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7F7B" w14:textId="64831114" w:rsidR="00BA304B" w:rsidRPr="00AB348E" w:rsidRDefault="00BA304B" w:rsidP="007F55BC">
      <w:pPr>
        <w:rPr>
          <w:rFonts w:cstheme="minorHAnsi"/>
          <w:b/>
          <w:bCs/>
          <w:sz w:val="40"/>
          <w:szCs w:val="40"/>
          <w:lang w:val="es-419"/>
        </w:rPr>
      </w:pPr>
      <w:r w:rsidRPr="00AB348E">
        <w:rPr>
          <w:rFonts w:cstheme="minorHAnsi"/>
          <w:b/>
          <w:bCs/>
          <w:sz w:val="40"/>
          <w:szCs w:val="40"/>
          <w:lang w:val="es-419"/>
        </w:rPr>
        <w:t>Guía de inscripción</w:t>
      </w:r>
      <w:r w:rsidR="007D5332" w:rsidRPr="00AB348E">
        <w:rPr>
          <w:rFonts w:cstheme="minorHAnsi"/>
          <w:b/>
          <w:bCs/>
          <w:sz w:val="40"/>
          <w:szCs w:val="40"/>
          <w:lang w:val="es-419"/>
        </w:rPr>
        <w:t xml:space="preserve"> de MassHealth</w:t>
      </w:r>
      <w:r w:rsidR="00034D08" w:rsidRPr="00AB348E">
        <w:rPr>
          <w:rFonts w:cstheme="minorHAnsi"/>
          <w:b/>
          <w:bCs/>
          <w:sz w:val="40"/>
          <w:szCs w:val="40"/>
          <w:lang w:val="es-419"/>
        </w:rPr>
        <w:t xml:space="preserve">: </w:t>
      </w:r>
      <w:proofErr w:type="gramStart"/>
      <w:r w:rsidR="00034D08" w:rsidRPr="00AB348E">
        <w:rPr>
          <w:rFonts w:eastAsia="Aptos" w:cstheme="minorHAnsi"/>
          <w:b/>
          <w:bCs/>
          <w:sz w:val="40"/>
          <w:szCs w:val="40"/>
          <w:lang w:val="es-419"/>
        </w:rPr>
        <w:t>Enero</w:t>
      </w:r>
      <w:proofErr w:type="gramEnd"/>
      <w:r w:rsidR="00034D08" w:rsidRPr="00AB348E">
        <w:rPr>
          <w:rFonts w:eastAsia="Aptos" w:cstheme="minorHAnsi"/>
          <w:b/>
          <w:bCs/>
          <w:sz w:val="40"/>
          <w:szCs w:val="40"/>
          <w:lang w:val="es-419"/>
        </w:rPr>
        <w:t xml:space="preserve"> de 202</w:t>
      </w:r>
      <w:r w:rsidR="00F3094B" w:rsidRPr="00AB348E">
        <w:rPr>
          <w:rFonts w:eastAsia="Aptos" w:cstheme="minorHAnsi"/>
          <w:b/>
          <w:bCs/>
          <w:sz w:val="40"/>
          <w:szCs w:val="40"/>
          <w:lang w:val="es-419"/>
        </w:rPr>
        <w:t>6</w:t>
      </w:r>
    </w:p>
    <w:p w14:paraId="4648E188" w14:textId="77777777" w:rsidR="00572A10" w:rsidRPr="00AB348E" w:rsidRDefault="00AD25AF" w:rsidP="00AD25AF">
      <w:pPr>
        <w:rPr>
          <w:rFonts w:cstheme="minorHAnsi"/>
          <w:lang w:val="es-419"/>
        </w:rPr>
      </w:pPr>
      <w:r w:rsidRPr="00AB348E">
        <w:rPr>
          <w:rFonts w:cstheme="minorHAnsi"/>
          <w:lang w:val="es-419"/>
        </w:rPr>
        <w:t>En una emergencia, usted puede ir a cualquier hospital.</w:t>
      </w:r>
    </w:p>
    <w:p w14:paraId="42658D5E" w14:textId="77777777" w:rsidR="00572A10" w:rsidRPr="00AB348E" w:rsidRDefault="00AD25AF" w:rsidP="00AD25AF">
      <w:pPr>
        <w:rPr>
          <w:rFonts w:cstheme="minorHAnsi"/>
          <w:lang w:val="es-419"/>
        </w:rPr>
      </w:pPr>
      <w:r w:rsidRPr="00AB348E">
        <w:rPr>
          <w:rFonts w:cstheme="minorHAnsi"/>
          <w:lang w:val="es-419"/>
        </w:rPr>
        <w:t>No tiene que preocuparse de cuál plan de seguro de salud tiene.</w:t>
      </w:r>
    </w:p>
    <w:p w14:paraId="2CE84382" w14:textId="7500FFE3" w:rsidR="00C448FB" w:rsidRPr="00AB348E" w:rsidRDefault="00C448FB" w:rsidP="00AD25AF">
      <w:pPr>
        <w:pStyle w:val="Heading3"/>
        <w:rPr>
          <w:rFonts w:asciiTheme="minorHAnsi" w:hAnsiTheme="minorHAnsi" w:cstheme="minorHAnsi"/>
          <w:lang w:val="es-419"/>
        </w:rPr>
      </w:pPr>
    </w:p>
    <w:p w14:paraId="41784183" w14:textId="70AFDC0D" w:rsidR="00572A10" w:rsidRPr="00AB348E" w:rsidRDefault="00AD25AF" w:rsidP="00AD25AF">
      <w:pPr>
        <w:pStyle w:val="Heading3"/>
        <w:rPr>
          <w:rFonts w:asciiTheme="minorHAnsi" w:eastAsiaTheme="minorHAnsi" w:hAnsiTheme="minorHAnsi" w:cstheme="minorHAnsi"/>
          <w:b w:val="0"/>
          <w:bCs w:val="0"/>
          <w:sz w:val="22"/>
          <w:szCs w:val="22"/>
          <w:lang w:val="es-419"/>
        </w:rPr>
      </w:pPr>
      <w:r w:rsidRPr="00AB348E">
        <w:rPr>
          <w:rFonts w:asciiTheme="minorHAnsi" w:eastAsiaTheme="minorHAnsi" w:hAnsiTheme="minorHAnsi" w:cstheme="minorHAnsi"/>
          <w:b w:val="0"/>
          <w:bCs w:val="0"/>
          <w:sz w:val="22"/>
          <w:szCs w:val="22"/>
          <w:lang w:val="es-419"/>
        </w:rPr>
        <w:t>Hablamos su idioma</w:t>
      </w:r>
      <w:r w:rsidR="00F3094B" w:rsidRPr="00AB348E">
        <w:rPr>
          <w:rFonts w:asciiTheme="minorHAnsi" w:eastAsiaTheme="minorHAnsi" w:hAnsiTheme="minorHAnsi" w:cstheme="minorHAnsi"/>
          <w:b w:val="0"/>
          <w:bCs w:val="0"/>
          <w:sz w:val="22"/>
          <w:szCs w:val="22"/>
          <w:lang w:val="es-419"/>
        </w:rPr>
        <w:t>.</w:t>
      </w:r>
    </w:p>
    <w:p w14:paraId="7820B3C8" w14:textId="77777777" w:rsidR="00572A10" w:rsidRPr="00AB348E" w:rsidRDefault="00AD25AF" w:rsidP="00AD25AF">
      <w:pPr>
        <w:rPr>
          <w:rFonts w:cstheme="minorHAnsi"/>
          <w:lang w:val="es-419"/>
        </w:rPr>
      </w:pPr>
      <w:r w:rsidRPr="00AB348E">
        <w:rPr>
          <w:rFonts w:cstheme="minorHAnsi"/>
          <w:lang w:val="es-419"/>
        </w:rPr>
        <w:t>Si usted necesita la asistencia de un intérprete o de un traductor, por favor llame al Centro de servicio al cliente de MassHealth.</w:t>
      </w:r>
    </w:p>
    <w:p w14:paraId="5E5EE1CE" w14:textId="77777777" w:rsidR="00572A10" w:rsidRPr="00AB348E" w:rsidRDefault="00AD25AF" w:rsidP="00AD25AF">
      <w:pPr>
        <w:pStyle w:val="Heading3"/>
        <w:rPr>
          <w:rFonts w:asciiTheme="minorHAnsi" w:eastAsiaTheme="minorHAnsi" w:hAnsiTheme="minorHAnsi" w:cstheme="minorHAnsi"/>
          <w:b w:val="0"/>
          <w:bCs w:val="0"/>
          <w:sz w:val="22"/>
          <w:szCs w:val="22"/>
          <w:lang w:val="es-419"/>
        </w:rPr>
      </w:pPr>
      <w:r w:rsidRPr="00AB348E">
        <w:rPr>
          <w:rFonts w:asciiTheme="minorHAnsi" w:eastAsiaTheme="minorHAnsi" w:hAnsiTheme="minorHAnsi" w:cstheme="minorHAnsi"/>
          <w:b w:val="0"/>
          <w:bCs w:val="0"/>
          <w:sz w:val="22"/>
          <w:szCs w:val="22"/>
          <w:lang w:val="es-419"/>
        </w:rPr>
        <w:t>¿Tiene preguntas?</w:t>
      </w:r>
    </w:p>
    <w:p w14:paraId="7BCBD5D1" w14:textId="77777777" w:rsidR="00572A10" w:rsidRPr="00AB348E" w:rsidRDefault="00AD25AF" w:rsidP="00AD25AF">
      <w:pPr>
        <w:rPr>
          <w:rFonts w:cstheme="minorHAnsi"/>
          <w:lang w:val="es-419"/>
        </w:rPr>
      </w:pPr>
      <w:r w:rsidRPr="00AB348E">
        <w:rPr>
          <w:rFonts w:cstheme="minorHAnsi"/>
          <w:lang w:val="es-419"/>
        </w:rPr>
        <w:t>www.mass.gov/masshealth</w:t>
      </w:r>
    </w:p>
    <w:p w14:paraId="28410F22" w14:textId="77777777" w:rsidR="00572A10" w:rsidRPr="00AB348E" w:rsidRDefault="00AD25AF" w:rsidP="00AD25AF">
      <w:pPr>
        <w:rPr>
          <w:rFonts w:cstheme="minorHAnsi"/>
          <w:lang w:val="es-419"/>
        </w:rPr>
      </w:pPr>
      <w:r w:rsidRPr="00AB348E">
        <w:rPr>
          <w:rFonts w:cstheme="minorHAnsi"/>
          <w:lang w:val="es-419"/>
        </w:rPr>
        <w:t>Centro de servicio al cliente de MassHealth (800) 841 2900</w:t>
      </w:r>
    </w:p>
    <w:p w14:paraId="6DA7463D" w14:textId="77777777" w:rsidR="00572A10" w:rsidRPr="00AB348E" w:rsidRDefault="00AD25AF" w:rsidP="00AD25AF">
      <w:pPr>
        <w:rPr>
          <w:rFonts w:cstheme="minorHAnsi"/>
          <w:lang w:val="es-419"/>
        </w:rPr>
      </w:pPr>
      <w:r w:rsidRPr="00AB348E">
        <w:rPr>
          <w:rFonts w:cstheme="minorHAnsi"/>
          <w:lang w:val="es-419"/>
        </w:rPr>
        <w:t>TDD/</w:t>
      </w:r>
      <w:proofErr w:type="spellStart"/>
      <w:r w:rsidRPr="00AB348E">
        <w:rPr>
          <w:rFonts w:cstheme="minorHAnsi"/>
          <w:lang w:val="es-419"/>
        </w:rPr>
        <w:t>TYY</w:t>
      </w:r>
      <w:proofErr w:type="spellEnd"/>
      <w:r w:rsidRPr="00AB348E">
        <w:rPr>
          <w:rFonts w:cstheme="minorHAnsi"/>
          <w:lang w:val="es-419"/>
        </w:rPr>
        <w:t>: 711</w:t>
      </w:r>
    </w:p>
    <w:p w14:paraId="0B25FB42" w14:textId="77777777" w:rsidR="00572A10" w:rsidRPr="00AB348E" w:rsidRDefault="00AD25AF" w:rsidP="00AD25AF">
      <w:pPr>
        <w:rPr>
          <w:rFonts w:cstheme="minorHAnsi"/>
          <w:lang w:val="es-419"/>
        </w:rPr>
      </w:pPr>
      <w:r w:rsidRPr="00AB348E">
        <w:rPr>
          <w:rFonts w:cstheme="minorHAnsi"/>
          <w:lang w:val="es-419"/>
        </w:rPr>
        <w:t>De lunes a viernes, de 8:00 a. m. a 5:00 p. m.</w:t>
      </w:r>
    </w:p>
    <w:p w14:paraId="70652FEA" w14:textId="453E894C" w:rsidR="00AD25AF" w:rsidRPr="00AB348E" w:rsidRDefault="00AD25AF">
      <w:pPr>
        <w:rPr>
          <w:rFonts w:cstheme="minorHAnsi"/>
          <w:lang w:val="es-419"/>
        </w:rPr>
      </w:pPr>
      <w:r w:rsidRPr="00AB348E">
        <w:rPr>
          <w:rFonts w:cstheme="minorHAnsi"/>
          <w:lang w:val="es-419"/>
        </w:rPr>
        <w:br w:type="page"/>
      </w:r>
    </w:p>
    <w:p w14:paraId="5999070E" w14:textId="1E1A19BB" w:rsidR="00BB3F2B" w:rsidRPr="00AB348E" w:rsidRDefault="00BB3F2B" w:rsidP="007F55BC">
      <w:pPr>
        <w:rPr>
          <w:rFonts w:cstheme="minorHAnsi"/>
          <w:b/>
          <w:bCs/>
          <w:sz w:val="32"/>
          <w:szCs w:val="32"/>
          <w:lang w:val="es-419"/>
        </w:rPr>
      </w:pPr>
      <w:r w:rsidRPr="00AB348E">
        <w:rPr>
          <w:rFonts w:cstheme="minorHAnsi"/>
          <w:b/>
          <w:bCs/>
          <w:sz w:val="32"/>
          <w:szCs w:val="32"/>
          <w:lang w:val="es-419"/>
        </w:rPr>
        <w:lastRenderedPageBreak/>
        <w:t>Hola y bienvenidos</w:t>
      </w:r>
    </w:p>
    <w:p w14:paraId="5EE0AAA9" w14:textId="77777777" w:rsidR="00572A10" w:rsidRPr="00AB348E" w:rsidRDefault="00BB3F2B" w:rsidP="00BB3F2B">
      <w:pPr>
        <w:rPr>
          <w:rFonts w:cstheme="minorHAnsi"/>
          <w:lang w:val="es-419"/>
        </w:rPr>
      </w:pPr>
      <w:r w:rsidRPr="00AB348E">
        <w:rPr>
          <w:rFonts w:cstheme="minorHAnsi"/>
          <w:lang w:val="es-419"/>
        </w:rPr>
        <w:t>MassHealth es el programa Medicaid en Massachusetts. Tenemos más planes de seguro de salud para elegir, de modo que usted pueda obtener la atención de salud que necesita. Por favor, lea esta guía para informarse sobre los nuevos planes y para elegir el que sea más conveniente para usted.</w:t>
      </w:r>
    </w:p>
    <w:p w14:paraId="55D797E7" w14:textId="4B24D3DD" w:rsidR="00BB3F2B" w:rsidRPr="00AB348E" w:rsidRDefault="00BB3F2B" w:rsidP="00BB3F2B">
      <w:pPr>
        <w:rPr>
          <w:rFonts w:cstheme="minorHAnsi"/>
          <w:lang w:val="es-419"/>
        </w:rPr>
      </w:pPr>
    </w:p>
    <w:p w14:paraId="58E7D029" w14:textId="77777777" w:rsidR="00572A10" w:rsidRPr="00AB348E" w:rsidRDefault="00BB3F2B" w:rsidP="00BB3F2B">
      <w:pPr>
        <w:rPr>
          <w:rFonts w:cstheme="minorHAnsi"/>
          <w:lang w:val="es-419"/>
        </w:rPr>
      </w:pPr>
      <w:r w:rsidRPr="00AB348E">
        <w:rPr>
          <w:rFonts w:cstheme="minorHAnsi"/>
          <w:lang w:val="es-419"/>
        </w:rPr>
        <w:t>Esta guía lo ayudará...</w:t>
      </w:r>
    </w:p>
    <w:p w14:paraId="66808684" w14:textId="77777777" w:rsidR="00572A10" w:rsidRPr="00AB348E" w:rsidRDefault="00BB3F2B" w:rsidP="00BB3F2B">
      <w:pPr>
        <w:rPr>
          <w:rFonts w:cstheme="minorHAnsi"/>
          <w:lang w:val="es-419"/>
        </w:rPr>
      </w:pPr>
      <w:r w:rsidRPr="00AB348E">
        <w:rPr>
          <w:rFonts w:cstheme="minorHAnsi"/>
          <w:lang w:val="es-419"/>
        </w:rPr>
        <w:t>Infórmese sobre los planes de seguro de salud disponibles en su área y sobre cómo elegir un proveedor.</w:t>
      </w:r>
    </w:p>
    <w:p w14:paraId="2A747A5D" w14:textId="77777777" w:rsidR="00572A10" w:rsidRPr="00AB348E" w:rsidRDefault="00BB3F2B" w:rsidP="00BB3F2B">
      <w:pPr>
        <w:rPr>
          <w:rFonts w:cstheme="minorHAnsi"/>
          <w:lang w:val="es-419"/>
        </w:rPr>
      </w:pPr>
      <w:r w:rsidRPr="00AB348E">
        <w:rPr>
          <w:rFonts w:cstheme="minorHAnsi"/>
          <w:lang w:val="es-419"/>
        </w:rPr>
        <w:t>Compare los planes de seguro de salud en su área y elija el que sea el indicado para usted.</w:t>
      </w:r>
    </w:p>
    <w:p w14:paraId="41FA5752" w14:textId="77777777" w:rsidR="00572A10" w:rsidRPr="00AB348E" w:rsidRDefault="00BB3F2B" w:rsidP="00BB3F2B">
      <w:pPr>
        <w:rPr>
          <w:rFonts w:cstheme="minorHAnsi"/>
          <w:lang w:val="es-419"/>
        </w:rPr>
      </w:pPr>
      <w:r w:rsidRPr="00AB348E">
        <w:rPr>
          <w:rFonts w:cstheme="minorHAnsi"/>
          <w:lang w:val="es-419"/>
        </w:rPr>
        <w:t>Inscríbase en un plan de seguro de salud o cámbiese a un plan de salud diferente.</w:t>
      </w:r>
    </w:p>
    <w:p w14:paraId="0792315F" w14:textId="5186F88F" w:rsidR="00CD3277" w:rsidRPr="00AB348E" w:rsidRDefault="00CD3277" w:rsidP="00CD3277">
      <w:pPr>
        <w:rPr>
          <w:rFonts w:cstheme="minorHAnsi"/>
          <w:lang w:val="es-419"/>
        </w:rPr>
      </w:pPr>
    </w:p>
    <w:p w14:paraId="0E7CB799" w14:textId="77777777" w:rsidR="00CD3277" w:rsidRPr="00AB348E" w:rsidRDefault="00CD3277" w:rsidP="00CD3277">
      <w:pPr>
        <w:rPr>
          <w:rFonts w:cstheme="minorHAnsi"/>
          <w:lang w:val="es-419"/>
        </w:rPr>
      </w:pPr>
      <w:r w:rsidRPr="00AB348E">
        <w:rPr>
          <w:rFonts w:cstheme="minorHAnsi"/>
          <w:lang w:val="es-419"/>
        </w:rPr>
        <w:br w:type="page"/>
      </w:r>
    </w:p>
    <w:p w14:paraId="1888AAE6" w14:textId="6A59D4B3" w:rsidR="009B25DC" w:rsidRPr="00AB348E" w:rsidRDefault="009B25DC" w:rsidP="007F55BC">
      <w:pPr>
        <w:rPr>
          <w:rFonts w:cstheme="minorHAnsi"/>
          <w:b/>
          <w:bCs/>
          <w:sz w:val="32"/>
          <w:szCs w:val="32"/>
          <w:lang w:val="es-419"/>
        </w:rPr>
      </w:pPr>
      <w:r w:rsidRPr="00AB348E">
        <w:rPr>
          <w:rFonts w:cstheme="minorHAnsi"/>
          <w:b/>
          <w:bCs/>
          <w:sz w:val="32"/>
          <w:szCs w:val="32"/>
          <w:lang w:val="es-419"/>
        </w:rPr>
        <w:lastRenderedPageBreak/>
        <w:t>¿Es esta guía para usted?</w:t>
      </w:r>
    </w:p>
    <w:p w14:paraId="3B40F064" w14:textId="77777777" w:rsidR="00CD3277" w:rsidRPr="00AB348E" w:rsidRDefault="00CD3277" w:rsidP="00CD3277">
      <w:pPr>
        <w:rPr>
          <w:rFonts w:cstheme="minorHAnsi"/>
          <w:lang w:val="es-419"/>
        </w:rPr>
      </w:pPr>
    </w:p>
    <w:p w14:paraId="38C326D5" w14:textId="77777777" w:rsidR="00572A10" w:rsidRPr="00AB348E" w:rsidRDefault="009B25DC" w:rsidP="009B25DC">
      <w:pPr>
        <w:rPr>
          <w:rFonts w:cstheme="minorHAnsi"/>
          <w:lang w:val="es-419"/>
        </w:rPr>
      </w:pPr>
      <w:r w:rsidRPr="00AB348E">
        <w:rPr>
          <w:rFonts w:cstheme="minorHAnsi"/>
          <w:lang w:val="es-419"/>
        </w:rPr>
        <w:t>Algunos afiliados del programa de MassHealth deberán inscribirse en un plan de seguro de salud. Use esta guía si usted:</w:t>
      </w:r>
    </w:p>
    <w:p w14:paraId="1B87B7EB" w14:textId="4DE1F908" w:rsidR="00572A10" w:rsidRPr="00AB348E" w:rsidRDefault="009B25DC" w:rsidP="009C61AD">
      <w:pPr>
        <w:pStyle w:val="ListParagraph"/>
        <w:numPr>
          <w:ilvl w:val="0"/>
          <w:numId w:val="19"/>
        </w:numPr>
        <w:rPr>
          <w:rFonts w:cstheme="minorHAnsi"/>
          <w:lang w:val="es-419"/>
        </w:rPr>
      </w:pPr>
      <w:r w:rsidRPr="00AB348E">
        <w:rPr>
          <w:rFonts w:cstheme="minorHAnsi"/>
          <w:lang w:val="es-419"/>
        </w:rPr>
        <w:t>Es menor de 65 años</w:t>
      </w:r>
    </w:p>
    <w:p w14:paraId="72E3B184" w14:textId="4644D9F5" w:rsidR="00572A10" w:rsidRPr="00AB348E" w:rsidRDefault="009B25DC" w:rsidP="009C61AD">
      <w:pPr>
        <w:pStyle w:val="ListParagraph"/>
        <w:numPr>
          <w:ilvl w:val="0"/>
          <w:numId w:val="19"/>
        </w:numPr>
        <w:rPr>
          <w:rFonts w:cstheme="minorHAnsi"/>
          <w:lang w:val="es-419"/>
        </w:rPr>
      </w:pPr>
      <w:r w:rsidRPr="00AB348E">
        <w:rPr>
          <w:rFonts w:cstheme="minorHAnsi"/>
          <w:lang w:val="es-419"/>
        </w:rPr>
        <w:t>No tiene otro seguro (incluido Medicare)</w:t>
      </w:r>
    </w:p>
    <w:p w14:paraId="2F8C0363" w14:textId="3E19E96B" w:rsidR="00572A10" w:rsidRPr="00AB348E" w:rsidRDefault="009B25DC" w:rsidP="009C61AD">
      <w:pPr>
        <w:pStyle w:val="ListParagraph"/>
        <w:numPr>
          <w:ilvl w:val="0"/>
          <w:numId w:val="19"/>
        </w:numPr>
        <w:rPr>
          <w:rFonts w:cstheme="minorHAnsi"/>
          <w:lang w:val="es-419"/>
        </w:rPr>
      </w:pPr>
      <w:r w:rsidRPr="00AB348E">
        <w:rPr>
          <w:rFonts w:cstheme="minorHAnsi"/>
          <w:lang w:val="es-419"/>
        </w:rPr>
        <w:t>Vive en la comunidad (por ejemplo, no vive en un centro de enfermería), y</w:t>
      </w:r>
    </w:p>
    <w:p w14:paraId="7BCD72E2" w14:textId="77C5EBD7" w:rsidR="00572A10" w:rsidRPr="00AB348E" w:rsidRDefault="009B25DC" w:rsidP="009C61AD">
      <w:pPr>
        <w:pStyle w:val="ListParagraph"/>
        <w:numPr>
          <w:ilvl w:val="0"/>
          <w:numId w:val="19"/>
        </w:numPr>
        <w:rPr>
          <w:rFonts w:cstheme="minorHAnsi"/>
          <w:lang w:val="es-419"/>
        </w:rPr>
      </w:pPr>
      <w:r w:rsidRPr="00AB348E">
        <w:rPr>
          <w:rFonts w:cstheme="minorHAnsi"/>
          <w:lang w:val="es-419"/>
        </w:rPr>
        <w:t xml:space="preserve">Tiene MassHealth Standard, CommonHealth, </w:t>
      </w:r>
      <w:proofErr w:type="spellStart"/>
      <w:r w:rsidRPr="00AB348E">
        <w:rPr>
          <w:rFonts w:cstheme="minorHAnsi"/>
          <w:lang w:val="es-419"/>
        </w:rPr>
        <w:t>CarePlus</w:t>
      </w:r>
      <w:proofErr w:type="spellEnd"/>
      <w:r w:rsidRPr="00AB348E">
        <w:rPr>
          <w:rFonts w:cstheme="minorHAnsi"/>
          <w:lang w:val="es-419"/>
        </w:rPr>
        <w:t xml:space="preserve"> o Family </w:t>
      </w:r>
      <w:proofErr w:type="spellStart"/>
      <w:r w:rsidRPr="00AB348E">
        <w:rPr>
          <w:rFonts w:cstheme="minorHAnsi"/>
          <w:lang w:val="es-419"/>
        </w:rPr>
        <w:t>Assistance</w:t>
      </w:r>
      <w:proofErr w:type="spellEnd"/>
      <w:r w:rsidRPr="00AB348E">
        <w:rPr>
          <w:rFonts w:cstheme="minorHAnsi"/>
          <w:lang w:val="es-419"/>
        </w:rPr>
        <w:t>.</w:t>
      </w:r>
    </w:p>
    <w:p w14:paraId="5CA32B80" w14:textId="77777777" w:rsidR="00572A10" w:rsidRPr="00AB348E" w:rsidRDefault="009B25DC" w:rsidP="009B25DC">
      <w:pPr>
        <w:rPr>
          <w:rFonts w:cstheme="minorHAnsi"/>
          <w:lang w:val="es-419"/>
        </w:rPr>
      </w:pPr>
      <w:r w:rsidRPr="00AB348E">
        <w:rPr>
          <w:rFonts w:cstheme="minorHAnsi"/>
          <w:lang w:val="es-419"/>
        </w:rPr>
        <w:t>Los afiliados descritos a continuación no son elegibles para las opciones de plan de seguro de salud descritas en esta guía.</w:t>
      </w:r>
    </w:p>
    <w:p w14:paraId="1398A61E" w14:textId="13BD34E7" w:rsidR="00CD3277" w:rsidRPr="00AB348E" w:rsidRDefault="00CD3277" w:rsidP="00CD3277">
      <w:pPr>
        <w:rPr>
          <w:rFonts w:cstheme="minorHAnsi"/>
          <w:lang w:val="es-419"/>
        </w:rPr>
      </w:pPr>
    </w:p>
    <w:p w14:paraId="0371709C" w14:textId="77777777" w:rsidR="00572A10" w:rsidRPr="00AB348E" w:rsidRDefault="00773232" w:rsidP="00773232">
      <w:pPr>
        <w:rPr>
          <w:rFonts w:cstheme="minorHAnsi"/>
          <w:lang w:val="es-419"/>
        </w:rPr>
      </w:pPr>
      <w:r w:rsidRPr="00AB348E">
        <w:rPr>
          <w:rFonts w:cstheme="minorHAnsi"/>
          <w:lang w:val="es-419"/>
        </w:rPr>
        <w:t>No use esta guía si usted:</w:t>
      </w:r>
    </w:p>
    <w:p w14:paraId="58425C51" w14:textId="352A7ADF" w:rsidR="00572A10" w:rsidRPr="00AB348E" w:rsidRDefault="00773232" w:rsidP="009C61AD">
      <w:pPr>
        <w:pStyle w:val="ListParagraph"/>
        <w:numPr>
          <w:ilvl w:val="0"/>
          <w:numId w:val="20"/>
        </w:numPr>
        <w:rPr>
          <w:rFonts w:cstheme="minorHAnsi"/>
          <w:lang w:val="es-419"/>
        </w:rPr>
      </w:pPr>
      <w:r w:rsidRPr="00AB348E">
        <w:rPr>
          <w:rFonts w:cstheme="minorHAnsi"/>
          <w:lang w:val="es-419"/>
        </w:rPr>
        <w:t>Es mayor de 65 años</w:t>
      </w:r>
    </w:p>
    <w:p w14:paraId="19378AED" w14:textId="7572498D" w:rsidR="00572A10" w:rsidRPr="00AB348E" w:rsidRDefault="00773232" w:rsidP="009C61AD">
      <w:pPr>
        <w:pStyle w:val="ListParagraph"/>
        <w:numPr>
          <w:ilvl w:val="0"/>
          <w:numId w:val="20"/>
        </w:numPr>
        <w:rPr>
          <w:rFonts w:cstheme="minorHAnsi"/>
          <w:lang w:val="es-419"/>
        </w:rPr>
      </w:pPr>
      <w:r w:rsidRPr="00AB348E">
        <w:rPr>
          <w:rFonts w:cstheme="minorHAnsi"/>
          <w:lang w:val="es-419"/>
        </w:rPr>
        <w:t>Tiene otro seguro (incluido Medicare)</w:t>
      </w:r>
    </w:p>
    <w:p w14:paraId="69595689" w14:textId="13B364AA" w:rsidR="00572A10" w:rsidRPr="00AB348E" w:rsidRDefault="00773232" w:rsidP="009C61AD">
      <w:pPr>
        <w:pStyle w:val="ListParagraph"/>
        <w:numPr>
          <w:ilvl w:val="0"/>
          <w:numId w:val="20"/>
        </w:numPr>
        <w:rPr>
          <w:rFonts w:cstheme="minorHAnsi"/>
          <w:lang w:val="es-419"/>
        </w:rPr>
      </w:pPr>
      <w:r w:rsidRPr="00AB348E">
        <w:rPr>
          <w:rFonts w:cstheme="minorHAnsi"/>
          <w:lang w:val="es-419"/>
        </w:rPr>
        <w:t>No vive en la comunidad (por ejemplo, vive en un centro de enfermería)</w:t>
      </w:r>
    </w:p>
    <w:p w14:paraId="27ACE5DB" w14:textId="25FF5B9A" w:rsidR="00CD3277" w:rsidRPr="00AB348E" w:rsidRDefault="00773232" w:rsidP="009C61AD">
      <w:pPr>
        <w:pStyle w:val="ListParagraph"/>
        <w:numPr>
          <w:ilvl w:val="0"/>
          <w:numId w:val="20"/>
        </w:numPr>
        <w:rPr>
          <w:rFonts w:cstheme="minorHAnsi"/>
          <w:lang w:val="es-419"/>
        </w:rPr>
      </w:pPr>
      <w:r w:rsidRPr="00AB348E">
        <w:rPr>
          <w:rFonts w:cstheme="minorHAnsi"/>
          <w:lang w:val="es-419"/>
        </w:rPr>
        <w:t xml:space="preserve">Está inscrito en Senior Care </w:t>
      </w:r>
      <w:proofErr w:type="spellStart"/>
      <w:r w:rsidRPr="00AB348E">
        <w:rPr>
          <w:rFonts w:cstheme="minorHAnsi"/>
          <w:lang w:val="es-419"/>
        </w:rPr>
        <w:t>Options</w:t>
      </w:r>
      <w:proofErr w:type="spellEnd"/>
      <w:r w:rsidRPr="00AB348E">
        <w:rPr>
          <w:rFonts w:cstheme="minorHAnsi"/>
          <w:lang w:val="es-419"/>
        </w:rPr>
        <w:t xml:space="preserve"> (</w:t>
      </w:r>
      <w:proofErr w:type="spellStart"/>
      <w:r w:rsidRPr="00AB348E">
        <w:rPr>
          <w:rFonts w:cstheme="minorHAnsi"/>
          <w:lang w:val="es-419"/>
        </w:rPr>
        <w:t>SCO</w:t>
      </w:r>
      <w:proofErr w:type="spellEnd"/>
      <w:r w:rsidRPr="00AB348E">
        <w:rPr>
          <w:rFonts w:cstheme="minorHAnsi"/>
          <w:lang w:val="es-419"/>
        </w:rPr>
        <w:t xml:space="preserve">, Opciones de atención para personas de la tercera edad), </w:t>
      </w:r>
      <w:proofErr w:type="spellStart"/>
      <w:r w:rsidRPr="00AB348E">
        <w:rPr>
          <w:rFonts w:cstheme="minorHAnsi"/>
          <w:lang w:val="es-419"/>
        </w:rPr>
        <w:t>Program</w:t>
      </w:r>
      <w:proofErr w:type="spellEnd"/>
      <w:r w:rsidRPr="00AB348E">
        <w:rPr>
          <w:rFonts w:cstheme="minorHAnsi"/>
          <w:lang w:val="es-419"/>
        </w:rPr>
        <w:t xml:space="preserve"> </w:t>
      </w:r>
      <w:proofErr w:type="spellStart"/>
      <w:r w:rsidRPr="00AB348E">
        <w:rPr>
          <w:rFonts w:cstheme="minorHAnsi"/>
          <w:lang w:val="es-419"/>
        </w:rPr>
        <w:t>of</w:t>
      </w:r>
      <w:proofErr w:type="spellEnd"/>
      <w:r w:rsidRPr="00AB348E">
        <w:rPr>
          <w:rFonts w:cstheme="minorHAnsi"/>
          <w:lang w:val="es-419"/>
        </w:rPr>
        <w:t xml:space="preserve"> </w:t>
      </w:r>
      <w:proofErr w:type="spellStart"/>
      <w:r w:rsidRPr="00AB348E">
        <w:rPr>
          <w:rFonts w:cstheme="minorHAnsi"/>
          <w:lang w:val="es-419"/>
        </w:rPr>
        <w:t>All</w:t>
      </w:r>
      <w:proofErr w:type="spellEnd"/>
      <w:r w:rsidRPr="00AB348E">
        <w:rPr>
          <w:rFonts w:cstheme="minorHAnsi"/>
          <w:lang w:val="es-419"/>
        </w:rPr>
        <w:t xml:space="preserve">-Inclusive Care </w:t>
      </w:r>
      <w:proofErr w:type="spellStart"/>
      <w:r w:rsidRPr="00AB348E">
        <w:rPr>
          <w:rFonts w:cstheme="minorHAnsi"/>
          <w:lang w:val="es-419"/>
        </w:rPr>
        <w:t>for</w:t>
      </w:r>
      <w:proofErr w:type="spellEnd"/>
      <w:r w:rsidRPr="00AB348E">
        <w:rPr>
          <w:rFonts w:cstheme="minorHAnsi"/>
          <w:lang w:val="es-419"/>
        </w:rPr>
        <w:t xml:space="preserve"> the </w:t>
      </w:r>
      <w:proofErr w:type="spellStart"/>
      <w:r w:rsidRPr="00AB348E">
        <w:rPr>
          <w:rFonts w:cstheme="minorHAnsi"/>
          <w:lang w:val="es-419"/>
        </w:rPr>
        <w:t>Elderly</w:t>
      </w:r>
      <w:proofErr w:type="spellEnd"/>
      <w:r w:rsidRPr="00AB348E">
        <w:rPr>
          <w:rFonts w:cstheme="minorHAnsi"/>
          <w:lang w:val="es-419"/>
        </w:rPr>
        <w:t xml:space="preserve"> (PACE, Programa de Atención Integral para Ancianos) o </w:t>
      </w:r>
      <w:proofErr w:type="spellStart"/>
      <w:r w:rsidRPr="00AB348E">
        <w:rPr>
          <w:rFonts w:cstheme="minorHAnsi"/>
          <w:lang w:val="es-419"/>
        </w:rPr>
        <w:t>One</w:t>
      </w:r>
      <w:proofErr w:type="spellEnd"/>
      <w:r w:rsidRPr="00AB348E">
        <w:rPr>
          <w:rFonts w:cstheme="minorHAnsi"/>
          <w:lang w:val="es-419"/>
        </w:rPr>
        <w:t xml:space="preserve"> Care</w:t>
      </w:r>
    </w:p>
    <w:p w14:paraId="42D0EF61" w14:textId="0A86FA0D" w:rsidR="00572A10" w:rsidRPr="00AB348E" w:rsidRDefault="00773232" w:rsidP="009C61AD">
      <w:pPr>
        <w:pStyle w:val="ListParagraph"/>
        <w:numPr>
          <w:ilvl w:val="0"/>
          <w:numId w:val="20"/>
        </w:numPr>
        <w:rPr>
          <w:rFonts w:cstheme="minorHAnsi"/>
          <w:lang w:val="es-419"/>
        </w:rPr>
      </w:pPr>
      <w:r w:rsidRPr="00AB348E">
        <w:rPr>
          <w:rFonts w:cstheme="minorHAnsi"/>
          <w:lang w:val="es-419"/>
        </w:rPr>
        <w:t>Es un afiliado que solamente es elegible para recibir:</w:t>
      </w:r>
    </w:p>
    <w:p w14:paraId="0A6A6381" w14:textId="628A5BD8" w:rsidR="00572A10" w:rsidRPr="00AB348E" w:rsidRDefault="00CD3277" w:rsidP="009C61AD">
      <w:pPr>
        <w:pStyle w:val="ListParagraph"/>
        <w:numPr>
          <w:ilvl w:val="0"/>
          <w:numId w:val="21"/>
        </w:numPr>
        <w:rPr>
          <w:rFonts w:cstheme="minorHAnsi"/>
          <w:lang w:val="es-419"/>
        </w:rPr>
      </w:pPr>
      <w:r w:rsidRPr="00AB348E">
        <w:rPr>
          <w:rFonts w:cstheme="minorHAnsi"/>
          <w:lang w:val="es-419"/>
        </w:rPr>
        <w:t xml:space="preserve">MassHealth </w:t>
      </w:r>
      <w:proofErr w:type="spellStart"/>
      <w:r w:rsidRPr="00AB348E">
        <w:rPr>
          <w:rFonts w:cstheme="minorHAnsi"/>
          <w:lang w:val="es-419"/>
        </w:rPr>
        <w:t>Limited</w:t>
      </w:r>
      <w:proofErr w:type="spellEnd"/>
    </w:p>
    <w:p w14:paraId="4CF019C0" w14:textId="1D132BEE" w:rsidR="00572A10" w:rsidRPr="00AB348E" w:rsidRDefault="00CD3277" w:rsidP="009C61AD">
      <w:pPr>
        <w:pStyle w:val="ListParagraph"/>
        <w:numPr>
          <w:ilvl w:val="0"/>
          <w:numId w:val="21"/>
        </w:numPr>
        <w:rPr>
          <w:rFonts w:cstheme="minorHAnsi"/>
          <w:lang w:val="es-419"/>
        </w:rPr>
      </w:pPr>
      <w:r w:rsidRPr="00AB348E">
        <w:rPr>
          <w:rFonts w:cstheme="minorHAnsi"/>
          <w:lang w:val="es-419"/>
        </w:rPr>
        <w:t>Children’s Medical Security Plan (</w:t>
      </w:r>
      <w:proofErr w:type="spellStart"/>
      <w:r w:rsidRPr="00AB348E">
        <w:rPr>
          <w:rFonts w:cstheme="minorHAnsi"/>
          <w:lang w:val="es-419"/>
        </w:rPr>
        <w:t>CMSP</w:t>
      </w:r>
      <w:proofErr w:type="spellEnd"/>
      <w:r w:rsidRPr="00AB348E">
        <w:rPr>
          <w:rFonts w:cstheme="minorHAnsi"/>
          <w:lang w:val="es-419"/>
        </w:rPr>
        <w:t>) o</w:t>
      </w:r>
    </w:p>
    <w:p w14:paraId="7A252765" w14:textId="3AA9C5DC" w:rsidR="00572A10" w:rsidRPr="00AB348E" w:rsidRDefault="00CD3277" w:rsidP="009C61AD">
      <w:pPr>
        <w:pStyle w:val="ListParagraph"/>
        <w:numPr>
          <w:ilvl w:val="0"/>
          <w:numId w:val="21"/>
        </w:numPr>
        <w:rPr>
          <w:rFonts w:cstheme="minorHAnsi"/>
          <w:lang w:val="es-419"/>
        </w:rPr>
      </w:pPr>
      <w:proofErr w:type="spellStart"/>
      <w:r w:rsidRPr="00AB348E">
        <w:rPr>
          <w:rFonts w:cstheme="minorHAnsi"/>
          <w:lang w:val="es-419"/>
        </w:rPr>
        <w:t>Health</w:t>
      </w:r>
      <w:proofErr w:type="spellEnd"/>
      <w:r w:rsidRPr="00AB348E">
        <w:rPr>
          <w:rFonts w:cstheme="minorHAnsi"/>
          <w:lang w:val="es-419"/>
        </w:rPr>
        <w:t xml:space="preserve"> Safety Net (</w:t>
      </w:r>
      <w:proofErr w:type="spellStart"/>
      <w:r w:rsidRPr="00AB348E">
        <w:rPr>
          <w:rFonts w:cstheme="minorHAnsi"/>
          <w:lang w:val="es-419"/>
        </w:rPr>
        <w:t>HSN</w:t>
      </w:r>
      <w:proofErr w:type="spellEnd"/>
      <w:r w:rsidRPr="00AB348E">
        <w:rPr>
          <w:rFonts w:cstheme="minorHAnsi"/>
          <w:lang w:val="es-419"/>
        </w:rPr>
        <w:t>)</w:t>
      </w:r>
    </w:p>
    <w:p w14:paraId="341CDDCA" w14:textId="3218BD5B" w:rsidR="00CD3277" w:rsidRPr="00AB348E" w:rsidRDefault="00CD3277" w:rsidP="00CD3277">
      <w:pPr>
        <w:rPr>
          <w:rFonts w:cstheme="minorHAnsi"/>
          <w:lang w:val="es-419"/>
        </w:rPr>
      </w:pPr>
    </w:p>
    <w:p w14:paraId="65C6AF3F" w14:textId="77777777" w:rsidR="008B6F27" w:rsidRPr="00AB348E" w:rsidRDefault="008B6F27" w:rsidP="008B6F27">
      <w:bookmarkStart w:id="0" w:name="_Hlk211967009"/>
      <w:r w:rsidRPr="00AB348E">
        <w:lastRenderedPageBreak/>
        <w:br w:type="page"/>
      </w:r>
    </w:p>
    <w:p w14:paraId="123DDFC0" w14:textId="77777777" w:rsidR="008B6F27" w:rsidRPr="00AB348E" w:rsidRDefault="008B6F27" w:rsidP="008B6F27">
      <w:pPr>
        <w:sectPr w:rsidR="008B6F27" w:rsidRPr="00AB348E" w:rsidSect="008B6F27">
          <w:footerReference w:type="default" r:id="rId8"/>
          <w:pgSz w:w="12240" w:h="15840"/>
          <w:pgMar w:top="1440" w:right="1440" w:bottom="1440" w:left="1440" w:header="720" w:footer="720" w:gutter="0"/>
          <w:pgNumType w:fmt="lowerRoman" w:start="1"/>
          <w:cols w:space="720"/>
          <w:docGrid w:linePitch="360"/>
        </w:sectPr>
      </w:pPr>
    </w:p>
    <w:bookmarkEnd w:id="0"/>
    <w:p w14:paraId="7D82F02D" w14:textId="7D5AD067" w:rsidR="00CD3277" w:rsidRPr="00AB348E" w:rsidRDefault="007E2AB8" w:rsidP="00EF62CC">
      <w:pPr>
        <w:rPr>
          <w:rFonts w:cstheme="minorHAnsi"/>
          <w:b/>
          <w:bCs/>
          <w:sz w:val="40"/>
          <w:szCs w:val="40"/>
          <w:lang w:val="es-419"/>
        </w:rPr>
      </w:pPr>
      <w:r w:rsidRPr="00AB348E">
        <w:rPr>
          <w:rFonts w:cstheme="minorHAnsi"/>
          <w:b/>
          <w:bCs/>
          <w:sz w:val="40"/>
          <w:szCs w:val="40"/>
          <w:lang w:val="es-419"/>
        </w:rPr>
        <w:t>Contenido</w:t>
      </w:r>
    </w:p>
    <w:p w14:paraId="48AB89D1" w14:textId="1F2BB9E5"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r w:rsidRPr="00AB348E">
        <w:rPr>
          <w:rFonts w:ascii="Calibri" w:hAnsi="Calibri" w:cs="Calibri"/>
          <w:b w:val="0"/>
          <w:bCs w:val="0"/>
          <w:caps/>
          <w:sz w:val="24"/>
          <w:szCs w:val="24"/>
          <w:lang w:val="es-419"/>
        </w:rPr>
        <w:fldChar w:fldCharType="begin"/>
      </w:r>
      <w:r w:rsidRPr="00AB348E">
        <w:rPr>
          <w:rFonts w:ascii="Calibri" w:hAnsi="Calibri" w:cs="Calibri"/>
          <w:b w:val="0"/>
          <w:bCs w:val="0"/>
          <w:caps/>
          <w:sz w:val="24"/>
          <w:szCs w:val="24"/>
          <w:lang w:val="es-419"/>
        </w:rPr>
        <w:instrText xml:space="preserve"> TOC \o "1-2" \h \z \u </w:instrText>
      </w:r>
      <w:r w:rsidRPr="00AB348E">
        <w:rPr>
          <w:rFonts w:ascii="Calibri" w:hAnsi="Calibri" w:cs="Calibri"/>
          <w:b w:val="0"/>
          <w:bCs w:val="0"/>
          <w:caps/>
          <w:sz w:val="24"/>
          <w:szCs w:val="24"/>
          <w:lang w:val="es-419"/>
        </w:rPr>
        <w:fldChar w:fldCharType="separate"/>
      </w:r>
      <w:hyperlink w:anchor="_Toc211958339" w:history="1">
        <w:r w:rsidRPr="00AB348E">
          <w:rPr>
            <w:rStyle w:val="Hyperlink"/>
            <w:rFonts w:ascii="Calibri" w:hAnsi="Calibri" w:cs="Calibri"/>
            <w:b w:val="0"/>
            <w:bCs w:val="0"/>
            <w:noProof/>
            <w:sz w:val="24"/>
            <w:szCs w:val="24"/>
            <w:lang w:val="es-419"/>
          </w:rPr>
          <w:t>Cómo usar esta Guía: 3 pasos para obtener un plan de seguro de salud</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_Toc211958339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w:t>
        </w:r>
        <w:r w:rsidRPr="00AB348E">
          <w:rPr>
            <w:rFonts w:ascii="Calibri" w:hAnsi="Calibri" w:cs="Calibri"/>
            <w:b w:val="0"/>
            <w:bCs w:val="0"/>
            <w:noProof/>
            <w:webHidden/>
            <w:sz w:val="24"/>
            <w:szCs w:val="24"/>
            <w:lang w:val="es-419"/>
          </w:rPr>
          <w:fldChar w:fldCharType="end"/>
        </w:r>
      </w:hyperlink>
    </w:p>
    <w:p w14:paraId="77D30272" w14:textId="3EAD9BEE"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0" w:history="1">
        <w:r w:rsidRPr="00AB348E">
          <w:rPr>
            <w:rStyle w:val="Hyperlink"/>
            <w:rFonts w:ascii="Calibri" w:hAnsi="Calibri" w:cs="Calibri"/>
            <w:b w:val="0"/>
            <w:bCs w:val="0"/>
            <w:noProof/>
            <w:sz w:val="24"/>
            <w:szCs w:val="24"/>
            <w:lang w:val="es-419"/>
          </w:rPr>
          <w:t>Infórmese sobre opciones de planes de seguro de salud</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_Toc211958340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4</w:t>
        </w:r>
        <w:r w:rsidRPr="00AB348E">
          <w:rPr>
            <w:rFonts w:ascii="Calibri" w:hAnsi="Calibri" w:cs="Calibri"/>
            <w:b w:val="0"/>
            <w:bCs w:val="0"/>
            <w:noProof/>
            <w:webHidden/>
            <w:sz w:val="24"/>
            <w:szCs w:val="24"/>
            <w:lang w:val="es-419"/>
          </w:rPr>
          <w:fldChar w:fldCharType="end"/>
        </w:r>
      </w:hyperlink>
    </w:p>
    <w:p w14:paraId="7511C25A" w14:textId="35E004B7"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1" w:history="1">
        <w:r w:rsidRPr="00AB348E">
          <w:rPr>
            <w:rStyle w:val="Hyperlink"/>
            <w:rFonts w:ascii="Calibri" w:hAnsi="Calibri" w:cs="Calibri"/>
            <w:b w:val="0"/>
            <w:bCs w:val="0"/>
            <w:noProof/>
            <w:sz w:val="24"/>
            <w:szCs w:val="24"/>
            <w:lang w:val="es-419"/>
          </w:rPr>
          <w:t>Compare planes de seguro de salud</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_Toc211958341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8</w:t>
        </w:r>
        <w:r w:rsidRPr="00AB348E">
          <w:rPr>
            <w:rFonts w:ascii="Calibri" w:hAnsi="Calibri" w:cs="Calibri"/>
            <w:b w:val="0"/>
            <w:bCs w:val="0"/>
            <w:noProof/>
            <w:webHidden/>
            <w:sz w:val="24"/>
            <w:szCs w:val="24"/>
            <w:lang w:val="es-419"/>
          </w:rPr>
          <w:fldChar w:fldCharType="end"/>
        </w:r>
      </w:hyperlink>
    </w:p>
    <w:p w14:paraId="4559E91C" w14:textId="1D4680DD"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2" w:history="1">
        <w:r w:rsidRPr="00AB348E">
          <w:rPr>
            <w:rStyle w:val="Hyperlink"/>
            <w:rFonts w:ascii="Calibri" w:hAnsi="Calibri" w:cs="Calibri"/>
            <w:b w:val="0"/>
            <w:bCs w:val="0"/>
            <w:noProof/>
            <w:sz w:val="24"/>
            <w:szCs w:val="24"/>
            <w:lang w:val="es-419"/>
          </w:rPr>
          <w:t>Planes asociados de Organizaciones Responsables por el Cuidado de la Salud</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_Toc211958342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9</w:t>
        </w:r>
        <w:r w:rsidRPr="00AB348E">
          <w:rPr>
            <w:rFonts w:ascii="Calibri" w:hAnsi="Calibri" w:cs="Calibri"/>
            <w:b w:val="0"/>
            <w:bCs w:val="0"/>
            <w:noProof/>
            <w:webHidden/>
            <w:sz w:val="24"/>
            <w:szCs w:val="24"/>
            <w:lang w:val="es-419"/>
          </w:rPr>
          <w:fldChar w:fldCharType="end"/>
        </w:r>
      </w:hyperlink>
    </w:p>
    <w:p w14:paraId="2550BF19" w14:textId="5144F0C9"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3" w:history="1">
        <w:r w:rsidRPr="00AB348E">
          <w:rPr>
            <w:rStyle w:val="Hyperlink"/>
            <w:rFonts w:ascii="Calibri" w:eastAsiaTheme="majorEastAsia" w:hAnsi="Calibri" w:cs="Calibri"/>
            <w:b w:val="0"/>
            <w:bCs w:val="0"/>
            <w:noProof/>
            <w:sz w:val="24"/>
            <w:szCs w:val="24"/>
            <w:lang w:val="es-419"/>
          </w:rPr>
          <w:t>Plan “Fallon Health-Atrius Health Care Collaborative”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_Toc211958343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9</w:t>
        </w:r>
        <w:r w:rsidRPr="00AB348E">
          <w:rPr>
            <w:rFonts w:ascii="Calibri" w:hAnsi="Calibri" w:cs="Calibri"/>
            <w:b w:val="0"/>
            <w:bCs w:val="0"/>
            <w:noProof/>
            <w:webHidden/>
            <w:sz w:val="24"/>
            <w:szCs w:val="24"/>
            <w:lang w:val="es-419"/>
          </w:rPr>
          <w:fldChar w:fldCharType="end"/>
        </w:r>
      </w:hyperlink>
    </w:p>
    <w:p w14:paraId="25BFF973" w14:textId="213A76F4"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4" w:history="1">
        <w:r w:rsidRPr="00AB348E">
          <w:rPr>
            <w:rStyle w:val="Hyperlink"/>
            <w:rFonts w:ascii="Calibri" w:hAnsi="Calibri" w:cs="Calibri"/>
            <w:b w:val="0"/>
            <w:bCs w:val="0"/>
            <w:noProof/>
            <w:sz w:val="24"/>
            <w:szCs w:val="24"/>
            <w:lang w:val="es-419"/>
          </w:rPr>
          <w:t>Plan “Berkshire Fallon Health Collaborative”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_Toc211958344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10</w:t>
        </w:r>
        <w:r w:rsidRPr="00AB348E">
          <w:rPr>
            <w:rFonts w:ascii="Calibri" w:hAnsi="Calibri" w:cs="Calibri"/>
            <w:b w:val="0"/>
            <w:bCs w:val="0"/>
            <w:noProof/>
            <w:webHidden/>
            <w:sz w:val="24"/>
            <w:szCs w:val="24"/>
            <w:lang w:val="es-419"/>
          </w:rPr>
          <w:fldChar w:fldCharType="end"/>
        </w:r>
      </w:hyperlink>
    </w:p>
    <w:p w14:paraId="50D182AC" w14:textId="1B0471AB"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5" w:history="1">
        <w:r w:rsidRPr="00AB348E">
          <w:rPr>
            <w:rStyle w:val="Hyperlink"/>
            <w:rFonts w:ascii="Calibri" w:hAnsi="Calibri" w:cs="Calibri"/>
            <w:b w:val="0"/>
            <w:bCs w:val="0"/>
            <w:noProof/>
            <w:sz w:val="24"/>
            <w:szCs w:val="24"/>
            <w:lang w:val="es-419"/>
          </w:rPr>
          <w:t>Plan “Fallon 365”</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_Toc211958345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10</w:t>
        </w:r>
        <w:r w:rsidRPr="00AB348E">
          <w:rPr>
            <w:rFonts w:ascii="Calibri" w:hAnsi="Calibri" w:cs="Calibri"/>
            <w:b w:val="0"/>
            <w:bCs w:val="0"/>
            <w:noProof/>
            <w:webHidden/>
            <w:sz w:val="24"/>
            <w:szCs w:val="24"/>
            <w:lang w:val="es-419"/>
          </w:rPr>
          <w:fldChar w:fldCharType="end"/>
        </w:r>
      </w:hyperlink>
    </w:p>
    <w:p w14:paraId="108EEEC8" w14:textId="79732F66"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6" w:history="1">
        <w:r w:rsidRPr="00AB348E">
          <w:rPr>
            <w:rStyle w:val="Hyperlink"/>
            <w:rFonts w:ascii="Calibri" w:hAnsi="Calibri" w:cs="Calibri"/>
            <w:b w:val="0"/>
            <w:bCs w:val="0"/>
            <w:noProof/>
            <w:sz w:val="24"/>
            <w:szCs w:val="24"/>
            <w:lang w:val="es-419"/>
          </w:rPr>
          <w:t>Health New England: BeHealthy Partnership Plan</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_Toc211958346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13</w:t>
        </w:r>
        <w:r w:rsidRPr="00AB348E">
          <w:rPr>
            <w:rFonts w:ascii="Calibri" w:hAnsi="Calibri" w:cs="Calibri"/>
            <w:b w:val="0"/>
            <w:bCs w:val="0"/>
            <w:noProof/>
            <w:webHidden/>
            <w:sz w:val="24"/>
            <w:szCs w:val="24"/>
            <w:lang w:val="es-419"/>
          </w:rPr>
          <w:fldChar w:fldCharType="end"/>
        </w:r>
      </w:hyperlink>
    </w:p>
    <w:p w14:paraId="566B3084" w14:textId="1EBA91B0"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7" w:history="1">
        <w:r w:rsidRPr="00AB348E">
          <w:rPr>
            <w:rStyle w:val="Hyperlink"/>
            <w:rFonts w:ascii="Calibri" w:hAnsi="Calibri" w:cs="Calibri"/>
            <w:b w:val="0"/>
            <w:bCs w:val="0"/>
            <w:noProof/>
            <w:sz w:val="24"/>
            <w:szCs w:val="24"/>
            <w:lang w:val="es-419"/>
          </w:rPr>
          <w:t>Plan “Mass General Brigham”</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_Toc211958347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14</w:t>
        </w:r>
        <w:r w:rsidRPr="00AB348E">
          <w:rPr>
            <w:rFonts w:ascii="Calibri" w:hAnsi="Calibri" w:cs="Calibri"/>
            <w:b w:val="0"/>
            <w:bCs w:val="0"/>
            <w:noProof/>
            <w:webHidden/>
            <w:sz w:val="24"/>
            <w:szCs w:val="24"/>
            <w:lang w:val="es-419"/>
          </w:rPr>
          <w:fldChar w:fldCharType="end"/>
        </w:r>
      </w:hyperlink>
    </w:p>
    <w:p w14:paraId="69312B31" w14:textId="568BDBEC"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8" w:history="1">
        <w:r w:rsidRPr="00AB348E">
          <w:rPr>
            <w:rStyle w:val="Hyperlink"/>
            <w:rFonts w:ascii="Calibri" w:hAnsi="Calibri" w:cs="Calibri"/>
            <w:b w:val="0"/>
            <w:bCs w:val="0"/>
            <w:noProof/>
            <w:sz w:val="24"/>
            <w:szCs w:val="24"/>
            <w:lang w:val="es-419"/>
          </w:rPr>
          <w:t>Plan “Tufts Health Together with Cambridge Health Alliance (CHA)”</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_Toc211958348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16</w:t>
        </w:r>
        <w:r w:rsidRPr="00AB348E">
          <w:rPr>
            <w:rFonts w:ascii="Calibri" w:hAnsi="Calibri" w:cs="Calibri"/>
            <w:b w:val="0"/>
            <w:bCs w:val="0"/>
            <w:noProof/>
            <w:webHidden/>
            <w:sz w:val="24"/>
            <w:szCs w:val="24"/>
            <w:lang w:val="es-419"/>
          </w:rPr>
          <w:fldChar w:fldCharType="end"/>
        </w:r>
      </w:hyperlink>
    </w:p>
    <w:p w14:paraId="1E52DE94" w14:textId="3ECFF5BF"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49" w:history="1">
        <w:r w:rsidRPr="00AB348E">
          <w:rPr>
            <w:rStyle w:val="Hyperlink"/>
            <w:rFonts w:ascii="Calibri" w:hAnsi="Calibri" w:cs="Calibri"/>
            <w:b w:val="0"/>
            <w:bCs w:val="0"/>
            <w:noProof/>
            <w:sz w:val="24"/>
            <w:szCs w:val="24"/>
            <w:lang w:val="es-419"/>
          </w:rPr>
          <w:t>Plan “Tufts Health Together with UMass Memorial Health”</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_Toc211958349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16</w:t>
        </w:r>
        <w:r w:rsidRPr="00AB348E">
          <w:rPr>
            <w:rFonts w:ascii="Calibri" w:hAnsi="Calibri" w:cs="Calibri"/>
            <w:b w:val="0"/>
            <w:bCs w:val="0"/>
            <w:noProof/>
            <w:webHidden/>
            <w:sz w:val="24"/>
            <w:szCs w:val="24"/>
            <w:lang w:val="es-419"/>
          </w:rPr>
          <w:fldChar w:fldCharType="end"/>
        </w:r>
      </w:hyperlink>
    </w:p>
    <w:p w14:paraId="6C319D31" w14:textId="42EEEFA4"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0" w:history="1">
        <w:r w:rsidRPr="00AB348E">
          <w:rPr>
            <w:rStyle w:val="Hyperlink"/>
            <w:rFonts w:ascii="Calibri" w:eastAsiaTheme="majorEastAsia" w:hAnsi="Calibri" w:cs="Calibri"/>
            <w:b w:val="0"/>
            <w:bCs w:val="0"/>
            <w:noProof/>
            <w:sz w:val="24"/>
            <w:szCs w:val="24"/>
            <w:lang w:val="es-419"/>
          </w:rPr>
          <w:t>Plan “WealthSense Health Plan”</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_Toc211958350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18</w:t>
        </w:r>
        <w:r w:rsidRPr="00AB348E">
          <w:rPr>
            <w:rFonts w:ascii="Calibri" w:hAnsi="Calibri" w:cs="Calibri"/>
            <w:b w:val="0"/>
            <w:bCs w:val="0"/>
            <w:noProof/>
            <w:webHidden/>
            <w:sz w:val="24"/>
            <w:szCs w:val="24"/>
            <w:lang w:val="es-419"/>
          </w:rPr>
          <w:fldChar w:fldCharType="end"/>
        </w:r>
      </w:hyperlink>
    </w:p>
    <w:p w14:paraId="4668614E" w14:textId="4CD8C48F"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1" w:history="1">
        <w:r w:rsidRPr="00AB348E">
          <w:rPr>
            <w:rStyle w:val="Hyperlink"/>
            <w:rFonts w:ascii="Calibri" w:hAnsi="Calibri" w:cs="Calibri"/>
            <w:b w:val="0"/>
            <w:bCs w:val="0"/>
            <w:noProof/>
            <w:sz w:val="24"/>
            <w:szCs w:val="24"/>
            <w:lang w:val="es-419"/>
          </w:rPr>
          <w:t>Plan “East Boston Neighborhood Health WellSense Alliance”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_Toc211958351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18</w:t>
        </w:r>
        <w:r w:rsidRPr="00AB348E">
          <w:rPr>
            <w:rFonts w:ascii="Calibri" w:hAnsi="Calibri" w:cs="Calibri"/>
            <w:b w:val="0"/>
            <w:bCs w:val="0"/>
            <w:noProof/>
            <w:webHidden/>
            <w:sz w:val="24"/>
            <w:szCs w:val="24"/>
            <w:lang w:val="es-419"/>
          </w:rPr>
          <w:fldChar w:fldCharType="end"/>
        </w:r>
      </w:hyperlink>
    </w:p>
    <w:p w14:paraId="2D69B498" w14:textId="267C582A"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2" w:history="1">
        <w:r w:rsidRPr="00AB348E">
          <w:rPr>
            <w:rStyle w:val="Hyperlink"/>
            <w:rFonts w:ascii="Calibri" w:hAnsi="Calibri" w:cs="Calibri"/>
            <w:b w:val="0"/>
            <w:bCs w:val="0"/>
            <w:noProof/>
            <w:sz w:val="24"/>
            <w:szCs w:val="24"/>
            <w:lang w:val="es-419"/>
          </w:rPr>
          <w:t>Plan “WellSense Beth Israel Lahey Health (BILH) Performance Network ACO”</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_Toc211958352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19</w:t>
        </w:r>
        <w:r w:rsidRPr="00AB348E">
          <w:rPr>
            <w:rFonts w:ascii="Calibri" w:hAnsi="Calibri" w:cs="Calibri"/>
            <w:b w:val="0"/>
            <w:bCs w:val="0"/>
            <w:noProof/>
            <w:webHidden/>
            <w:sz w:val="24"/>
            <w:szCs w:val="24"/>
            <w:lang w:val="es-419"/>
          </w:rPr>
          <w:fldChar w:fldCharType="end"/>
        </w:r>
      </w:hyperlink>
    </w:p>
    <w:p w14:paraId="4B41FB18" w14:textId="6F849A28"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3" w:history="1">
        <w:r w:rsidRPr="00AB348E">
          <w:rPr>
            <w:rStyle w:val="Hyperlink"/>
            <w:rFonts w:ascii="Calibri" w:hAnsi="Calibri" w:cs="Calibri"/>
            <w:b w:val="0"/>
            <w:bCs w:val="0"/>
            <w:noProof/>
            <w:sz w:val="24"/>
            <w:szCs w:val="24"/>
            <w:lang w:val="es-419"/>
          </w:rPr>
          <w:t>Plan “WellSense Boston Children’s ACO”</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_Toc211958353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19</w:t>
        </w:r>
        <w:r w:rsidRPr="00AB348E">
          <w:rPr>
            <w:rFonts w:ascii="Calibri" w:hAnsi="Calibri" w:cs="Calibri"/>
            <w:b w:val="0"/>
            <w:bCs w:val="0"/>
            <w:noProof/>
            <w:webHidden/>
            <w:sz w:val="24"/>
            <w:szCs w:val="24"/>
            <w:lang w:val="es-419"/>
          </w:rPr>
          <w:fldChar w:fldCharType="end"/>
        </w:r>
      </w:hyperlink>
    </w:p>
    <w:p w14:paraId="3D4A9352" w14:textId="1A9B5030"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4" w:history="1">
        <w:r w:rsidRPr="00AB348E">
          <w:rPr>
            <w:rStyle w:val="Hyperlink"/>
            <w:rFonts w:ascii="Calibri" w:hAnsi="Calibri" w:cs="Calibri"/>
            <w:b w:val="0"/>
            <w:bCs w:val="0"/>
            <w:noProof/>
            <w:sz w:val="24"/>
            <w:szCs w:val="24"/>
            <w:lang w:val="es-419"/>
          </w:rPr>
          <w:t>Plan “WellSense Care Alliance”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_Toc211958354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20</w:t>
        </w:r>
        <w:r w:rsidRPr="00AB348E">
          <w:rPr>
            <w:rFonts w:ascii="Calibri" w:hAnsi="Calibri" w:cs="Calibri"/>
            <w:b w:val="0"/>
            <w:bCs w:val="0"/>
            <w:noProof/>
            <w:webHidden/>
            <w:sz w:val="24"/>
            <w:szCs w:val="24"/>
            <w:lang w:val="es-419"/>
          </w:rPr>
          <w:fldChar w:fldCharType="end"/>
        </w:r>
      </w:hyperlink>
    </w:p>
    <w:p w14:paraId="71029531" w14:textId="264E83A2"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5" w:history="1">
        <w:r w:rsidRPr="00AB348E">
          <w:rPr>
            <w:rStyle w:val="Hyperlink"/>
            <w:rFonts w:ascii="Calibri" w:hAnsi="Calibri" w:cs="Calibri"/>
            <w:b w:val="0"/>
            <w:bCs w:val="0"/>
            <w:noProof/>
            <w:sz w:val="24"/>
            <w:szCs w:val="24"/>
            <w:lang w:val="es-419"/>
          </w:rPr>
          <w:t>Plan “WellSense Community Alliance”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_Toc211958355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21</w:t>
        </w:r>
        <w:r w:rsidRPr="00AB348E">
          <w:rPr>
            <w:rFonts w:ascii="Calibri" w:hAnsi="Calibri" w:cs="Calibri"/>
            <w:b w:val="0"/>
            <w:bCs w:val="0"/>
            <w:noProof/>
            <w:webHidden/>
            <w:sz w:val="24"/>
            <w:szCs w:val="24"/>
            <w:lang w:val="es-419"/>
          </w:rPr>
          <w:fldChar w:fldCharType="end"/>
        </w:r>
      </w:hyperlink>
    </w:p>
    <w:p w14:paraId="0B2261EE" w14:textId="410ABB1F"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6" w:history="1">
        <w:r w:rsidRPr="00AB348E">
          <w:rPr>
            <w:rStyle w:val="Hyperlink"/>
            <w:rFonts w:ascii="Calibri" w:hAnsi="Calibri" w:cs="Calibri"/>
            <w:b w:val="0"/>
            <w:bCs w:val="0"/>
            <w:noProof/>
            <w:sz w:val="24"/>
            <w:szCs w:val="24"/>
            <w:lang w:val="es-419"/>
          </w:rPr>
          <w:t>Plan “WellSense Mercy Alliance”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_Toc211958356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21</w:t>
        </w:r>
        <w:r w:rsidRPr="00AB348E">
          <w:rPr>
            <w:rFonts w:ascii="Calibri" w:hAnsi="Calibri" w:cs="Calibri"/>
            <w:b w:val="0"/>
            <w:bCs w:val="0"/>
            <w:noProof/>
            <w:webHidden/>
            <w:sz w:val="24"/>
            <w:szCs w:val="24"/>
            <w:lang w:val="es-419"/>
          </w:rPr>
          <w:fldChar w:fldCharType="end"/>
        </w:r>
      </w:hyperlink>
    </w:p>
    <w:p w14:paraId="411394F1" w14:textId="0A5A5D49"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7" w:history="1">
        <w:r w:rsidRPr="00AB348E">
          <w:rPr>
            <w:rStyle w:val="Hyperlink"/>
            <w:rFonts w:ascii="Calibri" w:hAnsi="Calibri" w:cs="Calibri"/>
            <w:b w:val="0"/>
            <w:bCs w:val="0"/>
            <w:noProof/>
            <w:sz w:val="24"/>
            <w:szCs w:val="24"/>
            <w:lang w:val="es-419"/>
          </w:rPr>
          <w:t>Plan “WellSense Signature Alliance”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_Toc211958357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22</w:t>
        </w:r>
        <w:r w:rsidRPr="00AB348E">
          <w:rPr>
            <w:rFonts w:ascii="Calibri" w:hAnsi="Calibri" w:cs="Calibri"/>
            <w:b w:val="0"/>
            <w:bCs w:val="0"/>
            <w:noProof/>
            <w:webHidden/>
            <w:sz w:val="24"/>
            <w:szCs w:val="24"/>
            <w:lang w:val="es-419"/>
          </w:rPr>
          <w:fldChar w:fldCharType="end"/>
        </w:r>
      </w:hyperlink>
    </w:p>
    <w:p w14:paraId="2745C535" w14:textId="31FB88C3"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8" w:history="1">
        <w:r w:rsidRPr="00AB348E">
          <w:rPr>
            <w:rStyle w:val="Hyperlink"/>
            <w:rFonts w:ascii="Calibri" w:hAnsi="Calibri" w:cs="Calibri"/>
            <w:b w:val="0"/>
            <w:bCs w:val="0"/>
            <w:noProof/>
            <w:sz w:val="24"/>
            <w:szCs w:val="24"/>
            <w:lang w:val="es-419"/>
          </w:rPr>
          <w:t>Plan “WellSense Southcoast Alliance”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_Toc211958358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23</w:t>
        </w:r>
        <w:r w:rsidRPr="00AB348E">
          <w:rPr>
            <w:rFonts w:ascii="Calibri" w:hAnsi="Calibri" w:cs="Calibri"/>
            <w:b w:val="0"/>
            <w:bCs w:val="0"/>
            <w:noProof/>
            <w:webHidden/>
            <w:sz w:val="24"/>
            <w:szCs w:val="24"/>
            <w:lang w:val="es-419"/>
          </w:rPr>
          <w:fldChar w:fldCharType="end"/>
        </w:r>
      </w:hyperlink>
    </w:p>
    <w:p w14:paraId="3AAB4C0F" w14:textId="229F4FC6"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59" w:history="1">
        <w:r w:rsidRPr="00AB348E">
          <w:rPr>
            <w:rStyle w:val="Hyperlink"/>
            <w:rFonts w:ascii="Calibri" w:hAnsi="Calibri" w:cs="Calibri"/>
            <w:b w:val="0"/>
            <w:bCs w:val="0"/>
            <w:noProof/>
            <w:sz w:val="24"/>
            <w:szCs w:val="24"/>
            <w:lang w:val="es-419"/>
          </w:rPr>
          <w:t>ACO de Atención primaria</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_Toc211958359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26</w:t>
        </w:r>
        <w:r w:rsidRPr="00AB348E">
          <w:rPr>
            <w:rFonts w:ascii="Calibri" w:hAnsi="Calibri" w:cs="Calibri"/>
            <w:b w:val="0"/>
            <w:bCs w:val="0"/>
            <w:noProof/>
            <w:webHidden/>
            <w:sz w:val="24"/>
            <w:szCs w:val="24"/>
            <w:lang w:val="es-419"/>
          </w:rPr>
          <w:fldChar w:fldCharType="end"/>
        </w:r>
      </w:hyperlink>
    </w:p>
    <w:p w14:paraId="5891B211" w14:textId="0178CC28"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0" w:history="1">
        <w:r w:rsidRPr="00AB348E">
          <w:rPr>
            <w:rStyle w:val="Hyperlink"/>
            <w:rFonts w:ascii="Calibri" w:eastAsiaTheme="majorEastAsia" w:hAnsi="Calibri" w:cs="Calibri"/>
            <w:b w:val="0"/>
            <w:bCs w:val="0"/>
            <w:noProof/>
            <w:sz w:val="24"/>
            <w:szCs w:val="24"/>
            <w:lang w:val="es-419"/>
          </w:rPr>
          <w:t>Community Care Cooperative (C3)</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_Toc211958360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26</w:t>
        </w:r>
        <w:r w:rsidRPr="00AB348E">
          <w:rPr>
            <w:rFonts w:ascii="Calibri" w:hAnsi="Calibri" w:cs="Calibri"/>
            <w:b w:val="0"/>
            <w:bCs w:val="0"/>
            <w:noProof/>
            <w:webHidden/>
            <w:sz w:val="24"/>
            <w:szCs w:val="24"/>
            <w:lang w:val="es-419"/>
          </w:rPr>
          <w:fldChar w:fldCharType="end"/>
        </w:r>
      </w:hyperlink>
    </w:p>
    <w:p w14:paraId="68690F1D" w14:textId="3F53AFF2"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1" w:history="1">
        <w:r w:rsidRPr="00AB348E">
          <w:rPr>
            <w:rStyle w:val="Hyperlink"/>
            <w:rFonts w:ascii="Calibri" w:hAnsi="Calibri" w:cs="Calibri"/>
            <w:b w:val="0"/>
            <w:bCs w:val="0"/>
            <w:noProof/>
            <w:sz w:val="24"/>
            <w:szCs w:val="24"/>
            <w:lang w:val="es-419"/>
          </w:rPr>
          <w:t>Plan “Revere Health Choice”</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_Toc211958361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26</w:t>
        </w:r>
        <w:r w:rsidRPr="00AB348E">
          <w:rPr>
            <w:rFonts w:ascii="Calibri" w:hAnsi="Calibri" w:cs="Calibri"/>
            <w:b w:val="0"/>
            <w:bCs w:val="0"/>
            <w:noProof/>
            <w:webHidden/>
            <w:sz w:val="24"/>
            <w:szCs w:val="24"/>
            <w:lang w:val="es-419"/>
          </w:rPr>
          <w:fldChar w:fldCharType="end"/>
        </w:r>
      </w:hyperlink>
    </w:p>
    <w:p w14:paraId="2175BCAE" w14:textId="592F528F"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2" w:history="1">
        <w:r w:rsidRPr="00AB348E">
          <w:rPr>
            <w:rStyle w:val="Hyperlink"/>
            <w:rFonts w:ascii="Calibri" w:hAnsi="Calibri" w:cs="Calibri"/>
            <w:b w:val="0"/>
            <w:bCs w:val="0"/>
            <w:noProof/>
            <w:sz w:val="24"/>
            <w:szCs w:val="24"/>
            <w:lang w:val="es-419"/>
          </w:rPr>
          <w:t>Plan “WellSense Essential MCO”</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_Toc211958362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27</w:t>
        </w:r>
        <w:r w:rsidRPr="00AB348E">
          <w:rPr>
            <w:rFonts w:ascii="Calibri" w:hAnsi="Calibri" w:cs="Calibri"/>
            <w:b w:val="0"/>
            <w:bCs w:val="0"/>
            <w:noProof/>
            <w:webHidden/>
            <w:sz w:val="24"/>
            <w:szCs w:val="24"/>
            <w:lang w:val="es-419"/>
          </w:rPr>
          <w:fldChar w:fldCharType="end"/>
        </w:r>
      </w:hyperlink>
    </w:p>
    <w:p w14:paraId="3CD41D54" w14:textId="34555BF7"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3" w:history="1">
        <w:r w:rsidRPr="00AB348E">
          <w:rPr>
            <w:rStyle w:val="Hyperlink"/>
            <w:rFonts w:ascii="Calibri" w:hAnsi="Calibri" w:cs="Calibri"/>
            <w:b w:val="0"/>
            <w:bCs w:val="0"/>
            <w:noProof/>
            <w:sz w:val="24"/>
            <w:szCs w:val="24"/>
            <w:lang w:val="es-419"/>
          </w:rPr>
          <w:t>Plan del Clínico de Atención Primaria</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_Toc211958363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30</w:t>
        </w:r>
        <w:r w:rsidRPr="00AB348E">
          <w:rPr>
            <w:rFonts w:ascii="Calibri" w:hAnsi="Calibri" w:cs="Calibri"/>
            <w:b w:val="0"/>
            <w:bCs w:val="0"/>
            <w:noProof/>
            <w:webHidden/>
            <w:sz w:val="24"/>
            <w:szCs w:val="24"/>
            <w:lang w:val="es-419"/>
          </w:rPr>
          <w:fldChar w:fldCharType="end"/>
        </w:r>
      </w:hyperlink>
    </w:p>
    <w:p w14:paraId="3075E93F" w14:textId="61758367"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4" w:history="1">
        <w:r w:rsidRPr="00AB348E">
          <w:rPr>
            <w:rStyle w:val="Hyperlink"/>
            <w:rFonts w:ascii="Calibri" w:hAnsi="Calibri" w:cs="Calibri"/>
            <w:b w:val="0"/>
            <w:bCs w:val="0"/>
            <w:noProof/>
            <w:sz w:val="24"/>
            <w:szCs w:val="24"/>
            <w:lang w:val="es-419"/>
          </w:rPr>
          <w:t>Inscríbase o cambie de plan de seguro de salud</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_Toc211958364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31</w:t>
        </w:r>
        <w:r w:rsidRPr="00AB348E">
          <w:rPr>
            <w:rFonts w:ascii="Calibri" w:hAnsi="Calibri" w:cs="Calibri"/>
            <w:b w:val="0"/>
            <w:bCs w:val="0"/>
            <w:noProof/>
            <w:webHidden/>
            <w:sz w:val="24"/>
            <w:szCs w:val="24"/>
            <w:lang w:val="es-419"/>
          </w:rPr>
          <w:fldChar w:fldCharType="end"/>
        </w:r>
      </w:hyperlink>
    </w:p>
    <w:p w14:paraId="3681E589" w14:textId="2C30CA03"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5" w:history="1">
        <w:r w:rsidRPr="00AB348E">
          <w:rPr>
            <w:rStyle w:val="Hyperlink"/>
            <w:rFonts w:ascii="Calibri" w:hAnsi="Calibri" w:cs="Calibri"/>
            <w:b w:val="0"/>
            <w:bCs w:val="0"/>
            <w:noProof/>
            <w:sz w:val="24"/>
            <w:szCs w:val="24"/>
            <w:lang w:val="es-419"/>
          </w:rPr>
          <w:t>Cómo cambiar de plan de seguro de salud</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_Toc211958365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31</w:t>
        </w:r>
        <w:r w:rsidRPr="00AB348E">
          <w:rPr>
            <w:rFonts w:ascii="Calibri" w:hAnsi="Calibri" w:cs="Calibri"/>
            <w:b w:val="0"/>
            <w:bCs w:val="0"/>
            <w:noProof/>
            <w:webHidden/>
            <w:sz w:val="24"/>
            <w:szCs w:val="24"/>
            <w:lang w:val="es-419"/>
          </w:rPr>
          <w:fldChar w:fldCharType="end"/>
        </w:r>
      </w:hyperlink>
    </w:p>
    <w:p w14:paraId="304F95D5" w14:textId="51D55F23"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6" w:history="1">
        <w:r w:rsidRPr="00AB348E">
          <w:rPr>
            <w:rStyle w:val="Hyperlink"/>
            <w:rFonts w:ascii="Calibri" w:hAnsi="Calibri" w:cs="Calibri"/>
            <w:b w:val="0"/>
            <w:bCs w:val="0"/>
            <w:noProof/>
            <w:sz w:val="24"/>
            <w:szCs w:val="24"/>
            <w:lang w:val="es-419"/>
          </w:rPr>
          <w:t>Período de Selección de Plan</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_Toc211958366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32</w:t>
        </w:r>
        <w:r w:rsidRPr="00AB348E">
          <w:rPr>
            <w:rFonts w:ascii="Calibri" w:hAnsi="Calibri" w:cs="Calibri"/>
            <w:b w:val="0"/>
            <w:bCs w:val="0"/>
            <w:noProof/>
            <w:webHidden/>
            <w:sz w:val="24"/>
            <w:szCs w:val="24"/>
            <w:lang w:val="es-419"/>
          </w:rPr>
          <w:fldChar w:fldCharType="end"/>
        </w:r>
      </w:hyperlink>
    </w:p>
    <w:p w14:paraId="7833D6C8" w14:textId="4B118FAF"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7" w:history="1">
        <w:r w:rsidRPr="00AB348E">
          <w:rPr>
            <w:rStyle w:val="Hyperlink"/>
            <w:rFonts w:ascii="Calibri" w:hAnsi="Calibri" w:cs="Calibri"/>
            <w:b w:val="0"/>
            <w:bCs w:val="0"/>
            <w:noProof/>
            <w:sz w:val="24"/>
            <w:szCs w:val="24"/>
            <w:lang w:val="es-419"/>
          </w:rPr>
          <w:t>Período de Inscripción Fijo</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_Toc211958367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32</w:t>
        </w:r>
        <w:r w:rsidRPr="00AB348E">
          <w:rPr>
            <w:rFonts w:ascii="Calibri" w:hAnsi="Calibri" w:cs="Calibri"/>
            <w:b w:val="0"/>
            <w:bCs w:val="0"/>
            <w:noProof/>
            <w:webHidden/>
            <w:sz w:val="24"/>
            <w:szCs w:val="24"/>
            <w:lang w:val="es-419"/>
          </w:rPr>
          <w:fldChar w:fldCharType="end"/>
        </w:r>
      </w:hyperlink>
    </w:p>
    <w:p w14:paraId="77C39EA7" w14:textId="60CFD2E7"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8" w:history="1">
        <w:r w:rsidRPr="00AB348E">
          <w:rPr>
            <w:rStyle w:val="Hyperlink"/>
            <w:rFonts w:ascii="Calibri" w:hAnsi="Calibri" w:cs="Calibri"/>
            <w:b w:val="0"/>
            <w:bCs w:val="0"/>
            <w:noProof/>
            <w:sz w:val="24"/>
            <w:szCs w:val="24"/>
            <w:lang w:val="es-419"/>
          </w:rPr>
          <w:t>Cómo usar sus tarjetas de ID del afiliado</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_Toc211958368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34</w:t>
        </w:r>
        <w:r w:rsidRPr="00AB348E">
          <w:rPr>
            <w:rFonts w:ascii="Calibri" w:hAnsi="Calibri" w:cs="Calibri"/>
            <w:b w:val="0"/>
            <w:bCs w:val="0"/>
            <w:noProof/>
            <w:webHidden/>
            <w:sz w:val="24"/>
            <w:szCs w:val="24"/>
            <w:lang w:val="es-419"/>
          </w:rPr>
          <w:fldChar w:fldCharType="end"/>
        </w:r>
      </w:hyperlink>
    </w:p>
    <w:p w14:paraId="26AA715E" w14:textId="2608C3FF"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69" w:history="1">
        <w:r w:rsidRPr="00AB348E">
          <w:rPr>
            <w:rStyle w:val="Hyperlink"/>
            <w:rFonts w:ascii="Calibri" w:hAnsi="Calibri" w:cs="Calibri"/>
            <w:b w:val="0"/>
            <w:bCs w:val="0"/>
            <w:noProof/>
            <w:sz w:val="24"/>
            <w:szCs w:val="24"/>
            <w:lang w:val="es-419"/>
          </w:rPr>
          <w:t>Más información</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_Toc211958369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35</w:t>
        </w:r>
        <w:r w:rsidRPr="00AB348E">
          <w:rPr>
            <w:rFonts w:ascii="Calibri" w:hAnsi="Calibri" w:cs="Calibri"/>
            <w:b w:val="0"/>
            <w:bCs w:val="0"/>
            <w:noProof/>
            <w:webHidden/>
            <w:sz w:val="24"/>
            <w:szCs w:val="24"/>
            <w:lang w:val="es-419"/>
          </w:rPr>
          <w:fldChar w:fldCharType="end"/>
        </w:r>
      </w:hyperlink>
    </w:p>
    <w:p w14:paraId="73CBF0FF" w14:textId="5F29AFED"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70" w:history="1">
        <w:r w:rsidRPr="00AB348E">
          <w:rPr>
            <w:rStyle w:val="Hyperlink"/>
            <w:rFonts w:ascii="Calibri" w:hAnsi="Calibri" w:cs="Calibri"/>
            <w:b w:val="0"/>
            <w:bCs w:val="0"/>
            <w:noProof/>
            <w:sz w:val="24"/>
            <w:szCs w:val="24"/>
            <w:lang w:val="es-419"/>
          </w:rPr>
          <w:t>Si recibiera una factura</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_Toc211958370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36</w:t>
        </w:r>
        <w:r w:rsidRPr="00AB348E">
          <w:rPr>
            <w:rFonts w:ascii="Calibri" w:hAnsi="Calibri" w:cs="Calibri"/>
            <w:b w:val="0"/>
            <w:bCs w:val="0"/>
            <w:noProof/>
            <w:webHidden/>
            <w:sz w:val="24"/>
            <w:szCs w:val="24"/>
            <w:lang w:val="es-419"/>
          </w:rPr>
          <w:fldChar w:fldCharType="end"/>
        </w:r>
      </w:hyperlink>
    </w:p>
    <w:p w14:paraId="71E95C45" w14:textId="3C3E0DAA"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71" w:history="1">
        <w:r w:rsidRPr="00AB348E">
          <w:rPr>
            <w:rStyle w:val="Hyperlink"/>
            <w:rFonts w:ascii="Calibri" w:hAnsi="Calibri" w:cs="Calibri"/>
            <w:b w:val="0"/>
            <w:bCs w:val="0"/>
            <w:noProof/>
            <w:sz w:val="24"/>
            <w:szCs w:val="24"/>
            <w:lang w:val="es-419"/>
          </w:rPr>
          <w:t>Quejas, apelaciones y audiencias imparciales</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_Toc211958371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36</w:t>
        </w:r>
        <w:r w:rsidRPr="00AB348E">
          <w:rPr>
            <w:rFonts w:ascii="Calibri" w:hAnsi="Calibri" w:cs="Calibri"/>
            <w:b w:val="0"/>
            <w:bCs w:val="0"/>
            <w:noProof/>
            <w:webHidden/>
            <w:sz w:val="24"/>
            <w:szCs w:val="24"/>
            <w:lang w:val="es-419"/>
          </w:rPr>
          <w:fldChar w:fldCharType="end"/>
        </w:r>
      </w:hyperlink>
    </w:p>
    <w:p w14:paraId="2085CA2A" w14:textId="78541402"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72" w:history="1">
        <w:r w:rsidRPr="00AB348E">
          <w:rPr>
            <w:rStyle w:val="Hyperlink"/>
            <w:rFonts w:ascii="Calibri" w:hAnsi="Calibri" w:cs="Calibri"/>
            <w:b w:val="0"/>
            <w:bCs w:val="0"/>
            <w:noProof/>
            <w:sz w:val="24"/>
            <w:szCs w:val="24"/>
            <w:lang w:val="es-419"/>
          </w:rPr>
          <w:t>Áreas de servicio</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_Toc211958372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37</w:t>
        </w:r>
        <w:r w:rsidRPr="00AB348E">
          <w:rPr>
            <w:rFonts w:ascii="Calibri" w:hAnsi="Calibri" w:cs="Calibri"/>
            <w:b w:val="0"/>
            <w:bCs w:val="0"/>
            <w:noProof/>
            <w:webHidden/>
            <w:sz w:val="24"/>
            <w:szCs w:val="24"/>
            <w:lang w:val="es-419"/>
          </w:rPr>
          <w:fldChar w:fldCharType="end"/>
        </w:r>
      </w:hyperlink>
    </w:p>
    <w:p w14:paraId="47A973EA" w14:textId="60EC8E04"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73" w:history="1">
        <w:r w:rsidRPr="00AB348E">
          <w:rPr>
            <w:rStyle w:val="Hyperlink"/>
            <w:rFonts w:ascii="Calibri" w:hAnsi="Calibri" w:cs="Calibri"/>
            <w:b w:val="0"/>
            <w:bCs w:val="0"/>
            <w:noProof/>
            <w:sz w:val="24"/>
            <w:szCs w:val="24"/>
            <w:lang w:val="es-419"/>
          </w:rPr>
          <w:t>¿Necesita ayuda?</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_Toc211958373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48</w:t>
        </w:r>
        <w:r w:rsidRPr="00AB348E">
          <w:rPr>
            <w:rFonts w:ascii="Calibri" w:hAnsi="Calibri" w:cs="Calibri"/>
            <w:b w:val="0"/>
            <w:bCs w:val="0"/>
            <w:noProof/>
            <w:webHidden/>
            <w:sz w:val="24"/>
            <w:szCs w:val="24"/>
            <w:lang w:val="es-419"/>
          </w:rPr>
          <w:fldChar w:fldCharType="end"/>
        </w:r>
      </w:hyperlink>
    </w:p>
    <w:p w14:paraId="4AD0BCDC" w14:textId="227E074D"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74" w:history="1">
        <w:r w:rsidRPr="00AB348E">
          <w:rPr>
            <w:rStyle w:val="Hyperlink"/>
            <w:rFonts w:ascii="Calibri" w:hAnsi="Calibri" w:cs="Calibri"/>
            <w:b w:val="0"/>
            <w:bCs w:val="0"/>
            <w:noProof/>
            <w:sz w:val="24"/>
            <w:szCs w:val="24"/>
            <w:lang w:val="es-419"/>
          </w:rPr>
          <w:t>MyServices</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_Toc211958374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48</w:t>
        </w:r>
        <w:r w:rsidRPr="00AB348E">
          <w:rPr>
            <w:rFonts w:ascii="Calibri" w:hAnsi="Calibri" w:cs="Calibri"/>
            <w:b w:val="0"/>
            <w:bCs w:val="0"/>
            <w:noProof/>
            <w:webHidden/>
            <w:sz w:val="24"/>
            <w:szCs w:val="24"/>
            <w:lang w:val="es-419"/>
          </w:rPr>
          <w:fldChar w:fldCharType="end"/>
        </w:r>
      </w:hyperlink>
    </w:p>
    <w:p w14:paraId="44EA307E" w14:textId="6A70F7E3" w:rsidR="0059543A" w:rsidRPr="00AB348E" w:rsidRDefault="0059543A" w:rsidP="0059543A">
      <w:pPr>
        <w:pStyle w:val="TOC2"/>
        <w:spacing w:after="120"/>
        <w:rPr>
          <w:rFonts w:ascii="Calibri" w:eastAsiaTheme="minorEastAsia" w:hAnsi="Calibri" w:cs="Calibri"/>
          <w:b w:val="0"/>
          <w:bCs w:val="0"/>
          <w:noProof/>
          <w:kern w:val="2"/>
          <w:sz w:val="24"/>
          <w:szCs w:val="24"/>
          <w:lang w:val="es-419" w:eastAsia="es-419"/>
          <w14:ligatures w14:val="standardContextual"/>
        </w:rPr>
      </w:pPr>
      <w:hyperlink w:anchor="_Toc211958375" w:history="1">
        <w:r w:rsidRPr="00AB348E">
          <w:rPr>
            <w:rStyle w:val="Hyperlink"/>
            <w:rFonts w:ascii="Calibri" w:hAnsi="Calibri" w:cs="Calibri"/>
            <w:b w:val="0"/>
            <w:bCs w:val="0"/>
            <w:noProof/>
            <w:sz w:val="24"/>
            <w:szCs w:val="24"/>
            <w:lang w:val="es-419"/>
          </w:rPr>
          <w:t>My Ombudsman</w:t>
        </w:r>
        <w:r w:rsidRPr="00AB348E">
          <w:rPr>
            <w:rFonts w:ascii="Calibri" w:hAnsi="Calibri" w:cs="Calibri"/>
            <w:b w:val="0"/>
            <w:bCs w:val="0"/>
            <w:noProof/>
            <w:webHidden/>
            <w:sz w:val="24"/>
            <w:szCs w:val="24"/>
            <w:lang w:val="es-419"/>
          </w:rPr>
          <w:tab/>
        </w:r>
        <w:r w:rsidRPr="00AB348E">
          <w:rPr>
            <w:rFonts w:ascii="Calibri" w:hAnsi="Calibri" w:cs="Calibri"/>
            <w:b w:val="0"/>
            <w:bCs w:val="0"/>
            <w:noProof/>
            <w:webHidden/>
            <w:sz w:val="24"/>
            <w:szCs w:val="24"/>
            <w:lang w:val="es-419"/>
          </w:rPr>
          <w:fldChar w:fldCharType="begin"/>
        </w:r>
        <w:r w:rsidRPr="00AB348E">
          <w:rPr>
            <w:rFonts w:ascii="Calibri" w:hAnsi="Calibri" w:cs="Calibri"/>
            <w:b w:val="0"/>
            <w:bCs w:val="0"/>
            <w:noProof/>
            <w:webHidden/>
            <w:sz w:val="24"/>
            <w:szCs w:val="24"/>
            <w:lang w:val="es-419"/>
          </w:rPr>
          <w:instrText xml:space="preserve"> PAGEREF _Toc211958375 \h </w:instrText>
        </w:r>
        <w:r w:rsidRPr="00AB348E">
          <w:rPr>
            <w:rFonts w:ascii="Calibri" w:hAnsi="Calibri" w:cs="Calibri"/>
            <w:b w:val="0"/>
            <w:bCs w:val="0"/>
            <w:noProof/>
            <w:webHidden/>
            <w:sz w:val="24"/>
            <w:szCs w:val="24"/>
            <w:lang w:val="es-419"/>
          </w:rPr>
        </w:r>
        <w:r w:rsidRPr="00AB348E">
          <w:rPr>
            <w:rFonts w:ascii="Calibri" w:hAnsi="Calibri" w:cs="Calibri"/>
            <w:b w:val="0"/>
            <w:bCs w:val="0"/>
            <w:noProof/>
            <w:webHidden/>
            <w:sz w:val="24"/>
            <w:szCs w:val="24"/>
            <w:lang w:val="es-419"/>
          </w:rPr>
          <w:fldChar w:fldCharType="separate"/>
        </w:r>
        <w:r w:rsidR="00E96FC4" w:rsidRPr="00AB348E">
          <w:rPr>
            <w:rFonts w:ascii="Calibri" w:hAnsi="Calibri" w:cs="Calibri"/>
            <w:b w:val="0"/>
            <w:bCs w:val="0"/>
            <w:noProof/>
            <w:webHidden/>
            <w:sz w:val="24"/>
            <w:szCs w:val="24"/>
            <w:lang w:val="es-419"/>
          </w:rPr>
          <w:t>48</w:t>
        </w:r>
        <w:r w:rsidRPr="00AB348E">
          <w:rPr>
            <w:rFonts w:ascii="Calibri" w:hAnsi="Calibri" w:cs="Calibri"/>
            <w:b w:val="0"/>
            <w:bCs w:val="0"/>
            <w:noProof/>
            <w:webHidden/>
            <w:sz w:val="24"/>
            <w:szCs w:val="24"/>
            <w:lang w:val="es-419"/>
          </w:rPr>
          <w:fldChar w:fldCharType="end"/>
        </w:r>
      </w:hyperlink>
    </w:p>
    <w:p w14:paraId="2344EE41" w14:textId="6753332E" w:rsidR="00CD3277" w:rsidRPr="00AB348E" w:rsidRDefault="0059543A" w:rsidP="0059543A">
      <w:pPr>
        <w:tabs>
          <w:tab w:val="left" w:leader="dot" w:pos="8640"/>
        </w:tabs>
        <w:spacing w:after="120" w:line="240" w:lineRule="auto"/>
        <w:ind w:left="360"/>
        <w:rPr>
          <w:rFonts w:cstheme="minorHAnsi"/>
          <w:b/>
          <w:bCs/>
          <w:lang w:val="es-419"/>
        </w:rPr>
      </w:pPr>
      <w:r w:rsidRPr="00AB348E">
        <w:rPr>
          <w:rFonts w:ascii="Calibri" w:hAnsi="Calibri" w:cs="Calibri"/>
          <w:caps/>
          <w:sz w:val="24"/>
          <w:szCs w:val="24"/>
          <w:lang w:val="es-419"/>
        </w:rPr>
        <w:fldChar w:fldCharType="end"/>
      </w:r>
    </w:p>
    <w:p w14:paraId="2BD033D2" w14:textId="77777777" w:rsidR="00EE515E" w:rsidRPr="00AB348E" w:rsidRDefault="00EE515E" w:rsidP="006D1367">
      <w:pPr>
        <w:spacing w:after="0" w:line="240" w:lineRule="auto"/>
        <w:rPr>
          <w:rFonts w:cstheme="minorHAnsi"/>
          <w:b/>
          <w:bCs/>
          <w:sz w:val="10"/>
          <w:szCs w:val="10"/>
          <w:lang w:val="es-419"/>
        </w:rPr>
      </w:pPr>
      <w:r w:rsidRPr="00AB348E">
        <w:rPr>
          <w:rFonts w:cstheme="minorHAnsi"/>
          <w:sz w:val="10"/>
          <w:szCs w:val="10"/>
          <w:lang w:val="es-419"/>
        </w:rPr>
        <w:lastRenderedPageBreak/>
        <w:br w:type="page"/>
      </w:r>
    </w:p>
    <w:p w14:paraId="1BDBE0BD" w14:textId="77777777" w:rsidR="009C61AD" w:rsidRPr="00AB348E" w:rsidRDefault="009C61AD" w:rsidP="009C61AD">
      <w:pPr>
        <w:pStyle w:val="Heading2"/>
        <w:rPr>
          <w:rFonts w:cstheme="minorHAnsi"/>
          <w:lang w:val="es-419"/>
        </w:rPr>
      </w:pPr>
      <w:bookmarkStart w:id="1" w:name="_Toc211958339"/>
      <w:r w:rsidRPr="00AB348E">
        <w:rPr>
          <w:rFonts w:cstheme="minorHAnsi"/>
          <w:lang w:val="es-419"/>
        </w:rPr>
        <w:lastRenderedPageBreak/>
        <w:t>Cómo usar esta Guía: 3 pasos para obtener un plan de seguro de salud</w:t>
      </w:r>
      <w:bookmarkEnd w:id="1"/>
    </w:p>
    <w:p w14:paraId="5D496ED3" w14:textId="77777777" w:rsidR="009C61AD" w:rsidRPr="00AB348E" w:rsidRDefault="009C61AD" w:rsidP="009C61AD">
      <w:pPr>
        <w:rPr>
          <w:rFonts w:cstheme="minorHAnsi"/>
          <w:lang w:val="es-419"/>
        </w:rPr>
      </w:pPr>
    </w:p>
    <w:p w14:paraId="652D8F62" w14:textId="77777777" w:rsidR="009C61AD" w:rsidRPr="00AB348E" w:rsidRDefault="009C61AD" w:rsidP="009C61AD">
      <w:pPr>
        <w:pStyle w:val="Heading3"/>
        <w:spacing w:line="240" w:lineRule="auto"/>
        <w:rPr>
          <w:rFonts w:asciiTheme="minorHAnsi" w:hAnsiTheme="minorHAnsi" w:cstheme="minorHAnsi"/>
          <w:sz w:val="22"/>
          <w:szCs w:val="22"/>
          <w:lang w:val="es-419"/>
        </w:rPr>
      </w:pPr>
      <w:r w:rsidRPr="00AB348E">
        <w:rPr>
          <w:rFonts w:asciiTheme="minorHAnsi" w:hAnsiTheme="minorHAnsi" w:cstheme="minorHAnsi"/>
          <w:sz w:val="22"/>
          <w:szCs w:val="22"/>
          <w:lang w:val="es-419"/>
        </w:rPr>
        <w:t>Paso 1: Áreas de servicio</w:t>
      </w:r>
    </w:p>
    <w:p w14:paraId="1FE290AC" w14:textId="634464E0" w:rsidR="009C61AD" w:rsidRPr="00AB348E" w:rsidRDefault="009C61AD" w:rsidP="009C61AD">
      <w:pPr>
        <w:spacing w:after="0" w:line="240" w:lineRule="auto"/>
        <w:rPr>
          <w:rFonts w:cstheme="minorHAnsi"/>
          <w:lang w:val="es-419"/>
        </w:rPr>
      </w:pPr>
      <w:r w:rsidRPr="00AB348E">
        <w:rPr>
          <w:rFonts w:cstheme="minorHAnsi"/>
          <w:lang w:val="es-419"/>
        </w:rPr>
        <w:t xml:space="preserve">Primero, busque su área de servicio. Pase a la </w:t>
      </w:r>
      <w:r w:rsidR="00710953" w:rsidRPr="00AB348E">
        <w:rPr>
          <w:rFonts w:cstheme="minorHAnsi"/>
          <w:lang w:val="es-419"/>
        </w:rPr>
        <w:t>página</w:t>
      </w:r>
      <w:r w:rsidRPr="00AB348E">
        <w:rPr>
          <w:rFonts w:cstheme="minorHAnsi"/>
          <w:lang w:val="es-419"/>
        </w:rPr>
        <w:t xml:space="preserve"> </w:t>
      </w:r>
      <w:r w:rsidR="00020E30" w:rsidRPr="00AB348E">
        <w:rPr>
          <w:rFonts w:cstheme="minorHAnsi"/>
          <w:lang w:val="es-419"/>
        </w:rPr>
        <w:t>3</w:t>
      </w:r>
      <w:r w:rsidRPr="00AB348E">
        <w:rPr>
          <w:rFonts w:cstheme="minorHAnsi"/>
          <w:lang w:val="es-419"/>
        </w:rPr>
        <w:t xml:space="preserve">7 y busque su ciudad: a la derecha de su ciudad, encontrará el nombre de su área de servicio. (Consulte las </w:t>
      </w:r>
      <w:r w:rsidR="00710953" w:rsidRPr="00AB348E">
        <w:rPr>
          <w:rFonts w:cstheme="minorHAnsi"/>
          <w:lang w:val="es-419"/>
        </w:rPr>
        <w:t>página</w:t>
      </w:r>
      <w:r w:rsidRPr="00AB348E">
        <w:rPr>
          <w:rFonts w:cstheme="minorHAnsi"/>
          <w:lang w:val="es-419"/>
        </w:rPr>
        <w:t xml:space="preserve">s </w:t>
      </w:r>
      <w:r w:rsidR="00D345B8" w:rsidRPr="00AB348E">
        <w:rPr>
          <w:rFonts w:cstheme="minorHAnsi"/>
          <w:lang w:val="es-419"/>
        </w:rPr>
        <w:t>3</w:t>
      </w:r>
      <w:r w:rsidR="00D345B8" w:rsidRPr="00AB348E">
        <w:rPr>
          <w:rFonts w:cstheme="minorHAnsi"/>
          <w:lang w:val="es-419"/>
        </w:rPr>
        <w:t>7</w:t>
      </w:r>
      <w:r w:rsidR="00D345B8" w:rsidRPr="00AB348E">
        <w:rPr>
          <w:rFonts w:cstheme="minorHAnsi"/>
          <w:lang w:val="es-419"/>
        </w:rPr>
        <w:t xml:space="preserve"> </w:t>
      </w:r>
      <w:r w:rsidRPr="00AB348E">
        <w:rPr>
          <w:rFonts w:cstheme="minorHAnsi"/>
          <w:lang w:val="es-419"/>
        </w:rPr>
        <w:t xml:space="preserve">a </w:t>
      </w:r>
      <w:r w:rsidR="00D345B8" w:rsidRPr="00AB348E">
        <w:rPr>
          <w:rFonts w:cstheme="minorHAnsi"/>
          <w:lang w:val="es-419"/>
        </w:rPr>
        <w:t>4</w:t>
      </w:r>
      <w:r w:rsidR="00D345B8" w:rsidRPr="00AB348E">
        <w:rPr>
          <w:rFonts w:cstheme="minorHAnsi"/>
          <w:lang w:val="es-419"/>
        </w:rPr>
        <w:t>7</w:t>
      </w:r>
      <w:r w:rsidRPr="00AB348E">
        <w:rPr>
          <w:rFonts w:cstheme="minorHAnsi"/>
          <w:lang w:val="es-419"/>
        </w:rPr>
        <w:t>.)</w:t>
      </w:r>
    </w:p>
    <w:p w14:paraId="51D4E9CE" w14:textId="77777777" w:rsidR="009C61AD" w:rsidRPr="00AB348E" w:rsidRDefault="009C61AD" w:rsidP="009C61AD">
      <w:pPr>
        <w:spacing w:after="0" w:line="240" w:lineRule="auto"/>
        <w:rPr>
          <w:rFonts w:cstheme="minorHAnsi"/>
          <w:lang w:val="es-419"/>
        </w:rPr>
      </w:pPr>
    </w:p>
    <w:p w14:paraId="701A5D13" w14:textId="77777777" w:rsidR="009C61AD" w:rsidRPr="00AB348E" w:rsidRDefault="009C61AD" w:rsidP="009C61AD">
      <w:pPr>
        <w:spacing w:after="0" w:line="240" w:lineRule="auto"/>
        <w:rPr>
          <w:rFonts w:cstheme="minorHAnsi"/>
          <w:lang w:val="es-419"/>
        </w:rPr>
      </w:pPr>
      <w:r w:rsidRPr="00AB348E">
        <w:rPr>
          <w:rFonts w:cstheme="minorHAnsi"/>
          <w:lang w:val="es-419"/>
        </w:rPr>
        <w:t>Un área de servicio es un grupo de ciudades y pueblos donde un plan de seguro de salud presta servicios.</w:t>
      </w:r>
    </w:p>
    <w:p w14:paraId="3E71888E" w14:textId="77777777" w:rsidR="009C61AD" w:rsidRPr="00AB348E" w:rsidRDefault="009C61AD" w:rsidP="009C61AD">
      <w:pPr>
        <w:spacing w:after="0" w:line="240" w:lineRule="auto"/>
        <w:rPr>
          <w:rFonts w:cstheme="minorHAnsi"/>
          <w:lang w:val="es-419"/>
        </w:rPr>
      </w:pPr>
    </w:p>
    <w:p w14:paraId="249083BB" w14:textId="77777777" w:rsidR="009C61AD" w:rsidRPr="00AB348E" w:rsidRDefault="009C61AD" w:rsidP="009C61AD">
      <w:pPr>
        <w:spacing w:after="0" w:line="240" w:lineRule="auto"/>
        <w:rPr>
          <w:rFonts w:cstheme="minorHAnsi"/>
          <w:lang w:val="es-419"/>
        </w:rPr>
      </w:pPr>
      <w:r w:rsidRPr="00AB348E">
        <w:rPr>
          <w:rFonts w:cstheme="minorHAnsi"/>
          <w:lang w:val="es-419"/>
        </w:rPr>
        <w:t xml:space="preserve">Por ejemplo, si su ciudad es </w:t>
      </w:r>
      <w:proofErr w:type="spellStart"/>
      <w:r w:rsidRPr="00AB348E">
        <w:rPr>
          <w:rFonts w:cstheme="minorHAnsi"/>
          <w:lang w:val="es-419"/>
        </w:rPr>
        <w:t>Fairhaven</w:t>
      </w:r>
      <w:proofErr w:type="spellEnd"/>
      <w:r w:rsidRPr="00AB348E">
        <w:rPr>
          <w:rFonts w:cstheme="minorHAnsi"/>
          <w:lang w:val="es-419"/>
        </w:rPr>
        <w:t>, su área de servicio es New Bedford. Cuando sepa cuál es su área de servicio, siga el paso 2.</w:t>
      </w:r>
    </w:p>
    <w:p w14:paraId="571A7619" w14:textId="77777777" w:rsidR="009C61AD" w:rsidRPr="00AB348E" w:rsidRDefault="009C61AD" w:rsidP="009C61AD">
      <w:pPr>
        <w:rPr>
          <w:rFonts w:cstheme="minorHAnsi"/>
          <w:lang w:val="es-419"/>
        </w:rPr>
      </w:pPr>
    </w:p>
    <w:p w14:paraId="2D317CC4" w14:textId="77777777" w:rsidR="009C61AD" w:rsidRPr="00AB348E" w:rsidRDefault="009C61AD" w:rsidP="009C61AD">
      <w:pPr>
        <w:pStyle w:val="Heading3"/>
        <w:rPr>
          <w:rFonts w:asciiTheme="minorHAnsi" w:hAnsiTheme="minorHAnsi" w:cstheme="minorHAnsi"/>
          <w:sz w:val="22"/>
          <w:szCs w:val="22"/>
          <w:lang w:val="es-419"/>
        </w:rPr>
      </w:pPr>
      <w:r w:rsidRPr="00AB348E">
        <w:rPr>
          <w:rFonts w:asciiTheme="minorHAnsi" w:hAnsiTheme="minorHAnsi" w:cstheme="minorHAnsi"/>
          <w:sz w:val="22"/>
          <w:szCs w:val="22"/>
          <w:lang w:val="es-419"/>
        </w:rPr>
        <w:t>Paso 2: Planes de seguro de salud en su área de servicio</w:t>
      </w:r>
    </w:p>
    <w:p w14:paraId="5E8C4351" w14:textId="6ABC02BE" w:rsidR="009C61AD" w:rsidRPr="00AB348E" w:rsidRDefault="009C61AD" w:rsidP="009C61AD">
      <w:pPr>
        <w:spacing w:after="0" w:line="240" w:lineRule="auto"/>
        <w:rPr>
          <w:rFonts w:cstheme="minorHAnsi"/>
          <w:lang w:val="es-419"/>
        </w:rPr>
      </w:pPr>
      <w:r w:rsidRPr="00AB348E">
        <w:rPr>
          <w:rFonts w:cstheme="minorHAnsi"/>
          <w:lang w:val="es-419"/>
        </w:rPr>
        <w:t xml:space="preserve">Luego, consulte las </w:t>
      </w:r>
      <w:r w:rsidR="00710953" w:rsidRPr="00AB348E">
        <w:rPr>
          <w:rFonts w:cstheme="minorHAnsi"/>
          <w:lang w:val="es-419"/>
        </w:rPr>
        <w:t>página</w:t>
      </w:r>
      <w:r w:rsidRPr="00AB348E">
        <w:rPr>
          <w:rFonts w:cstheme="minorHAnsi"/>
          <w:lang w:val="es-419"/>
        </w:rPr>
        <w:t xml:space="preserve">s </w:t>
      </w:r>
      <w:r w:rsidR="00D345B8" w:rsidRPr="00AB348E">
        <w:rPr>
          <w:rFonts w:cstheme="minorHAnsi"/>
          <w:lang w:val="es-419"/>
        </w:rPr>
        <w:t>9</w:t>
      </w:r>
      <w:r w:rsidR="00D345B8" w:rsidRPr="00AB348E">
        <w:rPr>
          <w:rFonts w:cstheme="minorHAnsi"/>
          <w:lang w:val="es-419"/>
        </w:rPr>
        <w:t xml:space="preserve"> </w:t>
      </w:r>
      <w:r w:rsidRPr="00AB348E">
        <w:rPr>
          <w:rFonts w:cstheme="minorHAnsi"/>
          <w:lang w:val="es-419"/>
        </w:rPr>
        <w:t xml:space="preserve">a </w:t>
      </w:r>
      <w:r w:rsidR="00D345B8" w:rsidRPr="00AB348E">
        <w:rPr>
          <w:rFonts w:cstheme="minorHAnsi"/>
          <w:lang w:val="es-419"/>
        </w:rPr>
        <w:t>30</w:t>
      </w:r>
      <w:r w:rsidRPr="00AB348E">
        <w:rPr>
          <w:rFonts w:cstheme="minorHAnsi"/>
          <w:lang w:val="es-419"/>
        </w:rPr>
        <w:t xml:space="preserve"> y encontrará los planes de su área de servicio. Cada plan tiene una lista y un mapa de las áreas de servicio.</w:t>
      </w:r>
    </w:p>
    <w:p w14:paraId="45FF6BA4" w14:textId="77777777" w:rsidR="009C61AD" w:rsidRPr="00AB348E" w:rsidRDefault="009C61AD" w:rsidP="009C61AD">
      <w:pPr>
        <w:spacing w:after="0" w:line="240" w:lineRule="auto"/>
        <w:rPr>
          <w:rFonts w:cstheme="minorHAnsi"/>
          <w:lang w:val="es-419"/>
        </w:rPr>
      </w:pPr>
    </w:p>
    <w:p w14:paraId="72D15E06" w14:textId="77777777" w:rsidR="009C61AD" w:rsidRPr="00AB348E" w:rsidRDefault="009C61AD" w:rsidP="009C61AD">
      <w:pPr>
        <w:spacing w:after="0" w:line="240" w:lineRule="auto"/>
        <w:rPr>
          <w:rFonts w:cstheme="minorHAnsi"/>
          <w:lang w:val="es-419"/>
        </w:rPr>
      </w:pPr>
      <w:r w:rsidRPr="00AB348E">
        <w:rPr>
          <w:rFonts w:cstheme="minorHAnsi"/>
          <w:lang w:val="es-419"/>
        </w:rPr>
        <w:t xml:space="preserve">Por ejemplo, si usted vive en </w:t>
      </w:r>
      <w:proofErr w:type="spellStart"/>
      <w:r w:rsidRPr="00AB348E">
        <w:rPr>
          <w:rFonts w:cstheme="minorHAnsi"/>
          <w:lang w:val="es-419"/>
        </w:rPr>
        <w:t>Fairhaven</w:t>
      </w:r>
      <w:proofErr w:type="spellEnd"/>
      <w:r w:rsidRPr="00AB348E">
        <w:rPr>
          <w:rFonts w:cstheme="minorHAnsi"/>
          <w:lang w:val="es-419"/>
        </w:rPr>
        <w:t xml:space="preserve"> y ve que su área de servicio es “New Bedford”, debe buscar los planes que tienen a “New Bedford” bajo el título “Áreas de servicio”.</w:t>
      </w:r>
    </w:p>
    <w:p w14:paraId="6510F826" w14:textId="77777777" w:rsidR="009C61AD" w:rsidRPr="00AB348E" w:rsidRDefault="009C61AD" w:rsidP="009C61AD">
      <w:pPr>
        <w:rPr>
          <w:rFonts w:cstheme="minorHAnsi"/>
          <w:lang w:val="es-419"/>
        </w:rPr>
      </w:pPr>
    </w:p>
    <w:p w14:paraId="570CC044" w14:textId="77777777" w:rsidR="009C61AD" w:rsidRPr="00AB348E" w:rsidRDefault="009C61AD" w:rsidP="009C61AD">
      <w:pPr>
        <w:pStyle w:val="Heading3"/>
        <w:rPr>
          <w:rFonts w:asciiTheme="minorHAnsi" w:hAnsiTheme="minorHAnsi" w:cstheme="minorHAnsi"/>
          <w:sz w:val="22"/>
          <w:szCs w:val="22"/>
          <w:lang w:val="es-419"/>
        </w:rPr>
      </w:pPr>
      <w:r w:rsidRPr="00AB348E">
        <w:rPr>
          <w:rFonts w:asciiTheme="minorHAnsi" w:hAnsiTheme="minorHAnsi" w:cstheme="minorHAnsi"/>
          <w:sz w:val="22"/>
          <w:szCs w:val="22"/>
          <w:lang w:val="es-419"/>
        </w:rPr>
        <w:t>Paso 3: Elija su plan de seguro de salud</w:t>
      </w:r>
    </w:p>
    <w:p w14:paraId="1F38D137" w14:textId="77777777" w:rsidR="009C61AD" w:rsidRPr="00AB348E" w:rsidRDefault="009C61AD" w:rsidP="009C61AD">
      <w:pPr>
        <w:rPr>
          <w:rFonts w:cstheme="minorHAnsi"/>
          <w:lang w:val="es-419"/>
        </w:rPr>
      </w:pPr>
      <w:r w:rsidRPr="00AB348E">
        <w:rPr>
          <w:rFonts w:cstheme="minorHAnsi"/>
          <w:lang w:val="es-419"/>
        </w:rPr>
        <w:t>Después de comparar los planes de seguro de salud en su área de servicio, inscríbase usando el Formulario de inscripción que le enviaron adjunto a esta guía.</w:t>
      </w:r>
    </w:p>
    <w:p w14:paraId="61BEDCA8" w14:textId="77777777" w:rsidR="009C61AD" w:rsidRPr="00AB348E" w:rsidRDefault="009C61AD" w:rsidP="009C61AD">
      <w:pPr>
        <w:rPr>
          <w:rFonts w:cstheme="minorHAnsi"/>
          <w:lang w:val="es-419"/>
        </w:rPr>
      </w:pPr>
    </w:p>
    <w:p w14:paraId="72240347" w14:textId="52B357FE" w:rsidR="009C61AD" w:rsidRPr="00AB348E" w:rsidRDefault="009C61AD" w:rsidP="009C61AD">
      <w:pPr>
        <w:rPr>
          <w:rFonts w:cstheme="minorHAnsi"/>
          <w:lang w:val="es-419"/>
        </w:rPr>
      </w:pPr>
      <w:r w:rsidRPr="00AB348E">
        <w:rPr>
          <w:rFonts w:cstheme="minorHAnsi"/>
          <w:lang w:val="es-419"/>
        </w:rPr>
        <w:t>Si tiene preguntas o si necesita ayuda para elegir un plan de salud, llámenos al (800) 841-2900</w:t>
      </w:r>
      <w:r w:rsidR="00105D38" w:rsidRPr="00AB348E">
        <w:rPr>
          <w:rFonts w:cstheme="minorHAnsi"/>
          <w:lang w:val="es-419"/>
        </w:rPr>
        <w:t>,</w:t>
      </w:r>
      <w:r w:rsidRPr="00AB348E">
        <w:rPr>
          <w:rFonts w:cstheme="minorHAnsi"/>
          <w:lang w:val="es-419"/>
        </w:rPr>
        <w:t xml:space="preserve"> TDD/TTY:</w:t>
      </w:r>
      <w:r w:rsidR="00893DA7" w:rsidRPr="00AB348E">
        <w:rPr>
          <w:rFonts w:cstheme="minorHAnsi"/>
          <w:lang w:val="es-419"/>
        </w:rPr>
        <w:t> </w:t>
      </w:r>
      <w:r w:rsidRPr="00AB348E">
        <w:rPr>
          <w:rFonts w:cstheme="minorHAnsi"/>
          <w:lang w:val="es-419"/>
        </w:rPr>
        <w:t>711.</w:t>
      </w:r>
    </w:p>
    <w:p w14:paraId="6A9EAA5C" w14:textId="77777777" w:rsidR="009C61AD" w:rsidRPr="00AB348E" w:rsidRDefault="009C61AD" w:rsidP="009C61AD">
      <w:pPr>
        <w:rPr>
          <w:rFonts w:cstheme="minorHAnsi"/>
        </w:rPr>
      </w:pPr>
      <w:r w:rsidRPr="00AB348E">
        <w:rPr>
          <w:rFonts w:cstheme="minorHAnsi"/>
          <w:lang w:val="es-419"/>
        </w:rPr>
        <w:t>También puede visitar nuestro sitio web en www.masshealthchoices.com para informarse sobre los planes y elegir uno.</w:t>
      </w:r>
    </w:p>
    <w:p w14:paraId="63FA7718" w14:textId="77777777" w:rsidR="009C61AD" w:rsidRPr="00AB348E" w:rsidRDefault="009C61AD" w:rsidP="009C61AD">
      <w:pPr>
        <w:rPr>
          <w:rFonts w:cstheme="minorHAnsi"/>
          <w:lang w:val="es-419"/>
        </w:rPr>
      </w:pPr>
      <w:r w:rsidRPr="00AB348E">
        <w:rPr>
          <w:rFonts w:cstheme="minorHAnsi"/>
          <w:lang w:val="es-419"/>
        </w:rPr>
        <w:br w:type="page"/>
      </w:r>
    </w:p>
    <w:p w14:paraId="3EAA99D9" w14:textId="45427057" w:rsidR="00CD3277" w:rsidRPr="00AB348E" w:rsidRDefault="00060226" w:rsidP="00060226">
      <w:pPr>
        <w:pStyle w:val="Heading2"/>
        <w:rPr>
          <w:rFonts w:cstheme="minorHAnsi"/>
          <w:lang w:val="es-419"/>
        </w:rPr>
      </w:pPr>
      <w:bookmarkStart w:id="2" w:name="_Toc211958340"/>
      <w:r w:rsidRPr="00AB348E">
        <w:rPr>
          <w:rFonts w:cstheme="minorHAnsi"/>
          <w:lang w:val="es-419"/>
        </w:rPr>
        <w:lastRenderedPageBreak/>
        <w:t>Infórmese sobre opciones de planes</w:t>
      </w:r>
      <w:r w:rsidR="00D74D71" w:rsidRPr="00AB348E">
        <w:rPr>
          <w:rFonts w:cstheme="minorHAnsi"/>
          <w:lang w:val="es-419"/>
        </w:rPr>
        <w:t xml:space="preserve"> </w:t>
      </w:r>
      <w:r w:rsidRPr="00AB348E">
        <w:rPr>
          <w:rFonts w:cstheme="minorHAnsi"/>
          <w:lang w:val="es-419"/>
        </w:rPr>
        <w:t>de</w:t>
      </w:r>
      <w:r w:rsidR="001C1D7D" w:rsidRPr="00AB348E">
        <w:rPr>
          <w:rFonts w:cstheme="minorHAnsi"/>
          <w:lang w:val="es-419"/>
        </w:rPr>
        <w:t xml:space="preserve"> </w:t>
      </w:r>
      <w:r w:rsidRPr="00AB348E">
        <w:rPr>
          <w:rFonts w:cstheme="minorHAnsi"/>
          <w:lang w:val="es-419"/>
        </w:rPr>
        <w:t>seguro de salud</w:t>
      </w:r>
      <w:bookmarkEnd w:id="2"/>
    </w:p>
    <w:p w14:paraId="57EB75A8" w14:textId="20DC958B" w:rsidR="00060226" w:rsidRPr="00AB348E" w:rsidRDefault="00060226" w:rsidP="00060226">
      <w:pPr>
        <w:pStyle w:val="Heading3"/>
        <w:rPr>
          <w:rFonts w:asciiTheme="minorHAnsi" w:hAnsiTheme="minorHAnsi" w:cstheme="minorHAnsi"/>
          <w:lang w:val="es-419"/>
        </w:rPr>
      </w:pPr>
      <w:r w:rsidRPr="00AB348E">
        <w:rPr>
          <w:rFonts w:asciiTheme="minorHAnsi" w:hAnsiTheme="minorHAnsi" w:cstheme="minorHAnsi"/>
          <w:lang w:val="es-419"/>
        </w:rPr>
        <w:t>Organizaciones Responsables por el Cuidado de la Salud (ACO)</w:t>
      </w:r>
    </w:p>
    <w:p w14:paraId="039C71B4" w14:textId="77777777" w:rsidR="00572A10" w:rsidRPr="00AB348E" w:rsidRDefault="00060226" w:rsidP="00060226">
      <w:pPr>
        <w:rPr>
          <w:rFonts w:cstheme="minorHAnsi"/>
          <w:lang w:val="es-419"/>
        </w:rPr>
      </w:pPr>
      <w:r w:rsidRPr="00AB348E">
        <w:rPr>
          <w:rFonts w:cstheme="minorHAnsi"/>
          <w:lang w:val="es-419"/>
        </w:rPr>
        <w:t xml:space="preserve">Las ACO, o </w:t>
      </w:r>
      <w:proofErr w:type="spellStart"/>
      <w:r w:rsidRPr="00AB348E">
        <w:rPr>
          <w:rFonts w:cstheme="minorHAnsi"/>
          <w:lang w:val="es-419"/>
        </w:rPr>
        <w:t>Accountable</w:t>
      </w:r>
      <w:proofErr w:type="spellEnd"/>
      <w:r w:rsidRPr="00AB348E">
        <w:rPr>
          <w:rFonts w:cstheme="minorHAnsi"/>
          <w:lang w:val="es-419"/>
        </w:rPr>
        <w:t xml:space="preserve"> Care </w:t>
      </w:r>
      <w:proofErr w:type="spellStart"/>
      <w:r w:rsidRPr="00AB348E">
        <w:rPr>
          <w:rFonts w:cstheme="minorHAnsi"/>
          <w:lang w:val="es-419"/>
        </w:rPr>
        <w:t>Organizations</w:t>
      </w:r>
      <w:proofErr w:type="spellEnd"/>
      <w:r w:rsidRPr="00AB348E">
        <w:rPr>
          <w:rFonts w:cstheme="minorHAnsi"/>
          <w:lang w:val="es-419"/>
        </w:rPr>
        <w:t>, son grupos de médicos, hospitales y otros proveedores de atención de salud que brindan atención coordinada de gran calidad a afiliados de MassHealth. De esta manera, los afiliados de MassHealth reciben la atención adecuada en el momento indicado.</w:t>
      </w:r>
    </w:p>
    <w:p w14:paraId="0294B1FA" w14:textId="77777777" w:rsidR="00572A10" w:rsidRPr="00AB348E" w:rsidRDefault="00060226" w:rsidP="00060226">
      <w:pPr>
        <w:rPr>
          <w:rFonts w:cstheme="minorHAnsi"/>
          <w:lang w:val="es-419"/>
        </w:rPr>
      </w:pPr>
      <w:r w:rsidRPr="00AB348E">
        <w:rPr>
          <w:rFonts w:cstheme="minorHAnsi"/>
          <w:lang w:val="es-419"/>
        </w:rPr>
        <w:t>Hay dos tipos de ACO en los que usted puede inscribirse: Planes asociados de Organizaciones Responsables por el Cuidado de la Salud o las ACO de Atención Primaria. En ambas, las ACO están dirigidas por proveedores de atención, no solamente por administradores. Los Proveedores de Atención Primaria (PCP) son el centro de su atención. Los proveedores colaboran directamente con usted y conocen sus necesidades. Tendrán una participación mayor en colaborar con usted para tomar decisiones sobre la atención en una ACO que en otros tipos de planes de seguro de salud.</w:t>
      </w:r>
    </w:p>
    <w:p w14:paraId="4A97B4AE" w14:textId="2F7867F1" w:rsidR="00572A10" w:rsidRPr="00AB348E" w:rsidRDefault="00060226" w:rsidP="00060226">
      <w:pPr>
        <w:rPr>
          <w:rFonts w:cstheme="minorHAnsi"/>
          <w:lang w:val="es-419"/>
        </w:rPr>
      </w:pPr>
      <w:r w:rsidRPr="00AB348E">
        <w:rPr>
          <w:rFonts w:cstheme="minorHAnsi"/>
          <w:lang w:val="es-419"/>
        </w:rPr>
        <w:t xml:space="preserve">En las </w:t>
      </w:r>
      <w:r w:rsidR="00710953" w:rsidRPr="00AB348E">
        <w:rPr>
          <w:rFonts w:cstheme="minorHAnsi"/>
          <w:lang w:val="es-419"/>
        </w:rPr>
        <w:t>página</w:t>
      </w:r>
      <w:r w:rsidRPr="00AB348E">
        <w:rPr>
          <w:rFonts w:cstheme="minorHAnsi"/>
          <w:lang w:val="es-419"/>
        </w:rPr>
        <w:t>s siguientes, describimos los dos tipos diferentes de ACO al igual que la Organizaci</w:t>
      </w:r>
      <w:r w:rsidR="00D923F8" w:rsidRPr="00AB348E">
        <w:rPr>
          <w:rFonts w:cstheme="minorHAnsi"/>
          <w:lang w:val="es-419"/>
        </w:rPr>
        <w:t>ón</w:t>
      </w:r>
      <w:r w:rsidRPr="00AB348E">
        <w:rPr>
          <w:rFonts w:cstheme="minorHAnsi"/>
          <w:lang w:val="es-419"/>
        </w:rPr>
        <w:t xml:space="preserve"> de Atención Médica Administrada (</w:t>
      </w:r>
      <w:proofErr w:type="spellStart"/>
      <w:r w:rsidRPr="00AB348E">
        <w:rPr>
          <w:rFonts w:cstheme="minorHAnsi"/>
          <w:lang w:val="es-419"/>
        </w:rPr>
        <w:t>MCO</w:t>
      </w:r>
      <w:proofErr w:type="spellEnd"/>
      <w:r w:rsidRPr="00AB348E">
        <w:rPr>
          <w:rFonts w:cstheme="minorHAnsi"/>
          <w:lang w:val="es-419"/>
        </w:rPr>
        <w:t>) y el Plan del Clínico de Atención Primaria (</w:t>
      </w:r>
      <w:proofErr w:type="spellStart"/>
      <w:r w:rsidRPr="00AB348E">
        <w:rPr>
          <w:rFonts w:cstheme="minorHAnsi"/>
          <w:lang w:val="es-419"/>
        </w:rPr>
        <w:t>PCC</w:t>
      </w:r>
      <w:proofErr w:type="spellEnd"/>
      <w:r w:rsidRPr="00AB348E">
        <w:rPr>
          <w:rFonts w:cstheme="minorHAnsi"/>
          <w:lang w:val="es-419"/>
        </w:rPr>
        <w:t>). Usted puede elegir cualquiera de los planes en su área de servicio.</w:t>
      </w:r>
    </w:p>
    <w:p w14:paraId="1DC2C17D" w14:textId="77777777" w:rsidR="00572A10" w:rsidRPr="00AB348E" w:rsidRDefault="00060226" w:rsidP="00060226">
      <w:pPr>
        <w:pStyle w:val="Heading3"/>
        <w:rPr>
          <w:rFonts w:asciiTheme="minorHAnsi" w:hAnsiTheme="minorHAnsi" w:cstheme="minorHAnsi"/>
          <w:lang w:val="es-419"/>
        </w:rPr>
      </w:pPr>
      <w:r w:rsidRPr="00AB348E">
        <w:rPr>
          <w:rFonts w:asciiTheme="minorHAnsi" w:hAnsiTheme="minorHAnsi" w:cstheme="minorHAnsi"/>
          <w:lang w:val="es-419"/>
        </w:rPr>
        <w:t>Planes asociados de Organizaciones Responsables por el Cuidado de la Salud (</w:t>
      </w:r>
      <w:proofErr w:type="spellStart"/>
      <w:r w:rsidRPr="00AB348E">
        <w:rPr>
          <w:rFonts w:asciiTheme="minorHAnsi" w:hAnsiTheme="minorHAnsi" w:cstheme="minorHAnsi"/>
          <w:lang w:val="es-419"/>
        </w:rPr>
        <w:t>ACPP</w:t>
      </w:r>
      <w:proofErr w:type="spellEnd"/>
      <w:r w:rsidRPr="00AB348E">
        <w:rPr>
          <w:rFonts w:asciiTheme="minorHAnsi" w:hAnsiTheme="minorHAnsi" w:cstheme="minorHAnsi"/>
          <w:lang w:val="es-419"/>
        </w:rPr>
        <w:t>)</w:t>
      </w:r>
    </w:p>
    <w:p w14:paraId="49C981CB" w14:textId="77777777" w:rsidR="00572A10" w:rsidRPr="00AB348E" w:rsidRDefault="00060226" w:rsidP="00060226">
      <w:pPr>
        <w:rPr>
          <w:rFonts w:cstheme="minorHAnsi"/>
          <w:lang w:val="es-419"/>
        </w:rPr>
      </w:pPr>
      <w:r w:rsidRPr="00AB348E">
        <w:rPr>
          <w:rFonts w:cstheme="minorHAnsi"/>
          <w:lang w:val="es-419"/>
        </w:rPr>
        <w:t xml:space="preserve">Los </w:t>
      </w:r>
      <w:proofErr w:type="spellStart"/>
      <w:r w:rsidRPr="00AB348E">
        <w:rPr>
          <w:rFonts w:cstheme="minorHAnsi"/>
          <w:lang w:val="es-419"/>
        </w:rPr>
        <w:t>ACPP</w:t>
      </w:r>
      <w:proofErr w:type="spellEnd"/>
      <w:r w:rsidRPr="00AB348E">
        <w:rPr>
          <w:rFonts w:cstheme="minorHAnsi"/>
          <w:lang w:val="es-419"/>
        </w:rPr>
        <w:t xml:space="preserve">, o </w:t>
      </w:r>
      <w:proofErr w:type="spellStart"/>
      <w:r w:rsidRPr="00AB348E">
        <w:rPr>
          <w:rFonts w:cstheme="minorHAnsi"/>
          <w:lang w:val="es-419"/>
        </w:rPr>
        <w:t>Accountable</w:t>
      </w:r>
      <w:proofErr w:type="spellEnd"/>
      <w:r w:rsidRPr="00AB348E">
        <w:rPr>
          <w:rFonts w:cstheme="minorHAnsi"/>
          <w:lang w:val="es-419"/>
        </w:rPr>
        <w:t xml:space="preserve"> Care </w:t>
      </w:r>
      <w:proofErr w:type="spellStart"/>
      <w:r w:rsidRPr="00AB348E">
        <w:rPr>
          <w:rFonts w:cstheme="minorHAnsi"/>
          <w:lang w:val="es-419"/>
        </w:rPr>
        <w:t>Partnership</w:t>
      </w:r>
      <w:proofErr w:type="spellEnd"/>
      <w:r w:rsidRPr="00AB348E">
        <w:rPr>
          <w:rFonts w:cstheme="minorHAnsi"/>
          <w:lang w:val="es-419"/>
        </w:rPr>
        <w:t xml:space="preserve"> </w:t>
      </w:r>
      <w:proofErr w:type="spellStart"/>
      <w:r w:rsidRPr="00AB348E">
        <w:rPr>
          <w:rFonts w:cstheme="minorHAnsi"/>
          <w:lang w:val="es-419"/>
        </w:rPr>
        <w:t>Plans</w:t>
      </w:r>
      <w:proofErr w:type="spellEnd"/>
      <w:r w:rsidRPr="00AB348E">
        <w:rPr>
          <w:rFonts w:cstheme="minorHAnsi"/>
          <w:lang w:val="es-419"/>
        </w:rPr>
        <w:t>, son un tipo de ACO, en el que los PCP trabajan con un solo plan de seguro de salud. La red de proveedores incluye los PCP, especialistas, proveedores de salud conductual y hospitales. Los PCP planean y coordinan la atención para satisfacer sus necesidades de atención de salud.</w:t>
      </w:r>
    </w:p>
    <w:p w14:paraId="5A83AF88" w14:textId="77777777" w:rsidR="00572A10" w:rsidRPr="00AB348E" w:rsidRDefault="00060226" w:rsidP="0046418F">
      <w:pPr>
        <w:spacing w:after="0" w:line="240" w:lineRule="auto"/>
        <w:rPr>
          <w:rFonts w:cstheme="minorHAnsi"/>
          <w:lang w:val="es-419"/>
        </w:rPr>
      </w:pPr>
      <w:r w:rsidRPr="00AB348E">
        <w:rPr>
          <w:rFonts w:cstheme="minorHAnsi"/>
          <w:lang w:val="es-419"/>
        </w:rPr>
        <w:lastRenderedPageBreak/>
        <w:t>En este tipo de ACO, usted</w:t>
      </w:r>
    </w:p>
    <w:p w14:paraId="4098EC04" w14:textId="77777777" w:rsidR="00572A10" w:rsidRPr="00AB348E" w:rsidRDefault="00060226" w:rsidP="00060226">
      <w:pPr>
        <w:pStyle w:val="ListParagraph"/>
        <w:numPr>
          <w:ilvl w:val="0"/>
          <w:numId w:val="1"/>
        </w:numPr>
        <w:rPr>
          <w:rFonts w:cstheme="minorHAnsi"/>
          <w:lang w:val="es-419"/>
        </w:rPr>
      </w:pPr>
      <w:r w:rsidRPr="00AB348E">
        <w:rPr>
          <w:rFonts w:cstheme="minorHAnsi"/>
          <w:lang w:val="es-419"/>
        </w:rPr>
        <w:t>Debe vivir en las áreas de servicio cubiertas por la ACO</w:t>
      </w:r>
    </w:p>
    <w:p w14:paraId="1DDEDE80" w14:textId="77777777" w:rsidR="00572A10" w:rsidRPr="00AB348E" w:rsidRDefault="00060226" w:rsidP="00060226">
      <w:pPr>
        <w:pStyle w:val="ListParagraph"/>
        <w:numPr>
          <w:ilvl w:val="0"/>
          <w:numId w:val="1"/>
        </w:numPr>
        <w:rPr>
          <w:rFonts w:cstheme="minorHAnsi"/>
          <w:lang w:val="es-419"/>
        </w:rPr>
      </w:pPr>
      <w:r w:rsidRPr="00AB348E">
        <w:rPr>
          <w:rFonts w:cstheme="minorHAnsi"/>
          <w:lang w:val="es-419"/>
        </w:rPr>
        <w:t>Debe usar la red de proveedores de la ACO</w:t>
      </w:r>
    </w:p>
    <w:p w14:paraId="553F8341" w14:textId="77777777" w:rsidR="00572A10" w:rsidRPr="00AB348E" w:rsidRDefault="00060226" w:rsidP="00060226">
      <w:pPr>
        <w:pStyle w:val="ListParagraph"/>
        <w:numPr>
          <w:ilvl w:val="0"/>
          <w:numId w:val="1"/>
        </w:numPr>
        <w:rPr>
          <w:rFonts w:cstheme="minorHAnsi"/>
          <w:lang w:val="es-419"/>
        </w:rPr>
      </w:pPr>
      <w:r w:rsidRPr="00AB348E">
        <w:rPr>
          <w:rFonts w:cstheme="minorHAnsi"/>
          <w:lang w:val="es-419"/>
        </w:rPr>
        <w:t>Elige un PCP en la ACO, o se le asignará uno</w:t>
      </w:r>
    </w:p>
    <w:p w14:paraId="5BDC0F1D" w14:textId="77777777" w:rsidR="00572A10" w:rsidRPr="00AB348E" w:rsidRDefault="00060226" w:rsidP="00060226">
      <w:pPr>
        <w:pStyle w:val="ListParagraph"/>
        <w:numPr>
          <w:ilvl w:val="0"/>
          <w:numId w:val="1"/>
        </w:numPr>
        <w:rPr>
          <w:rFonts w:cstheme="minorHAnsi"/>
          <w:lang w:val="es-419"/>
        </w:rPr>
      </w:pPr>
      <w:r w:rsidRPr="00AB348E">
        <w:rPr>
          <w:rFonts w:cstheme="minorHAnsi"/>
          <w:lang w:val="es-419"/>
        </w:rPr>
        <w:t>Puede cambiar su PCP en cualquier momento dentro de la ACO</w:t>
      </w:r>
    </w:p>
    <w:p w14:paraId="47E2F704" w14:textId="5A0FFACF" w:rsidR="00572A10" w:rsidRPr="00AB348E" w:rsidRDefault="00060226" w:rsidP="00060226">
      <w:pPr>
        <w:pStyle w:val="ListParagraph"/>
        <w:numPr>
          <w:ilvl w:val="0"/>
          <w:numId w:val="1"/>
        </w:numPr>
        <w:rPr>
          <w:rFonts w:cstheme="minorHAnsi"/>
          <w:lang w:val="es-419"/>
        </w:rPr>
      </w:pPr>
      <w:bookmarkStart w:id="3" w:name="_Hlk126750936"/>
      <w:r w:rsidRPr="00AB348E">
        <w:rPr>
          <w:rFonts w:cstheme="minorHAnsi"/>
          <w:lang w:val="es-419"/>
        </w:rPr>
        <w:t xml:space="preserve">Podría recibir los servicios de un Asociado comunitario para salud conductual o para </w:t>
      </w:r>
      <w:bookmarkStart w:id="4" w:name="_Hlk126750947"/>
      <w:bookmarkEnd w:id="3"/>
      <w:r w:rsidRPr="00AB348E">
        <w:rPr>
          <w:rFonts w:cstheme="minorHAnsi"/>
          <w:lang w:val="es-419"/>
        </w:rPr>
        <w:t>servicios y apoyos a largo plazo (</w:t>
      </w:r>
      <w:proofErr w:type="spellStart"/>
      <w:r w:rsidRPr="00AB348E">
        <w:rPr>
          <w:rFonts w:cstheme="minorHAnsi"/>
          <w:lang w:val="es-419"/>
        </w:rPr>
        <w:t>LTSS</w:t>
      </w:r>
      <w:proofErr w:type="spellEnd"/>
      <w:r w:rsidRPr="00AB348E">
        <w:rPr>
          <w:rFonts w:cstheme="minorHAnsi"/>
          <w:lang w:val="es-419"/>
        </w:rPr>
        <w:t>)</w:t>
      </w:r>
    </w:p>
    <w:bookmarkEnd w:id="4"/>
    <w:p w14:paraId="18A7FB76" w14:textId="1A7EA44D" w:rsidR="00572A10" w:rsidRPr="00AB348E" w:rsidRDefault="00060226" w:rsidP="00060226">
      <w:pPr>
        <w:pStyle w:val="ListParagraph"/>
        <w:numPr>
          <w:ilvl w:val="0"/>
          <w:numId w:val="1"/>
        </w:numPr>
        <w:rPr>
          <w:rFonts w:cstheme="minorHAnsi"/>
          <w:lang w:val="es-419"/>
        </w:rPr>
      </w:pPr>
      <w:r w:rsidRPr="00AB348E">
        <w:rPr>
          <w:rFonts w:cstheme="minorHAnsi"/>
          <w:lang w:val="es-419"/>
        </w:rPr>
        <w:t>Tendrá un Período de Selección de Plan y un Período de Inscripción Fijo cada año</w:t>
      </w:r>
    </w:p>
    <w:p w14:paraId="1C24F72E" w14:textId="77777777" w:rsidR="00572A10" w:rsidRPr="00AB348E" w:rsidRDefault="0072685E" w:rsidP="0046418F">
      <w:pPr>
        <w:pStyle w:val="Heading4"/>
        <w:spacing w:after="0" w:line="240" w:lineRule="auto"/>
        <w:rPr>
          <w:rFonts w:cstheme="minorHAnsi"/>
          <w:lang w:val="es-419"/>
        </w:rPr>
      </w:pPr>
      <w:r w:rsidRPr="00AB348E">
        <w:rPr>
          <w:rFonts w:cstheme="minorHAnsi"/>
          <w:lang w:val="es-419"/>
        </w:rPr>
        <w:t>Términos clave</w:t>
      </w:r>
    </w:p>
    <w:p w14:paraId="069624F1" w14:textId="77777777" w:rsidR="00572A10" w:rsidRPr="00AB348E" w:rsidRDefault="0072685E" w:rsidP="00D10539">
      <w:pPr>
        <w:pStyle w:val="ListParagraph"/>
        <w:numPr>
          <w:ilvl w:val="0"/>
          <w:numId w:val="11"/>
        </w:numPr>
        <w:spacing w:after="0"/>
        <w:rPr>
          <w:rFonts w:cstheme="minorHAnsi"/>
          <w:b/>
          <w:bCs/>
          <w:lang w:val="es-419"/>
        </w:rPr>
      </w:pPr>
      <w:r w:rsidRPr="00AB348E">
        <w:rPr>
          <w:rFonts w:cstheme="minorHAnsi"/>
          <w:b/>
          <w:bCs/>
          <w:lang w:val="es-419"/>
        </w:rPr>
        <w:t>Red</w:t>
      </w:r>
    </w:p>
    <w:p w14:paraId="197FE3A7" w14:textId="77777777" w:rsidR="00572A10" w:rsidRPr="00AB348E" w:rsidRDefault="0072685E" w:rsidP="0072685E">
      <w:pPr>
        <w:spacing w:after="0"/>
        <w:rPr>
          <w:rFonts w:cstheme="minorHAnsi"/>
          <w:lang w:val="es-419"/>
        </w:rPr>
      </w:pPr>
      <w:r w:rsidRPr="00AB348E">
        <w:rPr>
          <w:rFonts w:cstheme="minorHAnsi"/>
          <w:lang w:val="es-419"/>
        </w:rPr>
        <w:t>Es un grupo de médicos, hospitales y otros proveedores de servicios de salud que tienen</w:t>
      </w:r>
    </w:p>
    <w:p w14:paraId="5E29ACB3" w14:textId="77777777" w:rsidR="00572A10" w:rsidRPr="00AB348E" w:rsidRDefault="0072685E" w:rsidP="0072685E">
      <w:pPr>
        <w:spacing w:after="0"/>
        <w:rPr>
          <w:rFonts w:cstheme="minorHAnsi"/>
          <w:lang w:val="es-419"/>
        </w:rPr>
      </w:pPr>
      <w:r w:rsidRPr="00AB348E">
        <w:rPr>
          <w:rFonts w:cstheme="minorHAnsi"/>
          <w:lang w:val="es-419"/>
        </w:rPr>
        <w:t>un contrato con un plan de seguro de salud para brindarle atención médica.</w:t>
      </w:r>
    </w:p>
    <w:p w14:paraId="639CD544" w14:textId="77777777" w:rsidR="00572A10" w:rsidRPr="00AB348E" w:rsidRDefault="0072685E" w:rsidP="00D10539">
      <w:pPr>
        <w:pStyle w:val="ListParagraph"/>
        <w:numPr>
          <w:ilvl w:val="0"/>
          <w:numId w:val="11"/>
        </w:numPr>
        <w:spacing w:after="0"/>
        <w:rPr>
          <w:rFonts w:cstheme="minorHAnsi"/>
          <w:lang w:val="es-419"/>
        </w:rPr>
      </w:pPr>
      <w:r w:rsidRPr="00AB348E">
        <w:rPr>
          <w:rFonts w:cstheme="minorHAnsi"/>
          <w:b/>
          <w:bCs/>
          <w:lang w:val="es-419"/>
        </w:rPr>
        <w:t>Proveedor de Atención Primaria (PCP)</w:t>
      </w:r>
    </w:p>
    <w:p w14:paraId="4B126621" w14:textId="77777777" w:rsidR="00572A10" w:rsidRPr="00AB348E" w:rsidRDefault="0072685E" w:rsidP="0072685E">
      <w:pPr>
        <w:spacing w:after="0"/>
        <w:rPr>
          <w:rFonts w:cstheme="minorHAnsi"/>
          <w:lang w:val="es-419"/>
        </w:rPr>
      </w:pPr>
      <w:r w:rsidRPr="00AB348E">
        <w:rPr>
          <w:rFonts w:cstheme="minorHAnsi"/>
          <w:lang w:val="es-419"/>
        </w:rPr>
        <w:t>Es un proveedor de servicios de salud que usted</w:t>
      </w:r>
    </w:p>
    <w:p w14:paraId="36B61DFB" w14:textId="77777777" w:rsidR="00572A10" w:rsidRPr="00AB348E" w:rsidRDefault="0072685E" w:rsidP="0072685E">
      <w:pPr>
        <w:spacing w:after="0"/>
        <w:rPr>
          <w:rFonts w:cstheme="minorHAnsi"/>
          <w:lang w:val="es-419"/>
        </w:rPr>
      </w:pPr>
      <w:r w:rsidRPr="00AB348E">
        <w:rPr>
          <w:rFonts w:cstheme="minorHAnsi"/>
          <w:lang w:val="es-419"/>
        </w:rPr>
        <w:t xml:space="preserve">elige para que le brinde atención médica de rutina y lo </w:t>
      </w:r>
      <w:r w:rsidR="00D74D71" w:rsidRPr="00AB348E">
        <w:rPr>
          <w:rFonts w:cstheme="minorHAnsi"/>
          <w:lang w:val="es-419"/>
        </w:rPr>
        <w:t>refería</w:t>
      </w:r>
      <w:r w:rsidRPr="00AB348E">
        <w:rPr>
          <w:rFonts w:cstheme="minorHAnsi"/>
          <w:lang w:val="es-419"/>
        </w:rPr>
        <w:t xml:space="preserve"> a un especialista cuando sea</w:t>
      </w:r>
    </w:p>
    <w:p w14:paraId="0328523D" w14:textId="77777777" w:rsidR="00572A10" w:rsidRPr="00AB348E" w:rsidRDefault="0072685E" w:rsidP="0072685E">
      <w:pPr>
        <w:spacing w:after="0"/>
        <w:rPr>
          <w:rFonts w:cstheme="minorHAnsi"/>
          <w:lang w:val="es-419"/>
        </w:rPr>
      </w:pPr>
      <w:r w:rsidRPr="00AB348E">
        <w:rPr>
          <w:rFonts w:cstheme="minorHAnsi"/>
          <w:lang w:val="es-419"/>
        </w:rPr>
        <w:t>necesario. Los PCP brindan muchos servicios de atención de salud, tales como</w:t>
      </w:r>
    </w:p>
    <w:p w14:paraId="2F29FD6F" w14:textId="33DC01B1" w:rsidR="00D923F8" w:rsidRPr="00AB348E" w:rsidRDefault="0072685E" w:rsidP="00105D38">
      <w:pPr>
        <w:pStyle w:val="ListParagraph"/>
        <w:numPr>
          <w:ilvl w:val="0"/>
          <w:numId w:val="45"/>
        </w:numPr>
        <w:spacing w:after="0"/>
        <w:rPr>
          <w:rFonts w:cstheme="minorHAnsi"/>
          <w:lang w:val="es-419"/>
        </w:rPr>
      </w:pPr>
      <w:r w:rsidRPr="00AB348E">
        <w:rPr>
          <w:rFonts w:cstheme="minorHAnsi"/>
          <w:lang w:val="es-419"/>
        </w:rPr>
        <w:t>Visitas de control anuales</w:t>
      </w:r>
    </w:p>
    <w:p w14:paraId="44617AB4" w14:textId="341F9F7E" w:rsidR="00D923F8" w:rsidRPr="00AB348E" w:rsidRDefault="0072685E" w:rsidP="00105D38">
      <w:pPr>
        <w:pStyle w:val="ListParagraph"/>
        <w:numPr>
          <w:ilvl w:val="0"/>
          <w:numId w:val="45"/>
        </w:numPr>
        <w:spacing w:after="0"/>
        <w:rPr>
          <w:rFonts w:cstheme="minorHAnsi"/>
          <w:lang w:val="es-419"/>
        </w:rPr>
      </w:pPr>
      <w:r w:rsidRPr="00AB348E">
        <w:rPr>
          <w:rFonts w:cstheme="minorHAnsi"/>
          <w:lang w:val="es-419"/>
        </w:rPr>
        <w:t>Vacunas</w:t>
      </w:r>
    </w:p>
    <w:p w14:paraId="6A98D557" w14:textId="1056ADB6" w:rsidR="00D923F8" w:rsidRPr="00AB348E" w:rsidRDefault="0072685E" w:rsidP="00105D38">
      <w:pPr>
        <w:pStyle w:val="ListParagraph"/>
        <w:numPr>
          <w:ilvl w:val="0"/>
          <w:numId w:val="45"/>
        </w:numPr>
        <w:spacing w:after="0"/>
        <w:rPr>
          <w:rFonts w:cstheme="minorHAnsi"/>
          <w:lang w:val="es-419"/>
        </w:rPr>
      </w:pPr>
      <w:r w:rsidRPr="00AB348E">
        <w:rPr>
          <w:rFonts w:cstheme="minorHAnsi"/>
          <w:lang w:val="es-419"/>
        </w:rPr>
        <w:t>Exámenes de detección</w:t>
      </w:r>
    </w:p>
    <w:p w14:paraId="10ED6256" w14:textId="3F92CF7D" w:rsidR="000928DE" w:rsidRPr="00AB348E" w:rsidRDefault="0072685E" w:rsidP="00105D38">
      <w:pPr>
        <w:pStyle w:val="ListParagraph"/>
        <w:numPr>
          <w:ilvl w:val="0"/>
          <w:numId w:val="45"/>
        </w:numPr>
        <w:spacing w:after="0"/>
        <w:rPr>
          <w:rFonts w:cstheme="minorHAnsi"/>
          <w:lang w:val="es-419"/>
        </w:rPr>
      </w:pPr>
      <w:r w:rsidRPr="00AB348E">
        <w:rPr>
          <w:rFonts w:cstheme="minorHAnsi"/>
          <w:lang w:val="es-419"/>
        </w:rPr>
        <w:t>Visitas por enfermedad</w:t>
      </w:r>
    </w:p>
    <w:p w14:paraId="696C74E7" w14:textId="73A99613" w:rsidR="000928DE" w:rsidRPr="00AB348E" w:rsidRDefault="000928DE" w:rsidP="00004368">
      <w:pPr>
        <w:pStyle w:val="Heading3"/>
        <w:spacing w:before="0"/>
        <w:rPr>
          <w:rFonts w:asciiTheme="minorHAnsi" w:hAnsiTheme="minorHAnsi" w:cstheme="minorHAnsi"/>
          <w:lang w:val="es-419"/>
        </w:rPr>
      </w:pPr>
      <w:r w:rsidRPr="00AB348E">
        <w:rPr>
          <w:rFonts w:asciiTheme="minorHAnsi" w:hAnsiTheme="minorHAnsi" w:cstheme="minorHAnsi"/>
          <w:lang w:val="es-419"/>
        </w:rPr>
        <w:t>ACO de Atención primaria</w:t>
      </w:r>
    </w:p>
    <w:p w14:paraId="38DE89F1" w14:textId="77777777" w:rsidR="00572A10" w:rsidRPr="00AB348E" w:rsidRDefault="000928DE" w:rsidP="0046418F">
      <w:pPr>
        <w:spacing w:after="60"/>
        <w:rPr>
          <w:rFonts w:cstheme="minorHAnsi"/>
          <w:lang w:val="es-419"/>
        </w:rPr>
      </w:pPr>
      <w:r w:rsidRPr="00AB348E">
        <w:rPr>
          <w:rFonts w:cstheme="minorHAnsi"/>
          <w:lang w:val="es-419"/>
        </w:rPr>
        <w:t xml:space="preserve">Las ACO de Atención primaria, o </w:t>
      </w:r>
      <w:proofErr w:type="spellStart"/>
      <w:r w:rsidRPr="00AB348E">
        <w:rPr>
          <w:rFonts w:cstheme="minorHAnsi"/>
          <w:lang w:val="es-419"/>
        </w:rPr>
        <w:t>Primary</w:t>
      </w:r>
      <w:proofErr w:type="spellEnd"/>
      <w:r w:rsidRPr="00AB348E">
        <w:rPr>
          <w:rFonts w:cstheme="minorHAnsi"/>
          <w:lang w:val="es-419"/>
        </w:rPr>
        <w:t xml:space="preserve"> Care ACO, son un tipo de ACO. Los PCP se han reunido en una ACO para ser responsables de su atención. La ACO tiene un </w:t>
      </w:r>
      <w:r w:rsidRPr="00AB348E">
        <w:rPr>
          <w:rFonts w:cstheme="minorHAnsi"/>
          <w:lang w:val="es-419"/>
        </w:rPr>
        <w:lastRenderedPageBreak/>
        <w:t>contrato para trabajar directamente con MassHealth y coordinar la gama completa de servicios para los afiliados. Las ACO de Atención primaria colaboran con la red de especialistas y hospitales de MassHealth y es posible que tengan determinados proveedores en su “círculo para referidos” (</w:t>
      </w:r>
      <w:proofErr w:type="spellStart"/>
      <w:r w:rsidRPr="00AB348E">
        <w:rPr>
          <w:rFonts w:cstheme="minorHAnsi"/>
          <w:lang w:val="es-419"/>
        </w:rPr>
        <w:t>referral</w:t>
      </w:r>
      <w:proofErr w:type="spellEnd"/>
      <w:r w:rsidRPr="00AB348E">
        <w:rPr>
          <w:rFonts w:cstheme="minorHAnsi"/>
          <w:lang w:val="es-419"/>
        </w:rPr>
        <w:t xml:space="preserve"> </w:t>
      </w:r>
      <w:proofErr w:type="spellStart"/>
      <w:r w:rsidRPr="00AB348E">
        <w:rPr>
          <w:rFonts w:cstheme="minorHAnsi"/>
          <w:lang w:val="es-419"/>
        </w:rPr>
        <w:t>circle</w:t>
      </w:r>
      <w:proofErr w:type="spellEnd"/>
      <w:r w:rsidRPr="00AB348E">
        <w:rPr>
          <w:rFonts w:cstheme="minorHAnsi"/>
          <w:lang w:val="es-419"/>
        </w:rPr>
        <w:t>). Este círculo le da a usted acceso directo a otros proveedores. La Asociación de Salud Conductual de Massachusetts (</w:t>
      </w:r>
      <w:proofErr w:type="spellStart"/>
      <w:r w:rsidRPr="00AB348E">
        <w:rPr>
          <w:rFonts w:cstheme="minorHAnsi"/>
          <w:lang w:val="es-419"/>
        </w:rPr>
        <w:t>MBHP</w:t>
      </w:r>
      <w:proofErr w:type="spellEnd"/>
      <w:r w:rsidRPr="00AB348E">
        <w:rPr>
          <w:rFonts w:cstheme="minorHAnsi"/>
          <w:lang w:val="es-419"/>
        </w:rPr>
        <w:t xml:space="preserve">, Massachusetts </w:t>
      </w:r>
      <w:proofErr w:type="spellStart"/>
      <w:r w:rsidRPr="00AB348E">
        <w:rPr>
          <w:rFonts w:cstheme="minorHAnsi"/>
          <w:lang w:val="es-419"/>
        </w:rPr>
        <w:t>Behavioral</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Partnership</w:t>
      </w:r>
      <w:proofErr w:type="spellEnd"/>
      <w:r w:rsidRPr="00AB348E">
        <w:rPr>
          <w:rFonts w:cstheme="minorHAnsi"/>
          <w:lang w:val="es-419"/>
        </w:rPr>
        <w:t>) brinda servicios de salud conductual.</w:t>
      </w:r>
    </w:p>
    <w:p w14:paraId="6AD569D5" w14:textId="77777777" w:rsidR="00572A10" w:rsidRPr="00AB348E" w:rsidRDefault="000928DE" w:rsidP="00646AB9">
      <w:pPr>
        <w:spacing w:after="0" w:line="240" w:lineRule="auto"/>
        <w:rPr>
          <w:rFonts w:cstheme="minorHAnsi"/>
          <w:lang w:val="es-419"/>
        </w:rPr>
      </w:pPr>
      <w:r w:rsidRPr="00AB348E">
        <w:rPr>
          <w:rFonts w:cstheme="minorHAnsi"/>
          <w:lang w:val="es-419"/>
        </w:rPr>
        <w:t>En este tipo de plan, usted</w:t>
      </w:r>
    </w:p>
    <w:p w14:paraId="030ACB1E" w14:textId="20C41D77" w:rsidR="00CD3277" w:rsidRPr="00AB348E" w:rsidRDefault="00C56B9F" w:rsidP="00004368">
      <w:pPr>
        <w:pStyle w:val="ListParagraph"/>
        <w:numPr>
          <w:ilvl w:val="0"/>
          <w:numId w:val="24"/>
        </w:numPr>
        <w:spacing w:after="0" w:line="240" w:lineRule="auto"/>
        <w:rPr>
          <w:rFonts w:cstheme="minorHAnsi"/>
          <w:lang w:val="es-419"/>
        </w:rPr>
      </w:pPr>
      <w:r w:rsidRPr="00AB348E">
        <w:rPr>
          <w:rFonts w:cstheme="minorHAnsi"/>
          <w:lang w:val="es-419"/>
        </w:rPr>
        <w:t>Debe elegir un PCP del grupo de proveedores de la ACO cuando se inscribe</w:t>
      </w:r>
    </w:p>
    <w:p w14:paraId="501F02E8" w14:textId="27D55042" w:rsidR="00CD3277" w:rsidRPr="00AB348E" w:rsidRDefault="00C56B9F" w:rsidP="00004368">
      <w:pPr>
        <w:pStyle w:val="ListParagraph"/>
        <w:numPr>
          <w:ilvl w:val="0"/>
          <w:numId w:val="24"/>
        </w:numPr>
        <w:spacing w:after="0" w:line="240" w:lineRule="auto"/>
        <w:rPr>
          <w:rFonts w:cstheme="minorHAnsi"/>
          <w:lang w:val="es-419"/>
        </w:rPr>
      </w:pPr>
      <w:r w:rsidRPr="00AB348E">
        <w:rPr>
          <w:rFonts w:cstheme="minorHAnsi"/>
          <w:lang w:val="es-419"/>
        </w:rPr>
        <w:t>Puede cambiar su PCP en cualquier momento dentro de la ACO</w:t>
      </w:r>
    </w:p>
    <w:p w14:paraId="50BF6349" w14:textId="42F4D486" w:rsidR="00CD3277" w:rsidRPr="00AB348E" w:rsidRDefault="00C56B9F" w:rsidP="00004368">
      <w:pPr>
        <w:pStyle w:val="ListParagraph"/>
        <w:numPr>
          <w:ilvl w:val="0"/>
          <w:numId w:val="24"/>
        </w:numPr>
        <w:spacing w:after="0" w:line="240" w:lineRule="auto"/>
        <w:rPr>
          <w:rFonts w:cstheme="minorHAnsi"/>
          <w:lang w:val="es-419"/>
        </w:rPr>
      </w:pPr>
      <w:r w:rsidRPr="00AB348E">
        <w:rPr>
          <w:rFonts w:cstheme="minorHAnsi"/>
          <w:lang w:val="es-419"/>
        </w:rPr>
        <w:t>Podría recibir los servicios de un Asociado comunitario para salud conductual o para servicios y apoyos a largo plazo (</w:t>
      </w:r>
      <w:proofErr w:type="spellStart"/>
      <w:r w:rsidRPr="00AB348E">
        <w:rPr>
          <w:rFonts w:cstheme="minorHAnsi"/>
          <w:lang w:val="es-419"/>
        </w:rPr>
        <w:t>LTSS</w:t>
      </w:r>
      <w:proofErr w:type="spellEnd"/>
      <w:r w:rsidRPr="00AB348E">
        <w:rPr>
          <w:rFonts w:cstheme="minorHAnsi"/>
          <w:lang w:val="es-419"/>
        </w:rPr>
        <w:t xml:space="preserve">) </w:t>
      </w:r>
      <w:r w:rsidRPr="00AB348E">
        <w:rPr>
          <w:rFonts w:cstheme="minorHAnsi"/>
          <w:i/>
          <w:iCs/>
          <w:lang w:val="es-419"/>
        </w:rPr>
        <w:t>(Consulte a continuación)</w:t>
      </w:r>
    </w:p>
    <w:p w14:paraId="69E4330C" w14:textId="575D932B" w:rsidR="00572A10" w:rsidRPr="00AB348E" w:rsidRDefault="00C56B9F" w:rsidP="00004368">
      <w:pPr>
        <w:pStyle w:val="ListParagraph"/>
        <w:numPr>
          <w:ilvl w:val="0"/>
          <w:numId w:val="24"/>
        </w:numPr>
        <w:spacing w:after="0" w:line="240" w:lineRule="auto"/>
        <w:rPr>
          <w:rFonts w:cstheme="minorHAnsi"/>
          <w:lang w:val="es-419"/>
        </w:rPr>
      </w:pPr>
      <w:r w:rsidRPr="00AB348E">
        <w:rPr>
          <w:rFonts w:cstheme="minorHAnsi"/>
          <w:lang w:val="es-419"/>
        </w:rPr>
        <w:t>Tendrá un Período de Selección de Plan y un Período de Inscripción Fijo cada año</w:t>
      </w:r>
    </w:p>
    <w:p w14:paraId="34944852" w14:textId="6B3372A9" w:rsidR="00572A10" w:rsidRPr="00AB348E" w:rsidRDefault="00580A10" w:rsidP="007E24E4">
      <w:pPr>
        <w:pStyle w:val="Heading3"/>
        <w:rPr>
          <w:rFonts w:asciiTheme="minorHAnsi" w:hAnsiTheme="minorHAnsi" w:cstheme="minorHAnsi"/>
          <w:lang w:val="es-419"/>
        </w:rPr>
      </w:pPr>
      <w:r w:rsidRPr="00AB348E">
        <w:rPr>
          <w:rFonts w:asciiTheme="minorHAnsi" w:hAnsiTheme="minorHAnsi" w:cstheme="minorHAnsi"/>
          <w:lang w:val="es-419"/>
        </w:rPr>
        <w:t>Organizaci</w:t>
      </w:r>
      <w:r w:rsidR="007D5984" w:rsidRPr="00AB348E">
        <w:rPr>
          <w:rFonts w:asciiTheme="minorHAnsi" w:hAnsiTheme="minorHAnsi" w:cstheme="minorHAnsi"/>
          <w:lang w:val="es-419"/>
        </w:rPr>
        <w:t>ón</w:t>
      </w:r>
      <w:r w:rsidRPr="00AB348E">
        <w:rPr>
          <w:rFonts w:asciiTheme="minorHAnsi" w:hAnsiTheme="minorHAnsi" w:cstheme="minorHAnsi"/>
          <w:lang w:val="es-419"/>
        </w:rPr>
        <w:t xml:space="preserve"> de Atención Médica Administrada (</w:t>
      </w:r>
      <w:proofErr w:type="spellStart"/>
      <w:r w:rsidRPr="00AB348E">
        <w:rPr>
          <w:rFonts w:asciiTheme="minorHAnsi" w:hAnsiTheme="minorHAnsi" w:cstheme="minorHAnsi"/>
          <w:lang w:val="es-419"/>
        </w:rPr>
        <w:t>MCO</w:t>
      </w:r>
      <w:proofErr w:type="spellEnd"/>
      <w:r w:rsidRPr="00AB348E">
        <w:rPr>
          <w:rFonts w:asciiTheme="minorHAnsi" w:hAnsiTheme="minorHAnsi" w:cstheme="minorHAnsi"/>
          <w:lang w:val="es-419"/>
        </w:rPr>
        <w:t>)</w:t>
      </w:r>
    </w:p>
    <w:p w14:paraId="254CF0D9" w14:textId="1A1A2557" w:rsidR="00572A10" w:rsidRPr="00AB348E" w:rsidRDefault="007D5984" w:rsidP="0046418F">
      <w:pPr>
        <w:spacing w:after="60"/>
        <w:rPr>
          <w:rFonts w:cstheme="minorHAnsi"/>
          <w:lang w:val="es-419"/>
        </w:rPr>
      </w:pPr>
      <w:r w:rsidRPr="00AB348E">
        <w:rPr>
          <w:rFonts w:cstheme="minorHAnsi"/>
          <w:lang w:val="es-419"/>
        </w:rPr>
        <w:t>El</w:t>
      </w:r>
      <w:r w:rsidR="00580A10" w:rsidRPr="00AB348E">
        <w:rPr>
          <w:rFonts w:cstheme="minorHAnsi"/>
          <w:lang w:val="es-419"/>
        </w:rPr>
        <w:t xml:space="preserve"> plan de seguro de salud </w:t>
      </w:r>
      <w:r w:rsidRPr="00AB348E">
        <w:rPr>
          <w:rFonts w:cstheme="minorHAnsi"/>
          <w:lang w:val="es-419"/>
        </w:rPr>
        <w:t xml:space="preserve">de la </w:t>
      </w:r>
      <w:proofErr w:type="spellStart"/>
      <w:r w:rsidRPr="00AB348E">
        <w:rPr>
          <w:rFonts w:cstheme="minorHAnsi"/>
          <w:lang w:val="es-419"/>
        </w:rPr>
        <w:t>MCO</w:t>
      </w:r>
      <w:proofErr w:type="spellEnd"/>
      <w:r w:rsidRPr="00AB348E">
        <w:rPr>
          <w:rFonts w:cstheme="minorHAnsi"/>
          <w:lang w:val="es-419"/>
        </w:rPr>
        <w:t xml:space="preserve"> está </w:t>
      </w:r>
      <w:r w:rsidR="00580A10" w:rsidRPr="00AB348E">
        <w:rPr>
          <w:rFonts w:cstheme="minorHAnsi"/>
          <w:lang w:val="es-419"/>
        </w:rPr>
        <w:t xml:space="preserve">dirigido por </w:t>
      </w:r>
      <w:r w:rsidRPr="00AB348E">
        <w:rPr>
          <w:rFonts w:cstheme="minorHAnsi"/>
          <w:lang w:val="es-419"/>
        </w:rPr>
        <w:t xml:space="preserve">una </w:t>
      </w:r>
      <w:r w:rsidR="00580A10" w:rsidRPr="00AB348E">
        <w:rPr>
          <w:rFonts w:cstheme="minorHAnsi"/>
          <w:lang w:val="es-419"/>
        </w:rPr>
        <w:t>compañía de seguros. Est</w:t>
      </w:r>
      <w:r w:rsidRPr="00AB348E">
        <w:rPr>
          <w:rFonts w:cstheme="minorHAnsi"/>
          <w:lang w:val="es-419"/>
        </w:rPr>
        <w:t>e</w:t>
      </w:r>
      <w:r w:rsidR="00580A10" w:rsidRPr="00AB348E">
        <w:rPr>
          <w:rFonts w:cstheme="minorHAnsi"/>
          <w:lang w:val="es-419"/>
        </w:rPr>
        <w:t xml:space="preserve"> plan brinda atención por medio de su propia red de proveedores que incluye PCP, especialistas, proveedores de salud conductual y hospitales. La </w:t>
      </w:r>
      <w:proofErr w:type="spellStart"/>
      <w:r w:rsidR="00580A10" w:rsidRPr="00AB348E">
        <w:rPr>
          <w:rFonts w:cstheme="minorHAnsi"/>
          <w:lang w:val="es-419"/>
        </w:rPr>
        <w:t>MCO</w:t>
      </w:r>
      <w:proofErr w:type="spellEnd"/>
      <w:r w:rsidR="00580A10" w:rsidRPr="00AB348E">
        <w:rPr>
          <w:rFonts w:cstheme="minorHAnsi"/>
          <w:lang w:val="es-419"/>
        </w:rPr>
        <w:t xml:space="preserve"> emplea a los coordinadores de atención.</w:t>
      </w:r>
    </w:p>
    <w:p w14:paraId="5931BC11" w14:textId="77777777" w:rsidR="00572A10" w:rsidRPr="00AB348E" w:rsidRDefault="00580A10" w:rsidP="00646AB9">
      <w:pPr>
        <w:spacing w:after="0" w:line="240" w:lineRule="auto"/>
        <w:rPr>
          <w:rFonts w:cstheme="minorHAnsi"/>
          <w:lang w:val="es-419"/>
        </w:rPr>
      </w:pPr>
      <w:r w:rsidRPr="00AB348E">
        <w:rPr>
          <w:rFonts w:cstheme="minorHAnsi"/>
          <w:lang w:val="es-419"/>
        </w:rPr>
        <w:t>En este tipo de plan, usted</w:t>
      </w:r>
    </w:p>
    <w:p w14:paraId="4E7F9274" w14:textId="19BF6F8B" w:rsidR="00572A10" w:rsidRPr="00AB348E" w:rsidRDefault="00580A10" w:rsidP="001C45AF">
      <w:pPr>
        <w:pStyle w:val="ListParagraph"/>
        <w:numPr>
          <w:ilvl w:val="0"/>
          <w:numId w:val="17"/>
        </w:numPr>
        <w:spacing w:after="0" w:line="240" w:lineRule="auto"/>
        <w:rPr>
          <w:rFonts w:cstheme="minorHAnsi"/>
          <w:lang w:val="es-419"/>
        </w:rPr>
      </w:pPr>
      <w:r w:rsidRPr="00AB348E">
        <w:rPr>
          <w:rFonts w:cstheme="minorHAnsi"/>
          <w:lang w:val="es-419"/>
        </w:rPr>
        <w:t xml:space="preserve">Debe usar la red de proveedores de la </w:t>
      </w:r>
      <w:proofErr w:type="spellStart"/>
      <w:r w:rsidRPr="00AB348E">
        <w:rPr>
          <w:rFonts w:cstheme="minorHAnsi"/>
          <w:lang w:val="es-419"/>
        </w:rPr>
        <w:t>MCO</w:t>
      </w:r>
      <w:proofErr w:type="spellEnd"/>
    </w:p>
    <w:p w14:paraId="300629D1" w14:textId="4EDC066B" w:rsidR="00572A10" w:rsidRPr="00AB348E" w:rsidRDefault="00580A10" w:rsidP="001C45AF">
      <w:pPr>
        <w:pStyle w:val="ListParagraph"/>
        <w:numPr>
          <w:ilvl w:val="0"/>
          <w:numId w:val="17"/>
        </w:numPr>
        <w:spacing w:after="0" w:line="240" w:lineRule="auto"/>
        <w:rPr>
          <w:rFonts w:cstheme="minorHAnsi"/>
          <w:lang w:val="es-419"/>
        </w:rPr>
      </w:pPr>
      <w:r w:rsidRPr="00AB348E">
        <w:rPr>
          <w:rFonts w:cstheme="minorHAnsi"/>
          <w:lang w:val="es-419"/>
        </w:rPr>
        <w:t xml:space="preserve">Elige un PCP en la </w:t>
      </w:r>
      <w:proofErr w:type="spellStart"/>
      <w:r w:rsidRPr="00AB348E">
        <w:rPr>
          <w:rFonts w:cstheme="minorHAnsi"/>
          <w:lang w:val="es-419"/>
        </w:rPr>
        <w:t>MCO</w:t>
      </w:r>
      <w:proofErr w:type="spellEnd"/>
      <w:r w:rsidRPr="00AB348E">
        <w:rPr>
          <w:rFonts w:cstheme="minorHAnsi"/>
          <w:lang w:val="es-419"/>
        </w:rPr>
        <w:t>, o se le asignará uno</w:t>
      </w:r>
    </w:p>
    <w:p w14:paraId="5C7191E3" w14:textId="16D63FF6" w:rsidR="00572A10" w:rsidRPr="00AB348E" w:rsidRDefault="00580A10" w:rsidP="001C45AF">
      <w:pPr>
        <w:pStyle w:val="ListParagraph"/>
        <w:numPr>
          <w:ilvl w:val="0"/>
          <w:numId w:val="17"/>
        </w:numPr>
        <w:spacing w:after="0" w:line="240" w:lineRule="auto"/>
        <w:rPr>
          <w:rFonts w:cstheme="minorHAnsi"/>
          <w:lang w:val="es-419"/>
        </w:rPr>
      </w:pPr>
      <w:r w:rsidRPr="00AB348E">
        <w:rPr>
          <w:rFonts w:cstheme="minorHAnsi"/>
          <w:lang w:val="es-419"/>
        </w:rPr>
        <w:t xml:space="preserve">Puede cambiar su PCP en cualquier momento dentro de la </w:t>
      </w:r>
      <w:proofErr w:type="spellStart"/>
      <w:r w:rsidRPr="00AB348E">
        <w:rPr>
          <w:rFonts w:cstheme="minorHAnsi"/>
          <w:lang w:val="es-419"/>
        </w:rPr>
        <w:t>MCO</w:t>
      </w:r>
      <w:proofErr w:type="spellEnd"/>
    </w:p>
    <w:p w14:paraId="1055D274" w14:textId="72B93D9B" w:rsidR="00572A10" w:rsidRPr="00AB348E" w:rsidRDefault="00580A10" w:rsidP="001C45AF">
      <w:pPr>
        <w:pStyle w:val="ListParagraph"/>
        <w:numPr>
          <w:ilvl w:val="0"/>
          <w:numId w:val="17"/>
        </w:numPr>
        <w:spacing w:after="0" w:line="240" w:lineRule="auto"/>
        <w:rPr>
          <w:rFonts w:cstheme="minorHAnsi"/>
          <w:lang w:val="es-419"/>
        </w:rPr>
      </w:pPr>
      <w:r w:rsidRPr="00AB348E">
        <w:rPr>
          <w:rFonts w:cstheme="minorHAnsi"/>
          <w:lang w:val="es-419"/>
        </w:rPr>
        <w:t>Podría recibir los servicios de un Asociado comunitario para salud conductual o para servicios y apoyos a largo plazo (</w:t>
      </w:r>
      <w:proofErr w:type="spellStart"/>
      <w:r w:rsidRPr="00AB348E">
        <w:rPr>
          <w:rFonts w:cstheme="minorHAnsi"/>
          <w:lang w:val="es-419"/>
        </w:rPr>
        <w:t>LTSS</w:t>
      </w:r>
      <w:proofErr w:type="spellEnd"/>
      <w:r w:rsidRPr="00AB348E">
        <w:rPr>
          <w:rFonts w:cstheme="minorHAnsi"/>
          <w:lang w:val="es-419"/>
        </w:rPr>
        <w:t xml:space="preserve">) </w:t>
      </w:r>
      <w:r w:rsidRPr="00AB348E">
        <w:rPr>
          <w:rFonts w:cstheme="minorHAnsi"/>
          <w:i/>
          <w:iCs/>
          <w:lang w:val="es-419"/>
        </w:rPr>
        <w:t>(Consulte a continuación)</w:t>
      </w:r>
    </w:p>
    <w:p w14:paraId="4B6DAD1E" w14:textId="2CB094C2" w:rsidR="00572A10" w:rsidRPr="00AB348E" w:rsidRDefault="00580A10" w:rsidP="00205C34">
      <w:pPr>
        <w:pStyle w:val="ListParagraph"/>
        <w:numPr>
          <w:ilvl w:val="0"/>
          <w:numId w:val="17"/>
        </w:numPr>
        <w:spacing w:after="0"/>
        <w:rPr>
          <w:rFonts w:cstheme="minorHAnsi"/>
          <w:lang w:val="es-419"/>
        </w:rPr>
      </w:pPr>
      <w:r w:rsidRPr="00AB348E">
        <w:rPr>
          <w:rFonts w:cstheme="minorHAnsi"/>
          <w:lang w:val="es-419"/>
        </w:rPr>
        <w:t>Tendrá un Período de Selección de Plan y un Período de Inscripción Fijo cada año</w:t>
      </w:r>
      <w:r w:rsidR="007D5984" w:rsidRPr="00AB348E">
        <w:rPr>
          <w:rFonts w:cstheme="minorHAnsi"/>
          <w:lang w:val="es-419"/>
        </w:rPr>
        <w:t>.</w:t>
      </w:r>
    </w:p>
    <w:p w14:paraId="4BBA4A89" w14:textId="0ED72C8C" w:rsidR="00572A10" w:rsidRPr="00AB348E" w:rsidRDefault="00580A10" w:rsidP="00004368">
      <w:pPr>
        <w:spacing w:after="40"/>
        <w:rPr>
          <w:rFonts w:cstheme="minorHAnsi"/>
          <w:lang w:val="es-419"/>
        </w:rPr>
      </w:pPr>
      <w:r w:rsidRPr="00AB348E">
        <w:rPr>
          <w:rFonts w:cstheme="minorHAnsi"/>
          <w:lang w:val="es-419"/>
        </w:rPr>
        <w:lastRenderedPageBreak/>
        <w:t xml:space="preserve">Los PCP </w:t>
      </w:r>
      <w:r w:rsidR="007D5984" w:rsidRPr="00AB348E">
        <w:rPr>
          <w:rFonts w:cstheme="minorHAnsi"/>
          <w:lang w:val="es-419"/>
        </w:rPr>
        <w:t xml:space="preserve">que son parte </w:t>
      </w:r>
      <w:r w:rsidRPr="00AB348E">
        <w:rPr>
          <w:rFonts w:cstheme="minorHAnsi"/>
          <w:lang w:val="es-419"/>
        </w:rPr>
        <w:t xml:space="preserve">de una ACO no estarán disponibles como PCP en </w:t>
      </w:r>
      <w:r w:rsidR="00A45307" w:rsidRPr="00AB348E">
        <w:rPr>
          <w:rFonts w:cstheme="minorHAnsi"/>
          <w:lang w:val="es-419"/>
        </w:rPr>
        <w:t>una</w:t>
      </w:r>
      <w:r w:rsidRPr="00AB348E">
        <w:rPr>
          <w:rFonts w:cstheme="minorHAnsi"/>
          <w:lang w:val="es-419"/>
        </w:rPr>
        <w:t xml:space="preserve"> </w:t>
      </w:r>
      <w:proofErr w:type="spellStart"/>
      <w:r w:rsidRPr="00AB348E">
        <w:rPr>
          <w:rFonts w:cstheme="minorHAnsi"/>
          <w:lang w:val="es-419"/>
        </w:rPr>
        <w:t>MCO</w:t>
      </w:r>
      <w:proofErr w:type="spellEnd"/>
      <w:r w:rsidRPr="00AB348E">
        <w:rPr>
          <w:rFonts w:cstheme="minorHAnsi"/>
          <w:lang w:val="es-419"/>
        </w:rPr>
        <w:t>.</w:t>
      </w:r>
    </w:p>
    <w:p w14:paraId="1F3B9E9B" w14:textId="77777777" w:rsidR="00B2748B" w:rsidRPr="00AB348E" w:rsidRDefault="00B2748B" w:rsidP="007E24E4">
      <w:pPr>
        <w:pStyle w:val="Heading3"/>
        <w:rPr>
          <w:rFonts w:asciiTheme="minorHAnsi" w:hAnsiTheme="minorHAnsi" w:cstheme="minorHAnsi"/>
          <w:lang w:val="es-419"/>
        </w:rPr>
      </w:pPr>
      <w:r w:rsidRPr="00AB348E">
        <w:rPr>
          <w:rFonts w:asciiTheme="minorHAnsi" w:hAnsiTheme="minorHAnsi" w:cstheme="minorHAnsi"/>
          <w:lang w:val="es-419"/>
        </w:rPr>
        <w:t>Asociados Comunitarios</w:t>
      </w:r>
    </w:p>
    <w:p w14:paraId="4D4052BC" w14:textId="77777777" w:rsidR="00B2748B" w:rsidRPr="00AB348E" w:rsidRDefault="00B2748B" w:rsidP="0046418F">
      <w:pPr>
        <w:spacing w:after="60"/>
        <w:rPr>
          <w:rFonts w:cstheme="minorHAnsi"/>
          <w:lang w:val="es-419"/>
        </w:rPr>
      </w:pPr>
      <w:r w:rsidRPr="00AB348E">
        <w:rPr>
          <w:rFonts w:cstheme="minorHAnsi"/>
          <w:lang w:val="es-419"/>
        </w:rPr>
        <w:t xml:space="preserve">Los Asociados Comunitarios, o </w:t>
      </w:r>
      <w:proofErr w:type="spellStart"/>
      <w:r w:rsidRPr="00AB348E">
        <w:rPr>
          <w:rFonts w:cstheme="minorHAnsi"/>
          <w:lang w:val="es-419"/>
        </w:rPr>
        <w:t>Community</w:t>
      </w:r>
      <w:proofErr w:type="spellEnd"/>
      <w:r w:rsidRPr="00AB348E">
        <w:rPr>
          <w:rFonts w:cstheme="minorHAnsi"/>
          <w:lang w:val="es-419"/>
        </w:rPr>
        <w:t xml:space="preserve"> </w:t>
      </w:r>
      <w:proofErr w:type="spellStart"/>
      <w:r w:rsidRPr="00AB348E">
        <w:rPr>
          <w:rFonts w:cstheme="minorHAnsi"/>
          <w:lang w:val="es-419"/>
        </w:rPr>
        <w:t>Partners</w:t>
      </w:r>
      <w:proofErr w:type="spellEnd"/>
      <w:r w:rsidRPr="00AB348E">
        <w:rPr>
          <w:rFonts w:cstheme="minorHAnsi"/>
          <w:lang w:val="es-419"/>
        </w:rPr>
        <w:t>, son organizaciones locales que asisten a los afiliados de MassHealth con sus necesidades de servicios de salud conductual (BH) y de servicios y apoyos a largo plazo (</w:t>
      </w:r>
      <w:proofErr w:type="spellStart"/>
      <w:r w:rsidRPr="00AB348E">
        <w:rPr>
          <w:rFonts w:cstheme="minorHAnsi"/>
          <w:lang w:val="es-419"/>
        </w:rPr>
        <w:t>LTSS</w:t>
      </w:r>
      <w:proofErr w:type="spellEnd"/>
      <w:r w:rsidRPr="00AB348E">
        <w:rPr>
          <w:rFonts w:cstheme="minorHAnsi"/>
          <w:lang w:val="es-419"/>
        </w:rPr>
        <w:t>).</w:t>
      </w:r>
    </w:p>
    <w:p w14:paraId="37B2D981" w14:textId="77777777" w:rsidR="00B2748B" w:rsidRPr="00AB348E" w:rsidRDefault="00B2748B" w:rsidP="00646AB9">
      <w:pPr>
        <w:spacing w:after="0" w:line="240" w:lineRule="auto"/>
        <w:rPr>
          <w:rFonts w:cstheme="minorHAnsi"/>
          <w:lang w:val="es-419"/>
        </w:rPr>
      </w:pPr>
      <w:r w:rsidRPr="00AB348E">
        <w:rPr>
          <w:rFonts w:cstheme="minorHAnsi"/>
          <w:lang w:val="es-419"/>
        </w:rPr>
        <w:t>Usted podría calificar para recibir asistencia de un Asociado Comunitario si</w:t>
      </w:r>
    </w:p>
    <w:p w14:paraId="634EF038" w14:textId="3143D568" w:rsidR="00B2748B" w:rsidRPr="00AB348E" w:rsidRDefault="00B2748B" w:rsidP="001C45AF">
      <w:pPr>
        <w:pStyle w:val="ListParagraph"/>
        <w:numPr>
          <w:ilvl w:val="0"/>
          <w:numId w:val="17"/>
        </w:numPr>
        <w:spacing w:after="0" w:line="240" w:lineRule="auto"/>
        <w:rPr>
          <w:rFonts w:cstheme="minorHAnsi"/>
          <w:lang w:val="es-419"/>
        </w:rPr>
      </w:pPr>
      <w:r w:rsidRPr="00AB348E">
        <w:rPr>
          <w:rFonts w:cstheme="minorHAnsi"/>
          <w:lang w:val="es-419"/>
        </w:rPr>
        <w:t>tiene una Organización Responsable por el Cuidado de la Salud (ACO) o una Organización de Atención Médica Administrada (</w:t>
      </w:r>
      <w:proofErr w:type="spellStart"/>
      <w:r w:rsidRPr="00AB348E">
        <w:rPr>
          <w:rFonts w:cstheme="minorHAnsi"/>
          <w:lang w:val="es-419"/>
        </w:rPr>
        <w:t>MCO</w:t>
      </w:r>
      <w:proofErr w:type="spellEnd"/>
      <w:r w:rsidRPr="00AB348E">
        <w:rPr>
          <w:rFonts w:cstheme="minorHAnsi"/>
          <w:lang w:val="es-419"/>
        </w:rPr>
        <w:t>);</w:t>
      </w:r>
    </w:p>
    <w:p w14:paraId="666283AF" w14:textId="50CE3750" w:rsidR="00B2748B" w:rsidRPr="00AB348E" w:rsidRDefault="00B2748B" w:rsidP="001C45AF">
      <w:pPr>
        <w:pStyle w:val="ListParagraph"/>
        <w:numPr>
          <w:ilvl w:val="0"/>
          <w:numId w:val="17"/>
        </w:numPr>
        <w:spacing w:after="0" w:line="240" w:lineRule="auto"/>
        <w:rPr>
          <w:rFonts w:cstheme="minorHAnsi"/>
          <w:lang w:val="es-419"/>
        </w:rPr>
      </w:pPr>
      <w:r w:rsidRPr="00AB348E">
        <w:rPr>
          <w:rFonts w:cstheme="minorHAnsi"/>
          <w:lang w:val="es-419"/>
        </w:rPr>
        <w:t>tiene el programa de Servicios Clínicos Comunitarios para Adultos (</w:t>
      </w:r>
      <w:proofErr w:type="spellStart"/>
      <w:r w:rsidRPr="00AB348E">
        <w:rPr>
          <w:rFonts w:cstheme="minorHAnsi"/>
          <w:lang w:val="es-419"/>
        </w:rPr>
        <w:t>ACCS</w:t>
      </w:r>
      <w:proofErr w:type="spellEnd"/>
      <w:r w:rsidRPr="00AB348E">
        <w:rPr>
          <w:rFonts w:cstheme="minorHAnsi"/>
          <w:lang w:val="es-419"/>
        </w:rPr>
        <w:t>) del Departamento de Salud Mental;</w:t>
      </w:r>
    </w:p>
    <w:p w14:paraId="6C62CDA1" w14:textId="70FFDC6F" w:rsidR="00B2748B" w:rsidRPr="00AB348E" w:rsidRDefault="00B2748B" w:rsidP="001C45AF">
      <w:pPr>
        <w:pStyle w:val="ListParagraph"/>
        <w:numPr>
          <w:ilvl w:val="0"/>
          <w:numId w:val="17"/>
        </w:numPr>
        <w:spacing w:after="0" w:line="240" w:lineRule="auto"/>
        <w:rPr>
          <w:rFonts w:cstheme="minorHAnsi"/>
          <w:lang w:val="es-419"/>
        </w:rPr>
      </w:pPr>
      <w:r w:rsidRPr="00AB348E">
        <w:rPr>
          <w:rFonts w:cstheme="minorHAnsi"/>
          <w:lang w:val="es-419"/>
        </w:rPr>
        <w:t xml:space="preserve">tuvo el programa de </w:t>
      </w:r>
      <w:proofErr w:type="spellStart"/>
      <w:r w:rsidRPr="00AB348E">
        <w:rPr>
          <w:rFonts w:cstheme="minorHAnsi"/>
          <w:lang w:val="es-419"/>
        </w:rPr>
        <w:t>ACCS</w:t>
      </w:r>
      <w:proofErr w:type="spellEnd"/>
      <w:r w:rsidRPr="00AB348E">
        <w:rPr>
          <w:rFonts w:cstheme="minorHAnsi"/>
          <w:lang w:val="es-419"/>
        </w:rPr>
        <w:t>.</w:t>
      </w:r>
    </w:p>
    <w:p w14:paraId="737904B6" w14:textId="77777777" w:rsidR="00B2748B" w:rsidRPr="00AB348E" w:rsidRDefault="00B2748B" w:rsidP="007E24E4">
      <w:pPr>
        <w:spacing w:after="60"/>
        <w:rPr>
          <w:rFonts w:cstheme="minorHAnsi"/>
          <w:lang w:val="es-419"/>
        </w:rPr>
      </w:pPr>
      <w:r w:rsidRPr="00AB348E">
        <w:rPr>
          <w:rFonts w:cstheme="minorHAnsi"/>
          <w:lang w:val="es-419"/>
        </w:rPr>
        <w:t>Un Asociado Comunitario le ayuda a planificar su atención de salud y colabora con su Proveedor de atención primaria (PCP) y otros proveedores para satisfacer sus necesidades.</w:t>
      </w:r>
    </w:p>
    <w:p w14:paraId="04B69EFA" w14:textId="77777777" w:rsidR="00B2748B" w:rsidRPr="00AB348E" w:rsidRDefault="00B2748B" w:rsidP="00646AB9">
      <w:pPr>
        <w:spacing w:after="0" w:line="240" w:lineRule="auto"/>
        <w:rPr>
          <w:rFonts w:eastAsia="Aptos" w:cstheme="minorHAnsi"/>
          <w:b/>
          <w:bCs/>
          <w:lang w:val="es-419"/>
        </w:rPr>
      </w:pPr>
      <w:r w:rsidRPr="00AB348E">
        <w:rPr>
          <w:rFonts w:eastAsia="Aptos" w:cstheme="minorHAnsi"/>
          <w:b/>
          <w:bCs/>
          <w:lang w:val="es-419"/>
        </w:rPr>
        <w:t>Servicios para Necesidades Sociales Relacionadas con la Salud</w:t>
      </w:r>
    </w:p>
    <w:p w14:paraId="1D31D920" w14:textId="682C19B3" w:rsidR="00572A10" w:rsidRPr="00AB348E" w:rsidRDefault="00B2748B" w:rsidP="00646AB9">
      <w:pPr>
        <w:rPr>
          <w:rFonts w:cstheme="minorHAnsi"/>
          <w:b/>
          <w:bCs/>
          <w:sz w:val="32"/>
          <w:szCs w:val="32"/>
          <w:lang w:val="es-419"/>
        </w:rPr>
      </w:pPr>
      <w:r w:rsidRPr="00AB348E">
        <w:rPr>
          <w:rFonts w:eastAsia="Aptos" w:cstheme="minorHAnsi"/>
          <w:lang w:val="es-419"/>
        </w:rPr>
        <w:t xml:space="preserve">Si usted tiene una Organización Responsable por el Cuidado de la Salud (ACO), podría recibir asistencia de alimentos y vivienda mediante el </w:t>
      </w:r>
      <w:r w:rsidRPr="00AB348E">
        <w:rPr>
          <w:rFonts w:eastAsia="Aptos" w:cstheme="minorHAnsi"/>
          <w:i/>
          <w:iCs/>
          <w:lang w:val="es-419"/>
        </w:rPr>
        <w:t>Programa de Servicios para Necesidades Sociales Relacionadas con la Salud (</w:t>
      </w:r>
      <w:proofErr w:type="spellStart"/>
      <w:r w:rsidRPr="00AB348E">
        <w:rPr>
          <w:rFonts w:eastAsia="Aptos" w:cstheme="minorHAnsi"/>
          <w:i/>
          <w:iCs/>
          <w:lang w:val="es-419"/>
        </w:rPr>
        <w:t>HRSN</w:t>
      </w:r>
      <w:proofErr w:type="spellEnd"/>
      <w:r w:rsidRPr="00AB348E">
        <w:rPr>
          <w:rFonts w:eastAsia="Aptos" w:cstheme="minorHAnsi"/>
          <w:i/>
          <w:iCs/>
          <w:lang w:val="es-419"/>
        </w:rPr>
        <w:t>) de MassHealth</w:t>
      </w:r>
      <w:r w:rsidRPr="00AB348E">
        <w:rPr>
          <w:rFonts w:eastAsia="Aptos" w:cstheme="minorHAnsi"/>
          <w:lang w:val="es-419"/>
        </w:rPr>
        <w:t>. Por ejemplo, podría recibir asistencia para comprar frutas y verduras</w:t>
      </w:r>
      <w:r w:rsidR="0012386B" w:rsidRPr="00AB348E">
        <w:rPr>
          <w:rFonts w:eastAsia="Aptos" w:cstheme="minorHAnsi"/>
          <w:lang w:val="es-419"/>
        </w:rPr>
        <w:t>,</w:t>
      </w:r>
      <w:r w:rsidRPr="00AB348E">
        <w:rPr>
          <w:rFonts w:eastAsia="Aptos" w:cstheme="minorHAnsi"/>
          <w:lang w:val="es-419"/>
        </w:rPr>
        <w:t xml:space="preserve"> y ayuda para buscar vivienda. Dado que cada ACO ofrece servicios de </w:t>
      </w:r>
      <w:proofErr w:type="spellStart"/>
      <w:r w:rsidRPr="00AB348E">
        <w:rPr>
          <w:rFonts w:eastAsia="Aptos" w:cstheme="minorHAnsi"/>
          <w:lang w:val="es-419"/>
        </w:rPr>
        <w:t>HRSN</w:t>
      </w:r>
      <w:proofErr w:type="spellEnd"/>
      <w:r w:rsidRPr="00AB348E">
        <w:rPr>
          <w:rFonts w:eastAsia="Aptos" w:cstheme="minorHAnsi"/>
          <w:lang w:val="es-419"/>
        </w:rPr>
        <w:t xml:space="preserve"> distintos, por favor, comuníquese con su ACO para obtener más información.</w:t>
      </w:r>
      <w:r w:rsidR="00CD3277" w:rsidRPr="00AB348E">
        <w:rPr>
          <w:rFonts w:cstheme="minorHAnsi"/>
          <w:lang w:val="es-419"/>
        </w:rPr>
        <w:br w:type="page"/>
      </w:r>
      <w:r w:rsidR="00B14551" w:rsidRPr="00AB348E">
        <w:rPr>
          <w:rFonts w:cstheme="minorHAnsi"/>
          <w:b/>
          <w:bCs/>
          <w:sz w:val="32"/>
          <w:szCs w:val="32"/>
          <w:lang w:val="es-419"/>
        </w:rPr>
        <w:lastRenderedPageBreak/>
        <w:t>Plan del Clínico de Atención Primaria (</w:t>
      </w:r>
      <w:proofErr w:type="spellStart"/>
      <w:r w:rsidR="00B14551" w:rsidRPr="00AB348E">
        <w:rPr>
          <w:rFonts w:cstheme="minorHAnsi"/>
          <w:b/>
          <w:bCs/>
          <w:sz w:val="32"/>
          <w:szCs w:val="32"/>
          <w:lang w:val="es-419"/>
        </w:rPr>
        <w:t>PCC</w:t>
      </w:r>
      <w:proofErr w:type="spellEnd"/>
      <w:r w:rsidR="00B14551" w:rsidRPr="00AB348E">
        <w:rPr>
          <w:rFonts w:cstheme="minorHAnsi"/>
          <w:b/>
          <w:bCs/>
          <w:sz w:val="32"/>
          <w:szCs w:val="32"/>
          <w:lang w:val="es-419"/>
        </w:rPr>
        <w:t>)</w:t>
      </w:r>
    </w:p>
    <w:p w14:paraId="2A2834E9" w14:textId="77777777" w:rsidR="00572A10" w:rsidRPr="00AB348E" w:rsidRDefault="00B14551" w:rsidP="00B14551">
      <w:pPr>
        <w:rPr>
          <w:rFonts w:cstheme="minorHAnsi"/>
          <w:lang w:val="es-419"/>
        </w:rPr>
      </w:pPr>
      <w:r w:rsidRPr="00AB348E">
        <w:rPr>
          <w:rFonts w:cstheme="minorHAnsi"/>
          <w:lang w:val="es-419"/>
        </w:rPr>
        <w:t xml:space="preserve">En el Plan de </w:t>
      </w:r>
      <w:proofErr w:type="spellStart"/>
      <w:r w:rsidRPr="00AB348E">
        <w:rPr>
          <w:rFonts w:cstheme="minorHAnsi"/>
          <w:lang w:val="es-419"/>
        </w:rPr>
        <w:t>PCC</w:t>
      </w:r>
      <w:proofErr w:type="spellEnd"/>
      <w:r w:rsidRPr="00AB348E">
        <w:rPr>
          <w:rFonts w:cstheme="minorHAnsi"/>
          <w:lang w:val="es-419"/>
        </w:rPr>
        <w:t xml:space="preserve">, o </w:t>
      </w:r>
      <w:proofErr w:type="spellStart"/>
      <w:r w:rsidRPr="00AB348E">
        <w:rPr>
          <w:rFonts w:cstheme="minorHAnsi"/>
          <w:lang w:val="es-419"/>
        </w:rPr>
        <w:t>Primary</w:t>
      </w:r>
      <w:proofErr w:type="spellEnd"/>
      <w:r w:rsidRPr="00AB348E">
        <w:rPr>
          <w:rFonts w:cstheme="minorHAnsi"/>
          <w:lang w:val="es-419"/>
        </w:rPr>
        <w:t xml:space="preserve"> Care </w:t>
      </w:r>
      <w:proofErr w:type="spellStart"/>
      <w:r w:rsidRPr="00AB348E">
        <w:rPr>
          <w:rFonts w:cstheme="minorHAnsi"/>
          <w:lang w:val="es-419"/>
        </w:rPr>
        <w:t>Clinician</w:t>
      </w:r>
      <w:proofErr w:type="spellEnd"/>
      <w:r w:rsidRPr="00AB348E">
        <w:rPr>
          <w:rFonts w:cstheme="minorHAnsi"/>
          <w:lang w:val="es-419"/>
        </w:rPr>
        <w:t> Plan, los proveedores de atención primaria se llaman clínicos de atención primaria (</w:t>
      </w:r>
      <w:proofErr w:type="spellStart"/>
      <w:r w:rsidRPr="00AB348E">
        <w:rPr>
          <w:rFonts w:cstheme="minorHAnsi"/>
          <w:lang w:val="es-419"/>
        </w:rPr>
        <w:t>PCC</w:t>
      </w:r>
      <w:proofErr w:type="spellEnd"/>
      <w:r w:rsidRPr="00AB348E">
        <w:rPr>
          <w:rFonts w:cstheme="minorHAnsi"/>
          <w:lang w:val="es-419"/>
        </w:rPr>
        <w:t xml:space="preserve">). La red de MassHealth de los </w:t>
      </w:r>
      <w:proofErr w:type="spellStart"/>
      <w:r w:rsidRPr="00AB348E">
        <w:rPr>
          <w:rFonts w:cstheme="minorHAnsi"/>
          <w:lang w:val="es-419"/>
        </w:rPr>
        <w:t>PCC</w:t>
      </w:r>
      <w:proofErr w:type="spellEnd"/>
      <w:r w:rsidRPr="00AB348E">
        <w:rPr>
          <w:rFonts w:cstheme="minorHAnsi"/>
          <w:lang w:val="es-419"/>
        </w:rPr>
        <w:t>, especialistas y hospitales brinda los servicios. La Asociación de Salud Conductual de Massachusetts (</w:t>
      </w:r>
      <w:proofErr w:type="spellStart"/>
      <w:r w:rsidRPr="00AB348E">
        <w:rPr>
          <w:rFonts w:cstheme="minorHAnsi"/>
          <w:lang w:val="es-419"/>
        </w:rPr>
        <w:t>MBHP</w:t>
      </w:r>
      <w:proofErr w:type="spellEnd"/>
      <w:r w:rsidRPr="00AB348E">
        <w:rPr>
          <w:rFonts w:cstheme="minorHAnsi"/>
          <w:lang w:val="es-419"/>
        </w:rPr>
        <w:t xml:space="preserve">, Massachusetts </w:t>
      </w:r>
      <w:proofErr w:type="spellStart"/>
      <w:r w:rsidRPr="00AB348E">
        <w:rPr>
          <w:rFonts w:cstheme="minorHAnsi"/>
          <w:lang w:val="es-419"/>
        </w:rPr>
        <w:t>Behavioral</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Partnership</w:t>
      </w:r>
      <w:proofErr w:type="spellEnd"/>
      <w:r w:rsidRPr="00AB348E">
        <w:rPr>
          <w:rFonts w:cstheme="minorHAnsi"/>
          <w:lang w:val="es-419"/>
        </w:rPr>
        <w:t>) brinda servicios de salud conductual.</w:t>
      </w:r>
    </w:p>
    <w:p w14:paraId="258F39D8" w14:textId="77777777" w:rsidR="00572A10" w:rsidRPr="00AB348E" w:rsidRDefault="00B14551" w:rsidP="00EA4188">
      <w:pPr>
        <w:spacing w:after="0"/>
        <w:rPr>
          <w:rFonts w:cstheme="minorHAnsi"/>
          <w:lang w:val="es-419"/>
        </w:rPr>
      </w:pPr>
      <w:r w:rsidRPr="00AB348E">
        <w:rPr>
          <w:rFonts w:cstheme="minorHAnsi"/>
          <w:lang w:val="es-419"/>
        </w:rPr>
        <w:t xml:space="preserve">En el Plan de </w:t>
      </w:r>
      <w:proofErr w:type="spellStart"/>
      <w:r w:rsidRPr="00AB348E">
        <w:rPr>
          <w:rFonts w:cstheme="minorHAnsi"/>
          <w:lang w:val="es-419"/>
        </w:rPr>
        <w:t>PCC</w:t>
      </w:r>
      <w:proofErr w:type="spellEnd"/>
      <w:r w:rsidRPr="00AB348E">
        <w:rPr>
          <w:rFonts w:cstheme="minorHAnsi"/>
          <w:lang w:val="es-419"/>
        </w:rPr>
        <w:t>, usted</w:t>
      </w:r>
    </w:p>
    <w:p w14:paraId="6DEC7495" w14:textId="417BF5AE" w:rsidR="00572A10" w:rsidRPr="00AB348E" w:rsidRDefault="00B14551" w:rsidP="009A66D2">
      <w:pPr>
        <w:pStyle w:val="ListParagraph"/>
        <w:numPr>
          <w:ilvl w:val="0"/>
          <w:numId w:val="25"/>
        </w:numPr>
        <w:spacing w:after="0" w:line="240" w:lineRule="auto"/>
        <w:rPr>
          <w:rFonts w:cstheme="minorHAnsi"/>
          <w:lang w:val="es-419"/>
        </w:rPr>
      </w:pPr>
      <w:r w:rsidRPr="00AB348E">
        <w:rPr>
          <w:rFonts w:cstheme="minorHAnsi"/>
          <w:lang w:val="es-419"/>
        </w:rPr>
        <w:t xml:space="preserve">Debe elegir un </w:t>
      </w:r>
      <w:proofErr w:type="spellStart"/>
      <w:r w:rsidRPr="00AB348E">
        <w:rPr>
          <w:rFonts w:cstheme="minorHAnsi"/>
          <w:lang w:val="es-419"/>
        </w:rPr>
        <w:t>PCC</w:t>
      </w:r>
      <w:proofErr w:type="spellEnd"/>
      <w:r w:rsidRPr="00AB348E">
        <w:rPr>
          <w:rFonts w:cstheme="minorHAnsi"/>
          <w:lang w:val="es-419"/>
        </w:rPr>
        <w:t xml:space="preserve"> de la lista de MassHealth cuando se inscribe</w:t>
      </w:r>
    </w:p>
    <w:p w14:paraId="1EFA9CDA" w14:textId="795B9178" w:rsidR="00572A10" w:rsidRPr="00AB348E" w:rsidRDefault="00B14551" w:rsidP="009A66D2">
      <w:pPr>
        <w:pStyle w:val="ListParagraph"/>
        <w:numPr>
          <w:ilvl w:val="0"/>
          <w:numId w:val="25"/>
        </w:numPr>
        <w:spacing w:after="0" w:line="240" w:lineRule="auto"/>
        <w:rPr>
          <w:rFonts w:cstheme="minorHAnsi"/>
          <w:lang w:val="es-419"/>
        </w:rPr>
      </w:pPr>
      <w:r w:rsidRPr="00AB348E">
        <w:rPr>
          <w:rFonts w:cstheme="minorHAnsi"/>
          <w:lang w:val="es-419"/>
        </w:rPr>
        <w:t xml:space="preserve">Puede cambiar a su </w:t>
      </w:r>
      <w:proofErr w:type="spellStart"/>
      <w:r w:rsidRPr="00AB348E">
        <w:rPr>
          <w:rFonts w:cstheme="minorHAnsi"/>
          <w:lang w:val="es-419"/>
        </w:rPr>
        <w:t>PCC</w:t>
      </w:r>
      <w:proofErr w:type="spellEnd"/>
      <w:r w:rsidRPr="00AB348E">
        <w:rPr>
          <w:rFonts w:cstheme="minorHAnsi"/>
          <w:lang w:val="es-419"/>
        </w:rPr>
        <w:t xml:space="preserve"> en cualquier momento</w:t>
      </w:r>
    </w:p>
    <w:p w14:paraId="439309C8" w14:textId="0CC5CFBE" w:rsidR="00D923F8" w:rsidRPr="00AB348E" w:rsidRDefault="00B14551" w:rsidP="005F566C">
      <w:pPr>
        <w:pStyle w:val="ListParagraph"/>
        <w:numPr>
          <w:ilvl w:val="0"/>
          <w:numId w:val="25"/>
        </w:numPr>
        <w:spacing w:after="0" w:line="240" w:lineRule="auto"/>
        <w:rPr>
          <w:rFonts w:cstheme="minorHAnsi"/>
          <w:lang w:val="es-419"/>
        </w:rPr>
      </w:pPr>
      <w:r w:rsidRPr="00AB348E">
        <w:rPr>
          <w:rFonts w:cstheme="minorHAnsi"/>
          <w:lang w:val="es-419"/>
        </w:rPr>
        <w:t xml:space="preserve">Puede cambiar de su Plan de </w:t>
      </w:r>
      <w:proofErr w:type="spellStart"/>
      <w:r w:rsidRPr="00AB348E">
        <w:rPr>
          <w:rFonts w:cstheme="minorHAnsi"/>
          <w:lang w:val="es-419"/>
        </w:rPr>
        <w:t>PCC</w:t>
      </w:r>
      <w:proofErr w:type="spellEnd"/>
      <w:r w:rsidRPr="00AB348E">
        <w:rPr>
          <w:rFonts w:cstheme="minorHAnsi"/>
          <w:lang w:val="es-419"/>
        </w:rPr>
        <w:t xml:space="preserve"> a una ACO o </w:t>
      </w:r>
      <w:proofErr w:type="spellStart"/>
      <w:r w:rsidRPr="00AB348E">
        <w:rPr>
          <w:rFonts w:cstheme="minorHAnsi"/>
          <w:lang w:val="es-419"/>
        </w:rPr>
        <w:t>MCO</w:t>
      </w:r>
      <w:proofErr w:type="spellEnd"/>
      <w:r w:rsidRPr="00AB348E">
        <w:rPr>
          <w:rFonts w:cstheme="minorHAnsi"/>
          <w:lang w:val="es-419"/>
        </w:rPr>
        <w:t xml:space="preserve"> en cualquier momento</w:t>
      </w:r>
    </w:p>
    <w:p w14:paraId="7653CE9E" w14:textId="5E642958" w:rsidR="00572A10" w:rsidRPr="00AB348E" w:rsidRDefault="005F566C" w:rsidP="005F566C">
      <w:pPr>
        <w:rPr>
          <w:rFonts w:cstheme="minorHAnsi"/>
          <w:lang w:val="es-419"/>
        </w:rPr>
      </w:pPr>
      <w:r w:rsidRPr="00AB348E">
        <w:rPr>
          <w:rFonts w:cstheme="minorHAnsi"/>
          <w:lang w:val="es-419"/>
        </w:rPr>
        <w:t xml:space="preserve">Notas: Los PCP de una ACO no estarán disponibles como </w:t>
      </w:r>
      <w:proofErr w:type="spellStart"/>
      <w:r w:rsidRPr="00AB348E">
        <w:rPr>
          <w:rFonts w:cstheme="minorHAnsi"/>
          <w:lang w:val="es-419"/>
        </w:rPr>
        <w:t>PCC</w:t>
      </w:r>
      <w:proofErr w:type="spellEnd"/>
      <w:r w:rsidRPr="00AB348E">
        <w:rPr>
          <w:rFonts w:cstheme="minorHAnsi"/>
          <w:lang w:val="es-419"/>
        </w:rPr>
        <w:t xml:space="preserve"> en el Plan de </w:t>
      </w:r>
      <w:proofErr w:type="spellStart"/>
      <w:r w:rsidRPr="00AB348E">
        <w:rPr>
          <w:rFonts w:cstheme="minorHAnsi"/>
          <w:lang w:val="es-419"/>
        </w:rPr>
        <w:t>PCC</w:t>
      </w:r>
      <w:proofErr w:type="spellEnd"/>
      <w:r w:rsidRPr="00AB348E">
        <w:rPr>
          <w:rFonts w:cstheme="minorHAnsi"/>
          <w:lang w:val="es-419"/>
        </w:rPr>
        <w:t>.</w:t>
      </w:r>
    </w:p>
    <w:p w14:paraId="6A13EC13" w14:textId="18EB4020" w:rsidR="00F5771A" w:rsidRPr="00AB348E" w:rsidRDefault="005F566C" w:rsidP="00CD3277">
      <w:pPr>
        <w:rPr>
          <w:rFonts w:cstheme="minorHAnsi"/>
          <w:lang w:val="es-419"/>
        </w:rPr>
      </w:pPr>
      <w:r w:rsidRPr="00AB348E">
        <w:rPr>
          <w:rFonts w:cstheme="minorHAnsi"/>
          <w:lang w:val="es-419"/>
        </w:rPr>
        <w:t xml:space="preserve">Los Asociados comunitarios no suelen estar disponibles en el Plan de </w:t>
      </w:r>
      <w:proofErr w:type="spellStart"/>
      <w:r w:rsidRPr="00AB348E">
        <w:rPr>
          <w:rFonts w:cstheme="minorHAnsi"/>
          <w:lang w:val="es-419"/>
        </w:rPr>
        <w:t>PCC</w:t>
      </w:r>
      <w:proofErr w:type="spellEnd"/>
      <w:r w:rsidRPr="00AB348E">
        <w:rPr>
          <w:rFonts w:cstheme="minorHAnsi"/>
          <w:lang w:val="es-419"/>
        </w:rPr>
        <w:t>.</w:t>
      </w:r>
    </w:p>
    <w:p w14:paraId="4B1CAAD8" w14:textId="77777777" w:rsidR="00572A10" w:rsidRPr="00AB348E" w:rsidRDefault="00693630" w:rsidP="00693630">
      <w:pPr>
        <w:pStyle w:val="Heading4"/>
        <w:rPr>
          <w:rFonts w:cstheme="minorHAnsi"/>
          <w:lang w:val="es-419"/>
        </w:rPr>
      </w:pPr>
      <w:r w:rsidRPr="00AB348E">
        <w:rPr>
          <w:rFonts w:cstheme="minorHAnsi"/>
          <w:lang w:val="es-419"/>
        </w:rPr>
        <w:t>Términos clave</w:t>
      </w:r>
    </w:p>
    <w:p w14:paraId="2BD9235A" w14:textId="747BB7B0" w:rsidR="00572A10" w:rsidRPr="00AB348E" w:rsidRDefault="00693630" w:rsidP="00693630">
      <w:pPr>
        <w:rPr>
          <w:rFonts w:cstheme="minorHAnsi"/>
          <w:lang w:val="es-419"/>
        </w:rPr>
      </w:pPr>
      <w:r w:rsidRPr="00AB348E">
        <w:rPr>
          <w:rFonts w:cstheme="minorHAnsi"/>
          <w:b/>
          <w:bCs/>
          <w:lang w:val="es-419"/>
        </w:rPr>
        <w:t>Período de Selección de Plan</w:t>
      </w:r>
      <w:r w:rsidR="005C0D5D" w:rsidRPr="00AB348E">
        <w:rPr>
          <w:rFonts w:cstheme="minorHAnsi"/>
          <w:b/>
          <w:bCs/>
          <w:lang w:val="es-419"/>
        </w:rPr>
        <w:t>:</w:t>
      </w:r>
      <w:r w:rsidRPr="00AB348E">
        <w:rPr>
          <w:rFonts w:cstheme="minorHAnsi"/>
          <w:b/>
          <w:bCs/>
          <w:lang w:val="es-419"/>
        </w:rPr>
        <w:t xml:space="preserve"> </w:t>
      </w:r>
      <w:r w:rsidRPr="00AB348E">
        <w:rPr>
          <w:rFonts w:cstheme="minorHAnsi"/>
          <w:lang w:val="es-419"/>
        </w:rPr>
        <w:t xml:space="preserve">Es el período del año en que usted PUEDE cambiar su plan de seguro de salud. (Consulte la </w:t>
      </w:r>
      <w:r w:rsidR="00710953" w:rsidRPr="00AB348E">
        <w:rPr>
          <w:rFonts w:cstheme="minorHAnsi"/>
          <w:lang w:val="es-419"/>
        </w:rPr>
        <w:t>página</w:t>
      </w:r>
      <w:r w:rsidRPr="00AB348E">
        <w:rPr>
          <w:rFonts w:cstheme="minorHAnsi"/>
          <w:lang w:val="es-419"/>
        </w:rPr>
        <w:t xml:space="preserve"> </w:t>
      </w:r>
      <w:r w:rsidR="00882099" w:rsidRPr="00AB348E">
        <w:rPr>
          <w:rFonts w:cstheme="minorHAnsi"/>
          <w:lang w:val="es-419"/>
        </w:rPr>
        <w:t>32</w:t>
      </w:r>
      <w:r w:rsidR="00882099" w:rsidRPr="00AB348E">
        <w:rPr>
          <w:rFonts w:cstheme="minorHAnsi"/>
          <w:lang w:val="es-419"/>
        </w:rPr>
        <w:t xml:space="preserve"> </w:t>
      </w:r>
      <w:r w:rsidRPr="00AB348E">
        <w:rPr>
          <w:rFonts w:cstheme="minorHAnsi"/>
          <w:lang w:val="es-419"/>
        </w:rPr>
        <w:t>para obtener más información.)</w:t>
      </w:r>
    </w:p>
    <w:p w14:paraId="1A67A5C5" w14:textId="228220FC" w:rsidR="005C0D5D" w:rsidRPr="00AB348E" w:rsidRDefault="00693630" w:rsidP="00693630">
      <w:pPr>
        <w:rPr>
          <w:rFonts w:cstheme="minorHAnsi"/>
          <w:lang w:val="es-419"/>
        </w:rPr>
      </w:pPr>
      <w:r w:rsidRPr="00AB348E">
        <w:rPr>
          <w:rFonts w:cstheme="minorHAnsi"/>
          <w:b/>
          <w:bCs/>
          <w:lang w:val="es-419"/>
        </w:rPr>
        <w:t>Período de Inscripción Fijo</w:t>
      </w:r>
      <w:r w:rsidR="005C0D5D" w:rsidRPr="00AB348E">
        <w:rPr>
          <w:rFonts w:cstheme="minorHAnsi"/>
          <w:b/>
          <w:bCs/>
          <w:lang w:val="es-419"/>
        </w:rPr>
        <w:t>:</w:t>
      </w:r>
      <w:r w:rsidRPr="00AB348E">
        <w:rPr>
          <w:rFonts w:cstheme="minorHAnsi"/>
          <w:b/>
          <w:bCs/>
          <w:lang w:val="es-419"/>
        </w:rPr>
        <w:t xml:space="preserve"> </w:t>
      </w:r>
      <w:r w:rsidRPr="00AB348E">
        <w:rPr>
          <w:rFonts w:cstheme="minorHAnsi"/>
          <w:lang w:val="es-419"/>
        </w:rPr>
        <w:t xml:space="preserve">Es el período del año en el que usted NO PUEDE cambiar su plan de seguro de salud, excepto por determinados motivos. (Consulte la </w:t>
      </w:r>
      <w:r w:rsidR="00710953" w:rsidRPr="00AB348E">
        <w:rPr>
          <w:rFonts w:cstheme="minorHAnsi"/>
          <w:lang w:val="es-419"/>
        </w:rPr>
        <w:t>página</w:t>
      </w:r>
      <w:r w:rsidRPr="00AB348E">
        <w:rPr>
          <w:rFonts w:cstheme="minorHAnsi"/>
          <w:lang w:val="es-419"/>
        </w:rPr>
        <w:t xml:space="preserve"> </w:t>
      </w:r>
      <w:r w:rsidR="00882099" w:rsidRPr="00AB348E">
        <w:rPr>
          <w:rFonts w:cstheme="minorHAnsi"/>
          <w:lang w:val="es-419"/>
        </w:rPr>
        <w:t>32</w:t>
      </w:r>
      <w:r w:rsidR="00882099" w:rsidRPr="00AB348E">
        <w:rPr>
          <w:rFonts w:cstheme="minorHAnsi"/>
          <w:lang w:val="es-419"/>
        </w:rPr>
        <w:t xml:space="preserve"> </w:t>
      </w:r>
      <w:r w:rsidRPr="00AB348E">
        <w:rPr>
          <w:rFonts w:cstheme="minorHAnsi"/>
          <w:lang w:val="es-419"/>
        </w:rPr>
        <w:t>para obtener más información.)</w:t>
      </w:r>
    </w:p>
    <w:p w14:paraId="35069B3D" w14:textId="77777777" w:rsidR="00572A10" w:rsidRPr="00AB348E" w:rsidRDefault="00693630" w:rsidP="00693630">
      <w:pPr>
        <w:rPr>
          <w:rFonts w:cstheme="minorHAnsi"/>
          <w:lang w:val="es-419"/>
        </w:rPr>
      </w:pPr>
      <w:r w:rsidRPr="00AB348E">
        <w:rPr>
          <w:rStyle w:val="Heading3Char"/>
          <w:rFonts w:asciiTheme="minorHAnsi" w:hAnsiTheme="minorHAnsi" w:cstheme="minorHAnsi"/>
          <w:lang w:val="es-419"/>
        </w:rPr>
        <w:t>Cómo elegir un Proveedor de Atención Primaria (PCP)</w:t>
      </w:r>
    </w:p>
    <w:p w14:paraId="594C397D" w14:textId="77777777" w:rsidR="00572A10" w:rsidRPr="00AB348E" w:rsidRDefault="00693630" w:rsidP="00EA4188">
      <w:pPr>
        <w:spacing w:after="0"/>
        <w:rPr>
          <w:rFonts w:cstheme="minorHAnsi"/>
          <w:lang w:val="es-419"/>
        </w:rPr>
      </w:pPr>
      <w:r w:rsidRPr="00AB348E">
        <w:rPr>
          <w:rFonts w:cstheme="minorHAnsi"/>
          <w:lang w:val="es-419"/>
        </w:rPr>
        <w:t xml:space="preserve">Es importante que elija un proveedor de atención primaria (PCP, </w:t>
      </w:r>
      <w:proofErr w:type="spellStart"/>
      <w:r w:rsidRPr="00AB348E">
        <w:rPr>
          <w:rFonts w:cstheme="minorHAnsi"/>
          <w:i/>
          <w:iCs/>
          <w:lang w:val="es-419"/>
        </w:rPr>
        <w:t>primary</w:t>
      </w:r>
      <w:proofErr w:type="spellEnd"/>
      <w:r w:rsidRPr="00AB348E">
        <w:rPr>
          <w:rFonts w:cstheme="minorHAnsi"/>
          <w:i/>
          <w:iCs/>
          <w:lang w:val="es-419"/>
        </w:rPr>
        <w:t xml:space="preserve"> care </w:t>
      </w:r>
      <w:proofErr w:type="spellStart"/>
      <w:r w:rsidRPr="00AB348E">
        <w:rPr>
          <w:rFonts w:cstheme="minorHAnsi"/>
          <w:i/>
          <w:iCs/>
          <w:lang w:val="es-419"/>
        </w:rPr>
        <w:t>provider</w:t>
      </w:r>
      <w:proofErr w:type="spellEnd"/>
      <w:r w:rsidRPr="00AB348E">
        <w:rPr>
          <w:rFonts w:cstheme="minorHAnsi"/>
          <w:lang w:val="es-419"/>
        </w:rPr>
        <w:t>) para usted y su familia.</w:t>
      </w:r>
    </w:p>
    <w:p w14:paraId="0EE35334" w14:textId="77777777" w:rsidR="00572A10" w:rsidRPr="00AB348E" w:rsidRDefault="00693630" w:rsidP="00EA4188">
      <w:pPr>
        <w:spacing w:after="0"/>
        <w:rPr>
          <w:rFonts w:cstheme="minorHAnsi"/>
          <w:lang w:val="es-419"/>
        </w:rPr>
      </w:pPr>
      <w:r w:rsidRPr="00AB348E">
        <w:rPr>
          <w:rFonts w:cstheme="minorHAnsi"/>
          <w:lang w:val="es-419"/>
        </w:rPr>
        <w:t>Su PCP le ayuda a obtener la atención que usted necesite. Los PCP brindan una amplia gama de servicios de atención de salud, tales como</w:t>
      </w:r>
    </w:p>
    <w:p w14:paraId="56EF3F9E" w14:textId="1CE7F96B" w:rsidR="00693630" w:rsidRPr="00AB348E" w:rsidRDefault="00693630" w:rsidP="009A66D2">
      <w:pPr>
        <w:pStyle w:val="ListParagraph"/>
        <w:numPr>
          <w:ilvl w:val="0"/>
          <w:numId w:val="26"/>
        </w:numPr>
        <w:spacing w:after="0" w:line="240" w:lineRule="auto"/>
        <w:rPr>
          <w:rFonts w:cstheme="minorHAnsi"/>
          <w:lang w:val="es-419"/>
        </w:rPr>
      </w:pPr>
      <w:r w:rsidRPr="00AB348E">
        <w:rPr>
          <w:rFonts w:cstheme="minorHAnsi"/>
          <w:lang w:val="es-419"/>
        </w:rPr>
        <w:t>Visitas de control anuales</w:t>
      </w:r>
    </w:p>
    <w:p w14:paraId="6D3AA1DF" w14:textId="75BA45DF" w:rsidR="00572A10" w:rsidRPr="00AB348E" w:rsidRDefault="00693630" w:rsidP="009A66D2">
      <w:pPr>
        <w:pStyle w:val="ListParagraph"/>
        <w:numPr>
          <w:ilvl w:val="0"/>
          <w:numId w:val="26"/>
        </w:numPr>
        <w:spacing w:after="0" w:line="240" w:lineRule="auto"/>
        <w:rPr>
          <w:rFonts w:cstheme="minorHAnsi"/>
          <w:lang w:val="es-419"/>
        </w:rPr>
      </w:pPr>
      <w:r w:rsidRPr="00AB348E">
        <w:rPr>
          <w:rFonts w:cstheme="minorHAnsi"/>
          <w:lang w:val="es-419"/>
        </w:rPr>
        <w:lastRenderedPageBreak/>
        <w:t>Vacunas</w:t>
      </w:r>
    </w:p>
    <w:p w14:paraId="06E4F852" w14:textId="4AAF6236" w:rsidR="00572A10" w:rsidRPr="00AB348E" w:rsidRDefault="00693630" w:rsidP="009A66D2">
      <w:pPr>
        <w:pStyle w:val="ListParagraph"/>
        <w:numPr>
          <w:ilvl w:val="0"/>
          <w:numId w:val="26"/>
        </w:numPr>
        <w:spacing w:after="0" w:line="240" w:lineRule="auto"/>
        <w:rPr>
          <w:rFonts w:cstheme="minorHAnsi"/>
          <w:lang w:val="es-419"/>
        </w:rPr>
      </w:pPr>
      <w:r w:rsidRPr="00AB348E">
        <w:rPr>
          <w:rFonts w:cstheme="minorHAnsi"/>
          <w:lang w:val="es-419"/>
        </w:rPr>
        <w:t>Visitas por enfermedad</w:t>
      </w:r>
    </w:p>
    <w:p w14:paraId="48F30A61" w14:textId="4C06683C" w:rsidR="00CD3277" w:rsidRPr="00AB348E" w:rsidRDefault="00693630" w:rsidP="009A66D2">
      <w:pPr>
        <w:pStyle w:val="ListParagraph"/>
        <w:numPr>
          <w:ilvl w:val="0"/>
          <w:numId w:val="26"/>
        </w:numPr>
        <w:rPr>
          <w:rFonts w:cstheme="minorHAnsi"/>
          <w:lang w:val="es-419"/>
        </w:rPr>
      </w:pPr>
      <w:r w:rsidRPr="00AB348E">
        <w:rPr>
          <w:rFonts w:cstheme="minorHAnsi"/>
          <w:lang w:val="es-419"/>
        </w:rPr>
        <w:t>Evaluaciones de detección</w:t>
      </w:r>
    </w:p>
    <w:p w14:paraId="26FC1357" w14:textId="77777777" w:rsidR="00572A10" w:rsidRPr="00AB348E" w:rsidRDefault="00693630" w:rsidP="00693630">
      <w:pPr>
        <w:pStyle w:val="Heading4"/>
        <w:rPr>
          <w:rFonts w:cstheme="minorHAnsi"/>
          <w:lang w:val="es-419"/>
        </w:rPr>
      </w:pPr>
      <w:r w:rsidRPr="00AB348E">
        <w:rPr>
          <w:rFonts w:cstheme="minorHAnsi"/>
          <w:lang w:val="es-419"/>
        </w:rPr>
        <w:t>Conozca a su PCP</w:t>
      </w:r>
    </w:p>
    <w:p w14:paraId="2C409F13" w14:textId="77777777" w:rsidR="00572A10" w:rsidRPr="00AB348E" w:rsidRDefault="00693630" w:rsidP="00EA4188">
      <w:pPr>
        <w:spacing w:after="0"/>
        <w:rPr>
          <w:rFonts w:cstheme="minorHAnsi"/>
          <w:lang w:val="es-419"/>
        </w:rPr>
      </w:pPr>
      <w:r w:rsidRPr="00AB348E">
        <w:rPr>
          <w:rFonts w:cstheme="minorHAnsi"/>
          <w:lang w:val="es-419"/>
        </w:rPr>
        <w:t>Su PCP llega a conocerlo a usted, su historial médico, sus hábitos y objetivos de salud. Su PCP</w:t>
      </w:r>
    </w:p>
    <w:p w14:paraId="5518FD5B" w14:textId="08B094B4" w:rsidR="00572A10" w:rsidRPr="00AB348E" w:rsidRDefault="00693630" w:rsidP="009A66D2">
      <w:pPr>
        <w:pStyle w:val="ListParagraph"/>
        <w:numPr>
          <w:ilvl w:val="0"/>
          <w:numId w:val="27"/>
        </w:numPr>
        <w:spacing w:after="0" w:line="240" w:lineRule="auto"/>
        <w:rPr>
          <w:rFonts w:cstheme="minorHAnsi"/>
          <w:lang w:val="es-419"/>
        </w:rPr>
      </w:pPr>
      <w:r w:rsidRPr="00AB348E">
        <w:rPr>
          <w:rFonts w:cstheme="minorHAnsi"/>
          <w:lang w:val="es-419"/>
        </w:rPr>
        <w:t>Brinda tratamiento</w:t>
      </w:r>
    </w:p>
    <w:p w14:paraId="026721D5" w14:textId="76A63639" w:rsidR="00572A10" w:rsidRPr="00AB348E" w:rsidRDefault="00693630" w:rsidP="009A66D2">
      <w:pPr>
        <w:pStyle w:val="ListParagraph"/>
        <w:numPr>
          <w:ilvl w:val="0"/>
          <w:numId w:val="27"/>
        </w:numPr>
        <w:spacing w:after="0" w:line="240" w:lineRule="auto"/>
        <w:rPr>
          <w:rFonts w:cstheme="minorHAnsi"/>
          <w:lang w:val="es-419"/>
        </w:rPr>
      </w:pPr>
      <w:r w:rsidRPr="00AB348E">
        <w:rPr>
          <w:rFonts w:cstheme="minorHAnsi"/>
          <w:lang w:val="es-419"/>
        </w:rPr>
        <w:t>Le ayuda a controlar problemas de salud como</w:t>
      </w:r>
      <w:r w:rsidR="00D923F8" w:rsidRPr="00AB348E">
        <w:rPr>
          <w:rFonts w:cstheme="minorHAnsi"/>
          <w:lang w:val="es-419"/>
        </w:rPr>
        <w:t xml:space="preserve"> </w:t>
      </w:r>
      <w:r w:rsidRPr="00AB348E">
        <w:rPr>
          <w:rFonts w:cstheme="minorHAnsi"/>
          <w:lang w:val="es-419"/>
        </w:rPr>
        <w:t>asma, obesidad, diabetes y presión arterial alta</w:t>
      </w:r>
    </w:p>
    <w:p w14:paraId="41AB1586" w14:textId="4E0836F1" w:rsidR="00572A10" w:rsidRPr="00AB348E" w:rsidRDefault="00693630" w:rsidP="009A66D2">
      <w:pPr>
        <w:pStyle w:val="ListParagraph"/>
        <w:numPr>
          <w:ilvl w:val="0"/>
          <w:numId w:val="27"/>
        </w:numPr>
        <w:rPr>
          <w:rFonts w:cstheme="minorHAnsi"/>
          <w:lang w:val="es-419"/>
        </w:rPr>
      </w:pPr>
      <w:r w:rsidRPr="00AB348E">
        <w:rPr>
          <w:rFonts w:cstheme="minorHAnsi"/>
          <w:lang w:val="es-419"/>
        </w:rPr>
        <w:t>Lo refiere a un especialista cuando sea necesario</w:t>
      </w:r>
    </w:p>
    <w:p w14:paraId="60C16430" w14:textId="77777777" w:rsidR="00572A10" w:rsidRPr="00AB348E" w:rsidRDefault="00D263BE" w:rsidP="00D263BE">
      <w:pPr>
        <w:pStyle w:val="Heading3"/>
        <w:rPr>
          <w:rFonts w:asciiTheme="minorHAnsi" w:hAnsiTheme="minorHAnsi" w:cstheme="minorHAnsi"/>
          <w:lang w:val="es-419"/>
        </w:rPr>
      </w:pPr>
      <w:r w:rsidRPr="00AB348E">
        <w:rPr>
          <w:rFonts w:asciiTheme="minorHAnsi" w:hAnsiTheme="minorHAnsi" w:cstheme="minorHAnsi"/>
          <w:lang w:val="es-419"/>
        </w:rPr>
        <w:t>Cómo cambiar su PCP</w:t>
      </w:r>
    </w:p>
    <w:p w14:paraId="4742463B" w14:textId="77777777" w:rsidR="00572A10" w:rsidRPr="00AB348E" w:rsidRDefault="00D263BE" w:rsidP="00D263BE">
      <w:pPr>
        <w:rPr>
          <w:rFonts w:cstheme="minorHAnsi"/>
          <w:lang w:val="es-419"/>
        </w:rPr>
      </w:pPr>
      <w:r w:rsidRPr="00AB348E">
        <w:rPr>
          <w:rFonts w:cstheme="minorHAnsi"/>
          <w:lang w:val="es-419"/>
        </w:rPr>
        <w:t>Usted puede cambiar un PCP por otro dentro de su plan de seguro de salud en cualquier momento y por cualquier motivo.</w:t>
      </w:r>
    </w:p>
    <w:p w14:paraId="440F9C73" w14:textId="77777777" w:rsidR="00572A10" w:rsidRPr="00AB348E" w:rsidRDefault="00D263BE" w:rsidP="00D263BE">
      <w:pPr>
        <w:rPr>
          <w:rFonts w:cstheme="minorHAnsi"/>
          <w:lang w:val="es-419"/>
        </w:rPr>
      </w:pPr>
      <w:r w:rsidRPr="00AB348E">
        <w:rPr>
          <w:rFonts w:cstheme="minorHAnsi"/>
          <w:lang w:val="es-419"/>
        </w:rPr>
        <w:t>Si usted tiene un Plan asociado de Organización Responsable del Cuidado de la Salud o una Organización de Atención Médica Administrada (</w:t>
      </w:r>
      <w:proofErr w:type="spellStart"/>
      <w:r w:rsidRPr="00AB348E">
        <w:rPr>
          <w:rFonts w:cstheme="minorHAnsi"/>
          <w:lang w:val="es-419"/>
        </w:rPr>
        <w:t>MCO</w:t>
      </w:r>
      <w:proofErr w:type="spellEnd"/>
      <w:r w:rsidRPr="00AB348E">
        <w:rPr>
          <w:rFonts w:cstheme="minorHAnsi"/>
          <w:lang w:val="es-419"/>
        </w:rPr>
        <w:t>), llame a su plan. El número de teléfono está en el reverso de su tarjeta.</w:t>
      </w:r>
    </w:p>
    <w:p w14:paraId="443677BF" w14:textId="6A8A25BE" w:rsidR="00572A10" w:rsidRPr="00AB348E" w:rsidRDefault="00D263BE" w:rsidP="00EA4188">
      <w:pPr>
        <w:rPr>
          <w:rFonts w:cstheme="minorHAnsi"/>
          <w:b/>
          <w:bCs/>
          <w:sz w:val="28"/>
          <w:szCs w:val="28"/>
          <w:lang w:val="es-419"/>
        </w:rPr>
      </w:pPr>
      <w:r w:rsidRPr="00AB348E">
        <w:rPr>
          <w:rFonts w:cstheme="minorHAnsi"/>
          <w:lang w:val="es-419"/>
        </w:rPr>
        <w:t xml:space="preserve">Si usted tiene una ACO de Atención primaria o el plan de </w:t>
      </w:r>
      <w:proofErr w:type="spellStart"/>
      <w:r w:rsidRPr="00AB348E">
        <w:rPr>
          <w:rFonts w:cstheme="minorHAnsi"/>
          <w:lang w:val="es-419"/>
        </w:rPr>
        <w:t>PCC</w:t>
      </w:r>
      <w:proofErr w:type="spellEnd"/>
      <w:r w:rsidRPr="00AB348E">
        <w:rPr>
          <w:rFonts w:cstheme="minorHAnsi"/>
          <w:lang w:val="es-419"/>
        </w:rPr>
        <w:t>, llame a MassHealth al (800) 841-2900.</w:t>
      </w:r>
      <w:r w:rsidR="00CD3277" w:rsidRPr="00AB348E">
        <w:rPr>
          <w:rFonts w:cstheme="minorHAnsi"/>
          <w:sz w:val="10"/>
          <w:szCs w:val="10"/>
          <w:lang w:val="es-419"/>
        </w:rPr>
        <w:br w:type="page"/>
      </w:r>
      <w:r w:rsidR="00D74FB0" w:rsidRPr="00AB348E">
        <w:rPr>
          <w:rFonts w:cstheme="minorHAnsi"/>
          <w:b/>
          <w:bCs/>
          <w:sz w:val="28"/>
          <w:szCs w:val="28"/>
          <w:lang w:val="es-419"/>
        </w:rPr>
        <w:lastRenderedPageBreak/>
        <w:t>¿Qué proveedores puede usted ver?</w:t>
      </w:r>
    </w:p>
    <w:p w14:paraId="2E98684C" w14:textId="77777777" w:rsidR="00572A10" w:rsidRPr="00AB348E" w:rsidRDefault="00D74FB0" w:rsidP="00D74FB0">
      <w:pPr>
        <w:rPr>
          <w:rFonts w:cstheme="minorHAnsi"/>
          <w:lang w:val="es-419"/>
        </w:rPr>
      </w:pPr>
      <w:r w:rsidRPr="00AB348E">
        <w:rPr>
          <w:rFonts w:cstheme="minorHAnsi"/>
          <w:lang w:val="es-419"/>
        </w:rPr>
        <w:t xml:space="preserve">Su elección de PCP y de la red de proveedores que puede ver depende de cuál plan de seguro de salud elija usted. A continuación, hay una descripción de los proveedores que puede ver según las opciones de su plan de seguro de salud. Los PCP que están en las redes de las ACO (Planes asociados de Organización Responsable por el Cuidado de la Salud y las ACO de Atención primaria), generalmente no está disponibles en las </w:t>
      </w:r>
      <w:proofErr w:type="spellStart"/>
      <w:r w:rsidRPr="00AB348E">
        <w:rPr>
          <w:rFonts w:cstheme="minorHAnsi"/>
          <w:lang w:val="es-419"/>
        </w:rPr>
        <w:t>MCO</w:t>
      </w:r>
      <w:proofErr w:type="spellEnd"/>
      <w:r w:rsidRPr="00AB348E">
        <w:rPr>
          <w:rFonts w:cstheme="minorHAnsi"/>
          <w:lang w:val="es-419"/>
        </w:rPr>
        <w:t xml:space="preserve"> ni en el Plan de </w:t>
      </w:r>
      <w:proofErr w:type="spellStart"/>
      <w:r w:rsidRPr="00AB348E">
        <w:rPr>
          <w:rFonts w:cstheme="minorHAnsi"/>
          <w:lang w:val="es-419"/>
        </w:rPr>
        <w:t>PCC</w:t>
      </w:r>
      <w:proofErr w:type="spellEnd"/>
      <w:r w:rsidRPr="00AB348E">
        <w:rPr>
          <w:rFonts w:cstheme="minorHAnsi"/>
          <w:lang w:val="es-419"/>
        </w:rPr>
        <w:t xml:space="preserve">. Estos PCP están </w:t>
      </w:r>
      <w:proofErr w:type="gramStart"/>
      <w:r w:rsidRPr="00AB348E">
        <w:rPr>
          <w:rFonts w:cstheme="minorHAnsi"/>
          <w:lang w:val="es-419"/>
        </w:rPr>
        <w:t>generalmente</w:t>
      </w:r>
      <w:proofErr w:type="gramEnd"/>
      <w:r w:rsidRPr="00AB348E">
        <w:rPr>
          <w:rFonts w:cstheme="minorHAnsi"/>
          <w:lang w:val="es-419"/>
        </w:rPr>
        <w:t xml:space="preserve"> disponibles </w:t>
      </w:r>
      <w:proofErr w:type="gramStart"/>
      <w:r w:rsidRPr="00AB348E">
        <w:rPr>
          <w:rFonts w:cstheme="minorHAnsi"/>
          <w:lang w:val="es-419"/>
        </w:rPr>
        <w:t>solamente</w:t>
      </w:r>
      <w:proofErr w:type="gramEnd"/>
      <w:r w:rsidRPr="00AB348E">
        <w:rPr>
          <w:rFonts w:cstheme="minorHAnsi"/>
          <w:lang w:val="es-419"/>
        </w:rPr>
        <w:t xml:space="preserve"> en sus ACO.</w:t>
      </w:r>
    </w:p>
    <w:p w14:paraId="3A4A0E0B" w14:textId="77777777" w:rsidR="00572A10" w:rsidRPr="00AB348E" w:rsidRDefault="002D72E4" w:rsidP="00760FEC">
      <w:pPr>
        <w:pStyle w:val="Heading4"/>
        <w:spacing w:after="60"/>
        <w:rPr>
          <w:rFonts w:cstheme="minorHAnsi"/>
          <w:lang w:val="es-419"/>
        </w:rPr>
      </w:pPr>
      <w:r w:rsidRPr="00AB348E">
        <w:rPr>
          <w:rFonts w:cstheme="minorHAnsi"/>
          <w:lang w:val="es-419"/>
        </w:rPr>
        <w:t>Planes asociados de Organizaciones Responsables por el Cuidado de la Salud</w:t>
      </w:r>
    </w:p>
    <w:p w14:paraId="7602E43A" w14:textId="77777777" w:rsidR="00572A10" w:rsidRPr="00AB348E" w:rsidRDefault="002D72E4" w:rsidP="00760FEC">
      <w:pPr>
        <w:spacing w:after="60"/>
        <w:ind w:left="720"/>
        <w:rPr>
          <w:rFonts w:cstheme="minorHAnsi"/>
          <w:b/>
          <w:bCs/>
          <w:lang w:val="es-419"/>
        </w:rPr>
      </w:pPr>
      <w:r w:rsidRPr="00AB348E">
        <w:rPr>
          <w:rFonts w:cstheme="minorHAnsi"/>
          <w:b/>
          <w:bCs/>
          <w:lang w:val="es-419"/>
        </w:rPr>
        <w:t>Los PCP</w:t>
      </w:r>
    </w:p>
    <w:p w14:paraId="0D7946FA" w14:textId="77777777" w:rsidR="00572A10" w:rsidRPr="00AB348E" w:rsidRDefault="002D72E4" w:rsidP="00760FEC">
      <w:pPr>
        <w:spacing w:after="60"/>
        <w:ind w:left="720"/>
        <w:rPr>
          <w:rFonts w:eastAsiaTheme="majorEastAsia" w:cstheme="minorHAnsi"/>
          <w:lang w:val="es-419"/>
        </w:rPr>
      </w:pPr>
      <w:r w:rsidRPr="00AB348E">
        <w:rPr>
          <w:rFonts w:eastAsiaTheme="majorEastAsia" w:cstheme="minorHAnsi"/>
          <w:lang w:val="es-419"/>
        </w:rPr>
        <w:t>Usted debe elegir un PCP de la red del Plan asociado de Organización Responsable por el Cuidado de la Salud.</w:t>
      </w:r>
    </w:p>
    <w:p w14:paraId="47BAF307"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Servicios médicos y servicios de salud conductual</w:t>
      </w:r>
    </w:p>
    <w:p w14:paraId="248739B6" w14:textId="77777777" w:rsidR="00572A10" w:rsidRPr="00AB348E" w:rsidRDefault="002D72E4" w:rsidP="00760FEC">
      <w:pPr>
        <w:spacing w:after="60"/>
        <w:ind w:left="720"/>
        <w:rPr>
          <w:rFonts w:eastAsiaTheme="majorEastAsia" w:cstheme="minorHAnsi"/>
          <w:lang w:val="es-419"/>
        </w:rPr>
      </w:pPr>
      <w:r w:rsidRPr="00AB348E">
        <w:rPr>
          <w:rFonts w:eastAsiaTheme="majorEastAsia" w:cstheme="minorHAnsi"/>
          <w:lang w:val="es-419"/>
        </w:rPr>
        <w:t>Usted recibirá servicios médicos Y de salud conductual de la red del Plan asociado de Organizaciones Responsables por el Cuidado de la Salud.</w:t>
      </w:r>
    </w:p>
    <w:p w14:paraId="76691AA4" w14:textId="0808429E" w:rsidR="00572A10" w:rsidRPr="00AB348E" w:rsidRDefault="002D72E4" w:rsidP="002D72E4">
      <w:pPr>
        <w:rPr>
          <w:rFonts w:eastAsiaTheme="majorEastAsia" w:cstheme="minorHAnsi"/>
          <w:i/>
          <w:iCs/>
          <w:lang w:val="es-419"/>
        </w:rPr>
      </w:pPr>
      <w:r w:rsidRPr="00AB348E">
        <w:rPr>
          <w:rFonts w:eastAsiaTheme="majorEastAsia" w:cstheme="minorHAnsi"/>
          <w:i/>
          <w:iCs/>
          <w:lang w:val="es-419"/>
        </w:rPr>
        <w:t xml:space="preserve">Hay 15 Planes asociados de Organización Responsable por el Cuidado de la Salud. Consulte las </w:t>
      </w:r>
      <w:r w:rsidR="00710953" w:rsidRPr="00AB348E">
        <w:rPr>
          <w:rFonts w:eastAsiaTheme="majorEastAsia" w:cstheme="minorHAnsi"/>
          <w:i/>
          <w:iCs/>
          <w:lang w:val="es-419"/>
        </w:rPr>
        <w:t>página</w:t>
      </w:r>
      <w:r w:rsidRPr="00AB348E">
        <w:rPr>
          <w:rFonts w:eastAsiaTheme="majorEastAsia" w:cstheme="minorHAnsi"/>
          <w:i/>
          <w:iCs/>
          <w:lang w:val="es-419"/>
        </w:rPr>
        <w:t xml:space="preserve">s </w:t>
      </w:r>
      <w:r w:rsidR="00882099" w:rsidRPr="00AB348E">
        <w:rPr>
          <w:rFonts w:eastAsiaTheme="majorEastAsia" w:cstheme="minorHAnsi"/>
          <w:i/>
          <w:iCs/>
          <w:lang w:val="es-419"/>
        </w:rPr>
        <w:t>9</w:t>
      </w:r>
      <w:r w:rsidR="00615DC5" w:rsidRPr="00AB348E">
        <w:rPr>
          <w:rFonts w:eastAsiaTheme="majorEastAsia" w:cstheme="minorHAnsi"/>
          <w:i/>
          <w:iCs/>
          <w:lang w:val="es-419"/>
        </w:rPr>
        <w:t>-</w:t>
      </w:r>
      <w:r w:rsidR="00882099" w:rsidRPr="00AB348E">
        <w:rPr>
          <w:rFonts w:eastAsiaTheme="majorEastAsia" w:cstheme="minorHAnsi"/>
          <w:i/>
          <w:iCs/>
          <w:lang w:val="es-419"/>
        </w:rPr>
        <w:t>2</w:t>
      </w:r>
      <w:r w:rsidR="006C3162" w:rsidRPr="00AB348E">
        <w:rPr>
          <w:rFonts w:eastAsiaTheme="majorEastAsia" w:cstheme="minorHAnsi"/>
          <w:i/>
          <w:iCs/>
          <w:lang w:val="es-419"/>
        </w:rPr>
        <w:t>5</w:t>
      </w:r>
      <w:r w:rsidRPr="00AB348E">
        <w:rPr>
          <w:rFonts w:eastAsiaTheme="majorEastAsia" w:cstheme="minorHAnsi"/>
          <w:i/>
          <w:iCs/>
          <w:lang w:val="es-419"/>
        </w:rPr>
        <w:t>.</w:t>
      </w:r>
    </w:p>
    <w:p w14:paraId="0004B64F" w14:textId="77777777" w:rsidR="00572A10" w:rsidRPr="00AB348E" w:rsidRDefault="002D72E4" w:rsidP="00760FEC">
      <w:pPr>
        <w:pStyle w:val="Heading4"/>
        <w:spacing w:after="60"/>
        <w:rPr>
          <w:rFonts w:cstheme="minorHAnsi"/>
          <w:lang w:val="es-419"/>
        </w:rPr>
      </w:pPr>
      <w:r w:rsidRPr="00AB348E">
        <w:rPr>
          <w:rFonts w:cstheme="minorHAnsi"/>
          <w:lang w:val="es-419"/>
        </w:rPr>
        <w:t>ACO de Atención primaria</w:t>
      </w:r>
    </w:p>
    <w:p w14:paraId="5CBED839"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Los PCP</w:t>
      </w:r>
    </w:p>
    <w:p w14:paraId="7E9E7210" w14:textId="77777777" w:rsidR="00572A10" w:rsidRPr="00AB348E" w:rsidRDefault="002D72E4" w:rsidP="00760FEC">
      <w:pPr>
        <w:spacing w:after="60"/>
        <w:rPr>
          <w:rFonts w:eastAsiaTheme="majorEastAsia" w:cstheme="minorHAnsi"/>
          <w:lang w:val="es-419"/>
        </w:rPr>
      </w:pPr>
      <w:r w:rsidRPr="00AB348E">
        <w:rPr>
          <w:rFonts w:eastAsiaTheme="majorEastAsia" w:cstheme="minorHAnsi"/>
          <w:lang w:val="es-419"/>
        </w:rPr>
        <w:t>Usted debe elegir un PCP del grupo de proveedores de la ACO de Atención primaria.</w:t>
      </w:r>
    </w:p>
    <w:p w14:paraId="1811AECF" w14:textId="2079E04B" w:rsidR="002D72E4"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Servicios médicos</w:t>
      </w:r>
    </w:p>
    <w:p w14:paraId="2927948D" w14:textId="77777777" w:rsidR="00572A10" w:rsidRPr="00AB348E" w:rsidRDefault="002D72E4" w:rsidP="00760FEC">
      <w:pPr>
        <w:spacing w:after="60"/>
        <w:rPr>
          <w:rFonts w:eastAsiaTheme="majorEastAsia" w:cstheme="minorHAnsi"/>
          <w:lang w:val="es-419"/>
        </w:rPr>
      </w:pPr>
      <w:r w:rsidRPr="00AB348E">
        <w:rPr>
          <w:rFonts w:eastAsiaTheme="majorEastAsia" w:cstheme="minorHAnsi"/>
          <w:lang w:val="es-419"/>
        </w:rPr>
        <w:t>Usted recibirá servicios médicos de proveedores en la red de MassHealth.</w:t>
      </w:r>
    </w:p>
    <w:p w14:paraId="718B6DD3"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Servicios de salud conductual</w:t>
      </w:r>
    </w:p>
    <w:p w14:paraId="00B1F65D" w14:textId="4877473D" w:rsidR="00572A10" w:rsidRPr="00AB348E" w:rsidRDefault="002D72E4" w:rsidP="00760FEC">
      <w:pPr>
        <w:spacing w:after="60"/>
        <w:rPr>
          <w:rFonts w:eastAsiaTheme="majorEastAsia" w:cstheme="minorHAnsi"/>
          <w:i/>
          <w:iCs/>
          <w:lang w:val="es-419"/>
        </w:rPr>
      </w:pPr>
      <w:r w:rsidRPr="00AB348E">
        <w:rPr>
          <w:rFonts w:eastAsiaTheme="majorEastAsia" w:cstheme="minorHAnsi"/>
          <w:lang w:val="es-419"/>
        </w:rPr>
        <w:lastRenderedPageBreak/>
        <w:t>Usted recibirá servicios de salud conductual de la red de la Asociación de Salud Conductual de Massachusetts (</w:t>
      </w:r>
      <w:proofErr w:type="spellStart"/>
      <w:r w:rsidRPr="00AB348E">
        <w:rPr>
          <w:rFonts w:eastAsiaTheme="majorEastAsia" w:cstheme="minorHAnsi"/>
          <w:lang w:val="es-419"/>
        </w:rPr>
        <w:t>MBHP</w:t>
      </w:r>
      <w:proofErr w:type="spellEnd"/>
      <w:r w:rsidRPr="00AB348E">
        <w:rPr>
          <w:rFonts w:eastAsiaTheme="majorEastAsia" w:cstheme="minorHAnsi"/>
          <w:lang w:val="es-419"/>
        </w:rPr>
        <w:t xml:space="preserve">). </w:t>
      </w:r>
      <w:r w:rsidRPr="00AB348E">
        <w:rPr>
          <w:rFonts w:eastAsiaTheme="majorEastAsia" w:cstheme="minorHAnsi"/>
          <w:i/>
          <w:iCs/>
          <w:lang w:val="es-419"/>
        </w:rPr>
        <w:t xml:space="preserve">Hay dos ACO de Atención primaria. Consulte la </w:t>
      </w:r>
      <w:r w:rsidR="00710953" w:rsidRPr="00AB348E">
        <w:rPr>
          <w:rFonts w:eastAsiaTheme="majorEastAsia" w:cstheme="minorHAnsi"/>
          <w:i/>
          <w:iCs/>
          <w:lang w:val="es-419"/>
        </w:rPr>
        <w:t>página</w:t>
      </w:r>
      <w:r w:rsidR="00EA0750" w:rsidRPr="00AB348E">
        <w:rPr>
          <w:rFonts w:eastAsiaTheme="majorEastAsia" w:cstheme="minorHAnsi"/>
          <w:i/>
          <w:iCs/>
          <w:lang w:val="es-419"/>
        </w:rPr>
        <w:t xml:space="preserve"> </w:t>
      </w:r>
      <w:r w:rsidR="00B2748B" w:rsidRPr="00AB348E">
        <w:rPr>
          <w:rFonts w:eastAsiaTheme="majorEastAsia" w:cstheme="minorHAnsi"/>
          <w:i/>
          <w:iCs/>
          <w:lang w:val="es-419"/>
        </w:rPr>
        <w:t>26</w:t>
      </w:r>
      <w:r w:rsidRPr="00AB348E">
        <w:rPr>
          <w:rFonts w:eastAsiaTheme="majorEastAsia" w:cstheme="minorHAnsi"/>
          <w:i/>
          <w:iCs/>
          <w:lang w:val="es-419"/>
        </w:rPr>
        <w:t>.</w:t>
      </w:r>
    </w:p>
    <w:p w14:paraId="612B8F0E" w14:textId="6003EE44" w:rsidR="00572A10" w:rsidRPr="00AB348E" w:rsidRDefault="002D72E4" w:rsidP="00760FEC">
      <w:pPr>
        <w:pStyle w:val="Heading4"/>
        <w:spacing w:after="60"/>
        <w:rPr>
          <w:rFonts w:cstheme="minorHAnsi"/>
          <w:lang w:val="es-419"/>
        </w:rPr>
      </w:pPr>
      <w:r w:rsidRPr="00AB348E">
        <w:rPr>
          <w:rFonts w:cstheme="minorHAnsi"/>
          <w:lang w:val="es-419"/>
        </w:rPr>
        <w:t>Organizaci</w:t>
      </w:r>
      <w:r w:rsidR="00D923F8" w:rsidRPr="00AB348E">
        <w:rPr>
          <w:rFonts w:cstheme="minorHAnsi"/>
          <w:lang w:val="es-419"/>
        </w:rPr>
        <w:t>ón</w:t>
      </w:r>
      <w:r w:rsidRPr="00AB348E">
        <w:rPr>
          <w:rFonts w:cstheme="minorHAnsi"/>
          <w:lang w:val="es-419"/>
        </w:rPr>
        <w:t xml:space="preserve"> de Atención Médica Administrada (</w:t>
      </w:r>
      <w:proofErr w:type="spellStart"/>
      <w:r w:rsidRPr="00AB348E">
        <w:rPr>
          <w:rFonts w:cstheme="minorHAnsi"/>
          <w:lang w:val="es-419"/>
        </w:rPr>
        <w:t>MCO</w:t>
      </w:r>
      <w:proofErr w:type="spellEnd"/>
      <w:r w:rsidRPr="00AB348E">
        <w:rPr>
          <w:rFonts w:cstheme="minorHAnsi"/>
          <w:lang w:val="es-419"/>
        </w:rPr>
        <w:t>)</w:t>
      </w:r>
    </w:p>
    <w:p w14:paraId="4C6785BC"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Los PCP</w:t>
      </w:r>
    </w:p>
    <w:p w14:paraId="361362DA" w14:textId="77777777" w:rsidR="00572A10" w:rsidRPr="00AB348E" w:rsidRDefault="002D72E4" w:rsidP="00760FEC">
      <w:pPr>
        <w:spacing w:after="60"/>
        <w:rPr>
          <w:rFonts w:eastAsiaTheme="majorEastAsia" w:cstheme="minorHAnsi"/>
          <w:lang w:val="es-419"/>
        </w:rPr>
      </w:pPr>
      <w:r w:rsidRPr="00AB348E">
        <w:rPr>
          <w:rFonts w:eastAsiaTheme="majorEastAsia" w:cstheme="minorHAnsi"/>
          <w:lang w:val="es-419"/>
        </w:rPr>
        <w:t xml:space="preserve">Usted debe elegir un PCP de la red de </w:t>
      </w:r>
      <w:proofErr w:type="spellStart"/>
      <w:r w:rsidRPr="00AB348E">
        <w:rPr>
          <w:rFonts w:eastAsiaTheme="majorEastAsia" w:cstheme="minorHAnsi"/>
          <w:lang w:val="es-419"/>
        </w:rPr>
        <w:t>MCO</w:t>
      </w:r>
      <w:proofErr w:type="spellEnd"/>
      <w:r w:rsidRPr="00AB348E">
        <w:rPr>
          <w:rFonts w:eastAsiaTheme="majorEastAsia" w:cstheme="minorHAnsi"/>
          <w:lang w:val="es-419"/>
        </w:rPr>
        <w:t>.</w:t>
      </w:r>
    </w:p>
    <w:p w14:paraId="1E51F4AB"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Servicios médicos y servicios de salud conductual</w:t>
      </w:r>
    </w:p>
    <w:p w14:paraId="072B943C" w14:textId="25FA9DB7" w:rsidR="00572A10" w:rsidRPr="00AB348E" w:rsidRDefault="002D72E4" w:rsidP="00760FEC">
      <w:pPr>
        <w:spacing w:after="60"/>
        <w:rPr>
          <w:rFonts w:eastAsiaTheme="majorEastAsia" w:cstheme="minorHAnsi"/>
          <w:i/>
          <w:iCs/>
          <w:lang w:val="es-419"/>
        </w:rPr>
      </w:pPr>
      <w:r w:rsidRPr="00AB348E">
        <w:rPr>
          <w:rFonts w:eastAsiaTheme="majorEastAsia" w:cstheme="minorHAnsi"/>
          <w:lang w:val="es-419"/>
        </w:rPr>
        <w:t xml:space="preserve">Usted recibirá servicios médicos Y de salud conductual de proveedores en la red de la </w:t>
      </w:r>
      <w:proofErr w:type="spellStart"/>
      <w:r w:rsidRPr="00AB348E">
        <w:rPr>
          <w:rFonts w:eastAsiaTheme="majorEastAsia" w:cstheme="minorHAnsi"/>
          <w:lang w:val="es-419"/>
        </w:rPr>
        <w:t>MCO</w:t>
      </w:r>
      <w:proofErr w:type="spellEnd"/>
      <w:r w:rsidRPr="00AB348E">
        <w:rPr>
          <w:rFonts w:eastAsiaTheme="majorEastAsia" w:cstheme="minorHAnsi"/>
          <w:lang w:val="es-419"/>
        </w:rPr>
        <w:t xml:space="preserve">. </w:t>
      </w:r>
      <w:r w:rsidRPr="00AB348E">
        <w:rPr>
          <w:rFonts w:eastAsiaTheme="majorEastAsia" w:cstheme="minorHAnsi"/>
          <w:i/>
          <w:iCs/>
          <w:lang w:val="es-419"/>
        </w:rPr>
        <w:t xml:space="preserve">Hay </w:t>
      </w:r>
      <w:r w:rsidR="00D923F8" w:rsidRPr="00AB348E">
        <w:rPr>
          <w:rFonts w:eastAsiaTheme="majorEastAsia" w:cstheme="minorHAnsi"/>
          <w:i/>
          <w:iCs/>
          <w:lang w:val="es-419"/>
        </w:rPr>
        <w:t>una</w:t>
      </w:r>
      <w:r w:rsidR="00B2748B" w:rsidRPr="00AB348E">
        <w:rPr>
          <w:rFonts w:eastAsiaTheme="majorEastAsia" w:cstheme="minorHAnsi"/>
          <w:i/>
          <w:iCs/>
          <w:lang w:val="es-419"/>
        </w:rPr>
        <w:t xml:space="preserve"> sola</w:t>
      </w:r>
      <w:r w:rsidRPr="00AB348E">
        <w:rPr>
          <w:rFonts w:eastAsiaTheme="majorEastAsia" w:cstheme="minorHAnsi"/>
          <w:i/>
          <w:iCs/>
          <w:lang w:val="es-419"/>
        </w:rPr>
        <w:t xml:space="preserve"> </w:t>
      </w:r>
      <w:proofErr w:type="spellStart"/>
      <w:r w:rsidRPr="00AB348E">
        <w:rPr>
          <w:rFonts w:eastAsiaTheme="majorEastAsia" w:cstheme="minorHAnsi"/>
          <w:i/>
          <w:iCs/>
          <w:lang w:val="es-419"/>
        </w:rPr>
        <w:t>MCO</w:t>
      </w:r>
      <w:proofErr w:type="spellEnd"/>
      <w:r w:rsidR="00D923F8" w:rsidRPr="00AB348E">
        <w:rPr>
          <w:rFonts w:eastAsiaTheme="majorEastAsia" w:cstheme="minorHAnsi"/>
          <w:i/>
          <w:iCs/>
          <w:lang w:val="es-419"/>
        </w:rPr>
        <w:t>, que se encuentra a partir de</w:t>
      </w:r>
      <w:r w:rsidRPr="00AB348E">
        <w:rPr>
          <w:rFonts w:eastAsiaTheme="majorEastAsia" w:cstheme="minorHAnsi"/>
          <w:i/>
          <w:iCs/>
          <w:lang w:val="es-419"/>
        </w:rPr>
        <w:t xml:space="preserve"> la </w:t>
      </w:r>
      <w:r w:rsidR="00710953" w:rsidRPr="00AB348E">
        <w:rPr>
          <w:rFonts w:eastAsiaTheme="majorEastAsia" w:cstheme="minorHAnsi"/>
          <w:i/>
          <w:iCs/>
          <w:lang w:val="es-419"/>
        </w:rPr>
        <w:t>página</w:t>
      </w:r>
      <w:r w:rsidRPr="00AB348E">
        <w:rPr>
          <w:rFonts w:eastAsiaTheme="majorEastAsia" w:cstheme="minorHAnsi"/>
          <w:i/>
          <w:iCs/>
          <w:lang w:val="es-419"/>
        </w:rPr>
        <w:t xml:space="preserve"> </w:t>
      </w:r>
      <w:r w:rsidR="00D923F8" w:rsidRPr="00AB348E">
        <w:rPr>
          <w:rFonts w:eastAsiaTheme="majorEastAsia" w:cstheme="minorHAnsi"/>
          <w:i/>
          <w:iCs/>
          <w:lang w:val="es-419"/>
        </w:rPr>
        <w:t>27</w:t>
      </w:r>
      <w:r w:rsidRPr="00AB348E">
        <w:rPr>
          <w:rFonts w:eastAsiaTheme="majorEastAsia" w:cstheme="minorHAnsi"/>
          <w:i/>
          <w:iCs/>
          <w:lang w:val="es-419"/>
        </w:rPr>
        <w:t>.</w:t>
      </w:r>
    </w:p>
    <w:p w14:paraId="660FB533" w14:textId="77777777" w:rsidR="00572A10" w:rsidRPr="00AB348E" w:rsidRDefault="002D72E4" w:rsidP="00760FEC">
      <w:pPr>
        <w:pStyle w:val="Heading4"/>
        <w:spacing w:after="60"/>
        <w:rPr>
          <w:rFonts w:cstheme="minorHAnsi"/>
          <w:lang w:val="es-419"/>
        </w:rPr>
      </w:pPr>
      <w:r w:rsidRPr="00AB348E">
        <w:rPr>
          <w:rFonts w:cstheme="minorHAnsi"/>
          <w:lang w:val="es-419"/>
        </w:rPr>
        <w:t>Plan del Clínico de Atención Primaria (</w:t>
      </w:r>
      <w:proofErr w:type="spellStart"/>
      <w:r w:rsidRPr="00AB348E">
        <w:rPr>
          <w:rFonts w:cstheme="minorHAnsi"/>
          <w:lang w:val="es-419"/>
        </w:rPr>
        <w:t>PCC</w:t>
      </w:r>
      <w:proofErr w:type="spellEnd"/>
      <w:r w:rsidRPr="00AB348E">
        <w:rPr>
          <w:rFonts w:cstheme="minorHAnsi"/>
          <w:lang w:val="es-419"/>
        </w:rPr>
        <w:t>)</w:t>
      </w:r>
    </w:p>
    <w:p w14:paraId="45EB6025"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 xml:space="preserve">Los </w:t>
      </w:r>
      <w:proofErr w:type="spellStart"/>
      <w:r w:rsidRPr="00AB348E">
        <w:rPr>
          <w:rFonts w:eastAsiaTheme="majorEastAsia" w:cstheme="minorHAnsi"/>
          <w:b/>
          <w:bCs/>
          <w:lang w:val="es-419"/>
        </w:rPr>
        <w:t>PCC</w:t>
      </w:r>
      <w:proofErr w:type="spellEnd"/>
    </w:p>
    <w:p w14:paraId="74CC4B59" w14:textId="77777777" w:rsidR="00572A10" w:rsidRPr="00AB348E" w:rsidRDefault="002D72E4" w:rsidP="00760FEC">
      <w:pPr>
        <w:spacing w:after="60"/>
        <w:rPr>
          <w:rFonts w:eastAsiaTheme="majorEastAsia" w:cstheme="minorHAnsi"/>
          <w:lang w:val="es-419"/>
        </w:rPr>
      </w:pPr>
      <w:r w:rsidRPr="00AB348E">
        <w:rPr>
          <w:rFonts w:eastAsiaTheme="majorEastAsia" w:cstheme="minorHAnsi"/>
          <w:lang w:val="es-419"/>
        </w:rPr>
        <w:t xml:space="preserve">Usted debe elegir un PCP de la red del Plan de </w:t>
      </w:r>
      <w:proofErr w:type="spellStart"/>
      <w:r w:rsidRPr="00AB348E">
        <w:rPr>
          <w:rFonts w:eastAsiaTheme="majorEastAsia" w:cstheme="minorHAnsi"/>
          <w:lang w:val="es-419"/>
        </w:rPr>
        <w:t>PCC</w:t>
      </w:r>
      <w:proofErr w:type="spellEnd"/>
      <w:r w:rsidRPr="00AB348E">
        <w:rPr>
          <w:rFonts w:eastAsiaTheme="majorEastAsia" w:cstheme="minorHAnsi"/>
          <w:lang w:val="es-419"/>
        </w:rPr>
        <w:t>.</w:t>
      </w:r>
    </w:p>
    <w:p w14:paraId="5576A5F8"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Servicios médicos</w:t>
      </w:r>
    </w:p>
    <w:p w14:paraId="374A550A" w14:textId="77777777" w:rsidR="00572A10" w:rsidRPr="00AB348E" w:rsidRDefault="002D72E4" w:rsidP="00760FEC">
      <w:pPr>
        <w:spacing w:after="60"/>
        <w:rPr>
          <w:rFonts w:eastAsiaTheme="majorEastAsia" w:cstheme="minorHAnsi"/>
          <w:lang w:val="es-419"/>
        </w:rPr>
      </w:pPr>
      <w:r w:rsidRPr="00AB348E">
        <w:rPr>
          <w:rFonts w:eastAsiaTheme="majorEastAsia" w:cstheme="minorHAnsi"/>
          <w:lang w:val="es-419"/>
        </w:rPr>
        <w:t>Usted recibirá servicios médicos de proveedores en la red de MassHealth.</w:t>
      </w:r>
    </w:p>
    <w:p w14:paraId="42B507A4" w14:textId="77777777" w:rsidR="00572A10" w:rsidRPr="00AB348E" w:rsidRDefault="002D72E4" w:rsidP="00760FEC">
      <w:pPr>
        <w:spacing w:after="60"/>
        <w:ind w:left="720"/>
        <w:rPr>
          <w:rFonts w:eastAsiaTheme="majorEastAsia" w:cstheme="minorHAnsi"/>
          <w:b/>
          <w:bCs/>
          <w:lang w:val="es-419"/>
        </w:rPr>
      </w:pPr>
      <w:r w:rsidRPr="00AB348E">
        <w:rPr>
          <w:rFonts w:eastAsiaTheme="majorEastAsia" w:cstheme="minorHAnsi"/>
          <w:b/>
          <w:bCs/>
          <w:lang w:val="es-419"/>
        </w:rPr>
        <w:t>Servicios de salud conductual</w:t>
      </w:r>
    </w:p>
    <w:p w14:paraId="208DC35F" w14:textId="69859FBB" w:rsidR="009A0811" w:rsidRPr="00AB348E" w:rsidRDefault="002D72E4" w:rsidP="00760FEC">
      <w:pPr>
        <w:spacing w:after="60"/>
        <w:rPr>
          <w:rFonts w:cstheme="minorHAnsi"/>
          <w:lang w:val="es-419"/>
        </w:rPr>
      </w:pPr>
      <w:r w:rsidRPr="00AB348E">
        <w:rPr>
          <w:rFonts w:eastAsiaTheme="majorEastAsia" w:cstheme="minorHAnsi"/>
          <w:lang w:val="es-419"/>
        </w:rPr>
        <w:t>Usted recibirá servicios de salud conductual de la red de la Asociación de Salud Conductual de Massachusetts (</w:t>
      </w:r>
      <w:proofErr w:type="spellStart"/>
      <w:r w:rsidRPr="00AB348E">
        <w:rPr>
          <w:rFonts w:eastAsiaTheme="majorEastAsia" w:cstheme="minorHAnsi"/>
          <w:lang w:val="es-419"/>
        </w:rPr>
        <w:t>MBHP</w:t>
      </w:r>
      <w:proofErr w:type="spellEnd"/>
      <w:r w:rsidRPr="00AB348E">
        <w:rPr>
          <w:rFonts w:eastAsiaTheme="majorEastAsia" w:cstheme="minorHAnsi"/>
          <w:lang w:val="es-419"/>
        </w:rPr>
        <w:t xml:space="preserve">). Hay un Plan de Clínico de Atención Primaria. Consulte la </w:t>
      </w:r>
      <w:r w:rsidR="00710953" w:rsidRPr="00AB348E">
        <w:rPr>
          <w:rFonts w:eastAsiaTheme="majorEastAsia" w:cstheme="minorHAnsi"/>
          <w:lang w:val="es-419"/>
        </w:rPr>
        <w:t>página</w:t>
      </w:r>
      <w:r w:rsidR="00EA0750" w:rsidRPr="00AB348E">
        <w:rPr>
          <w:rFonts w:eastAsiaTheme="majorEastAsia" w:cstheme="minorHAnsi"/>
          <w:lang w:val="es-419"/>
        </w:rPr>
        <w:t xml:space="preserve"> </w:t>
      </w:r>
      <w:r w:rsidR="00301D3E" w:rsidRPr="00AB348E">
        <w:rPr>
          <w:rFonts w:eastAsiaTheme="majorEastAsia" w:cstheme="minorHAnsi"/>
          <w:lang w:val="es-419"/>
        </w:rPr>
        <w:t>30</w:t>
      </w:r>
      <w:r w:rsidRPr="00AB348E">
        <w:rPr>
          <w:rFonts w:eastAsiaTheme="majorEastAsia" w:cstheme="minorHAnsi"/>
          <w:lang w:val="es-419"/>
        </w:rPr>
        <w:t>.</w:t>
      </w:r>
      <w:r w:rsidR="00CD3277" w:rsidRPr="00AB348E">
        <w:rPr>
          <w:rFonts w:cstheme="minorHAnsi"/>
          <w:lang w:val="es-419"/>
        </w:rPr>
        <w:br w:type="page"/>
      </w:r>
    </w:p>
    <w:p w14:paraId="469282A3" w14:textId="798CC962" w:rsidR="00572A10" w:rsidRPr="00AB348E" w:rsidRDefault="0072420C" w:rsidP="009A0811">
      <w:pPr>
        <w:pStyle w:val="Heading2"/>
        <w:rPr>
          <w:rFonts w:eastAsiaTheme="majorEastAsia" w:cstheme="minorHAnsi"/>
          <w:b w:val="0"/>
          <w:bCs w:val="0"/>
          <w:lang w:val="es-419"/>
        </w:rPr>
      </w:pPr>
      <w:bookmarkStart w:id="5" w:name="_Toc211958341"/>
      <w:r w:rsidRPr="00AB348E">
        <w:rPr>
          <w:rStyle w:val="Heading2Char"/>
          <w:rFonts w:cstheme="minorHAnsi"/>
          <w:b/>
          <w:bCs/>
          <w:lang w:val="es-419"/>
        </w:rPr>
        <w:lastRenderedPageBreak/>
        <w:t>Compare planes de seguro de salud</w:t>
      </w:r>
      <w:bookmarkEnd w:id="5"/>
    </w:p>
    <w:p w14:paraId="1DB0A6CE" w14:textId="30AE7AF3" w:rsidR="006054E0" w:rsidRPr="00AB348E" w:rsidRDefault="006054E0" w:rsidP="00333C1F">
      <w:pPr>
        <w:rPr>
          <w:rFonts w:cstheme="minorHAnsi"/>
          <w:lang w:val="es-419"/>
        </w:rPr>
      </w:pPr>
      <w:r w:rsidRPr="00AB348E">
        <w:rPr>
          <w:rFonts w:cstheme="minorHAnsi"/>
          <w:lang w:val="es-419"/>
        </w:rPr>
        <w:t xml:space="preserve">Hay muchos planes de seguro de salud para elegir. Cada plan de seguro de salud tiene una lista diferente de médicos, proveedores de salud conductual y hospitales. Las </w:t>
      </w:r>
      <w:r w:rsidR="00710953" w:rsidRPr="00AB348E">
        <w:rPr>
          <w:rFonts w:cstheme="minorHAnsi"/>
          <w:lang w:val="es-419"/>
        </w:rPr>
        <w:t>página</w:t>
      </w:r>
      <w:r w:rsidRPr="00AB348E">
        <w:rPr>
          <w:rFonts w:cstheme="minorHAnsi"/>
          <w:lang w:val="es-419"/>
        </w:rPr>
        <w:t>s siguientes resumen cada uno de los planes de salud disponibles para ayudarle a elegir uno que sea adecuado para usted.</w:t>
      </w:r>
    </w:p>
    <w:p w14:paraId="60BB48A7" w14:textId="066F1102" w:rsidR="006054E0" w:rsidRPr="00AB348E" w:rsidRDefault="006054E0" w:rsidP="00333C1F">
      <w:pPr>
        <w:rPr>
          <w:rFonts w:cstheme="minorHAnsi"/>
          <w:lang w:val="es-419"/>
        </w:rPr>
      </w:pPr>
      <w:r w:rsidRPr="00AB348E">
        <w:rPr>
          <w:rFonts w:cstheme="minorHAnsi"/>
          <w:lang w:val="es-419"/>
        </w:rPr>
        <w:t>Visite www.MassHealthChoices.com para usar nuestra herramienta para buscar proveedores y comparar planes.</w:t>
      </w:r>
    </w:p>
    <w:p w14:paraId="0A4167C4" w14:textId="22DB83B5" w:rsidR="006054E0" w:rsidRPr="00AB348E" w:rsidRDefault="006054E0" w:rsidP="006054E0">
      <w:pPr>
        <w:pStyle w:val="Heading3"/>
        <w:rPr>
          <w:rFonts w:asciiTheme="minorHAnsi" w:hAnsiTheme="minorHAnsi" w:cstheme="minorHAnsi"/>
          <w:lang w:val="es-419"/>
        </w:rPr>
      </w:pPr>
      <w:r w:rsidRPr="00AB348E">
        <w:rPr>
          <w:rFonts w:asciiTheme="minorHAnsi" w:hAnsiTheme="minorHAnsi" w:cstheme="minorHAnsi"/>
          <w:lang w:val="es-419"/>
        </w:rPr>
        <w:t>Cómo hallar un plan de seguro de salud en su área de servicio</w:t>
      </w:r>
    </w:p>
    <w:p w14:paraId="0FDB36A2" w14:textId="77777777" w:rsidR="00572A10" w:rsidRPr="00AB348E" w:rsidRDefault="006054E0" w:rsidP="00333C1F">
      <w:pPr>
        <w:rPr>
          <w:rFonts w:cstheme="minorHAnsi"/>
          <w:lang w:val="es-419"/>
        </w:rPr>
      </w:pPr>
      <w:r w:rsidRPr="00AB348E">
        <w:rPr>
          <w:rFonts w:cstheme="minorHAnsi"/>
          <w:lang w:val="es-419"/>
        </w:rPr>
        <w:t>Cada uno de los planes de seguro de salud cubre un grupo de áreas de servicio. Usted puede elegir</w:t>
      </w:r>
    </w:p>
    <w:p w14:paraId="41DA15BB" w14:textId="7DAA786F" w:rsidR="006054E0" w:rsidRPr="00AB348E" w:rsidRDefault="006054E0" w:rsidP="00333C1F">
      <w:pPr>
        <w:rPr>
          <w:rFonts w:cstheme="minorHAnsi"/>
          <w:lang w:val="es-419"/>
        </w:rPr>
      </w:pPr>
      <w:r w:rsidRPr="00AB348E">
        <w:rPr>
          <w:rFonts w:cstheme="minorHAnsi"/>
          <w:lang w:val="es-419"/>
        </w:rPr>
        <w:t>un plan de seguro de salud solamente si este estuviera en su área de servicio. Un área de servicio es un grupo de ciudades y pueblos donde un plan de seguro de salud presta servicios.</w:t>
      </w:r>
    </w:p>
    <w:p w14:paraId="4A068E63" w14:textId="4E135F5D" w:rsidR="00CD3277" w:rsidRPr="00AB348E" w:rsidRDefault="00CD3277" w:rsidP="00BA304B">
      <w:pPr>
        <w:pStyle w:val="Heading3"/>
        <w:rPr>
          <w:rFonts w:asciiTheme="minorHAnsi" w:hAnsiTheme="minorHAnsi" w:cstheme="minorHAnsi"/>
          <w:lang w:val="es-419"/>
        </w:rPr>
      </w:pPr>
      <w:r w:rsidRPr="00AB348E">
        <w:rPr>
          <w:rFonts w:asciiTheme="minorHAnsi" w:hAnsiTheme="minorHAnsi" w:cstheme="minorHAnsi"/>
          <w:lang w:val="es-419"/>
        </w:rPr>
        <w:t xml:space="preserve">Compare </w:t>
      </w:r>
      <w:r w:rsidR="006054E0" w:rsidRPr="00AB348E">
        <w:rPr>
          <w:rFonts w:asciiTheme="minorHAnsi" w:hAnsiTheme="minorHAnsi" w:cstheme="minorHAnsi"/>
          <w:lang w:val="es-419"/>
        </w:rPr>
        <w:t xml:space="preserve">en </w:t>
      </w:r>
      <w:r w:rsidR="0063056C" w:rsidRPr="00AB348E">
        <w:rPr>
          <w:rFonts w:asciiTheme="minorHAnsi" w:hAnsiTheme="minorHAnsi" w:cstheme="minorHAnsi"/>
          <w:lang w:val="es-419"/>
        </w:rPr>
        <w:t>línea</w:t>
      </w:r>
    </w:p>
    <w:p w14:paraId="21F3746C" w14:textId="6195D757" w:rsidR="0063056C" w:rsidRPr="00AB348E" w:rsidRDefault="0063056C" w:rsidP="00333C1F">
      <w:pPr>
        <w:rPr>
          <w:rFonts w:cstheme="minorHAnsi"/>
          <w:lang w:val="es-419"/>
        </w:rPr>
      </w:pPr>
      <w:r w:rsidRPr="00AB348E">
        <w:rPr>
          <w:rFonts w:cstheme="minorHAnsi"/>
          <w:lang w:val="es-419"/>
        </w:rPr>
        <w:t>Elegir un plan y un proveedor de atención primaria (PCP) es simple cuando utiliza la herramienta en línea. www.MassHealthChoices.com le permite buscar en usa lista completa de proveedores de atención primaria y comparar los planes de salud según lo que es importante para usted o su familia.</w:t>
      </w:r>
    </w:p>
    <w:p w14:paraId="79B6AFEB" w14:textId="374B3D38" w:rsidR="00CD3277" w:rsidRPr="00AB348E" w:rsidRDefault="0063056C" w:rsidP="0063056C">
      <w:pPr>
        <w:rPr>
          <w:rFonts w:cstheme="minorHAnsi"/>
          <w:lang w:val="es-419"/>
        </w:rPr>
      </w:pPr>
      <w:r w:rsidRPr="00AB348E">
        <w:rPr>
          <w:rFonts w:cstheme="minorHAnsi"/>
          <w:lang w:val="es-419"/>
        </w:rPr>
        <w:t>En</w:t>
      </w:r>
      <w:r w:rsidR="00CD3277" w:rsidRPr="00AB348E">
        <w:rPr>
          <w:rFonts w:cstheme="minorHAnsi"/>
          <w:lang w:val="es-419"/>
        </w:rPr>
        <w:t xml:space="preserve"> www.MassHealthChoices.com </w:t>
      </w:r>
      <w:r w:rsidRPr="00AB348E">
        <w:rPr>
          <w:rFonts w:cstheme="minorHAnsi"/>
          <w:lang w:val="es-419"/>
        </w:rPr>
        <w:t xml:space="preserve">usted puede usar las </w:t>
      </w:r>
      <w:r w:rsidR="0003031E" w:rsidRPr="00AB348E">
        <w:rPr>
          <w:rFonts w:cstheme="minorHAnsi"/>
          <w:lang w:val="es-419"/>
        </w:rPr>
        <w:t>fichas</w:t>
      </w:r>
      <w:r w:rsidRPr="00AB348E">
        <w:rPr>
          <w:rFonts w:cstheme="minorHAnsi"/>
          <w:lang w:val="es-419"/>
        </w:rPr>
        <w:t xml:space="preserve"> </w:t>
      </w:r>
      <w:proofErr w:type="spellStart"/>
      <w:r w:rsidRPr="00AB348E">
        <w:rPr>
          <w:rFonts w:cstheme="minorHAnsi"/>
          <w:lang w:val="es-419"/>
        </w:rPr>
        <w:t>Learn</w:t>
      </w:r>
      <w:proofErr w:type="spellEnd"/>
      <w:r w:rsidRPr="00AB348E">
        <w:rPr>
          <w:rFonts w:cstheme="minorHAnsi"/>
          <w:lang w:val="es-419"/>
        </w:rPr>
        <w:t xml:space="preserve"> (Infórmese), Compare y </w:t>
      </w:r>
      <w:proofErr w:type="spellStart"/>
      <w:r w:rsidRPr="00AB348E">
        <w:rPr>
          <w:rFonts w:cstheme="minorHAnsi"/>
          <w:lang w:val="es-419"/>
        </w:rPr>
        <w:t>Enroll</w:t>
      </w:r>
      <w:proofErr w:type="spellEnd"/>
      <w:r w:rsidRPr="00AB348E">
        <w:rPr>
          <w:rFonts w:cstheme="minorHAnsi"/>
          <w:lang w:val="es-419"/>
        </w:rPr>
        <w:t xml:space="preserve"> (Inscríbase) y así</w:t>
      </w:r>
    </w:p>
    <w:p w14:paraId="0A99896E" w14:textId="77777777" w:rsidR="00572A10" w:rsidRPr="00AB348E" w:rsidRDefault="0063056C" w:rsidP="00CD3277">
      <w:pPr>
        <w:pStyle w:val="ListParagraph"/>
        <w:numPr>
          <w:ilvl w:val="0"/>
          <w:numId w:val="2"/>
        </w:numPr>
        <w:rPr>
          <w:rFonts w:cstheme="minorHAnsi"/>
          <w:lang w:val="es-419"/>
        </w:rPr>
      </w:pPr>
      <w:r w:rsidRPr="00AB348E">
        <w:rPr>
          <w:rFonts w:cstheme="minorHAnsi"/>
          <w:b/>
          <w:bCs/>
          <w:lang w:val="es-419"/>
        </w:rPr>
        <w:t>Infórmese</w:t>
      </w:r>
      <w:r w:rsidRPr="00AB348E">
        <w:rPr>
          <w:rFonts w:cstheme="minorHAnsi"/>
          <w:lang w:val="es-419"/>
        </w:rPr>
        <w:t xml:space="preserve"> sobre temas importantes de MassHealth.</w:t>
      </w:r>
    </w:p>
    <w:p w14:paraId="5AE8DD0D" w14:textId="67CBA583" w:rsidR="0063056C" w:rsidRPr="00AB348E" w:rsidRDefault="00CD3277" w:rsidP="00CD3277">
      <w:pPr>
        <w:pStyle w:val="ListParagraph"/>
        <w:numPr>
          <w:ilvl w:val="0"/>
          <w:numId w:val="2"/>
        </w:numPr>
        <w:rPr>
          <w:rFonts w:cstheme="minorHAnsi"/>
          <w:lang w:val="es-419"/>
        </w:rPr>
      </w:pPr>
      <w:r w:rsidRPr="00AB348E">
        <w:rPr>
          <w:rFonts w:cstheme="minorHAnsi"/>
          <w:b/>
          <w:bCs/>
          <w:lang w:val="es-419"/>
        </w:rPr>
        <w:t>Compare</w:t>
      </w:r>
      <w:r w:rsidRPr="00AB348E">
        <w:rPr>
          <w:rFonts w:cstheme="minorHAnsi"/>
          <w:lang w:val="es-419"/>
        </w:rPr>
        <w:t xml:space="preserve"> </w:t>
      </w:r>
      <w:r w:rsidR="00B4058D" w:rsidRPr="00AB348E">
        <w:rPr>
          <w:rFonts w:cstheme="minorHAnsi"/>
          <w:lang w:val="es-419"/>
        </w:rPr>
        <w:t xml:space="preserve">opciones de planes de seguro de salud en su área, </w:t>
      </w:r>
      <w:r w:rsidR="002344E6" w:rsidRPr="00AB348E">
        <w:rPr>
          <w:rFonts w:cstheme="minorHAnsi"/>
          <w:lang w:val="es-419"/>
        </w:rPr>
        <w:t>p</w:t>
      </w:r>
      <w:r w:rsidR="00B4058D" w:rsidRPr="00AB348E">
        <w:rPr>
          <w:rFonts w:cstheme="minorHAnsi"/>
          <w:lang w:val="es-419"/>
        </w:rPr>
        <w:t>roveedores de atención primaria que participan en sus opciones de plan de seguro de salud</w:t>
      </w:r>
    </w:p>
    <w:p w14:paraId="2DDBF8EE" w14:textId="77777777" w:rsidR="00572A10" w:rsidRPr="00AB348E" w:rsidRDefault="0063056C" w:rsidP="0063056C">
      <w:pPr>
        <w:pStyle w:val="ListParagraph"/>
        <w:numPr>
          <w:ilvl w:val="0"/>
          <w:numId w:val="2"/>
        </w:numPr>
        <w:rPr>
          <w:rFonts w:cstheme="minorHAnsi"/>
          <w:lang w:val="es-419"/>
        </w:rPr>
      </w:pPr>
      <w:r w:rsidRPr="00AB348E">
        <w:rPr>
          <w:rFonts w:cstheme="minorHAnsi"/>
          <w:b/>
          <w:bCs/>
          <w:lang w:val="es-419"/>
        </w:rPr>
        <w:t>Inscríbase</w:t>
      </w:r>
      <w:r w:rsidRPr="00AB348E">
        <w:rPr>
          <w:rFonts w:cstheme="minorHAnsi"/>
          <w:lang w:val="es-419"/>
        </w:rPr>
        <w:t xml:space="preserve"> en el plan que satisfaga mejor sus necesidades.</w:t>
      </w:r>
    </w:p>
    <w:p w14:paraId="1C1BAA4E" w14:textId="77777777" w:rsidR="00572A10" w:rsidRPr="00AB348E" w:rsidRDefault="0063056C" w:rsidP="00CD3277">
      <w:pPr>
        <w:rPr>
          <w:rFonts w:cstheme="minorHAnsi"/>
          <w:lang w:val="es-419"/>
        </w:rPr>
      </w:pPr>
      <w:r w:rsidRPr="00AB348E">
        <w:rPr>
          <w:rFonts w:cstheme="minorHAnsi"/>
          <w:lang w:val="es-419"/>
        </w:rPr>
        <w:lastRenderedPageBreak/>
        <w:t>¡Visite www.MassHealthChoices.com hoy mismo!</w:t>
      </w:r>
    </w:p>
    <w:p w14:paraId="6A723A80" w14:textId="77777777" w:rsidR="00572A10" w:rsidRPr="00AB348E" w:rsidRDefault="00E519A7" w:rsidP="00CD3277">
      <w:pPr>
        <w:rPr>
          <w:rFonts w:cstheme="minorHAnsi"/>
          <w:b/>
          <w:bCs/>
          <w:lang w:val="es-419"/>
        </w:rPr>
      </w:pPr>
      <w:r w:rsidRPr="00AB348E">
        <w:rPr>
          <w:rFonts w:cstheme="minorHAnsi"/>
          <w:b/>
          <w:bCs/>
          <w:lang w:val="es-419"/>
        </w:rPr>
        <w:t>Encuentre su área de servicio... Encuentre su plan de seguro de salud.</w:t>
      </w:r>
    </w:p>
    <w:p w14:paraId="458161F8" w14:textId="02B1A16F" w:rsidR="00E519A7" w:rsidRPr="00AB348E" w:rsidRDefault="00E519A7" w:rsidP="00E519A7">
      <w:pPr>
        <w:rPr>
          <w:rFonts w:cstheme="minorHAnsi"/>
          <w:lang w:val="es-419"/>
        </w:rPr>
      </w:pPr>
      <w:r w:rsidRPr="00AB348E">
        <w:rPr>
          <w:rFonts w:cstheme="minorHAnsi"/>
          <w:lang w:val="es-419"/>
        </w:rPr>
        <w:t xml:space="preserve">Para encontrar su área de servicio, vaya a la </w:t>
      </w:r>
      <w:r w:rsidR="00710953" w:rsidRPr="00AB348E">
        <w:rPr>
          <w:rFonts w:cstheme="minorHAnsi"/>
          <w:lang w:val="es-419"/>
        </w:rPr>
        <w:t>página</w:t>
      </w:r>
      <w:r w:rsidRPr="00AB348E">
        <w:rPr>
          <w:rFonts w:cstheme="minorHAnsi"/>
          <w:lang w:val="es-419"/>
        </w:rPr>
        <w:t xml:space="preserve"> </w:t>
      </w:r>
      <w:r w:rsidR="00301D3E" w:rsidRPr="00AB348E">
        <w:rPr>
          <w:rFonts w:cstheme="minorHAnsi"/>
          <w:lang w:val="es-419"/>
        </w:rPr>
        <w:t>37</w:t>
      </w:r>
      <w:r w:rsidRPr="00AB348E">
        <w:rPr>
          <w:rFonts w:cstheme="minorHAnsi"/>
          <w:lang w:val="es-419"/>
        </w:rPr>
        <w:t xml:space="preserve">. Encuentre el pueblo donde vive y use su área de servicio para encontrar los planes de seguro de salud disponibles para usted en las </w:t>
      </w:r>
      <w:r w:rsidR="00710953" w:rsidRPr="00AB348E">
        <w:rPr>
          <w:rFonts w:cstheme="minorHAnsi"/>
          <w:lang w:val="es-419"/>
        </w:rPr>
        <w:t>página</w:t>
      </w:r>
      <w:r w:rsidRPr="00AB348E">
        <w:rPr>
          <w:rFonts w:cstheme="minorHAnsi"/>
          <w:lang w:val="es-419"/>
        </w:rPr>
        <w:t>s siguientes.</w:t>
      </w:r>
    </w:p>
    <w:p w14:paraId="6D38B7E6" w14:textId="104023BA" w:rsidR="00CD3277" w:rsidRPr="00AB348E" w:rsidRDefault="00E519A7" w:rsidP="00E519A7">
      <w:pPr>
        <w:rPr>
          <w:rFonts w:cstheme="minorHAnsi"/>
          <w:lang w:val="es-419"/>
        </w:rPr>
      </w:pPr>
      <w:r w:rsidRPr="00AB348E">
        <w:rPr>
          <w:rFonts w:cstheme="minorHAnsi"/>
          <w:b/>
          <w:bCs/>
          <w:lang w:val="es-419"/>
        </w:rPr>
        <w:t>Recuerde, solo puede elegir un plan de seguro de salud en su área de servicio.</w:t>
      </w:r>
      <w:r w:rsidR="002344E6" w:rsidRPr="00AB348E">
        <w:rPr>
          <w:rFonts w:cstheme="minorHAnsi"/>
          <w:b/>
          <w:bCs/>
          <w:lang w:val="es-419"/>
        </w:rPr>
        <w:t xml:space="preserve"> </w:t>
      </w:r>
      <w:r w:rsidRPr="00AB348E">
        <w:rPr>
          <w:rFonts w:cstheme="minorHAnsi"/>
          <w:lang w:val="es-419"/>
        </w:rPr>
        <w:t>Si el plan de seguro de salud que necesita no está en su área, usted podría presentar una solicitud de Excepción de área de servicio. Para obtener más información, por favor visite www.masshealthchoices.com/learn/changingyour-health-plan en el sitio web de MassHealth Choices o llame al Servicio al cliente de MassHealth al (800) 841-2900.</w:t>
      </w:r>
    </w:p>
    <w:p w14:paraId="33F3D7B5" w14:textId="198180F4" w:rsidR="00CD3277" w:rsidRPr="00AB348E" w:rsidRDefault="00CD3277" w:rsidP="00C657B1">
      <w:pPr>
        <w:pStyle w:val="Heading2"/>
        <w:rPr>
          <w:rFonts w:cstheme="minorHAnsi"/>
          <w:lang w:val="es-419"/>
        </w:rPr>
      </w:pPr>
      <w:r w:rsidRPr="00AB348E">
        <w:rPr>
          <w:rFonts w:cstheme="minorHAnsi"/>
          <w:lang w:val="es-419"/>
        </w:rPr>
        <w:br w:type="page"/>
      </w:r>
      <w:bookmarkStart w:id="6" w:name="_Hlk126924747"/>
      <w:bookmarkStart w:id="7" w:name="_Toc211958342"/>
      <w:r w:rsidR="00F32B18" w:rsidRPr="00AB348E">
        <w:rPr>
          <w:rFonts w:cstheme="minorHAnsi"/>
          <w:lang w:val="es-419"/>
        </w:rPr>
        <w:lastRenderedPageBreak/>
        <w:t>Planes asociados de Organizaciones Responsables por el Cuidado de la Salud</w:t>
      </w:r>
      <w:bookmarkEnd w:id="6"/>
      <w:bookmarkEnd w:id="7"/>
    </w:p>
    <w:p w14:paraId="2CA71CFD" w14:textId="01F2DA40" w:rsidR="00CD3277" w:rsidRPr="00AB348E" w:rsidRDefault="00CD3277" w:rsidP="00CD3277">
      <w:pPr>
        <w:rPr>
          <w:rFonts w:cstheme="minorHAnsi"/>
          <w:lang w:val="es-419"/>
        </w:rPr>
      </w:pPr>
      <w:proofErr w:type="spellStart"/>
      <w:r w:rsidRPr="00AB348E">
        <w:rPr>
          <w:rStyle w:val="Heading3Char"/>
          <w:rFonts w:asciiTheme="minorHAnsi" w:hAnsiTheme="minorHAnsi" w:cstheme="minorHAnsi"/>
          <w:b w:val="0"/>
          <w:bCs w:val="0"/>
          <w:lang w:val="es-419"/>
        </w:rPr>
        <w:t>Fallon</w:t>
      </w:r>
      <w:proofErr w:type="spellEnd"/>
      <w:r w:rsidRPr="00AB348E">
        <w:rPr>
          <w:rStyle w:val="Heading3Char"/>
          <w:rFonts w:asciiTheme="minorHAnsi" w:hAnsiTheme="minorHAnsi" w:cstheme="minorHAnsi"/>
          <w:b w:val="0"/>
          <w:bCs w:val="0"/>
          <w:lang w:val="es-419"/>
        </w:rPr>
        <w:t xml:space="preserve"> </w:t>
      </w:r>
      <w:proofErr w:type="spellStart"/>
      <w:r w:rsidRPr="00AB348E">
        <w:rPr>
          <w:rStyle w:val="Heading3Char"/>
          <w:rFonts w:asciiTheme="minorHAnsi" w:hAnsiTheme="minorHAnsi" w:cstheme="minorHAnsi"/>
          <w:b w:val="0"/>
          <w:bCs w:val="0"/>
          <w:lang w:val="es-419"/>
        </w:rPr>
        <w:t>Health</w:t>
      </w:r>
      <w:proofErr w:type="spellEnd"/>
      <w:r w:rsidRPr="00AB348E">
        <w:rPr>
          <w:rFonts w:cstheme="minorHAnsi"/>
          <w:lang w:val="es-419"/>
        </w:rPr>
        <w:t xml:space="preserve"> </w:t>
      </w:r>
      <w:r w:rsidR="00D26415" w:rsidRPr="00AB348E">
        <w:rPr>
          <w:rFonts w:cstheme="minorHAnsi"/>
          <w:lang w:val="es-419"/>
        </w:rPr>
        <w:t>ofrece los siguientes planes:</w:t>
      </w:r>
    </w:p>
    <w:p w14:paraId="6B508982" w14:textId="77777777" w:rsidR="00572A10" w:rsidRPr="00AB348E" w:rsidRDefault="00CD3277" w:rsidP="00CD3277">
      <w:pPr>
        <w:pStyle w:val="ListParagraph"/>
        <w:numPr>
          <w:ilvl w:val="0"/>
          <w:numId w:val="3"/>
        </w:numPr>
        <w:rPr>
          <w:rFonts w:cstheme="minorHAnsi"/>
          <w:lang w:val="es-419"/>
        </w:rPr>
      </w:pPr>
      <w:proofErr w:type="spellStart"/>
      <w:r w:rsidRPr="00AB348E">
        <w:rPr>
          <w:rFonts w:cstheme="minorHAnsi"/>
          <w:lang w:val="es-419"/>
        </w:rPr>
        <w:t>Fallon</w:t>
      </w:r>
      <w:proofErr w:type="spellEnd"/>
      <w:r w:rsidRPr="00AB348E">
        <w:rPr>
          <w:rFonts w:cstheme="minorHAnsi"/>
          <w:lang w:val="es-419"/>
        </w:rPr>
        <w:t xml:space="preserve"> </w:t>
      </w:r>
      <w:proofErr w:type="spellStart"/>
      <w:r w:rsidRPr="00AB348E">
        <w:rPr>
          <w:rFonts w:cstheme="minorHAnsi"/>
          <w:lang w:val="es-419"/>
        </w:rPr>
        <w:t>Health-Atrius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Care </w:t>
      </w:r>
      <w:proofErr w:type="spellStart"/>
      <w:r w:rsidRPr="00AB348E">
        <w:rPr>
          <w:rFonts w:cstheme="minorHAnsi"/>
          <w:lang w:val="es-419"/>
        </w:rPr>
        <w:t>Collaborative</w:t>
      </w:r>
      <w:proofErr w:type="spellEnd"/>
    </w:p>
    <w:p w14:paraId="34D1E1A0" w14:textId="77777777" w:rsidR="00572A10" w:rsidRPr="00AB348E" w:rsidRDefault="00CD3277" w:rsidP="00CD3277">
      <w:pPr>
        <w:pStyle w:val="ListParagraph"/>
        <w:numPr>
          <w:ilvl w:val="0"/>
          <w:numId w:val="3"/>
        </w:numPr>
        <w:rPr>
          <w:rFonts w:cstheme="minorHAnsi"/>
          <w:lang w:val="es-419"/>
        </w:rPr>
      </w:pPr>
      <w:r w:rsidRPr="00AB348E">
        <w:rPr>
          <w:rFonts w:cstheme="minorHAnsi"/>
          <w:lang w:val="es-419"/>
        </w:rPr>
        <w:t xml:space="preserve">Berkshire </w:t>
      </w:r>
      <w:proofErr w:type="spellStart"/>
      <w:r w:rsidRPr="00AB348E">
        <w:rPr>
          <w:rFonts w:cstheme="minorHAnsi"/>
          <w:lang w:val="es-419"/>
        </w:rPr>
        <w:t>Fallon</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Collaborative</w:t>
      </w:r>
      <w:proofErr w:type="spellEnd"/>
    </w:p>
    <w:p w14:paraId="3824986A" w14:textId="77777777" w:rsidR="00572A10" w:rsidRPr="00AB348E" w:rsidRDefault="00CD3277" w:rsidP="00CD3277">
      <w:pPr>
        <w:pStyle w:val="ListParagraph"/>
        <w:numPr>
          <w:ilvl w:val="0"/>
          <w:numId w:val="3"/>
        </w:numPr>
        <w:rPr>
          <w:rFonts w:cstheme="minorHAnsi"/>
          <w:lang w:val="es-419"/>
        </w:rPr>
      </w:pPr>
      <w:proofErr w:type="spellStart"/>
      <w:r w:rsidRPr="00AB348E">
        <w:rPr>
          <w:rFonts w:cstheme="minorHAnsi"/>
          <w:lang w:val="es-419"/>
        </w:rPr>
        <w:t>Fallon</w:t>
      </w:r>
      <w:proofErr w:type="spellEnd"/>
      <w:r w:rsidRPr="00AB348E">
        <w:rPr>
          <w:rFonts w:cstheme="minorHAnsi"/>
          <w:lang w:val="es-419"/>
        </w:rPr>
        <w:t xml:space="preserve"> 365 Care</w:t>
      </w:r>
    </w:p>
    <w:p w14:paraId="5DF62F92" w14:textId="72C985F2" w:rsidR="002344E6" w:rsidRPr="00AB348E" w:rsidRDefault="00147BD6" w:rsidP="0015286F">
      <w:pPr>
        <w:pStyle w:val="Heading2"/>
        <w:rPr>
          <w:rStyle w:val="Heading3Char"/>
          <w:rFonts w:asciiTheme="minorHAnsi" w:hAnsiTheme="minorHAnsi" w:cstheme="minorHAnsi"/>
          <w:b/>
          <w:bCs/>
          <w:sz w:val="36"/>
          <w:szCs w:val="36"/>
          <w:lang w:val="es-419"/>
        </w:rPr>
      </w:pPr>
      <w:bookmarkStart w:id="8" w:name="_Toc127189150"/>
      <w:bookmarkStart w:id="9" w:name="_Toc211958343"/>
      <w:r w:rsidRPr="00AB348E">
        <w:rPr>
          <w:rStyle w:val="Heading3Char"/>
          <w:rFonts w:asciiTheme="minorHAnsi" w:hAnsiTheme="minorHAnsi" w:cstheme="minorHAnsi"/>
          <w:b/>
          <w:bCs/>
          <w:sz w:val="36"/>
          <w:szCs w:val="36"/>
          <w:lang w:val="es-419"/>
        </w:rPr>
        <w:t>Plan “</w:t>
      </w:r>
      <w:proofErr w:type="spellStart"/>
      <w:r w:rsidR="002344E6" w:rsidRPr="00AB348E">
        <w:rPr>
          <w:rStyle w:val="Heading3Char"/>
          <w:rFonts w:asciiTheme="minorHAnsi" w:hAnsiTheme="minorHAnsi" w:cstheme="minorHAnsi"/>
          <w:b/>
          <w:bCs/>
          <w:sz w:val="36"/>
          <w:szCs w:val="36"/>
          <w:lang w:val="es-419"/>
        </w:rPr>
        <w:t>Fallon</w:t>
      </w:r>
      <w:proofErr w:type="spellEnd"/>
      <w:r w:rsidR="002344E6" w:rsidRPr="00AB348E">
        <w:rPr>
          <w:rStyle w:val="Heading3Char"/>
          <w:rFonts w:asciiTheme="minorHAnsi" w:hAnsiTheme="minorHAnsi" w:cstheme="minorHAnsi"/>
          <w:b/>
          <w:bCs/>
          <w:sz w:val="36"/>
          <w:szCs w:val="36"/>
          <w:lang w:val="es-419"/>
        </w:rPr>
        <w:t xml:space="preserve"> </w:t>
      </w:r>
      <w:proofErr w:type="spellStart"/>
      <w:r w:rsidR="002344E6" w:rsidRPr="00AB348E">
        <w:rPr>
          <w:rStyle w:val="Heading3Char"/>
          <w:rFonts w:asciiTheme="minorHAnsi" w:hAnsiTheme="minorHAnsi" w:cstheme="minorHAnsi"/>
          <w:b/>
          <w:bCs/>
          <w:sz w:val="36"/>
          <w:szCs w:val="36"/>
          <w:lang w:val="es-419"/>
        </w:rPr>
        <w:t>Health-Atrius</w:t>
      </w:r>
      <w:proofErr w:type="spellEnd"/>
      <w:r w:rsidR="002344E6" w:rsidRPr="00AB348E">
        <w:rPr>
          <w:rStyle w:val="Heading3Char"/>
          <w:rFonts w:asciiTheme="minorHAnsi" w:hAnsiTheme="minorHAnsi" w:cstheme="minorHAnsi"/>
          <w:b/>
          <w:bCs/>
          <w:sz w:val="36"/>
          <w:szCs w:val="36"/>
          <w:lang w:val="es-419"/>
        </w:rPr>
        <w:t xml:space="preserve"> </w:t>
      </w:r>
      <w:proofErr w:type="spellStart"/>
      <w:r w:rsidR="002344E6" w:rsidRPr="00AB348E">
        <w:rPr>
          <w:rStyle w:val="Heading3Char"/>
          <w:rFonts w:asciiTheme="minorHAnsi" w:hAnsiTheme="minorHAnsi" w:cstheme="minorHAnsi"/>
          <w:b/>
          <w:bCs/>
          <w:sz w:val="36"/>
          <w:szCs w:val="36"/>
          <w:lang w:val="es-419"/>
        </w:rPr>
        <w:t>Health</w:t>
      </w:r>
      <w:proofErr w:type="spellEnd"/>
      <w:r w:rsidR="002344E6" w:rsidRPr="00AB348E">
        <w:rPr>
          <w:rStyle w:val="Heading3Char"/>
          <w:rFonts w:asciiTheme="minorHAnsi" w:hAnsiTheme="minorHAnsi" w:cstheme="minorHAnsi"/>
          <w:b/>
          <w:bCs/>
          <w:sz w:val="36"/>
          <w:szCs w:val="36"/>
          <w:lang w:val="es-419"/>
        </w:rPr>
        <w:t xml:space="preserve"> Care </w:t>
      </w:r>
      <w:proofErr w:type="spellStart"/>
      <w:r w:rsidR="002344E6" w:rsidRPr="00AB348E">
        <w:rPr>
          <w:rStyle w:val="Heading3Char"/>
          <w:rFonts w:asciiTheme="minorHAnsi" w:hAnsiTheme="minorHAnsi" w:cstheme="minorHAnsi"/>
          <w:b/>
          <w:bCs/>
          <w:sz w:val="36"/>
          <w:szCs w:val="36"/>
          <w:lang w:val="es-419"/>
        </w:rPr>
        <w:t>Collaborative</w:t>
      </w:r>
      <w:bookmarkEnd w:id="8"/>
      <w:proofErr w:type="spellEnd"/>
      <w:r w:rsidRPr="00AB348E">
        <w:rPr>
          <w:rStyle w:val="Heading3Char"/>
          <w:rFonts w:asciiTheme="minorHAnsi" w:hAnsiTheme="minorHAnsi" w:cstheme="minorHAnsi"/>
          <w:b/>
          <w:bCs/>
          <w:sz w:val="36"/>
          <w:szCs w:val="36"/>
          <w:lang w:val="es-419"/>
        </w:rPr>
        <w:t>”</w:t>
      </w:r>
      <w:bookmarkEnd w:id="9"/>
    </w:p>
    <w:p w14:paraId="0DDB6D44" w14:textId="3373C7C4" w:rsidR="00CD3277" w:rsidRPr="00AB348E" w:rsidRDefault="00045643" w:rsidP="00CD3277">
      <w:pPr>
        <w:pStyle w:val="Heading4"/>
        <w:rPr>
          <w:rFonts w:cstheme="minorHAnsi"/>
          <w:lang w:val="es-419"/>
        </w:rPr>
      </w:pPr>
      <w:r w:rsidRPr="00AB348E">
        <w:rPr>
          <w:rFonts w:cstheme="minorHAnsi"/>
          <w:lang w:val="es-419"/>
        </w:rPr>
        <w:t>Servicios de salud conductual</w:t>
      </w:r>
    </w:p>
    <w:p w14:paraId="01E134D1" w14:textId="77777777" w:rsidR="00572A10" w:rsidRPr="00AB348E" w:rsidRDefault="00045643" w:rsidP="00045643">
      <w:pPr>
        <w:rPr>
          <w:rFonts w:cstheme="minorHAnsi"/>
          <w:lang w:val="es-419"/>
        </w:rPr>
      </w:pPr>
      <w:r w:rsidRPr="00AB348E">
        <w:rPr>
          <w:rFonts w:cstheme="minorHAnsi"/>
          <w:lang w:val="es-419"/>
        </w:rPr>
        <w:t xml:space="preserve">Los </w:t>
      </w:r>
      <w:r w:rsidR="009D3930" w:rsidRPr="00AB348E">
        <w:rPr>
          <w:rFonts w:cstheme="minorHAnsi"/>
          <w:lang w:val="es-419"/>
        </w:rPr>
        <w:t>afiliados</w:t>
      </w:r>
      <w:r w:rsidRPr="00AB348E">
        <w:rPr>
          <w:rFonts w:cstheme="minorHAnsi"/>
          <w:lang w:val="es-419"/>
        </w:rPr>
        <w:t xml:space="preserve"> pueden obtener una gama completa de servicios de salud mental y por consumo de sustancias. Para obtener más información, llame al</w:t>
      </w:r>
    </w:p>
    <w:p w14:paraId="0AFCD262" w14:textId="77777777" w:rsidR="00572A10" w:rsidRPr="00AB348E" w:rsidRDefault="00CD3277" w:rsidP="00045643">
      <w:pPr>
        <w:pStyle w:val="ListParagraph"/>
        <w:numPr>
          <w:ilvl w:val="0"/>
          <w:numId w:val="4"/>
        </w:numPr>
        <w:rPr>
          <w:rFonts w:cstheme="minorHAnsi"/>
          <w:lang w:val="es-419"/>
        </w:rPr>
      </w:pPr>
      <w:r w:rsidRPr="00AB348E">
        <w:rPr>
          <w:rFonts w:cstheme="minorHAnsi"/>
          <w:lang w:val="es-419"/>
        </w:rPr>
        <w:t xml:space="preserve">(888) 777-1207 </w:t>
      </w:r>
      <w:proofErr w:type="spellStart"/>
      <w:r w:rsidRPr="00AB348E">
        <w:rPr>
          <w:rFonts w:cstheme="minorHAnsi"/>
          <w:lang w:val="es-419"/>
        </w:rPr>
        <w:t>Fallon</w:t>
      </w:r>
      <w:proofErr w:type="spellEnd"/>
      <w:r w:rsidRPr="00AB348E">
        <w:rPr>
          <w:rFonts w:cstheme="minorHAnsi"/>
          <w:lang w:val="es-419"/>
        </w:rPr>
        <w:t xml:space="preserve"> </w:t>
      </w:r>
      <w:proofErr w:type="spellStart"/>
      <w:r w:rsidRPr="00AB348E">
        <w:rPr>
          <w:rFonts w:cstheme="minorHAnsi"/>
          <w:lang w:val="es-419"/>
        </w:rPr>
        <w:t>Health-Atrius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Care </w:t>
      </w:r>
      <w:proofErr w:type="spellStart"/>
      <w:r w:rsidRPr="00AB348E">
        <w:rPr>
          <w:rFonts w:cstheme="minorHAnsi"/>
          <w:lang w:val="es-419"/>
        </w:rPr>
        <w:t>Collaborative</w:t>
      </w:r>
      <w:proofErr w:type="spellEnd"/>
    </w:p>
    <w:p w14:paraId="790EF7A5" w14:textId="77777777" w:rsidR="00572A10" w:rsidRPr="00AB348E" w:rsidRDefault="00CD3277" w:rsidP="00CD3277">
      <w:pPr>
        <w:pStyle w:val="ListParagraph"/>
        <w:numPr>
          <w:ilvl w:val="0"/>
          <w:numId w:val="4"/>
        </w:numPr>
        <w:rPr>
          <w:rFonts w:cstheme="minorHAnsi"/>
          <w:lang w:val="es-419"/>
        </w:rPr>
      </w:pPr>
      <w:r w:rsidRPr="00AB348E">
        <w:rPr>
          <w:rFonts w:cstheme="minorHAnsi"/>
          <w:lang w:val="es-419"/>
        </w:rPr>
        <w:t xml:space="preserve">(888) 877-7184 Berkshire </w:t>
      </w:r>
      <w:proofErr w:type="spellStart"/>
      <w:r w:rsidRPr="00AB348E">
        <w:rPr>
          <w:rFonts w:cstheme="minorHAnsi"/>
          <w:lang w:val="es-419"/>
        </w:rPr>
        <w:t>Fallon</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Collaborative</w:t>
      </w:r>
      <w:proofErr w:type="spellEnd"/>
    </w:p>
    <w:p w14:paraId="6FE60792" w14:textId="77777777" w:rsidR="00572A10" w:rsidRPr="00AB348E" w:rsidRDefault="00CD3277" w:rsidP="00CD3277">
      <w:pPr>
        <w:pStyle w:val="ListParagraph"/>
        <w:numPr>
          <w:ilvl w:val="0"/>
          <w:numId w:val="4"/>
        </w:numPr>
        <w:rPr>
          <w:rFonts w:cstheme="minorHAnsi"/>
          <w:lang w:val="es-419"/>
        </w:rPr>
      </w:pPr>
      <w:r w:rsidRPr="00AB348E">
        <w:rPr>
          <w:rFonts w:cstheme="minorHAnsi"/>
          <w:lang w:val="es-419"/>
        </w:rPr>
        <w:t xml:space="preserve">(888) 877-7182 </w:t>
      </w:r>
      <w:proofErr w:type="spellStart"/>
      <w:r w:rsidRPr="00AB348E">
        <w:rPr>
          <w:rFonts w:cstheme="minorHAnsi"/>
          <w:lang w:val="es-419"/>
        </w:rPr>
        <w:t>Fallon</w:t>
      </w:r>
      <w:proofErr w:type="spellEnd"/>
      <w:r w:rsidRPr="00AB348E">
        <w:rPr>
          <w:rFonts w:cstheme="minorHAnsi"/>
          <w:lang w:val="es-419"/>
        </w:rPr>
        <w:t xml:space="preserve"> 365 Care</w:t>
      </w:r>
    </w:p>
    <w:p w14:paraId="61F21FEA" w14:textId="4E3F5D2B" w:rsidR="00CD3277" w:rsidRPr="00AB348E" w:rsidRDefault="00F32B18" w:rsidP="00CD3277">
      <w:pPr>
        <w:rPr>
          <w:rFonts w:cstheme="minorHAnsi"/>
          <w:lang w:val="es-419"/>
        </w:rPr>
      </w:pPr>
      <w:r w:rsidRPr="00AB348E">
        <w:rPr>
          <w:rFonts w:cstheme="minorHAnsi"/>
          <w:lang w:val="es-419"/>
        </w:rPr>
        <w:t>Plan “</w:t>
      </w:r>
      <w:proofErr w:type="spellStart"/>
      <w:r w:rsidR="00CD3277" w:rsidRPr="00AB348E">
        <w:rPr>
          <w:rFonts w:cstheme="minorHAnsi"/>
          <w:lang w:val="es-419"/>
        </w:rPr>
        <w:t>Fallon</w:t>
      </w:r>
      <w:proofErr w:type="spellEnd"/>
      <w:r w:rsidR="00CD3277" w:rsidRPr="00AB348E">
        <w:rPr>
          <w:rFonts w:cstheme="minorHAnsi"/>
          <w:lang w:val="es-419"/>
        </w:rPr>
        <w:t xml:space="preserve"> </w:t>
      </w:r>
      <w:proofErr w:type="spellStart"/>
      <w:r w:rsidR="00CD3277" w:rsidRPr="00AB348E">
        <w:rPr>
          <w:rFonts w:cstheme="minorHAnsi"/>
          <w:lang w:val="es-419"/>
        </w:rPr>
        <w:t>Health-Atrius</w:t>
      </w:r>
      <w:proofErr w:type="spellEnd"/>
      <w:r w:rsidR="00CD3277" w:rsidRPr="00AB348E">
        <w:rPr>
          <w:rFonts w:cstheme="minorHAnsi"/>
          <w:lang w:val="es-419"/>
        </w:rPr>
        <w:t xml:space="preserve"> </w:t>
      </w:r>
      <w:proofErr w:type="spellStart"/>
      <w:r w:rsidR="00CD3277" w:rsidRPr="00AB348E">
        <w:rPr>
          <w:rFonts w:cstheme="minorHAnsi"/>
          <w:lang w:val="es-419"/>
        </w:rPr>
        <w:t>Health</w:t>
      </w:r>
      <w:proofErr w:type="spellEnd"/>
      <w:r w:rsidR="00CD3277" w:rsidRPr="00AB348E">
        <w:rPr>
          <w:rFonts w:cstheme="minorHAnsi"/>
          <w:lang w:val="es-419"/>
        </w:rPr>
        <w:t xml:space="preserve"> Care </w:t>
      </w:r>
      <w:proofErr w:type="spellStart"/>
      <w:r w:rsidR="00CD3277" w:rsidRPr="00AB348E">
        <w:rPr>
          <w:rFonts w:cstheme="minorHAnsi"/>
          <w:lang w:val="es-419"/>
        </w:rPr>
        <w:t>Collaborative</w:t>
      </w:r>
      <w:proofErr w:type="spellEnd"/>
      <w:r w:rsidRPr="00AB348E">
        <w:rPr>
          <w:rFonts w:cstheme="minorHAnsi"/>
          <w:lang w:val="es-419"/>
        </w:rPr>
        <w:t>”</w:t>
      </w:r>
    </w:p>
    <w:p w14:paraId="20BF436E" w14:textId="771E58FF" w:rsidR="00CD3277" w:rsidRPr="00AB348E" w:rsidRDefault="00B55B66" w:rsidP="00CD3277">
      <w:pPr>
        <w:pStyle w:val="Heading4"/>
        <w:rPr>
          <w:rFonts w:cstheme="minorHAnsi"/>
          <w:lang w:val="es-419"/>
        </w:rPr>
      </w:pPr>
      <w:r w:rsidRPr="00AB348E">
        <w:rPr>
          <w:rFonts w:cstheme="minorHAnsi"/>
          <w:lang w:val="es-419"/>
        </w:rPr>
        <w:t>Á</w:t>
      </w:r>
      <w:r w:rsidR="00CD3277" w:rsidRPr="00AB348E">
        <w:rPr>
          <w:rFonts w:cstheme="minorHAnsi"/>
          <w:lang w:val="es-419"/>
        </w:rPr>
        <w:t xml:space="preserve">REAS </w:t>
      </w:r>
      <w:r w:rsidRPr="00AB348E">
        <w:rPr>
          <w:rFonts w:cstheme="minorHAnsi"/>
          <w:lang w:val="es-419"/>
        </w:rPr>
        <w:t>DE SERVICIO</w:t>
      </w:r>
    </w:p>
    <w:p w14:paraId="0950967B" w14:textId="77777777" w:rsidR="00572A10" w:rsidRPr="00AB348E" w:rsidRDefault="002344E6" w:rsidP="002344E6">
      <w:pPr>
        <w:rPr>
          <w:rFonts w:cstheme="minorHAnsi"/>
          <w:lang w:val="es-419"/>
        </w:rPr>
      </w:pPr>
      <w:r w:rsidRPr="00AB348E">
        <w:rPr>
          <w:rFonts w:cstheme="minorHAnsi"/>
          <w:lang w:val="es-419"/>
        </w:rPr>
        <w:t xml:space="preserve">Beverly, Boston, </w:t>
      </w:r>
      <w:proofErr w:type="spellStart"/>
      <w:r w:rsidRPr="00AB348E">
        <w:rPr>
          <w:rFonts w:cstheme="minorHAnsi"/>
          <w:lang w:val="es-419"/>
        </w:rPr>
        <w:t>Brockton</w:t>
      </w:r>
      <w:proofErr w:type="spellEnd"/>
      <w:r w:rsidRPr="00AB348E">
        <w:rPr>
          <w:rFonts w:cstheme="minorHAnsi"/>
          <w:lang w:val="es-419"/>
        </w:rPr>
        <w:t xml:space="preserve">, Framingham, Lawrence, Lowell, Lynn, </w:t>
      </w:r>
      <w:proofErr w:type="spellStart"/>
      <w:r w:rsidRPr="00AB348E">
        <w:rPr>
          <w:rFonts w:cstheme="minorHAnsi"/>
          <w:lang w:val="es-419"/>
        </w:rPr>
        <w:t>Malden</w:t>
      </w:r>
      <w:proofErr w:type="spellEnd"/>
      <w:r w:rsidRPr="00AB348E">
        <w:rPr>
          <w:rFonts w:cstheme="minorHAnsi"/>
          <w:lang w:val="es-419"/>
        </w:rPr>
        <w:t xml:space="preserve">, Plymouth, Quincy, Revere, Salem, Somerville, Waltham, </w:t>
      </w:r>
      <w:proofErr w:type="spellStart"/>
      <w:r w:rsidRPr="00AB348E">
        <w:rPr>
          <w:rFonts w:cstheme="minorHAnsi"/>
          <w:lang w:val="es-419"/>
        </w:rPr>
        <w:t>Wareham</w:t>
      </w:r>
      <w:proofErr w:type="spellEnd"/>
      <w:r w:rsidRPr="00AB348E">
        <w:rPr>
          <w:rFonts w:cstheme="minorHAnsi"/>
          <w:lang w:val="es-419"/>
        </w:rPr>
        <w:t xml:space="preserve">, </w:t>
      </w:r>
      <w:proofErr w:type="spellStart"/>
      <w:r w:rsidRPr="00AB348E">
        <w:rPr>
          <w:rFonts w:cstheme="minorHAnsi"/>
          <w:lang w:val="es-419"/>
        </w:rPr>
        <w:t>Woburn</w:t>
      </w:r>
      <w:proofErr w:type="spellEnd"/>
    </w:p>
    <w:p w14:paraId="13A68091" w14:textId="30416E96" w:rsidR="00301D3E" w:rsidRPr="00AB348E" w:rsidRDefault="00EE0C0E" w:rsidP="002344E6">
      <w:pPr>
        <w:rPr>
          <w:rFonts w:cstheme="minorHAnsi"/>
          <w:i/>
          <w:iCs/>
          <w:lang w:val="es-419"/>
        </w:rPr>
      </w:pPr>
      <w:r w:rsidRPr="00AB348E">
        <w:rPr>
          <w:rFonts w:cstheme="minorHAnsi"/>
          <w:i/>
          <w:iCs/>
          <w:lang w:val="es-419"/>
        </w:rPr>
        <w:t>Encuentre su pueblo y</w:t>
      </w:r>
      <w:r w:rsidR="00301D3E" w:rsidRPr="00AB348E">
        <w:rPr>
          <w:rFonts w:cstheme="minorHAnsi"/>
          <w:i/>
          <w:iCs/>
          <w:lang w:val="es-419"/>
        </w:rPr>
        <w:t xml:space="preserve"> su área de servicio</w:t>
      </w:r>
      <w:r w:rsidRPr="00AB348E">
        <w:rPr>
          <w:rFonts w:cstheme="minorHAnsi"/>
          <w:i/>
          <w:iCs/>
          <w:lang w:val="es-419"/>
        </w:rPr>
        <w:t xml:space="preserve"> en</w:t>
      </w:r>
      <w:r w:rsidR="00301D3E" w:rsidRPr="00AB348E">
        <w:rPr>
          <w:rFonts w:cstheme="minorHAnsi"/>
          <w:i/>
          <w:iCs/>
          <w:lang w:val="es-419"/>
        </w:rPr>
        <w:t xml:space="preserve"> la </w:t>
      </w:r>
      <w:r w:rsidR="00710953" w:rsidRPr="00AB348E">
        <w:rPr>
          <w:rFonts w:cstheme="minorHAnsi"/>
          <w:i/>
          <w:iCs/>
          <w:lang w:val="es-419"/>
        </w:rPr>
        <w:t>página</w:t>
      </w:r>
      <w:r w:rsidR="00301D3E" w:rsidRPr="00AB348E">
        <w:rPr>
          <w:rFonts w:cstheme="minorHAnsi"/>
          <w:i/>
          <w:iCs/>
          <w:lang w:val="es-419"/>
        </w:rPr>
        <w:t xml:space="preserve"> </w:t>
      </w:r>
      <w:r w:rsidR="00B2748B" w:rsidRPr="00AB348E">
        <w:rPr>
          <w:rFonts w:cstheme="minorHAnsi"/>
          <w:i/>
          <w:iCs/>
          <w:lang w:val="es-419"/>
        </w:rPr>
        <w:t>3</w:t>
      </w:r>
      <w:r w:rsidR="00301D3E" w:rsidRPr="00AB348E">
        <w:rPr>
          <w:rFonts w:cstheme="minorHAnsi"/>
          <w:i/>
          <w:iCs/>
          <w:lang w:val="es-419"/>
        </w:rPr>
        <w:t>7.</w:t>
      </w:r>
    </w:p>
    <w:p w14:paraId="4FA29D59" w14:textId="77777777" w:rsidR="00572A10" w:rsidRPr="00AB348E" w:rsidRDefault="00B55B66" w:rsidP="00CD3277">
      <w:pPr>
        <w:rPr>
          <w:rFonts w:cstheme="minorHAnsi"/>
          <w:lang w:val="es-419"/>
        </w:rPr>
      </w:pPr>
      <w:r w:rsidRPr="00AB348E">
        <w:rPr>
          <w:rFonts w:cstheme="minorHAnsi"/>
          <w:lang w:val="es-419"/>
        </w:rPr>
        <w:lastRenderedPageBreak/>
        <w:t>En el plan “</w:t>
      </w:r>
      <w:proofErr w:type="spellStart"/>
      <w:r w:rsidRPr="00AB348E">
        <w:rPr>
          <w:rFonts w:cstheme="minorHAnsi"/>
          <w:lang w:val="es-419"/>
        </w:rPr>
        <w:t>Fallon</w:t>
      </w:r>
      <w:proofErr w:type="spellEnd"/>
      <w:r w:rsidRPr="00AB348E">
        <w:rPr>
          <w:rFonts w:cstheme="minorHAnsi"/>
          <w:lang w:val="es-419"/>
        </w:rPr>
        <w:t xml:space="preserve"> </w:t>
      </w:r>
      <w:proofErr w:type="spellStart"/>
      <w:r w:rsidRPr="00AB348E">
        <w:rPr>
          <w:rFonts w:cstheme="minorHAnsi"/>
          <w:lang w:val="es-419"/>
        </w:rPr>
        <w:t>Health-Atrius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Care </w:t>
      </w:r>
      <w:proofErr w:type="spellStart"/>
      <w:r w:rsidRPr="00AB348E">
        <w:rPr>
          <w:rFonts w:cstheme="minorHAnsi"/>
          <w:lang w:val="es-419"/>
        </w:rPr>
        <w:t>Collaborative</w:t>
      </w:r>
      <w:proofErr w:type="spellEnd"/>
      <w:r w:rsidRPr="00AB348E">
        <w:rPr>
          <w:rFonts w:cstheme="minorHAnsi"/>
          <w:lang w:val="es-419"/>
        </w:rPr>
        <w:t xml:space="preserve">”, nuestra prioridad es asegurarnos de que nuestros </w:t>
      </w:r>
      <w:r w:rsidR="0003031E" w:rsidRPr="00AB348E">
        <w:rPr>
          <w:rFonts w:cstheme="minorHAnsi"/>
          <w:lang w:val="es-419"/>
        </w:rPr>
        <w:t>afiliados</w:t>
      </w:r>
      <w:r w:rsidRPr="00AB348E">
        <w:rPr>
          <w:rFonts w:cstheme="minorHAnsi"/>
          <w:lang w:val="es-419"/>
        </w:rPr>
        <w:t xml:space="preserve"> de MassHealth obtengan la atención que necesitan y se merecen. Creemos en la atención que empodera a las personas para que vivan mejor. Nos guía nuestro deseo de hacer siempre lo correcto para quienes atendemos y asistimos.</w:t>
      </w:r>
    </w:p>
    <w:p w14:paraId="016FE33D" w14:textId="73A9AEC4" w:rsidR="00CD3277" w:rsidRPr="00AB348E" w:rsidRDefault="00B55B66" w:rsidP="00CD3277">
      <w:pPr>
        <w:pStyle w:val="Heading4"/>
        <w:rPr>
          <w:rFonts w:cstheme="minorHAnsi"/>
          <w:lang w:val="es-419"/>
        </w:rPr>
      </w:pPr>
      <w:r w:rsidRPr="00AB348E">
        <w:rPr>
          <w:rFonts w:cstheme="minorHAnsi"/>
          <w:lang w:val="es-419"/>
        </w:rPr>
        <w:t>Programas especiales y beneficios extra</w:t>
      </w:r>
    </w:p>
    <w:p w14:paraId="0E8C5BD0" w14:textId="0C4EEF34" w:rsidR="00572A10" w:rsidRPr="00AB348E" w:rsidRDefault="00CD3277" w:rsidP="003B38A9">
      <w:pPr>
        <w:pStyle w:val="ListParagraph"/>
        <w:numPr>
          <w:ilvl w:val="0"/>
          <w:numId w:val="28"/>
        </w:numPr>
        <w:spacing w:after="0" w:line="240" w:lineRule="auto"/>
        <w:rPr>
          <w:rFonts w:cstheme="minorHAnsi"/>
          <w:lang w:val="es-419"/>
        </w:rPr>
      </w:pPr>
      <w:proofErr w:type="spellStart"/>
      <w:r w:rsidRPr="00AB348E">
        <w:rPr>
          <w:rFonts w:cstheme="minorHAnsi"/>
          <w:lang w:val="es-419"/>
        </w:rPr>
        <w:t>Quit</w:t>
      </w:r>
      <w:proofErr w:type="spellEnd"/>
      <w:r w:rsidRPr="00AB348E">
        <w:rPr>
          <w:rFonts w:cstheme="minorHAnsi"/>
          <w:lang w:val="es-419"/>
        </w:rPr>
        <w:t xml:space="preserve"> </w:t>
      </w:r>
      <w:proofErr w:type="spellStart"/>
      <w:r w:rsidRPr="00AB348E">
        <w:rPr>
          <w:rFonts w:cstheme="minorHAnsi"/>
          <w:lang w:val="es-419"/>
        </w:rPr>
        <w:t>to</w:t>
      </w:r>
      <w:proofErr w:type="spellEnd"/>
      <w:r w:rsidRPr="00AB348E">
        <w:rPr>
          <w:rFonts w:cstheme="minorHAnsi"/>
          <w:lang w:val="es-419"/>
        </w:rPr>
        <w:t xml:space="preserve"> </w:t>
      </w:r>
      <w:proofErr w:type="spellStart"/>
      <w:r w:rsidRPr="00AB348E">
        <w:rPr>
          <w:rFonts w:cstheme="minorHAnsi"/>
          <w:lang w:val="es-419"/>
        </w:rPr>
        <w:t>Win</w:t>
      </w:r>
      <w:proofErr w:type="spellEnd"/>
      <w:r w:rsidR="00B55B66" w:rsidRPr="00AB348E">
        <w:rPr>
          <w:rFonts w:cstheme="minorHAnsi"/>
          <w:lang w:val="es-419"/>
        </w:rPr>
        <w:t xml:space="preserve">: </w:t>
      </w:r>
      <w:r w:rsidR="00B55B66" w:rsidRPr="00AB348E">
        <w:rPr>
          <w:rFonts w:cstheme="minorHAnsi"/>
          <w:i/>
          <w:iCs/>
          <w:lang w:val="es-419"/>
        </w:rPr>
        <w:t>programa para dejar de fumar</w:t>
      </w:r>
    </w:p>
    <w:p w14:paraId="3C6D5621" w14:textId="3C7F8266" w:rsidR="00CD3277" w:rsidRPr="00AB348E" w:rsidRDefault="00B55B66" w:rsidP="003B38A9">
      <w:pPr>
        <w:pStyle w:val="ListParagraph"/>
        <w:numPr>
          <w:ilvl w:val="0"/>
          <w:numId w:val="28"/>
        </w:numPr>
        <w:spacing w:after="0" w:line="240" w:lineRule="auto"/>
        <w:rPr>
          <w:rFonts w:cstheme="minorHAnsi"/>
          <w:lang w:val="es-419"/>
        </w:rPr>
      </w:pPr>
      <w:r w:rsidRPr="00AB348E">
        <w:rPr>
          <w:rFonts w:cstheme="minorHAnsi"/>
          <w:lang w:val="es-419"/>
        </w:rPr>
        <w:t xml:space="preserve">Oh Baby: </w:t>
      </w:r>
      <w:r w:rsidRPr="00AB348E">
        <w:rPr>
          <w:rFonts w:cstheme="minorHAnsi"/>
          <w:i/>
          <w:iCs/>
          <w:lang w:val="es-419"/>
        </w:rPr>
        <w:t>bienestar de bebés</w:t>
      </w:r>
    </w:p>
    <w:p w14:paraId="71129DEB" w14:textId="44145D25" w:rsidR="00572A10" w:rsidRPr="00AB348E" w:rsidRDefault="00CD3277" w:rsidP="003B38A9">
      <w:pPr>
        <w:pStyle w:val="ListParagraph"/>
        <w:numPr>
          <w:ilvl w:val="0"/>
          <w:numId w:val="28"/>
        </w:numPr>
        <w:spacing w:after="0" w:line="240" w:lineRule="auto"/>
        <w:rPr>
          <w:rFonts w:cstheme="minorHAnsi"/>
          <w:lang w:val="es-419"/>
        </w:rPr>
      </w:pPr>
      <w:proofErr w:type="spellStart"/>
      <w:r w:rsidRPr="00AB348E">
        <w:rPr>
          <w:rFonts w:cstheme="minorHAnsi"/>
          <w:lang w:val="es-419"/>
        </w:rPr>
        <w:t>Healthwise</w:t>
      </w:r>
      <w:proofErr w:type="spellEnd"/>
      <w:r w:rsidRPr="00AB348E">
        <w:rPr>
          <w:rFonts w:cstheme="minorHAnsi"/>
          <w:lang w:val="es-419"/>
        </w:rPr>
        <w:t xml:space="preserve"> </w:t>
      </w:r>
      <w:proofErr w:type="spellStart"/>
      <w:r w:rsidRPr="00AB348E">
        <w:rPr>
          <w:rFonts w:cstheme="minorHAnsi"/>
          <w:lang w:val="es-419"/>
        </w:rPr>
        <w:t>Knowledgebase</w:t>
      </w:r>
      <w:proofErr w:type="spellEnd"/>
      <w:r w:rsidR="00B55B66" w:rsidRPr="00AB348E">
        <w:rPr>
          <w:rFonts w:cstheme="minorHAnsi"/>
          <w:lang w:val="es-419"/>
        </w:rPr>
        <w:t>:</w:t>
      </w:r>
      <w:r w:rsidRPr="00AB348E">
        <w:rPr>
          <w:rFonts w:cstheme="minorHAnsi"/>
          <w:lang w:val="es-419"/>
        </w:rPr>
        <w:t xml:space="preserve"> </w:t>
      </w:r>
      <w:r w:rsidR="00B55B66" w:rsidRPr="00AB348E">
        <w:rPr>
          <w:rFonts w:cstheme="minorHAnsi"/>
          <w:i/>
          <w:iCs/>
          <w:lang w:val="es-419"/>
        </w:rPr>
        <w:t>enciclopedia de salud</w:t>
      </w:r>
    </w:p>
    <w:p w14:paraId="68D40A62" w14:textId="0CF9F6DC" w:rsidR="00CD3277" w:rsidRPr="00AB348E" w:rsidRDefault="00B55B66" w:rsidP="003B38A9">
      <w:pPr>
        <w:pStyle w:val="ListParagraph"/>
        <w:numPr>
          <w:ilvl w:val="0"/>
          <w:numId w:val="28"/>
        </w:numPr>
        <w:spacing w:after="0" w:line="240" w:lineRule="auto"/>
        <w:rPr>
          <w:rFonts w:cstheme="minorHAnsi"/>
          <w:lang w:val="es-419"/>
        </w:rPr>
      </w:pPr>
      <w:r w:rsidRPr="00AB348E">
        <w:rPr>
          <w:rFonts w:cstheme="minorHAnsi"/>
          <w:lang w:val="es-419"/>
        </w:rPr>
        <w:t>Tarjeta de ID para móviles y portal seguro para af</w:t>
      </w:r>
      <w:r w:rsidR="00D26415" w:rsidRPr="00AB348E">
        <w:rPr>
          <w:rFonts w:cstheme="minorHAnsi"/>
          <w:lang w:val="es-419"/>
        </w:rPr>
        <w:t>i</w:t>
      </w:r>
      <w:r w:rsidRPr="00AB348E">
        <w:rPr>
          <w:rFonts w:cstheme="minorHAnsi"/>
          <w:lang w:val="es-419"/>
        </w:rPr>
        <w:t>liados</w:t>
      </w:r>
    </w:p>
    <w:p w14:paraId="0CF3B0DE" w14:textId="77777777" w:rsidR="00A93520" w:rsidRPr="00AB348E" w:rsidRDefault="00A93520" w:rsidP="00A93520">
      <w:pPr>
        <w:spacing w:after="0" w:line="240" w:lineRule="auto"/>
        <w:rPr>
          <w:rFonts w:cstheme="minorHAnsi"/>
          <w:lang w:val="es-419"/>
        </w:rPr>
      </w:pPr>
    </w:p>
    <w:p w14:paraId="6DFB0568" w14:textId="1F8E76F7" w:rsidR="00B55B66" w:rsidRPr="00AB348E" w:rsidRDefault="00B55B66" w:rsidP="00CD3277">
      <w:pPr>
        <w:spacing w:after="0" w:line="240" w:lineRule="auto"/>
        <w:rPr>
          <w:rFonts w:cstheme="minorHAnsi"/>
          <w:lang w:val="es-419"/>
        </w:rPr>
      </w:pPr>
      <w:r w:rsidRPr="00AB348E">
        <w:rPr>
          <w:rFonts w:cstheme="minorHAnsi"/>
          <w:lang w:val="es-419"/>
        </w:rPr>
        <w:t>Comuníquese con el plan para obtener una lista completa de los programas especiales y benef</w:t>
      </w:r>
      <w:r w:rsidR="003A6BA3" w:rsidRPr="00AB348E">
        <w:rPr>
          <w:rFonts w:cstheme="minorHAnsi"/>
          <w:lang w:val="es-419"/>
        </w:rPr>
        <w:t>i</w:t>
      </w:r>
      <w:r w:rsidRPr="00AB348E">
        <w:rPr>
          <w:rFonts w:cstheme="minorHAnsi"/>
          <w:lang w:val="es-419"/>
        </w:rPr>
        <w:t>cios adicionales. Podrían aplicarse ciertas reglas.</w:t>
      </w:r>
    </w:p>
    <w:p w14:paraId="2B4EED11" w14:textId="415A08E7" w:rsidR="00CD3277" w:rsidRPr="00AB348E" w:rsidRDefault="00CD3277" w:rsidP="00CD3277">
      <w:pPr>
        <w:spacing w:after="0" w:line="240" w:lineRule="auto"/>
        <w:rPr>
          <w:rFonts w:cstheme="minorHAnsi"/>
          <w:lang w:val="es-419"/>
        </w:rPr>
      </w:pPr>
    </w:p>
    <w:p w14:paraId="0A529817" w14:textId="40E1498B" w:rsidR="00572A10" w:rsidRPr="00AB348E" w:rsidRDefault="00CD3277" w:rsidP="00CD3277">
      <w:pPr>
        <w:spacing w:after="0" w:line="240" w:lineRule="auto"/>
        <w:rPr>
          <w:rFonts w:cstheme="minorHAnsi"/>
          <w:lang w:val="es-419"/>
        </w:rPr>
      </w:pPr>
      <w:r w:rsidRPr="00AB348E">
        <w:rPr>
          <w:rFonts w:cstheme="minorHAnsi"/>
          <w:lang w:val="es-419"/>
        </w:rPr>
        <w:t>www.fallonhealth.org/atriushealth</w:t>
      </w:r>
    </w:p>
    <w:p w14:paraId="50F01931" w14:textId="77777777" w:rsidR="00572A10" w:rsidRPr="00AB348E" w:rsidRDefault="002838B8" w:rsidP="00CD3277">
      <w:pPr>
        <w:spacing w:after="0" w:line="240" w:lineRule="auto"/>
        <w:rPr>
          <w:rFonts w:cstheme="minorHAnsi"/>
          <w:lang w:val="es-419"/>
        </w:rPr>
      </w:pPr>
      <w:r w:rsidRPr="00AB348E">
        <w:rPr>
          <w:rFonts w:cstheme="minorHAnsi"/>
          <w:lang w:val="es-419"/>
        </w:rPr>
        <w:t>Servicio al cliente</w:t>
      </w:r>
      <w:r w:rsidR="00CD3277" w:rsidRPr="00AB348E">
        <w:rPr>
          <w:rFonts w:cstheme="minorHAnsi"/>
          <w:lang w:val="es-419"/>
        </w:rPr>
        <w:t>: (866) 473-0471</w:t>
      </w:r>
    </w:p>
    <w:p w14:paraId="66131AC0" w14:textId="77777777" w:rsidR="00572A10" w:rsidRPr="00AB348E" w:rsidRDefault="002838B8" w:rsidP="00CD3277">
      <w:pPr>
        <w:spacing w:after="0" w:line="240" w:lineRule="auto"/>
        <w:rPr>
          <w:rFonts w:cstheme="minorHAnsi"/>
          <w:lang w:val="es-419"/>
        </w:rPr>
      </w:pPr>
      <w:r w:rsidRPr="00AB348E">
        <w:rPr>
          <w:rFonts w:cstheme="minorHAnsi"/>
          <w:lang w:val="es-419"/>
        </w:rPr>
        <w:t>Salud conductual</w:t>
      </w:r>
      <w:r w:rsidR="00CD3277" w:rsidRPr="00AB348E">
        <w:rPr>
          <w:rFonts w:cstheme="minorHAnsi"/>
          <w:lang w:val="es-419"/>
        </w:rPr>
        <w:t>: (888) 777 1207</w:t>
      </w:r>
    </w:p>
    <w:p w14:paraId="7C79605F" w14:textId="2603424C" w:rsidR="00CD3277" w:rsidRPr="00AB348E" w:rsidRDefault="00CD3277" w:rsidP="00CD3277">
      <w:pPr>
        <w:spacing w:after="0" w:line="240" w:lineRule="auto"/>
        <w:rPr>
          <w:rFonts w:cstheme="minorHAnsi"/>
          <w:lang w:val="es-419"/>
        </w:rPr>
      </w:pPr>
    </w:p>
    <w:p w14:paraId="5773125F" w14:textId="153763D5" w:rsidR="00CD3277" w:rsidRPr="00AB348E" w:rsidRDefault="00CD3277" w:rsidP="0015286F">
      <w:pPr>
        <w:pStyle w:val="Heading2"/>
        <w:rPr>
          <w:rFonts w:cstheme="minorHAnsi"/>
          <w:sz w:val="36"/>
          <w:szCs w:val="36"/>
          <w:lang w:val="es-419"/>
        </w:rPr>
      </w:pPr>
      <w:r w:rsidRPr="00AB348E">
        <w:rPr>
          <w:rFonts w:cstheme="minorHAnsi"/>
          <w:lang w:val="es-419"/>
        </w:rPr>
        <w:br w:type="page"/>
      </w:r>
      <w:bookmarkStart w:id="10" w:name="_Toc211958344"/>
      <w:r w:rsidR="00A8519B" w:rsidRPr="00AB348E">
        <w:rPr>
          <w:rFonts w:cstheme="minorHAnsi"/>
          <w:sz w:val="36"/>
          <w:szCs w:val="36"/>
          <w:lang w:val="es-419"/>
        </w:rPr>
        <w:lastRenderedPageBreak/>
        <w:t>Plan “</w:t>
      </w:r>
      <w:r w:rsidRPr="00AB348E">
        <w:rPr>
          <w:rFonts w:cstheme="minorHAnsi"/>
          <w:sz w:val="36"/>
          <w:szCs w:val="36"/>
          <w:lang w:val="es-419"/>
        </w:rPr>
        <w:t xml:space="preserve">Berkshire </w:t>
      </w:r>
      <w:proofErr w:type="spellStart"/>
      <w:r w:rsidRPr="00AB348E">
        <w:rPr>
          <w:rFonts w:cstheme="minorHAnsi"/>
          <w:sz w:val="36"/>
          <w:szCs w:val="36"/>
          <w:lang w:val="es-419"/>
        </w:rPr>
        <w:t>Fallon</w:t>
      </w:r>
      <w:proofErr w:type="spellEnd"/>
      <w:r w:rsidRPr="00AB348E">
        <w:rPr>
          <w:rFonts w:cstheme="minorHAnsi"/>
          <w:sz w:val="36"/>
          <w:szCs w:val="36"/>
          <w:lang w:val="es-419"/>
        </w:rPr>
        <w:t xml:space="preserve"> </w:t>
      </w:r>
      <w:proofErr w:type="spellStart"/>
      <w:r w:rsidRPr="00AB348E">
        <w:rPr>
          <w:rFonts w:cstheme="minorHAnsi"/>
          <w:sz w:val="36"/>
          <w:szCs w:val="36"/>
          <w:lang w:val="es-419"/>
        </w:rPr>
        <w:t>Health</w:t>
      </w:r>
      <w:proofErr w:type="spellEnd"/>
      <w:r w:rsidRPr="00AB348E">
        <w:rPr>
          <w:rFonts w:cstheme="minorHAnsi"/>
          <w:sz w:val="36"/>
          <w:szCs w:val="36"/>
          <w:lang w:val="es-419"/>
        </w:rPr>
        <w:t xml:space="preserve"> </w:t>
      </w:r>
      <w:proofErr w:type="spellStart"/>
      <w:r w:rsidRPr="00AB348E">
        <w:rPr>
          <w:rFonts w:cstheme="minorHAnsi"/>
          <w:sz w:val="36"/>
          <w:szCs w:val="36"/>
          <w:lang w:val="es-419"/>
        </w:rPr>
        <w:t>Collaborative</w:t>
      </w:r>
      <w:proofErr w:type="spellEnd"/>
      <w:r w:rsidR="00A8519B" w:rsidRPr="00AB348E">
        <w:rPr>
          <w:rFonts w:cstheme="minorHAnsi"/>
          <w:sz w:val="36"/>
          <w:szCs w:val="36"/>
          <w:lang w:val="es-419"/>
        </w:rPr>
        <w:t>”</w:t>
      </w:r>
      <w:bookmarkEnd w:id="10"/>
    </w:p>
    <w:p w14:paraId="7A5F54A8" w14:textId="77777777" w:rsidR="0094497D" w:rsidRPr="00AB348E" w:rsidRDefault="0094497D" w:rsidP="0094497D">
      <w:pPr>
        <w:pStyle w:val="Heading4"/>
        <w:rPr>
          <w:rFonts w:cstheme="minorHAnsi"/>
          <w:lang w:val="es-419"/>
        </w:rPr>
      </w:pPr>
      <w:r w:rsidRPr="00AB348E">
        <w:rPr>
          <w:rFonts w:cstheme="minorHAnsi"/>
          <w:lang w:val="es-419"/>
        </w:rPr>
        <w:t>Servicios de salud conductual</w:t>
      </w:r>
    </w:p>
    <w:p w14:paraId="0EB39123" w14:textId="1D96DEEC" w:rsidR="0094497D" w:rsidRPr="00AB348E" w:rsidRDefault="0094497D" w:rsidP="0094497D">
      <w:pPr>
        <w:spacing w:after="0"/>
        <w:rPr>
          <w:lang w:val="es-419"/>
        </w:rPr>
      </w:pPr>
      <w:r w:rsidRPr="00AB348E">
        <w:rPr>
          <w:rFonts w:cstheme="minorHAnsi"/>
          <w:lang w:val="es-419"/>
        </w:rPr>
        <w:t>Los afiliados pueden obtener una gama completa de servicios de salud mental y por consumo de sustancias. Para obtener más información, llame al</w:t>
      </w:r>
    </w:p>
    <w:p w14:paraId="19D3A8C9" w14:textId="77777777" w:rsidR="0094497D" w:rsidRPr="00AB348E" w:rsidRDefault="0094497D" w:rsidP="0094497D">
      <w:pPr>
        <w:pStyle w:val="ListParagraph"/>
        <w:numPr>
          <w:ilvl w:val="0"/>
          <w:numId w:val="5"/>
        </w:numPr>
        <w:spacing w:after="0" w:line="240" w:lineRule="auto"/>
        <w:rPr>
          <w:lang w:val="es-419"/>
        </w:rPr>
      </w:pPr>
      <w:r w:rsidRPr="00AB348E">
        <w:rPr>
          <w:lang w:val="es-419"/>
        </w:rPr>
        <w:t xml:space="preserve">(888) 777-1207 </w:t>
      </w:r>
      <w:proofErr w:type="spellStart"/>
      <w:r w:rsidRPr="00AB348E">
        <w:rPr>
          <w:lang w:val="es-419"/>
        </w:rPr>
        <w:t>Fallon</w:t>
      </w:r>
      <w:proofErr w:type="spellEnd"/>
      <w:r w:rsidRPr="00AB348E">
        <w:rPr>
          <w:lang w:val="es-419"/>
        </w:rPr>
        <w:t xml:space="preserve"> </w:t>
      </w:r>
      <w:proofErr w:type="spellStart"/>
      <w:r w:rsidRPr="00AB348E">
        <w:rPr>
          <w:lang w:val="es-419"/>
        </w:rPr>
        <w:t>Health-Atrius</w:t>
      </w:r>
      <w:proofErr w:type="spellEnd"/>
      <w:r w:rsidRPr="00AB348E">
        <w:rPr>
          <w:lang w:val="es-419"/>
        </w:rPr>
        <w:t xml:space="preserve"> </w:t>
      </w:r>
      <w:proofErr w:type="spellStart"/>
      <w:r w:rsidRPr="00AB348E">
        <w:rPr>
          <w:lang w:val="es-419"/>
        </w:rPr>
        <w:t>Health</w:t>
      </w:r>
      <w:proofErr w:type="spellEnd"/>
      <w:r w:rsidRPr="00AB348E">
        <w:rPr>
          <w:lang w:val="es-419"/>
        </w:rPr>
        <w:t xml:space="preserve"> Care </w:t>
      </w:r>
      <w:proofErr w:type="spellStart"/>
      <w:r w:rsidRPr="00AB348E">
        <w:rPr>
          <w:lang w:val="es-419"/>
        </w:rPr>
        <w:t>Collaborative</w:t>
      </w:r>
      <w:proofErr w:type="spellEnd"/>
      <w:r w:rsidRPr="00AB348E">
        <w:rPr>
          <w:lang w:val="es-419"/>
        </w:rPr>
        <w:t xml:space="preserve"> </w:t>
      </w:r>
    </w:p>
    <w:p w14:paraId="67FEDBEB" w14:textId="0CAD4873" w:rsidR="0094497D" w:rsidRPr="00AB348E" w:rsidRDefault="0094497D" w:rsidP="0094497D">
      <w:pPr>
        <w:pStyle w:val="ListParagraph"/>
        <w:numPr>
          <w:ilvl w:val="0"/>
          <w:numId w:val="4"/>
        </w:numPr>
        <w:spacing w:after="0" w:line="240" w:lineRule="auto"/>
        <w:rPr>
          <w:lang w:val="es-419"/>
        </w:rPr>
      </w:pPr>
      <w:r w:rsidRPr="00AB348E">
        <w:rPr>
          <w:lang w:val="es-419"/>
        </w:rPr>
        <w:t xml:space="preserve">(888) 877-7184 Berkshire </w:t>
      </w:r>
      <w:proofErr w:type="spellStart"/>
      <w:r w:rsidRPr="00AB348E">
        <w:rPr>
          <w:lang w:val="es-419"/>
        </w:rPr>
        <w:t>Fallon</w:t>
      </w:r>
      <w:proofErr w:type="spellEnd"/>
      <w:r w:rsidRPr="00AB348E">
        <w:rPr>
          <w:lang w:val="es-419"/>
        </w:rPr>
        <w:t xml:space="preserve"> </w:t>
      </w:r>
      <w:proofErr w:type="spellStart"/>
      <w:r w:rsidRPr="00AB348E">
        <w:rPr>
          <w:lang w:val="es-419"/>
        </w:rPr>
        <w:t>Health</w:t>
      </w:r>
      <w:proofErr w:type="spellEnd"/>
      <w:r w:rsidRPr="00AB348E">
        <w:rPr>
          <w:lang w:val="es-419"/>
        </w:rPr>
        <w:t xml:space="preserve"> </w:t>
      </w:r>
      <w:proofErr w:type="spellStart"/>
      <w:r w:rsidRPr="00AB348E">
        <w:rPr>
          <w:lang w:val="es-419"/>
        </w:rPr>
        <w:t>Collaborative</w:t>
      </w:r>
      <w:proofErr w:type="spellEnd"/>
      <w:r w:rsidRPr="00AB348E">
        <w:rPr>
          <w:lang w:val="es-419"/>
        </w:rPr>
        <w:t xml:space="preserve"> </w:t>
      </w:r>
    </w:p>
    <w:p w14:paraId="3747A95A" w14:textId="77777777" w:rsidR="0094497D" w:rsidRPr="00AB348E" w:rsidRDefault="0094497D" w:rsidP="0094497D">
      <w:pPr>
        <w:pStyle w:val="ListParagraph"/>
        <w:numPr>
          <w:ilvl w:val="0"/>
          <w:numId w:val="4"/>
        </w:numPr>
        <w:spacing w:after="0" w:line="240" w:lineRule="auto"/>
        <w:rPr>
          <w:lang w:val="es-419"/>
        </w:rPr>
      </w:pPr>
      <w:r w:rsidRPr="00AB348E">
        <w:rPr>
          <w:lang w:val="es-419"/>
        </w:rPr>
        <w:t xml:space="preserve">(888) 877-7182 </w:t>
      </w:r>
      <w:proofErr w:type="spellStart"/>
      <w:r w:rsidRPr="00AB348E">
        <w:rPr>
          <w:lang w:val="es-419"/>
        </w:rPr>
        <w:t>Fallon</w:t>
      </w:r>
      <w:proofErr w:type="spellEnd"/>
      <w:r w:rsidRPr="00AB348E">
        <w:rPr>
          <w:lang w:val="es-419"/>
        </w:rPr>
        <w:t xml:space="preserve"> 375 Care </w:t>
      </w:r>
    </w:p>
    <w:p w14:paraId="02C9CB7A" w14:textId="0B2075D9" w:rsidR="00A8519B" w:rsidRPr="00AB348E" w:rsidRDefault="00A8519B" w:rsidP="00A8519B">
      <w:pPr>
        <w:pStyle w:val="Heading4"/>
        <w:rPr>
          <w:rFonts w:cstheme="minorHAnsi"/>
          <w:lang w:val="es-419"/>
        </w:rPr>
      </w:pPr>
      <w:r w:rsidRPr="00AB348E">
        <w:rPr>
          <w:rFonts w:cstheme="minorHAnsi"/>
          <w:lang w:val="es-419"/>
        </w:rPr>
        <w:t>ÁREAS DE SERVICIO</w:t>
      </w:r>
    </w:p>
    <w:p w14:paraId="4D4F910B" w14:textId="77777777" w:rsidR="00572A10" w:rsidRPr="00AB348E" w:rsidRDefault="00E57D17" w:rsidP="00E57D17">
      <w:pPr>
        <w:rPr>
          <w:rFonts w:cstheme="minorHAnsi"/>
          <w:lang w:val="es-419"/>
        </w:rPr>
      </w:pPr>
      <w:r w:rsidRPr="00AB348E">
        <w:rPr>
          <w:rFonts w:cstheme="minorHAnsi"/>
          <w:lang w:val="es-419"/>
        </w:rPr>
        <w:t>Adams, Pittsfield</w:t>
      </w:r>
    </w:p>
    <w:p w14:paraId="6E18305E" w14:textId="78CE729E" w:rsidR="00EE0C0E" w:rsidRPr="00AB348E" w:rsidRDefault="00EE0C0E" w:rsidP="00E57D17">
      <w:pPr>
        <w:rPr>
          <w:rFonts w:cstheme="minorHAnsi"/>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B2748B" w:rsidRPr="00AB348E">
        <w:rPr>
          <w:rFonts w:cstheme="minorHAnsi"/>
          <w:i/>
          <w:iCs/>
          <w:lang w:val="es-419"/>
        </w:rPr>
        <w:t>3</w:t>
      </w:r>
      <w:r w:rsidRPr="00AB348E">
        <w:rPr>
          <w:rFonts w:cstheme="minorHAnsi"/>
          <w:i/>
          <w:iCs/>
          <w:lang w:val="es-419"/>
        </w:rPr>
        <w:t>7</w:t>
      </w:r>
      <w:r w:rsidRPr="00AB348E">
        <w:rPr>
          <w:rFonts w:cstheme="minorHAnsi"/>
          <w:lang w:val="es-419"/>
        </w:rPr>
        <w:t>.</w:t>
      </w:r>
    </w:p>
    <w:p w14:paraId="5436295D" w14:textId="05F619FC" w:rsidR="00127079" w:rsidRPr="00AB348E" w:rsidRDefault="00127079" w:rsidP="00127079">
      <w:pPr>
        <w:rPr>
          <w:rFonts w:cstheme="minorHAnsi"/>
          <w:b/>
          <w:bCs/>
          <w:lang w:val="es-419"/>
        </w:rPr>
      </w:pPr>
      <w:r w:rsidRPr="00AB348E">
        <w:rPr>
          <w:rFonts w:cstheme="minorHAnsi"/>
        </w:rPr>
        <w:t>El plan “Berkshire Fallon Health Collaborative (</w:t>
      </w:r>
      <w:proofErr w:type="spellStart"/>
      <w:r w:rsidRPr="00AB348E">
        <w:rPr>
          <w:rFonts w:cstheme="minorHAnsi"/>
        </w:rPr>
        <w:t>BFHC</w:t>
      </w:r>
      <w:proofErr w:type="spellEnd"/>
      <w:r w:rsidRPr="00AB348E">
        <w:rPr>
          <w:rFonts w:cstheme="minorHAnsi"/>
        </w:rPr>
        <w:t xml:space="preserve">)” es </w:t>
      </w:r>
      <w:proofErr w:type="spellStart"/>
      <w:r w:rsidRPr="00AB348E">
        <w:rPr>
          <w:rFonts w:cstheme="minorHAnsi"/>
        </w:rPr>
        <w:t>una</w:t>
      </w:r>
      <w:proofErr w:type="spellEnd"/>
      <w:r w:rsidRPr="00AB348E">
        <w:rPr>
          <w:rFonts w:cstheme="minorHAnsi"/>
        </w:rPr>
        <w:t xml:space="preserve"> </w:t>
      </w:r>
      <w:proofErr w:type="spellStart"/>
      <w:r w:rsidRPr="00AB348E">
        <w:rPr>
          <w:rFonts w:cstheme="minorHAnsi"/>
        </w:rPr>
        <w:t>asociación</w:t>
      </w:r>
      <w:proofErr w:type="spellEnd"/>
      <w:r w:rsidRPr="00AB348E">
        <w:rPr>
          <w:rFonts w:cstheme="minorHAnsi"/>
        </w:rPr>
        <w:t xml:space="preserve"> entre Fallon Health, Berkshire Health Systems y Community Health Programs. </w:t>
      </w:r>
      <w:proofErr w:type="spellStart"/>
      <w:r w:rsidRPr="00AB348E">
        <w:rPr>
          <w:rFonts w:cstheme="minorHAnsi"/>
          <w:lang w:val="es-419"/>
        </w:rPr>
        <w:t>BFHC</w:t>
      </w:r>
      <w:proofErr w:type="spellEnd"/>
      <w:r w:rsidRPr="00AB348E">
        <w:rPr>
          <w:rFonts w:cstheme="minorHAnsi"/>
          <w:lang w:val="es-419"/>
        </w:rPr>
        <w:t xml:space="preserve"> está dedicado a brindar a nuestros </w:t>
      </w:r>
      <w:r w:rsidR="0003031E" w:rsidRPr="00AB348E">
        <w:rPr>
          <w:rFonts w:cstheme="minorHAnsi"/>
          <w:lang w:val="es-419"/>
        </w:rPr>
        <w:t>afiliados</w:t>
      </w:r>
      <w:r w:rsidRPr="00AB348E">
        <w:rPr>
          <w:rFonts w:cstheme="minorHAnsi"/>
          <w:lang w:val="es-419"/>
        </w:rPr>
        <w:t xml:space="preserve"> la atención adecuada, en el momento indicado y en el lugar preciso.</w:t>
      </w:r>
    </w:p>
    <w:p w14:paraId="71EE1803" w14:textId="7DD0F439" w:rsidR="00A93520" w:rsidRPr="00AB348E" w:rsidRDefault="00A93520" w:rsidP="00D10539">
      <w:pPr>
        <w:pStyle w:val="Heading4"/>
        <w:spacing w:after="0"/>
        <w:rPr>
          <w:rFonts w:cstheme="minorHAnsi"/>
          <w:lang w:val="es-419"/>
        </w:rPr>
      </w:pPr>
      <w:r w:rsidRPr="00AB348E">
        <w:rPr>
          <w:rFonts w:cstheme="minorHAnsi"/>
          <w:lang w:val="es-419"/>
        </w:rPr>
        <w:t>Programas especiales y beneficios extra</w:t>
      </w:r>
    </w:p>
    <w:p w14:paraId="3691A243" w14:textId="7CE48108" w:rsidR="00572A10" w:rsidRPr="00AB348E" w:rsidRDefault="00A93520" w:rsidP="0094497D">
      <w:pPr>
        <w:pStyle w:val="ListParagraph"/>
        <w:numPr>
          <w:ilvl w:val="0"/>
          <w:numId w:val="29"/>
        </w:numPr>
        <w:spacing w:after="0" w:line="240" w:lineRule="auto"/>
        <w:rPr>
          <w:rFonts w:cstheme="minorHAnsi"/>
          <w:lang w:val="es-419"/>
        </w:rPr>
      </w:pPr>
      <w:proofErr w:type="spellStart"/>
      <w:r w:rsidRPr="00AB348E">
        <w:rPr>
          <w:rFonts w:cstheme="minorHAnsi"/>
          <w:lang w:val="es-419"/>
        </w:rPr>
        <w:t>Quit</w:t>
      </w:r>
      <w:proofErr w:type="spellEnd"/>
      <w:r w:rsidRPr="00AB348E">
        <w:rPr>
          <w:rFonts w:cstheme="minorHAnsi"/>
          <w:lang w:val="es-419"/>
        </w:rPr>
        <w:t xml:space="preserve"> </w:t>
      </w:r>
      <w:proofErr w:type="spellStart"/>
      <w:r w:rsidRPr="00AB348E">
        <w:rPr>
          <w:rFonts w:cstheme="minorHAnsi"/>
          <w:lang w:val="es-419"/>
        </w:rPr>
        <w:t>to</w:t>
      </w:r>
      <w:proofErr w:type="spellEnd"/>
      <w:r w:rsidRPr="00AB348E">
        <w:rPr>
          <w:rFonts w:cstheme="minorHAnsi"/>
          <w:lang w:val="es-419"/>
        </w:rPr>
        <w:t xml:space="preserve"> </w:t>
      </w:r>
      <w:proofErr w:type="spellStart"/>
      <w:r w:rsidRPr="00AB348E">
        <w:rPr>
          <w:rFonts w:cstheme="minorHAnsi"/>
          <w:lang w:val="es-419"/>
        </w:rPr>
        <w:t>Win</w:t>
      </w:r>
      <w:proofErr w:type="spellEnd"/>
      <w:r w:rsidRPr="00AB348E">
        <w:rPr>
          <w:rFonts w:cstheme="minorHAnsi"/>
          <w:lang w:val="es-419"/>
        </w:rPr>
        <w:t xml:space="preserve">: </w:t>
      </w:r>
      <w:r w:rsidRPr="00AB348E">
        <w:rPr>
          <w:rFonts w:cstheme="minorHAnsi"/>
          <w:i/>
          <w:iCs/>
          <w:lang w:val="es-419"/>
        </w:rPr>
        <w:t>programa para dejar de fumar</w:t>
      </w:r>
    </w:p>
    <w:p w14:paraId="12006AA2" w14:textId="0D2CAB71" w:rsidR="00A93520" w:rsidRPr="00AB348E" w:rsidRDefault="00A93520" w:rsidP="0094497D">
      <w:pPr>
        <w:pStyle w:val="ListParagraph"/>
        <w:numPr>
          <w:ilvl w:val="0"/>
          <w:numId w:val="29"/>
        </w:numPr>
        <w:spacing w:after="0" w:line="240" w:lineRule="auto"/>
        <w:rPr>
          <w:rFonts w:cstheme="minorHAnsi"/>
          <w:lang w:val="es-419"/>
        </w:rPr>
      </w:pPr>
      <w:r w:rsidRPr="00AB348E">
        <w:rPr>
          <w:rFonts w:cstheme="minorHAnsi"/>
          <w:lang w:val="es-419"/>
        </w:rPr>
        <w:t xml:space="preserve">Oh Baby: </w:t>
      </w:r>
      <w:r w:rsidRPr="00AB348E">
        <w:rPr>
          <w:rFonts w:cstheme="minorHAnsi"/>
          <w:i/>
          <w:iCs/>
          <w:lang w:val="es-419"/>
        </w:rPr>
        <w:t>bienestar de bebés</w:t>
      </w:r>
    </w:p>
    <w:p w14:paraId="0F7472C9" w14:textId="424AC954" w:rsidR="00572A10" w:rsidRPr="00AB348E" w:rsidRDefault="00A93520" w:rsidP="0094497D">
      <w:pPr>
        <w:pStyle w:val="ListParagraph"/>
        <w:numPr>
          <w:ilvl w:val="0"/>
          <w:numId w:val="29"/>
        </w:numPr>
        <w:spacing w:after="0" w:line="240" w:lineRule="auto"/>
        <w:rPr>
          <w:rFonts w:cstheme="minorHAnsi"/>
          <w:lang w:val="es-419"/>
        </w:rPr>
      </w:pPr>
      <w:proofErr w:type="spellStart"/>
      <w:r w:rsidRPr="00AB348E">
        <w:rPr>
          <w:rFonts w:cstheme="minorHAnsi"/>
          <w:lang w:val="es-419"/>
        </w:rPr>
        <w:t>Healthwise</w:t>
      </w:r>
      <w:proofErr w:type="spellEnd"/>
      <w:r w:rsidRPr="00AB348E">
        <w:rPr>
          <w:rFonts w:cstheme="minorHAnsi"/>
          <w:lang w:val="es-419"/>
        </w:rPr>
        <w:t xml:space="preserve"> </w:t>
      </w:r>
      <w:proofErr w:type="spellStart"/>
      <w:r w:rsidRPr="00AB348E">
        <w:rPr>
          <w:rFonts w:cstheme="minorHAnsi"/>
          <w:lang w:val="es-419"/>
        </w:rPr>
        <w:t>Knowledgebase</w:t>
      </w:r>
      <w:proofErr w:type="spellEnd"/>
      <w:r w:rsidRPr="00AB348E">
        <w:rPr>
          <w:rFonts w:cstheme="minorHAnsi"/>
          <w:lang w:val="es-419"/>
        </w:rPr>
        <w:t xml:space="preserve">: </w:t>
      </w:r>
      <w:r w:rsidRPr="00AB348E">
        <w:rPr>
          <w:rFonts w:cstheme="minorHAnsi"/>
          <w:i/>
          <w:iCs/>
          <w:lang w:val="es-419"/>
        </w:rPr>
        <w:t>enciclopedia de salud</w:t>
      </w:r>
    </w:p>
    <w:p w14:paraId="7D643B39" w14:textId="72296BD8" w:rsidR="00A93520" w:rsidRPr="00AB348E" w:rsidRDefault="00A93520" w:rsidP="0094497D">
      <w:pPr>
        <w:pStyle w:val="ListParagraph"/>
        <w:numPr>
          <w:ilvl w:val="0"/>
          <w:numId w:val="29"/>
        </w:numPr>
        <w:spacing w:after="0" w:line="240" w:lineRule="auto"/>
        <w:rPr>
          <w:rFonts w:cstheme="minorHAnsi"/>
          <w:lang w:val="es-419"/>
        </w:rPr>
      </w:pPr>
      <w:r w:rsidRPr="00AB348E">
        <w:rPr>
          <w:rFonts w:cstheme="minorHAnsi"/>
          <w:lang w:val="es-419"/>
        </w:rPr>
        <w:t>Tarjeta de ID para móviles y portal seguro para af</w:t>
      </w:r>
      <w:r w:rsidR="00D26415" w:rsidRPr="00AB348E">
        <w:rPr>
          <w:rFonts w:cstheme="minorHAnsi"/>
          <w:lang w:val="es-419"/>
        </w:rPr>
        <w:t>i</w:t>
      </w:r>
      <w:r w:rsidRPr="00AB348E">
        <w:rPr>
          <w:rFonts w:cstheme="minorHAnsi"/>
          <w:lang w:val="es-419"/>
        </w:rPr>
        <w:t>liados</w:t>
      </w:r>
    </w:p>
    <w:p w14:paraId="4D38026A" w14:textId="77777777" w:rsidR="00CD3277" w:rsidRPr="00AB348E" w:rsidRDefault="00CD3277" w:rsidP="00CD3277">
      <w:pPr>
        <w:spacing w:after="0" w:line="240" w:lineRule="auto"/>
        <w:rPr>
          <w:rFonts w:cstheme="minorHAnsi"/>
          <w:lang w:val="es-419"/>
        </w:rPr>
      </w:pPr>
    </w:p>
    <w:p w14:paraId="2180AAC7" w14:textId="3776B7F9" w:rsidR="00127079" w:rsidRPr="00AB348E" w:rsidRDefault="00127079" w:rsidP="00127079">
      <w:pPr>
        <w:spacing w:after="0" w:line="240" w:lineRule="auto"/>
        <w:rPr>
          <w:rFonts w:cstheme="minorHAnsi"/>
          <w:lang w:val="es-419"/>
        </w:rPr>
      </w:pPr>
      <w:r w:rsidRPr="00AB348E">
        <w:rPr>
          <w:rFonts w:cstheme="minorHAnsi"/>
          <w:lang w:val="es-419"/>
        </w:rPr>
        <w:t>Comuníquese con el plan para obtener una lista completa de los programas especiales y benef</w:t>
      </w:r>
      <w:r w:rsidR="003A6BA3" w:rsidRPr="00AB348E">
        <w:rPr>
          <w:rFonts w:cstheme="minorHAnsi"/>
          <w:lang w:val="es-419"/>
        </w:rPr>
        <w:t>i</w:t>
      </w:r>
      <w:r w:rsidRPr="00AB348E">
        <w:rPr>
          <w:rFonts w:cstheme="minorHAnsi"/>
          <w:lang w:val="es-419"/>
        </w:rPr>
        <w:t>cios adicionales. Podrían aplicarse ciertas reglas.</w:t>
      </w:r>
    </w:p>
    <w:p w14:paraId="7FFE2873" w14:textId="77777777" w:rsidR="00572A10" w:rsidRPr="00AB348E" w:rsidRDefault="00CD3277" w:rsidP="00CD3277">
      <w:pPr>
        <w:spacing w:after="0" w:line="240" w:lineRule="auto"/>
        <w:rPr>
          <w:rFonts w:cstheme="minorHAnsi"/>
          <w:lang w:val="es-419"/>
        </w:rPr>
      </w:pPr>
      <w:r w:rsidRPr="00AB348E">
        <w:rPr>
          <w:rFonts w:cstheme="minorHAnsi"/>
          <w:lang w:val="es-419"/>
        </w:rPr>
        <w:t>www.fallonhealth.org/berkshires</w:t>
      </w:r>
    </w:p>
    <w:p w14:paraId="69BDCBA5" w14:textId="77777777" w:rsidR="00572A10" w:rsidRPr="00AB348E" w:rsidRDefault="002838B8" w:rsidP="00CD3277">
      <w:pPr>
        <w:spacing w:after="0" w:line="240" w:lineRule="auto"/>
        <w:rPr>
          <w:rFonts w:cstheme="minorHAnsi"/>
          <w:lang w:val="es-419"/>
        </w:rPr>
      </w:pPr>
      <w:r w:rsidRPr="00AB348E">
        <w:rPr>
          <w:rFonts w:cstheme="minorHAnsi"/>
          <w:lang w:val="es-419"/>
        </w:rPr>
        <w:t>Servicio al cliente</w:t>
      </w:r>
      <w:r w:rsidR="00CD3277" w:rsidRPr="00AB348E">
        <w:rPr>
          <w:rFonts w:cstheme="minorHAnsi"/>
          <w:lang w:val="es-419"/>
        </w:rPr>
        <w:t>: (855) 203-4660</w:t>
      </w:r>
    </w:p>
    <w:p w14:paraId="29F04181" w14:textId="77777777" w:rsidR="00572A10" w:rsidRPr="00AB348E" w:rsidRDefault="002838B8" w:rsidP="00CD3277">
      <w:pPr>
        <w:spacing w:after="0" w:line="240" w:lineRule="auto"/>
        <w:rPr>
          <w:rFonts w:cstheme="minorHAnsi"/>
          <w:lang w:val="es-419"/>
        </w:rPr>
      </w:pPr>
      <w:r w:rsidRPr="00AB348E">
        <w:rPr>
          <w:rFonts w:cstheme="minorHAnsi"/>
          <w:lang w:val="es-419"/>
        </w:rPr>
        <w:t>Salud conductual</w:t>
      </w:r>
      <w:r w:rsidR="00CD3277" w:rsidRPr="00AB348E">
        <w:rPr>
          <w:rFonts w:cstheme="minorHAnsi"/>
          <w:lang w:val="es-419"/>
        </w:rPr>
        <w:t>: (888) 877 7184</w:t>
      </w:r>
    </w:p>
    <w:p w14:paraId="41067918" w14:textId="313A703A" w:rsidR="00CD3277" w:rsidRPr="00AB348E" w:rsidRDefault="00CD3277" w:rsidP="00CD3277">
      <w:pPr>
        <w:spacing w:after="0" w:line="240" w:lineRule="auto"/>
        <w:rPr>
          <w:rFonts w:cstheme="minorHAnsi"/>
          <w:lang w:val="es-419"/>
        </w:rPr>
      </w:pPr>
    </w:p>
    <w:p w14:paraId="7D8B8974" w14:textId="77ADB925" w:rsidR="00CD3277" w:rsidRPr="00AB348E" w:rsidRDefault="00127079" w:rsidP="0015286F">
      <w:pPr>
        <w:pStyle w:val="Heading2"/>
        <w:rPr>
          <w:rFonts w:cstheme="minorHAnsi"/>
          <w:lang w:val="es-419"/>
        </w:rPr>
      </w:pPr>
      <w:bookmarkStart w:id="11" w:name="_Toc211958345"/>
      <w:r w:rsidRPr="00AB348E">
        <w:rPr>
          <w:rFonts w:cstheme="minorHAnsi"/>
          <w:lang w:val="es-419"/>
        </w:rPr>
        <w:t>Plan “</w:t>
      </w:r>
      <w:proofErr w:type="spellStart"/>
      <w:r w:rsidR="00CD3277" w:rsidRPr="00AB348E">
        <w:rPr>
          <w:rFonts w:cstheme="minorHAnsi"/>
          <w:lang w:val="es-419"/>
        </w:rPr>
        <w:t>Fallon</w:t>
      </w:r>
      <w:proofErr w:type="spellEnd"/>
      <w:r w:rsidR="00CD3277" w:rsidRPr="00AB348E">
        <w:rPr>
          <w:rFonts w:cstheme="minorHAnsi"/>
          <w:lang w:val="es-419"/>
        </w:rPr>
        <w:t xml:space="preserve"> 365</w:t>
      </w:r>
      <w:r w:rsidRPr="00AB348E">
        <w:rPr>
          <w:rFonts w:cstheme="minorHAnsi"/>
          <w:lang w:val="es-419"/>
        </w:rPr>
        <w:t>”</w:t>
      </w:r>
      <w:bookmarkEnd w:id="11"/>
    </w:p>
    <w:p w14:paraId="55722C17" w14:textId="77777777" w:rsidR="00146737" w:rsidRPr="00AB348E" w:rsidRDefault="00146737" w:rsidP="00146737">
      <w:pPr>
        <w:pStyle w:val="Heading4"/>
        <w:rPr>
          <w:rFonts w:cstheme="minorHAnsi"/>
          <w:lang w:val="es-419"/>
        </w:rPr>
      </w:pPr>
      <w:r w:rsidRPr="00AB348E">
        <w:rPr>
          <w:rFonts w:cstheme="minorHAnsi"/>
          <w:lang w:val="es-419"/>
        </w:rPr>
        <w:t>Servicios de salud conductual</w:t>
      </w:r>
    </w:p>
    <w:p w14:paraId="1812401B" w14:textId="77777777" w:rsidR="00146737" w:rsidRPr="00AB348E" w:rsidRDefault="00146737" w:rsidP="00146737">
      <w:pPr>
        <w:spacing w:after="0"/>
        <w:rPr>
          <w:lang w:val="es-419"/>
        </w:rPr>
      </w:pPr>
      <w:r w:rsidRPr="00AB348E">
        <w:rPr>
          <w:rFonts w:cstheme="minorHAnsi"/>
          <w:lang w:val="es-419"/>
        </w:rPr>
        <w:t>Los afiliados pueden obtener una gama completa de servicios de salud mental y por consumo de sustancias. Para obtener más información, llame al</w:t>
      </w:r>
    </w:p>
    <w:p w14:paraId="0F3205CE" w14:textId="77777777" w:rsidR="00146737" w:rsidRPr="00AB348E" w:rsidRDefault="00146737" w:rsidP="00146737">
      <w:pPr>
        <w:pStyle w:val="ListParagraph"/>
        <w:numPr>
          <w:ilvl w:val="0"/>
          <w:numId w:val="5"/>
        </w:numPr>
        <w:spacing w:after="0" w:line="240" w:lineRule="auto"/>
        <w:rPr>
          <w:lang w:val="es-419"/>
        </w:rPr>
      </w:pPr>
      <w:r w:rsidRPr="00AB348E">
        <w:rPr>
          <w:lang w:val="es-419"/>
        </w:rPr>
        <w:t xml:space="preserve">(888) 777-1207 </w:t>
      </w:r>
      <w:proofErr w:type="spellStart"/>
      <w:r w:rsidRPr="00AB348E">
        <w:rPr>
          <w:lang w:val="es-419"/>
        </w:rPr>
        <w:t>Fallon</w:t>
      </w:r>
      <w:proofErr w:type="spellEnd"/>
      <w:r w:rsidRPr="00AB348E">
        <w:rPr>
          <w:lang w:val="es-419"/>
        </w:rPr>
        <w:t xml:space="preserve"> </w:t>
      </w:r>
      <w:proofErr w:type="spellStart"/>
      <w:r w:rsidRPr="00AB348E">
        <w:rPr>
          <w:lang w:val="es-419"/>
        </w:rPr>
        <w:t>Health-Atrius</w:t>
      </w:r>
      <w:proofErr w:type="spellEnd"/>
      <w:r w:rsidRPr="00AB348E">
        <w:rPr>
          <w:lang w:val="es-419"/>
        </w:rPr>
        <w:t xml:space="preserve"> </w:t>
      </w:r>
      <w:proofErr w:type="spellStart"/>
      <w:r w:rsidRPr="00AB348E">
        <w:rPr>
          <w:lang w:val="es-419"/>
        </w:rPr>
        <w:t>Health</w:t>
      </w:r>
      <w:proofErr w:type="spellEnd"/>
      <w:r w:rsidRPr="00AB348E">
        <w:rPr>
          <w:lang w:val="es-419"/>
        </w:rPr>
        <w:t xml:space="preserve"> Care </w:t>
      </w:r>
      <w:proofErr w:type="spellStart"/>
      <w:r w:rsidRPr="00AB348E">
        <w:rPr>
          <w:lang w:val="es-419"/>
        </w:rPr>
        <w:t>Collaborative</w:t>
      </w:r>
      <w:proofErr w:type="spellEnd"/>
      <w:r w:rsidRPr="00AB348E">
        <w:rPr>
          <w:lang w:val="es-419"/>
        </w:rPr>
        <w:t xml:space="preserve"> </w:t>
      </w:r>
    </w:p>
    <w:p w14:paraId="0D1579F2" w14:textId="77777777" w:rsidR="00146737" w:rsidRPr="00AB348E" w:rsidRDefault="00146737" w:rsidP="00146737">
      <w:pPr>
        <w:pStyle w:val="ListParagraph"/>
        <w:numPr>
          <w:ilvl w:val="0"/>
          <w:numId w:val="4"/>
        </w:numPr>
        <w:spacing w:after="0" w:line="240" w:lineRule="auto"/>
        <w:rPr>
          <w:lang w:val="es-419"/>
        </w:rPr>
      </w:pPr>
      <w:r w:rsidRPr="00AB348E">
        <w:rPr>
          <w:lang w:val="es-419"/>
        </w:rPr>
        <w:t xml:space="preserve">(888) 877-7184 Berkshire </w:t>
      </w:r>
      <w:proofErr w:type="spellStart"/>
      <w:r w:rsidRPr="00AB348E">
        <w:rPr>
          <w:lang w:val="es-419"/>
        </w:rPr>
        <w:t>Fallon</w:t>
      </w:r>
      <w:proofErr w:type="spellEnd"/>
      <w:r w:rsidRPr="00AB348E">
        <w:rPr>
          <w:lang w:val="es-419"/>
        </w:rPr>
        <w:t xml:space="preserve"> </w:t>
      </w:r>
      <w:proofErr w:type="spellStart"/>
      <w:r w:rsidRPr="00AB348E">
        <w:rPr>
          <w:lang w:val="es-419"/>
        </w:rPr>
        <w:t>Health</w:t>
      </w:r>
      <w:proofErr w:type="spellEnd"/>
      <w:r w:rsidRPr="00AB348E">
        <w:rPr>
          <w:lang w:val="es-419"/>
        </w:rPr>
        <w:t xml:space="preserve"> </w:t>
      </w:r>
      <w:proofErr w:type="spellStart"/>
      <w:r w:rsidRPr="00AB348E">
        <w:rPr>
          <w:lang w:val="es-419"/>
        </w:rPr>
        <w:t>Collaborative</w:t>
      </w:r>
      <w:proofErr w:type="spellEnd"/>
      <w:r w:rsidRPr="00AB348E">
        <w:rPr>
          <w:lang w:val="es-419"/>
        </w:rPr>
        <w:t xml:space="preserve"> </w:t>
      </w:r>
    </w:p>
    <w:p w14:paraId="0BF3DEAE" w14:textId="77777777" w:rsidR="00146737" w:rsidRPr="00AB348E" w:rsidRDefault="00146737" w:rsidP="00146737">
      <w:pPr>
        <w:pStyle w:val="ListParagraph"/>
        <w:numPr>
          <w:ilvl w:val="0"/>
          <w:numId w:val="4"/>
        </w:numPr>
        <w:spacing w:after="0" w:line="240" w:lineRule="auto"/>
        <w:rPr>
          <w:lang w:val="es-419"/>
        </w:rPr>
      </w:pPr>
      <w:r w:rsidRPr="00AB348E">
        <w:rPr>
          <w:lang w:val="es-419"/>
        </w:rPr>
        <w:t xml:space="preserve">(888) 877-7182 </w:t>
      </w:r>
      <w:proofErr w:type="spellStart"/>
      <w:r w:rsidRPr="00AB348E">
        <w:rPr>
          <w:lang w:val="es-419"/>
        </w:rPr>
        <w:t>Fallon</w:t>
      </w:r>
      <w:proofErr w:type="spellEnd"/>
      <w:r w:rsidRPr="00AB348E">
        <w:rPr>
          <w:lang w:val="es-419"/>
        </w:rPr>
        <w:t xml:space="preserve"> 375 Care </w:t>
      </w:r>
    </w:p>
    <w:p w14:paraId="128FBAF3" w14:textId="75474664" w:rsidR="00A8519B" w:rsidRPr="00AB348E" w:rsidRDefault="00A8519B" w:rsidP="00A8519B">
      <w:pPr>
        <w:pStyle w:val="Heading4"/>
        <w:rPr>
          <w:rFonts w:cstheme="minorHAnsi"/>
          <w:lang w:val="es-419"/>
        </w:rPr>
      </w:pPr>
      <w:r w:rsidRPr="00AB348E">
        <w:rPr>
          <w:rFonts w:cstheme="minorHAnsi"/>
          <w:lang w:val="es-419"/>
        </w:rPr>
        <w:t>ÁREAS DE SERVICIO</w:t>
      </w:r>
    </w:p>
    <w:p w14:paraId="07FC3933" w14:textId="77777777" w:rsidR="00572A10" w:rsidRPr="00AB348E" w:rsidRDefault="00E57D17" w:rsidP="00D10539">
      <w:pPr>
        <w:rPr>
          <w:rFonts w:cstheme="minorHAnsi"/>
          <w:lang w:val="es-419"/>
        </w:rPr>
      </w:pPr>
      <w:r w:rsidRPr="00AB348E">
        <w:rPr>
          <w:rFonts w:cstheme="minorHAnsi"/>
          <w:lang w:val="es-419"/>
        </w:rPr>
        <w:t>Framingham, Gardner-</w:t>
      </w:r>
      <w:proofErr w:type="spellStart"/>
      <w:r w:rsidRPr="00AB348E">
        <w:rPr>
          <w:rFonts w:cstheme="minorHAnsi"/>
          <w:lang w:val="es-419"/>
        </w:rPr>
        <w:t>Fitchburg</w:t>
      </w:r>
      <w:proofErr w:type="spellEnd"/>
      <w:r w:rsidRPr="00AB348E">
        <w:rPr>
          <w:rFonts w:cstheme="minorHAnsi"/>
          <w:lang w:val="es-419"/>
        </w:rPr>
        <w:t xml:space="preserve">, </w:t>
      </w:r>
      <w:proofErr w:type="spellStart"/>
      <w:r w:rsidRPr="00AB348E">
        <w:rPr>
          <w:rFonts w:cstheme="minorHAnsi"/>
          <w:lang w:val="es-419"/>
        </w:rPr>
        <w:t>Southbridge</w:t>
      </w:r>
      <w:proofErr w:type="spellEnd"/>
      <w:r w:rsidRPr="00AB348E">
        <w:rPr>
          <w:rFonts w:cstheme="minorHAnsi"/>
          <w:lang w:val="es-419"/>
        </w:rPr>
        <w:t>, Worcester</w:t>
      </w:r>
    </w:p>
    <w:p w14:paraId="471C921D" w14:textId="39B71417" w:rsidR="00EE0C0E" w:rsidRPr="00AB348E" w:rsidRDefault="00EE0C0E" w:rsidP="00D10539">
      <w:pPr>
        <w:rPr>
          <w:rFonts w:cstheme="minorHAnsi"/>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B2748B" w:rsidRPr="00AB348E">
        <w:rPr>
          <w:rFonts w:cstheme="minorHAnsi"/>
          <w:i/>
          <w:iCs/>
          <w:lang w:val="es-419"/>
        </w:rPr>
        <w:t>3</w:t>
      </w:r>
      <w:r w:rsidR="00CF2389" w:rsidRPr="00AB348E">
        <w:rPr>
          <w:rFonts w:cstheme="minorHAnsi"/>
          <w:i/>
          <w:iCs/>
          <w:lang w:val="es-419"/>
        </w:rPr>
        <w:t>7</w:t>
      </w:r>
      <w:r w:rsidRPr="00AB348E">
        <w:rPr>
          <w:rFonts w:cstheme="minorHAnsi"/>
          <w:lang w:val="es-419"/>
        </w:rPr>
        <w:t>.</w:t>
      </w:r>
    </w:p>
    <w:p w14:paraId="489E090E" w14:textId="010DC2F1" w:rsidR="00127079" w:rsidRPr="00AB348E" w:rsidRDefault="00127079" w:rsidP="00127079">
      <w:pPr>
        <w:rPr>
          <w:rFonts w:cstheme="minorHAnsi"/>
          <w:b/>
          <w:bCs/>
          <w:lang w:val="es-419"/>
        </w:rPr>
      </w:pPr>
      <w:r w:rsidRPr="00AB348E">
        <w:rPr>
          <w:rFonts w:cstheme="minorHAnsi"/>
          <w:lang w:val="es-419"/>
        </w:rPr>
        <w:t>Con el objetivo de brindar atención de gran calidad y con renombre en innovación, el plan “</w:t>
      </w:r>
      <w:proofErr w:type="spellStart"/>
      <w:r w:rsidRPr="00AB348E">
        <w:rPr>
          <w:rFonts w:cstheme="minorHAnsi"/>
          <w:lang w:val="es-419"/>
        </w:rPr>
        <w:t>Fallon</w:t>
      </w:r>
      <w:proofErr w:type="spellEnd"/>
      <w:r w:rsidRPr="00AB348E">
        <w:rPr>
          <w:rFonts w:cstheme="minorHAnsi"/>
          <w:lang w:val="es-419"/>
        </w:rPr>
        <w:t xml:space="preserve"> 365 Care” se compromete en mejorar la vida de los af</w:t>
      </w:r>
      <w:r w:rsidR="003A6BA3" w:rsidRPr="00AB348E">
        <w:rPr>
          <w:rFonts w:cstheme="minorHAnsi"/>
          <w:lang w:val="es-419"/>
        </w:rPr>
        <w:t>i</w:t>
      </w:r>
      <w:r w:rsidRPr="00AB348E">
        <w:rPr>
          <w:rFonts w:cstheme="minorHAnsi"/>
          <w:lang w:val="es-419"/>
        </w:rPr>
        <w:t>liados en nuestra comunidad.</w:t>
      </w:r>
    </w:p>
    <w:p w14:paraId="094103BB" w14:textId="3ABEE683" w:rsidR="00A93520" w:rsidRPr="00AB348E" w:rsidRDefault="00A93520" w:rsidP="00D10539">
      <w:pPr>
        <w:pStyle w:val="Heading4"/>
        <w:spacing w:after="0"/>
        <w:rPr>
          <w:rFonts w:cstheme="minorHAnsi"/>
          <w:lang w:val="es-419"/>
        </w:rPr>
      </w:pPr>
      <w:r w:rsidRPr="00AB348E">
        <w:rPr>
          <w:rFonts w:cstheme="minorHAnsi"/>
          <w:lang w:val="es-419"/>
        </w:rPr>
        <w:t>Programas especiales y beneficios extra</w:t>
      </w:r>
    </w:p>
    <w:p w14:paraId="761239E4" w14:textId="50DE618E" w:rsidR="00572A10" w:rsidRPr="00AB348E" w:rsidRDefault="00A93520" w:rsidP="00FC6982">
      <w:pPr>
        <w:pStyle w:val="ListParagraph"/>
        <w:numPr>
          <w:ilvl w:val="0"/>
          <w:numId w:val="30"/>
        </w:numPr>
        <w:spacing w:after="0" w:line="240" w:lineRule="auto"/>
        <w:rPr>
          <w:rFonts w:cstheme="minorHAnsi"/>
          <w:lang w:val="es-419"/>
        </w:rPr>
      </w:pPr>
      <w:proofErr w:type="spellStart"/>
      <w:r w:rsidRPr="00AB348E">
        <w:rPr>
          <w:rFonts w:cstheme="minorHAnsi"/>
          <w:lang w:val="es-419"/>
        </w:rPr>
        <w:t>Quit</w:t>
      </w:r>
      <w:proofErr w:type="spellEnd"/>
      <w:r w:rsidRPr="00AB348E">
        <w:rPr>
          <w:rFonts w:cstheme="minorHAnsi"/>
          <w:lang w:val="es-419"/>
        </w:rPr>
        <w:t xml:space="preserve"> </w:t>
      </w:r>
      <w:proofErr w:type="spellStart"/>
      <w:r w:rsidRPr="00AB348E">
        <w:rPr>
          <w:rFonts w:cstheme="minorHAnsi"/>
          <w:lang w:val="es-419"/>
        </w:rPr>
        <w:t>to</w:t>
      </w:r>
      <w:proofErr w:type="spellEnd"/>
      <w:r w:rsidRPr="00AB348E">
        <w:rPr>
          <w:rFonts w:cstheme="minorHAnsi"/>
          <w:lang w:val="es-419"/>
        </w:rPr>
        <w:t xml:space="preserve"> </w:t>
      </w:r>
      <w:proofErr w:type="spellStart"/>
      <w:r w:rsidRPr="00AB348E">
        <w:rPr>
          <w:rFonts w:cstheme="minorHAnsi"/>
          <w:lang w:val="es-419"/>
        </w:rPr>
        <w:t>Win</w:t>
      </w:r>
      <w:proofErr w:type="spellEnd"/>
      <w:r w:rsidRPr="00AB348E">
        <w:rPr>
          <w:rFonts w:cstheme="minorHAnsi"/>
          <w:lang w:val="es-419"/>
        </w:rPr>
        <w:t xml:space="preserve">: </w:t>
      </w:r>
      <w:r w:rsidRPr="00AB348E">
        <w:rPr>
          <w:rFonts w:cstheme="minorHAnsi"/>
          <w:i/>
          <w:iCs/>
          <w:lang w:val="es-419"/>
        </w:rPr>
        <w:t>programa para dejar de fumar</w:t>
      </w:r>
    </w:p>
    <w:p w14:paraId="023EB93D" w14:textId="13E7FE88" w:rsidR="00A93520" w:rsidRPr="00AB348E" w:rsidRDefault="00A93520" w:rsidP="00FC6982">
      <w:pPr>
        <w:pStyle w:val="ListParagraph"/>
        <w:numPr>
          <w:ilvl w:val="0"/>
          <w:numId w:val="30"/>
        </w:numPr>
        <w:spacing w:after="0" w:line="240" w:lineRule="auto"/>
        <w:rPr>
          <w:rFonts w:cstheme="minorHAnsi"/>
          <w:lang w:val="es-419"/>
        </w:rPr>
      </w:pPr>
      <w:r w:rsidRPr="00AB348E">
        <w:rPr>
          <w:rFonts w:cstheme="minorHAnsi"/>
          <w:lang w:val="es-419"/>
        </w:rPr>
        <w:t xml:space="preserve">Oh Baby: </w:t>
      </w:r>
      <w:r w:rsidRPr="00AB348E">
        <w:rPr>
          <w:rFonts w:cstheme="minorHAnsi"/>
          <w:i/>
          <w:iCs/>
          <w:lang w:val="es-419"/>
        </w:rPr>
        <w:t>bienestar de bebés</w:t>
      </w:r>
    </w:p>
    <w:p w14:paraId="2991F4B1" w14:textId="475BF2D8" w:rsidR="00572A10" w:rsidRPr="00AB348E" w:rsidRDefault="00A93520" w:rsidP="00FC6982">
      <w:pPr>
        <w:pStyle w:val="ListParagraph"/>
        <w:numPr>
          <w:ilvl w:val="0"/>
          <w:numId w:val="30"/>
        </w:numPr>
        <w:spacing w:after="0" w:line="240" w:lineRule="auto"/>
        <w:rPr>
          <w:rFonts w:cstheme="minorHAnsi"/>
          <w:lang w:val="es-419"/>
        </w:rPr>
      </w:pPr>
      <w:proofErr w:type="spellStart"/>
      <w:r w:rsidRPr="00AB348E">
        <w:rPr>
          <w:rFonts w:cstheme="minorHAnsi"/>
          <w:lang w:val="es-419"/>
        </w:rPr>
        <w:t>Healthwise</w:t>
      </w:r>
      <w:proofErr w:type="spellEnd"/>
      <w:r w:rsidRPr="00AB348E">
        <w:rPr>
          <w:rFonts w:cstheme="minorHAnsi"/>
          <w:lang w:val="es-419"/>
        </w:rPr>
        <w:t xml:space="preserve"> </w:t>
      </w:r>
      <w:proofErr w:type="spellStart"/>
      <w:r w:rsidRPr="00AB348E">
        <w:rPr>
          <w:rFonts w:cstheme="minorHAnsi"/>
          <w:lang w:val="es-419"/>
        </w:rPr>
        <w:t>Knowledgebase</w:t>
      </w:r>
      <w:proofErr w:type="spellEnd"/>
      <w:r w:rsidRPr="00AB348E">
        <w:rPr>
          <w:rFonts w:cstheme="minorHAnsi"/>
          <w:lang w:val="es-419"/>
        </w:rPr>
        <w:t xml:space="preserve">: </w:t>
      </w:r>
      <w:r w:rsidRPr="00AB348E">
        <w:rPr>
          <w:rFonts w:cstheme="minorHAnsi"/>
          <w:i/>
          <w:iCs/>
          <w:lang w:val="es-419"/>
        </w:rPr>
        <w:t>enciclopedia de salud</w:t>
      </w:r>
    </w:p>
    <w:p w14:paraId="4773EAAB" w14:textId="28A83740" w:rsidR="00A93520" w:rsidRPr="00AB348E" w:rsidRDefault="00A93520" w:rsidP="00FC6982">
      <w:pPr>
        <w:pStyle w:val="ListParagraph"/>
        <w:numPr>
          <w:ilvl w:val="0"/>
          <w:numId w:val="30"/>
        </w:numPr>
        <w:spacing w:after="0" w:line="240" w:lineRule="auto"/>
        <w:rPr>
          <w:rFonts w:cstheme="minorHAnsi"/>
          <w:lang w:val="es-419"/>
        </w:rPr>
      </w:pPr>
      <w:r w:rsidRPr="00AB348E">
        <w:rPr>
          <w:rFonts w:cstheme="minorHAnsi"/>
          <w:lang w:val="es-419"/>
        </w:rPr>
        <w:t>Tarjeta de ID para móviles y portal seguro para af</w:t>
      </w:r>
      <w:r w:rsidR="00D26415" w:rsidRPr="00AB348E">
        <w:rPr>
          <w:rFonts w:cstheme="minorHAnsi"/>
          <w:lang w:val="es-419"/>
        </w:rPr>
        <w:t>i</w:t>
      </w:r>
      <w:r w:rsidRPr="00AB348E">
        <w:rPr>
          <w:rFonts w:cstheme="minorHAnsi"/>
          <w:lang w:val="es-419"/>
        </w:rPr>
        <w:t>liados</w:t>
      </w:r>
    </w:p>
    <w:p w14:paraId="70231257" w14:textId="77777777" w:rsidR="00A93520" w:rsidRPr="00AB348E" w:rsidRDefault="00A93520" w:rsidP="00A93520">
      <w:pPr>
        <w:spacing w:after="0" w:line="240" w:lineRule="auto"/>
        <w:rPr>
          <w:rFonts w:cstheme="minorHAnsi"/>
          <w:lang w:val="es-419"/>
        </w:rPr>
      </w:pPr>
    </w:p>
    <w:p w14:paraId="41C58E1F" w14:textId="23F0DF7C" w:rsidR="00127079" w:rsidRPr="00AB348E" w:rsidRDefault="00127079" w:rsidP="00127079">
      <w:pPr>
        <w:spacing w:after="0" w:line="240" w:lineRule="auto"/>
        <w:rPr>
          <w:rFonts w:cstheme="minorHAnsi"/>
          <w:lang w:val="es-419"/>
        </w:rPr>
      </w:pPr>
      <w:r w:rsidRPr="00AB348E">
        <w:rPr>
          <w:rFonts w:cstheme="minorHAnsi"/>
          <w:lang w:val="es-419"/>
        </w:rPr>
        <w:t xml:space="preserve">Comuníquese con el plan para obtener una lista completa de los programas especiales y </w:t>
      </w:r>
      <w:r w:rsidR="0003031E" w:rsidRPr="00AB348E">
        <w:rPr>
          <w:rFonts w:cstheme="minorHAnsi"/>
          <w:lang w:val="es-419"/>
        </w:rPr>
        <w:t>beneficios</w:t>
      </w:r>
      <w:r w:rsidRPr="00AB348E">
        <w:rPr>
          <w:rFonts w:cstheme="minorHAnsi"/>
          <w:lang w:val="es-419"/>
        </w:rPr>
        <w:t xml:space="preserve"> adicionales. Podrían aplicarse ciertas reglas.</w:t>
      </w:r>
    </w:p>
    <w:p w14:paraId="7AED4475" w14:textId="77777777" w:rsidR="00127079" w:rsidRPr="00AB348E" w:rsidRDefault="00127079" w:rsidP="00127079">
      <w:pPr>
        <w:spacing w:after="0" w:line="240" w:lineRule="auto"/>
        <w:rPr>
          <w:rFonts w:cstheme="minorHAnsi"/>
          <w:lang w:val="es-419"/>
        </w:rPr>
      </w:pPr>
    </w:p>
    <w:p w14:paraId="3E6E6C81" w14:textId="77777777" w:rsidR="00572A10" w:rsidRPr="00AB348E" w:rsidRDefault="00CD3277" w:rsidP="00CD3277">
      <w:pPr>
        <w:spacing w:after="0" w:line="240" w:lineRule="auto"/>
        <w:rPr>
          <w:rFonts w:cstheme="minorHAnsi"/>
          <w:lang w:val="es-419"/>
        </w:rPr>
      </w:pPr>
      <w:r w:rsidRPr="00AB348E">
        <w:rPr>
          <w:rFonts w:cstheme="minorHAnsi"/>
          <w:lang w:val="es-419"/>
        </w:rPr>
        <w:t>www.fallonhealth.org/365care</w:t>
      </w:r>
    </w:p>
    <w:p w14:paraId="5B40AB61" w14:textId="77777777" w:rsidR="00572A10" w:rsidRPr="00AB348E" w:rsidRDefault="002838B8" w:rsidP="00CD3277">
      <w:pPr>
        <w:spacing w:after="0" w:line="240" w:lineRule="auto"/>
        <w:rPr>
          <w:rFonts w:cstheme="minorHAnsi"/>
          <w:lang w:val="es-419"/>
        </w:rPr>
      </w:pPr>
      <w:r w:rsidRPr="00AB348E">
        <w:rPr>
          <w:rFonts w:cstheme="minorHAnsi"/>
          <w:lang w:val="es-419"/>
        </w:rPr>
        <w:t>Servicio al cliente</w:t>
      </w:r>
      <w:r w:rsidR="00CD3277" w:rsidRPr="00AB348E">
        <w:rPr>
          <w:rFonts w:cstheme="minorHAnsi"/>
          <w:lang w:val="es-419"/>
        </w:rPr>
        <w:t>: (855) 508-3390</w:t>
      </w:r>
    </w:p>
    <w:p w14:paraId="012103C2" w14:textId="77777777" w:rsidR="00572A10" w:rsidRPr="00AB348E" w:rsidRDefault="002838B8" w:rsidP="00CD3277">
      <w:pPr>
        <w:spacing w:after="0" w:line="240" w:lineRule="auto"/>
        <w:rPr>
          <w:rFonts w:cstheme="minorHAnsi"/>
          <w:lang w:val="es-419"/>
        </w:rPr>
      </w:pPr>
      <w:r w:rsidRPr="00AB348E">
        <w:rPr>
          <w:rFonts w:cstheme="minorHAnsi"/>
          <w:lang w:val="es-419"/>
        </w:rPr>
        <w:lastRenderedPageBreak/>
        <w:t>Salud conductual</w:t>
      </w:r>
      <w:r w:rsidR="00CD3277" w:rsidRPr="00AB348E">
        <w:rPr>
          <w:rFonts w:cstheme="minorHAnsi"/>
          <w:lang w:val="es-419"/>
        </w:rPr>
        <w:t>: (888) 877 7182</w:t>
      </w:r>
    </w:p>
    <w:p w14:paraId="53765F8D" w14:textId="436B6D15" w:rsidR="00E57D17" w:rsidRPr="00AB348E" w:rsidRDefault="00127079">
      <w:pPr>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B2748B" w:rsidRPr="00AB348E">
        <w:rPr>
          <w:rFonts w:cstheme="minorHAnsi"/>
          <w:i/>
          <w:iCs/>
          <w:lang w:val="es-419"/>
        </w:rPr>
        <w:t>37</w:t>
      </w:r>
      <w:r w:rsidRPr="00AB348E">
        <w:rPr>
          <w:rFonts w:cstheme="minorHAnsi"/>
          <w:i/>
          <w:iCs/>
          <w:lang w:val="es-419"/>
        </w:rPr>
        <w:t>.</w:t>
      </w:r>
    </w:p>
    <w:p w14:paraId="4359A4C8" w14:textId="6B3B9094" w:rsidR="00DF2587" w:rsidRPr="00AB348E" w:rsidRDefault="00FC6982" w:rsidP="00DF2587">
      <w:pPr>
        <w:pStyle w:val="Heading4"/>
        <w:rPr>
          <w:rFonts w:cstheme="minorHAnsi"/>
          <w:lang w:val="es-419"/>
        </w:rPr>
      </w:pPr>
      <w:bookmarkStart w:id="12" w:name="_Hlk126846390"/>
      <w:r w:rsidRPr="00AB348E">
        <w:rPr>
          <w:rFonts w:cstheme="minorHAnsi"/>
          <w:lang w:val="es-419"/>
        </w:rPr>
        <w:t>H</w:t>
      </w:r>
      <w:r w:rsidR="0052033E" w:rsidRPr="00AB348E">
        <w:rPr>
          <w:rFonts w:cstheme="minorHAnsi"/>
          <w:lang w:val="es-419"/>
        </w:rPr>
        <w:t>ospitales</w:t>
      </w:r>
    </w:p>
    <w:p w14:paraId="61135CE7" w14:textId="459CB79E" w:rsidR="00DF2587" w:rsidRPr="00AB348E" w:rsidRDefault="00DF2587" w:rsidP="0052033E">
      <w:pPr>
        <w:rPr>
          <w:rFonts w:cstheme="minorHAnsi"/>
          <w:lang w:val="es-419"/>
        </w:rPr>
      </w:pPr>
      <w:proofErr w:type="spellStart"/>
      <w:r w:rsidRPr="00AB348E">
        <w:rPr>
          <w:rFonts w:cstheme="minorHAnsi"/>
          <w:lang w:val="es-419"/>
        </w:rPr>
        <w:t>Fallon</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r w:rsidR="0052033E" w:rsidRPr="00AB348E">
        <w:rPr>
          <w:rFonts w:cstheme="minorHAnsi"/>
          <w:lang w:val="es-419"/>
        </w:rPr>
        <w:t>incluye los siguientes hospitales</w:t>
      </w:r>
      <w:r w:rsidRPr="00AB348E">
        <w:rPr>
          <w:rFonts w:cstheme="minorHAnsi"/>
          <w:lang w:val="es-419"/>
        </w:rPr>
        <w:t>:</w:t>
      </w:r>
    </w:p>
    <w:bookmarkEnd w:id="12"/>
    <w:p w14:paraId="203EDDC8" w14:textId="61A89E69" w:rsidR="0052033E" w:rsidRPr="00AB348E" w:rsidRDefault="0052033E" w:rsidP="0052033E">
      <w:pPr>
        <w:rPr>
          <w:rFonts w:cstheme="minorHAnsi"/>
          <w:b/>
          <w:bCs/>
          <w:lang w:val="es-419"/>
        </w:rPr>
      </w:pPr>
      <w:r w:rsidRPr="00AB348E">
        <w:rPr>
          <w:rFonts w:cstheme="minorHAnsi"/>
          <w:b/>
          <w:bCs/>
          <w:lang w:val="es-419"/>
        </w:rPr>
        <w:t>Plan “</w:t>
      </w:r>
      <w:proofErr w:type="spellStart"/>
      <w:r w:rsidRPr="00AB348E">
        <w:rPr>
          <w:rFonts w:cstheme="minorHAnsi"/>
          <w:b/>
          <w:bCs/>
          <w:lang w:val="es-419"/>
        </w:rPr>
        <w:t>Fallon</w:t>
      </w:r>
      <w:proofErr w:type="spellEnd"/>
      <w:r w:rsidRPr="00AB348E">
        <w:rPr>
          <w:rFonts w:cstheme="minorHAnsi"/>
          <w:b/>
          <w:bCs/>
          <w:lang w:val="es-419"/>
        </w:rPr>
        <w:t xml:space="preserve"> </w:t>
      </w:r>
      <w:proofErr w:type="spellStart"/>
      <w:r w:rsidRPr="00AB348E">
        <w:rPr>
          <w:rFonts w:cstheme="minorHAnsi"/>
          <w:b/>
          <w:bCs/>
          <w:lang w:val="es-419"/>
        </w:rPr>
        <w:t>Health-Atrius</w:t>
      </w:r>
      <w:proofErr w:type="spellEnd"/>
      <w:r w:rsidRPr="00AB348E">
        <w:rPr>
          <w:rFonts w:cstheme="minorHAnsi"/>
          <w:b/>
          <w:bCs/>
          <w:lang w:val="es-419"/>
        </w:rPr>
        <w:t xml:space="preserve"> </w:t>
      </w:r>
      <w:proofErr w:type="spellStart"/>
      <w:r w:rsidRPr="00AB348E">
        <w:rPr>
          <w:rFonts w:cstheme="minorHAnsi"/>
          <w:b/>
          <w:bCs/>
          <w:lang w:val="es-419"/>
        </w:rPr>
        <w:t>Health</w:t>
      </w:r>
      <w:proofErr w:type="spellEnd"/>
      <w:r w:rsidRPr="00AB348E">
        <w:rPr>
          <w:rFonts w:cstheme="minorHAnsi"/>
          <w:b/>
          <w:bCs/>
          <w:lang w:val="es-419"/>
        </w:rPr>
        <w:t xml:space="preserve"> Care </w:t>
      </w:r>
      <w:proofErr w:type="spellStart"/>
      <w:r w:rsidRPr="00AB348E">
        <w:rPr>
          <w:rFonts w:cstheme="minorHAnsi"/>
          <w:b/>
          <w:bCs/>
          <w:lang w:val="es-419"/>
        </w:rPr>
        <w:t>Collaborative</w:t>
      </w:r>
      <w:proofErr w:type="spellEnd"/>
      <w:r w:rsidRPr="00AB348E">
        <w:rPr>
          <w:rFonts w:cstheme="minorHAnsi"/>
          <w:b/>
          <w:bCs/>
          <w:lang w:val="es-419"/>
        </w:rPr>
        <w:t>”</w:t>
      </w:r>
    </w:p>
    <w:p w14:paraId="3A709C5A" w14:textId="14C15A04" w:rsidR="006048CE" w:rsidRPr="00AB348E" w:rsidRDefault="006048CE" w:rsidP="00D10539">
      <w:pPr>
        <w:spacing w:after="0" w:line="240" w:lineRule="auto"/>
        <w:rPr>
          <w:rFonts w:cstheme="minorHAnsi"/>
          <w:b/>
          <w:bCs/>
          <w:lang w:val="es-419"/>
        </w:rPr>
      </w:pPr>
      <w:r w:rsidRPr="00AB348E">
        <w:rPr>
          <w:rFonts w:cstheme="minorHAnsi"/>
          <w:b/>
          <w:bCs/>
          <w:lang w:val="es-419"/>
        </w:rPr>
        <w:t>Nombre del hospital, Ciudad</w:t>
      </w:r>
    </w:p>
    <w:p w14:paraId="18C69CB8" w14:textId="77777777" w:rsidR="001F03F5" w:rsidRPr="00AB348E" w:rsidRDefault="001F03F5" w:rsidP="001F03F5">
      <w:pPr>
        <w:spacing w:after="0" w:line="240" w:lineRule="auto"/>
        <w:rPr>
          <w:rFonts w:cstheme="minorHAnsi"/>
          <w:lang w:val="es-419"/>
        </w:rPr>
      </w:pPr>
      <w:r w:rsidRPr="00AB348E">
        <w:rPr>
          <w:rFonts w:eastAsia="Times New Roman" w:cstheme="minorHAnsi"/>
          <w:lang w:val="es-419"/>
        </w:rPr>
        <w:t>Addison Gilbert Hospital (</w:t>
      </w:r>
      <w:r w:rsidRPr="00AB348E">
        <w:rPr>
          <w:rFonts w:eastAsia="Times New Roman" w:cstheme="minorHAnsi"/>
          <w:i/>
          <w:iCs/>
          <w:lang w:val="es-419"/>
        </w:rPr>
        <w:t>Beth Israel</w:t>
      </w:r>
      <w:r w:rsidRPr="00AB348E">
        <w:rPr>
          <w:rFonts w:eastAsia="Times New Roman" w:cstheme="minorHAnsi"/>
          <w:lang w:val="es-419"/>
        </w:rPr>
        <w:t xml:space="preserve"> </w:t>
      </w:r>
      <w:r w:rsidRPr="00AB348E">
        <w:rPr>
          <w:rFonts w:eastAsia="Times New Roman" w:cstheme="minorHAnsi"/>
          <w:i/>
          <w:iCs/>
          <w:lang w:val="es-419"/>
        </w:rPr>
        <w:t xml:space="preserve">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Gloucester</w:t>
      </w:r>
    </w:p>
    <w:p w14:paraId="167702F5" w14:textId="77777777" w:rsidR="001F03F5" w:rsidRPr="00AB348E" w:rsidRDefault="001F03F5" w:rsidP="001F03F5">
      <w:pPr>
        <w:spacing w:after="0" w:line="240" w:lineRule="auto"/>
        <w:rPr>
          <w:rFonts w:eastAsia="Times New Roman" w:cstheme="minorHAnsi"/>
          <w:i/>
          <w:iCs/>
          <w:lang w:val="es-419"/>
        </w:rPr>
      </w:pPr>
      <w:r w:rsidRPr="00AB348E">
        <w:rPr>
          <w:rFonts w:eastAsia="Times New Roman" w:cstheme="minorHAnsi"/>
          <w:lang w:val="es-419"/>
        </w:rPr>
        <w:t>Anna Jaques Hospital (</w:t>
      </w:r>
      <w:r w:rsidRPr="00AB348E">
        <w:rPr>
          <w:rFonts w:eastAsia="Times New Roman" w:cstheme="minorHAnsi"/>
          <w:i/>
          <w:iCs/>
          <w:lang w:val="es-419"/>
        </w:rPr>
        <w:t xml:space="preserve">Beth Israel 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Newburyport</w:t>
      </w:r>
      <w:proofErr w:type="spellEnd"/>
    </w:p>
    <w:p w14:paraId="505D2CFC"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Berkshire Medical Center (</w:t>
      </w:r>
      <w:r w:rsidRPr="00AB348E">
        <w:rPr>
          <w:rFonts w:eastAsia="Times New Roman" w:cstheme="minorHAnsi"/>
          <w:i/>
          <w:iCs/>
          <w:lang w:val="es-419"/>
        </w:rPr>
        <w:t xml:space="preserve">Berkshire </w:t>
      </w:r>
      <w:proofErr w:type="spellStart"/>
      <w:r w:rsidRPr="00AB348E">
        <w:rPr>
          <w:rFonts w:eastAsia="Times New Roman" w:cstheme="minorHAnsi"/>
          <w:i/>
          <w:iCs/>
          <w:lang w:val="es-419"/>
        </w:rPr>
        <w:t>Health</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Systems</w:t>
      </w:r>
      <w:proofErr w:type="spellEnd"/>
      <w:r w:rsidRPr="00AB348E">
        <w:rPr>
          <w:rFonts w:eastAsia="Times New Roman" w:cstheme="minorHAnsi"/>
          <w:lang w:val="es-419"/>
        </w:rPr>
        <w:t xml:space="preserve">), </w:t>
      </w:r>
      <w:r w:rsidRPr="00AB348E">
        <w:rPr>
          <w:rFonts w:eastAsia="Times New Roman" w:cstheme="minorHAnsi"/>
          <w:i/>
          <w:iCs/>
          <w:lang w:val="es-419"/>
        </w:rPr>
        <w:t>Pittsfield</w:t>
      </w:r>
    </w:p>
    <w:p w14:paraId="2193944B"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--Needham, </w:t>
      </w:r>
      <w:r w:rsidRPr="00AB348E">
        <w:rPr>
          <w:rFonts w:eastAsia="Times New Roman" w:cstheme="minorHAnsi"/>
          <w:i/>
          <w:iCs/>
          <w:lang w:val="es-419"/>
        </w:rPr>
        <w:t>Needham</w:t>
      </w:r>
    </w:p>
    <w:p w14:paraId="35ACC56F"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--Plymouth, </w:t>
      </w:r>
      <w:r w:rsidRPr="00AB348E">
        <w:rPr>
          <w:rFonts w:eastAsia="Times New Roman" w:cstheme="minorHAnsi"/>
          <w:i/>
          <w:iCs/>
          <w:lang w:val="es-419"/>
        </w:rPr>
        <w:t>Plymouth</w:t>
      </w:r>
    </w:p>
    <w:p w14:paraId="401EF20A"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Medical Center,</w:t>
      </w:r>
      <w:r w:rsidRPr="00AB348E">
        <w:rPr>
          <w:rFonts w:eastAsia="Times New Roman" w:cstheme="minorHAnsi"/>
          <w:i/>
          <w:iCs/>
          <w:lang w:val="es-419"/>
        </w:rPr>
        <w:t xml:space="preserve"> Boston</w:t>
      </w:r>
    </w:p>
    <w:p w14:paraId="7E3844BE"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Beverly Hospital (</w:t>
      </w:r>
      <w:r w:rsidRPr="00AB348E">
        <w:rPr>
          <w:rFonts w:eastAsia="Times New Roman" w:cstheme="minorHAnsi"/>
          <w:i/>
          <w:iCs/>
          <w:lang w:val="es-419"/>
        </w:rPr>
        <w:t>Beth Israel</w:t>
      </w:r>
      <w:r w:rsidRPr="00AB348E">
        <w:rPr>
          <w:rFonts w:eastAsia="Times New Roman" w:cstheme="minorHAnsi"/>
          <w:lang w:val="es-419"/>
        </w:rPr>
        <w:t xml:space="preserve"> </w:t>
      </w:r>
      <w:r w:rsidRPr="00AB348E">
        <w:rPr>
          <w:rFonts w:eastAsia="Times New Roman" w:cstheme="minorHAnsi"/>
          <w:i/>
          <w:iCs/>
          <w:lang w:val="es-419"/>
        </w:rPr>
        <w:t xml:space="preserve">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Beverly</w:t>
      </w:r>
    </w:p>
    <w:p w14:paraId="4FB2286E"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Boston Children's Hospital, </w:t>
      </w:r>
      <w:r w:rsidRPr="00AB348E">
        <w:rPr>
          <w:rFonts w:eastAsia="Times New Roman" w:cstheme="minorHAnsi"/>
          <w:i/>
          <w:iCs/>
          <w:lang w:val="es-419"/>
        </w:rPr>
        <w:t>Boston</w:t>
      </w:r>
    </w:p>
    <w:p w14:paraId="2885536F" w14:textId="77777777" w:rsidR="00572A10" w:rsidRPr="00AB348E" w:rsidRDefault="001F03F5" w:rsidP="001F03F5">
      <w:pPr>
        <w:spacing w:after="0" w:line="240" w:lineRule="auto"/>
        <w:rPr>
          <w:rFonts w:eastAsia="Times New Roman" w:cstheme="minorHAnsi"/>
          <w:lang w:val="es-419"/>
        </w:rPr>
      </w:pPr>
      <w:proofErr w:type="spellStart"/>
      <w:r w:rsidRPr="00AB348E">
        <w:rPr>
          <w:rFonts w:eastAsia="Times New Roman" w:cstheme="minorHAnsi"/>
          <w:lang w:val="es-419"/>
        </w:rPr>
        <w:t>Brockton</w:t>
      </w:r>
      <w:proofErr w:type="spellEnd"/>
      <w:r w:rsidRPr="00AB348E">
        <w:rPr>
          <w:rFonts w:eastAsia="Times New Roman" w:cstheme="minorHAnsi"/>
          <w:lang w:val="es-419"/>
        </w:rPr>
        <w:t xml:space="preserve"> Hospital (</w:t>
      </w:r>
      <w:r w:rsidRPr="00AB348E">
        <w:rPr>
          <w:rFonts w:eastAsia="Times New Roman" w:cstheme="minorHAnsi"/>
          <w:i/>
          <w:iCs/>
          <w:lang w:val="es-419"/>
        </w:rPr>
        <w:t xml:space="preserve">Signature </w:t>
      </w:r>
      <w:proofErr w:type="spellStart"/>
      <w:r w:rsidRPr="00AB348E">
        <w:rPr>
          <w:rFonts w:eastAsia="Times New Roman" w:cstheme="minorHAnsi"/>
          <w:i/>
          <w:iCs/>
          <w:lang w:val="es-419"/>
        </w:rPr>
        <w:t>Health</w:t>
      </w:r>
      <w:proofErr w:type="spellEnd"/>
      <w:r w:rsidRPr="00AB348E">
        <w:rPr>
          <w:rFonts w:eastAsia="Times New Roman" w:cstheme="minorHAnsi"/>
          <w:i/>
          <w:iCs/>
          <w:lang w:val="es-419"/>
        </w:rPr>
        <w:t xml:space="preserve"> Care</w:t>
      </w:r>
      <w:r w:rsidRPr="00AB348E">
        <w:rPr>
          <w:rFonts w:eastAsia="Times New Roman" w:cstheme="minorHAnsi"/>
          <w:lang w:val="es-419"/>
        </w:rPr>
        <w:t xml:space="preserve">), </w:t>
      </w:r>
      <w:proofErr w:type="spellStart"/>
      <w:r w:rsidRPr="00AB348E">
        <w:rPr>
          <w:rFonts w:eastAsia="Times New Roman" w:cstheme="minorHAnsi"/>
          <w:i/>
          <w:iCs/>
          <w:lang w:val="es-419"/>
        </w:rPr>
        <w:t>Brockton</w:t>
      </w:r>
      <w:proofErr w:type="spellEnd"/>
    </w:p>
    <w:p w14:paraId="42CC4848" w14:textId="6A99C772"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Cape Cod Hospital, (Cape </w:t>
      </w:r>
      <w:proofErr w:type="spellStart"/>
      <w:r w:rsidRPr="00AB348E">
        <w:rPr>
          <w:rFonts w:eastAsia="Times New Roman" w:cstheme="minorHAnsi"/>
          <w:lang w:val="es-419"/>
        </w:rPr>
        <w:t>Code</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Healthcare</w:t>
      </w:r>
      <w:proofErr w:type="spellEnd"/>
      <w:r w:rsidRPr="00AB348E">
        <w:rPr>
          <w:rFonts w:eastAsia="Times New Roman" w:cstheme="minorHAnsi"/>
          <w:lang w:val="es-419"/>
        </w:rPr>
        <w:t>),</w:t>
      </w:r>
      <w:r w:rsidRPr="00AB348E">
        <w:rPr>
          <w:rFonts w:eastAsia="Times New Roman" w:cstheme="minorHAnsi"/>
          <w:i/>
          <w:iCs/>
          <w:lang w:val="es-419"/>
        </w:rPr>
        <w:t xml:space="preserve"> Hyannis</w:t>
      </w:r>
    </w:p>
    <w:p w14:paraId="31FDCAA6" w14:textId="77777777" w:rsidR="001F03F5" w:rsidRPr="00AB348E" w:rsidRDefault="001F03F5" w:rsidP="001F03F5">
      <w:pPr>
        <w:spacing w:after="0" w:line="240" w:lineRule="auto"/>
        <w:rPr>
          <w:rFonts w:eastAsia="Times New Roman" w:cstheme="minorHAnsi"/>
          <w:i/>
          <w:iCs/>
          <w:lang w:val="es-419"/>
        </w:rPr>
      </w:pPr>
      <w:r w:rsidRPr="00AB348E">
        <w:rPr>
          <w:rFonts w:eastAsia="Times New Roman" w:cstheme="minorHAnsi"/>
          <w:lang w:val="es-419"/>
        </w:rPr>
        <w:t xml:space="preserve">Dana-Farber </w:t>
      </w:r>
      <w:proofErr w:type="spellStart"/>
      <w:r w:rsidRPr="00AB348E">
        <w:rPr>
          <w:rFonts w:eastAsia="Times New Roman" w:cstheme="minorHAnsi"/>
          <w:lang w:val="es-419"/>
        </w:rPr>
        <w:t>Cancer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Institute</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70541519" w14:textId="77777777" w:rsidR="001F03F5" w:rsidRPr="00AB348E" w:rsidRDefault="001F03F5" w:rsidP="001F03F5">
      <w:pPr>
        <w:spacing w:after="0" w:line="240" w:lineRule="auto"/>
        <w:rPr>
          <w:rFonts w:eastAsia="Times New Roman" w:cstheme="minorHAnsi"/>
          <w:i/>
          <w:iCs/>
          <w:lang w:val="es-419"/>
        </w:rPr>
      </w:pPr>
      <w:r w:rsidRPr="00AB348E">
        <w:rPr>
          <w:rFonts w:eastAsia="Times New Roman" w:cstheme="minorHAnsi"/>
          <w:lang w:val="es-419"/>
        </w:rPr>
        <w:t xml:space="preserve">Emerson Hospital, </w:t>
      </w:r>
      <w:r w:rsidRPr="00AB348E">
        <w:rPr>
          <w:rFonts w:eastAsia="Times New Roman" w:cstheme="minorHAnsi"/>
          <w:i/>
          <w:iCs/>
          <w:lang w:val="es-419"/>
        </w:rPr>
        <w:t>Concord</w:t>
      </w:r>
    </w:p>
    <w:p w14:paraId="64BA5545"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Falmouth Hospital (Cape </w:t>
      </w:r>
      <w:proofErr w:type="spellStart"/>
      <w:r w:rsidRPr="00AB348E">
        <w:rPr>
          <w:rFonts w:eastAsia="Times New Roman" w:cstheme="minorHAnsi"/>
          <w:lang w:val="es-419"/>
        </w:rPr>
        <w:t>Code</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Healthcare</w:t>
      </w:r>
      <w:proofErr w:type="spellEnd"/>
      <w:r w:rsidRPr="00AB348E">
        <w:rPr>
          <w:rFonts w:eastAsia="Times New Roman" w:cstheme="minorHAnsi"/>
          <w:lang w:val="es-419"/>
        </w:rPr>
        <w:t>), Falmouth</w:t>
      </w:r>
    </w:p>
    <w:p w14:paraId="5B661533" w14:textId="77777777" w:rsidR="001F03F5" w:rsidRPr="00AB348E" w:rsidRDefault="001F03F5" w:rsidP="001F03F5">
      <w:pPr>
        <w:spacing w:after="0" w:line="240" w:lineRule="auto"/>
        <w:rPr>
          <w:rFonts w:eastAsia="Times New Roman" w:cstheme="minorHAnsi"/>
          <w:i/>
          <w:iCs/>
          <w:lang w:val="es-419"/>
        </w:rPr>
      </w:pPr>
      <w:r w:rsidRPr="00AB348E">
        <w:rPr>
          <w:rFonts w:eastAsia="Times New Roman" w:cstheme="minorHAnsi"/>
          <w:lang w:val="es-419"/>
        </w:rPr>
        <w:t xml:space="preserve">Lahey Hospital and Medical Center, </w:t>
      </w:r>
      <w:r w:rsidRPr="00AB348E">
        <w:rPr>
          <w:rFonts w:eastAsia="Times New Roman" w:cstheme="minorHAnsi"/>
          <w:i/>
          <w:iCs/>
          <w:lang w:val="es-419"/>
        </w:rPr>
        <w:t>Burlington</w:t>
      </w:r>
    </w:p>
    <w:p w14:paraId="76483D42"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Lahey Medical Center--</w:t>
      </w:r>
      <w:proofErr w:type="spellStart"/>
      <w:r w:rsidRPr="00AB348E">
        <w:rPr>
          <w:rFonts w:eastAsia="Times New Roman" w:cstheme="minorHAnsi"/>
          <w:lang w:val="es-419"/>
        </w:rPr>
        <w:t>Peabody</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P</w:t>
      </w:r>
      <w:r w:rsidRPr="00AB348E">
        <w:rPr>
          <w:rFonts w:eastAsia="Times New Roman" w:cstheme="minorHAnsi"/>
          <w:i/>
          <w:iCs/>
          <w:lang w:val="es-419"/>
        </w:rPr>
        <w:t>eabody</w:t>
      </w:r>
      <w:proofErr w:type="spellEnd"/>
    </w:p>
    <w:p w14:paraId="4C631738" w14:textId="77777777" w:rsidR="001F03F5" w:rsidRPr="00AB348E" w:rsidRDefault="001F03F5" w:rsidP="001F03F5">
      <w:pPr>
        <w:spacing w:after="0" w:line="240" w:lineRule="auto"/>
        <w:rPr>
          <w:rFonts w:cstheme="minorHAnsi"/>
          <w:lang w:val="es-419"/>
        </w:rPr>
      </w:pPr>
      <w:r w:rsidRPr="00AB348E">
        <w:rPr>
          <w:rFonts w:eastAsia="Times New Roman" w:cstheme="minorHAnsi"/>
          <w:lang w:val="es-419"/>
        </w:rPr>
        <w:t>Lowell General Hospital--</w:t>
      </w:r>
      <w:proofErr w:type="spellStart"/>
      <w:r w:rsidRPr="00AB348E">
        <w:rPr>
          <w:rFonts w:eastAsia="Times New Roman" w:cstheme="minorHAnsi"/>
          <w:lang w:val="es-419"/>
        </w:rPr>
        <w:t>Main</w:t>
      </w:r>
      <w:proofErr w:type="spellEnd"/>
      <w:r w:rsidRPr="00AB348E">
        <w:rPr>
          <w:rFonts w:eastAsia="Times New Roman" w:cstheme="minorHAnsi"/>
          <w:lang w:val="es-419"/>
        </w:rPr>
        <w:t xml:space="preserve"> Campus, </w:t>
      </w:r>
      <w:r w:rsidRPr="00AB348E">
        <w:rPr>
          <w:rFonts w:eastAsia="Times New Roman" w:cstheme="minorHAnsi"/>
          <w:i/>
          <w:iCs/>
          <w:lang w:val="es-419"/>
        </w:rPr>
        <w:t>Lowell</w:t>
      </w:r>
    </w:p>
    <w:p w14:paraId="107E9E22"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Lowell General Hospital--</w:t>
      </w:r>
      <w:proofErr w:type="spellStart"/>
      <w:r w:rsidRPr="00AB348E">
        <w:rPr>
          <w:rFonts w:eastAsia="Times New Roman" w:cstheme="minorHAnsi"/>
          <w:lang w:val="es-419"/>
        </w:rPr>
        <w:t>Saints</w:t>
      </w:r>
      <w:proofErr w:type="spellEnd"/>
      <w:r w:rsidRPr="00AB348E">
        <w:rPr>
          <w:rFonts w:eastAsia="Times New Roman" w:cstheme="minorHAnsi"/>
          <w:lang w:val="es-419"/>
        </w:rPr>
        <w:t xml:space="preserve"> Campus, </w:t>
      </w:r>
      <w:r w:rsidRPr="00AB348E">
        <w:rPr>
          <w:rFonts w:eastAsia="Times New Roman" w:cstheme="minorHAnsi"/>
          <w:i/>
          <w:iCs/>
          <w:lang w:val="es-419"/>
        </w:rPr>
        <w:t>Lowell</w:t>
      </w:r>
    </w:p>
    <w:p w14:paraId="64852935" w14:textId="77777777" w:rsidR="001F03F5" w:rsidRPr="00AB348E" w:rsidRDefault="001F03F5" w:rsidP="001F03F5">
      <w:pPr>
        <w:spacing w:after="0" w:line="240" w:lineRule="auto"/>
        <w:rPr>
          <w:rFonts w:eastAsia="Times New Roman" w:cstheme="minorHAnsi"/>
          <w:lang w:val="es-419"/>
        </w:rPr>
      </w:pP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Eye</w:t>
      </w:r>
      <w:proofErr w:type="spellEnd"/>
      <w:r w:rsidRPr="00AB348E">
        <w:rPr>
          <w:rFonts w:eastAsia="Times New Roman" w:cstheme="minorHAnsi"/>
          <w:lang w:val="es-419"/>
        </w:rPr>
        <w:t xml:space="preserve"> and </w:t>
      </w:r>
      <w:proofErr w:type="spellStart"/>
      <w:r w:rsidRPr="00AB348E">
        <w:rPr>
          <w:rFonts w:eastAsia="Times New Roman" w:cstheme="minorHAnsi"/>
          <w:lang w:val="es-419"/>
        </w:rPr>
        <w:t>Ear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Infirmary</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638AD28F"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Milton Hospital (</w:t>
      </w:r>
      <w:r w:rsidRPr="00AB348E">
        <w:rPr>
          <w:rFonts w:eastAsia="Times New Roman" w:cstheme="minorHAnsi"/>
          <w:i/>
          <w:iCs/>
          <w:lang w:val="es-419"/>
        </w:rPr>
        <w:t xml:space="preserve">Beth Israel 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Milton</w:t>
      </w:r>
    </w:p>
    <w:p w14:paraId="5FBC9EE6" w14:textId="3381F04C"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M</w:t>
      </w:r>
      <w:r w:rsidR="005012BC" w:rsidRPr="00AB348E">
        <w:rPr>
          <w:rFonts w:eastAsia="Times New Roman" w:cstheme="minorHAnsi"/>
          <w:lang w:val="es-419"/>
        </w:rPr>
        <w:t>oun</w:t>
      </w:r>
      <w:r w:rsidRPr="00AB348E">
        <w:rPr>
          <w:rFonts w:eastAsia="Times New Roman" w:cstheme="minorHAnsi"/>
          <w:lang w:val="es-419"/>
        </w:rPr>
        <w:t>t Auburn Hospital (</w:t>
      </w:r>
      <w:r w:rsidRPr="00AB348E">
        <w:rPr>
          <w:rFonts w:eastAsia="Times New Roman" w:cstheme="minorHAnsi"/>
          <w:i/>
          <w:iCs/>
          <w:lang w:val="es-419"/>
        </w:rPr>
        <w:t xml:space="preserve">Beth Israel 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Cambridge</w:t>
      </w:r>
    </w:p>
    <w:p w14:paraId="6228CD6C"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t xml:space="preserve">New </w:t>
      </w:r>
      <w:proofErr w:type="spellStart"/>
      <w:r w:rsidRPr="00AB348E">
        <w:rPr>
          <w:rFonts w:eastAsia="Times New Roman" w:cstheme="minorHAnsi"/>
          <w:lang w:val="es-419"/>
        </w:rPr>
        <w:t>England</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Baptist</w:t>
      </w:r>
      <w:proofErr w:type="spellEnd"/>
      <w:r w:rsidRPr="00AB348E">
        <w:rPr>
          <w:rFonts w:eastAsia="Times New Roman" w:cstheme="minorHAnsi"/>
          <w:lang w:val="es-419"/>
        </w:rPr>
        <w:t xml:space="preserve"> Hospital, </w:t>
      </w:r>
      <w:proofErr w:type="spellStart"/>
      <w:r w:rsidRPr="00AB348E">
        <w:rPr>
          <w:rFonts w:eastAsia="Times New Roman" w:cstheme="minorHAnsi"/>
          <w:i/>
          <w:iCs/>
          <w:lang w:val="es-419"/>
        </w:rPr>
        <w:t>Roxbury</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Crossing</w:t>
      </w:r>
      <w:proofErr w:type="spellEnd"/>
    </w:p>
    <w:p w14:paraId="525D8957" w14:textId="77777777" w:rsidR="001F03F5" w:rsidRPr="00AB348E" w:rsidRDefault="001F03F5" w:rsidP="001F03F5">
      <w:pPr>
        <w:spacing w:after="0" w:line="240" w:lineRule="auto"/>
        <w:rPr>
          <w:rFonts w:eastAsia="Times New Roman" w:cstheme="minorHAnsi"/>
          <w:lang w:val="es-419"/>
        </w:rPr>
      </w:pPr>
      <w:r w:rsidRPr="00AB348E">
        <w:rPr>
          <w:rFonts w:eastAsia="Times New Roman" w:cstheme="minorHAnsi"/>
          <w:lang w:val="es-419"/>
        </w:rPr>
        <w:lastRenderedPageBreak/>
        <w:t>Newton-Wellesley Hospital (</w:t>
      </w:r>
      <w:proofErr w:type="spellStart"/>
      <w:r w:rsidRPr="00AB348E">
        <w:rPr>
          <w:rFonts w:eastAsia="Times New Roman" w:cstheme="minorHAnsi"/>
          <w:i/>
          <w:iCs/>
          <w:lang w:val="es-419"/>
        </w:rPr>
        <w:t>Mass</w:t>
      </w:r>
      <w:proofErr w:type="spellEnd"/>
      <w:r w:rsidRPr="00AB348E">
        <w:rPr>
          <w:rFonts w:eastAsia="Times New Roman" w:cstheme="minorHAnsi"/>
          <w:i/>
          <w:iCs/>
          <w:lang w:val="es-419"/>
        </w:rPr>
        <w:t xml:space="preserve"> General Brigham</w:t>
      </w:r>
      <w:r w:rsidRPr="00AB348E">
        <w:rPr>
          <w:rFonts w:eastAsia="Times New Roman" w:cstheme="minorHAnsi"/>
          <w:lang w:val="es-419"/>
        </w:rPr>
        <w:t xml:space="preserve">), </w:t>
      </w:r>
      <w:r w:rsidRPr="00AB348E">
        <w:rPr>
          <w:rFonts w:eastAsia="Times New Roman" w:cstheme="minorHAnsi"/>
          <w:i/>
          <w:iCs/>
          <w:lang w:val="es-419"/>
        </w:rPr>
        <w:t>Newton</w:t>
      </w:r>
    </w:p>
    <w:p w14:paraId="696AB807" w14:textId="77777777" w:rsidR="001F03F5" w:rsidRPr="00AB348E" w:rsidRDefault="001F03F5" w:rsidP="001F03F5">
      <w:pPr>
        <w:spacing w:after="0" w:line="240" w:lineRule="auto"/>
        <w:rPr>
          <w:rFonts w:cstheme="minorHAnsi"/>
          <w:lang w:val="es-419"/>
        </w:rPr>
      </w:pPr>
      <w:r w:rsidRPr="00AB348E">
        <w:rPr>
          <w:rFonts w:eastAsia="Times New Roman" w:cstheme="minorHAnsi"/>
          <w:lang w:val="es-419"/>
        </w:rPr>
        <w:t xml:space="preserve">South Shore Hospital, </w:t>
      </w:r>
      <w:proofErr w:type="spellStart"/>
      <w:r w:rsidRPr="00AB348E">
        <w:rPr>
          <w:rFonts w:eastAsia="Times New Roman" w:cstheme="minorHAnsi"/>
          <w:i/>
          <w:iCs/>
          <w:lang w:val="es-419"/>
        </w:rPr>
        <w:t>Weymouth</w:t>
      </w:r>
      <w:proofErr w:type="spellEnd"/>
    </w:p>
    <w:p w14:paraId="3E22D430" w14:textId="77777777" w:rsidR="001F03F5" w:rsidRPr="00AB348E" w:rsidRDefault="001F03F5" w:rsidP="001F03F5">
      <w:pPr>
        <w:spacing w:after="0" w:line="240" w:lineRule="auto"/>
        <w:rPr>
          <w:rFonts w:cstheme="minorHAnsi"/>
          <w:lang w:val="es-419"/>
        </w:rPr>
      </w:pPr>
      <w:r w:rsidRPr="00AB348E">
        <w:rPr>
          <w:rFonts w:cstheme="minorHAnsi"/>
          <w:lang w:val="es-419"/>
        </w:rPr>
        <w:t>Winchester Hospital (</w:t>
      </w:r>
      <w:r w:rsidRPr="00AB348E">
        <w:rPr>
          <w:rFonts w:cstheme="minorHAnsi"/>
          <w:i/>
          <w:iCs/>
          <w:lang w:val="es-419"/>
        </w:rPr>
        <w:t>Beth Israel</w:t>
      </w:r>
      <w:r w:rsidRPr="00AB348E">
        <w:rPr>
          <w:rFonts w:cstheme="minorHAnsi"/>
          <w:lang w:val="es-419"/>
        </w:rPr>
        <w:t xml:space="preserve"> </w:t>
      </w:r>
      <w:r w:rsidRPr="00AB348E">
        <w:rPr>
          <w:rFonts w:cstheme="minorHAnsi"/>
          <w:i/>
          <w:iCs/>
          <w:lang w:val="es-419"/>
        </w:rPr>
        <w:t xml:space="preserve">Lahey </w:t>
      </w:r>
      <w:proofErr w:type="spellStart"/>
      <w:r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Winchester</w:t>
      </w:r>
    </w:p>
    <w:p w14:paraId="4E7E3B10" w14:textId="672673ED" w:rsidR="00FC6982" w:rsidRPr="00AB348E" w:rsidRDefault="00FC6982">
      <w:pPr>
        <w:rPr>
          <w:rFonts w:eastAsia="Tahoma" w:cstheme="minorHAnsi"/>
          <w:sz w:val="23"/>
          <w:szCs w:val="23"/>
          <w:lang w:val="es-419"/>
        </w:rPr>
      </w:pPr>
      <w:r w:rsidRPr="00AB348E">
        <w:rPr>
          <w:rFonts w:cstheme="minorHAnsi"/>
          <w:lang w:val="es-419"/>
        </w:rPr>
        <w:br w:type="page"/>
      </w:r>
    </w:p>
    <w:p w14:paraId="03CAD853" w14:textId="2CA99D34" w:rsidR="00C657B1" w:rsidRPr="00AB348E" w:rsidRDefault="00C657B1" w:rsidP="00C657B1">
      <w:pPr>
        <w:rPr>
          <w:rFonts w:eastAsia="Tahoma" w:cstheme="minorHAnsi"/>
          <w:sz w:val="23"/>
          <w:szCs w:val="23"/>
          <w:lang w:val="es-419"/>
        </w:rPr>
      </w:pPr>
      <w:r w:rsidRPr="00AB348E">
        <w:rPr>
          <w:rFonts w:cstheme="minorHAnsi"/>
          <w:b/>
          <w:bCs/>
          <w:lang w:val="es-419"/>
        </w:rPr>
        <w:lastRenderedPageBreak/>
        <w:t xml:space="preserve">Plan “Berkshire </w:t>
      </w:r>
      <w:proofErr w:type="spellStart"/>
      <w:r w:rsidRPr="00AB348E">
        <w:rPr>
          <w:rFonts w:cstheme="minorHAnsi"/>
          <w:b/>
          <w:bCs/>
          <w:lang w:val="es-419"/>
        </w:rPr>
        <w:t>Fallon</w:t>
      </w:r>
      <w:proofErr w:type="spellEnd"/>
      <w:r w:rsidRPr="00AB348E">
        <w:rPr>
          <w:rFonts w:cstheme="minorHAnsi"/>
          <w:b/>
          <w:bCs/>
          <w:lang w:val="es-419"/>
        </w:rPr>
        <w:t xml:space="preserve"> </w:t>
      </w:r>
      <w:proofErr w:type="spellStart"/>
      <w:r w:rsidRPr="00AB348E">
        <w:rPr>
          <w:rFonts w:cstheme="minorHAnsi"/>
          <w:b/>
          <w:bCs/>
          <w:lang w:val="es-419"/>
        </w:rPr>
        <w:t>Health</w:t>
      </w:r>
      <w:proofErr w:type="spellEnd"/>
      <w:r w:rsidRPr="00AB348E">
        <w:rPr>
          <w:rFonts w:cstheme="minorHAnsi"/>
          <w:b/>
          <w:bCs/>
          <w:lang w:val="es-419"/>
        </w:rPr>
        <w:t xml:space="preserve"> </w:t>
      </w:r>
      <w:proofErr w:type="spellStart"/>
      <w:r w:rsidRPr="00AB348E">
        <w:rPr>
          <w:rFonts w:cstheme="minorHAnsi"/>
          <w:b/>
          <w:bCs/>
          <w:lang w:val="es-419"/>
        </w:rPr>
        <w:t>Collaborative</w:t>
      </w:r>
      <w:proofErr w:type="spellEnd"/>
      <w:r w:rsidRPr="00AB348E">
        <w:rPr>
          <w:rFonts w:cstheme="minorHAnsi"/>
          <w:b/>
          <w:bCs/>
          <w:lang w:val="es-419"/>
        </w:rPr>
        <w:t>”</w:t>
      </w:r>
    </w:p>
    <w:p w14:paraId="41431D7F" w14:textId="77777777" w:rsidR="001F03F5" w:rsidRPr="00AB348E" w:rsidRDefault="001F03F5" w:rsidP="001F03F5">
      <w:pPr>
        <w:spacing w:after="0" w:line="240" w:lineRule="auto"/>
        <w:rPr>
          <w:rFonts w:cstheme="minorHAnsi"/>
          <w:b/>
          <w:bCs/>
          <w:lang w:val="es-419"/>
        </w:rPr>
      </w:pPr>
      <w:r w:rsidRPr="00AB348E">
        <w:rPr>
          <w:rFonts w:cstheme="minorHAnsi"/>
          <w:b/>
          <w:bCs/>
          <w:lang w:val="es-419"/>
        </w:rPr>
        <w:t>Nombre del hospital, Ciudad</w:t>
      </w:r>
    </w:p>
    <w:p w14:paraId="6B24CE13" w14:textId="77777777" w:rsidR="00D075EA" w:rsidRPr="00AB348E" w:rsidRDefault="00D075EA" w:rsidP="00D075EA">
      <w:pPr>
        <w:spacing w:after="0" w:line="240" w:lineRule="auto"/>
        <w:rPr>
          <w:rFonts w:eastAsia="Times New Roman" w:cstheme="minorHAnsi"/>
          <w:sz w:val="28"/>
          <w:szCs w:val="28"/>
          <w:lang w:val="es-419"/>
        </w:rPr>
      </w:pP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Medical Center (</w:t>
      </w:r>
      <w:proofErr w:type="spellStart"/>
      <w:r w:rsidRPr="00AB348E">
        <w:rPr>
          <w:rFonts w:eastAsia="Times New Roman" w:cstheme="minorHAnsi"/>
          <w:i/>
          <w:iCs/>
          <w:lang w:val="es-419"/>
        </w:rPr>
        <w:t>Baystate</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Springfield</w:t>
      </w:r>
    </w:p>
    <w:p w14:paraId="7E02AA9B" w14:textId="77777777" w:rsidR="00D075EA" w:rsidRPr="00AB348E" w:rsidRDefault="00D075EA" w:rsidP="00D075EA">
      <w:pPr>
        <w:spacing w:after="0" w:line="240" w:lineRule="auto"/>
        <w:rPr>
          <w:rFonts w:eastAsia="Times New Roman" w:cstheme="minorHAnsi"/>
          <w:lang w:val="es-419"/>
        </w:rPr>
      </w:pPr>
      <w:r w:rsidRPr="00AB348E">
        <w:rPr>
          <w:rFonts w:eastAsia="Times New Roman" w:cstheme="minorHAnsi"/>
          <w:lang w:val="es-419"/>
        </w:rPr>
        <w:t>Berkshire Medical Center (</w:t>
      </w:r>
      <w:r w:rsidRPr="00AB348E">
        <w:rPr>
          <w:rFonts w:eastAsia="Times New Roman" w:cstheme="minorHAnsi"/>
          <w:i/>
          <w:iCs/>
          <w:lang w:val="es-419"/>
        </w:rPr>
        <w:t xml:space="preserve">Berkshire </w:t>
      </w:r>
      <w:proofErr w:type="spellStart"/>
      <w:r w:rsidRPr="00AB348E">
        <w:rPr>
          <w:rFonts w:eastAsia="Times New Roman" w:cstheme="minorHAnsi"/>
          <w:i/>
          <w:iCs/>
          <w:lang w:val="es-419"/>
        </w:rPr>
        <w:t>Health</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Systems</w:t>
      </w:r>
      <w:proofErr w:type="spellEnd"/>
      <w:r w:rsidRPr="00AB348E">
        <w:rPr>
          <w:rFonts w:eastAsia="Times New Roman" w:cstheme="minorHAnsi"/>
          <w:lang w:val="es-419"/>
        </w:rPr>
        <w:t xml:space="preserve">), </w:t>
      </w:r>
      <w:r w:rsidRPr="00AB348E">
        <w:rPr>
          <w:rFonts w:eastAsia="Times New Roman" w:cstheme="minorHAnsi"/>
          <w:i/>
          <w:iCs/>
          <w:lang w:val="es-419"/>
        </w:rPr>
        <w:t>Pittsfield</w:t>
      </w:r>
    </w:p>
    <w:p w14:paraId="475806B3" w14:textId="77777777" w:rsidR="00D075EA" w:rsidRPr="00AB348E" w:rsidRDefault="00D075EA" w:rsidP="00D075EA">
      <w:pPr>
        <w:spacing w:after="0" w:line="240" w:lineRule="auto"/>
        <w:rPr>
          <w:rFonts w:eastAsia="Times New Roman" w:cstheme="minorHAnsi"/>
          <w:sz w:val="28"/>
          <w:szCs w:val="28"/>
          <w:lang w:val="es-419"/>
        </w:rPr>
      </w:pPr>
      <w:proofErr w:type="spellStart"/>
      <w:r w:rsidRPr="00AB348E">
        <w:rPr>
          <w:rFonts w:eastAsia="Times New Roman" w:cstheme="minorHAnsi"/>
          <w:lang w:val="es-419"/>
        </w:rPr>
        <w:t>Fairview</w:t>
      </w:r>
      <w:proofErr w:type="spellEnd"/>
      <w:r w:rsidRPr="00AB348E">
        <w:rPr>
          <w:rFonts w:eastAsia="Times New Roman" w:cstheme="minorHAnsi"/>
          <w:lang w:val="es-419"/>
        </w:rPr>
        <w:t xml:space="preserve"> Hospital (</w:t>
      </w:r>
      <w:r w:rsidRPr="00AB348E">
        <w:rPr>
          <w:rFonts w:eastAsia="Times New Roman" w:cstheme="minorHAnsi"/>
          <w:i/>
          <w:iCs/>
          <w:lang w:val="es-419"/>
        </w:rPr>
        <w:t xml:space="preserve">Berkshire </w:t>
      </w:r>
      <w:proofErr w:type="spellStart"/>
      <w:r w:rsidRPr="00AB348E">
        <w:rPr>
          <w:rFonts w:eastAsia="Times New Roman" w:cstheme="minorHAnsi"/>
          <w:i/>
          <w:iCs/>
          <w:lang w:val="es-419"/>
        </w:rPr>
        <w:t>Health</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Systems</w:t>
      </w:r>
      <w:proofErr w:type="spellEnd"/>
      <w:r w:rsidRPr="00AB348E">
        <w:rPr>
          <w:rFonts w:eastAsia="Times New Roman" w:cstheme="minorHAnsi"/>
          <w:lang w:val="es-419"/>
        </w:rPr>
        <w:t xml:space="preserve">), </w:t>
      </w:r>
      <w:r w:rsidRPr="00AB348E">
        <w:rPr>
          <w:rFonts w:eastAsia="Times New Roman" w:cstheme="minorHAnsi"/>
          <w:i/>
          <w:iCs/>
          <w:lang w:val="es-419"/>
        </w:rPr>
        <w:t>Great Barrington</w:t>
      </w:r>
    </w:p>
    <w:p w14:paraId="1705EDC0" w14:textId="77777777" w:rsidR="00D075EA" w:rsidRPr="00AB348E" w:rsidRDefault="00D075EA" w:rsidP="00D075EA">
      <w:pPr>
        <w:spacing w:after="0" w:line="240" w:lineRule="auto"/>
        <w:rPr>
          <w:rFonts w:eastAsia="Times New Roman" w:cstheme="minorHAnsi"/>
          <w:lang w:val="es-419"/>
        </w:rPr>
      </w:pPr>
      <w:r w:rsidRPr="00AB348E">
        <w:rPr>
          <w:rFonts w:eastAsia="Times New Roman" w:cstheme="minorHAnsi"/>
          <w:lang w:val="es-419"/>
        </w:rPr>
        <w:t>Franklin Medical Center (</w:t>
      </w:r>
      <w:proofErr w:type="spellStart"/>
      <w:r w:rsidRPr="00AB348E">
        <w:rPr>
          <w:rFonts w:eastAsia="Times New Roman" w:cstheme="minorHAnsi"/>
          <w:i/>
          <w:iCs/>
          <w:lang w:val="es-419"/>
        </w:rPr>
        <w:t>Baystate</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Greenfield</w:t>
      </w:r>
      <w:proofErr w:type="spellEnd"/>
    </w:p>
    <w:p w14:paraId="597EA7BB" w14:textId="77777777" w:rsidR="00D075EA" w:rsidRPr="00AB348E" w:rsidRDefault="00D075EA" w:rsidP="00D075EA">
      <w:pPr>
        <w:spacing w:after="0" w:line="240" w:lineRule="auto"/>
        <w:rPr>
          <w:rFonts w:eastAsia="Times New Roman" w:cstheme="minorHAnsi"/>
          <w:sz w:val="28"/>
          <w:szCs w:val="28"/>
          <w:lang w:val="es-419"/>
        </w:rPr>
      </w:pPr>
      <w:r w:rsidRPr="00AB348E">
        <w:rPr>
          <w:rFonts w:eastAsia="Times New Roman" w:cstheme="minorHAnsi"/>
          <w:lang w:val="es-419"/>
        </w:rPr>
        <w:t xml:space="preserve">North Adams Regional Hospital, </w:t>
      </w:r>
      <w:r w:rsidRPr="00AB348E">
        <w:rPr>
          <w:rFonts w:eastAsia="Times New Roman" w:cstheme="minorHAnsi"/>
          <w:i/>
          <w:iCs/>
          <w:lang w:val="es-419"/>
        </w:rPr>
        <w:t>North Adams</w:t>
      </w:r>
    </w:p>
    <w:p w14:paraId="6AF587A0" w14:textId="77777777" w:rsidR="00D075EA" w:rsidRPr="00AB348E" w:rsidRDefault="00D075EA" w:rsidP="00D075EA">
      <w:pPr>
        <w:spacing w:after="0" w:line="240" w:lineRule="auto"/>
        <w:rPr>
          <w:rFonts w:eastAsia="Times New Roman" w:cstheme="minorHAnsi"/>
          <w:lang w:val="es-419"/>
        </w:rPr>
      </w:pP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Eye</w:t>
      </w:r>
      <w:proofErr w:type="spellEnd"/>
      <w:r w:rsidRPr="00AB348E">
        <w:rPr>
          <w:rFonts w:eastAsia="Times New Roman" w:cstheme="minorHAnsi"/>
          <w:lang w:val="es-419"/>
        </w:rPr>
        <w:t xml:space="preserve"> and </w:t>
      </w:r>
      <w:proofErr w:type="spellStart"/>
      <w:r w:rsidRPr="00AB348E">
        <w:rPr>
          <w:rFonts w:eastAsia="Times New Roman" w:cstheme="minorHAnsi"/>
          <w:lang w:val="es-419"/>
        </w:rPr>
        <w:t>Ear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Infirmary</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6860E508" w14:textId="77777777" w:rsidR="00D075EA" w:rsidRPr="00AB348E" w:rsidRDefault="00D075EA" w:rsidP="00D075EA">
      <w:pPr>
        <w:spacing w:after="0" w:line="240" w:lineRule="auto"/>
        <w:rPr>
          <w:rFonts w:eastAsia="Times New Roman" w:cstheme="minorHAnsi"/>
          <w:sz w:val="28"/>
          <w:szCs w:val="28"/>
          <w:lang w:val="es-419"/>
        </w:rPr>
      </w:pPr>
      <w:proofErr w:type="spellStart"/>
      <w:r w:rsidRPr="00AB348E">
        <w:rPr>
          <w:rFonts w:eastAsia="Times New Roman" w:cstheme="minorHAnsi"/>
          <w:lang w:val="es-419"/>
        </w:rPr>
        <w:t>Tufts</w:t>
      </w:r>
      <w:proofErr w:type="spellEnd"/>
      <w:r w:rsidRPr="00AB348E">
        <w:rPr>
          <w:rFonts w:eastAsia="Times New Roman" w:cstheme="minorHAnsi"/>
          <w:lang w:val="es-419"/>
        </w:rPr>
        <w:t xml:space="preserve"> Medical Center, </w:t>
      </w:r>
      <w:r w:rsidRPr="00AB348E">
        <w:rPr>
          <w:rFonts w:eastAsia="Times New Roman" w:cstheme="minorHAnsi"/>
          <w:i/>
          <w:iCs/>
          <w:lang w:val="es-419"/>
        </w:rPr>
        <w:t>Boston</w:t>
      </w:r>
    </w:p>
    <w:p w14:paraId="3E083A82" w14:textId="28244424" w:rsidR="00DF2587" w:rsidRPr="00AB348E" w:rsidRDefault="00DF2587" w:rsidP="00DF2587">
      <w:pPr>
        <w:pStyle w:val="BodyText"/>
        <w:spacing w:before="111"/>
        <w:rPr>
          <w:rFonts w:asciiTheme="minorHAnsi" w:hAnsiTheme="minorHAnsi" w:cstheme="minorHAnsi"/>
          <w:lang w:val="es-419"/>
        </w:rPr>
      </w:pPr>
    </w:p>
    <w:p w14:paraId="7785258B" w14:textId="39DF24F9" w:rsidR="00C657B1" w:rsidRPr="00AB348E" w:rsidRDefault="00C657B1" w:rsidP="00C657B1">
      <w:pPr>
        <w:rPr>
          <w:rFonts w:cstheme="minorHAnsi"/>
          <w:b/>
          <w:bCs/>
          <w:lang w:val="es-419"/>
        </w:rPr>
      </w:pPr>
      <w:r w:rsidRPr="00AB348E">
        <w:rPr>
          <w:rFonts w:cstheme="minorHAnsi"/>
          <w:b/>
          <w:bCs/>
          <w:lang w:val="es-419"/>
        </w:rPr>
        <w:t>Plan “</w:t>
      </w:r>
      <w:proofErr w:type="spellStart"/>
      <w:r w:rsidRPr="00AB348E">
        <w:rPr>
          <w:rFonts w:cstheme="minorHAnsi"/>
          <w:b/>
          <w:bCs/>
          <w:lang w:val="es-419"/>
        </w:rPr>
        <w:t>Fallon</w:t>
      </w:r>
      <w:proofErr w:type="spellEnd"/>
      <w:r w:rsidRPr="00AB348E">
        <w:rPr>
          <w:rFonts w:cstheme="minorHAnsi"/>
          <w:b/>
          <w:bCs/>
          <w:lang w:val="es-419"/>
        </w:rPr>
        <w:t xml:space="preserve"> 365 Care”</w:t>
      </w:r>
    </w:p>
    <w:p w14:paraId="75D8C997" w14:textId="77777777" w:rsidR="001F03F5" w:rsidRPr="00AB348E" w:rsidRDefault="001F03F5" w:rsidP="001F03F5">
      <w:pPr>
        <w:spacing w:after="0" w:line="240" w:lineRule="auto"/>
        <w:rPr>
          <w:rFonts w:cstheme="minorHAnsi"/>
          <w:b/>
          <w:bCs/>
          <w:lang w:val="es-419"/>
        </w:rPr>
      </w:pPr>
      <w:r w:rsidRPr="00AB348E">
        <w:rPr>
          <w:rFonts w:cstheme="minorHAnsi"/>
          <w:b/>
          <w:bCs/>
          <w:lang w:val="es-419"/>
        </w:rPr>
        <w:t>Nombre del hospital, Ciudad</w:t>
      </w:r>
    </w:p>
    <w:p w14:paraId="1796B3F1" w14:textId="77777777" w:rsidR="00D075EA" w:rsidRPr="00AB348E" w:rsidRDefault="00D075EA" w:rsidP="00D075EA">
      <w:pPr>
        <w:spacing w:after="0" w:line="240" w:lineRule="auto"/>
        <w:rPr>
          <w:rFonts w:eastAsia="Times New Roman" w:cstheme="minorHAnsi"/>
          <w:lang w:val="es-419"/>
        </w:rPr>
      </w:pPr>
      <w:proofErr w:type="spellStart"/>
      <w:r w:rsidRPr="00AB348E">
        <w:rPr>
          <w:rFonts w:eastAsia="Times New Roman" w:cstheme="minorHAnsi"/>
          <w:lang w:val="es-419"/>
        </w:rPr>
        <w:t>Athol</w:t>
      </w:r>
      <w:proofErr w:type="spellEnd"/>
      <w:r w:rsidRPr="00AB348E">
        <w:rPr>
          <w:rFonts w:eastAsia="Times New Roman" w:cstheme="minorHAnsi"/>
          <w:lang w:val="es-419"/>
        </w:rPr>
        <w:t xml:space="preserve"> Hospital (</w:t>
      </w:r>
      <w:proofErr w:type="spellStart"/>
      <w:r w:rsidRPr="00AB348E">
        <w:rPr>
          <w:rFonts w:eastAsia="Times New Roman" w:cstheme="minorHAnsi"/>
          <w:i/>
          <w:iCs/>
          <w:lang w:val="es-419"/>
        </w:rPr>
        <w:t>Heywood</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Healthcare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Athol</w:t>
      </w:r>
      <w:proofErr w:type="spellEnd"/>
    </w:p>
    <w:p w14:paraId="0B81D75B" w14:textId="77777777" w:rsidR="00D075EA" w:rsidRPr="00AB348E" w:rsidRDefault="00D075EA" w:rsidP="00D075EA">
      <w:pPr>
        <w:spacing w:after="0" w:line="240" w:lineRule="auto"/>
        <w:rPr>
          <w:rFonts w:eastAsia="Times New Roman" w:cstheme="minorHAnsi"/>
          <w:lang w:val="es-419"/>
        </w:rPr>
      </w:pPr>
      <w:r w:rsidRPr="00AB348E">
        <w:rPr>
          <w:rFonts w:eastAsia="Times New Roman" w:cstheme="minorHAnsi"/>
          <w:lang w:val="es-419"/>
        </w:rPr>
        <w:t xml:space="preserve">Framingham </w:t>
      </w:r>
      <w:proofErr w:type="spellStart"/>
      <w:r w:rsidRPr="00AB348E">
        <w:rPr>
          <w:rFonts w:eastAsia="Times New Roman" w:cstheme="minorHAnsi"/>
          <w:lang w:val="es-419"/>
        </w:rPr>
        <w:t>Union</w:t>
      </w:r>
      <w:proofErr w:type="spellEnd"/>
      <w:r w:rsidRPr="00AB348E">
        <w:rPr>
          <w:rFonts w:eastAsia="Times New Roman" w:cstheme="minorHAnsi"/>
          <w:lang w:val="es-419"/>
        </w:rPr>
        <w:t xml:space="preserve"> Hospital, </w:t>
      </w:r>
      <w:r w:rsidRPr="00AB348E">
        <w:rPr>
          <w:rFonts w:eastAsia="Times New Roman" w:cstheme="minorHAnsi"/>
          <w:i/>
          <w:iCs/>
          <w:lang w:val="es-419"/>
        </w:rPr>
        <w:t>Framingham</w:t>
      </w:r>
    </w:p>
    <w:p w14:paraId="0F2F7762" w14:textId="77777777" w:rsidR="00D075EA" w:rsidRPr="00AB348E" w:rsidRDefault="00D075EA" w:rsidP="00D075EA">
      <w:pPr>
        <w:spacing w:after="0" w:line="240" w:lineRule="auto"/>
        <w:rPr>
          <w:rFonts w:eastAsia="Times New Roman" w:cstheme="minorHAnsi"/>
          <w:lang w:val="es-419"/>
        </w:rPr>
      </w:pPr>
      <w:proofErr w:type="spellStart"/>
      <w:r w:rsidRPr="00AB348E">
        <w:rPr>
          <w:rFonts w:eastAsia="Times New Roman" w:cstheme="minorHAnsi"/>
          <w:lang w:val="es-419"/>
        </w:rPr>
        <w:t>Heywood</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Heywood</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Healthcare</w:t>
      </w:r>
      <w:proofErr w:type="spellEnd"/>
      <w:r w:rsidRPr="00AB348E">
        <w:rPr>
          <w:rFonts w:eastAsia="Times New Roman" w:cstheme="minorHAnsi"/>
          <w:lang w:val="es-419"/>
        </w:rPr>
        <w:t xml:space="preserve">), </w:t>
      </w:r>
      <w:r w:rsidRPr="00AB348E">
        <w:rPr>
          <w:rFonts w:eastAsia="Times New Roman" w:cstheme="minorHAnsi"/>
          <w:i/>
          <w:iCs/>
          <w:lang w:val="es-419"/>
        </w:rPr>
        <w:t>Gardner</w:t>
      </w:r>
    </w:p>
    <w:p w14:paraId="2B039C5B" w14:textId="77777777" w:rsidR="00D075EA" w:rsidRPr="00AB348E" w:rsidRDefault="00D075EA" w:rsidP="00D075EA">
      <w:pPr>
        <w:spacing w:after="0" w:line="240" w:lineRule="auto"/>
        <w:rPr>
          <w:rFonts w:eastAsia="Times New Roman" w:cstheme="minorHAnsi"/>
          <w:lang w:val="es-419"/>
        </w:rPr>
      </w:pPr>
      <w:r w:rsidRPr="00AB348E">
        <w:rPr>
          <w:rFonts w:eastAsia="Times New Roman" w:cstheme="minorHAnsi"/>
          <w:lang w:val="es-419"/>
        </w:rPr>
        <w:t xml:space="preserve">Milford Regional Medical Center, </w:t>
      </w:r>
      <w:r w:rsidRPr="00AB348E">
        <w:rPr>
          <w:rFonts w:eastAsia="Times New Roman" w:cstheme="minorHAnsi"/>
          <w:i/>
          <w:iCs/>
          <w:lang w:val="es-419"/>
        </w:rPr>
        <w:t>Milford</w:t>
      </w:r>
    </w:p>
    <w:p w14:paraId="449219E9" w14:textId="77777777" w:rsidR="00D075EA" w:rsidRPr="00AB348E" w:rsidRDefault="00D075EA" w:rsidP="00D075EA">
      <w:pPr>
        <w:spacing w:after="0" w:line="240" w:lineRule="auto"/>
        <w:rPr>
          <w:rFonts w:eastAsia="Times New Roman" w:cstheme="minorHAnsi"/>
          <w:lang w:val="es-419"/>
        </w:rPr>
      </w:pPr>
      <w:r w:rsidRPr="00AB348E">
        <w:rPr>
          <w:rFonts w:eastAsia="Times New Roman" w:cstheme="minorHAnsi"/>
          <w:lang w:val="es-419"/>
        </w:rPr>
        <w:t xml:space="preserve">Saint Vincent Hospital, </w:t>
      </w:r>
      <w:r w:rsidRPr="00AB348E">
        <w:rPr>
          <w:rFonts w:eastAsia="Times New Roman" w:cstheme="minorHAnsi"/>
          <w:i/>
          <w:iCs/>
          <w:lang w:val="es-419"/>
        </w:rPr>
        <w:t>Worcester</w:t>
      </w:r>
    </w:p>
    <w:p w14:paraId="33F8EB18" w14:textId="77777777" w:rsidR="00D075EA" w:rsidRPr="00AB348E" w:rsidRDefault="00D075EA" w:rsidP="00D075EA">
      <w:pPr>
        <w:spacing w:after="0" w:line="240" w:lineRule="auto"/>
        <w:rPr>
          <w:rFonts w:cstheme="minorHAnsi"/>
          <w:lang w:val="es-419"/>
        </w:rPr>
      </w:pPr>
      <w:proofErr w:type="spellStart"/>
      <w:r w:rsidRPr="00AB348E">
        <w:rPr>
          <w:rFonts w:eastAsia="Times New Roman" w:cstheme="minorHAnsi"/>
          <w:lang w:val="es-419"/>
        </w:rPr>
        <w:t>Tufts</w:t>
      </w:r>
      <w:proofErr w:type="spellEnd"/>
      <w:r w:rsidRPr="00AB348E">
        <w:rPr>
          <w:rFonts w:eastAsia="Times New Roman" w:cstheme="minorHAnsi"/>
          <w:lang w:val="es-419"/>
        </w:rPr>
        <w:t xml:space="preserve"> Medical Center, </w:t>
      </w:r>
      <w:r w:rsidRPr="00AB348E">
        <w:rPr>
          <w:rFonts w:eastAsia="Times New Roman" w:cstheme="minorHAnsi"/>
          <w:i/>
          <w:iCs/>
          <w:lang w:val="es-419"/>
        </w:rPr>
        <w:t>Boston</w:t>
      </w:r>
    </w:p>
    <w:p w14:paraId="62CD9B09" w14:textId="410E8EDD" w:rsidR="00900425" w:rsidRPr="00AB348E" w:rsidRDefault="00C657B1" w:rsidP="00C657B1">
      <w:pPr>
        <w:spacing w:before="108"/>
        <w:rPr>
          <w:rFonts w:cstheme="minorHAnsi"/>
          <w:lang w:val="es-419"/>
        </w:rPr>
      </w:pPr>
      <w:r w:rsidRPr="00AB348E">
        <w:rPr>
          <w:rFonts w:cstheme="minorHAnsi"/>
          <w:i/>
          <w:iCs/>
          <w:lang w:val="es-419"/>
        </w:rPr>
        <w:t>La</w:t>
      </w:r>
      <w:r w:rsidR="00CF2389" w:rsidRPr="00AB348E">
        <w:rPr>
          <w:rFonts w:cstheme="minorHAnsi"/>
          <w:i/>
          <w:iCs/>
          <w:lang w:val="es-419"/>
        </w:rPr>
        <w:t>s</w:t>
      </w:r>
      <w:r w:rsidRPr="00AB348E">
        <w:rPr>
          <w:rFonts w:cstheme="minorHAnsi"/>
          <w:i/>
          <w:iCs/>
          <w:lang w:val="es-419"/>
        </w:rPr>
        <w:t xml:space="preserve"> lista</w:t>
      </w:r>
      <w:r w:rsidR="00CF2389" w:rsidRPr="00AB348E">
        <w:rPr>
          <w:rFonts w:cstheme="minorHAnsi"/>
          <w:i/>
          <w:iCs/>
          <w:lang w:val="es-419"/>
        </w:rPr>
        <w:t>s</w:t>
      </w:r>
      <w:r w:rsidRPr="00AB348E">
        <w:rPr>
          <w:rFonts w:cstheme="minorHAnsi"/>
          <w:i/>
          <w:iCs/>
          <w:lang w:val="es-419"/>
        </w:rPr>
        <w:t xml:space="preserve"> de hospitales está</w:t>
      </w:r>
      <w:r w:rsidR="00CF2389" w:rsidRPr="00AB348E">
        <w:rPr>
          <w:rFonts w:cstheme="minorHAnsi"/>
          <w:i/>
          <w:iCs/>
          <w:lang w:val="es-419"/>
        </w:rPr>
        <w:t>n</w:t>
      </w:r>
      <w:r w:rsidRPr="00AB348E">
        <w:rPr>
          <w:rFonts w:cstheme="minorHAnsi"/>
          <w:i/>
          <w:iCs/>
          <w:lang w:val="es-419"/>
        </w:rPr>
        <w:t xml:space="preserve"> sujeta</w:t>
      </w:r>
      <w:r w:rsidR="00EA0750" w:rsidRPr="00AB348E">
        <w:rPr>
          <w:rFonts w:cstheme="minorHAnsi"/>
          <w:i/>
          <w:iCs/>
          <w:lang w:val="es-419"/>
        </w:rPr>
        <w:t>s</w:t>
      </w:r>
      <w:r w:rsidRPr="00AB348E">
        <w:rPr>
          <w:rFonts w:cstheme="minorHAnsi"/>
          <w:i/>
          <w:iCs/>
          <w:lang w:val="es-419"/>
        </w:rPr>
        <w:t xml:space="preserve"> a cambios y los hospitales podrían tener cupos de servicios. Comuníquese con el plan de salud para preguntarles específ</w:t>
      </w:r>
      <w:r w:rsidR="00D075EA" w:rsidRPr="00AB348E">
        <w:rPr>
          <w:rFonts w:cstheme="minorHAnsi"/>
          <w:i/>
          <w:iCs/>
          <w:lang w:val="es-419"/>
        </w:rPr>
        <w:t>i</w:t>
      </w:r>
      <w:r w:rsidRPr="00AB348E">
        <w:rPr>
          <w:rFonts w:cstheme="minorHAnsi"/>
          <w:i/>
          <w:iCs/>
          <w:lang w:val="es-419"/>
        </w:rPr>
        <w:t>camente sobre hospitales.</w:t>
      </w:r>
    </w:p>
    <w:p w14:paraId="7C130E62" w14:textId="286B526D" w:rsidR="00572A10" w:rsidRPr="00AB348E" w:rsidRDefault="00D71B2F" w:rsidP="0015286F">
      <w:pPr>
        <w:pStyle w:val="Subtitle"/>
        <w:rPr>
          <w:rFonts w:cstheme="minorHAnsi"/>
          <w:b w:val="0"/>
          <w:w w:val="100"/>
          <w:sz w:val="40"/>
          <w:szCs w:val="40"/>
          <w:lang w:val="es-419"/>
        </w:rPr>
      </w:pPr>
      <w:r w:rsidRPr="00AB348E">
        <w:rPr>
          <w:rFonts w:cstheme="minorHAnsi"/>
          <w:i/>
          <w:w w:val="100"/>
          <w:lang w:val="es-419"/>
        </w:rPr>
        <w:br w:type="page"/>
      </w:r>
      <w:bookmarkStart w:id="13" w:name="_Toc127176900"/>
      <w:bookmarkStart w:id="14" w:name="_Toc127189154"/>
      <w:bookmarkStart w:id="15" w:name="_Toc211958346"/>
      <w:proofErr w:type="spellStart"/>
      <w:r w:rsidR="005B083E" w:rsidRPr="00AB348E">
        <w:rPr>
          <w:rStyle w:val="Heading2Char"/>
          <w:rFonts w:cstheme="minorHAnsi"/>
          <w:b/>
          <w:bCs/>
          <w:w w:val="100"/>
          <w:sz w:val="40"/>
          <w:szCs w:val="40"/>
          <w:lang w:val="es-419"/>
        </w:rPr>
        <w:lastRenderedPageBreak/>
        <w:t>Health</w:t>
      </w:r>
      <w:proofErr w:type="spellEnd"/>
      <w:r w:rsidR="005B083E" w:rsidRPr="00AB348E">
        <w:rPr>
          <w:rStyle w:val="Heading2Char"/>
          <w:rFonts w:cstheme="minorHAnsi"/>
          <w:b/>
          <w:bCs/>
          <w:w w:val="100"/>
          <w:sz w:val="40"/>
          <w:szCs w:val="40"/>
          <w:lang w:val="es-419"/>
        </w:rPr>
        <w:t xml:space="preserve"> New </w:t>
      </w:r>
      <w:proofErr w:type="spellStart"/>
      <w:r w:rsidR="005B083E" w:rsidRPr="00AB348E">
        <w:rPr>
          <w:rStyle w:val="Heading2Char"/>
          <w:rFonts w:cstheme="minorHAnsi"/>
          <w:b/>
          <w:bCs/>
          <w:w w:val="100"/>
          <w:sz w:val="40"/>
          <w:szCs w:val="40"/>
          <w:lang w:val="es-419"/>
        </w:rPr>
        <w:t>England</w:t>
      </w:r>
      <w:bookmarkEnd w:id="13"/>
      <w:bookmarkEnd w:id="14"/>
      <w:proofErr w:type="spellEnd"/>
      <w:r w:rsidR="00CF2389" w:rsidRPr="00AB348E">
        <w:rPr>
          <w:rStyle w:val="Heading2Char"/>
          <w:rFonts w:cstheme="minorHAnsi"/>
          <w:b/>
          <w:bCs/>
          <w:w w:val="100"/>
          <w:sz w:val="40"/>
          <w:szCs w:val="40"/>
          <w:lang w:val="es-419"/>
        </w:rPr>
        <w:t xml:space="preserve">: </w:t>
      </w:r>
      <w:proofErr w:type="spellStart"/>
      <w:r w:rsidR="00CF2389" w:rsidRPr="00AB348E">
        <w:rPr>
          <w:rStyle w:val="Heading2Char"/>
          <w:rFonts w:cstheme="minorHAnsi"/>
          <w:b/>
          <w:bCs/>
          <w:w w:val="100"/>
          <w:sz w:val="40"/>
          <w:szCs w:val="40"/>
          <w:lang w:val="es-419"/>
        </w:rPr>
        <w:t>BeHealthy</w:t>
      </w:r>
      <w:proofErr w:type="spellEnd"/>
      <w:r w:rsidR="00CF2389" w:rsidRPr="00AB348E">
        <w:rPr>
          <w:rStyle w:val="Heading2Char"/>
          <w:rFonts w:cstheme="minorHAnsi"/>
          <w:b/>
          <w:bCs/>
          <w:w w:val="100"/>
          <w:sz w:val="40"/>
          <w:szCs w:val="40"/>
          <w:lang w:val="es-419"/>
        </w:rPr>
        <w:t xml:space="preserve"> </w:t>
      </w:r>
      <w:proofErr w:type="spellStart"/>
      <w:r w:rsidR="00CF2389" w:rsidRPr="00AB348E">
        <w:rPr>
          <w:rStyle w:val="Heading2Char"/>
          <w:rFonts w:cstheme="minorHAnsi"/>
          <w:b/>
          <w:bCs/>
          <w:w w:val="100"/>
          <w:sz w:val="40"/>
          <w:szCs w:val="40"/>
          <w:lang w:val="es-419"/>
        </w:rPr>
        <w:t>Partnership</w:t>
      </w:r>
      <w:proofErr w:type="spellEnd"/>
      <w:r w:rsidR="00CF2389" w:rsidRPr="00AB348E">
        <w:rPr>
          <w:rStyle w:val="Heading2Char"/>
          <w:rFonts w:cstheme="minorHAnsi"/>
          <w:b/>
          <w:bCs/>
          <w:w w:val="100"/>
          <w:sz w:val="40"/>
          <w:szCs w:val="40"/>
          <w:lang w:val="es-419"/>
        </w:rPr>
        <w:t xml:space="preserve"> Plan</w:t>
      </w:r>
      <w:bookmarkEnd w:id="15"/>
    </w:p>
    <w:p w14:paraId="416946DC" w14:textId="71EB1203" w:rsidR="00D26415" w:rsidRPr="00AB348E" w:rsidRDefault="0015286F" w:rsidP="0015286F">
      <w:pPr>
        <w:rPr>
          <w:rFonts w:eastAsiaTheme="majorEastAsia" w:cstheme="minorHAnsi"/>
          <w:sz w:val="24"/>
          <w:szCs w:val="24"/>
          <w:lang w:val="es-419"/>
        </w:rPr>
      </w:pPr>
      <w:proofErr w:type="spellStart"/>
      <w:r w:rsidRPr="00AB348E">
        <w:rPr>
          <w:rStyle w:val="Heading3Char"/>
          <w:rFonts w:asciiTheme="minorHAnsi" w:hAnsiTheme="minorHAnsi" w:cstheme="minorHAnsi"/>
          <w:lang w:val="es-419"/>
        </w:rPr>
        <w:t>Health</w:t>
      </w:r>
      <w:proofErr w:type="spellEnd"/>
      <w:r w:rsidRPr="00AB348E">
        <w:rPr>
          <w:rStyle w:val="Heading3Char"/>
          <w:rFonts w:asciiTheme="minorHAnsi" w:hAnsiTheme="minorHAnsi" w:cstheme="minorHAnsi"/>
          <w:lang w:val="es-419"/>
        </w:rPr>
        <w:t xml:space="preserve"> New </w:t>
      </w:r>
      <w:proofErr w:type="spellStart"/>
      <w:r w:rsidRPr="00AB348E">
        <w:rPr>
          <w:rStyle w:val="Heading3Char"/>
          <w:rFonts w:asciiTheme="minorHAnsi" w:hAnsiTheme="minorHAnsi" w:cstheme="minorHAnsi"/>
          <w:lang w:val="es-419"/>
        </w:rPr>
        <w:t>England</w:t>
      </w:r>
      <w:proofErr w:type="spellEnd"/>
      <w:r w:rsidRPr="00AB348E">
        <w:rPr>
          <w:rStyle w:val="Heading3Char"/>
          <w:rFonts w:asciiTheme="minorHAnsi" w:hAnsiTheme="minorHAnsi" w:cstheme="minorHAnsi"/>
          <w:b w:val="0"/>
          <w:bCs w:val="0"/>
          <w:lang w:val="es-419"/>
        </w:rPr>
        <w:t xml:space="preserve"> </w:t>
      </w:r>
      <w:r w:rsidR="00D26415" w:rsidRPr="00AB348E">
        <w:rPr>
          <w:rFonts w:cstheme="minorHAnsi"/>
          <w:lang w:val="es-419"/>
        </w:rPr>
        <w:t>ofrece el plan</w:t>
      </w:r>
      <w:r w:rsidR="00CF2389" w:rsidRPr="00AB348E">
        <w:rPr>
          <w:rFonts w:cstheme="minorHAnsi"/>
          <w:lang w:val="es-419"/>
        </w:rPr>
        <w:t xml:space="preserve"> </w:t>
      </w:r>
      <w:proofErr w:type="spellStart"/>
      <w:r w:rsidR="00CF2389" w:rsidRPr="00AB348E">
        <w:rPr>
          <w:rFonts w:cstheme="minorHAnsi"/>
          <w:lang w:val="es-419"/>
        </w:rPr>
        <w:t>Behealthy</w:t>
      </w:r>
      <w:proofErr w:type="spellEnd"/>
      <w:r w:rsidR="00CF2389" w:rsidRPr="00AB348E">
        <w:rPr>
          <w:rFonts w:cstheme="minorHAnsi"/>
          <w:lang w:val="es-419"/>
        </w:rPr>
        <w:t xml:space="preserve"> </w:t>
      </w:r>
      <w:proofErr w:type="spellStart"/>
      <w:r w:rsidR="00CF2389" w:rsidRPr="00AB348E">
        <w:rPr>
          <w:rFonts w:cstheme="minorHAnsi"/>
          <w:lang w:val="es-419"/>
        </w:rPr>
        <w:t>Partnership</w:t>
      </w:r>
      <w:proofErr w:type="spellEnd"/>
      <w:r w:rsidR="00CF2389" w:rsidRPr="00AB348E">
        <w:rPr>
          <w:rFonts w:cstheme="minorHAnsi"/>
          <w:lang w:val="es-419"/>
        </w:rPr>
        <w:t xml:space="preserve"> Plan.</w:t>
      </w:r>
    </w:p>
    <w:p w14:paraId="55198276" w14:textId="51A3DF92" w:rsidR="00D71B2F" w:rsidRPr="00AB348E" w:rsidRDefault="00147BD6" w:rsidP="00CB4273">
      <w:pPr>
        <w:spacing w:after="0"/>
        <w:rPr>
          <w:rFonts w:cstheme="minorHAnsi"/>
          <w:b/>
          <w:bCs/>
          <w:sz w:val="32"/>
          <w:szCs w:val="32"/>
          <w:lang w:val="es-419"/>
        </w:rPr>
      </w:pPr>
      <w:r w:rsidRPr="00AB348E">
        <w:rPr>
          <w:rFonts w:cstheme="minorHAnsi"/>
          <w:b/>
          <w:bCs/>
          <w:sz w:val="32"/>
          <w:szCs w:val="32"/>
          <w:lang w:val="es-419"/>
        </w:rPr>
        <w:t>Plan “</w:t>
      </w:r>
      <w:proofErr w:type="spellStart"/>
      <w:r w:rsidR="00D71B2F" w:rsidRPr="00AB348E">
        <w:rPr>
          <w:rFonts w:cstheme="minorHAnsi"/>
          <w:b/>
          <w:bCs/>
          <w:sz w:val="32"/>
          <w:szCs w:val="32"/>
          <w:lang w:val="es-419"/>
        </w:rPr>
        <w:t>BeHealthy</w:t>
      </w:r>
      <w:proofErr w:type="spellEnd"/>
      <w:r w:rsidR="00D71B2F" w:rsidRPr="00AB348E">
        <w:rPr>
          <w:rFonts w:cstheme="minorHAnsi"/>
          <w:b/>
          <w:bCs/>
          <w:sz w:val="32"/>
          <w:szCs w:val="32"/>
          <w:lang w:val="es-419"/>
        </w:rPr>
        <w:t xml:space="preserve"> </w:t>
      </w:r>
      <w:proofErr w:type="spellStart"/>
      <w:r w:rsidR="00D71B2F" w:rsidRPr="00AB348E">
        <w:rPr>
          <w:rFonts w:cstheme="minorHAnsi"/>
          <w:b/>
          <w:bCs/>
          <w:sz w:val="32"/>
          <w:szCs w:val="32"/>
          <w:lang w:val="es-419"/>
        </w:rPr>
        <w:t>Partnership</w:t>
      </w:r>
      <w:proofErr w:type="spellEnd"/>
      <w:r w:rsidR="00D71B2F" w:rsidRPr="00AB348E">
        <w:rPr>
          <w:rFonts w:cstheme="minorHAnsi"/>
          <w:b/>
          <w:bCs/>
          <w:sz w:val="32"/>
          <w:szCs w:val="32"/>
          <w:lang w:val="es-419"/>
        </w:rPr>
        <w:t xml:space="preserve"> Plan</w:t>
      </w:r>
      <w:r w:rsidRPr="00AB348E">
        <w:rPr>
          <w:rFonts w:cstheme="minorHAnsi"/>
          <w:b/>
          <w:bCs/>
          <w:sz w:val="32"/>
          <w:szCs w:val="32"/>
          <w:lang w:val="es-419"/>
        </w:rPr>
        <w:t>”</w:t>
      </w:r>
    </w:p>
    <w:p w14:paraId="136C3A2C" w14:textId="77777777" w:rsidR="00D26415" w:rsidRPr="00AB348E" w:rsidRDefault="00D26415" w:rsidP="00CB4273">
      <w:pPr>
        <w:pStyle w:val="Heading4"/>
        <w:spacing w:after="0"/>
        <w:rPr>
          <w:rFonts w:cstheme="minorHAnsi"/>
          <w:lang w:val="es-419"/>
        </w:rPr>
      </w:pPr>
      <w:r w:rsidRPr="00AB348E">
        <w:rPr>
          <w:rFonts w:cstheme="minorHAnsi"/>
          <w:lang w:val="es-419"/>
        </w:rPr>
        <w:t>Servicios de salud conductual</w:t>
      </w:r>
    </w:p>
    <w:p w14:paraId="10C0408A" w14:textId="12678382" w:rsidR="00810A01" w:rsidRPr="00AB348E" w:rsidRDefault="00810A01" w:rsidP="00F20B50">
      <w:pPr>
        <w:rPr>
          <w:rFonts w:cstheme="minorHAnsi"/>
          <w:b/>
          <w:bCs/>
          <w:lang w:val="es-419"/>
        </w:rPr>
      </w:pPr>
      <w:r w:rsidRPr="00AB348E">
        <w:rPr>
          <w:rFonts w:cstheme="minorHAnsi"/>
          <w:lang w:val="es-419"/>
        </w:rPr>
        <w:t xml:space="preserve">Los </w:t>
      </w:r>
      <w:r w:rsidR="0003031E" w:rsidRPr="00AB348E">
        <w:rPr>
          <w:rFonts w:cstheme="minorHAnsi"/>
          <w:lang w:val="es-419"/>
        </w:rPr>
        <w:t>afiliados</w:t>
      </w:r>
      <w:r w:rsidRPr="00AB348E">
        <w:rPr>
          <w:rFonts w:cstheme="minorHAnsi"/>
          <w:lang w:val="es-419"/>
        </w:rPr>
        <w:t xml:space="preserve"> pueden obtener una gama completa de servicios de salud mental y por consumo de sustancias. Para obtener más información, llame al (800) 495-0086.</w:t>
      </w:r>
    </w:p>
    <w:p w14:paraId="027A946D" w14:textId="07BA4A47" w:rsidR="00D26415" w:rsidRPr="00AB348E" w:rsidRDefault="00D26415" w:rsidP="003055AF">
      <w:pPr>
        <w:pStyle w:val="Heading4"/>
        <w:spacing w:after="0" w:line="240" w:lineRule="auto"/>
        <w:rPr>
          <w:rFonts w:cstheme="minorHAnsi"/>
          <w:lang w:val="es-419"/>
        </w:rPr>
      </w:pPr>
      <w:r w:rsidRPr="00AB348E">
        <w:rPr>
          <w:rFonts w:cstheme="minorHAnsi"/>
          <w:lang w:val="es-419"/>
        </w:rPr>
        <w:t>ÁREAS DE SERVICIO</w:t>
      </w:r>
    </w:p>
    <w:p w14:paraId="75DE154F" w14:textId="77777777" w:rsidR="00936934" w:rsidRPr="00AB348E" w:rsidRDefault="00936934" w:rsidP="00CB4273">
      <w:pPr>
        <w:spacing w:before="112" w:after="120" w:line="235" w:lineRule="auto"/>
        <w:rPr>
          <w:rFonts w:cstheme="minorHAnsi"/>
          <w:iCs/>
          <w:lang w:val="es-419"/>
        </w:rPr>
      </w:pPr>
      <w:proofErr w:type="spellStart"/>
      <w:r w:rsidRPr="00AB348E">
        <w:rPr>
          <w:rFonts w:cstheme="minorHAnsi"/>
          <w:iCs/>
          <w:lang w:val="es-419"/>
        </w:rPr>
        <w:t>Greenfield</w:t>
      </w:r>
      <w:proofErr w:type="spellEnd"/>
      <w:r w:rsidRPr="00AB348E">
        <w:rPr>
          <w:rFonts w:cstheme="minorHAnsi"/>
          <w:iCs/>
          <w:lang w:val="es-419"/>
        </w:rPr>
        <w:t xml:space="preserve">, Holyoke, Northampton, Springfield, </w:t>
      </w:r>
      <w:proofErr w:type="spellStart"/>
      <w:r w:rsidRPr="00AB348E">
        <w:rPr>
          <w:rFonts w:cstheme="minorHAnsi"/>
          <w:iCs/>
          <w:lang w:val="es-419"/>
        </w:rPr>
        <w:t>Westfield</w:t>
      </w:r>
      <w:proofErr w:type="spellEnd"/>
    </w:p>
    <w:p w14:paraId="1DA77F9C" w14:textId="3FF057E1" w:rsidR="00CA5BCA" w:rsidRPr="00AB348E" w:rsidRDefault="00CA5BCA" w:rsidP="003055AF">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90796B" w:rsidRPr="00AB348E">
        <w:rPr>
          <w:rFonts w:cstheme="minorHAnsi"/>
          <w:i/>
          <w:iCs/>
          <w:lang w:val="es-419"/>
        </w:rPr>
        <w:t>3</w:t>
      </w:r>
      <w:r w:rsidR="0090796B" w:rsidRPr="00AB348E">
        <w:rPr>
          <w:rFonts w:cstheme="minorHAnsi"/>
          <w:i/>
          <w:iCs/>
          <w:lang w:val="es-419"/>
        </w:rPr>
        <w:t>7</w:t>
      </w:r>
      <w:r w:rsidRPr="00AB348E">
        <w:rPr>
          <w:rFonts w:cstheme="minorHAnsi"/>
          <w:i/>
          <w:iCs/>
          <w:lang w:val="es-419"/>
        </w:rPr>
        <w:t>.</w:t>
      </w:r>
    </w:p>
    <w:p w14:paraId="5E1C56B7" w14:textId="77777777" w:rsidR="00810A01" w:rsidRPr="00AB348E" w:rsidRDefault="00810A01" w:rsidP="00D26415">
      <w:pPr>
        <w:pStyle w:val="Heading4"/>
        <w:rPr>
          <w:rFonts w:cstheme="minorHAnsi"/>
          <w:b w:val="0"/>
          <w:bCs w:val="0"/>
          <w:lang w:val="es-419"/>
        </w:rPr>
      </w:pPr>
      <w:r w:rsidRPr="00AB348E">
        <w:rPr>
          <w:rFonts w:cstheme="minorHAnsi"/>
          <w:b w:val="0"/>
          <w:bCs w:val="0"/>
          <w:lang w:val="es-419"/>
        </w:rPr>
        <w:t>En el plan “</w:t>
      </w:r>
      <w:proofErr w:type="spellStart"/>
      <w:r w:rsidRPr="00AB348E">
        <w:rPr>
          <w:rFonts w:cstheme="minorHAnsi"/>
          <w:b w:val="0"/>
          <w:bCs w:val="0"/>
          <w:lang w:val="es-419"/>
        </w:rPr>
        <w:t>BeHealthy</w:t>
      </w:r>
      <w:proofErr w:type="spellEnd"/>
      <w:r w:rsidRPr="00AB348E">
        <w:rPr>
          <w:rFonts w:cstheme="minorHAnsi"/>
          <w:b w:val="0"/>
          <w:bCs w:val="0"/>
          <w:lang w:val="es-419"/>
        </w:rPr>
        <w:t xml:space="preserve"> </w:t>
      </w:r>
      <w:proofErr w:type="spellStart"/>
      <w:r w:rsidRPr="00AB348E">
        <w:rPr>
          <w:rFonts w:cstheme="minorHAnsi"/>
          <w:b w:val="0"/>
          <w:bCs w:val="0"/>
          <w:lang w:val="es-419"/>
        </w:rPr>
        <w:t>Partnership</w:t>
      </w:r>
      <w:proofErr w:type="spellEnd"/>
      <w:r w:rsidRPr="00AB348E">
        <w:rPr>
          <w:rFonts w:cstheme="minorHAnsi"/>
          <w:b w:val="0"/>
          <w:bCs w:val="0"/>
          <w:lang w:val="es-419"/>
        </w:rPr>
        <w:t xml:space="preserve"> Plan”, usted recibe el apoyo de profesionales comprensivos que viven y trabajan en su comunidad. Nuestro objetivo es ser su socio en la atención de salud y nuestro enfoque es el bienestar general suyo y de su familia, asegurándonos de que ustedes reciban atención médica y conductual de gran calidad.</w:t>
      </w:r>
    </w:p>
    <w:p w14:paraId="7D417368" w14:textId="189D1ADD" w:rsidR="00D26415" w:rsidRPr="00AB348E" w:rsidRDefault="00D26415" w:rsidP="003055AF">
      <w:pPr>
        <w:pStyle w:val="Heading4"/>
        <w:spacing w:after="0" w:line="240" w:lineRule="auto"/>
        <w:rPr>
          <w:rFonts w:cstheme="minorHAnsi"/>
          <w:lang w:val="es-419"/>
        </w:rPr>
      </w:pPr>
      <w:r w:rsidRPr="00AB348E">
        <w:rPr>
          <w:rFonts w:cstheme="minorHAnsi"/>
          <w:lang w:val="es-419"/>
        </w:rPr>
        <w:t>Programas especiales y beneficios extra</w:t>
      </w:r>
    </w:p>
    <w:p w14:paraId="22D5061D" w14:textId="15FFAF5D" w:rsidR="00810A01" w:rsidRPr="00AB348E" w:rsidRDefault="00810A01" w:rsidP="003055AF">
      <w:pPr>
        <w:pStyle w:val="ListParagraph"/>
        <w:numPr>
          <w:ilvl w:val="0"/>
          <w:numId w:val="31"/>
        </w:numPr>
        <w:spacing w:after="0" w:line="240" w:lineRule="auto"/>
        <w:rPr>
          <w:rFonts w:cstheme="minorHAnsi"/>
          <w:lang w:val="es-419"/>
        </w:rPr>
      </w:pPr>
      <w:r w:rsidRPr="00AB348E">
        <w:rPr>
          <w:rFonts w:cstheme="minorHAnsi"/>
          <w:lang w:val="es-419"/>
        </w:rPr>
        <w:t xml:space="preserve">Programa </w:t>
      </w:r>
      <w:proofErr w:type="spellStart"/>
      <w:r w:rsidRPr="00AB348E">
        <w:rPr>
          <w:rFonts w:cstheme="minorHAnsi"/>
          <w:i/>
          <w:iCs/>
          <w:lang w:val="es-419"/>
        </w:rPr>
        <w:t>Bee</w:t>
      </w:r>
      <w:proofErr w:type="spellEnd"/>
      <w:r w:rsidRPr="00AB348E">
        <w:rPr>
          <w:rFonts w:cstheme="minorHAnsi"/>
          <w:i/>
          <w:iCs/>
          <w:lang w:val="es-419"/>
        </w:rPr>
        <w:t xml:space="preserve"> </w:t>
      </w:r>
      <w:proofErr w:type="spellStart"/>
      <w:r w:rsidRPr="00AB348E">
        <w:rPr>
          <w:rFonts w:cstheme="minorHAnsi"/>
          <w:i/>
          <w:iCs/>
          <w:lang w:val="es-419"/>
        </w:rPr>
        <w:t>Healthy</w:t>
      </w:r>
      <w:proofErr w:type="spellEnd"/>
      <w:r w:rsidRPr="00AB348E">
        <w:rPr>
          <w:rFonts w:cstheme="minorHAnsi"/>
          <w:i/>
          <w:iCs/>
          <w:lang w:val="es-419"/>
        </w:rPr>
        <w:t xml:space="preserve"> </w:t>
      </w:r>
      <w:proofErr w:type="spellStart"/>
      <w:r w:rsidRPr="00AB348E">
        <w:rPr>
          <w:rFonts w:cstheme="minorHAnsi"/>
          <w:i/>
          <w:iCs/>
          <w:lang w:val="es-419"/>
        </w:rPr>
        <w:t>Babies</w:t>
      </w:r>
      <w:proofErr w:type="spellEnd"/>
    </w:p>
    <w:p w14:paraId="2A112077" w14:textId="05565E15" w:rsidR="00D26415" w:rsidRPr="00AB348E" w:rsidRDefault="00810A01" w:rsidP="003055AF">
      <w:pPr>
        <w:pStyle w:val="ListParagraph"/>
        <w:numPr>
          <w:ilvl w:val="0"/>
          <w:numId w:val="31"/>
        </w:numPr>
        <w:spacing w:after="0" w:line="240" w:lineRule="auto"/>
        <w:rPr>
          <w:rFonts w:cstheme="minorHAnsi"/>
          <w:lang w:val="es-419"/>
        </w:rPr>
      </w:pPr>
      <w:r w:rsidRPr="00AB348E">
        <w:rPr>
          <w:rFonts w:cstheme="minorHAnsi"/>
          <w:lang w:val="es-419"/>
        </w:rPr>
        <w:t xml:space="preserve">Programas de bienestar y reembolso por acondicionamiento </w:t>
      </w:r>
      <w:r w:rsidR="00B92E59" w:rsidRPr="00AB348E">
        <w:rPr>
          <w:rFonts w:cstheme="minorHAnsi"/>
          <w:lang w:val="es-419"/>
        </w:rPr>
        <w:t>físico</w:t>
      </w:r>
    </w:p>
    <w:p w14:paraId="6E173FB5" w14:textId="5F024EB4" w:rsidR="00D26415" w:rsidRPr="00AB348E" w:rsidRDefault="00810A01" w:rsidP="003055AF">
      <w:pPr>
        <w:pStyle w:val="ListParagraph"/>
        <w:numPr>
          <w:ilvl w:val="0"/>
          <w:numId w:val="31"/>
        </w:numPr>
        <w:spacing w:after="0" w:line="240" w:lineRule="auto"/>
        <w:rPr>
          <w:rFonts w:cstheme="minorHAnsi"/>
          <w:lang w:val="es-419"/>
        </w:rPr>
      </w:pPr>
      <w:r w:rsidRPr="00AB348E">
        <w:rPr>
          <w:rFonts w:cstheme="minorHAnsi"/>
          <w:lang w:val="es-419"/>
        </w:rPr>
        <w:t>Kits dentales gratuitos</w:t>
      </w:r>
    </w:p>
    <w:p w14:paraId="0CF3F1BA" w14:textId="64E4D8D2" w:rsidR="00D26415" w:rsidRPr="00AB348E" w:rsidRDefault="00810A01" w:rsidP="003055AF">
      <w:pPr>
        <w:pStyle w:val="ListParagraph"/>
        <w:numPr>
          <w:ilvl w:val="0"/>
          <w:numId w:val="31"/>
        </w:numPr>
        <w:spacing w:after="0" w:line="240" w:lineRule="auto"/>
        <w:rPr>
          <w:rFonts w:cstheme="minorHAnsi"/>
          <w:lang w:val="es-419"/>
        </w:rPr>
      </w:pPr>
      <w:r w:rsidRPr="00AB348E">
        <w:rPr>
          <w:rFonts w:cstheme="minorHAnsi"/>
          <w:lang w:val="es-419"/>
        </w:rPr>
        <w:t>Cascos infantiles gratuitos para ciclistas</w:t>
      </w:r>
    </w:p>
    <w:p w14:paraId="3180EC16" w14:textId="65B5F508" w:rsidR="00810A01" w:rsidRPr="00AB348E" w:rsidRDefault="00810A01" w:rsidP="003055AF">
      <w:pPr>
        <w:pStyle w:val="ListParagraph"/>
        <w:numPr>
          <w:ilvl w:val="0"/>
          <w:numId w:val="31"/>
        </w:numPr>
        <w:spacing w:after="0" w:line="240" w:lineRule="auto"/>
        <w:rPr>
          <w:rFonts w:cstheme="minorHAnsi"/>
          <w:lang w:val="es-419"/>
        </w:rPr>
      </w:pPr>
      <w:r w:rsidRPr="00AB348E">
        <w:rPr>
          <w:rFonts w:cstheme="minorHAnsi"/>
          <w:lang w:val="es-419"/>
        </w:rPr>
        <w:t>Asientos de seguridad o elevados gratuitos para niños</w:t>
      </w:r>
    </w:p>
    <w:p w14:paraId="12247D42" w14:textId="77777777" w:rsidR="00D26415" w:rsidRPr="00AB348E" w:rsidRDefault="00D26415" w:rsidP="00D26415">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1CE60DA4" w14:textId="5F81918C" w:rsidR="00D26415" w:rsidRPr="00AB348E" w:rsidRDefault="00D26415" w:rsidP="00D26415">
      <w:pPr>
        <w:spacing w:after="0" w:line="240" w:lineRule="auto"/>
        <w:rPr>
          <w:rFonts w:cstheme="minorHAnsi"/>
          <w:lang w:val="es-419"/>
        </w:rPr>
      </w:pPr>
    </w:p>
    <w:p w14:paraId="7BDF9FD7" w14:textId="77777777" w:rsidR="00572A10" w:rsidRPr="00AB348E" w:rsidRDefault="00810A01" w:rsidP="00810A01">
      <w:pPr>
        <w:spacing w:after="0" w:line="240" w:lineRule="auto"/>
        <w:rPr>
          <w:rFonts w:cstheme="minorHAnsi"/>
          <w:lang w:val="es-419"/>
        </w:rPr>
      </w:pPr>
      <w:r w:rsidRPr="00AB348E">
        <w:rPr>
          <w:rFonts w:cstheme="minorHAnsi"/>
          <w:lang w:val="es-419"/>
        </w:rPr>
        <w:t>www.behealthypartnership.org</w:t>
      </w:r>
    </w:p>
    <w:p w14:paraId="2E903A25" w14:textId="77777777" w:rsidR="00572A10" w:rsidRPr="00AB348E" w:rsidRDefault="00810A01" w:rsidP="00810A01">
      <w:pPr>
        <w:spacing w:after="0" w:line="240" w:lineRule="auto"/>
        <w:rPr>
          <w:rFonts w:cstheme="minorHAnsi"/>
          <w:lang w:val="es-419"/>
        </w:rPr>
      </w:pPr>
      <w:r w:rsidRPr="00AB348E">
        <w:rPr>
          <w:rFonts w:cstheme="minorHAnsi"/>
          <w:lang w:val="es-419"/>
        </w:rPr>
        <w:t>Servicio al cliente: (800) 786-9999</w:t>
      </w:r>
    </w:p>
    <w:p w14:paraId="12EFB501" w14:textId="4D040713" w:rsidR="001178B7" w:rsidRPr="00AB348E" w:rsidRDefault="00810A01" w:rsidP="00810A01">
      <w:pPr>
        <w:spacing w:after="0" w:line="240" w:lineRule="auto"/>
        <w:rPr>
          <w:rFonts w:cstheme="minorHAnsi"/>
          <w:lang w:val="es-419"/>
        </w:rPr>
      </w:pPr>
      <w:r w:rsidRPr="00AB348E">
        <w:rPr>
          <w:rFonts w:cstheme="minorHAnsi"/>
          <w:lang w:val="es-419"/>
        </w:rPr>
        <w:lastRenderedPageBreak/>
        <w:t>Salud conductual: (800) 495-0086</w:t>
      </w:r>
    </w:p>
    <w:p w14:paraId="2EAE7CAC" w14:textId="77777777" w:rsidR="00CA5BCA" w:rsidRPr="00AB348E" w:rsidRDefault="00CA5BCA" w:rsidP="00810A01">
      <w:pPr>
        <w:spacing w:after="0" w:line="240" w:lineRule="auto"/>
        <w:rPr>
          <w:rFonts w:cstheme="minorHAnsi"/>
          <w:lang w:val="es-419"/>
        </w:rPr>
      </w:pPr>
    </w:p>
    <w:p w14:paraId="4226D8AA" w14:textId="76F19F0F" w:rsidR="00D26415" w:rsidRPr="00AB348E" w:rsidRDefault="00D26415" w:rsidP="00CB4273">
      <w:pPr>
        <w:spacing w:after="0"/>
        <w:rPr>
          <w:rFonts w:cstheme="minorHAnsi"/>
          <w:b/>
          <w:bCs/>
          <w:lang w:val="es-419"/>
        </w:rPr>
      </w:pPr>
      <w:r w:rsidRPr="00AB348E">
        <w:rPr>
          <w:rFonts w:cstheme="minorHAnsi"/>
          <w:b/>
          <w:bCs/>
          <w:lang w:val="es-419"/>
        </w:rPr>
        <w:t>Hospitales</w:t>
      </w:r>
    </w:p>
    <w:p w14:paraId="6752B75D" w14:textId="733A44FE" w:rsidR="00D26415" w:rsidRPr="00AB348E" w:rsidRDefault="00D26415" w:rsidP="00D26415">
      <w:pPr>
        <w:rPr>
          <w:rFonts w:cstheme="minorHAnsi"/>
          <w:lang w:val="es-419"/>
        </w:rPr>
      </w:pPr>
      <w:proofErr w:type="spellStart"/>
      <w:r w:rsidRPr="00AB348E">
        <w:rPr>
          <w:rFonts w:cstheme="minorHAnsi"/>
          <w:lang w:val="es-419"/>
        </w:rPr>
        <w:t>Health</w:t>
      </w:r>
      <w:proofErr w:type="spellEnd"/>
      <w:r w:rsidRPr="00AB348E">
        <w:rPr>
          <w:rFonts w:cstheme="minorHAnsi"/>
          <w:lang w:val="es-419"/>
        </w:rPr>
        <w:t xml:space="preserve"> New </w:t>
      </w:r>
      <w:proofErr w:type="spellStart"/>
      <w:r w:rsidRPr="00AB348E">
        <w:rPr>
          <w:rFonts w:cstheme="minorHAnsi"/>
          <w:lang w:val="es-419"/>
        </w:rPr>
        <w:t>England</w:t>
      </w:r>
      <w:proofErr w:type="spellEnd"/>
      <w:r w:rsidRPr="00AB348E">
        <w:rPr>
          <w:rFonts w:cstheme="minorHAnsi"/>
          <w:lang w:val="es-419"/>
        </w:rPr>
        <w:t xml:space="preserve"> incluye los siguientes hospitales:</w:t>
      </w:r>
    </w:p>
    <w:p w14:paraId="55ABE144" w14:textId="6FC70B2C" w:rsidR="00CA5BCA" w:rsidRPr="00AB348E" w:rsidRDefault="00CA5BCA" w:rsidP="00CA5BCA">
      <w:pPr>
        <w:rPr>
          <w:rFonts w:cstheme="minorHAnsi"/>
          <w:b/>
          <w:bCs/>
          <w:lang w:val="es-419"/>
        </w:rPr>
      </w:pPr>
      <w:r w:rsidRPr="00AB348E">
        <w:rPr>
          <w:rFonts w:cstheme="minorHAnsi"/>
          <w:b/>
          <w:bCs/>
          <w:lang w:val="es-419"/>
        </w:rPr>
        <w:t xml:space="preserve">Plan “Be </w:t>
      </w:r>
      <w:proofErr w:type="spellStart"/>
      <w:r w:rsidRPr="00AB348E">
        <w:rPr>
          <w:rFonts w:cstheme="minorHAnsi"/>
          <w:b/>
          <w:bCs/>
          <w:lang w:val="es-419"/>
        </w:rPr>
        <w:t>Healthy</w:t>
      </w:r>
      <w:proofErr w:type="spellEnd"/>
      <w:r w:rsidRPr="00AB348E">
        <w:rPr>
          <w:rFonts w:cstheme="minorHAnsi"/>
          <w:b/>
          <w:bCs/>
          <w:lang w:val="es-419"/>
        </w:rPr>
        <w:t xml:space="preserve"> </w:t>
      </w:r>
      <w:proofErr w:type="spellStart"/>
      <w:r w:rsidRPr="00AB348E">
        <w:rPr>
          <w:rFonts w:cstheme="minorHAnsi"/>
          <w:b/>
          <w:bCs/>
          <w:lang w:val="es-419"/>
        </w:rPr>
        <w:t>Partnership</w:t>
      </w:r>
      <w:proofErr w:type="spellEnd"/>
      <w:r w:rsidRPr="00AB348E">
        <w:rPr>
          <w:rFonts w:cstheme="minorHAnsi"/>
          <w:b/>
          <w:bCs/>
          <w:lang w:val="es-419"/>
        </w:rPr>
        <w:t xml:space="preserve"> Plan”</w:t>
      </w:r>
    </w:p>
    <w:p w14:paraId="3BC48B26" w14:textId="77777777" w:rsidR="001F03F5" w:rsidRPr="00AB348E" w:rsidRDefault="001F03F5" w:rsidP="001F03F5">
      <w:pPr>
        <w:spacing w:after="0" w:line="240" w:lineRule="auto"/>
        <w:rPr>
          <w:rFonts w:cstheme="minorHAnsi"/>
          <w:b/>
          <w:bCs/>
          <w:lang w:val="es-419"/>
        </w:rPr>
      </w:pPr>
      <w:r w:rsidRPr="00AB348E">
        <w:rPr>
          <w:rFonts w:cstheme="minorHAnsi"/>
          <w:b/>
          <w:bCs/>
          <w:lang w:val="es-419"/>
        </w:rPr>
        <w:t>Nombre del hospital, Ciudad</w:t>
      </w:r>
    </w:p>
    <w:p w14:paraId="4360D14C" w14:textId="77777777" w:rsidR="00CB4273" w:rsidRPr="00AB348E" w:rsidRDefault="00CB4273" w:rsidP="00CB4273">
      <w:pPr>
        <w:spacing w:after="0" w:line="240" w:lineRule="auto"/>
        <w:rPr>
          <w:lang w:val="es-419"/>
        </w:rPr>
      </w:pPr>
      <w:proofErr w:type="spellStart"/>
      <w:r w:rsidRPr="00AB348E">
        <w:rPr>
          <w:lang w:val="es-419"/>
        </w:rPr>
        <w:t>Baystate</w:t>
      </w:r>
      <w:proofErr w:type="spellEnd"/>
      <w:r w:rsidRPr="00AB348E">
        <w:rPr>
          <w:lang w:val="es-419"/>
        </w:rPr>
        <w:t xml:space="preserve"> Medical Center (</w:t>
      </w:r>
      <w:proofErr w:type="spellStart"/>
      <w:r w:rsidRPr="00AB348E">
        <w:rPr>
          <w:i/>
          <w:iCs/>
          <w:lang w:val="es-419"/>
        </w:rPr>
        <w:t>Baystate</w:t>
      </w:r>
      <w:proofErr w:type="spellEnd"/>
      <w:r w:rsidRPr="00AB348E">
        <w:rPr>
          <w:lang w:val="es-419"/>
        </w:rPr>
        <w:t xml:space="preserve">), </w:t>
      </w:r>
      <w:r w:rsidRPr="00AB348E">
        <w:rPr>
          <w:i/>
          <w:iCs/>
          <w:lang w:val="es-419"/>
        </w:rPr>
        <w:t>Springfield</w:t>
      </w:r>
    </w:p>
    <w:p w14:paraId="37F93050" w14:textId="77777777" w:rsidR="00936934" w:rsidRPr="00AB348E" w:rsidRDefault="00936934" w:rsidP="00CB4273">
      <w:pPr>
        <w:spacing w:after="0" w:line="240" w:lineRule="auto"/>
        <w:rPr>
          <w:rFonts w:cstheme="minorHAnsi"/>
          <w:lang w:val="es-419"/>
        </w:rPr>
      </w:pPr>
      <w:r w:rsidRPr="00AB348E">
        <w:rPr>
          <w:rFonts w:eastAsia="Times New Roman" w:cstheme="minorHAnsi"/>
          <w:lang w:val="es-419"/>
        </w:rPr>
        <w:t xml:space="preserve">Cooley Dickinson </w:t>
      </w: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Care (</w:t>
      </w:r>
      <w:proofErr w:type="spellStart"/>
      <w:r w:rsidRPr="00AB348E">
        <w:rPr>
          <w:rFonts w:eastAsia="Times New Roman" w:cstheme="minorHAnsi"/>
          <w:i/>
          <w:iCs/>
          <w:lang w:val="es-419"/>
        </w:rPr>
        <w:t>Mass</w:t>
      </w:r>
      <w:proofErr w:type="spellEnd"/>
      <w:r w:rsidRPr="00AB348E">
        <w:rPr>
          <w:rFonts w:eastAsia="Times New Roman" w:cstheme="minorHAnsi"/>
          <w:i/>
          <w:iCs/>
          <w:lang w:val="es-419"/>
        </w:rPr>
        <w:t xml:space="preserve"> General Brigham</w:t>
      </w:r>
      <w:r w:rsidRPr="00AB348E">
        <w:rPr>
          <w:rFonts w:eastAsia="Times New Roman" w:cstheme="minorHAnsi"/>
          <w:lang w:val="es-419"/>
        </w:rPr>
        <w:t xml:space="preserve">), </w:t>
      </w:r>
      <w:r w:rsidRPr="00AB348E">
        <w:rPr>
          <w:rFonts w:eastAsia="Times New Roman" w:cstheme="minorHAnsi"/>
          <w:i/>
          <w:iCs/>
          <w:lang w:val="es-419"/>
        </w:rPr>
        <w:t>Northampton</w:t>
      </w:r>
    </w:p>
    <w:p w14:paraId="6DBF37D7" w14:textId="77777777" w:rsidR="00936934" w:rsidRPr="00AB348E" w:rsidRDefault="00936934" w:rsidP="00CB4273">
      <w:pPr>
        <w:spacing w:after="0" w:line="240" w:lineRule="auto"/>
        <w:rPr>
          <w:rFonts w:cstheme="minorHAnsi"/>
          <w:lang w:val="es-419"/>
        </w:rPr>
      </w:pPr>
      <w:r w:rsidRPr="00AB348E">
        <w:rPr>
          <w:rFonts w:cstheme="minorHAnsi"/>
          <w:lang w:val="es-419"/>
        </w:rPr>
        <w:t>Franklin Medical Center (</w:t>
      </w:r>
      <w:proofErr w:type="spellStart"/>
      <w:r w:rsidRPr="00AB348E">
        <w:rPr>
          <w:rFonts w:cstheme="minorHAnsi"/>
          <w:i/>
          <w:iCs/>
          <w:lang w:val="es-419"/>
        </w:rPr>
        <w:t>Baystate</w:t>
      </w:r>
      <w:proofErr w:type="spellEnd"/>
      <w:r w:rsidRPr="00AB348E">
        <w:rPr>
          <w:rFonts w:cstheme="minorHAnsi"/>
          <w:i/>
          <w:iCs/>
          <w:lang w:val="es-419"/>
        </w:rPr>
        <w:t xml:space="preserve"> </w:t>
      </w:r>
      <w:proofErr w:type="spellStart"/>
      <w:r w:rsidRPr="00AB348E">
        <w:rPr>
          <w:rFonts w:cstheme="minorHAnsi"/>
          <w:i/>
          <w:iCs/>
          <w:lang w:val="es-419"/>
        </w:rPr>
        <w:t>Health</w:t>
      </w:r>
      <w:proofErr w:type="spellEnd"/>
      <w:r w:rsidRPr="00AB348E">
        <w:rPr>
          <w:rFonts w:cstheme="minorHAnsi"/>
          <w:lang w:val="es-419"/>
        </w:rPr>
        <w:t xml:space="preserve">), </w:t>
      </w:r>
      <w:proofErr w:type="spellStart"/>
      <w:r w:rsidRPr="00AB348E">
        <w:rPr>
          <w:rFonts w:cstheme="minorHAnsi"/>
          <w:i/>
          <w:iCs/>
          <w:lang w:val="es-419"/>
        </w:rPr>
        <w:t>Greenfield</w:t>
      </w:r>
      <w:proofErr w:type="spellEnd"/>
    </w:p>
    <w:p w14:paraId="7C38724C" w14:textId="77777777" w:rsidR="00572A10" w:rsidRPr="00AB348E" w:rsidRDefault="00936934" w:rsidP="00CB4273">
      <w:pPr>
        <w:spacing w:after="0" w:line="240" w:lineRule="auto"/>
        <w:rPr>
          <w:rFonts w:eastAsia="Times New Roman" w:cstheme="minorHAnsi"/>
          <w:i/>
          <w:iCs/>
          <w:lang w:val="es-419"/>
        </w:rPr>
      </w:pPr>
      <w:proofErr w:type="spellStart"/>
      <w:r w:rsidRPr="00AB348E">
        <w:rPr>
          <w:rFonts w:eastAsia="Times New Roman" w:cstheme="minorHAnsi"/>
          <w:lang w:val="es-419"/>
        </w:rPr>
        <w:t>Heywood</w:t>
      </w:r>
      <w:proofErr w:type="spellEnd"/>
      <w:r w:rsidRPr="00AB348E">
        <w:rPr>
          <w:rFonts w:eastAsia="Times New Roman" w:cstheme="minorHAnsi"/>
          <w:lang w:val="es-419"/>
        </w:rPr>
        <w:t xml:space="preserve"> Hospital, </w:t>
      </w:r>
      <w:r w:rsidRPr="00AB348E">
        <w:rPr>
          <w:rFonts w:eastAsia="Times New Roman" w:cstheme="minorHAnsi"/>
          <w:i/>
          <w:iCs/>
          <w:lang w:val="es-419"/>
        </w:rPr>
        <w:t>Gardner</w:t>
      </w:r>
    </w:p>
    <w:p w14:paraId="0C6B9F4D" w14:textId="6E1379E7" w:rsidR="00936934" w:rsidRPr="00AB348E" w:rsidRDefault="00936934" w:rsidP="00CB4273">
      <w:pPr>
        <w:spacing w:after="0" w:line="240" w:lineRule="auto"/>
        <w:rPr>
          <w:rFonts w:cstheme="minorHAnsi"/>
          <w:lang w:val="es-419"/>
        </w:rPr>
      </w:pPr>
      <w:r w:rsidRPr="00AB348E">
        <w:rPr>
          <w:rFonts w:cstheme="minorHAnsi"/>
          <w:lang w:val="es-419"/>
        </w:rPr>
        <w:t>Holyoke Medical Center</w:t>
      </w:r>
      <w:r w:rsidRPr="00AB348E">
        <w:rPr>
          <w:rFonts w:cstheme="minorHAnsi"/>
          <w:lang w:val="es-419"/>
        </w:rPr>
        <w:tab/>
        <w:t xml:space="preserve">, </w:t>
      </w:r>
      <w:r w:rsidRPr="00AB348E">
        <w:rPr>
          <w:rFonts w:cstheme="minorHAnsi"/>
          <w:i/>
          <w:iCs/>
          <w:lang w:val="es-419"/>
        </w:rPr>
        <w:t>Holyoke</w:t>
      </w:r>
    </w:p>
    <w:p w14:paraId="17CAFD3B" w14:textId="77777777" w:rsidR="00936934" w:rsidRPr="00AB348E" w:rsidRDefault="00936934" w:rsidP="00CB4273">
      <w:pPr>
        <w:spacing w:after="0" w:line="240" w:lineRule="auto"/>
        <w:rPr>
          <w:rFonts w:cstheme="minorHAnsi"/>
          <w:lang w:val="es-419"/>
        </w:rPr>
      </w:pPr>
      <w:r w:rsidRPr="00AB348E">
        <w:rPr>
          <w:rFonts w:cstheme="minorHAnsi"/>
          <w:lang w:val="es-419"/>
        </w:rPr>
        <w:t>Noble Hospital (</w:t>
      </w:r>
      <w:proofErr w:type="spellStart"/>
      <w:r w:rsidRPr="00AB348E">
        <w:rPr>
          <w:rFonts w:cstheme="minorHAnsi"/>
          <w:i/>
          <w:iCs/>
          <w:lang w:val="es-419"/>
        </w:rPr>
        <w:t>Baystate</w:t>
      </w:r>
      <w:proofErr w:type="spellEnd"/>
      <w:r w:rsidRPr="00AB348E">
        <w:rPr>
          <w:rFonts w:cstheme="minorHAnsi"/>
          <w:lang w:val="es-419"/>
        </w:rPr>
        <w:t xml:space="preserve">), </w:t>
      </w:r>
      <w:proofErr w:type="spellStart"/>
      <w:r w:rsidRPr="00AB348E">
        <w:rPr>
          <w:rFonts w:cstheme="minorHAnsi"/>
          <w:i/>
          <w:iCs/>
          <w:lang w:val="es-419"/>
        </w:rPr>
        <w:t>Westfield</w:t>
      </w:r>
      <w:proofErr w:type="spellEnd"/>
    </w:p>
    <w:p w14:paraId="61617302" w14:textId="77777777" w:rsidR="00936934" w:rsidRPr="00AB348E" w:rsidRDefault="00936934" w:rsidP="00CB4273">
      <w:pPr>
        <w:spacing w:after="0"/>
        <w:rPr>
          <w:rFonts w:cstheme="minorHAnsi"/>
          <w:i/>
          <w:iCs/>
          <w:lang w:val="es-419"/>
        </w:rPr>
      </w:pPr>
      <w:proofErr w:type="spellStart"/>
      <w:r w:rsidRPr="00AB348E">
        <w:rPr>
          <w:rFonts w:cstheme="minorHAnsi"/>
          <w:lang w:val="es-419"/>
        </w:rPr>
        <w:t>Mercy</w:t>
      </w:r>
      <w:proofErr w:type="spellEnd"/>
      <w:r w:rsidRPr="00AB348E">
        <w:rPr>
          <w:rFonts w:cstheme="minorHAnsi"/>
          <w:lang w:val="es-419"/>
        </w:rPr>
        <w:t xml:space="preserve"> Medical Center (</w:t>
      </w:r>
      <w:r w:rsidRPr="00AB348E">
        <w:rPr>
          <w:rFonts w:cstheme="minorHAnsi"/>
          <w:i/>
          <w:iCs/>
          <w:lang w:val="es-419"/>
        </w:rPr>
        <w:t xml:space="preserve">Trinity </w:t>
      </w:r>
      <w:proofErr w:type="spellStart"/>
      <w:r w:rsidRPr="00AB348E">
        <w:rPr>
          <w:rFonts w:cstheme="minorHAnsi"/>
          <w:i/>
          <w:iCs/>
          <w:lang w:val="es-419"/>
        </w:rPr>
        <w:t>Health</w:t>
      </w:r>
      <w:proofErr w:type="spellEnd"/>
      <w:r w:rsidRPr="00AB348E">
        <w:rPr>
          <w:rFonts w:cstheme="minorHAnsi"/>
          <w:i/>
          <w:iCs/>
          <w:lang w:val="es-419"/>
        </w:rPr>
        <w:t xml:space="preserve"> </w:t>
      </w:r>
      <w:proofErr w:type="spellStart"/>
      <w:r w:rsidRPr="00AB348E">
        <w:rPr>
          <w:rFonts w:cstheme="minorHAnsi"/>
          <w:i/>
          <w:iCs/>
          <w:lang w:val="es-419"/>
        </w:rPr>
        <w:t>of</w:t>
      </w:r>
      <w:proofErr w:type="spellEnd"/>
      <w:r w:rsidRPr="00AB348E">
        <w:rPr>
          <w:rFonts w:cstheme="minorHAnsi"/>
          <w:i/>
          <w:iCs/>
          <w:lang w:val="es-419"/>
        </w:rPr>
        <w:t xml:space="preserve"> New </w:t>
      </w:r>
      <w:proofErr w:type="spellStart"/>
      <w:r w:rsidRPr="00AB348E">
        <w:rPr>
          <w:rFonts w:cstheme="minorHAnsi"/>
          <w:i/>
          <w:iCs/>
          <w:lang w:val="es-419"/>
        </w:rPr>
        <w:t>England</w:t>
      </w:r>
      <w:proofErr w:type="spellEnd"/>
      <w:r w:rsidRPr="00AB348E">
        <w:rPr>
          <w:rFonts w:cstheme="minorHAnsi"/>
          <w:lang w:val="es-419"/>
        </w:rPr>
        <w:t xml:space="preserve">), </w:t>
      </w:r>
      <w:r w:rsidRPr="00AB348E">
        <w:rPr>
          <w:rFonts w:cstheme="minorHAnsi"/>
          <w:i/>
          <w:iCs/>
          <w:lang w:val="es-419"/>
        </w:rPr>
        <w:t>Springfield</w:t>
      </w:r>
    </w:p>
    <w:p w14:paraId="728604DE" w14:textId="77777777" w:rsidR="00936934" w:rsidRPr="00AB348E" w:rsidRDefault="00936934" w:rsidP="00CB4273">
      <w:pPr>
        <w:spacing w:after="0"/>
        <w:rPr>
          <w:rFonts w:cstheme="minorHAnsi"/>
          <w:lang w:val="es-419"/>
        </w:rPr>
      </w:pPr>
      <w:proofErr w:type="spellStart"/>
      <w:r w:rsidRPr="00AB348E">
        <w:rPr>
          <w:rFonts w:cstheme="minorHAnsi"/>
          <w:lang w:val="es-419"/>
        </w:rPr>
        <w:t>Wing</w:t>
      </w:r>
      <w:proofErr w:type="spellEnd"/>
      <w:r w:rsidRPr="00AB348E">
        <w:rPr>
          <w:rFonts w:cstheme="minorHAnsi"/>
          <w:lang w:val="es-419"/>
        </w:rPr>
        <w:t xml:space="preserve"> Hospital (</w:t>
      </w:r>
      <w:proofErr w:type="spellStart"/>
      <w:r w:rsidRPr="00AB348E">
        <w:rPr>
          <w:rFonts w:cstheme="minorHAnsi"/>
          <w:lang w:val="es-419"/>
        </w:rPr>
        <w:t>Baystate</w:t>
      </w:r>
      <w:proofErr w:type="spellEnd"/>
      <w:r w:rsidRPr="00AB348E">
        <w:rPr>
          <w:rFonts w:cstheme="minorHAnsi"/>
          <w:lang w:val="es-419"/>
        </w:rPr>
        <w:t>),</w:t>
      </w:r>
      <w:r w:rsidRPr="00AB348E">
        <w:rPr>
          <w:rFonts w:cstheme="minorHAnsi"/>
          <w:i/>
          <w:iCs/>
          <w:lang w:val="es-419"/>
        </w:rPr>
        <w:t xml:space="preserve"> Palmer</w:t>
      </w:r>
    </w:p>
    <w:p w14:paraId="641D28AC" w14:textId="77777777" w:rsidR="003E497E" w:rsidRPr="00AB348E" w:rsidRDefault="003E497E" w:rsidP="003E497E">
      <w:pPr>
        <w:spacing w:after="0" w:line="240" w:lineRule="auto"/>
        <w:rPr>
          <w:rFonts w:cstheme="minorHAnsi"/>
          <w:lang w:val="es-419"/>
        </w:rPr>
      </w:pPr>
    </w:p>
    <w:p w14:paraId="02738050" w14:textId="108624AD" w:rsidR="003E497E" w:rsidRPr="00AB348E" w:rsidRDefault="00CA5BCA" w:rsidP="003055AF">
      <w:pPr>
        <w:spacing w:before="108"/>
        <w:rPr>
          <w:rFonts w:cstheme="minorHAnsi"/>
          <w:lang w:val="es-419"/>
        </w:rPr>
      </w:pPr>
      <w:r w:rsidRPr="00AB348E">
        <w:rPr>
          <w:rFonts w:cstheme="minorHAnsi"/>
          <w:i/>
          <w:iCs/>
          <w:lang w:val="es-419"/>
        </w:rPr>
        <w:t xml:space="preserve">La lista de hospitales está sujeta a cambios y los hospitales podrían tener cupos de servicios. Comuníquese con el plan de salud para preguntarles </w:t>
      </w:r>
      <w:r w:rsidR="00936934" w:rsidRPr="00AB348E">
        <w:rPr>
          <w:rFonts w:cstheme="minorHAnsi"/>
          <w:i/>
          <w:iCs/>
          <w:lang w:val="es-419"/>
        </w:rPr>
        <w:t>específicamente</w:t>
      </w:r>
      <w:r w:rsidRPr="00AB348E">
        <w:rPr>
          <w:rFonts w:cstheme="minorHAnsi"/>
          <w:i/>
          <w:iCs/>
          <w:lang w:val="es-419"/>
        </w:rPr>
        <w:t xml:space="preserve"> sobre hospitales.</w:t>
      </w:r>
      <w:r w:rsidR="003E497E" w:rsidRPr="00AB348E">
        <w:rPr>
          <w:rFonts w:cstheme="minorHAnsi"/>
          <w:i/>
          <w:sz w:val="23"/>
          <w:lang w:val="es-419"/>
        </w:rPr>
        <w:br w:type="page"/>
      </w:r>
    </w:p>
    <w:p w14:paraId="69B0CBB1" w14:textId="57F00640" w:rsidR="000E6AB2" w:rsidRPr="00AB348E" w:rsidRDefault="00147BD6" w:rsidP="00F56769">
      <w:pPr>
        <w:pStyle w:val="Default"/>
        <w:spacing w:after="120"/>
        <w:outlineLvl w:val="1"/>
        <w:rPr>
          <w:rFonts w:asciiTheme="minorHAnsi" w:hAnsiTheme="minorHAnsi" w:cstheme="minorHAnsi"/>
          <w:b/>
          <w:bCs/>
          <w:color w:val="auto"/>
          <w:sz w:val="40"/>
          <w:szCs w:val="40"/>
          <w:lang w:val="es-419"/>
        </w:rPr>
      </w:pPr>
      <w:bookmarkStart w:id="16" w:name="_Toc211958347"/>
      <w:r w:rsidRPr="00AB348E">
        <w:rPr>
          <w:rFonts w:asciiTheme="minorHAnsi" w:hAnsiTheme="minorHAnsi" w:cstheme="minorHAnsi"/>
          <w:b/>
          <w:bCs/>
          <w:color w:val="auto"/>
          <w:sz w:val="40"/>
          <w:szCs w:val="40"/>
          <w:lang w:val="es-419"/>
        </w:rPr>
        <w:lastRenderedPageBreak/>
        <w:t>Plan “</w:t>
      </w:r>
      <w:proofErr w:type="spellStart"/>
      <w:r w:rsidR="000E6AB2" w:rsidRPr="00AB348E">
        <w:rPr>
          <w:rFonts w:asciiTheme="minorHAnsi" w:hAnsiTheme="minorHAnsi" w:cstheme="minorHAnsi"/>
          <w:b/>
          <w:bCs/>
          <w:color w:val="auto"/>
          <w:sz w:val="40"/>
          <w:szCs w:val="40"/>
          <w:lang w:val="es-419"/>
        </w:rPr>
        <w:t>Mass</w:t>
      </w:r>
      <w:proofErr w:type="spellEnd"/>
      <w:r w:rsidR="000E6AB2" w:rsidRPr="00AB348E">
        <w:rPr>
          <w:rFonts w:asciiTheme="minorHAnsi" w:hAnsiTheme="minorHAnsi" w:cstheme="minorHAnsi"/>
          <w:b/>
          <w:bCs/>
          <w:color w:val="auto"/>
          <w:sz w:val="40"/>
          <w:szCs w:val="40"/>
          <w:lang w:val="es-419"/>
        </w:rPr>
        <w:t xml:space="preserve"> General Brigham</w:t>
      </w:r>
      <w:r w:rsidRPr="00AB348E">
        <w:rPr>
          <w:rFonts w:asciiTheme="minorHAnsi" w:hAnsiTheme="minorHAnsi" w:cstheme="minorHAnsi"/>
          <w:b/>
          <w:bCs/>
          <w:color w:val="auto"/>
          <w:sz w:val="40"/>
          <w:szCs w:val="40"/>
          <w:lang w:val="es-419"/>
        </w:rPr>
        <w:t>”</w:t>
      </w:r>
      <w:bookmarkEnd w:id="16"/>
    </w:p>
    <w:p w14:paraId="643D9182" w14:textId="77777777" w:rsidR="00CA5BCA" w:rsidRPr="00AB348E" w:rsidRDefault="00CA5BCA" w:rsidP="00CA5BCA">
      <w:pPr>
        <w:pStyle w:val="Heading4"/>
        <w:rPr>
          <w:rFonts w:cstheme="minorHAnsi"/>
          <w:lang w:val="es-419"/>
        </w:rPr>
      </w:pPr>
      <w:proofErr w:type="spellStart"/>
      <w:r w:rsidRPr="00AB348E">
        <w:rPr>
          <w:rFonts w:cstheme="minorHAnsi"/>
          <w:lang w:val="es-419"/>
        </w:rPr>
        <w:t>Mass</w:t>
      </w:r>
      <w:proofErr w:type="spellEnd"/>
      <w:r w:rsidRPr="00AB348E">
        <w:rPr>
          <w:rFonts w:cstheme="minorHAnsi"/>
          <w:lang w:val="es-419"/>
        </w:rPr>
        <w:t xml:space="preserve"> General Brigham </w:t>
      </w:r>
      <w:proofErr w:type="spellStart"/>
      <w:r w:rsidRPr="00AB348E">
        <w:rPr>
          <w:rFonts w:cstheme="minorHAnsi"/>
          <w:lang w:val="es-419"/>
        </w:rPr>
        <w:t>Health</w:t>
      </w:r>
      <w:proofErr w:type="spellEnd"/>
      <w:r w:rsidRPr="00AB348E">
        <w:rPr>
          <w:rFonts w:cstheme="minorHAnsi"/>
          <w:lang w:val="es-419"/>
        </w:rPr>
        <w:t xml:space="preserve"> Plan </w:t>
      </w:r>
      <w:proofErr w:type="spellStart"/>
      <w:r w:rsidRPr="00AB348E">
        <w:rPr>
          <w:rFonts w:cstheme="minorHAnsi"/>
          <w:lang w:val="es-419"/>
        </w:rPr>
        <w:t>with</w:t>
      </w:r>
      <w:proofErr w:type="spellEnd"/>
      <w:r w:rsidRPr="00AB348E">
        <w:rPr>
          <w:rFonts w:cstheme="minorHAnsi"/>
          <w:lang w:val="es-419"/>
        </w:rPr>
        <w:t xml:space="preserve"> </w:t>
      </w:r>
      <w:proofErr w:type="spellStart"/>
      <w:r w:rsidRPr="00AB348E">
        <w:rPr>
          <w:rFonts w:cstheme="minorHAnsi"/>
          <w:lang w:val="es-419"/>
        </w:rPr>
        <w:t>Mass</w:t>
      </w:r>
      <w:proofErr w:type="spellEnd"/>
      <w:r w:rsidRPr="00AB348E">
        <w:rPr>
          <w:rFonts w:cstheme="minorHAnsi"/>
          <w:lang w:val="es-419"/>
        </w:rPr>
        <w:t xml:space="preserve"> General Brigham ACO</w:t>
      </w:r>
    </w:p>
    <w:p w14:paraId="0F3D73A3" w14:textId="57A807BC" w:rsidR="00CA5BCA" w:rsidRPr="00AB348E" w:rsidRDefault="00CA5BCA" w:rsidP="00CA5BCA">
      <w:pPr>
        <w:pStyle w:val="Heading4"/>
        <w:rPr>
          <w:rFonts w:cstheme="minorHAnsi"/>
          <w:lang w:val="es-419"/>
        </w:rPr>
      </w:pPr>
      <w:r w:rsidRPr="00AB348E">
        <w:rPr>
          <w:rFonts w:cstheme="minorHAnsi"/>
          <w:lang w:val="es-419"/>
        </w:rPr>
        <w:t>Servicios de salud conductual</w:t>
      </w:r>
    </w:p>
    <w:p w14:paraId="793305E8" w14:textId="36F8E431" w:rsidR="00B92E59" w:rsidRPr="00AB348E" w:rsidRDefault="00B92E59" w:rsidP="00B92E59">
      <w:pPr>
        <w:rPr>
          <w:rFonts w:cstheme="minorHAnsi"/>
          <w:b/>
          <w:bCs/>
          <w:lang w:val="es-419"/>
        </w:rPr>
      </w:pPr>
      <w:r w:rsidRPr="00AB348E">
        <w:rPr>
          <w:rFonts w:cstheme="minorHAnsi"/>
          <w:lang w:val="es-419"/>
        </w:rPr>
        <w:t xml:space="preserve">Los </w:t>
      </w:r>
      <w:r w:rsidR="0003031E" w:rsidRPr="00AB348E">
        <w:rPr>
          <w:rFonts w:cstheme="minorHAnsi"/>
          <w:lang w:val="es-419"/>
        </w:rPr>
        <w:t>afiliados</w:t>
      </w:r>
      <w:r w:rsidRPr="00AB348E">
        <w:rPr>
          <w:rFonts w:cstheme="minorHAnsi"/>
          <w:lang w:val="es-419"/>
        </w:rPr>
        <w:t xml:space="preserve"> pueden obtener una gama completa de servicios de salud mental y por consumo de sustancias. Llame al (800) 462-5449.</w:t>
      </w:r>
    </w:p>
    <w:p w14:paraId="1AF21557" w14:textId="2EAE8BB9" w:rsidR="00CA5BCA" w:rsidRPr="00AB348E" w:rsidRDefault="00CA5BCA" w:rsidP="005E26E4">
      <w:pPr>
        <w:pStyle w:val="Heading4"/>
        <w:spacing w:after="0"/>
        <w:rPr>
          <w:rFonts w:cstheme="minorHAnsi"/>
          <w:lang w:val="es-419"/>
        </w:rPr>
      </w:pPr>
      <w:r w:rsidRPr="00AB348E">
        <w:rPr>
          <w:rFonts w:cstheme="minorHAnsi"/>
          <w:lang w:val="es-419"/>
        </w:rPr>
        <w:t>ÁREAS DE SERVICIO</w:t>
      </w:r>
    </w:p>
    <w:p w14:paraId="50F7C49E" w14:textId="76A1B64C" w:rsidR="000E6AB2" w:rsidRPr="00AB348E" w:rsidRDefault="000E6AB2" w:rsidP="000E6AB2">
      <w:pPr>
        <w:spacing w:before="239"/>
        <w:rPr>
          <w:rFonts w:cstheme="minorHAnsi"/>
          <w:lang w:val="es-419"/>
        </w:rPr>
      </w:pPr>
      <w:r w:rsidRPr="00AB348E">
        <w:rPr>
          <w:rFonts w:cstheme="minorHAnsi"/>
          <w:lang w:val="es-419"/>
        </w:rPr>
        <w:t xml:space="preserve">Attleboro, Beverly, Boston, </w:t>
      </w:r>
      <w:proofErr w:type="spellStart"/>
      <w:r w:rsidRPr="00AB348E">
        <w:rPr>
          <w:rFonts w:cstheme="minorHAnsi"/>
          <w:lang w:val="es-419"/>
        </w:rPr>
        <w:t>Brockton</w:t>
      </w:r>
      <w:proofErr w:type="spellEnd"/>
      <w:r w:rsidRPr="00AB348E">
        <w:rPr>
          <w:rFonts w:cstheme="minorHAnsi"/>
          <w:lang w:val="es-419"/>
        </w:rPr>
        <w:t xml:space="preserve">, Framingham, Gloucester, </w:t>
      </w:r>
      <w:proofErr w:type="spellStart"/>
      <w:r w:rsidRPr="00AB348E">
        <w:rPr>
          <w:rFonts w:cstheme="minorHAnsi"/>
          <w:lang w:val="es-419"/>
        </w:rPr>
        <w:t>Greenfield</w:t>
      </w:r>
      <w:proofErr w:type="spellEnd"/>
      <w:r w:rsidRPr="00AB348E">
        <w:rPr>
          <w:rFonts w:cstheme="minorHAnsi"/>
          <w:lang w:val="es-419"/>
        </w:rPr>
        <w:t xml:space="preserve">, </w:t>
      </w:r>
      <w:proofErr w:type="spellStart"/>
      <w:r w:rsidRPr="00AB348E">
        <w:rPr>
          <w:rFonts w:cstheme="minorHAnsi"/>
          <w:lang w:val="es-419"/>
        </w:rPr>
        <w:t>Haverhill</w:t>
      </w:r>
      <w:proofErr w:type="spellEnd"/>
      <w:r w:rsidR="00F32ED9" w:rsidRPr="00AB348E">
        <w:rPr>
          <w:rFonts w:cstheme="minorHAnsi"/>
          <w:lang w:val="es-419"/>
        </w:rPr>
        <w:t>,</w:t>
      </w:r>
      <w:r w:rsidRPr="00AB348E">
        <w:rPr>
          <w:rFonts w:cstheme="minorHAnsi"/>
          <w:lang w:val="es-419"/>
        </w:rPr>
        <w:t xml:space="preserve"> Holyoke, Lawrence, Lowell, Lynn, </w:t>
      </w:r>
      <w:proofErr w:type="spellStart"/>
      <w:r w:rsidRPr="00AB348E">
        <w:rPr>
          <w:rFonts w:cstheme="minorHAnsi"/>
          <w:lang w:val="es-419"/>
        </w:rPr>
        <w:t>Malden</w:t>
      </w:r>
      <w:proofErr w:type="spellEnd"/>
      <w:r w:rsidRPr="00AB348E">
        <w:rPr>
          <w:rFonts w:cstheme="minorHAnsi"/>
          <w:lang w:val="es-419"/>
        </w:rPr>
        <w:t xml:space="preserve">, Nantucket, Northampton, </w:t>
      </w:r>
      <w:proofErr w:type="spellStart"/>
      <w:r w:rsidRPr="00AB348E">
        <w:rPr>
          <w:rFonts w:cstheme="minorHAnsi"/>
          <w:lang w:val="es-419"/>
        </w:rPr>
        <w:t>Oak</w:t>
      </w:r>
      <w:proofErr w:type="spellEnd"/>
      <w:r w:rsidRPr="00AB348E">
        <w:rPr>
          <w:rFonts w:cstheme="minorHAnsi"/>
          <w:lang w:val="es-419"/>
        </w:rPr>
        <w:t xml:space="preserve"> Bluffs, Quincy, Revere, Salem Somerville, Waltham, </w:t>
      </w:r>
      <w:proofErr w:type="spellStart"/>
      <w:r w:rsidRPr="00AB348E">
        <w:rPr>
          <w:rFonts w:cstheme="minorHAnsi"/>
          <w:lang w:val="es-419"/>
        </w:rPr>
        <w:t>Westfield</w:t>
      </w:r>
      <w:proofErr w:type="spellEnd"/>
      <w:r w:rsidRPr="00AB348E">
        <w:rPr>
          <w:rFonts w:cstheme="minorHAnsi"/>
          <w:lang w:val="es-419"/>
        </w:rPr>
        <w:t xml:space="preserve">, </w:t>
      </w:r>
      <w:proofErr w:type="spellStart"/>
      <w:r w:rsidRPr="00AB348E">
        <w:rPr>
          <w:rFonts w:cstheme="minorHAnsi"/>
          <w:lang w:val="es-419"/>
        </w:rPr>
        <w:t>Woburn</w:t>
      </w:r>
      <w:proofErr w:type="spellEnd"/>
    </w:p>
    <w:p w14:paraId="536F8D43" w14:textId="287010BB" w:rsidR="00CA5BCA" w:rsidRPr="00AB348E" w:rsidRDefault="00CA5BCA" w:rsidP="00CA5BCA">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12386B" w:rsidRPr="00AB348E">
        <w:rPr>
          <w:rFonts w:cstheme="minorHAnsi"/>
          <w:i/>
          <w:iCs/>
          <w:lang w:val="es-419"/>
        </w:rPr>
        <w:t>3</w:t>
      </w:r>
      <w:r w:rsidR="006741F8" w:rsidRPr="00AB348E">
        <w:rPr>
          <w:rFonts w:cstheme="minorHAnsi"/>
          <w:i/>
          <w:iCs/>
          <w:lang w:val="es-419"/>
        </w:rPr>
        <w:t>7</w:t>
      </w:r>
      <w:r w:rsidRPr="00AB348E">
        <w:rPr>
          <w:rFonts w:cstheme="minorHAnsi"/>
          <w:i/>
          <w:iCs/>
          <w:lang w:val="es-419"/>
        </w:rPr>
        <w:t>.</w:t>
      </w:r>
    </w:p>
    <w:p w14:paraId="798B36CD" w14:textId="77777777" w:rsidR="00CA5BCA" w:rsidRPr="00AB348E" w:rsidRDefault="00CA5BCA" w:rsidP="00CA5BCA">
      <w:pPr>
        <w:spacing w:after="0" w:line="240" w:lineRule="auto"/>
        <w:rPr>
          <w:rFonts w:cstheme="minorHAnsi"/>
          <w:lang w:val="es-419"/>
        </w:rPr>
      </w:pPr>
    </w:p>
    <w:p w14:paraId="47D616E6" w14:textId="2BE04683" w:rsidR="00B92E59" w:rsidRPr="00AB348E" w:rsidRDefault="00B92E59" w:rsidP="00B92E59">
      <w:pPr>
        <w:rPr>
          <w:rFonts w:cstheme="minorHAnsi"/>
          <w:b/>
          <w:bCs/>
          <w:lang w:val="es-419"/>
        </w:rPr>
      </w:pPr>
      <w:r w:rsidRPr="00AB348E">
        <w:rPr>
          <w:rFonts w:cstheme="minorHAnsi"/>
          <w:lang w:val="es-419"/>
        </w:rPr>
        <w:t>El plan de salud llamado “</w:t>
      </w:r>
      <w:proofErr w:type="spellStart"/>
      <w:r w:rsidRPr="00AB348E">
        <w:rPr>
          <w:rFonts w:cstheme="minorHAnsi"/>
          <w:lang w:val="es-419"/>
        </w:rPr>
        <w:t>Mass</w:t>
      </w:r>
      <w:proofErr w:type="spellEnd"/>
      <w:r w:rsidRPr="00AB348E">
        <w:rPr>
          <w:rFonts w:cstheme="minorHAnsi"/>
          <w:lang w:val="es-419"/>
        </w:rPr>
        <w:t xml:space="preserve"> General Brigham </w:t>
      </w:r>
      <w:proofErr w:type="spellStart"/>
      <w:r w:rsidRPr="00AB348E">
        <w:rPr>
          <w:rFonts w:cstheme="minorHAnsi"/>
          <w:lang w:val="es-419"/>
        </w:rPr>
        <w:t>Health</w:t>
      </w:r>
      <w:proofErr w:type="spellEnd"/>
      <w:r w:rsidRPr="00AB348E">
        <w:rPr>
          <w:rFonts w:cstheme="minorHAnsi"/>
          <w:lang w:val="es-419"/>
        </w:rPr>
        <w:t xml:space="preserve"> Plan </w:t>
      </w:r>
      <w:proofErr w:type="spellStart"/>
      <w:r w:rsidRPr="00AB348E">
        <w:rPr>
          <w:rFonts w:cstheme="minorHAnsi"/>
          <w:lang w:val="es-419"/>
        </w:rPr>
        <w:t>with</w:t>
      </w:r>
      <w:proofErr w:type="spellEnd"/>
      <w:r w:rsidRPr="00AB348E">
        <w:rPr>
          <w:rFonts w:cstheme="minorHAnsi"/>
          <w:lang w:val="es-419"/>
        </w:rPr>
        <w:t xml:space="preserve"> </w:t>
      </w:r>
      <w:proofErr w:type="spellStart"/>
      <w:r w:rsidRPr="00AB348E">
        <w:rPr>
          <w:rFonts w:cstheme="minorHAnsi"/>
          <w:lang w:val="es-419"/>
        </w:rPr>
        <w:t>Mass</w:t>
      </w:r>
      <w:proofErr w:type="spellEnd"/>
      <w:r w:rsidRPr="00AB348E">
        <w:rPr>
          <w:rFonts w:cstheme="minorHAnsi"/>
          <w:lang w:val="es-419"/>
        </w:rPr>
        <w:t xml:space="preserve"> General Brigham ACO” le brinda la atención primaria que trata a toda la persona, incluidas sus necesidades de salud conductual. Sus proveedores administrarán su atención, cubrirán sus necesidades y coordinarán sus </w:t>
      </w:r>
      <w:r w:rsidR="0003031E" w:rsidRPr="00AB348E">
        <w:rPr>
          <w:rFonts w:cstheme="minorHAnsi"/>
          <w:lang w:val="es-419"/>
        </w:rPr>
        <w:t>beneficios</w:t>
      </w:r>
      <w:r w:rsidRPr="00AB348E">
        <w:rPr>
          <w:rFonts w:cstheme="minorHAnsi"/>
          <w:lang w:val="es-419"/>
        </w:rPr>
        <w:t xml:space="preserve"> mediante buenas prácticas de atención primaria. También le ayudarán a encontrar recursos de asistencia social, tales como vivienda y alimentos, cuando sea necesario.</w:t>
      </w:r>
    </w:p>
    <w:p w14:paraId="75FCE298" w14:textId="66578D56" w:rsidR="00CA5BCA" w:rsidRPr="00AB348E" w:rsidRDefault="00CA5BCA" w:rsidP="005E26E4">
      <w:pPr>
        <w:pStyle w:val="Heading4"/>
        <w:spacing w:after="0"/>
        <w:rPr>
          <w:rFonts w:cstheme="minorHAnsi"/>
          <w:lang w:val="es-419"/>
        </w:rPr>
      </w:pPr>
      <w:r w:rsidRPr="00AB348E">
        <w:rPr>
          <w:rFonts w:cstheme="minorHAnsi"/>
          <w:lang w:val="es-419"/>
        </w:rPr>
        <w:t>Programas especiales y beneficios extra</w:t>
      </w:r>
    </w:p>
    <w:p w14:paraId="018DE2EC" w14:textId="5168D8E4" w:rsidR="00CA5BCA" w:rsidRPr="00AB348E" w:rsidRDefault="00B92E59" w:rsidP="003055AF">
      <w:pPr>
        <w:pStyle w:val="ListParagraph"/>
        <w:numPr>
          <w:ilvl w:val="0"/>
          <w:numId w:val="32"/>
        </w:numPr>
        <w:spacing w:after="0" w:line="240" w:lineRule="auto"/>
        <w:rPr>
          <w:rFonts w:cstheme="minorHAnsi"/>
          <w:lang w:val="es-419"/>
        </w:rPr>
      </w:pPr>
      <w:r w:rsidRPr="00AB348E">
        <w:rPr>
          <w:rFonts w:cstheme="minorHAnsi"/>
          <w:lang w:val="es-419"/>
        </w:rPr>
        <w:t>Descuentos para productos de cuidado infantil y de seguridad</w:t>
      </w:r>
    </w:p>
    <w:p w14:paraId="3B473B65" w14:textId="7179D3D5" w:rsidR="00CA5BCA" w:rsidRPr="00AB348E" w:rsidRDefault="00B92E59" w:rsidP="003055AF">
      <w:pPr>
        <w:pStyle w:val="ListParagraph"/>
        <w:numPr>
          <w:ilvl w:val="0"/>
          <w:numId w:val="32"/>
        </w:numPr>
        <w:spacing w:after="0" w:line="240" w:lineRule="auto"/>
        <w:rPr>
          <w:rFonts w:cstheme="minorHAnsi"/>
          <w:lang w:val="es-419"/>
        </w:rPr>
      </w:pPr>
      <w:r w:rsidRPr="00AB348E">
        <w:rPr>
          <w:rFonts w:cstheme="minorHAnsi"/>
          <w:lang w:val="es-419"/>
        </w:rPr>
        <w:t>Reembolso por afiliaciones de acondicionamiento físico</w:t>
      </w:r>
    </w:p>
    <w:p w14:paraId="36BE6C5B" w14:textId="1A2362B5" w:rsidR="00CA5BCA" w:rsidRPr="00AB348E" w:rsidRDefault="00440C46" w:rsidP="003055AF">
      <w:pPr>
        <w:pStyle w:val="ListParagraph"/>
        <w:numPr>
          <w:ilvl w:val="0"/>
          <w:numId w:val="32"/>
        </w:numPr>
        <w:spacing w:after="0" w:line="240" w:lineRule="auto"/>
        <w:rPr>
          <w:rFonts w:cstheme="minorHAnsi"/>
          <w:lang w:val="es-419"/>
        </w:rPr>
      </w:pPr>
      <w:r w:rsidRPr="00AB348E">
        <w:rPr>
          <w:rFonts w:cstheme="minorHAnsi"/>
          <w:lang w:val="es-419"/>
        </w:rPr>
        <w:t>Programa para dejar de fumar</w:t>
      </w:r>
    </w:p>
    <w:p w14:paraId="424FBC1F" w14:textId="2496E6E4" w:rsidR="00CA5BCA" w:rsidRPr="00AB348E" w:rsidRDefault="00440C46" w:rsidP="003055AF">
      <w:pPr>
        <w:pStyle w:val="ListParagraph"/>
        <w:numPr>
          <w:ilvl w:val="0"/>
          <w:numId w:val="32"/>
        </w:numPr>
        <w:spacing w:after="0" w:line="240" w:lineRule="auto"/>
        <w:rPr>
          <w:rFonts w:cstheme="minorHAnsi"/>
          <w:lang w:val="es-419"/>
        </w:rPr>
      </w:pPr>
      <w:r w:rsidRPr="00AB348E">
        <w:rPr>
          <w:rFonts w:cstheme="minorHAnsi"/>
          <w:lang w:val="es-419"/>
        </w:rPr>
        <w:t>Educación y manejo de la diabetes</w:t>
      </w:r>
    </w:p>
    <w:p w14:paraId="07F0BBAB" w14:textId="31E4DE40" w:rsidR="00CA5BCA" w:rsidRPr="00AB348E" w:rsidRDefault="00440C46" w:rsidP="003055AF">
      <w:pPr>
        <w:pStyle w:val="ListParagraph"/>
        <w:numPr>
          <w:ilvl w:val="0"/>
          <w:numId w:val="32"/>
        </w:numPr>
        <w:spacing w:after="0" w:line="240" w:lineRule="auto"/>
        <w:rPr>
          <w:rFonts w:cstheme="minorHAnsi"/>
          <w:lang w:val="es-419"/>
        </w:rPr>
      </w:pPr>
      <w:r w:rsidRPr="00AB348E">
        <w:rPr>
          <w:rFonts w:cstheme="minorHAnsi"/>
          <w:lang w:val="es-419"/>
        </w:rPr>
        <w:t>Apoyo para bajar de peso</w:t>
      </w:r>
    </w:p>
    <w:p w14:paraId="395C50C2" w14:textId="77777777" w:rsidR="00CA5BCA" w:rsidRPr="00AB348E" w:rsidRDefault="00CA5BCA" w:rsidP="00CA5BCA">
      <w:pPr>
        <w:spacing w:after="0" w:line="240" w:lineRule="auto"/>
        <w:rPr>
          <w:rFonts w:cstheme="minorHAnsi"/>
          <w:lang w:val="es-419"/>
        </w:rPr>
      </w:pPr>
    </w:p>
    <w:p w14:paraId="259300D0" w14:textId="77777777" w:rsidR="00CA5BCA" w:rsidRPr="00AB348E" w:rsidRDefault="00CA5BCA" w:rsidP="00CA5BCA">
      <w:pPr>
        <w:spacing w:after="0" w:line="240" w:lineRule="auto"/>
        <w:rPr>
          <w:rFonts w:cstheme="minorHAnsi"/>
          <w:lang w:val="es-419"/>
        </w:rPr>
      </w:pPr>
      <w:r w:rsidRPr="00AB348E">
        <w:rPr>
          <w:rFonts w:cstheme="minorHAnsi"/>
          <w:lang w:val="es-419"/>
        </w:rPr>
        <w:lastRenderedPageBreak/>
        <w:t>Comuníquese con el plan para obtener una lista completa de los programas especiales y beneficios adicionales. Podrían aplicarse ciertas reglas.</w:t>
      </w:r>
    </w:p>
    <w:p w14:paraId="1392F957" w14:textId="5A292761" w:rsidR="00CA5BCA" w:rsidRPr="00AB348E" w:rsidRDefault="00CA5BCA" w:rsidP="00CA5BCA">
      <w:pPr>
        <w:spacing w:after="0" w:line="240" w:lineRule="auto"/>
        <w:rPr>
          <w:rFonts w:cstheme="minorHAnsi"/>
          <w:lang w:val="es-419"/>
        </w:rPr>
      </w:pPr>
    </w:p>
    <w:p w14:paraId="5588A70C" w14:textId="77777777" w:rsidR="00572A10" w:rsidRPr="00AB348E" w:rsidRDefault="00B92E59" w:rsidP="003E497E">
      <w:pPr>
        <w:spacing w:after="0" w:line="240" w:lineRule="auto"/>
        <w:jc w:val="both"/>
        <w:rPr>
          <w:rFonts w:cstheme="minorHAnsi"/>
          <w:lang w:val="es-419"/>
        </w:rPr>
      </w:pPr>
      <w:r w:rsidRPr="00AB348E">
        <w:rPr>
          <w:rFonts w:cstheme="minorHAnsi"/>
          <w:lang w:val="es-419"/>
        </w:rPr>
        <w:t>www.massgeneralbrighamhealthplan.org</w:t>
      </w:r>
    </w:p>
    <w:p w14:paraId="4378227B" w14:textId="77777777" w:rsidR="00572A10" w:rsidRPr="00AB348E" w:rsidRDefault="00B92E59" w:rsidP="003E497E">
      <w:pPr>
        <w:spacing w:after="0" w:line="240" w:lineRule="auto"/>
        <w:jc w:val="both"/>
        <w:rPr>
          <w:rFonts w:cstheme="minorHAnsi"/>
          <w:lang w:val="es-419"/>
        </w:rPr>
      </w:pPr>
      <w:r w:rsidRPr="00AB348E">
        <w:rPr>
          <w:rFonts w:cstheme="minorHAnsi"/>
          <w:lang w:val="es-419"/>
        </w:rPr>
        <w:t>Servicio al cliente: (800) 462-5449</w:t>
      </w:r>
    </w:p>
    <w:p w14:paraId="7290F574" w14:textId="767D6427" w:rsidR="00B60C55" w:rsidRPr="00AB348E" w:rsidRDefault="00B92E59" w:rsidP="003E497E">
      <w:pPr>
        <w:spacing w:after="0" w:line="240" w:lineRule="auto"/>
        <w:jc w:val="both"/>
        <w:rPr>
          <w:rFonts w:cstheme="minorHAnsi"/>
          <w:lang w:val="es-419"/>
        </w:rPr>
      </w:pPr>
      <w:r w:rsidRPr="00AB348E">
        <w:rPr>
          <w:rFonts w:cstheme="minorHAnsi"/>
          <w:lang w:val="es-419"/>
        </w:rPr>
        <w:t>Salud conductual: (800) 462-5449</w:t>
      </w:r>
    </w:p>
    <w:p w14:paraId="17A780B2" w14:textId="77777777" w:rsidR="00B60C55" w:rsidRPr="00AB348E" w:rsidRDefault="00B60C55" w:rsidP="00D10539">
      <w:pPr>
        <w:rPr>
          <w:rFonts w:cstheme="minorHAnsi"/>
          <w:b/>
          <w:bCs/>
          <w:sz w:val="24"/>
          <w:szCs w:val="24"/>
          <w:lang w:val="es-419"/>
        </w:rPr>
      </w:pPr>
      <w:r w:rsidRPr="00AB348E">
        <w:rPr>
          <w:rFonts w:cstheme="minorHAnsi"/>
          <w:b/>
          <w:bCs/>
          <w:sz w:val="24"/>
          <w:szCs w:val="24"/>
          <w:lang w:val="es-419"/>
        </w:rPr>
        <w:t>Hospitales</w:t>
      </w:r>
    </w:p>
    <w:p w14:paraId="1000DC3F" w14:textId="69635A46" w:rsidR="00B60C55" w:rsidRPr="00AB348E" w:rsidRDefault="00D65310" w:rsidP="00B60C55">
      <w:pPr>
        <w:rPr>
          <w:rFonts w:cstheme="minorHAnsi"/>
          <w:lang w:val="es-419"/>
        </w:rPr>
      </w:pPr>
      <w:proofErr w:type="spellStart"/>
      <w:r w:rsidRPr="00AB348E">
        <w:rPr>
          <w:rFonts w:cstheme="minorHAnsi"/>
          <w:lang w:val="es-419"/>
        </w:rPr>
        <w:t>Mass</w:t>
      </w:r>
      <w:proofErr w:type="spellEnd"/>
      <w:r w:rsidRPr="00AB348E">
        <w:rPr>
          <w:rFonts w:cstheme="minorHAnsi"/>
          <w:lang w:val="es-419"/>
        </w:rPr>
        <w:t xml:space="preserve"> General Brigham</w:t>
      </w:r>
      <w:r w:rsidR="00B60C55" w:rsidRPr="00AB348E">
        <w:rPr>
          <w:rFonts w:cstheme="minorHAnsi"/>
          <w:lang w:val="es-419"/>
        </w:rPr>
        <w:t xml:space="preserve"> </w:t>
      </w:r>
      <w:proofErr w:type="spellStart"/>
      <w:r w:rsidR="000E6AB2" w:rsidRPr="00AB348E">
        <w:rPr>
          <w:rFonts w:cstheme="minorHAnsi"/>
          <w:lang w:val="es-419"/>
        </w:rPr>
        <w:t>Health</w:t>
      </w:r>
      <w:proofErr w:type="spellEnd"/>
      <w:r w:rsidR="000E6AB2" w:rsidRPr="00AB348E">
        <w:rPr>
          <w:rFonts w:cstheme="minorHAnsi"/>
          <w:lang w:val="es-419"/>
        </w:rPr>
        <w:t xml:space="preserve"> Plan </w:t>
      </w:r>
      <w:proofErr w:type="spellStart"/>
      <w:r w:rsidR="000E6AB2" w:rsidRPr="00AB348E">
        <w:rPr>
          <w:rFonts w:cstheme="minorHAnsi"/>
          <w:lang w:val="es-419"/>
        </w:rPr>
        <w:t>with</w:t>
      </w:r>
      <w:proofErr w:type="spellEnd"/>
      <w:r w:rsidR="000E6AB2" w:rsidRPr="00AB348E">
        <w:rPr>
          <w:rFonts w:cstheme="minorHAnsi"/>
          <w:lang w:val="es-419"/>
        </w:rPr>
        <w:t xml:space="preserve"> </w:t>
      </w:r>
      <w:proofErr w:type="spellStart"/>
      <w:r w:rsidR="000E6AB2" w:rsidRPr="00AB348E">
        <w:rPr>
          <w:rFonts w:cstheme="minorHAnsi"/>
          <w:lang w:val="es-419"/>
        </w:rPr>
        <w:t>Mass</w:t>
      </w:r>
      <w:proofErr w:type="spellEnd"/>
      <w:r w:rsidR="000E6AB2" w:rsidRPr="00AB348E">
        <w:rPr>
          <w:rFonts w:cstheme="minorHAnsi"/>
          <w:lang w:val="es-419"/>
        </w:rPr>
        <w:t xml:space="preserve"> General Brigham ACO </w:t>
      </w:r>
      <w:r w:rsidR="00B60C55" w:rsidRPr="00AB348E">
        <w:rPr>
          <w:rFonts w:cstheme="minorHAnsi"/>
          <w:lang w:val="es-419"/>
        </w:rPr>
        <w:t>incluye los siguientes hospitales:</w:t>
      </w:r>
    </w:p>
    <w:p w14:paraId="0C0E1D7A" w14:textId="0811AB63" w:rsidR="00B60C55" w:rsidRPr="00AB348E" w:rsidRDefault="00B60C55" w:rsidP="005E26E4">
      <w:pPr>
        <w:spacing w:after="0"/>
        <w:rPr>
          <w:rFonts w:cstheme="minorHAnsi"/>
          <w:b/>
          <w:bCs/>
          <w:lang w:val="es-419"/>
        </w:rPr>
      </w:pPr>
      <w:r w:rsidRPr="00AB348E">
        <w:rPr>
          <w:rFonts w:cstheme="minorHAnsi"/>
          <w:b/>
          <w:bCs/>
          <w:lang w:val="es-419"/>
        </w:rPr>
        <w:t>Plan “</w:t>
      </w:r>
      <w:proofErr w:type="spellStart"/>
      <w:r w:rsidR="00D65310" w:rsidRPr="00AB348E">
        <w:rPr>
          <w:rFonts w:cstheme="minorHAnsi"/>
          <w:b/>
          <w:bCs/>
          <w:lang w:val="es-419"/>
        </w:rPr>
        <w:t>Mass</w:t>
      </w:r>
      <w:proofErr w:type="spellEnd"/>
      <w:r w:rsidR="00D65310" w:rsidRPr="00AB348E">
        <w:rPr>
          <w:rFonts w:cstheme="minorHAnsi"/>
          <w:b/>
          <w:bCs/>
          <w:lang w:val="es-419"/>
        </w:rPr>
        <w:t xml:space="preserve"> General Brigham </w:t>
      </w:r>
      <w:proofErr w:type="spellStart"/>
      <w:r w:rsidR="00D65310" w:rsidRPr="00AB348E">
        <w:rPr>
          <w:rFonts w:cstheme="minorHAnsi"/>
          <w:b/>
          <w:bCs/>
          <w:lang w:val="es-419"/>
        </w:rPr>
        <w:t>Health</w:t>
      </w:r>
      <w:proofErr w:type="spellEnd"/>
      <w:r w:rsidR="00D65310" w:rsidRPr="00AB348E">
        <w:rPr>
          <w:rFonts w:cstheme="minorHAnsi"/>
          <w:b/>
          <w:bCs/>
          <w:lang w:val="es-419"/>
        </w:rPr>
        <w:t xml:space="preserve"> Plan </w:t>
      </w:r>
      <w:proofErr w:type="spellStart"/>
      <w:r w:rsidR="00D65310" w:rsidRPr="00AB348E">
        <w:rPr>
          <w:rFonts w:cstheme="minorHAnsi"/>
          <w:b/>
          <w:bCs/>
          <w:lang w:val="es-419"/>
        </w:rPr>
        <w:t>with</w:t>
      </w:r>
      <w:proofErr w:type="spellEnd"/>
      <w:r w:rsidR="00D65310" w:rsidRPr="00AB348E">
        <w:rPr>
          <w:rFonts w:cstheme="minorHAnsi"/>
          <w:b/>
          <w:bCs/>
          <w:lang w:val="es-419"/>
        </w:rPr>
        <w:t xml:space="preserve"> </w:t>
      </w:r>
      <w:proofErr w:type="spellStart"/>
      <w:r w:rsidR="00D65310" w:rsidRPr="00AB348E">
        <w:rPr>
          <w:rFonts w:cstheme="minorHAnsi"/>
          <w:b/>
          <w:bCs/>
          <w:lang w:val="es-419"/>
        </w:rPr>
        <w:t>Mass</w:t>
      </w:r>
      <w:proofErr w:type="spellEnd"/>
      <w:r w:rsidR="00D65310" w:rsidRPr="00AB348E">
        <w:rPr>
          <w:rFonts w:cstheme="minorHAnsi"/>
          <w:b/>
          <w:bCs/>
          <w:lang w:val="es-419"/>
        </w:rPr>
        <w:t xml:space="preserve"> General Brigham ACO</w:t>
      </w:r>
      <w:r w:rsidRPr="00AB348E">
        <w:rPr>
          <w:rFonts w:cstheme="minorHAnsi"/>
          <w:b/>
          <w:bCs/>
          <w:lang w:val="es-419"/>
        </w:rPr>
        <w:t>”</w:t>
      </w:r>
    </w:p>
    <w:p w14:paraId="403EFD92" w14:textId="77777777" w:rsidR="001F03F5" w:rsidRPr="00AB348E" w:rsidRDefault="001F03F5" w:rsidP="001F03F5">
      <w:pPr>
        <w:spacing w:after="0" w:line="240" w:lineRule="auto"/>
        <w:rPr>
          <w:rFonts w:cstheme="minorHAnsi"/>
          <w:b/>
          <w:bCs/>
          <w:lang w:val="es-419"/>
        </w:rPr>
      </w:pPr>
      <w:r w:rsidRPr="00AB348E">
        <w:rPr>
          <w:rFonts w:cstheme="minorHAnsi"/>
          <w:b/>
          <w:bCs/>
          <w:lang w:val="es-419"/>
        </w:rPr>
        <w:t>Nombre del hospital, Ciudad</w:t>
      </w:r>
    </w:p>
    <w:p w14:paraId="3DFC94AA" w14:textId="77777777" w:rsidR="000E6AB2" w:rsidRPr="00AB348E" w:rsidRDefault="000E6AB2" w:rsidP="000E6AB2">
      <w:pPr>
        <w:spacing w:after="0" w:line="240" w:lineRule="auto"/>
        <w:rPr>
          <w:rFonts w:cstheme="minorHAnsi"/>
          <w:lang w:val="es-419"/>
        </w:rPr>
      </w:pPr>
      <w:r w:rsidRPr="00AB348E">
        <w:rPr>
          <w:rFonts w:cstheme="minorHAnsi"/>
          <w:lang w:val="es-419"/>
        </w:rPr>
        <w:t>Addison Gilbert Hospital (</w:t>
      </w:r>
      <w:r w:rsidRPr="00AB348E">
        <w:rPr>
          <w:rFonts w:cstheme="minorHAnsi"/>
          <w:i/>
          <w:iCs/>
          <w:lang w:val="es-419"/>
        </w:rPr>
        <w:t>Beth Israel</w:t>
      </w:r>
      <w:r w:rsidRPr="00AB348E">
        <w:rPr>
          <w:rFonts w:cstheme="minorHAnsi"/>
          <w:lang w:val="es-419"/>
        </w:rPr>
        <w:t xml:space="preserve"> </w:t>
      </w:r>
      <w:r w:rsidRPr="00AB348E">
        <w:rPr>
          <w:rFonts w:cstheme="minorHAnsi"/>
          <w:i/>
          <w:iCs/>
          <w:lang w:val="es-419"/>
        </w:rPr>
        <w:t xml:space="preserve">Lahey </w:t>
      </w:r>
      <w:proofErr w:type="spellStart"/>
      <w:r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Gloucester</w:t>
      </w:r>
    </w:p>
    <w:p w14:paraId="1DE00145" w14:textId="77777777" w:rsidR="000E6AB2" w:rsidRPr="00AB348E" w:rsidRDefault="000E6AB2" w:rsidP="000E6AB2">
      <w:pPr>
        <w:spacing w:after="0" w:line="240" w:lineRule="auto"/>
        <w:rPr>
          <w:rFonts w:eastAsia="Times New Roman" w:cstheme="minorHAnsi"/>
          <w:lang w:val="es-419"/>
        </w:rPr>
      </w:pPr>
      <w:r w:rsidRPr="00AB348E">
        <w:rPr>
          <w:rFonts w:eastAsia="Times New Roman" w:cstheme="minorHAnsi"/>
          <w:lang w:val="es-419"/>
        </w:rPr>
        <w:t xml:space="preserve">Anna Jaques Hospital, </w:t>
      </w:r>
      <w:r w:rsidRPr="00AB348E">
        <w:rPr>
          <w:rFonts w:cstheme="minorHAnsi"/>
          <w:lang w:val="es-419"/>
        </w:rPr>
        <w:t>(</w:t>
      </w:r>
      <w:r w:rsidRPr="00AB348E">
        <w:rPr>
          <w:rFonts w:cstheme="minorHAnsi"/>
          <w:i/>
          <w:iCs/>
          <w:lang w:val="es-419"/>
        </w:rPr>
        <w:t>Beth Israel</w:t>
      </w:r>
      <w:r w:rsidRPr="00AB348E">
        <w:rPr>
          <w:rFonts w:cstheme="minorHAnsi"/>
          <w:lang w:val="es-419"/>
        </w:rPr>
        <w:t xml:space="preserve"> </w:t>
      </w:r>
      <w:r w:rsidRPr="00AB348E">
        <w:rPr>
          <w:rFonts w:cstheme="minorHAnsi"/>
          <w:i/>
          <w:iCs/>
          <w:lang w:val="es-419"/>
        </w:rPr>
        <w:t xml:space="preserve">Lahey </w:t>
      </w:r>
      <w:proofErr w:type="spellStart"/>
      <w:r w:rsidRPr="00AB348E">
        <w:rPr>
          <w:rFonts w:cstheme="minorHAnsi"/>
          <w:i/>
          <w:iCs/>
          <w:lang w:val="es-419"/>
        </w:rPr>
        <w:t>Health</w:t>
      </w:r>
      <w:proofErr w:type="spellEnd"/>
      <w:r w:rsidRPr="00AB348E">
        <w:rPr>
          <w:rFonts w:cstheme="minorHAnsi"/>
          <w:lang w:val="es-419"/>
        </w:rPr>
        <w:t xml:space="preserve">), </w:t>
      </w:r>
      <w:proofErr w:type="spellStart"/>
      <w:r w:rsidRPr="00AB348E">
        <w:rPr>
          <w:rFonts w:eastAsia="Times New Roman" w:cstheme="minorHAnsi"/>
          <w:i/>
          <w:iCs/>
          <w:lang w:val="es-419"/>
        </w:rPr>
        <w:t>Newburyport</w:t>
      </w:r>
      <w:proofErr w:type="spellEnd"/>
    </w:p>
    <w:p w14:paraId="359D80CB" w14:textId="77777777" w:rsidR="000E6AB2" w:rsidRPr="00AB348E" w:rsidRDefault="000E6AB2" w:rsidP="000E6AB2">
      <w:pPr>
        <w:spacing w:after="0" w:line="240" w:lineRule="auto"/>
        <w:rPr>
          <w:rFonts w:eastAsia="Times New Roman" w:cstheme="minorHAnsi"/>
          <w:lang w:val="es-419"/>
        </w:rPr>
      </w:pP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Medical Center, </w:t>
      </w:r>
      <w:r w:rsidRPr="00AB348E">
        <w:rPr>
          <w:rFonts w:eastAsia="Times New Roman" w:cstheme="minorHAnsi"/>
          <w:i/>
          <w:iCs/>
          <w:lang w:val="es-419"/>
        </w:rPr>
        <w:t>Springfield</w:t>
      </w:r>
    </w:p>
    <w:p w14:paraId="7662C595"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Beth Israel </w:t>
      </w:r>
      <w:proofErr w:type="spellStart"/>
      <w:r w:rsidRPr="00AB348E">
        <w:rPr>
          <w:rFonts w:cstheme="minorHAnsi"/>
          <w:lang w:val="es-419"/>
        </w:rPr>
        <w:t>Deaconess</w:t>
      </w:r>
      <w:proofErr w:type="spellEnd"/>
      <w:r w:rsidRPr="00AB348E">
        <w:rPr>
          <w:rFonts w:cstheme="minorHAnsi"/>
          <w:lang w:val="es-419"/>
        </w:rPr>
        <w:t xml:space="preserve"> Hospital – Milton, </w:t>
      </w:r>
      <w:r w:rsidRPr="00AB348E">
        <w:rPr>
          <w:rFonts w:cstheme="minorHAnsi"/>
          <w:i/>
          <w:iCs/>
          <w:lang w:val="es-419"/>
        </w:rPr>
        <w:t>Milton</w:t>
      </w:r>
    </w:p>
    <w:p w14:paraId="4642DD2A"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Beth Israel </w:t>
      </w:r>
      <w:proofErr w:type="spellStart"/>
      <w:r w:rsidRPr="00AB348E">
        <w:rPr>
          <w:rFonts w:cstheme="minorHAnsi"/>
          <w:lang w:val="es-419"/>
        </w:rPr>
        <w:t>Deaconess</w:t>
      </w:r>
      <w:proofErr w:type="spellEnd"/>
      <w:r w:rsidRPr="00AB348E">
        <w:rPr>
          <w:rFonts w:cstheme="minorHAnsi"/>
          <w:lang w:val="es-419"/>
        </w:rPr>
        <w:t xml:space="preserve"> Hospital – Needham, </w:t>
      </w:r>
      <w:r w:rsidRPr="00AB348E">
        <w:rPr>
          <w:rFonts w:cstheme="minorHAnsi"/>
          <w:i/>
          <w:iCs/>
          <w:lang w:val="es-419"/>
        </w:rPr>
        <w:t>Needham</w:t>
      </w:r>
    </w:p>
    <w:p w14:paraId="0E2B6DCD"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Beth Israel </w:t>
      </w:r>
      <w:proofErr w:type="spellStart"/>
      <w:r w:rsidRPr="00AB348E">
        <w:rPr>
          <w:rFonts w:cstheme="minorHAnsi"/>
          <w:lang w:val="es-419"/>
        </w:rPr>
        <w:t>Deaconess</w:t>
      </w:r>
      <w:proofErr w:type="spellEnd"/>
      <w:r w:rsidRPr="00AB348E">
        <w:rPr>
          <w:rFonts w:cstheme="minorHAnsi"/>
          <w:lang w:val="es-419"/>
        </w:rPr>
        <w:t xml:space="preserve"> Hospital – Plymouth, </w:t>
      </w:r>
      <w:r w:rsidRPr="00AB348E">
        <w:rPr>
          <w:rFonts w:cstheme="minorHAnsi"/>
          <w:i/>
          <w:iCs/>
          <w:lang w:val="es-419"/>
        </w:rPr>
        <w:t>Plymouth</w:t>
      </w:r>
    </w:p>
    <w:p w14:paraId="33200746"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Beth Israel </w:t>
      </w:r>
      <w:proofErr w:type="spellStart"/>
      <w:r w:rsidRPr="00AB348E">
        <w:rPr>
          <w:rFonts w:cstheme="minorHAnsi"/>
          <w:lang w:val="es-419"/>
        </w:rPr>
        <w:t>Deaconess</w:t>
      </w:r>
      <w:proofErr w:type="spellEnd"/>
      <w:r w:rsidRPr="00AB348E">
        <w:rPr>
          <w:rFonts w:cstheme="minorHAnsi"/>
          <w:lang w:val="es-419"/>
        </w:rPr>
        <w:t xml:space="preserve"> Medical Center, </w:t>
      </w:r>
      <w:r w:rsidRPr="00AB348E">
        <w:rPr>
          <w:rFonts w:cstheme="minorHAnsi"/>
          <w:i/>
          <w:iCs/>
          <w:lang w:val="es-419"/>
        </w:rPr>
        <w:t>Boston</w:t>
      </w:r>
    </w:p>
    <w:p w14:paraId="6EC3CBF0" w14:textId="77777777" w:rsidR="000E6AB2" w:rsidRPr="00AB348E" w:rsidRDefault="000E6AB2" w:rsidP="000E6AB2">
      <w:pPr>
        <w:spacing w:after="0" w:line="240" w:lineRule="auto"/>
        <w:rPr>
          <w:rFonts w:cstheme="minorHAnsi"/>
          <w:lang w:val="es-419"/>
        </w:rPr>
      </w:pPr>
      <w:r w:rsidRPr="00AB348E">
        <w:rPr>
          <w:rFonts w:cstheme="minorHAnsi"/>
          <w:lang w:val="es-419"/>
        </w:rPr>
        <w:t>Beverly Hospital (</w:t>
      </w:r>
      <w:r w:rsidRPr="00AB348E">
        <w:rPr>
          <w:rFonts w:cstheme="minorHAnsi"/>
          <w:i/>
          <w:iCs/>
          <w:lang w:val="es-419"/>
        </w:rPr>
        <w:t xml:space="preserve">Beth Israel Lahey </w:t>
      </w:r>
      <w:proofErr w:type="spellStart"/>
      <w:r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Beverly</w:t>
      </w:r>
    </w:p>
    <w:p w14:paraId="6873A946"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Boston Children's Hospital, </w:t>
      </w:r>
      <w:r w:rsidRPr="00AB348E">
        <w:rPr>
          <w:rFonts w:cstheme="minorHAnsi"/>
          <w:i/>
          <w:iCs/>
          <w:lang w:val="es-419"/>
        </w:rPr>
        <w:t>Boston</w:t>
      </w:r>
    </w:p>
    <w:p w14:paraId="3831E2A2"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Boston Medical Center, </w:t>
      </w:r>
      <w:r w:rsidRPr="00AB348E">
        <w:rPr>
          <w:rFonts w:cstheme="minorHAnsi"/>
          <w:i/>
          <w:iCs/>
          <w:lang w:val="es-419"/>
        </w:rPr>
        <w:t>Boston</w:t>
      </w:r>
    </w:p>
    <w:p w14:paraId="23FA31A6" w14:textId="5B597FBF" w:rsidR="00A46DA3" w:rsidRPr="00AB348E" w:rsidRDefault="00A46DA3" w:rsidP="000E6AB2">
      <w:pPr>
        <w:spacing w:after="0" w:line="240" w:lineRule="auto"/>
        <w:rPr>
          <w:rFonts w:cstheme="minorHAnsi"/>
          <w:i/>
          <w:iCs/>
          <w:lang w:val="es-419"/>
        </w:rPr>
      </w:pPr>
      <w:r w:rsidRPr="00AB348E">
        <w:rPr>
          <w:rFonts w:cstheme="minorHAnsi"/>
          <w:lang w:val="es-419"/>
        </w:rPr>
        <w:t xml:space="preserve">Boston Medical Center Brighton, </w:t>
      </w:r>
      <w:r w:rsidRPr="00AB348E">
        <w:rPr>
          <w:rFonts w:cstheme="minorHAnsi"/>
          <w:i/>
          <w:iCs/>
          <w:lang w:val="es-419"/>
        </w:rPr>
        <w:t>Brighton</w:t>
      </w:r>
    </w:p>
    <w:p w14:paraId="49E079DC" w14:textId="0C25A2C9" w:rsidR="00A46DA3" w:rsidRPr="00AB348E" w:rsidRDefault="00A46DA3" w:rsidP="000E6AB2">
      <w:pPr>
        <w:spacing w:after="0" w:line="240" w:lineRule="auto"/>
        <w:rPr>
          <w:rFonts w:cstheme="minorHAnsi"/>
          <w:i/>
          <w:iCs/>
          <w:lang w:val="es-419"/>
        </w:rPr>
      </w:pPr>
      <w:r w:rsidRPr="00AB348E">
        <w:rPr>
          <w:rFonts w:cstheme="minorHAnsi"/>
          <w:lang w:val="es-419"/>
        </w:rPr>
        <w:t xml:space="preserve">Boston Medical Center South, </w:t>
      </w:r>
      <w:proofErr w:type="spellStart"/>
      <w:r w:rsidRPr="00AB348E">
        <w:rPr>
          <w:rFonts w:cstheme="minorHAnsi"/>
          <w:i/>
          <w:iCs/>
          <w:lang w:val="es-419"/>
        </w:rPr>
        <w:t>Brockton</w:t>
      </w:r>
      <w:proofErr w:type="spellEnd"/>
    </w:p>
    <w:p w14:paraId="6CD03285" w14:textId="70BAD093" w:rsidR="000E6AB2" w:rsidRPr="00AB348E" w:rsidRDefault="000E6AB2" w:rsidP="000E6AB2">
      <w:pPr>
        <w:spacing w:after="0" w:line="240" w:lineRule="auto"/>
        <w:rPr>
          <w:rFonts w:cstheme="minorHAnsi"/>
          <w:lang w:val="es-419"/>
        </w:rPr>
      </w:pPr>
      <w:r w:rsidRPr="00AB348E">
        <w:rPr>
          <w:rFonts w:cstheme="minorHAnsi"/>
          <w:lang w:val="es-419"/>
        </w:rPr>
        <w:t xml:space="preserve">Brigham and </w:t>
      </w:r>
      <w:proofErr w:type="spellStart"/>
      <w:r w:rsidRPr="00AB348E">
        <w:rPr>
          <w:rFonts w:cstheme="minorHAnsi"/>
          <w:lang w:val="es-419"/>
        </w:rPr>
        <w:t>Women’s</w:t>
      </w:r>
      <w:proofErr w:type="spellEnd"/>
      <w:r w:rsidRPr="00AB348E">
        <w:rPr>
          <w:rFonts w:cstheme="minorHAnsi"/>
          <w:lang w:val="es-419"/>
        </w:rPr>
        <w:t xml:space="preserve">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w:t>
      </w:r>
      <w:r w:rsidRPr="00AB348E">
        <w:rPr>
          <w:rFonts w:cstheme="minorHAnsi"/>
          <w:i/>
          <w:iCs/>
          <w:lang w:val="es-419"/>
        </w:rPr>
        <w:t xml:space="preserve"> Boston</w:t>
      </w:r>
    </w:p>
    <w:p w14:paraId="0A2F1813" w14:textId="77777777" w:rsidR="000E6AB2" w:rsidRPr="00AB348E" w:rsidRDefault="000E6AB2" w:rsidP="000E6AB2">
      <w:pPr>
        <w:spacing w:after="0" w:line="240" w:lineRule="auto"/>
        <w:rPr>
          <w:rFonts w:cstheme="minorHAnsi"/>
          <w:lang w:val="es-419"/>
        </w:rPr>
      </w:pPr>
      <w:proofErr w:type="spellStart"/>
      <w:r w:rsidRPr="00AB348E">
        <w:rPr>
          <w:rFonts w:eastAsia="Times New Roman" w:cstheme="minorHAnsi"/>
          <w:lang w:val="es-419"/>
        </w:rPr>
        <w:t>Brockton</w:t>
      </w:r>
      <w:proofErr w:type="spellEnd"/>
      <w:r w:rsidRPr="00AB348E">
        <w:rPr>
          <w:rFonts w:eastAsia="Times New Roman" w:cstheme="minorHAnsi"/>
          <w:lang w:val="es-419"/>
        </w:rPr>
        <w:t xml:space="preserve"> Hospital (</w:t>
      </w:r>
      <w:r w:rsidRPr="00AB348E">
        <w:rPr>
          <w:rFonts w:eastAsia="Times New Roman" w:cstheme="minorHAnsi"/>
          <w:i/>
          <w:iCs/>
          <w:lang w:val="es-419"/>
        </w:rPr>
        <w:t xml:space="preserve">Signature </w:t>
      </w:r>
      <w:proofErr w:type="spellStart"/>
      <w:r w:rsidRPr="00AB348E">
        <w:rPr>
          <w:rFonts w:eastAsia="Times New Roman" w:cstheme="minorHAnsi"/>
          <w:i/>
          <w:iCs/>
          <w:lang w:val="es-419"/>
        </w:rPr>
        <w:t>Healthcare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Brockton</w:t>
      </w:r>
      <w:proofErr w:type="spellEnd"/>
    </w:p>
    <w:p w14:paraId="688062D3" w14:textId="77777777" w:rsidR="000E6AB2" w:rsidRPr="00AB348E" w:rsidRDefault="000E6AB2" w:rsidP="000E6AB2">
      <w:pPr>
        <w:spacing w:after="0" w:line="240" w:lineRule="auto"/>
        <w:rPr>
          <w:rFonts w:cstheme="minorHAnsi"/>
          <w:i/>
          <w:iCs/>
          <w:lang w:val="es-419"/>
        </w:rPr>
      </w:pPr>
      <w:r w:rsidRPr="00AB348E">
        <w:rPr>
          <w:rFonts w:cstheme="minorHAnsi"/>
          <w:lang w:val="es-419"/>
        </w:rPr>
        <w:t>Cambridge Hospital (</w:t>
      </w:r>
      <w:r w:rsidRPr="00AB348E">
        <w:rPr>
          <w:rFonts w:cstheme="minorHAnsi"/>
          <w:i/>
          <w:iCs/>
          <w:lang w:val="es-419"/>
        </w:rPr>
        <w:t>CHA</w:t>
      </w:r>
      <w:r w:rsidRPr="00AB348E">
        <w:rPr>
          <w:rFonts w:cstheme="minorHAnsi"/>
          <w:lang w:val="es-419"/>
        </w:rPr>
        <w:t xml:space="preserve">), </w:t>
      </w:r>
      <w:r w:rsidRPr="00AB348E">
        <w:rPr>
          <w:rFonts w:cstheme="minorHAnsi"/>
          <w:i/>
          <w:iCs/>
          <w:lang w:val="es-419"/>
        </w:rPr>
        <w:t>Cambridge</w:t>
      </w:r>
    </w:p>
    <w:p w14:paraId="205C26E0" w14:textId="77777777" w:rsidR="000E6AB2" w:rsidRPr="00AB348E" w:rsidRDefault="000E6AB2" w:rsidP="000E6AB2">
      <w:pPr>
        <w:spacing w:after="0" w:line="240" w:lineRule="auto"/>
        <w:rPr>
          <w:rFonts w:cstheme="minorHAnsi"/>
          <w:lang w:val="es-419"/>
        </w:rPr>
      </w:pPr>
      <w:r w:rsidRPr="00AB348E">
        <w:rPr>
          <w:rFonts w:eastAsia="Times New Roman" w:cstheme="minorHAnsi"/>
          <w:lang w:val="es-419"/>
        </w:rPr>
        <w:t xml:space="preserve">Cape </w:t>
      </w:r>
      <w:proofErr w:type="spellStart"/>
      <w:r w:rsidRPr="00AB348E">
        <w:rPr>
          <w:rFonts w:eastAsia="Times New Roman" w:cstheme="minorHAnsi"/>
          <w:lang w:val="es-419"/>
        </w:rPr>
        <w:t>Code</w:t>
      </w:r>
      <w:proofErr w:type="spellEnd"/>
      <w:r w:rsidRPr="00AB348E">
        <w:rPr>
          <w:rFonts w:eastAsia="Times New Roman" w:cstheme="minorHAnsi"/>
          <w:lang w:val="es-419"/>
        </w:rPr>
        <w:t xml:space="preserve"> Hospital, Hyannis</w:t>
      </w:r>
    </w:p>
    <w:p w14:paraId="0A4C1A46" w14:textId="77777777" w:rsidR="000E6AB2" w:rsidRPr="00AB348E" w:rsidRDefault="000E6AB2" w:rsidP="000E6AB2">
      <w:pPr>
        <w:spacing w:after="0" w:line="240" w:lineRule="auto"/>
        <w:rPr>
          <w:rFonts w:cstheme="minorHAnsi"/>
          <w:lang w:val="es-419"/>
        </w:rPr>
      </w:pPr>
      <w:r w:rsidRPr="00AB348E">
        <w:rPr>
          <w:rFonts w:cstheme="minorHAnsi"/>
          <w:lang w:val="es-419"/>
        </w:rPr>
        <w:t>Clinton Hospital (</w:t>
      </w:r>
      <w:r w:rsidRPr="00AB348E">
        <w:rPr>
          <w:rFonts w:cstheme="minorHAnsi"/>
          <w:i/>
          <w:iCs/>
          <w:lang w:val="es-419"/>
        </w:rPr>
        <w:t xml:space="preserve">UMass Memorial </w:t>
      </w:r>
      <w:proofErr w:type="spellStart"/>
      <w:r w:rsidRPr="00AB348E">
        <w:rPr>
          <w:rFonts w:cstheme="minorHAnsi"/>
          <w:i/>
          <w:iCs/>
          <w:lang w:val="es-419"/>
        </w:rPr>
        <w:t>HealthAlliance</w:t>
      </w:r>
      <w:proofErr w:type="spellEnd"/>
      <w:r w:rsidRPr="00AB348E">
        <w:rPr>
          <w:rFonts w:cstheme="minorHAnsi"/>
          <w:lang w:val="es-419"/>
        </w:rPr>
        <w:t xml:space="preserve">), </w:t>
      </w:r>
      <w:r w:rsidRPr="00AB348E">
        <w:rPr>
          <w:rFonts w:cstheme="minorHAnsi"/>
          <w:i/>
          <w:iCs/>
          <w:lang w:val="es-419"/>
        </w:rPr>
        <w:t>Clinton</w:t>
      </w:r>
    </w:p>
    <w:p w14:paraId="24989A11" w14:textId="77777777" w:rsidR="000E6AB2" w:rsidRPr="00AB348E" w:rsidRDefault="000E6AB2" w:rsidP="000E6AB2">
      <w:pPr>
        <w:spacing w:after="0" w:line="240" w:lineRule="auto"/>
        <w:rPr>
          <w:rFonts w:cstheme="minorHAnsi"/>
          <w:lang w:val="es-419"/>
        </w:rPr>
      </w:pPr>
      <w:r w:rsidRPr="00AB348E">
        <w:rPr>
          <w:rFonts w:cstheme="minorHAnsi"/>
          <w:lang w:val="es-419"/>
        </w:rPr>
        <w:lastRenderedPageBreak/>
        <w:t>Clinton Hospital (</w:t>
      </w:r>
      <w:r w:rsidRPr="00AB348E">
        <w:rPr>
          <w:rFonts w:cstheme="minorHAnsi"/>
          <w:i/>
          <w:iCs/>
          <w:lang w:val="es-419"/>
        </w:rPr>
        <w:t xml:space="preserve">UMass Memorial </w:t>
      </w:r>
      <w:proofErr w:type="spellStart"/>
      <w:r w:rsidRPr="00AB348E">
        <w:rPr>
          <w:rFonts w:cstheme="minorHAnsi"/>
          <w:i/>
          <w:iCs/>
          <w:lang w:val="es-419"/>
        </w:rPr>
        <w:t>HealthAlliance</w:t>
      </w:r>
      <w:proofErr w:type="spellEnd"/>
      <w:r w:rsidRPr="00AB348E">
        <w:rPr>
          <w:rFonts w:cstheme="minorHAnsi"/>
          <w:lang w:val="es-419"/>
        </w:rPr>
        <w:t xml:space="preserve">), </w:t>
      </w:r>
      <w:proofErr w:type="spellStart"/>
      <w:r w:rsidRPr="00AB348E">
        <w:rPr>
          <w:rFonts w:cstheme="minorHAnsi"/>
          <w:i/>
          <w:iCs/>
          <w:lang w:val="es-419"/>
        </w:rPr>
        <w:t>Leominster</w:t>
      </w:r>
      <w:proofErr w:type="spellEnd"/>
    </w:p>
    <w:p w14:paraId="0D5B3F38"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Cooley Dickinson </w:t>
      </w:r>
      <w:proofErr w:type="spellStart"/>
      <w:r w:rsidRPr="00AB348E">
        <w:rPr>
          <w:rFonts w:cstheme="minorHAnsi"/>
          <w:lang w:val="es-419"/>
        </w:rPr>
        <w:t>Health</w:t>
      </w:r>
      <w:proofErr w:type="spellEnd"/>
      <w:r w:rsidRPr="00AB348E">
        <w:rPr>
          <w:rFonts w:cstheme="minorHAnsi"/>
          <w:lang w:val="es-419"/>
        </w:rPr>
        <w:t xml:space="preserve"> Care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r w:rsidRPr="00AB348E">
        <w:rPr>
          <w:rFonts w:cstheme="minorHAnsi"/>
          <w:i/>
          <w:iCs/>
          <w:lang w:val="es-419"/>
        </w:rPr>
        <w:t>Northampton</w:t>
      </w:r>
    </w:p>
    <w:p w14:paraId="0094EDF0" w14:textId="77777777" w:rsidR="000E6AB2" w:rsidRPr="00AB348E" w:rsidRDefault="000E6AB2" w:rsidP="000E6AB2">
      <w:pPr>
        <w:spacing w:after="0" w:line="240" w:lineRule="auto"/>
        <w:rPr>
          <w:rFonts w:cstheme="minorHAnsi"/>
          <w:lang w:val="es-419"/>
        </w:rPr>
      </w:pPr>
      <w:r w:rsidRPr="00AB348E">
        <w:rPr>
          <w:rFonts w:eastAsia="Times New Roman" w:cstheme="minorHAnsi"/>
          <w:lang w:val="es-419"/>
        </w:rPr>
        <w:t xml:space="preserve">Dana-Farber </w:t>
      </w:r>
      <w:proofErr w:type="spellStart"/>
      <w:r w:rsidRPr="00AB348E">
        <w:rPr>
          <w:rFonts w:eastAsia="Times New Roman" w:cstheme="minorHAnsi"/>
          <w:lang w:val="es-419"/>
        </w:rPr>
        <w:t>Cancer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Institute</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6C78B234"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Emerson Hospital, </w:t>
      </w:r>
      <w:r w:rsidRPr="00AB348E">
        <w:rPr>
          <w:rFonts w:cstheme="minorHAnsi"/>
          <w:i/>
          <w:iCs/>
          <w:lang w:val="es-419"/>
        </w:rPr>
        <w:t>Concord</w:t>
      </w:r>
    </w:p>
    <w:p w14:paraId="6D596090" w14:textId="77777777" w:rsidR="000E6AB2" w:rsidRPr="00AB348E" w:rsidRDefault="000E6AB2" w:rsidP="000E6AB2">
      <w:pPr>
        <w:spacing w:after="0" w:line="240" w:lineRule="auto"/>
        <w:rPr>
          <w:rFonts w:cstheme="minorHAnsi"/>
          <w:lang w:val="es-419"/>
        </w:rPr>
      </w:pPr>
      <w:r w:rsidRPr="00AB348E">
        <w:rPr>
          <w:rFonts w:cstheme="minorHAnsi"/>
          <w:lang w:val="es-419"/>
        </w:rPr>
        <w:t>Everett Hospital (</w:t>
      </w:r>
      <w:r w:rsidRPr="00AB348E">
        <w:rPr>
          <w:rFonts w:cstheme="minorHAnsi"/>
          <w:i/>
          <w:iCs/>
          <w:lang w:val="es-419"/>
        </w:rPr>
        <w:t>CHA</w:t>
      </w:r>
      <w:r w:rsidRPr="00AB348E">
        <w:rPr>
          <w:rFonts w:cstheme="minorHAnsi"/>
          <w:lang w:val="es-419"/>
        </w:rPr>
        <w:t>),</w:t>
      </w:r>
      <w:r w:rsidRPr="00AB348E">
        <w:rPr>
          <w:rFonts w:cstheme="minorHAnsi"/>
          <w:i/>
          <w:iCs/>
          <w:lang w:val="es-419"/>
        </w:rPr>
        <w:t xml:space="preserve"> Everett</w:t>
      </w:r>
    </w:p>
    <w:p w14:paraId="18DA5A71" w14:textId="77777777" w:rsidR="000E6AB2" w:rsidRPr="00AB348E" w:rsidRDefault="000E6AB2" w:rsidP="000E6AB2">
      <w:pPr>
        <w:spacing w:after="0" w:line="240" w:lineRule="auto"/>
        <w:rPr>
          <w:rFonts w:cstheme="minorHAnsi"/>
          <w:lang w:val="es-419"/>
        </w:rPr>
      </w:pPr>
      <w:r w:rsidRPr="00AB348E">
        <w:rPr>
          <w:rFonts w:cstheme="minorHAnsi"/>
          <w:lang w:val="es-419"/>
        </w:rPr>
        <w:t>Falmouth Hospital (</w:t>
      </w:r>
      <w:r w:rsidRPr="00AB348E">
        <w:rPr>
          <w:rFonts w:cstheme="minorHAnsi"/>
          <w:i/>
          <w:iCs/>
          <w:lang w:val="es-419"/>
        </w:rPr>
        <w:t xml:space="preserve">Cape Cod </w:t>
      </w:r>
      <w:proofErr w:type="spellStart"/>
      <w:r w:rsidRPr="00AB348E">
        <w:rPr>
          <w:rFonts w:cstheme="minorHAnsi"/>
          <w:i/>
          <w:iCs/>
          <w:lang w:val="es-419"/>
        </w:rPr>
        <w:t>Healthcare</w:t>
      </w:r>
      <w:proofErr w:type="spellEnd"/>
      <w:r w:rsidRPr="00AB348E">
        <w:rPr>
          <w:rFonts w:cstheme="minorHAnsi"/>
          <w:lang w:val="es-419"/>
        </w:rPr>
        <w:t xml:space="preserve">), </w:t>
      </w:r>
      <w:r w:rsidRPr="00AB348E">
        <w:rPr>
          <w:rFonts w:cstheme="minorHAnsi"/>
          <w:i/>
          <w:iCs/>
          <w:lang w:val="es-419"/>
        </w:rPr>
        <w:t>Falmouth</w:t>
      </w:r>
    </w:p>
    <w:p w14:paraId="0BCC6AB5" w14:textId="77777777" w:rsidR="000E6AB2" w:rsidRPr="00AB348E" w:rsidRDefault="000E6AB2" w:rsidP="000E6AB2">
      <w:pPr>
        <w:spacing w:after="0" w:line="240" w:lineRule="auto"/>
        <w:rPr>
          <w:rFonts w:cstheme="minorHAnsi"/>
          <w:i/>
          <w:iCs/>
          <w:lang w:val="es-419"/>
        </w:rPr>
      </w:pPr>
      <w:r w:rsidRPr="00AB348E">
        <w:rPr>
          <w:rFonts w:cstheme="minorHAnsi"/>
          <w:lang w:val="es-419"/>
        </w:rPr>
        <w:t>Faulkner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w:t>
      </w:r>
      <w:r w:rsidRPr="00AB348E">
        <w:rPr>
          <w:rFonts w:eastAsia="Times New Roman" w:cstheme="minorHAnsi"/>
          <w:lang w:val="es-419"/>
        </w:rPr>
        <w:t xml:space="preserve">, </w:t>
      </w:r>
      <w:r w:rsidRPr="00AB348E">
        <w:rPr>
          <w:rFonts w:cstheme="minorHAnsi"/>
          <w:i/>
          <w:iCs/>
          <w:lang w:val="es-419"/>
        </w:rPr>
        <w:t xml:space="preserve">Jamaica </w:t>
      </w:r>
      <w:proofErr w:type="spellStart"/>
      <w:r w:rsidRPr="00AB348E">
        <w:rPr>
          <w:rFonts w:cstheme="minorHAnsi"/>
          <w:i/>
          <w:iCs/>
          <w:lang w:val="es-419"/>
        </w:rPr>
        <w:t>Plain</w:t>
      </w:r>
      <w:proofErr w:type="spellEnd"/>
    </w:p>
    <w:p w14:paraId="3C266A6F" w14:textId="77777777" w:rsidR="000E6AB2" w:rsidRPr="00AB348E" w:rsidRDefault="000E6AB2" w:rsidP="000E6AB2">
      <w:pPr>
        <w:spacing w:after="0" w:line="240" w:lineRule="auto"/>
        <w:rPr>
          <w:rFonts w:cstheme="minorHAnsi"/>
          <w:lang w:val="es-419"/>
        </w:rPr>
      </w:pPr>
      <w:r w:rsidRPr="00AB348E">
        <w:rPr>
          <w:rFonts w:eastAsia="Times New Roman" w:cstheme="minorHAnsi"/>
          <w:lang w:val="es-419"/>
        </w:rPr>
        <w:t>Franklin Medical Center (</w:t>
      </w:r>
      <w:proofErr w:type="spellStart"/>
      <w:r w:rsidRPr="00AB348E">
        <w:rPr>
          <w:rFonts w:eastAsia="Times New Roman" w:cstheme="minorHAnsi"/>
          <w:i/>
          <w:iCs/>
          <w:lang w:val="es-419"/>
        </w:rPr>
        <w:t>Baystate</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Greenfield</w:t>
      </w:r>
      <w:proofErr w:type="spellEnd"/>
    </w:p>
    <w:p w14:paraId="02B61643" w14:textId="77777777" w:rsidR="000E6AB2" w:rsidRPr="00AB348E" w:rsidRDefault="000E6AB2" w:rsidP="000E6AB2">
      <w:pPr>
        <w:spacing w:after="0" w:line="240" w:lineRule="auto"/>
        <w:rPr>
          <w:rFonts w:cstheme="minorHAnsi"/>
          <w:lang w:val="es-419"/>
        </w:rPr>
      </w:pPr>
      <w:r w:rsidRPr="00AB348E">
        <w:rPr>
          <w:rFonts w:cstheme="minorHAnsi"/>
          <w:lang w:val="es-419"/>
        </w:rPr>
        <w:t>Harrington Hospital (</w:t>
      </w:r>
      <w:r w:rsidRPr="00AB348E">
        <w:rPr>
          <w:rFonts w:cstheme="minorHAnsi"/>
          <w:i/>
          <w:iCs/>
          <w:lang w:val="es-419"/>
        </w:rPr>
        <w:t>UMass Memorial</w:t>
      </w:r>
      <w:r w:rsidRPr="00AB348E">
        <w:rPr>
          <w:rFonts w:cstheme="minorHAnsi"/>
          <w:lang w:val="es-419"/>
        </w:rPr>
        <w:t>),</w:t>
      </w:r>
      <w:r w:rsidRPr="00AB348E">
        <w:rPr>
          <w:rFonts w:eastAsia="Times New Roman" w:cstheme="minorHAnsi"/>
          <w:lang w:val="es-419"/>
        </w:rPr>
        <w:t xml:space="preserve"> </w:t>
      </w:r>
      <w:proofErr w:type="spellStart"/>
      <w:r w:rsidRPr="00AB348E">
        <w:rPr>
          <w:rFonts w:cstheme="minorHAnsi"/>
          <w:i/>
          <w:iCs/>
          <w:lang w:val="es-419"/>
        </w:rPr>
        <w:t>Southbridge</w:t>
      </w:r>
      <w:proofErr w:type="spellEnd"/>
    </w:p>
    <w:p w14:paraId="4898B64B" w14:textId="77777777" w:rsidR="000E6AB2" w:rsidRPr="00AB348E" w:rsidRDefault="000E6AB2" w:rsidP="000E6AB2">
      <w:pPr>
        <w:spacing w:after="0" w:line="240" w:lineRule="auto"/>
        <w:rPr>
          <w:rFonts w:eastAsia="Times New Roman" w:cstheme="minorHAnsi"/>
          <w:i/>
          <w:iCs/>
          <w:lang w:val="es-419"/>
        </w:rPr>
      </w:pPr>
      <w:proofErr w:type="spellStart"/>
      <w:r w:rsidRPr="00AB348E">
        <w:rPr>
          <w:rFonts w:eastAsia="Times New Roman" w:cstheme="minorHAnsi"/>
          <w:lang w:val="es-419"/>
        </w:rPr>
        <w:t>Heywood</w:t>
      </w:r>
      <w:proofErr w:type="spellEnd"/>
      <w:r w:rsidRPr="00AB348E">
        <w:rPr>
          <w:rFonts w:eastAsia="Times New Roman" w:cstheme="minorHAnsi"/>
          <w:lang w:val="es-419"/>
        </w:rPr>
        <w:t xml:space="preserve"> Hospital</w:t>
      </w:r>
      <w:r w:rsidRPr="00AB348E">
        <w:rPr>
          <w:rFonts w:eastAsia="Times New Roman" w:cstheme="minorHAnsi"/>
          <w:i/>
          <w:iCs/>
          <w:lang w:val="es-419"/>
        </w:rPr>
        <w:t xml:space="preserve"> (</w:t>
      </w:r>
      <w:proofErr w:type="spellStart"/>
      <w:r w:rsidRPr="00AB348E">
        <w:rPr>
          <w:rFonts w:eastAsia="Times New Roman" w:cstheme="minorHAnsi"/>
          <w:i/>
          <w:iCs/>
          <w:lang w:val="es-419"/>
        </w:rPr>
        <w:t>Heywood</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Healtlhcare</w:t>
      </w:r>
      <w:proofErr w:type="spellEnd"/>
      <w:r w:rsidRPr="00AB348E">
        <w:rPr>
          <w:rFonts w:eastAsia="Times New Roman" w:cstheme="minorHAnsi"/>
          <w:i/>
          <w:iCs/>
          <w:lang w:val="es-419"/>
        </w:rPr>
        <w:t>), Gardner</w:t>
      </w:r>
    </w:p>
    <w:p w14:paraId="25963E27" w14:textId="3F2892FA" w:rsidR="000E6AB2" w:rsidRPr="00AB348E" w:rsidRDefault="000E6AB2" w:rsidP="000E6AB2">
      <w:pPr>
        <w:spacing w:after="0" w:line="240" w:lineRule="auto"/>
        <w:rPr>
          <w:rFonts w:cstheme="minorHAnsi"/>
          <w:lang w:val="es-419"/>
        </w:rPr>
      </w:pPr>
      <w:proofErr w:type="spellStart"/>
      <w:r w:rsidRPr="00AB348E">
        <w:rPr>
          <w:rFonts w:cstheme="minorHAnsi"/>
          <w:lang w:val="es-419"/>
        </w:rPr>
        <w:t>Holy</w:t>
      </w:r>
      <w:proofErr w:type="spellEnd"/>
      <w:r w:rsidRPr="00AB348E">
        <w:rPr>
          <w:rFonts w:cstheme="minorHAnsi"/>
          <w:lang w:val="es-419"/>
        </w:rPr>
        <w:t xml:space="preserve"> Family Hospital-</w:t>
      </w:r>
      <w:proofErr w:type="spellStart"/>
      <w:r w:rsidRPr="00AB348E">
        <w:rPr>
          <w:rFonts w:cstheme="minorHAnsi"/>
          <w:lang w:val="es-419"/>
        </w:rPr>
        <w:t>Haverhill</w:t>
      </w:r>
      <w:proofErr w:type="spellEnd"/>
      <w:r w:rsidRPr="00AB348E">
        <w:rPr>
          <w:rFonts w:cstheme="minorHAnsi"/>
          <w:lang w:val="es-419"/>
        </w:rPr>
        <w:t xml:space="preserve"> (</w:t>
      </w:r>
      <w:r w:rsidRPr="00AB348E">
        <w:rPr>
          <w:rFonts w:cstheme="minorHAnsi"/>
          <w:i/>
          <w:iCs/>
          <w:lang w:val="es-419"/>
        </w:rPr>
        <w:t>Lawrence General Hospital</w:t>
      </w:r>
      <w:r w:rsidRPr="00AB348E">
        <w:rPr>
          <w:rFonts w:cstheme="minorHAnsi"/>
          <w:lang w:val="es-419"/>
        </w:rPr>
        <w:t>)</w:t>
      </w:r>
      <w:r w:rsidRPr="00AB348E">
        <w:rPr>
          <w:rFonts w:eastAsia="Times New Roman" w:cstheme="minorHAnsi"/>
          <w:lang w:val="es-419"/>
        </w:rPr>
        <w:t xml:space="preserve">, </w:t>
      </w:r>
      <w:proofErr w:type="spellStart"/>
      <w:r w:rsidRPr="00AB348E">
        <w:rPr>
          <w:rFonts w:cstheme="minorHAnsi"/>
          <w:i/>
          <w:iCs/>
          <w:lang w:val="es-419"/>
        </w:rPr>
        <w:t>Haverhill</w:t>
      </w:r>
      <w:proofErr w:type="spellEnd"/>
    </w:p>
    <w:p w14:paraId="66A785EA" w14:textId="77777777" w:rsidR="000E6AB2" w:rsidRPr="00AB348E" w:rsidRDefault="000E6AB2" w:rsidP="000E6AB2">
      <w:pPr>
        <w:spacing w:after="0" w:line="240" w:lineRule="auto"/>
        <w:rPr>
          <w:rFonts w:cstheme="minorHAnsi"/>
          <w:lang w:val="es-419"/>
        </w:rPr>
      </w:pPr>
      <w:bookmarkStart w:id="17" w:name="_Hlk173228192"/>
      <w:proofErr w:type="spellStart"/>
      <w:r w:rsidRPr="00AB348E">
        <w:rPr>
          <w:rFonts w:cstheme="minorHAnsi"/>
          <w:lang w:val="es-419"/>
        </w:rPr>
        <w:t>Holy</w:t>
      </w:r>
      <w:proofErr w:type="spellEnd"/>
      <w:r w:rsidRPr="00AB348E">
        <w:rPr>
          <w:rFonts w:cstheme="minorHAnsi"/>
          <w:lang w:val="es-419"/>
        </w:rPr>
        <w:t xml:space="preserve"> Family Hospital-</w:t>
      </w:r>
      <w:proofErr w:type="spellStart"/>
      <w:r w:rsidRPr="00AB348E">
        <w:rPr>
          <w:rFonts w:cstheme="minorHAnsi"/>
          <w:lang w:val="es-419"/>
        </w:rPr>
        <w:t>Methuen</w:t>
      </w:r>
      <w:proofErr w:type="spellEnd"/>
      <w:r w:rsidRPr="00AB348E">
        <w:rPr>
          <w:rFonts w:cstheme="minorHAnsi"/>
          <w:lang w:val="es-419"/>
        </w:rPr>
        <w:t xml:space="preserve"> (</w:t>
      </w:r>
      <w:r w:rsidRPr="00AB348E">
        <w:rPr>
          <w:rFonts w:cstheme="minorHAnsi"/>
          <w:i/>
          <w:iCs/>
          <w:lang w:val="es-419"/>
        </w:rPr>
        <w:t>Lawrence General Hospital</w:t>
      </w:r>
      <w:r w:rsidRPr="00AB348E">
        <w:rPr>
          <w:rFonts w:cstheme="minorHAnsi"/>
          <w:lang w:val="es-419"/>
        </w:rPr>
        <w:t>)</w:t>
      </w:r>
      <w:r w:rsidRPr="00AB348E">
        <w:rPr>
          <w:rFonts w:eastAsia="Times New Roman" w:cstheme="minorHAnsi"/>
          <w:lang w:val="es-419"/>
        </w:rPr>
        <w:t xml:space="preserve">, </w:t>
      </w:r>
      <w:proofErr w:type="spellStart"/>
      <w:r w:rsidRPr="00AB348E">
        <w:rPr>
          <w:rFonts w:cstheme="minorHAnsi"/>
          <w:i/>
          <w:iCs/>
          <w:lang w:val="es-419"/>
        </w:rPr>
        <w:t>Methuen</w:t>
      </w:r>
      <w:proofErr w:type="spellEnd"/>
    </w:p>
    <w:bookmarkEnd w:id="17"/>
    <w:p w14:paraId="1F174B4F" w14:textId="77777777" w:rsidR="000E6AB2" w:rsidRPr="00AB348E" w:rsidRDefault="000E6AB2" w:rsidP="000E6AB2">
      <w:pPr>
        <w:spacing w:after="0" w:line="240" w:lineRule="auto"/>
        <w:rPr>
          <w:rFonts w:cstheme="minorHAnsi"/>
          <w:lang w:val="es-419"/>
        </w:rPr>
      </w:pPr>
      <w:r w:rsidRPr="00AB348E">
        <w:rPr>
          <w:rFonts w:cstheme="minorHAnsi"/>
          <w:lang w:val="es-419"/>
        </w:rPr>
        <w:t>Lahey Hospital and Medical Center</w:t>
      </w:r>
      <w:r w:rsidRPr="00AB348E">
        <w:rPr>
          <w:rFonts w:eastAsia="Times New Roman" w:cstheme="minorHAnsi"/>
          <w:lang w:val="es-419"/>
        </w:rPr>
        <w:t xml:space="preserve">, </w:t>
      </w:r>
      <w:r w:rsidRPr="00AB348E">
        <w:rPr>
          <w:rFonts w:cstheme="minorHAnsi"/>
          <w:i/>
          <w:iCs/>
          <w:lang w:val="es-419"/>
        </w:rPr>
        <w:t>Burlington</w:t>
      </w:r>
    </w:p>
    <w:p w14:paraId="5BB0E20D"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Lahey Medical Center, </w:t>
      </w:r>
      <w:proofErr w:type="spellStart"/>
      <w:r w:rsidRPr="00AB348E">
        <w:rPr>
          <w:rFonts w:cstheme="minorHAnsi"/>
          <w:lang w:val="es-419"/>
        </w:rPr>
        <w:t>Peabody</w:t>
      </w:r>
      <w:proofErr w:type="spellEnd"/>
      <w:r w:rsidRPr="00AB348E">
        <w:rPr>
          <w:rFonts w:eastAsia="Times New Roman" w:cstheme="minorHAnsi"/>
          <w:lang w:val="es-419"/>
        </w:rPr>
        <w:t xml:space="preserve">, </w:t>
      </w:r>
      <w:proofErr w:type="spellStart"/>
      <w:r w:rsidRPr="00AB348E">
        <w:rPr>
          <w:rFonts w:cstheme="minorHAnsi"/>
          <w:i/>
          <w:iCs/>
          <w:lang w:val="es-419"/>
        </w:rPr>
        <w:t>Peabody</w:t>
      </w:r>
      <w:proofErr w:type="spellEnd"/>
    </w:p>
    <w:p w14:paraId="550D0DE8"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Lawrence General Hospital, </w:t>
      </w:r>
      <w:r w:rsidRPr="00AB348E">
        <w:rPr>
          <w:rFonts w:cstheme="minorHAnsi"/>
          <w:i/>
          <w:iCs/>
          <w:lang w:val="es-419"/>
        </w:rPr>
        <w:t>Lawrence</w:t>
      </w:r>
    </w:p>
    <w:p w14:paraId="70DB54CB" w14:textId="77777777" w:rsidR="000E6AB2" w:rsidRPr="00AB348E" w:rsidRDefault="000E6AB2" w:rsidP="000E6AB2">
      <w:pPr>
        <w:spacing w:after="0" w:line="240" w:lineRule="auto"/>
        <w:rPr>
          <w:rFonts w:cstheme="minorHAnsi"/>
          <w:lang w:val="es-419"/>
        </w:rPr>
      </w:pPr>
      <w:proofErr w:type="spellStart"/>
      <w:r w:rsidRPr="00AB348E">
        <w:rPr>
          <w:rFonts w:cstheme="minorHAnsi"/>
          <w:lang w:val="es-419"/>
        </w:rPr>
        <w:t>Marlborough</w:t>
      </w:r>
      <w:proofErr w:type="spellEnd"/>
      <w:r w:rsidRPr="00AB348E">
        <w:rPr>
          <w:rFonts w:cstheme="minorHAnsi"/>
          <w:lang w:val="es-419"/>
        </w:rPr>
        <w:t xml:space="preserve"> Hospital (</w:t>
      </w:r>
      <w:r w:rsidRPr="00AB348E">
        <w:rPr>
          <w:rFonts w:cstheme="minorHAnsi"/>
          <w:i/>
          <w:iCs/>
          <w:lang w:val="es-419"/>
        </w:rPr>
        <w:t xml:space="preserve">UMass Memorial </w:t>
      </w:r>
      <w:proofErr w:type="spellStart"/>
      <w:r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Marlboro</w:t>
      </w:r>
    </w:p>
    <w:p w14:paraId="2950F5F2" w14:textId="77777777" w:rsidR="000E6AB2" w:rsidRPr="00AB348E" w:rsidRDefault="000E6AB2" w:rsidP="000E6AB2">
      <w:pPr>
        <w:spacing w:after="0" w:line="240" w:lineRule="auto"/>
        <w:rPr>
          <w:rFonts w:cstheme="minorHAnsi"/>
          <w:lang w:val="es-419"/>
        </w:rPr>
      </w:pPr>
      <w:proofErr w:type="spellStart"/>
      <w:r w:rsidRPr="00AB348E">
        <w:rPr>
          <w:rFonts w:cstheme="minorHAnsi"/>
          <w:lang w:val="es-419"/>
        </w:rPr>
        <w:t>Martha’s</w:t>
      </w:r>
      <w:proofErr w:type="spellEnd"/>
      <w:r w:rsidRPr="00AB348E">
        <w:rPr>
          <w:rFonts w:cstheme="minorHAnsi"/>
          <w:lang w:val="es-419"/>
        </w:rPr>
        <w:t xml:space="preserve"> </w:t>
      </w:r>
      <w:proofErr w:type="spellStart"/>
      <w:r w:rsidRPr="00AB348E">
        <w:rPr>
          <w:rFonts w:cstheme="minorHAnsi"/>
          <w:lang w:val="es-419"/>
        </w:rPr>
        <w:t>Vineyard</w:t>
      </w:r>
      <w:proofErr w:type="spellEnd"/>
      <w:r w:rsidRPr="00AB348E">
        <w:rPr>
          <w:rFonts w:cstheme="minorHAnsi"/>
          <w:lang w:val="es-419"/>
        </w:rPr>
        <w:t xml:space="preserve">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proofErr w:type="spellStart"/>
      <w:r w:rsidRPr="00AB348E">
        <w:rPr>
          <w:rFonts w:cstheme="minorHAnsi"/>
          <w:i/>
          <w:iCs/>
          <w:lang w:val="es-419"/>
        </w:rPr>
        <w:t>Oak</w:t>
      </w:r>
      <w:proofErr w:type="spellEnd"/>
      <w:r w:rsidRPr="00AB348E">
        <w:rPr>
          <w:rFonts w:cstheme="minorHAnsi"/>
          <w:i/>
          <w:iCs/>
          <w:lang w:val="es-419"/>
        </w:rPr>
        <w:t xml:space="preserve"> Bluffs</w:t>
      </w:r>
    </w:p>
    <w:p w14:paraId="21F804AE" w14:textId="77777777" w:rsidR="000E6AB2" w:rsidRPr="00AB348E" w:rsidRDefault="000E6AB2" w:rsidP="000E6AB2">
      <w:pPr>
        <w:spacing w:after="0" w:line="240" w:lineRule="auto"/>
        <w:rPr>
          <w:rFonts w:cstheme="minorHAnsi"/>
          <w:lang w:val="es-419"/>
        </w:rPr>
      </w:pPr>
      <w:proofErr w:type="spellStart"/>
      <w:r w:rsidRPr="00AB348E">
        <w:rPr>
          <w:rFonts w:cstheme="minorHAnsi"/>
          <w:lang w:val="es-419"/>
        </w:rPr>
        <w:t>Mass</w:t>
      </w:r>
      <w:proofErr w:type="spellEnd"/>
      <w:r w:rsidRPr="00AB348E">
        <w:rPr>
          <w:rFonts w:cstheme="minorHAnsi"/>
          <w:lang w:val="es-419"/>
        </w:rPr>
        <w:t xml:space="preserve">. </w:t>
      </w:r>
      <w:proofErr w:type="spellStart"/>
      <w:r w:rsidRPr="00AB348E">
        <w:rPr>
          <w:rFonts w:cstheme="minorHAnsi"/>
          <w:lang w:val="es-419"/>
        </w:rPr>
        <w:t>Eye</w:t>
      </w:r>
      <w:proofErr w:type="spellEnd"/>
      <w:r w:rsidRPr="00AB348E">
        <w:rPr>
          <w:rFonts w:cstheme="minorHAnsi"/>
          <w:lang w:val="es-419"/>
        </w:rPr>
        <w:t xml:space="preserve"> and </w:t>
      </w:r>
      <w:proofErr w:type="spellStart"/>
      <w:r w:rsidRPr="00AB348E">
        <w:rPr>
          <w:rFonts w:cstheme="minorHAnsi"/>
          <w:lang w:val="es-419"/>
        </w:rPr>
        <w:t>Ear</w:t>
      </w:r>
      <w:proofErr w:type="spellEnd"/>
      <w:r w:rsidRPr="00AB348E">
        <w:rPr>
          <w:rFonts w:cstheme="minorHAnsi"/>
          <w:lang w:val="es-419"/>
        </w:rPr>
        <w:t xml:space="preserve"> </w:t>
      </w:r>
      <w:proofErr w:type="spellStart"/>
      <w:r w:rsidRPr="00AB348E">
        <w:rPr>
          <w:rFonts w:cstheme="minorHAnsi"/>
          <w:lang w:val="es-419"/>
        </w:rPr>
        <w:t>Infirmary</w:t>
      </w:r>
      <w:proofErr w:type="spellEnd"/>
      <w:r w:rsidRPr="00AB348E">
        <w:rPr>
          <w:rFonts w:cstheme="minorHAnsi"/>
          <w:lang w:val="es-419"/>
        </w:rPr>
        <w:t xml:space="preserve">, </w:t>
      </w:r>
      <w:r w:rsidRPr="00AB348E">
        <w:rPr>
          <w:rFonts w:cstheme="minorHAnsi"/>
          <w:i/>
          <w:iCs/>
          <w:lang w:val="es-419"/>
        </w:rPr>
        <w:t>Boston</w:t>
      </w:r>
    </w:p>
    <w:p w14:paraId="42D850CA" w14:textId="77777777" w:rsidR="000E6AB2" w:rsidRPr="00AB348E" w:rsidRDefault="000E6AB2" w:rsidP="000E6AB2">
      <w:pPr>
        <w:spacing w:after="0" w:line="240" w:lineRule="auto"/>
        <w:rPr>
          <w:rFonts w:cstheme="minorHAnsi"/>
          <w:lang w:val="es-419"/>
        </w:rPr>
      </w:pPr>
      <w:proofErr w:type="spellStart"/>
      <w:r w:rsidRPr="00AB348E">
        <w:rPr>
          <w:rFonts w:cstheme="minorHAnsi"/>
          <w:lang w:val="es-419"/>
        </w:rPr>
        <w:t>Mass</w:t>
      </w:r>
      <w:proofErr w:type="spellEnd"/>
      <w:r w:rsidRPr="00AB348E">
        <w:rPr>
          <w:rFonts w:cstheme="minorHAnsi"/>
          <w:lang w:val="es-419"/>
        </w:rPr>
        <w:t>. General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r w:rsidRPr="00AB348E">
        <w:rPr>
          <w:rFonts w:cstheme="minorHAnsi"/>
          <w:i/>
          <w:iCs/>
          <w:lang w:val="es-419"/>
        </w:rPr>
        <w:t>Boston</w:t>
      </w:r>
    </w:p>
    <w:p w14:paraId="7FA03D74" w14:textId="77777777" w:rsidR="000E6AB2" w:rsidRPr="00AB348E" w:rsidRDefault="000E6AB2" w:rsidP="000E6AB2">
      <w:pPr>
        <w:spacing w:after="0" w:line="240" w:lineRule="auto"/>
        <w:rPr>
          <w:rFonts w:cstheme="minorHAnsi"/>
          <w:lang w:val="es-419"/>
        </w:rPr>
      </w:pPr>
      <w:proofErr w:type="spellStart"/>
      <w:r w:rsidRPr="00AB348E">
        <w:rPr>
          <w:rFonts w:cstheme="minorHAnsi"/>
          <w:lang w:val="es-419"/>
        </w:rPr>
        <w:t>MelroseWakefield</w:t>
      </w:r>
      <w:proofErr w:type="spellEnd"/>
      <w:r w:rsidRPr="00AB348E">
        <w:rPr>
          <w:rFonts w:cstheme="minorHAnsi"/>
          <w:lang w:val="es-419"/>
        </w:rPr>
        <w:t xml:space="preserve"> Hospital (</w:t>
      </w:r>
      <w:proofErr w:type="spellStart"/>
      <w:r w:rsidRPr="00AB348E">
        <w:rPr>
          <w:rFonts w:cstheme="minorHAnsi"/>
          <w:i/>
          <w:iCs/>
          <w:lang w:val="es-419"/>
        </w:rPr>
        <w:t>TuftsMedicine</w:t>
      </w:r>
      <w:proofErr w:type="spellEnd"/>
      <w:r w:rsidRPr="00AB348E">
        <w:rPr>
          <w:rFonts w:cstheme="minorHAnsi"/>
          <w:lang w:val="es-419"/>
        </w:rPr>
        <w:t xml:space="preserve">), </w:t>
      </w:r>
      <w:proofErr w:type="spellStart"/>
      <w:r w:rsidRPr="00AB348E">
        <w:rPr>
          <w:rFonts w:cstheme="minorHAnsi"/>
          <w:i/>
          <w:iCs/>
          <w:lang w:val="es-419"/>
        </w:rPr>
        <w:t>Melrose</w:t>
      </w:r>
      <w:proofErr w:type="spellEnd"/>
    </w:p>
    <w:p w14:paraId="1A278B7B" w14:textId="29E2F9AC" w:rsidR="00A46DA3" w:rsidRPr="00AB348E" w:rsidRDefault="00A46DA3" w:rsidP="000E6AB2">
      <w:pPr>
        <w:spacing w:after="0" w:line="240" w:lineRule="auto"/>
        <w:rPr>
          <w:rFonts w:cstheme="minorHAnsi"/>
          <w:i/>
          <w:iCs/>
          <w:lang w:val="es-419"/>
        </w:rPr>
      </w:pPr>
      <w:proofErr w:type="spellStart"/>
      <w:r w:rsidRPr="00AB348E">
        <w:rPr>
          <w:rFonts w:cstheme="minorHAnsi"/>
          <w:lang w:val="es-419"/>
        </w:rPr>
        <w:t>Mercy</w:t>
      </w:r>
      <w:proofErr w:type="spellEnd"/>
      <w:r w:rsidRPr="00AB348E">
        <w:rPr>
          <w:rFonts w:cstheme="minorHAnsi"/>
          <w:lang w:val="es-419"/>
        </w:rPr>
        <w:t xml:space="preserve"> Medical Center </w:t>
      </w:r>
      <w:r w:rsidR="00AF5CBE" w:rsidRPr="00AB348E">
        <w:rPr>
          <w:rFonts w:cstheme="minorHAnsi"/>
          <w:lang w:val="es-419"/>
        </w:rPr>
        <w:t>(</w:t>
      </w:r>
      <w:r w:rsidR="00AF5CBE" w:rsidRPr="00AB348E">
        <w:rPr>
          <w:rFonts w:cstheme="minorHAnsi"/>
          <w:i/>
          <w:iCs/>
          <w:lang w:val="es-419"/>
        </w:rPr>
        <w:t xml:space="preserve">Trinity </w:t>
      </w:r>
      <w:proofErr w:type="spellStart"/>
      <w:r w:rsidR="00AF5CBE" w:rsidRPr="00AB348E">
        <w:rPr>
          <w:rFonts w:cstheme="minorHAnsi"/>
          <w:i/>
          <w:iCs/>
          <w:lang w:val="es-419"/>
        </w:rPr>
        <w:t>Health</w:t>
      </w:r>
      <w:proofErr w:type="spellEnd"/>
      <w:r w:rsidR="00AF5CBE" w:rsidRPr="00AB348E">
        <w:rPr>
          <w:rFonts w:cstheme="minorHAnsi"/>
          <w:i/>
          <w:iCs/>
          <w:lang w:val="es-419"/>
        </w:rPr>
        <w:t xml:space="preserve"> </w:t>
      </w:r>
      <w:proofErr w:type="spellStart"/>
      <w:r w:rsidR="00AF5CBE" w:rsidRPr="00AB348E">
        <w:rPr>
          <w:rFonts w:cstheme="minorHAnsi"/>
          <w:i/>
          <w:iCs/>
          <w:lang w:val="es-419"/>
        </w:rPr>
        <w:t>of</w:t>
      </w:r>
      <w:proofErr w:type="spellEnd"/>
      <w:r w:rsidR="00AF5CBE" w:rsidRPr="00AB348E">
        <w:rPr>
          <w:rFonts w:cstheme="minorHAnsi"/>
          <w:i/>
          <w:iCs/>
          <w:lang w:val="es-419"/>
        </w:rPr>
        <w:t xml:space="preserve"> New </w:t>
      </w:r>
      <w:proofErr w:type="spellStart"/>
      <w:r w:rsidR="00AF5CBE" w:rsidRPr="00AB348E">
        <w:rPr>
          <w:rFonts w:cstheme="minorHAnsi"/>
          <w:i/>
          <w:iCs/>
          <w:lang w:val="es-419"/>
        </w:rPr>
        <w:t>England</w:t>
      </w:r>
      <w:proofErr w:type="spellEnd"/>
      <w:r w:rsidR="00AF5CBE" w:rsidRPr="00AB348E">
        <w:rPr>
          <w:rFonts w:cstheme="minorHAnsi"/>
          <w:lang w:val="es-419"/>
        </w:rPr>
        <w:t xml:space="preserve">), </w:t>
      </w:r>
      <w:r w:rsidR="00AF5CBE" w:rsidRPr="00AB348E">
        <w:rPr>
          <w:rFonts w:cstheme="minorHAnsi"/>
          <w:i/>
          <w:iCs/>
          <w:lang w:val="es-419"/>
        </w:rPr>
        <w:t>Springfield</w:t>
      </w:r>
    </w:p>
    <w:p w14:paraId="416296CF" w14:textId="696D1E12" w:rsidR="000E6AB2" w:rsidRPr="00AB348E" w:rsidRDefault="000E6AB2" w:rsidP="000E6AB2">
      <w:pPr>
        <w:spacing w:after="0" w:line="240" w:lineRule="auto"/>
        <w:rPr>
          <w:rFonts w:cstheme="minorHAnsi"/>
          <w:lang w:val="es-419"/>
        </w:rPr>
      </w:pPr>
      <w:r w:rsidRPr="00AB348E">
        <w:rPr>
          <w:rFonts w:cstheme="minorHAnsi"/>
          <w:lang w:val="es-419"/>
        </w:rPr>
        <w:t xml:space="preserve">Milford Regional Medical Center, </w:t>
      </w:r>
      <w:r w:rsidRPr="00AB348E">
        <w:rPr>
          <w:rFonts w:cstheme="minorHAnsi"/>
          <w:i/>
          <w:iCs/>
          <w:lang w:val="es-419"/>
        </w:rPr>
        <w:t>Milford</w:t>
      </w:r>
    </w:p>
    <w:p w14:paraId="7E404CDA" w14:textId="2F7008C6" w:rsidR="000E6AB2" w:rsidRPr="00AB348E" w:rsidRDefault="000E6AB2" w:rsidP="000E6AB2">
      <w:pPr>
        <w:spacing w:after="0" w:line="240" w:lineRule="auto"/>
        <w:rPr>
          <w:rFonts w:cstheme="minorHAnsi"/>
          <w:lang w:val="es-419"/>
        </w:rPr>
      </w:pPr>
      <w:bookmarkStart w:id="18" w:name="_Hlk173228203"/>
      <w:r w:rsidRPr="00AB348E">
        <w:rPr>
          <w:rFonts w:cstheme="minorHAnsi"/>
          <w:lang w:val="es-419"/>
        </w:rPr>
        <w:t>Morton Hospital (</w:t>
      </w:r>
      <w:r w:rsidR="00AF5CBE" w:rsidRPr="00AB348E">
        <w:rPr>
          <w:rFonts w:cstheme="minorHAnsi"/>
          <w:i/>
          <w:iCs/>
          <w:lang w:val="es-419"/>
        </w:rPr>
        <w:t xml:space="preserve">Brown </w:t>
      </w:r>
      <w:proofErr w:type="spellStart"/>
      <w:r w:rsidR="00AF5CBE" w:rsidRPr="00AB348E">
        <w:rPr>
          <w:rFonts w:cstheme="minorHAnsi"/>
          <w:i/>
          <w:iCs/>
          <w:lang w:val="es-419"/>
        </w:rPr>
        <w:t>University</w:t>
      </w:r>
      <w:proofErr w:type="spellEnd"/>
      <w:r w:rsidR="00AF5CBE" w:rsidRPr="00AB348E">
        <w:rPr>
          <w:rFonts w:cstheme="minorHAnsi"/>
          <w:i/>
          <w:iCs/>
          <w:lang w:val="es-419"/>
        </w:rPr>
        <w:t xml:space="preserve"> </w:t>
      </w:r>
      <w:proofErr w:type="spellStart"/>
      <w:r w:rsidR="00AF5CBE"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Taunton</w:t>
      </w:r>
    </w:p>
    <w:bookmarkEnd w:id="18"/>
    <w:p w14:paraId="03D1363E" w14:textId="77777777" w:rsidR="000E6AB2" w:rsidRPr="00AB348E" w:rsidRDefault="000E6AB2" w:rsidP="000E6AB2">
      <w:pPr>
        <w:spacing w:after="0" w:line="240" w:lineRule="auto"/>
        <w:rPr>
          <w:rFonts w:cstheme="minorHAnsi"/>
          <w:lang w:val="es-419"/>
        </w:rPr>
      </w:pPr>
      <w:r w:rsidRPr="00AB348E">
        <w:rPr>
          <w:rFonts w:cstheme="minorHAnsi"/>
          <w:lang w:val="es-419"/>
        </w:rPr>
        <w:t>Mount Auburn Hospital (</w:t>
      </w:r>
      <w:r w:rsidRPr="00AB348E">
        <w:rPr>
          <w:rFonts w:cstheme="minorHAnsi"/>
          <w:i/>
          <w:iCs/>
          <w:lang w:val="es-419"/>
        </w:rPr>
        <w:t xml:space="preserve">Beth Israel Lahey </w:t>
      </w:r>
      <w:proofErr w:type="spellStart"/>
      <w:r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Cambridge</w:t>
      </w:r>
    </w:p>
    <w:p w14:paraId="0C1AA37F" w14:textId="77777777" w:rsidR="000E6AB2" w:rsidRPr="00AB348E" w:rsidRDefault="000E6AB2" w:rsidP="000E6AB2">
      <w:pPr>
        <w:spacing w:after="0" w:line="240" w:lineRule="auto"/>
        <w:rPr>
          <w:rFonts w:cstheme="minorHAnsi"/>
          <w:lang w:val="es-419"/>
        </w:rPr>
      </w:pPr>
      <w:r w:rsidRPr="00AB348E">
        <w:rPr>
          <w:rFonts w:cstheme="minorHAnsi"/>
          <w:lang w:val="es-419"/>
        </w:rPr>
        <w:t>Nantucket Cottage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r w:rsidRPr="00AB348E">
        <w:rPr>
          <w:rFonts w:cstheme="minorHAnsi"/>
          <w:i/>
          <w:iCs/>
          <w:lang w:val="es-419"/>
        </w:rPr>
        <w:t>Nantucket</w:t>
      </w:r>
    </w:p>
    <w:p w14:paraId="736665F0"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New </w:t>
      </w:r>
      <w:proofErr w:type="spellStart"/>
      <w:r w:rsidRPr="00AB348E">
        <w:rPr>
          <w:rFonts w:cstheme="minorHAnsi"/>
          <w:lang w:val="es-419"/>
        </w:rPr>
        <w:t>England</w:t>
      </w:r>
      <w:proofErr w:type="spellEnd"/>
      <w:r w:rsidRPr="00AB348E">
        <w:rPr>
          <w:rFonts w:cstheme="minorHAnsi"/>
          <w:lang w:val="es-419"/>
        </w:rPr>
        <w:t xml:space="preserve"> </w:t>
      </w:r>
      <w:proofErr w:type="spellStart"/>
      <w:r w:rsidRPr="00AB348E">
        <w:rPr>
          <w:rFonts w:cstheme="minorHAnsi"/>
          <w:lang w:val="es-419"/>
        </w:rPr>
        <w:t>Baptist</w:t>
      </w:r>
      <w:proofErr w:type="spellEnd"/>
      <w:r w:rsidRPr="00AB348E">
        <w:rPr>
          <w:rFonts w:cstheme="minorHAnsi"/>
          <w:lang w:val="es-419"/>
        </w:rPr>
        <w:t xml:space="preserve"> Hospital, </w:t>
      </w:r>
      <w:proofErr w:type="spellStart"/>
      <w:r w:rsidRPr="00AB348E">
        <w:rPr>
          <w:rFonts w:cstheme="minorHAnsi"/>
          <w:i/>
          <w:iCs/>
          <w:lang w:val="es-419"/>
        </w:rPr>
        <w:t>Roxbury</w:t>
      </w:r>
      <w:proofErr w:type="spellEnd"/>
      <w:r w:rsidRPr="00AB348E">
        <w:rPr>
          <w:rFonts w:cstheme="minorHAnsi"/>
          <w:i/>
          <w:iCs/>
          <w:lang w:val="es-419"/>
        </w:rPr>
        <w:t xml:space="preserve"> </w:t>
      </w:r>
      <w:proofErr w:type="spellStart"/>
      <w:r w:rsidRPr="00AB348E">
        <w:rPr>
          <w:rFonts w:cstheme="minorHAnsi"/>
          <w:i/>
          <w:iCs/>
          <w:lang w:val="es-419"/>
        </w:rPr>
        <w:t>Crossing</w:t>
      </w:r>
      <w:proofErr w:type="spellEnd"/>
    </w:p>
    <w:p w14:paraId="3A619BF4" w14:textId="77777777" w:rsidR="000E6AB2" w:rsidRPr="00AB348E" w:rsidRDefault="000E6AB2" w:rsidP="000E6AB2">
      <w:pPr>
        <w:spacing w:after="0" w:line="240" w:lineRule="auto"/>
        <w:rPr>
          <w:rFonts w:cstheme="minorHAnsi"/>
          <w:lang w:val="es-419"/>
        </w:rPr>
      </w:pPr>
      <w:r w:rsidRPr="00AB348E">
        <w:rPr>
          <w:rFonts w:cstheme="minorHAnsi"/>
          <w:lang w:val="es-419"/>
        </w:rPr>
        <w:t>Newton-Wellesley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r w:rsidRPr="00AB348E">
        <w:rPr>
          <w:rFonts w:cstheme="minorHAnsi"/>
          <w:i/>
          <w:iCs/>
          <w:lang w:val="es-419"/>
        </w:rPr>
        <w:t>Newton</w:t>
      </w:r>
    </w:p>
    <w:p w14:paraId="4DA8AB8B" w14:textId="77777777" w:rsidR="000E6AB2" w:rsidRPr="00AB348E" w:rsidRDefault="000E6AB2" w:rsidP="000E6AB2">
      <w:pPr>
        <w:spacing w:after="0" w:line="240" w:lineRule="auto"/>
        <w:rPr>
          <w:rFonts w:cstheme="minorHAnsi"/>
          <w:lang w:val="es-419"/>
        </w:rPr>
      </w:pPr>
      <w:r w:rsidRPr="00AB348E">
        <w:rPr>
          <w:rFonts w:eastAsia="Times New Roman" w:cstheme="minorHAnsi"/>
          <w:lang w:val="es-419"/>
        </w:rPr>
        <w:t>Noble Hospital (</w:t>
      </w: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Westfield</w:t>
      </w:r>
      <w:proofErr w:type="spellEnd"/>
    </w:p>
    <w:p w14:paraId="5AC9CD69" w14:textId="01921EC1" w:rsidR="000E6AB2" w:rsidRPr="00AB348E" w:rsidRDefault="000E6AB2" w:rsidP="000E6AB2">
      <w:pPr>
        <w:spacing w:after="0" w:line="240" w:lineRule="auto"/>
        <w:rPr>
          <w:rFonts w:cstheme="minorHAnsi"/>
          <w:lang w:val="es-419"/>
        </w:rPr>
      </w:pPr>
      <w:bookmarkStart w:id="19" w:name="_Hlk173228217"/>
      <w:r w:rsidRPr="00AB348E">
        <w:rPr>
          <w:rFonts w:cstheme="minorHAnsi"/>
          <w:lang w:val="es-419"/>
        </w:rPr>
        <w:t xml:space="preserve">Saint </w:t>
      </w:r>
      <w:proofErr w:type="spellStart"/>
      <w:r w:rsidRPr="00AB348E">
        <w:rPr>
          <w:rFonts w:cstheme="minorHAnsi"/>
          <w:lang w:val="es-419"/>
        </w:rPr>
        <w:t>Anne's</w:t>
      </w:r>
      <w:proofErr w:type="spellEnd"/>
      <w:r w:rsidRPr="00AB348E">
        <w:rPr>
          <w:rFonts w:cstheme="minorHAnsi"/>
          <w:lang w:val="es-419"/>
        </w:rPr>
        <w:t xml:space="preserve"> Hospital (</w:t>
      </w:r>
      <w:r w:rsidR="00AF5CBE" w:rsidRPr="00AB348E">
        <w:rPr>
          <w:rFonts w:cstheme="minorHAnsi"/>
          <w:i/>
          <w:iCs/>
          <w:lang w:val="es-419"/>
        </w:rPr>
        <w:t xml:space="preserve">Brown </w:t>
      </w:r>
      <w:proofErr w:type="spellStart"/>
      <w:r w:rsidR="00AF5CBE" w:rsidRPr="00AB348E">
        <w:rPr>
          <w:rFonts w:cstheme="minorHAnsi"/>
          <w:i/>
          <w:iCs/>
          <w:lang w:val="es-419"/>
        </w:rPr>
        <w:t>University</w:t>
      </w:r>
      <w:proofErr w:type="spellEnd"/>
      <w:r w:rsidR="00AF5CBE" w:rsidRPr="00AB348E">
        <w:rPr>
          <w:rFonts w:cstheme="minorHAnsi"/>
          <w:i/>
          <w:iCs/>
          <w:lang w:val="es-419"/>
        </w:rPr>
        <w:t xml:space="preserve"> </w:t>
      </w:r>
      <w:proofErr w:type="spellStart"/>
      <w:r w:rsidR="00AF5CBE" w:rsidRPr="00AB348E">
        <w:rPr>
          <w:rFonts w:cstheme="minorHAnsi"/>
          <w:i/>
          <w:iCs/>
          <w:lang w:val="es-419"/>
        </w:rPr>
        <w:t>Health</w:t>
      </w:r>
      <w:proofErr w:type="spellEnd"/>
      <w:r w:rsidRPr="00AB348E">
        <w:rPr>
          <w:rFonts w:cstheme="minorHAnsi"/>
          <w:lang w:val="es-419"/>
        </w:rPr>
        <w:t xml:space="preserve">), </w:t>
      </w:r>
      <w:proofErr w:type="spellStart"/>
      <w:r w:rsidRPr="00AB348E">
        <w:rPr>
          <w:rFonts w:cstheme="minorHAnsi"/>
          <w:i/>
          <w:iCs/>
          <w:lang w:val="es-419"/>
        </w:rPr>
        <w:t>Fall</w:t>
      </w:r>
      <w:proofErr w:type="spellEnd"/>
      <w:r w:rsidRPr="00AB348E">
        <w:rPr>
          <w:rFonts w:cstheme="minorHAnsi"/>
          <w:i/>
          <w:iCs/>
          <w:lang w:val="es-419"/>
        </w:rPr>
        <w:t xml:space="preserve"> </w:t>
      </w:r>
      <w:proofErr w:type="spellStart"/>
      <w:r w:rsidRPr="00AB348E">
        <w:rPr>
          <w:rFonts w:cstheme="minorHAnsi"/>
          <w:i/>
          <w:iCs/>
          <w:lang w:val="es-419"/>
        </w:rPr>
        <w:t>River</w:t>
      </w:r>
      <w:proofErr w:type="spellEnd"/>
    </w:p>
    <w:p w14:paraId="0ADA0DCA" w14:textId="77777777" w:rsidR="000E6AB2" w:rsidRPr="00AB348E" w:rsidRDefault="000E6AB2" w:rsidP="000E6AB2">
      <w:pPr>
        <w:spacing w:after="0" w:line="240" w:lineRule="auto"/>
        <w:rPr>
          <w:rFonts w:cstheme="minorHAnsi"/>
          <w:lang w:val="es-419"/>
        </w:rPr>
      </w:pPr>
      <w:r w:rsidRPr="00AB348E">
        <w:rPr>
          <w:rFonts w:cstheme="minorHAnsi"/>
          <w:lang w:val="es-419"/>
        </w:rPr>
        <w:lastRenderedPageBreak/>
        <w:t>Salem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r w:rsidRPr="00AB348E">
        <w:rPr>
          <w:rFonts w:cstheme="minorHAnsi"/>
          <w:i/>
          <w:iCs/>
          <w:lang w:val="es-419"/>
        </w:rPr>
        <w:t>Salem</w:t>
      </w:r>
    </w:p>
    <w:p w14:paraId="3120B5CD" w14:textId="77777777" w:rsidR="000E6AB2" w:rsidRPr="00AB348E" w:rsidRDefault="000E6AB2" w:rsidP="000E6AB2">
      <w:pPr>
        <w:spacing w:after="0" w:line="240" w:lineRule="auto"/>
        <w:rPr>
          <w:rFonts w:cstheme="minorHAnsi"/>
          <w:i/>
          <w:iCs/>
          <w:lang w:val="es-419"/>
        </w:rPr>
      </w:pPr>
      <w:r w:rsidRPr="00AB348E">
        <w:rPr>
          <w:rFonts w:eastAsia="Times New Roman" w:cstheme="minorHAnsi"/>
          <w:lang w:val="es-419"/>
        </w:rPr>
        <w:t xml:space="preserve">South Shore Hospital, </w:t>
      </w:r>
      <w:proofErr w:type="spellStart"/>
      <w:r w:rsidRPr="00AB348E">
        <w:rPr>
          <w:rFonts w:eastAsia="Times New Roman" w:cstheme="minorHAnsi"/>
          <w:i/>
          <w:iCs/>
          <w:lang w:val="es-419"/>
        </w:rPr>
        <w:t>Weymouth</w:t>
      </w:r>
      <w:proofErr w:type="spellEnd"/>
    </w:p>
    <w:bookmarkEnd w:id="19"/>
    <w:p w14:paraId="4EEB3C62" w14:textId="77777777" w:rsidR="000E6AB2" w:rsidRPr="00AB348E" w:rsidRDefault="000E6AB2" w:rsidP="000E6AB2">
      <w:pPr>
        <w:spacing w:after="0" w:line="240" w:lineRule="auto"/>
        <w:rPr>
          <w:rFonts w:cstheme="minorHAnsi"/>
          <w:lang w:val="es-419"/>
        </w:rPr>
      </w:pPr>
      <w:r w:rsidRPr="00AB348E">
        <w:rPr>
          <w:rFonts w:cstheme="minorHAnsi"/>
          <w:lang w:val="es-419"/>
        </w:rPr>
        <w:t>UMass Memorial Medical Center - Memorial Campus,</w:t>
      </w:r>
      <w:r w:rsidRPr="00AB348E">
        <w:rPr>
          <w:rFonts w:cstheme="minorHAnsi"/>
          <w:i/>
          <w:iCs/>
          <w:lang w:val="es-419"/>
        </w:rPr>
        <w:t xml:space="preserve"> Worcester</w:t>
      </w:r>
    </w:p>
    <w:p w14:paraId="31785D4F" w14:textId="77777777" w:rsidR="000E6AB2" w:rsidRPr="00AB348E" w:rsidRDefault="000E6AB2" w:rsidP="000E6AB2">
      <w:pPr>
        <w:spacing w:after="0" w:line="240" w:lineRule="auto"/>
        <w:rPr>
          <w:rFonts w:cstheme="minorHAnsi"/>
          <w:lang w:val="es-419"/>
        </w:rPr>
      </w:pPr>
      <w:r w:rsidRPr="00AB348E">
        <w:rPr>
          <w:rFonts w:cstheme="minorHAnsi"/>
          <w:lang w:val="es-419"/>
        </w:rPr>
        <w:t xml:space="preserve">UMass Memorial Medical Center - </w:t>
      </w:r>
      <w:proofErr w:type="spellStart"/>
      <w:r w:rsidRPr="00AB348E">
        <w:rPr>
          <w:rFonts w:cstheme="minorHAnsi"/>
          <w:lang w:val="es-419"/>
        </w:rPr>
        <w:t>University</w:t>
      </w:r>
      <w:proofErr w:type="spellEnd"/>
      <w:r w:rsidRPr="00AB348E">
        <w:rPr>
          <w:rFonts w:cstheme="minorHAnsi"/>
          <w:lang w:val="es-419"/>
        </w:rPr>
        <w:t xml:space="preserve"> Campus, </w:t>
      </w:r>
      <w:r w:rsidRPr="00AB348E">
        <w:rPr>
          <w:rFonts w:cstheme="minorHAnsi"/>
          <w:i/>
          <w:iCs/>
          <w:lang w:val="es-419"/>
        </w:rPr>
        <w:t>Worcester</w:t>
      </w:r>
    </w:p>
    <w:p w14:paraId="71A07424" w14:textId="77777777" w:rsidR="000E6AB2" w:rsidRPr="00AB348E" w:rsidRDefault="000E6AB2" w:rsidP="000E6AB2">
      <w:pPr>
        <w:spacing w:after="0" w:line="240" w:lineRule="auto"/>
        <w:rPr>
          <w:rFonts w:cstheme="minorHAnsi"/>
          <w:i/>
          <w:iCs/>
          <w:lang w:val="es-419"/>
        </w:rPr>
      </w:pPr>
      <w:r w:rsidRPr="00AB348E">
        <w:rPr>
          <w:rFonts w:cstheme="minorHAnsi"/>
          <w:lang w:val="es-419"/>
        </w:rPr>
        <w:t xml:space="preserve">Winchester Hospital (Beth Israel Lahey </w:t>
      </w:r>
      <w:proofErr w:type="spellStart"/>
      <w:r w:rsidRPr="00AB348E">
        <w:rPr>
          <w:rFonts w:cstheme="minorHAnsi"/>
          <w:lang w:val="es-419"/>
        </w:rPr>
        <w:t>Health</w:t>
      </w:r>
      <w:proofErr w:type="spellEnd"/>
      <w:r w:rsidRPr="00AB348E">
        <w:rPr>
          <w:rFonts w:cstheme="minorHAnsi"/>
          <w:lang w:val="es-419"/>
        </w:rPr>
        <w:t xml:space="preserve">), </w:t>
      </w:r>
      <w:r w:rsidRPr="00AB348E">
        <w:rPr>
          <w:rFonts w:cstheme="minorHAnsi"/>
          <w:i/>
          <w:iCs/>
          <w:lang w:val="es-419"/>
        </w:rPr>
        <w:t>Winchester</w:t>
      </w:r>
    </w:p>
    <w:p w14:paraId="33947E1E" w14:textId="77777777" w:rsidR="000E6AB2" w:rsidRPr="00AB348E" w:rsidRDefault="000E6AB2" w:rsidP="000E6AB2">
      <w:pPr>
        <w:spacing w:after="0" w:line="240" w:lineRule="auto"/>
        <w:rPr>
          <w:rFonts w:eastAsia="Times New Roman" w:cstheme="minorHAnsi"/>
          <w:lang w:val="es-419"/>
        </w:rPr>
      </w:pPr>
      <w:proofErr w:type="spellStart"/>
      <w:r w:rsidRPr="00AB348E">
        <w:rPr>
          <w:rFonts w:eastAsia="Times New Roman" w:cstheme="minorHAnsi"/>
          <w:lang w:val="es-419"/>
        </w:rPr>
        <w:t>Wing</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w:t>
      </w:r>
      <w:r w:rsidRPr="00AB348E">
        <w:rPr>
          <w:rFonts w:eastAsia="Times New Roman" w:cstheme="minorHAnsi"/>
          <w:i/>
          <w:iCs/>
          <w:lang w:val="es-419"/>
        </w:rPr>
        <w:t>Palmer</w:t>
      </w:r>
    </w:p>
    <w:p w14:paraId="3016D888" w14:textId="77777777" w:rsidR="00AF5CBE" w:rsidRPr="00AB348E" w:rsidRDefault="00AF5CBE" w:rsidP="000E6AB2">
      <w:pPr>
        <w:spacing w:after="0" w:line="240" w:lineRule="auto"/>
        <w:rPr>
          <w:rFonts w:eastAsia="Times New Roman" w:cstheme="minorHAnsi"/>
          <w:lang w:val="es-419"/>
        </w:rPr>
      </w:pPr>
    </w:p>
    <w:p w14:paraId="412767B1" w14:textId="562FF146" w:rsidR="00793999" w:rsidRPr="00AB348E" w:rsidRDefault="00AF5CBE" w:rsidP="009B737D">
      <w:pPr>
        <w:spacing w:after="0" w:line="240" w:lineRule="auto"/>
        <w:rPr>
          <w:rFonts w:cstheme="minorHAnsi"/>
          <w:lang w:val="es-419"/>
        </w:rPr>
      </w:pPr>
      <w:r w:rsidRPr="00AB348E">
        <w:rPr>
          <w:rFonts w:cstheme="minorHAnsi"/>
          <w:i/>
          <w:iCs/>
          <w:lang w:val="es-419"/>
        </w:rPr>
        <w:t>La lista de hospitales está sujeta a cambios y los hospitales podrían tener cupos de servicios. Comuníquese con el plan de salud para preguntarles específicamente sobre hospitales.</w:t>
      </w:r>
      <w:r w:rsidR="00793999" w:rsidRPr="00AB348E">
        <w:rPr>
          <w:rFonts w:cstheme="minorHAnsi"/>
          <w:lang w:val="es-419"/>
        </w:rPr>
        <w:br w:type="page"/>
      </w:r>
    </w:p>
    <w:p w14:paraId="67AB0A07" w14:textId="3A6C56B5" w:rsidR="007D39C9" w:rsidRPr="00AB348E" w:rsidRDefault="007926E7" w:rsidP="00333C1F">
      <w:pPr>
        <w:rPr>
          <w:rFonts w:cstheme="minorHAnsi"/>
          <w:sz w:val="40"/>
          <w:szCs w:val="40"/>
          <w:lang w:val="es-419"/>
        </w:rPr>
      </w:pPr>
      <w:r w:rsidRPr="00AB348E">
        <w:rPr>
          <w:rStyle w:val="Heading3Char"/>
          <w:rFonts w:asciiTheme="minorHAnsi" w:hAnsiTheme="minorHAnsi" w:cstheme="minorHAnsi"/>
          <w:sz w:val="40"/>
          <w:szCs w:val="40"/>
          <w:lang w:val="es-419"/>
        </w:rPr>
        <w:lastRenderedPageBreak/>
        <w:t>Plan “</w:t>
      </w:r>
      <w:proofErr w:type="spellStart"/>
      <w:r w:rsidR="007D39C9" w:rsidRPr="00AB348E">
        <w:rPr>
          <w:rStyle w:val="Heading3Char"/>
          <w:rFonts w:asciiTheme="minorHAnsi" w:hAnsiTheme="minorHAnsi" w:cstheme="minorHAnsi"/>
          <w:sz w:val="40"/>
          <w:szCs w:val="40"/>
          <w:lang w:val="es-419"/>
        </w:rPr>
        <w:t>Tufts</w:t>
      </w:r>
      <w:proofErr w:type="spellEnd"/>
      <w:r w:rsidR="007D39C9" w:rsidRPr="00AB348E">
        <w:rPr>
          <w:rStyle w:val="Heading3Char"/>
          <w:rFonts w:asciiTheme="minorHAnsi" w:hAnsiTheme="minorHAnsi" w:cstheme="minorHAnsi"/>
          <w:sz w:val="40"/>
          <w:szCs w:val="40"/>
          <w:lang w:val="es-419"/>
        </w:rPr>
        <w:t xml:space="preserve"> </w:t>
      </w:r>
      <w:proofErr w:type="spellStart"/>
      <w:r w:rsidR="007D39C9" w:rsidRPr="00AB348E">
        <w:rPr>
          <w:rStyle w:val="Heading3Char"/>
          <w:rFonts w:asciiTheme="minorHAnsi" w:hAnsiTheme="minorHAnsi" w:cstheme="minorHAnsi"/>
          <w:sz w:val="40"/>
          <w:szCs w:val="40"/>
          <w:lang w:val="es-419"/>
        </w:rPr>
        <w:t>Health</w:t>
      </w:r>
      <w:proofErr w:type="spellEnd"/>
      <w:r w:rsidR="007D39C9" w:rsidRPr="00AB348E">
        <w:rPr>
          <w:rStyle w:val="Heading3Char"/>
          <w:rFonts w:asciiTheme="minorHAnsi" w:hAnsiTheme="minorHAnsi" w:cstheme="minorHAnsi"/>
          <w:sz w:val="40"/>
          <w:szCs w:val="40"/>
          <w:lang w:val="es-419"/>
        </w:rPr>
        <w:t xml:space="preserve"> Plan</w:t>
      </w:r>
      <w:r w:rsidRPr="00AB348E">
        <w:rPr>
          <w:rStyle w:val="Heading3Char"/>
          <w:rFonts w:asciiTheme="minorHAnsi" w:hAnsiTheme="minorHAnsi" w:cstheme="minorHAnsi"/>
          <w:sz w:val="40"/>
          <w:szCs w:val="40"/>
          <w:lang w:val="es-419"/>
        </w:rPr>
        <w:t>”</w:t>
      </w:r>
    </w:p>
    <w:p w14:paraId="0C10921B" w14:textId="33693F38" w:rsidR="00333C1F" w:rsidRPr="00AB348E" w:rsidRDefault="00333C1F" w:rsidP="00333C1F">
      <w:pPr>
        <w:rPr>
          <w:rFonts w:cstheme="minorHAnsi"/>
          <w:bCs/>
          <w:lang w:val="es-419"/>
        </w:rPr>
      </w:pPr>
      <w:proofErr w:type="spellStart"/>
      <w:r w:rsidRPr="00AB348E">
        <w:rPr>
          <w:rStyle w:val="Heading3Char"/>
          <w:rFonts w:asciiTheme="minorHAnsi" w:hAnsiTheme="minorHAnsi" w:cstheme="minorHAnsi"/>
          <w:b w:val="0"/>
          <w:bCs w:val="0"/>
          <w:lang w:val="es-419"/>
        </w:rPr>
        <w:t>Tufts</w:t>
      </w:r>
      <w:proofErr w:type="spellEnd"/>
      <w:r w:rsidRPr="00AB348E">
        <w:rPr>
          <w:rStyle w:val="Heading3Char"/>
          <w:rFonts w:asciiTheme="minorHAnsi" w:hAnsiTheme="minorHAnsi" w:cstheme="minorHAnsi"/>
          <w:b w:val="0"/>
          <w:bCs w:val="0"/>
          <w:lang w:val="es-419"/>
        </w:rPr>
        <w:t xml:space="preserve"> </w:t>
      </w:r>
      <w:proofErr w:type="spellStart"/>
      <w:r w:rsidRPr="00AB348E">
        <w:rPr>
          <w:rStyle w:val="Heading3Char"/>
          <w:rFonts w:asciiTheme="minorHAnsi" w:hAnsiTheme="minorHAnsi" w:cstheme="minorHAnsi"/>
          <w:b w:val="0"/>
          <w:bCs w:val="0"/>
          <w:lang w:val="es-419"/>
        </w:rPr>
        <w:t>Health</w:t>
      </w:r>
      <w:proofErr w:type="spellEnd"/>
      <w:r w:rsidRPr="00AB348E">
        <w:rPr>
          <w:rStyle w:val="Heading3Char"/>
          <w:rFonts w:asciiTheme="minorHAnsi" w:hAnsiTheme="minorHAnsi" w:cstheme="minorHAnsi"/>
          <w:b w:val="0"/>
          <w:bCs w:val="0"/>
          <w:lang w:val="es-419"/>
        </w:rPr>
        <w:t xml:space="preserve"> Plan</w:t>
      </w:r>
      <w:r w:rsidRPr="00AB348E">
        <w:rPr>
          <w:rFonts w:cstheme="minorHAnsi"/>
          <w:b/>
          <w:lang w:val="es-419"/>
        </w:rPr>
        <w:t xml:space="preserve"> </w:t>
      </w:r>
      <w:r w:rsidRPr="00AB348E">
        <w:rPr>
          <w:rFonts w:cstheme="minorHAnsi"/>
          <w:bCs/>
          <w:lang w:val="es-419"/>
        </w:rPr>
        <w:t>ofrece los siguientes planes:</w:t>
      </w:r>
    </w:p>
    <w:p w14:paraId="45CA7A47" w14:textId="61B7A348" w:rsidR="00333C1F" w:rsidRPr="00AB348E" w:rsidRDefault="00333C1F" w:rsidP="00333C1F">
      <w:pPr>
        <w:pStyle w:val="ListParagraph"/>
        <w:numPr>
          <w:ilvl w:val="0"/>
          <w:numId w:val="3"/>
        </w:numPr>
        <w:rPr>
          <w:rFonts w:cstheme="minorHAnsi"/>
          <w:lang w:val="es-419"/>
        </w:rPr>
      </w:pPr>
      <w:proofErr w:type="spellStart"/>
      <w:r w:rsidRPr="00AB348E">
        <w:rPr>
          <w:rFonts w:cstheme="minorHAnsi"/>
          <w:lang w:val="es-419"/>
        </w:rPr>
        <w:t>Tufts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Together</w:t>
      </w:r>
      <w:proofErr w:type="spellEnd"/>
      <w:r w:rsidRPr="00AB348E">
        <w:rPr>
          <w:rFonts w:cstheme="minorHAnsi"/>
          <w:lang w:val="es-419"/>
        </w:rPr>
        <w:t xml:space="preserve"> </w:t>
      </w:r>
      <w:proofErr w:type="spellStart"/>
      <w:r w:rsidRPr="00AB348E">
        <w:rPr>
          <w:rFonts w:cstheme="minorHAnsi"/>
          <w:lang w:val="es-419"/>
        </w:rPr>
        <w:t>with</w:t>
      </w:r>
      <w:proofErr w:type="spellEnd"/>
      <w:r w:rsidRPr="00AB348E">
        <w:rPr>
          <w:rFonts w:cstheme="minorHAnsi"/>
          <w:lang w:val="es-419"/>
        </w:rPr>
        <w:t xml:space="preserve"> Cambridge </w:t>
      </w:r>
      <w:proofErr w:type="spellStart"/>
      <w:r w:rsidR="00B237AD" w:rsidRPr="00AB348E">
        <w:rPr>
          <w:rFonts w:cstheme="minorHAnsi"/>
          <w:lang w:val="es-419"/>
        </w:rPr>
        <w:t>Health</w:t>
      </w:r>
      <w:proofErr w:type="spellEnd"/>
      <w:r w:rsidR="00B237AD" w:rsidRPr="00AB348E">
        <w:rPr>
          <w:rFonts w:cstheme="minorHAnsi"/>
          <w:lang w:val="es-419"/>
        </w:rPr>
        <w:t xml:space="preserve"> Alliance (CHA)</w:t>
      </w:r>
    </w:p>
    <w:p w14:paraId="55655DF7" w14:textId="01EB130B" w:rsidR="00333C1F" w:rsidRPr="00AB348E" w:rsidRDefault="00CE465F" w:rsidP="00333C1F">
      <w:pPr>
        <w:pStyle w:val="ListParagraph"/>
        <w:numPr>
          <w:ilvl w:val="0"/>
          <w:numId w:val="3"/>
        </w:numPr>
        <w:rPr>
          <w:rFonts w:cstheme="minorHAnsi"/>
          <w:lang w:val="es-419"/>
        </w:rPr>
      </w:pPr>
      <w:proofErr w:type="spellStart"/>
      <w:r w:rsidRPr="00AB348E">
        <w:rPr>
          <w:rFonts w:cstheme="minorHAnsi"/>
          <w:lang w:val="es-419"/>
        </w:rPr>
        <w:t>Tufts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Together</w:t>
      </w:r>
      <w:proofErr w:type="spellEnd"/>
      <w:r w:rsidRPr="00AB348E">
        <w:rPr>
          <w:rFonts w:cstheme="minorHAnsi"/>
          <w:lang w:val="es-419"/>
        </w:rPr>
        <w:t xml:space="preserve"> </w:t>
      </w:r>
      <w:proofErr w:type="spellStart"/>
      <w:r w:rsidRPr="00AB348E">
        <w:rPr>
          <w:rFonts w:cstheme="minorHAnsi"/>
          <w:lang w:val="es-419"/>
        </w:rPr>
        <w:t>with</w:t>
      </w:r>
      <w:proofErr w:type="spellEnd"/>
      <w:r w:rsidRPr="00AB348E">
        <w:rPr>
          <w:rFonts w:cstheme="minorHAnsi"/>
          <w:lang w:val="es-419"/>
        </w:rPr>
        <w:t xml:space="preserve"> UMass Memorial </w:t>
      </w:r>
      <w:proofErr w:type="spellStart"/>
      <w:r w:rsidRPr="00AB348E">
        <w:rPr>
          <w:rFonts w:cstheme="minorHAnsi"/>
          <w:lang w:val="es-419"/>
        </w:rPr>
        <w:t>Health</w:t>
      </w:r>
      <w:proofErr w:type="spellEnd"/>
    </w:p>
    <w:p w14:paraId="6A44084B" w14:textId="12CA61B2" w:rsidR="00540B97" w:rsidRPr="00AB348E" w:rsidRDefault="007926E7" w:rsidP="00F56769">
      <w:pPr>
        <w:pStyle w:val="Heading2"/>
        <w:rPr>
          <w:rFonts w:cstheme="minorHAnsi"/>
          <w:lang w:val="es-419"/>
        </w:rPr>
      </w:pPr>
      <w:bookmarkStart w:id="20" w:name="_Toc211958348"/>
      <w:r w:rsidRPr="00AB348E">
        <w:rPr>
          <w:rFonts w:cstheme="minorHAnsi"/>
          <w:lang w:val="es-419"/>
        </w:rPr>
        <w:t>Plan “</w:t>
      </w:r>
      <w:proofErr w:type="spellStart"/>
      <w:r w:rsidR="00540B97" w:rsidRPr="00AB348E">
        <w:rPr>
          <w:rFonts w:cstheme="minorHAnsi"/>
          <w:lang w:val="es-419"/>
        </w:rPr>
        <w:t>Tufts</w:t>
      </w:r>
      <w:proofErr w:type="spellEnd"/>
      <w:r w:rsidR="00540B97" w:rsidRPr="00AB348E">
        <w:rPr>
          <w:rFonts w:cstheme="minorHAnsi"/>
          <w:lang w:val="es-419"/>
        </w:rPr>
        <w:t xml:space="preserve"> </w:t>
      </w:r>
      <w:proofErr w:type="spellStart"/>
      <w:r w:rsidR="00540B97" w:rsidRPr="00AB348E">
        <w:rPr>
          <w:rFonts w:cstheme="minorHAnsi"/>
          <w:lang w:val="es-419"/>
        </w:rPr>
        <w:t>Health</w:t>
      </w:r>
      <w:proofErr w:type="spellEnd"/>
      <w:r w:rsidR="00540B97" w:rsidRPr="00AB348E">
        <w:rPr>
          <w:rFonts w:cstheme="minorHAnsi"/>
          <w:lang w:val="es-419"/>
        </w:rPr>
        <w:t xml:space="preserve"> </w:t>
      </w:r>
      <w:proofErr w:type="spellStart"/>
      <w:r w:rsidR="00540B97" w:rsidRPr="00AB348E">
        <w:rPr>
          <w:rFonts w:cstheme="minorHAnsi"/>
          <w:lang w:val="es-419"/>
        </w:rPr>
        <w:t>Together</w:t>
      </w:r>
      <w:proofErr w:type="spellEnd"/>
      <w:r w:rsidR="00540B97" w:rsidRPr="00AB348E">
        <w:rPr>
          <w:rFonts w:cstheme="minorHAnsi"/>
          <w:lang w:val="es-419"/>
        </w:rPr>
        <w:t xml:space="preserve"> </w:t>
      </w:r>
      <w:proofErr w:type="spellStart"/>
      <w:r w:rsidR="00540B97" w:rsidRPr="00AB348E">
        <w:rPr>
          <w:rFonts w:cstheme="minorHAnsi"/>
          <w:lang w:val="es-419"/>
        </w:rPr>
        <w:t>with</w:t>
      </w:r>
      <w:proofErr w:type="spellEnd"/>
      <w:r w:rsidR="00540B97" w:rsidRPr="00AB348E">
        <w:rPr>
          <w:rFonts w:cstheme="minorHAnsi"/>
          <w:lang w:val="es-419"/>
        </w:rPr>
        <w:t xml:space="preserve"> Cambridge </w:t>
      </w:r>
      <w:proofErr w:type="spellStart"/>
      <w:r w:rsidR="00540B97" w:rsidRPr="00AB348E">
        <w:rPr>
          <w:rFonts w:cstheme="minorHAnsi"/>
          <w:lang w:val="es-419"/>
        </w:rPr>
        <w:t>Health</w:t>
      </w:r>
      <w:proofErr w:type="spellEnd"/>
      <w:r w:rsidR="00540B97" w:rsidRPr="00AB348E">
        <w:rPr>
          <w:rFonts w:cstheme="minorHAnsi"/>
          <w:lang w:val="es-419"/>
        </w:rPr>
        <w:t xml:space="preserve"> Alliance (CHA)</w:t>
      </w:r>
      <w:r w:rsidRPr="00AB348E">
        <w:rPr>
          <w:rFonts w:cstheme="minorHAnsi"/>
          <w:lang w:val="es-419"/>
        </w:rPr>
        <w:t>”</w:t>
      </w:r>
      <w:bookmarkEnd w:id="20"/>
    </w:p>
    <w:p w14:paraId="2CD2B87B" w14:textId="6DE44BFD" w:rsidR="00333C1F" w:rsidRPr="00AB348E" w:rsidRDefault="00333C1F" w:rsidP="00333C1F">
      <w:pPr>
        <w:pStyle w:val="Heading4"/>
        <w:rPr>
          <w:rFonts w:cstheme="minorHAnsi"/>
          <w:lang w:val="es-419"/>
        </w:rPr>
      </w:pPr>
      <w:r w:rsidRPr="00AB348E">
        <w:rPr>
          <w:rFonts w:cstheme="minorHAnsi"/>
          <w:lang w:val="es-419"/>
        </w:rPr>
        <w:t>Servicios de salud conductual</w:t>
      </w:r>
    </w:p>
    <w:p w14:paraId="2AFC01CE" w14:textId="72ED2890" w:rsidR="00333C1F" w:rsidRPr="00AB348E" w:rsidRDefault="00333C1F" w:rsidP="00333C1F">
      <w:pPr>
        <w:rPr>
          <w:rFonts w:cstheme="minorHAnsi"/>
          <w:lang w:val="es-419"/>
        </w:rPr>
      </w:pPr>
      <w:r w:rsidRPr="00AB348E">
        <w:rPr>
          <w:rFonts w:cstheme="minorHAnsi"/>
          <w:lang w:val="es-419"/>
        </w:rPr>
        <w:t xml:space="preserve">Los </w:t>
      </w:r>
      <w:r w:rsidR="009D3930" w:rsidRPr="00AB348E">
        <w:rPr>
          <w:rFonts w:cstheme="minorHAnsi"/>
          <w:lang w:val="es-419"/>
        </w:rPr>
        <w:t>afiliados</w:t>
      </w:r>
      <w:r w:rsidRPr="00AB348E">
        <w:rPr>
          <w:rFonts w:cstheme="minorHAnsi"/>
          <w:lang w:val="es-419"/>
        </w:rPr>
        <w:t xml:space="preserve"> pueden obtener una gama completa de servicios de salud mental y por consumo de sustancias. Para obtener más información, llame al </w:t>
      </w:r>
      <w:r w:rsidR="001539FC" w:rsidRPr="00AB348E">
        <w:rPr>
          <w:rFonts w:cstheme="minorHAnsi"/>
          <w:lang w:val="es-419"/>
        </w:rPr>
        <w:t>(888) 257-1985.</w:t>
      </w:r>
    </w:p>
    <w:p w14:paraId="7DFB113B" w14:textId="77777777" w:rsidR="00333C1F" w:rsidRPr="00AB348E" w:rsidRDefault="00333C1F" w:rsidP="00333C1F">
      <w:pPr>
        <w:pStyle w:val="Heading4"/>
        <w:rPr>
          <w:rFonts w:cstheme="minorHAnsi"/>
          <w:lang w:val="es-419"/>
        </w:rPr>
      </w:pPr>
      <w:r w:rsidRPr="00AB348E">
        <w:rPr>
          <w:rFonts w:cstheme="minorHAnsi"/>
          <w:lang w:val="es-419"/>
        </w:rPr>
        <w:t>ÁREAS DE SERVICIO</w:t>
      </w:r>
    </w:p>
    <w:p w14:paraId="7D6E7D67" w14:textId="77777777" w:rsidR="00326E8D" w:rsidRPr="00AB348E" w:rsidRDefault="00326E8D" w:rsidP="00326E8D">
      <w:pPr>
        <w:spacing w:before="54" w:line="242" w:lineRule="auto"/>
        <w:ind w:right="550"/>
        <w:rPr>
          <w:rFonts w:cstheme="minorHAnsi"/>
          <w:i/>
          <w:lang w:val="es-419"/>
        </w:rPr>
      </w:pPr>
      <w:r w:rsidRPr="00AB348E">
        <w:rPr>
          <w:rFonts w:cstheme="minorHAnsi"/>
          <w:i/>
          <w:lang w:val="es-419"/>
        </w:rPr>
        <w:t xml:space="preserve">Boston, Lynn, </w:t>
      </w:r>
      <w:proofErr w:type="spellStart"/>
      <w:r w:rsidRPr="00AB348E">
        <w:rPr>
          <w:rFonts w:cstheme="minorHAnsi"/>
          <w:i/>
          <w:lang w:val="es-419"/>
        </w:rPr>
        <w:t>Malden</w:t>
      </w:r>
      <w:proofErr w:type="spellEnd"/>
      <w:r w:rsidRPr="00AB348E">
        <w:rPr>
          <w:rFonts w:cstheme="minorHAnsi"/>
          <w:i/>
          <w:lang w:val="es-419"/>
        </w:rPr>
        <w:t xml:space="preserve">, Revere, Salem, Somerville, Waltham, </w:t>
      </w:r>
      <w:proofErr w:type="spellStart"/>
      <w:r w:rsidRPr="00AB348E">
        <w:rPr>
          <w:rFonts w:cstheme="minorHAnsi"/>
          <w:i/>
          <w:lang w:val="es-419"/>
        </w:rPr>
        <w:t>Woburn</w:t>
      </w:r>
      <w:proofErr w:type="spellEnd"/>
    </w:p>
    <w:p w14:paraId="5F7D2671" w14:textId="02681A39" w:rsidR="006E20B3" w:rsidRPr="00AB348E" w:rsidRDefault="006E20B3" w:rsidP="006E20B3">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90796B" w:rsidRPr="00AB348E">
        <w:rPr>
          <w:rFonts w:cstheme="minorHAnsi"/>
          <w:i/>
          <w:iCs/>
          <w:lang w:val="es-419"/>
        </w:rPr>
        <w:t>3</w:t>
      </w:r>
      <w:r w:rsidR="0090796B" w:rsidRPr="00AB348E">
        <w:rPr>
          <w:rFonts w:cstheme="minorHAnsi"/>
          <w:i/>
          <w:iCs/>
          <w:lang w:val="es-419"/>
        </w:rPr>
        <w:t>7</w:t>
      </w:r>
      <w:r w:rsidRPr="00AB348E">
        <w:rPr>
          <w:rFonts w:cstheme="minorHAnsi"/>
          <w:i/>
          <w:iCs/>
          <w:lang w:val="es-419"/>
        </w:rPr>
        <w:t>.</w:t>
      </w:r>
    </w:p>
    <w:p w14:paraId="1EBF47A4" w14:textId="77777777" w:rsidR="006E20B3" w:rsidRPr="00AB348E" w:rsidRDefault="006E20B3" w:rsidP="006E20B3">
      <w:pPr>
        <w:spacing w:after="0" w:line="240" w:lineRule="auto"/>
        <w:rPr>
          <w:rFonts w:cstheme="minorHAnsi"/>
          <w:lang w:val="es-419"/>
        </w:rPr>
      </w:pPr>
    </w:p>
    <w:p w14:paraId="4424FD49" w14:textId="5F38AC2B" w:rsidR="00B237AD" w:rsidRPr="00AB348E" w:rsidRDefault="00B237AD" w:rsidP="006E20B3">
      <w:pPr>
        <w:rPr>
          <w:rFonts w:cstheme="minorHAnsi"/>
          <w:b/>
          <w:bCs/>
          <w:lang w:val="es-419"/>
        </w:rPr>
      </w:pPr>
      <w:r w:rsidRPr="00AB348E">
        <w:rPr>
          <w:rFonts w:cstheme="minorHAnsi"/>
          <w:lang w:val="es-419"/>
        </w:rPr>
        <w:t>El plan “</w:t>
      </w:r>
      <w:proofErr w:type="spellStart"/>
      <w:r w:rsidRPr="00AB348E">
        <w:rPr>
          <w:rFonts w:cstheme="minorHAnsi"/>
          <w:lang w:val="es-419"/>
        </w:rPr>
        <w:t>Tufs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Together</w:t>
      </w:r>
      <w:proofErr w:type="spellEnd"/>
      <w:r w:rsidRPr="00AB348E">
        <w:rPr>
          <w:rFonts w:cstheme="minorHAnsi"/>
          <w:lang w:val="es-419"/>
        </w:rPr>
        <w:t xml:space="preserve"> </w:t>
      </w:r>
      <w:proofErr w:type="spellStart"/>
      <w:r w:rsidRPr="00AB348E">
        <w:rPr>
          <w:rFonts w:cstheme="minorHAnsi"/>
          <w:lang w:val="es-419"/>
        </w:rPr>
        <w:t>with</w:t>
      </w:r>
      <w:proofErr w:type="spellEnd"/>
      <w:r w:rsidRPr="00AB348E">
        <w:rPr>
          <w:rFonts w:cstheme="minorHAnsi"/>
          <w:lang w:val="es-419"/>
        </w:rPr>
        <w:t xml:space="preserve"> CHA” brinda atención médica coordinada y centrada en la persona para ayudarle a sentirse lo mejor posible. Acogemos la diversidad, hablamos muchos idiomas, respetamos la cultura y creemos que todos se merecen ser tratados con dignidad.</w:t>
      </w:r>
    </w:p>
    <w:p w14:paraId="34B1884B" w14:textId="74A39F59" w:rsidR="00333C1F" w:rsidRPr="00AB348E" w:rsidRDefault="00333C1F" w:rsidP="00333C1F">
      <w:pPr>
        <w:pStyle w:val="Heading4"/>
        <w:rPr>
          <w:rFonts w:cstheme="minorHAnsi"/>
          <w:lang w:val="es-419"/>
        </w:rPr>
      </w:pPr>
      <w:r w:rsidRPr="00AB348E">
        <w:rPr>
          <w:rFonts w:cstheme="minorHAnsi"/>
          <w:lang w:val="es-419"/>
        </w:rPr>
        <w:t>Programas especiales y beneficios extra</w:t>
      </w:r>
    </w:p>
    <w:p w14:paraId="71884503" w14:textId="68E9CE5C" w:rsidR="00B237AD" w:rsidRPr="00AB348E" w:rsidRDefault="00B237AD" w:rsidP="00D51F98">
      <w:pPr>
        <w:pStyle w:val="ListParagraph"/>
        <w:numPr>
          <w:ilvl w:val="0"/>
          <w:numId w:val="33"/>
        </w:numPr>
        <w:spacing w:after="0" w:line="240" w:lineRule="auto"/>
        <w:rPr>
          <w:rFonts w:cstheme="minorHAnsi"/>
          <w:lang w:val="es-419"/>
        </w:rPr>
      </w:pPr>
      <w:r w:rsidRPr="00AB348E">
        <w:rPr>
          <w:rFonts w:cstheme="minorHAnsi"/>
          <w:lang w:val="es-419"/>
        </w:rPr>
        <w:t>Programas de embarazo</w:t>
      </w:r>
    </w:p>
    <w:p w14:paraId="057064F2" w14:textId="1CA94B70" w:rsidR="00B237AD" w:rsidRPr="00AB348E" w:rsidRDefault="00B237AD" w:rsidP="00D51F98">
      <w:pPr>
        <w:pStyle w:val="ListParagraph"/>
        <w:numPr>
          <w:ilvl w:val="0"/>
          <w:numId w:val="33"/>
        </w:numPr>
        <w:spacing w:after="0" w:line="240" w:lineRule="auto"/>
        <w:rPr>
          <w:rFonts w:cstheme="minorHAnsi"/>
          <w:lang w:val="es-419"/>
        </w:rPr>
      </w:pPr>
      <w:r w:rsidRPr="00AB348E">
        <w:rPr>
          <w:rFonts w:cstheme="minorHAnsi"/>
          <w:lang w:val="es-419"/>
        </w:rPr>
        <w:t>Programas de cocina saludable y nutrición</w:t>
      </w:r>
    </w:p>
    <w:p w14:paraId="43DD5BA6" w14:textId="489B7EFF" w:rsidR="00B237AD" w:rsidRPr="00AB348E" w:rsidRDefault="00B237AD" w:rsidP="00D51F98">
      <w:pPr>
        <w:pStyle w:val="ListParagraph"/>
        <w:numPr>
          <w:ilvl w:val="0"/>
          <w:numId w:val="33"/>
        </w:numPr>
        <w:spacing w:after="0" w:line="240" w:lineRule="auto"/>
        <w:rPr>
          <w:rFonts w:cstheme="minorHAnsi"/>
          <w:lang w:val="es-419"/>
        </w:rPr>
      </w:pPr>
      <w:r w:rsidRPr="00AB348E">
        <w:rPr>
          <w:rFonts w:cstheme="minorHAnsi"/>
          <w:lang w:val="es-419"/>
        </w:rPr>
        <w:t>Reembolso por acondicionamiento físico</w:t>
      </w:r>
    </w:p>
    <w:p w14:paraId="1E11D0F0" w14:textId="629207B2" w:rsidR="00B237AD" w:rsidRPr="00AB348E" w:rsidRDefault="00B237AD" w:rsidP="00D51F98">
      <w:pPr>
        <w:pStyle w:val="ListParagraph"/>
        <w:numPr>
          <w:ilvl w:val="0"/>
          <w:numId w:val="33"/>
        </w:numPr>
        <w:spacing w:after="0" w:line="240" w:lineRule="auto"/>
        <w:rPr>
          <w:rFonts w:cstheme="minorHAnsi"/>
          <w:lang w:val="es-419"/>
        </w:rPr>
      </w:pPr>
      <w:r w:rsidRPr="00AB348E">
        <w:rPr>
          <w:rFonts w:cstheme="minorHAnsi"/>
          <w:lang w:val="es-419"/>
        </w:rPr>
        <w:t>Tarjetas de regalo para hábitos saludables</w:t>
      </w:r>
    </w:p>
    <w:p w14:paraId="2C8954AA" w14:textId="45CD3588" w:rsidR="00B237AD" w:rsidRPr="00AB348E" w:rsidRDefault="00B237AD" w:rsidP="00D51F98">
      <w:pPr>
        <w:pStyle w:val="ListParagraph"/>
        <w:numPr>
          <w:ilvl w:val="0"/>
          <w:numId w:val="33"/>
        </w:numPr>
        <w:spacing w:after="0" w:line="240" w:lineRule="auto"/>
        <w:rPr>
          <w:rFonts w:cstheme="minorHAnsi"/>
          <w:lang w:val="es-419"/>
        </w:rPr>
      </w:pPr>
      <w:r w:rsidRPr="00AB348E">
        <w:rPr>
          <w:rFonts w:cstheme="minorHAnsi"/>
          <w:lang w:val="es-419"/>
        </w:rPr>
        <w:lastRenderedPageBreak/>
        <w:t>Tarjeta de regalo para asientos de seguridad y elevados para niños</w:t>
      </w:r>
    </w:p>
    <w:p w14:paraId="22428AB4" w14:textId="77777777" w:rsidR="00333C1F" w:rsidRPr="00AB348E" w:rsidRDefault="00333C1F" w:rsidP="00333C1F">
      <w:pPr>
        <w:spacing w:after="0" w:line="240" w:lineRule="auto"/>
        <w:rPr>
          <w:rFonts w:cstheme="minorHAnsi"/>
          <w:lang w:val="es-419"/>
        </w:rPr>
      </w:pPr>
    </w:p>
    <w:p w14:paraId="6DCFEE1C" w14:textId="77777777" w:rsidR="00333C1F" w:rsidRPr="00AB348E" w:rsidRDefault="00333C1F" w:rsidP="00333C1F">
      <w:pPr>
        <w:spacing w:after="0" w:line="240" w:lineRule="auto"/>
        <w:rPr>
          <w:rFonts w:cstheme="minorHAnsi"/>
          <w:i/>
          <w:iCs/>
          <w:lang w:val="es-419"/>
        </w:rPr>
      </w:pPr>
      <w:r w:rsidRPr="00AB348E">
        <w:rPr>
          <w:rFonts w:cstheme="minorHAnsi"/>
          <w:i/>
          <w:iCs/>
          <w:lang w:val="es-419"/>
        </w:rPr>
        <w:t>Comuníquese con el plan para obtener una lista completa de los programas especiales y beneficios adicionales. Podrían aplicarse ciertas reglas.</w:t>
      </w:r>
    </w:p>
    <w:p w14:paraId="5CEE9664" w14:textId="57D788CF" w:rsidR="00333C1F" w:rsidRPr="00AB348E" w:rsidRDefault="00333C1F" w:rsidP="00333C1F">
      <w:pPr>
        <w:spacing w:after="0" w:line="240" w:lineRule="auto"/>
        <w:rPr>
          <w:rFonts w:cstheme="minorHAnsi"/>
          <w:lang w:val="es-419"/>
        </w:rPr>
      </w:pPr>
    </w:p>
    <w:p w14:paraId="15D6E6BD" w14:textId="14462861" w:rsidR="003957B9" w:rsidRPr="00AB348E" w:rsidRDefault="003957B9" w:rsidP="003E497E">
      <w:pPr>
        <w:spacing w:after="0" w:line="240" w:lineRule="auto"/>
        <w:jc w:val="both"/>
        <w:rPr>
          <w:rFonts w:cstheme="minorHAnsi"/>
          <w:lang w:val="es-419"/>
        </w:rPr>
      </w:pPr>
      <w:hyperlink w:history="1"/>
      <w:r w:rsidRPr="00AB348E">
        <w:rPr>
          <w:rFonts w:cstheme="minorHAnsi"/>
          <w:lang w:val="es-419"/>
        </w:rPr>
        <w:t>www.tuftshealthplan.com/welcomecha</w:t>
      </w:r>
    </w:p>
    <w:p w14:paraId="4B0DC47E" w14:textId="347F61C7" w:rsidR="00572A10" w:rsidRPr="00AB348E" w:rsidRDefault="00295DBD" w:rsidP="003E497E">
      <w:pPr>
        <w:spacing w:after="0" w:line="240" w:lineRule="auto"/>
        <w:jc w:val="both"/>
        <w:rPr>
          <w:rFonts w:cstheme="minorHAnsi"/>
          <w:lang w:val="es-419"/>
        </w:rPr>
      </w:pPr>
      <w:r w:rsidRPr="00AB348E">
        <w:rPr>
          <w:rFonts w:cstheme="minorHAnsi"/>
          <w:lang w:val="es-419"/>
        </w:rPr>
        <w:t>Servicio al cliente: (888) 257 1985</w:t>
      </w:r>
    </w:p>
    <w:p w14:paraId="7CD8A3CC" w14:textId="4B6A60BB" w:rsidR="00295DBD" w:rsidRPr="00AB348E" w:rsidRDefault="00295DBD" w:rsidP="003E497E">
      <w:pPr>
        <w:spacing w:after="0" w:line="240" w:lineRule="auto"/>
        <w:jc w:val="both"/>
        <w:rPr>
          <w:rFonts w:cstheme="minorHAnsi"/>
          <w:lang w:val="es-419"/>
        </w:rPr>
      </w:pPr>
      <w:r w:rsidRPr="00AB348E">
        <w:rPr>
          <w:rFonts w:cstheme="minorHAnsi"/>
          <w:lang w:val="es-419"/>
        </w:rPr>
        <w:t>Salud conductual: (888) 257 1985</w:t>
      </w:r>
    </w:p>
    <w:p w14:paraId="5591743D" w14:textId="77777777" w:rsidR="00E02AAB" w:rsidRPr="00AB348E" w:rsidRDefault="00E02AAB" w:rsidP="00295DBD">
      <w:pPr>
        <w:rPr>
          <w:rFonts w:cstheme="minorHAnsi"/>
          <w:lang w:val="es-419"/>
        </w:rPr>
      </w:pPr>
    </w:p>
    <w:p w14:paraId="4DAA9DFE" w14:textId="30DFED95" w:rsidR="00326E8D" w:rsidRPr="00AB348E" w:rsidRDefault="007926E7" w:rsidP="00F56769">
      <w:pPr>
        <w:pStyle w:val="Heading2"/>
        <w:rPr>
          <w:rFonts w:cstheme="minorHAnsi"/>
          <w:b w:val="0"/>
          <w:bCs w:val="0"/>
          <w:lang w:val="es-419"/>
        </w:rPr>
      </w:pPr>
      <w:bookmarkStart w:id="21" w:name="_Toc211958349"/>
      <w:r w:rsidRPr="00AB348E">
        <w:rPr>
          <w:rFonts w:cstheme="minorHAnsi"/>
          <w:lang w:val="es-419"/>
        </w:rPr>
        <w:t>Plan “</w:t>
      </w:r>
      <w:proofErr w:type="spellStart"/>
      <w:r w:rsidR="00326E8D" w:rsidRPr="00AB348E">
        <w:rPr>
          <w:rFonts w:cstheme="minorHAnsi"/>
          <w:lang w:val="es-419"/>
        </w:rPr>
        <w:t>Tufts</w:t>
      </w:r>
      <w:proofErr w:type="spellEnd"/>
      <w:r w:rsidR="00326E8D" w:rsidRPr="00AB348E">
        <w:rPr>
          <w:rFonts w:cstheme="minorHAnsi"/>
          <w:lang w:val="es-419"/>
        </w:rPr>
        <w:t xml:space="preserve"> </w:t>
      </w:r>
      <w:proofErr w:type="spellStart"/>
      <w:r w:rsidR="00326E8D" w:rsidRPr="00AB348E">
        <w:rPr>
          <w:rFonts w:cstheme="minorHAnsi"/>
          <w:lang w:val="es-419"/>
        </w:rPr>
        <w:t>Health</w:t>
      </w:r>
      <w:proofErr w:type="spellEnd"/>
      <w:r w:rsidR="00326E8D" w:rsidRPr="00AB348E">
        <w:rPr>
          <w:rFonts w:cstheme="minorHAnsi"/>
          <w:lang w:val="es-419"/>
        </w:rPr>
        <w:t xml:space="preserve"> </w:t>
      </w:r>
      <w:proofErr w:type="spellStart"/>
      <w:r w:rsidR="00326E8D" w:rsidRPr="00AB348E">
        <w:rPr>
          <w:rFonts w:cstheme="minorHAnsi"/>
          <w:lang w:val="es-419"/>
        </w:rPr>
        <w:t>Together</w:t>
      </w:r>
      <w:proofErr w:type="spellEnd"/>
      <w:r w:rsidR="00326E8D" w:rsidRPr="00AB348E">
        <w:rPr>
          <w:rFonts w:cstheme="minorHAnsi"/>
          <w:lang w:val="es-419"/>
        </w:rPr>
        <w:t xml:space="preserve"> </w:t>
      </w:r>
      <w:proofErr w:type="spellStart"/>
      <w:r w:rsidR="00326E8D" w:rsidRPr="00AB348E">
        <w:rPr>
          <w:rFonts w:cstheme="minorHAnsi"/>
          <w:lang w:val="es-419"/>
        </w:rPr>
        <w:t>with</w:t>
      </w:r>
      <w:proofErr w:type="spellEnd"/>
      <w:r w:rsidR="00326E8D" w:rsidRPr="00AB348E">
        <w:rPr>
          <w:rFonts w:cstheme="minorHAnsi"/>
          <w:lang w:val="es-419"/>
        </w:rPr>
        <w:t xml:space="preserve"> UMass Memorial </w:t>
      </w:r>
      <w:proofErr w:type="spellStart"/>
      <w:r w:rsidR="00326E8D" w:rsidRPr="00AB348E">
        <w:rPr>
          <w:rFonts w:cstheme="minorHAnsi"/>
          <w:lang w:val="es-419"/>
        </w:rPr>
        <w:t>Health</w:t>
      </w:r>
      <w:proofErr w:type="spellEnd"/>
      <w:r w:rsidRPr="00AB348E">
        <w:rPr>
          <w:rFonts w:cstheme="minorHAnsi"/>
          <w:lang w:val="es-419"/>
        </w:rPr>
        <w:t>”</w:t>
      </w:r>
      <w:bookmarkEnd w:id="21"/>
    </w:p>
    <w:p w14:paraId="108D6E8B" w14:textId="77777777" w:rsidR="00326E8D" w:rsidRPr="00AB348E" w:rsidRDefault="00326E8D" w:rsidP="00326E8D">
      <w:pPr>
        <w:pStyle w:val="Heading4"/>
        <w:rPr>
          <w:rFonts w:cstheme="minorHAnsi"/>
          <w:lang w:val="es-419"/>
        </w:rPr>
      </w:pPr>
      <w:r w:rsidRPr="00AB348E">
        <w:rPr>
          <w:rFonts w:cstheme="minorHAnsi"/>
          <w:lang w:val="es-419"/>
        </w:rPr>
        <w:t>Servicios de salud conductual</w:t>
      </w:r>
    </w:p>
    <w:p w14:paraId="69A49A30" w14:textId="77777777" w:rsidR="00326E8D" w:rsidRPr="00AB348E" w:rsidRDefault="00326E8D" w:rsidP="00326E8D">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257-1985.</w:t>
      </w:r>
    </w:p>
    <w:p w14:paraId="2D13FD16" w14:textId="77777777" w:rsidR="00295DBD" w:rsidRPr="00AB348E" w:rsidRDefault="00295DBD" w:rsidP="00295DBD">
      <w:pPr>
        <w:pStyle w:val="Heading4"/>
        <w:rPr>
          <w:rFonts w:cstheme="minorHAnsi"/>
          <w:lang w:val="es-419"/>
        </w:rPr>
      </w:pPr>
      <w:r w:rsidRPr="00AB348E">
        <w:rPr>
          <w:rFonts w:cstheme="minorHAnsi"/>
          <w:lang w:val="es-419"/>
        </w:rPr>
        <w:t>ÁREAS DE SERVICIO</w:t>
      </w:r>
    </w:p>
    <w:p w14:paraId="63523719" w14:textId="77777777" w:rsidR="00C26D63" w:rsidRPr="00AB348E" w:rsidRDefault="00C26D63" w:rsidP="00C26D63">
      <w:pPr>
        <w:spacing w:before="54" w:line="242" w:lineRule="auto"/>
        <w:ind w:right="18"/>
        <w:rPr>
          <w:rFonts w:cstheme="minorHAnsi"/>
          <w:i/>
          <w:lang w:val="es-419"/>
        </w:rPr>
      </w:pPr>
      <w:proofErr w:type="spellStart"/>
      <w:r w:rsidRPr="00AB348E">
        <w:rPr>
          <w:rFonts w:cstheme="minorHAnsi"/>
          <w:i/>
          <w:lang w:val="es-419"/>
        </w:rPr>
        <w:t>Athol</w:t>
      </w:r>
      <w:proofErr w:type="spellEnd"/>
      <w:r w:rsidRPr="00AB348E">
        <w:rPr>
          <w:rFonts w:cstheme="minorHAnsi"/>
          <w:i/>
          <w:lang w:val="es-419"/>
        </w:rPr>
        <w:t>, Framingham, Gardner-</w:t>
      </w:r>
      <w:proofErr w:type="spellStart"/>
      <w:r w:rsidRPr="00AB348E">
        <w:rPr>
          <w:rFonts w:cstheme="minorHAnsi"/>
          <w:i/>
          <w:lang w:val="es-419"/>
        </w:rPr>
        <w:t>Fitchburg</w:t>
      </w:r>
      <w:proofErr w:type="spellEnd"/>
      <w:r w:rsidRPr="00AB348E">
        <w:rPr>
          <w:rFonts w:cstheme="minorHAnsi"/>
          <w:i/>
          <w:lang w:val="es-419"/>
        </w:rPr>
        <w:t xml:space="preserve">, </w:t>
      </w:r>
      <w:proofErr w:type="spellStart"/>
      <w:r w:rsidRPr="00AB348E">
        <w:rPr>
          <w:rFonts w:cstheme="minorHAnsi"/>
          <w:i/>
          <w:lang w:val="es-419"/>
        </w:rPr>
        <w:t>Southbridge</w:t>
      </w:r>
      <w:proofErr w:type="spellEnd"/>
      <w:r w:rsidRPr="00AB348E">
        <w:rPr>
          <w:rFonts w:cstheme="minorHAnsi"/>
          <w:i/>
          <w:lang w:val="es-419"/>
        </w:rPr>
        <w:t>, Worcester</w:t>
      </w:r>
    </w:p>
    <w:p w14:paraId="72EC4574" w14:textId="438C1DF8" w:rsidR="006E20B3" w:rsidRPr="00AB348E" w:rsidRDefault="006E20B3" w:rsidP="006E20B3">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12386B" w:rsidRPr="00AB348E">
        <w:rPr>
          <w:rFonts w:cstheme="minorHAnsi"/>
          <w:i/>
          <w:iCs/>
          <w:lang w:val="es-419"/>
        </w:rPr>
        <w:t>37</w:t>
      </w:r>
      <w:r w:rsidRPr="00AB348E">
        <w:rPr>
          <w:rFonts w:cstheme="minorHAnsi"/>
          <w:i/>
          <w:iCs/>
          <w:lang w:val="es-419"/>
        </w:rPr>
        <w:t>.</w:t>
      </w:r>
    </w:p>
    <w:p w14:paraId="1B7F1B9A" w14:textId="77777777" w:rsidR="006E20B3" w:rsidRPr="00AB348E" w:rsidRDefault="006E20B3" w:rsidP="006E20B3">
      <w:pPr>
        <w:spacing w:after="0" w:line="240" w:lineRule="auto"/>
        <w:rPr>
          <w:rFonts w:cstheme="minorHAnsi"/>
          <w:lang w:val="es-419"/>
        </w:rPr>
      </w:pPr>
    </w:p>
    <w:p w14:paraId="435E37B6" w14:textId="76D15206" w:rsidR="00295DBD" w:rsidRPr="00AB348E" w:rsidRDefault="00295DBD" w:rsidP="006E20B3">
      <w:pPr>
        <w:rPr>
          <w:rFonts w:cstheme="minorHAnsi"/>
          <w:b/>
          <w:bCs/>
          <w:lang w:val="es-419"/>
        </w:rPr>
      </w:pPr>
      <w:r w:rsidRPr="00AB348E">
        <w:rPr>
          <w:rFonts w:cstheme="minorHAnsi"/>
          <w:lang w:val="es-419"/>
        </w:rPr>
        <w:t>La misión del plan “</w:t>
      </w:r>
      <w:proofErr w:type="spellStart"/>
      <w:r w:rsidRPr="00AB348E">
        <w:rPr>
          <w:rFonts w:cstheme="minorHAnsi"/>
          <w:lang w:val="es-419"/>
        </w:rPr>
        <w:t>Tufs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Together</w:t>
      </w:r>
      <w:proofErr w:type="spellEnd"/>
      <w:r w:rsidRPr="00AB348E">
        <w:rPr>
          <w:rFonts w:cstheme="minorHAnsi"/>
          <w:lang w:val="es-419"/>
        </w:rPr>
        <w:t xml:space="preserve"> </w:t>
      </w:r>
      <w:proofErr w:type="spellStart"/>
      <w:r w:rsidRPr="00AB348E">
        <w:rPr>
          <w:rFonts w:cstheme="minorHAnsi"/>
          <w:lang w:val="es-419"/>
        </w:rPr>
        <w:t>with</w:t>
      </w:r>
      <w:proofErr w:type="spellEnd"/>
      <w:r w:rsidRPr="00AB348E">
        <w:rPr>
          <w:rFonts w:cstheme="minorHAnsi"/>
          <w:lang w:val="es-419"/>
        </w:rPr>
        <w:t xml:space="preserve"> UMass Memorial </w:t>
      </w:r>
      <w:proofErr w:type="spellStart"/>
      <w:r w:rsidRPr="00AB348E">
        <w:rPr>
          <w:rFonts w:cstheme="minorHAnsi"/>
          <w:lang w:val="es-419"/>
        </w:rPr>
        <w:t>Health</w:t>
      </w:r>
      <w:proofErr w:type="spellEnd"/>
      <w:r w:rsidRPr="00AB348E">
        <w:rPr>
          <w:rFonts w:cstheme="minorHAnsi"/>
          <w:lang w:val="es-419"/>
        </w:rPr>
        <w:t xml:space="preserve">” es mejorar la salud y el bienestar de nuestros </w:t>
      </w:r>
      <w:r w:rsidR="0003031E" w:rsidRPr="00AB348E">
        <w:rPr>
          <w:rFonts w:cstheme="minorHAnsi"/>
          <w:lang w:val="es-419"/>
        </w:rPr>
        <w:t>afiliados</w:t>
      </w:r>
      <w:r w:rsidRPr="00AB348E">
        <w:rPr>
          <w:rFonts w:cstheme="minorHAnsi"/>
          <w:lang w:val="es-419"/>
        </w:rPr>
        <w:t xml:space="preserve"> de MassHealth que atendemos. Lo hacemos brindando a nuestros </w:t>
      </w:r>
      <w:r w:rsidR="0003031E" w:rsidRPr="00AB348E">
        <w:rPr>
          <w:rFonts w:cstheme="minorHAnsi"/>
          <w:lang w:val="es-419"/>
        </w:rPr>
        <w:t>afiliados</w:t>
      </w:r>
      <w:r w:rsidRPr="00AB348E">
        <w:rPr>
          <w:rFonts w:cstheme="minorHAnsi"/>
          <w:lang w:val="es-419"/>
        </w:rPr>
        <w:t xml:space="preserve"> atención de gran calidad centrada en el paciente, que trata sus necesidades sociales, médicas y de salud conductual. Nos esforzamos por comprender sus necesidades culturales y de idioma para asistirle en lograr sus metas de salud.</w:t>
      </w:r>
    </w:p>
    <w:p w14:paraId="4F4A85F1" w14:textId="112E96DC" w:rsidR="00295DBD" w:rsidRPr="00AB348E" w:rsidRDefault="00295DBD" w:rsidP="00295DBD">
      <w:pPr>
        <w:pStyle w:val="Heading4"/>
        <w:rPr>
          <w:rFonts w:cstheme="minorHAnsi"/>
          <w:lang w:val="es-419"/>
        </w:rPr>
      </w:pPr>
      <w:r w:rsidRPr="00AB348E">
        <w:rPr>
          <w:rFonts w:cstheme="minorHAnsi"/>
          <w:lang w:val="es-419"/>
        </w:rPr>
        <w:lastRenderedPageBreak/>
        <w:t>Programas especiales y beneficios extra</w:t>
      </w:r>
    </w:p>
    <w:p w14:paraId="79013C06" w14:textId="06E1FDFB" w:rsidR="00295DBD" w:rsidRPr="00AB348E" w:rsidRDefault="00295DBD" w:rsidP="00E17B4C">
      <w:pPr>
        <w:pStyle w:val="ListParagraph"/>
        <w:numPr>
          <w:ilvl w:val="0"/>
          <w:numId w:val="34"/>
        </w:numPr>
        <w:spacing w:after="0" w:line="240" w:lineRule="auto"/>
        <w:rPr>
          <w:rFonts w:cstheme="minorHAnsi"/>
          <w:lang w:val="es-419"/>
        </w:rPr>
      </w:pPr>
      <w:r w:rsidRPr="00AB348E">
        <w:rPr>
          <w:rFonts w:cstheme="minorHAnsi"/>
          <w:lang w:val="es-419"/>
        </w:rPr>
        <w:t>Programas de embarazo</w:t>
      </w:r>
    </w:p>
    <w:p w14:paraId="3F68AB57" w14:textId="740D7684" w:rsidR="00295DBD" w:rsidRPr="00AB348E" w:rsidRDefault="00295DBD" w:rsidP="00E17B4C">
      <w:pPr>
        <w:pStyle w:val="ListParagraph"/>
        <w:numPr>
          <w:ilvl w:val="0"/>
          <w:numId w:val="34"/>
        </w:numPr>
        <w:spacing w:after="0" w:line="240" w:lineRule="auto"/>
        <w:rPr>
          <w:rFonts w:cstheme="minorHAnsi"/>
          <w:lang w:val="es-419"/>
        </w:rPr>
      </w:pPr>
      <w:r w:rsidRPr="00AB348E">
        <w:rPr>
          <w:rFonts w:cstheme="minorHAnsi"/>
          <w:lang w:val="es-419"/>
        </w:rPr>
        <w:t>Programas de cocina saludable y nutrición</w:t>
      </w:r>
    </w:p>
    <w:p w14:paraId="2D81F782" w14:textId="6A2D775D" w:rsidR="00295DBD" w:rsidRPr="00AB348E" w:rsidRDefault="00295DBD" w:rsidP="00E17B4C">
      <w:pPr>
        <w:pStyle w:val="ListParagraph"/>
        <w:numPr>
          <w:ilvl w:val="0"/>
          <w:numId w:val="34"/>
        </w:numPr>
        <w:spacing w:after="0" w:line="240" w:lineRule="auto"/>
        <w:rPr>
          <w:rFonts w:cstheme="minorHAnsi"/>
          <w:lang w:val="es-419"/>
        </w:rPr>
      </w:pPr>
      <w:r w:rsidRPr="00AB348E">
        <w:rPr>
          <w:rFonts w:cstheme="minorHAnsi"/>
          <w:lang w:val="es-419"/>
        </w:rPr>
        <w:t>Reembolso por acondicionamiento físico</w:t>
      </w:r>
    </w:p>
    <w:p w14:paraId="6E00F3F7" w14:textId="2B115CF0" w:rsidR="00295DBD" w:rsidRPr="00AB348E" w:rsidRDefault="00295DBD" w:rsidP="00E17B4C">
      <w:pPr>
        <w:pStyle w:val="ListParagraph"/>
        <w:numPr>
          <w:ilvl w:val="0"/>
          <w:numId w:val="34"/>
        </w:numPr>
        <w:spacing w:after="0" w:line="240" w:lineRule="auto"/>
        <w:rPr>
          <w:rFonts w:cstheme="minorHAnsi"/>
          <w:lang w:val="es-419"/>
        </w:rPr>
      </w:pPr>
      <w:r w:rsidRPr="00AB348E">
        <w:rPr>
          <w:rFonts w:cstheme="minorHAnsi"/>
          <w:lang w:val="es-419"/>
        </w:rPr>
        <w:t>Tarjetas de regalo para hábitos saludables</w:t>
      </w:r>
    </w:p>
    <w:p w14:paraId="359C3E59" w14:textId="7D382B6C" w:rsidR="00295DBD" w:rsidRPr="00AB348E" w:rsidRDefault="00295DBD" w:rsidP="00E17B4C">
      <w:pPr>
        <w:pStyle w:val="ListParagraph"/>
        <w:numPr>
          <w:ilvl w:val="0"/>
          <w:numId w:val="34"/>
        </w:numPr>
        <w:spacing w:after="0" w:line="240" w:lineRule="auto"/>
        <w:rPr>
          <w:rFonts w:cstheme="minorHAnsi"/>
          <w:lang w:val="es-419"/>
        </w:rPr>
      </w:pPr>
      <w:r w:rsidRPr="00AB348E">
        <w:rPr>
          <w:rFonts w:cstheme="minorHAnsi"/>
          <w:lang w:val="es-419"/>
        </w:rPr>
        <w:t>Tarjeta de regalo para asientos de seguridad y elevados para niños</w:t>
      </w:r>
    </w:p>
    <w:p w14:paraId="46109A4C" w14:textId="77777777" w:rsidR="00295DBD" w:rsidRPr="00AB348E" w:rsidRDefault="00295DBD" w:rsidP="00295DBD">
      <w:pPr>
        <w:spacing w:after="0" w:line="240" w:lineRule="auto"/>
        <w:rPr>
          <w:rFonts w:cstheme="minorHAnsi"/>
          <w:lang w:val="es-419"/>
        </w:rPr>
      </w:pPr>
    </w:p>
    <w:p w14:paraId="05FC37C5" w14:textId="77777777" w:rsidR="00295DBD" w:rsidRPr="00AB348E" w:rsidRDefault="00295DBD" w:rsidP="00295DBD">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37F43218" w14:textId="3EA7C272" w:rsidR="00295DBD" w:rsidRPr="00AB348E" w:rsidRDefault="00295DBD" w:rsidP="00295DBD">
      <w:pPr>
        <w:spacing w:after="0" w:line="240" w:lineRule="auto"/>
        <w:rPr>
          <w:rFonts w:cstheme="minorHAnsi"/>
          <w:lang w:val="es-419"/>
        </w:rPr>
      </w:pPr>
    </w:p>
    <w:p w14:paraId="680805DB" w14:textId="7A460C18" w:rsidR="003957B9" w:rsidRPr="00AB348E" w:rsidRDefault="003957B9" w:rsidP="00295DBD">
      <w:pPr>
        <w:spacing w:after="0" w:line="240" w:lineRule="auto"/>
        <w:jc w:val="both"/>
        <w:rPr>
          <w:rFonts w:cstheme="minorHAnsi"/>
          <w:lang w:val="es-419"/>
        </w:rPr>
      </w:pPr>
      <w:hyperlink r:id="rId9" w:history="1">
        <w:r w:rsidRPr="00AB348E">
          <w:rPr>
            <w:rStyle w:val="Hyperlink"/>
            <w:lang w:val="es-419"/>
          </w:rPr>
          <w:t>www.tuftshealthplan.com/welcomeumassmemorialhealth</w:t>
        </w:r>
      </w:hyperlink>
    </w:p>
    <w:p w14:paraId="00435C73" w14:textId="6CFAAE92" w:rsidR="00572A10" w:rsidRPr="00AB348E" w:rsidRDefault="00295DBD" w:rsidP="00295DBD">
      <w:pPr>
        <w:spacing w:after="0" w:line="240" w:lineRule="auto"/>
        <w:jc w:val="both"/>
        <w:rPr>
          <w:rFonts w:cstheme="minorHAnsi"/>
          <w:lang w:val="es-419"/>
        </w:rPr>
      </w:pPr>
      <w:r w:rsidRPr="00AB348E">
        <w:rPr>
          <w:rFonts w:cstheme="minorHAnsi"/>
          <w:lang w:val="es-419"/>
        </w:rPr>
        <w:t>Servicio al cliente: (888) 257 1985</w:t>
      </w:r>
    </w:p>
    <w:p w14:paraId="49EBB28B" w14:textId="6A37F874" w:rsidR="00295DBD" w:rsidRPr="00AB348E" w:rsidRDefault="00295DBD" w:rsidP="00295DBD">
      <w:pPr>
        <w:spacing w:after="0" w:line="240" w:lineRule="auto"/>
        <w:jc w:val="both"/>
        <w:rPr>
          <w:rFonts w:cstheme="minorHAnsi"/>
          <w:lang w:val="es-419"/>
        </w:rPr>
      </w:pPr>
      <w:r w:rsidRPr="00AB348E">
        <w:rPr>
          <w:rFonts w:cstheme="minorHAnsi"/>
          <w:lang w:val="es-419"/>
        </w:rPr>
        <w:t>Salud conductual: (888) 257 1985</w:t>
      </w:r>
    </w:p>
    <w:p w14:paraId="0368D219" w14:textId="1AD830D2" w:rsidR="003E497E" w:rsidRPr="00AB348E" w:rsidRDefault="003E497E" w:rsidP="003E497E">
      <w:pPr>
        <w:spacing w:after="0" w:line="240" w:lineRule="auto"/>
        <w:jc w:val="both"/>
        <w:rPr>
          <w:rFonts w:cstheme="minorHAnsi"/>
          <w:lang w:val="es-419"/>
        </w:rPr>
      </w:pPr>
    </w:p>
    <w:p w14:paraId="07BA0065" w14:textId="77777777" w:rsidR="00E70638" w:rsidRPr="00AB348E" w:rsidRDefault="00E70638" w:rsidP="00E70638">
      <w:pPr>
        <w:pStyle w:val="Heading4"/>
        <w:rPr>
          <w:rFonts w:cstheme="minorHAnsi"/>
          <w:lang w:val="es-419"/>
        </w:rPr>
      </w:pPr>
      <w:r w:rsidRPr="00AB348E">
        <w:rPr>
          <w:rFonts w:cstheme="minorHAnsi"/>
          <w:lang w:val="es-419"/>
        </w:rPr>
        <w:t>Hospitales</w:t>
      </w:r>
    </w:p>
    <w:p w14:paraId="05ADE65B" w14:textId="44A61282" w:rsidR="00E70638" w:rsidRPr="00AB348E" w:rsidRDefault="00E70638" w:rsidP="00E70638">
      <w:pPr>
        <w:rPr>
          <w:rFonts w:cstheme="minorHAnsi"/>
          <w:lang w:val="es-419"/>
        </w:rPr>
      </w:pPr>
      <w:proofErr w:type="spellStart"/>
      <w:r w:rsidRPr="00AB348E">
        <w:rPr>
          <w:rFonts w:cstheme="minorHAnsi"/>
          <w:lang w:val="es-419"/>
        </w:rPr>
        <w:t>Tufts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00582465" w:rsidRPr="00AB348E">
        <w:rPr>
          <w:rFonts w:cstheme="minorHAnsi"/>
          <w:lang w:val="es-419"/>
        </w:rPr>
        <w:t>with</w:t>
      </w:r>
      <w:proofErr w:type="spellEnd"/>
      <w:r w:rsidR="00582465" w:rsidRPr="00AB348E">
        <w:rPr>
          <w:rFonts w:cstheme="minorHAnsi"/>
          <w:lang w:val="es-419"/>
        </w:rPr>
        <w:t xml:space="preserve"> CHA </w:t>
      </w:r>
      <w:r w:rsidRPr="00AB348E">
        <w:rPr>
          <w:rFonts w:cstheme="minorHAnsi"/>
          <w:lang w:val="es-419"/>
        </w:rPr>
        <w:t>incluye los siguientes hospitales:</w:t>
      </w:r>
    </w:p>
    <w:p w14:paraId="7B6AE55B" w14:textId="68C52CCA" w:rsidR="00E70638" w:rsidRPr="00AB348E" w:rsidRDefault="00AD77D7" w:rsidP="00D10539">
      <w:pPr>
        <w:spacing w:after="0" w:line="240" w:lineRule="auto"/>
        <w:rPr>
          <w:rFonts w:cstheme="minorHAnsi"/>
          <w:b/>
          <w:bCs/>
          <w:lang w:val="es-419"/>
        </w:rPr>
      </w:pPr>
      <w:r w:rsidRPr="00AB348E">
        <w:rPr>
          <w:rFonts w:cstheme="minorHAnsi"/>
          <w:b/>
          <w:bCs/>
          <w:lang w:val="es-419"/>
        </w:rPr>
        <w:t>Nombre del hospital, Ciudad</w:t>
      </w:r>
    </w:p>
    <w:p w14:paraId="507C4A43" w14:textId="77777777" w:rsidR="00AD77D7" w:rsidRPr="00AB348E" w:rsidRDefault="00AD77D7" w:rsidP="00AD77D7">
      <w:pPr>
        <w:spacing w:after="0" w:line="240" w:lineRule="auto"/>
        <w:rPr>
          <w:rFonts w:cstheme="minorHAnsi"/>
          <w:lang w:val="es-419"/>
        </w:rPr>
      </w:pPr>
      <w:r w:rsidRPr="00AB348E">
        <w:rPr>
          <w:rFonts w:cstheme="minorHAnsi"/>
          <w:lang w:val="es-419"/>
        </w:rPr>
        <w:t xml:space="preserve">Beth Israel </w:t>
      </w:r>
      <w:proofErr w:type="spellStart"/>
      <w:r w:rsidRPr="00AB348E">
        <w:rPr>
          <w:rFonts w:cstheme="minorHAnsi"/>
          <w:lang w:val="es-419"/>
        </w:rPr>
        <w:t>Deaconess</w:t>
      </w:r>
      <w:proofErr w:type="spellEnd"/>
      <w:r w:rsidRPr="00AB348E">
        <w:rPr>
          <w:rFonts w:cstheme="minorHAnsi"/>
          <w:lang w:val="es-419"/>
        </w:rPr>
        <w:t xml:space="preserve"> Medical Center, </w:t>
      </w:r>
      <w:r w:rsidRPr="00AB348E">
        <w:rPr>
          <w:rFonts w:cstheme="minorHAnsi"/>
          <w:i/>
          <w:iCs/>
          <w:lang w:val="es-419"/>
        </w:rPr>
        <w:t>Boston</w:t>
      </w:r>
    </w:p>
    <w:p w14:paraId="4B39C308" w14:textId="77777777" w:rsidR="00AD77D7" w:rsidRPr="00AB348E" w:rsidRDefault="00AD77D7" w:rsidP="00AD77D7">
      <w:pPr>
        <w:spacing w:after="0" w:line="240" w:lineRule="auto"/>
        <w:rPr>
          <w:rFonts w:cstheme="minorHAnsi"/>
          <w:lang w:val="es-419"/>
        </w:rPr>
      </w:pPr>
      <w:r w:rsidRPr="00AB348E">
        <w:rPr>
          <w:rFonts w:cstheme="minorHAnsi"/>
          <w:lang w:val="es-419"/>
        </w:rPr>
        <w:t>Cambridge Hospital (</w:t>
      </w:r>
      <w:r w:rsidRPr="00AB348E">
        <w:rPr>
          <w:rFonts w:cstheme="minorHAnsi"/>
          <w:i/>
          <w:iCs/>
          <w:lang w:val="es-419"/>
        </w:rPr>
        <w:t>CHA</w:t>
      </w:r>
      <w:r w:rsidRPr="00AB348E">
        <w:rPr>
          <w:rFonts w:cstheme="minorHAnsi"/>
          <w:lang w:val="es-419"/>
        </w:rPr>
        <w:t xml:space="preserve">), </w:t>
      </w:r>
      <w:r w:rsidRPr="00AB348E">
        <w:rPr>
          <w:rFonts w:cstheme="minorHAnsi"/>
          <w:i/>
          <w:iCs/>
          <w:lang w:val="es-419"/>
        </w:rPr>
        <w:t>Cambridge</w:t>
      </w:r>
    </w:p>
    <w:p w14:paraId="01FBE9D2" w14:textId="77777777" w:rsidR="00AD77D7" w:rsidRPr="00AB348E" w:rsidRDefault="00AD77D7" w:rsidP="00AD77D7">
      <w:pPr>
        <w:spacing w:after="0" w:line="240" w:lineRule="auto"/>
        <w:rPr>
          <w:rFonts w:cstheme="minorHAnsi"/>
          <w:lang w:val="es-419"/>
        </w:rPr>
      </w:pPr>
      <w:r w:rsidRPr="00AB348E">
        <w:rPr>
          <w:rFonts w:cstheme="minorHAnsi"/>
          <w:lang w:val="es-419"/>
        </w:rPr>
        <w:t>Everett Hospital (</w:t>
      </w:r>
      <w:r w:rsidRPr="00AB348E">
        <w:rPr>
          <w:rFonts w:cstheme="minorHAnsi"/>
          <w:i/>
          <w:iCs/>
          <w:lang w:val="es-419"/>
        </w:rPr>
        <w:t>CHA</w:t>
      </w:r>
      <w:r w:rsidRPr="00AB348E">
        <w:rPr>
          <w:rFonts w:cstheme="minorHAnsi"/>
          <w:lang w:val="es-419"/>
        </w:rPr>
        <w:t xml:space="preserve">) </w:t>
      </w:r>
      <w:r w:rsidRPr="00AB348E">
        <w:rPr>
          <w:rFonts w:cstheme="minorHAnsi"/>
          <w:i/>
          <w:iCs/>
          <w:lang w:val="es-419"/>
        </w:rPr>
        <w:t>Everett</w:t>
      </w:r>
    </w:p>
    <w:p w14:paraId="3845BD95" w14:textId="7B7DFAFD" w:rsidR="00AD77D7" w:rsidRPr="00AB348E" w:rsidRDefault="00AD77D7" w:rsidP="00AD77D7">
      <w:pPr>
        <w:spacing w:after="0" w:line="240" w:lineRule="auto"/>
        <w:rPr>
          <w:rFonts w:cstheme="minorHAnsi"/>
          <w:lang w:val="es-419"/>
        </w:rPr>
      </w:pPr>
      <w:r w:rsidRPr="00AB348E">
        <w:rPr>
          <w:rFonts w:cstheme="minorHAnsi"/>
          <w:lang w:val="es-419"/>
        </w:rPr>
        <w:t>M</w:t>
      </w:r>
      <w:r w:rsidR="00F32ED9" w:rsidRPr="00AB348E">
        <w:rPr>
          <w:rFonts w:cstheme="minorHAnsi"/>
          <w:lang w:val="es-419"/>
        </w:rPr>
        <w:t>oun</w:t>
      </w:r>
      <w:r w:rsidRPr="00AB348E">
        <w:rPr>
          <w:rFonts w:cstheme="minorHAnsi"/>
          <w:lang w:val="es-419"/>
        </w:rPr>
        <w:t>t Auburn Hospital (</w:t>
      </w:r>
      <w:r w:rsidRPr="00AB348E">
        <w:rPr>
          <w:rFonts w:cstheme="minorHAnsi"/>
          <w:i/>
          <w:iCs/>
          <w:lang w:val="es-419"/>
        </w:rPr>
        <w:t xml:space="preserve">Beth Israel Lahey </w:t>
      </w:r>
      <w:proofErr w:type="spellStart"/>
      <w:r w:rsidRPr="00AB348E">
        <w:rPr>
          <w:rFonts w:cstheme="minorHAnsi"/>
          <w:i/>
          <w:iCs/>
          <w:lang w:val="es-419"/>
        </w:rPr>
        <w:t>Health</w:t>
      </w:r>
      <w:proofErr w:type="spellEnd"/>
      <w:r w:rsidRPr="00AB348E">
        <w:rPr>
          <w:rFonts w:cstheme="minorHAnsi"/>
          <w:lang w:val="es-419"/>
        </w:rPr>
        <w:t xml:space="preserve">), </w:t>
      </w:r>
      <w:r w:rsidRPr="00AB348E">
        <w:rPr>
          <w:rFonts w:cstheme="minorHAnsi"/>
          <w:i/>
          <w:iCs/>
          <w:lang w:val="es-419"/>
        </w:rPr>
        <w:t>Cambridge</w:t>
      </w:r>
    </w:p>
    <w:p w14:paraId="6686E1FC" w14:textId="77777777" w:rsidR="00AD77D7" w:rsidRPr="00AB348E" w:rsidRDefault="00AD77D7" w:rsidP="00AD77D7">
      <w:pPr>
        <w:spacing w:after="0" w:line="240" w:lineRule="auto"/>
        <w:rPr>
          <w:rFonts w:cstheme="minorHAnsi"/>
          <w:lang w:val="es-419"/>
        </w:rPr>
      </w:pPr>
      <w:r w:rsidRPr="00AB348E">
        <w:rPr>
          <w:rFonts w:cstheme="minorHAnsi"/>
          <w:lang w:val="es-419"/>
        </w:rPr>
        <w:t>Newton-Wellesley Hospital (</w:t>
      </w:r>
      <w:proofErr w:type="spellStart"/>
      <w:r w:rsidRPr="00AB348E">
        <w:rPr>
          <w:rFonts w:cstheme="minorHAnsi"/>
          <w:i/>
          <w:iCs/>
          <w:lang w:val="es-419"/>
        </w:rPr>
        <w:t>Mass</w:t>
      </w:r>
      <w:proofErr w:type="spellEnd"/>
      <w:r w:rsidRPr="00AB348E">
        <w:rPr>
          <w:rFonts w:cstheme="minorHAnsi"/>
          <w:i/>
          <w:iCs/>
          <w:lang w:val="es-419"/>
        </w:rPr>
        <w:t xml:space="preserve"> General Brigham</w:t>
      </w:r>
      <w:r w:rsidRPr="00AB348E">
        <w:rPr>
          <w:rFonts w:cstheme="minorHAnsi"/>
          <w:lang w:val="es-419"/>
        </w:rPr>
        <w:t xml:space="preserve">), </w:t>
      </w:r>
      <w:r w:rsidRPr="00AB348E">
        <w:rPr>
          <w:rFonts w:cstheme="minorHAnsi"/>
          <w:i/>
          <w:iCs/>
          <w:lang w:val="es-419"/>
        </w:rPr>
        <w:t>Newton</w:t>
      </w:r>
    </w:p>
    <w:p w14:paraId="7351B3D0" w14:textId="77777777" w:rsidR="00AD77D7" w:rsidRPr="00AB348E" w:rsidRDefault="00AD77D7" w:rsidP="00AD77D7">
      <w:pPr>
        <w:spacing w:after="0" w:line="240" w:lineRule="auto"/>
        <w:rPr>
          <w:rFonts w:cstheme="minorHAnsi"/>
          <w:lang w:val="es-419"/>
        </w:rPr>
      </w:pPr>
      <w:proofErr w:type="spellStart"/>
      <w:r w:rsidRPr="00AB348E">
        <w:rPr>
          <w:rFonts w:cstheme="minorHAnsi"/>
          <w:lang w:val="es-419"/>
        </w:rPr>
        <w:t>Tufts</w:t>
      </w:r>
      <w:proofErr w:type="spellEnd"/>
      <w:r w:rsidRPr="00AB348E">
        <w:rPr>
          <w:rFonts w:cstheme="minorHAnsi"/>
          <w:lang w:val="es-419"/>
        </w:rPr>
        <w:t xml:space="preserve"> Medical Center, </w:t>
      </w:r>
      <w:r w:rsidRPr="00AB348E">
        <w:rPr>
          <w:rFonts w:cstheme="minorHAnsi"/>
          <w:i/>
          <w:iCs/>
          <w:lang w:val="es-419"/>
        </w:rPr>
        <w:t>Boston</w:t>
      </w:r>
    </w:p>
    <w:p w14:paraId="53A1AB27" w14:textId="77777777" w:rsidR="00E02AAB" w:rsidRPr="00AB348E" w:rsidRDefault="00E02AAB" w:rsidP="00E02AAB">
      <w:pPr>
        <w:spacing w:after="0" w:line="240" w:lineRule="auto"/>
        <w:rPr>
          <w:rFonts w:cstheme="minorHAnsi"/>
          <w:lang w:val="es-419"/>
        </w:rPr>
      </w:pPr>
    </w:p>
    <w:p w14:paraId="7444329E" w14:textId="514F6125" w:rsidR="00D93EB5" w:rsidRPr="00AB348E" w:rsidRDefault="00D93EB5" w:rsidP="00D93EB5">
      <w:pPr>
        <w:rPr>
          <w:rFonts w:cstheme="minorHAnsi"/>
          <w:lang w:val="es-419"/>
        </w:rPr>
      </w:pPr>
      <w:proofErr w:type="spellStart"/>
      <w:r w:rsidRPr="00AB348E">
        <w:rPr>
          <w:rFonts w:cstheme="minorHAnsi"/>
          <w:lang w:val="es-419"/>
        </w:rPr>
        <w:t>Tufts</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Together</w:t>
      </w:r>
      <w:proofErr w:type="spellEnd"/>
      <w:r w:rsidRPr="00AB348E">
        <w:rPr>
          <w:rFonts w:cstheme="minorHAnsi"/>
          <w:lang w:val="es-419"/>
        </w:rPr>
        <w:t xml:space="preserve"> </w:t>
      </w:r>
      <w:proofErr w:type="spellStart"/>
      <w:r w:rsidRPr="00AB348E">
        <w:rPr>
          <w:rFonts w:cstheme="minorHAnsi"/>
          <w:lang w:val="es-419"/>
        </w:rPr>
        <w:t>with</w:t>
      </w:r>
      <w:proofErr w:type="spellEnd"/>
      <w:r w:rsidRPr="00AB348E">
        <w:rPr>
          <w:rFonts w:cstheme="minorHAnsi"/>
          <w:lang w:val="es-419"/>
        </w:rPr>
        <w:t xml:space="preserve"> UMass Memorial </w:t>
      </w:r>
      <w:proofErr w:type="spellStart"/>
      <w:r w:rsidRPr="00AB348E">
        <w:rPr>
          <w:rFonts w:cstheme="minorHAnsi"/>
          <w:lang w:val="es-419"/>
        </w:rPr>
        <w:t>Health</w:t>
      </w:r>
      <w:proofErr w:type="spellEnd"/>
      <w:r w:rsidRPr="00AB348E">
        <w:rPr>
          <w:rFonts w:cstheme="minorHAnsi"/>
          <w:lang w:val="es-419"/>
        </w:rPr>
        <w:t xml:space="preserve"> incluye los siguientes hospitales:</w:t>
      </w:r>
    </w:p>
    <w:p w14:paraId="1A2832BF" w14:textId="7756DCEB" w:rsidR="00D93EB5" w:rsidRPr="00AB348E" w:rsidRDefault="00D93EB5" w:rsidP="00D10539">
      <w:pPr>
        <w:spacing w:after="0"/>
        <w:rPr>
          <w:rFonts w:cstheme="minorHAnsi"/>
          <w:b/>
          <w:bCs/>
          <w:lang w:val="es-419"/>
        </w:rPr>
      </w:pPr>
      <w:r w:rsidRPr="00AB348E">
        <w:rPr>
          <w:rFonts w:cstheme="minorHAnsi"/>
          <w:b/>
          <w:bCs/>
          <w:lang w:val="es-419"/>
        </w:rPr>
        <w:t>Nombre del hospital, Ciudad</w:t>
      </w:r>
    </w:p>
    <w:p w14:paraId="0498EC6B" w14:textId="77777777" w:rsidR="00471170" w:rsidRPr="00AB348E" w:rsidRDefault="00471170" w:rsidP="00471170">
      <w:pPr>
        <w:spacing w:after="0" w:line="240" w:lineRule="auto"/>
        <w:rPr>
          <w:rFonts w:cstheme="minorHAnsi"/>
          <w:lang w:val="es-419"/>
        </w:rPr>
      </w:pPr>
      <w:proofErr w:type="spellStart"/>
      <w:r w:rsidRPr="00AB348E">
        <w:rPr>
          <w:rFonts w:cstheme="minorHAnsi"/>
          <w:lang w:val="es-419"/>
        </w:rPr>
        <w:lastRenderedPageBreak/>
        <w:t>Athol</w:t>
      </w:r>
      <w:proofErr w:type="spellEnd"/>
      <w:r w:rsidRPr="00AB348E">
        <w:rPr>
          <w:rFonts w:cstheme="minorHAnsi"/>
          <w:lang w:val="es-419"/>
        </w:rPr>
        <w:t xml:space="preserve"> Hospital (</w:t>
      </w:r>
      <w:proofErr w:type="spellStart"/>
      <w:r w:rsidRPr="00AB348E">
        <w:rPr>
          <w:rFonts w:cstheme="minorHAnsi"/>
          <w:lang w:val="es-419"/>
        </w:rPr>
        <w:t>Heywood</w:t>
      </w:r>
      <w:proofErr w:type="spellEnd"/>
      <w:r w:rsidRPr="00AB348E">
        <w:rPr>
          <w:rFonts w:cstheme="minorHAnsi"/>
          <w:lang w:val="es-419"/>
        </w:rPr>
        <w:t xml:space="preserve"> </w:t>
      </w:r>
      <w:proofErr w:type="spellStart"/>
      <w:r w:rsidRPr="00AB348E">
        <w:rPr>
          <w:rFonts w:cstheme="minorHAnsi"/>
          <w:lang w:val="es-419"/>
        </w:rPr>
        <w:t>Healthcare</w:t>
      </w:r>
      <w:proofErr w:type="spellEnd"/>
      <w:r w:rsidRPr="00AB348E">
        <w:rPr>
          <w:rFonts w:cstheme="minorHAnsi"/>
          <w:lang w:val="es-419"/>
        </w:rPr>
        <w:t xml:space="preserve">), </w:t>
      </w:r>
      <w:proofErr w:type="spellStart"/>
      <w:r w:rsidRPr="00AB348E">
        <w:rPr>
          <w:rFonts w:cstheme="minorHAnsi"/>
          <w:lang w:val="es-419"/>
        </w:rPr>
        <w:t>Athol</w:t>
      </w:r>
      <w:proofErr w:type="spellEnd"/>
    </w:p>
    <w:p w14:paraId="79B273C6" w14:textId="77777777" w:rsidR="00471170" w:rsidRPr="00AB348E" w:rsidRDefault="00471170" w:rsidP="00471170">
      <w:pPr>
        <w:spacing w:after="0" w:line="240" w:lineRule="auto"/>
        <w:rPr>
          <w:rFonts w:cstheme="minorHAnsi"/>
          <w:lang w:val="es-419"/>
        </w:rPr>
      </w:pPr>
      <w:r w:rsidRPr="00AB348E">
        <w:rPr>
          <w:rFonts w:cstheme="minorHAnsi"/>
          <w:lang w:val="es-419"/>
        </w:rPr>
        <w:t xml:space="preserve">Clinton Hospital (UMass Memorial </w:t>
      </w:r>
      <w:proofErr w:type="spellStart"/>
      <w:r w:rsidRPr="00AB348E">
        <w:rPr>
          <w:rFonts w:cstheme="minorHAnsi"/>
          <w:lang w:val="es-419"/>
        </w:rPr>
        <w:t>HealthAlliance</w:t>
      </w:r>
      <w:proofErr w:type="spellEnd"/>
      <w:r w:rsidRPr="00AB348E">
        <w:rPr>
          <w:rFonts w:cstheme="minorHAnsi"/>
          <w:lang w:val="es-419"/>
        </w:rPr>
        <w:t>), Clinton</w:t>
      </w:r>
    </w:p>
    <w:p w14:paraId="4E107EE3" w14:textId="77777777" w:rsidR="00471170" w:rsidRPr="00AB348E" w:rsidRDefault="00471170" w:rsidP="00471170">
      <w:pPr>
        <w:spacing w:after="0" w:line="240" w:lineRule="auto"/>
        <w:rPr>
          <w:rFonts w:cstheme="minorHAnsi"/>
          <w:lang w:val="es-419"/>
        </w:rPr>
      </w:pPr>
      <w:r w:rsidRPr="00AB348E">
        <w:rPr>
          <w:rFonts w:cstheme="minorHAnsi"/>
          <w:lang w:val="es-419"/>
        </w:rPr>
        <w:t xml:space="preserve">Harrington Hospital (UMass Memorial), </w:t>
      </w:r>
      <w:proofErr w:type="spellStart"/>
      <w:r w:rsidRPr="00AB348E">
        <w:rPr>
          <w:rFonts w:cstheme="minorHAnsi"/>
          <w:lang w:val="es-419"/>
        </w:rPr>
        <w:t>Southbridge</w:t>
      </w:r>
      <w:proofErr w:type="spellEnd"/>
    </w:p>
    <w:p w14:paraId="69E0A0DB" w14:textId="77777777" w:rsidR="00471170" w:rsidRPr="00AB348E" w:rsidRDefault="00471170" w:rsidP="00471170">
      <w:pPr>
        <w:spacing w:after="0" w:line="240" w:lineRule="auto"/>
        <w:rPr>
          <w:rFonts w:cstheme="minorHAnsi"/>
          <w:lang w:val="es-419"/>
        </w:rPr>
      </w:pPr>
      <w:proofErr w:type="spellStart"/>
      <w:r w:rsidRPr="00AB348E">
        <w:rPr>
          <w:rFonts w:cstheme="minorHAnsi"/>
          <w:lang w:val="es-419"/>
        </w:rPr>
        <w:t>HealthAlliance</w:t>
      </w:r>
      <w:proofErr w:type="spellEnd"/>
      <w:r w:rsidRPr="00AB348E">
        <w:rPr>
          <w:rFonts w:cstheme="minorHAnsi"/>
          <w:lang w:val="es-419"/>
        </w:rPr>
        <w:t>-Clinton Hospital—</w:t>
      </w:r>
      <w:proofErr w:type="spellStart"/>
      <w:r w:rsidRPr="00AB348E">
        <w:rPr>
          <w:rFonts w:cstheme="minorHAnsi"/>
          <w:lang w:val="es-419"/>
        </w:rPr>
        <w:t>Leominster</w:t>
      </w:r>
      <w:proofErr w:type="spellEnd"/>
      <w:r w:rsidRPr="00AB348E">
        <w:rPr>
          <w:rFonts w:cstheme="minorHAnsi"/>
          <w:lang w:val="es-419"/>
        </w:rPr>
        <w:t xml:space="preserve"> Campus, </w:t>
      </w:r>
      <w:proofErr w:type="spellStart"/>
      <w:r w:rsidRPr="00AB348E">
        <w:rPr>
          <w:rFonts w:cstheme="minorHAnsi"/>
          <w:lang w:val="es-419"/>
        </w:rPr>
        <w:t>Leominster</w:t>
      </w:r>
      <w:proofErr w:type="spellEnd"/>
    </w:p>
    <w:p w14:paraId="6987DBF4" w14:textId="77777777" w:rsidR="00471170" w:rsidRPr="00AB348E" w:rsidRDefault="00471170" w:rsidP="00471170">
      <w:pPr>
        <w:spacing w:after="0" w:line="240" w:lineRule="auto"/>
        <w:rPr>
          <w:rFonts w:cstheme="minorHAnsi"/>
          <w:lang w:val="es-419"/>
        </w:rPr>
      </w:pPr>
      <w:proofErr w:type="spellStart"/>
      <w:r w:rsidRPr="00AB348E">
        <w:rPr>
          <w:rFonts w:cstheme="minorHAnsi"/>
          <w:lang w:val="es-419"/>
        </w:rPr>
        <w:t>Heywood</w:t>
      </w:r>
      <w:proofErr w:type="spellEnd"/>
      <w:r w:rsidRPr="00AB348E">
        <w:rPr>
          <w:rFonts w:cstheme="minorHAnsi"/>
          <w:lang w:val="es-419"/>
        </w:rPr>
        <w:t xml:space="preserve"> Hospital (</w:t>
      </w:r>
      <w:proofErr w:type="spellStart"/>
      <w:r w:rsidRPr="00AB348E">
        <w:rPr>
          <w:rFonts w:cstheme="minorHAnsi"/>
          <w:lang w:val="es-419"/>
        </w:rPr>
        <w:t>Heywood</w:t>
      </w:r>
      <w:proofErr w:type="spellEnd"/>
      <w:r w:rsidRPr="00AB348E">
        <w:rPr>
          <w:rFonts w:cstheme="minorHAnsi"/>
          <w:lang w:val="es-419"/>
        </w:rPr>
        <w:t xml:space="preserve"> </w:t>
      </w:r>
      <w:proofErr w:type="spellStart"/>
      <w:r w:rsidRPr="00AB348E">
        <w:rPr>
          <w:rFonts w:cstheme="minorHAnsi"/>
          <w:lang w:val="es-419"/>
        </w:rPr>
        <w:t>Healthcare</w:t>
      </w:r>
      <w:proofErr w:type="spellEnd"/>
      <w:r w:rsidRPr="00AB348E">
        <w:rPr>
          <w:rFonts w:cstheme="minorHAnsi"/>
          <w:lang w:val="es-419"/>
        </w:rPr>
        <w:t>), Gardner</w:t>
      </w:r>
    </w:p>
    <w:p w14:paraId="1C0E1D26" w14:textId="77777777" w:rsidR="00471170" w:rsidRPr="00AB348E" w:rsidRDefault="00471170" w:rsidP="00471170">
      <w:pPr>
        <w:spacing w:after="0" w:line="240" w:lineRule="auto"/>
        <w:rPr>
          <w:rFonts w:cstheme="minorHAnsi"/>
          <w:lang w:val="es-419"/>
        </w:rPr>
      </w:pPr>
      <w:proofErr w:type="spellStart"/>
      <w:r w:rsidRPr="00AB348E">
        <w:rPr>
          <w:rFonts w:cstheme="minorHAnsi"/>
          <w:lang w:val="es-419"/>
        </w:rPr>
        <w:t>Marlborough</w:t>
      </w:r>
      <w:proofErr w:type="spellEnd"/>
      <w:r w:rsidRPr="00AB348E">
        <w:rPr>
          <w:rFonts w:cstheme="minorHAnsi"/>
          <w:lang w:val="es-419"/>
        </w:rPr>
        <w:t xml:space="preserve"> Hospital (UMass Memorial </w:t>
      </w:r>
      <w:proofErr w:type="spellStart"/>
      <w:r w:rsidRPr="00AB348E">
        <w:rPr>
          <w:rFonts w:cstheme="minorHAnsi"/>
          <w:lang w:val="es-419"/>
        </w:rPr>
        <w:t>Health</w:t>
      </w:r>
      <w:proofErr w:type="spellEnd"/>
      <w:r w:rsidRPr="00AB348E">
        <w:rPr>
          <w:rFonts w:cstheme="minorHAnsi"/>
          <w:lang w:val="es-419"/>
        </w:rPr>
        <w:t>)</w:t>
      </w:r>
      <w:r w:rsidRPr="00AB348E">
        <w:rPr>
          <w:rFonts w:cstheme="minorHAnsi"/>
          <w:lang w:val="es-419"/>
        </w:rPr>
        <w:tab/>
        <w:t>, Marlboro</w:t>
      </w:r>
    </w:p>
    <w:p w14:paraId="6480F7CB" w14:textId="77777777" w:rsidR="00471170" w:rsidRPr="00AB348E" w:rsidRDefault="00471170" w:rsidP="00471170">
      <w:pPr>
        <w:spacing w:after="0" w:line="240" w:lineRule="auto"/>
        <w:rPr>
          <w:rFonts w:cstheme="minorHAnsi"/>
          <w:lang w:val="es-419"/>
        </w:rPr>
      </w:pPr>
      <w:r w:rsidRPr="00AB348E">
        <w:rPr>
          <w:rFonts w:cstheme="minorHAnsi"/>
          <w:lang w:val="es-419"/>
        </w:rPr>
        <w:t>Milford Regional Medical Center, Milford</w:t>
      </w:r>
    </w:p>
    <w:p w14:paraId="42AF2167" w14:textId="77777777" w:rsidR="00471170" w:rsidRPr="00AB348E" w:rsidRDefault="00471170" w:rsidP="00471170">
      <w:pPr>
        <w:spacing w:after="0" w:line="240" w:lineRule="auto"/>
        <w:rPr>
          <w:rFonts w:cstheme="minorHAnsi"/>
          <w:lang w:val="es-419"/>
        </w:rPr>
      </w:pPr>
      <w:r w:rsidRPr="00AB348E">
        <w:rPr>
          <w:rFonts w:cstheme="minorHAnsi"/>
          <w:lang w:val="es-419"/>
        </w:rPr>
        <w:t>UMass Memorial Medical Center - Memorial Campus, Worcester</w:t>
      </w:r>
    </w:p>
    <w:p w14:paraId="53A15385" w14:textId="77777777" w:rsidR="00471170" w:rsidRPr="00AB348E" w:rsidRDefault="00471170" w:rsidP="00471170">
      <w:pPr>
        <w:spacing w:after="0" w:line="240" w:lineRule="auto"/>
        <w:rPr>
          <w:rFonts w:cstheme="minorHAnsi"/>
          <w:lang w:val="es-419"/>
        </w:rPr>
      </w:pPr>
      <w:r w:rsidRPr="00AB348E">
        <w:rPr>
          <w:rFonts w:cstheme="minorHAnsi"/>
          <w:lang w:val="es-419"/>
        </w:rPr>
        <w:t xml:space="preserve">UMass Memorial Medical Center - </w:t>
      </w:r>
      <w:proofErr w:type="spellStart"/>
      <w:r w:rsidRPr="00AB348E">
        <w:rPr>
          <w:rFonts w:cstheme="minorHAnsi"/>
          <w:lang w:val="es-419"/>
        </w:rPr>
        <w:t>University</w:t>
      </w:r>
      <w:proofErr w:type="spellEnd"/>
      <w:r w:rsidRPr="00AB348E">
        <w:rPr>
          <w:rFonts w:cstheme="minorHAnsi"/>
          <w:lang w:val="es-419"/>
        </w:rPr>
        <w:t xml:space="preserve"> Campus, Worcester</w:t>
      </w:r>
    </w:p>
    <w:p w14:paraId="72D59B76" w14:textId="2F4934E0" w:rsidR="00E70638" w:rsidRPr="00AB348E" w:rsidRDefault="00E70638">
      <w:pPr>
        <w:rPr>
          <w:rFonts w:cstheme="minorHAnsi"/>
          <w:lang w:val="es-419"/>
        </w:rPr>
      </w:pPr>
      <w:r w:rsidRPr="00AB348E">
        <w:rPr>
          <w:rFonts w:cstheme="minorHAnsi"/>
          <w:lang w:val="es-419"/>
        </w:rPr>
        <w:br w:type="page"/>
      </w:r>
    </w:p>
    <w:p w14:paraId="436CF00D" w14:textId="743103EA" w:rsidR="00122A5B" w:rsidRPr="00AB348E" w:rsidRDefault="007926E7" w:rsidP="00F56769">
      <w:pPr>
        <w:pStyle w:val="Heading2"/>
        <w:rPr>
          <w:rStyle w:val="Heading3Char"/>
          <w:rFonts w:asciiTheme="minorHAnsi" w:hAnsiTheme="minorHAnsi" w:cstheme="minorHAnsi"/>
          <w:b/>
          <w:bCs/>
          <w:sz w:val="32"/>
          <w:szCs w:val="32"/>
          <w:lang w:val="es-419"/>
        </w:rPr>
      </w:pPr>
      <w:bookmarkStart w:id="22" w:name="_Toc211958350"/>
      <w:r w:rsidRPr="00AB348E">
        <w:rPr>
          <w:rStyle w:val="Heading3Char"/>
          <w:rFonts w:asciiTheme="minorHAnsi" w:hAnsiTheme="minorHAnsi" w:cstheme="minorHAnsi"/>
          <w:b/>
          <w:bCs/>
          <w:sz w:val="32"/>
          <w:szCs w:val="32"/>
          <w:lang w:val="es-419"/>
        </w:rPr>
        <w:lastRenderedPageBreak/>
        <w:t>Plan “</w:t>
      </w:r>
      <w:proofErr w:type="spellStart"/>
      <w:r w:rsidR="00122A5B" w:rsidRPr="00AB348E">
        <w:rPr>
          <w:rStyle w:val="Heading3Char"/>
          <w:rFonts w:asciiTheme="minorHAnsi" w:hAnsiTheme="minorHAnsi" w:cstheme="minorHAnsi"/>
          <w:b/>
          <w:bCs/>
          <w:sz w:val="32"/>
          <w:szCs w:val="32"/>
          <w:lang w:val="es-419"/>
        </w:rPr>
        <w:t>WealthSense</w:t>
      </w:r>
      <w:proofErr w:type="spellEnd"/>
      <w:r w:rsidR="00122A5B" w:rsidRPr="00AB348E">
        <w:rPr>
          <w:rStyle w:val="Heading3Char"/>
          <w:rFonts w:asciiTheme="minorHAnsi" w:hAnsiTheme="minorHAnsi" w:cstheme="minorHAnsi"/>
          <w:b/>
          <w:bCs/>
          <w:sz w:val="32"/>
          <w:szCs w:val="32"/>
          <w:lang w:val="es-419"/>
        </w:rPr>
        <w:t xml:space="preserve"> </w:t>
      </w:r>
      <w:proofErr w:type="spellStart"/>
      <w:r w:rsidR="00122A5B" w:rsidRPr="00AB348E">
        <w:rPr>
          <w:rStyle w:val="Heading3Char"/>
          <w:rFonts w:asciiTheme="minorHAnsi" w:hAnsiTheme="minorHAnsi" w:cstheme="minorHAnsi"/>
          <w:b/>
          <w:bCs/>
          <w:sz w:val="32"/>
          <w:szCs w:val="32"/>
          <w:lang w:val="es-419"/>
        </w:rPr>
        <w:t>Health</w:t>
      </w:r>
      <w:proofErr w:type="spellEnd"/>
      <w:r w:rsidR="00122A5B" w:rsidRPr="00AB348E">
        <w:rPr>
          <w:rStyle w:val="Heading3Char"/>
          <w:rFonts w:asciiTheme="minorHAnsi" w:hAnsiTheme="minorHAnsi" w:cstheme="minorHAnsi"/>
          <w:b/>
          <w:bCs/>
          <w:sz w:val="32"/>
          <w:szCs w:val="32"/>
          <w:lang w:val="es-419"/>
        </w:rPr>
        <w:t xml:space="preserve"> Plan</w:t>
      </w:r>
      <w:r w:rsidRPr="00AB348E">
        <w:rPr>
          <w:rStyle w:val="Heading3Char"/>
          <w:rFonts w:asciiTheme="minorHAnsi" w:hAnsiTheme="minorHAnsi" w:cstheme="minorHAnsi"/>
          <w:b/>
          <w:bCs/>
          <w:sz w:val="32"/>
          <w:szCs w:val="32"/>
          <w:lang w:val="es-419"/>
        </w:rPr>
        <w:t>”</w:t>
      </w:r>
      <w:bookmarkEnd w:id="22"/>
    </w:p>
    <w:p w14:paraId="7B6953B8" w14:textId="4CDFDEA3" w:rsidR="003B1C5F" w:rsidRPr="00AB348E" w:rsidRDefault="00F1681D" w:rsidP="003B1C5F">
      <w:pPr>
        <w:rPr>
          <w:rFonts w:cstheme="minorHAnsi"/>
          <w:lang w:val="es-419"/>
        </w:rPr>
      </w:pPr>
      <w:proofErr w:type="spellStart"/>
      <w:r w:rsidRPr="00AB348E">
        <w:rPr>
          <w:rStyle w:val="Heading3Char"/>
          <w:rFonts w:asciiTheme="minorHAnsi" w:hAnsiTheme="minorHAnsi" w:cstheme="minorHAnsi"/>
          <w:b w:val="0"/>
          <w:bCs w:val="0"/>
          <w:lang w:val="es-419"/>
        </w:rPr>
        <w:t>WealthSense</w:t>
      </w:r>
      <w:proofErr w:type="spellEnd"/>
      <w:r w:rsidR="003B1C5F" w:rsidRPr="00AB348E">
        <w:rPr>
          <w:rStyle w:val="Heading3Char"/>
          <w:rFonts w:asciiTheme="minorHAnsi" w:hAnsiTheme="minorHAnsi" w:cstheme="minorHAnsi"/>
          <w:b w:val="0"/>
          <w:bCs w:val="0"/>
          <w:lang w:val="es-419"/>
        </w:rPr>
        <w:t xml:space="preserve"> </w:t>
      </w:r>
      <w:proofErr w:type="spellStart"/>
      <w:r w:rsidR="003B1C5F" w:rsidRPr="00AB348E">
        <w:rPr>
          <w:rStyle w:val="Heading3Char"/>
          <w:rFonts w:asciiTheme="minorHAnsi" w:hAnsiTheme="minorHAnsi" w:cstheme="minorHAnsi"/>
          <w:b w:val="0"/>
          <w:bCs w:val="0"/>
          <w:lang w:val="es-419"/>
        </w:rPr>
        <w:t>Health</w:t>
      </w:r>
      <w:proofErr w:type="spellEnd"/>
      <w:r w:rsidR="003B1C5F" w:rsidRPr="00AB348E">
        <w:rPr>
          <w:rStyle w:val="Heading3Char"/>
          <w:rFonts w:asciiTheme="minorHAnsi" w:hAnsiTheme="minorHAnsi" w:cstheme="minorHAnsi"/>
          <w:b w:val="0"/>
          <w:bCs w:val="0"/>
          <w:lang w:val="es-419"/>
        </w:rPr>
        <w:t xml:space="preserve"> Plan</w:t>
      </w:r>
      <w:r w:rsidR="003B1C5F" w:rsidRPr="00AB348E">
        <w:rPr>
          <w:rFonts w:cstheme="minorHAnsi"/>
          <w:lang w:val="es-419"/>
        </w:rPr>
        <w:t xml:space="preserve"> ofrece los siguientes planes:</w:t>
      </w:r>
    </w:p>
    <w:p w14:paraId="7C0B8997" w14:textId="77777777" w:rsidR="00572A10" w:rsidRPr="00AB348E" w:rsidRDefault="00F1681D" w:rsidP="003B1C5F">
      <w:pPr>
        <w:pStyle w:val="ListParagraph"/>
        <w:numPr>
          <w:ilvl w:val="0"/>
          <w:numId w:val="3"/>
        </w:numPr>
        <w:rPr>
          <w:rFonts w:cstheme="minorHAnsi"/>
          <w:lang w:val="es-419"/>
        </w:rPr>
      </w:pPr>
      <w:r w:rsidRPr="00AB348E">
        <w:rPr>
          <w:rFonts w:cstheme="minorHAnsi"/>
          <w:lang w:val="es-419"/>
        </w:rPr>
        <w:t xml:space="preserve">East Boston </w:t>
      </w:r>
      <w:proofErr w:type="spellStart"/>
      <w:r w:rsidRPr="00AB348E">
        <w:rPr>
          <w:rFonts w:cstheme="minorHAnsi"/>
          <w:lang w:val="es-419"/>
        </w:rPr>
        <w:t>Neighborhood</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WellSense</w:t>
      </w:r>
      <w:proofErr w:type="spellEnd"/>
      <w:r w:rsidRPr="00AB348E">
        <w:rPr>
          <w:rFonts w:cstheme="minorHAnsi"/>
          <w:lang w:val="es-419"/>
        </w:rPr>
        <w:t xml:space="preserve"> Alliance</w:t>
      </w:r>
    </w:p>
    <w:p w14:paraId="621CD38E" w14:textId="77777777" w:rsidR="00572A10"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Beth Israel Lahey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BILH</w:t>
      </w:r>
      <w:proofErr w:type="spellEnd"/>
      <w:r w:rsidRPr="00AB348E">
        <w:rPr>
          <w:rFonts w:cstheme="minorHAnsi"/>
          <w:lang w:val="es-419"/>
        </w:rPr>
        <w:t>) Performance Network ACO</w:t>
      </w:r>
    </w:p>
    <w:p w14:paraId="47B48E08" w14:textId="77777777" w:rsidR="00572A10"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Boston Children’s ACO</w:t>
      </w:r>
    </w:p>
    <w:p w14:paraId="12D5D1D8" w14:textId="77777777" w:rsidR="00572A10"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Care Alliance</w:t>
      </w:r>
    </w:p>
    <w:p w14:paraId="3F8398BE" w14:textId="77777777" w:rsidR="00572A10"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Community</w:t>
      </w:r>
      <w:proofErr w:type="spellEnd"/>
      <w:r w:rsidRPr="00AB348E">
        <w:rPr>
          <w:rFonts w:cstheme="minorHAnsi"/>
          <w:lang w:val="es-419"/>
        </w:rPr>
        <w:t xml:space="preserve"> Alliance</w:t>
      </w:r>
    </w:p>
    <w:p w14:paraId="06BF2ACB" w14:textId="77777777" w:rsidR="00572A10"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Mercy</w:t>
      </w:r>
      <w:proofErr w:type="spellEnd"/>
      <w:r w:rsidRPr="00AB348E">
        <w:rPr>
          <w:rFonts w:cstheme="minorHAnsi"/>
          <w:lang w:val="es-419"/>
        </w:rPr>
        <w:t xml:space="preserve"> Alliance</w:t>
      </w:r>
    </w:p>
    <w:p w14:paraId="223A72FD" w14:textId="77777777" w:rsidR="00572A10"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Signature Alliance</w:t>
      </w:r>
    </w:p>
    <w:p w14:paraId="11EAB0B0" w14:textId="6ED95262" w:rsidR="00F1681D" w:rsidRPr="00AB348E" w:rsidRDefault="00F1681D" w:rsidP="003B1C5F">
      <w:pPr>
        <w:pStyle w:val="ListParagraph"/>
        <w:numPr>
          <w:ilvl w:val="0"/>
          <w:numId w:val="3"/>
        </w:numPr>
        <w:rPr>
          <w:rFonts w:cstheme="minorHAnsi"/>
          <w:lang w:val="es-419"/>
        </w:rPr>
      </w:pP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Southcoast</w:t>
      </w:r>
      <w:proofErr w:type="spellEnd"/>
      <w:r w:rsidRPr="00AB348E">
        <w:rPr>
          <w:rFonts w:cstheme="minorHAnsi"/>
          <w:lang w:val="es-419"/>
        </w:rPr>
        <w:t xml:space="preserve"> Alliance</w:t>
      </w:r>
    </w:p>
    <w:p w14:paraId="55D60028" w14:textId="77777777" w:rsidR="00122A5B" w:rsidRPr="00AB348E" w:rsidRDefault="00122A5B" w:rsidP="003B1C5F">
      <w:pPr>
        <w:pStyle w:val="Heading4"/>
        <w:rPr>
          <w:rFonts w:cstheme="minorHAnsi"/>
          <w:lang w:val="es-419"/>
        </w:rPr>
      </w:pPr>
    </w:p>
    <w:p w14:paraId="1759F1DA" w14:textId="5414D8B9" w:rsidR="00122A5B" w:rsidRPr="00AB348E" w:rsidRDefault="007926E7" w:rsidP="00F56769">
      <w:pPr>
        <w:pStyle w:val="Heading2"/>
        <w:rPr>
          <w:rFonts w:cstheme="minorHAnsi"/>
          <w:lang w:val="es-419"/>
        </w:rPr>
      </w:pPr>
      <w:bookmarkStart w:id="23" w:name="_Toc211958351"/>
      <w:r w:rsidRPr="00AB348E">
        <w:rPr>
          <w:rFonts w:cstheme="minorHAnsi"/>
          <w:lang w:val="es-419"/>
        </w:rPr>
        <w:t>Plan “</w:t>
      </w:r>
      <w:r w:rsidR="00122A5B" w:rsidRPr="00AB348E">
        <w:rPr>
          <w:rFonts w:cstheme="minorHAnsi"/>
          <w:lang w:val="es-419"/>
        </w:rPr>
        <w:t xml:space="preserve">East Boston </w:t>
      </w:r>
      <w:proofErr w:type="spellStart"/>
      <w:r w:rsidR="00122A5B" w:rsidRPr="00AB348E">
        <w:rPr>
          <w:rFonts w:cstheme="minorHAnsi"/>
          <w:lang w:val="es-419"/>
        </w:rPr>
        <w:t>Neighborhood</w:t>
      </w:r>
      <w:proofErr w:type="spellEnd"/>
      <w:r w:rsidR="00122A5B" w:rsidRPr="00AB348E">
        <w:rPr>
          <w:rFonts w:cstheme="minorHAnsi"/>
          <w:lang w:val="es-419"/>
        </w:rPr>
        <w:t xml:space="preserve"> </w:t>
      </w:r>
      <w:proofErr w:type="spellStart"/>
      <w:r w:rsidR="00122A5B" w:rsidRPr="00AB348E">
        <w:rPr>
          <w:rFonts w:cstheme="minorHAnsi"/>
          <w:lang w:val="es-419"/>
        </w:rPr>
        <w:t>Health</w:t>
      </w:r>
      <w:proofErr w:type="spellEnd"/>
      <w:r w:rsidR="00122A5B" w:rsidRPr="00AB348E">
        <w:rPr>
          <w:rFonts w:cstheme="minorHAnsi"/>
          <w:lang w:val="es-419"/>
        </w:rPr>
        <w:t xml:space="preserve"> </w:t>
      </w:r>
      <w:proofErr w:type="spellStart"/>
      <w:r w:rsidR="00122A5B" w:rsidRPr="00AB348E">
        <w:rPr>
          <w:rFonts w:cstheme="minorHAnsi"/>
          <w:lang w:val="es-419"/>
        </w:rPr>
        <w:t>WellSense</w:t>
      </w:r>
      <w:proofErr w:type="spellEnd"/>
      <w:r w:rsidR="00122A5B" w:rsidRPr="00AB348E">
        <w:rPr>
          <w:rFonts w:cstheme="minorHAnsi"/>
          <w:lang w:val="es-419"/>
        </w:rPr>
        <w:t xml:space="preserve"> Alliance</w:t>
      </w:r>
      <w:r w:rsidRPr="00AB348E">
        <w:rPr>
          <w:rFonts w:cstheme="minorHAnsi"/>
          <w:lang w:val="es-419"/>
        </w:rPr>
        <w:t>”</w:t>
      </w:r>
      <w:bookmarkEnd w:id="23"/>
    </w:p>
    <w:p w14:paraId="2281CBEA" w14:textId="37F6EFCA" w:rsidR="003B1C5F" w:rsidRPr="00AB348E" w:rsidRDefault="003B1C5F" w:rsidP="003B1C5F">
      <w:pPr>
        <w:pStyle w:val="Heading4"/>
        <w:rPr>
          <w:rFonts w:cstheme="minorHAnsi"/>
          <w:lang w:val="es-419"/>
        </w:rPr>
      </w:pPr>
      <w:r w:rsidRPr="00AB348E">
        <w:rPr>
          <w:rFonts w:cstheme="minorHAnsi"/>
          <w:lang w:val="es-419"/>
        </w:rPr>
        <w:t>Servicios de salud conductual</w:t>
      </w:r>
    </w:p>
    <w:p w14:paraId="68788A86" w14:textId="083676E2" w:rsidR="003B1C5F" w:rsidRPr="00AB348E" w:rsidRDefault="003B1C5F" w:rsidP="003B1C5F">
      <w:pPr>
        <w:rPr>
          <w:rFonts w:cstheme="minorHAnsi"/>
          <w:lang w:val="es-419"/>
        </w:rPr>
      </w:pPr>
      <w:r w:rsidRPr="00AB348E">
        <w:rPr>
          <w:rFonts w:cstheme="minorHAnsi"/>
          <w:lang w:val="es-419"/>
        </w:rPr>
        <w:t xml:space="preserve">Los </w:t>
      </w:r>
      <w:r w:rsidR="0003031E" w:rsidRPr="00AB348E">
        <w:rPr>
          <w:rFonts w:cstheme="minorHAnsi"/>
          <w:lang w:val="es-419"/>
        </w:rPr>
        <w:t>afiliados</w:t>
      </w:r>
      <w:r w:rsidRPr="00AB348E">
        <w:rPr>
          <w:rFonts w:cstheme="minorHAnsi"/>
          <w:lang w:val="es-419"/>
        </w:rPr>
        <w:t xml:space="preserve"> pueden obtener una gama completa de servicios de salud mental y por consumo de sustancias. Para obtener más información, llame al </w:t>
      </w:r>
      <w:r w:rsidR="003127D2" w:rsidRPr="00AB348E">
        <w:rPr>
          <w:rFonts w:cstheme="minorHAnsi"/>
          <w:lang w:val="es-419"/>
        </w:rPr>
        <w:t>(888) 217-3501.</w:t>
      </w:r>
    </w:p>
    <w:p w14:paraId="7367318F" w14:textId="5AA43BEC" w:rsidR="003B1C5F" w:rsidRPr="00AB348E" w:rsidRDefault="003B1C5F" w:rsidP="003B1C5F">
      <w:pPr>
        <w:rPr>
          <w:rFonts w:cstheme="minorHAnsi"/>
          <w:lang w:val="es-419"/>
        </w:rPr>
      </w:pPr>
      <w:r w:rsidRPr="00AB348E">
        <w:rPr>
          <w:rFonts w:cstheme="minorHAnsi"/>
          <w:lang w:val="es-419"/>
        </w:rPr>
        <w:t>Plan “</w:t>
      </w:r>
      <w:r w:rsidR="003127D2" w:rsidRPr="00AB348E">
        <w:rPr>
          <w:rFonts w:cstheme="minorHAnsi"/>
          <w:lang w:val="es-419"/>
        </w:rPr>
        <w:t xml:space="preserve">East Boston </w:t>
      </w:r>
      <w:proofErr w:type="spellStart"/>
      <w:r w:rsidR="003127D2" w:rsidRPr="00AB348E">
        <w:rPr>
          <w:rFonts w:cstheme="minorHAnsi"/>
          <w:lang w:val="es-419"/>
        </w:rPr>
        <w:t>Neighbordhood</w:t>
      </w:r>
      <w:proofErr w:type="spellEnd"/>
      <w:r w:rsidR="003127D2" w:rsidRPr="00AB348E">
        <w:rPr>
          <w:rFonts w:cstheme="minorHAnsi"/>
          <w:lang w:val="es-419"/>
        </w:rPr>
        <w:t xml:space="preserve"> </w:t>
      </w:r>
      <w:proofErr w:type="spellStart"/>
      <w:r w:rsidR="003127D2" w:rsidRPr="00AB348E">
        <w:rPr>
          <w:rFonts w:cstheme="minorHAnsi"/>
          <w:lang w:val="es-419"/>
        </w:rPr>
        <w:t>Health</w:t>
      </w:r>
      <w:proofErr w:type="spellEnd"/>
      <w:r w:rsidR="003127D2" w:rsidRPr="00AB348E">
        <w:rPr>
          <w:rFonts w:cstheme="minorHAnsi"/>
          <w:lang w:val="es-419"/>
        </w:rPr>
        <w:t xml:space="preserve"> </w:t>
      </w:r>
      <w:proofErr w:type="spellStart"/>
      <w:r w:rsidR="003127D2" w:rsidRPr="00AB348E">
        <w:rPr>
          <w:rFonts w:cstheme="minorHAnsi"/>
          <w:lang w:val="es-419"/>
        </w:rPr>
        <w:t>WellSense</w:t>
      </w:r>
      <w:proofErr w:type="spellEnd"/>
      <w:r w:rsidR="003127D2" w:rsidRPr="00AB348E">
        <w:rPr>
          <w:rFonts w:cstheme="minorHAnsi"/>
          <w:lang w:val="es-419"/>
        </w:rPr>
        <w:t xml:space="preserve"> Alliance</w:t>
      </w:r>
      <w:r w:rsidRPr="00AB348E">
        <w:rPr>
          <w:rFonts w:cstheme="minorHAnsi"/>
          <w:lang w:val="es-419"/>
        </w:rPr>
        <w:t>”</w:t>
      </w:r>
    </w:p>
    <w:p w14:paraId="58E536F4" w14:textId="77777777" w:rsidR="003B1C5F" w:rsidRPr="00AB348E" w:rsidRDefault="003B1C5F" w:rsidP="003B1C5F">
      <w:pPr>
        <w:pStyle w:val="Heading4"/>
        <w:rPr>
          <w:rFonts w:cstheme="minorHAnsi"/>
          <w:lang w:val="es-419"/>
        </w:rPr>
      </w:pPr>
      <w:r w:rsidRPr="00AB348E">
        <w:rPr>
          <w:rFonts w:cstheme="minorHAnsi"/>
          <w:lang w:val="es-419"/>
        </w:rPr>
        <w:t>ÁREAS DE SERVICIO</w:t>
      </w:r>
    </w:p>
    <w:p w14:paraId="35325241" w14:textId="77777777" w:rsidR="00122A5B" w:rsidRPr="00AB348E" w:rsidRDefault="00122A5B" w:rsidP="00122A5B">
      <w:pPr>
        <w:rPr>
          <w:rFonts w:cstheme="minorHAnsi"/>
          <w:i/>
          <w:lang w:val="es-419"/>
        </w:rPr>
      </w:pPr>
      <w:r w:rsidRPr="00AB348E">
        <w:rPr>
          <w:rFonts w:cstheme="minorHAnsi"/>
          <w:i/>
          <w:lang w:val="es-419"/>
        </w:rPr>
        <w:t xml:space="preserve">Boston, Lynn, </w:t>
      </w:r>
      <w:proofErr w:type="spellStart"/>
      <w:r w:rsidRPr="00AB348E">
        <w:rPr>
          <w:rFonts w:cstheme="minorHAnsi"/>
          <w:i/>
          <w:lang w:val="es-419"/>
        </w:rPr>
        <w:t>Malden</w:t>
      </w:r>
      <w:proofErr w:type="spellEnd"/>
      <w:r w:rsidRPr="00AB348E">
        <w:rPr>
          <w:rFonts w:cstheme="minorHAnsi"/>
          <w:i/>
          <w:lang w:val="es-419"/>
        </w:rPr>
        <w:t>, Revere</w:t>
      </w:r>
    </w:p>
    <w:p w14:paraId="4976891C" w14:textId="080849AE" w:rsidR="00122A5B" w:rsidRPr="00AB348E" w:rsidRDefault="00122A5B" w:rsidP="00D10539">
      <w:pPr>
        <w:spacing w:after="120" w:line="240" w:lineRule="auto"/>
        <w:rPr>
          <w:rFonts w:cstheme="minorHAnsi"/>
          <w:bCs/>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Pr="00AB348E">
        <w:rPr>
          <w:rFonts w:cstheme="minorHAnsi"/>
          <w:bCs/>
          <w:i/>
          <w:lang w:val="es-419"/>
        </w:rPr>
        <w:t xml:space="preserve"> </w:t>
      </w:r>
      <w:r w:rsidR="0012386B" w:rsidRPr="00AB348E">
        <w:rPr>
          <w:rFonts w:cstheme="minorHAnsi"/>
          <w:bCs/>
          <w:i/>
          <w:lang w:val="es-419"/>
        </w:rPr>
        <w:t>3</w:t>
      </w:r>
      <w:r w:rsidRPr="00AB348E">
        <w:rPr>
          <w:rFonts w:cstheme="minorHAnsi"/>
          <w:bCs/>
          <w:i/>
          <w:lang w:val="es-419"/>
        </w:rPr>
        <w:t>7.</w:t>
      </w:r>
    </w:p>
    <w:p w14:paraId="56DF0ED5" w14:textId="283D0F09" w:rsidR="003127D2" w:rsidRPr="00AB348E" w:rsidRDefault="003127D2" w:rsidP="00EB59D7">
      <w:pPr>
        <w:rPr>
          <w:rFonts w:cstheme="minorHAnsi"/>
          <w:b/>
          <w:bCs/>
          <w:lang w:val="es-419"/>
        </w:rPr>
      </w:pPr>
      <w:r w:rsidRPr="00AB348E">
        <w:rPr>
          <w:rFonts w:cstheme="minorHAnsi"/>
          <w:lang w:val="es-419"/>
        </w:rPr>
        <w:lastRenderedPageBreak/>
        <w:t xml:space="preserve">El plan “East Boston </w:t>
      </w:r>
      <w:proofErr w:type="spellStart"/>
      <w:r w:rsidRPr="00AB348E">
        <w:rPr>
          <w:rFonts w:cstheme="minorHAnsi"/>
          <w:lang w:val="es-419"/>
        </w:rPr>
        <w:t>Neighborhood</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WellSense</w:t>
      </w:r>
      <w:proofErr w:type="spellEnd"/>
      <w:r w:rsidRPr="00AB348E">
        <w:rPr>
          <w:rFonts w:cstheme="minorHAnsi"/>
          <w:lang w:val="es-419"/>
        </w:rPr>
        <w:t xml:space="preserve"> Alliance” es una asociación entre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y East Boston </w:t>
      </w:r>
      <w:proofErr w:type="spellStart"/>
      <w:r w:rsidRPr="00AB348E">
        <w:rPr>
          <w:rFonts w:cstheme="minorHAnsi"/>
          <w:lang w:val="es-419"/>
        </w:rPr>
        <w:t>Neighborhood</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Center. Juntos cuidamos de usted y su comunidad en cada etapa de la vida.</w:t>
      </w:r>
    </w:p>
    <w:p w14:paraId="7397BA0B" w14:textId="76B34806" w:rsidR="003B1C5F" w:rsidRPr="00AB348E" w:rsidRDefault="003B1C5F" w:rsidP="003B1C5F">
      <w:pPr>
        <w:pStyle w:val="Heading4"/>
        <w:rPr>
          <w:rFonts w:cstheme="minorHAnsi"/>
          <w:lang w:val="es-419"/>
        </w:rPr>
      </w:pPr>
      <w:r w:rsidRPr="00AB348E">
        <w:rPr>
          <w:rFonts w:cstheme="minorHAnsi"/>
          <w:lang w:val="es-419"/>
        </w:rPr>
        <w:t>Programas especiales y beneficios extra</w:t>
      </w:r>
    </w:p>
    <w:p w14:paraId="5D1C52B7" w14:textId="34C76E79" w:rsidR="003127D2" w:rsidRPr="00AB348E" w:rsidRDefault="003127D2" w:rsidP="00101023">
      <w:pPr>
        <w:pStyle w:val="ListParagraph"/>
        <w:numPr>
          <w:ilvl w:val="0"/>
          <w:numId w:val="35"/>
        </w:numPr>
        <w:spacing w:after="0" w:line="240" w:lineRule="auto"/>
        <w:rPr>
          <w:rFonts w:cstheme="minorHAnsi"/>
          <w:lang w:val="es-419"/>
        </w:rPr>
      </w:pPr>
      <w:r w:rsidRPr="00AB348E">
        <w:rPr>
          <w:rFonts w:cstheme="minorHAnsi"/>
          <w:lang w:val="es-419"/>
        </w:rPr>
        <w:t>Clases virtuales de cocina</w:t>
      </w:r>
    </w:p>
    <w:p w14:paraId="295564A7" w14:textId="4DC4AD6B" w:rsidR="003B1C5F" w:rsidRPr="00AB348E" w:rsidRDefault="003127D2" w:rsidP="00101023">
      <w:pPr>
        <w:pStyle w:val="ListParagraph"/>
        <w:numPr>
          <w:ilvl w:val="0"/>
          <w:numId w:val="35"/>
        </w:numPr>
        <w:spacing w:after="0" w:line="240" w:lineRule="auto"/>
        <w:rPr>
          <w:rFonts w:cstheme="minorHAnsi"/>
          <w:lang w:val="es-419"/>
        </w:rPr>
      </w:pPr>
      <w:r w:rsidRPr="00AB348E">
        <w:rPr>
          <w:rFonts w:cstheme="minorHAnsi"/>
          <w:lang w:val="es-419"/>
        </w:rPr>
        <w:t>Kits dentales gratuitos</w:t>
      </w:r>
    </w:p>
    <w:p w14:paraId="602C1012" w14:textId="157679DC" w:rsidR="003127D2" w:rsidRPr="00AB348E" w:rsidRDefault="003127D2" w:rsidP="00101023">
      <w:pPr>
        <w:pStyle w:val="ListParagraph"/>
        <w:numPr>
          <w:ilvl w:val="0"/>
          <w:numId w:val="35"/>
        </w:numPr>
        <w:spacing w:after="0" w:line="240" w:lineRule="auto"/>
        <w:rPr>
          <w:rFonts w:cstheme="minorHAnsi"/>
          <w:lang w:val="es-419"/>
        </w:rPr>
      </w:pPr>
      <w:r w:rsidRPr="00AB348E">
        <w:rPr>
          <w:rFonts w:cstheme="minorHAnsi"/>
          <w:lang w:val="es-419"/>
        </w:rPr>
        <w:t>Asientos de seguridad y elevados gratuitos para niños</w:t>
      </w:r>
    </w:p>
    <w:p w14:paraId="50B40F79" w14:textId="5BD96A6E" w:rsidR="003127D2" w:rsidRPr="00AB348E" w:rsidRDefault="003127D2" w:rsidP="00101023">
      <w:pPr>
        <w:pStyle w:val="ListParagraph"/>
        <w:numPr>
          <w:ilvl w:val="0"/>
          <w:numId w:val="35"/>
        </w:numPr>
        <w:spacing w:after="0" w:line="240" w:lineRule="auto"/>
        <w:rPr>
          <w:rFonts w:cstheme="minorHAnsi"/>
          <w:lang w:val="es-419"/>
        </w:rPr>
      </w:pPr>
      <w:r w:rsidRPr="00AB348E">
        <w:rPr>
          <w:rFonts w:cstheme="minorHAnsi"/>
          <w:lang w:val="es-419"/>
        </w:rPr>
        <w:t>Programas de embarazo</w:t>
      </w:r>
    </w:p>
    <w:p w14:paraId="0BCBB8F2" w14:textId="09028725" w:rsidR="003B1C5F" w:rsidRPr="00AB348E" w:rsidRDefault="003127D2" w:rsidP="00101023">
      <w:pPr>
        <w:pStyle w:val="ListParagraph"/>
        <w:numPr>
          <w:ilvl w:val="0"/>
          <w:numId w:val="35"/>
        </w:numPr>
        <w:spacing w:after="0" w:line="240" w:lineRule="auto"/>
        <w:rPr>
          <w:rFonts w:cstheme="minorHAnsi"/>
          <w:lang w:val="es-419"/>
        </w:rPr>
      </w:pPr>
      <w:r w:rsidRPr="00AB348E">
        <w:rPr>
          <w:rFonts w:cstheme="minorHAnsi"/>
          <w:lang w:val="es-419"/>
        </w:rPr>
        <w:t>Entrega de medicamentos por correo postal</w:t>
      </w:r>
    </w:p>
    <w:p w14:paraId="2860C98B" w14:textId="77777777" w:rsidR="003127D2" w:rsidRPr="00AB348E" w:rsidRDefault="003127D2" w:rsidP="003B1C5F">
      <w:pPr>
        <w:spacing w:after="0" w:line="240" w:lineRule="auto"/>
        <w:rPr>
          <w:rFonts w:cstheme="minorHAnsi"/>
          <w:lang w:val="es-419"/>
        </w:rPr>
      </w:pPr>
    </w:p>
    <w:p w14:paraId="2182C6A0" w14:textId="77777777" w:rsidR="003B1C5F" w:rsidRPr="00AB348E" w:rsidRDefault="003B1C5F" w:rsidP="003B1C5F">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310AB022" w14:textId="1B334CA4" w:rsidR="003B1C5F" w:rsidRPr="00AB348E" w:rsidRDefault="003B1C5F" w:rsidP="003B1C5F">
      <w:pPr>
        <w:spacing w:after="0" w:line="240" w:lineRule="auto"/>
        <w:rPr>
          <w:rFonts w:cstheme="minorHAnsi"/>
          <w:lang w:val="es-419"/>
        </w:rPr>
      </w:pPr>
    </w:p>
    <w:p w14:paraId="1555A192" w14:textId="77777777" w:rsidR="00572A10" w:rsidRPr="00AB348E" w:rsidRDefault="003127D2" w:rsidP="003E497E">
      <w:pPr>
        <w:spacing w:after="0" w:line="240" w:lineRule="auto"/>
        <w:jc w:val="both"/>
        <w:rPr>
          <w:rFonts w:cstheme="minorHAnsi"/>
          <w:lang w:val="es-419"/>
        </w:rPr>
      </w:pPr>
      <w:hyperlink r:id="rId10" w:history="1">
        <w:r w:rsidRPr="00AB348E">
          <w:rPr>
            <w:rStyle w:val="Hyperlink"/>
            <w:rFonts w:cstheme="minorHAnsi"/>
            <w:color w:val="auto"/>
            <w:lang w:val="es-419"/>
          </w:rPr>
          <w:t>www.wellsense.org/eastboston</w:t>
        </w:r>
      </w:hyperlink>
    </w:p>
    <w:p w14:paraId="2EA7134D" w14:textId="77777777" w:rsidR="00572A10" w:rsidRPr="00AB348E" w:rsidRDefault="003127D2" w:rsidP="003E497E">
      <w:pPr>
        <w:spacing w:after="0" w:line="240" w:lineRule="auto"/>
        <w:jc w:val="both"/>
        <w:rPr>
          <w:rFonts w:cstheme="minorHAnsi"/>
          <w:lang w:val="es-419"/>
        </w:rPr>
      </w:pPr>
      <w:r w:rsidRPr="00AB348E">
        <w:rPr>
          <w:rFonts w:cstheme="minorHAnsi"/>
          <w:lang w:val="es-419"/>
        </w:rPr>
        <w:t>Servicio al cliente: (888) 566-0010</w:t>
      </w:r>
    </w:p>
    <w:p w14:paraId="267E3597" w14:textId="11240A2D" w:rsidR="003127D2" w:rsidRPr="00AB348E" w:rsidRDefault="003127D2" w:rsidP="003E497E">
      <w:pPr>
        <w:spacing w:after="0" w:line="240" w:lineRule="auto"/>
        <w:jc w:val="both"/>
        <w:rPr>
          <w:rFonts w:cstheme="minorHAnsi"/>
          <w:lang w:val="es-419"/>
        </w:rPr>
      </w:pPr>
      <w:r w:rsidRPr="00AB348E">
        <w:rPr>
          <w:rFonts w:cstheme="minorHAnsi"/>
          <w:lang w:val="es-419"/>
        </w:rPr>
        <w:t>Salud conductual: (888) 217-3501</w:t>
      </w:r>
    </w:p>
    <w:p w14:paraId="36E5D4A5" w14:textId="77777777" w:rsidR="003127D2" w:rsidRPr="00AB348E" w:rsidRDefault="003127D2">
      <w:pPr>
        <w:rPr>
          <w:rFonts w:cstheme="minorHAnsi"/>
          <w:lang w:val="es-419"/>
        </w:rPr>
      </w:pPr>
      <w:r w:rsidRPr="00AB348E">
        <w:rPr>
          <w:rFonts w:cstheme="minorHAnsi"/>
          <w:lang w:val="es-419"/>
        </w:rPr>
        <w:br w:type="page"/>
      </w:r>
    </w:p>
    <w:p w14:paraId="25E21FD4" w14:textId="0A591AFD" w:rsidR="007926E7" w:rsidRPr="00AB348E" w:rsidRDefault="007926E7" w:rsidP="00F56769">
      <w:pPr>
        <w:pStyle w:val="Heading2"/>
        <w:rPr>
          <w:rFonts w:cstheme="minorHAnsi"/>
          <w:b w:val="0"/>
          <w:bCs w:val="0"/>
          <w:lang w:val="es-419"/>
        </w:rPr>
      </w:pPr>
      <w:bookmarkStart w:id="24" w:name="_Toc211958352"/>
      <w:r w:rsidRPr="00AB348E">
        <w:rPr>
          <w:rFonts w:cstheme="minorHAnsi"/>
          <w:lang w:val="es-419"/>
        </w:rPr>
        <w:lastRenderedPageBreak/>
        <w:t>Plan “</w:t>
      </w:r>
      <w:proofErr w:type="spellStart"/>
      <w:r w:rsidRPr="00AB348E">
        <w:rPr>
          <w:rFonts w:cstheme="minorHAnsi"/>
          <w:lang w:val="es-419"/>
        </w:rPr>
        <w:t>WellSense</w:t>
      </w:r>
      <w:proofErr w:type="spellEnd"/>
      <w:r w:rsidRPr="00AB348E">
        <w:rPr>
          <w:rFonts w:cstheme="minorHAnsi"/>
          <w:lang w:val="es-419"/>
        </w:rPr>
        <w:t xml:space="preserve"> Beth Israel Lahey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BILH</w:t>
      </w:r>
      <w:proofErr w:type="spellEnd"/>
      <w:r w:rsidRPr="00AB348E">
        <w:rPr>
          <w:rFonts w:cstheme="minorHAnsi"/>
          <w:lang w:val="es-419"/>
        </w:rPr>
        <w:t>) Performance Network ACO”</w:t>
      </w:r>
      <w:bookmarkEnd w:id="24"/>
    </w:p>
    <w:p w14:paraId="3F736705" w14:textId="77777777" w:rsidR="007926E7" w:rsidRPr="00AB348E" w:rsidRDefault="007926E7" w:rsidP="007926E7">
      <w:pPr>
        <w:pStyle w:val="Heading4"/>
        <w:rPr>
          <w:rFonts w:cstheme="minorHAnsi"/>
          <w:lang w:val="es-419"/>
        </w:rPr>
      </w:pPr>
      <w:r w:rsidRPr="00AB348E">
        <w:rPr>
          <w:rFonts w:cstheme="minorHAnsi"/>
          <w:lang w:val="es-419"/>
        </w:rPr>
        <w:t>Servicios de salud conductual</w:t>
      </w:r>
    </w:p>
    <w:p w14:paraId="4944052E" w14:textId="77777777" w:rsidR="007926E7" w:rsidRPr="00AB348E" w:rsidRDefault="007926E7" w:rsidP="007926E7">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56EEE575" w14:textId="77777777" w:rsidR="003127D2" w:rsidRPr="00AB348E" w:rsidRDefault="003127D2" w:rsidP="003127D2">
      <w:pPr>
        <w:pStyle w:val="Heading4"/>
        <w:rPr>
          <w:rFonts w:cstheme="minorHAnsi"/>
          <w:lang w:val="es-419"/>
        </w:rPr>
      </w:pPr>
      <w:r w:rsidRPr="00AB348E">
        <w:rPr>
          <w:rFonts w:cstheme="minorHAnsi"/>
          <w:lang w:val="es-419"/>
        </w:rPr>
        <w:t>ÁREAS DE SERVICIO</w:t>
      </w:r>
    </w:p>
    <w:p w14:paraId="1483B340" w14:textId="77777777" w:rsidR="007926E7" w:rsidRPr="00AB348E" w:rsidRDefault="007926E7" w:rsidP="007926E7">
      <w:pPr>
        <w:spacing w:before="120" w:line="242" w:lineRule="auto"/>
        <w:rPr>
          <w:rFonts w:cstheme="minorHAnsi"/>
          <w:i/>
          <w:lang w:val="es-419"/>
        </w:rPr>
      </w:pPr>
      <w:r w:rsidRPr="00AB348E">
        <w:rPr>
          <w:rFonts w:cstheme="minorHAnsi"/>
          <w:i/>
          <w:lang w:val="es-419"/>
        </w:rPr>
        <w:t xml:space="preserve">Attleboro, Beverly, Boston, </w:t>
      </w:r>
      <w:proofErr w:type="spellStart"/>
      <w:r w:rsidRPr="00AB348E">
        <w:rPr>
          <w:rFonts w:cstheme="minorHAnsi"/>
          <w:i/>
          <w:lang w:val="es-419"/>
        </w:rPr>
        <w:t>Brockton</w:t>
      </w:r>
      <w:proofErr w:type="spellEnd"/>
      <w:r w:rsidRPr="00AB348E">
        <w:rPr>
          <w:rFonts w:cstheme="minorHAnsi"/>
          <w:i/>
          <w:lang w:val="es-419"/>
        </w:rPr>
        <w:t xml:space="preserve">, Falmouth, Framingham, Gloucester, </w:t>
      </w:r>
      <w:proofErr w:type="spellStart"/>
      <w:r w:rsidRPr="00AB348E">
        <w:rPr>
          <w:rFonts w:cstheme="minorHAnsi"/>
          <w:i/>
          <w:lang w:val="es-419"/>
        </w:rPr>
        <w:t>Haverhill</w:t>
      </w:r>
      <w:proofErr w:type="spellEnd"/>
      <w:r w:rsidRPr="00AB348E">
        <w:rPr>
          <w:rFonts w:cstheme="minorHAnsi"/>
          <w:i/>
          <w:lang w:val="es-419"/>
        </w:rPr>
        <w:t xml:space="preserve">, Lawrence, Lowell, Lynn, </w:t>
      </w:r>
      <w:proofErr w:type="spellStart"/>
      <w:r w:rsidRPr="00AB348E">
        <w:rPr>
          <w:rFonts w:cstheme="minorHAnsi"/>
          <w:i/>
          <w:lang w:val="es-419"/>
        </w:rPr>
        <w:t>Malden</w:t>
      </w:r>
      <w:proofErr w:type="spellEnd"/>
      <w:r w:rsidRPr="00AB348E">
        <w:rPr>
          <w:rFonts w:cstheme="minorHAnsi"/>
          <w:i/>
          <w:lang w:val="es-419"/>
        </w:rPr>
        <w:t xml:space="preserve">, Plymouth, Quincy, Revere, Salem, Somerville, Taunton, Waltham, </w:t>
      </w:r>
      <w:proofErr w:type="spellStart"/>
      <w:r w:rsidRPr="00AB348E">
        <w:rPr>
          <w:rFonts w:cstheme="minorHAnsi"/>
          <w:i/>
          <w:lang w:val="es-419"/>
        </w:rPr>
        <w:t>Wareham</w:t>
      </w:r>
      <w:proofErr w:type="spellEnd"/>
      <w:r w:rsidRPr="00AB348E">
        <w:rPr>
          <w:rFonts w:cstheme="minorHAnsi"/>
          <w:i/>
          <w:lang w:val="es-419"/>
        </w:rPr>
        <w:t xml:space="preserve">, </w:t>
      </w:r>
      <w:proofErr w:type="spellStart"/>
      <w:r w:rsidRPr="00AB348E">
        <w:rPr>
          <w:rFonts w:cstheme="minorHAnsi"/>
          <w:i/>
          <w:lang w:val="es-419"/>
        </w:rPr>
        <w:t>Woburn</w:t>
      </w:r>
      <w:proofErr w:type="spellEnd"/>
    </w:p>
    <w:p w14:paraId="6192D756" w14:textId="1B4704C9" w:rsidR="003957B9" w:rsidRPr="00AB348E" w:rsidRDefault="003957B9" w:rsidP="003127D2">
      <w:pPr>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12386B" w:rsidRPr="00AB348E">
        <w:rPr>
          <w:rFonts w:cstheme="minorHAnsi"/>
          <w:i/>
          <w:iCs/>
          <w:lang w:val="es-419"/>
        </w:rPr>
        <w:t>3</w:t>
      </w:r>
      <w:r w:rsidRPr="00AB348E">
        <w:rPr>
          <w:rFonts w:cstheme="minorHAnsi"/>
          <w:i/>
          <w:iCs/>
          <w:lang w:val="es-419"/>
        </w:rPr>
        <w:t>7.</w:t>
      </w:r>
    </w:p>
    <w:p w14:paraId="7E3C8CDA" w14:textId="3FB6C43B" w:rsidR="003127D2" w:rsidRPr="00AB348E" w:rsidRDefault="003127D2" w:rsidP="003127D2">
      <w:pPr>
        <w:rPr>
          <w:rFonts w:cstheme="minorHAnsi"/>
          <w:b/>
          <w:bCs/>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BILH</w:t>
      </w:r>
      <w:proofErr w:type="spellEnd"/>
      <w:r w:rsidRPr="00AB348E">
        <w:rPr>
          <w:rFonts w:cstheme="minorHAnsi"/>
          <w:lang w:val="es-419"/>
        </w:rPr>
        <w:t xml:space="preserve"> Performance Network ACO” es una asociación entre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y Beth Israel Lahey </w:t>
      </w:r>
      <w:proofErr w:type="spellStart"/>
      <w:r w:rsidRPr="00AB348E">
        <w:rPr>
          <w:rFonts w:cstheme="minorHAnsi"/>
          <w:lang w:val="es-419"/>
        </w:rPr>
        <w:t>Health</w:t>
      </w:r>
      <w:proofErr w:type="spellEnd"/>
      <w:r w:rsidRPr="00AB348E">
        <w:rPr>
          <w:rFonts w:cstheme="minorHAnsi"/>
          <w:lang w:val="es-419"/>
        </w:rPr>
        <w:t xml:space="preserve"> Performance Network. Juntos nos dedicamos a brindar la atención que mejora su salud para que pueda vivir plenamente.</w:t>
      </w:r>
    </w:p>
    <w:p w14:paraId="50901EC7" w14:textId="73F4703E" w:rsidR="003127D2" w:rsidRPr="00AB348E" w:rsidRDefault="003127D2" w:rsidP="003127D2">
      <w:pPr>
        <w:pStyle w:val="Heading4"/>
        <w:rPr>
          <w:rFonts w:cstheme="minorHAnsi"/>
          <w:lang w:val="es-419"/>
        </w:rPr>
      </w:pPr>
      <w:r w:rsidRPr="00AB348E">
        <w:rPr>
          <w:rFonts w:cstheme="minorHAnsi"/>
          <w:lang w:val="es-419"/>
        </w:rPr>
        <w:t>Programas especiales y beneficios extra</w:t>
      </w:r>
    </w:p>
    <w:p w14:paraId="43F98F6F" w14:textId="2451A72E" w:rsidR="003127D2" w:rsidRPr="00AB348E" w:rsidRDefault="003127D2" w:rsidP="006F7FEC">
      <w:pPr>
        <w:pStyle w:val="ListParagraph"/>
        <w:numPr>
          <w:ilvl w:val="0"/>
          <w:numId w:val="36"/>
        </w:numPr>
        <w:spacing w:after="0" w:line="240" w:lineRule="auto"/>
        <w:rPr>
          <w:rFonts w:cstheme="minorHAnsi"/>
          <w:lang w:val="es-419"/>
        </w:rPr>
      </w:pPr>
      <w:r w:rsidRPr="00AB348E">
        <w:rPr>
          <w:rFonts w:cstheme="minorHAnsi"/>
          <w:lang w:val="es-419"/>
        </w:rPr>
        <w:t>Reembolsos por acondicionamiento físico</w:t>
      </w:r>
    </w:p>
    <w:p w14:paraId="580078AE" w14:textId="40AD68A7" w:rsidR="003127D2" w:rsidRPr="00AB348E" w:rsidRDefault="003127D2" w:rsidP="006F7FEC">
      <w:pPr>
        <w:pStyle w:val="ListParagraph"/>
        <w:numPr>
          <w:ilvl w:val="0"/>
          <w:numId w:val="36"/>
        </w:numPr>
        <w:spacing w:after="0" w:line="240" w:lineRule="auto"/>
        <w:rPr>
          <w:rFonts w:cstheme="minorHAnsi"/>
          <w:lang w:val="es-419"/>
        </w:rPr>
      </w:pPr>
      <w:r w:rsidRPr="00AB348E">
        <w:rPr>
          <w:rFonts w:cstheme="minorHAnsi"/>
          <w:lang w:val="es-419"/>
        </w:rPr>
        <w:t>Programas de embarazo</w:t>
      </w:r>
    </w:p>
    <w:p w14:paraId="25227F82" w14:textId="7A2036C7" w:rsidR="003127D2" w:rsidRPr="00AB348E" w:rsidRDefault="003127D2" w:rsidP="006F7FEC">
      <w:pPr>
        <w:pStyle w:val="ListParagraph"/>
        <w:numPr>
          <w:ilvl w:val="0"/>
          <w:numId w:val="36"/>
        </w:numPr>
        <w:spacing w:after="0" w:line="240" w:lineRule="auto"/>
        <w:rPr>
          <w:rFonts w:cstheme="minorHAnsi"/>
          <w:lang w:val="es-419"/>
        </w:rPr>
      </w:pPr>
      <w:r w:rsidRPr="00AB348E">
        <w:rPr>
          <w:rFonts w:cstheme="minorHAnsi"/>
          <w:lang w:val="es-419"/>
        </w:rPr>
        <w:t>Envío de medicamentos con receta por correo postal</w:t>
      </w:r>
    </w:p>
    <w:p w14:paraId="37825EF7" w14:textId="4AC60117" w:rsidR="003127D2" w:rsidRPr="00AB348E" w:rsidRDefault="003127D2" w:rsidP="006F7FEC">
      <w:pPr>
        <w:pStyle w:val="ListParagraph"/>
        <w:numPr>
          <w:ilvl w:val="0"/>
          <w:numId w:val="36"/>
        </w:numPr>
        <w:spacing w:after="0" w:line="240" w:lineRule="auto"/>
        <w:rPr>
          <w:rFonts w:cstheme="minorHAnsi"/>
          <w:lang w:val="es-419"/>
        </w:rPr>
      </w:pPr>
      <w:r w:rsidRPr="00AB348E">
        <w:rPr>
          <w:rFonts w:cstheme="minorHAnsi"/>
          <w:lang w:val="es-419"/>
        </w:rPr>
        <w:t>Kits dentales gratuitos</w:t>
      </w:r>
    </w:p>
    <w:p w14:paraId="1F82012D" w14:textId="7DB55DC2" w:rsidR="003127D2" w:rsidRPr="00AB348E" w:rsidRDefault="003127D2" w:rsidP="006F7FEC">
      <w:pPr>
        <w:pStyle w:val="ListParagraph"/>
        <w:numPr>
          <w:ilvl w:val="0"/>
          <w:numId w:val="36"/>
        </w:numPr>
        <w:spacing w:after="0" w:line="240" w:lineRule="auto"/>
        <w:rPr>
          <w:rFonts w:cstheme="minorHAnsi"/>
          <w:lang w:val="es-419"/>
        </w:rPr>
      </w:pPr>
      <w:r w:rsidRPr="00AB348E">
        <w:rPr>
          <w:rFonts w:cstheme="minorHAnsi"/>
          <w:lang w:val="es-419"/>
        </w:rPr>
        <w:t>Asientos de seguridad, elevados y cascos de ciclista gratuitos para niños</w:t>
      </w:r>
    </w:p>
    <w:p w14:paraId="5973CDD9" w14:textId="77777777" w:rsidR="003127D2" w:rsidRPr="00AB348E" w:rsidRDefault="003127D2" w:rsidP="003127D2">
      <w:pPr>
        <w:spacing w:after="0" w:line="240" w:lineRule="auto"/>
        <w:rPr>
          <w:rFonts w:cstheme="minorHAnsi"/>
          <w:lang w:val="es-419"/>
        </w:rPr>
      </w:pPr>
    </w:p>
    <w:p w14:paraId="4AACE801" w14:textId="77777777" w:rsidR="003127D2" w:rsidRPr="00AB348E" w:rsidRDefault="003127D2" w:rsidP="003127D2">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664D56F6" w14:textId="13DFD6D3" w:rsidR="003127D2" w:rsidRPr="00AB348E" w:rsidRDefault="003127D2" w:rsidP="003127D2">
      <w:pPr>
        <w:spacing w:after="0" w:line="240" w:lineRule="auto"/>
        <w:rPr>
          <w:rFonts w:cstheme="minorHAnsi"/>
          <w:lang w:val="es-419"/>
        </w:rPr>
      </w:pPr>
    </w:p>
    <w:p w14:paraId="508DB319" w14:textId="790313E0" w:rsidR="003127D2" w:rsidRPr="00AB348E" w:rsidRDefault="003127D2" w:rsidP="003127D2">
      <w:pPr>
        <w:spacing w:after="0" w:line="240" w:lineRule="auto"/>
        <w:jc w:val="both"/>
        <w:rPr>
          <w:rFonts w:cstheme="minorHAnsi"/>
          <w:lang w:val="es-419"/>
        </w:rPr>
      </w:pPr>
      <w:hyperlink r:id="rId11" w:history="1">
        <w:r w:rsidRPr="00AB348E">
          <w:rPr>
            <w:rStyle w:val="Hyperlink"/>
            <w:rFonts w:cstheme="minorHAnsi"/>
            <w:color w:val="auto"/>
            <w:lang w:val="es-419"/>
          </w:rPr>
          <w:t>www.wellsense.org/bilh</w:t>
        </w:r>
      </w:hyperlink>
    </w:p>
    <w:p w14:paraId="3625FF4F" w14:textId="77777777" w:rsidR="00572A10" w:rsidRPr="00AB348E" w:rsidRDefault="003127D2" w:rsidP="003127D2">
      <w:pPr>
        <w:spacing w:after="0" w:line="240" w:lineRule="auto"/>
        <w:jc w:val="both"/>
        <w:rPr>
          <w:rFonts w:cstheme="minorHAnsi"/>
          <w:lang w:val="es-419"/>
        </w:rPr>
      </w:pPr>
      <w:r w:rsidRPr="00AB348E">
        <w:rPr>
          <w:rFonts w:cstheme="minorHAnsi"/>
          <w:lang w:val="es-419"/>
        </w:rPr>
        <w:t>Servicio al cliente: (888) 566-0010</w:t>
      </w:r>
    </w:p>
    <w:p w14:paraId="32ADFC90" w14:textId="5A9C383A" w:rsidR="003127D2" w:rsidRPr="00AB348E" w:rsidRDefault="003127D2" w:rsidP="003127D2">
      <w:pPr>
        <w:spacing w:after="0" w:line="240" w:lineRule="auto"/>
        <w:jc w:val="both"/>
        <w:rPr>
          <w:rFonts w:cstheme="minorHAnsi"/>
          <w:lang w:val="es-419"/>
        </w:rPr>
      </w:pPr>
      <w:r w:rsidRPr="00AB348E">
        <w:rPr>
          <w:rFonts w:cstheme="minorHAnsi"/>
          <w:lang w:val="es-419"/>
        </w:rPr>
        <w:t>Salud conductual: (888) 217 3501</w:t>
      </w:r>
    </w:p>
    <w:p w14:paraId="4E813E2F" w14:textId="69375943" w:rsidR="00E70638" w:rsidRPr="00AB348E" w:rsidRDefault="00E70638" w:rsidP="003E497E">
      <w:pPr>
        <w:spacing w:after="0" w:line="240" w:lineRule="auto"/>
        <w:jc w:val="both"/>
        <w:rPr>
          <w:rFonts w:cstheme="minorHAnsi"/>
          <w:lang w:val="es-419"/>
        </w:rPr>
      </w:pPr>
    </w:p>
    <w:p w14:paraId="3BA4EC8A" w14:textId="03C35A65" w:rsidR="003127D2" w:rsidRPr="00AB348E" w:rsidRDefault="003127D2" w:rsidP="00BA2687">
      <w:pPr>
        <w:pStyle w:val="Heading2"/>
        <w:rPr>
          <w:rFonts w:cstheme="minorHAnsi"/>
          <w:b w:val="0"/>
          <w:bCs w:val="0"/>
          <w:lang w:val="es-419"/>
        </w:rPr>
      </w:pPr>
      <w:bookmarkStart w:id="25" w:name="_Toc211958353"/>
      <w:r w:rsidRPr="00AB348E">
        <w:rPr>
          <w:rFonts w:cstheme="minorHAnsi"/>
          <w:lang w:val="es-419"/>
        </w:rPr>
        <w:t>Plan “</w:t>
      </w:r>
      <w:proofErr w:type="spellStart"/>
      <w:r w:rsidRPr="00AB348E">
        <w:rPr>
          <w:rFonts w:cstheme="minorHAnsi"/>
          <w:lang w:val="es-419"/>
        </w:rPr>
        <w:t>WellSense</w:t>
      </w:r>
      <w:proofErr w:type="spellEnd"/>
      <w:r w:rsidRPr="00AB348E">
        <w:rPr>
          <w:rFonts w:cstheme="minorHAnsi"/>
          <w:lang w:val="es-419"/>
        </w:rPr>
        <w:t xml:space="preserve"> Boston Children’s ACO”</w:t>
      </w:r>
      <w:bookmarkEnd w:id="25"/>
    </w:p>
    <w:p w14:paraId="6FAF0092" w14:textId="77777777" w:rsidR="00590557" w:rsidRPr="00AB348E" w:rsidRDefault="00590557" w:rsidP="00590557">
      <w:pPr>
        <w:pStyle w:val="Heading4"/>
        <w:rPr>
          <w:rFonts w:cstheme="minorHAnsi"/>
          <w:lang w:val="es-419"/>
        </w:rPr>
      </w:pPr>
      <w:r w:rsidRPr="00AB348E">
        <w:rPr>
          <w:rFonts w:cstheme="minorHAnsi"/>
          <w:lang w:val="es-419"/>
        </w:rPr>
        <w:t>Servicios de salud conductual</w:t>
      </w:r>
    </w:p>
    <w:p w14:paraId="27B5C43F" w14:textId="77777777" w:rsidR="00590557" w:rsidRPr="00AB348E" w:rsidRDefault="00590557" w:rsidP="00590557">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41133596" w14:textId="77777777" w:rsidR="003127D2" w:rsidRPr="00AB348E" w:rsidRDefault="003127D2" w:rsidP="00E96FC4">
      <w:pPr>
        <w:pStyle w:val="Heading4"/>
        <w:rPr>
          <w:rFonts w:cstheme="minorHAnsi"/>
          <w:lang w:val="es-419"/>
        </w:rPr>
      </w:pPr>
      <w:r w:rsidRPr="00AB348E">
        <w:rPr>
          <w:rFonts w:cstheme="minorHAnsi"/>
          <w:lang w:val="es-419"/>
        </w:rPr>
        <w:t>ÁREAS DE SERVICIO</w:t>
      </w:r>
    </w:p>
    <w:p w14:paraId="7C055698" w14:textId="77777777" w:rsidR="008A5293" w:rsidRPr="00AB348E" w:rsidRDefault="008A5293" w:rsidP="008A5293">
      <w:pPr>
        <w:spacing w:after="0" w:line="240" w:lineRule="auto"/>
        <w:rPr>
          <w:rFonts w:cstheme="minorHAnsi"/>
          <w:i/>
          <w:iCs/>
          <w:lang w:val="es-419"/>
        </w:rPr>
      </w:pPr>
      <w:r w:rsidRPr="00AB348E">
        <w:rPr>
          <w:rFonts w:cstheme="minorHAnsi"/>
          <w:i/>
          <w:iCs/>
          <w:lang w:val="es-419"/>
        </w:rPr>
        <w:t>Todos los pueblos y ciudades</w:t>
      </w:r>
    </w:p>
    <w:p w14:paraId="14C4E789" w14:textId="2DDA5668" w:rsidR="008A5293" w:rsidRPr="00AB348E" w:rsidRDefault="008A5293" w:rsidP="008A5293">
      <w:pPr>
        <w:spacing w:after="0" w:line="240" w:lineRule="auto"/>
        <w:rPr>
          <w:rFonts w:cstheme="minorHAnsi"/>
          <w:bCs/>
          <w:i/>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00010AA8" w:rsidRPr="00AB348E">
        <w:rPr>
          <w:rFonts w:cstheme="minorHAnsi"/>
          <w:bCs/>
          <w:i/>
          <w:lang w:val="es-419"/>
        </w:rPr>
        <w:t xml:space="preserve"> </w:t>
      </w:r>
      <w:r w:rsidR="0012386B" w:rsidRPr="00AB348E">
        <w:rPr>
          <w:rFonts w:cstheme="minorHAnsi"/>
          <w:bCs/>
          <w:i/>
          <w:lang w:val="es-419"/>
        </w:rPr>
        <w:t>3</w:t>
      </w:r>
      <w:r w:rsidR="00010AA8" w:rsidRPr="00AB348E">
        <w:rPr>
          <w:rFonts w:cstheme="minorHAnsi"/>
          <w:bCs/>
          <w:i/>
          <w:lang w:val="es-419"/>
        </w:rPr>
        <w:t>7</w:t>
      </w:r>
      <w:r w:rsidRPr="00AB348E">
        <w:rPr>
          <w:rFonts w:cstheme="minorHAnsi"/>
          <w:bCs/>
          <w:i/>
          <w:lang w:val="es-419"/>
        </w:rPr>
        <w:t>.</w:t>
      </w:r>
    </w:p>
    <w:p w14:paraId="3C4489A3" w14:textId="77777777" w:rsidR="00EB59D7" w:rsidRPr="00AB348E" w:rsidRDefault="00EB59D7" w:rsidP="00D10539">
      <w:pPr>
        <w:spacing w:before="120"/>
        <w:rPr>
          <w:rFonts w:cstheme="minorHAnsi"/>
          <w:b/>
          <w:bCs/>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Boston Children’s ACO” es una asociación entre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y Boston Children’s </w:t>
      </w:r>
      <w:proofErr w:type="spellStart"/>
      <w:r w:rsidRPr="00AB348E">
        <w:rPr>
          <w:rFonts w:cstheme="minorHAnsi"/>
          <w:lang w:val="es-419"/>
        </w:rPr>
        <w:t>Health</w:t>
      </w:r>
      <w:proofErr w:type="spellEnd"/>
      <w:r w:rsidRPr="00AB348E">
        <w:rPr>
          <w:rFonts w:cstheme="minorHAnsi"/>
          <w:lang w:val="es-419"/>
        </w:rPr>
        <w:t xml:space="preserve"> ACO. Creemos en brindar la mejor atención posible a los niños que atendemos; dando prioridad a su futuro saludable.</w:t>
      </w:r>
    </w:p>
    <w:p w14:paraId="61A6F088" w14:textId="5BC1FE45" w:rsidR="003127D2" w:rsidRPr="00AB348E" w:rsidRDefault="003127D2" w:rsidP="003127D2">
      <w:pPr>
        <w:pStyle w:val="Heading4"/>
        <w:rPr>
          <w:rFonts w:cstheme="minorHAnsi"/>
          <w:lang w:val="es-419"/>
        </w:rPr>
      </w:pPr>
      <w:r w:rsidRPr="00AB348E">
        <w:rPr>
          <w:rFonts w:cstheme="minorHAnsi"/>
          <w:lang w:val="es-419"/>
        </w:rPr>
        <w:t>Programas especiales y beneficios extra</w:t>
      </w:r>
    </w:p>
    <w:p w14:paraId="5C667522" w14:textId="187D114C" w:rsidR="003127D2" w:rsidRPr="00AB348E" w:rsidRDefault="00EB59D7" w:rsidP="006F7FEC">
      <w:pPr>
        <w:pStyle w:val="ListParagraph"/>
        <w:numPr>
          <w:ilvl w:val="0"/>
          <w:numId w:val="37"/>
        </w:numPr>
        <w:spacing w:after="0" w:line="240" w:lineRule="auto"/>
        <w:rPr>
          <w:rFonts w:cstheme="minorHAnsi"/>
          <w:lang w:val="es-419"/>
        </w:rPr>
      </w:pPr>
      <w:r w:rsidRPr="00AB348E">
        <w:rPr>
          <w:rFonts w:cstheme="minorHAnsi"/>
          <w:lang w:val="es-419"/>
        </w:rPr>
        <w:t>Programas de asistencia nutricional</w:t>
      </w:r>
    </w:p>
    <w:p w14:paraId="61A8907C" w14:textId="462A83F5" w:rsidR="003127D2" w:rsidRPr="00AB348E" w:rsidRDefault="00EB59D7" w:rsidP="006F7FEC">
      <w:pPr>
        <w:pStyle w:val="ListParagraph"/>
        <w:numPr>
          <w:ilvl w:val="0"/>
          <w:numId w:val="37"/>
        </w:numPr>
        <w:spacing w:after="0" w:line="240" w:lineRule="auto"/>
        <w:rPr>
          <w:rFonts w:cstheme="minorHAnsi"/>
          <w:lang w:val="es-419"/>
        </w:rPr>
      </w:pPr>
      <w:r w:rsidRPr="00AB348E">
        <w:rPr>
          <w:rFonts w:cstheme="minorHAnsi"/>
          <w:lang w:val="es-419"/>
        </w:rPr>
        <w:t>Asientos de seguridad, elevados y cascos de ciclista gratuitos para niños</w:t>
      </w:r>
    </w:p>
    <w:p w14:paraId="1ABBDDE9" w14:textId="0C5BF587" w:rsidR="003127D2" w:rsidRPr="00AB348E" w:rsidRDefault="003127D2" w:rsidP="006F7FEC">
      <w:pPr>
        <w:pStyle w:val="ListParagraph"/>
        <w:numPr>
          <w:ilvl w:val="0"/>
          <w:numId w:val="37"/>
        </w:numPr>
        <w:spacing w:after="0" w:line="240" w:lineRule="auto"/>
        <w:rPr>
          <w:rFonts w:cstheme="minorHAnsi"/>
          <w:lang w:val="es-419"/>
        </w:rPr>
      </w:pPr>
      <w:r w:rsidRPr="00AB348E">
        <w:rPr>
          <w:rFonts w:cstheme="minorHAnsi"/>
          <w:lang w:val="es-419"/>
        </w:rPr>
        <w:t>Envío de medicamentos con receta por correo postal</w:t>
      </w:r>
    </w:p>
    <w:p w14:paraId="343CE699" w14:textId="3BEFD975" w:rsidR="003127D2" w:rsidRPr="00AB348E" w:rsidRDefault="003127D2" w:rsidP="006F7FEC">
      <w:pPr>
        <w:pStyle w:val="ListParagraph"/>
        <w:numPr>
          <w:ilvl w:val="0"/>
          <w:numId w:val="37"/>
        </w:numPr>
        <w:spacing w:after="0" w:line="240" w:lineRule="auto"/>
        <w:rPr>
          <w:rFonts w:cstheme="minorHAnsi"/>
          <w:lang w:val="es-419"/>
        </w:rPr>
      </w:pPr>
      <w:r w:rsidRPr="00AB348E">
        <w:rPr>
          <w:rFonts w:cstheme="minorHAnsi"/>
          <w:lang w:val="es-419"/>
        </w:rPr>
        <w:t>Kits dentales gratuitos</w:t>
      </w:r>
    </w:p>
    <w:p w14:paraId="1F6742D7" w14:textId="7D87270E" w:rsidR="003127D2" w:rsidRPr="00AB348E" w:rsidRDefault="00EB59D7" w:rsidP="006F7FEC">
      <w:pPr>
        <w:pStyle w:val="ListParagraph"/>
        <w:numPr>
          <w:ilvl w:val="0"/>
          <w:numId w:val="37"/>
        </w:numPr>
        <w:spacing w:after="0" w:line="240" w:lineRule="auto"/>
        <w:rPr>
          <w:rFonts w:cstheme="minorHAnsi"/>
          <w:lang w:val="es-419"/>
        </w:rPr>
      </w:pPr>
      <w:r w:rsidRPr="00AB348E">
        <w:rPr>
          <w:rFonts w:cstheme="minorHAnsi"/>
          <w:lang w:val="es-419"/>
        </w:rPr>
        <w:t>Clases virtuales de cocina</w:t>
      </w:r>
    </w:p>
    <w:p w14:paraId="577C01FA" w14:textId="77777777" w:rsidR="003127D2" w:rsidRPr="00AB348E" w:rsidRDefault="003127D2" w:rsidP="003127D2">
      <w:pPr>
        <w:spacing w:after="0" w:line="240" w:lineRule="auto"/>
        <w:rPr>
          <w:rFonts w:cstheme="minorHAnsi"/>
          <w:lang w:val="es-419"/>
        </w:rPr>
      </w:pPr>
    </w:p>
    <w:p w14:paraId="4B64C5C9" w14:textId="77777777" w:rsidR="003127D2" w:rsidRPr="00AB348E" w:rsidRDefault="003127D2" w:rsidP="003127D2">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7404946C" w14:textId="4533F3A8" w:rsidR="003127D2" w:rsidRPr="00AB348E" w:rsidRDefault="003127D2" w:rsidP="003127D2">
      <w:pPr>
        <w:spacing w:after="0" w:line="240" w:lineRule="auto"/>
        <w:rPr>
          <w:rFonts w:cstheme="minorHAnsi"/>
          <w:lang w:val="es-419"/>
        </w:rPr>
      </w:pPr>
    </w:p>
    <w:p w14:paraId="748B5BB8" w14:textId="5FD79562" w:rsidR="00EB59D7" w:rsidRPr="00AB348E" w:rsidRDefault="00EB59D7" w:rsidP="003127D2">
      <w:pPr>
        <w:spacing w:after="0" w:line="240" w:lineRule="auto"/>
        <w:jc w:val="both"/>
        <w:rPr>
          <w:rFonts w:cstheme="minorHAnsi"/>
          <w:lang w:val="es-419"/>
        </w:rPr>
      </w:pPr>
      <w:hyperlink r:id="rId12" w:history="1">
        <w:r w:rsidRPr="00AB348E">
          <w:rPr>
            <w:rStyle w:val="Hyperlink"/>
            <w:rFonts w:cstheme="minorHAnsi"/>
            <w:color w:val="auto"/>
            <w:lang w:val="es-419"/>
          </w:rPr>
          <w:t>www.wellsense.org/bch</w:t>
        </w:r>
      </w:hyperlink>
    </w:p>
    <w:p w14:paraId="6D2F7F60" w14:textId="77777777" w:rsidR="00572A10" w:rsidRPr="00AB348E" w:rsidRDefault="003127D2" w:rsidP="003127D2">
      <w:pPr>
        <w:spacing w:after="0" w:line="240" w:lineRule="auto"/>
        <w:jc w:val="both"/>
        <w:rPr>
          <w:rFonts w:cstheme="minorHAnsi"/>
          <w:lang w:val="es-419"/>
        </w:rPr>
      </w:pPr>
      <w:r w:rsidRPr="00AB348E">
        <w:rPr>
          <w:rFonts w:cstheme="minorHAnsi"/>
          <w:lang w:val="es-419"/>
        </w:rPr>
        <w:lastRenderedPageBreak/>
        <w:t>Servicio al cliente: (888) 566-0010</w:t>
      </w:r>
    </w:p>
    <w:p w14:paraId="6756D96E" w14:textId="6AC0454D" w:rsidR="003127D2" w:rsidRPr="00AB348E" w:rsidRDefault="003127D2" w:rsidP="003127D2">
      <w:pPr>
        <w:spacing w:after="0" w:line="240" w:lineRule="auto"/>
        <w:jc w:val="both"/>
        <w:rPr>
          <w:rFonts w:cstheme="minorHAnsi"/>
          <w:lang w:val="es-419"/>
        </w:rPr>
      </w:pPr>
      <w:r w:rsidRPr="00AB348E">
        <w:rPr>
          <w:rFonts w:cstheme="minorHAnsi"/>
          <w:lang w:val="es-419"/>
        </w:rPr>
        <w:t>Salud conductual: (888) 217</w:t>
      </w:r>
      <w:r w:rsidR="00EB59D7" w:rsidRPr="00AB348E">
        <w:rPr>
          <w:rFonts w:cstheme="minorHAnsi"/>
          <w:lang w:val="es-419"/>
        </w:rPr>
        <w:t>-</w:t>
      </w:r>
      <w:r w:rsidRPr="00AB348E">
        <w:rPr>
          <w:rFonts w:cstheme="minorHAnsi"/>
          <w:lang w:val="es-419"/>
        </w:rPr>
        <w:t>3501</w:t>
      </w:r>
    </w:p>
    <w:p w14:paraId="0B684ED5" w14:textId="33E9BDAD" w:rsidR="003127D2" w:rsidRPr="00AB348E" w:rsidRDefault="003127D2" w:rsidP="003E497E">
      <w:pPr>
        <w:spacing w:after="0" w:line="240" w:lineRule="auto"/>
        <w:jc w:val="both"/>
        <w:rPr>
          <w:rFonts w:cstheme="minorHAnsi"/>
          <w:lang w:val="es-419"/>
        </w:rPr>
      </w:pPr>
    </w:p>
    <w:p w14:paraId="106A5C35" w14:textId="3DEE52D3" w:rsidR="00EB59D7" w:rsidRPr="00AB348E" w:rsidRDefault="00EB59D7" w:rsidP="00BA2687">
      <w:pPr>
        <w:pStyle w:val="Heading2"/>
        <w:rPr>
          <w:rFonts w:cstheme="minorHAnsi"/>
          <w:b w:val="0"/>
          <w:bCs w:val="0"/>
          <w:lang w:val="es-419"/>
        </w:rPr>
      </w:pPr>
      <w:bookmarkStart w:id="26" w:name="_Toc211958354"/>
      <w:r w:rsidRPr="00AB348E">
        <w:rPr>
          <w:rFonts w:cstheme="minorHAnsi"/>
          <w:lang w:val="es-419"/>
        </w:rPr>
        <w:t>Plan “</w:t>
      </w:r>
      <w:proofErr w:type="spellStart"/>
      <w:r w:rsidRPr="00AB348E">
        <w:rPr>
          <w:rFonts w:cstheme="minorHAnsi"/>
          <w:lang w:val="es-419"/>
        </w:rPr>
        <w:t>WellSense</w:t>
      </w:r>
      <w:proofErr w:type="spellEnd"/>
      <w:r w:rsidRPr="00AB348E">
        <w:rPr>
          <w:rFonts w:cstheme="minorHAnsi"/>
          <w:lang w:val="es-419"/>
        </w:rPr>
        <w:t xml:space="preserve"> Care Alliance”</w:t>
      </w:r>
      <w:bookmarkEnd w:id="26"/>
    </w:p>
    <w:p w14:paraId="55C52AFA" w14:textId="77777777" w:rsidR="0068572B" w:rsidRPr="00AB348E" w:rsidRDefault="0068572B" w:rsidP="0068572B">
      <w:pPr>
        <w:pStyle w:val="Heading4"/>
        <w:rPr>
          <w:rFonts w:cstheme="minorHAnsi"/>
          <w:lang w:val="es-419"/>
        </w:rPr>
      </w:pPr>
      <w:r w:rsidRPr="00AB348E">
        <w:rPr>
          <w:rFonts w:cstheme="minorHAnsi"/>
          <w:lang w:val="es-419"/>
        </w:rPr>
        <w:t>Servicios de salud conductual</w:t>
      </w:r>
    </w:p>
    <w:p w14:paraId="080EA16D" w14:textId="77777777" w:rsidR="0068572B" w:rsidRPr="00AB348E" w:rsidRDefault="0068572B" w:rsidP="0068572B">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5B6010F4" w14:textId="77777777" w:rsidR="00EB59D7" w:rsidRPr="00AB348E" w:rsidRDefault="00EB59D7" w:rsidP="00EB59D7">
      <w:pPr>
        <w:pStyle w:val="Heading4"/>
        <w:rPr>
          <w:rFonts w:cstheme="minorHAnsi"/>
          <w:lang w:val="es-419"/>
        </w:rPr>
      </w:pPr>
      <w:r w:rsidRPr="00AB348E">
        <w:rPr>
          <w:rFonts w:cstheme="minorHAnsi"/>
          <w:lang w:val="es-419"/>
        </w:rPr>
        <w:t>ÁREAS DE SERVICIO</w:t>
      </w:r>
    </w:p>
    <w:p w14:paraId="5936BFB8" w14:textId="4E18A777" w:rsidR="00EB59D7" w:rsidRPr="00AB348E" w:rsidRDefault="00EB59D7" w:rsidP="00EB59D7">
      <w:pPr>
        <w:rPr>
          <w:rFonts w:cstheme="minorHAnsi"/>
          <w:i/>
          <w:iCs/>
          <w:lang w:val="es-419"/>
        </w:rPr>
      </w:pPr>
      <w:r w:rsidRPr="00AB348E">
        <w:rPr>
          <w:rFonts w:cstheme="minorHAnsi"/>
          <w:i/>
          <w:iCs/>
          <w:lang w:val="es-419"/>
        </w:rPr>
        <w:t>Beverly</w:t>
      </w:r>
      <w:r w:rsidR="0068572B" w:rsidRPr="00AB348E">
        <w:rPr>
          <w:rFonts w:cstheme="minorHAnsi"/>
          <w:i/>
          <w:iCs/>
          <w:lang w:val="es-419"/>
        </w:rPr>
        <w:t>,</w:t>
      </w:r>
      <w:r w:rsidRPr="00AB348E">
        <w:rPr>
          <w:rFonts w:cstheme="minorHAnsi"/>
          <w:i/>
          <w:iCs/>
          <w:lang w:val="es-419"/>
        </w:rPr>
        <w:t xml:space="preserve"> Boston</w:t>
      </w:r>
      <w:r w:rsidR="0068572B" w:rsidRPr="00AB348E">
        <w:rPr>
          <w:rFonts w:cstheme="minorHAnsi"/>
          <w:i/>
          <w:iCs/>
          <w:lang w:val="es-419"/>
        </w:rPr>
        <w:t>,</w:t>
      </w:r>
      <w:r w:rsidRPr="00AB348E">
        <w:rPr>
          <w:rFonts w:cstheme="minorHAnsi"/>
          <w:i/>
          <w:iCs/>
          <w:lang w:val="es-419"/>
        </w:rPr>
        <w:t xml:space="preserve"> Lawrence</w:t>
      </w:r>
      <w:r w:rsidR="0068572B" w:rsidRPr="00AB348E">
        <w:rPr>
          <w:rFonts w:cstheme="minorHAnsi"/>
          <w:i/>
          <w:iCs/>
          <w:lang w:val="es-419"/>
        </w:rPr>
        <w:t>,</w:t>
      </w:r>
      <w:r w:rsidRPr="00AB348E">
        <w:rPr>
          <w:rFonts w:cstheme="minorHAnsi"/>
          <w:i/>
          <w:iCs/>
          <w:lang w:val="es-419"/>
        </w:rPr>
        <w:t xml:space="preserve"> Lowell</w:t>
      </w:r>
      <w:r w:rsidR="0068572B" w:rsidRPr="00AB348E">
        <w:rPr>
          <w:rFonts w:cstheme="minorHAnsi"/>
          <w:i/>
          <w:iCs/>
          <w:lang w:val="es-419"/>
        </w:rPr>
        <w:t>,</w:t>
      </w:r>
      <w:r w:rsidRPr="00AB348E">
        <w:rPr>
          <w:rFonts w:cstheme="minorHAnsi"/>
          <w:i/>
          <w:iCs/>
          <w:lang w:val="es-419"/>
        </w:rPr>
        <w:t xml:space="preserve"> Lynn</w:t>
      </w:r>
      <w:r w:rsidR="0068572B" w:rsidRPr="00AB348E">
        <w:rPr>
          <w:rFonts w:cstheme="minorHAnsi"/>
          <w:i/>
          <w:iCs/>
          <w:lang w:val="es-419"/>
        </w:rPr>
        <w:t>,</w:t>
      </w:r>
      <w:r w:rsidRPr="00AB348E">
        <w:rPr>
          <w:rFonts w:cstheme="minorHAnsi"/>
          <w:i/>
          <w:iCs/>
          <w:lang w:val="es-419"/>
        </w:rPr>
        <w:t xml:space="preserve"> </w:t>
      </w:r>
      <w:proofErr w:type="spellStart"/>
      <w:r w:rsidRPr="00AB348E">
        <w:rPr>
          <w:rFonts w:cstheme="minorHAnsi"/>
          <w:i/>
          <w:iCs/>
          <w:lang w:val="es-419"/>
        </w:rPr>
        <w:t>Malden</w:t>
      </w:r>
      <w:proofErr w:type="spellEnd"/>
      <w:r w:rsidR="0068572B" w:rsidRPr="00AB348E">
        <w:rPr>
          <w:rFonts w:cstheme="minorHAnsi"/>
          <w:i/>
          <w:iCs/>
          <w:lang w:val="es-419"/>
        </w:rPr>
        <w:t>,</w:t>
      </w:r>
      <w:r w:rsidRPr="00AB348E">
        <w:rPr>
          <w:rFonts w:cstheme="minorHAnsi"/>
          <w:i/>
          <w:iCs/>
          <w:lang w:val="es-419"/>
        </w:rPr>
        <w:t xml:space="preserve"> Revere</w:t>
      </w:r>
      <w:r w:rsidR="0068572B" w:rsidRPr="00AB348E">
        <w:rPr>
          <w:rFonts w:cstheme="minorHAnsi"/>
          <w:i/>
          <w:iCs/>
          <w:lang w:val="es-419"/>
        </w:rPr>
        <w:t>,</w:t>
      </w:r>
      <w:r w:rsidRPr="00AB348E">
        <w:rPr>
          <w:rFonts w:cstheme="minorHAnsi"/>
          <w:i/>
          <w:iCs/>
          <w:lang w:val="es-419"/>
        </w:rPr>
        <w:t xml:space="preserve"> Salem</w:t>
      </w:r>
      <w:r w:rsidR="0068572B" w:rsidRPr="00AB348E">
        <w:rPr>
          <w:rFonts w:cstheme="minorHAnsi"/>
          <w:i/>
          <w:iCs/>
          <w:lang w:val="es-419"/>
        </w:rPr>
        <w:t>,</w:t>
      </w:r>
      <w:r w:rsidRPr="00AB348E">
        <w:rPr>
          <w:rFonts w:cstheme="minorHAnsi"/>
          <w:i/>
          <w:iCs/>
          <w:lang w:val="es-419"/>
        </w:rPr>
        <w:t xml:space="preserve"> Somerville</w:t>
      </w:r>
      <w:r w:rsidR="0068572B" w:rsidRPr="00AB348E">
        <w:rPr>
          <w:rFonts w:cstheme="minorHAnsi"/>
          <w:i/>
          <w:iCs/>
          <w:lang w:val="es-419"/>
        </w:rPr>
        <w:t>,</w:t>
      </w:r>
      <w:r w:rsidRPr="00AB348E">
        <w:rPr>
          <w:rFonts w:cstheme="minorHAnsi"/>
          <w:i/>
          <w:iCs/>
          <w:lang w:val="es-419"/>
        </w:rPr>
        <w:t xml:space="preserve"> Waltham</w:t>
      </w:r>
      <w:r w:rsidR="0068572B" w:rsidRPr="00AB348E">
        <w:rPr>
          <w:rFonts w:cstheme="minorHAnsi"/>
          <w:i/>
          <w:iCs/>
          <w:lang w:val="es-419"/>
        </w:rPr>
        <w:t>,</w:t>
      </w:r>
      <w:r w:rsidRPr="00AB348E">
        <w:rPr>
          <w:rFonts w:cstheme="minorHAnsi"/>
          <w:i/>
          <w:iCs/>
          <w:lang w:val="es-419"/>
        </w:rPr>
        <w:t xml:space="preserve"> </w:t>
      </w:r>
      <w:proofErr w:type="spellStart"/>
      <w:r w:rsidRPr="00AB348E">
        <w:rPr>
          <w:rFonts w:cstheme="minorHAnsi"/>
          <w:i/>
          <w:iCs/>
          <w:lang w:val="es-419"/>
        </w:rPr>
        <w:t>Woburn</w:t>
      </w:r>
      <w:proofErr w:type="spellEnd"/>
    </w:p>
    <w:p w14:paraId="1E7ABE98" w14:textId="0899818B" w:rsidR="00F75EA9" w:rsidRPr="00AB348E" w:rsidRDefault="00F75EA9" w:rsidP="00F75EA9">
      <w:pPr>
        <w:spacing w:line="240" w:lineRule="auto"/>
        <w:rPr>
          <w:rFonts w:cstheme="minorHAnsi"/>
          <w:bCs/>
          <w:i/>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00010AA8" w:rsidRPr="00AB348E">
        <w:rPr>
          <w:rFonts w:cstheme="minorHAnsi"/>
          <w:bCs/>
          <w:i/>
          <w:lang w:val="es-419"/>
        </w:rPr>
        <w:t xml:space="preserve"> </w:t>
      </w:r>
      <w:r w:rsidR="0012386B" w:rsidRPr="00AB348E">
        <w:rPr>
          <w:rFonts w:cstheme="minorHAnsi"/>
          <w:bCs/>
          <w:i/>
          <w:lang w:val="es-419"/>
        </w:rPr>
        <w:t>3</w:t>
      </w:r>
      <w:r w:rsidR="00010AA8" w:rsidRPr="00AB348E">
        <w:rPr>
          <w:rFonts w:cstheme="minorHAnsi"/>
          <w:bCs/>
          <w:i/>
          <w:lang w:val="es-419"/>
        </w:rPr>
        <w:t>7</w:t>
      </w:r>
      <w:r w:rsidRPr="00AB348E">
        <w:rPr>
          <w:rFonts w:cstheme="minorHAnsi"/>
          <w:bCs/>
          <w:i/>
          <w:lang w:val="es-419"/>
        </w:rPr>
        <w:t>.</w:t>
      </w:r>
    </w:p>
    <w:p w14:paraId="24D78F66" w14:textId="6A800F53" w:rsidR="00EB59D7" w:rsidRPr="00AB348E" w:rsidRDefault="00EB59D7" w:rsidP="00EB59D7">
      <w:pPr>
        <w:rPr>
          <w:rFonts w:cstheme="minorHAnsi"/>
          <w:b/>
          <w:bCs/>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Care Alliance” es una asociación de los hospitales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w:t>
      </w:r>
      <w:proofErr w:type="spellStart"/>
      <w:r w:rsidR="000E3BF2" w:rsidRPr="00AB348E">
        <w:rPr>
          <w:rFonts w:cstheme="minorHAnsi"/>
          <w:lang w:val="es-419"/>
        </w:rPr>
        <w:t>Tufts</w:t>
      </w:r>
      <w:proofErr w:type="spellEnd"/>
      <w:r w:rsidRPr="00AB348E">
        <w:rPr>
          <w:rFonts w:cstheme="minorHAnsi"/>
          <w:lang w:val="es-419"/>
        </w:rPr>
        <w:t xml:space="preserve"> Medical Center, Lowell General, </w:t>
      </w:r>
      <w:proofErr w:type="spellStart"/>
      <w:r w:rsidRPr="00AB348E">
        <w:rPr>
          <w:rFonts w:cstheme="minorHAnsi"/>
          <w:lang w:val="es-419"/>
        </w:rPr>
        <w:t>Melrose</w:t>
      </w:r>
      <w:proofErr w:type="spellEnd"/>
      <w:r w:rsidRPr="00AB348E">
        <w:rPr>
          <w:rFonts w:cstheme="minorHAnsi"/>
          <w:lang w:val="es-419"/>
        </w:rPr>
        <w:t xml:space="preserve"> </w:t>
      </w:r>
      <w:r w:rsidR="000E3BF2" w:rsidRPr="00AB348E">
        <w:rPr>
          <w:rFonts w:cstheme="minorHAnsi"/>
          <w:lang w:val="es-419"/>
        </w:rPr>
        <w:t>Wakefield</w:t>
      </w:r>
      <w:r w:rsidRPr="00AB348E">
        <w:rPr>
          <w:rFonts w:cstheme="minorHAnsi"/>
          <w:lang w:val="es-419"/>
        </w:rPr>
        <w:t xml:space="preserve"> y Lawrence Memorial. Colaboramos para asegurarnos de que la atención de salud sea accesible y asequible para todos.</w:t>
      </w:r>
    </w:p>
    <w:p w14:paraId="442597DC" w14:textId="1B123713" w:rsidR="00EB59D7" w:rsidRPr="00AB348E" w:rsidRDefault="00EB59D7" w:rsidP="00EB59D7">
      <w:pPr>
        <w:pStyle w:val="Heading4"/>
        <w:rPr>
          <w:rFonts w:cstheme="minorHAnsi"/>
          <w:lang w:val="es-419"/>
        </w:rPr>
      </w:pPr>
      <w:r w:rsidRPr="00AB348E">
        <w:rPr>
          <w:rFonts w:cstheme="minorHAnsi"/>
          <w:lang w:val="es-419"/>
        </w:rPr>
        <w:t>Programas especiales y beneficios extra</w:t>
      </w:r>
    </w:p>
    <w:p w14:paraId="713FBA8C" w14:textId="0E5C00EE" w:rsidR="00EB59D7" w:rsidRPr="00AB348E" w:rsidRDefault="000E3BF2" w:rsidP="006F7FEC">
      <w:pPr>
        <w:pStyle w:val="ListParagraph"/>
        <w:numPr>
          <w:ilvl w:val="0"/>
          <w:numId w:val="38"/>
        </w:numPr>
        <w:spacing w:after="0" w:line="240" w:lineRule="auto"/>
        <w:rPr>
          <w:rFonts w:cstheme="minorHAnsi"/>
          <w:lang w:val="es-419"/>
        </w:rPr>
      </w:pPr>
      <w:r w:rsidRPr="00AB348E">
        <w:rPr>
          <w:rFonts w:cstheme="minorHAnsi"/>
          <w:lang w:val="es-419"/>
        </w:rPr>
        <w:t>Clases virtuales de cocina y programas de asistencia nutricional</w:t>
      </w:r>
    </w:p>
    <w:p w14:paraId="0D4D26D9" w14:textId="5A3192B8" w:rsidR="00572A10" w:rsidRPr="00AB348E" w:rsidRDefault="000E3BF2" w:rsidP="006F7FEC">
      <w:pPr>
        <w:pStyle w:val="ListParagraph"/>
        <w:numPr>
          <w:ilvl w:val="0"/>
          <w:numId w:val="38"/>
        </w:numPr>
        <w:spacing w:after="0" w:line="240" w:lineRule="auto"/>
        <w:rPr>
          <w:rFonts w:cstheme="minorHAnsi"/>
          <w:lang w:val="es-419"/>
        </w:rPr>
      </w:pPr>
      <w:r w:rsidRPr="00AB348E">
        <w:rPr>
          <w:rFonts w:cstheme="minorHAnsi"/>
          <w:lang w:val="es-419"/>
        </w:rPr>
        <w:t>Kits dentales gratuitos</w:t>
      </w:r>
    </w:p>
    <w:p w14:paraId="2F4B8E86" w14:textId="530C4CCB" w:rsidR="000E3BF2" w:rsidRPr="00AB348E" w:rsidRDefault="000E3BF2" w:rsidP="006F7FEC">
      <w:pPr>
        <w:pStyle w:val="ListParagraph"/>
        <w:numPr>
          <w:ilvl w:val="0"/>
          <w:numId w:val="38"/>
        </w:numPr>
        <w:spacing w:after="0" w:line="240" w:lineRule="auto"/>
        <w:rPr>
          <w:rFonts w:cstheme="minorHAnsi"/>
          <w:lang w:val="es-419"/>
        </w:rPr>
      </w:pPr>
      <w:r w:rsidRPr="00AB348E">
        <w:rPr>
          <w:rFonts w:cstheme="minorHAnsi"/>
          <w:lang w:val="es-419"/>
        </w:rPr>
        <w:t>Asientos de seguridad, elevados y cascos de ciclista gratuitos para niños</w:t>
      </w:r>
    </w:p>
    <w:p w14:paraId="3A784503" w14:textId="64E831A0" w:rsidR="00EB59D7" w:rsidRPr="00AB348E" w:rsidRDefault="00EB59D7" w:rsidP="006F7FEC">
      <w:pPr>
        <w:pStyle w:val="ListParagraph"/>
        <w:numPr>
          <w:ilvl w:val="0"/>
          <w:numId w:val="38"/>
        </w:numPr>
        <w:spacing w:after="0" w:line="240" w:lineRule="auto"/>
        <w:rPr>
          <w:rFonts w:cstheme="minorHAnsi"/>
          <w:lang w:val="es-419"/>
        </w:rPr>
      </w:pPr>
      <w:r w:rsidRPr="00AB348E">
        <w:rPr>
          <w:rFonts w:cstheme="minorHAnsi"/>
          <w:lang w:val="es-419"/>
        </w:rPr>
        <w:t>Envío de medicamentos con receta por correo postal</w:t>
      </w:r>
    </w:p>
    <w:p w14:paraId="77D0D0B8" w14:textId="26E3D86F" w:rsidR="00EB59D7" w:rsidRPr="00AB348E" w:rsidRDefault="000E3BF2" w:rsidP="006F7FEC">
      <w:pPr>
        <w:pStyle w:val="ListParagraph"/>
        <w:numPr>
          <w:ilvl w:val="0"/>
          <w:numId w:val="38"/>
        </w:numPr>
        <w:spacing w:after="0" w:line="240" w:lineRule="auto"/>
        <w:rPr>
          <w:rFonts w:cstheme="minorHAnsi"/>
          <w:lang w:val="es-419"/>
        </w:rPr>
      </w:pPr>
      <w:r w:rsidRPr="00AB348E">
        <w:rPr>
          <w:rFonts w:cstheme="minorHAnsi"/>
          <w:lang w:val="es-419"/>
        </w:rPr>
        <w:t>Reembolsos por acondicionamiento físico</w:t>
      </w:r>
    </w:p>
    <w:p w14:paraId="19595368" w14:textId="77777777" w:rsidR="000E3BF2" w:rsidRPr="00AB348E" w:rsidRDefault="000E3BF2" w:rsidP="000E3BF2">
      <w:pPr>
        <w:spacing w:after="0" w:line="240" w:lineRule="auto"/>
        <w:rPr>
          <w:rFonts w:cstheme="minorHAnsi"/>
          <w:lang w:val="es-419"/>
        </w:rPr>
      </w:pPr>
    </w:p>
    <w:p w14:paraId="20E42273" w14:textId="77777777" w:rsidR="00EB59D7" w:rsidRPr="00AB348E" w:rsidRDefault="00EB59D7" w:rsidP="00EB59D7">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6B0A5623" w14:textId="1A2FF465" w:rsidR="00EB59D7" w:rsidRPr="00AB348E" w:rsidRDefault="00EB59D7" w:rsidP="00EB59D7">
      <w:pPr>
        <w:spacing w:after="0" w:line="240" w:lineRule="auto"/>
        <w:rPr>
          <w:rFonts w:cstheme="minorHAnsi"/>
          <w:lang w:val="es-419"/>
        </w:rPr>
      </w:pPr>
    </w:p>
    <w:p w14:paraId="3F823955" w14:textId="3A6E7B10" w:rsidR="00EB59D7" w:rsidRPr="00AB348E" w:rsidRDefault="00EB59D7" w:rsidP="00EB59D7">
      <w:pPr>
        <w:spacing w:after="0" w:line="240" w:lineRule="auto"/>
        <w:jc w:val="both"/>
        <w:rPr>
          <w:rFonts w:cstheme="minorHAnsi"/>
          <w:lang w:val="es-419"/>
        </w:rPr>
      </w:pPr>
      <w:hyperlink r:id="rId13" w:history="1">
        <w:r w:rsidRPr="00AB348E">
          <w:rPr>
            <w:rStyle w:val="Hyperlink"/>
            <w:rFonts w:cstheme="minorHAnsi"/>
            <w:color w:val="auto"/>
            <w:lang w:val="es-419"/>
          </w:rPr>
          <w:t>www.wellsense.org/carealliance</w:t>
        </w:r>
      </w:hyperlink>
    </w:p>
    <w:p w14:paraId="72EF656D" w14:textId="77777777" w:rsidR="00572A10" w:rsidRPr="00AB348E" w:rsidRDefault="00EB59D7" w:rsidP="00EB59D7">
      <w:pPr>
        <w:spacing w:after="0" w:line="240" w:lineRule="auto"/>
        <w:jc w:val="both"/>
        <w:rPr>
          <w:rFonts w:cstheme="minorHAnsi"/>
          <w:lang w:val="es-419"/>
        </w:rPr>
      </w:pPr>
      <w:r w:rsidRPr="00AB348E">
        <w:rPr>
          <w:rFonts w:cstheme="minorHAnsi"/>
          <w:lang w:val="es-419"/>
        </w:rPr>
        <w:t>Servicio al cliente: (888) 566-0010</w:t>
      </w:r>
    </w:p>
    <w:p w14:paraId="1A7A147D" w14:textId="63D8101F" w:rsidR="00EB59D7" w:rsidRPr="00AB348E" w:rsidRDefault="00EB59D7" w:rsidP="00EB59D7">
      <w:pPr>
        <w:spacing w:after="0" w:line="240" w:lineRule="auto"/>
        <w:jc w:val="both"/>
        <w:rPr>
          <w:rFonts w:cstheme="minorHAnsi"/>
          <w:lang w:val="es-419"/>
        </w:rPr>
      </w:pPr>
      <w:r w:rsidRPr="00AB348E">
        <w:rPr>
          <w:rFonts w:cstheme="minorHAnsi"/>
          <w:lang w:val="es-419"/>
        </w:rPr>
        <w:t>Salud conductual: (888) 217-3501</w:t>
      </w:r>
    </w:p>
    <w:p w14:paraId="291E748F" w14:textId="50D9D8FE" w:rsidR="00EB59D7" w:rsidRPr="00AB348E" w:rsidRDefault="00EB59D7" w:rsidP="003E497E">
      <w:pPr>
        <w:spacing w:after="0" w:line="240" w:lineRule="auto"/>
        <w:jc w:val="both"/>
        <w:rPr>
          <w:rFonts w:cstheme="minorHAnsi"/>
          <w:lang w:val="es-419"/>
        </w:rPr>
      </w:pPr>
    </w:p>
    <w:p w14:paraId="3C2085D8" w14:textId="77777777" w:rsidR="006F7FEC" w:rsidRPr="00AB348E" w:rsidRDefault="006F7FEC">
      <w:pPr>
        <w:rPr>
          <w:rFonts w:cstheme="minorHAnsi"/>
          <w:b/>
          <w:bCs/>
          <w:sz w:val="32"/>
          <w:szCs w:val="32"/>
          <w:lang w:val="es-419"/>
        </w:rPr>
      </w:pPr>
      <w:r w:rsidRPr="00AB348E">
        <w:rPr>
          <w:rFonts w:cstheme="minorHAnsi"/>
          <w:b/>
          <w:bCs/>
          <w:sz w:val="32"/>
          <w:szCs w:val="32"/>
          <w:lang w:val="es-419"/>
        </w:rPr>
        <w:br w:type="page"/>
      </w:r>
    </w:p>
    <w:p w14:paraId="068079AA" w14:textId="0DF2F152" w:rsidR="00C4336F" w:rsidRPr="00AB348E" w:rsidRDefault="00C4336F" w:rsidP="00BA2687">
      <w:pPr>
        <w:pStyle w:val="Heading2"/>
        <w:rPr>
          <w:rFonts w:cstheme="minorHAnsi"/>
          <w:b w:val="0"/>
          <w:bCs w:val="0"/>
          <w:lang w:val="es-419"/>
        </w:rPr>
      </w:pPr>
      <w:bookmarkStart w:id="27" w:name="_Toc211958355"/>
      <w:r w:rsidRPr="00AB348E">
        <w:rPr>
          <w:rFonts w:cstheme="minorHAnsi"/>
          <w:lang w:val="es-419"/>
        </w:rPr>
        <w:lastRenderedPageBreak/>
        <w:t>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Community</w:t>
      </w:r>
      <w:proofErr w:type="spellEnd"/>
      <w:r w:rsidRPr="00AB348E">
        <w:rPr>
          <w:rFonts w:cstheme="minorHAnsi"/>
          <w:lang w:val="es-419"/>
        </w:rPr>
        <w:t xml:space="preserve"> Alliance”</w:t>
      </w:r>
      <w:bookmarkEnd w:id="27"/>
    </w:p>
    <w:p w14:paraId="71A5A3D4" w14:textId="77777777" w:rsidR="001256F7" w:rsidRPr="00AB348E" w:rsidRDefault="001256F7" w:rsidP="001256F7">
      <w:pPr>
        <w:pStyle w:val="Heading4"/>
        <w:rPr>
          <w:rFonts w:cstheme="minorHAnsi"/>
          <w:lang w:val="es-419"/>
        </w:rPr>
      </w:pPr>
      <w:r w:rsidRPr="00AB348E">
        <w:rPr>
          <w:rFonts w:cstheme="minorHAnsi"/>
          <w:lang w:val="es-419"/>
        </w:rPr>
        <w:t>Servicios de salud conductual</w:t>
      </w:r>
    </w:p>
    <w:p w14:paraId="7A8AF0E7" w14:textId="77777777" w:rsidR="001256F7" w:rsidRPr="00AB348E" w:rsidRDefault="001256F7" w:rsidP="001256F7">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72F935B5" w14:textId="77777777" w:rsidR="006F7FEC" w:rsidRPr="00AB348E" w:rsidRDefault="006F7FEC" w:rsidP="006F7FEC">
      <w:pPr>
        <w:pStyle w:val="Heading4"/>
        <w:rPr>
          <w:rFonts w:cstheme="minorHAnsi"/>
          <w:lang w:val="es-419"/>
        </w:rPr>
      </w:pPr>
      <w:r w:rsidRPr="00AB348E">
        <w:rPr>
          <w:rFonts w:cstheme="minorHAnsi"/>
          <w:lang w:val="es-419"/>
        </w:rPr>
        <w:t>ÁREAS DE SERVICIO</w:t>
      </w:r>
    </w:p>
    <w:p w14:paraId="5D8E6334" w14:textId="77777777" w:rsidR="006F7FEC" w:rsidRPr="00AB348E" w:rsidRDefault="006F7FEC" w:rsidP="006F7FEC">
      <w:pPr>
        <w:rPr>
          <w:rFonts w:cstheme="minorHAnsi"/>
          <w:lang w:val="es-419"/>
        </w:rPr>
      </w:pPr>
      <w:r w:rsidRPr="00AB348E">
        <w:rPr>
          <w:rFonts w:cstheme="minorHAnsi"/>
          <w:i/>
          <w:lang w:val="es-419"/>
        </w:rPr>
        <w:t xml:space="preserve">Attleboro, Barnstable, Beverly, Boston, </w:t>
      </w:r>
      <w:proofErr w:type="spellStart"/>
      <w:r w:rsidRPr="00AB348E">
        <w:rPr>
          <w:rFonts w:cstheme="minorHAnsi"/>
          <w:i/>
          <w:lang w:val="es-419"/>
        </w:rPr>
        <w:t>Brockton</w:t>
      </w:r>
      <w:proofErr w:type="spellEnd"/>
      <w:r w:rsidRPr="00AB348E">
        <w:rPr>
          <w:rFonts w:cstheme="minorHAnsi"/>
          <w:i/>
          <w:lang w:val="es-419"/>
        </w:rPr>
        <w:t xml:space="preserve">, </w:t>
      </w:r>
      <w:proofErr w:type="spellStart"/>
      <w:r w:rsidRPr="00AB348E">
        <w:rPr>
          <w:rFonts w:cstheme="minorHAnsi"/>
          <w:i/>
          <w:lang w:val="es-419"/>
        </w:rPr>
        <w:t>Fall</w:t>
      </w:r>
      <w:proofErr w:type="spellEnd"/>
      <w:r w:rsidRPr="00AB348E">
        <w:rPr>
          <w:rFonts w:cstheme="minorHAnsi"/>
          <w:i/>
          <w:lang w:val="es-419"/>
        </w:rPr>
        <w:t xml:space="preserve"> </w:t>
      </w:r>
      <w:proofErr w:type="spellStart"/>
      <w:r w:rsidRPr="00AB348E">
        <w:rPr>
          <w:rFonts w:cstheme="minorHAnsi"/>
          <w:i/>
          <w:lang w:val="es-419"/>
        </w:rPr>
        <w:t>River</w:t>
      </w:r>
      <w:proofErr w:type="spellEnd"/>
      <w:r w:rsidRPr="00AB348E">
        <w:rPr>
          <w:rFonts w:cstheme="minorHAnsi"/>
          <w:i/>
          <w:lang w:val="es-419"/>
        </w:rPr>
        <w:t xml:space="preserve">, Falmouth, Framingham, Holyoke, </w:t>
      </w:r>
      <w:proofErr w:type="spellStart"/>
      <w:r w:rsidRPr="00AB348E">
        <w:rPr>
          <w:rFonts w:cstheme="minorHAnsi"/>
          <w:i/>
          <w:lang w:val="es-419"/>
        </w:rPr>
        <w:t>Malden</w:t>
      </w:r>
      <w:proofErr w:type="spellEnd"/>
      <w:r w:rsidRPr="00AB348E">
        <w:rPr>
          <w:rFonts w:cstheme="minorHAnsi"/>
          <w:i/>
          <w:lang w:val="es-419"/>
        </w:rPr>
        <w:t xml:space="preserve">, New Bedford, Northampton, </w:t>
      </w:r>
      <w:proofErr w:type="spellStart"/>
      <w:r w:rsidRPr="00AB348E">
        <w:rPr>
          <w:rFonts w:cstheme="minorHAnsi"/>
          <w:i/>
          <w:lang w:val="es-419"/>
        </w:rPr>
        <w:t>Oak</w:t>
      </w:r>
      <w:proofErr w:type="spellEnd"/>
      <w:r w:rsidRPr="00AB348E">
        <w:rPr>
          <w:rFonts w:cstheme="minorHAnsi"/>
          <w:i/>
          <w:lang w:val="es-419"/>
        </w:rPr>
        <w:t xml:space="preserve"> Bluffs, Orleans, Plymouth, Quincy, Revere, Somerville, Springfield, Taunton, Waltham, </w:t>
      </w:r>
      <w:proofErr w:type="spellStart"/>
      <w:r w:rsidRPr="00AB348E">
        <w:rPr>
          <w:rFonts w:cstheme="minorHAnsi"/>
          <w:i/>
          <w:lang w:val="es-419"/>
        </w:rPr>
        <w:t>Wareham</w:t>
      </w:r>
      <w:proofErr w:type="spellEnd"/>
      <w:r w:rsidRPr="00AB348E">
        <w:rPr>
          <w:rFonts w:cstheme="minorHAnsi"/>
          <w:i/>
          <w:lang w:val="es-419"/>
        </w:rPr>
        <w:t xml:space="preserve">, </w:t>
      </w:r>
      <w:proofErr w:type="spellStart"/>
      <w:r w:rsidRPr="00AB348E">
        <w:rPr>
          <w:rFonts w:cstheme="minorHAnsi"/>
          <w:i/>
          <w:lang w:val="es-419"/>
        </w:rPr>
        <w:t>Westfield</w:t>
      </w:r>
      <w:proofErr w:type="spellEnd"/>
      <w:r w:rsidRPr="00AB348E">
        <w:rPr>
          <w:rFonts w:cstheme="minorHAnsi"/>
          <w:i/>
          <w:lang w:val="es-419"/>
        </w:rPr>
        <w:t xml:space="preserve">, </w:t>
      </w:r>
      <w:proofErr w:type="spellStart"/>
      <w:r w:rsidRPr="00AB348E">
        <w:rPr>
          <w:rFonts w:cstheme="minorHAnsi"/>
          <w:i/>
          <w:lang w:val="es-419"/>
        </w:rPr>
        <w:t>Woburn</w:t>
      </w:r>
      <w:proofErr w:type="spellEnd"/>
    </w:p>
    <w:p w14:paraId="285A7F71" w14:textId="41AF52D7" w:rsidR="001256F7" w:rsidRPr="00AB348E" w:rsidRDefault="001256F7" w:rsidP="00D10539">
      <w:pPr>
        <w:spacing w:line="240" w:lineRule="auto"/>
        <w:rPr>
          <w:rFonts w:cstheme="minorHAnsi"/>
          <w:bCs/>
          <w:i/>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00010AA8" w:rsidRPr="00AB348E">
        <w:rPr>
          <w:rFonts w:cstheme="minorHAnsi"/>
          <w:bCs/>
          <w:i/>
          <w:lang w:val="es-419"/>
        </w:rPr>
        <w:t xml:space="preserve"> </w:t>
      </w:r>
      <w:r w:rsidR="0012386B" w:rsidRPr="00AB348E">
        <w:rPr>
          <w:rFonts w:cstheme="minorHAnsi"/>
          <w:bCs/>
          <w:i/>
          <w:lang w:val="es-419"/>
        </w:rPr>
        <w:t>3</w:t>
      </w:r>
      <w:r w:rsidR="00010AA8" w:rsidRPr="00AB348E">
        <w:rPr>
          <w:rFonts w:cstheme="minorHAnsi"/>
          <w:bCs/>
          <w:i/>
          <w:lang w:val="es-419"/>
        </w:rPr>
        <w:t>7</w:t>
      </w:r>
      <w:r w:rsidRPr="00AB348E">
        <w:rPr>
          <w:rFonts w:cstheme="minorHAnsi"/>
          <w:bCs/>
          <w:i/>
          <w:lang w:val="es-419"/>
        </w:rPr>
        <w:t>.</w:t>
      </w:r>
    </w:p>
    <w:p w14:paraId="257D1DB5" w14:textId="77777777" w:rsidR="00572A10" w:rsidRPr="00AB348E" w:rsidRDefault="008B7069" w:rsidP="008B7069">
      <w:pPr>
        <w:rPr>
          <w:rFonts w:cstheme="minorHAnsi"/>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Community</w:t>
      </w:r>
      <w:proofErr w:type="spellEnd"/>
      <w:r w:rsidRPr="00AB348E">
        <w:rPr>
          <w:rFonts w:cstheme="minorHAnsi"/>
          <w:lang w:val="es-419"/>
        </w:rPr>
        <w:t xml:space="preserve"> Alliance” es una asociación de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Boston Medical Center, centros de salud comunitarios y otros proveedores de las redes en las áreas de servicio anteriores.</w:t>
      </w:r>
    </w:p>
    <w:p w14:paraId="65DCAE3E" w14:textId="65130393" w:rsidR="008B7069" w:rsidRPr="00AB348E" w:rsidRDefault="008B7069" w:rsidP="008B7069">
      <w:pPr>
        <w:rPr>
          <w:rFonts w:cstheme="minorHAnsi"/>
          <w:b/>
          <w:bCs/>
          <w:lang w:val="es-419"/>
        </w:rPr>
      </w:pPr>
      <w:r w:rsidRPr="00AB348E">
        <w:rPr>
          <w:rFonts w:cstheme="minorHAnsi"/>
          <w:lang w:val="es-419"/>
        </w:rPr>
        <w:t>Nuestra meta es comprender su situación de salud y ayudarle a manejarla. Es decir, puede contar con que recibirá atención de calidad cuando más la necesite.</w:t>
      </w:r>
    </w:p>
    <w:p w14:paraId="14541213" w14:textId="0001F33A" w:rsidR="00C4336F" w:rsidRPr="00AB348E" w:rsidRDefault="00C4336F" w:rsidP="00C4336F">
      <w:pPr>
        <w:pStyle w:val="Heading4"/>
        <w:rPr>
          <w:rFonts w:cstheme="minorHAnsi"/>
          <w:lang w:val="es-419"/>
        </w:rPr>
      </w:pPr>
      <w:r w:rsidRPr="00AB348E">
        <w:rPr>
          <w:rFonts w:cstheme="minorHAnsi"/>
          <w:lang w:val="es-419"/>
        </w:rPr>
        <w:t>Programas especiales y beneficios extra</w:t>
      </w:r>
    </w:p>
    <w:p w14:paraId="6BCCB246" w14:textId="3BFFD8C1" w:rsidR="008B7069" w:rsidRPr="00AB348E" w:rsidRDefault="008B7069" w:rsidP="00DE654E">
      <w:pPr>
        <w:pStyle w:val="ListParagraph"/>
        <w:numPr>
          <w:ilvl w:val="0"/>
          <w:numId w:val="39"/>
        </w:numPr>
        <w:spacing w:after="0" w:line="240" w:lineRule="auto"/>
        <w:rPr>
          <w:rFonts w:cstheme="minorHAnsi"/>
          <w:lang w:val="es-419"/>
        </w:rPr>
      </w:pPr>
      <w:r w:rsidRPr="00AB348E">
        <w:rPr>
          <w:rFonts w:cstheme="minorHAnsi"/>
          <w:lang w:val="es-419"/>
        </w:rPr>
        <w:t>Asientos de seguridad, elevados y cascos de ciclista gratuitos para niños</w:t>
      </w:r>
    </w:p>
    <w:p w14:paraId="78461FE4" w14:textId="1FDE122C" w:rsidR="00C4336F" w:rsidRPr="00AB348E" w:rsidRDefault="00C4336F" w:rsidP="00DE654E">
      <w:pPr>
        <w:pStyle w:val="ListParagraph"/>
        <w:numPr>
          <w:ilvl w:val="0"/>
          <w:numId w:val="39"/>
        </w:numPr>
        <w:spacing w:after="0" w:line="240" w:lineRule="auto"/>
        <w:rPr>
          <w:rFonts w:cstheme="minorHAnsi"/>
          <w:lang w:val="es-419"/>
        </w:rPr>
      </w:pPr>
      <w:r w:rsidRPr="00AB348E">
        <w:rPr>
          <w:rFonts w:cstheme="minorHAnsi"/>
          <w:lang w:val="es-419"/>
        </w:rPr>
        <w:t>Clases virtuales de cocina y programas de asistencia nutricional</w:t>
      </w:r>
    </w:p>
    <w:p w14:paraId="6049B6E9" w14:textId="3689AECA" w:rsidR="008B7069" w:rsidRPr="00AB348E" w:rsidRDefault="008B7069" w:rsidP="00DE654E">
      <w:pPr>
        <w:pStyle w:val="ListParagraph"/>
        <w:numPr>
          <w:ilvl w:val="0"/>
          <w:numId w:val="39"/>
        </w:numPr>
        <w:spacing w:after="0" w:line="240" w:lineRule="auto"/>
        <w:rPr>
          <w:rFonts w:cstheme="minorHAnsi"/>
          <w:lang w:val="es-419"/>
        </w:rPr>
      </w:pPr>
      <w:r w:rsidRPr="00AB348E">
        <w:rPr>
          <w:rFonts w:cstheme="minorHAnsi"/>
          <w:lang w:val="es-419"/>
        </w:rPr>
        <w:t>Reembolsos por acondicionamiento físico</w:t>
      </w:r>
    </w:p>
    <w:p w14:paraId="68809D5B" w14:textId="2688044F" w:rsidR="008B7069" w:rsidRPr="00AB348E" w:rsidRDefault="008B7069" w:rsidP="00DE654E">
      <w:pPr>
        <w:pStyle w:val="ListParagraph"/>
        <w:numPr>
          <w:ilvl w:val="0"/>
          <w:numId w:val="39"/>
        </w:numPr>
        <w:spacing w:after="0" w:line="240" w:lineRule="auto"/>
        <w:rPr>
          <w:rFonts w:cstheme="minorHAnsi"/>
          <w:lang w:val="es-419"/>
        </w:rPr>
      </w:pPr>
      <w:r w:rsidRPr="00AB348E">
        <w:rPr>
          <w:rFonts w:cstheme="minorHAnsi"/>
          <w:lang w:val="es-419"/>
        </w:rPr>
        <w:t>Programas de embarazo</w:t>
      </w:r>
    </w:p>
    <w:p w14:paraId="11D91D1F" w14:textId="411320AE" w:rsidR="00C4336F" w:rsidRPr="00AB348E" w:rsidRDefault="00C4336F" w:rsidP="00DE654E">
      <w:pPr>
        <w:pStyle w:val="ListParagraph"/>
        <w:numPr>
          <w:ilvl w:val="0"/>
          <w:numId w:val="39"/>
        </w:numPr>
        <w:spacing w:after="0" w:line="240" w:lineRule="auto"/>
        <w:rPr>
          <w:rFonts w:cstheme="minorHAnsi"/>
          <w:lang w:val="es-419"/>
        </w:rPr>
      </w:pPr>
      <w:r w:rsidRPr="00AB348E">
        <w:rPr>
          <w:rFonts w:cstheme="minorHAnsi"/>
          <w:lang w:val="es-419"/>
        </w:rPr>
        <w:t>Envío de medicamentos con receta por correo postal</w:t>
      </w:r>
    </w:p>
    <w:p w14:paraId="73A36A20" w14:textId="77777777" w:rsidR="00C4336F" w:rsidRPr="00AB348E" w:rsidRDefault="00C4336F" w:rsidP="00C4336F">
      <w:pPr>
        <w:spacing w:after="0" w:line="240" w:lineRule="auto"/>
        <w:rPr>
          <w:rFonts w:cstheme="minorHAnsi"/>
          <w:lang w:val="es-419"/>
        </w:rPr>
      </w:pPr>
    </w:p>
    <w:p w14:paraId="5F2B32B4" w14:textId="77777777" w:rsidR="00C4336F" w:rsidRPr="00AB348E" w:rsidRDefault="00C4336F" w:rsidP="00C4336F">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1744FE95" w14:textId="7D75E0C5" w:rsidR="00C4336F" w:rsidRPr="00AB348E" w:rsidRDefault="00C4336F" w:rsidP="00C4336F">
      <w:pPr>
        <w:spacing w:after="0" w:line="240" w:lineRule="auto"/>
        <w:rPr>
          <w:rFonts w:cstheme="minorHAnsi"/>
          <w:lang w:val="es-419"/>
        </w:rPr>
      </w:pPr>
    </w:p>
    <w:p w14:paraId="7FDC12C9" w14:textId="4D9CC00E" w:rsidR="00955C93" w:rsidRPr="00AB348E" w:rsidRDefault="00955C93" w:rsidP="00C4336F">
      <w:pPr>
        <w:spacing w:after="0" w:line="240" w:lineRule="auto"/>
        <w:jc w:val="both"/>
        <w:rPr>
          <w:rFonts w:cstheme="minorHAnsi"/>
          <w:lang w:val="es-419"/>
        </w:rPr>
      </w:pPr>
      <w:hyperlink r:id="rId14" w:history="1">
        <w:r w:rsidRPr="00AB348E">
          <w:rPr>
            <w:rStyle w:val="Hyperlink"/>
            <w:rFonts w:cstheme="minorHAnsi"/>
            <w:color w:val="auto"/>
            <w:lang w:val="es-419"/>
          </w:rPr>
          <w:t>www.wellsense.org/community</w:t>
        </w:r>
      </w:hyperlink>
    </w:p>
    <w:p w14:paraId="56020CE2" w14:textId="77777777" w:rsidR="00572A10" w:rsidRPr="00AB348E" w:rsidRDefault="00C4336F" w:rsidP="00C4336F">
      <w:pPr>
        <w:spacing w:after="0" w:line="240" w:lineRule="auto"/>
        <w:jc w:val="both"/>
        <w:rPr>
          <w:rFonts w:cstheme="minorHAnsi"/>
          <w:lang w:val="es-419"/>
        </w:rPr>
      </w:pPr>
      <w:r w:rsidRPr="00AB348E">
        <w:rPr>
          <w:rFonts w:cstheme="minorHAnsi"/>
          <w:lang w:val="es-419"/>
        </w:rPr>
        <w:t>Servicio al cliente: (888) 566-0010</w:t>
      </w:r>
    </w:p>
    <w:p w14:paraId="675AE966" w14:textId="4BE97388" w:rsidR="00C4336F" w:rsidRPr="00AB348E" w:rsidRDefault="00C4336F" w:rsidP="00C4336F">
      <w:pPr>
        <w:spacing w:after="0" w:line="240" w:lineRule="auto"/>
        <w:jc w:val="both"/>
        <w:rPr>
          <w:rFonts w:cstheme="minorHAnsi"/>
          <w:lang w:val="es-419"/>
        </w:rPr>
      </w:pPr>
      <w:r w:rsidRPr="00AB348E">
        <w:rPr>
          <w:rFonts w:cstheme="minorHAnsi"/>
          <w:lang w:val="es-419"/>
        </w:rPr>
        <w:t>Salud conductual: (888) 217-3501</w:t>
      </w:r>
    </w:p>
    <w:p w14:paraId="50667AC3" w14:textId="1BD01150" w:rsidR="00C4336F" w:rsidRPr="00AB348E" w:rsidRDefault="00C4336F" w:rsidP="003E497E">
      <w:pPr>
        <w:spacing w:after="0" w:line="240" w:lineRule="auto"/>
        <w:jc w:val="both"/>
        <w:rPr>
          <w:rFonts w:cstheme="minorHAnsi"/>
          <w:lang w:val="es-419"/>
        </w:rPr>
      </w:pPr>
    </w:p>
    <w:p w14:paraId="408B18A4" w14:textId="6A79AA6F" w:rsidR="00D7026B" w:rsidRPr="00AB348E" w:rsidRDefault="00D7026B" w:rsidP="00BA2687">
      <w:pPr>
        <w:pStyle w:val="Heading2"/>
        <w:rPr>
          <w:rFonts w:cstheme="minorHAnsi"/>
          <w:b w:val="0"/>
          <w:bCs w:val="0"/>
          <w:lang w:val="es-419"/>
        </w:rPr>
      </w:pPr>
      <w:bookmarkStart w:id="28" w:name="_Toc211958356"/>
      <w:r w:rsidRPr="00AB348E">
        <w:rPr>
          <w:rFonts w:cstheme="minorHAnsi"/>
          <w:lang w:val="es-419"/>
        </w:rPr>
        <w:t>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Mercy</w:t>
      </w:r>
      <w:proofErr w:type="spellEnd"/>
      <w:r w:rsidRPr="00AB348E">
        <w:rPr>
          <w:rFonts w:cstheme="minorHAnsi"/>
          <w:lang w:val="es-419"/>
        </w:rPr>
        <w:t xml:space="preserve"> Alliance”</w:t>
      </w:r>
      <w:bookmarkEnd w:id="28"/>
    </w:p>
    <w:p w14:paraId="7776F8C3" w14:textId="77777777" w:rsidR="00DE654E" w:rsidRPr="00AB348E" w:rsidRDefault="00DE654E" w:rsidP="00DE654E">
      <w:pPr>
        <w:pStyle w:val="Heading4"/>
        <w:rPr>
          <w:rFonts w:cstheme="minorHAnsi"/>
          <w:lang w:val="es-419"/>
        </w:rPr>
      </w:pPr>
      <w:r w:rsidRPr="00AB348E">
        <w:rPr>
          <w:rFonts w:cstheme="minorHAnsi"/>
          <w:lang w:val="es-419"/>
        </w:rPr>
        <w:t>Servicios de salud conductual</w:t>
      </w:r>
    </w:p>
    <w:p w14:paraId="2A3254F1" w14:textId="77777777" w:rsidR="00DE654E" w:rsidRPr="00AB348E" w:rsidRDefault="00DE654E" w:rsidP="00DE654E">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333D148F" w14:textId="77777777" w:rsidR="00D7026B" w:rsidRPr="00AB348E" w:rsidRDefault="00D7026B" w:rsidP="00D7026B">
      <w:pPr>
        <w:pStyle w:val="Heading4"/>
        <w:rPr>
          <w:rFonts w:cstheme="minorHAnsi"/>
          <w:lang w:val="es-419"/>
        </w:rPr>
      </w:pPr>
      <w:r w:rsidRPr="00AB348E">
        <w:rPr>
          <w:rFonts w:cstheme="minorHAnsi"/>
          <w:lang w:val="es-419"/>
        </w:rPr>
        <w:t>ÁREAS DE SERVICIO</w:t>
      </w:r>
    </w:p>
    <w:p w14:paraId="494A88A4" w14:textId="01458043" w:rsidR="00D7026B" w:rsidRPr="00AB348E" w:rsidRDefault="00D7026B" w:rsidP="00D7026B">
      <w:pPr>
        <w:rPr>
          <w:rFonts w:cstheme="minorHAnsi"/>
          <w:i/>
          <w:iCs/>
          <w:lang w:val="es-419"/>
        </w:rPr>
      </w:pPr>
      <w:r w:rsidRPr="00AB348E">
        <w:rPr>
          <w:rFonts w:cstheme="minorHAnsi"/>
          <w:i/>
          <w:iCs/>
          <w:lang w:val="es-419"/>
        </w:rPr>
        <w:t>Holyoke</w:t>
      </w:r>
      <w:r w:rsidR="00EA73E5" w:rsidRPr="00AB348E">
        <w:rPr>
          <w:rFonts w:cstheme="minorHAnsi"/>
          <w:i/>
          <w:iCs/>
          <w:lang w:val="es-419"/>
        </w:rPr>
        <w:t>,</w:t>
      </w:r>
      <w:r w:rsidRPr="00AB348E">
        <w:rPr>
          <w:rFonts w:cstheme="minorHAnsi"/>
          <w:i/>
          <w:iCs/>
          <w:lang w:val="es-419"/>
        </w:rPr>
        <w:t xml:space="preserve"> Springfield</w:t>
      </w:r>
      <w:r w:rsidR="00EA73E5" w:rsidRPr="00AB348E">
        <w:rPr>
          <w:rFonts w:cstheme="minorHAnsi"/>
          <w:i/>
          <w:iCs/>
          <w:lang w:val="es-419"/>
        </w:rPr>
        <w:t>,</w:t>
      </w:r>
      <w:r w:rsidRPr="00AB348E">
        <w:rPr>
          <w:rFonts w:cstheme="minorHAnsi"/>
          <w:i/>
          <w:iCs/>
          <w:lang w:val="es-419"/>
        </w:rPr>
        <w:t xml:space="preserve"> Wakefield</w:t>
      </w:r>
    </w:p>
    <w:p w14:paraId="302500F0" w14:textId="5A562F73" w:rsidR="00A31C1F" w:rsidRPr="00AB348E" w:rsidRDefault="00A31C1F" w:rsidP="00A31C1F">
      <w:pPr>
        <w:spacing w:line="240" w:lineRule="auto"/>
        <w:rPr>
          <w:rFonts w:cstheme="minorHAnsi"/>
          <w:bCs/>
          <w:i/>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00010AA8" w:rsidRPr="00AB348E">
        <w:rPr>
          <w:rFonts w:cstheme="minorHAnsi"/>
          <w:bCs/>
          <w:i/>
          <w:lang w:val="es-419"/>
        </w:rPr>
        <w:t xml:space="preserve"> </w:t>
      </w:r>
      <w:r w:rsidR="00DE654E" w:rsidRPr="00AB348E">
        <w:rPr>
          <w:rFonts w:cstheme="minorHAnsi"/>
          <w:bCs/>
          <w:i/>
          <w:lang w:val="es-419"/>
        </w:rPr>
        <w:t>3</w:t>
      </w:r>
      <w:r w:rsidR="00010AA8" w:rsidRPr="00AB348E">
        <w:rPr>
          <w:rFonts w:cstheme="minorHAnsi"/>
          <w:bCs/>
          <w:i/>
          <w:lang w:val="es-419"/>
        </w:rPr>
        <w:t>7</w:t>
      </w:r>
      <w:r w:rsidRPr="00AB348E">
        <w:rPr>
          <w:rFonts w:cstheme="minorHAnsi"/>
          <w:bCs/>
          <w:i/>
          <w:lang w:val="es-419"/>
        </w:rPr>
        <w:t>.</w:t>
      </w:r>
    </w:p>
    <w:p w14:paraId="4B68DB7C" w14:textId="2BC0BD33" w:rsidR="00D7026B" w:rsidRPr="00AB348E" w:rsidRDefault="00D7026B" w:rsidP="00D7026B">
      <w:pPr>
        <w:rPr>
          <w:rFonts w:cstheme="minorHAnsi"/>
          <w:b/>
          <w:bCs/>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Mercy</w:t>
      </w:r>
      <w:proofErr w:type="spellEnd"/>
      <w:r w:rsidRPr="00AB348E">
        <w:rPr>
          <w:rFonts w:cstheme="minorHAnsi"/>
          <w:lang w:val="es-419"/>
        </w:rPr>
        <w:t xml:space="preserve"> Alliance” es una asociación entre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y </w:t>
      </w:r>
      <w:proofErr w:type="spellStart"/>
      <w:r w:rsidRPr="00AB348E">
        <w:rPr>
          <w:rFonts w:cstheme="minorHAnsi"/>
          <w:lang w:val="es-419"/>
        </w:rPr>
        <w:t>Mercy</w:t>
      </w:r>
      <w:proofErr w:type="spellEnd"/>
      <w:r w:rsidRPr="00AB348E">
        <w:rPr>
          <w:rFonts w:cstheme="minorHAnsi"/>
          <w:lang w:val="es-419"/>
        </w:rPr>
        <w:t xml:space="preserve"> Medical Center. Nos enfocamos en mejorar la salud en el área de </w:t>
      </w:r>
      <w:r w:rsidR="00D74D71" w:rsidRPr="00AB348E">
        <w:rPr>
          <w:rFonts w:cstheme="minorHAnsi"/>
          <w:lang w:val="es-419"/>
        </w:rPr>
        <w:t>Springfield</w:t>
      </w:r>
      <w:r w:rsidRPr="00AB348E">
        <w:rPr>
          <w:rFonts w:cstheme="minorHAnsi"/>
          <w:lang w:val="es-419"/>
        </w:rPr>
        <w:t xml:space="preserve"> dándole la prioridad a su salud. Es decir, colaboramos para que sea saludable y feliz.</w:t>
      </w:r>
    </w:p>
    <w:p w14:paraId="26D09E08" w14:textId="77777777" w:rsidR="00D7026B" w:rsidRPr="00AB348E" w:rsidRDefault="00D7026B" w:rsidP="00D7026B">
      <w:pPr>
        <w:pStyle w:val="Heading4"/>
        <w:rPr>
          <w:rFonts w:cstheme="minorHAnsi"/>
          <w:lang w:val="es-419"/>
        </w:rPr>
      </w:pPr>
      <w:r w:rsidRPr="00AB348E">
        <w:rPr>
          <w:rFonts w:cstheme="minorHAnsi"/>
          <w:lang w:val="es-419"/>
        </w:rPr>
        <w:t>Programas especiales y beneficios extra</w:t>
      </w:r>
    </w:p>
    <w:p w14:paraId="4FAA00E7" w14:textId="029DE46F" w:rsidR="00D7026B" w:rsidRPr="00AB348E" w:rsidRDefault="00D7026B" w:rsidP="00160A9E">
      <w:pPr>
        <w:pStyle w:val="ListParagraph"/>
        <w:numPr>
          <w:ilvl w:val="0"/>
          <w:numId w:val="40"/>
        </w:numPr>
        <w:spacing w:after="0" w:line="240" w:lineRule="auto"/>
        <w:rPr>
          <w:rFonts w:cstheme="minorHAnsi"/>
          <w:lang w:val="es-419"/>
        </w:rPr>
      </w:pPr>
      <w:r w:rsidRPr="00AB348E">
        <w:rPr>
          <w:rFonts w:cstheme="minorHAnsi"/>
          <w:lang w:val="es-419"/>
        </w:rPr>
        <w:t>Programas para controlar el peso</w:t>
      </w:r>
    </w:p>
    <w:p w14:paraId="628CBCF1" w14:textId="085C0A91" w:rsidR="00D7026B" w:rsidRPr="00AB348E" w:rsidRDefault="00D7026B" w:rsidP="00160A9E">
      <w:pPr>
        <w:pStyle w:val="ListParagraph"/>
        <w:numPr>
          <w:ilvl w:val="0"/>
          <w:numId w:val="40"/>
        </w:numPr>
        <w:spacing w:after="0" w:line="240" w:lineRule="auto"/>
        <w:rPr>
          <w:rFonts w:cstheme="minorHAnsi"/>
          <w:lang w:val="es-419"/>
        </w:rPr>
      </w:pPr>
      <w:r w:rsidRPr="00AB348E">
        <w:rPr>
          <w:rFonts w:cstheme="minorHAnsi"/>
          <w:lang w:val="es-419"/>
        </w:rPr>
        <w:t>Asientos de seguridad, elevados y cascos de ciclista gratuitos para niños</w:t>
      </w:r>
    </w:p>
    <w:p w14:paraId="4C9E9C35" w14:textId="0EA521CA" w:rsidR="00D7026B" w:rsidRPr="00AB348E" w:rsidRDefault="00D7026B" w:rsidP="00160A9E">
      <w:pPr>
        <w:pStyle w:val="ListParagraph"/>
        <w:numPr>
          <w:ilvl w:val="0"/>
          <w:numId w:val="40"/>
        </w:numPr>
        <w:spacing w:after="0" w:line="240" w:lineRule="auto"/>
        <w:rPr>
          <w:rFonts w:cstheme="minorHAnsi"/>
          <w:lang w:val="es-419"/>
        </w:rPr>
      </w:pPr>
      <w:r w:rsidRPr="00AB348E">
        <w:rPr>
          <w:rFonts w:cstheme="minorHAnsi"/>
          <w:lang w:val="es-419"/>
        </w:rPr>
        <w:t>Reembolsos por acondicionamiento físico</w:t>
      </w:r>
    </w:p>
    <w:p w14:paraId="7BDB6AF4" w14:textId="62A94A13" w:rsidR="00D7026B" w:rsidRPr="00AB348E" w:rsidRDefault="00D7026B" w:rsidP="00160A9E">
      <w:pPr>
        <w:pStyle w:val="ListParagraph"/>
        <w:numPr>
          <w:ilvl w:val="0"/>
          <w:numId w:val="40"/>
        </w:numPr>
        <w:spacing w:after="0" w:line="240" w:lineRule="auto"/>
        <w:rPr>
          <w:rFonts w:cstheme="minorHAnsi"/>
          <w:lang w:val="es-419"/>
        </w:rPr>
      </w:pPr>
      <w:r w:rsidRPr="00AB348E">
        <w:rPr>
          <w:rFonts w:cstheme="minorHAnsi"/>
          <w:lang w:val="es-419"/>
        </w:rPr>
        <w:t>Programas de embarazo</w:t>
      </w:r>
    </w:p>
    <w:p w14:paraId="2BA2FA58" w14:textId="7011E972" w:rsidR="00D7026B" w:rsidRPr="00AB348E" w:rsidRDefault="00D7026B" w:rsidP="00160A9E">
      <w:pPr>
        <w:pStyle w:val="ListParagraph"/>
        <w:numPr>
          <w:ilvl w:val="0"/>
          <w:numId w:val="40"/>
        </w:numPr>
        <w:spacing w:after="0" w:line="240" w:lineRule="auto"/>
        <w:rPr>
          <w:rFonts w:cstheme="minorHAnsi"/>
          <w:lang w:val="es-419"/>
        </w:rPr>
      </w:pPr>
      <w:r w:rsidRPr="00AB348E">
        <w:rPr>
          <w:rFonts w:cstheme="minorHAnsi"/>
          <w:lang w:val="es-419"/>
        </w:rPr>
        <w:t>Envío de medicamentos con receta por correo postal</w:t>
      </w:r>
    </w:p>
    <w:p w14:paraId="266AC46F" w14:textId="77777777" w:rsidR="00D7026B" w:rsidRPr="00AB348E" w:rsidRDefault="00D7026B" w:rsidP="00D7026B">
      <w:pPr>
        <w:spacing w:after="0" w:line="240" w:lineRule="auto"/>
        <w:rPr>
          <w:rFonts w:cstheme="minorHAnsi"/>
          <w:lang w:val="es-419"/>
        </w:rPr>
      </w:pPr>
    </w:p>
    <w:p w14:paraId="68FE8E38" w14:textId="77777777" w:rsidR="00D7026B" w:rsidRPr="00AB348E" w:rsidRDefault="00D7026B" w:rsidP="00D7026B">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08A2E785" w14:textId="02095492" w:rsidR="00D7026B" w:rsidRPr="00AB348E" w:rsidRDefault="00D7026B" w:rsidP="00D7026B">
      <w:pPr>
        <w:spacing w:after="0" w:line="240" w:lineRule="auto"/>
        <w:rPr>
          <w:rFonts w:cstheme="minorHAnsi"/>
          <w:lang w:val="es-419"/>
        </w:rPr>
      </w:pPr>
    </w:p>
    <w:p w14:paraId="6C208FCF" w14:textId="77777777" w:rsidR="00572A10" w:rsidRPr="00AB348E" w:rsidRDefault="00D7026B" w:rsidP="00D7026B">
      <w:pPr>
        <w:spacing w:after="0" w:line="240" w:lineRule="auto"/>
        <w:jc w:val="both"/>
        <w:rPr>
          <w:rFonts w:cstheme="minorHAnsi"/>
          <w:lang w:val="es-419"/>
        </w:rPr>
      </w:pPr>
      <w:hyperlink r:id="rId15" w:history="1">
        <w:r w:rsidRPr="00AB348E">
          <w:rPr>
            <w:rStyle w:val="Hyperlink"/>
            <w:rFonts w:cstheme="minorHAnsi"/>
            <w:color w:val="auto"/>
            <w:lang w:val="es-419"/>
          </w:rPr>
          <w:t>www.wellsense.org/mercy</w:t>
        </w:r>
      </w:hyperlink>
    </w:p>
    <w:p w14:paraId="2376F3AE" w14:textId="77777777" w:rsidR="00572A10" w:rsidRPr="00AB348E" w:rsidRDefault="00D7026B" w:rsidP="00D7026B">
      <w:pPr>
        <w:spacing w:after="0" w:line="240" w:lineRule="auto"/>
        <w:jc w:val="both"/>
        <w:rPr>
          <w:rFonts w:cstheme="minorHAnsi"/>
          <w:lang w:val="es-419"/>
        </w:rPr>
      </w:pPr>
      <w:r w:rsidRPr="00AB348E">
        <w:rPr>
          <w:rFonts w:cstheme="minorHAnsi"/>
          <w:lang w:val="es-419"/>
        </w:rPr>
        <w:t>Servicio al cliente: (888) 566-0010</w:t>
      </w:r>
    </w:p>
    <w:p w14:paraId="20C5ECE9" w14:textId="3839FBA0" w:rsidR="00D7026B" w:rsidRPr="00AB348E" w:rsidRDefault="00D7026B" w:rsidP="00D7026B">
      <w:pPr>
        <w:spacing w:after="0" w:line="240" w:lineRule="auto"/>
        <w:jc w:val="both"/>
        <w:rPr>
          <w:rFonts w:cstheme="minorHAnsi"/>
          <w:lang w:val="es-419"/>
        </w:rPr>
      </w:pPr>
      <w:r w:rsidRPr="00AB348E">
        <w:rPr>
          <w:rFonts w:cstheme="minorHAnsi"/>
          <w:lang w:val="es-419"/>
        </w:rPr>
        <w:t>Salud conductual: (888) 217-3501</w:t>
      </w:r>
    </w:p>
    <w:p w14:paraId="1834E6E8" w14:textId="38A89BEA" w:rsidR="00D7026B" w:rsidRPr="00AB348E" w:rsidRDefault="00D7026B" w:rsidP="003E497E">
      <w:pPr>
        <w:spacing w:after="0" w:line="240" w:lineRule="auto"/>
        <w:jc w:val="both"/>
        <w:rPr>
          <w:rFonts w:cstheme="minorHAnsi"/>
          <w:sz w:val="32"/>
          <w:szCs w:val="32"/>
          <w:lang w:val="es-419"/>
        </w:rPr>
      </w:pPr>
    </w:p>
    <w:p w14:paraId="3313D7A9" w14:textId="0AF7DB31" w:rsidR="002472EF" w:rsidRPr="00AB348E" w:rsidRDefault="002472EF" w:rsidP="00BA2687">
      <w:pPr>
        <w:pStyle w:val="Heading2"/>
        <w:rPr>
          <w:rFonts w:cstheme="minorHAnsi"/>
          <w:b w:val="0"/>
          <w:bCs w:val="0"/>
          <w:lang w:val="es-419"/>
        </w:rPr>
      </w:pPr>
      <w:bookmarkStart w:id="29" w:name="_Toc211958357"/>
      <w:r w:rsidRPr="00AB348E">
        <w:rPr>
          <w:rFonts w:cstheme="minorHAnsi"/>
          <w:lang w:val="es-419"/>
        </w:rPr>
        <w:t>Plan “</w:t>
      </w:r>
      <w:proofErr w:type="spellStart"/>
      <w:r w:rsidRPr="00AB348E">
        <w:rPr>
          <w:rFonts w:cstheme="minorHAnsi"/>
          <w:lang w:val="es-419"/>
        </w:rPr>
        <w:t>WellSense</w:t>
      </w:r>
      <w:proofErr w:type="spellEnd"/>
      <w:r w:rsidRPr="00AB348E">
        <w:rPr>
          <w:rFonts w:cstheme="minorHAnsi"/>
          <w:lang w:val="es-419"/>
        </w:rPr>
        <w:t xml:space="preserve"> Signature Alliance”</w:t>
      </w:r>
      <w:bookmarkEnd w:id="29"/>
    </w:p>
    <w:p w14:paraId="6B7DA7F6" w14:textId="77777777" w:rsidR="00160A9E" w:rsidRPr="00AB348E" w:rsidRDefault="00160A9E" w:rsidP="00E96FC4">
      <w:pPr>
        <w:pStyle w:val="Heading4"/>
        <w:spacing w:after="120"/>
        <w:rPr>
          <w:rFonts w:cstheme="minorHAnsi"/>
          <w:lang w:val="es-419"/>
        </w:rPr>
      </w:pPr>
      <w:r w:rsidRPr="00AB348E">
        <w:rPr>
          <w:rFonts w:cstheme="minorHAnsi"/>
          <w:lang w:val="es-419"/>
        </w:rPr>
        <w:t>Servicios de salud conductual</w:t>
      </w:r>
    </w:p>
    <w:p w14:paraId="4EA1680D" w14:textId="77777777" w:rsidR="00160A9E" w:rsidRPr="00AB348E" w:rsidRDefault="00160A9E" w:rsidP="00160A9E">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1B454B88" w14:textId="77777777" w:rsidR="002472EF" w:rsidRPr="00AB348E" w:rsidRDefault="002472EF" w:rsidP="00E96FC4">
      <w:pPr>
        <w:pStyle w:val="Heading4"/>
        <w:spacing w:after="120"/>
        <w:rPr>
          <w:rFonts w:cstheme="minorHAnsi"/>
          <w:lang w:val="es-419"/>
        </w:rPr>
      </w:pPr>
      <w:r w:rsidRPr="00AB348E">
        <w:rPr>
          <w:rFonts w:cstheme="minorHAnsi"/>
          <w:lang w:val="es-419"/>
        </w:rPr>
        <w:t>ÁREAS DE SERVICIO</w:t>
      </w:r>
    </w:p>
    <w:p w14:paraId="34773F77" w14:textId="77777777" w:rsidR="00A31C1F" w:rsidRPr="00AB348E" w:rsidRDefault="00A31C1F" w:rsidP="00A31C1F">
      <w:pPr>
        <w:spacing w:before="54" w:line="242" w:lineRule="auto"/>
        <w:ind w:right="268"/>
        <w:rPr>
          <w:rFonts w:cstheme="minorHAnsi"/>
          <w:i/>
          <w:lang w:val="es-419"/>
        </w:rPr>
      </w:pPr>
      <w:r w:rsidRPr="00AB348E">
        <w:rPr>
          <w:rFonts w:cstheme="minorHAnsi"/>
          <w:i/>
          <w:lang w:val="es-419"/>
        </w:rPr>
        <w:t xml:space="preserve">Attleboro, </w:t>
      </w:r>
      <w:proofErr w:type="spellStart"/>
      <w:r w:rsidRPr="00AB348E">
        <w:rPr>
          <w:rFonts w:cstheme="minorHAnsi"/>
          <w:i/>
          <w:lang w:val="es-419"/>
        </w:rPr>
        <w:t>Brockton</w:t>
      </w:r>
      <w:proofErr w:type="spellEnd"/>
      <w:r w:rsidRPr="00AB348E">
        <w:rPr>
          <w:rFonts w:cstheme="minorHAnsi"/>
          <w:i/>
          <w:lang w:val="es-419"/>
        </w:rPr>
        <w:t>, Plymouth, Quincy, Taunton</w:t>
      </w:r>
    </w:p>
    <w:p w14:paraId="16AE0A73" w14:textId="0BA5060A" w:rsidR="00A31C1F" w:rsidRPr="00AB348E" w:rsidRDefault="00A31C1F" w:rsidP="00A31C1F">
      <w:pPr>
        <w:spacing w:line="240" w:lineRule="auto"/>
        <w:rPr>
          <w:rFonts w:cstheme="minorHAnsi"/>
          <w:bCs/>
          <w:i/>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00010AA8" w:rsidRPr="00AB348E">
        <w:rPr>
          <w:rFonts w:cstheme="minorHAnsi"/>
          <w:bCs/>
          <w:i/>
          <w:lang w:val="es-419"/>
        </w:rPr>
        <w:t xml:space="preserve"> </w:t>
      </w:r>
      <w:r w:rsidR="00160A9E" w:rsidRPr="00AB348E">
        <w:rPr>
          <w:rFonts w:cstheme="minorHAnsi"/>
          <w:bCs/>
          <w:i/>
          <w:lang w:val="es-419"/>
        </w:rPr>
        <w:t>3</w:t>
      </w:r>
      <w:r w:rsidR="00010AA8" w:rsidRPr="00AB348E">
        <w:rPr>
          <w:rFonts w:cstheme="minorHAnsi"/>
          <w:bCs/>
          <w:i/>
          <w:lang w:val="es-419"/>
        </w:rPr>
        <w:t>7</w:t>
      </w:r>
      <w:r w:rsidRPr="00AB348E">
        <w:rPr>
          <w:rFonts w:cstheme="minorHAnsi"/>
          <w:bCs/>
          <w:i/>
          <w:lang w:val="es-419"/>
        </w:rPr>
        <w:t>.</w:t>
      </w:r>
    </w:p>
    <w:p w14:paraId="6A6CC32C" w14:textId="28F46831" w:rsidR="002472EF" w:rsidRPr="00AB348E" w:rsidRDefault="002472EF" w:rsidP="002472EF">
      <w:pPr>
        <w:rPr>
          <w:rFonts w:cstheme="minorHAnsi"/>
          <w:b/>
          <w:bCs/>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Signature Alliance” es una asociación entre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y Signature </w:t>
      </w:r>
      <w:proofErr w:type="spellStart"/>
      <w:r w:rsidRPr="00AB348E">
        <w:rPr>
          <w:rFonts w:cstheme="minorHAnsi"/>
          <w:lang w:val="es-419"/>
        </w:rPr>
        <w:t>Healthcare</w:t>
      </w:r>
      <w:proofErr w:type="spellEnd"/>
      <w:r w:rsidRPr="00AB348E">
        <w:rPr>
          <w:rFonts w:cstheme="minorHAnsi"/>
          <w:lang w:val="es-419"/>
        </w:rPr>
        <w:t>. Colaboramos para ofrecerle atención personalizada y hacerlos partícipe durante todo el proceso. Estamos aquí para satisfacer todas sus necesidades de atención.</w:t>
      </w:r>
    </w:p>
    <w:p w14:paraId="69884DB1" w14:textId="77777777" w:rsidR="002472EF" w:rsidRPr="00AB348E" w:rsidRDefault="002472EF" w:rsidP="002472EF">
      <w:pPr>
        <w:pStyle w:val="Heading4"/>
        <w:rPr>
          <w:rFonts w:cstheme="minorHAnsi"/>
          <w:lang w:val="es-419"/>
        </w:rPr>
      </w:pPr>
      <w:r w:rsidRPr="00AB348E">
        <w:rPr>
          <w:rFonts w:cstheme="minorHAnsi"/>
          <w:lang w:val="es-419"/>
        </w:rPr>
        <w:t>Programas especiales y beneficios extra</w:t>
      </w:r>
    </w:p>
    <w:p w14:paraId="2D196FEB" w14:textId="63917E28" w:rsidR="002472EF" w:rsidRPr="00AB348E" w:rsidRDefault="00B800F1" w:rsidP="00160A9E">
      <w:pPr>
        <w:pStyle w:val="ListParagraph"/>
        <w:numPr>
          <w:ilvl w:val="0"/>
          <w:numId w:val="41"/>
        </w:numPr>
        <w:spacing w:after="0" w:line="240" w:lineRule="auto"/>
        <w:rPr>
          <w:rFonts w:cstheme="minorHAnsi"/>
          <w:lang w:val="es-419"/>
        </w:rPr>
      </w:pPr>
      <w:r w:rsidRPr="00AB348E">
        <w:rPr>
          <w:rFonts w:cstheme="minorHAnsi"/>
          <w:lang w:val="es-419"/>
        </w:rPr>
        <w:t>Clases de crianza de los niños y de familia, y programas de embarazo</w:t>
      </w:r>
    </w:p>
    <w:p w14:paraId="43E7646F" w14:textId="5ACEBFEF" w:rsidR="002472EF" w:rsidRPr="00AB348E" w:rsidRDefault="002472EF" w:rsidP="00160A9E">
      <w:pPr>
        <w:pStyle w:val="ListParagraph"/>
        <w:numPr>
          <w:ilvl w:val="0"/>
          <w:numId w:val="41"/>
        </w:numPr>
        <w:spacing w:after="0" w:line="240" w:lineRule="auto"/>
        <w:rPr>
          <w:rFonts w:cstheme="minorHAnsi"/>
          <w:lang w:val="es-419"/>
        </w:rPr>
      </w:pPr>
      <w:r w:rsidRPr="00AB348E">
        <w:rPr>
          <w:rFonts w:cstheme="minorHAnsi"/>
          <w:lang w:val="es-419"/>
        </w:rPr>
        <w:t>Asientos de seguridad, elevados y cascos de ciclista gratuitos para niños</w:t>
      </w:r>
    </w:p>
    <w:p w14:paraId="1F04DCE7" w14:textId="28CB1D60" w:rsidR="002472EF" w:rsidRPr="00AB348E" w:rsidRDefault="002472EF" w:rsidP="00160A9E">
      <w:pPr>
        <w:pStyle w:val="ListParagraph"/>
        <w:numPr>
          <w:ilvl w:val="0"/>
          <w:numId w:val="41"/>
        </w:numPr>
        <w:spacing w:after="0" w:line="240" w:lineRule="auto"/>
        <w:rPr>
          <w:rFonts w:cstheme="minorHAnsi"/>
          <w:lang w:val="es-419"/>
        </w:rPr>
      </w:pPr>
      <w:r w:rsidRPr="00AB348E">
        <w:rPr>
          <w:rFonts w:cstheme="minorHAnsi"/>
          <w:lang w:val="es-419"/>
        </w:rPr>
        <w:t>Reembolsos por acondicionamiento físico</w:t>
      </w:r>
    </w:p>
    <w:p w14:paraId="189B56F2" w14:textId="1B3CED29" w:rsidR="002472EF" w:rsidRPr="00AB348E" w:rsidRDefault="00B800F1" w:rsidP="00160A9E">
      <w:pPr>
        <w:pStyle w:val="ListParagraph"/>
        <w:numPr>
          <w:ilvl w:val="0"/>
          <w:numId w:val="41"/>
        </w:numPr>
        <w:spacing w:after="0" w:line="240" w:lineRule="auto"/>
        <w:rPr>
          <w:rFonts w:cstheme="minorHAnsi"/>
          <w:lang w:val="es-419"/>
        </w:rPr>
      </w:pPr>
      <w:r w:rsidRPr="00AB348E">
        <w:rPr>
          <w:rFonts w:cstheme="minorHAnsi"/>
          <w:lang w:val="es-419"/>
        </w:rPr>
        <w:t>Kits dentales gratuitos</w:t>
      </w:r>
    </w:p>
    <w:p w14:paraId="1A635144" w14:textId="6D4E6121" w:rsidR="002472EF" w:rsidRPr="00AB348E" w:rsidRDefault="002472EF" w:rsidP="00160A9E">
      <w:pPr>
        <w:pStyle w:val="ListParagraph"/>
        <w:numPr>
          <w:ilvl w:val="0"/>
          <w:numId w:val="41"/>
        </w:numPr>
        <w:spacing w:after="0" w:line="240" w:lineRule="auto"/>
        <w:rPr>
          <w:rFonts w:cstheme="minorHAnsi"/>
          <w:lang w:val="es-419"/>
        </w:rPr>
      </w:pPr>
      <w:r w:rsidRPr="00AB348E">
        <w:rPr>
          <w:rFonts w:cstheme="minorHAnsi"/>
          <w:lang w:val="es-419"/>
        </w:rPr>
        <w:t>Envío de medicamentos con receta por correo postal</w:t>
      </w:r>
    </w:p>
    <w:p w14:paraId="6F315EE3" w14:textId="77777777" w:rsidR="002472EF" w:rsidRPr="00AB348E" w:rsidRDefault="002472EF" w:rsidP="002472EF">
      <w:pPr>
        <w:spacing w:after="0" w:line="240" w:lineRule="auto"/>
        <w:rPr>
          <w:rFonts w:cstheme="minorHAnsi"/>
          <w:lang w:val="es-419"/>
        </w:rPr>
      </w:pPr>
    </w:p>
    <w:p w14:paraId="54122BB7" w14:textId="77777777" w:rsidR="002472EF" w:rsidRPr="00AB348E" w:rsidRDefault="002472EF" w:rsidP="002472EF">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5823F20E" w14:textId="7E26D651" w:rsidR="002472EF" w:rsidRPr="00AB348E" w:rsidRDefault="002472EF" w:rsidP="002472EF">
      <w:pPr>
        <w:spacing w:after="0" w:line="240" w:lineRule="auto"/>
        <w:rPr>
          <w:rFonts w:cstheme="minorHAnsi"/>
          <w:lang w:val="es-419"/>
        </w:rPr>
      </w:pPr>
    </w:p>
    <w:p w14:paraId="4B7E371A" w14:textId="0B92833E" w:rsidR="00B800F1" w:rsidRPr="00AB348E" w:rsidRDefault="00B800F1" w:rsidP="002472EF">
      <w:pPr>
        <w:spacing w:after="0" w:line="240" w:lineRule="auto"/>
        <w:jc w:val="both"/>
        <w:rPr>
          <w:rFonts w:cstheme="minorHAnsi"/>
          <w:lang w:val="es-419"/>
        </w:rPr>
      </w:pPr>
      <w:hyperlink r:id="rId16" w:history="1">
        <w:r w:rsidRPr="00AB348E">
          <w:rPr>
            <w:rStyle w:val="Hyperlink"/>
            <w:rFonts w:cstheme="minorHAnsi"/>
            <w:color w:val="auto"/>
            <w:lang w:val="es-419"/>
          </w:rPr>
          <w:t>www.wellsense.org/signature</w:t>
        </w:r>
      </w:hyperlink>
    </w:p>
    <w:p w14:paraId="34A2DA1D" w14:textId="77777777" w:rsidR="00572A10" w:rsidRPr="00AB348E" w:rsidRDefault="002472EF" w:rsidP="002472EF">
      <w:pPr>
        <w:spacing w:after="0" w:line="240" w:lineRule="auto"/>
        <w:jc w:val="both"/>
        <w:rPr>
          <w:rFonts w:cstheme="minorHAnsi"/>
          <w:lang w:val="es-419"/>
        </w:rPr>
      </w:pPr>
      <w:r w:rsidRPr="00AB348E">
        <w:rPr>
          <w:rFonts w:cstheme="minorHAnsi"/>
          <w:lang w:val="es-419"/>
        </w:rPr>
        <w:t>Servicio al cliente: (888) 566-0010</w:t>
      </w:r>
    </w:p>
    <w:p w14:paraId="254C08C0" w14:textId="256F29C9" w:rsidR="002472EF" w:rsidRPr="00AB348E" w:rsidRDefault="002472EF" w:rsidP="002472EF">
      <w:pPr>
        <w:spacing w:after="0" w:line="240" w:lineRule="auto"/>
        <w:jc w:val="both"/>
        <w:rPr>
          <w:rFonts w:cstheme="minorHAnsi"/>
          <w:lang w:val="es-419"/>
        </w:rPr>
      </w:pPr>
      <w:r w:rsidRPr="00AB348E">
        <w:rPr>
          <w:rFonts w:cstheme="minorHAnsi"/>
          <w:lang w:val="es-419"/>
        </w:rPr>
        <w:t>Salud conductual: (888) 217-3501</w:t>
      </w:r>
    </w:p>
    <w:p w14:paraId="26BF2794" w14:textId="1CC9B311" w:rsidR="00E65214" w:rsidRPr="00AB348E" w:rsidRDefault="00E65214" w:rsidP="00BA2687">
      <w:pPr>
        <w:pStyle w:val="Heading2"/>
        <w:rPr>
          <w:rFonts w:cstheme="minorHAnsi"/>
          <w:b w:val="0"/>
          <w:bCs w:val="0"/>
          <w:lang w:val="es-419"/>
        </w:rPr>
      </w:pPr>
      <w:bookmarkStart w:id="30" w:name="_Toc211958358"/>
      <w:r w:rsidRPr="00AB348E">
        <w:rPr>
          <w:rFonts w:cstheme="minorHAnsi"/>
          <w:lang w:val="es-419"/>
        </w:rPr>
        <w:t>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00DD04DB" w:rsidRPr="00AB348E">
        <w:rPr>
          <w:rFonts w:cstheme="minorHAnsi"/>
          <w:lang w:val="es-419"/>
        </w:rPr>
        <w:t>Southcoast</w:t>
      </w:r>
      <w:proofErr w:type="spellEnd"/>
      <w:r w:rsidRPr="00AB348E">
        <w:rPr>
          <w:rFonts w:cstheme="minorHAnsi"/>
          <w:lang w:val="es-419"/>
        </w:rPr>
        <w:t xml:space="preserve"> Alliance”</w:t>
      </w:r>
      <w:bookmarkEnd w:id="30"/>
    </w:p>
    <w:p w14:paraId="0E5E1935" w14:textId="77777777" w:rsidR="00E65214" w:rsidRPr="00AB348E" w:rsidRDefault="00E65214" w:rsidP="00E65214">
      <w:pPr>
        <w:pStyle w:val="Heading4"/>
        <w:rPr>
          <w:rFonts w:cstheme="minorHAnsi"/>
          <w:lang w:val="es-419"/>
        </w:rPr>
      </w:pPr>
      <w:r w:rsidRPr="00AB348E">
        <w:rPr>
          <w:rFonts w:cstheme="minorHAnsi"/>
          <w:lang w:val="es-419"/>
        </w:rPr>
        <w:t>ÁREAS DE SERVICIO</w:t>
      </w:r>
    </w:p>
    <w:p w14:paraId="66DE4FFF" w14:textId="77777777" w:rsidR="00084441" w:rsidRPr="00AB348E" w:rsidRDefault="00084441" w:rsidP="00084441">
      <w:pPr>
        <w:spacing w:before="54" w:line="242" w:lineRule="auto"/>
        <w:ind w:right="407"/>
        <w:rPr>
          <w:rFonts w:cstheme="minorHAnsi"/>
          <w:i/>
          <w:lang w:val="es-419"/>
        </w:rPr>
      </w:pPr>
      <w:r w:rsidRPr="00AB348E">
        <w:rPr>
          <w:rFonts w:cstheme="minorHAnsi"/>
          <w:i/>
          <w:lang w:val="es-419"/>
        </w:rPr>
        <w:t xml:space="preserve">Attleboro, </w:t>
      </w:r>
      <w:proofErr w:type="spellStart"/>
      <w:r w:rsidRPr="00AB348E">
        <w:rPr>
          <w:rFonts w:cstheme="minorHAnsi"/>
          <w:i/>
          <w:lang w:val="es-419"/>
        </w:rPr>
        <w:t>Fall</w:t>
      </w:r>
      <w:proofErr w:type="spellEnd"/>
      <w:r w:rsidRPr="00AB348E">
        <w:rPr>
          <w:rFonts w:cstheme="minorHAnsi"/>
          <w:i/>
          <w:lang w:val="es-419"/>
        </w:rPr>
        <w:t xml:space="preserve"> </w:t>
      </w:r>
      <w:proofErr w:type="spellStart"/>
      <w:r w:rsidRPr="00AB348E">
        <w:rPr>
          <w:rFonts w:cstheme="minorHAnsi"/>
          <w:i/>
          <w:lang w:val="es-419"/>
        </w:rPr>
        <w:t>River</w:t>
      </w:r>
      <w:proofErr w:type="spellEnd"/>
      <w:r w:rsidRPr="00AB348E">
        <w:rPr>
          <w:rFonts w:cstheme="minorHAnsi"/>
          <w:i/>
          <w:lang w:val="es-419"/>
        </w:rPr>
        <w:t xml:space="preserve">, Falmouth, New Bedford, Plymouth, Taunton, </w:t>
      </w:r>
      <w:proofErr w:type="spellStart"/>
      <w:r w:rsidRPr="00AB348E">
        <w:rPr>
          <w:rFonts w:cstheme="minorHAnsi"/>
          <w:i/>
          <w:lang w:val="es-419"/>
        </w:rPr>
        <w:t>Wareham</w:t>
      </w:r>
      <w:proofErr w:type="spellEnd"/>
    </w:p>
    <w:p w14:paraId="215D251B" w14:textId="7F88F84E" w:rsidR="0084067C" w:rsidRPr="00AB348E" w:rsidRDefault="0084067C" w:rsidP="0084067C">
      <w:pPr>
        <w:spacing w:line="240" w:lineRule="auto"/>
        <w:rPr>
          <w:rFonts w:cstheme="minorHAnsi"/>
          <w:bCs/>
          <w:i/>
          <w:lang w:val="es-419"/>
        </w:rPr>
      </w:pPr>
      <w:r w:rsidRPr="00AB348E">
        <w:rPr>
          <w:rFonts w:cstheme="minorHAnsi"/>
          <w:bCs/>
          <w:i/>
          <w:lang w:val="es-419"/>
        </w:rPr>
        <w:t xml:space="preserve">Encuentre su pueblo y su área de servicio en la </w:t>
      </w:r>
      <w:r w:rsidR="00710953" w:rsidRPr="00AB348E">
        <w:rPr>
          <w:rFonts w:cstheme="minorHAnsi"/>
          <w:bCs/>
          <w:i/>
          <w:lang w:val="es-419"/>
        </w:rPr>
        <w:t>página</w:t>
      </w:r>
      <w:r w:rsidR="00010AA8" w:rsidRPr="00AB348E">
        <w:rPr>
          <w:rFonts w:cstheme="minorHAnsi"/>
          <w:bCs/>
          <w:i/>
          <w:lang w:val="es-419"/>
        </w:rPr>
        <w:t xml:space="preserve"> </w:t>
      </w:r>
      <w:r w:rsidR="00160A9E" w:rsidRPr="00AB348E">
        <w:rPr>
          <w:rFonts w:cstheme="minorHAnsi"/>
          <w:bCs/>
          <w:i/>
          <w:lang w:val="es-419"/>
        </w:rPr>
        <w:t>3</w:t>
      </w:r>
      <w:r w:rsidR="00010AA8" w:rsidRPr="00AB348E">
        <w:rPr>
          <w:rFonts w:cstheme="minorHAnsi"/>
          <w:bCs/>
          <w:i/>
          <w:lang w:val="es-419"/>
        </w:rPr>
        <w:t>7</w:t>
      </w:r>
      <w:r w:rsidRPr="00AB348E">
        <w:rPr>
          <w:rFonts w:cstheme="minorHAnsi"/>
          <w:bCs/>
          <w:i/>
          <w:lang w:val="es-419"/>
        </w:rPr>
        <w:t>.</w:t>
      </w:r>
    </w:p>
    <w:p w14:paraId="26DE7E0F" w14:textId="77777777" w:rsidR="0084067C" w:rsidRPr="00AB348E" w:rsidRDefault="0084067C" w:rsidP="0084067C">
      <w:pPr>
        <w:pStyle w:val="Heading4"/>
        <w:rPr>
          <w:rFonts w:cstheme="minorHAnsi"/>
          <w:lang w:val="es-419"/>
        </w:rPr>
      </w:pPr>
      <w:r w:rsidRPr="00AB348E">
        <w:rPr>
          <w:rFonts w:cstheme="minorHAnsi"/>
          <w:lang w:val="es-419"/>
        </w:rPr>
        <w:t>Servicios de salud conductual</w:t>
      </w:r>
    </w:p>
    <w:p w14:paraId="4096DAF1" w14:textId="77777777" w:rsidR="0084067C" w:rsidRPr="00AB348E" w:rsidRDefault="0084067C" w:rsidP="0084067C">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al (888) 217-3501.</w:t>
      </w:r>
    </w:p>
    <w:p w14:paraId="25838BD4" w14:textId="77777777" w:rsidR="00DD04DB" w:rsidRPr="00AB348E" w:rsidRDefault="00DD04DB" w:rsidP="00DD04DB">
      <w:pPr>
        <w:rPr>
          <w:rFonts w:cstheme="minorHAnsi"/>
          <w:b/>
          <w:bCs/>
          <w:lang w:val="es-419"/>
        </w:rPr>
      </w:pPr>
      <w:r w:rsidRPr="00AB348E">
        <w:rPr>
          <w:rFonts w:cstheme="minorHAnsi"/>
          <w:lang w:val="es-419"/>
        </w:rPr>
        <w:t>El 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Southcoast</w:t>
      </w:r>
      <w:proofErr w:type="spellEnd"/>
      <w:r w:rsidRPr="00AB348E">
        <w:rPr>
          <w:rFonts w:cstheme="minorHAnsi"/>
          <w:lang w:val="es-419"/>
        </w:rPr>
        <w:t xml:space="preserve"> Alliance” es una asociación entre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Plan y </w:t>
      </w:r>
      <w:proofErr w:type="spellStart"/>
      <w:r w:rsidRPr="00AB348E">
        <w:rPr>
          <w:rFonts w:cstheme="minorHAnsi"/>
          <w:lang w:val="es-419"/>
        </w:rPr>
        <w:t>Southcoast</w:t>
      </w:r>
      <w:proofErr w:type="spellEnd"/>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Cuando todos colaboramos, usted y su salud son los protagonistas. Usted participa en cada paso del proceso para asegurar de que reciba la mejor atención.</w:t>
      </w:r>
    </w:p>
    <w:p w14:paraId="51401BE4" w14:textId="1C19D16A" w:rsidR="00E65214" w:rsidRPr="00AB348E" w:rsidRDefault="00E65214" w:rsidP="00E65214">
      <w:pPr>
        <w:pStyle w:val="Heading4"/>
        <w:rPr>
          <w:rFonts w:cstheme="minorHAnsi"/>
          <w:lang w:val="es-419"/>
        </w:rPr>
      </w:pPr>
      <w:r w:rsidRPr="00AB348E">
        <w:rPr>
          <w:rFonts w:cstheme="minorHAnsi"/>
          <w:lang w:val="es-419"/>
        </w:rPr>
        <w:t>Programas especiales y beneficios extra</w:t>
      </w:r>
    </w:p>
    <w:p w14:paraId="30E37C14" w14:textId="5EF8E659" w:rsidR="00572A10" w:rsidRPr="00AB348E" w:rsidRDefault="009F6577" w:rsidP="000A334B">
      <w:pPr>
        <w:pStyle w:val="ListParagraph"/>
        <w:numPr>
          <w:ilvl w:val="0"/>
          <w:numId w:val="42"/>
        </w:numPr>
        <w:spacing w:after="0" w:line="240" w:lineRule="auto"/>
        <w:rPr>
          <w:rFonts w:cstheme="minorHAnsi"/>
          <w:lang w:val="es-419"/>
        </w:rPr>
      </w:pPr>
      <w:r w:rsidRPr="00AB348E">
        <w:rPr>
          <w:rFonts w:cstheme="minorHAnsi"/>
          <w:lang w:val="es-419"/>
        </w:rPr>
        <w:t xml:space="preserve">Programas de embarazo y acceso a nuestro </w:t>
      </w:r>
      <w:r w:rsidRPr="00AB348E">
        <w:rPr>
          <w:rFonts w:cstheme="minorHAnsi"/>
          <w:i/>
          <w:iCs/>
          <w:lang w:val="es-419"/>
        </w:rPr>
        <w:t>Baby Café</w:t>
      </w:r>
    </w:p>
    <w:p w14:paraId="45248C59" w14:textId="47894646" w:rsidR="009F6577" w:rsidRPr="00AB348E" w:rsidRDefault="009F6577" w:rsidP="000A334B">
      <w:pPr>
        <w:pStyle w:val="ListParagraph"/>
        <w:numPr>
          <w:ilvl w:val="0"/>
          <w:numId w:val="42"/>
        </w:numPr>
        <w:spacing w:after="0" w:line="240" w:lineRule="auto"/>
        <w:rPr>
          <w:rFonts w:cstheme="minorHAnsi"/>
          <w:lang w:val="es-419"/>
        </w:rPr>
      </w:pPr>
      <w:r w:rsidRPr="00AB348E">
        <w:rPr>
          <w:rFonts w:cstheme="minorHAnsi"/>
          <w:lang w:val="es-419"/>
        </w:rPr>
        <w:t>Vehículos para exámenes de detección</w:t>
      </w:r>
    </w:p>
    <w:p w14:paraId="38AA0938" w14:textId="24B89359" w:rsidR="00E65214" w:rsidRPr="00AB348E" w:rsidRDefault="00E65214" w:rsidP="000A334B">
      <w:pPr>
        <w:pStyle w:val="ListParagraph"/>
        <w:numPr>
          <w:ilvl w:val="0"/>
          <w:numId w:val="42"/>
        </w:numPr>
        <w:spacing w:after="0" w:line="240" w:lineRule="auto"/>
        <w:rPr>
          <w:rFonts w:cstheme="minorHAnsi"/>
          <w:lang w:val="es-419"/>
        </w:rPr>
      </w:pPr>
      <w:r w:rsidRPr="00AB348E">
        <w:rPr>
          <w:rFonts w:cstheme="minorHAnsi"/>
          <w:lang w:val="es-419"/>
        </w:rPr>
        <w:t>Asientos de seguridad, elevados y cascos de ciclista gratuitos para niños</w:t>
      </w:r>
    </w:p>
    <w:p w14:paraId="6E307505" w14:textId="18E4F5CE" w:rsidR="00E65214" w:rsidRPr="00AB348E" w:rsidRDefault="00E65214" w:rsidP="000A334B">
      <w:pPr>
        <w:pStyle w:val="ListParagraph"/>
        <w:numPr>
          <w:ilvl w:val="0"/>
          <w:numId w:val="42"/>
        </w:numPr>
        <w:spacing w:after="0" w:line="240" w:lineRule="auto"/>
        <w:rPr>
          <w:rFonts w:cstheme="minorHAnsi"/>
          <w:lang w:val="es-419"/>
        </w:rPr>
      </w:pPr>
      <w:r w:rsidRPr="00AB348E">
        <w:rPr>
          <w:rFonts w:cstheme="minorHAnsi"/>
          <w:lang w:val="es-419"/>
        </w:rPr>
        <w:t>Reembolsos por acondicionamiento físico</w:t>
      </w:r>
    </w:p>
    <w:p w14:paraId="0BDA1285" w14:textId="50248268" w:rsidR="00E65214" w:rsidRPr="00AB348E" w:rsidRDefault="00E65214" w:rsidP="000A334B">
      <w:pPr>
        <w:pStyle w:val="ListParagraph"/>
        <w:numPr>
          <w:ilvl w:val="0"/>
          <w:numId w:val="42"/>
        </w:numPr>
        <w:spacing w:after="0" w:line="240" w:lineRule="auto"/>
        <w:rPr>
          <w:rFonts w:cstheme="minorHAnsi"/>
          <w:lang w:val="es-419"/>
        </w:rPr>
      </w:pPr>
      <w:r w:rsidRPr="00AB348E">
        <w:rPr>
          <w:rFonts w:cstheme="minorHAnsi"/>
          <w:lang w:val="es-419"/>
        </w:rPr>
        <w:t>Envío de medicamentos con receta por correo postal</w:t>
      </w:r>
    </w:p>
    <w:p w14:paraId="099EBA39" w14:textId="77777777" w:rsidR="00E65214" w:rsidRPr="00AB348E" w:rsidRDefault="00E65214" w:rsidP="00E65214">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295AD667" w14:textId="0661D933" w:rsidR="00E65214" w:rsidRPr="00AB348E" w:rsidRDefault="00E65214" w:rsidP="00E65214">
      <w:pPr>
        <w:spacing w:after="0" w:line="240" w:lineRule="auto"/>
        <w:rPr>
          <w:rFonts w:cstheme="minorHAnsi"/>
          <w:lang w:val="es-419"/>
        </w:rPr>
      </w:pPr>
    </w:p>
    <w:p w14:paraId="2E23D6DD" w14:textId="55004D9D" w:rsidR="009F6577" w:rsidRPr="00AB348E" w:rsidRDefault="009F6577" w:rsidP="00E65214">
      <w:pPr>
        <w:spacing w:after="0" w:line="240" w:lineRule="auto"/>
        <w:jc w:val="both"/>
        <w:rPr>
          <w:rFonts w:cstheme="minorHAnsi"/>
          <w:lang w:val="es-419"/>
        </w:rPr>
      </w:pPr>
      <w:hyperlink r:id="rId17" w:history="1">
        <w:r w:rsidRPr="00AB348E">
          <w:rPr>
            <w:rStyle w:val="Hyperlink"/>
            <w:rFonts w:cstheme="minorHAnsi"/>
            <w:color w:val="auto"/>
            <w:lang w:val="es-419"/>
          </w:rPr>
          <w:t>www.wellsense.org/southcoast</w:t>
        </w:r>
      </w:hyperlink>
    </w:p>
    <w:p w14:paraId="1EA4E2DC" w14:textId="77777777" w:rsidR="00572A10" w:rsidRPr="00AB348E" w:rsidRDefault="00E65214" w:rsidP="00E65214">
      <w:pPr>
        <w:spacing w:after="0" w:line="240" w:lineRule="auto"/>
        <w:jc w:val="both"/>
        <w:rPr>
          <w:rFonts w:cstheme="minorHAnsi"/>
          <w:lang w:val="es-419"/>
        </w:rPr>
      </w:pPr>
      <w:r w:rsidRPr="00AB348E">
        <w:rPr>
          <w:rFonts w:cstheme="minorHAnsi"/>
          <w:lang w:val="es-419"/>
        </w:rPr>
        <w:t>Servicio al cliente: (888) 566-0010</w:t>
      </w:r>
    </w:p>
    <w:p w14:paraId="74130558" w14:textId="221BC6C3" w:rsidR="00E65214" w:rsidRPr="00AB348E" w:rsidRDefault="00E65214" w:rsidP="00E65214">
      <w:pPr>
        <w:spacing w:after="0" w:line="240" w:lineRule="auto"/>
        <w:jc w:val="both"/>
        <w:rPr>
          <w:rFonts w:cstheme="minorHAnsi"/>
          <w:lang w:val="es-419"/>
        </w:rPr>
      </w:pPr>
      <w:r w:rsidRPr="00AB348E">
        <w:rPr>
          <w:rFonts w:cstheme="minorHAnsi"/>
          <w:lang w:val="es-419"/>
        </w:rPr>
        <w:t>Salud conductual: (888) 217-3501</w:t>
      </w:r>
    </w:p>
    <w:p w14:paraId="30F48A20" w14:textId="049EC06D" w:rsidR="00E65214" w:rsidRPr="00AB348E" w:rsidRDefault="00E65214" w:rsidP="003E497E">
      <w:pPr>
        <w:spacing w:after="0" w:line="240" w:lineRule="auto"/>
        <w:jc w:val="both"/>
        <w:rPr>
          <w:rFonts w:cstheme="minorHAnsi"/>
          <w:lang w:val="es-419"/>
        </w:rPr>
      </w:pPr>
    </w:p>
    <w:p w14:paraId="1E4FD308" w14:textId="0E8DE84B" w:rsidR="006E20B3" w:rsidRPr="00AB348E" w:rsidRDefault="000A334B" w:rsidP="006E20B3">
      <w:pPr>
        <w:pStyle w:val="Heading4"/>
        <w:rPr>
          <w:rFonts w:cstheme="minorHAnsi"/>
          <w:lang w:val="es-419"/>
        </w:rPr>
      </w:pPr>
      <w:bookmarkStart w:id="31" w:name="_Hlk126923886"/>
      <w:r w:rsidRPr="00AB348E">
        <w:rPr>
          <w:rFonts w:cstheme="minorHAnsi"/>
          <w:lang w:val="es-419"/>
        </w:rPr>
        <w:t>H</w:t>
      </w:r>
      <w:r w:rsidR="006E20B3" w:rsidRPr="00AB348E">
        <w:rPr>
          <w:rFonts w:cstheme="minorHAnsi"/>
          <w:lang w:val="es-419"/>
        </w:rPr>
        <w:t>ospitales</w:t>
      </w:r>
    </w:p>
    <w:p w14:paraId="7B464EC7" w14:textId="04C55D2B" w:rsidR="00D90E54" w:rsidRPr="00AB348E" w:rsidRDefault="00D90E54" w:rsidP="00D90E54">
      <w:pPr>
        <w:rPr>
          <w:rFonts w:cstheme="minorHAnsi"/>
          <w:lang w:val="es-419"/>
        </w:rPr>
      </w:pPr>
      <w:r w:rsidRPr="00AB348E">
        <w:rPr>
          <w:rFonts w:eastAsia="Aptos" w:cstheme="minorHAnsi"/>
          <w:lang w:val="es-419"/>
        </w:rPr>
        <w:t xml:space="preserve">El plan </w:t>
      </w:r>
      <w:r w:rsidR="005A0193" w:rsidRPr="00AB348E">
        <w:rPr>
          <w:rFonts w:eastAsia="Aptos" w:cstheme="minorHAnsi"/>
          <w:lang w:val="es-419"/>
        </w:rPr>
        <w:t>“</w:t>
      </w:r>
      <w:proofErr w:type="spellStart"/>
      <w:r w:rsidRPr="00AB348E">
        <w:rPr>
          <w:rFonts w:eastAsia="Aptos" w:cstheme="minorHAnsi"/>
          <w:lang w:val="es-419"/>
        </w:rPr>
        <w:t>WellSense</w:t>
      </w:r>
      <w:proofErr w:type="spellEnd"/>
      <w:r w:rsidRPr="00AB348E">
        <w:rPr>
          <w:rFonts w:eastAsia="Aptos" w:cstheme="minorHAnsi"/>
          <w:lang w:val="es-419"/>
        </w:rPr>
        <w:t xml:space="preserve"> </w:t>
      </w:r>
      <w:proofErr w:type="spellStart"/>
      <w:r w:rsidRPr="00AB348E">
        <w:rPr>
          <w:rFonts w:eastAsia="Aptos" w:cstheme="minorHAnsi"/>
          <w:lang w:val="es-419"/>
        </w:rPr>
        <w:t>Health</w:t>
      </w:r>
      <w:proofErr w:type="spellEnd"/>
      <w:r w:rsidRPr="00AB348E">
        <w:rPr>
          <w:rFonts w:eastAsia="Aptos" w:cstheme="minorHAnsi"/>
          <w:lang w:val="es-419"/>
        </w:rPr>
        <w:t xml:space="preserve"> Plan</w:t>
      </w:r>
      <w:r w:rsidR="005A0193" w:rsidRPr="00AB348E">
        <w:rPr>
          <w:rFonts w:eastAsia="Aptos" w:cstheme="minorHAnsi"/>
          <w:lang w:val="es-419"/>
        </w:rPr>
        <w:t>”</w:t>
      </w:r>
      <w:r w:rsidRPr="00AB348E">
        <w:rPr>
          <w:rFonts w:eastAsia="Aptos" w:cstheme="minorHAnsi"/>
          <w:lang w:val="es-419"/>
        </w:rPr>
        <w:t xml:space="preserve"> incluye los siguientes hospitales para todos los planes. (Consulte la </w:t>
      </w:r>
      <w:r w:rsidR="00710953" w:rsidRPr="00AB348E">
        <w:rPr>
          <w:rFonts w:eastAsia="Aptos" w:cstheme="minorHAnsi"/>
          <w:lang w:val="es-419"/>
        </w:rPr>
        <w:t>página</w:t>
      </w:r>
      <w:r w:rsidRPr="00AB348E">
        <w:rPr>
          <w:rFonts w:eastAsia="Aptos" w:cstheme="minorHAnsi"/>
          <w:lang w:val="es-419"/>
        </w:rPr>
        <w:t xml:space="preserve"> </w:t>
      </w:r>
      <w:r w:rsidR="00B15E75" w:rsidRPr="00AB348E">
        <w:rPr>
          <w:rFonts w:eastAsia="Aptos" w:cstheme="minorHAnsi"/>
          <w:lang w:val="es-419"/>
        </w:rPr>
        <w:t>2</w:t>
      </w:r>
      <w:r w:rsidR="00D1079F" w:rsidRPr="00AB348E">
        <w:rPr>
          <w:rFonts w:eastAsia="Aptos" w:cstheme="minorHAnsi"/>
          <w:lang w:val="es-419"/>
        </w:rPr>
        <w:t>5</w:t>
      </w:r>
      <w:r w:rsidRPr="00AB348E">
        <w:rPr>
          <w:rFonts w:eastAsia="Aptos" w:cstheme="minorHAnsi"/>
          <w:lang w:val="es-419"/>
        </w:rPr>
        <w:t xml:space="preserve"> para ver los hospitales de planes específicos de </w:t>
      </w:r>
      <w:proofErr w:type="spellStart"/>
      <w:r w:rsidRPr="00AB348E">
        <w:rPr>
          <w:rFonts w:eastAsia="Aptos" w:cstheme="minorHAnsi"/>
          <w:lang w:val="es-419"/>
        </w:rPr>
        <w:t>WellSense</w:t>
      </w:r>
      <w:proofErr w:type="spellEnd"/>
      <w:r w:rsidRPr="00AB348E">
        <w:rPr>
          <w:rFonts w:eastAsia="Aptos" w:cstheme="minorHAnsi"/>
          <w:lang w:val="es-419"/>
        </w:rPr>
        <w:t>):</w:t>
      </w:r>
    </w:p>
    <w:bookmarkEnd w:id="31"/>
    <w:p w14:paraId="2741A69C" w14:textId="73466DE4" w:rsidR="00003979" w:rsidRPr="00AB348E" w:rsidRDefault="00003979" w:rsidP="00003979">
      <w:pPr>
        <w:spacing w:after="0" w:line="240" w:lineRule="auto"/>
        <w:rPr>
          <w:rFonts w:cstheme="minorHAnsi"/>
          <w:lang w:val="es-419"/>
        </w:rPr>
      </w:pPr>
      <w:r w:rsidRPr="00AB348E">
        <w:rPr>
          <w:rFonts w:cstheme="minorHAnsi"/>
          <w:b/>
          <w:bCs/>
          <w:lang w:val="es-419"/>
        </w:rPr>
        <w:t>Nombre del hospital, Ciudad</w:t>
      </w:r>
    </w:p>
    <w:p w14:paraId="374B9EC6"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Addison Gilbert Hospital (Beth Israel </w:t>
      </w:r>
      <w:r w:rsidRPr="00AB348E">
        <w:rPr>
          <w:rFonts w:eastAsia="Times New Roman" w:cstheme="minorHAnsi"/>
          <w:i/>
          <w:iCs/>
          <w:lang w:val="es-419"/>
        </w:rPr>
        <w:t xml:space="preserve">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Gloucester</w:t>
      </w:r>
    </w:p>
    <w:p w14:paraId="6B16F462"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Anna Jaques Hospital (</w:t>
      </w:r>
      <w:r w:rsidRPr="00AB348E">
        <w:rPr>
          <w:rFonts w:eastAsia="Times New Roman" w:cstheme="minorHAnsi"/>
          <w:i/>
          <w:iCs/>
          <w:lang w:val="es-419"/>
        </w:rPr>
        <w:t xml:space="preserve">Beth Israel 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Newburyport</w:t>
      </w:r>
      <w:proofErr w:type="spellEnd"/>
    </w:p>
    <w:p w14:paraId="6AAA475D"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Athol</w:t>
      </w:r>
      <w:proofErr w:type="spellEnd"/>
      <w:r w:rsidRPr="00AB348E">
        <w:rPr>
          <w:rFonts w:eastAsia="Times New Roman" w:cstheme="minorHAnsi"/>
          <w:lang w:val="es-419"/>
        </w:rPr>
        <w:t xml:space="preserve"> Hospital (</w:t>
      </w:r>
      <w:proofErr w:type="spellStart"/>
      <w:r w:rsidRPr="00AB348E">
        <w:rPr>
          <w:rFonts w:eastAsia="Times New Roman" w:cstheme="minorHAnsi"/>
          <w:i/>
          <w:iCs/>
          <w:lang w:val="es-419"/>
        </w:rPr>
        <w:t>Heywood</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Healthcare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Athol</w:t>
      </w:r>
      <w:proofErr w:type="spellEnd"/>
    </w:p>
    <w:p w14:paraId="2180AD0E" w14:textId="77777777" w:rsidR="00003979" w:rsidRPr="00AB348E" w:rsidRDefault="00003979" w:rsidP="00003979">
      <w:pPr>
        <w:spacing w:after="0" w:line="240" w:lineRule="auto"/>
        <w:rPr>
          <w:rFonts w:eastAsia="Times New Roman" w:cstheme="minorHAnsi"/>
          <w:i/>
          <w:iCs/>
          <w:lang w:val="es-419"/>
        </w:rPr>
      </w:pP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Medical Center, </w:t>
      </w:r>
      <w:r w:rsidRPr="00AB348E">
        <w:rPr>
          <w:rFonts w:eastAsia="Times New Roman" w:cstheme="minorHAnsi"/>
          <w:i/>
          <w:iCs/>
          <w:lang w:val="es-419"/>
        </w:rPr>
        <w:t>Springfield</w:t>
      </w:r>
    </w:p>
    <w:p w14:paraId="028E36DC"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Berkshire Medical Center (</w:t>
      </w:r>
      <w:r w:rsidRPr="00AB348E">
        <w:rPr>
          <w:rFonts w:eastAsia="Times New Roman" w:cstheme="minorHAnsi"/>
          <w:i/>
          <w:iCs/>
          <w:lang w:val="es-419"/>
        </w:rPr>
        <w:t xml:space="preserve">Berkshire </w:t>
      </w:r>
      <w:proofErr w:type="spellStart"/>
      <w:r w:rsidRPr="00AB348E">
        <w:rPr>
          <w:rFonts w:eastAsia="Times New Roman" w:cstheme="minorHAnsi"/>
          <w:i/>
          <w:iCs/>
          <w:lang w:val="es-419"/>
        </w:rPr>
        <w:t>Health</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Systems</w:t>
      </w:r>
      <w:proofErr w:type="spellEnd"/>
      <w:r w:rsidRPr="00AB348E">
        <w:rPr>
          <w:rFonts w:eastAsia="Times New Roman" w:cstheme="minorHAnsi"/>
          <w:lang w:val="es-419"/>
        </w:rPr>
        <w:t>),</w:t>
      </w:r>
      <w:r w:rsidRPr="00AB348E">
        <w:rPr>
          <w:rFonts w:eastAsia="Times New Roman" w:cstheme="minorHAnsi"/>
          <w:i/>
          <w:iCs/>
          <w:lang w:val="es-419"/>
        </w:rPr>
        <w:t xml:space="preserve"> Pittsfield</w:t>
      </w:r>
    </w:p>
    <w:p w14:paraId="24DB44D4"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 Needham, </w:t>
      </w:r>
      <w:r w:rsidRPr="00AB348E">
        <w:rPr>
          <w:rFonts w:eastAsia="Times New Roman" w:cstheme="minorHAnsi"/>
          <w:i/>
          <w:iCs/>
          <w:lang w:val="es-419"/>
        </w:rPr>
        <w:t>Needham</w:t>
      </w:r>
    </w:p>
    <w:p w14:paraId="0AEC479F"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 Plymouth, </w:t>
      </w:r>
      <w:r w:rsidRPr="00AB348E">
        <w:rPr>
          <w:rFonts w:eastAsia="Times New Roman" w:cstheme="minorHAnsi"/>
          <w:i/>
          <w:iCs/>
          <w:lang w:val="es-419"/>
        </w:rPr>
        <w:t>Plymouth</w:t>
      </w:r>
    </w:p>
    <w:p w14:paraId="258457A2"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Medical Center, </w:t>
      </w:r>
      <w:r w:rsidRPr="00AB348E">
        <w:rPr>
          <w:rFonts w:eastAsia="Times New Roman" w:cstheme="minorHAnsi"/>
          <w:i/>
          <w:iCs/>
          <w:lang w:val="es-419"/>
        </w:rPr>
        <w:t>Boston</w:t>
      </w:r>
    </w:p>
    <w:p w14:paraId="6122B685" w14:textId="3B43D7E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Beverly Hospital (Beth Israel </w:t>
      </w:r>
      <w:r w:rsidRPr="00AB348E">
        <w:rPr>
          <w:rFonts w:eastAsia="Times New Roman" w:cstheme="minorHAnsi"/>
          <w:i/>
          <w:iCs/>
          <w:lang w:val="es-419"/>
        </w:rPr>
        <w:t xml:space="preserve">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Beverly</w:t>
      </w:r>
    </w:p>
    <w:p w14:paraId="0BC0EFE6"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Boston Children's Hospital, </w:t>
      </w:r>
      <w:r w:rsidRPr="00AB348E">
        <w:rPr>
          <w:rFonts w:eastAsia="Times New Roman" w:cstheme="minorHAnsi"/>
          <w:i/>
          <w:iCs/>
          <w:lang w:val="es-419"/>
        </w:rPr>
        <w:t>Boston</w:t>
      </w:r>
    </w:p>
    <w:p w14:paraId="03C00D65" w14:textId="5BFD6401"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Boston Medical Center, </w:t>
      </w:r>
      <w:r w:rsidRPr="00AB348E">
        <w:rPr>
          <w:rFonts w:eastAsia="Times New Roman" w:cstheme="minorHAnsi"/>
          <w:i/>
          <w:iCs/>
          <w:lang w:val="es-419"/>
        </w:rPr>
        <w:t>Boston</w:t>
      </w:r>
    </w:p>
    <w:p w14:paraId="61C11C04" w14:textId="6828465C" w:rsidR="00F32ED9" w:rsidRPr="00AB348E" w:rsidRDefault="00F32ED9" w:rsidP="00F32ED9">
      <w:pPr>
        <w:spacing w:after="0" w:line="240" w:lineRule="auto"/>
        <w:rPr>
          <w:rFonts w:eastAsia="Times New Roman" w:cstheme="minorHAnsi"/>
          <w:i/>
          <w:iCs/>
          <w:lang w:val="es-419"/>
        </w:rPr>
      </w:pPr>
      <w:r w:rsidRPr="00AB348E">
        <w:rPr>
          <w:rFonts w:eastAsia="Times New Roman" w:cstheme="minorHAnsi"/>
          <w:lang w:val="es-419"/>
        </w:rPr>
        <w:t>Boston Medical Center</w:t>
      </w:r>
      <w:r w:rsidR="00E63B98" w:rsidRPr="00AB348E">
        <w:rPr>
          <w:rFonts w:eastAsia="Times New Roman" w:cstheme="minorHAnsi"/>
          <w:lang w:val="es-419"/>
        </w:rPr>
        <w:t xml:space="preserve">-Brighton, </w:t>
      </w:r>
      <w:r w:rsidR="00E63B98" w:rsidRPr="00AB348E">
        <w:rPr>
          <w:rFonts w:eastAsia="Times New Roman" w:cstheme="minorHAnsi"/>
          <w:i/>
          <w:iCs/>
          <w:lang w:val="es-419"/>
        </w:rPr>
        <w:t>Brighton</w:t>
      </w:r>
    </w:p>
    <w:p w14:paraId="4B4F1AC3" w14:textId="4F82A357" w:rsidR="003957B9" w:rsidRPr="00AB348E" w:rsidRDefault="003957B9" w:rsidP="00003979">
      <w:pPr>
        <w:spacing w:after="0" w:line="240" w:lineRule="auto"/>
        <w:rPr>
          <w:rFonts w:eastAsia="Times New Roman" w:cstheme="minorHAnsi"/>
          <w:i/>
          <w:iCs/>
          <w:lang w:val="es-419"/>
        </w:rPr>
      </w:pPr>
      <w:r w:rsidRPr="00AB348E">
        <w:rPr>
          <w:rFonts w:eastAsia="Times New Roman" w:cstheme="minorHAnsi"/>
          <w:lang w:val="es-419"/>
        </w:rPr>
        <w:t xml:space="preserve">Boston Medical Center-South, </w:t>
      </w:r>
      <w:proofErr w:type="spellStart"/>
      <w:r w:rsidRPr="00AB348E">
        <w:rPr>
          <w:rFonts w:eastAsia="Times New Roman" w:cstheme="minorHAnsi"/>
          <w:i/>
          <w:iCs/>
          <w:lang w:val="es-419"/>
        </w:rPr>
        <w:t>Brockton</w:t>
      </w:r>
      <w:proofErr w:type="spellEnd"/>
    </w:p>
    <w:p w14:paraId="79CE9010" w14:textId="2EA3570B"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Brockton</w:t>
      </w:r>
      <w:proofErr w:type="spellEnd"/>
      <w:r w:rsidRPr="00AB348E">
        <w:rPr>
          <w:rFonts w:eastAsia="Times New Roman" w:cstheme="minorHAnsi"/>
          <w:lang w:val="es-419"/>
        </w:rPr>
        <w:t xml:space="preserve"> Hospital (</w:t>
      </w:r>
      <w:r w:rsidRPr="00AB348E">
        <w:rPr>
          <w:rFonts w:eastAsia="Times New Roman" w:cstheme="minorHAnsi"/>
          <w:i/>
          <w:iCs/>
          <w:lang w:val="es-419"/>
        </w:rPr>
        <w:t xml:space="preserve">Signature </w:t>
      </w:r>
      <w:proofErr w:type="spellStart"/>
      <w:r w:rsidRPr="00AB348E">
        <w:rPr>
          <w:rFonts w:eastAsia="Times New Roman" w:cstheme="minorHAnsi"/>
          <w:i/>
          <w:iCs/>
          <w:lang w:val="es-419"/>
        </w:rPr>
        <w:t>Healthcare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Brockton</w:t>
      </w:r>
      <w:proofErr w:type="spellEnd"/>
    </w:p>
    <w:p w14:paraId="2D3BEB02" w14:textId="77777777" w:rsidR="00572A10" w:rsidRPr="00AB348E" w:rsidRDefault="00003979" w:rsidP="00003979">
      <w:pPr>
        <w:spacing w:after="0" w:line="240" w:lineRule="auto"/>
        <w:rPr>
          <w:rFonts w:eastAsia="Times New Roman" w:cstheme="minorHAnsi"/>
          <w:i/>
          <w:iCs/>
          <w:lang w:val="es-419"/>
        </w:rPr>
      </w:pPr>
      <w:r w:rsidRPr="00AB348E">
        <w:rPr>
          <w:rFonts w:eastAsia="Times New Roman" w:cstheme="minorHAnsi"/>
          <w:lang w:val="es-419"/>
        </w:rPr>
        <w:t>Cambridge Hospital (</w:t>
      </w:r>
      <w:r w:rsidRPr="00AB348E">
        <w:rPr>
          <w:rFonts w:eastAsia="Times New Roman" w:cstheme="minorHAnsi"/>
          <w:i/>
          <w:iCs/>
          <w:lang w:val="es-419"/>
        </w:rPr>
        <w:t>CHA</w:t>
      </w:r>
      <w:r w:rsidRPr="00AB348E">
        <w:rPr>
          <w:rFonts w:eastAsia="Times New Roman" w:cstheme="minorHAnsi"/>
          <w:lang w:val="es-419"/>
        </w:rPr>
        <w:t xml:space="preserve">), </w:t>
      </w:r>
      <w:r w:rsidRPr="00AB348E">
        <w:rPr>
          <w:rFonts w:eastAsia="Times New Roman" w:cstheme="minorHAnsi"/>
          <w:i/>
          <w:iCs/>
          <w:lang w:val="es-419"/>
        </w:rPr>
        <w:t>Cambridge</w:t>
      </w:r>
    </w:p>
    <w:p w14:paraId="4C17AB79" w14:textId="369FD85B"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Cape Cod Hospital (</w:t>
      </w:r>
      <w:r w:rsidRPr="00AB348E">
        <w:rPr>
          <w:rFonts w:eastAsia="Times New Roman" w:cstheme="minorHAnsi"/>
          <w:i/>
          <w:iCs/>
          <w:lang w:val="es-419"/>
        </w:rPr>
        <w:t xml:space="preserve">Cape Cod </w:t>
      </w:r>
      <w:proofErr w:type="spellStart"/>
      <w:r w:rsidRPr="00AB348E">
        <w:rPr>
          <w:rFonts w:eastAsia="Times New Roman" w:cstheme="minorHAnsi"/>
          <w:i/>
          <w:iCs/>
          <w:lang w:val="es-419"/>
        </w:rPr>
        <w:t>Healthcare</w:t>
      </w:r>
      <w:proofErr w:type="spellEnd"/>
      <w:r w:rsidRPr="00AB348E">
        <w:rPr>
          <w:rFonts w:eastAsia="Times New Roman" w:cstheme="minorHAnsi"/>
          <w:lang w:val="es-419"/>
        </w:rPr>
        <w:t>),</w:t>
      </w:r>
      <w:r w:rsidRPr="00AB348E">
        <w:rPr>
          <w:rFonts w:eastAsia="Times New Roman" w:cstheme="minorHAnsi"/>
          <w:i/>
          <w:iCs/>
          <w:lang w:val="es-419"/>
        </w:rPr>
        <w:t xml:space="preserve"> Hyannis</w:t>
      </w:r>
    </w:p>
    <w:p w14:paraId="7857D718"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Charlton Hospital (</w:t>
      </w:r>
      <w:proofErr w:type="spellStart"/>
      <w:r w:rsidRPr="00AB348E">
        <w:rPr>
          <w:rFonts w:eastAsia="Times New Roman" w:cstheme="minorHAnsi"/>
          <w:i/>
          <w:iCs/>
          <w:lang w:val="es-419"/>
        </w:rPr>
        <w:t>Southcoast</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Fall</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River</w:t>
      </w:r>
      <w:proofErr w:type="spellEnd"/>
    </w:p>
    <w:p w14:paraId="5CE3A409"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Clinton Hospital (</w:t>
      </w:r>
      <w:r w:rsidRPr="00AB348E">
        <w:rPr>
          <w:rFonts w:eastAsia="Times New Roman" w:cstheme="minorHAnsi"/>
          <w:i/>
          <w:iCs/>
          <w:lang w:val="es-419"/>
        </w:rPr>
        <w:t xml:space="preserve">UMass Memorial </w:t>
      </w:r>
      <w:proofErr w:type="spellStart"/>
      <w:r w:rsidRPr="00AB348E">
        <w:rPr>
          <w:rFonts w:eastAsia="Times New Roman" w:cstheme="minorHAnsi"/>
          <w:i/>
          <w:iCs/>
          <w:lang w:val="es-419"/>
        </w:rPr>
        <w:t>HealthAlliance</w:t>
      </w:r>
      <w:proofErr w:type="spellEnd"/>
      <w:r w:rsidRPr="00AB348E">
        <w:rPr>
          <w:rFonts w:eastAsia="Times New Roman" w:cstheme="minorHAnsi"/>
          <w:lang w:val="es-419"/>
        </w:rPr>
        <w:t>),</w:t>
      </w:r>
      <w:r w:rsidRPr="00AB348E">
        <w:rPr>
          <w:rFonts w:eastAsia="Times New Roman" w:cstheme="minorHAnsi"/>
          <w:i/>
          <w:iCs/>
          <w:lang w:val="es-419"/>
        </w:rPr>
        <w:t xml:space="preserve"> Clinton</w:t>
      </w:r>
    </w:p>
    <w:p w14:paraId="2418D1E6"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lastRenderedPageBreak/>
        <w:t xml:space="preserve">Clinton Hospital, </w:t>
      </w:r>
      <w:proofErr w:type="spellStart"/>
      <w:r w:rsidRPr="00AB348E">
        <w:rPr>
          <w:rFonts w:eastAsia="Times New Roman" w:cstheme="minorHAnsi"/>
          <w:lang w:val="es-419"/>
        </w:rPr>
        <w:t>Leominster</w:t>
      </w:r>
      <w:proofErr w:type="spellEnd"/>
      <w:r w:rsidRPr="00AB348E">
        <w:rPr>
          <w:rFonts w:eastAsia="Times New Roman" w:cstheme="minorHAnsi"/>
          <w:lang w:val="es-419"/>
        </w:rPr>
        <w:t xml:space="preserve"> (</w:t>
      </w:r>
      <w:r w:rsidRPr="00AB348E">
        <w:rPr>
          <w:rFonts w:eastAsia="Times New Roman" w:cstheme="minorHAnsi"/>
          <w:i/>
          <w:iCs/>
          <w:lang w:val="es-419"/>
        </w:rPr>
        <w:t xml:space="preserve">UMass Memorial </w:t>
      </w:r>
      <w:proofErr w:type="spellStart"/>
      <w:r w:rsidRPr="00AB348E">
        <w:rPr>
          <w:rFonts w:eastAsia="Times New Roman" w:cstheme="minorHAnsi"/>
          <w:i/>
          <w:iCs/>
          <w:lang w:val="es-419"/>
        </w:rPr>
        <w:t>HealthAlliance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Leominster</w:t>
      </w:r>
      <w:proofErr w:type="spellEnd"/>
    </w:p>
    <w:p w14:paraId="67393C38"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Cooley Dickinson Hospital (</w:t>
      </w:r>
      <w:proofErr w:type="spellStart"/>
      <w:r w:rsidRPr="00AB348E">
        <w:rPr>
          <w:rFonts w:eastAsia="Times New Roman" w:cstheme="minorHAnsi"/>
          <w:i/>
          <w:iCs/>
          <w:lang w:val="es-419"/>
        </w:rPr>
        <w:t>Mass</w:t>
      </w:r>
      <w:proofErr w:type="spellEnd"/>
      <w:r w:rsidRPr="00AB348E">
        <w:rPr>
          <w:rFonts w:eastAsia="Times New Roman" w:cstheme="minorHAnsi"/>
          <w:i/>
          <w:iCs/>
          <w:lang w:val="es-419"/>
        </w:rPr>
        <w:t xml:space="preserve"> General Brigham</w:t>
      </w:r>
      <w:r w:rsidRPr="00AB348E">
        <w:rPr>
          <w:rFonts w:eastAsia="Times New Roman" w:cstheme="minorHAnsi"/>
          <w:lang w:val="es-419"/>
        </w:rPr>
        <w:t xml:space="preserve">), </w:t>
      </w:r>
      <w:r w:rsidRPr="00AB348E">
        <w:rPr>
          <w:rFonts w:eastAsia="Times New Roman" w:cstheme="minorHAnsi"/>
          <w:i/>
          <w:iCs/>
          <w:lang w:val="es-419"/>
        </w:rPr>
        <w:t>Northampton</w:t>
      </w:r>
    </w:p>
    <w:p w14:paraId="19C81E1E"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Dana-Farber </w:t>
      </w:r>
      <w:proofErr w:type="spellStart"/>
      <w:r w:rsidRPr="00AB348E">
        <w:rPr>
          <w:rFonts w:eastAsia="Times New Roman" w:cstheme="minorHAnsi"/>
          <w:lang w:val="es-419"/>
        </w:rPr>
        <w:t>Cancer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Institute</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2D381C59"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Everett Hospital (CHA), Everett</w:t>
      </w:r>
    </w:p>
    <w:p w14:paraId="5CA445B1"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Fairview</w:t>
      </w:r>
      <w:proofErr w:type="spellEnd"/>
      <w:r w:rsidRPr="00AB348E">
        <w:rPr>
          <w:rFonts w:eastAsia="Times New Roman" w:cstheme="minorHAnsi"/>
          <w:lang w:val="es-419"/>
        </w:rPr>
        <w:t xml:space="preserve"> Hospital (</w:t>
      </w:r>
      <w:r w:rsidRPr="00AB348E">
        <w:rPr>
          <w:rFonts w:eastAsia="Times New Roman" w:cstheme="minorHAnsi"/>
          <w:i/>
          <w:iCs/>
          <w:lang w:val="es-419"/>
        </w:rPr>
        <w:t xml:space="preserve">Berkshire </w:t>
      </w:r>
      <w:proofErr w:type="spellStart"/>
      <w:r w:rsidRPr="00AB348E">
        <w:rPr>
          <w:rFonts w:eastAsia="Times New Roman" w:cstheme="minorHAnsi"/>
          <w:i/>
          <w:iCs/>
          <w:lang w:val="es-419"/>
        </w:rPr>
        <w:t>Health</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Systems</w:t>
      </w:r>
      <w:proofErr w:type="spellEnd"/>
      <w:r w:rsidRPr="00AB348E">
        <w:rPr>
          <w:rFonts w:eastAsia="Times New Roman" w:cstheme="minorHAnsi"/>
          <w:lang w:val="es-419"/>
        </w:rPr>
        <w:t xml:space="preserve">), </w:t>
      </w:r>
      <w:r w:rsidRPr="00AB348E">
        <w:rPr>
          <w:rFonts w:eastAsia="Times New Roman" w:cstheme="minorHAnsi"/>
          <w:i/>
          <w:iCs/>
          <w:lang w:val="es-419"/>
        </w:rPr>
        <w:t>Great Barrington</w:t>
      </w:r>
    </w:p>
    <w:p w14:paraId="25127C75"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Falmouth Hospital (</w:t>
      </w:r>
      <w:r w:rsidRPr="00AB348E">
        <w:rPr>
          <w:rFonts w:eastAsia="Times New Roman" w:cstheme="minorHAnsi"/>
          <w:i/>
          <w:iCs/>
          <w:lang w:val="es-419"/>
        </w:rPr>
        <w:t xml:space="preserve">Cape Cod </w:t>
      </w:r>
      <w:proofErr w:type="spellStart"/>
      <w:r w:rsidRPr="00AB348E">
        <w:rPr>
          <w:rFonts w:eastAsia="Times New Roman" w:cstheme="minorHAnsi"/>
          <w:i/>
          <w:iCs/>
          <w:lang w:val="es-419"/>
        </w:rPr>
        <w:t>Healthcare</w:t>
      </w:r>
      <w:proofErr w:type="spellEnd"/>
      <w:r w:rsidRPr="00AB348E">
        <w:rPr>
          <w:rFonts w:eastAsia="Times New Roman" w:cstheme="minorHAnsi"/>
          <w:lang w:val="es-419"/>
        </w:rPr>
        <w:t xml:space="preserve">), </w:t>
      </w:r>
      <w:r w:rsidRPr="00AB348E">
        <w:rPr>
          <w:rFonts w:eastAsia="Times New Roman" w:cstheme="minorHAnsi"/>
          <w:i/>
          <w:iCs/>
          <w:lang w:val="es-419"/>
        </w:rPr>
        <w:t>Falmouth</w:t>
      </w:r>
    </w:p>
    <w:p w14:paraId="513D5039"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Framingham </w:t>
      </w:r>
      <w:proofErr w:type="spellStart"/>
      <w:r w:rsidRPr="00AB348E">
        <w:rPr>
          <w:rFonts w:eastAsia="Times New Roman" w:cstheme="minorHAnsi"/>
          <w:lang w:val="es-419"/>
        </w:rPr>
        <w:t>Union</w:t>
      </w:r>
      <w:proofErr w:type="spellEnd"/>
      <w:r w:rsidRPr="00AB348E">
        <w:rPr>
          <w:rFonts w:eastAsia="Times New Roman" w:cstheme="minorHAnsi"/>
          <w:lang w:val="es-419"/>
        </w:rPr>
        <w:t xml:space="preserve"> Hospital, </w:t>
      </w:r>
      <w:r w:rsidRPr="00AB348E">
        <w:rPr>
          <w:rFonts w:eastAsia="Times New Roman" w:cstheme="minorHAnsi"/>
          <w:i/>
          <w:iCs/>
          <w:lang w:val="es-419"/>
        </w:rPr>
        <w:t>Framingham</w:t>
      </w:r>
    </w:p>
    <w:p w14:paraId="383B6BA1"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Franklin Medical Center (</w:t>
      </w:r>
      <w:proofErr w:type="spellStart"/>
      <w:r w:rsidRPr="00AB348E">
        <w:rPr>
          <w:rFonts w:eastAsia="Times New Roman" w:cstheme="minorHAnsi"/>
          <w:i/>
          <w:iCs/>
          <w:lang w:val="es-419"/>
        </w:rPr>
        <w:t>Baystate</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Greenfield</w:t>
      </w:r>
      <w:proofErr w:type="spellEnd"/>
    </w:p>
    <w:p w14:paraId="4F4731CE" w14:textId="77777777" w:rsidR="00003979" w:rsidRPr="00AB348E" w:rsidRDefault="00003979" w:rsidP="00003979">
      <w:pPr>
        <w:spacing w:after="0" w:line="240" w:lineRule="auto"/>
        <w:rPr>
          <w:rFonts w:eastAsia="Times New Roman" w:cstheme="minorHAnsi"/>
          <w:lang w:val="es-419"/>
        </w:rPr>
      </w:pPr>
      <w:bookmarkStart w:id="32" w:name="_Hlk173228284"/>
      <w:r w:rsidRPr="00AB348E">
        <w:rPr>
          <w:rFonts w:eastAsia="Times New Roman" w:cstheme="minorHAnsi"/>
          <w:lang w:val="es-419"/>
        </w:rPr>
        <w:t>Harrington Hospital (</w:t>
      </w:r>
      <w:r w:rsidRPr="00AB348E">
        <w:rPr>
          <w:rFonts w:eastAsia="Times New Roman" w:cstheme="minorHAnsi"/>
          <w:i/>
          <w:iCs/>
          <w:lang w:val="es-419"/>
        </w:rPr>
        <w:t>UMass Memorial</w:t>
      </w:r>
      <w:r w:rsidRPr="00AB348E">
        <w:rPr>
          <w:rFonts w:eastAsia="Times New Roman" w:cstheme="minorHAnsi"/>
          <w:lang w:val="es-419"/>
        </w:rPr>
        <w:t xml:space="preserve">), </w:t>
      </w:r>
      <w:proofErr w:type="spellStart"/>
      <w:r w:rsidRPr="00AB348E">
        <w:rPr>
          <w:rFonts w:eastAsia="Times New Roman" w:cstheme="minorHAnsi"/>
          <w:i/>
          <w:iCs/>
          <w:lang w:val="es-419"/>
        </w:rPr>
        <w:t>Southbridge</w:t>
      </w:r>
      <w:proofErr w:type="spellEnd"/>
    </w:p>
    <w:p w14:paraId="794E9A34"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Hasbro</w:t>
      </w:r>
      <w:proofErr w:type="spellEnd"/>
      <w:r w:rsidRPr="00AB348E">
        <w:rPr>
          <w:rFonts w:eastAsia="Times New Roman" w:cstheme="minorHAnsi"/>
          <w:lang w:val="es-419"/>
        </w:rPr>
        <w:t xml:space="preserve"> Children's Hospital at Rhode Island Hospital, </w:t>
      </w:r>
      <w:r w:rsidRPr="00AB348E">
        <w:rPr>
          <w:rFonts w:eastAsia="Times New Roman" w:cstheme="minorHAnsi"/>
          <w:i/>
          <w:iCs/>
          <w:lang w:val="es-419"/>
        </w:rPr>
        <w:t xml:space="preserve">Providence, </w:t>
      </w:r>
      <w:proofErr w:type="spellStart"/>
      <w:r w:rsidRPr="00AB348E">
        <w:rPr>
          <w:rFonts w:eastAsia="Times New Roman" w:cstheme="minorHAnsi"/>
          <w:i/>
          <w:iCs/>
          <w:lang w:val="es-419"/>
        </w:rPr>
        <w:t>RI</w:t>
      </w:r>
      <w:proofErr w:type="spellEnd"/>
    </w:p>
    <w:p w14:paraId="577EAC15" w14:textId="77777777" w:rsidR="00003979" w:rsidRPr="00AB348E" w:rsidRDefault="00003979" w:rsidP="00D10539">
      <w:pPr>
        <w:spacing w:after="0" w:line="240" w:lineRule="auto"/>
        <w:rPr>
          <w:rFonts w:eastAsia="Times New Roman" w:cstheme="minorHAnsi"/>
          <w:lang w:val="es-419"/>
        </w:rPr>
      </w:pP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Alliance Hospital (</w:t>
      </w:r>
      <w:r w:rsidRPr="00AB348E">
        <w:rPr>
          <w:rFonts w:eastAsia="Times New Roman" w:cstheme="minorHAnsi"/>
          <w:i/>
          <w:iCs/>
          <w:lang w:val="es-419"/>
        </w:rPr>
        <w:t>UMass Memorial</w:t>
      </w:r>
      <w:r w:rsidRPr="00AB348E">
        <w:rPr>
          <w:rFonts w:eastAsia="Times New Roman" w:cstheme="minorHAnsi"/>
          <w:lang w:val="es-419"/>
        </w:rPr>
        <w:t xml:space="preserve">), </w:t>
      </w:r>
      <w:proofErr w:type="spellStart"/>
      <w:r w:rsidRPr="00AB348E">
        <w:rPr>
          <w:rFonts w:eastAsia="Times New Roman" w:cstheme="minorHAnsi"/>
          <w:i/>
          <w:iCs/>
          <w:lang w:val="es-419"/>
        </w:rPr>
        <w:t>Leominster</w:t>
      </w:r>
      <w:proofErr w:type="spellEnd"/>
    </w:p>
    <w:p w14:paraId="319C90C0"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Holy</w:t>
      </w:r>
      <w:proofErr w:type="spellEnd"/>
      <w:r w:rsidRPr="00AB348E">
        <w:rPr>
          <w:rFonts w:eastAsia="Times New Roman" w:cstheme="minorHAnsi"/>
          <w:lang w:val="es-419"/>
        </w:rPr>
        <w:t xml:space="preserve"> Family Hospital </w:t>
      </w:r>
      <w:proofErr w:type="spellStart"/>
      <w:r w:rsidRPr="00AB348E">
        <w:rPr>
          <w:rFonts w:eastAsia="Times New Roman" w:cstheme="minorHAnsi"/>
          <w:lang w:val="es-419"/>
        </w:rPr>
        <w:t>Haverhill</w:t>
      </w:r>
      <w:proofErr w:type="spellEnd"/>
      <w:r w:rsidRPr="00AB348E">
        <w:rPr>
          <w:rFonts w:eastAsia="Times New Roman" w:cstheme="minorHAnsi"/>
          <w:lang w:val="es-419"/>
        </w:rPr>
        <w:t xml:space="preserve"> (</w:t>
      </w:r>
      <w:r w:rsidRPr="00AB348E">
        <w:rPr>
          <w:rFonts w:eastAsia="Times New Roman" w:cstheme="minorHAnsi"/>
          <w:i/>
          <w:iCs/>
          <w:lang w:val="es-419"/>
        </w:rPr>
        <w:t>Lawrence General Hospital</w:t>
      </w:r>
      <w:r w:rsidRPr="00AB348E">
        <w:rPr>
          <w:rFonts w:eastAsia="Times New Roman" w:cstheme="minorHAnsi"/>
          <w:lang w:val="es-419"/>
        </w:rPr>
        <w:t xml:space="preserve">), </w:t>
      </w:r>
      <w:proofErr w:type="spellStart"/>
      <w:r w:rsidRPr="00AB348E">
        <w:rPr>
          <w:rFonts w:eastAsia="Times New Roman" w:cstheme="minorHAnsi"/>
          <w:i/>
          <w:iCs/>
          <w:lang w:val="es-419"/>
        </w:rPr>
        <w:t>Haverhill</w:t>
      </w:r>
      <w:proofErr w:type="spellEnd"/>
    </w:p>
    <w:p w14:paraId="5E69D789"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Holy</w:t>
      </w:r>
      <w:proofErr w:type="spellEnd"/>
      <w:r w:rsidRPr="00AB348E">
        <w:rPr>
          <w:rFonts w:eastAsia="Times New Roman" w:cstheme="minorHAnsi"/>
          <w:lang w:val="es-419"/>
        </w:rPr>
        <w:t xml:space="preserve"> Family Hospital </w:t>
      </w:r>
      <w:proofErr w:type="spellStart"/>
      <w:r w:rsidRPr="00AB348E">
        <w:rPr>
          <w:rFonts w:eastAsia="Times New Roman" w:cstheme="minorHAnsi"/>
          <w:lang w:val="es-419"/>
        </w:rPr>
        <w:t>Methuen</w:t>
      </w:r>
      <w:proofErr w:type="spellEnd"/>
      <w:r w:rsidRPr="00AB348E">
        <w:rPr>
          <w:rFonts w:eastAsia="Times New Roman" w:cstheme="minorHAnsi"/>
          <w:lang w:val="es-419"/>
        </w:rPr>
        <w:t xml:space="preserve"> (</w:t>
      </w:r>
      <w:r w:rsidRPr="00AB348E">
        <w:rPr>
          <w:rFonts w:eastAsia="Times New Roman" w:cstheme="minorHAnsi"/>
          <w:i/>
          <w:iCs/>
          <w:lang w:val="es-419"/>
        </w:rPr>
        <w:t>Lawrence General Hospital</w:t>
      </w:r>
      <w:r w:rsidRPr="00AB348E">
        <w:rPr>
          <w:rFonts w:eastAsia="Times New Roman" w:cstheme="minorHAnsi"/>
          <w:lang w:val="es-419"/>
        </w:rPr>
        <w:t xml:space="preserve">), </w:t>
      </w:r>
      <w:proofErr w:type="spellStart"/>
      <w:r w:rsidRPr="00AB348E">
        <w:rPr>
          <w:rFonts w:eastAsia="Times New Roman" w:cstheme="minorHAnsi"/>
          <w:i/>
          <w:iCs/>
          <w:lang w:val="es-419"/>
        </w:rPr>
        <w:t>Methuen</w:t>
      </w:r>
      <w:proofErr w:type="spellEnd"/>
    </w:p>
    <w:bookmarkEnd w:id="32"/>
    <w:p w14:paraId="1D7E8F0B"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Lahey Hospital and Medical Center, </w:t>
      </w:r>
      <w:r w:rsidRPr="00AB348E">
        <w:rPr>
          <w:rFonts w:eastAsia="Times New Roman" w:cstheme="minorHAnsi"/>
          <w:i/>
          <w:iCs/>
          <w:lang w:val="es-419"/>
        </w:rPr>
        <w:t>Burlington</w:t>
      </w:r>
    </w:p>
    <w:p w14:paraId="1B425E88"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Lahey Medical Center - </w:t>
      </w:r>
      <w:proofErr w:type="spellStart"/>
      <w:r w:rsidRPr="00AB348E">
        <w:rPr>
          <w:rFonts w:eastAsia="Times New Roman" w:cstheme="minorHAnsi"/>
          <w:lang w:val="es-419"/>
        </w:rPr>
        <w:t>Peabody</w:t>
      </w:r>
      <w:proofErr w:type="spellEnd"/>
      <w:r w:rsidRPr="00AB348E">
        <w:rPr>
          <w:rFonts w:eastAsia="Times New Roman" w:cstheme="minorHAnsi"/>
          <w:lang w:val="es-419"/>
        </w:rPr>
        <w:tab/>
        <w:t xml:space="preserve">, </w:t>
      </w:r>
      <w:proofErr w:type="spellStart"/>
      <w:r w:rsidRPr="00AB348E">
        <w:rPr>
          <w:rFonts w:eastAsia="Times New Roman" w:cstheme="minorHAnsi"/>
          <w:i/>
          <w:iCs/>
          <w:lang w:val="es-419"/>
        </w:rPr>
        <w:t>Peabody</w:t>
      </w:r>
      <w:proofErr w:type="spellEnd"/>
    </w:p>
    <w:p w14:paraId="5C315076"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Lawrence General Hospital, </w:t>
      </w:r>
      <w:r w:rsidRPr="00AB348E">
        <w:rPr>
          <w:rFonts w:eastAsia="Times New Roman" w:cstheme="minorHAnsi"/>
          <w:i/>
          <w:iCs/>
          <w:lang w:val="es-419"/>
        </w:rPr>
        <w:t>Lawrence</w:t>
      </w:r>
    </w:p>
    <w:p w14:paraId="6AE89C86" w14:textId="68EE7464"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Lawrence Memorial Hospital, (</w:t>
      </w:r>
      <w:proofErr w:type="spellStart"/>
      <w:r w:rsidRPr="00AB348E">
        <w:rPr>
          <w:rFonts w:eastAsia="Times New Roman" w:cstheme="minorHAnsi"/>
          <w:lang w:val="es-419"/>
        </w:rPr>
        <w:t>TuftsMedicine</w:t>
      </w:r>
      <w:proofErr w:type="spellEnd"/>
      <w:r w:rsidRPr="00AB348E">
        <w:rPr>
          <w:rFonts w:eastAsia="Times New Roman" w:cstheme="minorHAnsi"/>
          <w:lang w:val="es-419"/>
        </w:rPr>
        <w:t>)</w:t>
      </w:r>
      <w:r w:rsidR="006511E5" w:rsidRPr="00AB348E">
        <w:rPr>
          <w:rFonts w:eastAsia="Times New Roman" w:cstheme="minorHAnsi"/>
          <w:lang w:val="es-419"/>
        </w:rPr>
        <w:t>,</w:t>
      </w:r>
      <w:r w:rsidRPr="00AB348E">
        <w:rPr>
          <w:rFonts w:eastAsia="Times New Roman" w:cstheme="minorHAnsi"/>
          <w:lang w:val="es-419"/>
        </w:rPr>
        <w:t xml:space="preserve"> </w:t>
      </w:r>
      <w:r w:rsidRPr="00AB348E">
        <w:rPr>
          <w:rFonts w:eastAsia="Times New Roman" w:cstheme="minorHAnsi"/>
          <w:i/>
          <w:iCs/>
          <w:lang w:val="es-419"/>
        </w:rPr>
        <w:t>Medford</w:t>
      </w:r>
    </w:p>
    <w:p w14:paraId="78C9C2D4"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Lowell General Hospital - </w:t>
      </w:r>
      <w:proofErr w:type="spellStart"/>
      <w:r w:rsidRPr="00AB348E">
        <w:rPr>
          <w:rFonts w:eastAsia="Times New Roman" w:cstheme="minorHAnsi"/>
          <w:lang w:val="es-419"/>
        </w:rPr>
        <w:t>Main</w:t>
      </w:r>
      <w:proofErr w:type="spellEnd"/>
      <w:r w:rsidRPr="00AB348E">
        <w:rPr>
          <w:rFonts w:eastAsia="Times New Roman" w:cstheme="minorHAnsi"/>
          <w:lang w:val="es-419"/>
        </w:rPr>
        <w:t xml:space="preserve"> Campus, </w:t>
      </w:r>
      <w:r w:rsidRPr="00AB348E">
        <w:rPr>
          <w:rFonts w:eastAsia="Times New Roman" w:cstheme="minorHAnsi"/>
          <w:i/>
          <w:iCs/>
          <w:lang w:val="es-419"/>
        </w:rPr>
        <w:t>Lowell</w:t>
      </w:r>
    </w:p>
    <w:p w14:paraId="6F442C7C"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Lowell General Hospital - </w:t>
      </w:r>
      <w:proofErr w:type="spellStart"/>
      <w:r w:rsidRPr="00AB348E">
        <w:rPr>
          <w:rFonts w:eastAsia="Times New Roman" w:cstheme="minorHAnsi"/>
          <w:lang w:val="es-419"/>
        </w:rPr>
        <w:t>Saints</w:t>
      </w:r>
      <w:proofErr w:type="spellEnd"/>
      <w:r w:rsidRPr="00AB348E">
        <w:rPr>
          <w:rFonts w:eastAsia="Times New Roman" w:cstheme="minorHAnsi"/>
          <w:lang w:val="es-419"/>
        </w:rPr>
        <w:t xml:space="preserve"> Campus,</w:t>
      </w:r>
      <w:r w:rsidRPr="00AB348E">
        <w:rPr>
          <w:rFonts w:eastAsia="Times New Roman" w:cstheme="minorHAnsi"/>
          <w:i/>
          <w:iCs/>
          <w:lang w:val="es-419"/>
        </w:rPr>
        <w:t xml:space="preserve"> Lowell</w:t>
      </w:r>
    </w:p>
    <w:p w14:paraId="256B796D"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Marlborough</w:t>
      </w:r>
      <w:proofErr w:type="spellEnd"/>
      <w:r w:rsidRPr="00AB348E">
        <w:rPr>
          <w:rFonts w:eastAsia="Times New Roman" w:cstheme="minorHAnsi"/>
          <w:lang w:val="es-419"/>
        </w:rPr>
        <w:t xml:space="preserve"> Hospital (</w:t>
      </w:r>
      <w:r w:rsidRPr="00AB348E">
        <w:rPr>
          <w:rFonts w:eastAsia="Times New Roman" w:cstheme="minorHAnsi"/>
          <w:i/>
          <w:iCs/>
          <w:lang w:val="es-419"/>
        </w:rPr>
        <w:t xml:space="preserve">UMass Memorial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Marlboro</w:t>
      </w:r>
    </w:p>
    <w:p w14:paraId="44D12EC3" w14:textId="77777777" w:rsidR="00003979" w:rsidRPr="00AB348E" w:rsidRDefault="00003979" w:rsidP="00003979">
      <w:pPr>
        <w:spacing w:after="0" w:line="240" w:lineRule="auto"/>
        <w:rPr>
          <w:rFonts w:cstheme="minorHAnsi"/>
          <w:lang w:val="es-419"/>
        </w:rPr>
      </w:pP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Eye</w:t>
      </w:r>
      <w:proofErr w:type="spellEnd"/>
      <w:r w:rsidRPr="00AB348E">
        <w:rPr>
          <w:rFonts w:eastAsia="Times New Roman" w:cstheme="minorHAnsi"/>
          <w:lang w:val="es-419"/>
        </w:rPr>
        <w:t xml:space="preserve"> and </w:t>
      </w:r>
      <w:proofErr w:type="spellStart"/>
      <w:r w:rsidRPr="00AB348E">
        <w:rPr>
          <w:rFonts w:eastAsia="Times New Roman" w:cstheme="minorHAnsi"/>
          <w:lang w:val="es-419"/>
        </w:rPr>
        <w:t>Ear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Infirmary</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27FBDB43"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MelroseWakefield</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Tufts</w:t>
      </w:r>
      <w:proofErr w:type="spellEnd"/>
      <w:r w:rsidRPr="00AB348E">
        <w:rPr>
          <w:rFonts w:eastAsia="Times New Roman" w:cstheme="minorHAnsi"/>
          <w:lang w:val="es-419"/>
        </w:rPr>
        <w:t xml:space="preserve"> Medicine), </w:t>
      </w:r>
      <w:proofErr w:type="spellStart"/>
      <w:r w:rsidRPr="00AB348E">
        <w:rPr>
          <w:rFonts w:eastAsia="Times New Roman" w:cstheme="minorHAnsi"/>
          <w:i/>
          <w:iCs/>
          <w:lang w:val="es-419"/>
        </w:rPr>
        <w:t>Melrose</w:t>
      </w:r>
      <w:proofErr w:type="spellEnd"/>
    </w:p>
    <w:p w14:paraId="04176CD0"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Milford Regional Medical Center, </w:t>
      </w:r>
      <w:r w:rsidRPr="00AB348E">
        <w:rPr>
          <w:rFonts w:eastAsia="Times New Roman" w:cstheme="minorHAnsi"/>
          <w:i/>
          <w:iCs/>
          <w:lang w:val="es-419"/>
        </w:rPr>
        <w:t>Milford</w:t>
      </w:r>
    </w:p>
    <w:p w14:paraId="11B62861"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Milton Hospital (</w:t>
      </w:r>
      <w:r w:rsidRPr="00AB348E">
        <w:rPr>
          <w:rFonts w:eastAsia="Times New Roman" w:cstheme="minorHAnsi"/>
          <w:i/>
          <w:iCs/>
          <w:lang w:val="es-419"/>
        </w:rPr>
        <w:t xml:space="preserve">Beth Israel 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Milton</w:t>
      </w:r>
    </w:p>
    <w:p w14:paraId="1437C94A"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Miriam Hospital, </w:t>
      </w:r>
      <w:r w:rsidRPr="00AB348E">
        <w:rPr>
          <w:rFonts w:eastAsia="Times New Roman" w:cstheme="minorHAnsi"/>
          <w:i/>
          <w:iCs/>
          <w:lang w:val="es-419"/>
        </w:rPr>
        <w:t xml:space="preserve">Providence, </w:t>
      </w:r>
      <w:proofErr w:type="spellStart"/>
      <w:r w:rsidRPr="00AB348E">
        <w:rPr>
          <w:rFonts w:eastAsia="Times New Roman" w:cstheme="minorHAnsi"/>
          <w:i/>
          <w:iCs/>
          <w:lang w:val="es-419"/>
        </w:rPr>
        <w:t>RI</w:t>
      </w:r>
      <w:proofErr w:type="spellEnd"/>
    </w:p>
    <w:p w14:paraId="3B31CA44" w14:textId="5737D71D" w:rsidR="00003979" w:rsidRPr="00AB348E" w:rsidRDefault="00003979" w:rsidP="00003979">
      <w:pPr>
        <w:spacing w:after="0" w:line="240" w:lineRule="auto"/>
        <w:rPr>
          <w:rFonts w:eastAsia="Times New Roman" w:cstheme="minorHAnsi"/>
          <w:lang w:val="es-419"/>
        </w:rPr>
      </w:pPr>
      <w:bookmarkStart w:id="33" w:name="_Hlk173228299"/>
      <w:r w:rsidRPr="00AB348E">
        <w:rPr>
          <w:rFonts w:eastAsia="Times New Roman" w:cstheme="minorHAnsi"/>
          <w:lang w:val="es-419"/>
        </w:rPr>
        <w:t>Morton Hospital (</w:t>
      </w:r>
      <w:r w:rsidR="003957B9" w:rsidRPr="00AB348E">
        <w:rPr>
          <w:rFonts w:eastAsia="Times New Roman" w:cstheme="minorHAnsi"/>
          <w:i/>
          <w:iCs/>
          <w:lang w:val="es-419"/>
        </w:rPr>
        <w:t>Br</w:t>
      </w:r>
      <w:r w:rsidR="00B86BD6" w:rsidRPr="00AB348E">
        <w:rPr>
          <w:rFonts w:eastAsia="Times New Roman" w:cstheme="minorHAnsi"/>
          <w:i/>
          <w:iCs/>
          <w:lang w:val="es-419"/>
        </w:rPr>
        <w:t xml:space="preserve">own </w:t>
      </w:r>
      <w:proofErr w:type="spellStart"/>
      <w:r w:rsidR="00B86BD6" w:rsidRPr="00AB348E">
        <w:rPr>
          <w:rFonts w:eastAsia="Times New Roman" w:cstheme="minorHAnsi"/>
          <w:i/>
          <w:iCs/>
          <w:lang w:val="es-419"/>
        </w:rPr>
        <w:t>University</w:t>
      </w:r>
      <w:proofErr w:type="spellEnd"/>
      <w:r w:rsidR="00B86BD6" w:rsidRPr="00AB348E">
        <w:rPr>
          <w:rFonts w:eastAsia="Times New Roman" w:cstheme="minorHAnsi"/>
          <w:i/>
          <w:iCs/>
          <w:lang w:val="es-419"/>
        </w:rPr>
        <w:t xml:space="preserve"> </w:t>
      </w:r>
      <w:proofErr w:type="spellStart"/>
      <w:r w:rsidR="00B86BD6" w:rsidRPr="00AB348E">
        <w:rPr>
          <w:rFonts w:eastAsia="Times New Roman" w:cstheme="minorHAnsi"/>
          <w:i/>
          <w:iCs/>
          <w:lang w:val="es-419"/>
        </w:rPr>
        <w:t>Health</w:t>
      </w:r>
      <w:proofErr w:type="spellEnd"/>
      <w:r w:rsidRPr="00AB348E">
        <w:rPr>
          <w:rFonts w:eastAsia="Times New Roman" w:cstheme="minorHAnsi"/>
          <w:lang w:val="es-419"/>
        </w:rPr>
        <w:t xml:space="preserve">), </w:t>
      </w:r>
      <w:r w:rsidRPr="00AB348E">
        <w:rPr>
          <w:rFonts w:eastAsia="Times New Roman" w:cstheme="minorHAnsi"/>
          <w:i/>
          <w:iCs/>
          <w:lang w:val="es-419"/>
        </w:rPr>
        <w:t>Taunton</w:t>
      </w:r>
    </w:p>
    <w:p w14:paraId="002956E4" w14:textId="14445DDD"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M</w:t>
      </w:r>
      <w:r w:rsidR="00E63B98" w:rsidRPr="00AB348E">
        <w:rPr>
          <w:rFonts w:eastAsia="Times New Roman" w:cstheme="minorHAnsi"/>
          <w:lang w:val="es-419"/>
        </w:rPr>
        <w:t>oun</w:t>
      </w:r>
      <w:r w:rsidRPr="00AB348E">
        <w:rPr>
          <w:rFonts w:eastAsia="Times New Roman" w:cstheme="minorHAnsi"/>
          <w:lang w:val="es-419"/>
        </w:rPr>
        <w:t>t Auburn Hospital (</w:t>
      </w:r>
      <w:r w:rsidRPr="00AB348E">
        <w:rPr>
          <w:rFonts w:eastAsia="Times New Roman" w:cstheme="minorHAnsi"/>
          <w:i/>
          <w:iCs/>
          <w:lang w:val="es-419"/>
        </w:rPr>
        <w:t>Beth Israel Lahey</w:t>
      </w:r>
      <w:r w:rsidRPr="00AB348E">
        <w:rPr>
          <w:rFonts w:eastAsia="Times New Roman" w:cstheme="minorHAnsi"/>
          <w:lang w:val="es-419"/>
        </w:rPr>
        <w:t xml:space="preserve">), </w:t>
      </w:r>
      <w:r w:rsidRPr="00AB348E">
        <w:rPr>
          <w:rFonts w:eastAsia="Times New Roman" w:cstheme="minorHAnsi"/>
          <w:i/>
          <w:iCs/>
          <w:lang w:val="es-419"/>
        </w:rPr>
        <w:t>Cambridge</w:t>
      </w:r>
    </w:p>
    <w:p w14:paraId="4CF7278B" w14:textId="77777777" w:rsidR="00003979" w:rsidRPr="00AB348E" w:rsidRDefault="00003979" w:rsidP="00003979">
      <w:pPr>
        <w:spacing w:after="0" w:line="240" w:lineRule="auto"/>
        <w:rPr>
          <w:rFonts w:eastAsia="Times New Roman" w:cstheme="minorHAnsi"/>
          <w:i/>
          <w:iCs/>
          <w:lang w:val="es-419"/>
        </w:rPr>
      </w:pPr>
      <w:r w:rsidRPr="00AB348E">
        <w:rPr>
          <w:rFonts w:eastAsia="Times New Roman" w:cstheme="minorHAnsi"/>
          <w:lang w:val="es-419"/>
        </w:rPr>
        <w:t xml:space="preserve">New </w:t>
      </w:r>
      <w:proofErr w:type="spellStart"/>
      <w:r w:rsidRPr="00AB348E">
        <w:rPr>
          <w:rFonts w:eastAsia="Times New Roman" w:cstheme="minorHAnsi"/>
          <w:lang w:val="es-419"/>
        </w:rPr>
        <w:t>England</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Baptist</w:t>
      </w:r>
      <w:proofErr w:type="spellEnd"/>
      <w:r w:rsidRPr="00AB348E">
        <w:rPr>
          <w:rFonts w:eastAsia="Times New Roman" w:cstheme="minorHAnsi"/>
          <w:lang w:val="es-419"/>
        </w:rPr>
        <w:t xml:space="preserve"> Hospital, </w:t>
      </w:r>
      <w:proofErr w:type="spellStart"/>
      <w:r w:rsidRPr="00AB348E">
        <w:rPr>
          <w:rFonts w:eastAsia="Times New Roman" w:cstheme="minorHAnsi"/>
          <w:i/>
          <w:iCs/>
          <w:lang w:val="es-419"/>
        </w:rPr>
        <w:t>Roxbury</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Crossing</w:t>
      </w:r>
      <w:proofErr w:type="spellEnd"/>
    </w:p>
    <w:p w14:paraId="40B4DA9C"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Newton-Wellesley Hospital (</w:t>
      </w:r>
      <w:proofErr w:type="spellStart"/>
      <w:r w:rsidRPr="00AB348E">
        <w:rPr>
          <w:rFonts w:eastAsia="Times New Roman" w:cstheme="minorHAnsi"/>
          <w:i/>
          <w:iCs/>
          <w:lang w:val="es-419"/>
        </w:rPr>
        <w:t>Mass</w:t>
      </w:r>
      <w:proofErr w:type="spellEnd"/>
      <w:r w:rsidRPr="00AB348E">
        <w:rPr>
          <w:rFonts w:eastAsia="Times New Roman" w:cstheme="minorHAnsi"/>
          <w:i/>
          <w:iCs/>
          <w:lang w:val="es-419"/>
        </w:rPr>
        <w:t xml:space="preserve"> General Brigham</w:t>
      </w:r>
      <w:r w:rsidRPr="00AB348E">
        <w:rPr>
          <w:rFonts w:eastAsia="Times New Roman" w:cstheme="minorHAnsi"/>
          <w:lang w:val="es-419"/>
        </w:rPr>
        <w:t xml:space="preserve">), </w:t>
      </w:r>
      <w:r w:rsidRPr="00AB348E">
        <w:rPr>
          <w:rFonts w:eastAsia="Times New Roman" w:cstheme="minorHAnsi"/>
          <w:i/>
          <w:iCs/>
          <w:lang w:val="es-419"/>
        </w:rPr>
        <w:t>Newton</w:t>
      </w:r>
    </w:p>
    <w:p w14:paraId="75337619"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lastRenderedPageBreak/>
        <w:t>Noble Hospital (</w:t>
      </w: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Westfield</w:t>
      </w:r>
      <w:proofErr w:type="spellEnd"/>
    </w:p>
    <w:p w14:paraId="52469EB5"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North Adams Regional Hospital, </w:t>
      </w:r>
      <w:r w:rsidRPr="00AB348E">
        <w:rPr>
          <w:rFonts w:eastAsia="Times New Roman" w:cstheme="minorHAnsi"/>
          <w:i/>
          <w:iCs/>
          <w:lang w:val="es-419"/>
        </w:rPr>
        <w:t>North Adams</w:t>
      </w:r>
    </w:p>
    <w:p w14:paraId="7A4368E1"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Rhode Island Hospital, </w:t>
      </w:r>
      <w:r w:rsidRPr="00AB348E">
        <w:rPr>
          <w:rFonts w:eastAsia="Times New Roman" w:cstheme="minorHAnsi"/>
          <w:i/>
          <w:iCs/>
          <w:lang w:val="es-419"/>
        </w:rPr>
        <w:t xml:space="preserve">Providence, </w:t>
      </w:r>
      <w:proofErr w:type="spellStart"/>
      <w:r w:rsidRPr="00AB348E">
        <w:rPr>
          <w:rFonts w:eastAsia="Times New Roman" w:cstheme="minorHAnsi"/>
          <w:i/>
          <w:iCs/>
          <w:lang w:val="es-419"/>
        </w:rPr>
        <w:t>RI</w:t>
      </w:r>
      <w:proofErr w:type="spellEnd"/>
    </w:p>
    <w:p w14:paraId="071B8BDC" w14:textId="1DD19119"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Saint </w:t>
      </w:r>
      <w:proofErr w:type="spellStart"/>
      <w:r w:rsidRPr="00AB348E">
        <w:rPr>
          <w:rFonts w:eastAsia="Times New Roman" w:cstheme="minorHAnsi"/>
          <w:lang w:val="es-419"/>
        </w:rPr>
        <w:t>Anne's</w:t>
      </w:r>
      <w:proofErr w:type="spellEnd"/>
      <w:r w:rsidRPr="00AB348E">
        <w:rPr>
          <w:rFonts w:eastAsia="Times New Roman" w:cstheme="minorHAnsi"/>
          <w:lang w:val="es-419"/>
        </w:rPr>
        <w:t xml:space="preserve"> Hospital (</w:t>
      </w:r>
      <w:r w:rsidR="00B86BD6" w:rsidRPr="00AB348E">
        <w:rPr>
          <w:rFonts w:eastAsia="Times New Roman" w:cstheme="minorHAnsi"/>
          <w:i/>
          <w:iCs/>
          <w:lang w:val="es-419"/>
        </w:rPr>
        <w:t xml:space="preserve">Brown </w:t>
      </w:r>
      <w:proofErr w:type="spellStart"/>
      <w:r w:rsidR="00B86BD6" w:rsidRPr="00AB348E">
        <w:rPr>
          <w:rFonts w:eastAsia="Times New Roman" w:cstheme="minorHAnsi"/>
          <w:i/>
          <w:iCs/>
          <w:lang w:val="es-419"/>
        </w:rPr>
        <w:t>University</w:t>
      </w:r>
      <w:proofErr w:type="spellEnd"/>
      <w:r w:rsidR="00B86BD6" w:rsidRPr="00AB348E">
        <w:rPr>
          <w:rFonts w:eastAsia="Times New Roman" w:cstheme="minorHAnsi"/>
          <w:i/>
          <w:iCs/>
          <w:lang w:val="es-419"/>
        </w:rPr>
        <w:t xml:space="preserve"> </w:t>
      </w:r>
      <w:proofErr w:type="spellStart"/>
      <w:r w:rsidR="00B86BD6" w:rsidRPr="00AB348E">
        <w:rPr>
          <w:rFonts w:eastAsia="Times New Roman" w:cstheme="minorHAnsi"/>
          <w:i/>
          <w:iCs/>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Fall</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River</w:t>
      </w:r>
      <w:proofErr w:type="spellEnd"/>
    </w:p>
    <w:bookmarkEnd w:id="33"/>
    <w:p w14:paraId="46D11DCF"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Saint Vincent, </w:t>
      </w:r>
      <w:r w:rsidRPr="00AB348E">
        <w:rPr>
          <w:rFonts w:eastAsia="Times New Roman" w:cstheme="minorHAnsi"/>
          <w:i/>
          <w:iCs/>
          <w:lang w:val="es-419"/>
        </w:rPr>
        <w:t>Worcester</w:t>
      </w:r>
    </w:p>
    <w:p w14:paraId="5F717274"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Shriners</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for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Children</w:t>
      </w:r>
      <w:proofErr w:type="spellEnd"/>
      <w:r w:rsidRPr="00AB348E">
        <w:rPr>
          <w:rFonts w:eastAsia="Times New Roman" w:cstheme="minorHAnsi"/>
          <w:lang w:val="es-419"/>
        </w:rPr>
        <w:t xml:space="preserve">, </w:t>
      </w:r>
      <w:r w:rsidRPr="00AB348E">
        <w:rPr>
          <w:rFonts w:eastAsia="Times New Roman" w:cstheme="minorHAnsi"/>
          <w:i/>
          <w:iCs/>
          <w:lang w:val="es-419"/>
        </w:rPr>
        <w:t>Boston</w:t>
      </w:r>
    </w:p>
    <w:p w14:paraId="4F599FFB"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South Shore Hospital, </w:t>
      </w:r>
      <w:proofErr w:type="spellStart"/>
      <w:r w:rsidRPr="00AB348E">
        <w:rPr>
          <w:rFonts w:eastAsia="Times New Roman" w:cstheme="minorHAnsi"/>
          <w:i/>
          <w:iCs/>
          <w:lang w:val="es-419"/>
        </w:rPr>
        <w:t>Weymouth</w:t>
      </w:r>
      <w:proofErr w:type="spellEnd"/>
    </w:p>
    <w:p w14:paraId="3C5B3527"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Southwestern</w:t>
      </w:r>
      <w:proofErr w:type="spellEnd"/>
      <w:r w:rsidRPr="00AB348E">
        <w:rPr>
          <w:rFonts w:eastAsia="Times New Roman" w:cstheme="minorHAnsi"/>
          <w:lang w:val="es-419"/>
        </w:rPr>
        <w:t xml:space="preserve"> Vermont Medical Center, </w:t>
      </w:r>
      <w:proofErr w:type="spellStart"/>
      <w:r w:rsidRPr="00AB348E">
        <w:rPr>
          <w:rFonts w:eastAsia="Times New Roman" w:cstheme="minorHAnsi"/>
          <w:i/>
          <w:iCs/>
          <w:lang w:val="es-419"/>
        </w:rPr>
        <w:t>Bennington</w:t>
      </w:r>
      <w:proofErr w:type="spellEnd"/>
      <w:r w:rsidRPr="00AB348E">
        <w:rPr>
          <w:rFonts w:eastAsia="Times New Roman" w:cstheme="minorHAnsi"/>
          <w:i/>
          <w:iCs/>
          <w:lang w:val="es-419"/>
        </w:rPr>
        <w:t xml:space="preserve">, </w:t>
      </w:r>
      <w:proofErr w:type="spellStart"/>
      <w:r w:rsidRPr="00AB348E">
        <w:rPr>
          <w:rFonts w:eastAsia="Times New Roman" w:cstheme="minorHAnsi"/>
          <w:i/>
          <w:iCs/>
          <w:lang w:val="es-419"/>
        </w:rPr>
        <w:t>VT</w:t>
      </w:r>
      <w:proofErr w:type="spellEnd"/>
    </w:p>
    <w:p w14:paraId="1212F243"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St. </w:t>
      </w:r>
      <w:proofErr w:type="spellStart"/>
      <w:r w:rsidRPr="00AB348E">
        <w:rPr>
          <w:rFonts w:eastAsia="Times New Roman" w:cstheme="minorHAnsi"/>
          <w:lang w:val="es-419"/>
        </w:rPr>
        <w:t>Luke's</w:t>
      </w:r>
      <w:proofErr w:type="spellEnd"/>
      <w:r w:rsidRPr="00AB348E">
        <w:rPr>
          <w:rFonts w:eastAsia="Times New Roman" w:cstheme="minorHAnsi"/>
          <w:lang w:val="es-419"/>
        </w:rPr>
        <w:t xml:space="preserve"> Hospital (</w:t>
      </w:r>
      <w:proofErr w:type="spellStart"/>
      <w:r w:rsidRPr="00AB348E">
        <w:rPr>
          <w:rFonts w:eastAsia="Times New Roman" w:cstheme="minorHAnsi"/>
          <w:i/>
          <w:iCs/>
          <w:lang w:val="es-419"/>
        </w:rPr>
        <w:t>Southcoast</w:t>
      </w:r>
      <w:proofErr w:type="spellEnd"/>
      <w:r w:rsidRPr="00AB348E">
        <w:rPr>
          <w:rFonts w:eastAsia="Times New Roman" w:cstheme="minorHAnsi"/>
          <w:lang w:val="es-419"/>
        </w:rPr>
        <w:t xml:space="preserve">,) </w:t>
      </w:r>
      <w:r w:rsidRPr="00AB348E">
        <w:rPr>
          <w:rFonts w:eastAsia="Times New Roman" w:cstheme="minorHAnsi"/>
          <w:i/>
          <w:iCs/>
          <w:lang w:val="es-419"/>
        </w:rPr>
        <w:t>New Bedford</w:t>
      </w:r>
    </w:p>
    <w:p w14:paraId="7BE4A6B0"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Sturdy</w:t>
      </w:r>
      <w:proofErr w:type="spellEnd"/>
      <w:r w:rsidRPr="00AB348E">
        <w:rPr>
          <w:rFonts w:eastAsia="Times New Roman" w:cstheme="minorHAnsi"/>
          <w:lang w:val="es-419"/>
        </w:rPr>
        <w:t xml:space="preserve"> Memorial Hospital, </w:t>
      </w:r>
      <w:r w:rsidRPr="00AB348E">
        <w:rPr>
          <w:rFonts w:eastAsia="Times New Roman" w:cstheme="minorHAnsi"/>
          <w:i/>
          <w:iCs/>
          <w:lang w:val="es-419"/>
        </w:rPr>
        <w:t>Attleboro</w:t>
      </w:r>
    </w:p>
    <w:p w14:paraId="0DDBB08A"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Tobey Hospital (</w:t>
      </w:r>
      <w:proofErr w:type="spellStart"/>
      <w:r w:rsidRPr="00AB348E">
        <w:rPr>
          <w:rFonts w:eastAsia="Times New Roman" w:cstheme="minorHAnsi"/>
          <w:i/>
          <w:iCs/>
          <w:lang w:val="es-419"/>
        </w:rPr>
        <w:t>Southcoast</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Wareham</w:t>
      </w:r>
      <w:proofErr w:type="spellEnd"/>
    </w:p>
    <w:p w14:paraId="401068B0"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Trinity </w:t>
      </w: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of</w:t>
      </w:r>
      <w:proofErr w:type="spellEnd"/>
      <w:r w:rsidRPr="00AB348E">
        <w:rPr>
          <w:rFonts w:eastAsia="Times New Roman" w:cstheme="minorHAnsi"/>
          <w:lang w:val="es-419"/>
        </w:rPr>
        <w:t xml:space="preserve"> New </w:t>
      </w:r>
      <w:proofErr w:type="spellStart"/>
      <w:r w:rsidRPr="00AB348E">
        <w:rPr>
          <w:rFonts w:eastAsia="Times New Roman" w:cstheme="minorHAnsi"/>
          <w:lang w:val="es-419"/>
        </w:rPr>
        <w:t>England</w:t>
      </w:r>
      <w:proofErr w:type="spellEnd"/>
      <w:r w:rsidRPr="00AB348E">
        <w:rPr>
          <w:rFonts w:eastAsia="Times New Roman" w:cstheme="minorHAnsi"/>
          <w:lang w:val="es-419"/>
        </w:rPr>
        <w:t xml:space="preserve"> (</w:t>
      </w:r>
      <w:proofErr w:type="spellStart"/>
      <w:r w:rsidRPr="00AB348E">
        <w:rPr>
          <w:rFonts w:eastAsia="Times New Roman" w:cstheme="minorHAnsi"/>
          <w:i/>
          <w:iCs/>
          <w:lang w:val="es-419"/>
        </w:rPr>
        <w:t>Mercy</w:t>
      </w:r>
      <w:proofErr w:type="spellEnd"/>
      <w:r w:rsidRPr="00AB348E">
        <w:rPr>
          <w:rFonts w:eastAsia="Times New Roman" w:cstheme="minorHAnsi"/>
          <w:i/>
          <w:iCs/>
          <w:lang w:val="es-419"/>
        </w:rPr>
        <w:t xml:space="preserve"> Medical Center</w:t>
      </w:r>
      <w:r w:rsidRPr="00AB348E">
        <w:rPr>
          <w:rFonts w:eastAsia="Times New Roman" w:cstheme="minorHAnsi"/>
          <w:lang w:val="es-419"/>
        </w:rPr>
        <w:t>), Springfield</w:t>
      </w:r>
    </w:p>
    <w:p w14:paraId="508CF783"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Tufts</w:t>
      </w:r>
      <w:proofErr w:type="spellEnd"/>
      <w:r w:rsidRPr="00AB348E">
        <w:rPr>
          <w:rFonts w:eastAsia="Times New Roman" w:cstheme="minorHAnsi"/>
          <w:lang w:val="es-419"/>
        </w:rPr>
        <w:t xml:space="preserve"> Medical Center, </w:t>
      </w:r>
      <w:r w:rsidRPr="00AB348E">
        <w:rPr>
          <w:rFonts w:eastAsia="Times New Roman" w:cstheme="minorHAnsi"/>
          <w:i/>
          <w:iCs/>
          <w:lang w:val="es-419"/>
        </w:rPr>
        <w:t>Boston</w:t>
      </w:r>
    </w:p>
    <w:p w14:paraId="4B0032AF"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UMass Memorial Medical Center - Memorial Campus, </w:t>
      </w:r>
      <w:r w:rsidRPr="00AB348E">
        <w:rPr>
          <w:rFonts w:eastAsia="Times New Roman" w:cstheme="minorHAnsi"/>
          <w:i/>
          <w:iCs/>
          <w:lang w:val="es-419"/>
        </w:rPr>
        <w:t>Worcester</w:t>
      </w:r>
    </w:p>
    <w:p w14:paraId="61A53219" w14:textId="77777777" w:rsidR="00003979" w:rsidRPr="00AB348E" w:rsidRDefault="00003979" w:rsidP="00003979">
      <w:pPr>
        <w:spacing w:after="0" w:line="240" w:lineRule="auto"/>
        <w:rPr>
          <w:rFonts w:eastAsia="Times New Roman" w:cstheme="minorHAnsi"/>
          <w:lang w:val="es-419"/>
        </w:rPr>
      </w:pPr>
      <w:r w:rsidRPr="00AB348E">
        <w:rPr>
          <w:rFonts w:eastAsia="Times New Roman" w:cstheme="minorHAnsi"/>
          <w:lang w:val="es-419"/>
        </w:rPr>
        <w:t xml:space="preserve">UMass Memorial Medical Center - </w:t>
      </w:r>
      <w:proofErr w:type="spellStart"/>
      <w:r w:rsidRPr="00AB348E">
        <w:rPr>
          <w:rFonts w:eastAsia="Times New Roman" w:cstheme="minorHAnsi"/>
          <w:lang w:val="es-419"/>
        </w:rPr>
        <w:t>University</w:t>
      </w:r>
      <w:proofErr w:type="spellEnd"/>
      <w:r w:rsidRPr="00AB348E">
        <w:rPr>
          <w:rFonts w:eastAsia="Times New Roman" w:cstheme="minorHAnsi"/>
          <w:lang w:val="es-419"/>
        </w:rPr>
        <w:t xml:space="preserve"> Campus, </w:t>
      </w:r>
      <w:r w:rsidRPr="00AB348E">
        <w:rPr>
          <w:rFonts w:eastAsia="Times New Roman" w:cstheme="minorHAnsi"/>
          <w:i/>
          <w:iCs/>
          <w:lang w:val="es-419"/>
        </w:rPr>
        <w:t>Worcester</w:t>
      </w:r>
    </w:p>
    <w:p w14:paraId="197FD0B6" w14:textId="77777777" w:rsidR="00003979" w:rsidRPr="00AB348E" w:rsidRDefault="00003979" w:rsidP="00003979">
      <w:pPr>
        <w:spacing w:after="0" w:line="240" w:lineRule="auto"/>
        <w:rPr>
          <w:rFonts w:eastAsia="Times New Roman" w:cstheme="minorHAnsi"/>
          <w:i/>
          <w:iCs/>
          <w:lang w:val="es-419"/>
        </w:rPr>
      </w:pPr>
      <w:r w:rsidRPr="00AB348E">
        <w:rPr>
          <w:rFonts w:eastAsia="Times New Roman" w:cstheme="minorHAnsi"/>
          <w:lang w:val="es-419"/>
        </w:rPr>
        <w:t xml:space="preserve">Winchester Hospital (Beth Israel </w:t>
      </w:r>
      <w:r w:rsidRPr="00AB348E">
        <w:rPr>
          <w:rFonts w:eastAsia="Times New Roman" w:cstheme="minorHAnsi"/>
          <w:i/>
          <w:iCs/>
          <w:lang w:val="es-419"/>
        </w:rPr>
        <w:t xml:space="preserve">Lahey </w:t>
      </w:r>
      <w:proofErr w:type="spellStart"/>
      <w:proofErr w:type="gramStart"/>
      <w:r w:rsidRPr="00AB348E">
        <w:rPr>
          <w:rFonts w:eastAsia="Times New Roman" w:cstheme="minorHAnsi"/>
          <w:i/>
          <w:iCs/>
          <w:lang w:val="es-419"/>
        </w:rPr>
        <w:t>Health</w:t>
      </w:r>
      <w:proofErr w:type="spellEnd"/>
      <w:r w:rsidRPr="00AB348E">
        <w:rPr>
          <w:rFonts w:eastAsia="Times New Roman" w:cstheme="minorHAnsi"/>
          <w:i/>
          <w:iCs/>
          <w:lang w:val="es-419"/>
        </w:rPr>
        <w:t xml:space="preserve"> </w:t>
      </w:r>
      <w:r w:rsidRPr="00AB348E">
        <w:rPr>
          <w:rFonts w:eastAsia="Times New Roman" w:cstheme="minorHAnsi"/>
          <w:lang w:val="es-419"/>
        </w:rPr>
        <w:t>)</w:t>
      </w:r>
      <w:proofErr w:type="gramEnd"/>
      <w:r w:rsidRPr="00AB348E">
        <w:rPr>
          <w:rFonts w:eastAsia="Times New Roman" w:cstheme="minorHAnsi"/>
          <w:lang w:val="es-419"/>
        </w:rPr>
        <w:t xml:space="preserve">, </w:t>
      </w:r>
      <w:r w:rsidRPr="00AB348E">
        <w:rPr>
          <w:rFonts w:eastAsia="Times New Roman" w:cstheme="minorHAnsi"/>
          <w:i/>
          <w:iCs/>
          <w:lang w:val="es-419"/>
        </w:rPr>
        <w:t>Winchester</w:t>
      </w:r>
    </w:p>
    <w:p w14:paraId="5776919C" w14:textId="77777777" w:rsidR="00003979" w:rsidRPr="00AB348E" w:rsidRDefault="00003979" w:rsidP="00003979">
      <w:pPr>
        <w:spacing w:after="0" w:line="240" w:lineRule="auto"/>
        <w:rPr>
          <w:rFonts w:eastAsia="Times New Roman" w:cstheme="minorHAnsi"/>
          <w:lang w:val="es-419"/>
        </w:rPr>
      </w:pPr>
      <w:proofErr w:type="spellStart"/>
      <w:r w:rsidRPr="00AB348E">
        <w:rPr>
          <w:rFonts w:eastAsia="Times New Roman" w:cstheme="minorHAnsi"/>
          <w:lang w:val="es-419"/>
        </w:rPr>
        <w:t>Wing</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w:t>
      </w:r>
      <w:r w:rsidRPr="00AB348E">
        <w:rPr>
          <w:rFonts w:eastAsia="Times New Roman" w:cstheme="minorHAnsi"/>
          <w:i/>
          <w:iCs/>
          <w:lang w:val="es-419"/>
        </w:rPr>
        <w:t>Palmer</w:t>
      </w:r>
    </w:p>
    <w:p w14:paraId="093D6382" w14:textId="131F24A8" w:rsidR="00E02AAB" w:rsidRPr="00AB348E" w:rsidRDefault="00E02AAB" w:rsidP="00E02AAB">
      <w:pPr>
        <w:spacing w:after="0" w:line="240" w:lineRule="auto"/>
        <w:jc w:val="both"/>
        <w:rPr>
          <w:rFonts w:cstheme="minorHAnsi"/>
          <w:lang w:val="es-419"/>
        </w:rPr>
      </w:pPr>
    </w:p>
    <w:p w14:paraId="2CCDFDE0" w14:textId="10458325" w:rsidR="00E02AAB" w:rsidRPr="00AB348E" w:rsidRDefault="00E02AAB" w:rsidP="00E02AAB">
      <w:pPr>
        <w:spacing w:after="0" w:line="240" w:lineRule="auto"/>
        <w:jc w:val="both"/>
        <w:rPr>
          <w:rFonts w:cstheme="minorHAnsi"/>
          <w:i/>
          <w:iCs/>
          <w:lang w:val="es-419"/>
        </w:rPr>
      </w:pPr>
      <w:r w:rsidRPr="00AB348E">
        <w:rPr>
          <w:rFonts w:cstheme="minorHAnsi"/>
          <w:i/>
          <w:iCs/>
          <w:lang w:val="es-419"/>
        </w:rPr>
        <w:t xml:space="preserve">La lista de hospitales está sujeta a cambios y los hospitales podrían tener cupos de servicios. Comuníquese con su plan de salud para preguntarles </w:t>
      </w:r>
      <w:r w:rsidR="004B5011" w:rsidRPr="00AB348E">
        <w:rPr>
          <w:rFonts w:cstheme="minorHAnsi"/>
          <w:i/>
          <w:iCs/>
          <w:lang w:val="es-419"/>
        </w:rPr>
        <w:t>específicamente</w:t>
      </w:r>
      <w:r w:rsidRPr="00AB348E">
        <w:rPr>
          <w:rFonts w:cstheme="minorHAnsi"/>
          <w:i/>
          <w:iCs/>
          <w:lang w:val="es-419"/>
        </w:rPr>
        <w:t xml:space="preserve"> sobre hospitales.</w:t>
      </w:r>
    </w:p>
    <w:p w14:paraId="30CCD80E" w14:textId="3D895293" w:rsidR="00E02AAB" w:rsidRPr="00AB348E" w:rsidRDefault="00E02AAB" w:rsidP="00E02AAB">
      <w:pPr>
        <w:spacing w:after="0" w:line="240" w:lineRule="auto"/>
        <w:jc w:val="both"/>
        <w:rPr>
          <w:rFonts w:cstheme="minorHAnsi"/>
          <w:i/>
          <w:iCs/>
          <w:lang w:val="es-419"/>
        </w:rPr>
      </w:pPr>
    </w:p>
    <w:p w14:paraId="30FBFE3B" w14:textId="2FC7C29C" w:rsidR="00E02AAB" w:rsidRPr="00AB348E" w:rsidRDefault="00E02AAB" w:rsidP="00E02AAB">
      <w:pPr>
        <w:pStyle w:val="Heading4"/>
        <w:rPr>
          <w:rFonts w:cstheme="minorHAnsi"/>
          <w:lang w:val="es-419"/>
        </w:rPr>
      </w:pPr>
      <w:r w:rsidRPr="00AB348E">
        <w:rPr>
          <w:rFonts w:cstheme="minorHAnsi"/>
          <w:lang w:val="es-419"/>
        </w:rPr>
        <w:t>Hospitales</w:t>
      </w:r>
    </w:p>
    <w:p w14:paraId="770109E4" w14:textId="77777777" w:rsidR="00572A10" w:rsidRPr="00AB348E" w:rsidRDefault="0087390B" w:rsidP="00326865">
      <w:pPr>
        <w:rPr>
          <w:rFonts w:eastAsia="Aptos" w:cstheme="minorHAnsi"/>
          <w:lang w:val="es-419"/>
        </w:rPr>
      </w:pPr>
      <w:r w:rsidRPr="00AB348E">
        <w:rPr>
          <w:rFonts w:eastAsia="Aptos" w:cstheme="minorHAnsi"/>
          <w:lang w:val="es-419"/>
        </w:rPr>
        <w:t xml:space="preserve">Los planes </w:t>
      </w:r>
      <w:proofErr w:type="spellStart"/>
      <w:r w:rsidRPr="00AB348E">
        <w:rPr>
          <w:rFonts w:eastAsia="Aptos" w:cstheme="minorHAnsi"/>
          <w:lang w:val="es-419"/>
        </w:rPr>
        <w:t>WellSense</w:t>
      </w:r>
      <w:proofErr w:type="spellEnd"/>
      <w:r w:rsidRPr="00AB348E">
        <w:rPr>
          <w:rFonts w:eastAsia="Aptos" w:cstheme="minorHAnsi"/>
          <w:lang w:val="es-419"/>
        </w:rPr>
        <w:t xml:space="preserve"> </w:t>
      </w:r>
      <w:proofErr w:type="spellStart"/>
      <w:r w:rsidRPr="00AB348E">
        <w:rPr>
          <w:rFonts w:eastAsia="Aptos" w:cstheme="minorHAnsi"/>
          <w:lang w:val="es-419"/>
        </w:rPr>
        <w:t>Community</w:t>
      </w:r>
      <w:proofErr w:type="spellEnd"/>
      <w:r w:rsidRPr="00AB348E">
        <w:rPr>
          <w:rFonts w:eastAsia="Aptos" w:cstheme="minorHAnsi"/>
          <w:lang w:val="es-419"/>
        </w:rPr>
        <w:t xml:space="preserve"> Alliance, East Boston </w:t>
      </w:r>
      <w:proofErr w:type="spellStart"/>
      <w:r w:rsidRPr="00AB348E">
        <w:rPr>
          <w:rFonts w:eastAsia="Aptos" w:cstheme="minorHAnsi"/>
          <w:lang w:val="es-419"/>
        </w:rPr>
        <w:t>Neighborhood</w:t>
      </w:r>
      <w:proofErr w:type="spellEnd"/>
      <w:r w:rsidRPr="00AB348E">
        <w:rPr>
          <w:rFonts w:eastAsia="Aptos" w:cstheme="minorHAnsi"/>
          <w:lang w:val="es-419"/>
        </w:rPr>
        <w:t xml:space="preserve"> </w:t>
      </w:r>
      <w:proofErr w:type="spellStart"/>
      <w:r w:rsidRPr="00AB348E">
        <w:rPr>
          <w:rFonts w:eastAsia="Aptos" w:cstheme="minorHAnsi"/>
          <w:lang w:val="es-419"/>
        </w:rPr>
        <w:t>Health</w:t>
      </w:r>
      <w:proofErr w:type="spellEnd"/>
      <w:r w:rsidRPr="00AB348E">
        <w:rPr>
          <w:rFonts w:eastAsia="Aptos" w:cstheme="minorHAnsi"/>
          <w:lang w:val="es-419"/>
        </w:rPr>
        <w:t xml:space="preserve"> y </w:t>
      </w:r>
      <w:proofErr w:type="spellStart"/>
      <w:r w:rsidRPr="00AB348E">
        <w:rPr>
          <w:rFonts w:eastAsia="Aptos" w:cstheme="minorHAnsi"/>
          <w:lang w:val="es-419"/>
        </w:rPr>
        <w:t>WellSense</w:t>
      </w:r>
      <w:proofErr w:type="spellEnd"/>
      <w:r w:rsidRPr="00AB348E">
        <w:rPr>
          <w:rFonts w:eastAsia="Aptos" w:cstheme="minorHAnsi"/>
          <w:lang w:val="es-419"/>
        </w:rPr>
        <w:t xml:space="preserve"> Boston Children’s ACO también incluyen los siguientes hospitales:</w:t>
      </w:r>
    </w:p>
    <w:p w14:paraId="7C1D6637" w14:textId="6EB37E4C" w:rsidR="0087390B" w:rsidRPr="00AB348E" w:rsidRDefault="0087390B" w:rsidP="0087390B">
      <w:pPr>
        <w:spacing w:after="0" w:line="240" w:lineRule="auto"/>
        <w:rPr>
          <w:rFonts w:cstheme="minorHAnsi"/>
          <w:lang w:val="es-419"/>
        </w:rPr>
      </w:pPr>
      <w:r w:rsidRPr="00AB348E">
        <w:rPr>
          <w:rFonts w:cstheme="minorHAnsi"/>
          <w:b/>
          <w:bCs/>
          <w:lang w:val="es-419"/>
        </w:rPr>
        <w:t>Nombre del hospital, Ciudad</w:t>
      </w:r>
    </w:p>
    <w:p w14:paraId="459DFCEB" w14:textId="77777777" w:rsidR="0087390B" w:rsidRPr="00AB348E" w:rsidRDefault="0087390B" w:rsidP="00D10539">
      <w:pPr>
        <w:spacing w:after="0"/>
        <w:rPr>
          <w:rFonts w:eastAsia="Times New Roman" w:cstheme="minorHAnsi"/>
          <w:lang w:val="es-419"/>
        </w:rPr>
      </w:pPr>
      <w:r w:rsidRPr="00AB348E">
        <w:rPr>
          <w:rFonts w:eastAsia="Times New Roman" w:cstheme="minorHAnsi"/>
          <w:lang w:val="es-419"/>
        </w:rPr>
        <w:t xml:space="preserve">Brigham &amp; </w:t>
      </w:r>
      <w:proofErr w:type="spellStart"/>
      <w:r w:rsidRPr="00AB348E">
        <w:rPr>
          <w:rFonts w:eastAsia="Times New Roman" w:cstheme="minorHAnsi"/>
          <w:lang w:val="es-419"/>
        </w:rPr>
        <w:t>Women's</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Boston</w:t>
      </w:r>
    </w:p>
    <w:p w14:paraId="58FCA9CC" w14:textId="77777777" w:rsidR="0087390B" w:rsidRPr="00AB348E" w:rsidRDefault="0087390B" w:rsidP="00D10539">
      <w:pPr>
        <w:spacing w:after="0"/>
        <w:rPr>
          <w:rFonts w:eastAsia="Times New Roman" w:cstheme="minorHAnsi"/>
          <w:lang w:val="es-419"/>
        </w:rPr>
      </w:pPr>
      <w:r w:rsidRPr="00AB348E">
        <w:rPr>
          <w:rFonts w:eastAsia="Times New Roman" w:cstheme="minorHAnsi"/>
          <w:lang w:val="es-419"/>
        </w:rPr>
        <w:t>Faulkner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Jamaica </w:t>
      </w:r>
      <w:proofErr w:type="spellStart"/>
      <w:r w:rsidRPr="00AB348E">
        <w:rPr>
          <w:rFonts w:eastAsia="Times New Roman" w:cstheme="minorHAnsi"/>
          <w:lang w:val="es-419"/>
        </w:rPr>
        <w:t>Plain</w:t>
      </w:r>
      <w:proofErr w:type="spellEnd"/>
    </w:p>
    <w:p w14:paraId="700ADC8F" w14:textId="77777777" w:rsidR="0087390B" w:rsidRPr="00AB348E" w:rsidRDefault="0087390B" w:rsidP="00D10539">
      <w:pPr>
        <w:spacing w:after="0"/>
        <w:rPr>
          <w:rFonts w:eastAsia="Times New Roman" w:cstheme="minorHAnsi"/>
          <w:lang w:val="es-419"/>
        </w:rPr>
      </w:pPr>
      <w:proofErr w:type="spellStart"/>
      <w:r w:rsidRPr="00AB348E">
        <w:rPr>
          <w:rFonts w:eastAsia="Times New Roman" w:cstheme="minorHAnsi"/>
          <w:lang w:val="es-419"/>
        </w:rPr>
        <w:lastRenderedPageBreak/>
        <w:t>Martha's</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Vineyard</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w:t>
      </w:r>
      <w:proofErr w:type="spellStart"/>
      <w:r w:rsidRPr="00AB348E">
        <w:rPr>
          <w:rFonts w:eastAsia="Times New Roman" w:cstheme="minorHAnsi"/>
          <w:lang w:val="es-419"/>
        </w:rPr>
        <w:t>Oak</w:t>
      </w:r>
      <w:proofErr w:type="spellEnd"/>
      <w:r w:rsidRPr="00AB348E">
        <w:rPr>
          <w:rFonts w:eastAsia="Times New Roman" w:cstheme="minorHAnsi"/>
          <w:lang w:val="es-419"/>
        </w:rPr>
        <w:t xml:space="preserve"> Bluffs</w:t>
      </w:r>
    </w:p>
    <w:p w14:paraId="6BBC57E7" w14:textId="77777777" w:rsidR="0087390B" w:rsidRPr="00AB348E" w:rsidRDefault="0087390B" w:rsidP="00D10539">
      <w:pPr>
        <w:spacing w:after="0"/>
        <w:rPr>
          <w:rFonts w:eastAsia="Times New Roman" w:cstheme="minorHAnsi"/>
          <w:lang w:val="es-419"/>
        </w:rPr>
      </w:pP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Hospital (</w:t>
      </w:r>
      <w:proofErr w:type="spellStart"/>
      <w:r w:rsidRPr="00AB348E">
        <w:rPr>
          <w:rFonts w:eastAsia="Times New Roman" w:cstheme="minorHAnsi"/>
          <w:lang w:val="es-419"/>
        </w:rPr>
        <w:t>Partner's</w:t>
      </w:r>
      <w:proofErr w:type="spellEnd"/>
      <w:r w:rsidRPr="00AB348E">
        <w:rPr>
          <w:rFonts w:eastAsia="Times New Roman" w:cstheme="minorHAnsi"/>
          <w:lang w:val="es-419"/>
        </w:rPr>
        <w:t xml:space="preserve"> HealthCare), Boston</w:t>
      </w:r>
    </w:p>
    <w:p w14:paraId="33851FCC" w14:textId="77777777" w:rsidR="0087390B" w:rsidRPr="00AB348E" w:rsidRDefault="0087390B" w:rsidP="00D10539">
      <w:pPr>
        <w:spacing w:after="0"/>
        <w:rPr>
          <w:rFonts w:eastAsia="Times New Roman" w:cstheme="minorHAnsi"/>
          <w:lang w:val="es-419"/>
        </w:rPr>
      </w:pPr>
      <w:r w:rsidRPr="00AB348E">
        <w:rPr>
          <w:rFonts w:eastAsia="Times New Roman" w:cstheme="minorHAnsi"/>
          <w:lang w:val="es-419"/>
        </w:rPr>
        <w:t>Nantucket Cottage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Nantucket</w:t>
      </w:r>
    </w:p>
    <w:p w14:paraId="152197B9" w14:textId="77777777" w:rsidR="0087390B" w:rsidRPr="00AB348E" w:rsidRDefault="0087390B" w:rsidP="00D10539">
      <w:pPr>
        <w:spacing w:after="0"/>
        <w:rPr>
          <w:rFonts w:eastAsia="Times New Roman" w:cstheme="minorHAnsi"/>
          <w:lang w:val="es-419"/>
        </w:rPr>
      </w:pPr>
      <w:r w:rsidRPr="00AB348E">
        <w:rPr>
          <w:rFonts w:eastAsia="Times New Roman" w:cstheme="minorHAnsi"/>
          <w:lang w:val="es-419"/>
        </w:rPr>
        <w:t>Newton-Wellesley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Newton</w:t>
      </w:r>
    </w:p>
    <w:p w14:paraId="44C65A0A" w14:textId="77777777" w:rsidR="0087390B" w:rsidRPr="00AB348E" w:rsidRDefault="0087390B" w:rsidP="00D10539">
      <w:pPr>
        <w:spacing w:after="0"/>
        <w:rPr>
          <w:rFonts w:eastAsia="Times New Roman" w:cstheme="minorHAnsi"/>
          <w:lang w:val="es-419"/>
        </w:rPr>
      </w:pPr>
      <w:r w:rsidRPr="00AB348E">
        <w:rPr>
          <w:rFonts w:eastAsia="Times New Roman" w:cstheme="minorHAnsi"/>
          <w:lang w:val="es-419"/>
        </w:rPr>
        <w:t>Salem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Salem</w:t>
      </w:r>
    </w:p>
    <w:p w14:paraId="399546F2" w14:textId="2ECF8F0D" w:rsidR="00252AD7" w:rsidRPr="00AB348E" w:rsidRDefault="00252AD7">
      <w:pPr>
        <w:rPr>
          <w:rFonts w:cstheme="minorHAnsi"/>
          <w:i/>
          <w:iCs/>
          <w:lang w:val="es-419"/>
        </w:rPr>
      </w:pPr>
      <w:r w:rsidRPr="00AB348E">
        <w:rPr>
          <w:rFonts w:cstheme="minorHAnsi"/>
          <w:i/>
          <w:iCs/>
          <w:lang w:val="es-419"/>
        </w:rPr>
        <w:br w:type="page"/>
      </w:r>
    </w:p>
    <w:p w14:paraId="62A39BB5" w14:textId="77777777" w:rsidR="00572A10" w:rsidRPr="00AB348E" w:rsidRDefault="005A24B6" w:rsidP="005A24B6">
      <w:pPr>
        <w:pStyle w:val="Heading2"/>
        <w:rPr>
          <w:rStyle w:val="Heading3Char"/>
          <w:rFonts w:asciiTheme="minorHAnsi" w:eastAsiaTheme="minorHAnsi" w:hAnsiTheme="minorHAnsi" w:cstheme="minorHAnsi"/>
          <w:b/>
          <w:bCs/>
          <w:sz w:val="40"/>
          <w:szCs w:val="40"/>
          <w:lang w:val="es-419"/>
        </w:rPr>
      </w:pPr>
      <w:bookmarkStart w:id="34" w:name="_Toc211958359"/>
      <w:r w:rsidRPr="00AB348E">
        <w:rPr>
          <w:rFonts w:cstheme="minorHAnsi"/>
          <w:sz w:val="40"/>
          <w:szCs w:val="40"/>
          <w:lang w:val="es-419"/>
        </w:rPr>
        <w:lastRenderedPageBreak/>
        <w:t>ACO de Atención primaria</w:t>
      </w:r>
      <w:bookmarkEnd w:id="34"/>
    </w:p>
    <w:p w14:paraId="4C095848" w14:textId="77777777" w:rsidR="00572A10" w:rsidRPr="00AB348E" w:rsidRDefault="00C85AAB" w:rsidP="00701DF7">
      <w:pPr>
        <w:pStyle w:val="Heading2"/>
        <w:rPr>
          <w:rFonts w:cstheme="minorHAnsi"/>
          <w:b w:val="0"/>
          <w:bCs w:val="0"/>
          <w:sz w:val="36"/>
          <w:szCs w:val="36"/>
          <w:lang w:val="es-419"/>
        </w:rPr>
      </w:pPr>
      <w:bookmarkStart w:id="35" w:name="_Toc211958360"/>
      <w:proofErr w:type="spellStart"/>
      <w:r w:rsidRPr="00AB348E">
        <w:rPr>
          <w:rStyle w:val="Heading3Char"/>
          <w:rFonts w:asciiTheme="minorHAnsi" w:hAnsiTheme="minorHAnsi" w:cstheme="minorHAnsi"/>
          <w:b/>
          <w:bCs/>
          <w:sz w:val="36"/>
          <w:szCs w:val="36"/>
          <w:lang w:val="es-419"/>
        </w:rPr>
        <w:t>Community</w:t>
      </w:r>
      <w:proofErr w:type="spellEnd"/>
      <w:r w:rsidRPr="00AB348E">
        <w:rPr>
          <w:rStyle w:val="Heading3Char"/>
          <w:rFonts w:asciiTheme="minorHAnsi" w:hAnsiTheme="minorHAnsi" w:cstheme="minorHAnsi"/>
          <w:b/>
          <w:bCs/>
          <w:sz w:val="36"/>
          <w:szCs w:val="36"/>
          <w:lang w:val="es-419"/>
        </w:rPr>
        <w:t xml:space="preserve"> Care Cooperative</w:t>
      </w:r>
      <w:r w:rsidR="0082742F" w:rsidRPr="00AB348E">
        <w:rPr>
          <w:rStyle w:val="Heading3Char"/>
          <w:rFonts w:asciiTheme="minorHAnsi" w:hAnsiTheme="minorHAnsi" w:cstheme="minorHAnsi"/>
          <w:b/>
          <w:bCs/>
          <w:sz w:val="36"/>
          <w:szCs w:val="36"/>
          <w:lang w:val="es-419"/>
        </w:rPr>
        <w:t xml:space="preserve"> (C3)</w:t>
      </w:r>
      <w:bookmarkEnd w:id="35"/>
    </w:p>
    <w:p w14:paraId="7E4F712E" w14:textId="3999601F" w:rsidR="00C85AAB" w:rsidRPr="00AB348E" w:rsidRDefault="00C85AAB" w:rsidP="00C85AAB">
      <w:pPr>
        <w:rPr>
          <w:rFonts w:cstheme="minorHAnsi"/>
          <w:lang w:val="es-419"/>
        </w:rPr>
      </w:pPr>
      <w:r w:rsidRPr="00AB348E">
        <w:rPr>
          <w:rFonts w:cstheme="minorHAnsi"/>
          <w:lang w:val="es-419"/>
        </w:rPr>
        <w:t>Para inscribirse en una ACO de Atención primaria, deberá elegir un PCP del grupo de proveedores de esa ACO. Es posible que los PCP no estén disponibles en todas las áreas de servicio.</w:t>
      </w:r>
    </w:p>
    <w:p w14:paraId="32BBE7D6" w14:textId="77777777" w:rsidR="00A02055" w:rsidRPr="00AB348E" w:rsidRDefault="00A02055" w:rsidP="00A02055">
      <w:pPr>
        <w:pStyle w:val="Heading4"/>
        <w:spacing w:after="0"/>
        <w:rPr>
          <w:rFonts w:cstheme="minorHAnsi"/>
          <w:lang w:val="es-419"/>
        </w:rPr>
      </w:pPr>
      <w:r w:rsidRPr="00AB348E">
        <w:rPr>
          <w:rFonts w:cstheme="minorHAnsi"/>
          <w:lang w:val="es-419"/>
        </w:rPr>
        <w:t>Servicios de salud conductual</w:t>
      </w:r>
    </w:p>
    <w:p w14:paraId="6DB9D887" w14:textId="77777777" w:rsidR="00A02055" w:rsidRPr="00AB348E" w:rsidRDefault="00A02055" w:rsidP="00A02055">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 la Asociación de Salud Conductual de Massachusetts (</w:t>
      </w:r>
      <w:proofErr w:type="spellStart"/>
      <w:r w:rsidRPr="00AB348E">
        <w:rPr>
          <w:rFonts w:cstheme="minorHAnsi"/>
          <w:lang w:val="es-419"/>
        </w:rPr>
        <w:t>MBHP</w:t>
      </w:r>
      <w:proofErr w:type="spellEnd"/>
      <w:r w:rsidRPr="00AB348E">
        <w:rPr>
          <w:rFonts w:cstheme="minorHAnsi"/>
          <w:lang w:val="es-419"/>
        </w:rPr>
        <w:t xml:space="preserve">) al (800) 495-0086 o visite </w:t>
      </w:r>
      <w:hyperlink r:id="rId18" w:history="1">
        <w:r w:rsidRPr="00AB348E">
          <w:rPr>
            <w:rStyle w:val="Hyperlink"/>
            <w:rFonts w:cstheme="minorHAnsi"/>
            <w:color w:val="auto"/>
            <w:lang w:val="es-419"/>
          </w:rPr>
          <w:t>www.masspartnership.com</w:t>
        </w:r>
      </w:hyperlink>
      <w:r w:rsidRPr="00AB348E">
        <w:rPr>
          <w:rFonts w:cstheme="minorHAnsi"/>
          <w:lang w:val="es-419"/>
        </w:rPr>
        <w:t>.</w:t>
      </w:r>
    </w:p>
    <w:p w14:paraId="3467F78F" w14:textId="77777777" w:rsidR="00A02055" w:rsidRPr="00AB348E" w:rsidRDefault="00A02055" w:rsidP="00A02055">
      <w:pPr>
        <w:pStyle w:val="Heading4"/>
        <w:spacing w:after="0"/>
        <w:rPr>
          <w:rFonts w:cstheme="minorHAnsi"/>
          <w:lang w:val="es-419"/>
        </w:rPr>
      </w:pPr>
      <w:r w:rsidRPr="00AB348E">
        <w:rPr>
          <w:rFonts w:cstheme="minorHAnsi"/>
          <w:lang w:val="es-419"/>
        </w:rPr>
        <w:t>Hospitales</w:t>
      </w:r>
    </w:p>
    <w:p w14:paraId="1390F874" w14:textId="77777777" w:rsidR="00A02055" w:rsidRPr="00AB348E" w:rsidRDefault="00A02055" w:rsidP="00A02055">
      <w:pPr>
        <w:rPr>
          <w:rFonts w:cstheme="minorHAnsi"/>
          <w:lang w:val="es-419"/>
        </w:rPr>
      </w:pPr>
      <w:r w:rsidRPr="00AB348E">
        <w:rPr>
          <w:rFonts w:cstheme="minorHAnsi"/>
          <w:lang w:val="es-419"/>
        </w:rPr>
        <w:t xml:space="preserve">La ACO de Atención primaria de </w:t>
      </w:r>
      <w:proofErr w:type="spellStart"/>
      <w:r w:rsidRPr="00AB348E">
        <w:rPr>
          <w:rFonts w:cstheme="minorHAnsi"/>
          <w:lang w:val="es-419"/>
        </w:rPr>
        <w:t>Community</w:t>
      </w:r>
      <w:proofErr w:type="spellEnd"/>
      <w:r w:rsidRPr="00AB348E">
        <w:rPr>
          <w:rFonts w:cstheme="minorHAnsi"/>
          <w:lang w:val="es-419"/>
        </w:rPr>
        <w:t xml:space="preserve"> Care Cooperative utiliza los hospitales de MassHealth. Visite https://masshealth.ehs.state.ma.us/providerdirectory/ para obtener una lista de los hospitales.</w:t>
      </w:r>
    </w:p>
    <w:p w14:paraId="5D517ADD" w14:textId="77777777" w:rsidR="0082742F" w:rsidRPr="00AB348E" w:rsidRDefault="0082742F" w:rsidP="00A02055">
      <w:pPr>
        <w:pStyle w:val="Heading4"/>
        <w:spacing w:after="0"/>
        <w:rPr>
          <w:rFonts w:cstheme="minorHAnsi"/>
          <w:lang w:val="es-419"/>
        </w:rPr>
      </w:pPr>
      <w:r w:rsidRPr="00AB348E">
        <w:rPr>
          <w:rFonts w:cstheme="minorHAnsi"/>
          <w:lang w:val="es-419"/>
        </w:rPr>
        <w:t>ÁREAS DE SERVICIO</w:t>
      </w:r>
    </w:p>
    <w:p w14:paraId="19E35644" w14:textId="77777777" w:rsidR="0082742F" w:rsidRPr="00AB348E" w:rsidRDefault="0082742F" w:rsidP="0082742F">
      <w:pPr>
        <w:spacing w:after="0" w:line="240" w:lineRule="auto"/>
        <w:rPr>
          <w:rFonts w:cstheme="minorHAnsi"/>
          <w:lang w:val="es-419"/>
        </w:rPr>
      </w:pPr>
      <w:r w:rsidRPr="00AB348E">
        <w:rPr>
          <w:rFonts w:cstheme="minorHAnsi"/>
          <w:lang w:val="es-419"/>
        </w:rPr>
        <w:t>Todos los pueblos y ciudades</w:t>
      </w:r>
    </w:p>
    <w:p w14:paraId="67004B22" w14:textId="77777777" w:rsidR="0082742F" w:rsidRPr="00AB348E" w:rsidRDefault="0082742F" w:rsidP="0082742F">
      <w:pPr>
        <w:spacing w:after="0" w:line="240" w:lineRule="auto"/>
        <w:rPr>
          <w:rFonts w:cstheme="minorHAnsi"/>
          <w:b/>
          <w:bCs/>
          <w:i/>
          <w:iCs/>
          <w:lang w:val="es-419"/>
        </w:rPr>
      </w:pPr>
    </w:p>
    <w:p w14:paraId="2D09D5CE" w14:textId="2BB98D23" w:rsidR="0082742F" w:rsidRPr="00AB348E" w:rsidRDefault="0082742F" w:rsidP="00A02055">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00010AA8" w:rsidRPr="00AB348E">
        <w:rPr>
          <w:rFonts w:cstheme="minorHAnsi"/>
          <w:i/>
          <w:iCs/>
          <w:lang w:val="es-419"/>
        </w:rPr>
        <w:t xml:space="preserve"> </w:t>
      </w:r>
      <w:r w:rsidR="00CA7E59" w:rsidRPr="00AB348E">
        <w:rPr>
          <w:rFonts w:cstheme="minorHAnsi"/>
          <w:i/>
          <w:iCs/>
          <w:lang w:val="es-419"/>
        </w:rPr>
        <w:t>3</w:t>
      </w:r>
      <w:r w:rsidR="00010AA8" w:rsidRPr="00AB348E">
        <w:rPr>
          <w:rFonts w:cstheme="minorHAnsi"/>
          <w:i/>
          <w:iCs/>
          <w:lang w:val="es-419"/>
        </w:rPr>
        <w:t>7</w:t>
      </w:r>
      <w:r w:rsidRPr="00AB348E">
        <w:rPr>
          <w:rFonts w:cstheme="minorHAnsi"/>
          <w:i/>
          <w:iCs/>
          <w:lang w:val="es-419"/>
        </w:rPr>
        <w:t>.</w:t>
      </w:r>
    </w:p>
    <w:p w14:paraId="7F8ADD8F" w14:textId="77777777" w:rsidR="00A02055" w:rsidRPr="00AB348E" w:rsidRDefault="00A02055" w:rsidP="00A02055">
      <w:pPr>
        <w:spacing w:after="0" w:line="240" w:lineRule="auto"/>
        <w:rPr>
          <w:rFonts w:cstheme="minorHAnsi"/>
          <w:b/>
          <w:bCs/>
          <w:i/>
          <w:iCs/>
          <w:lang w:val="es-419"/>
        </w:rPr>
      </w:pPr>
    </w:p>
    <w:p w14:paraId="4492A446" w14:textId="0E1DE56A" w:rsidR="00A45307" w:rsidRPr="00AB348E" w:rsidRDefault="00A45307" w:rsidP="001C45AF">
      <w:pPr>
        <w:rPr>
          <w:lang w:val="es-419"/>
        </w:rPr>
      </w:pPr>
      <w:r w:rsidRPr="00AB348E">
        <w:rPr>
          <w:rFonts w:ascii="Calibri" w:eastAsia="Calibri" w:hAnsi="Calibri" w:cs="Times New Roman"/>
          <w:bCs/>
          <w:iCs/>
          <w:kern w:val="2"/>
          <w:lang w:val="es-419"/>
        </w:rPr>
        <w:t>En C3, colaboramos para ayudar a su PCP a estar mejor informado y a involucrarse más en su atención. Estamos creando programas y sistemas nuevos para que usted tenga la atención necesaria en el momento en que sea necesaria.</w:t>
      </w:r>
    </w:p>
    <w:p w14:paraId="0D8FE14C" w14:textId="1D9AA6E8" w:rsidR="00A45307" w:rsidRPr="00AB348E" w:rsidRDefault="0082742F" w:rsidP="00A02055">
      <w:pPr>
        <w:pStyle w:val="Heading4"/>
        <w:spacing w:after="0"/>
        <w:rPr>
          <w:rFonts w:cstheme="minorHAnsi"/>
          <w:lang w:val="es-419"/>
        </w:rPr>
      </w:pPr>
      <w:r w:rsidRPr="00AB348E">
        <w:rPr>
          <w:rFonts w:cstheme="minorHAnsi"/>
          <w:lang w:val="es-419"/>
        </w:rPr>
        <w:t>Programas especiales y beneficios extra</w:t>
      </w:r>
    </w:p>
    <w:p w14:paraId="07BDF775" w14:textId="77777777" w:rsidR="00640B2D" w:rsidRPr="00AB348E" w:rsidRDefault="00640B2D" w:rsidP="00A02055">
      <w:pPr>
        <w:pStyle w:val="ListParagraph"/>
        <w:widowControl w:val="0"/>
        <w:autoSpaceDE w:val="0"/>
        <w:autoSpaceDN w:val="0"/>
        <w:spacing w:before="147" w:after="0" w:line="230" w:lineRule="auto"/>
        <w:ind w:right="431" w:hanging="720"/>
        <w:rPr>
          <w:rFonts w:ascii="Calibri" w:hAnsi="Calibri"/>
          <w:spacing w:val="-2"/>
          <w:w w:val="105"/>
          <w:lang w:val="es-419"/>
        </w:rPr>
      </w:pPr>
      <w:bookmarkStart w:id="36" w:name="_Hlk211353359"/>
      <w:r w:rsidRPr="00AB348E">
        <w:rPr>
          <w:rFonts w:ascii="Calibri" w:eastAsia="Calibri" w:hAnsi="Calibri" w:cs="Times New Roman"/>
          <w:w w:val="105"/>
          <w:kern w:val="2"/>
          <w:lang w:val="es-419"/>
        </w:rPr>
        <w:t>Los programas especiales de su centro de salud local pueden incluir:</w:t>
      </w:r>
      <w:bookmarkEnd w:id="36"/>
    </w:p>
    <w:p w14:paraId="1DCB024C" w14:textId="4E3B44C3" w:rsidR="00640B2D" w:rsidRPr="00AB348E" w:rsidRDefault="00640B2D" w:rsidP="00A02055">
      <w:pPr>
        <w:pStyle w:val="ListParagraph"/>
        <w:widowControl w:val="0"/>
        <w:numPr>
          <w:ilvl w:val="0"/>
          <w:numId w:val="14"/>
        </w:numPr>
        <w:autoSpaceDE w:val="0"/>
        <w:autoSpaceDN w:val="0"/>
        <w:spacing w:before="147" w:after="0" w:line="230" w:lineRule="auto"/>
        <w:ind w:left="360"/>
        <w:rPr>
          <w:rFonts w:ascii="Calibri" w:hAnsi="Calibri"/>
          <w:spacing w:val="-2"/>
          <w:w w:val="105"/>
          <w:lang w:val="es-419"/>
        </w:rPr>
      </w:pPr>
      <w:r w:rsidRPr="00AB348E">
        <w:rPr>
          <w:rFonts w:ascii="Calibri" w:eastAsia="Calibri" w:hAnsi="Calibri" w:cs="Times New Roman"/>
          <w:w w:val="105"/>
          <w:kern w:val="2"/>
          <w:lang w:val="es-419"/>
        </w:rPr>
        <w:lastRenderedPageBreak/>
        <w:t>Mercados de agricultores.</w:t>
      </w:r>
    </w:p>
    <w:p w14:paraId="1023D955" w14:textId="3571507F" w:rsidR="00640B2D" w:rsidRPr="00AB348E" w:rsidRDefault="00640B2D" w:rsidP="00A02055">
      <w:pPr>
        <w:pStyle w:val="ListParagraph"/>
        <w:widowControl w:val="0"/>
        <w:numPr>
          <w:ilvl w:val="0"/>
          <w:numId w:val="14"/>
        </w:numPr>
        <w:autoSpaceDE w:val="0"/>
        <w:autoSpaceDN w:val="0"/>
        <w:spacing w:before="147" w:after="0" w:line="230" w:lineRule="auto"/>
        <w:ind w:left="360"/>
        <w:rPr>
          <w:rFonts w:ascii="Calibri" w:hAnsi="Calibri"/>
          <w:spacing w:val="-2"/>
          <w:w w:val="105"/>
          <w:lang w:val="es-419"/>
        </w:rPr>
      </w:pPr>
      <w:r w:rsidRPr="00AB348E">
        <w:rPr>
          <w:rFonts w:ascii="Calibri" w:eastAsia="Calibri" w:hAnsi="Calibri" w:cs="Times New Roman"/>
          <w:w w:val="105"/>
          <w:kern w:val="2"/>
          <w:lang w:val="es-419"/>
        </w:rPr>
        <w:t>Servicios de atención médica primaria en su hogar.</w:t>
      </w:r>
    </w:p>
    <w:p w14:paraId="4A553C70" w14:textId="77777777" w:rsidR="00640B2D" w:rsidRPr="00AB348E" w:rsidRDefault="00640B2D" w:rsidP="00A02055">
      <w:pPr>
        <w:pStyle w:val="ListParagraph"/>
        <w:widowControl w:val="0"/>
        <w:numPr>
          <w:ilvl w:val="0"/>
          <w:numId w:val="14"/>
        </w:numPr>
        <w:autoSpaceDE w:val="0"/>
        <w:autoSpaceDN w:val="0"/>
        <w:spacing w:before="147" w:after="0" w:line="230" w:lineRule="auto"/>
        <w:ind w:left="360"/>
        <w:rPr>
          <w:rFonts w:ascii="Calibri" w:hAnsi="Calibri"/>
          <w:spacing w:val="-2"/>
          <w:w w:val="105"/>
          <w:lang w:val="es-419"/>
        </w:rPr>
      </w:pPr>
      <w:r w:rsidRPr="00AB348E">
        <w:rPr>
          <w:rFonts w:ascii="Calibri" w:eastAsia="Calibri" w:hAnsi="Calibri" w:cs="Times New Roman"/>
          <w:w w:val="105"/>
          <w:kern w:val="2"/>
          <w:lang w:val="es-419"/>
        </w:rPr>
        <w:t>Programas de salud y bienestar, entre ellos,</w:t>
      </w:r>
    </w:p>
    <w:p w14:paraId="6A25F755" w14:textId="6AF545AB" w:rsidR="00640B2D" w:rsidRPr="00AB348E" w:rsidRDefault="00640B2D" w:rsidP="00A02055">
      <w:pPr>
        <w:pStyle w:val="ListParagraph"/>
        <w:widowControl w:val="0"/>
        <w:numPr>
          <w:ilvl w:val="2"/>
          <w:numId w:val="13"/>
        </w:numPr>
        <w:autoSpaceDE w:val="0"/>
        <w:autoSpaceDN w:val="0"/>
        <w:spacing w:before="147" w:after="0" w:line="230" w:lineRule="auto"/>
        <w:ind w:left="1080" w:right="431"/>
        <w:rPr>
          <w:rFonts w:ascii="Calibri" w:hAnsi="Calibri"/>
          <w:spacing w:val="-2"/>
          <w:w w:val="105"/>
          <w:lang w:val="es-419"/>
        </w:rPr>
      </w:pPr>
      <w:r w:rsidRPr="00AB348E">
        <w:rPr>
          <w:rFonts w:ascii="Calibri" w:eastAsia="Calibri" w:hAnsi="Calibri" w:cs="Times New Roman"/>
          <w:w w:val="105"/>
          <w:kern w:val="2"/>
          <w:lang w:val="es-419"/>
        </w:rPr>
        <w:t>clases de cocina, asesoramiento en nutrición, grupos</w:t>
      </w:r>
      <w:r w:rsidR="00CA7E59" w:rsidRPr="00AB348E">
        <w:rPr>
          <w:rFonts w:ascii="Calibri" w:eastAsia="Calibri" w:hAnsi="Calibri" w:cs="Times New Roman"/>
          <w:w w:val="105"/>
          <w:kern w:val="2"/>
          <w:lang w:val="es-419"/>
        </w:rPr>
        <w:t xml:space="preserve"> </w:t>
      </w:r>
      <w:r w:rsidRPr="00AB348E">
        <w:rPr>
          <w:rFonts w:ascii="Calibri" w:eastAsia="Calibri" w:hAnsi="Calibri" w:cs="Times New Roman"/>
          <w:w w:val="105"/>
          <w:kern w:val="2"/>
          <w:lang w:val="es-419"/>
        </w:rPr>
        <w:t>de manejo de enfermedades crónicas, etcétera.</w:t>
      </w:r>
    </w:p>
    <w:p w14:paraId="4D8E663F" w14:textId="77777777" w:rsidR="00640B2D" w:rsidRPr="00AB348E" w:rsidRDefault="00640B2D" w:rsidP="00A02055">
      <w:pPr>
        <w:pStyle w:val="ListParagraph"/>
        <w:widowControl w:val="0"/>
        <w:numPr>
          <w:ilvl w:val="0"/>
          <w:numId w:val="14"/>
        </w:numPr>
        <w:autoSpaceDE w:val="0"/>
        <w:autoSpaceDN w:val="0"/>
        <w:spacing w:before="147" w:after="0" w:line="230" w:lineRule="auto"/>
        <w:ind w:left="360"/>
        <w:rPr>
          <w:rFonts w:ascii="Calibri" w:hAnsi="Calibri"/>
          <w:spacing w:val="-2"/>
          <w:w w:val="105"/>
          <w:lang w:val="es-419"/>
        </w:rPr>
      </w:pPr>
      <w:r w:rsidRPr="00AB348E">
        <w:rPr>
          <w:rFonts w:ascii="Calibri" w:eastAsia="Calibri" w:hAnsi="Calibri" w:cs="Times New Roman"/>
          <w:w w:val="105"/>
          <w:kern w:val="2"/>
          <w:lang w:val="es-419"/>
        </w:rPr>
        <w:t>Servicio de atención al cliente en el que responden personas reales durante horas laborables.</w:t>
      </w:r>
    </w:p>
    <w:p w14:paraId="6AF56E14" w14:textId="77777777" w:rsidR="00640B2D" w:rsidRPr="00AB348E" w:rsidRDefault="00640B2D" w:rsidP="00A02055">
      <w:pPr>
        <w:pStyle w:val="ListParagraph"/>
        <w:numPr>
          <w:ilvl w:val="0"/>
          <w:numId w:val="14"/>
        </w:numPr>
        <w:suppressAutoHyphens/>
        <w:spacing w:line="242" w:lineRule="auto"/>
        <w:ind w:left="360"/>
        <w:rPr>
          <w:rFonts w:ascii="Calibri"/>
          <w:bCs/>
          <w:iCs/>
          <w:lang w:val="es-419"/>
        </w:rPr>
      </w:pPr>
      <w:r w:rsidRPr="00AB348E">
        <w:rPr>
          <w:rFonts w:ascii="Calibri" w:eastAsia="Calibri" w:hAnsi="Calibri" w:cs="Times New Roman"/>
          <w:w w:val="105"/>
          <w:kern w:val="2"/>
          <w:lang w:val="es-419"/>
        </w:rPr>
        <w:t>Programa para asientos de seguridad para quienes estén calificados para recibirlos.</w:t>
      </w:r>
    </w:p>
    <w:p w14:paraId="4DE03B9C" w14:textId="77777777" w:rsidR="0082742F" w:rsidRPr="00AB348E" w:rsidRDefault="0082742F" w:rsidP="0082742F">
      <w:pPr>
        <w:spacing w:after="0" w:line="240" w:lineRule="auto"/>
        <w:rPr>
          <w:rFonts w:cstheme="minorHAnsi"/>
          <w:lang w:val="es-419"/>
        </w:rPr>
      </w:pPr>
      <w:r w:rsidRPr="00AB348E">
        <w:rPr>
          <w:rFonts w:cstheme="minorHAnsi"/>
          <w:lang w:val="es-419"/>
        </w:rPr>
        <w:t>Comuníquese con el plan para obtener una lista completa de los programas especiales y beneficios adicionales. Podrían aplicarse ciertas reglas.</w:t>
      </w:r>
    </w:p>
    <w:p w14:paraId="0DE28805" w14:textId="3C32810F" w:rsidR="005A24B6" w:rsidRPr="00AB348E" w:rsidRDefault="005A24B6" w:rsidP="005A24B6">
      <w:pPr>
        <w:spacing w:after="0" w:line="240" w:lineRule="auto"/>
        <w:rPr>
          <w:rFonts w:cstheme="minorHAnsi"/>
          <w:lang w:val="es-419"/>
        </w:rPr>
      </w:pPr>
    </w:p>
    <w:p w14:paraId="7E51DA58" w14:textId="77777777" w:rsidR="00572A10" w:rsidRPr="00AB348E" w:rsidRDefault="00356E75" w:rsidP="00E02AAB">
      <w:pPr>
        <w:spacing w:after="0" w:line="240" w:lineRule="auto"/>
        <w:jc w:val="both"/>
        <w:rPr>
          <w:rFonts w:cstheme="minorHAnsi"/>
          <w:lang w:val="es-419"/>
        </w:rPr>
      </w:pPr>
      <w:r w:rsidRPr="00AB348E">
        <w:rPr>
          <w:rFonts w:cstheme="minorHAnsi"/>
          <w:lang w:val="es-419"/>
        </w:rPr>
        <w:t>www.c3aco.org</w:t>
      </w:r>
    </w:p>
    <w:p w14:paraId="162423CF" w14:textId="77777777" w:rsidR="00572A10" w:rsidRPr="00AB348E" w:rsidRDefault="00356E75" w:rsidP="00E02AAB">
      <w:pPr>
        <w:spacing w:after="0" w:line="240" w:lineRule="auto"/>
        <w:jc w:val="both"/>
        <w:rPr>
          <w:rFonts w:cstheme="minorHAnsi"/>
          <w:lang w:val="es-419"/>
        </w:rPr>
      </w:pPr>
      <w:r w:rsidRPr="00AB348E">
        <w:rPr>
          <w:rFonts w:cstheme="minorHAnsi"/>
          <w:lang w:val="es-419"/>
        </w:rPr>
        <w:t>Servicio al cliente: (866) 676-9226</w:t>
      </w:r>
    </w:p>
    <w:p w14:paraId="6BAFB718" w14:textId="25324F97" w:rsidR="003B0541" w:rsidRPr="00AB348E" w:rsidRDefault="00356E75" w:rsidP="00E02AAB">
      <w:pPr>
        <w:spacing w:after="0" w:line="240" w:lineRule="auto"/>
        <w:jc w:val="both"/>
        <w:rPr>
          <w:rFonts w:cstheme="minorHAnsi"/>
          <w:lang w:val="es-419"/>
        </w:rPr>
      </w:pPr>
      <w:r w:rsidRPr="00AB348E">
        <w:rPr>
          <w:rFonts w:cstheme="minorHAnsi"/>
          <w:lang w:val="es-419"/>
        </w:rPr>
        <w:t>Salud conductual: (800) 495-0086</w:t>
      </w:r>
    </w:p>
    <w:p w14:paraId="20D3D100" w14:textId="77777777" w:rsidR="00A02055" w:rsidRPr="00AB348E" w:rsidRDefault="00A02055" w:rsidP="00D10539">
      <w:pPr>
        <w:rPr>
          <w:rFonts w:cstheme="minorHAnsi"/>
          <w:lang w:val="es-419"/>
        </w:rPr>
      </w:pPr>
    </w:p>
    <w:p w14:paraId="0CC4CAD7" w14:textId="0D62C2B2" w:rsidR="003B0541" w:rsidRPr="00AB348E" w:rsidRDefault="00574974" w:rsidP="00701DF7">
      <w:pPr>
        <w:pStyle w:val="Heading2"/>
        <w:rPr>
          <w:rFonts w:cstheme="minorHAnsi"/>
          <w:lang w:val="es-419"/>
        </w:rPr>
      </w:pPr>
      <w:bookmarkStart w:id="37" w:name="_Toc211958361"/>
      <w:r w:rsidRPr="00AB348E">
        <w:rPr>
          <w:rFonts w:cstheme="minorHAnsi"/>
          <w:lang w:val="es-419"/>
        </w:rPr>
        <w:t>Plan “</w:t>
      </w:r>
      <w:r w:rsidR="00F3094B" w:rsidRPr="00AB348E">
        <w:rPr>
          <w:rFonts w:cstheme="minorHAnsi"/>
          <w:lang w:val="es-419"/>
        </w:rPr>
        <w:t xml:space="preserve">Revere </w:t>
      </w:r>
      <w:proofErr w:type="spellStart"/>
      <w:r w:rsidR="00590909" w:rsidRPr="00AB348E">
        <w:rPr>
          <w:rFonts w:cstheme="minorHAnsi"/>
          <w:lang w:val="es-419"/>
        </w:rPr>
        <w:t>Health</w:t>
      </w:r>
      <w:proofErr w:type="spellEnd"/>
      <w:r w:rsidR="00590909" w:rsidRPr="00AB348E">
        <w:rPr>
          <w:rFonts w:cstheme="minorHAnsi"/>
          <w:lang w:val="es-419"/>
        </w:rPr>
        <w:t xml:space="preserve"> </w:t>
      </w:r>
      <w:proofErr w:type="spellStart"/>
      <w:r w:rsidR="00590909" w:rsidRPr="00AB348E">
        <w:rPr>
          <w:rFonts w:cstheme="minorHAnsi"/>
          <w:lang w:val="es-419"/>
        </w:rPr>
        <w:t>Choice</w:t>
      </w:r>
      <w:proofErr w:type="spellEnd"/>
      <w:r w:rsidRPr="00AB348E">
        <w:rPr>
          <w:rFonts w:cstheme="minorHAnsi"/>
          <w:lang w:val="es-419"/>
        </w:rPr>
        <w:t>”</w:t>
      </w:r>
      <w:bookmarkEnd w:id="37"/>
    </w:p>
    <w:p w14:paraId="74A64017" w14:textId="77777777" w:rsidR="003B0541" w:rsidRPr="00AB348E" w:rsidRDefault="003B0541" w:rsidP="003B0541">
      <w:pPr>
        <w:rPr>
          <w:rFonts w:cstheme="minorHAnsi"/>
          <w:lang w:val="es-419"/>
        </w:rPr>
      </w:pPr>
      <w:r w:rsidRPr="00AB348E">
        <w:rPr>
          <w:rFonts w:cstheme="minorHAnsi"/>
          <w:lang w:val="es-419"/>
        </w:rPr>
        <w:t>Para inscribirse en una ACO de Atención primaria, deberá elegir un PCP del grupo de proveedores de esa ACO. Es posible que los PCP no estén disponibles en todas las áreas de servicio.</w:t>
      </w:r>
    </w:p>
    <w:p w14:paraId="28F5B615" w14:textId="5FAF164E" w:rsidR="003B0541" w:rsidRPr="00AB348E" w:rsidRDefault="003B0541" w:rsidP="00E66BAF">
      <w:pPr>
        <w:pStyle w:val="Heading4"/>
        <w:spacing w:after="0"/>
        <w:rPr>
          <w:rFonts w:cstheme="minorHAnsi"/>
          <w:lang w:val="es-419"/>
        </w:rPr>
      </w:pPr>
      <w:r w:rsidRPr="00AB348E">
        <w:rPr>
          <w:rFonts w:cstheme="minorHAnsi"/>
          <w:lang w:val="es-419"/>
        </w:rPr>
        <w:t>Servicios de salud conductual</w:t>
      </w:r>
    </w:p>
    <w:p w14:paraId="16912E50" w14:textId="77777777" w:rsidR="00572A10" w:rsidRPr="00AB348E" w:rsidRDefault="003B0541" w:rsidP="003B0541">
      <w:pPr>
        <w:rPr>
          <w:rFonts w:cstheme="minorHAnsi"/>
          <w:lang w:val="es-419"/>
        </w:rPr>
      </w:pPr>
      <w:r w:rsidRPr="00AB348E">
        <w:rPr>
          <w:rFonts w:cstheme="minorHAnsi"/>
          <w:lang w:val="es-419"/>
        </w:rPr>
        <w:t xml:space="preserve">Los </w:t>
      </w:r>
      <w:r w:rsidR="007C71CD" w:rsidRPr="00AB348E">
        <w:rPr>
          <w:rFonts w:cstheme="minorHAnsi"/>
          <w:lang w:val="es-419"/>
        </w:rPr>
        <w:t>afiliados</w:t>
      </w:r>
      <w:r w:rsidRPr="00AB348E">
        <w:rPr>
          <w:rFonts w:cstheme="minorHAnsi"/>
          <w:lang w:val="es-419"/>
        </w:rPr>
        <w:t xml:space="preserve"> pueden obtener una gama completa de servicios de salud mental y por consumo de sustancias. Para obtener más información, llame a la Asociación de Salud Conductual de Massachusetts (</w:t>
      </w:r>
      <w:proofErr w:type="spellStart"/>
      <w:r w:rsidRPr="00AB348E">
        <w:rPr>
          <w:rFonts w:cstheme="minorHAnsi"/>
          <w:lang w:val="es-419"/>
        </w:rPr>
        <w:t>MBHP</w:t>
      </w:r>
      <w:proofErr w:type="spellEnd"/>
      <w:r w:rsidRPr="00AB348E">
        <w:rPr>
          <w:rFonts w:cstheme="minorHAnsi"/>
          <w:lang w:val="es-419"/>
        </w:rPr>
        <w:t xml:space="preserve">) al (800) 495-0086 o visite </w:t>
      </w:r>
      <w:hyperlink r:id="rId19" w:history="1">
        <w:r w:rsidRPr="00AB348E">
          <w:rPr>
            <w:rStyle w:val="Hyperlink"/>
            <w:rFonts w:cstheme="minorHAnsi"/>
            <w:color w:val="auto"/>
            <w:lang w:val="es-419"/>
          </w:rPr>
          <w:t>www.masspartnership.com</w:t>
        </w:r>
      </w:hyperlink>
      <w:r w:rsidRPr="00AB348E">
        <w:rPr>
          <w:rFonts w:cstheme="minorHAnsi"/>
          <w:lang w:val="es-419"/>
        </w:rPr>
        <w:t>.</w:t>
      </w:r>
    </w:p>
    <w:p w14:paraId="263582C1" w14:textId="56F1D54F" w:rsidR="003B0541" w:rsidRPr="00AB348E" w:rsidRDefault="003B0541" w:rsidP="00E66BAF">
      <w:pPr>
        <w:pStyle w:val="Heading4"/>
        <w:spacing w:after="0"/>
        <w:rPr>
          <w:rFonts w:cstheme="minorHAnsi"/>
          <w:lang w:val="es-419"/>
        </w:rPr>
      </w:pPr>
      <w:r w:rsidRPr="00AB348E">
        <w:rPr>
          <w:rFonts w:cstheme="minorHAnsi"/>
          <w:lang w:val="es-419"/>
        </w:rPr>
        <w:t>Hospitales</w:t>
      </w:r>
    </w:p>
    <w:p w14:paraId="6DE5FDDA" w14:textId="368AB9ED" w:rsidR="003B0541" w:rsidRPr="00AB348E" w:rsidRDefault="003B0541" w:rsidP="003B0541">
      <w:pPr>
        <w:rPr>
          <w:rFonts w:cstheme="minorHAnsi"/>
          <w:lang w:val="es-419"/>
        </w:rPr>
      </w:pPr>
      <w:r w:rsidRPr="00AB348E">
        <w:rPr>
          <w:rFonts w:cstheme="minorHAnsi"/>
          <w:lang w:val="es-419"/>
        </w:rPr>
        <w:lastRenderedPageBreak/>
        <w:t xml:space="preserve">La ACO de Atención primaria de </w:t>
      </w:r>
      <w:proofErr w:type="spellStart"/>
      <w:r w:rsidRPr="00AB348E">
        <w:rPr>
          <w:rFonts w:cstheme="minorHAnsi"/>
          <w:lang w:val="es-419"/>
        </w:rPr>
        <w:t>Community</w:t>
      </w:r>
      <w:proofErr w:type="spellEnd"/>
      <w:r w:rsidRPr="00AB348E">
        <w:rPr>
          <w:rFonts w:cstheme="minorHAnsi"/>
          <w:lang w:val="es-419"/>
        </w:rPr>
        <w:t xml:space="preserve"> Care Cooperative utiliza los hospitales de MassHealth. Visite https://masshealth.ehs.state.ma.us/providerdirectory/ para obtener una lista de los hospitales.</w:t>
      </w:r>
    </w:p>
    <w:p w14:paraId="18BA12AA" w14:textId="1F44B400" w:rsidR="003B0541" w:rsidRPr="00AB348E" w:rsidRDefault="003B0541" w:rsidP="00E66BAF">
      <w:pPr>
        <w:pStyle w:val="Heading4"/>
        <w:spacing w:after="0"/>
        <w:rPr>
          <w:rFonts w:cstheme="minorHAnsi"/>
          <w:lang w:val="es-419"/>
        </w:rPr>
      </w:pPr>
      <w:r w:rsidRPr="00AB348E">
        <w:rPr>
          <w:rFonts w:cstheme="minorHAnsi"/>
          <w:lang w:val="es-419"/>
        </w:rPr>
        <w:t>ÁREAS DE SERVICIO</w:t>
      </w:r>
    </w:p>
    <w:p w14:paraId="356AD56E" w14:textId="68229B71" w:rsidR="003B0541" w:rsidRPr="00AB348E" w:rsidRDefault="003B0541" w:rsidP="003B0541">
      <w:pPr>
        <w:spacing w:after="0" w:line="240" w:lineRule="auto"/>
        <w:rPr>
          <w:rFonts w:cstheme="minorHAnsi"/>
          <w:i/>
          <w:iCs/>
          <w:lang w:val="es-419"/>
        </w:rPr>
      </w:pPr>
      <w:r w:rsidRPr="00AB348E">
        <w:rPr>
          <w:rFonts w:cstheme="minorHAnsi"/>
          <w:i/>
          <w:iCs/>
          <w:lang w:val="es-419"/>
        </w:rPr>
        <w:t>Todos los pueblos y ciudades</w:t>
      </w:r>
    </w:p>
    <w:p w14:paraId="73A624B4" w14:textId="77777777" w:rsidR="00004165" w:rsidRPr="00AB348E" w:rsidRDefault="00004165" w:rsidP="003B0541">
      <w:pPr>
        <w:spacing w:after="0" w:line="240" w:lineRule="auto"/>
        <w:rPr>
          <w:rFonts w:cstheme="minorHAnsi"/>
          <w:lang w:val="es-419"/>
        </w:rPr>
      </w:pPr>
    </w:p>
    <w:p w14:paraId="5E8AB659" w14:textId="22AC21AD" w:rsidR="003B0541" w:rsidRPr="00AB348E" w:rsidRDefault="003B0541" w:rsidP="003B0541">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Pr="00AB348E">
        <w:rPr>
          <w:rFonts w:cstheme="minorHAnsi"/>
          <w:i/>
          <w:iCs/>
          <w:lang w:val="es-419"/>
        </w:rPr>
        <w:t xml:space="preserve"> </w:t>
      </w:r>
      <w:r w:rsidR="00CA7E59" w:rsidRPr="00AB348E">
        <w:rPr>
          <w:rFonts w:cstheme="minorHAnsi"/>
          <w:i/>
          <w:iCs/>
          <w:lang w:val="es-419"/>
        </w:rPr>
        <w:t>3</w:t>
      </w:r>
      <w:r w:rsidR="0055166E" w:rsidRPr="00AB348E">
        <w:rPr>
          <w:rFonts w:cstheme="minorHAnsi"/>
          <w:i/>
          <w:iCs/>
          <w:lang w:val="es-419"/>
        </w:rPr>
        <w:t>7</w:t>
      </w:r>
      <w:r w:rsidRPr="00AB348E">
        <w:rPr>
          <w:rFonts w:cstheme="minorHAnsi"/>
          <w:i/>
          <w:iCs/>
          <w:lang w:val="es-419"/>
        </w:rPr>
        <w:t>.</w:t>
      </w:r>
    </w:p>
    <w:p w14:paraId="0A8268ED" w14:textId="77777777" w:rsidR="003B0541" w:rsidRPr="00AB348E" w:rsidRDefault="003B0541" w:rsidP="003B0541">
      <w:pPr>
        <w:spacing w:after="0" w:line="240" w:lineRule="auto"/>
        <w:rPr>
          <w:rFonts w:cstheme="minorHAnsi"/>
          <w:lang w:val="es-419"/>
        </w:rPr>
      </w:pPr>
    </w:p>
    <w:p w14:paraId="59430A3D" w14:textId="51BD127E" w:rsidR="00572A10" w:rsidRPr="00AB348E" w:rsidRDefault="00590909" w:rsidP="00F20B50">
      <w:pPr>
        <w:rPr>
          <w:rFonts w:cstheme="minorHAnsi"/>
          <w:lang w:val="es-419"/>
        </w:rPr>
      </w:pPr>
      <w:r w:rsidRPr="00AB348E">
        <w:rPr>
          <w:rFonts w:cstheme="minorHAnsi"/>
          <w:lang w:val="es-419"/>
        </w:rPr>
        <w:t>El plan “</w:t>
      </w:r>
      <w:r w:rsidR="00F3094B" w:rsidRPr="00AB348E">
        <w:rPr>
          <w:rFonts w:cstheme="minorHAnsi"/>
          <w:lang w:val="es-419"/>
        </w:rPr>
        <w:t>Revere</w:t>
      </w:r>
      <w:r w:rsidRPr="00AB348E">
        <w:rPr>
          <w:rFonts w:cstheme="minorHAnsi"/>
          <w:lang w:val="es-419"/>
        </w:rPr>
        <w:t xml:space="preserve"> </w:t>
      </w: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Choice</w:t>
      </w:r>
      <w:proofErr w:type="spellEnd"/>
      <w:r w:rsidRPr="00AB348E">
        <w:rPr>
          <w:rFonts w:cstheme="minorHAnsi"/>
          <w:lang w:val="es-419"/>
        </w:rPr>
        <w:t xml:space="preserve">” </w:t>
      </w:r>
      <w:r w:rsidR="00F3094B" w:rsidRPr="00AB348E">
        <w:rPr>
          <w:rFonts w:cstheme="minorHAnsi"/>
          <w:lang w:val="es-419"/>
        </w:rPr>
        <w:t xml:space="preserve">es un plan de seguro de salud que </w:t>
      </w:r>
      <w:r w:rsidRPr="00AB348E">
        <w:rPr>
          <w:rFonts w:cstheme="minorHAnsi"/>
          <w:lang w:val="es-419"/>
        </w:rPr>
        <w:t xml:space="preserve">se ocupa de su completo bienestar. Creemos en el enfoque personalizado de la atención de salud. Nuestra meta es </w:t>
      </w:r>
      <w:r w:rsidR="00F3094B" w:rsidRPr="00AB348E">
        <w:rPr>
          <w:rFonts w:cstheme="minorHAnsi"/>
          <w:lang w:val="es-419"/>
        </w:rPr>
        <w:t>que usted pueda acceder con facilidad a</w:t>
      </w:r>
      <w:r w:rsidRPr="00AB348E">
        <w:rPr>
          <w:rFonts w:cstheme="minorHAnsi"/>
          <w:lang w:val="es-419"/>
        </w:rPr>
        <w:t xml:space="preserve"> la atención de salud, los programas, los servicios y los </w:t>
      </w:r>
      <w:r w:rsidR="0003031E" w:rsidRPr="00AB348E">
        <w:rPr>
          <w:rFonts w:cstheme="minorHAnsi"/>
          <w:lang w:val="es-419"/>
        </w:rPr>
        <w:t>beneficios</w:t>
      </w:r>
      <w:r w:rsidRPr="00AB348E">
        <w:rPr>
          <w:rFonts w:cstheme="minorHAnsi"/>
          <w:lang w:val="es-419"/>
        </w:rPr>
        <w:t xml:space="preserve"> adicionales para apoyarlo a mejorar su bienestar.</w:t>
      </w:r>
    </w:p>
    <w:p w14:paraId="40E01463" w14:textId="7CF547A4" w:rsidR="003B0541" w:rsidRPr="00AB348E" w:rsidRDefault="003B0541" w:rsidP="00E66BAF">
      <w:pPr>
        <w:spacing w:after="0"/>
        <w:rPr>
          <w:rFonts w:cstheme="minorHAnsi"/>
          <w:lang w:val="es-419"/>
        </w:rPr>
      </w:pPr>
      <w:r w:rsidRPr="00AB348E">
        <w:rPr>
          <w:rFonts w:cstheme="minorHAnsi"/>
          <w:b/>
          <w:bCs/>
          <w:lang w:val="es-419"/>
        </w:rPr>
        <w:t>Programas especiales y beneficios extra</w:t>
      </w:r>
    </w:p>
    <w:p w14:paraId="3C6C6D09" w14:textId="08A1FF21" w:rsidR="00F3094B" w:rsidRPr="00AB348E" w:rsidRDefault="00F3094B" w:rsidP="00F3094B">
      <w:pPr>
        <w:pStyle w:val="ListParagraph"/>
        <w:numPr>
          <w:ilvl w:val="0"/>
          <w:numId w:val="13"/>
        </w:numPr>
        <w:spacing w:line="278" w:lineRule="auto"/>
        <w:rPr>
          <w:rFonts w:ascii="Calibri" w:hAnsi="Calibri" w:cs="Calibri"/>
          <w:lang w:val="es-419"/>
        </w:rPr>
      </w:pPr>
      <w:r w:rsidRPr="00AB348E">
        <w:rPr>
          <w:rFonts w:ascii="Calibri" w:eastAsia="Calibri" w:hAnsi="Calibri" w:cs="Calibri"/>
          <w:kern w:val="2"/>
          <w:lang w:val="es-419"/>
        </w:rPr>
        <w:t xml:space="preserve">Programas </w:t>
      </w:r>
      <w:r w:rsidR="00CA7E59" w:rsidRPr="00AB348E">
        <w:rPr>
          <w:rFonts w:ascii="Calibri" w:eastAsia="Calibri" w:hAnsi="Calibri" w:cs="Calibri"/>
          <w:kern w:val="2"/>
          <w:lang w:val="es-419"/>
        </w:rPr>
        <w:t>educativos</w:t>
      </w:r>
      <w:r w:rsidRPr="00AB348E">
        <w:rPr>
          <w:rFonts w:ascii="Calibri" w:eastAsia="Calibri" w:hAnsi="Calibri" w:cs="Calibri"/>
          <w:kern w:val="2"/>
          <w:lang w:val="es-419"/>
        </w:rPr>
        <w:t xml:space="preserve"> gratuitos.</w:t>
      </w:r>
    </w:p>
    <w:p w14:paraId="269FB51C" w14:textId="0B6A0A8F" w:rsidR="00F3094B" w:rsidRPr="00AB348E" w:rsidRDefault="00F3094B" w:rsidP="00F3094B">
      <w:pPr>
        <w:pStyle w:val="ListParagraph"/>
        <w:numPr>
          <w:ilvl w:val="0"/>
          <w:numId w:val="13"/>
        </w:numPr>
        <w:spacing w:line="278" w:lineRule="auto"/>
        <w:rPr>
          <w:rFonts w:ascii="Calibri" w:hAnsi="Calibri" w:cs="Calibri"/>
          <w:lang w:val="es-419"/>
        </w:rPr>
      </w:pPr>
      <w:r w:rsidRPr="00AB348E">
        <w:rPr>
          <w:rFonts w:ascii="Calibri" w:eastAsia="Calibri" w:hAnsi="Calibri" w:cs="Calibri"/>
          <w:kern w:val="2"/>
          <w:lang w:val="es-419"/>
        </w:rPr>
        <w:t>Asientos de seguridad y elevados gratuitos.</w:t>
      </w:r>
    </w:p>
    <w:p w14:paraId="57F3A78C" w14:textId="77777777" w:rsidR="00F3094B" w:rsidRPr="00AB348E" w:rsidRDefault="00F3094B" w:rsidP="00F3094B">
      <w:pPr>
        <w:pStyle w:val="ListParagraph"/>
        <w:numPr>
          <w:ilvl w:val="0"/>
          <w:numId w:val="13"/>
        </w:numPr>
        <w:spacing w:line="278" w:lineRule="auto"/>
        <w:rPr>
          <w:rFonts w:ascii="Calibri" w:hAnsi="Calibri" w:cs="Calibri"/>
          <w:lang w:val="es-419"/>
        </w:rPr>
      </w:pPr>
      <w:r w:rsidRPr="00AB348E">
        <w:rPr>
          <w:rFonts w:ascii="Calibri" w:eastAsia="Calibri" w:hAnsi="Calibri" w:cs="Calibri"/>
          <w:kern w:val="2"/>
          <w:lang w:val="es-419"/>
        </w:rPr>
        <w:t>Tarjetas de regalo por completar actividades de atención de salud.</w:t>
      </w:r>
    </w:p>
    <w:p w14:paraId="61CFC15F" w14:textId="453E742A" w:rsidR="00F3094B" w:rsidRPr="00AB348E" w:rsidRDefault="00030BF9" w:rsidP="00590909">
      <w:pPr>
        <w:spacing w:after="0" w:line="240" w:lineRule="auto"/>
        <w:rPr>
          <w:rFonts w:cstheme="minorHAnsi"/>
          <w:i/>
          <w:iCs/>
          <w:lang w:val="es-419"/>
        </w:rPr>
      </w:pPr>
      <w:r w:rsidRPr="00AB348E">
        <w:rPr>
          <w:rFonts w:cstheme="minorHAnsi"/>
          <w:i/>
          <w:iCs/>
          <w:lang w:val="es-419"/>
        </w:rPr>
        <w:t>Comuníquese con el plan para obtener una lista completa de los programas y beneficios especiales. Podrían aplicarse ciertas reglas.</w:t>
      </w:r>
    </w:p>
    <w:p w14:paraId="6F81EEC9" w14:textId="77777777" w:rsidR="00030BF9" w:rsidRPr="00AB348E" w:rsidRDefault="00030BF9" w:rsidP="00590909">
      <w:pPr>
        <w:spacing w:after="0" w:line="240" w:lineRule="auto"/>
        <w:rPr>
          <w:rFonts w:cstheme="minorHAnsi"/>
          <w:lang w:val="es-419"/>
        </w:rPr>
      </w:pPr>
    </w:p>
    <w:p w14:paraId="17260375" w14:textId="77777777" w:rsidR="00030BF9" w:rsidRPr="00AB348E" w:rsidRDefault="00030BF9" w:rsidP="00030BF9">
      <w:pPr>
        <w:suppressAutoHyphens/>
        <w:spacing w:after="0" w:line="240" w:lineRule="auto"/>
        <w:ind w:right="14"/>
        <w:rPr>
          <w:rFonts w:cstheme="minorHAnsi"/>
          <w:lang w:val="es-419"/>
        </w:rPr>
      </w:pPr>
      <w:r w:rsidRPr="00AB348E">
        <w:rPr>
          <w:rFonts w:cstheme="minorHAnsi"/>
          <w:lang w:val="es-419"/>
        </w:rPr>
        <w:t>www.</w:t>
      </w:r>
      <w:r w:rsidRPr="00AB348E">
        <w:rPr>
          <w:rFonts w:cstheme="minorHAnsi"/>
          <w:u w:val="single"/>
          <w:lang w:val="es-419"/>
        </w:rPr>
        <w:t>reverehealthchoice.com/MA</w:t>
      </w:r>
    </w:p>
    <w:p w14:paraId="656BA997" w14:textId="77777777" w:rsidR="00572A10" w:rsidRPr="00AB348E" w:rsidRDefault="00590909" w:rsidP="00E02AAB">
      <w:pPr>
        <w:spacing w:after="0" w:line="240" w:lineRule="auto"/>
        <w:jc w:val="both"/>
        <w:rPr>
          <w:rFonts w:cstheme="minorHAnsi"/>
          <w:lang w:val="es-419"/>
        </w:rPr>
      </w:pPr>
      <w:r w:rsidRPr="00AB348E">
        <w:rPr>
          <w:rFonts w:cstheme="minorHAnsi"/>
          <w:lang w:val="es-419"/>
        </w:rPr>
        <w:t>Servicio al cliente: (855) 860-4949</w:t>
      </w:r>
    </w:p>
    <w:p w14:paraId="35ECE03B" w14:textId="482242DB" w:rsidR="007C71CD" w:rsidRPr="00AB348E" w:rsidRDefault="00590909" w:rsidP="00E02AAB">
      <w:pPr>
        <w:spacing w:after="0" w:line="240" w:lineRule="auto"/>
        <w:jc w:val="both"/>
        <w:rPr>
          <w:rFonts w:cstheme="minorHAnsi"/>
          <w:lang w:val="es-419"/>
        </w:rPr>
      </w:pPr>
      <w:r w:rsidRPr="00AB348E">
        <w:rPr>
          <w:rFonts w:cstheme="minorHAnsi"/>
          <w:lang w:val="es-419"/>
        </w:rPr>
        <w:t>Salud conductual: (800) 495-0086</w:t>
      </w:r>
    </w:p>
    <w:p w14:paraId="4B628915" w14:textId="77777777" w:rsidR="00E66BAF" w:rsidRPr="00AB348E" w:rsidRDefault="00E66BAF" w:rsidP="007C71CD">
      <w:pPr>
        <w:pStyle w:val="Heading2"/>
        <w:rPr>
          <w:rFonts w:cstheme="minorHAnsi"/>
          <w:sz w:val="36"/>
          <w:szCs w:val="36"/>
          <w:lang w:val="es-419"/>
        </w:rPr>
      </w:pPr>
    </w:p>
    <w:p w14:paraId="68A6A4BD" w14:textId="1755A333" w:rsidR="007C71CD" w:rsidRPr="00AB348E" w:rsidRDefault="007C71CD" w:rsidP="00701DF7">
      <w:pPr>
        <w:rPr>
          <w:rFonts w:cstheme="minorHAnsi"/>
          <w:b/>
          <w:bCs/>
          <w:sz w:val="40"/>
          <w:szCs w:val="40"/>
          <w:lang w:val="es-419"/>
        </w:rPr>
      </w:pPr>
      <w:r w:rsidRPr="00AB348E">
        <w:rPr>
          <w:rFonts w:cstheme="minorHAnsi"/>
          <w:b/>
          <w:bCs/>
          <w:sz w:val="40"/>
          <w:szCs w:val="40"/>
          <w:lang w:val="es-419"/>
        </w:rPr>
        <w:lastRenderedPageBreak/>
        <w:t>Organizaci</w:t>
      </w:r>
      <w:r w:rsidR="00B86BD6" w:rsidRPr="00AB348E">
        <w:rPr>
          <w:rFonts w:cstheme="minorHAnsi"/>
          <w:b/>
          <w:bCs/>
          <w:sz w:val="40"/>
          <w:szCs w:val="40"/>
          <w:lang w:val="es-419"/>
        </w:rPr>
        <w:t>ón</w:t>
      </w:r>
      <w:r w:rsidRPr="00AB348E">
        <w:rPr>
          <w:rFonts w:cstheme="minorHAnsi"/>
          <w:b/>
          <w:bCs/>
          <w:sz w:val="40"/>
          <w:szCs w:val="40"/>
          <w:lang w:val="es-419"/>
        </w:rPr>
        <w:t xml:space="preserve"> de Atención Médica Administrada (</w:t>
      </w:r>
      <w:proofErr w:type="spellStart"/>
      <w:r w:rsidRPr="00AB348E">
        <w:rPr>
          <w:rFonts w:cstheme="minorHAnsi"/>
          <w:b/>
          <w:bCs/>
          <w:sz w:val="40"/>
          <w:szCs w:val="40"/>
          <w:lang w:val="es-419"/>
        </w:rPr>
        <w:t>MCO</w:t>
      </w:r>
      <w:proofErr w:type="spellEnd"/>
      <w:r w:rsidRPr="00AB348E">
        <w:rPr>
          <w:rFonts w:cstheme="minorHAnsi"/>
          <w:b/>
          <w:bCs/>
          <w:sz w:val="40"/>
          <w:szCs w:val="40"/>
          <w:lang w:val="es-419"/>
        </w:rPr>
        <w:t>)</w:t>
      </w:r>
    </w:p>
    <w:p w14:paraId="07055FF5" w14:textId="60FB76E4" w:rsidR="007C71CD" w:rsidRPr="00AB348E" w:rsidRDefault="007C71CD" w:rsidP="007C71CD">
      <w:pPr>
        <w:rPr>
          <w:rFonts w:cstheme="minorHAnsi"/>
          <w:lang w:val="es-419"/>
        </w:rPr>
      </w:pPr>
      <w:proofErr w:type="spellStart"/>
      <w:r w:rsidRPr="00AB348E">
        <w:rPr>
          <w:rStyle w:val="Heading3Char"/>
          <w:rFonts w:asciiTheme="minorHAnsi" w:hAnsiTheme="minorHAnsi" w:cstheme="minorHAnsi"/>
          <w:lang w:val="es-419"/>
        </w:rPr>
        <w:t>Wellsense</w:t>
      </w:r>
      <w:proofErr w:type="spellEnd"/>
      <w:r w:rsidRPr="00AB348E">
        <w:rPr>
          <w:rStyle w:val="Heading3Char"/>
          <w:rFonts w:asciiTheme="minorHAnsi" w:hAnsiTheme="minorHAnsi" w:cstheme="minorHAnsi"/>
          <w:lang w:val="es-419"/>
        </w:rPr>
        <w:t xml:space="preserve"> </w:t>
      </w:r>
      <w:proofErr w:type="spellStart"/>
      <w:r w:rsidRPr="00AB348E">
        <w:rPr>
          <w:rStyle w:val="Heading3Char"/>
          <w:rFonts w:asciiTheme="minorHAnsi" w:hAnsiTheme="minorHAnsi" w:cstheme="minorHAnsi"/>
          <w:lang w:val="es-419"/>
        </w:rPr>
        <w:t>Health</w:t>
      </w:r>
      <w:proofErr w:type="spellEnd"/>
      <w:r w:rsidRPr="00AB348E">
        <w:rPr>
          <w:rStyle w:val="Heading3Char"/>
          <w:rFonts w:asciiTheme="minorHAnsi" w:hAnsiTheme="minorHAnsi" w:cstheme="minorHAnsi"/>
          <w:lang w:val="es-419"/>
        </w:rPr>
        <w:t xml:space="preserve"> Plan</w:t>
      </w:r>
      <w:r w:rsidRPr="00AB348E">
        <w:rPr>
          <w:rFonts w:cstheme="minorHAnsi"/>
          <w:lang w:val="es-419"/>
        </w:rPr>
        <w:t xml:space="preserve"> ofrece el siguiente plan:</w:t>
      </w:r>
    </w:p>
    <w:p w14:paraId="743EFA24" w14:textId="3F9C27CD" w:rsidR="007C71CD" w:rsidRPr="00AB348E" w:rsidRDefault="00574974" w:rsidP="00701DF7">
      <w:pPr>
        <w:pStyle w:val="Heading2"/>
        <w:rPr>
          <w:rFonts w:cstheme="minorHAnsi"/>
          <w:b w:val="0"/>
          <w:bCs w:val="0"/>
          <w:lang w:val="es-419"/>
        </w:rPr>
      </w:pPr>
      <w:bookmarkStart w:id="38" w:name="_Toc211958362"/>
      <w:r w:rsidRPr="00AB348E">
        <w:rPr>
          <w:rFonts w:cstheme="minorHAnsi"/>
          <w:lang w:val="es-419"/>
        </w:rPr>
        <w:t>Plan “</w:t>
      </w:r>
      <w:proofErr w:type="spellStart"/>
      <w:r w:rsidR="007C71CD" w:rsidRPr="00AB348E">
        <w:rPr>
          <w:rFonts w:cstheme="minorHAnsi"/>
          <w:lang w:val="es-419"/>
        </w:rPr>
        <w:t>WellSense</w:t>
      </w:r>
      <w:proofErr w:type="spellEnd"/>
      <w:r w:rsidR="007C71CD" w:rsidRPr="00AB348E">
        <w:rPr>
          <w:rFonts w:cstheme="minorHAnsi"/>
          <w:lang w:val="es-419"/>
        </w:rPr>
        <w:t xml:space="preserve"> </w:t>
      </w:r>
      <w:proofErr w:type="spellStart"/>
      <w:r w:rsidR="007C71CD" w:rsidRPr="00AB348E">
        <w:rPr>
          <w:rFonts w:cstheme="minorHAnsi"/>
          <w:lang w:val="es-419"/>
        </w:rPr>
        <w:t>Essential</w:t>
      </w:r>
      <w:proofErr w:type="spellEnd"/>
      <w:r w:rsidR="007C71CD" w:rsidRPr="00AB348E">
        <w:rPr>
          <w:rFonts w:cstheme="minorHAnsi"/>
          <w:lang w:val="es-419"/>
        </w:rPr>
        <w:t xml:space="preserve"> </w:t>
      </w:r>
      <w:proofErr w:type="spellStart"/>
      <w:r w:rsidR="007C71CD" w:rsidRPr="00AB348E">
        <w:rPr>
          <w:rFonts w:cstheme="minorHAnsi"/>
          <w:lang w:val="es-419"/>
        </w:rPr>
        <w:t>MCO</w:t>
      </w:r>
      <w:proofErr w:type="spellEnd"/>
      <w:r w:rsidRPr="00AB348E">
        <w:rPr>
          <w:rFonts w:cstheme="minorHAnsi"/>
          <w:lang w:val="es-419"/>
        </w:rPr>
        <w:t>”</w:t>
      </w:r>
      <w:bookmarkEnd w:id="38"/>
    </w:p>
    <w:p w14:paraId="4BEA6210" w14:textId="77777777" w:rsidR="00E66BAF" w:rsidRPr="00AB348E" w:rsidRDefault="00E66BAF" w:rsidP="00E66BAF">
      <w:pPr>
        <w:pStyle w:val="Heading4"/>
        <w:spacing w:after="0"/>
        <w:rPr>
          <w:rFonts w:cstheme="minorHAnsi"/>
          <w:lang w:val="es-419"/>
        </w:rPr>
      </w:pPr>
      <w:r w:rsidRPr="00AB348E">
        <w:rPr>
          <w:rFonts w:cstheme="minorHAnsi"/>
          <w:lang w:val="es-419"/>
        </w:rPr>
        <w:t>Servicios de salud conductual</w:t>
      </w:r>
    </w:p>
    <w:p w14:paraId="79C0CC03" w14:textId="77777777" w:rsidR="00E66BAF" w:rsidRPr="00AB348E" w:rsidRDefault="00E66BAF" w:rsidP="00E66BAF">
      <w:pPr>
        <w:pStyle w:val="Heading4"/>
        <w:spacing w:after="0"/>
        <w:rPr>
          <w:rFonts w:cstheme="minorHAnsi"/>
          <w:b w:val="0"/>
          <w:bCs w:val="0"/>
          <w:lang w:val="es-419"/>
        </w:rPr>
      </w:pPr>
      <w:r w:rsidRPr="00AB348E">
        <w:rPr>
          <w:rFonts w:cstheme="minorHAnsi"/>
          <w:b w:val="0"/>
          <w:bCs w:val="0"/>
          <w:lang w:val="es-419"/>
        </w:rPr>
        <w:t>Los afiliados pueden obtener una gama completa de servicios de salud mental y por consumo de sustancias. Para obtener más información, llame al (888) 217-3501.</w:t>
      </w:r>
    </w:p>
    <w:p w14:paraId="0F7973E6" w14:textId="77777777" w:rsidR="00E66BAF" w:rsidRPr="00AB348E" w:rsidRDefault="00E66BAF" w:rsidP="00E66BAF">
      <w:pPr>
        <w:rPr>
          <w:lang w:val="es-419"/>
        </w:rPr>
      </w:pPr>
    </w:p>
    <w:p w14:paraId="5C34C3F5" w14:textId="77777777" w:rsidR="00574974" w:rsidRPr="00AB348E" w:rsidRDefault="00574974" w:rsidP="00010AA8">
      <w:pPr>
        <w:pStyle w:val="Heading4"/>
        <w:spacing w:after="0"/>
        <w:rPr>
          <w:rFonts w:cstheme="minorHAnsi"/>
          <w:lang w:val="es-419"/>
        </w:rPr>
      </w:pPr>
      <w:r w:rsidRPr="00AB348E">
        <w:rPr>
          <w:rFonts w:cstheme="minorHAnsi"/>
          <w:lang w:val="es-419"/>
        </w:rPr>
        <w:t>ÁREAS DE SERVICIO</w:t>
      </w:r>
    </w:p>
    <w:p w14:paraId="6F4E6FEF" w14:textId="77777777" w:rsidR="00574974" w:rsidRPr="00AB348E" w:rsidRDefault="00574974" w:rsidP="00010AA8">
      <w:pPr>
        <w:spacing w:after="0" w:line="240" w:lineRule="auto"/>
        <w:rPr>
          <w:rFonts w:cstheme="minorHAnsi"/>
          <w:i/>
          <w:iCs/>
          <w:lang w:val="es-419"/>
        </w:rPr>
      </w:pPr>
      <w:r w:rsidRPr="00AB348E">
        <w:rPr>
          <w:rFonts w:cstheme="minorHAnsi"/>
          <w:i/>
          <w:iCs/>
          <w:lang w:val="es-419"/>
        </w:rPr>
        <w:t>Todos los pueblos y ciudades</w:t>
      </w:r>
    </w:p>
    <w:p w14:paraId="2F290D2D" w14:textId="77777777" w:rsidR="00574974" w:rsidRPr="00AB348E" w:rsidRDefault="00574974" w:rsidP="00574974">
      <w:pPr>
        <w:spacing w:after="0" w:line="240" w:lineRule="auto"/>
        <w:rPr>
          <w:rFonts w:cstheme="minorHAnsi"/>
          <w:lang w:val="es-419"/>
        </w:rPr>
      </w:pPr>
    </w:p>
    <w:p w14:paraId="54EB39CF" w14:textId="24C55864" w:rsidR="00574974" w:rsidRPr="00AB348E" w:rsidRDefault="00574974" w:rsidP="00574974">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0055166E" w:rsidRPr="00AB348E">
        <w:rPr>
          <w:rFonts w:cstheme="minorHAnsi"/>
          <w:i/>
          <w:iCs/>
          <w:lang w:val="es-419"/>
        </w:rPr>
        <w:t xml:space="preserve"> </w:t>
      </w:r>
      <w:r w:rsidR="00030BF9" w:rsidRPr="00AB348E">
        <w:rPr>
          <w:rFonts w:cstheme="minorHAnsi"/>
          <w:i/>
          <w:iCs/>
          <w:lang w:val="es-419"/>
        </w:rPr>
        <w:t>37</w:t>
      </w:r>
      <w:r w:rsidRPr="00AB348E">
        <w:rPr>
          <w:rFonts w:cstheme="minorHAnsi"/>
          <w:i/>
          <w:iCs/>
          <w:lang w:val="es-419"/>
        </w:rPr>
        <w:t>.</w:t>
      </w:r>
    </w:p>
    <w:p w14:paraId="40C616BA" w14:textId="77777777" w:rsidR="007E28AE" w:rsidRPr="00AB348E" w:rsidRDefault="007E28AE" w:rsidP="007E28AE">
      <w:pPr>
        <w:rPr>
          <w:rFonts w:cstheme="minorHAnsi"/>
          <w:b/>
          <w:bCs/>
          <w:lang w:val="es-419"/>
        </w:rPr>
      </w:pPr>
      <w:r w:rsidRPr="00AB348E">
        <w:rPr>
          <w:rFonts w:cstheme="minorHAnsi"/>
          <w:lang w:val="es-419"/>
        </w:rPr>
        <w:t xml:space="preserve">Ser saludable es más sencillo cuando usted tiene una comunidad que lo apoya. Es por ello </w:t>
      </w:r>
      <w:proofErr w:type="gramStart"/>
      <w:r w:rsidRPr="00AB348E">
        <w:rPr>
          <w:rFonts w:cstheme="minorHAnsi"/>
          <w:lang w:val="es-419"/>
        </w:rPr>
        <w:t>que</w:t>
      </w:r>
      <w:proofErr w:type="gramEnd"/>
      <w:r w:rsidRPr="00AB348E">
        <w:rPr>
          <w:rFonts w:cstheme="minorHAnsi"/>
          <w:lang w:val="es-419"/>
        </w:rPr>
        <w:t xml:space="preserve"> el plan “</w:t>
      </w:r>
      <w:proofErr w:type="spellStart"/>
      <w:r w:rsidRPr="00AB348E">
        <w:rPr>
          <w:rFonts w:cstheme="minorHAnsi"/>
          <w:lang w:val="es-419"/>
        </w:rPr>
        <w:t>WellSense</w:t>
      </w:r>
      <w:proofErr w:type="spellEnd"/>
      <w:r w:rsidRPr="00AB348E">
        <w:rPr>
          <w:rFonts w:cstheme="minorHAnsi"/>
          <w:lang w:val="es-419"/>
        </w:rPr>
        <w:t xml:space="preserve"> </w:t>
      </w:r>
      <w:proofErr w:type="spellStart"/>
      <w:r w:rsidRPr="00AB348E">
        <w:rPr>
          <w:rFonts w:cstheme="minorHAnsi"/>
          <w:lang w:val="es-419"/>
        </w:rPr>
        <w:t>Essential</w:t>
      </w:r>
      <w:proofErr w:type="spellEnd"/>
      <w:r w:rsidRPr="00AB348E">
        <w:rPr>
          <w:rFonts w:cstheme="minorHAnsi"/>
          <w:lang w:val="es-419"/>
        </w:rPr>
        <w:t xml:space="preserve"> </w:t>
      </w:r>
      <w:proofErr w:type="spellStart"/>
      <w:r w:rsidRPr="00AB348E">
        <w:rPr>
          <w:rFonts w:cstheme="minorHAnsi"/>
          <w:lang w:val="es-419"/>
        </w:rPr>
        <w:t>MCO</w:t>
      </w:r>
      <w:proofErr w:type="spellEnd"/>
      <w:r w:rsidRPr="00AB348E">
        <w:rPr>
          <w:rFonts w:cstheme="minorHAnsi"/>
          <w:lang w:val="es-419"/>
        </w:rPr>
        <w:t>” conoce de cerca sus necesidades y de su familia. Lo conectamos con atención y recursos locales, apoyándolo para que sea saludable.</w:t>
      </w:r>
    </w:p>
    <w:p w14:paraId="78E29E98" w14:textId="3E4EC81E" w:rsidR="007C71CD" w:rsidRPr="00AB348E" w:rsidRDefault="007C71CD" w:rsidP="007C71CD">
      <w:pPr>
        <w:pStyle w:val="Heading4"/>
        <w:rPr>
          <w:rFonts w:cstheme="minorHAnsi"/>
          <w:lang w:val="es-419"/>
        </w:rPr>
      </w:pPr>
      <w:r w:rsidRPr="00AB348E">
        <w:rPr>
          <w:rFonts w:cstheme="minorHAnsi"/>
          <w:lang w:val="es-419"/>
        </w:rPr>
        <w:t>Programas especiales y beneficios extra</w:t>
      </w:r>
    </w:p>
    <w:p w14:paraId="74F6E1D6" w14:textId="24574AEB" w:rsidR="00572A10" w:rsidRPr="00AB348E" w:rsidRDefault="005029C9" w:rsidP="007E28AE">
      <w:pPr>
        <w:pStyle w:val="ListParagraph"/>
        <w:numPr>
          <w:ilvl w:val="0"/>
          <w:numId w:val="43"/>
        </w:numPr>
        <w:spacing w:after="0" w:line="240" w:lineRule="auto"/>
        <w:rPr>
          <w:rFonts w:cstheme="minorHAnsi"/>
          <w:lang w:val="es-419"/>
        </w:rPr>
      </w:pPr>
      <w:r w:rsidRPr="00AB348E">
        <w:rPr>
          <w:rFonts w:cstheme="minorHAnsi"/>
          <w:lang w:val="es-419"/>
        </w:rPr>
        <w:t>Incentivos para personas embarazadas</w:t>
      </w:r>
    </w:p>
    <w:p w14:paraId="1FB45D95" w14:textId="49066C4C" w:rsidR="00572A10" w:rsidRPr="00AB348E" w:rsidRDefault="005029C9" w:rsidP="007E28AE">
      <w:pPr>
        <w:pStyle w:val="ListParagraph"/>
        <w:numPr>
          <w:ilvl w:val="0"/>
          <w:numId w:val="43"/>
        </w:numPr>
        <w:spacing w:after="0" w:line="240" w:lineRule="auto"/>
        <w:rPr>
          <w:rFonts w:cstheme="minorHAnsi"/>
          <w:lang w:val="es-419"/>
        </w:rPr>
      </w:pPr>
      <w:r w:rsidRPr="00AB348E">
        <w:rPr>
          <w:rFonts w:cstheme="minorHAnsi"/>
          <w:lang w:val="es-419"/>
        </w:rPr>
        <w:t>Programas de bienestar y estilo de vida</w:t>
      </w:r>
    </w:p>
    <w:p w14:paraId="1DD3D1F4" w14:textId="32C9CD93" w:rsidR="00572A10" w:rsidRPr="00AB348E" w:rsidRDefault="005029C9" w:rsidP="007E28AE">
      <w:pPr>
        <w:pStyle w:val="ListParagraph"/>
        <w:numPr>
          <w:ilvl w:val="0"/>
          <w:numId w:val="43"/>
        </w:numPr>
        <w:spacing w:after="0" w:line="240" w:lineRule="auto"/>
        <w:rPr>
          <w:rFonts w:cstheme="minorHAnsi"/>
          <w:lang w:val="es-419"/>
        </w:rPr>
      </w:pPr>
      <w:r w:rsidRPr="00AB348E">
        <w:rPr>
          <w:rFonts w:cstheme="minorHAnsi"/>
          <w:lang w:val="es-419"/>
        </w:rPr>
        <w:t>Asientos de seguridad, elevados y cascos de ciclista gratuitos para niños</w:t>
      </w:r>
    </w:p>
    <w:p w14:paraId="081B3888" w14:textId="6F808168" w:rsidR="00572A10" w:rsidRPr="00AB348E" w:rsidRDefault="005029C9" w:rsidP="007E28AE">
      <w:pPr>
        <w:pStyle w:val="ListParagraph"/>
        <w:numPr>
          <w:ilvl w:val="0"/>
          <w:numId w:val="43"/>
        </w:numPr>
        <w:spacing w:after="0" w:line="240" w:lineRule="auto"/>
        <w:rPr>
          <w:rFonts w:cstheme="minorHAnsi"/>
          <w:lang w:val="es-419"/>
        </w:rPr>
      </w:pPr>
      <w:r w:rsidRPr="00AB348E">
        <w:rPr>
          <w:rFonts w:cstheme="minorHAnsi"/>
          <w:lang w:val="es-419"/>
        </w:rPr>
        <w:t>Reembolso por acondicionamiento físico</w:t>
      </w:r>
    </w:p>
    <w:p w14:paraId="1BB9D919" w14:textId="5A1D7584" w:rsidR="00572A10" w:rsidRPr="00AB348E" w:rsidRDefault="005029C9" w:rsidP="007E28AE">
      <w:pPr>
        <w:pStyle w:val="ListParagraph"/>
        <w:numPr>
          <w:ilvl w:val="0"/>
          <w:numId w:val="43"/>
        </w:numPr>
        <w:spacing w:after="0" w:line="240" w:lineRule="auto"/>
        <w:rPr>
          <w:rFonts w:cstheme="minorHAnsi"/>
          <w:lang w:val="es-419"/>
        </w:rPr>
      </w:pPr>
      <w:r w:rsidRPr="00AB348E">
        <w:rPr>
          <w:rFonts w:cstheme="minorHAnsi"/>
          <w:lang w:val="es-419"/>
        </w:rPr>
        <w:t>Kits dentales gratuitos</w:t>
      </w:r>
    </w:p>
    <w:p w14:paraId="4D6824D4" w14:textId="03328249" w:rsidR="00F869F8" w:rsidRPr="00AB348E" w:rsidRDefault="007E28AE" w:rsidP="007E28AE">
      <w:pPr>
        <w:spacing w:after="0" w:line="240" w:lineRule="auto"/>
        <w:rPr>
          <w:rFonts w:cstheme="minorHAnsi"/>
          <w:i/>
          <w:iCs/>
          <w:lang w:val="es-419"/>
        </w:rPr>
      </w:pPr>
      <w:r w:rsidRPr="00AB348E">
        <w:rPr>
          <w:rFonts w:cstheme="minorHAnsi"/>
          <w:i/>
          <w:iCs/>
          <w:lang w:val="es-419"/>
        </w:rPr>
        <w:t>Comuníquese con el plan para obtener una lista completa de los programas y beneficios especiales. Podrían aplicarse ciertas reglas.</w:t>
      </w:r>
    </w:p>
    <w:p w14:paraId="4018EBC0" w14:textId="77777777" w:rsidR="007E28AE" w:rsidRPr="00AB348E" w:rsidRDefault="007E28AE" w:rsidP="007E28AE">
      <w:pPr>
        <w:spacing w:after="0" w:line="240" w:lineRule="auto"/>
        <w:rPr>
          <w:rFonts w:cstheme="minorHAnsi"/>
          <w:i/>
          <w:iCs/>
          <w:lang w:val="es-419"/>
        </w:rPr>
      </w:pPr>
    </w:p>
    <w:p w14:paraId="4275A721" w14:textId="77777777" w:rsidR="00572A10" w:rsidRPr="00AB348E" w:rsidRDefault="005029C9" w:rsidP="00E02AAB">
      <w:pPr>
        <w:spacing w:after="0" w:line="240" w:lineRule="auto"/>
        <w:jc w:val="both"/>
        <w:rPr>
          <w:rFonts w:cstheme="minorHAnsi"/>
          <w:lang w:val="es-419"/>
        </w:rPr>
      </w:pPr>
      <w:hyperlink r:id="rId20" w:history="1">
        <w:r w:rsidRPr="00AB348E">
          <w:rPr>
            <w:rStyle w:val="Hyperlink"/>
            <w:rFonts w:cstheme="minorHAnsi"/>
            <w:color w:val="auto"/>
            <w:u w:val="none"/>
            <w:lang w:val="es-419"/>
          </w:rPr>
          <w:t>www.wellsense.org</w:t>
        </w:r>
      </w:hyperlink>
    </w:p>
    <w:p w14:paraId="38F1CEDE" w14:textId="77777777" w:rsidR="00572A10" w:rsidRPr="00AB348E" w:rsidRDefault="005029C9" w:rsidP="00E02AAB">
      <w:pPr>
        <w:spacing w:after="0" w:line="240" w:lineRule="auto"/>
        <w:jc w:val="both"/>
        <w:rPr>
          <w:rFonts w:cstheme="minorHAnsi"/>
          <w:lang w:val="es-419"/>
        </w:rPr>
      </w:pPr>
      <w:r w:rsidRPr="00AB348E">
        <w:rPr>
          <w:rFonts w:cstheme="minorHAnsi"/>
          <w:lang w:val="es-419"/>
        </w:rPr>
        <w:t>Servicio al cliente: (888) 566-0010</w:t>
      </w:r>
    </w:p>
    <w:p w14:paraId="3BA7B7B8" w14:textId="36997A33" w:rsidR="00B12C58" w:rsidRPr="00AB348E" w:rsidRDefault="005029C9" w:rsidP="00E02AAB">
      <w:pPr>
        <w:spacing w:after="0" w:line="240" w:lineRule="auto"/>
        <w:jc w:val="both"/>
        <w:rPr>
          <w:rFonts w:cstheme="minorHAnsi"/>
          <w:lang w:val="es-419"/>
        </w:rPr>
      </w:pPr>
      <w:r w:rsidRPr="00AB348E">
        <w:rPr>
          <w:rFonts w:cstheme="minorHAnsi"/>
          <w:lang w:val="es-419"/>
        </w:rPr>
        <w:t>Salud conductual: (888) 217-3501</w:t>
      </w:r>
    </w:p>
    <w:p w14:paraId="7E984066" w14:textId="77777777" w:rsidR="00010AA8" w:rsidRPr="00AB348E" w:rsidRDefault="00010AA8" w:rsidP="00F869F8">
      <w:pPr>
        <w:rPr>
          <w:rFonts w:cstheme="minorHAnsi"/>
          <w:b/>
          <w:bCs/>
          <w:lang w:val="es-419"/>
        </w:rPr>
      </w:pPr>
    </w:p>
    <w:p w14:paraId="2A58699D" w14:textId="1269C431" w:rsidR="00F869F8" w:rsidRPr="00AB348E" w:rsidRDefault="00F869F8" w:rsidP="00F869F8">
      <w:pPr>
        <w:rPr>
          <w:rFonts w:cstheme="minorHAnsi"/>
          <w:b/>
          <w:bCs/>
          <w:lang w:val="es-419"/>
        </w:rPr>
      </w:pPr>
      <w:r w:rsidRPr="00AB348E">
        <w:rPr>
          <w:rFonts w:cstheme="minorHAnsi"/>
          <w:b/>
          <w:bCs/>
          <w:lang w:val="es-419"/>
        </w:rPr>
        <w:t>Hospital</w:t>
      </w:r>
      <w:r w:rsidR="0047146B" w:rsidRPr="00AB348E">
        <w:rPr>
          <w:rFonts w:cstheme="minorHAnsi"/>
          <w:b/>
          <w:bCs/>
          <w:lang w:val="es-419"/>
        </w:rPr>
        <w:t>e</w:t>
      </w:r>
      <w:r w:rsidRPr="00AB348E">
        <w:rPr>
          <w:rFonts w:cstheme="minorHAnsi"/>
          <w:b/>
          <w:bCs/>
          <w:lang w:val="es-419"/>
        </w:rPr>
        <w:t>s</w:t>
      </w:r>
    </w:p>
    <w:p w14:paraId="1CD87B63" w14:textId="4CBD3914" w:rsidR="00F869F8" w:rsidRPr="00AB348E" w:rsidRDefault="0047146B" w:rsidP="00F869F8">
      <w:pPr>
        <w:rPr>
          <w:rFonts w:cstheme="minorHAnsi"/>
          <w:lang w:val="es-419"/>
        </w:rPr>
      </w:pPr>
      <w:bookmarkStart w:id="39" w:name="_Hlk180146165"/>
      <w:r w:rsidRPr="00AB348E">
        <w:rPr>
          <w:rFonts w:eastAsia="Aptos" w:cstheme="minorHAnsi"/>
          <w:lang w:val="es-419"/>
        </w:rPr>
        <w:t xml:space="preserve">El plan </w:t>
      </w:r>
      <w:r w:rsidR="00051C58" w:rsidRPr="00AB348E">
        <w:rPr>
          <w:rFonts w:eastAsia="Aptos" w:cstheme="minorHAnsi"/>
          <w:lang w:val="es-419"/>
        </w:rPr>
        <w:t>“</w:t>
      </w:r>
      <w:proofErr w:type="spellStart"/>
      <w:r w:rsidRPr="00AB348E">
        <w:rPr>
          <w:rFonts w:eastAsia="Aptos" w:cstheme="minorHAnsi"/>
          <w:lang w:val="es-419"/>
        </w:rPr>
        <w:t>WellSense</w:t>
      </w:r>
      <w:proofErr w:type="spellEnd"/>
      <w:r w:rsidRPr="00AB348E">
        <w:rPr>
          <w:rFonts w:eastAsia="Aptos" w:cstheme="minorHAnsi"/>
          <w:lang w:val="es-419"/>
        </w:rPr>
        <w:t xml:space="preserve"> </w:t>
      </w:r>
      <w:proofErr w:type="spellStart"/>
      <w:r w:rsidRPr="00AB348E">
        <w:rPr>
          <w:rFonts w:eastAsia="Aptos" w:cstheme="minorHAnsi"/>
          <w:lang w:val="es-419"/>
        </w:rPr>
        <w:t>Essential</w:t>
      </w:r>
      <w:proofErr w:type="spellEnd"/>
      <w:r w:rsidRPr="00AB348E">
        <w:rPr>
          <w:rFonts w:eastAsia="Aptos" w:cstheme="minorHAnsi"/>
          <w:lang w:val="es-419"/>
        </w:rPr>
        <w:t xml:space="preserve"> </w:t>
      </w:r>
      <w:proofErr w:type="spellStart"/>
      <w:r w:rsidRPr="00AB348E">
        <w:rPr>
          <w:rFonts w:eastAsia="Aptos" w:cstheme="minorHAnsi"/>
          <w:lang w:val="es-419"/>
        </w:rPr>
        <w:t>MCO</w:t>
      </w:r>
      <w:proofErr w:type="spellEnd"/>
      <w:r w:rsidR="00051C58" w:rsidRPr="00AB348E">
        <w:rPr>
          <w:rFonts w:eastAsia="Aptos" w:cstheme="minorHAnsi"/>
          <w:lang w:val="es-419"/>
        </w:rPr>
        <w:t>”</w:t>
      </w:r>
      <w:r w:rsidRPr="00AB348E">
        <w:rPr>
          <w:rFonts w:eastAsia="Aptos" w:cstheme="minorHAnsi"/>
          <w:lang w:val="es-419"/>
        </w:rPr>
        <w:t xml:space="preserve"> incluye los siguientes hospitales</w:t>
      </w:r>
      <w:r w:rsidR="00F869F8" w:rsidRPr="00AB348E">
        <w:rPr>
          <w:rFonts w:cstheme="minorHAnsi"/>
          <w:lang w:val="es-419"/>
        </w:rPr>
        <w:t>:</w:t>
      </w:r>
    </w:p>
    <w:bookmarkEnd w:id="39"/>
    <w:p w14:paraId="38024627" w14:textId="290DEF94" w:rsidR="00F869F8" w:rsidRPr="00AB348E" w:rsidRDefault="0047146B" w:rsidP="00010AA8">
      <w:pPr>
        <w:spacing w:after="0"/>
        <w:rPr>
          <w:rFonts w:cstheme="minorHAnsi"/>
          <w:b/>
          <w:bCs/>
          <w:lang w:val="es-419"/>
        </w:rPr>
      </w:pPr>
      <w:r w:rsidRPr="00AB348E">
        <w:rPr>
          <w:rFonts w:cstheme="minorHAnsi"/>
          <w:b/>
          <w:bCs/>
          <w:lang w:val="es-419"/>
        </w:rPr>
        <w:t>No</w:t>
      </w:r>
      <w:r w:rsidR="00350AEC" w:rsidRPr="00AB348E">
        <w:rPr>
          <w:rFonts w:cstheme="minorHAnsi"/>
          <w:b/>
          <w:bCs/>
          <w:lang w:val="es-419"/>
        </w:rPr>
        <w:t>m</w:t>
      </w:r>
      <w:r w:rsidRPr="00AB348E">
        <w:rPr>
          <w:rFonts w:cstheme="minorHAnsi"/>
          <w:b/>
          <w:bCs/>
          <w:lang w:val="es-419"/>
        </w:rPr>
        <w:t>bre del h</w:t>
      </w:r>
      <w:r w:rsidR="00F869F8" w:rsidRPr="00AB348E">
        <w:rPr>
          <w:rFonts w:cstheme="minorHAnsi"/>
          <w:b/>
          <w:bCs/>
          <w:lang w:val="es-419"/>
        </w:rPr>
        <w:t>ospital</w:t>
      </w:r>
      <w:r w:rsidRPr="00AB348E">
        <w:rPr>
          <w:rFonts w:cstheme="minorHAnsi"/>
          <w:b/>
          <w:bCs/>
          <w:lang w:val="es-419"/>
        </w:rPr>
        <w:t xml:space="preserve">, </w:t>
      </w:r>
      <w:r w:rsidR="00F869F8" w:rsidRPr="00AB348E">
        <w:rPr>
          <w:rFonts w:cstheme="minorHAnsi"/>
          <w:b/>
          <w:bCs/>
          <w:lang w:val="es-419"/>
        </w:rPr>
        <w:t>Ci</w:t>
      </w:r>
      <w:r w:rsidRPr="00AB348E">
        <w:rPr>
          <w:rFonts w:cstheme="minorHAnsi"/>
          <w:b/>
          <w:bCs/>
          <w:lang w:val="es-419"/>
        </w:rPr>
        <w:t>udad</w:t>
      </w:r>
    </w:p>
    <w:p w14:paraId="4A4A210E"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Addison Gilbert Hospital (Beth Israel Lahey</w:t>
      </w:r>
      <w:r w:rsidRPr="00AB348E">
        <w:rPr>
          <w:rFonts w:eastAsia="Times New Roman" w:cstheme="minorHAnsi"/>
          <w:i/>
          <w:iCs/>
          <w:lang w:val="es-419"/>
        </w:rPr>
        <w:t xml:space="preserve"> </w:t>
      </w:r>
      <w:proofErr w:type="spellStart"/>
      <w:r w:rsidRPr="00AB348E">
        <w:rPr>
          <w:rFonts w:eastAsia="Times New Roman" w:cstheme="minorHAnsi"/>
          <w:lang w:val="es-419"/>
        </w:rPr>
        <w:t>Health</w:t>
      </w:r>
      <w:proofErr w:type="spellEnd"/>
      <w:r w:rsidRPr="00AB348E">
        <w:rPr>
          <w:rFonts w:eastAsia="Times New Roman" w:cstheme="minorHAnsi"/>
          <w:lang w:val="es-419"/>
        </w:rPr>
        <w:t>), Gloucester</w:t>
      </w:r>
    </w:p>
    <w:p w14:paraId="18E2FC97" w14:textId="77777777" w:rsidR="00F869F8" w:rsidRPr="00AB348E" w:rsidRDefault="00F869F8" w:rsidP="00F869F8">
      <w:pPr>
        <w:spacing w:beforeLines="20" w:before="48" w:afterLines="20" w:after="48" w:line="240" w:lineRule="auto"/>
        <w:contextualSpacing/>
        <w:rPr>
          <w:rFonts w:cstheme="minorHAnsi"/>
          <w:lang w:val="es-419"/>
        </w:rPr>
      </w:pPr>
      <w:r w:rsidRPr="00AB348E">
        <w:rPr>
          <w:rFonts w:eastAsia="Times New Roman" w:cstheme="minorHAnsi"/>
          <w:lang w:val="es-419"/>
        </w:rPr>
        <w:t>Anna Jaques Hospital, (Beth Israel Lahey</w:t>
      </w:r>
      <w:r w:rsidRPr="00AB348E">
        <w:rPr>
          <w:rFonts w:eastAsia="Times New Roman" w:cstheme="minorHAnsi"/>
          <w:i/>
          <w:iCs/>
          <w:lang w:val="es-419"/>
        </w:rPr>
        <w:t xml:space="preserve"> </w:t>
      </w: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Newburyport</w:t>
      </w:r>
      <w:proofErr w:type="spellEnd"/>
    </w:p>
    <w:p w14:paraId="5700F2EA"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Medical Center (</w:t>
      </w:r>
      <w:proofErr w:type="spellStart"/>
      <w:r w:rsidRPr="00AB348E">
        <w:rPr>
          <w:rFonts w:eastAsia="Times New Roman" w:cstheme="minorHAnsi"/>
          <w:lang w:val="es-419"/>
        </w:rPr>
        <w:t>Baystate</w:t>
      </w:r>
      <w:proofErr w:type="spellEnd"/>
      <w:r w:rsidRPr="00AB348E">
        <w:rPr>
          <w:rFonts w:eastAsia="Times New Roman" w:cstheme="minorHAnsi"/>
          <w:lang w:val="es-419"/>
        </w:rPr>
        <w:t>), Springfield</w:t>
      </w:r>
    </w:p>
    <w:p w14:paraId="5A73CE7A"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Berkshire Medical Center, Pittsfield</w:t>
      </w:r>
    </w:p>
    <w:p w14:paraId="27C50580"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 Needham, Needham</w:t>
      </w:r>
    </w:p>
    <w:p w14:paraId="4C70B78C"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 Plymouth, Plymouth</w:t>
      </w:r>
    </w:p>
    <w:p w14:paraId="1B3E4A9B"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Beth Israel </w:t>
      </w:r>
      <w:proofErr w:type="spellStart"/>
      <w:r w:rsidRPr="00AB348E">
        <w:rPr>
          <w:rFonts w:eastAsia="Times New Roman" w:cstheme="minorHAnsi"/>
          <w:lang w:val="es-419"/>
        </w:rPr>
        <w:t>Deaconess</w:t>
      </w:r>
      <w:proofErr w:type="spellEnd"/>
      <w:r w:rsidRPr="00AB348E">
        <w:rPr>
          <w:rFonts w:eastAsia="Times New Roman" w:cstheme="minorHAnsi"/>
          <w:lang w:val="es-419"/>
        </w:rPr>
        <w:t xml:space="preserve"> Medical Center, Boston</w:t>
      </w:r>
    </w:p>
    <w:p w14:paraId="3FC0E07E"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Beverly Hospital (Beth Israel Lahey </w:t>
      </w:r>
      <w:proofErr w:type="spellStart"/>
      <w:r w:rsidRPr="00AB348E">
        <w:rPr>
          <w:rFonts w:eastAsia="Times New Roman" w:cstheme="minorHAnsi"/>
          <w:lang w:val="es-419"/>
        </w:rPr>
        <w:t>Health</w:t>
      </w:r>
      <w:proofErr w:type="spellEnd"/>
      <w:r w:rsidRPr="00AB348E">
        <w:rPr>
          <w:rFonts w:eastAsia="Times New Roman" w:cstheme="minorHAnsi"/>
          <w:lang w:val="es-419"/>
        </w:rPr>
        <w:t>), Beverly</w:t>
      </w:r>
    </w:p>
    <w:p w14:paraId="657126DA"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Boston Children's Hospital, Boston</w:t>
      </w:r>
    </w:p>
    <w:p w14:paraId="40EC544F"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Boston Medical Center, Boston</w:t>
      </w:r>
    </w:p>
    <w:p w14:paraId="2D014DC4" w14:textId="20323DF8" w:rsidR="00B86BD6" w:rsidRPr="00AB348E" w:rsidRDefault="00B86BD6"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Boston Medical Center – Brighton, Brighton</w:t>
      </w:r>
    </w:p>
    <w:p w14:paraId="16FC2C63" w14:textId="2BB837D5" w:rsidR="00B86BD6" w:rsidRPr="00AB348E" w:rsidRDefault="00B86BD6"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Boston Medical Center South - </w:t>
      </w:r>
      <w:proofErr w:type="spellStart"/>
      <w:r w:rsidRPr="00AB348E">
        <w:rPr>
          <w:rFonts w:eastAsia="Times New Roman" w:cstheme="minorHAnsi"/>
          <w:lang w:val="es-419"/>
        </w:rPr>
        <w:t>Brockton</w:t>
      </w:r>
      <w:proofErr w:type="spellEnd"/>
    </w:p>
    <w:p w14:paraId="456B2FBE"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Brigham &amp; </w:t>
      </w:r>
      <w:proofErr w:type="spellStart"/>
      <w:r w:rsidRPr="00AB348E">
        <w:rPr>
          <w:rFonts w:eastAsia="Times New Roman" w:cstheme="minorHAnsi"/>
          <w:lang w:val="es-419"/>
        </w:rPr>
        <w:t>Women's</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Boston</w:t>
      </w:r>
    </w:p>
    <w:p w14:paraId="3C136C15"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Brockton</w:t>
      </w:r>
      <w:proofErr w:type="spellEnd"/>
      <w:r w:rsidRPr="00AB348E">
        <w:rPr>
          <w:rFonts w:eastAsia="Times New Roman" w:cstheme="minorHAnsi"/>
          <w:lang w:val="es-419"/>
        </w:rPr>
        <w:t xml:space="preserve"> Hospital (Signature </w:t>
      </w:r>
      <w:proofErr w:type="spellStart"/>
      <w:r w:rsidRPr="00AB348E">
        <w:rPr>
          <w:rFonts w:eastAsia="Times New Roman" w:cstheme="minorHAnsi"/>
          <w:lang w:val="es-419"/>
        </w:rPr>
        <w:t>Healthcare</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Brockton</w:t>
      </w:r>
      <w:proofErr w:type="spellEnd"/>
    </w:p>
    <w:p w14:paraId="50263639"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Cambridge Hospital (CHA), Cambridge</w:t>
      </w:r>
    </w:p>
    <w:p w14:paraId="64FB0551"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Cape Cod Hospital (Cape </w:t>
      </w:r>
      <w:proofErr w:type="spellStart"/>
      <w:r w:rsidRPr="00AB348E">
        <w:rPr>
          <w:rFonts w:eastAsia="Times New Roman" w:cstheme="minorHAnsi"/>
          <w:lang w:val="es-419"/>
        </w:rPr>
        <w:t>Code</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Healthcare</w:t>
      </w:r>
      <w:proofErr w:type="spellEnd"/>
      <w:r w:rsidRPr="00AB348E">
        <w:rPr>
          <w:rFonts w:eastAsia="Times New Roman" w:cstheme="minorHAnsi"/>
          <w:lang w:val="es-419"/>
        </w:rPr>
        <w:t>), Hyannis</w:t>
      </w:r>
    </w:p>
    <w:p w14:paraId="0D07E1C0"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Charlton Hospital (</w:t>
      </w:r>
      <w:proofErr w:type="spellStart"/>
      <w:r w:rsidRPr="00AB348E">
        <w:rPr>
          <w:rFonts w:eastAsia="Times New Roman" w:cstheme="minorHAnsi"/>
          <w:lang w:val="es-419"/>
        </w:rPr>
        <w:t>Southcoast</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Fall</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River</w:t>
      </w:r>
      <w:proofErr w:type="spellEnd"/>
    </w:p>
    <w:p w14:paraId="026C36C1"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Clinton Hospital (UMass Memorial </w:t>
      </w:r>
      <w:proofErr w:type="spellStart"/>
      <w:r w:rsidRPr="00AB348E">
        <w:rPr>
          <w:rFonts w:eastAsia="Times New Roman" w:cstheme="minorHAnsi"/>
          <w:lang w:val="es-419"/>
        </w:rPr>
        <w:t>HealthAlliance</w:t>
      </w:r>
      <w:proofErr w:type="spellEnd"/>
      <w:r w:rsidRPr="00AB348E">
        <w:rPr>
          <w:rFonts w:eastAsia="Times New Roman" w:cstheme="minorHAnsi"/>
          <w:lang w:val="es-419"/>
        </w:rPr>
        <w:t>), Clinton</w:t>
      </w:r>
    </w:p>
    <w:p w14:paraId="0C7D3FD7" w14:textId="77777777" w:rsidR="00F869F8" w:rsidRPr="00AB348E" w:rsidRDefault="00F869F8" w:rsidP="00F869F8">
      <w:pPr>
        <w:spacing w:beforeLines="20" w:before="48" w:afterLines="20" w:after="48" w:line="240" w:lineRule="auto"/>
        <w:contextualSpacing/>
        <w:rPr>
          <w:rFonts w:cstheme="minorHAnsi"/>
          <w:b/>
          <w:bCs/>
          <w:lang w:val="es-419"/>
        </w:rPr>
      </w:pPr>
      <w:r w:rsidRPr="00AB348E">
        <w:rPr>
          <w:rFonts w:eastAsia="Times New Roman" w:cstheme="minorHAnsi"/>
          <w:lang w:val="es-419"/>
        </w:rPr>
        <w:t xml:space="preserve">Cooley Dickinson </w:t>
      </w: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Care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Northampton</w:t>
      </w:r>
    </w:p>
    <w:p w14:paraId="3C06D7A7"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Dana-Farber </w:t>
      </w:r>
      <w:proofErr w:type="spellStart"/>
      <w:r w:rsidRPr="00AB348E">
        <w:rPr>
          <w:rFonts w:eastAsia="Times New Roman" w:cstheme="minorHAnsi"/>
          <w:lang w:val="es-419"/>
        </w:rPr>
        <w:t>Cancer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Institute</w:t>
      </w:r>
      <w:proofErr w:type="spellEnd"/>
      <w:r w:rsidRPr="00AB348E">
        <w:rPr>
          <w:rFonts w:eastAsia="Times New Roman" w:cstheme="minorHAnsi"/>
          <w:lang w:val="es-419"/>
        </w:rPr>
        <w:t>, Boston</w:t>
      </w:r>
    </w:p>
    <w:p w14:paraId="6D8BE325"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lastRenderedPageBreak/>
        <w:t>Everett Hospital (CHA), Everett</w:t>
      </w:r>
    </w:p>
    <w:p w14:paraId="2A95E9EB" w14:textId="469CDC94"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Fairview</w:t>
      </w:r>
      <w:proofErr w:type="spellEnd"/>
      <w:r w:rsidRPr="00AB348E">
        <w:rPr>
          <w:rFonts w:eastAsia="Times New Roman" w:cstheme="minorHAnsi"/>
          <w:lang w:val="es-419"/>
        </w:rPr>
        <w:t xml:space="preserve"> Hospital (Berkshire </w:t>
      </w: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Systems</w:t>
      </w:r>
      <w:proofErr w:type="spellEnd"/>
      <w:r w:rsidR="00562EDF" w:rsidRPr="00AB348E">
        <w:rPr>
          <w:rFonts w:eastAsia="Times New Roman" w:cstheme="minorHAnsi"/>
          <w:lang w:val="es-419"/>
        </w:rPr>
        <w:t>), Falmouth</w:t>
      </w:r>
    </w:p>
    <w:p w14:paraId="543BB05D"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Falmouth Hospital (Cape Cod </w:t>
      </w:r>
      <w:proofErr w:type="spellStart"/>
      <w:r w:rsidRPr="00AB348E">
        <w:rPr>
          <w:rFonts w:eastAsia="Times New Roman" w:cstheme="minorHAnsi"/>
          <w:lang w:val="es-419"/>
        </w:rPr>
        <w:t>Healthcare</w:t>
      </w:r>
      <w:proofErr w:type="spellEnd"/>
      <w:r w:rsidRPr="00AB348E">
        <w:rPr>
          <w:rFonts w:eastAsia="Times New Roman" w:cstheme="minorHAnsi"/>
          <w:lang w:val="es-419"/>
        </w:rPr>
        <w:t>), Falmouth</w:t>
      </w:r>
    </w:p>
    <w:p w14:paraId="10E9D161"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Faulkner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Jamaica </w:t>
      </w:r>
      <w:proofErr w:type="spellStart"/>
      <w:r w:rsidRPr="00AB348E">
        <w:rPr>
          <w:rFonts w:eastAsia="Times New Roman" w:cstheme="minorHAnsi"/>
          <w:lang w:val="es-419"/>
        </w:rPr>
        <w:t>Plain</w:t>
      </w:r>
      <w:proofErr w:type="spellEnd"/>
    </w:p>
    <w:p w14:paraId="751237CC" w14:textId="77777777" w:rsidR="00F869F8" w:rsidRPr="00AB348E" w:rsidRDefault="00F869F8" w:rsidP="00F869F8">
      <w:pPr>
        <w:spacing w:beforeLines="20" w:before="48" w:afterLines="20" w:after="48" w:line="240" w:lineRule="auto"/>
        <w:contextualSpacing/>
        <w:rPr>
          <w:rFonts w:eastAsia="Times New Roman" w:cstheme="minorHAnsi"/>
          <w:b/>
          <w:bCs/>
          <w:lang w:val="es-419"/>
        </w:rPr>
      </w:pPr>
      <w:r w:rsidRPr="00AB348E">
        <w:rPr>
          <w:rFonts w:eastAsia="Times New Roman" w:cstheme="minorHAnsi"/>
          <w:lang w:val="es-419"/>
        </w:rPr>
        <w:t xml:space="preserve">Framingham </w:t>
      </w:r>
      <w:proofErr w:type="spellStart"/>
      <w:r w:rsidRPr="00AB348E">
        <w:rPr>
          <w:rFonts w:eastAsia="Times New Roman" w:cstheme="minorHAnsi"/>
          <w:lang w:val="es-419"/>
        </w:rPr>
        <w:t>Union</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MetroWest</w:t>
      </w:r>
      <w:proofErr w:type="spellEnd"/>
      <w:r w:rsidRPr="00AB348E">
        <w:rPr>
          <w:rFonts w:eastAsia="Times New Roman" w:cstheme="minorHAnsi"/>
          <w:lang w:val="es-419"/>
        </w:rPr>
        <w:t xml:space="preserve"> Medical Center). Framingham</w:t>
      </w:r>
    </w:p>
    <w:p w14:paraId="56F38AD7"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Franklin Medical Center (</w:t>
      </w: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Greenfield</w:t>
      </w:r>
      <w:proofErr w:type="spellEnd"/>
    </w:p>
    <w:p w14:paraId="3204AA09" w14:textId="49A60A32"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Harrington Hospital (</w:t>
      </w:r>
      <w:r w:rsidR="00030BF9" w:rsidRPr="00AB348E">
        <w:rPr>
          <w:rFonts w:eastAsia="Times New Roman" w:cstheme="minorHAnsi"/>
          <w:lang w:val="es-419"/>
        </w:rPr>
        <w:t xml:space="preserve">UMass </w:t>
      </w:r>
      <w:r w:rsidRPr="00AB348E">
        <w:rPr>
          <w:rFonts w:eastAsia="Times New Roman" w:cstheme="minorHAnsi"/>
          <w:lang w:val="es-419"/>
        </w:rPr>
        <w:t xml:space="preserve">Memorial), </w:t>
      </w:r>
      <w:proofErr w:type="spellStart"/>
      <w:r w:rsidRPr="00AB348E">
        <w:rPr>
          <w:rFonts w:eastAsia="Times New Roman" w:cstheme="minorHAnsi"/>
          <w:lang w:val="es-419"/>
        </w:rPr>
        <w:t>Southbridge</w:t>
      </w:r>
      <w:proofErr w:type="spellEnd"/>
    </w:p>
    <w:p w14:paraId="77FBFB40"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Hasbro</w:t>
      </w:r>
      <w:proofErr w:type="spellEnd"/>
      <w:r w:rsidRPr="00AB348E">
        <w:rPr>
          <w:rFonts w:eastAsia="Times New Roman" w:cstheme="minorHAnsi"/>
          <w:lang w:val="es-419"/>
        </w:rPr>
        <w:t xml:space="preserve"> Children's Hospital at Rhode Island Hospital, Providence, </w:t>
      </w:r>
      <w:proofErr w:type="spellStart"/>
      <w:r w:rsidRPr="00AB348E">
        <w:rPr>
          <w:rFonts w:eastAsia="Times New Roman" w:cstheme="minorHAnsi"/>
          <w:lang w:val="es-419"/>
        </w:rPr>
        <w:t>RI</w:t>
      </w:r>
      <w:proofErr w:type="spellEnd"/>
    </w:p>
    <w:p w14:paraId="18E2BA3E" w14:textId="77777777" w:rsidR="00F869F8" w:rsidRPr="00AB348E" w:rsidRDefault="00F869F8" w:rsidP="00F869F8">
      <w:pPr>
        <w:spacing w:beforeLines="20" w:before="48" w:afterLines="20" w:after="48" w:line="240" w:lineRule="auto"/>
        <w:contextualSpacing/>
        <w:rPr>
          <w:rFonts w:eastAsia="Times New Roman" w:cstheme="minorHAnsi"/>
          <w:lang w:val="es-419"/>
        </w:rPr>
      </w:pPr>
      <w:bookmarkStart w:id="40" w:name="_Hlk174453865"/>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Alliance Hospital (UMass Memorial), </w:t>
      </w:r>
      <w:proofErr w:type="spellStart"/>
      <w:r w:rsidRPr="00AB348E">
        <w:rPr>
          <w:rFonts w:eastAsia="Times New Roman" w:cstheme="minorHAnsi"/>
          <w:lang w:val="es-419"/>
        </w:rPr>
        <w:t>Leominster</w:t>
      </w:r>
      <w:proofErr w:type="spellEnd"/>
    </w:p>
    <w:bookmarkEnd w:id="40"/>
    <w:p w14:paraId="4D0F96E4" w14:textId="77777777" w:rsidR="00F869F8" w:rsidRPr="00AB348E" w:rsidRDefault="00F869F8" w:rsidP="00F869F8">
      <w:pPr>
        <w:spacing w:beforeLines="20" w:before="48" w:afterLines="20" w:after="48" w:line="240" w:lineRule="auto"/>
        <w:contextualSpacing/>
        <w:rPr>
          <w:rFonts w:cstheme="minorHAnsi"/>
          <w:lang w:val="es-419"/>
        </w:rPr>
      </w:pPr>
      <w:proofErr w:type="spellStart"/>
      <w:r w:rsidRPr="00AB348E">
        <w:rPr>
          <w:rFonts w:eastAsia="Times New Roman" w:cstheme="minorHAnsi"/>
          <w:lang w:val="es-419"/>
        </w:rPr>
        <w:t>Holy</w:t>
      </w:r>
      <w:proofErr w:type="spellEnd"/>
      <w:r w:rsidRPr="00AB348E">
        <w:rPr>
          <w:rFonts w:eastAsia="Times New Roman" w:cstheme="minorHAnsi"/>
          <w:lang w:val="es-419"/>
        </w:rPr>
        <w:t xml:space="preserve"> Family Hospital (Lawrence General Hospital), </w:t>
      </w:r>
      <w:proofErr w:type="spellStart"/>
      <w:r w:rsidRPr="00AB348E">
        <w:rPr>
          <w:rFonts w:eastAsia="Times New Roman" w:cstheme="minorHAnsi"/>
          <w:lang w:val="es-419"/>
        </w:rPr>
        <w:t>Haverhill</w:t>
      </w:r>
      <w:proofErr w:type="spellEnd"/>
    </w:p>
    <w:p w14:paraId="6A1C95C6"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Holy</w:t>
      </w:r>
      <w:proofErr w:type="spellEnd"/>
      <w:r w:rsidRPr="00AB348E">
        <w:rPr>
          <w:rFonts w:eastAsia="Times New Roman" w:cstheme="minorHAnsi"/>
          <w:lang w:val="es-419"/>
        </w:rPr>
        <w:t xml:space="preserve"> Family Hospital </w:t>
      </w:r>
      <w:proofErr w:type="spellStart"/>
      <w:r w:rsidRPr="00AB348E">
        <w:rPr>
          <w:rFonts w:eastAsia="Times New Roman" w:cstheme="minorHAnsi"/>
          <w:lang w:val="es-419"/>
        </w:rPr>
        <w:t>Methuen</w:t>
      </w:r>
      <w:proofErr w:type="spellEnd"/>
      <w:r w:rsidRPr="00AB348E">
        <w:rPr>
          <w:rFonts w:eastAsia="Times New Roman" w:cstheme="minorHAnsi"/>
          <w:lang w:val="es-419"/>
        </w:rPr>
        <w:t xml:space="preserve"> (Lawrence General Hospital), </w:t>
      </w:r>
      <w:proofErr w:type="spellStart"/>
      <w:r w:rsidRPr="00AB348E">
        <w:rPr>
          <w:rFonts w:eastAsia="Times New Roman" w:cstheme="minorHAnsi"/>
          <w:lang w:val="es-419"/>
        </w:rPr>
        <w:t>Methuen</w:t>
      </w:r>
      <w:proofErr w:type="spellEnd"/>
    </w:p>
    <w:p w14:paraId="65AAAAD0"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Lahey Hospital and Medical Center, Burlington</w:t>
      </w:r>
    </w:p>
    <w:p w14:paraId="5F67DE41"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Lahey Medical Center-</w:t>
      </w:r>
      <w:proofErr w:type="spellStart"/>
      <w:r w:rsidRPr="00AB348E">
        <w:rPr>
          <w:rFonts w:eastAsia="Times New Roman" w:cstheme="minorHAnsi"/>
          <w:lang w:val="es-419"/>
        </w:rPr>
        <w:t>Peabody</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Peabody</w:t>
      </w:r>
      <w:proofErr w:type="spellEnd"/>
    </w:p>
    <w:p w14:paraId="2EC644A6"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Lawrence General Hospital, Lawrence</w:t>
      </w:r>
    </w:p>
    <w:p w14:paraId="07445067"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Lawrence Memorial, Medford</w:t>
      </w:r>
    </w:p>
    <w:p w14:paraId="62CD2674"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Lowell General Hospital - </w:t>
      </w:r>
      <w:proofErr w:type="spellStart"/>
      <w:r w:rsidRPr="00AB348E">
        <w:rPr>
          <w:rFonts w:eastAsia="Times New Roman" w:cstheme="minorHAnsi"/>
          <w:lang w:val="es-419"/>
        </w:rPr>
        <w:t>Main</w:t>
      </w:r>
      <w:proofErr w:type="spellEnd"/>
      <w:r w:rsidRPr="00AB348E">
        <w:rPr>
          <w:rFonts w:eastAsia="Times New Roman" w:cstheme="minorHAnsi"/>
          <w:lang w:val="es-419"/>
        </w:rPr>
        <w:t xml:space="preserve"> Campus, Lowell</w:t>
      </w:r>
    </w:p>
    <w:p w14:paraId="73492254"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Lowell General Hospital - </w:t>
      </w:r>
      <w:proofErr w:type="spellStart"/>
      <w:r w:rsidRPr="00AB348E">
        <w:rPr>
          <w:rFonts w:eastAsia="Times New Roman" w:cstheme="minorHAnsi"/>
          <w:lang w:val="es-419"/>
        </w:rPr>
        <w:t>Saints</w:t>
      </w:r>
      <w:proofErr w:type="spellEnd"/>
      <w:r w:rsidRPr="00AB348E">
        <w:rPr>
          <w:rFonts w:eastAsia="Times New Roman" w:cstheme="minorHAnsi"/>
          <w:lang w:val="es-419"/>
        </w:rPr>
        <w:t xml:space="preserve"> Campus, Lowell</w:t>
      </w:r>
    </w:p>
    <w:p w14:paraId="57B6E9D3"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Marlborough</w:t>
      </w:r>
      <w:proofErr w:type="spellEnd"/>
      <w:r w:rsidRPr="00AB348E">
        <w:rPr>
          <w:rFonts w:eastAsia="Times New Roman" w:cstheme="minorHAnsi"/>
          <w:lang w:val="es-419"/>
        </w:rPr>
        <w:t xml:space="preserve"> Hospital (UMass Memorial), Marlboro</w:t>
      </w:r>
    </w:p>
    <w:p w14:paraId="1F35207E"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Martha's</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Vineyard</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w:t>
      </w:r>
      <w:proofErr w:type="spellStart"/>
      <w:r w:rsidRPr="00AB348E">
        <w:rPr>
          <w:rFonts w:eastAsia="Times New Roman" w:cstheme="minorHAnsi"/>
          <w:lang w:val="es-419"/>
        </w:rPr>
        <w:t>Oak</w:t>
      </w:r>
      <w:proofErr w:type="spellEnd"/>
      <w:r w:rsidRPr="00AB348E">
        <w:rPr>
          <w:rFonts w:eastAsia="Times New Roman" w:cstheme="minorHAnsi"/>
          <w:lang w:val="es-419"/>
        </w:rPr>
        <w:t xml:space="preserve"> Bluffs</w:t>
      </w:r>
    </w:p>
    <w:p w14:paraId="542C3745"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Hospital (</w:t>
      </w:r>
      <w:proofErr w:type="spellStart"/>
      <w:r w:rsidRPr="00AB348E">
        <w:rPr>
          <w:rFonts w:eastAsia="Times New Roman" w:cstheme="minorHAnsi"/>
          <w:lang w:val="es-419"/>
        </w:rPr>
        <w:t>Partner's</w:t>
      </w:r>
      <w:proofErr w:type="spellEnd"/>
      <w:r w:rsidRPr="00AB348E">
        <w:rPr>
          <w:rFonts w:eastAsia="Times New Roman" w:cstheme="minorHAnsi"/>
          <w:lang w:val="es-419"/>
        </w:rPr>
        <w:t xml:space="preserve"> HealthCare), Boston</w:t>
      </w:r>
    </w:p>
    <w:p w14:paraId="3F51466E"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Eye</w:t>
      </w:r>
      <w:proofErr w:type="spellEnd"/>
      <w:r w:rsidRPr="00AB348E">
        <w:rPr>
          <w:rFonts w:eastAsia="Times New Roman" w:cstheme="minorHAnsi"/>
          <w:lang w:val="es-419"/>
        </w:rPr>
        <w:t xml:space="preserve"> and </w:t>
      </w:r>
      <w:proofErr w:type="spellStart"/>
      <w:r w:rsidRPr="00AB348E">
        <w:rPr>
          <w:rFonts w:eastAsia="Times New Roman" w:cstheme="minorHAnsi"/>
          <w:lang w:val="es-419"/>
        </w:rPr>
        <w:t>Ear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Infirmary</w:t>
      </w:r>
      <w:proofErr w:type="spellEnd"/>
      <w:r w:rsidRPr="00AB348E">
        <w:rPr>
          <w:rFonts w:eastAsia="Times New Roman" w:cstheme="minorHAnsi"/>
          <w:lang w:val="es-419"/>
        </w:rPr>
        <w:t>, Boston</w:t>
      </w:r>
    </w:p>
    <w:p w14:paraId="2C07C72C"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MelroseWakefield</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Tufts</w:t>
      </w:r>
      <w:proofErr w:type="spellEnd"/>
      <w:r w:rsidRPr="00AB348E">
        <w:rPr>
          <w:rFonts w:eastAsia="Times New Roman" w:cstheme="minorHAnsi"/>
          <w:lang w:val="es-419"/>
        </w:rPr>
        <w:t xml:space="preserve"> Medicine), </w:t>
      </w:r>
      <w:proofErr w:type="spellStart"/>
      <w:r w:rsidRPr="00AB348E">
        <w:rPr>
          <w:rFonts w:eastAsia="Times New Roman" w:cstheme="minorHAnsi"/>
          <w:lang w:val="es-419"/>
        </w:rPr>
        <w:t>Melrose</w:t>
      </w:r>
      <w:proofErr w:type="spellEnd"/>
    </w:p>
    <w:p w14:paraId="4170BB53" w14:textId="77777777" w:rsidR="00F869F8" w:rsidRPr="00AB348E" w:rsidRDefault="00F869F8" w:rsidP="00F869F8">
      <w:pPr>
        <w:spacing w:beforeLines="20" w:before="48" w:afterLines="20" w:after="48" w:line="240" w:lineRule="auto"/>
        <w:contextualSpacing/>
        <w:rPr>
          <w:rFonts w:eastAsia="Times New Roman" w:cstheme="minorHAnsi"/>
          <w:lang w:val="es-419"/>
        </w:rPr>
      </w:pPr>
      <w:bookmarkStart w:id="41" w:name="_Hlk174454053"/>
      <w:r w:rsidRPr="00AB348E">
        <w:rPr>
          <w:rFonts w:eastAsia="Times New Roman" w:cstheme="minorHAnsi"/>
          <w:lang w:val="es-419"/>
        </w:rPr>
        <w:t>Milford Regional Medical Center, Milford</w:t>
      </w:r>
      <w:bookmarkEnd w:id="41"/>
    </w:p>
    <w:p w14:paraId="1CCF3EEA"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Milton Hospital (Beth Israel Lahey), Milton</w:t>
      </w:r>
    </w:p>
    <w:p w14:paraId="55AD4FBA"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Miriam Hospital, Providence, </w:t>
      </w:r>
      <w:proofErr w:type="spellStart"/>
      <w:r w:rsidRPr="00AB348E">
        <w:rPr>
          <w:rFonts w:eastAsia="Times New Roman" w:cstheme="minorHAnsi"/>
          <w:lang w:val="es-419"/>
        </w:rPr>
        <w:t>RI</w:t>
      </w:r>
      <w:proofErr w:type="spellEnd"/>
    </w:p>
    <w:p w14:paraId="74D87FAA" w14:textId="01E20D0A" w:rsidR="00F869F8" w:rsidRPr="00AB348E" w:rsidRDefault="00F869F8" w:rsidP="00F869F8">
      <w:pPr>
        <w:spacing w:beforeLines="20" w:before="48" w:afterLines="20" w:after="48" w:line="240" w:lineRule="auto"/>
        <w:contextualSpacing/>
        <w:rPr>
          <w:rFonts w:cstheme="minorHAnsi"/>
          <w:lang w:val="es-419"/>
        </w:rPr>
      </w:pPr>
      <w:r w:rsidRPr="00AB348E">
        <w:rPr>
          <w:rFonts w:eastAsia="Times New Roman" w:cstheme="minorHAnsi"/>
          <w:lang w:val="es-419"/>
        </w:rPr>
        <w:t>Morton Hospital (</w:t>
      </w:r>
      <w:r w:rsidR="00B86BD6" w:rsidRPr="00AB348E">
        <w:rPr>
          <w:rFonts w:eastAsia="Times New Roman" w:cstheme="minorHAnsi"/>
          <w:lang w:val="es-419"/>
        </w:rPr>
        <w:t xml:space="preserve">Brown </w:t>
      </w:r>
      <w:proofErr w:type="spellStart"/>
      <w:r w:rsidR="00B86BD6" w:rsidRPr="00AB348E">
        <w:rPr>
          <w:rFonts w:eastAsia="Times New Roman" w:cstheme="minorHAnsi"/>
          <w:lang w:val="es-419"/>
        </w:rPr>
        <w:t>University</w:t>
      </w:r>
      <w:proofErr w:type="spellEnd"/>
      <w:r w:rsidR="00B86BD6" w:rsidRPr="00AB348E">
        <w:rPr>
          <w:rFonts w:eastAsia="Times New Roman" w:cstheme="minorHAnsi"/>
          <w:lang w:val="es-419"/>
        </w:rPr>
        <w:t xml:space="preserve"> </w:t>
      </w:r>
      <w:proofErr w:type="spellStart"/>
      <w:r w:rsidR="00B86BD6" w:rsidRPr="00AB348E">
        <w:rPr>
          <w:rFonts w:eastAsia="Times New Roman" w:cstheme="minorHAnsi"/>
          <w:lang w:val="es-419"/>
        </w:rPr>
        <w:t>Health</w:t>
      </w:r>
      <w:proofErr w:type="spellEnd"/>
      <w:r w:rsidRPr="00AB348E">
        <w:rPr>
          <w:rFonts w:eastAsia="Times New Roman" w:cstheme="minorHAnsi"/>
          <w:lang w:val="es-419"/>
        </w:rPr>
        <w:t>), Taunton</w:t>
      </w:r>
    </w:p>
    <w:p w14:paraId="30A68895" w14:textId="581AE92F"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M</w:t>
      </w:r>
      <w:r w:rsidR="00030BF9" w:rsidRPr="00AB348E">
        <w:rPr>
          <w:rFonts w:eastAsia="Times New Roman" w:cstheme="minorHAnsi"/>
          <w:lang w:val="es-419"/>
        </w:rPr>
        <w:t>oun</w:t>
      </w:r>
      <w:r w:rsidRPr="00AB348E">
        <w:rPr>
          <w:rFonts w:eastAsia="Times New Roman" w:cstheme="minorHAnsi"/>
          <w:lang w:val="es-419"/>
        </w:rPr>
        <w:t>t Auburn Hospital (Beth Israel Lahey Hospital), Cambridge</w:t>
      </w:r>
    </w:p>
    <w:p w14:paraId="7FD27E49"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Nantucket Cottage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Nantucket</w:t>
      </w:r>
    </w:p>
    <w:p w14:paraId="4943C5A2"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New </w:t>
      </w:r>
      <w:proofErr w:type="spellStart"/>
      <w:r w:rsidRPr="00AB348E">
        <w:rPr>
          <w:rFonts w:eastAsia="Times New Roman" w:cstheme="minorHAnsi"/>
          <w:lang w:val="es-419"/>
        </w:rPr>
        <w:t>England</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Baptist</w:t>
      </w:r>
      <w:proofErr w:type="spellEnd"/>
      <w:r w:rsidRPr="00AB348E">
        <w:rPr>
          <w:rFonts w:eastAsia="Times New Roman" w:cstheme="minorHAnsi"/>
          <w:lang w:val="es-419"/>
        </w:rPr>
        <w:t xml:space="preserve"> Hospital, Boston</w:t>
      </w:r>
    </w:p>
    <w:p w14:paraId="4801AF4B" w14:textId="38E7D48E"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lastRenderedPageBreak/>
        <w:t>Newton-Wellesley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w:t>
      </w:r>
      <w:r w:rsidR="00562EDF" w:rsidRPr="00AB348E">
        <w:rPr>
          <w:rFonts w:eastAsia="Times New Roman" w:cstheme="minorHAnsi"/>
          <w:lang w:val="es-419"/>
        </w:rPr>
        <w:t>Newton</w:t>
      </w:r>
    </w:p>
    <w:p w14:paraId="03AEA91D" w14:textId="77777777" w:rsidR="00F869F8" w:rsidRPr="00AB348E" w:rsidRDefault="00F869F8" w:rsidP="00F869F8">
      <w:pPr>
        <w:spacing w:beforeLines="20" w:before="48" w:afterLines="20" w:after="48" w:line="240" w:lineRule="auto"/>
        <w:contextualSpacing/>
        <w:rPr>
          <w:rFonts w:eastAsia="Times New Roman" w:cstheme="minorHAnsi"/>
          <w:lang w:val="es-419"/>
        </w:rPr>
      </w:pPr>
      <w:bookmarkStart w:id="42" w:name="_Hlk174454170"/>
      <w:r w:rsidRPr="00AB348E">
        <w:rPr>
          <w:rFonts w:eastAsia="Times New Roman" w:cstheme="minorHAnsi"/>
          <w:lang w:val="es-419"/>
        </w:rPr>
        <w:t>Noble Hospital (</w:t>
      </w:r>
      <w:proofErr w:type="spellStart"/>
      <w:r w:rsidRPr="00AB348E">
        <w:rPr>
          <w:rFonts w:eastAsia="Times New Roman" w:cstheme="minorHAnsi"/>
          <w:lang w:val="es-419"/>
        </w:rPr>
        <w:t>Baystate</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Westfield</w:t>
      </w:r>
      <w:proofErr w:type="spellEnd"/>
    </w:p>
    <w:p w14:paraId="5E9A8158"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North Adams Regional Hospital, North Adams</w:t>
      </w:r>
    </w:p>
    <w:p w14:paraId="6860F591" w14:textId="77777777" w:rsidR="00F869F8" w:rsidRPr="00AB348E" w:rsidRDefault="00F869F8" w:rsidP="00F869F8">
      <w:pPr>
        <w:spacing w:beforeLines="20" w:before="48" w:afterLines="20" w:after="48" w:line="240" w:lineRule="auto"/>
        <w:contextualSpacing/>
        <w:rPr>
          <w:rFonts w:eastAsia="Times New Roman" w:cstheme="minorHAnsi"/>
          <w:lang w:val="es-419"/>
        </w:rPr>
      </w:pPr>
      <w:bookmarkStart w:id="43" w:name="_Hlk174454204"/>
      <w:bookmarkEnd w:id="42"/>
      <w:r w:rsidRPr="00AB348E">
        <w:rPr>
          <w:rFonts w:eastAsia="Times New Roman" w:cstheme="minorHAnsi"/>
          <w:lang w:val="es-419"/>
        </w:rPr>
        <w:t xml:space="preserve">Rhode Island Hospital, Providence, </w:t>
      </w:r>
      <w:proofErr w:type="spellStart"/>
      <w:r w:rsidRPr="00AB348E">
        <w:rPr>
          <w:rFonts w:eastAsia="Times New Roman" w:cstheme="minorHAnsi"/>
          <w:lang w:val="es-419"/>
        </w:rPr>
        <w:t>RI</w:t>
      </w:r>
      <w:proofErr w:type="spellEnd"/>
    </w:p>
    <w:bookmarkEnd w:id="43"/>
    <w:p w14:paraId="6AB9AB64" w14:textId="1B70A4E4"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Saint </w:t>
      </w:r>
      <w:proofErr w:type="spellStart"/>
      <w:r w:rsidRPr="00AB348E">
        <w:rPr>
          <w:rFonts w:eastAsia="Times New Roman" w:cstheme="minorHAnsi"/>
          <w:lang w:val="es-419"/>
        </w:rPr>
        <w:t>Anne's</w:t>
      </w:r>
      <w:proofErr w:type="spellEnd"/>
      <w:r w:rsidRPr="00AB348E">
        <w:rPr>
          <w:rFonts w:eastAsia="Times New Roman" w:cstheme="minorHAnsi"/>
          <w:lang w:val="es-419"/>
        </w:rPr>
        <w:t xml:space="preserve"> Hospital (</w:t>
      </w:r>
      <w:r w:rsidR="00B86BD6" w:rsidRPr="00AB348E">
        <w:rPr>
          <w:rFonts w:eastAsia="Times New Roman" w:cstheme="minorHAnsi"/>
          <w:lang w:val="es-419"/>
        </w:rPr>
        <w:t xml:space="preserve">Brown </w:t>
      </w:r>
      <w:proofErr w:type="spellStart"/>
      <w:r w:rsidR="00B86BD6" w:rsidRPr="00AB348E">
        <w:rPr>
          <w:rFonts w:eastAsia="Times New Roman" w:cstheme="minorHAnsi"/>
          <w:lang w:val="es-419"/>
        </w:rPr>
        <w:t>University</w:t>
      </w:r>
      <w:proofErr w:type="spellEnd"/>
      <w:r w:rsidR="00B86BD6" w:rsidRPr="00AB348E">
        <w:rPr>
          <w:rFonts w:eastAsia="Times New Roman" w:cstheme="minorHAnsi"/>
          <w:lang w:val="es-419"/>
        </w:rPr>
        <w:t xml:space="preserve"> </w:t>
      </w:r>
      <w:proofErr w:type="spellStart"/>
      <w:r w:rsidR="00B86BD6" w:rsidRPr="00AB348E">
        <w:rPr>
          <w:rFonts w:eastAsia="Times New Roman" w:cstheme="minorHAnsi"/>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Fall</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River</w:t>
      </w:r>
      <w:proofErr w:type="spellEnd"/>
    </w:p>
    <w:p w14:paraId="6FF114DC"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Saint Vincent Hospital, Worcester</w:t>
      </w:r>
    </w:p>
    <w:p w14:paraId="0EBA2D97"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Salem Hospital (</w:t>
      </w:r>
      <w:proofErr w:type="spellStart"/>
      <w:r w:rsidRPr="00AB348E">
        <w:rPr>
          <w:rFonts w:eastAsia="Times New Roman" w:cstheme="minorHAnsi"/>
          <w:lang w:val="es-419"/>
        </w:rPr>
        <w:t>Mass</w:t>
      </w:r>
      <w:proofErr w:type="spellEnd"/>
      <w:r w:rsidRPr="00AB348E">
        <w:rPr>
          <w:rFonts w:eastAsia="Times New Roman" w:cstheme="minorHAnsi"/>
          <w:lang w:val="es-419"/>
        </w:rPr>
        <w:t xml:space="preserve"> General Brigham), Salem</w:t>
      </w:r>
    </w:p>
    <w:p w14:paraId="1773C277" w14:textId="77777777" w:rsidR="00F869F8" w:rsidRPr="00AB348E" w:rsidRDefault="00F869F8" w:rsidP="00F869F8">
      <w:pPr>
        <w:spacing w:beforeLines="20" w:before="48" w:afterLines="20" w:after="48" w:line="240" w:lineRule="auto"/>
        <w:contextualSpacing/>
        <w:rPr>
          <w:rFonts w:cstheme="minorHAnsi"/>
          <w:b/>
          <w:bCs/>
          <w:lang w:val="es-419"/>
        </w:rPr>
      </w:pPr>
      <w:proofErr w:type="spellStart"/>
      <w:r w:rsidRPr="00AB348E">
        <w:rPr>
          <w:rFonts w:eastAsia="Times New Roman" w:cstheme="minorHAnsi"/>
          <w:lang w:val="es-419"/>
        </w:rPr>
        <w:t>Shriners</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for</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Children</w:t>
      </w:r>
      <w:proofErr w:type="spellEnd"/>
      <w:r w:rsidRPr="00AB348E">
        <w:rPr>
          <w:rFonts w:eastAsia="Times New Roman" w:cstheme="minorHAnsi"/>
          <w:lang w:val="es-419"/>
        </w:rPr>
        <w:t>, Boston</w:t>
      </w:r>
    </w:p>
    <w:p w14:paraId="25F95F71"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South Shore Hospital, </w:t>
      </w:r>
      <w:proofErr w:type="spellStart"/>
      <w:r w:rsidRPr="00AB348E">
        <w:rPr>
          <w:rFonts w:eastAsia="Times New Roman" w:cstheme="minorHAnsi"/>
          <w:lang w:val="es-419"/>
        </w:rPr>
        <w:t>Weymouth</w:t>
      </w:r>
      <w:proofErr w:type="spellEnd"/>
    </w:p>
    <w:p w14:paraId="6ACF4226"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Southwestern</w:t>
      </w:r>
      <w:proofErr w:type="spellEnd"/>
      <w:r w:rsidRPr="00AB348E">
        <w:rPr>
          <w:rFonts w:eastAsia="Times New Roman" w:cstheme="minorHAnsi"/>
          <w:lang w:val="es-419"/>
        </w:rPr>
        <w:t xml:space="preserve"> Vermont Medical Center, </w:t>
      </w:r>
      <w:proofErr w:type="spellStart"/>
      <w:r w:rsidRPr="00AB348E">
        <w:rPr>
          <w:rFonts w:eastAsia="Times New Roman" w:cstheme="minorHAnsi"/>
          <w:lang w:val="es-419"/>
        </w:rPr>
        <w:t>Bennington</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VT</w:t>
      </w:r>
      <w:proofErr w:type="spellEnd"/>
    </w:p>
    <w:p w14:paraId="50F8B11A"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St. </w:t>
      </w:r>
      <w:proofErr w:type="spellStart"/>
      <w:r w:rsidRPr="00AB348E">
        <w:rPr>
          <w:rFonts w:eastAsia="Times New Roman" w:cstheme="minorHAnsi"/>
          <w:lang w:val="es-419"/>
        </w:rPr>
        <w:t>Luke's</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Southcoast</w:t>
      </w:r>
      <w:proofErr w:type="spellEnd"/>
      <w:r w:rsidRPr="00AB348E">
        <w:rPr>
          <w:rFonts w:eastAsia="Times New Roman" w:cstheme="minorHAnsi"/>
          <w:lang w:val="es-419"/>
        </w:rPr>
        <w:t>), New Bedford</w:t>
      </w:r>
    </w:p>
    <w:p w14:paraId="6FAF1CB1" w14:textId="77777777" w:rsidR="00F869F8" w:rsidRPr="00AB348E" w:rsidRDefault="00F869F8" w:rsidP="00F869F8">
      <w:pPr>
        <w:spacing w:beforeLines="20" w:before="48" w:afterLines="20" w:after="48" w:line="240" w:lineRule="auto"/>
        <w:contextualSpacing/>
        <w:rPr>
          <w:rFonts w:cstheme="minorHAnsi"/>
          <w:lang w:val="es-419"/>
        </w:rPr>
      </w:pPr>
      <w:bookmarkStart w:id="44" w:name="_Hlk174454507"/>
      <w:proofErr w:type="spellStart"/>
      <w:r w:rsidRPr="00AB348E">
        <w:rPr>
          <w:rFonts w:eastAsia="Times New Roman" w:cstheme="minorHAnsi"/>
          <w:lang w:val="es-419"/>
        </w:rPr>
        <w:t>Sturdy</w:t>
      </w:r>
      <w:proofErr w:type="spellEnd"/>
      <w:r w:rsidRPr="00AB348E">
        <w:rPr>
          <w:rFonts w:eastAsia="Times New Roman" w:cstheme="minorHAnsi"/>
          <w:lang w:val="es-419"/>
        </w:rPr>
        <w:t xml:space="preserve"> Memorial, Attleboro</w:t>
      </w:r>
    </w:p>
    <w:p w14:paraId="2BECA1DF"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Tobey Hospital (</w:t>
      </w:r>
      <w:proofErr w:type="spellStart"/>
      <w:r w:rsidRPr="00AB348E">
        <w:rPr>
          <w:rFonts w:eastAsia="Times New Roman" w:cstheme="minorHAnsi"/>
          <w:lang w:val="es-419"/>
        </w:rPr>
        <w:t>Southcoast</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Wareham</w:t>
      </w:r>
      <w:proofErr w:type="spellEnd"/>
    </w:p>
    <w:p w14:paraId="300AAD52"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 xml:space="preserve">Trinity </w:t>
      </w:r>
      <w:proofErr w:type="spellStart"/>
      <w:r w:rsidRPr="00AB348E">
        <w:rPr>
          <w:rFonts w:eastAsia="Times New Roman" w:cstheme="minorHAnsi"/>
          <w:lang w:val="es-419"/>
        </w:rPr>
        <w:t>Health</w:t>
      </w:r>
      <w:proofErr w:type="spellEnd"/>
      <w:r w:rsidRPr="00AB348E">
        <w:rPr>
          <w:rFonts w:eastAsia="Times New Roman" w:cstheme="minorHAnsi"/>
          <w:lang w:val="es-419"/>
        </w:rPr>
        <w:t xml:space="preserve"> </w:t>
      </w:r>
      <w:proofErr w:type="spellStart"/>
      <w:r w:rsidRPr="00AB348E">
        <w:rPr>
          <w:rFonts w:eastAsia="Times New Roman" w:cstheme="minorHAnsi"/>
          <w:lang w:val="es-419"/>
        </w:rPr>
        <w:t>of</w:t>
      </w:r>
      <w:proofErr w:type="spellEnd"/>
      <w:r w:rsidRPr="00AB348E">
        <w:rPr>
          <w:rFonts w:eastAsia="Times New Roman" w:cstheme="minorHAnsi"/>
          <w:lang w:val="es-419"/>
        </w:rPr>
        <w:t xml:space="preserve"> New </w:t>
      </w:r>
      <w:proofErr w:type="spellStart"/>
      <w:r w:rsidRPr="00AB348E">
        <w:rPr>
          <w:rFonts w:eastAsia="Times New Roman" w:cstheme="minorHAnsi"/>
          <w:lang w:val="es-419"/>
        </w:rPr>
        <w:t>England</w:t>
      </w:r>
      <w:proofErr w:type="spellEnd"/>
      <w:r w:rsidRPr="00AB348E">
        <w:rPr>
          <w:rFonts w:eastAsia="Times New Roman" w:cstheme="minorHAnsi"/>
          <w:lang w:val="es-419"/>
        </w:rPr>
        <w:t xml:space="preserve"> - </w:t>
      </w:r>
      <w:proofErr w:type="spellStart"/>
      <w:r w:rsidRPr="00AB348E">
        <w:rPr>
          <w:rFonts w:eastAsia="Times New Roman" w:cstheme="minorHAnsi"/>
          <w:lang w:val="es-419"/>
        </w:rPr>
        <w:t>Mercy</w:t>
      </w:r>
      <w:proofErr w:type="spellEnd"/>
      <w:r w:rsidRPr="00AB348E">
        <w:rPr>
          <w:rFonts w:eastAsia="Times New Roman" w:cstheme="minorHAnsi"/>
          <w:lang w:val="es-419"/>
        </w:rPr>
        <w:t xml:space="preserve"> Medical Center, Springfield</w:t>
      </w:r>
    </w:p>
    <w:p w14:paraId="24A7FD4E"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Tufts</w:t>
      </w:r>
      <w:proofErr w:type="spellEnd"/>
      <w:r w:rsidRPr="00AB348E">
        <w:rPr>
          <w:rFonts w:eastAsia="Times New Roman" w:cstheme="minorHAnsi"/>
          <w:lang w:val="es-419"/>
        </w:rPr>
        <w:t xml:space="preserve"> Medical Center, Boston</w:t>
      </w:r>
    </w:p>
    <w:p w14:paraId="5BAD5CFF"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UMass Memorial Medical Center Memorial Campus, Worcester</w:t>
      </w:r>
    </w:p>
    <w:p w14:paraId="24D57D4D" w14:textId="77777777" w:rsidR="00F869F8" w:rsidRPr="00AB348E" w:rsidRDefault="00F869F8" w:rsidP="00F869F8">
      <w:pPr>
        <w:spacing w:beforeLines="20" w:before="48" w:afterLines="20" w:after="48" w:line="240" w:lineRule="auto"/>
        <w:contextualSpacing/>
        <w:rPr>
          <w:rFonts w:cstheme="minorHAnsi"/>
          <w:lang w:val="es-419"/>
        </w:rPr>
      </w:pPr>
      <w:r w:rsidRPr="00AB348E">
        <w:rPr>
          <w:rFonts w:eastAsia="Times New Roman" w:cstheme="minorHAnsi"/>
          <w:lang w:val="es-419"/>
        </w:rPr>
        <w:t xml:space="preserve">UMass Memorial Medical Center </w:t>
      </w:r>
      <w:proofErr w:type="spellStart"/>
      <w:r w:rsidRPr="00AB348E">
        <w:rPr>
          <w:rFonts w:eastAsia="Times New Roman" w:cstheme="minorHAnsi"/>
          <w:lang w:val="es-419"/>
        </w:rPr>
        <w:t>University</w:t>
      </w:r>
      <w:proofErr w:type="spellEnd"/>
      <w:r w:rsidRPr="00AB348E">
        <w:rPr>
          <w:rFonts w:eastAsia="Times New Roman" w:cstheme="minorHAnsi"/>
          <w:lang w:val="es-419"/>
        </w:rPr>
        <w:t xml:space="preserve"> Campus, Worcester</w:t>
      </w:r>
    </w:p>
    <w:bookmarkEnd w:id="44"/>
    <w:p w14:paraId="2D34C492" w14:textId="77777777" w:rsidR="00F869F8" w:rsidRPr="00AB348E" w:rsidRDefault="00F869F8" w:rsidP="00F869F8">
      <w:pPr>
        <w:spacing w:beforeLines="20" w:before="48" w:afterLines="20" w:after="48" w:line="240" w:lineRule="auto"/>
        <w:contextualSpacing/>
        <w:rPr>
          <w:rFonts w:eastAsia="Times New Roman" w:cstheme="minorHAnsi"/>
          <w:lang w:val="es-419"/>
        </w:rPr>
      </w:pPr>
      <w:r w:rsidRPr="00AB348E">
        <w:rPr>
          <w:rFonts w:eastAsia="Times New Roman" w:cstheme="minorHAnsi"/>
          <w:lang w:val="es-419"/>
        </w:rPr>
        <w:t>Winchester Hospital (</w:t>
      </w:r>
      <w:r w:rsidRPr="00AB348E">
        <w:rPr>
          <w:rFonts w:eastAsia="Times New Roman" w:cstheme="minorHAnsi"/>
          <w:i/>
          <w:iCs/>
          <w:lang w:val="es-419"/>
        </w:rPr>
        <w:t>Beth Israel</w:t>
      </w:r>
      <w:r w:rsidRPr="00AB348E">
        <w:rPr>
          <w:rFonts w:eastAsia="Times New Roman" w:cstheme="minorHAnsi"/>
          <w:lang w:val="es-419"/>
        </w:rPr>
        <w:t xml:space="preserve"> </w:t>
      </w:r>
      <w:r w:rsidRPr="00AB348E">
        <w:rPr>
          <w:rFonts w:eastAsia="Times New Roman" w:cstheme="minorHAnsi"/>
          <w:i/>
          <w:iCs/>
          <w:lang w:val="es-419"/>
        </w:rPr>
        <w:t xml:space="preserve">Lahey </w:t>
      </w:r>
      <w:proofErr w:type="spellStart"/>
      <w:r w:rsidRPr="00AB348E">
        <w:rPr>
          <w:rFonts w:eastAsia="Times New Roman" w:cstheme="minorHAnsi"/>
          <w:i/>
          <w:iCs/>
          <w:lang w:val="es-419"/>
        </w:rPr>
        <w:t>Health</w:t>
      </w:r>
      <w:proofErr w:type="spellEnd"/>
      <w:r w:rsidRPr="00AB348E">
        <w:rPr>
          <w:rFonts w:eastAsia="Times New Roman" w:cstheme="minorHAnsi"/>
          <w:lang w:val="es-419"/>
        </w:rPr>
        <w:t>), Winchester</w:t>
      </w:r>
    </w:p>
    <w:p w14:paraId="5C65E775" w14:textId="77777777" w:rsidR="00F869F8" w:rsidRPr="00AB348E" w:rsidRDefault="00F869F8" w:rsidP="00F869F8">
      <w:pPr>
        <w:spacing w:beforeLines="20" w:before="48" w:afterLines="20" w:after="48" w:line="240" w:lineRule="auto"/>
        <w:contextualSpacing/>
        <w:rPr>
          <w:rFonts w:eastAsia="Times New Roman" w:cstheme="minorHAnsi"/>
          <w:lang w:val="es-419"/>
        </w:rPr>
      </w:pPr>
      <w:proofErr w:type="spellStart"/>
      <w:r w:rsidRPr="00AB348E">
        <w:rPr>
          <w:rFonts w:eastAsia="Times New Roman" w:cstheme="minorHAnsi"/>
          <w:lang w:val="es-419"/>
        </w:rPr>
        <w:t>Wing</w:t>
      </w:r>
      <w:proofErr w:type="spellEnd"/>
      <w:r w:rsidRPr="00AB348E">
        <w:rPr>
          <w:rFonts w:eastAsia="Times New Roman" w:cstheme="minorHAnsi"/>
          <w:lang w:val="es-419"/>
        </w:rPr>
        <w:t xml:space="preserve"> Hospital (</w:t>
      </w:r>
      <w:proofErr w:type="spellStart"/>
      <w:r w:rsidRPr="00AB348E">
        <w:rPr>
          <w:rFonts w:eastAsia="Times New Roman" w:cstheme="minorHAnsi"/>
          <w:lang w:val="es-419"/>
        </w:rPr>
        <w:t>Baystate</w:t>
      </w:r>
      <w:proofErr w:type="spellEnd"/>
      <w:r w:rsidRPr="00AB348E">
        <w:rPr>
          <w:rFonts w:eastAsia="Times New Roman" w:cstheme="minorHAnsi"/>
          <w:lang w:val="es-419"/>
        </w:rPr>
        <w:t>), Palmer</w:t>
      </w:r>
    </w:p>
    <w:p w14:paraId="4F2BEE35" w14:textId="4A446E87" w:rsidR="00B12C58" w:rsidRPr="00AB348E" w:rsidRDefault="00B12C58">
      <w:pPr>
        <w:rPr>
          <w:rFonts w:cstheme="minorHAnsi"/>
          <w:lang w:val="es-419"/>
        </w:rPr>
      </w:pPr>
      <w:r w:rsidRPr="00AB348E">
        <w:rPr>
          <w:rFonts w:cstheme="minorHAnsi"/>
          <w:lang w:val="es-419"/>
        </w:rPr>
        <w:br w:type="page"/>
      </w:r>
    </w:p>
    <w:p w14:paraId="0C43D9FF" w14:textId="2F9AD29B" w:rsidR="0001165E" w:rsidRPr="00AB348E" w:rsidRDefault="0001165E" w:rsidP="00701DF7">
      <w:pPr>
        <w:pStyle w:val="Heading2"/>
        <w:rPr>
          <w:rFonts w:cstheme="minorHAnsi"/>
          <w:b w:val="0"/>
          <w:bCs w:val="0"/>
          <w:sz w:val="40"/>
          <w:szCs w:val="40"/>
          <w:lang w:val="es-419"/>
        </w:rPr>
      </w:pPr>
      <w:bookmarkStart w:id="45" w:name="_Toc211958363"/>
      <w:r w:rsidRPr="00AB348E">
        <w:rPr>
          <w:rFonts w:cstheme="minorHAnsi"/>
          <w:sz w:val="40"/>
          <w:szCs w:val="40"/>
          <w:lang w:val="es-419"/>
        </w:rPr>
        <w:lastRenderedPageBreak/>
        <w:t>Plan del Clínico de Atención Primaria</w:t>
      </w:r>
      <w:bookmarkEnd w:id="45"/>
    </w:p>
    <w:p w14:paraId="2899999C" w14:textId="79C458D3" w:rsidR="00AD368F" w:rsidRPr="00AB348E" w:rsidRDefault="00D02352" w:rsidP="00D10539">
      <w:pPr>
        <w:rPr>
          <w:rFonts w:cstheme="minorHAnsi"/>
          <w:lang w:val="es-419"/>
        </w:rPr>
      </w:pPr>
      <w:r w:rsidRPr="00AB348E">
        <w:rPr>
          <w:rStyle w:val="Heading3Char"/>
          <w:rFonts w:asciiTheme="minorHAnsi" w:hAnsiTheme="minorHAnsi" w:cstheme="minorHAnsi"/>
          <w:b w:val="0"/>
          <w:bCs w:val="0"/>
          <w:lang w:val="es-419"/>
        </w:rPr>
        <w:t>Mass</w:t>
      </w:r>
      <w:r w:rsidR="00AD368F" w:rsidRPr="00AB348E">
        <w:rPr>
          <w:rStyle w:val="Heading3Char"/>
          <w:rFonts w:asciiTheme="minorHAnsi" w:hAnsiTheme="minorHAnsi" w:cstheme="minorHAnsi"/>
          <w:b w:val="0"/>
          <w:bCs w:val="0"/>
          <w:lang w:val="es-419"/>
        </w:rPr>
        <w:t xml:space="preserve">Health </w:t>
      </w:r>
      <w:r w:rsidR="00AD368F" w:rsidRPr="00AB348E">
        <w:rPr>
          <w:rFonts w:cstheme="minorHAnsi"/>
          <w:lang w:val="es-419"/>
        </w:rPr>
        <w:t>ofrece el siguiente plan:</w:t>
      </w:r>
      <w:r w:rsidR="0001165E" w:rsidRPr="00AB348E">
        <w:rPr>
          <w:rFonts w:cstheme="minorHAnsi"/>
          <w:lang w:val="es-419"/>
        </w:rPr>
        <w:t xml:space="preserve"> </w:t>
      </w:r>
      <w:r w:rsidR="00AE4963" w:rsidRPr="00AB348E">
        <w:rPr>
          <w:rFonts w:cstheme="minorHAnsi"/>
          <w:lang w:val="es-419"/>
        </w:rPr>
        <w:t>Plan del Clínico de Atención Primaria (</w:t>
      </w:r>
      <w:proofErr w:type="spellStart"/>
      <w:r w:rsidR="00AE4963" w:rsidRPr="00AB348E">
        <w:rPr>
          <w:rFonts w:cstheme="minorHAnsi"/>
          <w:lang w:val="es-419"/>
        </w:rPr>
        <w:t>PCC</w:t>
      </w:r>
      <w:proofErr w:type="spellEnd"/>
      <w:r w:rsidR="00AE4963" w:rsidRPr="00AB348E">
        <w:rPr>
          <w:rFonts w:cstheme="minorHAnsi"/>
          <w:lang w:val="es-419"/>
        </w:rPr>
        <w:t>)</w:t>
      </w:r>
    </w:p>
    <w:p w14:paraId="7D4FA836" w14:textId="77777777" w:rsidR="00AE4963" w:rsidRPr="00AB348E" w:rsidRDefault="00AE4963" w:rsidP="00AE4963">
      <w:pPr>
        <w:rPr>
          <w:rFonts w:cstheme="minorHAnsi"/>
          <w:lang w:val="es-419"/>
        </w:rPr>
      </w:pPr>
      <w:r w:rsidRPr="00AB348E">
        <w:rPr>
          <w:rFonts w:cstheme="minorHAnsi"/>
          <w:lang w:val="es-419"/>
        </w:rPr>
        <w:t>Para inscribirse en el Plan de Clínico de Atención Primaria (</w:t>
      </w:r>
      <w:proofErr w:type="spellStart"/>
      <w:r w:rsidRPr="00AB348E">
        <w:rPr>
          <w:rFonts w:cstheme="minorHAnsi"/>
          <w:lang w:val="es-419"/>
        </w:rPr>
        <w:t>PCC</w:t>
      </w:r>
      <w:proofErr w:type="spellEnd"/>
      <w:r w:rsidRPr="00AB348E">
        <w:rPr>
          <w:rFonts w:cstheme="minorHAnsi"/>
          <w:lang w:val="es-419"/>
        </w:rPr>
        <w:t xml:space="preserve">), usted deberá elegir un clínico de atención primaria (PCP) en la red del Plan de </w:t>
      </w:r>
      <w:proofErr w:type="spellStart"/>
      <w:r w:rsidRPr="00AB348E">
        <w:rPr>
          <w:rFonts w:cstheme="minorHAnsi"/>
          <w:lang w:val="es-419"/>
        </w:rPr>
        <w:t>PCC</w:t>
      </w:r>
      <w:proofErr w:type="spellEnd"/>
      <w:r w:rsidRPr="00AB348E">
        <w:rPr>
          <w:rFonts w:cstheme="minorHAnsi"/>
          <w:lang w:val="es-419"/>
        </w:rPr>
        <w:t>. Es posible que los PCP no estén disponibles en todas las áreas de servicio.</w:t>
      </w:r>
    </w:p>
    <w:p w14:paraId="6458F4A2" w14:textId="5CDFF2C6" w:rsidR="00AE4963" w:rsidRPr="00AB348E" w:rsidRDefault="00AE4963" w:rsidP="00D10539">
      <w:pPr>
        <w:rPr>
          <w:rFonts w:cstheme="minorHAnsi"/>
          <w:lang w:val="es-419"/>
        </w:rPr>
      </w:pPr>
      <w:r w:rsidRPr="00AB348E">
        <w:rPr>
          <w:rFonts w:cstheme="minorHAnsi"/>
          <w:lang w:val="es-419"/>
        </w:rPr>
        <w:t xml:space="preserve">Los afiliados del Plan de </w:t>
      </w:r>
      <w:proofErr w:type="spellStart"/>
      <w:r w:rsidRPr="00AB348E">
        <w:rPr>
          <w:rFonts w:cstheme="minorHAnsi"/>
          <w:lang w:val="es-419"/>
        </w:rPr>
        <w:t>PCC</w:t>
      </w:r>
      <w:proofErr w:type="spellEnd"/>
      <w:r w:rsidRPr="00AB348E">
        <w:rPr>
          <w:rFonts w:cstheme="minorHAnsi"/>
          <w:lang w:val="es-419"/>
        </w:rPr>
        <w:t xml:space="preserve"> pueden inscribirse en una ACO o </w:t>
      </w:r>
      <w:proofErr w:type="spellStart"/>
      <w:r w:rsidRPr="00AB348E">
        <w:rPr>
          <w:rFonts w:cstheme="minorHAnsi"/>
          <w:lang w:val="es-419"/>
        </w:rPr>
        <w:t>MCO</w:t>
      </w:r>
      <w:proofErr w:type="spellEnd"/>
      <w:r w:rsidRPr="00AB348E">
        <w:rPr>
          <w:rFonts w:cstheme="minorHAnsi"/>
          <w:lang w:val="es-419"/>
        </w:rPr>
        <w:t xml:space="preserve"> en cualquier momento.</w:t>
      </w:r>
    </w:p>
    <w:p w14:paraId="0AF94901" w14:textId="77777777" w:rsidR="00AB41AE" w:rsidRPr="00AB348E" w:rsidRDefault="00AB41AE" w:rsidP="00AB41AE">
      <w:pPr>
        <w:pStyle w:val="Heading4"/>
        <w:rPr>
          <w:rFonts w:cstheme="minorHAnsi"/>
          <w:lang w:val="es-419"/>
        </w:rPr>
      </w:pPr>
      <w:r w:rsidRPr="00AB348E">
        <w:rPr>
          <w:rFonts w:cstheme="minorHAnsi"/>
          <w:lang w:val="es-419"/>
        </w:rPr>
        <w:t>Servicios de salud conductual</w:t>
      </w:r>
    </w:p>
    <w:p w14:paraId="6C68A93E" w14:textId="1872539A" w:rsidR="00AB41AE" w:rsidRPr="00AB348E" w:rsidRDefault="00AB41AE" w:rsidP="00AB41AE">
      <w:pPr>
        <w:rPr>
          <w:rFonts w:cstheme="minorHAnsi"/>
          <w:lang w:val="es-419"/>
        </w:rPr>
      </w:pPr>
      <w:r w:rsidRPr="00AB348E">
        <w:rPr>
          <w:rFonts w:cstheme="minorHAnsi"/>
          <w:lang w:val="es-419"/>
        </w:rPr>
        <w:t>Los afiliados pueden obtener una gama completa de servicios de salud mental y por consumo de sustancias. Para obtener más información, llame a la Asociación de Salud Conductual de Massachusetts (</w:t>
      </w:r>
      <w:proofErr w:type="spellStart"/>
      <w:r w:rsidRPr="00AB348E">
        <w:rPr>
          <w:rFonts w:cstheme="minorHAnsi"/>
          <w:lang w:val="es-419"/>
        </w:rPr>
        <w:t>MBHP</w:t>
      </w:r>
      <w:proofErr w:type="spellEnd"/>
      <w:r w:rsidRPr="00AB348E">
        <w:rPr>
          <w:rFonts w:cstheme="minorHAnsi"/>
          <w:lang w:val="es-419"/>
        </w:rPr>
        <w:t>) al</w:t>
      </w:r>
      <w:r w:rsidRPr="00AB348E">
        <w:rPr>
          <w:rFonts w:cstheme="minorHAnsi"/>
          <w:b/>
          <w:bCs/>
          <w:lang w:val="es-419"/>
        </w:rPr>
        <w:t xml:space="preserve"> </w:t>
      </w:r>
      <w:r w:rsidRPr="00AB348E">
        <w:rPr>
          <w:rFonts w:cstheme="minorHAnsi"/>
          <w:lang w:val="es-419"/>
        </w:rPr>
        <w:t xml:space="preserve">(800) 495-0086 o visite </w:t>
      </w:r>
      <w:hyperlink r:id="rId21" w:history="1">
        <w:r w:rsidRPr="00AB348E">
          <w:rPr>
            <w:rStyle w:val="Hyperlink"/>
            <w:rFonts w:cstheme="minorHAnsi"/>
            <w:color w:val="auto"/>
            <w:lang w:val="es-419"/>
          </w:rPr>
          <w:t>www.masspartnership.com</w:t>
        </w:r>
      </w:hyperlink>
      <w:r w:rsidRPr="00AB348E">
        <w:rPr>
          <w:rFonts w:cstheme="minorHAnsi"/>
          <w:lang w:val="es-419"/>
        </w:rPr>
        <w:t>.</w:t>
      </w:r>
    </w:p>
    <w:p w14:paraId="4347A01D" w14:textId="77777777" w:rsidR="00AB41AE" w:rsidRPr="00AB348E" w:rsidRDefault="00AB41AE" w:rsidP="00AB41AE">
      <w:pPr>
        <w:rPr>
          <w:rFonts w:cstheme="minorHAnsi"/>
          <w:lang w:val="es-419"/>
        </w:rPr>
      </w:pPr>
    </w:p>
    <w:p w14:paraId="5F69CB10" w14:textId="77777777" w:rsidR="00AB41AE" w:rsidRPr="00AB348E" w:rsidRDefault="00AB41AE" w:rsidP="00AB41AE">
      <w:pPr>
        <w:pStyle w:val="Heading4"/>
        <w:spacing w:after="0"/>
        <w:rPr>
          <w:rFonts w:cstheme="minorHAnsi"/>
          <w:lang w:val="es-419"/>
        </w:rPr>
      </w:pPr>
      <w:r w:rsidRPr="00AB348E">
        <w:rPr>
          <w:rFonts w:cstheme="minorHAnsi"/>
          <w:lang w:val="es-419"/>
        </w:rPr>
        <w:t>Hospitales</w:t>
      </w:r>
    </w:p>
    <w:p w14:paraId="76247BF5" w14:textId="78A010A2" w:rsidR="00AB41AE" w:rsidRPr="00AB348E" w:rsidRDefault="00AB41AE" w:rsidP="00AB41AE">
      <w:pPr>
        <w:rPr>
          <w:rFonts w:cstheme="minorHAnsi"/>
          <w:lang w:val="es-419"/>
        </w:rPr>
      </w:pPr>
      <w:r w:rsidRPr="00AB348E">
        <w:rPr>
          <w:rFonts w:cstheme="minorHAnsi"/>
          <w:lang w:val="es-419"/>
        </w:rPr>
        <w:t xml:space="preserve">El Plan de </w:t>
      </w:r>
      <w:proofErr w:type="spellStart"/>
      <w:r w:rsidRPr="00AB348E">
        <w:rPr>
          <w:rFonts w:cstheme="minorHAnsi"/>
          <w:lang w:val="es-419"/>
        </w:rPr>
        <w:t>PCC</w:t>
      </w:r>
      <w:proofErr w:type="spellEnd"/>
      <w:r w:rsidRPr="00AB348E">
        <w:rPr>
          <w:rFonts w:cstheme="minorHAnsi"/>
          <w:lang w:val="es-419"/>
        </w:rPr>
        <w:t xml:space="preserve"> utiliza la red de hospitales de MassHealth. Visite https://masshealth.ehs.state.ma.us/ </w:t>
      </w:r>
      <w:proofErr w:type="spellStart"/>
      <w:r w:rsidRPr="00AB348E">
        <w:rPr>
          <w:rFonts w:cstheme="minorHAnsi"/>
          <w:lang w:val="es-419"/>
        </w:rPr>
        <w:t>providerdirectory</w:t>
      </w:r>
      <w:proofErr w:type="spellEnd"/>
      <w:r w:rsidRPr="00AB348E">
        <w:rPr>
          <w:rFonts w:cstheme="minorHAnsi"/>
          <w:lang w:val="es-419"/>
        </w:rPr>
        <w:t>/ para obtener una lista de los hospitales.</w:t>
      </w:r>
    </w:p>
    <w:p w14:paraId="37F1794C" w14:textId="77777777" w:rsidR="007C5DE0" w:rsidRPr="00AB348E" w:rsidRDefault="007C5DE0" w:rsidP="007C5DE0">
      <w:pPr>
        <w:pStyle w:val="Heading4"/>
        <w:rPr>
          <w:rFonts w:cstheme="minorHAnsi"/>
          <w:lang w:val="es-419"/>
        </w:rPr>
      </w:pPr>
      <w:r w:rsidRPr="00AB348E">
        <w:rPr>
          <w:rFonts w:cstheme="minorHAnsi"/>
          <w:lang w:val="es-419"/>
        </w:rPr>
        <w:t>ÁREAS DE SERVICIO</w:t>
      </w:r>
    </w:p>
    <w:p w14:paraId="45C72317" w14:textId="77777777" w:rsidR="007C5DE0" w:rsidRPr="00AB348E" w:rsidRDefault="007C5DE0" w:rsidP="007C5DE0">
      <w:pPr>
        <w:spacing w:after="0" w:line="240" w:lineRule="auto"/>
        <w:rPr>
          <w:rFonts w:cstheme="minorHAnsi"/>
          <w:i/>
          <w:iCs/>
          <w:lang w:val="es-419"/>
        </w:rPr>
      </w:pPr>
      <w:r w:rsidRPr="00AB348E">
        <w:rPr>
          <w:rFonts w:cstheme="minorHAnsi"/>
          <w:i/>
          <w:iCs/>
          <w:lang w:val="es-419"/>
        </w:rPr>
        <w:t>Todos los pueblos y ciudades</w:t>
      </w:r>
    </w:p>
    <w:p w14:paraId="0FB3B9A1" w14:textId="77777777" w:rsidR="007C5DE0" w:rsidRPr="00AB348E" w:rsidRDefault="007C5DE0" w:rsidP="007C5DE0">
      <w:pPr>
        <w:spacing w:after="0" w:line="240" w:lineRule="auto"/>
        <w:rPr>
          <w:rFonts w:cstheme="minorHAnsi"/>
          <w:lang w:val="es-419"/>
        </w:rPr>
      </w:pPr>
    </w:p>
    <w:p w14:paraId="23C80215" w14:textId="49A8554D" w:rsidR="007C5DE0" w:rsidRPr="00AB348E" w:rsidRDefault="007C5DE0" w:rsidP="00B543C6">
      <w:pPr>
        <w:spacing w:after="0" w:line="240" w:lineRule="auto"/>
        <w:rPr>
          <w:rFonts w:cstheme="minorHAnsi"/>
          <w:i/>
          <w:iCs/>
          <w:lang w:val="es-419"/>
        </w:rPr>
      </w:pPr>
      <w:r w:rsidRPr="00AB348E">
        <w:rPr>
          <w:rFonts w:cstheme="minorHAnsi"/>
          <w:i/>
          <w:iCs/>
          <w:lang w:val="es-419"/>
        </w:rPr>
        <w:t xml:space="preserve">Encuentre su pueblo y su área de servicio en la </w:t>
      </w:r>
      <w:r w:rsidR="00710953" w:rsidRPr="00AB348E">
        <w:rPr>
          <w:rFonts w:cstheme="minorHAnsi"/>
          <w:i/>
          <w:iCs/>
          <w:lang w:val="es-419"/>
        </w:rPr>
        <w:t>página</w:t>
      </w:r>
      <w:r w:rsidR="0055166E" w:rsidRPr="00AB348E">
        <w:rPr>
          <w:rFonts w:cstheme="minorHAnsi"/>
          <w:i/>
          <w:iCs/>
          <w:lang w:val="es-419"/>
        </w:rPr>
        <w:t xml:space="preserve"> </w:t>
      </w:r>
      <w:r w:rsidR="00030BF9" w:rsidRPr="00AB348E">
        <w:rPr>
          <w:rFonts w:cstheme="minorHAnsi"/>
          <w:i/>
          <w:iCs/>
          <w:lang w:val="es-419"/>
        </w:rPr>
        <w:t>37</w:t>
      </w:r>
      <w:r w:rsidRPr="00AB348E">
        <w:rPr>
          <w:rFonts w:cstheme="minorHAnsi"/>
          <w:i/>
          <w:iCs/>
          <w:lang w:val="es-419"/>
        </w:rPr>
        <w:t>.</w:t>
      </w:r>
    </w:p>
    <w:p w14:paraId="56984F8C" w14:textId="77777777" w:rsidR="00B543C6" w:rsidRPr="00AB348E" w:rsidRDefault="00B543C6" w:rsidP="00B543C6">
      <w:pPr>
        <w:spacing w:after="0" w:line="240" w:lineRule="auto"/>
        <w:rPr>
          <w:rFonts w:cstheme="minorHAnsi"/>
          <w:b/>
          <w:bCs/>
          <w:i/>
          <w:iCs/>
          <w:lang w:val="es-419"/>
        </w:rPr>
      </w:pPr>
    </w:p>
    <w:p w14:paraId="214EBBEC" w14:textId="6474E9C4" w:rsidR="00AE4963" w:rsidRPr="00AB348E" w:rsidRDefault="00AE4963" w:rsidP="00AE4963">
      <w:pPr>
        <w:rPr>
          <w:rFonts w:cstheme="minorHAnsi"/>
          <w:b/>
          <w:bCs/>
          <w:lang w:val="es-419"/>
        </w:rPr>
      </w:pPr>
      <w:r w:rsidRPr="00AB348E">
        <w:rPr>
          <w:rFonts w:cstheme="minorHAnsi"/>
          <w:lang w:val="es-419"/>
        </w:rPr>
        <w:lastRenderedPageBreak/>
        <w:t xml:space="preserve">El Plan de </w:t>
      </w:r>
      <w:proofErr w:type="spellStart"/>
      <w:r w:rsidRPr="00AB348E">
        <w:rPr>
          <w:rFonts w:cstheme="minorHAnsi"/>
          <w:lang w:val="es-419"/>
        </w:rPr>
        <w:t>PCC</w:t>
      </w:r>
      <w:proofErr w:type="spellEnd"/>
      <w:r w:rsidRPr="00AB348E">
        <w:rPr>
          <w:rFonts w:cstheme="minorHAnsi"/>
          <w:lang w:val="es-419"/>
        </w:rPr>
        <w:t xml:space="preserve"> es un plan de seguro de salud administrado para los </w:t>
      </w:r>
      <w:r w:rsidR="004E7963" w:rsidRPr="00AB348E">
        <w:rPr>
          <w:rFonts w:cstheme="minorHAnsi"/>
          <w:lang w:val="es-419"/>
        </w:rPr>
        <w:t>afiliados</w:t>
      </w:r>
      <w:r w:rsidRPr="00AB348E">
        <w:rPr>
          <w:rFonts w:cstheme="minorHAnsi"/>
          <w:lang w:val="es-419"/>
        </w:rPr>
        <w:t xml:space="preserve"> de MassHealth en todo Massachusetts. Los proveedores del Plan de </w:t>
      </w:r>
      <w:proofErr w:type="spellStart"/>
      <w:r w:rsidRPr="00AB348E">
        <w:rPr>
          <w:rFonts w:cstheme="minorHAnsi"/>
          <w:lang w:val="es-419"/>
        </w:rPr>
        <w:t>PCC</w:t>
      </w:r>
      <w:proofErr w:type="spellEnd"/>
      <w:r w:rsidRPr="00AB348E">
        <w:rPr>
          <w:rFonts w:cstheme="minorHAnsi"/>
          <w:lang w:val="es-419"/>
        </w:rPr>
        <w:t xml:space="preserve"> incluye médicos, enfermeros de práctica avanzada, hospitales, farmacias y otros proveedores de atención de salud. Como </w:t>
      </w:r>
      <w:r w:rsidR="004E7963" w:rsidRPr="00AB348E">
        <w:rPr>
          <w:rFonts w:cstheme="minorHAnsi"/>
          <w:lang w:val="es-419"/>
        </w:rPr>
        <w:t>afiliado</w:t>
      </w:r>
      <w:r w:rsidRPr="00AB348E">
        <w:rPr>
          <w:rFonts w:cstheme="minorHAnsi"/>
          <w:lang w:val="es-419"/>
        </w:rPr>
        <w:t xml:space="preserve"> del Plan de </w:t>
      </w:r>
      <w:proofErr w:type="spellStart"/>
      <w:r w:rsidRPr="00AB348E">
        <w:rPr>
          <w:rFonts w:cstheme="minorHAnsi"/>
          <w:lang w:val="es-419"/>
        </w:rPr>
        <w:t>PCC</w:t>
      </w:r>
      <w:proofErr w:type="spellEnd"/>
      <w:r w:rsidRPr="00AB348E">
        <w:rPr>
          <w:rFonts w:cstheme="minorHAnsi"/>
          <w:lang w:val="es-419"/>
        </w:rPr>
        <w:t>, usted puede recibir servicios de salud conductual de la Asociación de Salud Conductual de Massachusetts (</w:t>
      </w:r>
      <w:proofErr w:type="spellStart"/>
      <w:r w:rsidRPr="00AB348E">
        <w:rPr>
          <w:rFonts w:cstheme="minorHAnsi"/>
          <w:lang w:val="es-419"/>
        </w:rPr>
        <w:t>MBHP</w:t>
      </w:r>
      <w:proofErr w:type="spellEnd"/>
      <w:r w:rsidRPr="00AB348E">
        <w:rPr>
          <w:rFonts w:cstheme="minorHAnsi"/>
          <w:lang w:val="es-419"/>
        </w:rPr>
        <w:t>).</w:t>
      </w:r>
    </w:p>
    <w:p w14:paraId="5E965B8B" w14:textId="6A88E890" w:rsidR="00AD368F" w:rsidRPr="00AB348E" w:rsidRDefault="00AD368F" w:rsidP="00AD368F">
      <w:pPr>
        <w:pStyle w:val="Heading4"/>
        <w:rPr>
          <w:rFonts w:cstheme="minorHAnsi"/>
          <w:lang w:val="es-419"/>
        </w:rPr>
      </w:pPr>
      <w:r w:rsidRPr="00AB348E">
        <w:rPr>
          <w:rFonts w:cstheme="minorHAnsi"/>
          <w:lang w:val="es-419"/>
        </w:rPr>
        <w:t>Programas especiales y beneficios extra</w:t>
      </w:r>
    </w:p>
    <w:p w14:paraId="066011F9" w14:textId="23DEB0A3" w:rsidR="00572A10" w:rsidRPr="00AB348E" w:rsidRDefault="00D441C6" w:rsidP="00B543C6">
      <w:pPr>
        <w:pStyle w:val="ListParagraph"/>
        <w:numPr>
          <w:ilvl w:val="0"/>
          <w:numId w:val="44"/>
        </w:numPr>
        <w:spacing w:after="0" w:line="240" w:lineRule="auto"/>
        <w:rPr>
          <w:rFonts w:cstheme="minorHAnsi"/>
          <w:lang w:val="es-419"/>
        </w:rPr>
      </w:pPr>
      <w:r w:rsidRPr="00AB348E">
        <w:rPr>
          <w:rFonts w:cstheme="minorHAnsi"/>
          <w:lang w:val="es-419"/>
        </w:rPr>
        <w:t>Materiales educativos para mujeres y niños</w:t>
      </w:r>
    </w:p>
    <w:p w14:paraId="2143AE9C" w14:textId="60119B18" w:rsidR="00AD368F" w:rsidRPr="00AB348E" w:rsidRDefault="00D441C6" w:rsidP="00B543C6">
      <w:pPr>
        <w:pStyle w:val="ListParagraph"/>
        <w:numPr>
          <w:ilvl w:val="0"/>
          <w:numId w:val="44"/>
        </w:numPr>
        <w:spacing w:after="0" w:line="240" w:lineRule="auto"/>
        <w:rPr>
          <w:rFonts w:cstheme="minorHAnsi"/>
          <w:lang w:val="es-419"/>
        </w:rPr>
      </w:pPr>
      <w:r w:rsidRPr="00AB348E">
        <w:rPr>
          <w:rFonts w:cstheme="minorHAnsi"/>
          <w:lang w:val="es-419"/>
        </w:rPr>
        <w:t>Materiales para el manejo de enfermedades</w:t>
      </w:r>
    </w:p>
    <w:p w14:paraId="63F48AD0" w14:textId="77777777" w:rsidR="00D441C6" w:rsidRPr="00AB348E" w:rsidRDefault="00D441C6" w:rsidP="00D441C6">
      <w:pPr>
        <w:spacing w:after="0" w:line="240" w:lineRule="auto"/>
        <w:rPr>
          <w:rFonts w:cstheme="minorHAnsi"/>
          <w:lang w:val="es-419"/>
        </w:rPr>
      </w:pPr>
    </w:p>
    <w:p w14:paraId="728CCAE1" w14:textId="7FF3CA99" w:rsidR="007E29E1" w:rsidRPr="00AB348E" w:rsidRDefault="007E29E1" w:rsidP="00D441C6">
      <w:pPr>
        <w:spacing w:after="0" w:line="240" w:lineRule="auto"/>
        <w:rPr>
          <w:rFonts w:cstheme="minorHAnsi"/>
          <w:i/>
          <w:iCs/>
          <w:lang w:val="es-419"/>
        </w:rPr>
      </w:pPr>
      <w:r w:rsidRPr="00AB348E">
        <w:rPr>
          <w:rFonts w:cstheme="minorHAnsi"/>
          <w:i/>
          <w:iCs/>
          <w:lang w:val="es-419"/>
        </w:rPr>
        <w:t>Comuníquese con el plan para obtener una lista completa de los programas y beneficios especiales. Podrían aplicarse ciertas reglas.</w:t>
      </w:r>
    </w:p>
    <w:p w14:paraId="23EF3383" w14:textId="77777777" w:rsidR="007E29E1" w:rsidRPr="00AB348E" w:rsidRDefault="007E29E1" w:rsidP="00D441C6">
      <w:pPr>
        <w:spacing w:after="0" w:line="240" w:lineRule="auto"/>
        <w:rPr>
          <w:rFonts w:cstheme="minorHAnsi"/>
          <w:lang w:val="es-419"/>
        </w:rPr>
      </w:pPr>
    </w:p>
    <w:p w14:paraId="046F2205" w14:textId="77777777" w:rsidR="00572A10" w:rsidRPr="00AB348E" w:rsidRDefault="00D441C6" w:rsidP="00AD368F">
      <w:pPr>
        <w:spacing w:after="0" w:line="240" w:lineRule="auto"/>
        <w:jc w:val="both"/>
        <w:rPr>
          <w:rFonts w:cstheme="minorHAnsi"/>
          <w:lang w:val="es-419"/>
        </w:rPr>
      </w:pPr>
      <w:hyperlink r:id="rId22" w:history="1">
        <w:r w:rsidRPr="00AB348E">
          <w:rPr>
            <w:rStyle w:val="Hyperlink"/>
            <w:rFonts w:cstheme="minorHAnsi"/>
            <w:color w:val="auto"/>
            <w:lang w:val="es-419"/>
          </w:rPr>
          <w:t>www.mass.gov/service-details/primary-care-clinician-pcc-plan-for-masshealth-members</w:t>
        </w:r>
      </w:hyperlink>
    </w:p>
    <w:p w14:paraId="618A7CDC" w14:textId="0B536107" w:rsidR="008C4F8D" w:rsidRPr="00AB348E" w:rsidRDefault="00D441C6" w:rsidP="00AD368F">
      <w:pPr>
        <w:spacing w:after="0" w:line="240" w:lineRule="auto"/>
        <w:jc w:val="both"/>
        <w:rPr>
          <w:rFonts w:cstheme="minorHAnsi"/>
          <w:lang w:val="es-419"/>
        </w:rPr>
      </w:pPr>
      <w:r w:rsidRPr="00AB348E">
        <w:rPr>
          <w:rFonts w:cstheme="minorHAnsi"/>
          <w:lang w:val="es-419"/>
        </w:rPr>
        <w:t>Servicio al cliente: (800) 841-2900</w:t>
      </w:r>
      <w:r w:rsidR="00AB41AE" w:rsidRPr="00AB348E">
        <w:rPr>
          <w:rFonts w:cstheme="minorHAnsi"/>
          <w:lang w:val="es-419"/>
        </w:rPr>
        <w:t>, TDD/</w:t>
      </w:r>
      <w:proofErr w:type="spellStart"/>
      <w:r w:rsidR="00AB41AE" w:rsidRPr="00AB348E">
        <w:rPr>
          <w:rFonts w:cstheme="minorHAnsi"/>
          <w:lang w:val="es-419"/>
        </w:rPr>
        <w:t>TYY</w:t>
      </w:r>
      <w:proofErr w:type="spellEnd"/>
      <w:r w:rsidR="00AB41AE" w:rsidRPr="00AB348E">
        <w:rPr>
          <w:rFonts w:cstheme="minorHAnsi"/>
          <w:lang w:val="es-419"/>
        </w:rPr>
        <w:t>: 711</w:t>
      </w:r>
    </w:p>
    <w:p w14:paraId="30C3579E" w14:textId="77777777" w:rsidR="008C4F8D" w:rsidRPr="00AB348E" w:rsidRDefault="008C4F8D">
      <w:pPr>
        <w:rPr>
          <w:rFonts w:cstheme="minorHAnsi"/>
          <w:lang w:val="es-419"/>
        </w:rPr>
      </w:pPr>
      <w:r w:rsidRPr="00AB348E">
        <w:rPr>
          <w:rFonts w:cstheme="minorHAnsi"/>
          <w:lang w:val="es-419"/>
        </w:rPr>
        <w:br w:type="page"/>
      </w:r>
    </w:p>
    <w:p w14:paraId="49EF65A7" w14:textId="62F567C0" w:rsidR="00145C4F" w:rsidRPr="00AB348E" w:rsidRDefault="00B665DD" w:rsidP="00145C4F">
      <w:pPr>
        <w:pStyle w:val="Heading2"/>
        <w:rPr>
          <w:rFonts w:cstheme="minorHAnsi"/>
          <w:sz w:val="40"/>
          <w:szCs w:val="40"/>
          <w:lang w:val="es-419"/>
        </w:rPr>
      </w:pPr>
      <w:bookmarkStart w:id="46" w:name="_Toc211958364"/>
      <w:r w:rsidRPr="00AB348E">
        <w:rPr>
          <w:rFonts w:cstheme="minorHAnsi"/>
          <w:sz w:val="40"/>
          <w:szCs w:val="40"/>
          <w:lang w:val="es-419"/>
        </w:rPr>
        <w:lastRenderedPageBreak/>
        <w:t>Inscríbase o cambie de plan de seguro de salud</w:t>
      </w:r>
      <w:bookmarkEnd w:id="46"/>
    </w:p>
    <w:p w14:paraId="52B64FEF" w14:textId="77777777" w:rsidR="00572A10" w:rsidRPr="00AB348E" w:rsidRDefault="00B665DD" w:rsidP="00B665DD">
      <w:pPr>
        <w:rPr>
          <w:rStyle w:val="Heading3Char"/>
          <w:rFonts w:asciiTheme="minorHAnsi" w:hAnsiTheme="minorHAnsi" w:cstheme="minorHAnsi"/>
          <w:sz w:val="32"/>
          <w:szCs w:val="32"/>
          <w:lang w:val="es-419"/>
        </w:rPr>
      </w:pPr>
      <w:r w:rsidRPr="00AB348E">
        <w:rPr>
          <w:rStyle w:val="Heading3Char"/>
          <w:rFonts w:asciiTheme="minorHAnsi" w:hAnsiTheme="minorHAnsi" w:cstheme="minorHAnsi"/>
          <w:sz w:val="32"/>
          <w:szCs w:val="32"/>
          <w:lang w:val="es-419"/>
        </w:rPr>
        <w:t>Cómo inscribirse en un plan de seguro de salud</w:t>
      </w:r>
    </w:p>
    <w:p w14:paraId="77E9DA32" w14:textId="3678C8A6" w:rsidR="00B665DD" w:rsidRPr="00AB348E" w:rsidRDefault="00B665DD" w:rsidP="00B665DD">
      <w:pPr>
        <w:spacing w:after="0" w:line="240" w:lineRule="auto"/>
        <w:jc w:val="both"/>
        <w:rPr>
          <w:rFonts w:cstheme="minorHAnsi"/>
          <w:lang w:val="es-419"/>
        </w:rPr>
      </w:pPr>
      <w:r w:rsidRPr="00AB348E">
        <w:rPr>
          <w:rFonts w:cstheme="minorHAnsi"/>
          <w:lang w:val="es-419"/>
        </w:rPr>
        <w:t>Elija un plan de seguro de salud que se ofrezca en su área y que se ajuste mejor a sus necesidades de atención de salud o las de su familia. Si usted no elige un plan de seguro de salud, MassHealth lo hará por usted.</w:t>
      </w:r>
    </w:p>
    <w:p w14:paraId="6C528140" w14:textId="77777777" w:rsidR="00B665DD" w:rsidRPr="00AB348E" w:rsidRDefault="00B665DD" w:rsidP="00B665DD">
      <w:pPr>
        <w:spacing w:after="0" w:line="240" w:lineRule="auto"/>
        <w:jc w:val="both"/>
        <w:rPr>
          <w:rFonts w:cstheme="minorHAnsi"/>
          <w:lang w:val="es-419"/>
        </w:rPr>
      </w:pPr>
    </w:p>
    <w:p w14:paraId="65BC2636" w14:textId="5AE81088" w:rsidR="00AD368F" w:rsidRPr="00AB348E" w:rsidRDefault="00B665DD" w:rsidP="00D10539">
      <w:pPr>
        <w:tabs>
          <w:tab w:val="left" w:pos="3380"/>
        </w:tabs>
        <w:spacing w:after="0" w:line="240" w:lineRule="auto"/>
        <w:jc w:val="both"/>
        <w:rPr>
          <w:rFonts w:cstheme="minorHAnsi"/>
          <w:lang w:val="es-419"/>
        </w:rPr>
      </w:pPr>
      <w:r w:rsidRPr="00AB348E">
        <w:rPr>
          <w:rFonts w:cstheme="minorHAnsi"/>
          <w:lang w:val="es-419"/>
        </w:rPr>
        <w:t>¿Está listo para inscribirse?</w:t>
      </w:r>
      <w:r w:rsidR="001B5276" w:rsidRPr="00AB348E">
        <w:rPr>
          <w:rFonts w:cstheme="minorHAnsi"/>
          <w:lang w:val="es-419"/>
        </w:rPr>
        <w:t xml:space="preserve"> </w:t>
      </w:r>
      <w:r w:rsidRPr="00AB348E">
        <w:rPr>
          <w:rFonts w:cstheme="minorHAnsi"/>
          <w:lang w:val="es-419"/>
        </w:rPr>
        <w:t>¡Es fácil!</w:t>
      </w:r>
    </w:p>
    <w:p w14:paraId="024871E3" w14:textId="3045D08E" w:rsidR="00B665DD" w:rsidRPr="00AB348E" w:rsidRDefault="00B665DD" w:rsidP="00B665DD">
      <w:pPr>
        <w:spacing w:after="0" w:line="240" w:lineRule="auto"/>
        <w:jc w:val="both"/>
        <w:rPr>
          <w:rFonts w:cstheme="minorHAnsi"/>
          <w:lang w:val="es-419"/>
        </w:rPr>
      </w:pPr>
    </w:p>
    <w:p w14:paraId="5CB8FE89" w14:textId="0452B7C6" w:rsidR="00B665DD" w:rsidRPr="00AB348E" w:rsidRDefault="00B665DD" w:rsidP="00B665DD">
      <w:pPr>
        <w:pStyle w:val="Heading4"/>
        <w:rPr>
          <w:rFonts w:cstheme="minorHAnsi"/>
          <w:lang w:val="es-419"/>
        </w:rPr>
      </w:pPr>
      <w:r w:rsidRPr="00AB348E">
        <w:rPr>
          <w:rFonts w:cstheme="minorHAnsi"/>
          <w:lang w:val="es-419"/>
        </w:rPr>
        <w:t>Inscríbase en línea (RECOMENDADO)</w:t>
      </w:r>
    </w:p>
    <w:p w14:paraId="4009B40C" w14:textId="77777777" w:rsidR="00B665DD" w:rsidRPr="00AB348E" w:rsidRDefault="00B665DD" w:rsidP="00B665DD">
      <w:pPr>
        <w:spacing w:after="0" w:line="240" w:lineRule="auto"/>
        <w:jc w:val="both"/>
        <w:rPr>
          <w:rFonts w:cstheme="minorHAnsi"/>
          <w:lang w:val="es-419"/>
        </w:rPr>
      </w:pPr>
      <w:r w:rsidRPr="00AB348E">
        <w:rPr>
          <w:rFonts w:cstheme="minorHAnsi"/>
          <w:lang w:val="es-419"/>
        </w:rPr>
        <w:t>La manera más rápida de inscribirse en un plan de seguro de salud es en línea.</w:t>
      </w:r>
    </w:p>
    <w:p w14:paraId="3341697F" w14:textId="77777777" w:rsidR="00572A10" w:rsidRPr="00AB348E" w:rsidRDefault="001B5276" w:rsidP="00B665DD">
      <w:pPr>
        <w:spacing w:after="0" w:line="240" w:lineRule="auto"/>
        <w:jc w:val="both"/>
        <w:rPr>
          <w:rFonts w:cstheme="minorHAnsi"/>
          <w:lang w:val="es-419"/>
        </w:rPr>
      </w:pPr>
      <w:hyperlink r:id="rId23" w:history="1">
        <w:r w:rsidRPr="00AB348E">
          <w:rPr>
            <w:rStyle w:val="Hyperlink"/>
            <w:rFonts w:cstheme="minorHAnsi"/>
            <w:color w:val="auto"/>
            <w:lang w:val="es-419"/>
          </w:rPr>
          <w:t>www.MassHealthChoices.com</w:t>
        </w:r>
      </w:hyperlink>
    </w:p>
    <w:p w14:paraId="36D83688" w14:textId="3725768A" w:rsidR="00B665DD" w:rsidRPr="00AB348E" w:rsidRDefault="00B665DD" w:rsidP="00B665DD">
      <w:pPr>
        <w:spacing w:after="0" w:line="240" w:lineRule="auto"/>
        <w:jc w:val="both"/>
        <w:rPr>
          <w:rFonts w:cstheme="minorHAnsi"/>
          <w:lang w:val="es-419"/>
        </w:rPr>
      </w:pPr>
    </w:p>
    <w:p w14:paraId="06081B8B" w14:textId="77777777" w:rsidR="00B665DD" w:rsidRPr="00AB348E" w:rsidRDefault="00B665DD" w:rsidP="00B665DD">
      <w:pPr>
        <w:pStyle w:val="Heading4"/>
        <w:rPr>
          <w:rFonts w:cstheme="minorHAnsi"/>
          <w:lang w:val="es-419"/>
        </w:rPr>
      </w:pPr>
      <w:r w:rsidRPr="00AB348E">
        <w:rPr>
          <w:rFonts w:cstheme="minorHAnsi"/>
          <w:lang w:val="es-419"/>
        </w:rPr>
        <w:t>Inscríbase por teléfono</w:t>
      </w:r>
    </w:p>
    <w:p w14:paraId="2E092962" w14:textId="77777777" w:rsidR="00B665DD" w:rsidRPr="00AB348E" w:rsidRDefault="00B665DD" w:rsidP="00D10539">
      <w:pPr>
        <w:spacing w:after="0" w:line="240" w:lineRule="auto"/>
        <w:rPr>
          <w:rFonts w:cstheme="minorHAnsi"/>
          <w:lang w:val="es-419"/>
        </w:rPr>
      </w:pPr>
      <w:r w:rsidRPr="00AB348E">
        <w:rPr>
          <w:rFonts w:cstheme="minorHAnsi"/>
          <w:lang w:val="es-419"/>
        </w:rPr>
        <w:t>Nuestros representantes del servicio al cliente pueden inscribirlo en un plan de seguro de salud por teléfono.</w:t>
      </w:r>
    </w:p>
    <w:p w14:paraId="308550C5" w14:textId="77777777" w:rsidR="00B665DD" w:rsidRPr="00AB348E" w:rsidRDefault="00B665DD" w:rsidP="00B665DD">
      <w:pPr>
        <w:spacing w:after="0" w:line="240" w:lineRule="auto"/>
        <w:jc w:val="both"/>
        <w:rPr>
          <w:rFonts w:cstheme="minorHAnsi"/>
          <w:lang w:val="es-419"/>
        </w:rPr>
      </w:pPr>
      <w:r w:rsidRPr="00AB348E">
        <w:rPr>
          <w:rFonts w:cstheme="minorHAnsi"/>
          <w:lang w:val="es-419"/>
        </w:rPr>
        <w:t>(800) 841-2900</w:t>
      </w:r>
    </w:p>
    <w:p w14:paraId="0D2AE33E" w14:textId="77777777" w:rsidR="00572A10" w:rsidRPr="00AB348E" w:rsidRDefault="00B665DD" w:rsidP="00B665DD">
      <w:pPr>
        <w:spacing w:after="0" w:line="240" w:lineRule="auto"/>
        <w:jc w:val="both"/>
        <w:rPr>
          <w:rFonts w:cstheme="minorHAnsi"/>
          <w:lang w:val="es-419"/>
        </w:rPr>
      </w:pPr>
      <w:r w:rsidRPr="00AB348E">
        <w:rPr>
          <w:rFonts w:cstheme="minorHAnsi"/>
          <w:lang w:val="es-419"/>
        </w:rPr>
        <w:t>TDD/TTY: 711</w:t>
      </w:r>
    </w:p>
    <w:p w14:paraId="5D730D96" w14:textId="6F78ED0C" w:rsidR="00B665DD" w:rsidRPr="00AB348E" w:rsidRDefault="00B665DD" w:rsidP="00B665DD">
      <w:pPr>
        <w:spacing w:after="0" w:line="240" w:lineRule="auto"/>
        <w:jc w:val="both"/>
        <w:rPr>
          <w:rFonts w:cstheme="minorHAnsi"/>
          <w:lang w:val="es-419"/>
        </w:rPr>
      </w:pPr>
      <w:r w:rsidRPr="00AB348E">
        <w:rPr>
          <w:rFonts w:cstheme="minorHAnsi"/>
          <w:lang w:val="es-419"/>
        </w:rPr>
        <w:t>De lunes a viernes, de 8:00 a. m. a 5:00 p. m.</w:t>
      </w:r>
    </w:p>
    <w:p w14:paraId="3CEA12C9" w14:textId="77777777" w:rsidR="00B665DD" w:rsidRPr="00AB348E" w:rsidRDefault="00B665DD" w:rsidP="00B665DD">
      <w:pPr>
        <w:spacing w:after="0" w:line="240" w:lineRule="auto"/>
        <w:jc w:val="both"/>
        <w:rPr>
          <w:rFonts w:cstheme="minorHAnsi"/>
          <w:lang w:val="es-419"/>
        </w:rPr>
      </w:pPr>
    </w:p>
    <w:p w14:paraId="1AE4303E" w14:textId="77777777" w:rsidR="00B665DD" w:rsidRPr="00AB348E" w:rsidRDefault="00B665DD" w:rsidP="00B665DD">
      <w:pPr>
        <w:pStyle w:val="Heading4"/>
        <w:rPr>
          <w:rFonts w:cstheme="minorHAnsi"/>
          <w:lang w:val="es-419"/>
        </w:rPr>
      </w:pPr>
      <w:r w:rsidRPr="00AB348E">
        <w:rPr>
          <w:rFonts w:cstheme="minorHAnsi"/>
          <w:lang w:val="es-419"/>
        </w:rPr>
        <w:t>Inscríbase por correo postal o fax</w:t>
      </w:r>
    </w:p>
    <w:p w14:paraId="3F1B72CC" w14:textId="77777777" w:rsidR="00B665DD" w:rsidRPr="00AB348E" w:rsidRDefault="00B665DD" w:rsidP="00B665DD">
      <w:pPr>
        <w:spacing w:after="0" w:line="240" w:lineRule="auto"/>
        <w:jc w:val="both"/>
        <w:rPr>
          <w:rFonts w:cstheme="minorHAnsi"/>
          <w:lang w:val="es-419"/>
        </w:rPr>
      </w:pPr>
      <w:r w:rsidRPr="00AB348E">
        <w:rPr>
          <w:rFonts w:cstheme="minorHAnsi"/>
          <w:lang w:val="es-419"/>
        </w:rPr>
        <w:t xml:space="preserve">Complete el </w:t>
      </w:r>
      <w:r w:rsidRPr="00AB348E">
        <w:rPr>
          <w:rFonts w:cstheme="minorHAnsi"/>
          <w:i/>
          <w:iCs/>
          <w:lang w:val="es-419"/>
        </w:rPr>
        <w:t>Formulario de Inscripción del Plan de Seguro de Salud de MassHealth</w:t>
      </w:r>
      <w:r w:rsidRPr="00AB348E">
        <w:rPr>
          <w:rFonts w:cstheme="minorHAnsi"/>
          <w:lang w:val="es-419"/>
        </w:rPr>
        <w:t>. Envíe el formulario completo por correo a:</w:t>
      </w:r>
    </w:p>
    <w:p w14:paraId="13E74854" w14:textId="77777777" w:rsidR="00572A10" w:rsidRPr="00AB348E" w:rsidRDefault="00B665DD" w:rsidP="00B665DD">
      <w:pPr>
        <w:spacing w:after="0" w:line="240" w:lineRule="auto"/>
        <w:jc w:val="both"/>
        <w:rPr>
          <w:rFonts w:cstheme="minorHAnsi"/>
          <w:lang w:val="es-419"/>
        </w:rPr>
      </w:pPr>
      <w:proofErr w:type="spellStart"/>
      <w:r w:rsidRPr="00AB348E">
        <w:rPr>
          <w:rFonts w:cstheme="minorHAnsi"/>
          <w:lang w:val="es-419"/>
        </w:rPr>
        <w:t>Health</w:t>
      </w:r>
      <w:proofErr w:type="spellEnd"/>
      <w:r w:rsidRPr="00AB348E">
        <w:rPr>
          <w:rFonts w:cstheme="minorHAnsi"/>
          <w:lang w:val="es-419"/>
        </w:rPr>
        <w:t xml:space="preserve"> </w:t>
      </w:r>
      <w:proofErr w:type="spellStart"/>
      <w:r w:rsidRPr="00AB348E">
        <w:rPr>
          <w:rFonts w:cstheme="minorHAnsi"/>
          <w:lang w:val="es-419"/>
        </w:rPr>
        <w:t>Insurance</w:t>
      </w:r>
      <w:proofErr w:type="spellEnd"/>
      <w:r w:rsidRPr="00AB348E">
        <w:rPr>
          <w:rFonts w:cstheme="minorHAnsi"/>
          <w:lang w:val="es-419"/>
        </w:rPr>
        <w:t xml:space="preserve"> Processing Center</w:t>
      </w:r>
    </w:p>
    <w:p w14:paraId="4F3C94D2" w14:textId="77777777" w:rsidR="00572A10" w:rsidRPr="00AB348E" w:rsidRDefault="00B665DD" w:rsidP="00B665DD">
      <w:pPr>
        <w:spacing w:after="0" w:line="240" w:lineRule="auto"/>
        <w:jc w:val="both"/>
        <w:rPr>
          <w:rFonts w:cstheme="minorHAnsi"/>
          <w:lang w:val="es-419"/>
        </w:rPr>
      </w:pPr>
      <w:proofErr w:type="spellStart"/>
      <w:r w:rsidRPr="00AB348E">
        <w:rPr>
          <w:rFonts w:cstheme="minorHAnsi"/>
          <w:lang w:val="es-419"/>
        </w:rPr>
        <w:t>ATTN</w:t>
      </w:r>
      <w:proofErr w:type="spellEnd"/>
      <w:r w:rsidRPr="00AB348E">
        <w:rPr>
          <w:rFonts w:cstheme="minorHAnsi"/>
          <w:lang w:val="es-419"/>
        </w:rPr>
        <w:t xml:space="preserve">: </w:t>
      </w:r>
      <w:proofErr w:type="spellStart"/>
      <w:r w:rsidRPr="00AB348E">
        <w:rPr>
          <w:rFonts w:cstheme="minorHAnsi"/>
          <w:lang w:val="es-419"/>
        </w:rPr>
        <w:t>Enrollment</w:t>
      </w:r>
      <w:proofErr w:type="spellEnd"/>
      <w:r w:rsidRPr="00AB348E">
        <w:rPr>
          <w:rFonts w:cstheme="minorHAnsi"/>
          <w:lang w:val="es-419"/>
        </w:rPr>
        <w:t xml:space="preserve"> (Inscripción)</w:t>
      </w:r>
    </w:p>
    <w:p w14:paraId="6BD52E84" w14:textId="77777777" w:rsidR="00572A10" w:rsidRPr="00AB348E" w:rsidRDefault="00B665DD" w:rsidP="00B665DD">
      <w:pPr>
        <w:spacing w:after="0" w:line="240" w:lineRule="auto"/>
        <w:jc w:val="both"/>
        <w:rPr>
          <w:rFonts w:cstheme="minorHAnsi"/>
          <w:lang w:val="es-419"/>
        </w:rPr>
      </w:pPr>
      <w:r w:rsidRPr="00AB348E">
        <w:rPr>
          <w:rFonts w:cstheme="minorHAnsi"/>
          <w:lang w:val="es-419"/>
        </w:rPr>
        <w:t>PO Box 4405</w:t>
      </w:r>
    </w:p>
    <w:p w14:paraId="3386D055" w14:textId="77777777" w:rsidR="00572A10" w:rsidRPr="00AB348E" w:rsidRDefault="00B665DD" w:rsidP="00B665DD">
      <w:pPr>
        <w:spacing w:after="0" w:line="240" w:lineRule="auto"/>
        <w:jc w:val="both"/>
        <w:rPr>
          <w:rFonts w:cstheme="minorHAnsi"/>
          <w:lang w:val="es-419"/>
        </w:rPr>
      </w:pPr>
      <w:r w:rsidRPr="00AB348E">
        <w:rPr>
          <w:rFonts w:cstheme="minorHAnsi"/>
          <w:lang w:val="es-419"/>
        </w:rPr>
        <w:t>Taunton, MA 02780</w:t>
      </w:r>
    </w:p>
    <w:p w14:paraId="099CB0AC" w14:textId="6C66819A" w:rsidR="00B665DD" w:rsidRPr="00AB348E" w:rsidRDefault="00B665DD" w:rsidP="00B665DD">
      <w:pPr>
        <w:spacing w:after="0" w:line="240" w:lineRule="auto"/>
        <w:jc w:val="both"/>
        <w:rPr>
          <w:rFonts w:cstheme="minorHAnsi"/>
          <w:lang w:val="es-419"/>
        </w:rPr>
      </w:pPr>
      <w:r w:rsidRPr="00AB348E">
        <w:rPr>
          <w:rFonts w:cstheme="minorHAnsi"/>
          <w:lang w:val="es-419"/>
        </w:rPr>
        <w:lastRenderedPageBreak/>
        <w:t>Fax: (617) 988-8903</w:t>
      </w:r>
    </w:p>
    <w:p w14:paraId="7D5DEDCA" w14:textId="77777777" w:rsidR="00CD422D" w:rsidRPr="00AB348E" w:rsidRDefault="00CD422D" w:rsidP="00114E02">
      <w:pPr>
        <w:pStyle w:val="Heading3"/>
        <w:rPr>
          <w:rFonts w:asciiTheme="minorHAnsi" w:hAnsiTheme="minorHAnsi" w:cstheme="minorHAnsi"/>
          <w:lang w:val="es-419"/>
        </w:rPr>
      </w:pPr>
    </w:p>
    <w:p w14:paraId="6D35270F" w14:textId="481C365A" w:rsidR="00114E02" w:rsidRPr="00AB348E" w:rsidRDefault="00114E02" w:rsidP="005263F5">
      <w:pPr>
        <w:pStyle w:val="Heading2"/>
        <w:rPr>
          <w:rFonts w:cstheme="minorHAnsi"/>
          <w:lang w:val="es-419"/>
        </w:rPr>
      </w:pPr>
      <w:bookmarkStart w:id="47" w:name="_Toc211958365"/>
      <w:r w:rsidRPr="00AB348E">
        <w:rPr>
          <w:rFonts w:cstheme="minorHAnsi"/>
          <w:lang w:val="es-419"/>
        </w:rPr>
        <w:t>Cómo cambiar de plan de seguro de salud</w:t>
      </w:r>
      <w:bookmarkEnd w:id="47"/>
    </w:p>
    <w:p w14:paraId="2B285081" w14:textId="4F1ABDB4" w:rsidR="00114E02" w:rsidRPr="00AB348E" w:rsidRDefault="00114E02" w:rsidP="00114E02">
      <w:pPr>
        <w:rPr>
          <w:rFonts w:cstheme="minorHAnsi"/>
          <w:lang w:val="es-419"/>
        </w:rPr>
      </w:pPr>
      <w:r w:rsidRPr="00AB348E">
        <w:rPr>
          <w:rFonts w:cstheme="minorHAnsi"/>
          <w:lang w:val="es-419"/>
        </w:rPr>
        <w:t xml:space="preserve">Como </w:t>
      </w:r>
      <w:r w:rsidR="0003031E" w:rsidRPr="00AB348E">
        <w:rPr>
          <w:rFonts w:cstheme="minorHAnsi"/>
          <w:lang w:val="es-419"/>
        </w:rPr>
        <w:t>afiliado</w:t>
      </w:r>
      <w:r w:rsidRPr="00AB348E">
        <w:rPr>
          <w:rFonts w:cstheme="minorHAnsi"/>
          <w:lang w:val="es-419"/>
        </w:rPr>
        <w:t xml:space="preserve"> de MassHealth inscrito en un plan de seguro de salud, usted puede cambiar su plan por cualquier motivo solamente durante el Período de Selección de Plan. Una vez que esté en el Período de Inscripción Fijo, usted podrá cambiar su plan de seguro de salud solo por determinados motivos.</w:t>
      </w:r>
    </w:p>
    <w:p w14:paraId="44A527A0" w14:textId="08C35E5F" w:rsidR="00114E02" w:rsidRPr="00AB348E" w:rsidRDefault="00114E02" w:rsidP="00114E02">
      <w:pPr>
        <w:rPr>
          <w:rFonts w:cstheme="minorHAnsi"/>
          <w:lang w:val="es-419"/>
        </w:rPr>
      </w:pPr>
      <w:r w:rsidRPr="00AB348E">
        <w:rPr>
          <w:rFonts w:cstheme="minorHAnsi"/>
          <w:lang w:val="es-419"/>
        </w:rPr>
        <w:t xml:space="preserve">Los siguientes </w:t>
      </w:r>
      <w:r w:rsidR="0003031E" w:rsidRPr="00AB348E">
        <w:rPr>
          <w:rFonts w:cstheme="minorHAnsi"/>
          <w:lang w:val="es-419"/>
        </w:rPr>
        <w:t>afiliados</w:t>
      </w:r>
      <w:r w:rsidRPr="00AB348E">
        <w:rPr>
          <w:rFonts w:cstheme="minorHAnsi"/>
          <w:lang w:val="es-419"/>
        </w:rPr>
        <w:t xml:space="preserve"> pueden cambiar planes de seguro de salud en cualquier momento por cualquier motivo.</w:t>
      </w:r>
    </w:p>
    <w:p w14:paraId="5A7245E0" w14:textId="49D130FA" w:rsidR="00114E02" w:rsidRPr="00AB348E" w:rsidRDefault="00114E02" w:rsidP="00114E02">
      <w:pPr>
        <w:pStyle w:val="ListParagraph"/>
        <w:numPr>
          <w:ilvl w:val="0"/>
          <w:numId w:val="3"/>
        </w:numPr>
        <w:rPr>
          <w:rFonts w:cstheme="minorHAnsi"/>
          <w:lang w:val="es-419"/>
        </w:rPr>
      </w:pPr>
      <w:r w:rsidRPr="00AB348E">
        <w:rPr>
          <w:rFonts w:cstheme="minorHAnsi"/>
          <w:lang w:val="es-419"/>
        </w:rPr>
        <w:t>Niños bajo el cuidado o la custodia del Departamento de Niños y Familias (</w:t>
      </w:r>
      <w:proofErr w:type="spellStart"/>
      <w:r w:rsidRPr="00AB348E">
        <w:rPr>
          <w:rFonts w:cstheme="minorHAnsi"/>
          <w:lang w:val="es-419"/>
        </w:rPr>
        <w:t>DCF</w:t>
      </w:r>
      <w:proofErr w:type="spellEnd"/>
      <w:r w:rsidRPr="00AB348E">
        <w:rPr>
          <w:rFonts w:cstheme="minorHAnsi"/>
          <w:lang w:val="es-419"/>
        </w:rPr>
        <w:t>)</w:t>
      </w:r>
    </w:p>
    <w:p w14:paraId="3E73CE00" w14:textId="5EAA5A94" w:rsidR="00114E02" w:rsidRPr="00AB348E" w:rsidRDefault="00114E02" w:rsidP="00114E02">
      <w:pPr>
        <w:pStyle w:val="ListParagraph"/>
        <w:numPr>
          <w:ilvl w:val="0"/>
          <w:numId w:val="3"/>
        </w:numPr>
        <w:rPr>
          <w:rFonts w:cstheme="minorHAnsi"/>
          <w:lang w:val="es-419"/>
        </w:rPr>
      </w:pPr>
      <w:r w:rsidRPr="00AB348E">
        <w:rPr>
          <w:rFonts w:cstheme="minorHAnsi"/>
          <w:lang w:val="es-419"/>
        </w:rPr>
        <w:t>Jóvenes que estén al cuidado o bajo la custodia del Departamento de Servicios para Jóvenes (</w:t>
      </w:r>
      <w:proofErr w:type="spellStart"/>
      <w:r w:rsidRPr="00AB348E">
        <w:rPr>
          <w:rFonts w:cstheme="minorHAnsi"/>
          <w:lang w:val="es-419"/>
        </w:rPr>
        <w:t>DYS</w:t>
      </w:r>
      <w:proofErr w:type="spellEnd"/>
      <w:r w:rsidRPr="00AB348E">
        <w:rPr>
          <w:rFonts w:cstheme="minorHAnsi"/>
          <w:lang w:val="es-419"/>
        </w:rPr>
        <w:t>)</w:t>
      </w:r>
    </w:p>
    <w:p w14:paraId="11781820" w14:textId="255677CB" w:rsidR="00114E02" w:rsidRPr="00AB348E" w:rsidRDefault="00114E02" w:rsidP="00114E02">
      <w:pPr>
        <w:pStyle w:val="ListParagraph"/>
        <w:numPr>
          <w:ilvl w:val="0"/>
          <w:numId w:val="3"/>
        </w:numPr>
        <w:rPr>
          <w:rFonts w:cstheme="minorHAnsi"/>
          <w:lang w:val="es-419"/>
        </w:rPr>
      </w:pPr>
      <w:r w:rsidRPr="00AB348E">
        <w:rPr>
          <w:rFonts w:cstheme="minorHAnsi"/>
          <w:lang w:val="es-419"/>
        </w:rPr>
        <w:t xml:space="preserve">Recién nacidos y niños que sean menores de un </w:t>
      </w:r>
      <w:proofErr w:type="gramStart"/>
      <w:r w:rsidRPr="00AB348E">
        <w:rPr>
          <w:rFonts w:cstheme="minorHAnsi"/>
          <w:lang w:val="es-419"/>
        </w:rPr>
        <w:t>año de edad</w:t>
      </w:r>
      <w:proofErr w:type="gramEnd"/>
    </w:p>
    <w:p w14:paraId="5300A9D7" w14:textId="33F4C3ED" w:rsidR="00114E02" w:rsidRPr="00AB348E" w:rsidRDefault="00114E02" w:rsidP="00114E02">
      <w:pPr>
        <w:pStyle w:val="ListParagraph"/>
        <w:numPr>
          <w:ilvl w:val="0"/>
          <w:numId w:val="3"/>
        </w:numPr>
        <w:rPr>
          <w:rFonts w:cstheme="minorHAnsi"/>
          <w:lang w:val="es-419"/>
        </w:rPr>
      </w:pPr>
      <w:r w:rsidRPr="00AB348E">
        <w:rPr>
          <w:rFonts w:cstheme="minorHAnsi"/>
          <w:lang w:val="es-419"/>
        </w:rPr>
        <w:t>Afiliados que estén inscritos en el Plan del Clínico de Atención Primaria (</w:t>
      </w:r>
      <w:proofErr w:type="spellStart"/>
      <w:r w:rsidRPr="00AB348E">
        <w:rPr>
          <w:rFonts w:cstheme="minorHAnsi"/>
          <w:lang w:val="es-419"/>
        </w:rPr>
        <w:t>PCC</w:t>
      </w:r>
      <w:proofErr w:type="spellEnd"/>
      <w:r w:rsidRPr="00AB348E">
        <w:rPr>
          <w:rFonts w:cstheme="minorHAnsi"/>
          <w:lang w:val="es-419"/>
        </w:rPr>
        <w:t>)</w:t>
      </w:r>
    </w:p>
    <w:p w14:paraId="11BFDE92" w14:textId="77777777" w:rsidR="00114E02" w:rsidRPr="00AB348E" w:rsidRDefault="00114E02" w:rsidP="00114E02">
      <w:pPr>
        <w:pStyle w:val="ListParagraph"/>
        <w:spacing w:after="0" w:line="240" w:lineRule="auto"/>
        <w:jc w:val="both"/>
        <w:rPr>
          <w:rFonts w:cstheme="minorHAnsi"/>
          <w:lang w:val="es-419"/>
        </w:rPr>
      </w:pPr>
    </w:p>
    <w:p w14:paraId="5B807B4A" w14:textId="77777777" w:rsidR="00114E02" w:rsidRPr="00AB348E" w:rsidRDefault="00114E02" w:rsidP="005263F5">
      <w:pPr>
        <w:pStyle w:val="Heading2"/>
        <w:rPr>
          <w:rFonts w:cstheme="minorHAnsi"/>
          <w:lang w:val="es-419"/>
        </w:rPr>
      </w:pPr>
      <w:bookmarkStart w:id="48" w:name="_Toc211958366"/>
      <w:r w:rsidRPr="00AB348E">
        <w:rPr>
          <w:rFonts w:cstheme="minorHAnsi"/>
          <w:lang w:val="es-419"/>
        </w:rPr>
        <w:t>Período de Selección de Plan</w:t>
      </w:r>
      <w:bookmarkEnd w:id="48"/>
    </w:p>
    <w:p w14:paraId="6B06AC15" w14:textId="60A30611" w:rsidR="00114E02" w:rsidRPr="00AB348E" w:rsidRDefault="00114E02" w:rsidP="00114E02">
      <w:pPr>
        <w:rPr>
          <w:rFonts w:cstheme="minorHAnsi"/>
          <w:lang w:val="es-419"/>
        </w:rPr>
      </w:pPr>
      <w:r w:rsidRPr="00AB348E">
        <w:rPr>
          <w:rFonts w:cstheme="minorHAnsi"/>
          <w:lang w:val="es-419"/>
        </w:rPr>
        <w:t xml:space="preserve">Si está inscrito en una </w:t>
      </w:r>
      <w:proofErr w:type="spellStart"/>
      <w:r w:rsidRPr="00AB348E">
        <w:rPr>
          <w:rFonts w:cstheme="minorHAnsi"/>
          <w:lang w:val="es-419"/>
        </w:rPr>
        <w:t>MCO</w:t>
      </w:r>
      <w:proofErr w:type="spellEnd"/>
      <w:r w:rsidRPr="00AB348E">
        <w:rPr>
          <w:rFonts w:cstheme="minorHAnsi"/>
          <w:lang w:val="es-419"/>
        </w:rPr>
        <w:t xml:space="preserve"> o una ACO, usted tendrá un Período de Selección de Plan de 90 días todos los años. MassHealth le notificará sobre su Período de Selección de Plan. Durante ese período, usted puede cambiar de plan de salud por cualquier motivo.</w:t>
      </w:r>
    </w:p>
    <w:p w14:paraId="7A049889" w14:textId="77777777" w:rsidR="00114E02" w:rsidRPr="00AB348E" w:rsidRDefault="00114E02" w:rsidP="00114E02">
      <w:pPr>
        <w:rPr>
          <w:rFonts w:cstheme="minorHAnsi"/>
          <w:lang w:val="es-419"/>
        </w:rPr>
      </w:pPr>
      <w:r w:rsidRPr="00AB348E">
        <w:rPr>
          <w:rFonts w:cstheme="minorHAnsi"/>
          <w:lang w:val="es-419"/>
        </w:rPr>
        <w:t xml:space="preserve">Si estuviera inscrito en el Plan de </w:t>
      </w:r>
      <w:proofErr w:type="spellStart"/>
      <w:r w:rsidRPr="00AB348E">
        <w:rPr>
          <w:rFonts w:cstheme="minorHAnsi"/>
          <w:lang w:val="es-419"/>
        </w:rPr>
        <w:t>PCC</w:t>
      </w:r>
      <w:proofErr w:type="spellEnd"/>
      <w:r w:rsidRPr="00AB348E">
        <w:rPr>
          <w:rFonts w:cstheme="minorHAnsi"/>
          <w:lang w:val="es-419"/>
        </w:rPr>
        <w:t xml:space="preserve">, usted puede cambiar a una ACO o una </w:t>
      </w:r>
      <w:proofErr w:type="spellStart"/>
      <w:r w:rsidRPr="00AB348E">
        <w:rPr>
          <w:rFonts w:cstheme="minorHAnsi"/>
          <w:lang w:val="es-419"/>
        </w:rPr>
        <w:t>MCO</w:t>
      </w:r>
      <w:proofErr w:type="spellEnd"/>
      <w:r w:rsidRPr="00AB348E">
        <w:rPr>
          <w:rFonts w:cstheme="minorHAnsi"/>
          <w:lang w:val="es-419"/>
        </w:rPr>
        <w:t xml:space="preserve"> en cualquier momento.</w:t>
      </w:r>
    </w:p>
    <w:p w14:paraId="23112B41" w14:textId="692CABB1" w:rsidR="00114E02" w:rsidRPr="00AB348E" w:rsidRDefault="00114E02" w:rsidP="00114E02">
      <w:pPr>
        <w:rPr>
          <w:rFonts w:cstheme="minorHAnsi"/>
          <w:lang w:val="es-419"/>
        </w:rPr>
      </w:pPr>
      <w:r w:rsidRPr="00AB348E">
        <w:rPr>
          <w:rFonts w:cstheme="minorHAnsi"/>
          <w:lang w:val="es-419"/>
        </w:rPr>
        <w:lastRenderedPageBreak/>
        <w:t>Si usted decidiera cambiar su plan de seguro de salud, asegúrese de consultar www.MassHealthChoices.com para ver las opciones de planes de seguro de salud disponibles en su área.</w:t>
      </w:r>
    </w:p>
    <w:p w14:paraId="0BC4739E" w14:textId="500D2354" w:rsidR="00114E02" w:rsidRPr="00AB348E" w:rsidRDefault="00114E02" w:rsidP="005263F5">
      <w:pPr>
        <w:pStyle w:val="Heading2"/>
        <w:rPr>
          <w:rFonts w:cstheme="minorHAnsi"/>
          <w:lang w:val="es-419"/>
        </w:rPr>
      </w:pPr>
      <w:bookmarkStart w:id="49" w:name="_Toc211958367"/>
      <w:r w:rsidRPr="00AB348E">
        <w:rPr>
          <w:rFonts w:cstheme="minorHAnsi"/>
          <w:lang w:val="es-419"/>
        </w:rPr>
        <w:t>Período de Inscripción Fijo</w:t>
      </w:r>
      <w:bookmarkEnd w:id="49"/>
    </w:p>
    <w:p w14:paraId="67B4A578" w14:textId="77777777" w:rsidR="00572A10" w:rsidRPr="00AB348E" w:rsidRDefault="00114E02" w:rsidP="00114E02">
      <w:pPr>
        <w:spacing w:after="0" w:line="240" w:lineRule="auto"/>
        <w:jc w:val="both"/>
        <w:rPr>
          <w:rFonts w:cstheme="minorHAnsi"/>
          <w:lang w:val="es-419"/>
        </w:rPr>
      </w:pPr>
      <w:r w:rsidRPr="00AB348E">
        <w:rPr>
          <w:rFonts w:cstheme="minorHAnsi"/>
          <w:lang w:val="es-419"/>
        </w:rPr>
        <w:t xml:space="preserve">Si tiene una ACO o una </w:t>
      </w:r>
      <w:proofErr w:type="spellStart"/>
      <w:r w:rsidRPr="00AB348E">
        <w:rPr>
          <w:rFonts w:cstheme="minorHAnsi"/>
          <w:lang w:val="es-419"/>
        </w:rPr>
        <w:t>MCO</w:t>
      </w:r>
      <w:proofErr w:type="spellEnd"/>
      <w:r w:rsidRPr="00AB348E">
        <w:rPr>
          <w:rFonts w:cstheme="minorHAnsi"/>
          <w:lang w:val="es-419"/>
        </w:rPr>
        <w:t xml:space="preserve"> al terminar su Período de Selección de Plan, usted estará en su Período de Inscripción Fijo. Durante su Período de Inscripción Fijo, usted podrá cambiar su plan de seguro de salud solo por determinados motivos.</w:t>
      </w:r>
    </w:p>
    <w:p w14:paraId="1EB7877C" w14:textId="55F30932" w:rsidR="002D7E52" w:rsidRPr="00AB348E" w:rsidRDefault="002D7E52" w:rsidP="00114E02">
      <w:pPr>
        <w:spacing w:after="0" w:line="240" w:lineRule="auto"/>
        <w:jc w:val="both"/>
        <w:rPr>
          <w:rFonts w:cstheme="minorHAnsi"/>
          <w:lang w:val="es-419"/>
        </w:rPr>
      </w:pPr>
    </w:p>
    <w:p w14:paraId="33336B66" w14:textId="3138936D" w:rsidR="002D7E52" w:rsidRPr="00AB348E" w:rsidRDefault="002D7E52" w:rsidP="00114E02">
      <w:pPr>
        <w:spacing w:after="0" w:line="240" w:lineRule="auto"/>
        <w:jc w:val="both"/>
        <w:rPr>
          <w:rFonts w:cstheme="minorHAnsi"/>
          <w:b/>
          <w:bCs/>
          <w:sz w:val="24"/>
          <w:szCs w:val="24"/>
          <w:lang w:val="es-419"/>
        </w:rPr>
      </w:pPr>
      <w:r w:rsidRPr="00AB348E">
        <w:rPr>
          <w:rFonts w:cstheme="minorHAnsi"/>
          <w:b/>
          <w:bCs/>
          <w:sz w:val="24"/>
          <w:szCs w:val="24"/>
          <w:lang w:val="es-419"/>
        </w:rPr>
        <w:t>Período de Selección de Plan</w:t>
      </w:r>
    </w:p>
    <w:p w14:paraId="627C7AA3" w14:textId="4C18F385" w:rsidR="002D7E52" w:rsidRPr="00AB348E" w:rsidRDefault="002D7E52" w:rsidP="00114E02">
      <w:pPr>
        <w:spacing w:after="0" w:line="240" w:lineRule="auto"/>
        <w:jc w:val="both"/>
        <w:rPr>
          <w:rFonts w:cstheme="minorHAnsi"/>
          <w:lang w:val="es-419"/>
        </w:rPr>
      </w:pPr>
      <w:r w:rsidRPr="00AB348E">
        <w:rPr>
          <w:rFonts w:cstheme="minorHAnsi"/>
          <w:lang w:val="es-419"/>
        </w:rPr>
        <w:t>Durante este período, usted PUEDE cambiar su plan de seguro de salud.</w:t>
      </w:r>
    </w:p>
    <w:p w14:paraId="74431FA3" w14:textId="4E21A6C0" w:rsidR="002D7E52" w:rsidRPr="00AB348E" w:rsidRDefault="002D7E52" w:rsidP="00114E02">
      <w:pPr>
        <w:spacing w:after="0" w:line="240" w:lineRule="auto"/>
        <w:jc w:val="both"/>
        <w:rPr>
          <w:rFonts w:cstheme="minorHAnsi"/>
          <w:lang w:val="es-419"/>
        </w:rPr>
      </w:pPr>
    </w:p>
    <w:p w14:paraId="7C06FB5F" w14:textId="4656784D" w:rsidR="002D7E52" w:rsidRPr="00AB348E" w:rsidRDefault="002D7E52" w:rsidP="00114E02">
      <w:pPr>
        <w:spacing w:after="0" w:line="240" w:lineRule="auto"/>
        <w:jc w:val="both"/>
        <w:rPr>
          <w:rFonts w:cstheme="minorHAnsi"/>
          <w:b/>
          <w:bCs/>
          <w:sz w:val="24"/>
          <w:szCs w:val="24"/>
          <w:lang w:val="es-419"/>
        </w:rPr>
      </w:pPr>
      <w:r w:rsidRPr="00AB348E">
        <w:rPr>
          <w:rFonts w:cstheme="minorHAnsi"/>
          <w:b/>
          <w:bCs/>
          <w:sz w:val="24"/>
          <w:szCs w:val="24"/>
          <w:lang w:val="es-419"/>
        </w:rPr>
        <w:t>Período de Inscripción Fijo</w:t>
      </w:r>
    </w:p>
    <w:p w14:paraId="6CFFAB7D" w14:textId="44A3EABB" w:rsidR="002D7E52" w:rsidRPr="00AB348E" w:rsidRDefault="002D7E52" w:rsidP="002D7E52">
      <w:pPr>
        <w:spacing w:after="0" w:line="240" w:lineRule="auto"/>
        <w:jc w:val="both"/>
        <w:rPr>
          <w:rFonts w:cstheme="minorHAnsi"/>
          <w:lang w:val="es-419"/>
        </w:rPr>
      </w:pPr>
      <w:r w:rsidRPr="00AB348E">
        <w:rPr>
          <w:rFonts w:cstheme="minorHAnsi"/>
          <w:lang w:val="es-419"/>
        </w:rPr>
        <w:t>Durante este período, usted NO PUEDE cambiar su plan de seguro de salud.</w:t>
      </w:r>
    </w:p>
    <w:p w14:paraId="7E51F1C5" w14:textId="466C780A" w:rsidR="002D7E52" w:rsidRPr="00AB348E" w:rsidRDefault="002D7E52" w:rsidP="00114E02">
      <w:pPr>
        <w:spacing w:after="0" w:line="240" w:lineRule="auto"/>
        <w:jc w:val="both"/>
        <w:rPr>
          <w:rFonts w:cstheme="minorHAnsi"/>
          <w:lang w:val="es-419"/>
        </w:rPr>
      </w:pPr>
      <w:r w:rsidRPr="00AB348E">
        <w:rPr>
          <w:rFonts w:cstheme="minorHAnsi"/>
          <w:lang w:val="es-419"/>
        </w:rPr>
        <w:t xml:space="preserve">Excepto por determinados motivos (Consulte la </w:t>
      </w:r>
      <w:r w:rsidR="00710953" w:rsidRPr="00AB348E">
        <w:rPr>
          <w:rFonts w:cstheme="minorHAnsi"/>
          <w:lang w:val="es-419"/>
        </w:rPr>
        <w:t>página</w:t>
      </w:r>
      <w:r w:rsidRPr="00AB348E">
        <w:rPr>
          <w:rFonts w:cstheme="minorHAnsi"/>
          <w:lang w:val="es-419"/>
        </w:rPr>
        <w:t xml:space="preserve"> </w:t>
      </w:r>
      <w:r w:rsidR="006C472F" w:rsidRPr="00AB348E">
        <w:rPr>
          <w:rFonts w:cstheme="minorHAnsi"/>
          <w:lang w:val="es-419"/>
        </w:rPr>
        <w:t>33</w:t>
      </w:r>
      <w:r w:rsidRPr="00AB348E">
        <w:rPr>
          <w:rFonts w:cstheme="minorHAnsi"/>
          <w:lang w:val="es-419"/>
        </w:rPr>
        <w:t>.)</w:t>
      </w:r>
    </w:p>
    <w:p w14:paraId="287516E4" w14:textId="2EFBFD59" w:rsidR="000D2E2E" w:rsidRPr="00AB348E" w:rsidRDefault="000D2E2E">
      <w:pPr>
        <w:rPr>
          <w:rFonts w:cstheme="minorHAnsi"/>
          <w:i/>
          <w:iCs/>
          <w:lang w:val="es-419"/>
        </w:rPr>
      </w:pPr>
      <w:r w:rsidRPr="00AB348E">
        <w:rPr>
          <w:rFonts w:cstheme="minorHAnsi"/>
          <w:i/>
          <w:iCs/>
          <w:lang w:val="es-419"/>
        </w:rPr>
        <w:br w:type="page"/>
      </w:r>
    </w:p>
    <w:p w14:paraId="6765348A" w14:textId="77777777" w:rsidR="00A976F8" w:rsidRPr="00AB348E" w:rsidRDefault="00A976F8" w:rsidP="00A976F8">
      <w:pPr>
        <w:pStyle w:val="Heading4"/>
        <w:rPr>
          <w:rFonts w:cstheme="minorHAnsi"/>
          <w:sz w:val="32"/>
          <w:szCs w:val="32"/>
          <w:lang w:val="es-419"/>
        </w:rPr>
      </w:pPr>
      <w:r w:rsidRPr="00AB348E">
        <w:rPr>
          <w:rFonts w:cstheme="minorHAnsi"/>
          <w:sz w:val="32"/>
          <w:szCs w:val="32"/>
          <w:lang w:val="es-419"/>
        </w:rPr>
        <w:lastRenderedPageBreak/>
        <w:t>Excepciones al Período de Inscripción Fijo</w:t>
      </w:r>
    </w:p>
    <w:p w14:paraId="309D8513" w14:textId="77777777" w:rsidR="00A976F8" w:rsidRPr="00AB348E" w:rsidRDefault="00A976F8" w:rsidP="00A976F8">
      <w:pPr>
        <w:spacing w:after="0" w:line="240" w:lineRule="auto"/>
        <w:jc w:val="both"/>
        <w:rPr>
          <w:rFonts w:cstheme="minorHAnsi"/>
          <w:lang w:val="es-419"/>
        </w:rPr>
      </w:pPr>
      <w:r w:rsidRPr="00AB348E">
        <w:rPr>
          <w:rFonts w:cstheme="minorHAnsi"/>
          <w:lang w:val="es-419"/>
        </w:rPr>
        <w:t>Cuando usted esté en su Período de Inscripción Fijo, solamente podrá cambiar su plan de seguro de salud por uno de estos motivos.</w:t>
      </w:r>
    </w:p>
    <w:p w14:paraId="7410B9BF" w14:textId="597704C0"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se mude del área de servicio de la </w:t>
      </w:r>
      <w:proofErr w:type="spellStart"/>
      <w:r w:rsidRPr="00AB348E">
        <w:rPr>
          <w:rFonts w:cstheme="minorHAnsi"/>
          <w:lang w:val="es-419"/>
        </w:rPr>
        <w:t>MCO</w:t>
      </w:r>
      <w:proofErr w:type="spellEnd"/>
      <w:r w:rsidRPr="00AB348E">
        <w:rPr>
          <w:rFonts w:cstheme="minorHAnsi"/>
          <w:lang w:val="es-419"/>
        </w:rPr>
        <w:t>, del Plan asociado de Organizaciones Responsables por el Cuidado de la Salud o de la ACO de Atención Primaria.</w:t>
      </w:r>
    </w:p>
    <w:p w14:paraId="276478AC" w14:textId="1E2C8967"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la </w:t>
      </w:r>
      <w:proofErr w:type="spellStart"/>
      <w:r w:rsidRPr="00AB348E">
        <w:rPr>
          <w:rFonts w:cstheme="minorHAnsi"/>
          <w:lang w:val="es-419"/>
        </w:rPr>
        <w:t>MCO</w:t>
      </w:r>
      <w:proofErr w:type="spellEnd"/>
      <w:r w:rsidRPr="00AB348E">
        <w:rPr>
          <w:rFonts w:cstheme="minorHAnsi"/>
          <w:lang w:val="es-419"/>
        </w:rPr>
        <w:t>, el Plan asociado de Organizaciones Responsables por el Cuidado de la Salud o la ACO de Atención Primaria no cubran el servicio que usted solicite debido a objeciones religiosas o morales.</w:t>
      </w:r>
    </w:p>
    <w:p w14:paraId="55B7C132" w14:textId="597416FF"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Cuando necesite que los servicios relacionados se realicen al mismo tiempo. No todos los servicios relacionados están disponibles dentro de la red, y su proveedor de atención primaria u otro proveedor determina que recibir los servicios por separado lo sometería a un riesgo innecesario.</w:t>
      </w:r>
    </w:p>
    <w:p w14:paraId="6CE851A9" w14:textId="01669643"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Cuando reciba atención de poca calidad, no tenga acceso a servicios cubiertos o no tenga acceso a proveedores experimentados en tratar sus necesidades de atención de salud.</w:t>
      </w:r>
    </w:p>
    <w:p w14:paraId="1CD02854" w14:textId="3DAF119A"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la </w:t>
      </w:r>
      <w:proofErr w:type="spellStart"/>
      <w:r w:rsidRPr="00AB348E">
        <w:rPr>
          <w:rFonts w:cstheme="minorHAnsi"/>
          <w:lang w:val="es-419"/>
        </w:rPr>
        <w:t>MCO</w:t>
      </w:r>
      <w:proofErr w:type="spellEnd"/>
      <w:r w:rsidRPr="00AB348E">
        <w:rPr>
          <w:rFonts w:cstheme="minorHAnsi"/>
          <w:lang w:val="es-419"/>
        </w:rPr>
        <w:t xml:space="preserve"> o el Plan asociado de Organizaciones Responsables por el Cuidado de la Salud ya no tenga contrato con MassHealth para cubrir su área de servicio, o el PCP que participa en su ACO de Atención primaria no esté disponible en su área de servicio.</w:t>
      </w:r>
    </w:p>
    <w:p w14:paraId="5D93BC61" w14:textId="23186D20"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usted le demuestre a MassHealth que la </w:t>
      </w:r>
      <w:proofErr w:type="spellStart"/>
      <w:r w:rsidRPr="00AB348E">
        <w:rPr>
          <w:rFonts w:cstheme="minorHAnsi"/>
          <w:lang w:val="es-419"/>
        </w:rPr>
        <w:t>MCO</w:t>
      </w:r>
      <w:proofErr w:type="spellEnd"/>
      <w:r w:rsidRPr="00AB348E">
        <w:rPr>
          <w:rFonts w:cstheme="minorHAnsi"/>
          <w:lang w:val="es-419"/>
        </w:rPr>
        <w:t>, el Plan asociado de Organizaciones Responsables por el Cuidado de la Salud o la ACO de Atención primaria no le hayan brindado acceso a proveedores que cubran sus necesidades de atención de salud a lo largo del tiempo, aún después de que usted solicitara asistencia.</w:t>
      </w:r>
    </w:p>
    <w:p w14:paraId="536E24B6" w14:textId="26236554"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esté desamparado (y los expedientes de MassHealth también indiquen que está desamparado), y la </w:t>
      </w:r>
      <w:proofErr w:type="spellStart"/>
      <w:r w:rsidRPr="00AB348E">
        <w:rPr>
          <w:rFonts w:cstheme="minorHAnsi"/>
          <w:lang w:val="es-419"/>
        </w:rPr>
        <w:t>MCO</w:t>
      </w:r>
      <w:proofErr w:type="spellEnd"/>
      <w:r w:rsidRPr="00AB348E">
        <w:rPr>
          <w:rFonts w:cstheme="minorHAnsi"/>
          <w:lang w:val="es-419"/>
        </w:rPr>
        <w:t xml:space="preserve">, el Plan asociado de Organizaciones </w:t>
      </w:r>
      <w:r w:rsidRPr="00AB348E">
        <w:rPr>
          <w:rFonts w:cstheme="minorHAnsi"/>
          <w:lang w:val="es-419"/>
        </w:rPr>
        <w:lastRenderedPageBreak/>
        <w:t>Responsables por el Cuidado de la Salud o la ACO de Atención primaria no puedan cubrir sus necesidades geográficas.</w:t>
      </w:r>
    </w:p>
    <w:p w14:paraId="1F1065C7" w14:textId="5E7D702F"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usted le demuestre a MassHealth que la </w:t>
      </w:r>
      <w:proofErr w:type="spellStart"/>
      <w:r w:rsidRPr="00AB348E">
        <w:rPr>
          <w:rFonts w:cstheme="minorHAnsi"/>
          <w:lang w:val="es-419"/>
        </w:rPr>
        <w:t>MCO</w:t>
      </w:r>
      <w:proofErr w:type="spellEnd"/>
      <w:r w:rsidRPr="00AB348E">
        <w:rPr>
          <w:rFonts w:cstheme="minorHAnsi"/>
          <w:lang w:val="es-419"/>
        </w:rPr>
        <w:t>, el Plan asociado de Organizaciones Responsables por el Cuidado de la Salud o la ACO de Atención primaria han violado una provisión material de su contrato con MassHealth.</w:t>
      </w:r>
    </w:p>
    <w:p w14:paraId="5D09E045" w14:textId="42DE84DF"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MassHealth imponga una sanción a la </w:t>
      </w:r>
      <w:proofErr w:type="spellStart"/>
      <w:r w:rsidRPr="00AB348E">
        <w:rPr>
          <w:rFonts w:cstheme="minorHAnsi"/>
          <w:lang w:val="es-419"/>
        </w:rPr>
        <w:t>MCO</w:t>
      </w:r>
      <w:proofErr w:type="spellEnd"/>
      <w:r w:rsidRPr="00AB348E">
        <w:rPr>
          <w:rFonts w:cstheme="minorHAnsi"/>
          <w:lang w:val="es-419"/>
        </w:rPr>
        <w:t xml:space="preserve">, el Plan asociado de Organizaciones Responsables por el Cuidado de la Saludo la ACO de Atención primaria que específicamente le permita dar de baja sin un motivo su </w:t>
      </w:r>
      <w:proofErr w:type="spellStart"/>
      <w:r w:rsidRPr="00AB348E">
        <w:rPr>
          <w:rFonts w:cstheme="minorHAnsi"/>
          <w:lang w:val="es-419"/>
        </w:rPr>
        <w:t>MCO</w:t>
      </w:r>
      <w:proofErr w:type="spellEnd"/>
      <w:r w:rsidRPr="00AB348E">
        <w:rPr>
          <w:rFonts w:cstheme="minorHAnsi"/>
          <w:lang w:val="es-419"/>
        </w:rPr>
        <w:t>, el Plan asociado de Organizaciones Responsables por el Cuidado de la Salud o la ACO de Atención Primaria.</w:t>
      </w:r>
    </w:p>
    <w:p w14:paraId="5E665D37" w14:textId="2EE9E2D8"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usted le demuestre a MassHealth que la </w:t>
      </w:r>
      <w:proofErr w:type="spellStart"/>
      <w:r w:rsidRPr="00AB348E">
        <w:rPr>
          <w:rFonts w:cstheme="minorHAnsi"/>
          <w:lang w:val="es-419"/>
        </w:rPr>
        <w:t>MCO</w:t>
      </w:r>
      <w:proofErr w:type="spellEnd"/>
      <w:r w:rsidRPr="00AB348E">
        <w:rPr>
          <w:rFonts w:cstheme="minorHAnsi"/>
          <w:lang w:val="es-419"/>
        </w:rPr>
        <w:t>, el Plan asociado de Organizaciones Responsables por el Cuidado de la Salud o la ACO de Atención primaria no está cubriendo sus necesidades o preferencias de idioma, comunicación u otra accesibilidad.</w:t>
      </w:r>
    </w:p>
    <w:p w14:paraId="28250001" w14:textId="531A6DA6" w:rsidR="00A976F8"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Cuando usted le demuestre a MassHealth que sus proveedores clave de la red, incluyendo el PCP, especialistas, o proveedores de salud conductual, dejan la </w:t>
      </w:r>
      <w:proofErr w:type="spellStart"/>
      <w:r w:rsidRPr="00AB348E">
        <w:rPr>
          <w:rFonts w:cstheme="minorHAnsi"/>
          <w:lang w:val="es-419"/>
        </w:rPr>
        <w:t>MCO</w:t>
      </w:r>
      <w:proofErr w:type="spellEnd"/>
      <w:r w:rsidRPr="00AB348E">
        <w:rPr>
          <w:rFonts w:cstheme="minorHAnsi"/>
          <w:lang w:val="es-419"/>
        </w:rPr>
        <w:t>, el Plan asociado de Organizaciones Responsables por el Cuidado de la Salud o la red de la ACO de Atención primaria.</w:t>
      </w:r>
    </w:p>
    <w:p w14:paraId="143314FA" w14:textId="458B34C1" w:rsidR="000D2E2E" w:rsidRPr="00AB348E" w:rsidRDefault="00A976F8" w:rsidP="00A976F8">
      <w:pPr>
        <w:pStyle w:val="ListParagraph"/>
        <w:numPr>
          <w:ilvl w:val="0"/>
          <w:numId w:val="3"/>
        </w:numPr>
        <w:spacing w:after="0" w:line="240" w:lineRule="auto"/>
        <w:jc w:val="both"/>
        <w:rPr>
          <w:rFonts w:cstheme="minorHAnsi"/>
          <w:lang w:val="es-419"/>
        </w:rPr>
      </w:pPr>
      <w:r w:rsidRPr="00AB348E">
        <w:rPr>
          <w:rFonts w:cstheme="minorHAnsi"/>
          <w:lang w:val="es-419"/>
        </w:rPr>
        <w:t xml:space="preserve">Si usted vive en las áreas de servicio de </w:t>
      </w:r>
      <w:proofErr w:type="spellStart"/>
      <w:r w:rsidRPr="00AB348E">
        <w:rPr>
          <w:rFonts w:cstheme="minorHAnsi"/>
          <w:lang w:val="es-419"/>
        </w:rPr>
        <w:t>Oak</w:t>
      </w:r>
      <w:proofErr w:type="spellEnd"/>
      <w:r w:rsidRPr="00AB348E">
        <w:rPr>
          <w:rFonts w:cstheme="minorHAnsi"/>
          <w:lang w:val="es-419"/>
        </w:rPr>
        <w:t xml:space="preserve"> Blufs o Nantucket.</w:t>
      </w:r>
    </w:p>
    <w:p w14:paraId="08739A4C" w14:textId="4D8B4175" w:rsidR="00F148B0" w:rsidRPr="00AB348E" w:rsidRDefault="00F148B0" w:rsidP="00F148B0">
      <w:pPr>
        <w:spacing w:after="0" w:line="240" w:lineRule="auto"/>
        <w:jc w:val="both"/>
        <w:rPr>
          <w:rFonts w:cstheme="minorHAnsi"/>
          <w:lang w:val="es-419"/>
        </w:rPr>
      </w:pPr>
    </w:p>
    <w:p w14:paraId="725B08A2" w14:textId="510F2239" w:rsidR="00794AFE" w:rsidRPr="00AB348E" w:rsidRDefault="00F148B0" w:rsidP="00F148B0">
      <w:pPr>
        <w:spacing w:after="0" w:line="240" w:lineRule="auto"/>
        <w:jc w:val="both"/>
        <w:rPr>
          <w:rFonts w:cstheme="minorHAnsi"/>
          <w:lang w:val="es-419"/>
        </w:rPr>
      </w:pPr>
      <w:r w:rsidRPr="00AB348E">
        <w:rPr>
          <w:rFonts w:cstheme="minorHAnsi"/>
          <w:lang w:val="es-419"/>
        </w:rPr>
        <w:t xml:space="preserve">Si MassHealth le negara su solicitud de trasladarse a otro plan de seguro de salud durante su Período de Inscripción Fijo, usted puede solicitar una audiencia imparcial (apelación). Infórmese más sobre cómo solicitar una audiencia imparcial en la </w:t>
      </w:r>
      <w:r w:rsidR="00710953" w:rsidRPr="00AB348E">
        <w:rPr>
          <w:rFonts w:cstheme="minorHAnsi"/>
          <w:lang w:val="es-419"/>
        </w:rPr>
        <w:t>página</w:t>
      </w:r>
      <w:r w:rsidRPr="00AB348E">
        <w:rPr>
          <w:rFonts w:cstheme="minorHAnsi"/>
          <w:lang w:val="es-419"/>
        </w:rPr>
        <w:t xml:space="preserve"> </w:t>
      </w:r>
      <w:r w:rsidR="00A90EB0" w:rsidRPr="00AB348E">
        <w:rPr>
          <w:rFonts w:cstheme="minorHAnsi"/>
          <w:lang w:val="es-419"/>
        </w:rPr>
        <w:t>36</w:t>
      </w:r>
      <w:r w:rsidRPr="00AB348E">
        <w:rPr>
          <w:rFonts w:cstheme="minorHAnsi"/>
          <w:lang w:val="es-419"/>
        </w:rPr>
        <w:t>.</w:t>
      </w:r>
    </w:p>
    <w:p w14:paraId="1F85743F" w14:textId="77777777" w:rsidR="00794AFE" w:rsidRPr="00AB348E" w:rsidRDefault="00794AFE">
      <w:pPr>
        <w:rPr>
          <w:rFonts w:cstheme="minorHAnsi"/>
          <w:lang w:val="es-419"/>
        </w:rPr>
      </w:pPr>
      <w:r w:rsidRPr="00AB348E">
        <w:rPr>
          <w:rFonts w:cstheme="minorHAnsi"/>
          <w:lang w:val="es-419"/>
        </w:rPr>
        <w:br w:type="page"/>
      </w:r>
    </w:p>
    <w:p w14:paraId="24239A92" w14:textId="5494E378" w:rsidR="00794AFE" w:rsidRPr="00AB348E" w:rsidRDefault="00794AFE" w:rsidP="003439CE">
      <w:pPr>
        <w:pStyle w:val="Heading2"/>
        <w:rPr>
          <w:rFonts w:cstheme="minorHAnsi"/>
          <w:lang w:val="es-419"/>
        </w:rPr>
      </w:pPr>
      <w:bookmarkStart w:id="50" w:name="_Toc211958368"/>
      <w:r w:rsidRPr="00AB348E">
        <w:rPr>
          <w:rFonts w:cstheme="minorHAnsi"/>
          <w:lang w:val="es-419"/>
        </w:rPr>
        <w:lastRenderedPageBreak/>
        <w:t>Cómo usar sus tarjetas de ID del afiliado</w:t>
      </w:r>
      <w:bookmarkEnd w:id="50"/>
    </w:p>
    <w:p w14:paraId="04ED8E3D" w14:textId="42A0F5C0" w:rsidR="00794AFE" w:rsidRPr="00AB348E" w:rsidRDefault="00794AFE" w:rsidP="00794AFE">
      <w:pPr>
        <w:spacing w:after="0" w:line="240" w:lineRule="auto"/>
        <w:jc w:val="both"/>
        <w:rPr>
          <w:rFonts w:cstheme="minorHAnsi"/>
          <w:lang w:val="es-419"/>
        </w:rPr>
      </w:pPr>
      <w:r w:rsidRPr="00AB348E">
        <w:rPr>
          <w:rFonts w:cstheme="minorHAnsi"/>
          <w:lang w:val="es-419"/>
        </w:rPr>
        <w:t>Luego de inscribirse en un plan de seguro de salud, MassHealth le enviará una carta confirmando su inscripción. El plan de seguro de salud que usted eligió le enviará un paquete de bienvenida por correo postal con detalles importantes sobre su plan de seguro y una tarjeta de identificación (ID) del afiliado de ese plan.</w:t>
      </w:r>
    </w:p>
    <w:p w14:paraId="06A9A746" w14:textId="77777777" w:rsidR="00794AFE" w:rsidRPr="00AB348E" w:rsidRDefault="00794AFE" w:rsidP="00794AFE">
      <w:pPr>
        <w:spacing w:after="0" w:line="240" w:lineRule="auto"/>
        <w:jc w:val="both"/>
        <w:rPr>
          <w:rFonts w:cstheme="minorHAnsi"/>
          <w:lang w:val="es-419"/>
        </w:rPr>
      </w:pPr>
    </w:p>
    <w:p w14:paraId="241D25C0" w14:textId="73360B25" w:rsidR="00F148B0" w:rsidRPr="00AB348E" w:rsidRDefault="00794AFE" w:rsidP="00794AFE">
      <w:pPr>
        <w:spacing w:after="0" w:line="240" w:lineRule="auto"/>
        <w:jc w:val="both"/>
        <w:rPr>
          <w:rFonts w:cstheme="minorHAnsi"/>
          <w:lang w:val="es-419"/>
        </w:rPr>
      </w:pPr>
      <w:r w:rsidRPr="00AB348E">
        <w:rPr>
          <w:rFonts w:cstheme="minorHAnsi"/>
          <w:lang w:val="es-419"/>
        </w:rPr>
        <w:t>Siempre lleve con usted las tarjetas de ID del afiliado de su plan de seguro de salud y de MassHealth para que las tenga cuando necesite atención. Asegúrese de mostrar ambas tarjetas de ID del afiliado siempre que reciba atención de salud o surta una receta.</w:t>
      </w:r>
    </w:p>
    <w:p w14:paraId="7B5675CF" w14:textId="3EF291A4" w:rsidR="00C32BBB" w:rsidRPr="00AB348E" w:rsidRDefault="00C32BBB" w:rsidP="00794AFE">
      <w:pPr>
        <w:spacing w:after="0" w:line="240" w:lineRule="auto"/>
        <w:jc w:val="both"/>
        <w:rPr>
          <w:rFonts w:cstheme="minorHAnsi"/>
          <w:lang w:val="es-419"/>
        </w:rPr>
      </w:pPr>
    </w:p>
    <w:p w14:paraId="5162302F" w14:textId="27544E43" w:rsidR="00C32BBB" w:rsidRPr="00AB348E" w:rsidRDefault="00C32BBB" w:rsidP="00C32BBB">
      <w:pPr>
        <w:spacing w:after="0" w:line="240" w:lineRule="auto"/>
        <w:jc w:val="both"/>
        <w:rPr>
          <w:rFonts w:cstheme="minorHAnsi"/>
          <w:lang w:val="es-419"/>
        </w:rPr>
      </w:pPr>
      <w:r w:rsidRPr="00AB348E">
        <w:rPr>
          <w:rFonts w:cstheme="minorHAnsi"/>
          <w:lang w:val="es-419"/>
        </w:rPr>
        <w:t>Si su tarjeta de ID del afiliado del plan de seguro de salud alguna vez se daña, se pierde</w:t>
      </w:r>
    </w:p>
    <w:p w14:paraId="3EDF6CD1" w14:textId="50B43363" w:rsidR="00C32BBB" w:rsidRPr="00AB348E" w:rsidRDefault="00C32BBB" w:rsidP="00C32BBB">
      <w:pPr>
        <w:spacing w:after="0" w:line="240" w:lineRule="auto"/>
        <w:jc w:val="both"/>
        <w:rPr>
          <w:rFonts w:cstheme="minorHAnsi"/>
          <w:lang w:val="es-419"/>
        </w:rPr>
      </w:pPr>
      <w:r w:rsidRPr="00AB348E">
        <w:rPr>
          <w:rFonts w:cstheme="minorHAnsi"/>
          <w:lang w:val="es-419"/>
        </w:rPr>
        <w:t>o se la roban, llame al departamento de servicio al afiliado del plan de seguro de salud para obtener una tarjeta de reemplazo.</w:t>
      </w:r>
    </w:p>
    <w:p w14:paraId="1BD6A4DB" w14:textId="77777777" w:rsidR="00C32BBB" w:rsidRPr="00AB348E" w:rsidRDefault="00C32BBB" w:rsidP="00C32BBB">
      <w:pPr>
        <w:spacing w:after="0" w:line="240" w:lineRule="auto"/>
        <w:jc w:val="both"/>
        <w:rPr>
          <w:rFonts w:cstheme="minorHAnsi"/>
          <w:lang w:val="es-419"/>
        </w:rPr>
      </w:pPr>
    </w:p>
    <w:p w14:paraId="7ACA1BC3" w14:textId="674529FF" w:rsidR="00C32BBB" w:rsidRPr="00AB348E" w:rsidRDefault="00C32BBB" w:rsidP="00C32BBB">
      <w:pPr>
        <w:spacing w:after="0" w:line="240" w:lineRule="auto"/>
        <w:jc w:val="both"/>
        <w:rPr>
          <w:rFonts w:cstheme="minorHAnsi"/>
          <w:lang w:val="es-419"/>
        </w:rPr>
      </w:pPr>
      <w:r w:rsidRPr="00AB348E">
        <w:rPr>
          <w:rFonts w:cstheme="minorHAnsi"/>
          <w:lang w:val="es-419"/>
        </w:rPr>
        <w:t>Si su tarjeta de ID del afiliado de MassHealth alguna vez se daña, se pierde o se la roban, llame al Centro de servicio al cliente de MassHealth al (800) 841-2900, TDD/TTY: 711 para obtener una tarjeta de reemplazo.</w:t>
      </w:r>
    </w:p>
    <w:p w14:paraId="6368F7CC" w14:textId="4CF736FC" w:rsidR="00C32BBB" w:rsidRPr="00AB348E" w:rsidRDefault="00C32BBB" w:rsidP="00C32BBB">
      <w:pPr>
        <w:spacing w:after="0" w:line="240" w:lineRule="auto"/>
        <w:jc w:val="both"/>
        <w:rPr>
          <w:rFonts w:cstheme="minorHAnsi"/>
          <w:lang w:val="es-419"/>
        </w:rPr>
      </w:pPr>
    </w:p>
    <w:p w14:paraId="70614D4D" w14:textId="77777777" w:rsidR="00572A10" w:rsidRPr="00AB348E" w:rsidRDefault="00C32BBB" w:rsidP="00C32BBB">
      <w:pPr>
        <w:pStyle w:val="Heading4"/>
        <w:rPr>
          <w:rFonts w:cstheme="minorHAnsi"/>
          <w:sz w:val="28"/>
          <w:szCs w:val="28"/>
          <w:lang w:val="es-419"/>
        </w:rPr>
      </w:pPr>
      <w:r w:rsidRPr="00AB348E">
        <w:rPr>
          <w:rFonts w:cstheme="minorHAnsi"/>
          <w:sz w:val="28"/>
          <w:szCs w:val="28"/>
          <w:lang w:val="es-419"/>
        </w:rPr>
        <w:t xml:space="preserve">Lleve con usted ambas tarjetas de </w:t>
      </w:r>
      <w:r w:rsidR="0003031E" w:rsidRPr="00AB348E">
        <w:rPr>
          <w:rFonts w:cstheme="minorHAnsi"/>
          <w:sz w:val="28"/>
          <w:szCs w:val="28"/>
          <w:lang w:val="es-419"/>
        </w:rPr>
        <w:t>identificación</w:t>
      </w:r>
      <w:r w:rsidRPr="00AB348E">
        <w:rPr>
          <w:rFonts w:cstheme="minorHAnsi"/>
          <w:sz w:val="28"/>
          <w:szCs w:val="28"/>
          <w:lang w:val="es-419"/>
        </w:rPr>
        <w:t xml:space="preserve"> (ID)</w:t>
      </w:r>
    </w:p>
    <w:p w14:paraId="43052E46" w14:textId="7317AF50" w:rsidR="00115C32" w:rsidRPr="00AB348E" w:rsidRDefault="00C32BBB" w:rsidP="00C32BBB">
      <w:pPr>
        <w:spacing w:after="0" w:line="240" w:lineRule="auto"/>
        <w:jc w:val="both"/>
        <w:rPr>
          <w:rFonts w:cstheme="minorHAnsi"/>
          <w:lang w:val="es-419"/>
        </w:rPr>
      </w:pPr>
      <w:r w:rsidRPr="00AB348E">
        <w:rPr>
          <w:rFonts w:cstheme="minorHAnsi"/>
          <w:lang w:val="es-419"/>
        </w:rPr>
        <w:t>Todas las personas de su familia que estén inscritas tendrán tarjetas de ID del afiliado del plan de seguro de salud y de MassHealth.</w:t>
      </w:r>
      <w:r w:rsidR="000229A3" w:rsidRPr="00AB348E">
        <w:rPr>
          <w:rFonts w:cstheme="minorHAnsi"/>
          <w:lang w:val="es-419"/>
        </w:rPr>
        <w:t xml:space="preserve"> </w:t>
      </w:r>
      <w:r w:rsidRPr="00AB348E">
        <w:rPr>
          <w:rFonts w:cstheme="minorHAnsi"/>
          <w:lang w:val="es-419"/>
        </w:rPr>
        <w:t>Asegúrese de mostrar ambas tarjetas de ID del afiliado siempre que reciba atención de salud o surta una receta.</w:t>
      </w:r>
    </w:p>
    <w:p w14:paraId="5D324B77" w14:textId="77777777" w:rsidR="00115C32" w:rsidRPr="00AB348E" w:rsidRDefault="00115C32">
      <w:pPr>
        <w:rPr>
          <w:rFonts w:cstheme="minorHAnsi"/>
          <w:lang w:val="es-419"/>
        </w:rPr>
      </w:pPr>
      <w:r w:rsidRPr="00AB348E">
        <w:rPr>
          <w:rFonts w:cstheme="minorHAnsi"/>
          <w:lang w:val="es-419"/>
        </w:rPr>
        <w:br w:type="page"/>
      </w:r>
    </w:p>
    <w:p w14:paraId="3D3B4720" w14:textId="122ED8D4" w:rsidR="00C32BBB" w:rsidRPr="00AB348E" w:rsidRDefault="00115C32" w:rsidP="00115C32">
      <w:pPr>
        <w:pStyle w:val="Heading2"/>
        <w:rPr>
          <w:rFonts w:cstheme="minorHAnsi"/>
          <w:sz w:val="36"/>
          <w:szCs w:val="36"/>
          <w:lang w:val="es-419"/>
        </w:rPr>
      </w:pPr>
      <w:bookmarkStart w:id="51" w:name="_Toc211958369"/>
      <w:r w:rsidRPr="00AB348E">
        <w:rPr>
          <w:rFonts w:cstheme="minorHAnsi"/>
          <w:sz w:val="36"/>
          <w:szCs w:val="36"/>
          <w:lang w:val="es-419"/>
        </w:rPr>
        <w:lastRenderedPageBreak/>
        <w:t>Más información</w:t>
      </w:r>
      <w:bookmarkEnd w:id="51"/>
    </w:p>
    <w:p w14:paraId="30F711B2" w14:textId="77777777" w:rsidR="00115C32" w:rsidRPr="00AB348E" w:rsidRDefault="00115C32" w:rsidP="00115C32">
      <w:pPr>
        <w:pStyle w:val="Heading3"/>
        <w:rPr>
          <w:rFonts w:asciiTheme="minorHAnsi" w:hAnsiTheme="minorHAnsi" w:cstheme="minorHAnsi"/>
          <w:sz w:val="28"/>
          <w:szCs w:val="28"/>
          <w:lang w:val="es-419"/>
        </w:rPr>
      </w:pPr>
      <w:r w:rsidRPr="00AB348E">
        <w:rPr>
          <w:rFonts w:asciiTheme="minorHAnsi" w:hAnsiTheme="minorHAnsi" w:cstheme="minorHAnsi"/>
          <w:sz w:val="28"/>
          <w:szCs w:val="28"/>
          <w:lang w:val="es-419"/>
        </w:rPr>
        <w:t>Sus derechos</w:t>
      </w:r>
    </w:p>
    <w:p w14:paraId="5B45D76F" w14:textId="56BD75BA" w:rsidR="00115C32" w:rsidRPr="00AB348E" w:rsidRDefault="00115C32" w:rsidP="00115C32">
      <w:pPr>
        <w:pStyle w:val="ListParagraph"/>
        <w:numPr>
          <w:ilvl w:val="0"/>
          <w:numId w:val="10"/>
        </w:numPr>
        <w:spacing w:after="0" w:line="240" w:lineRule="auto"/>
        <w:jc w:val="both"/>
        <w:rPr>
          <w:rFonts w:cstheme="minorHAnsi"/>
          <w:lang w:val="es-419"/>
        </w:rPr>
      </w:pPr>
      <w:r w:rsidRPr="00AB348E">
        <w:rPr>
          <w:rFonts w:cstheme="minorHAnsi"/>
          <w:lang w:val="es-419"/>
        </w:rPr>
        <w:t>Usted puede solicitar una copia de su expediente médico en cualquier momento.</w:t>
      </w:r>
    </w:p>
    <w:p w14:paraId="7C51036C" w14:textId="364CF112" w:rsidR="00115C32" w:rsidRPr="00AB348E" w:rsidRDefault="00115C32" w:rsidP="00115C32">
      <w:pPr>
        <w:pStyle w:val="ListParagraph"/>
        <w:numPr>
          <w:ilvl w:val="0"/>
          <w:numId w:val="10"/>
        </w:numPr>
        <w:spacing w:after="0" w:line="240" w:lineRule="auto"/>
        <w:jc w:val="both"/>
        <w:rPr>
          <w:rFonts w:cstheme="minorHAnsi"/>
          <w:lang w:val="es-419"/>
        </w:rPr>
      </w:pPr>
      <w:r w:rsidRPr="00AB348E">
        <w:rPr>
          <w:rFonts w:cstheme="minorHAnsi"/>
          <w:lang w:val="es-419"/>
        </w:rPr>
        <w:t>Sus proveedores de atención de salud mantendrán privados su expediente y su información de salud.</w:t>
      </w:r>
    </w:p>
    <w:p w14:paraId="6DEC31D1" w14:textId="505258AB" w:rsidR="00115C32" w:rsidRPr="00AB348E" w:rsidRDefault="00115C32" w:rsidP="00115C32">
      <w:pPr>
        <w:pStyle w:val="ListParagraph"/>
        <w:numPr>
          <w:ilvl w:val="0"/>
          <w:numId w:val="10"/>
        </w:numPr>
        <w:spacing w:after="0" w:line="240" w:lineRule="auto"/>
        <w:jc w:val="both"/>
        <w:rPr>
          <w:rFonts w:cstheme="minorHAnsi"/>
          <w:lang w:val="es-419"/>
        </w:rPr>
      </w:pPr>
      <w:r w:rsidRPr="00AB348E">
        <w:rPr>
          <w:rFonts w:cstheme="minorHAnsi"/>
          <w:lang w:val="es-419"/>
        </w:rPr>
        <w:t>Sus proveedores de atención de salud le darán información fácil de entender sobre opciones de tratamiento.</w:t>
      </w:r>
    </w:p>
    <w:p w14:paraId="481CE18A" w14:textId="77777777" w:rsidR="00115C32" w:rsidRPr="00AB348E" w:rsidRDefault="00115C32" w:rsidP="00115C32">
      <w:pPr>
        <w:pStyle w:val="ListParagraph"/>
        <w:numPr>
          <w:ilvl w:val="0"/>
          <w:numId w:val="10"/>
        </w:numPr>
        <w:spacing w:after="0" w:line="240" w:lineRule="auto"/>
        <w:jc w:val="both"/>
        <w:rPr>
          <w:rFonts w:cstheme="minorHAnsi"/>
          <w:lang w:val="es-419"/>
        </w:rPr>
      </w:pPr>
      <w:r w:rsidRPr="00AB348E">
        <w:rPr>
          <w:rFonts w:cstheme="minorHAnsi"/>
          <w:lang w:val="es-419"/>
        </w:rPr>
        <w:t>Sus proveedores le harán participar en todas las decisiones sobre su atención de salud.</w:t>
      </w:r>
    </w:p>
    <w:p w14:paraId="7D0A73C7" w14:textId="1F187DB2" w:rsidR="00115C32" w:rsidRPr="00AB348E" w:rsidRDefault="00115C32" w:rsidP="00115C32">
      <w:pPr>
        <w:pStyle w:val="ListParagraph"/>
        <w:numPr>
          <w:ilvl w:val="0"/>
          <w:numId w:val="10"/>
        </w:numPr>
        <w:spacing w:after="0" w:line="240" w:lineRule="auto"/>
        <w:jc w:val="both"/>
        <w:rPr>
          <w:rFonts w:cstheme="minorHAnsi"/>
          <w:lang w:val="es-419"/>
        </w:rPr>
      </w:pPr>
      <w:r w:rsidRPr="00AB348E">
        <w:rPr>
          <w:rFonts w:cstheme="minorHAnsi"/>
          <w:lang w:val="es-419"/>
        </w:rPr>
        <w:t>Usted puede rechazar tratamiento de atención de salud en cualquier momento y por cualquier motivo.</w:t>
      </w:r>
    </w:p>
    <w:p w14:paraId="704B1C88" w14:textId="7A97095C" w:rsidR="00115C32" w:rsidRPr="00AB348E" w:rsidRDefault="00115C32" w:rsidP="00115C32">
      <w:pPr>
        <w:pStyle w:val="ListParagraph"/>
        <w:numPr>
          <w:ilvl w:val="0"/>
          <w:numId w:val="10"/>
        </w:numPr>
        <w:spacing w:after="0" w:line="240" w:lineRule="auto"/>
        <w:jc w:val="both"/>
        <w:rPr>
          <w:rFonts w:cstheme="minorHAnsi"/>
          <w:lang w:val="es-419"/>
        </w:rPr>
      </w:pPr>
      <w:r w:rsidRPr="00AB348E">
        <w:rPr>
          <w:rFonts w:cstheme="minorHAnsi"/>
          <w:lang w:val="es-419"/>
        </w:rPr>
        <w:t xml:space="preserve">Usted puede presentar una queja o apelación si piensa que su plan de seguro de salud o MassHealth le negaron un </w:t>
      </w:r>
      <w:r w:rsidRPr="00AB348E">
        <w:rPr>
          <w:rFonts w:cstheme="minorHAnsi"/>
          <w:b/>
          <w:bCs/>
          <w:i/>
          <w:iCs/>
          <w:lang w:val="es-419"/>
        </w:rPr>
        <w:t>servicio o tratamiento</w:t>
      </w:r>
      <w:r w:rsidRPr="00AB348E">
        <w:rPr>
          <w:rFonts w:cstheme="minorHAnsi"/>
          <w:lang w:val="es-419"/>
        </w:rPr>
        <w:t xml:space="preserve"> médicamente necesario.</w:t>
      </w:r>
    </w:p>
    <w:p w14:paraId="0F4F1479" w14:textId="569CABAE" w:rsidR="00115C32" w:rsidRPr="00AB348E" w:rsidRDefault="00115C32" w:rsidP="00115C32">
      <w:pPr>
        <w:spacing w:after="0" w:line="240" w:lineRule="auto"/>
        <w:jc w:val="both"/>
        <w:rPr>
          <w:rFonts w:cstheme="minorHAnsi"/>
          <w:lang w:val="es-419"/>
        </w:rPr>
      </w:pPr>
    </w:p>
    <w:p w14:paraId="010C501B" w14:textId="0C615C8E" w:rsidR="00115C32" w:rsidRPr="00AB348E" w:rsidRDefault="00115C32" w:rsidP="00115C32">
      <w:pPr>
        <w:pStyle w:val="Heading3"/>
        <w:rPr>
          <w:rFonts w:asciiTheme="minorHAnsi" w:hAnsiTheme="minorHAnsi" w:cstheme="minorHAnsi"/>
          <w:sz w:val="28"/>
          <w:szCs w:val="28"/>
          <w:lang w:val="es-419"/>
        </w:rPr>
      </w:pPr>
      <w:r w:rsidRPr="00AB348E">
        <w:rPr>
          <w:rFonts w:asciiTheme="minorHAnsi" w:hAnsiTheme="minorHAnsi" w:cstheme="minorHAnsi"/>
          <w:sz w:val="28"/>
          <w:szCs w:val="28"/>
          <w:lang w:val="es-419"/>
        </w:rPr>
        <w:t>Sus responsabilidades</w:t>
      </w:r>
    </w:p>
    <w:p w14:paraId="578586BC" w14:textId="45503A9E" w:rsidR="00F03766" w:rsidRPr="00AB348E" w:rsidRDefault="00F03766" w:rsidP="00F03766">
      <w:pPr>
        <w:rPr>
          <w:rFonts w:cstheme="minorHAnsi"/>
          <w:lang w:val="es-419"/>
        </w:rPr>
      </w:pPr>
      <w:r w:rsidRPr="00AB348E">
        <w:rPr>
          <w:rFonts w:cstheme="minorHAnsi"/>
          <w:lang w:val="es-419"/>
        </w:rPr>
        <w:t>Llame a MassHealth y a su plan de atención de salud si:</w:t>
      </w:r>
    </w:p>
    <w:p w14:paraId="388ECE49" w14:textId="14405FBF" w:rsidR="00F03766" w:rsidRPr="00AB348E" w:rsidRDefault="00F03766" w:rsidP="00F03766">
      <w:pPr>
        <w:pStyle w:val="ListParagraph"/>
        <w:numPr>
          <w:ilvl w:val="0"/>
          <w:numId w:val="12"/>
        </w:numPr>
        <w:rPr>
          <w:rFonts w:cstheme="minorHAnsi"/>
          <w:lang w:val="es-419"/>
        </w:rPr>
      </w:pPr>
      <w:r w:rsidRPr="00AB348E">
        <w:rPr>
          <w:rFonts w:cstheme="minorHAnsi"/>
          <w:lang w:val="es-419"/>
        </w:rPr>
        <w:t>cambia de dirección</w:t>
      </w:r>
    </w:p>
    <w:p w14:paraId="598CA740" w14:textId="0A3B5ECB" w:rsidR="00F03766" w:rsidRPr="00AB348E" w:rsidRDefault="00F03766" w:rsidP="00F03766">
      <w:pPr>
        <w:pStyle w:val="ListParagraph"/>
        <w:numPr>
          <w:ilvl w:val="0"/>
          <w:numId w:val="12"/>
        </w:numPr>
        <w:rPr>
          <w:rFonts w:cstheme="minorHAnsi"/>
          <w:lang w:val="es-419"/>
        </w:rPr>
      </w:pPr>
      <w:r w:rsidRPr="00AB348E">
        <w:rPr>
          <w:rFonts w:cstheme="minorHAnsi"/>
          <w:lang w:val="es-419"/>
        </w:rPr>
        <w:t>cambia de número de teléfono</w:t>
      </w:r>
    </w:p>
    <w:p w14:paraId="03F92F33" w14:textId="1E232656" w:rsidR="00F03766" w:rsidRPr="00AB348E" w:rsidRDefault="00F03766" w:rsidP="00F03766">
      <w:pPr>
        <w:pStyle w:val="ListParagraph"/>
        <w:numPr>
          <w:ilvl w:val="0"/>
          <w:numId w:val="12"/>
        </w:numPr>
        <w:rPr>
          <w:rFonts w:cstheme="minorHAnsi"/>
          <w:lang w:val="es-419"/>
        </w:rPr>
      </w:pPr>
      <w:proofErr w:type="spellStart"/>
      <w:r w:rsidRPr="00AB348E">
        <w:rPr>
          <w:rFonts w:cstheme="minorHAnsi"/>
          <w:lang w:val="es-419"/>
        </w:rPr>
        <w:t>si</w:t>
      </w:r>
      <w:proofErr w:type="spellEnd"/>
      <w:r w:rsidRPr="00AB348E">
        <w:rPr>
          <w:rFonts w:cstheme="minorHAnsi"/>
          <w:lang w:val="es-419"/>
        </w:rPr>
        <w:t xml:space="preserve"> tiene un bebé recién nacido o adopta un niño</w:t>
      </w:r>
    </w:p>
    <w:p w14:paraId="5B65579A" w14:textId="65D17BA5" w:rsidR="00115C32" w:rsidRPr="00AB348E" w:rsidRDefault="00115C32" w:rsidP="00115C32">
      <w:pPr>
        <w:rPr>
          <w:rFonts w:cstheme="minorHAnsi"/>
          <w:lang w:val="es-419"/>
        </w:rPr>
      </w:pPr>
    </w:p>
    <w:p w14:paraId="1B92F44A" w14:textId="77777777" w:rsidR="00572A10" w:rsidRPr="00AB348E" w:rsidRDefault="00115C32" w:rsidP="00115C32">
      <w:pPr>
        <w:pStyle w:val="Heading4"/>
        <w:rPr>
          <w:rFonts w:cstheme="minorHAnsi"/>
          <w:lang w:val="es-419"/>
        </w:rPr>
      </w:pPr>
      <w:r w:rsidRPr="00AB348E">
        <w:rPr>
          <w:rFonts w:cstheme="minorHAnsi"/>
          <w:lang w:val="es-419"/>
        </w:rPr>
        <w:t>Término clave</w:t>
      </w:r>
    </w:p>
    <w:p w14:paraId="2BFB68B0" w14:textId="77777777" w:rsidR="00572A10" w:rsidRPr="00AB348E" w:rsidRDefault="00115C32" w:rsidP="00115C32">
      <w:pPr>
        <w:rPr>
          <w:rFonts w:cstheme="minorHAnsi"/>
          <w:b/>
          <w:bCs/>
          <w:lang w:val="es-419"/>
        </w:rPr>
      </w:pPr>
      <w:r w:rsidRPr="00AB348E">
        <w:rPr>
          <w:rFonts w:cstheme="minorHAnsi"/>
          <w:b/>
          <w:bCs/>
          <w:lang w:val="es-419"/>
        </w:rPr>
        <w:t>Servicios y suministros médicamente necesarios</w:t>
      </w:r>
    </w:p>
    <w:p w14:paraId="44E95120" w14:textId="6FB2733A" w:rsidR="00115C32" w:rsidRPr="00AB348E" w:rsidRDefault="00115C32" w:rsidP="00115C32">
      <w:pPr>
        <w:rPr>
          <w:rFonts w:cstheme="minorHAnsi"/>
          <w:lang w:val="es-419"/>
        </w:rPr>
      </w:pPr>
      <w:r w:rsidRPr="00AB348E">
        <w:rPr>
          <w:rFonts w:cstheme="minorHAnsi"/>
          <w:lang w:val="es-419"/>
        </w:rPr>
        <w:lastRenderedPageBreak/>
        <w:t>Son servicios o suministros de atención de salud necesarios para prevenir, diagnosticar o tratar una enfermedad, lesión, afección, enfermedad o sus síntomas, y que cumplen con los estándares aprobados de la práctica médica.</w:t>
      </w:r>
    </w:p>
    <w:p w14:paraId="30816074" w14:textId="2E144955" w:rsidR="009F06B0" w:rsidRPr="00AB348E" w:rsidRDefault="009F06B0">
      <w:pPr>
        <w:rPr>
          <w:rFonts w:cstheme="minorHAnsi"/>
          <w:lang w:val="es-419"/>
        </w:rPr>
      </w:pPr>
      <w:r w:rsidRPr="00AB348E">
        <w:rPr>
          <w:rFonts w:cstheme="minorHAnsi"/>
          <w:lang w:val="es-419"/>
        </w:rPr>
        <w:br w:type="page"/>
      </w:r>
    </w:p>
    <w:p w14:paraId="5D7667FC" w14:textId="7616CB84" w:rsidR="00F03766" w:rsidRPr="00AB348E" w:rsidRDefault="00832378" w:rsidP="003439CE">
      <w:pPr>
        <w:pStyle w:val="Heading2"/>
        <w:rPr>
          <w:rFonts w:cstheme="minorHAnsi"/>
          <w:sz w:val="36"/>
          <w:szCs w:val="36"/>
          <w:lang w:val="es-419"/>
        </w:rPr>
      </w:pPr>
      <w:bookmarkStart w:id="52" w:name="_Toc211958370"/>
      <w:r w:rsidRPr="00AB348E">
        <w:rPr>
          <w:rFonts w:cstheme="minorHAnsi"/>
          <w:sz w:val="36"/>
          <w:szCs w:val="36"/>
          <w:lang w:val="es-419"/>
        </w:rPr>
        <w:lastRenderedPageBreak/>
        <w:t>Si recibiera una factura</w:t>
      </w:r>
      <w:bookmarkEnd w:id="52"/>
    </w:p>
    <w:p w14:paraId="07188074" w14:textId="77777777" w:rsidR="00572A10" w:rsidRPr="00AB348E" w:rsidRDefault="009F06B0" w:rsidP="009F06B0">
      <w:pPr>
        <w:rPr>
          <w:rFonts w:cstheme="minorHAnsi"/>
          <w:lang w:val="es-419"/>
        </w:rPr>
      </w:pPr>
      <w:r w:rsidRPr="00AB348E">
        <w:rPr>
          <w:rFonts w:cstheme="minorHAnsi"/>
          <w:lang w:val="es-419"/>
        </w:rPr>
        <w:t xml:space="preserve">Los </w:t>
      </w:r>
      <w:r w:rsidR="0031230C" w:rsidRPr="00AB348E">
        <w:rPr>
          <w:rFonts w:cstheme="minorHAnsi"/>
          <w:lang w:val="es-419"/>
        </w:rPr>
        <w:t>afiliados</w:t>
      </w:r>
      <w:r w:rsidRPr="00AB348E">
        <w:rPr>
          <w:rFonts w:cstheme="minorHAnsi"/>
          <w:lang w:val="es-419"/>
        </w:rPr>
        <w:t xml:space="preserve"> de MassHealth no deberían recibir ninguna factura por los servicios cubiertos.</w:t>
      </w:r>
    </w:p>
    <w:p w14:paraId="007186A6" w14:textId="66EC0213" w:rsidR="009F06B0" w:rsidRPr="00AB348E" w:rsidRDefault="009F06B0" w:rsidP="009F06B0">
      <w:pPr>
        <w:rPr>
          <w:rFonts w:cstheme="minorHAnsi"/>
          <w:lang w:val="es-419"/>
        </w:rPr>
      </w:pPr>
      <w:r w:rsidRPr="00AB348E">
        <w:rPr>
          <w:rFonts w:cstheme="minorHAnsi"/>
          <w:lang w:val="es-419"/>
        </w:rPr>
        <w:t xml:space="preserve">Si está inscrito en un Plan asociado de Organización Responsable por el Cuidado de la Salud o una </w:t>
      </w:r>
      <w:proofErr w:type="spellStart"/>
      <w:r w:rsidRPr="00AB348E">
        <w:rPr>
          <w:rFonts w:cstheme="minorHAnsi"/>
          <w:lang w:val="es-419"/>
        </w:rPr>
        <w:t>MCO</w:t>
      </w:r>
      <w:proofErr w:type="spellEnd"/>
      <w:r w:rsidRPr="00AB348E">
        <w:rPr>
          <w:rFonts w:cstheme="minorHAnsi"/>
          <w:lang w:val="es-419"/>
        </w:rPr>
        <w:t xml:space="preserve"> y usted recibe una factura por un servicio cubierto, comuníquese con su proveedor, dele el número de ID de MassHealth y el número de ID de su plan de seguro de salud, y pídales que llamen a su plan de salud.</w:t>
      </w:r>
    </w:p>
    <w:p w14:paraId="1E472D54" w14:textId="77777777" w:rsidR="009F06B0" w:rsidRPr="00AB348E" w:rsidRDefault="009F06B0" w:rsidP="009F06B0">
      <w:pPr>
        <w:rPr>
          <w:rFonts w:cstheme="minorHAnsi"/>
          <w:lang w:val="es-419"/>
        </w:rPr>
      </w:pPr>
      <w:r w:rsidRPr="00AB348E">
        <w:rPr>
          <w:rFonts w:cstheme="minorHAnsi"/>
          <w:lang w:val="es-419"/>
        </w:rPr>
        <w:t>Si está inscrito en una ACO de Atención primaria</w:t>
      </w:r>
    </w:p>
    <w:p w14:paraId="2BA2AAA3" w14:textId="77777777" w:rsidR="009F06B0" w:rsidRPr="00AB348E" w:rsidRDefault="009F06B0" w:rsidP="009F06B0">
      <w:pPr>
        <w:rPr>
          <w:rFonts w:cstheme="minorHAnsi"/>
          <w:lang w:val="es-419"/>
        </w:rPr>
      </w:pPr>
      <w:r w:rsidRPr="00AB348E">
        <w:rPr>
          <w:rFonts w:cstheme="minorHAnsi"/>
          <w:lang w:val="es-419"/>
        </w:rPr>
        <w:t xml:space="preserve">o el Plan de </w:t>
      </w:r>
      <w:proofErr w:type="spellStart"/>
      <w:r w:rsidRPr="00AB348E">
        <w:rPr>
          <w:rFonts w:cstheme="minorHAnsi"/>
          <w:lang w:val="es-419"/>
        </w:rPr>
        <w:t>PCC</w:t>
      </w:r>
      <w:proofErr w:type="spellEnd"/>
      <w:r w:rsidRPr="00AB348E">
        <w:rPr>
          <w:rFonts w:cstheme="minorHAnsi"/>
          <w:lang w:val="es-419"/>
        </w:rPr>
        <w:t xml:space="preserve"> Plan y usted recibe una factura por un servicio cubierto, comuníquese con su proveedor, dele el número de ID de MassHealth, y pídales que llamen al Servicio al cliente de MassHealth al (800) 841-2900. TDD/TTY: 711.</w:t>
      </w:r>
    </w:p>
    <w:p w14:paraId="5B4DFD98" w14:textId="4A45ED5A" w:rsidR="00115C32" w:rsidRPr="00AB348E" w:rsidRDefault="009F06B0" w:rsidP="009F06B0">
      <w:pPr>
        <w:rPr>
          <w:rFonts w:cstheme="minorHAnsi"/>
          <w:lang w:val="es-419"/>
        </w:rPr>
      </w:pPr>
      <w:r w:rsidRPr="00AB348E">
        <w:rPr>
          <w:rFonts w:cstheme="minorHAnsi"/>
          <w:lang w:val="es-419"/>
        </w:rPr>
        <w:t xml:space="preserve">Puede encontrar los números de su ID del </w:t>
      </w:r>
      <w:r w:rsidR="0031230C" w:rsidRPr="00AB348E">
        <w:rPr>
          <w:rFonts w:cstheme="minorHAnsi"/>
          <w:lang w:val="es-419"/>
        </w:rPr>
        <w:t>afiliado</w:t>
      </w:r>
      <w:r w:rsidRPr="00AB348E">
        <w:rPr>
          <w:rFonts w:cstheme="minorHAnsi"/>
          <w:lang w:val="es-419"/>
        </w:rPr>
        <w:t xml:space="preserve"> de MassHealth y de su ID del plan de salud en sus tarjetas de </w:t>
      </w:r>
      <w:r w:rsidR="004F446A" w:rsidRPr="00AB348E">
        <w:rPr>
          <w:rFonts w:cstheme="minorHAnsi"/>
          <w:lang w:val="es-419"/>
        </w:rPr>
        <w:t>identificación</w:t>
      </w:r>
      <w:r w:rsidRPr="00AB348E">
        <w:rPr>
          <w:rFonts w:cstheme="minorHAnsi"/>
          <w:lang w:val="es-419"/>
        </w:rPr>
        <w:t xml:space="preserve"> del </w:t>
      </w:r>
      <w:r w:rsidR="0031230C" w:rsidRPr="00AB348E">
        <w:rPr>
          <w:rFonts w:cstheme="minorHAnsi"/>
          <w:lang w:val="es-419"/>
        </w:rPr>
        <w:t>afiliado</w:t>
      </w:r>
      <w:r w:rsidRPr="00AB348E">
        <w:rPr>
          <w:rFonts w:cstheme="minorHAnsi"/>
          <w:lang w:val="es-419"/>
        </w:rPr>
        <w:t xml:space="preserve"> de MassHealth y del plan de salud. Para obtener más información sobre sus tarjetas de ID del </w:t>
      </w:r>
      <w:r w:rsidR="004F446A" w:rsidRPr="00AB348E">
        <w:rPr>
          <w:rFonts w:cstheme="minorHAnsi"/>
          <w:lang w:val="es-419"/>
        </w:rPr>
        <w:t>afiliado</w:t>
      </w:r>
      <w:r w:rsidRPr="00AB348E">
        <w:rPr>
          <w:rFonts w:cstheme="minorHAnsi"/>
          <w:lang w:val="es-419"/>
        </w:rPr>
        <w:t xml:space="preserve">, consulte la </w:t>
      </w:r>
      <w:r w:rsidR="00710953" w:rsidRPr="00AB348E">
        <w:rPr>
          <w:rFonts w:cstheme="minorHAnsi"/>
          <w:lang w:val="es-419"/>
        </w:rPr>
        <w:t>página</w:t>
      </w:r>
      <w:r w:rsidRPr="00AB348E">
        <w:rPr>
          <w:rFonts w:cstheme="minorHAnsi"/>
          <w:lang w:val="es-419"/>
        </w:rPr>
        <w:t xml:space="preserve"> </w:t>
      </w:r>
      <w:r w:rsidR="006C472F" w:rsidRPr="00AB348E">
        <w:rPr>
          <w:rFonts w:cstheme="minorHAnsi"/>
          <w:lang w:val="es-419"/>
        </w:rPr>
        <w:t>3</w:t>
      </w:r>
      <w:r w:rsidR="006C472F" w:rsidRPr="00AB348E">
        <w:rPr>
          <w:rFonts w:cstheme="minorHAnsi"/>
          <w:lang w:val="es-419"/>
        </w:rPr>
        <w:t>4</w:t>
      </w:r>
      <w:r w:rsidR="006C472F" w:rsidRPr="00AB348E">
        <w:rPr>
          <w:rFonts w:cstheme="minorHAnsi"/>
          <w:lang w:val="es-419"/>
        </w:rPr>
        <w:t xml:space="preserve"> </w:t>
      </w:r>
      <w:r w:rsidRPr="00AB348E">
        <w:rPr>
          <w:rFonts w:cstheme="minorHAnsi"/>
          <w:lang w:val="es-419"/>
        </w:rPr>
        <w:t>de esta guía.</w:t>
      </w:r>
    </w:p>
    <w:p w14:paraId="4F584731" w14:textId="69376481" w:rsidR="009F06B0" w:rsidRPr="00AB348E" w:rsidRDefault="009F06B0" w:rsidP="003439CE">
      <w:pPr>
        <w:pStyle w:val="Heading2"/>
        <w:rPr>
          <w:rFonts w:cstheme="minorHAnsi"/>
          <w:sz w:val="36"/>
          <w:szCs w:val="36"/>
          <w:lang w:val="es-419"/>
        </w:rPr>
      </w:pPr>
      <w:bookmarkStart w:id="53" w:name="_Toc211958371"/>
      <w:r w:rsidRPr="00AB348E">
        <w:rPr>
          <w:rFonts w:cstheme="minorHAnsi"/>
          <w:sz w:val="36"/>
          <w:szCs w:val="36"/>
          <w:lang w:val="es-419"/>
        </w:rPr>
        <w:t>Quejas, apelaciones y audiencias imparciales</w:t>
      </w:r>
      <w:bookmarkEnd w:id="53"/>
    </w:p>
    <w:p w14:paraId="08AFF500" w14:textId="77777777" w:rsidR="009F06B0" w:rsidRPr="00AB348E" w:rsidRDefault="009F06B0" w:rsidP="009F06B0">
      <w:pPr>
        <w:pStyle w:val="Heading4"/>
        <w:rPr>
          <w:rFonts w:cstheme="minorHAnsi"/>
          <w:sz w:val="28"/>
          <w:szCs w:val="28"/>
          <w:lang w:val="es-419"/>
        </w:rPr>
      </w:pPr>
      <w:r w:rsidRPr="00AB348E">
        <w:rPr>
          <w:rFonts w:cstheme="minorHAnsi"/>
          <w:sz w:val="28"/>
          <w:szCs w:val="28"/>
          <w:lang w:val="es-419"/>
        </w:rPr>
        <w:t>Quejas</w:t>
      </w:r>
    </w:p>
    <w:p w14:paraId="6156BE71" w14:textId="77777777" w:rsidR="009F06B0" w:rsidRPr="00AB348E" w:rsidRDefault="009F06B0" w:rsidP="009F06B0">
      <w:pPr>
        <w:rPr>
          <w:rFonts w:cstheme="minorHAnsi"/>
          <w:lang w:val="es-419"/>
        </w:rPr>
      </w:pPr>
      <w:r w:rsidRPr="00AB348E">
        <w:rPr>
          <w:rFonts w:cstheme="minorHAnsi"/>
          <w:lang w:val="es-419"/>
        </w:rPr>
        <w:t>Su plan de seguro de salud está comprometido a asegurarse de que usted tenga la mejor experiencia de atención de salud. Si usted está insatisfecho por un servicio que recibió, o si tuviera preguntas o quejas, llame al servicio al cliente de su plan de seguro de salud. Su número de teléfono está en el reverso de su tarjeta de ID del plan de seguro de salud.</w:t>
      </w:r>
    </w:p>
    <w:p w14:paraId="57D4CCCA" w14:textId="75078138" w:rsidR="009F06B0" w:rsidRPr="00AB348E" w:rsidRDefault="009F06B0" w:rsidP="009F06B0">
      <w:pPr>
        <w:rPr>
          <w:rFonts w:cstheme="minorHAnsi"/>
          <w:lang w:val="es-419"/>
        </w:rPr>
      </w:pPr>
      <w:r w:rsidRPr="00AB348E">
        <w:rPr>
          <w:rFonts w:cstheme="minorHAnsi"/>
          <w:lang w:val="es-419"/>
        </w:rPr>
        <w:lastRenderedPageBreak/>
        <w:t>Usted también puede comunicarse con el Centro de servicios al cliente de MassHealth al (800)</w:t>
      </w:r>
      <w:r w:rsidR="004541E2" w:rsidRPr="00AB348E">
        <w:rPr>
          <w:rFonts w:cstheme="minorHAnsi"/>
          <w:lang w:val="es-419"/>
        </w:rPr>
        <w:t> </w:t>
      </w:r>
      <w:r w:rsidRPr="00AB348E">
        <w:rPr>
          <w:rFonts w:cstheme="minorHAnsi"/>
          <w:lang w:val="es-419"/>
        </w:rPr>
        <w:t>841</w:t>
      </w:r>
      <w:r w:rsidR="004541E2" w:rsidRPr="00AB348E">
        <w:rPr>
          <w:rFonts w:cstheme="minorHAnsi"/>
          <w:lang w:val="es-419"/>
        </w:rPr>
        <w:noBreakHyphen/>
      </w:r>
      <w:r w:rsidRPr="00AB348E">
        <w:rPr>
          <w:rFonts w:cstheme="minorHAnsi"/>
          <w:lang w:val="es-419"/>
        </w:rPr>
        <w:t>2900</w:t>
      </w:r>
      <w:r w:rsidR="004F446A" w:rsidRPr="00AB348E">
        <w:rPr>
          <w:rFonts w:cstheme="minorHAnsi"/>
          <w:lang w:val="es-419"/>
        </w:rPr>
        <w:t>,</w:t>
      </w:r>
      <w:r w:rsidRPr="00AB348E">
        <w:rPr>
          <w:rFonts w:cstheme="minorHAnsi"/>
          <w:lang w:val="es-419"/>
        </w:rPr>
        <w:t xml:space="preserve"> TDD/TTY: 711.</w:t>
      </w:r>
    </w:p>
    <w:p w14:paraId="19C15620" w14:textId="77777777" w:rsidR="009F06B0" w:rsidRPr="00AB348E" w:rsidRDefault="009F06B0" w:rsidP="009F06B0">
      <w:pPr>
        <w:pStyle w:val="Heading4"/>
        <w:rPr>
          <w:rFonts w:cstheme="minorHAnsi"/>
          <w:sz w:val="28"/>
          <w:szCs w:val="28"/>
          <w:lang w:val="es-419"/>
        </w:rPr>
      </w:pPr>
      <w:r w:rsidRPr="00AB348E">
        <w:rPr>
          <w:rFonts w:cstheme="minorHAnsi"/>
          <w:sz w:val="28"/>
          <w:szCs w:val="28"/>
          <w:lang w:val="es-419"/>
        </w:rPr>
        <w:t>Apelaciones y audiencias imparciales</w:t>
      </w:r>
    </w:p>
    <w:p w14:paraId="2911BCF4" w14:textId="6EBAC8CB" w:rsidR="009F06B0" w:rsidRPr="00AB348E" w:rsidRDefault="009F06B0" w:rsidP="009F06B0">
      <w:pPr>
        <w:rPr>
          <w:rFonts w:cstheme="minorHAnsi"/>
          <w:lang w:val="es-419"/>
        </w:rPr>
      </w:pPr>
      <w:r w:rsidRPr="00AB348E">
        <w:rPr>
          <w:rFonts w:cstheme="minorHAnsi"/>
          <w:lang w:val="es-419"/>
        </w:rPr>
        <w:t xml:space="preserve">Si no estuviera de acuerdo con una decisión tomada por su plan de seguro de salud o los proveedores de su plan de salud, usted puede presentar una apelación o solicitar una Audiencia imparcial a MassHealth. Su manual del </w:t>
      </w:r>
      <w:r w:rsidR="004F446A" w:rsidRPr="00AB348E">
        <w:rPr>
          <w:rFonts w:cstheme="minorHAnsi"/>
          <w:lang w:val="es-419"/>
        </w:rPr>
        <w:t>afiliado</w:t>
      </w:r>
      <w:r w:rsidRPr="00AB348E">
        <w:rPr>
          <w:rFonts w:cstheme="minorHAnsi"/>
          <w:lang w:val="es-419"/>
        </w:rPr>
        <w:t xml:space="preserve"> de su plan de seguro de salud tiene información más detallada sobre apelaciones y Audiencias imparciales.</w:t>
      </w:r>
    </w:p>
    <w:p w14:paraId="4F87F352" w14:textId="5F783EBF" w:rsidR="009F06B0" w:rsidRPr="00AB348E" w:rsidRDefault="009F06B0" w:rsidP="009F06B0">
      <w:pPr>
        <w:rPr>
          <w:rFonts w:cstheme="minorHAnsi"/>
          <w:lang w:val="es-419"/>
        </w:rPr>
      </w:pPr>
      <w:r w:rsidRPr="00AB348E">
        <w:rPr>
          <w:rFonts w:cstheme="minorHAnsi"/>
          <w:lang w:val="es-419"/>
        </w:rPr>
        <w:t xml:space="preserve">Si tiene preguntas sobre el proceso, puede llamar al departamento de servicio al cliente de su plan de seguro de salud. Su número de teléfono está en el reverso de su tarjeta de ID del </w:t>
      </w:r>
      <w:r w:rsidR="004F446A" w:rsidRPr="00AB348E">
        <w:rPr>
          <w:rFonts w:cstheme="minorHAnsi"/>
          <w:lang w:val="es-419"/>
        </w:rPr>
        <w:t>afiliado</w:t>
      </w:r>
      <w:r w:rsidRPr="00AB348E">
        <w:rPr>
          <w:rFonts w:cstheme="minorHAnsi"/>
          <w:lang w:val="es-419"/>
        </w:rPr>
        <w:t xml:space="preserve"> del plan de seguro de salud. Usted también puede comunicarse con el Centro de servicios al cliente de MassHealth al (800) 841-2900</w:t>
      </w:r>
      <w:r w:rsidR="004F446A" w:rsidRPr="00AB348E">
        <w:rPr>
          <w:rFonts w:cstheme="minorHAnsi"/>
          <w:lang w:val="es-419"/>
        </w:rPr>
        <w:t>,</w:t>
      </w:r>
      <w:r w:rsidRPr="00AB348E">
        <w:rPr>
          <w:rFonts w:cstheme="minorHAnsi"/>
          <w:lang w:val="es-419"/>
        </w:rPr>
        <w:t xml:space="preserve"> TDD/TTY: 711.</w:t>
      </w:r>
    </w:p>
    <w:p w14:paraId="6EF66164" w14:textId="77777777" w:rsidR="004541E2" w:rsidRPr="00AB348E" w:rsidRDefault="004541E2">
      <w:pPr>
        <w:rPr>
          <w:rFonts w:cstheme="minorHAnsi"/>
          <w:b/>
          <w:bCs/>
          <w:sz w:val="32"/>
          <w:szCs w:val="32"/>
          <w:lang w:val="es-419"/>
        </w:rPr>
      </w:pPr>
      <w:r w:rsidRPr="00AB348E">
        <w:rPr>
          <w:rFonts w:cstheme="minorHAnsi"/>
          <w:lang w:val="es-419"/>
        </w:rPr>
        <w:br w:type="page"/>
      </w:r>
    </w:p>
    <w:p w14:paraId="75072637" w14:textId="16810701" w:rsidR="00E20BBF" w:rsidRPr="00AB348E" w:rsidRDefault="00E20BBF" w:rsidP="00E20BBF">
      <w:pPr>
        <w:pStyle w:val="Heading2"/>
        <w:rPr>
          <w:rFonts w:cstheme="minorHAnsi"/>
          <w:sz w:val="40"/>
          <w:szCs w:val="40"/>
          <w:lang w:val="es-419"/>
        </w:rPr>
      </w:pPr>
      <w:bookmarkStart w:id="54" w:name="_Toc211958372"/>
      <w:r w:rsidRPr="00AB348E">
        <w:rPr>
          <w:rFonts w:cstheme="minorHAnsi"/>
          <w:sz w:val="40"/>
          <w:szCs w:val="40"/>
          <w:lang w:val="es-419"/>
        </w:rPr>
        <w:lastRenderedPageBreak/>
        <w:t>Áreas de servicio</w:t>
      </w:r>
      <w:bookmarkEnd w:id="54"/>
    </w:p>
    <w:p w14:paraId="5373157D" w14:textId="607C5EBD" w:rsidR="00115C32" w:rsidRPr="00AB348E" w:rsidRDefault="00E20BBF" w:rsidP="00E20BBF">
      <w:pPr>
        <w:spacing w:after="0" w:line="240" w:lineRule="auto"/>
        <w:jc w:val="both"/>
        <w:rPr>
          <w:rFonts w:cstheme="minorHAnsi"/>
          <w:lang w:val="es-419"/>
        </w:rPr>
      </w:pPr>
      <w:r w:rsidRPr="00AB348E">
        <w:rPr>
          <w:rFonts w:cstheme="minorHAnsi"/>
          <w:lang w:val="es-419"/>
        </w:rPr>
        <w:t>Cada plan de seguro de salud cubre áreas específicas de servicio. Las áreas de servicio son grupos de ciudades y pueblos. Recuerde, usted puede elegir un plan de seguro de salud solamente en su área de servicio.</w:t>
      </w:r>
    </w:p>
    <w:p w14:paraId="31666E03" w14:textId="41973691" w:rsidR="00E20BBF" w:rsidRPr="00AB348E" w:rsidRDefault="00E20BBF" w:rsidP="00E20BBF">
      <w:pPr>
        <w:spacing w:after="0" w:line="240" w:lineRule="auto"/>
        <w:jc w:val="both"/>
        <w:rPr>
          <w:rFonts w:cstheme="minorHAnsi"/>
          <w:lang w:val="es-419"/>
        </w:rPr>
      </w:pPr>
    </w:p>
    <w:p w14:paraId="74363557" w14:textId="48390E9E" w:rsidR="00E20BBF" w:rsidRPr="00AB348E" w:rsidRDefault="00E20BBF" w:rsidP="00AA3B42">
      <w:pPr>
        <w:tabs>
          <w:tab w:val="left" w:pos="4320"/>
        </w:tabs>
        <w:spacing w:after="0" w:line="240" w:lineRule="auto"/>
        <w:jc w:val="both"/>
        <w:rPr>
          <w:rFonts w:cstheme="minorHAnsi"/>
          <w:b/>
          <w:bCs/>
          <w:lang w:val="es-419"/>
        </w:rPr>
      </w:pPr>
      <w:r w:rsidRPr="00AB348E">
        <w:rPr>
          <w:rFonts w:cstheme="minorHAnsi"/>
          <w:b/>
          <w:bCs/>
          <w:lang w:val="es-419"/>
        </w:rPr>
        <w:t>Su pueblo</w:t>
      </w:r>
      <w:r w:rsidR="00AA3B42" w:rsidRPr="00AB348E">
        <w:rPr>
          <w:rFonts w:cstheme="minorHAnsi"/>
          <w:b/>
          <w:bCs/>
          <w:lang w:val="es-419"/>
        </w:rPr>
        <w:tab/>
      </w:r>
      <w:r w:rsidRPr="00AB348E">
        <w:rPr>
          <w:rFonts w:cstheme="minorHAnsi"/>
          <w:b/>
          <w:bCs/>
          <w:lang w:val="es-419"/>
        </w:rPr>
        <w:t>Área de servicio</w:t>
      </w:r>
    </w:p>
    <w:p w14:paraId="5990986F" w14:textId="29789F7B" w:rsidR="008A14FF"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Abington</w:t>
      </w:r>
      <w:proofErr w:type="spellEnd"/>
      <w:r w:rsidR="00AA3B42" w:rsidRPr="00AB348E">
        <w:rPr>
          <w:rFonts w:cstheme="minorHAnsi"/>
          <w:lang w:val="es-419"/>
        </w:rPr>
        <w:tab/>
      </w:r>
      <w:proofErr w:type="spellStart"/>
      <w:r w:rsidRPr="00AB348E">
        <w:rPr>
          <w:rFonts w:cstheme="minorHAnsi"/>
          <w:lang w:val="es-419"/>
        </w:rPr>
        <w:t>Brockton</w:t>
      </w:r>
      <w:proofErr w:type="spellEnd"/>
    </w:p>
    <w:p w14:paraId="5929D1BD" w14:textId="562FEC61"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Accord</w:t>
      </w:r>
      <w:r w:rsidR="00AA3B42" w:rsidRPr="00AB348E">
        <w:rPr>
          <w:rFonts w:cstheme="minorHAnsi"/>
          <w:lang w:val="es-419"/>
        </w:rPr>
        <w:tab/>
      </w:r>
      <w:r w:rsidRPr="00AB348E">
        <w:rPr>
          <w:rFonts w:cstheme="minorHAnsi"/>
          <w:lang w:val="es-419"/>
        </w:rPr>
        <w:t>Quincy</w:t>
      </w:r>
    </w:p>
    <w:p w14:paraId="1DDF2FE7" w14:textId="26C785F9" w:rsidR="00E86636"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Acton</w:t>
      </w:r>
      <w:proofErr w:type="spellEnd"/>
      <w:r w:rsidR="00AA3B42" w:rsidRPr="00AB348E">
        <w:rPr>
          <w:rFonts w:cstheme="minorHAnsi"/>
          <w:lang w:val="es-419"/>
        </w:rPr>
        <w:tab/>
      </w:r>
      <w:r w:rsidRPr="00AB348E">
        <w:rPr>
          <w:rFonts w:cstheme="minorHAnsi"/>
          <w:lang w:val="es-419"/>
        </w:rPr>
        <w:t>Lowell</w:t>
      </w:r>
    </w:p>
    <w:p w14:paraId="087ECD55" w14:textId="558B64C7" w:rsidR="00E86636"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Acushnet</w:t>
      </w:r>
      <w:proofErr w:type="spellEnd"/>
      <w:r w:rsidR="00AA3B42" w:rsidRPr="00AB348E">
        <w:rPr>
          <w:rFonts w:cstheme="minorHAnsi"/>
          <w:lang w:val="es-419"/>
        </w:rPr>
        <w:tab/>
      </w:r>
      <w:r w:rsidRPr="00AB348E">
        <w:rPr>
          <w:rFonts w:cstheme="minorHAnsi"/>
          <w:lang w:val="es-419"/>
        </w:rPr>
        <w:t>New Bedford</w:t>
      </w:r>
    </w:p>
    <w:p w14:paraId="2D4EB56A" w14:textId="65DF4CE3"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Adams</w:t>
      </w:r>
      <w:r w:rsidR="00AA3B42" w:rsidRPr="00AB348E">
        <w:rPr>
          <w:rFonts w:cstheme="minorHAnsi"/>
          <w:lang w:val="es-419"/>
        </w:rPr>
        <w:tab/>
      </w:r>
      <w:r w:rsidRPr="00AB348E">
        <w:rPr>
          <w:rFonts w:cstheme="minorHAnsi"/>
          <w:lang w:val="es-419"/>
        </w:rPr>
        <w:t>Adams</w:t>
      </w:r>
    </w:p>
    <w:p w14:paraId="34CC93E1" w14:textId="7EE703F1" w:rsidR="00E86636"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Agawam</w:t>
      </w:r>
      <w:proofErr w:type="spellEnd"/>
      <w:r w:rsidR="00AA3B42" w:rsidRPr="00AB348E">
        <w:rPr>
          <w:rFonts w:cstheme="minorHAnsi"/>
          <w:lang w:val="es-419"/>
        </w:rPr>
        <w:tab/>
      </w:r>
      <w:proofErr w:type="spellStart"/>
      <w:r w:rsidRPr="00AB348E">
        <w:rPr>
          <w:rFonts w:cstheme="minorHAnsi"/>
          <w:lang w:val="es-419"/>
        </w:rPr>
        <w:t>Westfield</w:t>
      </w:r>
      <w:proofErr w:type="spellEnd"/>
    </w:p>
    <w:p w14:paraId="07A23F97" w14:textId="7FA3A46A"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Alford</w:t>
      </w:r>
      <w:r w:rsidR="00AA3B42" w:rsidRPr="00AB348E">
        <w:rPr>
          <w:rFonts w:cstheme="minorHAnsi"/>
          <w:lang w:val="es-419"/>
        </w:rPr>
        <w:tab/>
      </w:r>
      <w:r w:rsidRPr="00AB348E">
        <w:rPr>
          <w:rFonts w:cstheme="minorHAnsi"/>
          <w:lang w:val="es-419"/>
        </w:rPr>
        <w:t>Pittsfield</w:t>
      </w:r>
    </w:p>
    <w:p w14:paraId="1573C965" w14:textId="1EA2D9D2" w:rsidR="00E86636"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Allston</w:t>
      </w:r>
      <w:proofErr w:type="spellEnd"/>
      <w:r w:rsidR="00AA3B42" w:rsidRPr="00AB348E">
        <w:rPr>
          <w:rFonts w:cstheme="minorHAnsi"/>
          <w:lang w:val="es-419"/>
        </w:rPr>
        <w:tab/>
      </w:r>
      <w:r w:rsidRPr="00AB348E">
        <w:rPr>
          <w:rFonts w:cstheme="minorHAnsi"/>
          <w:lang w:val="es-419"/>
        </w:rPr>
        <w:t>Boston</w:t>
      </w:r>
    </w:p>
    <w:p w14:paraId="18C8C8D2" w14:textId="338E85CC" w:rsidR="00E86636"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Amesbury</w:t>
      </w:r>
      <w:proofErr w:type="spellEnd"/>
      <w:r w:rsidR="00AA3B42" w:rsidRPr="00AB348E">
        <w:rPr>
          <w:rFonts w:cstheme="minorHAnsi"/>
          <w:lang w:val="es-419"/>
        </w:rPr>
        <w:tab/>
      </w:r>
      <w:proofErr w:type="spellStart"/>
      <w:r w:rsidRPr="00AB348E">
        <w:rPr>
          <w:rFonts w:cstheme="minorHAnsi"/>
          <w:lang w:val="es-419"/>
        </w:rPr>
        <w:t>Haverhill</w:t>
      </w:r>
      <w:proofErr w:type="spellEnd"/>
    </w:p>
    <w:p w14:paraId="1037DF72" w14:textId="560834F4"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Amherst</w:t>
      </w:r>
      <w:r w:rsidR="00AA3B42" w:rsidRPr="00AB348E">
        <w:rPr>
          <w:rFonts w:cstheme="minorHAnsi"/>
          <w:lang w:val="es-419"/>
        </w:rPr>
        <w:tab/>
      </w:r>
      <w:r w:rsidRPr="00AB348E">
        <w:rPr>
          <w:rFonts w:cstheme="minorHAnsi"/>
          <w:lang w:val="es-419"/>
        </w:rPr>
        <w:t>Northampton</w:t>
      </w:r>
    </w:p>
    <w:p w14:paraId="4D5DEDD9" w14:textId="3ACB7D87"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Andover</w:t>
      </w:r>
      <w:r w:rsidR="00AA3B42" w:rsidRPr="00AB348E">
        <w:rPr>
          <w:rFonts w:cstheme="minorHAnsi"/>
          <w:lang w:val="es-419"/>
        </w:rPr>
        <w:tab/>
      </w:r>
      <w:r w:rsidRPr="00AB348E">
        <w:rPr>
          <w:rFonts w:cstheme="minorHAnsi"/>
          <w:lang w:val="es-419"/>
        </w:rPr>
        <w:t>Lawrence</w:t>
      </w:r>
    </w:p>
    <w:p w14:paraId="0C13A23B" w14:textId="039002F0" w:rsidR="00E86636" w:rsidRPr="00AB348E" w:rsidRDefault="00E86636" w:rsidP="00AA3B42">
      <w:pPr>
        <w:tabs>
          <w:tab w:val="left" w:pos="4320"/>
        </w:tabs>
        <w:spacing w:after="0" w:line="240" w:lineRule="auto"/>
        <w:jc w:val="both"/>
        <w:rPr>
          <w:rFonts w:cstheme="minorHAnsi"/>
          <w:lang w:val="es-419"/>
        </w:rPr>
      </w:pPr>
      <w:proofErr w:type="spellStart"/>
      <w:r w:rsidRPr="00AB348E">
        <w:rPr>
          <w:rFonts w:cstheme="minorHAnsi"/>
          <w:lang w:val="es-419"/>
        </w:rPr>
        <w:t>Aquinnah</w:t>
      </w:r>
      <w:proofErr w:type="spellEnd"/>
      <w:r w:rsidR="00AA3B42" w:rsidRPr="00AB348E">
        <w:rPr>
          <w:rFonts w:cstheme="minorHAnsi"/>
          <w:lang w:val="es-419"/>
        </w:rPr>
        <w:tab/>
      </w:r>
      <w:proofErr w:type="spellStart"/>
      <w:r w:rsidRPr="00AB348E">
        <w:rPr>
          <w:rFonts w:cstheme="minorHAnsi"/>
          <w:lang w:val="es-419"/>
        </w:rPr>
        <w:t>Oak</w:t>
      </w:r>
      <w:proofErr w:type="spellEnd"/>
      <w:r w:rsidRPr="00AB348E">
        <w:rPr>
          <w:rFonts w:cstheme="minorHAnsi"/>
          <w:lang w:val="es-419"/>
        </w:rPr>
        <w:t xml:space="preserve"> Bluffs</w:t>
      </w:r>
    </w:p>
    <w:p w14:paraId="16968389" w14:textId="50A71EE9"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Arlington</w:t>
      </w:r>
      <w:r w:rsidR="00AA3B42" w:rsidRPr="00AB348E">
        <w:rPr>
          <w:rFonts w:cstheme="minorHAnsi"/>
          <w:lang w:val="es-419"/>
        </w:rPr>
        <w:tab/>
      </w:r>
      <w:r w:rsidRPr="00AB348E">
        <w:rPr>
          <w:rFonts w:cstheme="minorHAnsi"/>
          <w:lang w:val="es-419"/>
        </w:rPr>
        <w:t>Somerville</w:t>
      </w:r>
    </w:p>
    <w:p w14:paraId="143DB2C6" w14:textId="60C71E0B" w:rsidR="00E86636" w:rsidRPr="00AB348E" w:rsidRDefault="00E86636" w:rsidP="00AA3B42">
      <w:pPr>
        <w:tabs>
          <w:tab w:val="left" w:pos="4320"/>
        </w:tabs>
        <w:spacing w:after="0" w:line="240" w:lineRule="auto"/>
        <w:jc w:val="both"/>
        <w:rPr>
          <w:rFonts w:cstheme="minorHAnsi"/>
          <w:lang w:val="es-419"/>
        </w:rPr>
      </w:pPr>
      <w:r w:rsidRPr="00AB348E">
        <w:rPr>
          <w:rFonts w:cstheme="minorHAnsi"/>
          <w:lang w:val="es-419"/>
        </w:rPr>
        <w:t xml:space="preserve">Arlington </w:t>
      </w:r>
      <w:proofErr w:type="spellStart"/>
      <w:r w:rsidRPr="00AB348E">
        <w:rPr>
          <w:rFonts w:cstheme="minorHAnsi"/>
          <w:lang w:val="es-419"/>
        </w:rPr>
        <w:t>Heights</w:t>
      </w:r>
      <w:proofErr w:type="spellEnd"/>
      <w:r w:rsidRPr="00AB348E">
        <w:rPr>
          <w:rFonts w:cstheme="minorHAnsi"/>
          <w:lang w:val="es-419"/>
        </w:rPr>
        <w:tab/>
        <w:t>Somerville</w:t>
      </w:r>
    </w:p>
    <w:p w14:paraId="51D86589" w14:textId="2C2443BC" w:rsidR="00E86636"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Ashburnham</w:t>
      </w:r>
      <w:proofErr w:type="spellEnd"/>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4FBE19D9" w14:textId="37DA0EAD"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Ashby</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0C7A547F" w14:textId="76940A03" w:rsidR="00261E37"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Ashfield</w:t>
      </w:r>
      <w:proofErr w:type="spellEnd"/>
      <w:r w:rsidR="00AA3B42" w:rsidRPr="00AB348E">
        <w:rPr>
          <w:rFonts w:cstheme="minorHAnsi"/>
          <w:lang w:val="es-419"/>
        </w:rPr>
        <w:tab/>
      </w:r>
      <w:proofErr w:type="spellStart"/>
      <w:r w:rsidRPr="00AB348E">
        <w:rPr>
          <w:rFonts w:cstheme="minorHAnsi"/>
          <w:lang w:val="es-419"/>
        </w:rPr>
        <w:t>Greenfield</w:t>
      </w:r>
      <w:proofErr w:type="spellEnd"/>
    </w:p>
    <w:p w14:paraId="7F128A65" w14:textId="031AB2E1"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Ashland</w:t>
      </w:r>
      <w:r w:rsidR="00AA3B42" w:rsidRPr="00AB348E">
        <w:rPr>
          <w:rFonts w:cstheme="minorHAnsi"/>
          <w:lang w:val="es-419"/>
        </w:rPr>
        <w:tab/>
      </w:r>
      <w:r w:rsidRPr="00AB348E">
        <w:rPr>
          <w:rFonts w:cstheme="minorHAnsi"/>
          <w:lang w:val="es-419"/>
        </w:rPr>
        <w:t>Framingham</w:t>
      </w:r>
    </w:p>
    <w:p w14:paraId="195AD910" w14:textId="4618991E"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Ashley Falls</w:t>
      </w:r>
      <w:r w:rsidR="00AA3B42" w:rsidRPr="00AB348E">
        <w:rPr>
          <w:rFonts w:cstheme="minorHAnsi"/>
          <w:lang w:val="es-419"/>
        </w:rPr>
        <w:tab/>
      </w:r>
      <w:r w:rsidRPr="00AB348E">
        <w:rPr>
          <w:rFonts w:cstheme="minorHAnsi"/>
          <w:lang w:val="es-419"/>
        </w:rPr>
        <w:t>Pittsfield</w:t>
      </w:r>
    </w:p>
    <w:p w14:paraId="3F794D69" w14:textId="529E0BDE" w:rsidR="00261E37"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Assonet</w:t>
      </w:r>
      <w:proofErr w:type="spellEnd"/>
      <w:r w:rsidR="00AA3B42" w:rsidRPr="00AB348E">
        <w:rPr>
          <w:rFonts w:cstheme="minorHAnsi"/>
          <w:lang w:val="es-419"/>
        </w:rPr>
        <w:tab/>
      </w: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p>
    <w:p w14:paraId="7661374E" w14:textId="1810AD7A" w:rsidR="00261E37"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Athol</w:t>
      </w:r>
      <w:proofErr w:type="spellEnd"/>
      <w:r w:rsidR="00AA3B42" w:rsidRPr="00AB348E">
        <w:rPr>
          <w:rFonts w:cstheme="minorHAnsi"/>
          <w:lang w:val="es-419"/>
        </w:rPr>
        <w:tab/>
      </w:r>
      <w:proofErr w:type="spellStart"/>
      <w:r w:rsidRPr="00AB348E">
        <w:rPr>
          <w:rFonts w:cstheme="minorHAnsi"/>
          <w:lang w:val="es-419"/>
        </w:rPr>
        <w:t>Athol</w:t>
      </w:r>
      <w:proofErr w:type="spellEnd"/>
    </w:p>
    <w:p w14:paraId="1123C514" w14:textId="5EB10779"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Attleboro</w:t>
      </w:r>
      <w:r w:rsidR="00AA3B42" w:rsidRPr="00AB348E">
        <w:rPr>
          <w:rFonts w:cstheme="minorHAnsi"/>
          <w:lang w:val="es-419"/>
        </w:rPr>
        <w:tab/>
      </w:r>
      <w:r w:rsidRPr="00AB348E">
        <w:rPr>
          <w:rFonts w:cstheme="minorHAnsi"/>
          <w:lang w:val="es-419"/>
        </w:rPr>
        <w:t>Attleboro</w:t>
      </w:r>
    </w:p>
    <w:p w14:paraId="4CE97D1C" w14:textId="57FAD6B6"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lastRenderedPageBreak/>
        <w:t>Auburn</w:t>
      </w:r>
      <w:r w:rsidR="00AA3B42" w:rsidRPr="00AB348E">
        <w:rPr>
          <w:rFonts w:cstheme="minorHAnsi"/>
          <w:lang w:val="es-419"/>
        </w:rPr>
        <w:tab/>
      </w:r>
      <w:r w:rsidRPr="00AB348E">
        <w:rPr>
          <w:rFonts w:cstheme="minorHAnsi"/>
          <w:lang w:val="es-419"/>
        </w:rPr>
        <w:t>Worcester</w:t>
      </w:r>
    </w:p>
    <w:p w14:paraId="3D380866" w14:textId="57A37A8F" w:rsidR="00261E37"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Auburndale</w:t>
      </w:r>
      <w:proofErr w:type="spellEnd"/>
      <w:r w:rsidR="00AA3B42" w:rsidRPr="00AB348E">
        <w:rPr>
          <w:rFonts w:cstheme="minorHAnsi"/>
          <w:lang w:val="es-419"/>
        </w:rPr>
        <w:tab/>
      </w:r>
      <w:r w:rsidRPr="00AB348E">
        <w:rPr>
          <w:rFonts w:cstheme="minorHAnsi"/>
          <w:lang w:val="es-419"/>
        </w:rPr>
        <w:t>Waltham</w:t>
      </w:r>
    </w:p>
    <w:p w14:paraId="49493CE7" w14:textId="5A351E59"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Avon</w:t>
      </w:r>
      <w:r w:rsidR="00AA3B42" w:rsidRPr="00AB348E">
        <w:rPr>
          <w:rFonts w:cstheme="minorHAnsi"/>
          <w:lang w:val="es-419"/>
        </w:rPr>
        <w:tab/>
      </w:r>
      <w:proofErr w:type="spellStart"/>
      <w:r w:rsidRPr="00AB348E">
        <w:rPr>
          <w:rFonts w:cstheme="minorHAnsi"/>
          <w:lang w:val="es-419"/>
        </w:rPr>
        <w:t>Brockton</w:t>
      </w:r>
      <w:proofErr w:type="spellEnd"/>
    </w:p>
    <w:p w14:paraId="558E924D" w14:textId="46884584"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Ayer</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2964648D" w14:textId="1445042B" w:rsidR="00261E37"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Babson</w:t>
      </w:r>
      <w:proofErr w:type="spellEnd"/>
      <w:r w:rsidRPr="00AB348E">
        <w:rPr>
          <w:rFonts w:cstheme="minorHAnsi"/>
          <w:lang w:val="es-419"/>
        </w:rPr>
        <w:t xml:space="preserve"> Park</w:t>
      </w:r>
      <w:r w:rsidR="00AA3B42" w:rsidRPr="00AB348E">
        <w:rPr>
          <w:rFonts w:cstheme="minorHAnsi"/>
          <w:lang w:val="es-419"/>
        </w:rPr>
        <w:tab/>
      </w:r>
      <w:r w:rsidRPr="00AB348E">
        <w:rPr>
          <w:rFonts w:cstheme="minorHAnsi"/>
          <w:lang w:val="es-419"/>
        </w:rPr>
        <w:t>Waltham</w:t>
      </w:r>
    </w:p>
    <w:p w14:paraId="19D69925" w14:textId="252828EB"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Baldwinville</w:t>
      </w:r>
      <w:r w:rsidR="00AA3B42" w:rsidRPr="00AB348E">
        <w:rPr>
          <w:rFonts w:cstheme="minorHAnsi"/>
          <w:lang w:val="es-419"/>
        </w:rPr>
        <w:tab/>
      </w:r>
      <w:proofErr w:type="spellStart"/>
      <w:r w:rsidRPr="00AB348E">
        <w:rPr>
          <w:rFonts w:cstheme="minorHAnsi"/>
          <w:lang w:val="es-419"/>
        </w:rPr>
        <w:t>Athol</w:t>
      </w:r>
      <w:proofErr w:type="spellEnd"/>
    </w:p>
    <w:p w14:paraId="70758B75" w14:textId="42919E4E"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Barnstable</w:t>
      </w:r>
      <w:r w:rsidR="00AA3B42" w:rsidRPr="00AB348E">
        <w:rPr>
          <w:rFonts w:cstheme="minorHAnsi"/>
          <w:lang w:val="es-419"/>
        </w:rPr>
        <w:tab/>
      </w:r>
      <w:r w:rsidRPr="00AB348E">
        <w:rPr>
          <w:rFonts w:cstheme="minorHAnsi"/>
          <w:lang w:val="es-419"/>
        </w:rPr>
        <w:t>Barnstable</w:t>
      </w:r>
    </w:p>
    <w:p w14:paraId="66ED65C3" w14:textId="42B8BFFD"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Barre</w:t>
      </w:r>
      <w:r w:rsidR="00AA3B42" w:rsidRPr="00AB348E">
        <w:rPr>
          <w:rFonts w:cstheme="minorHAnsi"/>
          <w:lang w:val="es-419"/>
        </w:rPr>
        <w:tab/>
      </w:r>
      <w:proofErr w:type="spellStart"/>
      <w:r w:rsidRPr="00AB348E">
        <w:rPr>
          <w:rFonts w:cstheme="minorHAnsi"/>
          <w:lang w:val="es-419"/>
        </w:rPr>
        <w:t>Athol</w:t>
      </w:r>
      <w:proofErr w:type="spellEnd"/>
    </w:p>
    <w:p w14:paraId="3ED9316E" w14:textId="50E7CB0A"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Becket</w:t>
      </w:r>
      <w:r w:rsidR="00AA3B42" w:rsidRPr="00AB348E">
        <w:rPr>
          <w:rFonts w:cstheme="minorHAnsi"/>
          <w:lang w:val="es-419"/>
        </w:rPr>
        <w:tab/>
      </w:r>
      <w:r w:rsidRPr="00AB348E">
        <w:rPr>
          <w:rFonts w:cstheme="minorHAnsi"/>
          <w:lang w:val="es-419"/>
        </w:rPr>
        <w:t>Pittsfield</w:t>
      </w:r>
    </w:p>
    <w:p w14:paraId="3E666DB0" w14:textId="40635549"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Bedford</w:t>
      </w:r>
      <w:r w:rsidR="00AA3B42" w:rsidRPr="00AB348E">
        <w:rPr>
          <w:rFonts w:cstheme="minorHAnsi"/>
          <w:lang w:val="es-419"/>
        </w:rPr>
        <w:tab/>
      </w:r>
      <w:proofErr w:type="spellStart"/>
      <w:r w:rsidRPr="00AB348E">
        <w:rPr>
          <w:rFonts w:cstheme="minorHAnsi"/>
          <w:lang w:val="es-419"/>
        </w:rPr>
        <w:t>Woburn</w:t>
      </w:r>
      <w:proofErr w:type="spellEnd"/>
    </w:p>
    <w:p w14:paraId="7EA5B9C6" w14:textId="49E4154F" w:rsidR="00261E37" w:rsidRPr="00AB348E" w:rsidRDefault="00261E37" w:rsidP="00AA3B42">
      <w:pPr>
        <w:tabs>
          <w:tab w:val="left" w:pos="4320"/>
        </w:tabs>
        <w:spacing w:after="0" w:line="240" w:lineRule="auto"/>
        <w:jc w:val="both"/>
        <w:rPr>
          <w:rFonts w:cstheme="minorHAnsi"/>
          <w:lang w:val="es-419"/>
        </w:rPr>
      </w:pPr>
      <w:proofErr w:type="spellStart"/>
      <w:r w:rsidRPr="00AB348E">
        <w:rPr>
          <w:rFonts w:cstheme="minorHAnsi"/>
          <w:lang w:val="es-419"/>
        </w:rPr>
        <w:t>Belchertown</w:t>
      </w:r>
      <w:proofErr w:type="spellEnd"/>
      <w:r w:rsidR="00AA3B42" w:rsidRPr="00AB348E">
        <w:rPr>
          <w:rFonts w:cstheme="minorHAnsi"/>
          <w:lang w:val="es-419"/>
        </w:rPr>
        <w:tab/>
      </w:r>
      <w:r w:rsidRPr="00AB348E">
        <w:rPr>
          <w:rFonts w:cstheme="minorHAnsi"/>
          <w:lang w:val="es-419"/>
        </w:rPr>
        <w:t>Holyoke</w:t>
      </w:r>
    </w:p>
    <w:p w14:paraId="77796B7A" w14:textId="2FE30BE7"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Bellingham</w:t>
      </w:r>
      <w:r w:rsidR="00AA3B42" w:rsidRPr="00AB348E">
        <w:rPr>
          <w:rFonts w:cstheme="minorHAnsi"/>
          <w:lang w:val="es-419"/>
        </w:rPr>
        <w:tab/>
      </w:r>
      <w:r w:rsidRPr="00AB348E">
        <w:rPr>
          <w:rFonts w:cstheme="minorHAnsi"/>
          <w:lang w:val="es-419"/>
        </w:rPr>
        <w:t>Framingham</w:t>
      </w:r>
    </w:p>
    <w:p w14:paraId="7D231AE5" w14:textId="7010D4B6"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Belmont</w:t>
      </w:r>
      <w:r w:rsidR="00AA3B42" w:rsidRPr="00AB348E">
        <w:rPr>
          <w:rFonts w:cstheme="minorHAnsi"/>
          <w:lang w:val="es-419"/>
        </w:rPr>
        <w:tab/>
      </w:r>
      <w:r w:rsidRPr="00AB348E">
        <w:rPr>
          <w:rFonts w:cstheme="minorHAnsi"/>
          <w:lang w:val="es-419"/>
        </w:rPr>
        <w:t>Waltham</w:t>
      </w:r>
    </w:p>
    <w:p w14:paraId="415B2CBE" w14:textId="2CD5E6B7" w:rsidR="00261E37" w:rsidRPr="00AB348E" w:rsidRDefault="00261E37" w:rsidP="00AA3B42">
      <w:pPr>
        <w:tabs>
          <w:tab w:val="left" w:pos="4320"/>
        </w:tabs>
        <w:spacing w:after="0" w:line="240" w:lineRule="auto"/>
        <w:jc w:val="both"/>
        <w:rPr>
          <w:rFonts w:cstheme="minorHAnsi"/>
          <w:lang w:val="es-419"/>
        </w:rPr>
      </w:pPr>
      <w:r w:rsidRPr="00AB348E">
        <w:rPr>
          <w:rFonts w:cstheme="minorHAnsi"/>
          <w:lang w:val="es-419"/>
        </w:rPr>
        <w:t>Berkley</w:t>
      </w:r>
      <w:r w:rsidR="00AA3B42" w:rsidRPr="00AB348E">
        <w:rPr>
          <w:rFonts w:cstheme="minorHAnsi"/>
          <w:lang w:val="es-419"/>
        </w:rPr>
        <w:tab/>
      </w:r>
      <w:r w:rsidRPr="00AB348E">
        <w:rPr>
          <w:rFonts w:cstheme="minorHAnsi"/>
          <w:lang w:val="es-419"/>
        </w:rPr>
        <w:t>Taunton</w:t>
      </w:r>
    </w:p>
    <w:p w14:paraId="1B515714" w14:textId="08CA9E43" w:rsidR="00261E37"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Berkshire</w:t>
      </w:r>
      <w:r w:rsidR="00AA3B42" w:rsidRPr="00AB348E">
        <w:rPr>
          <w:rFonts w:cstheme="minorHAnsi"/>
          <w:lang w:val="es-419"/>
        </w:rPr>
        <w:tab/>
      </w:r>
      <w:r w:rsidRPr="00AB348E">
        <w:rPr>
          <w:rFonts w:cstheme="minorHAnsi"/>
          <w:lang w:val="es-419"/>
        </w:rPr>
        <w:t>Pittsfield</w:t>
      </w:r>
    </w:p>
    <w:p w14:paraId="2930EECC" w14:textId="2B5425AC" w:rsidR="00211B8F"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Berlin</w:t>
      </w:r>
      <w:proofErr w:type="spellEnd"/>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03A65ADD" w14:textId="319501F8" w:rsidR="00211B8F"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Bernardston</w:t>
      </w:r>
      <w:proofErr w:type="spellEnd"/>
      <w:r w:rsidR="00AA3B42" w:rsidRPr="00AB348E">
        <w:rPr>
          <w:rFonts w:cstheme="minorHAnsi"/>
          <w:lang w:val="es-419"/>
        </w:rPr>
        <w:tab/>
      </w:r>
      <w:proofErr w:type="spellStart"/>
      <w:r w:rsidRPr="00AB348E">
        <w:rPr>
          <w:rFonts w:cstheme="minorHAnsi"/>
          <w:lang w:val="es-419"/>
        </w:rPr>
        <w:t>Greenfield</w:t>
      </w:r>
      <w:proofErr w:type="spellEnd"/>
    </w:p>
    <w:p w14:paraId="78136655" w14:textId="6E586777" w:rsidR="00211B8F"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Beverly</w:t>
      </w:r>
      <w:r w:rsidR="00AA3B42" w:rsidRPr="00AB348E">
        <w:rPr>
          <w:rFonts w:cstheme="minorHAnsi"/>
          <w:lang w:val="es-419"/>
        </w:rPr>
        <w:tab/>
      </w:r>
      <w:r w:rsidRPr="00AB348E">
        <w:rPr>
          <w:rFonts w:cstheme="minorHAnsi"/>
          <w:lang w:val="es-419"/>
        </w:rPr>
        <w:t>Beverly</w:t>
      </w:r>
    </w:p>
    <w:p w14:paraId="473DE0ED" w14:textId="499C317C" w:rsidR="00211B8F"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Billerica</w:t>
      </w:r>
      <w:proofErr w:type="spellEnd"/>
      <w:r w:rsidR="00AA3B42" w:rsidRPr="00AB348E">
        <w:rPr>
          <w:rFonts w:cstheme="minorHAnsi"/>
          <w:lang w:val="es-419"/>
        </w:rPr>
        <w:tab/>
      </w:r>
      <w:r w:rsidRPr="00AB348E">
        <w:rPr>
          <w:rFonts w:cstheme="minorHAnsi"/>
          <w:lang w:val="es-419"/>
        </w:rPr>
        <w:t>Lowell</w:t>
      </w:r>
    </w:p>
    <w:p w14:paraId="05724EEF" w14:textId="182C5B21" w:rsidR="00211B8F"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Blackstone</w:t>
      </w:r>
      <w:r w:rsidR="00AA3B42" w:rsidRPr="00AB348E">
        <w:rPr>
          <w:rFonts w:cstheme="minorHAnsi"/>
          <w:lang w:val="es-419"/>
        </w:rPr>
        <w:tab/>
      </w:r>
      <w:r w:rsidRPr="00AB348E">
        <w:rPr>
          <w:rFonts w:cstheme="minorHAnsi"/>
          <w:lang w:val="es-419"/>
        </w:rPr>
        <w:t>Framingham</w:t>
      </w:r>
    </w:p>
    <w:p w14:paraId="77AF8592" w14:textId="2D41B3D4" w:rsidR="00211B8F"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Blan</w:t>
      </w:r>
      <w:r w:rsidR="004541E2" w:rsidRPr="00AB348E">
        <w:rPr>
          <w:rFonts w:cstheme="minorHAnsi"/>
          <w:lang w:val="es-419"/>
        </w:rPr>
        <w:t>d</w:t>
      </w:r>
      <w:r w:rsidRPr="00AB348E">
        <w:rPr>
          <w:rFonts w:cstheme="minorHAnsi"/>
          <w:lang w:val="es-419"/>
        </w:rPr>
        <w:t>ford</w:t>
      </w:r>
      <w:proofErr w:type="spellEnd"/>
      <w:r w:rsidR="00AA3B42" w:rsidRPr="00AB348E">
        <w:rPr>
          <w:rFonts w:cstheme="minorHAnsi"/>
          <w:lang w:val="es-419"/>
        </w:rPr>
        <w:tab/>
      </w:r>
      <w:proofErr w:type="spellStart"/>
      <w:r w:rsidRPr="00AB348E">
        <w:rPr>
          <w:rFonts w:cstheme="minorHAnsi"/>
          <w:lang w:val="es-419"/>
        </w:rPr>
        <w:t>Westfield</w:t>
      </w:r>
      <w:proofErr w:type="spellEnd"/>
    </w:p>
    <w:p w14:paraId="5C964B33" w14:textId="4ADCE3B7" w:rsidR="00211B8F"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Bolton</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626022C7" w14:textId="2D23FBCE" w:rsidR="00211B8F"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Bondsville</w:t>
      </w:r>
      <w:r w:rsidR="00AA3B42" w:rsidRPr="00AB348E">
        <w:rPr>
          <w:rFonts w:cstheme="minorHAnsi"/>
          <w:lang w:val="es-419"/>
        </w:rPr>
        <w:tab/>
      </w:r>
      <w:r w:rsidRPr="00AB348E">
        <w:rPr>
          <w:rFonts w:cstheme="minorHAnsi"/>
          <w:lang w:val="es-419"/>
        </w:rPr>
        <w:t>Springfield</w:t>
      </w:r>
    </w:p>
    <w:p w14:paraId="28ACF424" w14:textId="2A073144" w:rsidR="00261E37"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Boston</w:t>
      </w:r>
      <w:r w:rsidR="00AA3B42" w:rsidRPr="00AB348E">
        <w:rPr>
          <w:rFonts w:cstheme="minorHAnsi"/>
          <w:lang w:val="es-419"/>
        </w:rPr>
        <w:tab/>
      </w:r>
      <w:r w:rsidRPr="00AB348E">
        <w:rPr>
          <w:rFonts w:cstheme="minorHAnsi"/>
          <w:lang w:val="es-419"/>
        </w:rPr>
        <w:t>Boston</w:t>
      </w:r>
    </w:p>
    <w:p w14:paraId="5C57EB11" w14:textId="39A3FA21"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Bourne</w:t>
      </w:r>
      <w:proofErr w:type="spellEnd"/>
      <w:r w:rsidR="00AA3B42" w:rsidRPr="00AB348E">
        <w:rPr>
          <w:rFonts w:cstheme="minorHAnsi"/>
          <w:lang w:val="es-419"/>
        </w:rPr>
        <w:tab/>
      </w:r>
      <w:r w:rsidRPr="00AB348E">
        <w:rPr>
          <w:rFonts w:cstheme="minorHAnsi"/>
          <w:lang w:val="es-419"/>
        </w:rPr>
        <w:t>Falmouth</w:t>
      </w:r>
    </w:p>
    <w:p w14:paraId="7EF73C3E" w14:textId="3D18B2D5"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Boxboro</w:t>
      </w:r>
      <w:proofErr w:type="spellEnd"/>
      <w:r w:rsidR="00AA3B42" w:rsidRPr="00AB348E">
        <w:rPr>
          <w:rFonts w:cstheme="minorHAnsi"/>
          <w:lang w:val="es-419"/>
        </w:rPr>
        <w:tab/>
      </w:r>
      <w:r w:rsidRPr="00AB348E">
        <w:rPr>
          <w:rFonts w:cstheme="minorHAnsi"/>
          <w:lang w:val="es-419"/>
        </w:rPr>
        <w:t>Framingham</w:t>
      </w:r>
    </w:p>
    <w:p w14:paraId="7863D198" w14:textId="6A7E720D"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Boxford</w:t>
      </w:r>
      <w:proofErr w:type="spellEnd"/>
      <w:r w:rsidR="00AA3B42" w:rsidRPr="00AB348E">
        <w:rPr>
          <w:rFonts w:cstheme="minorHAnsi"/>
          <w:lang w:val="es-419"/>
        </w:rPr>
        <w:tab/>
      </w:r>
      <w:proofErr w:type="spellStart"/>
      <w:r w:rsidRPr="00AB348E">
        <w:rPr>
          <w:rFonts w:cstheme="minorHAnsi"/>
          <w:lang w:val="es-419"/>
        </w:rPr>
        <w:t>Haverhill</w:t>
      </w:r>
      <w:proofErr w:type="spellEnd"/>
    </w:p>
    <w:p w14:paraId="0CA2E5BD" w14:textId="1FCC5B62"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Boylston</w:t>
      </w:r>
      <w:proofErr w:type="spellEnd"/>
      <w:r w:rsidR="00AA3B42" w:rsidRPr="00AB348E">
        <w:rPr>
          <w:rFonts w:cstheme="minorHAnsi"/>
          <w:lang w:val="es-419"/>
        </w:rPr>
        <w:tab/>
      </w:r>
      <w:r w:rsidRPr="00AB348E">
        <w:rPr>
          <w:rFonts w:cstheme="minorHAnsi"/>
          <w:lang w:val="es-419"/>
        </w:rPr>
        <w:t>Worcester</w:t>
      </w:r>
    </w:p>
    <w:p w14:paraId="6DC8F4BE" w14:textId="41BBAAE7"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Braintree</w:t>
      </w:r>
      <w:proofErr w:type="spellEnd"/>
      <w:r w:rsidR="00AA3B42" w:rsidRPr="00AB348E">
        <w:rPr>
          <w:rFonts w:cstheme="minorHAnsi"/>
          <w:lang w:val="es-419"/>
        </w:rPr>
        <w:tab/>
      </w:r>
      <w:r w:rsidRPr="00AB348E">
        <w:rPr>
          <w:rFonts w:cstheme="minorHAnsi"/>
          <w:lang w:val="es-419"/>
        </w:rPr>
        <w:t>Quincy</w:t>
      </w:r>
    </w:p>
    <w:p w14:paraId="3ECEBB71" w14:textId="0409AEE1"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lastRenderedPageBreak/>
        <w:t>Brant</w:t>
      </w:r>
      <w:proofErr w:type="spellEnd"/>
      <w:r w:rsidRPr="00AB348E">
        <w:rPr>
          <w:rFonts w:cstheme="minorHAnsi"/>
          <w:lang w:val="es-419"/>
        </w:rPr>
        <w:t xml:space="preserve"> Rock</w:t>
      </w:r>
      <w:r w:rsidR="00AA3B42" w:rsidRPr="00AB348E">
        <w:rPr>
          <w:rFonts w:cstheme="minorHAnsi"/>
          <w:lang w:val="es-419"/>
        </w:rPr>
        <w:tab/>
      </w:r>
      <w:r w:rsidRPr="00AB348E">
        <w:rPr>
          <w:rFonts w:cstheme="minorHAnsi"/>
          <w:lang w:val="es-419"/>
        </w:rPr>
        <w:t>Plymouth</w:t>
      </w:r>
    </w:p>
    <w:p w14:paraId="4E037118" w14:textId="02174A54"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Brewster</w:t>
      </w:r>
      <w:r w:rsidR="00AA3B42" w:rsidRPr="00AB348E">
        <w:rPr>
          <w:rFonts w:cstheme="minorHAnsi"/>
          <w:lang w:val="es-419"/>
        </w:rPr>
        <w:tab/>
      </w:r>
      <w:r w:rsidRPr="00AB348E">
        <w:rPr>
          <w:rFonts w:cstheme="minorHAnsi"/>
          <w:lang w:val="es-419"/>
        </w:rPr>
        <w:t>Orleans</w:t>
      </w:r>
    </w:p>
    <w:p w14:paraId="25572F02" w14:textId="40741453"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Bridgewater</w:t>
      </w:r>
      <w:proofErr w:type="spellEnd"/>
      <w:r w:rsidR="00AA3B42" w:rsidRPr="00AB348E">
        <w:rPr>
          <w:rFonts w:cstheme="minorHAnsi"/>
          <w:lang w:val="es-419"/>
        </w:rPr>
        <w:tab/>
      </w:r>
      <w:proofErr w:type="spellStart"/>
      <w:r w:rsidRPr="00AB348E">
        <w:rPr>
          <w:rFonts w:cstheme="minorHAnsi"/>
          <w:lang w:val="es-419"/>
        </w:rPr>
        <w:t>Brockton</w:t>
      </w:r>
      <w:proofErr w:type="spellEnd"/>
    </w:p>
    <w:p w14:paraId="4FF5B0E1" w14:textId="6B825913"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Brighton</w:t>
      </w:r>
      <w:r w:rsidR="00AA3B42" w:rsidRPr="00AB348E">
        <w:rPr>
          <w:rFonts w:cstheme="minorHAnsi"/>
          <w:lang w:val="es-419"/>
        </w:rPr>
        <w:tab/>
      </w:r>
      <w:r w:rsidRPr="00AB348E">
        <w:rPr>
          <w:rFonts w:cstheme="minorHAnsi"/>
          <w:lang w:val="es-419"/>
        </w:rPr>
        <w:t>Boston</w:t>
      </w:r>
    </w:p>
    <w:p w14:paraId="7F9F6252" w14:textId="562F7251"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Brimfield</w:t>
      </w:r>
      <w:proofErr w:type="spellEnd"/>
      <w:r w:rsidR="00AA3B42" w:rsidRPr="00AB348E">
        <w:rPr>
          <w:rFonts w:cstheme="minorHAnsi"/>
          <w:lang w:val="es-419"/>
        </w:rPr>
        <w:tab/>
      </w:r>
      <w:proofErr w:type="spellStart"/>
      <w:r w:rsidRPr="00AB348E">
        <w:rPr>
          <w:rFonts w:cstheme="minorHAnsi"/>
          <w:lang w:val="es-419"/>
        </w:rPr>
        <w:t>Southbridge</w:t>
      </w:r>
      <w:proofErr w:type="spellEnd"/>
    </w:p>
    <w:p w14:paraId="39187515" w14:textId="694322F4"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Brookline</w:t>
      </w:r>
      <w:r w:rsidR="00AA3B42" w:rsidRPr="00AB348E">
        <w:rPr>
          <w:rFonts w:cstheme="minorHAnsi"/>
          <w:lang w:val="es-419"/>
        </w:rPr>
        <w:tab/>
      </w:r>
      <w:r w:rsidRPr="00AB348E">
        <w:rPr>
          <w:rFonts w:cstheme="minorHAnsi"/>
          <w:lang w:val="es-419"/>
        </w:rPr>
        <w:t>Boston</w:t>
      </w:r>
    </w:p>
    <w:p w14:paraId="69A3CB1D" w14:textId="0B673AFD"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 xml:space="preserve">Brookline </w:t>
      </w:r>
      <w:proofErr w:type="spellStart"/>
      <w:r w:rsidRPr="00AB348E">
        <w:rPr>
          <w:rFonts w:cstheme="minorHAnsi"/>
          <w:lang w:val="es-419"/>
        </w:rPr>
        <w:t>Village</w:t>
      </w:r>
      <w:proofErr w:type="spellEnd"/>
      <w:r w:rsidRPr="00AB348E">
        <w:rPr>
          <w:rFonts w:cstheme="minorHAnsi"/>
          <w:lang w:val="es-419"/>
        </w:rPr>
        <w:tab/>
        <w:t>Boston</w:t>
      </w:r>
    </w:p>
    <w:p w14:paraId="124EA44D" w14:textId="68E5CE97"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Bryantville</w:t>
      </w:r>
      <w:r w:rsidR="00AA3B42" w:rsidRPr="00AB348E">
        <w:rPr>
          <w:rFonts w:cstheme="minorHAnsi"/>
          <w:lang w:val="es-419"/>
        </w:rPr>
        <w:tab/>
      </w:r>
      <w:r w:rsidRPr="00AB348E">
        <w:rPr>
          <w:rFonts w:cstheme="minorHAnsi"/>
          <w:lang w:val="es-419"/>
        </w:rPr>
        <w:t>Plymouth</w:t>
      </w:r>
    </w:p>
    <w:p w14:paraId="0AD53060" w14:textId="763DA535"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Buckland</w:t>
      </w:r>
      <w:r w:rsidR="00AA3B42" w:rsidRPr="00AB348E">
        <w:rPr>
          <w:rFonts w:cstheme="minorHAnsi"/>
          <w:lang w:val="es-419"/>
        </w:rPr>
        <w:tab/>
      </w:r>
      <w:proofErr w:type="spellStart"/>
      <w:r w:rsidRPr="00AB348E">
        <w:rPr>
          <w:rFonts w:cstheme="minorHAnsi"/>
          <w:lang w:val="es-419"/>
        </w:rPr>
        <w:t>Greenfield</w:t>
      </w:r>
      <w:proofErr w:type="spellEnd"/>
    </w:p>
    <w:p w14:paraId="71C88DDA" w14:textId="00BA7FA3"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Burlington</w:t>
      </w:r>
      <w:r w:rsidR="00AA3B42" w:rsidRPr="00AB348E">
        <w:rPr>
          <w:rFonts w:cstheme="minorHAnsi"/>
          <w:lang w:val="es-419"/>
        </w:rPr>
        <w:tab/>
      </w:r>
      <w:proofErr w:type="spellStart"/>
      <w:r w:rsidRPr="00AB348E">
        <w:rPr>
          <w:rFonts w:cstheme="minorHAnsi"/>
          <w:lang w:val="es-419"/>
        </w:rPr>
        <w:t>Woburn</w:t>
      </w:r>
      <w:proofErr w:type="spellEnd"/>
    </w:p>
    <w:p w14:paraId="78C9BF90" w14:textId="7B69E7EE"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Buzzards</w:t>
      </w:r>
      <w:proofErr w:type="spellEnd"/>
      <w:r w:rsidRPr="00AB348E">
        <w:rPr>
          <w:rFonts w:cstheme="minorHAnsi"/>
          <w:lang w:val="es-419"/>
        </w:rPr>
        <w:t xml:space="preserve"> Bay</w:t>
      </w:r>
      <w:r w:rsidR="00AA3B42" w:rsidRPr="00AB348E">
        <w:rPr>
          <w:rFonts w:cstheme="minorHAnsi"/>
          <w:lang w:val="es-419"/>
        </w:rPr>
        <w:tab/>
      </w:r>
      <w:r w:rsidRPr="00AB348E">
        <w:rPr>
          <w:rFonts w:cstheme="minorHAnsi"/>
          <w:lang w:val="es-419"/>
        </w:rPr>
        <w:t>Falmouth</w:t>
      </w:r>
    </w:p>
    <w:p w14:paraId="20DEE1FD" w14:textId="28A073F3"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Byfield</w:t>
      </w:r>
      <w:proofErr w:type="spellEnd"/>
      <w:r w:rsidR="00AA3B42" w:rsidRPr="00AB348E">
        <w:rPr>
          <w:rFonts w:cstheme="minorHAnsi"/>
          <w:lang w:val="es-419"/>
        </w:rPr>
        <w:tab/>
      </w:r>
      <w:proofErr w:type="spellStart"/>
      <w:r w:rsidRPr="00AB348E">
        <w:rPr>
          <w:rFonts w:cstheme="minorHAnsi"/>
          <w:lang w:val="es-419"/>
        </w:rPr>
        <w:t>Haverhill</w:t>
      </w:r>
      <w:proofErr w:type="spellEnd"/>
    </w:p>
    <w:p w14:paraId="6F8C3F0F" w14:textId="23DF9B1C"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Cambridge</w:t>
      </w:r>
      <w:r w:rsidR="00AA3B42" w:rsidRPr="00AB348E">
        <w:rPr>
          <w:rFonts w:cstheme="minorHAnsi"/>
          <w:lang w:val="es-419"/>
        </w:rPr>
        <w:tab/>
      </w:r>
      <w:r w:rsidRPr="00AB348E">
        <w:rPr>
          <w:rFonts w:cstheme="minorHAnsi"/>
          <w:lang w:val="es-419"/>
        </w:rPr>
        <w:t>Somerville</w:t>
      </w:r>
    </w:p>
    <w:p w14:paraId="7BBE427A" w14:textId="7207A58E"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Canton</w:t>
      </w:r>
      <w:proofErr w:type="spellEnd"/>
      <w:r w:rsidR="00AA3B42" w:rsidRPr="00AB348E">
        <w:rPr>
          <w:rFonts w:cstheme="minorHAnsi"/>
          <w:lang w:val="es-419"/>
        </w:rPr>
        <w:tab/>
      </w:r>
      <w:proofErr w:type="spellStart"/>
      <w:r w:rsidRPr="00AB348E">
        <w:rPr>
          <w:rFonts w:cstheme="minorHAnsi"/>
          <w:lang w:val="es-419"/>
        </w:rPr>
        <w:t>Brockton</w:t>
      </w:r>
      <w:proofErr w:type="spellEnd"/>
    </w:p>
    <w:p w14:paraId="1E1B7626" w14:textId="50AAA0CA"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Carlisle</w:t>
      </w:r>
      <w:r w:rsidR="00AA3B42" w:rsidRPr="00AB348E">
        <w:rPr>
          <w:rFonts w:cstheme="minorHAnsi"/>
          <w:lang w:val="es-419"/>
        </w:rPr>
        <w:tab/>
      </w:r>
      <w:r w:rsidRPr="00AB348E">
        <w:rPr>
          <w:rFonts w:cstheme="minorHAnsi"/>
          <w:lang w:val="es-419"/>
        </w:rPr>
        <w:t>Lowell</w:t>
      </w:r>
    </w:p>
    <w:p w14:paraId="554A13C5" w14:textId="10DB4394"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Carver</w:t>
      </w:r>
      <w:r w:rsidR="00AA3B42" w:rsidRPr="00AB348E">
        <w:rPr>
          <w:rFonts w:cstheme="minorHAnsi"/>
          <w:lang w:val="es-419"/>
        </w:rPr>
        <w:tab/>
      </w:r>
      <w:r w:rsidRPr="00AB348E">
        <w:rPr>
          <w:rFonts w:cstheme="minorHAnsi"/>
          <w:lang w:val="es-419"/>
        </w:rPr>
        <w:t>Plymouth</w:t>
      </w:r>
    </w:p>
    <w:p w14:paraId="3589D296" w14:textId="5CBE76FE"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Cataumet</w:t>
      </w:r>
      <w:r w:rsidR="00AA3B42" w:rsidRPr="00AB348E">
        <w:rPr>
          <w:rFonts w:cstheme="minorHAnsi"/>
          <w:lang w:val="es-419"/>
        </w:rPr>
        <w:tab/>
      </w:r>
      <w:r w:rsidRPr="00AB348E">
        <w:rPr>
          <w:rFonts w:cstheme="minorHAnsi"/>
          <w:lang w:val="es-419"/>
        </w:rPr>
        <w:t>Falmouth</w:t>
      </w:r>
    </w:p>
    <w:p w14:paraId="64324542" w14:textId="07D48598" w:rsidR="00983B0B" w:rsidRPr="00AB348E" w:rsidRDefault="00983B0B" w:rsidP="00AA3B42">
      <w:pPr>
        <w:tabs>
          <w:tab w:val="left" w:pos="4320"/>
        </w:tabs>
        <w:spacing w:after="0" w:line="240" w:lineRule="auto"/>
        <w:jc w:val="both"/>
        <w:rPr>
          <w:rFonts w:cstheme="minorHAnsi"/>
          <w:lang w:val="es-419"/>
        </w:rPr>
      </w:pPr>
      <w:r w:rsidRPr="00AB348E">
        <w:rPr>
          <w:rFonts w:cstheme="minorHAnsi"/>
          <w:lang w:val="es-419"/>
        </w:rPr>
        <w:t>Centerville</w:t>
      </w:r>
      <w:r w:rsidR="00AA3B42" w:rsidRPr="00AB348E">
        <w:rPr>
          <w:rFonts w:cstheme="minorHAnsi"/>
          <w:lang w:val="es-419"/>
        </w:rPr>
        <w:tab/>
      </w:r>
      <w:r w:rsidRPr="00AB348E">
        <w:rPr>
          <w:rFonts w:cstheme="minorHAnsi"/>
          <w:lang w:val="es-419"/>
        </w:rPr>
        <w:t>Barnstable</w:t>
      </w:r>
    </w:p>
    <w:p w14:paraId="7E3506A9" w14:textId="01C9E220" w:rsidR="00983B0B" w:rsidRPr="00AB348E" w:rsidRDefault="00983B0B" w:rsidP="00AA3B42">
      <w:pPr>
        <w:tabs>
          <w:tab w:val="left" w:pos="4320"/>
        </w:tabs>
        <w:spacing w:after="0" w:line="240" w:lineRule="auto"/>
        <w:jc w:val="both"/>
        <w:rPr>
          <w:rFonts w:cstheme="minorHAnsi"/>
          <w:lang w:val="es-419"/>
        </w:rPr>
      </w:pPr>
      <w:proofErr w:type="spellStart"/>
      <w:r w:rsidRPr="00AB348E">
        <w:rPr>
          <w:rFonts w:cstheme="minorHAnsi"/>
          <w:lang w:val="es-419"/>
        </w:rPr>
        <w:t>Charlemont</w:t>
      </w:r>
      <w:proofErr w:type="spellEnd"/>
      <w:r w:rsidR="00AA3B42" w:rsidRPr="00AB348E">
        <w:rPr>
          <w:rFonts w:cstheme="minorHAnsi"/>
          <w:lang w:val="es-419"/>
        </w:rPr>
        <w:tab/>
      </w:r>
      <w:proofErr w:type="spellStart"/>
      <w:r w:rsidRPr="00AB348E">
        <w:rPr>
          <w:rFonts w:cstheme="minorHAnsi"/>
          <w:lang w:val="es-419"/>
        </w:rPr>
        <w:t>Greenfield</w:t>
      </w:r>
      <w:proofErr w:type="spellEnd"/>
    </w:p>
    <w:p w14:paraId="46385CD4" w14:textId="1A6E8E73" w:rsidR="00983B0B"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Charlestown</w:t>
      </w:r>
      <w:r w:rsidR="00AA3B42" w:rsidRPr="00AB348E">
        <w:rPr>
          <w:rFonts w:cstheme="minorHAnsi"/>
          <w:lang w:val="es-419"/>
        </w:rPr>
        <w:tab/>
      </w:r>
      <w:r w:rsidRPr="00AB348E">
        <w:rPr>
          <w:rFonts w:cstheme="minorHAnsi"/>
          <w:lang w:val="es-419"/>
        </w:rPr>
        <w:t>Boston</w:t>
      </w:r>
    </w:p>
    <w:p w14:paraId="2483864F" w14:textId="3B135DC1"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Charlton </w:t>
      </w:r>
      <w:r w:rsidR="00AA3B42" w:rsidRPr="00AB348E">
        <w:rPr>
          <w:rFonts w:cstheme="minorHAnsi"/>
          <w:lang w:val="es-419"/>
        </w:rPr>
        <w:tab/>
      </w:r>
      <w:proofErr w:type="spellStart"/>
      <w:r w:rsidRPr="00AB348E">
        <w:rPr>
          <w:rFonts w:cstheme="minorHAnsi"/>
          <w:lang w:val="es-419"/>
        </w:rPr>
        <w:t>Southbridge</w:t>
      </w:r>
      <w:proofErr w:type="spellEnd"/>
    </w:p>
    <w:p w14:paraId="57DC9A4F" w14:textId="3F3C4402"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Charlton City </w:t>
      </w:r>
      <w:r w:rsidR="00AA3B42" w:rsidRPr="00AB348E">
        <w:rPr>
          <w:rFonts w:cstheme="minorHAnsi"/>
          <w:lang w:val="es-419"/>
        </w:rPr>
        <w:tab/>
      </w:r>
      <w:proofErr w:type="spellStart"/>
      <w:r w:rsidRPr="00AB348E">
        <w:rPr>
          <w:rFonts w:cstheme="minorHAnsi"/>
          <w:lang w:val="es-419"/>
        </w:rPr>
        <w:t>Southbridge</w:t>
      </w:r>
      <w:proofErr w:type="spellEnd"/>
    </w:p>
    <w:p w14:paraId="4518B99E" w14:textId="43CAB612"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Charlton </w:t>
      </w:r>
      <w:proofErr w:type="spellStart"/>
      <w:r w:rsidRPr="00AB348E">
        <w:rPr>
          <w:rFonts w:cstheme="minorHAnsi"/>
          <w:lang w:val="es-419"/>
        </w:rPr>
        <w:t>Depot</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Southbridge</w:t>
      </w:r>
      <w:proofErr w:type="spellEnd"/>
    </w:p>
    <w:p w14:paraId="6095B1F8" w14:textId="6BB6D568"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Chartley </w:t>
      </w:r>
      <w:r w:rsidR="00AA3B42" w:rsidRPr="00AB348E">
        <w:rPr>
          <w:rFonts w:cstheme="minorHAnsi"/>
          <w:lang w:val="es-419"/>
        </w:rPr>
        <w:tab/>
      </w:r>
      <w:r w:rsidRPr="00AB348E">
        <w:rPr>
          <w:rFonts w:cstheme="minorHAnsi"/>
          <w:lang w:val="es-419"/>
        </w:rPr>
        <w:t>Attleboro</w:t>
      </w:r>
    </w:p>
    <w:p w14:paraId="69D9738C" w14:textId="2A1C8355"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Chatham </w:t>
      </w:r>
      <w:r w:rsidR="00AA3B42" w:rsidRPr="00AB348E">
        <w:rPr>
          <w:rFonts w:cstheme="minorHAnsi"/>
          <w:lang w:val="es-419"/>
        </w:rPr>
        <w:tab/>
      </w:r>
      <w:r w:rsidRPr="00AB348E">
        <w:rPr>
          <w:rFonts w:cstheme="minorHAnsi"/>
          <w:lang w:val="es-419"/>
        </w:rPr>
        <w:t>Orleans</w:t>
      </w:r>
    </w:p>
    <w:p w14:paraId="5632B6BF" w14:textId="16E37F46"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Chelmsford </w:t>
      </w:r>
      <w:r w:rsidR="00AA3B42" w:rsidRPr="00AB348E">
        <w:rPr>
          <w:rFonts w:cstheme="minorHAnsi"/>
          <w:lang w:val="es-419"/>
        </w:rPr>
        <w:tab/>
      </w:r>
      <w:r w:rsidRPr="00AB348E">
        <w:rPr>
          <w:rFonts w:cstheme="minorHAnsi"/>
          <w:lang w:val="es-419"/>
        </w:rPr>
        <w:t>Lowell</w:t>
      </w:r>
    </w:p>
    <w:p w14:paraId="7299A503" w14:textId="12431B46"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Chelsea </w:t>
      </w:r>
      <w:r w:rsidR="00AA3B42" w:rsidRPr="00AB348E">
        <w:rPr>
          <w:rFonts w:cstheme="minorHAnsi"/>
          <w:lang w:val="es-419"/>
        </w:rPr>
        <w:tab/>
      </w:r>
      <w:r w:rsidRPr="00AB348E">
        <w:rPr>
          <w:rFonts w:cstheme="minorHAnsi"/>
          <w:lang w:val="es-419"/>
        </w:rPr>
        <w:t>Revere</w:t>
      </w:r>
    </w:p>
    <w:p w14:paraId="0B5C45F3" w14:textId="6DC231C4"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Cheshire </w:t>
      </w:r>
      <w:r w:rsidR="00AA3B42" w:rsidRPr="00AB348E">
        <w:rPr>
          <w:rFonts w:cstheme="minorHAnsi"/>
          <w:lang w:val="es-419"/>
        </w:rPr>
        <w:tab/>
      </w:r>
      <w:r w:rsidRPr="00AB348E">
        <w:rPr>
          <w:rFonts w:cstheme="minorHAnsi"/>
          <w:lang w:val="es-419"/>
        </w:rPr>
        <w:t>Adams</w:t>
      </w:r>
    </w:p>
    <w:p w14:paraId="6DF43771" w14:textId="5B076891"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Chester </w:t>
      </w:r>
      <w:r w:rsidR="00AA3B42" w:rsidRPr="00AB348E">
        <w:rPr>
          <w:rFonts w:cstheme="minorHAnsi"/>
          <w:lang w:val="es-419"/>
        </w:rPr>
        <w:tab/>
      </w:r>
      <w:proofErr w:type="spellStart"/>
      <w:r w:rsidRPr="00AB348E">
        <w:rPr>
          <w:rFonts w:cstheme="minorHAnsi"/>
          <w:lang w:val="es-419"/>
        </w:rPr>
        <w:t>Westf</w:t>
      </w:r>
      <w:r w:rsidR="009D3930" w:rsidRPr="00AB348E">
        <w:rPr>
          <w:rFonts w:cstheme="minorHAnsi"/>
          <w:lang w:val="es-419"/>
        </w:rPr>
        <w:t>i</w:t>
      </w:r>
      <w:r w:rsidRPr="00AB348E">
        <w:rPr>
          <w:rFonts w:cstheme="minorHAnsi"/>
          <w:lang w:val="es-419"/>
        </w:rPr>
        <w:t>eld</w:t>
      </w:r>
      <w:proofErr w:type="spellEnd"/>
    </w:p>
    <w:p w14:paraId="4CFFE4C8" w14:textId="25F56F70"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lastRenderedPageBreak/>
        <w:t xml:space="preserve">Chesterfield </w:t>
      </w:r>
      <w:r w:rsidR="00AA3B42" w:rsidRPr="00AB348E">
        <w:rPr>
          <w:rFonts w:cstheme="minorHAnsi"/>
          <w:lang w:val="es-419"/>
        </w:rPr>
        <w:tab/>
      </w:r>
      <w:r w:rsidRPr="00AB348E">
        <w:rPr>
          <w:rFonts w:cstheme="minorHAnsi"/>
          <w:lang w:val="es-419"/>
        </w:rPr>
        <w:t>Northampton</w:t>
      </w:r>
    </w:p>
    <w:p w14:paraId="0FF8BAE1" w14:textId="2C786F24"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Chestnut</w:t>
      </w:r>
      <w:proofErr w:type="spellEnd"/>
      <w:r w:rsidRPr="00AB348E">
        <w:rPr>
          <w:rFonts w:cstheme="minorHAnsi"/>
          <w:lang w:val="es-419"/>
        </w:rPr>
        <w:t xml:space="preserve"> Hill </w:t>
      </w:r>
      <w:r w:rsidR="00AA3B42" w:rsidRPr="00AB348E">
        <w:rPr>
          <w:rFonts w:cstheme="minorHAnsi"/>
          <w:lang w:val="es-419"/>
        </w:rPr>
        <w:tab/>
      </w:r>
      <w:r w:rsidRPr="00AB348E">
        <w:rPr>
          <w:rFonts w:cstheme="minorHAnsi"/>
          <w:lang w:val="es-419"/>
        </w:rPr>
        <w:t>Boston</w:t>
      </w:r>
    </w:p>
    <w:p w14:paraId="542604A2" w14:textId="46C10D02"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Chicopee</w:t>
      </w:r>
      <w:proofErr w:type="spellEnd"/>
      <w:r w:rsidRPr="00AB348E">
        <w:rPr>
          <w:rFonts w:cstheme="minorHAnsi"/>
          <w:lang w:val="es-419"/>
        </w:rPr>
        <w:t xml:space="preserve"> </w:t>
      </w:r>
      <w:r w:rsidR="00AA3B42" w:rsidRPr="00AB348E">
        <w:rPr>
          <w:rFonts w:cstheme="minorHAnsi"/>
          <w:lang w:val="es-419"/>
        </w:rPr>
        <w:tab/>
      </w:r>
      <w:r w:rsidR="009D3930" w:rsidRPr="00AB348E">
        <w:rPr>
          <w:rFonts w:cstheme="minorHAnsi"/>
          <w:lang w:val="es-419"/>
        </w:rPr>
        <w:t>Springfield</w:t>
      </w:r>
    </w:p>
    <w:p w14:paraId="518C8BD9" w14:textId="27AB8704"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Chilmark</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Oak</w:t>
      </w:r>
      <w:proofErr w:type="spellEnd"/>
      <w:r w:rsidRPr="00AB348E">
        <w:rPr>
          <w:rFonts w:cstheme="minorHAnsi"/>
          <w:lang w:val="es-419"/>
        </w:rPr>
        <w:t xml:space="preserve"> Bluffs</w:t>
      </w:r>
    </w:p>
    <w:p w14:paraId="17DDEB3C" w14:textId="6D5F6C32"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Clarksburg </w:t>
      </w:r>
      <w:r w:rsidR="00AA3B42" w:rsidRPr="00AB348E">
        <w:rPr>
          <w:rFonts w:cstheme="minorHAnsi"/>
          <w:lang w:val="es-419"/>
        </w:rPr>
        <w:tab/>
      </w:r>
      <w:r w:rsidRPr="00AB348E">
        <w:rPr>
          <w:rFonts w:cstheme="minorHAnsi"/>
          <w:lang w:val="es-419"/>
        </w:rPr>
        <w:t>Adams</w:t>
      </w:r>
    </w:p>
    <w:p w14:paraId="379629C0" w14:textId="3D285B4F"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Clinton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16CC7322" w14:textId="5F0BA662"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Cohasset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Quincy</w:t>
      </w:r>
    </w:p>
    <w:p w14:paraId="3C69A4A9" w14:textId="517F89A8"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Colrain</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Greenf</w:t>
      </w:r>
      <w:r w:rsidR="009D3930" w:rsidRPr="00AB348E">
        <w:rPr>
          <w:rFonts w:cstheme="minorHAnsi"/>
          <w:lang w:val="es-419"/>
        </w:rPr>
        <w:t>i</w:t>
      </w:r>
      <w:r w:rsidRPr="00AB348E">
        <w:rPr>
          <w:rFonts w:cstheme="minorHAnsi"/>
          <w:lang w:val="es-419"/>
        </w:rPr>
        <w:t>eld</w:t>
      </w:r>
      <w:proofErr w:type="spellEnd"/>
    </w:p>
    <w:p w14:paraId="3BDEC1E9" w14:textId="1EDCFF0B"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Concord </w:t>
      </w:r>
      <w:r w:rsidR="00AA3B42" w:rsidRPr="00AB348E">
        <w:rPr>
          <w:rFonts w:cstheme="minorHAnsi"/>
          <w:lang w:val="es-419"/>
        </w:rPr>
        <w:tab/>
      </w:r>
      <w:r w:rsidRPr="00AB348E">
        <w:rPr>
          <w:rFonts w:cstheme="minorHAnsi"/>
          <w:lang w:val="es-419"/>
        </w:rPr>
        <w:t>Lowell</w:t>
      </w:r>
    </w:p>
    <w:p w14:paraId="6BC1CB4D" w14:textId="3563BEDB"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Conway </w:t>
      </w:r>
      <w:r w:rsidR="00AA3B42" w:rsidRPr="00AB348E">
        <w:rPr>
          <w:rFonts w:cstheme="minorHAnsi"/>
          <w:lang w:val="es-419"/>
        </w:rPr>
        <w:tab/>
      </w:r>
      <w:proofErr w:type="spellStart"/>
      <w:r w:rsidRPr="00AB348E">
        <w:rPr>
          <w:rFonts w:cstheme="minorHAnsi"/>
          <w:lang w:val="es-419"/>
        </w:rPr>
        <w:t>Greenf</w:t>
      </w:r>
      <w:r w:rsidR="009D3930" w:rsidRPr="00AB348E">
        <w:rPr>
          <w:rFonts w:cstheme="minorHAnsi"/>
          <w:lang w:val="es-419"/>
        </w:rPr>
        <w:t>i</w:t>
      </w:r>
      <w:r w:rsidRPr="00AB348E">
        <w:rPr>
          <w:rFonts w:cstheme="minorHAnsi"/>
          <w:lang w:val="es-419"/>
        </w:rPr>
        <w:t>eld</w:t>
      </w:r>
      <w:proofErr w:type="spellEnd"/>
    </w:p>
    <w:p w14:paraId="04A14A01" w14:textId="7D152E8C"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Cotuit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Barnstable</w:t>
      </w:r>
    </w:p>
    <w:p w14:paraId="3AA0B3BF" w14:textId="0EE5932F"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Cummaquid </w:t>
      </w:r>
      <w:r w:rsidR="00AA3B42" w:rsidRPr="00AB348E">
        <w:rPr>
          <w:rFonts w:cstheme="minorHAnsi"/>
          <w:lang w:val="es-419"/>
        </w:rPr>
        <w:tab/>
      </w:r>
      <w:r w:rsidRPr="00AB348E">
        <w:rPr>
          <w:rFonts w:cstheme="minorHAnsi"/>
          <w:lang w:val="es-419"/>
        </w:rPr>
        <w:t>Barnstable</w:t>
      </w:r>
    </w:p>
    <w:p w14:paraId="421C86BF" w14:textId="3CC21E77"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Cummington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Northampton</w:t>
      </w:r>
    </w:p>
    <w:p w14:paraId="5B6A177D" w14:textId="66BC47DE"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Cuttyhunk</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New Bedford</w:t>
      </w:r>
    </w:p>
    <w:p w14:paraId="101408E7" w14:textId="295DC5DF"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Dalton </w:t>
      </w:r>
      <w:r w:rsidR="00AA3B42" w:rsidRPr="00AB348E">
        <w:rPr>
          <w:rFonts w:cstheme="minorHAnsi"/>
          <w:lang w:val="es-419"/>
        </w:rPr>
        <w:tab/>
      </w:r>
      <w:r w:rsidRPr="00AB348E">
        <w:rPr>
          <w:rFonts w:cstheme="minorHAnsi"/>
          <w:lang w:val="es-419"/>
        </w:rPr>
        <w:t>Pittsfield</w:t>
      </w:r>
    </w:p>
    <w:p w14:paraId="6BA64E5F" w14:textId="7B10FE59"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Danvers </w:t>
      </w:r>
      <w:r w:rsidR="00AA3B42" w:rsidRPr="00AB348E">
        <w:rPr>
          <w:rFonts w:cstheme="minorHAnsi"/>
          <w:lang w:val="es-419"/>
        </w:rPr>
        <w:tab/>
      </w:r>
      <w:r w:rsidRPr="00AB348E">
        <w:rPr>
          <w:rFonts w:cstheme="minorHAnsi"/>
          <w:lang w:val="es-419"/>
        </w:rPr>
        <w:t>Salem</w:t>
      </w:r>
    </w:p>
    <w:p w14:paraId="66198526" w14:textId="0A70C43A"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Dartmouth </w:t>
      </w:r>
      <w:r w:rsidR="00AA3B42" w:rsidRPr="00AB348E">
        <w:rPr>
          <w:rFonts w:cstheme="minorHAnsi"/>
          <w:lang w:val="es-419"/>
        </w:rPr>
        <w:tab/>
      </w:r>
      <w:r w:rsidRPr="00AB348E">
        <w:rPr>
          <w:rFonts w:cstheme="minorHAnsi"/>
          <w:lang w:val="es-419"/>
        </w:rPr>
        <w:t>New Bedford</w:t>
      </w:r>
    </w:p>
    <w:p w14:paraId="7C15FFB5" w14:textId="4E89DE32"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Dedham </w:t>
      </w:r>
      <w:r w:rsidR="00AA3B42" w:rsidRPr="00AB348E">
        <w:rPr>
          <w:rFonts w:cstheme="minorHAnsi"/>
          <w:lang w:val="es-419"/>
        </w:rPr>
        <w:tab/>
      </w:r>
      <w:r w:rsidRPr="00AB348E">
        <w:rPr>
          <w:rFonts w:cstheme="minorHAnsi"/>
          <w:lang w:val="es-419"/>
        </w:rPr>
        <w:t>Quincy</w:t>
      </w:r>
    </w:p>
    <w:p w14:paraId="72FFBB16" w14:textId="0A10F046"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Deerfield</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Greenf</w:t>
      </w:r>
      <w:r w:rsidR="009D3930" w:rsidRPr="00AB348E">
        <w:rPr>
          <w:rFonts w:cstheme="minorHAnsi"/>
          <w:lang w:val="es-419"/>
        </w:rPr>
        <w:t>i</w:t>
      </w:r>
      <w:r w:rsidRPr="00AB348E">
        <w:rPr>
          <w:rFonts w:cstheme="minorHAnsi"/>
          <w:lang w:val="es-419"/>
        </w:rPr>
        <w:t>eld</w:t>
      </w:r>
      <w:proofErr w:type="spellEnd"/>
    </w:p>
    <w:p w14:paraId="57B93067" w14:textId="08E88096"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Dennis </w:t>
      </w:r>
      <w:r w:rsidR="00AA3B42" w:rsidRPr="00AB348E">
        <w:rPr>
          <w:rFonts w:cstheme="minorHAnsi"/>
          <w:lang w:val="es-419"/>
        </w:rPr>
        <w:tab/>
      </w:r>
      <w:r w:rsidRPr="00AB348E">
        <w:rPr>
          <w:rFonts w:cstheme="minorHAnsi"/>
          <w:lang w:val="es-419"/>
        </w:rPr>
        <w:t>Orleans</w:t>
      </w:r>
    </w:p>
    <w:p w14:paraId="7682D188" w14:textId="5CFECD07"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Dennis Port </w:t>
      </w:r>
      <w:r w:rsidR="00AA3B42" w:rsidRPr="00AB348E">
        <w:rPr>
          <w:rFonts w:cstheme="minorHAnsi"/>
          <w:lang w:val="es-419"/>
        </w:rPr>
        <w:tab/>
      </w:r>
      <w:r w:rsidRPr="00AB348E">
        <w:rPr>
          <w:rFonts w:cstheme="minorHAnsi"/>
          <w:lang w:val="es-419"/>
        </w:rPr>
        <w:t>Orleans</w:t>
      </w:r>
    </w:p>
    <w:p w14:paraId="13AD40C0" w14:textId="561B2499"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Devens</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7899C06A" w14:textId="1703FE20"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Dighton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Taunton</w:t>
      </w:r>
    </w:p>
    <w:p w14:paraId="3D77AB54" w14:textId="11A61455"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Dorchester </w:t>
      </w:r>
      <w:r w:rsidR="00AA3B42" w:rsidRPr="00AB348E">
        <w:rPr>
          <w:rFonts w:cstheme="minorHAnsi"/>
          <w:lang w:val="es-419"/>
        </w:rPr>
        <w:tab/>
      </w:r>
      <w:r w:rsidRPr="00AB348E">
        <w:rPr>
          <w:rFonts w:cstheme="minorHAnsi"/>
          <w:lang w:val="es-419"/>
        </w:rPr>
        <w:t>Boston</w:t>
      </w:r>
    </w:p>
    <w:p w14:paraId="32F48311" w14:textId="214F5422"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Douglas </w:t>
      </w:r>
      <w:r w:rsidR="00AA3B42" w:rsidRPr="00AB348E">
        <w:rPr>
          <w:rFonts w:cstheme="minorHAnsi"/>
          <w:lang w:val="es-419"/>
        </w:rPr>
        <w:tab/>
      </w:r>
      <w:r w:rsidRPr="00AB348E">
        <w:rPr>
          <w:rFonts w:cstheme="minorHAnsi"/>
          <w:lang w:val="es-419"/>
        </w:rPr>
        <w:t>Framingham</w:t>
      </w:r>
    </w:p>
    <w:p w14:paraId="6954FCF0" w14:textId="4AC28ACA"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Dover </w:t>
      </w:r>
      <w:r w:rsidR="00AA3B42" w:rsidRPr="00AB348E">
        <w:rPr>
          <w:rFonts w:cstheme="minorHAnsi"/>
          <w:lang w:val="es-419"/>
        </w:rPr>
        <w:tab/>
      </w:r>
      <w:r w:rsidRPr="00AB348E">
        <w:rPr>
          <w:rFonts w:cstheme="minorHAnsi"/>
          <w:lang w:val="es-419"/>
        </w:rPr>
        <w:t>Framingham</w:t>
      </w:r>
    </w:p>
    <w:p w14:paraId="7C787440" w14:textId="29E2CEE8"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Dracut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Lowell</w:t>
      </w:r>
    </w:p>
    <w:p w14:paraId="3410BF20" w14:textId="0FE26A24"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Drury</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Adams</w:t>
      </w:r>
    </w:p>
    <w:p w14:paraId="0180FC7B" w14:textId="58713E11"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Dudley </w:t>
      </w:r>
      <w:r w:rsidR="00AA3B42" w:rsidRPr="00AB348E">
        <w:rPr>
          <w:rFonts w:cstheme="minorHAnsi"/>
          <w:lang w:val="es-419"/>
        </w:rPr>
        <w:tab/>
      </w:r>
      <w:proofErr w:type="spellStart"/>
      <w:r w:rsidRPr="00AB348E">
        <w:rPr>
          <w:rFonts w:cstheme="minorHAnsi"/>
          <w:lang w:val="es-419"/>
        </w:rPr>
        <w:t>Southbridge</w:t>
      </w:r>
      <w:proofErr w:type="spellEnd"/>
    </w:p>
    <w:p w14:paraId="4C62A398" w14:textId="7C7382C2"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lastRenderedPageBreak/>
        <w:t xml:space="preserve">Dunstable </w:t>
      </w:r>
      <w:r w:rsidR="00AA3B42" w:rsidRPr="00AB348E">
        <w:rPr>
          <w:rFonts w:cstheme="minorHAnsi"/>
          <w:lang w:val="es-419"/>
        </w:rPr>
        <w:tab/>
      </w:r>
      <w:r w:rsidRPr="00AB348E">
        <w:rPr>
          <w:rFonts w:cstheme="minorHAnsi"/>
          <w:lang w:val="es-419"/>
        </w:rPr>
        <w:t>Lowell</w:t>
      </w:r>
    </w:p>
    <w:p w14:paraId="7F2ADECD" w14:textId="31CC97B8" w:rsidR="00C043E7" w:rsidRPr="00AB348E" w:rsidRDefault="00C043E7" w:rsidP="00AA3B42">
      <w:pPr>
        <w:tabs>
          <w:tab w:val="left" w:pos="4320"/>
        </w:tabs>
        <w:spacing w:after="0" w:line="240" w:lineRule="auto"/>
        <w:jc w:val="both"/>
        <w:rPr>
          <w:rFonts w:cstheme="minorHAnsi"/>
          <w:lang w:val="es-419"/>
        </w:rPr>
      </w:pPr>
      <w:proofErr w:type="spellStart"/>
      <w:r w:rsidRPr="00AB348E">
        <w:rPr>
          <w:rFonts w:cstheme="minorHAnsi"/>
          <w:lang w:val="es-419"/>
        </w:rPr>
        <w:t>Duxbury</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Plymouth</w:t>
      </w:r>
    </w:p>
    <w:p w14:paraId="153F2A42" w14:textId="476ED113" w:rsidR="00C043E7" w:rsidRPr="00AB348E" w:rsidRDefault="00C043E7" w:rsidP="00AA3B42">
      <w:pPr>
        <w:tabs>
          <w:tab w:val="left" w:pos="4320"/>
        </w:tabs>
        <w:spacing w:after="0" w:line="240" w:lineRule="auto"/>
        <w:jc w:val="both"/>
        <w:rPr>
          <w:rFonts w:cstheme="minorHAnsi"/>
          <w:lang w:val="es-419"/>
        </w:rPr>
      </w:pPr>
      <w:r w:rsidRPr="00AB348E">
        <w:rPr>
          <w:rFonts w:cstheme="minorHAnsi"/>
          <w:lang w:val="es-419"/>
        </w:rPr>
        <w:t xml:space="preserve">East Boston </w:t>
      </w:r>
      <w:r w:rsidR="00AA3B42" w:rsidRPr="00AB348E">
        <w:rPr>
          <w:rFonts w:cstheme="minorHAnsi"/>
          <w:lang w:val="es-419"/>
        </w:rPr>
        <w:tab/>
      </w:r>
      <w:r w:rsidRPr="00AB348E">
        <w:rPr>
          <w:rFonts w:cstheme="minorHAnsi"/>
          <w:lang w:val="es-419"/>
        </w:rPr>
        <w:t>Revere</w:t>
      </w:r>
    </w:p>
    <w:p w14:paraId="61351BC5" w14:textId="76D71ED5" w:rsidR="00E86636"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 xml:space="preserve">East </w:t>
      </w:r>
      <w:proofErr w:type="spellStart"/>
      <w:r w:rsidRPr="00AB348E">
        <w:rPr>
          <w:rFonts w:cstheme="minorHAnsi"/>
          <w:lang w:val="es-419"/>
        </w:rPr>
        <w:t>Bridgewater</w:t>
      </w:r>
      <w:proofErr w:type="spellEnd"/>
      <w:r w:rsidRPr="00AB348E">
        <w:rPr>
          <w:rFonts w:cstheme="minorHAnsi"/>
          <w:lang w:val="es-419"/>
        </w:rPr>
        <w:tab/>
      </w:r>
      <w:proofErr w:type="spellStart"/>
      <w:r w:rsidRPr="00AB348E">
        <w:rPr>
          <w:rFonts w:cstheme="minorHAnsi"/>
          <w:lang w:val="es-419"/>
        </w:rPr>
        <w:t>Brockton</w:t>
      </w:r>
      <w:proofErr w:type="spellEnd"/>
    </w:p>
    <w:p w14:paraId="1A678557" w14:textId="17D1E222"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Brookfield</w:t>
      </w:r>
      <w:r w:rsidR="00AA3B42" w:rsidRPr="00AB348E">
        <w:rPr>
          <w:rFonts w:cstheme="minorHAnsi"/>
          <w:lang w:val="es-419"/>
        </w:rPr>
        <w:tab/>
      </w:r>
      <w:proofErr w:type="spellStart"/>
      <w:r w:rsidRPr="00AB348E">
        <w:rPr>
          <w:rFonts w:cstheme="minorHAnsi"/>
          <w:lang w:val="es-419"/>
        </w:rPr>
        <w:t>Southbridge</w:t>
      </w:r>
      <w:proofErr w:type="spellEnd"/>
      <w:r w:rsidRPr="00AB348E">
        <w:rPr>
          <w:rFonts w:cstheme="minorHAnsi"/>
          <w:lang w:val="es-419"/>
        </w:rPr>
        <w:tab/>
      </w:r>
    </w:p>
    <w:p w14:paraId="107319D9" w14:textId="5A3055C6"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Dennis</w:t>
      </w:r>
      <w:r w:rsidR="00AA3B42" w:rsidRPr="00AB348E">
        <w:rPr>
          <w:rFonts w:cstheme="minorHAnsi"/>
          <w:lang w:val="es-419"/>
        </w:rPr>
        <w:tab/>
      </w:r>
      <w:r w:rsidRPr="00AB348E">
        <w:rPr>
          <w:rFonts w:cstheme="minorHAnsi"/>
          <w:lang w:val="es-419"/>
        </w:rPr>
        <w:t>Orleans</w:t>
      </w:r>
    </w:p>
    <w:p w14:paraId="2AB35900" w14:textId="360822F8"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Douglas</w:t>
      </w:r>
      <w:r w:rsidR="00AA3B42" w:rsidRPr="00AB348E">
        <w:rPr>
          <w:rFonts w:cstheme="minorHAnsi"/>
          <w:lang w:val="es-419"/>
        </w:rPr>
        <w:tab/>
      </w:r>
      <w:r w:rsidRPr="00AB348E">
        <w:rPr>
          <w:rFonts w:cstheme="minorHAnsi"/>
          <w:lang w:val="es-419"/>
        </w:rPr>
        <w:t>Framingham</w:t>
      </w:r>
    </w:p>
    <w:p w14:paraId="3D6A0D32" w14:textId="318A2B2F"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Falmouth</w:t>
      </w:r>
      <w:r w:rsidR="00AA3B42" w:rsidRPr="00AB348E">
        <w:rPr>
          <w:rFonts w:cstheme="minorHAnsi"/>
          <w:lang w:val="es-419"/>
        </w:rPr>
        <w:tab/>
      </w:r>
      <w:r w:rsidRPr="00AB348E">
        <w:rPr>
          <w:rFonts w:cstheme="minorHAnsi"/>
          <w:lang w:val="es-419"/>
        </w:rPr>
        <w:t>Falmouth</w:t>
      </w:r>
    </w:p>
    <w:p w14:paraId="288919D9" w14:textId="5D82E776"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Freetown</w:t>
      </w:r>
      <w:r w:rsidR="00AA3B42" w:rsidRPr="00AB348E">
        <w:rPr>
          <w:rFonts w:cstheme="minorHAnsi"/>
          <w:lang w:val="es-419"/>
        </w:rPr>
        <w:tab/>
      </w: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p>
    <w:p w14:paraId="2EB155C7" w14:textId="28163DDB"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 xml:space="preserve">East </w:t>
      </w:r>
      <w:proofErr w:type="spellStart"/>
      <w:r w:rsidRPr="00AB348E">
        <w:rPr>
          <w:rFonts w:cstheme="minorHAnsi"/>
          <w:lang w:val="es-419"/>
        </w:rPr>
        <w:t>Longmeadow</w:t>
      </w:r>
      <w:proofErr w:type="spellEnd"/>
      <w:r w:rsidRPr="00AB348E">
        <w:rPr>
          <w:rFonts w:cstheme="minorHAnsi"/>
          <w:lang w:val="es-419"/>
        </w:rPr>
        <w:tab/>
        <w:t>Springfield</w:t>
      </w:r>
    </w:p>
    <w:p w14:paraId="643472C1" w14:textId="66D8B764"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Mansf</w:t>
      </w:r>
      <w:r w:rsidR="009D3930" w:rsidRPr="00AB348E">
        <w:rPr>
          <w:rFonts w:cstheme="minorHAnsi"/>
          <w:lang w:val="es-419"/>
        </w:rPr>
        <w:t>i</w:t>
      </w:r>
      <w:r w:rsidRPr="00AB348E">
        <w:rPr>
          <w:rFonts w:cstheme="minorHAnsi"/>
          <w:lang w:val="es-419"/>
        </w:rPr>
        <w:t>eld</w:t>
      </w:r>
      <w:r w:rsidR="00AA3B42" w:rsidRPr="00AB348E">
        <w:rPr>
          <w:rFonts w:cstheme="minorHAnsi"/>
          <w:lang w:val="es-419"/>
        </w:rPr>
        <w:tab/>
      </w:r>
      <w:r w:rsidRPr="00AB348E">
        <w:rPr>
          <w:rFonts w:cstheme="minorHAnsi"/>
          <w:lang w:val="es-419"/>
        </w:rPr>
        <w:t>Attleboro</w:t>
      </w:r>
    </w:p>
    <w:p w14:paraId="4B23508C" w14:textId="5EF47EC2"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Orleans</w:t>
      </w:r>
      <w:r w:rsidR="00AA3B42" w:rsidRPr="00AB348E">
        <w:rPr>
          <w:rFonts w:cstheme="minorHAnsi"/>
          <w:lang w:val="es-419"/>
        </w:rPr>
        <w:tab/>
      </w:r>
      <w:r w:rsidR="000263BA" w:rsidRPr="00AB348E">
        <w:rPr>
          <w:rFonts w:cstheme="minorHAnsi"/>
          <w:lang w:val="es-419"/>
        </w:rPr>
        <w:t>Orleans</w:t>
      </w:r>
    </w:p>
    <w:p w14:paraId="24D5DD0F" w14:textId="47271342"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Otis</w:t>
      </w:r>
      <w:r w:rsidR="00AA3B42" w:rsidRPr="00AB348E">
        <w:rPr>
          <w:rFonts w:cstheme="minorHAnsi"/>
          <w:lang w:val="es-419"/>
        </w:rPr>
        <w:tab/>
      </w:r>
      <w:r w:rsidR="000263BA" w:rsidRPr="00AB348E">
        <w:rPr>
          <w:rFonts w:cstheme="minorHAnsi"/>
          <w:lang w:val="es-419"/>
        </w:rPr>
        <w:t>Pittsfield</w:t>
      </w:r>
    </w:p>
    <w:p w14:paraId="3B8E45E4" w14:textId="33BC33EC"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 Princeton</w:t>
      </w:r>
      <w:r w:rsidR="00AA3B42" w:rsidRPr="00AB348E">
        <w:rPr>
          <w:rFonts w:cstheme="minorHAnsi"/>
          <w:lang w:val="es-419"/>
        </w:rPr>
        <w:tab/>
      </w:r>
      <w:r w:rsidR="000263BA" w:rsidRPr="00AB348E">
        <w:rPr>
          <w:rFonts w:cstheme="minorHAnsi"/>
          <w:lang w:val="es-419"/>
        </w:rPr>
        <w:t>Gardner-</w:t>
      </w:r>
      <w:proofErr w:type="spellStart"/>
      <w:r w:rsidR="000263BA" w:rsidRPr="00AB348E">
        <w:rPr>
          <w:rFonts w:cstheme="minorHAnsi"/>
          <w:lang w:val="es-419"/>
        </w:rPr>
        <w:t>Fitchburg</w:t>
      </w:r>
      <w:proofErr w:type="spellEnd"/>
    </w:p>
    <w:p w14:paraId="5C1C1391" w14:textId="3E701F47"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 xml:space="preserve">East </w:t>
      </w:r>
      <w:proofErr w:type="spellStart"/>
      <w:r w:rsidRPr="00AB348E">
        <w:rPr>
          <w:rFonts w:cstheme="minorHAnsi"/>
          <w:lang w:val="es-419"/>
        </w:rPr>
        <w:t>Sandwich</w:t>
      </w:r>
      <w:proofErr w:type="spellEnd"/>
      <w:r w:rsidR="00AA3B42" w:rsidRPr="00AB348E">
        <w:rPr>
          <w:rFonts w:cstheme="minorHAnsi"/>
          <w:lang w:val="es-419"/>
        </w:rPr>
        <w:tab/>
      </w:r>
      <w:r w:rsidR="000263BA" w:rsidRPr="00AB348E">
        <w:rPr>
          <w:rFonts w:cstheme="minorHAnsi"/>
          <w:lang w:val="es-419"/>
        </w:rPr>
        <w:t>Falmouth</w:t>
      </w:r>
    </w:p>
    <w:p w14:paraId="3C27966A" w14:textId="5BA2C9FB"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 xml:space="preserve">East </w:t>
      </w:r>
      <w:proofErr w:type="spellStart"/>
      <w:r w:rsidRPr="00AB348E">
        <w:rPr>
          <w:rFonts w:cstheme="minorHAnsi"/>
          <w:lang w:val="es-419"/>
        </w:rPr>
        <w:t>Templeton</w:t>
      </w:r>
      <w:proofErr w:type="spellEnd"/>
      <w:r w:rsidR="00AA3B42" w:rsidRPr="00AB348E">
        <w:rPr>
          <w:rFonts w:cstheme="minorHAnsi"/>
          <w:lang w:val="es-419"/>
        </w:rPr>
        <w:tab/>
      </w:r>
      <w:proofErr w:type="spellStart"/>
      <w:r w:rsidR="000263BA" w:rsidRPr="00AB348E">
        <w:rPr>
          <w:rFonts w:cstheme="minorHAnsi"/>
          <w:lang w:val="es-419"/>
        </w:rPr>
        <w:t>Athol</w:t>
      </w:r>
      <w:proofErr w:type="spellEnd"/>
    </w:p>
    <w:p w14:paraId="55C23A32" w14:textId="15162344"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 xml:space="preserve">East </w:t>
      </w:r>
      <w:proofErr w:type="spellStart"/>
      <w:r w:rsidRPr="00AB348E">
        <w:rPr>
          <w:rFonts w:cstheme="minorHAnsi"/>
          <w:lang w:val="es-419"/>
        </w:rPr>
        <w:t>Walpole</w:t>
      </w:r>
      <w:proofErr w:type="spellEnd"/>
      <w:r w:rsidR="00AA3B42" w:rsidRPr="00AB348E">
        <w:rPr>
          <w:rFonts w:cstheme="minorHAnsi"/>
          <w:lang w:val="es-419"/>
        </w:rPr>
        <w:tab/>
      </w:r>
      <w:r w:rsidR="000263BA" w:rsidRPr="00AB348E">
        <w:rPr>
          <w:rFonts w:cstheme="minorHAnsi"/>
          <w:lang w:val="es-419"/>
        </w:rPr>
        <w:t>Framingham</w:t>
      </w:r>
    </w:p>
    <w:p w14:paraId="173F7A44" w14:textId="5AFC4AD0"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 xml:space="preserve">East </w:t>
      </w:r>
      <w:proofErr w:type="spellStart"/>
      <w:r w:rsidRPr="00AB348E">
        <w:rPr>
          <w:rFonts w:cstheme="minorHAnsi"/>
          <w:lang w:val="es-419"/>
        </w:rPr>
        <w:t>Wareham</w:t>
      </w:r>
      <w:proofErr w:type="spellEnd"/>
      <w:r w:rsidR="00AA3B42" w:rsidRPr="00AB348E">
        <w:rPr>
          <w:rFonts w:cstheme="minorHAnsi"/>
          <w:lang w:val="es-419"/>
        </w:rPr>
        <w:tab/>
      </w:r>
      <w:proofErr w:type="spellStart"/>
      <w:r w:rsidR="000263BA" w:rsidRPr="00AB348E">
        <w:rPr>
          <w:rFonts w:cstheme="minorHAnsi"/>
          <w:lang w:val="es-419"/>
        </w:rPr>
        <w:t>Wareham</w:t>
      </w:r>
      <w:proofErr w:type="spellEnd"/>
    </w:p>
    <w:p w14:paraId="79423DF8" w14:textId="6E700AFB"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Eastham</w:t>
      </w:r>
      <w:proofErr w:type="spellEnd"/>
      <w:r w:rsidR="00AA3B42" w:rsidRPr="00AB348E">
        <w:rPr>
          <w:rFonts w:cstheme="minorHAnsi"/>
          <w:lang w:val="es-419"/>
        </w:rPr>
        <w:tab/>
      </w:r>
      <w:r w:rsidR="000263BA" w:rsidRPr="00AB348E">
        <w:rPr>
          <w:rFonts w:cstheme="minorHAnsi"/>
          <w:lang w:val="es-419"/>
        </w:rPr>
        <w:t>Orleans</w:t>
      </w:r>
    </w:p>
    <w:p w14:paraId="7D5046EE" w14:textId="60356C98"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Easthampton</w:t>
      </w:r>
      <w:proofErr w:type="spellEnd"/>
      <w:r w:rsidR="00AA3B42" w:rsidRPr="00AB348E">
        <w:rPr>
          <w:rFonts w:cstheme="minorHAnsi"/>
          <w:lang w:val="es-419"/>
        </w:rPr>
        <w:tab/>
      </w:r>
      <w:r w:rsidR="000263BA" w:rsidRPr="00AB348E">
        <w:rPr>
          <w:rFonts w:cstheme="minorHAnsi"/>
          <w:lang w:val="es-419"/>
        </w:rPr>
        <w:t>Northampton</w:t>
      </w:r>
    </w:p>
    <w:p w14:paraId="0BBE11C6" w14:textId="06A7250F"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Easton</w:t>
      </w:r>
      <w:r w:rsidR="00AA3B42" w:rsidRPr="00AB348E">
        <w:rPr>
          <w:rFonts w:cstheme="minorHAnsi"/>
          <w:lang w:val="es-419"/>
        </w:rPr>
        <w:tab/>
      </w:r>
      <w:proofErr w:type="spellStart"/>
      <w:r w:rsidR="000263BA" w:rsidRPr="00AB348E">
        <w:rPr>
          <w:rFonts w:cstheme="minorHAnsi"/>
          <w:lang w:val="es-419"/>
        </w:rPr>
        <w:t>Brockton</w:t>
      </w:r>
      <w:proofErr w:type="spellEnd"/>
      <w:r w:rsidR="000263BA" w:rsidRPr="00AB348E">
        <w:rPr>
          <w:rFonts w:cstheme="minorHAnsi"/>
          <w:lang w:val="es-419"/>
        </w:rPr>
        <w:tab/>
      </w:r>
    </w:p>
    <w:p w14:paraId="15BC8F68" w14:textId="5163254D"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Edgartown</w:t>
      </w:r>
      <w:r w:rsidR="00AA3B42" w:rsidRPr="00AB348E">
        <w:rPr>
          <w:rFonts w:cstheme="minorHAnsi"/>
          <w:lang w:val="es-419"/>
        </w:rPr>
        <w:tab/>
      </w:r>
      <w:proofErr w:type="spellStart"/>
      <w:r w:rsidR="000263BA" w:rsidRPr="00AB348E">
        <w:rPr>
          <w:rFonts w:cstheme="minorHAnsi"/>
          <w:lang w:val="es-419"/>
        </w:rPr>
        <w:t>Oak</w:t>
      </w:r>
      <w:proofErr w:type="spellEnd"/>
      <w:r w:rsidR="000263BA" w:rsidRPr="00AB348E">
        <w:rPr>
          <w:rFonts w:cstheme="minorHAnsi"/>
          <w:lang w:val="es-419"/>
        </w:rPr>
        <w:t xml:space="preserve"> Bluffs</w:t>
      </w:r>
    </w:p>
    <w:p w14:paraId="7DD63E47" w14:textId="44229569"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Egremont</w:t>
      </w:r>
      <w:proofErr w:type="spellEnd"/>
      <w:r w:rsidR="00AA3B42" w:rsidRPr="00AB348E">
        <w:rPr>
          <w:rFonts w:cstheme="minorHAnsi"/>
          <w:lang w:val="es-419"/>
        </w:rPr>
        <w:tab/>
      </w:r>
      <w:r w:rsidR="000263BA" w:rsidRPr="00AB348E">
        <w:rPr>
          <w:rFonts w:cstheme="minorHAnsi"/>
          <w:lang w:val="es-419"/>
        </w:rPr>
        <w:t>Pittsfield</w:t>
      </w:r>
    </w:p>
    <w:p w14:paraId="1F201E29" w14:textId="63650407"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Elmwood</w:t>
      </w:r>
      <w:r w:rsidR="00AA3B42" w:rsidRPr="00AB348E">
        <w:rPr>
          <w:rFonts w:cstheme="minorHAnsi"/>
          <w:lang w:val="es-419"/>
        </w:rPr>
        <w:tab/>
      </w:r>
      <w:proofErr w:type="spellStart"/>
      <w:r w:rsidR="000263BA" w:rsidRPr="00AB348E">
        <w:rPr>
          <w:rFonts w:cstheme="minorHAnsi"/>
          <w:lang w:val="es-419"/>
        </w:rPr>
        <w:t>Brockton</w:t>
      </w:r>
      <w:proofErr w:type="spellEnd"/>
    </w:p>
    <w:p w14:paraId="2E31C1D2" w14:textId="63A3FAEC"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Erving</w:t>
      </w:r>
      <w:r w:rsidR="00AA3B42" w:rsidRPr="00AB348E">
        <w:rPr>
          <w:rFonts w:cstheme="minorHAnsi"/>
          <w:lang w:val="es-419"/>
        </w:rPr>
        <w:tab/>
      </w:r>
      <w:proofErr w:type="spellStart"/>
      <w:r w:rsidR="000263BA" w:rsidRPr="00AB348E">
        <w:rPr>
          <w:rFonts w:cstheme="minorHAnsi"/>
          <w:lang w:val="es-419"/>
        </w:rPr>
        <w:t>Greenfield</w:t>
      </w:r>
      <w:proofErr w:type="spellEnd"/>
    </w:p>
    <w:p w14:paraId="45E54E3C" w14:textId="76139335"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Essex</w:t>
      </w:r>
      <w:r w:rsidR="00AA3B42" w:rsidRPr="00AB348E">
        <w:rPr>
          <w:rFonts w:cstheme="minorHAnsi"/>
          <w:lang w:val="es-419"/>
        </w:rPr>
        <w:tab/>
      </w:r>
      <w:r w:rsidR="000263BA" w:rsidRPr="00AB348E">
        <w:rPr>
          <w:rFonts w:cstheme="minorHAnsi"/>
          <w:lang w:val="es-419"/>
        </w:rPr>
        <w:t>Gloucester</w:t>
      </w:r>
    </w:p>
    <w:p w14:paraId="08F72F70" w14:textId="63319494"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Everett</w:t>
      </w:r>
      <w:r w:rsidR="00AA3B42" w:rsidRPr="00AB348E">
        <w:rPr>
          <w:rFonts w:cstheme="minorHAnsi"/>
          <w:lang w:val="es-419"/>
        </w:rPr>
        <w:tab/>
      </w:r>
      <w:proofErr w:type="spellStart"/>
      <w:r w:rsidR="000263BA" w:rsidRPr="00AB348E">
        <w:rPr>
          <w:rFonts w:cstheme="minorHAnsi"/>
          <w:lang w:val="es-419"/>
        </w:rPr>
        <w:t>Malden</w:t>
      </w:r>
      <w:proofErr w:type="spellEnd"/>
    </w:p>
    <w:p w14:paraId="0DE394C9" w14:textId="1F0AF42A"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Fairhaven</w:t>
      </w:r>
      <w:proofErr w:type="spellEnd"/>
      <w:r w:rsidR="00AA3B42" w:rsidRPr="00AB348E">
        <w:rPr>
          <w:rFonts w:cstheme="minorHAnsi"/>
          <w:lang w:val="es-419"/>
        </w:rPr>
        <w:tab/>
      </w:r>
      <w:r w:rsidR="000263BA" w:rsidRPr="00AB348E">
        <w:rPr>
          <w:rFonts w:cstheme="minorHAnsi"/>
          <w:lang w:val="es-419"/>
        </w:rPr>
        <w:t>New Bedford</w:t>
      </w:r>
    </w:p>
    <w:p w14:paraId="6ECFA63A" w14:textId="47C27277"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r w:rsidR="00AA3B42" w:rsidRPr="00AB348E">
        <w:rPr>
          <w:rFonts w:cstheme="minorHAnsi"/>
          <w:lang w:val="es-419"/>
        </w:rPr>
        <w:tab/>
      </w:r>
      <w:proofErr w:type="spellStart"/>
      <w:r w:rsidR="000263BA" w:rsidRPr="00AB348E">
        <w:rPr>
          <w:rFonts w:cstheme="minorHAnsi"/>
          <w:lang w:val="es-419"/>
        </w:rPr>
        <w:t>Fall</w:t>
      </w:r>
      <w:proofErr w:type="spellEnd"/>
      <w:r w:rsidR="000263BA" w:rsidRPr="00AB348E">
        <w:rPr>
          <w:rFonts w:cstheme="minorHAnsi"/>
          <w:lang w:val="es-419"/>
        </w:rPr>
        <w:t xml:space="preserve"> </w:t>
      </w:r>
      <w:proofErr w:type="spellStart"/>
      <w:r w:rsidR="000263BA" w:rsidRPr="00AB348E">
        <w:rPr>
          <w:rFonts w:cstheme="minorHAnsi"/>
          <w:lang w:val="es-419"/>
        </w:rPr>
        <w:t>River</w:t>
      </w:r>
      <w:proofErr w:type="spellEnd"/>
    </w:p>
    <w:p w14:paraId="2F28FCA7" w14:textId="76133B13"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lastRenderedPageBreak/>
        <w:t>Falmouth</w:t>
      </w:r>
      <w:r w:rsidR="00AA3B42" w:rsidRPr="00AB348E">
        <w:rPr>
          <w:rFonts w:cstheme="minorHAnsi"/>
          <w:lang w:val="es-419"/>
        </w:rPr>
        <w:tab/>
      </w:r>
      <w:r w:rsidR="000263BA" w:rsidRPr="00AB348E">
        <w:rPr>
          <w:rFonts w:cstheme="minorHAnsi"/>
          <w:lang w:val="es-419"/>
        </w:rPr>
        <w:t>Falmouth</w:t>
      </w:r>
    </w:p>
    <w:p w14:paraId="527156A1" w14:textId="3566745B"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Feeding</w:t>
      </w:r>
      <w:proofErr w:type="spellEnd"/>
      <w:r w:rsidRPr="00AB348E">
        <w:rPr>
          <w:rFonts w:cstheme="minorHAnsi"/>
          <w:lang w:val="es-419"/>
        </w:rPr>
        <w:t xml:space="preserve"> </w:t>
      </w:r>
      <w:proofErr w:type="spellStart"/>
      <w:r w:rsidRPr="00AB348E">
        <w:rPr>
          <w:rFonts w:cstheme="minorHAnsi"/>
          <w:lang w:val="es-419"/>
        </w:rPr>
        <w:t>Hills</w:t>
      </w:r>
      <w:proofErr w:type="spellEnd"/>
      <w:r w:rsidR="00AA3B42" w:rsidRPr="00AB348E">
        <w:rPr>
          <w:rFonts w:cstheme="minorHAnsi"/>
          <w:lang w:val="es-419"/>
        </w:rPr>
        <w:tab/>
      </w:r>
      <w:proofErr w:type="spellStart"/>
      <w:r w:rsidR="000263BA" w:rsidRPr="00AB348E">
        <w:rPr>
          <w:rFonts w:cstheme="minorHAnsi"/>
          <w:lang w:val="es-419"/>
        </w:rPr>
        <w:t>Westfield</w:t>
      </w:r>
      <w:proofErr w:type="spellEnd"/>
    </w:p>
    <w:p w14:paraId="61152EA9" w14:textId="12B12421"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Fiskdale</w:t>
      </w:r>
      <w:r w:rsidR="00AA3B42" w:rsidRPr="00AB348E">
        <w:rPr>
          <w:rFonts w:cstheme="minorHAnsi"/>
          <w:lang w:val="es-419"/>
        </w:rPr>
        <w:tab/>
      </w:r>
      <w:proofErr w:type="spellStart"/>
      <w:r w:rsidR="000263BA" w:rsidRPr="00AB348E">
        <w:rPr>
          <w:rFonts w:cstheme="minorHAnsi"/>
          <w:lang w:val="es-419"/>
        </w:rPr>
        <w:t>Southbridge</w:t>
      </w:r>
      <w:proofErr w:type="spellEnd"/>
    </w:p>
    <w:p w14:paraId="04ABF0E0" w14:textId="7B82B4CE"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Fitchburg</w:t>
      </w:r>
      <w:proofErr w:type="spellEnd"/>
      <w:r w:rsidR="00AA3B42" w:rsidRPr="00AB348E">
        <w:rPr>
          <w:rFonts w:cstheme="minorHAnsi"/>
          <w:lang w:val="es-419"/>
        </w:rPr>
        <w:tab/>
      </w:r>
      <w:r w:rsidR="000263BA" w:rsidRPr="00AB348E">
        <w:rPr>
          <w:rFonts w:cstheme="minorHAnsi"/>
          <w:lang w:val="es-419"/>
        </w:rPr>
        <w:t>Gardner-</w:t>
      </w:r>
      <w:proofErr w:type="spellStart"/>
      <w:r w:rsidR="000263BA" w:rsidRPr="00AB348E">
        <w:rPr>
          <w:rFonts w:cstheme="minorHAnsi"/>
          <w:lang w:val="es-419"/>
        </w:rPr>
        <w:t>Fitchburg</w:t>
      </w:r>
      <w:proofErr w:type="spellEnd"/>
    </w:p>
    <w:p w14:paraId="53446EEE" w14:textId="6160F6BD"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Florida</w:t>
      </w:r>
      <w:r w:rsidR="00AA3B42" w:rsidRPr="00AB348E">
        <w:rPr>
          <w:rFonts w:cstheme="minorHAnsi"/>
          <w:lang w:val="es-419"/>
        </w:rPr>
        <w:tab/>
      </w:r>
      <w:r w:rsidR="000263BA" w:rsidRPr="00AB348E">
        <w:rPr>
          <w:rFonts w:cstheme="minorHAnsi"/>
          <w:lang w:val="es-419"/>
        </w:rPr>
        <w:t>Adams</w:t>
      </w:r>
    </w:p>
    <w:p w14:paraId="03608B17" w14:textId="42B27BC3"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Forestdale</w:t>
      </w:r>
      <w:proofErr w:type="spellEnd"/>
      <w:r w:rsidR="00AA3B42" w:rsidRPr="00AB348E">
        <w:rPr>
          <w:rFonts w:cstheme="minorHAnsi"/>
          <w:lang w:val="es-419"/>
        </w:rPr>
        <w:tab/>
      </w:r>
      <w:r w:rsidR="000263BA" w:rsidRPr="00AB348E">
        <w:rPr>
          <w:rFonts w:cstheme="minorHAnsi"/>
          <w:lang w:val="es-419"/>
        </w:rPr>
        <w:t>Falmouth</w:t>
      </w:r>
    </w:p>
    <w:p w14:paraId="29C490AD" w14:textId="1D91BE77"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Foxboro</w:t>
      </w:r>
      <w:r w:rsidR="00AA3B42" w:rsidRPr="00AB348E">
        <w:rPr>
          <w:rFonts w:cstheme="minorHAnsi"/>
          <w:lang w:val="es-419"/>
        </w:rPr>
        <w:tab/>
      </w:r>
      <w:r w:rsidR="000263BA" w:rsidRPr="00AB348E">
        <w:rPr>
          <w:rFonts w:cstheme="minorHAnsi"/>
          <w:lang w:val="es-419"/>
        </w:rPr>
        <w:t>Attleboro</w:t>
      </w:r>
    </w:p>
    <w:p w14:paraId="74EF13D6" w14:textId="1453B731"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Framingham</w:t>
      </w:r>
      <w:r w:rsidR="00AA3B42" w:rsidRPr="00AB348E">
        <w:rPr>
          <w:rFonts w:cstheme="minorHAnsi"/>
          <w:lang w:val="es-419"/>
        </w:rPr>
        <w:tab/>
      </w:r>
      <w:r w:rsidR="000263BA" w:rsidRPr="00AB348E">
        <w:rPr>
          <w:rFonts w:cstheme="minorHAnsi"/>
          <w:lang w:val="es-419"/>
        </w:rPr>
        <w:t>Framingham</w:t>
      </w:r>
    </w:p>
    <w:p w14:paraId="12D8F487" w14:textId="2F3BAA0C"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Franklin</w:t>
      </w:r>
      <w:r w:rsidR="00AA3B42" w:rsidRPr="00AB348E">
        <w:rPr>
          <w:rFonts w:cstheme="minorHAnsi"/>
          <w:lang w:val="es-419"/>
        </w:rPr>
        <w:tab/>
      </w:r>
      <w:r w:rsidR="000263BA" w:rsidRPr="00AB348E">
        <w:rPr>
          <w:rFonts w:cstheme="minorHAnsi"/>
          <w:lang w:val="es-419"/>
        </w:rPr>
        <w:t>Framingham</w:t>
      </w:r>
    </w:p>
    <w:p w14:paraId="28299538" w14:textId="376428A4"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Freetown</w:t>
      </w:r>
      <w:r w:rsidR="00AA3B42" w:rsidRPr="00AB348E">
        <w:rPr>
          <w:rFonts w:cstheme="minorHAnsi"/>
          <w:lang w:val="es-419"/>
        </w:rPr>
        <w:tab/>
      </w:r>
      <w:proofErr w:type="spellStart"/>
      <w:r w:rsidR="000263BA" w:rsidRPr="00AB348E">
        <w:rPr>
          <w:rFonts w:cstheme="minorHAnsi"/>
          <w:lang w:val="es-419"/>
        </w:rPr>
        <w:t>Fall</w:t>
      </w:r>
      <w:proofErr w:type="spellEnd"/>
      <w:r w:rsidR="000263BA" w:rsidRPr="00AB348E">
        <w:rPr>
          <w:rFonts w:cstheme="minorHAnsi"/>
          <w:lang w:val="es-419"/>
        </w:rPr>
        <w:t xml:space="preserve"> </w:t>
      </w:r>
      <w:proofErr w:type="spellStart"/>
      <w:r w:rsidR="000263BA" w:rsidRPr="00AB348E">
        <w:rPr>
          <w:rFonts w:cstheme="minorHAnsi"/>
          <w:lang w:val="es-419"/>
        </w:rPr>
        <w:t>River</w:t>
      </w:r>
      <w:proofErr w:type="spellEnd"/>
    </w:p>
    <w:p w14:paraId="5E4E4555" w14:textId="48F2CAE0"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Gardner</w:t>
      </w:r>
      <w:r w:rsidR="00AA3B42" w:rsidRPr="00AB348E">
        <w:rPr>
          <w:rFonts w:cstheme="minorHAnsi"/>
          <w:lang w:val="es-419"/>
        </w:rPr>
        <w:tab/>
      </w:r>
      <w:r w:rsidR="000263BA" w:rsidRPr="00AB348E">
        <w:rPr>
          <w:rFonts w:cstheme="minorHAnsi"/>
          <w:lang w:val="es-419"/>
        </w:rPr>
        <w:t>Gardner-</w:t>
      </w:r>
      <w:proofErr w:type="spellStart"/>
      <w:r w:rsidR="000263BA" w:rsidRPr="00AB348E">
        <w:rPr>
          <w:rFonts w:cstheme="minorHAnsi"/>
          <w:lang w:val="es-419"/>
        </w:rPr>
        <w:t>Fitchburg</w:t>
      </w:r>
      <w:proofErr w:type="spellEnd"/>
    </w:p>
    <w:p w14:paraId="7BC6AC5C" w14:textId="1C56F47B"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Georgetown</w:t>
      </w:r>
      <w:r w:rsidR="00AA3B42" w:rsidRPr="00AB348E">
        <w:rPr>
          <w:rFonts w:cstheme="minorHAnsi"/>
          <w:lang w:val="es-419"/>
        </w:rPr>
        <w:tab/>
      </w:r>
      <w:proofErr w:type="spellStart"/>
      <w:r w:rsidR="000263BA" w:rsidRPr="00AB348E">
        <w:rPr>
          <w:rFonts w:cstheme="minorHAnsi"/>
          <w:lang w:val="es-419"/>
        </w:rPr>
        <w:t>Haverhill</w:t>
      </w:r>
      <w:proofErr w:type="spellEnd"/>
    </w:p>
    <w:p w14:paraId="0FCF4780" w14:textId="142B154F" w:rsidR="00287C5C" w:rsidRPr="00AB348E" w:rsidRDefault="00287C5C" w:rsidP="00AA3B42">
      <w:pPr>
        <w:tabs>
          <w:tab w:val="left" w:pos="4320"/>
        </w:tabs>
        <w:spacing w:after="0" w:line="240" w:lineRule="auto"/>
        <w:jc w:val="both"/>
        <w:rPr>
          <w:rFonts w:cstheme="minorHAnsi"/>
          <w:lang w:val="es-419"/>
        </w:rPr>
      </w:pPr>
      <w:proofErr w:type="spellStart"/>
      <w:r w:rsidRPr="00AB348E">
        <w:rPr>
          <w:rFonts w:cstheme="minorHAnsi"/>
          <w:lang w:val="es-419"/>
        </w:rPr>
        <w:t>Gilbertville</w:t>
      </w:r>
      <w:proofErr w:type="spellEnd"/>
      <w:r w:rsidR="00AA3B42" w:rsidRPr="00AB348E">
        <w:rPr>
          <w:rFonts w:cstheme="minorHAnsi"/>
          <w:lang w:val="es-419"/>
        </w:rPr>
        <w:tab/>
      </w:r>
      <w:proofErr w:type="spellStart"/>
      <w:r w:rsidR="000263BA" w:rsidRPr="00AB348E">
        <w:rPr>
          <w:rFonts w:cstheme="minorHAnsi"/>
          <w:lang w:val="es-419"/>
        </w:rPr>
        <w:t>Athol</w:t>
      </w:r>
      <w:proofErr w:type="spellEnd"/>
    </w:p>
    <w:p w14:paraId="1DF6B991" w14:textId="10C1E81B"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Gill</w:t>
      </w:r>
      <w:r w:rsidR="00AA3B42" w:rsidRPr="00AB348E">
        <w:rPr>
          <w:rFonts w:cstheme="minorHAnsi"/>
          <w:lang w:val="es-419"/>
        </w:rPr>
        <w:tab/>
      </w:r>
      <w:proofErr w:type="spellStart"/>
      <w:r w:rsidR="000263BA" w:rsidRPr="00AB348E">
        <w:rPr>
          <w:rFonts w:cstheme="minorHAnsi"/>
          <w:lang w:val="es-419"/>
        </w:rPr>
        <w:t>Greenfield</w:t>
      </w:r>
      <w:proofErr w:type="spellEnd"/>
    </w:p>
    <w:p w14:paraId="1D39AEC5" w14:textId="689A1A53"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Glendale</w:t>
      </w:r>
      <w:r w:rsidR="00AA3B42" w:rsidRPr="00AB348E">
        <w:rPr>
          <w:rFonts w:cstheme="minorHAnsi"/>
          <w:lang w:val="es-419"/>
        </w:rPr>
        <w:tab/>
      </w:r>
      <w:r w:rsidR="000263BA" w:rsidRPr="00AB348E">
        <w:rPr>
          <w:rFonts w:cstheme="minorHAnsi"/>
          <w:lang w:val="es-419"/>
        </w:rPr>
        <w:t>Pittsfield</w:t>
      </w:r>
    </w:p>
    <w:p w14:paraId="35C6BDBA" w14:textId="05035BED" w:rsidR="00287C5C" w:rsidRPr="00AB348E" w:rsidRDefault="00287C5C" w:rsidP="00AA3B42">
      <w:pPr>
        <w:tabs>
          <w:tab w:val="left" w:pos="4320"/>
        </w:tabs>
        <w:spacing w:after="0" w:line="240" w:lineRule="auto"/>
        <w:jc w:val="both"/>
        <w:rPr>
          <w:rFonts w:cstheme="minorHAnsi"/>
          <w:lang w:val="es-419"/>
        </w:rPr>
      </w:pPr>
      <w:r w:rsidRPr="00AB348E">
        <w:rPr>
          <w:rFonts w:cstheme="minorHAnsi"/>
          <w:lang w:val="es-419"/>
        </w:rPr>
        <w:t>Gloucester</w:t>
      </w:r>
      <w:r w:rsidR="00AA3B42" w:rsidRPr="00AB348E">
        <w:rPr>
          <w:rFonts w:cstheme="minorHAnsi"/>
          <w:lang w:val="es-419"/>
        </w:rPr>
        <w:tab/>
      </w:r>
      <w:r w:rsidR="000263BA" w:rsidRPr="00AB348E">
        <w:rPr>
          <w:rFonts w:cstheme="minorHAnsi"/>
          <w:lang w:val="es-419"/>
        </w:rPr>
        <w:t>Gloucester</w:t>
      </w:r>
    </w:p>
    <w:p w14:paraId="2169DDD1" w14:textId="53DD9AE6" w:rsidR="000263BA"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Goshen</w:t>
      </w:r>
      <w:r w:rsidR="00AA3B42" w:rsidRPr="00AB348E">
        <w:rPr>
          <w:rFonts w:cstheme="minorHAnsi"/>
          <w:lang w:val="es-419"/>
        </w:rPr>
        <w:tab/>
      </w:r>
      <w:r w:rsidRPr="00AB348E">
        <w:rPr>
          <w:rFonts w:cstheme="minorHAnsi"/>
          <w:lang w:val="es-419"/>
        </w:rPr>
        <w:t>Northampton</w:t>
      </w:r>
    </w:p>
    <w:p w14:paraId="03311553" w14:textId="7251CAB1"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Gosnold</w:t>
      </w:r>
      <w:proofErr w:type="spellEnd"/>
      <w:r w:rsidR="00AA3B42" w:rsidRPr="00AB348E">
        <w:rPr>
          <w:rFonts w:cstheme="minorHAnsi"/>
          <w:lang w:val="es-419"/>
        </w:rPr>
        <w:tab/>
      </w:r>
      <w:r w:rsidR="00036197" w:rsidRPr="00AB348E">
        <w:rPr>
          <w:rFonts w:cstheme="minorHAnsi"/>
          <w:lang w:val="es-419"/>
        </w:rPr>
        <w:t>New Bedford</w:t>
      </w:r>
    </w:p>
    <w:p w14:paraId="0D0BB5B9" w14:textId="5D2A3288" w:rsidR="000D7317"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Grafton</w:t>
      </w:r>
      <w:proofErr w:type="spellEnd"/>
      <w:r w:rsidR="00AA3B42" w:rsidRPr="00AB348E">
        <w:rPr>
          <w:rFonts w:cstheme="minorHAnsi"/>
          <w:lang w:val="es-419"/>
        </w:rPr>
        <w:tab/>
      </w:r>
      <w:r w:rsidR="00036197" w:rsidRPr="00AB348E">
        <w:rPr>
          <w:rFonts w:cstheme="minorHAnsi"/>
          <w:lang w:val="es-419"/>
        </w:rPr>
        <w:t>Framingham</w:t>
      </w:r>
    </w:p>
    <w:p w14:paraId="15471FE7" w14:textId="02125B40"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Granby</w:t>
      </w:r>
      <w:r w:rsidR="00AA3B42" w:rsidRPr="00AB348E">
        <w:rPr>
          <w:rFonts w:cstheme="minorHAnsi"/>
          <w:lang w:val="es-419"/>
        </w:rPr>
        <w:tab/>
      </w:r>
      <w:r w:rsidR="00036197" w:rsidRPr="00AB348E">
        <w:rPr>
          <w:rFonts w:cstheme="minorHAnsi"/>
          <w:lang w:val="es-419"/>
        </w:rPr>
        <w:t>Holyoke</w:t>
      </w:r>
    </w:p>
    <w:p w14:paraId="649F9309" w14:textId="30B96E9C"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Granville</w:t>
      </w:r>
      <w:proofErr w:type="spellEnd"/>
      <w:r w:rsidR="00AA3B42" w:rsidRPr="00AB348E">
        <w:rPr>
          <w:rFonts w:cstheme="minorHAnsi"/>
          <w:lang w:val="es-419"/>
        </w:rPr>
        <w:tab/>
      </w:r>
      <w:proofErr w:type="spellStart"/>
      <w:r w:rsidR="00036197" w:rsidRPr="00AB348E">
        <w:rPr>
          <w:rFonts w:cstheme="minorHAnsi"/>
          <w:lang w:val="es-419"/>
        </w:rPr>
        <w:t>Westfield</w:t>
      </w:r>
      <w:proofErr w:type="spellEnd"/>
    </w:p>
    <w:p w14:paraId="58D89EB7" w14:textId="2C66D32B"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Great Barrington</w:t>
      </w:r>
      <w:r w:rsidR="00036197" w:rsidRPr="00AB348E">
        <w:rPr>
          <w:rFonts w:cstheme="minorHAnsi"/>
          <w:lang w:val="es-419"/>
        </w:rPr>
        <w:tab/>
        <w:t>Pittsfield</w:t>
      </w:r>
    </w:p>
    <w:p w14:paraId="094DBDEE" w14:textId="12ACF803"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Green Harbor</w:t>
      </w:r>
      <w:r w:rsidR="00AA3B42" w:rsidRPr="00AB348E">
        <w:rPr>
          <w:rFonts w:cstheme="minorHAnsi"/>
          <w:lang w:val="es-419"/>
        </w:rPr>
        <w:tab/>
      </w:r>
      <w:r w:rsidR="00036197" w:rsidRPr="00AB348E">
        <w:rPr>
          <w:rFonts w:cstheme="minorHAnsi"/>
          <w:lang w:val="es-419"/>
        </w:rPr>
        <w:t>Plymouth</w:t>
      </w:r>
    </w:p>
    <w:p w14:paraId="067C1913" w14:textId="4B25C7CD"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Greenbush</w:t>
      </w:r>
      <w:proofErr w:type="spellEnd"/>
      <w:r w:rsidR="00AA3B42" w:rsidRPr="00AB348E">
        <w:rPr>
          <w:rFonts w:cstheme="minorHAnsi"/>
          <w:lang w:val="es-419"/>
        </w:rPr>
        <w:tab/>
      </w:r>
      <w:r w:rsidR="00036197" w:rsidRPr="00AB348E">
        <w:rPr>
          <w:rFonts w:cstheme="minorHAnsi"/>
          <w:lang w:val="es-419"/>
        </w:rPr>
        <w:t>Quincy</w:t>
      </w:r>
    </w:p>
    <w:p w14:paraId="61DA9790" w14:textId="4D24CF24"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r w:rsidR="00AA3B42" w:rsidRPr="00AB348E">
        <w:rPr>
          <w:rFonts w:cstheme="minorHAnsi"/>
          <w:lang w:val="es-419"/>
        </w:rPr>
        <w:tab/>
      </w:r>
      <w:proofErr w:type="spellStart"/>
      <w:r w:rsidR="00036197" w:rsidRPr="00AB348E">
        <w:rPr>
          <w:rFonts w:cstheme="minorHAnsi"/>
          <w:lang w:val="es-419"/>
        </w:rPr>
        <w:t>Greenfield</w:t>
      </w:r>
      <w:proofErr w:type="spellEnd"/>
    </w:p>
    <w:p w14:paraId="19F548DB" w14:textId="52A553F4"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Groton</w:t>
      </w:r>
      <w:proofErr w:type="spellEnd"/>
      <w:r w:rsidR="00AA3B42" w:rsidRPr="00AB348E">
        <w:rPr>
          <w:rFonts w:cstheme="minorHAnsi"/>
          <w:lang w:val="es-419"/>
        </w:rPr>
        <w:tab/>
      </w:r>
      <w:r w:rsidR="00036197" w:rsidRPr="00AB348E">
        <w:rPr>
          <w:rFonts w:cstheme="minorHAnsi"/>
          <w:lang w:val="es-419"/>
        </w:rPr>
        <w:t>Gardner-</w:t>
      </w:r>
      <w:proofErr w:type="spellStart"/>
      <w:r w:rsidR="00036197" w:rsidRPr="00AB348E">
        <w:rPr>
          <w:rFonts w:cstheme="minorHAnsi"/>
          <w:lang w:val="es-419"/>
        </w:rPr>
        <w:t>Fitchburg</w:t>
      </w:r>
      <w:proofErr w:type="spellEnd"/>
    </w:p>
    <w:p w14:paraId="71F8AF5B" w14:textId="58395976"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Groveland</w:t>
      </w:r>
      <w:proofErr w:type="spellEnd"/>
      <w:r w:rsidR="00AA3B42" w:rsidRPr="00AB348E">
        <w:rPr>
          <w:rFonts w:cstheme="minorHAnsi"/>
          <w:lang w:val="es-419"/>
        </w:rPr>
        <w:tab/>
      </w:r>
      <w:proofErr w:type="spellStart"/>
      <w:r w:rsidR="00036197" w:rsidRPr="00AB348E">
        <w:rPr>
          <w:rFonts w:cstheme="minorHAnsi"/>
          <w:lang w:val="es-419"/>
        </w:rPr>
        <w:t>Haverhill</w:t>
      </w:r>
      <w:proofErr w:type="spellEnd"/>
    </w:p>
    <w:p w14:paraId="6C6C1FEE" w14:textId="30BE8F0A"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Hadley</w:t>
      </w:r>
      <w:r w:rsidR="00AA3B42" w:rsidRPr="00AB348E">
        <w:rPr>
          <w:rFonts w:cstheme="minorHAnsi"/>
          <w:lang w:val="es-419"/>
        </w:rPr>
        <w:tab/>
      </w:r>
      <w:r w:rsidR="00036197" w:rsidRPr="00AB348E">
        <w:rPr>
          <w:rFonts w:cstheme="minorHAnsi"/>
          <w:lang w:val="es-419"/>
        </w:rPr>
        <w:t>Northampton</w:t>
      </w:r>
    </w:p>
    <w:p w14:paraId="0B11E0A1" w14:textId="3333185E"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Halifax</w:t>
      </w:r>
      <w:r w:rsidR="00AA3B42" w:rsidRPr="00AB348E">
        <w:rPr>
          <w:rFonts w:cstheme="minorHAnsi"/>
          <w:lang w:val="es-419"/>
        </w:rPr>
        <w:tab/>
      </w:r>
      <w:r w:rsidR="00036197" w:rsidRPr="00AB348E">
        <w:rPr>
          <w:rFonts w:cstheme="minorHAnsi"/>
          <w:lang w:val="es-419"/>
        </w:rPr>
        <w:t>Plymouth</w:t>
      </w:r>
    </w:p>
    <w:p w14:paraId="47E33B02" w14:textId="01984A01"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lastRenderedPageBreak/>
        <w:t>Hamilton</w:t>
      </w:r>
      <w:r w:rsidR="00AA3B42" w:rsidRPr="00AB348E">
        <w:rPr>
          <w:rFonts w:cstheme="minorHAnsi"/>
          <w:lang w:val="es-419"/>
        </w:rPr>
        <w:tab/>
      </w:r>
      <w:r w:rsidR="00036197" w:rsidRPr="00AB348E">
        <w:rPr>
          <w:rFonts w:cstheme="minorHAnsi"/>
          <w:lang w:val="es-419"/>
        </w:rPr>
        <w:t>Beverly</w:t>
      </w:r>
    </w:p>
    <w:p w14:paraId="735B903E" w14:textId="3E3EC1E3"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Hampden</w:t>
      </w:r>
      <w:r w:rsidR="00AA3B42" w:rsidRPr="00AB348E">
        <w:rPr>
          <w:rFonts w:cstheme="minorHAnsi"/>
          <w:lang w:val="es-419"/>
        </w:rPr>
        <w:tab/>
      </w:r>
      <w:r w:rsidR="00036197" w:rsidRPr="00AB348E">
        <w:rPr>
          <w:rFonts w:cstheme="minorHAnsi"/>
          <w:lang w:val="es-419"/>
        </w:rPr>
        <w:t>Springfield</w:t>
      </w:r>
    </w:p>
    <w:p w14:paraId="1AB99688" w14:textId="24681EE7"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Hancock</w:t>
      </w:r>
      <w:r w:rsidR="00AA3B42" w:rsidRPr="00AB348E">
        <w:rPr>
          <w:rFonts w:cstheme="minorHAnsi"/>
          <w:lang w:val="es-419"/>
        </w:rPr>
        <w:tab/>
      </w:r>
      <w:r w:rsidR="00036197" w:rsidRPr="00AB348E">
        <w:rPr>
          <w:rFonts w:cstheme="minorHAnsi"/>
          <w:lang w:val="es-419"/>
        </w:rPr>
        <w:t>Adams</w:t>
      </w:r>
    </w:p>
    <w:p w14:paraId="5CD0AA8F" w14:textId="5CACF082"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Hanover</w:t>
      </w:r>
      <w:r w:rsidR="00AA3B42" w:rsidRPr="00AB348E">
        <w:rPr>
          <w:rFonts w:cstheme="minorHAnsi"/>
          <w:lang w:val="es-419"/>
        </w:rPr>
        <w:tab/>
      </w:r>
      <w:r w:rsidR="00036197" w:rsidRPr="00AB348E">
        <w:rPr>
          <w:rFonts w:cstheme="minorHAnsi"/>
          <w:lang w:val="es-419"/>
        </w:rPr>
        <w:t>Plymouth</w:t>
      </w:r>
    </w:p>
    <w:p w14:paraId="4C2C10E8" w14:textId="464B9218"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Hanson</w:t>
      </w:r>
      <w:r w:rsidR="00AA3B42" w:rsidRPr="00AB348E">
        <w:rPr>
          <w:rFonts w:cstheme="minorHAnsi"/>
          <w:lang w:val="es-419"/>
        </w:rPr>
        <w:tab/>
      </w:r>
      <w:r w:rsidR="00036197" w:rsidRPr="00AB348E">
        <w:rPr>
          <w:rFonts w:cstheme="minorHAnsi"/>
          <w:lang w:val="es-419"/>
        </w:rPr>
        <w:t>Plymouth</w:t>
      </w:r>
    </w:p>
    <w:p w14:paraId="51916FC5" w14:textId="47E27B1E"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Hardwick</w:t>
      </w:r>
      <w:r w:rsidR="00AA3B42" w:rsidRPr="00AB348E">
        <w:rPr>
          <w:rFonts w:cstheme="minorHAnsi"/>
          <w:lang w:val="es-419"/>
        </w:rPr>
        <w:tab/>
      </w:r>
      <w:proofErr w:type="spellStart"/>
      <w:r w:rsidR="00036197" w:rsidRPr="00AB348E">
        <w:rPr>
          <w:rFonts w:cstheme="minorHAnsi"/>
          <w:lang w:val="es-419"/>
        </w:rPr>
        <w:t>Athol</w:t>
      </w:r>
      <w:proofErr w:type="spellEnd"/>
    </w:p>
    <w:p w14:paraId="5379AA16" w14:textId="488F497F"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Harvard</w:t>
      </w:r>
      <w:r w:rsidR="00AA3B42" w:rsidRPr="00AB348E">
        <w:rPr>
          <w:rFonts w:cstheme="minorHAnsi"/>
          <w:lang w:val="es-419"/>
        </w:rPr>
        <w:tab/>
      </w:r>
      <w:r w:rsidR="00036197" w:rsidRPr="00AB348E">
        <w:rPr>
          <w:rFonts w:cstheme="minorHAnsi"/>
          <w:lang w:val="es-419"/>
        </w:rPr>
        <w:t>Gardner-</w:t>
      </w:r>
      <w:proofErr w:type="spellStart"/>
      <w:r w:rsidR="00036197" w:rsidRPr="00AB348E">
        <w:rPr>
          <w:rFonts w:cstheme="minorHAnsi"/>
          <w:lang w:val="es-419"/>
        </w:rPr>
        <w:t>Fitchburg</w:t>
      </w:r>
      <w:proofErr w:type="spellEnd"/>
    </w:p>
    <w:p w14:paraId="7D7EFFCE" w14:textId="6E4A2DC7"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Harwich</w:t>
      </w:r>
      <w:r w:rsidR="00AA3B42" w:rsidRPr="00AB348E">
        <w:rPr>
          <w:rFonts w:cstheme="minorHAnsi"/>
          <w:lang w:val="es-419"/>
        </w:rPr>
        <w:tab/>
      </w:r>
      <w:r w:rsidR="00036197" w:rsidRPr="00AB348E">
        <w:rPr>
          <w:rFonts w:cstheme="minorHAnsi"/>
          <w:lang w:val="es-419"/>
        </w:rPr>
        <w:t>Orleans</w:t>
      </w:r>
    </w:p>
    <w:p w14:paraId="0C287EAC" w14:textId="4195CCCD"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Harwich Port</w:t>
      </w:r>
      <w:r w:rsidR="00AA3B42" w:rsidRPr="00AB348E">
        <w:rPr>
          <w:rFonts w:cstheme="minorHAnsi"/>
          <w:lang w:val="es-419"/>
        </w:rPr>
        <w:tab/>
      </w:r>
      <w:r w:rsidR="00036197" w:rsidRPr="00AB348E">
        <w:rPr>
          <w:rFonts w:cstheme="minorHAnsi"/>
          <w:lang w:val="es-419"/>
        </w:rPr>
        <w:t>Orleans</w:t>
      </w:r>
    </w:p>
    <w:p w14:paraId="08903147" w14:textId="6870038D"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Hatfield</w:t>
      </w:r>
      <w:r w:rsidR="00AA3B42" w:rsidRPr="00AB348E">
        <w:rPr>
          <w:rFonts w:cstheme="minorHAnsi"/>
          <w:lang w:val="es-419"/>
        </w:rPr>
        <w:tab/>
      </w:r>
      <w:r w:rsidR="00036197" w:rsidRPr="00AB348E">
        <w:rPr>
          <w:rFonts w:cstheme="minorHAnsi"/>
          <w:lang w:val="es-419"/>
        </w:rPr>
        <w:t>Northampton</w:t>
      </w:r>
    </w:p>
    <w:p w14:paraId="1EBF2B64" w14:textId="3A2B77BF"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Hathorne</w:t>
      </w:r>
      <w:proofErr w:type="spellEnd"/>
      <w:r w:rsidR="00AA3B42" w:rsidRPr="00AB348E">
        <w:rPr>
          <w:rFonts w:cstheme="minorHAnsi"/>
          <w:lang w:val="es-419"/>
        </w:rPr>
        <w:tab/>
      </w:r>
      <w:r w:rsidR="00036197" w:rsidRPr="00AB348E">
        <w:rPr>
          <w:rFonts w:cstheme="minorHAnsi"/>
          <w:lang w:val="es-419"/>
        </w:rPr>
        <w:t>Salem</w:t>
      </w:r>
    </w:p>
    <w:p w14:paraId="26F05074" w14:textId="2BD3155C"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Haverhill</w:t>
      </w:r>
      <w:proofErr w:type="spellEnd"/>
      <w:r w:rsidR="00AA3B42" w:rsidRPr="00AB348E">
        <w:rPr>
          <w:rFonts w:cstheme="minorHAnsi"/>
          <w:lang w:val="es-419"/>
        </w:rPr>
        <w:tab/>
      </w:r>
      <w:proofErr w:type="spellStart"/>
      <w:r w:rsidR="00036197" w:rsidRPr="00AB348E">
        <w:rPr>
          <w:rFonts w:cstheme="minorHAnsi"/>
          <w:lang w:val="es-419"/>
        </w:rPr>
        <w:t>Haverhill</w:t>
      </w:r>
      <w:proofErr w:type="spellEnd"/>
    </w:p>
    <w:p w14:paraId="6C4B43A9" w14:textId="75A3EA00"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Hawley</w:t>
      </w:r>
      <w:proofErr w:type="spellEnd"/>
      <w:r w:rsidR="00AA3B42" w:rsidRPr="00AB348E">
        <w:rPr>
          <w:rFonts w:cstheme="minorHAnsi"/>
          <w:lang w:val="es-419"/>
        </w:rPr>
        <w:tab/>
      </w:r>
      <w:proofErr w:type="spellStart"/>
      <w:r w:rsidR="00036197" w:rsidRPr="00AB348E">
        <w:rPr>
          <w:rFonts w:cstheme="minorHAnsi"/>
          <w:lang w:val="es-419"/>
        </w:rPr>
        <w:t>Greenfield</w:t>
      </w:r>
      <w:proofErr w:type="spellEnd"/>
    </w:p>
    <w:p w14:paraId="1E6F9C37" w14:textId="4D2DA9D2"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Haydenville</w:t>
      </w:r>
      <w:proofErr w:type="spellEnd"/>
      <w:r w:rsidR="00AA3B42" w:rsidRPr="00AB348E">
        <w:rPr>
          <w:rFonts w:cstheme="minorHAnsi"/>
          <w:lang w:val="es-419"/>
        </w:rPr>
        <w:tab/>
      </w:r>
      <w:r w:rsidR="00036197" w:rsidRPr="00AB348E">
        <w:rPr>
          <w:rFonts w:cstheme="minorHAnsi"/>
          <w:lang w:val="es-419"/>
        </w:rPr>
        <w:t>Northampton</w:t>
      </w:r>
    </w:p>
    <w:p w14:paraId="3AC89A29" w14:textId="53B57D0C"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Heath</w:t>
      </w:r>
      <w:r w:rsidR="00AA3B42" w:rsidRPr="00AB348E">
        <w:rPr>
          <w:rFonts w:cstheme="minorHAnsi"/>
          <w:lang w:val="es-419"/>
        </w:rPr>
        <w:tab/>
      </w:r>
      <w:proofErr w:type="spellStart"/>
      <w:r w:rsidR="00036197" w:rsidRPr="00AB348E">
        <w:rPr>
          <w:rFonts w:cstheme="minorHAnsi"/>
          <w:lang w:val="es-419"/>
        </w:rPr>
        <w:t>Greenfield</w:t>
      </w:r>
      <w:proofErr w:type="spellEnd"/>
    </w:p>
    <w:p w14:paraId="3CCEE8DE" w14:textId="73FEDE45"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Hingham</w:t>
      </w:r>
      <w:proofErr w:type="spellEnd"/>
      <w:r w:rsidR="00AA3B42" w:rsidRPr="00AB348E">
        <w:rPr>
          <w:rFonts w:cstheme="minorHAnsi"/>
          <w:lang w:val="es-419"/>
        </w:rPr>
        <w:tab/>
      </w:r>
      <w:r w:rsidR="00036197" w:rsidRPr="00AB348E">
        <w:rPr>
          <w:rFonts w:cstheme="minorHAnsi"/>
          <w:lang w:val="es-419"/>
        </w:rPr>
        <w:t>Quincy</w:t>
      </w:r>
    </w:p>
    <w:p w14:paraId="68C85B8C" w14:textId="469567CC"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Hinsdale</w:t>
      </w:r>
      <w:proofErr w:type="spellEnd"/>
      <w:r w:rsidR="00AA3B42" w:rsidRPr="00AB348E">
        <w:rPr>
          <w:rFonts w:cstheme="minorHAnsi"/>
          <w:lang w:val="es-419"/>
        </w:rPr>
        <w:tab/>
      </w:r>
      <w:r w:rsidR="003E65AB" w:rsidRPr="00AB348E">
        <w:rPr>
          <w:rFonts w:cstheme="minorHAnsi"/>
          <w:lang w:val="es-419"/>
        </w:rPr>
        <w:t>Pittsfield</w:t>
      </w:r>
    </w:p>
    <w:p w14:paraId="696CEDF6" w14:textId="7FAD3D5D"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Holbrook</w:t>
      </w:r>
      <w:r w:rsidR="00AA3B42" w:rsidRPr="00AB348E">
        <w:rPr>
          <w:rFonts w:cstheme="minorHAnsi"/>
          <w:lang w:val="es-419"/>
        </w:rPr>
        <w:tab/>
      </w:r>
      <w:proofErr w:type="spellStart"/>
      <w:r w:rsidR="003E65AB" w:rsidRPr="00AB348E">
        <w:rPr>
          <w:rFonts w:cstheme="minorHAnsi"/>
          <w:lang w:val="es-419"/>
        </w:rPr>
        <w:t>Brockton</w:t>
      </w:r>
      <w:proofErr w:type="spellEnd"/>
    </w:p>
    <w:p w14:paraId="12F1E9FC" w14:textId="195C6077"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Holden</w:t>
      </w:r>
      <w:proofErr w:type="spellEnd"/>
      <w:r w:rsidR="00AA3B42" w:rsidRPr="00AB348E">
        <w:rPr>
          <w:rFonts w:cstheme="minorHAnsi"/>
          <w:lang w:val="es-419"/>
        </w:rPr>
        <w:tab/>
      </w:r>
      <w:r w:rsidR="003E65AB" w:rsidRPr="00AB348E">
        <w:rPr>
          <w:rFonts w:cstheme="minorHAnsi"/>
          <w:lang w:val="es-419"/>
        </w:rPr>
        <w:t>Worcester</w:t>
      </w:r>
    </w:p>
    <w:p w14:paraId="65AA2670" w14:textId="3AB6EF57"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Holland</w:t>
      </w:r>
      <w:proofErr w:type="spellEnd"/>
      <w:r w:rsidR="00AA3B42" w:rsidRPr="00AB348E">
        <w:rPr>
          <w:rFonts w:cstheme="minorHAnsi"/>
          <w:lang w:val="es-419"/>
        </w:rPr>
        <w:tab/>
      </w:r>
      <w:proofErr w:type="spellStart"/>
      <w:r w:rsidR="003E65AB" w:rsidRPr="00AB348E">
        <w:rPr>
          <w:rFonts w:cstheme="minorHAnsi"/>
          <w:lang w:val="es-419"/>
        </w:rPr>
        <w:t>Southbridge</w:t>
      </w:r>
      <w:proofErr w:type="spellEnd"/>
    </w:p>
    <w:p w14:paraId="4B9171E0" w14:textId="1CF3631B"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Holliston</w:t>
      </w:r>
      <w:proofErr w:type="spellEnd"/>
      <w:r w:rsidR="00AA3B42" w:rsidRPr="00AB348E">
        <w:rPr>
          <w:rFonts w:cstheme="minorHAnsi"/>
          <w:lang w:val="es-419"/>
        </w:rPr>
        <w:tab/>
      </w:r>
      <w:r w:rsidR="003E65AB" w:rsidRPr="00AB348E">
        <w:rPr>
          <w:rFonts w:cstheme="minorHAnsi"/>
          <w:lang w:val="es-419"/>
        </w:rPr>
        <w:t>Framingham</w:t>
      </w:r>
    </w:p>
    <w:p w14:paraId="25CA7A64" w14:textId="3720E463"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Holyoke</w:t>
      </w:r>
      <w:r w:rsidR="00AA3B42" w:rsidRPr="00AB348E">
        <w:rPr>
          <w:rFonts w:cstheme="minorHAnsi"/>
          <w:lang w:val="es-419"/>
        </w:rPr>
        <w:tab/>
      </w:r>
      <w:r w:rsidR="003E65AB" w:rsidRPr="00AB348E">
        <w:rPr>
          <w:rFonts w:cstheme="minorHAnsi"/>
          <w:lang w:val="es-419"/>
        </w:rPr>
        <w:t>Holyoke</w:t>
      </w:r>
    </w:p>
    <w:p w14:paraId="63C603E6" w14:textId="3CBD2E9F"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Hopedale</w:t>
      </w:r>
      <w:proofErr w:type="spellEnd"/>
      <w:r w:rsidR="00AA3B42" w:rsidRPr="00AB348E">
        <w:rPr>
          <w:rFonts w:cstheme="minorHAnsi"/>
          <w:lang w:val="es-419"/>
        </w:rPr>
        <w:tab/>
      </w:r>
      <w:r w:rsidR="003E65AB" w:rsidRPr="00AB348E">
        <w:rPr>
          <w:rFonts w:cstheme="minorHAnsi"/>
          <w:lang w:val="es-419"/>
        </w:rPr>
        <w:t>Framingham</w:t>
      </w:r>
    </w:p>
    <w:p w14:paraId="3E9089E3" w14:textId="160B8379"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Hopkinton</w:t>
      </w:r>
      <w:proofErr w:type="spellEnd"/>
      <w:r w:rsidR="00AA3B42" w:rsidRPr="00AB348E">
        <w:rPr>
          <w:rFonts w:cstheme="minorHAnsi"/>
          <w:lang w:val="es-419"/>
        </w:rPr>
        <w:tab/>
      </w:r>
      <w:r w:rsidR="003E65AB" w:rsidRPr="00AB348E">
        <w:rPr>
          <w:rFonts w:cstheme="minorHAnsi"/>
          <w:lang w:val="es-419"/>
        </w:rPr>
        <w:t>Framingham</w:t>
      </w:r>
    </w:p>
    <w:p w14:paraId="4A06A28E" w14:textId="189AE2DD"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Housatonic</w:t>
      </w:r>
      <w:proofErr w:type="spellEnd"/>
      <w:r w:rsidR="00AA3B42" w:rsidRPr="00AB348E">
        <w:rPr>
          <w:rFonts w:cstheme="minorHAnsi"/>
          <w:lang w:val="es-419"/>
        </w:rPr>
        <w:tab/>
      </w:r>
      <w:r w:rsidR="003E65AB" w:rsidRPr="00AB348E">
        <w:rPr>
          <w:rFonts w:cstheme="minorHAnsi"/>
          <w:lang w:val="es-419"/>
        </w:rPr>
        <w:t>Pittsfield</w:t>
      </w:r>
    </w:p>
    <w:p w14:paraId="7B96FA4C" w14:textId="13276889" w:rsidR="000D7317"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Hubbardston</w:t>
      </w:r>
      <w:proofErr w:type="spellEnd"/>
      <w:r w:rsidR="00AA3B42" w:rsidRPr="00AB348E">
        <w:rPr>
          <w:rFonts w:cstheme="minorHAnsi"/>
          <w:lang w:val="es-419"/>
        </w:rPr>
        <w:tab/>
      </w:r>
      <w:r w:rsidR="003E65AB" w:rsidRPr="00AB348E">
        <w:rPr>
          <w:rFonts w:cstheme="minorHAnsi"/>
          <w:lang w:val="es-419"/>
        </w:rPr>
        <w:t>Gardner-</w:t>
      </w:r>
      <w:proofErr w:type="spellStart"/>
      <w:r w:rsidR="003E65AB" w:rsidRPr="00AB348E">
        <w:rPr>
          <w:rFonts w:cstheme="minorHAnsi"/>
          <w:lang w:val="es-419"/>
        </w:rPr>
        <w:t>Fitchburg</w:t>
      </w:r>
      <w:proofErr w:type="spellEnd"/>
    </w:p>
    <w:p w14:paraId="6A0D3835" w14:textId="420D1EF4"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Hudson</w:t>
      </w:r>
      <w:r w:rsidR="00AA3B42" w:rsidRPr="00AB348E">
        <w:rPr>
          <w:rFonts w:cstheme="minorHAnsi"/>
          <w:lang w:val="es-419"/>
        </w:rPr>
        <w:tab/>
      </w:r>
      <w:r w:rsidR="003E65AB" w:rsidRPr="00AB348E">
        <w:rPr>
          <w:rFonts w:cstheme="minorHAnsi"/>
          <w:lang w:val="es-419"/>
        </w:rPr>
        <w:t>Framingham</w:t>
      </w:r>
    </w:p>
    <w:p w14:paraId="18323A2C" w14:textId="3C393346"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Hull</w:t>
      </w:r>
      <w:r w:rsidR="00AA3B42" w:rsidRPr="00AB348E">
        <w:rPr>
          <w:rFonts w:cstheme="minorHAnsi"/>
          <w:lang w:val="es-419"/>
        </w:rPr>
        <w:tab/>
      </w:r>
      <w:r w:rsidR="003E65AB" w:rsidRPr="00AB348E">
        <w:rPr>
          <w:rFonts w:cstheme="minorHAnsi"/>
          <w:lang w:val="es-419"/>
        </w:rPr>
        <w:t>Quincy</w:t>
      </w:r>
    </w:p>
    <w:p w14:paraId="28C82119" w14:textId="2210121E" w:rsidR="000D7317" w:rsidRPr="00AB348E" w:rsidRDefault="000D7317" w:rsidP="00AA3B42">
      <w:pPr>
        <w:tabs>
          <w:tab w:val="left" w:pos="4320"/>
        </w:tabs>
        <w:spacing w:after="0" w:line="240" w:lineRule="auto"/>
        <w:jc w:val="both"/>
        <w:rPr>
          <w:rFonts w:cstheme="minorHAnsi"/>
          <w:lang w:val="es-419"/>
        </w:rPr>
      </w:pPr>
      <w:r w:rsidRPr="00AB348E">
        <w:rPr>
          <w:rFonts w:cstheme="minorHAnsi"/>
          <w:lang w:val="es-419"/>
        </w:rPr>
        <w:t>Humarock</w:t>
      </w:r>
      <w:r w:rsidR="00AA3B42" w:rsidRPr="00AB348E">
        <w:rPr>
          <w:rFonts w:cstheme="minorHAnsi"/>
          <w:lang w:val="es-419"/>
        </w:rPr>
        <w:tab/>
      </w:r>
      <w:r w:rsidR="003E65AB" w:rsidRPr="00AB348E">
        <w:rPr>
          <w:rFonts w:cstheme="minorHAnsi"/>
          <w:lang w:val="es-419"/>
        </w:rPr>
        <w:t>Plymouth</w:t>
      </w:r>
    </w:p>
    <w:p w14:paraId="441FF5ED" w14:textId="08F911AE"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lastRenderedPageBreak/>
        <w:t>Huntington</w:t>
      </w:r>
      <w:r w:rsidR="00AA3B42" w:rsidRPr="00AB348E">
        <w:rPr>
          <w:rFonts w:cstheme="minorHAnsi"/>
          <w:lang w:val="es-419"/>
        </w:rPr>
        <w:tab/>
      </w:r>
      <w:proofErr w:type="spellStart"/>
      <w:r w:rsidRPr="00AB348E">
        <w:rPr>
          <w:rFonts w:cstheme="minorHAnsi"/>
          <w:lang w:val="es-419"/>
        </w:rPr>
        <w:t>Westfield</w:t>
      </w:r>
      <w:proofErr w:type="spellEnd"/>
    </w:p>
    <w:p w14:paraId="16D74AFB" w14:textId="53A2F0CB"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Hyannis </w:t>
      </w:r>
      <w:r w:rsidR="00AA3B42" w:rsidRPr="00AB348E">
        <w:rPr>
          <w:rFonts w:cstheme="minorHAnsi"/>
          <w:lang w:val="es-419"/>
        </w:rPr>
        <w:tab/>
      </w:r>
      <w:r w:rsidRPr="00AB348E">
        <w:rPr>
          <w:rFonts w:cstheme="minorHAnsi"/>
          <w:lang w:val="es-419"/>
        </w:rPr>
        <w:t>Barnstable</w:t>
      </w:r>
    </w:p>
    <w:p w14:paraId="5C644850" w14:textId="6CA7E81E"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Hyannis </w:t>
      </w:r>
      <w:r w:rsidR="00AA3B42" w:rsidRPr="00AB348E">
        <w:rPr>
          <w:rFonts w:cstheme="minorHAnsi"/>
          <w:lang w:val="es-419"/>
        </w:rPr>
        <w:tab/>
      </w:r>
      <w:r w:rsidRPr="00AB348E">
        <w:rPr>
          <w:rFonts w:cstheme="minorHAnsi"/>
          <w:lang w:val="es-419"/>
        </w:rPr>
        <w:t>Port Barnstable</w:t>
      </w:r>
    </w:p>
    <w:p w14:paraId="0E3709B2" w14:textId="663AEF70"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Hyde Park </w:t>
      </w:r>
      <w:r w:rsidR="00AA3B42" w:rsidRPr="00AB348E">
        <w:rPr>
          <w:rFonts w:cstheme="minorHAnsi"/>
          <w:lang w:val="es-419"/>
        </w:rPr>
        <w:tab/>
      </w:r>
      <w:r w:rsidRPr="00AB348E">
        <w:rPr>
          <w:rFonts w:cstheme="minorHAnsi"/>
          <w:lang w:val="es-419"/>
        </w:rPr>
        <w:t>Boston</w:t>
      </w:r>
    </w:p>
    <w:p w14:paraId="707BA2F7" w14:textId="72F735AF"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Ipswich </w:t>
      </w:r>
      <w:r w:rsidR="00AA3B42" w:rsidRPr="00AB348E">
        <w:rPr>
          <w:rFonts w:cstheme="minorHAnsi"/>
          <w:lang w:val="es-419"/>
        </w:rPr>
        <w:tab/>
      </w:r>
      <w:r w:rsidRPr="00AB348E">
        <w:rPr>
          <w:rFonts w:cstheme="minorHAnsi"/>
          <w:lang w:val="es-419"/>
        </w:rPr>
        <w:t>Gloucester</w:t>
      </w:r>
    </w:p>
    <w:p w14:paraId="5227CB80" w14:textId="1B6D7DCD"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Jamaica </w:t>
      </w:r>
      <w:proofErr w:type="spellStart"/>
      <w:r w:rsidRPr="00AB348E">
        <w:rPr>
          <w:rFonts w:cstheme="minorHAnsi"/>
          <w:lang w:val="es-419"/>
        </w:rPr>
        <w:t>Plain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Boston</w:t>
      </w:r>
    </w:p>
    <w:p w14:paraId="5BB6CB62" w14:textId="10A2B737"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Jeferson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Worcester</w:t>
      </w:r>
    </w:p>
    <w:p w14:paraId="0EA55F4C" w14:textId="4839EC38"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Kingston </w:t>
      </w:r>
      <w:r w:rsidR="00AA3B42" w:rsidRPr="00AB348E">
        <w:rPr>
          <w:rFonts w:cstheme="minorHAnsi"/>
          <w:lang w:val="es-419"/>
        </w:rPr>
        <w:tab/>
      </w:r>
      <w:r w:rsidRPr="00AB348E">
        <w:rPr>
          <w:rFonts w:cstheme="minorHAnsi"/>
          <w:lang w:val="es-419"/>
        </w:rPr>
        <w:t>Plymouth</w:t>
      </w:r>
    </w:p>
    <w:p w14:paraId="7945A146" w14:textId="2414E180"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Lake Pleasant</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7F49033F" w14:textId="51F048FD"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Lakeville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Taunton</w:t>
      </w:r>
    </w:p>
    <w:p w14:paraId="2F0E7BCD" w14:textId="776B8148"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Lancaster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59B0414F" w14:textId="5B718564"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Lanesboro</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Adams</w:t>
      </w:r>
    </w:p>
    <w:p w14:paraId="59C66BBC" w14:textId="6F4E8B5F"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Lawrence </w:t>
      </w:r>
      <w:r w:rsidR="00AA3B42" w:rsidRPr="00AB348E">
        <w:rPr>
          <w:rFonts w:cstheme="minorHAnsi"/>
          <w:lang w:val="es-419"/>
        </w:rPr>
        <w:tab/>
      </w:r>
      <w:r w:rsidRPr="00AB348E">
        <w:rPr>
          <w:rFonts w:cstheme="minorHAnsi"/>
          <w:lang w:val="es-419"/>
        </w:rPr>
        <w:t>Lawrence</w:t>
      </w:r>
    </w:p>
    <w:p w14:paraId="2C1FE4B0" w14:textId="7A004F41"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Lee </w:t>
      </w:r>
      <w:r w:rsidR="00AA3B42" w:rsidRPr="00AB348E">
        <w:rPr>
          <w:rFonts w:cstheme="minorHAnsi"/>
          <w:lang w:val="es-419"/>
        </w:rPr>
        <w:tab/>
      </w:r>
      <w:r w:rsidRPr="00AB348E">
        <w:rPr>
          <w:rFonts w:cstheme="minorHAnsi"/>
          <w:lang w:val="es-419"/>
        </w:rPr>
        <w:t>Pittsfield</w:t>
      </w:r>
    </w:p>
    <w:p w14:paraId="5E950229" w14:textId="44BAF9F4"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Leeds </w:t>
      </w:r>
      <w:r w:rsidR="00AA3B42" w:rsidRPr="00AB348E">
        <w:rPr>
          <w:rFonts w:cstheme="minorHAnsi"/>
          <w:lang w:val="es-419"/>
        </w:rPr>
        <w:tab/>
      </w:r>
      <w:r w:rsidRPr="00AB348E">
        <w:rPr>
          <w:rFonts w:cstheme="minorHAnsi"/>
          <w:lang w:val="es-419"/>
        </w:rPr>
        <w:t>Northampton</w:t>
      </w:r>
    </w:p>
    <w:p w14:paraId="1580D103" w14:textId="15282E44"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Leicester </w:t>
      </w:r>
      <w:r w:rsidR="00AA3B42" w:rsidRPr="00AB348E">
        <w:rPr>
          <w:rFonts w:cstheme="minorHAnsi"/>
          <w:lang w:val="es-419"/>
        </w:rPr>
        <w:tab/>
      </w:r>
      <w:r w:rsidRPr="00AB348E">
        <w:rPr>
          <w:rFonts w:cstheme="minorHAnsi"/>
          <w:lang w:val="es-419"/>
        </w:rPr>
        <w:t>Worcester</w:t>
      </w:r>
    </w:p>
    <w:p w14:paraId="09DF2C12" w14:textId="1943456D"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Lenox</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Pittsfield</w:t>
      </w:r>
    </w:p>
    <w:p w14:paraId="51AA690F" w14:textId="70E9C671"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Lenox</w:t>
      </w:r>
      <w:proofErr w:type="spellEnd"/>
      <w:r w:rsidRPr="00AB348E">
        <w:rPr>
          <w:rFonts w:cstheme="minorHAnsi"/>
          <w:lang w:val="es-419"/>
        </w:rPr>
        <w:t xml:space="preserve"> Dale </w:t>
      </w:r>
      <w:r w:rsidR="00AA3B42" w:rsidRPr="00AB348E">
        <w:rPr>
          <w:rFonts w:cstheme="minorHAnsi"/>
          <w:lang w:val="es-419"/>
        </w:rPr>
        <w:tab/>
      </w:r>
      <w:r w:rsidRPr="00AB348E">
        <w:rPr>
          <w:rFonts w:cstheme="minorHAnsi"/>
          <w:lang w:val="es-419"/>
        </w:rPr>
        <w:t>Pittsfield</w:t>
      </w:r>
    </w:p>
    <w:p w14:paraId="118D38F9" w14:textId="5B95E18A"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Leominster</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71CF57BC" w14:textId="60AD652F"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Leverett</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3A65B8BD" w14:textId="313B2707"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Lexington </w:t>
      </w:r>
      <w:r w:rsidR="00AA3B42" w:rsidRPr="00AB348E">
        <w:rPr>
          <w:rFonts w:cstheme="minorHAnsi"/>
          <w:lang w:val="es-419"/>
        </w:rPr>
        <w:tab/>
      </w:r>
      <w:proofErr w:type="spellStart"/>
      <w:r w:rsidRPr="00AB348E">
        <w:rPr>
          <w:rFonts w:cstheme="minorHAnsi"/>
          <w:lang w:val="es-419"/>
        </w:rPr>
        <w:t>Woburn</w:t>
      </w:r>
      <w:proofErr w:type="spellEnd"/>
    </w:p>
    <w:p w14:paraId="6B6D04CC" w14:textId="42C4ADC2"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Leyden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505DF3A7" w14:textId="6615FF5F"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Lincoln </w:t>
      </w:r>
      <w:r w:rsidR="00AA3B42" w:rsidRPr="00AB348E">
        <w:rPr>
          <w:rFonts w:cstheme="minorHAnsi"/>
          <w:lang w:val="es-419"/>
        </w:rPr>
        <w:tab/>
      </w:r>
      <w:r w:rsidRPr="00AB348E">
        <w:rPr>
          <w:rFonts w:cstheme="minorHAnsi"/>
          <w:lang w:val="es-419"/>
        </w:rPr>
        <w:t>Lowell</w:t>
      </w:r>
    </w:p>
    <w:p w14:paraId="3F593D16" w14:textId="6949C823"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Linwood</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5D8952A7" w14:textId="7E9279F5"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Littleton </w:t>
      </w:r>
      <w:r w:rsidR="00AA3B42" w:rsidRPr="00AB348E">
        <w:rPr>
          <w:rFonts w:cstheme="minorHAnsi"/>
          <w:lang w:val="es-419"/>
        </w:rPr>
        <w:tab/>
      </w:r>
      <w:r w:rsidRPr="00AB348E">
        <w:rPr>
          <w:rFonts w:cstheme="minorHAnsi"/>
          <w:lang w:val="es-419"/>
        </w:rPr>
        <w:t>Lowell</w:t>
      </w:r>
    </w:p>
    <w:p w14:paraId="7834AC74" w14:textId="2898BF85"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Longmeadow</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Springfield</w:t>
      </w:r>
    </w:p>
    <w:p w14:paraId="17C8CB8A" w14:textId="210DA8BA"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Lowell </w:t>
      </w:r>
      <w:r w:rsidR="00AA3B42" w:rsidRPr="00AB348E">
        <w:rPr>
          <w:rFonts w:cstheme="minorHAnsi"/>
          <w:lang w:val="es-419"/>
        </w:rPr>
        <w:tab/>
      </w:r>
      <w:r w:rsidRPr="00AB348E">
        <w:rPr>
          <w:rFonts w:cstheme="minorHAnsi"/>
          <w:lang w:val="es-419"/>
        </w:rPr>
        <w:t>Lowell</w:t>
      </w:r>
    </w:p>
    <w:p w14:paraId="0D35281B" w14:textId="644FB420"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Ludlow</w:t>
      </w:r>
      <w:proofErr w:type="spellEnd"/>
      <w:r w:rsidRPr="00AB348E">
        <w:rPr>
          <w:rFonts w:cstheme="minorHAnsi"/>
          <w:lang w:val="es-419"/>
        </w:rPr>
        <w:t xml:space="preserve"> </w:t>
      </w:r>
      <w:r w:rsidR="00AA3B42" w:rsidRPr="00AB348E">
        <w:rPr>
          <w:rFonts w:cstheme="minorHAnsi"/>
          <w:lang w:val="es-419"/>
        </w:rPr>
        <w:tab/>
      </w:r>
      <w:r w:rsidR="000D7317" w:rsidRPr="00AB348E">
        <w:rPr>
          <w:rFonts w:cstheme="minorHAnsi"/>
          <w:lang w:val="es-419"/>
        </w:rPr>
        <w:t>Springfield</w:t>
      </w:r>
    </w:p>
    <w:p w14:paraId="4B504569" w14:textId="774F29B6"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Lunenburg</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6183B06C" w14:textId="79A57C0C"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lastRenderedPageBreak/>
        <w:t xml:space="preserve">Lynn </w:t>
      </w:r>
      <w:r w:rsidR="00AA3B42" w:rsidRPr="00AB348E">
        <w:rPr>
          <w:rFonts w:cstheme="minorHAnsi"/>
          <w:lang w:val="es-419"/>
        </w:rPr>
        <w:tab/>
      </w:r>
      <w:r w:rsidRPr="00AB348E">
        <w:rPr>
          <w:rFonts w:cstheme="minorHAnsi"/>
          <w:lang w:val="es-419"/>
        </w:rPr>
        <w:t>Lynn</w:t>
      </w:r>
    </w:p>
    <w:p w14:paraId="141412ED" w14:textId="289919D1" w:rsidR="00005514" w:rsidRPr="00AB348E" w:rsidRDefault="000D7317" w:rsidP="00AA3B42">
      <w:pPr>
        <w:tabs>
          <w:tab w:val="left" w:pos="4320"/>
        </w:tabs>
        <w:spacing w:after="0" w:line="240" w:lineRule="auto"/>
        <w:jc w:val="both"/>
        <w:rPr>
          <w:rFonts w:cstheme="minorHAnsi"/>
          <w:lang w:val="es-419"/>
        </w:rPr>
      </w:pPr>
      <w:proofErr w:type="spellStart"/>
      <w:r w:rsidRPr="00AB348E">
        <w:rPr>
          <w:rFonts w:cstheme="minorHAnsi"/>
          <w:lang w:val="es-419"/>
        </w:rPr>
        <w:t>Lynnfield</w:t>
      </w:r>
      <w:proofErr w:type="spellEnd"/>
      <w:r w:rsidR="00005514" w:rsidRPr="00AB348E">
        <w:rPr>
          <w:rFonts w:cstheme="minorHAnsi"/>
          <w:lang w:val="es-419"/>
        </w:rPr>
        <w:t xml:space="preserve"> </w:t>
      </w:r>
      <w:r w:rsidR="00AA3B42" w:rsidRPr="00AB348E">
        <w:rPr>
          <w:rFonts w:cstheme="minorHAnsi"/>
          <w:lang w:val="es-419"/>
        </w:rPr>
        <w:tab/>
      </w:r>
      <w:r w:rsidR="00005514" w:rsidRPr="00AB348E">
        <w:rPr>
          <w:rFonts w:cstheme="minorHAnsi"/>
          <w:lang w:val="es-419"/>
        </w:rPr>
        <w:t>Lynn</w:t>
      </w:r>
    </w:p>
    <w:p w14:paraId="6126D2F4" w14:textId="1419B538"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Malden</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Malden</w:t>
      </w:r>
      <w:proofErr w:type="spellEnd"/>
    </w:p>
    <w:p w14:paraId="2977D813" w14:textId="620F9673"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Manchaug </w:t>
      </w:r>
      <w:r w:rsidR="00AA3B42" w:rsidRPr="00AB348E">
        <w:rPr>
          <w:rFonts w:cstheme="minorHAnsi"/>
          <w:lang w:val="es-419"/>
        </w:rPr>
        <w:tab/>
      </w:r>
      <w:r w:rsidRPr="00AB348E">
        <w:rPr>
          <w:rFonts w:cstheme="minorHAnsi"/>
          <w:lang w:val="es-419"/>
        </w:rPr>
        <w:t>Framingham</w:t>
      </w:r>
    </w:p>
    <w:p w14:paraId="75A906EC" w14:textId="2BA90842"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Manchester-</w:t>
      </w:r>
      <w:proofErr w:type="spellStart"/>
      <w:r w:rsidRPr="00AB348E">
        <w:rPr>
          <w:rFonts w:cstheme="minorHAnsi"/>
          <w:lang w:val="es-419"/>
        </w:rPr>
        <w:t>by</w:t>
      </w:r>
      <w:proofErr w:type="spellEnd"/>
      <w:r w:rsidRPr="00AB348E">
        <w:rPr>
          <w:rFonts w:cstheme="minorHAnsi"/>
          <w:lang w:val="es-419"/>
        </w:rPr>
        <w:t>-the-Sea</w:t>
      </w:r>
      <w:r w:rsidRPr="00AB348E">
        <w:rPr>
          <w:rFonts w:cstheme="minorHAnsi"/>
          <w:lang w:val="es-419"/>
        </w:rPr>
        <w:tab/>
        <w:t>Beverly</w:t>
      </w:r>
    </w:p>
    <w:p w14:paraId="707B8A83" w14:textId="58A069BF"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Manomet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Plymouth</w:t>
      </w:r>
    </w:p>
    <w:p w14:paraId="4E7DAA51" w14:textId="7E3D2A17"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Mansf</w:t>
      </w:r>
      <w:r w:rsidR="00174491" w:rsidRPr="00AB348E">
        <w:rPr>
          <w:rFonts w:cstheme="minorHAnsi"/>
          <w:lang w:val="es-419"/>
        </w:rPr>
        <w:t>i</w:t>
      </w:r>
      <w:r w:rsidRPr="00AB348E">
        <w:rPr>
          <w:rFonts w:cstheme="minorHAnsi"/>
          <w:lang w:val="es-419"/>
        </w:rPr>
        <w:t xml:space="preserve">eld </w:t>
      </w:r>
      <w:r w:rsidR="00AA3B42" w:rsidRPr="00AB348E">
        <w:rPr>
          <w:rFonts w:cstheme="minorHAnsi"/>
          <w:lang w:val="es-419"/>
        </w:rPr>
        <w:tab/>
      </w:r>
      <w:r w:rsidRPr="00AB348E">
        <w:rPr>
          <w:rFonts w:cstheme="minorHAnsi"/>
          <w:lang w:val="es-419"/>
        </w:rPr>
        <w:t>Attleboro</w:t>
      </w:r>
    </w:p>
    <w:p w14:paraId="45FBC077" w14:textId="7A5AE2EF"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Marblehead</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Salem</w:t>
      </w:r>
    </w:p>
    <w:p w14:paraId="6613634E" w14:textId="56A94E06" w:rsidR="00005514" w:rsidRPr="00AB348E" w:rsidRDefault="00005514" w:rsidP="00AA3B42">
      <w:pPr>
        <w:tabs>
          <w:tab w:val="left" w:pos="4320"/>
        </w:tabs>
        <w:spacing w:after="0" w:line="240" w:lineRule="auto"/>
        <w:jc w:val="both"/>
        <w:rPr>
          <w:rFonts w:cstheme="minorHAnsi"/>
          <w:lang w:val="es-419"/>
        </w:rPr>
      </w:pPr>
      <w:r w:rsidRPr="00AB348E">
        <w:rPr>
          <w:rFonts w:cstheme="minorHAnsi"/>
          <w:lang w:val="es-419"/>
        </w:rPr>
        <w:t xml:space="preserve">Marion </w:t>
      </w:r>
      <w:r w:rsidR="00AA3B42" w:rsidRPr="00AB348E">
        <w:rPr>
          <w:rFonts w:cstheme="minorHAnsi"/>
          <w:lang w:val="es-419"/>
        </w:rPr>
        <w:tab/>
      </w:r>
      <w:r w:rsidRPr="00AB348E">
        <w:rPr>
          <w:rFonts w:cstheme="minorHAnsi"/>
          <w:lang w:val="es-419"/>
        </w:rPr>
        <w:t>New Bedford</w:t>
      </w:r>
    </w:p>
    <w:p w14:paraId="10D58B85" w14:textId="0466CD76"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Marlborough</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1C02FF64" w14:textId="458BA775" w:rsidR="00005514" w:rsidRPr="00AB348E" w:rsidRDefault="00005514" w:rsidP="00AA3B42">
      <w:pPr>
        <w:tabs>
          <w:tab w:val="left" w:pos="4320"/>
        </w:tabs>
        <w:spacing w:after="0" w:line="240" w:lineRule="auto"/>
        <w:jc w:val="both"/>
        <w:rPr>
          <w:rFonts w:cstheme="minorHAnsi"/>
          <w:lang w:val="es-419"/>
        </w:rPr>
      </w:pPr>
      <w:proofErr w:type="spellStart"/>
      <w:r w:rsidRPr="00AB348E">
        <w:rPr>
          <w:rFonts w:cstheme="minorHAnsi"/>
          <w:lang w:val="es-419"/>
        </w:rPr>
        <w:t>Marshfield</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Plymouth</w:t>
      </w:r>
    </w:p>
    <w:p w14:paraId="756DBD97" w14:textId="47B76296" w:rsidR="00E86636"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Marshfield</w:t>
      </w:r>
      <w:proofErr w:type="spellEnd"/>
      <w:r w:rsidRPr="00AB348E">
        <w:rPr>
          <w:rFonts w:cstheme="minorHAnsi"/>
          <w:lang w:val="es-419"/>
        </w:rPr>
        <w:t xml:space="preserve"> </w:t>
      </w:r>
      <w:proofErr w:type="spellStart"/>
      <w:r w:rsidRPr="00AB348E">
        <w:rPr>
          <w:rFonts w:cstheme="minorHAnsi"/>
          <w:lang w:val="es-419"/>
        </w:rPr>
        <w:t>Hills</w:t>
      </w:r>
      <w:proofErr w:type="spellEnd"/>
      <w:r w:rsidR="00AA3B42" w:rsidRPr="00AB348E">
        <w:rPr>
          <w:rFonts w:cstheme="minorHAnsi"/>
          <w:lang w:val="es-419"/>
        </w:rPr>
        <w:tab/>
      </w:r>
      <w:r w:rsidRPr="00AB348E">
        <w:rPr>
          <w:rFonts w:cstheme="minorHAnsi"/>
          <w:lang w:val="es-419"/>
        </w:rPr>
        <w:t>Plymouth</w:t>
      </w:r>
    </w:p>
    <w:p w14:paraId="5378ECE5" w14:textId="05C8840A"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Marstons</w:t>
      </w:r>
      <w:proofErr w:type="spellEnd"/>
      <w:r w:rsidRPr="00AB348E">
        <w:rPr>
          <w:rFonts w:cstheme="minorHAnsi"/>
          <w:lang w:val="es-419"/>
        </w:rPr>
        <w:t xml:space="preserve"> Mills</w:t>
      </w:r>
      <w:r w:rsidR="00AA3B42" w:rsidRPr="00AB348E">
        <w:rPr>
          <w:rFonts w:cstheme="minorHAnsi"/>
          <w:lang w:val="es-419"/>
        </w:rPr>
        <w:tab/>
      </w:r>
      <w:r w:rsidRPr="00AB348E">
        <w:rPr>
          <w:rFonts w:cstheme="minorHAnsi"/>
          <w:lang w:val="es-419"/>
        </w:rPr>
        <w:t>Barnstable</w:t>
      </w:r>
    </w:p>
    <w:p w14:paraId="5F38D5A8" w14:textId="18258C13"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Mashpee</w:t>
      </w:r>
      <w:proofErr w:type="spellEnd"/>
      <w:r w:rsidR="00AA3B42" w:rsidRPr="00AB348E">
        <w:rPr>
          <w:rFonts w:cstheme="minorHAnsi"/>
          <w:lang w:val="es-419"/>
        </w:rPr>
        <w:tab/>
      </w:r>
      <w:r w:rsidRPr="00AB348E">
        <w:rPr>
          <w:rFonts w:cstheme="minorHAnsi"/>
          <w:lang w:val="es-419"/>
        </w:rPr>
        <w:t>Falmouth</w:t>
      </w:r>
    </w:p>
    <w:p w14:paraId="40F9453A" w14:textId="61E71152"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Mattapan</w:t>
      </w:r>
      <w:proofErr w:type="spellEnd"/>
      <w:r w:rsidR="00AA3B42" w:rsidRPr="00AB348E">
        <w:rPr>
          <w:rFonts w:cstheme="minorHAnsi"/>
          <w:lang w:val="es-419"/>
        </w:rPr>
        <w:tab/>
      </w:r>
      <w:r w:rsidRPr="00AB348E">
        <w:rPr>
          <w:rFonts w:cstheme="minorHAnsi"/>
          <w:lang w:val="es-419"/>
        </w:rPr>
        <w:t>Boston</w:t>
      </w:r>
    </w:p>
    <w:p w14:paraId="2AD96ECF" w14:textId="55A568D0"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Mattapoisett</w:t>
      </w:r>
      <w:proofErr w:type="spellEnd"/>
      <w:r w:rsidR="00AA3B42" w:rsidRPr="00AB348E">
        <w:rPr>
          <w:rFonts w:cstheme="minorHAnsi"/>
          <w:lang w:val="es-419"/>
        </w:rPr>
        <w:tab/>
      </w:r>
      <w:r w:rsidRPr="00AB348E">
        <w:rPr>
          <w:rFonts w:cstheme="minorHAnsi"/>
          <w:lang w:val="es-419"/>
        </w:rPr>
        <w:t>New Bedford</w:t>
      </w:r>
    </w:p>
    <w:p w14:paraId="3961D9AD" w14:textId="7722BE3A"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Maynard</w:t>
      </w:r>
      <w:r w:rsidR="00AA3B42" w:rsidRPr="00AB348E">
        <w:rPr>
          <w:rFonts w:cstheme="minorHAnsi"/>
          <w:lang w:val="es-419"/>
        </w:rPr>
        <w:tab/>
      </w:r>
      <w:r w:rsidRPr="00AB348E">
        <w:rPr>
          <w:rFonts w:cstheme="minorHAnsi"/>
          <w:lang w:val="es-419"/>
        </w:rPr>
        <w:t>Framingham</w:t>
      </w:r>
    </w:p>
    <w:p w14:paraId="6C50391B" w14:textId="197EB033"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Medfield</w:t>
      </w:r>
      <w:proofErr w:type="spellEnd"/>
      <w:r w:rsidR="00AA3B42" w:rsidRPr="00AB348E">
        <w:rPr>
          <w:rFonts w:cstheme="minorHAnsi"/>
          <w:lang w:val="es-419"/>
        </w:rPr>
        <w:tab/>
      </w:r>
      <w:r w:rsidRPr="00AB348E">
        <w:rPr>
          <w:rFonts w:cstheme="minorHAnsi"/>
          <w:lang w:val="es-419"/>
        </w:rPr>
        <w:t>Framingham</w:t>
      </w:r>
    </w:p>
    <w:p w14:paraId="42B3F1E0" w14:textId="573BCE3E"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Medford</w:t>
      </w:r>
      <w:r w:rsidR="00AA3B42" w:rsidRPr="00AB348E">
        <w:rPr>
          <w:rFonts w:cstheme="minorHAnsi"/>
          <w:lang w:val="es-419"/>
        </w:rPr>
        <w:tab/>
      </w:r>
      <w:proofErr w:type="spellStart"/>
      <w:r w:rsidRPr="00AB348E">
        <w:rPr>
          <w:rFonts w:cstheme="minorHAnsi"/>
          <w:lang w:val="es-419"/>
        </w:rPr>
        <w:t>Malden</w:t>
      </w:r>
      <w:proofErr w:type="spellEnd"/>
    </w:p>
    <w:p w14:paraId="631AE968" w14:textId="162909B0"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Medway</w:t>
      </w:r>
      <w:r w:rsidR="00AA3B42" w:rsidRPr="00AB348E">
        <w:rPr>
          <w:rFonts w:cstheme="minorHAnsi"/>
          <w:lang w:val="es-419"/>
        </w:rPr>
        <w:tab/>
      </w:r>
      <w:r w:rsidRPr="00AB348E">
        <w:rPr>
          <w:rFonts w:cstheme="minorHAnsi"/>
          <w:lang w:val="es-419"/>
        </w:rPr>
        <w:t>Framingham</w:t>
      </w:r>
    </w:p>
    <w:p w14:paraId="323E47C1" w14:textId="2FA9F8E9"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Melrose</w:t>
      </w:r>
      <w:proofErr w:type="spellEnd"/>
      <w:r w:rsidR="00AA3B42" w:rsidRPr="00AB348E">
        <w:rPr>
          <w:rFonts w:cstheme="minorHAnsi"/>
          <w:lang w:val="es-419"/>
        </w:rPr>
        <w:tab/>
      </w:r>
      <w:proofErr w:type="spellStart"/>
      <w:r w:rsidRPr="00AB348E">
        <w:rPr>
          <w:rFonts w:cstheme="minorHAnsi"/>
          <w:lang w:val="es-419"/>
        </w:rPr>
        <w:t>Malden</w:t>
      </w:r>
      <w:proofErr w:type="spellEnd"/>
    </w:p>
    <w:p w14:paraId="1093ED58" w14:textId="030373E3"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Mendon</w:t>
      </w:r>
      <w:proofErr w:type="spellEnd"/>
      <w:r w:rsidR="00AA3B42" w:rsidRPr="00AB348E">
        <w:rPr>
          <w:rFonts w:cstheme="minorHAnsi"/>
          <w:lang w:val="es-419"/>
        </w:rPr>
        <w:tab/>
      </w:r>
      <w:r w:rsidRPr="00AB348E">
        <w:rPr>
          <w:rFonts w:cstheme="minorHAnsi"/>
          <w:lang w:val="es-419"/>
        </w:rPr>
        <w:t>Framingham</w:t>
      </w:r>
    </w:p>
    <w:p w14:paraId="5ADC35FC" w14:textId="20AD9834"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Menemsha</w:t>
      </w:r>
      <w:proofErr w:type="spellEnd"/>
      <w:r w:rsidR="00AA3B42" w:rsidRPr="00AB348E">
        <w:rPr>
          <w:rFonts w:cstheme="minorHAnsi"/>
          <w:lang w:val="es-419"/>
        </w:rPr>
        <w:tab/>
      </w:r>
      <w:proofErr w:type="spellStart"/>
      <w:r w:rsidRPr="00AB348E">
        <w:rPr>
          <w:rFonts w:cstheme="minorHAnsi"/>
          <w:lang w:val="es-419"/>
        </w:rPr>
        <w:t>Oak</w:t>
      </w:r>
      <w:proofErr w:type="spellEnd"/>
      <w:r w:rsidRPr="00AB348E">
        <w:rPr>
          <w:rFonts w:cstheme="minorHAnsi"/>
          <w:lang w:val="es-419"/>
        </w:rPr>
        <w:t xml:space="preserve"> Bluffs</w:t>
      </w:r>
    </w:p>
    <w:p w14:paraId="7987B772" w14:textId="361B41F1"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Merrimac</w:t>
      </w:r>
      <w:proofErr w:type="spellEnd"/>
      <w:r w:rsidR="00AA3B42" w:rsidRPr="00AB348E">
        <w:rPr>
          <w:rFonts w:cstheme="minorHAnsi"/>
          <w:lang w:val="es-419"/>
        </w:rPr>
        <w:tab/>
      </w:r>
      <w:proofErr w:type="spellStart"/>
      <w:r w:rsidRPr="00AB348E">
        <w:rPr>
          <w:rFonts w:cstheme="minorHAnsi"/>
          <w:lang w:val="es-419"/>
        </w:rPr>
        <w:t>Haverhill</w:t>
      </w:r>
      <w:proofErr w:type="spellEnd"/>
    </w:p>
    <w:p w14:paraId="12BA307F" w14:textId="5899A185"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Methuen</w:t>
      </w:r>
      <w:proofErr w:type="spellEnd"/>
      <w:r w:rsidR="00AA3B42" w:rsidRPr="00AB348E">
        <w:rPr>
          <w:rFonts w:cstheme="minorHAnsi"/>
          <w:lang w:val="es-419"/>
        </w:rPr>
        <w:tab/>
      </w:r>
      <w:r w:rsidRPr="00AB348E">
        <w:rPr>
          <w:rFonts w:cstheme="minorHAnsi"/>
          <w:lang w:val="es-419"/>
        </w:rPr>
        <w:t>Lawrence</w:t>
      </w:r>
    </w:p>
    <w:p w14:paraId="26070C75" w14:textId="6E75A938"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Middleboro</w:t>
      </w:r>
      <w:proofErr w:type="spellEnd"/>
      <w:r w:rsidR="00AA3B42" w:rsidRPr="00AB348E">
        <w:rPr>
          <w:rFonts w:cstheme="minorHAnsi"/>
          <w:lang w:val="es-419"/>
        </w:rPr>
        <w:tab/>
      </w:r>
      <w:r w:rsidRPr="00AB348E">
        <w:rPr>
          <w:rFonts w:cstheme="minorHAnsi"/>
          <w:lang w:val="es-419"/>
        </w:rPr>
        <w:t>Taunton</w:t>
      </w:r>
    </w:p>
    <w:p w14:paraId="7905FF4E" w14:textId="4BE068E2"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Middlefield</w:t>
      </w:r>
      <w:proofErr w:type="spellEnd"/>
      <w:r w:rsidR="00AA3B42" w:rsidRPr="00AB348E">
        <w:rPr>
          <w:rFonts w:cstheme="minorHAnsi"/>
          <w:lang w:val="es-419"/>
        </w:rPr>
        <w:tab/>
      </w:r>
      <w:r w:rsidRPr="00AB348E">
        <w:rPr>
          <w:rFonts w:cstheme="minorHAnsi"/>
          <w:lang w:val="es-419"/>
        </w:rPr>
        <w:t>Northampton</w:t>
      </w:r>
    </w:p>
    <w:p w14:paraId="4F2C3E28" w14:textId="453590BA"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Middleton</w:t>
      </w:r>
      <w:r w:rsidR="00AA3B42" w:rsidRPr="00AB348E">
        <w:rPr>
          <w:rFonts w:cstheme="minorHAnsi"/>
          <w:lang w:val="es-419"/>
        </w:rPr>
        <w:tab/>
      </w:r>
      <w:r w:rsidRPr="00AB348E">
        <w:rPr>
          <w:rFonts w:cstheme="minorHAnsi"/>
          <w:lang w:val="es-419"/>
        </w:rPr>
        <w:t>Salem</w:t>
      </w:r>
    </w:p>
    <w:p w14:paraId="5571928F" w14:textId="34333973"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Milford</w:t>
      </w:r>
      <w:r w:rsidR="00AA3B42" w:rsidRPr="00AB348E">
        <w:rPr>
          <w:rFonts w:cstheme="minorHAnsi"/>
          <w:lang w:val="es-419"/>
        </w:rPr>
        <w:tab/>
      </w:r>
      <w:r w:rsidRPr="00AB348E">
        <w:rPr>
          <w:rFonts w:cstheme="minorHAnsi"/>
          <w:lang w:val="es-419"/>
        </w:rPr>
        <w:t>Framingham</w:t>
      </w:r>
    </w:p>
    <w:p w14:paraId="6A7A7FEA" w14:textId="57B307B1"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lastRenderedPageBreak/>
        <w:t xml:space="preserve">Mill </w:t>
      </w:r>
      <w:proofErr w:type="spellStart"/>
      <w:r w:rsidRPr="00AB348E">
        <w:rPr>
          <w:rFonts w:cstheme="minorHAnsi"/>
          <w:lang w:val="es-419"/>
        </w:rPr>
        <w:t>River</w:t>
      </w:r>
      <w:proofErr w:type="spellEnd"/>
      <w:r w:rsidR="00AA3B42" w:rsidRPr="00AB348E">
        <w:rPr>
          <w:rFonts w:cstheme="minorHAnsi"/>
          <w:lang w:val="es-419"/>
        </w:rPr>
        <w:tab/>
      </w:r>
      <w:r w:rsidRPr="00AB348E">
        <w:rPr>
          <w:rFonts w:cstheme="minorHAnsi"/>
          <w:lang w:val="es-419"/>
        </w:rPr>
        <w:t>Pittsfield</w:t>
      </w:r>
    </w:p>
    <w:p w14:paraId="666CB67F" w14:textId="15AB6417"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Millbury</w:t>
      </w:r>
      <w:proofErr w:type="spellEnd"/>
      <w:r w:rsidR="00AA3B42" w:rsidRPr="00AB348E">
        <w:rPr>
          <w:rFonts w:cstheme="minorHAnsi"/>
          <w:lang w:val="es-419"/>
        </w:rPr>
        <w:tab/>
      </w:r>
      <w:r w:rsidRPr="00AB348E">
        <w:rPr>
          <w:rFonts w:cstheme="minorHAnsi"/>
          <w:lang w:val="es-419"/>
        </w:rPr>
        <w:t>Worcester</w:t>
      </w:r>
    </w:p>
    <w:p w14:paraId="2BB48B2A" w14:textId="3C3B7216"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Millis</w:t>
      </w:r>
      <w:r w:rsidR="00AA3B42" w:rsidRPr="00AB348E">
        <w:rPr>
          <w:rFonts w:cstheme="minorHAnsi"/>
          <w:lang w:val="es-419"/>
        </w:rPr>
        <w:tab/>
      </w:r>
      <w:r w:rsidRPr="00AB348E">
        <w:rPr>
          <w:rFonts w:cstheme="minorHAnsi"/>
          <w:lang w:val="es-419"/>
        </w:rPr>
        <w:t>Framingham</w:t>
      </w:r>
    </w:p>
    <w:p w14:paraId="13E6DE2D" w14:textId="0FA6E3D7"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Millville</w:t>
      </w:r>
      <w:proofErr w:type="spellEnd"/>
      <w:r w:rsidR="00AA3B42" w:rsidRPr="00AB348E">
        <w:rPr>
          <w:rFonts w:cstheme="minorHAnsi"/>
          <w:lang w:val="es-419"/>
        </w:rPr>
        <w:tab/>
      </w:r>
      <w:r w:rsidRPr="00AB348E">
        <w:rPr>
          <w:rFonts w:cstheme="minorHAnsi"/>
          <w:lang w:val="es-419"/>
        </w:rPr>
        <w:t>Framingham</w:t>
      </w:r>
    </w:p>
    <w:p w14:paraId="0C1ADE10" w14:textId="046583BE"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Milton</w:t>
      </w:r>
      <w:r w:rsidR="00AA3B42" w:rsidRPr="00AB348E">
        <w:rPr>
          <w:rFonts w:cstheme="minorHAnsi"/>
          <w:lang w:val="es-419"/>
        </w:rPr>
        <w:tab/>
      </w:r>
      <w:r w:rsidRPr="00AB348E">
        <w:rPr>
          <w:rFonts w:cstheme="minorHAnsi"/>
          <w:lang w:val="es-419"/>
        </w:rPr>
        <w:t>Quincy</w:t>
      </w:r>
    </w:p>
    <w:p w14:paraId="288731B1" w14:textId="022C412B"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 xml:space="preserve">Milton </w:t>
      </w:r>
      <w:proofErr w:type="spellStart"/>
      <w:r w:rsidRPr="00AB348E">
        <w:rPr>
          <w:rFonts w:cstheme="minorHAnsi"/>
          <w:lang w:val="es-419"/>
        </w:rPr>
        <w:t>Village</w:t>
      </w:r>
      <w:proofErr w:type="spellEnd"/>
      <w:r w:rsidR="00AA3B42" w:rsidRPr="00AB348E">
        <w:rPr>
          <w:rFonts w:cstheme="minorHAnsi"/>
          <w:lang w:val="es-419"/>
        </w:rPr>
        <w:tab/>
      </w:r>
      <w:r w:rsidRPr="00AB348E">
        <w:rPr>
          <w:rFonts w:cstheme="minorHAnsi"/>
          <w:lang w:val="es-419"/>
        </w:rPr>
        <w:t>Quincy</w:t>
      </w:r>
    </w:p>
    <w:p w14:paraId="7E1E3056" w14:textId="362D8C83"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Minot</w:t>
      </w:r>
      <w:r w:rsidR="00AA3B42" w:rsidRPr="00AB348E">
        <w:rPr>
          <w:rFonts w:cstheme="minorHAnsi"/>
          <w:lang w:val="es-419"/>
        </w:rPr>
        <w:tab/>
      </w:r>
      <w:r w:rsidRPr="00AB348E">
        <w:rPr>
          <w:rFonts w:cstheme="minorHAnsi"/>
          <w:lang w:val="es-419"/>
        </w:rPr>
        <w:t>Quincy</w:t>
      </w:r>
    </w:p>
    <w:p w14:paraId="6AB14A47" w14:textId="2A727169"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Monponsett</w:t>
      </w:r>
      <w:r w:rsidR="00AA3B42" w:rsidRPr="00AB348E">
        <w:rPr>
          <w:rFonts w:cstheme="minorHAnsi"/>
          <w:lang w:val="es-419"/>
        </w:rPr>
        <w:tab/>
      </w:r>
      <w:r w:rsidRPr="00AB348E">
        <w:rPr>
          <w:rFonts w:cstheme="minorHAnsi"/>
          <w:lang w:val="es-419"/>
        </w:rPr>
        <w:t>Plymouth</w:t>
      </w:r>
    </w:p>
    <w:p w14:paraId="5382BCCD" w14:textId="504E4DFF"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Monroe</w:t>
      </w:r>
      <w:r w:rsidR="00AA3B42" w:rsidRPr="00AB348E">
        <w:rPr>
          <w:rFonts w:cstheme="minorHAnsi"/>
          <w:lang w:val="es-419"/>
        </w:rPr>
        <w:tab/>
      </w:r>
      <w:r w:rsidRPr="00AB348E">
        <w:rPr>
          <w:rFonts w:cstheme="minorHAnsi"/>
          <w:lang w:val="es-419"/>
        </w:rPr>
        <w:t>Adams</w:t>
      </w:r>
    </w:p>
    <w:p w14:paraId="4B669C1B" w14:textId="638FBA43"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Monroe Bridge</w:t>
      </w:r>
      <w:r w:rsidR="00AA3B42" w:rsidRPr="00AB348E">
        <w:rPr>
          <w:rFonts w:cstheme="minorHAnsi"/>
          <w:lang w:val="es-419"/>
        </w:rPr>
        <w:tab/>
      </w:r>
      <w:r w:rsidRPr="00AB348E">
        <w:rPr>
          <w:rFonts w:cstheme="minorHAnsi"/>
          <w:lang w:val="es-419"/>
        </w:rPr>
        <w:t>Adams</w:t>
      </w:r>
    </w:p>
    <w:p w14:paraId="4BA7379B" w14:textId="692AB491"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Monson</w:t>
      </w:r>
      <w:r w:rsidR="00AA3B42" w:rsidRPr="00AB348E">
        <w:rPr>
          <w:rFonts w:cstheme="minorHAnsi"/>
          <w:lang w:val="es-419"/>
        </w:rPr>
        <w:tab/>
      </w:r>
      <w:r w:rsidRPr="00AB348E">
        <w:rPr>
          <w:rFonts w:cstheme="minorHAnsi"/>
          <w:lang w:val="es-419"/>
        </w:rPr>
        <w:t>Springfield</w:t>
      </w:r>
    </w:p>
    <w:p w14:paraId="34449F67" w14:textId="014F8C62"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Montague</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78049959" w14:textId="3AD07094"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Monterey</w:t>
      </w:r>
      <w:r w:rsidR="00AA3B42" w:rsidRPr="00AB348E">
        <w:rPr>
          <w:rFonts w:cstheme="minorHAnsi"/>
          <w:lang w:val="es-419"/>
        </w:rPr>
        <w:tab/>
      </w:r>
      <w:r w:rsidRPr="00AB348E">
        <w:rPr>
          <w:rFonts w:cstheme="minorHAnsi"/>
          <w:lang w:val="es-419"/>
        </w:rPr>
        <w:t>Pittsfield</w:t>
      </w:r>
    </w:p>
    <w:p w14:paraId="23D6DACB" w14:textId="4757087A"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Montgomery</w:t>
      </w:r>
      <w:r w:rsidR="00AA3B42" w:rsidRPr="00AB348E">
        <w:rPr>
          <w:rFonts w:cstheme="minorHAnsi"/>
          <w:lang w:val="es-419"/>
        </w:rPr>
        <w:tab/>
      </w:r>
      <w:proofErr w:type="spellStart"/>
      <w:r w:rsidRPr="00AB348E">
        <w:rPr>
          <w:rFonts w:cstheme="minorHAnsi"/>
          <w:lang w:val="es-419"/>
        </w:rPr>
        <w:t>Westfield</w:t>
      </w:r>
      <w:proofErr w:type="spellEnd"/>
    </w:p>
    <w:p w14:paraId="4A025D9C" w14:textId="310266A5"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Monument</w:t>
      </w:r>
      <w:proofErr w:type="spellEnd"/>
      <w:r w:rsidRPr="00AB348E">
        <w:rPr>
          <w:rFonts w:cstheme="minorHAnsi"/>
          <w:lang w:val="es-419"/>
        </w:rPr>
        <w:t xml:space="preserve"> Beach</w:t>
      </w:r>
      <w:r w:rsidRPr="00AB348E">
        <w:rPr>
          <w:rFonts w:cstheme="minorHAnsi"/>
          <w:lang w:val="es-419"/>
        </w:rPr>
        <w:tab/>
        <w:t>Falmouth</w:t>
      </w:r>
    </w:p>
    <w:p w14:paraId="16A2DC2B" w14:textId="4F94C51C"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 xml:space="preserve">Mount </w:t>
      </w:r>
      <w:proofErr w:type="spellStart"/>
      <w:r w:rsidRPr="00AB348E">
        <w:rPr>
          <w:rFonts w:cstheme="minorHAnsi"/>
          <w:lang w:val="es-419"/>
        </w:rPr>
        <w:t>Hermon</w:t>
      </w:r>
      <w:proofErr w:type="spellEnd"/>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7068CB42" w14:textId="60BBAFC4"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Mount Washington</w:t>
      </w:r>
      <w:r w:rsidRPr="00AB348E">
        <w:rPr>
          <w:rFonts w:cstheme="minorHAnsi"/>
          <w:lang w:val="es-419"/>
        </w:rPr>
        <w:tab/>
        <w:t>Pittsfield</w:t>
      </w:r>
    </w:p>
    <w:p w14:paraId="6B3DF19F" w14:textId="64A45BA4"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Nahant</w:t>
      </w:r>
      <w:proofErr w:type="spellEnd"/>
      <w:r w:rsidR="00AA3B42" w:rsidRPr="00AB348E">
        <w:rPr>
          <w:rFonts w:cstheme="minorHAnsi"/>
          <w:lang w:val="es-419"/>
        </w:rPr>
        <w:tab/>
      </w:r>
      <w:r w:rsidRPr="00AB348E">
        <w:rPr>
          <w:rFonts w:cstheme="minorHAnsi"/>
          <w:lang w:val="es-419"/>
        </w:rPr>
        <w:t>Lynn</w:t>
      </w:r>
    </w:p>
    <w:p w14:paraId="297717E1" w14:textId="46A1F29A"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Nantucket</w:t>
      </w:r>
      <w:r w:rsidR="00AA3B42" w:rsidRPr="00AB348E">
        <w:rPr>
          <w:rFonts w:cstheme="minorHAnsi"/>
          <w:lang w:val="es-419"/>
        </w:rPr>
        <w:tab/>
      </w:r>
      <w:r w:rsidRPr="00AB348E">
        <w:rPr>
          <w:rFonts w:cstheme="minorHAnsi"/>
          <w:lang w:val="es-419"/>
        </w:rPr>
        <w:t>Nantucket</w:t>
      </w:r>
    </w:p>
    <w:p w14:paraId="06972C62" w14:textId="4B98D2F1" w:rsidR="00F84CE3" w:rsidRPr="00AB348E" w:rsidRDefault="00F84CE3" w:rsidP="00AA3B42">
      <w:pPr>
        <w:tabs>
          <w:tab w:val="left" w:pos="4320"/>
        </w:tabs>
        <w:spacing w:after="0" w:line="240" w:lineRule="auto"/>
        <w:jc w:val="both"/>
        <w:rPr>
          <w:rFonts w:cstheme="minorHAnsi"/>
          <w:lang w:val="es-419"/>
        </w:rPr>
      </w:pPr>
      <w:proofErr w:type="spellStart"/>
      <w:r w:rsidRPr="00AB348E">
        <w:rPr>
          <w:rFonts w:cstheme="minorHAnsi"/>
          <w:lang w:val="es-419"/>
        </w:rPr>
        <w:t>Natick</w:t>
      </w:r>
      <w:proofErr w:type="spellEnd"/>
      <w:r w:rsidR="00AA3B42" w:rsidRPr="00AB348E">
        <w:rPr>
          <w:rFonts w:cstheme="minorHAnsi"/>
          <w:lang w:val="es-419"/>
        </w:rPr>
        <w:tab/>
      </w:r>
      <w:r w:rsidRPr="00AB348E">
        <w:rPr>
          <w:rFonts w:cstheme="minorHAnsi"/>
          <w:lang w:val="es-419"/>
        </w:rPr>
        <w:t>Framingham</w:t>
      </w:r>
    </w:p>
    <w:p w14:paraId="213B6FEE" w14:textId="61AF6F3D"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Needham</w:t>
      </w:r>
      <w:r w:rsidR="00AA3B42" w:rsidRPr="00AB348E">
        <w:rPr>
          <w:rFonts w:cstheme="minorHAnsi"/>
          <w:lang w:val="es-419"/>
        </w:rPr>
        <w:tab/>
      </w:r>
      <w:r w:rsidRPr="00AB348E">
        <w:rPr>
          <w:rFonts w:cstheme="minorHAnsi"/>
          <w:lang w:val="es-419"/>
        </w:rPr>
        <w:t>Waltham</w:t>
      </w:r>
    </w:p>
    <w:p w14:paraId="76F94D25" w14:textId="407A6723"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 xml:space="preserve">New </w:t>
      </w:r>
      <w:proofErr w:type="spellStart"/>
      <w:r w:rsidRPr="00AB348E">
        <w:rPr>
          <w:rFonts w:cstheme="minorHAnsi"/>
          <w:lang w:val="es-419"/>
        </w:rPr>
        <w:t>Ashford</w:t>
      </w:r>
      <w:proofErr w:type="spellEnd"/>
      <w:r w:rsidR="00AA3B42" w:rsidRPr="00AB348E">
        <w:rPr>
          <w:rFonts w:cstheme="minorHAnsi"/>
          <w:lang w:val="es-419"/>
        </w:rPr>
        <w:tab/>
      </w:r>
      <w:r w:rsidRPr="00AB348E">
        <w:rPr>
          <w:rFonts w:cstheme="minorHAnsi"/>
          <w:lang w:val="es-419"/>
        </w:rPr>
        <w:t>Adams</w:t>
      </w:r>
    </w:p>
    <w:p w14:paraId="1A432349" w14:textId="742ED580"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New Bedford</w:t>
      </w:r>
      <w:r w:rsidR="00AA3B42" w:rsidRPr="00AB348E">
        <w:rPr>
          <w:rFonts w:cstheme="minorHAnsi"/>
          <w:lang w:val="es-419"/>
        </w:rPr>
        <w:tab/>
      </w:r>
      <w:r w:rsidRPr="00AB348E">
        <w:rPr>
          <w:rFonts w:cstheme="minorHAnsi"/>
          <w:lang w:val="es-419"/>
        </w:rPr>
        <w:t>New Bedford</w:t>
      </w:r>
    </w:p>
    <w:p w14:paraId="1C58839F" w14:textId="7345830D" w:rsidR="00F84CE3" w:rsidRPr="00AB348E" w:rsidRDefault="00F84CE3" w:rsidP="00AA3B42">
      <w:pPr>
        <w:tabs>
          <w:tab w:val="left" w:pos="4320"/>
        </w:tabs>
        <w:spacing w:after="0" w:line="240" w:lineRule="auto"/>
        <w:jc w:val="both"/>
        <w:rPr>
          <w:rFonts w:cstheme="minorHAnsi"/>
          <w:lang w:val="es-419"/>
        </w:rPr>
      </w:pPr>
      <w:r w:rsidRPr="00AB348E">
        <w:rPr>
          <w:rFonts w:cstheme="minorHAnsi"/>
          <w:lang w:val="es-419"/>
        </w:rPr>
        <w:t xml:space="preserve">New </w:t>
      </w:r>
      <w:proofErr w:type="spellStart"/>
      <w:r w:rsidRPr="00AB348E">
        <w:rPr>
          <w:rFonts w:cstheme="minorHAnsi"/>
          <w:lang w:val="es-419"/>
        </w:rPr>
        <w:t>Braintree</w:t>
      </w:r>
      <w:proofErr w:type="spellEnd"/>
      <w:r w:rsidR="00AA3B42" w:rsidRPr="00AB348E">
        <w:rPr>
          <w:rFonts w:cstheme="minorHAnsi"/>
          <w:lang w:val="es-419"/>
        </w:rPr>
        <w:tab/>
      </w:r>
      <w:r w:rsidRPr="00AB348E">
        <w:rPr>
          <w:rFonts w:cstheme="minorHAnsi"/>
          <w:lang w:val="es-419"/>
        </w:rPr>
        <w:t>Worcester</w:t>
      </w:r>
    </w:p>
    <w:p w14:paraId="541ED4CD" w14:textId="49EC7AD8" w:rsidR="002B59A6"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New </w:t>
      </w:r>
      <w:proofErr w:type="spellStart"/>
      <w:r w:rsidRPr="00AB348E">
        <w:rPr>
          <w:rFonts w:cstheme="minorHAnsi"/>
          <w:lang w:val="es-419"/>
        </w:rPr>
        <w:t>Marlborough</w:t>
      </w:r>
      <w:proofErr w:type="spellEnd"/>
      <w:r w:rsidRPr="00AB348E">
        <w:rPr>
          <w:rFonts w:cstheme="minorHAnsi"/>
          <w:lang w:val="es-419"/>
        </w:rPr>
        <w:tab/>
        <w:t>Pittsfield</w:t>
      </w:r>
    </w:p>
    <w:p w14:paraId="2BD4C57A" w14:textId="33882C4D"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New Salem</w:t>
      </w:r>
      <w:r w:rsidR="00AA3B42" w:rsidRPr="00AB348E">
        <w:rPr>
          <w:rFonts w:cstheme="minorHAnsi"/>
          <w:lang w:val="es-419"/>
        </w:rPr>
        <w:tab/>
      </w:r>
      <w:proofErr w:type="spellStart"/>
      <w:r w:rsidRPr="00AB348E">
        <w:rPr>
          <w:rFonts w:cstheme="minorHAnsi"/>
          <w:lang w:val="es-419"/>
        </w:rPr>
        <w:t>Athol</w:t>
      </w:r>
      <w:proofErr w:type="spellEnd"/>
    </w:p>
    <w:p w14:paraId="0EA620CE" w14:textId="64E11791"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Newbury</w:t>
      </w:r>
      <w:proofErr w:type="spellEnd"/>
      <w:r w:rsidR="00AA3B42" w:rsidRPr="00AB348E">
        <w:rPr>
          <w:rFonts w:cstheme="minorHAnsi"/>
          <w:lang w:val="es-419"/>
        </w:rPr>
        <w:tab/>
      </w:r>
      <w:proofErr w:type="spellStart"/>
      <w:r w:rsidRPr="00AB348E">
        <w:rPr>
          <w:rFonts w:cstheme="minorHAnsi"/>
          <w:lang w:val="es-419"/>
        </w:rPr>
        <w:t>Haverhill</w:t>
      </w:r>
      <w:proofErr w:type="spellEnd"/>
    </w:p>
    <w:p w14:paraId="164525CD" w14:textId="28EA9840"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Newburyport</w:t>
      </w:r>
      <w:proofErr w:type="spellEnd"/>
      <w:r w:rsidR="00AA3B42" w:rsidRPr="00AB348E">
        <w:rPr>
          <w:rFonts w:cstheme="minorHAnsi"/>
          <w:lang w:val="es-419"/>
        </w:rPr>
        <w:tab/>
      </w:r>
      <w:proofErr w:type="spellStart"/>
      <w:r w:rsidR="00F84F9A" w:rsidRPr="00AB348E">
        <w:rPr>
          <w:rFonts w:cstheme="minorHAnsi"/>
          <w:lang w:val="es-419"/>
        </w:rPr>
        <w:t>Haverhill</w:t>
      </w:r>
      <w:proofErr w:type="spellEnd"/>
    </w:p>
    <w:p w14:paraId="75C7EE54" w14:textId="1D514299"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Newton</w:t>
      </w:r>
      <w:r w:rsidR="00AA3B42" w:rsidRPr="00AB348E">
        <w:rPr>
          <w:rFonts w:cstheme="minorHAnsi"/>
          <w:lang w:val="es-419"/>
        </w:rPr>
        <w:tab/>
      </w:r>
      <w:r w:rsidR="00F84F9A" w:rsidRPr="00AB348E">
        <w:rPr>
          <w:rFonts w:cstheme="minorHAnsi"/>
          <w:lang w:val="es-419"/>
        </w:rPr>
        <w:t>Waltham</w:t>
      </w:r>
    </w:p>
    <w:p w14:paraId="120F09F3" w14:textId="0175FFBD"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lastRenderedPageBreak/>
        <w:t>Norfolk</w:t>
      </w:r>
      <w:r w:rsidR="00AA3B42" w:rsidRPr="00AB348E">
        <w:rPr>
          <w:rFonts w:cstheme="minorHAnsi"/>
          <w:lang w:val="es-419"/>
        </w:rPr>
        <w:tab/>
      </w:r>
      <w:r w:rsidR="00F84F9A" w:rsidRPr="00AB348E">
        <w:rPr>
          <w:rFonts w:cstheme="minorHAnsi"/>
          <w:lang w:val="es-419"/>
        </w:rPr>
        <w:t>Framingham</w:t>
      </w:r>
    </w:p>
    <w:p w14:paraId="65FD6573" w14:textId="7E6CEB4C"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Adams</w:t>
      </w:r>
      <w:r w:rsidR="00AA3B42" w:rsidRPr="00AB348E">
        <w:rPr>
          <w:rFonts w:cstheme="minorHAnsi"/>
          <w:lang w:val="es-419"/>
        </w:rPr>
        <w:tab/>
      </w:r>
      <w:r w:rsidR="00F84F9A" w:rsidRPr="00AB348E">
        <w:rPr>
          <w:rFonts w:cstheme="minorHAnsi"/>
          <w:lang w:val="es-419"/>
        </w:rPr>
        <w:t>Adams</w:t>
      </w:r>
    </w:p>
    <w:p w14:paraId="4529D321" w14:textId="109B7B52"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Amherst</w:t>
      </w:r>
      <w:r w:rsidR="00AA3B42" w:rsidRPr="00AB348E">
        <w:rPr>
          <w:rFonts w:cstheme="minorHAnsi"/>
          <w:lang w:val="es-419"/>
        </w:rPr>
        <w:tab/>
      </w:r>
      <w:r w:rsidR="00F84F9A" w:rsidRPr="00AB348E">
        <w:rPr>
          <w:rFonts w:cstheme="minorHAnsi"/>
          <w:lang w:val="es-419"/>
        </w:rPr>
        <w:t>Northampton</w:t>
      </w:r>
    </w:p>
    <w:p w14:paraId="70957778" w14:textId="415F2117"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Andover</w:t>
      </w:r>
      <w:r w:rsidR="00AA3B42" w:rsidRPr="00AB348E">
        <w:rPr>
          <w:rFonts w:cstheme="minorHAnsi"/>
          <w:lang w:val="es-419"/>
        </w:rPr>
        <w:tab/>
      </w:r>
      <w:r w:rsidR="00F84F9A" w:rsidRPr="00AB348E">
        <w:rPr>
          <w:rFonts w:cstheme="minorHAnsi"/>
          <w:lang w:val="es-419"/>
        </w:rPr>
        <w:t>Lawrence</w:t>
      </w:r>
    </w:p>
    <w:p w14:paraId="311538AC" w14:textId="0ABD24AC"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Attleboro</w:t>
      </w:r>
      <w:r w:rsidR="00AA3B42" w:rsidRPr="00AB348E">
        <w:rPr>
          <w:rFonts w:cstheme="minorHAnsi"/>
          <w:lang w:val="es-419"/>
        </w:rPr>
        <w:tab/>
      </w:r>
      <w:r w:rsidR="00F84F9A" w:rsidRPr="00AB348E">
        <w:rPr>
          <w:rFonts w:cstheme="minorHAnsi"/>
          <w:lang w:val="es-419"/>
        </w:rPr>
        <w:t>Attleboro</w:t>
      </w:r>
    </w:p>
    <w:p w14:paraId="162BDE8D" w14:textId="1F72C2CC"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Billerica</w:t>
      </w:r>
      <w:proofErr w:type="spellEnd"/>
      <w:r w:rsidR="00AA3B42" w:rsidRPr="00AB348E">
        <w:rPr>
          <w:rFonts w:cstheme="minorHAnsi"/>
          <w:lang w:val="es-419"/>
        </w:rPr>
        <w:tab/>
      </w:r>
      <w:r w:rsidR="00F84F9A" w:rsidRPr="00AB348E">
        <w:rPr>
          <w:rFonts w:cstheme="minorHAnsi"/>
          <w:lang w:val="es-419"/>
        </w:rPr>
        <w:t>Lowell</w:t>
      </w:r>
    </w:p>
    <w:p w14:paraId="2C058650" w14:textId="733DBE20"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Brookfield</w:t>
      </w:r>
      <w:r w:rsidR="00F84F9A" w:rsidRPr="00AB348E">
        <w:rPr>
          <w:rFonts w:cstheme="minorHAnsi"/>
          <w:lang w:val="es-419"/>
        </w:rPr>
        <w:tab/>
      </w:r>
      <w:proofErr w:type="spellStart"/>
      <w:r w:rsidR="00F84F9A" w:rsidRPr="00AB348E">
        <w:rPr>
          <w:rFonts w:cstheme="minorHAnsi"/>
          <w:lang w:val="es-419"/>
        </w:rPr>
        <w:t>Southbridge</w:t>
      </w:r>
      <w:proofErr w:type="spellEnd"/>
    </w:p>
    <w:p w14:paraId="6AFE82A7" w14:textId="0EB86BCE"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Carver</w:t>
      </w:r>
      <w:r w:rsidR="00AA3B42" w:rsidRPr="00AB348E">
        <w:rPr>
          <w:rFonts w:cstheme="minorHAnsi"/>
          <w:lang w:val="es-419"/>
        </w:rPr>
        <w:tab/>
      </w:r>
      <w:r w:rsidR="00F84F9A" w:rsidRPr="00AB348E">
        <w:rPr>
          <w:rFonts w:cstheme="minorHAnsi"/>
          <w:lang w:val="es-419"/>
        </w:rPr>
        <w:t>Plymouth</w:t>
      </w:r>
    </w:p>
    <w:p w14:paraId="40E72778" w14:textId="7D834ECC"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Chatham</w:t>
      </w:r>
      <w:r w:rsidR="00AA3B42" w:rsidRPr="00AB348E">
        <w:rPr>
          <w:rFonts w:cstheme="minorHAnsi"/>
          <w:lang w:val="es-419"/>
        </w:rPr>
        <w:tab/>
      </w:r>
      <w:r w:rsidR="00F84F9A" w:rsidRPr="00AB348E">
        <w:rPr>
          <w:rFonts w:cstheme="minorHAnsi"/>
          <w:lang w:val="es-419"/>
        </w:rPr>
        <w:t>Orleans</w:t>
      </w:r>
    </w:p>
    <w:p w14:paraId="7EE20886" w14:textId="0ACFC31C"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Chelmsford</w:t>
      </w:r>
      <w:r w:rsidR="00F84F9A" w:rsidRPr="00AB348E">
        <w:rPr>
          <w:rFonts w:cstheme="minorHAnsi"/>
          <w:lang w:val="es-419"/>
        </w:rPr>
        <w:tab/>
        <w:t>Lowell</w:t>
      </w:r>
    </w:p>
    <w:p w14:paraId="406DE607" w14:textId="3577D26E"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Dartmouth</w:t>
      </w:r>
      <w:r w:rsidR="00F84F9A" w:rsidRPr="00AB348E">
        <w:rPr>
          <w:rFonts w:cstheme="minorHAnsi"/>
          <w:lang w:val="es-419"/>
        </w:rPr>
        <w:tab/>
        <w:t>New Bedford</w:t>
      </w:r>
    </w:p>
    <w:p w14:paraId="531E835E" w14:textId="21B14684"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Dighton</w:t>
      </w:r>
      <w:proofErr w:type="spellEnd"/>
      <w:r w:rsidR="00AA3B42" w:rsidRPr="00AB348E">
        <w:rPr>
          <w:rFonts w:cstheme="minorHAnsi"/>
          <w:lang w:val="es-419"/>
        </w:rPr>
        <w:tab/>
      </w:r>
      <w:r w:rsidR="00F84F9A" w:rsidRPr="00AB348E">
        <w:rPr>
          <w:rFonts w:cstheme="minorHAnsi"/>
          <w:lang w:val="es-419"/>
        </w:rPr>
        <w:t>Taunton</w:t>
      </w:r>
    </w:p>
    <w:p w14:paraId="54A28B68" w14:textId="5AB0289A"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Eastham</w:t>
      </w:r>
      <w:proofErr w:type="spellEnd"/>
      <w:r w:rsidR="00AA3B42" w:rsidRPr="00AB348E">
        <w:rPr>
          <w:rFonts w:cstheme="minorHAnsi"/>
          <w:lang w:val="es-419"/>
        </w:rPr>
        <w:tab/>
      </w:r>
      <w:r w:rsidR="00F84F9A" w:rsidRPr="00AB348E">
        <w:rPr>
          <w:rFonts w:cstheme="minorHAnsi"/>
          <w:lang w:val="es-419"/>
        </w:rPr>
        <w:t>Orleans</w:t>
      </w:r>
    </w:p>
    <w:p w14:paraId="7ACB01F3" w14:textId="66AD8CA5"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Easton</w:t>
      </w:r>
      <w:r w:rsidR="00AA3B42" w:rsidRPr="00AB348E">
        <w:rPr>
          <w:rFonts w:cstheme="minorHAnsi"/>
          <w:lang w:val="es-419"/>
        </w:rPr>
        <w:tab/>
      </w:r>
      <w:proofErr w:type="spellStart"/>
      <w:r w:rsidR="00F84F9A" w:rsidRPr="00AB348E">
        <w:rPr>
          <w:rFonts w:cstheme="minorHAnsi"/>
          <w:lang w:val="es-419"/>
        </w:rPr>
        <w:t>Brockton</w:t>
      </w:r>
      <w:proofErr w:type="spellEnd"/>
    </w:p>
    <w:p w14:paraId="5916BA11" w14:textId="4B85A759"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Egremont</w:t>
      </w:r>
      <w:proofErr w:type="spellEnd"/>
      <w:r w:rsidR="00F84F9A" w:rsidRPr="00AB348E">
        <w:rPr>
          <w:rFonts w:cstheme="minorHAnsi"/>
          <w:lang w:val="es-419"/>
        </w:rPr>
        <w:tab/>
        <w:t>Pittsfield</w:t>
      </w:r>
    </w:p>
    <w:p w14:paraId="57ED0281" w14:textId="42D9C86F"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Falmouth</w:t>
      </w:r>
      <w:r w:rsidR="00AA3B42" w:rsidRPr="00AB348E">
        <w:rPr>
          <w:rFonts w:cstheme="minorHAnsi"/>
          <w:lang w:val="es-419"/>
        </w:rPr>
        <w:tab/>
      </w:r>
      <w:r w:rsidR="00F84F9A" w:rsidRPr="00AB348E">
        <w:rPr>
          <w:rFonts w:cstheme="minorHAnsi"/>
          <w:lang w:val="es-419"/>
        </w:rPr>
        <w:t>Falmouth</w:t>
      </w:r>
    </w:p>
    <w:p w14:paraId="3A85F105" w14:textId="5324CD70"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Grafton</w:t>
      </w:r>
      <w:proofErr w:type="spellEnd"/>
      <w:r w:rsidR="00AA3B42" w:rsidRPr="00AB348E">
        <w:rPr>
          <w:rFonts w:cstheme="minorHAnsi"/>
          <w:lang w:val="es-419"/>
        </w:rPr>
        <w:tab/>
      </w:r>
      <w:r w:rsidR="00F84F9A" w:rsidRPr="00AB348E">
        <w:rPr>
          <w:rFonts w:cstheme="minorHAnsi"/>
          <w:lang w:val="es-419"/>
        </w:rPr>
        <w:t>Framingham</w:t>
      </w:r>
    </w:p>
    <w:p w14:paraId="3F7C24B5" w14:textId="41B035E5"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Hatfield</w:t>
      </w:r>
      <w:r w:rsidR="00AA3B42" w:rsidRPr="00AB348E">
        <w:rPr>
          <w:rFonts w:cstheme="minorHAnsi"/>
          <w:lang w:val="es-419"/>
        </w:rPr>
        <w:tab/>
      </w:r>
      <w:r w:rsidR="00F84F9A" w:rsidRPr="00AB348E">
        <w:rPr>
          <w:rFonts w:cstheme="minorHAnsi"/>
          <w:lang w:val="es-419"/>
        </w:rPr>
        <w:t>Northampton</w:t>
      </w:r>
    </w:p>
    <w:p w14:paraId="18991011" w14:textId="3EF7F257"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Marshfield</w:t>
      </w:r>
      <w:proofErr w:type="spellEnd"/>
      <w:r w:rsidR="00F84F9A" w:rsidRPr="00AB348E">
        <w:rPr>
          <w:rFonts w:cstheme="minorHAnsi"/>
          <w:lang w:val="es-419"/>
        </w:rPr>
        <w:tab/>
        <w:t>Plymouth</w:t>
      </w:r>
    </w:p>
    <w:p w14:paraId="430A2D9F" w14:textId="31F0565D"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Oxford</w:t>
      </w:r>
      <w:r w:rsidR="00AA3B42" w:rsidRPr="00AB348E">
        <w:rPr>
          <w:rFonts w:cstheme="minorHAnsi"/>
          <w:lang w:val="es-419"/>
        </w:rPr>
        <w:tab/>
      </w:r>
      <w:proofErr w:type="spellStart"/>
      <w:r w:rsidR="00F84F9A" w:rsidRPr="00AB348E">
        <w:rPr>
          <w:rFonts w:cstheme="minorHAnsi"/>
          <w:lang w:val="es-419"/>
        </w:rPr>
        <w:t>Southbridge</w:t>
      </w:r>
      <w:proofErr w:type="spellEnd"/>
    </w:p>
    <w:p w14:paraId="7885179B" w14:textId="1871DDFD"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Pembroke</w:t>
      </w:r>
      <w:proofErr w:type="spellEnd"/>
      <w:r w:rsidR="00F84F9A" w:rsidRPr="00AB348E">
        <w:rPr>
          <w:rFonts w:cstheme="minorHAnsi"/>
          <w:lang w:val="es-419"/>
        </w:rPr>
        <w:tab/>
        <w:t>Plymouth</w:t>
      </w:r>
    </w:p>
    <w:p w14:paraId="24E79643" w14:textId="3A0A57C7"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Reading</w:t>
      </w:r>
      <w:r w:rsidR="00AA3B42" w:rsidRPr="00AB348E">
        <w:rPr>
          <w:rFonts w:cstheme="minorHAnsi"/>
          <w:lang w:val="es-419"/>
        </w:rPr>
        <w:tab/>
      </w:r>
      <w:proofErr w:type="spellStart"/>
      <w:r w:rsidR="00F84F9A" w:rsidRPr="00AB348E">
        <w:rPr>
          <w:rFonts w:cstheme="minorHAnsi"/>
          <w:lang w:val="es-419"/>
        </w:rPr>
        <w:t>Woburn</w:t>
      </w:r>
      <w:proofErr w:type="spellEnd"/>
    </w:p>
    <w:p w14:paraId="637C530B" w14:textId="68E75DE3"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Scituate</w:t>
      </w:r>
      <w:proofErr w:type="spellEnd"/>
      <w:r w:rsidR="00AA3B42" w:rsidRPr="00AB348E">
        <w:rPr>
          <w:rFonts w:cstheme="minorHAnsi"/>
          <w:lang w:val="es-419"/>
        </w:rPr>
        <w:tab/>
      </w:r>
      <w:r w:rsidR="00F84F9A" w:rsidRPr="00AB348E">
        <w:rPr>
          <w:rFonts w:cstheme="minorHAnsi"/>
          <w:lang w:val="es-419"/>
        </w:rPr>
        <w:t>Quincy</w:t>
      </w:r>
    </w:p>
    <w:p w14:paraId="338AAA82" w14:textId="05C22F32"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 Truro</w:t>
      </w:r>
      <w:r w:rsidR="00AA3B42" w:rsidRPr="00AB348E">
        <w:rPr>
          <w:rFonts w:cstheme="minorHAnsi"/>
          <w:lang w:val="es-419"/>
        </w:rPr>
        <w:tab/>
      </w:r>
      <w:r w:rsidR="00F84F9A" w:rsidRPr="00AB348E">
        <w:rPr>
          <w:rFonts w:cstheme="minorHAnsi"/>
          <w:lang w:val="es-419"/>
        </w:rPr>
        <w:t>Orleans</w:t>
      </w:r>
    </w:p>
    <w:p w14:paraId="69BC0B13" w14:textId="61DA310B"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 xml:space="preserve">North </w:t>
      </w:r>
      <w:proofErr w:type="spellStart"/>
      <w:r w:rsidRPr="00AB348E">
        <w:rPr>
          <w:rFonts w:cstheme="minorHAnsi"/>
          <w:lang w:val="es-419"/>
        </w:rPr>
        <w:t>Uxbridge</w:t>
      </w:r>
      <w:proofErr w:type="spellEnd"/>
      <w:r w:rsidR="00AA3B42" w:rsidRPr="00AB348E">
        <w:rPr>
          <w:rFonts w:cstheme="minorHAnsi"/>
          <w:lang w:val="es-419"/>
        </w:rPr>
        <w:tab/>
      </w:r>
      <w:r w:rsidR="00F84F9A" w:rsidRPr="00AB348E">
        <w:rPr>
          <w:rFonts w:cstheme="minorHAnsi"/>
          <w:lang w:val="es-419"/>
        </w:rPr>
        <w:t>Framingham</w:t>
      </w:r>
    </w:p>
    <w:p w14:paraId="6E01CD8A" w14:textId="141E0D7F"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Northampton</w:t>
      </w:r>
      <w:r w:rsidR="00AA3B42" w:rsidRPr="00AB348E">
        <w:rPr>
          <w:rFonts w:cstheme="minorHAnsi"/>
          <w:lang w:val="es-419"/>
        </w:rPr>
        <w:tab/>
      </w:r>
      <w:r w:rsidR="00F84F9A" w:rsidRPr="00AB348E">
        <w:rPr>
          <w:rFonts w:cstheme="minorHAnsi"/>
          <w:lang w:val="es-419"/>
        </w:rPr>
        <w:t>Northampton</w:t>
      </w:r>
    </w:p>
    <w:p w14:paraId="563707B7" w14:textId="5CA0DA0C"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Northborough</w:t>
      </w:r>
      <w:proofErr w:type="spellEnd"/>
      <w:r w:rsidR="00AA3B42" w:rsidRPr="00AB348E">
        <w:rPr>
          <w:rFonts w:cstheme="minorHAnsi"/>
          <w:lang w:val="es-419"/>
        </w:rPr>
        <w:tab/>
      </w:r>
      <w:r w:rsidR="00F84F9A" w:rsidRPr="00AB348E">
        <w:rPr>
          <w:rFonts w:cstheme="minorHAnsi"/>
          <w:lang w:val="es-419"/>
        </w:rPr>
        <w:t>Framingham</w:t>
      </w:r>
    </w:p>
    <w:p w14:paraId="0CDE44F2" w14:textId="3E6D2102" w:rsidR="00DA007A"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Northbridge</w:t>
      </w:r>
      <w:proofErr w:type="spellEnd"/>
      <w:r w:rsidR="00AA3B42" w:rsidRPr="00AB348E">
        <w:rPr>
          <w:rFonts w:cstheme="minorHAnsi"/>
          <w:lang w:val="es-419"/>
        </w:rPr>
        <w:tab/>
      </w:r>
      <w:r w:rsidR="00DA007A" w:rsidRPr="00AB348E">
        <w:rPr>
          <w:rFonts w:cstheme="minorHAnsi"/>
          <w:lang w:val="es-419"/>
        </w:rPr>
        <w:t>Framingham</w:t>
      </w:r>
    </w:p>
    <w:p w14:paraId="7E473F68" w14:textId="16C74148"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Northf</w:t>
      </w:r>
      <w:r w:rsidR="00174491" w:rsidRPr="00AB348E">
        <w:rPr>
          <w:rFonts w:cstheme="minorHAnsi"/>
          <w:lang w:val="es-419"/>
        </w:rPr>
        <w:t>i</w:t>
      </w:r>
      <w:r w:rsidRPr="00AB348E">
        <w:rPr>
          <w:rFonts w:cstheme="minorHAnsi"/>
          <w:lang w:val="es-419"/>
        </w:rPr>
        <w:t>eld</w:t>
      </w:r>
      <w:r w:rsidR="00AA3B42" w:rsidRPr="00AB348E">
        <w:rPr>
          <w:rFonts w:cstheme="minorHAnsi"/>
          <w:lang w:val="es-419"/>
        </w:rPr>
        <w:tab/>
      </w:r>
      <w:proofErr w:type="spellStart"/>
      <w:r w:rsidR="00DA007A" w:rsidRPr="00AB348E">
        <w:rPr>
          <w:rFonts w:cstheme="minorHAnsi"/>
          <w:lang w:val="es-419"/>
        </w:rPr>
        <w:t>Greenfield</w:t>
      </w:r>
      <w:proofErr w:type="spellEnd"/>
    </w:p>
    <w:p w14:paraId="0E58649B" w14:textId="11D9EB81"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lastRenderedPageBreak/>
        <w:t>Norton</w:t>
      </w:r>
      <w:r w:rsidR="00AA3B42" w:rsidRPr="00AB348E">
        <w:rPr>
          <w:rFonts w:cstheme="minorHAnsi"/>
          <w:lang w:val="es-419"/>
        </w:rPr>
        <w:tab/>
      </w:r>
      <w:r w:rsidR="00DA007A" w:rsidRPr="00AB348E">
        <w:rPr>
          <w:rFonts w:cstheme="minorHAnsi"/>
          <w:lang w:val="es-419"/>
        </w:rPr>
        <w:t>Attleboro</w:t>
      </w:r>
    </w:p>
    <w:p w14:paraId="70185078" w14:textId="764C8AC2"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Norwell</w:t>
      </w:r>
      <w:proofErr w:type="spellEnd"/>
      <w:r w:rsidR="00AA3B42" w:rsidRPr="00AB348E">
        <w:rPr>
          <w:rFonts w:cstheme="minorHAnsi"/>
          <w:lang w:val="es-419"/>
        </w:rPr>
        <w:tab/>
      </w:r>
      <w:r w:rsidR="00DA007A" w:rsidRPr="00AB348E">
        <w:rPr>
          <w:rFonts w:cstheme="minorHAnsi"/>
          <w:lang w:val="es-419"/>
        </w:rPr>
        <w:t>Quincy</w:t>
      </w:r>
    </w:p>
    <w:p w14:paraId="6FD3F457" w14:textId="6D3CF86A" w:rsidR="00CE5F2F" w:rsidRPr="00AB348E" w:rsidRDefault="00CE5F2F" w:rsidP="00AA3B42">
      <w:pPr>
        <w:tabs>
          <w:tab w:val="left" w:pos="4320"/>
        </w:tabs>
        <w:spacing w:after="0" w:line="240" w:lineRule="auto"/>
        <w:jc w:val="both"/>
        <w:rPr>
          <w:rFonts w:cstheme="minorHAnsi"/>
          <w:lang w:val="es-419"/>
        </w:rPr>
      </w:pPr>
      <w:r w:rsidRPr="00AB348E">
        <w:rPr>
          <w:rFonts w:cstheme="minorHAnsi"/>
          <w:lang w:val="es-419"/>
        </w:rPr>
        <w:t>Norwood</w:t>
      </w:r>
      <w:r w:rsidR="00AA3B42" w:rsidRPr="00AB348E">
        <w:rPr>
          <w:rFonts w:cstheme="minorHAnsi"/>
          <w:lang w:val="es-419"/>
        </w:rPr>
        <w:tab/>
      </w:r>
      <w:r w:rsidR="00DA007A" w:rsidRPr="00AB348E">
        <w:rPr>
          <w:rFonts w:cstheme="minorHAnsi"/>
          <w:lang w:val="es-419"/>
        </w:rPr>
        <w:t>Quincy</w:t>
      </w:r>
    </w:p>
    <w:p w14:paraId="3151AB69" w14:textId="0DE3ECF9"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Nutting</w:t>
      </w:r>
      <w:proofErr w:type="spellEnd"/>
      <w:r w:rsidRPr="00AB348E">
        <w:rPr>
          <w:rFonts w:cstheme="minorHAnsi"/>
          <w:lang w:val="es-419"/>
        </w:rPr>
        <w:t xml:space="preserve"> Lake</w:t>
      </w:r>
      <w:r w:rsidR="00AA3B42" w:rsidRPr="00AB348E">
        <w:rPr>
          <w:rFonts w:cstheme="minorHAnsi"/>
          <w:lang w:val="es-419"/>
        </w:rPr>
        <w:tab/>
      </w:r>
      <w:r w:rsidR="00DA007A" w:rsidRPr="00AB348E">
        <w:rPr>
          <w:rFonts w:cstheme="minorHAnsi"/>
          <w:lang w:val="es-419"/>
        </w:rPr>
        <w:t>Lowell</w:t>
      </w:r>
    </w:p>
    <w:p w14:paraId="2529B416" w14:textId="288B362E"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Oak</w:t>
      </w:r>
      <w:proofErr w:type="spellEnd"/>
      <w:r w:rsidRPr="00AB348E">
        <w:rPr>
          <w:rFonts w:cstheme="minorHAnsi"/>
          <w:lang w:val="es-419"/>
        </w:rPr>
        <w:t xml:space="preserve"> Bluffs</w:t>
      </w:r>
      <w:r w:rsidR="00AA3B42" w:rsidRPr="00AB348E">
        <w:rPr>
          <w:rFonts w:cstheme="minorHAnsi"/>
          <w:lang w:val="es-419"/>
        </w:rPr>
        <w:tab/>
      </w:r>
      <w:proofErr w:type="spellStart"/>
      <w:r w:rsidR="00DA007A" w:rsidRPr="00AB348E">
        <w:rPr>
          <w:rFonts w:cstheme="minorHAnsi"/>
          <w:lang w:val="es-419"/>
        </w:rPr>
        <w:t>Oak</w:t>
      </w:r>
      <w:proofErr w:type="spellEnd"/>
      <w:r w:rsidR="00DA007A" w:rsidRPr="00AB348E">
        <w:rPr>
          <w:rFonts w:cstheme="minorHAnsi"/>
          <w:lang w:val="es-419"/>
        </w:rPr>
        <w:t xml:space="preserve"> Bluffs</w:t>
      </w:r>
    </w:p>
    <w:p w14:paraId="4BEE7AC5" w14:textId="44CD28FB"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Oakdale</w:t>
      </w:r>
      <w:proofErr w:type="spellEnd"/>
      <w:r w:rsidR="00AA3B42" w:rsidRPr="00AB348E">
        <w:rPr>
          <w:rFonts w:cstheme="minorHAnsi"/>
          <w:lang w:val="es-419"/>
        </w:rPr>
        <w:tab/>
      </w:r>
      <w:r w:rsidR="00DA007A" w:rsidRPr="00AB348E">
        <w:rPr>
          <w:rFonts w:cstheme="minorHAnsi"/>
          <w:lang w:val="es-419"/>
        </w:rPr>
        <w:t>Framingham</w:t>
      </w:r>
    </w:p>
    <w:p w14:paraId="16E8BC0C" w14:textId="4FC5C28A"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Oakham</w:t>
      </w:r>
      <w:proofErr w:type="spellEnd"/>
      <w:r w:rsidR="00AA3B42" w:rsidRPr="00AB348E">
        <w:rPr>
          <w:rFonts w:cstheme="minorHAnsi"/>
          <w:lang w:val="es-419"/>
        </w:rPr>
        <w:tab/>
      </w:r>
      <w:r w:rsidR="00DA007A" w:rsidRPr="00AB348E">
        <w:rPr>
          <w:rFonts w:cstheme="minorHAnsi"/>
          <w:lang w:val="es-419"/>
        </w:rPr>
        <w:t>Worcester</w:t>
      </w:r>
    </w:p>
    <w:p w14:paraId="103194EA" w14:textId="0E4FF46A" w:rsidR="00CE5F2F" w:rsidRPr="00AB348E" w:rsidRDefault="00CE5F2F" w:rsidP="00AA3B42">
      <w:pPr>
        <w:tabs>
          <w:tab w:val="left" w:pos="4320"/>
        </w:tabs>
        <w:spacing w:after="0" w:line="240" w:lineRule="auto"/>
        <w:jc w:val="both"/>
        <w:rPr>
          <w:rFonts w:cstheme="minorHAnsi"/>
          <w:lang w:val="es-419"/>
        </w:rPr>
      </w:pPr>
      <w:proofErr w:type="spellStart"/>
      <w:r w:rsidRPr="00AB348E">
        <w:rPr>
          <w:rFonts w:cstheme="minorHAnsi"/>
          <w:lang w:val="es-419"/>
        </w:rPr>
        <w:t>Onset</w:t>
      </w:r>
      <w:proofErr w:type="spellEnd"/>
      <w:r w:rsidR="00AA3B42" w:rsidRPr="00AB348E">
        <w:rPr>
          <w:rFonts w:cstheme="minorHAnsi"/>
          <w:lang w:val="es-419"/>
        </w:rPr>
        <w:tab/>
      </w:r>
      <w:proofErr w:type="spellStart"/>
      <w:r w:rsidR="00DA007A" w:rsidRPr="00AB348E">
        <w:rPr>
          <w:rFonts w:cstheme="minorHAnsi"/>
          <w:lang w:val="es-419"/>
        </w:rPr>
        <w:t>Wareham</w:t>
      </w:r>
      <w:proofErr w:type="spellEnd"/>
    </w:p>
    <w:p w14:paraId="0B6593EE" w14:textId="042438A2"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Orange</w:t>
      </w:r>
      <w:r w:rsidR="00AA3B42" w:rsidRPr="00AB348E">
        <w:rPr>
          <w:rFonts w:cstheme="minorHAnsi"/>
          <w:lang w:val="es-419"/>
        </w:rPr>
        <w:tab/>
      </w:r>
      <w:proofErr w:type="spellStart"/>
      <w:r w:rsidRPr="00AB348E">
        <w:rPr>
          <w:rFonts w:cstheme="minorHAnsi"/>
          <w:lang w:val="es-419"/>
        </w:rPr>
        <w:t>Athol</w:t>
      </w:r>
      <w:proofErr w:type="spellEnd"/>
    </w:p>
    <w:p w14:paraId="52E8DA24" w14:textId="3C99D919"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Orleans</w:t>
      </w:r>
      <w:r w:rsidR="00AA3B42" w:rsidRPr="00AB348E">
        <w:rPr>
          <w:rFonts w:cstheme="minorHAnsi"/>
          <w:lang w:val="es-419"/>
        </w:rPr>
        <w:tab/>
      </w:r>
      <w:r w:rsidRPr="00AB348E">
        <w:rPr>
          <w:rFonts w:cstheme="minorHAnsi"/>
          <w:lang w:val="es-419"/>
        </w:rPr>
        <w:t>Orleans</w:t>
      </w:r>
    </w:p>
    <w:p w14:paraId="4A057843" w14:textId="4FB8CCD6"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Osterville</w:t>
      </w:r>
      <w:proofErr w:type="spellEnd"/>
      <w:r w:rsidR="00AA3B42" w:rsidRPr="00AB348E">
        <w:rPr>
          <w:rFonts w:cstheme="minorHAnsi"/>
          <w:lang w:val="es-419"/>
        </w:rPr>
        <w:tab/>
      </w:r>
      <w:r w:rsidRPr="00AB348E">
        <w:rPr>
          <w:rFonts w:cstheme="minorHAnsi"/>
          <w:lang w:val="es-419"/>
        </w:rPr>
        <w:t>Barnstable</w:t>
      </w:r>
    </w:p>
    <w:p w14:paraId="4EE36C5E" w14:textId="78A23E93"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Otis</w:t>
      </w:r>
      <w:r w:rsidR="00AA3B42" w:rsidRPr="00AB348E">
        <w:rPr>
          <w:rFonts w:cstheme="minorHAnsi"/>
          <w:lang w:val="es-419"/>
        </w:rPr>
        <w:tab/>
      </w:r>
      <w:r w:rsidRPr="00AB348E">
        <w:rPr>
          <w:rFonts w:cstheme="minorHAnsi"/>
          <w:lang w:val="es-419"/>
        </w:rPr>
        <w:t>Pittsfield</w:t>
      </w:r>
    </w:p>
    <w:p w14:paraId="05C13DAD" w14:textId="6A13506F"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Oxford</w:t>
      </w:r>
      <w:r w:rsidR="00AA3B42" w:rsidRPr="00AB348E">
        <w:rPr>
          <w:rFonts w:cstheme="minorHAnsi"/>
          <w:lang w:val="es-419"/>
        </w:rPr>
        <w:tab/>
      </w:r>
      <w:proofErr w:type="spellStart"/>
      <w:r w:rsidRPr="00AB348E">
        <w:rPr>
          <w:rFonts w:cstheme="minorHAnsi"/>
          <w:lang w:val="es-419"/>
        </w:rPr>
        <w:t>Southbridge</w:t>
      </w:r>
      <w:proofErr w:type="spellEnd"/>
    </w:p>
    <w:p w14:paraId="6167BC0F" w14:textId="140006AE"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Palmer</w:t>
      </w:r>
      <w:r w:rsidR="00AA3B42" w:rsidRPr="00AB348E">
        <w:rPr>
          <w:rFonts w:cstheme="minorHAnsi"/>
          <w:lang w:val="es-419"/>
        </w:rPr>
        <w:tab/>
      </w:r>
      <w:r w:rsidRPr="00AB348E">
        <w:rPr>
          <w:rFonts w:cstheme="minorHAnsi"/>
          <w:lang w:val="es-419"/>
        </w:rPr>
        <w:t>Springfield</w:t>
      </w:r>
    </w:p>
    <w:p w14:paraId="63A67DB7" w14:textId="6EDCCC89"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Paxton</w:t>
      </w:r>
      <w:r w:rsidR="00AA3B42" w:rsidRPr="00AB348E">
        <w:rPr>
          <w:rFonts w:cstheme="minorHAnsi"/>
          <w:lang w:val="es-419"/>
        </w:rPr>
        <w:tab/>
      </w:r>
      <w:r w:rsidRPr="00AB348E">
        <w:rPr>
          <w:rFonts w:cstheme="minorHAnsi"/>
          <w:lang w:val="es-419"/>
        </w:rPr>
        <w:t>Worcester</w:t>
      </w:r>
    </w:p>
    <w:p w14:paraId="0531AF66" w14:textId="623297F8"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Peabody</w:t>
      </w:r>
      <w:proofErr w:type="spellEnd"/>
      <w:r w:rsidR="00AA3B42" w:rsidRPr="00AB348E">
        <w:rPr>
          <w:rFonts w:cstheme="minorHAnsi"/>
          <w:lang w:val="es-419"/>
        </w:rPr>
        <w:tab/>
      </w:r>
      <w:r w:rsidRPr="00AB348E">
        <w:rPr>
          <w:rFonts w:cstheme="minorHAnsi"/>
          <w:lang w:val="es-419"/>
        </w:rPr>
        <w:t>Salem</w:t>
      </w:r>
    </w:p>
    <w:p w14:paraId="5E228E54" w14:textId="330631C2"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Pelham</w:t>
      </w:r>
      <w:proofErr w:type="spellEnd"/>
      <w:r w:rsidR="00AA3B42" w:rsidRPr="00AB348E">
        <w:rPr>
          <w:rFonts w:cstheme="minorHAnsi"/>
          <w:lang w:val="es-419"/>
        </w:rPr>
        <w:tab/>
      </w:r>
      <w:r w:rsidRPr="00AB348E">
        <w:rPr>
          <w:rFonts w:cstheme="minorHAnsi"/>
          <w:lang w:val="es-419"/>
        </w:rPr>
        <w:t>Northampton</w:t>
      </w:r>
    </w:p>
    <w:p w14:paraId="6EBB2825" w14:textId="071DB030"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Pembroke</w:t>
      </w:r>
      <w:proofErr w:type="spellEnd"/>
      <w:r w:rsidR="00AA3B42" w:rsidRPr="00AB348E">
        <w:rPr>
          <w:rFonts w:cstheme="minorHAnsi"/>
          <w:lang w:val="es-419"/>
        </w:rPr>
        <w:tab/>
      </w:r>
      <w:r w:rsidRPr="00AB348E">
        <w:rPr>
          <w:rFonts w:cstheme="minorHAnsi"/>
          <w:lang w:val="es-419"/>
        </w:rPr>
        <w:t>Plymouth</w:t>
      </w:r>
    </w:p>
    <w:p w14:paraId="1D000868" w14:textId="35503464"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Pepperell</w:t>
      </w:r>
      <w:proofErr w:type="spellEnd"/>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254F4617" w14:textId="629ED305"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Peru</w:t>
      </w:r>
      <w:proofErr w:type="spellEnd"/>
      <w:r w:rsidR="00AA3B42" w:rsidRPr="00AB348E">
        <w:rPr>
          <w:rFonts w:cstheme="minorHAnsi"/>
          <w:lang w:val="es-419"/>
        </w:rPr>
        <w:tab/>
      </w:r>
      <w:r w:rsidRPr="00AB348E">
        <w:rPr>
          <w:rFonts w:cstheme="minorHAnsi"/>
          <w:lang w:val="es-419"/>
        </w:rPr>
        <w:t>Pittsfield</w:t>
      </w:r>
    </w:p>
    <w:p w14:paraId="6D409EB2" w14:textId="70B8FEAD"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Petersham</w:t>
      </w:r>
      <w:r w:rsidR="00AA3B42" w:rsidRPr="00AB348E">
        <w:rPr>
          <w:rFonts w:cstheme="minorHAnsi"/>
          <w:lang w:val="es-419"/>
        </w:rPr>
        <w:tab/>
      </w:r>
      <w:proofErr w:type="spellStart"/>
      <w:r w:rsidRPr="00AB348E">
        <w:rPr>
          <w:rFonts w:cstheme="minorHAnsi"/>
          <w:lang w:val="es-419"/>
        </w:rPr>
        <w:t>Athol</w:t>
      </w:r>
      <w:proofErr w:type="spellEnd"/>
    </w:p>
    <w:p w14:paraId="6314F14C" w14:textId="527D35A1"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Phillipston</w:t>
      </w:r>
      <w:r w:rsidR="00AA3B42" w:rsidRPr="00AB348E">
        <w:rPr>
          <w:rFonts w:cstheme="minorHAnsi"/>
          <w:lang w:val="es-419"/>
        </w:rPr>
        <w:tab/>
      </w:r>
      <w:proofErr w:type="spellStart"/>
      <w:r w:rsidRPr="00AB348E">
        <w:rPr>
          <w:rFonts w:cstheme="minorHAnsi"/>
          <w:lang w:val="es-419"/>
        </w:rPr>
        <w:t>Athol</w:t>
      </w:r>
      <w:proofErr w:type="spellEnd"/>
    </w:p>
    <w:p w14:paraId="3579DA56" w14:textId="352AAAA5"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Pinehurst</w:t>
      </w:r>
      <w:proofErr w:type="spellEnd"/>
      <w:r w:rsidR="00AA3B42" w:rsidRPr="00AB348E">
        <w:rPr>
          <w:rFonts w:cstheme="minorHAnsi"/>
          <w:lang w:val="es-419"/>
        </w:rPr>
        <w:tab/>
      </w:r>
      <w:r w:rsidRPr="00AB348E">
        <w:rPr>
          <w:rFonts w:cstheme="minorHAnsi"/>
          <w:lang w:val="es-419"/>
        </w:rPr>
        <w:t>Lowell</w:t>
      </w:r>
    </w:p>
    <w:p w14:paraId="1EB9D409" w14:textId="1D2967E9"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Pittsfield</w:t>
      </w:r>
      <w:r w:rsidR="00AA3B42" w:rsidRPr="00AB348E">
        <w:rPr>
          <w:rFonts w:cstheme="minorHAnsi"/>
          <w:lang w:val="es-419"/>
        </w:rPr>
        <w:tab/>
      </w:r>
      <w:r w:rsidRPr="00AB348E">
        <w:rPr>
          <w:rFonts w:cstheme="minorHAnsi"/>
          <w:lang w:val="es-419"/>
        </w:rPr>
        <w:t>Pittsfield</w:t>
      </w:r>
    </w:p>
    <w:p w14:paraId="5A0818FC" w14:textId="608EEBB1"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Plainfield</w:t>
      </w:r>
      <w:r w:rsidR="00AA3B42" w:rsidRPr="00AB348E">
        <w:rPr>
          <w:rFonts w:cstheme="minorHAnsi"/>
          <w:lang w:val="es-419"/>
        </w:rPr>
        <w:tab/>
      </w:r>
      <w:r w:rsidRPr="00AB348E">
        <w:rPr>
          <w:rFonts w:cstheme="minorHAnsi"/>
          <w:lang w:val="es-419"/>
        </w:rPr>
        <w:t>Northampton</w:t>
      </w:r>
    </w:p>
    <w:p w14:paraId="03B372D6" w14:textId="7E9F7CD6"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Plainville</w:t>
      </w:r>
      <w:proofErr w:type="spellEnd"/>
      <w:r w:rsidR="00AA3B42" w:rsidRPr="00AB348E">
        <w:rPr>
          <w:rFonts w:cstheme="minorHAnsi"/>
          <w:lang w:val="es-419"/>
        </w:rPr>
        <w:tab/>
      </w:r>
      <w:r w:rsidRPr="00AB348E">
        <w:rPr>
          <w:rFonts w:cstheme="minorHAnsi"/>
          <w:lang w:val="es-419"/>
        </w:rPr>
        <w:t>Attleboro</w:t>
      </w:r>
    </w:p>
    <w:p w14:paraId="164935D1" w14:textId="555CA6CE"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Plymouth</w:t>
      </w:r>
      <w:r w:rsidR="00AA3B42" w:rsidRPr="00AB348E">
        <w:rPr>
          <w:rFonts w:cstheme="minorHAnsi"/>
          <w:lang w:val="es-419"/>
        </w:rPr>
        <w:tab/>
      </w:r>
      <w:r w:rsidRPr="00AB348E">
        <w:rPr>
          <w:rFonts w:cstheme="minorHAnsi"/>
          <w:lang w:val="es-419"/>
        </w:rPr>
        <w:t>Plymouth</w:t>
      </w:r>
    </w:p>
    <w:p w14:paraId="11A23DA3" w14:textId="3FEC7244"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Plympton</w:t>
      </w:r>
      <w:proofErr w:type="spellEnd"/>
      <w:r w:rsidR="00AA3B42" w:rsidRPr="00AB348E">
        <w:rPr>
          <w:rFonts w:cstheme="minorHAnsi"/>
          <w:lang w:val="es-419"/>
        </w:rPr>
        <w:tab/>
      </w:r>
      <w:r w:rsidRPr="00AB348E">
        <w:rPr>
          <w:rFonts w:cstheme="minorHAnsi"/>
          <w:lang w:val="es-419"/>
        </w:rPr>
        <w:t>Plymouth</w:t>
      </w:r>
    </w:p>
    <w:p w14:paraId="18235E39" w14:textId="2DD71E24"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Pocasset</w:t>
      </w:r>
      <w:proofErr w:type="spellEnd"/>
      <w:r w:rsidR="00AA3B42" w:rsidRPr="00AB348E">
        <w:rPr>
          <w:rFonts w:cstheme="minorHAnsi"/>
          <w:lang w:val="es-419"/>
        </w:rPr>
        <w:tab/>
      </w:r>
      <w:r w:rsidRPr="00AB348E">
        <w:rPr>
          <w:rFonts w:cstheme="minorHAnsi"/>
          <w:lang w:val="es-419"/>
        </w:rPr>
        <w:t>Falmouth</w:t>
      </w:r>
    </w:p>
    <w:p w14:paraId="1FE2798A" w14:textId="57111D0B"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lastRenderedPageBreak/>
        <w:t>Prides</w:t>
      </w:r>
      <w:proofErr w:type="spellEnd"/>
      <w:r w:rsidRPr="00AB348E">
        <w:rPr>
          <w:rFonts w:cstheme="minorHAnsi"/>
          <w:lang w:val="es-419"/>
        </w:rPr>
        <w:t xml:space="preserve"> </w:t>
      </w:r>
      <w:proofErr w:type="spellStart"/>
      <w:r w:rsidRPr="00AB348E">
        <w:rPr>
          <w:rFonts w:cstheme="minorHAnsi"/>
          <w:lang w:val="es-419"/>
        </w:rPr>
        <w:t>Crossing</w:t>
      </w:r>
      <w:proofErr w:type="spellEnd"/>
      <w:r w:rsidR="00AA3B42" w:rsidRPr="00AB348E">
        <w:rPr>
          <w:rFonts w:cstheme="minorHAnsi"/>
          <w:lang w:val="es-419"/>
        </w:rPr>
        <w:tab/>
      </w:r>
      <w:r w:rsidRPr="00AB348E">
        <w:rPr>
          <w:rFonts w:cstheme="minorHAnsi"/>
          <w:lang w:val="es-419"/>
        </w:rPr>
        <w:t>Beverly</w:t>
      </w:r>
    </w:p>
    <w:p w14:paraId="4E5D6BE3" w14:textId="38128C31"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Princeton</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7100CB9D" w14:textId="1A90B691"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Provincetown</w:t>
      </w:r>
      <w:proofErr w:type="spellEnd"/>
      <w:r w:rsidR="00AA3B42" w:rsidRPr="00AB348E">
        <w:rPr>
          <w:rFonts w:cstheme="minorHAnsi"/>
          <w:lang w:val="es-419"/>
        </w:rPr>
        <w:tab/>
      </w:r>
      <w:r w:rsidRPr="00AB348E">
        <w:rPr>
          <w:rFonts w:cstheme="minorHAnsi"/>
          <w:lang w:val="es-419"/>
        </w:rPr>
        <w:t>Orleans</w:t>
      </w:r>
    </w:p>
    <w:p w14:paraId="4690324E" w14:textId="13948432"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Quincy</w:t>
      </w:r>
      <w:r w:rsidR="00AA3B42" w:rsidRPr="00AB348E">
        <w:rPr>
          <w:rFonts w:cstheme="minorHAnsi"/>
          <w:lang w:val="es-419"/>
        </w:rPr>
        <w:tab/>
      </w:r>
      <w:r w:rsidRPr="00AB348E">
        <w:rPr>
          <w:rFonts w:cstheme="minorHAnsi"/>
          <w:lang w:val="es-419"/>
        </w:rPr>
        <w:t>Quincy</w:t>
      </w:r>
    </w:p>
    <w:p w14:paraId="24E6C64F" w14:textId="0FF3B9B0"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Randolph</w:t>
      </w:r>
      <w:r w:rsidR="00AA3B42" w:rsidRPr="00AB348E">
        <w:rPr>
          <w:rFonts w:cstheme="minorHAnsi"/>
          <w:lang w:val="es-419"/>
        </w:rPr>
        <w:tab/>
      </w:r>
      <w:r w:rsidRPr="00AB348E">
        <w:rPr>
          <w:rFonts w:cstheme="minorHAnsi"/>
          <w:lang w:val="es-419"/>
        </w:rPr>
        <w:t>Quincy</w:t>
      </w:r>
    </w:p>
    <w:p w14:paraId="445294B9" w14:textId="4170E36C"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Raynham</w:t>
      </w:r>
      <w:proofErr w:type="spellEnd"/>
      <w:r w:rsidR="00AA3B42" w:rsidRPr="00AB348E">
        <w:rPr>
          <w:rFonts w:cstheme="minorHAnsi"/>
          <w:lang w:val="es-419"/>
        </w:rPr>
        <w:tab/>
      </w:r>
      <w:r w:rsidRPr="00AB348E">
        <w:rPr>
          <w:rFonts w:cstheme="minorHAnsi"/>
          <w:lang w:val="es-419"/>
        </w:rPr>
        <w:t>Taunton</w:t>
      </w:r>
    </w:p>
    <w:p w14:paraId="2F2056BF" w14:textId="77777777"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Raynham</w:t>
      </w:r>
      <w:proofErr w:type="spellEnd"/>
      <w:r w:rsidRPr="00AB348E">
        <w:rPr>
          <w:rFonts w:cstheme="minorHAnsi"/>
          <w:lang w:val="es-419"/>
        </w:rPr>
        <w:t xml:space="preserve"> Center</w:t>
      </w:r>
      <w:r w:rsidRPr="00AB348E">
        <w:rPr>
          <w:rFonts w:cstheme="minorHAnsi"/>
          <w:lang w:val="es-419"/>
        </w:rPr>
        <w:tab/>
        <w:t>Taunton</w:t>
      </w:r>
    </w:p>
    <w:p w14:paraId="06ACB98D" w14:textId="71A00F73"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Reading</w:t>
      </w:r>
      <w:r w:rsidR="00AA3B42" w:rsidRPr="00AB348E">
        <w:rPr>
          <w:rFonts w:cstheme="minorHAnsi"/>
          <w:lang w:val="es-419"/>
        </w:rPr>
        <w:tab/>
      </w:r>
      <w:proofErr w:type="spellStart"/>
      <w:r w:rsidRPr="00AB348E">
        <w:rPr>
          <w:rFonts w:cstheme="minorHAnsi"/>
          <w:lang w:val="es-419"/>
        </w:rPr>
        <w:t>Woburn</w:t>
      </w:r>
      <w:proofErr w:type="spellEnd"/>
    </w:p>
    <w:p w14:paraId="2B5719BC" w14:textId="5A30EA50"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Readville</w:t>
      </w:r>
      <w:r w:rsidR="00AA3B42" w:rsidRPr="00AB348E">
        <w:rPr>
          <w:rFonts w:cstheme="minorHAnsi"/>
          <w:lang w:val="es-419"/>
        </w:rPr>
        <w:tab/>
      </w:r>
      <w:r w:rsidRPr="00AB348E">
        <w:rPr>
          <w:rFonts w:cstheme="minorHAnsi"/>
          <w:lang w:val="es-419"/>
        </w:rPr>
        <w:t>Boston</w:t>
      </w:r>
    </w:p>
    <w:p w14:paraId="47830E06" w14:textId="4103DBB7"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Rehoboth</w:t>
      </w:r>
      <w:r w:rsidR="00AA3B42" w:rsidRPr="00AB348E">
        <w:rPr>
          <w:rFonts w:cstheme="minorHAnsi"/>
          <w:lang w:val="es-419"/>
        </w:rPr>
        <w:tab/>
      </w:r>
      <w:r w:rsidRPr="00AB348E">
        <w:rPr>
          <w:rFonts w:cstheme="minorHAnsi"/>
          <w:lang w:val="es-419"/>
        </w:rPr>
        <w:t>Taunton</w:t>
      </w:r>
    </w:p>
    <w:p w14:paraId="09BDD606" w14:textId="1C128ADA"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Revere</w:t>
      </w:r>
      <w:r w:rsidR="00AA3B42" w:rsidRPr="00AB348E">
        <w:rPr>
          <w:rFonts w:cstheme="minorHAnsi"/>
          <w:lang w:val="es-419"/>
        </w:rPr>
        <w:tab/>
      </w:r>
      <w:r w:rsidRPr="00AB348E">
        <w:rPr>
          <w:rFonts w:cstheme="minorHAnsi"/>
          <w:lang w:val="es-419"/>
        </w:rPr>
        <w:t>Rever</w:t>
      </w:r>
      <w:r w:rsidR="000B4AED" w:rsidRPr="00AB348E">
        <w:rPr>
          <w:rFonts w:cstheme="minorHAnsi"/>
          <w:lang w:val="es-419"/>
        </w:rPr>
        <w:t>e</w:t>
      </w:r>
    </w:p>
    <w:p w14:paraId="52C84F7D" w14:textId="64140068"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Richmond</w:t>
      </w:r>
      <w:r w:rsidR="00AA3B42" w:rsidRPr="00AB348E">
        <w:rPr>
          <w:rFonts w:cstheme="minorHAnsi"/>
          <w:lang w:val="es-419"/>
        </w:rPr>
        <w:tab/>
      </w:r>
      <w:r w:rsidRPr="00AB348E">
        <w:rPr>
          <w:rFonts w:cstheme="minorHAnsi"/>
          <w:lang w:val="es-419"/>
        </w:rPr>
        <w:t>Pittsfield</w:t>
      </w:r>
    </w:p>
    <w:p w14:paraId="699E47CC" w14:textId="0644E5D1"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Rochdale</w:t>
      </w:r>
      <w:proofErr w:type="spellEnd"/>
      <w:r w:rsidR="00AA3B42" w:rsidRPr="00AB348E">
        <w:rPr>
          <w:rFonts w:cstheme="minorHAnsi"/>
          <w:lang w:val="es-419"/>
        </w:rPr>
        <w:tab/>
      </w:r>
      <w:r w:rsidRPr="00AB348E">
        <w:rPr>
          <w:rFonts w:cstheme="minorHAnsi"/>
          <w:lang w:val="es-419"/>
        </w:rPr>
        <w:t>Worcester</w:t>
      </w:r>
    </w:p>
    <w:p w14:paraId="783551B2" w14:textId="24437EA6"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Rochester</w:t>
      </w:r>
      <w:r w:rsidR="00AA3B42" w:rsidRPr="00AB348E">
        <w:rPr>
          <w:rFonts w:cstheme="minorHAnsi"/>
          <w:lang w:val="es-419"/>
        </w:rPr>
        <w:tab/>
      </w:r>
      <w:r w:rsidRPr="00AB348E">
        <w:rPr>
          <w:rFonts w:cstheme="minorHAnsi"/>
          <w:lang w:val="es-419"/>
        </w:rPr>
        <w:t>New Bedford</w:t>
      </w:r>
    </w:p>
    <w:p w14:paraId="308C0BC8" w14:textId="5BCC5223"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Rockland</w:t>
      </w:r>
      <w:r w:rsidR="00AA3B42" w:rsidRPr="00AB348E">
        <w:rPr>
          <w:rFonts w:cstheme="minorHAnsi"/>
          <w:lang w:val="es-419"/>
        </w:rPr>
        <w:tab/>
      </w:r>
      <w:proofErr w:type="spellStart"/>
      <w:r w:rsidRPr="00AB348E">
        <w:rPr>
          <w:rFonts w:cstheme="minorHAnsi"/>
          <w:lang w:val="es-419"/>
        </w:rPr>
        <w:t>Brockton</w:t>
      </w:r>
      <w:proofErr w:type="spellEnd"/>
    </w:p>
    <w:p w14:paraId="07ACC3B6" w14:textId="3A693130"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Rockport</w:t>
      </w:r>
      <w:r w:rsidR="00AA3B42" w:rsidRPr="00AB348E">
        <w:rPr>
          <w:rFonts w:cstheme="minorHAnsi"/>
          <w:lang w:val="es-419"/>
        </w:rPr>
        <w:tab/>
      </w:r>
      <w:r w:rsidRPr="00AB348E">
        <w:rPr>
          <w:rFonts w:cstheme="minorHAnsi"/>
          <w:lang w:val="es-419"/>
        </w:rPr>
        <w:t>Gloucester</w:t>
      </w:r>
    </w:p>
    <w:p w14:paraId="09DCDE9C" w14:textId="01529B9F"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Roslindale</w:t>
      </w:r>
      <w:proofErr w:type="spellEnd"/>
      <w:r w:rsidR="00AA3B42" w:rsidRPr="00AB348E">
        <w:rPr>
          <w:rFonts w:cstheme="minorHAnsi"/>
          <w:lang w:val="es-419"/>
        </w:rPr>
        <w:tab/>
      </w:r>
      <w:r w:rsidRPr="00AB348E">
        <w:rPr>
          <w:rFonts w:cstheme="minorHAnsi"/>
          <w:lang w:val="es-419"/>
        </w:rPr>
        <w:t>Boston</w:t>
      </w:r>
    </w:p>
    <w:p w14:paraId="7954B0B4" w14:textId="60197C99"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Rowe</w:t>
      </w:r>
      <w:r w:rsidR="00AA3B42" w:rsidRPr="00AB348E">
        <w:rPr>
          <w:rFonts w:cstheme="minorHAnsi"/>
          <w:lang w:val="es-419"/>
        </w:rPr>
        <w:tab/>
      </w:r>
      <w:proofErr w:type="spellStart"/>
      <w:r w:rsidRPr="00AB348E">
        <w:rPr>
          <w:rFonts w:cstheme="minorHAnsi"/>
          <w:lang w:val="es-419"/>
        </w:rPr>
        <w:t>Greenfield</w:t>
      </w:r>
      <w:proofErr w:type="spellEnd"/>
    </w:p>
    <w:p w14:paraId="410BE5C6" w14:textId="0F9C2341" w:rsidR="003A4466"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Rowley</w:t>
      </w:r>
      <w:r w:rsidR="00AA3B42" w:rsidRPr="00AB348E">
        <w:rPr>
          <w:rFonts w:cstheme="minorHAnsi"/>
          <w:lang w:val="es-419"/>
        </w:rPr>
        <w:tab/>
      </w:r>
      <w:proofErr w:type="spellStart"/>
      <w:r w:rsidRPr="00AB348E">
        <w:rPr>
          <w:rFonts w:cstheme="minorHAnsi"/>
          <w:lang w:val="es-419"/>
        </w:rPr>
        <w:t>Haverhill</w:t>
      </w:r>
      <w:proofErr w:type="spellEnd"/>
    </w:p>
    <w:p w14:paraId="007AA47E" w14:textId="0FA128F9" w:rsidR="003A4466" w:rsidRPr="00AB348E" w:rsidRDefault="003A4466" w:rsidP="00AA3B42">
      <w:pPr>
        <w:tabs>
          <w:tab w:val="left" w:pos="4320"/>
        </w:tabs>
        <w:spacing w:after="0" w:line="240" w:lineRule="auto"/>
        <w:jc w:val="both"/>
        <w:rPr>
          <w:rFonts w:cstheme="minorHAnsi"/>
          <w:lang w:val="es-419"/>
        </w:rPr>
      </w:pPr>
      <w:proofErr w:type="spellStart"/>
      <w:r w:rsidRPr="00AB348E">
        <w:rPr>
          <w:rFonts w:cstheme="minorHAnsi"/>
          <w:lang w:val="es-419"/>
        </w:rPr>
        <w:t>Roxbury</w:t>
      </w:r>
      <w:proofErr w:type="spellEnd"/>
      <w:r w:rsidR="00AA3B42" w:rsidRPr="00AB348E">
        <w:rPr>
          <w:rFonts w:cstheme="minorHAnsi"/>
          <w:lang w:val="es-419"/>
        </w:rPr>
        <w:tab/>
      </w:r>
      <w:r w:rsidRPr="00AB348E">
        <w:rPr>
          <w:rFonts w:cstheme="minorHAnsi"/>
          <w:lang w:val="es-419"/>
        </w:rPr>
        <w:t>Boston</w:t>
      </w:r>
    </w:p>
    <w:p w14:paraId="005E6F81" w14:textId="0262300B" w:rsidR="00CE5F2F" w:rsidRPr="00AB348E" w:rsidRDefault="003A4466" w:rsidP="00AA3B42">
      <w:pPr>
        <w:tabs>
          <w:tab w:val="left" w:pos="4320"/>
        </w:tabs>
        <w:spacing w:after="0" w:line="240" w:lineRule="auto"/>
        <w:jc w:val="both"/>
        <w:rPr>
          <w:rFonts w:cstheme="minorHAnsi"/>
          <w:lang w:val="es-419"/>
        </w:rPr>
      </w:pPr>
      <w:r w:rsidRPr="00AB348E">
        <w:rPr>
          <w:rFonts w:cstheme="minorHAnsi"/>
          <w:lang w:val="es-419"/>
        </w:rPr>
        <w:t>Royalston</w:t>
      </w:r>
      <w:r w:rsidR="00AA3B42" w:rsidRPr="00AB348E">
        <w:rPr>
          <w:rFonts w:cstheme="minorHAnsi"/>
          <w:lang w:val="es-419"/>
        </w:rPr>
        <w:tab/>
      </w:r>
      <w:proofErr w:type="spellStart"/>
      <w:r w:rsidRPr="00AB348E">
        <w:rPr>
          <w:rFonts w:cstheme="minorHAnsi"/>
          <w:lang w:val="es-419"/>
        </w:rPr>
        <w:t>Athol</w:t>
      </w:r>
      <w:proofErr w:type="spellEnd"/>
    </w:p>
    <w:p w14:paraId="08C018E5" w14:textId="6C1E0402" w:rsidR="00CE5F2F"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Russell</w:t>
      </w:r>
      <w:r w:rsidR="00AA3B42" w:rsidRPr="00AB348E">
        <w:rPr>
          <w:rFonts w:cstheme="minorHAnsi"/>
          <w:lang w:val="es-419"/>
        </w:rPr>
        <w:tab/>
      </w:r>
      <w:proofErr w:type="spellStart"/>
      <w:r w:rsidRPr="00AB348E">
        <w:rPr>
          <w:rFonts w:cstheme="minorHAnsi"/>
          <w:lang w:val="es-419"/>
        </w:rPr>
        <w:t>Westfield</w:t>
      </w:r>
      <w:proofErr w:type="spellEnd"/>
    </w:p>
    <w:p w14:paraId="7424EB08" w14:textId="3A1EFAA5"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Rutland </w:t>
      </w:r>
      <w:r w:rsidR="00AA3B42" w:rsidRPr="00AB348E">
        <w:rPr>
          <w:rFonts w:cstheme="minorHAnsi"/>
          <w:lang w:val="es-419"/>
        </w:rPr>
        <w:tab/>
      </w:r>
      <w:r w:rsidRPr="00AB348E">
        <w:rPr>
          <w:rFonts w:cstheme="minorHAnsi"/>
          <w:lang w:val="es-419"/>
        </w:rPr>
        <w:t>Worcester</w:t>
      </w:r>
    </w:p>
    <w:p w14:paraId="47598BD1" w14:textId="119B69ED"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Sagamore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Falmouth</w:t>
      </w:r>
    </w:p>
    <w:p w14:paraId="515598C8" w14:textId="76F44439"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Sagamore</w:t>
      </w:r>
      <w:proofErr w:type="spellEnd"/>
      <w:r w:rsidRPr="00AB348E">
        <w:rPr>
          <w:rFonts w:cstheme="minorHAnsi"/>
          <w:lang w:val="es-419"/>
        </w:rPr>
        <w:t xml:space="preserve"> Beach</w:t>
      </w:r>
      <w:r w:rsidRPr="00AB348E">
        <w:rPr>
          <w:rFonts w:cstheme="minorHAnsi"/>
          <w:lang w:val="es-419"/>
        </w:rPr>
        <w:tab/>
        <w:t>Falmouth</w:t>
      </w:r>
    </w:p>
    <w:p w14:paraId="5BD311E9" w14:textId="6CF568B2"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Salem </w:t>
      </w:r>
      <w:r w:rsidR="00AA3B42" w:rsidRPr="00AB348E">
        <w:rPr>
          <w:rFonts w:cstheme="minorHAnsi"/>
          <w:lang w:val="es-419"/>
        </w:rPr>
        <w:tab/>
      </w:r>
      <w:r w:rsidRPr="00AB348E">
        <w:rPr>
          <w:rFonts w:cstheme="minorHAnsi"/>
          <w:lang w:val="es-419"/>
        </w:rPr>
        <w:t>Salem</w:t>
      </w:r>
    </w:p>
    <w:p w14:paraId="4B630F01" w14:textId="08DFD626"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Salisbury </w:t>
      </w:r>
      <w:r w:rsidR="00AA3B42" w:rsidRPr="00AB348E">
        <w:rPr>
          <w:rFonts w:cstheme="minorHAnsi"/>
          <w:lang w:val="es-419"/>
        </w:rPr>
        <w:tab/>
      </w:r>
      <w:proofErr w:type="spellStart"/>
      <w:r w:rsidRPr="00AB348E">
        <w:rPr>
          <w:rFonts w:cstheme="minorHAnsi"/>
          <w:lang w:val="es-419"/>
        </w:rPr>
        <w:t>Haverhill</w:t>
      </w:r>
      <w:proofErr w:type="spellEnd"/>
    </w:p>
    <w:p w14:paraId="324380C4" w14:textId="0F7887B6"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Sandisfield</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Pittsfield</w:t>
      </w:r>
    </w:p>
    <w:p w14:paraId="62AFAC27" w14:textId="407C1D72"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Sandwich</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Falmouth</w:t>
      </w:r>
    </w:p>
    <w:p w14:paraId="086C42EA" w14:textId="298B948A"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lastRenderedPageBreak/>
        <w:t>Saugus</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Lynn</w:t>
      </w:r>
    </w:p>
    <w:p w14:paraId="3C4FD051" w14:textId="04E11CAE"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Savoy</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Adams</w:t>
      </w:r>
    </w:p>
    <w:p w14:paraId="5CF78DF0" w14:textId="4ACAF89D"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Scituate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Quincy</w:t>
      </w:r>
    </w:p>
    <w:p w14:paraId="200D1A37" w14:textId="7A4D61B2"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Seekonk</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Taunton</w:t>
      </w:r>
    </w:p>
    <w:p w14:paraId="31B36448" w14:textId="234E6426"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Sharon </w:t>
      </w:r>
      <w:r w:rsidR="00AA3B42" w:rsidRPr="00AB348E">
        <w:rPr>
          <w:rFonts w:cstheme="minorHAnsi"/>
          <w:lang w:val="es-419"/>
        </w:rPr>
        <w:tab/>
      </w:r>
      <w:proofErr w:type="spellStart"/>
      <w:r w:rsidRPr="00AB348E">
        <w:rPr>
          <w:rFonts w:cstheme="minorHAnsi"/>
          <w:lang w:val="es-419"/>
        </w:rPr>
        <w:t>Brockton</w:t>
      </w:r>
      <w:proofErr w:type="spellEnd"/>
    </w:p>
    <w:p w14:paraId="4A1AEFC1" w14:textId="621BFFCA"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Shattuckville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066C918A" w14:textId="5951FFEE"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Sheffield </w:t>
      </w:r>
      <w:r w:rsidR="00AA3B42" w:rsidRPr="00AB348E">
        <w:rPr>
          <w:rFonts w:cstheme="minorHAnsi"/>
          <w:lang w:val="es-419"/>
        </w:rPr>
        <w:tab/>
      </w:r>
      <w:r w:rsidRPr="00AB348E">
        <w:rPr>
          <w:rFonts w:cstheme="minorHAnsi"/>
          <w:lang w:val="es-419"/>
        </w:rPr>
        <w:t>Pittsfield</w:t>
      </w:r>
    </w:p>
    <w:p w14:paraId="0E18071E" w14:textId="1F587415"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Shelburne</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4AD5D547" w14:textId="400BA763"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Shelburne</w:t>
      </w:r>
      <w:proofErr w:type="spellEnd"/>
      <w:r w:rsidRPr="00AB348E">
        <w:rPr>
          <w:rFonts w:cstheme="minorHAnsi"/>
          <w:lang w:val="es-419"/>
        </w:rPr>
        <w:t xml:space="preserve"> Falls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0863D44C" w14:textId="0B2713B6"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Sheldonville </w:t>
      </w:r>
      <w:r w:rsidR="00AA3B42" w:rsidRPr="00AB348E">
        <w:rPr>
          <w:rFonts w:cstheme="minorHAnsi"/>
          <w:lang w:val="es-419"/>
        </w:rPr>
        <w:tab/>
      </w:r>
      <w:r w:rsidRPr="00AB348E">
        <w:rPr>
          <w:rFonts w:cstheme="minorHAnsi"/>
          <w:lang w:val="es-419"/>
        </w:rPr>
        <w:t>Attleboro</w:t>
      </w:r>
    </w:p>
    <w:p w14:paraId="78D4105E" w14:textId="30E946A8"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Sherborn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7A84DF28" w14:textId="6097CBA7"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Shirley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5671E8DB" w14:textId="75D26B07"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Shrewsbury </w:t>
      </w:r>
      <w:r w:rsidR="00AA3B42" w:rsidRPr="00AB348E">
        <w:rPr>
          <w:rFonts w:cstheme="minorHAnsi"/>
          <w:lang w:val="es-419"/>
        </w:rPr>
        <w:tab/>
      </w:r>
      <w:r w:rsidRPr="00AB348E">
        <w:rPr>
          <w:rFonts w:cstheme="minorHAnsi"/>
          <w:lang w:val="es-419"/>
        </w:rPr>
        <w:t>Worcester</w:t>
      </w:r>
    </w:p>
    <w:p w14:paraId="6AFF05FA" w14:textId="32D9BA32" w:rsidR="00CF2581" w:rsidRPr="00AB348E" w:rsidRDefault="00CF2581" w:rsidP="00AA3B42">
      <w:pPr>
        <w:tabs>
          <w:tab w:val="left" w:pos="4320"/>
        </w:tabs>
        <w:spacing w:after="0" w:line="240" w:lineRule="auto"/>
        <w:jc w:val="both"/>
        <w:rPr>
          <w:rFonts w:cstheme="minorHAnsi"/>
          <w:lang w:val="es-419"/>
        </w:rPr>
      </w:pPr>
      <w:proofErr w:type="spellStart"/>
      <w:r w:rsidRPr="00AB348E">
        <w:rPr>
          <w:rFonts w:cstheme="minorHAnsi"/>
          <w:lang w:val="es-419"/>
        </w:rPr>
        <w:t>Shutesbury</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549541A7" w14:textId="67F6D7D6"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Siasconset </w:t>
      </w:r>
      <w:r w:rsidR="00AA3B42" w:rsidRPr="00AB348E">
        <w:rPr>
          <w:rFonts w:cstheme="minorHAnsi"/>
          <w:lang w:val="es-419"/>
        </w:rPr>
        <w:tab/>
      </w:r>
      <w:r w:rsidRPr="00AB348E">
        <w:rPr>
          <w:rFonts w:cstheme="minorHAnsi"/>
          <w:lang w:val="es-419"/>
        </w:rPr>
        <w:t>Nantucket</w:t>
      </w:r>
    </w:p>
    <w:p w14:paraId="7D048AFE" w14:textId="6CCEE910"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Somerset </w:t>
      </w:r>
      <w:r w:rsidR="00AA3B42" w:rsidRPr="00AB348E">
        <w:rPr>
          <w:rFonts w:cstheme="minorHAnsi"/>
          <w:lang w:val="es-419"/>
        </w:rPr>
        <w:tab/>
      </w: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p>
    <w:p w14:paraId="32551E9F" w14:textId="40ADC557"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Somerville </w:t>
      </w:r>
      <w:r w:rsidR="00AA3B42" w:rsidRPr="00AB348E">
        <w:rPr>
          <w:rFonts w:cstheme="minorHAnsi"/>
          <w:lang w:val="es-419"/>
        </w:rPr>
        <w:tab/>
      </w:r>
      <w:r w:rsidRPr="00AB348E">
        <w:rPr>
          <w:rFonts w:cstheme="minorHAnsi"/>
          <w:lang w:val="es-419"/>
        </w:rPr>
        <w:t>Somerville</w:t>
      </w:r>
    </w:p>
    <w:p w14:paraId="0684866B" w14:textId="592C2A2E"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Barre </w:t>
      </w:r>
      <w:r w:rsidR="00AA3B42" w:rsidRPr="00AB348E">
        <w:rPr>
          <w:rFonts w:cstheme="minorHAnsi"/>
          <w:lang w:val="es-419"/>
        </w:rPr>
        <w:tab/>
      </w:r>
      <w:proofErr w:type="spellStart"/>
      <w:r w:rsidRPr="00AB348E">
        <w:rPr>
          <w:rFonts w:cstheme="minorHAnsi"/>
          <w:lang w:val="es-419"/>
        </w:rPr>
        <w:t>Athol</w:t>
      </w:r>
      <w:proofErr w:type="spellEnd"/>
    </w:p>
    <w:p w14:paraId="25256361" w14:textId="558CC33F"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Carver </w:t>
      </w:r>
      <w:r w:rsidR="00AA3B42" w:rsidRPr="00AB348E">
        <w:rPr>
          <w:rFonts w:cstheme="minorHAnsi"/>
          <w:lang w:val="es-419"/>
        </w:rPr>
        <w:tab/>
      </w:r>
      <w:r w:rsidRPr="00AB348E">
        <w:rPr>
          <w:rFonts w:cstheme="minorHAnsi"/>
          <w:lang w:val="es-419"/>
        </w:rPr>
        <w:t>Plymouth</w:t>
      </w:r>
    </w:p>
    <w:p w14:paraId="26625608" w14:textId="55AB4EE3"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Chatham </w:t>
      </w:r>
      <w:r w:rsidR="00AA3B42" w:rsidRPr="00AB348E">
        <w:rPr>
          <w:rFonts w:cstheme="minorHAnsi"/>
          <w:lang w:val="es-419"/>
        </w:rPr>
        <w:tab/>
      </w:r>
      <w:r w:rsidRPr="00AB348E">
        <w:rPr>
          <w:rFonts w:cstheme="minorHAnsi"/>
          <w:lang w:val="es-419"/>
        </w:rPr>
        <w:t>Orleans</w:t>
      </w:r>
    </w:p>
    <w:p w14:paraId="258B49EC" w14:textId="4CEFADE3"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Dartmouth </w:t>
      </w:r>
      <w:r w:rsidRPr="00AB348E">
        <w:rPr>
          <w:rFonts w:cstheme="minorHAnsi"/>
          <w:lang w:val="es-419"/>
        </w:rPr>
        <w:tab/>
        <w:t>New Bedford</w:t>
      </w:r>
    </w:p>
    <w:p w14:paraId="6B9FB47B" w14:textId="1DB85E0F"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w:t>
      </w:r>
      <w:proofErr w:type="spellStart"/>
      <w:r w:rsidRPr="00AB348E">
        <w:rPr>
          <w:rFonts w:cstheme="minorHAnsi"/>
          <w:lang w:val="es-419"/>
        </w:rPr>
        <w:t>Deerfield</w:t>
      </w:r>
      <w:proofErr w:type="spellEnd"/>
      <w:r w:rsidRPr="00AB348E">
        <w:rPr>
          <w:rFonts w:cstheme="minorHAnsi"/>
          <w:lang w:val="es-419"/>
        </w:rPr>
        <w:t xml:space="preserve"> </w:t>
      </w:r>
      <w:r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68DBB30A" w14:textId="612EA338"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Dennis </w:t>
      </w:r>
      <w:r w:rsidR="00AA3B42" w:rsidRPr="00AB348E">
        <w:rPr>
          <w:rFonts w:cstheme="minorHAnsi"/>
          <w:lang w:val="es-419"/>
        </w:rPr>
        <w:tab/>
      </w:r>
      <w:r w:rsidRPr="00AB348E">
        <w:rPr>
          <w:rFonts w:cstheme="minorHAnsi"/>
          <w:lang w:val="es-419"/>
        </w:rPr>
        <w:t>Orleans</w:t>
      </w:r>
    </w:p>
    <w:p w14:paraId="4F707740" w14:textId="727B77AA"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Easton </w:t>
      </w:r>
      <w:r w:rsidR="00AA3B42" w:rsidRPr="00AB348E">
        <w:rPr>
          <w:rFonts w:cstheme="minorHAnsi"/>
          <w:lang w:val="es-419"/>
        </w:rPr>
        <w:tab/>
      </w:r>
      <w:proofErr w:type="spellStart"/>
      <w:r w:rsidRPr="00AB348E">
        <w:rPr>
          <w:rFonts w:cstheme="minorHAnsi"/>
          <w:lang w:val="es-419"/>
        </w:rPr>
        <w:t>Brockton</w:t>
      </w:r>
      <w:proofErr w:type="spellEnd"/>
    </w:p>
    <w:p w14:paraId="289BAC51" w14:textId="0E3D2663"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w:t>
      </w:r>
      <w:proofErr w:type="spellStart"/>
      <w:r w:rsidRPr="00AB348E">
        <w:rPr>
          <w:rFonts w:cstheme="minorHAnsi"/>
          <w:lang w:val="es-419"/>
        </w:rPr>
        <w:t>Egremont</w:t>
      </w:r>
      <w:proofErr w:type="spellEnd"/>
      <w:r w:rsidRPr="00AB348E">
        <w:rPr>
          <w:rFonts w:cstheme="minorHAnsi"/>
          <w:lang w:val="es-419"/>
        </w:rPr>
        <w:t xml:space="preserve"> </w:t>
      </w:r>
      <w:r w:rsidRPr="00AB348E">
        <w:rPr>
          <w:rFonts w:cstheme="minorHAnsi"/>
          <w:lang w:val="es-419"/>
        </w:rPr>
        <w:tab/>
        <w:t>Pittsfield</w:t>
      </w:r>
    </w:p>
    <w:p w14:paraId="772E5FA3" w14:textId="0093F70D"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w:t>
      </w:r>
      <w:proofErr w:type="spellStart"/>
      <w:r w:rsidRPr="00AB348E">
        <w:rPr>
          <w:rFonts w:cstheme="minorHAnsi"/>
          <w:lang w:val="es-419"/>
        </w:rPr>
        <w:t>Grafton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4917E39B" w14:textId="18673E1F"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Hadley </w:t>
      </w:r>
      <w:r w:rsidR="00AA3B42" w:rsidRPr="00AB348E">
        <w:rPr>
          <w:rFonts w:cstheme="minorHAnsi"/>
          <w:lang w:val="es-419"/>
        </w:rPr>
        <w:tab/>
      </w:r>
      <w:r w:rsidRPr="00AB348E">
        <w:rPr>
          <w:rFonts w:cstheme="minorHAnsi"/>
          <w:lang w:val="es-419"/>
        </w:rPr>
        <w:t>Holyoke</w:t>
      </w:r>
    </w:p>
    <w:p w14:paraId="348380A9" w14:textId="47A42E01"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Hamilton </w:t>
      </w:r>
      <w:r w:rsidRPr="00AB348E">
        <w:rPr>
          <w:rFonts w:cstheme="minorHAnsi"/>
          <w:lang w:val="es-419"/>
        </w:rPr>
        <w:tab/>
        <w:t>Beverly</w:t>
      </w:r>
    </w:p>
    <w:p w14:paraId="33EB9495" w14:textId="2BD3D6DD"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Harwich </w:t>
      </w:r>
      <w:r w:rsidR="00AA3B42" w:rsidRPr="00AB348E">
        <w:rPr>
          <w:rFonts w:cstheme="minorHAnsi"/>
          <w:lang w:val="es-419"/>
        </w:rPr>
        <w:tab/>
      </w:r>
      <w:r w:rsidRPr="00AB348E">
        <w:rPr>
          <w:rFonts w:cstheme="minorHAnsi"/>
          <w:lang w:val="es-419"/>
        </w:rPr>
        <w:t>Orleans</w:t>
      </w:r>
    </w:p>
    <w:p w14:paraId="6FAFF304" w14:textId="697855DA"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lastRenderedPageBreak/>
        <w:t xml:space="preserve">South Lancaster </w:t>
      </w:r>
      <w:r w:rsidRPr="00AB348E">
        <w:rPr>
          <w:rFonts w:cstheme="minorHAnsi"/>
          <w:lang w:val="es-419"/>
        </w:rPr>
        <w:tab/>
        <w:t>Gardner-</w:t>
      </w:r>
      <w:proofErr w:type="spellStart"/>
      <w:r w:rsidRPr="00AB348E">
        <w:rPr>
          <w:rFonts w:cstheme="minorHAnsi"/>
          <w:lang w:val="es-419"/>
        </w:rPr>
        <w:t>Fitchburg</w:t>
      </w:r>
      <w:proofErr w:type="spellEnd"/>
    </w:p>
    <w:p w14:paraId="4C0AC6F4" w14:textId="417EEDFE"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Lee </w:t>
      </w:r>
      <w:r w:rsidR="00AA3B42" w:rsidRPr="00AB348E">
        <w:rPr>
          <w:rFonts w:cstheme="minorHAnsi"/>
          <w:lang w:val="es-419"/>
        </w:rPr>
        <w:tab/>
      </w:r>
      <w:r w:rsidRPr="00AB348E">
        <w:rPr>
          <w:rFonts w:cstheme="minorHAnsi"/>
          <w:lang w:val="es-419"/>
        </w:rPr>
        <w:t>Pittsfield</w:t>
      </w:r>
    </w:p>
    <w:p w14:paraId="547F6B10" w14:textId="0082BA7C"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Orleans </w:t>
      </w:r>
      <w:r w:rsidR="00AA3B42" w:rsidRPr="00AB348E">
        <w:rPr>
          <w:rFonts w:cstheme="minorHAnsi"/>
          <w:lang w:val="es-419"/>
        </w:rPr>
        <w:tab/>
      </w:r>
      <w:r w:rsidRPr="00AB348E">
        <w:rPr>
          <w:rFonts w:cstheme="minorHAnsi"/>
          <w:lang w:val="es-419"/>
        </w:rPr>
        <w:t>Orleans</w:t>
      </w:r>
    </w:p>
    <w:p w14:paraId="373B1849" w14:textId="4C743DB6"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w:t>
      </w:r>
      <w:proofErr w:type="spellStart"/>
      <w:r w:rsidRPr="00AB348E">
        <w:rPr>
          <w:rFonts w:cstheme="minorHAnsi"/>
          <w:lang w:val="es-419"/>
        </w:rPr>
        <w:t>Walpole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3DD7DDC7" w14:textId="4995F62C" w:rsidR="00CF2581" w:rsidRPr="00AB348E" w:rsidRDefault="00CF2581" w:rsidP="00AA3B42">
      <w:pPr>
        <w:tabs>
          <w:tab w:val="left" w:pos="4320"/>
        </w:tabs>
        <w:spacing w:after="0" w:line="240" w:lineRule="auto"/>
        <w:jc w:val="both"/>
        <w:rPr>
          <w:rFonts w:cstheme="minorHAnsi"/>
          <w:lang w:val="es-419"/>
        </w:rPr>
      </w:pPr>
      <w:r w:rsidRPr="00AB348E">
        <w:rPr>
          <w:rFonts w:cstheme="minorHAnsi"/>
          <w:lang w:val="es-419"/>
        </w:rPr>
        <w:t xml:space="preserve">South </w:t>
      </w:r>
      <w:proofErr w:type="spellStart"/>
      <w:r w:rsidRPr="00AB348E">
        <w:rPr>
          <w:rFonts w:cstheme="minorHAnsi"/>
          <w:lang w:val="es-419"/>
        </w:rPr>
        <w:t>Wellfleet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Orleans</w:t>
      </w:r>
    </w:p>
    <w:p w14:paraId="1F0AA7AA" w14:textId="13E1CF3A" w:rsidR="00CF2581"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South Yarmouth</w:t>
      </w:r>
      <w:r w:rsidRPr="00AB348E">
        <w:rPr>
          <w:rFonts w:cstheme="minorHAnsi"/>
          <w:lang w:val="es-419"/>
        </w:rPr>
        <w:tab/>
        <w:t>Barnstable</w:t>
      </w:r>
    </w:p>
    <w:p w14:paraId="5D8139A8" w14:textId="5D3BCDDB"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Southampton </w:t>
      </w:r>
      <w:r w:rsidR="00AA3B42" w:rsidRPr="00AB348E">
        <w:rPr>
          <w:rFonts w:cstheme="minorHAnsi"/>
          <w:lang w:val="es-419"/>
        </w:rPr>
        <w:tab/>
      </w:r>
      <w:r w:rsidRPr="00AB348E">
        <w:rPr>
          <w:rFonts w:cstheme="minorHAnsi"/>
          <w:lang w:val="es-419"/>
        </w:rPr>
        <w:t>Holyoke</w:t>
      </w:r>
    </w:p>
    <w:p w14:paraId="7A5DF2C7" w14:textId="10482462"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Southborough</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0137B1DC" w14:textId="6E31B1D0"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Southbridge</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Southbridge</w:t>
      </w:r>
      <w:proofErr w:type="spellEnd"/>
    </w:p>
    <w:p w14:paraId="50AEF83F" w14:textId="48327806"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Southfield</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Pittsfield</w:t>
      </w:r>
    </w:p>
    <w:p w14:paraId="637672FC" w14:textId="75541782"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Southwick</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Westfield</w:t>
      </w:r>
      <w:proofErr w:type="spellEnd"/>
    </w:p>
    <w:p w14:paraId="52261AA4" w14:textId="258067E2"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Spencer</w:t>
      </w:r>
      <w:r w:rsidR="00AA3B42" w:rsidRPr="00AB348E">
        <w:rPr>
          <w:rFonts w:cstheme="minorHAnsi"/>
          <w:lang w:val="es-419"/>
        </w:rPr>
        <w:tab/>
      </w:r>
      <w:r w:rsidRPr="00AB348E">
        <w:rPr>
          <w:rFonts w:cstheme="minorHAnsi"/>
          <w:lang w:val="es-419"/>
        </w:rPr>
        <w:t xml:space="preserve"> </w:t>
      </w:r>
      <w:proofErr w:type="spellStart"/>
      <w:r w:rsidRPr="00AB348E">
        <w:rPr>
          <w:rFonts w:cstheme="minorHAnsi"/>
          <w:lang w:val="es-419"/>
        </w:rPr>
        <w:t>Southbridge</w:t>
      </w:r>
      <w:proofErr w:type="spellEnd"/>
    </w:p>
    <w:p w14:paraId="1AD8F167" w14:textId="007471A2"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Springfield </w:t>
      </w:r>
      <w:r w:rsidR="00AA3B42" w:rsidRPr="00AB348E">
        <w:rPr>
          <w:rFonts w:cstheme="minorHAnsi"/>
          <w:lang w:val="es-419"/>
        </w:rPr>
        <w:tab/>
      </w:r>
      <w:r w:rsidRPr="00AB348E">
        <w:rPr>
          <w:rFonts w:cstheme="minorHAnsi"/>
          <w:lang w:val="es-419"/>
        </w:rPr>
        <w:t>Springfield</w:t>
      </w:r>
    </w:p>
    <w:p w14:paraId="0FB1BE82" w14:textId="1652D522"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Sterling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30E63CA5" w14:textId="2D7B8959"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Still</w:t>
      </w:r>
      <w:proofErr w:type="spellEnd"/>
      <w:r w:rsidRPr="00AB348E">
        <w:rPr>
          <w:rFonts w:cstheme="minorHAnsi"/>
          <w:lang w:val="es-419"/>
        </w:rPr>
        <w:t xml:space="preserve"> </w:t>
      </w:r>
      <w:proofErr w:type="spellStart"/>
      <w:r w:rsidRPr="00AB348E">
        <w:rPr>
          <w:rFonts w:cstheme="minorHAnsi"/>
          <w:lang w:val="es-419"/>
        </w:rPr>
        <w:t>River</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0BB1615C" w14:textId="77F8B04C"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Stockbridge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Pittsfield</w:t>
      </w:r>
    </w:p>
    <w:p w14:paraId="2EF0AA9D" w14:textId="2EA41C09"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Stoneham</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Woburn</w:t>
      </w:r>
      <w:proofErr w:type="spellEnd"/>
    </w:p>
    <w:p w14:paraId="61CE189B" w14:textId="3243D588"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Stoughton </w:t>
      </w:r>
      <w:r w:rsidR="00AA3B42" w:rsidRPr="00AB348E">
        <w:rPr>
          <w:rFonts w:cstheme="minorHAnsi"/>
          <w:lang w:val="es-419"/>
        </w:rPr>
        <w:tab/>
      </w:r>
      <w:proofErr w:type="spellStart"/>
      <w:r w:rsidRPr="00AB348E">
        <w:rPr>
          <w:rFonts w:cstheme="minorHAnsi"/>
          <w:lang w:val="es-419"/>
        </w:rPr>
        <w:t>Brockton</w:t>
      </w:r>
      <w:proofErr w:type="spellEnd"/>
    </w:p>
    <w:p w14:paraId="3A92EEC4" w14:textId="7829A21D"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Stow </w:t>
      </w:r>
      <w:r w:rsidR="00AA3B42" w:rsidRPr="00AB348E">
        <w:rPr>
          <w:rFonts w:cstheme="minorHAnsi"/>
          <w:lang w:val="es-419"/>
        </w:rPr>
        <w:tab/>
      </w:r>
      <w:r w:rsidRPr="00AB348E">
        <w:rPr>
          <w:rFonts w:cstheme="minorHAnsi"/>
          <w:lang w:val="es-419"/>
        </w:rPr>
        <w:t>Framingham</w:t>
      </w:r>
    </w:p>
    <w:p w14:paraId="31DEA3BB" w14:textId="5A17DDF2"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Sturbridge</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Southbridge</w:t>
      </w:r>
      <w:proofErr w:type="spellEnd"/>
    </w:p>
    <w:p w14:paraId="453BFE32" w14:textId="08A71893"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Sudbury</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2993A606" w14:textId="30E715AB"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Sunderland</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2054F033" w14:textId="7696D0FE"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Sutton </w:t>
      </w:r>
      <w:r w:rsidR="00AA3B42" w:rsidRPr="00AB348E">
        <w:rPr>
          <w:rFonts w:cstheme="minorHAnsi"/>
          <w:lang w:val="es-419"/>
        </w:rPr>
        <w:tab/>
      </w:r>
      <w:r w:rsidRPr="00AB348E">
        <w:rPr>
          <w:rFonts w:cstheme="minorHAnsi"/>
          <w:lang w:val="es-419"/>
        </w:rPr>
        <w:t>Framingham</w:t>
      </w:r>
    </w:p>
    <w:p w14:paraId="758F9AF5" w14:textId="54F050A1"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Swampscott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Lynn</w:t>
      </w:r>
    </w:p>
    <w:p w14:paraId="21389F51" w14:textId="435FA7C9"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Swansea </w:t>
      </w:r>
      <w:r w:rsidR="00AA3B42" w:rsidRPr="00AB348E">
        <w:rPr>
          <w:rFonts w:cstheme="minorHAnsi"/>
          <w:lang w:val="es-419"/>
        </w:rPr>
        <w:tab/>
      </w: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p>
    <w:p w14:paraId="1444B913" w14:textId="7A60652C"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Taunton </w:t>
      </w:r>
      <w:r w:rsidR="00AA3B42" w:rsidRPr="00AB348E">
        <w:rPr>
          <w:rFonts w:cstheme="minorHAnsi"/>
          <w:lang w:val="es-419"/>
        </w:rPr>
        <w:tab/>
      </w:r>
      <w:r w:rsidRPr="00AB348E">
        <w:rPr>
          <w:rFonts w:cstheme="minorHAnsi"/>
          <w:lang w:val="es-419"/>
        </w:rPr>
        <w:t>Taunton</w:t>
      </w:r>
    </w:p>
    <w:p w14:paraId="2B7CCECB" w14:textId="763EB9F5"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Templeton</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Athol</w:t>
      </w:r>
      <w:proofErr w:type="spellEnd"/>
    </w:p>
    <w:p w14:paraId="6E1600C2" w14:textId="066B09BD"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Tewksbury</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Lowell</w:t>
      </w:r>
    </w:p>
    <w:p w14:paraId="5D280976" w14:textId="53EE8D85"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Torndike </w:t>
      </w:r>
      <w:r w:rsidR="00AA3B42" w:rsidRPr="00AB348E">
        <w:rPr>
          <w:rFonts w:cstheme="minorHAnsi"/>
          <w:lang w:val="es-419"/>
        </w:rPr>
        <w:tab/>
      </w:r>
      <w:r w:rsidRPr="00AB348E">
        <w:rPr>
          <w:rFonts w:cstheme="minorHAnsi"/>
          <w:lang w:val="es-419"/>
        </w:rPr>
        <w:t>Springfield</w:t>
      </w:r>
    </w:p>
    <w:p w14:paraId="63FFDECA" w14:textId="0B2B0C0B"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lastRenderedPageBreak/>
        <w:t>Tree</w:t>
      </w:r>
      <w:proofErr w:type="spellEnd"/>
      <w:r w:rsidRPr="00AB348E">
        <w:rPr>
          <w:rFonts w:cstheme="minorHAnsi"/>
          <w:lang w:val="es-419"/>
        </w:rPr>
        <w:t xml:space="preserve"> </w:t>
      </w:r>
      <w:proofErr w:type="spellStart"/>
      <w:r w:rsidRPr="00AB348E">
        <w:rPr>
          <w:rFonts w:cstheme="minorHAnsi"/>
          <w:lang w:val="es-419"/>
        </w:rPr>
        <w:t>Rivers</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Springfield</w:t>
      </w:r>
    </w:p>
    <w:p w14:paraId="6A12CCF0" w14:textId="311CE713"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Tisbury</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Oak</w:t>
      </w:r>
      <w:proofErr w:type="spellEnd"/>
      <w:r w:rsidRPr="00AB348E">
        <w:rPr>
          <w:rFonts w:cstheme="minorHAnsi"/>
          <w:lang w:val="es-419"/>
        </w:rPr>
        <w:t xml:space="preserve"> Bluffs</w:t>
      </w:r>
    </w:p>
    <w:p w14:paraId="6E4D000E" w14:textId="00F31151"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Tolland</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Westfield</w:t>
      </w:r>
      <w:proofErr w:type="spellEnd"/>
    </w:p>
    <w:p w14:paraId="1B08165E" w14:textId="11536A34"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Topsfield</w:t>
      </w:r>
      <w:proofErr w:type="spellEnd"/>
      <w:r w:rsidR="00AA3B42" w:rsidRPr="00AB348E">
        <w:rPr>
          <w:rFonts w:cstheme="minorHAnsi"/>
          <w:lang w:val="es-419"/>
        </w:rPr>
        <w:tab/>
      </w:r>
      <w:r w:rsidRPr="00AB348E">
        <w:rPr>
          <w:rFonts w:cstheme="minorHAnsi"/>
          <w:lang w:val="es-419"/>
        </w:rPr>
        <w:t>Beverly</w:t>
      </w:r>
    </w:p>
    <w:p w14:paraId="204EE29A" w14:textId="42FF4C60"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Townsend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0D57E83E" w14:textId="020001E2"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Truro </w:t>
      </w:r>
      <w:r w:rsidR="00AA3B42" w:rsidRPr="00AB348E">
        <w:rPr>
          <w:rFonts w:cstheme="minorHAnsi"/>
          <w:lang w:val="es-419"/>
        </w:rPr>
        <w:tab/>
      </w:r>
      <w:r w:rsidRPr="00AB348E">
        <w:rPr>
          <w:rFonts w:cstheme="minorHAnsi"/>
          <w:lang w:val="es-419"/>
        </w:rPr>
        <w:t>Orleans</w:t>
      </w:r>
    </w:p>
    <w:p w14:paraId="00755224" w14:textId="4869D751"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Turners</w:t>
      </w:r>
      <w:proofErr w:type="spellEnd"/>
      <w:r w:rsidRPr="00AB348E">
        <w:rPr>
          <w:rFonts w:cstheme="minorHAnsi"/>
          <w:lang w:val="es-419"/>
        </w:rPr>
        <w:t xml:space="preserve"> Falls </w:t>
      </w:r>
      <w:r w:rsidR="00AA3B42" w:rsidRPr="00AB348E">
        <w:rPr>
          <w:rFonts w:cstheme="minorHAnsi"/>
          <w:lang w:val="es-419"/>
        </w:rPr>
        <w:tab/>
      </w:r>
      <w:proofErr w:type="spellStart"/>
      <w:r w:rsidRPr="00AB348E">
        <w:rPr>
          <w:rFonts w:cstheme="minorHAnsi"/>
          <w:lang w:val="es-419"/>
        </w:rPr>
        <w:t>Greenf</w:t>
      </w:r>
      <w:r w:rsidR="00174491" w:rsidRPr="00AB348E">
        <w:rPr>
          <w:rFonts w:cstheme="minorHAnsi"/>
          <w:lang w:val="es-419"/>
        </w:rPr>
        <w:t>i</w:t>
      </w:r>
      <w:r w:rsidRPr="00AB348E">
        <w:rPr>
          <w:rFonts w:cstheme="minorHAnsi"/>
          <w:lang w:val="es-419"/>
        </w:rPr>
        <w:t>eld</w:t>
      </w:r>
      <w:proofErr w:type="spellEnd"/>
    </w:p>
    <w:p w14:paraId="2FDCEAB9" w14:textId="104B9D5A"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Tyngsboro</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Lowell</w:t>
      </w:r>
    </w:p>
    <w:p w14:paraId="4925852A" w14:textId="1AA1A044"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Tyringham </w:t>
      </w:r>
      <w:r w:rsidR="00AA3B42" w:rsidRPr="00AB348E">
        <w:rPr>
          <w:rFonts w:cstheme="minorHAnsi"/>
          <w:lang w:val="es-419"/>
        </w:rPr>
        <w:tab/>
      </w:r>
      <w:r w:rsidRPr="00AB348E">
        <w:rPr>
          <w:rFonts w:cstheme="minorHAnsi"/>
          <w:lang w:val="es-419"/>
        </w:rPr>
        <w:t>Pittsfield</w:t>
      </w:r>
    </w:p>
    <w:p w14:paraId="3F7265F3" w14:textId="360DE87B"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Upton </w:t>
      </w:r>
      <w:r w:rsidR="00AA3B42" w:rsidRPr="00AB348E">
        <w:rPr>
          <w:rFonts w:cstheme="minorHAnsi"/>
          <w:lang w:val="es-419"/>
        </w:rPr>
        <w:tab/>
      </w:r>
      <w:r w:rsidRPr="00AB348E">
        <w:rPr>
          <w:rFonts w:cstheme="minorHAnsi"/>
          <w:lang w:val="es-419"/>
        </w:rPr>
        <w:t>Framingham</w:t>
      </w:r>
    </w:p>
    <w:p w14:paraId="22BDFA97" w14:textId="788A591B"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Uxbridge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6D432821" w14:textId="00E27FA8"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Vill</w:t>
      </w:r>
      <w:proofErr w:type="spellEnd"/>
      <w:r w:rsidRPr="00AB348E">
        <w:rPr>
          <w:rFonts w:cstheme="minorHAnsi"/>
          <w:lang w:val="es-419"/>
        </w:rPr>
        <w:t xml:space="preserve">. </w:t>
      </w:r>
      <w:proofErr w:type="spellStart"/>
      <w:r w:rsidRPr="00AB348E">
        <w:rPr>
          <w:rFonts w:cstheme="minorHAnsi"/>
          <w:lang w:val="es-419"/>
        </w:rPr>
        <w:t>of</w:t>
      </w:r>
      <w:proofErr w:type="spellEnd"/>
      <w:r w:rsidRPr="00AB348E">
        <w:rPr>
          <w:rFonts w:cstheme="minorHAnsi"/>
          <w:lang w:val="es-419"/>
        </w:rPr>
        <w:t xml:space="preserve"> </w:t>
      </w:r>
      <w:proofErr w:type="spellStart"/>
      <w:r w:rsidRPr="00AB348E">
        <w:rPr>
          <w:rFonts w:cstheme="minorHAnsi"/>
          <w:lang w:val="es-419"/>
        </w:rPr>
        <w:t>Nagog</w:t>
      </w:r>
      <w:proofErr w:type="spellEnd"/>
      <w:r w:rsidRPr="00AB348E">
        <w:rPr>
          <w:rFonts w:cstheme="minorHAnsi"/>
          <w:lang w:val="es-419"/>
        </w:rPr>
        <w:t xml:space="preserve"> Woods </w:t>
      </w:r>
      <w:r w:rsidRPr="00AB348E">
        <w:rPr>
          <w:rFonts w:cstheme="minorHAnsi"/>
          <w:lang w:val="es-419"/>
        </w:rPr>
        <w:tab/>
        <w:t>Lowell</w:t>
      </w:r>
    </w:p>
    <w:p w14:paraId="44675972" w14:textId="0C48071B"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Vineyard</w:t>
      </w:r>
      <w:proofErr w:type="spellEnd"/>
      <w:r w:rsidRPr="00AB348E">
        <w:rPr>
          <w:rFonts w:cstheme="minorHAnsi"/>
          <w:lang w:val="es-419"/>
        </w:rPr>
        <w:t xml:space="preserve"> Haven </w:t>
      </w:r>
      <w:r w:rsidRPr="00AB348E">
        <w:rPr>
          <w:rFonts w:cstheme="minorHAnsi"/>
          <w:lang w:val="es-419"/>
        </w:rPr>
        <w:tab/>
      </w:r>
      <w:proofErr w:type="spellStart"/>
      <w:r w:rsidRPr="00AB348E">
        <w:rPr>
          <w:rFonts w:cstheme="minorHAnsi"/>
          <w:lang w:val="es-419"/>
        </w:rPr>
        <w:t>Oak</w:t>
      </w:r>
      <w:proofErr w:type="spellEnd"/>
      <w:r w:rsidRPr="00AB348E">
        <w:rPr>
          <w:rFonts w:cstheme="minorHAnsi"/>
          <w:lang w:val="es-419"/>
        </w:rPr>
        <w:t xml:space="preserve"> Bluffs</w:t>
      </w:r>
    </w:p>
    <w:p w14:paraId="4BDF5423" w14:textId="65253016"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Waban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Waltham</w:t>
      </w:r>
    </w:p>
    <w:p w14:paraId="51ABA7DE" w14:textId="27B49DE7"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Wakefield </w:t>
      </w:r>
      <w:r w:rsidR="00AA3B42" w:rsidRPr="00AB348E">
        <w:rPr>
          <w:rFonts w:cstheme="minorHAnsi"/>
          <w:lang w:val="es-419"/>
        </w:rPr>
        <w:tab/>
      </w:r>
      <w:proofErr w:type="spellStart"/>
      <w:r w:rsidRPr="00AB348E">
        <w:rPr>
          <w:rFonts w:cstheme="minorHAnsi"/>
          <w:lang w:val="es-419"/>
        </w:rPr>
        <w:t>Malden</w:t>
      </w:r>
      <w:proofErr w:type="spellEnd"/>
    </w:p>
    <w:p w14:paraId="4153D1BB" w14:textId="064465DF"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Wales</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Southbridge</w:t>
      </w:r>
      <w:proofErr w:type="spellEnd"/>
    </w:p>
    <w:p w14:paraId="47A1C3DB" w14:textId="2EECE299" w:rsidR="0082790F" w:rsidRPr="00AB348E" w:rsidRDefault="0082790F" w:rsidP="00AA3B42">
      <w:pPr>
        <w:tabs>
          <w:tab w:val="left" w:pos="4320"/>
        </w:tabs>
        <w:spacing w:after="0" w:line="240" w:lineRule="auto"/>
        <w:jc w:val="both"/>
        <w:rPr>
          <w:rFonts w:cstheme="minorHAnsi"/>
          <w:lang w:val="es-419"/>
        </w:rPr>
      </w:pPr>
      <w:proofErr w:type="spellStart"/>
      <w:r w:rsidRPr="00AB348E">
        <w:rPr>
          <w:rFonts w:cstheme="minorHAnsi"/>
          <w:lang w:val="es-419"/>
        </w:rPr>
        <w:t>Walpole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58D794EC" w14:textId="1DC311D3" w:rsidR="0082790F" w:rsidRPr="00AB348E" w:rsidRDefault="0082790F" w:rsidP="00AA3B42">
      <w:pPr>
        <w:tabs>
          <w:tab w:val="left" w:pos="4320"/>
        </w:tabs>
        <w:spacing w:after="0" w:line="240" w:lineRule="auto"/>
        <w:jc w:val="both"/>
        <w:rPr>
          <w:rFonts w:cstheme="minorHAnsi"/>
          <w:lang w:val="es-419"/>
        </w:rPr>
      </w:pPr>
      <w:r w:rsidRPr="00AB348E">
        <w:rPr>
          <w:rFonts w:cstheme="minorHAnsi"/>
          <w:lang w:val="es-419"/>
        </w:rPr>
        <w:t xml:space="preserve">Waltham </w:t>
      </w:r>
      <w:r w:rsidR="00AA3B42" w:rsidRPr="00AB348E">
        <w:rPr>
          <w:rFonts w:cstheme="minorHAnsi"/>
          <w:lang w:val="es-419"/>
        </w:rPr>
        <w:tab/>
      </w:r>
      <w:r w:rsidRPr="00AB348E">
        <w:rPr>
          <w:rFonts w:cstheme="minorHAnsi"/>
          <w:lang w:val="es-419"/>
        </w:rPr>
        <w:t>Waltham</w:t>
      </w:r>
    </w:p>
    <w:p w14:paraId="7EE0271E" w14:textId="180626AE" w:rsidR="0082790F"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Ware</w:t>
      </w:r>
      <w:proofErr w:type="spellEnd"/>
      <w:r w:rsidR="00AA3B42" w:rsidRPr="00AB348E">
        <w:rPr>
          <w:rFonts w:cstheme="minorHAnsi"/>
          <w:lang w:val="es-419"/>
        </w:rPr>
        <w:tab/>
      </w:r>
      <w:r w:rsidRPr="00AB348E">
        <w:rPr>
          <w:rFonts w:cstheme="minorHAnsi"/>
          <w:lang w:val="es-419"/>
        </w:rPr>
        <w:t>Springfield</w:t>
      </w:r>
    </w:p>
    <w:p w14:paraId="5BFE014F" w14:textId="221AC37C"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Wareham</w:t>
      </w:r>
      <w:proofErr w:type="spellEnd"/>
      <w:r w:rsidR="00AA3B42" w:rsidRPr="00AB348E">
        <w:rPr>
          <w:rFonts w:cstheme="minorHAnsi"/>
          <w:lang w:val="es-419"/>
        </w:rPr>
        <w:tab/>
      </w:r>
      <w:proofErr w:type="spellStart"/>
      <w:r w:rsidR="00171D6E" w:rsidRPr="00AB348E">
        <w:rPr>
          <w:rFonts w:cstheme="minorHAnsi"/>
          <w:lang w:val="es-419"/>
        </w:rPr>
        <w:t>Wareham</w:t>
      </w:r>
      <w:proofErr w:type="spellEnd"/>
    </w:p>
    <w:p w14:paraId="3A8512C9" w14:textId="7D31F6B2"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Warren</w:t>
      </w:r>
      <w:r w:rsidR="00AA3B42" w:rsidRPr="00AB348E">
        <w:rPr>
          <w:rFonts w:cstheme="minorHAnsi"/>
          <w:lang w:val="es-419"/>
        </w:rPr>
        <w:tab/>
      </w:r>
      <w:proofErr w:type="spellStart"/>
      <w:r w:rsidR="00171D6E" w:rsidRPr="00AB348E">
        <w:rPr>
          <w:rFonts w:cstheme="minorHAnsi"/>
          <w:lang w:val="es-419"/>
        </w:rPr>
        <w:t>Southbridge</w:t>
      </w:r>
      <w:proofErr w:type="spellEnd"/>
    </w:p>
    <w:p w14:paraId="1E2E6FC1" w14:textId="2494B666"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Warwick</w:t>
      </w:r>
      <w:r w:rsidR="00AA3B42" w:rsidRPr="00AB348E">
        <w:rPr>
          <w:rFonts w:cstheme="minorHAnsi"/>
          <w:lang w:val="es-419"/>
        </w:rPr>
        <w:tab/>
      </w:r>
      <w:proofErr w:type="spellStart"/>
      <w:r w:rsidR="00171D6E" w:rsidRPr="00AB348E">
        <w:rPr>
          <w:rFonts w:cstheme="minorHAnsi"/>
          <w:lang w:val="es-419"/>
        </w:rPr>
        <w:t>Athol</w:t>
      </w:r>
      <w:proofErr w:type="spellEnd"/>
    </w:p>
    <w:p w14:paraId="76820492" w14:textId="6CA5F91B"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Washington</w:t>
      </w:r>
      <w:r w:rsidR="00AA3B42" w:rsidRPr="00AB348E">
        <w:rPr>
          <w:rFonts w:cstheme="minorHAnsi"/>
          <w:lang w:val="es-419"/>
        </w:rPr>
        <w:tab/>
      </w:r>
      <w:r w:rsidR="00171D6E" w:rsidRPr="00AB348E">
        <w:rPr>
          <w:rFonts w:cstheme="minorHAnsi"/>
          <w:lang w:val="es-419"/>
        </w:rPr>
        <w:t>Pittsfield</w:t>
      </w:r>
    </w:p>
    <w:p w14:paraId="74F63D7C" w14:textId="131E4504"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Watertown</w:t>
      </w:r>
      <w:r w:rsidR="00AA3B42" w:rsidRPr="00AB348E">
        <w:rPr>
          <w:rFonts w:cstheme="minorHAnsi"/>
          <w:lang w:val="es-419"/>
        </w:rPr>
        <w:tab/>
      </w:r>
      <w:r w:rsidR="00171D6E" w:rsidRPr="00AB348E">
        <w:rPr>
          <w:rFonts w:cstheme="minorHAnsi"/>
          <w:lang w:val="es-419"/>
        </w:rPr>
        <w:t>Waltham</w:t>
      </w:r>
    </w:p>
    <w:p w14:paraId="25A1C658" w14:textId="413E4B66"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Waverley</w:t>
      </w:r>
      <w:proofErr w:type="spellEnd"/>
      <w:r w:rsidR="00AA3B42" w:rsidRPr="00AB348E">
        <w:rPr>
          <w:rFonts w:cstheme="minorHAnsi"/>
          <w:lang w:val="es-419"/>
        </w:rPr>
        <w:tab/>
      </w:r>
      <w:r w:rsidR="00171D6E" w:rsidRPr="00AB348E">
        <w:rPr>
          <w:rFonts w:cstheme="minorHAnsi"/>
          <w:lang w:val="es-419"/>
        </w:rPr>
        <w:t>Waltham</w:t>
      </w:r>
    </w:p>
    <w:p w14:paraId="4A42E107" w14:textId="4B7F5999"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Wayland</w:t>
      </w:r>
      <w:r w:rsidR="00AA3B42" w:rsidRPr="00AB348E">
        <w:rPr>
          <w:rFonts w:cstheme="minorHAnsi"/>
          <w:lang w:val="es-419"/>
        </w:rPr>
        <w:tab/>
      </w:r>
      <w:r w:rsidR="00171D6E" w:rsidRPr="00AB348E">
        <w:rPr>
          <w:rFonts w:cstheme="minorHAnsi"/>
          <w:lang w:val="es-419"/>
        </w:rPr>
        <w:t>Framingham</w:t>
      </w:r>
    </w:p>
    <w:p w14:paraId="02BFB931" w14:textId="7B71B4B8"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Webster</w:t>
      </w:r>
      <w:r w:rsidR="00AA3B42" w:rsidRPr="00AB348E">
        <w:rPr>
          <w:rFonts w:cstheme="minorHAnsi"/>
          <w:lang w:val="es-419"/>
        </w:rPr>
        <w:tab/>
      </w:r>
      <w:proofErr w:type="spellStart"/>
      <w:r w:rsidR="00171D6E" w:rsidRPr="00AB348E">
        <w:rPr>
          <w:rFonts w:cstheme="minorHAnsi"/>
          <w:lang w:val="es-419"/>
        </w:rPr>
        <w:t>Southbridge</w:t>
      </w:r>
      <w:proofErr w:type="spellEnd"/>
    </w:p>
    <w:p w14:paraId="103032A5" w14:textId="28389F93"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Wellesley</w:t>
      </w:r>
      <w:r w:rsidR="00AA3B42" w:rsidRPr="00AB348E">
        <w:rPr>
          <w:rFonts w:cstheme="minorHAnsi"/>
          <w:lang w:val="es-419"/>
        </w:rPr>
        <w:tab/>
      </w:r>
      <w:r w:rsidR="00171D6E" w:rsidRPr="00AB348E">
        <w:rPr>
          <w:rFonts w:cstheme="minorHAnsi"/>
          <w:lang w:val="es-419"/>
        </w:rPr>
        <w:t>Waltham</w:t>
      </w:r>
    </w:p>
    <w:p w14:paraId="24138D02" w14:textId="245C2E97"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Wellfleet</w:t>
      </w:r>
      <w:proofErr w:type="spellEnd"/>
      <w:r w:rsidR="00AA3B42" w:rsidRPr="00AB348E">
        <w:rPr>
          <w:rFonts w:cstheme="minorHAnsi"/>
          <w:lang w:val="es-419"/>
        </w:rPr>
        <w:tab/>
      </w:r>
      <w:r w:rsidR="00171D6E" w:rsidRPr="00AB348E">
        <w:rPr>
          <w:rFonts w:cstheme="minorHAnsi"/>
          <w:lang w:val="es-419"/>
        </w:rPr>
        <w:t>Orleans</w:t>
      </w:r>
    </w:p>
    <w:p w14:paraId="1D153E86" w14:textId="2313412A"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lastRenderedPageBreak/>
        <w:t>Wendell</w:t>
      </w:r>
      <w:r w:rsidR="00AA3B42" w:rsidRPr="00AB348E">
        <w:rPr>
          <w:rFonts w:cstheme="minorHAnsi"/>
          <w:lang w:val="es-419"/>
        </w:rPr>
        <w:tab/>
      </w:r>
      <w:proofErr w:type="spellStart"/>
      <w:r w:rsidR="00171D6E" w:rsidRPr="00AB348E">
        <w:rPr>
          <w:rFonts w:cstheme="minorHAnsi"/>
          <w:lang w:val="es-419"/>
        </w:rPr>
        <w:t>Greenfield</w:t>
      </w:r>
      <w:proofErr w:type="spellEnd"/>
    </w:p>
    <w:p w14:paraId="530C6861" w14:textId="040EFF44"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Wendell </w:t>
      </w:r>
      <w:proofErr w:type="spellStart"/>
      <w:r w:rsidRPr="00AB348E">
        <w:rPr>
          <w:rFonts w:cstheme="minorHAnsi"/>
          <w:lang w:val="es-419"/>
        </w:rPr>
        <w:t>Depot</w:t>
      </w:r>
      <w:proofErr w:type="spellEnd"/>
      <w:r w:rsidR="00AA3B42" w:rsidRPr="00AB348E">
        <w:rPr>
          <w:rFonts w:cstheme="minorHAnsi"/>
          <w:lang w:val="es-419"/>
        </w:rPr>
        <w:tab/>
      </w:r>
      <w:proofErr w:type="spellStart"/>
      <w:r w:rsidR="00171D6E" w:rsidRPr="00AB348E">
        <w:rPr>
          <w:rFonts w:cstheme="minorHAnsi"/>
          <w:lang w:val="es-419"/>
        </w:rPr>
        <w:t>Greenfield</w:t>
      </w:r>
      <w:proofErr w:type="spellEnd"/>
    </w:p>
    <w:p w14:paraId="1E0D38F1" w14:textId="58FB5BC4"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Wenham</w:t>
      </w:r>
      <w:proofErr w:type="spellEnd"/>
      <w:r w:rsidR="00AA3B42" w:rsidRPr="00AB348E">
        <w:rPr>
          <w:rFonts w:cstheme="minorHAnsi"/>
          <w:lang w:val="es-419"/>
        </w:rPr>
        <w:tab/>
      </w:r>
      <w:r w:rsidR="00171D6E" w:rsidRPr="00AB348E">
        <w:rPr>
          <w:rFonts w:cstheme="minorHAnsi"/>
          <w:lang w:val="es-419"/>
        </w:rPr>
        <w:t>Beverly</w:t>
      </w:r>
    </w:p>
    <w:p w14:paraId="7C4E3802" w14:textId="7E3FB601"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Barnstable</w:t>
      </w:r>
      <w:r w:rsidR="00171D6E" w:rsidRPr="00AB348E">
        <w:rPr>
          <w:rFonts w:cstheme="minorHAnsi"/>
          <w:lang w:val="es-419"/>
        </w:rPr>
        <w:tab/>
        <w:t>Barnstable</w:t>
      </w:r>
    </w:p>
    <w:p w14:paraId="5FC7A959" w14:textId="11D4E623"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Boxford</w:t>
      </w:r>
      <w:proofErr w:type="spellEnd"/>
      <w:r w:rsidR="00AA3B42" w:rsidRPr="00AB348E">
        <w:rPr>
          <w:rFonts w:cstheme="minorHAnsi"/>
          <w:lang w:val="es-419"/>
        </w:rPr>
        <w:tab/>
      </w:r>
      <w:proofErr w:type="spellStart"/>
      <w:r w:rsidR="00171D6E" w:rsidRPr="00AB348E">
        <w:rPr>
          <w:rFonts w:cstheme="minorHAnsi"/>
          <w:lang w:val="es-419"/>
        </w:rPr>
        <w:t>Haverhill</w:t>
      </w:r>
      <w:proofErr w:type="spellEnd"/>
    </w:p>
    <w:p w14:paraId="09B8A8A8" w14:textId="648C91AD"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Boylston</w:t>
      </w:r>
      <w:proofErr w:type="spellEnd"/>
      <w:r w:rsidR="00AA3B42" w:rsidRPr="00AB348E">
        <w:rPr>
          <w:rFonts w:cstheme="minorHAnsi"/>
          <w:lang w:val="es-419"/>
        </w:rPr>
        <w:tab/>
      </w:r>
      <w:r w:rsidR="00171D6E" w:rsidRPr="00AB348E">
        <w:rPr>
          <w:rFonts w:cstheme="minorHAnsi"/>
          <w:lang w:val="es-419"/>
        </w:rPr>
        <w:t>Worcester</w:t>
      </w:r>
    </w:p>
    <w:p w14:paraId="0C2AE909" w14:textId="074BB46D"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Bridgewater</w:t>
      </w:r>
      <w:proofErr w:type="spellEnd"/>
      <w:r w:rsidR="00171D6E" w:rsidRPr="00AB348E">
        <w:rPr>
          <w:rFonts w:cstheme="minorHAnsi"/>
          <w:lang w:val="es-419"/>
        </w:rPr>
        <w:tab/>
      </w:r>
      <w:proofErr w:type="spellStart"/>
      <w:r w:rsidR="00171D6E" w:rsidRPr="00AB348E">
        <w:rPr>
          <w:rFonts w:cstheme="minorHAnsi"/>
          <w:lang w:val="es-419"/>
        </w:rPr>
        <w:t>Brockton</w:t>
      </w:r>
      <w:proofErr w:type="spellEnd"/>
    </w:p>
    <w:p w14:paraId="653AB3FE" w14:textId="2353A9DE"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Brookfield</w:t>
      </w:r>
      <w:r w:rsidR="00AA3B42" w:rsidRPr="00AB348E">
        <w:rPr>
          <w:rFonts w:cstheme="minorHAnsi"/>
          <w:lang w:val="es-419"/>
        </w:rPr>
        <w:tab/>
      </w:r>
      <w:proofErr w:type="spellStart"/>
      <w:r w:rsidR="00171D6E" w:rsidRPr="00AB348E">
        <w:rPr>
          <w:rFonts w:cstheme="minorHAnsi"/>
          <w:lang w:val="es-419"/>
        </w:rPr>
        <w:t>Southbridge</w:t>
      </w:r>
      <w:proofErr w:type="spellEnd"/>
    </w:p>
    <w:p w14:paraId="1817FA2E" w14:textId="694DB527"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Chatham</w:t>
      </w:r>
      <w:r w:rsidR="00AA3B42" w:rsidRPr="00AB348E">
        <w:rPr>
          <w:rFonts w:cstheme="minorHAnsi"/>
          <w:lang w:val="es-419"/>
        </w:rPr>
        <w:tab/>
      </w:r>
      <w:r w:rsidR="00171D6E" w:rsidRPr="00AB348E">
        <w:rPr>
          <w:rFonts w:cstheme="minorHAnsi"/>
          <w:lang w:val="es-419"/>
        </w:rPr>
        <w:t>Orleans</w:t>
      </w:r>
    </w:p>
    <w:p w14:paraId="6AE5878E" w14:textId="12DBBDC0"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Chesterfield</w:t>
      </w:r>
      <w:r w:rsidR="00171D6E" w:rsidRPr="00AB348E">
        <w:rPr>
          <w:rFonts w:cstheme="minorHAnsi"/>
          <w:lang w:val="es-419"/>
        </w:rPr>
        <w:tab/>
        <w:t>Northampton</w:t>
      </w:r>
    </w:p>
    <w:p w14:paraId="028E526B" w14:textId="4FDF1A47"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Dennis</w:t>
      </w:r>
      <w:r w:rsidR="00AA3B42" w:rsidRPr="00AB348E">
        <w:rPr>
          <w:rFonts w:cstheme="minorHAnsi"/>
          <w:lang w:val="es-419"/>
        </w:rPr>
        <w:tab/>
      </w:r>
      <w:r w:rsidR="00171D6E" w:rsidRPr="00AB348E">
        <w:rPr>
          <w:rFonts w:cstheme="minorHAnsi"/>
          <w:lang w:val="es-419"/>
        </w:rPr>
        <w:t>Orleans</w:t>
      </w:r>
    </w:p>
    <w:p w14:paraId="28FC81DA" w14:textId="4028FC14"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Falmouth</w:t>
      </w:r>
      <w:r w:rsidR="00AA3B42" w:rsidRPr="00AB348E">
        <w:rPr>
          <w:rFonts w:cstheme="minorHAnsi"/>
          <w:lang w:val="es-419"/>
        </w:rPr>
        <w:tab/>
      </w:r>
      <w:r w:rsidR="00171D6E" w:rsidRPr="00AB348E">
        <w:rPr>
          <w:rFonts w:cstheme="minorHAnsi"/>
          <w:lang w:val="es-419"/>
        </w:rPr>
        <w:t>Falmouth</w:t>
      </w:r>
    </w:p>
    <w:p w14:paraId="7A0E5DC3" w14:textId="6EC15FCF"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Groton</w:t>
      </w:r>
      <w:proofErr w:type="spellEnd"/>
      <w:r w:rsidR="00AA3B42" w:rsidRPr="00AB348E">
        <w:rPr>
          <w:rFonts w:cstheme="minorHAnsi"/>
          <w:lang w:val="es-419"/>
        </w:rPr>
        <w:tab/>
      </w:r>
      <w:r w:rsidR="00171D6E" w:rsidRPr="00AB348E">
        <w:rPr>
          <w:rFonts w:cstheme="minorHAnsi"/>
          <w:lang w:val="es-419"/>
        </w:rPr>
        <w:t>Gardner-</w:t>
      </w:r>
      <w:proofErr w:type="spellStart"/>
      <w:r w:rsidR="00171D6E" w:rsidRPr="00AB348E">
        <w:rPr>
          <w:rFonts w:cstheme="minorHAnsi"/>
          <w:lang w:val="es-419"/>
        </w:rPr>
        <w:t>Fitchburg</w:t>
      </w:r>
      <w:proofErr w:type="spellEnd"/>
    </w:p>
    <w:p w14:paraId="14300352" w14:textId="19425209"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Harwich</w:t>
      </w:r>
      <w:r w:rsidR="00AA3B42" w:rsidRPr="00AB348E">
        <w:rPr>
          <w:rFonts w:cstheme="minorHAnsi"/>
          <w:lang w:val="es-419"/>
        </w:rPr>
        <w:tab/>
      </w:r>
      <w:r w:rsidR="00171D6E" w:rsidRPr="00AB348E">
        <w:rPr>
          <w:rFonts w:cstheme="minorHAnsi"/>
          <w:lang w:val="es-419"/>
        </w:rPr>
        <w:t>Orleans</w:t>
      </w:r>
    </w:p>
    <w:p w14:paraId="10FC0F79" w14:textId="7F51C76D"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Hatfield</w:t>
      </w:r>
      <w:r w:rsidR="00AA3B42" w:rsidRPr="00AB348E">
        <w:rPr>
          <w:rFonts w:cstheme="minorHAnsi"/>
          <w:lang w:val="es-419"/>
        </w:rPr>
        <w:tab/>
      </w:r>
      <w:r w:rsidR="00171D6E" w:rsidRPr="00AB348E">
        <w:rPr>
          <w:rFonts w:cstheme="minorHAnsi"/>
          <w:lang w:val="es-419"/>
        </w:rPr>
        <w:t>Northampton</w:t>
      </w:r>
    </w:p>
    <w:p w14:paraId="30EA4EA7" w14:textId="2FB0EEED"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Hyannisport</w:t>
      </w:r>
      <w:r w:rsidR="00171D6E" w:rsidRPr="00AB348E">
        <w:rPr>
          <w:rFonts w:cstheme="minorHAnsi"/>
          <w:lang w:val="es-419"/>
        </w:rPr>
        <w:tab/>
        <w:t>Barnstable</w:t>
      </w:r>
    </w:p>
    <w:p w14:paraId="27D83144" w14:textId="1D8F214C"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Medford</w:t>
      </w:r>
      <w:r w:rsidR="00AA3B42" w:rsidRPr="00AB348E">
        <w:rPr>
          <w:rFonts w:cstheme="minorHAnsi"/>
          <w:lang w:val="es-419"/>
        </w:rPr>
        <w:tab/>
      </w:r>
      <w:proofErr w:type="spellStart"/>
      <w:r w:rsidR="00171D6E" w:rsidRPr="00AB348E">
        <w:rPr>
          <w:rFonts w:cstheme="minorHAnsi"/>
          <w:lang w:val="es-419"/>
        </w:rPr>
        <w:t>Malden</w:t>
      </w:r>
      <w:proofErr w:type="spellEnd"/>
    </w:p>
    <w:p w14:paraId="2BE6B3F4" w14:textId="073A532F"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Newbury</w:t>
      </w:r>
      <w:proofErr w:type="spellEnd"/>
      <w:r w:rsidR="00AA3B42" w:rsidRPr="00AB348E">
        <w:rPr>
          <w:rFonts w:cstheme="minorHAnsi"/>
          <w:lang w:val="es-419"/>
        </w:rPr>
        <w:tab/>
      </w:r>
      <w:proofErr w:type="spellStart"/>
      <w:r w:rsidR="00171D6E" w:rsidRPr="00AB348E">
        <w:rPr>
          <w:rFonts w:cstheme="minorHAnsi"/>
          <w:lang w:val="es-419"/>
        </w:rPr>
        <w:t>Haverhill</w:t>
      </w:r>
      <w:proofErr w:type="spellEnd"/>
    </w:p>
    <w:p w14:paraId="4C925E99" w14:textId="0854E6BE"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Roxbury</w:t>
      </w:r>
      <w:proofErr w:type="spellEnd"/>
      <w:r w:rsidR="00AA3B42" w:rsidRPr="00AB348E">
        <w:rPr>
          <w:rFonts w:cstheme="minorHAnsi"/>
          <w:lang w:val="es-419"/>
        </w:rPr>
        <w:tab/>
      </w:r>
      <w:r w:rsidR="00171D6E" w:rsidRPr="00AB348E">
        <w:rPr>
          <w:rFonts w:cstheme="minorHAnsi"/>
          <w:lang w:val="es-419"/>
        </w:rPr>
        <w:t>Boston</w:t>
      </w:r>
    </w:p>
    <w:p w14:paraId="2643EDF3" w14:textId="6BEDC951"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Springfield</w:t>
      </w:r>
      <w:r w:rsidR="00171D6E" w:rsidRPr="00AB348E">
        <w:rPr>
          <w:rFonts w:cstheme="minorHAnsi"/>
          <w:lang w:val="es-419"/>
        </w:rPr>
        <w:tab/>
      </w:r>
      <w:proofErr w:type="spellStart"/>
      <w:r w:rsidR="00171D6E" w:rsidRPr="00AB348E">
        <w:rPr>
          <w:rFonts w:cstheme="minorHAnsi"/>
          <w:lang w:val="es-419"/>
        </w:rPr>
        <w:t>Westfield</w:t>
      </w:r>
      <w:proofErr w:type="spellEnd"/>
    </w:p>
    <w:p w14:paraId="170C3901" w14:textId="4B24309C"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Stockbridge</w:t>
      </w:r>
      <w:proofErr w:type="spellEnd"/>
      <w:r w:rsidR="00171D6E" w:rsidRPr="00AB348E">
        <w:rPr>
          <w:rFonts w:cstheme="minorHAnsi"/>
          <w:lang w:val="es-419"/>
        </w:rPr>
        <w:tab/>
        <w:t>Pittsfield</w:t>
      </w:r>
    </w:p>
    <w:p w14:paraId="4AF397E8" w14:textId="6A18FAE4"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Tisbury</w:t>
      </w:r>
      <w:proofErr w:type="spellEnd"/>
      <w:r w:rsidR="00AA3B42" w:rsidRPr="00AB348E">
        <w:rPr>
          <w:rFonts w:cstheme="minorHAnsi"/>
          <w:lang w:val="es-419"/>
        </w:rPr>
        <w:tab/>
      </w:r>
      <w:proofErr w:type="spellStart"/>
      <w:r w:rsidR="00171D6E" w:rsidRPr="00AB348E">
        <w:rPr>
          <w:rFonts w:cstheme="minorHAnsi"/>
          <w:lang w:val="es-419"/>
        </w:rPr>
        <w:t>Oak</w:t>
      </w:r>
      <w:proofErr w:type="spellEnd"/>
      <w:r w:rsidR="00171D6E" w:rsidRPr="00AB348E">
        <w:rPr>
          <w:rFonts w:cstheme="minorHAnsi"/>
          <w:lang w:val="es-419"/>
        </w:rPr>
        <w:t xml:space="preserve"> Bluffs</w:t>
      </w:r>
    </w:p>
    <w:p w14:paraId="7E177020" w14:textId="3DC14499"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Upton</w:t>
      </w:r>
      <w:r w:rsidR="00AA3B42" w:rsidRPr="00AB348E">
        <w:rPr>
          <w:rFonts w:cstheme="minorHAnsi"/>
          <w:lang w:val="es-419"/>
        </w:rPr>
        <w:tab/>
      </w:r>
      <w:r w:rsidR="00C9246C" w:rsidRPr="00AB348E">
        <w:rPr>
          <w:rFonts w:cstheme="minorHAnsi"/>
          <w:lang w:val="es-419"/>
        </w:rPr>
        <w:t>Framingham</w:t>
      </w:r>
    </w:p>
    <w:p w14:paraId="64357B73" w14:textId="2F39A8AA"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 xml:space="preserve">West </w:t>
      </w:r>
      <w:proofErr w:type="spellStart"/>
      <w:r w:rsidRPr="00AB348E">
        <w:rPr>
          <w:rFonts w:cstheme="minorHAnsi"/>
          <w:lang w:val="es-419"/>
        </w:rPr>
        <w:t>Wareham</w:t>
      </w:r>
      <w:proofErr w:type="spellEnd"/>
      <w:r w:rsidR="00AA3B42" w:rsidRPr="00AB348E">
        <w:rPr>
          <w:rFonts w:cstheme="minorHAnsi"/>
          <w:lang w:val="es-419"/>
        </w:rPr>
        <w:tab/>
      </w:r>
      <w:proofErr w:type="spellStart"/>
      <w:r w:rsidR="00C9246C" w:rsidRPr="00AB348E">
        <w:rPr>
          <w:rFonts w:cstheme="minorHAnsi"/>
          <w:lang w:val="es-419"/>
        </w:rPr>
        <w:t>Wareham</w:t>
      </w:r>
      <w:proofErr w:type="spellEnd"/>
    </w:p>
    <w:p w14:paraId="72CDE67B" w14:textId="25869011"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Warren</w:t>
      </w:r>
      <w:r w:rsidR="00AA3B42" w:rsidRPr="00AB348E">
        <w:rPr>
          <w:rFonts w:cstheme="minorHAnsi"/>
          <w:lang w:val="es-419"/>
        </w:rPr>
        <w:tab/>
      </w:r>
      <w:proofErr w:type="spellStart"/>
      <w:r w:rsidR="00C9246C" w:rsidRPr="00AB348E">
        <w:rPr>
          <w:rFonts w:cstheme="minorHAnsi"/>
          <w:lang w:val="es-419"/>
        </w:rPr>
        <w:t>Southbridge</w:t>
      </w:r>
      <w:proofErr w:type="spellEnd"/>
    </w:p>
    <w:p w14:paraId="600FF89D" w14:textId="74D52ABF"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 Yarmouth</w:t>
      </w:r>
      <w:r w:rsidR="00AA3B42" w:rsidRPr="00AB348E">
        <w:rPr>
          <w:rFonts w:cstheme="minorHAnsi"/>
          <w:lang w:val="es-419"/>
        </w:rPr>
        <w:tab/>
      </w:r>
      <w:r w:rsidR="00C9246C" w:rsidRPr="00AB348E">
        <w:rPr>
          <w:rFonts w:cstheme="minorHAnsi"/>
          <w:lang w:val="es-419"/>
        </w:rPr>
        <w:t>Barnstable</w:t>
      </w:r>
    </w:p>
    <w:p w14:paraId="5FC189A8" w14:textId="17C37509"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Westborough</w:t>
      </w:r>
      <w:proofErr w:type="spellEnd"/>
      <w:r w:rsidR="00AA3B42" w:rsidRPr="00AB348E">
        <w:rPr>
          <w:rFonts w:cstheme="minorHAnsi"/>
          <w:lang w:val="es-419"/>
        </w:rPr>
        <w:tab/>
      </w:r>
      <w:r w:rsidR="00C9246C" w:rsidRPr="00AB348E">
        <w:rPr>
          <w:rFonts w:cstheme="minorHAnsi"/>
          <w:lang w:val="es-419"/>
        </w:rPr>
        <w:t>Framingham</w:t>
      </w:r>
    </w:p>
    <w:p w14:paraId="1ECADE15" w14:textId="49CEDCEC"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Westfield</w:t>
      </w:r>
      <w:proofErr w:type="spellEnd"/>
      <w:r w:rsidR="00AA3B42" w:rsidRPr="00AB348E">
        <w:rPr>
          <w:rFonts w:cstheme="minorHAnsi"/>
          <w:lang w:val="es-419"/>
        </w:rPr>
        <w:tab/>
      </w:r>
      <w:proofErr w:type="spellStart"/>
      <w:r w:rsidR="00C9246C" w:rsidRPr="00AB348E">
        <w:rPr>
          <w:rFonts w:cstheme="minorHAnsi"/>
          <w:lang w:val="es-419"/>
        </w:rPr>
        <w:t>Westfield</w:t>
      </w:r>
      <w:proofErr w:type="spellEnd"/>
    </w:p>
    <w:p w14:paraId="67B67C41" w14:textId="76848F18"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t>Westford</w:t>
      </w:r>
      <w:proofErr w:type="spellEnd"/>
      <w:r w:rsidR="00AA3B42" w:rsidRPr="00AB348E">
        <w:rPr>
          <w:rFonts w:cstheme="minorHAnsi"/>
          <w:lang w:val="es-419"/>
        </w:rPr>
        <w:tab/>
      </w:r>
      <w:r w:rsidR="00C9246C" w:rsidRPr="00AB348E">
        <w:rPr>
          <w:rFonts w:cstheme="minorHAnsi"/>
          <w:lang w:val="es-419"/>
        </w:rPr>
        <w:t>Lowell</w:t>
      </w:r>
    </w:p>
    <w:p w14:paraId="5EC9C565" w14:textId="011BA92E" w:rsidR="003F0C1B" w:rsidRPr="00AB348E" w:rsidRDefault="003F0C1B" w:rsidP="00AA3B42">
      <w:pPr>
        <w:tabs>
          <w:tab w:val="left" w:pos="4320"/>
        </w:tabs>
        <w:spacing w:after="0" w:line="240" w:lineRule="auto"/>
        <w:jc w:val="both"/>
        <w:rPr>
          <w:rFonts w:cstheme="minorHAnsi"/>
          <w:lang w:val="es-419"/>
        </w:rPr>
      </w:pPr>
      <w:proofErr w:type="spellStart"/>
      <w:r w:rsidRPr="00AB348E">
        <w:rPr>
          <w:rFonts w:cstheme="minorHAnsi"/>
          <w:lang w:val="es-419"/>
        </w:rPr>
        <w:lastRenderedPageBreak/>
        <w:t>Westhampton</w:t>
      </w:r>
      <w:proofErr w:type="spellEnd"/>
      <w:r w:rsidR="00AA3B42" w:rsidRPr="00AB348E">
        <w:rPr>
          <w:rFonts w:cstheme="minorHAnsi"/>
          <w:lang w:val="es-419"/>
        </w:rPr>
        <w:tab/>
      </w:r>
      <w:r w:rsidR="00C9246C" w:rsidRPr="00AB348E">
        <w:rPr>
          <w:rFonts w:cstheme="minorHAnsi"/>
          <w:lang w:val="es-419"/>
        </w:rPr>
        <w:t>Northampton</w:t>
      </w:r>
    </w:p>
    <w:p w14:paraId="68B67B70" w14:textId="3C897D3D" w:rsidR="003F0C1B" w:rsidRPr="00AB348E" w:rsidRDefault="003F0C1B" w:rsidP="00AA3B42">
      <w:pPr>
        <w:tabs>
          <w:tab w:val="left" w:pos="4320"/>
        </w:tabs>
        <w:spacing w:after="0" w:line="240" w:lineRule="auto"/>
        <w:jc w:val="both"/>
        <w:rPr>
          <w:rFonts w:cstheme="minorHAnsi"/>
          <w:lang w:val="es-419"/>
        </w:rPr>
      </w:pPr>
      <w:r w:rsidRPr="00AB348E">
        <w:rPr>
          <w:rFonts w:cstheme="minorHAnsi"/>
          <w:lang w:val="es-419"/>
        </w:rPr>
        <w:t>Westminster</w:t>
      </w:r>
      <w:r w:rsidR="00AA3B42" w:rsidRPr="00AB348E">
        <w:rPr>
          <w:rFonts w:cstheme="minorHAnsi"/>
          <w:lang w:val="es-419"/>
        </w:rPr>
        <w:tab/>
      </w:r>
      <w:r w:rsidR="00C9246C" w:rsidRPr="00AB348E">
        <w:rPr>
          <w:rFonts w:cstheme="minorHAnsi"/>
          <w:lang w:val="es-419"/>
        </w:rPr>
        <w:t>Gardner-</w:t>
      </w:r>
      <w:proofErr w:type="spellStart"/>
      <w:r w:rsidR="00C9246C" w:rsidRPr="00AB348E">
        <w:rPr>
          <w:rFonts w:cstheme="minorHAnsi"/>
          <w:lang w:val="es-419"/>
        </w:rPr>
        <w:t>Fitchburg</w:t>
      </w:r>
      <w:proofErr w:type="spellEnd"/>
    </w:p>
    <w:p w14:paraId="1262FD4D"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Weston </w:t>
      </w:r>
      <w:r w:rsidR="00AA3B42" w:rsidRPr="00AB348E">
        <w:rPr>
          <w:rFonts w:cstheme="minorHAnsi"/>
          <w:lang w:val="es-419"/>
        </w:rPr>
        <w:tab/>
      </w:r>
      <w:r w:rsidRPr="00AB348E">
        <w:rPr>
          <w:rFonts w:cstheme="minorHAnsi"/>
          <w:lang w:val="es-419"/>
        </w:rPr>
        <w:t>Waltham</w:t>
      </w:r>
    </w:p>
    <w:p w14:paraId="5502C9DC"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Westport</w:t>
      </w:r>
      <w:proofErr w:type="spellEnd"/>
      <w:r w:rsidR="00AA3B42" w:rsidRPr="00AB348E">
        <w:rPr>
          <w:rFonts w:cstheme="minorHAnsi"/>
          <w:lang w:val="es-419"/>
        </w:rPr>
        <w:tab/>
      </w: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p>
    <w:p w14:paraId="0E9D2F2B"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Westport</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 xml:space="preserve">Point </w:t>
      </w:r>
      <w:proofErr w:type="spellStart"/>
      <w:r w:rsidRPr="00AB348E">
        <w:rPr>
          <w:rFonts w:cstheme="minorHAnsi"/>
          <w:lang w:val="es-419"/>
        </w:rPr>
        <w:t>Fall</w:t>
      </w:r>
      <w:proofErr w:type="spellEnd"/>
      <w:r w:rsidRPr="00AB348E">
        <w:rPr>
          <w:rFonts w:cstheme="minorHAnsi"/>
          <w:lang w:val="es-419"/>
        </w:rPr>
        <w:t xml:space="preserve"> </w:t>
      </w:r>
      <w:proofErr w:type="spellStart"/>
      <w:r w:rsidRPr="00AB348E">
        <w:rPr>
          <w:rFonts w:cstheme="minorHAnsi"/>
          <w:lang w:val="es-419"/>
        </w:rPr>
        <w:t>River</w:t>
      </w:r>
      <w:proofErr w:type="spellEnd"/>
    </w:p>
    <w:p w14:paraId="5E3E2D26"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Westwood</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Quincy</w:t>
      </w:r>
    </w:p>
    <w:p w14:paraId="2E3D3532"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Weymouth</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Quincy</w:t>
      </w:r>
    </w:p>
    <w:p w14:paraId="7E465D54"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Whately</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Northampton</w:t>
      </w:r>
    </w:p>
    <w:p w14:paraId="37E28726"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Wheelwright</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Athol</w:t>
      </w:r>
      <w:proofErr w:type="spellEnd"/>
    </w:p>
    <w:p w14:paraId="057EB27C"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White </w:t>
      </w:r>
      <w:proofErr w:type="spellStart"/>
      <w:r w:rsidRPr="00AB348E">
        <w:rPr>
          <w:rFonts w:cstheme="minorHAnsi"/>
          <w:lang w:val="es-419"/>
        </w:rPr>
        <w:t>Horse</w:t>
      </w:r>
      <w:proofErr w:type="spellEnd"/>
      <w:r w:rsidRPr="00AB348E">
        <w:rPr>
          <w:rFonts w:cstheme="minorHAnsi"/>
          <w:lang w:val="es-419"/>
        </w:rPr>
        <w:t xml:space="preserve"> Beach</w:t>
      </w:r>
      <w:r w:rsidRPr="00AB348E">
        <w:rPr>
          <w:rFonts w:cstheme="minorHAnsi"/>
          <w:lang w:val="es-419"/>
        </w:rPr>
        <w:tab/>
        <w:t>Plymouth</w:t>
      </w:r>
    </w:p>
    <w:p w14:paraId="41B014C0"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Whitinsville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22CF0153"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Whitman </w:t>
      </w:r>
      <w:r w:rsidR="00AA3B42" w:rsidRPr="00AB348E">
        <w:rPr>
          <w:rFonts w:cstheme="minorHAnsi"/>
          <w:lang w:val="es-419"/>
        </w:rPr>
        <w:tab/>
      </w:r>
      <w:proofErr w:type="spellStart"/>
      <w:r w:rsidRPr="00AB348E">
        <w:rPr>
          <w:rFonts w:cstheme="minorHAnsi"/>
          <w:lang w:val="es-419"/>
        </w:rPr>
        <w:t>Brockton</w:t>
      </w:r>
      <w:proofErr w:type="spellEnd"/>
    </w:p>
    <w:p w14:paraId="1A13003E"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Wilbraham</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Springfield</w:t>
      </w:r>
    </w:p>
    <w:p w14:paraId="38AB7503"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Wilkinsonville </w:t>
      </w:r>
      <w:r w:rsidR="00AA3B42" w:rsidRPr="00AB348E">
        <w:rPr>
          <w:rFonts w:cstheme="minorHAnsi"/>
          <w:lang w:val="es-419"/>
        </w:rPr>
        <w:tab/>
      </w:r>
      <w:r w:rsidRPr="00AB348E">
        <w:rPr>
          <w:rFonts w:cstheme="minorHAnsi"/>
          <w:lang w:val="es-419"/>
        </w:rPr>
        <w:t>Framingham</w:t>
      </w:r>
    </w:p>
    <w:p w14:paraId="487227F1"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Williamsburg </w:t>
      </w:r>
      <w:r w:rsidR="00AA3B42" w:rsidRPr="00AB348E">
        <w:rPr>
          <w:rFonts w:cstheme="minorHAnsi"/>
          <w:lang w:val="es-419"/>
        </w:rPr>
        <w:tab/>
      </w:r>
      <w:r w:rsidRPr="00AB348E">
        <w:rPr>
          <w:rFonts w:cstheme="minorHAnsi"/>
          <w:lang w:val="es-419"/>
        </w:rPr>
        <w:t>Northampton</w:t>
      </w:r>
    </w:p>
    <w:p w14:paraId="022925EF"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Williamstown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Adams</w:t>
      </w:r>
    </w:p>
    <w:p w14:paraId="5E7C0ACC"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Wilmington </w:t>
      </w:r>
      <w:r w:rsidR="00AA3B42" w:rsidRPr="00AB348E">
        <w:rPr>
          <w:rFonts w:cstheme="minorHAnsi"/>
          <w:lang w:val="es-419"/>
        </w:rPr>
        <w:tab/>
      </w:r>
      <w:proofErr w:type="spellStart"/>
      <w:r w:rsidRPr="00AB348E">
        <w:rPr>
          <w:rFonts w:cstheme="minorHAnsi"/>
          <w:lang w:val="es-419"/>
        </w:rPr>
        <w:t>Woburn</w:t>
      </w:r>
      <w:proofErr w:type="spellEnd"/>
    </w:p>
    <w:p w14:paraId="2905C241"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Winchendon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Gardner-</w:t>
      </w:r>
      <w:proofErr w:type="spellStart"/>
      <w:r w:rsidRPr="00AB348E">
        <w:rPr>
          <w:rFonts w:cstheme="minorHAnsi"/>
          <w:lang w:val="es-419"/>
        </w:rPr>
        <w:t>Fitchburg</w:t>
      </w:r>
      <w:proofErr w:type="spellEnd"/>
    </w:p>
    <w:p w14:paraId="7FCA28D4"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Winchendon</w:t>
      </w:r>
      <w:proofErr w:type="spellEnd"/>
      <w:r w:rsidRPr="00AB348E">
        <w:rPr>
          <w:rFonts w:cstheme="minorHAnsi"/>
          <w:lang w:val="es-419"/>
        </w:rPr>
        <w:t xml:space="preserve"> Springs </w:t>
      </w:r>
      <w:r w:rsidRPr="00AB348E">
        <w:rPr>
          <w:rFonts w:cstheme="minorHAnsi"/>
          <w:lang w:val="es-419"/>
        </w:rPr>
        <w:tab/>
        <w:t>Gardner-</w:t>
      </w:r>
      <w:proofErr w:type="spellStart"/>
      <w:r w:rsidRPr="00AB348E">
        <w:rPr>
          <w:rFonts w:cstheme="minorHAnsi"/>
          <w:lang w:val="es-419"/>
        </w:rPr>
        <w:t>Fitchburg</w:t>
      </w:r>
      <w:proofErr w:type="spellEnd"/>
    </w:p>
    <w:p w14:paraId="0AD2C65F"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Winchester </w:t>
      </w:r>
      <w:r w:rsidR="00AA3B42" w:rsidRPr="00AB348E">
        <w:rPr>
          <w:rFonts w:cstheme="minorHAnsi"/>
          <w:lang w:val="es-419"/>
        </w:rPr>
        <w:tab/>
      </w:r>
      <w:proofErr w:type="spellStart"/>
      <w:r w:rsidRPr="00AB348E">
        <w:rPr>
          <w:rFonts w:cstheme="minorHAnsi"/>
          <w:lang w:val="es-419"/>
        </w:rPr>
        <w:t>Woburn</w:t>
      </w:r>
      <w:proofErr w:type="spellEnd"/>
    </w:p>
    <w:p w14:paraId="4C098316"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Windsor </w:t>
      </w:r>
      <w:r w:rsidR="00AA3B42" w:rsidRPr="00AB348E">
        <w:rPr>
          <w:rFonts w:cstheme="minorHAnsi"/>
          <w:lang w:val="es-419"/>
        </w:rPr>
        <w:tab/>
      </w:r>
      <w:r w:rsidRPr="00AB348E">
        <w:rPr>
          <w:rFonts w:cstheme="minorHAnsi"/>
          <w:lang w:val="es-419"/>
        </w:rPr>
        <w:t>Adams</w:t>
      </w:r>
    </w:p>
    <w:p w14:paraId="4CAB5E0F"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Winthrop</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Revere</w:t>
      </w:r>
    </w:p>
    <w:p w14:paraId="056AF500"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Woburn</w:t>
      </w:r>
      <w:proofErr w:type="spellEnd"/>
      <w:r w:rsidRPr="00AB348E">
        <w:rPr>
          <w:rFonts w:cstheme="minorHAnsi"/>
          <w:lang w:val="es-419"/>
        </w:rPr>
        <w:t xml:space="preserve"> </w:t>
      </w:r>
      <w:r w:rsidR="00AA3B42" w:rsidRPr="00AB348E">
        <w:rPr>
          <w:rFonts w:cstheme="minorHAnsi"/>
          <w:lang w:val="es-419"/>
        </w:rPr>
        <w:tab/>
      </w:r>
      <w:proofErr w:type="spellStart"/>
      <w:r w:rsidRPr="00AB348E">
        <w:rPr>
          <w:rFonts w:cstheme="minorHAnsi"/>
          <w:lang w:val="es-419"/>
        </w:rPr>
        <w:t>Woburn</w:t>
      </w:r>
      <w:proofErr w:type="spellEnd"/>
    </w:p>
    <w:p w14:paraId="532F693E"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Woods </w:t>
      </w:r>
      <w:proofErr w:type="spellStart"/>
      <w:r w:rsidRPr="00AB348E">
        <w:rPr>
          <w:rFonts w:cstheme="minorHAnsi"/>
          <w:lang w:val="es-419"/>
        </w:rPr>
        <w:t>Hole</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Falmouth</w:t>
      </w:r>
    </w:p>
    <w:p w14:paraId="652AB036"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Woodville </w:t>
      </w:r>
      <w:r w:rsidR="00AA3B42" w:rsidRPr="00AB348E">
        <w:rPr>
          <w:rFonts w:cstheme="minorHAnsi"/>
          <w:lang w:val="es-419"/>
        </w:rPr>
        <w:tab/>
      </w:r>
      <w:r w:rsidRPr="00AB348E">
        <w:rPr>
          <w:rFonts w:cstheme="minorHAnsi"/>
          <w:lang w:val="es-419"/>
        </w:rPr>
        <w:t>Framingham</w:t>
      </w:r>
    </w:p>
    <w:p w14:paraId="52E5354B"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Worcester </w:t>
      </w:r>
      <w:r w:rsidR="00AA3B42" w:rsidRPr="00AB348E">
        <w:rPr>
          <w:rFonts w:cstheme="minorHAnsi"/>
          <w:lang w:val="es-419"/>
        </w:rPr>
        <w:tab/>
      </w:r>
      <w:r w:rsidRPr="00AB348E">
        <w:rPr>
          <w:rFonts w:cstheme="minorHAnsi"/>
          <w:lang w:val="es-419"/>
        </w:rPr>
        <w:t>Worcester</w:t>
      </w:r>
    </w:p>
    <w:p w14:paraId="5E6C2002"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Woronoco </w:t>
      </w:r>
      <w:r w:rsidR="00AA3B42" w:rsidRPr="00AB348E">
        <w:rPr>
          <w:rFonts w:cstheme="minorHAnsi"/>
          <w:lang w:val="es-419"/>
        </w:rPr>
        <w:tab/>
      </w:r>
      <w:proofErr w:type="spellStart"/>
      <w:r w:rsidR="00960207" w:rsidRPr="00AB348E">
        <w:rPr>
          <w:rFonts w:cstheme="minorHAnsi"/>
          <w:lang w:val="es-419"/>
        </w:rPr>
        <w:t>Westfield</w:t>
      </w:r>
      <w:proofErr w:type="spellEnd"/>
    </w:p>
    <w:p w14:paraId="3C6B13CF"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Worthington</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Northampton</w:t>
      </w:r>
    </w:p>
    <w:p w14:paraId="270EC0DC" w14:textId="77777777" w:rsidR="00572A10" w:rsidRPr="00AB348E" w:rsidRDefault="00211B8F" w:rsidP="00AA3B42">
      <w:pPr>
        <w:tabs>
          <w:tab w:val="left" w:pos="4320"/>
        </w:tabs>
        <w:spacing w:after="0" w:line="240" w:lineRule="auto"/>
        <w:jc w:val="both"/>
        <w:rPr>
          <w:rFonts w:cstheme="minorHAnsi"/>
          <w:lang w:val="es-419"/>
        </w:rPr>
      </w:pPr>
      <w:proofErr w:type="spellStart"/>
      <w:r w:rsidRPr="00AB348E">
        <w:rPr>
          <w:rFonts w:cstheme="minorHAnsi"/>
          <w:lang w:val="es-419"/>
        </w:rPr>
        <w:t>Wrentham</w:t>
      </w:r>
      <w:proofErr w:type="spellEnd"/>
      <w:r w:rsidRPr="00AB348E">
        <w:rPr>
          <w:rFonts w:cstheme="minorHAnsi"/>
          <w:lang w:val="es-419"/>
        </w:rPr>
        <w:t xml:space="preserve"> </w:t>
      </w:r>
      <w:r w:rsidR="00AA3B42" w:rsidRPr="00AB348E">
        <w:rPr>
          <w:rFonts w:cstheme="minorHAnsi"/>
          <w:lang w:val="es-419"/>
        </w:rPr>
        <w:tab/>
      </w:r>
      <w:r w:rsidRPr="00AB348E">
        <w:rPr>
          <w:rFonts w:cstheme="minorHAnsi"/>
          <w:lang w:val="es-419"/>
        </w:rPr>
        <w:t>Framingham</w:t>
      </w:r>
    </w:p>
    <w:p w14:paraId="1207E71B" w14:textId="77777777" w:rsidR="00572A10"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lastRenderedPageBreak/>
        <w:t xml:space="preserve">Yarmouth </w:t>
      </w:r>
      <w:r w:rsidR="00AA3B42" w:rsidRPr="00AB348E">
        <w:rPr>
          <w:rFonts w:cstheme="minorHAnsi"/>
          <w:lang w:val="es-419"/>
        </w:rPr>
        <w:tab/>
      </w:r>
      <w:r w:rsidRPr="00AB348E">
        <w:rPr>
          <w:rFonts w:cstheme="minorHAnsi"/>
          <w:lang w:val="es-419"/>
        </w:rPr>
        <w:t>Barnstable</w:t>
      </w:r>
    </w:p>
    <w:p w14:paraId="51B0ECC1" w14:textId="7C09762F" w:rsidR="008A14FF" w:rsidRPr="00AB348E" w:rsidRDefault="00211B8F" w:rsidP="00AA3B42">
      <w:pPr>
        <w:tabs>
          <w:tab w:val="left" w:pos="4320"/>
        </w:tabs>
        <w:spacing w:after="0" w:line="240" w:lineRule="auto"/>
        <w:jc w:val="both"/>
        <w:rPr>
          <w:rFonts w:cstheme="minorHAnsi"/>
          <w:lang w:val="es-419"/>
        </w:rPr>
      </w:pPr>
      <w:r w:rsidRPr="00AB348E">
        <w:rPr>
          <w:rFonts w:cstheme="minorHAnsi"/>
          <w:lang w:val="es-419"/>
        </w:rPr>
        <w:t xml:space="preserve">Yarmouth Port </w:t>
      </w:r>
      <w:r w:rsidR="00AA3B42" w:rsidRPr="00AB348E">
        <w:rPr>
          <w:rFonts w:cstheme="minorHAnsi"/>
          <w:lang w:val="es-419"/>
        </w:rPr>
        <w:tab/>
      </w:r>
      <w:r w:rsidRPr="00AB348E">
        <w:rPr>
          <w:rFonts w:cstheme="minorHAnsi"/>
          <w:lang w:val="es-419"/>
        </w:rPr>
        <w:t>Barnstable</w:t>
      </w:r>
    </w:p>
    <w:p w14:paraId="7E525D4A" w14:textId="38D1D871" w:rsidR="008A14FF" w:rsidRPr="00AB348E" w:rsidRDefault="008A14FF" w:rsidP="00E20BBF">
      <w:pPr>
        <w:spacing w:after="0" w:line="240" w:lineRule="auto"/>
        <w:jc w:val="both"/>
        <w:rPr>
          <w:rFonts w:cstheme="minorHAnsi"/>
          <w:lang w:val="es-419"/>
        </w:rPr>
      </w:pPr>
    </w:p>
    <w:p w14:paraId="0276484D" w14:textId="77777777" w:rsidR="008B22BE" w:rsidRPr="00AB348E" w:rsidRDefault="008B22BE">
      <w:pPr>
        <w:rPr>
          <w:rFonts w:cstheme="minorHAnsi"/>
          <w:b/>
          <w:bCs/>
          <w:sz w:val="32"/>
          <w:szCs w:val="32"/>
          <w:lang w:val="es-419"/>
        </w:rPr>
      </w:pPr>
      <w:r w:rsidRPr="00AB348E">
        <w:rPr>
          <w:rFonts w:cstheme="minorHAnsi"/>
          <w:lang w:val="es-419"/>
        </w:rPr>
        <w:br w:type="page"/>
      </w:r>
    </w:p>
    <w:p w14:paraId="1B45B98A" w14:textId="17F3E3C9" w:rsidR="008A14FF" w:rsidRPr="00AB348E" w:rsidRDefault="008A14FF" w:rsidP="008A14FF">
      <w:pPr>
        <w:pStyle w:val="Heading2"/>
        <w:rPr>
          <w:rFonts w:cstheme="minorHAnsi"/>
          <w:sz w:val="40"/>
          <w:szCs w:val="40"/>
          <w:lang w:val="es-419"/>
        </w:rPr>
      </w:pPr>
      <w:bookmarkStart w:id="55" w:name="_Toc211958373"/>
      <w:r w:rsidRPr="00AB348E">
        <w:rPr>
          <w:rFonts w:cstheme="minorHAnsi"/>
          <w:sz w:val="40"/>
          <w:szCs w:val="40"/>
          <w:lang w:val="es-419"/>
        </w:rPr>
        <w:lastRenderedPageBreak/>
        <w:t>¿Necesita ayuda?</w:t>
      </w:r>
      <w:bookmarkEnd w:id="55"/>
    </w:p>
    <w:p w14:paraId="0F58D9B8" w14:textId="77777777" w:rsidR="008D3049" w:rsidRPr="00AB348E" w:rsidRDefault="008D3049" w:rsidP="007F55BC">
      <w:pPr>
        <w:pStyle w:val="Heading2"/>
        <w:rPr>
          <w:rFonts w:cstheme="minorHAnsi"/>
          <w:lang w:val="es-419"/>
        </w:rPr>
      </w:pPr>
      <w:bookmarkStart w:id="56" w:name="_Toc211958374"/>
      <w:proofErr w:type="spellStart"/>
      <w:r w:rsidRPr="00AB348E">
        <w:rPr>
          <w:rFonts w:cstheme="minorHAnsi"/>
          <w:lang w:val="es-419"/>
        </w:rPr>
        <w:t>MyServices</w:t>
      </w:r>
      <w:bookmarkEnd w:id="56"/>
      <w:proofErr w:type="spellEnd"/>
    </w:p>
    <w:p w14:paraId="5EA528F4" w14:textId="77777777" w:rsidR="008D3049" w:rsidRPr="00AB348E" w:rsidRDefault="008D3049" w:rsidP="008D3049">
      <w:pPr>
        <w:spacing w:after="0" w:line="240" w:lineRule="auto"/>
        <w:rPr>
          <w:rFonts w:eastAsia="Aptos" w:cstheme="minorHAnsi"/>
          <w:lang w:val="es-419"/>
        </w:rPr>
      </w:pPr>
      <w:proofErr w:type="spellStart"/>
      <w:r w:rsidRPr="00AB348E">
        <w:rPr>
          <w:rFonts w:eastAsia="Aptos" w:cstheme="minorHAnsi"/>
          <w:b/>
          <w:bCs/>
          <w:lang w:val="es-419"/>
        </w:rPr>
        <w:t>MyServices</w:t>
      </w:r>
      <w:proofErr w:type="spellEnd"/>
      <w:r w:rsidRPr="00AB348E">
        <w:rPr>
          <w:rFonts w:eastAsia="Aptos" w:cstheme="minorHAnsi"/>
          <w:lang w:val="es-419"/>
        </w:rPr>
        <w:t xml:space="preserve"> es una herramienta web y una aplicación móvil donde puede encontrar información útil, como el estado su elegibilidad, la inscripción en MassHealth y alertas de acontecimientos importantes y de medidas que usted debe tomar. </w:t>
      </w:r>
      <w:proofErr w:type="spellStart"/>
      <w:r w:rsidRPr="00AB348E">
        <w:rPr>
          <w:rFonts w:eastAsia="Aptos" w:cstheme="minorHAnsi"/>
          <w:b/>
          <w:bCs/>
          <w:lang w:val="es-419"/>
        </w:rPr>
        <w:t>MyServices</w:t>
      </w:r>
      <w:proofErr w:type="spellEnd"/>
      <w:r w:rsidRPr="00AB348E">
        <w:rPr>
          <w:rFonts w:eastAsia="Aptos" w:cstheme="minorHAnsi"/>
          <w:lang w:val="es-419"/>
        </w:rPr>
        <w:t xml:space="preserve"> también le permite revisar en línea determinados avisos de MassHealth y la información para inscribirse para votar. Para obtener más información, visite </w:t>
      </w:r>
      <w:hyperlink r:id="rId24" w:tgtFrame="_blank" w:tooltip="https://myservices.mass.gov/" w:history="1">
        <w:r w:rsidRPr="00AB348E">
          <w:rPr>
            <w:rFonts w:eastAsia="Aptos" w:cstheme="minorHAnsi"/>
            <w:u w:val="single"/>
            <w:lang w:val="es-419"/>
          </w:rPr>
          <w:t>myservices.mass.gov</w:t>
        </w:r>
      </w:hyperlink>
      <w:r w:rsidRPr="00AB348E">
        <w:rPr>
          <w:rFonts w:eastAsia="Aptos" w:cstheme="minorHAnsi"/>
          <w:lang w:val="es-419"/>
        </w:rPr>
        <w:t>.</w:t>
      </w:r>
    </w:p>
    <w:p w14:paraId="014EDAE8" w14:textId="77777777" w:rsidR="008D3049" w:rsidRPr="00AB348E" w:rsidRDefault="008D3049" w:rsidP="008A14FF">
      <w:pPr>
        <w:pStyle w:val="Heading3"/>
        <w:rPr>
          <w:rFonts w:asciiTheme="minorHAnsi" w:hAnsiTheme="minorHAnsi" w:cstheme="minorHAnsi"/>
          <w:lang w:val="es-419"/>
        </w:rPr>
      </w:pPr>
    </w:p>
    <w:p w14:paraId="5CEBAF8F" w14:textId="7B4E2E30" w:rsidR="008A14FF" w:rsidRPr="00AB348E" w:rsidRDefault="008A14FF" w:rsidP="007F55BC">
      <w:pPr>
        <w:pStyle w:val="Heading2"/>
        <w:rPr>
          <w:rFonts w:cstheme="minorHAnsi"/>
          <w:lang w:val="es-419"/>
        </w:rPr>
      </w:pPr>
      <w:bookmarkStart w:id="57" w:name="_Toc211958375"/>
      <w:proofErr w:type="spellStart"/>
      <w:r w:rsidRPr="00AB348E">
        <w:rPr>
          <w:rFonts w:cstheme="minorHAnsi"/>
          <w:lang w:val="es-419"/>
        </w:rPr>
        <w:t>My</w:t>
      </w:r>
      <w:proofErr w:type="spellEnd"/>
      <w:r w:rsidRPr="00AB348E">
        <w:rPr>
          <w:rFonts w:cstheme="minorHAnsi"/>
          <w:lang w:val="es-419"/>
        </w:rPr>
        <w:t xml:space="preserve"> Ombudsman</w:t>
      </w:r>
      <w:bookmarkEnd w:id="57"/>
    </w:p>
    <w:p w14:paraId="58BAE547" w14:textId="59EBBA4B" w:rsidR="008A14FF" w:rsidRPr="00AB348E" w:rsidRDefault="008A14FF" w:rsidP="008A14FF">
      <w:pPr>
        <w:spacing w:after="0" w:line="240" w:lineRule="auto"/>
        <w:jc w:val="both"/>
        <w:rPr>
          <w:rFonts w:cstheme="minorHAnsi"/>
          <w:lang w:val="es-419"/>
        </w:rPr>
      </w:pPr>
      <w:r w:rsidRPr="00AB348E">
        <w:rPr>
          <w:rFonts w:cstheme="minorHAnsi"/>
          <w:lang w:val="es-419"/>
        </w:rPr>
        <w:t xml:space="preserve">Si usted tiene preguntas o necesita ayuda para obtener </w:t>
      </w:r>
      <w:r w:rsidR="0031230C" w:rsidRPr="00AB348E">
        <w:rPr>
          <w:rFonts w:cstheme="minorHAnsi"/>
          <w:lang w:val="es-419"/>
        </w:rPr>
        <w:t>beneficios</w:t>
      </w:r>
      <w:r w:rsidRPr="00AB348E">
        <w:rPr>
          <w:rFonts w:cstheme="minorHAnsi"/>
          <w:lang w:val="es-419"/>
        </w:rPr>
        <w:t xml:space="preserve"> o servicios de MassHealth o de su plan de seguro de salud, puede llamar a </w:t>
      </w:r>
      <w:proofErr w:type="spellStart"/>
      <w:r w:rsidRPr="00AB348E">
        <w:rPr>
          <w:rFonts w:cstheme="minorHAnsi"/>
          <w:lang w:val="es-419"/>
        </w:rPr>
        <w:t>My</w:t>
      </w:r>
      <w:proofErr w:type="spellEnd"/>
      <w:r w:rsidRPr="00AB348E">
        <w:rPr>
          <w:rFonts w:cstheme="minorHAnsi"/>
          <w:lang w:val="es-419"/>
        </w:rPr>
        <w:t xml:space="preserve"> Ombudsman (Mi defensor del pueblo). </w:t>
      </w:r>
      <w:proofErr w:type="spellStart"/>
      <w:r w:rsidRPr="00AB348E">
        <w:rPr>
          <w:rFonts w:cstheme="minorHAnsi"/>
          <w:lang w:val="es-419"/>
        </w:rPr>
        <w:t>My</w:t>
      </w:r>
      <w:proofErr w:type="spellEnd"/>
      <w:r w:rsidRPr="00AB348E">
        <w:rPr>
          <w:rFonts w:cstheme="minorHAnsi"/>
          <w:lang w:val="es-419"/>
        </w:rPr>
        <w:t xml:space="preserve"> Ombudsman es un programa independiente de MassHealth y de su plan de seguro de salud. Este programa puede:</w:t>
      </w:r>
    </w:p>
    <w:p w14:paraId="605D8DF6" w14:textId="77777777" w:rsidR="008A14FF" w:rsidRPr="00AB348E" w:rsidRDefault="008A14FF" w:rsidP="008A14FF">
      <w:pPr>
        <w:spacing w:after="0" w:line="240" w:lineRule="auto"/>
        <w:jc w:val="both"/>
        <w:rPr>
          <w:rFonts w:cstheme="minorHAnsi"/>
          <w:lang w:val="es-419"/>
        </w:rPr>
      </w:pPr>
    </w:p>
    <w:p w14:paraId="7149602A" w14:textId="56FBF18C" w:rsidR="008A14FF" w:rsidRPr="00AB348E" w:rsidRDefault="008A14FF" w:rsidP="008A14FF">
      <w:pPr>
        <w:pStyle w:val="ListParagraph"/>
        <w:numPr>
          <w:ilvl w:val="0"/>
          <w:numId w:val="10"/>
        </w:numPr>
        <w:spacing w:after="0" w:line="240" w:lineRule="auto"/>
        <w:jc w:val="both"/>
        <w:rPr>
          <w:rFonts w:cstheme="minorHAnsi"/>
          <w:lang w:val="es-419"/>
        </w:rPr>
      </w:pPr>
      <w:r w:rsidRPr="00AB348E">
        <w:rPr>
          <w:rFonts w:cstheme="minorHAnsi"/>
          <w:lang w:val="es-419"/>
        </w:rPr>
        <w:t xml:space="preserve">darle información sobre los derechos y los </w:t>
      </w:r>
      <w:r w:rsidR="00E50E7B" w:rsidRPr="00AB348E">
        <w:rPr>
          <w:rFonts w:cstheme="minorHAnsi"/>
          <w:lang w:val="es-419"/>
        </w:rPr>
        <w:t>beneficios</w:t>
      </w:r>
      <w:r w:rsidRPr="00AB348E">
        <w:rPr>
          <w:rFonts w:cstheme="minorHAnsi"/>
          <w:lang w:val="es-419"/>
        </w:rPr>
        <w:t xml:space="preserve"> de su plan de salud,</w:t>
      </w:r>
    </w:p>
    <w:p w14:paraId="0D1DFB46" w14:textId="53808E50" w:rsidR="008A14FF" w:rsidRPr="00AB348E" w:rsidRDefault="008A14FF" w:rsidP="008A14FF">
      <w:pPr>
        <w:pStyle w:val="ListParagraph"/>
        <w:numPr>
          <w:ilvl w:val="0"/>
          <w:numId w:val="10"/>
        </w:numPr>
        <w:spacing w:after="0" w:line="240" w:lineRule="auto"/>
        <w:jc w:val="both"/>
        <w:rPr>
          <w:rFonts w:cstheme="minorHAnsi"/>
          <w:lang w:val="es-419"/>
        </w:rPr>
      </w:pPr>
      <w:r w:rsidRPr="00AB348E">
        <w:rPr>
          <w:rFonts w:cstheme="minorHAnsi"/>
          <w:lang w:val="es-419"/>
        </w:rPr>
        <w:t>ayudarle con sus inquietudes, y</w:t>
      </w:r>
    </w:p>
    <w:p w14:paraId="1A219B99" w14:textId="609878A0" w:rsidR="008A14FF" w:rsidRPr="00AB348E" w:rsidRDefault="008A14FF" w:rsidP="008A14FF">
      <w:pPr>
        <w:pStyle w:val="ListParagraph"/>
        <w:numPr>
          <w:ilvl w:val="0"/>
          <w:numId w:val="10"/>
        </w:numPr>
        <w:spacing w:after="0" w:line="240" w:lineRule="auto"/>
        <w:jc w:val="both"/>
        <w:rPr>
          <w:rFonts w:cstheme="minorHAnsi"/>
          <w:lang w:val="es-419"/>
        </w:rPr>
      </w:pPr>
      <w:r w:rsidRPr="00AB348E">
        <w:rPr>
          <w:rFonts w:cstheme="minorHAnsi"/>
          <w:lang w:val="es-419"/>
        </w:rPr>
        <w:t>explicarle cómo presentar una queja (reclamos) o una apelación (la revisión de una decisión).</w:t>
      </w:r>
    </w:p>
    <w:p w14:paraId="620B11BB" w14:textId="77777777" w:rsidR="008A14FF" w:rsidRPr="00AB348E" w:rsidRDefault="008A14FF" w:rsidP="008A14FF">
      <w:pPr>
        <w:spacing w:after="0" w:line="240" w:lineRule="auto"/>
        <w:jc w:val="both"/>
        <w:rPr>
          <w:rFonts w:cstheme="minorHAnsi"/>
          <w:lang w:val="es-419"/>
        </w:rPr>
      </w:pPr>
    </w:p>
    <w:p w14:paraId="165B0737" w14:textId="48899AF9" w:rsidR="008A14FF" w:rsidRPr="00AB348E" w:rsidRDefault="008A14FF" w:rsidP="008A14FF">
      <w:pPr>
        <w:spacing w:after="0" w:line="240" w:lineRule="auto"/>
        <w:jc w:val="both"/>
        <w:rPr>
          <w:rFonts w:cstheme="minorHAnsi"/>
          <w:lang w:val="es-419"/>
        </w:rPr>
      </w:pPr>
      <w:r w:rsidRPr="00AB348E">
        <w:rPr>
          <w:rFonts w:cstheme="minorHAnsi"/>
          <w:lang w:val="es-419"/>
        </w:rPr>
        <w:t xml:space="preserve">Para obtener más información sobre </w:t>
      </w:r>
      <w:proofErr w:type="spellStart"/>
      <w:r w:rsidRPr="00AB348E">
        <w:rPr>
          <w:rFonts w:cstheme="minorHAnsi"/>
          <w:lang w:val="es-419"/>
        </w:rPr>
        <w:t>My</w:t>
      </w:r>
      <w:proofErr w:type="spellEnd"/>
      <w:r w:rsidRPr="00AB348E">
        <w:rPr>
          <w:rFonts w:cstheme="minorHAnsi"/>
          <w:lang w:val="es-419"/>
        </w:rPr>
        <w:t xml:space="preserve"> Ombudsman:</w:t>
      </w:r>
    </w:p>
    <w:p w14:paraId="07A4EBDF" w14:textId="15AACAD5" w:rsidR="008A14FF" w:rsidRPr="00AB348E" w:rsidRDefault="008A14FF" w:rsidP="008A14FF">
      <w:pPr>
        <w:pStyle w:val="ListParagraph"/>
        <w:numPr>
          <w:ilvl w:val="0"/>
          <w:numId w:val="10"/>
        </w:numPr>
        <w:spacing w:after="0" w:line="240" w:lineRule="auto"/>
        <w:jc w:val="both"/>
        <w:rPr>
          <w:rFonts w:cstheme="minorHAnsi"/>
          <w:lang w:val="es-419"/>
        </w:rPr>
      </w:pPr>
      <w:r w:rsidRPr="00AB348E">
        <w:rPr>
          <w:rFonts w:cstheme="minorHAnsi"/>
          <w:lang w:val="es-419"/>
        </w:rPr>
        <w:t xml:space="preserve">visite su sitio web en </w:t>
      </w:r>
      <w:hyperlink r:id="rId25" w:history="1">
        <w:r w:rsidRPr="00AB348E">
          <w:rPr>
            <w:rStyle w:val="Hyperlink"/>
            <w:rFonts w:cstheme="minorHAnsi"/>
            <w:color w:val="auto"/>
            <w:lang w:val="es-419"/>
          </w:rPr>
          <w:t>www.myombudsman.org</w:t>
        </w:r>
      </w:hyperlink>
    </w:p>
    <w:p w14:paraId="68AC48F6" w14:textId="0B3992B7" w:rsidR="008A14FF" w:rsidRPr="00AB348E" w:rsidRDefault="008A14FF" w:rsidP="008A14FF">
      <w:pPr>
        <w:pStyle w:val="ListParagraph"/>
        <w:numPr>
          <w:ilvl w:val="0"/>
          <w:numId w:val="10"/>
        </w:numPr>
        <w:spacing w:after="0" w:line="240" w:lineRule="auto"/>
        <w:jc w:val="both"/>
        <w:rPr>
          <w:rFonts w:cstheme="minorHAnsi"/>
          <w:lang w:val="es-419"/>
        </w:rPr>
      </w:pPr>
      <w:r w:rsidRPr="00AB348E">
        <w:rPr>
          <w:rFonts w:cstheme="minorHAnsi"/>
          <w:lang w:val="es-419"/>
        </w:rPr>
        <w:t>llame al (855) 781-9898, o por videollamada (VP) al (339) 224-6831</w:t>
      </w:r>
    </w:p>
    <w:p w14:paraId="7997996F" w14:textId="09EDEDF8" w:rsidR="008A14FF" w:rsidRPr="00AB348E" w:rsidRDefault="008A14FF" w:rsidP="008A14FF">
      <w:pPr>
        <w:pStyle w:val="ListParagraph"/>
        <w:numPr>
          <w:ilvl w:val="0"/>
          <w:numId w:val="10"/>
        </w:numPr>
        <w:spacing w:after="0" w:line="240" w:lineRule="auto"/>
        <w:jc w:val="both"/>
        <w:rPr>
          <w:rFonts w:cstheme="minorHAnsi"/>
          <w:lang w:val="es-419"/>
        </w:rPr>
      </w:pPr>
      <w:r w:rsidRPr="00AB348E">
        <w:rPr>
          <w:rFonts w:cstheme="minorHAnsi"/>
          <w:lang w:val="es-419"/>
        </w:rPr>
        <w:t xml:space="preserve">escriba correos electrónicos a </w:t>
      </w:r>
      <w:hyperlink r:id="rId26" w:history="1">
        <w:r w:rsidRPr="00AB348E">
          <w:rPr>
            <w:rStyle w:val="Hyperlink"/>
            <w:rFonts w:cstheme="minorHAnsi"/>
            <w:color w:val="auto"/>
            <w:lang w:val="es-419"/>
          </w:rPr>
          <w:t>info@myombudsman.org</w:t>
        </w:r>
      </w:hyperlink>
    </w:p>
    <w:p w14:paraId="604A1029" w14:textId="77777777" w:rsidR="008A14FF" w:rsidRPr="00AB348E" w:rsidRDefault="008A14FF" w:rsidP="008A14FF">
      <w:pPr>
        <w:pStyle w:val="ListParagraph"/>
        <w:spacing w:after="0" w:line="240" w:lineRule="auto"/>
        <w:jc w:val="both"/>
        <w:rPr>
          <w:rFonts w:cstheme="minorHAnsi"/>
          <w:lang w:val="es-419"/>
        </w:rPr>
      </w:pPr>
    </w:p>
    <w:p w14:paraId="65694AEE" w14:textId="6BD88CDB" w:rsidR="008A14FF" w:rsidRPr="0000757B" w:rsidRDefault="008A14FF" w:rsidP="00D10539">
      <w:pPr>
        <w:spacing w:after="0" w:line="240" w:lineRule="auto"/>
        <w:rPr>
          <w:rFonts w:cstheme="minorHAnsi"/>
          <w:lang w:val="es-419"/>
        </w:rPr>
      </w:pPr>
      <w:r w:rsidRPr="00AB348E">
        <w:rPr>
          <w:rFonts w:cstheme="minorHAnsi"/>
          <w:lang w:val="es-419"/>
        </w:rPr>
        <w:lastRenderedPageBreak/>
        <w:t xml:space="preserve">Por favor, visite el sitio web de </w:t>
      </w:r>
      <w:proofErr w:type="spellStart"/>
      <w:r w:rsidRPr="00AB348E">
        <w:rPr>
          <w:rFonts w:cstheme="minorHAnsi"/>
          <w:lang w:val="es-419"/>
        </w:rPr>
        <w:t>My</w:t>
      </w:r>
      <w:proofErr w:type="spellEnd"/>
      <w:r w:rsidRPr="00AB348E">
        <w:rPr>
          <w:rFonts w:cstheme="minorHAnsi"/>
          <w:lang w:val="es-419"/>
        </w:rPr>
        <w:t xml:space="preserve"> Ombudsman o comuníquese directamente con ellos para recibir información actualizada sobre la ubicación de sus </w:t>
      </w:r>
      <w:r w:rsidR="00E50E7B" w:rsidRPr="00AB348E">
        <w:rPr>
          <w:rFonts w:cstheme="minorHAnsi"/>
          <w:lang w:val="es-419"/>
        </w:rPr>
        <w:t>oficinas</w:t>
      </w:r>
      <w:r w:rsidRPr="00AB348E">
        <w:rPr>
          <w:rFonts w:cstheme="minorHAnsi"/>
          <w:lang w:val="es-419"/>
        </w:rPr>
        <w:t xml:space="preserve"> y los horarios de atención.</w:t>
      </w:r>
    </w:p>
    <w:p w14:paraId="38DD3904" w14:textId="2778A2DB" w:rsidR="003106F4" w:rsidRPr="0000757B" w:rsidRDefault="003106F4" w:rsidP="008D3049">
      <w:pPr>
        <w:spacing w:after="0" w:line="240" w:lineRule="auto"/>
        <w:jc w:val="both"/>
        <w:rPr>
          <w:rFonts w:cstheme="minorHAnsi"/>
          <w:lang w:val="es-419"/>
        </w:rPr>
      </w:pPr>
    </w:p>
    <w:sectPr w:rsidR="003106F4" w:rsidRPr="0000757B" w:rsidSect="00B0031A">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83FE" w14:textId="77777777" w:rsidR="00CB0674" w:rsidRDefault="00CB0674" w:rsidP="001178B7">
      <w:pPr>
        <w:spacing w:after="0" w:line="240" w:lineRule="auto"/>
      </w:pPr>
      <w:r>
        <w:separator/>
      </w:r>
    </w:p>
  </w:endnote>
  <w:endnote w:type="continuationSeparator" w:id="0">
    <w:p w14:paraId="5009D025" w14:textId="77777777" w:rsidR="00CB0674" w:rsidRDefault="00CB0674"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STG O+ Skolar Sans Latn">
    <w:altName w:val="Yu Gothic"/>
    <w:panose1 w:val="00000000000000000000"/>
    <w:charset w:val="0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96C0" w14:textId="77777777" w:rsidR="008B6F27" w:rsidRDefault="008B6F2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754C" w14:textId="042AE99E" w:rsidR="00C77748" w:rsidRDefault="005C63C3" w:rsidP="006D136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F9C1" w14:textId="77777777" w:rsidR="00CB0674" w:rsidRDefault="00CB0674" w:rsidP="001178B7">
      <w:pPr>
        <w:spacing w:after="0" w:line="240" w:lineRule="auto"/>
      </w:pPr>
      <w:r>
        <w:separator/>
      </w:r>
    </w:p>
  </w:footnote>
  <w:footnote w:type="continuationSeparator" w:id="0">
    <w:p w14:paraId="0A7B7348" w14:textId="77777777" w:rsidR="00CB0674" w:rsidRDefault="00CB0674" w:rsidP="0011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7EC"/>
    <w:multiLevelType w:val="hybridMultilevel"/>
    <w:tmpl w:val="DB2E113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A034EA9"/>
    <w:multiLevelType w:val="hybridMultilevel"/>
    <w:tmpl w:val="CF7E8A0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CBE044A"/>
    <w:multiLevelType w:val="hybridMultilevel"/>
    <w:tmpl w:val="5B88F20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4D0304A"/>
    <w:multiLevelType w:val="hybridMultilevel"/>
    <w:tmpl w:val="CEAAEDD6"/>
    <w:lvl w:ilvl="0" w:tplc="41B8B0C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5D25708"/>
    <w:multiLevelType w:val="hybridMultilevel"/>
    <w:tmpl w:val="CB1EF306"/>
    <w:lvl w:ilvl="0" w:tplc="0A2224CE">
      <w:start w:val="1"/>
      <w:numFmt w:val="bullet"/>
      <w:lvlText w:val=""/>
      <w:lvlJc w:val="left"/>
      <w:pPr>
        <w:ind w:left="1530" w:hanging="360"/>
      </w:pPr>
      <w:rPr>
        <w:rFonts w:ascii="Symbol" w:hAnsi="Symbol" w:hint="default"/>
      </w:rPr>
    </w:lvl>
    <w:lvl w:ilvl="1" w:tplc="640A6F78" w:tentative="1">
      <w:start w:val="1"/>
      <w:numFmt w:val="bullet"/>
      <w:lvlText w:val="o"/>
      <w:lvlJc w:val="left"/>
      <w:pPr>
        <w:ind w:left="2250" w:hanging="360"/>
      </w:pPr>
      <w:rPr>
        <w:rFonts w:ascii="Courier New" w:hAnsi="Courier New" w:cs="Courier New" w:hint="default"/>
      </w:rPr>
    </w:lvl>
    <w:lvl w:ilvl="2" w:tplc="D00AA15C" w:tentative="1">
      <w:start w:val="1"/>
      <w:numFmt w:val="bullet"/>
      <w:lvlText w:val=""/>
      <w:lvlJc w:val="left"/>
      <w:pPr>
        <w:ind w:left="2970" w:hanging="360"/>
      </w:pPr>
      <w:rPr>
        <w:rFonts w:ascii="Wingdings" w:hAnsi="Wingdings" w:hint="default"/>
      </w:rPr>
    </w:lvl>
    <w:lvl w:ilvl="3" w:tplc="D2186C6C" w:tentative="1">
      <w:start w:val="1"/>
      <w:numFmt w:val="bullet"/>
      <w:lvlText w:val=""/>
      <w:lvlJc w:val="left"/>
      <w:pPr>
        <w:ind w:left="3690" w:hanging="360"/>
      </w:pPr>
      <w:rPr>
        <w:rFonts w:ascii="Symbol" w:hAnsi="Symbol" w:hint="default"/>
      </w:rPr>
    </w:lvl>
    <w:lvl w:ilvl="4" w:tplc="E6CA9388" w:tentative="1">
      <w:start w:val="1"/>
      <w:numFmt w:val="bullet"/>
      <w:lvlText w:val="o"/>
      <w:lvlJc w:val="left"/>
      <w:pPr>
        <w:ind w:left="4410" w:hanging="360"/>
      </w:pPr>
      <w:rPr>
        <w:rFonts w:ascii="Courier New" w:hAnsi="Courier New" w:cs="Courier New" w:hint="default"/>
      </w:rPr>
    </w:lvl>
    <w:lvl w:ilvl="5" w:tplc="576C323C" w:tentative="1">
      <w:start w:val="1"/>
      <w:numFmt w:val="bullet"/>
      <w:lvlText w:val=""/>
      <w:lvlJc w:val="left"/>
      <w:pPr>
        <w:ind w:left="5130" w:hanging="360"/>
      </w:pPr>
      <w:rPr>
        <w:rFonts w:ascii="Wingdings" w:hAnsi="Wingdings" w:hint="default"/>
      </w:rPr>
    </w:lvl>
    <w:lvl w:ilvl="6" w:tplc="7F78A548" w:tentative="1">
      <w:start w:val="1"/>
      <w:numFmt w:val="bullet"/>
      <w:lvlText w:val=""/>
      <w:lvlJc w:val="left"/>
      <w:pPr>
        <w:ind w:left="5850" w:hanging="360"/>
      </w:pPr>
      <w:rPr>
        <w:rFonts w:ascii="Symbol" w:hAnsi="Symbol" w:hint="default"/>
      </w:rPr>
    </w:lvl>
    <w:lvl w:ilvl="7" w:tplc="6058AD6A" w:tentative="1">
      <w:start w:val="1"/>
      <w:numFmt w:val="bullet"/>
      <w:lvlText w:val="o"/>
      <w:lvlJc w:val="left"/>
      <w:pPr>
        <w:ind w:left="6570" w:hanging="360"/>
      </w:pPr>
      <w:rPr>
        <w:rFonts w:ascii="Courier New" w:hAnsi="Courier New" w:cs="Courier New" w:hint="default"/>
      </w:rPr>
    </w:lvl>
    <w:lvl w:ilvl="8" w:tplc="59FEBBDE" w:tentative="1">
      <w:start w:val="1"/>
      <w:numFmt w:val="bullet"/>
      <w:lvlText w:val=""/>
      <w:lvlJc w:val="left"/>
      <w:pPr>
        <w:ind w:left="7290" w:hanging="360"/>
      </w:pPr>
      <w:rPr>
        <w:rFonts w:ascii="Wingdings" w:hAnsi="Wingdings" w:hint="default"/>
      </w:rPr>
    </w:lvl>
  </w:abstractNum>
  <w:abstractNum w:abstractNumId="5" w15:restartNumberingAfterBreak="0">
    <w:nsid w:val="21173025"/>
    <w:multiLevelType w:val="hybridMultilevel"/>
    <w:tmpl w:val="8AA41EB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5475BF7"/>
    <w:multiLevelType w:val="hybridMultilevel"/>
    <w:tmpl w:val="CD7EDC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72B64BB"/>
    <w:multiLevelType w:val="hybridMultilevel"/>
    <w:tmpl w:val="634A893C"/>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8" w15:restartNumberingAfterBreak="0">
    <w:nsid w:val="28BE2C6F"/>
    <w:multiLevelType w:val="hybridMultilevel"/>
    <w:tmpl w:val="C7080A32"/>
    <w:lvl w:ilvl="0" w:tplc="87182366">
      <w:numFmt w:val="bullet"/>
      <w:lvlText w:val="■"/>
      <w:lvlJc w:val="left"/>
      <w:pPr>
        <w:ind w:left="540" w:hanging="300"/>
      </w:pPr>
      <w:rPr>
        <w:rFonts w:ascii="Tahoma" w:eastAsia="Tahoma" w:hAnsi="Tahoma" w:cs="Tahoma" w:hint="default"/>
        <w:b w:val="0"/>
        <w:bCs w:val="0"/>
        <w:i w:val="0"/>
        <w:iCs w:val="0"/>
        <w:color w:val="5A5D58"/>
        <w:w w:val="71"/>
        <w:sz w:val="20"/>
        <w:szCs w:val="20"/>
        <w:lang w:val="en-US" w:eastAsia="en-US" w:bidi="ar-SA"/>
      </w:rPr>
    </w:lvl>
    <w:lvl w:ilvl="1" w:tplc="48544D3C">
      <w:numFmt w:val="bullet"/>
      <w:lvlText w:val="•"/>
      <w:lvlJc w:val="left"/>
      <w:pPr>
        <w:ind w:left="960" w:hanging="300"/>
      </w:pPr>
      <w:rPr>
        <w:rFonts w:hint="default"/>
        <w:lang w:val="en-US" w:eastAsia="en-US" w:bidi="ar-SA"/>
      </w:rPr>
    </w:lvl>
    <w:lvl w:ilvl="2" w:tplc="4FBEAE00">
      <w:numFmt w:val="bullet"/>
      <w:lvlText w:val="•"/>
      <w:lvlJc w:val="left"/>
      <w:pPr>
        <w:ind w:left="1380" w:hanging="300"/>
      </w:pPr>
      <w:rPr>
        <w:rFonts w:hint="default"/>
        <w:lang w:val="en-US" w:eastAsia="en-US" w:bidi="ar-SA"/>
      </w:rPr>
    </w:lvl>
    <w:lvl w:ilvl="3" w:tplc="C972C53C">
      <w:numFmt w:val="bullet"/>
      <w:lvlText w:val="•"/>
      <w:lvlJc w:val="left"/>
      <w:pPr>
        <w:ind w:left="1800" w:hanging="300"/>
      </w:pPr>
      <w:rPr>
        <w:rFonts w:hint="default"/>
        <w:lang w:val="en-US" w:eastAsia="en-US" w:bidi="ar-SA"/>
      </w:rPr>
    </w:lvl>
    <w:lvl w:ilvl="4" w:tplc="01E630AC">
      <w:numFmt w:val="bullet"/>
      <w:lvlText w:val="•"/>
      <w:lvlJc w:val="left"/>
      <w:pPr>
        <w:ind w:left="2220" w:hanging="300"/>
      </w:pPr>
      <w:rPr>
        <w:rFonts w:hint="default"/>
        <w:lang w:val="en-US" w:eastAsia="en-US" w:bidi="ar-SA"/>
      </w:rPr>
    </w:lvl>
    <w:lvl w:ilvl="5" w:tplc="B46663F8">
      <w:numFmt w:val="bullet"/>
      <w:lvlText w:val="•"/>
      <w:lvlJc w:val="left"/>
      <w:pPr>
        <w:ind w:left="2640" w:hanging="300"/>
      </w:pPr>
      <w:rPr>
        <w:rFonts w:hint="default"/>
        <w:lang w:val="en-US" w:eastAsia="en-US" w:bidi="ar-SA"/>
      </w:rPr>
    </w:lvl>
    <w:lvl w:ilvl="6" w:tplc="9D16EC4C">
      <w:numFmt w:val="bullet"/>
      <w:lvlText w:val="•"/>
      <w:lvlJc w:val="left"/>
      <w:pPr>
        <w:ind w:left="3060" w:hanging="300"/>
      </w:pPr>
      <w:rPr>
        <w:rFonts w:hint="default"/>
        <w:lang w:val="en-US" w:eastAsia="en-US" w:bidi="ar-SA"/>
      </w:rPr>
    </w:lvl>
    <w:lvl w:ilvl="7" w:tplc="CC64A388">
      <w:numFmt w:val="bullet"/>
      <w:lvlText w:val="•"/>
      <w:lvlJc w:val="left"/>
      <w:pPr>
        <w:ind w:left="3480" w:hanging="300"/>
      </w:pPr>
      <w:rPr>
        <w:rFonts w:hint="default"/>
        <w:lang w:val="en-US" w:eastAsia="en-US" w:bidi="ar-SA"/>
      </w:rPr>
    </w:lvl>
    <w:lvl w:ilvl="8" w:tplc="0672A694">
      <w:numFmt w:val="bullet"/>
      <w:lvlText w:val="•"/>
      <w:lvlJc w:val="left"/>
      <w:pPr>
        <w:ind w:left="3900" w:hanging="300"/>
      </w:pPr>
      <w:rPr>
        <w:rFonts w:hint="default"/>
        <w:lang w:val="en-US" w:eastAsia="en-US" w:bidi="ar-SA"/>
      </w:rPr>
    </w:lvl>
  </w:abstractNum>
  <w:abstractNum w:abstractNumId="9" w15:restartNumberingAfterBreak="0">
    <w:nsid w:val="2A332C49"/>
    <w:multiLevelType w:val="hybridMultilevel"/>
    <w:tmpl w:val="A82AFA66"/>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C271DEB"/>
    <w:multiLevelType w:val="hybridMultilevel"/>
    <w:tmpl w:val="0A92E5A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549B5"/>
    <w:multiLevelType w:val="hybridMultilevel"/>
    <w:tmpl w:val="DBC472B2"/>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F406BAD"/>
    <w:multiLevelType w:val="hybridMultilevel"/>
    <w:tmpl w:val="BE08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51126"/>
    <w:multiLevelType w:val="hybridMultilevel"/>
    <w:tmpl w:val="06B48EB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930246D"/>
    <w:multiLevelType w:val="hybridMultilevel"/>
    <w:tmpl w:val="2CAAE68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39566446"/>
    <w:multiLevelType w:val="hybridMultilevel"/>
    <w:tmpl w:val="8E0040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EF24F0"/>
    <w:multiLevelType w:val="hybridMultilevel"/>
    <w:tmpl w:val="7E481F94"/>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94FB6"/>
    <w:multiLevelType w:val="hybridMultilevel"/>
    <w:tmpl w:val="61B6D7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E7742"/>
    <w:multiLevelType w:val="hybridMultilevel"/>
    <w:tmpl w:val="DC1A610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450924B6"/>
    <w:multiLevelType w:val="hybridMultilevel"/>
    <w:tmpl w:val="2920281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5EA6556"/>
    <w:multiLevelType w:val="hybridMultilevel"/>
    <w:tmpl w:val="E48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35AC6"/>
    <w:multiLevelType w:val="hybridMultilevel"/>
    <w:tmpl w:val="61D2112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BF068B0"/>
    <w:multiLevelType w:val="hybridMultilevel"/>
    <w:tmpl w:val="076E7A7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55E865BC"/>
    <w:multiLevelType w:val="hybridMultilevel"/>
    <w:tmpl w:val="5A8AB8E2"/>
    <w:lvl w:ilvl="0" w:tplc="EF8EDEE6">
      <w:start w:val="1"/>
      <w:numFmt w:val="bullet"/>
      <w:lvlText w:val=""/>
      <w:lvlJc w:val="left"/>
      <w:pPr>
        <w:ind w:left="720" w:hanging="360"/>
      </w:pPr>
      <w:rPr>
        <w:rFonts w:ascii="Symbol" w:hAnsi="Symbol" w:hint="default"/>
      </w:rPr>
    </w:lvl>
    <w:lvl w:ilvl="1" w:tplc="BB52CDE4">
      <w:start w:val="1"/>
      <w:numFmt w:val="bullet"/>
      <w:lvlText w:val="o"/>
      <w:lvlJc w:val="left"/>
      <w:pPr>
        <w:ind w:left="1440" w:hanging="360"/>
      </w:pPr>
      <w:rPr>
        <w:rFonts w:ascii="Courier New" w:hAnsi="Courier New" w:cs="Courier New" w:hint="default"/>
      </w:rPr>
    </w:lvl>
    <w:lvl w:ilvl="2" w:tplc="2632D25C">
      <w:start w:val="1"/>
      <w:numFmt w:val="bullet"/>
      <w:lvlText w:val=""/>
      <w:lvlJc w:val="left"/>
      <w:pPr>
        <w:ind w:left="2160" w:hanging="360"/>
      </w:pPr>
      <w:rPr>
        <w:rFonts w:ascii="Wingdings" w:hAnsi="Wingdings" w:hint="default"/>
      </w:rPr>
    </w:lvl>
    <w:lvl w:ilvl="3" w:tplc="BE1CC198" w:tentative="1">
      <w:start w:val="1"/>
      <w:numFmt w:val="bullet"/>
      <w:lvlText w:val=""/>
      <w:lvlJc w:val="left"/>
      <w:pPr>
        <w:ind w:left="2880" w:hanging="360"/>
      </w:pPr>
      <w:rPr>
        <w:rFonts w:ascii="Symbol" w:hAnsi="Symbol" w:hint="default"/>
      </w:rPr>
    </w:lvl>
    <w:lvl w:ilvl="4" w:tplc="80C22DB8" w:tentative="1">
      <w:start w:val="1"/>
      <w:numFmt w:val="bullet"/>
      <w:lvlText w:val="o"/>
      <w:lvlJc w:val="left"/>
      <w:pPr>
        <w:ind w:left="3600" w:hanging="360"/>
      </w:pPr>
      <w:rPr>
        <w:rFonts w:ascii="Courier New" w:hAnsi="Courier New" w:cs="Courier New" w:hint="default"/>
      </w:rPr>
    </w:lvl>
    <w:lvl w:ilvl="5" w:tplc="45646FEE" w:tentative="1">
      <w:start w:val="1"/>
      <w:numFmt w:val="bullet"/>
      <w:lvlText w:val=""/>
      <w:lvlJc w:val="left"/>
      <w:pPr>
        <w:ind w:left="4320" w:hanging="360"/>
      </w:pPr>
      <w:rPr>
        <w:rFonts w:ascii="Wingdings" w:hAnsi="Wingdings" w:hint="default"/>
      </w:rPr>
    </w:lvl>
    <w:lvl w:ilvl="6" w:tplc="784C820C" w:tentative="1">
      <w:start w:val="1"/>
      <w:numFmt w:val="bullet"/>
      <w:lvlText w:val=""/>
      <w:lvlJc w:val="left"/>
      <w:pPr>
        <w:ind w:left="5040" w:hanging="360"/>
      </w:pPr>
      <w:rPr>
        <w:rFonts w:ascii="Symbol" w:hAnsi="Symbol" w:hint="default"/>
      </w:rPr>
    </w:lvl>
    <w:lvl w:ilvl="7" w:tplc="A5DA1224" w:tentative="1">
      <w:start w:val="1"/>
      <w:numFmt w:val="bullet"/>
      <w:lvlText w:val="o"/>
      <w:lvlJc w:val="left"/>
      <w:pPr>
        <w:ind w:left="5760" w:hanging="360"/>
      </w:pPr>
      <w:rPr>
        <w:rFonts w:ascii="Courier New" w:hAnsi="Courier New" w:cs="Courier New" w:hint="default"/>
      </w:rPr>
    </w:lvl>
    <w:lvl w:ilvl="8" w:tplc="2EC216A4" w:tentative="1">
      <w:start w:val="1"/>
      <w:numFmt w:val="bullet"/>
      <w:lvlText w:val=""/>
      <w:lvlJc w:val="left"/>
      <w:pPr>
        <w:ind w:left="6480" w:hanging="360"/>
      </w:pPr>
      <w:rPr>
        <w:rFonts w:ascii="Wingdings" w:hAnsi="Wingdings" w:hint="default"/>
      </w:rPr>
    </w:lvl>
  </w:abstractNum>
  <w:abstractNum w:abstractNumId="26" w15:restartNumberingAfterBreak="0">
    <w:nsid w:val="587A1403"/>
    <w:multiLevelType w:val="hybridMultilevel"/>
    <w:tmpl w:val="DC84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A53E2"/>
    <w:multiLevelType w:val="hybridMultilevel"/>
    <w:tmpl w:val="86BAF2F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9DA473E"/>
    <w:multiLevelType w:val="hybridMultilevel"/>
    <w:tmpl w:val="C9624B3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5ACA5334"/>
    <w:multiLevelType w:val="hybridMultilevel"/>
    <w:tmpl w:val="53AA207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BBC0C08"/>
    <w:multiLevelType w:val="hybridMultilevel"/>
    <w:tmpl w:val="9D4CF7B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372E3"/>
    <w:multiLevelType w:val="hybridMultilevel"/>
    <w:tmpl w:val="695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07361"/>
    <w:multiLevelType w:val="hybridMultilevel"/>
    <w:tmpl w:val="25C670AA"/>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5" w15:restartNumberingAfterBreak="0">
    <w:nsid w:val="60BE2504"/>
    <w:multiLevelType w:val="hybridMultilevel"/>
    <w:tmpl w:val="6FAC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51A27"/>
    <w:multiLevelType w:val="hybridMultilevel"/>
    <w:tmpl w:val="EBEA0CC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630A3D2A"/>
    <w:multiLevelType w:val="hybridMultilevel"/>
    <w:tmpl w:val="8612FEB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6BCA6A0D"/>
    <w:multiLevelType w:val="hybridMultilevel"/>
    <w:tmpl w:val="65DAC5E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F761B"/>
    <w:multiLevelType w:val="hybridMultilevel"/>
    <w:tmpl w:val="898EAF8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0E24FB6"/>
    <w:multiLevelType w:val="hybridMultilevel"/>
    <w:tmpl w:val="94BEBFD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754E7318"/>
    <w:multiLevelType w:val="hybridMultilevel"/>
    <w:tmpl w:val="669A92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BE381A"/>
    <w:multiLevelType w:val="hybridMultilevel"/>
    <w:tmpl w:val="0568BFE8"/>
    <w:lvl w:ilvl="0" w:tplc="04090001">
      <w:start w:val="1"/>
      <w:numFmt w:val="bullet"/>
      <w:lvlText w:val=""/>
      <w:lvlJc w:val="left"/>
      <w:pPr>
        <w:ind w:left="1004" w:hanging="360"/>
      </w:pPr>
      <w:rPr>
        <w:rFonts w:ascii="Symbol" w:hAnsi="Symbol" w:hint="default"/>
      </w:rPr>
    </w:lvl>
    <w:lvl w:ilvl="1" w:tplc="580A0003" w:tentative="1">
      <w:start w:val="1"/>
      <w:numFmt w:val="bullet"/>
      <w:lvlText w:val="o"/>
      <w:lvlJc w:val="left"/>
      <w:pPr>
        <w:ind w:left="1724" w:hanging="360"/>
      </w:pPr>
      <w:rPr>
        <w:rFonts w:ascii="Courier New" w:hAnsi="Courier New" w:cs="Courier New" w:hint="default"/>
      </w:rPr>
    </w:lvl>
    <w:lvl w:ilvl="2" w:tplc="580A0005" w:tentative="1">
      <w:start w:val="1"/>
      <w:numFmt w:val="bullet"/>
      <w:lvlText w:val=""/>
      <w:lvlJc w:val="left"/>
      <w:pPr>
        <w:ind w:left="2444" w:hanging="360"/>
      </w:pPr>
      <w:rPr>
        <w:rFonts w:ascii="Wingdings" w:hAnsi="Wingdings" w:hint="default"/>
      </w:rPr>
    </w:lvl>
    <w:lvl w:ilvl="3" w:tplc="580A0001" w:tentative="1">
      <w:start w:val="1"/>
      <w:numFmt w:val="bullet"/>
      <w:lvlText w:val=""/>
      <w:lvlJc w:val="left"/>
      <w:pPr>
        <w:ind w:left="3164" w:hanging="360"/>
      </w:pPr>
      <w:rPr>
        <w:rFonts w:ascii="Symbol" w:hAnsi="Symbol" w:hint="default"/>
      </w:rPr>
    </w:lvl>
    <w:lvl w:ilvl="4" w:tplc="580A0003" w:tentative="1">
      <w:start w:val="1"/>
      <w:numFmt w:val="bullet"/>
      <w:lvlText w:val="o"/>
      <w:lvlJc w:val="left"/>
      <w:pPr>
        <w:ind w:left="3884" w:hanging="360"/>
      </w:pPr>
      <w:rPr>
        <w:rFonts w:ascii="Courier New" w:hAnsi="Courier New" w:cs="Courier New" w:hint="default"/>
      </w:rPr>
    </w:lvl>
    <w:lvl w:ilvl="5" w:tplc="580A0005" w:tentative="1">
      <w:start w:val="1"/>
      <w:numFmt w:val="bullet"/>
      <w:lvlText w:val=""/>
      <w:lvlJc w:val="left"/>
      <w:pPr>
        <w:ind w:left="4604" w:hanging="360"/>
      </w:pPr>
      <w:rPr>
        <w:rFonts w:ascii="Wingdings" w:hAnsi="Wingdings" w:hint="default"/>
      </w:rPr>
    </w:lvl>
    <w:lvl w:ilvl="6" w:tplc="580A0001" w:tentative="1">
      <w:start w:val="1"/>
      <w:numFmt w:val="bullet"/>
      <w:lvlText w:val=""/>
      <w:lvlJc w:val="left"/>
      <w:pPr>
        <w:ind w:left="5324" w:hanging="360"/>
      </w:pPr>
      <w:rPr>
        <w:rFonts w:ascii="Symbol" w:hAnsi="Symbol" w:hint="default"/>
      </w:rPr>
    </w:lvl>
    <w:lvl w:ilvl="7" w:tplc="580A0003" w:tentative="1">
      <w:start w:val="1"/>
      <w:numFmt w:val="bullet"/>
      <w:lvlText w:val="o"/>
      <w:lvlJc w:val="left"/>
      <w:pPr>
        <w:ind w:left="6044" w:hanging="360"/>
      </w:pPr>
      <w:rPr>
        <w:rFonts w:ascii="Courier New" w:hAnsi="Courier New" w:cs="Courier New" w:hint="default"/>
      </w:rPr>
    </w:lvl>
    <w:lvl w:ilvl="8" w:tplc="580A0005" w:tentative="1">
      <w:start w:val="1"/>
      <w:numFmt w:val="bullet"/>
      <w:lvlText w:val=""/>
      <w:lvlJc w:val="left"/>
      <w:pPr>
        <w:ind w:left="6764" w:hanging="360"/>
      </w:pPr>
      <w:rPr>
        <w:rFonts w:ascii="Wingdings" w:hAnsi="Wingdings" w:hint="default"/>
      </w:rPr>
    </w:lvl>
  </w:abstractNum>
  <w:abstractNum w:abstractNumId="44" w15:restartNumberingAfterBreak="0">
    <w:nsid w:val="7CA51608"/>
    <w:multiLevelType w:val="hybridMultilevel"/>
    <w:tmpl w:val="EC5E739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726219296">
    <w:abstractNumId w:val="19"/>
  </w:num>
  <w:num w:numId="2" w16cid:durableId="449589277">
    <w:abstractNumId w:val="12"/>
  </w:num>
  <w:num w:numId="3" w16cid:durableId="312835609">
    <w:abstractNumId w:val="39"/>
  </w:num>
  <w:num w:numId="4" w16cid:durableId="1727679721">
    <w:abstractNumId w:val="33"/>
  </w:num>
  <w:num w:numId="5" w16cid:durableId="1853907504">
    <w:abstractNumId w:val="17"/>
  </w:num>
  <w:num w:numId="6" w16cid:durableId="539589035">
    <w:abstractNumId w:val="22"/>
  </w:num>
  <w:num w:numId="7" w16cid:durableId="1604454780">
    <w:abstractNumId w:val="32"/>
  </w:num>
  <w:num w:numId="8" w16cid:durableId="691760297">
    <w:abstractNumId w:val="8"/>
  </w:num>
  <w:num w:numId="9" w16cid:durableId="1659841791">
    <w:abstractNumId w:val="26"/>
  </w:num>
  <w:num w:numId="10" w16cid:durableId="458576570">
    <w:abstractNumId w:val="35"/>
  </w:num>
  <w:num w:numId="11" w16cid:durableId="1960606522">
    <w:abstractNumId w:val="6"/>
  </w:num>
  <w:num w:numId="12" w16cid:durableId="374161284">
    <w:abstractNumId w:val="31"/>
  </w:num>
  <w:num w:numId="13" w16cid:durableId="860507529">
    <w:abstractNumId w:val="25"/>
  </w:num>
  <w:num w:numId="14" w16cid:durableId="105001807">
    <w:abstractNumId w:val="4"/>
  </w:num>
  <w:num w:numId="15" w16cid:durableId="900554472">
    <w:abstractNumId w:val="18"/>
  </w:num>
  <w:num w:numId="16" w16cid:durableId="1199513759">
    <w:abstractNumId w:val="3"/>
  </w:num>
  <w:num w:numId="17" w16cid:durableId="1976370046">
    <w:abstractNumId w:val="9"/>
  </w:num>
  <w:num w:numId="18" w16cid:durableId="1956859809">
    <w:abstractNumId w:val="7"/>
  </w:num>
  <w:num w:numId="19" w16cid:durableId="1638098799">
    <w:abstractNumId w:val="29"/>
  </w:num>
  <w:num w:numId="20" w16cid:durableId="685793217">
    <w:abstractNumId w:val="13"/>
  </w:num>
  <w:num w:numId="21" w16cid:durableId="34700828">
    <w:abstractNumId w:val="34"/>
  </w:num>
  <w:num w:numId="22" w16cid:durableId="882323823">
    <w:abstractNumId w:val="11"/>
  </w:num>
  <w:num w:numId="23" w16cid:durableId="479083885">
    <w:abstractNumId w:val="16"/>
  </w:num>
  <w:num w:numId="24" w16cid:durableId="474765549">
    <w:abstractNumId w:val="15"/>
  </w:num>
  <w:num w:numId="25" w16cid:durableId="1017804837">
    <w:abstractNumId w:val="43"/>
  </w:num>
  <w:num w:numId="26" w16cid:durableId="1529682879">
    <w:abstractNumId w:val="10"/>
  </w:num>
  <w:num w:numId="27" w16cid:durableId="1754813612">
    <w:abstractNumId w:val="0"/>
  </w:num>
  <w:num w:numId="28" w16cid:durableId="1041520633">
    <w:abstractNumId w:val="21"/>
  </w:num>
  <w:num w:numId="29" w16cid:durableId="668027270">
    <w:abstractNumId w:val="38"/>
  </w:num>
  <w:num w:numId="30" w16cid:durableId="335767561">
    <w:abstractNumId w:val="40"/>
  </w:num>
  <w:num w:numId="31" w16cid:durableId="329523390">
    <w:abstractNumId w:val="20"/>
  </w:num>
  <w:num w:numId="32" w16cid:durableId="1015225125">
    <w:abstractNumId w:val="2"/>
  </w:num>
  <w:num w:numId="33" w16cid:durableId="1443496848">
    <w:abstractNumId w:val="24"/>
  </w:num>
  <w:num w:numId="34" w16cid:durableId="1480341379">
    <w:abstractNumId w:val="37"/>
  </w:num>
  <w:num w:numId="35" w16cid:durableId="1859275189">
    <w:abstractNumId w:val="36"/>
  </w:num>
  <w:num w:numId="36" w16cid:durableId="1857230924">
    <w:abstractNumId w:val="23"/>
  </w:num>
  <w:num w:numId="37" w16cid:durableId="116681888">
    <w:abstractNumId w:val="44"/>
  </w:num>
  <w:num w:numId="38" w16cid:durableId="785001436">
    <w:abstractNumId w:val="30"/>
  </w:num>
  <w:num w:numId="39" w16cid:durableId="1853908397">
    <w:abstractNumId w:val="41"/>
  </w:num>
  <w:num w:numId="40" w16cid:durableId="1945989631">
    <w:abstractNumId w:val="5"/>
  </w:num>
  <w:num w:numId="41" w16cid:durableId="1630746041">
    <w:abstractNumId w:val="14"/>
  </w:num>
  <w:num w:numId="42" w16cid:durableId="1864783703">
    <w:abstractNumId w:val="28"/>
  </w:num>
  <w:num w:numId="43" w16cid:durableId="721250943">
    <w:abstractNumId w:val="27"/>
  </w:num>
  <w:num w:numId="44" w16cid:durableId="1227954140">
    <w:abstractNumId w:val="1"/>
  </w:num>
  <w:num w:numId="45" w16cid:durableId="10705387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03979"/>
    <w:rsid w:val="00004165"/>
    <w:rsid w:val="00004368"/>
    <w:rsid w:val="00005514"/>
    <w:rsid w:val="0000757B"/>
    <w:rsid w:val="00010AA8"/>
    <w:rsid w:val="0001165E"/>
    <w:rsid w:val="000140AA"/>
    <w:rsid w:val="00020E30"/>
    <w:rsid w:val="000229A3"/>
    <w:rsid w:val="00022C9C"/>
    <w:rsid w:val="000263BA"/>
    <w:rsid w:val="00027975"/>
    <w:rsid w:val="0003031E"/>
    <w:rsid w:val="00030BF9"/>
    <w:rsid w:val="00034D08"/>
    <w:rsid w:val="00036197"/>
    <w:rsid w:val="00041E11"/>
    <w:rsid w:val="00045643"/>
    <w:rsid w:val="00051C58"/>
    <w:rsid w:val="00055DE9"/>
    <w:rsid w:val="00060226"/>
    <w:rsid w:val="00066191"/>
    <w:rsid w:val="00082BA5"/>
    <w:rsid w:val="00084441"/>
    <w:rsid w:val="000928DE"/>
    <w:rsid w:val="000946C6"/>
    <w:rsid w:val="000A334B"/>
    <w:rsid w:val="000B4AED"/>
    <w:rsid w:val="000C4C9C"/>
    <w:rsid w:val="000D2E2E"/>
    <w:rsid w:val="000D7317"/>
    <w:rsid w:val="000E3BF2"/>
    <w:rsid w:val="000E6AB2"/>
    <w:rsid w:val="00101023"/>
    <w:rsid w:val="00105D38"/>
    <w:rsid w:val="00114E02"/>
    <w:rsid w:val="00115C32"/>
    <w:rsid w:val="001178B7"/>
    <w:rsid w:val="00122A5B"/>
    <w:rsid w:val="0012386B"/>
    <w:rsid w:val="0012558B"/>
    <w:rsid w:val="001256F7"/>
    <w:rsid w:val="00127079"/>
    <w:rsid w:val="00131D1B"/>
    <w:rsid w:val="001349CC"/>
    <w:rsid w:val="00145C4F"/>
    <w:rsid w:val="00146737"/>
    <w:rsid w:val="00147BD6"/>
    <w:rsid w:val="0015286F"/>
    <w:rsid w:val="00152DB0"/>
    <w:rsid w:val="001539FC"/>
    <w:rsid w:val="00160A9E"/>
    <w:rsid w:val="00171D6E"/>
    <w:rsid w:val="00174491"/>
    <w:rsid w:val="001A00DF"/>
    <w:rsid w:val="001B5276"/>
    <w:rsid w:val="001C1D7D"/>
    <w:rsid w:val="001C3FE6"/>
    <w:rsid w:val="001C45AF"/>
    <w:rsid w:val="001F03F5"/>
    <w:rsid w:val="001F1330"/>
    <w:rsid w:val="001F45CD"/>
    <w:rsid w:val="00205BCF"/>
    <w:rsid w:val="00205C34"/>
    <w:rsid w:val="00206078"/>
    <w:rsid w:val="00211B8F"/>
    <w:rsid w:val="00214489"/>
    <w:rsid w:val="00214F2F"/>
    <w:rsid w:val="00215982"/>
    <w:rsid w:val="002177D3"/>
    <w:rsid w:val="002344E6"/>
    <w:rsid w:val="002472EF"/>
    <w:rsid w:val="00252AD7"/>
    <w:rsid w:val="00260F72"/>
    <w:rsid w:val="00261E37"/>
    <w:rsid w:val="002669DC"/>
    <w:rsid w:val="00267775"/>
    <w:rsid w:val="002838B8"/>
    <w:rsid w:val="00287C5C"/>
    <w:rsid w:val="002911A4"/>
    <w:rsid w:val="00295DBD"/>
    <w:rsid w:val="002B59A6"/>
    <w:rsid w:val="002D72E4"/>
    <w:rsid w:val="002D7E52"/>
    <w:rsid w:val="00301D3E"/>
    <w:rsid w:val="003055AF"/>
    <w:rsid w:val="003106F4"/>
    <w:rsid w:val="0031230C"/>
    <w:rsid w:val="003127D2"/>
    <w:rsid w:val="0032392A"/>
    <w:rsid w:val="00326865"/>
    <w:rsid w:val="00326E8D"/>
    <w:rsid w:val="00333C1F"/>
    <w:rsid w:val="0033522C"/>
    <w:rsid w:val="003378FF"/>
    <w:rsid w:val="003439CE"/>
    <w:rsid w:val="00343A48"/>
    <w:rsid w:val="00350AEC"/>
    <w:rsid w:val="00356E75"/>
    <w:rsid w:val="003957B9"/>
    <w:rsid w:val="003A4466"/>
    <w:rsid w:val="003A4D20"/>
    <w:rsid w:val="003A6BA3"/>
    <w:rsid w:val="003B0541"/>
    <w:rsid w:val="003B1C5F"/>
    <w:rsid w:val="003B38A9"/>
    <w:rsid w:val="003C3CD5"/>
    <w:rsid w:val="003C7D0C"/>
    <w:rsid w:val="003D0329"/>
    <w:rsid w:val="003D2C44"/>
    <w:rsid w:val="003E497E"/>
    <w:rsid w:val="003E65AB"/>
    <w:rsid w:val="003F0C1B"/>
    <w:rsid w:val="003F615D"/>
    <w:rsid w:val="00434184"/>
    <w:rsid w:val="00440C46"/>
    <w:rsid w:val="004541E2"/>
    <w:rsid w:val="00457DC1"/>
    <w:rsid w:val="0046418F"/>
    <w:rsid w:val="00471170"/>
    <w:rsid w:val="0047146B"/>
    <w:rsid w:val="00473E20"/>
    <w:rsid w:val="00476C25"/>
    <w:rsid w:val="00477C29"/>
    <w:rsid w:val="004935A0"/>
    <w:rsid w:val="004B5011"/>
    <w:rsid w:val="004B5CC4"/>
    <w:rsid w:val="004B623B"/>
    <w:rsid w:val="004C1EEA"/>
    <w:rsid w:val="004E7198"/>
    <w:rsid w:val="004E7963"/>
    <w:rsid w:val="004E7D61"/>
    <w:rsid w:val="004F446A"/>
    <w:rsid w:val="005012BC"/>
    <w:rsid w:val="005029C9"/>
    <w:rsid w:val="0051214A"/>
    <w:rsid w:val="0052033E"/>
    <w:rsid w:val="005263F5"/>
    <w:rsid w:val="00527075"/>
    <w:rsid w:val="00532C62"/>
    <w:rsid w:val="00540B97"/>
    <w:rsid w:val="0054243C"/>
    <w:rsid w:val="005461E9"/>
    <w:rsid w:val="0055166E"/>
    <w:rsid w:val="00554AFC"/>
    <w:rsid w:val="005627F8"/>
    <w:rsid w:val="00562EDF"/>
    <w:rsid w:val="00572A10"/>
    <w:rsid w:val="00574974"/>
    <w:rsid w:val="00580A10"/>
    <w:rsid w:val="00581520"/>
    <w:rsid w:val="00582465"/>
    <w:rsid w:val="00590557"/>
    <w:rsid w:val="00590909"/>
    <w:rsid w:val="0059524E"/>
    <w:rsid w:val="0059543A"/>
    <w:rsid w:val="005A0193"/>
    <w:rsid w:val="005A24B6"/>
    <w:rsid w:val="005B083E"/>
    <w:rsid w:val="005B1EF8"/>
    <w:rsid w:val="005C0D5D"/>
    <w:rsid w:val="005C63C3"/>
    <w:rsid w:val="005D0C3B"/>
    <w:rsid w:val="005E26E4"/>
    <w:rsid w:val="005F566C"/>
    <w:rsid w:val="006048CE"/>
    <w:rsid w:val="006054E0"/>
    <w:rsid w:val="00615DC5"/>
    <w:rsid w:val="00621DC6"/>
    <w:rsid w:val="0063056C"/>
    <w:rsid w:val="00633DF1"/>
    <w:rsid w:val="00640B2D"/>
    <w:rsid w:val="00646AB9"/>
    <w:rsid w:val="006511E5"/>
    <w:rsid w:val="006741F8"/>
    <w:rsid w:val="00683321"/>
    <w:rsid w:val="0068572B"/>
    <w:rsid w:val="00693630"/>
    <w:rsid w:val="006C3162"/>
    <w:rsid w:val="006C472F"/>
    <w:rsid w:val="006D1367"/>
    <w:rsid w:val="006E20B3"/>
    <w:rsid w:val="006E6171"/>
    <w:rsid w:val="006F7FEC"/>
    <w:rsid w:val="00701DF7"/>
    <w:rsid w:val="00707167"/>
    <w:rsid w:val="00710953"/>
    <w:rsid w:val="007144CC"/>
    <w:rsid w:val="0072041C"/>
    <w:rsid w:val="007206A6"/>
    <w:rsid w:val="0072420C"/>
    <w:rsid w:val="0072685E"/>
    <w:rsid w:val="007418D1"/>
    <w:rsid w:val="00746C34"/>
    <w:rsid w:val="00760FEC"/>
    <w:rsid w:val="00773232"/>
    <w:rsid w:val="0077359A"/>
    <w:rsid w:val="007926E7"/>
    <w:rsid w:val="00793999"/>
    <w:rsid w:val="00794AFE"/>
    <w:rsid w:val="007A0762"/>
    <w:rsid w:val="007C41A9"/>
    <w:rsid w:val="007C5DE0"/>
    <w:rsid w:val="007C71CD"/>
    <w:rsid w:val="007D29DD"/>
    <w:rsid w:val="007D39C9"/>
    <w:rsid w:val="007D5332"/>
    <w:rsid w:val="007D5984"/>
    <w:rsid w:val="007E24E4"/>
    <w:rsid w:val="007E28AE"/>
    <w:rsid w:val="007E29E1"/>
    <w:rsid w:val="007E2AB8"/>
    <w:rsid w:val="007E6098"/>
    <w:rsid w:val="007F55BC"/>
    <w:rsid w:val="00800449"/>
    <w:rsid w:val="00801E80"/>
    <w:rsid w:val="00810A01"/>
    <w:rsid w:val="00813CCE"/>
    <w:rsid w:val="0082742F"/>
    <w:rsid w:val="0082790F"/>
    <w:rsid w:val="0083226B"/>
    <w:rsid w:val="00832378"/>
    <w:rsid w:val="0084067C"/>
    <w:rsid w:val="00847BBF"/>
    <w:rsid w:val="0085021F"/>
    <w:rsid w:val="0085266C"/>
    <w:rsid w:val="00862FAE"/>
    <w:rsid w:val="0087390B"/>
    <w:rsid w:val="0087428F"/>
    <w:rsid w:val="00875368"/>
    <w:rsid w:val="00882099"/>
    <w:rsid w:val="00884D85"/>
    <w:rsid w:val="00893DA7"/>
    <w:rsid w:val="008A14FF"/>
    <w:rsid w:val="008A5293"/>
    <w:rsid w:val="008B22BE"/>
    <w:rsid w:val="008B6F27"/>
    <w:rsid w:val="008B7069"/>
    <w:rsid w:val="008C4F8D"/>
    <w:rsid w:val="008C787E"/>
    <w:rsid w:val="008D3049"/>
    <w:rsid w:val="008E07F6"/>
    <w:rsid w:val="008E08AA"/>
    <w:rsid w:val="008E0F5C"/>
    <w:rsid w:val="008E2FBB"/>
    <w:rsid w:val="00900425"/>
    <w:rsid w:val="00900EAD"/>
    <w:rsid w:val="00903980"/>
    <w:rsid w:val="0090796B"/>
    <w:rsid w:val="00913C7C"/>
    <w:rsid w:val="00936934"/>
    <w:rsid w:val="00937575"/>
    <w:rsid w:val="00943209"/>
    <w:rsid w:val="0094497D"/>
    <w:rsid w:val="00955C93"/>
    <w:rsid w:val="009600FF"/>
    <w:rsid w:val="00960207"/>
    <w:rsid w:val="00983B0B"/>
    <w:rsid w:val="00984F03"/>
    <w:rsid w:val="00987386"/>
    <w:rsid w:val="009A0811"/>
    <w:rsid w:val="009A48FA"/>
    <w:rsid w:val="009A66D2"/>
    <w:rsid w:val="009A6D9D"/>
    <w:rsid w:val="009A7EA8"/>
    <w:rsid w:val="009B25DC"/>
    <w:rsid w:val="009B5942"/>
    <w:rsid w:val="009B737D"/>
    <w:rsid w:val="009C096A"/>
    <w:rsid w:val="009C61AD"/>
    <w:rsid w:val="009D2BC1"/>
    <w:rsid w:val="009D3930"/>
    <w:rsid w:val="009E6349"/>
    <w:rsid w:val="009F06B0"/>
    <w:rsid w:val="009F07D9"/>
    <w:rsid w:val="009F4171"/>
    <w:rsid w:val="009F4C98"/>
    <w:rsid w:val="009F6577"/>
    <w:rsid w:val="00A02055"/>
    <w:rsid w:val="00A07343"/>
    <w:rsid w:val="00A300B8"/>
    <w:rsid w:val="00A31C1F"/>
    <w:rsid w:val="00A45307"/>
    <w:rsid w:val="00A45691"/>
    <w:rsid w:val="00A46DA3"/>
    <w:rsid w:val="00A66729"/>
    <w:rsid w:val="00A6756C"/>
    <w:rsid w:val="00A74EE8"/>
    <w:rsid w:val="00A8519B"/>
    <w:rsid w:val="00A90EB0"/>
    <w:rsid w:val="00A93520"/>
    <w:rsid w:val="00A976F8"/>
    <w:rsid w:val="00AA3B42"/>
    <w:rsid w:val="00AB348E"/>
    <w:rsid w:val="00AB41AE"/>
    <w:rsid w:val="00AC6792"/>
    <w:rsid w:val="00AC7002"/>
    <w:rsid w:val="00AD25AF"/>
    <w:rsid w:val="00AD368F"/>
    <w:rsid w:val="00AD77D7"/>
    <w:rsid w:val="00AE4963"/>
    <w:rsid w:val="00AF2E00"/>
    <w:rsid w:val="00AF394D"/>
    <w:rsid w:val="00AF3CD5"/>
    <w:rsid w:val="00AF5CBE"/>
    <w:rsid w:val="00AF6095"/>
    <w:rsid w:val="00B0031A"/>
    <w:rsid w:val="00B12C58"/>
    <w:rsid w:val="00B14551"/>
    <w:rsid w:val="00B15E75"/>
    <w:rsid w:val="00B228F4"/>
    <w:rsid w:val="00B237AD"/>
    <w:rsid w:val="00B240DD"/>
    <w:rsid w:val="00B27183"/>
    <w:rsid w:val="00B2748B"/>
    <w:rsid w:val="00B4058D"/>
    <w:rsid w:val="00B543C6"/>
    <w:rsid w:val="00B55B66"/>
    <w:rsid w:val="00B60C55"/>
    <w:rsid w:val="00B665DD"/>
    <w:rsid w:val="00B800F1"/>
    <w:rsid w:val="00B86BD6"/>
    <w:rsid w:val="00B92E59"/>
    <w:rsid w:val="00BA2687"/>
    <w:rsid w:val="00BA304B"/>
    <w:rsid w:val="00BB3F2B"/>
    <w:rsid w:val="00BD7A68"/>
    <w:rsid w:val="00BF6A84"/>
    <w:rsid w:val="00C01AB1"/>
    <w:rsid w:val="00C043E7"/>
    <w:rsid w:val="00C05F17"/>
    <w:rsid w:val="00C20657"/>
    <w:rsid w:val="00C20B1C"/>
    <w:rsid w:val="00C23234"/>
    <w:rsid w:val="00C26D63"/>
    <w:rsid w:val="00C32BBB"/>
    <w:rsid w:val="00C4336F"/>
    <w:rsid w:val="00C43B80"/>
    <w:rsid w:val="00C448FB"/>
    <w:rsid w:val="00C55921"/>
    <w:rsid w:val="00C56B9F"/>
    <w:rsid w:val="00C605F8"/>
    <w:rsid w:val="00C657B1"/>
    <w:rsid w:val="00C71F52"/>
    <w:rsid w:val="00C77748"/>
    <w:rsid w:val="00C85610"/>
    <w:rsid w:val="00C85AAB"/>
    <w:rsid w:val="00C90BF8"/>
    <w:rsid w:val="00C9246C"/>
    <w:rsid w:val="00CA436B"/>
    <w:rsid w:val="00CA5BCA"/>
    <w:rsid w:val="00CA7E59"/>
    <w:rsid w:val="00CB0340"/>
    <w:rsid w:val="00CB0674"/>
    <w:rsid w:val="00CB4273"/>
    <w:rsid w:val="00CB7F60"/>
    <w:rsid w:val="00CC0B55"/>
    <w:rsid w:val="00CC1DF6"/>
    <w:rsid w:val="00CD3277"/>
    <w:rsid w:val="00CD422D"/>
    <w:rsid w:val="00CE465F"/>
    <w:rsid w:val="00CE5F2F"/>
    <w:rsid w:val="00CF14D4"/>
    <w:rsid w:val="00CF2389"/>
    <w:rsid w:val="00CF2581"/>
    <w:rsid w:val="00CF2B3D"/>
    <w:rsid w:val="00D02352"/>
    <w:rsid w:val="00D075EA"/>
    <w:rsid w:val="00D10539"/>
    <w:rsid w:val="00D1079F"/>
    <w:rsid w:val="00D12E01"/>
    <w:rsid w:val="00D1349C"/>
    <w:rsid w:val="00D263BE"/>
    <w:rsid w:val="00D26415"/>
    <w:rsid w:val="00D33878"/>
    <w:rsid w:val="00D345B8"/>
    <w:rsid w:val="00D35B7B"/>
    <w:rsid w:val="00D441C6"/>
    <w:rsid w:val="00D51F98"/>
    <w:rsid w:val="00D65310"/>
    <w:rsid w:val="00D6602A"/>
    <w:rsid w:val="00D7026B"/>
    <w:rsid w:val="00D71295"/>
    <w:rsid w:val="00D71B2F"/>
    <w:rsid w:val="00D74D71"/>
    <w:rsid w:val="00D74FB0"/>
    <w:rsid w:val="00D90E54"/>
    <w:rsid w:val="00D923F8"/>
    <w:rsid w:val="00D93EB5"/>
    <w:rsid w:val="00D97E9A"/>
    <w:rsid w:val="00DA007A"/>
    <w:rsid w:val="00DA5F13"/>
    <w:rsid w:val="00DD04DB"/>
    <w:rsid w:val="00DD6B3B"/>
    <w:rsid w:val="00DE654E"/>
    <w:rsid w:val="00DF2587"/>
    <w:rsid w:val="00E02AAB"/>
    <w:rsid w:val="00E17B4C"/>
    <w:rsid w:val="00E20BBF"/>
    <w:rsid w:val="00E4782A"/>
    <w:rsid w:val="00E50E7B"/>
    <w:rsid w:val="00E5159E"/>
    <w:rsid w:val="00E519A7"/>
    <w:rsid w:val="00E53380"/>
    <w:rsid w:val="00E57D17"/>
    <w:rsid w:val="00E63B98"/>
    <w:rsid w:val="00E65214"/>
    <w:rsid w:val="00E65F00"/>
    <w:rsid w:val="00E66BAF"/>
    <w:rsid w:val="00E70638"/>
    <w:rsid w:val="00E740A2"/>
    <w:rsid w:val="00E81600"/>
    <w:rsid w:val="00E86636"/>
    <w:rsid w:val="00E96FC4"/>
    <w:rsid w:val="00EA0750"/>
    <w:rsid w:val="00EA4188"/>
    <w:rsid w:val="00EA73E5"/>
    <w:rsid w:val="00EB59D7"/>
    <w:rsid w:val="00EE0C0E"/>
    <w:rsid w:val="00EE515E"/>
    <w:rsid w:val="00EE6634"/>
    <w:rsid w:val="00EF328B"/>
    <w:rsid w:val="00EF62CC"/>
    <w:rsid w:val="00F03766"/>
    <w:rsid w:val="00F07F6A"/>
    <w:rsid w:val="00F148B0"/>
    <w:rsid w:val="00F1681D"/>
    <w:rsid w:val="00F20B50"/>
    <w:rsid w:val="00F3094B"/>
    <w:rsid w:val="00F32B18"/>
    <w:rsid w:val="00F32ED9"/>
    <w:rsid w:val="00F545E1"/>
    <w:rsid w:val="00F56769"/>
    <w:rsid w:val="00F5771A"/>
    <w:rsid w:val="00F6568D"/>
    <w:rsid w:val="00F729CC"/>
    <w:rsid w:val="00F75EA9"/>
    <w:rsid w:val="00F84CE3"/>
    <w:rsid w:val="00F84F9A"/>
    <w:rsid w:val="00F85AD9"/>
    <w:rsid w:val="00F869F8"/>
    <w:rsid w:val="00F97B7B"/>
    <w:rsid w:val="00FA3F05"/>
    <w:rsid w:val="00FA6FA0"/>
    <w:rsid w:val="00FC6982"/>
    <w:rsid w:val="00FD1C07"/>
    <w:rsid w:val="00FD2142"/>
    <w:rsid w:val="00FE1B59"/>
    <w:rsid w:val="00F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AE"/>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Normal"/>
    <w:next w:val="Normal"/>
    <w:link w:val="Heading2Char"/>
    <w:uiPriority w:val="9"/>
    <w:unhideWhenUsed/>
    <w:qFormat/>
    <w:rsid w:val="001178B7"/>
    <w:pPr>
      <w:outlineLvl w:val="1"/>
    </w:pPr>
    <w:rPr>
      <w:b/>
      <w:bCs/>
      <w:sz w:val="32"/>
      <w:szCs w:val="32"/>
    </w:rPr>
  </w:style>
  <w:style w:type="paragraph" w:styleId="Heading3">
    <w:name w:val="heading 3"/>
    <w:basedOn w:val="Normal"/>
    <w:next w:val="Normal"/>
    <w:link w:val="Heading3Char"/>
    <w:uiPriority w:val="9"/>
    <w:unhideWhenUsed/>
    <w:qFormat/>
    <w:rsid w:val="00BA304B"/>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1178B7"/>
    <w:rPr>
      <w:b/>
      <w:bCs/>
      <w:sz w:val="32"/>
      <w:szCs w:val="32"/>
    </w:rPr>
  </w:style>
  <w:style w:type="character" w:customStyle="1" w:styleId="Heading3Char">
    <w:name w:val="Heading 3 Char"/>
    <w:basedOn w:val="DefaultParagraphFont"/>
    <w:link w:val="Heading3"/>
    <w:uiPriority w:val="9"/>
    <w:rsid w:val="00BA304B"/>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paragraph" w:customStyle="1" w:styleId="Default">
    <w:name w:val="Default"/>
    <w:rsid w:val="006054E0"/>
    <w:pPr>
      <w:autoSpaceDE w:val="0"/>
      <w:autoSpaceDN w:val="0"/>
      <w:adjustRightInd w:val="0"/>
      <w:spacing w:after="0" w:line="240" w:lineRule="auto"/>
    </w:pPr>
    <w:rPr>
      <w:rFonts w:ascii="AESTG O+ Skolar Sans Latn" w:hAnsi="AESTG O+ Skolar Sans Latn" w:cs="AESTG O+ Skolar Sans Latn"/>
      <w:color w:val="000000"/>
      <w:sz w:val="24"/>
      <w:szCs w:val="24"/>
    </w:rPr>
  </w:style>
  <w:style w:type="character" w:styleId="Hyperlink">
    <w:name w:val="Hyperlink"/>
    <w:basedOn w:val="DefaultParagraphFont"/>
    <w:uiPriority w:val="99"/>
    <w:unhideWhenUsed/>
    <w:rsid w:val="00B92E59"/>
    <w:rPr>
      <w:color w:val="0563C1" w:themeColor="hyperlink"/>
      <w:u w:val="single"/>
    </w:rPr>
  </w:style>
  <w:style w:type="character" w:styleId="UnresolvedMention">
    <w:name w:val="Unresolved Mention"/>
    <w:basedOn w:val="DefaultParagraphFont"/>
    <w:uiPriority w:val="99"/>
    <w:semiHidden/>
    <w:unhideWhenUsed/>
    <w:rsid w:val="00B92E59"/>
    <w:rPr>
      <w:color w:val="605E5C"/>
      <w:shd w:val="clear" w:color="auto" w:fill="E1DFDD"/>
    </w:rPr>
  </w:style>
  <w:style w:type="paragraph" w:styleId="Revision">
    <w:name w:val="Revision"/>
    <w:hidden/>
    <w:uiPriority w:val="99"/>
    <w:semiHidden/>
    <w:rsid w:val="00AF6095"/>
    <w:pPr>
      <w:spacing w:after="0" w:line="240" w:lineRule="auto"/>
    </w:pPr>
  </w:style>
  <w:style w:type="table" w:styleId="TableGrid">
    <w:name w:val="Table Grid"/>
    <w:basedOn w:val="TableNormal"/>
    <w:uiPriority w:val="39"/>
    <w:rsid w:val="0011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Heading2"/>
    <w:next w:val="Normal"/>
    <w:link w:val="SubtitleChar"/>
    <w:uiPriority w:val="11"/>
    <w:qFormat/>
    <w:rsid w:val="005B083E"/>
    <w:pPr>
      <w:spacing w:after="0" w:line="240" w:lineRule="auto"/>
    </w:pPr>
    <w:rPr>
      <w:w w:val="75"/>
    </w:rPr>
  </w:style>
  <w:style w:type="character" w:customStyle="1" w:styleId="SubtitleChar">
    <w:name w:val="Subtitle Char"/>
    <w:basedOn w:val="DefaultParagraphFont"/>
    <w:link w:val="Subtitle"/>
    <w:uiPriority w:val="11"/>
    <w:rsid w:val="005B083E"/>
    <w:rPr>
      <w:b/>
      <w:bCs/>
      <w:w w:val="75"/>
      <w:sz w:val="32"/>
      <w:szCs w:val="32"/>
    </w:rPr>
  </w:style>
  <w:style w:type="character" w:styleId="CommentReference">
    <w:name w:val="annotation reference"/>
    <w:basedOn w:val="DefaultParagraphFont"/>
    <w:uiPriority w:val="99"/>
    <w:semiHidden/>
    <w:unhideWhenUsed/>
    <w:rsid w:val="00F869F8"/>
    <w:rPr>
      <w:sz w:val="16"/>
      <w:szCs w:val="16"/>
    </w:rPr>
  </w:style>
  <w:style w:type="paragraph" w:styleId="CommentText">
    <w:name w:val="annotation text"/>
    <w:basedOn w:val="Normal"/>
    <w:link w:val="CommentTextChar"/>
    <w:uiPriority w:val="99"/>
    <w:unhideWhenUsed/>
    <w:rsid w:val="00F869F8"/>
    <w:pPr>
      <w:spacing w:line="240" w:lineRule="auto"/>
    </w:pPr>
    <w:rPr>
      <w:sz w:val="20"/>
      <w:szCs w:val="20"/>
    </w:rPr>
  </w:style>
  <w:style w:type="character" w:customStyle="1" w:styleId="CommentTextChar">
    <w:name w:val="Comment Text Char"/>
    <w:basedOn w:val="DefaultParagraphFont"/>
    <w:link w:val="CommentText"/>
    <w:uiPriority w:val="99"/>
    <w:rsid w:val="00F869F8"/>
    <w:rPr>
      <w:sz w:val="20"/>
      <w:szCs w:val="20"/>
    </w:rPr>
  </w:style>
  <w:style w:type="paragraph" w:styleId="TOC1">
    <w:name w:val="toc 1"/>
    <w:basedOn w:val="Normal"/>
    <w:next w:val="Normal"/>
    <w:autoRedefine/>
    <w:uiPriority w:val="39"/>
    <w:unhideWhenUsed/>
    <w:rsid w:val="0059543A"/>
    <w:pPr>
      <w:spacing w:before="360" w:after="0"/>
    </w:pPr>
    <w:rPr>
      <w:rFonts w:ascii="Calibri" w:hAnsi="Calibri" w:cstheme="majorHAnsi"/>
      <w:bCs/>
      <w:sz w:val="24"/>
      <w:szCs w:val="24"/>
    </w:rPr>
  </w:style>
  <w:style w:type="paragraph" w:styleId="TOC2">
    <w:name w:val="toc 2"/>
    <w:basedOn w:val="Normal"/>
    <w:next w:val="Normal"/>
    <w:autoRedefine/>
    <w:uiPriority w:val="39"/>
    <w:unhideWhenUsed/>
    <w:rsid w:val="00BD7A68"/>
    <w:pPr>
      <w:tabs>
        <w:tab w:val="right" w:pos="9350"/>
      </w:tabs>
    </w:pPr>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masspartnership.com" TargetMode="External"/><Relationship Id="rId26" Type="http://schemas.openxmlformats.org/officeDocument/2006/relationships/hyperlink" Target="mailto:info@myombudsman.org" TargetMode="External"/><Relationship Id="rId3" Type="http://schemas.openxmlformats.org/officeDocument/2006/relationships/styles" Target="styles.xml"/><Relationship Id="rId21" Type="http://schemas.openxmlformats.org/officeDocument/2006/relationships/hyperlink" Target="http://www.masspartnership.com" TargetMode="External"/><Relationship Id="rId7" Type="http://schemas.openxmlformats.org/officeDocument/2006/relationships/endnotes" Target="endnotes.xml"/><Relationship Id="rId12" Type="http://schemas.openxmlformats.org/officeDocument/2006/relationships/hyperlink" Target="http://www.wellsense.org/bch" TargetMode="External"/><Relationship Id="rId17" Type="http://schemas.openxmlformats.org/officeDocument/2006/relationships/hyperlink" Target="http://www.wellsense.org/southcoast" TargetMode="External"/><Relationship Id="rId25" Type="http://schemas.openxmlformats.org/officeDocument/2006/relationships/hyperlink" Target="http://www.myombudsman.org" TargetMode="External"/><Relationship Id="rId2" Type="http://schemas.openxmlformats.org/officeDocument/2006/relationships/numbering" Target="numbering.xml"/><Relationship Id="rId16" Type="http://schemas.openxmlformats.org/officeDocument/2006/relationships/hyperlink" Target="http://www.wellsense.org/signature" TargetMode="External"/><Relationship Id="rId20" Type="http://schemas.openxmlformats.org/officeDocument/2006/relationships/hyperlink" Target="http://www.wellsens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hyperlink" Target="https://myservices.mass.gov/" TargetMode="External"/><Relationship Id="rId5" Type="http://schemas.openxmlformats.org/officeDocument/2006/relationships/webSettings" Target="webSettings.xml"/><Relationship Id="rId15" Type="http://schemas.openxmlformats.org/officeDocument/2006/relationships/hyperlink" Target="http://www.wellsense.org/mercy" TargetMode="External"/><Relationship Id="rId23" Type="http://schemas.openxmlformats.org/officeDocument/2006/relationships/hyperlink" Target="http://www.MassHealthChoices.com" TargetMode="External"/><Relationship Id="rId28" Type="http://schemas.openxmlformats.org/officeDocument/2006/relationships/fontTable" Target="fontTable.xml"/><Relationship Id="rId10" Type="http://schemas.openxmlformats.org/officeDocument/2006/relationships/hyperlink" Target="http://www.wellsense.org/eastboston"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hyperlink" Target="http://www.tuftshealthplan.com/welcomeumassmemorialhealth" TargetMode="External"/><Relationship Id="rId14" Type="http://schemas.openxmlformats.org/officeDocument/2006/relationships/hyperlink" Target="http://www.wellsense.org/community" TargetMode="External"/><Relationship Id="rId22" Type="http://schemas.openxmlformats.org/officeDocument/2006/relationships/hyperlink" Target="http://www.mass.gov/service-details/primary-care-clinician-pcc-plan-for-masshealth-member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A77D-1068-46F7-9C6A-147C7B9E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15408</Words>
  <Characters>67951</Characters>
  <Application>Microsoft Office Word</Application>
  <DocSecurity>0</DocSecurity>
  <Lines>1998</Lines>
  <Paragraphs>1852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5</cp:revision>
  <dcterms:created xsi:type="dcterms:W3CDTF">2025-10-28T12:53:00Z</dcterms:created>
  <dcterms:modified xsi:type="dcterms:W3CDTF">2025-10-28T13:01:00Z</dcterms:modified>
</cp:coreProperties>
</file>