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8469" w14:textId="77777777" w:rsidR="00814032" w:rsidRDefault="00814032" w:rsidP="00814032">
      <w:pPr>
        <w:pStyle w:val="Heading1"/>
      </w:pPr>
      <w:r w:rsidRPr="00814032">
        <w:t>MassHealth has you covered!</w:t>
      </w:r>
    </w:p>
    <w:p w14:paraId="3F08C7E1" w14:textId="1C622610" w:rsidR="00814032" w:rsidRDefault="00814032" w:rsidP="00814032">
      <w:pPr>
        <w:pStyle w:val="Heading2"/>
        <w:spacing w:before="80" w:after="240"/>
      </w:pPr>
      <w:r w:rsidRPr="00814032">
        <w:t xml:space="preserve">MassHealth provides health care benefits for children, families, </w:t>
      </w:r>
      <w:r>
        <w:br/>
      </w:r>
      <w:r w:rsidRPr="00814032">
        <w:t>adults of all ages, and people with disabilities.</w:t>
      </w:r>
    </w:p>
    <w:p w14:paraId="2FABA249" w14:textId="77777777" w:rsidR="00814032" w:rsidRPr="00814032" w:rsidRDefault="00814032" w:rsidP="00814032">
      <w:pPr>
        <w:spacing w:after="60"/>
        <w:rPr>
          <w:b/>
          <w:bCs/>
        </w:rPr>
      </w:pPr>
      <w:r w:rsidRPr="00814032">
        <w:rPr>
          <w:b/>
          <w:bCs/>
        </w:rPr>
        <w:t>Coverage may include:</w:t>
      </w:r>
    </w:p>
    <w:p w14:paraId="667DA6AE" w14:textId="77777777" w:rsidR="00814032" w:rsidRPr="00814032" w:rsidRDefault="00814032" w:rsidP="00814032">
      <w:pPr>
        <w:spacing w:after="60"/>
      </w:pPr>
      <w:r w:rsidRPr="00814032">
        <w:t>• Doctor Visits</w:t>
      </w:r>
    </w:p>
    <w:p w14:paraId="7D704B15" w14:textId="77777777" w:rsidR="00814032" w:rsidRPr="00814032" w:rsidRDefault="00814032" w:rsidP="00814032">
      <w:pPr>
        <w:spacing w:after="60"/>
      </w:pPr>
      <w:r w:rsidRPr="00814032">
        <w:t>• Dental</w:t>
      </w:r>
    </w:p>
    <w:p w14:paraId="57FD57B8" w14:textId="77777777" w:rsidR="00814032" w:rsidRPr="00814032" w:rsidRDefault="00814032" w:rsidP="00814032">
      <w:pPr>
        <w:spacing w:after="60"/>
      </w:pPr>
      <w:r w:rsidRPr="00814032">
        <w:t xml:space="preserve">• Prescriptions </w:t>
      </w:r>
    </w:p>
    <w:p w14:paraId="2D1B07AF" w14:textId="4B25DB72" w:rsidR="00814032" w:rsidRPr="00814032" w:rsidRDefault="00814032" w:rsidP="00814032">
      <w:pPr>
        <w:spacing w:after="60"/>
      </w:pPr>
      <w:r w:rsidRPr="00814032">
        <w:t xml:space="preserve">• Emergency Services </w:t>
      </w:r>
    </w:p>
    <w:p w14:paraId="01029640" w14:textId="77777777" w:rsidR="00814032" w:rsidRPr="00814032" w:rsidRDefault="00814032" w:rsidP="00814032">
      <w:pPr>
        <w:spacing w:after="60"/>
      </w:pPr>
      <w:r w:rsidRPr="00814032">
        <w:t xml:space="preserve">• Vision </w:t>
      </w:r>
    </w:p>
    <w:p w14:paraId="5B4AC846" w14:textId="77777777" w:rsidR="00814032" w:rsidRPr="00814032" w:rsidRDefault="00814032" w:rsidP="00814032">
      <w:pPr>
        <w:spacing w:after="60"/>
      </w:pPr>
      <w:r w:rsidRPr="00814032">
        <w:t xml:space="preserve">• Mental Health </w:t>
      </w:r>
    </w:p>
    <w:p w14:paraId="5EF21A05" w14:textId="4067E34F" w:rsidR="00814032" w:rsidRPr="00814032" w:rsidRDefault="00814032" w:rsidP="00814032">
      <w:pPr>
        <w:spacing w:after="60"/>
      </w:pPr>
      <w:r w:rsidRPr="00814032">
        <w:t>• Substance Use Disorder</w:t>
      </w:r>
    </w:p>
    <w:p w14:paraId="08DD0909" w14:textId="3EB5070E" w:rsidR="00814032" w:rsidRPr="00814032" w:rsidRDefault="00814032" w:rsidP="00814032">
      <w:pPr>
        <w:spacing w:after="60"/>
      </w:pPr>
      <w:r w:rsidRPr="00814032">
        <w:t xml:space="preserve">• Pregnancy and Postpartum Care </w:t>
      </w:r>
    </w:p>
    <w:p w14:paraId="22B0623B" w14:textId="77777777" w:rsidR="00814032" w:rsidRDefault="00814032" w:rsidP="00814032">
      <w:pPr>
        <w:spacing w:after="240"/>
      </w:pPr>
      <w:r w:rsidRPr="00814032">
        <w:t>• And more!</w:t>
      </w:r>
    </w:p>
    <w:p w14:paraId="3611C772" w14:textId="2C1C47A9" w:rsidR="00814032" w:rsidRPr="00814032" w:rsidRDefault="00814032" w:rsidP="00814032">
      <w:pPr>
        <w:spacing w:after="60"/>
        <w:rPr>
          <w:b/>
          <w:bCs/>
        </w:rPr>
      </w:pPr>
      <w:r w:rsidRPr="00814032">
        <w:rPr>
          <w:b/>
          <w:bCs/>
        </w:rPr>
        <w:t>You and your family could qualify — learn more today!</w:t>
      </w:r>
    </w:p>
    <w:p w14:paraId="631D3F7F" w14:textId="77777777" w:rsidR="00814032" w:rsidRPr="00814032" w:rsidRDefault="00814032" w:rsidP="00814032">
      <w:pPr>
        <w:spacing w:after="60"/>
      </w:pPr>
      <w:r w:rsidRPr="00814032">
        <w:t xml:space="preserve">(800) 841-2900, TDD/TTY: 711 </w:t>
      </w:r>
    </w:p>
    <w:p w14:paraId="7A0D6732" w14:textId="33723529" w:rsidR="00FC5AC0" w:rsidRPr="00814032" w:rsidRDefault="00814032" w:rsidP="00814032">
      <w:pPr>
        <w:spacing w:after="60"/>
        <w:rPr>
          <w:u w:val="thick"/>
        </w:rPr>
      </w:pPr>
      <w:hyperlink r:id="rId6" w:history="1">
        <w:r w:rsidRPr="00814032">
          <w:rPr>
            <w:rStyle w:val="Hyperlink"/>
          </w:rPr>
          <w:t>Mass.gov/MassHealth</w:t>
        </w:r>
      </w:hyperlink>
      <w:r w:rsidRPr="00814032">
        <w:rPr>
          <w:u w:val="thick"/>
        </w:rPr>
        <w:t xml:space="preserve"> </w:t>
      </w:r>
    </w:p>
    <w:p w14:paraId="13E9DE50" w14:textId="77777777" w:rsidR="0096364C" w:rsidRDefault="0096364C"/>
    <w:p w14:paraId="4DA71B87" w14:textId="34A07EE2" w:rsidR="00814032" w:rsidRDefault="00EC0CBC">
      <w:r>
        <w:rPr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032" w:rsidSect="00814032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1F34" w14:textId="77777777" w:rsidR="00696EE3" w:rsidRDefault="00696EE3" w:rsidP="00814032">
      <w:pPr>
        <w:spacing w:after="0" w:line="240" w:lineRule="auto"/>
      </w:pPr>
      <w:r>
        <w:separator/>
      </w:r>
    </w:p>
  </w:endnote>
  <w:endnote w:type="continuationSeparator" w:id="0">
    <w:p w14:paraId="5128F762" w14:textId="77777777" w:rsidR="00696EE3" w:rsidRDefault="00696EE3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642F3B99" w:rsidR="00814032" w:rsidRPr="00814032" w:rsidRDefault="00814032">
    <w:pPr>
      <w:pStyle w:val="Footer"/>
      <w:rPr>
        <w:sz w:val="18"/>
        <w:szCs w:val="18"/>
      </w:rPr>
    </w:pPr>
    <w:r w:rsidRPr="00814032">
      <w:rPr>
        <w:sz w:val="18"/>
        <w:szCs w:val="18"/>
      </w:rPr>
      <w:t>MH-REC-FL1_2025-06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B4ED" w14:textId="77777777" w:rsidR="00696EE3" w:rsidRDefault="00696EE3" w:rsidP="00814032">
      <w:pPr>
        <w:spacing w:after="0" w:line="240" w:lineRule="auto"/>
      </w:pPr>
      <w:r>
        <w:separator/>
      </w:r>
    </w:p>
  </w:footnote>
  <w:footnote w:type="continuationSeparator" w:id="0">
    <w:p w14:paraId="19FFA9BE" w14:textId="77777777" w:rsidR="00696EE3" w:rsidRDefault="00696EE3" w:rsidP="0081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11392D"/>
    <w:rsid w:val="00696EE3"/>
    <w:rsid w:val="00814032"/>
    <w:rsid w:val="0096364C"/>
    <w:rsid w:val="00C31278"/>
    <w:rsid w:val="00C50086"/>
    <w:rsid w:val="00D92C6A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032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032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s.gov/MassHealt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2</cp:revision>
  <dcterms:created xsi:type="dcterms:W3CDTF">2025-06-04T15:11:00Z</dcterms:created>
  <dcterms:modified xsi:type="dcterms:W3CDTF">2025-06-04T15:25:00Z</dcterms:modified>
</cp:coreProperties>
</file>