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04BFB" w14:textId="7F3BADC6" w:rsidR="7DF65E37" w:rsidRDefault="7DF65E37" w:rsidP="00D24E44">
      <w:pPr>
        <w:pStyle w:val="Title"/>
      </w:pPr>
      <w:r w:rsidRPr="6640B8B9">
        <w:t>Health Related Social Needs (HRSN) July Stakeholder Meeting</w:t>
      </w:r>
    </w:p>
    <w:p w14:paraId="761BBDC2" w14:textId="09489C2A" w:rsidR="00D24E44" w:rsidRDefault="00D24E44" w:rsidP="00D24E44">
      <w:pPr>
        <w:pStyle w:val="Heading1"/>
      </w:pPr>
      <w:r>
        <w:t>Overview</w:t>
      </w:r>
    </w:p>
    <w:p w14:paraId="16EAB848" w14:textId="5D93471B" w:rsidR="7DF65E37" w:rsidRDefault="7DF65E37" w:rsidP="6640B8B9">
      <w:pPr>
        <w:pStyle w:val="Heading2"/>
        <w:rPr>
          <w:color w:val="auto"/>
        </w:rPr>
      </w:pPr>
      <w:r w:rsidRPr="6640B8B9">
        <w:t>7/18 Meeting Agenda</w:t>
      </w:r>
    </w:p>
    <w:tbl>
      <w:tblPr>
        <w:tblStyle w:val="TableGrid"/>
        <w:tblW w:w="0" w:type="auto"/>
        <w:tblLayout w:type="fixed"/>
        <w:tblLook w:val="06A0" w:firstRow="1" w:lastRow="0" w:firstColumn="1" w:lastColumn="0" w:noHBand="1" w:noVBand="1"/>
      </w:tblPr>
      <w:tblGrid>
        <w:gridCol w:w="4680"/>
        <w:gridCol w:w="4680"/>
      </w:tblGrid>
      <w:tr w:rsidR="6640B8B9" w14:paraId="0127D055" w14:textId="77777777" w:rsidTr="6640B8B9">
        <w:trPr>
          <w:trHeight w:val="300"/>
        </w:trPr>
        <w:tc>
          <w:tcPr>
            <w:tcW w:w="4680" w:type="dxa"/>
          </w:tcPr>
          <w:p w14:paraId="421B9DE8" w14:textId="6293664E" w:rsidR="6640B8B9" w:rsidRDefault="6640B8B9" w:rsidP="6640B8B9">
            <w:pPr>
              <w:rPr>
                <w:rFonts w:ascii="Arial" w:eastAsia="Arial" w:hAnsi="Arial" w:cs="Arial"/>
                <w:b/>
                <w:bCs/>
                <w:sz w:val="20"/>
                <w:szCs w:val="20"/>
              </w:rPr>
            </w:pPr>
            <w:r w:rsidRPr="6640B8B9">
              <w:rPr>
                <w:b/>
                <w:bCs/>
              </w:rPr>
              <w:t xml:space="preserve">Topic </w:t>
            </w:r>
          </w:p>
        </w:tc>
        <w:tc>
          <w:tcPr>
            <w:tcW w:w="4680" w:type="dxa"/>
          </w:tcPr>
          <w:p w14:paraId="14F9EDFB" w14:textId="1745567E" w:rsidR="6640B8B9" w:rsidRDefault="6640B8B9" w:rsidP="6640B8B9">
            <w:pPr>
              <w:rPr>
                <w:rFonts w:ascii="Arial" w:eastAsia="Arial" w:hAnsi="Arial" w:cs="Arial"/>
                <w:b/>
                <w:bCs/>
                <w:sz w:val="20"/>
                <w:szCs w:val="20"/>
              </w:rPr>
            </w:pPr>
            <w:r w:rsidRPr="6640B8B9">
              <w:rPr>
                <w:b/>
                <w:bCs/>
              </w:rPr>
              <w:t>Time</w:t>
            </w:r>
          </w:p>
        </w:tc>
      </w:tr>
      <w:tr w:rsidR="6640B8B9" w14:paraId="01215A50" w14:textId="77777777" w:rsidTr="6640B8B9">
        <w:trPr>
          <w:trHeight w:val="300"/>
        </w:trPr>
        <w:tc>
          <w:tcPr>
            <w:tcW w:w="4680" w:type="dxa"/>
          </w:tcPr>
          <w:p w14:paraId="4AE35030" w14:textId="67A4A3BC" w:rsidR="6640B8B9" w:rsidRDefault="6640B8B9" w:rsidP="6640B8B9">
            <w:pPr>
              <w:rPr>
                <w:rFonts w:ascii="Arial" w:eastAsia="Arial" w:hAnsi="Arial" w:cs="Arial"/>
                <w:color w:val="000000" w:themeColor="text1"/>
                <w:sz w:val="16"/>
                <w:szCs w:val="16"/>
              </w:rPr>
            </w:pPr>
            <w:r w:rsidRPr="6640B8B9">
              <w:t>Welcome and Introduction</w:t>
            </w:r>
          </w:p>
        </w:tc>
        <w:tc>
          <w:tcPr>
            <w:tcW w:w="4680" w:type="dxa"/>
          </w:tcPr>
          <w:p w14:paraId="324213DE" w14:textId="5059AA3C" w:rsidR="6640B8B9" w:rsidRDefault="6640B8B9" w:rsidP="6640B8B9">
            <w:pPr>
              <w:rPr>
                <w:rFonts w:ascii="Arial" w:eastAsia="Arial" w:hAnsi="Arial" w:cs="Arial"/>
                <w:color w:val="000000" w:themeColor="text1"/>
                <w:sz w:val="16"/>
                <w:szCs w:val="16"/>
              </w:rPr>
            </w:pPr>
            <w:r w:rsidRPr="6640B8B9">
              <w:t>5 minutes</w:t>
            </w:r>
          </w:p>
        </w:tc>
      </w:tr>
      <w:tr w:rsidR="6640B8B9" w14:paraId="5AFCE1B6" w14:textId="77777777" w:rsidTr="6640B8B9">
        <w:trPr>
          <w:trHeight w:val="300"/>
        </w:trPr>
        <w:tc>
          <w:tcPr>
            <w:tcW w:w="4680" w:type="dxa"/>
          </w:tcPr>
          <w:p w14:paraId="70FD16CD" w14:textId="009C0025" w:rsidR="6640B8B9" w:rsidRDefault="6640B8B9" w:rsidP="6640B8B9">
            <w:pPr>
              <w:rPr>
                <w:rFonts w:ascii="Arial" w:eastAsia="Arial" w:hAnsi="Arial" w:cs="Arial"/>
                <w:color w:val="000000" w:themeColor="text1"/>
                <w:sz w:val="16"/>
                <w:szCs w:val="16"/>
              </w:rPr>
            </w:pPr>
            <w:r w:rsidRPr="6640B8B9">
              <w:t>Review: HRSN Framework</w:t>
            </w:r>
          </w:p>
        </w:tc>
        <w:tc>
          <w:tcPr>
            <w:tcW w:w="4680" w:type="dxa"/>
          </w:tcPr>
          <w:p w14:paraId="42AD0BD9" w14:textId="3C6985FB" w:rsidR="684B7EA2" w:rsidRDefault="684B7EA2" w:rsidP="6640B8B9">
            <w:pPr>
              <w:rPr>
                <w:rFonts w:ascii="Arial" w:eastAsia="Arial" w:hAnsi="Arial" w:cs="Arial"/>
                <w:color w:val="000000" w:themeColor="text1"/>
                <w:sz w:val="16"/>
                <w:szCs w:val="16"/>
              </w:rPr>
            </w:pPr>
            <w:r w:rsidRPr="6640B8B9">
              <w:t>5</w:t>
            </w:r>
            <w:r w:rsidR="6640B8B9" w:rsidRPr="6640B8B9">
              <w:t xml:space="preserve"> minutes</w:t>
            </w:r>
          </w:p>
        </w:tc>
      </w:tr>
      <w:tr w:rsidR="6640B8B9" w14:paraId="1D2AC28E" w14:textId="77777777" w:rsidTr="6640B8B9">
        <w:trPr>
          <w:trHeight w:val="300"/>
        </w:trPr>
        <w:tc>
          <w:tcPr>
            <w:tcW w:w="4680" w:type="dxa"/>
          </w:tcPr>
          <w:p w14:paraId="597FAB8E" w14:textId="54A64B6D" w:rsidR="6640B8B9" w:rsidRDefault="6640B8B9" w:rsidP="6640B8B9">
            <w:pPr>
              <w:rPr>
                <w:rFonts w:ascii="Arial" w:eastAsia="Arial" w:hAnsi="Arial" w:cs="Arial"/>
                <w:color w:val="000000" w:themeColor="text1"/>
                <w:sz w:val="16"/>
                <w:szCs w:val="16"/>
              </w:rPr>
            </w:pPr>
            <w:r w:rsidRPr="6640B8B9">
              <w:t>Transition to HRSN Services in 2025</w:t>
            </w:r>
          </w:p>
        </w:tc>
        <w:tc>
          <w:tcPr>
            <w:tcW w:w="4680" w:type="dxa"/>
          </w:tcPr>
          <w:p w14:paraId="57018461" w14:textId="0084F9A1" w:rsidR="6640B8B9" w:rsidRDefault="6640B8B9" w:rsidP="6640B8B9">
            <w:pPr>
              <w:rPr>
                <w:rFonts w:ascii="Arial" w:eastAsia="Arial" w:hAnsi="Arial" w:cs="Arial"/>
                <w:color w:val="000000" w:themeColor="text1"/>
                <w:sz w:val="16"/>
                <w:szCs w:val="16"/>
              </w:rPr>
            </w:pPr>
            <w:r w:rsidRPr="6640B8B9">
              <w:t>5 minutes</w:t>
            </w:r>
          </w:p>
        </w:tc>
      </w:tr>
      <w:tr w:rsidR="6640B8B9" w14:paraId="37361C8C" w14:textId="77777777" w:rsidTr="6640B8B9">
        <w:trPr>
          <w:trHeight w:val="300"/>
        </w:trPr>
        <w:tc>
          <w:tcPr>
            <w:tcW w:w="4680" w:type="dxa"/>
          </w:tcPr>
          <w:p w14:paraId="08A87147" w14:textId="15BF9326" w:rsidR="6640B8B9" w:rsidRDefault="6640B8B9" w:rsidP="6640B8B9">
            <w:pPr>
              <w:rPr>
                <w:rFonts w:ascii="Arial" w:eastAsia="Arial" w:hAnsi="Arial" w:cs="Arial"/>
                <w:color w:val="000000" w:themeColor="text1"/>
                <w:sz w:val="16"/>
                <w:szCs w:val="16"/>
              </w:rPr>
            </w:pPr>
            <w:r w:rsidRPr="6640B8B9">
              <w:t>HRSN Service Manual</w:t>
            </w:r>
          </w:p>
        </w:tc>
        <w:tc>
          <w:tcPr>
            <w:tcW w:w="4680" w:type="dxa"/>
          </w:tcPr>
          <w:p w14:paraId="39479076" w14:textId="75969C7D" w:rsidR="7932F4C3" w:rsidRDefault="7932F4C3" w:rsidP="6640B8B9">
            <w:pPr>
              <w:rPr>
                <w:rFonts w:ascii="Arial" w:eastAsia="Arial" w:hAnsi="Arial" w:cs="Arial"/>
                <w:color w:val="000000" w:themeColor="text1"/>
                <w:sz w:val="16"/>
                <w:szCs w:val="16"/>
              </w:rPr>
            </w:pPr>
            <w:r w:rsidRPr="6640B8B9">
              <w:t>6</w:t>
            </w:r>
            <w:r w:rsidR="6640B8B9" w:rsidRPr="6640B8B9">
              <w:t>0 minutes</w:t>
            </w:r>
          </w:p>
        </w:tc>
      </w:tr>
      <w:tr w:rsidR="6640B8B9" w14:paraId="2E3A5C10" w14:textId="77777777" w:rsidTr="6640B8B9">
        <w:trPr>
          <w:trHeight w:val="300"/>
        </w:trPr>
        <w:tc>
          <w:tcPr>
            <w:tcW w:w="4680" w:type="dxa"/>
          </w:tcPr>
          <w:p w14:paraId="503AD479" w14:textId="035F4FA4" w:rsidR="6640B8B9" w:rsidRDefault="6640B8B9" w:rsidP="6640B8B9">
            <w:pPr>
              <w:rPr>
                <w:rFonts w:ascii="Arial" w:eastAsia="Arial" w:hAnsi="Arial" w:cs="Arial"/>
                <w:color w:val="000000" w:themeColor="text1"/>
                <w:sz w:val="16"/>
                <w:szCs w:val="16"/>
              </w:rPr>
            </w:pPr>
            <w:r w:rsidRPr="6640B8B9">
              <w:t>Additional Key Topics</w:t>
            </w:r>
            <w:r w:rsidR="2BBBB1CA" w:rsidRPr="6640B8B9">
              <w:t>:</w:t>
            </w:r>
          </w:p>
          <w:p w14:paraId="03020447" w14:textId="6D87572C" w:rsidR="6640B8B9" w:rsidRDefault="6640B8B9" w:rsidP="6640B8B9">
            <w:pPr>
              <w:rPr>
                <w:rFonts w:ascii="Arial" w:eastAsia="Arial" w:hAnsi="Arial" w:cs="Arial"/>
                <w:color w:val="000000" w:themeColor="text1"/>
                <w:sz w:val="16"/>
                <w:szCs w:val="16"/>
              </w:rPr>
            </w:pPr>
            <w:r w:rsidRPr="6640B8B9">
              <w:t>Network Adequacy</w:t>
            </w:r>
          </w:p>
          <w:p w14:paraId="34BB1931" w14:textId="42EA81A8" w:rsidR="6640B8B9" w:rsidRDefault="6640B8B9" w:rsidP="6640B8B9">
            <w:pPr>
              <w:rPr>
                <w:rFonts w:ascii="Arial" w:eastAsia="Arial" w:hAnsi="Arial" w:cs="Arial"/>
                <w:color w:val="000000" w:themeColor="text1"/>
                <w:sz w:val="16"/>
                <w:szCs w:val="16"/>
              </w:rPr>
            </w:pPr>
            <w:r w:rsidRPr="6640B8B9">
              <w:t>Provider Credentialing</w:t>
            </w:r>
          </w:p>
          <w:p w14:paraId="4AD6DD61" w14:textId="6AB7E04A" w:rsidR="6640B8B9" w:rsidRDefault="6640B8B9" w:rsidP="6640B8B9">
            <w:pPr>
              <w:rPr>
                <w:rFonts w:ascii="Arial" w:eastAsia="Arial" w:hAnsi="Arial" w:cs="Arial"/>
                <w:color w:val="000000" w:themeColor="text1"/>
                <w:sz w:val="16"/>
                <w:szCs w:val="16"/>
              </w:rPr>
            </w:pPr>
            <w:r w:rsidRPr="6640B8B9">
              <w:t>Hubs</w:t>
            </w:r>
          </w:p>
        </w:tc>
        <w:tc>
          <w:tcPr>
            <w:tcW w:w="4680" w:type="dxa"/>
          </w:tcPr>
          <w:p w14:paraId="3D27C42F" w14:textId="47C7AEE2" w:rsidR="682327BB" w:rsidRDefault="682327BB" w:rsidP="6640B8B9">
            <w:r w:rsidRPr="6640B8B9">
              <w:t>15</w:t>
            </w:r>
            <w:r w:rsidR="6640B8B9" w:rsidRPr="6640B8B9">
              <w:t xml:space="preserve"> minutes</w:t>
            </w:r>
          </w:p>
        </w:tc>
      </w:tr>
      <w:tr w:rsidR="6640B8B9" w14:paraId="68768C5A" w14:textId="77777777" w:rsidTr="6640B8B9">
        <w:trPr>
          <w:trHeight w:val="300"/>
        </w:trPr>
        <w:tc>
          <w:tcPr>
            <w:tcW w:w="4680" w:type="dxa"/>
          </w:tcPr>
          <w:p w14:paraId="52805AA7" w14:textId="44AD3D9A" w:rsidR="6640B8B9" w:rsidRDefault="6640B8B9" w:rsidP="6640B8B9">
            <w:pPr>
              <w:rPr>
                <w:rFonts w:ascii="Arial" w:eastAsia="Arial" w:hAnsi="Arial" w:cs="Arial"/>
                <w:color w:val="000000" w:themeColor="text1"/>
                <w:sz w:val="16"/>
                <w:szCs w:val="16"/>
              </w:rPr>
            </w:pPr>
            <w:r w:rsidRPr="6640B8B9">
              <w:t>HRSN Budget and Next Steps</w:t>
            </w:r>
          </w:p>
        </w:tc>
        <w:tc>
          <w:tcPr>
            <w:tcW w:w="4680" w:type="dxa"/>
          </w:tcPr>
          <w:p w14:paraId="6ABC4820" w14:textId="7847D4F0" w:rsidR="1D4AE1EA" w:rsidRDefault="1D4AE1EA" w:rsidP="6640B8B9">
            <w:pPr>
              <w:rPr>
                <w:rFonts w:ascii="Arial" w:eastAsia="Arial" w:hAnsi="Arial" w:cs="Arial"/>
                <w:color w:val="000000" w:themeColor="text1"/>
                <w:sz w:val="16"/>
                <w:szCs w:val="16"/>
              </w:rPr>
            </w:pPr>
            <w:r w:rsidRPr="6640B8B9">
              <w:t>5</w:t>
            </w:r>
            <w:r w:rsidR="6640B8B9" w:rsidRPr="6640B8B9">
              <w:t xml:space="preserve"> minutes</w:t>
            </w:r>
          </w:p>
        </w:tc>
      </w:tr>
      <w:tr w:rsidR="6640B8B9" w14:paraId="1E2DD2B4" w14:textId="77777777" w:rsidTr="6640B8B9">
        <w:trPr>
          <w:trHeight w:val="300"/>
        </w:trPr>
        <w:tc>
          <w:tcPr>
            <w:tcW w:w="4680" w:type="dxa"/>
          </w:tcPr>
          <w:p w14:paraId="3EC72998" w14:textId="1959EB18" w:rsidR="6640B8B9" w:rsidRDefault="6640B8B9" w:rsidP="6640B8B9">
            <w:pPr>
              <w:rPr>
                <w:rFonts w:ascii="Arial" w:eastAsia="Arial" w:hAnsi="Arial" w:cs="Arial"/>
                <w:color w:val="000000" w:themeColor="text1"/>
                <w:sz w:val="16"/>
                <w:szCs w:val="16"/>
              </w:rPr>
            </w:pPr>
            <w:r w:rsidRPr="6640B8B9">
              <w:t>Q&amp;A</w:t>
            </w:r>
          </w:p>
        </w:tc>
        <w:tc>
          <w:tcPr>
            <w:tcW w:w="4680" w:type="dxa"/>
          </w:tcPr>
          <w:p w14:paraId="3E515BF0" w14:textId="58498AEC" w:rsidR="6640B8B9" w:rsidRDefault="6640B8B9" w:rsidP="6640B8B9">
            <w:pPr>
              <w:rPr>
                <w:rFonts w:ascii="Arial" w:eastAsia="Arial" w:hAnsi="Arial" w:cs="Arial"/>
                <w:color w:val="000000" w:themeColor="text1"/>
                <w:sz w:val="16"/>
                <w:szCs w:val="16"/>
              </w:rPr>
            </w:pPr>
            <w:r w:rsidRPr="6640B8B9">
              <w:t>20 minutes</w:t>
            </w:r>
          </w:p>
        </w:tc>
      </w:tr>
    </w:tbl>
    <w:p w14:paraId="25D610BF" w14:textId="6D90ED96" w:rsidR="6E0631D7" w:rsidRPr="00BF0353" w:rsidRDefault="6E0631D7" w:rsidP="00BF0353">
      <w:pPr>
        <w:pStyle w:val="Heading2"/>
      </w:pPr>
      <w:r w:rsidRPr="00BF0353">
        <w:t xml:space="preserve">Guidance for Participants for Virtual Meetings  </w:t>
      </w:r>
    </w:p>
    <w:p w14:paraId="1423019A" w14:textId="1FE5BCCA" w:rsidR="03EE6DA2" w:rsidRDefault="03EE6DA2" w:rsidP="6640B8B9">
      <w:pPr>
        <w:pStyle w:val="ListParagraph"/>
        <w:numPr>
          <w:ilvl w:val="0"/>
          <w:numId w:val="33"/>
        </w:numPr>
        <w:rPr>
          <w:rFonts w:ascii="Calibri" w:eastAsia="Calibri" w:hAnsi="Calibri" w:cs="Calibri"/>
        </w:rPr>
      </w:pPr>
      <w:r w:rsidRPr="6640B8B9">
        <w:rPr>
          <w:rFonts w:ascii="Calibri" w:eastAsia="Calibri" w:hAnsi="Calibri" w:cs="Calibri"/>
        </w:rPr>
        <w:t xml:space="preserve">This meeting is open to the public. </w:t>
      </w:r>
    </w:p>
    <w:p w14:paraId="07C78509" w14:textId="6E375A26" w:rsidR="03EE6DA2" w:rsidRDefault="03EE6DA2" w:rsidP="6640B8B9">
      <w:pPr>
        <w:pStyle w:val="ListParagraph"/>
        <w:numPr>
          <w:ilvl w:val="0"/>
          <w:numId w:val="33"/>
        </w:numPr>
      </w:pPr>
      <w:r>
        <w:t xml:space="preserve">You are welcome to share questions throughout the meeting using the “Q&amp;A” feature. </w:t>
      </w:r>
    </w:p>
    <w:p w14:paraId="6FDE4B8C" w14:textId="76E89138" w:rsidR="03EE6DA2" w:rsidRDefault="03EE6DA2" w:rsidP="6640B8B9">
      <w:pPr>
        <w:pStyle w:val="ListParagraph"/>
        <w:numPr>
          <w:ilvl w:val="0"/>
          <w:numId w:val="33"/>
        </w:numPr>
      </w:pPr>
      <w:r>
        <w:t xml:space="preserve">Questions will be held and answered during the dedicated Q&amp;A section of the meeting. </w:t>
      </w:r>
    </w:p>
    <w:p w14:paraId="0F07F7A3" w14:textId="4E363032" w:rsidR="03EE6DA2" w:rsidRDefault="03EE6DA2" w:rsidP="6640B8B9">
      <w:pPr>
        <w:pStyle w:val="ListParagraph"/>
        <w:numPr>
          <w:ilvl w:val="0"/>
          <w:numId w:val="33"/>
        </w:numPr>
      </w:pPr>
      <w:r>
        <w:t xml:space="preserve">For the first portion of the session, your microphone will be disabled. During the Q&amp;A section, please use the “raise hand” feature to ask a question, and a team member will unmute your microphone.  </w:t>
      </w:r>
    </w:p>
    <w:p w14:paraId="789EB29B" w14:textId="53651C87" w:rsidR="03EE6DA2" w:rsidRDefault="03EE6DA2" w:rsidP="6640B8B9">
      <w:pPr>
        <w:pStyle w:val="ListParagraph"/>
        <w:numPr>
          <w:ilvl w:val="0"/>
          <w:numId w:val="33"/>
        </w:numPr>
      </w:pPr>
      <w:r>
        <w:t xml:space="preserve">This meeting is being recorded until the Q&amp;A section. </w:t>
      </w:r>
    </w:p>
    <w:p w14:paraId="6D904CF6" w14:textId="7CD3EBE6" w:rsidR="03EE6DA2" w:rsidRDefault="03EE6DA2" w:rsidP="6640B8B9">
      <w:pPr>
        <w:pStyle w:val="ListParagraph"/>
        <w:numPr>
          <w:ilvl w:val="0"/>
          <w:numId w:val="33"/>
        </w:numPr>
      </w:pPr>
      <w:r>
        <w:t>Slides will be posted after the meeting. Link will be sent following the meeting.</w:t>
      </w:r>
    </w:p>
    <w:p w14:paraId="758DE490" w14:textId="1C796999" w:rsidR="03EE6DA2" w:rsidRDefault="03EE6DA2" w:rsidP="00D24E44">
      <w:pPr>
        <w:pStyle w:val="Heading1"/>
        <w:rPr>
          <w:rFonts w:ascii="Calibri" w:eastAsia="Calibri" w:hAnsi="Calibri" w:cs="Calibri"/>
          <w:sz w:val="22"/>
          <w:szCs w:val="22"/>
        </w:rPr>
      </w:pPr>
      <w:r w:rsidRPr="6640B8B9">
        <w:t>Revi</w:t>
      </w:r>
      <w:r w:rsidR="6E0631D7" w:rsidRPr="6640B8B9">
        <w:t>ew: HRSN Framework</w:t>
      </w:r>
    </w:p>
    <w:p w14:paraId="6CF443A5" w14:textId="073E237D" w:rsidR="79381030" w:rsidRDefault="5119FD45" w:rsidP="6640B8B9">
      <w:pPr>
        <w:pStyle w:val="Heading2"/>
      </w:pPr>
      <w:r w:rsidRPr="6640B8B9">
        <w:t>Health Related Social Needs (</w:t>
      </w:r>
      <w:r w:rsidR="78BCAA4C" w:rsidRPr="6640B8B9">
        <w:t>HRSN</w:t>
      </w:r>
      <w:r w:rsidR="13FC9DF7" w:rsidRPr="6640B8B9">
        <w:t>)</w:t>
      </w:r>
      <w:r w:rsidR="78BCAA4C" w:rsidRPr="6640B8B9">
        <w:t xml:space="preserve"> Services Framework</w:t>
      </w:r>
    </w:p>
    <w:p w14:paraId="6320DB62" w14:textId="1DEAD7E1" w:rsidR="2A9F020E" w:rsidRDefault="2A9F020E" w:rsidP="6640B8B9">
      <w:r w:rsidRPr="6640B8B9">
        <w:t xml:space="preserve">In September 2022, the Centers for Medicare &amp; Medicaid Services (CMS) approved MassHealth’s 1115 demonstration waiver renewal, which included re-authorization and changes to both Flexible Services Program (FSP) and Specialized Community Support Program (CSP) services. </w:t>
      </w:r>
    </w:p>
    <w:p w14:paraId="3A88E17C" w14:textId="0F620556" w:rsidR="2A9F020E" w:rsidRDefault="2A9F020E" w:rsidP="6640B8B9">
      <w:pPr>
        <w:pStyle w:val="ListParagraph"/>
        <w:numPr>
          <w:ilvl w:val="0"/>
          <w:numId w:val="27"/>
        </w:numPr>
      </w:pPr>
      <w:r w:rsidRPr="6640B8B9">
        <w:t xml:space="preserve">1115 demonstration waivers provide federal flexibility for state Medicaid programs to test innovations that support the goals of the Medicaid program, including improving health care outcomes and reducing costs.  </w:t>
      </w:r>
    </w:p>
    <w:p w14:paraId="36BDB440" w14:textId="5AE2E398" w:rsidR="2A9F020E" w:rsidRDefault="2A9F020E" w:rsidP="6640B8B9">
      <w:pPr>
        <w:pStyle w:val="ListParagraph"/>
        <w:numPr>
          <w:ilvl w:val="0"/>
          <w:numId w:val="27"/>
        </w:numPr>
      </w:pPr>
      <w:r w:rsidRPr="6640B8B9">
        <w:t xml:space="preserve">As approved in this waiver, MassHealth will implement FSP through the </w:t>
      </w:r>
      <w:r w:rsidRPr="6640B8B9">
        <w:rPr>
          <w:b/>
          <w:bCs/>
        </w:rPr>
        <w:t>Accountable Care Organization (ACO) managed care delivery system starting in 2025</w:t>
      </w:r>
      <w:r w:rsidRPr="6640B8B9">
        <w:t xml:space="preserve">.  </w:t>
      </w:r>
    </w:p>
    <w:p w14:paraId="4E8EADD4" w14:textId="080CA2ED" w:rsidR="2A9F020E" w:rsidRDefault="2A9F020E" w:rsidP="6640B8B9">
      <w:r w:rsidRPr="6640B8B9">
        <w:t xml:space="preserve">As of January 1, 2025, MassHealth plans to combine Specialized Community Support Program for Homeless Individuals (CSP-HI), Specialized Community Support Program Tenancy Preservation Program </w:t>
      </w:r>
      <w:r w:rsidRPr="6640B8B9">
        <w:lastRenderedPageBreak/>
        <w:t xml:space="preserve">(CSP-TPP), Specialized Community Support Program for Individuals with Justice Involvement (CSP-JI), and FSP into </w:t>
      </w:r>
      <w:r w:rsidRPr="6640B8B9">
        <w:rPr>
          <w:b/>
          <w:bCs/>
        </w:rPr>
        <w:t>a new HRSN Services framework</w:t>
      </w:r>
      <w:r w:rsidRPr="6640B8B9">
        <w:t xml:space="preserve"> (i.e., HRSN Housing, HRSN Nutrition, HRSN JI).</w:t>
      </w:r>
    </w:p>
    <w:p w14:paraId="1C216FB5" w14:textId="7D08BF0B" w:rsidR="3FB267EF" w:rsidRDefault="3E93DF83" w:rsidP="6640B8B9">
      <w:pPr>
        <w:pStyle w:val="Heading2"/>
      </w:pPr>
      <w:r w:rsidRPr="6640B8B9">
        <w:t>HRSN Services Framework in 2025 and Beyond</w:t>
      </w:r>
    </w:p>
    <w:p w14:paraId="0DF2CA3C" w14:textId="246BA337" w:rsidR="07694A65" w:rsidRDefault="07694A65" w:rsidP="6640B8B9">
      <w:r w:rsidRPr="6640B8B9">
        <w:t xml:space="preserve">Under the </w:t>
      </w:r>
      <w:r w:rsidRPr="6640B8B9">
        <w:rPr>
          <w:b/>
          <w:bCs/>
        </w:rPr>
        <w:t>HRSN Services framework</w:t>
      </w:r>
      <w:r w:rsidRPr="6640B8B9">
        <w:t xml:space="preserve">, MassHealth will set standards for these services (e.g., rates, member eligibility, provider qualifications). </w:t>
      </w:r>
    </w:p>
    <w:p w14:paraId="668CCB19" w14:textId="7FE63375" w:rsidR="07694A65" w:rsidRDefault="07694A65" w:rsidP="6640B8B9">
      <w:pPr>
        <w:pStyle w:val="ListParagraph"/>
        <w:numPr>
          <w:ilvl w:val="0"/>
          <w:numId w:val="26"/>
        </w:numPr>
      </w:pPr>
      <w:r w:rsidRPr="6640B8B9">
        <w:rPr>
          <w:b/>
          <w:bCs/>
        </w:rPr>
        <w:t xml:space="preserve">HRSN-JI </w:t>
      </w:r>
      <w:r w:rsidRPr="6640B8B9">
        <w:t xml:space="preserve">will encompass </w:t>
      </w:r>
      <w:r w:rsidRPr="6640B8B9">
        <w:rPr>
          <w:b/>
          <w:bCs/>
        </w:rPr>
        <w:t>Specialized CSP-JI</w:t>
      </w:r>
      <w:r w:rsidRPr="6640B8B9">
        <w:t xml:space="preserve"> as currently provided. </w:t>
      </w:r>
    </w:p>
    <w:p w14:paraId="6AD5C41B" w14:textId="04F8F075" w:rsidR="07694A65" w:rsidRDefault="07694A65" w:rsidP="6640B8B9">
      <w:pPr>
        <w:pStyle w:val="ListParagraph"/>
        <w:numPr>
          <w:ilvl w:val="0"/>
          <w:numId w:val="26"/>
        </w:numPr>
      </w:pPr>
      <w:r w:rsidRPr="6640B8B9">
        <w:rPr>
          <w:b/>
          <w:bCs/>
        </w:rPr>
        <w:t>HRSN Housing</w:t>
      </w:r>
      <w:r w:rsidRPr="6640B8B9">
        <w:t xml:space="preserve"> will encompass:  </w:t>
      </w:r>
    </w:p>
    <w:p w14:paraId="434784B2" w14:textId="07B5C8D4" w:rsidR="07694A65" w:rsidRDefault="07694A65" w:rsidP="6640B8B9">
      <w:pPr>
        <w:pStyle w:val="ListParagraph"/>
        <w:numPr>
          <w:ilvl w:val="1"/>
          <w:numId w:val="26"/>
        </w:numPr>
      </w:pPr>
      <w:r w:rsidRPr="6640B8B9">
        <w:rPr>
          <w:b/>
          <w:bCs/>
        </w:rPr>
        <w:t xml:space="preserve">Specialized CSP-HI </w:t>
      </w:r>
      <w:r w:rsidRPr="6640B8B9">
        <w:t xml:space="preserve">and </w:t>
      </w:r>
      <w:r w:rsidRPr="6640B8B9">
        <w:rPr>
          <w:b/>
          <w:bCs/>
        </w:rPr>
        <w:t>Specialized CSP-TPP</w:t>
      </w:r>
      <w:r w:rsidRPr="6640B8B9">
        <w:t xml:space="preserve"> as currently provided, but with an expanded population of eligible members. </w:t>
      </w:r>
    </w:p>
    <w:p w14:paraId="2FA684C9" w14:textId="2D11D04E" w:rsidR="07694A65" w:rsidRDefault="07694A65" w:rsidP="6640B8B9">
      <w:pPr>
        <w:pStyle w:val="ListParagraph"/>
        <w:numPr>
          <w:ilvl w:val="1"/>
          <w:numId w:val="26"/>
        </w:numPr>
      </w:pPr>
      <w:r w:rsidRPr="6640B8B9">
        <w:rPr>
          <w:b/>
          <w:bCs/>
        </w:rPr>
        <w:t>Supplemental HRSN Housing Services</w:t>
      </w:r>
      <w:r w:rsidRPr="6640B8B9">
        <w:t xml:space="preserve"> for eligible ACO members that are currently under FSP. ACOs will be required to provide at least one supplemental HRSN Housing Service to eligible members.  </w:t>
      </w:r>
    </w:p>
    <w:p w14:paraId="5BE5F30F" w14:textId="3F157AF2" w:rsidR="07694A65" w:rsidRDefault="07694A65" w:rsidP="6640B8B9">
      <w:pPr>
        <w:pStyle w:val="ListParagraph"/>
        <w:numPr>
          <w:ilvl w:val="0"/>
          <w:numId w:val="26"/>
        </w:numPr>
      </w:pPr>
      <w:r w:rsidRPr="6640B8B9">
        <w:rPr>
          <w:b/>
          <w:bCs/>
        </w:rPr>
        <w:t>HRSN Nutrition</w:t>
      </w:r>
      <w:r w:rsidRPr="6640B8B9">
        <w:t xml:space="preserve"> will encompass </w:t>
      </w:r>
      <w:r w:rsidRPr="6640B8B9">
        <w:rPr>
          <w:b/>
          <w:bCs/>
        </w:rPr>
        <w:t xml:space="preserve">Supplemental HRSN Nutrition Services </w:t>
      </w:r>
      <w:r w:rsidRPr="6640B8B9">
        <w:t xml:space="preserve">for eligible ACO members that are currently available under FSP. ACOs will be required to provide at least one supplemental HRSN Nutrition Service to eligible members as well as transportation/delivery services as needed to provide access for members.  </w:t>
      </w:r>
    </w:p>
    <w:p w14:paraId="1CE70BAC" w14:textId="0B2EBE0F" w:rsidR="07694A65" w:rsidRDefault="07694A65" w:rsidP="6640B8B9">
      <w:r w:rsidRPr="6640B8B9">
        <w:t>Note: ACO provision of supplemental HRSN Nutrition and Housing Services will be subject to funding availability, among other considerations.</w:t>
      </w:r>
    </w:p>
    <w:p w14:paraId="64D2D1DB" w14:textId="5396115D" w:rsidR="30938963" w:rsidRDefault="60AD6710" w:rsidP="6640B8B9">
      <w:pPr>
        <w:pStyle w:val="Heading2"/>
        <w:rPr>
          <w:rFonts w:ascii="Calibri" w:eastAsia="Calibri" w:hAnsi="Calibri" w:cs="Calibri"/>
          <w:sz w:val="22"/>
          <w:szCs w:val="22"/>
        </w:rPr>
      </w:pPr>
      <w:r w:rsidRPr="6640B8B9">
        <w:t>Overview of the Anticipated Framework for ACO HRSN Services</w:t>
      </w:r>
    </w:p>
    <w:p w14:paraId="766A8D4A" w14:textId="2F17995A" w:rsidR="4F38FDCA" w:rsidRDefault="4F38FDCA" w:rsidP="6640B8B9">
      <w:r w:rsidRPr="6640B8B9">
        <w:t xml:space="preserve">Under the HRSN Services framework, MassHealth is setting standards for these services (e.g., member eligibility, provider qualifications).  </w:t>
      </w:r>
    </w:p>
    <w:p w14:paraId="1A9D3665" w14:textId="13F8B4BF" w:rsidR="4F38FDCA" w:rsidRDefault="4F38FDCA" w:rsidP="6640B8B9">
      <w:r w:rsidRPr="6640B8B9">
        <w:t>Pre-2025 consists of:</w:t>
      </w:r>
    </w:p>
    <w:p w14:paraId="381E5EFF" w14:textId="3E4F76BB" w:rsidR="4F38FDCA" w:rsidRDefault="4F38FDCA" w:rsidP="6640B8B9">
      <w:pPr>
        <w:pStyle w:val="ListParagraph"/>
        <w:numPr>
          <w:ilvl w:val="0"/>
          <w:numId w:val="24"/>
        </w:numPr>
      </w:pPr>
      <w:r w:rsidRPr="6640B8B9">
        <w:t>Flex Services</w:t>
      </w:r>
    </w:p>
    <w:p w14:paraId="31214ADA" w14:textId="6790E601" w:rsidR="4F38FDCA" w:rsidRDefault="4F38FDCA" w:rsidP="6640B8B9">
      <w:pPr>
        <w:pStyle w:val="ListParagraph"/>
        <w:numPr>
          <w:ilvl w:val="1"/>
          <w:numId w:val="24"/>
        </w:numPr>
      </w:pPr>
      <w:r w:rsidRPr="6640B8B9">
        <w:t>Flexible Services (Nutrition)</w:t>
      </w:r>
    </w:p>
    <w:p w14:paraId="0F90677E" w14:textId="19C8C8FC" w:rsidR="4F38FDCA" w:rsidRDefault="4F38FDCA" w:rsidP="6640B8B9">
      <w:pPr>
        <w:pStyle w:val="ListParagraph"/>
        <w:numPr>
          <w:ilvl w:val="1"/>
          <w:numId w:val="24"/>
        </w:numPr>
      </w:pPr>
      <w:r w:rsidRPr="6640B8B9">
        <w:t>Flexible Services (Housing)</w:t>
      </w:r>
    </w:p>
    <w:p w14:paraId="042743B5" w14:textId="7A475F73" w:rsidR="4F38FDCA" w:rsidRDefault="4F38FDCA" w:rsidP="6640B8B9">
      <w:pPr>
        <w:pStyle w:val="ListParagraph"/>
        <w:numPr>
          <w:ilvl w:val="0"/>
          <w:numId w:val="24"/>
        </w:numPr>
      </w:pPr>
      <w:r w:rsidRPr="6640B8B9">
        <w:t>Specialized CSP</w:t>
      </w:r>
    </w:p>
    <w:p w14:paraId="1D999DA4" w14:textId="7B4AE9AE" w:rsidR="4F38FDCA" w:rsidRDefault="4F38FDCA" w:rsidP="6640B8B9">
      <w:pPr>
        <w:pStyle w:val="ListParagraph"/>
        <w:numPr>
          <w:ilvl w:val="1"/>
          <w:numId w:val="24"/>
        </w:numPr>
      </w:pPr>
      <w:r w:rsidRPr="6640B8B9">
        <w:t>Specialized CSP-HI</w:t>
      </w:r>
    </w:p>
    <w:p w14:paraId="66D1257D" w14:textId="2F8FE472" w:rsidR="4F38FDCA" w:rsidRDefault="4F38FDCA" w:rsidP="6640B8B9">
      <w:pPr>
        <w:pStyle w:val="ListParagraph"/>
        <w:numPr>
          <w:ilvl w:val="1"/>
          <w:numId w:val="24"/>
        </w:numPr>
      </w:pPr>
      <w:r w:rsidRPr="6640B8B9">
        <w:t>Specialized CSP-TPP</w:t>
      </w:r>
    </w:p>
    <w:p w14:paraId="206E0710" w14:textId="7707D89E" w:rsidR="4F38FDCA" w:rsidRDefault="4F38FDCA" w:rsidP="6640B8B9">
      <w:pPr>
        <w:pStyle w:val="ListParagraph"/>
        <w:numPr>
          <w:ilvl w:val="1"/>
          <w:numId w:val="24"/>
        </w:numPr>
      </w:pPr>
      <w:r w:rsidRPr="6640B8B9">
        <w:t>Specialized CSP-JI</w:t>
      </w:r>
    </w:p>
    <w:p w14:paraId="31F87F8F" w14:textId="6B724F86" w:rsidR="4F38FDCA" w:rsidRDefault="4F38FDCA" w:rsidP="6640B8B9">
      <w:r w:rsidRPr="6640B8B9">
        <w:t>2025 – 2027 consists of:</w:t>
      </w:r>
    </w:p>
    <w:p w14:paraId="51FEDF71" w14:textId="6E490A19" w:rsidR="4F38FDCA" w:rsidRDefault="4F38FDCA" w:rsidP="6640B8B9">
      <w:pPr>
        <w:pStyle w:val="ListParagraph"/>
        <w:numPr>
          <w:ilvl w:val="0"/>
          <w:numId w:val="23"/>
        </w:numPr>
      </w:pPr>
      <w:r w:rsidRPr="6640B8B9">
        <w:t>HRSN Service Domains</w:t>
      </w:r>
    </w:p>
    <w:p w14:paraId="6DF9F11D" w14:textId="3D62B9C0" w:rsidR="4F38FDCA" w:rsidRDefault="4F38FDCA" w:rsidP="6640B8B9">
      <w:pPr>
        <w:pStyle w:val="ListParagraph"/>
        <w:numPr>
          <w:ilvl w:val="1"/>
          <w:numId w:val="23"/>
        </w:numPr>
      </w:pPr>
      <w:r w:rsidRPr="6640B8B9">
        <w:t>HRSN Nutrition*</w:t>
      </w:r>
    </w:p>
    <w:p w14:paraId="531738D0" w14:textId="21D01E15" w:rsidR="4F38FDCA" w:rsidRDefault="4F38FDCA" w:rsidP="6640B8B9">
      <w:pPr>
        <w:pStyle w:val="ListParagraph"/>
        <w:numPr>
          <w:ilvl w:val="2"/>
          <w:numId w:val="23"/>
        </w:numPr>
      </w:pPr>
      <w:r w:rsidRPr="6640B8B9">
        <w:t xml:space="preserve">Home Delivered Meals  </w:t>
      </w:r>
    </w:p>
    <w:p w14:paraId="34B08291" w14:textId="716635EF" w:rsidR="4F38FDCA" w:rsidRDefault="4F38FDCA" w:rsidP="6640B8B9">
      <w:pPr>
        <w:pStyle w:val="ListParagraph"/>
        <w:numPr>
          <w:ilvl w:val="2"/>
          <w:numId w:val="23"/>
        </w:numPr>
      </w:pPr>
      <w:r>
        <w:t xml:space="preserve">Food Boxes </w:t>
      </w:r>
    </w:p>
    <w:p w14:paraId="748AF5E0" w14:textId="38FE8FB6" w:rsidR="4F38FDCA" w:rsidRDefault="4F38FDCA" w:rsidP="6640B8B9">
      <w:pPr>
        <w:pStyle w:val="ListParagraph"/>
        <w:numPr>
          <w:ilvl w:val="2"/>
          <w:numId w:val="23"/>
        </w:numPr>
      </w:pPr>
      <w:r>
        <w:t xml:space="preserve">Food Prescriptions and Vouchers </w:t>
      </w:r>
    </w:p>
    <w:p w14:paraId="0A21084A" w14:textId="2986654D" w:rsidR="4F38FDCA" w:rsidRDefault="4F38FDCA" w:rsidP="6640B8B9">
      <w:pPr>
        <w:pStyle w:val="ListParagraph"/>
        <w:numPr>
          <w:ilvl w:val="2"/>
          <w:numId w:val="23"/>
        </w:numPr>
      </w:pPr>
      <w:r>
        <w:t xml:space="preserve">Application Assistance </w:t>
      </w:r>
    </w:p>
    <w:p w14:paraId="6BCD596A" w14:textId="6A5F28A4" w:rsidR="4F38FDCA" w:rsidRDefault="4F38FDCA" w:rsidP="6640B8B9">
      <w:pPr>
        <w:pStyle w:val="ListParagraph"/>
        <w:numPr>
          <w:ilvl w:val="2"/>
          <w:numId w:val="23"/>
        </w:numPr>
      </w:pPr>
      <w:r>
        <w:t xml:space="preserve">Benefit Maintenance Assistance </w:t>
      </w:r>
    </w:p>
    <w:p w14:paraId="6DC73C71" w14:textId="451A0EB1" w:rsidR="4F38FDCA" w:rsidRDefault="4F38FDCA" w:rsidP="6640B8B9">
      <w:pPr>
        <w:pStyle w:val="ListParagraph"/>
        <w:numPr>
          <w:ilvl w:val="2"/>
          <w:numId w:val="23"/>
        </w:numPr>
      </w:pPr>
      <w:r>
        <w:t xml:space="preserve">Nutrition Education Classes and Skills Development </w:t>
      </w:r>
    </w:p>
    <w:p w14:paraId="74419F55" w14:textId="19676367" w:rsidR="4F38FDCA" w:rsidRDefault="4F38FDCA" w:rsidP="6640B8B9">
      <w:pPr>
        <w:pStyle w:val="ListParagraph"/>
        <w:numPr>
          <w:ilvl w:val="2"/>
          <w:numId w:val="23"/>
        </w:numPr>
      </w:pPr>
      <w:r>
        <w:t xml:space="preserve">Nutrition Counseling </w:t>
      </w:r>
    </w:p>
    <w:p w14:paraId="4F6E693F" w14:textId="38C38BB3" w:rsidR="4F38FDCA" w:rsidRDefault="4F38FDCA" w:rsidP="6640B8B9">
      <w:pPr>
        <w:pStyle w:val="ListParagraph"/>
        <w:numPr>
          <w:ilvl w:val="2"/>
          <w:numId w:val="23"/>
        </w:numPr>
      </w:pPr>
      <w:r>
        <w:lastRenderedPageBreak/>
        <w:t xml:space="preserve">Kitchen Supplies </w:t>
      </w:r>
    </w:p>
    <w:p w14:paraId="3FB4D386" w14:textId="4F7F9AAF" w:rsidR="4F38FDCA" w:rsidRDefault="4F38FDCA" w:rsidP="6640B8B9">
      <w:pPr>
        <w:pStyle w:val="ListParagraph"/>
        <w:numPr>
          <w:ilvl w:val="2"/>
          <w:numId w:val="23"/>
        </w:numPr>
      </w:pPr>
      <w:r>
        <w:t>Nutrition Transportation</w:t>
      </w:r>
    </w:p>
    <w:p w14:paraId="01FADECA" w14:textId="349F737E" w:rsidR="4F38FDCA" w:rsidRDefault="4F38FDCA" w:rsidP="6640B8B9">
      <w:pPr>
        <w:pStyle w:val="ListParagraph"/>
        <w:numPr>
          <w:ilvl w:val="1"/>
          <w:numId w:val="23"/>
        </w:numPr>
      </w:pPr>
      <w:r w:rsidRPr="6640B8B9">
        <w:t>HRSN Housing*</w:t>
      </w:r>
    </w:p>
    <w:p w14:paraId="777FAD4B" w14:textId="1D88251C" w:rsidR="4F38FDCA" w:rsidRDefault="4F38FDCA" w:rsidP="6640B8B9">
      <w:pPr>
        <w:pStyle w:val="ListParagraph"/>
        <w:numPr>
          <w:ilvl w:val="2"/>
          <w:numId w:val="23"/>
        </w:numPr>
      </w:pPr>
      <w:r w:rsidRPr="6640B8B9">
        <w:t xml:space="preserve">Specialized CSP-HI (required) </w:t>
      </w:r>
    </w:p>
    <w:p w14:paraId="6E12174B" w14:textId="4602C9C3" w:rsidR="4F38FDCA" w:rsidRDefault="4F38FDCA" w:rsidP="6640B8B9">
      <w:pPr>
        <w:pStyle w:val="ListParagraph"/>
        <w:numPr>
          <w:ilvl w:val="2"/>
          <w:numId w:val="23"/>
        </w:numPr>
      </w:pPr>
      <w:r>
        <w:t xml:space="preserve">Specialized CSP-TPP (required) </w:t>
      </w:r>
    </w:p>
    <w:p w14:paraId="63F85C3F" w14:textId="6B1E6DBD" w:rsidR="4F38FDCA" w:rsidRDefault="4F38FDCA" w:rsidP="6640B8B9">
      <w:pPr>
        <w:pStyle w:val="ListParagraph"/>
        <w:numPr>
          <w:ilvl w:val="2"/>
          <w:numId w:val="23"/>
        </w:numPr>
      </w:pPr>
      <w:r>
        <w:t xml:space="preserve">HRSN Housing Search </w:t>
      </w:r>
    </w:p>
    <w:p w14:paraId="36C38D7D" w14:textId="36418A40" w:rsidR="4F38FDCA" w:rsidRDefault="4F38FDCA" w:rsidP="6640B8B9">
      <w:pPr>
        <w:pStyle w:val="ListParagraph"/>
        <w:numPr>
          <w:ilvl w:val="2"/>
          <w:numId w:val="23"/>
        </w:numPr>
      </w:pPr>
      <w:r>
        <w:t xml:space="preserve">Transitional Goods </w:t>
      </w:r>
    </w:p>
    <w:p w14:paraId="47A4AFDA" w14:textId="26C215F4" w:rsidR="4F38FDCA" w:rsidRDefault="4F38FDCA" w:rsidP="6640B8B9">
      <w:pPr>
        <w:pStyle w:val="ListParagraph"/>
        <w:numPr>
          <w:ilvl w:val="2"/>
          <w:numId w:val="23"/>
        </w:numPr>
      </w:pPr>
      <w:r>
        <w:t xml:space="preserve">HRSN Housing Navigation </w:t>
      </w:r>
    </w:p>
    <w:p w14:paraId="2D5390B4" w14:textId="1DFAEB40" w:rsidR="4F38FDCA" w:rsidRDefault="4F38FDCA" w:rsidP="6640B8B9">
      <w:pPr>
        <w:pStyle w:val="ListParagraph"/>
        <w:numPr>
          <w:ilvl w:val="2"/>
          <w:numId w:val="23"/>
        </w:numPr>
      </w:pPr>
      <w:r>
        <w:t xml:space="preserve">Healthy Homes </w:t>
      </w:r>
    </w:p>
    <w:p w14:paraId="16CB1575" w14:textId="7765DB4C" w:rsidR="4F38FDCA" w:rsidRDefault="4F38FDCA" w:rsidP="6640B8B9">
      <w:pPr>
        <w:pStyle w:val="ListParagraph"/>
        <w:numPr>
          <w:ilvl w:val="2"/>
          <w:numId w:val="23"/>
        </w:numPr>
      </w:pPr>
      <w:r>
        <w:t>Home Modifications</w:t>
      </w:r>
    </w:p>
    <w:p w14:paraId="05008157" w14:textId="189A4EC2" w:rsidR="4F38FDCA" w:rsidRDefault="4F38FDCA" w:rsidP="6640B8B9">
      <w:pPr>
        <w:pStyle w:val="ListParagraph"/>
        <w:numPr>
          <w:ilvl w:val="1"/>
          <w:numId w:val="23"/>
        </w:numPr>
      </w:pPr>
      <w:r w:rsidRPr="6640B8B9">
        <w:t>HRSN JI</w:t>
      </w:r>
    </w:p>
    <w:p w14:paraId="3FCEE2AB" w14:textId="1D2F5283" w:rsidR="4F38FDCA" w:rsidRDefault="4F38FDCA" w:rsidP="6640B8B9">
      <w:pPr>
        <w:pStyle w:val="ListParagraph"/>
        <w:numPr>
          <w:ilvl w:val="2"/>
          <w:numId w:val="23"/>
        </w:numPr>
      </w:pPr>
      <w:r w:rsidRPr="6640B8B9">
        <w:t>Specialized CSP-JI (required)</w:t>
      </w:r>
    </w:p>
    <w:p w14:paraId="794D06A2" w14:textId="57BCAF1D" w:rsidR="4F38FDCA" w:rsidRDefault="4F38FDCA" w:rsidP="6640B8B9">
      <w:r w:rsidRPr="6640B8B9">
        <w:t xml:space="preserve">*HRSN Services on this slide are shown at the category level. Subcategories exist underneath certain services.  </w:t>
      </w:r>
    </w:p>
    <w:p w14:paraId="0A5A4C7F" w14:textId="2D700350" w:rsidR="4F38FDCA" w:rsidRDefault="009B7250" w:rsidP="6640B8B9">
      <w:pPr>
        <w:pStyle w:val="Heading2"/>
      </w:pPr>
      <w:r>
        <w:t>R</w:t>
      </w:r>
      <w:r w:rsidR="41C2B45E" w:rsidRPr="6640B8B9">
        <w:t>equired vs. ACO Supplemental HRSN Services</w:t>
      </w:r>
    </w:p>
    <w:p w14:paraId="43602022" w14:textId="4615A7E8" w:rsidR="417F8ECD" w:rsidRDefault="417F8ECD" w:rsidP="6640B8B9">
      <w:r w:rsidRPr="6640B8B9">
        <w:t xml:space="preserve">Beginning in 2025, MassHealth will classify each ACO HRSN Service as one of two “service types”:  </w:t>
      </w:r>
    </w:p>
    <w:p w14:paraId="4351F3F5" w14:textId="46C4DD75" w:rsidR="417F8ECD" w:rsidRDefault="417F8ECD" w:rsidP="6640B8B9">
      <w:pPr>
        <w:pStyle w:val="ListParagraph"/>
        <w:numPr>
          <w:ilvl w:val="0"/>
          <w:numId w:val="21"/>
        </w:numPr>
      </w:pPr>
      <w:r w:rsidRPr="6640B8B9">
        <w:t>Population</w:t>
      </w:r>
    </w:p>
    <w:p w14:paraId="39E8309F" w14:textId="3B7E1798" w:rsidR="417F8ECD" w:rsidRDefault="417F8ECD" w:rsidP="6640B8B9">
      <w:pPr>
        <w:pStyle w:val="ListParagraph"/>
        <w:numPr>
          <w:ilvl w:val="1"/>
          <w:numId w:val="21"/>
        </w:numPr>
      </w:pPr>
      <w:r w:rsidRPr="6640B8B9">
        <w:t>MassHealth members who are enrolled in ACOs</w:t>
      </w:r>
    </w:p>
    <w:p w14:paraId="63E595AE" w14:textId="6DD5DC14" w:rsidR="417F8ECD" w:rsidRDefault="417F8ECD" w:rsidP="6640B8B9">
      <w:pPr>
        <w:pStyle w:val="ListParagraph"/>
        <w:numPr>
          <w:ilvl w:val="0"/>
          <w:numId w:val="21"/>
        </w:numPr>
      </w:pPr>
      <w:r w:rsidRPr="6640B8B9">
        <w:t>ACO HRSN Required Services</w:t>
      </w:r>
    </w:p>
    <w:p w14:paraId="3A262AD2" w14:textId="0553F022" w:rsidR="417F8ECD" w:rsidRDefault="417F8ECD" w:rsidP="6640B8B9">
      <w:pPr>
        <w:pStyle w:val="ListParagraph"/>
        <w:numPr>
          <w:ilvl w:val="1"/>
          <w:numId w:val="21"/>
        </w:numPr>
      </w:pPr>
      <w:r w:rsidRPr="6640B8B9">
        <w:t>ACOs must provide these services to all eligible members. The required services will include:</w:t>
      </w:r>
    </w:p>
    <w:p w14:paraId="6C3402CE" w14:textId="5BA0C34E" w:rsidR="417F8ECD" w:rsidRDefault="417F8ECD" w:rsidP="6640B8B9">
      <w:pPr>
        <w:pStyle w:val="ListParagraph"/>
        <w:numPr>
          <w:ilvl w:val="2"/>
          <w:numId w:val="21"/>
        </w:numPr>
      </w:pPr>
      <w:r w:rsidRPr="6640B8B9">
        <w:t>Specialized CSP-HI</w:t>
      </w:r>
    </w:p>
    <w:p w14:paraId="7C965EA5" w14:textId="4244AF2F" w:rsidR="417F8ECD" w:rsidRDefault="417F8ECD" w:rsidP="6640B8B9">
      <w:pPr>
        <w:pStyle w:val="ListParagraph"/>
        <w:numPr>
          <w:ilvl w:val="2"/>
          <w:numId w:val="21"/>
        </w:numPr>
      </w:pPr>
      <w:r w:rsidRPr="6640B8B9">
        <w:t>Specialized CSP-TPP</w:t>
      </w:r>
    </w:p>
    <w:p w14:paraId="29E48B59" w14:textId="7C232215" w:rsidR="417F8ECD" w:rsidRDefault="417F8ECD" w:rsidP="6640B8B9">
      <w:pPr>
        <w:pStyle w:val="ListParagraph"/>
        <w:numPr>
          <w:ilvl w:val="2"/>
          <w:numId w:val="21"/>
        </w:numPr>
      </w:pPr>
      <w:r w:rsidRPr="6640B8B9">
        <w:t>Specialized CSP-JI</w:t>
      </w:r>
    </w:p>
    <w:p w14:paraId="09EAB374" w14:textId="43C72314" w:rsidR="417F8ECD" w:rsidRDefault="417F8ECD" w:rsidP="6640B8B9">
      <w:pPr>
        <w:pStyle w:val="ListParagraph"/>
        <w:numPr>
          <w:ilvl w:val="0"/>
          <w:numId w:val="21"/>
        </w:numPr>
      </w:pPr>
      <w:r w:rsidRPr="6640B8B9">
        <w:t>ACO HRSN Supplemental Services</w:t>
      </w:r>
    </w:p>
    <w:p w14:paraId="5DAFBE11" w14:textId="5CC0AC84" w:rsidR="417F8ECD" w:rsidRDefault="417F8ECD" w:rsidP="6640B8B9">
      <w:pPr>
        <w:pStyle w:val="ListParagraph"/>
        <w:numPr>
          <w:ilvl w:val="1"/>
          <w:numId w:val="21"/>
        </w:numPr>
      </w:pPr>
      <w:r w:rsidRPr="6640B8B9">
        <w:t>ACOs must offer at least two supplemental services (one housing, one nutrition).</w:t>
      </w:r>
    </w:p>
    <w:p w14:paraId="5BC86252" w14:textId="3D3BEF7A" w:rsidR="417F8ECD" w:rsidRDefault="417F8ECD" w:rsidP="6640B8B9">
      <w:pPr>
        <w:pStyle w:val="ListParagraph"/>
        <w:numPr>
          <w:ilvl w:val="2"/>
          <w:numId w:val="21"/>
        </w:numPr>
      </w:pPr>
      <w:r w:rsidRPr="6640B8B9">
        <w:t xml:space="preserve">There are </w:t>
      </w:r>
      <w:r w:rsidRPr="6640B8B9">
        <w:rPr>
          <w:b/>
          <w:bCs/>
        </w:rPr>
        <w:t>17 different ACOs</w:t>
      </w:r>
      <w:r w:rsidRPr="6640B8B9">
        <w:t xml:space="preserve"> and there may be </w:t>
      </w:r>
      <w:r w:rsidRPr="6640B8B9">
        <w:rPr>
          <w:b/>
          <w:bCs/>
        </w:rPr>
        <w:t>different services selected by each ACO</w:t>
      </w:r>
      <w:r w:rsidR="009B7250">
        <w:rPr>
          <w:b/>
          <w:bCs/>
        </w:rPr>
        <w:t>.</w:t>
      </w:r>
    </w:p>
    <w:p w14:paraId="08A02CAD" w14:textId="3CE0E651" w:rsidR="417F8ECD" w:rsidRDefault="417F8ECD" w:rsidP="6640B8B9">
      <w:pPr>
        <w:pStyle w:val="ListParagraph"/>
        <w:numPr>
          <w:ilvl w:val="2"/>
          <w:numId w:val="21"/>
        </w:numPr>
      </w:pPr>
      <w:r w:rsidRPr="6640B8B9">
        <w:t xml:space="preserve">Once the ACO offers the service, it must be offered to all eligible members, </w:t>
      </w:r>
      <w:r w:rsidRPr="6640B8B9">
        <w:rPr>
          <w:b/>
          <w:bCs/>
        </w:rPr>
        <w:t>subject to funding availability</w:t>
      </w:r>
      <w:r w:rsidRPr="6640B8B9">
        <w:t xml:space="preserve">. If an ACO does not have enough funding to offer these services to all eligible members, they must maintain a waitlist. </w:t>
      </w:r>
    </w:p>
    <w:p w14:paraId="5F8C5D69" w14:textId="14F44F1C" w:rsidR="417F8ECD" w:rsidRDefault="417F8ECD" w:rsidP="6640B8B9">
      <w:pPr>
        <w:pStyle w:val="ListParagraph"/>
        <w:numPr>
          <w:ilvl w:val="2"/>
          <w:numId w:val="21"/>
        </w:numPr>
      </w:pPr>
      <w:r>
        <w:t xml:space="preserve">If an ACO offers a Supplemental Nutrition Service that requires transportations to access, the ACO must also offer Nutrition Transportation.  </w:t>
      </w:r>
    </w:p>
    <w:p w14:paraId="0B1C0694" w14:textId="08DCED60" w:rsidR="417F8ECD" w:rsidRDefault="41C2B45E" w:rsidP="6640B8B9">
      <w:pPr>
        <w:pStyle w:val="Heading2"/>
      </w:pPr>
      <w:r w:rsidRPr="6640B8B9">
        <w:t>Criteria for ACO HRSN Supplemental Services</w:t>
      </w:r>
    </w:p>
    <w:p w14:paraId="0251C52F" w14:textId="0501D064" w:rsidR="00D9709F" w:rsidRDefault="549D897D" w:rsidP="00133C19">
      <w:pPr>
        <w:rPr>
          <w:b/>
          <w:bCs/>
        </w:rPr>
      </w:pPr>
      <w:r w:rsidRPr="6640B8B9">
        <w:t>To qualify for ACO HRSN Supplemental Services, a MassHealth ACO-enrolled member must</w:t>
      </w:r>
      <w:r w:rsidR="00133C19">
        <w:t>:</w:t>
      </w:r>
      <w:r w:rsidRPr="6640B8B9">
        <w:t xml:space="preserve"> </w:t>
      </w:r>
    </w:p>
    <w:p w14:paraId="6FFC34C7" w14:textId="24AD280C" w:rsidR="44084765" w:rsidRDefault="00D9709F" w:rsidP="00D9709F">
      <w:pPr>
        <w:pStyle w:val="ListParagraph"/>
        <w:numPr>
          <w:ilvl w:val="0"/>
          <w:numId w:val="35"/>
        </w:numPr>
      </w:pPr>
      <w:r>
        <w:t xml:space="preserve">Must </w:t>
      </w:r>
      <w:proofErr w:type="spellStart"/>
      <w:r w:rsidR="0001389B">
        <w:t>e</w:t>
      </w:r>
      <w:proofErr w:type="spellEnd"/>
      <w:r w:rsidR="0001389B">
        <w:t xml:space="preserve"> e</w:t>
      </w:r>
      <w:r w:rsidR="44084765" w:rsidRPr="6640B8B9">
        <w:t>nrolled in a MassHealth ACO</w:t>
      </w:r>
    </w:p>
    <w:p w14:paraId="1A1EFE18" w14:textId="154A0B80" w:rsidR="44084765" w:rsidRDefault="00D9709F" w:rsidP="6640B8B9">
      <w:pPr>
        <w:pStyle w:val="ListParagraph"/>
        <w:numPr>
          <w:ilvl w:val="0"/>
          <w:numId w:val="19"/>
        </w:numPr>
      </w:pPr>
      <w:r>
        <w:t>Must m</w:t>
      </w:r>
      <w:r w:rsidR="00133C19">
        <w:t xml:space="preserve">eet </w:t>
      </w:r>
      <w:r w:rsidR="00133C19" w:rsidRPr="00133C19">
        <w:rPr>
          <w:b/>
          <w:bCs/>
          <w:i/>
          <w:iCs/>
          <w:u w:val="single"/>
        </w:rPr>
        <w:t>at least one</w:t>
      </w:r>
      <w:r w:rsidR="00133C19">
        <w:t xml:space="preserve"> of the defined </w:t>
      </w:r>
      <w:r w:rsidR="44084765" w:rsidRPr="6640B8B9">
        <w:t>Health Needs Based Criteria (HNBC)</w:t>
      </w:r>
      <w:r w:rsidR="00133C19">
        <w:t xml:space="preserve"> below:</w:t>
      </w:r>
    </w:p>
    <w:p w14:paraId="607E7B69" w14:textId="6AF48EAC" w:rsidR="44084765" w:rsidRDefault="44084765" w:rsidP="6640B8B9">
      <w:pPr>
        <w:pStyle w:val="ListParagraph"/>
        <w:numPr>
          <w:ilvl w:val="1"/>
          <w:numId w:val="19"/>
        </w:numPr>
      </w:pPr>
      <w:r w:rsidRPr="6640B8B9">
        <w:t>Behavioral Health Need</w:t>
      </w:r>
    </w:p>
    <w:p w14:paraId="0AFED9CE" w14:textId="027D1D27" w:rsidR="44084765" w:rsidRDefault="44084765" w:rsidP="6640B8B9">
      <w:pPr>
        <w:pStyle w:val="ListParagraph"/>
        <w:numPr>
          <w:ilvl w:val="1"/>
          <w:numId w:val="19"/>
        </w:numPr>
      </w:pPr>
      <w:r w:rsidRPr="6640B8B9">
        <w:t>Complex Physical Health Need</w:t>
      </w:r>
    </w:p>
    <w:p w14:paraId="1CFF4001" w14:textId="1F9088C0" w:rsidR="44084765" w:rsidRDefault="44084765" w:rsidP="6640B8B9">
      <w:pPr>
        <w:pStyle w:val="ListParagraph"/>
        <w:numPr>
          <w:ilvl w:val="1"/>
          <w:numId w:val="19"/>
        </w:numPr>
      </w:pPr>
      <w:r w:rsidRPr="6640B8B9">
        <w:t xml:space="preserve">Assistance with one of more Activities of Daily Living or Instrumental Activities of Daily Living </w:t>
      </w:r>
    </w:p>
    <w:p w14:paraId="4D218CC0" w14:textId="3E7C11C4" w:rsidR="44084765" w:rsidRDefault="44084765" w:rsidP="6640B8B9">
      <w:pPr>
        <w:pStyle w:val="ListParagraph"/>
        <w:numPr>
          <w:ilvl w:val="1"/>
          <w:numId w:val="19"/>
        </w:numPr>
      </w:pPr>
      <w:r w:rsidRPr="6640B8B9">
        <w:lastRenderedPageBreak/>
        <w:t>Repeated Emergency Department (ED) use</w:t>
      </w:r>
    </w:p>
    <w:p w14:paraId="460560E3" w14:textId="2EF58EE6" w:rsidR="44084765" w:rsidRDefault="44084765" w:rsidP="6640B8B9">
      <w:pPr>
        <w:pStyle w:val="ListParagraph"/>
        <w:numPr>
          <w:ilvl w:val="1"/>
          <w:numId w:val="19"/>
        </w:numPr>
      </w:pPr>
      <w:r w:rsidRPr="6640B8B9">
        <w:t>Pregnant individuals with high-risk pregnancy or complications</w:t>
      </w:r>
    </w:p>
    <w:p w14:paraId="5D7250C0" w14:textId="2D1EFFB3" w:rsidR="44084765" w:rsidRDefault="44084765" w:rsidP="6640B8B9">
      <w:pPr>
        <w:pStyle w:val="ListParagraph"/>
        <w:numPr>
          <w:ilvl w:val="1"/>
          <w:numId w:val="19"/>
        </w:numPr>
      </w:pPr>
      <w:r w:rsidRPr="6640B8B9">
        <w:t>Pregnant individuals without additional clinical factors</w:t>
      </w:r>
    </w:p>
    <w:p w14:paraId="314771DF" w14:textId="2D6D572E" w:rsidR="44084765" w:rsidRDefault="00D9709F" w:rsidP="6640B8B9">
      <w:pPr>
        <w:pStyle w:val="ListParagraph"/>
        <w:numPr>
          <w:ilvl w:val="0"/>
          <w:numId w:val="19"/>
        </w:numPr>
      </w:pPr>
      <w:r>
        <w:t>Must m</w:t>
      </w:r>
      <w:r w:rsidR="00133C19">
        <w:t xml:space="preserve">eet </w:t>
      </w:r>
      <w:r w:rsidR="00133C19" w:rsidRPr="00133C19">
        <w:rPr>
          <w:b/>
          <w:bCs/>
          <w:i/>
          <w:iCs/>
          <w:u w:val="single"/>
        </w:rPr>
        <w:t>at least one</w:t>
      </w:r>
      <w:r w:rsidR="00133C19">
        <w:t xml:space="preserve"> of the defined </w:t>
      </w:r>
      <w:r w:rsidR="44084765" w:rsidRPr="6640B8B9">
        <w:t>Risk Factors (RF)</w:t>
      </w:r>
      <w:r w:rsidR="00133C19">
        <w:t xml:space="preserve"> below:</w:t>
      </w:r>
    </w:p>
    <w:p w14:paraId="74C7CAA8" w14:textId="1B79B3E4" w:rsidR="44084765" w:rsidRDefault="44084765" w:rsidP="6640B8B9">
      <w:pPr>
        <w:pStyle w:val="ListParagraph"/>
        <w:numPr>
          <w:ilvl w:val="1"/>
          <w:numId w:val="19"/>
        </w:numPr>
      </w:pPr>
      <w:r w:rsidRPr="6640B8B9">
        <w:t>Experiencing Homelessness</w:t>
      </w:r>
    </w:p>
    <w:p w14:paraId="41AB3000" w14:textId="2552058C" w:rsidR="44084765" w:rsidRDefault="44084765" w:rsidP="6640B8B9">
      <w:pPr>
        <w:pStyle w:val="ListParagraph"/>
        <w:numPr>
          <w:ilvl w:val="1"/>
          <w:numId w:val="19"/>
        </w:numPr>
      </w:pPr>
      <w:r w:rsidRPr="6640B8B9">
        <w:t>At Risk for Homelessness</w:t>
      </w:r>
    </w:p>
    <w:p w14:paraId="7203E3DA" w14:textId="5054724E" w:rsidR="744E96D1" w:rsidRDefault="744E96D1" w:rsidP="6640B8B9">
      <w:pPr>
        <w:pStyle w:val="ListParagraph"/>
        <w:numPr>
          <w:ilvl w:val="1"/>
          <w:numId w:val="19"/>
        </w:numPr>
      </w:pPr>
      <w:r w:rsidRPr="6640B8B9">
        <w:t>Experiencing Food Insecurity</w:t>
      </w:r>
    </w:p>
    <w:p w14:paraId="7776CB83" w14:textId="5EE8613E" w:rsidR="7CDAAE2F" w:rsidRPr="00900B14" w:rsidRDefault="0040510B" w:rsidP="6640B8B9">
      <w:r w:rsidRPr="00900B14">
        <w:t xml:space="preserve">For example, </w:t>
      </w:r>
      <w:r w:rsidR="003A67F4" w:rsidRPr="00900B14">
        <w:t xml:space="preserve">a member </w:t>
      </w:r>
      <w:r w:rsidR="00474629" w:rsidRPr="00900B14">
        <w:t>must</w:t>
      </w:r>
      <w:r w:rsidR="003A67F4" w:rsidRPr="00900B14">
        <w:t xml:space="preserve"> be enrolled in an MassHealth ACO, have a Behavioral Health Need, and </w:t>
      </w:r>
      <w:r w:rsidR="00474629" w:rsidRPr="00900B14">
        <w:t>be experiencing homelessness</w:t>
      </w:r>
      <w:r w:rsidR="00517391" w:rsidRPr="00900B14">
        <w:t xml:space="preserve">, in order to receive HRSN services. </w:t>
      </w:r>
      <w:r w:rsidR="00D9709F" w:rsidRPr="00900B14">
        <w:t xml:space="preserve">Note that there may be additional eligibility criteria as well, depending on the service. </w:t>
      </w:r>
    </w:p>
    <w:p w14:paraId="1BB0D220" w14:textId="13E76184" w:rsidR="6CA84AD0" w:rsidRDefault="41C2B45E" w:rsidP="00900B14">
      <w:pPr>
        <w:pStyle w:val="Heading1"/>
        <w:rPr>
          <w:rFonts w:ascii="Calibri" w:eastAsia="Calibri" w:hAnsi="Calibri" w:cs="Calibri"/>
          <w:sz w:val="22"/>
          <w:szCs w:val="22"/>
        </w:rPr>
      </w:pPr>
      <w:r w:rsidRPr="6640B8B9">
        <w:t>Transition to HRSN Services in 2025</w:t>
      </w:r>
    </w:p>
    <w:p w14:paraId="0ACA8A33" w14:textId="055F8ABC" w:rsidR="3B9AFC82" w:rsidRDefault="41C2B45E" w:rsidP="6640B8B9">
      <w:pPr>
        <w:pStyle w:val="Heading2"/>
        <w:rPr>
          <w:rFonts w:ascii="Calibri" w:eastAsia="Calibri" w:hAnsi="Calibri" w:cs="Calibri"/>
          <w:sz w:val="22"/>
          <w:szCs w:val="22"/>
        </w:rPr>
      </w:pPr>
      <w:r w:rsidRPr="6640B8B9">
        <w:t>HRSN Transition in 2025</w:t>
      </w:r>
    </w:p>
    <w:p w14:paraId="5C649B69" w14:textId="305FF5F4" w:rsidR="5F210716" w:rsidRDefault="5F210716" w:rsidP="6640B8B9">
      <w:pPr>
        <w:pStyle w:val="ListParagraph"/>
        <w:numPr>
          <w:ilvl w:val="0"/>
          <w:numId w:val="30"/>
        </w:numPr>
      </w:pPr>
      <w:r w:rsidRPr="6640B8B9">
        <w:t xml:space="preserve">MassHealth is </w:t>
      </w:r>
      <w:r w:rsidRPr="6640B8B9">
        <w:rPr>
          <w:b/>
          <w:bCs/>
        </w:rPr>
        <w:t>deeply committed</w:t>
      </w:r>
      <w:r w:rsidRPr="6640B8B9">
        <w:t xml:space="preserve"> to addressing the HRSNs of its members. We are excited to be one of the first states in the nation to leverage new federal authority to offer HRSN Services under a sustainable framework that aligns with more traditional Medicaid services.  </w:t>
      </w:r>
    </w:p>
    <w:p w14:paraId="772F3E3E" w14:textId="3BAECFFA" w:rsidR="5F210716" w:rsidRDefault="5F210716" w:rsidP="6640B8B9">
      <w:pPr>
        <w:pStyle w:val="ListParagraph"/>
        <w:numPr>
          <w:ilvl w:val="0"/>
          <w:numId w:val="30"/>
        </w:numPr>
      </w:pPr>
      <w:r>
        <w:t xml:space="preserve">MassHealth is working with health plans and HRSN Providers to lay the groundwork to </w:t>
      </w:r>
      <w:r w:rsidRPr="6640B8B9">
        <w:rPr>
          <w:b/>
          <w:bCs/>
        </w:rPr>
        <w:t>sustainably transition HRSN Services into its managed care framework</w:t>
      </w:r>
      <w:r>
        <w:t xml:space="preserve"> for years to come. This transition will ensure many more MassHealth members will be able to receive these services in the future and will lay a critical foundation for other states to provide similar HRSN Services across the country. We appreciate everyone’s partnership in embarking on this exciting journey. </w:t>
      </w:r>
    </w:p>
    <w:p w14:paraId="2C6B0C6F" w14:textId="2AA74F1A" w:rsidR="5F210716" w:rsidRDefault="5F210716" w:rsidP="6640B8B9">
      <w:pPr>
        <w:pStyle w:val="ListParagraph"/>
        <w:numPr>
          <w:ilvl w:val="0"/>
          <w:numId w:val="30"/>
        </w:numPr>
      </w:pPr>
      <w:r>
        <w:t xml:space="preserve">Per CMS requirements, this transition must occur on January 1, 2025, and will </w:t>
      </w:r>
      <w:r w:rsidRPr="6640B8B9">
        <w:rPr>
          <w:b/>
          <w:bCs/>
        </w:rPr>
        <w:t>include changes to how such HRSN Services are provided and paid for today</w:t>
      </w:r>
      <w:r>
        <w:t xml:space="preserve">. </w:t>
      </w:r>
    </w:p>
    <w:p w14:paraId="28CA6C45" w14:textId="1AF5FB76" w:rsidR="5F210716" w:rsidRDefault="5F210716" w:rsidP="6640B8B9">
      <w:pPr>
        <w:pStyle w:val="ListParagraph"/>
        <w:numPr>
          <w:ilvl w:val="1"/>
          <w:numId w:val="30"/>
        </w:numPr>
      </w:pPr>
      <w:r>
        <w:t xml:space="preserve">In the long term, these changes set the Commonwealth up for success and sustainability.  </w:t>
      </w:r>
    </w:p>
    <w:p w14:paraId="3CA3485D" w14:textId="6C14CA71" w:rsidR="5F210716" w:rsidRDefault="5F210716" w:rsidP="6640B8B9">
      <w:pPr>
        <w:pStyle w:val="ListParagraph"/>
        <w:numPr>
          <w:ilvl w:val="1"/>
          <w:numId w:val="30"/>
        </w:numPr>
      </w:pPr>
      <w:r>
        <w:t xml:space="preserve">These changes will require time and resources for MassHealth, health plans, and HRSN Providers to implement. </w:t>
      </w:r>
    </w:p>
    <w:p w14:paraId="562ACCD5" w14:textId="4FDADCFB" w:rsidR="5F210716" w:rsidRDefault="5F210716" w:rsidP="6640B8B9">
      <w:pPr>
        <w:pStyle w:val="ListParagraph"/>
        <w:numPr>
          <w:ilvl w:val="1"/>
          <w:numId w:val="30"/>
        </w:numPr>
      </w:pPr>
      <w:r>
        <w:t xml:space="preserve">MassHealth expects the </w:t>
      </w:r>
      <w:r w:rsidRPr="6640B8B9">
        <w:rPr>
          <w:b/>
          <w:bCs/>
        </w:rPr>
        <w:t>next 12-24 months to be a transition period</w:t>
      </w:r>
      <w:r>
        <w:t xml:space="preserve"> in lead up to steady-state implementation. </w:t>
      </w:r>
    </w:p>
    <w:p w14:paraId="69F2F898" w14:textId="2B16714B" w:rsidR="5F210716" w:rsidRDefault="5F210716" w:rsidP="6640B8B9">
      <w:pPr>
        <w:pStyle w:val="ListParagraph"/>
        <w:numPr>
          <w:ilvl w:val="1"/>
          <w:numId w:val="30"/>
        </w:numPr>
      </w:pPr>
      <w:r>
        <w:t xml:space="preserve">During this transition period, </w:t>
      </w:r>
      <w:r w:rsidRPr="6640B8B9">
        <w:rPr>
          <w:b/>
          <w:bCs/>
        </w:rPr>
        <w:t>there may be differences from previous or future years</w:t>
      </w:r>
      <w:r>
        <w:t xml:space="preserve"> in the expectations that MassHealth sets for health plans and HRSN Providers, the number of organizations providing HRSN Services, and the number of members receiving such services. </w:t>
      </w:r>
    </w:p>
    <w:p w14:paraId="0FACA5D0" w14:textId="6D4D0CFF" w:rsidR="5F210716" w:rsidRDefault="5F210716" w:rsidP="6640B8B9">
      <w:pPr>
        <w:pStyle w:val="ListParagraph"/>
        <w:numPr>
          <w:ilvl w:val="0"/>
          <w:numId w:val="30"/>
        </w:numPr>
      </w:pPr>
      <w:r>
        <w:t xml:space="preserve">MassHealth </w:t>
      </w:r>
      <w:r w:rsidRPr="6640B8B9">
        <w:rPr>
          <w:b/>
          <w:bCs/>
        </w:rPr>
        <w:t xml:space="preserve">is committed to supporting all stakeholders and MassHealth members in the journey towards a long-term sustainable model </w:t>
      </w:r>
      <w:r>
        <w:t>that will result in improved care to support</w:t>
      </w:r>
      <w:r w:rsidR="49BBC8E8">
        <w:t xml:space="preserve"> </w:t>
      </w:r>
      <w:r>
        <w:t>HRSNs.</w:t>
      </w:r>
    </w:p>
    <w:p w14:paraId="34AD124C" w14:textId="3D59F70F" w:rsidR="352C3A92" w:rsidRDefault="41C2B45E" w:rsidP="00900B14">
      <w:pPr>
        <w:pStyle w:val="Heading1"/>
        <w:rPr>
          <w:rFonts w:ascii="Calibri" w:eastAsia="Calibri" w:hAnsi="Calibri" w:cs="Calibri"/>
          <w:sz w:val="22"/>
          <w:szCs w:val="22"/>
        </w:rPr>
      </w:pPr>
      <w:r w:rsidRPr="6640B8B9">
        <w:t>HRSN Service Manual</w:t>
      </w:r>
    </w:p>
    <w:p w14:paraId="487186B5" w14:textId="798D63ED" w:rsidR="3AEDE377" w:rsidRDefault="41C2B45E" w:rsidP="6640B8B9">
      <w:pPr>
        <w:pStyle w:val="Heading2"/>
      </w:pPr>
      <w:r w:rsidRPr="6640B8B9">
        <w:t xml:space="preserve">HRSN Service Manual  </w:t>
      </w:r>
    </w:p>
    <w:p w14:paraId="79C994A0" w14:textId="61DF27B4" w:rsidR="78DA646A" w:rsidRDefault="78DA646A" w:rsidP="6640B8B9">
      <w:pPr>
        <w:rPr>
          <w:b/>
          <w:bCs/>
        </w:rPr>
      </w:pPr>
      <w:r w:rsidRPr="6640B8B9">
        <w:rPr>
          <w:b/>
          <w:bCs/>
        </w:rPr>
        <w:t xml:space="preserve">On July 9th, MassHealth released the HRSN Service Manual: </w:t>
      </w:r>
    </w:p>
    <w:p w14:paraId="6E9955D8" w14:textId="3D3089B2" w:rsidR="78DA646A" w:rsidRDefault="78DA646A" w:rsidP="6640B8B9">
      <w:pPr>
        <w:pStyle w:val="ListParagraph"/>
        <w:numPr>
          <w:ilvl w:val="0"/>
          <w:numId w:val="18"/>
        </w:numPr>
      </w:pPr>
      <w:r w:rsidRPr="6640B8B9">
        <w:lastRenderedPageBreak/>
        <w:t>The HRSN Service Manual provides MassHealth ACOs, Massachusetts Behavioral Health Partnership (MBHP), and HRSN Providers with the standards they need to follow when providing HRSN Services, such as:</w:t>
      </w:r>
    </w:p>
    <w:p w14:paraId="21452179" w14:textId="6D340B6B" w:rsidR="78DA646A" w:rsidRDefault="78DA646A" w:rsidP="6640B8B9">
      <w:pPr>
        <w:pStyle w:val="ListParagraph"/>
        <w:numPr>
          <w:ilvl w:val="1"/>
          <w:numId w:val="18"/>
        </w:numPr>
      </w:pPr>
      <w:r w:rsidRPr="6640B8B9">
        <w:t>Definitions of key HRSN terms</w:t>
      </w:r>
    </w:p>
    <w:p w14:paraId="5390D806" w14:textId="33783443" w:rsidR="78DA646A" w:rsidRDefault="78DA646A" w:rsidP="6640B8B9">
      <w:pPr>
        <w:pStyle w:val="ListParagraph"/>
        <w:numPr>
          <w:ilvl w:val="1"/>
          <w:numId w:val="18"/>
        </w:numPr>
      </w:pPr>
      <w:r w:rsidRPr="6640B8B9">
        <w:t>Service Descriptions</w:t>
      </w:r>
    </w:p>
    <w:p w14:paraId="2D9C6C19" w14:textId="12796BA2" w:rsidR="78DA646A" w:rsidRDefault="78DA646A" w:rsidP="6640B8B9">
      <w:pPr>
        <w:pStyle w:val="ListParagraph"/>
        <w:numPr>
          <w:ilvl w:val="1"/>
          <w:numId w:val="18"/>
        </w:numPr>
      </w:pPr>
      <w:r w:rsidRPr="6640B8B9">
        <w:t xml:space="preserve">Member Eligibility </w:t>
      </w:r>
    </w:p>
    <w:p w14:paraId="2678766B" w14:textId="2BC1B44F" w:rsidR="78DA646A" w:rsidRDefault="78DA646A" w:rsidP="6640B8B9">
      <w:pPr>
        <w:pStyle w:val="ListParagraph"/>
        <w:numPr>
          <w:ilvl w:val="1"/>
          <w:numId w:val="18"/>
        </w:numPr>
      </w:pPr>
      <w:r w:rsidRPr="6640B8B9">
        <w:t xml:space="preserve">Provider Qualifications </w:t>
      </w:r>
    </w:p>
    <w:p w14:paraId="27B37B56" w14:textId="1BC38707" w:rsidR="78DA646A" w:rsidRDefault="78DA646A" w:rsidP="6640B8B9">
      <w:pPr>
        <w:pStyle w:val="ListParagraph"/>
        <w:numPr>
          <w:ilvl w:val="1"/>
          <w:numId w:val="18"/>
        </w:numPr>
      </w:pPr>
      <w:r w:rsidRPr="6640B8B9">
        <w:t xml:space="preserve">Payment Guidance </w:t>
      </w:r>
    </w:p>
    <w:p w14:paraId="29788C3B" w14:textId="66E0EDF8" w:rsidR="78DA646A" w:rsidRDefault="78DA646A" w:rsidP="6640B8B9">
      <w:pPr>
        <w:pStyle w:val="ListParagraph"/>
        <w:numPr>
          <w:ilvl w:val="1"/>
          <w:numId w:val="18"/>
        </w:numPr>
      </w:pPr>
      <w:r w:rsidRPr="6640B8B9">
        <w:t xml:space="preserve">Billing Code Requirements </w:t>
      </w:r>
    </w:p>
    <w:p w14:paraId="0563A1EE" w14:textId="746EB34C" w:rsidR="78DA646A" w:rsidRDefault="78DA646A" w:rsidP="6640B8B9">
      <w:pPr>
        <w:pStyle w:val="ListParagraph"/>
        <w:numPr>
          <w:ilvl w:val="0"/>
          <w:numId w:val="18"/>
        </w:numPr>
      </w:pPr>
      <w:r w:rsidRPr="6640B8B9">
        <w:t xml:space="preserve">The HRSN Service Manual is available via </w:t>
      </w:r>
      <w:hyperlink r:id="rId8">
        <w:r w:rsidRPr="6640B8B9">
          <w:rPr>
            <w:rStyle w:val="Hyperlink"/>
          </w:rPr>
          <w:t>MassHealth's webpage regarding HRSN Services</w:t>
        </w:r>
      </w:hyperlink>
      <w:r w:rsidRPr="6640B8B9">
        <w:t xml:space="preserve">.  </w:t>
      </w:r>
    </w:p>
    <w:p w14:paraId="2A130871" w14:textId="36E2571E" w:rsidR="78DA646A" w:rsidRDefault="78DA646A" w:rsidP="6640B8B9">
      <w:pPr>
        <w:pStyle w:val="ListParagraph"/>
        <w:numPr>
          <w:ilvl w:val="0"/>
          <w:numId w:val="18"/>
        </w:numPr>
      </w:pPr>
      <w:r w:rsidRPr="6640B8B9">
        <w:t xml:space="preserve">Additional information may be released on this new webpage throughout the coming months. MassHealth will issue notices to various listservs (e.g., all-Managed Care Entities office hour listserv, HRSN Integration Fund listserv) as additional information is released. </w:t>
      </w:r>
    </w:p>
    <w:p w14:paraId="55746A05" w14:textId="77F9833C" w:rsidR="78DA646A" w:rsidRDefault="78DA646A" w:rsidP="6640B8B9">
      <w:pPr>
        <w:pStyle w:val="ListParagraph"/>
        <w:numPr>
          <w:ilvl w:val="0"/>
          <w:numId w:val="18"/>
        </w:numPr>
      </w:pPr>
      <w:r w:rsidRPr="6640B8B9">
        <w:t>Please note: all materials within the HRSN Service Manual are subject to CMS approval and subject to change.</w:t>
      </w:r>
    </w:p>
    <w:p w14:paraId="6F8A7571" w14:textId="403F7C59" w:rsidR="78DA646A" w:rsidRDefault="41C2B45E" w:rsidP="00900B14">
      <w:pPr>
        <w:pStyle w:val="Heading1"/>
      </w:pPr>
      <w:r w:rsidRPr="6640B8B9">
        <w:t>Network Adequacy</w:t>
      </w:r>
    </w:p>
    <w:p w14:paraId="40C7071F" w14:textId="3CF7105E" w:rsidR="29A41ABF" w:rsidRDefault="41C2B45E" w:rsidP="6640B8B9">
      <w:pPr>
        <w:pStyle w:val="Heading2"/>
      </w:pPr>
      <w:r w:rsidRPr="6640B8B9">
        <w:t>Network Adequacy</w:t>
      </w:r>
      <w:r w:rsidR="00900B14">
        <w:t xml:space="preserve"> Overview</w:t>
      </w:r>
    </w:p>
    <w:p w14:paraId="56C99CA4" w14:textId="2AD7DD05" w:rsidR="1878DD10" w:rsidRDefault="1878DD10" w:rsidP="6640B8B9">
      <w:r w:rsidRPr="6640B8B9">
        <w:rPr>
          <w:b/>
          <w:bCs/>
        </w:rPr>
        <w:t xml:space="preserve">The goal of Network Adequacy is to ensure that Enrollees receive adequate access to care across all of the geographic areas that their MCE or plan (i.e., Accountable Care Partnership Plan (ACPP) or MBHP) serves.  </w:t>
      </w:r>
      <w:r w:rsidRPr="6640B8B9">
        <w:t xml:space="preserve"> </w:t>
      </w:r>
    </w:p>
    <w:p w14:paraId="0581D848" w14:textId="341525FA" w:rsidR="1878DD10" w:rsidRDefault="1878DD10" w:rsidP="6640B8B9">
      <w:r w:rsidRPr="6640B8B9">
        <w:t xml:space="preserve">Each plan contracts with MassHealth to provide care in certain areas throughout the state.  </w:t>
      </w:r>
    </w:p>
    <w:p w14:paraId="6B556DD0" w14:textId="0683BFAE" w:rsidR="1878DD10" w:rsidRDefault="1878DD10" w:rsidP="6640B8B9">
      <w:pPr>
        <w:pStyle w:val="ListParagraph"/>
        <w:numPr>
          <w:ilvl w:val="0"/>
          <w:numId w:val="29"/>
        </w:numPr>
      </w:pPr>
      <w:r>
        <w:t xml:space="preserve">MassHealth sets standards for Network Adequacy. These standards create minimums that plans must meet when they contract with providers.  </w:t>
      </w:r>
    </w:p>
    <w:p w14:paraId="5FF8BABC" w14:textId="709F0581" w:rsidR="1878DD10" w:rsidRDefault="1878DD10" w:rsidP="6640B8B9">
      <w:pPr>
        <w:pStyle w:val="ListParagraph"/>
        <w:numPr>
          <w:ilvl w:val="0"/>
          <w:numId w:val="29"/>
        </w:numPr>
      </w:pPr>
      <w:r>
        <w:t xml:space="preserve">MCEs contract with a </w:t>
      </w:r>
      <w:r w:rsidRPr="6640B8B9">
        <w:rPr>
          <w:b/>
          <w:bCs/>
        </w:rPr>
        <w:t xml:space="preserve">network </w:t>
      </w:r>
      <w:r>
        <w:t xml:space="preserve">of providers to provide care to their members. </w:t>
      </w:r>
    </w:p>
    <w:p w14:paraId="23CD750E" w14:textId="45EF979D" w:rsidR="1878DD10" w:rsidRDefault="1878DD10" w:rsidP="6640B8B9">
      <w:pPr>
        <w:pStyle w:val="ListParagraph"/>
        <w:numPr>
          <w:ilvl w:val="0"/>
          <w:numId w:val="29"/>
        </w:numPr>
      </w:pPr>
      <w:r>
        <w:t xml:space="preserve">Each MassHealth ACO covers a unique combination of geographic areas, which overlap. </w:t>
      </w:r>
    </w:p>
    <w:p w14:paraId="22EAC0BD" w14:textId="07481D60" w:rsidR="1878DD10" w:rsidRDefault="1878DD10" w:rsidP="6640B8B9">
      <w:pPr>
        <w:pStyle w:val="ListParagraph"/>
        <w:numPr>
          <w:ilvl w:val="1"/>
          <w:numId w:val="29"/>
        </w:numPr>
      </w:pPr>
      <w:r>
        <w:t xml:space="preserve">Specific information by plan is available here: </w:t>
      </w:r>
      <w:hyperlink r:id="rId9" w:anchor="masshealth-enrollment-guide">
        <w:r w:rsidRPr="6640B8B9">
          <w:rPr>
            <w:rStyle w:val="Hyperlink"/>
          </w:rPr>
          <w:t>www.mass.gov/lists/masshealth-member-guides-and-handbooks#masshealth-enrollment-guide</w:t>
        </w:r>
      </w:hyperlink>
      <w:r>
        <w:t xml:space="preserve">  </w:t>
      </w:r>
    </w:p>
    <w:p w14:paraId="1858DB76" w14:textId="6174EB37" w:rsidR="1878DD10" w:rsidRDefault="1878DD10" w:rsidP="6640B8B9">
      <w:pPr>
        <w:pStyle w:val="ListParagraph"/>
        <w:numPr>
          <w:ilvl w:val="0"/>
          <w:numId w:val="29"/>
        </w:numPr>
      </w:pPr>
      <w:r>
        <w:t xml:space="preserve">Network Adequacy is </w:t>
      </w:r>
      <w:r w:rsidRPr="6640B8B9">
        <w:rPr>
          <w:b/>
          <w:bCs/>
        </w:rPr>
        <w:t>solely the responsibility of MassHealth and the plans, not the providers.</w:t>
      </w:r>
    </w:p>
    <w:p w14:paraId="73E9D497" w14:textId="2A5EB8BF" w:rsidR="5CFC60AC" w:rsidRDefault="41C2B45E" w:rsidP="6640B8B9">
      <w:pPr>
        <w:pStyle w:val="Heading2"/>
      </w:pPr>
      <w:r w:rsidRPr="6640B8B9">
        <w:t>Network Adequacy for HRSN Supplemental Services</w:t>
      </w:r>
    </w:p>
    <w:p w14:paraId="1F4F969E" w14:textId="16330448" w:rsidR="75B90743" w:rsidRDefault="75B90743" w:rsidP="6640B8B9">
      <w:pPr>
        <w:pStyle w:val="ListParagraph"/>
        <w:numPr>
          <w:ilvl w:val="0"/>
          <w:numId w:val="28"/>
        </w:numPr>
      </w:pPr>
      <w:r w:rsidRPr="6640B8B9">
        <w:rPr>
          <w:b/>
          <w:bCs/>
        </w:rPr>
        <w:t xml:space="preserve">Beginning on 1/1/25, MassHealth anticipates implementing the following network adequacy standards: </w:t>
      </w:r>
    </w:p>
    <w:p w14:paraId="579B9C8F" w14:textId="51792B41" w:rsidR="75B90743" w:rsidRDefault="75B90743" w:rsidP="6640B8B9">
      <w:pPr>
        <w:pStyle w:val="ListParagraph"/>
        <w:numPr>
          <w:ilvl w:val="1"/>
          <w:numId w:val="28"/>
        </w:numPr>
      </w:pPr>
      <w:r>
        <w:t xml:space="preserve">For each selected HRSN Supplemental Service, ACOs shall contract with at least one HRSN Provider located anywhere in the Commonwealth.  </w:t>
      </w:r>
    </w:p>
    <w:p w14:paraId="087579DC" w14:textId="3EDF1B75" w:rsidR="75B90743" w:rsidRDefault="75B90743" w:rsidP="6640B8B9">
      <w:pPr>
        <w:pStyle w:val="ListParagraph"/>
        <w:numPr>
          <w:ilvl w:val="1"/>
          <w:numId w:val="28"/>
        </w:numPr>
      </w:pPr>
      <w:r>
        <w:t xml:space="preserve">ACOs may need to contract with more than one provider to ensure timely access to services. </w:t>
      </w:r>
    </w:p>
    <w:p w14:paraId="1B6E93BD" w14:textId="0EE24876" w:rsidR="75B90743" w:rsidRDefault="75B90743" w:rsidP="6640B8B9">
      <w:pPr>
        <w:pStyle w:val="ListParagraph"/>
        <w:numPr>
          <w:ilvl w:val="2"/>
          <w:numId w:val="28"/>
        </w:numPr>
      </w:pPr>
      <w:r>
        <w:t xml:space="preserve">If an ACO is unable to ensure Enrollees have timely access to HRSN Supplemental Services with one HRSN Provider, the ACO must contract with additional providers.  </w:t>
      </w:r>
    </w:p>
    <w:p w14:paraId="2C7A325B" w14:textId="4E819C3B" w:rsidR="75B90743" w:rsidRDefault="75B90743" w:rsidP="6640B8B9">
      <w:pPr>
        <w:pStyle w:val="ListParagraph"/>
        <w:numPr>
          <w:ilvl w:val="0"/>
          <w:numId w:val="28"/>
        </w:numPr>
        <w:rPr>
          <w:b/>
          <w:bCs/>
        </w:rPr>
      </w:pPr>
      <w:r w:rsidRPr="6640B8B9">
        <w:rPr>
          <w:b/>
          <w:bCs/>
        </w:rPr>
        <w:t xml:space="preserve">MassHealth anticipates implementing additional network adequacy standards for HRSN Supplemental Services, including time and distance standards, in 2026. </w:t>
      </w:r>
    </w:p>
    <w:p w14:paraId="045D343E" w14:textId="7D0415F4" w:rsidR="75B90743" w:rsidRDefault="75B90743" w:rsidP="6640B8B9">
      <w:pPr>
        <w:pStyle w:val="ListParagraph"/>
        <w:numPr>
          <w:ilvl w:val="0"/>
          <w:numId w:val="28"/>
        </w:numPr>
      </w:pPr>
      <w:r>
        <w:lastRenderedPageBreak/>
        <w:t xml:space="preserve">Note for Primary Care ACOs (PCACO) and MBHP: PCACOs and MBHP shall collectively meet the network adequacy requirements. </w:t>
      </w:r>
    </w:p>
    <w:p w14:paraId="4814EABB" w14:textId="5E49D40C" w:rsidR="75B90743" w:rsidRDefault="75B90743" w:rsidP="6640B8B9">
      <w:pPr>
        <w:pStyle w:val="ListParagraph"/>
        <w:numPr>
          <w:ilvl w:val="0"/>
          <w:numId w:val="28"/>
        </w:numPr>
      </w:pPr>
      <w:r>
        <w:t>Current network adequacy standards for Specialized CSP-HI and CSP-TPP will remain in place. Plans must enter into contracts with any qualified providers for CSP-HI and CSP-TPP that operate within the Plans’ Service Areas.</w:t>
      </w:r>
    </w:p>
    <w:p w14:paraId="035BBE2F" w14:textId="1A029EE0" w:rsidR="75B90743" w:rsidRDefault="46AF3380" w:rsidP="00900B14">
      <w:pPr>
        <w:pStyle w:val="Heading1"/>
        <w:rPr>
          <w:rFonts w:ascii="Calibri" w:eastAsia="Calibri" w:hAnsi="Calibri" w:cs="Calibri"/>
          <w:sz w:val="22"/>
          <w:szCs w:val="22"/>
        </w:rPr>
      </w:pPr>
      <w:r w:rsidRPr="6640B8B9">
        <w:t>Provider Credentialing</w:t>
      </w:r>
    </w:p>
    <w:p w14:paraId="3CAC2309" w14:textId="57846C95" w:rsidR="451000A0" w:rsidRDefault="46AF3380" w:rsidP="6640B8B9">
      <w:pPr>
        <w:pStyle w:val="Heading2"/>
      </w:pPr>
      <w:r w:rsidRPr="6640B8B9">
        <w:t xml:space="preserve">Credentialing HRSN Providers  </w:t>
      </w:r>
    </w:p>
    <w:p w14:paraId="65E79ABF" w14:textId="783A7C33" w:rsidR="02E831D7" w:rsidRDefault="02E831D7" w:rsidP="6640B8B9">
      <w:r w:rsidRPr="6640B8B9">
        <w:rPr>
          <w:b/>
          <w:bCs/>
        </w:rPr>
        <w:t>Provider credentialing is a process by which a health plan ensures a potential HRSN Provider meets state and federal qualifications, and other plan-specific requirements.</w:t>
      </w:r>
      <w:r w:rsidRPr="6640B8B9">
        <w:t xml:space="preserve"> To provide HRSN Services, HRSN Providers must be credentialed and enroll as network providers with ACPPs and/or MBHP.   </w:t>
      </w:r>
    </w:p>
    <w:p w14:paraId="39602F6D" w14:textId="67B5C859" w:rsidR="02E831D7" w:rsidRDefault="02E831D7" w:rsidP="6640B8B9">
      <w:pPr>
        <w:rPr>
          <w:b/>
          <w:bCs/>
        </w:rPr>
      </w:pPr>
      <w:r w:rsidRPr="6640B8B9">
        <w:rPr>
          <w:b/>
          <w:bCs/>
        </w:rPr>
        <w:t>Standard managed care credentialing requirements that apply to HRSN Providers include:</w:t>
      </w:r>
    </w:p>
    <w:p w14:paraId="6E9598CB" w14:textId="56584A63" w:rsidR="02E831D7" w:rsidRDefault="02E831D7" w:rsidP="6640B8B9">
      <w:pPr>
        <w:pStyle w:val="ListParagraph"/>
        <w:numPr>
          <w:ilvl w:val="0"/>
          <w:numId w:val="17"/>
        </w:numPr>
      </w:pPr>
      <w:r w:rsidRPr="6640B8B9">
        <w:t xml:space="preserve">Completing the MassHealth Federally Required Disclosures Form (FRDF). </w:t>
      </w:r>
    </w:p>
    <w:p w14:paraId="00BF7D66" w14:textId="24DD1A3D" w:rsidR="02E831D7" w:rsidRDefault="02E831D7" w:rsidP="6640B8B9">
      <w:pPr>
        <w:pStyle w:val="ListParagraph"/>
        <w:numPr>
          <w:ilvl w:val="0"/>
          <w:numId w:val="17"/>
        </w:numPr>
      </w:pPr>
      <w:r w:rsidRPr="6640B8B9">
        <w:t xml:space="preserve">Providing demographic information (e.g., National Provider Identifier (NPI) number, licenses &amp; certifications if applicable, address(es), etc.) to plans. </w:t>
      </w:r>
    </w:p>
    <w:p w14:paraId="647973D5" w14:textId="1723BE3D" w:rsidR="02E831D7" w:rsidRDefault="02E831D7" w:rsidP="6640B8B9">
      <w:pPr>
        <w:pStyle w:val="ListParagraph"/>
        <w:numPr>
          <w:ilvl w:val="1"/>
          <w:numId w:val="17"/>
        </w:numPr>
      </w:pPr>
      <w:r w:rsidRPr="6640B8B9">
        <w:t xml:space="preserve">Note: MassHealth strongly recommends that organizations that may already have an NPI for a different set of MassHealth services, procure and credential with a separate NPI for HRSN services </w:t>
      </w:r>
    </w:p>
    <w:p w14:paraId="05D343C0" w14:textId="5E5881B9" w:rsidR="02E831D7" w:rsidRDefault="02E831D7" w:rsidP="6640B8B9">
      <w:pPr>
        <w:pStyle w:val="ListParagraph"/>
        <w:numPr>
          <w:ilvl w:val="0"/>
          <w:numId w:val="17"/>
        </w:numPr>
      </w:pPr>
      <w:r w:rsidRPr="6640B8B9">
        <w:t xml:space="preserve">Submitting tax information, such as a W-9 form, to plans. </w:t>
      </w:r>
    </w:p>
    <w:p w14:paraId="5C6C29D6" w14:textId="5C03B246" w:rsidR="02E831D7" w:rsidRDefault="02E831D7" w:rsidP="6640B8B9">
      <w:pPr>
        <w:rPr>
          <w:b/>
          <w:bCs/>
        </w:rPr>
      </w:pPr>
      <w:r w:rsidRPr="6640B8B9">
        <w:rPr>
          <w:b/>
          <w:bCs/>
        </w:rPr>
        <w:t xml:space="preserve">Plans will use the information provided by HRSN Providers to: </w:t>
      </w:r>
    </w:p>
    <w:p w14:paraId="2ADE81A8" w14:textId="0CD384DD" w:rsidR="02E831D7" w:rsidRDefault="02E831D7" w:rsidP="6640B8B9">
      <w:pPr>
        <w:pStyle w:val="ListParagraph"/>
        <w:numPr>
          <w:ilvl w:val="0"/>
          <w:numId w:val="16"/>
        </w:numPr>
      </w:pPr>
      <w:r w:rsidRPr="6640B8B9">
        <w:t xml:space="preserve">Verify that HRSN Providers do not appear in any exclusion databases. </w:t>
      </w:r>
    </w:p>
    <w:p w14:paraId="6A2E9012" w14:textId="7AE78D84" w:rsidR="02E831D7" w:rsidRDefault="02E831D7" w:rsidP="6640B8B9">
      <w:pPr>
        <w:pStyle w:val="ListParagraph"/>
        <w:numPr>
          <w:ilvl w:val="0"/>
          <w:numId w:val="16"/>
        </w:numPr>
      </w:pPr>
      <w:r w:rsidRPr="6640B8B9">
        <w:t xml:space="preserve">Confirm that HRSN Providers meet minimum qualifications necessary, as outlined in the HRSN Services Manual, to provide the HRSN Service. </w:t>
      </w:r>
    </w:p>
    <w:p w14:paraId="33C0A4FA" w14:textId="7DA95FA7" w:rsidR="02E831D7" w:rsidRDefault="02E831D7" w:rsidP="6640B8B9">
      <w:r w:rsidRPr="6640B8B9">
        <w:t xml:space="preserve">There are other standard credentialing processes that are not applicable for HRSN Providers, which HRSN Providers will not need to complete.  </w:t>
      </w:r>
    </w:p>
    <w:p w14:paraId="2447F4F3" w14:textId="4828EC0B" w:rsidR="02E831D7" w:rsidRDefault="02E831D7" w:rsidP="6640B8B9">
      <w:pPr>
        <w:pStyle w:val="ListParagraph"/>
        <w:numPr>
          <w:ilvl w:val="0"/>
          <w:numId w:val="15"/>
        </w:numPr>
        <w:rPr>
          <w:b/>
          <w:bCs/>
        </w:rPr>
      </w:pPr>
      <w:r w:rsidRPr="6640B8B9">
        <w:rPr>
          <w:b/>
          <w:bCs/>
        </w:rPr>
        <w:t xml:space="preserve">MassHealth expects plans to tailor their credentialing forms specifically for HRSN Providers, or otherwise account for the fact that HRSN Providers may not be able to complete certain fields.  </w:t>
      </w:r>
    </w:p>
    <w:p w14:paraId="194296FB" w14:textId="7927406B" w:rsidR="02E831D7" w:rsidRDefault="02E831D7" w:rsidP="6640B8B9">
      <w:pPr>
        <w:pStyle w:val="ListParagraph"/>
        <w:numPr>
          <w:ilvl w:val="0"/>
          <w:numId w:val="15"/>
        </w:numPr>
      </w:pPr>
      <w:r w:rsidRPr="6640B8B9">
        <w:t xml:space="preserve">Note that many HRSN Providers are not licensed providers subject to National Committee for Quality Assurance (NCQA) standards, which dictate certain typical plan credentialing requirements.  </w:t>
      </w:r>
    </w:p>
    <w:p w14:paraId="2A303A50" w14:textId="5087BCED" w:rsidR="02E831D7" w:rsidRDefault="02E831D7" w:rsidP="6640B8B9">
      <w:pPr>
        <w:pStyle w:val="ListParagraph"/>
        <w:numPr>
          <w:ilvl w:val="0"/>
          <w:numId w:val="15"/>
        </w:numPr>
        <w:rPr>
          <w:b/>
          <w:bCs/>
        </w:rPr>
      </w:pPr>
      <w:r w:rsidRPr="6640B8B9">
        <w:t xml:space="preserve">Specific forms and processes vary by plan.  </w:t>
      </w:r>
    </w:p>
    <w:p w14:paraId="1AA1C4DB" w14:textId="0E466A59" w:rsidR="63F12E41" w:rsidRDefault="46AF3380" w:rsidP="6640B8B9">
      <w:pPr>
        <w:pStyle w:val="Heading2"/>
        <w:rPr>
          <w:rFonts w:ascii="Calibri" w:eastAsia="Calibri" w:hAnsi="Calibri" w:cs="Calibri"/>
          <w:sz w:val="22"/>
          <w:szCs w:val="22"/>
        </w:rPr>
      </w:pPr>
      <w:r w:rsidRPr="6640B8B9">
        <w:t>Example of Standard Credentialing Form Fields Not Applicable to HRSN Providers</w:t>
      </w:r>
    </w:p>
    <w:p w14:paraId="303E7536" w14:textId="7E43158F" w:rsidR="458356C7" w:rsidRDefault="458356C7" w:rsidP="6640B8B9">
      <w:r w:rsidRPr="6640B8B9">
        <w:t>The HealthCare Administrative Solutions (HCAS) form used by the majority of health plans and the standard form used by MBHP to collect provider demographic information for provider credentialing have multiple fields that</w:t>
      </w:r>
      <w:r w:rsidRPr="6640B8B9">
        <w:rPr>
          <w:b/>
          <w:bCs/>
        </w:rPr>
        <w:t xml:space="preserve"> are not relevant for HRSN Providers</w:t>
      </w:r>
      <w:r w:rsidRPr="6640B8B9">
        <w:t xml:space="preserve">.   </w:t>
      </w:r>
    </w:p>
    <w:p w14:paraId="62AC398C" w14:textId="5702C0FE" w:rsidR="250EE50E" w:rsidRDefault="250EE50E" w:rsidP="6640B8B9">
      <w:pPr>
        <w:rPr>
          <w:b/>
          <w:bCs/>
        </w:rPr>
      </w:pPr>
      <w:r w:rsidRPr="6640B8B9">
        <w:rPr>
          <w:b/>
          <w:bCs/>
        </w:rPr>
        <w:t xml:space="preserve">HCAS fields that HRSN Providers will not be required to complete include:  </w:t>
      </w:r>
    </w:p>
    <w:p w14:paraId="5DFAC0CB" w14:textId="011C7189" w:rsidR="250EE50E" w:rsidRDefault="250EE50E" w:rsidP="6640B8B9">
      <w:pPr>
        <w:pStyle w:val="ListParagraph"/>
        <w:numPr>
          <w:ilvl w:val="0"/>
          <w:numId w:val="14"/>
        </w:numPr>
      </w:pPr>
      <w:r w:rsidRPr="6640B8B9">
        <w:t xml:space="preserve">Council for Affordable Quality Healthcare (CAQH) ID  </w:t>
      </w:r>
    </w:p>
    <w:p w14:paraId="4DB03A9A" w14:textId="346390D9" w:rsidR="250EE50E" w:rsidRDefault="250EE50E" w:rsidP="6640B8B9">
      <w:pPr>
        <w:pStyle w:val="ListParagraph"/>
        <w:numPr>
          <w:ilvl w:val="0"/>
          <w:numId w:val="14"/>
        </w:numPr>
      </w:pPr>
      <w:r w:rsidRPr="6640B8B9">
        <w:t xml:space="preserve">License # </w:t>
      </w:r>
    </w:p>
    <w:p w14:paraId="4A8247AD" w14:textId="7AF4A8F0" w:rsidR="250EE50E" w:rsidRDefault="250EE50E" w:rsidP="6640B8B9">
      <w:pPr>
        <w:pStyle w:val="ListParagraph"/>
        <w:numPr>
          <w:ilvl w:val="0"/>
          <w:numId w:val="14"/>
        </w:numPr>
      </w:pPr>
      <w:r w:rsidRPr="6640B8B9">
        <w:lastRenderedPageBreak/>
        <w:t xml:space="preserve">Drug Enforcement Administration (DEA) # </w:t>
      </w:r>
    </w:p>
    <w:p w14:paraId="4182BC71" w14:textId="03D28597" w:rsidR="250EE50E" w:rsidRDefault="250EE50E" w:rsidP="6640B8B9">
      <w:pPr>
        <w:pStyle w:val="ListParagraph"/>
        <w:numPr>
          <w:ilvl w:val="0"/>
          <w:numId w:val="14"/>
        </w:numPr>
      </w:pPr>
      <w:r w:rsidRPr="6640B8B9">
        <w:t xml:space="preserve">Provider Category </w:t>
      </w:r>
    </w:p>
    <w:p w14:paraId="7B300F62" w14:textId="4999C9AD" w:rsidR="250EE50E" w:rsidRDefault="250EE50E" w:rsidP="6640B8B9">
      <w:pPr>
        <w:pStyle w:val="ListParagraph"/>
        <w:numPr>
          <w:ilvl w:val="0"/>
          <w:numId w:val="14"/>
        </w:numPr>
      </w:pPr>
      <w:r w:rsidRPr="6640B8B9">
        <w:t xml:space="preserve">Hospital affiliation and admitting privilege fields </w:t>
      </w:r>
    </w:p>
    <w:p w14:paraId="0595235E" w14:textId="1330EC5E" w:rsidR="250EE50E" w:rsidRDefault="250EE50E" w:rsidP="6640B8B9">
      <w:pPr>
        <w:pStyle w:val="ListParagraph"/>
        <w:numPr>
          <w:ilvl w:val="0"/>
          <w:numId w:val="14"/>
        </w:numPr>
      </w:pPr>
      <w:r w:rsidRPr="6640B8B9">
        <w:t xml:space="preserve">24 hour coverage </w:t>
      </w:r>
    </w:p>
    <w:p w14:paraId="240071F1" w14:textId="39AD9002" w:rsidR="250EE50E" w:rsidRDefault="250EE50E" w:rsidP="6640B8B9">
      <w:pPr>
        <w:pStyle w:val="ListParagraph"/>
        <w:numPr>
          <w:ilvl w:val="0"/>
          <w:numId w:val="14"/>
        </w:numPr>
      </w:pPr>
      <w:r w:rsidRPr="6640B8B9">
        <w:t>Waiting time to schedule</w:t>
      </w:r>
    </w:p>
    <w:p w14:paraId="3A258556" w14:textId="503BC8C6" w:rsidR="250EE50E" w:rsidRDefault="250EE50E" w:rsidP="6640B8B9">
      <w:pPr>
        <w:rPr>
          <w:b/>
          <w:bCs/>
        </w:rPr>
      </w:pPr>
      <w:r w:rsidRPr="6640B8B9">
        <w:rPr>
          <w:b/>
          <w:bCs/>
        </w:rPr>
        <w:t xml:space="preserve">Additional, non-HCAS fields that HRSN Providers will not be required to complete include: </w:t>
      </w:r>
    </w:p>
    <w:p w14:paraId="78A58F35" w14:textId="0C1A1817" w:rsidR="250EE50E" w:rsidRDefault="250EE50E" w:rsidP="6640B8B9">
      <w:pPr>
        <w:pStyle w:val="ListParagraph"/>
        <w:numPr>
          <w:ilvl w:val="0"/>
          <w:numId w:val="13"/>
        </w:numPr>
      </w:pPr>
      <w:r w:rsidRPr="6640B8B9">
        <w:t xml:space="preserve">Malpractice insurance  </w:t>
      </w:r>
    </w:p>
    <w:p w14:paraId="31886741" w14:textId="793D7FEE" w:rsidR="250EE50E" w:rsidRDefault="250EE50E" w:rsidP="6640B8B9">
      <w:pPr>
        <w:pStyle w:val="ListParagraph"/>
        <w:numPr>
          <w:ilvl w:val="0"/>
          <w:numId w:val="13"/>
        </w:numPr>
      </w:pPr>
      <w:r w:rsidRPr="6640B8B9">
        <w:t xml:space="preserve">CDS (Controlled and Dangerous Substances) certificates  </w:t>
      </w:r>
    </w:p>
    <w:p w14:paraId="035B55F9" w14:textId="3FA9FB35" w:rsidR="250EE50E" w:rsidRDefault="250EE50E" w:rsidP="6640B8B9">
      <w:pPr>
        <w:pStyle w:val="ListParagraph"/>
        <w:numPr>
          <w:ilvl w:val="0"/>
          <w:numId w:val="13"/>
        </w:numPr>
      </w:pPr>
      <w:r w:rsidRPr="6640B8B9">
        <w:t xml:space="preserve">Board certification  </w:t>
      </w:r>
    </w:p>
    <w:p w14:paraId="67568ABE" w14:textId="26A8BD34" w:rsidR="250EE50E" w:rsidRDefault="250EE50E" w:rsidP="6640B8B9">
      <w:pPr>
        <w:rPr>
          <w:b/>
          <w:bCs/>
        </w:rPr>
      </w:pPr>
      <w:r w:rsidRPr="6640B8B9">
        <w:rPr>
          <w:b/>
          <w:bCs/>
        </w:rPr>
        <w:t xml:space="preserve">ACPPs and MBHP are streamlining their HRSN Provider credentialing processes to ensure the information requested is relevant to HRSN Providers. Please contact the health plan directly with any questions on their credentialing processes. Find a list of the plans' credentialing &amp; enrollment contacts </w:t>
      </w:r>
      <w:hyperlink r:id="rId10">
        <w:r w:rsidRPr="6640B8B9">
          <w:rPr>
            <w:rStyle w:val="Hyperlink"/>
            <w:b/>
            <w:bCs/>
          </w:rPr>
          <w:t>linked here</w:t>
        </w:r>
      </w:hyperlink>
      <w:r w:rsidRPr="6640B8B9">
        <w:rPr>
          <w:b/>
          <w:bCs/>
        </w:rPr>
        <w:t xml:space="preserve">.  </w:t>
      </w:r>
    </w:p>
    <w:p w14:paraId="5FDECC9E" w14:textId="55D125C4" w:rsidR="250EE50E" w:rsidRDefault="46AF3380" w:rsidP="005227F7">
      <w:pPr>
        <w:pStyle w:val="Heading1"/>
      </w:pPr>
      <w:r w:rsidRPr="6640B8B9">
        <w:t>Hubs</w:t>
      </w:r>
    </w:p>
    <w:p w14:paraId="464DA4F6" w14:textId="11A7614B" w:rsidR="6FAFE04F" w:rsidRDefault="6FAFE04F" w:rsidP="6640B8B9">
      <w:pPr>
        <w:pStyle w:val="Heading2"/>
      </w:pPr>
      <w:r w:rsidRPr="6640B8B9">
        <w:t>Hubs</w:t>
      </w:r>
      <w:r w:rsidR="005227F7">
        <w:t xml:space="preserve"> Overview</w:t>
      </w:r>
    </w:p>
    <w:p w14:paraId="60965EF4" w14:textId="03DE8E5E" w:rsidR="6FAFE04F" w:rsidRDefault="6FAFE04F" w:rsidP="6640B8B9">
      <w:pPr>
        <w:rPr>
          <w:b/>
          <w:bCs/>
        </w:rPr>
      </w:pPr>
      <w:r w:rsidRPr="6640B8B9">
        <w:rPr>
          <w:b/>
          <w:bCs/>
        </w:rPr>
        <w:t xml:space="preserve">“Hubs" are a model ACOs and HRSN Providers may leverage to provide HRSN Services </w:t>
      </w:r>
    </w:p>
    <w:p w14:paraId="21301B6F" w14:textId="3C5A60E2" w:rsidR="6FAFE04F" w:rsidRDefault="6FAFE04F" w:rsidP="6640B8B9">
      <w:r w:rsidRPr="6640B8B9">
        <w:t xml:space="preserve">A </w:t>
      </w:r>
      <w:r w:rsidRPr="6640B8B9">
        <w:rPr>
          <w:b/>
          <w:bCs/>
        </w:rPr>
        <w:t xml:space="preserve">Hub </w:t>
      </w:r>
      <w:r w:rsidRPr="6640B8B9">
        <w:t>is comprised of one Parent Entity and one or more Satellite Entity(</w:t>
      </w:r>
      <w:proofErr w:type="spellStart"/>
      <w:r w:rsidRPr="6640B8B9">
        <w:t>ies</w:t>
      </w:r>
      <w:proofErr w:type="spellEnd"/>
      <w:r w:rsidRPr="6640B8B9">
        <w:t xml:space="preserve">) for the purposes of the delivering HRSN Services.     </w:t>
      </w:r>
    </w:p>
    <w:p w14:paraId="434FFB35" w14:textId="44FBB260" w:rsidR="6FAFE04F" w:rsidRDefault="6FAFE04F" w:rsidP="6640B8B9">
      <w:pPr>
        <w:pStyle w:val="ListParagraph"/>
        <w:numPr>
          <w:ilvl w:val="0"/>
          <w:numId w:val="12"/>
        </w:numPr>
      </w:pPr>
      <w:r w:rsidRPr="6640B8B9">
        <w:t xml:space="preserve">A </w:t>
      </w:r>
      <w:r w:rsidRPr="6640B8B9">
        <w:rPr>
          <w:b/>
          <w:bCs/>
        </w:rPr>
        <w:t xml:space="preserve">Parent Entity </w:t>
      </w:r>
      <w:r w:rsidRPr="6640B8B9">
        <w:t xml:space="preserve">performs the majority of the administrative and organizational components of the Hub’s work. The Parent Entity supports Satellite Entities by centralizing administrative functions and may provide support to one or more Satellite Entities related to provider credentialing, contracting, service delivery coordination, and claims management, in addition to support in other areas. </w:t>
      </w:r>
    </w:p>
    <w:p w14:paraId="63F14E37" w14:textId="1ECE293E" w:rsidR="6FAFE04F" w:rsidRDefault="6FAFE04F" w:rsidP="6640B8B9">
      <w:pPr>
        <w:pStyle w:val="ListParagraph"/>
        <w:numPr>
          <w:ilvl w:val="0"/>
          <w:numId w:val="12"/>
        </w:numPr>
      </w:pPr>
      <w:r w:rsidRPr="6640B8B9">
        <w:t xml:space="preserve">A </w:t>
      </w:r>
      <w:r w:rsidRPr="6640B8B9">
        <w:rPr>
          <w:b/>
          <w:bCs/>
        </w:rPr>
        <w:t>Satellite Entity</w:t>
      </w:r>
      <w:r w:rsidRPr="6640B8B9">
        <w:t xml:space="preserve"> operates under the fiscal, administrative, and/or personnel management of the Parent Entity. A Satellite Entity is an organization that provides eligible HRSN Services to Enrollees.   </w:t>
      </w:r>
    </w:p>
    <w:p w14:paraId="6422AB6D" w14:textId="63877CDE" w:rsidR="6FAFE04F" w:rsidRDefault="6FAFE04F" w:rsidP="6640B8B9">
      <w:pPr>
        <w:pStyle w:val="ListParagraph"/>
        <w:numPr>
          <w:ilvl w:val="0"/>
          <w:numId w:val="12"/>
        </w:numPr>
      </w:pPr>
      <w:r w:rsidRPr="6640B8B9">
        <w:t xml:space="preserve">In the context of HRSN Hubs, the Parent Entity </w:t>
      </w:r>
      <w:r w:rsidRPr="6640B8B9">
        <w:rPr>
          <w:b/>
          <w:bCs/>
        </w:rPr>
        <w:t>may provide HRSN Services</w:t>
      </w:r>
      <w:r w:rsidRPr="6640B8B9">
        <w:t xml:space="preserve"> to members but </w:t>
      </w:r>
      <w:r w:rsidRPr="6640B8B9">
        <w:rPr>
          <w:b/>
          <w:bCs/>
        </w:rPr>
        <w:t xml:space="preserve">does not have to </w:t>
      </w:r>
      <w:r w:rsidRPr="6640B8B9">
        <w:t xml:space="preserve">do so to serve as a Parent Entity. </w:t>
      </w:r>
    </w:p>
    <w:p w14:paraId="15488A8E" w14:textId="5FAEC746" w:rsidR="6FAFE04F" w:rsidRDefault="6FAFE04F" w:rsidP="6640B8B9">
      <w:r w:rsidRPr="6640B8B9">
        <w:t xml:space="preserve">MassHealth encourages entities involved in the delivery of HRSN Supplemental Services to explore Hub models.  </w:t>
      </w:r>
    </w:p>
    <w:p w14:paraId="4E074D84" w14:textId="5D4C23D4" w:rsidR="6FAFE04F" w:rsidRDefault="6FAFE04F" w:rsidP="005227F7">
      <w:pPr>
        <w:pStyle w:val="Heading1"/>
      </w:pPr>
      <w:r w:rsidRPr="6640B8B9">
        <w:t>HRSN Budget</w:t>
      </w:r>
    </w:p>
    <w:p w14:paraId="56C04C73" w14:textId="5D8A008B" w:rsidR="6FAFE04F" w:rsidRDefault="6FAFE04F" w:rsidP="6640B8B9">
      <w:pPr>
        <w:pStyle w:val="Heading2"/>
      </w:pPr>
      <w:r w:rsidRPr="6640B8B9">
        <w:t>HRSN Finances in 2025</w:t>
      </w:r>
    </w:p>
    <w:p w14:paraId="63A19567" w14:textId="23703BDF" w:rsidR="6FAFE04F" w:rsidRDefault="6FAFE04F" w:rsidP="6640B8B9">
      <w:pPr>
        <w:pStyle w:val="ListParagraph"/>
        <w:numPr>
          <w:ilvl w:val="0"/>
          <w:numId w:val="11"/>
        </w:numPr>
      </w:pPr>
      <w:r w:rsidRPr="6640B8B9">
        <w:t xml:space="preserve">MassHealth has provided service pricing information in the HRSN Service Manual </w:t>
      </w:r>
    </w:p>
    <w:p w14:paraId="378D91E1" w14:textId="128F401F" w:rsidR="6FAFE04F" w:rsidRDefault="6FAFE04F" w:rsidP="6640B8B9">
      <w:pPr>
        <w:pStyle w:val="ListParagraph"/>
        <w:numPr>
          <w:ilvl w:val="1"/>
          <w:numId w:val="11"/>
        </w:numPr>
        <w:rPr>
          <w:i/>
          <w:iCs/>
        </w:rPr>
      </w:pPr>
      <w:r w:rsidRPr="6640B8B9">
        <w:rPr>
          <w:i/>
          <w:iCs/>
        </w:rPr>
        <w:t xml:space="preserve">For HRSN Supplemental </w:t>
      </w:r>
      <w:r w:rsidRPr="6640B8B9">
        <w:rPr>
          <w:i/>
          <w:iCs/>
          <w:u w:val="single"/>
        </w:rPr>
        <w:t xml:space="preserve">Housing </w:t>
      </w:r>
      <w:r w:rsidRPr="6640B8B9">
        <w:rPr>
          <w:i/>
          <w:iCs/>
        </w:rPr>
        <w:t xml:space="preserve">Services:  </w:t>
      </w:r>
    </w:p>
    <w:p w14:paraId="1E86D168" w14:textId="56E0A43B" w:rsidR="6FAFE04F" w:rsidRDefault="6FAFE04F" w:rsidP="6640B8B9">
      <w:pPr>
        <w:pStyle w:val="ListParagraph"/>
        <w:numPr>
          <w:ilvl w:val="2"/>
          <w:numId w:val="11"/>
        </w:numPr>
      </w:pPr>
      <w:r w:rsidRPr="6640B8B9">
        <w:t xml:space="preserve">These are State-Directed Payments </w:t>
      </w:r>
    </w:p>
    <w:p w14:paraId="1F1488BE" w14:textId="22CD0AB1" w:rsidR="6FAFE04F" w:rsidRDefault="6FAFE04F" w:rsidP="6640B8B9">
      <w:pPr>
        <w:pStyle w:val="ListParagraph"/>
        <w:numPr>
          <w:ilvl w:val="2"/>
          <w:numId w:val="11"/>
        </w:numPr>
      </w:pPr>
      <w:r w:rsidRPr="6640B8B9">
        <w:t xml:space="preserve">The service prices provided are either the minimum or maximum prices that health plans must pay HRSN Providers.  </w:t>
      </w:r>
    </w:p>
    <w:p w14:paraId="68FCDF8D" w14:textId="2E4B647E" w:rsidR="6FAFE04F" w:rsidRDefault="6FAFE04F" w:rsidP="6640B8B9">
      <w:pPr>
        <w:pStyle w:val="ListParagraph"/>
        <w:numPr>
          <w:ilvl w:val="1"/>
          <w:numId w:val="11"/>
        </w:numPr>
        <w:rPr>
          <w:i/>
          <w:iCs/>
        </w:rPr>
      </w:pPr>
      <w:r w:rsidRPr="6640B8B9">
        <w:rPr>
          <w:i/>
          <w:iCs/>
        </w:rPr>
        <w:lastRenderedPageBreak/>
        <w:t xml:space="preserve">For HRSN Supplemental </w:t>
      </w:r>
      <w:r w:rsidRPr="6640B8B9">
        <w:rPr>
          <w:i/>
          <w:iCs/>
          <w:u w:val="single"/>
        </w:rPr>
        <w:t xml:space="preserve">Nutrition </w:t>
      </w:r>
      <w:r w:rsidRPr="6640B8B9">
        <w:rPr>
          <w:i/>
          <w:iCs/>
        </w:rPr>
        <w:t xml:space="preserve">Services:  </w:t>
      </w:r>
    </w:p>
    <w:p w14:paraId="35FD68B2" w14:textId="2CA72627" w:rsidR="6FAFE04F" w:rsidRDefault="6FAFE04F" w:rsidP="6640B8B9">
      <w:pPr>
        <w:pStyle w:val="ListParagraph"/>
        <w:numPr>
          <w:ilvl w:val="2"/>
          <w:numId w:val="11"/>
        </w:numPr>
      </w:pPr>
      <w:r w:rsidRPr="6640B8B9">
        <w:t xml:space="preserve">The service price reference information is provided to guide health plans and HRSN Providers in price negotiations </w:t>
      </w:r>
    </w:p>
    <w:p w14:paraId="483E69EE" w14:textId="2C7673F1" w:rsidR="6FAFE04F" w:rsidRDefault="6FAFE04F" w:rsidP="6640B8B9">
      <w:pPr>
        <w:pStyle w:val="ListParagraph"/>
        <w:numPr>
          <w:ilvl w:val="0"/>
          <w:numId w:val="11"/>
        </w:numPr>
      </w:pPr>
      <w:r w:rsidRPr="6640B8B9">
        <w:t xml:space="preserve">This information should help ACOs begin contracting with potential HRSN Providers  </w:t>
      </w:r>
    </w:p>
    <w:p w14:paraId="706C1869" w14:textId="47F1132F" w:rsidR="6FAFE04F" w:rsidRDefault="6FAFE04F" w:rsidP="6640B8B9">
      <w:pPr>
        <w:pStyle w:val="ListParagraph"/>
        <w:numPr>
          <w:ilvl w:val="1"/>
          <w:numId w:val="11"/>
        </w:numPr>
      </w:pPr>
      <w:r w:rsidRPr="6640B8B9">
        <w:t xml:space="preserve">MassHealth anticipates sharing ACO capitation rate information with ACOs in October 2024 </w:t>
      </w:r>
    </w:p>
    <w:p w14:paraId="027839B9" w14:textId="16835307" w:rsidR="6FAFE04F" w:rsidRDefault="6FAFE04F" w:rsidP="6640B8B9">
      <w:pPr>
        <w:pStyle w:val="ListParagraph"/>
        <w:numPr>
          <w:ilvl w:val="1"/>
          <w:numId w:val="11"/>
        </w:numPr>
      </w:pPr>
      <w:r w:rsidRPr="6640B8B9">
        <w:t>MassHealth strongly encourages potential HRSN Providers to engage with the ACOs they wish to contract with, now, to begin the contracting process as soon as possible</w:t>
      </w:r>
    </w:p>
    <w:p w14:paraId="624F31C7" w14:textId="08B675AA" w:rsidR="6FAFE04F" w:rsidRDefault="00FA086E" w:rsidP="6640B8B9">
      <w:r>
        <w:t>Additional d</w:t>
      </w:r>
      <w:r w:rsidR="6FAFE04F" w:rsidRPr="6640B8B9">
        <w:t>etails</w:t>
      </w:r>
      <w:r w:rsidR="00E9221C">
        <w:t xml:space="preserve"> </w:t>
      </w:r>
      <w:r>
        <w:t>are included in the table below:</w:t>
      </w:r>
    </w:p>
    <w:tbl>
      <w:tblPr>
        <w:tblStyle w:val="TableGrid"/>
        <w:tblW w:w="0" w:type="auto"/>
        <w:tblLayout w:type="fixed"/>
        <w:tblLook w:val="06A0" w:firstRow="1" w:lastRow="0" w:firstColumn="1" w:lastColumn="0" w:noHBand="1" w:noVBand="1"/>
      </w:tblPr>
      <w:tblGrid>
        <w:gridCol w:w="3120"/>
        <w:gridCol w:w="3120"/>
        <w:gridCol w:w="3120"/>
      </w:tblGrid>
      <w:tr w:rsidR="6640B8B9" w14:paraId="0185791C" w14:textId="77777777" w:rsidTr="6640B8B9">
        <w:trPr>
          <w:trHeight w:val="300"/>
        </w:trPr>
        <w:tc>
          <w:tcPr>
            <w:tcW w:w="3120" w:type="dxa"/>
          </w:tcPr>
          <w:p w14:paraId="2CF3BE0B" w14:textId="5384C756" w:rsidR="6FAFE04F" w:rsidRDefault="6FAFE04F" w:rsidP="6640B8B9">
            <w:pPr>
              <w:rPr>
                <w:b/>
                <w:bCs/>
              </w:rPr>
            </w:pPr>
            <w:r w:rsidRPr="6640B8B9">
              <w:rPr>
                <w:b/>
                <w:bCs/>
              </w:rPr>
              <w:t>CY25 Budget (future state)</w:t>
            </w:r>
          </w:p>
        </w:tc>
        <w:tc>
          <w:tcPr>
            <w:tcW w:w="3120" w:type="dxa"/>
          </w:tcPr>
          <w:p w14:paraId="685575DE" w14:textId="5E913C2E" w:rsidR="6FAFE04F" w:rsidRDefault="6FAFE04F" w:rsidP="6640B8B9">
            <w:pPr>
              <w:rPr>
                <w:b/>
                <w:bCs/>
              </w:rPr>
            </w:pPr>
            <w:r w:rsidRPr="6640B8B9">
              <w:rPr>
                <w:b/>
                <w:bCs/>
              </w:rPr>
              <w:t>ACO Capitation Rates</w:t>
            </w:r>
          </w:p>
        </w:tc>
        <w:tc>
          <w:tcPr>
            <w:tcW w:w="3120" w:type="dxa"/>
          </w:tcPr>
          <w:p w14:paraId="4B9AA471" w14:textId="0543A316" w:rsidR="6FAFE04F" w:rsidRDefault="6FAFE04F" w:rsidP="6640B8B9">
            <w:pPr>
              <w:rPr>
                <w:b/>
                <w:bCs/>
              </w:rPr>
            </w:pPr>
            <w:r w:rsidRPr="6640B8B9">
              <w:rPr>
                <w:b/>
                <w:bCs/>
              </w:rPr>
              <w:t>Service Pricing</w:t>
            </w:r>
          </w:p>
        </w:tc>
      </w:tr>
      <w:tr w:rsidR="6640B8B9" w14:paraId="284B8AB4" w14:textId="77777777" w:rsidTr="6640B8B9">
        <w:trPr>
          <w:trHeight w:val="300"/>
        </w:trPr>
        <w:tc>
          <w:tcPr>
            <w:tcW w:w="3120" w:type="dxa"/>
          </w:tcPr>
          <w:p w14:paraId="283BD7BE" w14:textId="73DFAE4B" w:rsidR="6FAFE04F" w:rsidRDefault="6FAFE04F" w:rsidP="6640B8B9">
            <w:r w:rsidRPr="6640B8B9">
              <w:t xml:space="preserve">Estimated MassHealth budget for HRSN Supplemental Services: </w:t>
            </w:r>
          </w:p>
          <w:p w14:paraId="18AAE2D0" w14:textId="7B87A72C" w:rsidR="6640B8B9" w:rsidRPr="007D2E49" w:rsidRDefault="6FAFE04F" w:rsidP="6640B8B9">
            <w:pPr>
              <w:rPr>
                <w:b/>
                <w:bCs/>
              </w:rPr>
            </w:pPr>
            <w:r w:rsidRPr="6640B8B9">
              <w:rPr>
                <w:b/>
                <w:bCs/>
              </w:rPr>
              <w:t>$35 - $45 million</w:t>
            </w:r>
          </w:p>
        </w:tc>
        <w:tc>
          <w:tcPr>
            <w:tcW w:w="3120" w:type="dxa"/>
          </w:tcPr>
          <w:p w14:paraId="4D10763C" w14:textId="1AC59E15" w:rsidR="6FAFE04F" w:rsidRDefault="6FAFE04F" w:rsidP="6640B8B9">
            <w:r w:rsidRPr="6640B8B9">
              <w:t xml:space="preserve">What MassHealth will pay individual ACOs to deliver HRSN Services. Final rates will be released in Information Sharing in October. ACOs will implement waitlists to stay below this threshold.  </w:t>
            </w:r>
          </w:p>
        </w:tc>
        <w:tc>
          <w:tcPr>
            <w:tcW w:w="3120" w:type="dxa"/>
          </w:tcPr>
          <w:p w14:paraId="0A4334C0" w14:textId="0BFC272D" w:rsidR="6FAFE04F" w:rsidRDefault="6FAFE04F" w:rsidP="6640B8B9">
            <w:r w:rsidRPr="6640B8B9">
              <w:t xml:space="preserve">What ACOs will pay providers for HRSN Services delivered. ACOs and HRSN Providers will negotiate these rates, with the caveats above.    </w:t>
            </w:r>
          </w:p>
        </w:tc>
      </w:tr>
    </w:tbl>
    <w:p w14:paraId="4F068A76" w14:textId="61DDA278" w:rsidR="6FAFE04F" w:rsidRDefault="6FAFE04F" w:rsidP="00FA086E">
      <w:pPr>
        <w:pStyle w:val="Heading1"/>
      </w:pPr>
      <w:r w:rsidRPr="6640B8B9">
        <w:t>Anticipated Timeline</w:t>
      </w:r>
    </w:p>
    <w:p w14:paraId="6B0A95A1" w14:textId="73C5CF1E" w:rsidR="6FAFE04F" w:rsidRDefault="6FAFE04F" w:rsidP="6640B8B9">
      <w:pPr>
        <w:rPr>
          <w:b/>
          <w:bCs/>
        </w:rPr>
      </w:pPr>
      <w:r w:rsidRPr="6640B8B9">
        <w:rPr>
          <w:b/>
          <w:bCs/>
        </w:rPr>
        <w:t>July 2024</w:t>
      </w:r>
    </w:p>
    <w:p w14:paraId="28AD9FBC" w14:textId="2942B676" w:rsidR="6FAFE04F" w:rsidRDefault="6FAFE04F" w:rsidP="6640B8B9">
      <w:pPr>
        <w:pStyle w:val="ListParagraph"/>
        <w:numPr>
          <w:ilvl w:val="0"/>
          <w:numId w:val="10"/>
        </w:numPr>
      </w:pPr>
      <w:r w:rsidRPr="6640B8B9">
        <w:rPr>
          <w:b/>
          <w:bCs/>
        </w:rPr>
        <w:t>HRSN Service Manual released</w:t>
      </w:r>
      <w:r w:rsidRPr="6640B8B9">
        <w:t>, including service pricing</w:t>
      </w:r>
    </w:p>
    <w:p w14:paraId="49727DC3" w14:textId="10A16256" w:rsidR="6FAFE04F" w:rsidRDefault="6FAFE04F" w:rsidP="6640B8B9">
      <w:pPr>
        <w:rPr>
          <w:b/>
          <w:bCs/>
        </w:rPr>
      </w:pPr>
      <w:r w:rsidRPr="6640B8B9">
        <w:rPr>
          <w:b/>
          <w:bCs/>
        </w:rPr>
        <w:t>July 18, 2024</w:t>
      </w:r>
    </w:p>
    <w:p w14:paraId="3A45CCA2" w14:textId="36EE123C" w:rsidR="6FAFE04F" w:rsidRDefault="6FAFE04F" w:rsidP="6640B8B9">
      <w:pPr>
        <w:pStyle w:val="ListParagraph"/>
        <w:numPr>
          <w:ilvl w:val="0"/>
          <w:numId w:val="9"/>
        </w:numPr>
        <w:rPr>
          <w:b/>
          <w:bCs/>
        </w:rPr>
      </w:pPr>
      <w:r w:rsidRPr="6640B8B9">
        <w:rPr>
          <w:b/>
          <w:bCs/>
        </w:rPr>
        <w:t>Stakeholder Meeting</w:t>
      </w:r>
    </w:p>
    <w:p w14:paraId="20468C76" w14:textId="2E0168A1" w:rsidR="6FAFE04F" w:rsidRDefault="6FAFE04F" w:rsidP="6640B8B9">
      <w:pPr>
        <w:rPr>
          <w:b/>
          <w:bCs/>
        </w:rPr>
      </w:pPr>
      <w:r w:rsidRPr="6640B8B9">
        <w:rPr>
          <w:b/>
          <w:bCs/>
        </w:rPr>
        <w:t>August 2024</w:t>
      </w:r>
    </w:p>
    <w:p w14:paraId="2AAED3F8" w14:textId="207E9E04" w:rsidR="6FAFE04F" w:rsidRDefault="6FAFE04F" w:rsidP="6640B8B9">
      <w:pPr>
        <w:pStyle w:val="ListParagraph"/>
        <w:numPr>
          <w:ilvl w:val="0"/>
          <w:numId w:val="8"/>
        </w:numPr>
        <w:rPr>
          <w:b/>
          <w:bCs/>
        </w:rPr>
      </w:pPr>
      <w:r w:rsidRPr="6640B8B9">
        <w:rPr>
          <w:b/>
          <w:bCs/>
        </w:rPr>
        <w:t>ACO Requirements and Readiness Review</w:t>
      </w:r>
    </w:p>
    <w:p w14:paraId="7CAE8757" w14:textId="65DE018D" w:rsidR="6FAFE04F" w:rsidRDefault="6FAFE04F" w:rsidP="6640B8B9">
      <w:pPr>
        <w:pStyle w:val="ListParagraph"/>
        <w:numPr>
          <w:ilvl w:val="1"/>
          <w:numId w:val="8"/>
        </w:numPr>
      </w:pPr>
      <w:r w:rsidRPr="6640B8B9">
        <w:t>ACO Requirements released</w:t>
      </w:r>
      <w:r w:rsidR="00FA086E">
        <w:t>; note that requirements are subject to CMS approval</w:t>
      </w:r>
    </w:p>
    <w:p w14:paraId="6DD98A25" w14:textId="672CD1BA" w:rsidR="6FAFE04F" w:rsidRDefault="6FAFE04F" w:rsidP="6640B8B9">
      <w:pPr>
        <w:pStyle w:val="ListParagraph"/>
        <w:numPr>
          <w:ilvl w:val="1"/>
          <w:numId w:val="8"/>
        </w:numPr>
      </w:pPr>
      <w:r w:rsidRPr="6640B8B9">
        <w:t>ACO Readiness Review begins</w:t>
      </w:r>
    </w:p>
    <w:p w14:paraId="1ACB156B" w14:textId="57C1FF4E" w:rsidR="6FAFE04F" w:rsidRDefault="6FAFE04F" w:rsidP="6640B8B9">
      <w:pPr>
        <w:pStyle w:val="ListParagraph"/>
        <w:numPr>
          <w:ilvl w:val="1"/>
          <w:numId w:val="8"/>
        </w:numPr>
      </w:pPr>
      <w:r w:rsidRPr="6640B8B9">
        <w:t>Stakeholder meeting</w:t>
      </w:r>
    </w:p>
    <w:p w14:paraId="6FC5CCB0" w14:textId="7D9DAE75" w:rsidR="6FAFE04F" w:rsidRDefault="6FAFE04F" w:rsidP="6640B8B9">
      <w:pPr>
        <w:rPr>
          <w:b/>
          <w:bCs/>
        </w:rPr>
      </w:pPr>
      <w:r w:rsidRPr="6640B8B9">
        <w:rPr>
          <w:b/>
          <w:bCs/>
        </w:rPr>
        <w:t>September 2024</w:t>
      </w:r>
    </w:p>
    <w:p w14:paraId="2A07AD66" w14:textId="2D7E590C" w:rsidR="6FAFE04F" w:rsidRDefault="6FAFE04F" w:rsidP="6640B8B9">
      <w:pPr>
        <w:pStyle w:val="ListParagraph"/>
        <w:numPr>
          <w:ilvl w:val="0"/>
          <w:numId w:val="7"/>
        </w:numPr>
        <w:rPr>
          <w:b/>
          <w:bCs/>
        </w:rPr>
      </w:pPr>
      <w:r w:rsidRPr="6640B8B9">
        <w:rPr>
          <w:b/>
          <w:bCs/>
        </w:rPr>
        <w:t>Plans select services and begin contracting with providers</w:t>
      </w:r>
    </w:p>
    <w:p w14:paraId="28C84019" w14:textId="52121076" w:rsidR="6FAFE04F" w:rsidRDefault="6FAFE04F" w:rsidP="6640B8B9">
      <w:pPr>
        <w:rPr>
          <w:b/>
          <w:bCs/>
        </w:rPr>
      </w:pPr>
      <w:r w:rsidRPr="6640B8B9">
        <w:rPr>
          <w:b/>
          <w:bCs/>
        </w:rPr>
        <w:t>October 2024</w:t>
      </w:r>
    </w:p>
    <w:p w14:paraId="13F9BB41" w14:textId="50A5C9C3" w:rsidR="6FAFE04F" w:rsidRDefault="6FAFE04F" w:rsidP="6640B8B9">
      <w:pPr>
        <w:pStyle w:val="ListParagraph"/>
        <w:numPr>
          <w:ilvl w:val="0"/>
          <w:numId w:val="6"/>
        </w:numPr>
      </w:pPr>
      <w:r w:rsidRPr="6640B8B9">
        <w:rPr>
          <w:b/>
          <w:bCs/>
        </w:rPr>
        <w:t>Plans Receive HRS Add-on Payment PMPMs</w:t>
      </w:r>
      <w:r w:rsidRPr="6640B8B9">
        <w:t xml:space="preserve"> as part of ACO capitation rates</w:t>
      </w:r>
    </w:p>
    <w:p w14:paraId="6D0DA7DE" w14:textId="21A18190" w:rsidR="6FAFE04F" w:rsidRDefault="6FAFE04F" w:rsidP="6640B8B9">
      <w:pPr>
        <w:rPr>
          <w:b/>
          <w:bCs/>
        </w:rPr>
      </w:pPr>
      <w:r w:rsidRPr="6640B8B9">
        <w:rPr>
          <w:b/>
          <w:bCs/>
        </w:rPr>
        <w:t>January 1, 2025</w:t>
      </w:r>
    </w:p>
    <w:p w14:paraId="51FD2754" w14:textId="76B4D7CC" w:rsidR="6FAFE04F" w:rsidRDefault="6FAFE04F" w:rsidP="6640B8B9">
      <w:pPr>
        <w:pStyle w:val="ListParagraph"/>
        <w:numPr>
          <w:ilvl w:val="0"/>
          <w:numId w:val="5"/>
        </w:numPr>
        <w:rPr>
          <w:b/>
          <w:bCs/>
        </w:rPr>
      </w:pPr>
      <w:r w:rsidRPr="6640B8B9">
        <w:rPr>
          <w:b/>
          <w:bCs/>
        </w:rPr>
        <w:t>HRSN Implementation</w:t>
      </w:r>
    </w:p>
    <w:p w14:paraId="5B20A944" w14:textId="5CE9DB05" w:rsidR="6FAFE04F" w:rsidRDefault="6FAFE04F" w:rsidP="6640B8B9">
      <w:pPr>
        <w:pStyle w:val="ListParagraph"/>
        <w:numPr>
          <w:ilvl w:val="1"/>
          <w:numId w:val="5"/>
        </w:numPr>
      </w:pPr>
      <w:r w:rsidRPr="6640B8B9">
        <w:t>Flexible Services “grant-like model” ends as of December 31, 2024</w:t>
      </w:r>
    </w:p>
    <w:p w14:paraId="7B33921C" w14:textId="39740B47" w:rsidR="6FAFE04F" w:rsidRDefault="6FAFE04F" w:rsidP="6640B8B9">
      <w:pPr>
        <w:pStyle w:val="ListParagraph"/>
        <w:numPr>
          <w:ilvl w:val="1"/>
          <w:numId w:val="5"/>
        </w:numPr>
      </w:pPr>
      <w:r w:rsidRPr="6640B8B9">
        <w:t>New framework goes live</w:t>
      </w:r>
    </w:p>
    <w:p w14:paraId="6BC71E54" w14:textId="34253917" w:rsidR="02F9428B" w:rsidRDefault="02F9428B" w:rsidP="6640B8B9">
      <w:pPr>
        <w:rPr>
          <w:b/>
          <w:bCs/>
        </w:rPr>
      </w:pPr>
      <w:r w:rsidRPr="6640B8B9">
        <w:rPr>
          <w:b/>
          <w:bCs/>
        </w:rPr>
        <w:lastRenderedPageBreak/>
        <w:t xml:space="preserve">Next Steps: </w:t>
      </w:r>
    </w:p>
    <w:p w14:paraId="2A9FE115" w14:textId="1BA80188" w:rsidR="02F9428B" w:rsidRDefault="02F9428B" w:rsidP="6640B8B9">
      <w:pPr>
        <w:pStyle w:val="ListParagraph"/>
        <w:numPr>
          <w:ilvl w:val="0"/>
          <w:numId w:val="4"/>
        </w:numPr>
      </w:pPr>
      <w:r w:rsidRPr="6640B8B9">
        <w:t xml:space="preserve">HRSN Providers and plans should continue to communicate with one another to prepare for HRSN Implementation </w:t>
      </w:r>
    </w:p>
    <w:p w14:paraId="0C4735BC" w14:textId="49D4BBDE" w:rsidR="02F9428B" w:rsidRDefault="02F9428B" w:rsidP="6640B8B9">
      <w:pPr>
        <w:pStyle w:val="ListParagraph"/>
        <w:numPr>
          <w:ilvl w:val="0"/>
          <w:numId w:val="4"/>
        </w:numPr>
      </w:pPr>
      <w:r w:rsidRPr="6640B8B9">
        <w:t xml:space="preserve">Please submit any feedback or questions for the team to </w:t>
      </w:r>
      <w:hyperlink r:id="rId11">
        <w:r w:rsidRPr="6640B8B9">
          <w:rPr>
            <w:rStyle w:val="Hyperlink"/>
          </w:rPr>
          <w:t>FlexibleServices@</w:t>
        </w:r>
        <w:r w:rsidR="521A2617" w:rsidRPr="6640B8B9">
          <w:rPr>
            <w:rStyle w:val="Hyperlink"/>
          </w:rPr>
          <w:t>mass.gov</w:t>
        </w:r>
      </w:hyperlink>
    </w:p>
    <w:p w14:paraId="12923D6B" w14:textId="4126749D" w:rsidR="02F9428B" w:rsidRDefault="02F9428B" w:rsidP="00FA086E">
      <w:pPr>
        <w:pStyle w:val="Heading1"/>
      </w:pPr>
      <w:r w:rsidRPr="6640B8B9">
        <w:t>HRSN Services Question and Answer</w:t>
      </w:r>
    </w:p>
    <w:p w14:paraId="64EFED1B" w14:textId="5105859A" w:rsidR="02F9428B" w:rsidRDefault="02F9428B" w:rsidP="6640B8B9">
      <w:pPr>
        <w:pStyle w:val="ListParagraph"/>
        <w:numPr>
          <w:ilvl w:val="0"/>
          <w:numId w:val="3"/>
        </w:numPr>
      </w:pPr>
      <w:r w:rsidRPr="6640B8B9">
        <w:t xml:space="preserve">If you would like to ask a question or share a comment, please use the “Raise Hand” feature to alert the facilitator, who will call on you. Be sure to share your name and organization, if applicable. </w:t>
      </w:r>
    </w:p>
    <w:p w14:paraId="41AC672C" w14:textId="70A8C071" w:rsidR="02F9428B" w:rsidRDefault="02F9428B" w:rsidP="6640B8B9">
      <w:pPr>
        <w:pStyle w:val="ListParagraph"/>
        <w:numPr>
          <w:ilvl w:val="0"/>
          <w:numId w:val="3"/>
        </w:numPr>
      </w:pPr>
      <w:r w:rsidRPr="6640B8B9">
        <w:t xml:space="preserve">Please mute yourself when not speaking, and please be aware that your background is visible when your camera is on.  </w:t>
      </w:r>
    </w:p>
    <w:p w14:paraId="171F1858" w14:textId="22A255E5" w:rsidR="02F9428B" w:rsidRDefault="02F9428B" w:rsidP="6640B8B9">
      <w:pPr>
        <w:pStyle w:val="ListParagraph"/>
        <w:numPr>
          <w:ilvl w:val="0"/>
          <w:numId w:val="3"/>
        </w:numPr>
      </w:pPr>
      <w:r w:rsidRPr="6640B8B9">
        <w:t>Please limit your comments to no more than 2 minutes.</w:t>
      </w:r>
    </w:p>
    <w:p w14:paraId="4ED006C6" w14:textId="7ED476D5" w:rsidR="02F9428B" w:rsidRDefault="02F9428B" w:rsidP="6640B8B9">
      <w:pPr>
        <w:pStyle w:val="ListParagraph"/>
        <w:numPr>
          <w:ilvl w:val="0"/>
          <w:numId w:val="3"/>
        </w:numPr>
      </w:pPr>
      <w:r w:rsidRPr="6640B8B9">
        <w:t xml:space="preserve">For further comments after the meeting, please email </w:t>
      </w:r>
      <w:hyperlink r:id="rId12">
        <w:r w:rsidR="4C36B162" w:rsidRPr="6640B8B9">
          <w:rPr>
            <w:rStyle w:val="Hyperlink"/>
          </w:rPr>
          <w:t>FlexibleServices@mass.gov</w:t>
        </w:r>
      </w:hyperlink>
    </w:p>
    <w:p w14:paraId="490AC7A4" w14:textId="4C52CE18" w:rsidR="02F9428B" w:rsidRDefault="02F9428B" w:rsidP="6640B8B9">
      <w:pPr>
        <w:pStyle w:val="ListParagraph"/>
        <w:numPr>
          <w:ilvl w:val="0"/>
          <w:numId w:val="3"/>
        </w:numPr>
      </w:pPr>
      <w:r w:rsidRPr="6640B8B9">
        <w:t xml:space="preserve">To keep up to date with the latest information regarding HRSN Services, please join the </w:t>
      </w:r>
      <w:proofErr w:type="spellStart"/>
      <w:r w:rsidRPr="6640B8B9">
        <w:t>HRiA</w:t>
      </w:r>
      <w:proofErr w:type="spellEnd"/>
      <w:r w:rsidRPr="6640B8B9">
        <w:t xml:space="preserve"> and </w:t>
      </w:r>
      <w:proofErr w:type="spellStart"/>
      <w:r w:rsidRPr="6640B8B9">
        <w:t>MassInnovations</w:t>
      </w:r>
      <w:proofErr w:type="spellEnd"/>
      <w:r w:rsidRPr="6640B8B9">
        <w:t xml:space="preserve"> mailing lists</w:t>
      </w:r>
    </w:p>
    <w:p w14:paraId="52597EE0" w14:textId="175DD649" w:rsidR="44E9BCF8" w:rsidRDefault="44E9BCF8" w:rsidP="00FA086E">
      <w:pPr>
        <w:pStyle w:val="Heading1"/>
      </w:pPr>
      <w:r w:rsidRPr="6640B8B9">
        <w:t>Appendix</w:t>
      </w:r>
    </w:p>
    <w:p w14:paraId="7090C3B8" w14:textId="3D631D36" w:rsidR="44E9BCF8" w:rsidRDefault="44E9BCF8" w:rsidP="6640B8B9">
      <w:pPr>
        <w:pStyle w:val="Heading2"/>
        <w:rPr>
          <w:rFonts w:ascii="Calibri" w:eastAsia="Calibri" w:hAnsi="Calibri" w:cs="Calibri"/>
          <w:sz w:val="22"/>
          <w:szCs w:val="22"/>
        </w:rPr>
      </w:pPr>
      <w:r w:rsidRPr="6640B8B9">
        <w:t>MassHealth Health Related Social Needs (HRSN) Integration Fund</w:t>
      </w:r>
    </w:p>
    <w:p w14:paraId="2F08FA6C" w14:textId="3848A97F" w:rsidR="44E9BCF8" w:rsidRDefault="44E9BCF8" w:rsidP="6640B8B9">
      <w:pPr>
        <w:rPr>
          <w:b/>
          <w:bCs/>
        </w:rPr>
      </w:pPr>
      <w:r w:rsidRPr="6640B8B9">
        <w:rPr>
          <w:b/>
          <w:bCs/>
        </w:rPr>
        <w:t xml:space="preserve">The HRSN Integration Fund will provide up to $10 million during the Section 1115 demonstration period to support the implementation of HRSN Services.  </w:t>
      </w:r>
    </w:p>
    <w:p w14:paraId="74CA60A8" w14:textId="6A250F64" w:rsidR="44E9BCF8" w:rsidRDefault="44E9BCF8" w:rsidP="6640B8B9">
      <w:pPr>
        <w:pStyle w:val="ListParagraph"/>
        <w:numPr>
          <w:ilvl w:val="0"/>
          <w:numId w:val="2"/>
        </w:numPr>
      </w:pPr>
      <w:r w:rsidRPr="6640B8B9">
        <w:t xml:space="preserve">Funding will be available to organizations interested in providing HRSN Services and creating and implementing Hubs for the following activities: </w:t>
      </w:r>
    </w:p>
    <w:p w14:paraId="06030158" w14:textId="060D407F" w:rsidR="44E9BCF8" w:rsidRDefault="44E9BCF8" w:rsidP="6640B8B9">
      <w:pPr>
        <w:pStyle w:val="ListParagraph"/>
        <w:numPr>
          <w:ilvl w:val="1"/>
          <w:numId w:val="2"/>
        </w:numPr>
      </w:pPr>
      <w:r w:rsidRPr="6640B8B9">
        <w:t xml:space="preserve">Technology (e.g., electronic referral systems, financial management systems, screening and/or case management systems) </w:t>
      </w:r>
    </w:p>
    <w:p w14:paraId="6D29724D" w14:textId="088C13AB" w:rsidR="44E9BCF8" w:rsidRDefault="44E9BCF8" w:rsidP="6640B8B9">
      <w:pPr>
        <w:pStyle w:val="ListParagraph"/>
        <w:numPr>
          <w:ilvl w:val="1"/>
          <w:numId w:val="2"/>
        </w:numPr>
      </w:pPr>
      <w:r w:rsidRPr="6640B8B9">
        <w:t xml:space="preserve">Developing business or operational practices to support the delivery of HRSN Services (e.g., developing policies and workflows for referral management, quality improvement) </w:t>
      </w:r>
    </w:p>
    <w:p w14:paraId="0FD81257" w14:textId="22370E1A" w:rsidR="44E9BCF8" w:rsidRDefault="44E9BCF8" w:rsidP="6640B8B9">
      <w:pPr>
        <w:pStyle w:val="ListParagraph"/>
        <w:numPr>
          <w:ilvl w:val="1"/>
          <w:numId w:val="2"/>
        </w:numPr>
      </w:pPr>
      <w:r w:rsidRPr="6640B8B9">
        <w:t xml:space="preserve">Workforce development (e.g., cultural competency training, trauma-informed training, Community Health Worker (CHW) certification) </w:t>
      </w:r>
    </w:p>
    <w:p w14:paraId="59051677" w14:textId="6A530A3D" w:rsidR="44E9BCF8" w:rsidRDefault="44E9BCF8" w:rsidP="6640B8B9">
      <w:pPr>
        <w:pStyle w:val="ListParagraph"/>
        <w:numPr>
          <w:ilvl w:val="1"/>
          <w:numId w:val="2"/>
        </w:numPr>
      </w:pPr>
      <w:r w:rsidRPr="6640B8B9">
        <w:t xml:space="preserve">Outreach and education (e.g., design and production of outreach and education materials, translation, obtaining community input) </w:t>
      </w:r>
    </w:p>
    <w:p w14:paraId="7B4C1675" w14:textId="2DE9E321" w:rsidR="44E9BCF8" w:rsidRDefault="44E9BCF8" w:rsidP="6640B8B9">
      <w:pPr>
        <w:pStyle w:val="ListParagraph"/>
        <w:numPr>
          <w:ilvl w:val="0"/>
          <w:numId w:val="2"/>
        </w:numPr>
      </w:pPr>
      <w:r w:rsidRPr="6640B8B9">
        <w:t xml:space="preserve">Funding will also be utilized for technical assistance, trainings, and learning collaboratives. </w:t>
      </w:r>
    </w:p>
    <w:p w14:paraId="0C0ABBC8" w14:textId="2820F649" w:rsidR="44E9BCF8" w:rsidRDefault="44E9BCF8" w:rsidP="6640B8B9">
      <w:pPr>
        <w:pStyle w:val="ListParagraph"/>
        <w:numPr>
          <w:ilvl w:val="0"/>
          <w:numId w:val="2"/>
        </w:numPr>
      </w:pPr>
      <w:r w:rsidRPr="6640B8B9">
        <w:t xml:space="preserve">Subscribe to the MassHealth Innovations listserv for future procurements related to the HRSN Integration Fund. Email </w:t>
      </w:r>
      <w:hyperlink r:id="rId13">
        <w:r w:rsidRPr="6640B8B9">
          <w:rPr>
            <w:rStyle w:val="Hyperlink"/>
          </w:rPr>
          <w:t>masshealth.innovations@massmail.state.ma.us</w:t>
        </w:r>
      </w:hyperlink>
      <w:r w:rsidRPr="6640B8B9">
        <w:t xml:space="preserve"> to ask to be added to the listserv.</w:t>
      </w:r>
    </w:p>
    <w:p w14:paraId="08BA4838" w14:textId="1E647E5B" w:rsidR="44E9BCF8" w:rsidRDefault="44E9BCF8" w:rsidP="6640B8B9">
      <w:pPr>
        <w:pStyle w:val="Heading2"/>
        <w:rPr>
          <w:rFonts w:ascii="Calibri" w:eastAsia="Calibri" w:hAnsi="Calibri" w:cs="Calibri"/>
          <w:sz w:val="22"/>
          <w:szCs w:val="22"/>
        </w:rPr>
      </w:pPr>
      <w:r w:rsidRPr="6640B8B9">
        <w:t>Upcoming Claims 101 Webinar</w:t>
      </w:r>
    </w:p>
    <w:p w14:paraId="1779C0E5" w14:textId="7E225612" w:rsidR="44E9BCF8" w:rsidRDefault="44E9BCF8" w:rsidP="6640B8B9">
      <w:pPr>
        <w:rPr>
          <w:b/>
          <w:bCs/>
        </w:rPr>
      </w:pPr>
      <w:r w:rsidRPr="6640B8B9">
        <w:rPr>
          <w:b/>
          <w:bCs/>
        </w:rPr>
        <w:t xml:space="preserve">Understanding Claims and Billing as an HRSN Provider </w:t>
      </w:r>
    </w:p>
    <w:p w14:paraId="6B902677" w14:textId="4A287685" w:rsidR="44E9BCF8" w:rsidRDefault="44E9BCF8" w:rsidP="6640B8B9">
      <w:pPr>
        <w:rPr>
          <w:b/>
          <w:bCs/>
        </w:rPr>
      </w:pPr>
      <w:r w:rsidRPr="6640B8B9">
        <w:rPr>
          <w:b/>
          <w:bCs/>
        </w:rPr>
        <w:t xml:space="preserve">Date and Time: Tuesday, August 6, 2024, 9:00 to 10:30 am </w:t>
      </w:r>
    </w:p>
    <w:p w14:paraId="3FB942E1" w14:textId="68BCD3C4" w:rsidR="44E9BCF8" w:rsidRDefault="44E9BCF8" w:rsidP="6640B8B9">
      <w:r w:rsidRPr="6640B8B9">
        <w:t>MassHealth and Health Resources in Action (</w:t>
      </w:r>
      <w:proofErr w:type="spellStart"/>
      <w:r w:rsidRPr="6640B8B9">
        <w:t>HRiA</w:t>
      </w:r>
      <w:proofErr w:type="spellEnd"/>
      <w:r w:rsidRPr="6640B8B9">
        <w:t>) invite you to an upcoming webinar, </w:t>
      </w:r>
      <w:r w:rsidRPr="6640B8B9">
        <w:rPr>
          <w:b/>
          <w:bCs/>
        </w:rPr>
        <w:t>Understanding Claims and Billing as an HRSN Provider</w:t>
      </w:r>
      <w:r w:rsidRPr="6640B8B9">
        <w:t xml:space="preserve">, designed to support community-based organizations in learning </w:t>
      </w:r>
      <w:r w:rsidRPr="6640B8B9">
        <w:lastRenderedPageBreak/>
        <w:t xml:space="preserve">about and preparing for the transition to becoming HRSN Providers under the new HRSN Covered Services framework anticipated to begin January 1st, 2025. </w:t>
      </w:r>
    </w:p>
    <w:p w14:paraId="03166D90" w14:textId="2520E62C" w:rsidR="44E9BCF8" w:rsidRDefault="44E9BCF8" w:rsidP="6640B8B9">
      <w:r w:rsidRPr="6640B8B9">
        <w:t xml:space="preserve">The shift from Flexible Services to HRSN Services under managed care and will require potential HRSN Providers to become credentialed and enrolled with ACPPs and/or MBHP and begin submitting claims for HRSN Services provided to eligible MassHealth members.    </w:t>
      </w:r>
    </w:p>
    <w:p w14:paraId="663CD12D" w14:textId="44DC5838" w:rsidR="44E9BCF8" w:rsidRDefault="44E9BCF8" w:rsidP="6640B8B9">
      <w:pPr>
        <w:rPr>
          <w:b/>
          <w:bCs/>
        </w:rPr>
      </w:pPr>
      <w:r w:rsidRPr="6640B8B9">
        <w:rPr>
          <w:b/>
          <w:bCs/>
        </w:rPr>
        <w:t xml:space="preserve">Participants will leave with:  </w:t>
      </w:r>
    </w:p>
    <w:p w14:paraId="59D2B188" w14:textId="27DF4E42" w:rsidR="44E9BCF8" w:rsidRDefault="44E9BCF8" w:rsidP="6640B8B9">
      <w:pPr>
        <w:pStyle w:val="ListParagraph"/>
        <w:numPr>
          <w:ilvl w:val="0"/>
          <w:numId w:val="1"/>
        </w:numPr>
      </w:pPr>
      <w:r w:rsidRPr="6640B8B9">
        <w:t xml:space="preserve">A deeper understanding of claims and billing, including the required components of a claim, the claims submission process, methods to submit claims, and guidance on monitoring claim adjudication </w:t>
      </w:r>
    </w:p>
    <w:p w14:paraId="41F9136A" w14:textId="519B7EFF" w:rsidR="44E9BCF8" w:rsidRDefault="44E9BCF8" w:rsidP="6640B8B9">
      <w:pPr>
        <w:pStyle w:val="ListParagraph"/>
        <w:numPr>
          <w:ilvl w:val="0"/>
          <w:numId w:val="1"/>
        </w:numPr>
      </w:pPr>
      <w:r w:rsidRPr="6640B8B9">
        <w:t xml:space="preserve">An understanding of common errors and tips to overcome potential challenges with the claims and billing process </w:t>
      </w:r>
    </w:p>
    <w:p w14:paraId="73C31EC2" w14:textId="6D1164BA" w:rsidR="44E9BCF8" w:rsidRDefault="44E9BCF8" w:rsidP="6640B8B9">
      <w:pPr>
        <w:pStyle w:val="ListParagraph"/>
        <w:numPr>
          <w:ilvl w:val="0"/>
          <w:numId w:val="1"/>
        </w:numPr>
      </w:pPr>
      <w:r w:rsidRPr="6640B8B9">
        <w:t xml:space="preserve">Practical steps to begin setting up infrastructure to support the claims and billing process  </w:t>
      </w:r>
    </w:p>
    <w:p w14:paraId="5B36DE93" w14:textId="43EB4EDF" w:rsidR="44E9BCF8" w:rsidRDefault="44E9BCF8" w:rsidP="6640B8B9">
      <w:pPr>
        <w:pStyle w:val="ListParagraph"/>
        <w:numPr>
          <w:ilvl w:val="0"/>
          <w:numId w:val="1"/>
        </w:numPr>
      </w:pPr>
      <w:r w:rsidRPr="6640B8B9">
        <w:t xml:space="preserve">Knowledge of resources and supports available to potential HRSN Providers, such as hubs and third-party billing organizations  </w:t>
      </w:r>
    </w:p>
    <w:p w14:paraId="7E447403" w14:textId="5806695C" w:rsidR="44E9BCF8" w:rsidRDefault="44E9BCF8" w:rsidP="6640B8B9">
      <w:r w:rsidRPr="6640B8B9">
        <w:t xml:space="preserve">Registration Link: </w:t>
      </w:r>
      <w:hyperlink r:id="rId14">
        <w:r w:rsidRPr="6640B8B9">
          <w:rPr>
            <w:rStyle w:val="Hyperlink"/>
          </w:rPr>
          <w:t>https://hria.zoom.us/meeting/register/tZIlcOitqjkjGNPfVOjBmILFiSa0P_HN5w2G</w:t>
        </w:r>
      </w:hyperlink>
      <w:r w:rsidRPr="6640B8B9">
        <w:t xml:space="preserve"> </w:t>
      </w:r>
    </w:p>
    <w:p w14:paraId="3C72E424" w14:textId="0904E3D7" w:rsidR="44E9BCF8" w:rsidRDefault="44E9BCF8" w:rsidP="6640B8B9">
      <w:pPr>
        <w:pStyle w:val="Heading2"/>
        <w:rPr>
          <w:rFonts w:ascii="Arial" w:eastAsia="Arial" w:hAnsi="Arial" w:cs="Arial"/>
          <w:b/>
          <w:bCs/>
          <w:color w:val="002060"/>
          <w:sz w:val="21"/>
          <w:szCs w:val="21"/>
        </w:rPr>
      </w:pPr>
      <w:r w:rsidRPr="6640B8B9">
        <w:t>Useful Links and Mailing Lists</w:t>
      </w:r>
    </w:p>
    <w:p w14:paraId="7E6A4780" w14:textId="7BCD8916" w:rsidR="44E9BCF8" w:rsidRDefault="44E9BCF8" w:rsidP="00A345B5">
      <w:pPr>
        <w:pStyle w:val="ListParagraph"/>
        <w:numPr>
          <w:ilvl w:val="0"/>
          <w:numId w:val="35"/>
        </w:numPr>
      </w:pPr>
      <w:r w:rsidRPr="00A345B5">
        <w:rPr>
          <w:b/>
          <w:bCs/>
        </w:rPr>
        <w:t>HRSN Webpage:</w:t>
      </w:r>
      <w:r w:rsidRPr="6640B8B9">
        <w:t xml:space="preserve"> </w:t>
      </w:r>
      <w:hyperlink r:id="rId15">
        <w:r w:rsidRPr="6640B8B9">
          <w:rPr>
            <w:rStyle w:val="Hyperlink"/>
          </w:rPr>
          <w:t>MassHealth Health Related Social Needs Services | Mass.gov</w:t>
        </w:r>
      </w:hyperlink>
      <w:r w:rsidRPr="6640B8B9">
        <w:t xml:space="preserve"> </w:t>
      </w:r>
    </w:p>
    <w:p w14:paraId="6178B154" w14:textId="7360B75D" w:rsidR="44E9BCF8" w:rsidRDefault="44E9BCF8" w:rsidP="00A345B5">
      <w:pPr>
        <w:pStyle w:val="ListParagraph"/>
        <w:numPr>
          <w:ilvl w:val="0"/>
          <w:numId w:val="35"/>
        </w:numPr>
      </w:pPr>
      <w:r w:rsidRPr="00A345B5">
        <w:rPr>
          <w:b/>
          <w:bCs/>
        </w:rPr>
        <w:t>HRSN Service Manual -- Definitions:</w:t>
      </w:r>
      <w:r w:rsidRPr="6640B8B9">
        <w:t xml:space="preserve"> </w:t>
      </w:r>
      <w:hyperlink r:id="rId16">
        <w:r w:rsidRPr="6640B8B9">
          <w:rPr>
            <w:rStyle w:val="Hyperlink"/>
          </w:rPr>
          <w:t>MassHealth HRSN Service Manual Definition | Mass.gov</w:t>
        </w:r>
      </w:hyperlink>
      <w:r w:rsidRPr="6640B8B9">
        <w:t xml:space="preserve"> </w:t>
      </w:r>
    </w:p>
    <w:p w14:paraId="1D6F4668" w14:textId="5098963F" w:rsidR="44E9BCF8" w:rsidRDefault="44E9BCF8" w:rsidP="00A345B5">
      <w:pPr>
        <w:pStyle w:val="ListParagraph"/>
        <w:numPr>
          <w:ilvl w:val="0"/>
          <w:numId w:val="35"/>
        </w:numPr>
      </w:pPr>
      <w:r w:rsidRPr="00A345B5">
        <w:rPr>
          <w:b/>
          <w:bCs/>
        </w:rPr>
        <w:t>HRSN Service Manual – HRSN Supplemental Nutrition Services:</w:t>
      </w:r>
      <w:r w:rsidRPr="6640B8B9">
        <w:t xml:space="preserve"> </w:t>
      </w:r>
      <w:hyperlink r:id="rId17">
        <w:r w:rsidRPr="6640B8B9">
          <w:rPr>
            <w:rStyle w:val="Hyperlink"/>
          </w:rPr>
          <w:t>MassHealth HRSN Service Manual - Nutrit</w:t>
        </w:r>
        <w:r w:rsidR="6059FC08" w:rsidRPr="6640B8B9">
          <w:rPr>
            <w:rStyle w:val="Hyperlink"/>
          </w:rPr>
          <w:t>i</w:t>
        </w:r>
        <w:r w:rsidRPr="6640B8B9">
          <w:rPr>
            <w:rStyle w:val="Hyperlink"/>
          </w:rPr>
          <w:t>on | Mass.gov</w:t>
        </w:r>
      </w:hyperlink>
      <w:r w:rsidRPr="6640B8B9">
        <w:t xml:space="preserve"> </w:t>
      </w:r>
    </w:p>
    <w:p w14:paraId="770D3E86" w14:textId="23296C4D" w:rsidR="44E9BCF8" w:rsidRDefault="44E9BCF8" w:rsidP="00A345B5">
      <w:pPr>
        <w:pStyle w:val="ListParagraph"/>
        <w:numPr>
          <w:ilvl w:val="0"/>
          <w:numId w:val="35"/>
        </w:numPr>
      </w:pPr>
      <w:r w:rsidRPr="00A345B5">
        <w:rPr>
          <w:b/>
          <w:bCs/>
        </w:rPr>
        <w:t xml:space="preserve">HRSN Service Manual – HRSN Supplemental Housing Services: </w:t>
      </w:r>
      <w:hyperlink r:id="rId18">
        <w:r w:rsidRPr="6640B8B9">
          <w:rPr>
            <w:rStyle w:val="Hyperlink"/>
          </w:rPr>
          <w:t>MassHealth HRSN Service Manual - Housing | Mass.gov</w:t>
        </w:r>
      </w:hyperlink>
      <w:r w:rsidRPr="6640B8B9">
        <w:t xml:space="preserve"> </w:t>
      </w:r>
    </w:p>
    <w:p w14:paraId="37308C0E" w14:textId="329F6592" w:rsidR="44E9BCF8" w:rsidRDefault="44E9BCF8" w:rsidP="00A345B5">
      <w:pPr>
        <w:pStyle w:val="ListParagraph"/>
        <w:numPr>
          <w:ilvl w:val="0"/>
          <w:numId w:val="35"/>
        </w:numPr>
      </w:pPr>
      <w:proofErr w:type="spellStart"/>
      <w:r w:rsidRPr="00A345B5">
        <w:rPr>
          <w:b/>
          <w:bCs/>
        </w:rPr>
        <w:t>HRiA</w:t>
      </w:r>
      <w:proofErr w:type="spellEnd"/>
      <w:r w:rsidRPr="00A345B5">
        <w:rPr>
          <w:b/>
          <w:bCs/>
        </w:rPr>
        <w:t xml:space="preserve"> Resources: </w:t>
      </w:r>
      <w:hyperlink r:id="rId19">
        <w:r w:rsidRPr="6640B8B9">
          <w:rPr>
            <w:rStyle w:val="Hyperlink"/>
          </w:rPr>
          <w:t>HRSN Integration Fund - Health Resources in Action | hria.org</w:t>
        </w:r>
      </w:hyperlink>
      <w:r w:rsidRPr="6640B8B9">
        <w:t xml:space="preserve"> </w:t>
      </w:r>
    </w:p>
    <w:p w14:paraId="4C847CF3" w14:textId="5C6808E6" w:rsidR="44E9BCF8" w:rsidRDefault="44E9BCF8" w:rsidP="00A345B5">
      <w:pPr>
        <w:pStyle w:val="ListParagraph"/>
        <w:numPr>
          <w:ilvl w:val="0"/>
          <w:numId w:val="35"/>
        </w:numPr>
      </w:pPr>
      <w:r w:rsidRPr="00A345B5">
        <w:rPr>
          <w:b/>
          <w:bCs/>
        </w:rPr>
        <w:t xml:space="preserve">Flexible Services Directory: </w:t>
      </w:r>
      <w:hyperlink r:id="rId20" w:anchor="masshealth-directories-">
        <w:r w:rsidRPr="6640B8B9">
          <w:rPr>
            <w:rStyle w:val="Hyperlink"/>
          </w:rPr>
          <w:t>MassHealth Flexible Services Directory | Mass.gov</w:t>
        </w:r>
      </w:hyperlink>
      <w:r w:rsidRPr="6640B8B9">
        <w:t xml:space="preserve">  </w:t>
      </w:r>
    </w:p>
    <w:p w14:paraId="31EBE68D" w14:textId="326D83F5" w:rsidR="44E9BCF8" w:rsidRDefault="44E9BCF8" w:rsidP="00A345B5">
      <w:pPr>
        <w:pStyle w:val="ListParagraph"/>
        <w:numPr>
          <w:ilvl w:val="0"/>
          <w:numId w:val="35"/>
        </w:numPr>
      </w:pPr>
      <w:proofErr w:type="spellStart"/>
      <w:r w:rsidRPr="00A345B5">
        <w:rPr>
          <w:b/>
          <w:bCs/>
        </w:rPr>
        <w:t>HRiA</w:t>
      </w:r>
      <w:proofErr w:type="spellEnd"/>
      <w:r w:rsidRPr="00A345B5">
        <w:rPr>
          <w:b/>
          <w:bCs/>
        </w:rPr>
        <w:t xml:space="preserve"> Mailing List:</w:t>
      </w:r>
      <w:r w:rsidRPr="6640B8B9">
        <w:t xml:space="preserve"> </w:t>
      </w:r>
      <w:hyperlink r:id="rId21">
        <w:r w:rsidRPr="6640B8B9">
          <w:rPr>
            <w:rStyle w:val="Hyperlink"/>
          </w:rPr>
          <w:t xml:space="preserve">Sign up for the </w:t>
        </w:r>
        <w:proofErr w:type="spellStart"/>
        <w:r w:rsidRPr="6640B8B9">
          <w:rPr>
            <w:rStyle w:val="Hyperlink"/>
          </w:rPr>
          <w:t>HRiA</w:t>
        </w:r>
        <w:proofErr w:type="spellEnd"/>
        <w:r w:rsidRPr="6640B8B9">
          <w:rPr>
            <w:rStyle w:val="Hyperlink"/>
          </w:rPr>
          <w:t xml:space="preserve"> Mailing List | hria.org</w:t>
        </w:r>
      </w:hyperlink>
      <w:r w:rsidRPr="6640B8B9">
        <w:t xml:space="preserve">   </w:t>
      </w:r>
    </w:p>
    <w:p w14:paraId="0556A18A" w14:textId="7A78E7A0" w:rsidR="44E9BCF8" w:rsidRDefault="44E9BCF8" w:rsidP="00A345B5">
      <w:pPr>
        <w:pStyle w:val="ListParagraph"/>
        <w:numPr>
          <w:ilvl w:val="0"/>
          <w:numId w:val="35"/>
        </w:numPr>
      </w:pPr>
      <w:proofErr w:type="spellStart"/>
      <w:r w:rsidRPr="00A345B5">
        <w:rPr>
          <w:b/>
          <w:bCs/>
        </w:rPr>
        <w:t>MassInnovation</w:t>
      </w:r>
      <w:proofErr w:type="spellEnd"/>
      <w:r w:rsidRPr="00A345B5">
        <w:rPr>
          <w:b/>
          <w:bCs/>
        </w:rPr>
        <w:t xml:space="preserve"> Mailing List:</w:t>
      </w:r>
      <w:r w:rsidRPr="6640B8B9">
        <w:t xml:space="preserve"> Email </w:t>
      </w:r>
      <w:hyperlink r:id="rId22">
        <w:r w:rsidRPr="6640B8B9">
          <w:rPr>
            <w:rStyle w:val="Hyperlink"/>
          </w:rPr>
          <w:t>masshealth.innovations@massmail.state.ma.us</w:t>
        </w:r>
      </w:hyperlink>
      <w:r w:rsidRPr="6640B8B9">
        <w:t xml:space="preserve"> to be added to the mailing list</w:t>
      </w:r>
    </w:p>
    <w:sectPr w:rsidR="44E9B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D1BA"/>
    <w:multiLevelType w:val="hybridMultilevel"/>
    <w:tmpl w:val="1A88315C"/>
    <w:lvl w:ilvl="0" w:tplc="FAC86232">
      <w:start w:val="1"/>
      <w:numFmt w:val="bullet"/>
      <w:lvlText w:val=""/>
      <w:lvlJc w:val="left"/>
      <w:pPr>
        <w:ind w:left="720" w:hanging="360"/>
      </w:pPr>
      <w:rPr>
        <w:rFonts w:ascii="Symbol" w:hAnsi="Symbol" w:hint="default"/>
      </w:rPr>
    </w:lvl>
    <w:lvl w:ilvl="1" w:tplc="6F12893E">
      <w:start w:val="1"/>
      <w:numFmt w:val="bullet"/>
      <w:lvlText w:val="o"/>
      <w:lvlJc w:val="left"/>
      <w:pPr>
        <w:ind w:left="1440" w:hanging="360"/>
      </w:pPr>
      <w:rPr>
        <w:rFonts w:ascii="Courier New" w:hAnsi="Courier New" w:hint="default"/>
      </w:rPr>
    </w:lvl>
    <w:lvl w:ilvl="2" w:tplc="787818E8">
      <w:start w:val="1"/>
      <w:numFmt w:val="bullet"/>
      <w:lvlText w:val=""/>
      <w:lvlJc w:val="left"/>
      <w:pPr>
        <w:ind w:left="2160" w:hanging="360"/>
      </w:pPr>
      <w:rPr>
        <w:rFonts w:ascii="Wingdings" w:hAnsi="Wingdings" w:hint="default"/>
      </w:rPr>
    </w:lvl>
    <w:lvl w:ilvl="3" w:tplc="0332F5B6">
      <w:start w:val="1"/>
      <w:numFmt w:val="bullet"/>
      <w:lvlText w:val=""/>
      <w:lvlJc w:val="left"/>
      <w:pPr>
        <w:ind w:left="2880" w:hanging="360"/>
      </w:pPr>
      <w:rPr>
        <w:rFonts w:ascii="Symbol" w:hAnsi="Symbol" w:hint="default"/>
      </w:rPr>
    </w:lvl>
    <w:lvl w:ilvl="4" w:tplc="0096E64C">
      <w:start w:val="1"/>
      <w:numFmt w:val="bullet"/>
      <w:lvlText w:val="o"/>
      <w:lvlJc w:val="left"/>
      <w:pPr>
        <w:ind w:left="3600" w:hanging="360"/>
      </w:pPr>
      <w:rPr>
        <w:rFonts w:ascii="Courier New" w:hAnsi="Courier New" w:hint="default"/>
      </w:rPr>
    </w:lvl>
    <w:lvl w:ilvl="5" w:tplc="8E6C2656">
      <w:start w:val="1"/>
      <w:numFmt w:val="bullet"/>
      <w:lvlText w:val=""/>
      <w:lvlJc w:val="left"/>
      <w:pPr>
        <w:ind w:left="4320" w:hanging="360"/>
      </w:pPr>
      <w:rPr>
        <w:rFonts w:ascii="Wingdings" w:hAnsi="Wingdings" w:hint="default"/>
      </w:rPr>
    </w:lvl>
    <w:lvl w:ilvl="6" w:tplc="0748B2DA">
      <w:start w:val="1"/>
      <w:numFmt w:val="bullet"/>
      <w:lvlText w:val=""/>
      <w:lvlJc w:val="left"/>
      <w:pPr>
        <w:ind w:left="5040" w:hanging="360"/>
      </w:pPr>
      <w:rPr>
        <w:rFonts w:ascii="Symbol" w:hAnsi="Symbol" w:hint="default"/>
      </w:rPr>
    </w:lvl>
    <w:lvl w:ilvl="7" w:tplc="D65663C4">
      <w:start w:val="1"/>
      <w:numFmt w:val="bullet"/>
      <w:lvlText w:val="o"/>
      <w:lvlJc w:val="left"/>
      <w:pPr>
        <w:ind w:left="5760" w:hanging="360"/>
      </w:pPr>
      <w:rPr>
        <w:rFonts w:ascii="Courier New" w:hAnsi="Courier New" w:hint="default"/>
      </w:rPr>
    </w:lvl>
    <w:lvl w:ilvl="8" w:tplc="E40E9DE0">
      <w:start w:val="1"/>
      <w:numFmt w:val="bullet"/>
      <w:lvlText w:val=""/>
      <w:lvlJc w:val="left"/>
      <w:pPr>
        <w:ind w:left="6480" w:hanging="360"/>
      </w:pPr>
      <w:rPr>
        <w:rFonts w:ascii="Wingdings" w:hAnsi="Wingdings" w:hint="default"/>
      </w:rPr>
    </w:lvl>
  </w:abstractNum>
  <w:abstractNum w:abstractNumId="1" w15:restartNumberingAfterBreak="0">
    <w:nsid w:val="04F64CF9"/>
    <w:multiLevelType w:val="hybridMultilevel"/>
    <w:tmpl w:val="A5705AAE"/>
    <w:lvl w:ilvl="0" w:tplc="373C8AB8">
      <w:start w:val="1"/>
      <w:numFmt w:val="bullet"/>
      <w:lvlText w:val=""/>
      <w:lvlJc w:val="left"/>
      <w:pPr>
        <w:ind w:left="720" w:hanging="360"/>
      </w:pPr>
      <w:rPr>
        <w:rFonts w:ascii="Symbol" w:hAnsi="Symbol" w:hint="default"/>
      </w:rPr>
    </w:lvl>
    <w:lvl w:ilvl="1" w:tplc="276A60BA">
      <w:start w:val="1"/>
      <w:numFmt w:val="bullet"/>
      <w:lvlText w:val="o"/>
      <w:lvlJc w:val="left"/>
      <w:pPr>
        <w:ind w:left="1440" w:hanging="360"/>
      </w:pPr>
      <w:rPr>
        <w:rFonts w:ascii="Courier New" w:hAnsi="Courier New" w:hint="default"/>
      </w:rPr>
    </w:lvl>
    <w:lvl w:ilvl="2" w:tplc="4C4A061E">
      <w:start w:val="1"/>
      <w:numFmt w:val="bullet"/>
      <w:lvlText w:val=""/>
      <w:lvlJc w:val="left"/>
      <w:pPr>
        <w:ind w:left="2160" w:hanging="360"/>
      </w:pPr>
      <w:rPr>
        <w:rFonts w:ascii="Wingdings" w:hAnsi="Wingdings" w:hint="default"/>
      </w:rPr>
    </w:lvl>
    <w:lvl w:ilvl="3" w:tplc="2D989F10">
      <w:start w:val="1"/>
      <w:numFmt w:val="bullet"/>
      <w:lvlText w:val=""/>
      <w:lvlJc w:val="left"/>
      <w:pPr>
        <w:ind w:left="2880" w:hanging="360"/>
      </w:pPr>
      <w:rPr>
        <w:rFonts w:ascii="Symbol" w:hAnsi="Symbol" w:hint="default"/>
      </w:rPr>
    </w:lvl>
    <w:lvl w:ilvl="4" w:tplc="AF526B3A">
      <w:start w:val="1"/>
      <w:numFmt w:val="bullet"/>
      <w:lvlText w:val="o"/>
      <w:lvlJc w:val="left"/>
      <w:pPr>
        <w:ind w:left="3600" w:hanging="360"/>
      </w:pPr>
      <w:rPr>
        <w:rFonts w:ascii="Courier New" w:hAnsi="Courier New" w:hint="default"/>
      </w:rPr>
    </w:lvl>
    <w:lvl w:ilvl="5" w:tplc="0DA86CBC">
      <w:start w:val="1"/>
      <w:numFmt w:val="bullet"/>
      <w:lvlText w:val=""/>
      <w:lvlJc w:val="left"/>
      <w:pPr>
        <w:ind w:left="4320" w:hanging="360"/>
      </w:pPr>
      <w:rPr>
        <w:rFonts w:ascii="Wingdings" w:hAnsi="Wingdings" w:hint="default"/>
      </w:rPr>
    </w:lvl>
    <w:lvl w:ilvl="6" w:tplc="E6B2E532">
      <w:start w:val="1"/>
      <w:numFmt w:val="bullet"/>
      <w:lvlText w:val=""/>
      <w:lvlJc w:val="left"/>
      <w:pPr>
        <w:ind w:left="5040" w:hanging="360"/>
      </w:pPr>
      <w:rPr>
        <w:rFonts w:ascii="Symbol" w:hAnsi="Symbol" w:hint="default"/>
      </w:rPr>
    </w:lvl>
    <w:lvl w:ilvl="7" w:tplc="4F5C0660">
      <w:start w:val="1"/>
      <w:numFmt w:val="bullet"/>
      <w:lvlText w:val="o"/>
      <w:lvlJc w:val="left"/>
      <w:pPr>
        <w:ind w:left="5760" w:hanging="360"/>
      </w:pPr>
      <w:rPr>
        <w:rFonts w:ascii="Courier New" w:hAnsi="Courier New" w:hint="default"/>
      </w:rPr>
    </w:lvl>
    <w:lvl w:ilvl="8" w:tplc="D71E279C">
      <w:start w:val="1"/>
      <w:numFmt w:val="bullet"/>
      <w:lvlText w:val=""/>
      <w:lvlJc w:val="left"/>
      <w:pPr>
        <w:ind w:left="6480" w:hanging="360"/>
      </w:pPr>
      <w:rPr>
        <w:rFonts w:ascii="Wingdings" w:hAnsi="Wingdings" w:hint="default"/>
      </w:rPr>
    </w:lvl>
  </w:abstractNum>
  <w:abstractNum w:abstractNumId="2" w15:restartNumberingAfterBreak="0">
    <w:nsid w:val="0871B7FC"/>
    <w:multiLevelType w:val="hybridMultilevel"/>
    <w:tmpl w:val="19C88C1E"/>
    <w:lvl w:ilvl="0" w:tplc="F3ACA186">
      <w:start w:val="1"/>
      <w:numFmt w:val="bullet"/>
      <w:lvlText w:val=""/>
      <w:lvlJc w:val="left"/>
      <w:pPr>
        <w:ind w:left="720" w:hanging="360"/>
      </w:pPr>
      <w:rPr>
        <w:rFonts w:ascii="Symbol" w:hAnsi="Symbol" w:hint="default"/>
      </w:rPr>
    </w:lvl>
    <w:lvl w:ilvl="1" w:tplc="05724B2E">
      <w:start w:val="1"/>
      <w:numFmt w:val="bullet"/>
      <w:lvlText w:val="o"/>
      <w:lvlJc w:val="left"/>
      <w:pPr>
        <w:ind w:left="1440" w:hanging="360"/>
      </w:pPr>
      <w:rPr>
        <w:rFonts w:ascii="Courier New" w:hAnsi="Courier New" w:hint="default"/>
      </w:rPr>
    </w:lvl>
    <w:lvl w:ilvl="2" w:tplc="82A0C642">
      <w:start w:val="1"/>
      <w:numFmt w:val="bullet"/>
      <w:lvlText w:val=""/>
      <w:lvlJc w:val="left"/>
      <w:pPr>
        <w:ind w:left="2160" w:hanging="360"/>
      </w:pPr>
      <w:rPr>
        <w:rFonts w:ascii="Wingdings" w:hAnsi="Wingdings" w:hint="default"/>
      </w:rPr>
    </w:lvl>
    <w:lvl w:ilvl="3" w:tplc="57500FCC">
      <w:start w:val="1"/>
      <w:numFmt w:val="bullet"/>
      <w:lvlText w:val=""/>
      <w:lvlJc w:val="left"/>
      <w:pPr>
        <w:ind w:left="2880" w:hanging="360"/>
      </w:pPr>
      <w:rPr>
        <w:rFonts w:ascii="Symbol" w:hAnsi="Symbol" w:hint="default"/>
      </w:rPr>
    </w:lvl>
    <w:lvl w:ilvl="4" w:tplc="8562787E">
      <w:start w:val="1"/>
      <w:numFmt w:val="bullet"/>
      <w:lvlText w:val="o"/>
      <w:lvlJc w:val="left"/>
      <w:pPr>
        <w:ind w:left="3600" w:hanging="360"/>
      </w:pPr>
      <w:rPr>
        <w:rFonts w:ascii="Courier New" w:hAnsi="Courier New" w:hint="default"/>
      </w:rPr>
    </w:lvl>
    <w:lvl w:ilvl="5" w:tplc="08BC847E">
      <w:start w:val="1"/>
      <w:numFmt w:val="bullet"/>
      <w:lvlText w:val=""/>
      <w:lvlJc w:val="left"/>
      <w:pPr>
        <w:ind w:left="4320" w:hanging="360"/>
      </w:pPr>
      <w:rPr>
        <w:rFonts w:ascii="Wingdings" w:hAnsi="Wingdings" w:hint="default"/>
      </w:rPr>
    </w:lvl>
    <w:lvl w:ilvl="6" w:tplc="68B8B912">
      <w:start w:val="1"/>
      <w:numFmt w:val="bullet"/>
      <w:lvlText w:val=""/>
      <w:lvlJc w:val="left"/>
      <w:pPr>
        <w:ind w:left="5040" w:hanging="360"/>
      </w:pPr>
      <w:rPr>
        <w:rFonts w:ascii="Symbol" w:hAnsi="Symbol" w:hint="default"/>
      </w:rPr>
    </w:lvl>
    <w:lvl w:ilvl="7" w:tplc="728CFA26">
      <w:start w:val="1"/>
      <w:numFmt w:val="bullet"/>
      <w:lvlText w:val="o"/>
      <w:lvlJc w:val="left"/>
      <w:pPr>
        <w:ind w:left="5760" w:hanging="360"/>
      </w:pPr>
      <w:rPr>
        <w:rFonts w:ascii="Courier New" w:hAnsi="Courier New" w:hint="default"/>
      </w:rPr>
    </w:lvl>
    <w:lvl w:ilvl="8" w:tplc="18389C6A">
      <w:start w:val="1"/>
      <w:numFmt w:val="bullet"/>
      <w:lvlText w:val=""/>
      <w:lvlJc w:val="left"/>
      <w:pPr>
        <w:ind w:left="6480" w:hanging="360"/>
      </w:pPr>
      <w:rPr>
        <w:rFonts w:ascii="Wingdings" w:hAnsi="Wingdings" w:hint="default"/>
      </w:rPr>
    </w:lvl>
  </w:abstractNum>
  <w:abstractNum w:abstractNumId="3" w15:restartNumberingAfterBreak="0">
    <w:nsid w:val="08F17F70"/>
    <w:multiLevelType w:val="hybridMultilevel"/>
    <w:tmpl w:val="33E646F0"/>
    <w:lvl w:ilvl="0" w:tplc="F5B6D37E">
      <w:start w:val="1"/>
      <w:numFmt w:val="bullet"/>
      <w:lvlText w:val=""/>
      <w:lvlJc w:val="left"/>
      <w:pPr>
        <w:ind w:left="720" w:hanging="360"/>
      </w:pPr>
      <w:rPr>
        <w:rFonts w:ascii="Symbol" w:hAnsi="Symbol" w:hint="default"/>
      </w:rPr>
    </w:lvl>
    <w:lvl w:ilvl="1" w:tplc="321E2A28">
      <w:start w:val="1"/>
      <w:numFmt w:val="bullet"/>
      <w:lvlText w:val="o"/>
      <w:lvlJc w:val="left"/>
      <w:pPr>
        <w:ind w:left="1440" w:hanging="360"/>
      </w:pPr>
      <w:rPr>
        <w:rFonts w:ascii="Courier New" w:hAnsi="Courier New" w:hint="default"/>
      </w:rPr>
    </w:lvl>
    <w:lvl w:ilvl="2" w:tplc="B156A6F6">
      <w:start w:val="1"/>
      <w:numFmt w:val="bullet"/>
      <w:lvlText w:val=""/>
      <w:lvlJc w:val="left"/>
      <w:pPr>
        <w:ind w:left="2160" w:hanging="360"/>
      </w:pPr>
      <w:rPr>
        <w:rFonts w:ascii="Wingdings" w:hAnsi="Wingdings" w:hint="default"/>
      </w:rPr>
    </w:lvl>
    <w:lvl w:ilvl="3" w:tplc="9D5669FA">
      <w:start w:val="1"/>
      <w:numFmt w:val="bullet"/>
      <w:lvlText w:val=""/>
      <w:lvlJc w:val="left"/>
      <w:pPr>
        <w:ind w:left="2880" w:hanging="360"/>
      </w:pPr>
      <w:rPr>
        <w:rFonts w:ascii="Symbol" w:hAnsi="Symbol" w:hint="default"/>
      </w:rPr>
    </w:lvl>
    <w:lvl w:ilvl="4" w:tplc="2DEC3ADE">
      <w:start w:val="1"/>
      <w:numFmt w:val="bullet"/>
      <w:lvlText w:val="o"/>
      <w:lvlJc w:val="left"/>
      <w:pPr>
        <w:ind w:left="3600" w:hanging="360"/>
      </w:pPr>
      <w:rPr>
        <w:rFonts w:ascii="Courier New" w:hAnsi="Courier New" w:hint="default"/>
      </w:rPr>
    </w:lvl>
    <w:lvl w:ilvl="5" w:tplc="C9181808">
      <w:start w:val="1"/>
      <w:numFmt w:val="bullet"/>
      <w:lvlText w:val=""/>
      <w:lvlJc w:val="left"/>
      <w:pPr>
        <w:ind w:left="4320" w:hanging="360"/>
      </w:pPr>
      <w:rPr>
        <w:rFonts w:ascii="Wingdings" w:hAnsi="Wingdings" w:hint="default"/>
      </w:rPr>
    </w:lvl>
    <w:lvl w:ilvl="6" w:tplc="46A46F62">
      <w:start w:val="1"/>
      <w:numFmt w:val="bullet"/>
      <w:lvlText w:val=""/>
      <w:lvlJc w:val="left"/>
      <w:pPr>
        <w:ind w:left="5040" w:hanging="360"/>
      </w:pPr>
      <w:rPr>
        <w:rFonts w:ascii="Symbol" w:hAnsi="Symbol" w:hint="default"/>
      </w:rPr>
    </w:lvl>
    <w:lvl w:ilvl="7" w:tplc="84AC381A">
      <w:start w:val="1"/>
      <w:numFmt w:val="bullet"/>
      <w:lvlText w:val="o"/>
      <w:lvlJc w:val="left"/>
      <w:pPr>
        <w:ind w:left="5760" w:hanging="360"/>
      </w:pPr>
      <w:rPr>
        <w:rFonts w:ascii="Courier New" w:hAnsi="Courier New" w:hint="default"/>
      </w:rPr>
    </w:lvl>
    <w:lvl w:ilvl="8" w:tplc="BA8C2CCA">
      <w:start w:val="1"/>
      <w:numFmt w:val="bullet"/>
      <w:lvlText w:val=""/>
      <w:lvlJc w:val="left"/>
      <w:pPr>
        <w:ind w:left="6480" w:hanging="360"/>
      </w:pPr>
      <w:rPr>
        <w:rFonts w:ascii="Wingdings" w:hAnsi="Wingdings" w:hint="default"/>
      </w:rPr>
    </w:lvl>
  </w:abstractNum>
  <w:abstractNum w:abstractNumId="4" w15:restartNumberingAfterBreak="0">
    <w:nsid w:val="0C1583A1"/>
    <w:multiLevelType w:val="hybridMultilevel"/>
    <w:tmpl w:val="747E69D2"/>
    <w:lvl w:ilvl="0" w:tplc="3176C876">
      <w:start w:val="1"/>
      <w:numFmt w:val="bullet"/>
      <w:lvlText w:val=""/>
      <w:lvlJc w:val="left"/>
      <w:pPr>
        <w:ind w:left="1080" w:hanging="360"/>
      </w:pPr>
      <w:rPr>
        <w:rFonts w:ascii="Symbol" w:hAnsi="Symbol" w:hint="default"/>
      </w:rPr>
    </w:lvl>
    <w:lvl w:ilvl="1" w:tplc="D1CC05B0">
      <w:start w:val="1"/>
      <w:numFmt w:val="bullet"/>
      <w:lvlText w:val="o"/>
      <w:lvlJc w:val="left"/>
      <w:pPr>
        <w:ind w:left="1800" w:hanging="360"/>
      </w:pPr>
      <w:rPr>
        <w:rFonts w:ascii="Courier New" w:hAnsi="Courier New" w:hint="default"/>
      </w:rPr>
    </w:lvl>
    <w:lvl w:ilvl="2" w:tplc="69A09E40">
      <w:start w:val="1"/>
      <w:numFmt w:val="bullet"/>
      <w:lvlText w:val=""/>
      <w:lvlJc w:val="left"/>
      <w:pPr>
        <w:ind w:left="2520" w:hanging="360"/>
      </w:pPr>
      <w:rPr>
        <w:rFonts w:ascii="Wingdings" w:hAnsi="Wingdings" w:hint="default"/>
      </w:rPr>
    </w:lvl>
    <w:lvl w:ilvl="3" w:tplc="666A8A66">
      <w:start w:val="1"/>
      <w:numFmt w:val="bullet"/>
      <w:lvlText w:val=""/>
      <w:lvlJc w:val="left"/>
      <w:pPr>
        <w:ind w:left="3240" w:hanging="360"/>
      </w:pPr>
      <w:rPr>
        <w:rFonts w:ascii="Symbol" w:hAnsi="Symbol" w:hint="default"/>
      </w:rPr>
    </w:lvl>
    <w:lvl w:ilvl="4" w:tplc="D21275B6">
      <w:start w:val="1"/>
      <w:numFmt w:val="bullet"/>
      <w:lvlText w:val="o"/>
      <w:lvlJc w:val="left"/>
      <w:pPr>
        <w:ind w:left="3960" w:hanging="360"/>
      </w:pPr>
      <w:rPr>
        <w:rFonts w:ascii="Courier New" w:hAnsi="Courier New" w:hint="default"/>
      </w:rPr>
    </w:lvl>
    <w:lvl w:ilvl="5" w:tplc="3878CBAE">
      <w:start w:val="1"/>
      <w:numFmt w:val="bullet"/>
      <w:lvlText w:val=""/>
      <w:lvlJc w:val="left"/>
      <w:pPr>
        <w:ind w:left="4680" w:hanging="360"/>
      </w:pPr>
      <w:rPr>
        <w:rFonts w:ascii="Wingdings" w:hAnsi="Wingdings" w:hint="default"/>
      </w:rPr>
    </w:lvl>
    <w:lvl w:ilvl="6" w:tplc="593E2516">
      <w:start w:val="1"/>
      <w:numFmt w:val="bullet"/>
      <w:lvlText w:val=""/>
      <w:lvlJc w:val="left"/>
      <w:pPr>
        <w:ind w:left="5400" w:hanging="360"/>
      </w:pPr>
      <w:rPr>
        <w:rFonts w:ascii="Symbol" w:hAnsi="Symbol" w:hint="default"/>
      </w:rPr>
    </w:lvl>
    <w:lvl w:ilvl="7" w:tplc="35707B04">
      <w:start w:val="1"/>
      <w:numFmt w:val="bullet"/>
      <w:lvlText w:val="o"/>
      <w:lvlJc w:val="left"/>
      <w:pPr>
        <w:ind w:left="6120" w:hanging="360"/>
      </w:pPr>
      <w:rPr>
        <w:rFonts w:ascii="Courier New" w:hAnsi="Courier New" w:hint="default"/>
      </w:rPr>
    </w:lvl>
    <w:lvl w:ilvl="8" w:tplc="A52896B4">
      <w:start w:val="1"/>
      <w:numFmt w:val="bullet"/>
      <w:lvlText w:val=""/>
      <w:lvlJc w:val="left"/>
      <w:pPr>
        <w:ind w:left="6840" w:hanging="360"/>
      </w:pPr>
      <w:rPr>
        <w:rFonts w:ascii="Wingdings" w:hAnsi="Wingdings" w:hint="default"/>
      </w:rPr>
    </w:lvl>
  </w:abstractNum>
  <w:abstractNum w:abstractNumId="5" w15:restartNumberingAfterBreak="0">
    <w:nsid w:val="18C1D2E8"/>
    <w:multiLevelType w:val="hybridMultilevel"/>
    <w:tmpl w:val="3B5811B0"/>
    <w:lvl w:ilvl="0" w:tplc="EED024CC">
      <w:start w:val="1"/>
      <w:numFmt w:val="bullet"/>
      <w:lvlText w:val=""/>
      <w:lvlJc w:val="left"/>
      <w:pPr>
        <w:ind w:left="720" w:hanging="360"/>
      </w:pPr>
      <w:rPr>
        <w:rFonts w:ascii="Symbol" w:hAnsi="Symbol" w:hint="default"/>
      </w:rPr>
    </w:lvl>
    <w:lvl w:ilvl="1" w:tplc="0C3A88B6">
      <w:start w:val="1"/>
      <w:numFmt w:val="bullet"/>
      <w:lvlText w:val="o"/>
      <w:lvlJc w:val="left"/>
      <w:pPr>
        <w:ind w:left="1440" w:hanging="360"/>
      </w:pPr>
      <w:rPr>
        <w:rFonts w:ascii="Courier New" w:hAnsi="Courier New" w:hint="default"/>
      </w:rPr>
    </w:lvl>
    <w:lvl w:ilvl="2" w:tplc="372CDF22">
      <w:start w:val="1"/>
      <w:numFmt w:val="bullet"/>
      <w:lvlText w:val=""/>
      <w:lvlJc w:val="left"/>
      <w:pPr>
        <w:ind w:left="2160" w:hanging="360"/>
      </w:pPr>
      <w:rPr>
        <w:rFonts w:ascii="Wingdings" w:hAnsi="Wingdings" w:hint="default"/>
      </w:rPr>
    </w:lvl>
    <w:lvl w:ilvl="3" w:tplc="B13CD350">
      <w:start w:val="1"/>
      <w:numFmt w:val="bullet"/>
      <w:lvlText w:val=""/>
      <w:lvlJc w:val="left"/>
      <w:pPr>
        <w:ind w:left="2880" w:hanging="360"/>
      </w:pPr>
      <w:rPr>
        <w:rFonts w:ascii="Symbol" w:hAnsi="Symbol" w:hint="default"/>
      </w:rPr>
    </w:lvl>
    <w:lvl w:ilvl="4" w:tplc="5194EFB2">
      <w:start w:val="1"/>
      <w:numFmt w:val="bullet"/>
      <w:lvlText w:val="o"/>
      <w:lvlJc w:val="left"/>
      <w:pPr>
        <w:ind w:left="3600" w:hanging="360"/>
      </w:pPr>
      <w:rPr>
        <w:rFonts w:ascii="Courier New" w:hAnsi="Courier New" w:hint="default"/>
      </w:rPr>
    </w:lvl>
    <w:lvl w:ilvl="5" w:tplc="38A20628">
      <w:start w:val="1"/>
      <w:numFmt w:val="bullet"/>
      <w:lvlText w:val=""/>
      <w:lvlJc w:val="left"/>
      <w:pPr>
        <w:ind w:left="4320" w:hanging="360"/>
      </w:pPr>
      <w:rPr>
        <w:rFonts w:ascii="Wingdings" w:hAnsi="Wingdings" w:hint="default"/>
      </w:rPr>
    </w:lvl>
    <w:lvl w:ilvl="6" w:tplc="9AE4C834">
      <w:start w:val="1"/>
      <w:numFmt w:val="bullet"/>
      <w:lvlText w:val=""/>
      <w:lvlJc w:val="left"/>
      <w:pPr>
        <w:ind w:left="5040" w:hanging="360"/>
      </w:pPr>
      <w:rPr>
        <w:rFonts w:ascii="Symbol" w:hAnsi="Symbol" w:hint="default"/>
      </w:rPr>
    </w:lvl>
    <w:lvl w:ilvl="7" w:tplc="059EFDA2">
      <w:start w:val="1"/>
      <w:numFmt w:val="bullet"/>
      <w:lvlText w:val="o"/>
      <w:lvlJc w:val="left"/>
      <w:pPr>
        <w:ind w:left="5760" w:hanging="360"/>
      </w:pPr>
      <w:rPr>
        <w:rFonts w:ascii="Courier New" w:hAnsi="Courier New" w:hint="default"/>
      </w:rPr>
    </w:lvl>
    <w:lvl w:ilvl="8" w:tplc="B7D26AE8">
      <w:start w:val="1"/>
      <w:numFmt w:val="bullet"/>
      <w:lvlText w:val=""/>
      <w:lvlJc w:val="left"/>
      <w:pPr>
        <w:ind w:left="6480" w:hanging="360"/>
      </w:pPr>
      <w:rPr>
        <w:rFonts w:ascii="Wingdings" w:hAnsi="Wingdings" w:hint="default"/>
      </w:rPr>
    </w:lvl>
  </w:abstractNum>
  <w:abstractNum w:abstractNumId="6" w15:restartNumberingAfterBreak="0">
    <w:nsid w:val="23BC525F"/>
    <w:multiLevelType w:val="hybridMultilevel"/>
    <w:tmpl w:val="A51498EC"/>
    <w:lvl w:ilvl="0" w:tplc="2174D208">
      <w:start w:val="1"/>
      <w:numFmt w:val="bullet"/>
      <w:lvlText w:val=""/>
      <w:lvlJc w:val="left"/>
      <w:pPr>
        <w:ind w:left="720" w:hanging="360"/>
      </w:pPr>
      <w:rPr>
        <w:rFonts w:ascii="Symbol" w:hAnsi="Symbol" w:hint="default"/>
      </w:rPr>
    </w:lvl>
    <w:lvl w:ilvl="1" w:tplc="2AE2A868">
      <w:start w:val="1"/>
      <w:numFmt w:val="bullet"/>
      <w:lvlText w:val="o"/>
      <w:lvlJc w:val="left"/>
      <w:pPr>
        <w:ind w:left="1440" w:hanging="360"/>
      </w:pPr>
      <w:rPr>
        <w:rFonts w:ascii="Courier New" w:hAnsi="Courier New" w:hint="default"/>
      </w:rPr>
    </w:lvl>
    <w:lvl w:ilvl="2" w:tplc="3ACCED62">
      <w:start w:val="1"/>
      <w:numFmt w:val="bullet"/>
      <w:lvlText w:val=""/>
      <w:lvlJc w:val="left"/>
      <w:pPr>
        <w:ind w:left="2160" w:hanging="360"/>
      </w:pPr>
      <w:rPr>
        <w:rFonts w:ascii="Wingdings" w:hAnsi="Wingdings" w:hint="default"/>
      </w:rPr>
    </w:lvl>
    <w:lvl w:ilvl="3" w:tplc="7CEA90F2">
      <w:start w:val="1"/>
      <w:numFmt w:val="bullet"/>
      <w:lvlText w:val=""/>
      <w:lvlJc w:val="left"/>
      <w:pPr>
        <w:ind w:left="2880" w:hanging="360"/>
      </w:pPr>
      <w:rPr>
        <w:rFonts w:ascii="Symbol" w:hAnsi="Symbol" w:hint="default"/>
      </w:rPr>
    </w:lvl>
    <w:lvl w:ilvl="4" w:tplc="3E721D86">
      <w:start w:val="1"/>
      <w:numFmt w:val="bullet"/>
      <w:lvlText w:val="o"/>
      <w:lvlJc w:val="left"/>
      <w:pPr>
        <w:ind w:left="3600" w:hanging="360"/>
      </w:pPr>
      <w:rPr>
        <w:rFonts w:ascii="Courier New" w:hAnsi="Courier New" w:hint="default"/>
      </w:rPr>
    </w:lvl>
    <w:lvl w:ilvl="5" w:tplc="E87A0E72">
      <w:start w:val="1"/>
      <w:numFmt w:val="bullet"/>
      <w:lvlText w:val=""/>
      <w:lvlJc w:val="left"/>
      <w:pPr>
        <w:ind w:left="4320" w:hanging="360"/>
      </w:pPr>
      <w:rPr>
        <w:rFonts w:ascii="Wingdings" w:hAnsi="Wingdings" w:hint="default"/>
      </w:rPr>
    </w:lvl>
    <w:lvl w:ilvl="6" w:tplc="84808892">
      <w:start w:val="1"/>
      <w:numFmt w:val="bullet"/>
      <w:lvlText w:val=""/>
      <w:lvlJc w:val="left"/>
      <w:pPr>
        <w:ind w:left="5040" w:hanging="360"/>
      </w:pPr>
      <w:rPr>
        <w:rFonts w:ascii="Symbol" w:hAnsi="Symbol" w:hint="default"/>
      </w:rPr>
    </w:lvl>
    <w:lvl w:ilvl="7" w:tplc="BAB8D0CC">
      <w:start w:val="1"/>
      <w:numFmt w:val="bullet"/>
      <w:lvlText w:val="o"/>
      <w:lvlJc w:val="left"/>
      <w:pPr>
        <w:ind w:left="5760" w:hanging="360"/>
      </w:pPr>
      <w:rPr>
        <w:rFonts w:ascii="Courier New" w:hAnsi="Courier New" w:hint="default"/>
      </w:rPr>
    </w:lvl>
    <w:lvl w:ilvl="8" w:tplc="CCECFA7A">
      <w:start w:val="1"/>
      <w:numFmt w:val="bullet"/>
      <w:lvlText w:val=""/>
      <w:lvlJc w:val="left"/>
      <w:pPr>
        <w:ind w:left="6480" w:hanging="360"/>
      </w:pPr>
      <w:rPr>
        <w:rFonts w:ascii="Wingdings" w:hAnsi="Wingdings" w:hint="default"/>
      </w:rPr>
    </w:lvl>
  </w:abstractNum>
  <w:abstractNum w:abstractNumId="7" w15:restartNumberingAfterBreak="0">
    <w:nsid w:val="23F076B6"/>
    <w:multiLevelType w:val="hybridMultilevel"/>
    <w:tmpl w:val="9416A6B2"/>
    <w:lvl w:ilvl="0" w:tplc="8196F620">
      <w:start w:val="1"/>
      <w:numFmt w:val="bullet"/>
      <w:lvlText w:val=""/>
      <w:lvlJc w:val="left"/>
      <w:pPr>
        <w:ind w:left="720" w:hanging="360"/>
      </w:pPr>
      <w:rPr>
        <w:rFonts w:ascii="Symbol" w:hAnsi="Symbol" w:hint="default"/>
      </w:rPr>
    </w:lvl>
    <w:lvl w:ilvl="1" w:tplc="A9BC3150">
      <w:start w:val="1"/>
      <w:numFmt w:val="bullet"/>
      <w:lvlText w:val="o"/>
      <w:lvlJc w:val="left"/>
      <w:pPr>
        <w:ind w:left="1440" w:hanging="360"/>
      </w:pPr>
      <w:rPr>
        <w:rFonts w:ascii="Courier New" w:hAnsi="Courier New" w:hint="default"/>
      </w:rPr>
    </w:lvl>
    <w:lvl w:ilvl="2" w:tplc="39D2AFE4">
      <w:start w:val="1"/>
      <w:numFmt w:val="bullet"/>
      <w:lvlText w:val=""/>
      <w:lvlJc w:val="left"/>
      <w:pPr>
        <w:ind w:left="2160" w:hanging="360"/>
      </w:pPr>
      <w:rPr>
        <w:rFonts w:ascii="Wingdings" w:hAnsi="Wingdings" w:hint="default"/>
      </w:rPr>
    </w:lvl>
    <w:lvl w:ilvl="3" w:tplc="74288174">
      <w:start w:val="1"/>
      <w:numFmt w:val="bullet"/>
      <w:lvlText w:val=""/>
      <w:lvlJc w:val="left"/>
      <w:pPr>
        <w:ind w:left="2880" w:hanging="360"/>
      </w:pPr>
      <w:rPr>
        <w:rFonts w:ascii="Symbol" w:hAnsi="Symbol" w:hint="default"/>
      </w:rPr>
    </w:lvl>
    <w:lvl w:ilvl="4" w:tplc="D99CE11A">
      <w:start w:val="1"/>
      <w:numFmt w:val="bullet"/>
      <w:lvlText w:val="o"/>
      <w:lvlJc w:val="left"/>
      <w:pPr>
        <w:ind w:left="3600" w:hanging="360"/>
      </w:pPr>
      <w:rPr>
        <w:rFonts w:ascii="Courier New" w:hAnsi="Courier New" w:hint="default"/>
      </w:rPr>
    </w:lvl>
    <w:lvl w:ilvl="5" w:tplc="376A4BB8">
      <w:start w:val="1"/>
      <w:numFmt w:val="bullet"/>
      <w:lvlText w:val=""/>
      <w:lvlJc w:val="left"/>
      <w:pPr>
        <w:ind w:left="4320" w:hanging="360"/>
      </w:pPr>
      <w:rPr>
        <w:rFonts w:ascii="Wingdings" w:hAnsi="Wingdings" w:hint="default"/>
      </w:rPr>
    </w:lvl>
    <w:lvl w:ilvl="6" w:tplc="22043736">
      <w:start w:val="1"/>
      <w:numFmt w:val="bullet"/>
      <w:lvlText w:val=""/>
      <w:lvlJc w:val="left"/>
      <w:pPr>
        <w:ind w:left="5040" w:hanging="360"/>
      </w:pPr>
      <w:rPr>
        <w:rFonts w:ascii="Symbol" w:hAnsi="Symbol" w:hint="default"/>
      </w:rPr>
    </w:lvl>
    <w:lvl w:ilvl="7" w:tplc="71B46E70">
      <w:start w:val="1"/>
      <w:numFmt w:val="bullet"/>
      <w:lvlText w:val="o"/>
      <w:lvlJc w:val="left"/>
      <w:pPr>
        <w:ind w:left="5760" w:hanging="360"/>
      </w:pPr>
      <w:rPr>
        <w:rFonts w:ascii="Courier New" w:hAnsi="Courier New" w:hint="default"/>
      </w:rPr>
    </w:lvl>
    <w:lvl w:ilvl="8" w:tplc="1E70EF5C">
      <w:start w:val="1"/>
      <w:numFmt w:val="bullet"/>
      <w:lvlText w:val=""/>
      <w:lvlJc w:val="left"/>
      <w:pPr>
        <w:ind w:left="6480" w:hanging="360"/>
      </w:pPr>
      <w:rPr>
        <w:rFonts w:ascii="Wingdings" w:hAnsi="Wingdings" w:hint="default"/>
      </w:rPr>
    </w:lvl>
  </w:abstractNum>
  <w:abstractNum w:abstractNumId="8" w15:restartNumberingAfterBreak="0">
    <w:nsid w:val="32B438B1"/>
    <w:multiLevelType w:val="hybridMultilevel"/>
    <w:tmpl w:val="B3A67F3A"/>
    <w:lvl w:ilvl="0" w:tplc="4B0A2218">
      <w:start w:val="1"/>
      <w:numFmt w:val="bullet"/>
      <w:lvlText w:val=""/>
      <w:lvlJc w:val="left"/>
      <w:pPr>
        <w:ind w:left="720" w:hanging="360"/>
      </w:pPr>
      <w:rPr>
        <w:rFonts w:ascii="Symbol" w:hAnsi="Symbol" w:hint="default"/>
      </w:rPr>
    </w:lvl>
    <w:lvl w:ilvl="1" w:tplc="47C26CCC">
      <w:start w:val="1"/>
      <w:numFmt w:val="bullet"/>
      <w:lvlText w:val="o"/>
      <w:lvlJc w:val="left"/>
      <w:pPr>
        <w:ind w:left="1440" w:hanging="360"/>
      </w:pPr>
      <w:rPr>
        <w:rFonts w:ascii="Courier New" w:hAnsi="Courier New" w:hint="default"/>
      </w:rPr>
    </w:lvl>
    <w:lvl w:ilvl="2" w:tplc="5D88A2A2">
      <w:start w:val="1"/>
      <w:numFmt w:val="bullet"/>
      <w:lvlText w:val=""/>
      <w:lvlJc w:val="left"/>
      <w:pPr>
        <w:ind w:left="2160" w:hanging="360"/>
      </w:pPr>
      <w:rPr>
        <w:rFonts w:ascii="Wingdings" w:hAnsi="Wingdings" w:hint="default"/>
      </w:rPr>
    </w:lvl>
    <w:lvl w:ilvl="3" w:tplc="A91ABF1A">
      <w:start w:val="1"/>
      <w:numFmt w:val="bullet"/>
      <w:lvlText w:val=""/>
      <w:lvlJc w:val="left"/>
      <w:pPr>
        <w:ind w:left="2880" w:hanging="360"/>
      </w:pPr>
      <w:rPr>
        <w:rFonts w:ascii="Symbol" w:hAnsi="Symbol" w:hint="default"/>
      </w:rPr>
    </w:lvl>
    <w:lvl w:ilvl="4" w:tplc="E73EF8A2">
      <w:start w:val="1"/>
      <w:numFmt w:val="bullet"/>
      <w:lvlText w:val="o"/>
      <w:lvlJc w:val="left"/>
      <w:pPr>
        <w:ind w:left="3600" w:hanging="360"/>
      </w:pPr>
      <w:rPr>
        <w:rFonts w:ascii="Courier New" w:hAnsi="Courier New" w:hint="default"/>
      </w:rPr>
    </w:lvl>
    <w:lvl w:ilvl="5" w:tplc="EB7221A0">
      <w:start w:val="1"/>
      <w:numFmt w:val="bullet"/>
      <w:lvlText w:val=""/>
      <w:lvlJc w:val="left"/>
      <w:pPr>
        <w:ind w:left="4320" w:hanging="360"/>
      </w:pPr>
      <w:rPr>
        <w:rFonts w:ascii="Wingdings" w:hAnsi="Wingdings" w:hint="default"/>
      </w:rPr>
    </w:lvl>
    <w:lvl w:ilvl="6" w:tplc="754E8B44">
      <w:start w:val="1"/>
      <w:numFmt w:val="bullet"/>
      <w:lvlText w:val=""/>
      <w:lvlJc w:val="left"/>
      <w:pPr>
        <w:ind w:left="5040" w:hanging="360"/>
      </w:pPr>
      <w:rPr>
        <w:rFonts w:ascii="Symbol" w:hAnsi="Symbol" w:hint="default"/>
      </w:rPr>
    </w:lvl>
    <w:lvl w:ilvl="7" w:tplc="478A0584">
      <w:start w:val="1"/>
      <w:numFmt w:val="bullet"/>
      <w:lvlText w:val="o"/>
      <w:lvlJc w:val="left"/>
      <w:pPr>
        <w:ind w:left="5760" w:hanging="360"/>
      </w:pPr>
      <w:rPr>
        <w:rFonts w:ascii="Courier New" w:hAnsi="Courier New" w:hint="default"/>
      </w:rPr>
    </w:lvl>
    <w:lvl w:ilvl="8" w:tplc="065415A2">
      <w:start w:val="1"/>
      <w:numFmt w:val="bullet"/>
      <w:lvlText w:val=""/>
      <w:lvlJc w:val="left"/>
      <w:pPr>
        <w:ind w:left="6480" w:hanging="360"/>
      </w:pPr>
      <w:rPr>
        <w:rFonts w:ascii="Wingdings" w:hAnsi="Wingdings" w:hint="default"/>
      </w:rPr>
    </w:lvl>
  </w:abstractNum>
  <w:abstractNum w:abstractNumId="9" w15:restartNumberingAfterBreak="0">
    <w:nsid w:val="3AA03D0C"/>
    <w:multiLevelType w:val="hybridMultilevel"/>
    <w:tmpl w:val="101C517E"/>
    <w:lvl w:ilvl="0" w:tplc="BB6E00C8">
      <w:start w:val="1"/>
      <w:numFmt w:val="bullet"/>
      <w:lvlText w:val=""/>
      <w:lvlJc w:val="left"/>
      <w:pPr>
        <w:ind w:left="720" w:hanging="360"/>
      </w:pPr>
      <w:rPr>
        <w:rFonts w:ascii="Symbol" w:hAnsi="Symbol" w:hint="default"/>
      </w:rPr>
    </w:lvl>
    <w:lvl w:ilvl="1" w:tplc="4866084E">
      <w:start w:val="1"/>
      <w:numFmt w:val="bullet"/>
      <w:lvlText w:val="o"/>
      <w:lvlJc w:val="left"/>
      <w:pPr>
        <w:ind w:left="1440" w:hanging="360"/>
      </w:pPr>
      <w:rPr>
        <w:rFonts w:ascii="Courier New" w:hAnsi="Courier New" w:hint="default"/>
      </w:rPr>
    </w:lvl>
    <w:lvl w:ilvl="2" w:tplc="1826AA30">
      <w:start w:val="1"/>
      <w:numFmt w:val="bullet"/>
      <w:lvlText w:val=""/>
      <w:lvlJc w:val="left"/>
      <w:pPr>
        <w:ind w:left="2160" w:hanging="360"/>
      </w:pPr>
      <w:rPr>
        <w:rFonts w:ascii="Wingdings" w:hAnsi="Wingdings" w:hint="default"/>
      </w:rPr>
    </w:lvl>
    <w:lvl w:ilvl="3" w:tplc="A57C0BEA">
      <w:start w:val="1"/>
      <w:numFmt w:val="bullet"/>
      <w:lvlText w:val=""/>
      <w:lvlJc w:val="left"/>
      <w:pPr>
        <w:ind w:left="2880" w:hanging="360"/>
      </w:pPr>
      <w:rPr>
        <w:rFonts w:ascii="Symbol" w:hAnsi="Symbol" w:hint="default"/>
      </w:rPr>
    </w:lvl>
    <w:lvl w:ilvl="4" w:tplc="782E21FE">
      <w:start w:val="1"/>
      <w:numFmt w:val="bullet"/>
      <w:lvlText w:val="o"/>
      <w:lvlJc w:val="left"/>
      <w:pPr>
        <w:ind w:left="3600" w:hanging="360"/>
      </w:pPr>
      <w:rPr>
        <w:rFonts w:ascii="Courier New" w:hAnsi="Courier New" w:hint="default"/>
      </w:rPr>
    </w:lvl>
    <w:lvl w:ilvl="5" w:tplc="79AC34DE">
      <w:start w:val="1"/>
      <w:numFmt w:val="bullet"/>
      <w:lvlText w:val=""/>
      <w:lvlJc w:val="left"/>
      <w:pPr>
        <w:ind w:left="4320" w:hanging="360"/>
      </w:pPr>
      <w:rPr>
        <w:rFonts w:ascii="Wingdings" w:hAnsi="Wingdings" w:hint="default"/>
      </w:rPr>
    </w:lvl>
    <w:lvl w:ilvl="6" w:tplc="930E05F0">
      <w:start w:val="1"/>
      <w:numFmt w:val="bullet"/>
      <w:lvlText w:val=""/>
      <w:lvlJc w:val="left"/>
      <w:pPr>
        <w:ind w:left="5040" w:hanging="360"/>
      </w:pPr>
      <w:rPr>
        <w:rFonts w:ascii="Symbol" w:hAnsi="Symbol" w:hint="default"/>
      </w:rPr>
    </w:lvl>
    <w:lvl w:ilvl="7" w:tplc="13C852AE">
      <w:start w:val="1"/>
      <w:numFmt w:val="bullet"/>
      <w:lvlText w:val="o"/>
      <w:lvlJc w:val="left"/>
      <w:pPr>
        <w:ind w:left="5760" w:hanging="360"/>
      </w:pPr>
      <w:rPr>
        <w:rFonts w:ascii="Courier New" w:hAnsi="Courier New" w:hint="default"/>
      </w:rPr>
    </w:lvl>
    <w:lvl w:ilvl="8" w:tplc="4F18A224">
      <w:start w:val="1"/>
      <w:numFmt w:val="bullet"/>
      <w:lvlText w:val=""/>
      <w:lvlJc w:val="left"/>
      <w:pPr>
        <w:ind w:left="6480" w:hanging="360"/>
      </w:pPr>
      <w:rPr>
        <w:rFonts w:ascii="Wingdings" w:hAnsi="Wingdings" w:hint="default"/>
      </w:rPr>
    </w:lvl>
  </w:abstractNum>
  <w:abstractNum w:abstractNumId="10" w15:restartNumberingAfterBreak="0">
    <w:nsid w:val="3AC55B36"/>
    <w:multiLevelType w:val="hybridMultilevel"/>
    <w:tmpl w:val="4EEAD8F0"/>
    <w:lvl w:ilvl="0" w:tplc="03623254">
      <w:start w:val="1"/>
      <w:numFmt w:val="bullet"/>
      <w:lvlText w:val=""/>
      <w:lvlJc w:val="left"/>
      <w:pPr>
        <w:ind w:left="720" w:hanging="360"/>
      </w:pPr>
      <w:rPr>
        <w:rFonts w:ascii="Symbol" w:hAnsi="Symbol" w:hint="default"/>
      </w:rPr>
    </w:lvl>
    <w:lvl w:ilvl="1" w:tplc="1E727D14">
      <w:start w:val="1"/>
      <w:numFmt w:val="bullet"/>
      <w:lvlText w:val="o"/>
      <w:lvlJc w:val="left"/>
      <w:pPr>
        <w:ind w:left="1440" w:hanging="360"/>
      </w:pPr>
      <w:rPr>
        <w:rFonts w:ascii="Courier New" w:hAnsi="Courier New" w:hint="default"/>
      </w:rPr>
    </w:lvl>
    <w:lvl w:ilvl="2" w:tplc="EB5EF282">
      <w:start w:val="1"/>
      <w:numFmt w:val="bullet"/>
      <w:lvlText w:val=""/>
      <w:lvlJc w:val="left"/>
      <w:pPr>
        <w:ind w:left="2160" w:hanging="360"/>
      </w:pPr>
      <w:rPr>
        <w:rFonts w:ascii="Wingdings" w:hAnsi="Wingdings" w:hint="default"/>
      </w:rPr>
    </w:lvl>
    <w:lvl w:ilvl="3" w:tplc="16121A58">
      <w:start w:val="1"/>
      <w:numFmt w:val="bullet"/>
      <w:lvlText w:val=""/>
      <w:lvlJc w:val="left"/>
      <w:pPr>
        <w:ind w:left="2880" w:hanging="360"/>
      </w:pPr>
      <w:rPr>
        <w:rFonts w:ascii="Symbol" w:hAnsi="Symbol" w:hint="default"/>
      </w:rPr>
    </w:lvl>
    <w:lvl w:ilvl="4" w:tplc="1854AD4C">
      <w:start w:val="1"/>
      <w:numFmt w:val="bullet"/>
      <w:lvlText w:val="o"/>
      <w:lvlJc w:val="left"/>
      <w:pPr>
        <w:ind w:left="3600" w:hanging="360"/>
      </w:pPr>
      <w:rPr>
        <w:rFonts w:ascii="Courier New" w:hAnsi="Courier New" w:hint="default"/>
      </w:rPr>
    </w:lvl>
    <w:lvl w:ilvl="5" w:tplc="C048289C">
      <w:start w:val="1"/>
      <w:numFmt w:val="bullet"/>
      <w:lvlText w:val=""/>
      <w:lvlJc w:val="left"/>
      <w:pPr>
        <w:ind w:left="4320" w:hanging="360"/>
      </w:pPr>
      <w:rPr>
        <w:rFonts w:ascii="Wingdings" w:hAnsi="Wingdings" w:hint="default"/>
      </w:rPr>
    </w:lvl>
    <w:lvl w:ilvl="6" w:tplc="30A4670C">
      <w:start w:val="1"/>
      <w:numFmt w:val="bullet"/>
      <w:lvlText w:val=""/>
      <w:lvlJc w:val="left"/>
      <w:pPr>
        <w:ind w:left="5040" w:hanging="360"/>
      </w:pPr>
      <w:rPr>
        <w:rFonts w:ascii="Symbol" w:hAnsi="Symbol" w:hint="default"/>
      </w:rPr>
    </w:lvl>
    <w:lvl w:ilvl="7" w:tplc="D63EBD44">
      <w:start w:val="1"/>
      <w:numFmt w:val="bullet"/>
      <w:lvlText w:val="o"/>
      <w:lvlJc w:val="left"/>
      <w:pPr>
        <w:ind w:left="5760" w:hanging="360"/>
      </w:pPr>
      <w:rPr>
        <w:rFonts w:ascii="Courier New" w:hAnsi="Courier New" w:hint="default"/>
      </w:rPr>
    </w:lvl>
    <w:lvl w:ilvl="8" w:tplc="89C27F8C">
      <w:start w:val="1"/>
      <w:numFmt w:val="bullet"/>
      <w:lvlText w:val=""/>
      <w:lvlJc w:val="left"/>
      <w:pPr>
        <w:ind w:left="6480" w:hanging="360"/>
      </w:pPr>
      <w:rPr>
        <w:rFonts w:ascii="Wingdings" w:hAnsi="Wingdings" w:hint="default"/>
      </w:rPr>
    </w:lvl>
  </w:abstractNum>
  <w:abstractNum w:abstractNumId="11" w15:restartNumberingAfterBreak="0">
    <w:nsid w:val="427FB365"/>
    <w:multiLevelType w:val="hybridMultilevel"/>
    <w:tmpl w:val="5A34F70E"/>
    <w:lvl w:ilvl="0" w:tplc="A0E6188E">
      <w:start w:val="1"/>
      <w:numFmt w:val="bullet"/>
      <w:lvlText w:val=""/>
      <w:lvlJc w:val="left"/>
      <w:pPr>
        <w:ind w:left="720" w:hanging="360"/>
      </w:pPr>
      <w:rPr>
        <w:rFonts w:ascii="Wingdings" w:hAnsi="Wingdings" w:hint="default"/>
      </w:rPr>
    </w:lvl>
    <w:lvl w:ilvl="1" w:tplc="5C3E3002">
      <w:start w:val="1"/>
      <w:numFmt w:val="bullet"/>
      <w:lvlText w:val="o"/>
      <w:lvlJc w:val="left"/>
      <w:pPr>
        <w:ind w:left="1440" w:hanging="360"/>
      </w:pPr>
      <w:rPr>
        <w:rFonts w:ascii="Courier New" w:hAnsi="Courier New" w:hint="default"/>
      </w:rPr>
    </w:lvl>
    <w:lvl w:ilvl="2" w:tplc="4DBEE9F2">
      <w:start w:val="1"/>
      <w:numFmt w:val="bullet"/>
      <w:lvlText w:val=""/>
      <w:lvlJc w:val="left"/>
      <w:pPr>
        <w:ind w:left="2160" w:hanging="360"/>
      </w:pPr>
      <w:rPr>
        <w:rFonts w:ascii="Wingdings" w:hAnsi="Wingdings" w:hint="default"/>
      </w:rPr>
    </w:lvl>
    <w:lvl w:ilvl="3" w:tplc="868C53D2">
      <w:start w:val="1"/>
      <w:numFmt w:val="bullet"/>
      <w:lvlText w:val=""/>
      <w:lvlJc w:val="left"/>
      <w:pPr>
        <w:ind w:left="2880" w:hanging="360"/>
      </w:pPr>
      <w:rPr>
        <w:rFonts w:ascii="Symbol" w:hAnsi="Symbol" w:hint="default"/>
      </w:rPr>
    </w:lvl>
    <w:lvl w:ilvl="4" w:tplc="F95E505C">
      <w:start w:val="1"/>
      <w:numFmt w:val="bullet"/>
      <w:lvlText w:val="o"/>
      <w:lvlJc w:val="left"/>
      <w:pPr>
        <w:ind w:left="3600" w:hanging="360"/>
      </w:pPr>
      <w:rPr>
        <w:rFonts w:ascii="Courier New" w:hAnsi="Courier New" w:hint="default"/>
      </w:rPr>
    </w:lvl>
    <w:lvl w:ilvl="5" w:tplc="74067F32">
      <w:start w:val="1"/>
      <w:numFmt w:val="bullet"/>
      <w:lvlText w:val=""/>
      <w:lvlJc w:val="left"/>
      <w:pPr>
        <w:ind w:left="4320" w:hanging="360"/>
      </w:pPr>
      <w:rPr>
        <w:rFonts w:ascii="Wingdings" w:hAnsi="Wingdings" w:hint="default"/>
      </w:rPr>
    </w:lvl>
    <w:lvl w:ilvl="6" w:tplc="1054B0DC">
      <w:start w:val="1"/>
      <w:numFmt w:val="bullet"/>
      <w:lvlText w:val=""/>
      <w:lvlJc w:val="left"/>
      <w:pPr>
        <w:ind w:left="5040" w:hanging="360"/>
      </w:pPr>
      <w:rPr>
        <w:rFonts w:ascii="Symbol" w:hAnsi="Symbol" w:hint="default"/>
      </w:rPr>
    </w:lvl>
    <w:lvl w:ilvl="7" w:tplc="69CAEBA0">
      <w:start w:val="1"/>
      <w:numFmt w:val="bullet"/>
      <w:lvlText w:val="o"/>
      <w:lvlJc w:val="left"/>
      <w:pPr>
        <w:ind w:left="5760" w:hanging="360"/>
      </w:pPr>
      <w:rPr>
        <w:rFonts w:ascii="Courier New" w:hAnsi="Courier New" w:hint="default"/>
      </w:rPr>
    </w:lvl>
    <w:lvl w:ilvl="8" w:tplc="FFFC028E">
      <w:start w:val="1"/>
      <w:numFmt w:val="bullet"/>
      <w:lvlText w:val=""/>
      <w:lvlJc w:val="left"/>
      <w:pPr>
        <w:ind w:left="6480" w:hanging="360"/>
      </w:pPr>
      <w:rPr>
        <w:rFonts w:ascii="Wingdings" w:hAnsi="Wingdings" w:hint="default"/>
      </w:rPr>
    </w:lvl>
  </w:abstractNum>
  <w:abstractNum w:abstractNumId="12" w15:restartNumberingAfterBreak="0">
    <w:nsid w:val="44C2FD45"/>
    <w:multiLevelType w:val="hybridMultilevel"/>
    <w:tmpl w:val="C478BFE0"/>
    <w:lvl w:ilvl="0" w:tplc="64D0DCE8">
      <w:start w:val="1"/>
      <w:numFmt w:val="bullet"/>
      <w:lvlText w:val=""/>
      <w:lvlJc w:val="left"/>
      <w:pPr>
        <w:ind w:left="720" w:hanging="360"/>
      </w:pPr>
      <w:rPr>
        <w:rFonts w:ascii="Symbol" w:hAnsi="Symbol" w:hint="default"/>
      </w:rPr>
    </w:lvl>
    <w:lvl w:ilvl="1" w:tplc="4434FE14">
      <w:start w:val="1"/>
      <w:numFmt w:val="bullet"/>
      <w:lvlText w:val="o"/>
      <w:lvlJc w:val="left"/>
      <w:pPr>
        <w:ind w:left="1440" w:hanging="360"/>
      </w:pPr>
      <w:rPr>
        <w:rFonts w:ascii="Courier New" w:hAnsi="Courier New" w:hint="default"/>
      </w:rPr>
    </w:lvl>
    <w:lvl w:ilvl="2" w:tplc="00F2AD8C">
      <w:start w:val="1"/>
      <w:numFmt w:val="bullet"/>
      <w:lvlText w:val=""/>
      <w:lvlJc w:val="left"/>
      <w:pPr>
        <w:ind w:left="2160" w:hanging="360"/>
      </w:pPr>
      <w:rPr>
        <w:rFonts w:ascii="Wingdings" w:hAnsi="Wingdings" w:hint="default"/>
      </w:rPr>
    </w:lvl>
    <w:lvl w:ilvl="3" w:tplc="44503E3E">
      <w:start w:val="1"/>
      <w:numFmt w:val="bullet"/>
      <w:lvlText w:val=""/>
      <w:lvlJc w:val="left"/>
      <w:pPr>
        <w:ind w:left="2880" w:hanging="360"/>
      </w:pPr>
      <w:rPr>
        <w:rFonts w:ascii="Symbol" w:hAnsi="Symbol" w:hint="default"/>
      </w:rPr>
    </w:lvl>
    <w:lvl w:ilvl="4" w:tplc="229CFD64">
      <w:start w:val="1"/>
      <w:numFmt w:val="bullet"/>
      <w:lvlText w:val="o"/>
      <w:lvlJc w:val="left"/>
      <w:pPr>
        <w:ind w:left="3600" w:hanging="360"/>
      </w:pPr>
      <w:rPr>
        <w:rFonts w:ascii="Courier New" w:hAnsi="Courier New" w:hint="default"/>
      </w:rPr>
    </w:lvl>
    <w:lvl w:ilvl="5" w:tplc="6D085BBE">
      <w:start w:val="1"/>
      <w:numFmt w:val="bullet"/>
      <w:lvlText w:val=""/>
      <w:lvlJc w:val="left"/>
      <w:pPr>
        <w:ind w:left="4320" w:hanging="360"/>
      </w:pPr>
      <w:rPr>
        <w:rFonts w:ascii="Wingdings" w:hAnsi="Wingdings" w:hint="default"/>
      </w:rPr>
    </w:lvl>
    <w:lvl w:ilvl="6" w:tplc="EA1CD128">
      <w:start w:val="1"/>
      <w:numFmt w:val="bullet"/>
      <w:lvlText w:val=""/>
      <w:lvlJc w:val="left"/>
      <w:pPr>
        <w:ind w:left="5040" w:hanging="360"/>
      </w:pPr>
      <w:rPr>
        <w:rFonts w:ascii="Symbol" w:hAnsi="Symbol" w:hint="default"/>
      </w:rPr>
    </w:lvl>
    <w:lvl w:ilvl="7" w:tplc="73B21400">
      <w:start w:val="1"/>
      <w:numFmt w:val="bullet"/>
      <w:lvlText w:val="o"/>
      <w:lvlJc w:val="left"/>
      <w:pPr>
        <w:ind w:left="5760" w:hanging="360"/>
      </w:pPr>
      <w:rPr>
        <w:rFonts w:ascii="Courier New" w:hAnsi="Courier New" w:hint="default"/>
      </w:rPr>
    </w:lvl>
    <w:lvl w:ilvl="8" w:tplc="832C9ABE">
      <w:start w:val="1"/>
      <w:numFmt w:val="bullet"/>
      <w:lvlText w:val=""/>
      <w:lvlJc w:val="left"/>
      <w:pPr>
        <w:ind w:left="6480" w:hanging="360"/>
      </w:pPr>
      <w:rPr>
        <w:rFonts w:ascii="Wingdings" w:hAnsi="Wingdings" w:hint="default"/>
      </w:rPr>
    </w:lvl>
  </w:abstractNum>
  <w:abstractNum w:abstractNumId="13" w15:restartNumberingAfterBreak="0">
    <w:nsid w:val="452358D4"/>
    <w:multiLevelType w:val="hybridMultilevel"/>
    <w:tmpl w:val="F4D8AB08"/>
    <w:lvl w:ilvl="0" w:tplc="E4ECE1E0">
      <w:start w:val="1"/>
      <w:numFmt w:val="bullet"/>
      <w:lvlText w:val=""/>
      <w:lvlJc w:val="left"/>
      <w:pPr>
        <w:ind w:left="720" w:hanging="360"/>
      </w:pPr>
      <w:rPr>
        <w:rFonts w:ascii="Symbol" w:hAnsi="Symbol" w:hint="default"/>
      </w:rPr>
    </w:lvl>
    <w:lvl w:ilvl="1" w:tplc="D9424046">
      <w:start w:val="1"/>
      <w:numFmt w:val="bullet"/>
      <w:lvlText w:val="o"/>
      <w:lvlJc w:val="left"/>
      <w:pPr>
        <w:ind w:left="1440" w:hanging="360"/>
      </w:pPr>
      <w:rPr>
        <w:rFonts w:ascii="Courier New" w:hAnsi="Courier New" w:hint="default"/>
      </w:rPr>
    </w:lvl>
    <w:lvl w:ilvl="2" w:tplc="096E1200">
      <w:start w:val="1"/>
      <w:numFmt w:val="bullet"/>
      <w:lvlText w:val=""/>
      <w:lvlJc w:val="left"/>
      <w:pPr>
        <w:ind w:left="2160" w:hanging="360"/>
      </w:pPr>
      <w:rPr>
        <w:rFonts w:ascii="Wingdings" w:hAnsi="Wingdings" w:hint="default"/>
      </w:rPr>
    </w:lvl>
    <w:lvl w:ilvl="3" w:tplc="100A95AC">
      <w:start w:val="1"/>
      <w:numFmt w:val="bullet"/>
      <w:lvlText w:val=""/>
      <w:lvlJc w:val="left"/>
      <w:pPr>
        <w:ind w:left="2880" w:hanging="360"/>
      </w:pPr>
      <w:rPr>
        <w:rFonts w:ascii="Symbol" w:hAnsi="Symbol" w:hint="default"/>
      </w:rPr>
    </w:lvl>
    <w:lvl w:ilvl="4" w:tplc="4D2ABE68">
      <w:start w:val="1"/>
      <w:numFmt w:val="bullet"/>
      <w:lvlText w:val="o"/>
      <w:lvlJc w:val="left"/>
      <w:pPr>
        <w:ind w:left="3600" w:hanging="360"/>
      </w:pPr>
      <w:rPr>
        <w:rFonts w:ascii="Courier New" w:hAnsi="Courier New" w:hint="default"/>
      </w:rPr>
    </w:lvl>
    <w:lvl w:ilvl="5" w:tplc="335A902C">
      <w:start w:val="1"/>
      <w:numFmt w:val="bullet"/>
      <w:lvlText w:val=""/>
      <w:lvlJc w:val="left"/>
      <w:pPr>
        <w:ind w:left="4320" w:hanging="360"/>
      </w:pPr>
      <w:rPr>
        <w:rFonts w:ascii="Wingdings" w:hAnsi="Wingdings" w:hint="default"/>
      </w:rPr>
    </w:lvl>
    <w:lvl w:ilvl="6" w:tplc="89A64BB6">
      <w:start w:val="1"/>
      <w:numFmt w:val="bullet"/>
      <w:lvlText w:val=""/>
      <w:lvlJc w:val="left"/>
      <w:pPr>
        <w:ind w:left="5040" w:hanging="360"/>
      </w:pPr>
      <w:rPr>
        <w:rFonts w:ascii="Symbol" w:hAnsi="Symbol" w:hint="default"/>
      </w:rPr>
    </w:lvl>
    <w:lvl w:ilvl="7" w:tplc="E7F068C6">
      <w:start w:val="1"/>
      <w:numFmt w:val="bullet"/>
      <w:lvlText w:val="o"/>
      <w:lvlJc w:val="left"/>
      <w:pPr>
        <w:ind w:left="5760" w:hanging="360"/>
      </w:pPr>
      <w:rPr>
        <w:rFonts w:ascii="Courier New" w:hAnsi="Courier New" w:hint="default"/>
      </w:rPr>
    </w:lvl>
    <w:lvl w:ilvl="8" w:tplc="F34C37DA">
      <w:start w:val="1"/>
      <w:numFmt w:val="bullet"/>
      <w:lvlText w:val=""/>
      <w:lvlJc w:val="left"/>
      <w:pPr>
        <w:ind w:left="6480" w:hanging="360"/>
      </w:pPr>
      <w:rPr>
        <w:rFonts w:ascii="Wingdings" w:hAnsi="Wingdings" w:hint="default"/>
      </w:rPr>
    </w:lvl>
  </w:abstractNum>
  <w:abstractNum w:abstractNumId="14" w15:restartNumberingAfterBreak="0">
    <w:nsid w:val="469B744F"/>
    <w:multiLevelType w:val="hybridMultilevel"/>
    <w:tmpl w:val="39668428"/>
    <w:lvl w:ilvl="0" w:tplc="5CB01ECA">
      <w:start w:val="1"/>
      <w:numFmt w:val="bullet"/>
      <w:lvlText w:val=""/>
      <w:lvlJc w:val="left"/>
      <w:pPr>
        <w:ind w:left="720" w:hanging="360"/>
      </w:pPr>
      <w:rPr>
        <w:rFonts w:ascii="Symbol" w:hAnsi="Symbol" w:hint="default"/>
      </w:rPr>
    </w:lvl>
    <w:lvl w:ilvl="1" w:tplc="A73C3F40">
      <w:start w:val="1"/>
      <w:numFmt w:val="bullet"/>
      <w:lvlText w:val="o"/>
      <w:lvlJc w:val="left"/>
      <w:pPr>
        <w:ind w:left="1440" w:hanging="360"/>
      </w:pPr>
      <w:rPr>
        <w:rFonts w:ascii="Courier New" w:hAnsi="Courier New" w:hint="default"/>
      </w:rPr>
    </w:lvl>
    <w:lvl w:ilvl="2" w:tplc="EA9610C4">
      <w:start w:val="1"/>
      <w:numFmt w:val="bullet"/>
      <w:lvlText w:val=""/>
      <w:lvlJc w:val="left"/>
      <w:pPr>
        <w:ind w:left="2160" w:hanging="360"/>
      </w:pPr>
      <w:rPr>
        <w:rFonts w:ascii="Wingdings" w:hAnsi="Wingdings" w:hint="default"/>
      </w:rPr>
    </w:lvl>
    <w:lvl w:ilvl="3" w:tplc="991C310C">
      <w:start w:val="1"/>
      <w:numFmt w:val="bullet"/>
      <w:lvlText w:val=""/>
      <w:lvlJc w:val="left"/>
      <w:pPr>
        <w:ind w:left="2880" w:hanging="360"/>
      </w:pPr>
      <w:rPr>
        <w:rFonts w:ascii="Symbol" w:hAnsi="Symbol" w:hint="default"/>
      </w:rPr>
    </w:lvl>
    <w:lvl w:ilvl="4" w:tplc="127226D6">
      <w:start w:val="1"/>
      <w:numFmt w:val="bullet"/>
      <w:lvlText w:val="o"/>
      <w:lvlJc w:val="left"/>
      <w:pPr>
        <w:ind w:left="3600" w:hanging="360"/>
      </w:pPr>
      <w:rPr>
        <w:rFonts w:ascii="Courier New" w:hAnsi="Courier New" w:hint="default"/>
      </w:rPr>
    </w:lvl>
    <w:lvl w:ilvl="5" w:tplc="30AA6C84">
      <w:start w:val="1"/>
      <w:numFmt w:val="bullet"/>
      <w:lvlText w:val=""/>
      <w:lvlJc w:val="left"/>
      <w:pPr>
        <w:ind w:left="4320" w:hanging="360"/>
      </w:pPr>
      <w:rPr>
        <w:rFonts w:ascii="Wingdings" w:hAnsi="Wingdings" w:hint="default"/>
      </w:rPr>
    </w:lvl>
    <w:lvl w:ilvl="6" w:tplc="63FAE37E">
      <w:start w:val="1"/>
      <w:numFmt w:val="bullet"/>
      <w:lvlText w:val=""/>
      <w:lvlJc w:val="left"/>
      <w:pPr>
        <w:ind w:left="5040" w:hanging="360"/>
      </w:pPr>
      <w:rPr>
        <w:rFonts w:ascii="Symbol" w:hAnsi="Symbol" w:hint="default"/>
      </w:rPr>
    </w:lvl>
    <w:lvl w:ilvl="7" w:tplc="EE247E2E">
      <w:start w:val="1"/>
      <w:numFmt w:val="bullet"/>
      <w:lvlText w:val="o"/>
      <w:lvlJc w:val="left"/>
      <w:pPr>
        <w:ind w:left="5760" w:hanging="360"/>
      </w:pPr>
      <w:rPr>
        <w:rFonts w:ascii="Courier New" w:hAnsi="Courier New" w:hint="default"/>
      </w:rPr>
    </w:lvl>
    <w:lvl w:ilvl="8" w:tplc="23E0CC8E">
      <w:start w:val="1"/>
      <w:numFmt w:val="bullet"/>
      <w:lvlText w:val=""/>
      <w:lvlJc w:val="left"/>
      <w:pPr>
        <w:ind w:left="6480" w:hanging="360"/>
      </w:pPr>
      <w:rPr>
        <w:rFonts w:ascii="Wingdings" w:hAnsi="Wingdings" w:hint="default"/>
      </w:rPr>
    </w:lvl>
  </w:abstractNum>
  <w:abstractNum w:abstractNumId="15" w15:restartNumberingAfterBreak="0">
    <w:nsid w:val="48BEA3B1"/>
    <w:multiLevelType w:val="hybridMultilevel"/>
    <w:tmpl w:val="D0DC0DC2"/>
    <w:lvl w:ilvl="0" w:tplc="4EC44116">
      <w:start w:val="1"/>
      <w:numFmt w:val="bullet"/>
      <w:lvlText w:val=""/>
      <w:lvlJc w:val="left"/>
      <w:pPr>
        <w:ind w:left="720" w:hanging="360"/>
      </w:pPr>
      <w:rPr>
        <w:rFonts w:ascii="Wingdings" w:hAnsi="Wingdings" w:hint="default"/>
      </w:rPr>
    </w:lvl>
    <w:lvl w:ilvl="1" w:tplc="7D06B11A">
      <w:start w:val="1"/>
      <w:numFmt w:val="bullet"/>
      <w:lvlText w:val="o"/>
      <w:lvlJc w:val="left"/>
      <w:pPr>
        <w:ind w:left="1440" w:hanging="360"/>
      </w:pPr>
      <w:rPr>
        <w:rFonts w:ascii="Courier New" w:hAnsi="Courier New" w:hint="default"/>
      </w:rPr>
    </w:lvl>
    <w:lvl w:ilvl="2" w:tplc="BDBAFF06">
      <w:start w:val="1"/>
      <w:numFmt w:val="bullet"/>
      <w:lvlText w:val=""/>
      <w:lvlJc w:val="left"/>
      <w:pPr>
        <w:ind w:left="2160" w:hanging="360"/>
      </w:pPr>
      <w:rPr>
        <w:rFonts w:ascii="Wingdings" w:hAnsi="Wingdings" w:hint="default"/>
      </w:rPr>
    </w:lvl>
    <w:lvl w:ilvl="3" w:tplc="335E1E46">
      <w:start w:val="1"/>
      <w:numFmt w:val="bullet"/>
      <w:lvlText w:val=""/>
      <w:lvlJc w:val="left"/>
      <w:pPr>
        <w:ind w:left="2880" w:hanging="360"/>
      </w:pPr>
      <w:rPr>
        <w:rFonts w:ascii="Symbol" w:hAnsi="Symbol" w:hint="default"/>
      </w:rPr>
    </w:lvl>
    <w:lvl w:ilvl="4" w:tplc="E5301942">
      <w:start w:val="1"/>
      <w:numFmt w:val="bullet"/>
      <w:lvlText w:val="o"/>
      <w:lvlJc w:val="left"/>
      <w:pPr>
        <w:ind w:left="3600" w:hanging="360"/>
      </w:pPr>
      <w:rPr>
        <w:rFonts w:ascii="Courier New" w:hAnsi="Courier New" w:hint="default"/>
      </w:rPr>
    </w:lvl>
    <w:lvl w:ilvl="5" w:tplc="465EFAB6">
      <w:start w:val="1"/>
      <w:numFmt w:val="bullet"/>
      <w:lvlText w:val=""/>
      <w:lvlJc w:val="left"/>
      <w:pPr>
        <w:ind w:left="4320" w:hanging="360"/>
      </w:pPr>
      <w:rPr>
        <w:rFonts w:ascii="Wingdings" w:hAnsi="Wingdings" w:hint="default"/>
      </w:rPr>
    </w:lvl>
    <w:lvl w:ilvl="6" w:tplc="D2382434">
      <w:start w:val="1"/>
      <w:numFmt w:val="bullet"/>
      <w:lvlText w:val=""/>
      <w:lvlJc w:val="left"/>
      <w:pPr>
        <w:ind w:left="5040" w:hanging="360"/>
      </w:pPr>
      <w:rPr>
        <w:rFonts w:ascii="Symbol" w:hAnsi="Symbol" w:hint="default"/>
      </w:rPr>
    </w:lvl>
    <w:lvl w:ilvl="7" w:tplc="2918CBD0">
      <w:start w:val="1"/>
      <w:numFmt w:val="bullet"/>
      <w:lvlText w:val="o"/>
      <w:lvlJc w:val="left"/>
      <w:pPr>
        <w:ind w:left="5760" w:hanging="360"/>
      </w:pPr>
      <w:rPr>
        <w:rFonts w:ascii="Courier New" w:hAnsi="Courier New" w:hint="default"/>
      </w:rPr>
    </w:lvl>
    <w:lvl w:ilvl="8" w:tplc="A4025A12">
      <w:start w:val="1"/>
      <w:numFmt w:val="bullet"/>
      <w:lvlText w:val=""/>
      <w:lvlJc w:val="left"/>
      <w:pPr>
        <w:ind w:left="6480" w:hanging="360"/>
      </w:pPr>
      <w:rPr>
        <w:rFonts w:ascii="Wingdings" w:hAnsi="Wingdings" w:hint="default"/>
      </w:rPr>
    </w:lvl>
  </w:abstractNum>
  <w:abstractNum w:abstractNumId="16" w15:restartNumberingAfterBreak="0">
    <w:nsid w:val="4B8FC3C4"/>
    <w:multiLevelType w:val="hybridMultilevel"/>
    <w:tmpl w:val="E6BE93F6"/>
    <w:lvl w:ilvl="0" w:tplc="AC8E6DC8">
      <w:start w:val="1"/>
      <w:numFmt w:val="bullet"/>
      <w:lvlText w:val=""/>
      <w:lvlJc w:val="left"/>
      <w:pPr>
        <w:ind w:left="720" w:hanging="360"/>
      </w:pPr>
      <w:rPr>
        <w:rFonts w:ascii="Wingdings" w:hAnsi="Wingdings" w:hint="default"/>
      </w:rPr>
    </w:lvl>
    <w:lvl w:ilvl="1" w:tplc="F940CF0C">
      <w:start w:val="1"/>
      <w:numFmt w:val="bullet"/>
      <w:lvlText w:val="o"/>
      <w:lvlJc w:val="left"/>
      <w:pPr>
        <w:ind w:left="1440" w:hanging="360"/>
      </w:pPr>
      <w:rPr>
        <w:rFonts w:ascii="Courier New" w:hAnsi="Courier New" w:hint="default"/>
      </w:rPr>
    </w:lvl>
    <w:lvl w:ilvl="2" w:tplc="8384D110">
      <w:start w:val="1"/>
      <w:numFmt w:val="bullet"/>
      <w:lvlText w:val=""/>
      <w:lvlJc w:val="left"/>
      <w:pPr>
        <w:ind w:left="2160" w:hanging="360"/>
      </w:pPr>
      <w:rPr>
        <w:rFonts w:ascii="Wingdings" w:hAnsi="Wingdings" w:hint="default"/>
      </w:rPr>
    </w:lvl>
    <w:lvl w:ilvl="3" w:tplc="EFFE69D8">
      <w:start w:val="1"/>
      <w:numFmt w:val="bullet"/>
      <w:lvlText w:val=""/>
      <w:lvlJc w:val="left"/>
      <w:pPr>
        <w:ind w:left="2880" w:hanging="360"/>
      </w:pPr>
      <w:rPr>
        <w:rFonts w:ascii="Symbol" w:hAnsi="Symbol" w:hint="default"/>
      </w:rPr>
    </w:lvl>
    <w:lvl w:ilvl="4" w:tplc="1B0861B6">
      <w:start w:val="1"/>
      <w:numFmt w:val="bullet"/>
      <w:lvlText w:val="o"/>
      <w:lvlJc w:val="left"/>
      <w:pPr>
        <w:ind w:left="3600" w:hanging="360"/>
      </w:pPr>
      <w:rPr>
        <w:rFonts w:ascii="Courier New" w:hAnsi="Courier New" w:hint="default"/>
      </w:rPr>
    </w:lvl>
    <w:lvl w:ilvl="5" w:tplc="FCF6071A">
      <w:start w:val="1"/>
      <w:numFmt w:val="bullet"/>
      <w:lvlText w:val=""/>
      <w:lvlJc w:val="left"/>
      <w:pPr>
        <w:ind w:left="4320" w:hanging="360"/>
      </w:pPr>
      <w:rPr>
        <w:rFonts w:ascii="Wingdings" w:hAnsi="Wingdings" w:hint="default"/>
      </w:rPr>
    </w:lvl>
    <w:lvl w:ilvl="6" w:tplc="ED9867C4">
      <w:start w:val="1"/>
      <w:numFmt w:val="bullet"/>
      <w:lvlText w:val=""/>
      <w:lvlJc w:val="left"/>
      <w:pPr>
        <w:ind w:left="5040" w:hanging="360"/>
      </w:pPr>
      <w:rPr>
        <w:rFonts w:ascii="Symbol" w:hAnsi="Symbol" w:hint="default"/>
      </w:rPr>
    </w:lvl>
    <w:lvl w:ilvl="7" w:tplc="531A5F4A">
      <w:start w:val="1"/>
      <w:numFmt w:val="bullet"/>
      <w:lvlText w:val="o"/>
      <w:lvlJc w:val="left"/>
      <w:pPr>
        <w:ind w:left="5760" w:hanging="360"/>
      </w:pPr>
      <w:rPr>
        <w:rFonts w:ascii="Courier New" w:hAnsi="Courier New" w:hint="default"/>
      </w:rPr>
    </w:lvl>
    <w:lvl w:ilvl="8" w:tplc="1290920A">
      <w:start w:val="1"/>
      <w:numFmt w:val="bullet"/>
      <w:lvlText w:val=""/>
      <w:lvlJc w:val="left"/>
      <w:pPr>
        <w:ind w:left="6480" w:hanging="360"/>
      </w:pPr>
      <w:rPr>
        <w:rFonts w:ascii="Wingdings" w:hAnsi="Wingdings" w:hint="default"/>
      </w:rPr>
    </w:lvl>
  </w:abstractNum>
  <w:abstractNum w:abstractNumId="17" w15:restartNumberingAfterBreak="0">
    <w:nsid w:val="4D9C6D94"/>
    <w:multiLevelType w:val="hybridMultilevel"/>
    <w:tmpl w:val="3266BAC6"/>
    <w:lvl w:ilvl="0" w:tplc="CAEE88A4">
      <w:start w:val="1"/>
      <w:numFmt w:val="bullet"/>
      <w:lvlText w:val=""/>
      <w:lvlJc w:val="left"/>
      <w:pPr>
        <w:ind w:left="720" w:hanging="360"/>
      </w:pPr>
      <w:rPr>
        <w:rFonts w:ascii="Symbol" w:hAnsi="Symbol" w:hint="default"/>
      </w:rPr>
    </w:lvl>
    <w:lvl w:ilvl="1" w:tplc="94AC26D8">
      <w:start w:val="1"/>
      <w:numFmt w:val="bullet"/>
      <w:lvlText w:val="o"/>
      <w:lvlJc w:val="left"/>
      <w:pPr>
        <w:ind w:left="1440" w:hanging="360"/>
      </w:pPr>
      <w:rPr>
        <w:rFonts w:ascii="Courier New" w:hAnsi="Courier New" w:hint="default"/>
      </w:rPr>
    </w:lvl>
    <w:lvl w:ilvl="2" w:tplc="8712491A">
      <w:start w:val="1"/>
      <w:numFmt w:val="bullet"/>
      <w:lvlText w:val=""/>
      <w:lvlJc w:val="left"/>
      <w:pPr>
        <w:ind w:left="2160" w:hanging="360"/>
      </w:pPr>
      <w:rPr>
        <w:rFonts w:ascii="Wingdings" w:hAnsi="Wingdings" w:hint="default"/>
      </w:rPr>
    </w:lvl>
    <w:lvl w:ilvl="3" w:tplc="E100496A">
      <w:start w:val="1"/>
      <w:numFmt w:val="bullet"/>
      <w:lvlText w:val=""/>
      <w:lvlJc w:val="left"/>
      <w:pPr>
        <w:ind w:left="2880" w:hanging="360"/>
      </w:pPr>
      <w:rPr>
        <w:rFonts w:ascii="Symbol" w:hAnsi="Symbol" w:hint="default"/>
      </w:rPr>
    </w:lvl>
    <w:lvl w:ilvl="4" w:tplc="E73C94AE">
      <w:start w:val="1"/>
      <w:numFmt w:val="bullet"/>
      <w:lvlText w:val="o"/>
      <w:lvlJc w:val="left"/>
      <w:pPr>
        <w:ind w:left="3600" w:hanging="360"/>
      </w:pPr>
      <w:rPr>
        <w:rFonts w:ascii="Courier New" w:hAnsi="Courier New" w:hint="default"/>
      </w:rPr>
    </w:lvl>
    <w:lvl w:ilvl="5" w:tplc="41BE6EEC">
      <w:start w:val="1"/>
      <w:numFmt w:val="bullet"/>
      <w:lvlText w:val=""/>
      <w:lvlJc w:val="left"/>
      <w:pPr>
        <w:ind w:left="4320" w:hanging="360"/>
      </w:pPr>
      <w:rPr>
        <w:rFonts w:ascii="Wingdings" w:hAnsi="Wingdings" w:hint="default"/>
      </w:rPr>
    </w:lvl>
    <w:lvl w:ilvl="6" w:tplc="BDA631A4">
      <w:start w:val="1"/>
      <w:numFmt w:val="bullet"/>
      <w:lvlText w:val=""/>
      <w:lvlJc w:val="left"/>
      <w:pPr>
        <w:ind w:left="5040" w:hanging="360"/>
      </w:pPr>
      <w:rPr>
        <w:rFonts w:ascii="Symbol" w:hAnsi="Symbol" w:hint="default"/>
      </w:rPr>
    </w:lvl>
    <w:lvl w:ilvl="7" w:tplc="E2C8D0B8">
      <w:start w:val="1"/>
      <w:numFmt w:val="bullet"/>
      <w:lvlText w:val="o"/>
      <w:lvlJc w:val="left"/>
      <w:pPr>
        <w:ind w:left="5760" w:hanging="360"/>
      </w:pPr>
      <w:rPr>
        <w:rFonts w:ascii="Courier New" w:hAnsi="Courier New" w:hint="default"/>
      </w:rPr>
    </w:lvl>
    <w:lvl w:ilvl="8" w:tplc="AFEED626">
      <w:start w:val="1"/>
      <w:numFmt w:val="bullet"/>
      <w:lvlText w:val=""/>
      <w:lvlJc w:val="left"/>
      <w:pPr>
        <w:ind w:left="6480" w:hanging="360"/>
      </w:pPr>
      <w:rPr>
        <w:rFonts w:ascii="Wingdings" w:hAnsi="Wingdings" w:hint="default"/>
      </w:rPr>
    </w:lvl>
  </w:abstractNum>
  <w:abstractNum w:abstractNumId="18" w15:restartNumberingAfterBreak="0">
    <w:nsid w:val="4DD8803B"/>
    <w:multiLevelType w:val="hybridMultilevel"/>
    <w:tmpl w:val="2ADA5092"/>
    <w:lvl w:ilvl="0" w:tplc="831C4466">
      <w:start w:val="1"/>
      <w:numFmt w:val="bullet"/>
      <w:lvlText w:val=""/>
      <w:lvlJc w:val="left"/>
      <w:pPr>
        <w:ind w:left="720" w:hanging="360"/>
      </w:pPr>
      <w:rPr>
        <w:rFonts w:ascii="Symbol" w:hAnsi="Symbol" w:hint="default"/>
      </w:rPr>
    </w:lvl>
    <w:lvl w:ilvl="1" w:tplc="6DEA27CC">
      <w:start w:val="1"/>
      <w:numFmt w:val="bullet"/>
      <w:lvlText w:val="o"/>
      <w:lvlJc w:val="left"/>
      <w:pPr>
        <w:ind w:left="1440" w:hanging="360"/>
      </w:pPr>
      <w:rPr>
        <w:rFonts w:ascii="Courier New" w:hAnsi="Courier New" w:hint="default"/>
      </w:rPr>
    </w:lvl>
    <w:lvl w:ilvl="2" w:tplc="262E2110">
      <w:start w:val="1"/>
      <w:numFmt w:val="bullet"/>
      <w:lvlText w:val=""/>
      <w:lvlJc w:val="left"/>
      <w:pPr>
        <w:ind w:left="2160" w:hanging="360"/>
      </w:pPr>
      <w:rPr>
        <w:rFonts w:ascii="Wingdings" w:hAnsi="Wingdings" w:hint="default"/>
      </w:rPr>
    </w:lvl>
    <w:lvl w:ilvl="3" w:tplc="C554B978">
      <w:start w:val="1"/>
      <w:numFmt w:val="bullet"/>
      <w:lvlText w:val=""/>
      <w:lvlJc w:val="left"/>
      <w:pPr>
        <w:ind w:left="2880" w:hanging="360"/>
      </w:pPr>
      <w:rPr>
        <w:rFonts w:ascii="Symbol" w:hAnsi="Symbol" w:hint="default"/>
      </w:rPr>
    </w:lvl>
    <w:lvl w:ilvl="4" w:tplc="E45C5A76">
      <w:start w:val="1"/>
      <w:numFmt w:val="bullet"/>
      <w:lvlText w:val="o"/>
      <w:lvlJc w:val="left"/>
      <w:pPr>
        <w:ind w:left="3600" w:hanging="360"/>
      </w:pPr>
      <w:rPr>
        <w:rFonts w:ascii="Courier New" w:hAnsi="Courier New" w:hint="default"/>
      </w:rPr>
    </w:lvl>
    <w:lvl w:ilvl="5" w:tplc="E8DE3FC4">
      <w:start w:val="1"/>
      <w:numFmt w:val="bullet"/>
      <w:lvlText w:val=""/>
      <w:lvlJc w:val="left"/>
      <w:pPr>
        <w:ind w:left="4320" w:hanging="360"/>
      </w:pPr>
      <w:rPr>
        <w:rFonts w:ascii="Wingdings" w:hAnsi="Wingdings" w:hint="default"/>
      </w:rPr>
    </w:lvl>
    <w:lvl w:ilvl="6" w:tplc="C08AEFDA">
      <w:start w:val="1"/>
      <w:numFmt w:val="bullet"/>
      <w:lvlText w:val=""/>
      <w:lvlJc w:val="left"/>
      <w:pPr>
        <w:ind w:left="5040" w:hanging="360"/>
      </w:pPr>
      <w:rPr>
        <w:rFonts w:ascii="Symbol" w:hAnsi="Symbol" w:hint="default"/>
      </w:rPr>
    </w:lvl>
    <w:lvl w:ilvl="7" w:tplc="42EA70BE">
      <w:start w:val="1"/>
      <w:numFmt w:val="bullet"/>
      <w:lvlText w:val="o"/>
      <w:lvlJc w:val="left"/>
      <w:pPr>
        <w:ind w:left="5760" w:hanging="360"/>
      </w:pPr>
      <w:rPr>
        <w:rFonts w:ascii="Courier New" w:hAnsi="Courier New" w:hint="default"/>
      </w:rPr>
    </w:lvl>
    <w:lvl w:ilvl="8" w:tplc="98706AF6">
      <w:start w:val="1"/>
      <w:numFmt w:val="bullet"/>
      <w:lvlText w:val=""/>
      <w:lvlJc w:val="left"/>
      <w:pPr>
        <w:ind w:left="6480" w:hanging="360"/>
      </w:pPr>
      <w:rPr>
        <w:rFonts w:ascii="Wingdings" w:hAnsi="Wingdings" w:hint="default"/>
      </w:rPr>
    </w:lvl>
  </w:abstractNum>
  <w:abstractNum w:abstractNumId="19" w15:restartNumberingAfterBreak="0">
    <w:nsid w:val="4F843936"/>
    <w:multiLevelType w:val="hybridMultilevel"/>
    <w:tmpl w:val="249E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9974C"/>
    <w:multiLevelType w:val="hybridMultilevel"/>
    <w:tmpl w:val="88BE78AC"/>
    <w:lvl w:ilvl="0" w:tplc="D5C81586">
      <w:start w:val="1"/>
      <w:numFmt w:val="bullet"/>
      <w:lvlText w:val=""/>
      <w:lvlJc w:val="left"/>
      <w:pPr>
        <w:ind w:left="720" w:hanging="360"/>
      </w:pPr>
      <w:rPr>
        <w:rFonts w:ascii="Symbol" w:hAnsi="Symbol" w:hint="default"/>
      </w:rPr>
    </w:lvl>
    <w:lvl w:ilvl="1" w:tplc="1F64C8B6">
      <w:start w:val="1"/>
      <w:numFmt w:val="bullet"/>
      <w:lvlText w:val="o"/>
      <w:lvlJc w:val="left"/>
      <w:pPr>
        <w:ind w:left="1440" w:hanging="360"/>
      </w:pPr>
      <w:rPr>
        <w:rFonts w:ascii="Courier New" w:hAnsi="Courier New" w:hint="default"/>
      </w:rPr>
    </w:lvl>
    <w:lvl w:ilvl="2" w:tplc="62B06776">
      <w:start w:val="1"/>
      <w:numFmt w:val="bullet"/>
      <w:lvlText w:val=""/>
      <w:lvlJc w:val="left"/>
      <w:pPr>
        <w:ind w:left="2160" w:hanging="360"/>
      </w:pPr>
      <w:rPr>
        <w:rFonts w:ascii="Wingdings" w:hAnsi="Wingdings" w:hint="default"/>
      </w:rPr>
    </w:lvl>
    <w:lvl w:ilvl="3" w:tplc="A11894DC">
      <w:start w:val="1"/>
      <w:numFmt w:val="bullet"/>
      <w:lvlText w:val=""/>
      <w:lvlJc w:val="left"/>
      <w:pPr>
        <w:ind w:left="2880" w:hanging="360"/>
      </w:pPr>
      <w:rPr>
        <w:rFonts w:ascii="Symbol" w:hAnsi="Symbol" w:hint="default"/>
      </w:rPr>
    </w:lvl>
    <w:lvl w:ilvl="4" w:tplc="2A5C9900">
      <w:start w:val="1"/>
      <w:numFmt w:val="bullet"/>
      <w:lvlText w:val="o"/>
      <w:lvlJc w:val="left"/>
      <w:pPr>
        <w:ind w:left="3600" w:hanging="360"/>
      </w:pPr>
      <w:rPr>
        <w:rFonts w:ascii="Courier New" w:hAnsi="Courier New" w:hint="default"/>
      </w:rPr>
    </w:lvl>
    <w:lvl w:ilvl="5" w:tplc="0416083A">
      <w:start w:val="1"/>
      <w:numFmt w:val="bullet"/>
      <w:lvlText w:val=""/>
      <w:lvlJc w:val="left"/>
      <w:pPr>
        <w:ind w:left="4320" w:hanging="360"/>
      </w:pPr>
      <w:rPr>
        <w:rFonts w:ascii="Wingdings" w:hAnsi="Wingdings" w:hint="default"/>
      </w:rPr>
    </w:lvl>
    <w:lvl w:ilvl="6" w:tplc="0C2A1D16">
      <w:start w:val="1"/>
      <w:numFmt w:val="bullet"/>
      <w:lvlText w:val=""/>
      <w:lvlJc w:val="left"/>
      <w:pPr>
        <w:ind w:left="5040" w:hanging="360"/>
      </w:pPr>
      <w:rPr>
        <w:rFonts w:ascii="Symbol" w:hAnsi="Symbol" w:hint="default"/>
      </w:rPr>
    </w:lvl>
    <w:lvl w:ilvl="7" w:tplc="186A1E18">
      <w:start w:val="1"/>
      <w:numFmt w:val="bullet"/>
      <w:lvlText w:val="o"/>
      <w:lvlJc w:val="left"/>
      <w:pPr>
        <w:ind w:left="5760" w:hanging="360"/>
      </w:pPr>
      <w:rPr>
        <w:rFonts w:ascii="Courier New" w:hAnsi="Courier New" w:hint="default"/>
      </w:rPr>
    </w:lvl>
    <w:lvl w:ilvl="8" w:tplc="C810C136">
      <w:start w:val="1"/>
      <w:numFmt w:val="bullet"/>
      <w:lvlText w:val=""/>
      <w:lvlJc w:val="left"/>
      <w:pPr>
        <w:ind w:left="6480" w:hanging="360"/>
      </w:pPr>
      <w:rPr>
        <w:rFonts w:ascii="Wingdings" w:hAnsi="Wingdings" w:hint="default"/>
      </w:rPr>
    </w:lvl>
  </w:abstractNum>
  <w:abstractNum w:abstractNumId="21" w15:restartNumberingAfterBreak="0">
    <w:nsid w:val="572175D9"/>
    <w:multiLevelType w:val="hybridMultilevel"/>
    <w:tmpl w:val="93F6C120"/>
    <w:lvl w:ilvl="0" w:tplc="84BEFC96">
      <w:start w:val="1"/>
      <w:numFmt w:val="bullet"/>
      <w:lvlText w:val=""/>
      <w:lvlJc w:val="left"/>
      <w:pPr>
        <w:ind w:left="720" w:hanging="360"/>
      </w:pPr>
      <w:rPr>
        <w:rFonts w:ascii="Symbol" w:hAnsi="Symbol" w:hint="default"/>
      </w:rPr>
    </w:lvl>
    <w:lvl w:ilvl="1" w:tplc="D08893DE">
      <w:start w:val="1"/>
      <w:numFmt w:val="bullet"/>
      <w:lvlText w:val="o"/>
      <w:lvlJc w:val="left"/>
      <w:pPr>
        <w:ind w:left="1440" w:hanging="360"/>
      </w:pPr>
      <w:rPr>
        <w:rFonts w:ascii="Courier New" w:hAnsi="Courier New" w:hint="default"/>
      </w:rPr>
    </w:lvl>
    <w:lvl w:ilvl="2" w:tplc="233ACB08">
      <w:start w:val="1"/>
      <w:numFmt w:val="bullet"/>
      <w:lvlText w:val=""/>
      <w:lvlJc w:val="left"/>
      <w:pPr>
        <w:ind w:left="2160" w:hanging="360"/>
      </w:pPr>
      <w:rPr>
        <w:rFonts w:ascii="Wingdings" w:hAnsi="Wingdings" w:hint="default"/>
      </w:rPr>
    </w:lvl>
    <w:lvl w:ilvl="3" w:tplc="A7804F40">
      <w:start w:val="1"/>
      <w:numFmt w:val="bullet"/>
      <w:lvlText w:val=""/>
      <w:lvlJc w:val="left"/>
      <w:pPr>
        <w:ind w:left="2880" w:hanging="360"/>
      </w:pPr>
      <w:rPr>
        <w:rFonts w:ascii="Symbol" w:hAnsi="Symbol" w:hint="default"/>
      </w:rPr>
    </w:lvl>
    <w:lvl w:ilvl="4" w:tplc="D002906A">
      <w:start w:val="1"/>
      <w:numFmt w:val="bullet"/>
      <w:lvlText w:val="o"/>
      <w:lvlJc w:val="left"/>
      <w:pPr>
        <w:ind w:left="3600" w:hanging="360"/>
      </w:pPr>
      <w:rPr>
        <w:rFonts w:ascii="Courier New" w:hAnsi="Courier New" w:hint="default"/>
      </w:rPr>
    </w:lvl>
    <w:lvl w:ilvl="5" w:tplc="9B9419C8">
      <w:start w:val="1"/>
      <w:numFmt w:val="bullet"/>
      <w:lvlText w:val=""/>
      <w:lvlJc w:val="left"/>
      <w:pPr>
        <w:ind w:left="4320" w:hanging="360"/>
      </w:pPr>
      <w:rPr>
        <w:rFonts w:ascii="Wingdings" w:hAnsi="Wingdings" w:hint="default"/>
      </w:rPr>
    </w:lvl>
    <w:lvl w:ilvl="6" w:tplc="7F8A3F5E">
      <w:start w:val="1"/>
      <w:numFmt w:val="bullet"/>
      <w:lvlText w:val=""/>
      <w:lvlJc w:val="left"/>
      <w:pPr>
        <w:ind w:left="5040" w:hanging="360"/>
      </w:pPr>
      <w:rPr>
        <w:rFonts w:ascii="Symbol" w:hAnsi="Symbol" w:hint="default"/>
      </w:rPr>
    </w:lvl>
    <w:lvl w:ilvl="7" w:tplc="61CC4E0A">
      <w:start w:val="1"/>
      <w:numFmt w:val="bullet"/>
      <w:lvlText w:val="o"/>
      <w:lvlJc w:val="left"/>
      <w:pPr>
        <w:ind w:left="5760" w:hanging="360"/>
      </w:pPr>
      <w:rPr>
        <w:rFonts w:ascii="Courier New" w:hAnsi="Courier New" w:hint="default"/>
      </w:rPr>
    </w:lvl>
    <w:lvl w:ilvl="8" w:tplc="64B4ED96">
      <w:start w:val="1"/>
      <w:numFmt w:val="bullet"/>
      <w:lvlText w:val=""/>
      <w:lvlJc w:val="left"/>
      <w:pPr>
        <w:ind w:left="6480" w:hanging="360"/>
      </w:pPr>
      <w:rPr>
        <w:rFonts w:ascii="Wingdings" w:hAnsi="Wingdings" w:hint="default"/>
      </w:rPr>
    </w:lvl>
  </w:abstractNum>
  <w:abstractNum w:abstractNumId="22" w15:restartNumberingAfterBreak="0">
    <w:nsid w:val="59242EC2"/>
    <w:multiLevelType w:val="hybridMultilevel"/>
    <w:tmpl w:val="B5B689FA"/>
    <w:lvl w:ilvl="0" w:tplc="9DBCAC78">
      <w:start w:val="1"/>
      <w:numFmt w:val="bullet"/>
      <w:lvlText w:val=""/>
      <w:lvlJc w:val="left"/>
      <w:pPr>
        <w:ind w:left="720" w:hanging="360"/>
      </w:pPr>
      <w:rPr>
        <w:rFonts w:ascii="Symbol" w:hAnsi="Symbol" w:hint="default"/>
      </w:rPr>
    </w:lvl>
    <w:lvl w:ilvl="1" w:tplc="FBBAD7C4">
      <w:start w:val="1"/>
      <w:numFmt w:val="bullet"/>
      <w:lvlText w:val="o"/>
      <w:lvlJc w:val="left"/>
      <w:pPr>
        <w:ind w:left="1440" w:hanging="360"/>
      </w:pPr>
      <w:rPr>
        <w:rFonts w:ascii="Courier New" w:hAnsi="Courier New" w:hint="default"/>
      </w:rPr>
    </w:lvl>
    <w:lvl w:ilvl="2" w:tplc="01D47418">
      <w:start w:val="1"/>
      <w:numFmt w:val="bullet"/>
      <w:lvlText w:val=""/>
      <w:lvlJc w:val="left"/>
      <w:pPr>
        <w:ind w:left="2160" w:hanging="360"/>
      </w:pPr>
      <w:rPr>
        <w:rFonts w:ascii="Wingdings" w:hAnsi="Wingdings" w:hint="default"/>
      </w:rPr>
    </w:lvl>
    <w:lvl w:ilvl="3" w:tplc="2A42884E">
      <w:start w:val="1"/>
      <w:numFmt w:val="bullet"/>
      <w:lvlText w:val=""/>
      <w:lvlJc w:val="left"/>
      <w:pPr>
        <w:ind w:left="2880" w:hanging="360"/>
      </w:pPr>
      <w:rPr>
        <w:rFonts w:ascii="Symbol" w:hAnsi="Symbol" w:hint="default"/>
      </w:rPr>
    </w:lvl>
    <w:lvl w:ilvl="4" w:tplc="7E60C2B2">
      <w:start w:val="1"/>
      <w:numFmt w:val="bullet"/>
      <w:lvlText w:val="o"/>
      <w:lvlJc w:val="left"/>
      <w:pPr>
        <w:ind w:left="3600" w:hanging="360"/>
      </w:pPr>
      <w:rPr>
        <w:rFonts w:ascii="Courier New" w:hAnsi="Courier New" w:hint="default"/>
      </w:rPr>
    </w:lvl>
    <w:lvl w:ilvl="5" w:tplc="C91CB5DE">
      <w:start w:val="1"/>
      <w:numFmt w:val="bullet"/>
      <w:lvlText w:val=""/>
      <w:lvlJc w:val="left"/>
      <w:pPr>
        <w:ind w:left="4320" w:hanging="360"/>
      </w:pPr>
      <w:rPr>
        <w:rFonts w:ascii="Wingdings" w:hAnsi="Wingdings" w:hint="default"/>
      </w:rPr>
    </w:lvl>
    <w:lvl w:ilvl="6" w:tplc="A55C5CF8">
      <w:start w:val="1"/>
      <w:numFmt w:val="bullet"/>
      <w:lvlText w:val=""/>
      <w:lvlJc w:val="left"/>
      <w:pPr>
        <w:ind w:left="5040" w:hanging="360"/>
      </w:pPr>
      <w:rPr>
        <w:rFonts w:ascii="Symbol" w:hAnsi="Symbol" w:hint="default"/>
      </w:rPr>
    </w:lvl>
    <w:lvl w:ilvl="7" w:tplc="EC4E0060">
      <w:start w:val="1"/>
      <w:numFmt w:val="bullet"/>
      <w:lvlText w:val="o"/>
      <w:lvlJc w:val="left"/>
      <w:pPr>
        <w:ind w:left="5760" w:hanging="360"/>
      </w:pPr>
      <w:rPr>
        <w:rFonts w:ascii="Courier New" w:hAnsi="Courier New" w:hint="default"/>
      </w:rPr>
    </w:lvl>
    <w:lvl w:ilvl="8" w:tplc="CB844210">
      <w:start w:val="1"/>
      <w:numFmt w:val="bullet"/>
      <w:lvlText w:val=""/>
      <w:lvlJc w:val="left"/>
      <w:pPr>
        <w:ind w:left="6480" w:hanging="360"/>
      </w:pPr>
      <w:rPr>
        <w:rFonts w:ascii="Wingdings" w:hAnsi="Wingdings" w:hint="default"/>
      </w:rPr>
    </w:lvl>
  </w:abstractNum>
  <w:abstractNum w:abstractNumId="23" w15:restartNumberingAfterBreak="0">
    <w:nsid w:val="594069D5"/>
    <w:multiLevelType w:val="hybridMultilevel"/>
    <w:tmpl w:val="8B909890"/>
    <w:lvl w:ilvl="0" w:tplc="564637F0">
      <w:start w:val="1"/>
      <w:numFmt w:val="bullet"/>
      <w:lvlText w:val=""/>
      <w:lvlJc w:val="left"/>
      <w:pPr>
        <w:ind w:left="720" w:hanging="360"/>
      </w:pPr>
      <w:rPr>
        <w:rFonts w:ascii="Symbol" w:hAnsi="Symbol" w:hint="default"/>
      </w:rPr>
    </w:lvl>
    <w:lvl w:ilvl="1" w:tplc="7A64D884">
      <w:start w:val="1"/>
      <w:numFmt w:val="bullet"/>
      <w:lvlText w:val="o"/>
      <w:lvlJc w:val="left"/>
      <w:pPr>
        <w:ind w:left="1440" w:hanging="360"/>
      </w:pPr>
      <w:rPr>
        <w:rFonts w:ascii="Courier New" w:hAnsi="Courier New" w:hint="default"/>
      </w:rPr>
    </w:lvl>
    <w:lvl w:ilvl="2" w:tplc="B824BF04">
      <w:start w:val="1"/>
      <w:numFmt w:val="bullet"/>
      <w:lvlText w:val=""/>
      <w:lvlJc w:val="left"/>
      <w:pPr>
        <w:ind w:left="2160" w:hanging="360"/>
      </w:pPr>
      <w:rPr>
        <w:rFonts w:ascii="Wingdings" w:hAnsi="Wingdings" w:hint="default"/>
      </w:rPr>
    </w:lvl>
    <w:lvl w:ilvl="3" w:tplc="85FA4A9C">
      <w:start w:val="1"/>
      <w:numFmt w:val="bullet"/>
      <w:lvlText w:val=""/>
      <w:lvlJc w:val="left"/>
      <w:pPr>
        <w:ind w:left="2880" w:hanging="360"/>
      </w:pPr>
      <w:rPr>
        <w:rFonts w:ascii="Symbol" w:hAnsi="Symbol" w:hint="default"/>
      </w:rPr>
    </w:lvl>
    <w:lvl w:ilvl="4" w:tplc="B8CE3DAC">
      <w:start w:val="1"/>
      <w:numFmt w:val="bullet"/>
      <w:lvlText w:val="o"/>
      <w:lvlJc w:val="left"/>
      <w:pPr>
        <w:ind w:left="3600" w:hanging="360"/>
      </w:pPr>
      <w:rPr>
        <w:rFonts w:ascii="Courier New" w:hAnsi="Courier New" w:hint="default"/>
      </w:rPr>
    </w:lvl>
    <w:lvl w:ilvl="5" w:tplc="455AE748">
      <w:start w:val="1"/>
      <w:numFmt w:val="bullet"/>
      <w:lvlText w:val=""/>
      <w:lvlJc w:val="left"/>
      <w:pPr>
        <w:ind w:left="4320" w:hanging="360"/>
      </w:pPr>
      <w:rPr>
        <w:rFonts w:ascii="Wingdings" w:hAnsi="Wingdings" w:hint="default"/>
      </w:rPr>
    </w:lvl>
    <w:lvl w:ilvl="6" w:tplc="619898AE">
      <w:start w:val="1"/>
      <w:numFmt w:val="bullet"/>
      <w:lvlText w:val=""/>
      <w:lvlJc w:val="left"/>
      <w:pPr>
        <w:ind w:left="5040" w:hanging="360"/>
      </w:pPr>
      <w:rPr>
        <w:rFonts w:ascii="Symbol" w:hAnsi="Symbol" w:hint="default"/>
      </w:rPr>
    </w:lvl>
    <w:lvl w:ilvl="7" w:tplc="DE726078">
      <w:start w:val="1"/>
      <w:numFmt w:val="bullet"/>
      <w:lvlText w:val="o"/>
      <w:lvlJc w:val="left"/>
      <w:pPr>
        <w:ind w:left="5760" w:hanging="360"/>
      </w:pPr>
      <w:rPr>
        <w:rFonts w:ascii="Courier New" w:hAnsi="Courier New" w:hint="default"/>
      </w:rPr>
    </w:lvl>
    <w:lvl w:ilvl="8" w:tplc="43B0457E">
      <w:start w:val="1"/>
      <w:numFmt w:val="bullet"/>
      <w:lvlText w:val=""/>
      <w:lvlJc w:val="left"/>
      <w:pPr>
        <w:ind w:left="6480" w:hanging="360"/>
      </w:pPr>
      <w:rPr>
        <w:rFonts w:ascii="Wingdings" w:hAnsi="Wingdings" w:hint="default"/>
      </w:rPr>
    </w:lvl>
  </w:abstractNum>
  <w:abstractNum w:abstractNumId="24" w15:restartNumberingAfterBreak="0">
    <w:nsid w:val="5BAC031D"/>
    <w:multiLevelType w:val="hybridMultilevel"/>
    <w:tmpl w:val="91BE8A2E"/>
    <w:lvl w:ilvl="0" w:tplc="6F709380">
      <w:start w:val="1"/>
      <w:numFmt w:val="bullet"/>
      <w:lvlText w:val=""/>
      <w:lvlJc w:val="left"/>
      <w:pPr>
        <w:ind w:left="720" w:hanging="360"/>
      </w:pPr>
      <w:rPr>
        <w:rFonts w:ascii="Symbol" w:hAnsi="Symbol" w:hint="default"/>
      </w:rPr>
    </w:lvl>
    <w:lvl w:ilvl="1" w:tplc="1354DC18">
      <w:start w:val="1"/>
      <w:numFmt w:val="bullet"/>
      <w:lvlText w:val="o"/>
      <w:lvlJc w:val="left"/>
      <w:pPr>
        <w:ind w:left="1440" w:hanging="360"/>
      </w:pPr>
      <w:rPr>
        <w:rFonts w:ascii="Courier New" w:hAnsi="Courier New" w:hint="default"/>
      </w:rPr>
    </w:lvl>
    <w:lvl w:ilvl="2" w:tplc="2190F134">
      <w:start w:val="1"/>
      <w:numFmt w:val="bullet"/>
      <w:lvlText w:val=""/>
      <w:lvlJc w:val="left"/>
      <w:pPr>
        <w:ind w:left="2160" w:hanging="360"/>
      </w:pPr>
      <w:rPr>
        <w:rFonts w:ascii="Wingdings" w:hAnsi="Wingdings" w:hint="default"/>
      </w:rPr>
    </w:lvl>
    <w:lvl w:ilvl="3" w:tplc="1C94A75E">
      <w:start w:val="1"/>
      <w:numFmt w:val="bullet"/>
      <w:lvlText w:val=""/>
      <w:lvlJc w:val="left"/>
      <w:pPr>
        <w:ind w:left="2880" w:hanging="360"/>
      </w:pPr>
      <w:rPr>
        <w:rFonts w:ascii="Symbol" w:hAnsi="Symbol" w:hint="default"/>
      </w:rPr>
    </w:lvl>
    <w:lvl w:ilvl="4" w:tplc="360E0C58">
      <w:start w:val="1"/>
      <w:numFmt w:val="bullet"/>
      <w:lvlText w:val="o"/>
      <w:lvlJc w:val="left"/>
      <w:pPr>
        <w:ind w:left="3600" w:hanging="360"/>
      </w:pPr>
      <w:rPr>
        <w:rFonts w:ascii="Courier New" w:hAnsi="Courier New" w:hint="default"/>
      </w:rPr>
    </w:lvl>
    <w:lvl w:ilvl="5" w:tplc="D60E8B4C">
      <w:start w:val="1"/>
      <w:numFmt w:val="bullet"/>
      <w:lvlText w:val=""/>
      <w:lvlJc w:val="left"/>
      <w:pPr>
        <w:ind w:left="4320" w:hanging="360"/>
      </w:pPr>
      <w:rPr>
        <w:rFonts w:ascii="Wingdings" w:hAnsi="Wingdings" w:hint="default"/>
      </w:rPr>
    </w:lvl>
    <w:lvl w:ilvl="6" w:tplc="69A203DE">
      <w:start w:val="1"/>
      <w:numFmt w:val="bullet"/>
      <w:lvlText w:val=""/>
      <w:lvlJc w:val="left"/>
      <w:pPr>
        <w:ind w:left="5040" w:hanging="360"/>
      </w:pPr>
      <w:rPr>
        <w:rFonts w:ascii="Symbol" w:hAnsi="Symbol" w:hint="default"/>
      </w:rPr>
    </w:lvl>
    <w:lvl w:ilvl="7" w:tplc="BBFE9FDE">
      <w:start w:val="1"/>
      <w:numFmt w:val="bullet"/>
      <w:lvlText w:val="o"/>
      <w:lvlJc w:val="left"/>
      <w:pPr>
        <w:ind w:left="5760" w:hanging="360"/>
      </w:pPr>
      <w:rPr>
        <w:rFonts w:ascii="Courier New" w:hAnsi="Courier New" w:hint="default"/>
      </w:rPr>
    </w:lvl>
    <w:lvl w:ilvl="8" w:tplc="B1A0EAD6">
      <w:start w:val="1"/>
      <w:numFmt w:val="bullet"/>
      <w:lvlText w:val=""/>
      <w:lvlJc w:val="left"/>
      <w:pPr>
        <w:ind w:left="6480" w:hanging="360"/>
      </w:pPr>
      <w:rPr>
        <w:rFonts w:ascii="Wingdings" w:hAnsi="Wingdings" w:hint="default"/>
      </w:rPr>
    </w:lvl>
  </w:abstractNum>
  <w:abstractNum w:abstractNumId="25" w15:restartNumberingAfterBreak="0">
    <w:nsid w:val="5CBFFF77"/>
    <w:multiLevelType w:val="hybridMultilevel"/>
    <w:tmpl w:val="D49879D2"/>
    <w:lvl w:ilvl="0" w:tplc="077A2502">
      <w:start w:val="1"/>
      <w:numFmt w:val="bullet"/>
      <w:lvlText w:val=""/>
      <w:lvlJc w:val="left"/>
      <w:pPr>
        <w:ind w:left="720" w:hanging="360"/>
      </w:pPr>
      <w:rPr>
        <w:rFonts w:ascii="Symbol" w:hAnsi="Symbol" w:hint="default"/>
      </w:rPr>
    </w:lvl>
    <w:lvl w:ilvl="1" w:tplc="2506B4EA">
      <w:start w:val="1"/>
      <w:numFmt w:val="bullet"/>
      <w:lvlText w:val="o"/>
      <w:lvlJc w:val="left"/>
      <w:pPr>
        <w:ind w:left="1440" w:hanging="360"/>
      </w:pPr>
      <w:rPr>
        <w:rFonts w:ascii="Courier New" w:hAnsi="Courier New" w:hint="default"/>
      </w:rPr>
    </w:lvl>
    <w:lvl w:ilvl="2" w:tplc="0B4A8398">
      <w:start w:val="1"/>
      <w:numFmt w:val="bullet"/>
      <w:lvlText w:val=""/>
      <w:lvlJc w:val="left"/>
      <w:pPr>
        <w:ind w:left="2160" w:hanging="360"/>
      </w:pPr>
      <w:rPr>
        <w:rFonts w:ascii="Wingdings" w:hAnsi="Wingdings" w:hint="default"/>
      </w:rPr>
    </w:lvl>
    <w:lvl w:ilvl="3" w:tplc="080C0738">
      <w:start w:val="1"/>
      <w:numFmt w:val="bullet"/>
      <w:lvlText w:val=""/>
      <w:lvlJc w:val="left"/>
      <w:pPr>
        <w:ind w:left="2880" w:hanging="360"/>
      </w:pPr>
      <w:rPr>
        <w:rFonts w:ascii="Symbol" w:hAnsi="Symbol" w:hint="default"/>
      </w:rPr>
    </w:lvl>
    <w:lvl w:ilvl="4" w:tplc="45D6B862">
      <w:start w:val="1"/>
      <w:numFmt w:val="bullet"/>
      <w:lvlText w:val="o"/>
      <w:lvlJc w:val="left"/>
      <w:pPr>
        <w:ind w:left="3600" w:hanging="360"/>
      </w:pPr>
      <w:rPr>
        <w:rFonts w:ascii="Courier New" w:hAnsi="Courier New" w:hint="default"/>
      </w:rPr>
    </w:lvl>
    <w:lvl w:ilvl="5" w:tplc="FFD40BB6">
      <w:start w:val="1"/>
      <w:numFmt w:val="bullet"/>
      <w:lvlText w:val=""/>
      <w:lvlJc w:val="left"/>
      <w:pPr>
        <w:ind w:left="4320" w:hanging="360"/>
      </w:pPr>
      <w:rPr>
        <w:rFonts w:ascii="Wingdings" w:hAnsi="Wingdings" w:hint="default"/>
      </w:rPr>
    </w:lvl>
    <w:lvl w:ilvl="6" w:tplc="9D9845CE">
      <w:start w:val="1"/>
      <w:numFmt w:val="bullet"/>
      <w:lvlText w:val=""/>
      <w:lvlJc w:val="left"/>
      <w:pPr>
        <w:ind w:left="5040" w:hanging="360"/>
      </w:pPr>
      <w:rPr>
        <w:rFonts w:ascii="Symbol" w:hAnsi="Symbol" w:hint="default"/>
      </w:rPr>
    </w:lvl>
    <w:lvl w:ilvl="7" w:tplc="508A219E">
      <w:start w:val="1"/>
      <w:numFmt w:val="bullet"/>
      <w:lvlText w:val="o"/>
      <w:lvlJc w:val="left"/>
      <w:pPr>
        <w:ind w:left="5760" w:hanging="360"/>
      </w:pPr>
      <w:rPr>
        <w:rFonts w:ascii="Courier New" w:hAnsi="Courier New" w:hint="default"/>
      </w:rPr>
    </w:lvl>
    <w:lvl w:ilvl="8" w:tplc="F2DEB2D4">
      <w:start w:val="1"/>
      <w:numFmt w:val="bullet"/>
      <w:lvlText w:val=""/>
      <w:lvlJc w:val="left"/>
      <w:pPr>
        <w:ind w:left="6480" w:hanging="360"/>
      </w:pPr>
      <w:rPr>
        <w:rFonts w:ascii="Wingdings" w:hAnsi="Wingdings" w:hint="default"/>
      </w:rPr>
    </w:lvl>
  </w:abstractNum>
  <w:abstractNum w:abstractNumId="26" w15:restartNumberingAfterBreak="0">
    <w:nsid w:val="626254C6"/>
    <w:multiLevelType w:val="hybridMultilevel"/>
    <w:tmpl w:val="B8320C52"/>
    <w:lvl w:ilvl="0" w:tplc="21040784">
      <w:start w:val="1"/>
      <w:numFmt w:val="bullet"/>
      <w:lvlText w:val=""/>
      <w:lvlJc w:val="left"/>
      <w:pPr>
        <w:ind w:left="720" w:hanging="360"/>
      </w:pPr>
      <w:rPr>
        <w:rFonts w:ascii="Symbol" w:hAnsi="Symbol" w:hint="default"/>
      </w:rPr>
    </w:lvl>
    <w:lvl w:ilvl="1" w:tplc="C6CC20A2">
      <w:start w:val="1"/>
      <w:numFmt w:val="bullet"/>
      <w:lvlText w:val="o"/>
      <w:lvlJc w:val="left"/>
      <w:pPr>
        <w:ind w:left="1440" w:hanging="360"/>
      </w:pPr>
      <w:rPr>
        <w:rFonts w:ascii="Courier New" w:hAnsi="Courier New" w:hint="default"/>
      </w:rPr>
    </w:lvl>
    <w:lvl w:ilvl="2" w:tplc="475C22CC">
      <w:start w:val="1"/>
      <w:numFmt w:val="bullet"/>
      <w:lvlText w:val=""/>
      <w:lvlJc w:val="left"/>
      <w:pPr>
        <w:ind w:left="2160" w:hanging="360"/>
      </w:pPr>
      <w:rPr>
        <w:rFonts w:ascii="Wingdings" w:hAnsi="Wingdings" w:hint="default"/>
      </w:rPr>
    </w:lvl>
    <w:lvl w:ilvl="3" w:tplc="4C5E066E">
      <w:start w:val="1"/>
      <w:numFmt w:val="bullet"/>
      <w:lvlText w:val=""/>
      <w:lvlJc w:val="left"/>
      <w:pPr>
        <w:ind w:left="2880" w:hanging="360"/>
      </w:pPr>
      <w:rPr>
        <w:rFonts w:ascii="Symbol" w:hAnsi="Symbol" w:hint="default"/>
      </w:rPr>
    </w:lvl>
    <w:lvl w:ilvl="4" w:tplc="205EF778">
      <w:start w:val="1"/>
      <w:numFmt w:val="bullet"/>
      <w:lvlText w:val="o"/>
      <w:lvlJc w:val="left"/>
      <w:pPr>
        <w:ind w:left="3600" w:hanging="360"/>
      </w:pPr>
      <w:rPr>
        <w:rFonts w:ascii="Courier New" w:hAnsi="Courier New" w:hint="default"/>
      </w:rPr>
    </w:lvl>
    <w:lvl w:ilvl="5" w:tplc="78282F4C">
      <w:start w:val="1"/>
      <w:numFmt w:val="bullet"/>
      <w:lvlText w:val=""/>
      <w:lvlJc w:val="left"/>
      <w:pPr>
        <w:ind w:left="4320" w:hanging="360"/>
      </w:pPr>
      <w:rPr>
        <w:rFonts w:ascii="Wingdings" w:hAnsi="Wingdings" w:hint="default"/>
      </w:rPr>
    </w:lvl>
    <w:lvl w:ilvl="6" w:tplc="05083C66">
      <w:start w:val="1"/>
      <w:numFmt w:val="bullet"/>
      <w:lvlText w:val=""/>
      <w:lvlJc w:val="left"/>
      <w:pPr>
        <w:ind w:left="5040" w:hanging="360"/>
      </w:pPr>
      <w:rPr>
        <w:rFonts w:ascii="Symbol" w:hAnsi="Symbol" w:hint="default"/>
      </w:rPr>
    </w:lvl>
    <w:lvl w:ilvl="7" w:tplc="89109F7C">
      <w:start w:val="1"/>
      <w:numFmt w:val="bullet"/>
      <w:lvlText w:val="o"/>
      <w:lvlJc w:val="left"/>
      <w:pPr>
        <w:ind w:left="5760" w:hanging="360"/>
      </w:pPr>
      <w:rPr>
        <w:rFonts w:ascii="Courier New" w:hAnsi="Courier New" w:hint="default"/>
      </w:rPr>
    </w:lvl>
    <w:lvl w:ilvl="8" w:tplc="D1E61E64">
      <w:start w:val="1"/>
      <w:numFmt w:val="bullet"/>
      <w:lvlText w:val=""/>
      <w:lvlJc w:val="left"/>
      <w:pPr>
        <w:ind w:left="6480" w:hanging="360"/>
      </w:pPr>
      <w:rPr>
        <w:rFonts w:ascii="Wingdings" w:hAnsi="Wingdings" w:hint="default"/>
      </w:rPr>
    </w:lvl>
  </w:abstractNum>
  <w:abstractNum w:abstractNumId="27" w15:restartNumberingAfterBreak="0">
    <w:nsid w:val="63BA275A"/>
    <w:multiLevelType w:val="hybridMultilevel"/>
    <w:tmpl w:val="B3AC3C6C"/>
    <w:lvl w:ilvl="0" w:tplc="461CEBB8">
      <w:start w:val="1"/>
      <w:numFmt w:val="bullet"/>
      <w:lvlText w:val=""/>
      <w:lvlJc w:val="left"/>
      <w:pPr>
        <w:ind w:left="720" w:hanging="360"/>
      </w:pPr>
      <w:rPr>
        <w:rFonts w:ascii="Symbol" w:hAnsi="Symbol" w:hint="default"/>
      </w:rPr>
    </w:lvl>
    <w:lvl w:ilvl="1" w:tplc="7B169B5E">
      <w:start w:val="1"/>
      <w:numFmt w:val="bullet"/>
      <w:lvlText w:val="o"/>
      <w:lvlJc w:val="left"/>
      <w:pPr>
        <w:ind w:left="1440" w:hanging="360"/>
      </w:pPr>
      <w:rPr>
        <w:rFonts w:ascii="Courier New" w:hAnsi="Courier New" w:hint="default"/>
      </w:rPr>
    </w:lvl>
    <w:lvl w:ilvl="2" w:tplc="FF66A066">
      <w:start w:val="1"/>
      <w:numFmt w:val="bullet"/>
      <w:lvlText w:val=""/>
      <w:lvlJc w:val="left"/>
      <w:pPr>
        <w:ind w:left="2160" w:hanging="360"/>
      </w:pPr>
      <w:rPr>
        <w:rFonts w:ascii="Wingdings" w:hAnsi="Wingdings" w:hint="default"/>
      </w:rPr>
    </w:lvl>
    <w:lvl w:ilvl="3" w:tplc="E16EE332">
      <w:start w:val="1"/>
      <w:numFmt w:val="bullet"/>
      <w:lvlText w:val=""/>
      <w:lvlJc w:val="left"/>
      <w:pPr>
        <w:ind w:left="2880" w:hanging="360"/>
      </w:pPr>
      <w:rPr>
        <w:rFonts w:ascii="Symbol" w:hAnsi="Symbol" w:hint="default"/>
      </w:rPr>
    </w:lvl>
    <w:lvl w:ilvl="4" w:tplc="A878734E">
      <w:start w:val="1"/>
      <w:numFmt w:val="bullet"/>
      <w:lvlText w:val="o"/>
      <w:lvlJc w:val="left"/>
      <w:pPr>
        <w:ind w:left="3600" w:hanging="360"/>
      </w:pPr>
      <w:rPr>
        <w:rFonts w:ascii="Courier New" w:hAnsi="Courier New" w:hint="default"/>
      </w:rPr>
    </w:lvl>
    <w:lvl w:ilvl="5" w:tplc="D5084EEE">
      <w:start w:val="1"/>
      <w:numFmt w:val="bullet"/>
      <w:lvlText w:val=""/>
      <w:lvlJc w:val="left"/>
      <w:pPr>
        <w:ind w:left="4320" w:hanging="360"/>
      </w:pPr>
      <w:rPr>
        <w:rFonts w:ascii="Wingdings" w:hAnsi="Wingdings" w:hint="default"/>
      </w:rPr>
    </w:lvl>
    <w:lvl w:ilvl="6" w:tplc="5582E55C">
      <w:start w:val="1"/>
      <w:numFmt w:val="bullet"/>
      <w:lvlText w:val=""/>
      <w:lvlJc w:val="left"/>
      <w:pPr>
        <w:ind w:left="5040" w:hanging="360"/>
      </w:pPr>
      <w:rPr>
        <w:rFonts w:ascii="Symbol" w:hAnsi="Symbol" w:hint="default"/>
      </w:rPr>
    </w:lvl>
    <w:lvl w:ilvl="7" w:tplc="79984600">
      <w:start w:val="1"/>
      <w:numFmt w:val="bullet"/>
      <w:lvlText w:val="o"/>
      <w:lvlJc w:val="left"/>
      <w:pPr>
        <w:ind w:left="5760" w:hanging="360"/>
      </w:pPr>
      <w:rPr>
        <w:rFonts w:ascii="Courier New" w:hAnsi="Courier New" w:hint="default"/>
      </w:rPr>
    </w:lvl>
    <w:lvl w:ilvl="8" w:tplc="FA285680">
      <w:start w:val="1"/>
      <w:numFmt w:val="bullet"/>
      <w:lvlText w:val=""/>
      <w:lvlJc w:val="left"/>
      <w:pPr>
        <w:ind w:left="6480" w:hanging="360"/>
      </w:pPr>
      <w:rPr>
        <w:rFonts w:ascii="Wingdings" w:hAnsi="Wingdings" w:hint="default"/>
      </w:rPr>
    </w:lvl>
  </w:abstractNum>
  <w:abstractNum w:abstractNumId="28" w15:restartNumberingAfterBreak="0">
    <w:nsid w:val="659D95C5"/>
    <w:multiLevelType w:val="hybridMultilevel"/>
    <w:tmpl w:val="635C57AE"/>
    <w:lvl w:ilvl="0" w:tplc="0B10CBE2">
      <w:start w:val="1"/>
      <w:numFmt w:val="bullet"/>
      <w:lvlText w:val=""/>
      <w:lvlJc w:val="left"/>
      <w:pPr>
        <w:ind w:left="720" w:hanging="360"/>
      </w:pPr>
      <w:rPr>
        <w:rFonts w:ascii="Symbol" w:hAnsi="Symbol" w:hint="default"/>
      </w:rPr>
    </w:lvl>
    <w:lvl w:ilvl="1" w:tplc="25A2086A">
      <w:start w:val="1"/>
      <w:numFmt w:val="bullet"/>
      <w:lvlText w:val="o"/>
      <w:lvlJc w:val="left"/>
      <w:pPr>
        <w:ind w:left="1440" w:hanging="360"/>
      </w:pPr>
      <w:rPr>
        <w:rFonts w:ascii="Courier New" w:hAnsi="Courier New" w:hint="default"/>
      </w:rPr>
    </w:lvl>
    <w:lvl w:ilvl="2" w:tplc="16EE2E50">
      <w:start w:val="1"/>
      <w:numFmt w:val="bullet"/>
      <w:lvlText w:val=""/>
      <w:lvlJc w:val="left"/>
      <w:pPr>
        <w:ind w:left="2160" w:hanging="360"/>
      </w:pPr>
      <w:rPr>
        <w:rFonts w:ascii="Wingdings" w:hAnsi="Wingdings" w:hint="default"/>
      </w:rPr>
    </w:lvl>
    <w:lvl w:ilvl="3" w:tplc="1B0CDD62">
      <w:start w:val="1"/>
      <w:numFmt w:val="bullet"/>
      <w:lvlText w:val=""/>
      <w:lvlJc w:val="left"/>
      <w:pPr>
        <w:ind w:left="2880" w:hanging="360"/>
      </w:pPr>
      <w:rPr>
        <w:rFonts w:ascii="Symbol" w:hAnsi="Symbol" w:hint="default"/>
      </w:rPr>
    </w:lvl>
    <w:lvl w:ilvl="4" w:tplc="AA8EA5EE">
      <w:start w:val="1"/>
      <w:numFmt w:val="bullet"/>
      <w:lvlText w:val="o"/>
      <w:lvlJc w:val="left"/>
      <w:pPr>
        <w:ind w:left="3600" w:hanging="360"/>
      </w:pPr>
      <w:rPr>
        <w:rFonts w:ascii="Courier New" w:hAnsi="Courier New" w:hint="default"/>
      </w:rPr>
    </w:lvl>
    <w:lvl w:ilvl="5" w:tplc="4D064DA6">
      <w:start w:val="1"/>
      <w:numFmt w:val="bullet"/>
      <w:lvlText w:val=""/>
      <w:lvlJc w:val="left"/>
      <w:pPr>
        <w:ind w:left="4320" w:hanging="360"/>
      </w:pPr>
      <w:rPr>
        <w:rFonts w:ascii="Wingdings" w:hAnsi="Wingdings" w:hint="default"/>
      </w:rPr>
    </w:lvl>
    <w:lvl w:ilvl="6" w:tplc="612C2EEE">
      <w:start w:val="1"/>
      <w:numFmt w:val="bullet"/>
      <w:lvlText w:val=""/>
      <w:lvlJc w:val="left"/>
      <w:pPr>
        <w:ind w:left="5040" w:hanging="360"/>
      </w:pPr>
      <w:rPr>
        <w:rFonts w:ascii="Symbol" w:hAnsi="Symbol" w:hint="default"/>
      </w:rPr>
    </w:lvl>
    <w:lvl w:ilvl="7" w:tplc="DCB6E832">
      <w:start w:val="1"/>
      <w:numFmt w:val="bullet"/>
      <w:lvlText w:val="o"/>
      <w:lvlJc w:val="left"/>
      <w:pPr>
        <w:ind w:left="5760" w:hanging="360"/>
      </w:pPr>
      <w:rPr>
        <w:rFonts w:ascii="Courier New" w:hAnsi="Courier New" w:hint="default"/>
      </w:rPr>
    </w:lvl>
    <w:lvl w:ilvl="8" w:tplc="5442B944">
      <w:start w:val="1"/>
      <w:numFmt w:val="bullet"/>
      <w:lvlText w:val=""/>
      <w:lvlJc w:val="left"/>
      <w:pPr>
        <w:ind w:left="6480" w:hanging="360"/>
      </w:pPr>
      <w:rPr>
        <w:rFonts w:ascii="Wingdings" w:hAnsi="Wingdings" w:hint="default"/>
      </w:rPr>
    </w:lvl>
  </w:abstractNum>
  <w:abstractNum w:abstractNumId="29" w15:restartNumberingAfterBreak="0">
    <w:nsid w:val="66B137D3"/>
    <w:multiLevelType w:val="hybridMultilevel"/>
    <w:tmpl w:val="B66A7A3E"/>
    <w:lvl w:ilvl="0" w:tplc="FAC64544">
      <w:start w:val="1"/>
      <w:numFmt w:val="bullet"/>
      <w:lvlText w:val=""/>
      <w:lvlJc w:val="left"/>
      <w:pPr>
        <w:ind w:left="720" w:hanging="360"/>
      </w:pPr>
      <w:rPr>
        <w:rFonts w:ascii="Symbol" w:hAnsi="Symbol" w:hint="default"/>
      </w:rPr>
    </w:lvl>
    <w:lvl w:ilvl="1" w:tplc="ADF2A108">
      <w:start w:val="1"/>
      <w:numFmt w:val="bullet"/>
      <w:lvlText w:val="o"/>
      <w:lvlJc w:val="left"/>
      <w:pPr>
        <w:ind w:left="1440" w:hanging="360"/>
      </w:pPr>
      <w:rPr>
        <w:rFonts w:ascii="Courier New" w:hAnsi="Courier New" w:hint="default"/>
      </w:rPr>
    </w:lvl>
    <w:lvl w:ilvl="2" w:tplc="1C80A1B0">
      <w:start w:val="1"/>
      <w:numFmt w:val="bullet"/>
      <w:lvlText w:val=""/>
      <w:lvlJc w:val="left"/>
      <w:pPr>
        <w:ind w:left="2160" w:hanging="360"/>
      </w:pPr>
      <w:rPr>
        <w:rFonts w:ascii="Wingdings" w:hAnsi="Wingdings" w:hint="default"/>
      </w:rPr>
    </w:lvl>
    <w:lvl w:ilvl="3" w:tplc="6C1C02D0">
      <w:start w:val="1"/>
      <w:numFmt w:val="bullet"/>
      <w:lvlText w:val=""/>
      <w:lvlJc w:val="left"/>
      <w:pPr>
        <w:ind w:left="2880" w:hanging="360"/>
      </w:pPr>
      <w:rPr>
        <w:rFonts w:ascii="Symbol" w:hAnsi="Symbol" w:hint="default"/>
      </w:rPr>
    </w:lvl>
    <w:lvl w:ilvl="4" w:tplc="61BE308E">
      <w:start w:val="1"/>
      <w:numFmt w:val="bullet"/>
      <w:lvlText w:val="o"/>
      <w:lvlJc w:val="left"/>
      <w:pPr>
        <w:ind w:left="3600" w:hanging="360"/>
      </w:pPr>
      <w:rPr>
        <w:rFonts w:ascii="Courier New" w:hAnsi="Courier New" w:hint="default"/>
      </w:rPr>
    </w:lvl>
    <w:lvl w:ilvl="5" w:tplc="4590069A">
      <w:start w:val="1"/>
      <w:numFmt w:val="bullet"/>
      <w:lvlText w:val=""/>
      <w:lvlJc w:val="left"/>
      <w:pPr>
        <w:ind w:left="4320" w:hanging="360"/>
      </w:pPr>
      <w:rPr>
        <w:rFonts w:ascii="Wingdings" w:hAnsi="Wingdings" w:hint="default"/>
      </w:rPr>
    </w:lvl>
    <w:lvl w:ilvl="6" w:tplc="C1929B42">
      <w:start w:val="1"/>
      <w:numFmt w:val="bullet"/>
      <w:lvlText w:val=""/>
      <w:lvlJc w:val="left"/>
      <w:pPr>
        <w:ind w:left="5040" w:hanging="360"/>
      </w:pPr>
      <w:rPr>
        <w:rFonts w:ascii="Symbol" w:hAnsi="Symbol" w:hint="default"/>
      </w:rPr>
    </w:lvl>
    <w:lvl w:ilvl="7" w:tplc="DD327936">
      <w:start w:val="1"/>
      <w:numFmt w:val="bullet"/>
      <w:lvlText w:val="o"/>
      <w:lvlJc w:val="left"/>
      <w:pPr>
        <w:ind w:left="5760" w:hanging="360"/>
      </w:pPr>
      <w:rPr>
        <w:rFonts w:ascii="Courier New" w:hAnsi="Courier New" w:hint="default"/>
      </w:rPr>
    </w:lvl>
    <w:lvl w:ilvl="8" w:tplc="AAC255F0">
      <w:start w:val="1"/>
      <w:numFmt w:val="bullet"/>
      <w:lvlText w:val=""/>
      <w:lvlJc w:val="left"/>
      <w:pPr>
        <w:ind w:left="6480" w:hanging="360"/>
      </w:pPr>
      <w:rPr>
        <w:rFonts w:ascii="Wingdings" w:hAnsi="Wingdings" w:hint="default"/>
      </w:rPr>
    </w:lvl>
  </w:abstractNum>
  <w:abstractNum w:abstractNumId="30" w15:restartNumberingAfterBreak="0">
    <w:nsid w:val="6FEA0521"/>
    <w:multiLevelType w:val="hybridMultilevel"/>
    <w:tmpl w:val="7ECE3F82"/>
    <w:lvl w:ilvl="0" w:tplc="B29A3C78">
      <w:start w:val="1"/>
      <w:numFmt w:val="bullet"/>
      <w:lvlText w:val=""/>
      <w:lvlJc w:val="left"/>
      <w:pPr>
        <w:ind w:left="720" w:hanging="360"/>
      </w:pPr>
      <w:rPr>
        <w:rFonts w:ascii="Symbol" w:hAnsi="Symbol" w:hint="default"/>
      </w:rPr>
    </w:lvl>
    <w:lvl w:ilvl="1" w:tplc="54222DE2">
      <w:start w:val="1"/>
      <w:numFmt w:val="bullet"/>
      <w:lvlText w:val="o"/>
      <w:lvlJc w:val="left"/>
      <w:pPr>
        <w:ind w:left="1440" w:hanging="360"/>
      </w:pPr>
      <w:rPr>
        <w:rFonts w:ascii="Courier New" w:hAnsi="Courier New" w:hint="default"/>
      </w:rPr>
    </w:lvl>
    <w:lvl w:ilvl="2" w:tplc="81D42AA2">
      <w:start w:val="1"/>
      <w:numFmt w:val="bullet"/>
      <w:lvlText w:val=""/>
      <w:lvlJc w:val="left"/>
      <w:pPr>
        <w:ind w:left="2160" w:hanging="360"/>
      </w:pPr>
      <w:rPr>
        <w:rFonts w:ascii="Wingdings" w:hAnsi="Wingdings" w:hint="default"/>
      </w:rPr>
    </w:lvl>
    <w:lvl w:ilvl="3" w:tplc="0BF8A59A">
      <w:start w:val="1"/>
      <w:numFmt w:val="bullet"/>
      <w:lvlText w:val=""/>
      <w:lvlJc w:val="left"/>
      <w:pPr>
        <w:ind w:left="2880" w:hanging="360"/>
      </w:pPr>
      <w:rPr>
        <w:rFonts w:ascii="Symbol" w:hAnsi="Symbol" w:hint="default"/>
      </w:rPr>
    </w:lvl>
    <w:lvl w:ilvl="4" w:tplc="77D00264">
      <w:start w:val="1"/>
      <w:numFmt w:val="bullet"/>
      <w:lvlText w:val="o"/>
      <w:lvlJc w:val="left"/>
      <w:pPr>
        <w:ind w:left="3600" w:hanging="360"/>
      </w:pPr>
      <w:rPr>
        <w:rFonts w:ascii="Courier New" w:hAnsi="Courier New" w:hint="default"/>
      </w:rPr>
    </w:lvl>
    <w:lvl w:ilvl="5" w:tplc="32147B10">
      <w:start w:val="1"/>
      <w:numFmt w:val="bullet"/>
      <w:lvlText w:val=""/>
      <w:lvlJc w:val="left"/>
      <w:pPr>
        <w:ind w:left="4320" w:hanging="360"/>
      </w:pPr>
      <w:rPr>
        <w:rFonts w:ascii="Wingdings" w:hAnsi="Wingdings" w:hint="default"/>
      </w:rPr>
    </w:lvl>
    <w:lvl w:ilvl="6" w:tplc="8D64A5A6">
      <w:start w:val="1"/>
      <w:numFmt w:val="bullet"/>
      <w:lvlText w:val=""/>
      <w:lvlJc w:val="left"/>
      <w:pPr>
        <w:ind w:left="5040" w:hanging="360"/>
      </w:pPr>
      <w:rPr>
        <w:rFonts w:ascii="Symbol" w:hAnsi="Symbol" w:hint="default"/>
      </w:rPr>
    </w:lvl>
    <w:lvl w:ilvl="7" w:tplc="53D8DA58">
      <w:start w:val="1"/>
      <w:numFmt w:val="bullet"/>
      <w:lvlText w:val="o"/>
      <w:lvlJc w:val="left"/>
      <w:pPr>
        <w:ind w:left="5760" w:hanging="360"/>
      </w:pPr>
      <w:rPr>
        <w:rFonts w:ascii="Courier New" w:hAnsi="Courier New" w:hint="default"/>
      </w:rPr>
    </w:lvl>
    <w:lvl w:ilvl="8" w:tplc="0DA01AEC">
      <w:start w:val="1"/>
      <w:numFmt w:val="bullet"/>
      <w:lvlText w:val=""/>
      <w:lvlJc w:val="left"/>
      <w:pPr>
        <w:ind w:left="6480" w:hanging="360"/>
      </w:pPr>
      <w:rPr>
        <w:rFonts w:ascii="Wingdings" w:hAnsi="Wingdings" w:hint="default"/>
      </w:rPr>
    </w:lvl>
  </w:abstractNum>
  <w:abstractNum w:abstractNumId="31" w15:restartNumberingAfterBreak="0">
    <w:nsid w:val="70187996"/>
    <w:multiLevelType w:val="hybridMultilevel"/>
    <w:tmpl w:val="DBA29902"/>
    <w:lvl w:ilvl="0" w:tplc="573AC2B8">
      <w:start w:val="1"/>
      <w:numFmt w:val="bullet"/>
      <w:lvlText w:val=""/>
      <w:lvlJc w:val="left"/>
      <w:pPr>
        <w:ind w:left="720" w:hanging="360"/>
      </w:pPr>
      <w:rPr>
        <w:rFonts w:ascii="Symbol" w:hAnsi="Symbol" w:hint="default"/>
      </w:rPr>
    </w:lvl>
    <w:lvl w:ilvl="1" w:tplc="C608AC98">
      <w:start w:val="1"/>
      <w:numFmt w:val="bullet"/>
      <w:lvlText w:val="o"/>
      <w:lvlJc w:val="left"/>
      <w:pPr>
        <w:ind w:left="1440" w:hanging="360"/>
      </w:pPr>
      <w:rPr>
        <w:rFonts w:ascii="Courier New" w:hAnsi="Courier New" w:hint="default"/>
      </w:rPr>
    </w:lvl>
    <w:lvl w:ilvl="2" w:tplc="C3202930">
      <w:start w:val="1"/>
      <w:numFmt w:val="bullet"/>
      <w:lvlText w:val=""/>
      <w:lvlJc w:val="left"/>
      <w:pPr>
        <w:ind w:left="2160" w:hanging="360"/>
      </w:pPr>
      <w:rPr>
        <w:rFonts w:ascii="Wingdings" w:hAnsi="Wingdings" w:hint="default"/>
      </w:rPr>
    </w:lvl>
    <w:lvl w:ilvl="3" w:tplc="8BD4DCF2">
      <w:start w:val="1"/>
      <w:numFmt w:val="bullet"/>
      <w:lvlText w:val=""/>
      <w:lvlJc w:val="left"/>
      <w:pPr>
        <w:ind w:left="2880" w:hanging="360"/>
      </w:pPr>
      <w:rPr>
        <w:rFonts w:ascii="Symbol" w:hAnsi="Symbol" w:hint="default"/>
      </w:rPr>
    </w:lvl>
    <w:lvl w:ilvl="4" w:tplc="CDB2C09E">
      <w:start w:val="1"/>
      <w:numFmt w:val="bullet"/>
      <w:lvlText w:val="o"/>
      <w:lvlJc w:val="left"/>
      <w:pPr>
        <w:ind w:left="3600" w:hanging="360"/>
      </w:pPr>
      <w:rPr>
        <w:rFonts w:ascii="Courier New" w:hAnsi="Courier New" w:hint="default"/>
      </w:rPr>
    </w:lvl>
    <w:lvl w:ilvl="5" w:tplc="22E4D796">
      <w:start w:val="1"/>
      <w:numFmt w:val="bullet"/>
      <w:lvlText w:val=""/>
      <w:lvlJc w:val="left"/>
      <w:pPr>
        <w:ind w:left="4320" w:hanging="360"/>
      </w:pPr>
      <w:rPr>
        <w:rFonts w:ascii="Wingdings" w:hAnsi="Wingdings" w:hint="default"/>
      </w:rPr>
    </w:lvl>
    <w:lvl w:ilvl="6" w:tplc="195AD448">
      <w:start w:val="1"/>
      <w:numFmt w:val="bullet"/>
      <w:lvlText w:val=""/>
      <w:lvlJc w:val="left"/>
      <w:pPr>
        <w:ind w:left="5040" w:hanging="360"/>
      </w:pPr>
      <w:rPr>
        <w:rFonts w:ascii="Symbol" w:hAnsi="Symbol" w:hint="default"/>
      </w:rPr>
    </w:lvl>
    <w:lvl w:ilvl="7" w:tplc="6DC81C08">
      <w:start w:val="1"/>
      <w:numFmt w:val="bullet"/>
      <w:lvlText w:val="o"/>
      <w:lvlJc w:val="left"/>
      <w:pPr>
        <w:ind w:left="5760" w:hanging="360"/>
      </w:pPr>
      <w:rPr>
        <w:rFonts w:ascii="Courier New" w:hAnsi="Courier New" w:hint="default"/>
      </w:rPr>
    </w:lvl>
    <w:lvl w:ilvl="8" w:tplc="ADCE6082">
      <w:start w:val="1"/>
      <w:numFmt w:val="bullet"/>
      <w:lvlText w:val=""/>
      <w:lvlJc w:val="left"/>
      <w:pPr>
        <w:ind w:left="6480" w:hanging="360"/>
      </w:pPr>
      <w:rPr>
        <w:rFonts w:ascii="Wingdings" w:hAnsi="Wingdings" w:hint="default"/>
      </w:rPr>
    </w:lvl>
  </w:abstractNum>
  <w:abstractNum w:abstractNumId="32" w15:restartNumberingAfterBreak="0">
    <w:nsid w:val="7031AA20"/>
    <w:multiLevelType w:val="hybridMultilevel"/>
    <w:tmpl w:val="4B682D16"/>
    <w:lvl w:ilvl="0" w:tplc="21A2B9E2">
      <w:start w:val="1"/>
      <w:numFmt w:val="bullet"/>
      <w:lvlText w:val=""/>
      <w:lvlJc w:val="left"/>
      <w:pPr>
        <w:ind w:left="720" w:hanging="360"/>
      </w:pPr>
      <w:rPr>
        <w:rFonts w:ascii="Symbol" w:hAnsi="Symbol" w:hint="default"/>
      </w:rPr>
    </w:lvl>
    <w:lvl w:ilvl="1" w:tplc="98D47FFA">
      <w:start w:val="1"/>
      <w:numFmt w:val="bullet"/>
      <w:lvlText w:val="o"/>
      <w:lvlJc w:val="left"/>
      <w:pPr>
        <w:ind w:left="1440" w:hanging="360"/>
      </w:pPr>
      <w:rPr>
        <w:rFonts w:ascii="Courier New" w:hAnsi="Courier New" w:hint="default"/>
      </w:rPr>
    </w:lvl>
    <w:lvl w:ilvl="2" w:tplc="29424CA8">
      <w:start w:val="1"/>
      <w:numFmt w:val="bullet"/>
      <w:lvlText w:val=""/>
      <w:lvlJc w:val="left"/>
      <w:pPr>
        <w:ind w:left="2160" w:hanging="360"/>
      </w:pPr>
      <w:rPr>
        <w:rFonts w:ascii="Wingdings" w:hAnsi="Wingdings" w:hint="default"/>
      </w:rPr>
    </w:lvl>
    <w:lvl w:ilvl="3" w:tplc="246E1D8A">
      <w:start w:val="1"/>
      <w:numFmt w:val="bullet"/>
      <w:lvlText w:val=""/>
      <w:lvlJc w:val="left"/>
      <w:pPr>
        <w:ind w:left="2880" w:hanging="360"/>
      </w:pPr>
      <w:rPr>
        <w:rFonts w:ascii="Symbol" w:hAnsi="Symbol" w:hint="default"/>
      </w:rPr>
    </w:lvl>
    <w:lvl w:ilvl="4" w:tplc="AFD89292">
      <w:start w:val="1"/>
      <w:numFmt w:val="bullet"/>
      <w:lvlText w:val="o"/>
      <w:lvlJc w:val="left"/>
      <w:pPr>
        <w:ind w:left="3600" w:hanging="360"/>
      </w:pPr>
      <w:rPr>
        <w:rFonts w:ascii="Courier New" w:hAnsi="Courier New" w:hint="default"/>
      </w:rPr>
    </w:lvl>
    <w:lvl w:ilvl="5" w:tplc="80A00ED0">
      <w:start w:val="1"/>
      <w:numFmt w:val="bullet"/>
      <w:lvlText w:val=""/>
      <w:lvlJc w:val="left"/>
      <w:pPr>
        <w:ind w:left="4320" w:hanging="360"/>
      </w:pPr>
      <w:rPr>
        <w:rFonts w:ascii="Wingdings" w:hAnsi="Wingdings" w:hint="default"/>
      </w:rPr>
    </w:lvl>
    <w:lvl w:ilvl="6" w:tplc="C40451CC">
      <w:start w:val="1"/>
      <w:numFmt w:val="bullet"/>
      <w:lvlText w:val=""/>
      <w:lvlJc w:val="left"/>
      <w:pPr>
        <w:ind w:left="5040" w:hanging="360"/>
      </w:pPr>
      <w:rPr>
        <w:rFonts w:ascii="Symbol" w:hAnsi="Symbol" w:hint="default"/>
      </w:rPr>
    </w:lvl>
    <w:lvl w:ilvl="7" w:tplc="87B6F3AC">
      <w:start w:val="1"/>
      <w:numFmt w:val="bullet"/>
      <w:lvlText w:val="o"/>
      <w:lvlJc w:val="left"/>
      <w:pPr>
        <w:ind w:left="5760" w:hanging="360"/>
      </w:pPr>
      <w:rPr>
        <w:rFonts w:ascii="Courier New" w:hAnsi="Courier New" w:hint="default"/>
      </w:rPr>
    </w:lvl>
    <w:lvl w:ilvl="8" w:tplc="CCB60C26">
      <w:start w:val="1"/>
      <w:numFmt w:val="bullet"/>
      <w:lvlText w:val=""/>
      <w:lvlJc w:val="left"/>
      <w:pPr>
        <w:ind w:left="6480" w:hanging="360"/>
      </w:pPr>
      <w:rPr>
        <w:rFonts w:ascii="Wingdings" w:hAnsi="Wingdings" w:hint="default"/>
      </w:rPr>
    </w:lvl>
  </w:abstractNum>
  <w:abstractNum w:abstractNumId="33" w15:restartNumberingAfterBreak="0">
    <w:nsid w:val="73E98CCA"/>
    <w:multiLevelType w:val="hybridMultilevel"/>
    <w:tmpl w:val="9BC68BAE"/>
    <w:lvl w:ilvl="0" w:tplc="F3A4739A">
      <w:start w:val="1"/>
      <w:numFmt w:val="bullet"/>
      <w:lvlText w:val=""/>
      <w:lvlJc w:val="left"/>
      <w:pPr>
        <w:ind w:left="720" w:hanging="360"/>
      </w:pPr>
      <w:rPr>
        <w:rFonts w:ascii="Symbol" w:hAnsi="Symbol" w:hint="default"/>
      </w:rPr>
    </w:lvl>
    <w:lvl w:ilvl="1" w:tplc="38C06A4C">
      <w:start w:val="1"/>
      <w:numFmt w:val="bullet"/>
      <w:lvlText w:val="o"/>
      <w:lvlJc w:val="left"/>
      <w:pPr>
        <w:ind w:left="1440" w:hanging="360"/>
      </w:pPr>
      <w:rPr>
        <w:rFonts w:ascii="Courier New" w:hAnsi="Courier New" w:hint="default"/>
      </w:rPr>
    </w:lvl>
    <w:lvl w:ilvl="2" w:tplc="49B86E08">
      <w:start w:val="1"/>
      <w:numFmt w:val="bullet"/>
      <w:lvlText w:val=""/>
      <w:lvlJc w:val="left"/>
      <w:pPr>
        <w:ind w:left="2160" w:hanging="360"/>
      </w:pPr>
      <w:rPr>
        <w:rFonts w:ascii="Wingdings" w:hAnsi="Wingdings" w:hint="default"/>
      </w:rPr>
    </w:lvl>
    <w:lvl w:ilvl="3" w:tplc="BF408958">
      <w:start w:val="1"/>
      <w:numFmt w:val="bullet"/>
      <w:lvlText w:val=""/>
      <w:lvlJc w:val="left"/>
      <w:pPr>
        <w:ind w:left="2880" w:hanging="360"/>
      </w:pPr>
      <w:rPr>
        <w:rFonts w:ascii="Symbol" w:hAnsi="Symbol" w:hint="default"/>
      </w:rPr>
    </w:lvl>
    <w:lvl w:ilvl="4" w:tplc="5726CA86">
      <w:start w:val="1"/>
      <w:numFmt w:val="bullet"/>
      <w:lvlText w:val="o"/>
      <w:lvlJc w:val="left"/>
      <w:pPr>
        <w:ind w:left="3600" w:hanging="360"/>
      </w:pPr>
      <w:rPr>
        <w:rFonts w:ascii="Courier New" w:hAnsi="Courier New" w:hint="default"/>
      </w:rPr>
    </w:lvl>
    <w:lvl w:ilvl="5" w:tplc="07C8CC4C">
      <w:start w:val="1"/>
      <w:numFmt w:val="bullet"/>
      <w:lvlText w:val=""/>
      <w:lvlJc w:val="left"/>
      <w:pPr>
        <w:ind w:left="4320" w:hanging="360"/>
      </w:pPr>
      <w:rPr>
        <w:rFonts w:ascii="Wingdings" w:hAnsi="Wingdings" w:hint="default"/>
      </w:rPr>
    </w:lvl>
    <w:lvl w:ilvl="6" w:tplc="F342B2E2">
      <w:start w:val="1"/>
      <w:numFmt w:val="bullet"/>
      <w:lvlText w:val=""/>
      <w:lvlJc w:val="left"/>
      <w:pPr>
        <w:ind w:left="5040" w:hanging="360"/>
      </w:pPr>
      <w:rPr>
        <w:rFonts w:ascii="Symbol" w:hAnsi="Symbol" w:hint="default"/>
      </w:rPr>
    </w:lvl>
    <w:lvl w:ilvl="7" w:tplc="15022E6E">
      <w:start w:val="1"/>
      <w:numFmt w:val="bullet"/>
      <w:lvlText w:val="o"/>
      <w:lvlJc w:val="left"/>
      <w:pPr>
        <w:ind w:left="5760" w:hanging="360"/>
      </w:pPr>
      <w:rPr>
        <w:rFonts w:ascii="Courier New" w:hAnsi="Courier New" w:hint="default"/>
      </w:rPr>
    </w:lvl>
    <w:lvl w:ilvl="8" w:tplc="822C52DE">
      <w:start w:val="1"/>
      <w:numFmt w:val="bullet"/>
      <w:lvlText w:val=""/>
      <w:lvlJc w:val="left"/>
      <w:pPr>
        <w:ind w:left="6480" w:hanging="360"/>
      </w:pPr>
      <w:rPr>
        <w:rFonts w:ascii="Wingdings" w:hAnsi="Wingdings" w:hint="default"/>
      </w:rPr>
    </w:lvl>
  </w:abstractNum>
  <w:abstractNum w:abstractNumId="34" w15:restartNumberingAfterBreak="0">
    <w:nsid w:val="75AE1CD4"/>
    <w:multiLevelType w:val="hybridMultilevel"/>
    <w:tmpl w:val="239EE61A"/>
    <w:lvl w:ilvl="0" w:tplc="2D80FBF2">
      <w:start w:val="1"/>
      <w:numFmt w:val="bullet"/>
      <w:lvlText w:val=""/>
      <w:lvlJc w:val="left"/>
      <w:pPr>
        <w:ind w:left="720" w:hanging="360"/>
      </w:pPr>
      <w:rPr>
        <w:rFonts w:ascii="Symbol" w:hAnsi="Symbol" w:hint="default"/>
      </w:rPr>
    </w:lvl>
    <w:lvl w:ilvl="1" w:tplc="3AC06572">
      <w:start w:val="1"/>
      <w:numFmt w:val="bullet"/>
      <w:lvlText w:val="o"/>
      <w:lvlJc w:val="left"/>
      <w:pPr>
        <w:ind w:left="1440" w:hanging="360"/>
      </w:pPr>
      <w:rPr>
        <w:rFonts w:ascii="Courier New" w:hAnsi="Courier New" w:hint="default"/>
      </w:rPr>
    </w:lvl>
    <w:lvl w:ilvl="2" w:tplc="39F24B82">
      <w:start w:val="1"/>
      <w:numFmt w:val="bullet"/>
      <w:lvlText w:val=""/>
      <w:lvlJc w:val="left"/>
      <w:pPr>
        <w:ind w:left="2160" w:hanging="360"/>
      </w:pPr>
      <w:rPr>
        <w:rFonts w:ascii="Wingdings" w:hAnsi="Wingdings" w:hint="default"/>
      </w:rPr>
    </w:lvl>
    <w:lvl w:ilvl="3" w:tplc="4462D48A">
      <w:start w:val="1"/>
      <w:numFmt w:val="bullet"/>
      <w:lvlText w:val=""/>
      <w:lvlJc w:val="left"/>
      <w:pPr>
        <w:ind w:left="2880" w:hanging="360"/>
      </w:pPr>
      <w:rPr>
        <w:rFonts w:ascii="Symbol" w:hAnsi="Symbol" w:hint="default"/>
      </w:rPr>
    </w:lvl>
    <w:lvl w:ilvl="4" w:tplc="692ADF42">
      <w:start w:val="1"/>
      <w:numFmt w:val="bullet"/>
      <w:lvlText w:val="o"/>
      <w:lvlJc w:val="left"/>
      <w:pPr>
        <w:ind w:left="3600" w:hanging="360"/>
      </w:pPr>
      <w:rPr>
        <w:rFonts w:ascii="Courier New" w:hAnsi="Courier New" w:hint="default"/>
      </w:rPr>
    </w:lvl>
    <w:lvl w:ilvl="5" w:tplc="85300CB0">
      <w:start w:val="1"/>
      <w:numFmt w:val="bullet"/>
      <w:lvlText w:val=""/>
      <w:lvlJc w:val="left"/>
      <w:pPr>
        <w:ind w:left="4320" w:hanging="360"/>
      </w:pPr>
      <w:rPr>
        <w:rFonts w:ascii="Wingdings" w:hAnsi="Wingdings" w:hint="default"/>
      </w:rPr>
    </w:lvl>
    <w:lvl w:ilvl="6" w:tplc="3D50BA0E">
      <w:start w:val="1"/>
      <w:numFmt w:val="bullet"/>
      <w:lvlText w:val=""/>
      <w:lvlJc w:val="left"/>
      <w:pPr>
        <w:ind w:left="5040" w:hanging="360"/>
      </w:pPr>
      <w:rPr>
        <w:rFonts w:ascii="Symbol" w:hAnsi="Symbol" w:hint="default"/>
      </w:rPr>
    </w:lvl>
    <w:lvl w:ilvl="7" w:tplc="3A3EAD4E">
      <w:start w:val="1"/>
      <w:numFmt w:val="bullet"/>
      <w:lvlText w:val="o"/>
      <w:lvlJc w:val="left"/>
      <w:pPr>
        <w:ind w:left="5760" w:hanging="360"/>
      </w:pPr>
      <w:rPr>
        <w:rFonts w:ascii="Courier New" w:hAnsi="Courier New" w:hint="default"/>
      </w:rPr>
    </w:lvl>
    <w:lvl w:ilvl="8" w:tplc="FA46F9C4">
      <w:start w:val="1"/>
      <w:numFmt w:val="bullet"/>
      <w:lvlText w:val=""/>
      <w:lvlJc w:val="left"/>
      <w:pPr>
        <w:ind w:left="6480" w:hanging="360"/>
      </w:pPr>
      <w:rPr>
        <w:rFonts w:ascii="Wingdings" w:hAnsi="Wingdings" w:hint="default"/>
      </w:rPr>
    </w:lvl>
  </w:abstractNum>
  <w:num w:numId="1" w16cid:durableId="448668655">
    <w:abstractNumId w:val="20"/>
  </w:num>
  <w:num w:numId="2" w16cid:durableId="11076526">
    <w:abstractNumId w:val="29"/>
  </w:num>
  <w:num w:numId="3" w16cid:durableId="117257497">
    <w:abstractNumId w:val="11"/>
  </w:num>
  <w:num w:numId="4" w16cid:durableId="1159148639">
    <w:abstractNumId w:val="15"/>
  </w:num>
  <w:num w:numId="5" w16cid:durableId="347098712">
    <w:abstractNumId w:val="12"/>
  </w:num>
  <w:num w:numId="6" w16cid:durableId="1309825648">
    <w:abstractNumId w:val="18"/>
  </w:num>
  <w:num w:numId="7" w16cid:durableId="1093815733">
    <w:abstractNumId w:val="33"/>
  </w:num>
  <w:num w:numId="8" w16cid:durableId="125051247">
    <w:abstractNumId w:val="5"/>
  </w:num>
  <w:num w:numId="9" w16cid:durableId="1631278036">
    <w:abstractNumId w:val="1"/>
  </w:num>
  <w:num w:numId="10" w16cid:durableId="1898664754">
    <w:abstractNumId w:val="24"/>
  </w:num>
  <w:num w:numId="11" w16cid:durableId="514081018">
    <w:abstractNumId w:val="21"/>
  </w:num>
  <w:num w:numId="12" w16cid:durableId="1868714122">
    <w:abstractNumId w:val="7"/>
  </w:num>
  <w:num w:numId="13" w16cid:durableId="1762095302">
    <w:abstractNumId w:val="27"/>
  </w:num>
  <w:num w:numId="14" w16cid:durableId="1028679961">
    <w:abstractNumId w:val="22"/>
  </w:num>
  <w:num w:numId="15" w16cid:durableId="790785742">
    <w:abstractNumId w:val="8"/>
  </w:num>
  <w:num w:numId="16" w16cid:durableId="660277009">
    <w:abstractNumId w:val="34"/>
  </w:num>
  <w:num w:numId="17" w16cid:durableId="217396078">
    <w:abstractNumId w:val="2"/>
  </w:num>
  <w:num w:numId="18" w16cid:durableId="2105806032">
    <w:abstractNumId w:val="0"/>
  </w:num>
  <w:num w:numId="19" w16cid:durableId="1704789789">
    <w:abstractNumId w:val="17"/>
  </w:num>
  <w:num w:numId="20" w16cid:durableId="9183556">
    <w:abstractNumId w:val="4"/>
  </w:num>
  <w:num w:numId="21" w16cid:durableId="2114935823">
    <w:abstractNumId w:val="14"/>
  </w:num>
  <w:num w:numId="22" w16cid:durableId="453717759">
    <w:abstractNumId w:val="23"/>
  </w:num>
  <w:num w:numId="23" w16cid:durableId="618493696">
    <w:abstractNumId w:val="30"/>
  </w:num>
  <w:num w:numId="24" w16cid:durableId="1337852049">
    <w:abstractNumId w:val="26"/>
  </w:num>
  <w:num w:numId="25" w16cid:durableId="486946357">
    <w:abstractNumId w:val="6"/>
  </w:num>
  <w:num w:numId="26" w16cid:durableId="1010715928">
    <w:abstractNumId w:val="25"/>
  </w:num>
  <w:num w:numId="27" w16cid:durableId="579295686">
    <w:abstractNumId w:val="9"/>
  </w:num>
  <w:num w:numId="28" w16cid:durableId="1017191055">
    <w:abstractNumId w:val="13"/>
  </w:num>
  <w:num w:numId="29" w16cid:durableId="151718658">
    <w:abstractNumId w:val="3"/>
  </w:num>
  <w:num w:numId="30" w16cid:durableId="1100875794">
    <w:abstractNumId w:val="28"/>
  </w:num>
  <w:num w:numId="31" w16cid:durableId="860826954">
    <w:abstractNumId w:val="32"/>
  </w:num>
  <w:num w:numId="32" w16cid:durableId="1544903933">
    <w:abstractNumId w:val="31"/>
  </w:num>
  <w:num w:numId="33" w16cid:durableId="5791291">
    <w:abstractNumId w:val="16"/>
  </w:num>
  <w:num w:numId="34" w16cid:durableId="520553326">
    <w:abstractNumId w:val="10"/>
  </w:num>
  <w:num w:numId="35" w16cid:durableId="8760916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CBB22C"/>
    <w:rsid w:val="0001389B"/>
    <w:rsid w:val="00133C19"/>
    <w:rsid w:val="003A67F4"/>
    <w:rsid w:val="0040510B"/>
    <w:rsid w:val="00474629"/>
    <w:rsid w:val="004C60EC"/>
    <w:rsid w:val="00517391"/>
    <w:rsid w:val="005227F7"/>
    <w:rsid w:val="005EFAC1"/>
    <w:rsid w:val="0069177A"/>
    <w:rsid w:val="006C7AFB"/>
    <w:rsid w:val="00742901"/>
    <w:rsid w:val="007A14F3"/>
    <w:rsid w:val="007C7095"/>
    <w:rsid w:val="007D2E49"/>
    <w:rsid w:val="00900B14"/>
    <w:rsid w:val="009B7250"/>
    <w:rsid w:val="00A345B5"/>
    <w:rsid w:val="00BF0353"/>
    <w:rsid w:val="00D24E44"/>
    <w:rsid w:val="00D9709F"/>
    <w:rsid w:val="00E9221C"/>
    <w:rsid w:val="00FA086E"/>
    <w:rsid w:val="02A63583"/>
    <w:rsid w:val="02C36631"/>
    <w:rsid w:val="02E831D7"/>
    <w:rsid w:val="02F9428B"/>
    <w:rsid w:val="03514E81"/>
    <w:rsid w:val="0367A3E2"/>
    <w:rsid w:val="03DE6F93"/>
    <w:rsid w:val="03EE6DA2"/>
    <w:rsid w:val="0425D853"/>
    <w:rsid w:val="04958AF0"/>
    <w:rsid w:val="064B5C35"/>
    <w:rsid w:val="07694A65"/>
    <w:rsid w:val="07D24194"/>
    <w:rsid w:val="08246BF8"/>
    <w:rsid w:val="08926BA5"/>
    <w:rsid w:val="091FF48A"/>
    <w:rsid w:val="095E021B"/>
    <w:rsid w:val="0CC59C9C"/>
    <w:rsid w:val="0EE30B91"/>
    <w:rsid w:val="0EFBF9E3"/>
    <w:rsid w:val="0F868541"/>
    <w:rsid w:val="0FEA4149"/>
    <w:rsid w:val="112C004D"/>
    <w:rsid w:val="13FC9DF7"/>
    <w:rsid w:val="14BC021D"/>
    <w:rsid w:val="14EDE591"/>
    <w:rsid w:val="162644B1"/>
    <w:rsid w:val="16940916"/>
    <w:rsid w:val="1816A9CB"/>
    <w:rsid w:val="1878DD10"/>
    <w:rsid w:val="1A1CCDB3"/>
    <w:rsid w:val="1A591B04"/>
    <w:rsid w:val="1AAF68D8"/>
    <w:rsid w:val="1B470BEE"/>
    <w:rsid w:val="1BDCEB77"/>
    <w:rsid w:val="1D4AE1EA"/>
    <w:rsid w:val="1E007604"/>
    <w:rsid w:val="1E934D3E"/>
    <w:rsid w:val="1F628B21"/>
    <w:rsid w:val="1FC84AB4"/>
    <w:rsid w:val="1FE6C077"/>
    <w:rsid w:val="20F1DFBF"/>
    <w:rsid w:val="2262C659"/>
    <w:rsid w:val="226C3920"/>
    <w:rsid w:val="229C863E"/>
    <w:rsid w:val="23A51843"/>
    <w:rsid w:val="250EE50E"/>
    <w:rsid w:val="254E33C0"/>
    <w:rsid w:val="2580A5DA"/>
    <w:rsid w:val="26CD7A38"/>
    <w:rsid w:val="2819475D"/>
    <w:rsid w:val="283B0AC6"/>
    <w:rsid w:val="29A41ABF"/>
    <w:rsid w:val="2A9F020E"/>
    <w:rsid w:val="2BBBB1CA"/>
    <w:rsid w:val="2D9F1BDB"/>
    <w:rsid w:val="2E68CCAA"/>
    <w:rsid w:val="2FCF50B8"/>
    <w:rsid w:val="30938963"/>
    <w:rsid w:val="32406A3D"/>
    <w:rsid w:val="3413A974"/>
    <w:rsid w:val="352C3A92"/>
    <w:rsid w:val="3680AE65"/>
    <w:rsid w:val="369728CF"/>
    <w:rsid w:val="3717037B"/>
    <w:rsid w:val="3773F222"/>
    <w:rsid w:val="378C095E"/>
    <w:rsid w:val="37DF3B5A"/>
    <w:rsid w:val="3AEDE377"/>
    <w:rsid w:val="3B9AFC82"/>
    <w:rsid w:val="3BB91DE2"/>
    <w:rsid w:val="3C03994B"/>
    <w:rsid w:val="3E0F261E"/>
    <w:rsid w:val="3E58BBA5"/>
    <w:rsid w:val="3E7CCB1A"/>
    <w:rsid w:val="3E93DF83"/>
    <w:rsid w:val="3FB267EF"/>
    <w:rsid w:val="3FBBB21A"/>
    <w:rsid w:val="405327FB"/>
    <w:rsid w:val="4177E13B"/>
    <w:rsid w:val="417F8ECD"/>
    <w:rsid w:val="41C2B45E"/>
    <w:rsid w:val="42706FE6"/>
    <w:rsid w:val="42CBB22C"/>
    <w:rsid w:val="44084765"/>
    <w:rsid w:val="44A46F89"/>
    <w:rsid w:val="44E9BCF8"/>
    <w:rsid w:val="451000A0"/>
    <w:rsid w:val="458356C7"/>
    <w:rsid w:val="46AF3380"/>
    <w:rsid w:val="49BBC8E8"/>
    <w:rsid w:val="4AF61333"/>
    <w:rsid w:val="4B6111F2"/>
    <w:rsid w:val="4C36B162"/>
    <w:rsid w:val="4E35E05E"/>
    <w:rsid w:val="4F38FDCA"/>
    <w:rsid w:val="4FA24012"/>
    <w:rsid w:val="4FF74695"/>
    <w:rsid w:val="50DBCAEF"/>
    <w:rsid w:val="5119FD45"/>
    <w:rsid w:val="51B063C1"/>
    <w:rsid w:val="51D3BE55"/>
    <w:rsid w:val="51E71D3B"/>
    <w:rsid w:val="521A2617"/>
    <w:rsid w:val="52DF2746"/>
    <w:rsid w:val="53AECF1A"/>
    <w:rsid w:val="549D897D"/>
    <w:rsid w:val="54DD7492"/>
    <w:rsid w:val="54FEEB52"/>
    <w:rsid w:val="55F60987"/>
    <w:rsid w:val="5680DF7C"/>
    <w:rsid w:val="584AC35C"/>
    <w:rsid w:val="5A7F4857"/>
    <w:rsid w:val="5BC73411"/>
    <w:rsid w:val="5CFC60AC"/>
    <w:rsid w:val="5D700BB7"/>
    <w:rsid w:val="5F210716"/>
    <w:rsid w:val="5F4B2FF1"/>
    <w:rsid w:val="5F967286"/>
    <w:rsid w:val="600911BD"/>
    <w:rsid w:val="6059FC08"/>
    <w:rsid w:val="606A1B9C"/>
    <w:rsid w:val="60AD6710"/>
    <w:rsid w:val="623C585A"/>
    <w:rsid w:val="632A2A02"/>
    <w:rsid w:val="639AF2DF"/>
    <w:rsid w:val="63CC671D"/>
    <w:rsid w:val="63F12E41"/>
    <w:rsid w:val="65151813"/>
    <w:rsid w:val="6640B8B9"/>
    <w:rsid w:val="682327BB"/>
    <w:rsid w:val="684B7EA2"/>
    <w:rsid w:val="693329A1"/>
    <w:rsid w:val="6ACADCB6"/>
    <w:rsid w:val="6B6FFDBC"/>
    <w:rsid w:val="6BC82356"/>
    <w:rsid w:val="6BD8D7DC"/>
    <w:rsid w:val="6C13C453"/>
    <w:rsid w:val="6C32DD81"/>
    <w:rsid w:val="6CA84AD0"/>
    <w:rsid w:val="6DD613B0"/>
    <w:rsid w:val="6E0631D7"/>
    <w:rsid w:val="6E46240E"/>
    <w:rsid w:val="6E64130B"/>
    <w:rsid w:val="6FAFE04F"/>
    <w:rsid w:val="70658DB8"/>
    <w:rsid w:val="727E72A5"/>
    <w:rsid w:val="73F1568C"/>
    <w:rsid w:val="744E96D1"/>
    <w:rsid w:val="747FBBE3"/>
    <w:rsid w:val="75B90743"/>
    <w:rsid w:val="760FBF08"/>
    <w:rsid w:val="7711290B"/>
    <w:rsid w:val="780FF3B3"/>
    <w:rsid w:val="78BCAA4C"/>
    <w:rsid w:val="78DA646A"/>
    <w:rsid w:val="7932F4C3"/>
    <w:rsid w:val="79381030"/>
    <w:rsid w:val="7B385A75"/>
    <w:rsid w:val="7B826AE7"/>
    <w:rsid w:val="7CDAAE2F"/>
    <w:rsid w:val="7D17AF48"/>
    <w:rsid w:val="7DF65E37"/>
    <w:rsid w:val="7EF4706B"/>
    <w:rsid w:val="7FA9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B22C"/>
  <w15:chartTrackingRefBased/>
  <w15:docId w15:val="{50D4BEF7-912C-4C63-A1B3-A318D7A2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3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BF035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24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E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information-for-masshealth-acos-and-hrsn-providers" TargetMode="External"/><Relationship Id="rId13" Type="http://schemas.openxmlformats.org/officeDocument/2006/relationships/hyperlink" Target="mailto:masshealth.innovations@massmail.state.ma.us" TargetMode="External"/><Relationship Id="rId18" Type="http://schemas.openxmlformats.org/officeDocument/2006/relationships/hyperlink" Target="https://www.mass.gov/doc/hrsn-service-manual-hrsn-supplemental-housing-services/download" TargetMode="External"/><Relationship Id="rId3" Type="http://schemas.openxmlformats.org/officeDocument/2006/relationships/customXml" Target="../customXml/item3.xml"/><Relationship Id="rId21" Type="http://schemas.openxmlformats.org/officeDocument/2006/relationships/hyperlink" Target="https://forms.office.com/r/SzZ3A60QE7" TargetMode="External"/><Relationship Id="rId7" Type="http://schemas.openxmlformats.org/officeDocument/2006/relationships/webSettings" Target="webSettings.xml"/><Relationship Id="rId12" Type="http://schemas.openxmlformats.org/officeDocument/2006/relationships/hyperlink" Target="mailto:FlexibleServices@MassMail.State.MA.US" TargetMode="External"/><Relationship Id="rId17" Type="http://schemas.openxmlformats.org/officeDocument/2006/relationships/hyperlink" Target="https://www.mass.gov/doc/hrsn-service-manual-hrsn-supplemental-nutrition-services/download" TargetMode="External"/><Relationship Id="rId2" Type="http://schemas.openxmlformats.org/officeDocument/2006/relationships/customXml" Target="../customXml/item2.xml"/><Relationship Id="rId16" Type="http://schemas.openxmlformats.org/officeDocument/2006/relationships/hyperlink" Target="https://www.mass.gov/doc/hrsn-service-manual-definitions/download" TargetMode="External"/><Relationship Id="rId20" Type="http://schemas.openxmlformats.org/officeDocument/2006/relationships/hyperlink" Target="https://www.mass.gov/lists/masshealth-health-plan-materials-and-information-for-memb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exibleServices@MassMail.State.MA.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masshealth-health-related-social-needs-services" TargetMode="External"/><Relationship Id="rId23" Type="http://schemas.openxmlformats.org/officeDocument/2006/relationships/fontTable" Target="fontTable.xml"/><Relationship Id="rId10" Type="http://schemas.openxmlformats.org/officeDocument/2006/relationships/hyperlink" Target="https://hria.org/wp-content/uploads/2024/05/HRSN-Key-Plan-Contacts-for-Credentialing_.pdf" TargetMode="External"/><Relationship Id="rId19" Type="http://schemas.openxmlformats.org/officeDocument/2006/relationships/hyperlink" Target="https://hria.org/tmf/hrsn-integration-fund/" TargetMode="External"/><Relationship Id="rId4" Type="http://schemas.openxmlformats.org/officeDocument/2006/relationships/numbering" Target="numbering.xml"/><Relationship Id="rId9" Type="http://schemas.openxmlformats.org/officeDocument/2006/relationships/hyperlink" Target="http://www.mass.gov/lists/masshealth-member-guides-and-handbooks" TargetMode="External"/><Relationship Id="rId14" Type="http://schemas.openxmlformats.org/officeDocument/2006/relationships/hyperlink" Target="https://hria.zoom.us/meeting/register/tZIlcOitqjkjGNPfVOjBmILFiSa0P_HN5w2G" TargetMode="External"/><Relationship Id="rId22" Type="http://schemas.openxmlformats.org/officeDocument/2006/relationships/hyperlink" Target="mailto:masshealth.innovations@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F3A62D4F-AC8D-476A-AFB3-0568A886A307}">
  <ds:schemaRefs>
    <ds:schemaRef ds:uri="http://schemas.microsoft.com/sharepoint/v3/contenttype/forms"/>
  </ds:schemaRefs>
</ds:datastoreItem>
</file>

<file path=customXml/itemProps2.xml><?xml version="1.0" encoding="utf-8"?>
<ds:datastoreItem xmlns:ds="http://schemas.openxmlformats.org/officeDocument/2006/customXml" ds:itemID="{7F932B18-90E1-4CD6-BDB9-8B7E8613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D03FA-4B84-4E9A-9E09-1A1BA6190DB4}">
  <ds:schemaRefs>
    <ds:schemaRef ds:uri="http://schemas.microsoft.com/office/2006/metadata/properties"/>
    <ds:schemaRef ds:uri="http://purl.org/dc/terms/"/>
    <ds:schemaRef ds:uri="67cbf261-e971-4a38-83b4-d85e273e70b4"/>
    <ds:schemaRef ds:uri="http://purl.org/dc/elements/1.1/"/>
    <ds:schemaRef ds:uri="http://schemas.microsoft.com/office/2006/documentManagement/types"/>
    <ds:schemaRef ds:uri="http://schemas.openxmlformats.org/package/2006/metadata/core-properties"/>
    <ds:schemaRef ds:uri="46f7fc10-315f-4884-8231-57a9c90b9c56"/>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3284</Words>
  <Characters>18721</Characters>
  <Application>Microsoft Office Word</Application>
  <DocSecurity>0</DocSecurity>
  <Lines>156</Lines>
  <Paragraphs>43</Paragraphs>
  <ScaleCrop>false</ScaleCrop>
  <Company/>
  <LinksUpToDate>false</LinksUpToDate>
  <CharactersWithSpaces>21962</CharactersWithSpaces>
  <SharedDoc>false</SharedDoc>
  <HLinks>
    <vt:vector size="90" baseType="variant">
      <vt:variant>
        <vt:i4>5242926</vt:i4>
      </vt:variant>
      <vt:variant>
        <vt:i4>42</vt:i4>
      </vt:variant>
      <vt:variant>
        <vt:i4>0</vt:i4>
      </vt:variant>
      <vt:variant>
        <vt:i4>5</vt:i4>
      </vt:variant>
      <vt:variant>
        <vt:lpwstr>mailto:masshealth.innovations@massmail.state.ma.us</vt:lpwstr>
      </vt:variant>
      <vt:variant>
        <vt:lpwstr/>
      </vt:variant>
      <vt:variant>
        <vt:i4>1441794</vt:i4>
      </vt:variant>
      <vt:variant>
        <vt:i4>39</vt:i4>
      </vt:variant>
      <vt:variant>
        <vt:i4>0</vt:i4>
      </vt:variant>
      <vt:variant>
        <vt:i4>5</vt:i4>
      </vt:variant>
      <vt:variant>
        <vt:lpwstr>https://forms.office.com/r/SzZ3A60QE7</vt:lpwstr>
      </vt:variant>
      <vt:variant>
        <vt:lpwstr/>
      </vt:variant>
      <vt:variant>
        <vt:i4>4522004</vt:i4>
      </vt:variant>
      <vt:variant>
        <vt:i4>36</vt:i4>
      </vt:variant>
      <vt:variant>
        <vt:i4>0</vt:i4>
      </vt:variant>
      <vt:variant>
        <vt:i4>5</vt:i4>
      </vt:variant>
      <vt:variant>
        <vt:lpwstr>https://www.mass.gov/lists/masshealth-health-plan-materials-and-information-for-members</vt:lpwstr>
      </vt:variant>
      <vt:variant>
        <vt:lpwstr>masshealth-directories-</vt:lpwstr>
      </vt:variant>
      <vt:variant>
        <vt:i4>7340152</vt:i4>
      </vt:variant>
      <vt:variant>
        <vt:i4>33</vt:i4>
      </vt:variant>
      <vt:variant>
        <vt:i4>0</vt:i4>
      </vt:variant>
      <vt:variant>
        <vt:i4>5</vt:i4>
      </vt:variant>
      <vt:variant>
        <vt:lpwstr>https://hria.org/tmf/hrsn-integration-fund/</vt:lpwstr>
      </vt:variant>
      <vt:variant>
        <vt:lpwstr/>
      </vt:variant>
      <vt:variant>
        <vt:i4>5177424</vt:i4>
      </vt:variant>
      <vt:variant>
        <vt:i4>30</vt:i4>
      </vt:variant>
      <vt:variant>
        <vt:i4>0</vt:i4>
      </vt:variant>
      <vt:variant>
        <vt:i4>5</vt:i4>
      </vt:variant>
      <vt:variant>
        <vt:lpwstr>https://www.mass.gov/doc/hrsn-service-manual-hrsn-supplemental-housing-services/download</vt:lpwstr>
      </vt:variant>
      <vt:variant>
        <vt:lpwstr/>
      </vt:variant>
      <vt:variant>
        <vt:i4>2621502</vt:i4>
      </vt:variant>
      <vt:variant>
        <vt:i4>27</vt:i4>
      </vt:variant>
      <vt:variant>
        <vt:i4>0</vt:i4>
      </vt:variant>
      <vt:variant>
        <vt:i4>5</vt:i4>
      </vt:variant>
      <vt:variant>
        <vt:lpwstr>https://www.mass.gov/doc/hrsn-service-manual-hrsn-supplemental-nutrition-services/download</vt:lpwstr>
      </vt:variant>
      <vt:variant>
        <vt:lpwstr/>
      </vt:variant>
      <vt:variant>
        <vt:i4>4521997</vt:i4>
      </vt:variant>
      <vt:variant>
        <vt:i4>24</vt:i4>
      </vt:variant>
      <vt:variant>
        <vt:i4>0</vt:i4>
      </vt:variant>
      <vt:variant>
        <vt:i4>5</vt:i4>
      </vt:variant>
      <vt:variant>
        <vt:lpwstr>https://www.mass.gov/doc/hrsn-service-manual-definitions/download</vt:lpwstr>
      </vt:variant>
      <vt:variant>
        <vt:lpwstr/>
      </vt:variant>
      <vt:variant>
        <vt:i4>1638464</vt:i4>
      </vt:variant>
      <vt:variant>
        <vt:i4>21</vt:i4>
      </vt:variant>
      <vt:variant>
        <vt:i4>0</vt:i4>
      </vt:variant>
      <vt:variant>
        <vt:i4>5</vt:i4>
      </vt:variant>
      <vt:variant>
        <vt:lpwstr>https://www.mass.gov/masshealth-health-related-social-needs-services</vt:lpwstr>
      </vt:variant>
      <vt:variant>
        <vt:lpwstr/>
      </vt:variant>
      <vt:variant>
        <vt:i4>327805</vt:i4>
      </vt:variant>
      <vt:variant>
        <vt:i4>18</vt:i4>
      </vt:variant>
      <vt:variant>
        <vt:i4>0</vt:i4>
      </vt:variant>
      <vt:variant>
        <vt:i4>5</vt:i4>
      </vt:variant>
      <vt:variant>
        <vt:lpwstr>https://hria.zoom.us/meeting/register/tZIlcOitqjkjGNPfVOjBmILFiSa0P_HN5w2G</vt:lpwstr>
      </vt:variant>
      <vt:variant>
        <vt:lpwstr/>
      </vt:variant>
      <vt:variant>
        <vt:i4>5242926</vt:i4>
      </vt:variant>
      <vt:variant>
        <vt:i4>15</vt:i4>
      </vt:variant>
      <vt:variant>
        <vt:i4>0</vt:i4>
      </vt:variant>
      <vt:variant>
        <vt:i4>5</vt:i4>
      </vt:variant>
      <vt:variant>
        <vt:lpwstr>mailto:masshealth.innovations@massmail.state.ma.us</vt:lpwstr>
      </vt:variant>
      <vt:variant>
        <vt:lpwstr/>
      </vt:variant>
      <vt:variant>
        <vt:i4>7405652</vt:i4>
      </vt:variant>
      <vt:variant>
        <vt:i4>12</vt:i4>
      </vt:variant>
      <vt:variant>
        <vt:i4>0</vt:i4>
      </vt:variant>
      <vt:variant>
        <vt:i4>5</vt:i4>
      </vt:variant>
      <vt:variant>
        <vt:lpwstr>mailto:FlexibleServices@MassMail.State.MA.US</vt:lpwstr>
      </vt:variant>
      <vt:variant>
        <vt:lpwstr/>
      </vt:variant>
      <vt:variant>
        <vt:i4>7405652</vt:i4>
      </vt:variant>
      <vt:variant>
        <vt:i4>9</vt:i4>
      </vt:variant>
      <vt:variant>
        <vt:i4>0</vt:i4>
      </vt:variant>
      <vt:variant>
        <vt:i4>5</vt:i4>
      </vt:variant>
      <vt:variant>
        <vt:lpwstr>mailto:FlexibleServices@MassMail.State.MA.US</vt:lpwstr>
      </vt:variant>
      <vt:variant>
        <vt:lpwstr/>
      </vt:variant>
      <vt:variant>
        <vt:i4>5898360</vt:i4>
      </vt:variant>
      <vt:variant>
        <vt:i4>6</vt:i4>
      </vt:variant>
      <vt:variant>
        <vt:i4>0</vt:i4>
      </vt:variant>
      <vt:variant>
        <vt:i4>5</vt:i4>
      </vt:variant>
      <vt:variant>
        <vt:lpwstr>https://hria.org/wp-content/uploads/2024/05/HRSN-Key-Plan-Contacts-for-Credentialing_.pdf</vt:lpwstr>
      </vt:variant>
      <vt:variant>
        <vt:lpwstr/>
      </vt:variant>
      <vt:variant>
        <vt:i4>7995452</vt:i4>
      </vt:variant>
      <vt:variant>
        <vt:i4>3</vt:i4>
      </vt:variant>
      <vt:variant>
        <vt:i4>0</vt:i4>
      </vt:variant>
      <vt:variant>
        <vt:i4>5</vt:i4>
      </vt:variant>
      <vt:variant>
        <vt:lpwstr>http://www.mass.gov/lists/masshealth-member-guides-and-handbooks</vt:lpwstr>
      </vt:variant>
      <vt:variant>
        <vt:lpwstr>masshealth-enrollment-guide</vt:lpwstr>
      </vt:variant>
      <vt:variant>
        <vt:i4>5832779</vt:i4>
      </vt:variant>
      <vt:variant>
        <vt:i4>0</vt:i4>
      </vt:variant>
      <vt:variant>
        <vt:i4>0</vt:i4>
      </vt:variant>
      <vt:variant>
        <vt:i4>5</vt:i4>
      </vt:variant>
      <vt:variant>
        <vt:lpwstr>https://www.mass.gov/info-details/information-for-masshealth-acos-and-hrsn-providers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Kristen</dc:creator>
  <cp:keywords/>
  <dc:description/>
  <cp:lastModifiedBy>Claire, Tommy (EHS)</cp:lastModifiedBy>
  <cp:revision>2</cp:revision>
  <dcterms:created xsi:type="dcterms:W3CDTF">2024-07-23T13:36:00Z</dcterms:created>
  <dcterms:modified xsi:type="dcterms:W3CDTF">2024-07-23T13:36:00Z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2024-07-19T21:37:45Z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08925b8b-a6ce-432c-9c04-9f0352c312dc</vt:lpwstr>
  </property>
  <property fmtid="{D5CDD505-2E9C-101B-9397-08002B2CF9AE}" pid="10" name="MSIP_Label_ea60d57e-af5b-4752-ac57-3e4f28ca11dc_ContentBits">
    <vt:lpwstr>0</vt:lpwstr>
  </property>
</Properties>
</file>