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285D" w14:textId="0E5215DD" w:rsidR="0088513D" w:rsidRPr="008A444A" w:rsidRDefault="00A9357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A444A">
        <w:rPr>
          <w:rFonts w:ascii="Times New Roman" w:hAnsi="Times New Roman" w:cs="Times New Roman"/>
          <w:sz w:val="24"/>
          <w:szCs w:val="24"/>
        </w:rPr>
        <w:t>MassHealth H</w:t>
      </w:r>
      <w:r w:rsidR="008A444A" w:rsidRPr="008A444A">
        <w:rPr>
          <w:rFonts w:ascii="Times New Roman" w:hAnsi="Times New Roman" w:cs="Times New Roman"/>
          <w:sz w:val="24"/>
          <w:szCs w:val="24"/>
        </w:rPr>
        <w:t>ome Health Agency Member Transfer</w:t>
      </w:r>
      <w:r w:rsidR="00F43BC5">
        <w:rPr>
          <w:rFonts w:ascii="Times New Roman" w:hAnsi="Times New Roman" w:cs="Times New Roman"/>
          <w:sz w:val="24"/>
          <w:szCs w:val="24"/>
        </w:rPr>
        <w:t xml:space="preserve"> </w:t>
      </w:r>
      <w:r w:rsidRPr="008A444A">
        <w:rPr>
          <w:rFonts w:ascii="Times New Roman" w:hAnsi="Times New Roman" w:cs="Times New Roman"/>
          <w:sz w:val="24"/>
          <w:szCs w:val="24"/>
        </w:rPr>
        <w:t>Form</w:t>
      </w:r>
    </w:p>
    <w:p w14:paraId="5CCA89DF" w14:textId="77777777" w:rsidR="008A444A" w:rsidRPr="008A444A" w:rsidRDefault="008A444A" w:rsidP="00ED17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5258C" w14:textId="36B08806" w:rsidR="008A444A" w:rsidRDefault="008A444A">
      <w:pPr>
        <w:spacing w:after="101" w:line="269" w:lineRule="auto"/>
        <w:ind w:left="175"/>
        <w:rPr>
          <w:rFonts w:ascii="Times New Roman" w:eastAsia="Times New Roman" w:hAnsi="Times New Roman" w:cs="Times New Roman"/>
          <w:sz w:val="24"/>
          <w:szCs w:val="24"/>
        </w:rPr>
      </w:pPr>
    </w:p>
    <w:p w14:paraId="1FD019A0" w14:textId="11A1B06C" w:rsidR="00CF75EE" w:rsidRDefault="00CF75EE" w:rsidP="00E33557">
      <w:pPr>
        <w:spacing w:after="101" w:line="269" w:lineRule="auto"/>
        <w:ind w:left="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form may be used by home health agencies </w:t>
      </w:r>
      <w:r w:rsidR="00607769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intaking a MassHealth </w:t>
      </w:r>
      <w:r w:rsidR="00103883">
        <w:rPr>
          <w:rFonts w:ascii="Times New Roman" w:eastAsia="Times New Roman" w:hAnsi="Times New Roman" w:cs="Times New Roman"/>
          <w:sz w:val="24"/>
          <w:szCs w:val="24"/>
        </w:rPr>
        <w:t xml:space="preserve">member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was previously served by a different </w:t>
      </w:r>
      <w:r w:rsidR="001E6D5C">
        <w:rPr>
          <w:rFonts w:ascii="Times New Roman" w:eastAsia="Times New Roman" w:hAnsi="Times New Roman" w:cs="Times New Roman"/>
          <w:sz w:val="24"/>
          <w:szCs w:val="24"/>
        </w:rPr>
        <w:t xml:space="preserve">home health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 w:rsidR="00C81C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C1A40">
        <w:rPr>
          <w:rFonts w:ascii="Times New Roman" w:eastAsia="Times New Roman" w:hAnsi="Times New Roman" w:cs="Times New Roman"/>
          <w:sz w:val="24"/>
          <w:szCs w:val="24"/>
        </w:rPr>
        <w:t xml:space="preserve">The purpose of this form is to confirm the </w:t>
      </w:r>
      <w:r w:rsidR="001E6D5C">
        <w:rPr>
          <w:rFonts w:ascii="Times New Roman" w:eastAsia="Times New Roman" w:hAnsi="Times New Roman" w:cs="Times New Roman"/>
          <w:sz w:val="24"/>
          <w:szCs w:val="24"/>
        </w:rPr>
        <w:t xml:space="preserve">MassHealth </w:t>
      </w:r>
      <w:r w:rsidR="007C1A40">
        <w:rPr>
          <w:rFonts w:ascii="Times New Roman" w:eastAsia="Times New Roman" w:hAnsi="Times New Roman" w:cs="Times New Roman"/>
          <w:sz w:val="24"/>
          <w:szCs w:val="24"/>
        </w:rPr>
        <w:t xml:space="preserve">member’s consent to transfer their care </w:t>
      </w:r>
      <w:r w:rsidR="00C81CDC">
        <w:rPr>
          <w:rFonts w:ascii="Times New Roman" w:eastAsia="Times New Roman" w:hAnsi="Times New Roman" w:cs="Times New Roman"/>
          <w:sz w:val="24"/>
          <w:szCs w:val="24"/>
        </w:rPr>
        <w:t xml:space="preserve">from the previous home health agency </w:t>
      </w:r>
      <w:r w:rsidR="007C1A40">
        <w:rPr>
          <w:rFonts w:ascii="Times New Roman" w:eastAsia="Times New Roman" w:hAnsi="Times New Roman" w:cs="Times New Roman"/>
          <w:sz w:val="24"/>
          <w:szCs w:val="24"/>
        </w:rPr>
        <w:t xml:space="preserve">to the intaking home health agency. </w:t>
      </w:r>
    </w:p>
    <w:p w14:paraId="7CFB17C7" w14:textId="77777777" w:rsidR="00E33557" w:rsidRDefault="00E33557" w:rsidP="00E33557">
      <w:pPr>
        <w:spacing w:after="101" w:line="269" w:lineRule="auto"/>
        <w:ind w:left="175"/>
        <w:rPr>
          <w:rFonts w:ascii="Times New Roman" w:eastAsia="Times New Roman" w:hAnsi="Times New Roman" w:cs="Times New Roman"/>
          <w:sz w:val="24"/>
          <w:szCs w:val="24"/>
        </w:rPr>
      </w:pPr>
    </w:p>
    <w:p w14:paraId="1A5ACE25" w14:textId="751B3A82" w:rsidR="00CF75EE" w:rsidRPr="008A444A" w:rsidRDefault="00CF75EE" w:rsidP="00CF75EE">
      <w:pPr>
        <w:spacing w:after="101" w:line="269" w:lineRule="auto"/>
        <w:ind w:left="165" w:firstLine="0"/>
        <w:rPr>
          <w:rFonts w:ascii="Times New Roman" w:eastAsia="Times New Roman" w:hAnsi="Times New Roman" w:cs="Times New Roman"/>
          <w:sz w:val="24"/>
          <w:szCs w:val="24"/>
        </w:rPr>
      </w:pPr>
      <w:r w:rsidRPr="00E33557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</w:t>
      </w:r>
      <w:r w:rsidR="003B67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</w:t>
      </w:r>
      <w:r w:rsidR="00D83F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</w:t>
      </w:r>
      <w:r w:rsidR="003B67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intaking </w:t>
      </w:r>
      <w:r w:rsidR="001C23CC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3B67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ome </w:t>
      </w:r>
      <w:r w:rsidR="001C23CC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3B67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ealth </w:t>
      </w:r>
      <w:r w:rsidR="001C23C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3B67C5">
        <w:rPr>
          <w:rFonts w:ascii="Times New Roman" w:eastAsia="Times New Roman" w:hAnsi="Times New Roman" w:cs="Times New Roman"/>
          <w:b/>
          <w:bCs/>
          <w:sz w:val="24"/>
          <w:szCs w:val="24"/>
        </w:rPr>
        <w:t>gency</w:t>
      </w:r>
      <w:r w:rsidRPr="00E335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intaking home health agency </w:t>
      </w:r>
      <w:r w:rsidR="00D83FD0">
        <w:rPr>
          <w:rFonts w:ascii="Times New Roman" w:eastAsia="Times New Roman" w:hAnsi="Times New Roman" w:cs="Times New Roman"/>
          <w:sz w:val="24"/>
          <w:szCs w:val="24"/>
        </w:rPr>
        <w:t xml:space="preserve">using this form </w:t>
      </w:r>
      <w:r w:rsidR="007C1A40"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complete </w:t>
      </w:r>
      <w:r w:rsidR="00D83FD0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9E23FB">
        <w:rPr>
          <w:rFonts w:ascii="Times New Roman" w:eastAsia="Times New Roman" w:hAnsi="Times New Roman" w:cs="Times New Roman"/>
          <w:sz w:val="24"/>
          <w:szCs w:val="24"/>
        </w:rPr>
        <w:t>with the MassHealth member</w:t>
      </w:r>
      <w:r w:rsidR="00D83F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1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FD0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agency</w:t>
      </w:r>
      <w:r w:rsidR="00D83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D5C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1C23CC">
        <w:rPr>
          <w:rFonts w:ascii="Times New Roman" w:eastAsia="Times New Roman" w:hAnsi="Times New Roman" w:cs="Times New Roman"/>
          <w:sz w:val="24"/>
          <w:szCs w:val="24"/>
        </w:rPr>
        <w:t xml:space="preserve">then </w:t>
      </w:r>
      <w:r w:rsidR="00D83FD0">
        <w:rPr>
          <w:rFonts w:ascii="Times New Roman" w:eastAsia="Times New Roman" w:hAnsi="Times New Roman" w:cs="Times New Roman"/>
          <w:sz w:val="24"/>
          <w:szCs w:val="24"/>
        </w:rPr>
        <w:t xml:space="preserve">submit this form with </w:t>
      </w:r>
      <w:r w:rsidR="008D7041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 w:rsidR="00F0680E">
        <w:rPr>
          <w:rFonts w:ascii="Times New Roman" w:eastAsia="Times New Roman" w:hAnsi="Times New Roman" w:cs="Times New Roman"/>
          <w:sz w:val="24"/>
          <w:szCs w:val="24"/>
        </w:rPr>
        <w:t xml:space="preserve">prior authorization </w:t>
      </w:r>
      <w:r>
        <w:rPr>
          <w:rFonts w:ascii="Times New Roman" w:eastAsia="Times New Roman" w:hAnsi="Times New Roman" w:cs="Times New Roman"/>
          <w:sz w:val="24"/>
          <w:szCs w:val="24"/>
        </w:rPr>
        <w:t>request</w:t>
      </w:r>
      <w:r w:rsidR="00D83FD0">
        <w:rPr>
          <w:rFonts w:ascii="Times New Roman" w:eastAsia="Times New Roman" w:hAnsi="Times New Roman" w:cs="Times New Roman"/>
          <w:sz w:val="24"/>
          <w:szCs w:val="24"/>
        </w:rPr>
        <w:t xml:space="preserve"> via</w:t>
      </w:r>
      <w:r w:rsidR="008870F3">
        <w:rPr>
          <w:rFonts w:ascii="Times New Roman" w:eastAsia="Times New Roman" w:hAnsi="Times New Roman" w:cs="Times New Roman"/>
          <w:sz w:val="24"/>
          <w:szCs w:val="24"/>
        </w:rPr>
        <w:t xml:space="preserve"> the MassHealth LTSS Provider Portal (</w:t>
      </w:r>
      <w:hyperlink r:id="rId7" w:history="1">
        <w:r w:rsidR="008870F3" w:rsidRPr="001C23C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</w:t>
        </w:r>
        <w:r w:rsidR="00982776" w:rsidRPr="001C23C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masshealthltss.com</w:t>
        </w:r>
      </w:hyperlink>
      <w:r w:rsidR="00982776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9C1DED" w14:textId="77777777" w:rsidR="008A444A" w:rsidRPr="008A444A" w:rsidRDefault="008A444A" w:rsidP="008A44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29C05D" w14:textId="251B1811" w:rsidR="008A444A" w:rsidRDefault="008A444A" w:rsidP="008A44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7195F" w14:textId="77777777" w:rsidR="00AC03FE" w:rsidRPr="008A444A" w:rsidRDefault="00AC03FE" w:rsidP="008A44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C570FA" w14:textId="014C430C" w:rsidR="008A444A" w:rsidRPr="008A444A" w:rsidRDefault="008A444A" w:rsidP="008A4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44A">
        <w:rPr>
          <w:rFonts w:ascii="Times New Roman" w:hAnsi="Times New Roman" w:cs="Times New Roman"/>
          <w:sz w:val="24"/>
          <w:szCs w:val="24"/>
        </w:rPr>
        <w:t xml:space="preserve">I, ___________________________, have </w:t>
      </w:r>
      <w:r w:rsidR="00F0680E">
        <w:rPr>
          <w:rFonts w:ascii="Times New Roman" w:hAnsi="Times New Roman" w:cs="Times New Roman"/>
          <w:sz w:val="24"/>
          <w:szCs w:val="24"/>
        </w:rPr>
        <w:t>chosen</w:t>
      </w:r>
      <w:r w:rsidR="00F0680E" w:rsidRPr="008A444A">
        <w:rPr>
          <w:rFonts w:ascii="Times New Roman" w:hAnsi="Times New Roman" w:cs="Times New Roman"/>
          <w:sz w:val="24"/>
          <w:szCs w:val="24"/>
        </w:rPr>
        <w:t xml:space="preserve"> </w:t>
      </w:r>
      <w:r w:rsidRPr="008A444A">
        <w:rPr>
          <w:rFonts w:ascii="Times New Roman" w:hAnsi="Times New Roman" w:cs="Times New Roman"/>
          <w:sz w:val="24"/>
          <w:szCs w:val="24"/>
        </w:rPr>
        <w:t>to transfer from</w:t>
      </w:r>
      <w:r w:rsidR="00720D48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>_________________________ as of</w:t>
      </w:r>
    </w:p>
    <w:p w14:paraId="3B8BDB58" w14:textId="639246CB" w:rsidR="008A444A" w:rsidRPr="008A444A" w:rsidRDefault="008A444A" w:rsidP="004D19AC">
      <w:pPr>
        <w:spacing w:after="0"/>
        <w:ind w:firstLine="485"/>
        <w:rPr>
          <w:rFonts w:ascii="Times New Roman" w:hAnsi="Times New Roman" w:cs="Times New Roman"/>
          <w:sz w:val="24"/>
          <w:szCs w:val="24"/>
        </w:rPr>
      </w:pPr>
      <w:r w:rsidRPr="008A444A">
        <w:rPr>
          <w:rFonts w:ascii="Times New Roman" w:hAnsi="Times New Roman" w:cs="Times New Roman"/>
          <w:sz w:val="24"/>
          <w:szCs w:val="24"/>
        </w:rPr>
        <w:t>(</w:t>
      </w:r>
      <w:r w:rsidR="00F0680E">
        <w:rPr>
          <w:rFonts w:ascii="Times New Roman" w:hAnsi="Times New Roman" w:cs="Times New Roman"/>
          <w:sz w:val="24"/>
          <w:szCs w:val="24"/>
        </w:rPr>
        <w:t>m</w:t>
      </w:r>
      <w:r w:rsidRPr="008A444A">
        <w:rPr>
          <w:rFonts w:ascii="Times New Roman" w:hAnsi="Times New Roman" w:cs="Times New Roman"/>
          <w:sz w:val="24"/>
          <w:szCs w:val="24"/>
        </w:rPr>
        <w:t>ember name)</w:t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="00720D48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>(</w:t>
      </w:r>
      <w:r w:rsidR="00F0680E">
        <w:rPr>
          <w:rFonts w:ascii="Times New Roman" w:hAnsi="Times New Roman" w:cs="Times New Roman"/>
          <w:sz w:val="24"/>
          <w:szCs w:val="24"/>
        </w:rPr>
        <w:t>p</w:t>
      </w:r>
      <w:r w:rsidR="00CF75EE">
        <w:rPr>
          <w:rFonts w:ascii="Times New Roman" w:hAnsi="Times New Roman" w:cs="Times New Roman"/>
          <w:sz w:val="24"/>
          <w:szCs w:val="24"/>
        </w:rPr>
        <w:t>rior</w:t>
      </w:r>
      <w:r w:rsidRPr="008A444A">
        <w:rPr>
          <w:rFonts w:ascii="Times New Roman" w:hAnsi="Times New Roman" w:cs="Times New Roman"/>
          <w:sz w:val="24"/>
          <w:szCs w:val="24"/>
        </w:rPr>
        <w:t xml:space="preserve"> home health agency)</w:t>
      </w:r>
      <w:r w:rsidRPr="008A444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F6AA578" w14:textId="77777777" w:rsidR="008A444A" w:rsidRPr="008A444A" w:rsidRDefault="008A444A" w:rsidP="008A44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AD904" w14:textId="7DB2D094" w:rsidR="008A444A" w:rsidRPr="008A444A" w:rsidRDefault="008A444A" w:rsidP="008A4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44A">
        <w:rPr>
          <w:rFonts w:ascii="Times New Roman" w:hAnsi="Times New Roman" w:cs="Times New Roman"/>
          <w:sz w:val="24"/>
          <w:szCs w:val="24"/>
        </w:rPr>
        <w:t>_________________ and will begin home health services with</w:t>
      </w:r>
      <w:r w:rsidR="00720D48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>____________________________ as of</w:t>
      </w:r>
      <w:r w:rsidR="00113A8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D4441FF" w14:textId="1385D3F2" w:rsidR="008A444A" w:rsidRPr="008A444A" w:rsidRDefault="008A444A" w:rsidP="004D19AC">
      <w:pPr>
        <w:spacing w:after="0"/>
        <w:ind w:firstLine="485"/>
        <w:rPr>
          <w:rFonts w:ascii="Times New Roman" w:hAnsi="Times New Roman" w:cs="Times New Roman"/>
          <w:sz w:val="24"/>
          <w:szCs w:val="24"/>
        </w:rPr>
      </w:pPr>
      <w:r w:rsidRPr="008A444A">
        <w:rPr>
          <w:rFonts w:ascii="Times New Roman" w:hAnsi="Times New Roman" w:cs="Times New Roman"/>
          <w:sz w:val="24"/>
          <w:szCs w:val="24"/>
        </w:rPr>
        <w:t>(discharge</w:t>
      </w:r>
      <w:r w:rsidR="00720D48">
        <w:rPr>
          <w:rFonts w:ascii="Times New Roman" w:hAnsi="Times New Roman" w:cs="Times New Roman"/>
          <w:sz w:val="24"/>
          <w:szCs w:val="24"/>
        </w:rPr>
        <w:t xml:space="preserve"> date</w:t>
      </w:r>
      <w:r w:rsidRPr="008A444A">
        <w:rPr>
          <w:rFonts w:ascii="Times New Roman" w:hAnsi="Times New Roman" w:cs="Times New Roman"/>
          <w:sz w:val="24"/>
          <w:szCs w:val="24"/>
        </w:rPr>
        <w:t>)</w:t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="00720D48">
        <w:rPr>
          <w:rFonts w:ascii="Times New Roman" w:hAnsi="Times New Roman" w:cs="Times New Roman"/>
          <w:sz w:val="24"/>
          <w:szCs w:val="24"/>
        </w:rPr>
        <w:tab/>
      </w:r>
      <w:r w:rsidR="00720D48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>(</w:t>
      </w:r>
      <w:r w:rsidR="00FE1757">
        <w:rPr>
          <w:rFonts w:ascii="Times New Roman" w:hAnsi="Times New Roman" w:cs="Times New Roman"/>
          <w:sz w:val="24"/>
          <w:szCs w:val="24"/>
        </w:rPr>
        <w:t xml:space="preserve">intaking </w:t>
      </w:r>
      <w:r w:rsidRPr="008A444A">
        <w:rPr>
          <w:rFonts w:ascii="Times New Roman" w:hAnsi="Times New Roman" w:cs="Times New Roman"/>
          <w:sz w:val="24"/>
          <w:szCs w:val="24"/>
        </w:rPr>
        <w:t>home health agency)</w:t>
      </w:r>
      <w:r w:rsidRPr="008A444A">
        <w:rPr>
          <w:rFonts w:ascii="Times New Roman" w:hAnsi="Times New Roman" w:cs="Times New Roman"/>
          <w:sz w:val="24"/>
          <w:szCs w:val="24"/>
        </w:rPr>
        <w:tab/>
      </w:r>
    </w:p>
    <w:p w14:paraId="6EA4C1C7" w14:textId="77777777" w:rsidR="008A444A" w:rsidRPr="008A444A" w:rsidRDefault="008A444A" w:rsidP="008A44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AAF018" w14:textId="77777777" w:rsidR="008A444A" w:rsidRPr="008A444A" w:rsidRDefault="008A444A" w:rsidP="008A4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44A">
        <w:rPr>
          <w:rFonts w:ascii="Times New Roman" w:hAnsi="Times New Roman" w:cs="Times New Roman"/>
          <w:sz w:val="24"/>
          <w:szCs w:val="24"/>
        </w:rPr>
        <w:t>_____________________.</w:t>
      </w:r>
      <w:r w:rsidRPr="008A444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</w:p>
    <w:p w14:paraId="55C9ABD9" w14:textId="1020A4E9" w:rsidR="008A444A" w:rsidRPr="008A444A" w:rsidRDefault="008A444A" w:rsidP="004D19A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A444A">
        <w:rPr>
          <w:rFonts w:ascii="Times New Roman" w:hAnsi="Times New Roman" w:cs="Times New Roman"/>
          <w:sz w:val="24"/>
          <w:szCs w:val="24"/>
        </w:rPr>
        <w:t>(admission date)</w:t>
      </w:r>
    </w:p>
    <w:p w14:paraId="34D28996" w14:textId="77777777" w:rsidR="008A444A" w:rsidRPr="008A444A" w:rsidRDefault="008A444A" w:rsidP="008A444A">
      <w:pPr>
        <w:rPr>
          <w:rFonts w:ascii="Times New Roman" w:hAnsi="Times New Roman" w:cs="Times New Roman"/>
          <w:sz w:val="24"/>
          <w:szCs w:val="24"/>
        </w:rPr>
      </w:pPr>
    </w:p>
    <w:p w14:paraId="0BF50C99" w14:textId="77777777" w:rsidR="008A444A" w:rsidRPr="008A444A" w:rsidRDefault="008A444A" w:rsidP="008A444A">
      <w:pPr>
        <w:rPr>
          <w:rFonts w:ascii="Times New Roman" w:hAnsi="Times New Roman" w:cs="Times New Roman"/>
          <w:sz w:val="24"/>
          <w:szCs w:val="24"/>
        </w:rPr>
      </w:pPr>
    </w:p>
    <w:p w14:paraId="52F0F989" w14:textId="77777777" w:rsidR="008A444A" w:rsidRPr="008A444A" w:rsidRDefault="008A444A" w:rsidP="008A44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444A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</w:r>
      <w:r w:rsidRPr="008A444A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01A1E034" w14:textId="2EEAB9E1" w:rsidR="008A444A" w:rsidRPr="008A444A" w:rsidRDefault="00FE1757" w:rsidP="008A44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A444A">
        <w:rPr>
          <w:rFonts w:ascii="Times New Roman" w:hAnsi="Times New Roman" w:cs="Times New Roman"/>
          <w:sz w:val="24"/>
          <w:szCs w:val="24"/>
        </w:rPr>
        <w:t>ember</w:t>
      </w:r>
      <w:r w:rsidR="008A444A" w:rsidRPr="008A444A">
        <w:rPr>
          <w:rFonts w:ascii="Times New Roman" w:hAnsi="Times New Roman" w:cs="Times New Roman"/>
          <w:sz w:val="24"/>
          <w:szCs w:val="24"/>
        </w:rPr>
        <w:t xml:space="preserve">/health care proxy printed name  </w:t>
      </w:r>
      <w:r w:rsidR="008A444A" w:rsidRPr="008A444A">
        <w:rPr>
          <w:rFonts w:ascii="Times New Roman" w:hAnsi="Times New Roman" w:cs="Times New Roman"/>
          <w:sz w:val="24"/>
          <w:szCs w:val="24"/>
        </w:rPr>
        <w:tab/>
      </w:r>
      <w:r w:rsidR="008A444A" w:rsidRPr="008A444A">
        <w:rPr>
          <w:rFonts w:ascii="Times New Roman" w:hAnsi="Times New Roman" w:cs="Times New Roman"/>
          <w:sz w:val="24"/>
          <w:szCs w:val="24"/>
        </w:rPr>
        <w:tab/>
      </w:r>
      <w:r w:rsidR="008A444A" w:rsidRPr="008A444A">
        <w:rPr>
          <w:rFonts w:ascii="Times New Roman" w:hAnsi="Times New Roman" w:cs="Times New Roman"/>
          <w:sz w:val="24"/>
          <w:szCs w:val="24"/>
        </w:rPr>
        <w:tab/>
      </w:r>
      <w:r w:rsidR="008A444A" w:rsidRPr="008A44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444A" w:rsidRPr="008A444A">
        <w:rPr>
          <w:rFonts w:ascii="Times New Roman" w:hAnsi="Times New Roman" w:cs="Times New Roman"/>
          <w:sz w:val="24"/>
          <w:szCs w:val="24"/>
        </w:rPr>
        <w:t>Date</w:t>
      </w:r>
    </w:p>
    <w:p w14:paraId="3A22DFCA" w14:textId="77777777" w:rsidR="008A444A" w:rsidRPr="008A444A" w:rsidRDefault="008A444A" w:rsidP="008A444A">
      <w:pPr>
        <w:rPr>
          <w:rFonts w:ascii="Times New Roman" w:hAnsi="Times New Roman" w:cs="Times New Roman"/>
          <w:sz w:val="24"/>
          <w:szCs w:val="24"/>
        </w:rPr>
      </w:pPr>
    </w:p>
    <w:p w14:paraId="66F02B5D" w14:textId="77777777" w:rsidR="008A444A" w:rsidRPr="008A444A" w:rsidRDefault="008A444A" w:rsidP="008A444A">
      <w:pPr>
        <w:rPr>
          <w:rFonts w:ascii="Times New Roman" w:hAnsi="Times New Roman" w:cs="Times New Roman"/>
          <w:sz w:val="24"/>
          <w:szCs w:val="24"/>
        </w:rPr>
      </w:pPr>
      <w:r w:rsidRPr="008A444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6BC7211" w14:textId="7DE9B531" w:rsidR="008A444A" w:rsidRPr="008A444A" w:rsidRDefault="00FE1757" w:rsidP="008A4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A444A" w:rsidRPr="008A444A">
        <w:rPr>
          <w:rFonts w:ascii="Times New Roman" w:hAnsi="Times New Roman" w:cs="Times New Roman"/>
          <w:sz w:val="24"/>
          <w:szCs w:val="24"/>
        </w:rPr>
        <w:t>ember/health care proxy</w:t>
      </w:r>
      <w:r w:rsidR="00C02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signature </w:t>
      </w:r>
      <w:r>
        <w:rPr>
          <w:rFonts w:ascii="Times New Roman" w:hAnsi="Times New Roman" w:cs="Times New Roman"/>
          <w:sz w:val="24"/>
          <w:szCs w:val="24"/>
        </w:rPr>
        <w:br/>
      </w:r>
      <w:r w:rsidR="00C02E83">
        <w:rPr>
          <w:rFonts w:ascii="Times New Roman" w:hAnsi="Times New Roman" w:cs="Times New Roman"/>
          <w:sz w:val="24"/>
          <w:szCs w:val="24"/>
        </w:rPr>
        <w:t>(cannot be an e-signature)</w:t>
      </w:r>
    </w:p>
    <w:p w14:paraId="2670C381" w14:textId="77777777" w:rsidR="008A444A" w:rsidRDefault="008A444A" w:rsidP="008A444A">
      <w:pPr>
        <w:rPr>
          <w:rFonts w:ascii="Times New Roman" w:hAnsi="Times New Roman" w:cs="Times New Roman"/>
          <w:sz w:val="24"/>
          <w:szCs w:val="24"/>
        </w:rPr>
      </w:pPr>
    </w:p>
    <w:p w14:paraId="1BB1995F" w14:textId="4EE579D2" w:rsidR="008A444A" w:rsidRDefault="00ED0292" w:rsidP="00AA010B">
      <w:r>
        <w:rPr>
          <w:rFonts w:ascii="Times New Roman" w:hAnsi="Times New Roman" w:cs="Times New Roman"/>
          <w:sz w:val="24"/>
          <w:szCs w:val="24"/>
        </w:rPr>
        <w:t>HH-T-0523</w:t>
      </w:r>
    </w:p>
    <w:sectPr w:rsidR="008A444A" w:rsidSect="008A44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69" w:right="720" w:bottom="679" w:left="720" w:header="720" w:footer="4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B565" w14:textId="77777777" w:rsidR="001D39A4" w:rsidRDefault="001D39A4">
      <w:pPr>
        <w:spacing w:after="0" w:line="240" w:lineRule="auto"/>
      </w:pPr>
      <w:r>
        <w:separator/>
      </w:r>
    </w:p>
  </w:endnote>
  <w:endnote w:type="continuationSeparator" w:id="0">
    <w:p w14:paraId="630EEB8A" w14:textId="77777777" w:rsidR="001D39A4" w:rsidRDefault="001D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7CF2" w14:textId="77777777" w:rsidR="0088513D" w:rsidRDefault="00A93579">
    <w:pPr>
      <w:tabs>
        <w:tab w:val="center" w:pos="5400"/>
      </w:tabs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>HOS-1-0122</w:t>
    </w:r>
    <w:r>
      <w:rPr>
        <w:rFonts w:ascii="Calibri" w:eastAsia="Calibri" w:hAnsi="Calibri" w:cs="Calibri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B174" w14:textId="77777777" w:rsidR="0088513D" w:rsidRDefault="00A93579">
    <w:pPr>
      <w:tabs>
        <w:tab w:val="center" w:pos="5400"/>
      </w:tabs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>HOS-1-0122</w:t>
    </w:r>
    <w:r>
      <w:rPr>
        <w:rFonts w:ascii="Calibri" w:eastAsia="Calibri" w:hAnsi="Calibri" w:cs="Calibri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0650" w14:textId="18D82A72" w:rsidR="0088513D" w:rsidRDefault="00A93579">
    <w:pPr>
      <w:tabs>
        <w:tab w:val="center" w:pos="5400"/>
      </w:tabs>
      <w:spacing w:after="0" w:line="259" w:lineRule="auto"/>
      <w:ind w:left="0" w:firstLine="0"/>
    </w:pPr>
    <w:r w:rsidRPr="00F60A6A">
      <w:rPr>
        <w:rFonts w:ascii="Calibri" w:eastAsia="Calibri" w:hAnsi="Calibri" w:cs="Calibri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ACC35" w14:textId="77777777" w:rsidR="001D39A4" w:rsidRDefault="001D39A4">
      <w:pPr>
        <w:spacing w:after="0" w:line="240" w:lineRule="auto"/>
      </w:pPr>
      <w:r>
        <w:separator/>
      </w:r>
    </w:p>
  </w:footnote>
  <w:footnote w:type="continuationSeparator" w:id="0">
    <w:p w14:paraId="55A59CF2" w14:textId="77777777" w:rsidR="001D39A4" w:rsidRDefault="001D3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7712" w14:textId="77777777" w:rsidR="0088513D" w:rsidRDefault="0088513D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CD87" w14:textId="77777777" w:rsidR="0088513D" w:rsidRDefault="0088513D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EBB9" w14:textId="77777777" w:rsidR="0088513D" w:rsidRDefault="0088513D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2CEB"/>
    <w:multiLevelType w:val="hybridMultilevel"/>
    <w:tmpl w:val="FDA2BDA8"/>
    <w:lvl w:ilvl="0" w:tplc="8B640F8E">
      <w:start w:val="1"/>
      <w:numFmt w:val="bullet"/>
      <w:lvlText w:val="•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D0FB04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5828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4E0258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2493DC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A450A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08C84A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765DAC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382712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BE1BFD"/>
    <w:multiLevelType w:val="hybridMultilevel"/>
    <w:tmpl w:val="C4CC682C"/>
    <w:lvl w:ilvl="0" w:tplc="DB8C17E0">
      <w:start w:val="1"/>
      <w:numFmt w:val="lowerLetter"/>
      <w:lvlText w:val="%1)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807B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0EC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0A52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0CB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74B7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E93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A18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000D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F2398C"/>
    <w:multiLevelType w:val="hybridMultilevel"/>
    <w:tmpl w:val="D8026FD0"/>
    <w:lvl w:ilvl="0" w:tplc="EC30AE68">
      <w:start w:val="1"/>
      <w:numFmt w:val="decimal"/>
      <w:lvlText w:val="%1."/>
      <w:lvlJc w:val="left"/>
      <w:pPr>
        <w:ind w:left="2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5671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C2C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9E5B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722E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DCB8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428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663D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CF2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0F4D99"/>
    <w:multiLevelType w:val="hybridMultilevel"/>
    <w:tmpl w:val="34AC05E8"/>
    <w:lvl w:ilvl="0" w:tplc="F7CA8F6A">
      <w:start w:val="4"/>
      <w:numFmt w:val="lowerLetter"/>
      <w:lvlText w:val="%1)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5CB9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36C6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646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6B5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1C90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8864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0AAA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5E52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1E60B6"/>
    <w:multiLevelType w:val="hybridMultilevel"/>
    <w:tmpl w:val="FE20CC3E"/>
    <w:lvl w:ilvl="0" w:tplc="DEAC1918">
      <w:start w:val="1"/>
      <w:numFmt w:val="lowerLetter"/>
      <w:lvlText w:val="%1)"/>
      <w:lvlJc w:val="left"/>
      <w:pPr>
        <w:ind w:left="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8E5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7658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06E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C0B9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682E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0EC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D46D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686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205C9C"/>
    <w:multiLevelType w:val="hybridMultilevel"/>
    <w:tmpl w:val="46EE9A86"/>
    <w:lvl w:ilvl="0" w:tplc="9F1A2566">
      <w:start w:val="1"/>
      <w:numFmt w:val="lowerLetter"/>
      <w:lvlText w:val="%1)"/>
      <w:lvlJc w:val="left"/>
      <w:pPr>
        <w:ind w:left="41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CE792">
      <w:start w:val="1"/>
      <w:numFmt w:val="lowerLetter"/>
      <w:lvlText w:val="%2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8B376">
      <w:start w:val="1"/>
      <w:numFmt w:val="lowerRoman"/>
      <w:lvlText w:val="%3"/>
      <w:lvlJc w:val="left"/>
      <w:pPr>
        <w:ind w:left="2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82299A">
      <w:start w:val="1"/>
      <w:numFmt w:val="decimal"/>
      <w:lvlText w:val="%4"/>
      <w:lvlJc w:val="left"/>
      <w:pPr>
        <w:ind w:left="2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9E305C">
      <w:start w:val="1"/>
      <w:numFmt w:val="lowerLetter"/>
      <w:lvlText w:val="%5"/>
      <w:lvlJc w:val="left"/>
      <w:pPr>
        <w:ind w:left="34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7FC">
      <w:start w:val="1"/>
      <w:numFmt w:val="lowerRoman"/>
      <w:lvlText w:val="%6"/>
      <w:lvlJc w:val="left"/>
      <w:pPr>
        <w:ind w:left="41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68974">
      <w:start w:val="1"/>
      <w:numFmt w:val="decimal"/>
      <w:lvlText w:val="%7"/>
      <w:lvlJc w:val="left"/>
      <w:pPr>
        <w:ind w:left="49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4E3CB2">
      <w:start w:val="1"/>
      <w:numFmt w:val="lowerLetter"/>
      <w:lvlText w:val="%8"/>
      <w:lvlJc w:val="left"/>
      <w:pPr>
        <w:ind w:left="56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40FA92">
      <w:start w:val="1"/>
      <w:numFmt w:val="lowerRoman"/>
      <w:lvlText w:val="%9"/>
      <w:lvlJc w:val="left"/>
      <w:pPr>
        <w:ind w:left="63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D945F7"/>
    <w:multiLevelType w:val="hybridMultilevel"/>
    <w:tmpl w:val="C9100382"/>
    <w:lvl w:ilvl="0" w:tplc="FC6C6E62">
      <w:start w:val="1"/>
      <w:numFmt w:val="lowerLetter"/>
      <w:lvlText w:val="%1)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41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026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C29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0D4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8A81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279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80E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9EB8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9809677">
    <w:abstractNumId w:val="0"/>
  </w:num>
  <w:num w:numId="2" w16cid:durableId="134417114">
    <w:abstractNumId w:val="1"/>
  </w:num>
  <w:num w:numId="3" w16cid:durableId="1891577694">
    <w:abstractNumId w:val="4"/>
  </w:num>
  <w:num w:numId="4" w16cid:durableId="964583386">
    <w:abstractNumId w:val="5"/>
  </w:num>
  <w:num w:numId="5" w16cid:durableId="1578199697">
    <w:abstractNumId w:val="2"/>
  </w:num>
  <w:num w:numId="6" w16cid:durableId="770661549">
    <w:abstractNumId w:val="6"/>
  </w:num>
  <w:num w:numId="7" w16cid:durableId="959386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3D"/>
    <w:rsid w:val="0000339C"/>
    <w:rsid w:val="0004124F"/>
    <w:rsid w:val="00055B82"/>
    <w:rsid w:val="00100BDD"/>
    <w:rsid w:val="00103883"/>
    <w:rsid w:val="00113A85"/>
    <w:rsid w:val="00177805"/>
    <w:rsid w:val="00195FEC"/>
    <w:rsid w:val="001A2A15"/>
    <w:rsid w:val="001C23CC"/>
    <w:rsid w:val="001D39A4"/>
    <w:rsid w:val="001E6D5C"/>
    <w:rsid w:val="00247ABD"/>
    <w:rsid w:val="002566DC"/>
    <w:rsid w:val="00283774"/>
    <w:rsid w:val="00295158"/>
    <w:rsid w:val="002A0EAB"/>
    <w:rsid w:val="002B6A23"/>
    <w:rsid w:val="00395736"/>
    <w:rsid w:val="003A0C56"/>
    <w:rsid w:val="003B67C5"/>
    <w:rsid w:val="00406404"/>
    <w:rsid w:val="00446600"/>
    <w:rsid w:val="004D19AC"/>
    <w:rsid w:val="004E0B0D"/>
    <w:rsid w:val="00591C72"/>
    <w:rsid w:val="00605BB9"/>
    <w:rsid w:val="00607769"/>
    <w:rsid w:val="00643D95"/>
    <w:rsid w:val="006920B0"/>
    <w:rsid w:val="00720D48"/>
    <w:rsid w:val="00797D7F"/>
    <w:rsid w:val="007C1A40"/>
    <w:rsid w:val="00824F23"/>
    <w:rsid w:val="00853080"/>
    <w:rsid w:val="0085571B"/>
    <w:rsid w:val="00877351"/>
    <w:rsid w:val="0088513D"/>
    <w:rsid w:val="008870F3"/>
    <w:rsid w:val="008A444A"/>
    <w:rsid w:val="008B28A1"/>
    <w:rsid w:val="008D7041"/>
    <w:rsid w:val="008E45DB"/>
    <w:rsid w:val="009132A6"/>
    <w:rsid w:val="00934ACB"/>
    <w:rsid w:val="00953E66"/>
    <w:rsid w:val="00982776"/>
    <w:rsid w:val="009B5797"/>
    <w:rsid w:val="009E23FB"/>
    <w:rsid w:val="00A365C0"/>
    <w:rsid w:val="00A90484"/>
    <w:rsid w:val="00A93579"/>
    <w:rsid w:val="00AA010B"/>
    <w:rsid w:val="00AC03FE"/>
    <w:rsid w:val="00B07D21"/>
    <w:rsid w:val="00BA22E2"/>
    <w:rsid w:val="00BA54BF"/>
    <w:rsid w:val="00C02E83"/>
    <w:rsid w:val="00C4117E"/>
    <w:rsid w:val="00C81CDC"/>
    <w:rsid w:val="00CF75EE"/>
    <w:rsid w:val="00D40D5B"/>
    <w:rsid w:val="00D83FD0"/>
    <w:rsid w:val="00DA5D05"/>
    <w:rsid w:val="00E17629"/>
    <w:rsid w:val="00E33557"/>
    <w:rsid w:val="00E4027D"/>
    <w:rsid w:val="00E66C80"/>
    <w:rsid w:val="00ED0292"/>
    <w:rsid w:val="00ED17A2"/>
    <w:rsid w:val="00F0680E"/>
    <w:rsid w:val="00F43BC5"/>
    <w:rsid w:val="00F56308"/>
    <w:rsid w:val="00F60A6A"/>
    <w:rsid w:val="00F738F5"/>
    <w:rsid w:val="00FA614B"/>
    <w:rsid w:val="00FE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027EE"/>
  <w15:docId w15:val="{9D739574-B8E6-4EF5-B92D-436D29CC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2" w:lineRule="auto"/>
      <w:ind w:left="235" w:hanging="10"/>
    </w:pPr>
    <w:rPr>
      <w:rFonts w:ascii="Arial" w:eastAsia="Arial" w:hAnsi="Arial" w:cs="Arial"/>
      <w:color w:val="1817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3"/>
      <w:ind w:left="2538"/>
      <w:outlineLvl w:val="0"/>
    </w:pPr>
    <w:rPr>
      <w:rFonts w:ascii="Arial" w:eastAsia="Arial" w:hAnsi="Arial" w:cs="Arial"/>
      <w:b/>
      <w:color w:val="181717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181717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181717"/>
      <w:sz w:val="3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81717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A4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44A"/>
    <w:pPr>
      <w:spacing w:after="160" w:line="240" w:lineRule="auto"/>
      <w:ind w:left="0" w:firstLine="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44A"/>
    <w:rPr>
      <w:rFonts w:eastAsiaTheme="minorHAnsi"/>
      <w:sz w:val="20"/>
      <w:szCs w:val="20"/>
    </w:rPr>
  </w:style>
  <w:style w:type="paragraph" w:styleId="Revision">
    <w:name w:val="Revision"/>
    <w:hidden/>
    <w:uiPriority w:val="99"/>
    <w:semiHidden/>
    <w:rsid w:val="00103883"/>
    <w:pPr>
      <w:spacing w:after="0" w:line="240" w:lineRule="auto"/>
    </w:pPr>
    <w:rPr>
      <w:rFonts w:ascii="Arial" w:eastAsia="Arial" w:hAnsi="Arial" w:cs="Arial"/>
      <w:color w:val="181717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5C0"/>
    <w:pPr>
      <w:spacing w:after="4"/>
      <w:ind w:left="235" w:hanging="10"/>
    </w:pPr>
    <w:rPr>
      <w:rFonts w:ascii="Arial" w:eastAsia="Arial" w:hAnsi="Arial" w:cs="Arial"/>
      <w:b/>
      <w:bCs/>
      <w:color w:val="181717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5C0"/>
    <w:rPr>
      <w:rFonts w:ascii="Arial" w:eastAsia="Arial" w:hAnsi="Arial" w:cs="Arial"/>
      <w:b/>
      <w:bCs/>
      <w:color w:val="181717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3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23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asshealthlt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Gail D</dc:creator>
  <cp:keywords/>
  <cp:lastModifiedBy>Philippa Durbin</cp:lastModifiedBy>
  <cp:revision>5</cp:revision>
  <dcterms:created xsi:type="dcterms:W3CDTF">2023-05-09T14:36:00Z</dcterms:created>
  <dcterms:modified xsi:type="dcterms:W3CDTF">2023-05-09T16:41:00Z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2023-01-31T20:05:49Z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0bba847c-a416-4abd-bf82-55b1c76c1a67</vt:lpwstr>
  </property>
  <property fmtid="{D5CDD505-2E9C-101B-9397-08002B2CF9AE}" pid="8" name="MSIP_Label_a8a73c85-e524-44a6-bd58-7df7ef87be8f_ContentBits">
    <vt:lpwstr>0</vt:lpwstr>
  </property>
</Properties>
</file>