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FD" w:rsidRPr="00F35A17" w:rsidRDefault="00A06593" w:rsidP="006D56FD">
      <w:pPr>
        <w:rPr>
          <w:rFonts w:eastAsia="Times New Roman" w:cs="Times New Roman"/>
          <w:sz w:val="36"/>
          <w:szCs w:val="36"/>
        </w:rPr>
      </w:pPr>
      <w:r w:rsidRPr="00F35A17">
        <w:rPr>
          <w:b/>
          <w:sz w:val="36"/>
          <w:szCs w:val="36"/>
          <w:u w:val="single"/>
        </w:rPr>
        <w:t>Slide 1</w:t>
      </w:r>
      <w:r w:rsidRPr="00F35A17">
        <w:rPr>
          <w:sz w:val="36"/>
          <w:szCs w:val="36"/>
        </w:rPr>
        <w:br/>
      </w:r>
      <w:r w:rsidR="006D56FD" w:rsidRPr="00F35A17">
        <w:rPr>
          <w:rFonts w:eastAsiaTheme="minorEastAsia" w:cs="Arial"/>
          <w:kern w:val="24"/>
          <w:sz w:val="36"/>
          <w:szCs w:val="36"/>
        </w:rPr>
        <w:t xml:space="preserve">One Care: </w:t>
      </w:r>
    </w:p>
    <w:p w:rsidR="006D56FD" w:rsidRPr="00F35A17" w:rsidRDefault="006D56FD" w:rsidP="006D56FD">
      <w:pPr>
        <w:rPr>
          <w:rFonts w:eastAsiaTheme="minorEastAsia" w:cs="Arial"/>
          <w:kern w:val="24"/>
          <w:sz w:val="36"/>
          <w:szCs w:val="36"/>
        </w:rPr>
      </w:pPr>
      <w:r w:rsidRPr="00F35A17">
        <w:rPr>
          <w:rFonts w:eastAsiaTheme="minorEastAsia" w:cs="Arial"/>
          <w:kern w:val="24"/>
          <w:sz w:val="36"/>
          <w:szCs w:val="36"/>
        </w:rPr>
        <w:t>Implementation Council Meeting</w:t>
      </w:r>
    </w:p>
    <w:p w:rsidR="006D56FD" w:rsidRPr="00F35A17" w:rsidRDefault="006D56FD" w:rsidP="006D56FD">
      <w:pPr>
        <w:pStyle w:val="NormalWeb"/>
        <w:spacing w:before="0" w:beforeAutospacing="0" w:after="0" w:afterAutospacing="0"/>
        <w:rPr>
          <w:rFonts w:asciiTheme="minorHAnsi" w:eastAsiaTheme="minorEastAsia" w:hAnsiTheme="minorHAnsi" w:cstheme="minorBidi"/>
          <w:sz w:val="36"/>
          <w:szCs w:val="36"/>
        </w:rPr>
      </w:pPr>
      <w:r w:rsidRPr="00F35A17">
        <w:rPr>
          <w:rFonts w:asciiTheme="minorHAnsi" w:eastAsiaTheme="minorEastAsia" w:hAnsiTheme="minorHAnsi" w:cstheme="minorBidi"/>
          <w:sz w:val="36"/>
          <w:szCs w:val="36"/>
        </w:rPr>
        <w:t>Executive Office of Health &amp; Human Services</w:t>
      </w:r>
    </w:p>
    <w:p w:rsidR="006D56FD" w:rsidRPr="00F35A17" w:rsidRDefault="006D56FD" w:rsidP="006D56FD">
      <w:pPr>
        <w:pStyle w:val="NormalWeb"/>
        <w:spacing w:before="0" w:beforeAutospacing="0" w:after="0" w:afterAutospacing="0"/>
        <w:rPr>
          <w:rFonts w:asciiTheme="minorHAnsi" w:eastAsiaTheme="minorEastAsia" w:hAnsiTheme="minorHAnsi" w:cstheme="minorBidi"/>
          <w:kern w:val="24"/>
          <w:sz w:val="36"/>
          <w:szCs w:val="36"/>
        </w:rPr>
      </w:pPr>
      <w:r w:rsidRPr="00F35A17">
        <w:rPr>
          <w:rFonts w:asciiTheme="minorHAnsi" w:eastAsiaTheme="minorEastAsia" w:hAnsiTheme="minorHAnsi" w:cstheme="minorBidi"/>
          <w:kern w:val="24"/>
          <w:sz w:val="36"/>
          <w:szCs w:val="36"/>
        </w:rPr>
        <w:t>MassHealth Demonstration to Integrate Care for Dual Eligibles</w:t>
      </w:r>
    </w:p>
    <w:p w:rsidR="006D56FD" w:rsidRPr="00F35A17" w:rsidRDefault="006D56FD" w:rsidP="006D56FD">
      <w:pPr>
        <w:pStyle w:val="NormalWeb"/>
        <w:spacing w:before="0" w:beforeAutospacing="0" w:after="0" w:afterAutospacing="0"/>
        <w:rPr>
          <w:rFonts w:asciiTheme="minorHAnsi" w:hAnsiTheme="minorHAnsi"/>
          <w:sz w:val="36"/>
          <w:szCs w:val="36"/>
        </w:rPr>
      </w:pPr>
      <w:r w:rsidRPr="00F35A17">
        <w:rPr>
          <w:rFonts w:asciiTheme="minorHAnsi" w:eastAsiaTheme="minorEastAsia" w:hAnsiTheme="minorHAnsi" w:cstheme="minorBidi"/>
          <w:kern w:val="24"/>
          <w:sz w:val="36"/>
          <w:szCs w:val="36"/>
        </w:rPr>
        <w:t>April 10, 2018, 10:00 AM – 12:00 PM</w:t>
      </w:r>
    </w:p>
    <w:p w:rsidR="006D56FD" w:rsidRPr="00F35A17" w:rsidRDefault="006D56FD" w:rsidP="006D56FD">
      <w:pPr>
        <w:pStyle w:val="NormalWeb"/>
        <w:spacing w:before="0" w:beforeAutospacing="0" w:after="0" w:afterAutospacing="0"/>
        <w:rPr>
          <w:rFonts w:asciiTheme="minorHAnsi" w:hAnsiTheme="minorHAnsi"/>
          <w:sz w:val="36"/>
          <w:szCs w:val="36"/>
        </w:rPr>
      </w:pPr>
      <w:r w:rsidRPr="00F35A17">
        <w:rPr>
          <w:rFonts w:asciiTheme="minorHAnsi" w:eastAsiaTheme="minorEastAsia" w:hAnsiTheme="minorHAnsi" w:cstheme="minorBidi"/>
          <w:kern w:val="24"/>
          <w:sz w:val="36"/>
          <w:szCs w:val="36"/>
        </w:rPr>
        <w:t>Health Policy Commission (HPC)</w:t>
      </w:r>
    </w:p>
    <w:p w:rsidR="006D56FD" w:rsidRPr="00F35A17" w:rsidRDefault="006D56FD" w:rsidP="006D56FD">
      <w:pPr>
        <w:pStyle w:val="NormalWeb"/>
        <w:spacing w:before="0" w:beforeAutospacing="0" w:after="0" w:afterAutospacing="0"/>
        <w:rPr>
          <w:rFonts w:asciiTheme="minorHAnsi" w:hAnsiTheme="minorHAnsi"/>
          <w:sz w:val="36"/>
          <w:szCs w:val="36"/>
        </w:rPr>
      </w:pPr>
      <w:r w:rsidRPr="00F35A17">
        <w:rPr>
          <w:rFonts w:asciiTheme="minorHAnsi" w:eastAsiaTheme="minorEastAsia" w:hAnsiTheme="minorHAnsi" w:cstheme="minorBidi"/>
          <w:kern w:val="24"/>
          <w:sz w:val="36"/>
          <w:szCs w:val="36"/>
        </w:rPr>
        <w:t xml:space="preserve">Conference Room </w:t>
      </w:r>
      <w:proofErr w:type="gramStart"/>
      <w:r w:rsidRPr="00F35A17">
        <w:rPr>
          <w:rFonts w:asciiTheme="minorHAnsi" w:eastAsiaTheme="minorEastAsia" w:hAnsiTheme="minorHAnsi" w:cstheme="minorBidi"/>
          <w:kern w:val="24"/>
          <w:sz w:val="36"/>
          <w:szCs w:val="36"/>
        </w:rPr>
        <w:t>A</w:t>
      </w:r>
      <w:proofErr w:type="gramEnd"/>
      <w:r w:rsidRPr="00F35A17">
        <w:rPr>
          <w:rFonts w:asciiTheme="minorHAnsi" w:eastAsiaTheme="minorEastAsia" w:hAnsiTheme="minorHAnsi" w:cstheme="minorBidi"/>
          <w:kern w:val="24"/>
          <w:sz w:val="36"/>
          <w:szCs w:val="36"/>
        </w:rPr>
        <w:t>, 8</w:t>
      </w:r>
      <w:r w:rsidR="00400633" w:rsidRPr="00F35A17">
        <w:rPr>
          <w:rFonts w:asciiTheme="minorHAnsi" w:eastAsiaTheme="minorEastAsia" w:hAnsiTheme="minorHAnsi" w:cstheme="minorBidi"/>
          <w:sz w:val="36"/>
          <w:szCs w:val="36"/>
          <w:vertAlign w:val="superscript"/>
        </w:rPr>
        <w:t>th</w:t>
      </w:r>
      <w:r w:rsidRPr="00F35A17">
        <w:rPr>
          <w:rFonts w:asciiTheme="minorHAnsi" w:eastAsiaTheme="minorEastAsia" w:hAnsiTheme="minorHAnsi" w:cstheme="minorBidi"/>
          <w:kern w:val="24"/>
          <w:sz w:val="36"/>
          <w:szCs w:val="36"/>
        </w:rPr>
        <w:t xml:space="preserve"> Floor</w:t>
      </w:r>
    </w:p>
    <w:p w:rsidR="006D56FD" w:rsidRPr="00F35A17" w:rsidRDefault="006D56FD" w:rsidP="006D56FD">
      <w:pPr>
        <w:pStyle w:val="NormalWeb"/>
        <w:spacing w:before="0" w:beforeAutospacing="0" w:after="0" w:afterAutospacing="0"/>
        <w:rPr>
          <w:rFonts w:asciiTheme="minorHAnsi" w:hAnsiTheme="minorHAnsi"/>
          <w:sz w:val="36"/>
          <w:szCs w:val="36"/>
        </w:rPr>
      </w:pPr>
      <w:r w:rsidRPr="00F35A17">
        <w:rPr>
          <w:rFonts w:asciiTheme="minorHAnsi" w:eastAsiaTheme="minorEastAsia" w:hAnsiTheme="minorHAnsi" w:cstheme="minorBidi"/>
          <w:kern w:val="24"/>
          <w:sz w:val="36"/>
          <w:szCs w:val="36"/>
        </w:rPr>
        <w:t>50 Milk St.</w:t>
      </w:r>
    </w:p>
    <w:p w:rsidR="006D56FD" w:rsidRPr="00F35A17" w:rsidRDefault="006D56FD" w:rsidP="006D56FD">
      <w:pPr>
        <w:pStyle w:val="NormalWeb"/>
        <w:spacing w:before="0" w:beforeAutospacing="0" w:after="0" w:afterAutospacing="0"/>
        <w:rPr>
          <w:rFonts w:asciiTheme="minorHAnsi" w:eastAsiaTheme="minorEastAsia" w:hAnsiTheme="minorHAnsi" w:cstheme="minorBidi"/>
          <w:kern w:val="24"/>
          <w:sz w:val="36"/>
          <w:szCs w:val="36"/>
        </w:rPr>
      </w:pPr>
      <w:r w:rsidRPr="00F35A17">
        <w:rPr>
          <w:rFonts w:asciiTheme="minorHAnsi" w:eastAsiaTheme="minorEastAsia" w:hAnsiTheme="minorHAnsi" w:cstheme="minorBidi"/>
          <w:kern w:val="24"/>
          <w:sz w:val="36"/>
          <w:szCs w:val="36"/>
        </w:rPr>
        <w:t>Boston, MA</w:t>
      </w:r>
    </w:p>
    <w:p w:rsidR="00400633" w:rsidRPr="00F35A17" w:rsidRDefault="00400633" w:rsidP="006D56FD">
      <w:pPr>
        <w:pStyle w:val="NormalWeb"/>
        <w:spacing w:before="0" w:beforeAutospacing="0" w:after="0" w:afterAutospacing="0"/>
        <w:rPr>
          <w:rFonts w:asciiTheme="minorHAnsi" w:eastAsiaTheme="minorEastAsia" w:hAnsiTheme="minorHAnsi" w:cstheme="minorBidi"/>
          <w:kern w:val="24"/>
          <w:sz w:val="36"/>
          <w:szCs w:val="36"/>
        </w:rPr>
      </w:pPr>
    </w:p>
    <w:p w:rsidR="006D56FD" w:rsidRPr="00F35A17" w:rsidRDefault="00A06593" w:rsidP="006D56FD">
      <w:pPr>
        <w:pStyle w:val="NormalWeb"/>
        <w:spacing w:before="0" w:beforeAutospacing="0" w:after="0" w:afterAutospacing="0"/>
        <w:rPr>
          <w:rFonts w:asciiTheme="minorHAnsi" w:eastAsiaTheme="minorEastAsia" w:hAnsiTheme="minorHAnsi"/>
          <w:b/>
          <w:kern w:val="24"/>
          <w:sz w:val="36"/>
          <w:szCs w:val="36"/>
        </w:rPr>
      </w:pPr>
      <w:r w:rsidRPr="00F35A17">
        <w:rPr>
          <w:rFonts w:asciiTheme="minorHAnsi" w:hAnsiTheme="minorHAnsi"/>
          <w:b/>
          <w:sz w:val="36"/>
          <w:szCs w:val="36"/>
          <w:u w:val="single"/>
        </w:rPr>
        <w:t>Slide 2</w:t>
      </w:r>
      <w:r w:rsidRPr="00F35A17">
        <w:rPr>
          <w:rFonts w:asciiTheme="minorHAnsi" w:hAnsiTheme="minorHAnsi"/>
          <w:sz w:val="36"/>
          <w:szCs w:val="36"/>
        </w:rPr>
        <w:br/>
      </w:r>
      <w:r w:rsidR="006D56FD" w:rsidRPr="00F35A17">
        <w:rPr>
          <w:rFonts w:asciiTheme="minorHAnsi" w:eastAsiaTheme="minorEastAsia" w:hAnsiTheme="minorHAnsi"/>
          <w:b/>
          <w:kern w:val="24"/>
          <w:sz w:val="36"/>
          <w:szCs w:val="36"/>
        </w:rPr>
        <w:t xml:space="preserve">Ensuring Access to Care for Persons Who </w:t>
      </w:r>
      <w:proofErr w:type="gramStart"/>
      <w:r w:rsidR="006D56FD" w:rsidRPr="00F35A17">
        <w:rPr>
          <w:rFonts w:asciiTheme="minorHAnsi" w:eastAsiaTheme="minorEastAsia" w:hAnsiTheme="minorHAnsi"/>
          <w:b/>
          <w:kern w:val="24"/>
          <w:sz w:val="36"/>
          <w:szCs w:val="36"/>
        </w:rPr>
        <w:t>are</w:t>
      </w:r>
      <w:proofErr w:type="gramEnd"/>
      <w:r w:rsidR="006D56FD" w:rsidRPr="00F35A17">
        <w:rPr>
          <w:rFonts w:asciiTheme="minorHAnsi" w:eastAsiaTheme="minorEastAsia" w:hAnsiTheme="minorHAnsi"/>
          <w:b/>
          <w:kern w:val="24"/>
          <w:sz w:val="36"/>
          <w:szCs w:val="36"/>
        </w:rPr>
        <w:t xml:space="preserve"> Deaf and Hard of Hearing</w:t>
      </w:r>
    </w:p>
    <w:p w:rsidR="005272A5" w:rsidRPr="00F35A17" w:rsidRDefault="003D07E0" w:rsidP="00400633">
      <w:pPr>
        <w:pStyle w:val="NormalWeb"/>
        <w:numPr>
          <w:ilvl w:val="0"/>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 xml:space="preserve">The three-way contract between MassHealth, CMS, and the One Care </w:t>
      </w:r>
      <w:r w:rsidRPr="00F35A17">
        <w:rPr>
          <w:rFonts w:asciiTheme="minorHAnsi" w:eastAsiaTheme="minorEastAsia" w:hAnsiTheme="minorHAnsi"/>
          <w:kern w:val="24"/>
          <w:sz w:val="36"/>
          <w:szCs w:val="36"/>
        </w:rPr>
        <w:lastRenderedPageBreak/>
        <w:t xml:space="preserve">plans includes requirements to ensure accessibility for all persons with disabilities </w:t>
      </w:r>
    </w:p>
    <w:p w:rsidR="005272A5" w:rsidRPr="00F35A17" w:rsidRDefault="003D07E0" w:rsidP="00400633">
      <w:pPr>
        <w:pStyle w:val="NormalWeb"/>
        <w:numPr>
          <w:ilvl w:val="1"/>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 xml:space="preserve">Includes specific examples for members who are Deaf and hard of hearing </w:t>
      </w:r>
    </w:p>
    <w:p w:rsidR="005272A5" w:rsidRPr="00F35A17" w:rsidRDefault="003D07E0" w:rsidP="00400633">
      <w:pPr>
        <w:pStyle w:val="NormalWeb"/>
        <w:numPr>
          <w:ilvl w:val="0"/>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 xml:space="preserve">One Care plans and network providers must comply with the Americans with Disabilities Act (ADA) </w:t>
      </w:r>
      <w:r w:rsidRPr="00F35A17">
        <w:rPr>
          <w:rFonts w:asciiTheme="minorHAnsi" w:eastAsiaTheme="minorEastAsia" w:hAnsiTheme="minorHAnsi"/>
          <w:kern w:val="24"/>
          <w:sz w:val="36"/>
          <w:szCs w:val="36"/>
        </w:rPr>
        <w:br/>
        <w:t>and Section 504 of the Rehabilitation Act</w:t>
      </w:r>
      <w:r w:rsidRPr="00F35A17">
        <w:rPr>
          <w:rFonts w:asciiTheme="minorHAnsi" w:eastAsiaTheme="minorEastAsia" w:hAnsiTheme="minorHAnsi"/>
          <w:kern w:val="24"/>
          <w:sz w:val="36"/>
          <w:szCs w:val="36"/>
          <w:vertAlign w:val="superscript"/>
        </w:rPr>
        <w:t>1</w:t>
      </w:r>
    </w:p>
    <w:p w:rsidR="005272A5" w:rsidRPr="00F35A17" w:rsidRDefault="003D07E0" w:rsidP="00400633">
      <w:pPr>
        <w:pStyle w:val="NormalWeb"/>
        <w:numPr>
          <w:ilvl w:val="0"/>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Plans must:</w:t>
      </w:r>
    </w:p>
    <w:p w:rsidR="006D56FD" w:rsidRPr="00F35A17" w:rsidRDefault="006D56FD" w:rsidP="00400633">
      <w:pPr>
        <w:pStyle w:val="NormalWeb"/>
        <w:numPr>
          <w:ilvl w:val="1"/>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Have written policies and procedures to assure compliance;</w:t>
      </w:r>
    </w:p>
    <w:p w:rsidR="006D56FD" w:rsidRPr="00F35A17" w:rsidRDefault="006D56FD" w:rsidP="00400633">
      <w:pPr>
        <w:pStyle w:val="NormalWeb"/>
        <w:numPr>
          <w:ilvl w:val="1"/>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 xml:space="preserve">Ensure that physical, communication, and programmatic barriers do not prevent individuals </w:t>
      </w:r>
      <w:r w:rsidRPr="00F35A17">
        <w:rPr>
          <w:rFonts w:asciiTheme="minorHAnsi" w:eastAsiaTheme="minorEastAsia" w:hAnsiTheme="minorHAnsi"/>
          <w:kern w:val="24"/>
          <w:sz w:val="36"/>
          <w:szCs w:val="36"/>
        </w:rPr>
        <w:br/>
      </w:r>
      <w:r w:rsidRPr="00F35A17">
        <w:rPr>
          <w:rFonts w:asciiTheme="minorHAnsi" w:eastAsiaTheme="minorEastAsia" w:hAnsiTheme="minorHAnsi"/>
          <w:kern w:val="24"/>
          <w:sz w:val="36"/>
          <w:szCs w:val="36"/>
        </w:rPr>
        <w:lastRenderedPageBreak/>
        <w:t>with disabilities from obtaining benefits and services; and</w:t>
      </w:r>
    </w:p>
    <w:p w:rsidR="006D56FD" w:rsidRPr="00F35A17" w:rsidRDefault="006D56FD" w:rsidP="00400633">
      <w:pPr>
        <w:pStyle w:val="NormalWeb"/>
        <w:numPr>
          <w:ilvl w:val="1"/>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Provide reasonable accommodations to ensure effective communication,</w:t>
      </w:r>
      <w:r w:rsidRPr="00F35A17">
        <w:rPr>
          <w:rFonts w:asciiTheme="minorHAnsi" w:eastAsiaTheme="minorEastAsia" w:hAnsiTheme="minorHAnsi"/>
          <w:kern w:val="24"/>
          <w:sz w:val="36"/>
          <w:szCs w:val="36"/>
          <w:vertAlign w:val="superscript"/>
        </w:rPr>
        <w:t>2</w:t>
      </w:r>
      <w:r w:rsidRPr="00F35A17">
        <w:rPr>
          <w:rFonts w:asciiTheme="minorHAnsi" w:eastAsiaTheme="minorEastAsia" w:hAnsiTheme="minorHAnsi"/>
          <w:kern w:val="24"/>
          <w:sz w:val="36"/>
          <w:szCs w:val="36"/>
        </w:rPr>
        <w:t xml:space="preserve"> such as:</w:t>
      </w:r>
    </w:p>
    <w:p w:rsidR="005272A5" w:rsidRPr="00F35A17" w:rsidRDefault="003D07E0" w:rsidP="00400633">
      <w:pPr>
        <w:pStyle w:val="NormalWeb"/>
        <w:numPr>
          <w:ilvl w:val="2"/>
          <w:numId w:val="31"/>
        </w:numPr>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TTY services</w:t>
      </w:r>
    </w:p>
    <w:p w:rsidR="005272A5" w:rsidRPr="00F35A17" w:rsidRDefault="003D07E0" w:rsidP="00400633">
      <w:pPr>
        <w:pStyle w:val="NormalWeb"/>
        <w:numPr>
          <w:ilvl w:val="2"/>
          <w:numId w:val="31"/>
        </w:numPr>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Computer-aided transcription services</w:t>
      </w:r>
    </w:p>
    <w:p w:rsidR="005272A5" w:rsidRPr="00F35A17" w:rsidRDefault="003D07E0" w:rsidP="00400633">
      <w:pPr>
        <w:pStyle w:val="NormalWeb"/>
        <w:numPr>
          <w:ilvl w:val="2"/>
          <w:numId w:val="31"/>
        </w:numPr>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Assistive listening systems</w:t>
      </w:r>
    </w:p>
    <w:p w:rsidR="005272A5" w:rsidRPr="00F35A17" w:rsidRDefault="003D07E0" w:rsidP="00400633">
      <w:pPr>
        <w:pStyle w:val="NormalWeb"/>
        <w:numPr>
          <w:ilvl w:val="2"/>
          <w:numId w:val="31"/>
        </w:numPr>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Closed captioning decoders</w:t>
      </w:r>
    </w:p>
    <w:p w:rsidR="005272A5" w:rsidRPr="00F35A17" w:rsidRDefault="003D07E0" w:rsidP="00400633">
      <w:pPr>
        <w:pStyle w:val="NormalWeb"/>
        <w:numPr>
          <w:ilvl w:val="2"/>
          <w:numId w:val="31"/>
        </w:numPr>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Videotext displays</w:t>
      </w:r>
    </w:p>
    <w:p w:rsidR="005272A5" w:rsidRPr="00F35A17" w:rsidRDefault="003D07E0" w:rsidP="00400633">
      <w:pPr>
        <w:pStyle w:val="NormalWeb"/>
        <w:numPr>
          <w:ilvl w:val="2"/>
          <w:numId w:val="31"/>
        </w:numPr>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Qualified American Sign Language (ASL) interpreters for the Deaf</w:t>
      </w:r>
      <w:r w:rsidRPr="00F35A17">
        <w:rPr>
          <w:rFonts w:asciiTheme="minorHAnsi" w:eastAsiaTheme="minorEastAsia" w:hAnsiTheme="minorHAnsi"/>
          <w:kern w:val="24"/>
          <w:sz w:val="36"/>
          <w:szCs w:val="36"/>
          <w:vertAlign w:val="superscript"/>
        </w:rPr>
        <w:t>3</w:t>
      </w:r>
    </w:p>
    <w:p w:rsidR="006D56FD" w:rsidRPr="00F35A17" w:rsidRDefault="006D56FD" w:rsidP="00400633">
      <w:pPr>
        <w:pStyle w:val="NormalWeb"/>
        <w:numPr>
          <w:ilvl w:val="1"/>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 xml:space="preserve">Ensure that members are able to make fully informed choices by </w:t>
      </w:r>
      <w:r w:rsidRPr="00F35A17">
        <w:rPr>
          <w:rFonts w:asciiTheme="minorHAnsi" w:eastAsiaTheme="minorEastAsia" w:hAnsiTheme="minorHAnsi"/>
          <w:kern w:val="24"/>
          <w:sz w:val="36"/>
          <w:szCs w:val="36"/>
        </w:rPr>
        <w:lastRenderedPageBreak/>
        <w:t xml:space="preserve">providing information about services and health care options in a culturally appropriate manner, taking into consideration </w:t>
      </w:r>
      <w:r w:rsidRPr="00F35A17">
        <w:rPr>
          <w:rFonts w:asciiTheme="minorHAnsi" w:eastAsiaTheme="minorEastAsia" w:hAnsiTheme="minorHAnsi"/>
          <w:kern w:val="24"/>
          <w:sz w:val="36"/>
          <w:szCs w:val="36"/>
        </w:rPr>
        <w:br/>
        <w:t>a member’s language, and functional status</w:t>
      </w:r>
      <w:r w:rsidRPr="00F35A17">
        <w:rPr>
          <w:rFonts w:asciiTheme="minorHAnsi" w:eastAsiaTheme="minorEastAsia" w:hAnsiTheme="minorHAnsi"/>
          <w:kern w:val="24"/>
          <w:sz w:val="36"/>
          <w:szCs w:val="36"/>
          <w:vertAlign w:val="superscript"/>
        </w:rPr>
        <w:t>4</w:t>
      </w:r>
    </w:p>
    <w:p w:rsidR="006D56FD" w:rsidRPr="00F35A17" w:rsidRDefault="006D56FD" w:rsidP="00400633">
      <w:pPr>
        <w:pStyle w:val="NormalWeb"/>
        <w:numPr>
          <w:ilvl w:val="1"/>
          <w:numId w:val="29"/>
        </w:numPr>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Ensure that all marketing, outreach, and member communications are provided in an easily understood format, including through ASL video clips and other alternative media, as requested</w:t>
      </w:r>
      <w:r w:rsidRPr="00F35A17">
        <w:rPr>
          <w:rFonts w:asciiTheme="minorHAnsi" w:eastAsiaTheme="minorEastAsia" w:hAnsiTheme="minorHAnsi"/>
          <w:kern w:val="24"/>
          <w:sz w:val="36"/>
          <w:szCs w:val="36"/>
          <w:vertAlign w:val="superscript"/>
        </w:rPr>
        <w:t>5,6</w:t>
      </w:r>
    </w:p>
    <w:p w:rsidR="00CE4B75" w:rsidRPr="00F35A17" w:rsidRDefault="00CE4B75" w:rsidP="006D56FD">
      <w:pPr>
        <w:pStyle w:val="NormalWeb"/>
        <w:spacing w:before="0" w:beforeAutospacing="0" w:after="0" w:afterAutospacing="0"/>
        <w:rPr>
          <w:rFonts w:asciiTheme="minorHAnsi" w:eastAsiaTheme="minorEastAsia" w:hAnsiTheme="minorHAnsi"/>
          <w:kern w:val="24"/>
          <w:sz w:val="36"/>
          <w:szCs w:val="36"/>
        </w:rPr>
      </w:pPr>
    </w:p>
    <w:p w:rsidR="006D56FD" w:rsidRPr="00F35A17" w:rsidRDefault="006D56FD" w:rsidP="006D56FD">
      <w:pPr>
        <w:pStyle w:val="NormalWeb"/>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i/>
          <w:iCs/>
          <w:kern w:val="24"/>
          <w:sz w:val="36"/>
          <w:szCs w:val="36"/>
          <w:vertAlign w:val="superscript"/>
        </w:rPr>
        <w:t>1</w:t>
      </w:r>
      <w:r w:rsidRPr="00F35A17">
        <w:rPr>
          <w:rFonts w:asciiTheme="minorHAnsi" w:eastAsiaTheme="minorEastAsia" w:hAnsiTheme="minorHAnsi"/>
          <w:i/>
          <w:iCs/>
          <w:kern w:val="24"/>
          <w:sz w:val="36"/>
          <w:szCs w:val="36"/>
        </w:rPr>
        <w:t xml:space="preserve"> Page 104; </w:t>
      </w:r>
      <w:r w:rsidRPr="00F35A17">
        <w:rPr>
          <w:rFonts w:asciiTheme="minorHAnsi" w:eastAsiaTheme="minorEastAsia" w:hAnsiTheme="minorHAnsi"/>
          <w:i/>
          <w:iCs/>
          <w:kern w:val="24"/>
          <w:sz w:val="36"/>
          <w:szCs w:val="36"/>
          <w:vertAlign w:val="superscript"/>
        </w:rPr>
        <w:t>2</w:t>
      </w:r>
      <w:r w:rsidRPr="00F35A17">
        <w:rPr>
          <w:rFonts w:asciiTheme="minorHAnsi" w:eastAsiaTheme="minorEastAsia" w:hAnsiTheme="minorHAnsi"/>
          <w:i/>
          <w:iCs/>
          <w:kern w:val="24"/>
          <w:sz w:val="36"/>
          <w:szCs w:val="36"/>
        </w:rPr>
        <w:t xml:space="preserve"> Page 128; </w:t>
      </w:r>
      <w:r w:rsidRPr="00F35A17">
        <w:rPr>
          <w:rFonts w:asciiTheme="minorHAnsi" w:eastAsiaTheme="minorEastAsia" w:hAnsiTheme="minorHAnsi"/>
          <w:i/>
          <w:iCs/>
          <w:kern w:val="24"/>
          <w:sz w:val="36"/>
          <w:szCs w:val="36"/>
          <w:vertAlign w:val="superscript"/>
        </w:rPr>
        <w:t>3</w:t>
      </w:r>
      <w:r w:rsidRPr="00F35A17">
        <w:rPr>
          <w:rFonts w:asciiTheme="minorHAnsi" w:eastAsiaTheme="minorEastAsia" w:hAnsiTheme="minorHAnsi"/>
          <w:i/>
          <w:iCs/>
          <w:kern w:val="24"/>
          <w:sz w:val="36"/>
          <w:szCs w:val="36"/>
        </w:rPr>
        <w:t xml:space="preserve"> Page 104; </w:t>
      </w:r>
      <w:r w:rsidRPr="00F35A17">
        <w:rPr>
          <w:rFonts w:asciiTheme="minorHAnsi" w:eastAsiaTheme="minorEastAsia" w:hAnsiTheme="minorHAnsi"/>
          <w:i/>
          <w:iCs/>
          <w:kern w:val="24"/>
          <w:sz w:val="36"/>
          <w:szCs w:val="36"/>
          <w:vertAlign w:val="superscript"/>
        </w:rPr>
        <w:t>4</w:t>
      </w:r>
      <w:r w:rsidRPr="00F35A17">
        <w:rPr>
          <w:rFonts w:asciiTheme="minorHAnsi" w:eastAsiaTheme="minorEastAsia" w:hAnsiTheme="minorHAnsi"/>
          <w:i/>
          <w:iCs/>
          <w:kern w:val="24"/>
          <w:sz w:val="36"/>
          <w:szCs w:val="36"/>
        </w:rPr>
        <w:t xml:space="preserve"> Page</w:t>
      </w:r>
      <w:r w:rsidRPr="00F35A17">
        <w:rPr>
          <w:rFonts w:asciiTheme="minorHAnsi" w:eastAsiaTheme="minorEastAsia" w:hAnsiTheme="minorHAnsi"/>
          <w:i/>
          <w:iCs/>
          <w:kern w:val="24"/>
          <w:sz w:val="36"/>
          <w:szCs w:val="36"/>
          <w:vertAlign w:val="superscript"/>
        </w:rPr>
        <w:t xml:space="preserve"> </w:t>
      </w:r>
      <w:r w:rsidRPr="00F35A17">
        <w:rPr>
          <w:rFonts w:asciiTheme="minorHAnsi" w:eastAsiaTheme="minorEastAsia" w:hAnsiTheme="minorHAnsi"/>
          <w:i/>
          <w:iCs/>
          <w:kern w:val="24"/>
          <w:sz w:val="36"/>
          <w:szCs w:val="36"/>
        </w:rPr>
        <w:t xml:space="preserve">289; </w:t>
      </w:r>
      <w:r w:rsidRPr="00F35A17">
        <w:rPr>
          <w:rFonts w:asciiTheme="minorHAnsi" w:eastAsiaTheme="minorEastAsia" w:hAnsiTheme="minorHAnsi"/>
          <w:i/>
          <w:iCs/>
          <w:kern w:val="24"/>
          <w:sz w:val="36"/>
          <w:szCs w:val="36"/>
          <w:vertAlign w:val="superscript"/>
        </w:rPr>
        <w:t>5</w:t>
      </w:r>
      <w:r w:rsidRPr="00F35A17">
        <w:rPr>
          <w:rFonts w:asciiTheme="minorHAnsi" w:eastAsiaTheme="minorEastAsia" w:hAnsiTheme="minorHAnsi"/>
          <w:i/>
          <w:iCs/>
          <w:kern w:val="24"/>
          <w:sz w:val="36"/>
          <w:szCs w:val="36"/>
        </w:rPr>
        <w:t xml:space="preserve"> Page 58; </w:t>
      </w:r>
      <w:r w:rsidRPr="00F35A17">
        <w:rPr>
          <w:rFonts w:asciiTheme="minorHAnsi" w:eastAsiaTheme="minorEastAsia" w:hAnsiTheme="minorHAnsi"/>
          <w:i/>
          <w:iCs/>
          <w:kern w:val="24"/>
          <w:sz w:val="36"/>
          <w:szCs w:val="36"/>
          <w:vertAlign w:val="superscript"/>
        </w:rPr>
        <w:t xml:space="preserve">6 </w:t>
      </w:r>
      <w:r w:rsidRPr="00F35A17">
        <w:rPr>
          <w:rFonts w:asciiTheme="minorHAnsi" w:eastAsiaTheme="minorEastAsia" w:hAnsiTheme="minorHAnsi"/>
          <w:i/>
          <w:iCs/>
          <w:kern w:val="24"/>
          <w:sz w:val="36"/>
          <w:szCs w:val="36"/>
        </w:rPr>
        <w:t xml:space="preserve">Page 164 of the December 28, 2015 contract, </w:t>
      </w:r>
      <w:r w:rsidRPr="00F35A17">
        <w:rPr>
          <w:rFonts w:asciiTheme="minorHAnsi" w:eastAsiaTheme="minorEastAsia" w:hAnsiTheme="minorHAnsi"/>
          <w:i/>
          <w:iCs/>
          <w:kern w:val="24"/>
          <w:sz w:val="36"/>
          <w:szCs w:val="36"/>
        </w:rPr>
        <w:br/>
        <w:t xml:space="preserve">available at </w:t>
      </w:r>
      <w:hyperlink r:id="rId6" w:history="1">
        <w:r w:rsidRPr="00F35A17">
          <w:rPr>
            <w:rStyle w:val="Hyperlink"/>
            <w:rFonts w:asciiTheme="minorHAnsi" w:eastAsiaTheme="minorEastAsia" w:hAnsiTheme="minorHAnsi"/>
            <w:i/>
            <w:iCs/>
            <w:kern w:val="24"/>
            <w:sz w:val="36"/>
            <w:szCs w:val="36"/>
          </w:rPr>
          <w:t>www.mass.gov/masshealth/duals</w:t>
        </w:r>
      </w:hyperlink>
      <w:r w:rsidRPr="00F35A17">
        <w:rPr>
          <w:rFonts w:asciiTheme="minorHAnsi" w:eastAsiaTheme="minorEastAsia" w:hAnsiTheme="minorHAnsi"/>
          <w:i/>
          <w:iCs/>
          <w:kern w:val="24"/>
          <w:sz w:val="36"/>
          <w:szCs w:val="36"/>
        </w:rPr>
        <w:t xml:space="preserve"> under “One Care Three-Way Contract and Memorandum of Understanding”</w:t>
      </w:r>
    </w:p>
    <w:p w:rsidR="00184E87" w:rsidRPr="00F35A17" w:rsidRDefault="00184E87" w:rsidP="006D56FD">
      <w:pPr>
        <w:pStyle w:val="NormalWeb"/>
        <w:spacing w:before="0" w:beforeAutospacing="0" w:after="0" w:afterAutospacing="0"/>
        <w:rPr>
          <w:rFonts w:asciiTheme="minorHAnsi" w:eastAsiaTheme="minorEastAsia" w:hAnsiTheme="minorHAnsi" w:cstheme="minorBidi"/>
          <w:kern w:val="24"/>
          <w:sz w:val="36"/>
          <w:szCs w:val="36"/>
        </w:rPr>
      </w:pPr>
    </w:p>
    <w:p w:rsidR="006D56FD" w:rsidRPr="00F35A17" w:rsidRDefault="00A06593" w:rsidP="006D56FD">
      <w:pPr>
        <w:pStyle w:val="NormalWeb"/>
        <w:spacing w:before="0" w:beforeAutospacing="0" w:after="0" w:afterAutospacing="0"/>
        <w:rPr>
          <w:rFonts w:asciiTheme="minorHAnsi" w:hAnsiTheme="minorHAnsi"/>
          <w:b/>
          <w:sz w:val="36"/>
          <w:szCs w:val="36"/>
        </w:rPr>
      </w:pPr>
      <w:r w:rsidRPr="00F35A17">
        <w:rPr>
          <w:rFonts w:asciiTheme="minorHAnsi" w:hAnsiTheme="minorHAnsi"/>
          <w:b/>
          <w:sz w:val="36"/>
          <w:szCs w:val="36"/>
          <w:u w:val="single"/>
        </w:rPr>
        <w:t>Slide 3</w:t>
      </w:r>
      <w:r w:rsidRPr="00F35A17">
        <w:rPr>
          <w:rFonts w:asciiTheme="minorHAnsi" w:hAnsiTheme="minorHAnsi"/>
          <w:sz w:val="36"/>
          <w:szCs w:val="36"/>
        </w:rPr>
        <w:br/>
      </w:r>
      <w:r w:rsidR="006D56FD" w:rsidRPr="00F35A17">
        <w:rPr>
          <w:rFonts w:asciiTheme="minorHAnsi" w:hAnsiTheme="minorHAnsi"/>
          <w:b/>
          <w:sz w:val="36"/>
          <w:szCs w:val="36"/>
        </w:rPr>
        <w:t>Requirements for Communication Accessibility</w:t>
      </w:r>
    </w:p>
    <w:p w:rsidR="006D56FD" w:rsidRPr="00F35A17" w:rsidRDefault="006D56FD" w:rsidP="006D56FD">
      <w:pPr>
        <w:pStyle w:val="NormalWeb"/>
        <w:spacing w:before="0" w:beforeAutospacing="0" w:after="0" w:afterAutospacing="0"/>
        <w:rPr>
          <w:rFonts w:asciiTheme="minorHAnsi" w:hAnsiTheme="minorHAnsi"/>
          <w:sz w:val="36"/>
          <w:szCs w:val="36"/>
        </w:rPr>
      </w:pPr>
      <w:r w:rsidRPr="00F35A17">
        <w:rPr>
          <w:rFonts w:asciiTheme="minorHAnsi" w:hAnsiTheme="minorHAnsi"/>
          <w:sz w:val="36"/>
          <w:szCs w:val="36"/>
        </w:rPr>
        <w:t>Plans must:</w:t>
      </w:r>
    </w:p>
    <w:p w:rsidR="006D56FD" w:rsidRPr="00F35A17" w:rsidRDefault="006D56FD" w:rsidP="00400633">
      <w:pPr>
        <w:pStyle w:val="NormalWeb"/>
        <w:numPr>
          <w:ilvl w:val="0"/>
          <w:numId w:val="32"/>
        </w:numPr>
        <w:spacing w:before="0" w:beforeAutospacing="0" w:after="0" w:afterAutospacing="0"/>
        <w:rPr>
          <w:rFonts w:asciiTheme="minorHAnsi" w:hAnsiTheme="minorHAnsi"/>
          <w:sz w:val="36"/>
          <w:szCs w:val="36"/>
        </w:rPr>
      </w:pPr>
      <w:r w:rsidRPr="00F35A17">
        <w:rPr>
          <w:rFonts w:asciiTheme="minorHAnsi" w:hAnsiTheme="minorHAnsi"/>
          <w:sz w:val="36"/>
          <w:szCs w:val="36"/>
        </w:rPr>
        <w:t>Ask members about their communication needs and preferences during their comprehensive assessment,</w:t>
      </w:r>
      <w:r w:rsidRPr="00F35A17">
        <w:rPr>
          <w:rFonts w:asciiTheme="minorHAnsi" w:hAnsiTheme="minorHAnsi"/>
          <w:sz w:val="36"/>
          <w:szCs w:val="36"/>
          <w:vertAlign w:val="superscript"/>
        </w:rPr>
        <w:t>1</w:t>
      </w:r>
      <w:r w:rsidRPr="00F35A17">
        <w:rPr>
          <w:rFonts w:asciiTheme="minorHAnsi" w:hAnsiTheme="minorHAnsi"/>
          <w:sz w:val="36"/>
          <w:szCs w:val="36"/>
        </w:rPr>
        <w:t xml:space="preserve"> and </w:t>
      </w:r>
    </w:p>
    <w:p w:rsidR="006D56FD" w:rsidRPr="00B14E86" w:rsidRDefault="006D56FD" w:rsidP="00400633">
      <w:pPr>
        <w:pStyle w:val="NormalWeb"/>
        <w:numPr>
          <w:ilvl w:val="0"/>
          <w:numId w:val="34"/>
        </w:numPr>
        <w:spacing w:before="0" w:beforeAutospacing="0" w:after="0" w:afterAutospacing="0"/>
        <w:rPr>
          <w:rFonts w:asciiTheme="minorHAnsi" w:hAnsiTheme="minorHAnsi"/>
          <w:sz w:val="36"/>
          <w:szCs w:val="36"/>
        </w:rPr>
      </w:pPr>
      <w:r w:rsidRPr="00B14E86">
        <w:rPr>
          <w:rFonts w:asciiTheme="minorHAnsi" w:hAnsiTheme="minorHAnsi"/>
          <w:sz w:val="36"/>
          <w:szCs w:val="36"/>
        </w:rPr>
        <w:t>Document</w:t>
      </w:r>
      <w:r w:rsidRPr="00F35A17">
        <w:rPr>
          <w:rFonts w:asciiTheme="minorHAnsi" w:hAnsiTheme="minorHAnsi"/>
          <w:sz w:val="36"/>
          <w:szCs w:val="36"/>
        </w:rPr>
        <w:t xml:space="preserve"> any such needs in the Centralized Enrollee Record, including, for members who are </w:t>
      </w:r>
      <w:r w:rsidRPr="00F35A17">
        <w:rPr>
          <w:rFonts w:asciiTheme="minorHAnsi" w:hAnsiTheme="minorHAnsi"/>
          <w:sz w:val="36"/>
          <w:szCs w:val="36"/>
        </w:rPr>
        <w:br/>
        <w:t>Deaf or hard of hearing, the need for:</w:t>
      </w:r>
      <w:r w:rsidRPr="00F35A17">
        <w:rPr>
          <w:rFonts w:asciiTheme="minorHAnsi" w:hAnsiTheme="minorHAnsi"/>
          <w:sz w:val="36"/>
          <w:szCs w:val="36"/>
          <w:vertAlign w:val="superscript"/>
        </w:rPr>
        <w:t>2</w:t>
      </w:r>
    </w:p>
    <w:p w:rsidR="005272A5" w:rsidRPr="00F35A17" w:rsidRDefault="003D07E0" w:rsidP="00400633">
      <w:pPr>
        <w:pStyle w:val="NormalWeb"/>
        <w:numPr>
          <w:ilvl w:val="2"/>
          <w:numId w:val="33"/>
        </w:numPr>
        <w:spacing w:before="0" w:beforeAutospacing="0" w:after="0" w:afterAutospacing="0"/>
        <w:rPr>
          <w:rFonts w:asciiTheme="minorHAnsi" w:hAnsiTheme="minorHAnsi"/>
          <w:sz w:val="36"/>
          <w:szCs w:val="36"/>
        </w:rPr>
      </w:pPr>
      <w:r w:rsidRPr="00F35A17">
        <w:rPr>
          <w:rFonts w:asciiTheme="minorHAnsi" w:hAnsiTheme="minorHAnsi"/>
          <w:sz w:val="36"/>
          <w:szCs w:val="36"/>
        </w:rPr>
        <w:t>Live interpreting services</w:t>
      </w:r>
    </w:p>
    <w:p w:rsidR="005272A5" w:rsidRPr="00F35A17" w:rsidRDefault="003D07E0" w:rsidP="00400633">
      <w:pPr>
        <w:pStyle w:val="NormalWeb"/>
        <w:numPr>
          <w:ilvl w:val="2"/>
          <w:numId w:val="33"/>
        </w:numPr>
        <w:spacing w:before="0" w:beforeAutospacing="0" w:after="0" w:afterAutospacing="0"/>
        <w:rPr>
          <w:rFonts w:asciiTheme="minorHAnsi" w:hAnsiTheme="minorHAnsi"/>
          <w:sz w:val="36"/>
          <w:szCs w:val="36"/>
        </w:rPr>
      </w:pPr>
      <w:r w:rsidRPr="00F35A17">
        <w:rPr>
          <w:rFonts w:asciiTheme="minorHAnsi" w:hAnsiTheme="minorHAnsi"/>
          <w:sz w:val="36"/>
          <w:szCs w:val="36"/>
        </w:rPr>
        <w:lastRenderedPageBreak/>
        <w:t>Video relay service or point-to-point video</w:t>
      </w:r>
    </w:p>
    <w:p w:rsidR="005272A5" w:rsidRPr="00F35A17" w:rsidRDefault="003D07E0" w:rsidP="00400633">
      <w:pPr>
        <w:pStyle w:val="NormalWeb"/>
        <w:numPr>
          <w:ilvl w:val="2"/>
          <w:numId w:val="33"/>
        </w:numPr>
        <w:spacing w:before="0" w:beforeAutospacing="0" w:after="0" w:afterAutospacing="0"/>
        <w:rPr>
          <w:rFonts w:asciiTheme="minorHAnsi" w:hAnsiTheme="minorHAnsi"/>
          <w:sz w:val="36"/>
          <w:szCs w:val="36"/>
        </w:rPr>
      </w:pPr>
      <w:r w:rsidRPr="00F35A17">
        <w:rPr>
          <w:rFonts w:asciiTheme="minorHAnsi" w:hAnsiTheme="minorHAnsi"/>
          <w:sz w:val="36"/>
          <w:szCs w:val="36"/>
        </w:rPr>
        <w:t xml:space="preserve">Access to telephone devices and advanced technologies </w:t>
      </w:r>
      <w:r>
        <w:rPr>
          <w:rFonts w:asciiTheme="minorHAnsi" w:hAnsiTheme="minorHAnsi"/>
          <w:sz w:val="36"/>
          <w:szCs w:val="36"/>
        </w:rPr>
        <w:t>that are hearing aid compatible</w:t>
      </w:r>
    </w:p>
    <w:p w:rsidR="006D56FD" w:rsidRPr="00F35A17" w:rsidRDefault="006D56FD" w:rsidP="006D56FD">
      <w:pPr>
        <w:pStyle w:val="NormalWeb"/>
        <w:spacing w:before="0" w:beforeAutospacing="0" w:after="0" w:afterAutospacing="0"/>
        <w:rPr>
          <w:rFonts w:asciiTheme="minorHAnsi" w:hAnsiTheme="minorHAnsi"/>
          <w:sz w:val="36"/>
          <w:szCs w:val="36"/>
        </w:rPr>
      </w:pPr>
    </w:p>
    <w:p w:rsidR="005272A5" w:rsidRPr="00F35A17" w:rsidRDefault="003D07E0" w:rsidP="00400633">
      <w:pPr>
        <w:pStyle w:val="NormalWeb"/>
        <w:numPr>
          <w:ilvl w:val="2"/>
          <w:numId w:val="25"/>
        </w:numPr>
        <w:tabs>
          <w:tab w:val="clear" w:pos="2160"/>
        </w:tabs>
        <w:spacing w:before="0" w:beforeAutospacing="0" w:after="0" w:afterAutospacing="0"/>
        <w:ind w:left="720"/>
        <w:rPr>
          <w:rFonts w:asciiTheme="minorHAnsi" w:hAnsiTheme="minorHAnsi"/>
          <w:sz w:val="36"/>
          <w:szCs w:val="36"/>
        </w:rPr>
      </w:pPr>
      <w:r w:rsidRPr="00F35A17">
        <w:rPr>
          <w:rFonts w:asciiTheme="minorHAnsi" w:hAnsiTheme="minorHAnsi"/>
          <w:sz w:val="36"/>
          <w:szCs w:val="36"/>
        </w:rPr>
        <w:t xml:space="preserve">Ensure that Employee Service Representatives are able to effectively communicate with </w:t>
      </w:r>
      <w:r w:rsidRPr="00F35A17">
        <w:rPr>
          <w:rFonts w:asciiTheme="minorHAnsi" w:hAnsiTheme="minorHAnsi"/>
          <w:sz w:val="36"/>
          <w:szCs w:val="36"/>
        </w:rPr>
        <w:br/>
        <w:t>members,</w:t>
      </w:r>
      <w:r w:rsidRPr="00F35A17">
        <w:rPr>
          <w:rFonts w:asciiTheme="minorHAnsi" w:hAnsiTheme="minorHAnsi"/>
          <w:sz w:val="36"/>
          <w:szCs w:val="36"/>
          <w:vertAlign w:val="superscript"/>
        </w:rPr>
        <w:t>3</w:t>
      </w:r>
      <w:r w:rsidRPr="00F35A17">
        <w:rPr>
          <w:rFonts w:asciiTheme="minorHAnsi" w:hAnsiTheme="minorHAnsi"/>
          <w:sz w:val="36"/>
          <w:szCs w:val="36"/>
        </w:rPr>
        <w:t xml:space="preserve"> including:</w:t>
      </w:r>
    </w:p>
    <w:p w:rsidR="005272A5" w:rsidRPr="00F35A17" w:rsidRDefault="003D07E0" w:rsidP="00400633">
      <w:pPr>
        <w:pStyle w:val="NormalWeb"/>
        <w:numPr>
          <w:ilvl w:val="3"/>
          <w:numId w:val="35"/>
        </w:numPr>
        <w:spacing w:before="0" w:beforeAutospacing="0" w:after="0" w:afterAutospacing="0"/>
        <w:rPr>
          <w:rFonts w:asciiTheme="minorHAnsi" w:hAnsiTheme="minorHAnsi"/>
          <w:sz w:val="36"/>
          <w:szCs w:val="36"/>
        </w:rPr>
      </w:pPr>
      <w:r w:rsidRPr="00F35A17">
        <w:rPr>
          <w:rFonts w:asciiTheme="minorHAnsi" w:hAnsiTheme="minorHAnsi"/>
          <w:sz w:val="36"/>
          <w:szCs w:val="36"/>
        </w:rPr>
        <w:t>Being able to speak directly with, or arrange for an interpreter to speak with, members in their primary language, including ASL, or th</w:t>
      </w:r>
      <w:r>
        <w:rPr>
          <w:rFonts w:asciiTheme="minorHAnsi" w:hAnsiTheme="minorHAnsi"/>
          <w:sz w:val="36"/>
          <w:szCs w:val="36"/>
        </w:rPr>
        <w:t>r</w:t>
      </w:r>
      <w:r w:rsidRPr="00F35A17">
        <w:rPr>
          <w:rFonts w:asciiTheme="minorHAnsi" w:hAnsiTheme="minorHAnsi"/>
          <w:sz w:val="36"/>
          <w:szCs w:val="36"/>
        </w:rPr>
        <w:t xml:space="preserve">ough an alternative </w:t>
      </w:r>
      <w:r w:rsidRPr="00F35A17">
        <w:rPr>
          <w:rFonts w:asciiTheme="minorHAnsi" w:hAnsiTheme="minorHAnsi"/>
          <w:sz w:val="36"/>
          <w:szCs w:val="36"/>
        </w:rPr>
        <w:lastRenderedPageBreak/>
        <w:t xml:space="preserve">language device or telephone translation service, free of charge </w:t>
      </w:r>
    </w:p>
    <w:p w:rsidR="005272A5" w:rsidRPr="00F35A17" w:rsidRDefault="003D07E0" w:rsidP="00400633">
      <w:pPr>
        <w:pStyle w:val="NormalWeb"/>
        <w:numPr>
          <w:ilvl w:val="3"/>
          <w:numId w:val="35"/>
        </w:numPr>
        <w:spacing w:before="0" w:beforeAutospacing="0" w:after="0" w:afterAutospacing="0"/>
        <w:rPr>
          <w:rFonts w:asciiTheme="minorHAnsi" w:hAnsiTheme="minorHAnsi"/>
          <w:sz w:val="36"/>
          <w:szCs w:val="36"/>
        </w:rPr>
      </w:pPr>
      <w:r w:rsidRPr="00F35A17">
        <w:rPr>
          <w:rFonts w:asciiTheme="minorHAnsi" w:hAnsiTheme="minorHAnsi"/>
          <w:sz w:val="36"/>
          <w:szCs w:val="36"/>
        </w:rPr>
        <w:t>Maintaining the availability of services for Deaf and hard of hearing members,</w:t>
      </w:r>
      <w:r w:rsidRPr="00F35A17">
        <w:rPr>
          <w:rFonts w:asciiTheme="minorHAnsi" w:hAnsiTheme="minorHAnsi"/>
          <w:sz w:val="36"/>
          <w:szCs w:val="36"/>
          <w:vertAlign w:val="superscript"/>
        </w:rPr>
        <w:t>4</w:t>
      </w:r>
      <w:r w:rsidRPr="00F35A17">
        <w:rPr>
          <w:rFonts w:asciiTheme="minorHAnsi" w:hAnsiTheme="minorHAnsi"/>
          <w:sz w:val="36"/>
          <w:szCs w:val="36"/>
        </w:rPr>
        <w:t xml:space="preserve"> such as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TTY services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Computer-aided transcription services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Telephone handset amplifiers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Assistive listening systems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Closed captioning decoders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Videotext displays</w:t>
      </w:r>
    </w:p>
    <w:p w:rsidR="005272A5" w:rsidRPr="00F35A17" w:rsidRDefault="003D07E0" w:rsidP="00400633">
      <w:pPr>
        <w:pStyle w:val="NormalWeb"/>
        <w:numPr>
          <w:ilvl w:val="2"/>
          <w:numId w:val="36"/>
        </w:numPr>
        <w:spacing w:before="0" w:beforeAutospacing="0" w:after="0" w:afterAutospacing="0"/>
        <w:rPr>
          <w:rFonts w:asciiTheme="minorHAnsi" w:hAnsiTheme="minorHAnsi"/>
          <w:sz w:val="36"/>
          <w:szCs w:val="36"/>
        </w:rPr>
      </w:pPr>
      <w:r w:rsidRPr="00F35A17">
        <w:rPr>
          <w:rFonts w:asciiTheme="minorHAnsi" w:hAnsiTheme="minorHAnsi"/>
          <w:sz w:val="36"/>
          <w:szCs w:val="36"/>
        </w:rPr>
        <w:t>Qualified interpreters and other services</w:t>
      </w:r>
    </w:p>
    <w:p w:rsidR="006D56FD" w:rsidRPr="00F35A17" w:rsidRDefault="006D56FD" w:rsidP="006D56FD">
      <w:pPr>
        <w:pStyle w:val="NormalWeb"/>
        <w:spacing w:before="0" w:beforeAutospacing="0" w:after="0" w:afterAutospacing="0"/>
        <w:ind w:left="1800"/>
        <w:rPr>
          <w:rFonts w:asciiTheme="minorHAnsi" w:hAnsiTheme="minorHAnsi"/>
          <w:sz w:val="36"/>
          <w:szCs w:val="36"/>
        </w:rPr>
      </w:pPr>
    </w:p>
    <w:p w:rsidR="006D56FD" w:rsidRPr="00F35A17" w:rsidRDefault="006D56FD" w:rsidP="006D56FD">
      <w:pPr>
        <w:pStyle w:val="NormalWeb"/>
        <w:spacing w:before="0" w:beforeAutospacing="0" w:after="0" w:afterAutospacing="0"/>
        <w:ind w:left="360"/>
        <w:rPr>
          <w:rFonts w:asciiTheme="minorHAnsi" w:hAnsiTheme="minorHAnsi"/>
          <w:sz w:val="36"/>
          <w:szCs w:val="36"/>
        </w:rPr>
      </w:pPr>
      <w:r w:rsidRPr="00F35A17">
        <w:rPr>
          <w:rFonts w:asciiTheme="minorHAnsi" w:hAnsiTheme="minorHAnsi"/>
          <w:i/>
          <w:iCs/>
          <w:sz w:val="36"/>
          <w:szCs w:val="36"/>
          <w:vertAlign w:val="superscript"/>
        </w:rPr>
        <w:t>1</w:t>
      </w:r>
      <w:r w:rsidRPr="00F35A17">
        <w:rPr>
          <w:rFonts w:asciiTheme="minorHAnsi" w:hAnsiTheme="minorHAnsi"/>
          <w:i/>
          <w:iCs/>
          <w:sz w:val="36"/>
          <w:szCs w:val="36"/>
        </w:rPr>
        <w:t xml:space="preserve"> Page 58; </w:t>
      </w:r>
      <w:r w:rsidRPr="00F35A17">
        <w:rPr>
          <w:rFonts w:asciiTheme="minorHAnsi" w:hAnsiTheme="minorHAnsi"/>
          <w:i/>
          <w:iCs/>
          <w:sz w:val="36"/>
          <w:szCs w:val="36"/>
          <w:vertAlign w:val="superscript"/>
        </w:rPr>
        <w:t>2</w:t>
      </w:r>
      <w:r w:rsidRPr="00F35A17">
        <w:rPr>
          <w:rFonts w:asciiTheme="minorHAnsi" w:hAnsiTheme="minorHAnsi"/>
          <w:i/>
          <w:iCs/>
          <w:sz w:val="36"/>
          <w:szCs w:val="36"/>
        </w:rPr>
        <w:t xml:space="preserve"> Page 71; </w:t>
      </w:r>
      <w:r w:rsidRPr="00F35A17">
        <w:rPr>
          <w:rFonts w:asciiTheme="minorHAnsi" w:hAnsiTheme="minorHAnsi"/>
          <w:i/>
          <w:iCs/>
          <w:sz w:val="36"/>
          <w:szCs w:val="36"/>
          <w:vertAlign w:val="superscript"/>
        </w:rPr>
        <w:t>3</w:t>
      </w:r>
      <w:r w:rsidRPr="00F35A17">
        <w:rPr>
          <w:rFonts w:asciiTheme="minorHAnsi" w:hAnsiTheme="minorHAnsi"/>
          <w:i/>
          <w:iCs/>
          <w:sz w:val="36"/>
          <w:szCs w:val="36"/>
        </w:rPr>
        <w:t xml:space="preserve"> Page 127; </w:t>
      </w:r>
      <w:r w:rsidRPr="00F35A17">
        <w:rPr>
          <w:rFonts w:asciiTheme="minorHAnsi" w:hAnsiTheme="minorHAnsi"/>
          <w:i/>
          <w:iCs/>
          <w:sz w:val="36"/>
          <w:szCs w:val="36"/>
          <w:vertAlign w:val="superscript"/>
        </w:rPr>
        <w:t>4</w:t>
      </w:r>
      <w:r w:rsidRPr="00F35A17">
        <w:rPr>
          <w:rFonts w:asciiTheme="minorHAnsi" w:hAnsiTheme="minorHAnsi"/>
          <w:i/>
          <w:iCs/>
          <w:sz w:val="36"/>
          <w:szCs w:val="36"/>
        </w:rPr>
        <w:t xml:space="preserve"> Page 128 of the December 28, 2015 contract, available at </w:t>
      </w:r>
      <w:hyperlink r:id="rId7" w:history="1">
        <w:r w:rsidRPr="00F35A17">
          <w:rPr>
            <w:rStyle w:val="Hyperlink"/>
            <w:rFonts w:asciiTheme="minorHAnsi" w:hAnsiTheme="minorHAnsi"/>
            <w:i/>
            <w:iCs/>
            <w:sz w:val="36"/>
            <w:szCs w:val="36"/>
          </w:rPr>
          <w:t>www.mass.gov/masshealth/duals</w:t>
        </w:r>
      </w:hyperlink>
      <w:r w:rsidRPr="00F35A17">
        <w:rPr>
          <w:rFonts w:asciiTheme="minorHAnsi" w:hAnsiTheme="minorHAnsi"/>
          <w:i/>
          <w:iCs/>
          <w:sz w:val="36"/>
          <w:szCs w:val="36"/>
        </w:rPr>
        <w:t xml:space="preserve"> under “One Care Three-Way Contract and Memorandum of Understanding”</w:t>
      </w:r>
    </w:p>
    <w:p w:rsidR="006D56FD" w:rsidRPr="00F35A17" w:rsidRDefault="006D56FD" w:rsidP="006D56FD">
      <w:pPr>
        <w:pStyle w:val="NormalWeb"/>
        <w:spacing w:before="0" w:beforeAutospacing="0" w:after="0" w:afterAutospacing="0"/>
        <w:rPr>
          <w:rFonts w:asciiTheme="minorHAnsi" w:hAnsiTheme="minorHAnsi"/>
          <w:sz w:val="36"/>
          <w:szCs w:val="36"/>
        </w:rPr>
      </w:pPr>
    </w:p>
    <w:p w:rsidR="00184E87" w:rsidRPr="00F35A17" w:rsidRDefault="00A06593" w:rsidP="006D56FD">
      <w:pPr>
        <w:pStyle w:val="NormalWeb"/>
        <w:spacing w:before="0" w:beforeAutospacing="0" w:after="0" w:afterAutospacing="0"/>
        <w:rPr>
          <w:rFonts w:asciiTheme="minorHAnsi" w:hAnsiTheme="minorHAnsi"/>
          <w:b/>
          <w:bCs/>
          <w:sz w:val="36"/>
          <w:szCs w:val="36"/>
        </w:rPr>
      </w:pPr>
      <w:r w:rsidRPr="00F35A17">
        <w:rPr>
          <w:rFonts w:asciiTheme="minorHAnsi" w:eastAsiaTheme="minorEastAsia" w:hAnsiTheme="minorHAnsi" w:cstheme="minorBidi"/>
          <w:b/>
          <w:kern w:val="24"/>
          <w:sz w:val="36"/>
          <w:szCs w:val="36"/>
          <w:u w:val="single"/>
        </w:rPr>
        <w:t>Slide 4</w:t>
      </w:r>
      <w:r w:rsidRPr="00F35A17">
        <w:rPr>
          <w:rFonts w:asciiTheme="minorHAnsi" w:eastAsiaTheme="minorEastAsia" w:hAnsiTheme="minorHAnsi" w:cstheme="minorBidi"/>
          <w:kern w:val="24"/>
          <w:sz w:val="36"/>
          <w:szCs w:val="36"/>
        </w:rPr>
        <w:br/>
      </w:r>
      <w:r w:rsidR="006D56FD" w:rsidRPr="00F35A17">
        <w:rPr>
          <w:rFonts w:asciiTheme="minorHAnsi" w:hAnsiTheme="minorHAnsi"/>
          <w:b/>
          <w:bCs/>
          <w:sz w:val="36"/>
          <w:szCs w:val="36"/>
        </w:rPr>
        <w:t>Requirements for Provider Accessibility</w:t>
      </w:r>
    </w:p>
    <w:p w:rsidR="006D56FD" w:rsidRPr="00F35A17" w:rsidRDefault="006D56FD" w:rsidP="006D56FD">
      <w:pPr>
        <w:pStyle w:val="NormalWeb"/>
        <w:spacing w:before="0" w:beforeAutospacing="0" w:after="0" w:afterAutospacing="0"/>
        <w:rPr>
          <w:rFonts w:asciiTheme="minorHAnsi" w:hAnsiTheme="minorHAnsi"/>
          <w:b/>
          <w:bCs/>
          <w:sz w:val="36"/>
          <w:szCs w:val="36"/>
        </w:rPr>
      </w:pPr>
    </w:p>
    <w:p w:rsidR="006D56FD" w:rsidRPr="00F35A17" w:rsidRDefault="006D56FD" w:rsidP="00400633">
      <w:pPr>
        <w:pStyle w:val="NormalWeb"/>
        <w:numPr>
          <w:ilvl w:val="0"/>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 xml:space="preserve">LTS Coordinators and Community Health Workers (CHWs) </w:t>
      </w:r>
    </w:p>
    <w:p w:rsidR="006D56FD" w:rsidRPr="00F35A17" w:rsidRDefault="006D56FD" w:rsidP="00400633">
      <w:pPr>
        <w:pStyle w:val="NormalWeb"/>
        <w:numPr>
          <w:ilvl w:val="1"/>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 xml:space="preserve">Plans may contract with LTS Coordinators who have specific knowledge or skill sets to serve certain members, such as </w:t>
      </w:r>
      <w:r w:rsidRPr="00F35A17">
        <w:rPr>
          <w:rFonts w:asciiTheme="minorHAnsi" w:hAnsiTheme="minorHAnsi"/>
          <w:sz w:val="36"/>
          <w:szCs w:val="36"/>
        </w:rPr>
        <w:lastRenderedPageBreak/>
        <w:t>individuals who are Deaf or hard of hearing</w:t>
      </w:r>
      <w:r w:rsidRPr="00F35A17">
        <w:rPr>
          <w:rFonts w:asciiTheme="minorHAnsi" w:hAnsiTheme="minorHAnsi"/>
          <w:sz w:val="36"/>
          <w:szCs w:val="36"/>
          <w:vertAlign w:val="superscript"/>
        </w:rPr>
        <w:t>1</w:t>
      </w:r>
      <w:r w:rsidRPr="00F35A17">
        <w:rPr>
          <w:rFonts w:asciiTheme="minorHAnsi" w:hAnsiTheme="minorHAnsi"/>
          <w:sz w:val="36"/>
          <w:szCs w:val="36"/>
        </w:rPr>
        <w:t xml:space="preserve"> </w:t>
      </w:r>
    </w:p>
    <w:p w:rsidR="006D56FD" w:rsidRPr="00F35A17" w:rsidRDefault="006D56FD" w:rsidP="00400633">
      <w:pPr>
        <w:pStyle w:val="NormalWeb"/>
        <w:numPr>
          <w:ilvl w:val="1"/>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 xml:space="preserve">CHWs, if used by the plan, must be available and appropriate for the populations served, </w:t>
      </w:r>
      <w:r w:rsidRPr="00F35A17">
        <w:rPr>
          <w:rFonts w:asciiTheme="minorHAnsi" w:hAnsiTheme="minorHAnsi"/>
          <w:sz w:val="36"/>
          <w:szCs w:val="36"/>
        </w:rPr>
        <w:br/>
        <w:t>such as for members who are Deaf or hard of hearing</w:t>
      </w:r>
      <w:r w:rsidRPr="00F35A17">
        <w:rPr>
          <w:rFonts w:asciiTheme="minorHAnsi" w:hAnsiTheme="minorHAnsi"/>
          <w:sz w:val="36"/>
          <w:szCs w:val="36"/>
          <w:vertAlign w:val="superscript"/>
        </w:rPr>
        <w:t>2</w:t>
      </w:r>
    </w:p>
    <w:p w:rsidR="006D56FD" w:rsidRPr="00F35A17" w:rsidRDefault="006D56FD" w:rsidP="00400633">
      <w:pPr>
        <w:pStyle w:val="NormalWeb"/>
        <w:numPr>
          <w:ilvl w:val="0"/>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Plans must ensure that:</w:t>
      </w:r>
    </w:p>
    <w:p w:rsidR="006D56FD" w:rsidRPr="00F35A17" w:rsidRDefault="006D56FD" w:rsidP="00400633">
      <w:pPr>
        <w:pStyle w:val="NormalWeb"/>
        <w:numPr>
          <w:ilvl w:val="1"/>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Their provider networks are responsive to the linguistic, cultural, and other unique needs of any individuals with disabilities (both congenital and acquired disabilities), including the capacity to communicate with members who are Deaf, hard of hearing or deaf blind</w:t>
      </w:r>
      <w:r w:rsidRPr="00F35A17">
        <w:rPr>
          <w:rFonts w:asciiTheme="minorHAnsi" w:hAnsiTheme="minorHAnsi"/>
          <w:sz w:val="36"/>
          <w:szCs w:val="36"/>
          <w:vertAlign w:val="superscript"/>
        </w:rPr>
        <w:t>3</w:t>
      </w:r>
    </w:p>
    <w:p w:rsidR="006D56FD" w:rsidRPr="00F35A17" w:rsidRDefault="006D56FD" w:rsidP="00400633">
      <w:pPr>
        <w:pStyle w:val="NormalWeb"/>
        <w:numPr>
          <w:ilvl w:val="1"/>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lastRenderedPageBreak/>
        <w:t xml:space="preserve">Network providers and interpreters/translators are available for those who are Deaf or </w:t>
      </w:r>
      <w:r w:rsidRPr="00F35A17">
        <w:rPr>
          <w:rFonts w:asciiTheme="minorHAnsi" w:hAnsiTheme="minorHAnsi"/>
          <w:sz w:val="36"/>
          <w:szCs w:val="36"/>
        </w:rPr>
        <w:br/>
        <w:t>hard of hearing within the plan’s service area</w:t>
      </w:r>
      <w:r w:rsidRPr="00F35A17">
        <w:rPr>
          <w:rFonts w:asciiTheme="minorHAnsi" w:hAnsiTheme="minorHAnsi"/>
          <w:sz w:val="36"/>
          <w:szCs w:val="36"/>
          <w:vertAlign w:val="superscript"/>
        </w:rPr>
        <w:t>4</w:t>
      </w:r>
    </w:p>
    <w:p w:rsidR="006D56FD" w:rsidRPr="00F35A17" w:rsidRDefault="006D56FD" w:rsidP="00400633">
      <w:pPr>
        <w:pStyle w:val="NormalWeb"/>
        <w:numPr>
          <w:ilvl w:val="1"/>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Their provider/pharmacy network directories include information about network providers with training in and experience serving persons who are Deaf or hard-of-hearing</w:t>
      </w:r>
      <w:r w:rsidRPr="00F35A17">
        <w:rPr>
          <w:rFonts w:asciiTheme="minorHAnsi" w:hAnsiTheme="minorHAnsi"/>
          <w:sz w:val="36"/>
          <w:szCs w:val="36"/>
          <w:vertAlign w:val="superscript"/>
        </w:rPr>
        <w:t>5</w:t>
      </w:r>
    </w:p>
    <w:p w:rsidR="006D56FD" w:rsidRPr="00F35A17" w:rsidRDefault="006D56FD" w:rsidP="00400633">
      <w:pPr>
        <w:pStyle w:val="NormalWeb"/>
        <w:numPr>
          <w:ilvl w:val="0"/>
          <w:numId w:val="37"/>
        </w:numPr>
        <w:spacing w:before="0" w:beforeAutospacing="0" w:after="0" w:afterAutospacing="0"/>
        <w:rPr>
          <w:rFonts w:asciiTheme="minorHAnsi" w:hAnsiTheme="minorHAnsi"/>
          <w:sz w:val="36"/>
          <w:szCs w:val="36"/>
        </w:rPr>
      </w:pPr>
      <w:r w:rsidRPr="00F35A17">
        <w:rPr>
          <w:rFonts w:asciiTheme="minorHAnsi" w:hAnsiTheme="minorHAnsi"/>
          <w:sz w:val="36"/>
          <w:szCs w:val="36"/>
        </w:rPr>
        <w:t>Plans must also ensure care coordination between members and organ</w:t>
      </w:r>
      <w:r w:rsidR="00400633" w:rsidRPr="00F35A17">
        <w:rPr>
          <w:rFonts w:asciiTheme="minorHAnsi" w:hAnsiTheme="minorHAnsi"/>
          <w:sz w:val="36"/>
          <w:szCs w:val="36"/>
        </w:rPr>
        <w:t xml:space="preserve">izations that provide services </w:t>
      </w:r>
      <w:r w:rsidRPr="00F35A17">
        <w:rPr>
          <w:rFonts w:asciiTheme="minorHAnsi" w:hAnsiTheme="minorHAnsi"/>
          <w:sz w:val="36"/>
          <w:szCs w:val="36"/>
        </w:rPr>
        <w:t xml:space="preserve">to their members that are not covered by One Care, such as the Massachusetts </w:t>
      </w:r>
      <w:r w:rsidRPr="00F35A17">
        <w:rPr>
          <w:rFonts w:asciiTheme="minorHAnsi" w:hAnsiTheme="minorHAnsi"/>
          <w:sz w:val="36"/>
          <w:szCs w:val="36"/>
        </w:rPr>
        <w:lastRenderedPageBreak/>
        <w:t>Commission for the Deaf and Hard of Hearing</w:t>
      </w:r>
      <w:r w:rsidRPr="00F35A17">
        <w:rPr>
          <w:rFonts w:asciiTheme="minorHAnsi" w:hAnsiTheme="minorHAnsi"/>
          <w:sz w:val="36"/>
          <w:szCs w:val="36"/>
          <w:vertAlign w:val="superscript"/>
        </w:rPr>
        <w:t>6,7</w:t>
      </w:r>
    </w:p>
    <w:p w:rsidR="006D56FD" w:rsidRPr="00F35A17" w:rsidRDefault="006D56FD" w:rsidP="006D56FD">
      <w:pPr>
        <w:pStyle w:val="NormalWeb"/>
        <w:spacing w:before="0" w:beforeAutospacing="0" w:after="0" w:afterAutospacing="0"/>
        <w:rPr>
          <w:rFonts w:asciiTheme="minorHAnsi" w:hAnsiTheme="minorHAnsi"/>
          <w:sz w:val="36"/>
          <w:szCs w:val="36"/>
        </w:rPr>
      </w:pPr>
    </w:p>
    <w:p w:rsidR="006D56FD" w:rsidRPr="00F35A17" w:rsidRDefault="006D56FD" w:rsidP="006D56FD">
      <w:pPr>
        <w:pStyle w:val="NormalWeb"/>
        <w:spacing w:before="0" w:beforeAutospacing="0" w:after="0" w:afterAutospacing="0"/>
        <w:rPr>
          <w:rFonts w:asciiTheme="minorHAnsi" w:hAnsiTheme="minorHAnsi"/>
          <w:sz w:val="36"/>
          <w:szCs w:val="36"/>
        </w:rPr>
      </w:pPr>
      <w:r w:rsidRPr="00F35A17">
        <w:rPr>
          <w:rFonts w:asciiTheme="minorHAnsi" w:hAnsiTheme="minorHAnsi"/>
          <w:i/>
          <w:iCs/>
          <w:sz w:val="36"/>
          <w:szCs w:val="36"/>
          <w:vertAlign w:val="superscript"/>
        </w:rPr>
        <w:t>1</w:t>
      </w:r>
      <w:r w:rsidRPr="00F35A17">
        <w:rPr>
          <w:rFonts w:asciiTheme="minorHAnsi" w:hAnsiTheme="minorHAnsi"/>
          <w:i/>
          <w:iCs/>
          <w:sz w:val="36"/>
          <w:szCs w:val="36"/>
        </w:rPr>
        <w:t xml:space="preserve"> Page 42; </w:t>
      </w:r>
      <w:r w:rsidRPr="00F35A17">
        <w:rPr>
          <w:rFonts w:asciiTheme="minorHAnsi" w:hAnsiTheme="minorHAnsi"/>
          <w:i/>
          <w:iCs/>
          <w:sz w:val="36"/>
          <w:szCs w:val="36"/>
          <w:vertAlign w:val="superscript"/>
        </w:rPr>
        <w:t>2</w:t>
      </w:r>
      <w:r w:rsidRPr="00F35A17">
        <w:rPr>
          <w:rFonts w:asciiTheme="minorHAnsi" w:hAnsiTheme="minorHAnsi"/>
          <w:i/>
          <w:iCs/>
          <w:sz w:val="36"/>
          <w:szCs w:val="36"/>
        </w:rPr>
        <w:t xml:space="preserve"> Page 50; </w:t>
      </w:r>
      <w:r w:rsidRPr="00F35A17">
        <w:rPr>
          <w:rFonts w:asciiTheme="minorHAnsi" w:hAnsiTheme="minorHAnsi"/>
          <w:i/>
          <w:iCs/>
          <w:sz w:val="36"/>
          <w:szCs w:val="36"/>
          <w:vertAlign w:val="superscript"/>
        </w:rPr>
        <w:t>3</w:t>
      </w:r>
      <w:r w:rsidRPr="00F35A17">
        <w:rPr>
          <w:rFonts w:asciiTheme="minorHAnsi" w:hAnsiTheme="minorHAnsi"/>
          <w:i/>
          <w:iCs/>
          <w:sz w:val="36"/>
          <w:szCs w:val="36"/>
        </w:rPr>
        <w:t xml:space="preserve"> Page 77; </w:t>
      </w:r>
      <w:r w:rsidRPr="00F35A17">
        <w:rPr>
          <w:rFonts w:asciiTheme="minorHAnsi" w:hAnsiTheme="minorHAnsi"/>
          <w:i/>
          <w:iCs/>
          <w:sz w:val="36"/>
          <w:szCs w:val="36"/>
          <w:vertAlign w:val="superscript"/>
        </w:rPr>
        <w:t>4</w:t>
      </w:r>
      <w:r w:rsidRPr="00F35A17">
        <w:rPr>
          <w:rFonts w:asciiTheme="minorHAnsi" w:hAnsiTheme="minorHAnsi"/>
          <w:i/>
          <w:iCs/>
          <w:sz w:val="36"/>
          <w:szCs w:val="36"/>
        </w:rPr>
        <w:t xml:space="preserve"> Page 78; </w:t>
      </w:r>
      <w:r w:rsidRPr="00F35A17">
        <w:rPr>
          <w:rFonts w:asciiTheme="minorHAnsi" w:hAnsiTheme="minorHAnsi"/>
          <w:i/>
          <w:iCs/>
          <w:sz w:val="36"/>
          <w:szCs w:val="36"/>
          <w:vertAlign w:val="superscript"/>
        </w:rPr>
        <w:t>5</w:t>
      </w:r>
      <w:r w:rsidRPr="00F35A17">
        <w:rPr>
          <w:rFonts w:asciiTheme="minorHAnsi" w:hAnsiTheme="minorHAnsi"/>
          <w:i/>
          <w:iCs/>
          <w:sz w:val="36"/>
          <w:szCs w:val="36"/>
        </w:rPr>
        <w:t xml:space="preserve"> Page 166; </w:t>
      </w:r>
      <w:r w:rsidRPr="00F35A17">
        <w:rPr>
          <w:rFonts w:asciiTheme="minorHAnsi" w:hAnsiTheme="minorHAnsi"/>
          <w:i/>
          <w:iCs/>
          <w:sz w:val="36"/>
          <w:szCs w:val="36"/>
          <w:vertAlign w:val="superscript"/>
        </w:rPr>
        <w:t>6</w:t>
      </w:r>
      <w:r w:rsidRPr="00F35A17">
        <w:rPr>
          <w:rFonts w:asciiTheme="minorHAnsi" w:hAnsiTheme="minorHAnsi"/>
          <w:i/>
          <w:iCs/>
          <w:sz w:val="36"/>
          <w:szCs w:val="36"/>
        </w:rPr>
        <w:t xml:space="preserve"> Page 50; </w:t>
      </w:r>
      <w:r w:rsidRPr="00F35A17">
        <w:rPr>
          <w:rFonts w:asciiTheme="minorHAnsi" w:hAnsiTheme="minorHAnsi"/>
          <w:i/>
          <w:iCs/>
          <w:sz w:val="36"/>
          <w:szCs w:val="36"/>
          <w:vertAlign w:val="superscript"/>
        </w:rPr>
        <w:t>7</w:t>
      </w:r>
      <w:r w:rsidRPr="00F35A17">
        <w:rPr>
          <w:rFonts w:asciiTheme="minorHAnsi" w:hAnsiTheme="minorHAnsi"/>
          <w:i/>
          <w:iCs/>
          <w:sz w:val="36"/>
          <w:szCs w:val="36"/>
        </w:rPr>
        <w:t xml:space="preserve"> Page 54 of the December 28, 2015 contract, available at </w:t>
      </w:r>
      <w:hyperlink r:id="rId8" w:history="1">
        <w:r w:rsidRPr="00F35A17">
          <w:rPr>
            <w:rStyle w:val="Hyperlink"/>
            <w:rFonts w:asciiTheme="minorHAnsi" w:hAnsiTheme="minorHAnsi"/>
            <w:i/>
            <w:iCs/>
            <w:sz w:val="36"/>
            <w:szCs w:val="36"/>
          </w:rPr>
          <w:t>www.mass.gov/masshealth/duals</w:t>
        </w:r>
      </w:hyperlink>
      <w:r w:rsidRPr="00F35A17">
        <w:rPr>
          <w:rFonts w:asciiTheme="minorHAnsi" w:hAnsiTheme="minorHAnsi"/>
          <w:i/>
          <w:iCs/>
          <w:sz w:val="36"/>
          <w:szCs w:val="36"/>
        </w:rPr>
        <w:t xml:space="preserve"> under “One Care Three-Way Contract and Memorandum of Understanding”</w:t>
      </w:r>
    </w:p>
    <w:p w:rsidR="0038234A" w:rsidRPr="00F35A17" w:rsidRDefault="0038234A" w:rsidP="006D56FD">
      <w:pPr>
        <w:pStyle w:val="NormalWeb"/>
        <w:spacing w:before="0" w:beforeAutospacing="0" w:after="0" w:afterAutospacing="0"/>
        <w:rPr>
          <w:rFonts w:asciiTheme="minorHAnsi" w:eastAsiaTheme="minorEastAsia" w:hAnsiTheme="minorHAnsi" w:cstheme="minorBidi"/>
          <w:kern w:val="24"/>
          <w:sz w:val="36"/>
          <w:szCs w:val="36"/>
        </w:rPr>
      </w:pPr>
    </w:p>
    <w:p w:rsidR="00F50437" w:rsidRDefault="0038234A" w:rsidP="00F50437">
      <w:pPr>
        <w:pStyle w:val="NormalWeb"/>
        <w:spacing w:before="0" w:beforeAutospacing="0" w:after="0" w:afterAutospacing="0"/>
        <w:ind w:left="360"/>
        <w:rPr>
          <w:rFonts w:asciiTheme="minorHAnsi" w:eastAsiaTheme="minorEastAsia" w:hAnsiTheme="minorHAnsi" w:cstheme="minorBidi"/>
          <w:b/>
          <w:kern w:val="24"/>
          <w:sz w:val="36"/>
          <w:szCs w:val="36"/>
          <w:u w:val="single"/>
        </w:rPr>
      </w:pPr>
      <w:r w:rsidRPr="00F35A17">
        <w:rPr>
          <w:rFonts w:asciiTheme="minorHAnsi" w:eastAsiaTheme="minorEastAsia" w:hAnsiTheme="minorHAnsi" w:cstheme="minorBidi"/>
          <w:b/>
          <w:kern w:val="24"/>
          <w:sz w:val="36"/>
          <w:szCs w:val="36"/>
          <w:u w:val="single"/>
        </w:rPr>
        <w:t>Slide 5</w:t>
      </w:r>
    </w:p>
    <w:p w:rsidR="00F50437" w:rsidRDefault="00F50437" w:rsidP="00F50437">
      <w:pPr>
        <w:pStyle w:val="NormalWeb"/>
        <w:spacing w:before="0" w:beforeAutospacing="0" w:after="0" w:afterAutospacing="0"/>
        <w:ind w:left="360"/>
        <w:rPr>
          <w:rFonts w:asciiTheme="minorHAnsi" w:hAnsiTheme="minorHAnsi"/>
          <w:sz w:val="36"/>
          <w:szCs w:val="36"/>
        </w:rPr>
      </w:pPr>
      <w:r w:rsidRPr="00F50437">
        <w:rPr>
          <w:rFonts w:asciiTheme="minorHAnsi" w:eastAsiaTheme="minorEastAsia" w:hAnsiTheme="minorHAnsi" w:cstheme="minorBidi"/>
          <w:b/>
          <w:kern w:val="24"/>
          <w:sz w:val="36"/>
          <w:szCs w:val="36"/>
        </w:rPr>
        <w:t>Additional Resources</w:t>
      </w:r>
      <w:r w:rsidR="0038234A" w:rsidRPr="00F35A17">
        <w:rPr>
          <w:rFonts w:asciiTheme="minorHAnsi" w:eastAsiaTheme="minorEastAsia" w:hAnsiTheme="minorHAnsi" w:cstheme="minorBidi"/>
          <w:b/>
          <w:kern w:val="24"/>
          <w:sz w:val="36"/>
          <w:szCs w:val="36"/>
          <w:u w:val="single"/>
        </w:rPr>
        <w:br/>
      </w:r>
    </w:p>
    <w:p w:rsidR="005272A5" w:rsidRPr="00F35A17" w:rsidRDefault="003D07E0" w:rsidP="00F50437">
      <w:pPr>
        <w:pStyle w:val="NormalWeb"/>
        <w:numPr>
          <w:ilvl w:val="0"/>
          <w:numId w:val="40"/>
        </w:numPr>
        <w:spacing w:before="0" w:beforeAutospacing="0" w:after="0" w:afterAutospacing="0"/>
        <w:rPr>
          <w:rFonts w:asciiTheme="minorHAnsi" w:hAnsiTheme="minorHAnsi"/>
          <w:sz w:val="36"/>
          <w:szCs w:val="36"/>
        </w:rPr>
      </w:pPr>
      <w:r w:rsidRPr="00F35A17">
        <w:rPr>
          <w:rFonts w:asciiTheme="minorHAnsi" w:hAnsiTheme="minorHAnsi"/>
          <w:sz w:val="36"/>
          <w:szCs w:val="36"/>
        </w:rPr>
        <w:t>The One Care Ombudsman (OCO)’s Basic Healthcare Access Rights (BHAR) video series is a multi-media educational tool that includes a video on the rights of individuals who are Deaf or hard of hearing in multiple versions:</w:t>
      </w:r>
    </w:p>
    <w:p w:rsidR="00F50437" w:rsidRDefault="003D07E0" w:rsidP="00F50437">
      <w:pPr>
        <w:pStyle w:val="NormalWeb"/>
        <w:numPr>
          <w:ilvl w:val="2"/>
          <w:numId w:val="39"/>
        </w:numPr>
        <w:spacing w:before="0" w:beforeAutospacing="0" w:after="0" w:afterAutospacing="0"/>
        <w:rPr>
          <w:rFonts w:asciiTheme="minorHAnsi" w:hAnsiTheme="minorHAnsi"/>
          <w:sz w:val="36"/>
          <w:szCs w:val="36"/>
        </w:rPr>
      </w:pPr>
      <w:r w:rsidRPr="00F35A17">
        <w:rPr>
          <w:rFonts w:asciiTheme="minorHAnsi" w:hAnsiTheme="minorHAnsi"/>
          <w:sz w:val="36"/>
          <w:szCs w:val="36"/>
        </w:rPr>
        <w:lastRenderedPageBreak/>
        <w:t xml:space="preserve">Split screen with ASL interpreter </w:t>
      </w:r>
      <w:hyperlink r:id="rId9" w:history="1">
        <w:r w:rsidRPr="00F35A17">
          <w:rPr>
            <w:rStyle w:val="Hyperlink"/>
            <w:rFonts w:asciiTheme="minorHAnsi" w:hAnsiTheme="minorHAnsi"/>
            <w:sz w:val="36"/>
            <w:szCs w:val="36"/>
          </w:rPr>
          <w:t>https://www.youtube.com/watch?v=H0pSgGn4vVM&amp;list=PLVbY8rmoJns3DJykGRIDQfKTQ5mDDn9Li</w:t>
        </w:r>
      </w:hyperlink>
    </w:p>
    <w:p w:rsidR="005272A5" w:rsidRPr="00F50437" w:rsidRDefault="003D07E0" w:rsidP="00F50437">
      <w:pPr>
        <w:pStyle w:val="NormalWeb"/>
        <w:numPr>
          <w:ilvl w:val="2"/>
          <w:numId w:val="39"/>
        </w:numPr>
        <w:spacing w:before="0" w:beforeAutospacing="0" w:after="0" w:afterAutospacing="0"/>
        <w:rPr>
          <w:rFonts w:asciiTheme="minorHAnsi" w:hAnsiTheme="minorHAnsi"/>
          <w:sz w:val="36"/>
          <w:szCs w:val="36"/>
        </w:rPr>
      </w:pPr>
      <w:r w:rsidRPr="00F50437">
        <w:rPr>
          <w:rFonts w:asciiTheme="minorHAnsi" w:hAnsiTheme="minorHAnsi"/>
          <w:sz w:val="36"/>
          <w:szCs w:val="36"/>
        </w:rPr>
        <w:t>Captioned without the ASL interpreter</w:t>
      </w:r>
      <w:r w:rsidRPr="00F50437">
        <w:rPr>
          <w:rFonts w:asciiTheme="minorHAnsi" w:hAnsiTheme="minorHAnsi"/>
          <w:sz w:val="36"/>
          <w:szCs w:val="36"/>
        </w:rPr>
        <w:br/>
      </w:r>
      <w:hyperlink r:id="rId10" w:history="1">
        <w:r w:rsidRPr="00F50437">
          <w:rPr>
            <w:rStyle w:val="Hyperlink"/>
            <w:rFonts w:asciiTheme="minorHAnsi" w:hAnsiTheme="minorHAnsi"/>
            <w:sz w:val="36"/>
            <w:szCs w:val="36"/>
          </w:rPr>
          <w:t>https://www.youtube.com/watch?v=3plGm9x_Wdw&amp;list=PLVbY8rmoJns3sWYz4krjPTGYZy6uWNfI</w:t>
        </w:r>
      </w:hyperlink>
      <w:hyperlink r:id="rId11" w:history="1">
        <w:r w:rsidRPr="00F50437">
          <w:rPr>
            <w:rStyle w:val="Hyperlink"/>
            <w:rFonts w:asciiTheme="minorHAnsi" w:hAnsiTheme="minorHAnsi"/>
            <w:sz w:val="36"/>
            <w:szCs w:val="36"/>
          </w:rPr>
          <w:t>_</w:t>
        </w:r>
      </w:hyperlink>
      <w:r w:rsidRPr="00F50437">
        <w:rPr>
          <w:rFonts w:asciiTheme="minorHAnsi" w:hAnsiTheme="minorHAnsi"/>
          <w:sz w:val="36"/>
          <w:szCs w:val="36"/>
        </w:rPr>
        <w:t xml:space="preserve"> </w:t>
      </w:r>
      <w:r w:rsidR="00F50437">
        <w:rPr>
          <w:rFonts w:asciiTheme="minorHAnsi" w:hAnsiTheme="minorHAnsi"/>
          <w:sz w:val="36"/>
          <w:szCs w:val="36"/>
        </w:rPr>
        <w:br/>
      </w:r>
      <w:bookmarkStart w:id="0" w:name="_GoBack"/>
      <w:bookmarkEnd w:id="0"/>
    </w:p>
    <w:p w:rsidR="005272A5" w:rsidRPr="00F35A17" w:rsidRDefault="003D07E0" w:rsidP="006D56FD">
      <w:pPr>
        <w:pStyle w:val="NormalWeb"/>
        <w:numPr>
          <w:ilvl w:val="3"/>
          <w:numId w:val="28"/>
        </w:numPr>
        <w:tabs>
          <w:tab w:val="clear" w:pos="2880"/>
        </w:tabs>
        <w:spacing w:before="0" w:beforeAutospacing="0" w:after="0" w:afterAutospacing="0"/>
        <w:ind w:left="0" w:firstLine="0"/>
        <w:rPr>
          <w:rFonts w:asciiTheme="minorHAnsi" w:hAnsiTheme="minorHAnsi"/>
          <w:sz w:val="36"/>
          <w:szCs w:val="36"/>
        </w:rPr>
      </w:pPr>
      <w:r w:rsidRPr="00F35A17">
        <w:rPr>
          <w:rFonts w:asciiTheme="minorHAnsi" w:hAnsiTheme="minorHAnsi"/>
          <w:sz w:val="36"/>
          <w:szCs w:val="36"/>
        </w:rPr>
        <w:t xml:space="preserve">The full video series can be accessed from the OCO’s website: </w:t>
      </w:r>
    </w:p>
    <w:p w:rsidR="006D56FD" w:rsidRPr="00F35A17" w:rsidRDefault="00F50437" w:rsidP="006D56FD">
      <w:pPr>
        <w:pStyle w:val="NormalWeb"/>
        <w:spacing w:before="0" w:beforeAutospacing="0" w:after="0" w:afterAutospacing="0"/>
        <w:rPr>
          <w:rFonts w:asciiTheme="minorHAnsi" w:hAnsiTheme="minorHAnsi"/>
          <w:sz w:val="36"/>
          <w:szCs w:val="36"/>
        </w:rPr>
      </w:pPr>
      <w:hyperlink r:id="rId12" w:history="1">
        <w:r w:rsidR="006D56FD" w:rsidRPr="00F35A17">
          <w:rPr>
            <w:rStyle w:val="Hyperlink"/>
            <w:rFonts w:asciiTheme="minorHAnsi" w:hAnsiTheme="minorHAnsi"/>
            <w:sz w:val="36"/>
            <w:szCs w:val="36"/>
          </w:rPr>
          <w:t>https</w:t>
        </w:r>
      </w:hyperlink>
      <w:hyperlink r:id="rId13" w:history="1">
        <w:proofErr w:type="gramStart"/>
        <w:r w:rsidR="006D56FD" w:rsidRPr="00F35A17">
          <w:rPr>
            <w:rStyle w:val="Hyperlink"/>
            <w:rFonts w:asciiTheme="minorHAnsi" w:hAnsiTheme="minorHAnsi"/>
            <w:sz w:val="36"/>
            <w:szCs w:val="36"/>
          </w:rPr>
          <w:t>:/</w:t>
        </w:r>
        <w:proofErr w:type="gramEnd"/>
        <w:r w:rsidR="006D56FD" w:rsidRPr="00F35A17">
          <w:rPr>
            <w:rStyle w:val="Hyperlink"/>
            <w:rFonts w:asciiTheme="minorHAnsi" w:hAnsiTheme="minorHAnsi"/>
            <w:sz w:val="36"/>
            <w:szCs w:val="36"/>
          </w:rPr>
          <w:t>/onecareombuds.org/one-care-ombudsman-healthcare-access-videos/</w:t>
        </w:r>
      </w:hyperlink>
      <w:r w:rsidR="006D56FD" w:rsidRPr="00F35A17">
        <w:rPr>
          <w:rFonts w:asciiTheme="minorHAnsi" w:hAnsiTheme="minorHAnsi"/>
          <w:sz w:val="36"/>
          <w:szCs w:val="36"/>
        </w:rPr>
        <w:t xml:space="preserve"> </w:t>
      </w:r>
    </w:p>
    <w:p w:rsidR="00CE4B75" w:rsidRPr="00F35A17" w:rsidRDefault="00CE4B75" w:rsidP="006D56FD">
      <w:pPr>
        <w:pStyle w:val="NormalWeb"/>
        <w:spacing w:before="0" w:beforeAutospacing="0" w:after="0" w:afterAutospacing="0"/>
        <w:rPr>
          <w:rFonts w:asciiTheme="minorHAnsi" w:hAnsiTheme="minorHAnsi"/>
          <w:sz w:val="36"/>
          <w:szCs w:val="36"/>
        </w:rPr>
      </w:pPr>
    </w:p>
    <w:p w:rsidR="00CE4B75" w:rsidRPr="00F35A17" w:rsidRDefault="00184E87" w:rsidP="006D56FD">
      <w:pPr>
        <w:pStyle w:val="NormalWeb"/>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cstheme="minorBidi"/>
          <w:b/>
          <w:kern w:val="24"/>
          <w:sz w:val="36"/>
          <w:szCs w:val="36"/>
          <w:u w:val="single"/>
        </w:rPr>
        <w:t>Slide 6</w:t>
      </w:r>
      <w:r w:rsidRPr="00F35A17">
        <w:rPr>
          <w:rFonts w:asciiTheme="minorHAnsi" w:eastAsiaTheme="minorEastAsia" w:hAnsiTheme="minorHAnsi" w:cstheme="minorBidi"/>
          <w:b/>
          <w:kern w:val="24"/>
          <w:sz w:val="36"/>
          <w:szCs w:val="36"/>
          <w:u w:val="single"/>
        </w:rPr>
        <w:br/>
      </w:r>
      <w:r w:rsidR="00400633" w:rsidRPr="00F35A17">
        <w:rPr>
          <w:rFonts w:asciiTheme="minorHAnsi" w:eastAsiaTheme="minorEastAsia" w:hAnsiTheme="minorHAnsi"/>
          <w:kern w:val="24"/>
          <w:sz w:val="36"/>
          <w:szCs w:val="36"/>
        </w:rPr>
        <w:t>One Care</w:t>
      </w:r>
    </w:p>
    <w:p w:rsidR="006D56FD" w:rsidRPr="00F35A17" w:rsidRDefault="006D56FD" w:rsidP="006D56FD">
      <w:pPr>
        <w:pStyle w:val="NormalWeb"/>
        <w:spacing w:before="0" w:beforeAutospacing="0" w:after="0" w:afterAutospacing="0"/>
        <w:rPr>
          <w:rFonts w:asciiTheme="minorHAnsi" w:eastAsiaTheme="minorEastAsia" w:hAnsiTheme="minorHAnsi"/>
          <w:kern w:val="24"/>
          <w:sz w:val="36"/>
          <w:szCs w:val="36"/>
        </w:rPr>
      </w:pPr>
      <w:proofErr w:type="spellStart"/>
      <w:r w:rsidRPr="00F35A17">
        <w:rPr>
          <w:rFonts w:asciiTheme="minorHAnsi" w:eastAsiaTheme="minorEastAsia" w:hAnsiTheme="minorHAnsi"/>
          <w:kern w:val="24"/>
          <w:sz w:val="36"/>
          <w:szCs w:val="36"/>
        </w:rPr>
        <w:t>MassHealth+Medicare</w:t>
      </w:r>
      <w:proofErr w:type="spellEnd"/>
    </w:p>
    <w:p w:rsidR="006D56FD" w:rsidRPr="00F35A17" w:rsidRDefault="006D56FD" w:rsidP="006D56FD">
      <w:pPr>
        <w:pStyle w:val="NormalWeb"/>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kern w:val="24"/>
          <w:sz w:val="36"/>
          <w:szCs w:val="36"/>
        </w:rPr>
        <w:t>Bringing your care together</w:t>
      </w:r>
    </w:p>
    <w:p w:rsidR="006D56FD" w:rsidRPr="00F35A17" w:rsidRDefault="006D56FD" w:rsidP="006D56FD">
      <w:pPr>
        <w:pStyle w:val="NormalWeb"/>
        <w:spacing w:before="0" w:beforeAutospacing="0" w:after="0" w:afterAutospacing="0"/>
        <w:rPr>
          <w:rFonts w:asciiTheme="minorHAnsi" w:eastAsiaTheme="minorEastAsia" w:hAnsiTheme="minorHAnsi"/>
          <w:kern w:val="24"/>
          <w:sz w:val="36"/>
          <w:szCs w:val="36"/>
        </w:rPr>
      </w:pPr>
    </w:p>
    <w:p w:rsidR="006D56FD" w:rsidRPr="00F35A17" w:rsidRDefault="006D56FD" w:rsidP="006D56FD">
      <w:pPr>
        <w:pStyle w:val="NormalWeb"/>
        <w:spacing w:before="0" w:beforeAutospacing="0" w:after="0" w:afterAutospacing="0"/>
        <w:rPr>
          <w:rFonts w:asciiTheme="minorHAnsi" w:eastAsiaTheme="minorEastAsia" w:hAnsiTheme="minorHAnsi"/>
          <w:kern w:val="24"/>
          <w:sz w:val="36"/>
          <w:szCs w:val="36"/>
        </w:rPr>
      </w:pPr>
      <w:r w:rsidRPr="00F35A17">
        <w:rPr>
          <w:rFonts w:asciiTheme="minorHAnsi" w:eastAsiaTheme="minorEastAsia" w:hAnsiTheme="minorHAnsi"/>
          <w:b/>
          <w:bCs/>
          <w:kern w:val="24"/>
          <w:sz w:val="36"/>
          <w:szCs w:val="36"/>
        </w:rPr>
        <w:t>VISIT US ONLINE</w:t>
      </w:r>
      <w:hyperlink r:id="rId14" w:history="1">
        <w:r w:rsidRPr="00F35A17">
          <w:rPr>
            <w:rStyle w:val="Hyperlink"/>
            <w:rFonts w:asciiTheme="minorHAnsi" w:eastAsiaTheme="minorEastAsia" w:hAnsiTheme="minorHAnsi"/>
            <w:b/>
            <w:bCs/>
            <w:kern w:val="24"/>
            <w:sz w:val="36"/>
            <w:szCs w:val="36"/>
          </w:rPr>
          <w:br/>
        </w:r>
      </w:hyperlink>
      <w:hyperlink r:id="rId15" w:history="1">
        <w:r w:rsidRPr="00F35A17">
          <w:rPr>
            <w:rStyle w:val="Hyperlink"/>
            <w:rFonts w:asciiTheme="minorHAnsi" w:eastAsiaTheme="minorEastAsia" w:hAnsiTheme="minorHAnsi"/>
            <w:b/>
            <w:bCs/>
            <w:kern w:val="24"/>
            <w:sz w:val="36"/>
            <w:szCs w:val="36"/>
          </w:rPr>
          <w:t>www.mass.gov/one-care</w:t>
        </w:r>
      </w:hyperlink>
    </w:p>
    <w:p w:rsidR="00184E87" w:rsidRPr="00F35A17" w:rsidRDefault="006D56FD" w:rsidP="006D56FD">
      <w:pPr>
        <w:pStyle w:val="NormalWeb"/>
        <w:spacing w:before="0" w:beforeAutospacing="0" w:after="0" w:afterAutospacing="0"/>
        <w:rPr>
          <w:rFonts w:asciiTheme="minorHAnsi" w:eastAsiaTheme="minorEastAsia" w:hAnsiTheme="minorHAnsi" w:cstheme="minorBidi"/>
          <w:kern w:val="24"/>
          <w:sz w:val="36"/>
          <w:szCs w:val="36"/>
        </w:rPr>
      </w:pPr>
      <w:r w:rsidRPr="00F35A17">
        <w:rPr>
          <w:rFonts w:asciiTheme="minorHAnsi" w:eastAsiaTheme="minorEastAsia" w:hAnsiTheme="minorHAnsi"/>
          <w:b/>
          <w:bCs/>
          <w:kern w:val="24"/>
          <w:sz w:val="36"/>
          <w:szCs w:val="36"/>
        </w:rPr>
        <w:t xml:space="preserve">EMAIL US </w:t>
      </w:r>
      <w:r w:rsidRPr="00F35A17">
        <w:rPr>
          <w:rFonts w:asciiTheme="minorHAnsi" w:eastAsiaTheme="minorEastAsia" w:hAnsiTheme="minorHAnsi"/>
          <w:b/>
          <w:bCs/>
          <w:kern w:val="24"/>
          <w:sz w:val="36"/>
          <w:szCs w:val="36"/>
        </w:rPr>
        <w:br/>
      </w:r>
      <w:hyperlink r:id="rId16" w:history="1">
        <w:r w:rsidRPr="00F35A17">
          <w:rPr>
            <w:rStyle w:val="Hyperlink"/>
            <w:rFonts w:asciiTheme="minorHAnsi" w:eastAsiaTheme="minorEastAsia" w:hAnsiTheme="minorHAnsi"/>
            <w:b/>
            <w:bCs/>
            <w:kern w:val="24"/>
            <w:sz w:val="36"/>
            <w:szCs w:val="36"/>
          </w:rPr>
          <w:t>OneCare@state.ma.us</w:t>
        </w:r>
      </w:hyperlink>
    </w:p>
    <w:sectPr w:rsidR="00184E87" w:rsidRPr="00F35A17" w:rsidSect="00BA2717">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A2"/>
    <w:multiLevelType w:val="hybridMultilevel"/>
    <w:tmpl w:val="6EC62748"/>
    <w:lvl w:ilvl="0" w:tplc="5F06BD28">
      <w:start w:val="1"/>
      <w:numFmt w:val="bullet"/>
      <w:lvlText w:val="•"/>
      <w:lvlJc w:val="left"/>
      <w:pPr>
        <w:tabs>
          <w:tab w:val="num" w:pos="720"/>
        </w:tabs>
        <w:ind w:left="720" w:hanging="360"/>
      </w:pPr>
      <w:rPr>
        <w:rFonts w:ascii="Times New Roman" w:hAnsi="Times New Roman" w:hint="default"/>
      </w:rPr>
    </w:lvl>
    <w:lvl w:ilvl="1" w:tplc="3D345A76" w:tentative="1">
      <w:start w:val="1"/>
      <w:numFmt w:val="bullet"/>
      <w:lvlText w:val="•"/>
      <w:lvlJc w:val="left"/>
      <w:pPr>
        <w:tabs>
          <w:tab w:val="num" w:pos="1440"/>
        </w:tabs>
        <w:ind w:left="1440" w:hanging="360"/>
      </w:pPr>
      <w:rPr>
        <w:rFonts w:ascii="Times New Roman" w:hAnsi="Times New Roman" w:hint="default"/>
      </w:rPr>
    </w:lvl>
    <w:lvl w:ilvl="2" w:tplc="DDAEE490" w:tentative="1">
      <w:start w:val="1"/>
      <w:numFmt w:val="bullet"/>
      <w:lvlText w:val="•"/>
      <w:lvlJc w:val="left"/>
      <w:pPr>
        <w:tabs>
          <w:tab w:val="num" w:pos="2160"/>
        </w:tabs>
        <w:ind w:left="2160" w:hanging="360"/>
      </w:pPr>
      <w:rPr>
        <w:rFonts w:ascii="Times New Roman" w:hAnsi="Times New Roman" w:hint="default"/>
      </w:rPr>
    </w:lvl>
    <w:lvl w:ilvl="3" w:tplc="ED58ED0A" w:tentative="1">
      <w:start w:val="1"/>
      <w:numFmt w:val="bullet"/>
      <w:lvlText w:val="•"/>
      <w:lvlJc w:val="left"/>
      <w:pPr>
        <w:tabs>
          <w:tab w:val="num" w:pos="2880"/>
        </w:tabs>
        <w:ind w:left="2880" w:hanging="360"/>
      </w:pPr>
      <w:rPr>
        <w:rFonts w:ascii="Times New Roman" w:hAnsi="Times New Roman" w:hint="default"/>
      </w:rPr>
    </w:lvl>
    <w:lvl w:ilvl="4" w:tplc="3ACC061A" w:tentative="1">
      <w:start w:val="1"/>
      <w:numFmt w:val="bullet"/>
      <w:lvlText w:val="•"/>
      <w:lvlJc w:val="left"/>
      <w:pPr>
        <w:tabs>
          <w:tab w:val="num" w:pos="3600"/>
        </w:tabs>
        <w:ind w:left="3600" w:hanging="360"/>
      </w:pPr>
      <w:rPr>
        <w:rFonts w:ascii="Times New Roman" w:hAnsi="Times New Roman" w:hint="default"/>
      </w:rPr>
    </w:lvl>
    <w:lvl w:ilvl="5" w:tplc="7C100E50" w:tentative="1">
      <w:start w:val="1"/>
      <w:numFmt w:val="bullet"/>
      <w:lvlText w:val="•"/>
      <w:lvlJc w:val="left"/>
      <w:pPr>
        <w:tabs>
          <w:tab w:val="num" w:pos="4320"/>
        </w:tabs>
        <w:ind w:left="4320" w:hanging="360"/>
      </w:pPr>
      <w:rPr>
        <w:rFonts w:ascii="Times New Roman" w:hAnsi="Times New Roman" w:hint="default"/>
      </w:rPr>
    </w:lvl>
    <w:lvl w:ilvl="6" w:tplc="5490A0EE" w:tentative="1">
      <w:start w:val="1"/>
      <w:numFmt w:val="bullet"/>
      <w:lvlText w:val="•"/>
      <w:lvlJc w:val="left"/>
      <w:pPr>
        <w:tabs>
          <w:tab w:val="num" w:pos="5040"/>
        </w:tabs>
        <w:ind w:left="5040" w:hanging="360"/>
      </w:pPr>
      <w:rPr>
        <w:rFonts w:ascii="Times New Roman" w:hAnsi="Times New Roman" w:hint="default"/>
      </w:rPr>
    </w:lvl>
    <w:lvl w:ilvl="7" w:tplc="4F889722" w:tentative="1">
      <w:start w:val="1"/>
      <w:numFmt w:val="bullet"/>
      <w:lvlText w:val="•"/>
      <w:lvlJc w:val="left"/>
      <w:pPr>
        <w:tabs>
          <w:tab w:val="num" w:pos="5760"/>
        </w:tabs>
        <w:ind w:left="5760" w:hanging="360"/>
      </w:pPr>
      <w:rPr>
        <w:rFonts w:ascii="Times New Roman" w:hAnsi="Times New Roman" w:hint="default"/>
      </w:rPr>
    </w:lvl>
    <w:lvl w:ilvl="8" w:tplc="652CAB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447493"/>
    <w:multiLevelType w:val="hybridMultilevel"/>
    <w:tmpl w:val="E3106428"/>
    <w:lvl w:ilvl="0" w:tplc="DCEAC066">
      <w:start w:val="1"/>
      <w:numFmt w:val="bullet"/>
      <w:lvlText w:val="–"/>
      <w:lvlJc w:val="left"/>
      <w:pPr>
        <w:tabs>
          <w:tab w:val="num" w:pos="720"/>
        </w:tabs>
        <w:ind w:left="720" w:hanging="360"/>
      </w:pPr>
      <w:rPr>
        <w:rFonts w:ascii="Arial" w:hAnsi="Arial" w:hint="default"/>
      </w:rPr>
    </w:lvl>
    <w:lvl w:ilvl="1" w:tplc="BD805BE0" w:tentative="1">
      <w:start w:val="1"/>
      <w:numFmt w:val="bullet"/>
      <w:lvlText w:val="–"/>
      <w:lvlJc w:val="left"/>
      <w:pPr>
        <w:tabs>
          <w:tab w:val="num" w:pos="1440"/>
        </w:tabs>
        <w:ind w:left="1440" w:hanging="360"/>
      </w:pPr>
      <w:rPr>
        <w:rFonts w:ascii="Arial" w:hAnsi="Arial" w:hint="default"/>
      </w:rPr>
    </w:lvl>
    <w:lvl w:ilvl="2" w:tplc="27789000">
      <w:start w:val="1"/>
      <w:numFmt w:val="bullet"/>
      <w:lvlText w:val="–"/>
      <w:lvlJc w:val="left"/>
      <w:pPr>
        <w:tabs>
          <w:tab w:val="num" w:pos="2160"/>
        </w:tabs>
        <w:ind w:left="2160" w:hanging="360"/>
      </w:pPr>
      <w:rPr>
        <w:rFonts w:ascii="Arial" w:hAnsi="Arial" w:hint="default"/>
      </w:rPr>
    </w:lvl>
    <w:lvl w:ilvl="3" w:tplc="C4A44812" w:tentative="1">
      <w:start w:val="1"/>
      <w:numFmt w:val="bullet"/>
      <w:lvlText w:val="–"/>
      <w:lvlJc w:val="left"/>
      <w:pPr>
        <w:tabs>
          <w:tab w:val="num" w:pos="2880"/>
        </w:tabs>
        <w:ind w:left="2880" w:hanging="360"/>
      </w:pPr>
      <w:rPr>
        <w:rFonts w:ascii="Arial" w:hAnsi="Arial" w:hint="default"/>
      </w:rPr>
    </w:lvl>
    <w:lvl w:ilvl="4" w:tplc="519C1E8A" w:tentative="1">
      <w:start w:val="1"/>
      <w:numFmt w:val="bullet"/>
      <w:lvlText w:val="–"/>
      <w:lvlJc w:val="left"/>
      <w:pPr>
        <w:tabs>
          <w:tab w:val="num" w:pos="3600"/>
        </w:tabs>
        <w:ind w:left="3600" w:hanging="360"/>
      </w:pPr>
      <w:rPr>
        <w:rFonts w:ascii="Arial" w:hAnsi="Arial" w:hint="default"/>
      </w:rPr>
    </w:lvl>
    <w:lvl w:ilvl="5" w:tplc="0E066834" w:tentative="1">
      <w:start w:val="1"/>
      <w:numFmt w:val="bullet"/>
      <w:lvlText w:val="–"/>
      <w:lvlJc w:val="left"/>
      <w:pPr>
        <w:tabs>
          <w:tab w:val="num" w:pos="4320"/>
        </w:tabs>
        <w:ind w:left="4320" w:hanging="360"/>
      </w:pPr>
      <w:rPr>
        <w:rFonts w:ascii="Arial" w:hAnsi="Arial" w:hint="default"/>
      </w:rPr>
    </w:lvl>
    <w:lvl w:ilvl="6" w:tplc="10FC06EA" w:tentative="1">
      <w:start w:val="1"/>
      <w:numFmt w:val="bullet"/>
      <w:lvlText w:val="–"/>
      <w:lvlJc w:val="left"/>
      <w:pPr>
        <w:tabs>
          <w:tab w:val="num" w:pos="5040"/>
        </w:tabs>
        <w:ind w:left="5040" w:hanging="360"/>
      </w:pPr>
      <w:rPr>
        <w:rFonts w:ascii="Arial" w:hAnsi="Arial" w:hint="default"/>
      </w:rPr>
    </w:lvl>
    <w:lvl w:ilvl="7" w:tplc="BD0C00F2" w:tentative="1">
      <w:start w:val="1"/>
      <w:numFmt w:val="bullet"/>
      <w:lvlText w:val="–"/>
      <w:lvlJc w:val="left"/>
      <w:pPr>
        <w:tabs>
          <w:tab w:val="num" w:pos="5760"/>
        </w:tabs>
        <w:ind w:left="5760" w:hanging="360"/>
      </w:pPr>
      <w:rPr>
        <w:rFonts w:ascii="Arial" w:hAnsi="Arial" w:hint="default"/>
      </w:rPr>
    </w:lvl>
    <w:lvl w:ilvl="8" w:tplc="8B445990" w:tentative="1">
      <w:start w:val="1"/>
      <w:numFmt w:val="bullet"/>
      <w:lvlText w:val="–"/>
      <w:lvlJc w:val="left"/>
      <w:pPr>
        <w:tabs>
          <w:tab w:val="num" w:pos="6480"/>
        </w:tabs>
        <w:ind w:left="6480" w:hanging="360"/>
      </w:pPr>
      <w:rPr>
        <w:rFonts w:ascii="Arial" w:hAnsi="Arial" w:hint="default"/>
      </w:rPr>
    </w:lvl>
  </w:abstractNum>
  <w:abstractNum w:abstractNumId="2">
    <w:nsid w:val="06DC453A"/>
    <w:multiLevelType w:val="hybridMultilevel"/>
    <w:tmpl w:val="FCEC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777"/>
    <w:multiLevelType w:val="hybridMultilevel"/>
    <w:tmpl w:val="57A6116E"/>
    <w:lvl w:ilvl="0" w:tplc="213C5A62">
      <w:start w:val="1"/>
      <w:numFmt w:val="bullet"/>
      <w:lvlText w:val="■"/>
      <w:lvlJc w:val="left"/>
      <w:pPr>
        <w:tabs>
          <w:tab w:val="num" w:pos="720"/>
        </w:tabs>
        <w:ind w:left="720" w:hanging="360"/>
      </w:pPr>
      <w:rPr>
        <w:rFonts w:ascii="Arial" w:hAnsi="Arial" w:hint="default"/>
      </w:rPr>
    </w:lvl>
    <w:lvl w:ilvl="1" w:tplc="F788DC5C">
      <w:start w:val="576"/>
      <w:numFmt w:val="bullet"/>
      <w:lvlText w:val="–"/>
      <w:lvlJc w:val="left"/>
      <w:pPr>
        <w:tabs>
          <w:tab w:val="num" w:pos="1440"/>
        </w:tabs>
        <w:ind w:left="1440" w:hanging="360"/>
      </w:pPr>
      <w:rPr>
        <w:rFonts w:ascii="Arial" w:hAnsi="Arial" w:hint="default"/>
      </w:rPr>
    </w:lvl>
    <w:lvl w:ilvl="2" w:tplc="34A63FDE">
      <w:start w:val="576"/>
      <w:numFmt w:val="bullet"/>
      <w:lvlText w:val="■"/>
      <w:lvlJc w:val="left"/>
      <w:pPr>
        <w:tabs>
          <w:tab w:val="num" w:pos="2160"/>
        </w:tabs>
        <w:ind w:left="2160" w:hanging="360"/>
      </w:pPr>
      <w:rPr>
        <w:rFonts w:ascii="Arial" w:hAnsi="Arial" w:hint="default"/>
      </w:rPr>
    </w:lvl>
    <w:lvl w:ilvl="3" w:tplc="A9440C3A" w:tentative="1">
      <w:start w:val="1"/>
      <w:numFmt w:val="bullet"/>
      <w:lvlText w:val="■"/>
      <w:lvlJc w:val="left"/>
      <w:pPr>
        <w:tabs>
          <w:tab w:val="num" w:pos="2880"/>
        </w:tabs>
        <w:ind w:left="2880" w:hanging="360"/>
      </w:pPr>
      <w:rPr>
        <w:rFonts w:ascii="Arial" w:hAnsi="Arial" w:hint="default"/>
      </w:rPr>
    </w:lvl>
    <w:lvl w:ilvl="4" w:tplc="48622F52" w:tentative="1">
      <w:start w:val="1"/>
      <w:numFmt w:val="bullet"/>
      <w:lvlText w:val="■"/>
      <w:lvlJc w:val="left"/>
      <w:pPr>
        <w:tabs>
          <w:tab w:val="num" w:pos="3600"/>
        </w:tabs>
        <w:ind w:left="3600" w:hanging="360"/>
      </w:pPr>
      <w:rPr>
        <w:rFonts w:ascii="Arial" w:hAnsi="Arial" w:hint="default"/>
      </w:rPr>
    </w:lvl>
    <w:lvl w:ilvl="5" w:tplc="CBDC6990" w:tentative="1">
      <w:start w:val="1"/>
      <w:numFmt w:val="bullet"/>
      <w:lvlText w:val="■"/>
      <w:lvlJc w:val="left"/>
      <w:pPr>
        <w:tabs>
          <w:tab w:val="num" w:pos="4320"/>
        </w:tabs>
        <w:ind w:left="4320" w:hanging="360"/>
      </w:pPr>
      <w:rPr>
        <w:rFonts w:ascii="Arial" w:hAnsi="Arial" w:hint="default"/>
      </w:rPr>
    </w:lvl>
    <w:lvl w:ilvl="6" w:tplc="274CD8FC" w:tentative="1">
      <w:start w:val="1"/>
      <w:numFmt w:val="bullet"/>
      <w:lvlText w:val="■"/>
      <w:lvlJc w:val="left"/>
      <w:pPr>
        <w:tabs>
          <w:tab w:val="num" w:pos="5040"/>
        </w:tabs>
        <w:ind w:left="5040" w:hanging="360"/>
      </w:pPr>
      <w:rPr>
        <w:rFonts w:ascii="Arial" w:hAnsi="Arial" w:hint="default"/>
      </w:rPr>
    </w:lvl>
    <w:lvl w:ilvl="7" w:tplc="F6EA110E" w:tentative="1">
      <w:start w:val="1"/>
      <w:numFmt w:val="bullet"/>
      <w:lvlText w:val="■"/>
      <w:lvlJc w:val="left"/>
      <w:pPr>
        <w:tabs>
          <w:tab w:val="num" w:pos="5760"/>
        </w:tabs>
        <w:ind w:left="5760" w:hanging="360"/>
      </w:pPr>
      <w:rPr>
        <w:rFonts w:ascii="Arial" w:hAnsi="Arial" w:hint="default"/>
      </w:rPr>
    </w:lvl>
    <w:lvl w:ilvl="8" w:tplc="A4F4B090" w:tentative="1">
      <w:start w:val="1"/>
      <w:numFmt w:val="bullet"/>
      <w:lvlText w:val="■"/>
      <w:lvlJc w:val="left"/>
      <w:pPr>
        <w:tabs>
          <w:tab w:val="num" w:pos="6480"/>
        </w:tabs>
        <w:ind w:left="6480" w:hanging="360"/>
      </w:pPr>
      <w:rPr>
        <w:rFonts w:ascii="Arial" w:hAnsi="Arial" w:hint="default"/>
      </w:rPr>
    </w:lvl>
  </w:abstractNum>
  <w:abstractNum w:abstractNumId="4">
    <w:nsid w:val="103619F8"/>
    <w:multiLevelType w:val="hybridMultilevel"/>
    <w:tmpl w:val="D2F2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06B58"/>
    <w:multiLevelType w:val="hybridMultilevel"/>
    <w:tmpl w:val="DB866732"/>
    <w:lvl w:ilvl="0" w:tplc="69C402E0">
      <w:start w:val="4"/>
      <w:numFmt w:val="decimal"/>
      <w:lvlText w:val="%1."/>
      <w:lvlJc w:val="left"/>
      <w:pPr>
        <w:tabs>
          <w:tab w:val="num" w:pos="720"/>
        </w:tabs>
        <w:ind w:left="720" w:hanging="360"/>
      </w:pPr>
    </w:lvl>
    <w:lvl w:ilvl="1" w:tplc="B27E1764">
      <w:start w:val="2004"/>
      <w:numFmt w:val="bullet"/>
      <w:lvlText w:val="•"/>
      <w:lvlJc w:val="left"/>
      <w:pPr>
        <w:tabs>
          <w:tab w:val="num" w:pos="1440"/>
        </w:tabs>
        <w:ind w:left="1440" w:hanging="360"/>
      </w:pPr>
      <w:rPr>
        <w:rFonts w:ascii="Arial" w:hAnsi="Arial" w:hint="default"/>
      </w:rPr>
    </w:lvl>
    <w:lvl w:ilvl="2" w:tplc="A404D8E8" w:tentative="1">
      <w:start w:val="1"/>
      <w:numFmt w:val="decimal"/>
      <w:lvlText w:val="%3."/>
      <w:lvlJc w:val="left"/>
      <w:pPr>
        <w:tabs>
          <w:tab w:val="num" w:pos="2160"/>
        </w:tabs>
        <w:ind w:left="2160" w:hanging="360"/>
      </w:pPr>
    </w:lvl>
    <w:lvl w:ilvl="3" w:tplc="D1ECF6D0" w:tentative="1">
      <w:start w:val="1"/>
      <w:numFmt w:val="decimal"/>
      <w:lvlText w:val="%4."/>
      <w:lvlJc w:val="left"/>
      <w:pPr>
        <w:tabs>
          <w:tab w:val="num" w:pos="2880"/>
        </w:tabs>
        <w:ind w:left="2880" w:hanging="360"/>
      </w:pPr>
    </w:lvl>
    <w:lvl w:ilvl="4" w:tplc="3D426BE8" w:tentative="1">
      <w:start w:val="1"/>
      <w:numFmt w:val="decimal"/>
      <w:lvlText w:val="%5."/>
      <w:lvlJc w:val="left"/>
      <w:pPr>
        <w:tabs>
          <w:tab w:val="num" w:pos="3600"/>
        </w:tabs>
        <w:ind w:left="3600" w:hanging="360"/>
      </w:pPr>
    </w:lvl>
    <w:lvl w:ilvl="5" w:tplc="36DE7572" w:tentative="1">
      <w:start w:val="1"/>
      <w:numFmt w:val="decimal"/>
      <w:lvlText w:val="%6."/>
      <w:lvlJc w:val="left"/>
      <w:pPr>
        <w:tabs>
          <w:tab w:val="num" w:pos="4320"/>
        </w:tabs>
        <w:ind w:left="4320" w:hanging="360"/>
      </w:pPr>
    </w:lvl>
    <w:lvl w:ilvl="6" w:tplc="FDD09CB4" w:tentative="1">
      <w:start w:val="1"/>
      <w:numFmt w:val="decimal"/>
      <w:lvlText w:val="%7."/>
      <w:lvlJc w:val="left"/>
      <w:pPr>
        <w:tabs>
          <w:tab w:val="num" w:pos="5040"/>
        </w:tabs>
        <w:ind w:left="5040" w:hanging="360"/>
      </w:pPr>
    </w:lvl>
    <w:lvl w:ilvl="7" w:tplc="1D9C5564" w:tentative="1">
      <w:start w:val="1"/>
      <w:numFmt w:val="decimal"/>
      <w:lvlText w:val="%8."/>
      <w:lvlJc w:val="left"/>
      <w:pPr>
        <w:tabs>
          <w:tab w:val="num" w:pos="5760"/>
        </w:tabs>
        <w:ind w:left="5760" w:hanging="360"/>
      </w:pPr>
    </w:lvl>
    <w:lvl w:ilvl="8" w:tplc="649E69CC" w:tentative="1">
      <w:start w:val="1"/>
      <w:numFmt w:val="decimal"/>
      <w:lvlText w:val="%9."/>
      <w:lvlJc w:val="left"/>
      <w:pPr>
        <w:tabs>
          <w:tab w:val="num" w:pos="6480"/>
        </w:tabs>
        <w:ind w:left="6480" w:hanging="360"/>
      </w:pPr>
    </w:lvl>
  </w:abstractNum>
  <w:abstractNum w:abstractNumId="6">
    <w:nsid w:val="11175CCF"/>
    <w:multiLevelType w:val="hybridMultilevel"/>
    <w:tmpl w:val="693CA23A"/>
    <w:lvl w:ilvl="0" w:tplc="199A6CF8">
      <w:start w:val="1"/>
      <w:numFmt w:val="bullet"/>
      <w:lvlText w:val="•"/>
      <w:lvlJc w:val="left"/>
      <w:pPr>
        <w:tabs>
          <w:tab w:val="num" w:pos="720"/>
        </w:tabs>
        <w:ind w:left="720" w:hanging="360"/>
      </w:pPr>
      <w:rPr>
        <w:rFonts w:ascii="Times New Roman" w:hAnsi="Times New Roman" w:hint="default"/>
      </w:rPr>
    </w:lvl>
    <w:lvl w:ilvl="1" w:tplc="F328E98E" w:tentative="1">
      <w:start w:val="1"/>
      <w:numFmt w:val="bullet"/>
      <w:lvlText w:val="•"/>
      <w:lvlJc w:val="left"/>
      <w:pPr>
        <w:tabs>
          <w:tab w:val="num" w:pos="1440"/>
        </w:tabs>
        <w:ind w:left="1440" w:hanging="360"/>
      </w:pPr>
      <w:rPr>
        <w:rFonts w:ascii="Times New Roman" w:hAnsi="Times New Roman" w:hint="default"/>
      </w:rPr>
    </w:lvl>
    <w:lvl w:ilvl="2" w:tplc="7F9ABB34" w:tentative="1">
      <w:start w:val="1"/>
      <w:numFmt w:val="bullet"/>
      <w:lvlText w:val="•"/>
      <w:lvlJc w:val="left"/>
      <w:pPr>
        <w:tabs>
          <w:tab w:val="num" w:pos="2160"/>
        </w:tabs>
        <w:ind w:left="2160" w:hanging="360"/>
      </w:pPr>
      <w:rPr>
        <w:rFonts w:ascii="Times New Roman" w:hAnsi="Times New Roman" w:hint="default"/>
      </w:rPr>
    </w:lvl>
    <w:lvl w:ilvl="3" w:tplc="56FEB934" w:tentative="1">
      <w:start w:val="1"/>
      <w:numFmt w:val="bullet"/>
      <w:lvlText w:val="•"/>
      <w:lvlJc w:val="left"/>
      <w:pPr>
        <w:tabs>
          <w:tab w:val="num" w:pos="2880"/>
        </w:tabs>
        <w:ind w:left="2880" w:hanging="360"/>
      </w:pPr>
      <w:rPr>
        <w:rFonts w:ascii="Times New Roman" w:hAnsi="Times New Roman" w:hint="default"/>
      </w:rPr>
    </w:lvl>
    <w:lvl w:ilvl="4" w:tplc="719CF77E" w:tentative="1">
      <w:start w:val="1"/>
      <w:numFmt w:val="bullet"/>
      <w:lvlText w:val="•"/>
      <w:lvlJc w:val="left"/>
      <w:pPr>
        <w:tabs>
          <w:tab w:val="num" w:pos="3600"/>
        </w:tabs>
        <w:ind w:left="3600" w:hanging="360"/>
      </w:pPr>
      <w:rPr>
        <w:rFonts w:ascii="Times New Roman" w:hAnsi="Times New Roman" w:hint="default"/>
      </w:rPr>
    </w:lvl>
    <w:lvl w:ilvl="5" w:tplc="3566DD5A" w:tentative="1">
      <w:start w:val="1"/>
      <w:numFmt w:val="bullet"/>
      <w:lvlText w:val="•"/>
      <w:lvlJc w:val="left"/>
      <w:pPr>
        <w:tabs>
          <w:tab w:val="num" w:pos="4320"/>
        </w:tabs>
        <w:ind w:left="4320" w:hanging="360"/>
      </w:pPr>
      <w:rPr>
        <w:rFonts w:ascii="Times New Roman" w:hAnsi="Times New Roman" w:hint="default"/>
      </w:rPr>
    </w:lvl>
    <w:lvl w:ilvl="6" w:tplc="8632AB86" w:tentative="1">
      <w:start w:val="1"/>
      <w:numFmt w:val="bullet"/>
      <w:lvlText w:val="•"/>
      <w:lvlJc w:val="left"/>
      <w:pPr>
        <w:tabs>
          <w:tab w:val="num" w:pos="5040"/>
        </w:tabs>
        <w:ind w:left="5040" w:hanging="360"/>
      </w:pPr>
      <w:rPr>
        <w:rFonts w:ascii="Times New Roman" w:hAnsi="Times New Roman" w:hint="default"/>
      </w:rPr>
    </w:lvl>
    <w:lvl w:ilvl="7" w:tplc="BCD84714" w:tentative="1">
      <w:start w:val="1"/>
      <w:numFmt w:val="bullet"/>
      <w:lvlText w:val="•"/>
      <w:lvlJc w:val="left"/>
      <w:pPr>
        <w:tabs>
          <w:tab w:val="num" w:pos="5760"/>
        </w:tabs>
        <w:ind w:left="5760" w:hanging="360"/>
      </w:pPr>
      <w:rPr>
        <w:rFonts w:ascii="Times New Roman" w:hAnsi="Times New Roman" w:hint="default"/>
      </w:rPr>
    </w:lvl>
    <w:lvl w:ilvl="8" w:tplc="1F08B6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EF5AE4"/>
    <w:multiLevelType w:val="hybridMultilevel"/>
    <w:tmpl w:val="2EF01F36"/>
    <w:lvl w:ilvl="0" w:tplc="38183B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D2433"/>
    <w:multiLevelType w:val="hybridMultilevel"/>
    <w:tmpl w:val="D1CC2AEC"/>
    <w:lvl w:ilvl="0" w:tplc="EDE633E2">
      <w:start w:val="1"/>
      <w:numFmt w:val="bullet"/>
      <w:lvlText w:val="■"/>
      <w:lvlJc w:val="left"/>
      <w:pPr>
        <w:tabs>
          <w:tab w:val="num" w:pos="720"/>
        </w:tabs>
        <w:ind w:left="720" w:hanging="360"/>
      </w:pPr>
      <w:rPr>
        <w:rFonts w:ascii="Arial" w:hAnsi="Arial" w:hint="default"/>
      </w:rPr>
    </w:lvl>
    <w:lvl w:ilvl="1" w:tplc="BAD2845C">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0EC4F44" w:tentative="1">
      <w:start w:val="1"/>
      <w:numFmt w:val="bullet"/>
      <w:lvlText w:val="■"/>
      <w:lvlJc w:val="left"/>
      <w:pPr>
        <w:tabs>
          <w:tab w:val="num" w:pos="3600"/>
        </w:tabs>
        <w:ind w:left="3600" w:hanging="360"/>
      </w:pPr>
      <w:rPr>
        <w:rFonts w:ascii="Arial" w:hAnsi="Arial" w:hint="default"/>
      </w:rPr>
    </w:lvl>
    <w:lvl w:ilvl="5" w:tplc="73C4B104" w:tentative="1">
      <w:start w:val="1"/>
      <w:numFmt w:val="bullet"/>
      <w:lvlText w:val="■"/>
      <w:lvlJc w:val="left"/>
      <w:pPr>
        <w:tabs>
          <w:tab w:val="num" w:pos="4320"/>
        </w:tabs>
        <w:ind w:left="4320" w:hanging="360"/>
      </w:pPr>
      <w:rPr>
        <w:rFonts w:ascii="Arial" w:hAnsi="Arial" w:hint="default"/>
      </w:rPr>
    </w:lvl>
    <w:lvl w:ilvl="6" w:tplc="8F54FE08" w:tentative="1">
      <w:start w:val="1"/>
      <w:numFmt w:val="bullet"/>
      <w:lvlText w:val="■"/>
      <w:lvlJc w:val="left"/>
      <w:pPr>
        <w:tabs>
          <w:tab w:val="num" w:pos="5040"/>
        </w:tabs>
        <w:ind w:left="5040" w:hanging="360"/>
      </w:pPr>
      <w:rPr>
        <w:rFonts w:ascii="Arial" w:hAnsi="Arial" w:hint="default"/>
      </w:rPr>
    </w:lvl>
    <w:lvl w:ilvl="7" w:tplc="4768CD30" w:tentative="1">
      <w:start w:val="1"/>
      <w:numFmt w:val="bullet"/>
      <w:lvlText w:val="■"/>
      <w:lvlJc w:val="left"/>
      <w:pPr>
        <w:tabs>
          <w:tab w:val="num" w:pos="5760"/>
        </w:tabs>
        <w:ind w:left="5760" w:hanging="360"/>
      </w:pPr>
      <w:rPr>
        <w:rFonts w:ascii="Arial" w:hAnsi="Arial" w:hint="default"/>
      </w:rPr>
    </w:lvl>
    <w:lvl w:ilvl="8" w:tplc="55923854" w:tentative="1">
      <w:start w:val="1"/>
      <w:numFmt w:val="bullet"/>
      <w:lvlText w:val="■"/>
      <w:lvlJc w:val="left"/>
      <w:pPr>
        <w:tabs>
          <w:tab w:val="num" w:pos="6480"/>
        </w:tabs>
        <w:ind w:left="6480" w:hanging="360"/>
      </w:pPr>
      <w:rPr>
        <w:rFonts w:ascii="Arial" w:hAnsi="Arial" w:hint="default"/>
      </w:rPr>
    </w:lvl>
  </w:abstractNum>
  <w:abstractNum w:abstractNumId="9">
    <w:nsid w:val="1A067D70"/>
    <w:multiLevelType w:val="hybridMultilevel"/>
    <w:tmpl w:val="F30CA54C"/>
    <w:lvl w:ilvl="0" w:tplc="C5143788">
      <w:start w:val="1"/>
      <w:numFmt w:val="bullet"/>
      <w:lvlText w:val="•"/>
      <w:lvlJc w:val="left"/>
      <w:pPr>
        <w:tabs>
          <w:tab w:val="num" w:pos="720"/>
        </w:tabs>
        <w:ind w:left="720" w:hanging="360"/>
      </w:pPr>
      <w:rPr>
        <w:rFonts w:ascii="Times New Roman" w:hAnsi="Times New Roman" w:hint="default"/>
      </w:rPr>
    </w:lvl>
    <w:lvl w:ilvl="1" w:tplc="D804B192" w:tentative="1">
      <w:start w:val="1"/>
      <w:numFmt w:val="bullet"/>
      <w:lvlText w:val="•"/>
      <w:lvlJc w:val="left"/>
      <w:pPr>
        <w:tabs>
          <w:tab w:val="num" w:pos="1440"/>
        </w:tabs>
        <w:ind w:left="1440" w:hanging="360"/>
      </w:pPr>
      <w:rPr>
        <w:rFonts w:ascii="Times New Roman" w:hAnsi="Times New Roman" w:hint="default"/>
      </w:rPr>
    </w:lvl>
    <w:lvl w:ilvl="2" w:tplc="DADCC492" w:tentative="1">
      <w:start w:val="1"/>
      <w:numFmt w:val="bullet"/>
      <w:lvlText w:val="•"/>
      <w:lvlJc w:val="left"/>
      <w:pPr>
        <w:tabs>
          <w:tab w:val="num" w:pos="2160"/>
        </w:tabs>
        <w:ind w:left="2160" w:hanging="360"/>
      </w:pPr>
      <w:rPr>
        <w:rFonts w:ascii="Times New Roman" w:hAnsi="Times New Roman" w:hint="default"/>
      </w:rPr>
    </w:lvl>
    <w:lvl w:ilvl="3" w:tplc="B4B40AAA" w:tentative="1">
      <w:start w:val="1"/>
      <w:numFmt w:val="bullet"/>
      <w:lvlText w:val="•"/>
      <w:lvlJc w:val="left"/>
      <w:pPr>
        <w:tabs>
          <w:tab w:val="num" w:pos="2880"/>
        </w:tabs>
        <w:ind w:left="2880" w:hanging="360"/>
      </w:pPr>
      <w:rPr>
        <w:rFonts w:ascii="Times New Roman" w:hAnsi="Times New Roman" w:hint="default"/>
      </w:rPr>
    </w:lvl>
    <w:lvl w:ilvl="4" w:tplc="67988842" w:tentative="1">
      <w:start w:val="1"/>
      <w:numFmt w:val="bullet"/>
      <w:lvlText w:val="•"/>
      <w:lvlJc w:val="left"/>
      <w:pPr>
        <w:tabs>
          <w:tab w:val="num" w:pos="3600"/>
        </w:tabs>
        <w:ind w:left="3600" w:hanging="360"/>
      </w:pPr>
      <w:rPr>
        <w:rFonts w:ascii="Times New Roman" w:hAnsi="Times New Roman" w:hint="default"/>
      </w:rPr>
    </w:lvl>
    <w:lvl w:ilvl="5" w:tplc="C91015B0" w:tentative="1">
      <w:start w:val="1"/>
      <w:numFmt w:val="bullet"/>
      <w:lvlText w:val="•"/>
      <w:lvlJc w:val="left"/>
      <w:pPr>
        <w:tabs>
          <w:tab w:val="num" w:pos="4320"/>
        </w:tabs>
        <w:ind w:left="4320" w:hanging="360"/>
      </w:pPr>
      <w:rPr>
        <w:rFonts w:ascii="Times New Roman" w:hAnsi="Times New Roman" w:hint="default"/>
      </w:rPr>
    </w:lvl>
    <w:lvl w:ilvl="6" w:tplc="3E222ADA" w:tentative="1">
      <w:start w:val="1"/>
      <w:numFmt w:val="bullet"/>
      <w:lvlText w:val="•"/>
      <w:lvlJc w:val="left"/>
      <w:pPr>
        <w:tabs>
          <w:tab w:val="num" w:pos="5040"/>
        </w:tabs>
        <w:ind w:left="5040" w:hanging="360"/>
      </w:pPr>
      <w:rPr>
        <w:rFonts w:ascii="Times New Roman" w:hAnsi="Times New Roman" w:hint="default"/>
      </w:rPr>
    </w:lvl>
    <w:lvl w:ilvl="7" w:tplc="5A303DA8" w:tentative="1">
      <w:start w:val="1"/>
      <w:numFmt w:val="bullet"/>
      <w:lvlText w:val="•"/>
      <w:lvlJc w:val="left"/>
      <w:pPr>
        <w:tabs>
          <w:tab w:val="num" w:pos="5760"/>
        </w:tabs>
        <w:ind w:left="5760" w:hanging="360"/>
      </w:pPr>
      <w:rPr>
        <w:rFonts w:ascii="Times New Roman" w:hAnsi="Times New Roman" w:hint="default"/>
      </w:rPr>
    </w:lvl>
    <w:lvl w:ilvl="8" w:tplc="D5908F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084C89"/>
    <w:multiLevelType w:val="hybridMultilevel"/>
    <w:tmpl w:val="DED65522"/>
    <w:lvl w:ilvl="0" w:tplc="76EA7188">
      <w:start w:val="2"/>
      <w:numFmt w:val="decimal"/>
      <w:lvlText w:val="%1."/>
      <w:lvlJc w:val="left"/>
      <w:pPr>
        <w:tabs>
          <w:tab w:val="num" w:pos="720"/>
        </w:tabs>
        <w:ind w:left="720" w:hanging="360"/>
      </w:pPr>
    </w:lvl>
    <w:lvl w:ilvl="1" w:tplc="DB504DB0">
      <w:start w:val="2004"/>
      <w:numFmt w:val="bullet"/>
      <w:lvlText w:val="•"/>
      <w:lvlJc w:val="left"/>
      <w:pPr>
        <w:tabs>
          <w:tab w:val="num" w:pos="1440"/>
        </w:tabs>
        <w:ind w:left="1440" w:hanging="360"/>
      </w:pPr>
      <w:rPr>
        <w:rFonts w:ascii="Arial" w:hAnsi="Arial" w:hint="default"/>
      </w:rPr>
    </w:lvl>
    <w:lvl w:ilvl="2" w:tplc="D18C8C88" w:tentative="1">
      <w:start w:val="1"/>
      <w:numFmt w:val="decimal"/>
      <w:lvlText w:val="%3."/>
      <w:lvlJc w:val="left"/>
      <w:pPr>
        <w:tabs>
          <w:tab w:val="num" w:pos="2160"/>
        </w:tabs>
        <w:ind w:left="2160" w:hanging="360"/>
      </w:pPr>
    </w:lvl>
    <w:lvl w:ilvl="3" w:tplc="AB4E4FEC" w:tentative="1">
      <w:start w:val="1"/>
      <w:numFmt w:val="decimal"/>
      <w:lvlText w:val="%4."/>
      <w:lvlJc w:val="left"/>
      <w:pPr>
        <w:tabs>
          <w:tab w:val="num" w:pos="2880"/>
        </w:tabs>
        <w:ind w:left="2880" w:hanging="360"/>
      </w:pPr>
    </w:lvl>
    <w:lvl w:ilvl="4" w:tplc="771037DA" w:tentative="1">
      <w:start w:val="1"/>
      <w:numFmt w:val="decimal"/>
      <w:lvlText w:val="%5."/>
      <w:lvlJc w:val="left"/>
      <w:pPr>
        <w:tabs>
          <w:tab w:val="num" w:pos="3600"/>
        </w:tabs>
        <w:ind w:left="3600" w:hanging="360"/>
      </w:pPr>
    </w:lvl>
    <w:lvl w:ilvl="5" w:tplc="F82449A8" w:tentative="1">
      <w:start w:val="1"/>
      <w:numFmt w:val="decimal"/>
      <w:lvlText w:val="%6."/>
      <w:lvlJc w:val="left"/>
      <w:pPr>
        <w:tabs>
          <w:tab w:val="num" w:pos="4320"/>
        </w:tabs>
        <w:ind w:left="4320" w:hanging="360"/>
      </w:pPr>
    </w:lvl>
    <w:lvl w:ilvl="6" w:tplc="37307A9A" w:tentative="1">
      <w:start w:val="1"/>
      <w:numFmt w:val="decimal"/>
      <w:lvlText w:val="%7."/>
      <w:lvlJc w:val="left"/>
      <w:pPr>
        <w:tabs>
          <w:tab w:val="num" w:pos="5040"/>
        </w:tabs>
        <w:ind w:left="5040" w:hanging="360"/>
      </w:pPr>
    </w:lvl>
    <w:lvl w:ilvl="7" w:tplc="D3A850CE" w:tentative="1">
      <w:start w:val="1"/>
      <w:numFmt w:val="decimal"/>
      <w:lvlText w:val="%8."/>
      <w:lvlJc w:val="left"/>
      <w:pPr>
        <w:tabs>
          <w:tab w:val="num" w:pos="5760"/>
        </w:tabs>
        <w:ind w:left="5760" w:hanging="360"/>
      </w:pPr>
    </w:lvl>
    <w:lvl w:ilvl="8" w:tplc="7C44A62E" w:tentative="1">
      <w:start w:val="1"/>
      <w:numFmt w:val="decimal"/>
      <w:lvlText w:val="%9."/>
      <w:lvlJc w:val="left"/>
      <w:pPr>
        <w:tabs>
          <w:tab w:val="num" w:pos="6480"/>
        </w:tabs>
        <w:ind w:left="6480" w:hanging="360"/>
      </w:pPr>
    </w:lvl>
  </w:abstractNum>
  <w:abstractNum w:abstractNumId="11">
    <w:nsid w:val="1B0F542F"/>
    <w:multiLevelType w:val="hybridMultilevel"/>
    <w:tmpl w:val="DE064682"/>
    <w:lvl w:ilvl="0" w:tplc="7D3626C8">
      <w:start w:val="5"/>
      <w:numFmt w:val="decimal"/>
      <w:lvlText w:val="%1."/>
      <w:lvlJc w:val="left"/>
      <w:pPr>
        <w:tabs>
          <w:tab w:val="num" w:pos="720"/>
        </w:tabs>
        <w:ind w:left="720" w:hanging="360"/>
      </w:pPr>
    </w:lvl>
    <w:lvl w:ilvl="1" w:tplc="D55CDB70">
      <w:start w:val="5"/>
      <w:numFmt w:val="decimal"/>
      <w:lvlText w:val="%2."/>
      <w:lvlJc w:val="left"/>
      <w:pPr>
        <w:tabs>
          <w:tab w:val="num" w:pos="1440"/>
        </w:tabs>
        <w:ind w:left="1440" w:hanging="360"/>
      </w:pPr>
      <w:rPr>
        <w:rFonts w:hint="default"/>
      </w:rPr>
    </w:lvl>
    <w:lvl w:ilvl="2" w:tplc="592A3980" w:tentative="1">
      <w:start w:val="1"/>
      <w:numFmt w:val="decimal"/>
      <w:lvlText w:val="%3."/>
      <w:lvlJc w:val="left"/>
      <w:pPr>
        <w:tabs>
          <w:tab w:val="num" w:pos="2160"/>
        </w:tabs>
        <w:ind w:left="2160" w:hanging="360"/>
      </w:pPr>
    </w:lvl>
    <w:lvl w:ilvl="3" w:tplc="42A29844" w:tentative="1">
      <w:start w:val="1"/>
      <w:numFmt w:val="decimal"/>
      <w:lvlText w:val="%4."/>
      <w:lvlJc w:val="left"/>
      <w:pPr>
        <w:tabs>
          <w:tab w:val="num" w:pos="2880"/>
        </w:tabs>
        <w:ind w:left="2880" w:hanging="360"/>
      </w:pPr>
    </w:lvl>
    <w:lvl w:ilvl="4" w:tplc="D36EB20C" w:tentative="1">
      <w:start w:val="1"/>
      <w:numFmt w:val="decimal"/>
      <w:lvlText w:val="%5."/>
      <w:lvlJc w:val="left"/>
      <w:pPr>
        <w:tabs>
          <w:tab w:val="num" w:pos="3600"/>
        </w:tabs>
        <w:ind w:left="3600" w:hanging="360"/>
      </w:pPr>
    </w:lvl>
    <w:lvl w:ilvl="5" w:tplc="EA567BF2" w:tentative="1">
      <w:start w:val="1"/>
      <w:numFmt w:val="decimal"/>
      <w:lvlText w:val="%6."/>
      <w:lvlJc w:val="left"/>
      <w:pPr>
        <w:tabs>
          <w:tab w:val="num" w:pos="4320"/>
        </w:tabs>
        <w:ind w:left="4320" w:hanging="360"/>
      </w:pPr>
    </w:lvl>
    <w:lvl w:ilvl="6" w:tplc="66E861A2" w:tentative="1">
      <w:start w:val="1"/>
      <w:numFmt w:val="decimal"/>
      <w:lvlText w:val="%7."/>
      <w:lvlJc w:val="left"/>
      <w:pPr>
        <w:tabs>
          <w:tab w:val="num" w:pos="5040"/>
        </w:tabs>
        <w:ind w:left="5040" w:hanging="360"/>
      </w:pPr>
    </w:lvl>
    <w:lvl w:ilvl="7" w:tplc="1B666346" w:tentative="1">
      <w:start w:val="1"/>
      <w:numFmt w:val="decimal"/>
      <w:lvlText w:val="%8."/>
      <w:lvlJc w:val="left"/>
      <w:pPr>
        <w:tabs>
          <w:tab w:val="num" w:pos="5760"/>
        </w:tabs>
        <w:ind w:left="5760" w:hanging="360"/>
      </w:pPr>
    </w:lvl>
    <w:lvl w:ilvl="8" w:tplc="D494E87C" w:tentative="1">
      <w:start w:val="1"/>
      <w:numFmt w:val="decimal"/>
      <w:lvlText w:val="%9."/>
      <w:lvlJc w:val="left"/>
      <w:pPr>
        <w:tabs>
          <w:tab w:val="num" w:pos="6480"/>
        </w:tabs>
        <w:ind w:left="6480" w:hanging="360"/>
      </w:pPr>
    </w:lvl>
  </w:abstractNum>
  <w:abstractNum w:abstractNumId="12">
    <w:nsid w:val="1BDE497D"/>
    <w:multiLevelType w:val="hybridMultilevel"/>
    <w:tmpl w:val="FC62C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D650CF"/>
    <w:multiLevelType w:val="hybridMultilevel"/>
    <w:tmpl w:val="B496605C"/>
    <w:lvl w:ilvl="0" w:tplc="2440FD4A">
      <w:start w:val="1"/>
      <w:numFmt w:val="bullet"/>
      <w:lvlText w:val="•"/>
      <w:lvlJc w:val="left"/>
      <w:pPr>
        <w:tabs>
          <w:tab w:val="num" w:pos="720"/>
        </w:tabs>
        <w:ind w:left="720" w:hanging="360"/>
      </w:pPr>
      <w:rPr>
        <w:rFonts w:ascii="Arial" w:hAnsi="Arial" w:hint="default"/>
      </w:rPr>
    </w:lvl>
    <w:lvl w:ilvl="1" w:tplc="84E275CE">
      <w:start w:val="1"/>
      <w:numFmt w:val="bullet"/>
      <w:lvlText w:val="•"/>
      <w:lvlJc w:val="left"/>
      <w:pPr>
        <w:tabs>
          <w:tab w:val="num" w:pos="1440"/>
        </w:tabs>
        <w:ind w:left="1440" w:hanging="360"/>
      </w:pPr>
      <w:rPr>
        <w:rFonts w:ascii="Arial" w:hAnsi="Arial" w:hint="default"/>
      </w:rPr>
    </w:lvl>
    <w:lvl w:ilvl="2" w:tplc="CB4C9F9A" w:tentative="1">
      <w:start w:val="1"/>
      <w:numFmt w:val="bullet"/>
      <w:lvlText w:val="•"/>
      <w:lvlJc w:val="left"/>
      <w:pPr>
        <w:tabs>
          <w:tab w:val="num" w:pos="2160"/>
        </w:tabs>
        <w:ind w:left="2160" w:hanging="360"/>
      </w:pPr>
      <w:rPr>
        <w:rFonts w:ascii="Arial" w:hAnsi="Arial" w:hint="default"/>
      </w:rPr>
    </w:lvl>
    <w:lvl w:ilvl="3" w:tplc="8768447E" w:tentative="1">
      <w:start w:val="1"/>
      <w:numFmt w:val="bullet"/>
      <w:lvlText w:val="•"/>
      <w:lvlJc w:val="left"/>
      <w:pPr>
        <w:tabs>
          <w:tab w:val="num" w:pos="2880"/>
        </w:tabs>
        <w:ind w:left="2880" w:hanging="360"/>
      </w:pPr>
      <w:rPr>
        <w:rFonts w:ascii="Arial" w:hAnsi="Arial" w:hint="default"/>
      </w:rPr>
    </w:lvl>
    <w:lvl w:ilvl="4" w:tplc="F0F6951C" w:tentative="1">
      <w:start w:val="1"/>
      <w:numFmt w:val="bullet"/>
      <w:lvlText w:val="•"/>
      <w:lvlJc w:val="left"/>
      <w:pPr>
        <w:tabs>
          <w:tab w:val="num" w:pos="3600"/>
        </w:tabs>
        <w:ind w:left="3600" w:hanging="360"/>
      </w:pPr>
      <w:rPr>
        <w:rFonts w:ascii="Arial" w:hAnsi="Arial" w:hint="default"/>
      </w:rPr>
    </w:lvl>
    <w:lvl w:ilvl="5" w:tplc="DDC46942" w:tentative="1">
      <w:start w:val="1"/>
      <w:numFmt w:val="bullet"/>
      <w:lvlText w:val="•"/>
      <w:lvlJc w:val="left"/>
      <w:pPr>
        <w:tabs>
          <w:tab w:val="num" w:pos="4320"/>
        </w:tabs>
        <w:ind w:left="4320" w:hanging="360"/>
      </w:pPr>
      <w:rPr>
        <w:rFonts w:ascii="Arial" w:hAnsi="Arial" w:hint="default"/>
      </w:rPr>
    </w:lvl>
    <w:lvl w:ilvl="6" w:tplc="9348B71C" w:tentative="1">
      <w:start w:val="1"/>
      <w:numFmt w:val="bullet"/>
      <w:lvlText w:val="•"/>
      <w:lvlJc w:val="left"/>
      <w:pPr>
        <w:tabs>
          <w:tab w:val="num" w:pos="5040"/>
        </w:tabs>
        <w:ind w:left="5040" w:hanging="360"/>
      </w:pPr>
      <w:rPr>
        <w:rFonts w:ascii="Arial" w:hAnsi="Arial" w:hint="default"/>
      </w:rPr>
    </w:lvl>
    <w:lvl w:ilvl="7" w:tplc="32FA2738" w:tentative="1">
      <w:start w:val="1"/>
      <w:numFmt w:val="bullet"/>
      <w:lvlText w:val="•"/>
      <w:lvlJc w:val="left"/>
      <w:pPr>
        <w:tabs>
          <w:tab w:val="num" w:pos="5760"/>
        </w:tabs>
        <w:ind w:left="5760" w:hanging="360"/>
      </w:pPr>
      <w:rPr>
        <w:rFonts w:ascii="Arial" w:hAnsi="Arial" w:hint="default"/>
      </w:rPr>
    </w:lvl>
    <w:lvl w:ilvl="8" w:tplc="0E80A5E8" w:tentative="1">
      <w:start w:val="1"/>
      <w:numFmt w:val="bullet"/>
      <w:lvlText w:val="•"/>
      <w:lvlJc w:val="left"/>
      <w:pPr>
        <w:tabs>
          <w:tab w:val="num" w:pos="6480"/>
        </w:tabs>
        <w:ind w:left="6480" w:hanging="360"/>
      </w:pPr>
      <w:rPr>
        <w:rFonts w:ascii="Arial" w:hAnsi="Arial" w:hint="default"/>
      </w:rPr>
    </w:lvl>
  </w:abstractNum>
  <w:abstractNum w:abstractNumId="14">
    <w:nsid w:val="259B76BB"/>
    <w:multiLevelType w:val="hybridMultilevel"/>
    <w:tmpl w:val="5B7C2790"/>
    <w:lvl w:ilvl="0" w:tplc="35461DDC">
      <w:start w:val="1"/>
      <w:numFmt w:val="bullet"/>
      <w:lvlText w:val="•"/>
      <w:lvlJc w:val="left"/>
      <w:pPr>
        <w:tabs>
          <w:tab w:val="num" w:pos="720"/>
        </w:tabs>
        <w:ind w:left="720" w:hanging="360"/>
      </w:pPr>
      <w:rPr>
        <w:rFonts w:ascii="Noto Sans Symbols" w:hAnsi="Noto Sans Symbols" w:hint="default"/>
      </w:rPr>
    </w:lvl>
    <w:lvl w:ilvl="1" w:tplc="CBEA82F8" w:tentative="1">
      <w:start w:val="1"/>
      <w:numFmt w:val="bullet"/>
      <w:lvlText w:val="•"/>
      <w:lvlJc w:val="left"/>
      <w:pPr>
        <w:tabs>
          <w:tab w:val="num" w:pos="1440"/>
        </w:tabs>
        <w:ind w:left="1440" w:hanging="360"/>
      </w:pPr>
      <w:rPr>
        <w:rFonts w:ascii="Noto Sans Symbols" w:hAnsi="Noto Sans Symbols" w:hint="default"/>
      </w:rPr>
    </w:lvl>
    <w:lvl w:ilvl="2" w:tplc="EFECDFD4" w:tentative="1">
      <w:start w:val="1"/>
      <w:numFmt w:val="bullet"/>
      <w:lvlText w:val="•"/>
      <w:lvlJc w:val="left"/>
      <w:pPr>
        <w:tabs>
          <w:tab w:val="num" w:pos="2160"/>
        </w:tabs>
        <w:ind w:left="2160" w:hanging="360"/>
      </w:pPr>
      <w:rPr>
        <w:rFonts w:ascii="Noto Sans Symbols" w:hAnsi="Noto Sans Symbols" w:hint="default"/>
      </w:rPr>
    </w:lvl>
    <w:lvl w:ilvl="3" w:tplc="44A619F6" w:tentative="1">
      <w:start w:val="1"/>
      <w:numFmt w:val="bullet"/>
      <w:lvlText w:val="•"/>
      <w:lvlJc w:val="left"/>
      <w:pPr>
        <w:tabs>
          <w:tab w:val="num" w:pos="2880"/>
        </w:tabs>
        <w:ind w:left="2880" w:hanging="360"/>
      </w:pPr>
      <w:rPr>
        <w:rFonts w:ascii="Noto Sans Symbols" w:hAnsi="Noto Sans Symbols" w:hint="default"/>
      </w:rPr>
    </w:lvl>
    <w:lvl w:ilvl="4" w:tplc="51BA9F64" w:tentative="1">
      <w:start w:val="1"/>
      <w:numFmt w:val="bullet"/>
      <w:lvlText w:val="•"/>
      <w:lvlJc w:val="left"/>
      <w:pPr>
        <w:tabs>
          <w:tab w:val="num" w:pos="3600"/>
        </w:tabs>
        <w:ind w:left="3600" w:hanging="360"/>
      </w:pPr>
      <w:rPr>
        <w:rFonts w:ascii="Noto Sans Symbols" w:hAnsi="Noto Sans Symbols" w:hint="default"/>
      </w:rPr>
    </w:lvl>
    <w:lvl w:ilvl="5" w:tplc="4A9E209E" w:tentative="1">
      <w:start w:val="1"/>
      <w:numFmt w:val="bullet"/>
      <w:lvlText w:val="•"/>
      <w:lvlJc w:val="left"/>
      <w:pPr>
        <w:tabs>
          <w:tab w:val="num" w:pos="4320"/>
        </w:tabs>
        <w:ind w:left="4320" w:hanging="360"/>
      </w:pPr>
      <w:rPr>
        <w:rFonts w:ascii="Noto Sans Symbols" w:hAnsi="Noto Sans Symbols" w:hint="default"/>
      </w:rPr>
    </w:lvl>
    <w:lvl w:ilvl="6" w:tplc="91B429F8" w:tentative="1">
      <w:start w:val="1"/>
      <w:numFmt w:val="bullet"/>
      <w:lvlText w:val="•"/>
      <w:lvlJc w:val="left"/>
      <w:pPr>
        <w:tabs>
          <w:tab w:val="num" w:pos="5040"/>
        </w:tabs>
        <w:ind w:left="5040" w:hanging="360"/>
      </w:pPr>
      <w:rPr>
        <w:rFonts w:ascii="Noto Sans Symbols" w:hAnsi="Noto Sans Symbols" w:hint="default"/>
      </w:rPr>
    </w:lvl>
    <w:lvl w:ilvl="7" w:tplc="75F226CA" w:tentative="1">
      <w:start w:val="1"/>
      <w:numFmt w:val="bullet"/>
      <w:lvlText w:val="•"/>
      <w:lvlJc w:val="left"/>
      <w:pPr>
        <w:tabs>
          <w:tab w:val="num" w:pos="5760"/>
        </w:tabs>
        <w:ind w:left="5760" w:hanging="360"/>
      </w:pPr>
      <w:rPr>
        <w:rFonts w:ascii="Noto Sans Symbols" w:hAnsi="Noto Sans Symbols" w:hint="default"/>
      </w:rPr>
    </w:lvl>
    <w:lvl w:ilvl="8" w:tplc="8644610A" w:tentative="1">
      <w:start w:val="1"/>
      <w:numFmt w:val="bullet"/>
      <w:lvlText w:val="•"/>
      <w:lvlJc w:val="left"/>
      <w:pPr>
        <w:tabs>
          <w:tab w:val="num" w:pos="6480"/>
        </w:tabs>
        <w:ind w:left="6480" w:hanging="360"/>
      </w:pPr>
      <w:rPr>
        <w:rFonts w:ascii="Noto Sans Symbols" w:hAnsi="Noto Sans Symbols" w:hint="default"/>
      </w:rPr>
    </w:lvl>
  </w:abstractNum>
  <w:abstractNum w:abstractNumId="15">
    <w:nsid w:val="26E85C60"/>
    <w:multiLevelType w:val="hybridMultilevel"/>
    <w:tmpl w:val="4E9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72739"/>
    <w:multiLevelType w:val="hybridMultilevel"/>
    <w:tmpl w:val="DF58E678"/>
    <w:lvl w:ilvl="0" w:tplc="3D82F3CC">
      <w:start w:val="1"/>
      <w:numFmt w:val="bullet"/>
      <w:lvlText w:val="•"/>
      <w:lvlJc w:val="left"/>
      <w:pPr>
        <w:tabs>
          <w:tab w:val="num" w:pos="720"/>
        </w:tabs>
        <w:ind w:left="720" w:hanging="360"/>
      </w:pPr>
      <w:rPr>
        <w:rFonts w:ascii="Times New Roman" w:hAnsi="Times New Roman" w:hint="default"/>
      </w:rPr>
    </w:lvl>
    <w:lvl w:ilvl="1" w:tplc="8AD8E396" w:tentative="1">
      <w:start w:val="1"/>
      <w:numFmt w:val="bullet"/>
      <w:lvlText w:val="•"/>
      <w:lvlJc w:val="left"/>
      <w:pPr>
        <w:tabs>
          <w:tab w:val="num" w:pos="1440"/>
        </w:tabs>
        <w:ind w:left="1440" w:hanging="360"/>
      </w:pPr>
      <w:rPr>
        <w:rFonts w:ascii="Times New Roman" w:hAnsi="Times New Roman" w:hint="default"/>
      </w:rPr>
    </w:lvl>
    <w:lvl w:ilvl="2" w:tplc="B574CB48" w:tentative="1">
      <w:start w:val="1"/>
      <w:numFmt w:val="bullet"/>
      <w:lvlText w:val="•"/>
      <w:lvlJc w:val="left"/>
      <w:pPr>
        <w:tabs>
          <w:tab w:val="num" w:pos="2160"/>
        </w:tabs>
        <w:ind w:left="2160" w:hanging="360"/>
      </w:pPr>
      <w:rPr>
        <w:rFonts w:ascii="Times New Roman" w:hAnsi="Times New Roman" w:hint="default"/>
      </w:rPr>
    </w:lvl>
    <w:lvl w:ilvl="3" w:tplc="22F22202" w:tentative="1">
      <w:start w:val="1"/>
      <w:numFmt w:val="bullet"/>
      <w:lvlText w:val="•"/>
      <w:lvlJc w:val="left"/>
      <w:pPr>
        <w:tabs>
          <w:tab w:val="num" w:pos="2880"/>
        </w:tabs>
        <w:ind w:left="2880" w:hanging="360"/>
      </w:pPr>
      <w:rPr>
        <w:rFonts w:ascii="Times New Roman" w:hAnsi="Times New Roman" w:hint="default"/>
      </w:rPr>
    </w:lvl>
    <w:lvl w:ilvl="4" w:tplc="18E8D112" w:tentative="1">
      <w:start w:val="1"/>
      <w:numFmt w:val="bullet"/>
      <w:lvlText w:val="•"/>
      <w:lvlJc w:val="left"/>
      <w:pPr>
        <w:tabs>
          <w:tab w:val="num" w:pos="3600"/>
        </w:tabs>
        <w:ind w:left="3600" w:hanging="360"/>
      </w:pPr>
      <w:rPr>
        <w:rFonts w:ascii="Times New Roman" w:hAnsi="Times New Roman" w:hint="default"/>
      </w:rPr>
    </w:lvl>
    <w:lvl w:ilvl="5" w:tplc="408A70D4" w:tentative="1">
      <w:start w:val="1"/>
      <w:numFmt w:val="bullet"/>
      <w:lvlText w:val="•"/>
      <w:lvlJc w:val="left"/>
      <w:pPr>
        <w:tabs>
          <w:tab w:val="num" w:pos="4320"/>
        </w:tabs>
        <w:ind w:left="4320" w:hanging="360"/>
      </w:pPr>
      <w:rPr>
        <w:rFonts w:ascii="Times New Roman" w:hAnsi="Times New Roman" w:hint="default"/>
      </w:rPr>
    </w:lvl>
    <w:lvl w:ilvl="6" w:tplc="08C81E42" w:tentative="1">
      <w:start w:val="1"/>
      <w:numFmt w:val="bullet"/>
      <w:lvlText w:val="•"/>
      <w:lvlJc w:val="left"/>
      <w:pPr>
        <w:tabs>
          <w:tab w:val="num" w:pos="5040"/>
        </w:tabs>
        <w:ind w:left="5040" w:hanging="360"/>
      </w:pPr>
      <w:rPr>
        <w:rFonts w:ascii="Times New Roman" w:hAnsi="Times New Roman" w:hint="default"/>
      </w:rPr>
    </w:lvl>
    <w:lvl w:ilvl="7" w:tplc="1BCA99CC" w:tentative="1">
      <w:start w:val="1"/>
      <w:numFmt w:val="bullet"/>
      <w:lvlText w:val="•"/>
      <w:lvlJc w:val="left"/>
      <w:pPr>
        <w:tabs>
          <w:tab w:val="num" w:pos="5760"/>
        </w:tabs>
        <w:ind w:left="5760" w:hanging="360"/>
      </w:pPr>
      <w:rPr>
        <w:rFonts w:ascii="Times New Roman" w:hAnsi="Times New Roman" w:hint="default"/>
      </w:rPr>
    </w:lvl>
    <w:lvl w:ilvl="8" w:tplc="C4A235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D2B0F12"/>
    <w:multiLevelType w:val="hybridMultilevel"/>
    <w:tmpl w:val="89E21FD2"/>
    <w:lvl w:ilvl="0" w:tplc="64F43D92">
      <w:start w:val="1"/>
      <w:numFmt w:val="bullet"/>
      <w:lvlText w:val="■"/>
      <w:lvlJc w:val="left"/>
      <w:pPr>
        <w:tabs>
          <w:tab w:val="num" w:pos="720"/>
        </w:tabs>
        <w:ind w:left="720" w:hanging="360"/>
      </w:pPr>
      <w:rPr>
        <w:rFonts w:ascii="Arial" w:hAnsi="Arial" w:hint="default"/>
      </w:rPr>
    </w:lvl>
    <w:lvl w:ilvl="1" w:tplc="96EA0BF8" w:tentative="1">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721E6166">
      <w:start w:val="1"/>
      <w:numFmt w:val="bullet"/>
      <w:lvlText w:val="■"/>
      <w:lvlJc w:val="left"/>
      <w:pPr>
        <w:tabs>
          <w:tab w:val="num" w:pos="2880"/>
        </w:tabs>
        <w:ind w:left="2880" w:hanging="360"/>
      </w:pPr>
      <w:rPr>
        <w:rFonts w:ascii="Arial" w:hAnsi="Arial" w:hint="default"/>
      </w:rPr>
    </w:lvl>
    <w:lvl w:ilvl="4" w:tplc="FD462F58">
      <w:start w:val="1"/>
      <w:numFmt w:val="bullet"/>
      <w:lvlText w:val="■"/>
      <w:lvlJc w:val="left"/>
      <w:pPr>
        <w:tabs>
          <w:tab w:val="num" w:pos="3600"/>
        </w:tabs>
        <w:ind w:left="3600" w:hanging="360"/>
      </w:pPr>
      <w:rPr>
        <w:rFonts w:ascii="Arial" w:hAnsi="Aria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6C58DB68">
      <w:start w:val="1"/>
      <w:numFmt w:val="bullet"/>
      <w:lvlText w:val="■"/>
      <w:lvlJc w:val="left"/>
      <w:pPr>
        <w:tabs>
          <w:tab w:val="num" w:pos="5040"/>
        </w:tabs>
        <w:ind w:left="5040" w:hanging="360"/>
      </w:pPr>
      <w:rPr>
        <w:rFonts w:ascii="Arial" w:hAnsi="Arial" w:hint="default"/>
      </w:rPr>
    </w:lvl>
    <w:lvl w:ilvl="7" w:tplc="B67E8A0E" w:tentative="1">
      <w:start w:val="1"/>
      <w:numFmt w:val="bullet"/>
      <w:lvlText w:val="■"/>
      <w:lvlJc w:val="left"/>
      <w:pPr>
        <w:tabs>
          <w:tab w:val="num" w:pos="5760"/>
        </w:tabs>
        <w:ind w:left="5760" w:hanging="360"/>
      </w:pPr>
      <w:rPr>
        <w:rFonts w:ascii="Arial" w:hAnsi="Arial" w:hint="default"/>
      </w:rPr>
    </w:lvl>
    <w:lvl w:ilvl="8" w:tplc="E04A344E" w:tentative="1">
      <w:start w:val="1"/>
      <w:numFmt w:val="bullet"/>
      <w:lvlText w:val="■"/>
      <w:lvlJc w:val="left"/>
      <w:pPr>
        <w:tabs>
          <w:tab w:val="num" w:pos="6480"/>
        </w:tabs>
        <w:ind w:left="6480" w:hanging="360"/>
      </w:pPr>
      <w:rPr>
        <w:rFonts w:ascii="Arial" w:hAnsi="Arial" w:hint="default"/>
      </w:rPr>
    </w:lvl>
  </w:abstractNum>
  <w:abstractNum w:abstractNumId="18">
    <w:nsid w:val="30BE2BA0"/>
    <w:multiLevelType w:val="hybridMultilevel"/>
    <w:tmpl w:val="F4A6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427F24"/>
    <w:multiLevelType w:val="hybridMultilevel"/>
    <w:tmpl w:val="CBA0392C"/>
    <w:lvl w:ilvl="0" w:tplc="D81C25AA">
      <w:start w:val="1"/>
      <w:numFmt w:val="bullet"/>
      <w:lvlText w:val="•"/>
      <w:lvlJc w:val="left"/>
      <w:pPr>
        <w:tabs>
          <w:tab w:val="num" w:pos="720"/>
        </w:tabs>
        <w:ind w:left="720" w:hanging="360"/>
      </w:pPr>
      <w:rPr>
        <w:rFonts w:ascii="Arial" w:hAnsi="Arial" w:hint="default"/>
      </w:rPr>
    </w:lvl>
    <w:lvl w:ilvl="1" w:tplc="41108D2A" w:tentative="1">
      <w:start w:val="1"/>
      <w:numFmt w:val="bullet"/>
      <w:lvlText w:val="•"/>
      <w:lvlJc w:val="left"/>
      <w:pPr>
        <w:tabs>
          <w:tab w:val="num" w:pos="1440"/>
        </w:tabs>
        <w:ind w:left="1440" w:hanging="360"/>
      </w:pPr>
      <w:rPr>
        <w:rFonts w:ascii="Arial" w:hAnsi="Arial" w:hint="default"/>
      </w:rPr>
    </w:lvl>
    <w:lvl w:ilvl="2" w:tplc="13BA03E2">
      <w:start w:val="1"/>
      <w:numFmt w:val="bullet"/>
      <w:lvlText w:val="•"/>
      <w:lvlJc w:val="left"/>
      <w:pPr>
        <w:tabs>
          <w:tab w:val="num" w:pos="2160"/>
        </w:tabs>
        <w:ind w:left="2160" w:hanging="360"/>
      </w:pPr>
      <w:rPr>
        <w:rFonts w:ascii="Arial" w:hAnsi="Arial" w:hint="default"/>
      </w:rPr>
    </w:lvl>
    <w:lvl w:ilvl="3" w:tplc="54A4977A" w:tentative="1">
      <w:start w:val="1"/>
      <w:numFmt w:val="bullet"/>
      <w:lvlText w:val="•"/>
      <w:lvlJc w:val="left"/>
      <w:pPr>
        <w:tabs>
          <w:tab w:val="num" w:pos="2880"/>
        </w:tabs>
        <w:ind w:left="2880" w:hanging="360"/>
      </w:pPr>
      <w:rPr>
        <w:rFonts w:ascii="Arial" w:hAnsi="Arial" w:hint="default"/>
      </w:rPr>
    </w:lvl>
    <w:lvl w:ilvl="4" w:tplc="94C49224" w:tentative="1">
      <w:start w:val="1"/>
      <w:numFmt w:val="bullet"/>
      <w:lvlText w:val="•"/>
      <w:lvlJc w:val="left"/>
      <w:pPr>
        <w:tabs>
          <w:tab w:val="num" w:pos="3600"/>
        </w:tabs>
        <w:ind w:left="3600" w:hanging="360"/>
      </w:pPr>
      <w:rPr>
        <w:rFonts w:ascii="Arial" w:hAnsi="Arial" w:hint="default"/>
      </w:rPr>
    </w:lvl>
    <w:lvl w:ilvl="5" w:tplc="1C007AF4" w:tentative="1">
      <w:start w:val="1"/>
      <w:numFmt w:val="bullet"/>
      <w:lvlText w:val="•"/>
      <w:lvlJc w:val="left"/>
      <w:pPr>
        <w:tabs>
          <w:tab w:val="num" w:pos="4320"/>
        </w:tabs>
        <w:ind w:left="4320" w:hanging="360"/>
      </w:pPr>
      <w:rPr>
        <w:rFonts w:ascii="Arial" w:hAnsi="Arial" w:hint="default"/>
      </w:rPr>
    </w:lvl>
    <w:lvl w:ilvl="6" w:tplc="66AEB4C8" w:tentative="1">
      <w:start w:val="1"/>
      <w:numFmt w:val="bullet"/>
      <w:lvlText w:val="•"/>
      <w:lvlJc w:val="left"/>
      <w:pPr>
        <w:tabs>
          <w:tab w:val="num" w:pos="5040"/>
        </w:tabs>
        <w:ind w:left="5040" w:hanging="360"/>
      </w:pPr>
      <w:rPr>
        <w:rFonts w:ascii="Arial" w:hAnsi="Arial" w:hint="default"/>
      </w:rPr>
    </w:lvl>
    <w:lvl w:ilvl="7" w:tplc="FAC4FE0E" w:tentative="1">
      <w:start w:val="1"/>
      <w:numFmt w:val="bullet"/>
      <w:lvlText w:val="•"/>
      <w:lvlJc w:val="left"/>
      <w:pPr>
        <w:tabs>
          <w:tab w:val="num" w:pos="5760"/>
        </w:tabs>
        <w:ind w:left="5760" w:hanging="360"/>
      </w:pPr>
      <w:rPr>
        <w:rFonts w:ascii="Arial" w:hAnsi="Arial" w:hint="default"/>
      </w:rPr>
    </w:lvl>
    <w:lvl w:ilvl="8" w:tplc="EF04F216" w:tentative="1">
      <w:start w:val="1"/>
      <w:numFmt w:val="bullet"/>
      <w:lvlText w:val="•"/>
      <w:lvlJc w:val="left"/>
      <w:pPr>
        <w:tabs>
          <w:tab w:val="num" w:pos="6480"/>
        </w:tabs>
        <w:ind w:left="6480" w:hanging="360"/>
      </w:pPr>
      <w:rPr>
        <w:rFonts w:ascii="Arial" w:hAnsi="Arial" w:hint="default"/>
      </w:rPr>
    </w:lvl>
  </w:abstractNum>
  <w:abstractNum w:abstractNumId="20">
    <w:nsid w:val="33BC0342"/>
    <w:multiLevelType w:val="hybridMultilevel"/>
    <w:tmpl w:val="43BE2A72"/>
    <w:lvl w:ilvl="0" w:tplc="DCEAC066">
      <w:start w:val="1"/>
      <w:numFmt w:val="bullet"/>
      <w:lvlText w:val="–"/>
      <w:lvlJc w:val="left"/>
      <w:pPr>
        <w:tabs>
          <w:tab w:val="num" w:pos="720"/>
        </w:tabs>
        <w:ind w:left="720" w:hanging="360"/>
      </w:pPr>
      <w:rPr>
        <w:rFonts w:ascii="Arial" w:hAnsi="Arial" w:hint="default"/>
      </w:rPr>
    </w:lvl>
    <w:lvl w:ilvl="1" w:tplc="BD805BE0" w:tentative="1">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4A44812" w:tentative="1">
      <w:start w:val="1"/>
      <w:numFmt w:val="bullet"/>
      <w:lvlText w:val="–"/>
      <w:lvlJc w:val="left"/>
      <w:pPr>
        <w:tabs>
          <w:tab w:val="num" w:pos="2880"/>
        </w:tabs>
        <w:ind w:left="2880" w:hanging="360"/>
      </w:pPr>
      <w:rPr>
        <w:rFonts w:ascii="Arial" w:hAnsi="Arial" w:hint="default"/>
      </w:rPr>
    </w:lvl>
    <w:lvl w:ilvl="4" w:tplc="519C1E8A" w:tentative="1">
      <w:start w:val="1"/>
      <w:numFmt w:val="bullet"/>
      <w:lvlText w:val="–"/>
      <w:lvlJc w:val="left"/>
      <w:pPr>
        <w:tabs>
          <w:tab w:val="num" w:pos="3600"/>
        </w:tabs>
        <w:ind w:left="3600" w:hanging="360"/>
      </w:pPr>
      <w:rPr>
        <w:rFonts w:ascii="Arial" w:hAnsi="Arial" w:hint="default"/>
      </w:rPr>
    </w:lvl>
    <w:lvl w:ilvl="5" w:tplc="0E066834" w:tentative="1">
      <w:start w:val="1"/>
      <w:numFmt w:val="bullet"/>
      <w:lvlText w:val="–"/>
      <w:lvlJc w:val="left"/>
      <w:pPr>
        <w:tabs>
          <w:tab w:val="num" w:pos="4320"/>
        </w:tabs>
        <w:ind w:left="4320" w:hanging="360"/>
      </w:pPr>
      <w:rPr>
        <w:rFonts w:ascii="Arial" w:hAnsi="Arial" w:hint="default"/>
      </w:rPr>
    </w:lvl>
    <w:lvl w:ilvl="6" w:tplc="10FC06EA" w:tentative="1">
      <w:start w:val="1"/>
      <w:numFmt w:val="bullet"/>
      <w:lvlText w:val="–"/>
      <w:lvlJc w:val="left"/>
      <w:pPr>
        <w:tabs>
          <w:tab w:val="num" w:pos="5040"/>
        </w:tabs>
        <w:ind w:left="5040" w:hanging="360"/>
      </w:pPr>
      <w:rPr>
        <w:rFonts w:ascii="Arial" w:hAnsi="Arial" w:hint="default"/>
      </w:rPr>
    </w:lvl>
    <w:lvl w:ilvl="7" w:tplc="BD0C00F2" w:tentative="1">
      <w:start w:val="1"/>
      <w:numFmt w:val="bullet"/>
      <w:lvlText w:val="–"/>
      <w:lvlJc w:val="left"/>
      <w:pPr>
        <w:tabs>
          <w:tab w:val="num" w:pos="5760"/>
        </w:tabs>
        <w:ind w:left="5760" w:hanging="360"/>
      </w:pPr>
      <w:rPr>
        <w:rFonts w:ascii="Arial" w:hAnsi="Arial" w:hint="default"/>
      </w:rPr>
    </w:lvl>
    <w:lvl w:ilvl="8" w:tplc="8B445990" w:tentative="1">
      <w:start w:val="1"/>
      <w:numFmt w:val="bullet"/>
      <w:lvlText w:val="–"/>
      <w:lvlJc w:val="left"/>
      <w:pPr>
        <w:tabs>
          <w:tab w:val="num" w:pos="6480"/>
        </w:tabs>
        <w:ind w:left="6480" w:hanging="360"/>
      </w:pPr>
      <w:rPr>
        <w:rFonts w:ascii="Arial" w:hAnsi="Arial" w:hint="default"/>
      </w:rPr>
    </w:lvl>
  </w:abstractNum>
  <w:abstractNum w:abstractNumId="21">
    <w:nsid w:val="340F669A"/>
    <w:multiLevelType w:val="hybridMultilevel"/>
    <w:tmpl w:val="D7DCD3BE"/>
    <w:lvl w:ilvl="0" w:tplc="AF001330">
      <w:start w:val="1"/>
      <w:numFmt w:val="bullet"/>
      <w:lvlText w:val="•"/>
      <w:lvlJc w:val="left"/>
      <w:pPr>
        <w:tabs>
          <w:tab w:val="num" w:pos="720"/>
        </w:tabs>
        <w:ind w:left="720" w:hanging="360"/>
      </w:pPr>
      <w:rPr>
        <w:rFonts w:ascii="Arial" w:hAnsi="Arial" w:hint="default"/>
      </w:rPr>
    </w:lvl>
    <w:lvl w:ilvl="1" w:tplc="638660A2" w:tentative="1">
      <w:start w:val="1"/>
      <w:numFmt w:val="bullet"/>
      <w:lvlText w:val="•"/>
      <w:lvlJc w:val="left"/>
      <w:pPr>
        <w:tabs>
          <w:tab w:val="num" w:pos="1440"/>
        </w:tabs>
        <w:ind w:left="1440" w:hanging="360"/>
      </w:pPr>
      <w:rPr>
        <w:rFonts w:ascii="Arial" w:hAnsi="Arial" w:hint="default"/>
      </w:rPr>
    </w:lvl>
    <w:lvl w:ilvl="2" w:tplc="A1A47F3A" w:tentative="1">
      <w:start w:val="1"/>
      <w:numFmt w:val="bullet"/>
      <w:lvlText w:val="•"/>
      <w:lvlJc w:val="left"/>
      <w:pPr>
        <w:tabs>
          <w:tab w:val="num" w:pos="2160"/>
        </w:tabs>
        <w:ind w:left="2160" w:hanging="360"/>
      </w:pPr>
      <w:rPr>
        <w:rFonts w:ascii="Arial" w:hAnsi="Arial" w:hint="default"/>
      </w:rPr>
    </w:lvl>
    <w:lvl w:ilvl="3" w:tplc="619E81AA" w:tentative="1">
      <w:start w:val="1"/>
      <w:numFmt w:val="bullet"/>
      <w:lvlText w:val="•"/>
      <w:lvlJc w:val="left"/>
      <w:pPr>
        <w:tabs>
          <w:tab w:val="num" w:pos="2880"/>
        </w:tabs>
        <w:ind w:left="2880" w:hanging="360"/>
      </w:pPr>
      <w:rPr>
        <w:rFonts w:ascii="Arial" w:hAnsi="Arial" w:hint="default"/>
      </w:rPr>
    </w:lvl>
    <w:lvl w:ilvl="4" w:tplc="CEF2A05E" w:tentative="1">
      <w:start w:val="1"/>
      <w:numFmt w:val="bullet"/>
      <w:lvlText w:val="•"/>
      <w:lvlJc w:val="left"/>
      <w:pPr>
        <w:tabs>
          <w:tab w:val="num" w:pos="3600"/>
        </w:tabs>
        <w:ind w:left="3600" w:hanging="360"/>
      </w:pPr>
      <w:rPr>
        <w:rFonts w:ascii="Arial" w:hAnsi="Arial" w:hint="default"/>
      </w:rPr>
    </w:lvl>
    <w:lvl w:ilvl="5" w:tplc="AE4ADA76" w:tentative="1">
      <w:start w:val="1"/>
      <w:numFmt w:val="bullet"/>
      <w:lvlText w:val="•"/>
      <w:lvlJc w:val="left"/>
      <w:pPr>
        <w:tabs>
          <w:tab w:val="num" w:pos="4320"/>
        </w:tabs>
        <w:ind w:left="4320" w:hanging="360"/>
      </w:pPr>
      <w:rPr>
        <w:rFonts w:ascii="Arial" w:hAnsi="Arial" w:hint="default"/>
      </w:rPr>
    </w:lvl>
    <w:lvl w:ilvl="6" w:tplc="A18E52F6" w:tentative="1">
      <w:start w:val="1"/>
      <w:numFmt w:val="bullet"/>
      <w:lvlText w:val="•"/>
      <w:lvlJc w:val="left"/>
      <w:pPr>
        <w:tabs>
          <w:tab w:val="num" w:pos="5040"/>
        </w:tabs>
        <w:ind w:left="5040" w:hanging="360"/>
      </w:pPr>
      <w:rPr>
        <w:rFonts w:ascii="Arial" w:hAnsi="Arial" w:hint="default"/>
      </w:rPr>
    </w:lvl>
    <w:lvl w:ilvl="7" w:tplc="2614135A" w:tentative="1">
      <w:start w:val="1"/>
      <w:numFmt w:val="bullet"/>
      <w:lvlText w:val="•"/>
      <w:lvlJc w:val="left"/>
      <w:pPr>
        <w:tabs>
          <w:tab w:val="num" w:pos="5760"/>
        </w:tabs>
        <w:ind w:left="5760" w:hanging="360"/>
      </w:pPr>
      <w:rPr>
        <w:rFonts w:ascii="Arial" w:hAnsi="Arial" w:hint="default"/>
      </w:rPr>
    </w:lvl>
    <w:lvl w:ilvl="8" w:tplc="D1A067AE" w:tentative="1">
      <w:start w:val="1"/>
      <w:numFmt w:val="bullet"/>
      <w:lvlText w:val="•"/>
      <w:lvlJc w:val="left"/>
      <w:pPr>
        <w:tabs>
          <w:tab w:val="num" w:pos="6480"/>
        </w:tabs>
        <w:ind w:left="6480" w:hanging="360"/>
      </w:pPr>
      <w:rPr>
        <w:rFonts w:ascii="Arial" w:hAnsi="Arial" w:hint="default"/>
      </w:rPr>
    </w:lvl>
  </w:abstractNum>
  <w:abstractNum w:abstractNumId="22">
    <w:nsid w:val="3FC77615"/>
    <w:multiLevelType w:val="hybridMultilevel"/>
    <w:tmpl w:val="8D0C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69C7"/>
    <w:multiLevelType w:val="hybridMultilevel"/>
    <w:tmpl w:val="904ACD36"/>
    <w:lvl w:ilvl="0" w:tplc="44DE81AC">
      <w:start w:val="1"/>
      <w:numFmt w:val="bullet"/>
      <w:lvlText w:val="•"/>
      <w:lvlJc w:val="left"/>
      <w:pPr>
        <w:tabs>
          <w:tab w:val="num" w:pos="720"/>
        </w:tabs>
        <w:ind w:left="720" w:hanging="360"/>
      </w:pPr>
      <w:rPr>
        <w:rFonts w:ascii="Arial" w:hAnsi="Arial" w:hint="default"/>
      </w:rPr>
    </w:lvl>
    <w:lvl w:ilvl="1" w:tplc="2E0E3502" w:tentative="1">
      <w:start w:val="1"/>
      <w:numFmt w:val="bullet"/>
      <w:lvlText w:val="•"/>
      <w:lvlJc w:val="left"/>
      <w:pPr>
        <w:tabs>
          <w:tab w:val="num" w:pos="1440"/>
        </w:tabs>
        <w:ind w:left="1440" w:hanging="360"/>
      </w:pPr>
      <w:rPr>
        <w:rFonts w:ascii="Arial" w:hAnsi="Arial" w:hint="default"/>
      </w:rPr>
    </w:lvl>
    <w:lvl w:ilvl="2" w:tplc="032C1E48" w:tentative="1">
      <w:start w:val="1"/>
      <w:numFmt w:val="bullet"/>
      <w:lvlText w:val="•"/>
      <w:lvlJc w:val="left"/>
      <w:pPr>
        <w:tabs>
          <w:tab w:val="num" w:pos="2160"/>
        </w:tabs>
        <w:ind w:left="2160" w:hanging="360"/>
      </w:pPr>
      <w:rPr>
        <w:rFonts w:ascii="Arial" w:hAnsi="Arial" w:hint="default"/>
      </w:rPr>
    </w:lvl>
    <w:lvl w:ilvl="3" w:tplc="09405A62" w:tentative="1">
      <w:start w:val="1"/>
      <w:numFmt w:val="bullet"/>
      <w:lvlText w:val="•"/>
      <w:lvlJc w:val="left"/>
      <w:pPr>
        <w:tabs>
          <w:tab w:val="num" w:pos="2880"/>
        </w:tabs>
        <w:ind w:left="2880" w:hanging="360"/>
      </w:pPr>
      <w:rPr>
        <w:rFonts w:ascii="Arial" w:hAnsi="Arial" w:hint="default"/>
      </w:rPr>
    </w:lvl>
    <w:lvl w:ilvl="4" w:tplc="C23ABAB0" w:tentative="1">
      <w:start w:val="1"/>
      <w:numFmt w:val="bullet"/>
      <w:lvlText w:val="•"/>
      <w:lvlJc w:val="left"/>
      <w:pPr>
        <w:tabs>
          <w:tab w:val="num" w:pos="3600"/>
        </w:tabs>
        <w:ind w:left="3600" w:hanging="360"/>
      </w:pPr>
      <w:rPr>
        <w:rFonts w:ascii="Arial" w:hAnsi="Arial" w:hint="default"/>
      </w:rPr>
    </w:lvl>
    <w:lvl w:ilvl="5" w:tplc="7A0EDACE" w:tentative="1">
      <w:start w:val="1"/>
      <w:numFmt w:val="bullet"/>
      <w:lvlText w:val="•"/>
      <w:lvlJc w:val="left"/>
      <w:pPr>
        <w:tabs>
          <w:tab w:val="num" w:pos="4320"/>
        </w:tabs>
        <w:ind w:left="4320" w:hanging="360"/>
      </w:pPr>
      <w:rPr>
        <w:rFonts w:ascii="Arial" w:hAnsi="Arial" w:hint="default"/>
      </w:rPr>
    </w:lvl>
    <w:lvl w:ilvl="6" w:tplc="BF36028E" w:tentative="1">
      <w:start w:val="1"/>
      <w:numFmt w:val="bullet"/>
      <w:lvlText w:val="•"/>
      <w:lvlJc w:val="left"/>
      <w:pPr>
        <w:tabs>
          <w:tab w:val="num" w:pos="5040"/>
        </w:tabs>
        <w:ind w:left="5040" w:hanging="360"/>
      </w:pPr>
      <w:rPr>
        <w:rFonts w:ascii="Arial" w:hAnsi="Arial" w:hint="default"/>
      </w:rPr>
    </w:lvl>
    <w:lvl w:ilvl="7" w:tplc="63BEE518" w:tentative="1">
      <w:start w:val="1"/>
      <w:numFmt w:val="bullet"/>
      <w:lvlText w:val="•"/>
      <w:lvlJc w:val="left"/>
      <w:pPr>
        <w:tabs>
          <w:tab w:val="num" w:pos="5760"/>
        </w:tabs>
        <w:ind w:left="5760" w:hanging="360"/>
      </w:pPr>
      <w:rPr>
        <w:rFonts w:ascii="Arial" w:hAnsi="Arial" w:hint="default"/>
      </w:rPr>
    </w:lvl>
    <w:lvl w:ilvl="8" w:tplc="47727844" w:tentative="1">
      <w:start w:val="1"/>
      <w:numFmt w:val="bullet"/>
      <w:lvlText w:val="•"/>
      <w:lvlJc w:val="left"/>
      <w:pPr>
        <w:tabs>
          <w:tab w:val="num" w:pos="6480"/>
        </w:tabs>
        <w:ind w:left="6480" w:hanging="360"/>
      </w:pPr>
      <w:rPr>
        <w:rFonts w:ascii="Arial" w:hAnsi="Arial" w:hint="default"/>
      </w:rPr>
    </w:lvl>
  </w:abstractNum>
  <w:abstractNum w:abstractNumId="24">
    <w:nsid w:val="44257FAE"/>
    <w:multiLevelType w:val="hybridMultilevel"/>
    <w:tmpl w:val="309295DE"/>
    <w:lvl w:ilvl="0" w:tplc="F0E05348">
      <w:start w:val="1"/>
      <w:numFmt w:val="bullet"/>
      <w:lvlText w:val="•"/>
      <w:lvlJc w:val="left"/>
      <w:pPr>
        <w:tabs>
          <w:tab w:val="num" w:pos="720"/>
        </w:tabs>
        <w:ind w:left="720" w:hanging="360"/>
      </w:pPr>
      <w:rPr>
        <w:rFonts w:ascii="Times New Roman" w:hAnsi="Times New Roman" w:hint="default"/>
      </w:rPr>
    </w:lvl>
    <w:lvl w:ilvl="1" w:tplc="5F140036" w:tentative="1">
      <w:start w:val="1"/>
      <w:numFmt w:val="bullet"/>
      <w:lvlText w:val="•"/>
      <w:lvlJc w:val="left"/>
      <w:pPr>
        <w:tabs>
          <w:tab w:val="num" w:pos="1440"/>
        </w:tabs>
        <w:ind w:left="1440" w:hanging="360"/>
      </w:pPr>
      <w:rPr>
        <w:rFonts w:ascii="Times New Roman" w:hAnsi="Times New Roman" w:hint="default"/>
      </w:rPr>
    </w:lvl>
    <w:lvl w:ilvl="2" w:tplc="4E7ECB44" w:tentative="1">
      <w:start w:val="1"/>
      <w:numFmt w:val="bullet"/>
      <w:lvlText w:val="•"/>
      <w:lvlJc w:val="left"/>
      <w:pPr>
        <w:tabs>
          <w:tab w:val="num" w:pos="2160"/>
        </w:tabs>
        <w:ind w:left="2160" w:hanging="360"/>
      </w:pPr>
      <w:rPr>
        <w:rFonts w:ascii="Times New Roman" w:hAnsi="Times New Roman" w:hint="default"/>
      </w:rPr>
    </w:lvl>
    <w:lvl w:ilvl="3" w:tplc="A37E9558" w:tentative="1">
      <w:start w:val="1"/>
      <w:numFmt w:val="bullet"/>
      <w:lvlText w:val="•"/>
      <w:lvlJc w:val="left"/>
      <w:pPr>
        <w:tabs>
          <w:tab w:val="num" w:pos="2880"/>
        </w:tabs>
        <w:ind w:left="2880" w:hanging="360"/>
      </w:pPr>
      <w:rPr>
        <w:rFonts w:ascii="Times New Roman" w:hAnsi="Times New Roman" w:hint="default"/>
      </w:rPr>
    </w:lvl>
    <w:lvl w:ilvl="4" w:tplc="D118FCA0" w:tentative="1">
      <w:start w:val="1"/>
      <w:numFmt w:val="bullet"/>
      <w:lvlText w:val="•"/>
      <w:lvlJc w:val="left"/>
      <w:pPr>
        <w:tabs>
          <w:tab w:val="num" w:pos="3600"/>
        </w:tabs>
        <w:ind w:left="3600" w:hanging="360"/>
      </w:pPr>
      <w:rPr>
        <w:rFonts w:ascii="Times New Roman" w:hAnsi="Times New Roman" w:hint="default"/>
      </w:rPr>
    </w:lvl>
    <w:lvl w:ilvl="5" w:tplc="4A1A1D64" w:tentative="1">
      <w:start w:val="1"/>
      <w:numFmt w:val="bullet"/>
      <w:lvlText w:val="•"/>
      <w:lvlJc w:val="left"/>
      <w:pPr>
        <w:tabs>
          <w:tab w:val="num" w:pos="4320"/>
        </w:tabs>
        <w:ind w:left="4320" w:hanging="360"/>
      </w:pPr>
      <w:rPr>
        <w:rFonts w:ascii="Times New Roman" w:hAnsi="Times New Roman" w:hint="default"/>
      </w:rPr>
    </w:lvl>
    <w:lvl w:ilvl="6" w:tplc="0DA83776" w:tentative="1">
      <w:start w:val="1"/>
      <w:numFmt w:val="bullet"/>
      <w:lvlText w:val="•"/>
      <w:lvlJc w:val="left"/>
      <w:pPr>
        <w:tabs>
          <w:tab w:val="num" w:pos="5040"/>
        </w:tabs>
        <w:ind w:left="5040" w:hanging="360"/>
      </w:pPr>
      <w:rPr>
        <w:rFonts w:ascii="Times New Roman" w:hAnsi="Times New Roman" w:hint="default"/>
      </w:rPr>
    </w:lvl>
    <w:lvl w:ilvl="7" w:tplc="F4DC2746" w:tentative="1">
      <w:start w:val="1"/>
      <w:numFmt w:val="bullet"/>
      <w:lvlText w:val="•"/>
      <w:lvlJc w:val="left"/>
      <w:pPr>
        <w:tabs>
          <w:tab w:val="num" w:pos="5760"/>
        </w:tabs>
        <w:ind w:left="5760" w:hanging="360"/>
      </w:pPr>
      <w:rPr>
        <w:rFonts w:ascii="Times New Roman" w:hAnsi="Times New Roman" w:hint="default"/>
      </w:rPr>
    </w:lvl>
    <w:lvl w:ilvl="8" w:tplc="058C48E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7333C65"/>
    <w:multiLevelType w:val="hybridMultilevel"/>
    <w:tmpl w:val="4B0C7A96"/>
    <w:lvl w:ilvl="0" w:tplc="364EBBCE">
      <w:start w:val="1"/>
      <w:numFmt w:val="bullet"/>
      <w:lvlText w:val="•"/>
      <w:lvlJc w:val="left"/>
      <w:pPr>
        <w:tabs>
          <w:tab w:val="num" w:pos="720"/>
        </w:tabs>
        <w:ind w:left="720" w:hanging="360"/>
      </w:pPr>
      <w:rPr>
        <w:rFonts w:ascii="Arial" w:hAnsi="Arial" w:hint="default"/>
      </w:rPr>
    </w:lvl>
    <w:lvl w:ilvl="1" w:tplc="6DC0C32A" w:tentative="1">
      <w:start w:val="1"/>
      <w:numFmt w:val="bullet"/>
      <w:lvlText w:val="•"/>
      <w:lvlJc w:val="left"/>
      <w:pPr>
        <w:tabs>
          <w:tab w:val="num" w:pos="1440"/>
        </w:tabs>
        <w:ind w:left="1440" w:hanging="360"/>
      </w:pPr>
      <w:rPr>
        <w:rFonts w:ascii="Arial" w:hAnsi="Arial" w:hint="default"/>
      </w:rPr>
    </w:lvl>
    <w:lvl w:ilvl="2" w:tplc="96EAFF0E">
      <w:start w:val="1"/>
      <w:numFmt w:val="bullet"/>
      <w:lvlText w:val="•"/>
      <w:lvlJc w:val="left"/>
      <w:pPr>
        <w:tabs>
          <w:tab w:val="num" w:pos="2160"/>
        </w:tabs>
        <w:ind w:left="2160" w:hanging="360"/>
      </w:pPr>
      <w:rPr>
        <w:rFonts w:ascii="Arial" w:hAnsi="Arial" w:hint="default"/>
      </w:rPr>
    </w:lvl>
    <w:lvl w:ilvl="3" w:tplc="49A0FD3A" w:tentative="1">
      <w:start w:val="1"/>
      <w:numFmt w:val="bullet"/>
      <w:lvlText w:val="•"/>
      <w:lvlJc w:val="left"/>
      <w:pPr>
        <w:tabs>
          <w:tab w:val="num" w:pos="2880"/>
        </w:tabs>
        <w:ind w:left="2880" w:hanging="360"/>
      </w:pPr>
      <w:rPr>
        <w:rFonts w:ascii="Arial" w:hAnsi="Arial" w:hint="default"/>
      </w:rPr>
    </w:lvl>
    <w:lvl w:ilvl="4" w:tplc="32426180" w:tentative="1">
      <w:start w:val="1"/>
      <w:numFmt w:val="bullet"/>
      <w:lvlText w:val="•"/>
      <w:lvlJc w:val="left"/>
      <w:pPr>
        <w:tabs>
          <w:tab w:val="num" w:pos="3600"/>
        </w:tabs>
        <w:ind w:left="3600" w:hanging="360"/>
      </w:pPr>
      <w:rPr>
        <w:rFonts w:ascii="Arial" w:hAnsi="Arial" w:hint="default"/>
      </w:rPr>
    </w:lvl>
    <w:lvl w:ilvl="5" w:tplc="C47C5D7C" w:tentative="1">
      <w:start w:val="1"/>
      <w:numFmt w:val="bullet"/>
      <w:lvlText w:val="•"/>
      <w:lvlJc w:val="left"/>
      <w:pPr>
        <w:tabs>
          <w:tab w:val="num" w:pos="4320"/>
        </w:tabs>
        <w:ind w:left="4320" w:hanging="360"/>
      </w:pPr>
      <w:rPr>
        <w:rFonts w:ascii="Arial" w:hAnsi="Arial" w:hint="default"/>
      </w:rPr>
    </w:lvl>
    <w:lvl w:ilvl="6" w:tplc="E46E05AC" w:tentative="1">
      <w:start w:val="1"/>
      <w:numFmt w:val="bullet"/>
      <w:lvlText w:val="•"/>
      <w:lvlJc w:val="left"/>
      <w:pPr>
        <w:tabs>
          <w:tab w:val="num" w:pos="5040"/>
        </w:tabs>
        <w:ind w:left="5040" w:hanging="360"/>
      </w:pPr>
      <w:rPr>
        <w:rFonts w:ascii="Arial" w:hAnsi="Arial" w:hint="default"/>
      </w:rPr>
    </w:lvl>
    <w:lvl w:ilvl="7" w:tplc="E3C6DBF0" w:tentative="1">
      <w:start w:val="1"/>
      <w:numFmt w:val="bullet"/>
      <w:lvlText w:val="•"/>
      <w:lvlJc w:val="left"/>
      <w:pPr>
        <w:tabs>
          <w:tab w:val="num" w:pos="5760"/>
        </w:tabs>
        <w:ind w:left="5760" w:hanging="360"/>
      </w:pPr>
      <w:rPr>
        <w:rFonts w:ascii="Arial" w:hAnsi="Arial" w:hint="default"/>
      </w:rPr>
    </w:lvl>
    <w:lvl w:ilvl="8" w:tplc="233056EE" w:tentative="1">
      <w:start w:val="1"/>
      <w:numFmt w:val="bullet"/>
      <w:lvlText w:val="•"/>
      <w:lvlJc w:val="left"/>
      <w:pPr>
        <w:tabs>
          <w:tab w:val="num" w:pos="6480"/>
        </w:tabs>
        <w:ind w:left="6480" w:hanging="360"/>
      </w:pPr>
      <w:rPr>
        <w:rFonts w:ascii="Arial" w:hAnsi="Arial" w:hint="default"/>
      </w:rPr>
    </w:lvl>
  </w:abstractNum>
  <w:abstractNum w:abstractNumId="26">
    <w:nsid w:val="4CD71F6E"/>
    <w:multiLevelType w:val="hybridMultilevel"/>
    <w:tmpl w:val="E8825F84"/>
    <w:lvl w:ilvl="0" w:tplc="364EBBCE">
      <w:start w:val="1"/>
      <w:numFmt w:val="bullet"/>
      <w:lvlText w:val="•"/>
      <w:lvlJc w:val="left"/>
      <w:pPr>
        <w:tabs>
          <w:tab w:val="num" w:pos="720"/>
        </w:tabs>
        <w:ind w:left="720" w:hanging="360"/>
      </w:pPr>
      <w:rPr>
        <w:rFonts w:ascii="Arial" w:hAnsi="Arial" w:hint="default"/>
      </w:rPr>
    </w:lvl>
    <w:lvl w:ilvl="1" w:tplc="6DC0C32A" w:tentative="1">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49A0FD3A" w:tentative="1">
      <w:start w:val="1"/>
      <w:numFmt w:val="bullet"/>
      <w:lvlText w:val="•"/>
      <w:lvlJc w:val="left"/>
      <w:pPr>
        <w:tabs>
          <w:tab w:val="num" w:pos="2880"/>
        </w:tabs>
        <w:ind w:left="2880" w:hanging="360"/>
      </w:pPr>
      <w:rPr>
        <w:rFonts w:ascii="Arial" w:hAnsi="Arial" w:hint="default"/>
      </w:rPr>
    </w:lvl>
    <w:lvl w:ilvl="4" w:tplc="32426180" w:tentative="1">
      <w:start w:val="1"/>
      <w:numFmt w:val="bullet"/>
      <w:lvlText w:val="•"/>
      <w:lvlJc w:val="left"/>
      <w:pPr>
        <w:tabs>
          <w:tab w:val="num" w:pos="3600"/>
        </w:tabs>
        <w:ind w:left="3600" w:hanging="360"/>
      </w:pPr>
      <w:rPr>
        <w:rFonts w:ascii="Arial" w:hAnsi="Arial" w:hint="default"/>
      </w:rPr>
    </w:lvl>
    <w:lvl w:ilvl="5" w:tplc="C47C5D7C" w:tentative="1">
      <w:start w:val="1"/>
      <w:numFmt w:val="bullet"/>
      <w:lvlText w:val="•"/>
      <w:lvlJc w:val="left"/>
      <w:pPr>
        <w:tabs>
          <w:tab w:val="num" w:pos="4320"/>
        </w:tabs>
        <w:ind w:left="4320" w:hanging="360"/>
      </w:pPr>
      <w:rPr>
        <w:rFonts w:ascii="Arial" w:hAnsi="Arial" w:hint="default"/>
      </w:rPr>
    </w:lvl>
    <w:lvl w:ilvl="6" w:tplc="E46E05AC" w:tentative="1">
      <w:start w:val="1"/>
      <w:numFmt w:val="bullet"/>
      <w:lvlText w:val="•"/>
      <w:lvlJc w:val="left"/>
      <w:pPr>
        <w:tabs>
          <w:tab w:val="num" w:pos="5040"/>
        </w:tabs>
        <w:ind w:left="5040" w:hanging="360"/>
      </w:pPr>
      <w:rPr>
        <w:rFonts w:ascii="Arial" w:hAnsi="Arial" w:hint="default"/>
      </w:rPr>
    </w:lvl>
    <w:lvl w:ilvl="7" w:tplc="E3C6DBF0" w:tentative="1">
      <w:start w:val="1"/>
      <w:numFmt w:val="bullet"/>
      <w:lvlText w:val="•"/>
      <w:lvlJc w:val="left"/>
      <w:pPr>
        <w:tabs>
          <w:tab w:val="num" w:pos="5760"/>
        </w:tabs>
        <w:ind w:left="5760" w:hanging="360"/>
      </w:pPr>
      <w:rPr>
        <w:rFonts w:ascii="Arial" w:hAnsi="Arial" w:hint="default"/>
      </w:rPr>
    </w:lvl>
    <w:lvl w:ilvl="8" w:tplc="233056EE" w:tentative="1">
      <w:start w:val="1"/>
      <w:numFmt w:val="bullet"/>
      <w:lvlText w:val="•"/>
      <w:lvlJc w:val="left"/>
      <w:pPr>
        <w:tabs>
          <w:tab w:val="num" w:pos="6480"/>
        </w:tabs>
        <w:ind w:left="6480" w:hanging="360"/>
      </w:pPr>
      <w:rPr>
        <w:rFonts w:ascii="Arial" w:hAnsi="Arial" w:hint="default"/>
      </w:rPr>
    </w:lvl>
  </w:abstractNum>
  <w:abstractNum w:abstractNumId="27">
    <w:nsid w:val="510D2809"/>
    <w:multiLevelType w:val="hybridMultilevel"/>
    <w:tmpl w:val="3302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609D4"/>
    <w:multiLevelType w:val="hybridMultilevel"/>
    <w:tmpl w:val="55B0A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1D3AD8"/>
    <w:multiLevelType w:val="hybridMultilevel"/>
    <w:tmpl w:val="BED8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22D30"/>
    <w:multiLevelType w:val="hybridMultilevel"/>
    <w:tmpl w:val="699C246E"/>
    <w:lvl w:ilvl="0" w:tplc="1CD2F576">
      <w:start w:val="1"/>
      <w:numFmt w:val="bullet"/>
      <w:lvlText w:val="•"/>
      <w:lvlJc w:val="left"/>
      <w:pPr>
        <w:tabs>
          <w:tab w:val="num" w:pos="720"/>
        </w:tabs>
        <w:ind w:left="720" w:hanging="360"/>
      </w:pPr>
      <w:rPr>
        <w:rFonts w:ascii="Times New Roman" w:hAnsi="Times New Roman" w:hint="default"/>
      </w:rPr>
    </w:lvl>
    <w:lvl w:ilvl="1" w:tplc="38800DBA" w:tentative="1">
      <w:start w:val="1"/>
      <w:numFmt w:val="bullet"/>
      <w:lvlText w:val="•"/>
      <w:lvlJc w:val="left"/>
      <w:pPr>
        <w:tabs>
          <w:tab w:val="num" w:pos="1440"/>
        </w:tabs>
        <w:ind w:left="1440" w:hanging="360"/>
      </w:pPr>
      <w:rPr>
        <w:rFonts w:ascii="Times New Roman" w:hAnsi="Times New Roman" w:hint="default"/>
      </w:rPr>
    </w:lvl>
    <w:lvl w:ilvl="2" w:tplc="EB54B08C" w:tentative="1">
      <w:start w:val="1"/>
      <w:numFmt w:val="bullet"/>
      <w:lvlText w:val="•"/>
      <w:lvlJc w:val="left"/>
      <w:pPr>
        <w:tabs>
          <w:tab w:val="num" w:pos="2160"/>
        </w:tabs>
        <w:ind w:left="2160" w:hanging="360"/>
      </w:pPr>
      <w:rPr>
        <w:rFonts w:ascii="Times New Roman" w:hAnsi="Times New Roman" w:hint="default"/>
      </w:rPr>
    </w:lvl>
    <w:lvl w:ilvl="3" w:tplc="5E148F60" w:tentative="1">
      <w:start w:val="1"/>
      <w:numFmt w:val="bullet"/>
      <w:lvlText w:val="•"/>
      <w:lvlJc w:val="left"/>
      <w:pPr>
        <w:tabs>
          <w:tab w:val="num" w:pos="2880"/>
        </w:tabs>
        <w:ind w:left="2880" w:hanging="360"/>
      </w:pPr>
      <w:rPr>
        <w:rFonts w:ascii="Times New Roman" w:hAnsi="Times New Roman" w:hint="default"/>
      </w:rPr>
    </w:lvl>
    <w:lvl w:ilvl="4" w:tplc="C4183E3E" w:tentative="1">
      <w:start w:val="1"/>
      <w:numFmt w:val="bullet"/>
      <w:lvlText w:val="•"/>
      <w:lvlJc w:val="left"/>
      <w:pPr>
        <w:tabs>
          <w:tab w:val="num" w:pos="3600"/>
        </w:tabs>
        <w:ind w:left="3600" w:hanging="360"/>
      </w:pPr>
      <w:rPr>
        <w:rFonts w:ascii="Times New Roman" w:hAnsi="Times New Roman" w:hint="default"/>
      </w:rPr>
    </w:lvl>
    <w:lvl w:ilvl="5" w:tplc="4FA28A18" w:tentative="1">
      <w:start w:val="1"/>
      <w:numFmt w:val="bullet"/>
      <w:lvlText w:val="•"/>
      <w:lvlJc w:val="left"/>
      <w:pPr>
        <w:tabs>
          <w:tab w:val="num" w:pos="4320"/>
        </w:tabs>
        <w:ind w:left="4320" w:hanging="360"/>
      </w:pPr>
      <w:rPr>
        <w:rFonts w:ascii="Times New Roman" w:hAnsi="Times New Roman" w:hint="default"/>
      </w:rPr>
    </w:lvl>
    <w:lvl w:ilvl="6" w:tplc="5CE641C0" w:tentative="1">
      <w:start w:val="1"/>
      <w:numFmt w:val="bullet"/>
      <w:lvlText w:val="•"/>
      <w:lvlJc w:val="left"/>
      <w:pPr>
        <w:tabs>
          <w:tab w:val="num" w:pos="5040"/>
        </w:tabs>
        <w:ind w:left="5040" w:hanging="360"/>
      </w:pPr>
      <w:rPr>
        <w:rFonts w:ascii="Times New Roman" w:hAnsi="Times New Roman" w:hint="default"/>
      </w:rPr>
    </w:lvl>
    <w:lvl w:ilvl="7" w:tplc="AF3AC13E" w:tentative="1">
      <w:start w:val="1"/>
      <w:numFmt w:val="bullet"/>
      <w:lvlText w:val="•"/>
      <w:lvlJc w:val="left"/>
      <w:pPr>
        <w:tabs>
          <w:tab w:val="num" w:pos="5760"/>
        </w:tabs>
        <w:ind w:left="5760" w:hanging="360"/>
      </w:pPr>
      <w:rPr>
        <w:rFonts w:ascii="Times New Roman" w:hAnsi="Times New Roman" w:hint="default"/>
      </w:rPr>
    </w:lvl>
    <w:lvl w:ilvl="8" w:tplc="11BA8F2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A505E1"/>
    <w:multiLevelType w:val="hybridMultilevel"/>
    <w:tmpl w:val="0C72F3FA"/>
    <w:lvl w:ilvl="0" w:tplc="64F43D92">
      <w:start w:val="1"/>
      <w:numFmt w:val="bullet"/>
      <w:lvlText w:val="■"/>
      <w:lvlJc w:val="left"/>
      <w:pPr>
        <w:tabs>
          <w:tab w:val="num" w:pos="720"/>
        </w:tabs>
        <w:ind w:left="720" w:hanging="360"/>
      </w:pPr>
      <w:rPr>
        <w:rFonts w:ascii="Arial" w:hAnsi="Arial" w:hint="default"/>
      </w:rPr>
    </w:lvl>
    <w:lvl w:ilvl="1" w:tplc="96EA0BF8" w:tentative="1">
      <w:start w:val="1"/>
      <w:numFmt w:val="bullet"/>
      <w:lvlText w:val="■"/>
      <w:lvlJc w:val="left"/>
      <w:pPr>
        <w:tabs>
          <w:tab w:val="num" w:pos="1440"/>
        </w:tabs>
        <w:ind w:left="1440" w:hanging="360"/>
      </w:pPr>
      <w:rPr>
        <w:rFonts w:ascii="Arial" w:hAnsi="Arial" w:hint="default"/>
      </w:rPr>
    </w:lvl>
    <w:lvl w:ilvl="2" w:tplc="99CA5E84" w:tentative="1">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FD462F58" w:tentative="1">
      <w:start w:val="1"/>
      <w:numFmt w:val="bullet"/>
      <w:lvlText w:val="■"/>
      <w:lvlJc w:val="left"/>
      <w:pPr>
        <w:tabs>
          <w:tab w:val="num" w:pos="3600"/>
        </w:tabs>
        <w:ind w:left="3600" w:hanging="360"/>
      </w:pPr>
      <w:rPr>
        <w:rFonts w:ascii="Arial" w:hAnsi="Arial" w:hint="default"/>
      </w:rPr>
    </w:lvl>
    <w:lvl w:ilvl="5" w:tplc="B3B2413E">
      <w:start w:val="564"/>
      <w:numFmt w:val="bullet"/>
      <w:lvlText w:val="–"/>
      <w:lvlJc w:val="left"/>
      <w:pPr>
        <w:tabs>
          <w:tab w:val="num" w:pos="4320"/>
        </w:tabs>
        <w:ind w:left="4320" w:hanging="360"/>
      </w:pPr>
      <w:rPr>
        <w:rFonts w:ascii="Arial" w:hAnsi="Arial" w:hint="default"/>
      </w:rPr>
    </w:lvl>
    <w:lvl w:ilvl="6" w:tplc="6C58DB68" w:tentative="1">
      <w:start w:val="1"/>
      <w:numFmt w:val="bullet"/>
      <w:lvlText w:val="■"/>
      <w:lvlJc w:val="left"/>
      <w:pPr>
        <w:tabs>
          <w:tab w:val="num" w:pos="5040"/>
        </w:tabs>
        <w:ind w:left="5040" w:hanging="360"/>
      </w:pPr>
      <w:rPr>
        <w:rFonts w:ascii="Arial" w:hAnsi="Arial" w:hint="default"/>
      </w:rPr>
    </w:lvl>
    <w:lvl w:ilvl="7" w:tplc="B67E8A0E" w:tentative="1">
      <w:start w:val="1"/>
      <w:numFmt w:val="bullet"/>
      <w:lvlText w:val="■"/>
      <w:lvlJc w:val="left"/>
      <w:pPr>
        <w:tabs>
          <w:tab w:val="num" w:pos="5760"/>
        </w:tabs>
        <w:ind w:left="5760" w:hanging="360"/>
      </w:pPr>
      <w:rPr>
        <w:rFonts w:ascii="Arial" w:hAnsi="Arial" w:hint="default"/>
      </w:rPr>
    </w:lvl>
    <w:lvl w:ilvl="8" w:tplc="E04A344E" w:tentative="1">
      <w:start w:val="1"/>
      <w:numFmt w:val="bullet"/>
      <w:lvlText w:val="■"/>
      <w:lvlJc w:val="left"/>
      <w:pPr>
        <w:tabs>
          <w:tab w:val="num" w:pos="6480"/>
        </w:tabs>
        <w:ind w:left="6480" w:hanging="360"/>
      </w:pPr>
      <w:rPr>
        <w:rFonts w:ascii="Arial" w:hAnsi="Arial" w:hint="default"/>
      </w:rPr>
    </w:lvl>
  </w:abstractNum>
  <w:abstractNum w:abstractNumId="32">
    <w:nsid w:val="66087BDB"/>
    <w:multiLevelType w:val="hybridMultilevel"/>
    <w:tmpl w:val="C10ECEB6"/>
    <w:lvl w:ilvl="0" w:tplc="C80E6548">
      <w:start w:val="1"/>
      <w:numFmt w:val="bullet"/>
      <w:lvlText w:val="•"/>
      <w:lvlJc w:val="left"/>
      <w:pPr>
        <w:tabs>
          <w:tab w:val="num" w:pos="720"/>
        </w:tabs>
        <w:ind w:left="720" w:hanging="360"/>
      </w:pPr>
      <w:rPr>
        <w:rFonts w:ascii="Times New Roman" w:hAnsi="Times New Roman" w:hint="default"/>
      </w:rPr>
    </w:lvl>
    <w:lvl w:ilvl="1" w:tplc="DD467ADA" w:tentative="1">
      <w:start w:val="1"/>
      <w:numFmt w:val="bullet"/>
      <w:lvlText w:val="•"/>
      <w:lvlJc w:val="left"/>
      <w:pPr>
        <w:tabs>
          <w:tab w:val="num" w:pos="1440"/>
        </w:tabs>
        <w:ind w:left="1440" w:hanging="360"/>
      </w:pPr>
      <w:rPr>
        <w:rFonts w:ascii="Times New Roman" w:hAnsi="Times New Roman" w:hint="default"/>
      </w:rPr>
    </w:lvl>
    <w:lvl w:ilvl="2" w:tplc="777669BA" w:tentative="1">
      <w:start w:val="1"/>
      <w:numFmt w:val="bullet"/>
      <w:lvlText w:val="•"/>
      <w:lvlJc w:val="left"/>
      <w:pPr>
        <w:tabs>
          <w:tab w:val="num" w:pos="2160"/>
        </w:tabs>
        <w:ind w:left="2160" w:hanging="360"/>
      </w:pPr>
      <w:rPr>
        <w:rFonts w:ascii="Times New Roman" w:hAnsi="Times New Roman" w:hint="default"/>
      </w:rPr>
    </w:lvl>
    <w:lvl w:ilvl="3" w:tplc="6C1CF148" w:tentative="1">
      <w:start w:val="1"/>
      <w:numFmt w:val="bullet"/>
      <w:lvlText w:val="•"/>
      <w:lvlJc w:val="left"/>
      <w:pPr>
        <w:tabs>
          <w:tab w:val="num" w:pos="2880"/>
        </w:tabs>
        <w:ind w:left="2880" w:hanging="360"/>
      </w:pPr>
      <w:rPr>
        <w:rFonts w:ascii="Times New Roman" w:hAnsi="Times New Roman" w:hint="default"/>
      </w:rPr>
    </w:lvl>
    <w:lvl w:ilvl="4" w:tplc="02CC9228" w:tentative="1">
      <w:start w:val="1"/>
      <w:numFmt w:val="bullet"/>
      <w:lvlText w:val="•"/>
      <w:lvlJc w:val="left"/>
      <w:pPr>
        <w:tabs>
          <w:tab w:val="num" w:pos="3600"/>
        </w:tabs>
        <w:ind w:left="3600" w:hanging="360"/>
      </w:pPr>
      <w:rPr>
        <w:rFonts w:ascii="Times New Roman" w:hAnsi="Times New Roman" w:hint="default"/>
      </w:rPr>
    </w:lvl>
    <w:lvl w:ilvl="5" w:tplc="973A0468" w:tentative="1">
      <w:start w:val="1"/>
      <w:numFmt w:val="bullet"/>
      <w:lvlText w:val="•"/>
      <w:lvlJc w:val="left"/>
      <w:pPr>
        <w:tabs>
          <w:tab w:val="num" w:pos="4320"/>
        </w:tabs>
        <w:ind w:left="4320" w:hanging="360"/>
      </w:pPr>
      <w:rPr>
        <w:rFonts w:ascii="Times New Roman" w:hAnsi="Times New Roman" w:hint="default"/>
      </w:rPr>
    </w:lvl>
    <w:lvl w:ilvl="6" w:tplc="8D081628" w:tentative="1">
      <w:start w:val="1"/>
      <w:numFmt w:val="bullet"/>
      <w:lvlText w:val="•"/>
      <w:lvlJc w:val="left"/>
      <w:pPr>
        <w:tabs>
          <w:tab w:val="num" w:pos="5040"/>
        </w:tabs>
        <w:ind w:left="5040" w:hanging="360"/>
      </w:pPr>
      <w:rPr>
        <w:rFonts w:ascii="Times New Roman" w:hAnsi="Times New Roman" w:hint="default"/>
      </w:rPr>
    </w:lvl>
    <w:lvl w:ilvl="7" w:tplc="5C8A8ABC" w:tentative="1">
      <w:start w:val="1"/>
      <w:numFmt w:val="bullet"/>
      <w:lvlText w:val="•"/>
      <w:lvlJc w:val="left"/>
      <w:pPr>
        <w:tabs>
          <w:tab w:val="num" w:pos="5760"/>
        </w:tabs>
        <w:ind w:left="5760" w:hanging="360"/>
      </w:pPr>
      <w:rPr>
        <w:rFonts w:ascii="Times New Roman" w:hAnsi="Times New Roman" w:hint="default"/>
      </w:rPr>
    </w:lvl>
    <w:lvl w:ilvl="8" w:tplc="DF24168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1071AF"/>
    <w:multiLevelType w:val="hybridMultilevel"/>
    <w:tmpl w:val="33E41258"/>
    <w:lvl w:ilvl="0" w:tplc="1714E16E">
      <w:start w:val="1"/>
      <w:numFmt w:val="bullet"/>
      <w:lvlText w:val="•"/>
      <w:lvlJc w:val="left"/>
      <w:pPr>
        <w:tabs>
          <w:tab w:val="num" w:pos="720"/>
        </w:tabs>
        <w:ind w:left="720" w:hanging="360"/>
      </w:pPr>
      <w:rPr>
        <w:rFonts w:ascii="Times New Roman" w:hAnsi="Times New Roman" w:hint="default"/>
      </w:rPr>
    </w:lvl>
    <w:lvl w:ilvl="1" w:tplc="D076C140" w:tentative="1">
      <w:start w:val="1"/>
      <w:numFmt w:val="bullet"/>
      <w:lvlText w:val="•"/>
      <w:lvlJc w:val="left"/>
      <w:pPr>
        <w:tabs>
          <w:tab w:val="num" w:pos="1440"/>
        </w:tabs>
        <w:ind w:left="1440" w:hanging="360"/>
      </w:pPr>
      <w:rPr>
        <w:rFonts w:ascii="Times New Roman" w:hAnsi="Times New Roman" w:hint="default"/>
      </w:rPr>
    </w:lvl>
    <w:lvl w:ilvl="2" w:tplc="3A006AD6" w:tentative="1">
      <w:start w:val="1"/>
      <w:numFmt w:val="bullet"/>
      <w:lvlText w:val="•"/>
      <w:lvlJc w:val="left"/>
      <w:pPr>
        <w:tabs>
          <w:tab w:val="num" w:pos="2160"/>
        </w:tabs>
        <w:ind w:left="2160" w:hanging="360"/>
      </w:pPr>
      <w:rPr>
        <w:rFonts w:ascii="Times New Roman" w:hAnsi="Times New Roman" w:hint="default"/>
      </w:rPr>
    </w:lvl>
    <w:lvl w:ilvl="3" w:tplc="24B0E6F4" w:tentative="1">
      <w:start w:val="1"/>
      <w:numFmt w:val="bullet"/>
      <w:lvlText w:val="•"/>
      <w:lvlJc w:val="left"/>
      <w:pPr>
        <w:tabs>
          <w:tab w:val="num" w:pos="2880"/>
        </w:tabs>
        <w:ind w:left="2880" w:hanging="360"/>
      </w:pPr>
      <w:rPr>
        <w:rFonts w:ascii="Times New Roman" w:hAnsi="Times New Roman" w:hint="default"/>
      </w:rPr>
    </w:lvl>
    <w:lvl w:ilvl="4" w:tplc="A0FEB7D8" w:tentative="1">
      <w:start w:val="1"/>
      <w:numFmt w:val="bullet"/>
      <w:lvlText w:val="•"/>
      <w:lvlJc w:val="left"/>
      <w:pPr>
        <w:tabs>
          <w:tab w:val="num" w:pos="3600"/>
        </w:tabs>
        <w:ind w:left="3600" w:hanging="360"/>
      </w:pPr>
      <w:rPr>
        <w:rFonts w:ascii="Times New Roman" w:hAnsi="Times New Roman" w:hint="default"/>
      </w:rPr>
    </w:lvl>
    <w:lvl w:ilvl="5" w:tplc="7E1A2A36" w:tentative="1">
      <w:start w:val="1"/>
      <w:numFmt w:val="bullet"/>
      <w:lvlText w:val="•"/>
      <w:lvlJc w:val="left"/>
      <w:pPr>
        <w:tabs>
          <w:tab w:val="num" w:pos="4320"/>
        </w:tabs>
        <w:ind w:left="4320" w:hanging="360"/>
      </w:pPr>
      <w:rPr>
        <w:rFonts w:ascii="Times New Roman" w:hAnsi="Times New Roman" w:hint="default"/>
      </w:rPr>
    </w:lvl>
    <w:lvl w:ilvl="6" w:tplc="C7103E04" w:tentative="1">
      <w:start w:val="1"/>
      <w:numFmt w:val="bullet"/>
      <w:lvlText w:val="•"/>
      <w:lvlJc w:val="left"/>
      <w:pPr>
        <w:tabs>
          <w:tab w:val="num" w:pos="5040"/>
        </w:tabs>
        <w:ind w:left="5040" w:hanging="360"/>
      </w:pPr>
      <w:rPr>
        <w:rFonts w:ascii="Times New Roman" w:hAnsi="Times New Roman" w:hint="default"/>
      </w:rPr>
    </w:lvl>
    <w:lvl w:ilvl="7" w:tplc="81DC7DAA" w:tentative="1">
      <w:start w:val="1"/>
      <w:numFmt w:val="bullet"/>
      <w:lvlText w:val="•"/>
      <w:lvlJc w:val="left"/>
      <w:pPr>
        <w:tabs>
          <w:tab w:val="num" w:pos="5760"/>
        </w:tabs>
        <w:ind w:left="5760" w:hanging="360"/>
      </w:pPr>
      <w:rPr>
        <w:rFonts w:ascii="Times New Roman" w:hAnsi="Times New Roman" w:hint="default"/>
      </w:rPr>
    </w:lvl>
    <w:lvl w:ilvl="8" w:tplc="423ED4E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1820DB"/>
    <w:multiLevelType w:val="hybridMultilevel"/>
    <w:tmpl w:val="63BC9876"/>
    <w:lvl w:ilvl="0" w:tplc="C80E654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5296C"/>
    <w:multiLevelType w:val="hybridMultilevel"/>
    <w:tmpl w:val="8C2CF98A"/>
    <w:lvl w:ilvl="0" w:tplc="B49652C4">
      <w:start w:val="1"/>
      <w:numFmt w:val="bullet"/>
      <w:lvlText w:val="•"/>
      <w:lvlJc w:val="left"/>
      <w:pPr>
        <w:tabs>
          <w:tab w:val="num" w:pos="720"/>
        </w:tabs>
        <w:ind w:left="720" w:hanging="360"/>
      </w:pPr>
      <w:rPr>
        <w:rFonts w:ascii="Arial" w:hAnsi="Arial" w:hint="default"/>
      </w:rPr>
    </w:lvl>
    <w:lvl w:ilvl="1" w:tplc="A4721FB4" w:tentative="1">
      <w:start w:val="1"/>
      <w:numFmt w:val="bullet"/>
      <w:lvlText w:val="•"/>
      <w:lvlJc w:val="left"/>
      <w:pPr>
        <w:tabs>
          <w:tab w:val="num" w:pos="1440"/>
        </w:tabs>
        <w:ind w:left="1440" w:hanging="360"/>
      </w:pPr>
      <w:rPr>
        <w:rFonts w:ascii="Arial" w:hAnsi="Arial" w:hint="default"/>
      </w:rPr>
    </w:lvl>
    <w:lvl w:ilvl="2" w:tplc="BE14926E">
      <w:start w:val="1"/>
      <w:numFmt w:val="bullet"/>
      <w:lvlText w:val="•"/>
      <w:lvlJc w:val="left"/>
      <w:pPr>
        <w:tabs>
          <w:tab w:val="num" w:pos="2160"/>
        </w:tabs>
        <w:ind w:left="2160" w:hanging="360"/>
      </w:pPr>
      <w:rPr>
        <w:rFonts w:ascii="Arial" w:hAnsi="Arial" w:hint="default"/>
      </w:rPr>
    </w:lvl>
    <w:lvl w:ilvl="3" w:tplc="1DD85112" w:tentative="1">
      <w:start w:val="1"/>
      <w:numFmt w:val="bullet"/>
      <w:lvlText w:val="•"/>
      <w:lvlJc w:val="left"/>
      <w:pPr>
        <w:tabs>
          <w:tab w:val="num" w:pos="2880"/>
        </w:tabs>
        <w:ind w:left="2880" w:hanging="360"/>
      </w:pPr>
      <w:rPr>
        <w:rFonts w:ascii="Arial" w:hAnsi="Arial" w:hint="default"/>
      </w:rPr>
    </w:lvl>
    <w:lvl w:ilvl="4" w:tplc="B7362176" w:tentative="1">
      <w:start w:val="1"/>
      <w:numFmt w:val="bullet"/>
      <w:lvlText w:val="•"/>
      <w:lvlJc w:val="left"/>
      <w:pPr>
        <w:tabs>
          <w:tab w:val="num" w:pos="3600"/>
        </w:tabs>
        <w:ind w:left="3600" w:hanging="360"/>
      </w:pPr>
      <w:rPr>
        <w:rFonts w:ascii="Arial" w:hAnsi="Arial" w:hint="default"/>
      </w:rPr>
    </w:lvl>
    <w:lvl w:ilvl="5" w:tplc="1E4493D0" w:tentative="1">
      <w:start w:val="1"/>
      <w:numFmt w:val="bullet"/>
      <w:lvlText w:val="•"/>
      <w:lvlJc w:val="left"/>
      <w:pPr>
        <w:tabs>
          <w:tab w:val="num" w:pos="4320"/>
        </w:tabs>
        <w:ind w:left="4320" w:hanging="360"/>
      </w:pPr>
      <w:rPr>
        <w:rFonts w:ascii="Arial" w:hAnsi="Arial" w:hint="default"/>
      </w:rPr>
    </w:lvl>
    <w:lvl w:ilvl="6" w:tplc="FB2EDBF2" w:tentative="1">
      <w:start w:val="1"/>
      <w:numFmt w:val="bullet"/>
      <w:lvlText w:val="•"/>
      <w:lvlJc w:val="left"/>
      <w:pPr>
        <w:tabs>
          <w:tab w:val="num" w:pos="5040"/>
        </w:tabs>
        <w:ind w:left="5040" w:hanging="360"/>
      </w:pPr>
      <w:rPr>
        <w:rFonts w:ascii="Arial" w:hAnsi="Arial" w:hint="default"/>
      </w:rPr>
    </w:lvl>
    <w:lvl w:ilvl="7" w:tplc="88BAB70A" w:tentative="1">
      <w:start w:val="1"/>
      <w:numFmt w:val="bullet"/>
      <w:lvlText w:val="•"/>
      <w:lvlJc w:val="left"/>
      <w:pPr>
        <w:tabs>
          <w:tab w:val="num" w:pos="5760"/>
        </w:tabs>
        <w:ind w:left="5760" w:hanging="360"/>
      </w:pPr>
      <w:rPr>
        <w:rFonts w:ascii="Arial" w:hAnsi="Arial" w:hint="default"/>
      </w:rPr>
    </w:lvl>
    <w:lvl w:ilvl="8" w:tplc="68841C50" w:tentative="1">
      <w:start w:val="1"/>
      <w:numFmt w:val="bullet"/>
      <w:lvlText w:val="•"/>
      <w:lvlJc w:val="left"/>
      <w:pPr>
        <w:tabs>
          <w:tab w:val="num" w:pos="6480"/>
        </w:tabs>
        <w:ind w:left="6480" w:hanging="360"/>
      </w:pPr>
      <w:rPr>
        <w:rFonts w:ascii="Arial" w:hAnsi="Arial" w:hint="default"/>
      </w:rPr>
    </w:lvl>
  </w:abstractNum>
  <w:abstractNum w:abstractNumId="36">
    <w:nsid w:val="73333334"/>
    <w:multiLevelType w:val="hybridMultilevel"/>
    <w:tmpl w:val="0A9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56218"/>
    <w:multiLevelType w:val="hybridMultilevel"/>
    <w:tmpl w:val="FF22899A"/>
    <w:lvl w:ilvl="0" w:tplc="EDE633E2">
      <w:start w:val="1"/>
      <w:numFmt w:val="bullet"/>
      <w:lvlText w:val="■"/>
      <w:lvlJc w:val="left"/>
      <w:pPr>
        <w:tabs>
          <w:tab w:val="num" w:pos="720"/>
        </w:tabs>
        <w:ind w:left="720" w:hanging="360"/>
      </w:pPr>
      <w:rPr>
        <w:rFonts w:ascii="Arial" w:hAnsi="Arial" w:hint="default"/>
      </w:rPr>
    </w:lvl>
    <w:lvl w:ilvl="1" w:tplc="BAD2845C">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D10AE948">
      <w:start w:val="564"/>
      <w:numFmt w:val="bullet"/>
      <w:lvlText w:val="–"/>
      <w:lvlJc w:val="left"/>
      <w:pPr>
        <w:tabs>
          <w:tab w:val="num" w:pos="2880"/>
        </w:tabs>
        <w:ind w:left="2880" w:hanging="360"/>
      </w:pPr>
      <w:rPr>
        <w:rFonts w:ascii="Arial" w:hAnsi="Arial" w:hint="default"/>
      </w:rPr>
    </w:lvl>
    <w:lvl w:ilvl="4" w:tplc="30EC4F44" w:tentative="1">
      <w:start w:val="1"/>
      <w:numFmt w:val="bullet"/>
      <w:lvlText w:val="■"/>
      <w:lvlJc w:val="left"/>
      <w:pPr>
        <w:tabs>
          <w:tab w:val="num" w:pos="3600"/>
        </w:tabs>
        <w:ind w:left="3600" w:hanging="360"/>
      </w:pPr>
      <w:rPr>
        <w:rFonts w:ascii="Arial" w:hAnsi="Arial" w:hint="default"/>
      </w:rPr>
    </w:lvl>
    <w:lvl w:ilvl="5" w:tplc="73C4B104" w:tentative="1">
      <w:start w:val="1"/>
      <w:numFmt w:val="bullet"/>
      <w:lvlText w:val="■"/>
      <w:lvlJc w:val="left"/>
      <w:pPr>
        <w:tabs>
          <w:tab w:val="num" w:pos="4320"/>
        </w:tabs>
        <w:ind w:left="4320" w:hanging="360"/>
      </w:pPr>
      <w:rPr>
        <w:rFonts w:ascii="Arial" w:hAnsi="Arial" w:hint="default"/>
      </w:rPr>
    </w:lvl>
    <w:lvl w:ilvl="6" w:tplc="8F54FE08" w:tentative="1">
      <w:start w:val="1"/>
      <w:numFmt w:val="bullet"/>
      <w:lvlText w:val="■"/>
      <w:lvlJc w:val="left"/>
      <w:pPr>
        <w:tabs>
          <w:tab w:val="num" w:pos="5040"/>
        </w:tabs>
        <w:ind w:left="5040" w:hanging="360"/>
      </w:pPr>
      <w:rPr>
        <w:rFonts w:ascii="Arial" w:hAnsi="Arial" w:hint="default"/>
      </w:rPr>
    </w:lvl>
    <w:lvl w:ilvl="7" w:tplc="4768CD30" w:tentative="1">
      <w:start w:val="1"/>
      <w:numFmt w:val="bullet"/>
      <w:lvlText w:val="■"/>
      <w:lvlJc w:val="left"/>
      <w:pPr>
        <w:tabs>
          <w:tab w:val="num" w:pos="5760"/>
        </w:tabs>
        <w:ind w:left="5760" w:hanging="360"/>
      </w:pPr>
      <w:rPr>
        <w:rFonts w:ascii="Arial" w:hAnsi="Arial" w:hint="default"/>
      </w:rPr>
    </w:lvl>
    <w:lvl w:ilvl="8" w:tplc="55923854" w:tentative="1">
      <w:start w:val="1"/>
      <w:numFmt w:val="bullet"/>
      <w:lvlText w:val="■"/>
      <w:lvlJc w:val="left"/>
      <w:pPr>
        <w:tabs>
          <w:tab w:val="num" w:pos="6480"/>
        </w:tabs>
        <w:ind w:left="6480" w:hanging="360"/>
      </w:pPr>
      <w:rPr>
        <w:rFonts w:ascii="Arial" w:hAnsi="Arial" w:hint="default"/>
      </w:rPr>
    </w:lvl>
  </w:abstractNum>
  <w:abstractNum w:abstractNumId="38">
    <w:nsid w:val="744D0A9C"/>
    <w:multiLevelType w:val="hybridMultilevel"/>
    <w:tmpl w:val="C89215BC"/>
    <w:lvl w:ilvl="0" w:tplc="EDE633E2">
      <w:start w:val="1"/>
      <w:numFmt w:val="bullet"/>
      <w:lvlText w:val="■"/>
      <w:lvlJc w:val="left"/>
      <w:pPr>
        <w:tabs>
          <w:tab w:val="num" w:pos="720"/>
        </w:tabs>
        <w:ind w:left="720" w:hanging="360"/>
      </w:pPr>
      <w:rPr>
        <w:rFonts w:ascii="Arial" w:hAnsi="Arial" w:hint="default"/>
      </w:rPr>
    </w:lvl>
    <w:lvl w:ilvl="1" w:tplc="BAD2845C">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10AE948">
      <w:start w:val="564"/>
      <w:numFmt w:val="bullet"/>
      <w:lvlText w:val="–"/>
      <w:lvlJc w:val="left"/>
      <w:pPr>
        <w:tabs>
          <w:tab w:val="num" w:pos="2880"/>
        </w:tabs>
        <w:ind w:left="2880" w:hanging="360"/>
      </w:pPr>
      <w:rPr>
        <w:rFonts w:ascii="Arial" w:hAnsi="Arial" w:hint="default"/>
      </w:rPr>
    </w:lvl>
    <w:lvl w:ilvl="4" w:tplc="30EC4F44" w:tentative="1">
      <w:start w:val="1"/>
      <w:numFmt w:val="bullet"/>
      <w:lvlText w:val="■"/>
      <w:lvlJc w:val="left"/>
      <w:pPr>
        <w:tabs>
          <w:tab w:val="num" w:pos="3600"/>
        </w:tabs>
        <w:ind w:left="3600" w:hanging="360"/>
      </w:pPr>
      <w:rPr>
        <w:rFonts w:ascii="Arial" w:hAnsi="Arial" w:hint="default"/>
      </w:rPr>
    </w:lvl>
    <w:lvl w:ilvl="5" w:tplc="73C4B104" w:tentative="1">
      <w:start w:val="1"/>
      <w:numFmt w:val="bullet"/>
      <w:lvlText w:val="■"/>
      <w:lvlJc w:val="left"/>
      <w:pPr>
        <w:tabs>
          <w:tab w:val="num" w:pos="4320"/>
        </w:tabs>
        <w:ind w:left="4320" w:hanging="360"/>
      </w:pPr>
      <w:rPr>
        <w:rFonts w:ascii="Arial" w:hAnsi="Arial" w:hint="default"/>
      </w:rPr>
    </w:lvl>
    <w:lvl w:ilvl="6" w:tplc="8F54FE08" w:tentative="1">
      <w:start w:val="1"/>
      <w:numFmt w:val="bullet"/>
      <w:lvlText w:val="■"/>
      <w:lvlJc w:val="left"/>
      <w:pPr>
        <w:tabs>
          <w:tab w:val="num" w:pos="5040"/>
        </w:tabs>
        <w:ind w:left="5040" w:hanging="360"/>
      </w:pPr>
      <w:rPr>
        <w:rFonts w:ascii="Arial" w:hAnsi="Arial" w:hint="default"/>
      </w:rPr>
    </w:lvl>
    <w:lvl w:ilvl="7" w:tplc="4768CD30" w:tentative="1">
      <w:start w:val="1"/>
      <w:numFmt w:val="bullet"/>
      <w:lvlText w:val="■"/>
      <w:lvlJc w:val="left"/>
      <w:pPr>
        <w:tabs>
          <w:tab w:val="num" w:pos="5760"/>
        </w:tabs>
        <w:ind w:left="5760" w:hanging="360"/>
      </w:pPr>
      <w:rPr>
        <w:rFonts w:ascii="Arial" w:hAnsi="Arial" w:hint="default"/>
      </w:rPr>
    </w:lvl>
    <w:lvl w:ilvl="8" w:tplc="55923854" w:tentative="1">
      <w:start w:val="1"/>
      <w:numFmt w:val="bullet"/>
      <w:lvlText w:val="■"/>
      <w:lvlJc w:val="left"/>
      <w:pPr>
        <w:tabs>
          <w:tab w:val="num" w:pos="6480"/>
        </w:tabs>
        <w:ind w:left="6480" w:hanging="360"/>
      </w:pPr>
      <w:rPr>
        <w:rFonts w:ascii="Arial" w:hAnsi="Arial" w:hint="default"/>
      </w:rPr>
    </w:lvl>
  </w:abstractNum>
  <w:abstractNum w:abstractNumId="39">
    <w:nsid w:val="77CB70F6"/>
    <w:multiLevelType w:val="hybridMultilevel"/>
    <w:tmpl w:val="9AB6D0B4"/>
    <w:lvl w:ilvl="0" w:tplc="03760A4E">
      <w:start w:val="1"/>
      <w:numFmt w:val="bullet"/>
      <w:lvlText w:val="•"/>
      <w:lvlJc w:val="left"/>
      <w:pPr>
        <w:tabs>
          <w:tab w:val="num" w:pos="720"/>
        </w:tabs>
        <w:ind w:left="720" w:hanging="360"/>
      </w:pPr>
      <w:rPr>
        <w:rFonts w:ascii="Times New Roman" w:hAnsi="Times New Roman" w:hint="default"/>
      </w:rPr>
    </w:lvl>
    <w:lvl w:ilvl="1" w:tplc="C270BA82" w:tentative="1">
      <w:start w:val="1"/>
      <w:numFmt w:val="bullet"/>
      <w:lvlText w:val="•"/>
      <w:lvlJc w:val="left"/>
      <w:pPr>
        <w:tabs>
          <w:tab w:val="num" w:pos="1440"/>
        </w:tabs>
        <w:ind w:left="1440" w:hanging="360"/>
      </w:pPr>
      <w:rPr>
        <w:rFonts w:ascii="Times New Roman" w:hAnsi="Times New Roman" w:hint="default"/>
      </w:rPr>
    </w:lvl>
    <w:lvl w:ilvl="2" w:tplc="81786220" w:tentative="1">
      <w:start w:val="1"/>
      <w:numFmt w:val="bullet"/>
      <w:lvlText w:val="•"/>
      <w:lvlJc w:val="left"/>
      <w:pPr>
        <w:tabs>
          <w:tab w:val="num" w:pos="2160"/>
        </w:tabs>
        <w:ind w:left="2160" w:hanging="360"/>
      </w:pPr>
      <w:rPr>
        <w:rFonts w:ascii="Times New Roman" w:hAnsi="Times New Roman" w:hint="default"/>
      </w:rPr>
    </w:lvl>
    <w:lvl w:ilvl="3" w:tplc="F56CCB4C" w:tentative="1">
      <w:start w:val="1"/>
      <w:numFmt w:val="bullet"/>
      <w:lvlText w:val="•"/>
      <w:lvlJc w:val="left"/>
      <w:pPr>
        <w:tabs>
          <w:tab w:val="num" w:pos="2880"/>
        </w:tabs>
        <w:ind w:left="2880" w:hanging="360"/>
      </w:pPr>
      <w:rPr>
        <w:rFonts w:ascii="Times New Roman" w:hAnsi="Times New Roman" w:hint="default"/>
      </w:rPr>
    </w:lvl>
    <w:lvl w:ilvl="4" w:tplc="A0C66800" w:tentative="1">
      <w:start w:val="1"/>
      <w:numFmt w:val="bullet"/>
      <w:lvlText w:val="•"/>
      <w:lvlJc w:val="left"/>
      <w:pPr>
        <w:tabs>
          <w:tab w:val="num" w:pos="3600"/>
        </w:tabs>
        <w:ind w:left="3600" w:hanging="360"/>
      </w:pPr>
      <w:rPr>
        <w:rFonts w:ascii="Times New Roman" w:hAnsi="Times New Roman" w:hint="default"/>
      </w:rPr>
    </w:lvl>
    <w:lvl w:ilvl="5" w:tplc="5D1690EC" w:tentative="1">
      <w:start w:val="1"/>
      <w:numFmt w:val="bullet"/>
      <w:lvlText w:val="•"/>
      <w:lvlJc w:val="left"/>
      <w:pPr>
        <w:tabs>
          <w:tab w:val="num" w:pos="4320"/>
        </w:tabs>
        <w:ind w:left="4320" w:hanging="360"/>
      </w:pPr>
      <w:rPr>
        <w:rFonts w:ascii="Times New Roman" w:hAnsi="Times New Roman" w:hint="default"/>
      </w:rPr>
    </w:lvl>
    <w:lvl w:ilvl="6" w:tplc="1502453E" w:tentative="1">
      <w:start w:val="1"/>
      <w:numFmt w:val="bullet"/>
      <w:lvlText w:val="•"/>
      <w:lvlJc w:val="left"/>
      <w:pPr>
        <w:tabs>
          <w:tab w:val="num" w:pos="5040"/>
        </w:tabs>
        <w:ind w:left="5040" w:hanging="360"/>
      </w:pPr>
      <w:rPr>
        <w:rFonts w:ascii="Times New Roman" w:hAnsi="Times New Roman" w:hint="default"/>
      </w:rPr>
    </w:lvl>
    <w:lvl w:ilvl="7" w:tplc="B3E28576" w:tentative="1">
      <w:start w:val="1"/>
      <w:numFmt w:val="bullet"/>
      <w:lvlText w:val="•"/>
      <w:lvlJc w:val="left"/>
      <w:pPr>
        <w:tabs>
          <w:tab w:val="num" w:pos="5760"/>
        </w:tabs>
        <w:ind w:left="5760" w:hanging="360"/>
      </w:pPr>
      <w:rPr>
        <w:rFonts w:ascii="Times New Roman" w:hAnsi="Times New Roman" w:hint="default"/>
      </w:rPr>
    </w:lvl>
    <w:lvl w:ilvl="8" w:tplc="A7BC66D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8"/>
  </w:num>
  <w:num w:numId="3">
    <w:abstractNumId w:val="28"/>
  </w:num>
  <w:num w:numId="4">
    <w:abstractNumId w:val="32"/>
  </w:num>
  <w:num w:numId="5">
    <w:abstractNumId w:val="14"/>
  </w:num>
  <w:num w:numId="6">
    <w:abstractNumId w:val="21"/>
  </w:num>
  <w:num w:numId="7">
    <w:abstractNumId w:val="23"/>
  </w:num>
  <w:num w:numId="8">
    <w:abstractNumId w:val="39"/>
  </w:num>
  <w:num w:numId="9">
    <w:abstractNumId w:val="16"/>
  </w:num>
  <w:num w:numId="10">
    <w:abstractNumId w:val="33"/>
  </w:num>
  <w:num w:numId="11">
    <w:abstractNumId w:val="30"/>
  </w:num>
  <w:num w:numId="12">
    <w:abstractNumId w:val="19"/>
  </w:num>
  <w:num w:numId="13">
    <w:abstractNumId w:val="13"/>
  </w:num>
  <w:num w:numId="14">
    <w:abstractNumId w:val="10"/>
  </w:num>
  <w:num w:numId="15">
    <w:abstractNumId w:val="5"/>
  </w:num>
  <w:num w:numId="16">
    <w:abstractNumId w:val="11"/>
  </w:num>
  <w:num w:numId="17">
    <w:abstractNumId w:val="29"/>
  </w:num>
  <w:num w:numId="18">
    <w:abstractNumId w:val="7"/>
  </w:num>
  <w:num w:numId="19">
    <w:abstractNumId w:val="34"/>
  </w:num>
  <w:num w:numId="20">
    <w:abstractNumId w:val="24"/>
  </w:num>
  <w:num w:numId="21">
    <w:abstractNumId w:val="0"/>
  </w:num>
  <w:num w:numId="22">
    <w:abstractNumId w:val="6"/>
  </w:num>
  <w:num w:numId="23">
    <w:abstractNumId w:val="9"/>
  </w:num>
  <w:num w:numId="24">
    <w:abstractNumId w:val="3"/>
  </w:num>
  <w:num w:numId="25">
    <w:abstractNumId w:val="38"/>
  </w:num>
  <w:num w:numId="26">
    <w:abstractNumId w:val="1"/>
  </w:num>
  <w:num w:numId="27">
    <w:abstractNumId w:val="35"/>
  </w:num>
  <w:num w:numId="28">
    <w:abstractNumId w:val="31"/>
  </w:num>
  <w:num w:numId="29">
    <w:abstractNumId w:val="4"/>
  </w:num>
  <w:num w:numId="30">
    <w:abstractNumId w:val="25"/>
  </w:num>
  <w:num w:numId="31">
    <w:abstractNumId w:val="26"/>
  </w:num>
  <w:num w:numId="32">
    <w:abstractNumId w:val="36"/>
  </w:num>
  <w:num w:numId="33">
    <w:abstractNumId w:val="20"/>
  </w:num>
  <w:num w:numId="34">
    <w:abstractNumId w:val="2"/>
  </w:num>
  <w:num w:numId="35">
    <w:abstractNumId w:val="8"/>
  </w:num>
  <w:num w:numId="36">
    <w:abstractNumId w:val="37"/>
  </w:num>
  <w:num w:numId="37">
    <w:abstractNumId w:val="22"/>
  </w:num>
  <w:num w:numId="38">
    <w:abstractNumId w:val="15"/>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3"/>
    <w:rsid w:val="0005309C"/>
    <w:rsid w:val="00144ED9"/>
    <w:rsid w:val="00157028"/>
    <w:rsid w:val="001709EA"/>
    <w:rsid w:val="00181FDC"/>
    <w:rsid w:val="00184E87"/>
    <w:rsid w:val="001D0DF5"/>
    <w:rsid w:val="001F75B5"/>
    <w:rsid w:val="002343B5"/>
    <w:rsid w:val="0024042F"/>
    <w:rsid w:val="0026660E"/>
    <w:rsid w:val="002E54C9"/>
    <w:rsid w:val="002F1985"/>
    <w:rsid w:val="002F1D31"/>
    <w:rsid w:val="003772D2"/>
    <w:rsid w:val="0038234A"/>
    <w:rsid w:val="003A4A17"/>
    <w:rsid w:val="003B42AA"/>
    <w:rsid w:val="003D07E0"/>
    <w:rsid w:val="003F3A11"/>
    <w:rsid w:val="00400633"/>
    <w:rsid w:val="00442002"/>
    <w:rsid w:val="00496987"/>
    <w:rsid w:val="004B72FB"/>
    <w:rsid w:val="00523B76"/>
    <w:rsid w:val="005272A5"/>
    <w:rsid w:val="00602FBE"/>
    <w:rsid w:val="00657632"/>
    <w:rsid w:val="006817A3"/>
    <w:rsid w:val="006D56FD"/>
    <w:rsid w:val="00734633"/>
    <w:rsid w:val="007500F8"/>
    <w:rsid w:val="00872548"/>
    <w:rsid w:val="008A1A69"/>
    <w:rsid w:val="008A4044"/>
    <w:rsid w:val="008B1D28"/>
    <w:rsid w:val="008F263C"/>
    <w:rsid w:val="008F59E1"/>
    <w:rsid w:val="00947898"/>
    <w:rsid w:val="00962D56"/>
    <w:rsid w:val="009E0B7A"/>
    <w:rsid w:val="00A04C71"/>
    <w:rsid w:val="00A06593"/>
    <w:rsid w:val="00A16DBE"/>
    <w:rsid w:val="00AA06FF"/>
    <w:rsid w:val="00B14E86"/>
    <w:rsid w:val="00BA2717"/>
    <w:rsid w:val="00C24799"/>
    <w:rsid w:val="00CA1D58"/>
    <w:rsid w:val="00CB37CF"/>
    <w:rsid w:val="00CD4FCF"/>
    <w:rsid w:val="00CE0D05"/>
    <w:rsid w:val="00CE17A3"/>
    <w:rsid w:val="00CE4B75"/>
    <w:rsid w:val="00CF32F5"/>
    <w:rsid w:val="00D53D4A"/>
    <w:rsid w:val="00DB0079"/>
    <w:rsid w:val="00E61306"/>
    <w:rsid w:val="00EE003D"/>
    <w:rsid w:val="00F35A17"/>
    <w:rsid w:val="00F36EFB"/>
    <w:rsid w:val="00F50437"/>
    <w:rsid w:val="00F61D2D"/>
    <w:rsid w:val="00F76414"/>
    <w:rsid w:val="00FA39DC"/>
    <w:rsid w:val="00FD61FB"/>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duals" TargetMode="External"/><Relationship Id="rId13" Type="http://schemas.openxmlformats.org/officeDocument/2006/relationships/hyperlink" Target="https://onecareombuds.org/one-care-ombudsman-healthcare-access-video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s.gov/masshealth/duals" TargetMode="External"/><Relationship Id="rId12" Type="http://schemas.openxmlformats.org/officeDocument/2006/relationships/hyperlink" Target="https://onecareombuds.org/one-care-ombudsman-healthcare-access-vide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neCare@state.ma.us" TargetMode="External"/><Relationship Id="rId1" Type="http://schemas.openxmlformats.org/officeDocument/2006/relationships/numbering" Target="numbering.xml"/><Relationship Id="rId6" Type="http://schemas.openxmlformats.org/officeDocument/2006/relationships/hyperlink" Target="http://www.mass.gov/masshealth/duals" TargetMode="External"/><Relationship Id="rId11" Type="http://schemas.openxmlformats.org/officeDocument/2006/relationships/hyperlink" Target="https://www.youtube.com/watch?v=3plGm9x_Wdw&amp;list=PLVbY8rmoJns3sWYz4krjPTGYZy6uWNfI_" TargetMode="External"/><Relationship Id="rId5" Type="http://schemas.openxmlformats.org/officeDocument/2006/relationships/webSettings" Target="webSettings.xml"/><Relationship Id="rId15" Type="http://schemas.openxmlformats.org/officeDocument/2006/relationships/hyperlink" Target="http://www.mass.gov/one-care" TargetMode="External"/><Relationship Id="rId10" Type="http://schemas.openxmlformats.org/officeDocument/2006/relationships/hyperlink" Target="https://www.youtube.com/watch?v=3plGm9x_Wdw&amp;list=PLVbY8rmoJns3sWYz4krjPTGYZy6uWNfI_" TargetMode="External"/><Relationship Id="rId4" Type="http://schemas.openxmlformats.org/officeDocument/2006/relationships/settings" Target="settings.xml"/><Relationship Id="rId9" Type="http://schemas.openxmlformats.org/officeDocument/2006/relationships/hyperlink" Target="https://www.youtube.com/watch?v=H0pSgGn4vVM&amp;list=PLVbY8rmoJns3DJykGRIDQfKTQ5mDDn9Li" TargetMode="External"/><Relationship Id="rId14"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Kymalainen, Donna</cp:lastModifiedBy>
  <cp:revision>7</cp:revision>
  <dcterms:created xsi:type="dcterms:W3CDTF">2018-04-06T18:55:00Z</dcterms:created>
  <dcterms:modified xsi:type="dcterms:W3CDTF">2018-04-06T19:31:00Z</dcterms:modified>
</cp:coreProperties>
</file>