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DF3F" w14:textId="4F33198F" w:rsidR="00142A6B" w:rsidRPr="00635CE9" w:rsidRDefault="00747045" w:rsidP="00B5632A">
      <w:pPr>
        <w:pStyle w:val="Heading1"/>
      </w:pPr>
      <w:bookmarkStart w:id="0" w:name="_Toc165392761"/>
      <w:r>
        <w:rPr>
          <w:rFonts w:hint="eastAsia"/>
        </w:rPr>
        <w:t>语言服务计划</w:t>
      </w:r>
      <w:bookmarkEnd w:id="0"/>
    </w:p>
    <w:p w14:paraId="32800A8C" w14:textId="29980614" w:rsidR="00747045" w:rsidRPr="00635CE9" w:rsidRDefault="00747045" w:rsidP="00B5632A">
      <w:pPr>
        <w:jc w:val="center"/>
        <w:rPr>
          <w:b/>
          <w:bCs/>
        </w:rPr>
      </w:pPr>
      <w:r>
        <w:rPr>
          <w:rFonts w:hint="eastAsia"/>
          <w:b/>
        </w:rPr>
        <w:t xml:space="preserve">Medicaid </w:t>
      </w:r>
      <w:r>
        <w:rPr>
          <w:rFonts w:hint="eastAsia"/>
          <w:b/>
        </w:rPr>
        <w:t>办公室</w:t>
      </w:r>
    </w:p>
    <w:p w14:paraId="1A8EC25F" w14:textId="678653FB" w:rsidR="00747045" w:rsidRPr="00635CE9" w:rsidRDefault="00747045" w:rsidP="00B5632A">
      <w:pPr>
        <w:jc w:val="center"/>
      </w:pPr>
      <w:r>
        <w:rPr>
          <w:rFonts w:hint="eastAsia"/>
        </w:rPr>
        <w:t xml:space="preserve">2024 </w:t>
      </w:r>
      <w:r>
        <w:rPr>
          <w:rFonts w:hint="eastAsia"/>
        </w:rPr>
        <w:t>年</w:t>
      </w:r>
      <w:r>
        <w:rPr>
          <w:rFonts w:hint="eastAsia"/>
        </w:rPr>
        <w:t xml:space="preserve"> 1 </w:t>
      </w:r>
      <w:r>
        <w:rPr>
          <w:rFonts w:hint="eastAsia"/>
        </w:rPr>
        <w:t>月</w:t>
      </w:r>
      <w:r>
        <w:rPr>
          <w:rFonts w:hint="eastAsia"/>
        </w:rPr>
        <w:t xml:space="preserve"> </w:t>
      </w:r>
      <w:r>
        <w:rPr>
          <w:rFonts w:hint="eastAsia"/>
        </w:rPr>
        <w:t>–</w:t>
      </w:r>
      <w:r>
        <w:rPr>
          <w:rFonts w:hint="eastAsia"/>
        </w:rPr>
        <w:t xml:space="preserve"> 2025 </w:t>
      </w:r>
      <w:r>
        <w:rPr>
          <w:rFonts w:hint="eastAsia"/>
        </w:rPr>
        <w:t>年</w:t>
      </w:r>
      <w:r>
        <w:rPr>
          <w:rFonts w:hint="eastAsia"/>
        </w:rPr>
        <w:t xml:space="preserve"> 12 </w:t>
      </w:r>
      <w:r>
        <w:rPr>
          <w:rFonts w:hint="eastAsia"/>
        </w:rPr>
        <w:t>月</w:t>
      </w:r>
    </w:p>
    <w:sdt>
      <w:sdtPr>
        <w:rPr>
          <w:rFonts w:ascii="Times New Roman" w:eastAsiaTheme="minorHAnsi" w:hAnsi="Times New Roman" w:cs="Times New Roman"/>
          <w:color w:val="auto"/>
          <w:kern w:val="2"/>
          <w:sz w:val="24"/>
          <w:szCs w:val="24"/>
          <w14:ligatures w14:val="standardContextual"/>
        </w:rPr>
        <w:id w:val="876750068"/>
        <w:docPartObj>
          <w:docPartGallery w:val="Table of Contents"/>
          <w:docPartUnique/>
        </w:docPartObj>
      </w:sdtPr>
      <w:sdtEndPr>
        <w:rPr>
          <w:b/>
          <w:bCs/>
        </w:rPr>
      </w:sdtEndPr>
      <w:sdtContent>
        <w:p w14:paraId="150D91C3" w14:textId="5AC38711" w:rsidR="00AE2CD2" w:rsidRPr="00635CE9" w:rsidRDefault="00AE2CD2" w:rsidP="00924399">
          <w:pPr>
            <w:pStyle w:val="TOCHeading"/>
            <w:spacing w:after="240"/>
            <w:rPr>
              <w:rFonts w:ascii="Times New Roman" w:eastAsia="SimSun" w:hAnsi="Times New Roman" w:cs="Times New Roman"/>
              <w:b/>
              <w:bCs/>
              <w:color w:val="auto"/>
            </w:rPr>
          </w:pPr>
          <w:r>
            <w:rPr>
              <w:rFonts w:ascii="Times New Roman" w:eastAsia="SimSun" w:hAnsi="Times New Roman" w:hint="eastAsia"/>
              <w:b/>
              <w:color w:val="auto"/>
            </w:rPr>
            <w:t>目录</w:t>
          </w:r>
        </w:p>
        <w:p w14:paraId="2D2CFF65" w14:textId="77034A23" w:rsidR="002B405D" w:rsidRDefault="00AE2CD2">
          <w:pPr>
            <w:pStyle w:val="TOC1"/>
            <w:rPr>
              <w:rFonts w:asciiTheme="minorHAnsi" w:eastAsiaTheme="minorEastAsia" w:hAnsiTheme="minorHAnsi" w:cstheme="minorBidi"/>
              <w:noProof/>
              <w:lang w:eastAsia="en-US"/>
            </w:rPr>
          </w:pPr>
          <w:r w:rsidRPr="00635CE9">
            <w:rPr>
              <w:rFonts w:hint="eastAsia"/>
            </w:rPr>
            <w:fldChar w:fldCharType="begin"/>
          </w:r>
          <w:r w:rsidRPr="00635CE9">
            <w:instrText xml:space="preserve"> TOC \o "1-3" \h \z \u </w:instrText>
          </w:r>
          <w:r w:rsidRPr="00635CE9">
            <w:rPr>
              <w:rFonts w:hint="eastAsia"/>
            </w:rPr>
            <w:fldChar w:fldCharType="separate"/>
          </w:r>
          <w:hyperlink w:anchor="_Toc165392761" w:history="1">
            <w:r w:rsidR="002B405D" w:rsidRPr="004C626F">
              <w:rPr>
                <w:rStyle w:val="Hyperlink"/>
                <w:rFonts w:hint="eastAsia"/>
                <w:noProof/>
              </w:rPr>
              <w:t>语言服务计划</w:t>
            </w:r>
            <w:r w:rsidR="002B405D">
              <w:rPr>
                <w:noProof/>
                <w:webHidden/>
              </w:rPr>
              <w:tab/>
            </w:r>
            <w:r w:rsidR="002B405D">
              <w:rPr>
                <w:noProof/>
                <w:webHidden/>
              </w:rPr>
              <w:fldChar w:fldCharType="begin"/>
            </w:r>
            <w:r w:rsidR="002B405D">
              <w:rPr>
                <w:noProof/>
                <w:webHidden/>
              </w:rPr>
              <w:instrText xml:space="preserve"> PAGEREF _Toc165392761 \h </w:instrText>
            </w:r>
            <w:r w:rsidR="002B405D">
              <w:rPr>
                <w:noProof/>
                <w:webHidden/>
              </w:rPr>
            </w:r>
            <w:r w:rsidR="002B405D">
              <w:rPr>
                <w:noProof/>
                <w:webHidden/>
              </w:rPr>
              <w:fldChar w:fldCharType="separate"/>
            </w:r>
            <w:r w:rsidR="00157DAA">
              <w:rPr>
                <w:noProof/>
                <w:webHidden/>
              </w:rPr>
              <w:t>1</w:t>
            </w:r>
            <w:r w:rsidR="002B405D">
              <w:rPr>
                <w:noProof/>
                <w:webHidden/>
              </w:rPr>
              <w:fldChar w:fldCharType="end"/>
            </w:r>
          </w:hyperlink>
        </w:p>
        <w:p w14:paraId="324E7FD6" w14:textId="144CD9A3" w:rsidR="002B405D" w:rsidRDefault="00157DAA">
          <w:pPr>
            <w:pStyle w:val="TOC2"/>
            <w:rPr>
              <w:rFonts w:asciiTheme="minorHAnsi" w:eastAsiaTheme="minorEastAsia" w:hAnsiTheme="minorHAnsi" w:cstheme="minorBidi"/>
              <w:noProof/>
              <w:lang w:eastAsia="en-US"/>
            </w:rPr>
          </w:pPr>
          <w:hyperlink w:anchor="_Toc165392762" w:history="1">
            <w:r w:rsidR="002B405D" w:rsidRPr="004C626F">
              <w:rPr>
                <w:rStyle w:val="Hyperlink"/>
                <w:noProof/>
              </w:rPr>
              <w:t>I.</w:t>
            </w:r>
            <w:r w:rsidR="002B405D">
              <w:rPr>
                <w:rFonts w:asciiTheme="minorHAnsi" w:eastAsiaTheme="minorEastAsia" w:hAnsiTheme="minorHAnsi" w:cstheme="minorBidi"/>
                <w:noProof/>
                <w:lang w:eastAsia="en-US"/>
              </w:rPr>
              <w:tab/>
            </w:r>
            <w:r w:rsidR="002B405D" w:rsidRPr="004C626F">
              <w:rPr>
                <w:rStyle w:val="Hyperlink"/>
                <w:rFonts w:hint="eastAsia"/>
                <w:noProof/>
              </w:rPr>
              <w:t>简介</w:t>
            </w:r>
            <w:r w:rsidR="002B405D">
              <w:rPr>
                <w:noProof/>
                <w:webHidden/>
              </w:rPr>
              <w:tab/>
            </w:r>
            <w:r w:rsidR="002B405D">
              <w:rPr>
                <w:noProof/>
                <w:webHidden/>
              </w:rPr>
              <w:fldChar w:fldCharType="begin"/>
            </w:r>
            <w:r w:rsidR="002B405D">
              <w:rPr>
                <w:noProof/>
                <w:webHidden/>
              </w:rPr>
              <w:instrText xml:space="preserve"> PAGEREF _Toc165392762 \h </w:instrText>
            </w:r>
            <w:r w:rsidR="002B405D">
              <w:rPr>
                <w:noProof/>
                <w:webHidden/>
              </w:rPr>
            </w:r>
            <w:r w:rsidR="002B405D">
              <w:rPr>
                <w:noProof/>
                <w:webHidden/>
              </w:rPr>
              <w:fldChar w:fldCharType="separate"/>
            </w:r>
            <w:r>
              <w:rPr>
                <w:noProof/>
                <w:webHidden/>
              </w:rPr>
              <w:t>1</w:t>
            </w:r>
            <w:r w:rsidR="002B405D">
              <w:rPr>
                <w:noProof/>
                <w:webHidden/>
              </w:rPr>
              <w:fldChar w:fldCharType="end"/>
            </w:r>
          </w:hyperlink>
        </w:p>
        <w:p w14:paraId="088B0CC9" w14:textId="0E3FD55B" w:rsidR="002B405D" w:rsidRDefault="00157DAA">
          <w:pPr>
            <w:pStyle w:val="TOC2"/>
            <w:rPr>
              <w:rFonts w:asciiTheme="minorHAnsi" w:eastAsiaTheme="minorEastAsia" w:hAnsiTheme="minorHAnsi" w:cstheme="minorBidi"/>
              <w:noProof/>
              <w:lang w:eastAsia="en-US"/>
            </w:rPr>
          </w:pPr>
          <w:hyperlink w:anchor="_Toc165392763" w:history="1">
            <w:r w:rsidR="002B405D" w:rsidRPr="004C626F">
              <w:rPr>
                <w:rStyle w:val="Hyperlink"/>
                <w:noProof/>
              </w:rPr>
              <w:t>II.</w:t>
            </w:r>
            <w:r w:rsidR="002B405D">
              <w:rPr>
                <w:rFonts w:asciiTheme="minorHAnsi" w:eastAsiaTheme="minorEastAsia" w:hAnsiTheme="minorHAnsi" w:cstheme="minorBidi"/>
                <w:noProof/>
                <w:lang w:eastAsia="en-US"/>
              </w:rPr>
              <w:tab/>
            </w:r>
            <w:r w:rsidR="002B405D" w:rsidRPr="004C626F">
              <w:rPr>
                <w:rStyle w:val="Hyperlink"/>
                <w:rFonts w:hint="eastAsia"/>
                <w:noProof/>
              </w:rPr>
              <w:t>目的</w:t>
            </w:r>
            <w:r w:rsidR="002B405D">
              <w:rPr>
                <w:noProof/>
                <w:webHidden/>
              </w:rPr>
              <w:tab/>
            </w:r>
            <w:r w:rsidR="002B405D">
              <w:rPr>
                <w:noProof/>
                <w:webHidden/>
              </w:rPr>
              <w:fldChar w:fldCharType="begin"/>
            </w:r>
            <w:r w:rsidR="002B405D">
              <w:rPr>
                <w:noProof/>
                <w:webHidden/>
              </w:rPr>
              <w:instrText xml:space="preserve"> PAGEREF _Toc165392763 \h </w:instrText>
            </w:r>
            <w:r w:rsidR="002B405D">
              <w:rPr>
                <w:noProof/>
                <w:webHidden/>
              </w:rPr>
            </w:r>
            <w:r w:rsidR="002B405D">
              <w:rPr>
                <w:noProof/>
                <w:webHidden/>
              </w:rPr>
              <w:fldChar w:fldCharType="separate"/>
            </w:r>
            <w:r>
              <w:rPr>
                <w:noProof/>
                <w:webHidden/>
              </w:rPr>
              <w:t>1</w:t>
            </w:r>
            <w:r w:rsidR="002B405D">
              <w:rPr>
                <w:noProof/>
                <w:webHidden/>
              </w:rPr>
              <w:fldChar w:fldCharType="end"/>
            </w:r>
          </w:hyperlink>
        </w:p>
        <w:p w14:paraId="59763EE7" w14:textId="17B915BD" w:rsidR="002B405D" w:rsidRDefault="00157DAA">
          <w:pPr>
            <w:pStyle w:val="TOC2"/>
            <w:rPr>
              <w:rFonts w:asciiTheme="minorHAnsi" w:eastAsiaTheme="minorEastAsia" w:hAnsiTheme="minorHAnsi" w:cstheme="minorBidi"/>
              <w:noProof/>
              <w:lang w:eastAsia="en-US"/>
            </w:rPr>
          </w:pPr>
          <w:hyperlink w:anchor="_Toc165392764" w:history="1">
            <w:r w:rsidR="002B405D" w:rsidRPr="004C626F">
              <w:rPr>
                <w:rStyle w:val="Hyperlink"/>
                <w:noProof/>
              </w:rPr>
              <w:t>III.</w:t>
            </w:r>
            <w:r w:rsidR="002B405D">
              <w:rPr>
                <w:rFonts w:asciiTheme="minorHAnsi" w:eastAsiaTheme="minorEastAsia" w:hAnsiTheme="minorHAnsi" w:cstheme="minorBidi"/>
                <w:noProof/>
                <w:lang w:eastAsia="en-US"/>
              </w:rPr>
              <w:tab/>
            </w:r>
            <w:r w:rsidR="002B405D" w:rsidRPr="004C626F">
              <w:rPr>
                <w:rStyle w:val="Hyperlink"/>
                <w:rFonts w:hint="eastAsia"/>
                <w:noProof/>
              </w:rPr>
              <w:t>机构描述</w:t>
            </w:r>
            <w:r w:rsidR="002B405D">
              <w:rPr>
                <w:noProof/>
                <w:webHidden/>
              </w:rPr>
              <w:tab/>
            </w:r>
            <w:r w:rsidR="002B405D">
              <w:rPr>
                <w:noProof/>
                <w:webHidden/>
              </w:rPr>
              <w:fldChar w:fldCharType="begin"/>
            </w:r>
            <w:r w:rsidR="002B405D">
              <w:rPr>
                <w:noProof/>
                <w:webHidden/>
              </w:rPr>
              <w:instrText xml:space="preserve"> PAGEREF _Toc165392764 \h </w:instrText>
            </w:r>
            <w:r w:rsidR="002B405D">
              <w:rPr>
                <w:noProof/>
                <w:webHidden/>
              </w:rPr>
            </w:r>
            <w:r w:rsidR="002B405D">
              <w:rPr>
                <w:noProof/>
                <w:webHidden/>
              </w:rPr>
              <w:fldChar w:fldCharType="separate"/>
            </w:r>
            <w:r>
              <w:rPr>
                <w:noProof/>
                <w:webHidden/>
              </w:rPr>
              <w:t>1</w:t>
            </w:r>
            <w:r w:rsidR="002B405D">
              <w:rPr>
                <w:noProof/>
                <w:webHidden/>
              </w:rPr>
              <w:fldChar w:fldCharType="end"/>
            </w:r>
          </w:hyperlink>
        </w:p>
        <w:p w14:paraId="2858137D" w14:textId="000BB741" w:rsidR="002B405D" w:rsidRDefault="00157DAA">
          <w:pPr>
            <w:pStyle w:val="TOC2"/>
            <w:rPr>
              <w:rFonts w:asciiTheme="minorHAnsi" w:eastAsiaTheme="minorEastAsia" w:hAnsiTheme="minorHAnsi" w:cstheme="minorBidi"/>
              <w:noProof/>
              <w:lang w:eastAsia="en-US"/>
            </w:rPr>
          </w:pPr>
          <w:hyperlink w:anchor="_Toc165392765" w:history="1">
            <w:r w:rsidR="002B405D" w:rsidRPr="004C626F">
              <w:rPr>
                <w:rStyle w:val="Hyperlink"/>
                <w:noProof/>
              </w:rPr>
              <w:t>IV.</w:t>
            </w:r>
            <w:r w:rsidR="002B405D">
              <w:rPr>
                <w:rFonts w:asciiTheme="minorHAnsi" w:eastAsiaTheme="minorEastAsia" w:hAnsiTheme="minorHAnsi" w:cstheme="minorBidi"/>
                <w:noProof/>
                <w:lang w:eastAsia="en-US"/>
              </w:rPr>
              <w:tab/>
            </w:r>
            <w:r w:rsidR="002B405D" w:rsidRPr="004C626F">
              <w:rPr>
                <w:rStyle w:val="Hyperlink"/>
                <w:rFonts w:hint="eastAsia"/>
                <w:noProof/>
              </w:rPr>
              <w:t>语言服务计划</w:t>
            </w:r>
            <w:r w:rsidR="002B405D">
              <w:rPr>
                <w:noProof/>
                <w:webHidden/>
              </w:rPr>
              <w:tab/>
            </w:r>
            <w:r w:rsidR="002B405D">
              <w:rPr>
                <w:noProof/>
                <w:webHidden/>
              </w:rPr>
              <w:fldChar w:fldCharType="begin"/>
            </w:r>
            <w:r w:rsidR="002B405D">
              <w:rPr>
                <w:noProof/>
                <w:webHidden/>
              </w:rPr>
              <w:instrText xml:space="preserve"> PAGEREF _Toc165392765 \h </w:instrText>
            </w:r>
            <w:r w:rsidR="002B405D">
              <w:rPr>
                <w:noProof/>
                <w:webHidden/>
              </w:rPr>
            </w:r>
            <w:r w:rsidR="002B405D">
              <w:rPr>
                <w:noProof/>
                <w:webHidden/>
              </w:rPr>
              <w:fldChar w:fldCharType="separate"/>
            </w:r>
            <w:r>
              <w:rPr>
                <w:noProof/>
                <w:webHidden/>
              </w:rPr>
              <w:t>2</w:t>
            </w:r>
            <w:r w:rsidR="002B405D">
              <w:rPr>
                <w:noProof/>
                <w:webHidden/>
              </w:rPr>
              <w:fldChar w:fldCharType="end"/>
            </w:r>
          </w:hyperlink>
        </w:p>
        <w:p w14:paraId="55F067A5" w14:textId="7CB5DDC5" w:rsidR="002B405D" w:rsidRDefault="00157DAA">
          <w:pPr>
            <w:pStyle w:val="TOC3"/>
            <w:rPr>
              <w:rFonts w:asciiTheme="minorHAnsi" w:eastAsiaTheme="minorEastAsia" w:hAnsiTheme="minorHAnsi" w:cstheme="minorBidi"/>
              <w:noProof/>
              <w:lang w:eastAsia="en-US"/>
            </w:rPr>
          </w:pPr>
          <w:hyperlink w:anchor="_Toc165392766" w:history="1">
            <w:r w:rsidR="002B405D" w:rsidRPr="004C626F">
              <w:rPr>
                <w:rStyle w:val="Hyperlink"/>
                <w:noProof/>
              </w:rPr>
              <w:t>A.</w:t>
            </w:r>
            <w:r w:rsidR="002B405D">
              <w:rPr>
                <w:rFonts w:asciiTheme="minorHAnsi" w:eastAsiaTheme="minorEastAsia" w:hAnsiTheme="minorHAnsi" w:cstheme="minorBidi"/>
                <w:noProof/>
                <w:lang w:eastAsia="en-US"/>
              </w:rPr>
              <w:tab/>
            </w:r>
            <w:r w:rsidR="002B405D" w:rsidRPr="004C626F">
              <w:rPr>
                <w:rStyle w:val="Hyperlink"/>
                <w:rFonts w:hint="eastAsia"/>
                <w:noProof/>
              </w:rPr>
              <w:t>机构语言服务协调员</w:t>
            </w:r>
            <w:r w:rsidR="002B405D">
              <w:rPr>
                <w:noProof/>
                <w:webHidden/>
              </w:rPr>
              <w:tab/>
            </w:r>
            <w:r w:rsidR="002B405D">
              <w:rPr>
                <w:noProof/>
                <w:webHidden/>
              </w:rPr>
              <w:fldChar w:fldCharType="begin"/>
            </w:r>
            <w:r w:rsidR="002B405D">
              <w:rPr>
                <w:noProof/>
                <w:webHidden/>
              </w:rPr>
              <w:instrText xml:space="preserve"> PAGEREF _Toc165392766 \h </w:instrText>
            </w:r>
            <w:r w:rsidR="002B405D">
              <w:rPr>
                <w:noProof/>
                <w:webHidden/>
              </w:rPr>
            </w:r>
            <w:r w:rsidR="002B405D">
              <w:rPr>
                <w:noProof/>
                <w:webHidden/>
              </w:rPr>
              <w:fldChar w:fldCharType="separate"/>
            </w:r>
            <w:r>
              <w:rPr>
                <w:noProof/>
                <w:webHidden/>
              </w:rPr>
              <w:t>2</w:t>
            </w:r>
            <w:r w:rsidR="002B405D">
              <w:rPr>
                <w:noProof/>
                <w:webHidden/>
              </w:rPr>
              <w:fldChar w:fldCharType="end"/>
            </w:r>
          </w:hyperlink>
        </w:p>
        <w:p w14:paraId="02C4F87E" w14:textId="5B98E9F3" w:rsidR="002B405D" w:rsidRDefault="00157DAA">
          <w:pPr>
            <w:pStyle w:val="TOC3"/>
            <w:rPr>
              <w:rFonts w:asciiTheme="minorHAnsi" w:eastAsiaTheme="minorEastAsia" w:hAnsiTheme="minorHAnsi" w:cstheme="minorBidi"/>
              <w:noProof/>
              <w:lang w:eastAsia="en-US"/>
            </w:rPr>
          </w:pPr>
          <w:hyperlink w:anchor="_Toc165392767" w:history="1">
            <w:r w:rsidR="002B405D" w:rsidRPr="004C626F">
              <w:rPr>
                <w:rStyle w:val="Hyperlink"/>
                <w:noProof/>
                <w:lang w:val="fr-FR"/>
              </w:rPr>
              <w:t>B.</w:t>
            </w:r>
            <w:r w:rsidR="002B405D">
              <w:rPr>
                <w:rFonts w:asciiTheme="minorHAnsi" w:eastAsiaTheme="minorEastAsia" w:hAnsiTheme="minorHAnsi" w:cstheme="minorBidi"/>
                <w:noProof/>
                <w:lang w:eastAsia="en-US"/>
              </w:rPr>
              <w:tab/>
            </w:r>
            <w:r w:rsidR="002B405D" w:rsidRPr="004C626F">
              <w:rPr>
                <w:rStyle w:val="Hyperlink"/>
                <w:rFonts w:hint="eastAsia"/>
                <w:noProof/>
              </w:rPr>
              <w:t>机构语言服务需求评估</w:t>
            </w:r>
            <w:r w:rsidR="002B405D">
              <w:rPr>
                <w:noProof/>
                <w:webHidden/>
              </w:rPr>
              <w:tab/>
            </w:r>
            <w:r w:rsidR="002B405D">
              <w:rPr>
                <w:noProof/>
                <w:webHidden/>
              </w:rPr>
              <w:fldChar w:fldCharType="begin"/>
            </w:r>
            <w:r w:rsidR="002B405D">
              <w:rPr>
                <w:noProof/>
                <w:webHidden/>
              </w:rPr>
              <w:instrText xml:space="preserve"> PAGEREF _Toc165392767 \h </w:instrText>
            </w:r>
            <w:r w:rsidR="002B405D">
              <w:rPr>
                <w:noProof/>
                <w:webHidden/>
              </w:rPr>
            </w:r>
            <w:r w:rsidR="002B405D">
              <w:rPr>
                <w:noProof/>
                <w:webHidden/>
              </w:rPr>
              <w:fldChar w:fldCharType="separate"/>
            </w:r>
            <w:r>
              <w:rPr>
                <w:noProof/>
                <w:webHidden/>
              </w:rPr>
              <w:t>2</w:t>
            </w:r>
            <w:r w:rsidR="002B405D">
              <w:rPr>
                <w:noProof/>
                <w:webHidden/>
              </w:rPr>
              <w:fldChar w:fldCharType="end"/>
            </w:r>
          </w:hyperlink>
        </w:p>
        <w:p w14:paraId="597D9B31" w14:textId="744DBC9C" w:rsidR="002B405D" w:rsidRDefault="00157DAA">
          <w:pPr>
            <w:pStyle w:val="TOC3"/>
            <w:rPr>
              <w:rFonts w:asciiTheme="minorHAnsi" w:eastAsiaTheme="minorEastAsia" w:hAnsiTheme="minorHAnsi" w:cstheme="minorBidi"/>
              <w:noProof/>
              <w:lang w:eastAsia="en-US"/>
            </w:rPr>
          </w:pPr>
          <w:hyperlink w:anchor="_Toc165392768" w:history="1">
            <w:r w:rsidR="002B405D" w:rsidRPr="004C626F">
              <w:rPr>
                <w:rStyle w:val="Hyperlink"/>
                <w:noProof/>
              </w:rPr>
              <w:t>C.</w:t>
            </w:r>
            <w:r w:rsidR="002B405D">
              <w:rPr>
                <w:rFonts w:asciiTheme="minorHAnsi" w:eastAsiaTheme="minorEastAsia" w:hAnsiTheme="minorHAnsi" w:cstheme="minorBidi"/>
                <w:noProof/>
                <w:lang w:eastAsia="en-US"/>
              </w:rPr>
              <w:tab/>
            </w:r>
            <w:r w:rsidR="002B405D" w:rsidRPr="004C626F">
              <w:rPr>
                <w:rStyle w:val="Hyperlink"/>
                <w:rFonts w:hint="eastAsia"/>
                <w:noProof/>
              </w:rPr>
              <w:t>语言资源</w:t>
            </w:r>
            <w:r w:rsidR="002B405D">
              <w:rPr>
                <w:noProof/>
                <w:webHidden/>
              </w:rPr>
              <w:tab/>
            </w:r>
            <w:r w:rsidR="002B405D">
              <w:rPr>
                <w:noProof/>
                <w:webHidden/>
              </w:rPr>
              <w:fldChar w:fldCharType="begin"/>
            </w:r>
            <w:r w:rsidR="002B405D">
              <w:rPr>
                <w:noProof/>
                <w:webHidden/>
              </w:rPr>
              <w:instrText xml:space="preserve"> PAGEREF _Toc165392768 \h </w:instrText>
            </w:r>
            <w:r w:rsidR="002B405D">
              <w:rPr>
                <w:noProof/>
                <w:webHidden/>
              </w:rPr>
            </w:r>
            <w:r w:rsidR="002B405D">
              <w:rPr>
                <w:noProof/>
                <w:webHidden/>
              </w:rPr>
              <w:fldChar w:fldCharType="separate"/>
            </w:r>
            <w:r>
              <w:rPr>
                <w:noProof/>
                <w:webHidden/>
              </w:rPr>
              <w:t>11</w:t>
            </w:r>
            <w:r w:rsidR="002B405D">
              <w:rPr>
                <w:noProof/>
                <w:webHidden/>
              </w:rPr>
              <w:fldChar w:fldCharType="end"/>
            </w:r>
          </w:hyperlink>
        </w:p>
        <w:p w14:paraId="42B78118" w14:textId="5232B078" w:rsidR="002B405D" w:rsidRDefault="00157DAA">
          <w:pPr>
            <w:pStyle w:val="TOC3"/>
            <w:rPr>
              <w:rFonts w:asciiTheme="minorHAnsi" w:eastAsiaTheme="minorEastAsia" w:hAnsiTheme="minorHAnsi" w:cstheme="minorBidi"/>
              <w:noProof/>
              <w:lang w:eastAsia="en-US"/>
            </w:rPr>
          </w:pPr>
          <w:hyperlink w:anchor="_Toc165392769" w:history="1">
            <w:r w:rsidR="002B405D" w:rsidRPr="004C626F">
              <w:rPr>
                <w:rStyle w:val="Hyperlink"/>
                <w:noProof/>
              </w:rPr>
              <w:t>D.</w:t>
            </w:r>
            <w:r w:rsidR="002B405D">
              <w:rPr>
                <w:rFonts w:asciiTheme="minorHAnsi" w:eastAsiaTheme="minorEastAsia" w:hAnsiTheme="minorHAnsi" w:cstheme="minorBidi"/>
                <w:noProof/>
                <w:lang w:eastAsia="en-US"/>
              </w:rPr>
              <w:tab/>
            </w:r>
            <w:r w:rsidR="002B405D" w:rsidRPr="004C626F">
              <w:rPr>
                <w:rStyle w:val="Hyperlink"/>
                <w:rFonts w:hint="eastAsia"/>
                <w:noProof/>
              </w:rPr>
              <w:t>无障碍</w:t>
            </w:r>
            <w:r w:rsidR="002B405D">
              <w:rPr>
                <w:noProof/>
                <w:webHidden/>
              </w:rPr>
              <w:tab/>
            </w:r>
            <w:r w:rsidR="002B405D">
              <w:rPr>
                <w:noProof/>
                <w:webHidden/>
              </w:rPr>
              <w:fldChar w:fldCharType="begin"/>
            </w:r>
            <w:r w:rsidR="002B405D">
              <w:rPr>
                <w:noProof/>
                <w:webHidden/>
              </w:rPr>
              <w:instrText xml:space="preserve"> PAGEREF _Toc165392769 \h </w:instrText>
            </w:r>
            <w:r w:rsidR="002B405D">
              <w:rPr>
                <w:noProof/>
                <w:webHidden/>
              </w:rPr>
            </w:r>
            <w:r w:rsidR="002B405D">
              <w:rPr>
                <w:noProof/>
                <w:webHidden/>
              </w:rPr>
              <w:fldChar w:fldCharType="separate"/>
            </w:r>
            <w:r>
              <w:rPr>
                <w:noProof/>
                <w:webHidden/>
              </w:rPr>
              <w:t>17</w:t>
            </w:r>
            <w:r w:rsidR="002B405D">
              <w:rPr>
                <w:noProof/>
                <w:webHidden/>
              </w:rPr>
              <w:fldChar w:fldCharType="end"/>
            </w:r>
          </w:hyperlink>
        </w:p>
        <w:p w14:paraId="14E03B7B" w14:textId="50461280" w:rsidR="002B405D" w:rsidRDefault="00157DAA">
          <w:pPr>
            <w:pStyle w:val="TOC3"/>
            <w:rPr>
              <w:rFonts w:asciiTheme="minorHAnsi" w:eastAsiaTheme="minorEastAsia" w:hAnsiTheme="minorHAnsi" w:cstheme="minorBidi"/>
              <w:noProof/>
              <w:lang w:eastAsia="en-US"/>
            </w:rPr>
          </w:pPr>
          <w:hyperlink w:anchor="_Toc165392770" w:history="1">
            <w:r w:rsidR="002B405D" w:rsidRPr="004C626F">
              <w:rPr>
                <w:rStyle w:val="Hyperlink"/>
                <w:noProof/>
              </w:rPr>
              <w:t>E.</w:t>
            </w:r>
            <w:r w:rsidR="002B405D">
              <w:rPr>
                <w:rFonts w:asciiTheme="minorHAnsi" w:eastAsiaTheme="minorEastAsia" w:hAnsiTheme="minorHAnsi" w:cstheme="minorBidi"/>
                <w:noProof/>
                <w:lang w:eastAsia="en-US"/>
              </w:rPr>
              <w:tab/>
            </w:r>
            <w:r w:rsidR="002B405D" w:rsidRPr="004C626F">
              <w:rPr>
                <w:rStyle w:val="Hyperlink"/>
                <w:rFonts w:hint="eastAsia"/>
                <w:noProof/>
              </w:rPr>
              <w:t>利益相关者咨询</w:t>
            </w:r>
            <w:r w:rsidR="002B405D">
              <w:rPr>
                <w:noProof/>
                <w:webHidden/>
              </w:rPr>
              <w:tab/>
            </w:r>
            <w:r w:rsidR="002B405D">
              <w:rPr>
                <w:noProof/>
                <w:webHidden/>
              </w:rPr>
              <w:fldChar w:fldCharType="begin"/>
            </w:r>
            <w:r w:rsidR="002B405D">
              <w:rPr>
                <w:noProof/>
                <w:webHidden/>
              </w:rPr>
              <w:instrText xml:space="preserve"> PAGEREF _Toc165392770 \h </w:instrText>
            </w:r>
            <w:r w:rsidR="002B405D">
              <w:rPr>
                <w:noProof/>
                <w:webHidden/>
              </w:rPr>
            </w:r>
            <w:r w:rsidR="002B405D">
              <w:rPr>
                <w:noProof/>
                <w:webHidden/>
              </w:rPr>
              <w:fldChar w:fldCharType="separate"/>
            </w:r>
            <w:r>
              <w:rPr>
                <w:noProof/>
                <w:webHidden/>
              </w:rPr>
              <w:t>18</w:t>
            </w:r>
            <w:r w:rsidR="002B405D">
              <w:rPr>
                <w:noProof/>
                <w:webHidden/>
              </w:rPr>
              <w:fldChar w:fldCharType="end"/>
            </w:r>
          </w:hyperlink>
        </w:p>
        <w:p w14:paraId="79569547" w14:textId="6AD87BA2" w:rsidR="002B405D" w:rsidRDefault="00157DAA">
          <w:pPr>
            <w:pStyle w:val="TOC3"/>
            <w:rPr>
              <w:rFonts w:asciiTheme="minorHAnsi" w:eastAsiaTheme="minorEastAsia" w:hAnsiTheme="minorHAnsi" w:cstheme="minorBidi"/>
              <w:noProof/>
              <w:lang w:eastAsia="en-US"/>
            </w:rPr>
          </w:pPr>
          <w:hyperlink w:anchor="_Toc165392771" w:history="1">
            <w:r w:rsidR="002B405D" w:rsidRPr="004C626F">
              <w:rPr>
                <w:rStyle w:val="Hyperlink"/>
                <w:noProof/>
              </w:rPr>
              <w:t>F.</w:t>
            </w:r>
            <w:r w:rsidR="002B405D">
              <w:rPr>
                <w:rFonts w:asciiTheme="minorHAnsi" w:eastAsiaTheme="minorEastAsia" w:hAnsiTheme="minorHAnsi" w:cstheme="minorBidi"/>
                <w:noProof/>
                <w:lang w:eastAsia="en-US"/>
              </w:rPr>
              <w:tab/>
            </w:r>
            <w:r w:rsidR="002B405D" w:rsidRPr="004C626F">
              <w:rPr>
                <w:rStyle w:val="Hyperlink"/>
                <w:rFonts w:hint="eastAsia"/>
                <w:noProof/>
              </w:rPr>
              <w:t>工作人员培训</w:t>
            </w:r>
            <w:r w:rsidR="002B405D">
              <w:rPr>
                <w:noProof/>
                <w:webHidden/>
              </w:rPr>
              <w:tab/>
            </w:r>
            <w:r w:rsidR="002B405D">
              <w:rPr>
                <w:noProof/>
                <w:webHidden/>
              </w:rPr>
              <w:fldChar w:fldCharType="begin"/>
            </w:r>
            <w:r w:rsidR="002B405D">
              <w:rPr>
                <w:noProof/>
                <w:webHidden/>
              </w:rPr>
              <w:instrText xml:space="preserve"> PAGEREF _Toc165392771 \h </w:instrText>
            </w:r>
            <w:r w:rsidR="002B405D">
              <w:rPr>
                <w:noProof/>
                <w:webHidden/>
              </w:rPr>
            </w:r>
            <w:r w:rsidR="002B405D">
              <w:rPr>
                <w:noProof/>
                <w:webHidden/>
              </w:rPr>
              <w:fldChar w:fldCharType="separate"/>
            </w:r>
            <w:r>
              <w:rPr>
                <w:noProof/>
                <w:webHidden/>
              </w:rPr>
              <w:t>18</w:t>
            </w:r>
            <w:r w:rsidR="002B405D">
              <w:rPr>
                <w:noProof/>
                <w:webHidden/>
              </w:rPr>
              <w:fldChar w:fldCharType="end"/>
            </w:r>
          </w:hyperlink>
        </w:p>
        <w:p w14:paraId="09A9BC75" w14:textId="7875F0A9" w:rsidR="002B405D" w:rsidRDefault="00157DAA">
          <w:pPr>
            <w:pStyle w:val="TOC3"/>
            <w:rPr>
              <w:rFonts w:asciiTheme="minorHAnsi" w:eastAsiaTheme="minorEastAsia" w:hAnsiTheme="minorHAnsi" w:cstheme="minorBidi"/>
              <w:noProof/>
              <w:lang w:eastAsia="en-US"/>
            </w:rPr>
          </w:pPr>
          <w:hyperlink w:anchor="_Toc165392772" w:history="1">
            <w:r w:rsidR="002B405D" w:rsidRPr="004C626F">
              <w:rPr>
                <w:rStyle w:val="Hyperlink"/>
                <w:noProof/>
              </w:rPr>
              <w:t>G.</w:t>
            </w:r>
            <w:r w:rsidR="002B405D">
              <w:rPr>
                <w:rFonts w:asciiTheme="minorHAnsi" w:eastAsiaTheme="minorEastAsia" w:hAnsiTheme="minorHAnsi" w:cstheme="minorBidi"/>
                <w:noProof/>
                <w:lang w:eastAsia="en-US"/>
              </w:rPr>
              <w:tab/>
            </w:r>
            <w:r w:rsidR="002B405D" w:rsidRPr="004C626F">
              <w:rPr>
                <w:rStyle w:val="Hyperlink"/>
                <w:rFonts w:hint="eastAsia"/>
                <w:noProof/>
              </w:rPr>
              <w:t>公众通知</w:t>
            </w:r>
            <w:r w:rsidR="002B405D">
              <w:rPr>
                <w:noProof/>
                <w:webHidden/>
              </w:rPr>
              <w:tab/>
            </w:r>
            <w:r w:rsidR="002B405D">
              <w:rPr>
                <w:noProof/>
                <w:webHidden/>
              </w:rPr>
              <w:fldChar w:fldCharType="begin"/>
            </w:r>
            <w:r w:rsidR="002B405D">
              <w:rPr>
                <w:noProof/>
                <w:webHidden/>
              </w:rPr>
              <w:instrText xml:space="preserve"> PAGEREF _Toc165392772 \h </w:instrText>
            </w:r>
            <w:r w:rsidR="002B405D">
              <w:rPr>
                <w:noProof/>
                <w:webHidden/>
              </w:rPr>
            </w:r>
            <w:r w:rsidR="002B405D">
              <w:rPr>
                <w:noProof/>
                <w:webHidden/>
              </w:rPr>
              <w:fldChar w:fldCharType="separate"/>
            </w:r>
            <w:r>
              <w:rPr>
                <w:noProof/>
                <w:webHidden/>
              </w:rPr>
              <w:t>18</w:t>
            </w:r>
            <w:r w:rsidR="002B405D">
              <w:rPr>
                <w:noProof/>
                <w:webHidden/>
              </w:rPr>
              <w:fldChar w:fldCharType="end"/>
            </w:r>
          </w:hyperlink>
        </w:p>
        <w:p w14:paraId="4FAF8B20" w14:textId="60A3E576" w:rsidR="002B405D" w:rsidRDefault="00157DAA">
          <w:pPr>
            <w:pStyle w:val="TOC3"/>
            <w:rPr>
              <w:rFonts w:asciiTheme="minorHAnsi" w:eastAsiaTheme="minorEastAsia" w:hAnsiTheme="minorHAnsi" w:cstheme="minorBidi"/>
              <w:noProof/>
              <w:lang w:eastAsia="en-US"/>
            </w:rPr>
          </w:pPr>
          <w:hyperlink w:anchor="_Toc165392773" w:history="1">
            <w:r w:rsidR="002B405D" w:rsidRPr="004C626F">
              <w:rPr>
                <w:rStyle w:val="Hyperlink"/>
                <w:noProof/>
              </w:rPr>
              <w:t>H.</w:t>
            </w:r>
            <w:r w:rsidR="002B405D">
              <w:rPr>
                <w:rFonts w:asciiTheme="minorHAnsi" w:eastAsiaTheme="minorEastAsia" w:hAnsiTheme="minorHAnsi" w:cstheme="minorBidi"/>
                <w:noProof/>
                <w:lang w:eastAsia="en-US"/>
              </w:rPr>
              <w:tab/>
            </w:r>
            <w:r w:rsidR="002B405D" w:rsidRPr="004C626F">
              <w:rPr>
                <w:rStyle w:val="Hyperlink"/>
                <w:rFonts w:hint="eastAsia"/>
                <w:noProof/>
              </w:rPr>
              <w:t>机构监控</w:t>
            </w:r>
            <w:r w:rsidR="002B405D">
              <w:rPr>
                <w:noProof/>
                <w:webHidden/>
              </w:rPr>
              <w:tab/>
            </w:r>
            <w:r w:rsidR="002B405D">
              <w:rPr>
                <w:noProof/>
                <w:webHidden/>
              </w:rPr>
              <w:fldChar w:fldCharType="begin"/>
            </w:r>
            <w:r w:rsidR="002B405D">
              <w:rPr>
                <w:noProof/>
                <w:webHidden/>
              </w:rPr>
              <w:instrText xml:space="preserve"> PAGEREF _Toc165392773 \h </w:instrText>
            </w:r>
            <w:r w:rsidR="002B405D">
              <w:rPr>
                <w:noProof/>
                <w:webHidden/>
              </w:rPr>
            </w:r>
            <w:r w:rsidR="002B405D">
              <w:rPr>
                <w:noProof/>
                <w:webHidden/>
              </w:rPr>
              <w:fldChar w:fldCharType="separate"/>
            </w:r>
            <w:r>
              <w:rPr>
                <w:noProof/>
                <w:webHidden/>
              </w:rPr>
              <w:t>18</w:t>
            </w:r>
            <w:r w:rsidR="002B405D">
              <w:rPr>
                <w:noProof/>
                <w:webHidden/>
              </w:rPr>
              <w:fldChar w:fldCharType="end"/>
            </w:r>
          </w:hyperlink>
        </w:p>
        <w:p w14:paraId="1C79346D" w14:textId="3ACA33EF" w:rsidR="002B405D" w:rsidRDefault="00157DAA">
          <w:pPr>
            <w:pStyle w:val="TOC3"/>
            <w:rPr>
              <w:rFonts w:asciiTheme="minorHAnsi" w:eastAsiaTheme="minorEastAsia" w:hAnsiTheme="minorHAnsi" w:cstheme="minorBidi"/>
              <w:noProof/>
              <w:lang w:eastAsia="en-US"/>
            </w:rPr>
          </w:pPr>
          <w:hyperlink w:anchor="_Toc165392774" w:history="1">
            <w:r w:rsidR="002B405D" w:rsidRPr="004C626F">
              <w:rPr>
                <w:rStyle w:val="Hyperlink"/>
                <w:noProof/>
              </w:rPr>
              <w:t>I.</w:t>
            </w:r>
            <w:r w:rsidR="002B405D">
              <w:rPr>
                <w:rFonts w:asciiTheme="minorHAnsi" w:eastAsiaTheme="minorEastAsia" w:hAnsiTheme="minorHAnsi" w:cstheme="minorBidi"/>
                <w:noProof/>
                <w:lang w:eastAsia="en-US"/>
              </w:rPr>
              <w:tab/>
            </w:r>
            <w:r w:rsidR="002B405D" w:rsidRPr="004C626F">
              <w:rPr>
                <w:rStyle w:val="Hyperlink"/>
                <w:rFonts w:hint="eastAsia"/>
                <w:noProof/>
              </w:rPr>
              <w:t>投诉</w:t>
            </w:r>
            <w:r w:rsidR="002B405D">
              <w:rPr>
                <w:noProof/>
                <w:webHidden/>
              </w:rPr>
              <w:tab/>
            </w:r>
            <w:r w:rsidR="002B405D">
              <w:rPr>
                <w:noProof/>
                <w:webHidden/>
              </w:rPr>
              <w:fldChar w:fldCharType="begin"/>
            </w:r>
            <w:r w:rsidR="002B405D">
              <w:rPr>
                <w:noProof/>
                <w:webHidden/>
              </w:rPr>
              <w:instrText xml:space="preserve"> PAGEREF _Toc165392774 \h </w:instrText>
            </w:r>
            <w:r w:rsidR="002B405D">
              <w:rPr>
                <w:noProof/>
                <w:webHidden/>
              </w:rPr>
            </w:r>
            <w:r w:rsidR="002B405D">
              <w:rPr>
                <w:noProof/>
                <w:webHidden/>
              </w:rPr>
              <w:fldChar w:fldCharType="separate"/>
            </w:r>
            <w:r>
              <w:rPr>
                <w:noProof/>
                <w:webHidden/>
              </w:rPr>
              <w:t>19</w:t>
            </w:r>
            <w:r w:rsidR="002B405D">
              <w:rPr>
                <w:noProof/>
                <w:webHidden/>
              </w:rPr>
              <w:fldChar w:fldCharType="end"/>
            </w:r>
          </w:hyperlink>
        </w:p>
        <w:p w14:paraId="70DCFF5A" w14:textId="30541122" w:rsidR="002B405D" w:rsidRDefault="00157DAA">
          <w:pPr>
            <w:pStyle w:val="TOC2"/>
            <w:rPr>
              <w:rFonts w:asciiTheme="minorHAnsi" w:eastAsiaTheme="minorEastAsia" w:hAnsiTheme="minorHAnsi" w:cstheme="minorBidi"/>
              <w:noProof/>
              <w:lang w:eastAsia="en-US"/>
            </w:rPr>
          </w:pPr>
          <w:hyperlink w:anchor="_Toc165392775" w:history="1">
            <w:r w:rsidR="002B405D" w:rsidRPr="004C626F">
              <w:rPr>
                <w:rStyle w:val="Hyperlink"/>
                <w:noProof/>
              </w:rPr>
              <w:t>V.</w:t>
            </w:r>
            <w:r w:rsidR="002B405D">
              <w:rPr>
                <w:rFonts w:asciiTheme="minorHAnsi" w:eastAsiaTheme="minorEastAsia" w:hAnsiTheme="minorHAnsi" w:cstheme="minorBidi"/>
                <w:noProof/>
                <w:lang w:eastAsia="en-US"/>
              </w:rPr>
              <w:tab/>
            </w:r>
            <w:r w:rsidR="002B405D" w:rsidRPr="004C626F">
              <w:rPr>
                <w:rStyle w:val="Hyperlink"/>
                <w:rFonts w:hint="eastAsia"/>
                <w:noProof/>
              </w:rPr>
              <w:t>批准</w:t>
            </w:r>
            <w:r w:rsidR="002B405D">
              <w:rPr>
                <w:noProof/>
                <w:webHidden/>
              </w:rPr>
              <w:tab/>
            </w:r>
            <w:r w:rsidR="002B405D">
              <w:rPr>
                <w:noProof/>
                <w:webHidden/>
              </w:rPr>
              <w:fldChar w:fldCharType="begin"/>
            </w:r>
            <w:r w:rsidR="002B405D">
              <w:rPr>
                <w:noProof/>
                <w:webHidden/>
              </w:rPr>
              <w:instrText xml:space="preserve"> PAGEREF _Toc165392775 \h </w:instrText>
            </w:r>
            <w:r w:rsidR="002B405D">
              <w:rPr>
                <w:noProof/>
                <w:webHidden/>
              </w:rPr>
            </w:r>
            <w:r w:rsidR="002B405D">
              <w:rPr>
                <w:noProof/>
                <w:webHidden/>
              </w:rPr>
              <w:fldChar w:fldCharType="separate"/>
            </w:r>
            <w:r>
              <w:rPr>
                <w:noProof/>
                <w:webHidden/>
              </w:rPr>
              <w:t>20</w:t>
            </w:r>
            <w:r w:rsidR="002B405D">
              <w:rPr>
                <w:noProof/>
                <w:webHidden/>
              </w:rPr>
              <w:fldChar w:fldCharType="end"/>
            </w:r>
          </w:hyperlink>
        </w:p>
        <w:p w14:paraId="693D2404" w14:textId="493F0D10" w:rsidR="002B405D" w:rsidRDefault="00157DAA">
          <w:pPr>
            <w:pStyle w:val="TOC1"/>
            <w:rPr>
              <w:rFonts w:asciiTheme="minorHAnsi" w:eastAsiaTheme="minorEastAsia" w:hAnsiTheme="minorHAnsi" w:cstheme="minorBidi"/>
              <w:noProof/>
              <w:lang w:eastAsia="en-US"/>
            </w:rPr>
          </w:pPr>
          <w:hyperlink w:anchor="_Toc165392776" w:history="1">
            <w:r w:rsidR="002B405D" w:rsidRPr="004C626F">
              <w:rPr>
                <w:rStyle w:val="Hyperlink"/>
                <w:rFonts w:hint="eastAsia"/>
                <w:noProof/>
              </w:rPr>
              <w:t>附录：</w:t>
            </w:r>
            <w:r w:rsidR="002B405D" w:rsidRPr="004C626F">
              <w:rPr>
                <w:rStyle w:val="Hyperlink"/>
                <w:noProof/>
              </w:rPr>
              <w:t xml:space="preserve"> </w:t>
            </w:r>
            <w:r w:rsidR="002B405D" w:rsidRPr="004C626F">
              <w:rPr>
                <w:rStyle w:val="Hyperlink"/>
                <w:rFonts w:hint="eastAsia"/>
                <w:noProof/>
              </w:rPr>
              <w:t>提供的其他联络点和语言服务</w:t>
            </w:r>
            <w:r w:rsidR="002B405D">
              <w:rPr>
                <w:noProof/>
                <w:webHidden/>
              </w:rPr>
              <w:tab/>
            </w:r>
            <w:r w:rsidR="002B405D">
              <w:rPr>
                <w:rFonts w:hint="eastAsia"/>
              </w:rPr>
              <w:t>A-</w:t>
            </w:r>
            <w:r w:rsidR="002B405D">
              <w:rPr>
                <w:noProof/>
                <w:webHidden/>
              </w:rPr>
              <w:fldChar w:fldCharType="begin"/>
            </w:r>
            <w:r w:rsidR="002B405D">
              <w:rPr>
                <w:noProof/>
                <w:webHidden/>
              </w:rPr>
              <w:instrText xml:space="preserve"> PAGEREF _Toc165392776 \h </w:instrText>
            </w:r>
            <w:r w:rsidR="002B405D">
              <w:rPr>
                <w:noProof/>
                <w:webHidden/>
              </w:rPr>
            </w:r>
            <w:r w:rsidR="002B405D">
              <w:rPr>
                <w:noProof/>
                <w:webHidden/>
              </w:rPr>
              <w:fldChar w:fldCharType="separate"/>
            </w:r>
            <w:r>
              <w:rPr>
                <w:noProof/>
                <w:webHidden/>
              </w:rPr>
              <w:t>1</w:t>
            </w:r>
            <w:r w:rsidR="002B405D">
              <w:rPr>
                <w:noProof/>
                <w:webHidden/>
              </w:rPr>
              <w:fldChar w:fldCharType="end"/>
            </w:r>
          </w:hyperlink>
        </w:p>
        <w:p w14:paraId="449DB195" w14:textId="699BA543" w:rsidR="00AE2CD2" w:rsidRPr="00635CE9" w:rsidRDefault="00AE2CD2">
          <w:r w:rsidRPr="00635CE9">
            <w:rPr>
              <w:rFonts w:hint="eastAsia"/>
              <w:b/>
            </w:rPr>
            <w:fldChar w:fldCharType="end"/>
          </w:r>
        </w:p>
      </w:sdtContent>
    </w:sdt>
    <w:p w14:paraId="44EDDC23" w14:textId="77777777" w:rsidR="008F13A9" w:rsidRPr="00635CE9" w:rsidRDefault="008F13A9" w:rsidP="00B5632A"/>
    <w:p w14:paraId="7BC0AC4B" w14:textId="77777777" w:rsidR="008F13A9" w:rsidRPr="00635CE9" w:rsidRDefault="008F13A9" w:rsidP="00B5632A"/>
    <w:p w14:paraId="4AD43F2A" w14:textId="77777777" w:rsidR="00747045" w:rsidRPr="00635CE9" w:rsidRDefault="00747045" w:rsidP="00B5632A">
      <w:pPr>
        <w:sectPr w:rsidR="00747045" w:rsidRPr="00635CE9" w:rsidSect="00852E09">
          <w:footerReference w:type="default" r:id="rId11"/>
          <w:pgSz w:w="12240" w:h="15840"/>
          <w:pgMar w:top="1440" w:right="1440" w:bottom="1440" w:left="1440" w:header="720" w:footer="720" w:gutter="0"/>
          <w:cols w:space="720"/>
          <w:docGrid w:linePitch="360"/>
        </w:sectPr>
      </w:pPr>
    </w:p>
    <w:p w14:paraId="227A2409" w14:textId="054DCCA5" w:rsidR="00747045" w:rsidRPr="00635CE9" w:rsidRDefault="00747045" w:rsidP="006C6D64">
      <w:pPr>
        <w:pStyle w:val="Heading2"/>
      </w:pPr>
      <w:bookmarkStart w:id="1" w:name="_Toc165392762"/>
      <w:r>
        <w:rPr>
          <w:rFonts w:hint="eastAsia"/>
        </w:rPr>
        <w:lastRenderedPageBreak/>
        <w:t>I.</w:t>
      </w:r>
      <w:r>
        <w:rPr>
          <w:rFonts w:hint="eastAsia"/>
        </w:rPr>
        <w:tab/>
      </w:r>
      <w:r>
        <w:rPr>
          <w:rFonts w:hint="eastAsia"/>
        </w:rPr>
        <w:t>简介</w:t>
      </w:r>
      <w:bookmarkEnd w:id="1"/>
    </w:p>
    <w:p w14:paraId="5CDBFED6" w14:textId="20090C79" w:rsidR="00747045" w:rsidRPr="00635CE9" w:rsidRDefault="00167648" w:rsidP="00B5632A">
      <w:r>
        <w:rPr>
          <w:rFonts w:eastAsiaTheme="minorEastAsia" w:hint="eastAsia"/>
        </w:rPr>
        <w:t>下属</w:t>
      </w:r>
      <w:r w:rsidR="00747045">
        <w:rPr>
          <w:rFonts w:hint="eastAsia"/>
        </w:rPr>
        <w:t>卫生与公众服务部执行办公室的</w:t>
      </w:r>
      <w:r w:rsidR="00747045">
        <w:rPr>
          <w:rFonts w:hint="eastAsia"/>
        </w:rPr>
        <w:t xml:space="preserve"> Medicaid </w:t>
      </w:r>
      <w:r w:rsidR="00747045">
        <w:rPr>
          <w:rFonts w:hint="eastAsia"/>
        </w:rPr>
        <w:t>办公室（简称“</w:t>
      </w:r>
      <w:r w:rsidR="00747045">
        <w:rPr>
          <w:rFonts w:hint="eastAsia"/>
        </w:rPr>
        <w:t>MassHealth</w:t>
      </w:r>
      <w:r w:rsidR="00747045">
        <w:rPr>
          <w:rFonts w:hint="eastAsia"/>
        </w:rPr>
        <w:t>”或“本机构”）已制定本语言服务计划（简称“</w:t>
      </w:r>
      <w:r w:rsidR="00747045">
        <w:rPr>
          <w:rFonts w:hint="eastAsia"/>
        </w:rPr>
        <w:t>LAP</w:t>
      </w:r>
      <w:r w:rsidR="00747045">
        <w:rPr>
          <w:rFonts w:hint="eastAsia"/>
        </w:rPr>
        <w:t>”或“计划”），该计划定义了本机构将采取的行动，以确保有限英语水平（</w:t>
      </w:r>
      <w:r w:rsidR="00747045">
        <w:rPr>
          <w:rFonts w:hint="eastAsia"/>
        </w:rPr>
        <w:t>LEP</w:t>
      </w:r>
      <w:r w:rsidR="00747045">
        <w:rPr>
          <w:rFonts w:hint="eastAsia"/>
        </w:rPr>
        <w:t>）个人有意义地利用服务、计划、信息和活动。本机构将每两年审查和更新本计划，以确保本机构继续对社区需求作出回应，并遵守</w:t>
      </w:r>
      <w:hyperlink r:id="rId12">
        <w:r w:rsidR="00680231">
          <w:rPr>
            <w:rStyle w:val="Hyperlink"/>
          </w:rPr>
          <w:t>第</w:t>
        </w:r>
        <w:r w:rsidR="00680231">
          <w:rPr>
            <w:rStyle w:val="Hyperlink"/>
            <w:rFonts w:hint="eastAsia"/>
          </w:rPr>
          <w:t xml:space="preserve"> </w:t>
        </w:r>
        <w:r w:rsidR="00680231">
          <w:rPr>
            <w:rStyle w:val="Hyperlink"/>
          </w:rPr>
          <w:t>61</w:t>
        </w:r>
        <w:r w:rsidR="00747045">
          <w:rPr>
            <w:rStyle w:val="Hyperlink"/>
            <w:rFonts w:hint="eastAsia"/>
          </w:rPr>
          <w:t xml:space="preserve">5 </w:t>
        </w:r>
        <w:r w:rsidR="00747045">
          <w:rPr>
            <w:rStyle w:val="Hyperlink"/>
            <w:rFonts w:hint="eastAsia"/>
          </w:rPr>
          <w:t>号行政命令</w:t>
        </w:r>
      </w:hyperlink>
      <w:r w:rsidR="00747045">
        <w:rPr>
          <w:rFonts w:hint="eastAsia"/>
          <w:i/>
        </w:rPr>
        <w:t>。</w:t>
      </w:r>
    </w:p>
    <w:p w14:paraId="28CF4E34" w14:textId="13737E32" w:rsidR="00747045" w:rsidRPr="00635CE9" w:rsidRDefault="00747045" w:rsidP="006C6D64">
      <w:pPr>
        <w:pStyle w:val="Heading2"/>
      </w:pPr>
      <w:bookmarkStart w:id="2" w:name="_Toc165392763"/>
      <w:r>
        <w:rPr>
          <w:rFonts w:hint="eastAsia"/>
        </w:rPr>
        <w:t>II.</w:t>
      </w:r>
      <w:r>
        <w:rPr>
          <w:rFonts w:hint="eastAsia"/>
        </w:rPr>
        <w:tab/>
      </w:r>
      <w:r>
        <w:rPr>
          <w:rFonts w:hint="eastAsia"/>
        </w:rPr>
        <w:t>目的</w:t>
      </w:r>
      <w:bookmarkEnd w:id="2"/>
    </w:p>
    <w:p w14:paraId="1BF7A375" w14:textId="22C39CD3" w:rsidR="00747045" w:rsidRPr="00635CE9" w:rsidRDefault="00747045" w:rsidP="00B5632A">
      <w:r>
        <w:rPr>
          <w:rFonts w:hint="eastAsia"/>
        </w:rPr>
        <w:t>本计划的目的是确保</w:t>
      </w:r>
      <w:r>
        <w:rPr>
          <w:rFonts w:hint="eastAsia"/>
        </w:rPr>
        <w:t xml:space="preserve"> MassHealth </w:t>
      </w:r>
      <w:r>
        <w:rPr>
          <w:rFonts w:hint="eastAsia"/>
        </w:rPr>
        <w:t>申请人和会员能够有意义地利用服务、计划、信息和活动，即使他们的英语语言</w:t>
      </w:r>
      <w:r w:rsidR="00167648">
        <w:rPr>
          <w:rFonts w:hint="eastAsia"/>
        </w:rPr>
        <w:t>水平</w:t>
      </w:r>
      <w:r>
        <w:rPr>
          <w:rFonts w:hint="eastAsia"/>
        </w:rPr>
        <w:t>可能有限或需要与残障相关的便利设施。本机构致力于将本计划视作为满足客户需求作出的适当回应。本计划符合</w:t>
      </w:r>
      <w:hyperlink r:id="rId13" w:history="1">
        <w:r>
          <w:rPr>
            <w:rStyle w:val="Hyperlink"/>
            <w:rFonts w:hint="eastAsia"/>
          </w:rPr>
          <w:t>第</w:t>
        </w:r>
        <w:r>
          <w:rPr>
            <w:rStyle w:val="Hyperlink"/>
            <w:rFonts w:hint="eastAsia"/>
          </w:rPr>
          <w:t xml:space="preserve"> 16 </w:t>
        </w:r>
        <w:r>
          <w:rPr>
            <w:rStyle w:val="Hyperlink"/>
            <w:rFonts w:hint="eastAsia"/>
          </w:rPr>
          <w:t>号行政和财务行政公告</w:t>
        </w:r>
      </w:hyperlink>
      <w:r>
        <w:rPr>
          <w:rFonts w:hint="eastAsia"/>
        </w:rPr>
        <w:t>（</w:t>
      </w:r>
      <w:r>
        <w:rPr>
          <w:rFonts w:hint="eastAsia"/>
        </w:rPr>
        <w:t xml:space="preserve">2012 </w:t>
      </w:r>
      <w:r>
        <w:rPr>
          <w:rFonts w:hint="eastAsia"/>
        </w:rPr>
        <w:t>年</w:t>
      </w:r>
      <w:r>
        <w:rPr>
          <w:rFonts w:hint="eastAsia"/>
        </w:rPr>
        <w:t xml:space="preserve"> 10 </w:t>
      </w:r>
      <w:r>
        <w:rPr>
          <w:rFonts w:hint="eastAsia"/>
        </w:rPr>
        <w:t>月</w:t>
      </w:r>
      <w:r>
        <w:rPr>
          <w:rFonts w:hint="eastAsia"/>
        </w:rPr>
        <w:t xml:space="preserve"> 10 </w:t>
      </w:r>
      <w:r>
        <w:rPr>
          <w:rFonts w:hint="eastAsia"/>
        </w:rPr>
        <w:t>日）的要求以及州长服务利用和机会办公室的指南。</w:t>
      </w:r>
    </w:p>
    <w:p w14:paraId="0646765B" w14:textId="5680DADE" w:rsidR="00747045" w:rsidRPr="00635CE9" w:rsidRDefault="00747045" w:rsidP="00B5632A">
      <w:r>
        <w:rPr>
          <w:rFonts w:hint="eastAsia"/>
        </w:rPr>
        <w:t>根据</w:t>
      </w:r>
      <w:r w:rsidR="002753EE">
        <w:rPr>
          <w:rFonts w:hint="eastAsia"/>
        </w:rPr>
        <w:t>“第</w:t>
      </w:r>
      <w:r w:rsidR="002753EE">
        <w:rPr>
          <w:rFonts w:hint="eastAsia"/>
        </w:rPr>
        <w:t xml:space="preserve"> </w:t>
      </w:r>
      <w:r w:rsidR="002753EE">
        <w:t xml:space="preserve">16 </w:t>
      </w:r>
      <w:r w:rsidR="002753EE">
        <w:t>号行政和财务行政公告</w:t>
      </w:r>
      <w:r w:rsidR="002753EE" w:rsidRPr="002753EE">
        <w:rPr>
          <w:rFonts w:asciiTheme="majorEastAsia" w:eastAsiaTheme="majorEastAsia" w:hAnsiTheme="majorEastAsia"/>
        </w:rPr>
        <w:t>”</w:t>
      </w:r>
      <w:r>
        <w:rPr>
          <w:rFonts w:hint="eastAsia"/>
        </w:rPr>
        <w:t>指南，有限英语水平个人指无法按照允许他们与机构工作人员进行有效互动水平说、读、写或理解英语语言的人。</w:t>
      </w:r>
      <w:r>
        <w:rPr>
          <w:rFonts w:hint="eastAsia"/>
        </w:rPr>
        <w:t xml:space="preserve">LEP </w:t>
      </w:r>
      <w:r>
        <w:rPr>
          <w:rFonts w:hint="eastAsia"/>
        </w:rPr>
        <w:t>个人可能是母语不是英语的人，但也可能包括失聪、听力困难或有语言障碍的人，或者有视力障碍且需要与沟通相关的便利设施的人。会员或申请人保留自我认定为</w:t>
      </w:r>
      <w:r>
        <w:rPr>
          <w:rFonts w:hint="eastAsia"/>
        </w:rPr>
        <w:t xml:space="preserve"> LEP </w:t>
      </w:r>
      <w:r>
        <w:rPr>
          <w:rFonts w:hint="eastAsia"/>
        </w:rPr>
        <w:t>个人的权利。</w:t>
      </w:r>
    </w:p>
    <w:p w14:paraId="7CC89875" w14:textId="58A1745E" w:rsidR="00747045" w:rsidRPr="00635CE9" w:rsidRDefault="00747045" w:rsidP="006C6D64">
      <w:pPr>
        <w:pStyle w:val="Heading2"/>
      </w:pPr>
      <w:bookmarkStart w:id="3" w:name="_Toc165392764"/>
      <w:r>
        <w:rPr>
          <w:rFonts w:hint="eastAsia"/>
        </w:rPr>
        <w:t>III.</w:t>
      </w:r>
      <w:r>
        <w:rPr>
          <w:rFonts w:hint="eastAsia"/>
        </w:rPr>
        <w:tab/>
      </w:r>
      <w:r>
        <w:rPr>
          <w:rFonts w:hint="eastAsia"/>
        </w:rPr>
        <w:t>机构描述</w:t>
      </w:r>
      <w:bookmarkEnd w:id="3"/>
    </w:p>
    <w:p w14:paraId="2D34CD3F" w14:textId="74A23299" w:rsidR="00190D91" w:rsidRPr="00635CE9" w:rsidRDefault="00747045" w:rsidP="00B5632A">
      <w:r>
        <w:rPr>
          <w:rFonts w:hint="eastAsia"/>
        </w:rPr>
        <w:t>卫生与公众服务部执行办公室（</w:t>
      </w:r>
      <w:r>
        <w:rPr>
          <w:rFonts w:hint="eastAsia"/>
        </w:rPr>
        <w:t>EOHHS</w:t>
      </w:r>
      <w:r>
        <w:rPr>
          <w:rFonts w:hint="eastAsia"/>
        </w:rPr>
        <w:t>）是负责管理</w:t>
      </w:r>
      <w:r>
        <w:rPr>
          <w:rFonts w:hint="eastAsia"/>
        </w:rPr>
        <w:t xml:space="preserve"> Medicaid </w:t>
      </w:r>
      <w:r>
        <w:rPr>
          <w:rFonts w:hint="eastAsia"/>
        </w:rPr>
        <w:t>计划的唯一州立机构。</w:t>
      </w:r>
      <w:r>
        <w:rPr>
          <w:rFonts w:hint="eastAsia"/>
        </w:rPr>
        <w:t xml:space="preserve">Medicaid </w:t>
      </w:r>
      <w:r>
        <w:rPr>
          <w:rFonts w:hint="eastAsia"/>
        </w:rPr>
        <w:t>办公室是</w:t>
      </w:r>
      <w:r>
        <w:rPr>
          <w:rFonts w:hint="eastAsia"/>
        </w:rPr>
        <w:t xml:space="preserve"> EOHHS </w:t>
      </w:r>
      <w:r>
        <w:rPr>
          <w:rFonts w:hint="eastAsia"/>
        </w:rPr>
        <w:t>内管理州立</w:t>
      </w:r>
      <w:r>
        <w:rPr>
          <w:rFonts w:hint="eastAsia"/>
        </w:rPr>
        <w:t xml:space="preserve"> Medicaid </w:t>
      </w:r>
      <w:r>
        <w:rPr>
          <w:rFonts w:hint="eastAsia"/>
        </w:rPr>
        <w:t>计划（称为</w:t>
      </w:r>
      <w:r>
        <w:rPr>
          <w:rFonts w:hint="eastAsia"/>
        </w:rPr>
        <w:t xml:space="preserve"> MassHealth</w:t>
      </w:r>
      <w:r>
        <w:rPr>
          <w:rFonts w:hint="eastAsia"/>
        </w:rPr>
        <w:t>）的实体。在马萨诸塞州，联邦费用分摊</w:t>
      </w:r>
      <w:r>
        <w:rPr>
          <w:rFonts w:hint="eastAsia"/>
        </w:rPr>
        <w:t xml:space="preserve"> State Children</w:t>
      </w:r>
      <w:r w:rsidRPr="002728F3">
        <w:t>’</w:t>
      </w:r>
      <w:r>
        <w:rPr>
          <w:rFonts w:hint="eastAsia"/>
        </w:rPr>
        <w:t>s Health Insurance Program</w:t>
      </w:r>
      <w:r>
        <w:rPr>
          <w:rFonts w:hint="eastAsia"/>
        </w:rPr>
        <w:t>（简称“</w:t>
      </w:r>
      <w:r>
        <w:rPr>
          <w:rFonts w:hint="eastAsia"/>
        </w:rPr>
        <w:t>CHIP</w:t>
      </w:r>
      <w:r>
        <w:rPr>
          <w:rFonts w:hint="eastAsia"/>
        </w:rPr>
        <w:t>”，第</w:t>
      </w:r>
      <w:r>
        <w:rPr>
          <w:rFonts w:hint="eastAsia"/>
        </w:rPr>
        <w:t xml:space="preserve"> XXI </w:t>
      </w:r>
      <w:r>
        <w:rPr>
          <w:rFonts w:hint="eastAsia"/>
        </w:rPr>
        <w:t>章）包括在</w:t>
      </w:r>
      <w:r>
        <w:rPr>
          <w:rFonts w:hint="eastAsia"/>
        </w:rPr>
        <w:t xml:space="preserve"> MassHealth </w:t>
      </w:r>
      <w:r>
        <w:rPr>
          <w:rFonts w:hint="eastAsia"/>
        </w:rPr>
        <w:t>中。此外，</w:t>
      </w:r>
      <w:r>
        <w:rPr>
          <w:rFonts w:hint="eastAsia"/>
        </w:rPr>
        <w:t xml:space="preserve">Medicaid </w:t>
      </w:r>
      <w:r>
        <w:rPr>
          <w:rFonts w:hint="eastAsia"/>
        </w:rPr>
        <w:t>办公室还负责管理州政府全额资助的</w:t>
      </w:r>
      <w:r>
        <w:rPr>
          <w:rFonts w:hint="eastAsia"/>
        </w:rPr>
        <w:t xml:space="preserve"> Children</w:t>
      </w:r>
      <w:r w:rsidRPr="002728F3">
        <w:t>’</w:t>
      </w:r>
      <w:r>
        <w:rPr>
          <w:rFonts w:hint="eastAsia"/>
        </w:rPr>
        <w:t>s Medical Security Program</w:t>
      </w:r>
      <w:r>
        <w:rPr>
          <w:rFonts w:hint="eastAsia"/>
        </w:rPr>
        <w:t>（</w:t>
      </w:r>
      <w:r>
        <w:rPr>
          <w:rFonts w:hint="eastAsia"/>
        </w:rPr>
        <w:t>CMSP</w:t>
      </w:r>
      <w:r>
        <w:rPr>
          <w:rFonts w:hint="eastAsia"/>
        </w:rPr>
        <w:t>）以及</w:t>
      </w:r>
      <w:r>
        <w:rPr>
          <w:rFonts w:hint="eastAsia"/>
        </w:rPr>
        <w:t xml:space="preserve"> Health Safety Net</w:t>
      </w:r>
      <w:r>
        <w:rPr>
          <w:rFonts w:hint="eastAsia"/>
        </w:rPr>
        <w:t>（</w:t>
      </w:r>
      <w:r>
        <w:rPr>
          <w:rFonts w:hint="eastAsia"/>
        </w:rPr>
        <w:t>HSN</w:t>
      </w:r>
      <w:r>
        <w:rPr>
          <w:rFonts w:hint="eastAsia"/>
        </w:rPr>
        <w:t>），后者</w:t>
      </w:r>
      <w:r w:rsidR="00911713">
        <w:rPr>
          <w:rFonts w:hint="eastAsia"/>
        </w:rPr>
        <w:t>对</w:t>
      </w:r>
      <w:r>
        <w:rPr>
          <w:rFonts w:hint="eastAsia"/>
        </w:rPr>
        <w:t>医院和社区保健中心向低收入患者提供的无偿护理</w:t>
      </w:r>
      <w:r w:rsidR="00911713">
        <w:rPr>
          <w:rFonts w:hint="eastAsia"/>
        </w:rPr>
        <w:t>作出补偿</w:t>
      </w:r>
      <w:r>
        <w:rPr>
          <w:rFonts w:hint="eastAsia"/>
        </w:rPr>
        <w:t>。</w:t>
      </w:r>
    </w:p>
    <w:p w14:paraId="1026A2A3" w14:textId="25EDD1DB" w:rsidR="00EB47CD" w:rsidRPr="00635CE9" w:rsidRDefault="00EB47CD" w:rsidP="00B5632A">
      <w:r>
        <w:rPr>
          <w:rFonts w:hint="eastAsia"/>
        </w:rPr>
        <w:t xml:space="preserve">MassHealth </w:t>
      </w:r>
      <w:r>
        <w:rPr>
          <w:rFonts w:hint="eastAsia"/>
        </w:rPr>
        <w:t>为马萨诸塞州</w:t>
      </w:r>
      <w:r>
        <w:rPr>
          <w:rFonts w:hint="eastAsia"/>
        </w:rPr>
        <w:t xml:space="preserve"> 210 </w:t>
      </w:r>
      <w:r>
        <w:rPr>
          <w:rFonts w:hint="eastAsia"/>
        </w:rPr>
        <w:t>多万名符合资格标准的会员提供医疗保健福利。通过电话或网上预约、在当地办公室通过七个</w:t>
      </w:r>
      <w:r>
        <w:rPr>
          <w:rFonts w:hint="eastAsia"/>
        </w:rPr>
        <w:t xml:space="preserve"> MassHealth </w:t>
      </w:r>
      <w:r>
        <w:rPr>
          <w:rFonts w:hint="eastAsia"/>
        </w:rPr>
        <w:t>注册中心（</w:t>
      </w:r>
      <w:r>
        <w:rPr>
          <w:rFonts w:hint="eastAsia"/>
        </w:rPr>
        <w:t>MEC</w:t>
      </w:r>
      <w:r>
        <w:rPr>
          <w:rFonts w:hint="eastAsia"/>
        </w:rPr>
        <w:t>）以及</w:t>
      </w:r>
      <w:r>
        <w:rPr>
          <w:rFonts w:hint="eastAsia"/>
        </w:rPr>
        <w:t xml:space="preserve"> MassHealth </w:t>
      </w:r>
      <w:r>
        <w:rPr>
          <w:rFonts w:hint="eastAsia"/>
        </w:rPr>
        <w:t>客户服务中心提供</w:t>
      </w:r>
      <w:r w:rsidR="00911713">
        <w:rPr>
          <w:rFonts w:hint="eastAsia"/>
        </w:rPr>
        <w:t>会员支持</w:t>
      </w:r>
      <w:r>
        <w:rPr>
          <w:rFonts w:hint="eastAsia"/>
        </w:rPr>
        <w:t>。申请人和会员还可以通过</w:t>
      </w:r>
      <w:r>
        <w:rPr>
          <w:rFonts w:hint="eastAsia"/>
        </w:rPr>
        <w:t xml:space="preserve"> MassHealth </w:t>
      </w:r>
      <w:r>
        <w:rPr>
          <w:rFonts w:hint="eastAsia"/>
        </w:rPr>
        <w:t>的网站、出版物以及直接发给个人的与其资格和医疗保险相关的通知来接收信息。</w:t>
      </w:r>
      <w:r>
        <w:rPr>
          <w:rFonts w:hint="eastAsia"/>
        </w:rPr>
        <w:t xml:space="preserve">MassHealth </w:t>
      </w:r>
      <w:r>
        <w:rPr>
          <w:rFonts w:hint="eastAsia"/>
        </w:rPr>
        <w:t>的使命是通过提供综合性医疗保健服务来改善其多元化会员及其家人的健康状况，从而可持续和公平地增进健康、福祉、独立和生活质量。为了完成这一使命，用</w:t>
      </w:r>
      <w:r>
        <w:rPr>
          <w:rFonts w:hint="eastAsia"/>
        </w:rPr>
        <w:t xml:space="preserve"> LEP </w:t>
      </w:r>
      <w:r>
        <w:rPr>
          <w:rFonts w:hint="eastAsia"/>
        </w:rPr>
        <w:t>会员和申请人的首选语言获取重要信息至关重要，尤其是在</w:t>
      </w:r>
      <w:r>
        <w:rPr>
          <w:rFonts w:hint="eastAsia"/>
        </w:rPr>
        <w:t xml:space="preserve"> 2023 </w:t>
      </w:r>
      <w:r>
        <w:rPr>
          <w:rFonts w:hint="eastAsia"/>
        </w:rPr>
        <w:t>年</w:t>
      </w:r>
      <w:r>
        <w:rPr>
          <w:rFonts w:hint="eastAsia"/>
        </w:rPr>
        <w:t xml:space="preserve"> 4 </w:t>
      </w:r>
      <w:r>
        <w:rPr>
          <w:rFonts w:hint="eastAsia"/>
        </w:rPr>
        <w:t>月新冠病毒公共卫生紧急情况结束后，</w:t>
      </w:r>
      <w:r>
        <w:rPr>
          <w:rFonts w:hint="eastAsia"/>
        </w:rPr>
        <w:t xml:space="preserve">MassHealth </w:t>
      </w:r>
      <w:r w:rsidR="00911713">
        <w:rPr>
          <w:rFonts w:hint="eastAsia"/>
        </w:rPr>
        <w:t>要求重新确定其会员</w:t>
      </w:r>
      <w:r>
        <w:rPr>
          <w:rFonts w:hint="eastAsia"/>
        </w:rPr>
        <w:t>资格</w:t>
      </w:r>
      <w:r w:rsidR="00911713">
        <w:rPr>
          <w:rFonts w:hint="eastAsia"/>
        </w:rPr>
        <w:t>的情况下</w:t>
      </w:r>
      <w:r>
        <w:rPr>
          <w:rFonts w:hint="eastAsia"/>
        </w:rPr>
        <w:t>。</w:t>
      </w:r>
    </w:p>
    <w:p w14:paraId="0C0E3EDF" w14:textId="3435792C" w:rsidR="00EB47CD" w:rsidRPr="00635CE9" w:rsidRDefault="00EB47CD" w:rsidP="006C6D64">
      <w:pPr>
        <w:pStyle w:val="Heading2"/>
      </w:pPr>
      <w:bookmarkStart w:id="4" w:name="_Toc165392765"/>
      <w:r>
        <w:rPr>
          <w:rFonts w:hint="eastAsia"/>
        </w:rPr>
        <w:lastRenderedPageBreak/>
        <w:t>IV.</w:t>
      </w:r>
      <w:r>
        <w:rPr>
          <w:rFonts w:hint="eastAsia"/>
        </w:rPr>
        <w:tab/>
      </w:r>
      <w:r>
        <w:rPr>
          <w:rFonts w:hint="eastAsia"/>
        </w:rPr>
        <w:t>语言服务计划</w:t>
      </w:r>
      <w:bookmarkEnd w:id="4"/>
    </w:p>
    <w:p w14:paraId="3CAABE78" w14:textId="187F2BC4" w:rsidR="00EB47CD" w:rsidRPr="00635CE9" w:rsidRDefault="00EB47CD" w:rsidP="00B5632A">
      <w:r>
        <w:rPr>
          <w:rFonts w:hint="eastAsia"/>
        </w:rPr>
        <w:t>制定本计划是为了遵守</w:t>
      </w:r>
      <w:r w:rsidR="002728F3">
        <w:rPr>
          <w:rFonts w:hint="eastAsia"/>
        </w:rPr>
        <w:t>“第</w:t>
      </w:r>
      <w:r w:rsidR="002728F3">
        <w:rPr>
          <w:rFonts w:hint="eastAsia"/>
        </w:rPr>
        <w:t xml:space="preserve"> </w:t>
      </w:r>
      <w:r w:rsidR="002728F3">
        <w:t xml:space="preserve">16 </w:t>
      </w:r>
      <w:r w:rsidR="002728F3">
        <w:t>号行政和财务行政公告</w:t>
      </w:r>
      <w:r w:rsidR="002728F3" w:rsidRPr="002753EE">
        <w:rPr>
          <w:rFonts w:asciiTheme="majorEastAsia" w:eastAsiaTheme="majorEastAsia" w:hAnsiTheme="majorEastAsia"/>
        </w:rPr>
        <w:t>”</w:t>
      </w:r>
      <w:r>
        <w:rPr>
          <w:rFonts w:hint="eastAsia"/>
        </w:rPr>
        <w:t>的语言服务政策和指南，并考虑：</w:t>
      </w:r>
    </w:p>
    <w:p w14:paraId="2C9E78AB" w14:textId="5392027F" w:rsidR="00190D91" w:rsidRPr="00635CE9" w:rsidRDefault="002C58BC" w:rsidP="00B5632A">
      <w:pPr>
        <w:pStyle w:val="ListParagraph"/>
        <w:numPr>
          <w:ilvl w:val="0"/>
          <w:numId w:val="1"/>
        </w:numPr>
      </w:pPr>
      <w:r>
        <w:rPr>
          <w:rFonts w:hint="eastAsia"/>
        </w:rPr>
        <w:t>第</w:t>
      </w:r>
      <w:r>
        <w:rPr>
          <w:rFonts w:hint="eastAsia"/>
        </w:rPr>
        <w:t xml:space="preserve"> </w:t>
      </w:r>
      <w:r w:rsidR="00EB47CD">
        <w:rPr>
          <w:rFonts w:hint="eastAsia"/>
        </w:rPr>
        <w:t xml:space="preserve">614 </w:t>
      </w:r>
      <w:r w:rsidR="00EB47CD">
        <w:rPr>
          <w:rFonts w:hint="eastAsia"/>
        </w:rPr>
        <w:t>号行政命令；建立数字无障碍和公平治理委员会；</w:t>
      </w:r>
    </w:p>
    <w:p w14:paraId="3B06947B" w14:textId="0BB57952" w:rsidR="00190D91" w:rsidRPr="00635CE9" w:rsidRDefault="002C58BC" w:rsidP="00B5632A">
      <w:pPr>
        <w:pStyle w:val="ListParagraph"/>
        <w:numPr>
          <w:ilvl w:val="0"/>
          <w:numId w:val="1"/>
        </w:numPr>
      </w:pPr>
      <w:r>
        <w:rPr>
          <w:rFonts w:hint="eastAsia"/>
        </w:rPr>
        <w:t>第</w:t>
      </w:r>
      <w:r>
        <w:rPr>
          <w:rFonts w:hint="eastAsia"/>
        </w:rPr>
        <w:t xml:space="preserve"> </w:t>
      </w:r>
      <w:r w:rsidR="00EB47CD">
        <w:rPr>
          <w:rFonts w:hint="eastAsia"/>
        </w:rPr>
        <w:t xml:space="preserve">615 </w:t>
      </w:r>
      <w:r w:rsidR="00EB47CD">
        <w:rPr>
          <w:rFonts w:hint="eastAsia"/>
        </w:rPr>
        <w:t>号行政命令；通过识别和尽量减少语言服务障碍促进获得政府服务和信息；</w:t>
      </w:r>
    </w:p>
    <w:p w14:paraId="3B488F15" w14:textId="77777777" w:rsidR="00190D91" w:rsidRPr="00635CE9" w:rsidRDefault="00157DAA" w:rsidP="00B5632A">
      <w:pPr>
        <w:pStyle w:val="ListParagraph"/>
        <w:numPr>
          <w:ilvl w:val="0"/>
          <w:numId w:val="1"/>
        </w:numPr>
      </w:pPr>
      <w:hyperlink r:id="rId14" w:history="1">
        <w:r w:rsidR="00BA3C10">
          <w:rPr>
            <w:rStyle w:val="Hyperlink"/>
            <w:rFonts w:hint="eastAsia"/>
          </w:rPr>
          <w:t>联邦简单易懂语言指南</w:t>
        </w:r>
      </w:hyperlink>
      <w:r w:rsidR="00BA3C10">
        <w:rPr>
          <w:rFonts w:hint="eastAsia"/>
        </w:rPr>
        <w:t>；</w:t>
      </w:r>
    </w:p>
    <w:p w14:paraId="214735D7" w14:textId="5C37FD00" w:rsidR="00EB47CD" w:rsidRPr="00635CE9" w:rsidRDefault="00EB47CD" w:rsidP="00B5632A">
      <w:pPr>
        <w:pStyle w:val="ListParagraph"/>
        <w:numPr>
          <w:ilvl w:val="0"/>
          <w:numId w:val="1"/>
        </w:numPr>
      </w:pPr>
      <w:r>
        <w:rPr>
          <w:rFonts w:hint="eastAsia"/>
        </w:rPr>
        <w:t>联邦法规</w:t>
      </w:r>
      <w:r>
        <w:rPr>
          <w:rFonts w:hint="eastAsia"/>
        </w:rPr>
        <w:t xml:space="preserve"> </w:t>
      </w:r>
      <w:hyperlink r:id="rId15" w:history="1">
        <w:r>
          <w:rPr>
            <w:rStyle w:val="Hyperlink"/>
            <w:rFonts w:hint="eastAsia"/>
          </w:rPr>
          <w:t>45 CFR 92.101</w:t>
        </w:r>
      </w:hyperlink>
      <w:r w:rsidR="002C58BC">
        <w:rPr>
          <w:rFonts w:hint="eastAsia"/>
        </w:rPr>
        <w:t>：</w:t>
      </w:r>
      <w:r>
        <w:rPr>
          <w:rFonts w:hint="eastAsia"/>
        </w:rPr>
        <w:t>为有限英语水平个人提供有意义的语言服务；以及</w:t>
      </w:r>
    </w:p>
    <w:p w14:paraId="1E39D86F" w14:textId="30B8F415" w:rsidR="00190D91" w:rsidRPr="00635CE9" w:rsidRDefault="003541CE" w:rsidP="00B5632A">
      <w:pPr>
        <w:pStyle w:val="ListParagraph"/>
        <w:numPr>
          <w:ilvl w:val="0"/>
          <w:numId w:val="1"/>
        </w:numPr>
      </w:pPr>
      <w:r>
        <w:rPr>
          <w:rFonts w:hint="eastAsia"/>
        </w:rPr>
        <w:t>由本机构</w:t>
      </w:r>
      <w:r w:rsidR="00326F85">
        <w:rPr>
          <w:rFonts w:hint="eastAsia"/>
        </w:rPr>
        <w:t>原先</w:t>
      </w:r>
      <w:r>
        <w:rPr>
          <w:rFonts w:hint="eastAsia"/>
        </w:rPr>
        <w:t>制定的语言服务计划。</w:t>
      </w:r>
    </w:p>
    <w:p w14:paraId="0D21949C" w14:textId="69A5F1CB" w:rsidR="00EB47CD" w:rsidRPr="00635CE9" w:rsidRDefault="00EB47CD" w:rsidP="00B5632A">
      <w:r>
        <w:rPr>
          <w:rFonts w:hint="eastAsia"/>
        </w:rPr>
        <w:t>本语言服务计划代表本机构的行政管理蓝图，旨在允许</w:t>
      </w:r>
      <w:r>
        <w:rPr>
          <w:rFonts w:hint="eastAsia"/>
        </w:rPr>
        <w:t xml:space="preserve"> LEP </w:t>
      </w:r>
      <w:r>
        <w:rPr>
          <w:rFonts w:hint="eastAsia"/>
        </w:rPr>
        <w:t>个人有意义地利用本机构服务、计划和活动，并概述本机构为实现这一目标将承担的任务。本计划将在财政资源到位的情况下全面实施。</w:t>
      </w:r>
    </w:p>
    <w:p w14:paraId="201E60EE" w14:textId="77777777" w:rsidR="00B5632A" w:rsidRPr="00635CE9" w:rsidRDefault="00B5632A" w:rsidP="00A22236">
      <w:pPr>
        <w:pStyle w:val="Heading3"/>
      </w:pPr>
      <w:bookmarkStart w:id="5" w:name="_Toc165392766"/>
      <w:r>
        <w:rPr>
          <w:rFonts w:hint="eastAsia"/>
        </w:rPr>
        <w:t>A.</w:t>
      </w:r>
      <w:r>
        <w:rPr>
          <w:rFonts w:hint="eastAsia"/>
        </w:rPr>
        <w:tab/>
      </w:r>
      <w:r>
        <w:rPr>
          <w:rFonts w:hint="eastAsia"/>
        </w:rPr>
        <w:t>机构语言服务协调员</w:t>
      </w:r>
      <w:bookmarkEnd w:id="5"/>
    </w:p>
    <w:p w14:paraId="40560C72" w14:textId="01D5E445" w:rsidR="00E808A8" w:rsidRPr="00635CE9" w:rsidRDefault="00B5632A" w:rsidP="00CA74FF">
      <w:pPr>
        <w:spacing w:after="0" w:line="240" w:lineRule="auto"/>
        <w:ind w:left="720"/>
      </w:pPr>
      <w:r>
        <w:rPr>
          <w:rFonts w:hint="eastAsia"/>
        </w:rPr>
        <w:t>Camille Pearson</w:t>
      </w:r>
      <w:r>
        <w:rPr>
          <w:rFonts w:hint="eastAsia"/>
        </w:rPr>
        <w:t>，</w:t>
      </w:r>
      <w:r>
        <w:rPr>
          <w:rFonts w:hint="eastAsia"/>
        </w:rPr>
        <w:t xml:space="preserve">MassHealth </w:t>
      </w:r>
      <w:r>
        <w:rPr>
          <w:rFonts w:hint="eastAsia"/>
        </w:rPr>
        <w:t>立法</w:t>
      </w:r>
      <w:r w:rsidR="000D658C">
        <w:rPr>
          <w:rFonts w:hint="eastAsia"/>
        </w:rPr>
        <w:t>总监</w:t>
      </w:r>
    </w:p>
    <w:p w14:paraId="295C448B" w14:textId="40283F57" w:rsidR="00B5632A" w:rsidRPr="00635CE9" w:rsidRDefault="00B5632A" w:rsidP="00CA74FF">
      <w:pPr>
        <w:spacing w:after="0" w:line="240" w:lineRule="auto"/>
        <w:ind w:left="720"/>
      </w:pPr>
      <w:r>
        <w:rPr>
          <w:rFonts w:hint="eastAsia"/>
        </w:rPr>
        <w:t>卫生与公众服务部执行办公室</w:t>
      </w:r>
    </w:p>
    <w:p w14:paraId="53BE40EB" w14:textId="77777777" w:rsidR="00B5632A" w:rsidRPr="00635CE9" w:rsidRDefault="00B5632A" w:rsidP="00CA74FF">
      <w:pPr>
        <w:spacing w:after="0" w:line="240" w:lineRule="auto"/>
        <w:ind w:left="720"/>
      </w:pPr>
      <w:r>
        <w:rPr>
          <w:rFonts w:hint="eastAsia"/>
        </w:rPr>
        <w:t>1 Ashburton Place, 3</w:t>
      </w:r>
      <w:r>
        <w:rPr>
          <w:rFonts w:hint="eastAsia"/>
          <w:vertAlign w:val="superscript"/>
        </w:rPr>
        <w:t>rd</w:t>
      </w:r>
      <w:r>
        <w:rPr>
          <w:rFonts w:hint="eastAsia"/>
        </w:rPr>
        <w:t xml:space="preserve"> floor</w:t>
      </w:r>
    </w:p>
    <w:p w14:paraId="44CD4898" w14:textId="3EB2FB11" w:rsidR="00B5632A" w:rsidRPr="00410A83" w:rsidRDefault="00B5632A" w:rsidP="00CA74FF">
      <w:pPr>
        <w:spacing w:line="240" w:lineRule="auto"/>
        <w:ind w:left="720"/>
        <w:rPr>
          <w:lang w:val="fr-FR"/>
        </w:rPr>
      </w:pPr>
      <w:r w:rsidRPr="00410A83">
        <w:rPr>
          <w:lang w:val="fr-FR"/>
        </w:rPr>
        <w:t>Boston, MA 02108</w:t>
      </w:r>
    </w:p>
    <w:p w14:paraId="1266C52A" w14:textId="5191EE93" w:rsidR="00B5632A" w:rsidRPr="00410A83" w:rsidRDefault="00B5632A" w:rsidP="00CA74FF">
      <w:pPr>
        <w:spacing w:after="0" w:line="240" w:lineRule="auto"/>
        <w:ind w:firstLine="720"/>
        <w:rPr>
          <w:lang w:val="fr-FR"/>
        </w:rPr>
      </w:pPr>
      <w:r w:rsidRPr="00410A83">
        <w:rPr>
          <w:lang w:val="fr-FR"/>
        </w:rPr>
        <w:t>(617) 573-1739</w:t>
      </w:r>
    </w:p>
    <w:p w14:paraId="6711E61E" w14:textId="77777777" w:rsidR="00190D91" w:rsidRPr="00410A83" w:rsidRDefault="00157DAA" w:rsidP="00CA74FF">
      <w:pPr>
        <w:spacing w:line="240" w:lineRule="auto"/>
        <w:ind w:left="720"/>
        <w:rPr>
          <w:lang w:val="fr-FR"/>
        </w:rPr>
      </w:pPr>
      <w:hyperlink r:id="rId16" w:history="1">
        <w:r w:rsidR="00BA3C10" w:rsidRPr="00410A83">
          <w:rPr>
            <w:rStyle w:val="Hyperlink"/>
            <w:lang w:val="fr-FR"/>
          </w:rPr>
          <w:t>Camille.pearson@mass.gov</w:t>
        </w:r>
      </w:hyperlink>
    </w:p>
    <w:p w14:paraId="0F1D8ED3" w14:textId="44FA22F9" w:rsidR="00EB47CD" w:rsidRPr="00410A83" w:rsidRDefault="00ED1AE8" w:rsidP="003A0561">
      <w:pPr>
        <w:pStyle w:val="Heading3"/>
        <w:spacing w:before="240"/>
        <w:rPr>
          <w:lang w:val="fr-FR"/>
        </w:rPr>
      </w:pPr>
      <w:bookmarkStart w:id="6" w:name="_Toc165392767"/>
      <w:r w:rsidRPr="00410A83">
        <w:rPr>
          <w:lang w:val="fr-FR"/>
        </w:rPr>
        <w:t>B.</w:t>
      </w:r>
      <w:r w:rsidRPr="00410A83">
        <w:rPr>
          <w:lang w:val="fr-FR"/>
        </w:rPr>
        <w:tab/>
      </w:r>
      <w:r>
        <w:rPr>
          <w:rFonts w:hint="eastAsia"/>
        </w:rPr>
        <w:t>机构语言服务需求评估</w:t>
      </w:r>
      <w:bookmarkEnd w:id="6"/>
    </w:p>
    <w:p w14:paraId="2EADFFA1" w14:textId="5AA5090F" w:rsidR="00747045" w:rsidRPr="00410A83" w:rsidRDefault="00ED1AE8" w:rsidP="00AE2CD2">
      <w:pPr>
        <w:pStyle w:val="Heading4"/>
        <w:rPr>
          <w:lang w:val="fr-FR"/>
        </w:rPr>
      </w:pPr>
      <w:r>
        <w:rPr>
          <w:rFonts w:hint="eastAsia"/>
        </w:rPr>
        <w:t>主要语言</w:t>
      </w:r>
    </w:p>
    <w:p w14:paraId="30300335" w14:textId="61CDB285" w:rsidR="00ED1AE8" w:rsidRPr="00635CE9" w:rsidRDefault="00ED1AE8" w:rsidP="00ED1AE8">
      <w:r>
        <w:rPr>
          <w:rFonts w:hint="eastAsia"/>
        </w:rPr>
        <w:t>根据美国人口普查局</w:t>
      </w:r>
      <w:r w:rsidRPr="00410A83">
        <w:rPr>
          <w:rFonts w:hint="eastAsia"/>
          <w:lang w:val="fr-FR"/>
        </w:rPr>
        <w:t>“</w:t>
      </w:r>
      <w:r w:rsidRPr="00410A83">
        <w:rPr>
          <w:lang w:val="fr-FR"/>
        </w:rPr>
        <w:t xml:space="preserve">2022 </w:t>
      </w:r>
      <w:r>
        <w:rPr>
          <w:rFonts w:hint="eastAsia"/>
        </w:rPr>
        <w:t>年美国社区调查一年估计</w:t>
      </w:r>
      <w:r w:rsidRPr="00410A83">
        <w:rPr>
          <w:rFonts w:hint="eastAsia"/>
          <w:lang w:val="fr-FR"/>
        </w:rPr>
        <w:t>”，</w:t>
      </w:r>
      <w:r>
        <w:rPr>
          <w:rFonts w:hint="eastAsia"/>
        </w:rPr>
        <w:t>马萨诸塞州</w:t>
      </w:r>
      <w:r w:rsidRPr="00410A83">
        <w:rPr>
          <w:lang w:val="fr-FR"/>
        </w:rPr>
        <w:t xml:space="preserve"> 25% </w:t>
      </w:r>
      <w:r>
        <w:rPr>
          <w:rFonts w:hint="eastAsia"/>
        </w:rPr>
        <w:t>的人在家中讲英语以外的语言。</w:t>
      </w:r>
      <w:r w:rsidRPr="00635CE9">
        <w:rPr>
          <w:rStyle w:val="FootnoteReference"/>
        </w:rPr>
        <w:footnoteReference w:id="2"/>
      </w:r>
      <w:r w:rsidR="00283E02" w:rsidRPr="00410A83">
        <w:rPr>
          <w:lang w:val="fr-FR"/>
        </w:rPr>
        <w:t xml:space="preserve"> </w:t>
      </w:r>
      <w:r>
        <w:rPr>
          <w:rFonts w:hint="eastAsia"/>
        </w:rPr>
        <w:t>当会员申请福利时</w:t>
      </w:r>
      <w:r w:rsidRPr="00410A83">
        <w:rPr>
          <w:rFonts w:hint="eastAsia"/>
          <w:lang w:val="fr-FR"/>
        </w:rPr>
        <w:t>，</w:t>
      </w:r>
      <w:r>
        <w:rPr>
          <w:rFonts w:hint="eastAsia"/>
        </w:rPr>
        <w:t>本机构会收集户主层面的首选书面和口语数据。收集方式为自我申报。根据最新美国人口普查和本机构的语言数据，截至</w:t>
      </w:r>
      <w:r>
        <w:rPr>
          <w:rFonts w:hint="eastAsia"/>
        </w:rPr>
        <w:t xml:space="preserve"> 2023 </w:t>
      </w:r>
      <w:r>
        <w:rPr>
          <w:rFonts w:hint="eastAsia"/>
        </w:rPr>
        <w:t>年</w:t>
      </w:r>
      <w:r>
        <w:rPr>
          <w:rFonts w:hint="eastAsia"/>
        </w:rPr>
        <w:t xml:space="preserve"> 11 </w:t>
      </w:r>
      <w:r>
        <w:rPr>
          <w:rFonts w:hint="eastAsia"/>
        </w:rPr>
        <w:t>月，西班牙语是马萨诸塞州仅次于英语的主要首选语言，估计有</w:t>
      </w:r>
      <w:r>
        <w:rPr>
          <w:rFonts w:hint="eastAsia"/>
        </w:rPr>
        <w:t xml:space="preserve"> 10% </w:t>
      </w:r>
      <w:r>
        <w:rPr>
          <w:rFonts w:hint="eastAsia"/>
        </w:rPr>
        <w:t>的马萨诸塞州居民和近</w:t>
      </w:r>
      <w:r>
        <w:rPr>
          <w:rFonts w:hint="eastAsia"/>
        </w:rPr>
        <w:t xml:space="preserve"> 14% </w:t>
      </w:r>
      <w:r>
        <w:rPr>
          <w:rFonts w:hint="eastAsia"/>
        </w:rPr>
        <w:t>的</w:t>
      </w:r>
      <w:r>
        <w:rPr>
          <w:rFonts w:hint="eastAsia"/>
        </w:rPr>
        <w:t xml:space="preserve"> MassHealth </w:t>
      </w:r>
      <w:r>
        <w:rPr>
          <w:rFonts w:hint="eastAsia"/>
        </w:rPr>
        <w:t>人口讲西班牙语。</w:t>
      </w:r>
      <w:r w:rsidRPr="00635CE9">
        <w:rPr>
          <w:rStyle w:val="FootnoteReference"/>
        </w:rPr>
        <w:footnoteReference w:id="3"/>
      </w:r>
      <w:r w:rsidR="00283E02">
        <w:rPr>
          <w:rFonts w:hint="eastAsia"/>
        </w:rPr>
        <w:t xml:space="preserve"> </w:t>
      </w:r>
      <w:r w:rsidR="007828D6">
        <w:rPr>
          <w:rFonts w:hint="eastAsia"/>
        </w:rPr>
        <w:t>葡萄牙语是会员申请表中第二常用</w:t>
      </w:r>
      <w:r>
        <w:rPr>
          <w:rFonts w:hint="eastAsia"/>
        </w:rPr>
        <w:t>的首选语言（</w:t>
      </w:r>
      <w:r>
        <w:rPr>
          <w:rFonts w:hint="eastAsia"/>
        </w:rPr>
        <w:t>5.62%</w:t>
      </w:r>
      <w:r>
        <w:rPr>
          <w:rFonts w:hint="eastAsia"/>
        </w:rPr>
        <w:t>），其次是中文（粤语、中文普通话、台山语）（</w:t>
      </w:r>
      <w:r>
        <w:rPr>
          <w:rFonts w:hint="eastAsia"/>
        </w:rPr>
        <w:t>1.34%</w:t>
      </w:r>
      <w:r>
        <w:rPr>
          <w:rFonts w:hint="eastAsia"/>
        </w:rPr>
        <w:t>）、海地克里奥尔语</w:t>
      </w:r>
      <w:r>
        <w:rPr>
          <w:rFonts w:hint="eastAsia"/>
        </w:rPr>
        <w:lastRenderedPageBreak/>
        <w:t>（</w:t>
      </w:r>
      <w:r>
        <w:rPr>
          <w:rFonts w:hint="eastAsia"/>
        </w:rPr>
        <w:t>1.25%</w:t>
      </w:r>
      <w:r>
        <w:rPr>
          <w:rFonts w:hint="eastAsia"/>
        </w:rPr>
        <w:t>）和越南语（</w:t>
      </w:r>
      <w:r>
        <w:rPr>
          <w:rFonts w:hint="eastAsia"/>
        </w:rPr>
        <w:t>0.5%</w:t>
      </w:r>
      <w:r>
        <w:rPr>
          <w:rFonts w:hint="eastAsia"/>
        </w:rPr>
        <w:t>）。</w:t>
      </w:r>
      <w:bookmarkStart w:id="7" w:name="_Hlk144388348"/>
      <w:r>
        <w:rPr>
          <w:rFonts w:hint="eastAsia"/>
        </w:rPr>
        <w:t>当申请人未指定首选语言时，</w:t>
      </w:r>
      <w:r>
        <w:rPr>
          <w:rFonts w:hint="eastAsia"/>
        </w:rPr>
        <w:t xml:space="preserve">MassHealth </w:t>
      </w:r>
      <w:r>
        <w:rPr>
          <w:rFonts w:hint="eastAsia"/>
        </w:rPr>
        <w:t>资格系统会将语言栏目默认为英语。</w:t>
      </w:r>
      <w:r>
        <w:rPr>
          <w:rFonts w:hint="eastAsia"/>
          <w:b/>
          <w:bCs/>
        </w:rPr>
        <w:t>表</w:t>
      </w:r>
      <w:r>
        <w:rPr>
          <w:rFonts w:hint="eastAsia"/>
          <w:b/>
          <w:bCs/>
        </w:rPr>
        <w:t xml:space="preserve"> 1 </w:t>
      </w:r>
      <w:r>
        <w:rPr>
          <w:rFonts w:hint="eastAsia"/>
        </w:rPr>
        <w:t>显示截至</w:t>
      </w:r>
      <w:r>
        <w:rPr>
          <w:rFonts w:hint="eastAsia"/>
        </w:rPr>
        <w:t xml:space="preserve"> 2023 </w:t>
      </w:r>
      <w:r>
        <w:rPr>
          <w:rFonts w:hint="eastAsia"/>
        </w:rPr>
        <w:t>年</w:t>
      </w:r>
      <w:r>
        <w:rPr>
          <w:rFonts w:hint="eastAsia"/>
        </w:rPr>
        <w:t xml:space="preserve"> 11 </w:t>
      </w:r>
      <w:r>
        <w:rPr>
          <w:rFonts w:hint="eastAsia"/>
        </w:rPr>
        <w:t>月</w:t>
      </w:r>
      <w:r>
        <w:rPr>
          <w:rFonts w:hint="eastAsia"/>
        </w:rPr>
        <w:t xml:space="preserve"> MassHealth </w:t>
      </w:r>
      <w:r>
        <w:rPr>
          <w:rFonts w:hint="eastAsia"/>
        </w:rPr>
        <w:t>会员报告的语言首选</w:t>
      </w:r>
      <w:bookmarkEnd w:id="7"/>
      <w:r>
        <w:rPr>
          <w:rFonts w:hint="eastAsia"/>
        </w:rPr>
        <w:t>。</w:t>
      </w:r>
    </w:p>
    <w:p w14:paraId="091CE773" w14:textId="77777777" w:rsidR="00ED1AE8" w:rsidRPr="00635CE9" w:rsidRDefault="00ED1AE8" w:rsidP="00E808A8">
      <w:pPr>
        <w:pStyle w:val="Table"/>
      </w:pPr>
      <w:r>
        <w:rPr>
          <w:rFonts w:hint="eastAsia"/>
        </w:rPr>
        <w:t>表</w:t>
      </w:r>
      <w:r>
        <w:rPr>
          <w:rFonts w:hint="eastAsia"/>
        </w:rPr>
        <w:t xml:space="preserve"> 1</w:t>
      </w:r>
      <w:r>
        <w:rPr>
          <w:rFonts w:hint="eastAsia"/>
        </w:rPr>
        <w:t>：</w:t>
      </w:r>
      <w:r>
        <w:rPr>
          <w:rFonts w:hint="eastAsia"/>
        </w:rPr>
        <w:t xml:space="preserve">MassHealth </w:t>
      </w:r>
      <w:r>
        <w:rPr>
          <w:rFonts w:hint="eastAsia"/>
        </w:rPr>
        <w:t>首选书面和口头语言</w:t>
      </w:r>
    </w:p>
    <w:tbl>
      <w:tblPr>
        <w:tblW w:w="9360" w:type="dxa"/>
        <w:tblInd w:w="90" w:type="dxa"/>
        <w:tblLayout w:type="fixed"/>
        <w:tblLook w:val="04A0" w:firstRow="1" w:lastRow="0" w:firstColumn="1" w:lastColumn="0" w:noHBand="0" w:noVBand="1"/>
      </w:tblPr>
      <w:tblGrid>
        <w:gridCol w:w="2060"/>
        <w:gridCol w:w="1350"/>
        <w:gridCol w:w="1440"/>
        <w:gridCol w:w="1440"/>
        <w:gridCol w:w="1440"/>
        <w:gridCol w:w="1630"/>
      </w:tblGrid>
      <w:tr w:rsidR="00ED1AE8" w:rsidRPr="00635CE9" w14:paraId="34E0593E" w14:textId="77777777" w:rsidTr="00BF7E3A">
        <w:trPr>
          <w:trHeight w:val="300"/>
          <w:tblHeader/>
        </w:trPr>
        <w:tc>
          <w:tcPr>
            <w:tcW w:w="206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7F1D3D13" w14:textId="4B1C88B7" w:rsidR="00ED1AE8" w:rsidRPr="00635CE9" w:rsidRDefault="00ED1AE8" w:rsidP="00537990">
            <w:pPr>
              <w:spacing w:before="120"/>
              <w:jc w:val="center"/>
              <w:rPr>
                <w:sz w:val="22"/>
                <w:szCs w:val="22"/>
              </w:rPr>
            </w:pPr>
            <w:r>
              <w:rPr>
                <w:rFonts w:hint="eastAsia"/>
                <w:b/>
                <w:color w:val="000000" w:themeColor="text1"/>
                <w:sz w:val="22"/>
              </w:rPr>
              <w:t>语言</w:t>
            </w:r>
          </w:p>
        </w:tc>
        <w:tc>
          <w:tcPr>
            <w:tcW w:w="135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1FBD009C" w14:textId="5A390B79" w:rsidR="00ED1AE8" w:rsidRPr="00635CE9" w:rsidRDefault="006C6D64" w:rsidP="00537990">
            <w:pPr>
              <w:spacing w:before="120"/>
              <w:jc w:val="center"/>
              <w:rPr>
                <w:b/>
                <w:bCs/>
                <w:color w:val="000000" w:themeColor="text1"/>
                <w:sz w:val="22"/>
                <w:szCs w:val="22"/>
              </w:rPr>
            </w:pPr>
            <w:r>
              <w:rPr>
                <w:rFonts w:hint="eastAsia"/>
                <w:b/>
                <w:color w:val="000000" w:themeColor="text1"/>
                <w:sz w:val="22"/>
              </w:rPr>
              <w:t>会员总数</w:t>
            </w:r>
          </w:p>
        </w:tc>
        <w:tc>
          <w:tcPr>
            <w:tcW w:w="144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30CD1A25" w14:textId="2B3B5664" w:rsidR="00ED1AE8" w:rsidRPr="00635CE9" w:rsidRDefault="006C6D64" w:rsidP="00537990">
            <w:pPr>
              <w:spacing w:before="120"/>
              <w:jc w:val="center"/>
              <w:rPr>
                <w:b/>
                <w:bCs/>
                <w:color w:val="000000" w:themeColor="text1"/>
                <w:sz w:val="22"/>
                <w:szCs w:val="22"/>
              </w:rPr>
            </w:pPr>
            <w:r>
              <w:rPr>
                <w:rFonts w:hint="eastAsia"/>
                <w:b/>
                <w:color w:val="000000" w:themeColor="text1"/>
                <w:sz w:val="22"/>
              </w:rPr>
              <w:t>口语使用</w:t>
            </w:r>
            <w:r w:rsidR="007828D6">
              <w:rPr>
                <w:b/>
                <w:color w:val="000000" w:themeColor="text1"/>
                <w:sz w:val="22"/>
              </w:rPr>
              <w:t xml:space="preserve">   </w:t>
            </w:r>
            <w:r>
              <w:rPr>
                <w:rFonts w:hint="eastAsia"/>
                <w:b/>
                <w:color w:val="000000" w:themeColor="text1"/>
                <w:sz w:val="22"/>
              </w:rPr>
              <w:t>人数</w:t>
            </w:r>
          </w:p>
        </w:tc>
        <w:tc>
          <w:tcPr>
            <w:tcW w:w="144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4770BD21" w14:textId="6CACE98D" w:rsidR="00ED1AE8" w:rsidRPr="00635CE9" w:rsidRDefault="00ED1AE8" w:rsidP="0050132B">
            <w:pPr>
              <w:spacing w:before="120"/>
              <w:jc w:val="center"/>
              <w:rPr>
                <w:b/>
                <w:bCs/>
                <w:color w:val="000000" w:themeColor="text1"/>
                <w:sz w:val="22"/>
                <w:szCs w:val="22"/>
              </w:rPr>
            </w:pPr>
            <w:r>
              <w:rPr>
                <w:rFonts w:hint="eastAsia"/>
                <w:b/>
                <w:color w:val="000000" w:themeColor="text1"/>
                <w:sz w:val="22"/>
              </w:rPr>
              <w:t>口语</w:t>
            </w:r>
            <w:r w:rsidR="0050132B">
              <w:rPr>
                <w:rFonts w:hint="eastAsia"/>
                <w:b/>
                <w:color w:val="000000" w:themeColor="text1"/>
                <w:sz w:val="22"/>
              </w:rPr>
              <w:t>使用人数</w:t>
            </w:r>
            <w:r>
              <w:rPr>
                <w:rFonts w:hint="eastAsia"/>
                <w:b/>
                <w:color w:val="000000" w:themeColor="text1"/>
                <w:sz w:val="22"/>
              </w:rPr>
              <w:t>所占</w:t>
            </w:r>
            <w:r>
              <w:rPr>
                <w:rFonts w:hint="eastAsia"/>
                <w:b/>
                <w:color w:val="000000" w:themeColor="text1"/>
                <w:sz w:val="22"/>
              </w:rPr>
              <w:t xml:space="preserve"> %</w:t>
            </w:r>
          </w:p>
        </w:tc>
        <w:tc>
          <w:tcPr>
            <w:tcW w:w="144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4B1483F6" w14:textId="4B606FA1" w:rsidR="00ED1AE8" w:rsidRPr="00635CE9" w:rsidRDefault="006C6D64" w:rsidP="00537990">
            <w:pPr>
              <w:spacing w:before="120"/>
              <w:jc w:val="center"/>
              <w:rPr>
                <w:b/>
                <w:bCs/>
                <w:color w:val="000000" w:themeColor="text1"/>
                <w:sz w:val="22"/>
                <w:szCs w:val="22"/>
              </w:rPr>
            </w:pPr>
            <w:r>
              <w:rPr>
                <w:rFonts w:hint="eastAsia"/>
                <w:b/>
                <w:color w:val="000000" w:themeColor="text1"/>
                <w:sz w:val="22"/>
              </w:rPr>
              <w:t>书面</w:t>
            </w:r>
            <w:r w:rsidR="007828D6">
              <w:rPr>
                <w:rFonts w:hint="eastAsia"/>
                <w:b/>
                <w:color w:val="000000" w:themeColor="text1"/>
                <w:sz w:val="22"/>
              </w:rPr>
              <w:t>语言</w:t>
            </w:r>
            <w:r w:rsidR="007828D6">
              <w:rPr>
                <w:rFonts w:hint="eastAsia"/>
                <w:b/>
                <w:color w:val="000000" w:themeColor="text1"/>
                <w:sz w:val="22"/>
              </w:rPr>
              <w:t xml:space="preserve"> </w:t>
            </w:r>
            <w:r w:rsidR="007828D6">
              <w:rPr>
                <w:b/>
                <w:color w:val="000000" w:themeColor="text1"/>
                <w:sz w:val="22"/>
              </w:rPr>
              <w:t xml:space="preserve">  </w:t>
            </w:r>
            <w:r>
              <w:rPr>
                <w:rFonts w:hint="eastAsia"/>
                <w:b/>
                <w:color w:val="000000" w:themeColor="text1"/>
                <w:sz w:val="22"/>
              </w:rPr>
              <w:t>使用人数</w:t>
            </w:r>
          </w:p>
        </w:tc>
        <w:tc>
          <w:tcPr>
            <w:tcW w:w="163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6D176090" w14:textId="51681C52" w:rsidR="00ED1AE8" w:rsidRPr="00635CE9" w:rsidRDefault="006C6D64" w:rsidP="00537990">
            <w:pPr>
              <w:spacing w:before="120"/>
              <w:jc w:val="center"/>
              <w:rPr>
                <w:b/>
                <w:bCs/>
                <w:color w:val="000000" w:themeColor="text1"/>
                <w:sz w:val="22"/>
                <w:szCs w:val="22"/>
              </w:rPr>
            </w:pPr>
            <w:r>
              <w:rPr>
                <w:rFonts w:hint="eastAsia"/>
                <w:b/>
                <w:color w:val="000000" w:themeColor="text1"/>
                <w:sz w:val="22"/>
              </w:rPr>
              <w:t>书面</w:t>
            </w:r>
            <w:r w:rsidR="007828D6">
              <w:rPr>
                <w:rFonts w:hint="eastAsia"/>
                <w:b/>
                <w:color w:val="000000" w:themeColor="text1"/>
                <w:sz w:val="22"/>
              </w:rPr>
              <w:t>语言</w:t>
            </w:r>
            <w:r w:rsidR="0050132B">
              <w:rPr>
                <w:rFonts w:hint="eastAsia"/>
                <w:b/>
                <w:color w:val="000000" w:themeColor="text1"/>
                <w:sz w:val="22"/>
              </w:rPr>
              <w:t>使用人数</w:t>
            </w:r>
            <w:r>
              <w:rPr>
                <w:rFonts w:hint="eastAsia"/>
                <w:b/>
                <w:color w:val="000000" w:themeColor="text1"/>
                <w:sz w:val="22"/>
              </w:rPr>
              <w:t>所占</w:t>
            </w:r>
            <w:r>
              <w:rPr>
                <w:rFonts w:hint="eastAsia"/>
                <w:b/>
                <w:color w:val="000000" w:themeColor="text1"/>
                <w:sz w:val="22"/>
              </w:rPr>
              <w:t xml:space="preserve"> %</w:t>
            </w:r>
          </w:p>
        </w:tc>
      </w:tr>
      <w:tr w:rsidR="00ED1AE8" w:rsidRPr="00635CE9" w14:paraId="1B195888" w14:textId="77777777" w:rsidTr="00BF7E3A">
        <w:trPr>
          <w:trHeight w:val="300"/>
        </w:trPr>
        <w:tc>
          <w:tcPr>
            <w:tcW w:w="206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DCC6CC7" w14:textId="77777777" w:rsidR="00ED1AE8" w:rsidRPr="00635CE9" w:rsidRDefault="00ED1AE8" w:rsidP="00FE02F5">
            <w:pPr>
              <w:rPr>
                <w:sz w:val="22"/>
                <w:szCs w:val="22"/>
              </w:rPr>
            </w:pPr>
            <w:r>
              <w:rPr>
                <w:rFonts w:hint="eastAsia"/>
                <w:color w:val="000000" w:themeColor="text1"/>
                <w:sz w:val="22"/>
              </w:rPr>
              <w:t>英语</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675CC2F"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2,393,035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0270243"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1,783,647</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38EA05A"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74.54</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1AA78A1"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1,743,723</w:t>
            </w:r>
          </w:p>
        </w:tc>
        <w:tc>
          <w:tcPr>
            <w:tcW w:w="163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3E2B3D2"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72.87</w:t>
            </w:r>
          </w:p>
        </w:tc>
      </w:tr>
      <w:tr w:rsidR="00ED1AE8" w:rsidRPr="00635CE9" w14:paraId="668844BA" w14:textId="77777777" w:rsidTr="00BF7E3A">
        <w:trPr>
          <w:trHeight w:val="300"/>
        </w:trPr>
        <w:tc>
          <w:tcPr>
            <w:tcW w:w="206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66619B2" w14:textId="77777777" w:rsidR="00ED1AE8" w:rsidRPr="00635CE9" w:rsidRDefault="00ED1AE8" w:rsidP="00FE02F5">
            <w:pPr>
              <w:rPr>
                <w:sz w:val="22"/>
                <w:szCs w:val="22"/>
              </w:rPr>
            </w:pPr>
            <w:r>
              <w:rPr>
                <w:rFonts w:hint="eastAsia"/>
                <w:color w:val="000000" w:themeColor="text1"/>
                <w:sz w:val="22"/>
              </w:rPr>
              <w:t>西班牙语</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5F495AA"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2,393,035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31E3FA0"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342,766</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A7B9EB1"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14.32</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3839D4E"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365,783</w:t>
            </w:r>
          </w:p>
        </w:tc>
        <w:tc>
          <w:tcPr>
            <w:tcW w:w="163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B368B3C"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15.29</w:t>
            </w:r>
          </w:p>
        </w:tc>
      </w:tr>
      <w:tr w:rsidR="00ED1AE8" w:rsidRPr="00635CE9" w14:paraId="2EBC0507" w14:textId="77777777" w:rsidTr="00BF7E3A">
        <w:trPr>
          <w:trHeight w:val="300"/>
        </w:trPr>
        <w:tc>
          <w:tcPr>
            <w:tcW w:w="206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4C17BCC" w14:textId="77777777" w:rsidR="00ED1AE8" w:rsidRPr="00635CE9" w:rsidRDefault="00ED1AE8" w:rsidP="00FE02F5">
            <w:pPr>
              <w:rPr>
                <w:sz w:val="22"/>
                <w:szCs w:val="22"/>
              </w:rPr>
            </w:pPr>
            <w:r>
              <w:rPr>
                <w:rFonts w:hint="eastAsia"/>
                <w:color w:val="000000" w:themeColor="text1"/>
                <w:sz w:val="22"/>
              </w:rPr>
              <w:t>葡萄牙语</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DB70DFC"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2,393,035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2A06452"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134,503</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E358D94"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5.62</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7856745"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134,344</w:t>
            </w:r>
          </w:p>
        </w:tc>
        <w:tc>
          <w:tcPr>
            <w:tcW w:w="163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3D78952"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5.61</w:t>
            </w:r>
          </w:p>
        </w:tc>
      </w:tr>
      <w:tr w:rsidR="00ED1AE8" w:rsidRPr="00635CE9" w14:paraId="69442284" w14:textId="77777777" w:rsidTr="00BF7E3A">
        <w:trPr>
          <w:trHeight w:val="300"/>
        </w:trPr>
        <w:tc>
          <w:tcPr>
            <w:tcW w:w="206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E19A94B" w14:textId="77777777" w:rsidR="00ED1AE8" w:rsidRPr="00635CE9" w:rsidRDefault="00ED1AE8" w:rsidP="00FE02F5">
            <w:pPr>
              <w:rPr>
                <w:sz w:val="22"/>
                <w:szCs w:val="22"/>
              </w:rPr>
            </w:pPr>
            <w:r>
              <w:rPr>
                <w:rFonts w:hint="eastAsia"/>
                <w:color w:val="000000" w:themeColor="text1"/>
                <w:sz w:val="22"/>
              </w:rPr>
              <w:t>中文：粤语、中文普通话、台山话</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9809496"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2,393,035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4D11F87"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32,108</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5B33A23"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1.34</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7CA1E1E"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32,632</w:t>
            </w:r>
          </w:p>
        </w:tc>
        <w:tc>
          <w:tcPr>
            <w:tcW w:w="163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FF230B9"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1.36</w:t>
            </w:r>
          </w:p>
        </w:tc>
      </w:tr>
      <w:tr w:rsidR="00ED1AE8" w:rsidRPr="00635CE9" w14:paraId="1B4024C3" w14:textId="77777777" w:rsidTr="00BF7E3A">
        <w:trPr>
          <w:trHeight w:val="300"/>
        </w:trPr>
        <w:tc>
          <w:tcPr>
            <w:tcW w:w="206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5ECFEB6" w14:textId="77777777" w:rsidR="00ED1AE8" w:rsidRPr="00635CE9" w:rsidRDefault="00ED1AE8" w:rsidP="00FE02F5">
            <w:pPr>
              <w:rPr>
                <w:sz w:val="22"/>
                <w:szCs w:val="22"/>
              </w:rPr>
            </w:pPr>
            <w:r>
              <w:rPr>
                <w:rFonts w:hint="eastAsia"/>
                <w:color w:val="000000" w:themeColor="text1"/>
                <w:sz w:val="22"/>
              </w:rPr>
              <w:t>海地克里奥尔语</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FF48760"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2,393,035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2FA4013"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29,840</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578D658"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1.25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7C3C5B7"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40,541</w:t>
            </w:r>
          </w:p>
        </w:tc>
        <w:tc>
          <w:tcPr>
            <w:tcW w:w="163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C84BC7F"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1.69</w:t>
            </w:r>
          </w:p>
        </w:tc>
      </w:tr>
      <w:tr w:rsidR="00ED1AE8" w:rsidRPr="00635CE9" w14:paraId="5ADC035F" w14:textId="77777777" w:rsidTr="00BF7E3A">
        <w:trPr>
          <w:trHeight w:val="300"/>
        </w:trPr>
        <w:tc>
          <w:tcPr>
            <w:tcW w:w="206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6CF1167" w14:textId="77777777" w:rsidR="00ED1AE8" w:rsidRPr="00635CE9" w:rsidRDefault="00ED1AE8" w:rsidP="00FE02F5">
            <w:pPr>
              <w:rPr>
                <w:sz w:val="22"/>
                <w:szCs w:val="22"/>
              </w:rPr>
            </w:pPr>
            <w:r>
              <w:rPr>
                <w:rFonts w:hint="eastAsia"/>
                <w:color w:val="000000" w:themeColor="text1"/>
                <w:sz w:val="22"/>
              </w:rPr>
              <w:t>越南语</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0DB579C"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2,393,035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9BCE88C"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12,506</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F31F36A"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0.52</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A53F7F6"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10,823</w:t>
            </w:r>
          </w:p>
        </w:tc>
        <w:tc>
          <w:tcPr>
            <w:tcW w:w="163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25C52A9"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0.45</w:t>
            </w:r>
          </w:p>
        </w:tc>
      </w:tr>
      <w:tr w:rsidR="00ED1AE8" w:rsidRPr="00635CE9" w14:paraId="7C66D923" w14:textId="77777777">
        <w:trPr>
          <w:trHeight w:val="300"/>
        </w:trPr>
        <w:tc>
          <w:tcPr>
            <w:tcW w:w="9360" w:type="dxa"/>
            <w:gridSpan w:val="6"/>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vAlign w:val="bottom"/>
          </w:tcPr>
          <w:p w14:paraId="457A3598" w14:textId="77777777" w:rsidR="00ED1AE8" w:rsidRPr="00635CE9" w:rsidRDefault="00ED1AE8">
            <w:pPr>
              <w:rPr>
                <w:i/>
                <w:iCs/>
                <w:sz w:val="22"/>
                <w:szCs w:val="22"/>
              </w:rPr>
            </w:pPr>
            <w:r>
              <w:rPr>
                <w:rFonts w:hint="eastAsia"/>
                <w:i/>
                <w:sz w:val="22"/>
              </w:rPr>
              <w:t>Common Notice Solution</w:t>
            </w:r>
            <w:r>
              <w:rPr>
                <w:rFonts w:hint="eastAsia"/>
                <w:i/>
                <w:sz w:val="22"/>
              </w:rPr>
              <w:t>（</w:t>
            </w:r>
            <w:r>
              <w:rPr>
                <w:rFonts w:hint="eastAsia"/>
                <w:i/>
                <w:sz w:val="22"/>
              </w:rPr>
              <w:t>CNS</w:t>
            </w:r>
            <w:r>
              <w:rPr>
                <w:rFonts w:hint="eastAsia"/>
                <w:i/>
                <w:sz w:val="22"/>
              </w:rPr>
              <w:t>）会将申请人和会员的文件翻译成上述英语以外的五种语言。</w:t>
            </w:r>
          </w:p>
        </w:tc>
      </w:tr>
      <w:tr w:rsidR="00ED1AE8" w:rsidRPr="00635CE9" w14:paraId="20C03AB2" w14:textId="77777777" w:rsidTr="00BF7E3A">
        <w:trPr>
          <w:trHeight w:val="300"/>
        </w:trPr>
        <w:tc>
          <w:tcPr>
            <w:tcW w:w="206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0A51A84" w14:textId="556C0FD3" w:rsidR="00ED1AE8" w:rsidRPr="00635CE9" w:rsidRDefault="00CC76B2" w:rsidP="00FE02F5">
            <w:pPr>
              <w:rPr>
                <w:sz w:val="22"/>
                <w:szCs w:val="22"/>
              </w:rPr>
            </w:pPr>
            <w:r>
              <w:rPr>
                <w:rFonts w:hint="eastAsia"/>
                <w:color w:val="000000" w:themeColor="text1"/>
                <w:sz w:val="22"/>
              </w:rPr>
              <w:t>佛得角克里奥尔语</w:t>
            </w:r>
          </w:p>
        </w:tc>
        <w:tc>
          <w:tcPr>
            <w:tcW w:w="1350"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28F6E4BD"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2,393,035</w:t>
            </w:r>
          </w:p>
        </w:tc>
        <w:tc>
          <w:tcPr>
            <w:tcW w:w="1440"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22B1F5A3"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12,213</w:t>
            </w:r>
          </w:p>
        </w:tc>
        <w:tc>
          <w:tcPr>
            <w:tcW w:w="1440"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202932ED"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0.51</w:t>
            </w:r>
          </w:p>
        </w:tc>
        <w:tc>
          <w:tcPr>
            <w:tcW w:w="1440"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6793773A"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6,987</w:t>
            </w:r>
          </w:p>
        </w:tc>
        <w:tc>
          <w:tcPr>
            <w:tcW w:w="1630"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1F51D0B4"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0.29</w:t>
            </w:r>
          </w:p>
        </w:tc>
      </w:tr>
      <w:tr w:rsidR="00ED1AE8" w:rsidRPr="00635CE9" w14:paraId="58B716D8" w14:textId="77777777" w:rsidTr="00BF7E3A">
        <w:trPr>
          <w:trHeight w:val="300"/>
        </w:trPr>
        <w:tc>
          <w:tcPr>
            <w:tcW w:w="206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9988613" w14:textId="77777777" w:rsidR="00ED1AE8" w:rsidRPr="00635CE9" w:rsidRDefault="00ED1AE8" w:rsidP="00FE02F5">
            <w:pPr>
              <w:rPr>
                <w:sz w:val="22"/>
                <w:szCs w:val="22"/>
              </w:rPr>
            </w:pPr>
            <w:r>
              <w:rPr>
                <w:rFonts w:hint="eastAsia"/>
                <w:color w:val="000000" w:themeColor="text1"/>
                <w:sz w:val="22"/>
              </w:rPr>
              <w:t>其他语言</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B5C3E5A"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2,393,035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CD0C60E"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10,496</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04AEC3D"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0.44</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555C23D"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27,051</w:t>
            </w:r>
          </w:p>
        </w:tc>
        <w:tc>
          <w:tcPr>
            <w:tcW w:w="163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6099573"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1.13</w:t>
            </w:r>
          </w:p>
        </w:tc>
      </w:tr>
      <w:tr w:rsidR="00ED1AE8" w:rsidRPr="00635CE9" w14:paraId="6DAC816C" w14:textId="77777777" w:rsidTr="00BF7E3A">
        <w:trPr>
          <w:trHeight w:val="300"/>
        </w:trPr>
        <w:tc>
          <w:tcPr>
            <w:tcW w:w="206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2F453E9" w14:textId="77777777" w:rsidR="00ED1AE8" w:rsidRPr="00635CE9" w:rsidRDefault="00ED1AE8" w:rsidP="00FE02F5">
            <w:pPr>
              <w:rPr>
                <w:sz w:val="22"/>
                <w:szCs w:val="22"/>
              </w:rPr>
            </w:pPr>
            <w:r>
              <w:rPr>
                <w:rFonts w:hint="eastAsia"/>
                <w:color w:val="000000" w:themeColor="text1"/>
                <w:sz w:val="22"/>
              </w:rPr>
              <w:t>阿拉伯语</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243B349"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2,393,035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A41E6B8"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8,959</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D3CDA50"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0.37</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290151D"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10,186</w:t>
            </w:r>
          </w:p>
        </w:tc>
        <w:tc>
          <w:tcPr>
            <w:tcW w:w="163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C86E282"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0.43</w:t>
            </w:r>
          </w:p>
        </w:tc>
      </w:tr>
      <w:tr w:rsidR="00ED1AE8" w:rsidRPr="00635CE9" w14:paraId="75DAEA45" w14:textId="77777777" w:rsidTr="00BF7E3A">
        <w:trPr>
          <w:trHeight w:val="300"/>
        </w:trPr>
        <w:tc>
          <w:tcPr>
            <w:tcW w:w="206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DEDF12B" w14:textId="77777777" w:rsidR="00ED1AE8" w:rsidRPr="00635CE9" w:rsidRDefault="00ED1AE8" w:rsidP="00FE02F5">
            <w:pPr>
              <w:rPr>
                <w:sz w:val="22"/>
                <w:szCs w:val="22"/>
              </w:rPr>
            </w:pPr>
            <w:r>
              <w:rPr>
                <w:rFonts w:hint="eastAsia"/>
                <w:color w:val="000000" w:themeColor="text1"/>
                <w:sz w:val="22"/>
              </w:rPr>
              <w:t>俄语</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C49A581"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2,393,035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05F507B"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5,667</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39F5A05"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0.24</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34D5BC4"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6,589</w:t>
            </w:r>
          </w:p>
        </w:tc>
        <w:tc>
          <w:tcPr>
            <w:tcW w:w="163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9C641E5"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0.28</w:t>
            </w:r>
          </w:p>
        </w:tc>
      </w:tr>
      <w:tr w:rsidR="00ED1AE8" w:rsidRPr="00635CE9" w14:paraId="1BFF02D4" w14:textId="77777777" w:rsidTr="00BF7E3A">
        <w:trPr>
          <w:trHeight w:val="300"/>
        </w:trPr>
        <w:tc>
          <w:tcPr>
            <w:tcW w:w="206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A5A5179" w14:textId="77777777" w:rsidR="00ED1AE8" w:rsidRPr="00635CE9" w:rsidRDefault="00ED1AE8" w:rsidP="00FE02F5">
            <w:pPr>
              <w:rPr>
                <w:sz w:val="22"/>
                <w:szCs w:val="22"/>
              </w:rPr>
            </w:pPr>
            <w:r>
              <w:rPr>
                <w:rFonts w:hint="eastAsia"/>
                <w:color w:val="000000" w:themeColor="text1"/>
                <w:sz w:val="22"/>
              </w:rPr>
              <w:t>高棉语</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5F48B44"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2,393,035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18F704B"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3,053</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6D3B6C0"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0.13</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316C4DB"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3,010</w:t>
            </w:r>
          </w:p>
        </w:tc>
        <w:tc>
          <w:tcPr>
            <w:tcW w:w="163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B8AEEFB"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0.13</w:t>
            </w:r>
          </w:p>
        </w:tc>
      </w:tr>
      <w:tr w:rsidR="00ED1AE8" w:rsidRPr="00635CE9" w14:paraId="12F989FC" w14:textId="77777777" w:rsidTr="00BF7E3A">
        <w:trPr>
          <w:trHeight w:val="300"/>
        </w:trPr>
        <w:tc>
          <w:tcPr>
            <w:tcW w:w="206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11C4B5F" w14:textId="77777777" w:rsidR="00ED1AE8" w:rsidRPr="00635CE9" w:rsidRDefault="00ED1AE8" w:rsidP="00FE02F5">
            <w:pPr>
              <w:rPr>
                <w:sz w:val="22"/>
                <w:szCs w:val="22"/>
              </w:rPr>
            </w:pPr>
            <w:r>
              <w:rPr>
                <w:rFonts w:hint="eastAsia"/>
                <w:color w:val="000000" w:themeColor="text1"/>
                <w:sz w:val="22"/>
              </w:rPr>
              <w:t>法语</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5843282"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2,393,035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B928B81"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2,406</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FFEAB61"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0.10</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8018812"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2,729</w:t>
            </w:r>
          </w:p>
        </w:tc>
        <w:tc>
          <w:tcPr>
            <w:tcW w:w="163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DCE0097"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0.11</w:t>
            </w:r>
          </w:p>
        </w:tc>
      </w:tr>
      <w:tr w:rsidR="00ED1AE8" w:rsidRPr="00635CE9" w14:paraId="0BD6B8A1" w14:textId="77777777" w:rsidTr="00BF7E3A">
        <w:trPr>
          <w:trHeight w:val="300"/>
        </w:trPr>
        <w:tc>
          <w:tcPr>
            <w:tcW w:w="206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A2F3608" w14:textId="77777777" w:rsidR="00ED1AE8" w:rsidRPr="00635CE9" w:rsidRDefault="00ED1AE8" w:rsidP="00FE02F5">
            <w:pPr>
              <w:rPr>
                <w:sz w:val="22"/>
                <w:szCs w:val="22"/>
              </w:rPr>
            </w:pPr>
            <w:r>
              <w:rPr>
                <w:rFonts w:hint="eastAsia"/>
                <w:color w:val="000000" w:themeColor="text1"/>
                <w:sz w:val="22"/>
              </w:rPr>
              <w:t>印地语</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0388E32"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2,393,035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4B40455"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1,349</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917077F"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0.06</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3876C13"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1,074</w:t>
            </w:r>
          </w:p>
        </w:tc>
        <w:tc>
          <w:tcPr>
            <w:tcW w:w="163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D4A060C"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0.04</w:t>
            </w:r>
          </w:p>
        </w:tc>
      </w:tr>
      <w:tr w:rsidR="00ED1AE8" w:rsidRPr="00635CE9" w14:paraId="6A4928C7" w14:textId="77777777" w:rsidTr="00BF7E3A">
        <w:trPr>
          <w:trHeight w:val="300"/>
        </w:trPr>
        <w:tc>
          <w:tcPr>
            <w:tcW w:w="206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775A9CA" w14:textId="62618D7A" w:rsidR="00ED1AE8" w:rsidRPr="00635CE9" w:rsidRDefault="0001786A" w:rsidP="00FE02F5">
            <w:pPr>
              <w:rPr>
                <w:sz w:val="22"/>
                <w:szCs w:val="22"/>
              </w:rPr>
            </w:pPr>
            <w:r>
              <w:rPr>
                <w:rFonts w:hint="eastAsia"/>
                <w:color w:val="000000" w:themeColor="text1"/>
                <w:sz w:val="22"/>
              </w:rPr>
              <w:t>古吉拉特语</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7FF9828"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2,393,035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37CEDFA"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1,340</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AC2798C"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0.06</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1BDAEBA"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1,248</w:t>
            </w:r>
          </w:p>
        </w:tc>
        <w:tc>
          <w:tcPr>
            <w:tcW w:w="163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4E4D841"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0.05</w:t>
            </w:r>
          </w:p>
        </w:tc>
      </w:tr>
      <w:tr w:rsidR="00ED1AE8" w:rsidRPr="00635CE9" w14:paraId="06658E02" w14:textId="77777777" w:rsidTr="00BF7E3A">
        <w:trPr>
          <w:trHeight w:val="300"/>
        </w:trPr>
        <w:tc>
          <w:tcPr>
            <w:tcW w:w="206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3AE3B1A" w14:textId="77777777" w:rsidR="00ED1AE8" w:rsidRPr="00635CE9" w:rsidRDefault="00ED1AE8" w:rsidP="00FE02F5">
            <w:pPr>
              <w:rPr>
                <w:sz w:val="22"/>
                <w:szCs w:val="22"/>
              </w:rPr>
            </w:pPr>
            <w:r>
              <w:rPr>
                <w:rFonts w:hint="eastAsia"/>
                <w:color w:val="000000" w:themeColor="text1"/>
                <w:sz w:val="22"/>
              </w:rPr>
              <w:t>韩语</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E1E2200"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2,393,035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50B0D68"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1,175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40DF320"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0.05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634C9C5"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995</w:t>
            </w:r>
          </w:p>
        </w:tc>
        <w:tc>
          <w:tcPr>
            <w:tcW w:w="163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22D7EC7" w14:textId="77777777" w:rsidR="00ED1AE8" w:rsidRPr="00635CE9" w:rsidRDefault="00ED1AE8" w:rsidP="00FE02F5">
            <w:pPr>
              <w:jc w:val="right"/>
              <w:rPr>
                <w:rFonts w:eastAsia="Calibri"/>
                <w:color w:val="000000" w:themeColor="text1"/>
                <w:sz w:val="22"/>
                <w:szCs w:val="22"/>
              </w:rPr>
            </w:pPr>
            <w:r>
              <w:rPr>
                <w:rFonts w:hint="eastAsia"/>
                <w:color w:val="000000" w:themeColor="text1"/>
                <w:sz w:val="22"/>
              </w:rPr>
              <w:t>0.04</w:t>
            </w:r>
          </w:p>
        </w:tc>
      </w:tr>
      <w:tr w:rsidR="00ED1AE8" w:rsidRPr="00635CE9" w14:paraId="3CDE3E9D" w14:textId="77777777" w:rsidTr="00BF7E3A">
        <w:trPr>
          <w:trHeight w:val="300"/>
        </w:trPr>
        <w:tc>
          <w:tcPr>
            <w:tcW w:w="206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105A3EB" w14:textId="77777777" w:rsidR="00ED1AE8" w:rsidRPr="00635CE9" w:rsidRDefault="00ED1AE8">
            <w:pPr>
              <w:rPr>
                <w:sz w:val="22"/>
                <w:szCs w:val="22"/>
              </w:rPr>
            </w:pPr>
            <w:r>
              <w:rPr>
                <w:rFonts w:hint="eastAsia"/>
                <w:color w:val="000000" w:themeColor="text1"/>
                <w:sz w:val="22"/>
              </w:rPr>
              <w:t>索马里语</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06E22E5" w14:textId="77777777" w:rsidR="00ED1AE8" w:rsidRPr="00635CE9" w:rsidRDefault="00ED1AE8">
            <w:pPr>
              <w:jc w:val="right"/>
              <w:rPr>
                <w:rFonts w:eastAsia="Calibri"/>
                <w:color w:val="000000" w:themeColor="text1"/>
                <w:sz w:val="22"/>
                <w:szCs w:val="22"/>
              </w:rPr>
            </w:pPr>
            <w:r>
              <w:rPr>
                <w:rFonts w:hint="eastAsia"/>
                <w:color w:val="000000" w:themeColor="text1"/>
                <w:sz w:val="22"/>
              </w:rPr>
              <w:t>2,393,035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C3D91B2" w14:textId="77777777" w:rsidR="00ED1AE8" w:rsidRPr="00635CE9" w:rsidRDefault="00ED1AE8">
            <w:pPr>
              <w:jc w:val="right"/>
              <w:rPr>
                <w:rFonts w:eastAsia="Calibri"/>
                <w:color w:val="000000" w:themeColor="text1"/>
                <w:sz w:val="22"/>
                <w:szCs w:val="22"/>
              </w:rPr>
            </w:pPr>
            <w:r>
              <w:rPr>
                <w:rFonts w:hint="eastAsia"/>
                <w:color w:val="000000" w:themeColor="text1"/>
                <w:sz w:val="22"/>
              </w:rPr>
              <w:t>1,089</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10B2B2F" w14:textId="77777777" w:rsidR="00ED1AE8" w:rsidRPr="00635CE9" w:rsidRDefault="00ED1AE8">
            <w:pPr>
              <w:jc w:val="right"/>
              <w:rPr>
                <w:rFonts w:eastAsia="Calibri"/>
                <w:color w:val="000000" w:themeColor="text1"/>
                <w:sz w:val="22"/>
                <w:szCs w:val="22"/>
              </w:rPr>
            </w:pPr>
            <w:r>
              <w:rPr>
                <w:rFonts w:hint="eastAsia"/>
                <w:color w:val="000000" w:themeColor="text1"/>
                <w:sz w:val="22"/>
              </w:rPr>
              <w:t>0.05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4849BE4" w14:textId="77777777" w:rsidR="00ED1AE8" w:rsidRPr="00635CE9" w:rsidRDefault="00ED1AE8">
            <w:pPr>
              <w:jc w:val="right"/>
              <w:rPr>
                <w:rFonts w:eastAsia="Calibri"/>
                <w:color w:val="000000" w:themeColor="text1"/>
                <w:sz w:val="22"/>
                <w:szCs w:val="22"/>
              </w:rPr>
            </w:pPr>
            <w:r>
              <w:rPr>
                <w:rFonts w:hint="eastAsia"/>
                <w:color w:val="000000" w:themeColor="text1"/>
                <w:sz w:val="22"/>
              </w:rPr>
              <w:t>1,270</w:t>
            </w:r>
          </w:p>
        </w:tc>
        <w:tc>
          <w:tcPr>
            <w:tcW w:w="163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E5D504B" w14:textId="77777777" w:rsidR="00ED1AE8" w:rsidRPr="00635CE9" w:rsidRDefault="00ED1AE8">
            <w:pPr>
              <w:jc w:val="right"/>
              <w:rPr>
                <w:rFonts w:eastAsia="Calibri"/>
                <w:color w:val="000000" w:themeColor="text1"/>
                <w:sz w:val="22"/>
                <w:szCs w:val="22"/>
              </w:rPr>
            </w:pPr>
            <w:r>
              <w:rPr>
                <w:rFonts w:hint="eastAsia"/>
                <w:color w:val="000000" w:themeColor="text1"/>
                <w:sz w:val="22"/>
              </w:rPr>
              <w:t>0.05</w:t>
            </w:r>
          </w:p>
        </w:tc>
      </w:tr>
      <w:tr w:rsidR="00ED1AE8" w:rsidRPr="00635CE9" w14:paraId="0F0BE679" w14:textId="77777777" w:rsidTr="00BF7E3A">
        <w:trPr>
          <w:trHeight w:val="300"/>
        </w:trPr>
        <w:tc>
          <w:tcPr>
            <w:tcW w:w="206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514E00F" w14:textId="77777777" w:rsidR="00ED1AE8" w:rsidRPr="00635CE9" w:rsidRDefault="00ED1AE8">
            <w:pPr>
              <w:rPr>
                <w:sz w:val="22"/>
                <w:szCs w:val="22"/>
              </w:rPr>
            </w:pPr>
            <w:r>
              <w:rPr>
                <w:rFonts w:hint="eastAsia"/>
                <w:color w:val="000000" w:themeColor="text1"/>
                <w:sz w:val="22"/>
              </w:rPr>
              <w:t>孟加拉语</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CE45CD0" w14:textId="77777777" w:rsidR="00ED1AE8" w:rsidRPr="00635CE9" w:rsidRDefault="00ED1AE8">
            <w:pPr>
              <w:jc w:val="right"/>
              <w:rPr>
                <w:rFonts w:eastAsia="Calibri"/>
                <w:color w:val="000000" w:themeColor="text1"/>
                <w:sz w:val="22"/>
                <w:szCs w:val="22"/>
              </w:rPr>
            </w:pPr>
            <w:r>
              <w:rPr>
                <w:rFonts w:hint="eastAsia"/>
                <w:color w:val="000000" w:themeColor="text1"/>
                <w:sz w:val="22"/>
              </w:rPr>
              <w:t>2,393,035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FC98EB2" w14:textId="77777777" w:rsidR="00ED1AE8" w:rsidRPr="00635CE9" w:rsidRDefault="00ED1AE8">
            <w:pPr>
              <w:jc w:val="right"/>
              <w:rPr>
                <w:rFonts w:eastAsia="Calibri"/>
                <w:color w:val="000000" w:themeColor="text1"/>
                <w:sz w:val="22"/>
                <w:szCs w:val="22"/>
              </w:rPr>
            </w:pPr>
            <w:r>
              <w:rPr>
                <w:rFonts w:hint="eastAsia"/>
                <w:color w:val="000000" w:themeColor="text1"/>
                <w:sz w:val="22"/>
              </w:rPr>
              <w:t>909</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2743BAC" w14:textId="77777777" w:rsidR="00ED1AE8" w:rsidRPr="00635CE9" w:rsidRDefault="00ED1AE8">
            <w:pPr>
              <w:jc w:val="right"/>
              <w:rPr>
                <w:rFonts w:eastAsia="Calibri"/>
                <w:color w:val="000000" w:themeColor="text1"/>
                <w:sz w:val="22"/>
                <w:szCs w:val="22"/>
              </w:rPr>
            </w:pPr>
            <w:r>
              <w:rPr>
                <w:rFonts w:hint="eastAsia"/>
                <w:color w:val="000000" w:themeColor="text1"/>
                <w:sz w:val="22"/>
              </w:rPr>
              <w:t>0.04</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0221CBC" w14:textId="77777777" w:rsidR="00ED1AE8" w:rsidRPr="00635CE9" w:rsidRDefault="00ED1AE8">
            <w:pPr>
              <w:jc w:val="right"/>
              <w:rPr>
                <w:rFonts w:eastAsia="Calibri"/>
                <w:color w:val="000000" w:themeColor="text1"/>
                <w:sz w:val="22"/>
                <w:szCs w:val="22"/>
              </w:rPr>
            </w:pPr>
            <w:r>
              <w:rPr>
                <w:rFonts w:hint="eastAsia"/>
                <w:color w:val="000000" w:themeColor="text1"/>
                <w:sz w:val="22"/>
              </w:rPr>
              <w:t>1,153</w:t>
            </w:r>
          </w:p>
        </w:tc>
        <w:tc>
          <w:tcPr>
            <w:tcW w:w="163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7B53DAD" w14:textId="77777777" w:rsidR="00ED1AE8" w:rsidRPr="00635CE9" w:rsidRDefault="00ED1AE8">
            <w:pPr>
              <w:jc w:val="right"/>
              <w:rPr>
                <w:rFonts w:eastAsia="Calibri"/>
                <w:color w:val="000000" w:themeColor="text1"/>
                <w:sz w:val="22"/>
                <w:szCs w:val="22"/>
              </w:rPr>
            </w:pPr>
            <w:r>
              <w:rPr>
                <w:rFonts w:hint="eastAsia"/>
                <w:color w:val="000000" w:themeColor="text1"/>
                <w:sz w:val="22"/>
              </w:rPr>
              <w:t>0.05</w:t>
            </w:r>
          </w:p>
        </w:tc>
      </w:tr>
      <w:tr w:rsidR="00ED1AE8" w:rsidRPr="00635CE9" w14:paraId="3C5A114D" w14:textId="77777777" w:rsidTr="00BF7E3A">
        <w:trPr>
          <w:trHeight w:val="300"/>
        </w:trPr>
        <w:tc>
          <w:tcPr>
            <w:tcW w:w="206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6957484" w14:textId="77777777" w:rsidR="00ED1AE8" w:rsidRPr="00635CE9" w:rsidRDefault="00ED1AE8">
            <w:pPr>
              <w:rPr>
                <w:sz w:val="22"/>
                <w:szCs w:val="22"/>
              </w:rPr>
            </w:pPr>
            <w:r>
              <w:rPr>
                <w:rFonts w:hint="eastAsia"/>
                <w:color w:val="000000" w:themeColor="text1"/>
                <w:sz w:val="22"/>
              </w:rPr>
              <w:t>希腊语</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EA3CD83" w14:textId="77777777" w:rsidR="00ED1AE8" w:rsidRPr="00635CE9" w:rsidRDefault="00ED1AE8">
            <w:pPr>
              <w:jc w:val="right"/>
              <w:rPr>
                <w:rFonts w:eastAsia="Calibri"/>
                <w:color w:val="000000" w:themeColor="text1"/>
                <w:sz w:val="22"/>
                <w:szCs w:val="22"/>
              </w:rPr>
            </w:pPr>
            <w:r>
              <w:rPr>
                <w:rFonts w:hint="eastAsia"/>
                <w:color w:val="000000" w:themeColor="text1"/>
                <w:sz w:val="22"/>
              </w:rPr>
              <w:t>2,393,035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D0FE119" w14:textId="77777777" w:rsidR="00ED1AE8" w:rsidRPr="00635CE9" w:rsidRDefault="00ED1AE8">
            <w:pPr>
              <w:jc w:val="right"/>
              <w:rPr>
                <w:rFonts w:eastAsia="Calibri"/>
                <w:color w:val="000000" w:themeColor="text1"/>
                <w:sz w:val="22"/>
                <w:szCs w:val="22"/>
              </w:rPr>
            </w:pPr>
            <w:r>
              <w:rPr>
                <w:rFonts w:hint="eastAsia"/>
                <w:color w:val="000000" w:themeColor="text1"/>
                <w:sz w:val="22"/>
              </w:rPr>
              <w:t>671</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53B52FF" w14:textId="77777777" w:rsidR="00ED1AE8" w:rsidRPr="00635CE9" w:rsidRDefault="00ED1AE8">
            <w:pPr>
              <w:jc w:val="right"/>
              <w:rPr>
                <w:rFonts w:eastAsia="Calibri"/>
                <w:color w:val="000000" w:themeColor="text1"/>
                <w:sz w:val="22"/>
                <w:szCs w:val="22"/>
              </w:rPr>
            </w:pPr>
            <w:r>
              <w:rPr>
                <w:rFonts w:hint="eastAsia"/>
                <w:color w:val="000000" w:themeColor="text1"/>
                <w:sz w:val="22"/>
              </w:rPr>
              <w:t>0.03</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FEBF573" w14:textId="77777777" w:rsidR="00ED1AE8" w:rsidRPr="00635CE9" w:rsidRDefault="00ED1AE8">
            <w:pPr>
              <w:jc w:val="right"/>
              <w:rPr>
                <w:rFonts w:eastAsia="Calibri"/>
                <w:color w:val="000000" w:themeColor="text1"/>
                <w:sz w:val="22"/>
                <w:szCs w:val="22"/>
              </w:rPr>
            </w:pPr>
            <w:r>
              <w:rPr>
                <w:rFonts w:hint="eastAsia"/>
                <w:color w:val="000000" w:themeColor="text1"/>
                <w:sz w:val="22"/>
              </w:rPr>
              <w:t>612</w:t>
            </w:r>
          </w:p>
        </w:tc>
        <w:tc>
          <w:tcPr>
            <w:tcW w:w="163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A341D6E" w14:textId="77777777" w:rsidR="00ED1AE8" w:rsidRPr="00635CE9" w:rsidRDefault="00ED1AE8">
            <w:pPr>
              <w:jc w:val="right"/>
              <w:rPr>
                <w:rFonts w:eastAsia="Calibri"/>
                <w:color w:val="000000" w:themeColor="text1"/>
                <w:sz w:val="22"/>
                <w:szCs w:val="22"/>
              </w:rPr>
            </w:pPr>
            <w:r>
              <w:rPr>
                <w:rFonts w:hint="eastAsia"/>
                <w:color w:val="000000" w:themeColor="text1"/>
                <w:sz w:val="22"/>
              </w:rPr>
              <w:t>0.03</w:t>
            </w:r>
          </w:p>
        </w:tc>
      </w:tr>
      <w:tr w:rsidR="00ED1AE8" w:rsidRPr="00635CE9" w14:paraId="5EED9D6B" w14:textId="77777777" w:rsidTr="00BF7E3A">
        <w:trPr>
          <w:trHeight w:val="300"/>
        </w:trPr>
        <w:tc>
          <w:tcPr>
            <w:tcW w:w="206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656990D" w14:textId="77777777" w:rsidR="00ED1AE8" w:rsidRPr="00635CE9" w:rsidRDefault="00ED1AE8">
            <w:pPr>
              <w:rPr>
                <w:sz w:val="22"/>
                <w:szCs w:val="22"/>
              </w:rPr>
            </w:pPr>
            <w:r>
              <w:rPr>
                <w:rFonts w:hint="eastAsia"/>
                <w:color w:val="000000" w:themeColor="text1"/>
                <w:sz w:val="22"/>
              </w:rPr>
              <w:t>波兰语</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33A7F03" w14:textId="77777777" w:rsidR="00ED1AE8" w:rsidRPr="00635CE9" w:rsidRDefault="00ED1AE8">
            <w:pPr>
              <w:jc w:val="right"/>
              <w:rPr>
                <w:rFonts w:eastAsia="Calibri"/>
                <w:color w:val="000000" w:themeColor="text1"/>
                <w:sz w:val="22"/>
                <w:szCs w:val="22"/>
              </w:rPr>
            </w:pPr>
            <w:r>
              <w:rPr>
                <w:rFonts w:hint="eastAsia"/>
                <w:color w:val="000000" w:themeColor="text1"/>
                <w:sz w:val="22"/>
              </w:rPr>
              <w:t>2,393,035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627502A" w14:textId="77777777" w:rsidR="00ED1AE8" w:rsidRPr="00635CE9" w:rsidRDefault="00ED1AE8">
            <w:pPr>
              <w:jc w:val="right"/>
              <w:rPr>
                <w:rFonts w:eastAsia="Calibri"/>
                <w:color w:val="000000" w:themeColor="text1"/>
                <w:sz w:val="22"/>
                <w:szCs w:val="22"/>
              </w:rPr>
            </w:pPr>
            <w:r>
              <w:rPr>
                <w:rFonts w:hint="eastAsia"/>
                <w:color w:val="000000" w:themeColor="text1"/>
                <w:sz w:val="22"/>
              </w:rPr>
              <w:t>507</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D3B05F7" w14:textId="77777777" w:rsidR="00ED1AE8" w:rsidRPr="00635CE9" w:rsidRDefault="00ED1AE8">
            <w:pPr>
              <w:jc w:val="right"/>
              <w:rPr>
                <w:rFonts w:eastAsia="Calibri"/>
                <w:color w:val="000000" w:themeColor="text1"/>
                <w:sz w:val="22"/>
                <w:szCs w:val="22"/>
              </w:rPr>
            </w:pPr>
            <w:r>
              <w:rPr>
                <w:rFonts w:hint="eastAsia"/>
                <w:color w:val="000000" w:themeColor="text1"/>
                <w:sz w:val="22"/>
              </w:rPr>
              <w:t>0.02</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C60C319" w14:textId="77777777" w:rsidR="00ED1AE8" w:rsidRPr="00635CE9" w:rsidRDefault="00ED1AE8">
            <w:pPr>
              <w:jc w:val="right"/>
              <w:rPr>
                <w:rFonts w:eastAsia="Calibri"/>
                <w:color w:val="000000" w:themeColor="text1"/>
                <w:sz w:val="22"/>
                <w:szCs w:val="22"/>
              </w:rPr>
            </w:pPr>
            <w:r>
              <w:rPr>
                <w:rFonts w:hint="eastAsia"/>
                <w:color w:val="000000" w:themeColor="text1"/>
                <w:sz w:val="22"/>
              </w:rPr>
              <w:t>463</w:t>
            </w:r>
          </w:p>
        </w:tc>
        <w:tc>
          <w:tcPr>
            <w:tcW w:w="163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729855B" w14:textId="77777777" w:rsidR="00ED1AE8" w:rsidRPr="00635CE9" w:rsidRDefault="00ED1AE8">
            <w:pPr>
              <w:jc w:val="right"/>
              <w:rPr>
                <w:rFonts w:eastAsia="Calibri"/>
                <w:color w:val="000000" w:themeColor="text1"/>
                <w:sz w:val="22"/>
                <w:szCs w:val="22"/>
              </w:rPr>
            </w:pPr>
            <w:r>
              <w:rPr>
                <w:rFonts w:hint="eastAsia"/>
                <w:color w:val="000000" w:themeColor="text1"/>
                <w:sz w:val="22"/>
              </w:rPr>
              <w:t>0.02</w:t>
            </w:r>
          </w:p>
        </w:tc>
      </w:tr>
      <w:tr w:rsidR="00ED1AE8" w:rsidRPr="00635CE9" w14:paraId="1A5E0207" w14:textId="77777777" w:rsidTr="00BF7E3A">
        <w:trPr>
          <w:trHeight w:val="300"/>
        </w:trPr>
        <w:tc>
          <w:tcPr>
            <w:tcW w:w="206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CBCF5E6" w14:textId="77777777" w:rsidR="00ED1AE8" w:rsidRPr="00635CE9" w:rsidRDefault="00ED1AE8">
            <w:pPr>
              <w:rPr>
                <w:sz w:val="22"/>
                <w:szCs w:val="22"/>
              </w:rPr>
            </w:pPr>
            <w:r>
              <w:rPr>
                <w:rFonts w:hint="eastAsia"/>
                <w:color w:val="000000" w:themeColor="text1"/>
                <w:sz w:val="22"/>
              </w:rPr>
              <w:lastRenderedPageBreak/>
              <w:t>意大利语</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8326533" w14:textId="77777777" w:rsidR="00ED1AE8" w:rsidRPr="00635CE9" w:rsidRDefault="00ED1AE8">
            <w:pPr>
              <w:jc w:val="right"/>
              <w:rPr>
                <w:rFonts w:eastAsia="Calibri"/>
                <w:color w:val="000000" w:themeColor="text1"/>
                <w:sz w:val="22"/>
                <w:szCs w:val="22"/>
              </w:rPr>
            </w:pPr>
            <w:r>
              <w:rPr>
                <w:rFonts w:hint="eastAsia"/>
                <w:color w:val="000000" w:themeColor="text1"/>
                <w:sz w:val="22"/>
              </w:rPr>
              <w:t>2,393,035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0613DE8" w14:textId="77777777" w:rsidR="00ED1AE8" w:rsidRPr="00635CE9" w:rsidRDefault="00ED1AE8">
            <w:pPr>
              <w:jc w:val="right"/>
              <w:rPr>
                <w:rFonts w:eastAsia="Calibri"/>
                <w:color w:val="000000" w:themeColor="text1"/>
                <w:sz w:val="22"/>
                <w:szCs w:val="22"/>
              </w:rPr>
            </w:pPr>
            <w:r>
              <w:rPr>
                <w:rFonts w:hint="eastAsia"/>
                <w:color w:val="000000" w:themeColor="text1"/>
                <w:sz w:val="22"/>
              </w:rPr>
              <w:t>441</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D90A1BB" w14:textId="77777777" w:rsidR="00ED1AE8" w:rsidRPr="00635CE9" w:rsidRDefault="00ED1AE8">
            <w:pPr>
              <w:jc w:val="right"/>
              <w:rPr>
                <w:rFonts w:eastAsia="Calibri"/>
                <w:color w:val="000000" w:themeColor="text1"/>
                <w:sz w:val="22"/>
                <w:szCs w:val="22"/>
              </w:rPr>
            </w:pPr>
            <w:r>
              <w:rPr>
                <w:rFonts w:hint="eastAsia"/>
                <w:color w:val="000000" w:themeColor="text1"/>
                <w:sz w:val="22"/>
              </w:rPr>
              <w:t>0.02</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0996278" w14:textId="77777777" w:rsidR="00ED1AE8" w:rsidRPr="00635CE9" w:rsidRDefault="00ED1AE8">
            <w:pPr>
              <w:jc w:val="right"/>
              <w:rPr>
                <w:rFonts w:eastAsia="Calibri"/>
                <w:color w:val="000000" w:themeColor="text1"/>
                <w:sz w:val="22"/>
                <w:szCs w:val="22"/>
              </w:rPr>
            </w:pPr>
            <w:r>
              <w:rPr>
                <w:rFonts w:hint="eastAsia"/>
                <w:color w:val="000000" w:themeColor="text1"/>
                <w:sz w:val="22"/>
              </w:rPr>
              <w:t>438</w:t>
            </w:r>
          </w:p>
        </w:tc>
        <w:tc>
          <w:tcPr>
            <w:tcW w:w="163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7635FC6" w14:textId="77777777" w:rsidR="00ED1AE8" w:rsidRPr="00635CE9" w:rsidRDefault="00ED1AE8">
            <w:pPr>
              <w:jc w:val="right"/>
              <w:rPr>
                <w:rFonts w:eastAsia="Calibri"/>
                <w:color w:val="000000" w:themeColor="text1"/>
                <w:sz w:val="22"/>
                <w:szCs w:val="22"/>
              </w:rPr>
            </w:pPr>
            <w:r>
              <w:rPr>
                <w:rFonts w:hint="eastAsia"/>
                <w:color w:val="000000" w:themeColor="text1"/>
                <w:sz w:val="22"/>
              </w:rPr>
              <w:t>0.02</w:t>
            </w:r>
          </w:p>
        </w:tc>
      </w:tr>
      <w:tr w:rsidR="00ED1AE8" w:rsidRPr="00635CE9" w14:paraId="1458E57D" w14:textId="77777777" w:rsidTr="00BF7E3A">
        <w:trPr>
          <w:trHeight w:val="300"/>
        </w:trPr>
        <w:tc>
          <w:tcPr>
            <w:tcW w:w="206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3808AE1" w14:textId="77777777" w:rsidR="00ED1AE8" w:rsidRPr="00635CE9" w:rsidRDefault="00ED1AE8">
            <w:pPr>
              <w:rPr>
                <w:sz w:val="22"/>
                <w:szCs w:val="22"/>
              </w:rPr>
            </w:pPr>
            <w:r>
              <w:rPr>
                <w:rFonts w:hint="eastAsia"/>
                <w:color w:val="000000" w:themeColor="text1"/>
                <w:sz w:val="22"/>
              </w:rPr>
              <w:t>老挝语</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55CA665" w14:textId="77777777" w:rsidR="00ED1AE8" w:rsidRPr="00635CE9" w:rsidRDefault="00ED1AE8">
            <w:pPr>
              <w:jc w:val="right"/>
              <w:rPr>
                <w:rFonts w:eastAsia="Calibri"/>
                <w:color w:val="000000" w:themeColor="text1"/>
                <w:sz w:val="22"/>
                <w:szCs w:val="22"/>
              </w:rPr>
            </w:pPr>
            <w:r>
              <w:rPr>
                <w:rFonts w:hint="eastAsia"/>
                <w:color w:val="000000" w:themeColor="text1"/>
                <w:sz w:val="22"/>
              </w:rPr>
              <w:t>2,393,035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E681D34" w14:textId="77777777" w:rsidR="00ED1AE8" w:rsidRPr="00635CE9" w:rsidRDefault="00ED1AE8">
            <w:pPr>
              <w:jc w:val="right"/>
              <w:rPr>
                <w:rFonts w:eastAsia="Calibri"/>
                <w:color w:val="000000" w:themeColor="text1"/>
                <w:sz w:val="22"/>
                <w:szCs w:val="22"/>
              </w:rPr>
            </w:pPr>
            <w:r>
              <w:rPr>
                <w:rFonts w:hint="eastAsia"/>
                <w:color w:val="000000" w:themeColor="text1"/>
                <w:sz w:val="22"/>
              </w:rPr>
              <w:t>271</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B350353" w14:textId="77777777" w:rsidR="00ED1AE8" w:rsidRPr="00635CE9" w:rsidRDefault="00ED1AE8">
            <w:pPr>
              <w:jc w:val="right"/>
              <w:rPr>
                <w:rFonts w:eastAsia="Calibri"/>
                <w:color w:val="000000" w:themeColor="text1"/>
                <w:sz w:val="22"/>
                <w:szCs w:val="22"/>
              </w:rPr>
            </w:pPr>
            <w:r>
              <w:rPr>
                <w:rFonts w:hint="eastAsia"/>
                <w:color w:val="000000" w:themeColor="text1"/>
                <w:sz w:val="22"/>
              </w:rPr>
              <w:t>0.01</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BCD39CD" w14:textId="77777777" w:rsidR="00ED1AE8" w:rsidRPr="00635CE9" w:rsidRDefault="00ED1AE8">
            <w:pPr>
              <w:jc w:val="right"/>
              <w:rPr>
                <w:rFonts w:eastAsia="Calibri"/>
                <w:color w:val="000000" w:themeColor="text1"/>
                <w:sz w:val="22"/>
                <w:szCs w:val="22"/>
              </w:rPr>
            </w:pPr>
            <w:r>
              <w:rPr>
                <w:rFonts w:hint="eastAsia"/>
                <w:color w:val="000000" w:themeColor="text1"/>
                <w:sz w:val="22"/>
              </w:rPr>
              <w:t>266</w:t>
            </w:r>
          </w:p>
        </w:tc>
        <w:tc>
          <w:tcPr>
            <w:tcW w:w="163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B2F6595" w14:textId="77777777" w:rsidR="00ED1AE8" w:rsidRPr="00635CE9" w:rsidRDefault="00ED1AE8">
            <w:pPr>
              <w:jc w:val="right"/>
              <w:rPr>
                <w:rFonts w:eastAsia="Calibri"/>
                <w:color w:val="000000" w:themeColor="text1"/>
                <w:sz w:val="22"/>
                <w:szCs w:val="22"/>
              </w:rPr>
            </w:pPr>
            <w:r>
              <w:rPr>
                <w:rFonts w:hint="eastAsia"/>
                <w:color w:val="000000" w:themeColor="text1"/>
                <w:sz w:val="22"/>
              </w:rPr>
              <w:t>0.01</w:t>
            </w:r>
          </w:p>
        </w:tc>
      </w:tr>
      <w:tr w:rsidR="00ED1AE8" w:rsidRPr="00635CE9" w14:paraId="1E86445F" w14:textId="77777777" w:rsidTr="00BF7E3A">
        <w:trPr>
          <w:trHeight w:val="300"/>
        </w:trPr>
        <w:tc>
          <w:tcPr>
            <w:tcW w:w="206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168B6AA" w14:textId="77777777" w:rsidR="00ED1AE8" w:rsidRPr="00635CE9" w:rsidRDefault="00ED1AE8">
            <w:pPr>
              <w:rPr>
                <w:sz w:val="22"/>
                <w:szCs w:val="22"/>
              </w:rPr>
            </w:pPr>
            <w:r>
              <w:rPr>
                <w:rFonts w:hint="eastAsia"/>
                <w:color w:val="000000" w:themeColor="text1"/>
                <w:sz w:val="22"/>
              </w:rPr>
              <w:t>亚美尼亚语</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93471D3" w14:textId="77777777" w:rsidR="00ED1AE8" w:rsidRPr="00635CE9" w:rsidRDefault="00ED1AE8">
            <w:pPr>
              <w:jc w:val="right"/>
              <w:rPr>
                <w:rFonts w:eastAsia="Calibri"/>
                <w:color w:val="000000" w:themeColor="text1"/>
                <w:sz w:val="22"/>
                <w:szCs w:val="22"/>
              </w:rPr>
            </w:pPr>
            <w:r>
              <w:rPr>
                <w:rFonts w:hint="eastAsia"/>
                <w:color w:val="000000" w:themeColor="text1"/>
                <w:sz w:val="22"/>
              </w:rPr>
              <w:t>2,393,035</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BFF6BDF" w14:textId="77777777" w:rsidR="00ED1AE8" w:rsidRPr="00635CE9" w:rsidRDefault="00ED1AE8">
            <w:pPr>
              <w:jc w:val="right"/>
              <w:rPr>
                <w:rFonts w:eastAsia="Calibri"/>
                <w:color w:val="000000" w:themeColor="text1"/>
                <w:sz w:val="22"/>
                <w:szCs w:val="22"/>
              </w:rPr>
            </w:pPr>
            <w:r>
              <w:rPr>
                <w:rFonts w:hint="eastAsia"/>
                <w:color w:val="000000" w:themeColor="text1"/>
                <w:sz w:val="22"/>
              </w:rPr>
              <w:t>181</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0D9F0AC" w14:textId="77777777" w:rsidR="00ED1AE8" w:rsidRPr="00635CE9" w:rsidRDefault="00ED1AE8">
            <w:pPr>
              <w:jc w:val="right"/>
              <w:rPr>
                <w:rFonts w:eastAsia="Calibri"/>
                <w:color w:val="000000" w:themeColor="text1"/>
                <w:sz w:val="22"/>
                <w:szCs w:val="22"/>
              </w:rPr>
            </w:pPr>
            <w:r>
              <w:rPr>
                <w:rFonts w:hint="eastAsia"/>
                <w:color w:val="000000" w:themeColor="text1"/>
                <w:sz w:val="22"/>
              </w:rPr>
              <w:t>0.01</w:t>
            </w:r>
          </w:p>
        </w:tc>
        <w:tc>
          <w:tcPr>
            <w:tcW w:w="144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3F2EC33" w14:textId="77777777" w:rsidR="00ED1AE8" w:rsidRPr="00635CE9" w:rsidRDefault="00ED1AE8">
            <w:pPr>
              <w:jc w:val="right"/>
              <w:rPr>
                <w:rFonts w:eastAsia="Calibri"/>
                <w:color w:val="000000" w:themeColor="text1"/>
                <w:sz w:val="22"/>
                <w:szCs w:val="22"/>
              </w:rPr>
            </w:pPr>
            <w:r>
              <w:rPr>
                <w:rFonts w:hint="eastAsia"/>
                <w:color w:val="000000" w:themeColor="text1"/>
                <w:sz w:val="22"/>
              </w:rPr>
              <w:t>230</w:t>
            </w:r>
          </w:p>
        </w:tc>
        <w:tc>
          <w:tcPr>
            <w:tcW w:w="163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95C21B7" w14:textId="77777777" w:rsidR="00ED1AE8" w:rsidRPr="00635CE9" w:rsidRDefault="00ED1AE8">
            <w:pPr>
              <w:jc w:val="right"/>
              <w:rPr>
                <w:rFonts w:eastAsia="Calibri"/>
                <w:color w:val="000000" w:themeColor="text1"/>
                <w:sz w:val="22"/>
                <w:szCs w:val="22"/>
              </w:rPr>
            </w:pPr>
            <w:r>
              <w:rPr>
                <w:rFonts w:hint="eastAsia"/>
                <w:color w:val="000000" w:themeColor="text1"/>
                <w:sz w:val="22"/>
              </w:rPr>
              <w:t>0.01</w:t>
            </w:r>
          </w:p>
        </w:tc>
      </w:tr>
    </w:tbl>
    <w:p w14:paraId="094AA706" w14:textId="1193FABC" w:rsidR="00ED1AE8" w:rsidRPr="00635CE9" w:rsidRDefault="00ED1AE8" w:rsidP="00E14CC2">
      <w:pPr>
        <w:spacing w:before="120"/>
        <w:rPr>
          <w:rFonts w:eastAsia="Calibri"/>
        </w:rPr>
      </w:pPr>
      <w:r>
        <w:rPr>
          <w:rFonts w:hint="eastAsia"/>
        </w:rPr>
        <w:t xml:space="preserve">MassHealth </w:t>
      </w:r>
      <w:r>
        <w:rPr>
          <w:rFonts w:hint="eastAsia"/>
        </w:rPr>
        <w:t>每月收集和评估</w:t>
      </w:r>
      <w:r w:rsidR="00BF7E3A">
        <w:rPr>
          <w:rFonts w:hint="eastAsia"/>
        </w:rPr>
        <w:t>请求</w:t>
      </w:r>
      <w:r>
        <w:rPr>
          <w:rFonts w:hint="eastAsia"/>
        </w:rPr>
        <w:t>使用电话或其他口译服务</w:t>
      </w:r>
      <w:r w:rsidR="00BF7E3A">
        <w:rPr>
          <w:rFonts w:hint="eastAsia"/>
        </w:rPr>
        <w:t>的会员来电数量</w:t>
      </w:r>
      <w:r>
        <w:rPr>
          <w:rFonts w:hint="eastAsia"/>
        </w:rPr>
        <w:t>以及最常请求</w:t>
      </w:r>
      <w:r w:rsidR="00B12123">
        <w:rPr>
          <w:rFonts w:hint="eastAsia"/>
        </w:rPr>
        <w:t>使用</w:t>
      </w:r>
      <w:r>
        <w:rPr>
          <w:rFonts w:hint="eastAsia"/>
        </w:rPr>
        <w:t>的语言。表</w:t>
      </w:r>
      <w:r>
        <w:rPr>
          <w:rFonts w:hint="eastAsia"/>
        </w:rPr>
        <w:t xml:space="preserve"> 2 </w:t>
      </w:r>
      <w:r>
        <w:rPr>
          <w:rFonts w:hint="eastAsia"/>
        </w:rPr>
        <w:t>显示截至</w:t>
      </w:r>
      <w:r>
        <w:rPr>
          <w:rFonts w:hint="eastAsia"/>
        </w:rPr>
        <w:t xml:space="preserve"> 2023 </w:t>
      </w:r>
      <w:r>
        <w:rPr>
          <w:rFonts w:hint="eastAsia"/>
        </w:rPr>
        <w:t>年</w:t>
      </w:r>
      <w:r>
        <w:rPr>
          <w:rFonts w:hint="eastAsia"/>
        </w:rPr>
        <w:t xml:space="preserve"> 11 </w:t>
      </w:r>
      <w:r>
        <w:rPr>
          <w:rFonts w:hint="eastAsia"/>
        </w:rPr>
        <w:t>月六个月期间的来电总数以及最常请求</w:t>
      </w:r>
      <w:r w:rsidR="00B12123">
        <w:rPr>
          <w:rFonts w:hint="eastAsia"/>
        </w:rPr>
        <w:t>使用</w:t>
      </w:r>
      <w:r>
        <w:rPr>
          <w:rFonts w:hint="eastAsia"/>
        </w:rPr>
        <w:t>的口语月平均数。</w:t>
      </w:r>
    </w:p>
    <w:p w14:paraId="4519123D" w14:textId="1E7275C7" w:rsidR="00ED1AE8" w:rsidRPr="00635CE9" w:rsidRDefault="00ED1AE8" w:rsidP="008643BB">
      <w:pPr>
        <w:pStyle w:val="Table"/>
        <w:ind w:left="630" w:hanging="630"/>
        <w:rPr>
          <w:rFonts w:ascii="Calibri" w:eastAsia="SimSun" w:hAnsi="Calibri" w:cs="Calibri"/>
          <w:sz w:val="22"/>
          <w:szCs w:val="22"/>
        </w:rPr>
      </w:pPr>
      <w:r>
        <w:rPr>
          <w:rFonts w:hint="eastAsia"/>
        </w:rPr>
        <w:t>表</w:t>
      </w:r>
      <w:r>
        <w:rPr>
          <w:rFonts w:hint="eastAsia"/>
        </w:rPr>
        <w:t xml:space="preserve"> 2</w:t>
      </w:r>
      <w:r>
        <w:rPr>
          <w:rFonts w:hint="eastAsia"/>
        </w:rPr>
        <w:t>：</w:t>
      </w:r>
      <w:r>
        <w:rPr>
          <w:rFonts w:hint="eastAsia"/>
        </w:rPr>
        <w:t xml:space="preserve">MassHealth </w:t>
      </w:r>
      <w:r>
        <w:rPr>
          <w:rFonts w:hint="eastAsia"/>
        </w:rPr>
        <w:t>注册</w:t>
      </w:r>
      <w:r w:rsidR="00B12123">
        <w:rPr>
          <w:rFonts w:hint="eastAsia"/>
        </w:rPr>
        <w:t>中心六个月期间最常用</w:t>
      </w:r>
      <w:r>
        <w:rPr>
          <w:rFonts w:hint="eastAsia"/>
        </w:rPr>
        <w:t>口译服务总数和月平均数（截至</w:t>
      </w:r>
      <w:r>
        <w:rPr>
          <w:rFonts w:hint="eastAsia"/>
        </w:rPr>
        <w:t xml:space="preserve"> 2023 </w:t>
      </w:r>
      <w:r>
        <w:rPr>
          <w:rFonts w:hint="eastAsia"/>
        </w:rPr>
        <w:t>年</w:t>
      </w:r>
      <w:r>
        <w:rPr>
          <w:rFonts w:hint="eastAsia"/>
        </w:rPr>
        <w:t xml:space="preserve"> 11 </w:t>
      </w:r>
      <w:r>
        <w:rPr>
          <w:rFonts w:hint="eastAsia"/>
        </w:rPr>
        <w:t>月）</w:t>
      </w:r>
    </w:p>
    <w:tbl>
      <w:tblPr>
        <w:tblW w:w="0" w:type="auto"/>
        <w:tblLayout w:type="fixed"/>
        <w:tblLook w:val="04A0" w:firstRow="1" w:lastRow="0" w:firstColumn="1" w:lastColumn="0" w:noHBand="0" w:noVBand="1"/>
      </w:tblPr>
      <w:tblGrid>
        <w:gridCol w:w="2330"/>
        <w:gridCol w:w="1890"/>
        <w:gridCol w:w="2250"/>
      </w:tblGrid>
      <w:tr w:rsidR="00ED1AE8" w:rsidRPr="00635CE9" w14:paraId="419B7925" w14:textId="77777777" w:rsidTr="006F624B">
        <w:trPr>
          <w:cantSplit/>
          <w:trHeight w:val="178"/>
          <w:tblHeader/>
        </w:trPr>
        <w:tc>
          <w:tcPr>
            <w:tcW w:w="2330" w:type="dxa"/>
            <w:tcBorders>
              <w:top w:val="single" w:sz="8" w:space="0" w:color="auto"/>
              <w:left w:val="single" w:sz="8" w:space="0" w:color="auto"/>
              <w:bottom w:val="single" w:sz="4" w:space="0" w:color="auto"/>
              <w:right w:val="single" w:sz="8" w:space="0" w:color="auto"/>
            </w:tcBorders>
            <w:shd w:val="clear" w:color="auto" w:fill="D5DCE4" w:themeFill="text2" w:themeFillTint="33"/>
            <w:tcMar>
              <w:left w:w="108" w:type="dxa"/>
              <w:right w:w="108" w:type="dxa"/>
            </w:tcMar>
          </w:tcPr>
          <w:p w14:paraId="4CF9B368" w14:textId="77777777" w:rsidR="00ED1AE8" w:rsidRPr="00635CE9" w:rsidRDefault="00ED1AE8" w:rsidP="008B6DEF">
            <w:pPr>
              <w:spacing w:before="120"/>
              <w:jc w:val="center"/>
              <w:rPr>
                <w:b/>
                <w:bCs/>
              </w:rPr>
            </w:pPr>
            <w:r>
              <w:rPr>
                <w:rFonts w:hint="eastAsia"/>
                <w:b/>
              </w:rPr>
              <w:t>语言</w:t>
            </w:r>
          </w:p>
        </w:tc>
        <w:tc>
          <w:tcPr>
            <w:tcW w:w="1890" w:type="dxa"/>
            <w:tcBorders>
              <w:top w:val="single" w:sz="8" w:space="0" w:color="auto"/>
              <w:left w:val="single" w:sz="8" w:space="0" w:color="auto"/>
              <w:bottom w:val="single" w:sz="4" w:space="0" w:color="auto"/>
              <w:right w:val="single" w:sz="8" w:space="0" w:color="auto"/>
            </w:tcBorders>
            <w:shd w:val="clear" w:color="auto" w:fill="D5DCE4" w:themeFill="text2" w:themeFillTint="33"/>
            <w:tcMar>
              <w:left w:w="108" w:type="dxa"/>
              <w:right w:w="108" w:type="dxa"/>
            </w:tcMar>
          </w:tcPr>
          <w:p w14:paraId="22646CBB" w14:textId="77777777" w:rsidR="00ED1AE8" w:rsidRPr="00635CE9" w:rsidRDefault="00ED1AE8" w:rsidP="008B6DEF">
            <w:pPr>
              <w:spacing w:before="120"/>
              <w:jc w:val="center"/>
              <w:rPr>
                <w:b/>
                <w:bCs/>
              </w:rPr>
            </w:pPr>
            <w:r>
              <w:rPr>
                <w:rFonts w:hint="eastAsia"/>
                <w:b/>
              </w:rPr>
              <w:t>总来电次数</w:t>
            </w:r>
          </w:p>
        </w:tc>
        <w:tc>
          <w:tcPr>
            <w:tcW w:w="2250" w:type="dxa"/>
            <w:tcBorders>
              <w:top w:val="single" w:sz="8" w:space="0" w:color="auto"/>
              <w:left w:val="single" w:sz="8" w:space="0" w:color="auto"/>
              <w:bottom w:val="single" w:sz="4" w:space="0" w:color="auto"/>
              <w:right w:val="single" w:sz="8" w:space="0" w:color="auto"/>
            </w:tcBorders>
            <w:shd w:val="clear" w:color="auto" w:fill="D5DCE4" w:themeFill="text2" w:themeFillTint="33"/>
            <w:tcMar>
              <w:left w:w="108" w:type="dxa"/>
              <w:right w:w="108" w:type="dxa"/>
            </w:tcMar>
          </w:tcPr>
          <w:p w14:paraId="01AC1482" w14:textId="77777777" w:rsidR="00ED1AE8" w:rsidRPr="00635CE9" w:rsidRDefault="00ED1AE8" w:rsidP="008B6DEF">
            <w:pPr>
              <w:spacing w:before="120"/>
              <w:jc w:val="center"/>
              <w:rPr>
                <w:b/>
                <w:bCs/>
              </w:rPr>
            </w:pPr>
            <w:r>
              <w:rPr>
                <w:rFonts w:hint="eastAsia"/>
                <w:b/>
              </w:rPr>
              <w:t>每月平均数</w:t>
            </w:r>
          </w:p>
        </w:tc>
      </w:tr>
      <w:tr w:rsidR="00ED1AE8" w:rsidRPr="00635CE9" w14:paraId="445CB5D1" w14:textId="77777777" w:rsidTr="00BA3C10">
        <w:trPr>
          <w:trHeight w:val="251"/>
        </w:trPr>
        <w:tc>
          <w:tcPr>
            <w:tcW w:w="2330" w:type="dxa"/>
            <w:tcBorders>
              <w:top w:val="single" w:sz="4" w:space="0" w:color="auto"/>
              <w:left w:val="single" w:sz="8" w:space="0" w:color="auto"/>
              <w:bottom w:val="single" w:sz="8" w:space="0" w:color="auto"/>
              <w:right w:val="single" w:sz="8" w:space="0" w:color="auto"/>
            </w:tcBorders>
            <w:tcMar>
              <w:left w:w="108" w:type="dxa"/>
              <w:right w:w="108" w:type="dxa"/>
            </w:tcMar>
          </w:tcPr>
          <w:p w14:paraId="048369F2" w14:textId="77777777" w:rsidR="00ED1AE8" w:rsidRPr="00635CE9" w:rsidRDefault="00ED1AE8" w:rsidP="00BA3C10">
            <w:pPr>
              <w:spacing w:line="240" w:lineRule="auto"/>
            </w:pPr>
            <w:r>
              <w:rPr>
                <w:rFonts w:hint="eastAsia"/>
              </w:rPr>
              <w:t>西班牙语</w:t>
            </w:r>
          </w:p>
        </w:tc>
        <w:tc>
          <w:tcPr>
            <w:tcW w:w="1890" w:type="dxa"/>
            <w:tcBorders>
              <w:top w:val="single" w:sz="4" w:space="0" w:color="auto"/>
              <w:left w:val="single" w:sz="8" w:space="0" w:color="auto"/>
              <w:bottom w:val="single" w:sz="8" w:space="0" w:color="auto"/>
              <w:right w:val="single" w:sz="8" w:space="0" w:color="auto"/>
            </w:tcBorders>
            <w:tcMar>
              <w:left w:w="108" w:type="dxa"/>
              <w:right w:w="108" w:type="dxa"/>
            </w:tcMar>
          </w:tcPr>
          <w:p w14:paraId="408429CD" w14:textId="77777777" w:rsidR="00ED1AE8" w:rsidRPr="00635CE9" w:rsidRDefault="00ED1AE8" w:rsidP="00BA3C10">
            <w:pPr>
              <w:spacing w:line="240" w:lineRule="auto"/>
              <w:jc w:val="right"/>
            </w:pPr>
            <w:r>
              <w:rPr>
                <w:rFonts w:hint="eastAsia"/>
              </w:rPr>
              <w:t>16,131</w:t>
            </w:r>
          </w:p>
        </w:tc>
        <w:tc>
          <w:tcPr>
            <w:tcW w:w="2250" w:type="dxa"/>
            <w:tcBorders>
              <w:top w:val="single" w:sz="4" w:space="0" w:color="auto"/>
              <w:left w:val="single" w:sz="8" w:space="0" w:color="auto"/>
              <w:bottom w:val="single" w:sz="8" w:space="0" w:color="auto"/>
              <w:right w:val="single" w:sz="8" w:space="0" w:color="auto"/>
            </w:tcBorders>
            <w:tcMar>
              <w:left w:w="108" w:type="dxa"/>
              <w:right w:w="108" w:type="dxa"/>
            </w:tcMar>
          </w:tcPr>
          <w:p w14:paraId="294482DA" w14:textId="77777777" w:rsidR="00ED1AE8" w:rsidRPr="00635CE9" w:rsidRDefault="00ED1AE8" w:rsidP="00BA3C10">
            <w:pPr>
              <w:spacing w:line="240" w:lineRule="auto"/>
              <w:jc w:val="right"/>
            </w:pPr>
            <w:r>
              <w:rPr>
                <w:rFonts w:hint="eastAsia"/>
              </w:rPr>
              <w:t>2,689</w:t>
            </w:r>
          </w:p>
        </w:tc>
      </w:tr>
      <w:tr w:rsidR="00ED1AE8" w:rsidRPr="00635CE9" w14:paraId="4F4169A9" w14:textId="77777777" w:rsidTr="00BA3C10">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33B7FDD9" w14:textId="77777777" w:rsidR="00ED1AE8" w:rsidRPr="00635CE9" w:rsidRDefault="00ED1AE8" w:rsidP="00BA3C10">
            <w:pPr>
              <w:spacing w:line="240" w:lineRule="auto"/>
            </w:pPr>
            <w:r>
              <w:rPr>
                <w:rFonts w:hint="eastAsia"/>
              </w:rPr>
              <w:t>葡萄牙语</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34924F64" w14:textId="77777777" w:rsidR="00ED1AE8" w:rsidRPr="00635CE9" w:rsidRDefault="00ED1AE8" w:rsidP="00BA3C10">
            <w:pPr>
              <w:spacing w:line="240" w:lineRule="auto"/>
              <w:jc w:val="right"/>
            </w:pPr>
            <w:r>
              <w:rPr>
                <w:rFonts w:hint="eastAsia"/>
              </w:rPr>
              <w:t>2,688</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6BFC75D5" w14:textId="77777777" w:rsidR="00ED1AE8" w:rsidRPr="00635CE9" w:rsidRDefault="00ED1AE8" w:rsidP="00BA3C10">
            <w:pPr>
              <w:spacing w:line="240" w:lineRule="auto"/>
              <w:jc w:val="right"/>
            </w:pPr>
            <w:r>
              <w:rPr>
                <w:rFonts w:hint="eastAsia"/>
              </w:rPr>
              <w:t>448</w:t>
            </w:r>
          </w:p>
        </w:tc>
      </w:tr>
      <w:tr w:rsidR="00ED1AE8" w:rsidRPr="00635CE9" w14:paraId="7A0D1806" w14:textId="77777777" w:rsidTr="00BA3C10">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1B7F46D9" w14:textId="77777777" w:rsidR="00ED1AE8" w:rsidRPr="00635CE9" w:rsidRDefault="00ED1AE8" w:rsidP="00BA3C10">
            <w:pPr>
              <w:spacing w:line="240" w:lineRule="auto"/>
            </w:pPr>
            <w:r>
              <w:rPr>
                <w:rFonts w:hint="eastAsia"/>
              </w:rPr>
              <w:t>海地克里奥尔语</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7CCDAD1F" w14:textId="77777777" w:rsidR="00ED1AE8" w:rsidRPr="00635CE9" w:rsidRDefault="00ED1AE8" w:rsidP="00BA3C10">
            <w:pPr>
              <w:spacing w:line="240" w:lineRule="auto"/>
              <w:jc w:val="right"/>
            </w:pPr>
            <w:r>
              <w:rPr>
                <w:rFonts w:hint="eastAsia"/>
              </w:rPr>
              <w:t>1,566</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9778A99" w14:textId="77777777" w:rsidR="00ED1AE8" w:rsidRPr="00635CE9" w:rsidRDefault="00ED1AE8" w:rsidP="00BA3C10">
            <w:pPr>
              <w:spacing w:line="240" w:lineRule="auto"/>
              <w:jc w:val="right"/>
            </w:pPr>
            <w:r>
              <w:rPr>
                <w:rFonts w:hint="eastAsia"/>
              </w:rPr>
              <w:t>261</w:t>
            </w:r>
          </w:p>
        </w:tc>
      </w:tr>
      <w:tr w:rsidR="00ED1AE8" w:rsidRPr="00635CE9" w14:paraId="06A7557B" w14:textId="77777777" w:rsidTr="00BA3C10">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635F958A" w14:textId="77777777" w:rsidR="00ED1AE8" w:rsidRPr="00635CE9" w:rsidRDefault="00ED1AE8" w:rsidP="00BA3C10">
            <w:pPr>
              <w:spacing w:line="240" w:lineRule="auto"/>
            </w:pPr>
            <w:r>
              <w:rPr>
                <w:rFonts w:hint="eastAsia"/>
              </w:rPr>
              <w:t>阿拉伯语</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64F8B69B" w14:textId="77777777" w:rsidR="00ED1AE8" w:rsidRPr="00635CE9" w:rsidRDefault="00ED1AE8" w:rsidP="00BA3C10">
            <w:pPr>
              <w:spacing w:line="240" w:lineRule="auto"/>
              <w:jc w:val="right"/>
            </w:pPr>
            <w:r>
              <w:rPr>
                <w:rFonts w:hint="eastAsia"/>
              </w:rPr>
              <w:t>285</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34825298" w14:textId="77777777" w:rsidR="00ED1AE8" w:rsidRPr="00635CE9" w:rsidRDefault="00ED1AE8" w:rsidP="00BA3C10">
            <w:pPr>
              <w:spacing w:line="240" w:lineRule="auto"/>
              <w:jc w:val="right"/>
            </w:pPr>
            <w:r>
              <w:rPr>
                <w:rFonts w:hint="eastAsia"/>
              </w:rPr>
              <w:t>48</w:t>
            </w:r>
          </w:p>
        </w:tc>
      </w:tr>
      <w:tr w:rsidR="00ED1AE8" w:rsidRPr="00635CE9" w14:paraId="478374AC" w14:textId="77777777" w:rsidTr="00BA3C10">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5C87155E" w14:textId="77777777" w:rsidR="00ED1AE8" w:rsidRPr="00635CE9" w:rsidRDefault="00ED1AE8" w:rsidP="00BA3C10">
            <w:pPr>
              <w:spacing w:line="240" w:lineRule="auto"/>
            </w:pPr>
            <w:r>
              <w:rPr>
                <w:rFonts w:hint="eastAsia"/>
              </w:rPr>
              <w:t>俄语</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454B8E24" w14:textId="77777777" w:rsidR="00ED1AE8" w:rsidRPr="00635CE9" w:rsidRDefault="00ED1AE8" w:rsidP="00BA3C10">
            <w:pPr>
              <w:spacing w:line="240" w:lineRule="auto"/>
              <w:jc w:val="right"/>
            </w:pPr>
            <w:r>
              <w:rPr>
                <w:rFonts w:hint="eastAsia"/>
              </w:rPr>
              <w:t>247</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E98D07E" w14:textId="77777777" w:rsidR="00ED1AE8" w:rsidRPr="00635CE9" w:rsidRDefault="00ED1AE8" w:rsidP="00BA3C10">
            <w:pPr>
              <w:spacing w:line="240" w:lineRule="auto"/>
              <w:jc w:val="right"/>
            </w:pPr>
            <w:r>
              <w:rPr>
                <w:rFonts w:hint="eastAsia"/>
              </w:rPr>
              <w:t>41</w:t>
            </w:r>
          </w:p>
        </w:tc>
      </w:tr>
      <w:tr w:rsidR="00ED1AE8" w:rsidRPr="00635CE9" w14:paraId="03AA8B5D" w14:textId="77777777" w:rsidTr="00BA3C10">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191FD0EA" w14:textId="77777777" w:rsidR="00ED1AE8" w:rsidRPr="00635CE9" w:rsidRDefault="00ED1AE8" w:rsidP="00BA3C10">
            <w:pPr>
              <w:spacing w:line="240" w:lineRule="auto"/>
            </w:pPr>
            <w:r>
              <w:rPr>
                <w:rFonts w:hint="eastAsia"/>
              </w:rPr>
              <w:t>中文普通话</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749E6018" w14:textId="77777777" w:rsidR="00ED1AE8" w:rsidRPr="00635CE9" w:rsidRDefault="00ED1AE8" w:rsidP="00BA3C10">
            <w:pPr>
              <w:spacing w:line="240" w:lineRule="auto"/>
              <w:jc w:val="right"/>
            </w:pPr>
            <w:r>
              <w:rPr>
                <w:rFonts w:hint="eastAsia"/>
              </w:rPr>
              <w:t>189</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AD976AC" w14:textId="77777777" w:rsidR="00ED1AE8" w:rsidRPr="00635CE9" w:rsidRDefault="00ED1AE8" w:rsidP="00BA3C10">
            <w:pPr>
              <w:spacing w:line="240" w:lineRule="auto"/>
              <w:jc w:val="right"/>
            </w:pPr>
            <w:r>
              <w:rPr>
                <w:rFonts w:hint="eastAsia"/>
              </w:rPr>
              <w:t>32</w:t>
            </w:r>
          </w:p>
        </w:tc>
      </w:tr>
      <w:tr w:rsidR="00ED1AE8" w:rsidRPr="00635CE9" w14:paraId="77D787DD" w14:textId="77777777" w:rsidTr="00BA3C10">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40B13166" w14:textId="77777777" w:rsidR="00ED1AE8" w:rsidRPr="00635CE9" w:rsidRDefault="00ED1AE8" w:rsidP="00BA3C10">
            <w:pPr>
              <w:spacing w:line="240" w:lineRule="auto"/>
            </w:pPr>
            <w:r>
              <w:rPr>
                <w:rFonts w:hint="eastAsia"/>
              </w:rPr>
              <w:t>越南语</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68C0DBE3" w14:textId="77777777" w:rsidR="00ED1AE8" w:rsidRPr="00635CE9" w:rsidRDefault="00ED1AE8" w:rsidP="00BA3C10">
            <w:pPr>
              <w:spacing w:line="240" w:lineRule="auto"/>
              <w:jc w:val="right"/>
            </w:pPr>
            <w:r>
              <w:rPr>
                <w:rFonts w:hint="eastAsia"/>
              </w:rPr>
              <w:t>134</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49C07865" w14:textId="77777777" w:rsidR="00ED1AE8" w:rsidRPr="00635CE9" w:rsidRDefault="00ED1AE8" w:rsidP="00BA3C10">
            <w:pPr>
              <w:spacing w:line="240" w:lineRule="auto"/>
              <w:jc w:val="right"/>
            </w:pPr>
            <w:r>
              <w:rPr>
                <w:rFonts w:hint="eastAsia"/>
              </w:rPr>
              <w:t>23</w:t>
            </w:r>
          </w:p>
        </w:tc>
      </w:tr>
      <w:tr w:rsidR="00ED1AE8" w:rsidRPr="00635CE9" w14:paraId="572F8642" w14:textId="77777777" w:rsidTr="00BA3C10">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22842CF0" w14:textId="77777777" w:rsidR="00ED1AE8" w:rsidRPr="00635CE9" w:rsidRDefault="00ED1AE8" w:rsidP="00BA3C10">
            <w:pPr>
              <w:spacing w:line="240" w:lineRule="auto"/>
            </w:pPr>
            <w:r>
              <w:rPr>
                <w:rFonts w:hint="eastAsia"/>
              </w:rPr>
              <w:t>粤语</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43BCAC35" w14:textId="77777777" w:rsidR="00ED1AE8" w:rsidRPr="00635CE9" w:rsidRDefault="00ED1AE8" w:rsidP="00BA3C10">
            <w:pPr>
              <w:spacing w:line="240" w:lineRule="auto"/>
              <w:jc w:val="right"/>
            </w:pPr>
            <w:r>
              <w:rPr>
                <w:rFonts w:hint="eastAsia"/>
              </w:rPr>
              <w:t>75</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38274FDC" w14:textId="77777777" w:rsidR="00ED1AE8" w:rsidRPr="00635CE9" w:rsidRDefault="00ED1AE8" w:rsidP="00BA3C10">
            <w:pPr>
              <w:spacing w:line="240" w:lineRule="auto"/>
              <w:jc w:val="right"/>
            </w:pPr>
            <w:r>
              <w:rPr>
                <w:rFonts w:hint="eastAsia"/>
              </w:rPr>
              <w:t>13</w:t>
            </w:r>
          </w:p>
        </w:tc>
      </w:tr>
      <w:tr w:rsidR="00ED1AE8" w:rsidRPr="00635CE9" w14:paraId="32FAFA47" w14:textId="77777777" w:rsidTr="00BA3C10">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553E7BED" w14:textId="00AF4F14" w:rsidR="00ED1AE8" w:rsidRPr="00635CE9" w:rsidRDefault="00081FA8" w:rsidP="00BA3C10">
            <w:pPr>
              <w:spacing w:line="240" w:lineRule="auto"/>
            </w:pPr>
            <w:r w:rsidRPr="00081FA8">
              <w:rPr>
                <w:rFonts w:hint="eastAsia"/>
              </w:rPr>
              <w:t>佛得角克里奥尔语</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592506CB" w14:textId="77777777" w:rsidR="00ED1AE8" w:rsidRPr="00635CE9" w:rsidRDefault="00ED1AE8" w:rsidP="00BA3C10">
            <w:pPr>
              <w:spacing w:line="240" w:lineRule="auto"/>
              <w:jc w:val="right"/>
            </w:pPr>
            <w:r>
              <w:rPr>
                <w:rFonts w:hint="eastAsia"/>
              </w:rPr>
              <w:t>60</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C826F76" w14:textId="77777777" w:rsidR="00ED1AE8" w:rsidRPr="00635CE9" w:rsidRDefault="00ED1AE8" w:rsidP="00BA3C10">
            <w:pPr>
              <w:spacing w:line="240" w:lineRule="auto"/>
              <w:jc w:val="right"/>
            </w:pPr>
            <w:r>
              <w:rPr>
                <w:rFonts w:hint="eastAsia"/>
              </w:rPr>
              <w:t>10</w:t>
            </w:r>
          </w:p>
        </w:tc>
      </w:tr>
      <w:tr w:rsidR="00ED1AE8" w:rsidRPr="00635CE9" w14:paraId="0A4B0F39" w14:textId="77777777" w:rsidTr="00BA3C10">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61604BBC" w14:textId="77777777" w:rsidR="00ED1AE8" w:rsidRPr="00635CE9" w:rsidRDefault="00ED1AE8" w:rsidP="00BA3C10">
            <w:pPr>
              <w:spacing w:line="240" w:lineRule="auto"/>
            </w:pPr>
            <w:r>
              <w:rPr>
                <w:rFonts w:hint="eastAsia"/>
              </w:rPr>
              <w:t>柬埔寨语</w:t>
            </w:r>
            <w:r>
              <w:rPr>
                <w:rFonts w:hint="eastAsia"/>
              </w:rPr>
              <w:t>/</w:t>
            </w:r>
            <w:r>
              <w:rPr>
                <w:rFonts w:hint="eastAsia"/>
              </w:rPr>
              <w:t>高棉语</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46465240" w14:textId="77777777" w:rsidR="00ED1AE8" w:rsidRPr="00635CE9" w:rsidRDefault="00ED1AE8" w:rsidP="00BA3C10">
            <w:pPr>
              <w:spacing w:line="240" w:lineRule="auto"/>
              <w:jc w:val="right"/>
            </w:pPr>
            <w:r>
              <w:rPr>
                <w:rFonts w:hint="eastAsia"/>
              </w:rPr>
              <w:t>57</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12CE2AC2" w14:textId="77777777" w:rsidR="00ED1AE8" w:rsidRPr="00635CE9" w:rsidRDefault="00ED1AE8" w:rsidP="00BA3C10">
            <w:pPr>
              <w:spacing w:line="240" w:lineRule="auto"/>
              <w:jc w:val="right"/>
            </w:pPr>
            <w:r>
              <w:rPr>
                <w:rFonts w:hint="eastAsia"/>
              </w:rPr>
              <w:t>10</w:t>
            </w:r>
          </w:p>
        </w:tc>
      </w:tr>
      <w:tr w:rsidR="00ED1AE8" w:rsidRPr="00635CE9" w14:paraId="13405370" w14:textId="77777777" w:rsidTr="00BA3C10">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7C93C0C4" w14:textId="77777777" w:rsidR="00ED1AE8" w:rsidRPr="00635CE9" w:rsidRDefault="00ED1AE8" w:rsidP="00BA3C10">
            <w:r>
              <w:rPr>
                <w:rFonts w:hint="eastAsia"/>
              </w:rPr>
              <w:t>所有其他语言</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4B570ED9" w14:textId="77777777" w:rsidR="00ED1AE8" w:rsidRPr="00635CE9" w:rsidRDefault="00ED1AE8" w:rsidP="00BA3C10">
            <w:pPr>
              <w:jc w:val="right"/>
            </w:pPr>
            <w:r>
              <w:rPr>
                <w:rFonts w:hint="eastAsia"/>
              </w:rPr>
              <w:t>422</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65E1672F" w14:textId="77777777" w:rsidR="00ED1AE8" w:rsidRPr="00635CE9" w:rsidRDefault="00ED1AE8" w:rsidP="00BA3C10">
            <w:pPr>
              <w:jc w:val="right"/>
            </w:pPr>
            <w:r>
              <w:rPr>
                <w:rFonts w:hint="eastAsia"/>
              </w:rPr>
              <w:t>70</w:t>
            </w:r>
          </w:p>
        </w:tc>
      </w:tr>
    </w:tbl>
    <w:p w14:paraId="5CCC41B4" w14:textId="7C9E5C38" w:rsidR="00ED1AE8" w:rsidRPr="00635CE9" w:rsidRDefault="00ED1AE8" w:rsidP="00B63A5A">
      <w:pPr>
        <w:pStyle w:val="Heading4"/>
        <w:spacing w:before="240"/>
      </w:pPr>
      <w:r>
        <w:rPr>
          <w:rFonts w:hint="eastAsia"/>
        </w:rPr>
        <w:t>请求获得的便利设施</w:t>
      </w:r>
    </w:p>
    <w:p w14:paraId="396AB8D6" w14:textId="344EED6B" w:rsidR="00ED1AE8" w:rsidRPr="00635CE9" w:rsidRDefault="00ED1AE8" w:rsidP="00ED1AE8">
      <w:r>
        <w:rPr>
          <w:rFonts w:hint="eastAsia"/>
        </w:rPr>
        <w:t>截至</w:t>
      </w:r>
      <w:r>
        <w:rPr>
          <w:rFonts w:hint="eastAsia"/>
        </w:rPr>
        <w:t xml:space="preserve"> 2023 </w:t>
      </w:r>
      <w:r>
        <w:rPr>
          <w:rFonts w:hint="eastAsia"/>
        </w:rPr>
        <w:t>年</w:t>
      </w:r>
      <w:r>
        <w:rPr>
          <w:rFonts w:hint="eastAsia"/>
        </w:rPr>
        <w:t xml:space="preserve"> 12 </w:t>
      </w:r>
      <w:r>
        <w:rPr>
          <w:rFonts w:hint="eastAsia"/>
        </w:rPr>
        <w:t>月，近</w:t>
      </w:r>
      <w:r>
        <w:rPr>
          <w:rFonts w:hint="eastAsia"/>
        </w:rPr>
        <w:t xml:space="preserve"> 32,000 </w:t>
      </w:r>
      <w:r>
        <w:rPr>
          <w:rFonts w:hint="eastAsia"/>
        </w:rPr>
        <w:t>名</w:t>
      </w:r>
      <w:r>
        <w:rPr>
          <w:rFonts w:hint="eastAsia"/>
        </w:rPr>
        <w:t xml:space="preserve"> MassHealth </w:t>
      </w:r>
      <w:r>
        <w:rPr>
          <w:rFonts w:hint="eastAsia"/>
        </w:rPr>
        <w:t>会员在申请表中请求了一项或多项便利设施。最常见的辅助</w:t>
      </w:r>
      <w:r w:rsidR="00CD474C">
        <w:rPr>
          <w:rFonts w:hint="eastAsia"/>
        </w:rPr>
        <w:t>设施</w:t>
      </w:r>
      <w:r>
        <w:rPr>
          <w:rFonts w:hint="eastAsia"/>
        </w:rPr>
        <w:t>或服务请求是大字体（</w:t>
      </w:r>
      <w:r>
        <w:rPr>
          <w:rFonts w:hint="eastAsia"/>
        </w:rPr>
        <w:t>16%</w:t>
      </w:r>
      <w:r>
        <w:rPr>
          <w:rFonts w:hint="eastAsia"/>
        </w:rPr>
        <w:t>），其次是辅助听力设备（</w:t>
      </w:r>
      <w:r>
        <w:rPr>
          <w:rFonts w:hint="eastAsia"/>
        </w:rPr>
        <w:t>8%</w:t>
      </w:r>
      <w:r>
        <w:rPr>
          <w:rFonts w:hint="eastAsia"/>
        </w:rPr>
        <w:t>）、</w:t>
      </w:r>
      <w:r w:rsidR="00D846A9">
        <w:rPr>
          <w:rFonts w:hint="eastAsia"/>
        </w:rPr>
        <w:t>文字电话设备（</w:t>
      </w:r>
      <w:r>
        <w:rPr>
          <w:rFonts w:hint="eastAsia"/>
        </w:rPr>
        <w:t>TTY</w:t>
      </w:r>
      <w:r w:rsidR="00D846A9">
        <w:rPr>
          <w:rFonts w:hint="eastAsia"/>
        </w:rPr>
        <w:t>）</w:t>
      </w:r>
      <w:r>
        <w:rPr>
          <w:rFonts w:hint="eastAsia"/>
        </w:rPr>
        <w:t>（</w:t>
      </w:r>
      <w:r>
        <w:rPr>
          <w:rFonts w:hint="eastAsia"/>
        </w:rPr>
        <w:t>4%</w:t>
      </w:r>
      <w:r>
        <w:rPr>
          <w:rFonts w:hint="eastAsia"/>
        </w:rPr>
        <w:t>）和手语（</w:t>
      </w:r>
      <w:r>
        <w:rPr>
          <w:rFonts w:hint="eastAsia"/>
        </w:rPr>
        <w:t>4%</w:t>
      </w:r>
      <w:r>
        <w:rPr>
          <w:rFonts w:hint="eastAsia"/>
        </w:rPr>
        <w:t>）。请求的便利设施完整列表可在表</w:t>
      </w:r>
      <w:r>
        <w:rPr>
          <w:rFonts w:hint="eastAsia"/>
        </w:rPr>
        <w:t xml:space="preserve"> 3 </w:t>
      </w:r>
      <w:r>
        <w:rPr>
          <w:rFonts w:hint="eastAsia"/>
        </w:rPr>
        <w:t>中查找。</w:t>
      </w:r>
    </w:p>
    <w:p w14:paraId="585E18E8" w14:textId="217881CE" w:rsidR="00ED1AE8" w:rsidRPr="00635CE9" w:rsidRDefault="00ED1AE8" w:rsidP="008B6DEF">
      <w:pPr>
        <w:pStyle w:val="Table"/>
      </w:pPr>
      <w:r>
        <w:rPr>
          <w:rFonts w:hint="eastAsia"/>
        </w:rPr>
        <w:lastRenderedPageBreak/>
        <w:t>表</w:t>
      </w:r>
      <w:r>
        <w:rPr>
          <w:rFonts w:hint="eastAsia"/>
        </w:rPr>
        <w:t xml:space="preserve"> 3</w:t>
      </w:r>
      <w:r w:rsidR="00DB3812">
        <w:rPr>
          <w:rFonts w:hint="eastAsia"/>
        </w:rPr>
        <w:t>：请求与</w:t>
      </w:r>
      <w:r w:rsidR="00EC17FB">
        <w:rPr>
          <w:rFonts w:hint="eastAsia"/>
        </w:rPr>
        <w:t>通讯</w:t>
      </w:r>
      <w:r w:rsidR="00CD474C">
        <w:rPr>
          <w:rFonts w:hint="eastAsia"/>
        </w:rPr>
        <w:t>相关的辅助设施</w:t>
      </w:r>
      <w:r>
        <w:rPr>
          <w:rFonts w:hint="eastAsia"/>
        </w:rPr>
        <w:t>和服务的现有会员（截至</w:t>
      </w:r>
      <w:r>
        <w:rPr>
          <w:rFonts w:hint="eastAsia"/>
        </w:rPr>
        <w:t xml:space="preserve"> 2023 </w:t>
      </w:r>
      <w:r>
        <w:rPr>
          <w:rFonts w:hint="eastAsia"/>
        </w:rPr>
        <w:t>年</w:t>
      </w:r>
      <w:r>
        <w:rPr>
          <w:rFonts w:hint="eastAsia"/>
        </w:rPr>
        <w:t xml:space="preserve"> 12 </w:t>
      </w:r>
      <w:r>
        <w:rPr>
          <w:rFonts w:hint="eastAsia"/>
        </w:rPr>
        <w:t>月</w:t>
      </w:r>
      <w:r>
        <w:rPr>
          <w:rFonts w:hint="eastAsia"/>
        </w:rPr>
        <w:t xml:space="preserve"> 10 </w:t>
      </w:r>
      <w:r>
        <w:rPr>
          <w:rFonts w:hint="eastAsia"/>
        </w:rPr>
        <w:t>日）</w:t>
      </w:r>
    </w:p>
    <w:tbl>
      <w:tblPr>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2130"/>
        <w:gridCol w:w="2985"/>
      </w:tblGrid>
      <w:tr w:rsidR="00537990" w:rsidRPr="00635CE9" w14:paraId="6B23FCE2" w14:textId="77777777" w:rsidTr="00537990">
        <w:trPr>
          <w:trHeight w:val="60"/>
        </w:trPr>
        <w:tc>
          <w:tcPr>
            <w:tcW w:w="3255" w:type="dxa"/>
            <w:shd w:val="clear" w:color="auto" w:fill="D9E2F3" w:themeFill="accent1" w:themeFillTint="33"/>
            <w:hideMark/>
          </w:tcPr>
          <w:p w14:paraId="1134DCFC" w14:textId="77777777" w:rsidR="00ED1AE8" w:rsidRPr="00635CE9" w:rsidRDefault="00ED1AE8" w:rsidP="00537990">
            <w:pPr>
              <w:spacing w:before="120"/>
              <w:jc w:val="center"/>
              <w:rPr>
                <w:b/>
                <w:bCs/>
              </w:rPr>
            </w:pPr>
            <w:r>
              <w:rPr>
                <w:rFonts w:hint="eastAsia"/>
                <w:b/>
              </w:rPr>
              <w:t>请求获得的便利设施</w:t>
            </w:r>
          </w:p>
        </w:tc>
        <w:tc>
          <w:tcPr>
            <w:tcW w:w="2130" w:type="dxa"/>
            <w:shd w:val="clear" w:color="auto" w:fill="D9E2F3" w:themeFill="accent1" w:themeFillTint="33"/>
            <w:noWrap/>
            <w:hideMark/>
          </w:tcPr>
          <w:p w14:paraId="340E6B0A" w14:textId="6E368BCA" w:rsidR="00ED1AE8" w:rsidRPr="00635CE9" w:rsidRDefault="00ED1AE8" w:rsidP="00537990">
            <w:pPr>
              <w:spacing w:before="120"/>
              <w:jc w:val="center"/>
              <w:rPr>
                <w:b/>
                <w:bCs/>
              </w:rPr>
            </w:pPr>
            <w:r>
              <w:rPr>
                <w:rFonts w:hint="eastAsia"/>
                <w:b/>
              </w:rPr>
              <w:t>会员总数</w:t>
            </w:r>
          </w:p>
        </w:tc>
        <w:tc>
          <w:tcPr>
            <w:tcW w:w="2985" w:type="dxa"/>
            <w:shd w:val="clear" w:color="auto" w:fill="D9E2F3" w:themeFill="accent1" w:themeFillTint="33"/>
            <w:noWrap/>
            <w:hideMark/>
          </w:tcPr>
          <w:p w14:paraId="282D4104" w14:textId="06E8D695" w:rsidR="00ED1AE8" w:rsidRPr="00635CE9" w:rsidRDefault="00CC76B2" w:rsidP="00CC76B2">
            <w:pPr>
              <w:spacing w:before="120"/>
              <w:jc w:val="center"/>
              <w:rPr>
                <w:b/>
                <w:bCs/>
              </w:rPr>
            </w:pPr>
            <w:r>
              <w:rPr>
                <w:rFonts w:hint="eastAsia"/>
                <w:b/>
              </w:rPr>
              <w:t>占</w:t>
            </w:r>
            <w:r w:rsidR="00ED1AE8">
              <w:rPr>
                <w:rFonts w:hint="eastAsia"/>
                <w:b/>
              </w:rPr>
              <w:t>所有请求</w:t>
            </w:r>
            <w:r>
              <w:rPr>
                <w:rFonts w:hint="eastAsia"/>
                <w:b/>
              </w:rPr>
              <w:t>的</w:t>
            </w:r>
            <w:r w:rsidR="00ED1AE8">
              <w:rPr>
                <w:rFonts w:hint="eastAsia"/>
                <w:b/>
              </w:rPr>
              <w:t>百分比</w:t>
            </w:r>
          </w:p>
        </w:tc>
      </w:tr>
      <w:tr w:rsidR="00ED1AE8" w:rsidRPr="00635CE9" w14:paraId="0BC04E41" w14:textId="77777777" w:rsidTr="006F3CD9">
        <w:trPr>
          <w:trHeight w:val="336"/>
        </w:trPr>
        <w:tc>
          <w:tcPr>
            <w:tcW w:w="3255" w:type="dxa"/>
            <w:shd w:val="clear" w:color="auto" w:fill="auto"/>
            <w:vAlign w:val="center"/>
            <w:hideMark/>
          </w:tcPr>
          <w:p w14:paraId="5EA96069" w14:textId="3AEB9E4A" w:rsidR="00ED1AE8" w:rsidRPr="00635CE9" w:rsidRDefault="00ED1AE8">
            <w:pPr>
              <w:jc w:val="center"/>
              <w:rPr>
                <w:color w:val="000000"/>
              </w:rPr>
            </w:pPr>
            <w:r>
              <w:rPr>
                <w:rFonts w:hint="eastAsia"/>
                <w:color w:val="000000" w:themeColor="text1"/>
              </w:rPr>
              <w:t>“其他”</w:t>
            </w:r>
          </w:p>
        </w:tc>
        <w:tc>
          <w:tcPr>
            <w:tcW w:w="2130" w:type="dxa"/>
            <w:shd w:val="clear" w:color="auto" w:fill="auto"/>
            <w:noWrap/>
            <w:vAlign w:val="center"/>
            <w:hideMark/>
          </w:tcPr>
          <w:p w14:paraId="22E49528" w14:textId="77777777" w:rsidR="00ED1AE8" w:rsidRPr="00635CE9" w:rsidRDefault="00ED1AE8" w:rsidP="006F3CD9">
            <w:pPr>
              <w:jc w:val="right"/>
              <w:rPr>
                <w:color w:val="000000"/>
              </w:rPr>
            </w:pPr>
            <w:r>
              <w:rPr>
                <w:rFonts w:hint="eastAsia"/>
                <w:color w:val="000000" w:themeColor="text1"/>
              </w:rPr>
              <w:t xml:space="preserve">21,674 </w:t>
            </w:r>
          </w:p>
        </w:tc>
        <w:tc>
          <w:tcPr>
            <w:tcW w:w="2985" w:type="dxa"/>
            <w:shd w:val="clear" w:color="auto" w:fill="auto"/>
            <w:noWrap/>
            <w:vAlign w:val="center"/>
            <w:hideMark/>
          </w:tcPr>
          <w:p w14:paraId="363AE06C" w14:textId="77777777" w:rsidR="00ED1AE8" w:rsidRPr="00635CE9" w:rsidRDefault="00ED1AE8" w:rsidP="006F3CD9">
            <w:pPr>
              <w:jc w:val="right"/>
              <w:rPr>
                <w:color w:val="000000"/>
              </w:rPr>
            </w:pPr>
            <w:r>
              <w:rPr>
                <w:rFonts w:hint="eastAsia"/>
                <w:color w:val="000000" w:themeColor="text1"/>
              </w:rPr>
              <w:t>59%</w:t>
            </w:r>
          </w:p>
        </w:tc>
      </w:tr>
      <w:tr w:rsidR="00ED1AE8" w:rsidRPr="00635CE9" w14:paraId="51A66DFB" w14:textId="77777777" w:rsidTr="006F3CD9">
        <w:trPr>
          <w:trHeight w:val="336"/>
        </w:trPr>
        <w:tc>
          <w:tcPr>
            <w:tcW w:w="3255" w:type="dxa"/>
            <w:shd w:val="clear" w:color="auto" w:fill="auto"/>
            <w:vAlign w:val="center"/>
            <w:hideMark/>
          </w:tcPr>
          <w:p w14:paraId="6B86BDDF" w14:textId="77777777" w:rsidR="00ED1AE8" w:rsidRPr="00635CE9" w:rsidRDefault="00ED1AE8">
            <w:pPr>
              <w:jc w:val="center"/>
              <w:rPr>
                <w:color w:val="000000"/>
              </w:rPr>
            </w:pPr>
            <w:r>
              <w:rPr>
                <w:rFonts w:hint="eastAsia"/>
                <w:color w:val="000000" w:themeColor="text1"/>
              </w:rPr>
              <w:t>大字体</w:t>
            </w:r>
          </w:p>
        </w:tc>
        <w:tc>
          <w:tcPr>
            <w:tcW w:w="2130" w:type="dxa"/>
            <w:shd w:val="clear" w:color="auto" w:fill="auto"/>
            <w:noWrap/>
            <w:vAlign w:val="center"/>
            <w:hideMark/>
          </w:tcPr>
          <w:p w14:paraId="2B2EFEF0" w14:textId="77777777" w:rsidR="00ED1AE8" w:rsidRPr="00635CE9" w:rsidRDefault="00ED1AE8" w:rsidP="006F3CD9">
            <w:pPr>
              <w:jc w:val="right"/>
              <w:rPr>
                <w:color w:val="000000"/>
              </w:rPr>
            </w:pPr>
            <w:r>
              <w:rPr>
                <w:rFonts w:hint="eastAsia"/>
                <w:color w:val="000000" w:themeColor="text1"/>
              </w:rPr>
              <w:t xml:space="preserve">5,867 </w:t>
            </w:r>
          </w:p>
        </w:tc>
        <w:tc>
          <w:tcPr>
            <w:tcW w:w="2985" w:type="dxa"/>
            <w:shd w:val="clear" w:color="auto" w:fill="auto"/>
            <w:noWrap/>
            <w:vAlign w:val="center"/>
            <w:hideMark/>
          </w:tcPr>
          <w:p w14:paraId="44F6F875" w14:textId="77777777" w:rsidR="00ED1AE8" w:rsidRPr="00635CE9" w:rsidRDefault="00ED1AE8" w:rsidP="006F3CD9">
            <w:pPr>
              <w:jc w:val="right"/>
              <w:rPr>
                <w:color w:val="000000"/>
              </w:rPr>
            </w:pPr>
            <w:r>
              <w:rPr>
                <w:rFonts w:hint="eastAsia"/>
                <w:color w:val="000000" w:themeColor="text1"/>
              </w:rPr>
              <w:t>16%</w:t>
            </w:r>
          </w:p>
        </w:tc>
      </w:tr>
      <w:tr w:rsidR="00ED1AE8" w:rsidRPr="00635CE9" w14:paraId="35CCC8A9" w14:textId="77777777" w:rsidTr="006F3CD9">
        <w:trPr>
          <w:trHeight w:val="336"/>
        </w:trPr>
        <w:tc>
          <w:tcPr>
            <w:tcW w:w="3255" w:type="dxa"/>
            <w:shd w:val="clear" w:color="auto" w:fill="auto"/>
            <w:vAlign w:val="center"/>
            <w:hideMark/>
          </w:tcPr>
          <w:p w14:paraId="78D608FA" w14:textId="77777777" w:rsidR="00ED1AE8" w:rsidRPr="00635CE9" w:rsidRDefault="00ED1AE8">
            <w:pPr>
              <w:jc w:val="center"/>
              <w:rPr>
                <w:color w:val="000000"/>
              </w:rPr>
            </w:pPr>
            <w:r>
              <w:rPr>
                <w:rFonts w:hint="eastAsia"/>
                <w:color w:val="000000" w:themeColor="text1"/>
              </w:rPr>
              <w:t>辅助听力设备</w:t>
            </w:r>
          </w:p>
        </w:tc>
        <w:tc>
          <w:tcPr>
            <w:tcW w:w="2130" w:type="dxa"/>
            <w:shd w:val="clear" w:color="auto" w:fill="auto"/>
            <w:noWrap/>
            <w:vAlign w:val="center"/>
            <w:hideMark/>
          </w:tcPr>
          <w:p w14:paraId="46235402" w14:textId="77777777" w:rsidR="00ED1AE8" w:rsidRPr="00635CE9" w:rsidRDefault="00ED1AE8" w:rsidP="006F3CD9">
            <w:pPr>
              <w:jc w:val="right"/>
              <w:rPr>
                <w:color w:val="000000"/>
              </w:rPr>
            </w:pPr>
            <w:r>
              <w:rPr>
                <w:rFonts w:hint="eastAsia"/>
                <w:color w:val="000000" w:themeColor="text1"/>
              </w:rPr>
              <w:t xml:space="preserve">2,883 </w:t>
            </w:r>
          </w:p>
        </w:tc>
        <w:tc>
          <w:tcPr>
            <w:tcW w:w="2985" w:type="dxa"/>
            <w:shd w:val="clear" w:color="auto" w:fill="auto"/>
            <w:noWrap/>
            <w:vAlign w:val="center"/>
            <w:hideMark/>
          </w:tcPr>
          <w:p w14:paraId="545AADDD" w14:textId="77777777" w:rsidR="00ED1AE8" w:rsidRPr="00635CE9" w:rsidRDefault="00ED1AE8" w:rsidP="006F3CD9">
            <w:pPr>
              <w:jc w:val="right"/>
              <w:rPr>
                <w:color w:val="000000"/>
              </w:rPr>
            </w:pPr>
            <w:r>
              <w:rPr>
                <w:rFonts w:hint="eastAsia"/>
                <w:color w:val="000000" w:themeColor="text1"/>
              </w:rPr>
              <w:t>8%</w:t>
            </w:r>
          </w:p>
        </w:tc>
      </w:tr>
      <w:tr w:rsidR="00ED1AE8" w:rsidRPr="00635CE9" w14:paraId="3BAFD920" w14:textId="77777777" w:rsidTr="006F3CD9">
        <w:trPr>
          <w:trHeight w:val="171"/>
        </w:trPr>
        <w:tc>
          <w:tcPr>
            <w:tcW w:w="3255" w:type="dxa"/>
            <w:shd w:val="clear" w:color="auto" w:fill="auto"/>
            <w:vAlign w:val="center"/>
            <w:hideMark/>
          </w:tcPr>
          <w:p w14:paraId="0C3AB8EA" w14:textId="448975D1" w:rsidR="00ED1AE8" w:rsidRPr="00635CE9" w:rsidRDefault="00DB3812">
            <w:pPr>
              <w:jc w:val="center"/>
              <w:rPr>
                <w:color w:val="000000"/>
              </w:rPr>
            </w:pPr>
            <w:r>
              <w:rPr>
                <w:rFonts w:hint="eastAsia"/>
                <w:color w:val="000000" w:themeColor="text1"/>
              </w:rPr>
              <w:t>聋人电信设备</w:t>
            </w:r>
            <w:r>
              <w:rPr>
                <w:rFonts w:hint="eastAsia"/>
                <w:color w:val="000000" w:themeColor="text1"/>
              </w:rPr>
              <w:t>/</w:t>
            </w:r>
            <w:r>
              <w:rPr>
                <w:rFonts w:hint="eastAsia"/>
                <w:color w:val="000000" w:themeColor="text1"/>
              </w:rPr>
              <w:t>文字电话设备（</w:t>
            </w:r>
            <w:r w:rsidR="00ED1AE8">
              <w:rPr>
                <w:rFonts w:hint="eastAsia"/>
                <w:color w:val="000000" w:themeColor="text1"/>
              </w:rPr>
              <w:t>TDD/TTY</w:t>
            </w:r>
            <w:r>
              <w:rPr>
                <w:rFonts w:hint="eastAsia"/>
                <w:color w:val="000000" w:themeColor="text1"/>
              </w:rPr>
              <w:t>）</w:t>
            </w:r>
          </w:p>
        </w:tc>
        <w:tc>
          <w:tcPr>
            <w:tcW w:w="2130" w:type="dxa"/>
            <w:shd w:val="clear" w:color="auto" w:fill="auto"/>
            <w:noWrap/>
            <w:vAlign w:val="center"/>
            <w:hideMark/>
          </w:tcPr>
          <w:p w14:paraId="43D4A15B" w14:textId="77777777" w:rsidR="00ED1AE8" w:rsidRPr="00635CE9" w:rsidRDefault="00ED1AE8" w:rsidP="006F3CD9">
            <w:pPr>
              <w:jc w:val="right"/>
              <w:rPr>
                <w:color w:val="000000"/>
              </w:rPr>
            </w:pPr>
            <w:r>
              <w:rPr>
                <w:rFonts w:hint="eastAsia"/>
                <w:color w:val="000000" w:themeColor="text1"/>
              </w:rPr>
              <w:t xml:space="preserve">1,451 </w:t>
            </w:r>
          </w:p>
        </w:tc>
        <w:tc>
          <w:tcPr>
            <w:tcW w:w="2985" w:type="dxa"/>
            <w:shd w:val="clear" w:color="auto" w:fill="auto"/>
            <w:noWrap/>
            <w:vAlign w:val="center"/>
            <w:hideMark/>
          </w:tcPr>
          <w:p w14:paraId="4F3EEA50" w14:textId="77777777" w:rsidR="00ED1AE8" w:rsidRPr="00635CE9" w:rsidRDefault="00ED1AE8" w:rsidP="006F3CD9">
            <w:pPr>
              <w:jc w:val="right"/>
              <w:rPr>
                <w:color w:val="000000"/>
              </w:rPr>
            </w:pPr>
            <w:r>
              <w:rPr>
                <w:rFonts w:hint="eastAsia"/>
                <w:color w:val="000000" w:themeColor="text1"/>
              </w:rPr>
              <w:t>4%</w:t>
            </w:r>
          </w:p>
        </w:tc>
      </w:tr>
      <w:tr w:rsidR="00ED1AE8" w:rsidRPr="00635CE9" w14:paraId="676BDA64" w14:textId="77777777" w:rsidTr="006F3CD9">
        <w:trPr>
          <w:trHeight w:val="171"/>
        </w:trPr>
        <w:tc>
          <w:tcPr>
            <w:tcW w:w="3255" w:type="dxa"/>
            <w:shd w:val="clear" w:color="auto" w:fill="auto"/>
            <w:vAlign w:val="center"/>
            <w:hideMark/>
          </w:tcPr>
          <w:p w14:paraId="64298733" w14:textId="77777777" w:rsidR="00ED1AE8" w:rsidRPr="00635CE9" w:rsidRDefault="00ED1AE8">
            <w:pPr>
              <w:jc w:val="center"/>
              <w:rPr>
                <w:color w:val="000000"/>
              </w:rPr>
            </w:pPr>
            <w:r>
              <w:rPr>
                <w:rFonts w:hint="eastAsia"/>
                <w:color w:val="000000" w:themeColor="text1"/>
              </w:rPr>
              <w:t>手语</w:t>
            </w:r>
          </w:p>
        </w:tc>
        <w:tc>
          <w:tcPr>
            <w:tcW w:w="2130" w:type="dxa"/>
            <w:shd w:val="clear" w:color="auto" w:fill="auto"/>
            <w:noWrap/>
            <w:vAlign w:val="center"/>
            <w:hideMark/>
          </w:tcPr>
          <w:p w14:paraId="2834A2EB" w14:textId="77777777" w:rsidR="00ED1AE8" w:rsidRPr="00635CE9" w:rsidRDefault="00ED1AE8" w:rsidP="006F3CD9">
            <w:pPr>
              <w:jc w:val="right"/>
              <w:rPr>
                <w:color w:val="000000"/>
              </w:rPr>
            </w:pPr>
            <w:r>
              <w:rPr>
                <w:rFonts w:hint="eastAsia"/>
                <w:color w:val="000000" w:themeColor="text1"/>
              </w:rPr>
              <w:t xml:space="preserve">1,401 </w:t>
            </w:r>
          </w:p>
        </w:tc>
        <w:tc>
          <w:tcPr>
            <w:tcW w:w="2985" w:type="dxa"/>
            <w:shd w:val="clear" w:color="auto" w:fill="auto"/>
            <w:noWrap/>
            <w:vAlign w:val="center"/>
            <w:hideMark/>
          </w:tcPr>
          <w:p w14:paraId="065AE0B9" w14:textId="77777777" w:rsidR="00ED1AE8" w:rsidRPr="00635CE9" w:rsidRDefault="00ED1AE8" w:rsidP="006F3CD9">
            <w:pPr>
              <w:jc w:val="right"/>
              <w:rPr>
                <w:color w:val="000000"/>
              </w:rPr>
            </w:pPr>
            <w:r>
              <w:rPr>
                <w:rFonts w:hint="eastAsia"/>
                <w:color w:val="000000" w:themeColor="text1"/>
              </w:rPr>
              <w:t>4%</w:t>
            </w:r>
          </w:p>
        </w:tc>
      </w:tr>
      <w:tr w:rsidR="00ED1AE8" w:rsidRPr="00635CE9" w14:paraId="010AC719" w14:textId="77777777" w:rsidTr="006F3CD9">
        <w:trPr>
          <w:trHeight w:val="60"/>
        </w:trPr>
        <w:tc>
          <w:tcPr>
            <w:tcW w:w="3255" w:type="dxa"/>
            <w:shd w:val="clear" w:color="auto" w:fill="auto"/>
            <w:vAlign w:val="center"/>
            <w:hideMark/>
          </w:tcPr>
          <w:p w14:paraId="2FA62F95" w14:textId="328ED42D" w:rsidR="00ED1AE8" w:rsidRPr="00635CE9" w:rsidRDefault="00EC17FB">
            <w:pPr>
              <w:jc w:val="center"/>
              <w:rPr>
                <w:color w:val="000000"/>
              </w:rPr>
            </w:pPr>
            <w:r>
              <w:rPr>
                <w:rFonts w:hint="eastAsia"/>
                <w:color w:val="000000" w:themeColor="text1"/>
              </w:rPr>
              <w:t>通讯</w:t>
            </w:r>
            <w:r w:rsidR="00ED1AE8">
              <w:rPr>
                <w:rFonts w:hint="eastAsia"/>
                <w:color w:val="000000" w:themeColor="text1"/>
              </w:rPr>
              <w:t>服务实时翻译（</w:t>
            </w:r>
            <w:r w:rsidR="00ED1AE8">
              <w:rPr>
                <w:rFonts w:hint="eastAsia"/>
                <w:color w:val="000000" w:themeColor="text1"/>
              </w:rPr>
              <w:t>CART</w:t>
            </w:r>
            <w:r w:rsidR="00ED1AE8">
              <w:rPr>
                <w:rFonts w:hint="eastAsia"/>
                <w:color w:val="000000" w:themeColor="text1"/>
              </w:rPr>
              <w:t>）</w:t>
            </w:r>
          </w:p>
        </w:tc>
        <w:tc>
          <w:tcPr>
            <w:tcW w:w="2130" w:type="dxa"/>
            <w:shd w:val="clear" w:color="auto" w:fill="auto"/>
            <w:noWrap/>
            <w:vAlign w:val="center"/>
            <w:hideMark/>
          </w:tcPr>
          <w:p w14:paraId="157C2745" w14:textId="77777777" w:rsidR="00ED1AE8" w:rsidRPr="00635CE9" w:rsidRDefault="00ED1AE8" w:rsidP="006F3CD9">
            <w:pPr>
              <w:jc w:val="right"/>
              <w:rPr>
                <w:color w:val="000000"/>
              </w:rPr>
            </w:pPr>
            <w:r>
              <w:rPr>
                <w:rFonts w:hint="eastAsia"/>
                <w:color w:val="000000" w:themeColor="text1"/>
              </w:rPr>
              <w:t xml:space="preserve">1,251 </w:t>
            </w:r>
          </w:p>
        </w:tc>
        <w:tc>
          <w:tcPr>
            <w:tcW w:w="2985" w:type="dxa"/>
            <w:shd w:val="clear" w:color="auto" w:fill="auto"/>
            <w:noWrap/>
            <w:vAlign w:val="center"/>
            <w:hideMark/>
          </w:tcPr>
          <w:p w14:paraId="56FB4820" w14:textId="77777777" w:rsidR="00ED1AE8" w:rsidRPr="00635CE9" w:rsidRDefault="00ED1AE8" w:rsidP="006F3CD9">
            <w:pPr>
              <w:jc w:val="right"/>
              <w:rPr>
                <w:color w:val="000000"/>
              </w:rPr>
            </w:pPr>
            <w:r>
              <w:rPr>
                <w:rFonts w:hint="eastAsia"/>
                <w:color w:val="000000" w:themeColor="text1"/>
              </w:rPr>
              <w:t>3%</w:t>
            </w:r>
          </w:p>
        </w:tc>
      </w:tr>
      <w:tr w:rsidR="00ED1AE8" w:rsidRPr="00635CE9" w14:paraId="3382A7A3" w14:textId="77777777" w:rsidTr="006F3CD9">
        <w:trPr>
          <w:trHeight w:val="336"/>
        </w:trPr>
        <w:tc>
          <w:tcPr>
            <w:tcW w:w="3255" w:type="dxa"/>
            <w:shd w:val="clear" w:color="auto" w:fill="auto"/>
            <w:vAlign w:val="center"/>
            <w:hideMark/>
          </w:tcPr>
          <w:p w14:paraId="1584CAE6" w14:textId="77777777" w:rsidR="00ED1AE8" w:rsidRPr="00635CE9" w:rsidRDefault="00ED1AE8">
            <w:pPr>
              <w:jc w:val="center"/>
              <w:rPr>
                <w:color w:val="000000"/>
              </w:rPr>
            </w:pPr>
            <w:r>
              <w:rPr>
                <w:rFonts w:hint="eastAsia"/>
                <w:color w:val="000000" w:themeColor="text1"/>
              </w:rPr>
              <w:t>电子格式</w:t>
            </w:r>
          </w:p>
        </w:tc>
        <w:tc>
          <w:tcPr>
            <w:tcW w:w="2130" w:type="dxa"/>
            <w:shd w:val="clear" w:color="auto" w:fill="auto"/>
            <w:noWrap/>
            <w:vAlign w:val="center"/>
            <w:hideMark/>
          </w:tcPr>
          <w:p w14:paraId="2268919B" w14:textId="77777777" w:rsidR="00ED1AE8" w:rsidRPr="00635CE9" w:rsidRDefault="00ED1AE8" w:rsidP="006F3CD9">
            <w:pPr>
              <w:jc w:val="right"/>
              <w:rPr>
                <w:color w:val="000000"/>
              </w:rPr>
            </w:pPr>
            <w:r>
              <w:rPr>
                <w:rFonts w:hint="eastAsia"/>
                <w:color w:val="000000" w:themeColor="text1"/>
              </w:rPr>
              <w:t xml:space="preserve">1,072 </w:t>
            </w:r>
          </w:p>
        </w:tc>
        <w:tc>
          <w:tcPr>
            <w:tcW w:w="2985" w:type="dxa"/>
            <w:shd w:val="clear" w:color="auto" w:fill="auto"/>
            <w:noWrap/>
            <w:vAlign w:val="center"/>
            <w:hideMark/>
          </w:tcPr>
          <w:p w14:paraId="20A6A131" w14:textId="77777777" w:rsidR="00ED1AE8" w:rsidRPr="00635CE9" w:rsidRDefault="00ED1AE8" w:rsidP="006F3CD9">
            <w:pPr>
              <w:jc w:val="right"/>
              <w:rPr>
                <w:color w:val="000000"/>
              </w:rPr>
            </w:pPr>
            <w:r>
              <w:rPr>
                <w:rFonts w:hint="eastAsia"/>
                <w:color w:val="000000" w:themeColor="text1"/>
              </w:rPr>
              <w:t>3%</w:t>
            </w:r>
          </w:p>
        </w:tc>
      </w:tr>
      <w:tr w:rsidR="00ED1AE8" w:rsidRPr="00635CE9" w14:paraId="5D08C5A7" w14:textId="77777777" w:rsidTr="006F3CD9">
        <w:trPr>
          <w:trHeight w:val="336"/>
        </w:trPr>
        <w:tc>
          <w:tcPr>
            <w:tcW w:w="3255" w:type="dxa"/>
            <w:shd w:val="clear" w:color="auto" w:fill="auto"/>
            <w:vAlign w:val="center"/>
            <w:hideMark/>
          </w:tcPr>
          <w:p w14:paraId="3665D758" w14:textId="77777777" w:rsidR="00ED1AE8" w:rsidRPr="00635CE9" w:rsidRDefault="00ED1AE8">
            <w:pPr>
              <w:jc w:val="center"/>
              <w:rPr>
                <w:color w:val="000000"/>
              </w:rPr>
            </w:pPr>
            <w:r>
              <w:rPr>
                <w:rFonts w:hint="eastAsia"/>
                <w:color w:val="000000" w:themeColor="text1"/>
              </w:rPr>
              <w:t>手语视讯转译</w:t>
            </w:r>
          </w:p>
        </w:tc>
        <w:tc>
          <w:tcPr>
            <w:tcW w:w="2130" w:type="dxa"/>
            <w:shd w:val="clear" w:color="auto" w:fill="auto"/>
            <w:noWrap/>
            <w:vAlign w:val="center"/>
            <w:hideMark/>
          </w:tcPr>
          <w:p w14:paraId="7C0312DC" w14:textId="77777777" w:rsidR="00ED1AE8" w:rsidRPr="00635CE9" w:rsidRDefault="00ED1AE8" w:rsidP="006F3CD9">
            <w:pPr>
              <w:jc w:val="right"/>
              <w:rPr>
                <w:color w:val="000000"/>
              </w:rPr>
            </w:pPr>
            <w:r>
              <w:rPr>
                <w:rFonts w:hint="eastAsia"/>
                <w:color w:val="000000" w:themeColor="text1"/>
              </w:rPr>
              <w:t xml:space="preserve">787 </w:t>
            </w:r>
          </w:p>
        </w:tc>
        <w:tc>
          <w:tcPr>
            <w:tcW w:w="2985" w:type="dxa"/>
            <w:shd w:val="clear" w:color="auto" w:fill="auto"/>
            <w:noWrap/>
            <w:vAlign w:val="center"/>
            <w:hideMark/>
          </w:tcPr>
          <w:p w14:paraId="1CF779CF" w14:textId="77777777" w:rsidR="00ED1AE8" w:rsidRPr="00635CE9" w:rsidRDefault="00ED1AE8" w:rsidP="006F3CD9">
            <w:pPr>
              <w:jc w:val="right"/>
              <w:rPr>
                <w:color w:val="000000"/>
              </w:rPr>
            </w:pPr>
            <w:r>
              <w:rPr>
                <w:rFonts w:hint="eastAsia"/>
                <w:color w:val="000000" w:themeColor="text1"/>
              </w:rPr>
              <w:t>2%</w:t>
            </w:r>
          </w:p>
        </w:tc>
      </w:tr>
      <w:tr w:rsidR="00ED1AE8" w:rsidRPr="00635CE9" w14:paraId="1F77EA04" w14:textId="77777777" w:rsidTr="006F3CD9">
        <w:trPr>
          <w:trHeight w:val="171"/>
        </w:trPr>
        <w:tc>
          <w:tcPr>
            <w:tcW w:w="3255" w:type="dxa"/>
            <w:shd w:val="clear" w:color="auto" w:fill="auto"/>
            <w:vAlign w:val="center"/>
            <w:hideMark/>
          </w:tcPr>
          <w:p w14:paraId="34936E23" w14:textId="77777777" w:rsidR="00ED1AE8" w:rsidRPr="00635CE9" w:rsidRDefault="00ED1AE8">
            <w:pPr>
              <w:jc w:val="center"/>
              <w:rPr>
                <w:color w:val="000000"/>
              </w:rPr>
            </w:pPr>
            <w:r>
              <w:rPr>
                <w:rFonts w:hint="eastAsia"/>
                <w:color w:val="000000" w:themeColor="text1"/>
              </w:rPr>
              <w:t>盲文</w:t>
            </w:r>
          </w:p>
        </w:tc>
        <w:tc>
          <w:tcPr>
            <w:tcW w:w="2130" w:type="dxa"/>
            <w:shd w:val="clear" w:color="auto" w:fill="auto"/>
            <w:noWrap/>
            <w:vAlign w:val="center"/>
            <w:hideMark/>
          </w:tcPr>
          <w:p w14:paraId="16F4FFB9" w14:textId="77777777" w:rsidR="00ED1AE8" w:rsidRPr="00635CE9" w:rsidRDefault="00ED1AE8" w:rsidP="006F3CD9">
            <w:pPr>
              <w:jc w:val="right"/>
              <w:rPr>
                <w:color w:val="000000"/>
              </w:rPr>
            </w:pPr>
            <w:r>
              <w:rPr>
                <w:rFonts w:hint="eastAsia"/>
                <w:color w:val="000000" w:themeColor="text1"/>
              </w:rPr>
              <w:t xml:space="preserve">247 </w:t>
            </w:r>
          </w:p>
        </w:tc>
        <w:tc>
          <w:tcPr>
            <w:tcW w:w="2985" w:type="dxa"/>
            <w:shd w:val="clear" w:color="auto" w:fill="auto"/>
            <w:noWrap/>
            <w:vAlign w:val="center"/>
            <w:hideMark/>
          </w:tcPr>
          <w:p w14:paraId="500308DD" w14:textId="77777777" w:rsidR="00ED1AE8" w:rsidRPr="00635CE9" w:rsidRDefault="00ED1AE8" w:rsidP="006F3CD9">
            <w:pPr>
              <w:jc w:val="right"/>
              <w:rPr>
                <w:color w:val="000000"/>
              </w:rPr>
            </w:pPr>
            <w:r>
              <w:rPr>
                <w:rFonts w:hint="eastAsia"/>
                <w:color w:val="000000" w:themeColor="text1"/>
              </w:rPr>
              <w:t>1%</w:t>
            </w:r>
          </w:p>
        </w:tc>
      </w:tr>
    </w:tbl>
    <w:p w14:paraId="607D13BA" w14:textId="77777777" w:rsidR="00ED1AE8" w:rsidRPr="00635CE9" w:rsidRDefault="00ED1AE8" w:rsidP="00ED1AE8"/>
    <w:p w14:paraId="60AF0C14" w14:textId="06760C02" w:rsidR="00ED1AE8" w:rsidRPr="00635CE9" w:rsidRDefault="00ED1AE8" w:rsidP="00AE2CD2">
      <w:pPr>
        <w:pStyle w:val="Heading4"/>
      </w:pPr>
      <w:r>
        <w:rPr>
          <w:rFonts w:hint="eastAsia"/>
        </w:rPr>
        <w:t>书面通讯</w:t>
      </w:r>
    </w:p>
    <w:p w14:paraId="3BD20C9E" w14:textId="71D53873" w:rsidR="00ED1AE8" w:rsidRPr="00635CE9" w:rsidRDefault="00ED1AE8" w:rsidP="00ED1AE8">
      <w:r>
        <w:rPr>
          <w:rFonts w:hint="eastAsia"/>
        </w:rPr>
        <w:t xml:space="preserve">MassHealth </w:t>
      </w:r>
      <w:r>
        <w:rPr>
          <w:rFonts w:hint="eastAsia"/>
        </w:rPr>
        <w:t>与其会员沟通的主要方式是通过其申请平台和书面通知。通知包括有关申请状态、注册和福利的信息。如果申请人有资格获得</w:t>
      </w:r>
      <w:r>
        <w:rPr>
          <w:rFonts w:hint="eastAsia"/>
        </w:rPr>
        <w:t xml:space="preserve"> MassHealth </w:t>
      </w:r>
      <w:r>
        <w:rPr>
          <w:rFonts w:hint="eastAsia"/>
        </w:rPr>
        <w:t>保险并通过</w:t>
      </w:r>
      <w:r w:rsidR="00D32611">
        <w:rPr>
          <w:rFonts w:hint="eastAsia"/>
        </w:rPr>
        <w:t>责任医疗组织（</w:t>
      </w:r>
      <w:r>
        <w:rPr>
          <w:rFonts w:hint="eastAsia"/>
        </w:rPr>
        <w:t>ACO</w:t>
      </w:r>
      <w:r w:rsidR="00D32611">
        <w:rPr>
          <w:rFonts w:hint="eastAsia"/>
        </w:rPr>
        <w:t>）</w:t>
      </w:r>
      <w:r>
        <w:rPr>
          <w:rFonts w:hint="eastAsia"/>
        </w:rPr>
        <w:t>注册参加保健计划，则该保健计划</w:t>
      </w:r>
      <w:r w:rsidR="00D32611">
        <w:rPr>
          <w:rFonts w:hint="eastAsia"/>
        </w:rPr>
        <w:t>有责任</w:t>
      </w:r>
      <w:r>
        <w:rPr>
          <w:rFonts w:hint="eastAsia"/>
        </w:rPr>
        <w:t>满足</w:t>
      </w:r>
      <w:r w:rsidR="00D32611">
        <w:rPr>
          <w:rFonts w:hint="eastAsia"/>
        </w:rPr>
        <w:t>其</w:t>
      </w:r>
      <w:r>
        <w:rPr>
          <w:rFonts w:hint="eastAsia"/>
        </w:rPr>
        <w:t>语言服务需求。</w:t>
      </w:r>
    </w:p>
    <w:p w14:paraId="440533F1" w14:textId="77777777" w:rsidR="00190D91" w:rsidRPr="00635CE9" w:rsidRDefault="00ED1AE8" w:rsidP="00ED1AE8">
      <w:r>
        <w:rPr>
          <w:rFonts w:hint="eastAsia"/>
        </w:rPr>
        <w:t xml:space="preserve">MassHealth </w:t>
      </w:r>
      <w:r>
        <w:rPr>
          <w:rFonts w:hint="eastAsia"/>
        </w:rPr>
        <w:t>为</w:t>
      </w:r>
      <w:r>
        <w:rPr>
          <w:rFonts w:hint="eastAsia"/>
        </w:rPr>
        <w:t xml:space="preserve"> 65 </w:t>
      </w:r>
      <w:r>
        <w:rPr>
          <w:rFonts w:hint="eastAsia"/>
        </w:rPr>
        <w:t>岁以下因其收入有资格获得福利的申请人提供在线申请，该申请可在称为“健康信息交换”（或</w:t>
      </w:r>
      <w:r>
        <w:rPr>
          <w:rFonts w:hint="eastAsia"/>
        </w:rPr>
        <w:t xml:space="preserve"> HIX</w:t>
      </w:r>
      <w:r>
        <w:rPr>
          <w:rFonts w:hint="eastAsia"/>
        </w:rPr>
        <w:t>）的系统中获取。</w:t>
      </w:r>
      <w:r>
        <w:rPr>
          <w:rFonts w:hint="eastAsia"/>
        </w:rPr>
        <w:t xml:space="preserve">65 </w:t>
      </w:r>
      <w:r>
        <w:rPr>
          <w:rFonts w:hint="eastAsia"/>
        </w:rPr>
        <w:t>岁以下、符合收入资格的</w:t>
      </w:r>
      <w:r>
        <w:rPr>
          <w:rFonts w:hint="eastAsia"/>
        </w:rPr>
        <w:t xml:space="preserve"> MassHealth </w:t>
      </w:r>
      <w:r>
        <w:rPr>
          <w:rFonts w:hint="eastAsia"/>
        </w:rPr>
        <w:t>申请人可以使用英语、西班牙语和巴西葡萄牙语在线申请福利。</w:t>
      </w:r>
      <w:r>
        <w:rPr>
          <w:rFonts w:hint="eastAsia"/>
        </w:rPr>
        <w:t xml:space="preserve">65 </w:t>
      </w:r>
      <w:r>
        <w:rPr>
          <w:rFonts w:hint="eastAsia"/>
        </w:rPr>
        <w:t>岁以下人群的纸质申请表有英语、西班牙语、繁体中文和越南语版本。这些申请人的资格通知有英语、西班牙语、海地克里奥尔语、巴西葡萄牙语、简体中文、越南语、盲文和大字体版本。</w:t>
      </w:r>
    </w:p>
    <w:p w14:paraId="0AD304F2" w14:textId="77777777" w:rsidR="00190D91" w:rsidRPr="00635CE9" w:rsidRDefault="00ED1AE8" w:rsidP="00ED1AE8">
      <w:r>
        <w:rPr>
          <w:rFonts w:hint="eastAsia"/>
        </w:rPr>
        <w:t xml:space="preserve">MassHealth </w:t>
      </w:r>
      <w:r>
        <w:rPr>
          <w:rFonts w:hint="eastAsia"/>
        </w:rPr>
        <w:t>为</w:t>
      </w:r>
      <w:r>
        <w:rPr>
          <w:rFonts w:hint="eastAsia"/>
        </w:rPr>
        <w:t xml:space="preserve"> 65 </w:t>
      </w:r>
      <w:r>
        <w:rPr>
          <w:rFonts w:hint="eastAsia"/>
        </w:rPr>
        <w:t>岁及以上或</w:t>
      </w:r>
      <w:r>
        <w:rPr>
          <w:rFonts w:hint="eastAsia"/>
        </w:rPr>
        <w:t xml:space="preserve"> 65 </w:t>
      </w:r>
      <w:r>
        <w:rPr>
          <w:rFonts w:hint="eastAsia"/>
        </w:rPr>
        <w:t>岁以下因残障申请福利的申请人（称为</w:t>
      </w:r>
      <w:r>
        <w:rPr>
          <w:rFonts w:hint="eastAsia"/>
        </w:rPr>
        <w:t xml:space="preserve"> MA21</w:t>
      </w:r>
      <w:r>
        <w:rPr>
          <w:rFonts w:hint="eastAsia"/>
        </w:rPr>
        <w:t>）提供不同的申请平台。在线申请表有英语版本，但纸质申请表有英语、西班牙语、巴西葡萄牙语和简体中文版本。目前，所有资格通知均用英语和西班牙语寄给这些申请人。但在接下来的一年里，这些通知将转入新系统，并将在</w:t>
      </w:r>
      <w:r>
        <w:rPr>
          <w:rFonts w:hint="eastAsia"/>
        </w:rPr>
        <w:t xml:space="preserve"> 2023 </w:t>
      </w:r>
      <w:r>
        <w:rPr>
          <w:rFonts w:hint="eastAsia"/>
        </w:rPr>
        <w:t>年</w:t>
      </w:r>
      <w:r>
        <w:rPr>
          <w:rFonts w:hint="eastAsia"/>
        </w:rPr>
        <w:t xml:space="preserve"> 10 </w:t>
      </w:r>
      <w:r>
        <w:rPr>
          <w:rFonts w:hint="eastAsia"/>
        </w:rPr>
        <w:t>月至</w:t>
      </w:r>
      <w:r>
        <w:rPr>
          <w:rFonts w:hint="eastAsia"/>
        </w:rPr>
        <w:t xml:space="preserve"> 2025 </w:t>
      </w:r>
      <w:r>
        <w:rPr>
          <w:rFonts w:hint="eastAsia"/>
        </w:rPr>
        <w:t>年</w:t>
      </w:r>
      <w:r>
        <w:rPr>
          <w:rFonts w:hint="eastAsia"/>
        </w:rPr>
        <w:t xml:space="preserve"> 1 </w:t>
      </w:r>
      <w:r>
        <w:rPr>
          <w:rFonts w:hint="eastAsia"/>
        </w:rPr>
        <w:t>月期间逐步提供六种最常用语言以及盲文和大字体版本。</w:t>
      </w:r>
    </w:p>
    <w:p w14:paraId="4A9CB2A2" w14:textId="16A67494" w:rsidR="00ED1AE8" w:rsidRPr="00635CE9" w:rsidRDefault="00ED1AE8" w:rsidP="00ED1AE8">
      <w:r>
        <w:rPr>
          <w:rFonts w:hint="eastAsia"/>
        </w:rPr>
        <w:t>此外，</w:t>
      </w:r>
      <w:r>
        <w:rPr>
          <w:rFonts w:hint="eastAsia"/>
        </w:rPr>
        <w:t xml:space="preserve">MassHealth </w:t>
      </w:r>
      <w:r>
        <w:rPr>
          <w:rFonts w:hint="eastAsia"/>
        </w:rPr>
        <w:t>正在对其他资格以外的系统进行长期更新，该系统会生成某些会员通知，例如事先授权、注册信息、参加计划和退出计划通知以及其他类型的决定或医疗通</w:t>
      </w:r>
      <w:r>
        <w:rPr>
          <w:rFonts w:hint="eastAsia"/>
        </w:rPr>
        <w:lastRenderedPageBreak/>
        <w:t>知。这些更改将使通过</w:t>
      </w:r>
      <w:r>
        <w:rPr>
          <w:rFonts w:hint="eastAsia"/>
        </w:rPr>
        <w:t xml:space="preserve"> MassHealth </w:t>
      </w:r>
      <w:r>
        <w:rPr>
          <w:rFonts w:hint="eastAsia"/>
        </w:rPr>
        <w:t>的</w:t>
      </w:r>
      <w:r>
        <w:rPr>
          <w:rFonts w:hint="eastAsia"/>
        </w:rPr>
        <w:t xml:space="preserve"> Medicaid </w:t>
      </w:r>
      <w:r>
        <w:rPr>
          <w:rFonts w:hint="eastAsia"/>
        </w:rPr>
        <w:t>管理信息系统（称为“</w:t>
      </w:r>
      <w:r>
        <w:rPr>
          <w:rFonts w:hint="eastAsia"/>
        </w:rPr>
        <w:t>MMIS</w:t>
      </w:r>
      <w:r>
        <w:rPr>
          <w:rFonts w:hint="eastAsia"/>
        </w:rPr>
        <w:t>”）生成的通知自动转换为六种最常用的语言和无障碍格式，例如大字体和盲文。</w:t>
      </w:r>
    </w:p>
    <w:p w14:paraId="068AC8FF" w14:textId="77777777" w:rsidR="00190D91" w:rsidRPr="00635CE9" w:rsidRDefault="00ED1AE8" w:rsidP="00ED1AE8">
      <w:r>
        <w:rPr>
          <w:rFonts w:hint="eastAsia"/>
        </w:rPr>
        <w:t xml:space="preserve">MassHealth </w:t>
      </w:r>
      <w:r>
        <w:rPr>
          <w:rFonts w:hint="eastAsia"/>
        </w:rPr>
        <w:t>正在一个称为</w:t>
      </w:r>
      <w:r>
        <w:rPr>
          <w:rFonts w:hint="eastAsia"/>
        </w:rPr>
        <w:t xml:space="preserve"> MyServices </w:t>
      </w:r>
      <w:r>
        <w:rPr>
          <w:rFonts w:hint="eastAsia"/>
        </w:rPr>
        <w:t>的新平台上在线发布通知，该平台于</w:t>
      </w:r>
      <w:r>
        <w:rPr>
          <w:rFonts w:hint="eastAsia"/>
        </w:rPr>
        <w:t xml:space="preserve"> 2023 </w:t>
      </w:r>
      <w:r>
        <w:rPr>
          <w:rFonts w:hint="eastAsia"/>
        </w:rPr>
        <w:t>年</w:t>
      </w:r>
      <w:r>
        <w:rPr>
          <w:rFonts w:hint="eastAsia"/>
        </w:rPr>
        <w:t xml:space="preserve"> 4 </w:t>
      </w:r>
      <w:r>
        <w:rPr>
          <w:rFonts w:hint="eastAsia"/>
        </w:rPr>
        <w:t>月推出。</w:t>
      </w:r>
      <w:r>
        <w:rPr>
          <w:rFonts w:hint="eastAsia"/>
        </w:rPr>
        <w:t xml:space="preserve">MyServices </w:t>
      </w:r>
      <w:r>
        <w:rPr>
          <w:rFonts w:hint="eastAsia"/>
        </w:rPr>
        <w:t>是一个移动应用程序和网络门户，允许会员查看当前的</w:t>
      </w:r>
      <w:r>
        <w:rPr>
          <w:rFonts w:hint="eastAsia"/>
        </w:rPr>
        <w:t xml:space="preserve"> MassHealth </w:t>
      </w:r>
      <w:r>
        <w:rPr>
          <w:rFonts w:hint="eastAsia"/>
        </w:rPr>
        <w:t>或</w:t>
      </w:r>
      <w:r>
        <w:rPr>
          <w:rFonts w:hint="eastAsia"/>
        </w:rPr>
        <w:t xml:space="preserve"> Health Connector </w:t>
      </w:r>
      <w:r>
        <w:rPr>
          <w:rFonts w:hint="eastAsia"/>
        </w:rPr>
        <w:t>资格以及</w:t>
      </w:r>
      <w:r>
        <w:rPr>
          <w:rFonts w:hint="eastAsia"/>
        </w:rPr>
        <w:t xml:space="preserve"> MassHealth </w:t>
      </w:r>
      <w:r>
        <w:rPr>
          <w:rFonts w:hint="eastAsia"/>
        </w:rPr>
        <w:t>注册信息、文档和通知。目前，</w:t>
      </w:r>
      <w:r>
        <w:rPr>
          <w:rFonts w:hint="eastAsia"/>
        </w:rPr>
        <w:t xml:space="preserve">HIX </w:t>
      </w:r>
      <w:r>
        <w:rPr>
          <w:rFonts w:hint="eastAsia"/>
        </w:rPr>
        <w:t>资格通知可在</w:t>
      </w:r>
      <w:r>
        <w:rPr>
          <w:rFonts w:hint="eastAsia"/>
        </w:rPr>
        <w:t xml:space="preserve"> MyServices </w:t>
      </w:r>
      <w:r>
        <w:rPr>
          <w:rFonts w:hint="eastAsia"/>
        </w:rPr>
        <w:t>上以电子方式获取。残障申请人和</w:t>
      </w:r>
      <w:r>
        <w:rPr>
          <w:rFonts w:hint="eastAsia"/>
        </w:rPr>
        <w:t xml:space="preserve"> 65 </w:t>
      </w:r>
      <w:r>
        <w:rPr>
          <w:rFonts w:hint="eastAsia"/>
        </w:rPr>
        <w:t>岁及以上申请人的资格通知将于明年以电子方式提供。到</w:t>
      </w:r>
      <w:r>
        <w:rPr>
          <w:rFonts w:hint="eastAsia"/>
        </w:rPr>
        <w:t xml:space="preserve"> 2026 </w:t>
      </w:r>
      <w:r>
        <w:rPr>
          <w:rFonts w:hint="eastAsia"/>
        </w:rPr>
        <w:t>年，与医疗福利和计划注册相关的某些通知将以电子方式提供。</w:t>
      </w:r>
      <w:r>
        <w:rPr>
          <w:rFonts w:hint="eastAsia"/>
        </w:rPr>
        <w:t xml:space="preserve">MyServices </w:t>
      </w:r>
      <w:r>
        <w:rPr>
          <w:rFonts w:hint="eastAsia"/>
        </w:rPr>
        <w:t>屏幕可通过屏幕阅读器查看，并用六种语言以电子方式提供通知：英语、西班牙语、海地克里奥尔语、巴西葡萄牙语、简体中文和越南语。</w:t>
      </w:r>
    </w:p>
    <w:p w14:paraId="41C8290A" w14:textId="5C716DB6" w:rsidR="003541CE" w:rsidRPr="00635CE9" w:rsidRDefault="00145868" w:rsidP="003541CE">
      <w:pPr>
        <w:spacing w:after="240"/>
      </w:pPr>
      <w:r>
        <w:rPr>
          <w:rFonts w:hint="eastAsia"/>
        </w:rPr>
        <w:t xml:space="preserve">MassHealth </w:t>
      </w:r>
      <w:r>
        <w:rPr>
          <w:rFonts w:hint="eastAsia"/>
        </w:rPr>
        <w:t>运营团队负责针对残障或</w:t>
      </w:r>
      <w:r>
        <w:rPr>
          <w:rFonts w:hint="eastAsia"/>
        </w:rPr>
        <w:t xml:space="preserve"> 65 </w:t>
      </w:r>
      <w:r>
        <w:rPr>
          <w:rFonts w:hint="eastAsia"/>
        </w:rPr>
        <w:t>岁及以上申请人实施</w:t>
      </w:r>
      <w:r>
        <w:rPr>
          <w:rFonts w:hint="eastAsia"/>
        </w:rPr>
        <w:t xml:space="preserve"> MA21 </w:t>
      </w:r>
      <w:r>
        <w:rPr>
          <w:rFonts w:hint="eastAsia"/>
        </w:rPr>
        <w:t>资格系统向</w:t>
      </w:r>
      <w:r>
        <w:rPr>
          <w:rFonts w:hint="eastAsia"/>
        </w:rPr>
        <w:t xml:space="preserve"> Medicaid </w:t>
      </w:r>
      <w:r>
        <w:rPr>
          <w:rFonts w:hint="eastAsia"/>
        </w:rPr>
        <w:t>管理信息系统（</w:t>
      </w:r>
      <w:r>
        <w:rPr>
          <w:rFonts w:hint="eastAsia"/>
        </w:rPr>
        <w:t>MMIS</w:t>
      </w:r>
      <w:r>
        <w:rPr>
          <w:rFonts w:hint="eastAsia"/>
        </w:rPr>
        <w:t>）和</w:t>
      </w:r>
      <w:r>
        <w:rPr>
          <w:rFonts w:hint="eastAsia"/>
        </w:rPr>
        <w:t xml:space="preserve"> MyServices </w:t>
      </w:r>
      <w:r>
        <w:rPr>
          <w:rFonts w:hint="eastAsia"/>
        </w:rPr>
        <w:t>的更新。语言服务协调员、</w:t>
      </w:r>
      <w:r>
        <w:rPr>
          <w:rFonts w:hint="eastAsia"/>
        </w:rPr>
        <w:t xml:space="preserve">MassHealth </w:t>
      </w:r>
      <w:r>
        <w:rPr>
          <w:rFonts w:hint="eastAsia"/>
        </w:rPr>
        <w:t>立法总监</w:t>
      </w:r>
      <w:r>
        <w:rPr>
          <w:rFonts w:hint="eastAsia"/>
        </w:rPr>
        <w:t xml:space="preserve"> </w:t>
      </w:r>
      <w:hyperlink r:id="rId17" w:history="1">
        <w:r>
          <w:rPr>
            <w:rStyle w:val="Hyperlink"/>
            <w:rFonts w:hint="eastAsia"/>
          </w:rPr>
          <w:t>Camille Pearson</w:t>
        </w:r>
      </w:hyperlink>
      <w:r>
        <w:rPr>
          <w:rFonts w:hint="eastAsia"/>
        </w:rPr>
        <w:t xml:space="preserve"> </w:t>
      </w:r>
      <w:r>
        <w:rPr>
          <w:rFonts w:hint="eastAsia"/>
        </w:rPr>
        <w:t>负责监控这些更新。</w:t>
      </w:r>
    </w:p>
    <w:p w14:paraId="723DCF5C" w14:textId="7C7F9E44" w:rsidR="00ED1AE8" w:rsidRPr="00635CE9" w:rsidRDefault="00ED1AE8" w:rsidP="00ED1AE8">
      <w:r>
        <w:rPr>
          <w:rFonts w:hint="eastAsia"/>
        </w:rPr>
        <w:t xml:space="preserve">MassHealth </w:t>
      </w:r>
      <w:r>
        <w:rPr>
          <w:rFonts w:hint="eastAsia"/>
        </w:rPr>
        <w:t>还将某些大量资格和注册资料翻译成最常用的六种语言。相关资格和注册资料包括但不限于</w:t>
      </w:r>
      <w:r>
        <w:rPr>
          <w:rFonts w:hint="eastAsia"/>
        </w:rPr>
        <w:t xml:space="preserve"> MassHealth </w:t>
      </w:r>
      <w:r>
        <w:rPr>
          <w:rFonts w:hint="eastAsia"/>
        </w:rPr>
        <w:t>会员手册、系统生成的资格通知、经授权代表指定表、信息分享许可表、非监护家长表、年长者医疗保险指南以及描述会员权利和责任的出版物。会员申请表中的语言栏目和部分便利设施用于确定在有可供使用的翻译时用会员的首选语言生成哪些通知。</w:t>
      </w:r>
      <w:r>
        <w:rPr>
          <w:rFonts w:hint="eastAsia"/>
        </w:rPr>
        <w:t xml:space="preserve">MassHealth </w:t>
      </w:r>
      <w:r>
        <w:rPr>
          <w:rFonts w:hint="eastAsia"/>
        </w:rPr>
        <w:t>还与印刷供应商协调，以确保当会员在申请表中选择盲文和大字体通知时会以此类方式收到通知。</w:t>
      </w:r>
    </w:p>
    <w:p w14:paraId="59F42AD6" w14:textId="40B56B9D" w:rsidR="00190D91" w:rsidRPr="00635CE9" w:rsidRDefault="00ED1AE8" w:rsidP="00ED1AE8">
      <w:r>
        <w:rPr>
          <w:rFonts w:hint="eastAsia"/>
        </w:rPr>
        <w:t>所有</w:t>
      </w:r>
      <w:r>
        <w:rPr>
          <w:rFonts w:hint="eastAsia"/>
        </w:rPr>
        <w:t xml:space="preserve"> MassHealth </w:t>
      </w:r>
      <w:r>
        <w:rPr>
          <w:rFonts w:hint="eastAsia"/>
        </w:rPr>
        <w:t>邮件均包括用</w:t>
      </w:r>
      <w:r>
        <w:rPr>
          <w:rFonts w:hint="eastAsia"/>
        </w:rPr>
        <w:t xml:space="preserve"> 16 </w:t>
      </w:r>
      <w:r>
        <w:rPr>
          <w:rFonts w:hint="eastAsia"/>
        </w:rPr>
        <w:t>种语言编写的多种语言标语</w:t>
      </w:r>
      <w:r w:rsidR="000D658C">
        <w:rPr>
          <w:rFonts w:hint="eastAsia"/>
        </w:rPr>
        <w:t>插页，说明通知很重要，免费提供通知翻译服务，并列出禁止</w:t>
      </w:r>
      <w:r>
        <w:rPr>
          <w:rFonts w:hint="eastAsia"/>
        </w:rPr>
        <w:t>歧视声明。标语是用英语以外的语言编写的简短声明，表明可提供语言协助服务。多种语言标语可在</w:t>
      </w:r>
      <w:r>
        <w:rPr>
          <w:rFonts w:hint="eastAsia"/>
        </w:rPr>
        <w:t xml:space="preserve"> MassHealth </w:t>
      </w:r>
      <w:r>
        <w:rPr>
          <w:rFonts w:hint="eastAsia"/>
        </w:rPr>
        <w:t>网站的</w:t>
      </w:r>
      <w:r>
        <w:rPr>
          <w:rFonts w:hint="eastAsia"/>
        </w:rPr>
        <w:t xml:space="preserve"> </w:t>
      </w:r>
      <w:hyperlink r:id="rId18" w:history="1">
        <w:r>
          <w:rPr>
            <w:rStyle w:val="Hyperlink"/>
            <w:rFonts w:hint="eastAsia"/>
          </w:rPr>
          <w:t xml:space="preserve">MassHealth </w:t>
        </w:r>
        <w:r>
          <w:rPr>
            <w:rStyle w:val="Hyperlink"/>
            <w:rFonts w:hint="eastAsia"/>
          </w:rPr>
          <w:t>语言协助</w:t>
        </w:r>
      </w:hyperlink>
      <w:r>
        <w:rPr>
          <w:rFonts w:hint="eastAsia"/>
        </w:rPr>
        <w:t>中</w:t>
      </w:r>
      <w:r w:rsidR="000D658C">
        <w:rPr>
          <w:rFonts w:hint="eastAsia"/>
        </w:rPr>
        <w:t>查</w:t>
      </w:r>
      <w:r>
        <w:rPr>
          <w:rFonts w:hint="eastAsia"/>
        </w:rPr>
        <w:t>找</w:t>
      </w:r>
      <w:r w:rsidR="000D658C">
        <w:rPr>
          <w:rFonts w:hint="eastAsia"/>
        </w:rPr>
        <w:t>。多种语言标语</w:t>
      </w:r>
      <w:r>
        <w:rPr>
          <w:rFonts w:hint="eastAsia"/>
        </w:rPr>
        <w:t>用</w:t>
      </w:r>
      <w:r w:rsidR="000D658C">
        <w:rPr>
          <w:rFonts w:hint="eastAsia"/>
        </w:rPr>
        <w:t>以下语言提供</w:t>
      </w:r>
      <w:r w:rsidR="000D658C">
        <w:rPr>
          <w:rFonts w:hint="eastAsia"/>
          <w:b/>
          <w:bCs/>
        </w:rPr>
        <w:t>图</w:t>
      </w:r>
      <w:r w:rsidR="000D658C">
        <w:rPr>
          <w:rFonts w:hint="eastAsia"/>
          <w:b/>
          <w:bCs/>
        </w:rPr>
        <w:t xml:space="preserve"> 1</w:t>
      </w:r>
      <w:r w:rsidR="000D658C">
        <w:rPr>
          <w:rFonts w:hint="eastAsia"/>
        </w:rPr>
        <w:t xml:space="preserve"> </w:t>
      </w:r>
      <w:r w:rsidR="000D658C">
        <w:rPr>
          <w:rFonts w:hint="eastAsia"/>
        </w:rPr>
        <w:t>中包括的声明：</w:t>
      </w:r>
      <w:r>
        <w:rPr>
          <w:rFonts w:hint="eastAsia"/>
        </w:rPr>
        <w:t>英语、西班牙语、阿拉伯语、巴西葡萄牙语、高棉语、中文、法语、希腊语、古吉拉特语、海地克里奥尔语、印地语、意大利语、韩语、老挝语、波兰语、俄语、佛得角克里奥尔语和越南语。</w:t>
      </w:r>
    </w:p>
    <w:p w14:paraId="74CA9C98" w14:textId="2BAA80F9" w:rsidR="00390636" w:rsidRPr="00635CE9" w:rsidRDefault="00157DAA" w:rsidP="00390636">
      <w:hyperlink r:id="rId19" w:history="1">
        <w:r w:rsidR="00390636">
          <w:rPr>
            <w:rStyle w:val="Hyperlink"/>
            <w:rFonts w:hint="eastAsia"/>
          </w:rPr>
          <w:t>禁止歧视声明</w:t>
        </w:r>
      </w:hyperlink>
      <w:r w:rsidR="00390636">
        <w:rPr>
          <w:rFonts w:hint="eastAsia"/>
        </w:rPr>
        <w:t>还发布在</w:t>
      </w:r>
      <w:r w:rsidR="00390636">
        <w:rPr>
          <w:rFonts w:hint="eastAsia"/>
        </w:rPr>
        <w:t xml:space="preserve"> MassHealth </w:t>
      </w:r>
      <w:r w:rsidR="00390636">
        <w:rPr>
          <w:rFonts w:hint="eastAsia"/>
        </w:rPr>
        <w:t>网站上以及</w:t>
      </w:r>
      <w:r w:rsidR="00390636">
        <w:rPr>
          <w:rFonts w:hint="eastAsia"/>
        </w:rPr>
        <w:t xml:space="preserve"> MassHealth </w:t>
      </w:r>
      <w:r w:rsidR="00390636">
        <w:rPr>
          <w:rFonts w:hint="eastAsia"/>
        </w:rPr>
        <w:t>与公众</w:t>
      </w:r>
      <w:r w:rsidR="00890A44">
        <w:rPr>
          <w:rFonts w:hint="eastAsia"/>
        </w:rPr>
        <w:t>实际</w:t>
      </w:r>
      <w:r w:rsidR="00390636">
        <w:rPr>
          <w:rFonts w:hint="eastAsia"/>
        </w:rPr>
        <w:t>互动的地点。</w:t>
      </w:r>
      <w:r w:rsidR="00390636">
        <w:rPr>
          <w:rFonts w:hint="eastAsia"/>
          <w:b/>
          <w:bCs/>
        </w:rPr>
        <w:t>图</w:t>
      </w:r>
      <w:r w:rsidR="00390636">
        <w:rPr>
          <w:rFonts w:hint="eastAsia"/>
          <w:b/>
          <w:bCs/>
        </w:rPr>
        <w:t xml:space="preserve"> 2</w:t>
      </w:r>
      <w:r w:rsidR="00390636">
        <w:rPr>
          <w:rFonts w:hint="eastAsia"/>
        </w:rPr>
        <w:t xml:space="preserve"> </w:t>
      </w:r>
      <w:r w:rsidR="00390636">
        <w:rPr>
          <w:rFonts w:hint="eastAsia"/>
        </w:rPr>
        <w:t>中包括禁止歧视声明。该插页符合《平价医疗法案》（</w:t>
      </w:r>
      <w:r w:rsidR="00390636">
        <w:rPr>
          <w:rFonts w:hint="eastAsia"/>
        </w:rPr>
        <w:t>ACA</w:t>
      </w:r>
      <w:r w:rsidR="00390636">
        <w:rPr>
          <w:rFonts w:hint="eastAsia"/>
        </w:rPr>
        <w:t>）第</w:t>
      </w:r>
      <w:r w:rsidR="00390636">
        <w:rPr>
          <w:rFonts w:hint="eastAsia"/>
        </w:rPr>
        <w:t xml:space="preserve"> 1557 </w:t>
      </w:r>
      <w:r w:rsidR="00390636">
        <w:rPr>
          <w:rFonts w:hint="eastAsia"/>
        </w:rPr>
        <w:t>条的规定，该法案禁止基于种族、肤色、原国籍、年龄、残障或性别（包括妊娠、</w:t>
      </w:r>
      <w:r w:rsidR="00390636">
        <w:rPr>
          <w:rFonts w:hint="eastAsia"/>
        </w:rPr>
        <w:t xml:space="preserve"> </w:t>
      </w:r>
      <w:r w:rsidR="00390636">
        <w:rPr>
          <w:rFonts w:hint="eastAsia"/>
        </w:rPr>
        <w:t>性取向、性别认同和性别特征）进行歧视。</w:t>
      </w:r>
    </w:p>
    <w:p w14:paraId="6DDB6237" w14:textId="4DC2D574" w:rsidR="00390636" w:rsidRPr="00635CE9" w:rsidRDefault="00293F46" w:rsidP="00B63A5A">
      <w:pPr>
        <w:pStyle w:val="Table"/>
      </w:pPr>
      <w:r>
        <w:rPr>
          <w:rFonts w:hint="eastAsia"/>
          <w:noProof/>
        </w:rPr>
        <w:lastRenderedPageBreak/>
        <mc:AlternateContent>
          <mc:Choice Requires="wps">
            <w:drawing>
              <wp:anchor distT="45720" distB="45720" distL="114300" distR="114300" simplePos="0" relativeHeight="251658240" behindDoc="0" locked="0" layoutInCell="1" allowOverlap="1" wp14:anchorId="4D310326" wp14:editId="2E3DBE30">
                <wp:simplePos x="0" y="0"/>
                <wp:positionH relativeFrom="column">
                  <wp:posOffset>47625</wp:posOffset>
                </wp:positionH>
                <wp:positionV relativeFrom="paragraph">
                  <wp:posOffset>466090</wp:posOffset>
                </wp:positionV>
                <wp:extent cx="5962650" cy="1404620"/>
                <wp:effectExtent l="0" t="0" r="19050" b="10795"/>
                <wp:wrapTopAndBottom/>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FFFFF"/>
                        </a:solidFill>
                        <a:ln w="9525">
                          <a:solidFill>
                            <a:srgbClr val="000000"/>
                          </a:solidFill>
                          <a:miter lim="800000"/>
                          <a:headEnd/>
                          <a:tailEnd/>
                        </a:ln>
                      </wps:spPr>
                      <wps:txbx>
                        <w:txbxContent>
                          <w:p w14:paraId="6D2CE73D" w14:textId="77777777" w:rsidR="00326F85" w:rsidRDefault="00326F85" w:rsidP="00293F46">
                            <w:pPr>
                              <w:spacing w:before="120"/>
                              <w:ind w:left="360" w:right="360"/>
                            </w:pPr>
                            <w:r>
                              <w:rPr>
                                <w:rFonts w:hint="eastAsia"/>
                              </w:rPr>
                              <w:t>来自</w:t>
                            </w:r>
                            <w:r>
                              <w:rPr>
                                <w:rFonts w:hint="eastAsia"/>
                              </w:rPr>
                              <w:t xml:space="preserve"> MassHealth </w:t>
                            </w:r>
                            <w:r>
                              <w:rPr>
                                <w:rFonts w:hint="eastAsia"/>
                              </w:rPr>
                              <w:t>的信息很重要。应当立即翻译。</w:t>
                            </w:r>
                          </w:p>
                          <w:p w14:paraId="1036B725" w14:textId="28FF820D" w:rsidR="00326F85" w:rsidRPr="00A01EB1" w:rsidRDefault="00326F85" w:rsidP="00293F46">
                            <w:pPr>
                              <w:ind w:left="360" w:right="360"/>
                            </w:pPr>
                            <w:r>
                              <w:rPr>
                                <w:rFonts w:hint="eastAsia"/>
                              </w:rPr>
                              <w:t>我们可以免费为您翻译。请致电</w:t>
                            </w:r>
                            <w:r>
                              <w:rPr>
                                <w:rFonts w:hint="eastAsia"/>
                              </w:rPr>
                              <w:t xml:space="preserve"> MassHealth </w:t>
                            </w:r>
                            <w:r>
                              <w:rPr>
                                <w:rFonts w:hint="eastAsia"/>
                              </w:rPr>
                              <w:t>客户服务中心，请求获得此项服务。</w:t>
                            </w:r>
                          </w:p>
                          <w:p w14:paraId="48800D20" w14:textId="523E2F84" w:rsidR="00326F85" w:rsidRPr="006C6D64" w:rsidRDefault="00326F85" w:rsidP="006C6D64">
                            <w:pPr>
                              <w:ind w:left="360" w:right="360"/>
                              <w:rPr>
                                <w:b/>
                                <w:bCs/>
                                <w:sz w:val="22"/>
                                <w:szCs w:val="22"/>
                              </w:rPr>
                            </w:pPr>
                            <w:r>
                              <w:rPr>
                                <w:rFonts w:hint="eastAsia"/>
                              </w:rPr>
                              <w:t xml:space="preserve">MassHealth </w:t>
                            </w:r>
                            <w:r w:rsidR="00890A44">
                              <w:rPr>
                                <w:rFonts w:hint="eastAsia"/>
                              </w:rPr>
                              <w:t>的信息还</w:t>
                            </w:r>
                            <w:r>
                              <w:rPr>
                                <w:rFonts w:hint="eastAsia"/>
                              </w:rPr>
                              <w:t>以其他格式提供，例如盲文和大字体。如需获取其他格式副本，请打电话给我们，电话号码</w:t>
                            </w:r>
                            <w:r>
                              <w:rPr>
                                <w:rFonts w:hint="eastAsia"/>
                              </w:rPr>
                              <w:t xml:space="preserve"> (800) 841-2900</w:t>
                            </w:r>
                            <w:r>
                              <w:rPr>
                                <w:rFonts w:hint="eastAsia"/>
                              </w:rPr>
                              <w:t>，</w:t>
                            </w:r>
                            <w:r>
                              <w:rPr>
                                <w:rFonts w:hint="eastAsia"/>
                              </w:rPr>
                              <w:t>TDD/TTY:  711</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4D310326" id="_x0000_t202" coordsize="21600,21600" o:spt="202" path="m,l,21600r21600,l21600,xe">
                <v:stroke joinstyle="miter"/>
                <v:path gradientshapeok="t" o:connecttype="rect"/>
              </v:shapetype>
              <v:shape id="Text Box 217" o:spid="_x0000_s1026" type="#_x0000_t202" alt="&quot;&quot;" style="position:absolute;left:0;text-align:left;margin-left:3.75pt;margin-top:36.7pt;width:469.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">
                <v:textbox style="mso-fit-shape-to-text:t">
                  <w:txbxContent>
                    <w:p w14:paraId="6D2CE73D" w14:textId="77777777" w:rsidR="00326F85" w:rsidRDefault="00326F85" w:rsidP="00293F46">
                      <w:pPr>
                        <w:spacing w:before="120"/>
                        <w:ind w:left="360" w:right="360"/>
                      </w:pPr>
                      <w:r>
                        <w:rPr>
                          <w:rFonts w:hint="eastAsia"/>
                        </w:rPr>
                        <w:t>来自</w:t>
                      </w:r>
                      <w:r>
                        <w:rPr>
                          <w:rFonts w:hint="eastAsia"/>
                        </w:rPr>
                        <w:t xml:space="preserve"> MassHealth </w:t>
                      </w:r>
                      <w:r>
                        <w:rPr>
                          <w:rFonts w:hint="eastAsia"/>
                        </w:rPr>
                        <w:t>的信息很重要。应当立即翻译。</w:t>
                      </w:r>
                    </w:p>
                    <w:p w14:paraId="1036B725" w14:textId="28FF820D" w:rsidR="00326F85" w:rsidRPr="00A01EB1" w:rsidRDefault="00326F85" w:rsidP="00293F46">
                      <w:pPr>
                        <w:ind w:left="360" w:right="360"/>
                      </w:pPr>
                      <w:r>
                        <w:rPr>
                          <w:rFonts w:hint="eastAsia"/>
                        </w:rPr>
                        <w:t>我们可以免费为您翻译。请致电</w:t>
                      </w:r>
                      <w:r>
                        <w:rPr>
                          <w:rFonts w:hint="eastAsia"/>
                        </w:rPr>
                        <w:t xml:space="preserve"> MassHealth </w:t>
                      </w:r>
                      <w:r>
                        <w:rPr>
                          <w:rFonts w:hint="eastAsia"/>
                        </w:rPr>
                        <w:t>客户服务中心，请求获得此项服务。</w:t>
                      </w:r>
                    </w:p>
                    <w:p w14:paraId="48800D20" w14:textId="523E2F84" w:rsidR="00326F85" w:rsidRPr="006C6D64" w:rsidRDefault="00326F85" w:rsidP="006C6D64">
                      <w:pPr>
                        <w:ind w:left="360" w:right="360"/>
                        <w:rPr>
                          <w:b/>
                          <w:bCs/>
                          <w:sz w:val="22"/>
                          <w:szCs w:val="22"/>
                        </w:rPr>
                      </w:pPr>
                      <w:r>
                        <w:rPr>
                          <w:rFonts w:hint="eastAsia"/>
                        </w:rPr>
                        <w:t xml:space="preserve">MassHealth </w:t>
                      </w:r>
                      <w:r w:rsidR="00890A44">
                        <w:rPr>
                          <w:rFonts w:hint="eastAsia"/>
                        </w:rPr>
                        <w:t>的信息还</w:t>
                      </w:r>
                      <w:r>
                        <w:rPr>
                          <w:rFonts w:hint="eastAsia"/>
                        </w:rPr>
                        <w:t>以其他格式提供，例如盲文和大字体。如需获取其他格式副本，请打电话给我们，电话号码</w:t>
                      </w:r>
                      <w:r>
                        <w:rPr>
                          <w:rFonts w:hint="eastAsia"/>
                        </w:rPr>
                        <w:t xml:space="preserve"> (800) 841-2900</w:t>
                      </w:r>
                      <w:r>
                        <w:rPr>
                          <w:rFonts w:hint="eastAsia"/>
                        </w:rPr>
                        <w:t>，</w:t>
                      </w:r>
                      <w:proofErr w:type="spellStart"/>
                      <w:r>
                        <w:rPr>
                          <w:rFonts w:hint="eastAsia"/>
                        </w:rPr>
                        <w:t>TDD</w:t>
                      </w:r>
                      <w:proofErr w:type="spellEnd"/>
                      <w:r>
                        <w:rPr>
                          <w:rFonts w:hint="eastAsia"/>
                        </w:rPr>
                        <w:t>/TTY:  711</w:t>
                      </w:r>
                      <w:r>
                        <w:rPr>
                          <w:rFonts w:hint="eastAsia"/>
                        </w:rPr>
                        <w:t>。</w:t>
                      </w:r>
                    </w:p>
                  </w:txbxContent>
                </v:textbox>
                <w10:wrap type="topAndBottom"/>
              </v:shape>
            </w:pict>
          </mc:Fallback>
        </mc:AlternateContent>
      </w:r>
      <w:r>
        <w:rPr>
          <w:rFonts w:hint="eastAsia"/>
        </w:rPr>
        <w:t>图</w:t>
      </w:r>
      <w:r>
        <w:rPr>
          <w:rFonts w:hint="eastAsia"/>
        </w:rPr>
        <w:t xml:space="preserve"> 1</w:t>
      </w:r>
      <w:r w:rsidR="00890A44">
        <w:rPr>
          <w:rFonts w:hint="eastAsia"/>
        </w:rPr>
        <w:t>：以下多种语言标语作为插页包括</w:t>
      </w:r>
      <w:r>
        <w:rPr>
          <w:rFonts w:hint="eastAsia"/>
        </w:rPr>
        <w:t>在用</w:t>
      </w:r>
      <w:r>
        <w:rPr>
          <w:rFonts w:hint="eastAsia"/>
        </w:rPr>
        <w:t xml:space="preserve"> 18 </w:t>
      </w:r>
      <w:r>
        <w:rPr>
          <w:rFonts w:hint="eastAsia"/>
        </w:rPr>
        <w:t>种语言编写的每条重要通讯中。</w:t>
      </w:r>
    </w:p>
    <w:p w14:paraId="540D7610" w14:textId="56C0CC6B" w:rsidR="00B63A5A" w:rsidRPr="00635CE9" w:rsidRDefault="00B63A5A" w:rsidP="00390636">
      <w:pPr>
        <w:spacing w:after="240"/>
        <w:rPr>
          <w:b/>
          <w:bCs/>
        </w:rPr>
      </w:pPr>
      <w:r>
        <w:rPr>
          <w:rFonts w:hint="eastAsia"/>
        </w:rPr>
        <w:br w:type="page"/>
      </w:r>
    </w:p>
    <w:p w14:paraId="657FCCD9" w14:textId="1D57566C" w:rsidR="00ED1AE8" w:rsidRPr="00635CE9" w:rsidRDefault="001A5EC6" w:rsidP="00E808A8">
      <w:pPr>
        <w:pStyle w:val="Table"/>
      </w:pPr>
      <w:r>
        <w:rPr>
          <w:rFonts w:hint="eastAsia"/>
          <w:noProof/>
        </w:rPr>
        <w:lastRenderedPageBreak/>
        <mc:AlternateContent>
          <mc:Choice Requires="wps">
            <w:drawing>
              <wp:anchor distT="45720" distB="45720" distL="114300" distR="114300" simplePos="0" relativeHeight="251658241" behindDoc="0" locked="0" layoutInCell="1" allowOverlap="1" wp14:anchorId="7A1ED864" wp14:editId="5CE8869F">
                <wp:simplePos x="0" y="0"/>
                <wp:positionH relativeFrom="column">
                  <wp:posOffset>-10160</wp:posOffset>
                </wp:positionH>
                <wp:positionV relativeFrom="paragraph">
                  <wp:posOffset>326390</wp:posOffset>
                </wp:positionV>
                <wp:extent cx="6086475" cy="1404620"/>
                <wp:effectExtent l="0" t="0" r="28575" b="17780"/>
                <wp:wrapSquare wrapText="bothSides"/>
                <wp:docPr id="1681261821" name="Text Box 16812618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4620"/>
                        </a:xfrm>
                        <a:prstGeom prst="rect">
                          <a:avLst/>
                        </a:prstGeom>
                        <a:solidFill>
                          <a:srgbClr val="FFFFFF"/>
                        </a:solidFill>
                        <a:ln w="9525">
                          <a:solidFill>
                            <a:srgbClr val="000000"/>
                          </a:solidFill>
                          <a:miter lim="800000"/>
                          <a:headEnd/>
                          <a:tailEnd/>
                        </a:ln>
                      </wps:spPr>
                      <wps:txbx>
                        <w:txbxContent>
                          <w:p w14:paraId="2E7C8E98" w14:textId="0BE3F983" w:rsidR="00326F85" w:rsidRPr="006C6D64" w:rsidRDefault="00326F85" w:rsidP="00E14CC2">
                            <w:pPr>
                              <w:spacing w:before="120" w:line="240" w:lineRule="auto"/>
                              <w:ind w:left="360" w:right="360"/>
                              <w:rPr>
                                <w:b/>
                                <w:bCs/>
                                <w:sz w:val="22"/>
                                <w:szCs w:val="22"/>
                              </w:rPr>
                            </w:pPr>
                            <w:r>
                              <w:rPr>
                                <w:rFonts w:hint="eastAsia"/>
                                <w:b/>
                                <w:sz w:val="22"/>
                              </w:rPr>
                              <w:t xml:space="preserve">MassHealth </w:t>
                            </w:r>
                            <w:r>
                              <w:rPr>
                                <w:rFonts w:hint="eastAsia"/>
                                <w:b/>
                                <w:sz w:val="22"/>
                              </w:rPr>
                              <w:t>遵守适用的联邦民权法，不基于种族、肤色、原国籍、年龄、残障、宗教、信仰、性取向或性别（包括性别认同和性别成见）进行歧视。</w:t>
                            </w:r>
                          </w:p>
                          <w:p w14:paraId="727E1DA3" w14:textId="77777777" w:rsidR="00326F85" w:rsidRDefault="00326F85" w:rsidP="00E14CC2">
                            <w:pPr>
                              <w:spacing w:line="240" w:lineRule="auto"/>
                              <w:ind w:left="360" w:right="360"/>
                              <w:rPr>
                                <w:sz w:val="22"/>
                                <w:szCs w:val="22"/>
                              </w:rPr>
                            </w:pPr>
                            <w:r>
                              <w:rPr>
                                <w:rFonts w:hint="eastAsia"/>
                                <w:sz w:val="22"/>
                              </w:rPr>
                              <w:t xml:space="preserve">MassHealth </w:t>
                            </w:r>
                            <w:r>
                              <w:rPr>
                                <w:rFonts w:hint="eastAsia"/>
                                <w:sz w:val="22"/>
                              </w:rPr>
                              <w:t>不会因种族、肤色、原国籍、年龄、残障、宗教、信仰、性取向或性别（包括性别认同和性别成见）排除任何人或以不同的方式对待任何人。</w:t>
                            </w:r>
                          </w:p>
                          <w:p w14:paraId="0EA2FC9E" w14:textId="6EB00A0A" w:rsidR="00326F85" w:rsidRPr="006C6D64" w:rsidRDefault="00326F85" w:rsidP="00E14CC2">
                            <w:pPr>
                              <w:spacing w:line="240" w:lineRule="auto"/>
                              <w:ind w:left="360" w:right="360"/>
                              <w:rPr>
                                <w:sz w:val="22"/>
                                <w:szCs w:val="22"/>
                              </w:rPr>
                            </w:pPr>
                            <w:r>
                              <w:rPr>
                                <w:rFonts w:hint="eastAsia"/>
                                <w:sz w:val="22"/>
                              </w:rPr>
                              <w:t>MassHealth</w:t>
                            </w:r>
                          </w:p>
                          <w:p w14:paraId="1DC1FCC3" w14:textId="68ADE7EC" w:rsidR="00326F85" w:rsidRPr="006C6D64" w:rsidRDefault="00326F85" w:rsidP="00E14CC2">
                            <w:pPr>
                              <w:pStyle w:val="ListParagraph"/>
                              <w:numPr>
                                <w:ilvl w:val="0"/>
                                <w:numId w:val="4"/>
                              </w:numPr>
                              <w:spacing w:line="240" w:lineRule="auto"/>
                              <w:ind w:right="360"/>
                              <w:rPr>
                                <w:sz w:val="22"/>
                                <w:szCs w:val="22"/>
                              </w:rPr>
                            </w:pPr>
                            <w:r>
                              <w:rPr>
                                <w:rFonts w:hint="eastAsia"/>
                                <w:sz w:val="22"/>
                              </w:rPr>
                              <w:t>向残障人士提供免费</w:t>
                            </w:r>
                            <w:r w:rsidR="00890A44">
                              <w:rPr>
                                <w:rFonts w:hint="eastAsia"/>
                                <w:sz w:val="22"/>
                              </w:rPr>
                              <w:t>协助</w:t>
                            </w:r>
                            <w:r>
                              <w:rPr>
                                <w:rFonts w:hint="eastAsia"/>
                                <w:sz w:val="22"/>
                              </w:rPr>
                              <w:t>和服务，以便他们与我们进行有效的沟通，例如：</w:t>
                            </w:r>
                          </w:p>
                          <w:p w14:paraId="5E9492EC" w14:textId="1F610087" w:rsidR="00326F85" w:rsidRPr="006C6D64" w:rsidRDefault="00326F85" w:rsidP="00E14CC2">
                            <w:pPr>
                              <w:pStyle w:val="ListParagraph"/>
                              <w:numPr>
                                <w:ilvl w:val="1"/>
                                <w:numId w:val="4"/>
                              </w:numPr>
                              <w:spacing w:line="240" w:lineRule="auto"/>
                              <w:ind w:right="360"/>
                              <w:rPr>
                                <w:sz w:val="22"/>
                                <w:szCs w:val="22"/>
                              </w:rPr>
                            </w:pPr>
                            <w:r>
                              <w:rPr>
                                <w:rFonts w:hint="eastAsia"/>
                                <w:sz w:val="22"/>
                              </w:rPr>
                              <w:t>合格的手语译员</w:t>
                            </w:r>
                          </w:p>
                          <w:p w14:paraId="271DD1F8" w14:textId="77777777" w:rsidR="00326F85" w:rsidRDefault="00326F85" w:rsidP="00044994">
                            <w:pPr>
                              <w:pStyle w:val="ListParagraph"/>
                              <w:numPr>
                                <w:ilvl w:val="1"/>
                                <w:numId w:val="4"/>
                              </w:numPr>
                              <w:spacing w:line="240" w:lineRule="auto"/>
                              <w:ind w:right="360"/>
                              <w:rPr>
                                <w:sz w:val="22"/>
                                <w:szCs w:val="22"/>
                              </w:rPr>
                            </w:pPr>
                            <w:r>
                              <w:rPr>
                                <w:rFonts w:hint="eastAsia"/>
                                <w:sz w:val="22"/>
                              </w:rPr>
                              <w:t>其他格式的书面信息（大字体、盲文、无障碍电子格式和其他格式）</w:t>
                            </w:r>
                          </w:p>
                          <w:p w14:paraId="105AC254" w14:textId="13E8906B" w:rsidR="00326F85" w:rsidRPr="006C6D64" w:rsidRDefault="00326F85" w:rsidP="00044994">
                            <w:pPr>
                              <w:pStyle w:val="ListParagraph"/>
                              <w:numPr>
                                <w:ilvl w:val="0"/>
                                <w:numId w:val="4"/>
                              </w:numPr>
                              <w:spacing w:line="240" w:lineRule="auto"/>
                              <w:ind w:right="360"/>
                              <w:rPr>
                                <w:sz w:val="22"/>
                                <w:szCs w:val="22"/>
                              </w:rPr>
                            </w:pPr>
                            <w:r>
                              <w:rPr>
                                <w:rFonts w:hint="eastAsia"/>
                                <w:sz w:val="22"/>
                              </w:rPr>
                              <w:t>为母语</w:t>
                            </w:r>
                            <w:r w:rsidR="00890A44">
                              <w:rPr>
                                <w:rFonts w:hint="eastAsia"/>
                                <w:sz w:val="22"/>
                              </w:rPr>
                              <w:t>是</w:t>
                            </w:r>
                            <w:r>
                              <w:rPr>
                                <w:rFonts w:hint="eastAsia"/>
                                <w:sz w:val="22"/>
                              </w:rPr>
                              <w:t>英语以外语言的人士提供免费语言服务，例如</w:t>
                            </w:r>
                          </w:p>
                          <w:p w14:paraId="455D6B06" w14:textId="77777777" w:rsidR="00326F85" w:rsidRPr="006C6D64" w:rsidRDefault="00326F85" w:rsidP="00044994">
                            <w:pPr>
                              <w:pStyle w:val="ListParagraph"/>
                              <w:numPr>
                                <w:ilvl w:val="1"/>
                                <w:numId w:val="4"/>
                              </w:numPr>
                              <w:spacing w:line="240" w:lineRule="auto"/>
                              <w:ind w:right="360"/>
                              <w:rPr>
                                <w:sz w:val="22"/>
                                <w:szCs w:val="22"/>
                              </w:rPr>
                            </w:pPr>
                            <w:r>
                              <w:rPr>
                                <w:rFonts w:hint="eastAsia"/>
                                <w:sz w:val="22"/>
                              </w:rPr>
                              <w:t>合格的口译员</w:t>
                            </w:r>
                          </w:p>
                          <w:p w14:paraId="1BF2AF39" w14:textId="4362EE51" w:rsidR="00326F85" w:rsidRPr="006C6D64" w:rsidRDefault="00326F85" w:rsidP="00044994">
                            <w:pPr>
                              <w:pStyle w:val="ListParagraph"/>
                              <w:numPr>
                                <w:ilvl w:val="1"/>
                                <w:numId w:val="4"/>
                              </w:numPr>
                              <w:spacing w:line="240" w:lineRule="auto"/>
                              <w:ind w:right="360"/>
                              <w:rPr>
                                <w:sz w:val="22"/>
                                <w:szCs w:val="22"/>
                              </w:rPr>
                            </w:pPr>
                            <w:r>
                              <w:rPr>
                                <w:rFonts w:hint="eastAsia"/>
                                <w:sz w:val="22"/>
                              </w:rPr>
                              <w:t>用其他语言编写的信息</w:t>
                            </w:r>
                          </w:p>
                          <w:p w14:paraId="4C4F874B" w14:textId="5BF91423" w:rsidR="00326F85" w:rsidRPr="006C6D64" w:rsidRDefault="00326F85" w:rsidP="00044994">
                            <w:pPr>
                              <w:spacing w:line="240" w:lineRule="auto"/>
                              <w:ind w:left="360" w:right="360"/>
                              <w:rPr>
                                <w:b/>
                                <w:bCs/>
                                <w:sz w:val="22"/>
                                <w:szCs w:val="22"/>
                              </w:rPr>
                            </w:pPr>
                            <w:r>
                              <w:rPr>
                                <w:rFonts w:hint="eastAsia"/>
                                <w:b/>
                                <w:sz w:val="22"/>
                              </w:rPr>
                              <w:t>如果您需要这些服务，请联系我们，电话号码</w:t>
                            </w:r>
                            <w:r>
                              <w:rPr>
                                <w:rFonts w:hint="eastAsia"/>
                                <w:b/>
                                <w:sz w:val="22"/>
                              </w:rPr>
                              <w:t xml:space="preserve"> (800) 841-2900</w:t>
                            </w:r>
                            <w:r>
                              <w:rPr>
                                <w:rFonts w:hint="eastAsia"/>
                                <w:b/>
                                <w:sz w:val="22"/>
                              </w:rPr>
                              <w:t>（</w:t>
                            </w:r>
                            <w:r>
                              <w:rPr>
                                <w:rFonts w:hint="eastAsia"/>
                                <w:b/>
                                <w:sz w:val="22"/>
                              </w:rPr>
                              <w:t>TDD/TTY: 711</w:t>
                            </w:r>
                            <w:r>
                              <w:rPr>
                                <w:rFonts w:hint="eastAsia"/>
                                <w:b/>
                                <w:sz w:val="22"/>
                              </w:rPr>
                              <w:t>）。</w:t>
                            </w:r>
                          </w:p>
                          <w:p w14:paraId="0D1185B6" w14:textId="77777777" w:rsidR="00326F85" w:rsidRDefault="00326F85" w:rsidP="00044994">
                            <w:pPr>
                              <w:spacing w:line="240" w:lineRule="auto"/>
                              <w:ind w:left="360" w:right="360"/>
                              <w:rPr>
                                <w:sz w:val="22"/>
                                <w:szCs w:val="22"/>
                              </w:rPr>
                            </w:pPr>
                            <w:r>
                              <w:rPr>
                                <w:rFonts w:hint="eastAsia"/>
                                <w:sz w:val="22"/>
                              </w:rPr>
                              <w:t>如果您认为</w:t>
                            </w:r>
                            <w:r>
                              <w:rPr>
                                <w:rFonts w:hint="eastAsia"/>
                                <w:sz w:val="22"/>
                              </w:rPr>
                              <w:t xml:space="preserve"> MassHealth </w:t>
                            </w:r>
                            <w:r>
                              <w:rPr>
                                <w:rFonts w:hint="eastAsia"/>
                                <w:sz w:val="22"/>
                              </w:rPr>
                              <w:t>未能提供这些服务或存在基于种族、肤色、原国籍、年龄、残障、宗教、信仰、性取向或性别的其他歧视，您可以向以下人士提出申诉：</w:t>
                            </w:r>
                          </w:p>
                          <w:p w14:paraId="720F39BA" w14:textId="3E0CD343" w:rsidR="00326F85" w:rsidRPr="006C6D64" w:rsidRDefault="00326F85" w:rsidP="00E14CC2">
                            <w:pPr>
                              <w:autoSpaceDE w:val="0"/>
                              <w:autoSpaceDN w:val="0"/>
                              <w:adjustRightInd w:val="0"/>
                              <w:spacing w:after="0" w:line="240" w:lineRule="auto"/>
                              <w:ind w:left="360" w:right="360"/>
                              <w:rPr>
                                <w:b/>
                                <w:bCs/>
                                <w:sz w:val="22"/>
                                <w:szCs w:val="22"/>
                              </w:rPr>
                            </w:pPr>
                            <w:r>
                              <w:rPr>
                                <w:rFonts w:hint="eastAsia"/>
                                <w:b/>
                                <w:sz w:val="22"/>
                              </w:rPr>
                              <w:t xml:space="preserve">Section 1557 </w:t>
                            </w:r>
                            <w:r>
                              <w:rPr>
                                <w:rFonts w:hint="eastAsia"/>
                                <w:b/>
                                <w:sz w:val="22"/>
                              </w:rPr>
                              <w:t>合规协调员</w:t>
                            </w:r>
                          </w:p>
                          <w:p w14:paraId="4D267D3F" w14:textId="77777777" w:rsidR="00326F85" w:rsidRPr="006C6D64" w:rsidRDefault="00326F85" w:rsidP="00E14CC2">
                            <w:pPr>
                              <w:autoSpaceDE w:val="0"/>
                              <w:autoSpaceDN w:val="0"/>
                              <w:adjustRightInd w:val="0"/>
                              <w:spacing w:after="0" w:line="240" w:lineRule="auto"/>
                              <w:ind w:left="360" w:right="360"/>
                              <w:rPr>
                                <w:bCs/>
                                <w:sz w:val="22"/>
                                <w:szCs w:val="22"/>
                              </w:rPr>
                            </w:pPr>
                            <w:r>
                              <w:rPr>
                                <w:rFonts w:hint="eastAsia"/>
                                <w:sz w:val="22"/>
                              </w:rPr>
                              <w:t>1 Ashburton Place, 11th floor</w:t>
                            </w:r>
                          </w:p>
                          <w:p w14:paraId="579997F9" w14:textId="77777777" w:rsidR="00326F85" w:rsidRPr="00B23776" w:rsidRDefault="00326F85" w:rsidP="00044994">
                            <w:pPr>
                              <w:autoSpaceDE w:val="0"/>
                              <w:autoSpaceDN w:val="0"/>
                              <w:adjustRightInd w:val="0"/>
                              <w:spacing w:line="240" w:lineRule="auto"/>
                              <w:ind w:left="360" w:right="360"/>
                              <w:rPr>
                                <w:sz w:val="22"/>
                                <w:szCs w:val="22"/>
                              </w:rPr>
                            </w:pPr>
                            <w:r w:rsidRPr="00B23776">
                              <w:rPr>
                                <w:sz w:val="22"/>
                              </w:rPr>
                              <w:t>Boston, MA 02108</w:t>
                            </w:r>
                          </w:p>
                          <w:p w14:paraId="0054888B" w14:textId="74435ED2" w:rsidR="00326F85" w:rsidRPr="00B23776" w:rsidRDefault="00326F85" w:rsidP="00044994">
                            <w:pPr>
                              <w:autoSpaceDE w:val="0"/>
                              <w:autoSpaceDN w:val="0"/>
                              <w:adjustRightInd w:val="0"/>
                              <w:spacing w:after="0" w:line="240" w:lineRule="auto"/>
                              <w:ind w:left="360" w:right="360"/>
                              <w:rPr>
                                <w:bCs/>
                                <w:sz w:val="22"/>
                                <w:szCs w:val="22"/>
                              </w:rPr>
                            </w:pPr>
                            <w:r>
                              <w:rPr>
                                <w:rFonts w:hint="eastAsia"/>
                                <w:sz w:val="22"/>
                              </w:rPr>
                              <w:t>电话</w:t>
                            </w:r>
                            <w:r w:rsidRPr="00B23776">
                              <w:rPr>
                                <w:rFonts w:hint="eastAsia"/>
                                <w:sz w:val="22"/>
                              </w:rPr>
                              <w:t>：</w:t>
                            </w:r>
                            <w:r w:rsidRPr="00B23776">
                              <w:rPr>
                                <w:sz w:val="22"/>
                              </w:rPr>
                              <w:t>(617) 573-1704</w:t>
                            </w:r>
                          </w:p>
                          <w:p w14:paraId="4606DDB0" w14:textId="640B9680" w:rsidR="00326F85" w:rsidRPr="00B23776" w:rsidRDefault="00326F85" w:rsidP="00044994">
                            <w:pPr>
                              <w:autoSpaceDE w:val="0"/>
                              <w:autoSpaceDN w:val="0"/>
                              <w:adjustRightInd w:val="0"/>
                              <w:spacing w:after="0" w:line="240" w:lineRule="auto"/>
                              <w:ind w:left="360" w:right="360"/>
                              <w:rPr>
                                <w:bCs/>
                                <w:sz w:val="22"/>
                                <w:szCs w:val="22"/>
                              </w:rPr>
                            </w:pPr>
                            <w:r w:rsidRPr="00B23776">
                              <w:rPr>
                                <w:sz w:val="22"/>
                              </w:rPr>
                              <w:t>TTY</w:t>
                            </w:r>
                            <w:r w:rsidR="00890A44" w:rsidRPr="00B23776">
                              <w:rPr>
                                <w:rFonts w:hint="eastAsia"/>
                                <w:sz w:val="22"/>
                              </w:rPr>
                              <w:t>：</w:t>
                            </w:r>
                            <w:r w:rsidRPr="00B23776">
                              <w:rPr>
                                <w:sz w:val="22"/>
                              </w:rPr>
                              <w:t>(617) 573-1696</w:t>
                            </w:r>
                          </w:p>
                          <w:p w14:paraId="107394B0" w14:textId="77777777" w:rsidR="00326F85" w:rsidRPr="00B23776" w:rsidRDefault="00326F85" w:rsidP="00044994">
                            <w:pPr>
                              <w:autoSpaceDE w:val="0"/>
                              <w:autoSpaceDN w:val="0"/>
                              <w:adjustRightInd w:val="0"/>
                              <w:spacing w:after="0" w:line="240" w:lineRule="auto"/>
                              <w:ind w:left="360" w:right="360"/>
                              <w:rPr>
                                <w:bCs/>
                                <w:sz w:val="22"/>
                                <w:szCs w:val="22"/>
                              </w:rPr>
                            </w:pPr>
                            <w:r>
                              <w:rPr>
                                <w:rFonts w:hint="eastAsia"/>
                                <w:sz w:val="22"/>
                              </w:rPr>
                              <w:t>传真</w:t>
                            </w:r>
                            <w:r w:rsidRPr="00B23776">
                              <w:rPr>
                                <w:rFonts w:hint="eastAsia"/>
                                <w:sz w:val="22"/>
                              </w:rPr>
                              <w:t>：</w:t>
                            </w:r>
                            <w:r w:rsidRPr="00B23776">
                              <w:rPr>
                                <w:sz w:val="22"/>
                              </w:rPr>
                              <w:t>(617) 889-7862</w:t>
                            </w:r>
                          </w:p>
                          <w:p w14:paraId="43890751" w14:textId="77777777" w:rsidR="00326F85" w:rsidRPr="00B23776" w:rsidRDefault="00326F85" w:rsidP="00044994">
                            <w:pPr>
                              <w:autoSpaceDE w:val="0"/>
                              <w:autoSpaceDN w:val="0"/>
                              <w:adjustRightInd w:val="0"/>
                              <w:spacing w:line="240" w:lineRule="auto"/>
                              <w:ind w:left="360" w:right="360"/>
                              <w:rPr>
                                <w:bCs/>
                                <w:sz w:val="22"/>
                                <w:szCs w:val="22"/>
                              </w:rPr>
                            </w:pPr>
                            <w:r>
                              <w:rPr>
                                <w:rFonts w:hint="eastAsia"/>
                                <w:sz w:val="22"/>
                              </w:rPr>
                              <w:t>电子邮件</w:t>
                            </w:r>
                            <w:r w:rsidRPr="00B23776">
                              <w:rPr>
                                <w:rFonts w:hint="eastAsia"/>
                                <w:sz w:val="22"/>
                              </w:rPr>
                              <w:t>：</w:t>
                            </w:r>
                            <w:hyperlink r:id="rId20" w:history="1">
                              <w:r w:rsidRPr="00B23776">
                                <w:rPr>
                                  <w:rStyle w:val="Hyperlink"/>
                                  <w:sz w:val="22"/>
                                </w:rPr>
                                <w:t>Section1557Coordinator@state.ma.us</w:t>
                              </w:r>
                            </w:hyperlink>
                          </w:p>
                          <w:p w14:paraId="119A3477" w14:textId="77777777" w:rsidR="00326F85" w:rsidRPr="00B23776" w:rsidRDefault="00326F85" w:rsidP="00E808A8">
                            <w:pPr>
                              <w:autoSpaceDE w:val="0"/>
                              <w:autoSpaceDN w:val="0"/>
                              <w:adjustRightInd w:val="0"/>
                              <w:spacing w:line="240" w:lineRule="auto"/>
                              <w:ind w:left="360" w:right="288"/>
                              <w:rPr>
                                <w:bCs/>
                                <w:sz w:val="22"/>
                                <w:szCs w:val="22"/>
                              </w:rPr>
                            </w:pPr>
                            <w:r>
                              <w:rPr>
                                <w:rFonts w:hint="eastAsia"/>
                                <w:sz w:val="22"/>
                              </w:rPr>
                              <w:t>您可以亲自或通过邮寄、传真或电子邮件提出申诉。如果您在提出申诉时需要帮助</w:t>
                            </w:r>
                            <w:r w:rsidRPr="00B23776">
                              <w:rPr>
                                <w:rFonts w:hint="eastAsia"/>
                                <w:sz w:val="22"/>
                              </w:rPr>
                              <w:t>，</w:t>
                            </w:r>
                            <w:r w:rsidRPr="00B23776">
                              <w:rPr>
                                <w:sz w:val="22"/>
                              </w:rPr>
                              <w:t xml:space="preserve">Section 1557 </w:t>
                            </w:r>
                            <w:r>
                              <w:rPr>
                                <w:rFonts w:hint="eastAsia"/>
                                <w:sz w:val="22"/>
                              </w:rPr>
                              <w:t>合规协调员可以帮助您。</w:t>
                            </w:r>
                          </w:p>
                          <w:p w14:paraId="7602951C" w14:textId="3676024A" w:rsidR="00326F85" w:rsidRDefault="00326F85" w:rsidP="00044994">
                            <w:pPr>
                              <w:autoSpaceDE w:val="0"/>
                              <w:autoSpaceDN w:val="0"/>
                              <w:adjustRightInd w:val="0"/>
                              <w:spacing w:after="0" w:line="240" w:lineRule="auto"/>
                              <w:ind w:left="360" w:right="288"/>
                              <w:rPr>
                                <w:bCs/>
                                <w:sz w:val="22"/>
                                <w:szCs w:val="22"/>
                              </w:rPr>
                            </w:pPr>
                            <w:r>
                              <w:rPr>
                                <w:rFonts w:hint="eastAsia"/>
                                <w:sz w:val="22"/>
                              </w:rPr>
                              <w:t>您还可以</w:t>
                            </w:r>
                            <w:r w:rsidR="00890A44">
                              <w:rPr>
                                <w:rFonts w:hint="eastAsia"/>
                                <w:sz w:val="22"/>
                              </w:rPr>
                              <w:t>向美国卫生与公众服务部民权办公室提出民权投诉</w:t>
                            </w:r>
                          </w:p>
                          <w:p w14:paraId="379DA955" w14:textId="29E7A371" w:rsidR="00326F85" w:rsidRDefault="00157DAA" w:rsidP="00E14CC2">
                            <w:pPr>
                              <w:pStyle w:val="ListParagraph"/>
                              <w:numPr>
                                <w:ilvl w:val="0"/>
                                <w:numId w:val="2"/>
                              </w:numPr>
                              <w:autoSpaceDE w:val="0"/>
                              <w:autoSpaceDN w:val="0"/>
                              <w:adjustRightInd w:val="0"/>
                              <w:spacing w:after="0" w:line="240" w:lineRule="auto"/>
                              <w:ind w:left="720"/>
                              <w:contextualSpacing w:val="0"/>
                              <w:rPr>
                                <w:bCs/>
                                <w:sz w:val="22"/>
                                <w:szCs w:val="22"/>
                              </w:rPr>
                            </w:pPr>
                            <w:hyperlink r:id="rId21" w:history="1">
                              <w:r w:rsidR="00326F85">
                                <w:rPr>
                                  <w:rStyle w:val="Hyperlink"/>
                                  <w:rFonts w:hint="eastAsia"/>
                                  <w:sz w:val="22"/>
                                </w:rPr>
                                <w:t>以电子方式</w:t>
                              </w:r>
                            </w:hyperlink>
                            <w:r w:rsidR="00890A44">
                              <w:rPr>
                                <w:rFonts w:hint="eastAsia"/>
                                <w:sz w:val="22"/>
                              </w:rPr>
                              <w:t>通过民权办公室投诉门户网站投诉</w:t>
                            </w:r>
                            <w:r w:rsidR="00326F85">
                              <w:rPr>
                                <w:rFonts w:hint="eastAsia"/>
                                <w:sz w:val="22"/>
                              </w:rPr>
                              <w:t>；</w:t>
                            </w:r>
                          </w:p>
                          <w:p w14:paraId="64BA10DF" w14:textId="77777777" w:rsidR="00326F85" w:rsidRDefault="00326F85" w:rsidP="00E14CC2">
                            <w:pPr>
                              <w:pStyle w:val="ListParagraph"/>
                              <w:numPr>
                                <w:ilvl w:val="0"/>
                                <w:numId w:val="2"/>
                              </w:numPr>
                              <w:autoSpaceDE w:val="0"/>
                              <w:autoSpaceDN w:val="0"/>
                              <w:adjustRightInd w:val="0"/>
                              <w:spacing w:after="0" w:line="240" w:lineRule="auto"/>
                              <w:ind w:left="720"/>
                              <w:contextualSpacing w:val="0"/>
                              <w:rPr>
                                <w:bCs/>
                                <w:sz w:val="22"/>
                                <w:szCs w:val="22"/>
                              </w:rPr>
                            </w:pPr>
                            <w:r>
                              <w:rPr>
                                <w:rFonts w:hint="eastAsia"/>
                                <w:b/>
                                <w:sz w:val="22"/>
                              </w:rPr>
                              <w:t>发邮件：</w:t>
                            </w:r>
                            <w:r>
                              <w:rPr>
                                <w:rFonts w:hint="eastAsia"/>
                                <w:sz w:val="22"/>
                              </w:rPr>
                              <w:t xml:space="preserve"> </w:t>
                            </w:r>
                            <w:r>
                              <w:rPr>
                                <w:rFonts w:hint="eastAsia"/>
                                <w:sz w:val="22"/>
                              </w:rPr>
                              <w:br/>
                              <w:t>U.S. Department of Health and Human Services</w:t>
                            </w:r>
                            <w:r>
                              <w:rPr>
                                <w:rFonts w:hint="eastAsia"/>
                                <w:sz w:val="22"/>
                              </w:rPr>
                              <w:br/>
                              <w:t>200 Independence Avenue SW., Room 509F, HHH Building</w:t>
                            </w:r>
                            <w:r>
                              <w:rPr>
                                <w:rFonts w:hint="eastAsia"/>
                                <w:sz w:val="22"/>
                              </w:rPr>
                              <w:br/>
                              <w:t>Washington, DC 20201</w:t>
                            </w:r>
                            <w:r>
                              <w:rPr>
                                <w:rFonts w:hint="eastAsia"/>
                                <w:sz w:val="22"/>
                              </w:rPr>
                              <w:t>；或</w:t>
                            </w:r>
                          </w:p>
                          <w:p w14:paraId="3F1FC82B" w14:textId="77777777" w:rsidR="00326F85" w:rsidRDefault="00326F85" w:rsidP="00E14CC2">
                            <w:pPr>
                              <w:pStyle w:val="ListParagraph"/>
                              <w:numPr>
                                <w:ilvl w:val="0"/>
                                <w:numId w:val="2"/>
                              </w:numPr>
                              <w:autoSpaceDE w:val="0"/>
                              <w:autoSpaceDN w:val="0"/>
                              <w:adjustRightInd w:val="0"/>
                              <w:spacing w:line="240" w:lineRule="auto"/>
                              <w:ind w:left="720"/>
                              <w:contextualSpacing w:val="0"/>
                              <w:rPr>
                                <w:bCs/>
                                <w:sz w:val="22"/>
                                <w:szCs w:val="22"/>
                              </w:rPr>
                            </w:pPr>
                            <w:r>
                              <w:rPr>
                                <w:rFonts w:hint="eastAsia"/>
                                <w:b/>
                                <w:sz w:val="22"/>
                              </w:rPr>
                              <w:t>打电话：</w:t>
                            </w:r>
                            <w:r>
                              <w:rPr>
                                <w:rFonts w:hint="eastAsia"/>
                                <w:sz w:val="22"/>
                              </w:rPr>
                              <w:t>(800) 368-1019</w:t>
                            </w:r>
                            <w:r>
                              <w:rPr>
                                <w:rFonts w:hint="eastAsia"/>
                                <w:sz w:val="22"/>
                              </w:rPr>
                              <w:t>，</w:t>
                            </w:r>
                            <w:r>
                              <w:rPr>
                                <w:rFonts w:hint="eastAsia"/>
                                <w:sz w:val="22"/>
                              </w:rPr>
                              <w:t>(800) 537-7697 (TDD)</w:t>
                            </w:r>
                          </w:p>
                          <w:p w14:paraId="0D4A7C67" w14:textId="51262329" w:rsidR="00326F85" w:rsidRPr="006C6D64" w:rsidRDefault="00326F85" w:rsidP="00044994">
                            <w:pPr>
                              <w:autoSpaceDE w:val="0"/>
                              <w:autoSpaceDN w:val="0"/>
                              <w:adjustRightInd w:val="0"/>
                              <w:ind w:left="360" w:right="360"/>
                              <w:rPr>
                                <w:sz w:val="22"/>
                                <w:szCs w:val="22"/>
                              </w:rPr>
                            </w:pPr>
                            <w:r w:rsidRPr="00890A44">
                              <w:rPr>
                                <w:rFonts w:hint="eastAsia"/>
                                <w:sz w:val="22"/>
                                <w:szCs w:val="22"/>
                              </w:rPr>
                              <w:t>可</w:t>
                            </w:r>
                            <w:hyperlink r:id="rId22" w:history="1">
                              <w:r>
                                <w:rPr>
                                  <w:rStyle w:val="Hyperlink"/>
                                  <w:rFonts w:hint="eastAsia"/>
                                  <w:sz w:val="22"/>
                                </w:rPr>
                                <w:t>在此处</w:t>
                              </w:r>
                            </w:hyperlink>
                            <w:r>
                              <w:rPr>
                                <w:rFonts w:hint="eastAsia"/>
                                <w:sz w:val="22"/>
                              </w:rPr>
                              <w:t>索取投诉表。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7A1ED864" id="_x0000_t202" coordsize="21600,21600" o:spt="202" path="m,l,21600r21600,l21600,xe">
                <v:stroke joinstyle="miter"/>
                <v:path gradientshapeok="t" o:connecttype="rect"/>
              </v:shapetype>
              <v:shape id="Text Box 1681261821" o:spid="_x0000_s1027" type="#_x0000_t202" alt="&quot;&quot;" style="position:absolute;left:0;text-align:left;margin-left:-.8pt;margin-top:25.7pt;width:479.2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">
                <v:textbox style="mso-fit-shape-to-text:t">
                  <w:txbxContent>
                    <w:p w14:paraId="2E7C8E98" w14:textId="0BE3F983" w:rsidR="00326F85" w:rsidRPr="006C6D64" w:rsidRDefault="00326F85" w:rsidP="00E14CC2">
                      <w:pPr>
                        <w:spacing w:before="120" w:line="240" w:lineRule="auto"/>
                        <w:ind w:left="360" w:right="360"/>
                        <w:rPr>
                          <w:b/>
                          <w:bCs/>
                          <w:sz w:val="22"/>
                          <w:szCs w:val="22"/>
                        </w:rPr>
                      </w:pPr>
                      <w:r>
                        <w:rPr>
                          <w:rFonts w:hint="eastAsia"/>
                          <w:b/>
                          <w:sz w:val="22"/>
                        </w:rPr>
                        <w:t xml:space="preserve">MassHealth </w:t>
                      </w:r>
                      <w:r>
                        <w:rPr>
                          <w:rFonts w:hint="eastAsia"/>
                          <w:b/>
                          <w:sz w:val="22"/>
                        </w:rPr>
                        <w:t>遵守适用的联邦民权法，不基于种族、肤色、原国籍、年龄、残障、宗教、信仰、性取向或性别（包括性别认同和性别成见）进行歧视。</w:t>
                      </w:r>
                    </w:p>
                    <w:p w14:paraId="727E1DA3" w14:textId="77777777" w:rsidR="00326F85" w:rsidRDefault="00326F85" w:rsidP="00E14CC2">
                      <w:pPr>
                        <w:spacing w:line="240" w:lineRule="auto"/>
                        <w:ind w:left="360" w:right="360"/>
                        <w:rPr>
                          <w:sz w:val="22"/>
                          <w:szCs w:val="22"/>
                        </w:rPr>
                      </w:pPr>
                      <w:r>
                        <w:rPr>
                          <w:rFonts w:hint="eastAsia"/>
                          <w:sz w:val="22"/>
                        </w:rPr>
                        <w:t xml:space="preserve">MassHealth </w:t>
                      </w:r>
                      <w:r>
                        <w:rPr>
                          <w:rFonts w:hint="eastAsia"/>
                          <w:sz w:val="22"/>
                        </w:rPr>
                        <w:t>不会因种族、肤色、原国籍、年龄、残障、宗教、信仰、性取向或性别（包括性别认同和性别成见）排除任何人或以不同的方式对待任何人。</w:t>
                      </w:r>
                    </w:p>
                    <w:p w14:paraId="0EA2FC9E" w14:textId="6EB00A0A" w:rsidR="00326F85" w:rsidRPr="006C6D64" w:rsidRDefault="00326F85" w:rsidP="00E14CC2">
                      <w:pPr>
                        <w:spacing w:line="240" w:lineRule="auto"/>
                        <w:ind w:left="360" w:right="360"/>
                        <w:rPr>
                          <w:sz w:val="22"/>
                          <w:szCs w:val="22"/>
                        </w:rPr>
                      </w:pPr>
                      <w:r>
                        <w:rPr>
                          <w:rFonts w:hint="eastAsia"/>
                          <w:sz w:val="22"/>
                        </w:rPr>
                        <w:t>MassHealth</w:t>
                      </w:r>
                    </w:p>
                    <w:p w14:paraId="1DC1FCC3" w14:textId="68ADE7EC" w:rsidR="00326F85" w:rsidRPr="006C6D64" w:rsidRDefault="00326F85" w:rsidP="00E14CC2">
                      <w:pPr>
                        <w:pStyle w:val="ListParagraph"/>
                        <w:numPr>
                          <w:ilvl w:val="0"/>
                          <w:numId w:val="4"/>
                        </w:numPr>
                        <w:spacing w:line="240" w:lineRule="auto"/>
                        <w:ind w:right="360"/>
                        <w:rPr>
                          <w:sz w:val="22"/>
                          <w:szCs w:val="22"/>
                        </w:rPr>
                      </w:pPr>
                      <w:r>
                        <w:rPr>
                          <w:rFonts w:hint="eastAsia"/>
                          <w:sz w:val="22"/>
                        </w:rPr>
                        <w:t>向残障人士提供免费</w:t>
                      </w:r>
                      <w:r w:rsidR="00890A44">
                        <w:rPr>
                          <w:rFonts w:hint="eastAsia"/>
                          <w:sz w:val="22"/>
                        </w:rPr>
                        <w:t>协助</w:t>
                      </w:r>
                      <w:r>
                        <w:rPr>
                          <w:rFonts w:hint="eastAsia"/>
                          <w:sz w:val="22"/>
                        </w:rPr>
                        <w:t>和服务，以便他们与我们进行有效的沟通，例如：</w:t>
                      </w:r>
                    </w:p>
                    <w:p w14:paraId="5E9492EC" w14:textId="1F610087" w:rsidR="00326F85" w:rsidRPr="006C6D64" w:rsidRDefault="00326F85" w:rsidP="00E14CC2">
                      <w:pPr>
                        <w:pStyle w:val="ListParagraph"/>
                        <w:numPr>
                          <w:ilvl w:val="1"/>
                          <w:numId w:val="4"/>
                        </w:numPr>
                        <w:spacing w:line="240" w:lineRule="auto"/>
                        <w:ind w:right="360"/>
                        <w:rPr>
                          <w:sz w:val="22"/>
                          <w:szCs w:val="22"/>
                        </w:rPr>
                      </w:pPr>
                      <w:r>
                        <w:rPr>
                          <w:rFonts w:hint="eastAsia"/>
                          <w:sz w:val="22"/>
                        </w:rPr>
                        <w:t>合格的手语译员</w:t>
                      </w:r>
                    </w:p>
                    <w:p w14:paraId="271DD1F8" w14:textId="77777777" w:rsidR="00326F85" w:rsidRDefault="00326F85" w:rsidP="00044994">
                      <w:pPr>
                        <w:pStyle w:val="ListParagraph"/>
                        <w:numPr>
                          <w:ilvl w:val="1"/>
                          <w:numId w:val="4"/>
                        </w:numPr>
                        <w:spacing w:line="240" w:lineRule="auto"/>
                        <w:ind w:right="360"/>
                        <w:rPr>
                          <w:sz w:val="22"/>
                          <w:szCs w:val="22"/>
                        </w:rPr>
                      </w:pPr>
                      <w:r>
                        <w:rPr>
                          <w:rFonts w:hint="eastAsia"/>
                          <w:sz w:val="22"/>
                        </w:rPr>
                        <w:t>其他格式的书面信息（大字体、盲文、无障碍电子格式和其他格式）</w:t>
                      </w:r>
                    </w:p>
                    <w:p w14:paraId="105AC254" w14:textId="13E8906B" w:rsidR="00326F85" w:rsidRPr="006C6D64" w:rsidRDefault="00326F85" w:rsidP="00044994">
                      <w:pPr>
                        <w:pStyle w:val="ListParagraph"/>
                        <w:numPr>
                          <w:ilvl w:val="0"/>
                          <w:numId w:val="4"/>
                        </w:numPr>
                        <w:spacing w:line="240" w:lineRule="auto"/>
                        <w:ind w:right="360"/>
                        <w:rPr>
                          <w:sz w:val="22"/>
                          <w:szCs w:val="22"/>
                        </w:rPr>
                      </w:pPr>
                      <w:r>
                        <w:rPr>
                          <w:rFonts w:hint="eastAsia"/>
                          <w:sz w:val="22"/>
                        </w:rPr>
                        <w:t>为母语</w:t>
                      </w:r>
                      <w:r w:rsidR="00890A44">
                        <w:rPr>
                          <w:rFonts w:hint="eastAsia"/>
                          <w:sz w:val="22"/>
                        </w:rPr>
                        <w:t>是</w:t>
                      </w:r>
                      <w:r>
                        <w:rPr>
                          <w:rFonts w:hint="eastAsia"/>
                          <w:sz w:val="22"/>
                        </w:rPr>
                        <w:t>英语以外语言的人士提供免费语言服务，例如</w:t>
                      </w:r>
                    </w:p>
                    <w:p w14:paraId="455D6B06" w14:textId="77777777" w:rsidR="00326F85" w:rsidRPr="006C6D64" w:rsidRDefault="00326F85" w:rsidP="00044994">
                      <w:pPr>
                        <w:pStyle w:val="ListParagraph"/>
                        <w:numPr>
                          <w:ilvl w:val="1"/>
                          <w:numId w:val="4"/>
                        </w:numPr>
                        <w:spacing w:line="240" w:lineRule="auto"/>
                        <w:ind w:right="360"/>
                        <w:rPr>
                          <w:sz w:val="22"/>
                          <w:szCs w:val="22"/>
                        </w:rPr>
                      </w:pPr>
                      <w:r>
                        <w:rPr>
                          <w:rFonts w:hint="eastAsia"/>
                          <w:sz w:val="22"/>
                        </w:rPr>
                        <w:t>合格的口译员</w:t>
                      </w:r>
                    </w:p>
                    <w:p w14:paraId="1BF2AF39" w14:textId="4362EE51" w:rsidR="00326F85" w:rsidRPr="006C6D64" w:rsidRDefault="00326F85" w:rsidP="00044994">
                      <w:pPr>
                        <w:pStyle w:val="ListParagraph"/>
                        <w:numPr>
                          <w:ilvl w:val="1"/>
                          <w:numId w:val="4"/>
                        </w:numPr>
                        <w:spacing w:line="240" w:lineRule="auto"/>
                        <w:ind w:right="360"/>
                        <w:rPr>
                          <w:sz w:val="22"/>
                          <w:szCs w:val="22"/>
                        </w:rPr>
                      </w:pPr>
                      <w:r>
                        <w:rPr>
                          <w:rFonts w:hint="eastAsia"/>
                          <w:sz w:val="22"/>
                        </w:rPr>
                        <w:t>用其他语言编写的信息</w:t>
                      </w:r>
                    </w:p>
                    <w:p w14:paraId="4C4F874B" w14:textId="5BF91423" w:rsidR="00326F85" w:rsidRPr="006C6D64" w:rsidRDefault="00326F85" w:rsidP="00044994">
                      <w:pPr>
                        <w:spacing w:line="240" w:lineRule="auto"/>
                        <w:ind w:left="360" w:right="360"/>
                        <w:rPr>
                          <w:b/>
                          <w:bCs/>
                          <w:sz w:val="22"/>
                          <w:szCs w:val="22"/>
                        </w:rPr>
                      </w:pPr>
                      <w:r>
                        <w:rPr>
                          <w:rFonts w:hint="eastAsia"/>
                          <w:b/>
                          <w:sz w:val="22"/>
                        </w:rPr>
                        <w:t>如果您需要这些服务，请联系我们，电话号码</w:t>
                      </w:r>
                      <w:r>
                        <w:rPr>
                          <w:rFonts w:hint="eastAsia"/>
                          <w:b/>
                          <w:sz w:val="22"/>
                        </w:rPr>
                        <w:t xml:space="preserve"> (800) 841-2900</w:t>
                      </w:r>
                      <w:r>
                        <w:rPr>
                          <w:rFonts w:hint="eastAsia"/>
                          <w:b/>
                          <w:sz w:val="22"/>
                        </w:rPr>
                        <w:t>（</w:t>
                      </w:r>
                      <w:r>
                        <w:rPr>
                          <w:rFonts w:hint="eastAsia"/>
                          <w:b/>
                          <w:sz w:val="22"/>
                        </w:rPr>
                        <w:t>TDD/TTY: 711</w:t>
                      </w:r>
                      <w:r>
                        <w:rPr>
                          <w:rFonts w:hint="eastAsia"/>
                          <w:b/>
                          <w:sz w:val="22"/>
                        </w:rPr>
                        <w:t>）。</w:t>
                      </w:r>
                    </w:p>
                    <w:p w14:paraId="0D1185B6" w14:textId="77777777" w:rsidR="00326F85" w:rsidRDefault="00326F85" w:rsidP="00044994">
                      <w:pPr>
                        <w:spacing w:line="240" w:lineRule="auto"/>
                        <w:ind w:left="360" w:right="360"/>
                        <w:rPr>
                          <w:sz w:val="22"/>
                          <w:szCs w:val="22"/>
                        </w:rPr>
                      </w:pPr>
                      <w:r>
                        <w:rPr>
                          <w:rFonts w:hint="eastAsia"/>
                          <w:sz w:val="22"/>
                        </w:rPr>
                        <w:t>如果您认为</w:t>
                      </w:r>
                      <w:r>
                        <w:rPr>
                          <w:rFonts w:hint="eastAsia"/>
                          <w:sz w:val="22"/>
                        </w:rPr>
                        <w:t xml:space="preserve"> MassHealth </w:t>
                      </w:r>
                      <w:r>
                        <w:rPr>
                          <w:rFonts w:hint="eastAsia"/>
                          <w:sz w:val="22"/>
                        </w:rPr>
                        <w:t>未能提供这些服务或存在基于种族、肤色、原国籍、年龄、残障、宗教、信仰、性取向或性别的其他歧视，您可以向以下人士提出申诉：</w:t>
                      </w:r>
                    </w:p>
                    <w:p w14:paraId="720F39BA" w14:textId="3E0CD343" w:rsidR="00326F85" w:rsidRPr="006C6D64" w:rsidRDefault="00326F85" w:rsidP="00E14CC2">
                      <w:pPr>
                        <w:autoSpaceDE w:val="0"/>
                        <w:autoSpaceDN w:val="0"/>
                        <w:adjustRightInd w:val="0"/>
                        <w:spacing w:after="0" w:line="240" w:lineRule="auto"/>
                        <w:ind w:left="360" w:right="360"/>
                        <w:rPr>
                          <w:b/>
                          <w:bCs/>
                          <w:sz w:val="22"/>
                          <w:szCs w:val="22"/>
                        </w:rPr>
                      </w:pPr>
                      <w:r>
                        <w:rPr>
                          <w:rFonts w:hint="eastAsia"/>
                          <w:b/>
                          <w:sz w:val="22"/>
                        </w:rPr>
                        <w:t xml:space="preserve">Section 1557 </w:t>
                      </w:r>
                      <w:r>
                        <w:rPr>
                          <w:rFonts w:hint="eastAsia"/>
                          <w:b/>
                          <w:sz w:val="22"/>
                        </w:rPr>
                        <w:t>合规协调员</w:t>
                      </w:r>
                    </w:p>
                    <w:p w14:paraId="4D267D3F" w14:textId="77777777" w:rsidR="00326F85" w:rsidRPr="006C6D64" w:rsidRDefault="00326F85" w:rsidP="00E14CC2">
                      <w:pPr>
                        <w:autoSpaceDE w:val="0"/>
                        <w:autoSpaceDN w:val="0"/>
                        <w:adjustRightInd w:val="0"/>
                        <w:spacing w:after="0" w:line="240" w:lineRule="auto"/>
                        <w:ind w:left="360" w:right="360"/>
                        <w:rPr>
                          <w:bCs/>
                          <w:sz w:val="22"/>
                          <w:szCs w:val="22"/>
                        </w:rPr>
                      </w:pPr>
                      <w:r>
                        <w:rPr>
                          <w:rFonts w:hint="eastAsia"/>
                          <w:sz w:val="22"/>
                        </w:rPr>
                        <w:t>1 Ashburton Place, 11th floor</w:t>
                      </w:r>
                    </w:p>
                    <w:p w14:paraId="579997F9" w14:textId="77777777" w:rsidR="00326F85" w:rsidRPr="00B23776" w:rsidRDefault="00326F85" w:rsidP="00044994">
                      <w:pPr>
                        <w:autoSpaceDE w:val="0"/>
                        <w:autoSpaceDN w:val="0"/>
                        <w:adjustRightInd w:val="0"/>
                        <w:spacing w:line="240" w:lineRule="auto"/>
                        <w:ind w:left="360" w:right="360"/>
                        <w:rPr>
                          <w:sz w:val="22"/>
                          <w:szCs w:val="22"/>
                        </w:rPr>
                      </w:pPr>
                      <w:r w:rsidRPr="00B23776">
                        <w:rPr>
                          <w:sz w:val="22"/>
                        </w:rPr>
                        <w:t>Boston, MA 02108</w:t>
                      </w:r>
                    </w:p>
                    <w:p w14:paraId="0054888B" w14:textId="74435ED2" w:rsidR="00326F85" w:rsidRPr="00B23776" w:rsidRDefault="00326F85" w:rsidP="00044994">
                      <w:pPr>
                        <w:autoSpaceDE w:val="0"/>
                        <w:autoSpaceDN w:val="0"/>
                        <w:adjustRightInd w:val="0"/>
                        <w:spacing w:after="0" w:line="240" w:lineRule="auto"/>
                        <w:ind w:left="360" w:right="360"/>
                        <w:rPr>
                          <w:bCs/>
                          <w:sz w:val="22"/>
                          <w:szCs w:val="22"/>
                        </w:rPr>
                      </w:pPr>
                      <w:r>
                        <w:rPr>
                          <w:rFonts w:hint="eastAsia"/>
                          <w:sz w:val="22"/>
                        </w:rPr>
                        <w:t>电话</w:t>
                      </w:r>
                      <w:r w:rsidRPr="00B23776">
                        <w:rPr>
                          <w:rFonts w:hint="eastAsia"/>
                          <w:sz w:val="22"/>
                        </w:rPr>
                        <w:t>：</w:t>
                      </w:r>
                      <w:r w:rsidRPr="00B23776">
                        <w:rPr>
                          <w:sz w:val="22"/>
                        </w:rPr>
                        <w:t>(617) 573-1704</w:t>
                      </w:r>
                    </w:p>
                    <w:p w14:paraId="4606DDB0" w14:textId="640B9680" w:rsidR="00326F85" w:rsidRPr="00B23776" w:rsidRDefault="00326F85" w:rsidP="00044994">
                      <w:pPr>
                        <w:autoSpaceDE w:val="0"/>
                        <w:autoSpaceDN w:val="0"/>
                        <w:adjustRightInd w:val="0"/>
                        <w:spacing w:after="0" w:line="240" w:lineRule="auto"/>
                        <w:ind w:left="360" w:right="360"/>
                        <w:rPr>
                          <w:bCs/>
                          <w:sz w:val="22"/>
                          <w:szCs w:val="22"/>
                        </w:rPr>
                      </w:pPr>
                      <w:r w:rsidRPr="00B23776">
                        <w:rPr>
                          <w:sz w:val="22"/>
                        </w:rPr>
                        <w:t>TTY</w:t>
                      </w:r>
                      <w:r w:rsidR="00890A44" w:rsidRPr="00B23776">
                        <w:rPr>
                          <w:rFonts w:hint="eastAsia"/>
                          <w:sz w:val="22"/>
                        </w:rPr>
                        <w:t>：</w:t>
                      </w:r>
                      <w:r w:rsidRPr="00B23776">
                        <w:rPr>
                          <w:sz w:val="22"/>
                        </w:rPr>
                        <w:t>(617) 573-1696</w:t>
                      </w:r>
                    </w:p>
                    <w:p w14:paraId="107394B0" w14:textId="77777777" w:rsidR="00326F85" w:rsidRPr="00B23776" w:rsidRDefault="00326F85" w:rsidP="00044994">
                      <w:pPr>
                        <w:autoSpaceDE w:val="0"/>
                        <w:autoSpaceDN w:val="0"/>
                        <w:adjustRightInd w:val="0"/>
                        <w:spacing w:after="0" w:line="240" w:lineRule="auto"/>
                        <w:ind w:left="360" w:right="360"/>
                        <w:rPr>
                          <w:bCs/>
                          <w:sz w:val="22"/>
                          <w:szCs w:val="22"/>
                        </w:rPr>
                      </w:pPr>
                      <w:r>
                        <w:rPr>
                          <w:rFonts w:hint="eastAsia"/>
                          <w:sz w:val="22"/>
                        </w:rPr>
                        <w:t>传真</w:t>
                      </w:r>
                      <w:r w:rsidRPr="00B23776">
                        <w:rPr>
                          <w:rFonts w:hint="eastAsia"/>
                          <w:sz w:val="22"/>
                        </w:rPr>
                        <w:t>：</w:t>
                      </w:r>
                      <w:r w:rsidRPr="00B23776">
                        <w:rPr>
                          <w:sz w:val="22"/>
                        </w:rPr>
                        <w:t>(617) 889-7862</w:t>
                      </w:r>
                    </w:p>
                    <w:p w14:paraId="43890751" w14:textId="77777777" w:rsidR="00326F85" w:rsidRPr="00B23776" w:rsidRDefault="00326F85" w:rsidP="00044994">
                      <w:pPr>
                        <w:autoSpaceDE w:val="0"/>
                        <w:autoSpaceDN w:val="0"/>
                        <w:adjustRightInd w:val="0"/>
                        <w:spacing w:line="240" w:lineRule="auto"/>
                        <w:ind w:left="360" w:right="360"/>
                        <w:rPr>
                          <w:bCs/>
                          <w:sz w:val="22"/>
                          <w:szCs w:val="22"/>
                        </w:rPr>
                      </w:pPr>
                      <w:r>
                        <w:rPr>
                          <w:rFonts w:hint="eastAsia"/>
                          <w:sz w:val="22"/>
                        </w:rPr>
                        <w:t>电子邮件</w:t>
                      </w:r>
                      <w:r w:rsidRPr="00B23776">
                        <w:rPr>
                          <w:rFonts w:hint="eastAsia"/>
                          <w:sz w:val="22"/>
                        </w:rPr>
                        <w:t>：</w:t>
                      </w:r>
                      <w:hyperlink r:id="rId23" w:history="1">
                        <w:r w:rsidRPr="00B23776">
                          <w:rPr>
                            <w:rStyle w:val="Hyperlink"/>
                            <w:sz w:val="22"/>
                          </w:rPr>
                          <w:t>Section1557Coordinator@state.ma.us</w:t>
                        </w:r>
                      </w:hyperlink>
                    </w:p>
                    <w:p w14:paraId="119A3477" w14:textId="77777777" w:rsidR="00326F85" w:rsidRPr="00B23776" w:rsidRDefault="00326F85" w:rsidP="00E808A8">
                      <w:pPr>
                        <w:autoSpaceDE w:val="0"/>
                        <w:autoSpaceDN w:val="0"/>
                        <w:adjustRightInd w:val="0"/>
                        <w:spacing w:line="240" w:lineRule="auto"/>
                        <w:ind w:left="360" w:right="288"/>
                        <w:rPr>
                          <w:bCs/>
                          <w:sz w:val="22"/>
                          <w:szCs w:val="22"/>
                        </w:rPr>
                      </w:pPr>
                      <w:r>
                        <w:rPr>
                          <w:rFonts w:hint="eastAsia"/>
                          <w:sz w:val="22"/>
                        </w:rPr>
                        <w:t>您可以亲自或通过邮寄、传真或电子邮件提出申诉。如果您在提出申诉时需要帮助</w:t>
                      </w:r>
                      <w:r w:rsidRPr="00B23776">
                        <w:rPr>
                          <w:rFonts w:hint="eastAsia"/>
                          <w:sz w:val="22"/>
                        </w:rPr>
                        <w:t>，</w:t>
                      </w:r>
                      <w:r w:rsidRPr="00B23776">
                        <w:rPr>
                          <w:sz w:val="22"/>
                        </w:rPr>
                        <w:t xml:space="preserve">Section 1557 </w:t>
                      </w:r>
                      <w:r>
                        <w:rPr>
                          <w:rFonts w:hint="eastAsia"/>
                          <w:sz w:val="22"/>
                        </w:rPr>
                        <w:t>合规协调员可以帮助您。</w:t>
                      </w:r>
                    </w:p>
                    <w:p w14:paraId="7602951C" w14:textId="3676024A" w:rsidR="00326F85" w:rsidRDefault="00326F85" w:rsidP="00044994">
                      <w:pPr>
                        <w:autoSpaceDE w:val="0"/>
                        <w:autoSpaceDN w:val="0"/>
                        <w:adjustRightInd w:val="0"/>
                        <w:spacing w:after="0" w:line="240" w:lineRule="auto"/>
                        <w:ind w:left="360" w:right="288"/>
                        <w:rPr>
                          <w:bCs/>
                          <w:sz w:val="22"/>
                          <w:szCs w:val="22"/>
                        </w:rPr>
                      </w:pPr>
                      <w:r>
                        <w:rPr>
                          <w:rFonts w:hint="eastAsia"/>
                          <w:sz w:val="22"/>
                        </w:rPr>
                        <w:t>您还可以</w:t>
                      </w:r>
                      <w:r w:rsidR="00890A44">
                        <w:rPr>
                          <w:rFonts w:hint="eastAsia"/>
                          <w:sz w:val="22"/>
                        </w:rPr>
                        <w:t>向美国卫生与公众服务部民权办公室提出民权投诉</w:t>
                      </w:r>
                    </w:p>
                    <w:p w14:paraId="379DA955" w14:textId="29E7A371" w:rsidR="00326F85" w:rsidRDefault="00DF757F" w:rsidP="00E14CC2">
                      <w:pPr>
                        <w:pStyle w:val="ListParagraph"/>
                        <w:numPr>
                          <w:ilvl w:val="0"/>
                          <w:numId w:val="2"/>
                        </w:numPr>
                        <w:autoSpaceDE w:val="0"/>
                        <w:autoSpaceDN w:val="0"/>
                        <w:adjustRightInd w:val="0"/>
                        <w:spacing w:after="0" w:line="240" w:lineRule="auto"/>
                        <w:ind w:left="720"/>
                        <w:contextualSpacing w:val="0"/>
                        <w:rPr>
                          <w:bCs/>
                          <w:sz w:val="22"/>
                          <w:szCs w:val="22"/>
                        </w:rPr>
                      </w:pPr>
                      <w:hyperlink r:id="rId24" w:history="1">
                        <w:r w:rsidR="00326F85">
                          <w:rPr>
                            <w:rStyle w:val="Hyperlink"/>
                            <w:rFonts w:hint="eastAsia"/>
                            <w:sz w:val="22"/>
                          </w:rPr>
                          <w:t>以电子方式</w:t>
                        </w:r>
                      </w:hyperlink>
                      <w:r w:rsidR="00890A44">
                        <w:rPr>
                          <w:rFonts w:hint="eastAsia"/>
                          <w:sz w:val="22"/>
                        </w:rPr>
                        <w:t>通过民权办公室投诉门户网站投诉</w:t>
                      </w:r>
                      <w:r w:rsidR="00326F85">
                        <w:rPr>
                          <w:rFonts w:hint="eastAsia"/>
                          <w:sz w:val="22"/>
                        </w:rPr>
                        <w:t>；</w:t>
                      </w:r>
                    </w:p>
                    <w:p w14:paraId="64BA10DF" w14:textId="77777777" w:rsidR="00326F85" w:rsidRDefault="00326F85" w:rsidP="00E14CC2">
                      <w:pPr>
                        <w:pStyle w:val="ListParagraph"/>
                        <w:numPr>
                          <w:ilvl w:val="0"/>
                          <w:numId w:val="2"/>
                        </w:numPr>
                        <w:autoSpaceDE w:val="0"/>
                        <w:autoSpaceDN w:val="0"/>
                        <w:adjustRightInd w:val="0"/>
                        <w:spacing w:after="0" w:line="240" w:lineRule="auto"/>
                        <w:ind w:left="720"/>
                        <w:contextualSpacing w:val="0"/>
                        <w:rPr>
                          <w:bCs/>
                          <w:sz w:val="22"/>
                          <w:szCs w:val="22"/>
                        </w:rPr>
                      </w:pPr>
                      <w:r>
                        <w:rPr>
                          <w:rFonts w:hint="eastAsia"/>
                          <w:b/>
                          <w:sz w:val="22"/>
                        </w:rPr>
                        <w:t>发邮件：</w:t>
                      </w:r>
                      <w:r>
                        <w:rPr>
                          <w:rFonts w:hint="eastAsia"/>
                          <w:sz w:val="22"/>
                        </w:rPr>
                        <w:t xml:space="preserve"> </w:t>
                      </w:r>
                      <w:r>
                        <w:rPr>
                          <w:rFonts w:hint="eastAsia"/>
                          <w:sz w:val="22"/>
                        </w:rPr>
                        <w:br/>
                        <w:t>U.S. Department of Health and Human Services</w:t>
                      </w:r>
                      <w:r>
                        <w:rPr>
                          <w:rFonts w:hint="eastAsia"/>
                          <w:sz w:val="22"/>
                        </w:rPr>
                        <w:br/>
                        <w:t>200 Independence Avenue SW., Room 509F, HHH Building</w:t>
                      </w:r>
                      <w:r>
                        <w:rPr>
                          <w:rFonts w:hint="eastAsia"/>
                          <w:sz w:val="22"/>
                        </w:rPr>
                        <w:br/>
                        <w:t>Washington, DC 20201</w:t>
                      </w:r>
                      <w:r>
                        <w:rPr>
                          <w:rFonts w:hint="eastAsia"/>
                          <w:sz w:val="22"/>
                        </w:rPr>
                        <w:t>；或</w:t>
                      </w:r>
                    </w:p>
                    <w:p w14:paraId="3F1FC82B" w14:textId="77777777" w:rsidR="00326F85" w:rsidRDefault="00326F85" w:rsidP="00E14CC2">
                      <w:pPr>
                        <w:pStyle w:val="ListParagraph"/>
                        <w:numPr>
                          <w:ilvl w:val="0"/>
                          <w:numId w:val="2"/>
                        </w:numPr>
                        <w:autoSpaceDE w:val="0"/>
                        <w:autoSpaceDN w:val="0"/>
                        <w:adjustRightInd w:val="0"/>
                        <w:spacing w:line="240" w:lineRule="auto"/>
                        <w:ind w:left="720"/>
                        <w:contextualSpacing w:val="0"/>
                        <w:rPr>
                          <w:bCs/>
                          <w:sz w:val="22"/>
                          <w:szCs w:val="22"/>
                        </w:rPr>
                      </w:pPr>
                      <w:r>
                        <w:rPr>
                          <w:rFonts w:hint="eastAsia"/>
                          <w:b/>
                          <w:sz w:val="22"/>
                        </w:rPr>
                        <w:t>打电话：</w:t>
                      </w:r>
                      <w:r>
                        <w:rPr>
                          <w:rFonts w:hint="eastAsia"/>
                          <w:sz w:val="22"/>
                        </w:rPr>
                        <w:t>(800) 368-1019</w:t>
                      </w:r>
                      <w:r>
                        <w:rPr>
                          <w:rFonts w:hint="eastAsia"/>
                          <w:sz w:val="22"/>
                        </w:rPr>
                        <w:t>，</w:t>
                      </w:r>
                      <w:r>
                        <w:rPr>
                          <w:rFonts w:hint="eastAsia"/>
                          <w:sz w:val="22"/>
                        </w:rPr>
                        <w:t>(800) 537-7697 (TDD)</w:t>
                      </w:r>
                    </w:p>
                    <w:p w14:paraId="0D4A7C67" w14:textId="51262329" w:rsidR="00326F85" w:rsidRPr="006C6D64" w:rsidRDefault="00326F85" w:rsidP="00044994">
                      <w:pPr>
                        <w:autoSpaceDE w:val="0"/>
                        <w:autoSpaceDN w:val="0"/>
                        <w:adjustRightInd w:val="0"/>
                        <w:ind w:left="360" w:right="360"/>
                        <w:rPr>
                          <w:sz w:val="22"/>
                          <w:szCs w:val="22"/>
                        </w:rPr>
                      </w:pPr>
                      <w:r w:rsidRPr="00890A44">
                        <w:rPr>
                          <w:rFonts w:hint="eastAsia"/>
                          <w:sz w:val="22"/>
                          <w:szCs w:val="22"/>
                        </w:rPr>
                        <w:t>可</w:t>
                      </w:r>
                      <w:hyperlink r:id="rId25" w:history="1">
                        <w:r>
                          <w:rPr>
                            <w:rStyle w:val="Hyperlink"/>
                            <w:rFonts w:hint="eastAsia"/>
                            <w:sz w:val="22"/>
                          </w:rPr>
                          <w:t>在此处</w:t>
                        </w:r>
                      </w:hyperlink>
                      <w:r>
                        <w:rPr>
                          <w:rFonts w:hint="eastAsia"/>
                          <w:sz w:val="22"/>
                        </w:rPr>
                        <w:t>索取投诉表。</w:t>
                      </w:r>
                    </w:p>
                  </w:txbxContent>
                </v:textbox>
                <w10:wrap type="square"/>
              </v:shape>
            </w:pict>
          </mc:Fallback>
        </mc:AlternateContent>
      </w:r>
      <w:r>
        <w:rPr>
          <w:rFonts w:hint="eastAsia"/>
        </w:rPr>
        <w:t>图</w:t>
      </w:r>
      <w:r>
        <w:rPr>
          <w:rFonts w:hint="eastAsia"/>
        </w:rPr>
        <w:t xml:space="preserve"> 2</w:t>
      </w:r>
      <w:r>
        <w:rPr>
          <w:rFonts w:hint="eastAsia"/>
        </w:rPr>
        <w:t>：禁止歧视声明</w:t>
      </w:r>
    </w:p>
    <w:p w14:paraId="77F02651" w14:textId="77777777" w:rsidR="00E808A8" w:rsidRPr="00635CE9" w:rsidRDefault="00E808A8" w:rsidP="00AE2CD2">
      <w:pPr>
        <w:pStyle w:val="Heading4"/>
      </w:pPr>
      <w:bookmarkStart w:id="8" w:name="_Toc153196185"/>
      <w:r>
        <w:rPr>
          <w:rFonts w:hint="eastAsia"/>
        </w:rPr>
        <w:br w:type="page"/>
      </w:r>
    </w:p>
    <w:p w14:paraId="5077F4C7" w14:textId="5734F7FD" w:rsidR="008A0988" w:rsidRPr="00635CE9" w:rsidRDefault="008A0988" w:rsidP="00AE2CD2">
      <w:pPr>
        <w:pStyle w:val="Heading4"/>
      </w:pPr>
      <w:r>
        <w:rPr>
          <w:rFonts w:hint="eastAsia"/>
        </w:rPr>
        <w:lastRenderedPageBreak/>
        <w:t xml:space="preserve">MassHealth </w:t>
      </w:r>
      <w:r>
        <w:rPr>
          <w:rFonts w:hint="eastAsia"/>
        </w:rPr>
        <w:t>注册中心、</w:t>
      </w:r>
      <w:r>
        <w:rPr>
          <w:rFonts w:hint="eastAsia"/>
        </w:rPr>
        <w:t xml:space="preserve">MassHealth </w:t>
      </w:r>
      <w:r>
        <w:rPr>
          <w:rFonts w:hint="eastAsia"/>
        </w:rPr>
        <w:t>客户服务中心和听证委员会的语言服务</w:t>
      </w:r>
      <w:bookmarkEnd w:id="8"/>
    </w:p>
    <w:p w14:paraId="4CB48E6B" w14:textId="2E6CFC74" w:rsidR="00044994" w:rsidRPr="00635CE9" w:rsidRDefault="00044994" w:rsidP="00044994">
      <w:r>
        <w:rPr>
          <w:rFonts w:hint="eastAsia"/>
        </w:rPr>
        <w:t>本机构在</w:t>
      </w:r>
      <w:r>
        <w:rPr>
          <w:rFonts w:hint="eastAsia"/>
        </w:rPr>
        <w:t xml:space="preserve"> Charlestown</w:t>
      </w:r>
      <w:r>
        <w:rPr>
          <w:rFonts w:hint="eastAsia"/>
        </w:rPr>
        <w:t>、</w:t>
      </w:r>
      <w:r>
        <w:rPr>
          <w:rFonts w:hint="eastAsia"/>
        </w:rPr>
        <w:t>Chelsea</w:t>
      </w:r>
      <w:r>
        <w:rPr>
          <w:rFonts w:hint="eastAsia"/>
        </w:rPr>
        <w:t>、</w:t>
      </w:r>
      <w:r>
        <w:rPr>
          <w:rFonts w:hint="eastAsia"/>
        </w:rPr>
        <w:t>Quincy</w:t>
      </w:r>
      <w:r>
        <w:rPr>
          <w:rFonts w:hint="eastAsia"/>
        </w:rPr>
        <w:t>、</w:t>
      </w:r>
      <w:r>
        <w:rPr>
          <w:rFonts w:hint="eastAsia"/>
        </w:rPr>
        <w:t>Springfield</w:t>
      </w:r>
      <w:r>
        <w:rPr>
          <w:rFonts w:hint="eastAsia"/>
        </w:rPr>
        <w:t>、</w:t>
      </w:r>
      <w:r>
        <w:rPr>
          <w:rFonts w:hint="eastAsia"/>
        </w:rPr>
        <w:t>Taunton</w:t>
      </w:r>
      <w:r>
        <w:rPr>
          <w:rFonts w:hint="eastAsia"/>
        </w:rPr>
        <w:t>、</w:t>
      </w:r>
      <w:r>
        <w:rPr>
          <w:rFonts w:hint="eastAsia"/>
        </w:rPr>
        <w:t xml:space="preserve">Tewksbury </w:t>
      </w:r>
      <w:r>
        <w:rPr>
          <w:rFonts w:hint="eastAsia"/>
        </w:rPr>
        <w:t>和</w:t>
      </w:r>
      <w:r>
        <w:rPr>
          <w:rFonts w:hint="eastAsia"/>
        </w:rPr>
        <w:t xml:space="preserve"> Worcester </w:t>
      </w:r>
      <w:r>
        <w:rPr>
          <w:rFonts w:hint="eastAsia"/>
        </w:rPr>
        <w:t>运营七个</w:t>
      </w:r>
      <w:r>
        <w:rPr>
          <w:rFonts w:hint="eastAsia"/>
        </w:rPr>
        <w:t xml:space="preserve"> MassHealth </w:t>
      </w:r>
      <w:r>
        <w:rPr>
          <w:rFonts w:hint="eastAsia"/>
        </w:rPr>
        <w:t>注册中心（</w:t>
      </w:r>
      <w:r>
        <w:rPr>
          <w:rFonts w:hint="eastAsia"/>
        </w:rPr>
        <w:t>MEC</w:t>
      </w:r>
      <w:r>
        <w:rPr>
          <w:rFonts w:hint="eastAsia"/>
        </w:rPr>
        <w:t>）。每个</w:t>
      </w:r>
      <w:r>
        <w:rPr>
          <w:rFonts w:hint="eastAsia"/>
        </w:rPr>
        <w:t xml:space="preserve"> MEC </w:t>
      </w:r>
      <w:r>
        <w:rPr>
          <w:rFonts w:hint="eastAsia"/>
        </w:rPr>
        <w:t>的设立都是为无预约会员提供服务。在所有无预约中心，本机构已与</w:t>
      </w:r>
      <w:r>
        <w:rPr>
          <w:rFonts w:hint="eastAsia"/>
        </w:rPr>
        <w:t xml:space="preserve"> Lionbridge </w:t>
      </w:r>
      <w:r>
        <w:rPr>
          <w:rFonts w:hint="eastAsia"/>
        </w:rPr>
        <w:t>签约，为有限英语水平（</w:t>
      </w:r>
      <w:r>
        <w:rPr>
          <w:rFonts w:hint="eastAsia"/>
        </w:rPr>
        <w:t>LEP</w:t>
      </w:r>
      <w:r>
        <w:rPr>
          <w:rFonts w:hint="eastAsia"/>
        </w:rPr>
        <w:t>）个人提供</w:t>
      </w:r>
      <w:r>
        <w:rPr>
          <w:rFonts w:hint="eastAsia"/>
        </w:rPr>
        <w:t xml:space="preserve"> 150 </w:t>
      </w:r>
      <w:r>
        <w:rPr>
          <w:rFonts w:hint="eastAsia"/>
        </w:rPr>
        <w:t>种语言和各种方言的有预约和无预约电话口译服务。每个无预约中心还为使用美国手语（</w:t>
      </w:r>
      <w:r>
        <w:rPr>
          <w:rFonts w:hint="eastAsia"/>
        </w:rPr>
        <w:t>ASL</w:t>
      </w:r>
      <w:r w:rsidR="00A0343F">
        <w:rPr>
          <w:rFonts w:hint="eastAsia"/>
        </w:rPr>
        <w:t>）的申请人或会员配备一名</w:t>
      </w:r>
      <w:r>
        <w:rPr>
          <w:rFonts w:hint="eastAsia"/>
        </w:rPr>
        <w:t>虚拟远程译员（</w:t>
      </w:r>
      <w:r>
        <w:rPr>
          <w:rFonts w:hint="eastAsia"/>
        </w:rPr>
        <w:t>VRI</w:t>
      </w:r>
      <w:r>
        <w:rPr>
          <w:rFonts w:hint="eastAsia"/>
        </w:rPr>
        <w:t>）。</w:t>
      </w:r>
      <w:r>
        <w:rPr>
          <w:rFonts w:hint="eastAsia"/>
        </w:rPr>
        <w:t xml:space="preserve">VRI </w:t>
      </w:r>
      <w:r>
        <w:rPr>
          <w:rFonts w:hint="eastAsia"/>
        </w:rPr>
        <w:t>是一项独立的视频会议服务，为需要</w:t>
      </w:r>
      <w:r>
        <w:rPr>
          <w:rFonts w:hint="eastAsia"/>
        </w:rPr>
        <w:t xml:space="preserve"> ASL </w:t>
      </w:r>
      <w:r>
        <w:rPr>
          <w:rFonts w:hint="eastAsia"/>
        </w:rPr>
        <w:t>翻译的会员服务。</w:t>
      </w:r>
    </w:p>
    <w:p w14:paraId="45C87018" w14:textId="68F884D3" w:rsidR="00044994" w:rsidRPr="00635CE9" w:rsidRDefault="00044994" w:rsidP="00044994">
      <w:r>
        <w:rPr>
          <w:rFonts w:hint="eastAsia"/>
        </w:rPr>
        <w:t xml:space="preserve">MassHealth </w:t>
      </w:r>
      <w:r>
        <w:rPr>
          <w:rFonts w:hint="eastAsia"/>
        </w:rPr>
        <w:t>鼓励会员和申请人使用</w:t>
      </w:r>
      <w:r>
        <w:rPr>
          <w:rFonts w:hint="eastAsia"/>
        </w:rPr>
        <w:t xml:space="preserve"> MassHealth Scheduler </w:t>
      </w:r>
      <w:r>
        <w:rPr>
          <w:rFonts w:hint="eastAsia"/>
        </w:rPr>
        <w:t>安排虚拟或电话预约，该程序目前仅用英语提供服务，但预计将于</w:t>
      </w:r>
      <w:r>
        <w:rPr>
          <w:rFonts w:hint="eastAsia"/>
        </w:rPr>
        <w:t xml:space="preserve"> 2024 </w:t>
      </w:r>
      <w:r>
        <w:rPr>
          <w:rFonts w:hint="eastAsia"/>
        </w:rPr>
        <w:t>年春季用西班牙语提供服务。</w:t>
      </w:r>
    </w:p>
    <w:p w14:paraId="6393EAAE" w14:textId="77777777" w:rsidR="00190D91" w:rsidRPr="00635CE9" w:rsidRDefault="00044994" w:rsidP="00044994">
      <w:r>
        <w:rPr>
          <w:rFonts w:hint="eastAsia"/>
        </w:rPr>
        <w:t xml:space="preserve">MassHealth </w:t>
      </w:r>
      <w:r>
        <w:rPr>
          <w:rFonts w:hint="eastAsia"/>
        </w:rPr>
        <w:t>客户服务中心（</w:t>
      </w:r>
      <w:r>
        <w:rPr>
          <w:rFonts w:hint="eastAsia"/>
        </w:rPr>
        <w:t>CSC</w:t>
      </w:r>
      <w:r>
        <w:rPr>
          <w:rFonts w:hint="eastAsia"/>
        </w:rPr>
        <w:t>）的工作人员会讲西班牙语和英语，可以处理</w:t>
      </w:r>
      <w:r>
        <w:rPr>
          <w:rFonts w:hint="eastAsia"/>
        </w:rPr>
        <w:t xml:space="preserve"> LEP </w:t>
      </w:r>
      <w:r>
        <w:rPr>
          <w:rFonts w:hint="eastAsia"/>
        </w:rPr>
        <w:t>会员和申请人的电话。还有少量工作人员会讲海地克里奥尔语和葡萄牙语。如果没有双语工作人员，</w:t>
      </w:r>
      <w:r>
        <w:rPr>
          <w:rFonts w:hint="eastAsia"/>
        </w:rPr>
        <w:t xml:space="preserve">CSC </w:t>
      </w:r>
      <w:r>
        <w:rPr>
          <w:rFonts w:hint="eastAsia"/>
        </w:rPr>
        <w:t>的语言供应商</w:t>
      </w:r>
      <w:r>
        <w:rPr>
          <w:rFonts w:hint="eastAsia"/>
        </w:rPr>
        <w:t xml:space="preserve"> Language Line Solutions </w:t>
      </w:r>
      <w:r>
        <w:rPr>
          <w:rFonts w:hint="eastAsia"/>
        </w:rPr>
        <w:t>可通过电话提供口译服务。失聪或有听力障碍的会员或申请人可通过</w:t>
      </w:r>
      <w:r>
        <w:rPr>
          <w:rFonts w:hint="eastAsia"/>
        </w:rPr>
        <w:t xml:space="preserve"> </w:t>
      </w:r>
      <w:hyperlink r:id="rId26" w:history="1">
        <w:r>
          <w:rPr>
            <w:rStyle w:val="Hyperlink"/>
            <w:rFonts w:hint="eastAsia"/>
          </w:rPr>
          <w:t>MassRelay</w:t>
        </w:r>
      </w:hyperlink>
      <w:r>
        <w:rPr>
          <w:rFonts w:hint="eastAsia"/>
        </w:rPr>
        <w:t xml:space="preserve"> </w:t>
      </w:r>
      <w:r>
        <w:rPr>
          <w:rFonts w:hint="eastAsia"/>
        </w:rPr>
        <w:t>或独立的</w:t>
      </w:r>
      <w:r>
        <w:rPr>
          <w:rFonts w:hint="eastAsia"/>
        </w:rPr>
        <w:t xml:space="preserve"> TTY </w:t>
      </w:r>
      <w:r>
        <w:rPr>
          <w:rFonts w:hint="eastAsia"/>
        </w:rPr>
        <w:t>电话线获得各种口译服务。</w:t>
      </w:r>
    </w:p>
    <w:p w14:paraId="3C47C93A" w14:textId="41AB9C7A" w:rsidR="00190D91" w:rsidRPr="00635CE9" w:rsidRDefault="00044994" w:rsidP="00044994">
      <w:bookmarkStart w:id="9" w:name="_Hlk144367894"/>
      <w:r>
        <w:rPr>
          <w:rFonts w:hint="eastAsia"/>
        </w:rPr>
        <w:t xml:space="preserve">MassHealth </w:t>
      </w:r>
      <w:r>
        <w:rPr>
          <w:rFonts w:hint="eastAsia"/>
        </w:rPr>
        <w:t>申请人和会员可要求召开公平听证会，对</w:t>
      </w:r>
      <w:r>
        <w:rPr>
          <w:rFonts w:hint="eastAsia"/>
        </w:rPr>
        <w:t xml:space="preserve"> MassHealth </w:t>
      </w:r>
      <w:r>
        <w:rPr>
          <w:rFonts w:hint="eastAsia"/>
        </w:rPr>
        <w:t>的决定提出上诉。公平听证会申请表有英语、西班牙语、巴西葡萄牙语、简体中文、海地克里奥尔语和越南语以及大字体版本。所有要求召开公平听证会的会员都有机会请求获得其首选语言</w:t>
      </w:r>
      <w:r w:rsidR="00A0343F">
        <w:rPr>
          <w:rFonts w:hint="eastAsia"/>
        </w:rPr>
        <w:t>口译服务</w:t>
      </w:r>
      <w:r>
        <w:rPr>
          <w:rFonts w:hint="eastAsia"/>
        </w:rPr>
        <w:t>，包括手语翻译或</w:t>
      </w:r>
      <w:r w:rsidR="00EC17FB">
        <w:rPr>
          <w:rFonts w:hint="eastAsia"/>
        </w:rPr>
        <w:t>通讯服务</w:t>
      </w:r>
      <w:r>
        <w:rPr>
          <w:rFonts w:hint="eastAsia"/>
        </w:rPr>
        <w:t>实时翻译（</w:t>
      </w:r>
      <w:r>
        <w:rPr>
          <w:rFonts w:hint="eastAsia"/>
        </w:rPr>
        <w:t>CART</w:t>
      </w:r>
      <w:r>
        <w:rPr>
          <w:rFonts w:hint="eastAsia"/>
        </w:rPr>
        <w:t>）服务，无论听证会是在现场还是通过电话召开。</w:t>
      </w:r>
      <w:bookmarkEnd w:id="9"/>
      <w:r>
        <w:rPr>
          <w:rFonts w:hint="eastAsia"/>
        </w:rPr>
        <w:t>本机构与</w:t>
      </w:r>
      <w:r>
        <w:rPr>
          <w:rFonts w:hint="eastAsia"/>
        </w:rPr>
        <w:t xml:space="preserve"> Interpreters &amp; Translators ITI Inc.</w:t>
      </w:r>
      <w:r>
        <w:rPr>
          <w:rFonts w:hint="eastAsia"/>
        </w:rPr>
        <w:t>（</w:t>
      </w:r>
      <w:r>
        <w:rPr>
          <w:rFonts w:hint="eastAsia"/>
        </w:rPr>
        <w:t>ITI</w:t>
      </w:r>
      <w:r>
        <w:rPr>
          <w:rFonts w:hint="eastAsia"/>
        </w:rPr>
        <w:t>）签订了语言口译服务合同。</w:t>
      </w:r>
    </w:p>
    <w:p w14:paraId="66B15335" w14:textId="3C9F09CD" w:rsidR="00ED1AE8" w:rsidRPr="00635CE9" w:rsidRDefault="00044994" w:rsidP="00F5524A">
      <w:pPr>
        <w:pStyle w:val="Heading4"/>
      </w:pPr>
      <w:r>
        <w:rPr>
          <w:rFonts w:hint="eastAsia"/>
        </w:rPr>
        <w:t>残障监察员</w:t>
      </w:r>
    </w:p>
    <w:p w14:paraId="26BE7ED8" w14:textId="53A9F994" w:rsidR="00044994" w:rsidRPr="00635CE9" w:rsidRDefault="00044994" w:rsidP="00044994">
      <w:r>
        <w:rPr>
          <w:rFonts w:hint="eastAsia"/>
        </w:rPr>
        <w:t>对于患有影响其沟通能力的</w:t>
      </w:r>
      <w:r>
        <w:rPr>
          <w:rFonts w:hint="eastAsia"/>
        </w:rPr>
        <w:t xml:space="preserve"> MassHealth </w:t>
      </w:r>
      <w:r>
        <w:rPr>
          <w:rFonts w:hint="eastAsia"/>
        </w:rPr>
        <w:t>残障申请人和会员，</w:t>
      </w:r>
      <w:r>
        <w:rPr>
          <w:rFonts w:hint="eastAsia"/>
        </w:rPr>
        <w:t xml:space="preserve">MassHealth </w:t>
      </w:r>
      <w:r>
        <w:rPr>
          <w:rFonts w:hint="eastAsia"/>
        </w:rPr>
        <w:t>残障服务监察员可应请求协助获取辅助设施和服务。本机构鼓励申请人和会员通过各种可</w:t>
      </w:r>
      <w:r w:rsidR="00CD474C">
        <w:rPr>
          <w:rFonts w:hint="eastAsia"/>
        </w:rPr>
        <w:t>提供</w:t>
      </w:r>
      <w:r>
        <w:rPr>
          <w:rFonts w:hint="eastAsia"/>
        </w:rPr>
        <w:t>的沟通方式与残障服务监察员联系。残障服务监察员的信息可在《</w:t>
      </w:r>
      <w:r>
        <w:rPr>
          <w:rFonts w:hint="eastAsia"/>
        </w:rPr>
        <w:t xml:space="preserve">MassHealth </w:t>
      </w:r>
      <w:r>
        <w:rPr>
          <w:rFonts w:hint="eastAsia"/>
        </w:rPr>
        <w:t>会员手册》（</w:t>
      </w:r>
      <w:r>
        <w:rPr>
          <w:rFonts w:hint="eastAsia"/>
        </w:rPr>
        <w:t>ACA-1</w:t>
      </w:r>
      <w:r>
        <w:rPr>
          <w:rFonts w:hint="eastAsia"/>
        </w:rPr>
        <w:t>）中查找，该手册有阿拉伯语、巴西葡萄牙语、中文、海地克里奥尔语、高棉语、俄语、西班牙语、越南语、盲文和大字体版本，也可在</w:t>
      </w:r>
      <w:r>
        <w:rPr>
          <w:rFonts w:hint="eastAsia"/>
        </w:rPr>
        <w:t xml:space="preserve"> </w:t>
      </w:r>
      <w:hyperlink r:id="rId27" w:history="1">
        <w:r>
          <w:rPr>
            <w:rStyle w:val="Hyperlink"/>
            <w:rFonts w:hint="eastAsia"/>
          </w:rPr>
          <w:t xml:space="preserve">MassHealth </w:t>
        </w:r>
        <w:r>
          <w:rPr>
            <w:rStyle w:val="Hyperlink"/>
            <w:rFonts w:hint="eastAsia"/>
          </w:rPr>
          <w:t>残障服务监察员</w:t>
        </w:r>
      </w:hyperlink>
      <w:r>
        <w:rPr>
          <w:rFonts w:hint="eastAsia"/>
        </w:rPr>
        <w:t>网页中查找。</w:t>
      </w:r>
    </w:p>
    <w:p w14:paraId="54F0CBBE" w14:textId="77777777" w:rsidR="00A508AD" w:rsidRPr="00635CE9" w:rsidRDefault="00A508AD" w:rsidP="00F5524A">
      <w:pPr>
        <w:pStyle w:val="Heading4"/>
      </w:pPr>
      <w:r>
        <w:rPr>
          <w:rFonts w:hint="eastAsia"/>
        </w:rPr>
        <w:br w:type="page"/>
      </w:r>
    </w:p>
    <w:p w14:paraId="7571BEC2" w14:textId="0170CFC5" w:rsidR="00044994" w:rsidRPr="00635CE9" w:rsidRDefault="00044994" w:rsidP="00F5524A">
      <w:pPr>
        <w:pStyle w:val="Heading4"/>
      </w:pPr>
      <w:r>
        <w:rPr>
          <w:rFonts w:hint="eastAsia"/>
        </w:rPr>
        <w:lastRenderedPageBreak/>
        <w:t>本机构与客户群体</w:t>
      </w:r>
      <w:r w:rsidR="00CD474C">
        <w:rPr>
          <w:rFonts w:hint="eastAsia"/>
        </w:rPr>
        <w:t>之</w:t>
      </w:r>
      <w:r>
        <w:rPr>
          <w:rFonts w:hint="eastAsia"/>
        </w:rPr>
        <w:t>间的联络点</w:t>
      </w:r>
    </w:p>
    <w:p w14:paraId="5CA5205B" w14:textId="77777777" w:rsidR="00190D91" w:rsidRPr="00635CE9" w:rsidRDefault="00044994" w:rsidP="00DF48BD">
      <w:pPr>
        <w:spacing w:after="0" w:line="240" w:lineRule="auto"/>
        <w:ind w:left="360"/>
      </w:pPr>
      <w:r>
        <w:rPr>
          <w:rFonts w:hint="eastAsia"/>
        </w:rPr>
        <w:t xml:space="preserve">MassHealth </w:t>
      </w:r>
      <w:r>
        <w:rPr>
          <w:rFonts w:hint="eastAsia"/>
        </w:rPr>
        <w:t>客户服务中心</w:t>
      </w:r>
    </w:p>
    <w:p w14:paraId="0DEA3726" w14:textId="73569BD5" w:rsidR="00044994" w:rsidRPr="00635CE9" w:rsidRDefault="00044994" w:rsidP="00DF48BD">
      <w:pPr>
        <w:spacing w:after="0" w:line="240" w:lineRule="auto"/>
        <w:ind w:left="360"/>
      </w:pPr>
      <w:r>
        <w:rPr>
          <w:rFonts w:hint="eastAsia"/>
        </w:rPr>
        <w:t>(800) 841-2900</w:t>
      </w:r>
      <w:r>
        <w:rPr>
          <w:rFonts w:hint="eastAsia"/>
        </w:rPr>
        <w:t>，</w:t>
      </w:r>
      <w:r>
        <w:rPr>
          <w:rFonts w:hint="eastAsia"/>
        </w:rPr>
        <w:t>TDD/TTY: 711</w:t>
      </w:r>
    </w:p>
    <w:p w14:paraId="6D525364" w14:textId="77777777" w:rsidR="00044994" w:rsidRPr="00635CE9" w:rsidRDefault="00044994" w:rsidP="00DF48BD">
      <w:pPr>
        <w:spacing w:after="0" w:line="240" w:lineRule="auto"/>
        <w:ind w:left="360"/>
      </w:pPr>
    </w:p>
    <w:p w14:paraId="0A561213" w14:textId="77777777" w:rsidR="00044994" w:rsidRPr="00635CE9" w:rsidRDefault="00044994" w:rsidP="00DF48BD">
      <w:pPr>
        <w:spacing w:after="0" w:line="240" w:lineRule="auto"/>
        <w:ind w:left="360"/>
      </w:pPr>
      <w:r>
        <w:rPr>
          <w:rFonts w:hint="eastAsia"/>
        </w:rPr>
        <w:t>Charlestown MEC</w:t>
      </w:r>
    </w:p>
    <w:p w14:paraId="2300285D" w14:textId="77777777" w:rsidR="00044994" w:rsidRPr="00635CE9" w:rsidRDefault="00044994" w:rsidP="00DF48BD">
      <w:pPr>
        <w:spacing w:after="0" w:line="240" w:lineRule="auto"/>
        <w:ind w:left="360"/>
      </w:pPr>
      <w:r>
        <w:rPr>
          <w:rFonts w:hint="eastAsia"/>
        </w:rPr>
        <w:t>529 Main Street</w:t>
      </w:r>
    </w:p>
    <w:p w14:paraId="581939DF" w14:textId="7951E4D0" w:rsidR="00044994" w:rsidRPr="00635CE9" w:rsidRDefault="00044994" w:rsidP="00DF48BD">
      <w:pPr>
        <w:spacing w:after="0" w:line="240" w:lineRule="auto"/>
        <w:ind w:left="360"/>
      </w:pPr>
      <w:r>
        <w:rPr>
          <w:rFonts w:hint="eastAsia"/>
        </w:rPr>
        <w:t>Charlestown, MA 02129-0214</w:t>
      </w:r>
    </w:p>
    <w:p w14:paraId="5ACE01CB" w14:textId="77777777" w:rsidR="00044994" w:rsidRPr="00635CE9" w:rsidRDefault="00044994" w:rsidP="00DF48BD">
      <w:pPr>
        <w:spacing w:after="0" w:line="240" w:lineRule="auto"/>
        <w:ind w:left="360"/>
      </w:pPr>
    </w:p>
    <w:p w14:paraId="2C27A429" w14:textId="77777777" w:rsidR="00044994" w:rsidRPr="00635CE9" w:rsidRDefault="00044994" w:rsidP="00DF48BD">
      <w:pPr>
        <w:spacing w:after="0" w:line="240" w:lineRule="auto"/>
        <w:ind w:left="360"/>
      </w:pPr>
      <w:r>
        <w:rPr>
          <w:rFonts w:hint="eastAsia"/>
        </w:rPr>
        <w:t>Chelsea MEC</w:t>
      </w:r>
    </w:p>
    <w:p w14:paraId="07D18374" w14:textId="6EE01D3E" w:rsidR="00044994" w:rsidRPr="00635CE9" w:rsidRDefault="00044994" w:rsidP="00DF48BD">
      <w:pPr>
        <w:spacing w:after="0" w:line="240" w:lineRule="auto"/>
        <w:ind w:left="360"/>
      </w:pPr>
      <w:r>
        <w:rPr>
          <w:rFonts w:hint="eastAsia"/>
        </w:rPr>
        <w:t xml:space="preserve">45 </w:t>
      </w:r>
      <w:r w:rsidR="00156425">
        <w:t xml:space="preserve">Spruce Street </w:t>
      </w:r>
    </w:p>
    <w:p w14:paraId="0BACA25B" w14:textId="597A47EB" w:rsidR="00044994" w:rsidRPr="00635CE9" w:rsidRDefault="00044994" w:rsidP="00DF48BD">
      <w:pPr>
        <w:spacing w:after="0" w:line="240" w:lineRule="auto"/>
        <w:ind w:left="360"/>
      </w:pPr>
      <w:r>
        <w:rPr>
          <w:rFonts w:hint="eastAsia"/>
        </w:rPr>
        <w:t>Chelsea, MA 02150</w:t>
      </w:r>
    </w:p>
    <w:p w14:paraId="78DD2CC9" w14:textId="77777777" w:rsidR="00044994" w:rsidRPr="00635CE9" w:rsidRDefault="00044994" w:rsidP="00DF48BD">
      <w:pPr>
        <w:spacing w:after="0" w:line="240" w:lineRule="auto"/>
        <w:ind w:left="360"/>
      </w:pPr>
    </w:p>
    <w:p w14:paraId="580C0FE8" w14:textId="77777777" w:rsidR="00044994" w:rsidRPr="00635CE9" w:rsidRDefault="00044994" w:rsidP="00DF48BD">
      <w:pPr>
        <w:spacing w:after="0" w:line="240" w:lineRule="auto"/>
        <w:ind w:left="360"/>
      </w:pPr>
      <w:r>
        <w:rPr>
          <w:rFonts w:hint="eastAsia"/>
        </w:rPr>
        <w:t>Quincy MEC</w:t>
      </w:r>
    </w:p>
    <w:p w14:paraId="61CB1EE8" w14:textId="77777777" w:rsidR="00044994" w:rsidRPr="00635CE9" w:rsidRDefault="00044994" w:rsidP="00DF48BD">
      <w:pPr>
        <w:spacing w:after="0" w:line="240" w:lineRule="auto"/>
        <w:ind w:left="360"/>
      </w:pPr>
      <w:r>
        <w:rPr>
          <w:rFonts w:hint="eastAsia"/>
        </w:rPr>
        <w:t>100 Hancock Street</w:t>
      </w:r>
    </w:p>
    <w:p w14:paraId="486D8C23" w14:textId="2229CB00" w:rsidR="00044994" w:rsidRPr="00635CE9" w:rsidRDefault="00044994" w:rsidP="00DF48BD">
      <w:pPr>
        <w:spacing w:after="0" w:line="240" w:lineRule="auto"/>
        <w:ind w:left="360"/>
      </w:pPr>
      <w:r>
        <w:rPr>
          <w:rFonts w:hint="eastAsia"/>
        </w:rPr>
        <w:t>Quincy, MA 02171</w:t>
      </w:r>
    </w:p>
    <w:p w14:paraId="2DA5FD19" w14:textId="77777777" w:rsidR="00044994" w:rsidRPr="00635CE9" w:rsidRDefault="00044994" w:rsidP="00DF48BD">
      <w:pPr>
        <w:spacing w:after="0" w:line="240" w:lineRule="auto"/>
        <w:ind w:left="360"/>
      </w:pPr>
    </w:p>
    <w:p w14:paraId="69B8A700" w14:textId="77777777" w:rsidR="00190D91" w:rsidRPr="00635CE9" w:rsidRDefault="00044994" w:rsidP="00DF48BD">
      <w:pPr>
        <w:spacing w:after="0" w:line="240" w:lineRule="auto"/>
        <w:ind w:left="360"/>
      </w:pPr>
      <w:r>
        <w:rPr>
          <w:rFonts w:hint="eastAsia"/>
        </w:rPr>
        <w:t>Springfield MEC</w:t>
      </w:r>
    </w:p>
    <w:p w14:paraId="09FB8DE8" w14:textId="45D72524" w:rsidR="00044994" w:rsidRPr="00635CE9" w:rsidRDefault="00044994" w:rsidP="00DF48BD">
      <w:pPr>
        <w:spacing w:after="0" w:line="240" w:lineRule="auto"/>
        <w:ind w:left="360"/>
      </w:pPr>
      <w:r>
        <w:rPr>
          <w:rFonts w:hint="eastAsia"/>
        </w:rPr>
        <w:t>88 Industry Avenue, Suite D</w:t>
      </w:r>
    </w:p>
    <w:p w14:paraId="127FA97E" w14:textId="78F12AF5" w:rsidR="00044994" w:rsidRPr="00635CE9" w:rsidRDefault="00044994" w:rsidP="00DF48BD">
      <w:pPr>
        <w:spacing w:after="0" w:line="240" w:lineRule="auto"/>
        <w:ind w:left="360"/>
      </w:pPr>
      <w:r>
        <w:rPr>
          <w:rFonts w:hint="eastAsia"/>
        </w:rPr>
        <w:t>Springfield, MA 01104</w:t>
      </w:r>
    </w:p>
    <w:p w14:paraId="469600B1" w14:textId="77777777" w:rsidR="00044994" w:rsidRPr="00635CE9" w:rsidRDefault="00044994" w:rsidP="00DF48BD">
      <w:pPr>
        <w:spacing w:after="0" w:line="240" w:lineRule="auto"/>
        <w:ind w:left="360"/>
      </w:pPr>
    </w:p>
    <w:p w14:paraId="03A56FCE" w14:textId="77777777" w:rsidR="00044994" w:rsidRPr="00B23776" w:rsidRDefault="00044994" w:rsidP="00DF48BD">
      <w:pPr>
        <w:spacing w:after="0" w:line="240" w:lineRule="auto"/>
        <w:ind w:left="360"/>
      </w:pPr>
      <w:r w:rsidRPr="00B23776">
        <w:t>Taunton MEC</w:t>
      </w:r>
    </w:p>
    <w:p w14:paraId="7CBEDBB8" w14:textId="77777777" w:rsidR="00044994" w:rsidRPr="00B23776" w:rsidRDefault="00044994" w:rsidP="00DF48BD">
      <w:pPr>
        <w:spacing w:after="0" w:line="240" w:lineRule="auto"/>
        <w:ind w:left="360"/>
      </w:pPr>
      <w:r w:rsidRPr="00B23776">
        <w:t>21 Main Street, Suite 4</w:t>
      </w:r>
    </w:p>
    <w:p w14:paraId="4100104A" w14:textId="3273F18E" w:rsidR="00044994" w:rsidRPr="00B23776" w:rsidRDefault="00044994" w:rsidP="00DF48BD">
      <w:pPr>
        <w:spacing w:after="0" w:line="240" w:lineRule="auto"/>
        <w:ind w:left="360"/>
      </w:pPr>
      <w:r w:rsidRPr="00B23776">
        <w:t>Taunton, MA 02780</w:t>
      </w:r>
    </w:p>
    <w:p w14:paraId="3A7DB6D5" w14:textId="77777777" w:rsidR="00044994" w:rsidRPr="00B23776" w:rsidRDefault="00044994" w:rsidP="00DF48BD">
      <w:pPr>
        <w:spacing w:after="0" w:line="240" w:lineRule="auto"/>
        <w:ind w:left="360"/>
      </w:pPr>
    </w:p>
    <w:p w14:paraId="03DBDBF4" w14:textId="77777777" w:rsidR="00044994" w:rsidRPr="00635CE9" w:rsidRDefault="00044994" w:rsidP="00DF48BD">
      <w:pPr>
        <w:spacing w:after="0" w:line="240" w:lineRule="auto"/>
        <w:ind w:left="360"/>
      </w:pPr>
      <w:r>
        <w:rPr>
          <w:rFonts w:hint="eastAsia"/>
        </w:rPr>
        <w:t>Tewksbury MEC</w:t>
      </w:r>
    </w:p>
    <w:p w14:paraId="2491D990" w14:textId="6361B8ED" w:rsidR="00044994" w:rsidRPr="00635CE9" w:rsidRDefault="00044994" w:rsidP="00DF48BD">
      <w:pPr>
        <w:spacing w:after="0" w:line="240" w:lineRule="auto"/>
        <w:ind w:left="360"/>
      </w:pPr>
      <w:r>
        <w:rPr>
          <w:rFonts w:hint="eastAsia"/>
        </w:rPr>
        <w:t>367 East Street</w:t>
      </w:r>
    </w:p>
    <w:p w14:paraId="0A542C74" w14:textId="09929D7A" w:rsidR="00044994" w:rsidRPr="00635CE9" w:rsidRDefault="00044994" w:rsidP="00DF48BD">
      <w:pPr>
        <w:spacing w:after="0" w:line="240" w:lineRule="auto"/>
        <w:ind w:left="360"/>
      </w:pPr>
      <w:r>
        <w:rPr>
          <w:rFonts w:hint="eastAsia"/>
        </w:rPr>
        <w:t>Tewksbury, MA  01876</w:t>
      </w:r>
    </w:p>
    <w:p w14:paraId="5A3A0806" w14:textId="77777777" w:rsidR="00044994" w:rsidRPr="00635CE9" w:rsidRDefault="00044994" w:rsidP="00DF48BD">
      <w:pPr>
        <w:spacing w:after="0" w:line="240" w:lineRule="auto"/>
        <w:ind w:left="360"/>
      </w:pPr>
    </w:p>
    <w:p w14:paraId="7F52BC9F" w14:textId="77777777" w:rsidR="00044994" w:rsidRPr="00635CE9" w:rsidRDefault="00044994" w:rsidP="00DF48BD">
      <w:pPr>
        <w:spacing w:after="0" w:line="240" w:lineRule="auto"/>
        <w:ind w:left="360"/>
      </w:pPr>
      <w:r>
        <w:rPr>
          <w:rFonts w:hint="eastAsia"/>
        </w:rPr>
        <w:t>Worcester MEC</w:t>
      </w:r>
    </w:p>
    <w:p w14:paraId="241B15ED" w14:textId="77777777" w:rsidR="00044994" w:rsidRPr="00635CE9" w:rsidRDefault="00044994" w:rsidP="00DF48BD">
      <w:pPr>
        <w:spacing w:after="0" w:line="240" w:lineRule="auto"/>
        <w:ind w:left="360"/>
      </w:pPr>
      <w:r>
        <w:rPr>
          <w:rFonts w:hint="eastAsia"/>
        </w:rPr>
        <w:t>50 SW Cutoff, Suite 1A</w:t>
      </w:r>
    </w:p>
    <w:p w14:paraId="3E24E9CF" w14:textId="7230C93D" w:rsidR="00044994" w:rsidRPr="00635CE9" w:rsidRDefault="00044994" w:rsidP="00DF48BD">
      <w:pPr>
        <w:spacing w:after="0" w:line="240" w:lineRule="auto"/>
        <w:ind w:left="360"/>
      </w:pPr>
      <w:r>
        <w:rPr>
          <w:rFonts w:hint="eastAsia"/>
        </w:rPr>
        <w:t>Worcester, MA 01604</w:t>
      </w:r>
    </w:p>
    <w:p w14:paraId="292A7355" w14:textId="77777777" w:rsidR="00044994" w:rsidRPr="00635CE9" w:rsidRDefault="00044994" w:rsidP="00DF48BD">
      <w:pPr>
        <w:spacing w:after="0" w:line="240" w:lineRule="auto"/>
        <w:ind w:left="360"/>
      </w:pPr>
    </w:p>
    <w:p w14:paraId="5C974225" w14:textId="77777777" w:rsidR="00044994" w:rsidRPr="00635CE9" w:rsidRDefault="00044994" w:rsidP="00DF48BD">
      <w:pPr>
        <w:spacing w:after="0" w:line="240" w:lineRule="auto"/>
        <w:ind w:left="360"/>
      </w:pPr>
      <w:r>
        <w:rPr>
          <w:rFonts w:hint="eastAsia"/>
        </w:rPr>
        <w:t>听证委员会</w:t>
      </w:r>
    </w:p>
    <w:p w14:paraId="31D15D1C" w14:textId="77777777" w:rsidR="00044994" w:rsidRPr="00635CE9" w:rsidRDefault="00044994" w:rsidP="00DF48BD">
      <w:pPr>
        <w:spacing w:after="0" w:line="240" w:lineRule="auto"/>
        <w:ind w:left="360"/>
      </w:pPr>
      <w:r>
        <w:rPr>
          <w:rFonts w:hint="eastAsia"/>
        </w:rPr>
        <w:t>100 Hancock Street, 6th Floor</w:t>
      </w:r>
    </w:p>
    <w:p w14:paraId="47EDC294" w14:textId="5C42685C" w:rsidR="00044994" w:rsidRPr="00635CE9" w:rsidRDefault="00044994" w:rsidP="00DF48BD">
      <w:pPr>
        <w:spacing w:after="0" w:line="240" w:lineRule="auto"/>
        <w:ind w:left="360"/>
      </w:pPr>
      <w:r>
        <w:rPr>
          <w:rFonts w:hint="eastAsia"/>
        </w:rPr>
        <w:t>Quincy, MA 02171</w:t>
      </w:r>
    </w:p>
    <w:p w14:paraId="074E8594" w14:textId="536C8778" w:rsidR="00044994" w:rsidRPr="00635CE9" w:rsidRDefault="00044994" w:rsidP="00DF48BD">
      <w:pPr>
        <w:spacing w:after="0" w:line="240" w:lineRule="auto"/>
        <w:ind w:left="360"/>
      </w:pPr>
      <w:r>
        <w:rPr>
          <w:rFonts w:hint="eastAsia"/>
        </w:rPr>
        <w:t>(800) 655-0338</w:t>
      </w:r>
      <w:r>
        <w:rPr>
          <w:rFonts w:hint="eastAsia"/>
        </w:rPr>
        <w:t>，</w:t>
      </w:r>
      <w:r>
        <w:rPr>
          <w:rFonts w:hint="eastAsia"/>
        </w:rPr>
        <w:t>TTY</w:t>
      </w:r>
      <w:r w:rsidR="00CD474C">
        <w:t xml:space="preserve">: </w:t>
      </w:r>
      <w:r>
        <w:rPr>
          <w:rFonts w:hint="eastAsia"/>
        </w:rPr>
        <w:t>(800) 798-2644</w:t>
      </w:r>
    </w:p>
    <w:p w14:paraId="6A674220" w14:textId="77777777" w:rsidR="00044994" w:rsidRPr="00635CE9" w:rsidRDefault="00044994" w:rsidP="00DF48BD">
      <w:pPr>
        <w:spacing w:after="0" w:line="240" w:lineRule="auto"/>
        <w:ind w:left="360"/>
      </w:pPr>
    </w:p>
    <w:p w14:paraId="1660AAC8" w14:textId="77777777" w:rsidR="00044994" w:rsidRPr="00635CE9" w:rsidRDefault="00044994" w:rsidP="00DF48BD">
      <w:pPr>
        <w:spacing w:after="0" w:line="240" w:lineRule="auto"/>
        <w:ind w:left="360"/>
      </w:pPr>
      <w:r>
        <w:rPr>
          <w:rFonts w:hint="eastAsia"/>
        </w:rPr>
        <w:t xml:space="preserve">MassHealth </w:t>
      </w:r>
      <w:r>
        <w:rPr>
          <w:rFonts w:hint="eastAsia"/>
        </w:rPr>
        <w:t>残障服务监察员</w:t>
      </w:r>
    </w:p>
    <w:p w14:paraId="5DED405F" w14:textId="2AC3A974" w:rsidR="00AE2CD2" w:rsidRPr="00635CE9" w:rsidRDefault="00157DAA" w:rsidP="00DF48BD">
      <w:pPr>
        <w:spacing w:after="0" w:line="240" w:lineRule="auto"/>
        <w:ind w:left="360"/>
      </w:pPr>
      <w:hyperlink r:id="rId28" w:history="1">
        <w:r w:rsidR="00BA3C10">
          <w:rPr>
            <w:rStyle w:val="Hyperlink"/>
            <w:rFonts w:hint="eastAsia"/>
          </w:rPr>
          <w:t>ADAAccommodations@mass.gov</w:t>
        </w:r>
      </w:hyperlink>
    </w:p>
    <w:p w14:paraId="15BE11CD" w14:textId="5723DD50" w:rsidR="00044994" w:rsidRPr="00635CE9" w:rsidRDefault="00044994" w:rsidP="00DF48BD">
      <w:pPr>
        <w:spacing w:after="0" w:line="240" w:lineRule="auto"/>
        <w:ind w:left="360"/>
      </w:pPr>
      <w:r>
        <w:rPr>
          <w:rFonts w:hint="eastAsia"/>
        </w:rPr>
        <w:t>(617) 847-3468</w:t>
      </w:r>
      <w:r>
        <w:rPr>
          <w:rFonts w:hint="eastAsia"/>
        </w:rPr>
        <w:t>，</w:t>
      </w:r>
      <w:r>
        <w:rPr>
          <w:rFonts w:hint="eastAsia"/>
        </w:rPr>
        <w:t>TTY</w:t>
      </w:r>
      <w:r w:rsidR="00CD474C">
        <w:rPr>
          <w:rFonts w:hint="eastAsia"/>
        </w:rPr>
        <w:t>:</w:t>
      </w:r>
      <w:r w:rsidR="00CD474C">
        <w:t xml:space="preserve"> </w:t>
      </w:r>
      <w:r>
        <w:rPr>
          <w:rFonts w:hint="eastAsia"/>
        </w:rPr>
        <w:t>(617) 847-3788</w:t>
      </w:r>
    </w:p>
    <w:p w14:paraId="37BD9F8B" w14:textId="77777777" w:rsidR="00044994" w:rsidRPr="00635CE9" w:rsidRDefault="00044994" w:rsidP="00DF48BD">
      <w:pPr>
        <w:spacing w:after="0" w:line="240" w:lineRule="auto"/>
        <w:ind w:left="360"/>
      </w:pPr>
    </w:p>
    <w:p w14:paraId="009E6893" w14:textId="77777777" w:rsidR="00044994" w:rsidRPr="00635CE9" w:rsidRDefault="00044994" w:rsidP="00DF48BD">
      <w:pPr>
        <w:spacing w:after="0" w:line="240" w:lineRule="auto"/>
        <w:ind w:left="360"/>
      </w:pPr>
      <w:r>
        <w:rPr>
          <w:rFonts w:hint="eastAsia"/>
        </w:rPr>
        <w:t xml:space="preserve">MassHealth </w:t>
      </w:r>
      <w:r>
        <w:rPr>
          <w:rFonts w:hint="eastAsia"/>
        </w:rPr>
        <w:t>网站</w:t>
      </w:r>
    </w:p>
    <w:p w14:paraId="140B401C" w14:textId="06472BFD" w:rsidR="00A22236" w:rsidRPr="00635CE9" w:rsidRDefault="00157DAA" w:rsidP="00B23776">
      <w:pPr>
        <w:spacing w:after="0" w:line="240" w:lineRule="auto"/>
        <w:ind w:left="360"/>
      </w:pPr>
      <w:hyperlink r:id="rId29" w:history="1">
        <w:r w:rsidR="00BA3C10">
          <w:rPr>
            <w:rStyle w:val="Hyperlink"/>
            <w:rFonts w:hint="eastAsia"/>
          </w:rPr>
          <w:t>www.mass.gov/masshealth</w:t>
        </w:r>
      </w:hyperlink>
    </w:p>
    <w:p w14:paraId="3C614687" w14:textId="3D59C6E0" w:rsidR="00044994" w:rsidRPr="00635CE9" w:rsidRDefault="00A22236" w:rsidP="00A22236">
      <w:pPr>
        <w:pStyle w:val="Heading3"/>
      </w:pPr>
      <w:bookmarkStart w:id="10" w:name="_Toc165392768"/>
      <w:r>
        <w:rPr>
          <w:rFonts w:hint="eastAsia"/>
        </w:rPr>
        <w:lastRenderedPageBreak/>
        <w:t>C.</w:t>
      </w:r>
      <w:r>
        <w:rPr>
          <w:rFonts w:hint="eastAsia"/>
        </w:rPr>
        <w:tab/>
      </w:r>
      <w:r>
        <w:rPr>
          <w:rFonts w:hint="eastAsia"/>
        </w:rPr>
        <w:t>语言资源</w:t>
      </w:r>
      <w:bookmarkEnd w:id="10"/>
    </w:p>
    <w:p w14:paraId="4650F266" w14:textId="77777777" w:rsidR="00190D91" w:rsidRPr="00635CE9" w:rsidRDefault="00044994" w:rsidP="00044994">
      <w:r>
        <w:rPr>
          <w:rFonts w:hint="eastAsia"/>
        </w:rPr>
        <w:t>本机构参与马萨诸塞州各地的社区活动，并与认证申请顾问（</w:t>
      </w:r>
      <w:r>
        <w:rPr>
          <w:rFonts w:hint="eastAsia"/>
        </w:rPr>
        <w:t>CAC</w:t>
      </w:r>
      <w:r>
        <w:rPr>
          <w:rFonts w:hint="eastAsia"/>
        </w:rPr>
        <w:t>）合作，帮助申请人申请</w:t>
      </w:r>
      <w:r>
        <w:rPr>
          <w:rFonts w:hint="eastAsia"/>
        </w:rPr>
        <w:t xml:space="preserve"> MassHealth</w:t>
      </w:r>
      <w:r>
        <w:rPr>
          <w:rFonts w:hint="eastAsia"/>
        </w:rPr>
        <w:t>。根据所在地区社区保健中心（</w:t>
      </w:r>
      <w:r>
        <w:rPr>
          <w:rFonts w:hint="eastAsia"/>
        </w:rPr>
        <w:t>CHC</w:t>
      </w:r>
      <w:r>
        <w:rPr>
          <w:rFonts w:hint="eastAsia"/>
        </w:rPr>
        <w:t>）的建议，按照社区的语言需求安排口译员。</w:t>
      </w:r>
    </w:p>
    <w:p w14:paraId="2F878705" w14:textId="690D2D5E" w:rsidR="00044994" w:rsidRPr="00635CE9" w:rsidRDefault="00044994" w:rsidP="00044994">
      <w:r>
        <w:rPr>
          <w:rFonts w:hint="eastAsia"/>
        </w:rPr>
        <w:t>本机构还设有一位多元化官员，其职责包括遵守</w:t>
      </w:r>
      <w:hyperlink r:id="rId30">
        <w:r>
          <w:rPr>
            <w:rStyle w:val="Hyperlink"/>
            <w:rFonts w:hint="eastAsia"/>
          </w:rPr>
          <w:t>第</w:t>
        </w:r>
        <w:r>
          <w:rPr>
            <w:rStyle w:val="Hyperlink"/>
            <w:rFonts w:hint="eastAsia"/>
          </w:rPr>
          <w:t xml:space="preserve"> 592 </w:t>
        </w:r>
        <w:r>
          <w:rPr>
            <w:rStyle w:val="Hyperlink"/>
            <w:rFonts w:hint="eastAsia"/>
          </w:rPr>
          <w:t>号行政命令</w:t>
        </w:r>
      </w:hyperlink>
      <w:r>
        <w:rPr>
          <w:rFonts w:hint="eastAsia"/>
        </w:rPr>
        <w:t>：</w:t>
      </w:r>
      <w:r>
        <w:rPr>
          <w:rFonts w:hint="eastAsia"/>
          <w:i/>
          <w:iCs/>
        </w:rPr>
        <w:t>促进劳动力多元化、包容性、机会均等、禁止歧视和</w:t>
      </w:r>
      <w:r w:rsidR="0005507D">
        <w:rPr>
          <w:rFonts w:hint="eastAsia"/>
          <w:i/>
          <w:iCs/>
        </w:rPr>
        <w:t>开展</w:t>
      </w:r>
      <w:r>
        <w:rPr>
          <w:rFonts w:hint="eastAsia"/>
          <w:i/>
          <w:iCs/>
        </w:rPr>
        <w:t>平权活动</w:t>
      </w:r>
      <w:r>
        <w:rPr>
          <w:rFonts w:hint="eastAsia"/>
        </w:rPr>
        <w:t>，并遵守所有要求遵守平等机会的联邦和州法律。多元化官员负责与</w:t>
      </w:r>
      <w:r>
        <w:rPr>
          <w:rFonts w:hint="eastAsia"/>
        </w:rPr>
        <w:t xml:space="preserve"> MassHealth </w:t>
      </w:r>
      <w:r>
        <w:rPr>
          <w:rFonts w:hint="eastAsia"/>
        </w:rPr>
        <w:t>员工合作，培育和促进多元化和包容性的工作环境，为我们的内部和外部客户提供适当的文化和语言服务。</w:t>
      </w:r>
    </w:p>
    <w:p w14:paraId="469EB499" w14:textId="23CC802C" w:rsidR="00044994" w:rsidRPr="00635CE9" w:rsidRDefault="00044994" w:rsidP="00F5524A">
      <w:pPr>
        <w:pStyle w:val="Heading4"/>
      </w:pPr>
      <w:r>
        <w:rPr>
          <w:rFonts w:hint="eastAsia"/>
        </w:rPr>
        <w:t>口译服务流程</w:t>
      </w:r>
    </w:p>
    <w:p w14:paraId="16D8034E" w14:textId="275C7978" w:rsidR="00044994" w:rsidRPr="00635CE9" w:rsidRDefault="00044994" w:rsidP="00044994">
      <w:r>
        <w:rPr>
          <w:rFonts w:hint="eastAsia"/>
        </w:rPr>
        <w:t>口译员是能够提供从英语到目标语言以及从目标语言到英语的口语翻译人员。美国手语（</w:t>
      </w:r>
      <w:r>
        <w:rPr>
          <w:rFonts w:hint="eastAsia"/>
        </w:rPr>
        <w:t>ASL</w:t>
      </w:r>
      <w:r>
        <w:rPr>
          <w:rFonts w:hint="eastAsia"/>
        </w:rPr>
        <w:t>）译员将英语口语翻译为</w:t>
      </w:r>
      <w:r>
        <w:rPr>
          <w:rFonts w:hint="eastAsia"/>
        </w:rPr>
        <w:t xml:space="preserve"> ASL</w:t>
      </w:r>
      <w:r>
        <w:rPr>
          <w:rFonts w:hint="eastAsia"/>
        </w:rPr>
        <w:t>，或者将</w:t>
      </w:r>
      <w:r>
        <w:rPr>
          <w:rFonts w:hint="eastAsia"/>
        </w:rPr>
        <w:t xml:space="preserve"> ASL </w:t>
      </w:r>
      <w:r>
        <w:rPr>
          <w:rFonts w:hint="eastAsia"/>
        </w:rPr>
        <w:t>翻译为英语口语。可应请求亲自或通过电话提供口译服务。为了确保本机构满足其成员的语言需求，本机构目前提供以下服务：</w:t>
      </w:r>
    </w:p>
    <w:p w14:paraId="6A0D2F2F" w14:textId="09E85B6F" w:rsidR="00044994" w:rsidRPr="00635CE9" w:rsidRDefault="00044994" w:rsidP="00924399">
      <w:pPr>
        <w:pStyle w:val="Heading4"/>
      </w:pPr>
      <w:r>
        <w:rPr>
          <w:rFonts w:hint="eastAsia"/>
        </w:rPr>
        <w:t>现场口译</w:t>
      </w:r>
    </w:p>
    <w:p w14:paraId="0009B548" w14:textId="39F8F0D6" w:rsidR="00044994" w:rsidRPr="00635CE9" w:rsidRDefault="00044994" w:rsidP="00B569A9">
      <w:r>
        <w:rPr>
          <w:rFonts w:hint="eastAsia"/>
        </w:rPr>
        <w:t>对于无预约前来的申请人和会员，本机构的当地办公室可通过本机构的供应商</w:t>
      </w:r>
      <w:r>
        <w:rPr>
          <w:rFonts w:hint="eastAsia"/>
        </w:rPr>
        <w:t xml:space="preserve"> Lionbridge </w:t>
      </w:r>
      <w:r>
        <w:rPr>
          <w:rFonts w:hint="eastAsia"/>
        </w:rPr>
        <w:t>应请求提供</w:t>
      </w:r>
      <w:r>
        <w:rPr>
          <w:rFonts w:hint="eastAsia"/>
        </w:rPr>
        <w:t xml:space="preserve"> 150 </w:t>
      </w:r>
      <w:r>
        <w:rPr>
          <w:rFonts w:hint="eastAsia"/>
        </w:rPr>
        <w:t>种语言和各种方言的口译服务。根据申请人或会员的请求，</w:t>
      </w:r>
      <w:r>
        <w:rPr>
          <w:rFonts w:hint="eastAsia"/>
        </w:rPr>
        <w:t xml:space="preserve">MassHealth </w:t>
      </w:r>
      <w:r>
        <w:rPr>
          <w:rFonts w:hint="eastAsia"/>
        </w:rPr>
        <w:t>注册中心的工作人员可以电洽</w:t>
      </w:r>
      <w:r>
        <w:rPr>
          <w:rFonts w:hint="eastAsia"/>
        </w:rPr>
        <w:t xml:space="preserve"> (855) 759-1421 </w:t>
      </w:r>
      <w:r>
        <w:rPr>
          <w:rFonts w:hint="eastAsia"/>
        </w:rPr>
        <w:t>联系</w:t>
      </w:r>
      <w:r>
        <w:rPr>
          <w:rFonts w:hint="eastAsia"/>
        </w:rPr>
        <w:t xml:space="preserve"> Lionbridge</w:t>
      </w:r>
      <w:r>
        <w:rPr>
          <w:rFonts w:hint="eastAsia"/>
        </w:rPr>
        <w:t>，以获取第三方</w:t>
      </w:r>
      <w:r w:rsidR="00A0343F">
        <w:rPr>
          <w:rFonts w:hint="eastAsia"/>
        </w:rPr>
        <w:t>口译服务</w:t>
      </w:r>
      <w:r>
        <w:rPr>
          <w:rFonts w:hint="eastAsia"/>
        </w:rPr>
        <w:t>。对于行政听证会，根据与</w:t>
      </w:r>
      <w:r>
        <w:rPr>
          <w:rFonts w:hint="eastAsia"/>
        </w:rPr>
        <w:t xml:space="preserve"> </w:t>
      </w:r>
      <w:hyperlink w:history="1">
        <w:r>
          <w:rPr>
            <w:rFonts w:hint="eastAsia"/>
          </w:rPr>
          <w:t>ITI Inc.</w:t>
        </w:r>
      </w:hyperlink>
      <w:r>
        <w:rPr>
          <w:rFonts w:hint="eastAsia"/>
        </w:rPr>
        <w:t xml:space="preserve"> </w:t>
      </w:r>
      <w:r>
        <w:rPr>
          <w:rFonts w:hint="eastAsia"/>
        </w:rPr>
        <w:t>签订的合同，可应请求提供现场口译员。通过听证委员会协调行政听证会的工作人员可应请求联系</w:t>
      </w:r>
      <w:r>
        <w:rPr>
          <w:rFonts w:hint="eastAsia"/>
        </w:rPr>
        <w:t xml:space="preserve"> ITI Inc. </w:t>
      </w:r>
      <w:r>
        <w:rPr>
          <w:rFonts w:hint="eastAsia"/>
        </w:rPr>
        <w:t>的第三方口译员，电话号码</w:t>
      </w:r>
      <w:r>
        <w:rPr>
          <w:rFonts w:hint="eastAsia"/>
        </w:rPr>
        <w:t xml:space="preserve"> (855) 275-0788</w:t>
      </w:r>
      <w:r>
        <w:rPr>
          <w:rFonts w:hint="eastAsia"/>
        </w:rPr>
        <w:t>。可通过</w:t>
      </w:r>
      <w:r w:rsidR="00CC76B2">
        <w:rPr>
          <w:rFonts w:hint="eastAsia"/>
          <w:color w:val="000000" w:themeColor="text1"/>
        </w:rPr>
        <w:t>手语视讯转译</w:t>
      </w:r>
      <w:r>
        <w:rPr>
          <w:rFonts w:hint="eastAsia"/>
        </w:rPr>
        <w:t>服务（</w:t>
      </w:r>
      <w:r>
        <w:rPr>
          <w:rFonts w:hint="eastAsia"/>
        </w:rPr>
        <w:t>VRS</w:t>
      </w:r>
      <w:r>
        <w:rPr>
          <w:rFonts w:hint="eastAsia"/>
        </w:rPr>
        <w:t>）向无预约前来的申请人和会员提供</w:t>
      </w:r>
      <w:r>
        <w:rPr>
          <w:rFonts w:hint="eastAsia"/>
        </w:rPr>
        <w:t xml:space="preserve"> ASL </w:t>
      </w:r>
      <w:r>
        <w:rPr>
          <w:rFonts w:hint="eastAsia"/>
        </w:rPr>
        <w:t>翻译服务。</w:t>
      </w:r>
      <w:hyperlink r:id="rId31" w:history="1">
        <w:r>
          <w:rPr>
            <w:rStyle w:val="Hyperlink"/>
            <w:rFonts w:hint="eastAsia"/>
          </w:rPr>
          <w:t xml:space="preserve">MassHealth Scheduler </w:t>
        </w:r>
        <w:r>
          <w:rPr>
            <w:rStyle w:val="Hyperlink"/>
            <w:rFonts w:hint="eastAsia"/>
          </w:rPr>
          <w:t>网页</w:t>
        </w:r>
      </w:hyperlink>
      <w:r>
        <w:rPr>
          <w:rFonts w:hint="eastAsia"/>
        </w:rPr>
        <w:t>允许申请人和会员安排与</w:t>
      </w:r>
      <w:r>
        <w:rPr>
          <w:rFonts w:hint="eastAsia"/>
        </w:rPr>
        <w:t xml:space="preserve"> MassHealth </w:t>
      </w:r>
      <w:r>
        <w:rPr>
          <w:rFonts w:hint="eastAsia"/>
        </w:rPr>
        <w:t>代表的预约。</w:t>
      </w:r>
      <w:r>
        <w:rPr>
          <w:rFonts w:hint="eastAsia"/>
        </w:rPr>
        <w:t xml:space="preserve">MassHealth Scheduler </w:t>
      </w:r>
      <w:r>
        <w:rPr>
          <w:rFonts w:hint="eastAsia"/>
        </w:rPr>
        <w:t>提供电话和视频预约以及语言首选选择，其中包括</w:t>
      </w:r>
      <w:r>
        <w:rPr>
          <w:rFonts w:hint="eastAsia"/>
        </w:rPr>
        <w:t xml:space="preserve"> ASL </w:t>
      </w:r>
      <w:r>
        <w:rPr>
          <w:rFonts w:hint="eastAsia"/>
        </w:rPr>
        <w:t>翻译。</w:t>
      </w:r>
    </w:p>
    <w:p w14:paraId="0F7C3E69" w14:textId="65416FB8" w:rsidR="00044994" w:rsidRPr="00635CE9" w:rsidRDefault="00044994" w:rsidP="00F5524A">
      <w:r>
        <w:rPr>
          <w:rFonts w:hint="eastAsia"/>
        </w:rPr>
        <w:t>此外，</w:t>
      </w:r>
      <w:r>
        <w:rPr>
          <w:rFonts w:hint="eastAsia"/>
        </w:rPr>
        <w:t xml:space="preserve">MassHealth </w:t>
      </w:r>
      <w:r>
        <w:rPr>
          <w:rFonts w:hint="eastAsia"/>
        </w:rPr>
        <w:t>在与公众</w:t>
      </w:r>
      <w:r w:rsidR="006E1B12">
        <w:rPr>
          <w:rFonts w:hint="eastAsia"/>
        </w:rPr>
        <w:t>实际</w:t>
      </w:r>
      <w:r>
        <w:rPr>
          <w:rFonts w:hint="eastAsia"/>
        </w:rPr>
        <w:t>互动的</w:t>
      </w:r>
      <w:r>
        <w:rPr>
          <w:rFonts w:hint="eastAsia"/>
        </w:rPr>
        <w:t xml:space="preserve"> MassHealth </w:t>
      </w:r>
      <w:r>
        <w:rPr>
          <w:rFonts w:hint="eastAsia"/>
        </w:rPr>
        <w:t>地点（包括</w:t>
      </w:r>
      <w:r>
        <w:rPr>
          <w:rFonts w:hint="eastAsia"/>
        </w:rPr>
        <w:t xml:space="preserve"> MassHealth </w:t>
      </w:r>
      <w:r>
        <w:rPr>
          <w:rFonts w:hint="eastAsia"/>
        </w:rPr>
        <w:t>的七个</w:t>
      </w:r>
      <w:r>
        <w:rPr>
          <w:rFonts w:hint="eastAsia"/>
        </w:rPr>
        <w:t xml:space="preserve"> MassHealth </w:t>
      </w:r>
      <w:r>
        <w:rPr>
          <w:rFonts w:hint="eastAsia"/>
        </w:rPr>
        <w:t>注册中心（</w:t>
      </w:r>
      <w:r>
        <w:rPr>
          <w:rFonts w:hint="eastAsia"/>
        </w:rPr>
        <w:t>MEC</w:t>
      </w:r>
      <w:r>
        <w:rPr>
          <w:rFonts w:hint="eastAsia"/>
        </w:rPr>
        <w:t>）的每一个中心以及波士顿市</w:t>
      </w:r>
      <w:r>
        <w:rPr>
          <w:rFonts w:hint="eastAsia"/>
        </w:rPr>
        <w:t xml:space="preserve"> One Ashburton </w:t>
      </w:r>
      <w:r>
        <w:rPr>
          <w:rFonts w:hint="eastAsia"/>
        </w:rPr>
        <w:t>大楼的每个相应楼层）</w:t>
      </w:r>
      <w:r w:rsidR="006E1B12">
        <w:rPr>
          <w:rFonts w:hint="eastAsia"/>
        </w:rPr>
        <w:t>以醒目的方式</w:t>
      </w:r>
      <w:r>
        <w:rPr>
          <w:rFonts w:hint="eastAsia"/>
        </w:rPr>
        <w:t>展示多种语言标语，告知个人他们有权获得免费</w:t>
      </w:r>
      <w:r w:rsidR="00A0343F">
        <w:rPr>
          <w:rFonts w:hint="eastAsia"/>
        </w:rPr>
        <w:t>口译服务</w:t>
      </w:r>
      <w:r>
        <w:rPr>
          <w:rFonts w:hint="eastAsia"/>
        </w:rPr>
        <w:t>。</w:t>
      </w:r>
    </w:p>
    <w:p w14:paraId="64B8A724" w14:textId="6AD351C2" w:rsidR="00044994" w:rsidRPr="00635CE9" w:rsidRDefault="00044994" w:rsidP="00924399">
      <w:pPr>
        <w:pStyle w:val="Heading4"/>
      </w:pPr>
      <w:r>
        <w:rPr>
          <w:rFonts w:hint="eastAsia"/>
        </w:rPr>
        <w:t>电话口译</w:t>
      </w:r>
    </w:p>
    <w:p w14:paraId="73680790" w14:textId="1B19C4ED" w:rsidR="00044994" w:rsidRPr="00635CE9" w:rsidRDefault="00044994" w:rsidP="00F5524A">
      <w:r>
        <w:rPr>
          <w:rFonts w:hint="eastAsia"/>
        </w:rPr>
        <w:t xml:space="preserve">MassHealth </w:t>
      </w:r>
      <w:r>
        <w:rPr>
          <w:rFonts w:hint="eastAsia"/>
        </w:rPr>
        <w:t>客户服务中心通过</w:t>
      </w:r>
      <w:r>
        <w:rPr>
          <w:rFonts w:hint="eastAsia"/>
        </w:rPr>
        <w:t xml:space="preserve"> </w:t>
      </w:r>
      <w:bookmarkStart w:id="11" w:name="_Hlk152865182"/>
      <w:r>
        <w:rPr>
          <w:rFonts w:hint="eastAsia"/>
        </w:rPr>
        <w:t xml:space="preserve">Language Line Solutions </w:t>
      </w:r>
      <w:r>
        <w:rPr>
          <w:rFonts w:hint="eastAsia"/>
        </w:rPr>
        <w:t>和</w:t>
      </w:r>
      <w:r>
        <w:rPr>
          <w:rFonts w:hint="eastAsia"/>
        </w:rPr>
        <w:t xml:space="preserve"> </w:t>
      </w:r>
      <w:hyperlink r:id="rId32" w:history="1">
        <w:r>
          <w:rPr>
            <w:rStyle w:val="Hyperlink"/>
            <w:rFonts w:hint="eastAsia"/>
          </w:rPr>
          <w:t>MassRelay</w:t>
        </w:r>
      </w:hyperlink>
      <w:r>
        <w:rPr>
          <w:rFonts w:hint="eastAsia"/>
        </w:rPr>
        <w:t>（此为马萨诸塞州为失聪和有听力障碍的会员提供的服务）提供的语言热线服务向通话者提供电话口译服务</w:t>
      </w:r>
      <w:bookmarkEnd w:id="11"/>
      <w:r>
        <w:rPr>
          <w:rFonts w:hint="eastAsia"/>
        </w:rPr>
        <w:t>。</w:t>
      </w:r>
      <w:r>
        <w:rPr>
          <w:rFonts w:hint="eastAsia"/>
        </w:rPr>
        <w:t xml:space="preserve">MassHealth </w:t>
      </w:r>
      <w:r>
        <w:rPr>
          <w:rFonts w:hint="eastAsia"/>
        </w:rPr>
        <w:t>客户服务代表（</w:t>
      </w:r>
      <w:r>
        <w:rPr>
          <w:rFonts w:hint="eastAsia"/>
        </w:rPr>
        <w:t>CSR</w:t>
      </w:r>
      <w:r>
        <w:rPr>
          <w:rFonts w:hint="eastAsia"/>
        </w:rPr>
        <w:t>）有一个内部流程，可通过</w:t>
      </w:r>
      <w:r>
        <w:rPr>
          <w:rFonts w:hint="eastAsia"/>
        </w:rPr>
        <w:t xml:space="preserve"> Language Line Solutions </w:t>
      </w:r>
      <w:r>
        <w:rPr>
          <w:rFonts w:hint="eastAsia"/>
        </w:rPr>
        <w:t>拨打电话号码</w:t>
      </w:r>
      <w:r>
        <w:rPr>
          <w:rFonts w:hint="eastAsia"/>
        </w:rPr>
        <w:t xml:space="preserve"> (800) 874-9426 </w:t>
      </w:r>
      <w:r w:rsidR="00C347D7">
        <w:rPr>
          <w:rFonts w:hint="eastAsia"/>
        </w:rPr>
        <w:t>获取口译服务。</w:t>
      </w:r>
      <w:r>
        <w:rPr>
          <w:rFonts w:hint="eastAsia"/>
        </w:rPr>
        <w:t>如果工作人员需要有人帮助将申请人或会</w:t>
      </w:r>
      <w:r>
        <w:rPr>
          <w:rFonts w:hint="eastAsia"/>
        </w:rPr>
        <w:lastRenderedPageBreak/>
        <w:t>员与</w:t>
      </w:r>
      <w:r>
        <w:rPr>
          <w:rFonts w:hint="eastAsia"/>
        </w:rPr>
        <w:t xml:space="preserve"> MassRelay </w:t>
      </w:r>
      <w:r>
        <w:rPr>
          <w:rFonts w:hint="eastAsia"/>
        </w:rPr>
        <w:t>服务</w:t>
      </w:r>
      <w:r w:rsidR="006E1B12">
        <w:rPr>
          <w:rFonts w:hint="eastAsia"/>
        </w:rPr>
        <w:t>接通</w:t>
      </w:r>
      <w:r>
        <w:rPr>
          <w:rFonts w:hint="eastAsia"/>
        </w:rPr>
        <w:t>，他们可以与</w:t>
      </w:r>
      <w:r>
        <w:rPr>
          <w:rFonts w:hint="eastAsia"/>
        </w:rPr>
        <w:t xml:space="preserve"> MassHealth </w:t>
      </w:r>
      <w:r>
        <w:rPr>
          <w:rFonts w:hint="eastAsia"/>
        </w:rPr>
        <w:t>残障监察员联系，电话号码</w:t>
      </w:r>
      <w:r>
        <w:rPr>
          <w:rFonts w:hint="eastAsia"/>
        </w:rPr>
        <w:t xml:space="preserve"> (617)</w:t>
      </w:r>
      <w:r w:rsidR="00156425">
        <w:t> </w:t>
      </w:r>
      <w:r>
        <w:rPr>
          <w:rFonts w:hint="eastAsia"/>
        </w:rPr>
        <w:t>847-3468</w:t>
      </w:r>
      <w:r>
        <w:rPr>
          <w:rFonts w:hint="eastAsia"/>
        </w:rPr>
        <w:t>。</w:t>
      </w:r>
      <w:r>
        <w:rPr>
          <w:rFonts w:hint="eastAsia"/>
        </w:rPr>
        <w:t xml:space="preserve"> </w:t>
      </w:r>
    </w:p>
    <w:p w14:paraId="25051D63" w14:textId="09C29D42" w:rsidR="00190D91" w:rsidRPr="00635CE9" w:rsidRDefault="00FC2445" w:rsidP="00F5524A">
      <w:r>
        <w:rPr>
          <w:rFonts w:hint="eastAsia"/>
        </w:rPr>
        <w:t>当</w:t>
      </w:r>
      <w:r>
        <w:rPr>
          <w:rFonts w:hint="eastAsia"/>
        </w:rPr>
        <w:t xml:space="preserve"> MassHealth </w:t>
      </w:r>
      <w:r>
        <w:rPr>
          <w:rFonts w:hint="eastAsia"/>
        </w:rPr>
        <w:t>会员或申请人首次打电话给客户服务中心时，系统会显示一条自动讯息，允许会员选择希望使用的语言。该讯息始终用英语和西班牙语播放，但最近更新为包括英语以外请求最多的五种语言（</w:t>
      </w:r>
      <w:r>
        <w:rPr>
          <w:rFonts w:hint="eastAsia"/>
          <w:b/>
          <w:bCs/>
        </w:rPr>
        <w:t>表</w:t>
      </w:r>
      <w:r>
        <w:rPr>
          <w:rFonts w:hint="eastAsia"/>
          <w:b/>
          <w:bCs/>
        </w:rPr>
        <w:t xml:space="preserve"> 2</w:t>
      </w:r>
      <w:r>
        <w:rPr>
          <w:rFonts w:hint="eastAsia"/>
        </w:rPr>
        <w:t>）。讲英语和西班牙语的通话者可以使用其首选语言通过通话菜单进行操作，但请求其他首选语言的通话者会自动与</w:t>
      </w:r>
      <w:r>
        <w:rPr>
          <w:rFonts w:hint="eastAsia"/>
        </w:rPr>
        <w:t xml:space="preserve"> CSR </w:t>
      </w:r>
      <w:r>
        <w:rPr>
          <w:rFonts w:hint="eastAsia"/>
        </w:rPr>
        <w:t>连接，</w:t>
      </w:r>
      <w:r>
        <w:rPr>
          <w:rFonts w:hint="eastAsia"/>
        </w:rPr>
        <w:t xml:space="preserve">CSR </w:t>
      </w:r>
      <w:r>
        <w:rPr>
          <w:rFonts w:hint="eastAsia"/>
        </w:rPr>
        <w:t>可以通过语言热线获取免费</w:t>
      </w:r>
      <w:r w:rsidR="00A0343F">
        <w:rPr>
          <w:rFonts w:hint="eastAsia"/>
        </w:rPr>
        <w:t>口译服务</w:t>
      </w:r>
      <w:r>
        <w:rPr>
          <w:rFonts w:hint="eastAsia"/>
        </w:rPr>
        <w:t>。</w:t>
      </w:r>
    </w:p>
    <w:p w14:paraId="6F7701BF" w14:textId="0705C77C" w:rsidR="00FC2445" w:rsidRPr="00635CE9" w:rsidRDefault="00FC2445" w:rsidP="00F5524A">
      <w:r>
        <w:rPr>
          <w:rFonts w:hint="eastAsia"/>
        </w:rPr>
        <w:t xml:space="preserve">CSR </w:t>
      </w:r>
      <w:r>
        <w:rPr>
          <w:rFonts w:hint="eastAsia"/>
        </w:rPr>
        <w:t>经过培训，可以预先告知会员他们有权获得免费口译员服务并被授予利用此项服务的权利。在通话过程中，如果</w:t>
      </w:r>
      <w:r>
        <w:rPr>
          <w:rFonts w:hint="eastAsia"/>
        </w:rPr>
        <w:t xml:space="preserve"> CSR </w:t>
      </w:r>
      <w:r>
        <w:rPr>
          <w:rFonts w:hint="eastAsia"/>
        </w:rPr>
        <w:t>确定使用电话口译服务可以更好地为有限英语水平的通话者服务，</w:t>
      </w:r>
      <w:r>
        <w:rPr>
          <w:rFonts w:hint="eastAsia"/>
        </w:rPr>
        <w:t xml:space="preserve">CSR </w:t>
      </w:r>
      <w:r>
        <w:rPr>
          <w:rFonts w:hint="eastAsia"/>
        </w:rPr>
        <w:t>将采取措施提供对电话</w:t>
      </w:r>
      <w:r w:rsidR="00A0343F">
        <w:rPr>
          <w:rFonts w:hint="eastAsia"/>
        </w:rPr>
        <w:t>口译服务</w:t>
      </w:r>
      <w:r>
        <w:rPr>
          <w:rFonts w:hint="eastAsia"/>
        </w:rPr>
        <w:t>的实时访问。此外，</w:t>
      </w:r>
      <w:r>
        <w:rPr>
          <w:rFonts w:hint="eastAsia"/>
        </w:rPr>
        <w:t xml:space="preserve">CSR </w:t>
      </w:r>
      <w:r>
        <w:rPr>
          <w:rFonts w:hint="eastAsia"/>
        </w:rPr>
        <w:t>还接受过使用电信中继服务（</w:t>
      </w:r>
      <w:r>
        <w:rPr>
          <w:rFonts w:hint="eastAsia"/>
        </w:rPr>
        <w:t>TRS</w:t>
      </w:r>
      <w:r>
        <w:rPr>
          <w:rFonts w:hint="eastAsia"/>
        </w:rPr>
        <w:t>）和</w:t>
      </w:r>
      <w:r w:rsidR="00CC76B2">
        <w:rPr>
          <w:rFonts w:hint="eastAsia"/>
          <w:color w:val="000000" w:themeColor="text1"/>
        </w:rPr>
        <w:t>手语视讯转译</w:t>
      </w:r>
      <w:r>
        <w:rPr>
          <w:rFonts w:hint="eastAsia"/>
        </w:rPr>
        <w:t>服务（</w:t>
      </w:r>
      <w:r>
        <w:rPr>
          <w:rFonts w:hint="eastAsia"/>
        </w:rPr>
        <w:t>VRS</w:t>
      </w:r>
      <w:r>
        <w:rPr>
          <w:rFonts w:hint="eastAsia"/>
        </w:rPr>
        <w:t>）的培训。请求</w:t>
      </w:r>
      <w:r>
        <w:rPr>
          <w:rFonts w:hint="eastAsia"/>
        </w:rPr>
        <w:t xml:space="preserve"> ASL </w:t>
      </w:r>
      <w:r>
        <w:rPr>
          <w:rFonts w:hint="eastAsia"/>
        </w:rPr>
        <w:t>译员的个人还可以联系</w:t>
      </w:r>
      <w:r>
        <w:rPr>
          <w:rFonts w:hint="eastAsia"/>
        </w:rPr>
        <w:t xml:space="preserve"> MassHealth </w:t>
      </w:r>
      <w:r>
        <w:rPr>
          <w:rFonts w:hint="eastAsia"/>
        </w:rPr>
        <w:t>残障服务监察员寻求帮助。</w:t>
      </w:r>
    </w:p>
    <w:p w14:paraId="06D57439" w14:textId="57FA13D6" w:rsidR="00190D91" w:rsidRPr="00635CE9" w:rsidRDefault="00FC2445" w:rsidP="00F5524A">
      <w:r>
        <w:rPr>
          <w:rFonts w:hint="eastAsia"/>
        </w:rPr>
        <w:t>通常不会让陪同有限英语水平（</w:t>
      </w:r>
      <w:r>
        <w:rPr>
          <w:rFonts w:hint="eastAsia"/>
        </w:rPr>
        <w:t>LEP</w:t>
      </w:r>
      <w:r>
        <w:rPr>
          <w:rFonts w:hint="eastAsia"/>
        </w:rPr>
        <w:t>）个人的人员（例如家人）担任口译员，除非在紧急情况下或</w:t>
      </w:r>
      <w:r>
        <w:rPr>
          <w:rFonts w:hint="eastAsia"/>
        </w:rPr>
        <w:t xml:space="preserve"> LEP </w:t>
      </w:r>
      <w:r>
        <w:rPr>
          <w:rFonts w:hint="eastAsia"/>
        </w:rPr>
        <w:t>个人特别要求由陪同的成人担任其口译员</w:t>
      </w:r>
      <w:r w:rsidR="006E1B12">
        <w:rPr>
          <w:rFonts w:hint="eastAsia"/>
        </w:rPr>
        <w:t>的情况下</w:t>
      </w:r>
      <w:r>
        <w:rPr>
          <w:rFonts w:hint="eastAsia"/>
        </w:rPr>
        <w:t>。</w:t>
      </w:r>
    </w:p>
    <w:p w14:paraId="14ADE707" w14:textId="50451F7A" w:rsidR="00044994" w:rsidRPr="00635CE9" w:rsidRDefault="00FC2445" w:rsidP="00F5524A">
      <w:pPr>
        <w:pStyle w:val="Heading4"/>
      </w:pPr>
      <w:r>
        <w:rPr>
          <w:rFonts w:hint="eastAsia"/>
        </w:rPr>
        <w:t>翻译服务</w:t>
      </w:r>
    </w:p>
    <w:p w14:paraId="2C9C845E" w14:textId="5225D6B8" w:rsidR="00FC2445" w:rsidRPr="00635CE9" w:rsidRDefault="00FC2445" w:rsidP="00F5524A">
      <w:r>
        <w:rPr>
          <w:rFonts w:hint="eastAsia"/>
        </w:rPr>
        <w:t>翻译人员将用一种语言编写的文字转换为用另一种语言编写的文字。根据与</w:t>
      </w:r>
      <w:r>
        <w:rPr>
          <w:rFonts w:hint="eastAsia"/>
        </w:rPr>
        <w:t xml:space="preserve"> Language Link </w:t>
      </w:r>
      <w:r w:rsidR="002400B6">
        <w:rPr>
          <w:rFonts w:hint="eastAsia"/>
        </w:rPr>
        <w:t>签订</w:t>
      </w:r>
      <w:r>
        <w:rPr>
          <w:rFonts w:hint="eastAsia"/>
        </w:rPr>
        <w:t>的一项合同将本机构出版物从英语翻译成其他书面语言，</w:t>
      </w:r>
      <w:r w:rsidR="002400B6">
        <w:rPr>
          <w:rFonts w:hint="eastAsia"/>
        </w:rPr>
        <w:t>这是</w:t>
      </w:r>
      <w:r>
        <w:rPr>
          <w:rFonts w:hint="eastAsia"/>
        </w:rPr>
        <w:t xml:space="preserve"> </w:t>
      </w:r>
      <w:hyperlink r:id="rId33" w:history="1">
        <w:r>
          <w:rPr>
            <w:rStyle w:val="Hyperlink"/>
            <w:rFonts w:hint="eastAsia"/>
          </w:rPr>
          <w:t>Center for Health Impact</w:t>
        </w:r>
      </w:hyperlink>
      <w:r>
        <w:rPr>
          <w:rFonts w:hint="eastAsia"/>
        </w:rPr>
        <w:t>（</w:t>
      </w:r>
      <w:r>
        <w:rPr>
          <w:rFonts w:hint="eastAsia"/>
        </w:rPr>
        <w:t xml:space="preserve">CHI </w:t>
      </w:r>
      <w:r>
        <w:rPr>
          <w:rFonts w:hint="eastAsia"/>
        </w:rPr>
        <w:t>—</w:t>
      </w:r>
      <w:r>
        <w:rPr>
          <w:rFonts w:hint="eastAsia"/>
        </w:rPr>
        <w:t xml:space="preserve"> </w:t>
      </w:r>
      <w:r>
        <w:rPr>
          <w:rFonts w:hint="eastAsia"/>
        </w:rPr>
        <w:t>前称为马萨诸塞州中部地区健康教育中心）的一项服务。</w:t>
      </w:r>
    </w:p>
    <w:p w14:paraId="5957E5DD" w14:textId="46A46DBF" w:rsidR="003541CE" w:rsidRPr="00635CE9" w:rsidRDefault="003541CE" w:rsidP="00F5524A">
      <w:r>
        <w:rPr>
          <w:rFonts w:hint="eastAsia"/>
        </w:rPr>
        <w:t xml:space="preserve">MassHealth </w:t>
      </w:r>
      <w:r>
        <w:rPr>
          <w:rFonts w:hint="eastAsia"/>
        </w:rPr>
        <w:t>申请人和会员可电洽客户服务中心获取翻译服务，电话号码</w:t>
      </w:r>
      <w:r>
        <w:rPr>
          <w:rFonts w:hint="eastAsia"/>
        </w:rPr>
        <w:t xml:space="preserve"> (800) 841-2900</w:t>
      </w:r>
      <w:r>
        <w:rPr>
          <w:rFonts w:hint="eastAsia"/>
        </w:rPr>
        <w:t>，</w:t>
      </w:r>
      <w:r>
        <w:rPr>
          <w:rFonts w:hint="eastAsia"/>
        </w:rPr>
        <w:t>TDD/TTY: 711</w:t>
      </w:r>
      <w:r>
        <w:rPr>
          <w:rFonts w:hint="eastAsia"/>
        </w:rPr>
        <w:t>。</w:t>
      </w:r>
      <w:r>
        <w:rPr>
          <w:rFonts w:hint="eastAsia"/>
        </w:rPr>
        <w:t xml:space="preserve">MassHealth </w:t>
      </w:r>
      <w:r>
        <w:rPr>
          <w:rFonts w:hint="eastAsia"/>
        </w:rPr>
        <w:t>员工可联系</w:t>
      </w:r>
      <w:r>
        <w:rPr>
          <w:rFonts w:hint="eastAsia"/>
        </w:rPr>
        <w:t xml:space="preserve"> MassHealth </w:t>
      </w:r>
      <w:r>
        <w:rPr>
          <w:rFonts w:hint="eastAsia"/>
        </w:rPr>
        <w:t>语言服务协调员</w:t>
      </w:r>
      <w:r>
        <w:rPr>
          <w:rFonts w:hint="eastAsia"/>
        </w:rPr>
        <w:t xml:space="preserve"> Camille Pearson</w:t>
      </w:r>
      <w:r>
        <w:rPr>
          <w:rFonts w:hint="eastAsia"/>
        </w:rPr>
        <w:t>，了解有关可提供的翻译信息。</w:t>
      </w:r>
    </w:p>
    <w:p w14:paraId="0B8EE1E5" w14:textId="77777777" w:rsidR="00FC2445" w:rsidRPr="00635CE9" w:rsidRDefault="00FC2445" w:rsidP="00F5524A">
      <w:r>
        <w:rPr>
          <w:rFonts w:hint="eastAsia"/>
        </w:rPr>
        <w:t>为了用更多会员和申请人的首选书面语言与他们沟通，</w:t>
      </w:r>
      <w:r>
        <w:rPr>
          <w:rFonts w:hint="eastAsia"/>
        </w:rPr>
        <w:t xml:space="preserve">MassHealth </w:t>
      </w:r>
      <w:r>
        <w:rPr>
          <w:rFonts w:hint="eastAsia"/>
        </w:rPr>
        <w:t>已开始将注册和资格通知过渡到</w:t>
      </w:r>
      <w:r>
        <w:rPr>
          <w:rFonts w:hint="eastAsia"/>
        </w:rPr>
        <w:t xml:space="preserve"> Common Notice Solution</w:t>
      </w:r>
      <w:r>
        <w:rPr>
          <w:rFonts w:hint="eastAsia"/>
        </w:rPr>
        <w:t>（</w:t>
      </w:r>
      <w:r>
        <w:rPr>
          <w:rFonts w:hint="eastAsia"/>
        </w:rPr>
        <w:t>CNS</w:t>
      </w:r>
      <w:r>
        <w:rPr>
          <w:rFonts w:hint="eastAsia"/>
        </w:rPr>
        <w:t>），此为中央通知系统，可用英语和以下语言发送系统生成的通知：</w:t>
      </w:r>
    </w:p>
    <w:p w14:paraId="037CB635" w14:textId="77777777" w:rsidR="00FC2445" w:rsidRPr="00635CE9" w:rsidRDefault="00FC2445" w:rsidP="00F5524A">
      <w:pPr>
        <w:pStyle w:val="ListParagraph"/>
        <w:numPr>
          <w:ilvl w:val="0"/>
          <w:numId w:val="19"/>
        </w:numPr>
        <w:suppressAutoHyphens/>
        <w:spacing w:after="0" w:line="240" w:lineRule="auto"/>
      </w:pPr>
      <w:r>
        <w:rPr>
          <w:rFonts w:hint="eastAsia"/>
        </w:rPr>
        <w:t>西班牙语</w:t>
      </w:r>
    </w:p>
    <w:p w14:paraId="6266C294" w14:textId="77777777" w:rsidR="00FC2445" w:rsidRPr="00635CE9" w:rsidRDefault="00FC2445" w:rsidP="00F5524A">
      <w:pPr>
        <w:pStyle w:val="ListParagraph"/>
        <w:numPr>
          <w:ilvl w:val="0"/>
          <w:numId w:val="19"/>
        </w:numPr>
        <w:suppressAutoHyphens/>
        <w:spacing w:after="0" w:line="240" w:lineRule="auto"/>
      </w:pPr>
      <w:r>
        <w:rPr>
          <w:rFonts w:hint="eastAsia"/>
        </w:rPr>
        <w:t>巴西葡萄牙语</w:t>
      </w:r>
    </w:p>
    <w:p w14:paraId="1B4391DE" w14:textId="77777777" w:rsidR="00FC2445" w:rsidRPr="00635CE9" w:rsidRDefault="00FC2445" w:rsidP="00F5524A">
      <w:pPr>
        <w:pStyle w:val="ListParagraph"/>
        <w:numPr>
          <w:ilvl w:val="0"/>
          <w:numId w:val="19"/>
        </w:numPr>
        <w:suppressAutoHyphens/>
        <w:spacing w:after="0" w:line="240" w:lineRule="auto"/>
      </w:pPr>
      <w:r>
        <w:rPr>
          <w:rFonts w:hint="eastAsia"/>
        </w:rPr>
        <w:t>简体中文</w:t>
      </w:r>
    </w:p>
    <w:p w14:paraId="0A3FACEC" w14:textId="77777777" w:rsidR="00FC2445" w:rsidRPr="00635CE9" w:rsidRDefault="00FC2445" w:rsidP="00F5524A">
      <w:pPr>
        <w:pStyle w:val="ListParagraph"/>
        <w:numPr>
          <w:ilvl w:val="0"/>
          <w:numId w:val="19"/>
        </w:numPr>
        <w:suppressAutoHyphens/>
        <w:spacing w:after="0" w:line="240" w:lineRule="auto"/>
      </w:pPr>
      <w:r>
        <w:rPr>
          <w:rFonts w:hint="eastAsia"/>
        </w:rPr>
        <w:t>海地克里奥尔语</w:t>
      </w:r>
    </w:p>
    <w:p w14:paraId="1AF06317" w14:textId="77777777" w:rsidR="00190D91" w:rsidRPr="00635CE9" w:rsidRDefault="00FC2445" w:rsidP="00F5524A">
      <w:pPr>
        <w:pStyle w:val="ListParagraph"/>
        <w:numPr>
          <w:ilvl w:val="0"/>
          <w:numId w:val="19"/>
        </w:numPr>
        <w:suppressAutoHyphens/>
        <w:spacing w:line="240" w:lineRule="auto"/>
      </w:pPr>
      <w:r>
        <w:rPr>
          <w:rFonts w:hint="eastAsia"/>
        </w:rPr>
        <w:t>越南语</w:t>
      </w:r>
    </w:p>
    <w:p w14:paraId="1AA0F9D1" w14:textId="45D86D92" w:rsidR="00FC2445" w:rsidRPr="00635CE9" w:rsidRDefault="00FC2445" w:rsidP="00B63A5A">
      <w:pPr>
        <w:pStyle w:val="Heading4"/>
        <w:ind w:left="0" w:firstLine="0"/>
      </w:pPr>
      <w:r>
        <w:rPr>
          <w:rFonts w:hint="eastAsia"/>
        </w:rPr>
        <w:lastRenderedPageBreak/>
        <w:t>重要文件翻译</w:t>
      </w:r>
    </w:p>
    <w:p w14:paraId="5CA4175A" w14:textId="7A39454A" w:rsidR="00FC2445" w:rsidRPr="00635CE9" w:rsidRDefault="00FC2445" w:rsidP="00F5524A">
      <w:r>
        <w:rPr>
          <w:rFonts w:hint="eastAsia"/>
        </w:rPr>
        <w:t>美国卫生与公众服务部民权办公室将重要文件定义为“影响接收者利用、保留、终止计划服务或福利</w:t>
      </w:r>
      <w:r w:rsidR="00BB5C23">
        <w:rPr>
          <w:rFonts w:hint="eastAsia"/>
        </w:rPr>
        <w:t>或讲接收者从计划服务或福利中排除</w:t>
      </w:r>
      <w:r>
        <w:rPr>
          <w:rFonts w:hint="eastAsia"/>
        </w:rPr>
        <w:t>的文件”。</w:t>
      </w:r>
      <w:r w:rsidRPr="00635CE9">
        <w:rPr>
          <w:rStyle w:val="FootnoteReference"/>
        </w:rPr>
        <w:footnoteReference w:id="4"/>
      </w:r>
    </w:p>
    <w:p w14:paraId="14AFD991" w14:textId="015A9087" w:rsidR="00FC2445" w:rsidRPr="00635CE9" w:rsidRDefault="00FC2445" w:rsidP="00044994">
      <w:pPr>
        <w:sectPr w:rsidR="00FC2445" w:rsidRPr="00635CE9" w:rsidSect="008643BB">
          <w:headerReference w:type="default" r:id="rId34"/>
          <w:footerReference w:type="default" r:id="rId35"/>
          <w:pgSz w:w="12240" w:h="15840"/>
          <w:pgMar w:top="1440" w:right="1530" w:bottom="1440" w:left="1440" w:header="720" w:footer="720" w:gutter="0"/>
          <w:pgNumType w:start="1"/>
          <w:cols w:space="720"/>
          <w:docGrid w:linePitch="360"/>
        </w:sectPr>
      </w:pPr>
      <w:r>
        <w:rPr>
          <w:rFonts w:hint="eastAsia"/>
        </w:rPr>
        <w:t>重要文件的范例包括</w:t>
      </w:r>
    </w:p>
    <w:p w14:paraId="3486E609" w14:textId="77777777" w:rsidR="00FC2445" w:rsidRPr="00635CE9" w:rsidRDefault="00FC2445" w:rsidP="00FC2445">
      <w:pPr>
        <w:pStyle w:val="ListParagraph"/>
        <w:numPr>
          <w:ilvl w:val="0"/>
          <w:numId w:val="7"/>
        </w:numPr>
        <w:suppressAutoHyphens/>
        <w:spacing w:after="0" w:line="240" w:lineRule="auto"/>
        <w:contextualSpacing w:val="0"/>
      </w:pPr>
      <w:r>
        <w:rPr>
          <w:rFonts w:hint="eastAsia"/>
        </w:rPr>
        <w:t>申请表</w:t>
      </w:r>
    </w:p>
    <w:p w14:paraId="3633AF6D" w14:textId="77777777" w:rsidR="00FC2445" w:rsidRPr="00635CE9" w:rsidRDefault="00FC2445" w:rsidP="00FC2445">
      <w:pPr>
        <w:pStyle w:val="ListParagraph"/>
        <w:numPr>
          <w:ilvl w:val="0"/>
          <w:numId w:val="7"/>
        </w:numPr>
        <w:suppressAutoHyphens/>
        <w:spacing w:after="0" w:line="240" w:lineRule="auto"/>
        <w:contextualSpacing w:val="0"/>
      </w:pPr>
      <w:r>
        <w:rPr>
          <w:rFonts w:hint="eastAsia"/>
        </w:rPr>
        <w:t>同意书</w:t>
      </w:r>
    </w:p>
    <w:p w14:paraId="77DDBF5D" w14:textId="77777777" w:rsidR="00FC2445" w:rsidRPr="00635CE9" w:rsidRDefault="00FC2445" w:rsidP="00FC2445">
      <w:pPr>
        <w:pStyle w:val="ListParagraph"/>
        <w:numPr>
          <w:ilvl w:val="0"/>
          <w:numId w:val="7"/>
        </w:numPr>
        <w:suppressAutoHyphens/>
        <w:spacing w:after="0" w:line="240" w:lineRule="auto"/>
        <w:contextualSpacing w:val="0"/>
      </w:pPr>
      <w:r>
        <w:rPr>
          <w:rFonts w:hint="eastAsia"/>
        </w:rPr>
        <w:t>投诉或申诉表</w:t>
      </w:r>
    </w:p>
    <w:p w14:paraId="627466BA" w14:textId="10E9DBEB" w:rsidR="00F5524A" w:rsidRPr="00635CE9" w:rsidRDefault="00F5524A" w:rsidP="00FC2445">
      <w:pPr>
        <w:pStyle w:val="ListParagraph"/>
        <w:numPr>
          <w:ilvl w:val="0"/>
          <w:numId w:val="7"/>
        </w:numPr>
        <w:suppressAutoHyphens/>
        <w:spacing w:after="0" w:line="240" w:lineRule="auto"/>
        <w:contextualSpacing w:val="0"/>
      </w:pPr>
      <w:r>
        <w:rPr>
          <w:rFonts w:hint="eastAsia"/>
        </w:rPr>
        <w:t>按照法律要求必须提供的文件</w:t>
      </w:r>
    </w:p>
    <w:p w14:paraId="395EECA8" w14:textId="3B2F61A9" w:rsidR="00B63A5A" w:rsidRPr="00635CE9" w:rsidRDefault="00B63A5A" w:rsidP="00FC2445">
      <w:pPr>
        <w:pStyle w:val="ListParagraph"/>
        <w:numPr>
          <w:ilvl w:val="0"/>
          <w:numId w:val="7"/>
        </w:numPr>
        <w:suppressAutoHyphens/>
        <w:spacing w:after="0" w:line="240" w:lineRule="auto"/>
        <w:contextualSpacing w:val="0"/>
      </w:pPr>
      <w:r>
        <w:rPr>
          <w:rFonts w:hint="eastAsia"/>
        </w:rPr>
        <w:t>可能带来重要健康后果的表格</w:t>
      </w:r>
    </w:p>
    <w:p w14:paraId="76131EB7" w14:textId="571BF736" w:rsidR="00B63A5A" w:rsidRPr="00635CE9" w:rsidRDefault="00B63A5A" w:rsidP="00FC2445">
      <w:pPr>
        <w:pStyle w:val="ListParagraph"/>
        <w:numPr>
          <w:ilvl w:val="0"/>
          <w:numId w:val="7"/>
        </w:numPr>
        <w:suppressAutoHyphens/>
        <w:spacing w:after="0" w:line="240" w:lineRule="auto"/>
        <w:contextualSpacing w:val="0"/>
      </w:pPr>
      <w:r>
        <w:rPr>
          <w:rFonts w:hint="eastAsia"/>
        </w:rPr>
        <w:t>有关福利资格的信件或通知</w:t>
      </w:r>
    </w:p>
    <w:p w14:paraId="110339AA" w14:textId="7DA9F597" w:rsidR="00FC2445" w:rsidRPr="00635CE9" w:rsidRDefault="00FC2445" w:rsidP="00FC2445">
      <w:pPr>
        <w:pStyle w:val="ListParagraph"/>
        <w:numPr>
          <w:ilvl w:val="0"/>
          <w:numId w:val="7"/>
        </w:numPr>
        <w:suppressAutoHyphens/>
        <w:spacing w:after="0" w:line="240" w:lineRule="auto"/>
        <w:contextualSpacing w:val="0"/>
      </w:pPr>
      <w:r>
        <w:rPr>
          <w:rFonts w:hint="eastAsia"/>
        </w:rPr>
        <w:t>与权利以及服务或福利减少、拒绝或终止相关或要求有限英语水平（</w:t>
      </w:r>
      <w:r>
        <w:rPr>
          <w:rFonts w:hint="eastAsia"/>
        </w:rPr>
        <w:t>LEP</w:t>
      </w:r>
      <w:r>
        <w:rPr>
          <w:rFonts w:hint="eastAsia"/>
        </w:rPr>
        <w:t>）个人回复的信件或通知</w:t>
      </w:r>
    </w:p>
    <w:p w14:paraId="6DAE33B5" w14:textId="2F437239" w:rsidR="00FC2445" w:rsidRPr="00635CE9" w:rsidRDefault="00FC2445" w:rsidP="00B63A5A">
      <w:pPr>
        <w:pStyle w:val="ListParagraph"/>
        <w:numPr>
          <w:ilvl w:val="0"/>
          <w:numId w:val="7"/>
        </w:numPr>
        <w:suppressAutoHyphens/>
        <w:spacing w:after="0" w:line="240" w:lineRule="auto"/>
        <w:contextualSpacing w:val="0"/>
      </w:pPr>
      <w:r>
        <w:rPr>
          <w:rFonts w:hint="eastAsia"/>
        </w:rPr>
        <w:t>关于为</w:t>
      </w:r>
      <w:r>
        <w:rPr>
          <w:rFonts w:hint="eastAsia"/>
        </w:rPr>
        <w:t xml:space="preserve"> LEP </w:t>
      </w:r>
      <w:r>
        <w:rPr>
          <w:rFonts w:hint="eastAsia"/>
        </w:rPr>
        <w:t>个人提供免费语言协助服务的通知</w:t>
      </w:r>
    </w:p>
    <w:p w14:paraId="337ECFBB" w14:textId="77777777" w:rsidR="00F5524A" w:rsidRPr="00635CE9" w:rsidRDefault="00F5524A" w:rsidP="00FC2445">
      <w:pPr>
        <w:pStyle w:val="ListParagraph"/>
        <w:numPr>
          <w:ilvl w:val="0"/>
          <w:numId w:val="7"/>
        </w:numPr>
        <w:suppressAutoHyphens/>
        <w:spacing w:after="0" w:line="240" w:lineRule="auto"/>
        <w:contextualSpacing w:val="0"/>
        <w:sectPr w:rsidR="00F5524A" w:rsidRPr="00635CE9" w:rsidSect="00852E09">
          <w:type w:val="continuous"/>
          <w:pgSz w:w="12240" w:h="15840"/>
          <w:pgMar w:top="1440" w:right="1440" w:bottom="1008" w:left="1440" w:header="720" w:footer="720" w:gutter="0"/>
          <w:cols w:num="2" w:space="720"/>
        </w:sectPr>
      </w:pPr>
    </w:p>
    <w:p w14:paraId="56287D56" w14:textId="15129497" w:rsidR="00190D91" w:rsidRPr="00635CE9" w:rsidRDefault="00FC2445" w:rsidP="00F5524A">
      <w:pPr>
        <w:spacing w:before="120"/>
      </w:pPr>
      <w:r>
        <w:rPr>
          <w:rFonts w:hint="eastAsia"/>
        </w:rPr>
        <w:t xml:space="preserve">MassHealth </w:t>
      </w:r>
      <w:r>
        <w:rPr>
          <w:rFonts w:hint="eastAsia"/>
        </w:rPr>
        <w:t>重要文件列表</w:t>
      </w:r>
      <w:r w:rsidR="005F0F93">
        <w:rPr>
          <w:rFonts w:hint="eastAsia"/>
        </w:rPr>
        <w:t>可能</w:t>
      </w:r>
      <w:r>
        <w:rPr>
          <w:rFonts w:hint="eastAsia"/>
        </w:rPr>
        <w:t>会不断修改，但在以下</w:t>
      </w:r>
      <w:r>
        <w:rPr>
          <w:rFonts w:hint="eastAsia"/>
          <w:b/>
          <w:bCs/>
        </w:rPr>
        <w:t>表</w:t>
      </w:r>
      <w:r>
        <w:rPr>
          <w:rFonts w:hint="eastAsia"/>
          <w:b/>
          <w:bCs/>
        </w:rPr>
        <w:t xml:space="preserve"> 4</w:t>
      </w:r>
      <w:r>
        <w:rPr>
          <w:rFonts w:hint="eastAsia"/>
        </w:rPr>
        <w:t xml:space="preserve"> </w:t>
      </w:r>
      <w:r>
        <w:rPr>
          <w:rFonts w:hint="eastAsia"/>
        </w:rPr>
        <w:t>中列出。几乎所有文件都已翻译成西班牙语，作为在</w:t>
      </w:r>
      <w:r>
        <w:rPr>
          <w:rFonts w:hint="eastAsia"/>
        </w:rPr>
        <w:t xml:space="preserve"> 2026 </w:t>
      </w:r>
      <w:r>
        <w:rPr>
          <w:rFonts w:hint="eastAsia"/>
        </w:rPr>
        <w:t>年前逐步实施的</w:t>
      </w:r>
      <w:r>
        <w:rPr>
          <w:rFonts w:hint="eastAsia"/>
        </w:rPr>
        <w:t xml:space="preserve"> Common Notice Solution</w:t>
      </w:r>
      <w:r>
        <w:rPr>
          <w:rFonts w:hint="eastAsia"/>
        </w:rPr>
        <w:t>（</w:t>
      </w:r>
      <w:r>
        <w:rPr>
          <w:rFonts w:hint="eastAsia"/>
        </w:rPr>
        <w:t>CNS</w:t>
      </w:r>
      <w:r>
        <w:rPr>
          <w:rFonts w:hint="eastAsia"/>
        </w:rPr>
        <w:t>）的一部分，其中大部分文件已经或将要翻译成下一种最常用的语言，包括巴西葡萄牙语、简体中文、海地克里奥尔语、越南语、盲文和大字体。通知将用申请人在申请表中注明的首选语言发出（如有）。</w:t>
      </w:r>
    </w:p>
    <w:p w14:paraId="6EAF5AAB" w14:textId="13163629" w:rsidR="00FC2445" w:rsidRPr="00635CE9" w:rsidRDefault="00FC2445" w:rsidP="00E808A8">
      <w:pPr>
        <w:pStyle w:val="Table"/>
      </w:pPr>
      <w:r>
        <w:rPr>
          <w:rFonts w:hint="eastAsia"/>
        </w:rPr>
        <w:t>表</w:t>
      </w:r>
      <w:r>
        <w:rPr>
          <w:rFonts w:hint="eastAsia"/>
        </w:rPr>
        <w:t xml:space="preserve"> 4</w:t>
      </w:r>
      <w:r>
        <w:rPr>
          <w:rFonts w:hint="eastAsia"/>
        </w:rPr>
        <w:t>：重要文件的翻译状况</w:t>
      </w:r>
    </w:p>
    <w:tbl>
      <w:tblPr>
        <w:tblStyle w:val="TableGrid"/>
        <w:tblW w:w="0" w:type="auto"/>
        <w:tblLook w:val="04A0" w:firstRow="1" w:lastRow="0" w:firstColumn="1" w:lastColumn="0" w:noHBand="0" w:noVBand="1"/>
      </w:tblPr>
      <w:tblGrid>
        <w:gridCol w:w="4495"/>
        <w:gridCol w:w="3870"/>
      </w:tblGrid>
      <w:tr w:rsidR="00FC2445" w:rsidRPr="00635CE9" w14:paraId="133090EB" w14:textId="77777777" w:rsidTr="00B23776">
        <w:trPr>
          <w:tblHeader/>
        </w:trPr>
        <w:tc>
          <w:tcPr>
            <w:tcW w:w="4495" w:type="dxa"/>
            <w:shd w:val="clear" w:color="auto" w:fill="D9E2F3" w:themeFill="accent1" w:themeFillTint="33"/>
          </w:tcPr>
          <w:p w14:paraId="02E5EB55" w14:textId="16BC9E95" w:rsidR="00FC2445" w:rsidRPr="00635CE9" w:rsidRDefault="00FC2445" w:rsidP="008B6DEF">
            <w:pPr>
              <w:spacing w:before="120"/>
              <w:jc w:val="center"/>
            </w:pPr>
            <w:r>
              <w:rPr>
                <w:rFonts w:hint="eastAsia"/>
                <w:b/>
              </w:rPr>
              <w:t>重要文件</w:t>
            </w:r>
          </w:p>
        </w:tc>
        <w:tc>
          <w:tcPr>
            <w:tcW w:w="3870" w:type="dxa"/>
            <w:shd w:val="clear" w:color="auto" w:fill="D9E2F3" w:themeFill="accent1" w:themeFillTint="33"/>
          </w:tcPr>
          <w:p w14:paraId="4981CA09" w14:textId="5D1C7BEB" w:rsidR="00FC2445" w:rsidRPr="00635CE9" w:rsidRDefault="00FC2445" w:rsidP="008B6DEF">
            <w:pPr>
              <w:spacing w:before="120"/>
              <w:jc w:val="center"/>
            </w:pPr>
            <w:r>
              <w:rPr>
                <w:rFonts w:hint="eastAsia"/>
                <w:b/>
              </w:rPr>
              <w:t>目前已翻译的语言</w:t>
            </w:r>
          </w:p>
        </w:tc>
      </w:tr>
      <w:tr w:rsidR="00FC2445" w:rsidRPr="00635CE9" w14:paraId="66717639" w14:textId="77777777" w:rsidTr="00B23776">
        <w:tc>
          <w:tcPr>
            <w:tcW w:w="4495" w:type="dxa"/>
          </w:tcPr>
          <w:p w14:paraId="49344317" w14:textId="2F988C78" w:rsidR="00FC2445" w:rsidRPr="00635CE9" w:rsidRDefault="00FC2445" w:rsidP="00FC2445">
            <w:r>
              <w:rPr>
                <w:rFonts w:hint="eastAsia"/>
                <w:sz w:val="22"/>
              </w:rPr>
              <w:t xml:space="preserve">HIX </w:t>
            </w:r>
            <w:r>
              <w:rPr>
                <w:rFonts w:hint="eastAsia"/>
                <w:sz w:val="22"/>
              </w:rPr>
              <w:t>或</w:t>
            </w:r>
            <w:r>
              <w:rPr>
                <w:rFonts w:hint="eastAsia"/>
                <w:sz w:val="22"/>
              </w:rPr>
              <w:t xml:space="preserve"> MA-21 </w:t>
            </w:r>
            <w:r>
              <w:rPr>
                <w:rFonts w:hint="eastAsia"/>
                <w:sz w:val="22"/>
              </w:rPr>
              <w:t>发送的资格信函</w:t>
            </w:r>
          </w:p>
        </w:tc>
        <w:tc>
          <w:tcPr>
            <w:tcW w:w="3870" w:type="dxa"/>
          </w:tcPr>
          <w:p w14:paraId="74FE9A46" w14:textId="0A51A380" w:rsidR="00FC2445" w:rsidRPr="00635CE9" w:rsidRDefault="00FC2445" w:rsidP="00FC2445">
            <w:r>
              <w:rPr>
                <w:rFonts w:hint="eastAsia"/>
                <w:sz w:val="22"/>
              </w:rPr>
              <w:t>英语、西班牙语、巴西葡萄牙语、简体中文、海地克里奥尔语、越南语</w:t>
            </w:r>
          </w:p>
        </w:tc>
      </w:tr>
      <w:tr w:rsidR="00FC2445" w:rsidRPr="00635CE9" w14:paraId="20A2F580" w14:textId="77777777" w:rsidTr="00B23776">
        <w:tc>
          <w:tcPr>
            <w:tcW w:w="4495" w:type="dxa"/>
          </w:tcPr>
          <w:p w14:paraId="29D16038" w14:textId="5F8A9478" w:rsidR="00FC2445" w:rsidRPr="00635CE9" w:rsidRDefault="00FC2445" w:rsidP="00FC2445">
            <w:r>
              <w:rPr>
                <w:rFonts w:hint="eastAsia"/>
                <w:sz w:val="22"/>
              </w:rPr>
              <w:t>公平听证会申请表</w:t>
            </w:r>
            <w:r>
              <w:rPr>
                <w:rFonts w:hint="eastAsia"/>
                <w:sz w:val="22"/>
              </w:rPr>
              <w:t xml:space="preserve"> </w:t>
            </w:r>
          </w:p>
        </w:tc>
        <w:tc>
          <w:tcPr>
            <w:tcW w:w="3870" w:type="dxa"/>
          </w:tcPr>
          <w:p w14:paraId="60651351" w14:textId="626EB95A" w:rsidR="00FC2445" w:rsidRPr="00635CE9" w:rsidRDefault="00FC2445" w:rsidP="00FC2445">
            <w:r>
              <w:rPr>
                <w:rFonts w:hint="eastAsia"/>
                <w:sz w:val="22"/>
              </w:rPr>
              <w:t>英语、西班牙语、巴西葡萄牙语、简体中文、海地克里奥尔语、越南语</w:t>
            </w:r>
          </w:p>
        </w:tc>
      </w:tr>
      <w:tr w:rsidR="00FC2445" w:rsidRPr="00635CE9" w14:paraId="064CDF92" w14:textId="77777777" w:rsidTr="00B23776">
        <w:tc>
          <w:tcPr>
            <w:tcW w:w="4495" w:type="dxa"/>
          </w:tcPr>
          <w:p w14:paraId="26B0F8A2" w14:textId="4CC991E7" w:rsidR="00FC2445" w:rsidRPr="00635CE9" w:rsidRDefault="00FC2445" w:rsidP="00FC2445">
            <w:r>
              <w:rPr>
                <w:rFonts w:hint="eastAsia"/>
                <w:sz w:val="22"/>
              </w:rPr>
              <w:t xml:space="preserve">MassHealth </w:t>
            </w:r>
            <w:r>
              <w:rPr>
                <w:rFonts w:hint="eastAsia"/>
                <w:sz w:val="22"/>
              </w:rPr>
              <w:t>经授权代表指定表</w:t>
            </w:r>
          </w:p>
        </w:tc>
        <w:tc>
          <w:tcPr>
            <w:tcW w:w="3870" w:type="dxa"/>
          </w:tcPr>
          <w:p w14:paraId="6E3F1D1D" w14:textId="6BEF2D72" w:rsidR="00FC2445" w:rsidRPr="00635CE9" w:rsidRDefault="00FC2445" w:rsidP="00FC2445">
            <w:r>
              <w:rPr>
                <w:rFonts w:hint="eastAsia"/>
                <w:sz w:val="22"/>
              </w:rPr>
              <w:t>英语、西班牙语、巴西葡萄牙语、简体中文、海地克里奥尔语、越南语</w:t>
            </w:r>
          </w:p>
        </w:tc>
      </w:tr>
      <w:tr w:rsidR="00FC2445" w:rsidRPr="00635CE9" w14:paraId="6DB80A31" w14:textId="77777777" w:rsidTr="00B23776">
        <w:tc>
          <w:tcPr>
            <w:tcW w:w="4495" w:type="dxa"/>
          </w:tcPr>
          <w:p w14:paraId="4E29853B" w14:textId="77BDF24E" w:rsidR="00FC2445" w:rsidRPr="00635CE9" w:rsidRDefault="00FC2445" w:rsidP="00FC2445">
            <w:r>
              <w:rPr>
                <w:rFonts w:hint="eastAsia"/>
                <w:sz w:val="22"/>
              </w:rPr>
              <w:t xml:space="preserve">MassHealth </w:t>
            </w:r>
            <w:r>
              <w:rPr>
                <w:rFonts w:hint="eastAsia"/>
                <w:sz w:val="22"/>
              </w:rPr>
              <w:t>分享信息许可表</w:t>
            </w:r>
          </w:p>
        </w:tc>
        <w:tc>
          <w:tcPr>
            <w:tcW w:w="3870" w:type="dxa"/>
          </w:tcPr>
          <w:p w14:paraId="29E9142F" w14:textId="51619EA9" w:rsidR="00FC2445" w:rsidRPr="00635CE9" w:rsidRDefault="00FC2445" w:rsidP="00FC2445">
            <w:r>
              <w:rPr>
                <w:rFonts w:hint="eastAsia"/>
                <w:sz w:val="22"/>
              </w:rPr>
              <w:t>英语、西班牙语、巴西葡萄牙语、简体中文、海地克里奥尔语、越南语</w:t>
            </w:r>
          </w:p>
        </w:tc>
      </w:tr>
      <w:tr w:rsidR="00FC2445" w:rsidRPr="00635CE9" w14:paraId="43626509" w14:textId="77777777" w:rsidTr="00B23776">
        <w:tc>
          <w:tcPr>
            <w:tcW w:w="4495" w:type="dxa"/>
          </w:tcPr>
          <w:p w14:paraId="486BDFB4" w14:textId="07CCF04B" w:rsidR="00FC2445" w:rsidRPr="00635CE9" w:rsidRDefault="00FC2445" w:rsidP="00FC2445">
            <w:pPr>
              <w:tabs>
                <w:tab w:val="left" w:pos="0"/>
                <w:tab w:val="left" w:pos="540"/>
              </w:tabs>
            </w:pPr>
            <w:r>
              <w:rPr>
                <w:rFonts w:hint="eastAsia"/>
                <w:sz w:val="22"/>
              </w:rPr>
              <w:t xml:space="preserve">Medicare Savings Program </w:t>
            </w:r>
            <w:r>
              <w:rPr>
                <w:rFonts w:hint="eastAsia"/>
                <w:sz w:val="22"/>
              </w:rPr>
              <w:t>申请表</w:t>
            </w:r>
          </w:p>
        </w:tc>
        <w:tc>
          <w:tcPr>
            <w:tcW w:w="3870" w:type="dxa"/>
          </w:tcPr>
          <w:p w14:paraId="6D71D76D" w14:textId="7B8A6628" w:rsidR="00FC2445" w:rsidRPr="00635CE9" w:rsidRDefault="00FC2445" w:rsidP="00FC2445">
            <w:r>
              <w:rPr>
                <w:rFonts w:hint="eastAsia"/>
                <w:sz w:val="22"/>
              </w:rPr>
              <w:t>英语、西班牙语、巴西葡萄牙语、简体中文、海地克里奥尔语、越南语</w:t>
            </w:r>
          </w:p>
        </w:tc>
      </w:tr>
      <w:tr w:rsidR="00FC2445" w:rsidRPr="00635CE9" w14:paraId="7AF03B8C" w14:textId="77777777" w:rsidTr="00B23776">
        <w:tc>
          <w:tcPr>
            <w:tcW w:w="4495" w:type="dxa"/>
          </w:tcPr>
          <w:p w14:paraId="30CAEE9A" w14:textId="1251019D" w:rsidR="00FC2445" w:rsidRPr="00635CE9" w:rsidRDefault="00FC2445" w:rsidP="00FC2445">
            <w:r>
              <w:rPr>
                <w:rFonts w:hint="eastAsia"/>
                <w:sz w:val="22"/>
              </w:rPr>
              <w:lastRenderedPageBreak/>
              <w:t>非监护家长表格</w:t>
            </w:r>
          </w:p>
        </w:tc>
        <w:tc>
          <w:tcPr>
            <w:tcW w:w="3870" w:type="dxa"/>
          </w:tcPr>
          <w:p w14:paraId="743045BC" w14:textId="48B7994F" w:rsidR="00FC2445" w:rsidRPr="00635CE9" w:rsidRDefault="00FC2445" w:rsidP="00FC2445">
            <w:r>
              <w:rPr>
                <w:rFonts w:hint="eastAsia"/>
                <w:sz w:val="22"/>
              </w:rPr>
              <w:t>英语、西班牙语、巴西葡萄牙语、简体中文、海地克里奥尔语、越南语</w:t>
            </w:r>
          </w:p>
        </w:tc>
      </w:tr>
      <w:tr w:rsidR="00FC2445" w:rsidRPr="00635CE9" w14:paraId="35F393AA" w14:textId="77777777" w:rsidTr="00B23776">
        <w:tc>
          <w:tcPr>
            <w:tcW w:w="4495" w:type="dxa"/>
          </w:tcPr>
          <w:p w14:paraId="6D296C9B" w14:textId="4D05870E" w:rsidR="00FC2445" w:rsidRPr="00635CE9" w:rsidRDefault="00FC2445" w:rsidP="00FC2445">
            <w:r>
              <w:rPr>
                <w:rFonts w:hint="eastAsia"/>
                <w:sz w:val="22"/>
              </w:rPr>
              <w:t>年长者和需要长期护理服务人士的医疗保险申请表（</w:t>
            </w:r>
            <w:r>
              <w:rPr>
                <w:rFonts w:hint="eastAsia"/>
                <w:sz w:val="22"/>
              </w:rPr>
              <w:t>SACA-2</w:t>
            </w:r>
            <w:r>
              <w:rPr>
                <w:rFonts w:hint="eastAsia"/>
                <w:sz w:val="22"/>
              </w:rPr>
              <w:t>，年长者申请表）</w:t>
            </w:r>
          </w:p>
        </w:tc>
        <w:tc>
          <w:tcPr>
            <w:tcW w:w="3870" w:type="dxa"/>
          </w:tcPr>
          <w:p w14:paraId="69387529" w14:textId="692D271A" w:rsidR="00FC2445" w:rsidRPr="00635CE9" w:rsidRDefault="00FC2445" w:rsidP="00FC2445">
            <w:r>
              <w:rPr>
                <w:rFonts w:hint="eastAsia"/>
                <w:sz w:val="22"/>
              </w:rPr>
              <w:t>英语、西班牙语、巴西葡萄牙语、简体中文</w:t>
            </w:r>
          </w:p>
        </w:tc>
      </w:tr>
      <w:tr w:rsidR="00FC2445" w:rsidRPr="00635CE9" w14:paraId="559C2EF2" w14:textId="77777777" w:rsidTr="00B23776">
        <w:tc>
          <w:tcPr>
            <w:tcW w:w="4495" w:type="dxa"/>
          </w:tcPr>
          <w:p w14:paraId="1A17F4EC" w14:textId="681B1381" w:rsidR="00FC2445" w:rsidRPr="00635CE9" w:rsidRDefault="00FC2445" w:rsidP="00FC2445">
            <w:r>
              <w:rPr>
                <w:rFonts w:hint="eastAsia"/>
                <w:sz w:val="22"/>
              </w:rPr>
              <w:t>马萨诸塞州医疗与牙科保险及帮助支付费用申请表（</w:t>
            </w:r>
            <w:r>
              <w:rPr>
                <w:rFonts w:hint="eastAsia"/>
                <w:sz w:val="22"/>
              </w:rPr>
              <w:t>ACA-3</w:t>
            </w:r>
            <w:r>
              <w:rPr>
                <w:rFonts w:hint="eastAsia"/>
                <w:sz w:val="22"/>
              </w:rPr>
              <w:t>，会员申请表</w:t>
            </w:r>
            <w:r>
              <w:rPr>
                <w:rFonts w:hint="eastAsia"/>
                <w:sz w:val="22"/>
              </w:rPr>
              <w:t>)</w:t>
            </w:r>
          </w:p>
        </w:tc>
        <w:tc>
          <w:tcPr>
            <w:tcW w:w="3870" w:type="dxa"/>
          </w:tcPr>
          <w:p w14:paraId="241BB284" w14:textId="41254DE7" w:rsidR="00FC2445" w:rsidRPr="00635CE9" w:rsidRDefault="00FC2445" w:rsidP="00FC2445">
            <w:pPr>
              <w:tabs>
                <w:tab w:val="left" w:pos="0"/>
                <w:tab w:val="left" w:pos="540"/>
              </w:tabs>
            </w:pPr>
            <w:r>
              <w:rPr>
                <w:rFonts w:hint="eastAsia"/>
                <w:sz w:val="22"/>
              </w:rPr>
              <w:t>英语、西班牙语、简体中文、越南语</w:t>
            </w:r>
          </w:p>
        </w:tc>
      </w:tr>
      <w:tr w:rsidR="00FC2445" w:rsidRPr="00635CE9" w14:paraId="4F93A49A" w14:textId="77777777" w:rsidTr="00B23776">
        <w:tc>
          <w:tcPr>
            <w:tcW w:w="4495" w:type="dxa"/>
          </w:tcPr>
          <w:p w14:paraId="3AA3BBB4" w14:textId="36996561" w:rsidR="00FC2445" w:rsidRPr="00635CE9" w:rsidRDefault="00FC2445" w:rsidP="00FC2445">
            <w:r>
              <w:rPr>
                <w:rFonts w:hint="eastAsia"/>
                <w:sz w:val="22"/>
              </w:rPr>
              <w:t>获得雇主赞助的医疗保险承保</w:t>
            </w:r>
          </w:p>
        </w:tc>
        <w:tc>
          <w:tcPr>
            <w:tcW w:w="3870" w:type="dxa"/>
          </w:tcPr>
          <w:p w14:paraId="3664AED3" w14:textId="35D2FD3A" w:rsidR="00FC2445" w:rsidRPr="00635CE9" w:rsidRDefault="00FC2445" w:rsidP="00FC2445">
            <w:r>
              <w:rPr>
                <w:rFonts w:hint="eastAsia"/>
                <w:sz w:val="22"/>
              </w:rPr>
              <w:t>英语、西班牙语</w:t>
            </w:r>
          </w:p>
        </w:tc>
      </w:tr>
      <w:tr w:rsidR="00FC2445" w:rsidRPr="00635CE9" w14:paraId="2E68F1E5" w14:textId="77777777" w:rsidTr="00B23776">
        <w:tc>
          <w:tcPr>
            <w:tcW w:w="4495" w:type="dxa"/>
          </w:tcPr>
          <w:p w14:paraId="4AE2B95F" w14:textId="7A495C61" w:rsidR="00FC2445" w:rsidRPr="00635CE9" w:rsidRDefault="00FC2445" w:rsidP="00FC2445">
            <w:r>
              <w:rPr>
                <w:rFonts w:hint="eastAsia"/>
                <w:sz w:val="22"/>
              </w:rPr>
              <w:t>验证马萨诸塞州居住权宣誓书</w:t>
            </w:r>
          </w:p>
        </w:tc>
        <w:tc>
          <w:tcPr>
            <w:tcW w:w="3870" w:type="dxa"/>
          </w:tcPr>
          <w:p w14:paraId="76EE48BA" w14:textId="6B69EBEC" w:rsidR="00FC2445" w:rsidRPr="00635CE9" w:rsidRDefault="00FC2445" w:rsidP="00FC2445">
            <w:r>
              <w:rPr>
                <w:rFonts w:hint="eastAsia"/>
                <w:sz w:val="22"/>
              </w:rPr>
              <w:t>英语、西班牙语</w:t>
            </w:r>
          </w:p>
        </w:tc>
      </w:tr>
      <w:tr w:rsidR="00FC2445" w:rsidRPr="00635CE9" w14:paraId="76DE15FF" w14:textId="77777777" w:rsidTr="00B23776">
        <w:tc>
          <w:tcPr>
            <w:tcW w:w="4495" w:type="dxa"/>
          </w:tcPr>
          <w:p w14:paraId="27BA0127" w14:textId="598CB225" w:rsidR="00FC2445" w:rsidRPr="00635CE9" w:rsidRDefault="00FC2445" w:rsidP="00FC2445">
            <w:r>
              <w:rPr>
                <w:rFonts w:hint="eastAsia"/>
                <w:sz w:val="22"/>
              </w:rPr>
              <w:t>验证零收入宣誓书</w:t>
            </w:r>
          </w:p>
        </w:tc>
        <w:tc>
          <w:tcPr>
            <w:tcW w:w="3870" w:type="dxa"/>
          </w:tcPr>
          <w:p w14:paraId="25CAF9CE" w14:textId="059B2790" w:rsidR="00FC2445" w:rsidRPr="00635CE9" w:rsidRDefault="00FC2445" w:rsidP="00FC2445">
            <w:r>
              <w:rPr>
                <w:rFonts w:hint="eastAsia"/>
                <w:sz w:val="22"/>
              </w:rPr>
              <w:t>英语、西班牙语</w:t>
            </w:r>
          </w:p>
        </w:tc>
      </w:tr>
      <w:tr w:rsidR="00FC2445" w:rsidRPr="00635CE9" w14:paraId="338B5436" w14:textId="77777777" w:rsidTr="00B23776">
        <w:tc>
          <w:tcPr>
            <w:tcW w:w="4495" w:type="dxa"/>
          </w:tcPr>
          <w:p w14:paraId="6B9D07A5" w14:textId="24880578" w:rsidR="00FC2445" w:rsidRPr="00635CE9" w:rsidRDefault="00FC2445" w:rsidP="00FC2445">
            <w:r>
              <w:rPr>
                <w:rFonts w:hint="eastAsia"/>
                <w:sz w:val="22"/>
              </w:rPr>
              <w:t>豁免或减少</w:t>
            </w:r>
            <w:r>
              <w:rPr>
                <w:rFonts w:hint="eastAsia"/>
                <w:sz w:val="22"/>
              </w:rPr>
              <w:t xml:space="preserve"> MassHealth </w:t>
            </w:r>
            <w:r>
              <w:rPr>
                <w:rFonts w:hint="eastAsia"/>
                <w:sz w:val="22"/>
              </w:rPr>
              <w:t>保费申请表</w:t>
            </w:r>
          </w:p>
        </w:tc>
        <w:tc>
          <w:tcPr>
            <w:tcW w:w="3870" w:type="dxa"/>
          </w:tcPr>
          <w:p w14:paraId="023B2F1E" w14:textId="16B1B8FC" w:rsidR="00FC2445" w:rsidRPr="00635CE9" w:rsidRDefault="00FC2445" w:rsidP="00FC2445">
            <w:r>
              <w:rPr>
                <w:rFonts w:hint="eastAsia"/>
                <w:sz w:val="22"/>
              </w:rPr>
              <w:t>英语、西班牙语</w:t>
            </w:r>
          </w:p>
        </w:tc>
      </w:tr>
      <w:tr w:rsidR="00FC2445" w:rsidRPr="00635CE9" w14:paraId="5A8C14E6" w14:textId="77777777" w:rsidTr="00B23776">
        <w:tc>
          <w:tcPr>
            <w:tcW w:w="4495" w:type="dxa"/>
          </w:tcPr>
          <w:p w14:paraId="64B116EC" w14:textId="3B1249B4" w:rsidR="00FC2445" w:rsidRPr="00635CE9" w:rsidRDefault="00FC2445" w:rsidP="00FC2445">
            <w:r>
              <w:rPr>
                <w:rFonts w:hint="eastAsia"/>
                <w:sz w:val="22"/>
              </w:rPr>
              <w:t>验证收入证明表格</w:t>
            </w:r>
          </w:p>
        </w:tc>
        <w:tc>
          <w:tcPr>
            <w:tcW w:w="3870" w:type="dxa"/>
          </w:tcPr>
          <w:p w14:paraId="78C93891" w14:textId="47A25409" w:rsidR="00FC2445" w:rsidRPr="00635CE9" w:rsidRDefault="00FC2445" w:rsidP="00FC2445">
            <w:r>
              <w:rPr>
                <w:rFonts w:hint="eastAsia"/>
                <w:sz w:val="22"/>
              </w:rPr>
              <w:t>英语、西班牙语</w:t>
            </w:r>
          </w:p>
        </w:tc>
      </w:tr>
      <w:tr w:rsidR="00FC2445" w:rsidRPr="00635CE9" w14:paraId="34E24864" w14:textId="77777777" w:rsidTr="00B23776">
        <w:tc>
          <w:tcPr>
            <w:tcW w:w="4495" w:type="dxa"/>
          </w:tcPr>
          <w:p w14:paraId="5AB5AB40" w14:textId="397EA859" w:rsidR="00FC2445" w:rsidRPr="00635CE9" w:rsidRDefault="00FC2445" w:rsidP="00FC2445">
            <w:r>
              <w:rPr>
                <w:rFonts w:hint="eastAsia"/>
                <w:sz w:val="22"/>
              </w:rPr>
              <w:t>披露受保护健康信息授权书</w:t>
            </w:r>
          </w:p>
        </w:tc>
        <w:tc>
          <w:tcPr>
            <w:tcW w:w="3870" w:type="dxa"/>
          </w:tcPr>
          <w:p w14:paraId="067796D6" w14:textId="4B0D3852" w:rsidR="00FC2445" w:rsidRPr="00635CE9" w:rsidRDefault="00FC2445" w:rsidP="00FC2445">
            <w:r>
              <w:rPr>
                <w:rFonts w:hint="eastAsia"/>
                <w:sz w:val="22"/>
              </w:rPr>
              <w:t>英语、西班牙语</w:t>
            </w:r>
          </w:p>
        </w:tc>
      </w:tr>
      <w:tr w:rsidR="00FC2445" w:rsidRPr="00635CE9" w14:paraId="67D15864" w14:textId="77777777" w:rsidTr="00B23776">
        <w:tc>
          <w:tcPr>
            <w:tcW w:w="4495" w:type="dxa"/>
          </w:tcPr>
          <w:p w14:paraId="0DD5E9B0" w14:textId="0DDC72E5" w:rsidR="00FC2445" w:rsidRPr="00635CE9" w:rsidRDefault="00FC2445" w:rsidP="00FC2445">
            <w:r>
              <w:rPr>
                <w:rFonts w:hint="eastAsia"/>
                <w:sz w:val="22"/>
              </w:rPr>
              <w:t>财务信息申请表</w:t>
            </w:r>
          </w:p>
        </w:tc>
        <w:tc>
          <w:tcPr>
            <w:tcW w:w="3870" w:type="dxa"/>
          </w:tcPr>
          <w:p w14:paraId="6272C3E0" w14:textId="5D30696C" w:rsidR="00FC2445" w:rsidRPr="00635CE9" w:rsidRDefault="00FC2445" w:rsidP="00FC2445">
            <w:r>
              <w:rPr>
                <w:rFonts w:hint="eastAsia"/>
                <w:sz w:val="22"/>
              </w:rPr>
              <w:t>英语、西班牙语</w:t>
            </w:r>
          </w:p>
        </w:tc>
      </w:tr>
      <w:tr w:rsidR="00FC2445" w:rsidRPr="00635CE9" w14:paraId="5556023A" w14:textId="77777777" w:rsidTr="00B23776">
        <w:tc>
          <w:tcPr>
            <w:tcW w:w="4495" w:type="dxa"/>
          </w:tcPr>
          <w:p w14:paraId="50903AB1" w14:textId="5B9D2253" w:rsidR="00FC2445" w:rsidRPr="00635CE9" w:rsidRDefault="00FC2445" w:rsidP="00FC2445">
            <w:r>
              <w:rPr>
                <w:rFonts w:hint="eastAsia"/>
                <w:sz w:val="22"/>
              </w:rPr>
              <w:t>长期护理增补表</w:t>
            </w:r>
          </w:p>
        </w:tc>
        <w:tc>
          <w:tcPr>
            <w:tcW w:w="3870" w:type="dxa"/>
          </w:tcPr>
          <w:p w14:paraId="482883D3" w14:textId="03E3BBCB" w:rsidR="00FC2445" w:rsidRPr="00635CE9" w:rsidRDefault="00FC2445" w:rsidP="00FC2445">
            <w:r>
              <w:rPr>
                <w:rFonts w:hint="eastAsia"/>
                <w:sz w:val="22"/>
              </w:rPr>
              <w:t>英语、西班牙语</w:t>
            </w:r>
          </w:p>
        </w:tc>
      </w:tr>
      <w:tr w:rsidR="00FC2445" w:rsidRPr="00635CE9" w14:paraId="08589237" w14:textId="77777777" w:rsidTr="00B23776">
        <w:tc>
          <w:tcPr>
            <w:tcW w:w="4495" w:type="dxa"/>
          </w:tcPr>
          <w:p w14:paraId="220C852C" w14:textId="078BE115" w:rsidR="00FC2445" w:rsidRPr="00635CE9" w:rsidRDefault="00FC2445" w:rsidP="00FC2445">
            <w:r>
              <w:rPr>
                <w:rFonts w:hint="eastAsia"/>
                <w:sz w:val="22"/>
              </w:rPr>
              <w:t xml:space="preserve">MassHealth </w:t>
            </w:r>
            <w:r>
              <w:rPr>
                <w:rFonts w:hint="eastAsia"/>
                <w:sz w:val="22"/>
              </w:rPr>
              <w:t>成人残障增补表</w:t>
            </w:r>
          </w:p>
        </w:tc>
        <w:tc>
          <w:tcPr>
            <w:tcW w:w="3870" w:type="dxa"/>
          </w:tcPr>
          <w:p w14:paraId="555DBE40" w14:textId="144A917A" w:rsidR="00FC2445" w:rsidRPr="00635CE9" w:rsidRDefault="00FC2445" w:rsidP="00FC2445">
            <w:r>
              <w:rPr>
                <w:rFonts w:hint="eastAsia"/>
                <w:sz w:val="22"/>
              </w:rPr>
              <w:t>英语、西班牙语</w:t>
            </w:r>
          </w:p>
        </w:tc>
      </w:tr>
      <w:tr w:rsidR="00FC2445" w:rsidRPr="00635CE9" w14:paraId="37F9752C" w14:textId="77777777" w:rsidTr="00B23776">
        <w:tc>
          <w:tcPr>
            <w:tcW w:w="4495" w:type="dxa"/>
          </w:tcPr>
          <w:p w14:paraId="02CFF074" w14:textId="58923728" w:rsidR="00FC2445" w:rsidRPr="00635CE9" w:rsidRDefault="00FC2445" w:rsidP="00FC2445">
            <w:r>
              <w:rPr>
                <w:rFonts w:hint="eastAsia"/>
                <w:sz w:val="22"/>
              </w:rPr>
              <w:t>针对潜在</w:t>
            </w:r>
            <w:r>
              <w:rPr>
                <w:rFonts w:hint="eastAsia"/>
                <w:sz w:val="22"/>
              </w:rPr>
              <w:t xml:space="preserve"> MassHealth </w:t>
            </w:r>
            <w:r>
              <w:rPr>
                <w:rFonts w:hint="eastAsia"/>
                <w:sz w:val="22"/>
              </w:rPr>
              <w:t>资格的</w:t>
            </w:r>
            <w:r>
              <w:rPr>
                <w:rFonts w:hint="eastAsia"/>
                <w:sz w:val="22"/>
              </w:rPr>
              <w:t xml:space="preserve"> MassHealth </w:t>
            </w:r>
            <w:r>
              <w:rPr>
                <w:rFonts w:hint="eastAsia"/>
                <w:sz w:val="22"/>
              </w:rPr>
              <w:t>资产评估</w:t>
            </w:r>
          </w:p>
        </w:tc>
        <w:tc>
          <w:tcPr>
            <w:tcW w:w="3870" w:type="dxa"/>
          </w:tcPr>
          <w:p w14:paraId="7E485533" w14:textId="3AA33C22" w:rsidR="00FC2445" w:rsidRPr="00635CE9" w:rsidRDefault="00FC2445" w:rsidP="00FC2445">
            <w:r>
              <w:rPr>
                <w:rFonts w:hint="eastAsia"/>
                <w:sz w:val="22"/>
              </w:rPr>
              <w:t>英语、西班牙语</w:t>
            </w:r>
          </w:p>
        </w:tc>
      </w:tr>
      <w:tr w:rsidR="00FC2445" w:rsidRPr="00635CE9" w14:paraId="46E77274" w14:textId="77777777" w:rsidTr="00B23776">
        <w:tc>
          <w:tcPr>
            <w:tcW w:w="4495" w:type="dxa"/>
          </w:tcPr>
          <w:p w14:paraId="2F7E19C4" w14:textId="434936BC" w:rsidR="00FC2445" w:rsidRPr="00635CE9" w:rsidRDefault="00FC2445" w:rsidP="00FC2445">
            <w:r>
              <w:rPr>
                <w:rFonts w:hint="eastAsia"/>
                <w:sz w:val="22"/>
              </w:rPr>
              <w:t xml:space="preserve">MassHealth </w:t>
            </w:r>
            <w:r>
              <w:rPr>
                <w:rFonts w:hint="eastAsia"/>
                <w:sz w:val="22"/>
              </w:rPr>
              <w:t>儿童残障增补表</w:t>
            </w:r>
          </w:p>
        </w:tc>
        <w:tc>
          <w:tcPr>
            <w:tcW w:w="3870" w:type="dxa"/>
          </w:tcPr>
          <w:p w14:paraId="13AF4B46" w14:textId="6BECD01E" w:rsidR="00FC2445" w:rsidRPr="00635CE9" w:rsidRDefault="00FC2445" w:rsidP="00FC2445">
            <w:r>
              <w:rPr>
                <w:rFonts w:hint="eastAsia"/>
                <w:sz w:val="22"/>
              </w:rPr>
              <w:t>英语、西班牙语</w:t>
            </w:r>
          </w:p>
        </w:tc>
      </w:tr>
      <w:tr w:rsidR="00FC2445" w:rsidRPr="00635CE9" w14:paraId="3EFB4936" w14:textId="77777777" w:rsidTr="00B23776">
        <w:tc>
          <w:tcPr>
            <w:tcW w:w="4495" w:type="dxa"/>
          </w:tcPr>
          <w:p w14:paraId="3E2AA59C" w14:textId="6AC5AEEC" w:rsidR="00FC2445" w:rsidRPr="00635CE9" w:rsidRDefault="00FC2445" w:rsidP="00FC2445">
            <w:r>
              <w:rPr>
                <w:rFonts w:hint="eastAsia"/>
                <w:sz w:val="22"/>
              </w:rPr>
              <w:t xml:space="preserve">MassHealth </w:t>
            </w:r>
            <w:r>
              <w:rPr>
                <w:rFonts w:hint="eastAsia"/>
                <w:sz w:val="22"/>
              </w:rPr>
              <w:t>工作更新表</w:t>
            </w:r>
          </w:p>
        </w:tc>
        <w:tc>
          <w:tcPr>
            <w:tcW w:w="3870" w:type="dxa"/>
          </w:tcPr>
          <w:p w14:paraId="052030C3" w14:textId="490AA98B" w:rsidR="00FC2445" w:rsidRPr="00635CE9" w:rsidRDefault="00FC2445" w:rsidP="00FC2445">
            <w:r>
              <w:rPr>
                <w:rFonts w:hint="eastAsia"/>
                <w:sz w:val="22"/>
              </w:rPr>
              <w:t>英语、西班牙语</w:t>
            </w:r>
          </w:p>
        </w:tc>
      </w:tr>
      <w:tr w:rsidR="00FC2445" w:rsidRPr="00635CE9" w14:paraId="761022B8" w14:textId="77777777" w:rsidTr="00B23776">
        <w:tc>
          <w:tcPr>
            <w:tcW w:w="4495" w:type="dxa"/>
          </w:tcPr>
          <w:p w14:paraId="0AF46D7B" w14:textId="41E8D3C3" w:rsidR="00FC2445" w:rsidRPr="00635CE9" w:rsidRDefault="00FC2445" w:rsidP="00FC2445">
            <w:r>
              <w:rPr>
                <w:rFonts w:hint="eastAsia"/>
                <w:sz w:val="22"/>
              </w:rPr>
              <w:t>个人护理员增补表</w:t>
            </w:r>
          </w:p>
        </w:tc>
        <w:tc>
          <w:tcPr>
            <w:tcW w:w="3870" w:type="dxa"/>
          </w:tcPr>
          <w:p w14:paraId="5E18BCCE" w14:textId="45D795B5" w:rsidR="00FC2445" w:rsidRPr="00635CE9" w:rsidRDefault="00FC2445" w:rsidP="00FC2445">
            <w:r>
              <w:rPr>
                <w:rFonts w:hint="eastAsia"/>
                <w:sz w:val="22"/>
              </w:rPr>
              <w:t>英语、西班牙语</w:t>
            </w:r>
          </w:p>
        </w:tc>
      </w:tr>
      <w:tr w:rsidR="00FC2445" w:rsidRPr="00635CE9" w14:paraId="73B63297" w14:textId="77777777" w:rsidTr="00B23776">
        <w:tc>
          <w:tcPr>
            <w:tcW w:w="4495" w:type="dxa"/>
          </w:tcPr>
          <w:p w14:paraId="4947FC29" w14:textId="7A971425" w:rsidR="00FC2445" w:rsidRPr="00635CE9" w:rsidRDefault="00FC2445" w:rsidP="00FC2445">
            <w:r>
              <w:rPr>
                <w:rFonts w:hint="eastAsia"/>
                <w:sz w:val="22"/>
              </w:rPr>
              <w:t xml:space="preserve">Premium Assistance Program </w:t>
            </w:r>
            <w:r>
              <w:rPr>
                <w:rFonts w:hint="eastAsia"/>
                <w:sz w:val="22"/>
              </w:rPr>
              <w:t>申请表</w:t>
            </w:r>
          </w:p>
        </w:tc>
        <w:tc>
          <w:tcPr>
            <w:tcW w:w="3870" w:type="dxa"/>
          </w:tcPr>
          <w:p w14:paraId="69A17FF1" w14:textId="10ECD604" w:rsidR="00FC2445" w:rsidRPr="00635CE9" w:rsidRDefault="00FC2445" w:rsidP="00FC2445">
            <w:r>
              <w:rPr>
                <w:rFonts w:hint="eastAsia"/>
                <w:sz w:val="22"/>
              </w:rPr>
              <w:t>英语、西班牙语</w:t>
            </w:r>
          </w:p>
        </w:tc>
      </w:tr>
      <w:tr w:rsidR="00FC2445" w:rsidRPr="00635CE9" w14:paraId="689E8EA3" w14:textId="77777777" w:rsidTr="00B23776">
        <w:tc>
          <w:tcPr>
            <w:tcW w:w="4495" w:type="dxa"/>
          </w:tcPr>
          <w:p w14:paraId="7711F0EA" w14:textId="68DB139E" w:rsidR="00FC2445" w:rsidRPr="00635CE9" w:rsidRDefault="00FC2445" w:rsidP="00FC2445">
            <w:r>
              <w:rPr>
                <w:rFonts w:hint="eastAsia"/>
                <w:sz w:val="22"/>
              </w:rPr>
              <w:t>自雇职业收入证明</w:t>
            </w:r>
          </w:p>
        </w:tc>
        <w:tc>
          <w:tcPr>
            <w:tcW w:w="3870" w:type="dxa"/>
          </w:tcPr>
          <w:p w14:paraId="06543C6B" w14:textId="378C8F22" w:rsidR="00FC2445" w:rsidRPr="00635CE9" w:rsidRDefault="00FC2445" w:rsidP="00FC2445">
            <w:r>
              <w:rPr>
                <w:rFonts w:hint="eastAsia"/>
                <w:sz w:val="22"/>
              </w:rPr>
              <w:t>英语、西班牙语</w:t>
            </w:r>
          </w:p>
        </w:tc>
      </w:tr>
      <w:tr w:rsidR="00FC2445" w:rsidRPr="00635CE9" w14:paraId="2B4D7F8B" w14:textId="77777777" w:rsidTr="00B23776">
        <w:tc>
          <w:tcPr>
            <w:tcW w:w="4495" w:type="dxa"/>
          </w:tcPr>
          <w:p w14:paraId="5E30BE5F" w14:textId="265BD30F" w:rsidR="00FC2445" w:rsidRPr="00635CE9" w:rsidRDefault="00FC2445" w:rsidP="00FC2445">
            <w:r>
              <w:rPr>
                <w:rFonts w:hint="eastAsia"/>
                <w:sz w:val="22"/>
              </w:rPr>
              <w:t>保费援助合规表</w:t>
            </w:r>
          </w:p>
        </w:tc>
        <w:tc>
          <w:tcPr>
            <w:tcW w:w="3870" w:type="dxa"/>
          </w:tcPr>
          <w:p w14:paraId="0F04195B" w14:textId="31AA399F" w:rsidR="00FC2445" w:rsidRPr="00635CE9" w:rsidRDefault="00FC2445" w:rsidP="00FC2445">
            <w:r>
              <w:rPr>
                <w:rFonts w:hint="eastAsia"/>
                <w:sz w:val="22"/>
              </w:rPr>
              <w:t>英语</w:t>
            </w:r>
            <w:r>
              <w:rPr>
                <w:rFonts w:hint="eastAsia"/>
                <w:sz w:val="22"/>
              </w:rPr>
              <w:t xml:space="preserve"> </w:t>
            </w:r>
          </w:p>
        </w:tc>
      </w:tr>
      <w:tr w:rsidR="00FC2445" w:rsidRPr="00635CE9" w14:paraId="31C6E6DC" w14:textId="77777777" w:rsidTr="00B23776">
        <w:tc>
          <w:tcPr>
            <w:tcW w:w="4495" w:type="dxa"/>
          </w:tcPr>
          <w:p w14:paraId="2936036B" w14:textId="022F93CF" w:rsidR="00FC2445" w:rsidRPr="00635CE9" w:rsidRDefault="00FC2445" w:rsidP="00FC2445">
            <w:r>
              <w:rPr>
                <w:rFonts w:hint="eastAsia"/>
                <w:sz w:val="22"/>
              </w:rPr>
              <w:t>保费援助电子资金转账（</w:t>
            </w:r>
            <w:r>
              <w:rPr>
                <w:rFonts w:hint="eastAsia"/>
                <w:sz w:val="22"/>
              </w:rPr>
              <w:t>EFT</w:t>
            </w:r>
            <w:r>
              <w:rPr>
                <w:rFonts w:hint="eastAsia"/>
                <w:sz w:val="22"/>
              </w:rPr>
              <w:t>）表</w:t>
            </w:r>
          </w:p>
        </w:tc>
        <w:tc>
          <w:tcPr>
            <w:tcW w:w="3870" w:type="dxa"/>
          </w:tcPr>
          <w:p w14:paraId="182DD812" w14:textId="76462C7C" w:rsidR="00FC2445" w:rsidRPr="00635CE9" w:rsidRDefault="00FC2445" w:rsidP="00FC2445">
            <w:r>
              <w:rPr>
                <w:rFonts w:hint="eastAsia"/>
                <w:sz w:val="22"/>
              </w:rPr>
              <w:t>英语</w:t>
            </w:r>
          </w:p>
        </w:tc>
      </w:tr>
    </w:tbl>
    <w:p w14:paraId="3E2C114A" w14:textId="77777777" w:rsidR="00B23776" w:rsidRDefault="00B23776" w:rsidP="00F5524A">
      <w:pPr>
        <w:spacing w:before="120"/>
      </w:pPr>
      <w:bookmarkStart w:id="12" w:name="_Hlk152865941"/>
    </w:p>
    <w:p w14:paraId="072E4491" w14:textId="77777777" w:rsidR="00B23776" w:rsidRDefault="00B23776">
      <w:pPr>
        <w:spacing w:after="0" w:line="240" w:lineRule="auto"/>
      </w:pPr>
      <w:r>
        <w:br w:type="page"/>
      </w:r>
    </w:p>
    <w:p w14:paraId="7A6A8402" w14:textId="3BA0140F" w:rsidR="00A3771C" w:rsidRPr="00635CE9" w:rsidRDefault="00A3771C" w:rsidP="00F5524A">
      <w:pPr>
        <w:spacing w:before="120"/>
      </w:pPr>
      <w:r>
        <w:rPr>
          <w:rFonts w:hint="eastAsia"/>
        </w:rPr>
        <w:lastRenderedPageBreak/>
        <w:t>对于尚未为会员翻译的重要文件，</w:t>
      </w:r>
      <w:r>
        <w:rPr>
          <w:rFonts w:hint="eastAsia"/>
        </w:rPr>
        <w:t xml:space="preserve">MassHealth </w:t>
      </w:r>
      <w:r>
        <w:rPr>
          <w:rFonts w:hint="eastAsia"/>
        </w:rPr>
        <w:t>客户服务中心可应请求提供帮助，电话号码</w:t>
      </w:r>
      <w:r>
        <w:rPr>
          <w:rFonts w:hint="eastAsia"/>
        </w:rPr>
        <w:t xml:space="preserve"> (800) 841-2900</w:t>
      </w:r>
      <w:r>
        <w:rPr>
          <w:rFonts w:hint="eastAsia"/>
        </w:rPr>
        <w:t>，</w:t>
      </w:r>
      <w:r>
        <w:rPr>
          <w:rFonts w:hint="eastAsia"/>
        </w:rPr>
        <w:t>TDD/TTY: 711</w:t>
      </w:r>
      <w:r>
        <w:rPr>
          <w:rFonts w:hint="eastAsia"/>
        </w:rPr>
        <w:t>。</w:t>
      </w:r>
      <w:bookmarkEnd w:id="12"/>
      <w:r>
        <w:rPr>
          <w:rFonts w:hint="eastAsia"/>
        </w:rPr>
        <w:t>如第</w:t>
      </w:r>
      <w:r>
        <w:rPr>
          <w:rFonts w:hint="eastAsia"/>
        </w:rPr>
        <w:t xml:space="preserve"> IV.B </w:t>
      </w:r>
      <w:r>
        <w:rPr>
          <w:rFonts w:hint="eastAsia"/>
        </w:rPr>
        <w:t>节“</w:t>
      </w:r>
      <w:r>
        <w:rPr>
          <w:rFonts w:hint="eastAsia"/>
          <w:b/>
          <w:bCs/>
        </w:rPr>
        <w:t>书面通讯</w:t>
      </w:r>
      <w:r>
        <w:rPr>
          <w:rFonts w:hint="eastAsia"/>
        </w:rPr>
        <w:t>”所述，</w:t>
      </w:r>
      <w:r>
        <w:rPr>
          <w:rFonts w:hint="eastAsia"/>
        </w:rPr>
        <w:t xml:space="preserve">MassHealth </w:t>
      </w:r>
      <w:r>
        <w:rPr>
          <w:rFonts w:hint="eastAsia"/>
        </w:rPr>
        <w:t>在向其会员和申请人发送的每一份重要通讯或出版物中随附一份表格（</w:t>
      </w:r>
      <w:r>
        <w:rPr>
          <w:rFonts w:hint="eastAsia"/>
        </w:rPr>
        <w:t>UNIV-14</w:t>
      </w:r>
      <w:r>
        <w:rPr>
          <w:rFonts w:hint="eastAsia"/>
        </w:rPr>
        <w:t>），其中包括多种语言标语和禁止歧视声明。这些标语的英文文字包括在</w:t>
      </w:r>
      <w:r>
        <w:rPr>
          <w:rFonts w:hint="eastAsia"/>
          <w:b/>
          <w:bCs/>
        </w:rPr>
        <w:t>图</w:t>
      </w:r>
      <w:r>
        <w:rPr>
          <w:rFonts w:hint="eastAsia"/>
          <w:b/>
          <w:bCs/>
        </w:rPr>
        <w:t xml:space="preserve"> 1</w:t>
      </w:r>
      <w:r>
        <w:rPr>
          <w:rFonts w:hint="eastAsia"/>
        </w:rPr>
        <w:t xml:space="preserve"> </w:t>
      </w:r>
      <w:r w:rsidR="0011493A">
        <w:rPr>
          <w:rFonts w:hint="eastAsia"/>
        </w:rPr>
        <w:t>中，让</w:t>
      </w:r>
      <w:r>
        <w:rPr>
          <w:rFonts w:hint="eastAsia"/>
        </w:rPr>
        <w:t>所包含语言的使用者了解免费和可提供的语言协助服务。</w:t>
      </w:r>
    </w:p>
    <w:p w14:paraId="50C79BC6" w14:textId="6E1DFE96" w:rsidR="00FC2445" w:rsidRPr="00635CE9" w:rsidRDefault="00A3771C" w:rsidP="00F5524A">
      <w:pPr>
        <w:pStyle w:val="Heading4"/>
      </w:pPr>
      <w:r>
        <w:rPr>
          <w:rFonts w:hint="eastAsia"/>
        </w:rPr>
        <w:t xml:space="preserve">MassHealth </w:t>
      </w:r>
      <w:r>
        <w:rPr>
          <w:rFonts w:hint="eastAsia"/>
        </w:rPr>
        <w:t>网站</w:t>
      </w:r>
    </w:p>
    <w:p w14:paraId="1673184C" w14:textId="77777777" w:rsidR="00190D91" w:rsidRPr="00635CE9" w:rsidRDefault="00157DAA" w:rsidP="00AC63A1">
      <w:pPr>
        <w:spacing w:before="120" w:after="0"/>
      </w:pPr>
      <w:hyperlink r:id="rId36" w:history="1">
        <w:r w:rsidR="00BA3C10">
          <w:rPr>
            <w:rStyle w:val="Hyperlink"/>
            <w:rFonts w:hint="eastAsia"/>
          </w:rPr>
          <w:t xml:space="preserve">MassHealth </w:t>
        </w:r>
        <w:r w:rsidR="00BA3C10">
          <w:rPr>
            <w:rStyle w:val="Hyperlink"/>
            <w:rFonts w:hint="eastAsia"/>
          </w:rPr>
          <w:t>网站</w:t>
        </w:r>
      </w:hyperlink>
      <w:r w:rsidR="00BA3C10">
        <w:rPr>
          <w:rFonts w:hint="eastAsia"/>
        </w:rPr>
        <w:t>是一个实时提供会员信息的宝贵工具。所有</w:t>
      </w:r>
      <w:r w:rsidR="00BA3C10">
        <w:rPr>
          <w:rFonts w:hint="eastAsia"/>
        </w:rPr>
        <w:t xml:space="preserve"> mass.gov </w:t>
      </w:r>
      <w:r w:rsidR="00BA3C10">
        <w:rPr>
          <w:rFonts w:hint="eastAsia"/>
        </w:rPr>
        <w:t>网站的页面最上方的菜单中都有“选择语言”选项。如以下</w:t>
      </w:r>
      <w:r w:rsidR="00BA3C10">
        <w:rPr>
          <w:rFonts w:hint="eastAsia"/>
          <w:b/>
          <w:bCs/>
        </w:rPr>
        <w:t>图</w:t>
      </w:r>
      <w:r w:rsidR="00BA3C10">
        <w:rPr>
          <w:rFonts w:hint="eastAsia"/>
          <w:b/>
          <w:bCs/>
        </w:rPr>
        <w:t xml:space="preserve"> 3</w:t>
      </w:r>
      <w:r w:rsidR="00BA3C10">
        <w:rPr>
          <w:rFonts w:hint="eastAsia"/>
        </w:rPr>
        <w:t xml:space="preserve"> </w:t>
      </w:r>
      <w:r w:rsidR="00BA3C10">
        <w:rPr>
          <w:rFonts w:hint="eastAsia"/>
        </w:rPr>
        <w:t>所示，通过选择这个小工具，网站访问者可以将页面翻译成</w:t>
      </w:r>
      <w:r w:rsidR="00BA3C10">
        <w:rPr>
          <w:rFonts w:hint="eastAsia"/>
        </w:rPr>
        <w:t xml:space="preserve"> 37 </w:t>
      </w:r>
      <w:r w:rsidR="00BA3C10">
        <w:rPr>
          <w:rFonts w:hint="eastAsia"/>
        </w:rPr>
        <w:t>种语言中的任何一种语言。</w:t>
      </w:r>
    </w:p>
    <w:p w14:paraId="2195B50B" w14:textId="6A5D4027" w:rsidR="00A3771C" w:rsidRPr="00635CE9" w:rsidRDefault="00A3771C" w:rsidP="00E808A8">
      <w:pPr>
        <w:pStyle w:val="Table"/>
      </w:pPr>
      <w:r>
        <w:rPr>
          <w:rFonts w:hint="eastAsia"/>
        </w:rPr>
        <w:t>图</w:t>
      </w:r>
      <w:r>
        <w:rPr>
          <w:rFonts w:hint="eastAsia"/>
        </w:rPr>
        <w:t xml:space="preserve"> 3</w:t>
      </w:r>
      <w:r>
        <w:rPr>
          <w:rFonts w:hint="eastAsia"/>
        </w:rPr>
        <w:t>：</w:t>
      </w:r>
      <w:r>
        <w:rPr>
          <w:rFonts w:hint="eastAsia"/>
        </w:rPr>
        <w:t xml:space="preserve">MassHealth </w:t>
      </w:r>
      <w:r>
        <w:rPr>
          <w:rFonts w:hint="eastAsia"/>
        </w:rPr>
        <w:t>网站屏幕截图和可提供的翻译服务</w:t>
      </w:r>
    </w:p>
    <w:p w14:paraId="198CEE0F" w14:textId="77777777" w:rsidR="00B23776" w:rsidRDefault="00A3771C" w:rsidP="00AC63A1">
      <w:r>
        <w:rPr>
          <w:rFonts w:hint="eastAsia"/>
          <w:noProof/>
          <w:color w:val="2B579A"/>
          <w:shd w:val="clear" w:color="auto" w:fill="E6E6E6"/>
        </w:rPr>
        <w:drawing>
          <wp:inline distT="0" distB="0" distL="0" distR="0" wp14:anchorId="7F44D077" wp14:editId="21E4CDD3">
            <wp:extent cx="4859242" cy="2156460"/>
            <wp:effectExtent l="38100" t="38100" r="36830" b="34290"/>
            <wp:docPr id="1" name="Picture 1" descr="Image showing top of MassHealth websote page with dropdown text of languages that may be selected from the menu.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showing top of MassHealth websote page with dropdown text of languages that may be selected from the menu. &#10;"/>
                    <pic:cNvPicPr/>
                  </pic:nvPicPr>
                  <pic:blipFill>
                    <a:blip r:embed="rId37"/>
                    <a:stretch>
                      <a:fillRect/>
                    </a:stretch>
                  </pic:blipFill>
                  <pic:spPr>
                    <a:xfrm>
                      <a:off x="0" y="0"/>
                      <a:ext cx="5002308" cy="2219950"/>
                    </a:xfrm>
                    <a:prstGeom prst="rect">
                      <a:avLst/>
                    </a:prstGeom>
                    <a:ln w="25400">
                      <a:solidFill>
                        <a:schemeClr val="tx1"/>
                      </a:solidFill>
                    </a:ln>
                  </pic:spPr>
                </pic:pic>
              </a:graphicData>
            </a:graphic>
          </wp:inline>
        </w:drawing>
      </w:r>
    </w:p>
    <w:p w14:paraId="481BD0E4" w14:textId="15091C3C" w:rsidR="000315C8" w:rsidRPr="00635CE9" w:rsidRDefault="00A3771C" w:rsidP="00AC63A1">
      <w:r>
        <w:rPr>
          <w:rFonts w:hint="eastAsia"/>
        </w:rPr>
        <w:br w:type="page"/>
      </w:r>
    </w:p>
    <w:p w14:paraId="5F664909" w14:textId="025D2911" w:rsidR="0039104D" w:rsidRPr="00804480" w:rsidRDefault="0039104D" w:rsidP="0039104D">
      <w:pPr>
        <w:spacing w:before="120"/>
      </w:pPr>
      <w:r w:rsidRPr="00804480">
        <w:lastRenderedPageBreak/>
        <w:t>禁止歧视和语言协助网站文字</w:t>
      </w:r>
      <w:r>
        <w:t>包括在</w:t>
      </w:r>
      <w:r>
        <w:rPr>
          <w:b/>
          <w:bCs/>
        </w:rPr>
        <w:t>图</w:t>
      </w:r>
      <w:r w:rsidRPr="00804480">
        <w:rPr>
          <w:b/>
          <w:bCs/>
        </w:rPr>
        <w:t xml:space="preserve"> 4</w:t>
      </w:r>
      <w:r>
        <w:t xml:space="preserve"> </w:t>
      </w:r>
      <w:r>
        <w:t>中。</w:t>
      </w:r>
    </w:p>
    <w:p w14:paraId="478AA181" w14:textId="77777777" w:rsidR="00003B31" w:rsidRPr="00635CE9" w:rsidRDefault="00003B31" w:rsidP="00295E5B">
      <w:pPr>
        <w:pStyle w:val="Table"/>
        <w:ind w:left="0" w:firstLine="0"/>
      </w:pPr>
    </w:p>
    <w:p w14:paraId="5415C9D4" w14:textId="77777777" w:rsidR="0039104D" w:rsidRPr="00804480" w:rsidRDefault="0039104D" w:rsidP="0039104D">
      <w:pPr>
        <w:pStyle w:val="Table"/>
        <w:spacing w:before="240" w:after="240"/>
        <w:rPr>
          <w:rFonts w:eastAsia="SimSun" w:cs="Times New Roman"/>
        </w:rPr>
      </w:pPr>
      <w:r>
        <w:rPr>
          <w:rFonts w:eastAsia="SimSun" w:cs="Times New Roman"/>
        </w:rPr>
        <w:t>图</w:t>
      </w:r>
      <w:r w:rsidRPr="00804480">
        <w:rPr>
          <w:rFonts w:eastAsia="SimSun" w:cs="Times New Roman"/>
        </w:rPr>
        <w:t xml:space="preserve"> 4</w:t>
      </w:r>
      <w:r>
        <w:rPr>
          <w:rFonts w:eastAsia="SimSun" w:cs="Times New Roman"/>
        </w:rPr>
        <w:t>：</w:t>
      </w:r>
      <w:r w:rsidRPr="00804480">
        <w:rPr>
          <w:rFonts w:eastAsia="SimSun" w:cs="Times New Roman" w:hint="eastAsia"/>
        </w:rPr>
        <w:t>禁止歧视和语言协助网站文字</w:t>
      </w:r>
    </w:p>
    <w:p w14:paraId="29807C18" w14:textId="0E0ECE78" w:rsidR="00A3771C" w:rsidRPr="00635CE9" w:rsidRDefault="00A3771C" w:rsidP="00924399">
      <w:pPr>
        <w:pStyle w:val="Table"/>
        <w:spacing w:before="240" w:after="240"/>
      </w:pPr>
      <w:r>
        <w:rPr>
          <w:rFonts w:hint="eastAsia"/>
          <w:noProof/>
        </w:rPr>
        <mc:AlternateContent>
          <mc:Choice Requires="wps">
            <w:drawing>
              <wp:anchor distT="45720" distB="45720" distL="114300" distR="114300" simplePos="0" relativeHeight="251658243" behindDoc="0" locked="0" layoutInCell="1" allowOverlap="1" wp14:anchorId="20D39DF0" wp14:editId="3D2CA6D6">
                <wp:simplePos x="0" y="0"/>
                <wp:positionH relativeFrom="column">
                  <wp:posOffset>15240</wp:posOffset>
                </wp:positionH>
                <wp:positionV relativeFrom="paragraph">
                  <wp:posOffset>352425</wp:posOffset>
                </wp:positionV>
                <wp:extent cx="5923915" cy="1404620"/>
                <wp:effectExtent l="0" t="0" r="19685" b="17780"/>
                <wp:wrapSquare wrapText="bothSides"/>
                <wp:docPr id="886789499" name="Text Box 8867894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915" cy="1404620"/>
                        </a:xfrm>
                        <a:prstGeom prst="rect">
                          <a:avLst/>
                        </a:prstGeom>
                        <a:solidFill>
                          <a:srgbClr val="FFFFFF"/>
                        </a:solidFill>
                        <a:ln w="9525">
                          <a:solidFill>
                            <a:srgbClr val="000000"/>
                          </a:solidFill>
                          <a:miter lim="800000"/>
                          <a:headEnd/>
                          <a:tailEnd/>
                        </a:ln>
                      </wps:spPr>
                      <wps:txbx>
                        <w:txbxContent>
                          <w:p w14:paraId="09D3CA97" w14:textId="77777777" w:rsidR="00326F85" w:rsidRPr="00501A18" w:rsidRDefault="00326F85" w:rsidP="00A3771C">
                            <w:pPr>
                              <w:pStyle w:val="NormalWeb"/>
                              <w:shd w:val="clear" w:color="auto" w:fill="FFFFFF"/>
                              <w:spacing w:before="120" w:beforeAutospacing="0" w:after="120" w:afterAutospacing="0"/>
                              <w:ind w:left="360" w:right="360"/>
                              <w:rPr>
                                <w:rFonts w:eastAsiaTheme="minorEastAsia"/>
                                <w:color w:val="222222"/>
                              </w:rPr>
                            </w:pPr>
                            <w:r w:rsidRPr="00501A18">
                              <w:rPr>
                                <w:rFonts w:eastAsiaTheme="minorEastAsia"/>
                                <w:color w:val="222222"/>
                              </w:rPr>
                              <w:t>来自</w:t>
                            </w:r>
                            <w:r w:rsidRPr="00501A18">
                              <w:rPr>
                                <w:rFonts w:eastAsiaTheme="minorEastAsia"/>
                                <w:color w:val="222222"/>
                              </w:rPr>
                              <w:t xml:space="preserve"> MassHealth </w:t>
                            </w:r>
                            <w:r w:rsidRPr="00501A18">
                              <w:rPr>
                                <w:rFonts w:eastAsiaTheme="minorEastAsia"/>
                                <w:color w:val="222222"/>
                              </w:rPr>
                              <w:t>的信息很重要。应当立即翻译。</w:t>
                            </w:r>
                          </w:p>
                          <w:p w14:paraId="76411CCE" w14:textId="414EDF28" w:rsidR="00326F85" w:rsidRPr="00501A18" w:rsidRDefault="00326F85" w:rsidP="00A3771C">
                            <w:pPr>
                              <w:pStyle w:val="NormalWeb"/>
                              <w:shd w:val="clear" w:color="auto" w:fill="FFFFFF"/>
                              <w:spacing w:before="0" w:beforeAutospacing="0" w:after="120" w:afterAutospacing="0"/>
                              <w:ind w:left="360" w:right="360"/>
                              <w:rPr>
                                <w:rFonts w:eastAsiaTheme="minorEastAsia"/>
                                <w:color w:val="222222"/>
                              </w:rPr>
                            </w:pPr>
                            <w:r w:rsidRPr="00501A18">
                              <w:rPr>
                                <w:rFonts w:eastAsiaTheme="minorEastAsia"/>
                                <w:color w:val="222222"/>
                              </w:rPr>
                              <w:t>我们可以免费为您翻译。请致电</w:t>
                            </w:r>
                            <w:r w:rsidRPr="00501A18">
                              <w:rPr>
                                <w:rFonts w:eastAsiaTheme="minorEastAsia"/>
                                <w:color w:val="222222"/>
                              </w:rPr>
                              <w:t xml:space="preserve"> MassHealth </w:t>
                            </w:r>
                            <w:r w:rsidRPr="00501A18">
                              <w:rPr>
                                <w:rFonts w:eastAsiaTheme="minorEastAsia"/>
                                <w:color w:val="222222"/>
                              </w:rPr>
                              <w:t>客户服务中心，请求获得此项服务。</w:t>
                            </w:r>
                          </w:p>
                          <w:p w14:paraId="36BFBC5B" w14:textId="75655159" w:rsidR="00326F85" w:rsidRPr="00501A18" w:rsidRDefault="00326F85" w:rsidP="00A3771C">
                            <w:pPr>
                              <w:pStyle w:val="NormalWeb"/>
                              <w:shd w:val="clear" w:color="auto" w:fill="FFFFFF"/>
                              <w:spacing w:before="0" w:beforeAutospacing="0" w:after="120" w:afterAutospacing="0"/>
                              <w:ind w:left="360" w:right="360"/>
                              <w:rPr>
                                <w:rFonts w:eastAsiaTheme="minorEastAsia"/>
                                <w:color w:val="222222"/>
                              </w:rPr>
                            </w:pPr>
                            <w:r w:rsidRPr="00501A18">
                              <w:rPr>
                                <w:rFonts w:eastAsiaTheme="minorEastAsia"/>
                                <w:color w:val="222222"/>
                              </w:rPr>
                              <w:t xml:space="preserve">MassHealth </w:t>
                            </w:r>
                            <w:r w:rsidRPr="00501A18">
                              <w:rPr>
                                <w:rFonts w:eastAsiaTheme="minorEastAsia"/>
                                <w:color w:val="222222"/>
                              </w:rPr>
                              <w:t>的信息还以其他格式提供，例如盲文和大字体。如需获取其他格式副本，请打电话给我们，电话号码</w:t>
                            </w:r>
                            <w:r w:rsidRPr="00501A18">
                              <w:rPr>
                                <w:rFonts w:eastAsiaTheme="minorEastAsia"/>
                                <w:color w:val="222222"/>
                              </w:rPr>
                              <w:t xml:space="preserve"> (800) 841-2900</w:t>
                            </w:r>
                            <w:r w:rsidRPr="00501A18">
                              <w:rPr>
                                <w:rFonts w:eastAsiaTheme="minorEastAsia"/>
                                <w:color w:val="222222"/>
                              </w:rPr>
                              <w:t>，</w:t>
                            </w:r>
                            <w:r w:rsidRPr="00501A18">
                              <w:rPr>
                                <w:rFonts w:eastAsiaTheme="minorEastAsia"/>
                                <w:color w:val="222222"/>
                              </w:rPr>
                              <w:t>TDD/TTY: 711</w:t>
                            </w:r>
                            <w:r w:rsidR="0011493A">
                              <w:rPr>
                                <w:rFonts w:eastAsiaTheme="minorEastAsia" w:hint="eastAsia"/>
                                <w:color w:val="222222"/>
                              </w:rPr>
                              <w:t>。</w:t>
                            </w:r>
                          </w:p>
                          <w:p w14:paraId="3AFB0139" w14:textId="4656B49B" w:rsidR="00326F85" w:rsidRDefault="00326F85" w:rsidP="00A3771C">
                            <w:pPr>
                              <w:pStyle w:val="NormalWeb"/>
                              <w:shd w:val="clear" w:color="auto" w:fill="FFFFFF"/>
                              <w:spacing w:before="0" w:beforeAutospacing="0" w:after="120" w:afterAutospacing="0"/>
                              <w:ind w:left="360" w:right="360"/>
                              <w:rPr>
                                <w:color w:val="222222"/>
                              </w:rPr>
                            </w:pPr>
                            <w:r>
                              <w:rPr>
                                <w:rFonts w:hint="eastAsia"/>
                                <w:noProof/>
                              </w:rPr>
                              <w:drawing>
                                <wp:inline distT="0" distB="0" distL="0" distR="0" wp14:anchorId="69D84816" wp14:editId="075B7AD9">
                                  <wp:extent cx="2533333" cy="666667"/>
                                  <wp:effectExtent l="0" t="0" r="635" b="635"/>
                                  <wp:docPr id="627631856" name="Picture 1" descr="Images: Buttons for dear or hard of hearing; braille; large print; and video interpr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31856" name="Picture 1" descr="Images: Buttons for dear or hard of hearing; braille; large print; and video interpreter."/>
                                          <pic:cNvPicPr/>
                                        </pic:nvPicPr>
                                        <pic:blipFill>
                                          <a:blip r:embed="rId38"/>
                                          <a:stretch>
                                            <a:fillRect/>
                                          </a:stretch>
                                        </pic:blipFill>
                                        <pic:spPr>
                                          <a:xfrm>
                                            <a:off x="0" y="0"/>
                                            <a:ext cx="2533333" cy="666667"/>
                                          </a:xfrm>
                                          <a:prstGeom prst="rect">
                                            <a:avLst/>
                                          </a:prstGeom>
                                        </pic:spPr>
                                      </pic:pic>
                                    </a:graphicData>
                                  </a:graphic>
                                </wp:inline>
                              </w:drawing>
                            </w:r>
                          </w:p>
                          <w:p w14:paraId="6D872209" w14:textId="68F0A008" w:rsidR="00326F85" w:rsidRPr="00501A18" w:rsidRDefault="00326F85" w:rsidP="00A3771C">
                            <w:pPr>
                              <w:pStyle w:val="NormalWeb"/>
                              <w:shd w:val="clear" w:color="auto" w:fill="FFFFFF"/>
                              <w:spacing w:before="0" w:beforeAutospacing="0" w:after="120" w:afterAutospacing="0"/>
                              <w:ind w:left="360" w:right="360"/>
                              <w:rPr>
                                <w:rFonts w:eastAsiaTheme="minorEastAsia"/>
                                <w:color w:val="222222"/>
                              </w:rPr>
                            </w:pPr>
                            <w:r w:rsidRPr="00501A18">
                              <w:rPr>
                                <w:rFonts w:eastAsiaTheme="minorEastAsia"/>
                                <w:color w:val="222222"/>
                              </w:rPr>
                              <w:t>您还可以使用上面的</w:t>
                            </w:r>
                            <w:r w:rsidRPr="00501A18">
                              <w:rPr>
                                <w:rFonts w:asciiTheme="minorEastAsia" w:eastAsiaTheme="minorEastAsia" w:hAnsiTheme="minorEastAsia"/>
                                <w:color w:val="222222"/>
                              </w:rPr>
                              <w:t>“</w:t>
                            </w:r>
                            <w:r w:rsidRPr="00501A18">
                              <w:rPr>
                                <w:rFonts w:asciiTheme="minorEastAsia" w:eastAsiaTheme="minorEastAsia" w:hAnsiTheme="minorEastAsia"/>
                                <w:b/>
                                <w:bCs/>
                                <w:color w:val="222222"/>
                              </w:rPr>
                              <w:t>选择语言</w:t>
                            </w:r>
                            <w:r w:rsidRPr="00501A18">
                              <w:rPr>
                                <w:rFonts w:asciiTheme="minorEastAsia" w:eastAsiaTheme="minorEastAsia" w:hAnsiTheme="minorEastAsia"/>
                                <w:color w:val="222222"/>
                              </w:rPr>
                              <w:t>”</w:t>
                            </w:r>
                            <w:r w:rsidRPr="00501A18">
                              <w:rPr>
                                <w:rFonts w:eastAsiaTheme="minorEastAsia"/>
                                <w:color w:val="222222"/>
                              </w:rPr>
                              <w:t>按钮轻松地翻译本网页或任何</w:t>
                            </w:r>
                            <w:r w:rsidRPr="00501A18">
                              <w:rPr>
                                <w:rFonts w:eastAsiaTheme="minorEastAsia"/>
                                <w:color w:val="222222"/>
                              </w:rPr>
                              <w:t xml:space="preserve"> Mass.gov </w:t>
                            </w:r>
                            <w:r w:rsidRPr="00501A18">
                              <w:rPr>
                                <w:rFonts w:eastAsiaTheme="minorEastAsia"/>
                                <w:color w:val="222222"/>
                              </w:rPr>
                              <w:t>网页中的信息。</w:t>
                            </w:r>
                            <w:r w:rsidRPr="00501A18">
                              <w:rPr>
                                <w:rFonts w:asciiTheme="minorEastAsia" w:eastAsiaTheme="minorEastAsia" w:hAnsiTheme="minorEastAsia"/>
                                <w:color w:val="222222"/>
                              </w:rPr>
                              <w:t>“选择语言”</w:t>
                            </w:r>
                            <w:r>
                              <w:rPr>
                                <w:rFonts w:eastAsiaTheme="minorEastAsia"/>
                                <w:color w:val="222222"/>
                              </w:rPr>
                              <w:t>按钮将用</w:t>
                            </w:r>
                            <w:r w:rsidRPr="00501A18">
                              <w:rPr>
                                <w:rFonts w:eastAsiaTheme="minorEastAsia"/>
                                <w:color w:val="222222"/>
                              </w:rPr>
                              <w:t>所列的任何一种语言</w:t>
                            </w:r>
                            <w:r>
                              <w:rPr>
                                <w:rFonts w:eastAsiaTheme="minorEastAsia" w:hint="eastAsia"/>
                                <w:color w:val="222222"/>
                              </w:rPr>
                              <w:t>翻译</w:t>
                            </w:r>
                            <w:r w:rsidRPr="00501A18">
                              <w:rPr>
                                <w:rFonts w:eastAsiaTheme="minorEastAsia"/>
                                <w:color w:val="2222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20D39DF0" id="Text Box 886789499" o:spid="_x0000_s1028" type="#_x0000_t202" alt="&quot;&quot;" style="position:absolute;left:0;text-align:left;margin-left:1.2pt;margin-top:27.75pt;width:466.4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">
                <v:textbox style="mso-fit-shape-to-text:t">
                  <w:txbxContent>
                    <w:p w14:paraId="09D3CA97" w14:textId="77777777" w:rsidR="00326F85" w:rsidRPr="00501A18" w:rsidRDefault="00326F85" w:rsidP="00A3771C">
                      <w:pPr>
                        <w:pStyle w:val="NormalWeb"/>
                        <w:shd w:val="clear" w:color="auto" w:fill="FFFFFF"/>
                        <w:spacing w:before="120" w:beforeAutospacing="0" w:after="120" w:afterAutospacing="0"/>
                        <w:ind w:left="360" w:right="360"/>
                        <w:rPr>
                          <w:rFonts w:eastAsiaTheme="minorEastAsia"/>
                          <w:color w:val="222222"/>
                        </w:rPr>
                      </w:pPr>
                      <w:r w:rsidRPr="00501A18">
                        <w:rPr>
                          <w:rFonts w:eastAsiaTheme="minorEastAsia"/>
                          <w:color w:val="222222"/>
                        </w:rPr>
                        <w:t>来自</w:t>
                      </w:r>
                      <w:r w:rsidRPr="00501A18">
                        <w:rPr>
                          <w:rFonts w:eastAsiaTheme="minorEastAsia"/>
                          <w:color w:val="222222"/>
                        </w:rPr>
                        <w:t xml:space="preserve"> MassHealth </w:t>
                      </w:r>
                      <w:r w:rsidRPr="00501A18">
                        <w:rPr>
                          <w:rFonts w:eastAsiaTheme="minorEastAsia"/>
                          <w:color w:val="222222"/>
                        </w:rPr>
                        <w:t>的信息很重要。应当立即翻译。</w:t>
                      </w:r>
                    </w:p>
                    <w:p w14:paraId="76411CCE" w14:textId="414EDF28" w:rsidR="00326F85" w:rsidRPr="00501A18" w:rsidRDefault="00326F85" w:rsidP="00A3771C">
                      <w:pPr>
                        <w:pStyle w:val="NormalWeb"/>
                        <w:shd w:val="clear" w:color="auto" w:fill="FFFFFF"/>
                        <w:spacing w:before="0" w:beforeAutospacing="0" w:after="120" w:afterAutospacing="0"/>
                        <w:ind w:left="360" w:right="360"/>
                        <w:rPr>
                          <w:rFonts w:eastAsiaTheme="minorEastAsia"/>
                          <w:color w:val="222222"/>
                        </w:rPr>
                      </w:pPr>
                      <w:r w:rsidRPr="00501A18">
                        <w:rPr>
                          <w:rFonts w:eastAsiaTheme="minorEastAsia"/>
                          <w:color w:val="222222"/>
                        </w:rPr>
                        <w:t>我们可以免费为您翻译。请致电</w:t>
                      </w:r>
                      <w:r w:rsidRPr="00501A18">
                        <w:rPr>
                          <w:rFonts w:eastAsiaTheme="minorEastAsia"/>
                          <w:color w:val="222222"/>
                        </w:rPr>
                        <w:t xml:space="preserve"> MassHealth </w:t>
                      </w:r>
                      <w:r w:rsidRPr="00501A18">
                        <w:rPr>
                          <w:rFonts w:eastAsiaTheme="minorEastAsia"/>
                          <w:color w:val="222222"/>
                        </w:rPr>
                        <w:t>客户服务中心，请求获得此项服务。</w:t>
                      </w:r>
                    </w:p>
                    <w:p w14:paraId="36BFBC5B" w14:textId="75655159" w:rsidR="00326F85" w:rsidRPr="00501A18" w:rsidRDefault="00326F85" w:rsidP="00A3771C">
                      <w:pPr>
                        <w:pStyle w:val="NormalWeb"/>
                        <w:shd w:val="clear" w:color="auto" w:fill="FFFFFF"/>
                        <w:spacing w:before="0" w:beforeAutospacing="0" w:after="120" w:afterAutospacing="0"/>
                        <w:ind w:left="360" w:right="360"/>
                        <w:rPr>
                          <w:rFonts w:eastAsiaTheme="minorEastAsia"/>
                          <w:color w:val="222222"/>
                        </w:rPr>
                      </w:pPr>
                      <w:r w:rsidRPr="00501A18">
                        <w:rPr>
                          <w:rFonts w:eastAsiaTheme="minorEastAsia"/>
                          <w:color w:val="222222"/>
                        </w:rPr>
                        <w:t xml:space="preserve">MassHealth </w:t>
                      </w:r>
                      <w:r w:rsidRPr="00501A18">
                        <w:rPr>
                          <w:rFonts w:eastAsiaTheme="minorEastAsia"/>
                          <w:color w:val="222222"/>
                        </w:rPr>
                        <w:t>的信息还以其他格式提供，例如盲文和大字体。如需获取其他格式副本，请打电话给我们，电话号码</w:t>
                      </w:r>
                      <w:r w:rsidRPr="00501A18">
                        <w:rPr>
                          <w:rFonts w:eastAsiaTheme="minorEastAsia"/>
                          <w:color w:val="222222"/>
                        </w:rPr>
                        <w:t xml:space="preserve"> (800) 841-2900</w:t>
                      </w:r>
                      <w:r w:rsidRPr="00501A18">
                        <w:rPr>
                          <w:rFonts w:eastAsiaTheme="minorEastAsia"/>
                          <w:color w:val="222222"/>
                        </w:rPr>
                        <w:t>，</w:t>
                      </w:r>
                      <w:proofErr w:type="spellStart"/>
                      <w:r w:rsidRPr="00501A18">
                        <w:rPr>
                          <w:rFonts w:eastAsiaTheme="minorEastAsia"/>
                          <w:color w:val="222222"/>
                        </w:rPr>
                        <w:t>TDD</w:t>
                      </w:r>
                      <w:proofErr w:type="spellEnd"/>
                      <w:r w:rsidRPr="00501A18">
                        <w:rPr>
                          <w:rFonts w:eastAsiaTheme="minorEastAsia"/>
                          <w:color w:val="222222"/>
                        </w:rPr>
                        <w:t>/TTY: 711</w:t>
                      </w:r>
                      <w:r w:rsidR="0011493A">
                        <w:rPr>
                          <w:rFonts w:eastAsiaTheme="minorEastAsia" w:hint="eastAsia"/>
                          <w:color w:val="222222"/>
                        </w:rPr>
                        <w:t>。</w:t>
                      </w:r>
                    </w:p>
                    <w:p w14:paraId="3AFB0139" w14:textId="4656B49B" w:rsidR="00326F85" w:rsidRDefault="00326F85" w:rsidP="00A3771C">
                      <w:pPr>
                        <w:pStyle w:val="NormalWeb"/>
                        <w:shd w:val="clear" w:color="auto" w:fill="FFFFFF"/>
                        <w:spacing w:before="0" w:beforeAutospacing="0" w:after="120" w:afterAutospacing="0"/>
                        <w:ind w:left="360" w:right="360"/>
                        <w:rPr>
                          <w:color w:val="222222"/>
                        </w:rPr>
                      </w:pPr>
                      <w:r>
                        <w:rPr>
                          <w:rFonts w:hint="eastAsia"/>
                          <w:noProof/>
                        </w:rPr>
                        <w:drawing>
                          <wp:inline distT="0" distB="0" distL="0" distR="0" wp14:anchorId="69D84816" wp14:editId="075B7AD9">
                            <wp:extent cx="2533333" cy="666667"/>
                            <wp:effectExtent l="0" t="0" r="635" b="635"/>
                            <wp:docPr id="627631856" name="Picture 1" descr="Images: Buttons for dear or hard of hearing; braille; large print; and video interpr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31856" name="Picture 1" descr="Images: Buttons for dear or hard of hearing; braille; large print; and video interpreter."/>
                                    <pic:cNvPicPr/>
                                  </pic:nvPicPr>
                                  <pic:blipFill>
                                    <a:blip r:embed="rId39"/>
                                    <a:stretch>
                                      <a:fillRect/>
                                    </a:stretch>
                                  </pic:blipFill>
                                  <pic:spPr>
                                    <a:xfrm>
                                      <a:off x="0" y="0"/>
                                      <a:ext cx="2533333" cy="666667"/>
                                    </a:xfrm>
                                    <a:prstGeom prst="rect">
                                      <a:avLst/>
                                    </a:prstGeom>
                                  </pic:spPr>
                                </pic:pic>
                              </a:graphicData>
                            </a:graphic>
                          </wp:inline>
                        </w:drawing>
                      </w:r>
                    </w:p>
                    <w:p w14:paraId="6D872209" w14:textId="68F0A008" w:rsidR="00326F85" w:rsidRPr="00501A18" w:rsidRDefault="00326F85" w:rsidP="00A3771C">
                      <w:pPr>
                        <w:pStyle w:val="NormalWeb"/>
                        <w:shd w:val="clear" w:color="auto" w:fill="FFFFFF"/>
                        <w:spacing w:before="0" w:beforeAutospacing="0" w:after="120" w:afterAutospacing="0"/>
                        <w:ind w:left="360" w:right="360"/>
                        <w:rPr>
                          <w:rFonts w:eastAsiaTheme="minorEastAsia"/>
                          <w:color w:val="222222"/>
                        </w:rPr>
                      </w:pPr>
                      <w:r w:rsidRPr="00501A18">
                        <w:rPr>
                          <w:rFonts w:eastAsiaTheme="minorEastAsia"/>
                          <w:color w:val="222222"/>
                        </w:rPr>
                        <w:t>您还可以使用上面的</w:t>
                      </w:r>
                      <w:r w:rsidRPr="00501A18">
                        <w:rPr>
                          <w:rFonts w:asciiTheme="minorEastAsia" w:eastAsiaTheme="minorEastAsia" w:hAnsiTheme="minorEastAsia"/>
                          <w:color w:val="222222"/>
                        </w:rPr>
                        <w:t>“</w:t>
                      </w:r>
                      <w:r w:rsidRPr="00501A18">
                        <w:rPr>
                          <w:rFonts w:asciiTheme="minorEastAsia" w:eastAsiaTheme="minorEastAsia" w:hAnsiTheme="minorEastAsia"/>
                          <w:b/>
                          <w:bCs/>
                          <w:color w:val="222222"/>
                        </w:rPr>
                        <w:t>选择语言</w:t>
                      </w:r>
                      <w:r w:rsidRPr="00501A18">
                        <w:rPr>
                          <w:rFonts w:asciiTheme="minorEastAsia" w:eastAsiaTheme="minorEastAsia" w:hAnsiTheme="minorEastAsia"/>
                          <w:color w:val="222222"/>
                        </w:rPr>
                        <w:t>”</w:t>
                      </w:r>
                      <w:r w:rsidRPr="00501A18">
                        <w:rPr>
                          <w:rFonts w:eastAsiaTheme="minorEastAsia"/>
                          <w:color w:val="222222"/>
                        </w:rPr>
                        <w:t>按钮轻松地翻译本网页或任何</w:t>
                      </w:r>
                      <w:r w:rsidRPr="00501A18">
                        <w:rPr>
                          <w:rFonts w:eastAsiaTheme="minorEastAsia"/>
                          <w:color w:val="222222"/>
                        </w:rPr>
                        <w:t xml:space="preserve"> Mass.gov </w:t>
                      </w:r>
                      <w:r w:rsidRPr="00501A18">
                        <w:rPr>
                          <w:rFonts w:eastAsiaTheme="minorEastAsia"/>
                          <w:color w:val="222222"/>
                        </w:rPr>
                        <w:t>网页中的信息。</w:t>
                      </w:r>
                      <w:r w:rsidRPr="00501A18">
                        <w:rPr>
                          <w:rFonts w:asciiTheme="minorEastAsia" w:eastAsiaTheme="minorEastAsia" w:hAnsiTheme="minorEastAsia"/>
                          <w:color w:val="222222"/>
                        </w:rPr>
                        <w:t>“选择语言”</w:t>
                      </w:r>
                      <w:r>
                        <w:rPr>
                          <w:rFonts w:eastAsiaTheme="minorEastAsia"/>
                          <w:color w:val="222222"/>
                        </w:rPr>
                        <w:t>按钮将用</w:t>
                      </w:r>
                      <w:r w:rsidRPr="00501A18">
                        <w:rPr>
                          <w:rFonts w:eastAsiaTheme="minorEastAsia"/>
                          <w:color w:val="222222"/>
                        </w:rPr>
                        <w:t>所列的任何一种语言</w:t>
                      </w:r>
                      <w:r>
                        <w:rPr>
                          <w:rFonts w:eastAsiaTheme="minorEastAsia" w:hint="eastAsia"/>
                          <w:color w:val="222222"/>
                        </w:rPr>
                        <w:t>翻译</w:t>
                      </w:r>
                      <w:r w:rsidRPr="00501A18">
                        <w:rPr>
                          <w:rFonts w:eastAsiaTheme="minorEastAsia"/>
                          <w:color w:val="222222"/>
                        </w:rPr>
                        <w:t>。</w:t>
                      </w:r>
                    </w:p>
                  </w:txbxContent>
                </v:textbox>
                <w10:wrap type="square"/>
              </v:shape>
            </w:pict>
          </mc:Fallback>
        </mc:AlternateContent>
      </w:r>
    </w:p>
    <w:p w14:paraId="66530543" w14:textId="77777777" w:rsidR="002F4F63" w:rsidRPr="00635CE9" w:rsidRDefault="002F4F63" w:rsidP="00295E5B">
      <w:pPr>
        <w:spacing w:before="120"/>
      </w:pPr>
    </w:p>
    <w:p w14:paraId="7854E95D" w14:textId="3D931A99" w:rsidR="00A3771C" w:rsidRPr="00635CE9" w:rsidRDefault="00A3771C" w:rsidP="00295E5B">
      <w:pPr>
        <w:spacing w:before="120"/>
      </w:pPr>
      <w:r>
        <w:rPr>
          <w:rFonts w:hint="eastAsia"/>
        </w:rPr>
        <w:t>然后，会员可以点击马萨诸塞州</w:t>
      </w:r>
      <w:r w:rsidR="0011493A">
        <w:rPr>
          <w:rFonts w:hint="eastAsia"/>
        </w:rPr>
        <w:t>的人</w:t>
      </w:r>
      <w:r>
        <w:rPr>
          <w:rFonts w:hint="eastAsia"/>
        </w:rPr>
        <w:t>使用的某些语言获取上述文字的翻译，见以下</w:t>
      </w:r>
      <w:r>
        <w:rPr>
          <w:rFonts w:hint="eastAsia"/>
          <w:b/>
          <w:bCs/>
        </w:rPr>
        <w:t>表</w:t>
      </w:r>
      <w:r>
        <w:rPr>
          <w:rFonts w:hint="eastAsia"/>
          <w:b/>
          <w:bCs/>
        </w:rPr>
        <w:t xml:space="preserve"> 5</w:t>
      </w:r>
      <w:r>
        <w:rPr>
          <w:rFonts w:hint="eastAsia"/>
        </w:rPr>
        <w:t>（与网站中显示相同）。</w:t>
      </w:r>
    </w:p>
    <w:p w14:paraId="1C10C1A7" w14:textId="77777777" w:rsidR="002F4F63" w:rsidRPr="00635CE9" w:rsidRDefault="002F4F63" w:rsidP="00E808A8">
      <w:pPr>
        <w:pStyle w:val="Table"/>
      </w:pPr>
      <w:r>
        <w:rPr>
          <w:rFonts w:hint="eastAsia"/>
        </w:rPr>
        <w:br w:type="page"/>
      </w:r>
    </w:p>
    <w:p w14:paraId="349D9066" w14:textId="35D54D55" w:rsidR="00A3771C" w:rsidRPr="00635CE9" w:rsidRDefault="00DF48BD" w:rsidP="00E808A8">
      <w:pPr>
        <w:pStyle w:val="Table"/>
      </w:pPr>
      <w:r>
        <w:rPr>
          <w:rFonts w:hint="eastAsia"/>
        </w:rPr>
        <w:lastRenderedPageBreak/>
        <w:t>表</w:t>
      </w:r>
      <w:r>
        <w:rPr>
          <w:rFonts w:hint="eastAsia"/>
        </w:rPr>
        <w:t xml:space="preserve"> 5</w:t>
      </w:r>
      <w:r>
        <w:rPr>
          <w:rFonts w:hint="eastAsia"/>
        </w:rPr>
        <w:t>：</w:t>
      </w:r>
      <w:r>
        <w:rPr>
          <w:rFonts w:hint="eastAsia"/>
        </w:rPr>
        <w:t xml:space="preserve">MassHealth </w:t>
      </w:r>
      <w:hyperlink r:id="rId40" w:history="1">
        <w:r>
          <w:rPr>
            <w:rStyle w:val="Hyperlink"/>
            <w:rFonts w:hint="eastAsia"/>
          </w:rPr>
          <w:t>语言协助</w:t>
        </w:r>
      </w:hyperlink>
      <w:r>
        <w:rPr>
          <w:rFonts w:hint="eastAsia"/>
        </w:rPr>
        <w:t>页面中显示的</w:t>
      </w:r>
      <w:r w:rsidR="009024CE">
        <w:rPr>
          <w:rFonts w:hint="eastAsia"/>
        </w:rPr>
        <w:t>可</w:t>
      </w:r>
      <w:r>
        <w:rPr>
          <w:rFonts w:hint="eastAsia"/>
        </w:rPr>
        <w:t>翻译</w:t>
      </w:r>
      <w:r w:rsidR="009024CE">
        <w:rPr>
          <w:rFonts w:hint="eastAsia"/>
        </w:rPr>
        <w:t>的</w:t>
      </w:r>
      <w:r>
        <w:rPr>
          <w:rFonts w:hint="eastAsia"/>
        </w:rPr>
        <w:t>语言</w:t>
      </w:r>
    </w:p>
    <w:tbl>
      <w:tblPr>
        <w:tblW w:w="908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230" w:type="dxa"/>
          <w:bottom w:w="15" w:type="dxa"/>
          <w:right w:w="15" w:type="dxa"/>
        </w:tblCellMar>
        <w:tblLook w:val="04A0" w:firstRow="1" w:lastRow="0" w:firstColumn="1" w:lastColumn="0" w:noHBand="0" w:noVBand="1"/>
      </w:tblPr>
      <w:tblGrid>
        <w:gridCol w:w="1980"/>
        <w:gridCol w:w="2340"/>
        <w:gridCol w:w="2247"/>
        <w:gridCol w:w="2520"/>
      </w:tblGrid>
      <w:tr w:rsidR="00715C1D" w:rsidRPr="00635CE9" w14:paraId="7B424B06" w14:textId="77777777" w:rsidTr="002265D5">
        <w:tc>
          <w:tcPr>
            <w:tcW w:w="1980" w:type="dxa"/>
            <w:tcMar>
              <w:top w:w="150" w:type="dxa"/>
              <w:left w:w="225" w:type="dxa"/>
              <w:bottom w:w="150" w:type="dxa"/>
              <w:right w:w="300" w:type="dxa"/>
            </w:tcMar>
            <w:hideMark/>
          </w:tcPr>
          <w:p w14:paraId="74110ECB" w14:textId="77777777" w:rsidR="00715C1D" w:rsidRPr="00635CE9" w:rsidRDefault="00715C1D">
            <w:pPr>
              <w:spacing w:after="100" w:afterAutospacing="1"/>
              <w:rPr>
                <w:color w:val="141414"/>
              </w:rPr>
            </w:pPr>
            <w:r>
              <w:rPr>
                <w:rFonts w:hint="eastAsia"/>
                <w:b/>
                <w:color w:val="141414"/>
              </w:rPr>
              <w:t>Español</w:t>
            </w:r>
            <w:r>
              <w:rPr>
                <w:rFonts w:hint="eastAsia"/>
                <w:b/>
                <w:color w:val="141414"/>
              </w:rPr>
              <w:br/>
            </w:r>
            <w:r>
              <w:rPr>
                <w:rFonts w:hint="eastAsia"/>
                <w:b/>
                <w:color w:val="141414"/>
              </w:rPr>
              <w:t>（西班牙语）</w:t>
            </w:r>
          </w:p>
        </w:tc>
        <w:tc>
          <w:tcPr>
            <w:tcW w:w="2340" w:type="dxa"/>
            <w:tcMar>
              <w:top w:w="150" w:type="dxa"/>
              <w:left w:w="0" w:type="dxa"/>
              <w:bottom w:w="150" w:type="dxa"/>
              <w:right w:w="300" w:type="dxa"/>
            </w:tcMar>
            <w:hideMark/>
          </w:tcPr>
          <w:p w14:paraId="4D7179C8" w14:textId="651B3459" w:rsidR="00715C1D" w:rsidRPr="00635CE9" w:rsidRDefault="00BB3AA6">
            <w:pPr>
              <w:spacing w:after="100" w:afterAutospacing="1"/>
              <w:rPr>
                <w:color w:val="141414"/>
              </w:rPr>
            </w:pPr>
            <w:r w:rsidRPr="00635CE9">
              <w:rPr>
                <w:b/>
                <w:bCs/>
                <w:color w:val="141414"/>
              </w:rPr>
              <w:t>Português</w:t>
            </w:r>
            <w:r w:rsidR="00715C1D">
              <w:rPr>
                <w:rFonts w:hint="eastAsia"/>
                <w:b/>
                <w:color w:val="141414"/>
              </w:rPr>
              <w:br/>
            </w:r>
            <w:r w:rsidR="00715C1D">
              <w:rPr>
                <w:rFonts w:hint="eastAsia"/>
                <w:b/>
                <w:color w:val="141414"/>
              </w:rPr>
              <w:t>（巴西葡萄牙语）</w:t>
            </w:r>
            <w:r w:rsidR="00715C1D">
              <w:rPr>
                <w:rFonts w:hint="eastAsia"/>
                <w:b/>
                <w:color w:val="141414"/>
              </w:rPr>
              <w:t xml:space="preserve"> </w:t>
            </w:r>
          </w:p>
        </w:tc>
        <w:tc>
          <w:tcPr>
            <w:tcW w:w="2247" w:type="dxa"/>
            <w:tcMar>
              <w:top w:w="150" w:type="dxa"/>
              <w:left w:w="0" w:type="dxa"/>
              <w:bottom w:w="150" w:type="dxa"/>
              <w:right w:w="300" w:type="dxa"/>
            </w:tcMar>
            <w:hideMark/>
          </w:tcPr>
          <w:p w14:paraId="1559C733" w14:textId="69138BBC" w:rsidR="00715C1D" w:rsidRPr="00410A83" w:rsidRDefault="0049377F" w:rsidP="00410A83">
            <w:r w:rsidRPr="006D231D">
              <w:rPr>
                <w:rFonts w:hint="eastAsia"/>
                <w:b/>
                <w:bCs/>
                <w:kern w:val="0"/>
                <w14:ligatures w14:val="none"/>
              </w:rPr>
              <w:t>简体中文</w:t>
            </w:r>
            <w:r w:rsidR="00715C1D" w:rsidRPr="006D231D">
              <w:rPr>
                <w:rFonts w:hint="eastAsia"/>
                <w:b/>
                <w:color w:val="141414"/>
                <w:lang w:eastAsia="zh-TW"/>
              </w:rPr>
              <w:br/>
            </w:r>
            <w:r w:rsidR="00715C1D" w:rsidRPr="006D231D">
              <w:rPr>
                <w:rFonts w:hint="eastAsia"/>
                <w:b/>
                <w:color w:val="141414"/>
                <w:lang w:eastAsia="zh-TW"/>
              </w:rPr>
              <w:t>（繁体中文）</w:t>
            </w:r>
            <w:r w:rsidRPr="006D231D">
              <w:rPr>
                <w:b/>
                <w:color w:val="141414"/>
                <w:lang w:eastAsia="zh-TW"/>
              </w:rPr>
              <w:br/>
            </w:r>
            <w:r w:rsidRPr="006D231D">
              <w:rPr>
                <w:rFonts w:ascii="MS Gothic" w:eastAsia="MS Gothic" w:hAnsi="MS Gothic" w:hint="eastAsia"/>
                <w:b/>
                <w:bCs/>
              </w:rPr>
              <w:t>繁體中文</w:t>
            </w:r>
            <w:r w:rsidRPr="006D231D">
              <w:rPr>
                <w:rFonts w:ascii="MS Gothic" w:eastAsia="MS Gothic" w:hAnsi="MS Gothic"/>
                <w:b/>
                <w:bCs/>
              </w:rPr>
              <w:br/>
            </w:r>
            <w:r w:rsidRPr="006D231D">
              <w:t>（简体中文）</w:t>
            </w:r>
          </w:p>
        </w:tc>
        <w:tc>
          <w:tcPr>
            <w:tcW w:w="2520" w:type="dxa"/>
            <w:tcMar>
              <w:top w:w="150" w:type="dxa"/>
              <w:left w:w="0" w:type="dxa"/>
              <w:bottom w:w="150" w:type="dxa"/>
              <w:right w:w="300" w:type="dxa"/>
            </w:tcMar>
            <w:hideMark/>
          </w:tcPr>
          <w:p w14:paraId="303BA554" w14:textId="6CCDCCB3" w:rsidR="00715C1D" w:rsidRPr="00635CE9" w:rsidRDefault="00BB3AA6">
            <w:pPr>
              <w:spacing w:after="100" w:afterAutospacing="1"/>
              <w:rPr>
                <w:color w:val="141414"/>
              </w:rPr>
            </w:pPr>
            <w:r w:rsidRPr="00635CE9">
              <w:rPr>
                <w:b/>
                <w:bCs/>
                <w:color w:val="141414"/>
              </w:rPr>
              <w:t>Kreyòl Ayisyen</w:t>
            </w:r>
            <w:r w:rsidR="00715C1D">
              <w:rPr>
                <w:rFonts w:hint="eastAsia"/>
                <w:b/>
                <w:color w:val="141414"/>
              </w:rPr>
              <w:br/>
            </w:r>
            <w:r w:rsidR="00715C1D">
              <w:rPr>
                <w:rFonts w:hint="eastAsia"/>
                <w:b/>
                <w:color w:val="141414"/>
              </w:rPr>
              <w:t>（海地克里奥尔语）</w:t>
            </w:r>
          </w:p>
        </w:tc>
      </w:tr>
      <w:tr w:rsidR="00715C1D" w:rsidRPr="00635CE9" w14:paraId="391F0822" w14:textId="77777777" w:rsidTr="002265D5">
        <w:tc>
          <w:tcPr>
            <w:tcW w:w="1980" w:type="dxa"/>
            <w:tcMar>
              <w:top w:w="150" w:type="dxa"/>
              <w:left w:w="225" w:type="dxa"/>
              <w:bottom w:w="150" w:type="dxa"/>
              <w:right w:w="300" w:type="dxa"/>
            </w:tcMar>
            <w:hideMark/>
          </w:tcPr>
          <w:p w14:paraId="39451845" w14:textId="0CB24B5E" w:rsidR="00715C1D" w:rsidRPr="00635CE9" w:rsidRDefault="00BB3AA6">
            <w:pPr>
              <w:spacing w:after="100" w:afterAutospacing="1"/>
              <w:rPr>
                <w:color w:val="141414"/>
              </w:rPr>
            </w:pPr>
            <w:r w:rsidRPr="00635CE9">
              <w:rPr>
                <w:b/>
                <w:bCs/>
                <w:color w:val="141414"/>
              </w:rPr>
              <w:t>Tiếng Viết</w:t>
            </w:r>
            <w:r w:rsidR="00715C1D">
              <w:rPr>
                <w:rFonts w:hint="eastAsia"/>
                <w:b/>
                <w:color w:val="141414"/>
              </w:rPr>
              <w:br/>
            </w:r>
            <w:r w:rsidR="00715C1D">
              <w:rPr>
                <w:rFonts w:hint="eastAsia"/>
                <w:b/>
                <w:color w:val="141414"/>
              </w:rPr>
              <w:t>（越南语）</w:t>
            </w:r>
          </w:p>
        </w:tc>
        <w:tc>
          <w:tcPr>
            <w:tcW w:w="2340" w:type="dxa"/>
            <w:tcMar>
              <w:top w:w="150" w:type="dxa"/>
              <w:left w:w="0" w:type="dxa"/>
              <w:bottom w:w="150" w:type="dxa"/>
              <w:right w:w="300" w:type="dxa"/>
            </w:tcMar>
            <w:hideMark/>
          </w:tcPr>
          <w:p w14:paraId="2AC0E8E8" w14:textId="48C91B93" w:rsidR="00715C1D" w:rsidRPr="00635CE9" w:rsidRDefault="00BB3AA6">
            <w:pPr>
              <w:spacing w:after="100" w:afterAutospacing="1"/>
              <w:rPr>
                <w:color w:val="141414"/>
              </w:rPr>
            </w:pPr>
            <w:r w:rsidRPr="00635CE9">
              <w:rPr>
                <w:b/>
                <w:bCs/>
                <w:color w:val="141414"/>
              </w:rPr>
              <w:t>Русский</w:t>
            </w:r>
            <w:r w:rsidR="00715C1D">
              <w:rPr>
                <w:rFonts w:hint="eastAsia"/>
                <w:b/>
                <w:color w:val="141414"/>
              </w:rPr>
              <w:t xml:space="preserve"> </w:t>
            </w:r>
            <w:r w:rsidR="00715C1D">
              <w:rPr>
                <w:rFonts w:hint="eastAsia"/>
                <w:b/>
                <w:color w:val="141414"/>
              </w:rPr>
              <w:br/>
            </w:r>
            <w:r w:rsidR="00715C1D">
              <w:rPr>
                <w:rFonts w:hint="eastAsia"/>
                <w:b/>
                <w:color w:val="141414"/>
              </w:rPr>
              <w:t>（俄语）</w:t>
            </w:r>
          </w:p>
        </w:tc>
        <w:tc>
          <w:tcPr>
            <w:tcW w:w="2247" w:type="dxa"/>
            <w:tcMar>
              <w:top w:w="150" w:type="dxa"/>
              <w:left w:w="0" w:type="dxa"/>
              <w:bottom w:w="150" w:type="dxa"/>
              <w:right w:w="300" w:type="dxa"/>
            </w:tcMar>
            <w:hideMark/>
          </w:tcPr>
          <w:p w14:paraId="45B3DDF4" w14:textId="77777777" w:rsidR="00715C1D" w:rsidRPr="00635CE9" w:rsidRDefault="00715C1D">
            <w:pPr>
              <w:spacing w:after="100" w:afterAutospacing="1"/>
              <w:rPr>
                <w:color w:val="141414"/>
              </w:rPr>
            </w:pPr>
            <w:r>
              <w:rPr>
                <w:rFonts w:hint="eastAsia"/>
                <w:b/>
                <w:color w:val="141414"/>
              </w:rPr>
              <w:t>العربية</w:t>
            </w:r>
            <w:r>
              <w:rPr>
                <w:rFonts w:hint="eastAsia"/>
                <w:b/>
                <w:color w:val="141414"/>
              </w:rPr>
              <w:br/>
            </w:r>
            <w:r>
              <w:rPr>
                <w:rFonts w:hint="eastAsia"/>
                <w:b/>
                <w:color w:val="141414"/>
              </w:rPr>
              <w:t>（阿拉伯语）</w:t>
            </w:r>
          </w:p>
        </w:tc>
        <w:tc>
          <w:tcPr>
            <w:tcW w:w="2520" w:type="dxa"/>
            <w:tcMar>
              <w:top w:w="150" w:type="dxa"/>
              <w:left w:w="0" w:type="dxa"/>
              <w:bottom w:w="150" w:type="dxa"/>
              <w:right w:w="300" w:type="dxa"/>
            </w:tcMar>
            <w:hideMark/>
          </w:tcPr>
          <w:p w14:paraId="2056B308" w14:textId="153BCE25" w:rsidR="00715C1D" w:rsidRPr="00635CE9" w:rsidRDefault="00BB3AA6">
            <w:pPr>
              <w:spacing w:after="100" w:afterAutospacing="1"/>
              <w:rPr>
                <w:color w:val="141414"/>
              </w:rPr>
            </w:pPr>
            <w:r w:rsidRPr="00635CE9">
              <w:rPr>
                <w:rFonts w:ascii="Khmer UI" w:hAnsi="Khmer UI" w:cs="Khmer UI"/>
                <w:b/>
                <w:bCs/>
                <w:color w:val="141414"/>
              </w:rPr>
              <w:t>ខ្មែរ</w:t>
            </w:r>
            <w:r w:rsidR="00715C1D">
              <w:rPr>
                <w:rFonts w:hint="eastAsia"/>
                <w:b/>
                <w:color w:val="141414"/>
              </w:rPr>
              <w:br/>
            </w:r>
            <w:r w:rsidR="00715C1D">
              <w:rPr>
                <w:rFonts w:hint="eastAsia"/>
                <w:b/>
                <w:color w:val="141414"/>
              </w:rPr>
              <w:t>（高棉语）</w:t>
            </w:r>
          </w:p>
        </w:tc>
      </w:tr>
      <w:tr w:rsidR="00715C1D" w:rsidRPr="00635CE9" w14:paraId="0315D244" w14:textId="77777777" w:rsidTr="002265D5">
        <w:tc>
          <w:tcPr>
            <w:tcW w:w="1980" w:type="dxa"/>
            <w:tcMar>
              <w:top w:w="144" w:type="dxa"/>
              <w:left w:w="225" w:type="dxa"/>
              <w:bottom w:w="144" w:type="dxa"/>
              <w:right w:w="300" w:type="dxa"/>
            </w:tcMar>
            <w:hideMark/>
          </w:tcPr>
          <w:p w14:paraId="7687CC1A" w14:textId="77777777" w:rsidR="00715C1D" w:rsidRPr="00635CE9" w:rsidRDefault="00715C1D">
            <w:pPr>
              <w:spacing w:after="100" w:afterAutospacing="1"/>
              <w:rPr>
                <w:color w:val="141414"/>
              </w:rPr>
            </w:pPr>
            <w:r>
              <w:rPr>
                <w:rFonts w:hint="eastAsia"/>
                <w:b/>
                <w:color w:val="141414"/>
              </w:rPr>
              <w:t>Français</w:t>
            </w:r>
            <w:r>
              <w:rPr>
                <w:rFonts w:hint="eastAsia"/>
                <w:color w:val="141414"/>
              </w:rPr>
              <w:br/>
            </w:r>
            <w:r>
              <w:rPr>
                <w:rFonts w:hint="eastAsia"/>
                <w:b/>
                <w:color w:val="141414"/>
              </w:rPr>
              <w:t>（法语）</w:t>
            </w:r>
          </w:p>
        </w:tc>
        <w:tc>
          <w:tcPr>
            <w:tcW w:w="2340" w:type="dxa"/>
            <w:tcMar>
              <w:top w:w="150" w:type="dxa"/>
              <w:left w:w="0" w:type="dxa"/>
              <w:bottom w:w="150" w:type="dxa"/>
              <w:right w:w="300" w:type="dxa"/>
            </w:tcMar>
            <w:hideMark/>
          </w:tcPr>
          <w:p w14:paraId="52ADF3C9" w14:textId="77777777" w:rsidR="00715C1D" w:rsidRPr="00635CE9" w:rsidRDefault="00715C1D">
            <w:pPr>
              <w:spacing w:after="100" w:afterAutospacing="1"/>
              <w:rPr>
                <w:color w:val="141414"/>
              </w:rPr>
            </w:pPr>
            <w:r>
              <w:rPr>
                <w:rFonts w:hint="eastAsia"/>
                <w:b/>
                <w:color w:val="141414"/>
              </w:rPr>
              <w:t>Italiano</w:t>
            </w:r>
            <w:r>
              <w:rPr>
                <w:rFonts w:hint="eastAsia"/>
                <w:b/>
                <w:color w:val="141414"/>
              </w:rPr>
              <w:br/>
            </w:r>
            <w:r>
              <w:rPr>
                <w:rFonts w:hint="eastAsia"/>
                <w:b/>
                <w:color w:val="141414"/>
              </w:rPr>
              <w:t>（意大利语）</w:t>
            </w:r>
          </w:p>
        </w:tc>
        <w:tc>
          <w:tcPr>
            <w:tcW w:w="2247" w:type="dxa"/>
            <w:tcMar>
              <w:top w:w="150" w:type="dxa"/>
              <w:left w:w="0" w:type="dxa"/>
              <w:bottom w:w="150" w:type="dxa"/>
              <w:right w:w="300" w:type="dxa"/>
            </w:tcMar>
            <w:hideMark/>
          </w:tcPr>
          <w:p w14:paraId="766E470C" w14:textId="77777777" w:rsidR="00715C1D" w:rsidRPr="00635CE9" w:rsidRDefault="00715C1D">
            <w:pPr>
              <w:spacing w:after="100" w:afterAutospacing="1"/>
              <w:rPr>
                <w:color w:val="141414"/>
              </w:rPr>
            </w:pPr>
            <w:r>
              <w:rPr>
                <w:rFonts w:hint="eastAsia"/>
                <w:b/>
                <w:color w:val="141414"/>
              </w:rPr>
              <w:t>한국어</w:t>
            </w:r>
            <w:r>
              <w:rPr>
                <w:rFonts w:hint="eastAsia"/>
                <w:b/>
                <w:color w:val="141414"/>
              </w:rPr>
              <w:br/>
            </w:r>
            <w:r>
              <w:rPr>
                <w:rFonts w:hint="eastAsia"/>
                <w:b/>
                <w:color w:val="141414"/>
              </w:rPr>
              <w:t>（韩语）</w:t>
            </w:r>
          </w:p>
        </w:tc>
        <w:tc>
          <w:tcPr>
            <w:tcW w:w="2520" w:type="dxa"/>
            <w:tcMar>
              <w:top w:w="150" w:type="dxa"/>
              <w:left w:w="0" w:type="dxa"/>
              <w:bottom w:w="150" w:type="dxa"/>
              <w:right w:w="300" w:type="dxa"/>
            </w:tcMar>
            <w:hideMark/>
          </w:tcPr>
          <w:p w14:paraId="7FA8A02D" w14:textId="6D1A1FE5" w:rsidR="00715C1D" w:rsidRPr="00635CE9" w:rsidRDefault="00BB3AA6">
            <w:pPr>
              <w:spacing w:after="100" w:afterAutospacing="1"/>
              <w:rPr>
                <w:color w:val="141414"/>
              </w:rPr>
            </w:pPr>
            <w:r w:rsidRPr="00635CE9">
              <w:rPr>
                <w:b/>
                <w:bCs/>
                <w:color w:val="141414"/>
              </w:rPr>
              <w:t>λληνικά</w:t>
            </w:r>
            <w:r w:rsidR="00715C1D">
              <w:rPr>
                <w:rFonts w:hint="eastAsia"/>
                <w:b/>
                <w:color w:val="141414"/>
              </w:rPr>
              <w:br/>
            </w:r>
            <w:r w:rsidR="00715C1D">
              <w:rPr>
                <w:rFonts w:hint="eastAsia"/>
                <w:b/>
                <w:color w:val="141414"/>
              </w:rPr>
              <w:t>（希腊语）</w:t>
            </w:r>
          </w:p>
        </w:tc>
      </w:tr>
      <w:tr w:rsidR="00715C1D" w:rsidRPr="00635CE9" w14:paraId="2AB5EA94" w14:textId="77777777" w:rsidTr="002265D5">
        <w:tc>
          <w:tcPr>
            <w:tcW w:w="1980" w:type="dxa"/>
            <w:tcMar>
              <w:top w:w="150" w:type="dxa"/>
              <w:left w:w="225" w:type="dxa"/>
              <w:bottom w:w="150" w:type="dxa"/>
              <w:right w:w="300" w:type="dxa"/>
            </w:tcMar>
            <w:hideMark/>
          </w:tcPr>
          <w:p w14:paraId="77302E2D" w14:textId="0227149A" w:rsidR="00715C1D" w:rsidRPr="00635CE9" w:rsidRDefault="00715C1D">
            <w:pPr>
              <w:spacing w:after="100" w:afterAutospacing="1"/>
              <w:rPr>
                <w:color w:val="141414"/>
              </w:rPr>
            </w:pPr>
            <w:r>
              <w:rPr>
                <w:rFonts w:hint="eastAsia"/>
                <w:b/>
                <w:color w:val="141414"/>
              </w:rPr>
              <w:t>Polski</w:t>
            </w:r>
            <w:r>
              <w:rPr>
                <w:rFonts w:hint="eastAsia"/>
                <w:color w:val="141414"/>
              </w:rPr>
              <w:br/>
            </w:r>
            <w:r>
              <w:rPr>
                <w:rFonts w:hint="eastAsia"/>
                <w:b/>
                <w:color w:val="141414"/>
              </w:rPr>
              <w:t>（波兰语）</w:t>
            </w:r>
            <w:r>
              <w:rPr>
                <w:rFonts w:hint="eastAsia"/>
                <w:b/>
                <w:color w:val="141414"/>
              </w:rPr>
              <w:t xml:space="preserve"> </w:t>
            </w:r>
          </w:p>
        </w:tc>
        <w:tc>
          <w:tcPr>
            <w:tcW w:w="2340" w:type="dxa"/>
            <w:tcMar>
              <w:top w:w="150" w:type="dxa"/>
              <w:left w:w="0" w:type="dxa"/>
              <w:bottom w:w="150" w:type="dxa"/>
              <w:right w:w="300" w:type="dxa"/>
            </w:tcMar>
            <w:hideMark/>
          </w:tcPr>
          <w:p w14:paraId="0E686C63" w14:textId="77777777" w:rsidR="00715C1D" w:rsidRPr="00635CE9" w:rsidRDefault="00715C1D">
            <w:pPr>
              <w:spacing w:after="100" w:afterAutospacing="1"/>
              <w:rPr>
                <w:color w:val="141414"/>
              </w:rPr>
            </w:pPr>
            <w:r>
              <w:rPr>
                <w:rFonts w:ascii="Nirmala UI" w:hAnsi="Nirmala UI" w:hint="eastAsia"/>
                <w:b/>
                <w:color w:val="141414"/>
              </w:rPr>
              <w:t>हिंदी</w:t>
            </w:r>
            <w:r>
              <w:rPr>
                <w:rFonts w:hint="eastAsia"/>
                <w:b/>
                <w:color w:val="141414"/>
              </w:rPr>
              <w:br/>
            </w:r>
            <w:r>
              <w:rPr>
                <w:rFonts w:hint="eastAsia"/>
                <w:b/>
                <w:color w:val="141414"/>
              </w:rPr>
              <w:t>（印地语）</w:t>
            </w:r>
          </w:p>
        </w:tc>
        <w:tc>
          <w:tcPr>
            <w:tcW w:w="2247" w:type="dxa"/>
            <w:tcMar>
              <w:top w:w="150" w:type="dxa"/>
              <w:left w:w="0" w:type="dxa"/>
              <w:bottom w:w="150" w:type="dxa"/>
              <w:right w:w="300" w:type="dxa"/>
            </w:tcMar>
            <w:hideMark/>
          </w:tcPr>
          <w:p w14:paraId="5712DC11" w14:textId="77777777" w:rsidR="00715C1D" w:rsidRPr="00635CE9" w:rsidRDefault="00715C1D">
            <w:pPr>
              <w:spacing w:after="100" w:afterAutospacing="1"/>
              <w:rPr>
                <w:color w:val="141414"/>
              </w:rPr>
            </w:pPr>
            <w:r>
              <w:rPr>
                <w:rFonts w:ascii="Shruti" w:hAnsi="Shruti" w:hint="eastAsia"/>
                <w:b/>
                <w:color w:val="141414"/>
              </w:rPr>
              <w:t>ગુજરાતી</w:t>
            </w:r>
            <w:r>
              <w:rPr>
                <w:rFonts w:hint="eastAsia"/>
                <w:color w:val="141414"/>
              </w:rPr>
              <w:br/>
            </w:r>
            <w:r>
              <w:rPr>
                <w:rFonts w:hint="eastAsia"/>
                <w:b/>
                <w:color w:val="141414"/>
              </w:rPr>
              <w:t>（古吉拉特语）</w:t>
            </w:r>
          </w:p>
        </w:tc>
        <w:tc>
          <w:tcPr>
            <w:tcW w:w="2520" w:type="dxa"/>
            <w:tcMar>
              <w:top w:w="150" w:type="dxa"/>
              <w:left w:w="0" w:type="dxa"/>
              <w:bottom w:w="150" w:type="dxa"/>
              <w:right w:w="300" w:type="dxa"/>
            </w:tcMar>
            <w:hideMark/>
          </w:tcPr>
          <w:p w14:paraId="09916AAB" w14:textId="77777777" w:rsidR="00715C1D" w:rsidRPr="00635CE9" w:rsidRDefault="00715C1D">
            <w:pPr>
              <w:spacing w:after="100" w:afterAutospacing="1"/>
              <w:rPr>
                <w:color w:val="141414"/>
              </w:rPr>
            </w:pPr>
            <w:r>
              <w:rPr>
                <w:rFonts w:ascii="DokChampa" w:hAnsi="DokChampa" w:hint="eastAsia"/>
                <w:b/>
                <w:color w:val="141414"/>
              </w:rPr>
              <w:t>ພາສາລາວ</w:t>
            </w:r>
            <w:r>
              <w:rPr>
                <w:rFonts w:hint="eastAsia"/>
                <w:b/>
                <w:color w:val="141414"/>
              </w:rPr>
              <w:br/>
            </w:r>
            <w:r>
              <w:rPr>
                <w:rFonts w:hint="eastAsia"/>
                <w:b/>
                <w:color w:val="141414"/>
              </w:rPr>
              <w:t>（老挝语）</w:t>
            </w:r>
          </w:p>
        </w:tc>
      </w:tr>
    </w:tbl>
    <w:p w14:paraId="55C51681" w14:textId="7A267450" w:rsidR="00715C1D" w:rsidRPr="00635CE9" w:rsidRDefault="00715C1D" w:rsidP="00F5524A">
      <w:pPr>
        <w:pStyle w:val="Heading4"/>
      </w:pPr>
      <w:bookmarkStart w:id="13" w:name="_Toc153196195"/>
      <w:r>
        <w:rPr>
          <w:rFonts w:hint="eastAsia"/>
        </w:rPr>
        <w:t xml:space="preserve">MassHealth </w:t>
      </w:r>
      <w:r>
        <w:rPr>
          <w:rFonts w:hint="eastAsia"/>
        </w:rPr>
        <w:t>虚拟应用程序和注册资源</w:t>
      </w:r>
      <w:bookmarkEnd w:id="13"/>
    </w:p>
    <w:p w14:paraId="037A1195" w14:textId="31F39B21" w:rsidR="00715C1D" w:rsidRPr="00635CE9" w:rsidRDefault="00715C1D" w:rsidP="00F5524A">
      <w:pPr>
        <w:spacing w:before="120"/>
      </w:pPr>
      <w:r>
        <w:rPr>
          <w:rFonts w:hint="eastAsia"/>
        </w:rPr>
        <w:t>此外，州</w:t>
      </w:r>
      <w:r w:rsidR="009024CE">
        <w:rPr>
          <w:rFonts w:hint="eastAsia"/>
        </w:rPr>
        <w:t>立</w:t>
      </w:r>
      <w:r>
        <w:rPr>
          <w:rFonts w:hint="eastAsia"/>
        </w:rPr>
        <w:t>医疗和牙科保险市场</w:t>
      </w:r>
      <w:r>
        <w:rPr>
          <w:rFonts w:hint="eastAsia"/>
        </w:rPr>
        <w:t xml:space="preserve"> </w:t>
      </w:r>
      <w:r>
        <w:rPr>
          <w:rFonts w:hint="eastAsia"/>
        </w:rPr>
        <w:t>—</w:t>
      </w:r>
      <w:r>
        <w:rPr>
          <w:rFonts w:hint="eastAsia"/>
        </w:rPr>
        <w:t xml:space="preserve"> Massachusetts Health Connector </w:t>
      </w:r>
      <w:r>
        <w:rPr>
          <w:rFonts w:hint="eastAsia"/>
        </w:rPr>
        <w:t>—</w:t>
      </w:r>
      <w:r>
        <w:rPr>
          <w:rFonts w:hint="eastAsia"/>
        </w:rPr>
        <w:t xml:space="preserve"> </w:t>
      </w:r>
      <w:r>
        <w:rPr>
          <w:rFonts w:hint="eastAsia"/>
        </w:rPr>
        <w:t>使用一种应用程序，</w:t>
      </w:r>
      <w:r w:rsidR="009024CE">
        <w:rPr>
          <w:rFonts w:hint="eastAsia"/>
        </w:rPr>
        <w:t>允许</w:t>
      </w:r>
      <w:r>
        <w:rPr>
          <w:rFonts w:hint="eastAsia"/>
        </w:rPr>
        <w:t>人们申请</w:t>
      </w:r>
      <w:r>
        <w:rPr>
          <w:rFonts w:hint="eastAsia"/>
        </w:rPr>
        <w:t xml:space="preserve"> MassHealth</w:t>
      </w:r>
      <w:r>
        <w:rPr>
          <w:rFonts w:hint="eastAsia"/>
        </w:rPr>
        <w:t>、</w:t>
      </w:r>
      <w:r>
        <w:rPr>
          <w:rFonts w:hint="eastAsia"/>
        </w:rPr>
        <w:t>Health Safety Net</w:t>
      </w:r>
      <w:r>
        <w:rPr>
          <w:rFonts w:hint="eastAsia"/>
        </w:rPr>
        <w:t>、</w:t>
      </w:r>
      <w:r>
        <w:rPr>
          <w:rFonts w:hint="eastAsia"/>
        </w:rPr>
        <w:t>Children</w:t>
      </w:r>
      <w:r w:rsidRPr="00C267B5">
        <w:t>’</w:t>
      </w:r>
      <w:r>
        <w:rPr>
          <w:rFonts w:hint="eastAsia"/>
        </w:rPr>
        <w:t xml:space="preserve">s Medical Security Plan </w:t>
      </w:r>
      <w:bookmarkStart w:id="14" w:name="_Hlk152868075"/>
      <w:r>
        <w:rPr>
          <w:rFonts w:hint="eastAsia"/>
        </w:rPr>
        <w:t>以及补贴和非补贴商业医疗保险</w:t>
      </w:r>
      <w:bookmarkEnd w:id="14"/>
      <w:r>
        <w:rPr>
          <w:rFonts w:hint="eastAsia"/>
        </w:rPr>
        <w:t>（</w:t>
      </w:r>
      <w:hyperlink r:id="rId41" w:history="1">
        <w:r>
          <w:rPr>
            <w:rStyle w:val="Hyperlink"/>
            <w:rFonts w:hint="eastAsia"/>
          </w:rPr>
          <w:t>Massachusetts Health Connector</w:t>
        </w:r>
      </w:hyperlink>
      <w:r>
        <w:rPr>
          <w:rFonts w:hint="eastAsia"/>
        </w:rPr>
        <w:t xml:space="preserve"> </w:t>
      </w:r>
      <w:r>
        <w:rPr>
          <w:rFonts w:hint="eastAsia"/>
        </w:rPr>
        <w:t>网站）。用户可以选择用西班牙语和巴西葡萄牙语查看屏幕并在线申请。一旦申请人被视为有资格获得承保，他们就可以访问</w:t>
      </w:r>
      <w:r>
        <w:rPr>
          <w:rFonts w:hint="eastAsia"/>
        </w:rPr>
        <w:t xml:space="preserve"> </w:t>
      </w:r>
      <w:hyperlink r:id="rId42" w:history="1">
        <w:r>
          <w:rPr>
            <w:rFonts w:hint="eastAsia"/>
          </w:rPr>
          <w:t xml:space="preserve">MassHealth Choices </w:t>
        </w:r>
        <w:r>
          <w:rPr>
            <w:rFonts w:hint="eastAsia"/>
          </w:rPr>
          <w:t>网站</w:t>
        </w:r>
      </w:hyperlink>
      <w:r>
        <w:rPr>
          <w:rFonts w:hint="eastAsia"/>
        </w:rPr>
        <w:t>，帮助了解他们的保健计划选择，并在线注册参加</w:t>
      </w:r>
      <w:r w:rsidR="00C93B6F">
        <w:rPr>
          <w:rFonts w:hint="eastAsia"/>
        </w:rPr>
        <w:t>一项</w:t>
      </w:r>
      <w:r>
        <w:rPr>
          <w:rFonts w:hint="eastAsia"/>
        </w:rPr>
        <w:t>保健计划。该网站有西班牙语版本。</w:t>
      </w:r>
    </w:p>
    <w:p w14:paraId="30EA5FE4" w14:textId="58E3252D" w:rsidR="00715C1D" w:rsidRPr="00635CE9" w:rsidRDefault="00FA1A6B" w:rsidP="00FA1A6B">
      <w:pPr>
        <w:pStyle w:val="Heading3"/>
      </w:pPr>
      <w:bookmarkStart w:id="15" w:name="_Toc165392769"/>
      <w:r>
        <w:rPr>
          <w:rFonts w:hint="eastAsia"/>
        </w:rPr>
        <w:t>D.</w:t>
      </w:r>
      <w:r>
        <w:rPr>
          <w:rFonts w:hint="eastAsia"/>
        </w:rPr>
        <w:tab/>
      </w:r>
      <w:r>
        <w:rPr>
          <w:rFonts w:hint="eastAsia"/>
        </w:rPr>
        <w:t>无障碍</w:t>
      </w:r>
      <w:bookmarkEnd w:id="15"/>
    </w:p>
    <w:p w14:paraId="0ACB6894" w14:textId="77777777" w:rsidR="00190D91" w:rsidRPr="00635CE9" w:rsidRDefault="00715C1D" w:rsidP="00FA1A6B">
      <w:pPr>
        <w:spacing w:before="120"/>
      </w:pPr>
      <w:r>
        <w:rPr>
          <w:rFonts w:hint="eastAsia"/>
        </w:rPr>
        <w:t xml:space="preserve">MassHealth </w:t>
      </w:r>
      <w:r>
        <w:rPr>
          <w:rFonts w:hint="eastAsia"/>
        </w:rPr>
        <w:t>致力于使用通俗易懂的语言编写资料。这种方法旨在进行交流，以便所有人在第一次阅读或听到资料时都能理解。资料的组织方式将最重要的信息放在首位。</w:t>
      </w:r>
      <w:r>
        <w:rPr>
          <w:rFonts w:hint="eastAsia"/>
        </w:rPr>
        <w:t xml:space="preserve">MassHealth </w:t>
      </w:r>
      <w:r>
        <w:rPr>
          <w:rFonts w:hint="eastAsia"/>
        </w:rPr>
        <w:t>还旨在通过在其网站上发布每份文档的</w:t>
      </w:r>
      <w:r>
        <w:rPr>
          <w:rFonts w:hint="eastAsia"/>
        </w:rPr>
        <w:t xml:space="preserve"> PDF </w:t>
      </w:r>
      <w:r>
        <w:rPr>
          <w:rFonts w:hint="eastAsia"/>
        </w:rPr>
        <w:t>和</w:t>
      </w:r>
      <w:r>
        <w:rPr>
          <w:rFonts w:hint="eastAsia"/>
        </w:rPr>
        <w:t xml:space="preserve"> Word </w:t>
      </w:r>
      <w:r>
        <w:rPr>
          <w:rFonts w:hint="eastAsia"/>
        </w:rPr>
        <w:t>版本，确保有视力障碍的人可以通过屏幕阅读器阅读文档。</w:t>
      </w:r>
      <w:r>
        <w:rPr>
          <w:rFonts w:hint="eastAsia"/>
        </w:rPr>
        <w:t xml:space="preserve">PDF </w:t>
      </w:r>
      <w:r>
        <w:rPr>
          <w:rFonts w:hint="eastAsia"/>
        </w:rPr>
        <w:t>是可打印版本，通常包含设计功能，例如表格的可填写栏目以及徽标或照片。</w:t>
      </w:r>
      <w:r>
        <w:rPr>
          <w:rFonts w:hint="eastAsia"/>
        </w:rPr>
        <w:t xml:space="preserve">Word </w:t>
      </w:r>
      <w:r>
        <w:rPr>
          <w:rFonts w:hint="eastAsia"/>
        </w:rPr>
        <w:t>版本与屏幕阅读器和其他辅助技术兼容，可能不包括</w:t>
      </w:r>
      <w:r>
        <w:rPr>
          <w:rFonts w:hint="eastAsia"/>
        </w:rPr>
        <w:t xml:space="preserve"> PDF </w:t>
      </w:r>
      <w:r>
        <w:rPr>
          <w:rFonts w:hint="eastAsia"/>
        </w:rPr>
        <w:t>的所有设计元素。</w:t>
      </w:r>
    </w:p>
    <w:p w14:paraId="5CB6DFD8" w14:textId="5877E650" w:rsidR="002265D5" w:rsidRPr="00635CE9" w:rsidRDefault="002265D5" w:rsidP="00A22236">
      <w:pPr>
        <w:pStyle w:val="Heading3"/>
      </w:pPr>
      <w:r>
        <w:rPr>
          <w:rFonts w:hint="eastAsia"/>
        </w:rPr>
        <w:br w:type="page"/>
      </w:r>
    </w:p>
    <w:p w14:paraId="5555C836" w14:textId="31747B9C" w:rsidR="00715C1D" w:rsidRPr="00635CE9" w:rsidRDefault="00FA1A6B" w:rsidP="00A22236">
      <w:pPr>
        <w:pStyle w:val="Heading3"/>
      </w:pPr>
      <w:bookmarkStart w:id="16" w:name="_Toc165392770"/>
      <w:r>
        <w:rPr>
          <w:rFonts w:hint="eastAsia"/>
        </w:rPr>
        <w:lastRenderedPageBreak/>
        <w:t>E.</w:t>
      </w:r>
      <w:r>
        <w:rPr>
          <w:rFonts w:hint="eastAsia"/>
        </w:rPr>
        <w:tab/>
      </w:r>
      <w:r>
        <w:rPr>
          <w:rFonts w:hint="eastAsia"/>
        </w:rPr>
        <w:t>利益相关者咨询</w:t>
      </w:r>
      <w:bookmarkEnd w:id="16"/>
    </w:p>
    <w:p w14:paraId="5FD895E3" w14:textId="77777777" w:rsidR="00190D91" w:rsidRPr="00635CE9" w:rsidRDefault="00715C1D" w:rsidP="00FA1A6B">
      <w:pPr>
        <w:spacing w:before="120"/>
      </w:pPr>
      <w:r>
        <w:rPr>
          <w:rFonts w:hint="eastAsia"/>
        </w:rPr>
        <w:t>本机构不断向各种利益相关团体（包括社区组织和法律维权者）咨询，以改善其会员的语言服务机会，并将很多建议纳入本计划。</w:t>
      </w:r>
      <w:r>
        <w:rPr>
          <w:rFonts w:hint="eastAsia"/>
        </w:rPr>
        <w:t xml:space="preserve">MassHealth </w:t>
      </w:r>
      <w:r>
        <w:rPr>
          <w:rFonts w:hint="eastAsia"/>
        </w:rPr>
        <w:t>将继续征求对本计划的意见，并根据利益相关者提供的反馈对流程、笔译和口译服务以及客户服务方法进行更新。</w:t>
      </w:r>
      <w:r>
        <w:rPr>
          <w:rFonts w:hint="eastAsia"/>
        </w:rPr>
        <w:t xml:space="preserve">MassHealth </w:t>
      </w:r>
      <w:r>
        <w:rPr>
          <w:rFonts w:hint="eastAsia"/>
        </w:rPr>
        <w:t>目前正在召集一个由现有会员组成的会员顾问委员会，并将征求该利益相关者团体对本计划的反馈意见。本机构衷心感谢提供深思熟虑意见的合作伙伴，这些意见帮助为本机构服务的有限英语水平（</w:t>
      </w:r>
      <w:r>
        <w:rPr>
          <w:rFonts w:hint="eastAsia"/>
        </w:rPr>
        <w:t>LEP</w:t>
      </w:r>
      <w:r>
        <w:rPr>
          <w:rFonts w:hint="eastAsia"/>
        </w:rPr>
        <w:t>）会员和申请人制定更好的政策和程序。</w:t>
      </w:r>
    </w:p>
    <w:p w14:paraId="1EEC13EC" w14:textId="38779D41" w:rsidR="00715C1D" w:rsidRPr="00635CE9" w:rsidRDefault="00FA1A6B" w:rsidP="00A22236">
      <w:pPr>
        <w:pStyle w:val="Heading3"/>
      </w:pPr>
      <w:bookmarkStart w:id="17" w:name="_Toc153196198"/>
      <w:bookmarkStart w:id="18" w:name="_Toc165392771"/>
      <w:r>
        <w:rPr>
          <w:rFonts w:hint="eastAsia"/>
        </w:rPr>
        <w:t>F.</w:t>
      </w:r>
      <w:r>
        <w:rPr>
          <w:rFonts w:hint="eastAsia"/>
        </w:rPr>
        <w:tab/>
      </w:r>
      <w:r>
        <w:rPr>
          <w:rFonts w:hint="eastAsia"/>
        </w:rPr>
        <w:t>工作人员培训</w:t>
      </w:r>
      <w:bookmarkEnd w:id="17"/>
      <w:bookmarkEnd w:id="18"/>
    </w:p>
    <w:p w14:paraId="7615C4C3" w14:textId="60CCD140" w:rsidR="00715C1D" w:rsidRPr="00635CE9" w:rsidRDefault="00715C1D" w:rsidP="00FA1A6B">
      <w:pPr>
        <w:spacing w:before="120"/>
        <w:rPr>
          <w:u w:val="single"/>
        </w:rPr>
      </w:pPr>
      <w:r>
        <w:rPr>
          <w:rFonts w:hint="eastAsia"/>
        </w:rPr>
        <w:t>所有客户服务人员都需要接受多元化意识培训。</w:t>
      </w:r>
      <w:r>
        <w:rPr>
          <w:rFonts w:hint="eastAsia"/>
        </w:rPr>
        <w:t xml:space="preserve">MassHealth </w:t>
      </w:r>
      <w:r>
        <w:rPr>
          <w:rFonts w:hint="eastAsia"/>
        </w:rPr>
        <w:t>还通过使用</w:t>
      </w:r>
      <w:r>
        <w:rPr>
          <w:rFonts w:hint="eastAsia"/>
        </w:rPr>
        <w:t xml:space="preserve"> MassHealth </w:t>
      </w:r>
      <w:r>
        <w:rPr>
          <w:rFonts w:hint="eastAsia"/>
        </w:rPr>
        <w:t>注册中心（</w:t>
      </w:r>
      <w:r>
        <w:rPr>
          <w:rFonts w:hint="eastAsia"/>
        </w:rPr>
        <w:t>MEC</w:t>
      </w:r>
      <w:r>
        <w:rPr>
          <w:rFonts w:hint="eastAsia"/>
        </w:rPr>
        <w:t>）每周更新会员通讯向现有员工传达该信息。本机构的语言服务计划刊载在</w:t>
      </w:r>
      <w:r>
        <w:rPr>
          <w:rFonts w:hint="eastAsia"/>
        </w:rPr>
        <w:t xml:space="preserve"> </w:t>
      </w:r>
      <w:hyperlink r:id="rId43" w:history="1">
        <w:r>
          <w:rPr>
            <w:rStyle w:val="Hyperlink"/>
            <w:rFonts w:hint="eastAsia"/>
          </w:rPr>
          <w:t>MassHealth</w:t>
        </w:r>
      </w:hyperlink>
      <w:r>
        <w:rPr>
          <w:rFonts w:hint="eastAsia"/>
        </w:rPr>
        <w:t xml:space="preserve"> </w:t>
      </w:r>
      <w:r>
        <w:rPr>
          <w:rFonts w:hint="eastAsia"/>
        </w:rPr>
        <w:t>网站上。</w:t>
      </w:r>
    </w:p>
    <w:p w14:paraId="3E0C224C" w14:textId="16BE1B7A" w:rsidR="00715C1D" w:rsidRPr="00635CE9" w:rsidRDefault="00FA1A6B" w:rsidP="00295E5B">
      <w:pPr>
        <w:pStyle w:val="Heading3"/>
        <w:spacing w:before="0"/>
      </w:pPr>
      <w:bookmarkStart w:id="19" w:name="_Toc165392772"/>
      <w:r>
        <w:rPr>
          <w:rFonts w:hint="eastAsia"/>
        </w:rPr>
        <w:t>G.</w:t>
      </w:r>
      <w:r>
        <w:rPr>
          <w:rFonts w:hint="eastAsia"/>
        </w:rPr>
        <w:tab/>
      </w:r>
      <w:r>
        <w:rPr>
          <w:rFonts w:hint="eastAsia"/>
        </w:rPr>
        <w:t>公众通知</w:t>
      </w:r>
      <w:bookmarkEnd w:id="19"/>
    </w:p>
    <w:p w14:paraId="2613797A" w14:textId="225871B2" w:rsidR="00715C1D" w:rsidRPr="00635CE9" w:rsidRDefault="00715C1D" w:rsidP="00FA1A6B">
      <w:pPr>
        <w:spacing w:before="120"/>
      </w:pPr>
      <w:r>
        <w:rPr>
          <w:rFonts w:hint="eastAsia"/>
        </w:rPr>
        <w:t>除了</w:t>
      </w:r>
      <w:r>
        <w:rPr>
          <w:rFonts w:hint="eastAsia"/>
        </w:rPr>
        <w:t xml:space="preserve"> MassHealth </w:t>
      </w:r>
      <w:r>
        <w:rPr>
          <w:rFonts w:hint="eastAsia"/>
        </w:rPr>
        <w:t>通知中包括的所有多种语言标语外，多种语言标语还张贴在</w:t>
      </w:r>
      <w:r>
        <w:rPr>
          <w:rFonts w:hint="eastAsia"/>
        </w:rPr>
        <w:t xml:space="preserve"> MassHealth </w:t>
      </w:r>
      <w:r>
        <w:rPr>
          <w:rFonts w:hint="eastAsia"/>
        </w:rPr>
        <w:t>的</w:t>
      </w:r>
      <w:r>
        <w:rPr>
          <w:rFonts w:hint="eastAsia"/>
        </w:rPr>
        <w:t xml:space="preserve"> MEC </w:t>
      </w:r>
      <w:r>
        <w:rPr>
          <w:rFonts w:hint="eastAsia"/>
        </w:rPr>
        <w:t>中向公众开放的任何</w:t>
      </w:r>
      <w:r w:rsidR="00C93B6F">
        <w:rPr>
          <w:rFonts w:hint="eastAsia"/>
        </w:rPr>
        <w:t>现场地点</w:t>
      </w:r>
      <w:r>
        <w:rPr>
          <w:rFonts w:hint="eastAsia"/>
        </w:rPr>
        <w:t>以及波士顿市</w:t>
      </w:r>
      <w:r>
        <w:rPr>
          <w:rFonts w:hint="eastAsia"/>
        </w:rPr>
        <w:t xml:space="preserve"> One Ashburton </w:t>
      </w:r>
      <w:r>
        <w:rPr>
          <w:rFonts w:hint="eastAsia"/>
        </w:rPr>
        <w:t>大楼的每个相关楼层。最新</w:t>
      </w:r>
      <w:r w:rsidRPr="00635CE9">
        <w:fldChar w:fldCharType="begin"/>
      </w:r>
      <w:r w:rsidRPr="00635CE9">
        <w:fldChar w:fldCharType="end"/>
      </w:r>
      <w:hyperlink r:id="rId44">
        <w:r>
          <w:rPr>
            <w:rStyle w:val="Hyperlink"/>
            <w:rFonts w:hint="eastAsia"/>
          </w:rPr>
          <w:t>语言服务计划</w:t>
        </w:r>
      </w:hyperlink>
      <w:r>
        <w:rPr>
          <w:rFonts w:hint="eastAsia"/>
        </w:rPr>
        <w:t>也刊载在</w:t>
      </w:r>
      <w:r>
        <w:rPr>
          <w:rFonts w:hint="eastAsia"/>
        </w:rPr>
        <w:t xml:space="preserve"> MassHealth </w:t>
      </w:r>
      <w:r>
        <w:rPr>
          <w:rFonts w:hint="eastAsia"/>
        </w:rPr>
        <w:t>网站上。</w:t>
      </w:r>
    </w:p>
    <w:p w14:paraId="7DE42D12" w14:textId="64D3F284" w:rsidR="00715C1D" w:rsidRPr="00635CE9" w:rsidRDefault="00FA1A6B" w:rsidP="00295E5B">
      <w:pPr>
        <w:pStyle w:val="Heading3"/>
        <w:spacing w:before="0"/>
      </w:pPr>
      <w:bookmarkStart w:id="20" w:name="_Toc165392773"/>
      <w:r>
        <w:rPr>
          <w:rFonts w:hint="eastAsia"/>
        </w:rPr>
        <w:t>H.</w:t>
      </w:r>
      <w:r>
        <w:rPr>
          <w:rFonts w:hint="eastAsia"/>
        </w:rPr>
        <w:tab/>
      </w:r>
      <w:r>
        <w:rPr>
          <w:rFonts w:hint="eastAsia"/>
        </w:rPr>
        <w:t>机构监控</w:t>
      </w:r>
      <w:bookmarkEnd w:id="20"/>
    </w:p>
    <w:p w14:paraId="4323D95E" w14:textId="77777777" w:rsidR="00190D91" w:rsidRPr="00635CE9" w:rsidRDefault="00715C1D" w:rsidP="00FA1A6B">
      <w:pPr>
        <w:spacing w:before="120"/>
      </w:pPr>
      <w:r>
        <w:rPr>
          <w:rFonts w:hint="eastAsia"/>
        </w:rPr>
        <w:t>本机构持续审查有限英语水平（</w:t>
      </w:r>
      <w:r>
        <w:rPr>
          <w:rFonts w:hint="eastAsia"/>
        </w:rPr>
        <w:t>LEP</w:t>
      </w:r>
      <w:r>
        <w:rPr>
          <w:rFonts w:hint="eastAsia"/>
        </w:rPr>
        <w:t>）人群的需求是否得到满足。本机构主要通过收集有关其个案总量构成的数据来监控其对</w:t>
      </w:r>
      <w:r>
        <w:rPr>
          <w:rFonts w:hint="eastAsia"/>
        </w:rPr>
        <w:t xml:space="preserve"> LEP </w:t>
      </w:r>
      <w:r>
        <w:rPr>
          <w:rFonts w:hint="eastAsia"/>
        </w:rPr>
        <w:t>人群的接触情况，以便：</w:t>
      </w:r>
    </w:p>
    <w:p w14:paraId="0AA75A60" w14:textId="77777777" w:rsidR="00190D91" w:rsidRPr="00635CE9" w:rsidRDefault="00715C1D" w:rsidP="00FA1A6B">
      <w:pPr>
        <w:pStyle w:val="ListParagraph"/>
        <w:ind w:left="360"/>
      </w:pPr>
      <w:r>
        <w:rPr>
          <w:rFonts w:hint="eastAsia"/>
        </w:rPr>
        <w:t xml:space="preserve">1) </w:t>
      </w:r>
      <w:r>
        <w:rPr>
          <w:rFonts w:hint="eastAsia"/>
        </w:rPr>
        <w:t>根据双语人员配置需求指导招聘决策，以及</w:t>
      </w:r>
    </w:p>
    <w:p w14:paraId="0C2F1DCC" w14:textId="77777777" w:rsidR="00190D91" w:rsidRPr="00635CE9" w:rsidRDefault="00715C1D" w:rsidP="00FA1A6B">
      <w:pPr>
        <w:pStyle w:val="ListParagraph"/>
        <w:ind w:left="360"/>
      </w:pPr>
      <w:r>
        <w:rPr>
          <w:rFonts w:hint="eastAsia"/>
        </w:rPr>
        <w:t xml:space="preserve">2) </w:t>
      </w:r>
      <w:r>
        <w:rPr>
          <w:rFonts w:hint="eastAsia"/>
        </w:rPr>
        <w:t>确定文件需要翻译成哪些语言。</w:t>
      </w:r>
    </w:p>
    <w:p w14:paraId="65D2FBE2" w14:textId="0B8DD10C" w:rsidR="00190D91" w:rsidRPr="00635CE9" w:rsidRDefault="00715C1D" w:rsidP="00FA1A6B">
      <w:pPr>
        <w:spacing w:before="120"/>
      </w:pPr>
      <w:r>
        <w:rPr>
          <w:rFonts w:hint="eastAsia"/>
        </w:rPr>
        <w:t>展望未来，本机构语言服务协调员将使用上述信息以及从其他来源收到的任何信息（例如，通过下列语言服务投诉程序收到的投诉），以确定其</w:t>
      </w:r>
      <w:r>
        <w:rPr>
          <w:rFonts w:hint="eastAsia"/>
        </w:rPr>
        <w:t xml:space="preserve"> LEP </w:t>
      </w:r>
      <w:r>
        <w:rPr>
          <w:rFonts w:hint="eastAsia"/>
        </w:rPr>
        <w:t>人群是否</w:t>
      </w:r>
      <w:r w:rsidR="00C93B6F">
        <w:rPr>
          <w:rFonts w:hint="eastAsia"/>
        </w:rPr>
        <w:t>在</w:t>
      </w:r>
      <w:r>
        <w:rPr>
          <w:rFonts w:hint="eastAsia"/>
        </w:rPr>
        <w:t>继续获得有意义的机构计划和服务。</w:t>
      </w:r>
    </w:p>
    <w:p w14:paraId="6630AE23" w14:textId="0696E4C5" w:rsidR="00924399" w:rsidRPr="00635CE9" w:rsidRDefault="00924399" w:rsidP="00295E5B">
      <w:pPr>
        <w:pStyle w:val="Heading3"/>
        <w:spacing w:before="0"/>
      </w:pPr>
      <w:r>
        <w:rPr>
          <w:rFonts w:hint="eastAsia"/>
        </w:rPr>
        <w:br w:type="page"/>
      </w:r>
    </w:p>
    <w:p w14:paraId="57E0061B" w14:textId="09ADA8C8" w:rsidR="00715C1D" w:rsidRPr="00635CE9" w:rsidRDefault="00FA1A6B" w:rsidP="00295E5B">
      <w:pPr>
        <w:pStyle w:val="Heading3"/>
        <w:spacing w:before="0"/>
      </w:pPr>
      <w:bookmarkStart w:id="21" w:name="_Toc165392774"/>
      <w:r>
        <w:rPr>
          <w:rFonts w:hint="eastAsia"/>
        </w:rPr>
        <w:lastRenderedPageBreak/>
        <w:t>I.</w:t>
      </w:r>
      <w:r>
        <w:rPr>
          <w:rFonts w:hint="eastAsia"/>
        </w:rPr>
        <w:tab/>
      </w:r>
      <w:r>
        <w:rPr>
          <w:rFonts w:hint="eastAsia"/>
        </w:rPr>
        <w:t>投诉</w:t>
      </w:r>
      <w:bookmarkEnd w:id="21"/>
    </w:p>
    <w:p w14:paraId="38632F5D" w14:textId="2440A75C" w:rsidR="00715C1D" w:rsidRPr="00635CE9" w:rsidRDefault="00715C1D" w:rsidP="00FA1A6B">
      <w:pPr>
        <w:pStyle w:val="Heading4"/>
      </w:pPr>
      <w:r>
        <w:rPr>
          <w:rFonts w:hint="eastAsia"/>
        </w:rPr>
        <w:t>语言服务投诉程序</w:t>
      </w:r>
    </w:p>
    <w:p w14:paraId="6663308C" w14:textId="77777777" w:rsidR="00190D91" w:rsidRPr="00635CE9" w:rsidRDefault="00715C1D" w:rsidP="00FA1A6B">
      <w:pPr>
        <w:spacing w:before="120"/>
      </w:pPr>
      <w:r>
        <w:rPr>
          <w:rFonts w:hint="eastAsia"/>
        </w:rPr>
        <w:t>如果</w:t>
      </w:r>
      <w:r>
        <w:rPr>
          <w:rFonts w:hint="eastAsia"/>
        </w:rPr>
        <w:t xml:space="preserve"> MassHealth </w:t>
      </w:r>
      <w:r>
        <w:rPr>
          <w:rFonts w:hint="eastAsia"/>
        </w:rPr>
        <w:t>申请人和会员认为自己被剥夺了本计划的福利，则可以向机构语言服务协调员或服务利用和机会办公室提出投诉。该投诉必须在指称的拒绝后六个月内提出。</w:t>
      </w:r>
    </w:p>
    <w:p w14:paraId="6CE0BA2D" w14:textId="77777777" w:rsidR="00190D91" w:rsidRPr="00635CE9" w:rsidRDefault="00715C1D" w:rsidP="00295E5B">
      <w:pPr>
        <w:spacing w:before="120" w:after="80"/>
      </w:pPr>
      <w:r>
        <w:rPr>
          <w:rFonts w:hint="eastAsia"/>
        </w:rPr>
        <w:t>如需向</w:t>
      </w:r>
      <w:r>
        <w:rPr>
          <w:rFonts w:hint="eastAsia"/>
        </w:rPr>
        <w:t xml:space="preserve"> MassHealth </w:t>
      </w:r>
      <w:r>
        <w:rPr>
          <w:rFonts w:hint="eastAsia"/>
        </w:rPr>
        <w:t>语言服务协调员提出投诉，请将书面投诉送交给：</w:t>
      </w:r>
    </w:p>
    <w:p w14:paraId="28E9DA09" w14:textId="064A5663" w:rsidR="00FA1A6B" w:rsidRPr="00635CE9" w:rsidRDefault="00715C1D" w:rsidP="00295E5B">
      <w:pPr>
        <w:spacing w:after="0" w:line="240" w:lineRule="auto"/>
        <w:ind w:left="360"/>
      </w:pPr>
      <w:r>
        <w:rPr>
          <w:rFonts w:hint="eastAsia"/>
        </w:rPr>
        <w:t>Camille Pearson, MassHealth Legislative Director</w:t>
      </w:r>
    </w:p>
    <w:p w14:paraId="2B030244" w14:textId="36732000" w:rsidR="00715C1D" w:rsidRPr="00635CE9" w:rsidRDefault="00715C1D" w:rsidP="00295E5B">
      <w:pPr>
        <w:spacing w:after="0" w:line="240" w:lineRule="auto"/>
        <w:ind w:left="360"/>
      </w:pPr>
      <w:r>
        <w:rPr>
          <w:rFonts w:hint="eastAsia"/>
        </w:rPr>
        <w:t>Executive Office of Health and Human Services</w:t>
      </w:r>
    </w:p>
    <w:p w14:paraId="2D7AC7D7" w14:textId="0DB427D3" w:rsidR="00715C1D" w:rsidRPr="00635CE9" w:rsidRDefault="00715C1D" w:rsidP="00295E5B">
      <w:pPr>
        <w:spacing w:after="0" w:line="240" w:lineRule="auto"/>
        <w:ind w:left="360"/>
      </w:pPr>
      <w:r>
        <w:rPr>
          <w:rFonts w:hint="eastAsia"/>
        </w:rPr>
        <w:t>1 Ashburton Place, 3</w:t>
      </w:r>
      <w:r>
        <w:rPr>
          <w:rFonts w:hint="eastAsia"/>
          <w:vertAlign w:val="superscript"/>
        </w:rPr>
        <w:t>rd</w:t>
      </w:r>
      <w:r>
        <w:rPr>
          <w:rFonts w:hint="eastAsia"/>
        </w:rPr>
        <w:t xml:space="preserve"> floor</w:t>
      </w:r>
    </w:p>
    <w:p w14:paraId="5A51547A" w14:textId="07BF9DC0" w:rsidR="00715C1D" w:rsidRPr="00635CE9" w:rsidRDefault="00715C1D" w:rsidP="00295E5B">
      <w:pPr>
        <w:spacing w:line="240" w:lineRule="auto"/>
        <w:ind w:left="360"/>
      </w:pPr>
      <w:r>
        <w:rPr>
          <w:rFonts w:hint="eastAsia"/>
        </w:rPr>
        <w:t>Boston, MA 02108</w:t>
      </w:r>
    </w:p>
    <w:p w14:paraId="7D22B032" w14:textId="0E5C37BE" w:rsidR="00715C1D" w:rsidRPr="00635CE9" w:rsidRDefault="00715C1D" w:rsidP="00CA74FF">
      <w:pPr>
        <w:spacing w:after="0"/>
        <w:ind w:left="360"/>
      </w:pPr>
      <w:r>
        <w:rPr>
          <w:rFonts w:hint="eastAsia"/>
        </w:rPr>
        <w:t>(617) 573-1739</w:t>
      </w:r>
    </w:p>
    <w:p w14:paraId="092F5B07" w14:textId="77777777" w:rsidR="00190D91" w:rsidRPr="00635CE9" w:rsidRDefault="00157DAA" w:rsidP="00A508AD">
      <w:pPr>
        <w:ind w:left="360"/>
      </w:pPr>
      <w:hyperlink r:id="rId45" w:history="1">
        <w:r w:rsidR="00BA3C10">
          <w:rPr>
            <w:rStyle w:val="Hyperlink"/>
            <w:rFonts w:hint="eastAsia"/>
          </w:rPr>
          <w:t>Camille.pearson@mass.gov</w:t>
        </w:r>
      </w:hyperlink>
    </w:p>
    <w:p w14:paraId="0BC71A89" w14:textId="77777777" w:rsidR="00190D91" w:rsidRPr="00635CE9" w:rsidRDefault="00715C1D" w:rsidP="00295E5B">
      <w:pPr>
        <w:spacing w:before="120" w:after="80"/>
      </w:pPr>
      <w:r>
        <w:rPr>
          <w:rFonts w:hint="eastAsia"/>
        </w:rPr>
        <w:t>如需向服务利用和机会办公室提出投诉，请将书面投诉送交给：</w:t>
      </w:r>
    </w:p>
    <w:p w14:paraId="66DAEA7F" w14:textId="78C3D4C9" w:rsidR="00715C1D" w:rsidRPr="00635CE9" w:rsidRDefault="00715C1D" w:rsidP="00295E5B">
      <w:pPr>
        <w:tabs>
          <w:tab w:val="left" w:pos="180"/>
        </w:tabs>
        <w:spacing w:after="0" w:line="240" w:lineRule="auto"/>
        <w:ind w:left="360"/>
      </w:pPr>
      <w:r>
        <w:rPr>
          <w:rFonts w:hint="eastAsia"/>
        </w:rPr>
        <w:t>Office of Access and Opportunity</w:t>
      </w:r>
    </w:p>
    <w:p w14:paraId="776306D0" w14:textId="5E161653" w:rsidR="00715C1D" w:rsidRPr="00635CE9" w:rsidRDefault="00715C1D" w:rsidP="00295E5B">
      <w:pPr>
        <w:tabs>
          <w:tab w:val="left" w:pos="180"/>
        </w:tabs>
        <w:spacing w:after="0" w:line="240" w:lineRule="auto"/>
        <w:ind w:left="360"/>
      </w:pPr>
      <w:r>
        <w:rPr>
          <w:rFonts w:hint="eastAsia"/>
        </w:rPr>
        <w:t>Attn: Yarlennys Villaman</w:t>
      </w:r>
      <w:r>
        <w:rPr>
          <w:rFonts w:hint="eastAsia"/>
        </w:rPr>
        <w:t>–</w:t>
      </w:r>
      <w:r>
        <w:rPr>
          <w:rFonts w:hint="eastAsia"/>
        </w:rPr>
        <w:t>Office of the Governor</w:t>
      </w:r>
    </w:p>
    <w:p w14:paraId="2D09635B" w14:textId="4BFE8ABF" w:rsidR="00715C1D" w:rsidRPr="00635CE9" w:rsidRDefault="00715C1D" w:rsidP="00295E5B">
      <w:pPr>
        <w:tabs>
          <w:tab w:val="left" w:pos="180"/>
        </w:tabs>
        <w:spacing w:after="0" w:line="240" w:lineRule="auto"/>
        <w:ind w:left="360"/>
      </w:pPr>
      <w:r>
        <w:rPr>
          <w:rFonts w:hint="eastAsia"/>
        </w:rPr>
        <w:t>State House, Room 280</w:t>
      </w:r>
    </w:p>
    <w:p w14:paraId="06D22E2F" w14:textId="77777777" w:rsidR="00190D91" w:rsidRPr="00635CE9" w:rsidRDefault="00715C1D" w:rsidP="00295E5B">
      <w:pPr>
        <w:tabs>
          <w:tab w:val="left" w:pos="180"/>
        </w:tabs>
        <w:spacing w:after="0" w:line="240" w:lineRule="auto"/>
        <w:ind w:left="360"/>
      </w:pPr>
      <w:r>
        <w:rPr>
          <w:rFonts w:hint="eastAsia"/>
        </w:rPr>
        <w:t>Boston, MA 02133</w:t>
      </w:r>
    </w:p>
    <w:p w14:paraId="064F160D" w14:textId="7051A274" w:rsidR="000026E9" w:rsidRPr="00635CE9" w:rsidRDefault="00157DAA" w:rsidP="00295E5B">
      <w:pPr>
        <w:tabs>
          <w:tab w:val="left" w:pos="180"/>
        </w:tabs>
        <w:spacing w:after="0" w:line="240" w:lineRule="auto"/>
        <w:ind w:left="360"/>
      </w:pPr>
      <w:hyperlink r:id="rId46" w:history="1">
        <w:r w:rsidR="00BA3C10">
          <w:rPr>
            <w:rStyle w:val="Hyperlink"/>
            <w:rFonts w:hint="eastAsia"/>
          </w:rPr>
          <w:t>Yarlennys.k.villaman@mass.gov</w:t>
        </w:r>
      </w:hyperlink>
    </w:p>
    <w:p w14:paraId="59494F32" w14:textId="77777777" w:rsidR="000026E9" w:rsidRPr="00635CE9" w:rsidRDefault="000026E9" w:rsidP="00295E5B">
      <w:pPr>
        <w:tabs>
          <w:tab w:val="left" w:pos="180"/>
        </w:tabs>
        <w:spacing w:after="0" w:line="240" w:lineRule="auto"/>
        <w:ind w:left="360"/>
      </w:pPr>
    </w:p>
    <w:p w14:paraId="5C357565" w14:textId="360E8F2B" w:rsidR="00715C1D" w:rsidRPr="00635CE9" w:rsidRDefault="00715C1D" w:rsidP="00FA1A6B">
      <w:pPr>
        <w:tabs>
          <w:tab w:val="left" w:pos="180"/>
        </w:tabs>
        <w:spacing w:after="0"/>
        <w:ind w:left="360"/>
      </w:pPr>
      <w:r>
        <w:rPr>
          <w:rFonts w:hint="eastAsia"/>
        </w:rPr>
        <w:br w:type="page"/>
      </w:r>
    </w:p>
    <w:p w14:paraId="54C29890" w14:textId="0A749F74" w:rsidR="00715C1D" w:rsidRPr="00635CE9" w:rsidRDefault="00715C1D" w:rsidP="00162E06">
      <w:pPr>
        <w:pStyle w:val="Heading2"/>
      </w:pPr>
      <w:bookmarkStart w:id="22" w:name="_Toc165392775"/>
      <w:r>
        <w:rPr>
          <w:rFonts w:hint="eastAsia"/>
        </w:rPr>
        <w:lastRenderedPageBreak/>
        <w:t>V.</w:t>
      </w:r>
      <w:r>
        <w:rPr>
          <w:rFonts w:hint="eastAsia"/>
        </w:rPr>
        <w:tab/>
      </w:r>
      <w:r>
        <w:rPr>
          <w:rFonts w:hint="eastAsia"/>
        </w:rPr>
        <w:t>批准</w:t>
      </w:r>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3325"/>
      </w:tblGrid>
      <w:tr w:rsidR="00715C1D" w:rsidRPr="00635CE9" w14:paraId="497B6F6F" w14:textId="77777777" w:rsidTr="00621B55">
        <w:tc>
          <w:tcPr>
            <w:tcW w:w="6025" w:type="dxa"/>
          </w:tcPr>
          <w:p w14:paraId="7E374963" w14:textId="77777777" w:rsidR="00B917EB" w:rsidRPr="00635CE9" w:rsidRDefault="00B917EB" w:rsidP="009C7194">
            <w:pPr>
              <w:spacing w:before="120"/>
            </w:pPr>
          </w:p>
          <w:p w14:paraId="50A0977C" w14:textId="77777777" w:rsidR="00BE3F31" w:rsidRDefault="00BE3F31" w:rsidP="009C7194">
            <w:pPr>
              <w:spacing w:before="120"/>
              <w:rPr>
                <w:noProof/>
              </w:rPr>
            </w:pPr>
          </w:p>
          <w:p w14:paraId="21FBD583" w14:textId="5D8C6D9B" w:rsidR="00157DAA" w:rsidRPr="00635CE9" w:rsidRDefault="00157DAA" w:rsidP="009C7194">
            <w:pPr>
              <w:spacing w:before="120"/>
            </w:pPr>
            <w:r>
              <w:rPr>
                <w:rFonts w:hint="eastAsia"/>
              </w:rPr>
              <w:t xml:space="preserve">[Mike Levine </w:t>
            </w:r>
            <w:r>
              <w:rPr>
                <w:rFonts w:hint="eastAsia"/>
              </w:rPr>
              <w:t>签名</w:t>
            </w:r>
            <w:r>
              <w:rPr>
                <w:rFonts w:hint="eastAsia"/>
              </w:rPr>
              <w:t>]</w:t>
            </w:r>
          </w:p>
        </w:tc>
        <w:tc>
          <w:tcPr>
            <w:tcW w:w="3325" w:type="dxa"/>
          </w:tcPr>
          <w:p w14:paraId="59B96215" w14:textId="77777777" w:rsidR="00715C1D" w:rsidRPr="00635CE9" w:rsidRDefault="00715C1D" w:rsidP="00A3771C">
            <w:pPr>
              <w:spacing w:before="120"/>
            </w:pPr>
          </w:p>
          <w:p w14:paraId="3BDD2A1D" w14:textId="77777777" w:rsidR="008169D6" w:rsidRPr="00635CE9" w:rsidRDefault="008169D6" w:rsidP="00A3771C">
            <w:pPr>
              <w:spacing w:before="120"/>
            </w:pPr>
          </w:p>
          <w:p w14:paraId="553ABD42" w14:textId="13A1438A" w:rsidR="00715C1D" w:rsidRPr="00635CE9" w:rsidRDefault="00621B55" w:rsidP="00A3771C">
            <w:pPr>
              <w:spacing w:before="120"/>
            </w:pPr>
            <w:r>
              <w:rPr>
                <w:rFonts w:hint="eastAsia"/>
              </w:rPr>
              <w:t xml:space="preserve">2024 </w:t>
            </w:r>
            <w:r>
              <w:rPr>
                <w:rFonts w:hint="eastAsia"/>
              </w:rPr>
              <w:t>年</w:t>
            </w:r>
            <w:r>
              <w:rPr>
                <w:rFonts w:hint="eastAsia"/>
              </w:rPr>
              <w:t xml:space="preserve"> 2 </w:t>
            </w:r>
            <w:r>
              <w:rPr>
                <w:rFonts w:hint="eastAsia"/>
              </w:rPr>
              <w:t>月</w:t>
            </w:r>
            <w:r>
              <w:rPr>
                <w:rFonts w:hint="eastAsia"/>
              </w:rPr>
              <w:t xml:space="preserve"> 22 </w:t>
            </w:r>
            <w:r>
              <w:rPr>
                <w:rFonts w:hint="eastAsia"/>
              </w:rPr>
              <w:t>日</w:t>
            </w:r>
          </w:p>
        </w:tc>
      </w:tr>
      <w:tr w:rsidR="00715C1D" w:rsidRPr="00635CE9" w14:paraId="33748D00" w14:textId="77777777" w:rsidTr="00621B55">
        <w:tc>
          <w:tcPr>
            <w:tcW w:w="6025" w:type="dxa"/>
          </w:tcPr>
          <w:p w14:paraId="21A07E05" w14:textId="77777777" w:rsidR="00715C1D" w:rsidRPr="00635CE9" w:rsidRDefault="00715C1D" w:rsidP="00715C1D">
            <w:pPr>
              <w:spacing w:before="120" w:after="0"/>
            </w:pPr>
            <w:r>
              <w:rPr>
                <w:rFonts w:hint="eastAsia"/>
              </w:rPr>
              <w:t>Mike Levine</w:t>
            </w:r>
          </w:p>
          <w:p w14:paraId="1F6EC2BA" w14:textId="00BC3310" w:rsidR="00715C1D" w:rsidRPr="00635CE9" w:rsidRDefault="00715C1D" w:rsidP="00715C1D">
            <w:pPr>
              <w:spacing w:after="0"/>
            </w:pPr>
            <w:r>
              <w:rPr>
                <w:rFonts w:hint="eastAsia"/>
              </w:rPr>
              <w:t xml:space="preserve">MassHealth </w:t>
            </w:r>
            <w:r>
              <w:rPr>
                <w:rFonts w:hint="eastAsia"/>
              </w:rPr>
              <w:t>助理执行长</w:t>
            </w:r>
          </w:p>
        </w:tc>
        <w:tc>
          <w:tcPr>
            <w:tcW w:w="3325" w:type="dxa"/>
          </w:tcPr>
          <w:p w14:paraId="77312565" w14:textId="1598B946" w:rsidR="00715C1D" w:rsidRPr="00635CE9" w:rsidRDefault="6B4E23CD" w:rsidP="00A3771C">
            <w:pPr>
              <w:spacing w:before="120"/>
            </w:pPr>
            <w:r>
              <w:rPr>
                <w:rFonts w:hint="eastAsia"/>
              </w:rPr>
              <w:t>日期</w:t>
            </w:r>
          </w:p>
        </w:tc>
      </w:tr>
      <w:tr w:rsidR="00715C1D" w:rsidRPr="00635CE9" w14:paraId="249F7A56" w14:textId="77777777" w:rsidTr="009C7194">
        <w:trPr>
          <w:trHeight w:val="917"/>
        </w:trPr>
        <w:tc>
          <w:tcPr>
            <w:tcW w:w="6025" w:type="dxa"/>
          </w:tcPr>
          <w:p w14:paraId="71253BE7" w14:textId="77777777" w:rsidR="00BE3F31" w:rsidRPr="00635CE9" w:rsidRDefault="00BE3F31" w:rsidP="008169D6">
            <w:pPr>
              <w:spacing w:before="120"/>
            </w:pPr>
          </w:p>
          <w:p w14:paraId="4E972385" w14:textId="77777777" w:rsidR="00B917EB" w:rsidRDefault="00B917EB" w:rsidP="008169D6">
            <w:pPr>
              <w:spacing w:before="120"/>
            </w:pPr>
          </w:p>
          <w:p w14:paraId="0808C4D6" w14:textId="1942BEA6" w:rsidR="00157DAA" w:rsidRPr="00635CE9" w:rsidRDefault="00157DAA" w:rsidP="008169D6">
            <w:pPr>
              <w:spacing w:before="120"/>
            </w:pPr>
            <w:r>
              <w:rPr>
                <w:rFonts w:hint="eastAsia"/>
              </w:rPr>
              <w:t xml:space="preserve">[Kathleen E. Walsh </w:t>
            </w:r>
            <w:r>
              <w:rPr>
                <w:rFonts w:hint="eastAsia"/>
              </w:rPr>
              <w:t>签名</w:t>
            </w:r>
            <w:r>
              <w:rPr>
                <w:rFonts w:hint="eastAsia"/>
              </w:rPr>
              <w:t>]</w:t>
            </w:r>
          </w:p>
        </w:tc>
        <w:tc>
          <w:tcPr>
            <w:tcW w:w="3325" w:type="dxa"/>
          </w:tcPr>
          <w:p w14:paraId="49FAB5FC" w14:textId="77777777" w:rsidR="00621B55" w:rsidRDefault="00621B55" w:rsidP="00A3771C">
            <w:pPr>
              <w:spacing w:before="120"/>
            </w:pPr>
          </w:p>
          <w:p w14:paraId="349D6B8B" w14:textId="77777777" w:rsidR="00157DAA" w:rsidRPr="00635CE9" w:rsidRDefault="00157DAA" w:rsidP="00A3771C">
            <w:pPr>
              <w:spacing w:before="120"/>
            </w:pPr>
          </w:p>
          <w:p w14:paraId="537402E2" w14:textId="366B35C6" w:rsidR="00715C1D" w:rsidRPr="00635CE9" w:rsidRDefault="00621B55" w:rsidP="00A3771C">
            <w:pPr>
              <w:spacing w:before="120"/>
            </w:pPr>
            <w:r>
              <w:rPr>
                <w:rFonts w:hint="eastAsia"/>
              </w:rPr>
              <w:t xml:space="preserve">2024 </w:t>
            </w:r>
            <w:r>
              <w:rPr>
                <w:rFonts w:hint="eastAsia"/>
              </w:rPr>
              <w:t>年</w:t>
            </w:r>
            <w:r>
              <w:rPr>
                <w:rFonts w:hint="eastAsia"/>
              </w:rPr>
              <w:t xml:space="preserve"> 3 </w:t>
            </w:r>
            <w:r>
              <w:rPr>
                <w:rFonts w:hint="eastAsia"/>
              </w:rPr>
              <w:t>月</w:t>
            </w:r>
            <w:r>
              <w:rPr>
                <w:rFonts w:hint="eastAsia"/>
              </w:rPr>
              <w:t xml:space="preserve"> 1 </w:t>
            </w:r>
            <w:r>
              <w:rPr>
                <w:rFonts w:hint="eastAsia"/>
              </w:rPr>
              <w:t>日</w:t>
            </w:r>
          </w:p>
        </w:tc>
      </w:tr>
      <w:tr w:rsidR="00715C1D" w:rsidRPr="00635CE9" w14:paraId="4554D404" w14:textId="77777777" w:rsidTr="009C7194">
        <w:tc>
          <w:tcPr>
            <w:tcW w:w="6025" w:type="dxa"/>
          </w:tcPr>
          <w:p w14:paraId="215F242C" w14:textId="77777777" w:rsidR="00715C1D" w:rsidRPr="00635CE9" w:rsidRDefault="00715C1D" w:rsidP="00715C1D">
            <w:pPr>
              <w:spacing w:before="120" w:after="0"/>
            </w:pPr>
            <w:r>
              <w:rPr>
                <w:rFonts w:hint="eastAsia"/>
              </w:rPr>
              <w:t>Kathleen E. Walsh</w:t>
            </w:r>
            <w:r>
              <w:rPr>
                <w:rFonts w:hint="eastAsia"/>
              </w:rPr>
              <w:t>，执行长</w:t>
            </w:r>
          </w:p>
          <w:p w14:paraId="1524EDBE" w14:textId="32681B92" w:rsidR="00715C1D" w:rsidRPr="00635CE9" w:rsidRDefault="00715C1D" w:rsidP="00715C1D">
            <w:pPr>
              <w:spacing w:after="0"/>
            </w:pPr>
            <w:r>
              <w:rPr>
                <w:rFonts w:hint="eastAsia"/>
              </w:rPr>
              <w:t>卫生与公众服务部执行办公室</w:t>
            </w:r>
          </w:p>
        </w:tc>
        <w:tc>
          <w:tcPr>
            <w:tcW w:w="3325" w:type="dxa"/>
          </w:tcPr>
          <w:p w14:paraId="44C143DA" w14:textId="4D58631C" w:rsidR="00715C1D" w:rsidRPr="00635CE9" w:rsidRDefault="00715C1D" w:rsidP="00A3771C">
            <w:pPr>
              <w:spacing w:before="120"/>
            </w:pPr>
            <w:r>
              <w:rPr>
                <w:rFonts w:hint="eastAsia"/>
              </w:rPr>
              <w:t>日期</w:t>
            </w:r>
          </w:p>
        </w:tc>
      </w:tr>
    </w:tbl>
    <w:p w14:paraId="6001E1A2" w14:textId="77777777" w:rsidR="00CF2656" w:rsidRPr="00635CE9" w:rsidRDefault="00CF2656" w:rsidP="00A3771C">
      <w:pPr>
        <w:spacing w:before="120"/>
        <w:sectPr w:rsidR="00CF2656" w:rsidRPr="00635CE9" w:rsidSect="00852E09">
          <w:footerReference w:type="default" r:id="rId47"/>
          <w:type w:val="continuous"/>
          <w:pgSz w:w="12240" w:h="15840"/>
          <w:pgMar w:top="1440" w:right="1440" w:bottom="1440" w:left="1440" w:header="720" w:footer="720" w:gutter="0"/>
          <w:cols w:space="720"/>
          <w:docGrid w:linePitch="360"/>
        </w:sectPr>
      </w:pPr>
    </w:p>
    <w:p w14:paraId="65F3318B" w14:textId="55D057F4" w:rsidR="00CF2656" w:rsidRPr="00635CE9" w:rsidRDefault="00CF2656" w:rsidP="00D83306">
      <w:pPr>
        <w:pStyle w:val="Heading1"/>
      </w:pPr>
      <w:bookmarkStart w:id="23" w:name="_Toc165392776"/>
      <w:r>
        <w:rPr>
          <w:rFonts w:hint="eastAsia"/>
        </w:rPr>
        <w:lastRenderedPageBreak/>
        <w:t>附录：</w:t>
      </w:r>
      <w:r>
        <w:rPr>
          <w:rFonts w:hint="eastAsia"/>
        </w:rPr>
        <w:br/>
      </w:r>
      <w:r>
        <w:rPr>
          <w:rFonts w:hint="eastAsia"/>
        </w:rPr>
        <w:t>提供的其他联络点和语言服务</w:t>
      </w:r>
      <w:bookmarkEnd w:id="23"/>
    </w:p>
    <w:p w14:paraId="02C09CBA" w14:textId="77777777" w:rsidR="00D83306" w:rsidRPr="00635CE9" w:rsidRDefault="00D83306" w:rsidP="003F2C4C">
      <w:pPr>
        <w:spacing w:before="120"/>
        <w:rPr>
          <w:b/>
          <w:bCs/>
          <w:sz w:val="28"/>
          <w:szCs w:val="28"/>
        </w:rPr>
      </w:pPr>
      <w:bookmarkStart w:id="24" w:name="_Toc154662098"/>
      <w:bookmarkStart w:id="25" w:name="_Toc155086192"/>
      <w:bookmarkStart w:id="26" w:name="_Toc155181505"/>
      <w:r>
        <w:rPr>
          <w:rFonts w:hint="eastAsia"/>
          <w:b/>
          <w:sz w:val="28"/>
        </w:rPr>
        <w:t>联络点</w:t>
      </w:r>
      <w:bookmarkEnd w:id="24"/>
      <w:bookmarkEnd w:id="25"/>
      <w:bookmarkEnd w:id="26"/>
    </w:p>
    <w:p w14:paraId="3B247860" w14:textId="77777777" w:rsidR="00190D91" w:rsidRPr="00635CE9" w:rsidRDefault="00CF2656" w:rsidP="00226FC3">
      <w:r>
        <w:rPr>
          <w:rFonts w:hint="eastAsia"/>
        </w:rPr>
        <w:t>本附录中列出的部门均提供电话口译服务。此外，马萨诸塞大学陈医学院（</w:t>
      </w:r>
      <w:r>
        <w:rPr>
          <w:rFonts w:hint="eastAsia"/>
        </w:rPr>
        <w:t>UMass Chan</w:t>
      </w:r>
      <w:r>
        <w:rPr>
          <w:rFonts w:hint="eastAsia"/>
        </w:rPr>
        <w:t>）的保费援助部（</w:t>
      </w:r>
      <w:r>
        <w:rPr>
          <w:rFonts w:hint="eastAsia"/>
        </w:rPr>
        <w:t>PAU</w:t>
      </w:r>
      <w:r>
        <w:rPr>
          <w:rFonts w:hint="eastAsia"/>
        </w:rPr>
        <w:t>）、福利增强协调部（</w:t>
      </w:r>
      <w:r>
        <w:rPr>
          <w:rFonts w:hint="eastAsia"/>
        </w:rPr>
        <w:t>ECOB</w:t>
      </w:r>
      <w:r>
        <w:rPr>
          <w:rFonts w:hint="eastAsia"/>
        </w:rPr>
        <w:t>）和</w:t>
      </w:r>
      <w:r>
        <w:rPr>
          <w:rFonts w:hint="eastAsia"/>
        </w:rPr>
        <w:t xml:space="preserve"> Medicaid </w:t>
      </w:r>
      <w:r>
        <w:rPr>
          <w:rFonts w:hint="eastAsia"/>
        </w:rPr>
        <w:t>资格增强计划（</w:t>
      </w:r>
      <w:r>
        <w:rPr>
          <w:rFonts w:hint="eastAsia"/>
        </w:rPr>
        <w:t>MEEP</w:t>
      </w:r>
      <w:r>
        <w:rPr>
          <w:rFonts w:hint="eastAsia"/>
        </w:rPr>
        <w:t>）都有讲西班牙语的服务代表，可帮助用西班牙语通话。</w:t>
      </w:r>
    </w:p>
    <w:p w14:paraId="206FF411" w14:textId="18009718" w:rsidR="00CF2656" w:rsidRPr="00635CE9" w:rsidRDefault="00CF2656" w:rsidP="00226FC3">
      <w:r>
        <w:rPr>
          <w:rFonts w:hint="eastAsia"/>
        </w:rPr>
        <w:t>当任何部门没有讲西班牙语的服务代表时，或者如果会员要求使用西</w:t>
      </w:r>
      <w:r w:rsidR="00124DD8">
        <w:rPr>
          <w:rFonts w:hint="eastAsia"/>
        </w:rPr>
        <w:t>班牙语以外的语言，部门将使用下列电话口译服务。计划代表致电口译服务热线</w:t>
      </w:r>
      <w:r>
        <w:rPr>
          <w:rFonts w:hint="eastAsia"/>
        </w:rPr>
        <w:t>，让会员在电话上等候，并将所需的语言告知服务热线。每条服务热线均提供</w:t>
      </w:r>
      <w:r>
        <w:rPr>
          <w:rFonts w:hint="eastAsia"/>
        </w:rPr>
        <w:t xml:space="preserve"> 150 </w:t>
      </w:r>
      <w:r>
        <w:rPr>
          <w:rFonts w:hint="eastAsia"/>
        </w:rPr>
        <w:t>至</w:t>
      </w:r>
      <w:r>
        <w:rPr>
          <w:rFonts w:hint="eastAsia"/>
        </w:rPr>
        <w:t xml:space="preserve"> 350 </w:t>
      </w:r>
      <w:r>
        <w:rPr>
          <w:rFonts w:hint="eastAsia"/>
        </w:rPr>
        <w:t>种语言的口译服务。</w:t>
      </w:r>
    </w:p>
    <w:p w14:paraId="23C738B1" w14:textId="77777777" w:rsidR="003F2C4C" w:rsidRPr="00635CE9" w:rsidRDefault="003F2C4C" w:rsidP="00226FC3"/>
    <w:p w14:paraId="09064E4C" w14:textId="5FE52ECE" w:rsidR="00226FC3" w:rsidRPr="00635CE9" w:rsidRDefault="00226FC3" w:rsidP="003F2C4C">
      <w:pPr>
        <w:spacing w:before="120"/>
        <w:rPr>
          <w:b/>
          <w:bCs/>
          <w:sz w:val="28"/>
          <w:szCs w:val="28"/>
        </w:rPr>
      </w:pPr>
      <w:bookmarkStart w:id="27" w:name="_Toc154662099"/>
      <w:bookmarkStart w:id="28" w:name="_Toc155086193"/>
      <w:bookmarkStart w:id="29" w:name="_Toc155181506"/>
      <w:r>
        <w:rPr>
          <w:rFonts w:hint="eastAsia"/>
          <w:b/>
          <w:sz w:val="28"/>
        </w:rPr>
        <w:t>遗产追偿部（</w:t>
      </w:r>
      <w:r w:rsidR="0042649F">
        <w:rPr>
          <w:rFonts w:hint="eastAsia"/>
          <w:b/>
          <w:sz w:val="28"/>
        </w:rPr>
        <w:t>Estate Recovery Unit</w:t>
      </w:r>
      <w:r w:rsidR="0042649F">
        <w:rPr>
          <w:b/>
          <w:sz w:val="28"/>
        </w:rPr>
        <w:t xml:space="preserve"> (</w:t>
      </w:r>
      <w:r>
        <w:rPr>
          <w:rFonts w:hint="eastAsia"/>
          <w:b/>
          <w:sz w:val="28"/>
        </w:rPr>
        <w:t>ERU</w:t>
      </w:r>
      <w:r w:rsidR="0042649F">
        <w:rPr>
          <w:b/>
          <w:sz w:val="28"/>
        </w:rPr>
        <w:t>)</w:t>
      </w:r>
      <w:r>
        <w:rPr>
          <w:rFonts w:hint="eastAsia"/>
          <w:b/>
          <w:sz w:val="28"/>
        </w:rPr>
        <w:t>）</w:t>
      </w:r>
      <w:bookmarkEnd w:id="27"/>
      <w:bookmarkEnd w:id="28"/>
      <w:bookmarkEnd w:id="29"/>
    </w:p>
    <w:p w14:paraId="51F663CB" w14:textId="77777777" w:rsidR="00226FC3" w:rsidRPr="00635CE9" w:rsidRDefault="00226FC3" w:rsidP="00226FC3">
      <w:r>
        <w:rPr>
          <w:rFonts w:hint="eastAsia"/>
        </w:rPr>
        <w:t>该部门负责识别资产并追回</w:t>
      </w:r>
      <w:r>
        <w:rPr>
          <w:rFonts w:hint="eastAsia"/>
        </w:rPr>
        <w:t xml:space="preserve"> MassHealth </w:t>
      </w:r>
      <w:r>
        <w:rPr>
          <w:rFonts w:hint="eastAsia"/>
        </w:rPr>
        <w:t>代表</w:t>
      </w:r>
      <w:r>
        <w:rPr>
          <w:rFonts w:hint="eastAsia"/>
        </w:rPr>
        <w:t xml:space="preserve"> Medicaid </w:t>
      </w:r>
      <w:r>
        <w:rPr>
          <w:rFonts w:hint="eastAsia"/>
        </w:rPr>
        <w:t>受益人支付的医疗服务费用。</w:t>
      </w:r>
    </w:p>
    <w:p w14:paraId="745F46B3" w14:textId="27DE3947" w:rsidR="00226FC3" w:rsidRPr="00635CE9" w:rsidRDefault="00226FC3" w:rsidP="00F7467B">
      <w:pPr>
        <w:pStyle w:val="ListParagraph"/>
        <w:numPr>
          <w:ilvl w:val="0"/>
          <w:numId w:val="14"/>
        </w:numPr>
        <w:spacing w:after="0" w:line="240" w:lineRule="auto"/>
      </w:pPr>
      <w:r>
        <w:rPr>
          <w:rFonts w:hint="eastAsia"/>
        </w:rPr>
        <w:t>电子邮件地址：</w:t>
      </w:r>
      <w:hyperlink r:id="rId48" w:history="1">
        <w:r>
          <w:rPr>
            <w:rFonts w:hint="eastAsia"/>
            <w:color w:val="0000FF"/>
            <w:u w:val="single"/>
          </w:rPr>
          <w:t>ERU@umassmed.edu</w:t>
        </w:r>
      </w:hyperlink>
    </w:p>
    <w:p w14:paraId="61189A35" w14:textId="3164B3EC" w:rsidR="00190D91" w:rsidRPr="00635CE9" w:rsidRDefault="00226FC3" w:rsidP="00F7467B">
      <w:pPr>
        <w:pStyle w:val="ListParagraph"/>
        <w:numPr>
          <w:ilvl w:val="0"/>
          <w:numId w:val="14"/>
        </w:numPr>
        <w:spacing w:after="0" w:line="240" w:lineRule="auto"/>
      </w:pPr>
      <w:r>
        <w:rPr>
          <w:rFonts w:hint="eastAsia"/>
        </w:rPr>
        <w:t>部门电话号码</w:t>
      </w:r>
      <w:r w:rsidR="0042649F">
        <w:rPr>
          <w:rFonts w:hint="eastAsia"/>
        </w:rPr>
        <w:t>：</w:t>
      </w:r>
      <w:r>
        <w:rPr>
          <w:rFonts w:hint="eastAsia"/>
        </w:rPr>
        <w:t>(800) 754-1864</w:t>
      </w:r>
    </w:p>
    <w:p w14:paraId="4D61B3F6" w14:textId="012AC6C8" w:rsidR="00226FC3" w:rsidRPr="00635CE9" w:rsidRDefault="00226FC3" w:rsidP="00F7467B">
      <w:pPr>
        <w:pStyle w:val="ListParagraph"/>
        <w:numPr>
          <w:ilvl w:val="0"/>
          <w:numId w:val="14"/>
        </w:numPr>
        <w:spacing w:after="0" w:line="240" w:lineRule="auto"/>
      </w:pPr>
      <w:r>
        <w:rPr>
          <w:rFonts w:hint="eastAsia"/>
        </w:rPr>
        <w:t>电话口译服务：</w:t>
      </w:r>
      <w:r>
        <w:rPr>
          <w:rFonts w:hint="eastAsia"/>
        </w:rPr>
        <w:t>Propio Language Services</w:t>
      </w:r>
      <w:r>
        <w:rPr>
          <w:rFonts w:hint="eastAsia"/>
        </w:rPr>
        <w:t>：</w:t>
      </w:r>
      <w:r>
        <w:rPr>
          <w:rFonts w:hint="eastAsia"/>
        </w:rPr>
        <w:t>(800) 514-9237</w:t>
      </w:r>
    </w:p>
    <w:p w14:paraId="539520EC" w14:textId="77777777" w:rsidR="00190D91" w:rsidRPr="00635CE9" w:rsidRDefault="00226FC3" w:rsidP="00F7467B">
      <w:pPr>
        <w:pStyle w:val="ListParagraph"/>
        <w:numPr>
          <w:ilvl w:val="0"/>
          <w:numId w:val="14"/>
        </w:numPr>
        <w:spacing w:line="240" w:lineRule="auto"/>
      </w:pPr>
      <w:r>
        <w:rPr>
          <w:rFonts w:hint="eastAsia"/>
        </w:rPr>
        <w:t>邮寄地址：</w:t>
      </w:r>
    </w:p>
    <w:p w14:paraId="4E4D1BDD" w14:textId="07E0BBE6" w:rsidR="00226FC3" w:rsidRPr="00635CE9" w:rsidRDefault="00226FC3" w:rsidP="00F7467B">
      <w:pPr>
        <w:spacing w:after="0"/>
        <w:ind w:left="720"/>
      </w:pPr>
      <w:r>
        <w:rPr>
          <w:rFonts w:hint="eastAsia"/>
        </w:rPr>
        <w:t>Estate Recovery Unit</w:t>
      </w:r>
    </w:p>
    <w:p w14:paraId="3F63F319" w14:textId="77777777" w:rsidR="00190D91" w:rsidRPr="00635CE9" w:rsidRDefault="00226FC3" w:rsidP="00F7467B">
      <w:pPr>
        <w:spacing w:after="0"/>
        <w:ind w:left="720"/>
      </w:pPr>
      <w:r>
        <w:rPr>
          <w:rFonts w:hint="eastAsia"/>
        </w:rPr>
        <w:t>PO Box 15205</w:t>
      </w:r>
    </w:p>
    <w:p w14:paraId="5AD9FF1D" w14:textId="1B1CEAAF" w:rsidR="00226FC3" w:rsidRPr="00635CE9" w:rsidRDefault="00226FC3" w:rsidP="00F7467B">
      <w:pPr>
        <w:spacing w:after="0"/>
        <w:ind w:left="720"/>
      </w:pPr>
      <w:r>
        <w:rPr>
          <w:rFonts w:hint="eastAsia"/>
        </w:rPr>
        <w:t>Worcester, MA 01615-0205</w:t>
      </w:r>
    </w:p>
    <w:p w14:paraId="63C31085" w14:textId="77777777" w:rsidR="00940D46" w:rsidRPr="00635CE9" w:rsidRDefault="00940D46" w:rsidP="00F7467B">
      <w:pPr>
        <w:spacing w:after="0"/>
        <w:ind w:left="720"/>
      </w:pPr>
    </w:p>
    <w:p w14:paraId="07493D7F" w14:textId="1BC2731F" w:rsidR="00226FC3" w:rsidRPr="00635CE9" w:rsidRDefault="00226FC3" w:rsidP="003F2C4C">
      <w:pPr>
        <w:spacing w:before="120"/>
        <w:rPr>
          <w:b/>
          <w:bCs/>
          <w:sz w:val="28"/>
          <w:szCs w:val="28"/>
        </w:rPr>
      </w:pPr>
      <w:bookmarkStart w:id="30" w:name="_Toc154662100"/>
      <w:bookmarkStart w:id="31" w:name="_Toc155086194"/>
      <w:bookmarkStart w:id="32" w:name="_Toc155181507"/>
      <w:r>
        <w:rPr>
          <w:rFonts w:hint="eastAsia"/>
          <w:b/>
          <w:sz w:val="28"/>
        </w:rPr>
        <w:t>留置权验证和追偿部（</w:t>
      </w:r>
      <w:r>
        <w:rPr>
          <w:rFonts w:hint="eastAsia"/>
          <w:b/>
          <w:sz w:val="28"/>
        </w:rPr>
        <w:t>Lien</w:t>
      </w:r>
      <w:r w:rsidR="0042649F">
        <w:rPr>
          <w:rFonts w:hint="eastAsia"/>
          <w:b/>
          <w:sz w:val="28"/>
        </w:rPr>
        <w:t xml:space="preserve"> Verification and Recovery Unit</w:t>
      </w:r>
      <w:r w:rsidR="0042649F">
        <w:rPr>
          <w:b/>
          <w:sz w:val="28"/>
        </w:rPr>
        <w:t xml:space="preserve"> (</w:t>
      </w:r>
      <w:r>
        <w:rPr>
          <w:rFonts w:hint="eastAsia"/>
          <w:b/>
          <w:sz w:val="28"/>
        </w:rPr>
        <w:t>LVRU</w:t>
      </w:r>
      <w:r w:rsidR="0042649F">
        <w:rPr>
          <w:b/>
          <w:sz w:val="28"/>
        </w:rPr>
        <w:t>)</w:t>
      </w:r>
      <w:r>
        <w:rPr>
          <w:rFonts w:hint="eastAsia"/>
          <w:b/>
          <w:sz w:val="28"/>
        </w:rPr>
        <w:t>）</w:t>
      </w:r>
      <w:bookmarkEnd w:id="30"/>
      <w:bookmarkEnd w:id="31"/>
      <w:bookmarkEnd w:id="32"/>
    </w:p>
    <w:p w14:paraId="41552D2D" w14:textId="51C64CAE" w:rsidR="00190D91" w:rsidRPr="00635CE9" w:rsidRDefault="00226FC3" w:rsidP="00F7467B">
      <w:r>
        <w:rPr>
          <w:rFonts w:hint="eastAsia"/>
        </w:rPr>
        <w:t>该部门负责</w:t>
      </w:r>
      <w:r w:rsidR="00124DD8">
        <w:rPr>
          <w:rFonts w:hint="eastAsia"/>
        </w:rPr>
        <w:t>对</w:t>
      </w:r>
      <w:r>
        <w:rPr>
          <w:rFonts w:hint="eastAsia"/>
        </w:rPr>
        <w:t>长期护理福利申请人的年金和留置权</w:t>
      </w:r>
      <w:r w:rsidR="0078346D">
        <w:rPr>
          <w:rFonts w:hint="eastAsia"/>
        </w:rPr>
        <w:t>的</w:t>
      </w:r>
      <w:r>
        <w:rPr>
          <w:rFonts w:hint="eastAsia"/>
        </w:rPr>
        <w:t>催收以及资产核实。</w:t>
      </w:r>
    </w:p>
    <w:p w14:paraId="1C29011C" w14:textId="77777777" w:rsidR="00190D91" w:rsidRPr="00635CE9" w:rsidRDefault="00226FC3" w:rsidP="00F7467B">
      <w:pPr>
        <w:pStyle w:val="ListParagraph"/>
        <w:numPr>
          <w:ilvl w:val="0"/>
          <w:numId w:val="15"/>
        </w:numPr>
        <w:spacing w:after="0" w:line="240" w:lineRule="auto"/>
      </w:pPr>
      <w:r>
        <w:rPr>
          <w:rFonts w:hint="eastAsia"/>
        </w:rPr>
        <w:t>电子邮件地址：</w:t>
      </w:r>
      <w:hyperlink r:id="rId49" w:history="1">
        <w:r>
          <w:rPr>
            <w:rStyle w:val="Hyperlink"/>
            <w:rFonts w:hint="eastAsia"/>
          </w:rPr>
          <w:t>LVRU@umassmed.edu</w:t>
        </w:r>
      </w:hyperlink>
    </w:p>
    <w:p w14:paraId="76949CB4" w14:textId="575E3D90" w:rsidR="00226FC3" w:rsidRPr="00635CE9" w:rsidRDefault="00226FC3" w:rsidP="00F7467B">
      <w:pPr>
        <w:pStyle w:val="ListParagraph"/>
        <w:numPr>
          <w:ilvl w:val="0"/>
          <w:numId w:val="15"/>
        </w:numPr>
        <w:spacing w:after="0" w:line="240" w:lineRule="auto"/>
      </w:pPr>
      <w:r>
        <w:rPr>
          <w:rFonts w:hint="eastAsia"/>
        </w:rPr>
        <w:t>部门电话号码</w:t>
      </w:r>
      <w:r w:rsidR="0042649F">
        <w:rPr>
          <w:rFonts w:hint="eastAsia"/>
        </w:rPr>
        <w:t>：</w:t>
      </w:r>
      <w:r>
        <w:rPr>
          <w:rFonts w:hint="eastAsia"/>
        </w:rPr>
        <w:t>(800) 754-1864</w:t>
      </w:r>
    </w:p>
    <w:p w14:paraId="3E4C9B8E" w14:textId="24EAE25A" w:rsidR="00226FC3" w:rsidRPr="00635CE9" w:rsidRDefault="00226FC3" w:rsidP="00F7467B">
      <w:pPr>
        <w:pStyle w:val="ListParagraph"/>
        <w:numPr>
          <w:ilvl w:val="0"/>
          <w:numId w:val="15"/>
        </w:numPr>
        <w:spacing w:after="0" w:line="240" w:lineRule="auto"/>
      </w:pPr>
      <w:r>
        <w:rPr>
          <w:rFonts w:hint="eastAsia"/>
        </w:rPr>
        <w:t>电话口译服务：</w:t>
      </w:r>
      <w:r>
        <w:rPr>
          <w:rFonts w:hint="eastAsia"/>
        </w:rPr>
        <w:t>Propio Language Services</w:t>
      </w:r>
      <w:r>
        <w:rPr>
          <w:rFonts w:hint="eastAsia"/>
        </w:rPr>
        <w:t>：</w:t>
      </w:r>
      <w:r>
        <w:rPr>
          <w:rFonts w:hint="eastAsia"/>
        </w:rPr>
        <w:t>(800) 514-9237</w:t>
      </w:r>
    </w:p>
    <w:p w14:paraId="164388CE" w14:textId="77777777" w:rsidR="00190D91" w:rsidRPr="00635CE9" w:rsidRDefault="00226FC3" w:rsidP="00F7467B">
      <w:pPr>
        <w:pStyle w:val="ListParagraph"/>
        <w:numPr>
          <w:ilvl w:val="0"/>
          <w:numId w:val="15"/>
        </w:numPr>
        <w:spacing w:line="240" w:lineRule="auto"/>
      </w:pPr>
      <w:r>
        <w:rPr>
          <w:rFonts w:hint="eastAsia"/>
        </w:rPr>
        <w:t>邮寄地址：</w:t>
      </w:r>
    </w:p>
    <w:p w14:paraId="21D33BBE" w14:textId="6C1C5707" w:rsidR="00226FC3" w:rsidRPr="00635CE9" w:rsidRDefault="00226FC3" w:rsidP="00A508AD">
      <w:pPr>
        <w:spacing w:after="0"/>
        <w:ind w:left="720"/>
      </w:pPr>
      <w:r>
        <w:rPr>
          <w:rFonts w:hint="eastAsia"/>
        </w:rPr>
        <w:t>Lien Verification and Recovery Unit</w:t>
      </w:r>
    </w:p>
    <w:p w14:paraId="3EB92FBD" w14:textId="77777777" w:rsidR="00190D91" w:rsidRPr="00635CE9" w:rsidRDefault="00226FC3" w:rsidP="00F7467B">
      <w:pPr>
        <w:spacing w:after="0"/>
        <w:ind w:left="720"/>
      </w:pPr>
      <w:r>
        <w:rPr>
          <w:rFonts w:hint="eastAsia"/>
        </w:rPr>
        <w:t>PO Box 15205</w:t>
      </w:r>
    </w:p>
    <w:p w14:paraId="1DA33C8D" w14:textId="37E3F19F" w:rsidR="00226FC3" w:rsidRPr="00635CE9" w:rsidRDefault="00226FC3" w:rsidP="00F7467B">
      <w:pPr>
        <w:spacing w:after="0"/>
        <w:ind w:left="720"/>
      </w:pPr>
      <w:r>
        <w:rPr>
          <w:rFonts w:hint="eastAsia"/>
        </w:rPr>
        <w:t>Worcester, MA 01615-0205</w:t>
      </w:r>
    </w:p>
    <w:p w14:paraId="71AD339A" w14:textId="77777777" w:rsidR="00360767" w:rsidRPr="00635CE9" w:rsidRDefault="00360767" w:rsidP="00F7467B">
      <w:pPr>
        <w:spacing w:after="0"/>
        <w:ind w:left="720"/>
      </w:pPr>
    </w:p>
    <w:p w14:paraId="4F567A0B" w14:textId="77777777" w:rsidR="0078346D" w:rsidRDefault="0078346D" w:rsidP="00360767">
      <w:pPr>
        <w:spacing w:before="120"/>
        <w:rPr>
          <w:b/>
          <w:sz w:val="28"/>
        </w:rPr>
      </w:pPr>
      <w:bookmarkStart w:id="33" w:name="_Toc154662101"/>
      <w:bookmarkStart w:id="34" w:name="_Toc155086195"/>
      <w:bookmarkStart w:id="35" w:name="_Toc155181508"/>
    </w:p>
    <w:p w14:paraId="4115F45C" w14:textId="1140DB09" w:rsidR="00226FC3" w:rsidRPr="00635CE9" w:rsidRDefault="00226FC3" w:rsidP="00360767">
      <w:pPr>
        <w:spacing w:before="120"/>
        <w:rPr>
          <w:b/>
          <w:bCs/>
          <w:sz w:val="28"/>
          <w:szCs w:val="28"/>
        </w:rPr>
      </w:pPr>
      <w:r>
        <w:rPr>
          <w:rFonts w:hint="eastAsia"/>
          <w:b/>
          <w:sz w:val="28"/>
        </w:rPr>
        <w:lastRenderedPageBreak/>
        <w:t>伤残康复部（</w:t>
      </w:r>
      <w:r w:rsidR="0042649F">
        <w:rPr>
          <w:rFonts w:hint="eastAsia"/>
          <w:b/>
          <w:bCs/>
          <w:sz w:val="28"/>
        </w:rPr>
        <w:t>Casualty Recovery Unit</w:t>
      </w:r>
      <w:r w:rsidR="0042649F">
        <w:rPr>
          <w:b/>
          <w:bCs/>
          <w:sz w:val="28"/>
        </w:rPr>
        <w:t xml:space="preserve"> (</w:t>
      </w:r>
      <w:r>
        <w:rPr>
          <w:rFonts w:hint="eastAsia"/>
          <w:b/>
          <w:sz w:val="28"/>
        </w:rPr>
        <w:t>CRU</w:t>
      </w:r>
      <w:r w:rsidR="0042649F">
        <w:rPr>
          <w:b/>
          <w:sz w:val="28"/>
        </w:rPr>
        <w:t>)</w:t>
      </w:r>
      <w:r>
        <w:rPr>
          <w:rFonts w:hint="eastAsia"/>
          <w:b/>
          <w:sz w:val="28"/>
        </w:rPr>
        <w:t>）</w:t>
      </w:r>
      <w:bookmarkEnd w:id="33"/>
      <w:bookmarkEnd w:id="34"/>
      <w:bookmarkEnd w:id="35"/>
    </w:p>
    <w:p w14:paraId="1A8B47A5" w14:textId="77777777" w:rsidR="00190D91" w:rsidRPr="00635CE9" w:rsidRDefault="00226FC3" w:rsidP="00F7467B">
      <w:r>
        <w:rPr>
          <w:rFonts w:hint="eastAsia"/>
        </w:rPr>
        <w:t>该部门负责确定承担法律责任的第三方，负责因索赔人</w:t>
      </w:r>
      <w:r>
        <w:rPr>
          <w:rFonts w:hint="eastAsia"/>
        </w:rPr>
        <w:t>/</w:t>
      </w:r>
      <w:r>
        <w:rPr>
          <w:rFonts w:hint="eastAsia"/>
        </w:rPr>
        <w:t>接收人的损失进行付款。损失类型包括车祸、医疗事故、工伤赔偿和一般责任。</w:t>
      </w:r>
    </w:p>
    <w:p w14:paraId="43D52152" w14:textId="61692A5E" w:rsidR="00226FC3" w:rsidRPr="00635CE9" w:rsidRDefault="00226FC3" w:rsidP="00F7467B">
      <w:pPr>
        <w:pStyle w:val="ListParagraph"/>
        <w:numPr>
          <w:ilvl w:val="0"/>
          <w:numId w:val="16"/>
        </w:numPr>
        <w:spacing w:after="0" w:line="240" w:lineRule="auto"/>
      </w:pPr>
      <w:r>
        <w:rPr>
          <w:rFonts w:hint="eastAsia"/>
        </w:rPr>
        <w:t>电子邮件地址：</w:t>
      </w:r>
      <w:hyperlink r:id="rId50">
        <w:r>
          <w:rPr>
            <w:rStyle w:val="Hyperlink"/>
            <w:rFonts w:hint="eastAsia"/>
          </w:rPr>
          <w:t>CasualtyRecoveryUnit@umassmed.edu</w:t>
        </w:r>
      </w:hyperlink>
    </w:p>
    <w:p w14:paraId="626C2AAB" w14:textId="4440FD1D" w:rsidR="00226FC3" w:rsidRPr="00635CE9" w:rsidRDefault="00226FC3" w:rsidP="00F7467B">
      <w:pPr>
        <w:pStyle w:val="ListParagraph"/>
        <w:numPr>
          <w:ilvl w:val="0"/>
          <w:numId w:val="16"/>
        </w:numPr>
        <w:spacing w:after="0" w:line="240" w:lineRule="auto"/>
      </w:pPr>
      <w:r>
        <w:rPr>
          <w:rFonts w:hint="eastAsia"/>
        </w:rPr>
        <w:t>部门电话号码</w:t>
      </w:r>
      <w:r w:rsidR="0042649F">
        <w:rPr>
          <w:rFonts w:hint="eastAsia"/>
        </w:rPr>
        <w:t>：</w:t>
      </w:r>
      <w:r>
        <w:rPr>
          <w:rFonts w:hint="eastAsia"/>
        </w:rPr>
        <w:t>(800) 754-1864</w:t>
      </w:r>
    </w:p>
    <w:p w14:paraId="6AADD7D5" w14:textId="57BC978B" w:rsidR="00226FC3" w:rsidRPr="00635CE9" w:rsidRDefault="00226FC3" w:rsidP="00F7467B">
      <w:pPr>
        <w:pStyle w:val="ListParagraph"/>
        <w:numPr>
          <w:ilvl w:val="0"/>
          <w:numId w:val="16"/>
        </w:numPr>
        <w:spacing w:after="0" w:line="240" w:lineRule="auto"/>
      </w:pPr>
      <w:r>
        <w:rPr>
          <w:rFonts w:hint="eastAsia"/>
        </w:rPr>
        <w:t>电话口译服务：</w:t>
      </w:r>
      <w:r>
        <w:rPr>
          <w:rFonts w:hint="eastAsia"/>
        </w:rPr>
        <w:t>Propio Language Services</w:t>
      </w:r>
      <w:r>
        <w:rPr>
          <w:rFonts w:hint="eastAsia"/>
        </w:rPr>
        <w:t>：</w:t>
      </w:r>
      <w:r>
        <w:rPr>
          <w:rFonts w:hint="eastAsia"/>
        </w:rPr>
        <w:t>(800) 514-9237</w:t>
      </w:r>
    </w:p>
    <w:p w14:paraId="2B471FEC" w14:textId="77777777" w:rsidR="00190D91" w:rsidRPr="00635CE9" w:rsidRDefault="00226FC3" w:rsidP="00F7467B">
      <w:pPr>
        <w:pStyle w:val="ListParagraph"/>
        <w:numPr>
          <w:ilvl w:val="0"/>
          <w:numId w:val="16"/>
        </w:numPr>
        <w:spacing w:line="240" w:lineRule="auto"/>
      </w:pPr>
      <w:r>
        <w:rPr>
          <w:rFonts w:hint="eastAsia"/>
        </w:rPr>
        <w:t>邮寄地址：</w:t>
      </w:r>
    </w:p>
    <w:p w14:paraId="24DD9E5A" w14:textId="6C484334" w:rsidR="00226FC3" w:rsidRPr="00635CE9" w:rsidRDefault="00226FC3" w:rsidP="00F7467B">
      <w:pPr>
        <w:spacing w:after="0"/>
        <w:ind w:left="720"/>
      </w:pPr>
      <w:r>
        <w:rPr>
          <w:rFonts w:hint="eastAsia"/>
        </w:rPr>
        <w:t>Casualty Recovery Unit</w:t>
      </w:r>
    </w:p>
    <w:p w14:paraId="3ECDCAA1" w14:textId="77777777" w:rsidR="00190D91" w:rsidRPr="00635CE9" w:rsidRDefault="00226FC3" w:rsidP="00F7467B">
      <w:pPr>
        <w:spacing w:after="0"/>
        <w:ind w:left="720"/>
      </w:pPr>
      <w:r>
        <w:rPr>
          <w:rFonts w:hint="eastAsia"/>
        </w:rPr>
        <w:t>PO Box 15205</w:t>
      </w:r>
    </w:p>
    <w:p w14:paraId="4A43B1CD" w14:textId="62A0684A" w:rsidR="00226FC3" w:rsidRPr="00635CE9" w:rsidRDefault="00226FC3" w:rsidP="00F7467B">
      <w:pPr>
        <w:spacing w:after="0"/>
        <w:ind w:left="720"/>
      </w:pPr>
      <w:r>
        <w:rPr>
          <w:rFonts w:hint="eastAsia"/>
        </w:rPr>
        <w:t>Worcester, MA 01615-0205</w:t>
      </w:r>
    </w:p>
    <w:p w14:paraId="49B91ECF" w14:textId="77777777" w:rsidR="00940D46" w:rsidRPr="00B23776" w:rsidRDefault="00940D46" w:rsidP="00940D46">
      <w:pPr>
        <w:spacing w:after="0"/>
        <w:ind w:left="720"/>
        <w:rPr>
          <w:sz w:val="10"/>
          <w:szCs w:val="10"/>
        </w:rPr>
      </w:pPr>
    </w:p>
    <w:p w14:paraId="48777CBA" w14:textId="3F8A99C2" w:rsidR="00226FC3" w:rsidRPr="00635CE9" w:rsidRDefault="00226FC3" w:rsidP="003F2C4C">
      <w:pPr>
        <w:spacing w:before="120"/>
        <w:rPr>
          <w:b/>
          <w:bCs/>
          <w:sz w:val="28"/>
          <w:szCs w:val="28"/>
        </w:rPr>
      </w:pPr>
      <w:bookmarkStart w:id="36" w:name="_Toc154662102"/>
      <w:bookmarkStart w:id="37" w:name="_Toc155086196"/>
      <w:bookmarkStart w:id="38" w:name="_Toc155181509"/>
      <w:r>
        <w:rPr>
          <w:rFonts w:hint="eastAsia"/>
          <w:b/>
          <w:sz w:val="28"/>
        </w:rPr>
        <w:t>保费援助部（</w:t>
      </w:r>
      <w:r w:rsidR="0042649F">
        <w:rPr>
          <w:rFonts w:hint="eastAsia"/>
          <w:b/>
          <w:sz w:val="28"/>
        </w:rPr>
        <w:t>Premium Assistance Units</w:t>
      </w:r>
      <w:r w:rsidR="0042649F">
        <w:rPr>
          <w:b/>
          <w:sz w:val="28"/>
        </w:rPr>
        <w:t xml:space="preserve"> (</w:t>
      </w:r>
      <w:r>
        <w:rPr>
          <w:rFonts w:hint="eastAsia"/>
          <w:b/>
          <w:sz w:val="28"/>
        </w:rPr>
        <w:t>PAU</w:t>
      </w:r>
      <w:r w:rsidR="0042649F">
        <w:rPr>
          <w:b/>
          <w:sz w:val="28"/>
        </w:rPr>
        <w:t>)</w:t>
      </w:r>
      <w:r>
        <w:rPr>
          <w:rFonts w:hint="eastAsia"/>
          <w:b/>
          <w:sz w:val="28"/>
        </w:rPr>
        <w:t>）</w:t>
      </w:r>
      <w:bookmarkEnd w:id="36"/>
      <w:bookmarkEnd w:id="37"/>
      <w:bookmarkEnd w:id="38"/>
    </w:p>
    <w:p w14:paraId="2AF8C9FB" w14:textId="3FE8AEFD" w:rsidR="00226FC3" w:rsidRPr="00635CE9" w:rsidRDefault="00226FC3" w:rsidP="00F7467B">
      <w:r>
        <w:rPr>
          <w:rFonts w:hint="eastAsia"/>
        </w:rPr>
        <w:t>这些部门负责调查合格的</w:t>
      </w:r>
      <w:r>
        <w:rPr>
          <w:rFonts w:hint="eastAsia"/>
        </w:rPr>
        <w:t xml:space="preserve"> MassHealth </w:t>
      </w:r>
      <w:r>
        <w:rPr>
          <w:rFonts w:hint="eastAsia"/>
        </w:rPr>
        <w:t>会员获得合格雇主或团体赞助的医疗保险的可能性，并监督向会员支付的保费援助。</w:t>
      </w:r>
    </w:p>
    <w:p w14:paraId="5A044CA5" w14:textId="77777777" w:rsidR="00226FC3" w:rsidRPr="00635CE9" w:rsidRDefault="00226FC3" w:rsidP="003F2C4C">
      <w:pPr>
        <w:rPr>
          <w:b/>
          <w:bCs/>
          <w:sz w:val="26"/>
          <w:szCs w:val="26"/>
        </w:rPr>
      </w:pPr>
      <w:bookmarkStart w:id="39" w:name="_Toc154661640"/>
      <w:bookmarkStart w:id="40" w:name="_Toc154662103"/>
      <w:bookmarkStart w:id="41" w:name="_Toc155086197"/>
      <w:bookmarkStart w:id="42" w:name="_Toc155181510"/>
      <w:r>
        <w:rPr>
          <w:rFonts w:hint="eastAsia"/>
          <w:b/>
          <w:sz w:val="26"/>
        </w:rPr>
        <w:t>马萨诸塞大学陈医学院</w:t>
      </w:r>
      <w:r>
        <w:rPr>
          <w:rFonts w:hint="eastAsia"/>
          <w:b/>
          <w:bCs/>
          <w:sz w:val="26"/>
        </w:rPr>
        <w:t>保费援助部</w:t>
      </w:r>
      <w:r>
        <w:rPr>
          <w:rFonts w:hint="eastAsia"/>
          <w:b/>
          <w:sz w:val="26"/>
        </w:rPr>
        <w:t>（</w:t>
      </w:r>
      <w:r>
        <w:rPr>
          <w:rFonts w:hint="eastAsia"/>
          <w:b/>
          <w:sz w:val="26"/>
        </w:rPr>
        <w:t>UMass Chan PAU</w:t>
      </w:r>
      <w:r>
        <w:rPr>
          <w:rFonts w:hint="eastAsia"/>
          <w:b/>
          <w:sz w:val="26"/>
        </w:rPr>
        <w:t>）</w:t>
      </w:r>
      <w:bookmarkEnd w:id="39"/>
      <w:bookmarkEnd w:id="40"/>
      <w:bookmarkEnd w:id="41"/>
      <w:bookmarkEnd w:id="42"/>
    </w:p>
    <w:p w14:paraId="697F06FE" w14:textId="77777777" w:rsidR="00190D91" w:rsidRPr="00635CE9" w:rsidRDefault="00226FC3" w:rsidP="00F7467B">
      <w:pPr>
        <w:pStyle w:val="ListParagraph"/>
        <w:numPr>
          <w:ilvl w:val="0"/>
          <w:numId w:val="17"/>
        </w:numPr>
        <w:spacing w:after="0" w:line="240" w:lineRule="auto"/>
      </w:pPr>
      <w:r>
        <w:rPr>
          <w:rFonts w:hint="eastAsia"/>
        </w:rPr>
        <w:t>电子邮件地址：</w:t>
      </w:r>
      <w:hyperlink r:id="rId51" w:history="1">
        <w:r>
          <w:rPr>
            <w:rStyle w:val="Hyperlink"/>
            <w:rFonts w:hint="eastAsia"/>
          </w:rPr>
          <w:t>PremiumAssistance@umassmed.edu</w:t>
        </w:r>
      </w:hyperlink>
    </w:p>
    <w:p w14:paraId="27639DED" w14:textId="39B09FC4" w:rsidR="00190D91" w:rsidRPr="00635CE9" w:rsidRDefault="00226FC3" w:rsidP="00F7467B">
      <w:pPr>
        <w:pStyle w:val="ListParagraph"/>
        <w:numPr>
          <w:ilvl w:val="0"/>
          <w:numId w:val="17"/>
        </w:numPr>
        <w:spacing w:after="0" w:line="240" w:lineRule="auto"/>
      </w:pPr>
      <w:r>
        <w:rPr>
          <w:rFonts w:hint="eastAsia"/>
        </w:rPr>
        <w:t>部门电话号码</w:t>
      </w:r>
      <w:r w:rsidR="0042649F">
        <w:rPr>
          <w:rFonts w:hint="eastAsia"/>
        </w:rPr>
        <w:t>：</w:t>
      </w:r>
      <w:r>
        <w:rPr>
          <w:rFonts w:hint="eastAsia"/>
        </w:rPr>
        <w:t>(800) 462-1120</w:t>
      </w:r>
    </w:p>
    <w:p w14:paraId="407CC73A" w14:textId="77777777" w:rsidR="00190D91" w:rsidRPr="00635CE9" w:rsidRDefault="00226FC3" w:rsidP="00F7467B">
      <w:pPr>
        <w:pStyle w:val="ListParagraph"/>
        <w:numPr>
          <w:ilvl w:val="0"/>
          <w:numId w:val="17"/>
        </w:numPr>
        <w:spacing w:after="0" w:line="240" w:lineRule="auto"/>
      </w:pPr>
      <w:r>
        <w:rPr>
          <w:rFonts w:hint="eastAsia"/>
        </w:rPr>
        <w:t>电话口译服务：</w:t>
      </w:r>
      <w:r>
        <w:rPr>
          <w:rFonts w:hint="eastAsia"/>
        </w:rPr>
        <w:t>Lionbridge</w:t>
      </w:r>
      <w:r>
        <w:rPr>
          <w:rFonts w:hint="eastAsia"/>
        </w:rPr>
        <w:t>：</w:t>
      </w:r>
      <w:r>
        <w:rPr>
          <w:rFonts w:hint="eastAsia"/>
        </w:rPr>
        <w:t>(855) 367-5339</w:t>
      </w:r>
    </w:p>
    <w:p w14:paraId="5F539274" w14:textId="77777777" w:rsidR="00190D91" w:rsidRPr="00635CE9" w:rsidRDefault="00226FC3" w:rsidP="00F7467B">
      <w:pPr>
        <w:pStyle w:val="ListParagraph"/>
        <w:numPr>
          <w:ilvl w:val="0"/>
          <w:numId w:val="17"/>
        </w:numPr>
        <w:spacing w:line="240" w:lineRule="auto"/>
      </w:pPr>
      <w:r>
        <w:rPr>
          <w:rFonts w:hint="eastAsia"/>
        </w:rPr>
        <w:t>邮寄地址：</w:t>
      </w:r>
    </w:p>
    <w:p w14:paraId="0D7FFA7B" w14:textId="0DF3DC35" w:rsidR="00226FC3" w:rsidRPr="00635CE9" w:rsidRDefault="00226FC3" w:rsidP="00F7467B">
      <w:pPr>
        <w:spacing w:after="0"/>
        <w:ind w:left="720"/>
      </w:pPr>
      <w:r>
        <w:rPr>
          <w:rFonts w:hint="eastAsia"/>
        </w:rPr>
        <w:t>Premium Assistance Unit</w:t>
      </w:r>
    </w:p>
    <w:p w14:paraId="6B23C22E" w14:textId="77777777" w:rsidR="00190D91" w:rsidRPr="00635CE9" w:rsidRDefault="00226FC3" w:rsidP="00F7467B">
      <w:pPr>
        <w:spacing w:after="0"/>
        <w:ind w:left="720"/>
      </w:pPr>
      <w:r>
        <w:rPr>
          <w:rFonts w:hint="eastAsia"/>
        </w:rPr>
        <w:t>UMass Chan Medical School</w:t>
      </w:r>
    </w:p>
    <w:p w14:paraId="31FC9DBA" w14:textId="242644A2" w:rsidR="00226FC3" w:rsidRPr="00635CE9" w:rsidRDefault="00226FC3" w:rsidP="00F7467B">
      <w:pPr>
        <w:spacing w:after="0"/>
        <w:ind w:left="720"/>
      </w:pPr>
      <w:r>
        <w:rPr>
          <w:rFonts w:hint="eastAsia"/>
        </w:rPr>
        <w:t>529 Main Street, 3</w:t>
      </w:r>
      <w:r>
        <w:rPr>
          <w:rFonts w:hint="eastAsia"/>
          <w:vertAlign w:val="superscript"/>
        </w:rPr>
        <w:t>rd</w:t>
      </w:r>
      <w:r>
        <w:rPr>
          <w:rFonts w:hint="eastAsia"/>
        </w:rPr>
        <w:t xml:space="preserve"> Floor</w:t>
      </w:r>
    </w:p>
    <w:p w14:paraId="433BC3B0" w14:textId="77777777" w:rsidR="00226FC3" w:rsidRPr="00635CE9" w:rsidRDefault="00226FC3" w:rsidP="00F7467B">
      <w:pPr>
        <w:spacing w:after="0"/>
        <w:ind w:left="720"/>
      </w:pPr>
      <w:r>
        <w:rPr>
          <w:rFonts w:hint="eastAsia"/>
        </w:rPr>
        <w:t>Schraffts Center, Suite 320</w:t>
      </w:r>
    </w:p>
    <w:p w14:paraId="66CEFC9E" w14:textId="0F3F6673" w:rsidR="00226FC3" w:rsidRPr="00635CE9" w:rsidRDefault="00226FC3" w:rsidP="00F7467B">
      <w:pPr>
        <w:spacing w:after="0"/>
        <w:ind w:left="720"/>
      </w:pPr>
      <w:r>
        <w:rPr>
          <w:rFonts w:hint="eastAsia"/>
        </w:rPr>
        <w:t>Charlestown, MA 02129-1125</w:t>
      </w:r>
    </w:p>
    <w:p w14:paraId="346CB858" w14:textId="77777777" w:rsidR="00EC48AF" w:rsidRPr="00B23776" w:rsidRDefault="00EC48AF" w:rsidP="003F2C4C">
      <w:pPr>
        <w:rPr>
          <w:b/>
          <w:sz w:val="10"/>
          <w:szCs w:val="10"/>
        </w:rPr>
      </w:pPr>
      <w:bookmarkStart w:id="43" w:name="_Toc154661641"/>
      <w:bookmarkStart w:id="44" w:name="_Toc154662104"/>
      <w:bookmarkStart w:id="45" w:name="_Toc155086198"/>
      <w:bookmarkStart w:id="46" w:name="_Toc155181511"/>
    </w:p>
    <w:p w14:paraId="75475F87" w14:textId="77777777" w:rsidR="00226FC3" w:rsidRPr="00410A83" w:rsidRDefault="00226FC3" w:rsidP="003F2C4C">
      <w:pPr>
        <w:rPr>
          <w:b/>
          <w:bCs/>
          <w:sz w:val="26"/>
          <w:szCs w:val="26"/>
          <w:lang w:val="fr-FR"/>
        </w:rPr>
      </w:pPr>
      <w:r w:rsidRPr="00410A83">
        <w:rPr>
          <w:b/>
          <w:sz w:val="26"/>
          <w:lang w:val="fr-FR"/>
        </w:rPr>
        <w:t xml:space="preserve">Accenture </w:t>
      </w:r>
      <w:r>
        <w:rPr>
          <w:rFonts w:hint="eastAsia"/>
          <w:b/>
          <w:sz w:val="26"/>
        </w:rPr>
        <w:t>保费援助部</w:t>
      </w:r>
      <w:r w:rsidRPr="00410A83">
        <w:rPr>
          <w:rFonts w:hint="eastAsia"/>
          <w:b/>
          <w:sz w:val="26"/>
          <w:lang w:val="fr-FR"/>
        </w:rPr>
        <w:t>（</w:t>
      </w:r>
      <w:r w:rsidRPr="00410A83">
        <w:rPr>
          <w:b/>
          <w:sz w:val="26"/>
          <w:lang w:val="fr-FR"/>
        </w:rPr>
        <w:t>Accenture PAU</w:t>
      </w:r>
      <w:r w:rsidRPr="00410A83">
        <w:rPr>
          <w:rFonts w:hint="eastAsia"/>
          <w:b/>
          <w:sz w:val="26"/>
          <w:lang w:val="fr-FR"/>
        </w:rPr>
        <w:t>）</w:t>
      </w:r>
      <w:bookmarkEnd w:id="43"/>
      <w:bookmarkEnd w:id="44"/>
      <w:bookmarkEnd w:id="45"/>
      <w:bookmarkEnd w:id="46"/>
    </w:p>
    <w:p w14:paraId="4E28C0F1" w14:textId="77777777" w:rsidR="00226FC3" w:rsidRPr="00635CE9" w:rsidRDefault="00226FC3" w:rsidP="00F7467B">
      <w:pPr>
        <w:pStyle w:val="ListParagraph"/>
        <w:numPr>
          <w:ilvl w:val="0"/>
          <w:numId w:val="18"/>
        </w:numPr>
        <w:spacing w:after="0" w:line="240" w:lineRule="auto"/>
      </w:pPr>
      <w:r>
        <w:rPr>
          <w:rFonts w:hint="eastAsia"/>
        </w:rPr>
        <w:t>电子邮件地址：</w:t>
      </w:r>
      <w:hyperlink r:id="rId52" w:history="1">
        <w:r>
          <w:rPr>
            <w:rStyle w:val="Hyperlink"/>
            <w:rFonts w:hint="eastAsia"/>
          </w:rPr>
          <w:t>MassPremiumAssistance@accenture.com</w:t>
        </w:r>
      </w:hyperlink>
    </w:p>
    <w:p w14:paraId="0C7EC3FB" w14:textId="4E2FB24D" w:rsidR="00226FC3" w:rsidRPr="00635CE9" w:rsidRDefault="00226FC3" w:rsidP="00F7467B">
      <w:pPr>
        <w:pStyle w:val="ListParagraph"/>
        <w:numPr>
          <w:ilvl w:val="0"/>
          <w:numId w:val="18"/>
        </w:numPr>
        <w:spacing w:after="0" w:line="240" w:lineRule="auto"/>
      </w:pPr>
      <w:r>
        <w:rPr>
          <w:rFonts w:hint="eastAsia"/>
        </w:rPr>
        <w:t>部门电话号码</w:t>
      </w:r>
      <w:r w:rsidR="0042649F">
        <w:rPr>
          <w:rFonts w:hint="eastAsia"/>
        </w:rPr>
        <w:t>：</w:t>
      </w:r>
      <w:r>
        <w:rPr>
          <w:rFonts w:hint="eastAsia"/>
        </w:rPr>
        <w:t>(800) 862-4840</w:t>
      </w:r>
    </w:p>
    <w:p w14:paraId="76313345" w14:textId="711B03C6" w:rsidR="00226FC3" w:rsidRPr="00635CE9" w:rsidRDefault="00226FC3" w:rsidP="00F7467B">
      <w:pPr>
        <w:pStyle w:val="ListParagraph"/>
        <w:numPr>
          <w:ilvl w:val="0"/>
          <w:numId w:val="18"/>
        </w:numPr>
        <w:spacing w:after="0" w:line="240" w:lineRule="auto"/>
      </w:pPr>
      <w:r>
        <w:rPr>
          <w:rFonts w:hint="eastAsia"/>
        </w:rPr>
        <w:t>TDD/TTY</w:t>
      </w:r>
      <w:r w:rsidR="00EC48AF">
        <w:rPr>
          <w:rFonts w:hint="eastAsia"/>
        </w:rPr>
        <w:t>：</w:t>
      </w:r>
      <w:r>
        <w:rPr>
          <w:rFonts w:hint="eastAsia"/>
        </w:rPr>
        <w:t>711</w:t>
      </w:r>
    </w:p>
    <w:p w14:paraId="5888DC05" w14:textId="2096A3DC" w:rsidR="00226FC3" w:rsidRPr="00635CE9" w:rsidRDefault="00226FC3" w:rsidP="00F7467B">
      <w:pPr>
        <w:pStyle w:val="ListParagraph"/>
        <w:numPr>
          <w:ilvl w:val="0"/>
          <w:numId w:val="18"/>
        </w:numPr>
        <w:spacing w:after="0" w:line="240" w:lineRule="auto"/>
      </w:pPr>
      <w:r>
        <w:rPr>
          <w:rFonts w:hint="eastAsia"/>
        </w:rPr>
        <w:t>电话口译服务：</w:t>
      </w:r>
      <w:r>
        <w:rPr>
          <w:rFonts w:hint="eastAsia"/>
        </w:rPr>
        <w:t>Language Line</w:t>
      </w:r>
      <w:r>
        <w:rPr>
          <w:rFonts w:hint="eastAsia"/>
        </w:rPr>
        <w:t>：</w:t>
      </w:r>
      <w:r>
        <w:rPr>
          <w:rFonts w:hint="eastAsia"/>
        </w:rPr>
        <w:t>(</w:t>
      </w:r>
      <w:r>
        <w:rPr>
          <w:rStyle w:val="ui-provider"/>
          <w:rFonts w:hint="eastAsia"/>
        </w:rPr>
        <w:t>844) 641-0180</w:t>
      </w:r>
    </w:p>
    <w:p w14:paraId="281C0DEE" w14:textId="77777777" w:rsidR="00190D91" w:rsidRPr="00635CE9" w:rsidRDefault="00226FC3" w:rsidP="00F7467B">
      <w:pPr>
        <w:pStyle w:val="ListParagraph"/>
        <w:numPr>
          <w:ilvl w:val="0"/>
          <w:numId w:val="18"/>
        </w:numPr>
        <w:spacing w:line="240" w:lineRule="auto"/>
      </w:pPr>
      <w:r>
        <w:rPr>
          <w:rFonts w:hint="eastAsia"/>
        </w:rPr>
        <w:t>邮寄地址：</w:t>
      </w:r>
    </w:p>
    <w:p w14:paraId="27A17934" w14:textId="55DD5BEA" w:rsidR="00226FC3" w:rsidRPr="00635CE9" w:rsidRDefault="00226FC3" w:rsidP="00F7467B">
      <w:pPr>
        <w:spacing w:after="0"/>
        <w:ind w:left="720"/>
      </w:pPr>
      <w:r>
        <w:rPr>
          <w:rFonts w:hint="eastAsia"/>
        </w:rPr>
        <w:t>MassHealth Premium Assistance Unit</w:t>
      </w:r>
    </w:p>
    <w:p w14:paraId="78B37EC1" w14:textId="77777777" w:rsidR="00226FC3" w:rsidRPr="00635CE9" w:rsidRDefault="00226FC3" w:rsidP="00F7467B">
      <w:pPr>
        <w:spacing w:after="0"/>
        <w:ind w:left="720"/>
      </w:pPr>
      <w:r>
        <w:rPr>
          <w:rFonts w:hint="eastAsia"/>
        </w:rPr>
        <w:t>519 Somerville Ave., #372</w:t>
      </w:r>
    </w:p>
    <w:p w14:paraId="19129B2A" w14:textId="4879CD4B" w:rsidR="00226FC3" w:rsidRPr="00635CE9" w:rsidRDefault="00226FC3" w:rsidP="00F7467B">
      <w:pPr>
        <w:spacing w:after="0"/>
        <w:ind w:left="720"/>
      </w:pPr>
      <w:r>
        <w:rPr>
          <w:rFonts w:hint="eastAsia"/>
        </w:rPr>
        <w:t>Somerville, MA  02143</w:t>
      </w:r>
    </w:p>
    <w:p w14:paraId="579F4AFF" w14:textId="46FBA8C9" w:rsidR="00226FC3" w:rsidRPr="00635CE9" w:rsidRDefault="00226FC3" w:rsidP="003F2C4C">
      <w:pPr>
        <w:spacing w:before="120"/>
        <w:rPr>
          <w:b/>
          <w:bCs/>
          <w:sz w:val="28"/>
          <w:szCs w:val="28"/>
        </w:rPr>
      </w:pPr>
      <w:bookmarkStart w:id="47" w:name="_Toc154662105"/>
      <w:bookmarkStart w:id="48" w:name="_Toc155086199"/>
      <w:bookmarkStart w:id="49" w:name="_Toc155181512"/>
      <w:r>
        <w:rPr>
          <w:rFonts w:hint="eastAsia"/>
          <w:b/>
          <w:sz w:val="28"/>
        </w:rPr>
        <w:lastRenderedPageBreak/>
        <w:t>福利加强协调部（</w:t>
      </w:r>
      <w:r>
        <w:rPr>
          <w:rFonts w:hint="eastAsia"/>
          <w:b/>
          <w:bCs/>
          <w:sz w:val="28"/>
        </w:rPr>
        <w:t>Enhance</w:t>
      </w:r>
      <w:r w:rsidR="0042649F">
        <w:rPr>
          <w:rFonts w:hint="eastAsia"/>
          <w:b/>
          <w:bCs/>
          <w:sz w:val="28"/>
        </w:rPr>
        <w:t>d Coordination of Benefits Unit</w:t>
      </w:r>
      <w:r w:rsidR="0042649F">
        <w:rPr>
          <w:b/>
          <w:bCs/>
          <w:sz w:val="28"/>
        </w:rPr>
        <w:t xml:space="preserve"> (</w:t>
      </w:r>
      <w:r>
        <w:rPr>
          <w:rFonts w:hint="eastAsia"/>
          <w:b/>
          <w:sz w:val="28"/>
        </w:rPr>
        <w:t>ECOB</w:t>
      </w:r>
      <w:r w:rsidR="0042649F">
        <w:rPr>
          <w:b/>
          <w:sz w:val="28"/>
        </w:rPr>
        <w:t>)</w:t>
      </w:r>
      <w:r>
        <w:rPr>
          <w:rFonts w:hint="eastAsia"/>
          <w:b/>
          <w:sz w:val="28"/>
        </w:rPr>
        <w:t>）</w:t>
      </w:r>
      <w:bookmarkEnd w:id="47"/>
      <w:bookmarkEnd w:id="48"/>
      <w:bookmarkEnd w:id="49"/>
    </w:p>
    <w:p w14:paraId="150D0476" w14:textId="77777777" w:rsidR="00226FC3" w:rsidRPr="00635CE9" w:rsidRDefault="00226FC3" w:rsidP="00F7467B">
      <w:r>
        <w:rPr>
          <w:rFonts w:hint="eastAsia"/>
        </w:rPr>
        <w:t>该部门通过确定私人保险提供的福利并与</w:t>
      </w:r>
      <w:r>
        <w:rPr>
          <w:rFonts w:hint="eastAsia"/>
        </w:rPr>
        <w:t xml:space="preserve"> MassHealth </w:t>
      </w:r>
      <w:r>
        <w:rPr>
          <w:rFonts w:hint="eastAsia"/>
        </w:rPr>
        <w:t>协调服务，帮助具有复杂医疗需求的</w:t>
      </w:r>
      <w:r>
        <w:rPr>
          <w:rFonts w:hint="eastAsia"/>
        </w:rPr>
        <w:t xml:space="preserve"> MassHealth </w:t>
      </w:r>
      <w:r>
        <w:rPr>
          <w:rFonts w:hint="eastAsia"/>
        </w:rPr>
        <w:t>会员及其家人进行护理协调。该部门还可以帮助处理</w:t>
      </w:r>
      <w:r>
        <w:rPr>
          <w:rFonts w:hint="eastAsia"/>
        </w:rPr>
        <w:t xml:space="preserve"> MassHealth</w:t>
      </w:r>
      <w:r>
        <w:rPr>
          <w:rFonts w:hint="eastAsia"/>
        </w:rPr>
        <w:t>、</w:t>
      </w:r>
      <w:r>
        <w:rPr>
          <w:rFonts w:hint="eastAsia"/>
        </w:rPr>
        <w:t xml:space="preserve">Premium Assistance </w:t>
      </w:r>
      <w:r>
        <w:rPr>
          <w:rFonts w:hint="eastAsia"/>
        </w:rPr>
        <w:t>和</w:t>
      </w:r>
      <w:r>
        <w:rPr>
          <w:rFonts w:hint="eastAsia"/>
        </w:rPr>
        <w:t xml:space="preserve"> COBRA </w:t>
      </w:r>
      <w:r>
        <w:rPr>
          <w:rFonts w:hint="eastAsia"/>
        </w:rPr>
        <w:t>的申请流程。</w:t>
      </w:r>
    </w:p>
    <w:p w14:paraId="2F70E4F5" w14:textId="77777777" w:rsidR="00226FC3" w:rsidRPr="00635CE9" w:rsidRDefault="00226FC3" w:rsidP="00FA1A6B">
      <w:pPr>
        <w:pStyle w:val="ListParagraph"/>
        <w:numPr>
          <w:ilvl w:val="0"/>
          <w:numId w:val="20"/>
        </w:numPr>
        <w:spacing w:after="0" w:line="240" w:lineRule="auto"/>
      </w:pPr>
      <w:r>
        <w:rPr>
          <w:rFonts w:hint="eastAsia"/>
        </w:rPr>
        <w:t>电子邮件地址：</w:t>
      </w:r>
      <w:hyperlink r:id="rId53">
        <w:r>
          <w:rPr>
            <w:rStyle w:val="Hyperlink"/>
            <w:rFonts w:hint="eastAsia"/>
          </w:rPr>
          <w:t>ECOB@umassmed.edu</w:t>
        </w:r>
      </w:hyperlink>
    </w:p>
    <w:p w14:paraId="72237DB1" w14:textId="525C8589" w:rsidR="00F7467B" w:rsidRPr="00635CE9" w:rsidRDefault="00226FC3" w:rsidP="00FA1A6B">
      <w:pPr>
        <w:pStyle w:val="ListParagraph"/>
        <w:numPr>
          <w:ilvl w:val="0"/>
          <w:numId w:val="20"/>
        </w:numPr>
        <w:spacing w:after="0" w:line="240" w:lineRule="auto"/>
      </w:pPr>
      <w:r>
        <w:rPr>
          <w:rFonts w:hint="eastAsia"/>
        </w:rPr>
        <w:t>部门电话号码</w:t>
      </w:r>
      <w:r w:rsidR="0042649F">
        <w:rPr>
          <w:rFonts w:hint="eastAsia"/>
        </w:rPr>
        <w:t>：</w:t>
      </w:r>
      <w:r>
        <w:rPr>
          <w:rFonts w:hint="eastAsia"/>
        </w:rPr>
        <w:t>(800) 462-1120</w:t>
      </w:r>
      <w:r>
        <w:rPr>
          <w:rFonts w:hint="eastAsia"/>
        </w:rPr>
        <w:t>，选择</w:t>
      </w:r>
      <w:r>
        <w:rPr>
          <w:rFonts w:hint="eastAsia"/>
        </w:rPr>
        <w:t xml:space="preserve"> 5</w:t>
      </w:r>
    </w:p>
    <w:p w14:paraId="1A56B4A2" w14:textId="2F108DEE" w:rsidR="00226FC3" w:rsidRPr="00635CE9" w:rsidRDefault="00226FC3" w:rsidP="00FA1A6B">
      <w:pPr>
        <w:pStyle w:val="ListParagraph"/>
        <w:numPr>
          <w:ilvl w:val="0"/>
          <w:numId w:val="20"/>
        </w:numPr>
        <w:spacing w:after="0" w:line="240" w:lineRule="auto"/>
      </w:pPr>
      <w:r>
        <w:rPr>
          <w:rFonts w:hint="eastAsia"/>
        </w:rPr>
        <w:t>电话口译服务：</w:t>
      </w:r>
      <w:r>
        <w:rPr>
          <w:rFonts w:hint="eastAsia"/>
        </w:rPr>
        <w:t>Lionbridge</w:t>
      </w:r>
      <w:r>
        <w:rPr>
          <w:rFonts w:hint="eastAsia"/>
        </w:rPr>
        <w:t>：</w:t>
      </w:r>
      <w:r>
        <w:rPr>
          <w:rFonts w:hint="eastAsia"/>
        </w:rPr>
        <w:t>(855) 367-5339</w:t>
      </w:r>
    </w:p>
    <w:p w14:paraId="12DEC7F4" w14:textId="77777777" w:rsidR="00190D91" w:rsidRPr="00635CE9" w:rsidRDefault="00226FC3" w:rsidP="00FA1A6B">
      <w:pPr>
        <w:pStyle w:val="ListParagraph"/>
        <w:numPr>
          <w:ilvl w:val="0"/>
          <w:numId w:val="20"/>
        </w:numPr>
        <w:spacing w:line="240" w:lineRule="auto"/>
      </w:pPr>
      <w:r>
        <w:rPr>
          <w:rFonts w:hint="eastAsia"/>
        </w:rPr>
        <w:t>邮寄地址：</w:t>
      </w:r>
    </w:p>
    <w:p w14:paraId="10B30EC1" w14:textId="77777777" w:rsidR="00190D91" w:rsidRPr="00635CE9" w:rsidRDefault="00226FC3" w:rsidP="00F7467B">
      <w:pPr>
        <w:spacing w:after="0"/>
        <w:ind w:left="720"/>
      </w:pPr>
      <w:r>
        <w:rPr>
          <w:rFonts w:hint="eastAsia"/>
        </w:rPr>
        <w:t>Enhanced Coordination of Benefits</w:t>
      </w:r>
    </w:p>
    <w:p w14:paraId="145659AE" w14:textId="07A99B2F" w:rsidR="00226FC3" w:rsidRPr="00635CE9" w:rsidRDefault="00226FC3" w:rsidP="00F7467B">
      <w:pPr>
        <w:spacing w:after="0"/>
        <w:ind w:left="720"/>
      </w:pPr>
      <w:r>
        <w:rPr>
          <w:rFonts w:hint="eastAsia"/>
        </w:rPr>
        <w:t>UMass Chan Medical School</w:t>
      </w:r>
    </w:p>
    <w:p w14:paraId="4FBB1F6F" w14:textId="6068EC36" w:rsidR="00226FC3" w:rsidRPr="00635CE9" w:rsidRDefault="00226FC3" w:rsidP="00F7467B">
      <w:pPr>
        <w:spacing w:after="0"/>
        <w:ind w:left="720"/>
      </w:pPr>
      <w:r>
        <w:rPr>
          <w:rFonts w:hint="eastAsia"/>
        </w:rPr>
        <w:t>529 Main Street, 3</w:t>
      </w:r>
      <w:r>
        <w:rPr>
          <w:rFonts w:hint="eastAsia"/>
          <w:vertAlign w:val="superscript"/>
        </w:rPr>
        <w:t>rd</w:t>
      </w:r>
      <w:r>
        <w:rPr>
          <w:rFonts w:hint="eastAsia"/>
        </w:rPr>
        <w:t xml:space="preserve"> Floor</w:t>
      </w:r>
    </w:p>
    <w:p w14:paraId="58B1BA24" w14:textId="77777777" w:rsidR="00226FC3" w:rsidRPr="00635CE9" w:rsidRDefault="00226FC3" w:rsidP="00F7467B">
      <w:pPr>
        <w:spacing w:after="0"/>
        <w:ind w:left="720"/>
      </w:pPr>
      <w:r>
        <w:rPr>
          <w:rFonts w:hint="eastAsia"/>
        </w:rPr>
        <w:t>Schraffts Center, Suite 320</w:t>
      </w:r>
    </w:p>
    <w:p w14:paraId="353EE898" w14:textId="4C63971B" w:rsidR="00226FC3" w:rsidRPr="00635CE9" w:rsidRDefault="00226FC3" w:rsidP="00F7467B">
      <w:pPr>
        <w:spacing w:after="0"/>
        <w:ind w:left="720"/>
      </w:pPr>
      <w:r>
        <w:rPr>
          <w:rFonts w:hint="eastAsia"/>
        </w:rPr>
        <w:t>Charlestown, MA 02129-1125</w:t>
      </w:r>
    </w:p>
    <w:p w14:paraId="174146C3" w14:textId="77777777" w:rsidR="00940D46" w:rsidRPr="00635CE9" w:rsidRDefault="00940D46" w:rsidP="00F7467B">
      <w:pPr>
        <w:spacing w:after="0"/>
        <w:ind w:left="720"/>
      </w:pPr>
    </w:p>
    <w:p w14:paraId="19A3C9D6" w14:textId="6A8A3BD2" w:rsidR="00226FC3" w:rsidRPr="00635CE9" w:rsidRDefault="00226FC3" w:rsidP="003F2C4C">
      <w:pPr>
        <w:spacing w:before="120"/>
        <w:rPr>
          <w:b/>
          <w:bCs/>
          <w:sz w:val="28"/>
          <w:szCs w:val="28"/>
        </w:rPr>
      </w:pPr>
      <w:bookmarkStart w:id="50" w:name="_Toc154662106"/>
      <w:bookmarkStart w:id="51" w:name="_Toc155086200"/>
      <w:bookmarkStart w:id="52" w:name="_Toc155181513"/>
      <w:bookmarkStart w:id="53" w:name="_Hlk61442170"/>
      <w:r>
        <w:rPr>
          <w:rFonts w:hint="eastAsia"/>
          <w:b/>
          <w:sz w:val="28"/>
        </w:rPr>
        <w:t>第三方责任部（</w:t>
      </w:r>
      <w:r w:rsidR="0078346D" w:rsidRPr="00635CE9">
        <w:rPr>
          <w:b/>
          <w:bCs/>
          <w:sz w:val="28"/>
          <w:szCs w:val="28"/>
        </w:rPr>
        <w:t>Third-Party-</w:t>
      </w:r>
      <w:r w:rsidR="0078346D">
        <w:rPr>
          <w:b/>
          <w:bCs/>
          <w:sz w:val="28"/>
          <w:szCs w:val="28"/>
        </w:rPr>
        <w:t>Liability Unit (</w:t>
      </w:r>
      <w:r>
        <w:rPr>
          <w:rFonts w:hint="eastAsia"/>
          <w:b/>
          <w:sz w:val="28"/>
        </w:rPr>
        <w:t>TPL</w:t>
      </w:r>
      <w:r w:rsidR="0078346D">
        <w:rPr>
          <w:b/>
          <w:sz w:val="28"/>
        </w:rPr>
        <w:t>)</w:t>
      </w:r>
      <w:r>
        <w:rPr>
          <w:rFonts w:hint="eastAsia"/>
          <w:b/>
          <w:sz w:val="28"/>
        </w:rPr>
        <w:t xml:space="preserve"> </w:t>
      </w:r>
      <w:r>
        <w:rPr>
          <w:rFonts w:hint="eastAsia"/>
          <w:b/>
          <w:sz w:val="28"/>
        </w:rPr>
        <w:t>—</w:t>
      </w:r>
      <w:r>
        <w:rPr>
          <w:rFonts w:hint="eastAsia"/>
          <w:b/>
          <w:sz w:val="28"/>
        </w:rPr>
        <w:t xml:space="preserve"> ID </w:t>
      </w:r>
      <w:r>
        <w:rPr>
          <w:rFonts w:hint="eastAsia"/>
          <w:b/>
          <w:sz w:val="28"/>
        </w:rPr>
        <w:t>和康复）</w:t>
      </w:r>
      <w:bookmarkEnd w:id="50"/>
      <w:bookmarkEnd w:id="51"/>
      <w:bookmarkEnd w:id="52"/>
    </w:p>
    <w:p w14:paraId="6504E7D4" w14:textId="77777777" w:rsidR="00190D91" w:rsidRPr="00635CE9" w:rsidRDefault="00226FC3" w:rsidP="00FA1A6B">
      <w:r>
        <w:rPr>
          <w:rFonts w:hint="eastAsia"/>
        </w:rPr>
        <w:t>该部门识别和验证</w:t>
      </w:r>
      <w:r>
        <w:rPr>
          <w:rFonts w:hint="eastAsia"/>
        </w:rPr>
        <w:t xml:space="preserve"> MassHealth </w:t>
      </w:r>
      <w:r>
        <w:rPr>
          <w:rFonts w:hint="eastAsia"/>
        </w:rPr>
        <w:t>会员的第三方责任资源。负责维护</w:t>
      </w:r>
      <w:r>
        <w:rPr>
          <w:rFonts w:hint="eastAsia"/>
        </w:rPr>
        <w:t xml:space="preserve"> MassHealth </w:t>
      </w:r>
      <w:r>
        <w:rPr>
          <w:rFonts w:hint="eastAsia"/>
        </w:rPr>
        <w:t>数据库，为所有</w:t>
      </w:r>
      <w:r>
        <w:rPr>
          <w:rFonts w:hint="eastAsia"/>
        </w:rPr>
        <w:t xml:space="preserve"> MassHealth </w:t>
      </w:r>
      <w:r>
        <w:rPr>
          <w:rFonts w:hint="eastAsia"/>
        </w:rPr>
        <w:t>会员提供最新商业保险承保信息。</w:t>
      </w:r>
    </w:p>
    <w:p w14:paraId="28154428" w14:textId="4049A9D3" w:rsidR="00226FC3" w:rsidRPr="00635CE9" w:rsidRDefault="00226FC3" w:rsidP="00FA1A6B">
      <w:pPr>
        <w:pStyle w:val="ListParagraph"/>
        <w:numPr>
          <w:ilvl w:val="0"/>
          <w:numId w:val="21"/>
        </w:numPr>
        <w:spacing w:after="200"/>
      </w:pPr>
      <w:r>
        <w:rPr>
          <w:rFonts w:hint="eastAsia"/>
        </w:rPr>
        <w:t>电子邮件地址：</w:t>
      </w:r>
      <w:hyperlink r:id="rId54" w:history="1">
        <w:r>
          <w:rPr>
            <w:rStyle w:val="Hyperlink"/>
            <w:rFonts w:hint="eastAsia"/>
          </w:rPr>
          <w:t>MassHealthTPL@accenture.com</w:t>
        </w:r>
      </w:hyperlink>
    </w:p>
    <w:p w14:paraId="52E488FF" w14:textId="3391D9C2" w:rsidR="00226FC3" w:rsidRPr="00635CE9" w:rsidRDefault="00226FC3" w:rsidP="00FA1A6B">
      <w:pPr>
        <w:pStyle w:val="ListParagraph"/>
        <w:numPr>
          <w:ilvl w:val="0"/>
          <w:numId w:val="21"/>
        </w:numPr>
        <w:spacing w:after="200"/>
      </w:pPr>
      <w:bookmarkStart w:id="54" w:name="_Hlk61358481"/>
      <w:r>
        <w:rPr>
          <w:rFonts w:hint="eastAsia"/>
        </w:rPr>
        <w:t>部门电话号码</w:t>
      </w:r>
      <w:r w:rsidR="0042649F">
        <w:t>：</w:t>
      </w:r>
      <w:r>
        <w:rPr>
          <w:rFonts w:hint="eastAsia"/>
        </w:rPr>
        <w:t>(888) 628-7526</w:t>
      </w:r>
    </w:p>
    <w:p w14:paraId="24689001" w14:textId="6924C0D4" w:rsidR="00226FC3" w:rsidRPr="00635CE9" w:rsidRDefault="00226FC3" w:rsidP="00FA1A6B">
      <w:pPr>
        <w:pStyle w:val="ListParagraph"/>
        <w:numPr>
          <w:ilvl w:val="0"/>
          <w:numId w:val="21"/>
        </w:numPr>
        <w:spacing w:after="200"/>
      </w:pPr>
      <w:r>
        <w:rPr>
          <w:rFonts w:hint="eastAsia"/>
        </w:rPr>
        <w:t>TDD/TTY</w:t>
      </w:r>
      <w:r w:rsidR="00EC48AF">
        <w:rPr>
          <w:rFonts w:hint="eastAsia"/>
        </w:rPr>
        <w:t>：</w:t>
      </w:r>
      <w:r>
        <w:rPr>
          <w:rFonts w:hint="eastAsia"/>
        </w:rPr>
        <w:t>711</w:t>
      </w:r>
    </w:p>
    <w:p w14:paraId="5A694962" w14:textId="0D09546D" w:rsidR="00226FC3" w:rsidRPr="00635CE9" w:rsidRDefault="00226FC3" w:rsidP="00FA1A6B">
      <w:pPr>
        <w:pStyle w:val="ListParagraph"/>
        <w:numPr>
          <w:ilvl w:val="0"/>
          <w:numId w:val="21"/>
        </w:numPr>
        <w:spacing w:after="200"/>
      </w:pPr>
      <w:r>
        <w:rPr>
          <w:rFonts w:hint="eastAsia"/>
        </w:rPr>
        <w:t>电话口译服务：语言专线：</w:t>
      </w:r>
      <w:r>
        <w:rPr>
          <w:rFonts w:hint="eastAsia"/>
        </w:rPr>
        <w:t>(</w:t>
      </w:r>
      <w:r>
        <w:rPr>
          <w:rStyle w:val="ui-provider"/>
          <w:rFonts w:hint="eastAsia"/>
        </w:rPr>
        <w:t>844) 641-0180</w:t>
      </w:r>
    </w:p>
    <w:p w14:paraId="67238FB7" w14:textId="77777777" w:rsidR="00190D91" w:rsidRPr="00635CE9" w:rsidRDefault="00226FC3" w:rsidP="00FA1A6B">
      <w:pPr>
        <w:pStyle w:val="ListParagraph"/>
        <w:numPr>
          <w:ilvl w:val="0"/>
          <w:numId w:val="21"/>
        </w:numPr>
      </w:pPr>
      <w:r>
        <w:rPr>
          <w:rFonts w:hint="eastAsia"/>
        </w:rPr>
        <w:t>邮寄地址：</w:t>
      </w:r>
    </w:p>
    <w:p w14:paraId="5FDEED7C" w14:textId="77777777" w:rsidR="00190D91" w:rsidRPr="00635CE9" w:rsidRDefault="00226FC3" w:rsidP="00F7467B">
      <w:pPr>
        <w:spacing w:after="0"/>
        <w:ind w:left="720"/>
      </w:pPr>
      <w:r>
        <w:rPr>
          <w:rFonts w:hint="eastAsia"/>
        </w:rPr>
        <w:t>MassHealth Third Party Liability</w:t>
      </w:r>
    </w:p>
    <w:p w14:paraId="3F9FEA2A" w14:textId="5A4D3B0B" w:rsidR="00226FC3" w:rsidRPr="00635CE9" w:rsidRDefault="00226FC3" w:rsidP="00F7467B">
      <w:pPr>
        <w:spacing w:after="0"/>
        <w:ind w:left="720"/>
      </w:pPr>
      <w:r>
        <w:rPr>
          <w:rFonts w:hint="eastAsia"/>
        </w:rPr>
        <w:t>519 Somerville Ave., #372</w:t>
      </w:r>
    </w:p>
    <w:p w14:paraId="74E72692" w14:textId="1AF95D3B" w:rsidR="00226FC3" w:rsidRPr="00635CE9" w:rsidRDefault="00226FC3" w:rsidP="00F7467B">
      <w:pPr>
        <w:spacing w:after="0"/>
        <w:ind w:left="720"/>
      </w:pPr>
      <w:r>
        <w:rPr>
          <w:rFonts w:hint="eastAsia"/>
        </w:rPr>
        <w:t>Somerville, MA  02143</w:t>
      </w:r>
    </w:p>
    <w:p w14:paraId="68347CF0" w14:textId="77777777" w:rsidR="00940D46" w:rsidRPr="00635CE9" w:rsidRDefault="00940D46" w:rsidP="00F7467B">
      <w:pPr>
        <w:spacing w:after="0"/>
        <w:ind w:left="720"/>
      </w:pPr>
    </w:p>
    <w:p w14:paraId="6BE9CF57" w14:textId="51EC9247" w:rsidR="00226FC3" w:rsidRPr="00635CE9" w:rsidRDefault="00226FC3" w:rsidP="003F2C4C">
      <w:pPr>
        <w:spacing w:before="120"/>
        <w:rPr>
          <w:b/>
          <w:bCs/>
          <w:sz w:val="28"/>
          <w:szCs w:val="28"/>
        </w:rPr>
      </w:pPr>
      <w:bookmarkStart w:id="55" w:name="_Toc154662107"/>
      <w:bookmarkStart w:id="56" w:name="_Toc155086201"/>
      <w:bookmarkStart w:id="57" w:name="_Toc155181514"/>
      <w:bookmarkEnd w:id="53"/>
      <w:bookmarkEnd w:id="54"/>
      <w:r>
        <w:rPr>
          <w:rFonts w:hint="eastAsia"/>
          <w:b/>
          <w:sz w:val="28"/>
        </w:rPr>
        <w:t xml:space="preserve">Medicare </w:t>
      </w:r>
      <w:r>
        <w:rPr>
          <w:rFonts w:hint="eastAsia"/>
          <w:b/>
          <w:sz w:val="28"/>
        </w:rPr>
        <w:t>资格增强计划（</w:t>
      </w:r>
      <w:r>
        <w:rPr>
          <w:rFonts w:hint="eastAsia"/>
          <w:b/>
          <w:sz w:val="28"/>
        </w:rPr>
        <w:t>Medicare E</w:t>
      </w:r>
      <w:r w:rsidR="0042649F">
        <w:rPr>
          <w:rFonts w:hint="eastAsia"/>
          <w:b/>
          <w:sz w:val="28"/>
        </w:rPr>
        <w:t>ligibility Enhancement Programs</w:t>
      </w:r>
      <w:r w:rsidR="0042649F">
        <w:rPr>
          <w:b/>
          <w:sz w:val="28"/>
        </w:rPr>
        <w:t xml:space="preserve"> </w:t>
      </w:r>
      <w:r w:rsidR="0042649F">
        <w:rPr>
          <w:rFonts w:hint="eastAsia"/>
          <w:b/>
          <w:sz w:val="28"/>
        </w:rPr>
        <w:t>(</w:t>
      </w:r>
      <w:r>
        <w:rPr>
          <w:rFonts w:hint="eastAsia"/>
          <w:b/>
          <w:sz w:val="28"/>
        </w:rPr>
        <w:t>MEEP</w:t>
      </w:r>
      <w:r w:rsidR="0042649F">
        <w:rPr>
          <w:b/>
          <w:sz w:val="28"/>
        </w:rPr>
        <w:t>)</w:t>
      </w:r>
      <w:r>
        <w:rPr>
          <w:rFonts w:hint="eastAsia"/>
          <w:b/>
          <w:sz w:val="28"/>
        </w:rPr>
        <w:t>）</w:t>
      </w:r>
      <w:bookmarkEnd w:id="55"/>
      <w:bookmarkEnd w:id="56"/>
      <w:bookmarkEnd w:id="57"/>
    </w:p>
    <w:p w14:paraId="03C4358B" w14:textId="77777777" w:rsidR="00226FC3" w:rsidRPr="00635CE9" w:rsidRDefault="00226FC3" w:rsidP="00FA1A6B">
      <w:r>
        <w:rPr>
          <w:rFonts w:hint="eastAsia"/>
        </w:rPr>
        <w:t>该部门负责确定</w:t>
      </w:r>
      <w:r>
        <w:rPr>
          <w:rFonts w:hint="eastAsia"/>
        </w:rPr>
        <w:t xml:space="preserve"> MassHealth </w:t>
      </w:r>
      <w:r>
        <w:rPr>
          <w:rFonts w:hint="eastAsia"/>
        </w:rPr>
        <w:t>会员的</w:t>
      </w:r>
      <w:r>
        <w:rPr>
          <w:rFonts w:hint="eastAsia"/>
        </w:rPr>
        <w:t xml:space="preserve"> Medicare </w:t>
      </w:r>
      <w:r>
        <w:rPr>
          <w:rFonts w:hint="eastAsia"/>
        </w:rPr>
        <w:t>承保信息，并管理</w:t>
      </w:r>
      <w:r>
        <w:rPr>
          <w:rFonts w:hint="eastAsia"/>
        </w:rPr>
        <w:t xml:space="preserve"> Medicare Savings Program</w:t>
      </w:r>
      <w:r>
        <w:rPr>
          <w:rFonts w:hint="eastAsia"/>
        </w:rPr>
        <w:t>。该部门还帮助合格的会员参加</w:t>
      </w:r>
      <w:r>
        <w:rPr>
          <w:rFonts w:hint="eastAsia"/>
        </w:rPr>
        <w:t xml:space="preserve"> Medicare</w:t>
      </w:r>
      <w:r>
        <w:rPr>
          <w:rFonts w:hint="eastAsia"/>
        </w:rPr>
        <w:t>。</w:t>
      </w:r>
    </w:p>
    <w:p w14:paraId="1946CF91" w14:textId="2781F2D1" w:rsidR="00226FC3" w:rsidRPr="00635CE9" w:rsidRDefault="00226FC3" w:rsidP="00FA1A6B">
      <w:pPr>
        <w:pStyle w:val="ListParagraph"/>
        <w:numPr>
          <w:ilvl w:val="0"/>
          <w:numId w:val="22"/>
        </w:numPr>
        <w:suppressAutoHyphens/>
        <w:spacing w:after="0" w:line="240" w:lineRule="auto"/>
      </w:pPr>
      <w:r>
        <w:rPr>
          <w:rFonts w:hint="eastAsia"/>
        </w:rPr>
        <w:t>部门电话号码</w:t>
      </w:r>
      <w:r w:rsidR="0042649F">
        <w:rPr>
          <w:rFonts w:hint="eastAsia"/>
        </w:rPr>
        <w:t>：</w:t>
      </w:r>
      <w:r>
        <w:rPr>
          <w:rFonts w:hint="eastAsia"/>
        </w:rPr>
        <w:t>(800) 462-1120</w:t>
      </w:r>
    </w:p>
    <w:p w14:paraId="4C95BEBF" w14:textId="7D69DB73" w:rsidR="00226FC3" w:rsidRPr="00635CE9" w:rsidRDefault="00226FC3" w:rsidP="00FA1A6B">
      <w:pPr>
        <w:pStyle w:val="ListParagraph"/>
        <w:numPr>
          <w:ilvl w:val="0"/>
          <w:numId w:val="22"/>
        </w:numPr>
        <w:suppressAutoHyphens/>
        <w:spacing w:after="0" w:line="240" w:lineRule="auto"/>
      </w:pPr>
      <w:r>
        <w:rPr>
          <w:rFonts w:hint="eastAsia"/>
        </w:rPr>
        <w:t>TDD/TTY</w:t>
      </w:r>
      <w:r w:rsidR="00EC48AF">
        <w:rPr>
          <w:rFonts w:hint="eastAsia"/>
        </w:rPr>
        <w:t>：</w:t>
      </w:r>
      <w:r>
        <w:rPr>
          <w:rFonts w:hint="eastAsia"/>
        </w:rPr>
        <w:t>711</w:t>
      </w:r>
    </w:p>
    <w:p w14:paraId="27C393C2" w14:textId="493620ED" w:rsidR="00FA1A6B" w:rsidRPr="00635CE9" w:rsidRDefault="00226FC3" w:rsidP="00FA1A6B">
      <w:pPr>
        <w:pStyle w:val="ListParagraph"/>
        <w:numPr>
          <w:ilvl w:val="0"/>
          <w:numId w:val="22"/>
        </w:numPr>
        <w:suppressAutoHyphens/>
        <w:spacing w:after="0" w:line="240" w:lineRule="auto"/>
      </w:pPr>
      <w:r>
        <w:rPr>
          <w:rFonts w:hint="eastAsia"/>
        </w:rPr>
        <w:lastRenderedPageBreak/>
        <w:t>电话口译服务：</w:t>
      </w:r>
      <w:r>
        <w:rPr>
          <w:rFonts w:hint="eastAsia"/>
        </w:rPr>
        <w:t>Propio Language Services</w:t>
      </w:r>
      <w:r>
        <w:rPr>
          <w:rFonts w:hint="eastAsia"/>
        </w:rPr>
        <w:t>：</w:t>
      </w:r>
      <w:r>
        <w:rPr>
          <w:rFonts w:hint="eastAsia"/>
        </w:rPr>
        <w:t>(800) 514-9237</w:t>
      </w:r>
    </w:p>
    <w:p w14:paraId="1508424F" w14:textId="77777777" w:rsidR="00226FC3" w:rsidRPr="00635CE9" w:rsidRDefault="00226FC3" w:rsidP="003E3F88">
      <w:pPr>
        <w:pStyle w:val="ListParagraph"/>
        <w:numPr>
          <w:ilvl w:val="0"/>
          <w:numId w:val="22"/>
        </w:numPr>
        <w:suppressAutoHyphens/>
        <w:spacing w:after="80" w:line="240" w:lineRule="auto"/>
      </w:pPr>
      <w:r>
        <w:rPr>
          <w:rFonts w:hint="eastAsia"/>
        </w:rPr>
        <w:t>邮寄地址：</w:t>
      </w:r>
    </w:p>
    <w:p w14:paraId="78E49974" w14:textId="77777777" w:rsidR="00226FC3" w:rsidRPr="00635CE9" w:rsidRDefault="00226FC3" w:rsidP="00F7467B">
      <w:pPr>
        <w:spacing w:after="0"/>
        <w:ind w:left="720"/>
      </w:pPr>
      <w:r>
        <w:rPr>
          <w:rFonts w:hint="eastAsia"/>
        </w:rPr>
        <w:t>Medicare Eligibility Enhancement Programs</w:t>
      </w:r>
    </w:p>
    <w:p w14:paraId="74DFDF4A" w14:textId="77777777" w:rsidR="00226FC3" w:rsidRPr="00635CE9" w:rsidRDefault="00226FC3" w:rsidP="00F7467B">
      <w:pPr>
        <w:spacing w:after="0"/>
        <w:ind w:left="720"/>
      </w:pPr>
      <w:r>
        <w:rPr>
          <w:rFonts w:hint="eastAsia"/>
        </w:rPr>
        <w:t>UMass Chan Medical School</w:t>
      </w:r>
    </w:p>
    <w:p w14:paraId="4B86064E" w14:textId="6C331A09" w:rsidR="00226FC3" w:rsidRPr="00635CE9" w:rsidRDefault="00226FC3" w:rsidP="00F7467B">
      <w:pPr>
        <w:spacing w:after="0"/>
        <w:ind w:left="720"/>
      </w:pPr>
      <w:r>
        <w:rPr>
          <w:rFonts w:hint="eastAsia"/>
        </w:rPr>
        <w:t>529 Main Street, 3</w:t>
      </w:r>
      <w:r>
        <w:rPr>
          <w:rFonts w:hint="eastAsia"/>
          <w:vertAlign w:val="superscript"/>
        </w:rPr>
        <w:t>rd</w:t>
      </w:r>
      <w:r>
        <w:rPr>
          <w:rFonts w:hint="eastAsia"/>
        </w:rPr>
        <w:t xml:space="preserve"> Floor</w:t>
      </w:r>
    </w:p>
    <w:p w14:paraId="6FACB1E1" w14:textId="77777777" w:rsidR="00226FC3" w:rsidRPr="00635CE9" w:rsidRDefault="00226FC3" w:rsidP="00F7467B">
      <w:pPr>
        <w:spacing w:after="0"/>
        <w:ind w:left="720"/>
      </w:pPr>
      <w:r>
        <w:rPr>
          <w:rFonts w:hint="eastAsia"/>
        </w:rPr>
        <w:t>Schraffts Center, Suite 320</w:t>
      </w:r>
    </w:p>
    <w:p w14:paraId="4F30F2E2" w14:textId="224E85C3" w:rsidR="00226FC3" w:rsidRPr="00635CE9" w:rsidRDefault="00226FC3" w:rsidP="00F7467B">
      <w:pPr>
        <w:spacing w:after="0"/>
        <w:ind w:left="720"/>
      </w:pPr>
      <w:r>
        <w:rPr>
          <w:rFonts w:hint="eastAsia"/>
        </w:rPr>
        <w:t>Charlestown, MA 02129-1125</w:t>
      </w:r>
    </w:p>
    <w:p w14:paraId="6845CF4D" w14:textId="77777777" w:rsidR="00940D46" w:rsidRPr="00635CE9" w:rsidRDefault="00940D46" w:rsidP="00F7467B">
      <w:pPr>
        <w:spacing w:after="0"/>
        <w:ind w:left="720"/>
      </w:pPr>
    </w:p>
    <w:p w14:paraId="50E89EDD" w14:textId="77777777" w:rsidR="00190D91" w:rsidRPr="00635CE9" w:rsidRDefault="00226FC3" w:rsidP="00C00892">
      <w:pPr>
        <w:spacing w:before="120"/>
        <w:rPr>
          <w:b/>
          <w:bCs/>
          <w:sz w:val="28"/>
          <w:szCs w:val="28"/>
        </w:rPr>
      </w:pPr>
      <w:bookmarkStart w:id="58" w:name="_Toc154662108"/>
      <w:bookmarkStart w:id="59" w:name="_Toc155086202"/>
      <w:bookmarkStart w:id="60" w:name="_Toc155181515"/>
      <w:r>
        <w:rPr>
          <w:rFonts w:hint="eastAsia"/>
          <w:b/>
          <w:sz w:val="28"/>
        </w:rPr>
        <w:t>马萨诸塞大学陈医学院残障评估服务部（</w:t>
      </w:r>
      <w:r>
        <w:rPr>
          <w:rFonts w:hint="eastAsia"/>
          <w:b/>
          <w:sz w:val="28"/>
        </w:rPr>
        <w:t>UMass Chan Disability Evaluation Services</w:t>
      </w:r>
      <w:r>
        <w:rPr>
          <w:rFonts w:hint="eastAsia"/>
          <w:b/>
          <w:sz w:val="28"/>
        </w:rPr>
        <w:t>）</w:t>
      </w:r>
      <w:bookmarkEnd w:id="58"/>
      <w:bookmarkEnd w:id="59"/>
      <w:bookmarkEnd w:id="60"/>
    </w:p>
    <w:p w14:paraId="75DE40C4" w14:textId="77777777" w:rsidR="00190D91" w:rsidRPr="00635CE9" w:rsidRDefault="00226FC3" w:rsidP="00FA1A6B">
      <w:r>
        <w:rPr>
          <w:rFonts w:hint="eastAsia"/>
        </w:rPr>
        <w:t>该部门为申请</w:t>
      </w:r>
      <w:r>
        <w:rPr>
          <w:rFonts w:hint="eastAsia"/>
        </w:rPr>
        <w:t xml:space="preserve"> MassHealth </w:t>
      </w:r>
      <w:r>
        <w:rPr>
          <w:rFonts w:hint="eastAsia"/>
        </w:rPr>
        <w:t>残障认定的</w:t>
      </w:r>
      <w:r>
        <w:rPr>
          <w:rFonts w:hint="eastAsia"/>
        </w:rPr>
        <w:t xml:space="preserve"> MassHealth </w:t>
      </w:r>
      <w:r>
        <w:rPr>
          <w:rFonts w:hint="eastAsia"/>
        </w:rPr>
        <w:t>申请人提供语言服务。</w:t>
      </w:r>
    </w:p>
    <w:p w14:paraId="78242EED" w14:textId="07237222" w:rsidR="00226FC3" w:rsidRPr="00635CE9" w:rsidRDefault="00226FC3" w:rsidP="00FA1A6B">
      <w:pPr>
        <w:pStyle w:val="ListParagraph"/>
        <w:numPr>
          <w:ilvl w:val="0"/>
          <w:numId w:val="23"/>
        </w:numPr>
        <w:spacing w:after="200"/>
      </w:pPr>
      <w:r>
        <w:rPr>
          <w:rFonts w:hint="eastAsia"/>
        </w:rPr>
        <w:t>免费主电话号码：</w:t>
      </w:r>
      <w:r>
        <w:rPr>
          <w:rFonts w:hint="eastAsia"/>
        </w:rPr>
        <w:t>(800) 888-3420</w:t>
      </w:r>
    </w:p>
    <w:p w14:paraId="44541789" w14:textId="4EF64E51" w:rsidR="00F7467B" w:rsidRPr="00635CE9" w:rsidRDefault="00EC48AF" w:rsidP="00EC48AF">
      <w:pPr>
        <w:pStyle w:val="ListParagraph"/>
        <w:numPr>
          <w:ilvl w:val="0"/>
          <w:numId w:val="23"/>
        </w:numPr>
        <w:spacing w:after="200"/>
      </w:pPr>
      <w:r>
        <w:rPr>
          <w:rFonts w:hint="eastAsia"/>
        </w:rPr>
        <w:t>TTY</w:t>
      </w:r>
      <w:r>
        <w:t>：</w:t>
      </w:r>
      <w:r w:rsidR="00226FC3">
        <w:rPr>
          <w:rFonts w:hint="eastAsia"/>
        </w:rPr>
        <w:t>(866) 693-1390</w:t>
      </w:r>
    </w:p>
    <w:p w14:paraId="5450DBDA" w14:textId="595C1F6F" w:rsidR="00CF2656" w:rsidRPr="00635CE9" w:rsidRDefault="00226FC3" w:rsidP="00FA1A6B">
      <w:pPr>
        <w:pStyle w:val="ListParagraph"/>
        <w:numPr>
          <w:ilvl w:val="0"/>
          <w:numId w:val="23"/>
        </w:numPr>
        <w:spacing w:after="200"/>
      </w:pPr>
      <w:r>
        <w:rPr>
          <w:rFonts w:hint="eastAsia"/>
        </w:rPr>
        <w:t>电话口译服务：</w:t>
      </w:r>
      <w:r w:rsidR="0078346D">
        <w:rPr>
          <w:rFonts w:hint="eastAsia"/>
        </w:rPr>
        <w:t>语言专线</w:t>
      </w:r>
      <w:r>
        <w:rPr>
          <w:rFonts w:hint="eastAsia"/>
        </w:rPr>
        <w:t>：</w:t>
      </w:r>
      <w:r>
        <w:rPr>
          <w:rFonts w:hint="eastAsia"/>
        </w:rPr>
        <w:t>(800) 874-9426</w:t>
      </w:r>
    </w:p>
    <w:p w14:paraId="5D2C88CD" w14:textId="77777777" w:rsidR="00226FC3" w:rsidRPr="00635CE9" w:rsidRDefault="00226FC3" w:rsidP="00FA1A6B">
      <w:pPr>
        <w:pStyle w:val="ListParagraph"/>
        <w:numPr>
          <w:ilvl w:val="0"/>
          <w:numId w:val="23"/>
        </w:numPr>
      </w:pPr>
      <w:r>
        <w:rPr>
          <w:rFonts w:hint="eastAsia"/>
        </w:rPr>
        <w:t>申请人服务主要联系人：</w:t>
      </w:r>
    </w:p>
    <w:p w14:paraId="1089010F" w14:textId="77777777" w:rsidR="00226FC3" w:rsidRPr="00635CE9" w:rsidRDefault="00226FC3" w:rsidP="00F7467B">
      <w:pPr>
        <w:spacing w:after="0"/>
        <w:ind w:left="720"/>
      </w:pPr>
      <w:r>
        <w:rPr>
          <w:rFonts w:hint="eastAsia"/>
        </w:rPr>
        <w:t>Kathleen Nichols</w:t>
      </w:r>
      <w:r>
        <w:rPr>
          <w:rFonts w:hint="eastAsia"/>
        </w:rPr>
        <w:t>，客户服务经理</w:t>
      </w:r>
    </w:p>
    <w:p w14:paraId="72FA637A" w14:textId="77777777" w:rsidR="00226FC3" w:rsidRPr="00635CE9" w:rsidRDefault="00226FC3" w:rsidP="00F7467B">
      <w:pPr>
        <w:spacing w:after="0"/>
        <w:ind w:left="720"/>
      </w:pPr>
      <w:r>
        <w:rPr>
          <w:rFonts w:hint="eastAsia"/>
        </w:rPr>
        <w:t>333 East Street</w:t>
      </w:r>
    </w:p>
    <w:p w14:paraId="0AC74705" w14:textId="565B30C7" w:rsidR="00226FC3" w:rsidRPr="00635CE9" w:rsidRDefault="00226FC3" w:rsidP="00F7467B">
      <w:pPr>
        <w:spacing w:after="0"/>
        <w:ind w:left="720"/>
      </w:pPr>
      <w:r>
        <w:rPr>
          <w:rFonts w:hint="eastAsia"/>
        </w:rPr>
        <w:t>Tewksbury, MA  01545</w:t>
      </w:r>
    </w:p>
    <w:p w14:paraId="19FC3C7F" w14:textId="77777777" w:rsidR="00226FC3" w:rsidRPr="00635CE9" w:rsidRDefault="00226FC3" w:rsidP="00F7467B">
      <w:pPr>
        <w:spacing w:after="0"/>
        <w:ind w:left="720"/>
      </w:pPr>
      <w:r>
        <w:rPr>
          <w:rFonts w:hint="eastAsia"/>
        </w:rPr>
        <w:t>(774) 455-8293</w:t>
      </w:r>
    </w:p>
    <w:p w14:paraId="34457B9C" w14:textId="401D64C8" w:rsidR="00FA1A6B" w:rsidRPr="00635CE9" w:rsidRDefault="00157DAA" w:rsidP="00F7467B">
      <w:pPr>
        <w:spacing w:after="0"/>
        <w:ind w:left="720"/>
      </w:pPr>
      <w:hyperlink r:id="rId55" w:history="1">
        <w:r w:rsidR="00BA3C10">
          <w:rPr>
            <w:rStyle w:val="Hyperlink"/>
            <w:rFonts w:hint="eastAsia"/>
          </w:rPr>
          <w:t>Kathleen.Nichols@umassmed.edu</w:t>
        </w:r>
      </w:hyperlink>
    </w:p>
    <w:p w14:paraId="5618899B" w14:textId="77777777" w:rsidR="00940D46" w:rsidRPr="00635CE9" w:rsidRDefault="00940D46" w:rsidP="00F7467B">
      <w:pPr>
        <w:spacing w:after="0"/>
        <w:ind w:left="720"/>
      </w:pPr>
    </w:p>
    <w:p w14:paraId="756E8645" w14:textId="7C57286B" w:rsidR="00226FC3" w:rsidRPr="00635CE9" w:rsidRDefault="00226FC3" w:rsidP="00C00892">
      <w:pPr>
        <w:spacing w:before="120"/>
        <w:rPr>
          <w:b/>
          <w:bCs/>
          <w:sz w:val="28"/>
          <w:szCs w:val="28"/>
        </w:rPr>
      </w:pPr>
      <w:bookmarkStart w:id="61" w:name="_Toc154662109"/>
      <w:bookmarkStart w:id="62" w:name="_Toc155086203"/>
      <w:bookmarkStart w:id="63" w:name="_Toc155181516"/>
      <w:r>
        <w:rPr>
          <w:rFonts w:hint="eastAsia"/>
          <w:b/>
          <w:sz w:val="28"/>
        </w:rPr>
        <w:t xml:space="preserve">MassHealth </w:t>
      </w:r>
      <w:r>
        <w:rPr>
          <w:rFonts w:hint="eastAsia"/>
          <w:b/>
          <w:sz w:val="28"/>
        </w:rPr>
        <w:t>签约管理式医疗组织（</w:t>
      </w:r>
      <w:r>
        <w:rPr>
          <w:rFonts w:hint="eastAsia"/>
          <w:b/>
          <w:sz w:val="28"/>
        </w:rPr>
        <w:t>MassHealth-Contra</w:t>
      </w:r>
      <w:r w:rsidR="00EC48AF">
        <w:rPr>
          <w:rFonts w:hint="eastAsia"/>
          <w:b/>
          <w:sz w:val="28"/>
        </w:rPr>
        <w:t>cted Managed Care Organizations</w:t>
      </w:r>
      <w:r w:rsidR="00EC48AF">
        <w:rPr>
          <w:b/>
          <w:sz w:val="28"/>
        </w:rPr>
        <w:t xml:space="preserve"> </w:t>
      </w:r>
      <w:r w:rsidR="00EC48AF">
        <w:rPr>
          <w:rFonts w:hint="eastAsia"/>
          <w:b/>
          <w:sz w:val="28"/>
        </w:rPr>
        <w:t>(</w:t>
      </w:r>
      <w:r>
        <w:rPr>
          <w:rFonts w:hint="eastAsia"/>
          <w:b/>
          <w:sz w:val="28"/>
        </w:rPr>
        <w:t>MCO</w:t>
      </w:r>
      <w:r w:rsidR="00EC48AF">
        <w:rPr>
          <w:b/>
          <w:sz w:val="28"/>
        </w:rPr>
        <w:t>)</w:t>
      </w:r>
      <w:r>
        <w:rPr>
          <w:rFonts w:hint="eastAsia"/>
          <w:b/>
          <w:sz w:val="28"/>
        </w:rPr>
        <w:t>）</w:t>
      </w:r>
      <w:bookmarkEnd w:id="61"/>
      <w:bookmarkEnd w:id="62"/>
      <w:bookmarkEnd w:id="63"/>
    </w:p>
    <w:p w14:paraId="205EB85E" w14:textId="77777777" w:rsidR="00190D91" w:rsidRPr="00635CE9" w:rsidRDefault="00226FC3" w:rsidP="00C00892">
      <w:pPr>
        <w:rPr>
          <w:b/>
          <w:bCs/>
          <w:sz w:val="26"/>
          <w:szCs w:val="26"/>
        </w:rPr>
      </w:pPr>
      <w:bookmarkStart w:id="64" w:name="_Toc154662110"/>
      <w:bookmarkStart w:id="65" w:name="_Toc155086204"/>
      <w:bookmarkStart w:id="66" w:name="_Toc155181517"/>
      <w:r>
        <w:rPr>
          <w:rFonts w:hint="eastAsia"/>
          <w:b/>
          <w:sz w:val="26"/>
        </w:rPr>
        <w:t>Tufts Health Together</w:t>
      </w:r>
      <w:bookmarkEnd w:id="64"/>
      <w:bookmarkEnd w:id="65"/>
      <w:bookmarkEnd w:id="66"/>
    </w:p>
    <w:p w14:paraId="304AD893" w14:textId="6A6784CE" w:rsidR="00226FC3" w:rsidRPr="00635CE9" w:rsidRDefault="00157DAA" w:rsidP="00EA3F8E">
      <w:pPr>
        <w:pStyle w:val="ListParagraph"/>
        <w:ind w:left="0"/>
      </w:pPr>
      <w:hyperlink r:id="rId56" w:history="1">
        <w:r w:rsidR="00BA3C10">
          <w:rPr>
            <w:rStyle w:val="Hyperlink"/>
            <w:rFonts w:hint="eastAsia"/>
          </w:rPr>
          <w:t>tuftshealthplan.com/member/tufts-health-together-plans/home</w:t>
        </w:r>
      </w:hyperlink>
    </w:p>
    <w:p w14:paraId="42635A11" w14:textId="3E2EDAD0" w:rsidR="00226FC3" w:rsidRPr="00635CE9" w:rsidRDefault="00226FC3" w:rsidP="000465C9">
      <w:pPr>
        <w:pStyle w:val="ListParagraph"/>
        <w:ind w:left="0"/>
      </w:pPr>
      <w:r>
        <w:rPr>
          <w:rFonts w:hint="eastAsia"/>
        </w:rPr>
        <w:t>客户服务部：</w:t>
      </w:r>
      <w:r>
        <w:rPr>
          <w:rFonts w:hint="eastAsia"/>
        </w:rPr>
        <w:t>(888) 257-1985</w:t>
      </w:r>
      <w:r>
        <w:rPr>
          <w:rFonts w:hint="eastAsia"/>
        </w:rPr>
        <w:t>（</w:t>
      </w:r>
      <w:r>
        <w:rPr>
          <w:rFonts w:hint="eastAsia"/>
        </w:rPr>
        <w:t>TTY: 711</w:t>
      </w:r>
      <w:r>
        <w:rPr>
          <w:rFonts w:hint="eastAsia"/>
        </w:rPr>
        <w:t>）</w:t>
      </w:r>
    </w:p>
    <w:p w14:paraId="78830FC5" w14:textId="77777777" w:rsidR="00226FC3" w:rsidRPr="00635CE9" w:rsidRDefault="00226FC3" w:rsidP="000465C9">
      <w:pPr>
        <w:pStyle w:val="ListParagraph"/>
        <w:ind w:left="0"/>
      </w:pPr>
      <w:r>
        <w:rPr>
          <w:rFonts w:hint="eastAsia"/>
        </w:rPr>
        <w:t>行为健康与物质滥用障碍服务部：</w:t>
      </w:r>
      <w:r>
        <w:rPr>
          <w:rFonts w:hint="eastAsia"/>
        </w:rPr>
        <w:t>(888) 257-1985</w:t>
      </w:r>
      <w:r>
        <w:rPr>
          <w:rFonts w:hint="eastAsia"/>
        </w:rPr>
        <w:t>（</w:t>
      </w:r>
      <w:r>
        <w:rPr>
          <w:rFonts w:hint="eastAsia"/>
        </w:rPr>
        <w:t>TTY: 711</w:t>
      </w:r>
      <w:r>
        <w:rPr>
          <w:rFonts w:hint="eastAsia"/>
        </w:rPr>
        <w:t>）</w:t>
      </w:r>
    </w:p>
    <w:p w14:paraId="0EA160A7" w14:textId="77777777" w:rsidR="00190D91" w:rsidRPr="00635CE9" w:rsidRDefault="00226FC3" w:rsidP="00C00892">
      <w:pPr>
        <w:rPr>
          <w:b/>
          <w:bCs/>
          <w:sz w:val="26"/>
          <w:szCs w:val="26"/>
        </w:rPr>
      </w:pPr>
      <w:bookmarkStart w:id="67" w:name="_Toc154662111"/>
      <w:bookmarkStart w:id="68" w:name="_Toc155086205"/>
      <w:bookmarkStart w:id="69" w:name="_Toc155181518"/>
      <w:r>
        <w:rPr>
          <w:rFonts w:hint="eastAsia"/>
          <w:b/>
          <w:sz w:val="26"/>
        </w:rPr>
        <w:t>WellSense Essential MCO</w:t>
      </w:r>
      <w:bookmarkEnd w:id="67"/>
      <w:bookmarkEnd w:id="68"/>
      <w:bookmarkEnd w:id="69"/>
    </w:p>
    <w:p w14:paraId="5A37DC0A" w14:textId="6CD3A658" w:rsidR="00226FC3" w:rsidRPr="00635CE9" w:rsidRDefault="00157DAA" w:rsidP="00F7467B">
      <w:hyperlink r:id="rId57" w:history="1">
        <w:r w:rsidR="00BA3C10">
          <w:rPr>
            <w:rStyle w:val="Hyperlink"/>
            <w:rFonts w:hint="eastAsia"/>
          </w:rPr>
          <w:t>www.wellsense.org/plans/medicaid/ma/masshealth/wellsense-essential-mco</w:t>
        </w:r>
      </w:hyperlink>
    </w:p>
    <w:p w14:paraId="2C015D60" w14:textId="77777777" w:rsidR="00226FC3" w:rsidRPr="00635CE9" w:rsidRDefault="00226FC3" w:rsidP="000465C9">
      <w:pPr>
        <w:pStyle w:val="ListParagraph"/>
        <w:ind w:left="0"/>
      </w:pPr>
      <w:r>
        <w:rPr>
          <w:rFonts w:hint="eastAsia"/>
        </w:rPr>
        <w:t>客户服务部：</w:t>
      </w:r>
      <w:r>
        <w:rPr>
          <w:rFonts w:hint="eastAsia"/>
        </w:rPr>
        <w:t>(888) 566-0010</w:t>
      </w:r>
      <w:r>
        <w:rPr>
          <w:rFonts w:hint="eastAsia"/>
        </w:rPr>
        <w:t>（</w:t>
      </w:r>
      <w:r>
        <w:rPr>
          <w:rFonts w:hint="eastAsia"/>
        </w:rPr>
        <w:t>TTY: (800) 421-1220</w:t>
      </w:r>
      <w:r>
        <w:rPr>
          <w:rFonts w:hint="eastAsia"/>
        </w:rPr>
        <w:t>）</w:t>
      </w:r>
    </w:p>
    <w:p w14:paraId="4B67FB60" w14:textId="77777777" w:rsidR="00226FC3" w:rsidRPr="00635CE9" w:rsidRDefault="00226FC3" w:rsidP="000465C9">
      <w:pPr>
        <w:pStyle w:val="ListParagraph"/>
        <w:ind w:left="0"/>
      </w:pPr>
      <w:r>
        <w:rPr>
          <w:rFonts w:hint="eastAsia"/>
        </w:rPr>
        <w:t>行为健康与物质滥用障碍服务部：</w:t>
      </w:r>
      <w:r>
        <w:rPr>
          <w:rFonts w:hint="eastAsia"/>
        </w:rPr>
        <w:t>(888) 217-3501</w:t>
      </w:r>
      <w:r>
        <w:rPr>
          <w:rFonts w:hint="eastAsia"/>
        </w:rPr>
        <w:t>（</w:t>
      </w:r>
      <w:r>
        <w:rPr>
          <w:rFonts w:hint="eastAsia"/>
        </w:rPr>
        <w:t>TTY: 711</w:t>
      </w:r>
      <w:r>
        <w:rPr>
          <w:rFonts w:hint="eastAsia"/>
        </w:rPr>
        <w:t>）</w:t>
      </w:r>
    </w:p>
    <w:p w14:paraId="3FB0D6ED" w14:textId="77777777" w:rsidR="00940D46" w:rsidRPr="00635CE9" w:rsidRDefault="00940D46" w:rsidP="000465C9">
      <w:pPr>
        <w:pStyle w:val="ListParagraph"/>
        <w:ind w:left="0"/>
      </w:pPr>
    </w:p>
    <w:p w14:paraId="3B4D0FA6" w14:textId="6EBAD46F" w:rsidR="00226FC3" w:rsidRPr="00635CE9" w:rsidRDefault="00226FC3" w:rsidP="004B27AE">
      <w:pPr>
        <w:spacing w:before="120"/>
        <w:rPr>
          <w:b/>
          <w:bCs/>
          <w:sz w:val="28"/>
          <w:szCs w:val="28"/>
        </w:rPr>
      </w:pPr>
      <w:bookmarkStart w:id="70" w:name="_Toc154662112"/>
      <w:bookmarkStart w:id="71" w:name="_Toc155086206"/>
      <w:bookmarkStart w:id="72" w:name="_Toc155181519"/>
      <w:r>
        <w:rPr>
          <w:rFonts w:hint="eastAsia"/>
          <w:b/>
          <w:sz w:val="28"/>
        </w:rPr>
        <w:lastRenderedPageBreak/>
        <w:t xml:space="preserve">MassHealth </w:t>
      </w:r>
      <w:r>
        <w:rPr>
          <w:rFonts w:hint="eastAsia"/>
          <w:b/>
          <w:sz w:val="28"/>
        </w:rPr>
        <w:t>签约责任医疗合作伙伴计划（</w:t>
      </w:r>
      <w:r>
        <w:rPr>
          <w:rFonts w:hint="eastAsia"/>
          <w:b/>
          <w:sz w:val="28"/>
        </w:rPr>
        <w:t>MassHealth-Contracted Accountable Care Partnership Plans</w:t>
      </w:r>
      <w:r>
        <w:rPr>
          <w:rFonts w:hint="eastAsia"/>
          <w:b/>
          <w:sz w:val="28"/>
        </w:rPr>
        <w:t>）</w:t>
      </w:r>
      <w:bookmarkEnd w:id="70"/>
      <w:bookmarkEnd w:id="71"/>
      <w:bookmarkEnd w:id="72"/>
    </w:p>
    <w:p w14:paraId="533F005F" w14:textId="77777777" w:rsidR="00190D91" w:rsidRPr="00635CE9" w:rsidRDefault="00226FC3" w:rsidP="004B27AE">
      <w:pPr>
        <w:rPr>
          <w:b/>
          <w:bCs/>
          <w:sz w:val="26"/>
          <w:szCs w:val="26"/>
        </w:rPr>
      </w:pPr>
      <w:bookmarkStart w:id="73" w:name="_Toc154662113"/>
      <w:bookmarkStart w:id="74" w:name="_Toc155086207"/>
      <w:bookmarkStart w:id="75" w:name="_Toc155181520"/>
      <w:r>
        <w:rPr>
          <w:rFonts w:hint="eastAsia"/>
          <w:b/>
          <w:sz w:val="26"/>
        </w:rPr>
        <w:t>Be Healthy Partnership</w:t>
      </w:r>
      <w:bookmarkEnd w:id="73"/>
      <w:bookmarkEnd w:id="74"/>
      <w:bookmarkEnd w:id="75"/>
    </w:p>
    <w:p w14:paraId="323C610D" w14:textId="6005A2AF" w:rsidR="00226FC3" w:rsidRPr="00635CE9" w:rsidRDefault="00157DAA" w:rsidP="00F7467B">
      <w:pPr>
        <w:tabs>
          <w:tab w:val="left" w:pos="1080"/>
        </w:tabs>
        <w:rPr>
          <w:u w:val="single"/>
        </w:rPr>
      </w:pPr>
      <w:hyperlink r:id="rId58" w:history="1">
        <w:r w:rsidR="00BA3C10">
          <w:rPr>
            <w:rStyle w:val="Hyperlink"/>
            <w:rFonts w:hint="eastAsia"/>
          </w:rPr>
          <w:t>www.behealthypartnership.org</w:t>
        </w:r>
      </w:hyperlink>
    </w:p>
    <w:p w14:paraId="5163FC39" w14:textId="77777777" w:rsidR="00226FC3" w:rsidRPr="00635CE9" w:rsidRDefault="00226FC3" w:rsidP="000465C9">
      <w:pPr>
        <w:tabs>
          <w:tab w:val="left" w:pos="1080"/>
        </w:tabs>
      </w:pPr>
      <w:r>
        <w:rPr>
          <w:rFonts w:hint="eastAsia"/>
        </w:rPr>
        <w:t>客户服务部：</w:t>
      </w:r>
      <w:r>
        <w:rPr>
          <w:rFonts w:hint="eastAsia"/>
        </w:rPr>
        <w:t>(800) 786-9999</w:t>
      </w:r>
      <w:r>
        <w:rPr>
          <w:rFonts w:hint="eastAsia"/>
        </w:rPr>
        <w:t>（</w:t>
      </w:r>
      <w:r>
        <w:rPr>
          <w:rFonts w:hint="eastAsia"/>
        </w:rPr>
        <w:t>TTY: 711</w:t>
      </w:r>
      <w:r>
        <w:rPr>
          <w:rFonts w:hint="eastAsia"/>
        </w:rPr>
        <w:t>）</w:t>
      </w:r>
    </w:p>
    <w:p w14:paraId="03D00202" w14:textId="77777777" w:rsidR="00226FC3" w:rsidRPr="00635CE9" w:rsidRDefault="00226FC3" w:rsidP="000465C9">
      <w:pPr>
        <w:tabs>
          <w:tab w:val="left" w:pos="1080"/>
        </w:tabs>
      </w:pPr>
      <w:r>
        <w:rPr>
          <w:rFonts w:hint="eastAsia"/>
        </w:rPr>
        <w:t>行为健康与物质滥用障碍服务部：</w:t>
      </w:r>
      <w:r>
        <w:rPr>
          <w:rFonts w:hint="eastAsia"/>
        </w:rPr>
        <w:t>(800) 495-0086</w:t>
      </w:r>
      <w:r>
        <w:rPr>
          <w:rFonts w:hint="eastAsia"/>
        </w:rPr>
        <w:t>（</w:t>
      </w:r>
      <w:r>
        <w:rPr>
          <w:rFonts w:hint="eastAsia"/>
        </w:rPr>
        <w:t>TTY: 711</w:t>
      </w:r>
      <w:r>
        <w:rPr>
          <w:rFonts w:hint="eastAsia"/>
        </w:rPr>
        <w:t>）</w:t>
      </w:r>
    </w:p>
    <w:p w14:paraId="5730DD70" w14:textId="77777777" w:rsidR="00190D91" w:rsidRPr="00635CE9" w:rsidRDefault="00226FC3" w:rsidP="004B27AE">
      <w:pPr>
        <w:rPr>
          <w:b/>
          <w:bCs/>
          <w:sz w:val="26"/>
          <w:szCs w:val="26"/>
        </w:rPr>
      </w:pPr>
      <w:bookmarkStart w:id="76" w:name="_Toc154662114"/>
      <w:bookmarkStart w:id="77" w:name="_Toc155086208"/>
      <w:bookmarkStart w:id="78" w:name="_Toc155181521"/>
      <w:r>
        <w:rPr>
          <w:rFonts w:hint="eastAsia"/>
          <w:b/>
          <w:sz w:val="26"/>
        </w:rPr>
        <w:t>Berkshire Fallon Health Collaborative</w:t>
      </w:r>
      <w:bookmarkEnd w:id="76"/>
      <w:bookmarkEnd w:id="77"/>
      <w:bookmarkEnd w:id="78"/>
    </w:p>
    <w:p w14:paraId="6B3A2751" w14:textId="32FE0C76" w:rsidR="00226FC3" w:rsidRPr="00635CE9" w:rsidRDefault="00157DAA" w:rsidP="000465C9">
      <w:pPr>
        <w:tabs>
          <w:tab w:val="left" w:pos="1080"/>
        </w:tabs>
        <w:rPr>
          <w:u w:val="single"/>
        </w:rPr>
      </w:pPr>
      <w:hyperlink r:id="rId59" w:history="1">
        <w:r w:rsidR="00BA3C10">
          <w:rPr>
            <w:rStyle w:val="Hyperlink"/>
            <w:rFonts w:hint="eastAsia"/>
          </w:rPr>
          <w:t>www.fallonhealth.org/Berkshires</w:t>
        </w:r>
      </w:hyperlink>
    </w:p>
    <w:p w14:paraId="31034D95" w14:textId="77777777" w:rsidR="00226FC3" w:rsidRPr="00635CE9" w:rsidRDefault="00226FC3" w:rsidP="000465C9">
      <w:pPr>
        <w:tabs>
          <w:tab w:val="left" w:pos="1080"/>
        </w:tabs>
      </w:pPr>
      <w:r>
        <w:rPr>
          <w:rFonts w:hint="eastAsia"/>
        </w:rPr>
        <w:t>客户服务部：</w:t>
      </w:r>
      <w:r>
        <w:rPr>
          <w:rFonts w:hint="eastAsia"/>
        </w:rPr>
        <w:t>(855) 203-4660</w:t>
      </w:r>
      <w:r>
        <w:rPr>
          <w:rFonts w:hint="eastAsia"/>
        </w:rPr>
        <w:t>（</w:t>
      </w:r>
      <w:r>
        <w:rPr>
          <w:rFonts w:hint="eastAsia"/>
        </w:rPr>
        <w:t>TTY: 711</w:t>
      </w:r>
      <w:r>
        <w:rPr>
          <w:rFonts w:hint="eastAsia"/>
        </w:rPr>
        <w:t>）</w:t>
      </w:r>
    </w:p>
    <w:p w14:paraId="66C40A0B" w14:textId="77777777" w:rsidR="00226FC3" w:rsidRPr="00635CE9" w:rsidRDefault="00226FC3" w:rsidP="000465C9">
      <w:pPr>
        <w:tabs>
          <w:tab w:val="left" w:pos="1080"/>
        </w:tabs>
      </w:pPr>
      <w:r>
        <w:rPr>
          <w:rFonts w:hint="eastAsia"/>
        </w:rPr>
        <w:t>行为健康与物质滥用障碍服务部：</w:t>
      </w:r>
      <w:r>
        <w:rPr>
          <w:rFonts w:hint="eastAsia"/>
        </w:rPr>
        <w:t>(888) 877-7184</w:t>
      </w:r>
      <w:r>
        <w:rPr>
          <w:rFonts w:hint="eastAsia"/>
        </w:rPr>
        <w:t>（</w:t>
      </w:r>
      <w:r>
        <w:rPr>
          <w:rFonts w:hint="eastAsia"/>
        </w:rPr>
        <w:t>TTY: 711</w:t>
      </w:r>
      <w:r>
        <w:rPr>
          <w:rFonts w:hint="eastAsia"/>
        </w:rPr>
        <w:t>）</w:t>
      </w:r>
    </w:p>
    <w:p w14:paraId="476EA098" w14:textId="77777777" w:rsidR="00190D91" w:rsidRPr="00635CE9" w:rsidRDefault="00226FC3" w:rsidP="004B27AE">
      <w:pPr>
        <w:rPr>
          <w:b/>
          <w:bCs/>
          <w:sz w:val="26"/>
          <w:szCs w:val="26"/>
        </w:rPr>
      </w:pPr>
      <w:bookmarkStart w:id="79" w:name="_Toc154662115"/>
      <w:bookmarkStart w:id="80" w:name="_Toc155086209"/>
      <w:bookmarkStart w:id="81" w:name="_Toc155181522"/>
      <w:r>
        <w:rPr>
          <w:rFonts w:hint="eastAsia"/>
          <w:b/>
          <w:sz w:val="26"/>
        </w:rPr>
        <w:t>East Boston Neighborhood Health WellSense Alliance</w:t>
      </w:r>
      <w:bookmarkEnd w:id="79"/>
      <w:bookmarkEnd w:id="80"/>
      <w:bookmarkEnd w:id="81"/>
    </w:p>
    <w:p w14:paraId="7B7893CB" w14:textId="08ABF1F9" w:rsidR="00226FC3" w:rsidRPr="00635CE9" w:rsidRDefault="00157DAA" w:rsidP="000465C9">
      <w:pPr>
        <w:tabs>
          <w:tab w:val="left" w:pos="1080"/>
        </w:tabs>
      </w:pPr>
      <w:hyperlink r:id="rId60" w:history="1">
        <w:r w:rsidR="00BA3C10">
          <w:rPr>
            <w:rStyle w:val="Hyperlink"/>
            <w:rFonts w:hint="eastAsia"/>
          </w:rPr>
          <w:t>www.wellsense.org/plans/medicaid/ma/masshealth/east-boston-neighborhood-health-wellsense-alliance</w:t>
        </w:r>
      </w:hyperlink>
    </w:p>
    <w:p w14:paraId="5BCAD02D" w14:textId="77777777" w:rsidR="00226FC3" w:rsidRPr="00635CE9" w:rsidRDefault="00226FC3" w:rsidP="000465C9">
      <w:pPr>
        <w:tabs>
          <w:tab w:val="left" w:pos="1080"/>
        </w:tabs>
      </w:pPr>
      <w:r>
        <w:rPr>
          <w:rFonts w:hint="eastAsia"/>
        </w:rPr>
        <w:t>客户服务部：</w:t>
      </w:r>
      <w:r>
        <w:rPr>
          <w:rFonts w:hint="eastAsia"/>
        </w:rPr>
        <w:t>(888) 566-0010</w:t>
      </w:r>
      <w:r>
        <w:rPr>
          <w:rFonts w:hint="eastAsia"/>
        </w:rPr>
        <w:t>（</w:t>
      </w:r>
      <w:r>
        <w:rPr>
          <w:rFonts w:hint="eastAsia"/>
        </w:rPr>
        <w:t>TTY: 711</w:t>
      </w:r>
      <w:r>
        <w:rPr>
          <w:rFonts w:hint="eastAsia"/>
        </w:rPr>
        <w:t>）</w:t>
      </w:r>
    </w:p>
    <w:p w14:paraId="0EA12AE3" w14:textId="77777777" w:rsidR="00226FC3" w:rsidRPr="00635CE9" w:rsidRDefault="00226FC3" w:rsidP="000465C9">
      <w:pPr>
        <w:tabs>
          <w:tab w:val="left" w:pos="1080"/>
        </w:tabs>
      </w:pPr>
      <w:r>
        <w:rPr>
          <w:rFonts w:hint="eastAsia"/>
        </w:rPr>
        <w:t>行为健康与物质滥用障碍服务部：</w:t>
      </w:r>
      <w:r>
        <w:rPr>
          <w:rFonts w:hint="eastAsia"/>
        </w:rPr>
        <w:t>(888) 217-3501</w:t>
      </w:r>
      <w:r>
        <w:rPr>
          <w:rFonts w:hint="eastAsia"/>
        </w:rPr>
        <w:t>（</w:t>
      </w:r>
      <w:r>
        <w:rPr>
          <w:rFonts w:hint="eastAsia"/>
        </w:rPr>
        <w:t>TTY: 711</w:t>
      </w:r>
      <w:r>
        <w:rPr>
          <w:rFonts w:hint="eastAsia"/>
        </w:rPr>
        <w:t>）</w:t>
      </w:r>
    </w:p>
    <w:p w14:paraId="61723EAC" w14:textId="77777777" w:rsidR="00190D91" w:rsidRPr="00410A83" w:rsidRDefault="00226FC3" w:rsidP="004B27AE">
      <w:pPr>
        <w:rPr>
          <w:b/>
          <w:bCs/>
          <w:sz w:val="26"/>
          <w:szCs w:val="26"/>
          <w:lang w:val="fr-FR"/>
        </w:rPr>
      </w:pPr>
      <w:bookmarkStart w:id="82" w:name="_Toc154662116"/>
      <w:bookmarkStart w:id="83" w:name="_Toc155086210"/>
      <w:bookmarkStart w:id="84" w:name="_Toc155181523"/>
      <w:r w:rsidRPr="00410A83">
        <w:rPr>
          <w:b/>
          <w:sz w:val="26"/>
          <w:lang w:val="fr-FR"/>
        </w:rPr>
        <w:t>Fallon 365 Care</w:t>
      </w:r>
      <w:bookmarkEnd w:id="82"/>
      <w:bookmarkEnd w:id="83"/>
      <w:bookmarkEnd w:id="84"/>
    </w:p>
    <w:p w14:paraId="3ABF6EA0" w14:textId="7A13B777" w:rsidR="00226FC3" w:rsidRPr="00410A83" w:rsidRDefault="00157DAA" w:rsidP="000465C9">
      <w:pPr>
        <w:tabs>
          <w:tab w:val="left" w:pos="1080"/>
        </w:tabs>
        <w:rPr>
          <w:u w:val="single"/>
          <w:lang w:val="fr-FR"/>
        </w:rPr>
      </w:pPr>
      <w:hyperlink r:id="rId61" w:history="1">
        <w:r w:rsidR="00BA3C10" w:rsidRPr="00410A83">
          <w:rPr>
            <w:rStyle w:val="Hyperlink"/>
            <w:lang w:val="fr-FR"/>
          </w:rPr>
          <w:t>www.fallonhealth.org/365care</w:t>
        </w:r>
      </w:hyperlink>
    </w:p>
    <w:p w14:paraId="5D03CBD6" w14:textId="77777777" w:rsidR="00226FC3" w:rsidRPr="00410A83" w:rsidRDefault="00226FC3" w:rsidP="000465C9">
      <w:pPr>
        <w:tabs>
          <w:tab w:val="left" w:pos="1080"/>
        </w:tabs>
        <w:rPr>
          <w:u w:val="single"/>
          <w:lang w:val="fr-FR"/>
        </w:rPr>
      </w:pPr>
      <w:r>
        <w:rPr>
          <w:rFonts w:hint="eastAsia"/>
        </w:rPr>
        <w:t>客户服务部</w:t>
      </w:r>
      <w:r w:rsidRPr="00410A83">
        <w:rPr>
          <w:rFonts w:hint="eastAsia"/>
          <w:lang w:val="fr-FR"/>
        </w:rPr>
        <w:t>：</w:t>
      </w:r>
      <w:r w:rsidRPr="00410A83">
        <w:rPr>
          <w:lang w:val="fr-FR"/>
        </w:rPr>
        <w:t>(855) 508-3390</w:t>
      </w:r>
      <w:r w:rsidRPr="00410A83">
        <w:rPr>
          <w:rFonts w:hint="eastAsia"/>
          <w:lang w:val="fr-FR"/>
        </w:rPr>
        <w:t>（</w:t>
      </w:r>
      <w:r w:rsidRPr="00410A83">
        <w:rPr>
          <w:lang w:val="fr-FR"/>
        </w:rPr>
        <w:t>TTY: 711</w:t>
      </w:r>
      <w:r w:rsidRPr="00410A83">
        <w:rPr>
          <w:rFonts w:hint="eastAsia"/>
          <w:lang w:val="fr-FR"/>
        </w:rPr>
        <w:t>）</w:t>
      </w:r>
    </w:p>
    <w:p w14:paraId="75AFB72B" w14:textId="77777777" w:rsidR="00226FC3" w:rsidRPr="00410A83" w:rsidRDefault="00226FC3" w:rsidP="000465C9">
      <w:pPr>
        <w:tabs>
          <w:tab w:val="left" w:pos="1080"/>
        </w:tabs>
        <w:rPr>
          <w:lang w:val="fr-FR"/>
        </w:rPr>
      </w:pPr>
      <w:r>
        <w:rPr>
          <w:rFonts w:hint="eastAsia"/>
        </w:rPr>
        <w:t>行为健康与物质滥用障碍服务部</w:t>
      </w:r>
      <w:r w:rsidRPr="00410A83">
        <w:rPr>
          <w:rFonts w:hint="eastAsia"/>
          <w:lang w:val="fr-FR"/>
        </w:rPr>
        <w:t>：</w:t>
      </w:r>
      <w:r w:rsidRPr="00410A83">
        <w:rPr>
          <w:lang w:val="fr-FR"/>
        </w:rPr>
        <w:t>(888) 877-7182</w:t>
      </w:r>
      <w:r w:rsidRPr="00410A83">
        <w:rPr>
          <w:rFonts w:hint="eastAsia"/>
          <w:lang w:val="fr-FR"/>
        </w:rPr>
        <w:t>（</w:t>
      </w:r>
      <w:r w:rsidRPr="00410A83">
        <w:rPr>
          <w:lang w:val="fr-FR"/>
        </w:rPr>
        <w:t>TTY: 711</w:t>
      </w:r>
      <w:r w:rsidRPr="00410A83">
        <w:rPr>
          <w:rFonts w:hint="eastAsia"/>
          <w:lang w:val="fr-FR"/>
        </w:rPr>
        <w:t>）</w:t>
      </w:r>
    </w:p>
    <w:p w14:paraId="0D2AE15B" w14:textId="77777777" w:rsidR="00EA3F8E" w:rsidRPr="00635CE9" w:rsidRDefault="00226FC3" w:rsidP="004B27AE">
      <w:pPr>
        <w:rPr>
          <w:b/>
          <w:bCs/>
          <w:sz w:val="26"/>
          <w:szCs w:val="26"/>
        </w:rPr>
      </w:pPr>
      <w:bookmarkStart w:id="85" w:name="_Toc154662117"/>
      <w:bookmarkStart w:id="86" w:name="_Toc155086211"/>
      <w:bookmarkStart w:id="87" w:name="_Toc155181524"/>
      <w:r>
        <w:rPr>
          <w:rFonts w:hint="eastAsia"/>
          <w:b/>
          <w:sz w:val="26"/>
        </w:rPr>
        <w:t xml:space="preserve">Fallon Health </w:t>
      </w:r>
      <w:r>
        <w:rPr>
          <w:rFonts w:hint="eastAsia"/>
          <w:b/>
          <w:sz w:val="26"/>
        </w:rPr>
        <w:t>–</w:t>
      </w:r>
      <w:r>
        <w:rPr>
          <w:rFonts w:hint="eastAsia"/>
          <w:b/>
          <w:sz w:val="26"/>
        </w:rPr>
        <w:t xml:space="preserve"> Atrius Health Care Collaborative</w:t>
      </w:r>
      <w:bookmarkEnd w:id="85"/>
      <w:bookmarkEnd w:id="86"/>
      <w:bookmarkEnd w:id="87"/>
    </w:p>
    <w:p w14:paraId="7A11FAA4" w14:textId="0321EC82" w:rsidR="00226FC3" w:rsidRPr="00635CE9" w:rsidRDefault="00157DAA" w:rsidP="000465C9">
      <w:pPr>
        <w:tabs>
          <w:tab w:val="left" w:pos="1080"/>
        </w:tabs>
      </w:pPr>
      <w:hyperlink r:id="rId62" w:history="1">
        <w:r w:rsidR="00BA3C10">
          <w:rPr>
            <w:rStyle w:val="Hyperlink"/>
            <w:rFonts w:hint="eastAsia"/>
          </w:rPr>
          <w:t>https://fallonhealth.org/en/atriushealth</w:t>
        </w:r>
      </w:hyperlink>
    </w:p>
    <w:p w14:paraId="1EC95A65" w14:textId="77777777" w:rsidR="00226FC3" w:rsidRPr="00635CE9" w:rsidRDefault="00226FC3" w:rsidP="000465C9">
      <w:pPr>
        <w:tabs>
          <w:tab w:val="left" w:pos="1080"/>
        </w:tabs>
        <w:rPr>
          <w:u w:val="single"/>
        </w:rPr>
      </w:pPr>
      <w:r>
        <w:rPr>
          <w:rFonts w:hint="eastAsia"/>
        </w:rPr>
        <w:t>客户服务部：</w:t>
      </w:r>
      <w:r>
        <w:rPr>
          <w:rFonts w:hint="eastAsia"/>
        </w:rPr>
        <w:t>(866) 473-0471</w:t>
      </w:r>
      <w:r>
        <w:rPr>
          <w:rFonts w:hint="eastAsia"/>
        </w:rPr>
        <w:t>（</w:t>
      </w:r>
      <w:r>
        <w:rPr>
          <w:rFonts w:hint="eastAsia"/>
        </w:rPr>
        <w:t>TTY: 711</w:t>
      </w:r>
      <w:r>
        <w:rPr>
          <w:rFonts w:hint="eastAsia"/>
        </w:rPr>
        <w:t>）</w:t>
      </w:r>
    </w:p>
    <w:p w14:paraId="2D9D8F10" w14:textId="77777777" w:rsidR="00226FC3" w:rsidRPr="00635CE9" w:rsidRDefault="00226FC3" w:rsidP="000465C9">
      <w:pPr>
        <w:tabs>
          <w:tab w:val="left" w:pos="1080"/>
        </w:tabs>
        <w:rPr>
          <w:u w:val="single"/>
        </w:rPr>
      </w:pPr>
      <w:r>
        <w:rPr>
          <w:rFonts w:hint="eastAsia"/>
        </w:rPr>
        <w:t>行为健康与物质滥用障碍服务部：</w:t>
      </w:r>
      <w:r>
        <w:rPr>
          <w:rFonts w:hint="eastAsia"/>
        </w:rPr>
        <w:t>(888) 777-1207</w:t>
      </w:r>
      <w:r>
        <w:rPr>
          <w:rFonts w:hint="eastAsia"/>
        </w:rPr>
        <w:t>（</w:t>
      </w:r>
      <w:r>
        <w:rPr>
          <w:rFonts w:hint="eastAsia"/>
        </w:rPr>
        <w:t>TTY: 711</w:t>
      </w:r>
      <w:r>
        <w:rPr>
          <w:rFonts w:hint="eastAsia"/>
        </w:rPr>
        <w:t>）</w:t>
      </w:r>
    </w:p>
    <w:p w14:paraId="473FC39B" w14:textId="77777777" w:rsidR="00EA3F8E" w:rsidRPr="00635CE9" w:rsidRDefault="00226FC3" w:rsidP="004B27AE">
      <w:pPr>
        <w:rPr>
          <w:b/>
          <w:bCs/>
          <w:sz w:val="26"/>
          <w:szCs w:val="26"/>
        </w:rPr>
      </w:pPr>
      <w:bookmarkStart w:id="88" w:name="_Toc154662118"/>
      <w:bookmarkStart w:id="89" w:name="_Toc155086212"/>
      <w:bookmarkStart w:id="90" w:name="_Toc155181525"/>
      <w:r>
        <w:rPr>
          <w:rFonts w:hint="eastAsia"/>
          <w:b/>
          <w:sz w:val="26"/>
        </w:rPr>
        <w:t>Mass General Brigham Health Plan with Mass General Brigham ACO</w:t>
      </w:r>
      <w:bookmarkEnd w:id="88"/>
      <w:bookmarkEnd w:id="89"/>
      <w:bookmarkEnd w:id="90"/>
    </w:p>
    <w:p w14:paraId="1B466E05" w14:textId="743FF7E2" w:rsidR="00226FC3" w:rsidRPr="00635CE9" w:rsidRDefault="00157DAA" w:rsidP="000465C9">
      <w:pPr>
        <w:tabs>
          <w:tab w:val="left" w:pos="1080"/>
        </w:tabs>
        <w:rPr>
          <w:u w:val="single"/>
        </w:rPr>
      </w:pPr>
      <w:hyperlink r:id="rId63" w:history="1">
        <w:r w:rsidR="00BA3C10">
          <w:rPr>
            <w:rStyle w:val="Hyperlink"/>
            <w:rFonts w:hint="eastAsia"/>
          </w:rPr>
          <w:t>https://massgeneralbrighamhealthplan.org/mgb-aco</w:t>
        </w:r>
      </w:hyperlink>
    </w:p>
    <w:p w14:paraId="77F78384" w14:textId="77777777" w:rsidR="00226FC3" w:rsidRPr="00635CE9" w:rsidRDefault="00226FC3" w:rsidP="000465C9">
      <w:pPr>
        <w:tabs>
          <w:tab w:val="left" w:pos="1080"/>
        </w:tabs>
      </w:pPr>
      <w:r>
        <w:rPr>
          <w:rFonts w:hint="eastAsia"/>
        </w:rPr>
        <w:t>客户服务部：</w:t>
      </w:r>
      <w:r>
        <w:rPr>
          <w:rFonts w:hint="eastAsia"/>
        </w:rPr>
        <w:t>(800) 462-5449</w:t>
      </w:r>
      <w:r>
        <w:rPr>
          <w:rFonts w:hint="eastAsia"/>
        </w:rPr>
        <w:t>（</w:t>
      </w:r>
      <w:r>
        <w:rPr>
          <w:rFonts w:hint="eastAsia"/>
        </w:rPr>
        <w:t>TTY: 711</w:t>
      </w:r>
      <w:r>
        <w:rPr>
          <w:rFonts w:hint="eastAsia"/>
        </w:rPr>
        <w:t>）</w:t>
      </w:r>
    </w:p>
    <w:p w14:paraId="6D7D46A7" w14:textId="77777777" w:rsidR="00226FC3" w:rsidRPr="00635CE9" w:rsidRDefault="00226FC3" w:rsidP="000465C9">
      <w:pPr>
        <w:tabs>
          <w:tab w:val="left" w:pos="1080"/>
        </w:tabs>
      </w:pPr>
      <w:r>
        <w:rPr>
          <w:rFonts w:hint="eastAsia"/>
        </w:rPr>
        <w:t>行为健康与物质滥用障碍服务部：</w:t>
      </w:r>
      <w:r>
        <w:rPr>
          <w:rFonts w:hint="eastAsia"/>
        </w:rPr>
        <w:t>(844) 451-3519</w:t>
      </w:r>
    </w:p>
    <w:p w14:paraId="549E5EAE" w14:textId="77777777" w:rsidR="00190D91" w:rsidRPr="00635CE9" w:rsidRDefault="00226FC3" w:rsidP="004B27AE">
      <w:pPr>
        <w:rPr>
          <w:b/>
          <w:bCs/>
          <w:sz w:val="26"/>
          <w:szCs w:val="26"/>
        </w:rPr>
      </w:pPr>
      <w:bookmarkStart w:id="91" w:name="_Toc154662119"/>
      <w:bookmarkStart w:id="92" w:name="_Toc155086213"/>
      <w:bookmarkStart w:id="93" w:name="_Toc155181526"/>
      <w:r>
        <w:rPr>
          <w:rFonts w:hint="eastAsia"/>
          <w:b/>
          <w:sz w:val="26"/>
        </w:rPr>
        <w:lastRenderedPageBreak/>
        <w:t>Tufts Health Together with Cambridge Health Alliance (CHA)</w:t>
      </w:r>
      <w:bookmarkEnd w:id="91"/>
      <w:bookmarkEnd w:id="92"/>
      <w:bookmarkEnd w:id="93"/>
    </w:p>
    <w:p w14:paraId="476B891C" w14:textId="76DB42CB" w:rsidR="00226FC3" w:rsidRPr="00635CE9" w:rsidRDefault="00157DAA" w:rsidP="000465C9">
      <w:pPr>
        <w:tabs>
          <w:tab w:val="left" w:pos="1080"/>
        </w:tabs>
        <w:rPr>
          <w:u w:val="single"/>
        </w:rPr>
      </w:pPr>
      <w:hyperlink r:id="rId64" w:history="1">
        <w:r w:rsidR="00BA3C10">
          <w:rPr>
            <w:rStyle w:val="Hyperlink"/>
            <w:rFonts w:hint="eastAsia"/>
          </w:rPr>
          <w:t>www.tuftshealthtogether.com/CHA</w:t>
        </w:r>
      </w:hyperlink>
    </w:p>
    <w:p w14:paraId="0377C507" w14:textId="77777777" w:rsidR="00226FC3" w:rsidRPr="00635CE9" w:rsidRDefault="00226FC3" w:rsidP="000465C9">
      <w:pPr>
        <w:tabs>
          <w:tab w:val="left" w:pos="1080"/>
        </w:tabs>
      </w:pPr>
      <w:r>
        <w:rPr>
          <w:rFonts w:hint="eastAsia"/>
        </w:rPr>
        <w:t>客户服务部：</w:t>
      </w:r>
      <w:r>
        <w:rPr>
          <w:rFonts w:hint="eastAsia"/>
        </w:rPr>
        <w:t>(888) 257-1985</w:t>
      </w:r>
      <w:r>
        <w:rPr>
          <w:rFonts w:hint="eastAsia"/>
        </w:rPr>
        <w:t>（</w:t>
      </w:r>
      <w:r>
        <w:rPr>
          <w:rFonts w:hint="eastAsia"/>
        </w:rPr>
        <w:t>TTY: 711</w:t>
      </w:r>
      <w:r>
        <w:rPr>
          <w:rFonts w:hint="eastAsia"/>
        </w:rPr>
        <w:t>）</w:t>
      </w:r>
    </w:p>
    <w:p w14:paraId="24CE4675" w14:textId="77777777" w:rsidR="00226FC3" w:rsidRPr="00635CE9" w:rsidRDefault="00226FC3" w:rsidP="000465C9">
      <w:pPr>
        <w:tabs>
          <w:tab w:val="left" w:pos="1080"/>
        </w:tabs>
      </w:pPr>
      <w:r>
        <w:rPr>
          <w:rFonts w:hint="eastAsia"/>
        </w:rPr>
        <w:t>行为健康与物质滥用障碍服务部：</w:t>
      </w:r>
      <w:r>
        <w:rPr>
          <w:rFonts w:hint="eastAsia"/>
        </w:rPr>
        <w:t>(888) 257-1985</w:t>
      </w:r>
    </w:p>
    <w:p w14:paraId="5C958837" w14:textId="77777777" w:rsidR="00226FC3" w:rsidRPr="00635CE9" w:rsidRDefault="00226FC3" w:rsidP="004B27AE">
      <w:pPr>
        <w:rPr>
          <w:b/>
          <w:bCs/>
          <w:sz w:val="26"/>
          <w:szCs w:val="26"/>
        </w:rPr>
      </w:pPr>
      <w:bookmarkStart w:id="94" w:name="_Toc154662120"/>
      <w:bookmarkStart w:id="95" w:name="_Toc155086214"/>
      <w:bookmarkStart w:id="96" w:name="_Toc155181527"/>
      <w:r>
        <w:rPr>
          <w:rFonts w:hint="eastAsia"/>
          <w:b/>
          <w:sz w:val="26"/>
        </w:rPr>
        <w:t>Tufts Health Together with UMass Memorial Health</w:t>
      </w:r>
      <w:bookmarkEnd w:id="94"/>
      <w:bookmarkEnd w:id="95"/>
      <w:bookmarkEnd w:id="96"/>
    </w:p>
    <w:p w14:paraId="6F978C1B" w14:textId="23A57937" w:rsidR="00226FC3" w:rsidRPr="00635CE9" w:rsidRDefault="00157DAA" w:rsidP="000465C9">
      <w:pPr>
        <w:tabs>
          <w:tab w:val="left" w:pos="1080"/>
        </w:tabs>
      </w:pPr>
      <w:hyperlink r:id="rId65" w:history="1">
        <w:r w:rsidR="00BA3C10">
          <w:rPr>
            <w:rStyle w:val="Hyperlink"/>
            <w:rFonts w:hint="eastAsia"/>
          </w:rPr>
          <w:t>tuftshealthplan.com/public-plan/umass-memorial-health/home</w:t>
        </w:r>
      </w:hyperlink>
    </w:p>
    <w:p w14:paraId="23E6D7C1" w14:textId="77777777" w:rsidR="00226FC3" w:rsidRPr="00635CE9" w:rsidRDefault="00226FC3" w:rsidP="000465C9">
      <w:pPr>
        <w:tabs>
          <w:tab w:val="left" w:pos="1080"/>
        </w:tabs>
      </w:pPr>
      <w:r>
        <w:rPr>
          <w:rFonts w:hint="eastAsia"/>
        </w:rPr>
        <w:t>客户服务部：</w:t>
      </w:r>
      <w:r>
        <w:rPr>
          <w:rFonts w:hint="eastAsia"/>
        </w:rPr>
        <w:t>(888) 257-1985</w:t>
      </w:r>
    </w:p>
    <w:p w14:paraId="3E1BA004" w14:textId="77777777" w:rsidR="00190D91" w:rsidRPr="00635CE9" w:rsidRDefault="00226FC3" w:rsidP="000465C9">
      <w:pPr>
        <w:tabs>
          <w:tab w:val="left" w:pos="1080"/>
        </w:tabs>
      </w:pPr>
      <w:r>
        <w:rPr>
          <w:rFonts w:hint="eastAsia"/>
        </w:rPr>
        <w:t>行为健康与物质滥用障碍服务部：</w:t>
      </w:r>
      <w:r>
        <w:rPr>
          <w:rFonts w:hint="eastAsia"/>
        </w:rPr>
        <w:t>(888) 257-1085</w:t>
      </w:r>
    </w:p>
    <w:p w14:paraId="743154B2" w14:textId="77777777" w:rsidR="00190D91" w:rsidRPr="00635CE9" w:rsidRDefault="00226FC3" w:rsidP="004B27AE">
      <w:pPr>
        <w:rPr>
          <w:b/>
          <w:bCs/>
          <w:sz w:val="26"/>
          <w:szCs w:val="26"/>
        </w:rPr>
      </w:pPr>
      <w:bookmarkStart w:id="97" w:name="_Toc154662121"/>
      <w:bookmarkStart w:id="98" w:name="_Toc155086215"/>
      <w:bookmarkStart w:id="99" w:name="_Toc155181528"/>
      <w:r>
        <w:rPr>
          <w:rFonts w:hint="eastAsia"/>
          <w:b/>
          <w:sz w:val="26"/>
        </w:rPr>
        <w:t>WellSense Beth Israel Lahey Health (BILH) Performance Network</w:t>
      </w:r>
      <w:bookmarkEnd w:id="97"/>
      <w:bookmarkEnd w:id="98"/>
      <w:bookmarkEnd w:id="99"/>
    </w:p>
    <w:p w14:paraId="5E47F370" w14:textId="44D68176" w:rsidR="00226FC3" w:rsidRPr="00635CE9" w:rsidRDefault="00157DAA" w:rsidP="000465C9">
      <w:pPr>
        <w:tabs>
          <w:tab w:val="left" w:pos="1080"/>
        </w:tabs>
      </w:pPr>
      <w:hyperlink r:id="rId66" w:history="1">
        <w:r w:rsidR="00BA3C10">
          <w:rPr>
            <w:rStyle w:val="Hyperlink"/>
            <w:rFonts w:hint="eastAsia"/>
          </w:rPr>
          <w:t>www.wellsense.org/plans/medicaid/ma/masshealth/wellsense-bilh-performance-network</w:t>
        </w:r>
      </w:hyperlink>
    </w:p>
    <w:p w14:paraId="0952FF7C" w14:textId="77777777" w:rsidR="00226FC3" w:rsidRPr="00635CE9" w:rsidRDefault="00226FC3" w:rsidP="000465C9">
      <w:pPr>
        <w:tabs>
          <w:tab w:val="left" w:pos="1080"/>
        </w:tabs>
      </w:pPr>
      <w:r>
        <w:rPr>
          <w:rFonts w:hint="eastAsia"/>
        </w:rPr>
        <w:t>客户服务部：</w:t>
      </w:r>
      <w:r>
        <w:rPr>
          <w:rFonts w:hint="eastAsia"/>
        </w:rPr>
        <w:t>(888) 566-0010</w:t>
      </w:r>
      <w:r>
        <w:rPr>
          <w:rFonts w:hint="eastAsia"/>
        </w:rPr>
        <w:t>（</w:t>
      </w:r>
      <w:r>
        <w:rPr>
          <w:rFonts w:hint="eastAsia"/>
        </w:rPr>
        <w:t>TTY: 711</w:t>
      </w:r>
      <w:r>
        <w:rPr>
          <w:rFonts w:hint="eastAsia"/>
        </w:rPr>
        <w:t>）</w:t>
      </w:r>
    </w:p>
    <w:p w14:paraId="501FEBD2" w14:textId="77777777" w:rsidR="00226FC3" w:rsidRPr="00635CE9" w:rsidRDefault="00226FC3" w:rsidP="000465C9">
      <w:pPr>
        <w:tabs>
          <w:tab w:val="left" w:pos="1080"/>
        </w:tabs>
      </w:pPr>
      <w:r>
        <w:rPr>
          <w:rFonts w:hint="eastAsia"/>
        </w:rPr>
        <w:t>行为健康与物质滥用障碍服务部：</w:t>
      </w:r>
      <w:r>
        <w:rPr>
          <w:rFonts w:hint="eastAsia"/>
        </w:rPr>
        <w:t>(888) 217-3501</w:t>
      </w:r>
      <w:r>
        <w:rPr>
          <w:rFonts w:hint="eastAsia"/>
        </w:rPr>
        <w:t>（</w:t>
      </w:r>
      <w:r>
        <w:rPr>
          <w:rFonts w:hint="eastAsia"/>
        </w:rPr>
        <w:t>TTY: 711</w:t>
      </w:r>
      <w:r>
        <w:rPr>
          <w:rFonts w:hint="eastAsia"/>
        </w:rPr>
        <w:t>）</w:t>
      </w:r>
    </w:p>
    <w:p w14:paraId="7AC1536C" w14:textId="77777777" w:rsidR="00EA3F8E" w:rsidRPr="00635CE9" w:rsidRDefault="00226FC3" w:rsidP="004B27AE">
      <w:pPr>
        <w:rPr>
          <w:b/>
          <w:bCs/>
          <w:sz w:val="26"/>
          <w:szCs w:val="26"/>
        </w:rPr>
      </w:pPr>
      <w:bookmarkStart w:id="100" w:name="_Toc154662122"/>
      <w:bookmarkStart w:id="101" w:name="_Toc155086216"/>
      <w:bookmarkStart w:id="102" w:name="_Toc155181529"/>
      <w:r>
        <w:rPr>
          <w:rFonts w:hint="eastAsia"/>
          <w:b/>
          <w:sz w:val="26"/>
        </w:rPr>
        <w:t>WellSense Boston Children</w:t>
      </w:r>
      <w:r w:rsidRPr="00EC48AF">
        <w:rPr>
          <w:b/>
          <w:sz w:val="26"/>
        </w:rPr>
        <w:t>’</w:t>
      </w:r>
      <w:r>
        <w:rPr>
          <w:rFonts w:hint="eastAsia"/>
          <w:b/>
          <w:sz w:val="26"/>
        </w:rPr>
        <w:t>s ACO</w:t>
      </w:r>
      <w:bookmarkEnd w:id="100"/>
      <w:bookmarkEnd w:id="101"/>
      <w:bookmarkEnd w:id="102"/>
    </w:p>
    <w:p w14:paraId="5FDA0EA5" w14:textId="56E64B6A" w:rsidR="00226FC3" w:rsidRPr="00635CE9" w:rsidRDefault="00157DAA" w:rsidP="000465C9">
      <w:pPr>
        <w:tabs>
          <w:tab w:val="left" w:pos="1080"/>
        </w:tabs>
      </w:pPr>
      <w:hyperlink r:id="rId67" w:history="1">
        <w:r w:rsidR="00BA3C10">
          <w:rPr>
            <w:rStyle w:val="Hyperlink"/>
            <w:rFonts w:hint="eastAsia"/>
          </w:rPr>
          <w:t>www.wellsense.org/plans/medicaid/ma/masshealth/wellsense-boston-childrens-aco</w:t>
        </w:r>
      </w:hyperlink>
    </w:p>
    <w:p w14:paraId="4B70C61A" w14:textId="77777777" w:rsidR="00226FC3" w:rsidRPr="00635CE9" w:rsidRDefault="00226FC3" w:rsidP="000465C9">
      <w:pPr>
        <w:tabs>
          <w:tab w:val="left" w:pos="1080"/>
        </w:tabs>
      </w:pPr>
      <w:r>
        <w:rPr>
          <w:rFonts w:hint="eastAsia"/>
        </w:rPr>
        <w:t>客户服务部：</w:t>
      </w:r>
      <w:r>
        <w:rPr>
          <w:rFonts w:hint="eastAsia"/>
        </w:rPr>
        <w:t>(888) 566-0010</w:t>
      </w:r>
      <w:r>
        <w:rPr>
          <w:rFonts w:hint="eastAsia"/>
        </w:rPr>
        <w:t>（</w:t>
      </w:r>
      <w:r>
        <w:rPr>
          <w:rFonts w:hint="eastAsia"/>
        </w:rPr>
        <w:t>TTY: 711</w:t>
      </w:r>
      <w:r>
        <w:rPr>
          <w:rFonts w:hint="eastAsia"/>
        </w:rPr>
        <w:t>）</w:t>
      </w:r>
    </w:p>
    <w:p w14:paraId="406CBE71" w14:textId="77777777" w:rsidR="00226FC3" w:rsidRPr="00635CE9" w:rsidRDefault="00226FC3" w:rsidP="000465C9">
      <w:pPr>
        <w:tabs>
          <w:tab w:val="left" w:pos="1080"/>
        </w:tabs>
      </w:pPr>
      <w:r>
        <w:rPr>
          <w:rFonts w:hint="eastAsia"/>
        </w:rPr>
        <w:t>行为健康与物质滥用障碍服务部：</w:t>
      </w:r>
      <w:r>
        <w:rPr>
          <w:rFonts w:hint="eastAsia"/>
        </w:rPr>
        <w:t>(888) 217-3501</w:t>
      </w:r>
      <w:r>
        <w:rPr>
          <w:rFonts w:hint="eastAsia"/>
        </w:rPr>
        <w:t>（</w:t>
      </w:r>
      <w:r>
        <w:rPr>
          <w:rFonts w:hint="eastAsia"/>
        </w:rPr>
        <w:t>TTY: 711</w:t>
      </w:r>
      <w:r>
        <w:rPr>
          <w:rFonts w:hint="eastAsia"/>
        </w:rPr>
        <w:t>）</w:t>
      </w:r>
    </w:p>
    <w:p w14:paraId="700309E8" w14:textId="77777777" w:rsidR="000F3B8A" w:rsidRPr="00635CE9" w:rsidRDefault="00226FC3" w:rsidP="004B27AE">
      <w:pPr>
        <w:rPr>
          <w:b/>
          <w:bCs/>
          <w:sz w:val="26"/>
          <w:szCs w:val="26"/>
        </w:rPr>
      </w:pPr>
      <w:bookmarkStart w:id="103" w:name="_Toc154662123"/>
      <w:bookmarkStart w:id="104" w:name="_Toc155086217"/>
      <w:bookmarkStart w:id="105" w:name="_Toc155181530"/>
      <w:r>
        <w:rPr>
          <w:rFonts w:hint="eastAsia"/>
          <w:b/>
          <w:sz w:val="26"/>
        </w:rPr>
        <w:t>WellSense Care Alliance</w:t>
      </w:r>
      <w:bookmarkEnd w:id="103"/>
      <w:bookmarkEnd w:id="104"/>
      <w:bookmarkEnd w:id="105"/>
    </w:p>
    <w:p w14:paraId="028B3928" w14:textId="14F30BC1" w:rsidR="00226FC3" w:rsidRPr="00635CE9" w:rsidRDefault="00157DAA" w:rsidP="000465C9">
      <w:pPr>
        <w:tabs>
          <w:tab w:val="left" w:pos="1080"/>
        </w:tabs>
      </w:pPr>
      <w:hyperlink r:id="rId68" w:history="1">
        <w:r w:rsidR="00BA3C10">
          <w:rPr>
            <w:rStyle w:val="Hyperlink"/>
            <w:rFonts w:hint="eastAsia"/>
          </w:rPr>
          <w:t>www.wellsense.org/plans/medicaid/ma/masshealth/wellsense-care-alliance</w:t>
        </w:r>
      </w:hyperlink>
    </w:p>
    <w:p w14:paraId="321C6476" w14:textId="77777777" w:rsidR="00226FC3" w:rsidRPr="00635CE9" w:rsidRDefault="00226FC3" w:rsidP="000465C9">
      <w:pPr>
        <w:tabs>
          <w:tab w:val="left" w:pos="1080"/>
        </w:tabs>
      </w:pPr>
      <w:r>
        <w:rPr>
          <w:rFonts w:hint="eastAsia"/>
        </w:rPr>
        <w:t>客户服务部：</w:t>
      </w:r>
      <w:r>
        <w:rPr>
          <w:rFonts w:hint="eastAsia"/>
        </w:rPr>
        <w:t>(888) 566-0010</w:t>
      </w:r>
      <w:r>
        <w:rPr>
          <w:rFonts w:hint="eastAsia"/>
        </w:rPr>
        <w:t>（</w:t>
      </w:r>
      <w:r>
        <w:rPr>
          <w:rFonts w:hint="eastAsia"/>
        </w:rPr>
        <w:t>TTY: 711</w:t>
      </w:r>
      <w:r>
        <w:rPr>
          <w:rFonts w:hint="eastAsia"/>
        </w:rPr>
        <w:t>）</w:t>
      </w:r>
    </w:p>
    <w:p w14:paraId="0646CDCD" w14:textId="77777777" w:rsidR="00226FC3" w:rsidRPr="00635CE9" w:rsidRDefault="00226FC3" w:rsidP="000465C9">
      <w:pPr>
        <w:tabs>
          <w:tab w:val="left" w:pos="1080"/>
        </w:tabs>
      </w:pPr>
      <w:r>
        <w:rPr>
          <w:rFonts w:hint="eastAsia"/>
        </w:rPr>
        <w:t>行为健康与物质滥用障碍服务部：</w:t>
      </w:r>
      <w:r>
        <w:rPr>
          <w:rFonts w:hint="eastAsia"/>
        </w:rPr>
        <w:t>(888) 217-3501</w:t>
      </w:r>
      <w:r>
        <w:rPr>
          <w:rFonts w:hint="eastAsia"/>
        </w:rPr>
        <w:t>（</w:t>
      </w:r>
      <w:r>
        <w:rPr>
          <w:rFonts w:hint="eastAsia"/>
        </w:rPr>
        <w:t>TTY: 711</w:t>
      </w:r>
      <w:r>
        <w:rPr>
          <w:rFonts w:hint="eastAsia"/>
        </w:rPr>
        <w:t>）</w:t>
      </w:r>
    </w:p>
    <w:p w14:paraId="2B4F23E2" w14:textId="77777777" w:rsidR="00190D91" w:rsidRPr="00635CE9" w:rsidRDefault="00226FC3" w:rsidP="004B27AE">
      <w:pPr>
        <w:rPr>
          <w:b/>
          <w:bCs/>
          <w:sz w:val="26"/>
          <w:szCs w:val="26"/>
        </w:rPr>
      </w:pPr>
      <w:bookmarkStart w:id="106" w:name="_Toc154662124"/>
      <w:bookmarkStart w:id="107" w:name="_Toc155086218"/>
      <w:bookmarkStart w:id="108" w:name="_Toc155181531"/>
      <w:r>
        <w:rPr>
          <w:rFonts w:hint="eastAsia"/>
          <w:b/>
          <w:sz w:val="26"/>
        </w:rPr>
        <w:t>WellSense Community Alliance</w:t>
      </w:r>
      <w:bookmarkEnd w:id="106"/>
      <w:bookmarkEnd w:id="107"/>
      <w:bookmarkEnd w:id="108"/>
    </w:p>
    <w:p w14:paraId="132AA00C" w14:textId="238B1FC9" w:rsidR="00226FC3" w:rsidRPr="00635CE9" w:rsidRDefault="00157DAA" w:rsidP="000465C9">
      <w:pPr>
        <w:tabs>
          <w:tab w:val="left" w:pos="1080"/>
        </w:tabs>
        <w:rPr>
          <w:u w:val="single"/>
        </w:rPr>
      </w:pPr>
      <w:hyperlink r:id="rId69" w:history="1">
        <w:r w:rsidR="00BA3C10">
          <w:rPr>
            <w:rStyle w:val="Hyperlink"/>
            <w:rFonts w:hint="eastAsia"/>
          </w:rPr>
          <w:t>www.wellsense.org/plans/medicaid/ma/masshealth/wellsense-community-alliance</w:t>
        </w:r>
      </w:hyperlink>
    </w:p>
    <w:p w14:paraId="654A9737" w14:textId="77777777" w:rsidR="00226FC3" w:rsidRPr="00635CE9" w:rsidRDefault="00226FC3" w:rsidP="000465C9">
      <w:pPr>
        <w:tabs>
          <w:tab w:val="left" w:pos="1080"/>
        </w:tabs>
      </w:pPr>
      <w:r>
        <w:rPr>
          <w:rFonts w:hint="eastAsia"/>
        </w:rPr>
        <w:t>客户服务部：</w:t>
      </w:r>
      <w:r>
        <w:rPr>
          <w:rFonts w:hint="eastAsia"/>
        </w:rPr>
        <w:t>(888) 566-0010</w:t>
      </w:r>
      <w:r>
        <w:rPr>
          <w:rFonts w:hint="eastAsia"/>
        </w:rPr>
        <w:t>（</w:t>
      </w:r>
      <w:r>
        <w:rPr>
          <w:rFonts w:hint="eastAsia"/>
        </w:rPr>
        <w:t>TTY: 711</w:t>
      </w:r>
      <w:r>
        <w:rPr>
          <w:rFonts w:hint="eastAsia"/>
        </w:rPr>
        <w:t>）</w:t>
      </w:r>
    </w:p>
    <w:p w14:paraId="79981549" w14:textId="77777777" w:rsidR="00226FC3" w:rsidRPr="00635CE9" w:rsidRDefault="00226FC3" w:rsidP="000465C9">
      <w:pPr>
        <w:tabs>
          <w:tab w:val="left" w:pos="1080"/>
        </w:tabs>
      </w:pPr>
      <w:r>
        <w:rPr>
          <w:rFonts w:hint="eastAsia"/>
        </w:rPr>
        <w:t>行为健康与物质滥用障碍服务部：</w:t>
      </w:r>
      <w:r>
        <w:rPr>
          <w:rFonts w:hint="eastAsia"/>
        </w:rPr>
        <w:t>(888) 217-3501</w:t>
      </w:r>
      <w:r>
        <w:rPr>
          <w:rFonts w:hint="eastAsia"/>
        </w:rPr>
        <w:t>（</w:t>
      </w:r>
      <w:r>
        <w:rPr>
          <w:rFonts w:hint="eastAsia"/>
        </w:rPr>
        <w:t>TTY: 711</w:t>
      </w:r>
      <w:r>
        <w:rPr>
          <w:rFonts w:hint="eastAsia"/>
        </w:rPr>
        <w:t>）</w:t>
      </w:r>
    </w:p>
    <w:p w14:paraId="4CB09943" w14:textId="77777777" w:rsidR="00DF757F" w:rsidRDefault="00DF757F">
      <w:pPr>
        <w:spacing w:after="0" w:line="240" w:lineRule="auto"/>
        <w:rPr>
          <w:b/>
          <w:sz w:val="26"/>
        </w:rPr>
      </w:pPr>
      <w:bookmarkStart w:id="109" w:name="_Toc154662125"/>
      <w:bookmarkStart w:id="110" w:name="_Toc155086219"/>
      <w:bookmarkStart w:id="111" w:name="_Toc155181532"/>
      <w:r>
        <w:rPr>
          <w:b/>
          <w:sz w:val="26"/>
        </w:rPr>
        <w:br w:type="page"/>
      </w:r>
    </w:p>
    <w:p w14:paraId="735B9B98" w14:textId="3494D4B3" w:rsidR="00190D91" w:rsidRPr="00635CE9" w:rsidRDefault="00226FC3" w:rsidP="004B27AE">
      <w:pPr>
        <w:rPr>
          <w:b/>
          <w:bCs/>
          <w:sz w:val="26"/>
          <w:szCs w:val="26"/>
        </w:rPr>
      </w:pPr>
      <w:r>
        <w:rPr>
          <w:rFonts w:hint="eastAsia"/>
          <w:b/>
          <w:sz w:val="26"/>
        </w:rPr>
        <w:lastRenderedPageBreak/>
        <w:t>WellSense Mercy Alliance</w:t>
      </w:r>
      <w:bookmarkEnd w:id="109"/>
      <w:bookmarkEnd w:id="110"/>
      <w:bookmarkEnd w:id="111"/>
    </w:p>
    <w:p w14:paraId="679B839C" w14:textId="162061FB" w:rsidR="00226FC3" w:rsidRPr="00635CE9" w:rsidRDefault="00157DAA" w:rsidP="000465C9">
      <w:pPr>
        <w:tabs>
          <w:tab w:val="left" w:pos="1080"/>
        </w:tabs>
        <w:rPr>
          <w:u w:val="single"/>
        </w:rPr>
      </w:pPr>
      <w:hyperlink r:id="rId70" w:history="1">
        <w:r w:rsidR="00BA3C10">
          <w:rPr>
            <w:rStyle w:val="Hyperlink"/>
            <w:rFonts w:hint="eastAsia"/>
          </w:rPr>
          <w:t>www.wellsense.org/plans/medicaid/ma/masshealth/wellsense-mercy-alliance</w:t>
        </w:r>
      </w:hyperlink>
    </w:p>
    <w:p w14:paraId="5414E6B7" w14:textId="77777777" w:rsidR="00226FC3" w:rsidRPr="00635CE9" w:rsidRDefault="00226FC3" w:rsidP="000465C9">
      <w:pPr>
        <w:tabs>
          <w:tab w:val="left" w:pos="1080"/>
        </w:tabs>
      </w:pPr>
      <w:r>
        <w:rPr>
          <w:rFonts w:hint="eastAsia"/>
        </w:rPr>
        <w:t>客户服务部：</w:t>
      </w:r>
      <w:r>
        <w:rPr>
          <w:rFonts w:hint="eastAsia"/>
        </w:rPr>
        <w:t>(888) 566-0010</w:t>
      </w:r>
      <w:r>
        <w:rPr>
          <w:rFonts w:hint="eastAsia"/>
        </w:rPr>
        <w:t>（</w:t>
      </w:r>
      <w:r>
        <w:rPr>
          <w:rFonts w:hint="eastAsia"/>
        </w:rPr>
        <w:t>TTY: 711</w:t>
      </w:r>
      <w:r>
        <w:rPr>
          <w:rFonts w:hint="eastAsia"/>
        </w:rPr>
        <w:t>）</w:t>
      </w:r>
    </w:p>
    <w:p w14:paraId="40E3DBAA" w14:textId="77777777" w:rsidR="00226FC3" w:rsidRPr="00635CE9" w:rsidRDefault="00226FC3" w:rsidP="000465C9">
      <w:pPr>
        <w:tabs>
          <w:tab w:val="left" w:pos="1080"/>
        </w:tabs>
      </w:pPr>
      <w:r>
        <w:rPr>
          <w:rFonts w:hint="eastAsia"/>
        </w:rPr>
        <w:t>行为健康与物质滥用障碍服务部：</w:t>
      </w:r>
      <w:r>
        <w:rPr>
          <w:rFonts w:hint="eastAsia"/>
        </w:rPr>
        <w:t>(888) 217-3501</w:t>
      </w:r>
      <w:r>
        <w:rPr>
          <w:rFonts w:hint="eastAsia"/>
        </w:rPr>
        <w:t>（</w:t>
      </w:r>
      <w:r>
        <w:rPr>
          <w:rFonts w:hint="eastAsia"/>
        </w:rPr>
        <w:t>TTY: 711</w:t>
      </w:r>
      <w:r>
        <w:rPr>
          <w:rFonts w:hint="eastAsia"/>
        </w:rPr>
        <w:t>）</w:t>
      </w:r>
    </w:p>
    <w:p w14:paraId="1D8C7B3B" w14:textId="77777777" w:rsidR="00190D91" w:rsidRPr="00635CE9" w:rsidRDefault="00226FC3" w:rsidP="004B27AE">
      <w:pPr>
        <w:rPr>
          <w:b/>
          <w:bCs/>
          <w:sz w:val="26"/>
          <w:szCs w:val="26"/>
        </w:rPr>
      </w:pPr>
      <w:bookmarkStart w:id="112" w:name="_Toc154662126"/>
      <w:bookmarkStart w:id="113" w:name="_Toc155086220"/>
      <w:bookmarkStart w:id="114" w:name="_Toc155181533"/>
      <w:r>
        <w:rPr>
          <w:rFonts w:hint="eastAsia"/>
          <w:b/>
          <w:sz w:val="26"/>
        </w:rPr>
        <w:t>WellSense Signature Alliance</w:t>
      </w:r>
      <w:bookmarkEnd w:id="112"/>
      <w:bookmarkEnd w:id="113"/>
      <w:bookmarkEnd w:id="114"/>
    </w:p>
    <w:p w14:paraId="0008DBC4" w14:textId="1C6D0604" w:rsidR="00226FC3" w:rsidRPr="00635CE9" w:rsidRDefault="00157DAA" w:rsidP="000465C9">
      <w:pPr>
        <w:tabs>
          <w:tab w:val="left" w:pos="1080"/>
        </w:tabs>
        <w:rPr>
          <w:u w:val="single"/>
        </w:rPr>
      </w:pPr>
      <w:hyperlink r:id="rId71" w:history="1">
        <w:r w:rsidR="00BA3C10">
          <w:rPr>
            <w:rStyle w:val="Hyperlink"/>
            <w:rFonts w:hint="eastAsia"/>
          </w:rPr>
          <w:t>www.wellsense.org/plans/medicaid/ma/masshealth/wellsense-signature-alliance</w:t>
        </w:r>
      </w:hyperlink>
    </w:p>
    <w:p w14:paraId="6EE390F8" w14:textId="77777777" w:rsidR="00226FC3" w:rsidRPr="00635CE9" w:rsidRDefault="00226FC3" w:rsidP="000465C9">
      <w:pPr>
        <w:tabs>
          <w:tab w:val="left" w:pos="1080"/>
        </w:tabs>
      </w:pPr>
      <w:r>
        <w:rPr>
          <w:rFonts w:hint="eastAsia"/>
        </w:rPr>
        <w:t>客户服务部：</w:t>
      </w:r>
      <w:r>
        <w:rPr>
          <w:rFonts w:hint="eastAsia"/>
        </w:rPr>
        <w:t>(888) 566-0010</w:t>
      </w:r>
      <w:r>
        <w:rPr>
          <w:rFonts w:hint="eastAsia"/>
        </w:rPr>
        <w:t>（</w:t>
      </w:r>
      <w:r>
        <w:rPr>
          <w:rFonts w:hint="eastAsia"/>
        </w:rPr>
        <w:t>TTY: 711</w:t>
      </w:r>
      <w:r>
        <w:rPr>
          <w:rFonts w:hint="eastAsia"/>
        </w:rPr>
        <w:t>）</w:t>
      </w:r>
    </w:p>
    <w:p w14:paraId="2B3D5EBA" w14:textId="77777777" w:rsidR="00226FC3" w:rsidRPr="00635CE9" w:rsidRDefault="00226FC3" w:rsidP="000465C9">
      <w:pPr>
        <w:tabs>
          <w:tab w:val="left" w:pos="1080"/>
        </w:tabs>
      </w:pPr>
      <w:r>
        <w:rPr>
          <w:rFonts w:hint="eastAsia"/>
        </w:rPr>
        <w:t>行为健康与物质滥用障碍服务部：</w:t>
      </w:r>
      <w:r>
        <w:rPr>
          <w:rFonts w:hint="eastAsia"/>
        </w:rPr>
        <w:t>(888) 217-3501</w:t>
      </w:r>
      <w:r>
        <w:rPr>
          <w:rFonts w:hint="eastAsia"/>
        </w:rPr>
        <w:t>（</w:t>
      </w:r>
      <w:r>
        <w:rPr>
          <w:rFonts w:hint="eastAsia"/>
        </w:rPr>
        <w:t>TTY: 711</w:t>
      </w:r>
      <w:r>
        <w:rPr>
          <w:rFonts w:hint="eastAsia"/>
        </w:rPr>
        <w:t>）</w:t>
      </w:r>
    </w:p>
    <w:p w14:paraId="568E6F4D" w14:textId="77777777" w:rsidR="00190D91" w:rsidRPr="00635CE9" w:rsidRDefault="00226FC3" w:rsidP="004B27AE">
      <w:pPr>
        <w:rPr>
          <w:b/>
          <w:bCs/>
          <w:sz w:val="26"/>
          <w:szCs w:val="26"/>
        </w:rPr>
      </w:pPr>
      <w:bookmarkStart w:id="115" w:name="_Toc154662127"/>
      <w:bookmarkStart w:id="116" w:name="_Toc155086221"/>
      <w:bookmarkStart w:id="117" w:name="_Toc155181534"/>
      <w:r>
        <w:rPr>
          <w:rFonts w:hint="eastAsia"/>
          <w:b/>
          <w:sz w:val="26"/>
        </w:rPr>
        <w:t>WellSense Southcoast Alliance</w:t>
      </w:r>
      <w:bookmarkEnd w:id="115"/>
      <w:bookmarkEnd w:id="116"/>
      <w:bookmarkEnd w:id="117"/>
    </w:p>
    <w:p w14:paraId="63ED7F1D" w14:textId="31604D9E" w:rsidR="00226FC3" w:rsidRPr="00635CE9" w:rsidRDefault="00157DAA" w:rsidP="000465C9">
      <w:pPr>
        <w:tabs>
          <w:tab w:val="left" w:pos="1080"/>
        </w:tabs>
        <w:rPr>
          <w:u w:val="single"/>
        </w:rPr>
      </w:pPr>
      <w:hyperlink r:id="rId72" w:history="1">
        <w:r w:rsidR="00BA3C10">
          <w:rPr>
            <w:rStyle w:val="Hyperlink"/>
            <w:rFonts w:hint="eastAsia"/>
          </w:rPr>
          <w:t>www.wellsense.org/plans/medicaid/ma/masshealth/wellsense-southcoast-alliance</w:t>
        </w:r>
      </w:hyperlink>
    </w:p>
    <w:p w14:paraId="29326676" w14:textId="77777777" w:rsidR="00226FC3" w:rsidRPr="00635CE9" w:rsidRDefault="00226FC3" w:rsidP="000465C9">
      <w:pPr>
        <w:tabs>
          <w:tab w:val="left" w:pos="1080"/>
        </w:tabs>
      </w:pPr>
      <w:r>
        <w:rPr>
          <w:rFonts w:hint="eastAsia"/>
        </w:rPr>
        <w:t>客户服务部：</w:t>
      </w:r>
      <w:r>
        <w:rPr>
          <w:rFonts w:hint="eastAsia"/>
        </w:rPr>
        <w:t>(888) 566-0010</w:t>
      </w:r>
      <w:r>
        <w:rPr>
          <w:rFonts w:hint="eastAsia"/>
        </w:rPr>
        <w:t>（</w:t>
      </w:r>
      <w:r>
        <w:rPr>
          <w:rFonts w:hint="eastAsia"/>
        </w:rPr>
        <w:t>TTY: 711</w:t>
      </w:r>
      <w:r>
        <w:rPr>
          <w:rFonts w:hint="eastAsia"/>
        </w:rPr>
        <w:t>）</w:t>
      </w:r>
    </w:p>
    <w:p w14:paraId="0D917810" w14:textId="77777777" w:rsidR="00226FC3" w:rsidRPr="00635CE9" w:rsidRDefault="00226FC3" w:rsidP="000465C9">
      <w:pPr>
        <w:tabs>
          <w:tab w:val="left" w:pos="1080"/>
        </w:tabs>
      </w:pPr>
      <w:r>
        <w:rPr>
          <w:rFonts w:hint="eastAsia"/>
        </w:rPr>
        <w:t>行为健康与物质滥用障碍服务部：</w:t>
      </w:r>
      <w:r>
        <w:rPr>
          <w:rFonts w:hint="eastAsia"/>
        </w:rPr>
        <w:t>(888) 217-3501</w:t>
      </w:r>
      <w:r>
        <w:rPr>
          <w:rFonts w:hint="eastAsia"/>
        </w:rPr>
        <w:t>（</w:t>
      </w:r>
      <w:r>
        <w:rPr>
          <w:rFonts w:hint="eastAsia"/>
        </w:rPr>
        <w:t>TTY: 711</w:t>
      </w:r>
      <w:r>
        <w:rPr>
          <w:rFonts w:hint="eastAsia"/>
        </w:rPr>
        <w:t>）</w:t>
      </w:r>
    </w:p>
    <w:p w14:paraId="404C38C5" w14:textId="77777777" w:rsidR="00940D46" w:rsidRPr="00635CE9" w:rsidRDefault="00940D46" w:rsidP="000465C9">
      <w:pPr>
        <w:tabs>
          <w:tab w:val="left" w:pos="1080"/>
        </w:tabs>
      </w:pPr>
    </w:p>
    <w:p w14:paraId="44F354B5" w14:textId="77777777" w:rsidR="00226FC3" w:rsidRPr="00635CE9" w:rsidRDefault="00226FC3" w:rsidP="00CE7F98">
      <w:pPr>
        <w:spacing w:before="120"/>
        <w:rPr>
          <w:b/>
          <w:bCs/>
          <w:sz w:val="28"/>
          <w:szCs w:val="28"/>
        </w:rPr>
      </w:pPr>
      <w:bookmarkStart w:id="118" w:name="_Toc154662128"/>
      <w:bookmarkStart w:id="119" w:name="_Toc155086222"/>
      <w:bookmarkStart w:id="120" w:name="_Toc155181535"/>
      <w:r>
        <w:rPr>
          <w:rFonts w:hint="eastAsia"/>
          <w:b/>
          <w:sz w:val="28"/>
        </w:rPr>
        <w:t xml:space="preserve">MassHealth </w:t>
      </w:r>
      <w:r>
        <w:rPr>
          <w:rFonts w:hint="eastAsia"/>
          <w:b/>
          <w:sz w:val="28"/>
        </w:rPr>
        <w:t>签约初级护理责任医疗组织（</w:t>
      </w:r>
      <w:r>
        <w:rPr>
          <w:rFonts w:hint="eastAsia"/>
          <w:b/>
          <w:sz w:val="28"/>
        </w:rPr>
        <w:t>MassHealth-Contracted Primary Care Accountable Care Organizations</w:t>
      </w:r>
      <w:r>
        <w:rPr>
          <w:rFonts w:hint="eastAsia"/>
          <w:b/>
          <w:sz w:val="28"/>
        </w:rPr>
        <w:t>）</w:t>
      </w:r>
      <w:bookmarkEnd w:id="118"/>
      <w:bookmarkEnd w:id="119"/>
      <w:bookmarkEnd w:id="120"/>
    </w:p>
    <w:p w14:paraId="04BDCA7C" w14:textId="77777777" w:rsidR="00190D91" w:rsidRPr="00635CE9" w:rsidRDefault="00226FC3" w:rsidP="00EF4429">
      <w:pPr>
        <w:rPr>
          <w:b/>
          <w:bCs/>
          <w:sz w:val="26"/>
          <w:szCs w:val="26"/>
        </w:rPr>
      </w:pPr>
      <w:bookmarkStart w:id="121" w:name="_Toc154662129"/>
      <w:bookmarkStart w:id="122" w:name="_Toc155086223"/>
      <w:bookmarkStart w:id="123" w:name="_Toc155181536"/>
      <w:r>
        <w:rPr>
          <w:rFonts w:hint="eastAsia"/>
          <w:b/>
          <w:sz w:val="26"/>
        </w:rPr>
        <w:t>Community Care Cooperative</w:t>
      </w:r>
      <w:bookmarkEnd w:id="121"/>
      <w:bookmarkEnd w:id="122"/>
      <w:bookmarkEnd w:id="123"/>
    </w:p>
    <w:p w14:paraId="59FB158C" w14:textId="3150D310" w:rsidR="00226FC3" w:rsidRPr="00635CE9" w:rsidRDefault="00157DAA" w:rsidP="008F13A9">
      <w:pPr>
        <w:tabs>
          <w:tab w:val="left" w:pos="1080"/>
        </w:tabs>
        <w:rPr>
          <w:u w:val="single"/>
        </w:rPr>
      </w:pPr>
      <w:hyperlink r:id="rId73" w:history="1">
        <w:r w:rsidR="00BA3C10">
          <w:rPr>
            <w:rStyle w:val="Hyperlink"/>
            <w:rFonts w:hint="eastAsia"/>
          </w:rPr>
          <w:t>www.c3aco.org</w:t>
        </w:r>
      </w:hyperlink>
    </w:p>
    <w:p w14:paraId="107681D7" w14:textId="77777777" w:rsidR="00226FC3" w:rsidRPr="00635CE9" w:rsidRDefault="00226FC3" w:rsidP="008F13A9">
      <w:pPr>
        <w:tabs>
          <w:tab w:val="left" w:pos="1080"/>
        </w:tabs>
      </w:pPr>
      <w:r>
        <w:rPr>
          <w:rFonts w:hint="eastAsia"/>
        </w:rPr>
        <w:t>客户服务部：</w:t>
      </w:r>
      <w:r>
        <w:rPr>
          <w:rFonts w:hint="eastAsia"/>
        </w:rPr>
        <w:t>(866) 676-9926</w:t>
      </w:r>
    </w:p>
    <w:p w14:paraId="4FD81FB4" w14:textId="5B0D623D" w:rsidR="00226FC3" w:rsidRPr="00635CE9" w:rsidRDefault="00226FC3" w:rsidP="008F13A9">
      <w:pPr>
        <w:tabs>
          <w:tab w:val="left" w:pos="1080"/>
        </w:tabs>
      </w:pPr>
      <w:r>
        <w:rPr>
          <w:rFonts w:hint="eastAsia"/>
        </w:rPr>
        <w:t>行为健康与物质滥用障碍服务部：</w:t>
      </w:r>
      <w:r>
        <w:rPr>
          <w:rFonts w:hint="eastAsia"/>
        </w:rPr>
        <w:t>(800) 495-0086</w:t>
      </w:r>
      <w:r>
        <w:rPr>
          <w:rFonts w:hint="eastAsia"/>
        </w:rPr>
        <w:t>（</w:t>
      </w:r>
      <w:r>
        <w:rPr>
          <w:rFonts w:hint="eastAsia"/>
        </w:rPr>
        <w:t>TTY: (877) 509-6981</w:t>
      </w:r>
      <w:r>
        <w:rPr>
          <w:rFonts w:hint="eastAsia"/>
        </w:rPr>
        <w:t>）</w:t>
      </w:r>
    </w:p>
    <w:p w14:paraId="24656A1C" w14:textId="77777777" w:rsidR="00190D91" w:rsidRPr="00635CE9" w:rsidRDefault="00226FC3" w:rsidP="00EF4429">
      <w:pPr>
        <w:rPr>
          <w:b/>
          <w:bCs/>
          <w:sz w:val="26"/>
          <w:szCs w:val="26"/>
        </w:rPr>
      </w:pPr>
      <w:bookmarkStart w:id="124" w:name="_Toc154662130"/>
      <w:bookmarkStart w:id="125" w:name="_Toc155086224"/>
      <w:bookmarkStart w:id="126" w:name="_Toc155181537"/>
      <w:r>
        <w:rPr>
          <w:rFonts w:hint="eastAsia"/>
          <w:b/>
          <w:sz w:val="26"/>
        </w:rPr>
        <w:t>Steward Health Choice</w:t>
      </w:r>
      <w:bookmarkEnd w:id="124"/>
      <w:bookmarkEnd w:id="125"/>
      <w:bookmarkEnd w:id="126"/>
    </w:p>
    <w:p w14:paraId="440DB49D" w14:textId="000D96F8" w:rsidR="00226FC3" w:rsidRPr="00635CE9" w:rsidRDefault="00157DAA" w:rsidP="008F13A9">
      <w:pPr>
        <w:tabs>
          <w:tab w:val="left" w:pos="1080"/>
        </w:tabs>
        <w:rPr>
          <w:u w:val="single"/>
        </w:rPr>
      </w:pPr>
      <w:hyperlink r:id="rId74" w:history="1">
        <w:r w:rsidR="00BA3C10">
          <w:rPr>
            <w:rStyle w:val="Hyperlink"/>
            <w:rFonts w:hint="eastAsia"/>
          </w:rPr>
          <w:t>www.stewardhealthchoice.org/massachusetts</w:t>
        </w:r>
      </w:hyperlink>
    </w:p>
    <w:p w14:paraId="5CD6B690" w14:textId="77777777" w:rsidR="00226FC3" w:rsidRPr="00635CE9" w:rsidRDefault="00226FC3" w:rsidP="008F13A9">
      <w:pPr>
        <w:tabs>
          <w:tab w:val="left" w:pos="1080"/>
        </w:tabs>
      </w:pPr>
      <w:r>
        <w:rPr>
          <w:rFonts w:hint="eastAsia"/>
        </w:rPr>
        <w:t>客户服务部：</w:t>
      </w:r>
      <w:r>
        <w:rPr>
          <w:rFonts w:hint="eastAsia"/>
        </w:rPr>
        <w:t>(855) 860-4949</w:t>
      </w:r>
    </w:p>
    <w:p w14:paraId="46657FA2" w14:textId="2B7EB526" w:rsidR="00226FC3" w:rsidRPr="00635CE9" w:rsidRDefault="00226FC3" w:rsidP="008F13A9">
      <w:pPr>
        <w:tabs>
          <w:tab w:val="left" w:pos="1080"/>
        </w:tabs>
      </w:pPr>
      <w:r>
        <w:rPr>
          <w:rFonts w:hint="eastAsia"/>
        </w:rPr>
        <w:t>行为健康与物质滥用障碍服务部：</w:t>
      </w:r>
      <w:r>
        <w:rPr>
          <w:rFonts w:hint="eastAsia"/>
        </w:rPr>
        <w:t>(800) 495-0086</w:t>
      </w:r>
      <w:r>
        <w:rPr>
          <w:rFonts w:hint="eastAsia"/>
        </w:rPr>
        <w:t>（</w:t>
      </w:r>
      <w:r>
        <w:rPr>
          <w:rFonts w:hint="eastAsia"/>
        </w:rPr>
        <w:t>TTY: (877) 509-6981</w:t>
      </w:r>
      <w:r>
        <w:rPr>
          <w:rFonts w:hint="eastAsia"/>
        </w:rPr>
        <w:t>）</w:t>
      </w:r>
    </w:p>
    <w:p w14:paraId="5DFFB392" w14:textId="77777777" w:rsidR="003E3F88" w:rsidRPr="00635CE9" w:rsidRDefault="003E3F88" w:rsidP="008F13A9">
      <w:pPr>
        <w:tabs>
          <w:tab w:val="left" w:pos="1080"/>
        </w:tabs>
      </w:pPr>
    </w:p>
    <w:p w14:paraId="6EE07A18" w14:textId="77777777" w:rsidR="00226FC3" w:rsidRPr="00635CE9" w:rsidRDefault="00226FC3" w:rsidP="00CE7F98">
      <w:pPr>
        <w:spacing w:before="120"/>
        <w:rPr>
          <w:b/>
          <w:bCs/>
          <w:sz w:val="28"/>
          <w:szCs w:val="28"/>
        </w:rPr>
      </w:pPr>
      <w:bookmarkStart w:id="127" w:name="_Toc154662131"/>
      <w:bookmarkStart w:id="128" w:name="_Toc155086225"/>
      <w:bookmarkStart w:id="129" w:name="_Toc155181538"/>
      <w:r>
        <w:rPr>
          <w:rFonts w:hint="eastAsia"/>
          <w:b/>
          <w:sz w:val="28"/>
        </w:rPr>
        <w:t xml:space="preserve">MassHealth </w:t>
      </w:r>
      <w:r>
        <w:rPr>
          <w:rFonts w:hint="eastAsia"/>
          <w:b/>
          <w:sz w:val="28"/>
        </w:rPr>
        <w:t>签约统一护理计划（</w:t>
      </w:r>
      <w:r>
        <w:rPr>
          <w:rFonts w:hint="eastAsia"/>
          <w:b/>
          <w:sz w:val="28"/>
        </w:rPr>
        <w:t>MassHealth-Contracted One Care Plans</w:t>
      </w:r>
      <w:r>
        <w:rPr>
          <w:rFonts w:hint="eastAsia"/>
          <w:b/>
          <w:sz w:val="28"/>
        </w:rPr>
        <w:t>）</w:t>
      </w:r>
      <w:bookmarkEnd w:id="127"/>
      <w:bookmarkEnd w:id="128"/>
      <w:bookmarkEnd w:id="129"/>
    </w:p>
    <w:p w14:paraId="7B4E88EE" w14:textId="77777777" w:rsidR="00190D91" w:rsidRPr="00635CE9" w:rsidRDefault="00226FC3" w:rsidP="00EF4429">
      <w:pPr>
        <w:rPr>
          <w:b/>
          <w:bCs/>
          <w:sz w:val="26"/>
          <w:szCs w:val="26"/>
        </w:rPr>
      </w:pPr>
      <w:bookmarkStart w:id="130" w:name="_Toc154662132"/>
      <w:bookmarkStart w:id="131" w:name="_Toc155086226"/>
      <w:bookmarkStart w:id="132" w:name="_Toc155181539"/>
      <w:r>
        <w:rPr>
          <w:rFonts w:hint="eastAsia"/>
          <w:b/>
          <w:sz w:val="26"/>
        </w:rPr>
        <w:t>Commonwealth Care Alliance</w:t>
      </w:r>
      <w:bookmarkEnd w:id="130"/>
      <w:bookmarkEnd w:id="131"/>
      <w:bookmarkEnd w:id="132"/>
    </w:p>
    <w:p w14:paraId="3BEC9246" w14:textId="61A4689F" w:rsidR="000F3B8A" w:rsidRPr="00635CE9" w:rsidRDefault="00157DAA" w:rsidP="008F13A9">
      <w:pPr>
        <w:pStyle w:val="ListParagraph"/>
        <w:spacing w:before="120"/>
        <w:ind w:left="0"/>
      </w:pPr>
      <w:hyperlink r:id="rId75" w:history="1">
        <w:r w:rsidR="00BA3C10">
          <w:rPr>
            <w:rStyle w:val="Hyperlink"/>
            <w:rFonts w:hint="eastAsia"/>
          </w:rPr>
          <w:t>www.commonwealthonecare.org/</w:t>
        </w:r>
      </w:hyperlink>
    </w:p>
    <w:p w14:paraId="761E4C93" w14:textId="77777777" w:rsidR="00190D91" w:rsidRPr="00635CE9" w:rsidRDefault="00226FC3" w:rsidP="008F13A9">
      <w:pPr>
        <w:pStyle w:val="ListParagraph"/>
        <w:spacing w:before="120"/>
        <w:ind w:left="0"/>
      </w:pPr>
      <w:r>
        <w:rPr>
          <w:rFonts w:hint="eastAsia"/>
        </w:rPr>
        <w:lastRenderedPageBreak/>
        <w:t>客户服务中心：</w:t>
      </w:r>
      <w:r>
        <w:rPr>
          <w:rFonts w:hint="eastAsia"/>
        </w:rPr>
        <w:t>(866) 610-2273</w:t>
      </w:r>
    </w:p>
    <w:p w14:paraId="30A6E4B2" w14:textId="615C1279" w:rsidR="00226FC3" w:rsidRPr="00635CE9" w:rsidRDefault="00226FC3" w:rsidP="008F13A9">
      <w:pPr>
        <w:pStyle w:val="ListParagraph"/>
        <w:ind w:left="0"/>
      </w:pPr>
      <w:r>
        <w:rPr>
          <w:rFonts w:hint="eastAsia"/>
        </w:rPr>
        <w:t>MassRelay (TRS)</w:t>
      </w:r>
      <w:r w:rsidR="0078346D">
        <w:rPr>
          <w:rFonts w:hint="eastAsia"/>
        </w:rPr>
        <w:t>：</w:t>
      </w:r>
      <w:r>
        <w:rPr>
          <w:rFonts w:hint="eastAsia"/>
        </w:rPr>
        <w:t>711</w:t>
      </w:r>
      <w:r>
        <w:rPr>
          <w:rFonts w:hint="eastAsia"/>
        </w:rPr>
        <w:t>，供失聪者、听力或语言障碍者使用</w:t>
      </w:r>
    </w:p>
    <w:p w14:paraId="7B0C54C6" w14:textId="77777777" w:rsidR="00190D91" w:rsidRPr="00635CE9" w:rsidRDefault="00226FC3" w:rsidP="00EF4429">
      <w:pPr>
        <w:rPr>
          <w:b/>
          <w:bCs/>
          <w:sz w:val="26"/>
          <w:szCs w:val="26"/>
        </w:rPr>
      </w:pPr>
      <w:bookmarkStart w:id="133" w:name="_Toc154662133"/>
      <w:bookmarkStart w:id="134" w:name="_Toc155086227"/>
      <w:bookmarkStart w:id="135" w:name="_Toc155181540"/>
      <w:r>
        <w:rPr>
          <w:rFonts w:hint="eastAsia"/>
          <w:b/>
          <w:sz w:val="26"/>
        </w:rPr>
        <w:t>Tufts Health Unify</w:t>
      </w:r>
      <w:bookmarkEnd w:id="133"/>
      <w:bookmarkEnd w:id="134"/>
      <w:bookmarkEnd w:id="135"/>
    </w:p>
    <w:p w14:paraId="3AA88757" w14:textId="036CABED" w:rsidR="000F3B8A" w:rsidRPr="00635CE9" w:rsidRDefault="00157DAA" w:rsidP="008F13A9">
      <w:pPr>
        <w:pStyle w:val="ListParagraph"/>
        <w:ind w:left="0"/>
      </w:pPr>
      <w:hyperlink r:id="rId76" w:history="1">
        <w:r w:rsidR="00BA3C10">
          <w:rPr>
            <w:rStyle w:val="Hyperlink"/>
            <w:rFonts w:hint="eastAsia"/>
          </w:rPr>
          <w:t>www.tuftshealthplan.com/member/tufts-health-unify/home</w:t>
        </w:r>
      </w:hyperlink>
    </w:p>
    <w:p w14:paraId="7D19C4C2" w14:textId="77777777" w:rsidR="00EC48AF" w:rsidRDefault="00226FC3" w:rsidP="008F13A9">
      <w:pPr>
        <w:pStyle w:val="ListParagraph"/>
        <w:ind w:left="0"/>
      </w:pPr>
      <w:r>
        <w:rPr>
          <w:rFonts w:hint="eastAsia"/>
        </w:rPr>
        <w:t>客户服务中心：</w:t>
      </w:r>
      <w:r>
        <w:rPr>
          <w:rFonts w:hint="eastAsia"/>
        </w:rPr>
        <w:t>(855) 393-3154</w:t>
      </w:r>
      <w:r>
        <w:rPr>
          <w:rFonts w:hint="eastAsia"/>
        </w:rPr>
        <w:t>（</w:t>
      </w:r>
      <w:r>
        <w:rPr>
          <w:rFonts w:hint="eastAsia"/>
        </w:rPr>
        <w:t>TTY: 711</w:t>
      </w:r>
      <w:r>
        <w:rPr>
          <w:rFonts w:hint="eastAsia"/>
        </w:rPr>
        <w:t>）</w:t>
      </w:r>
    </w:p>
    <w:p w14:paraId="5A108BCE" w14:textId="31442764" w:rsidR="00940D46" w:rsidRPr="00635CE9" w:rsidRDefault="00940D46" w:rsidP="008F13A9">
      <w:pPr>
        <w:pStyle w:val="ListParagraph"/>
        <w:ind w:left="0"/>
      </w:pPr>
    </w:p>
    <w:p w14:paraId="19EC19E9" w14:textId="77777777" w:rsidR="00226FC3" w:rsidRPr="00635CE9" w:rsidRDefault="00226FC3" w:rsidP="00EF4429">
      <w:pPr>
        <w:spacing w:before="120"/>
        <w:rPr>
          <w:b/>
          <w:bCs/>
          <w:sz w:val="28"/>
          <w:szCs w:val="28"/>
        </w:rPr>
      </w:pPr>
      <w:bookmarkStart w:id="136" w:name="_Toc154662134"/>
      <w:bookmarkStart w:id="137" w:name="_Toc155086228"/>
      <w:bookmarkStart w:id="138" w:name="_Toc155181541"/>
      <w:r>
        <w:rPr>
          <w:rFonts w:hint="eastAsia"/>
          <w:b/>
          <w:sz w:val="28"/>
        </w:rPr>
        <w:t xml:space="preserve">MassHealth </w:t>
      </w:r>
      <w:r>
        <w:rPr>
          <w:rFonts w:hint="eastAsia"/>
          <w:b/>
          <w:sz w:val="28"/>
        </w:rPr>
        <w:t>初级护理临床医生计划（</w:t>
      </w:r>
      <w:r>
        <w:rPr>
          <w:rFonts w:hint="eastAsia"/>
          <w:b/>
          <w:sz w:val="28"/>
        </w:rPr>
        <w:t>MassHealth Primary Care Clinician (PCC) Plan</w:t>
      </w:r>
      <w:r>
        <w:rPr>
          <w:rFonts w:hint="eastAsia"/>
          <w:b/>
          <w:sz w:val="28"/>
        </w:rPr>
        <w:t>）</w:t>
      </w:r>
      <w:bookmarkEnd w:id="136"/>
      <w:bookmarkEnd w:id="137"/>
      <w:bookmarkEnd w:id="138"/>
    </w:p>
    <w:p w14:paraId="11AABF09" w14:textId="77777777" w:rsidR="00226FC3" w:rsidRPr="00635CE9" w:rsidRDefault="00226FC3" w:rsidP="008F13A9">
      <w:pPr>
        <w:pStyle w:val="ListParagraph"/>
        <w:spacing w:before="120"/>
        <w:ind w:left="0"/>
      </w:pPr>
      <w:r>
        <w:rPr>
          <w:rFonts w:hint="eastAsia"/>
        </w:rPr>
        <w:t>客户服务部：</w:t>
      </w:r>
      <w:r>
        <w:rPr>
          <w:rFonts w:hint="eastAsia"/>
        </w:rPr>
        <w:t>(800) 841-2900</w:t>
      </w:r>
      <w:r>
        <w:rPr>
          <w:rFonts w:hint="eastAsia"/>
        </w:rPr>
        <w:t>，</w:t>
      </w:r>
      <w:r>
        <w:rPr>
          <w:rFonts w:hint="eastAsia"/>
        </w:rPr>
        <w:t>TDD/TTY: 711</w:t>
      </w:r>
    </w:p>
    <w:p w14:paraId="5E6F895F" w14:textId="73C1C243" w:rsidR="00226FC3" w:rsidRPr="00635CE9" w:rsidRDefault="00226FC3" w:rsidP="008F13A9">
      <w:pPr>
        <w:pStyle w:val="ListParagraph"/>
        <w:spacing w:before="120"/>
        <w:ind w:left="0"/>
      </w:pPr>
      <w:r>
        <w:rPr>
          <w:rFonts w:hint="eastAsia"/>
        </w:rPr>
        <w:t>行为健康与物质滥用障碍服务部：</w:t>
      </w:r>
      <w:r>
        <w:rPr>
          <w:rFonts w:hint="eastAsia"/>
        </w:rPr>
        <w:t>(800) 495-0086</w:t>
      </w:r>
      <w:r w:rsidR="00220932">
        <w:rPr>
          <w:rFonts w:hint="eastAsia"/>
        </w:rPr>
        <w:t>（</w:t>
      </w:r>
      <w:r w:rsidR="00220932">
        <w:rPr>
          <w:rFonts w:hint="eastAsia"/>
        </w:rPr>
        <w:t>TTY: (617) 790-4130</w:t>
      </w:r>
      <w:r w:rsidR="00220932">
        <w:rPr>
          <w:rFonts w:hint="eastAsia"/>
        </w:rPr>
        <w:t>）</w:t>
      </w:r>
    </w:p>
    <w:p w14:paraId="39F098E0" w14:textId="77777777" w:rsidR="009D3EFE" w:rsidRPr="00635CE9" w:rsidRDefault="009D3EFE" w:rsidP="008F13A9">
      <w:pPr>
        <w:pStyle w:val="ListParagraph"/>
        <w:spacing w:before="120"/>
        <w:ind w:left="0"/>
      </w:pPr>
    </w:p>
    <w:p w14:paraId="2D65C372" w14:textId="77777777" w:rsidR="00226FC3" w:rsidRPr="00635CE9" w:rsidRDefault="00226FC3" w:rsidP="00EF4429">
      <w:pPr>
        <w:spacing w:before="120"/>
        <w:rPr>
          <w:b/>
          <w:bCs/>
          <w:sz w:val="28"/>
          <w:szCs w:val="28"/>
        </w:rPr>
      </w:pPr>
      <w:bookmarkStart w:id="139" w:name="_Toc154662135"/>
      <w:bookmarkStart w:id="140" w:name="_Toc155086229"/>
      <w:bookmarkStart w:id="141" w:name="_Toc155181542"/>
      <w:r>
        <w:rPr>
          <w:rFonts w:hint="eastAsia"/>
          <w:b/>
          <w:sz w:val="28"/>
        </w:rPr>
        <w:t>马萨诸塞州行为健康合作关系（</w:t>
      </w:r>
      <w:r>
        <w:rPr>
          <w:rFonts w:hint="eastAsia"/>
          <w:b/>
          <w:sz w:val="28"/>
        </w:rPr>
        <w:t>Massachusetts Behavioral Health Partnership (MBHP)</w:t>
      </w:r>
      <w:r>
        <w:rPr>
          <w:rFonts w:hint="eastAsia"/>
          <w:b/>
          <w:sz w:val="28"/>
        </w:rPr>
        <w:t>）</w:t>
      </w:r>
      <w:bookmarkEnd w:id="139"/>
      <w:bookmarkEnd w:id="140"/>
      <w:bookmarkEnd w:id="141"/>
    </w:p>
    <w:p w14:paraId="3407C7C1" w14:textId="77777777" w:rsidR="00226FC3" w:rsidRPr="00635CE9" w:rsidRDefault="00226FC3" w:rsidP="008F13A9">
      <w:pPr>
        <w:pStyle w:val="ListParagraph"/>
        <w:spacing w:before="120"/>
        <w:ind w:left="0"/>
      </w:pPr>
      <w:r>
        <w:rPr>
          <w:rFonts w:hint="eastAsia"/>
        </w:rPr>
        <w:t>会员参与中心电话号码：</w:t>
      </w:r>
      <w:r>
        <w:rPr>
          <w:rFonts w:hint="eastAsia"/>
        </w:rPr>
        <w:t>(800) 495-0086</w:t>
      </w:r>
    </w:p>
    <w:p w14:paraId="63F15B70" w14:textId="77777777" w:rsidR="003D6970" w:rsidRPr="00635CE9" w:rsidRDefault="003D6970" w:rsidP="008F13A9">
      <w:pPr>
        <w:pStyle w:val="ListParagraph"/>
        <w:spacing w:before="120"/>
        <w:ind w:left="0"/>
      </w:pPr>
    </w:p>
    <w:p w14:paraId="2D94C4A3" w14:textId="77777777" w:rsidR="00190D91" w:rsidRPr="00635CE9" w:rsidRDefault="00226FC3" w:rsidP="00EF4429">
      <w:pPr>
        <w:spacing w:before="120"/>
        <w:rPr>
          <w:b/>
          <w:bCs/>
          <w:sz w:val="28"/>
          <w:szCs w:val="28"/>
        </w:rPr>
      </w:pPr>
      <w:bookmarkStart w:id="142" w:name="_Toc154662136"/>
      <w:bookmarkStart w:id="143" w:name="_Toc155086230"/>
      <w:bookmarkStart w:id="144" w:name="_Toc155181543"/>
      <w:r>
        <w:rPr>
          <w:rFonts w:hint="eastAsia"/>
          <w:b/>
          <w:sz w:val="28"/>
        </w:rPr>
        <w:t>年长者全包护理计划（</w:t>
      </w:r>
      <w:r>
        <w:rPr>
          <w:rFonts w:hint="eastAsia"/>
          <w:b/>
          <w:sz w:val="28"/>
        </w:rPr>
        <w:t>Program of All-Inclusive Care for the Elderly (PACE)</w:t>
      </w:r>
      <w:r>
        <w:rPr>
          <w:rFonts w:hint="eastAsia"/>
          <w:b/>
          <w:sz w:val="28"/>
        </w:rPr>
        <w:t>）</w:t>
      </w:r>
      <w:bookmarkEnd w:id="142"/>
      <w:bookmarkEnd w:id="143"/>
      <w:bookmarkEnd w:id="144"/>
    </w:p>
    <w:p w14:paraId="580D97A2" w14:textId="77777777" w:rsidR="00190D91" w:rsidRPr="00635CE9" w:rsidRDefault="00226FC3" w:rsidP="00EF4429">
      <w:pPr>
        <w:rPr>
          <w:b/>
          <w:bCs/>
          <w:sz w:val="26"/>
          <w:szCs w:val="26"/>
        </w:rPr>
      </w:pPr>
      <w:bookmarkStart w:id="145" w:name="_Toc154662137"/>
      <w:bookmarkStart w:id="146" w:name="_Toc155086231"/>
      <w:bookmarkStart w:id="147" w:name="_Toc155181544"/>
      <w:r>
        <w:rPr>
          <w:rFonts w:hint="eastAsia"/>
          <w:b/>
          <w:sz w:val="26"/>
        </w:rPr>
        <w:t>Elder Service Plan of Cambridge Health Alliance</w:t>
      </w:r>
      <w:bookmarkEnd w:id="145"/>
      <w:bookmarkEnd w:id="146"/>
      <w:bookmarkEnd w:id="147"/>
    </w:p>
    <w:p w14:paraId="53C3195A" w14:textId="3F4869BF" w:rsidR="00226FC3" w:rsidRPr="00635CE9" w:rsidRDefault="00157DAA" w:rsidP="008F13A9">
      <w:pPr>
        <w:pStyle w:val="ListParagraph"/>
        <w:ind w:left="0"/>
      </w:pPr>
      <w:hyperlink r:id="rId77" w:history="1">
        <w:r w:rsidR="00BA3C10">
          <w:rPr>
            <w:rStyle w:val="Hyperlink"/>
            <w:rFonts w:hint="eastAsia"/>
          </w:rPr>
          <w:t>www.challiance.org/esp/elder-service-plan.aspx</w:t>
        </w:r>
      </w:hyperlink>
    </w:p>
    <w:p w14:paraId="7EB06A8F" w14:textId="12F51B6F" w:rsidR="00226FC3" w:rsidRPr="00635CE9" w:rsidRDefault="00226FC3" w:rsidP="008F13A9">
      <w:pPr>
        <w:pStyle w:val="ListParagraph"/>
        <w:ind w:left="0"/>
      </w:pPr>
      <w:r>
        <w:rPr>
          <w:rFonts w:hint="eastAsia"/>
        </w:rPr>
        <w:t>客户服务中心：</w:t>
      </w:r>
      <w:r>
        <w:rPr>
          <w:rFonts w:hint="eastAsia"/>
        </w:rPr>
        <w:t>(617) 575-5850</w:t>
      </w:r>
      <w:r>
        <w:rPr>
          <w:rFonts w:hint="eastAsia"/>
        </w:rPr>
        <w:t>（</w:t>
      </w:r>
      <w:r>
        <w:rPr>
          <w:rFonts w:hint="eastAsia"/>
        </w:rPr>
        <w:t>TTY: 711</w:t>
      </w:r>
      <w:r>
        <w:rPr>
          <w:rFonts w:hint="eastAsia"/>
        </w:rPr>
        <w:t>）</w:t>
      </w:r>
    </w:p>
    <w:p w14:paraId="4D683409" w14:textId="77777777" w:rsidR="00190D91" w:rsidRPr="00635CE9" w:rsidRDefault="00226FC3" w:rsidP="00EF4429">
      <w:pPr>
        <w:rPr>
          <w:b/>
          <w:bCs/>
          <w:sz w:val="26"/>
          <w:szCs w:val="26"/>
        </w:rPr>
      </w:pPr>
      <w:bookmarkStart w:id="148" w:name="_Toc154662138"/>
      <w:bookmarkStart w:id="149" w:name="_Toc155086232"/>
      <w:bookmarkStart w:id="150" w:name="_Toc155181545"/>
      <w:r>
        <w:rPr>
          <w:rFonts w:hint="eastAsia"/>
          <w:b/>
          <w:sz w:val="26"/>
        </w:rPr>
        <w:t>Neighborhood PACE</w:t>
      </w:r>
      <w:bookmarkEnd w:id="148"/>
      <w:bookmarkEnd w:id="149"/>
      <w:bookmarkEnd w:id="150"/>
    </w:p>
    <w:p w14:paraId="5C60BFEF" w14:textId="1C7EF420" w:rsidR="00226FC3" w:rsidRPr="00635CE9" w:rsidRDefault="00157DAA" w:rsidP="008F13A9">
      <w:pPr>
        <w:pStyle w:val="ListParagraph"/>
        <w:ind w:left="0"/>
      </w:pPr>
      <w:hyperlink r:id="rId78" w:history="1">
        <w:r w:rsidR="00BA3C10">
          <w:rPr>
            <w:rStyle w:val="Hyperlink"/>
            <w:rFonts w:hint="eastAsia"/>
          </w:rPr>
          <w:t>https://neighborhoodpace.org/pe/</w:t>
        </w:r>
      </w:hyperlink>
    </w:p>
    <w:p w14:paraId="2F5BB2A4" w14:textId="4C0C1B8F" w:rsidR="00226FC3" w:rsidRPr="00635CE9" w:rsidRDefault="00226FC3" w:rsidP="008F13A9">
      <w:pPr>
        <w:pStyle w:val="ListParagraph"/>
        <w:ind w:left="0"/>
      </w:pPr>
      <w:r>
        <w:rPr>
          <w:rFonts w:hint="eastAsia"/>
        </w:rPr>
        <w:t>客户服务中心：</w:t>
      </w:r>
      <w:r>
        <w:rPr>
          <w:rFonts w:hint="eastAsia"/>
        </w:rPr>
        <w:t>(617) 568-6377</w:t>
      </w:r>
      <w:r>
        <w:rPr>
          <w:rFonts w:hint="eastAsia"/>
        </w:rPr>
        <w:t>（</w:t>
      </w:r>
      <w:r>
        <w:rPr>
          <w:rFonts w:hint="eastAsia"/>
        </w:rPr>
        <w:t>TTY: (800) 439-0183</w:t>
      </w:r>
      <w:r>
        <w:rPr>
          <w:rFonts w:hint="eastAsia"/>
        </w:rPr>
        <w:t>）</w:t>
      </w:r>
    </w:p>
    <w:p w14:paraId="0B11C995" w14:textId="77777777" w:rsidR="00190D91" w:rsidRPr="00635CE9" w:rsidRDefault="00226FC3" w:rsidP="00EF4429">
      <w:pPr>
        <w:rPr>
          <w:b/>
          <w:bCs/>
          <w:sz w:val="26"/>
          <w:szCs w:val="26"/>
        </w:rPr>
      </w:pPr>
      <w:bookmarkStart w:id="151" w:name="_Toc154662139"/>
      <w:bookmarkStart w:id="152" w:name="_Toc155086233"/>
      <w:bookmarkStart w:id="153" w:name="_Toc155181546"/>
      <w:r>
        <w:rPr>
          <w:rFonts w:hint="eastAsia"/>
          <w:b/>
          <w:sz w:val="26"/>
        </w:rPr>
        <w:t>Elder Service Plan of Harbor Health Services, Inc.</w:t>
      </w:r>
      <w:bookmarkEnd w:id="151"/>
      <w:bookmarkEnd w:id="152"/>
      <w:bookmarkEnd w:id="153"/>
    </w:p>
    <w:p w14:paraId="6BE10941" w14:textId="31A110E4" w:rsidR="00226FC3" w:rsidRPr="00635CE9" w:rsidRDefault="00157DAA" w:rsidP="008F13A9">
      <w:hyperlink r:id="rId79" w:history="1">
        <w:r w:rsidR="00BA3C10">
          <w:rPr>
            <w:rStyle w:val="Hyperlink"/>
            <w:rFonts w:hint="eastAsia"/>
          </w:rPr>
          <w:t>www.elderserviceplan.org/</w:t>
        </w:r>
      </w:hyperlink>
    </w:p>
    <w:p w14:paraId="332CEDFD" w14:textId="56AD5FA9" w:rsidR="00226FC3" w:rsidRPr="00635CE9" w:rsidRDefault="00226FC3" w:rsidP="008F13A9">
      <w:pPr>
        <w:pStyle w:val="ListParagraph"/>
        <w:ind w:left="0"/>
      </w:pPr>
      <w:r>
        <w:rPr>
          <w:rFonts w:hint="eastAsia"/>
        </w:rPr>
        <w:t>客户服务中心：</w:t>
      </w:r>
      <w:r>
        <w:rPr>
          <w:rFonts w:hint="eastAsia"/>
        </w:rPr>
        <w:t>(617) 533-2400</w:t>
      </w:r>
      <w:r>
        <w:rPr>
          <w:rFonts w:hint="eastAsia"/>
        </w:rPr>
        <w:t>（</w:t>
      </w:r>
      <w:r>
        <w:rPr>
          <w:rFonts w:hint="eastAsia"/>
        </w:rPr>
        <w:t>TTY: (617) 533-2404</w:t>
      </w:r>
      <w:r>
        <w:rPr>
          <w:rFonts w:hint="eastAsia"/>
        </w:rPr>
        <w:t>）</w:t>
      </w:r>
    </w:p>
    <w:p w14:paraId="72B68E51" w14:textId="77777777" w:rsidR="00190D91" w:rsidRPr="00635CE9" w:rsidRDefault="00226FC3" w:rsidP="00EF4429">
      <w:pPr>
        <w:rPr>
          <w:b/>
          <w:bCs/>
          <w:sz w:val="26"/>
          <w:szCs w:val="26"/>
        </w:rPr>
      </w:pPr>
      <w:bookmarkStart w:id="154" w:name="_Toc154662140"/>
      <w:bookmarkStart w:id="155" w:name="_Toc155086234"/>
      <w:bookmarkStart w:id="156" w:name="_Toc155181547"/>
      <w:r>
        <w:rPr>
          <w:rFonts w:hint="eastAsia"/>
          <w:b/>
          <w:sz w:val="26"/>
        </w:rPr>
        <w:t>Element Care</w:t>
      </w:r>
      <w:bookmarkEnd w:id="154"/>
      <w:bookmarkEnd w:id="155"/>
      <w:bookmarkEnd w:id="156"/>
    </w:p>
    <w:p w14:paraId="2DBAF23D" w14:textId="446F08EF" w:rsidR="00226FC3" w:rsidRPr="00635CE9" w:rsidRDefault="00157DAA" w:rsidP="008F13A9">
      <w:pPr>
        <w:pStyle w:val="ListParagraph"/>
        <w:ind w:left="0"/>
      </w:pPr>
      <w:hyperlink r:id="rId80" w:history="1">
        <w:r w:rsidR="00BA3C10">
          <w:rPr>
            <w:rStyle w:val="Hyperlink"/>
            <w:rFonts w:hint="eastAsia"/>
          </w:rPr>
          <w:t>www.elementcare.org/</w:t>
        </w:r>
      </w:hyperlink>
    </w:p>
    <w:p w14:paraId="77EBE333" w14:textId="0FB9CCEC" w:rsidR="00226FC3" w:rsidRPr="00635CE9" w:rsidRDefault="00226FC3" w:rsidP="008F13A9">
      <w:pPr>
        <w:pStyle w:val="ListParagraph"/>
        <w:ind w:left="0"/>
      </w:pPr>
      <w:r>
        <w:rPr>
          <w:rFonts w:hint="eastAsia"/>
        </w:rPr>
        <w:t>客户服务中心：</w:t>
      </w:r>
      <w:r>
        <w:rPr>
          <w:rFonts w:hint="eastAsia"/>
        </w:rPr>
        <w:t>(877) 803-5564</w:t>
      </w:r>
      <w:r>
        <w:rPr>
          <w:rFonts w:hint="eastAsia"/>
        </w:rPr>
        <w:t>（</w:t>
      </w:r>
      <w:r>
        <w:rPr>
          <w:rFonts w:hint="eastAsia"/>
        </w:rPr>
        <w:t>TTY: 711</w:t>
      </w:r>
      <w:r>
        <w:rPr>
          <w:rFonts w:hint="eastAsia"/>
        </w:rPr>
        <w:t>）</w:t>
      </w:r>
    </w:p>
    <w:p w14:paraId="745738B0" w14:textId="77777777" w:rsidR="00190D91" w:rsidRPr="00635CE9" w:rsidRDefault="00226FC3" w:rsidP="00EF4429">
      <w:pPr>
        <w:rPr>
          <w:b/>
          <w:bCs/>
          <w:sz w:val="26"/>
          <w:szCs w:val="26"/>
        </w:rPr>
      </w:pPr>
      <w:bookmarkStart w:id="157" w:name="_Toc154662141"/>
      <w:bookmarkStart w:id="158" w:name="_Toc155086235"/>
      <w:bookmarkStart w:id="159" w:name="_Toc155181548"/>
      <w:r>
        <w:rPr>
          <w:rFonts w:hint="eastAsia"/>
          <w:b/>
          <w:sz w:val="26"/>
        </w:rPr>
        <w:lastRenderedPageBreak/>
        <w:t>Fallon Health-Summit ElderCare</w:t>
      </w:r>
      <w:bookmarkEnd w:id="157"/>
      <w:bookmarkEnd w:id="158"/>
      <w:bookmarkEnd w:id="159"/>
    </w:p>
    <w:p w14:paraId="2EBB3C06" w14:textId="607E9CEE" w:rsidR="00226FC3" w:rsidRPr="00635CE9" w:rsidRDefault="00157DAA" w:rsidP="008F13A9">
      <w:pPr>
        <w:pStyle w:val="ListParagraph"/>
        <w:ind w:left="0"/>
      </w:pPr>
      <w:hyperlink r:id="rId81" w:history="1">
        <w:r w:rsidR="00BA3C10">
          <w:rPr>
            <w:rStyle w:val="Hyperlink"/>
            <w:rFonts w:hint="eastAsia"/>
          </w:rPr>
          <w:t>www.summiteldercare.org/</w:t>
        </w:r>
      </w:hyperlink>
    </w:p>
    <w:p w14:paraId="5FFA765D" w14:textId="5779F7AF" w:rsidR="00226FC3" w:rsidRPr="00635CE9" w:rsidRDefault="00226FC3" w:rsidP="008F13A9">
      <w:pPr>
        <w:pStyle w:val="ListParagraph"/>
        <w:ind w:left="0"/>
      </w:pPr>
      <w:r>
        <w:rPr>
          <w:rFonts w:hint="eastAsia"/>
        </w:rPr>
        <w:t>客户服务中心：</w:t>
      </w:r>
      <w:r>
        <w:rPr>
          <w:rFonts w:hint="eastAsia"/>
        </w:rPr>
        <w:t>(877) 837-9009</w:t>
      </w:r>
      <w:r>
        <w:rPr>
          <w:rFonts w:hint="eastAsia"/>
        </w:rPr>
        <w:t>（</w:t>
      </w:r>
      <w:r>
        <w:rPr>
          <w:rFonts w:hint="eastAsia"/>
        </w:rPr>
        <w:t>TTY: 711</w:t>
      </w:r>
      <w:r>
        <w:rPr>
          <w:rFonts w:hint="eastAsia"/>
        </w:rPr>
        <w:t>）</w:t>
      </w:r>
    </w:p>
    <w:p w14:paraId="5633A63C" w14:textId="77777777" w:rsidR="00190D91" w:rsidRPr="00635CE9" w:rsidRDefault="00226FC3" w:rsidP="00DF757F">
      <w:pPr>
        <w:spacing w:after="60"/>
        <w:rPr>
          <w:b/>
          <w:bCs/>
          <w:sz w:val="26"/>
          <w:szCs w:val="26"/>
        </w:rPr>
      </w:pPr>
      <w:bookmarkStart w:id="160" w:name="_Toc154662142"/>
      <w:bookmarkStart w:id="161" w:name="_Toc155086236"/>
      <w:bookmarkStart w:id="162" w:name="_Toc155181549"/>
      <w:r>
        <w:rPr>
          <w:rFonts w:hint="eastAsia"/>
          <w:b/>
          <w:sz w:val="26"/>
        </w:rPr>
        <w:t>Mercy LIFE</w:t>
      </w:r>
      <w:bookmarkEnd w:id="160"/>
      <w:bookmarkEnd w:id="161"/>
      <w:bookmarkEnd w:id="162"/>
    </w:p>
    <w:p w14:paraId="3E29A366" w14:textId="5126BD29" w:rsidR="00226FC3" w:rsidRPr="00635CE9" w:rsidRDefault="00157DAA" w:rsidP="008F13A9">
      <w:pPr>
        <w:pStyle w:val="ListParagraph"/>
        <w:ind w:left="0"/>
      </w:pPr>
      <w:hyperlink r:id="rId82" w:history="1">
        <w:r w:rsidR="00BA3C10">
          <w:rPr>
            <w:rStyle w:val="Hyperlink"/>
            <w:rFonts w:hint="eastAsia"/>
          </w:rPr>
          <w:t>http://mymercylife.com/</w:t>
        </w:r>
      </w:hyperlink>
    </w:p>
    <w:p w14:paraId="5E6E5519" w14:textId="4946FE48" w:rsidR="00226FC3" w:rsidRPr="00635CE9" w:rsidRDefault="00226FC3" w:rsidP="008F13A9">
      <w:pPr>
        <w:pStyle w:val="ListParagraph"/>
        <w:ind w:left="0"/>
      </w:pPr>
      <w:r>
        <w:rPr>
          <w:rFonts w:hint="eastAsia"/>
        </w:rPr>
        <w:t>客户服务中心：</w:t>
      </w:r>
      <w:r>
        <w:rPr>
          <w:rFonts w:hint="eastAsia"/>
        </w:rPr>
        <w:t>(413) 748-7223</w:t>
      </w:r>
      <w:r>
        <w:rPr>
          <w:rFonts w:hint="eastAsia"/>
        </w:rPr>
        <w:t>（</w:t>
      </w:r>
      <w:r>
        <w:rPr>
          <w:rFonts w:hint="eastAsia"/>
        </w:rPr>
        <w:t>TTY: (800) 439-2370</w:t>
      </w:r>
      <w:r>
        <w:rPr>
          <w:rFonts w:hint="eastAsia"/>
        </w:rPr>
        <w:t>）</w:t>
      </w:r>
    </w:p>
    <w:p w14:paraId="5AFCC5AB" w14:textId="77777777" w:rsidR="00190D91" w:rsidRPr="00B23776" w:rsidRDefault="00226FC3" w:rsidP="00DF757F">
      <w:pPr>
        <w:spacing w:after="60"/>
        <w:rPr>
          <w:b/>
          <w:bCs/>
          <w:sz w:val="26"/>
          <w:szCs w:val="26"/>
          <w:lang w:val="it-IT"/>
        </w:rPr>
      </w:pPr>
      <w:bookmarkStart w:id="163" w:name="_Toc154662143"/>
      <w:bookmarkStart w:id="164" w:name="_Toc155086237"/>
      <w:bookmarkStart w:id="165" w:name="_Toc155181550"/>
      <w:r w:rsidRPr="00B23776">
        <w:rPr>
          <w:b/>
          <w:sz w:val="26"/>
          <w:lang w:val="it-IT"/>
        </w:rPr>
        <w:t>Serenity Care</w:t>
      </w:r>
      <w:bookmarkEnd w:id="163"/>
      <w:bookmarkEnd w:id="164"/>
      <w:bookmarkEnd w:id="165"/>
    </w:p>
    <w:p w14:paraId="6C17B9AB" w14:textId="167D2B8F" w:rsidR="00226FC3" w:rsidRPr="00B23776" w:rsidRDefault="00157DAA" w:rsidP="008F13A9">
      <w:pPr>
        <w:pStyle w:val="ListParagraph"/>
        <w:ind w:left="0"/>
        <w:rPr>
          <w:lang w:val="it-IT"/>
        </w:rPr>
      </w:pPr>
      <w:hyperlink r:id="rId83" w:history="1">
        <w:r w:rsidR="00BA3C10" w:rsidRPr="00B23776">
          <w:rPr>
            <w:rStyle w:val="Hyperlink"/>
            <w:lang w:val="it-IT"/>
          </w:rPr>
          <w:t>www.serenitypace.org/</w:t>
        </w:r>
      </w:hyperlink>
    </w:p>
    <w:p w14:paraId="653AD818" w14:textId="69DFA610" w:rsidR="00226FC3" w:rsidRPr="00635CE9" w:rsidRDefault="00226FC3" w:rsidP="008F13A9">
      <w:pPr>
        <w:pStyle w:val="ListParagraph"/>
        <w:ind w:left="0"/>
      </w:pPr>
      <w:r>
        <w:rPr>
          <w:rFonts w:hint="eastAsia"/>
        </w:rPr>
        <w:t>客户服务中心：</w:t>
      </w:r>
      <w:r>
        <w:rPr>
          <w:rFonts w:hint="eastAsia"/>
        </w:rPr>
        <w:t>(413) 241-6321</w:t>
      </w:r>
      <w:r>
        <w:rPr>
          <w:rFonts w:hint="eastAsia"/>
        </w:rPr>
        <w:t>（</w:t>
      </w:r>
      <w:r>
        <w:rPr>
          <w:rFonts w:hint="eastAsia"/>
        </w:rPr>
        <w:t>TTY: (413) 734-5440</w:t>
      </w:r>
      <w:r>
        <w:rPr>
          <w:rFonts w:hint="eastAsia"/>
        </w:rPr>
        <w:t>）</w:t>
      </w:r>
    </w:p>
    <w:p w14:paraId="39EC0FCE" w14:textId="77777777" w:rsidR="00190D91" w:rsidRPr="00635CE9" w:rsidRDefault="00226FC3" w:rsidP="00DF757F">
      <w:pPr>
        <w:spacing w:after="60"/>
        <w:rPr>
          <w:b/>
          <w:bCs/>
          <w:sz w:val="26"/>
          <w:szCs w:val="26"/>
        </w:rPr>
      </w:pPr>
      <w:bookmarkStart w:id="166" w:name="_Toc154662144"/>
      <w:bookmarkStart w:id="167" w:name="_Toc155086238"/>
      <w:bookmarkStart w:id="168" w:name="_Toc155181551"/>
      <w:r>
        <w:rPr>
          <w:rFonts w:hint="eastAsia"/>
          <w:b/>
          <w:sz w:val="26"/>
        </w:rPr>
        <w:t>Upham</w:t>
      </w:r>
      <w:r w:rsidRPr="00EC48AF">
        <w:rPr>
          <w:b/>
          <w:sz w:val="26"/>
        </w:rPr>
        <w:t>’</w:t>
      </w:r>
      <w:r>
        <w:rPr>
          <w:rFonts w:hint="eastAsia"/>
          <w:b/>
          <w:sz w:val="26"/>
        </w:rPr>
        <w:t>s Corner Health Center Elder Service Plan</w:t>
      </w:r>
      <w:bookmarkEnd w:id="166"/>
      <w:bookmarkEnd w:id="167"/>
      <w:bookmarkEnd w:id="168"/>
    </w:p>
    <w:p w14:paraId="789E9FFE" w14:textId="2E381E38" w:rsidR="00226FC3" w:rsidRPr="00635CE9" w:rsidRDefault="00157DAA" w:rsidP="008F13A9">
      <w:pPr>
        <w:pStyle w:val="ListParagraph"/>
        <w:ind w:left="0"/>
      </w:pPr>
      <w:hyperlink r:id="rId84" w:history="1">
        <w:r w:rsidR="00BA3C10">
          <w:rPr>
            <w:rStyle w:val="Hyperlink"/>
            <w:rFonts w:hint="eastAsia"/>
          </w:rPr>
          <w:t>http://uphamselderserviceplan.org/</w:t>
        </w:r>
      </w:hyperlink>
    </w:p>
    <w:p w14:paraId="786CD5B8" w14:textId="50C890EF" w:rsidR="00226FC3" w:rsidRPr="00635CE9" w:rsidRDefault="00226FC3" w:rsidP="008F13A9">
      <w:pPr>
        <w:pStyle w:val="ListParagraph"/>
        <w:ind w:left="0"/>
      </w:pPr>
      <w:r>
        <w:rPr>
          <w:rFonts w:hint="eastAsia"/>
        </w:rPr>
        <w:t>客户服务中心：</w:t>
      </w:r>
      <w:r>
        <w:rPr>
          <w:rFonts w:hint="eastAsia"/>
        </w:rPr>
        <w:t>(617) 288-0970</w:t>
      </w:r>
      <w:r>
        <w:rPr>
          <w:rFonts w:hint="eastAsia"/>
        </w:rPr>
        <w:t>（</w:t>
      </w:r>
      <w:r>
        <w:rPr>
          <w:rFonts w:hint="eastAsia"/>
        </w:rPr>
        <w:t>TTY: 711</w:t>
      </w:r>
      <w:r>
        <w:rPr>
          <w:rFonts w:hint="eastAsia"/>
        </w:rPr>
        <w:t>）</w:t>
      </w:r>
    </w:p>
    <w:p w14:paraId="3B72AE48" w14:textId="77777777" w:rsidR="003D6970" w:rsidRPr="00635CE9" w:rsidRDefault="003D6970" w:rsidP="008F13A9">
      <w:pPr>
        <w:pStyle w:val="ListParagraph"/>
        <w:ind w:left="0"/>
      </w:pPr>
    </w:p>
    <w:p w14:paraId="66342684" w14:textId="77777777" w:rsidR="00190D91" w:rsidRPr="00635CE9" w:rsidRDefault="00226FC3" w:rsidP="00EF4429">
      <w:pPr>
        <w:spacing w:before="120"/>
        <w:rPr>
          <w:b/>
          <w:bCs/>
          <w:sz w:val="28"/>
          <w:szCs w:val="28"/>
        </w:rPr>
      </w:pPr>
      <w:bookmarkStart w:id="169" w:name="_Toc154662145"/>
      <w:bookmarkStart w:id="170" w:name="_Toc155086239"/>
      <w:bookmarkStart w:id="171" w:name="_Toc155181552"/>
      <w:r>
        <w:rPr>
          <w:rFonts w:hint="eastAsia"/>
          <w:b/>
          <w:sz w:val="28"/>
        </w:rPr>
        <w:t>年长者护理选择计划（</w:t>
      </w:r>
      <w:r>
        <w:rPr>
          <w:rFonts w:hint="eastAsia"/>
          <w:b/>
          <w:sz w:val="28"/>
        </w:rPr>
        <w:t>Senior Care Options (SCO) Programs</w:t>
      </w:r>
      <w:r>
        <w:rPr>
          <w:rFonts w:hint="eastAsia"/>
          <w:b/>
          <w:sz w:val="28"/>
        </w:rPr>
        <w:t>）</w:t>
      </w:r>
      <w:bookmarkEnd w:id="169"/>
      <w:bookmarkEnd w:id="170"/>
      <w:bookmarkEnd w:id="171"/>
    </w:p>
    <w:p w14:paraId="6727EDB3" w14:textId="77777777" w:rsidR="00190D91" w:rsidRPr="00635CE9" w:rsidRDefault="00226FC3" w:rsidP="00EE5286">
      <w:pPr>
        <w:rPr>
          <w:b/>
          <w:bCs/>
          <w:sz w:val="26"/>
          <w:szCs w:val="26"/>
        </w:rPr>
      </w:pPr>
      <w:bookmarkStart w:id="172" w:name="_Toc154662146"/>
      <w:bookmarkStart w:id="173" w:name="_Toc155086240"/>
      <w:bookmarkStart w:id="174" w:name="_Toc155181553"/>
      <w:r>
        <w:rPr>
          <w:rFonts w:hint="eastAsia"/>
          <w:b/>
          <w:sz w:val="26"/>
        </w:rPr>
        <w:t>Commonwealth Care Alliance SCO</w:t>
      </w:r>
      <w:bookmarkEnd w:id="172"/>
      <w:bookmarkEnd w:id="173"/>
      <w:bookmarkEnd w:id="174"/>
    </w:p>
    <w:p w14:paraId="0EEF1978" w14:textId="79B6715D" w:rsidR="00226FC3" w:rsidRPr="00635CE9" w:rsidRDefault="00157DAA" w:rsidP="008F13A9">
      <w:hyperlink r:id="rId85" w:history="1">
        <w:r w:rsidR="00BA3C10">
          <w:rPr>
            <w:rStyle w:val="Hyperlink"/>
            <w:rFonts w:hint="eastAsia"/>
          </w:rPr>
          <w:t>http://commonwealthcaresco.org/</w:t>
        </w:r>
      </w:hyperlink>
    </w:p>
    <w:p w14:paraId="05B0CC04" w14:textId="27AD7CD7" w:rsidR="00226FC3" w:rsidRPr="00635CE9" w:rsidRDefault="00226FC3" w:rsidP="008F13A9">
      <w:r>
        <w:rPr>
          <w:rFonts w:hint="eastAsia"/>
        </w:rPr>
        <w:t>客户服务中心：</w:t>
      </w:r>
      <w:r>
        <w:rPr>
          <w:rFonts w:hint="eastAsia"/>
        </w:rPr>
        <w:t>(866) 610-2273</w:t>
      </w:r>
      <w:r>
        <w:rPr>
          <w:rFonts w:hint="eastAsia"/>
        </w:rPr>
        <w:t>（</w:t>
      </w:r>
      <w:r>
        <w:rPr>
          <w:rFonts w:hint="eastAsia"/>
        </w:rPr>
        <w:t>TTY: 711</w:t>
      </w:r>
      <w:r>
        <w:rPr>
          <w:rFonts w:hint="eastAsia"/>
        </w:rPr>
        <w:t>）</w:t>
      </w:r>
    </w:p>
    <w:p w14:paraId="2BAA76B2" w14:textId="77777777" w:rsidR="00190D91" w:rsidRPr="00635CE9" w:rsidRDefault="00226FC3" w:rsidP="00EE5286">
      <w:pPr>
        <w:rPr>
          <w:b/>
          <w:bCs/>
          <w:sz w:val="26"/>
          <w:szCs w:val="26"/>
        </w:rPr>
      </w:pPr>
      <w:bookmarkStart w:id="175" w:name="_Toc154662147"/>
      <w:bookmarkStart w:id="176" w:name="_Toc155086241"/>
      <w:bookmarkStart w:id="177" w:name="_Toc155181554"/>
      <w:r>
        <w:rPr>
          <w:rFonts w:hint="eastAsia"/>
          <w:b/>
          <w:sz w:val="26"/>
        </w:rPr>
        <w:t>Fallon Health NaviCare</w:t>
      </w:r>
      <w:bookmarkEnd w:id="175"/>
      <w:bookmarkEnd w:id="176"/>
      <w:bookmarkEnd w:id="177"/>
    </w:p>
    <w:p w14:paraId="1AF5A16B" w14:textId="01D6E20B" w:rsidR="00226FC3" w:rsidRPr="00635CE9" w:rsidRDefault="00157DAA" w:rsidP="008F13A9">
      <w:hyperlink r:id="rId86" w:history="1">
        <w:r w:rsidR="00BA3C10">
          <w:rPr>
            <w:rStyle w:val="Hyperlink"/>
            <w:rFonts w:hint="eastAsia"/>
          </w:rPr>
          <w:t>http://fchp.org/find-insurance/navicare.aspx</w:t>
        </w:r>
      </w:hyperlink>
    </w:p>
    <w:p w14:paraId="5C3E5572" w14:textId="6A5FE404" w:rsidR="00226FC3" w:rsidRPr="00635CE9" w:rsidRDefault="00226FC3" w:rsidP="008F13A9">
      <w:r>
        <w:rPr>
          <w:rFonts w:hint="eastAsia"/>
        </w:rPr>
        <w:t>客户服务中心：</w:t>
      </w:r>
      <w:r>
        <w:rPr>
          <w:rFonts w:hint="eastAsia"/>
        </w:rPr>
        <w:t>(877) 790-4971</w:t>
      </w:r>
      <w:r>
        <w:rPr>
          <w:rFonts w:hint="eastAsia"/>
        </w:rPr>
        <w:t>（</w:t>
      </w:r>
      <w:r>
        <w:rPr>
          <w:rFonts w:hint="eastAsia"/>
        </w:rPr>
        <w:t xml:space="preserve">TTY </w:t>
      </w:r>
      <w:r>
        <w:rPr>
          <w:rFonts w:hint="eastAsia"/>
        </w:rPr>
        <w:t>使用</w:t>
      </w:r>
      <w:r>
        <w:rPr>
          <w:rFonts w:hint="eastAsia"/>
        </w:rPr>
        <w:t xml:space="preserve"> TRS Relay 711</w:t>
      </w:r>
      <w:r>
        <w:rPr>
          <w:rFonts w:hint="eastAsia"/>
        </w:rPr>
        <w:t>）</w:t>
      </w:r>
    </w:p>
    <w:p w14:paraId="3E9CFB93" w14:textId="6CE27154" w:rsidR="000F3B8A" w:rsidRPr="00635CE9" w:rsidRDefault="00226FC3" w:rsidP="00EE5286">
      <w:pPr>
        <w:rPr>
          <w:b/>
          <w:bCs/>
          <w:sz w:val="26"/>
          <w:szCs w:val="26"/>
        </w:rPr>
      </w:pPr>
      <w:bookmarkStart w:id="178" w:name="_Toc154662148"/>
      <w:bookmarkStart w:id="179" w:name="_Toc155086242"/>
      <w:bookmarkStart w:id="180" w:name="_Toc155181555"/>
      <w:r>
        <w:rPr>
          <w:rFonts w:hint="eastAsia"/>
          <w:b/>
          <w:sz w:val="26"/>
        </w:rPr>
        <w:t>Senior Whole Health</w:t>
      </w:r>
      <w:bookmarkEnd w:id="178"/>
      <w:bookmarkEnd w:id="179"/>
      <w:bookmarkEnd w:id="180"/>
      <w:r>
        <w:rPr>
          <w:rFonts w:hint="eastAsia"/>
          <w:b/>
          <w:sz w:val="26"/>
        </w:rPr>
        <w:t xml:space="preserve"> </w:t>
      </w:r>
    </w:p>
    <w:p w14:paraId="6550A749" w14:textId="77777777" w:rsidR="009C1941" w:rsidRPr="00681A75" w:rsidRDefault="00157DAA" w:rsidP="009C1941">
      <w:hyperlink r:id="rId87" w:history="1">
        <w:r w:rsidR="009C1941" w:rsidRPr="00681A75">
          <w:rPr>
            <w:rStyle w:val="Hyperlink"/>
          </w:rPr>
          <w:t>www.seniorwholehealth.com/</w:t>
        </w:r>
      </w:hyperlink>
    </w:p>
    <w:p w14:paraId="05565E61" w14:textId="45985512" w:rsidR="00226FC3" w:rsidRPr="00635CE9" w:rsidRDefault="00226FC3" w:rsidP="008F13A9">
      <w:r>
        <w:rPr>
          <w:rFonts w:hint="eastAsia"/>
        </w:rPr>
        <w:t>客户服务中心：</w:t>
      </w:r>
      <w:r>
        <w:rPr>
          <w:rFonts w:hint="eastAsia"/>
        </w:rPr>
        <w:t>(888) 566-3526</w:t>
      </w:r>
      <w:r>
        <w:rPr>
          <w:rFonts w:hint="eastAsia"/>
        </w:rPr>
        <w:t>（</w:t>
      </w:r>
      <w:r>
        <w:rPr>
          <w:rFonts w:hint="eastAsia"/>
        </w:rPr>
        <w:t>TTY: 711</w:t>
      </w:r>
      <w:r>
        <w:rPr>
          <w:rFonts w:hint="eastAsia"/>
        </w:rPr>
        <w:t>）</w:t>
      </w:r>
    </w:p>
    <w:p w14:paraId="3A076CC9" w14:textId="77777777" w:rsidR="00190D91" w:rsidRPr="00635CE9" w:rsidRDefault="00226FC3" w:rsidP="00EE5286">
      <w:pPr>
        <w:rPr>
          <w:b/>
          <w:bCs/>
          <w:sz w:val="26"/>
          <w:szCs w:val="26"/>
        </w:rPr>
      </w:pPr>
      <w:bookmarkStart w:id="181" w:name="_Toc154662149"/>
      <w:bookmarkStart w:id="182" w:name="_Toc155086243"/>
      <w:bookmarkStart w:id="183" w:name="_Toc155181556"/>
      <w:r>
        <w:rPr>
          <w:rFonts w:hint="eastAsia"/>
          <w:b/>
          <w:sz w:val="26"/>
        </w:rPr>
        <w:t>Tufts Health Plan Senior Care Options</w:t>
      </w:r>
      <w:bookmarkEnd w:id="181"/>
      <w:bookmarkEnd w:id="182"/>
      <w:bookmarkEnd w:id="183"/>
    </w:p>
    <w:p w14:paraId="165E6A51" w14:textId="44B6F5FB" w:rsidR="00226FC3" w:rsidRPr="00635CE9" w:rsidRDefault="00157DAA" w:rsidP="008F13A9">
      <w:hyperlink r:id="rId88" w:history="1">
        <w:r w:rsidR="00BA3C10">
          <w:rPr>
            <w:rStyle w:val="Hyperlink"/>
            <w:rFonts w:hint="eastAsia"/>
          </w:rPr>
          <w:t>https://tuftshealthplan.com/provider/our-plans/tufts-health-plan-senior-care-options</w:t>
        </w:r>
      </w:hyperlink>
    </w:p>
    <w:p w14:paraId="3F216BDC" w14:textId="23AF2BB7" w:rsidR="00226FC3" w:rsidRPr="00635CE9" w:rsidRDefault="00226FC3" w:rsidP="008F13A9">
      <w:r>
        <w:rPr>
          <w:rFonts w:hint="eastAsia"/>
        </w:rPr>
        <w:t>客户服务中心：</w:t>
      </w:r>
      <w:r>
        <w:rPr>
          <w:rFonts w:hint="eastAsia"/>
        </w:rPr>
        <w:t>(800) 279-9022</w:t>
      </w:r>
      <w:r>
        <w:rPr>
          <w:rFonts w:hint="eastAsia"/>
        </w:rPr>
        <w:t>（</w:t>
      </w:r>
      <w:r>
        <w:rPr>
          <w:rFonts w:hint="eastAsia"/>
        </w:rPr>
        <w:t>TTY: 711</w:t>
      </w:r>
      <w:r>
        <w:rPr>
          <w:rFonts w:hint="eastAsia"/>
        </w:rPr>
        <w:t>）</w:t>
      </w:r>
    </w:p>
    <w:p w14:paraId="7899F40F" w14:textId="77777777" w:rsidR="00190D91" w:rsidRPr="00635CE9" w:rsidRDefault="00226FC3" w:rsidP="00EE5286">
      <w:pPr>
        <w:rPr>
          <w:b/>
          <w:bCs/>
          <w:sz w:val="26"/>
          <w:szCs w:val="26"/>
        </w:rPr>
      </w:pPr>
      <w:bookmarkStart w:id="184" w:name="_Toc154662150"/>
      <w:bookmarkStart w:id="185" w:name="_Toc155086244"/>
      <w:bookmarkStart w:id="186" w:name="_Toc155181557"/>
      <w:r>
        <w:rPr>
          <w:rFonts w:hint="eastAsia"/>
          <w:b/>
          <w:sz w:val="26"/>
        </w:rPr>
        <w:t>UnitedHealthcare Senior Care Options</w:t>
      </w:r>
      <w:bookmarkEnd w:id="184"/>
      <w:bookmarkEnd w:id="185"/>
      <w:bookmarkEnd w:id="186"/>
    </w:p>
    <w:p w14:paraId="58958B95" w14:textId="49E5311D" w:rsidR="00226FC3" w:rsidRPr="00635CE9" w:rsidRDefault="00157DAA" w:rsidP="008F13A9">
      <w:hyperlink r:id="rId89" w:history="1">
        <w:r w:rsidR="00BA3C10">
          <w:rPr>
            <w:rStyle w:val="Hyperlink"/>
            <w:rFonts w:hint="eastAsia"/>
          </w:rPr>
          <w:t>www.uhc.com/communityplan/massachusetts/plans/medicare/2024/senior-care-options-hmo-snp</w:t>
        </w:r>
      </w:hyperlink>
    </w:p>
    <w:p w14:paraId="7C18B369" w14:textId="5EED91E4" w:rsidR="00226FC3" w:rsidRPr="00635CE9" w:rsidRDefault="00226FC3" w:rsidP="008F13A9">
      <w:r>
        <w:rPr>
          <w:rFonts w:hint="eastAsia"/>
        </w:rPr>
        <w:t>客户服务中心：</w:t>
      </w:r>
      <w:r>
        <w:rPr>
          <w:rFonts w:hint="eastAsia"/>
        </w:rPr>
        <w:t>(844) 812-5967</w:t>
      </w:r>
      <w:r>
        <w:rPr>
          <w:rFonts w:hint="eastAsia"/>
        </w:rPr>
        <w:t>（</w:t>
      </w:r>
      <w:r>
        <w:rPr>
          <w:rFonts w:hint="eastAsia"/>
        </w:rPr>
        <w:t>TTY: 711</w:t>
      </w:r>
      <w:r>
        <w:rPr>
          <w:rFonts w:hint="eastAsia"/>
        </w:rPr>
        <w:t>）</w:t>
      </w:r>
    </w:p>
    <w:p w14:paraId="155F79D6" w14:textId="77777777" w:rsidR="00190D91" w:rsidRPr="00635CE9" w:rsidRDefault="00226FC3" w:rsidP="00EE5286">
      <w:pPr>
        <w:rPr>
          <w:b/>
          <w:bCs/>
          <w:sz w:val="26"/>
          <w:szCs w:val="26"/>
        </w:rPr>
      </w:pPr>
      <w:bookmarkStart w:id="187" w:name="_Toc154662151"/>
      <w:bookmarkStart w:id="188" w:name="_Toc155086245"/>
      <w:bookmarkStart w:id="189" w:name="_Toc155181558"/>
      <w:r>
        <w:rPr>
          <w:rFonts w:hint="eastAsia"/>
          <w:b/>
          <w:sz w:val="26"/>
        </w:rPr>
        <w:lastRenderedPageBreak/>
        <w:t>BMC HealthNet Plan Senior Care Options</w:t>
      </w:r>
      <w:bookmarkEnd w:id="187"/>
      <w:bookmarkEnd w:id="188"/>
      <w:bookmarkEnd w:id="189"/>
    </w:p>
    <w:p w14:paraId="03FE0400" w14:textId="4534CB13" w:rsidR="00226FC3" w:rsidRPr="00635CE9" w:rsidRDefault="00157DAA" w:rsidP="008F13A9">
      <w:hyperlink r:id="rId90" w:history="1">
        <w:r w:rsidR="00BA3C10">
          <w:rPr>
            <w:rStyle w:val="Hyperlink"/>
            <w:rFonts w:hint="eastAsia"/>
          </w:rPr>
          <w:t>www.seniorsgetmore.org/</w:t>
        </w:r>
      </w:hyperlink>
    </w:p>
    <w:p w14:paraId="42EC34D0" w14:textId="14469DB0" w:rsidR="00226FC3" w:rsidRPr="00635CE9" w:rsidRDefault="00226FC3" w:rsidP="008F13A9">
      <w:r>
        <w:rPr>
          <w:rFonts w:hint="eastAsia"/>
        </w:rPr>
        <w:t>客户服务中心：</w:t>
      </w:r>
      <w:r>
        <w:rPr>
          <w:rFonts w:hint="eastAsia"/>
        </w:rPr>
        <w:t>(855) 833-8124</w:t>
      </w:r>
      <w:r>
        <w:rPr>
          <w:rFonts w:hint="eastAsia"/>
        </w:rPr>
        <w:t>（</w:t>
      </w:r>
      <w:r>
        <w:rPr>
          <w:rFonts w:hint="eastAsia"/>
        </w:rPr>
        <w:t>TTY: 711</w:t>
      </w:r>
      <w:r>
        <w:rPr>
          <w:rFonts w:hint="eastAsia"/>
        </w:rPr>
        <w:t>）</w:t>
      </w:r>
    </w:p>
    <w:p w14:paraId="7AB2EDF8" w14:textId="77777777" w:rsidR="00226FC3" w:rsidRPr="00635CE9" w:rsidRDefault="00226FC3" w:rsidP="00EE5286"/>
    <w:p w14:paraId="3D603E34" w14:textId="014DFD07" w:rsidR="00226FC3" w:rsidRPr="00635CE9" w:rsidRDefault="00226FC3" w:rsidP="00EE5286">
      <w:pPr>
        <w:spacing w:before="120"/>
        <w:rPr>
          <w:b/>
          <w:bCs/>
          <w:sz w:val="28"/>
          <w:szCs w:val="28"/>
        </w:rPr>
      </w:pPr>
      <w:bookmarkStart w:id="190" w:name="_Toc154662152"/>
      <w:bookmarkStart w:id="191" w:name="_Toc155086246"/>
      <w:bookmarkStart w:id="192" w:name="_Toc155181559"/>
      <w:r>
        <w:rPr>
          <w:rFonts w:hint="eastAsia"/>
          <w:b/>
          <w:sz w:val="28"/>
        </w:rPr>
        <w:t xml:space="preserve">MassHealth </w:t>
      </w:r>
      <w:r>
        <w:rPr>
          <w:rFonts w:hint="eastAsia"/>
          <w:b/>
          <w:sz w:val="28"/>
        </w:rPr>
        <w:t>和</w:t>
      </w:r>
      <w:r>
        <w:rPr>
          <w:rFonts w:hint="eastAsia"/>
          <w:b/>
          <w:sz w:val="28"/>
        </w:rPr>
        <w:t xml:space="preserve"> Health Safety Net </w:t>
      </w:r>
      <w:r>
        <w:rPr>
          <w:rFonts w:hint="eastAsia"/>
          <w:b/>
          <w:sz w:val="28"/>
        </w:rPr>
        <w:t>牙科计划（</w:t>
      </w:r>
      <w:r>
        <w:rPr>
          <w:rFonts w:hint="eastAsia"/>
          <w:b/>
          <w:sz w:val="28"/>
        </w:rPr>
        <w:t>MassHealth and Health Safety Net Dental Program</w:t>
      </w:r>
      <w:r>
        <w:rPr>
          <w:rFonts w:hint="eastAsia"/>
          <w:b/>
          <w:sz w:val="28"/>
        </w:rPr>
        <w:t>）</w:t>
      </w:r>
      <w:bookmarkEnd w:id="190"/>
      <w:bookmarkEnd w:id="191"/>
      <w:bookmarkEnd w:id="192"/>
    </w:p>
    <w:p w14:paraId="7F1B3ED9" w14:textId="77777777" w:rsidR="00226FC3" w:rsidRPr="00635CE9" w:rsidRDefault="00226FC3" w:rsidP="008F13A9">
      <w:r>
        <w:rPr>
          <w:rFonts w:hint="eastAsia"/>
        </w:rPr>
        <w:t>客户服务中心：</w:t>
      </w:r>
      <w:r>
        <w:rPr>
          <w:rFonts w:hint="eastAsia"/>
        </w:rPr>
        <w:t>(800) 207-5019</w:t>
      </w:r>
    </w:p>
    <w:p w14:paraId="53470830" w14:textId="3F8F721E" w:rsidR="00226FC3" w:rsidRPr="00635CE9" w:rsidRDefault="00226FC3" w:rsidP="008F13A9">
      <w:r>
        <w:rPr>
          <w:rFonts w:hint="eastAsia"/>
        </w:rPr>
        <w:t>TTY</w:t>
      </w:r>
      <w:r w:rsidR="00EC48AF">
        <w:t>：</w:t>
      </w:r>
      <w:r>
        <w:rPr>
          <w:rFonts w:hint="eastAsia"/>
        </w:rPr>
        <w:t>(800) 466-7566</w:t>
      </w:r>
    </w:p>
    <w:p w14:paraId="6711EEEE" w14:textId="77777777" w:rsidR="00226FC3" w:rsidRPr="00635CE9" w:rsidRDefault="00226FC3" w:rsidP="008F13A9">
      <w:r>
        <w:rPr>
          <w:rFonts w:hint="eastAsia"/>
        </w:rPr>
        <w:t>地址：</w:t>
      </w:r>
    </w:p>
    <w:p w14:paraId="360803F7" w14:textId="77777777" w:rsidR="00226FC3" w:rsidRPr="00635CE9" w:rsidRDefault="00226FC3" w:rsidP="00DF48BD">
      <w:pPr>
        <w:spacing w:after="0"/>
        <w:ind w:left="360"/>
      </w:pPr>
      <w:r>
        <w:rPr>
          <w:rFonts w:hint="eastAsia"/>
        </w:rPr>
        <w:t>MassHealth</w:t>
      </w:r>
    </w:p>
    <w:p w14:paraId="6C8CFCF6" w14:textId="77777777" w:rsidR="00226FC3" w:rsidRPr="00635CE9" w:rsidRDefault="00226FC3" w:rsidP="00DF48BD">
      <w:pPr>
        <w:spacing w:after="0"/>
        <w:ind w:left="360"/>
      </w:pPr>
      <w:r>
        <w:rPr>
          <w:rFonts w:hint="eastAsia"/>
        </w:rPr>
        <w:t>PO Box 2906</w:t>
      </w:r>
    </w:p>
    <w:p w14:paraId="77D14839" w14:textId="36BA86C4" w:rsidR="00226FC3" w:rsidRPr="00635CE9" w:rsidRDefault="00226FC3" w:rsidP="00DF48BD">
      <w:pPr>
        <w:spacing w:after="0"/>
        <w:ind w:left="360"/>
      </w:pPr>
      <w:r>
        <w:rPr>
          <w:rFonts w:hint="eastAsia"/>
        </w:rPr>
        <w:t>Milwaukee, WI  53201-2906</w:t>
      </w:r>
    </w:p>
    <w:p w14:paraId="677300AA" w14:textId="77777777" w:rsidR="000F3B8A" w:rsidRPr="00635CE9" w:rsidRDefault="000F3B8A" w:rsidP="000F3B8A">
      <w:pPr>
        <w:spacing w:after="0"/>
      </w:pPr>
    </w:p>
    <w:p w14:paraId="4C811A27" w14:textId="638899BF" w:rsidR="000F3B8A" w:rsidRPr="00635CE9" w:rsidRDefault="00511A09" w:rsidP="00511A09">
      <w:pPr>
        <w:spacing w:before="2760" w:after="0"/>
        <w:jc w:val="center"/>
      </w:pPr>
      <w:r>
        <w:rPr>
          <w:rFonts w:hint="eastAsia"/>
        </w:rPr>
        <w:t>语言服务计划（</w:t>
      </w:r>
      <w:r>
        <w:rPr>
          <w:rFonts w:hint="eastAsia"/>
        </w:rPr>
        <w:t>LAP</w:t>
      </w:r>
      <w:r>
        <w:rPr>
          <w:rFonts w:hint="eastAsia"/>
        </w:rPr>
        <w:t>）结尾</w:t>
      </w:r>
    </w:p>
    <w:sectPr w:rsidR="000F3B8A" w:rsidRPr="00635CE9" w:rsidSect="00852E09">
      <w:footerReference w:type="default" r:id="rId9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92902" w14:textId="77777777" w:rsidR="00DB56E6" w:rsidRDefault="00DB56E6" w:rsidP="00B5632A">
      <w:pPr>
        <w:spacing w:after="0" w:line="240" w:lineRule="auto"/>
      </w:pPr>
      <w:r>
        <w:separator/>
      </w:r>
    </w:p>
  </w:endnote>
  <w:endnote w:type="continuationSeparator" w:id="0">
    <w:p w14:paraId="383828B9" w14:textId="77777777" w:rsidR="00DB56E6" w:rsidRDefault="00DB56E6" w:rsidP="00B5632A">
      <w:pPr>
        <w:spacing w:after="0" w:line="240" w:lineRule="auto"/>
      </w:pPr>
      <w:r>
        <w:continuationSeparator/>
      </w:r>
    </w:p>
  </w:endnote>
  <w:endnote w:type="continuationNotice" w:id="1">
    <w:p w14:paraId="7114D553" w14:textId="77777777" w:rsidR="00DB56E6" w:rsidRDefault="00DB56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Khmer UI">
    <w:charset w:val="00"/>
    <w:family w:val="swiss"/>
    <w:pitch w:val="variable"/>
    <w:sig w:usb0="80000003" w:usb1="00000000" w:usb2="00010000" w:usb3="00000000" w:csb0="00000001" w:csb1="00000000"/>
  </w:font>
  <w:font w:name="Nirmala UI">
    <w:panose1 w:val="020B0502040204020203"/>
    <w:charset w:val="00"/>
    <w:family w:val="swiss"/>
    <w:pitch w:val="variable"/>
    <w:sig w:usb0="80FF8023" w:usb1="0200004A" w:usb2="00000200" w:usb3="00000000" w:csb0="00000001" w:csb1="00000000"/>
  </w:font>
  <w:font w:name="Shruti">
    <w:panose1 w:val="02000500000000000000"/>
    <w:charset w:val="00"/>
    <w:family w:val="swiss"/>
    <w:pitch w:val="variable"/>
    <w:sig w:usb0="00040003" w:usb1="00000000" w:usb2="00000000" w:usb3="00000000" w:csb0="0000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1F20B" w14:textId="62A6B460" w:rsidR="00326F85" w:rsidRPr="00CA194E" w:rsidRDefault="007949D5">
    <w:pPr>
      <w:pStyle w:val="Footer"/>
      <w:rPr>
        <w:sz w:val="18"/>
        <w:szCs w:val="20"/>
      </w:rPr>
    </w:pPr>
    <w:r w:rsidRPr="00CA194E">
      <w:rPr>
        <w:sz w:val="18"/>
        <w:szCs w:val="20"/>
      </w:rPr>
      <w:t>LAP (Rev. 2024)</w:t>
    </w:r>
    <w:r>
      <w:rPr>
        <w:sz w:val="18"/>
        <w:szCs w:val="20"/>
      </w:rPr>
      <w:t xml:space="preserve"> </w:t>
    </w:r>
    <w:r w:rsidR="004622E3">
      <w:rPr>
        <w:sz w:val="18"/>
      </w:rPr>
      <w:t>ZH-CHS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214203"/>
      <w:docPartObj>
        <w:docPartGallery w:val="Page Numbers (Bottom of Page)"/>
        <w:docPartUnique/>
      </w:docPartObj>
    </w:sdtPr>
    <w:sdtEndPr>
      <w:rPr>
        <w:noProof/>
      </w:rPr>
    </w:sdtEndPr>
    <w:sdtContent>
      <w:p w14:paraId="0C7E98D8" w14:textId="2F5F8A5E" w:rsidR="00326F85" w:rsidRDefault="00326F85" w:rsidP="00B5632A">
        <w:pPr>
          <w:pStyle w:val="Footer"/>
          <w:jc w:val="center"/>
        </w:pPr>
        <w:r>
          <w:rPr>
            <w:rFonts w:hint="eastAsia"/>
          </w:rPr>
          <w:fldChar w:fldCharType="begin"/>
        </w:r>
        <w:r>
          <w:instrText xml:space="preserve"> PAGE   \* MERGEFORMAT </w:instrText>
        </w:r>
        <w:r>
          <w:rPr>
            <w:rFonts w:hint="eastAsia"/>
          </w:rPr>
          <w:fldChar w:fldCharType="separate"/>
        </w:r>
        <w:r w:rsidR="0029022B">
          <w:rPr>
            <w:noProof/>
          </w:rPr>
          <w:t>1</w:t>
        </w:r>
        <w:r>
          <w:rPr>
            <w:rFonts w:hint="eastAsi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270191"/>
      <w:docPartObj>
        <w:docPartGallery w:val="Page Numbers (Bottom of Page)"/>
        <w:docPartUnique/>
      </w:docPartObj>
    </w:sdtPr>
    <w:sdtEndPr>
      <w:rPr>
        <w:noProof/>
      </w:rPr>
    </w:sdtEndPr>
    <w:sdtContent>
      <w:p w14:paraId="72D2EBA7" w14:textId="77777777" w:rsidR="00326F85" w:rsidRDefault="00326F85" w:rsidP="00B5632A">
        <w:pPr>
          <w:pStyle w:val="Footer"/>
          <w:jc w:val="center"/>
        </w:pPr>
        <w:r>
          <w:rPr>
            <w:rFonts w:hint="eastAsia"/>
          </w:rPr>
          <w:fldChar w:fldCharType="begin"/>
        </w:r>
        <w:r>
          <w:instrText xml:space="preserve"> PAGE   \* MERGEFORMAT </w:instrText>
        </w:r>
        <w:r>
          <w:rPr>
            <w:rFonts w:hint="eastAsia"/>
          </w:rPr>
          <w:fldChar w:fldCharType="separate"/>
        </w:r>
        <w:r w:rsidR="0029022B">
          <w:rPr>
            <w:noProof/>
          </w:rPr>
          <w:t>19</w:t>
        </w:r>
        <w:r>
          <w:rPr>
            <w:rFonts w:hint="eastAsia"/>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F7A1" w14:textId="517AF033" w:rsidR="00326F85" w:rsidRDefault="00326F85" w:rsidP="00B5632A">
    <w:pPr>
      <w:pStyle w:val="Footer"/>
      <w:jc w:val="center"/>
    </w:pPr>
    <w:r>
      <w:rPr>
        <w:rFonts w:hint="eastAsia"/>
      </w:rPr>
      <w:t>A-</w:t>
    </w:r>
    <w:sdt>
      <w:sdtPr>
        <w:id w:val="1307427296"/>
        <w:docPartObj>
          <w:docPartGallery w:val="Page Numbers (Bottom of Page)"/>
          <w:docPartUnique/>
        </w:docPartObj>
      </w:sdtPr>
      <w:sdtEndPr>
        <w:rPr>
          <w:noProof/>
        </w:rPr>
      </w:sdtEndPr>
      <w:sdtContent>
        <w:r>
          <w:rPr>
            <w:rFonts w:hint="eastAsia"/>
          </w:rPr>
          <w:fldChar w:fldCharType="begin"/>
        </w:r>
        <w:r>
          <w:instrText xml:space="preserve"> PAGE   \* MERGEFORMAT </w:instrText>
        </w:r>
        <w:r>
          <w:rPr>
            <w:rFonts w:hint="eastAsia"/>
          </w:rPr>
          <w:fldChar w:fldCharType="separate"/>
        </w:r>
        <w:r w:rsidR="0029022B">
          <w:rPr>
            <w:noProof/>
          </w:rPr>
          <w:t>10</w:t>
        </w:r>
        <w:r>
          <w:rPr>
            <w:rFonts w:hint="eastAsia"/>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DE7CF" w14:textId="77777777" w:rsidR="00DB56E6" w:rsidRDefault="00DB56E6" w:rsidP="00B5632A">
      <w:pPr>
        <w:spacing w:after="0" w:line="240" w:lineRule="auto"/>
      </w:pPr>
      <w:r>
        <w:separator/>
      </w:r>
    </w:p>
  </w:footnote>
  <w:footnote w:type="continuationSeparator" w:id="0">
    <w:p w14:paraId="0B5D4BCF" w14:textId="77777777" w:rsidR="00DB56E6" w:rsidRDefault="00DB56E6" w:rsidP="00B5632A">
      <w:pPr>
        <w:spacing w:after="0" w:line="240" w:lineRule="auto"/>
      </w:pPr>
      <w:r>
        <w:continuationSeparator/>
      </w:r>
    </w:p>
  </w:footnote>
  <w:footnote w:type="continuationNotice" w:id="1">
    <w:p w14:paraId="3AAF45BC" w14:textId="77777777" w:rsidR="00DB56E6" w:rsidRDefault="00DB56E6">
      <w:pPr>
        <w:spacing w:after="0" w:line="240" w:lineRule="auto"/>
      </w:pPr>
    </w:p>
  </w:footnote>
  <w:footnote w:id="2">
    <w:p w14:paraId="3CF7DD00" w14:textId="77777777" w:rsidR="00326F85" w:rsidRPr="00283E02" w:rsidRDefault="00326F85" w:rsidP="00ED1AE8">
      <w:pPr>
        <w:pStyle w:val="FootnoteText"/>
        <w:rPr>
          <w:rFonts w:eastAsiaTheme="minorEastAsia"/>
        </w:rPr>
      </w:pPr>
      <w:r w:rsidRPr="00283E02">
        <w:rPr>
          <w:rStyle w:val="FootnoteReference"/>
          <w:rFonts w:eastAsiaTheme="minorEastAsia"/>
        </w:rPr>
        <w:footnoteRef/>
      </w:r>
      <w:r w:rsidRPr="00283E02">
        <w:rPr>
          <w:rFonts w:eastAsiaTheme="minorEastAsia"/>
        </w:rPr>
        <w:t xml:space="preserve"> </w:t>
      </w:r>
      <w:r w:rsidRPr="00283E02">
        <w:rPr>
          <w:rFonts w:eastAsiaTheme="minorEastAsia"/>
        </w:rPr>
        <w:t>美国社区调查；</w:t>
      </w:r>
      <w:r w:rsidRPr="00283E02">
        <w:rPr>
          <w:rFonts w:eastAsiaTheme="minorEastAsia"/>
        </w:rPr>
        <w:t xml:space="preserve">S1601 | </w:t>
      </w:r>
      <w:r w:rsidRPr="00283E02">
        <w:rPr>
          <w:rFonts w:eastAsiaTheme="minorEastAsia"/>
        </w:rPr>
        <w:t>家中讲的语言；</w:t>
      </w:r>
      <w:hyperlink r:id="rId1" w:history="1">
        <w:r w:rsidRPr="00283E02">
          <w:rPr>
            <w:rStyle w:val="Hyperlink"/>
            <w:rFonts w:eastAsiaTheme="minorEastAsia"/>
          </w:rPr>
          <w:t>在线</w:t>
        </w:r>
      </w:hyperlink>
      <w:r w:rsidRPr="00283E02">
        <w:rPr>
          <w:rFonts w:eastAsiaTheme="minorEastAsia"/>
        </w:rPr>
        <w:t>（</w:t>
      </w:r>
      <w:r w:rsidRPr="00283E02">
        <w:rPr>
          <w:rFonts w:eastAsiaTheme="minorEastAsia"/>
        </w:rPr>
        <w:t xml:space="preserve">2023 </w:t>
      </w:r>
      <w:r w:rsidRPr="00283E02">
        <w:rPr>
          <w:rFonts w:eastAsiaTheme="minorEastAsia"/>
        </w:rPr>
        <w:t>年</w:t>
      </w:r>
      <w:r w:rsidRPr="00283E02">
        <w:rPr>
          <w:rFonts w:eastAsiaTheme="minorEastAsia"/>
        </w:rPr>
        <w:t xml:space="preserve"> 12 </w:t>
      </w:r>
      <w:r w:rsidRPr="00283E02">
        <w:rPr>
          <w:rFonts w:eastAsiaTheme="minorEastAsia"/>
        </w:rPr>
        <w:t>月存取）：</w:t>
      </w:r>
      <w:r w:rsidRPr="00283E02">
        <w:rPr>
          <w:rFonts w:eastAsiaTheme="minorEastAsia"/>
        </w:rPr>
        <w:t>https://data.census.gov/table/ACSST1Y2022.S1601?t=Language%20Spoken%20at%20Home&amp;g=040XX00US25</w:t>
      </w:r>
    </w:p>
  </w:footnote>
  <w:footnote w:id="3">
    <w:p w14:paraId="0BE60D30" w14:textId="77777777" w:rsidR="00326F85" w:rsidRDefault="00326F85" w:rsidP="00ED1AE8">
      <w:pPr>
        <w:pStyle w:val="FootnoteText"/>
      </w:pPr>
      <w:r w:rsidRPr="00283E02">
        <w:rPr>
          <w:rStyle w:val="FootnoteReference"/>
          <w:rFonts w:eastAsiaTheme="minorEastAsia"/>
        </w:rPr>
        <w:footnoteRef/>
      </w:r>
      <w:r w:rsidRPr="00283E02">
        <w:rPr>
          <w:rFonts w:eastAsiaTheme="minorEastAsia"/>
        </w:rPr>
        <w:t xml:space="preserve"> </w:t>
      </w:r>
      <w:r w:rsidRPr="00283E02">
        <w:rPr>
          <w:rFonts w:eastAsiaTheme="minorEastAsia"/>
        </w:rPr>
        <w:t>美国社区调查；</w:t>
      </w:r>
      <w:r w:rsidRPr="00283E02">
        <w:rPr>
          <w:rFonts w:eastAsiaTheme="minorEastAsia"/>
        </w:rPr>
        <w:t xml:space="preserve">S1601 | </w:t>
      </w:r>
      <w:r w:rsidRPr="00283E02">
        <w:rPr>
          <w:rFonts w:eastAsiaTheme="minorEastAsia"/>
        </w:rPr>
        <w:t>家中讲的语言；</w:t>
      </w:r>
      <w:hyperlink r:id="rId2" w:history="1">
        <w:r w:rsidRPr="00283E02">
          <w:rPr>
            <w:rStyle w:val="Hyperlink"/>
            <w:rFonts w:eastAsiaTheme="minorEastAsia"/>
          </w:rPr>
          <w:t>在线</w:t>
        </w:r>
      </w:hyperlink>
      <w:r w:rsidRPr="00283E02">
        <w:rPr>
          <w:rFonts w:eastAsiaTheme="minorEastAsia"/>
        </w:rPr>
        <w:t>（</w:t>
      </w:r>
      <w:r w:rsidRPr="00283E02">
        <w:rPr>
          <w:rFonts w:eastAsiaTheme="minorEastAsia"/>
        </w:rPr>
        <w:t xml:space="preserve">2023 </w:t>
      </w:r>
      <w:r w:rsidRPr="00283E02">
        <w:rPr>
          <w:rFonts w:eastAsiaTheme="minorEastAsia"/>
        </w:rPr>
        <w:t>年</w:t>
      </w:r>
      <w:r w:rsidRPr="00283E02">
        <w:rPr>
          <w:rFonts w:eastAsiaTheme="minorEastAsia"/>
        </w:rPr>
        <w:t xml:space="preserve"> 12 </w:t>
      </w:r>
      <w:r w:rsidRPr="00283E02">
        <w:rPr>
          <w:rFonts w:eastAsiaTheme="minorEastAsia"/>
        </w:rPr>
        <w:t>月存取）：</w:t>
      </w:r>
      <w:r w:rsidRPr="00283E02">
        <w:rPr>
          <w:rFonts w:eastAsiaTheme="minorEastAsia"/>
        </w:rPr>
        <w:t>https://data.census.gov/table/ACSST1Y2022.S1601?t=Language%20Spoken%20at%20Home&amp;g=040XX00US25</w:t>
      </w:r>
    </w:p>
  </w:footnote>
  <w:footnote w:id="4">
    <w:p w14:paraId="1E20B25C" w14:textId="04DB21C7" w:rsidR="00326F85" w:rsidRPr="00C347D7" w:rsidRDefault="00326F85" w:rsidP="00C347D7">
      <w:pPr>
        <w:pStyle w:val="FootnoteText"/>
        <w:ind w:right="-180"/>
        <w:rPr>
          <w:rFonts w:eastAsiaTheme="minorEastAsia"/>
        </w:rPr>
      </w:pPr>
      <w:r w:rsidRPr="00C347D7">
        <w:rPr>
          <w:rStyle w:val="FootnoteReference"/>
          <w:rFonts w:eastAsiaTheme="minorEastAsia"/>
        </w:rPr>
        <w:footnoteRef/>
      </w:r>
      <w:r w:rsidRPr="00C347D7">
        <w:rPr>
          <w:rFonts w:eastAsiaTheme="minorEastAsia"/>
        </w:rPr>
        <w:t xml:space="preserve"> </w:t>
      </w:r>
      <w:r w:rsidRPr="00C347D7">
        <w:rPr>
          <w:rFonts w:eastAsiaTheme="minorEastAsia"/>
        </w:rPr>
        <w:t>美国卫生与公众服务部（</w:t>
      </w:r>
      <w:r w:rsidRPr="00C347D7">
        <w:rPr>
          <w:rFonts w:eastAsiaTheme="minorEastAsia"/>
        </w:rPr>
        <w:t>HHS</w:t>
      </w:r>
      <w:r w:rsidRPr="00C347D7">
        <w:rPr>
          <w:rFonts w:eastAsiaTheme="minorEastAsia"/>
        </w:rPr>
        <w:t>），民权常见问题解答（</w:t>
      </w:r>
      <w:r w:rsidRPr="00C347D7">
        <w:rPr>
          <w:rFonts w:eastAsiaTheme="minorEastAsia"/>
        </w:rPr>
        <w:t>FAQ</w:t>
      </w:r>
      <w:r w:rsidRPr="00C347D7">
        <w:rPr>
          <w:rFonts w:eastAsiaTheme="minorEastAsia"/>
        </w:rPr>
        <w:t>），</w:t>
      </w:r>
      <w:hyperlink r:id="rId3" w:anchor=":~:text=%22Vital%20documents%22%20are%20generally%20documents%20that%20affect%20access,exclusion%20from%20a%20recipient%E2%80%99s%20program%20services%20or%20benefits" w:history="1">
        <w:r w:rsidRPr="00C347D7">
          <w:rPr>
            <w:rStyle w:val="Hyperlink"/>
            <w:rFonts w:eastAsiaTheme="minorEastAsia"/>
          </w:rPr>
          <w:t>在线</w:t>
        </w:r>
      </w:hyperlink>
      <w:r w:rsidRPr="00C347D7">
        <w:rPr>
          <w:rFonts w:eastAsiaTheme="minorEastAsia"/>
        </w:rPr>
        <w:t>存取（</w:t>
      </w:r>
      <w:r w:rsidRPr="00C347D7">
        <w:rPr>
          <w:rFonts w:eastAsiaTheme="minorEastAsia"/>
        </w:rPr>
        <w:t xml:space="preserve">2023 </w:t>
      </w:r>
      <w:r w:rsidRPr="00C347D7">
        <w:rPr>
          <w:rFonts w:eastAsiaTheme="minorEastAsia"/>
        </w:rPr>
        <w:t>年</w:t>
      </w:r>
      <w:r w:rsidRPr="00C347D7">
        <w:rPr>
          <w:rFonts w:eastAsiaTheme="minorEastAsia"/>
        </w:rPr>
        <w:t xml:space="preserve"> 12 </w:t>
      </w:r>
      <w:r w:rsidRPr="00C347D7">
        <w:rPr>
          <w:rFonts w:eastAsiaTheme="minorEastAsia"/>
        </w:rPr>
        <w:t>月）：</w:t>
      </w:r>
      <w:hyperlink r:id="rId4" w:anchor=":~:text=%22Vital%20documents%22%20are%20generally%20documents%20that%20affect%20access,exclusion%20from%20a%20recipient%E2%80%99s%20program%20services%20or%20benefits" w:history="1">
        <w:r w:rsidRPr="00C347D7">
          <w:rPr>
            <w:rStyle w:val="Hyperlink"/>
            <w:rFonts w:eastAsiaTheme="minorEastAsia"/>
          </w:rPr>
          <w:t>https://www.hhs.gov/civil-rights/for-individuals/faqs/index.html#:~:text=%22Vital%20documents%22%20are%20generally%20documents%20that%20affect%20access,exclusion%20from%20a%20recipient%E2%80%99s%20program%20services%20or%20benefits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494C" w14:textId="77777777" w:rsidR="00326F85" w:rsidRPr="0062486E" w:rsidRDefault="00326F85" w:rsidP="00CA194E">
    <w:pPr>
      <w:spacing w:after="0" w:line="240" w:lineRule="auto"/>
      <w:jc w:val="center"/>
      <w:rPr>
        <w:b/>
        <w:bCs/>
        <w:color w:val="BFBFBF" w:themeColor="background1" w:themeShade="BF"/>
      </w:rPr>
    </w:pPr>
    <w:r>
      <w:rPr>
        <w:rFonts w:hint="eastAsia"/>
        <w:b/>
        <w:color w:val="BFBFBF" w:themeColor="background1" w:themeShade="BF"/>
      </w:rPr>
      <w:t>语言服务计划</w:t>
    </w:r>
  </w:p>
  <w:p w14:paraId="6709A3A7" w14:textId="77777777" w:rsidR="00326F85" w:rsidRPr="0062486E" w:rsidRDefault="00326F85" w:rsidP="00CA194E">
    <w:pPr>
      <w:spacing w:after="0" w:line="240" w:lineRule="auto"/>
      <w:jc w:val="center"/>
      <w:rPr>
        <w:b/>
        <w:bCs/>
        <w:color w:val="BFBFBF" w:themeColor="background1" w:themeShade="BF"/>
      </w:rPr>
    </w:pPr>
    <w:r>
      <w:rPr>
        <w:rFonts w:hint="eastAsia"/>
        <w:b/>
        <w:color w:val="BFBFBF" w:themeColor="background1" w:themeShade="BF"/>
      </w:rPr>
      <w:t xml:space="preserve">Medicaid </w:t>
    </w:r>
    <w:r>
      <w:rPr>
        <w:rFonts w:hint="eastAsia"/>
        <w:b/>
        <w:color w:val="BFBFBF" w:themeColor="background1" w:themeShade="BF"/>
      </w:rPr>
      <w:t>办公室</w:t>
    </w:r>
  </w:p>
  <w:p w14:paraId="3627EA43" w14:textId="0E902283" w:rsidR="00326F85" w:rsidRPr="0062486E" w:rsidRDefault="00326F85" w:rsidP="00CA194E">
    <w:pPr>
      <w:tabs>
        <w:tab w:val="center" w:pos="4680"/>
        <w:tab w:val="left" w:pos="7290"/>
      </w:tabs>
      <w:spacing w:after="240" w:line="240" w:lineRule="auto"/>
      <w:jc w:val="center"/>
      <w:rPr>
        <w:color w:val="BFBFBF" w:themeColor="background1" w:themeShade="BF"/>
      </w:rPr>
    </w:pPr>
    <w:r>
      <w:rPr>
        <w:rFonts w:hint="eastAsia"/>
        <w:color w:val="BFBFBF" w:themeColor="background1" w:themeShade="BF"/>
      </w:rPr>
      <w:t xml:space="preserve">2024 </w:t>
    </w:r>
    <w:r>
      <w:rPr>
        <w:rFonts w:hint="eastAsia"/>
        <w:color w:val="BFBFBF" w:themeColor="background1" w:themeShade="BF"/>
      </w:rPr>
      <w:t>年</w:t>
    </w:r>
    <w:r>
      <w:rPr>
        <w:rFonts w:hint="eastAsia"/>
        <w:color w:val="BFBFBF" w:themeColor="background1" w:themeShade="BF"/>
      </w:rPr>
      <w:t xml:space="preserve"> 1 </w:t>
    </w:r>
    <w:r>
      <w:rPr>
        <w:rFonts w:hint="eastAsia"/>
        <w:color w:val="BFBFBF" w:themeColor="background1" w:themeShade="BF"/>
      </w:rPr>
      <w:t>月</w:t>
    </w:r>
    <w:r>
      <w:rPr>
        <w:rFonts w:hint="eastAsia"/>
        <w:color w:val="BFBFBF" w:themeColor="background1" w:themeShade="BF"/>
      </w:rPr>
      <w:t xml:space="preserve"> </w:t>
    </w:r>
    <w:r>
      <w:rPr>
        <w:rFonts w:hint="eastAsia"/>
        <w:color w:val="BFBFBF" w:themeColor="background1" w:themeShade="BF"/>
      </w:rPr>
      <w:t>–</w:t>
    </w:r>
    <w:r>
      <w:rPr>
        <w:rFonts w:hint="eastAsia"/>
        <w:color w:val="BFBFBF" w:themeColor="background1" w:themeShade="BF"/>
      </w:rPr>
      <w:t xml:space="preserve"> 2025 </w:t>
    </w:r>
    <w:r>
      <w:rPr>
        <w:rFonts w:hint="eastAsia"/>
        <w:color w:val="BFBFBF" w:themeColor="background1" w:themeShade="BF"/>
      </w:rPr>
      <w:t>年</w:t>
    </w:r>
    <w:r>
      <w:rPr>
        <w:rFonts w:hint="eastAsia"/>
        <w:color w:val="BFBFBF" w:themeColor="background1" w:themeShade="BF"/>
      </w:rPr>
      <w:t xml:space="preserve"> 12 </w:t>
    </w:r>
    <w:r>
      <w:rPr>
        <w:rFonts w:hint="eastAsia"/>
        <w:color w:val="BFBFBF" w:themeColor="background1" w:themeShade="BF"/>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1F6"/>
    <w:multiLevelType w:val="hybridMultilevel"/>
    <w:tmpl w:val="ACB41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4B7D8E"/>
    <w:multiLevelType w:val="hybridMultilevel"/>
    <w:tmpl w:val="2A00B7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C0C5D90"/>
    <w:multiLevelType w:val="hybridMultilevel"/>
    <w:tmpl w:val="C1B4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C4917"/>
    <w:multiLevelType w:val="hybridMultilevel"/>
    <w:tmpl w:val="8026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76B4C"/>
    <w:multiLevelType w:val="hybridMultilevel"/>
    <w:tmpl w:val="25F0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F5DB2"/>
    <w:multiLevelType w:val="hybridMultilevel"/>
    <w:tmpl w:val="91CA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6C85"/>
    <w:multiLevelType w:val="hybridMultilevel"/>
    <w:tmpl w:val="0E4A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93056"/>
    <w:multiLevelType w:val="hybridMultilevel"/>
    <w:tmpl w:val="024C8C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810A5B"/>
    <w:multiLevelType w:val="hybridMultilevel"/>
    <w:tmpl w:val="DF1CF0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DC3450"/>
    <w:multiLevelType w:val="hybridMultilevel"/>
    <w:tmpl w:val="284C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64E80"/>
    <w:multiLevelType w:val="hybridMultilevel"/>
    <w:tmpl w:val="8E78F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464D3B"/>
    <w:multiLevelType w:val="hybridMultilevel"/>
    <w:tmpl w:val="4B7E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47633F"/>
    <w:multiLevelType w:val="hybridMultilevel"/>
    <w:tmpl w:val="4E04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922C7"/>
    <w:multiLevelType w:val="hybridMultilevel"/>
    <w:tmpl w:val="B32071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A9A218B"/>
    <w:multiLevelType w:val="hybridMultilevel"/>
    <w:tmpl w:val="F922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03E41"/>
    <w:multiLevelType w:val="hybridMultilevel"/>
    <w:tmpl w:val="970061C2"/>
    <w:lvl w:ilvl="0" w:tplc="AB58F7CA">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0161D9"/>
    <w:multiLevelType w:val="hybridMultilevel"/>
    <w:tmpl w:val="11D0C5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B852349"/>
    <w:multiLevelType w:val="hybridMultilevel"/>
    <w:tmpl w:val="D106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F3A51"/>
    <w:multiLevelType w:val="hybridMultilevel"/>
    <w:tmpl w:val="D386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C5903"/>
    <w:multiLevelType w:val="hybridMultilevel"/>
    <w:tmpl w:val="44F266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96B5358"/>
    <w:multiLevelType w:val="hybridMultilevel"/>
    <w:tmpl w:val="5A4A3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C4303"/>
    <w:multiLevelType w:val="hybridMultilevel"/>
    <w:tmpl w:val="046296C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7E444CDA"/>
    <w:multiLevelType w:val="hybridMultilevel"/>
    <w:tmpl w:val="6DA26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9908428">
    <w:abstractNumId w:val="21"/>
  </w:num>
  <w:num w:numId="2" w16cid:durableId="1206679881">
    <w:abstractNumId w:val="8"/>
  </w:num>
  <w:num w:numId="3" w16cid:durableId="1391225262">
    <w:abstractNumId w:val="7"/>
  </w:num>
  <w:num w:numId="4" w16cid:durableId="2138840177">
    <w:abstractNumId w:val="10"/>
  </w:num>
  <w:num w:numId="5" w16cid:durableId="98914938">
    <w:abstractNumId w:val="15"/>
  </w:num>
  <w:num w:numId="6" w16cid:durableId="1477838057">
    <w:abstractNumId w:val="0"/>
  </w:num>
  <w:num w:numId="7" w16cid:durableId="101999601">
    <w:abstractNumId w:val="14"/>
  </w:num>
  <w:num w:numId="8" w16cid:durableId="601718496">
    <w:abstractNumId w:val="22"/>
  </w:num>
  <w:num w:numId="9" w16cid:durableId="393815579">
    <w:abstractNumId w:val="13"/>
  </w:num>
  <w:num w:numId="10" w16cid:durableId="1024598565">
    <w:abstractNumId w:val="1"/>
  </w:num>
  <w:num w:numId="11" w16cid:durableId="20136724">
    <w:abstractNumId w:val="17"/>
  </w:num>
  <w:num w:numId="12" w16cid:durableId="1752432766">
    <w:abstractNumId w:val="16"/>
  </w:num>
  <w:num w:numId="13" w16cid:durableId="793064789">
    <w:abstractNumId w:val="19"/>
  </w:num>
  <w:num w:numId="14" w16cid:durableId="2039163750">
    <w:abstractNumId w:val="2"/>
  </w:num>
  <w:num w:numId="15" w16cid:durableId="1580671690">
    <w:abstractNumId w:val="20"/>
  </w:num>
  <w:num w:numId="16" w16cid:durableId="634289225">
    <w:abstractNumId w:val="5"/>
  </w:num>
  <w:num w:numId="17" w16cid:durableId="1830946462">
    <w:abstractNumId w:val="4"/>
  </w:num>
  <w:num w:numId="18" w16cid:durableId="753862915">
    <w:abstractNumId w:val="18"/>
  </w:num>
  <w:num w:numId="19" w16cid:durableId="1312709442">
    <w:abstractNumId w:val="6"/>
  </w:num>
  <w:num w:numId="20" w16cid:durableId="2021664559">
    <w:abstractNumId w:val="3"/>
  </w:num>
  <w:num w:numId="21" w16cid:durableId="1715696172">
    <w:abstractNumId w:val="11"/>
  </w:num>
  <w:num w:numId="22" w16cid:durableId="1043795927">
    <w:abstractNumId w:val="12"/>
  </w:num>
  <w:num w:numId="23" w16cid:durableId="19860846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D31"/>
    <w:rsid w:val="000026E9"/>
    <w:rsid w:val="00003B31"/>
    <w:rsid w:val="00014C4A"/>
    <w:rsid w:val="0001786A"/>
    <w:rsid w:val="000315C8"/>
    <w:rsid w:val="00037E63"/>
    <w:rsid w:val="0004078F"/>
    <w:rsid w:val="00044994"/>
    <w:rsid w:val="000465C9"/>
    <w:rsid w:val="0005376B"/>
    <w:rsid w:val="0005507D"/>
    <w:rsid w:val="00060ABA"/>
    <w:rsid w:val="00081FA8"/>
    <w:rsid w:val="000A05DC"/>
    <w:rsid w:val="000A7F9D"/>
    <w:rsid w:val="000B0B82"/>
    <w:rsid w:val="000D0ADD"/>
    <w:rsid w:val="000D658C"/>
    <w:rsid w:val="000F0A88"/>
    <w:rsid w:val="000F3B8A"/>
    <w:rsid w:val="001134EC"/>
    <w:rsid w:val="0011493A"/>
    <w:rsid w:val="001234C3"/>
    <w:rsid w:val="00124DD8"/>
    <w:rsid w:val="00142A6B"/>
    <w:rsid w:val="00143058"/>
    <w:rsid w:val="00145868"/>
    <w:rsid w:val="001542F1"/>
    <w:rsid w:val="00156005"/>
    <w:rsid w:val="00156425"/>
    <w:rsid w:val="001577E4"/>
    <w:rsid w:val="00157DAA"/>
    <w:rsid w:val="0016246C"/>
    <w:rsid w:val="00162E06"/>
    <w:rsid w:val="001633C9"/>
    <w:rsid w:val="00167648"/>
    <w:rsid w:val="00183C4E"/>
    <w:rsid w:val="00190D91"/>
    <w:rsid w:val="001A5EC6"/>
    <w:rsid w:val="001B00AC"/>
    <w:rsid w:val="00220932"/>
    <w:rsid w:val="002240F0"/>
    <w:rsid w:val="002258DB"/>
    <w:rsid w:val="002265D5"/>
    <w:rsid w:val="00226FC3"/>
    <w:rsid w:val="002348DB"/>
    <w:rsid w:val="00236CDC"/>
    <w:rsid w:val="002400B6"/>
    <w:rsid w:val="00250C09"/>
    <w:rsid w:val="00255A5A"/>
    <w:rsid w:val="002728F3"/>
    <w:rsid w:val="002753EE"/>
    <w:rsid w:val="00283E02"/>
    <w:rsid w:val="0029022B"/>
    <w:rsid w:val="00293F46"/>
    <w:rsid w:val="00295E5B"/>
    <w:rsid w:val="002A7167"/>
    <w:rsid w:val="002B405D"/>
    <w:rsid w:val="002B55D2"/>
    <w:rsid w:val="002C58BC"/>
    <w:rsid w:val="002C7728"/>
    <w:rsid w:val="002D2F7C"/>
    <w:rsid w:val="002E2DE1"/>
    <w:rsid w:val="002F4F63"/>
    <w:rsid w:val="00311689"/>
    <w:rsid w:val="00322A85"/>
    <w:rsid w:val="00322DD6"/>
    <w:rsid w:val="00326F85"/>
    <w:rsid w:val="003541CE"/>
    <w:rsid w:val="00360767"/>
    <w:rsid w:val="00360F41"/>
    <w:rsid w:val="003770B4"/>
    <w:rsid w:val="003811E3"/>
    <w:rsid w:val="00390636"/>
    <w:rsid w:val="0039104D"/>
    <w:rsid w:val="00393CA7"/>
    <w:rsid w:val="003A0561"/>
    <w:rsid w:val="003A7465"/>
    <w:rsid w:val="003D6970"/>
    <w:rsid w:val="003E3F88"/>
    <w:rsid w:val="003F2C4C"/>
    <w:rsid w:val="00403292"/>
    <w:rsid w:val="00410A83"/>
    <w:rsid w:val="0041587D"/>
    <w:rsid w:val="0042649F"/>
    <w:rsid w:val="004622E3"/>
    <w:rsid w:val="004853DA"/>
    <w:rsid w:val="0049377F"/>
    <w:rsid w:val="004A0A9D"/>
    <w:rsid w:val="004A0AD5"/>
    <w:rsid w:val="004A13B4"/>
    <w:rsid w:val="004A4854"/>
    <w:rsid w:val="004B27AE"/>
    <w:rsid w:val="004E44D9"/>
    <w:rsid w:val="0050132B"/>
    <w:rsid w:val="00501A18"/>
    <w:rsid w:val="00511A09"/>
    <w:rsid w:val="00513E44"/>
    <w:rsid w:val="00523315"/>
    <w:rsid w:val="00537990"/>
    <w:rsid w:val="00541A9E"/>
    <w:rsid w:val="005436AB"/>
    <w:rsid w:val="0056396B"/>
    <w:rsid w:val="00590879"/>
    <w:rsid w:val="005F0F93"/>
    <w:rsid w:val="005F44B2"/>
    <w:rsid w:val="00604847"/>
    <w:rsid w:val="00621B55"/>
    <w:rsid w:val="0062486E"/>
    <w:rsid w:val="00635CE9"/>
    <w:rsid w:val="00641B85"/>
    <w:rsid w:val="00643E81"/>
    <w:rsid w:val="00665A6D"/>
    <w:rsid w:val="0067497B"/>
    <w:rsid w:val="006774FA"/>
    <w:rsid w:val="00680231"/>
    <w:rsid w:val="00690424"/>
    <w:rsid w:val="006964C9"/>
    <w:rsid w:val="006A3140"/>
    <w:rsid w:val="006A3B32"/>
    <w:rsid w:val="006A4BFB"/>
    <w:rsid w:val="006C6D64"/>
    <w:rsid w:val="006D231D"/>
    <w:rsid w:val="006E1B12"/>
    <w:rsid w:val="006F160C"/>
    <w:rsid w:val="006F2301"/>
    <w:rsid w:val="006F3CD9"/>
    <w:rsid w:val="006F3D21"/>
    <w:rsid w:val="006F624B"/>
    <w:rsid w:val="00712D31"/>
    <w:rsid w:val="00715C1D"/>
    <w:rsid w:val="007234DD"/>
    <w:rsid w:val="007255D7"/>
    <w:rsid w:val="00727B09"/>
    <w:rsid w:val="007415A6"/>
    <w:rsid w:val="00747045"/>
    <w:rsid w:val="007646AF"/>
    <w:rsid w:val="007828D6"/>
    <w:rsid w:val="0078346D"/>
    <w:rsid w:val="007949D5"/>
    <w:rsid w:val="007B04C9"/>
    <w:rsid w:val="007D0150"/>
    <w:rsid w:val="007E3BFF"/>
    <w:rsid w:val="007F670B"/>
    <w:rsid w:val="007F7093"/>
    <w:rsid w:val="0080019E"/>
    <w:rsid w:val="00801253"/>
    <w:rsid w:val="008169D6"/>
    <w:rsid w:val="008205A7"/>
    <w:rsid w:val="00822621"/>
    <w:rsid w:val="008268D8"/>
    <w:rsid w:val="008459C4"/>
    <w:rsid w:val="0085143C"/>
    <w:rsid w:val="00852E09"/>
    <w:rsid w:val="0086058B"/>
    <w:rsid w:val="008610A8"/>
    <w:rsid w:val="008643BB"/>
    <w:rsid w:val="00867E89"/>
    <w:rsid w:val="00882A97"/>
    <w:rsid w:val="00886D13"/>
    <w:rsid w:val="00890A44"/>
    <w:rsid w:val="0089612A"/>
    <w:rsid w:val="008A0988"/>
    <w:rsid w:val="008B346B"/>
    <w:rsid w:val="008B6DEF"/>
    <w:rsid w:val="008B7143"/>
    <w:rsid w:val="008C0188"/>
    <w:rsid w:val="008C0204"/>
    <w:rsid w:val="008C564C"/>
    <w:rsid w:val="008C5B80"/>
    <w:rsid w:val="008C79C1"/>
    <w:rsid w:val="008D452B"/>
    <w:rsid w:val="008F13A9"/>
    <w:rsid w:val="00902186"/>
    <w:rsid w:val="009024CE"/>
    <w:rsid w:val="00911713"/>
    <w:rsid w:val="009134C1"/>
    <w:rsid w:val="00915137"/>
    <w:rsid w:val="0092233D"/>
    <w:rsid w:val="00924399"/>
    <w:rsid w:val="00940D46"/>
    <w:rsid w:val="00973C77"/>
    <w:rsid w:val="009940DF"/>
    <w:rsid w:val="009948A1"/>
    <w:rsid w:val="009A2A67"/>
    <w:rsid w:val="009A3C77"/>
    <w:rsid w:val="009B3730"/>
    <w:rsid w:val="009C1941"/>
    <w:rsid w:val="009C6522"/>
    <w:rsid w:val="009C7194"/>
    <w:rsid w:val="009C788F"/>
    <w:rsid w:val="009D3EFE"/>
    <w:rsid w:val="009D634A"/>
    <w:rsid w:val="009E5E15"/>
    <w:rsid w:val="00A02714"/>
    <w:rsid w:val="00A0343F"/>
    <w:rsid w:val="00A158E2"/>
    <w:rsid w:val="00A22236"/>
    <w:rsid w:val="00A30359"/>
    <w:rsid w:val="00A30BAD"/>
    <w:rsid w:val="00A34AD6"/>
    <w:rsid w:val="00A3771C"/>
    <w:rsid w:val="00A508AD"/>
    <w:rsid w:val="00A52B1C"/>
    <w:rsid w:val="00A61746"/>
    <w:rsid w:val="00A756F5"/>
    <w:rsid w:val="00A76DEB"/>
    <w:rsid w:val="00AB4BF5"/>
    <w:rsid w:val="00AC4664"/>
    <w:rsid w:val="00AC63A1"/>
    <w:rsid w:val="00AD6E1C"/>
    <w:rsid w:val="00AE216A"/>
    <w:rsid w:val="00AE2CD2"/>
    <w:rsid w:val="00AF5126"/>
    <w:rsid w:val="00B07CDB"/>
    <w:rsid w:val="00B12123"/>
    <w:rsid w:val="00B23776"/>
    <w:rsid w:val="00B4326D"/>
    <w:rsid w:val="00B43EE1"/>
    <w:rsid w:val="00B5632A"/>
    <w:rsid w:val="00B569A9"/>
    <w:rsid w:val="00B63A5A"/>
    <w:rsid w:val="00B67C83"/>
    <w:rsid w:val="00B75E63"/>
    <w:rsid w:val="00B85211"/>
    <w:rsid w:val="00B917EB"/>
    <w:rsid w:val="00B964EF"/>
    <w:rsid w:val="00B97AAD"/>
    <w:rsid w:val="00BA3C10"/>
    <w:rsid w:val="00BB0CA5"/>
    <w:rsid w:val="00BB3AA6"/>
    <w:rsid w:val="00BB5C23"/>
    <w:rsid w:val="00BC0B5D"/>
    <w:rsid w:val="00BC35ED"/>
    <w:rsid w:val="00BE3F31"/>
    <w:rsid w:val="00BE791C"/>
    <w:rsid w:val="00BF7E3A"/>
    <w:rsid w:val="00C004E0"/>
    <w:rsid w:val="00C00892"/>
    <w:rsid w:val="00C24B04"/>
    <w:rsid w:val="00C267B5"/>
    <w:rsid w:val="00C30B85"/>
    <w:rsid w:val="00C347D7"/>
    <w:rsid w:val="00C56BB7"/>
    <w:rsid w:val="00C63501"/>
    <w:rsid w:val="00C72283"/>
    <w:rsid w:val="00C913DE"/>
    <w:rsid w:val="00C93B6F"/>
    <w:rsid w:val="00C945C9"/>
    <w:rsid w:val="00CA194E"/>
    <w:rsid w:val="00CA74FF"/>
    <w:rsid w:val="00CB2D19"/>
    <w:rsid w:val="00CC76B2"/>
    <w:rsid w:val="00CD474C"/>
    <w:rsid w:val="00CE3157"/>
    <w:rsid w:val="00CE7F98"/>
    <w:rsid w:val="00CF2656"/>
    <w:rsid w:val="00D01077"/>
    <w:rsid w:val="00D01A86"/>
    <w:rsid w:val="00D1000A"/>
    <w:rsid w:val="00D17B66"/>
    <w:rsid w:val="00D32611"/>
    <w:rsid w:val="00D3495B"/>
    <w:rsid w:val="00D51165"/>
    <w:rsid w:val="00D65D35"/>
    <w:rsid w:val="00D83306"/>
    <w:rsid w:val="00D846A9"/>
    <w:rsid w:val="00D85FE5"/>
    <w:rsid w:val="00D9211D"/>
    <w:rsid w:val="00D960CD"/>
    <w:rsid w:val="00DA6AD2"/>
    <w:rsid w:val="00DB3812"/>
    <w:rsid w:val="00DB56E6"/>
    <w:rsid w:val="00DB7E4E"/>
    <w:rsid w:val="00DD3EA1"/>
    <w:rsid w:val="00DE059B"/>
    <w:rsid w:val="00DF48BD"/>
    <w:rsid w:val="00DF757F"/>
    <w:rsid w:val="00E026B7"/>
    <w:rsid w:val="00E07C0B"/>
    <w:rsid w:val="00E102CA"/>
    <w:rsid w:val="00E14CC2"/>
    <w:rsid w:val="00E21AB2"/>
    <w:rsid w:val="00E443E2"/>
    <w:rsid w:val="00E56796"/>
    <w:rsid w:val="00E575B7"/>
    <w:rsid w:val="00E771D3"/>
    <w:rsid w:val="00E808A8"/>
    <w:rsid w:val="00E80A00"/>
    <w:rsid w:val="00E85197"/>
    <w:rsid w:val="00EA3F8E"/>
    <w:rsid w:val="00EA6DE8"/>
    <w:rsid w:val="00EB47CD"/>
    <w:rsid w:val="00EB5DA8"/>
    <w:rsid w:val="00EC17FB"/>
    <w:rsid w:val="00EC48AF"/>
    <w:rsid w:val="00ED1AE8"/>
    <w:rsid w:val="00EE5286"/>
    <w:rsid w:val="00EE6D22"/>
    <w:rsid w:val="00EF4429"/>
    <w:rsid w:val="00F22635"/>
    <w:rsid w:val="00F36932"/>
    <w:rsid w:val="00F41CF5"/>
    <w:rsid w:val="00F5524A"/>
    <w:rsid w:val="00F62EA5"/>
    <w:rsid w:val="00F7467B"/>
    <w:rsid w:val="00F808B1"/>
    <w:rsid w:val="00F825C6"/>
    <w:rsid w:val="00F92DF7"/>
    <w:rsid w:val="00FA1A6B"/>
    <w:rsid w:val="00FC2445"/>
    <w:rsid w:val="00FC2B54"/>
    <w:rsid w:val="00FD1CD0"/>
    <w:rsid w:val="00FE02F5"/>
    <w:rsid w:val="00FE06E4"/>
    <w:rsid w:val="0DE8A5EE"/>
    <w:rsid w:val="2E0111D2"/>
    <w:rsid w:val="3DA31B9F"/>
    <w:rsid w:val="50B2A24F"/>
    <w:rsid w:val="52940117"/>
    <w:rsid w:val="56D0F7CC"/>
    <w:rsid w:val="58060FAE"/>
    <w:rsid w:val="5AECB441"/>
    <w:rsid w:val="6B4E23CD"/>
    <w:rsid w:val="7F9B82D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6710C7"/>
  <w15:chartTrackingRefBased/>
  <w15:docId w15:val="{4ADA6673-7480-48BD-9A3E-11DF1D68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kern w:val="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32A"/>
    <w:pPr>
      <w:spacing w:after="120" w:line="276" w:lineRule="auto"/>
    </w:pPr>
    <w:rPr>
      <w:rFonts w:ascii="Times New Roman" w:eastAsia="SimSun" w:hAnsi="Times New Roman"/>
      <w:sz w:val="24"/>
      <w:szCs w:val="24"/>
    </w:rPr>
  </w:style>
  <w:style w:type="paragraph" w:styleId="Heading1">
    <w:name w:val="heading 1"/>
    <w:basedOn w:val="Normal"/>
    <w:next w:val="Normal"/>
    <w:link w:val="Heading1Char"/>
    <w:uiPriority w:val="9"/>
    <w:qFormat/>
    <w:rsid w:val="00BE791C"/>
    <w:pPr>
      <w:keepNext/>
      <w:keepLines/>
      <w:spacing w:before="120"/>
      <w:jc w:val="center"/>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6C6D64"/>
    <w:pPr>
      <w:keepNext/>
      <w:keepLines/>
      <w:spacing w:before="240"/>
      <w:outlineLvl w:val="1"/>
    </w:pPr>
    <w:rPr>
      <w:rFonts w:eastAsiaTheme="majorEastAsia"/>
      <w:b/>
      <w:bCs/>
      <w:sz w:val="28"/>
      <w:szCs w:val="28"/>
    </w:rPr>
  </w:style>
  <w:style w:type="paragraph" w:styleId="Heading3">
    <w:name w:val="heading 3"/>
    <w:basedOn w:val="Normal"/>
    <w:next w:val="Normal"/>
    <w:link w:val="Heading3Char"/>
    <w:uiPriority w:val="9"/>
    <w:unhideWhenUsed/>
    <w:qFormat/>
    <w:rsid w:val="00A22236"/>
    <w:pPr>
      <w:keepNext/>
      <w:keepLines/>
      <w:spacing w:before="40"/>
      <w:ind w:left="720" w:hanging="720"/>
      <w:outlineLvl w:val="2"/>
    </w:pPr>
    <w:rPr>
      <w:rFonts w:eastAsiaTheme="majorEastAsia"/>
      <w:b/>
      <w:bCs/>
      <w:sz w:val="26"/>
      <w:szCs w:val="26"/>
    </w:rPr>
  </w:style>
  <w:style w:type="paragraph" w:styleId="Heading4">
    <w:name w:val="heading 4"/>
    <w:basedOn w:val="Normal"/>
    <w:next w:val="Normal"/>
    <w:link w:val="Heading4Char"/>
    <w:uiPriority w:val="9"/>
    <w:unhideWhenUsed/>
    <w:qFormat/>
    <w:rsid w:val="00AE2CD2"/>
    <w:pPr>
      <w:keepNext/>
      <w:keepLines/>
      <w:spacing w:before="120"/>
      <w:ind w:left="720" w:hanging="720"/>
      <w:outlineLvl w:val="3"/>
    </w:pPr>
    <w:rPr>
      <w:rFonts w:eastAsiaTheme="majorEastAsia"/>
      <w:b/>
      <w:bCs/>
    </w:rPr>
  </w:style>
  <w:style w:type="paragraph" w:styleId="Heading5">
    <w:name w:val="heading 5"/>
    <w:basedOn w:val="Normal"/>
    <w:next w:val="Normal"/>
    <w:link w:val="Heading5Char"/>
    <w:uiPriority w:val="9"/>
    <w:unhideWhenUsed/>
    <w:qFormat/>
    <w:rsid w:val="00F5524A"/>
    <w:pPr>
      <w:keepNext/>
      <w:keepLines/>
      <w:spacing w:before="40"/>
      <w:outlineLvl w:val="4"/>
    </w:pPr>
    <w:rPr>
      <w:rFonts w:eastAsiaTheme="majorEastAs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D01A86"/>
  </w:style>
  <w:style w:type="character" w:customStyle="1" w:styleId="BalloonTextChar">
    <w:name w:val="Balloon Text Char"/>
    <w:link w:val="BalloonText"/>
    <w:semiHidden/>
    <w:rsid w:val="00D01A86"/>
  </w:style>
  <w:style w:type="character" w:customStyle="1" w:styleId="Heading1Char">
    <w:name w:val="Heading 1 Char"/>
    <w:basedOn w:val="DefaultParagraphFont"/>
    <w:link w:val="Heading1"/>
    <w:uiPriority w:val="9"/>
    <w:rsid w:val="00BE791C"/>
    <w:rPr>
      <w:rFonts w:ascii="Times New Roman" w:eastAsiaTheme="majorEastAsia" w:hAnsi="Times New Roman"/>
      <w:b/>
      <w:bCs/>
      <w:sz w:val="32"/>
      <w:szCs w:val="32"/>
    </w:rPr>
  </w:style>
  <w:style w:type="character" w:customStyle="1" w:styleId="Heading2Char">
    <w:name w:val="Heading 2 Char"/>
    <w:basedOn w:val="DefaultParagraphFont"/>
    <w:link w:val="Heading2"/>
    <w:uiPriority w:val="9"/>
    <w:rsid w:val="006C6D64"/>
    <w:rPr>
      <w:rFonts w:ascii="Times New Roman" w:eastAsiaTheme="majorEastAsia" w:hAnsi="Times New Roman"/>
      <w:b/>
      <w:bCs/>
      <w:sz w:val="28"/>
      <w:szCs w:val="28"/>
    </w:rPr>
  </w:style>
  <w:style w:type="character" w:customStyle="1" w:styleId="Heading3Char">
    <w:name w:val="Heading 3 Char"/>
    <w:basedOn w:val="DefaultParagraphFont"/>
    <w:link w:val="Heading3"/>
    <w:uiPriority w:val="9"/>
    <w:rsid w:val="00A22236"/>
    <w:rPr>
      <w:rFonts w:ascii="Times New Roman" w:eastAsiaTheme="majorEastAsia" w:hAnsi="Times New Roman"/>
      <w:b/>
      <w:bCs/>
      <w:sz w:val="26"/>
      <w:szCs w:val="26"/>
    </w:rPr>
  </w:style>
  <w:style w:type="character" w:customStyle="1" w:styleId="Heading4Char">
    <w:name w:val="Heading 4 Char"/>
    <w:basedOn w:val="DefaultParagraphFont"/>
    <w:link w:val="Heading4"/>
    <w:uiPriority w:val="9"/>
    <w:rsid w:val="00AE2CD2"/>
    <w:rPr>
      <w:rFonts w:ascii="Times New Roman" w:eastAsiaTheme="majorEastAsia" w:hAnsi="Times New Roman"/>
      <w:b/>
      <w:bCs/>
      <w:sz w:val="24"/>
      <w:szCs w:val="24"/>
    </w:rPr>
  </w:style>
  <w:style w:type="character" w:customStyle="1" w:styleId="Heading5Char">
    <w:name w:val="Heading 5 Char"/>
    <w:basedOn w:val="DefaultParagraphFont"/>
    <w:link w:val="Heading5"/>
    <w:uiPriority w:val="9"/>
    <w:rsid w:val="00F5524A"/>
    <w:rPr>
      <w:rFonts w:ascii="Times New Roman" w:eastAsiaTheme="majorEastAsia" w:hAnsi="Times New Roman"/>
      <w:b/>
      <w:bCs/>
      <w:sz w:val="22"/>
      <w:szCs w:val="22"/>
    </w:rPr>
  </w:style>
  <w:style w:type="paragraph" w:styleId="ListParagraph">
    <w:name w:val="List Paragraph"/>
    <w:basedOn w:val="Normal"/>
    <w:uiPriority w:val="34"/>
    <w:qFormat/>
    <w:rsid w:val="00747045"/>
    <w:pPr>
      <w:ind w:left="720"/>
      <w:contextualSpacing/>
    </w:pPr>
  </w:style>
  <w:style w:type="character" w:styleId="Hyperlink">
    <w:name w:val="Hyperlink"/>
    <w:uiPriority w:val="99"/>
    <w:rsid w:val="00747045"/>
    <w:rPr>
      <w:color w:val="0000FF"/>
      <w:u w:val="single"/>
    </w:rPr>
  </w:style>
  <w:style w:type="character" w:styleId="CommentReference">
    <w:name w:val="annotation reference"/>
    <w:semiHidden/>
    <w:rsid w:val="00EB47CD"/>
    <w:rPr>
      <w:sz w:val="16"/>
      <w:szCs w:val="16"/>
    </w:rPr>
  </w:style>
  <w:style w:type="paragraph" w:styleId="Header">
    <w:name w:val="header"/>
    <w:basedOn w:val="Normal"/>
    <w:link w:val="HeaderChar"/>
    <w:uiPriority w:val="99"/>
    <w:unhideWhenUsed/>
    <w:rsid w:val="00B56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32A"/>
    <w:rPr>
      <w:rFonts w:ascii="Times New Roman" w:eastAsia="SimSun" w:hAnsi="Times New Roman"/>
      <w:sz w:val="24"/>
      <w:szCs w:val="24"/>
    </w:rPr>
  </w:style>
  <w:style w:type="paragraph" w:styleId="Footer">
    <w:name w:val="footer"/>
    <w:basedOn w:val="Normal"/>
    <w:link w:val="FooterChar"/>
    <w:uiPriority w:val="99"/>
    <w:unhideWhenUsed/>
    <w:rsid w:val="00B56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32A"/>
    <w:rPr>
      <w:rFonts w:ascii="Times New Roman" w:eastAsia="SimSun" w:hAnsi="Times New Roman"/>
      <w:sz w:val="24"/>
      <w:szCs w:val="24"/>
    </w:rPr>
  </w:style>
  <w:style w:type="paragraph" w:styleId="FootnoteText">
    <w:name w:val="footnote text"/>
    <w:basedOn w:val="Normal"/>
    <w:link w:val="FootnoteTextChar"/>
    <w:rsid w:val="00ED1AE8"/>
    <w:pPr>
      <w:suppressAutoHyphens/>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rsid w:val="00ED1AE8"/>
    <w:rPr>
      <w:rFonts w:ascii="Times New Roman" w:eastAsia="SimSun" w:hAnsi="Times New Roman"/>
      <w:kern w:val="0"/>
      <w:lang w:eastAsia="zh-CN"/>
      <w14:ligatures w14:val="none"/>
    </w:rPr>
  </w:style>
  <w:style w:type="character" w:styleId="FootnoteReference">
    <w:name w:val="footnote reference"/>
    <w:basedOn w:val="DefaultParagraphFont"/>
    <w:semiHidden/>
    <w:unhideWhenUsed/>
    <w:rsid w:val="00ED1AE8"/>
    <w:rPr>
      <w:vertAlign w:val="superscript"/>
    </w:rPr>
  </w:style>
  <w:style w:type="paragraph" w:customStyle="1" w:styleId="Table">
    <w:name w:val="Table"/>
    <w:basedOn w:val="Heading4"/>
    <w:link w:val="TableChar"/>
    <w:qFormat/>
    <w:rsid w:val="00E808A8"/>
    <w:pPr>
      <w:suppressAutoHyphens/>
      <w:spacing w:line="240" w:lineRule="auto"/>
      <w:ind w:left="1008" w:hanging="1008"/>
    </w:pPr>
    <w:rPr>
      <w:rFonts w:cstheme="majorBidi"/>
      <w:iCs/>
      <w:kern w:val="0"/>
      <w14:ligatures w14:val="none"/>
    </w:rPr>
  </w:style>
  <w:style w:type="character" w:customStyle="1" w:styleId="TableChar">
    <w:name w:val="Table Char"/>
    <w:basedOn w:val="DefaultParagraphFont"/>
    <w:link w:val="Table"/>
    <w:rsid w:val="00E808A8"/>
    <w:rPr>
      <w:rFonts w:ascii="Times New Roman" w:eastAsiaTheme="majorEastAsia" w:hAnsi="Times New Roman" w:cstheme="majorBidi"/>
      <w:b/>
      <w:bCs/>
      <w:iCs/>
      <w:kern w:val="0"/>
      <w:sz w:val="24"/>
      <w:szCs w:val="24"/>
      <w:lang w:eastAsia="zh-CN"/>
      <w14:ligatures w14:val="none"/>
    </w:rPr>
  </w:style>
  <w:style w:type="character" w:customStyle="1" w:styleId="UnresolvedMention1">
    <w:name w:val="Unresolved Mention1"/>
    <w:basedOn w:val="DefaultParagraphFont"/>
    <w:uiPriority w:val="99"/>
    <w:semiHidden/>
    <w:unhideWhenUsed/>
    <w:rsid w:val="00044994"/>
    <w:rPr>
      <w:color w:val="605E5C"/>
      <w:shd w:val="clear" w:color="auto" w:fill="E1DFDD"/>
    </w:rPr>
  </w:style>
  <w:style w:type="table" w:styleId="TableGrid">
    <w:name w:val="Table Grid"/>
    <w:basedOn w:val="TableNormal"/>
    <w:uiPriority w:val="39"/>
    <w:rsid w:val="00FC2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771C"/>
    <w:pPr>
      <w:spacing w:before="100" w:beforeAutospacing="1" w:after="100" w:afterAutospacing="1" w:line="240" w:lineRule="auto"/>
    </w:pPr>
    <w:rPr>
      <w:rFonts w:eastAsia="Times New Roman"/>
      <w:kern w:val="0"/>
      <w14:ligatures w14:val="none"/>
    </w:rPr>
  </w:style>
  <w:style w:type="character" w:styleId="FollowedHyperlink">
    <w:name w:val="FollowedHyperlink"/>
    <w:basedOn w:val="DefaultParagraphFont"/>
    <w:uiPriority w:val="99"/>
    <w:semiHidden/>
    <w:unhideWhenUsed/>
    <w:rsid w:val="00715C1D"/>
    <w:rPr>
      <w:color w:val="954F72" w:themeColor="followedHyperlink"/>
      <w:u w:val="single"/>
    </w:rPr>
  </w:style>
  <w:style w:type="character" w:customStyle="1" w:styleId="ui-provider">
    <w:name w:val="ui-provider"/>
    <w:basedOn w:val="DefaultParagraphFont"/>
    <w:rsid w:val="00226FC3"/>
  </w:style>
  <w:style w:type="paragraph" w:styleId="TOCHeading">
    <w:name w:val="TOC Heading"/>
    <w:basedOn w:val="Heading1"/>
    <w:next w:val="Normal"/>
    <w:uiPriority w:val="39"/>
    <w:unhideWhenUsed/>
    <w:qFormat/>
    <w:rsid w:val="00AE2CD2"/>
    <w:pPr>
      <w:spacing w:before="240" w:after="0" w:line="259" w:lineRule="auto"/>
      <w:jc w:val="left"/>
      <w:outlineLvl w:val="9"/>
    </w:pPr>
    <w:rPr>
      <w:rFonts w:asciiTheme="majorHAnsi" w:hAnsiTheme="majorHAnsi" w:cstheme="majorBidi"/>
      <w:b w:val="0"/>
      <w:bCs w:val="0"/>
      <w:color w:val="2F5496" w:themeColor="accent1" w:themeShade="BF"/>
      <w:kern w:val="0"/>
      <w14:ligatures w14:val="none"/>
    </w:rPr>
  </w:style>
  <w:style w:type="paragraph" w:styleId="TOC1">
    <w:name w:val="toc 1"/>
    <w:basedOn w:val="Normal"/>
    <w:next w:val="Normal"/>
    <w:autoRedefine/>
    <w:uiPriority w:val="39"/>
    <w:unhideWhenUsed/>
    <w:rsid w:val="00145868"/>
    <w:pPr>
      <w:tabs>
        <w:tab w:val="right" w:leader="dot" w:pos="9350"/>
      </w:tabs>
      <w:spacing w:after="100"/>
      <w:ind w:left="101"/>
    </w:pPr>
  </w:style>
  <w:style w:type="paragraph" w:styleId="TOC2">
    <w:name w:val="toc 2"/>
    <w:basedOn w:val="Normal"/>
    <w:next w:val="Normal"/>
    <w:autoRedefine/>
    <w:uiPriority w:val="39"/>
    <w:unhideWhenUsed/>
    <w:rsid w:val="00145868"/>
    <w:pPr>
      <w:tabs>
        <w:tab w:val="left" w:pos="900"/>
        <w:tab w:val="right" w:leader="dot" w:pos="9350"/>
      </w:tabs>
      <w:spacing w:after="100"/>
      <w:ind w:left="240"/>
    </w:pPr>
  </w:style>
  <w:style w:type="paragraph" w:styleId="TOC3">
    <w:name w:val="toc 3"/>
    <w:basedOn w:val="Normal"/>
    <w:next w:val="Normal"/>
    <w:autoRedefine/>
    <w:uiPriority w:val="39"/>
    <w:unhideWhenUsed/>
    <w:rsid w:val="00145868"/>
    <w:pPr>
      <w:tabs>
        <w:tab w:val="left" w:pos="1080"/>
        <w:tab w:val="right" w:leader="dot" w:pos="9350"/>
      </w:tabs>
      <w:spacing w:after="100"/>
      <w:ind w:left="480"/>
    </w:pPr>
  </w:style>
  <w:style w:type="paragraph" w:styleId="Revision">
    <w:name w:val="Revision"/>
    <w:hidden/>
    <w:uiPriority w:val="99"/>
    <w:semiHidden/>
    <w:rsid w:val="003541CE"/>
    <w:rPr>
      <w:rFonts w:ascii="Times New Roman" w:eastAsia="SimSun" w:hAnsi="Times New Roman"/>
      <w:sz w:val="24"/>
      <w:szCs w:val="24"/>
    </w:rPr>
  </w:style>
  <w:style w:type="paragraph" w:styleId="CommentText">
    <w:name w:val="annotation text"/>
    <w:basedOn w:val="Normal"/>
    <w:link w:val="CommentTextChar"/>
    <w:uiPriority w:val="99"/>
    <w:unhideWhenUsed/>
    <w:rsid w:val="00D9211D"/>
    <w:pPr>
      <w:spacing w:line="240" w:lineRule="auto"/>
    </w:pPr>
    <w:rPr>
      <w:sz w:val="20"/>
      <w:szCs w:val="20"/>
    </w:rPr>
  </w:style>
  <w:style w:type="character" w:customStyle="1" w:styleId="CommentTextChar">
    <w:name w:val="Comment Text Char"/>
    <w:basedOn w:val="DefaultParagraphFont"/>
    <w:link w:val="CommentText"/>
    <w:uiPriority w:val="99"/>
    <w:rsid w:val="00D9211D"/>
    <w:rPr>
      <w:rFonts w:ascii="Times New Roman" w:eastAsia="SimSun" w:hAnsi="Times New Roman"/>
    </w:rPr>
  </w:style>
  <w:style w:type="paragraph" w:styleId="CommentSubject">
    <w:name w:val="annotation subject"/>
    <w:basedOn w:val="CommentText"/>
    <w:next w:val="CommentText"/>
    <w:link w:val="CommentSubjectChar"/>
    <w:uiPriority w:val="99"/>
    <w:semiHidden/>
    <w:unhideWhenUsed/>
    <w:rsid w:val="00D9211D"/>
    <w:rPr>
      <w:b/>
      <w:bCs/>
    </w:rPr>
  </w:style>
  <w:style w:type="character" w:customStyle="1" w:styleId="CommentSubjectChar">
    <w:name w:val="Comment Subject Char"/>
    <w:basedOn w:val="CommentTextChar"/>
    <w:link w:val="CommentSubject"/>
    <w:uiPriority w:val="99"/>
    <w:semiHidden/>
    <w:rsid w:val="00D9211D"/>
    <w:rPr>
      <w:rFonts w:ascii="Times New Roman" w:eastAsia="SimSu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massrelay" TargetMode="External"/><Relationship Id="rId21" Type="http://schemas.openxmlformats.org/officeDocument/2006/relationships/hyperlink" Target="https://ocrportal.hhs.gov/ocr/smartscreen/main.jsf" TargetMode="External"/><Relationship Id="rId42" Type="http://schemas.openxmlformats.org/officeDocument/2006/relationships/hyperlink" Target="https://www.masshealthchoices.com/en" TargetMode="External"/><Relationship Id="rId47" Type="http://schemas.openxmlformats.org/officeDocument/2006/relationships/footer" Target="footer3.xml"/><Relationship Id="rId63" Type="http://schemas.openxmlformats.org/officeDocument/2006/relationships/hyperlink" Target="https://massgeneralbrighamhealthplan.org/mgb-aco" TargetMode="External"/><Relationship Id="rId68" Type="http://schemas.openxmlformats.org/officeDocument/2006/relationships/hyperlink" Target="https://www.wellsense.org/plans/medicaid/ma/masshealth/wellsense-care-alliance" TargetMode="External"/><Relationship Id="rId84" Type="http://schemas.openxmlformats.org/officeDocument/2006/relationships/hyperlink" Target="http://uphamselderserviceplan.org/" TargetMode="External"/><Relationship Id="rId89" Type="http://schemas.openxmlformats.org/officeDocument/2006/relationships/hyperlink" Target="https://www.uhc.com/communityplan/massachusetts/plans/medicare/2024/senior-care-options-hmo-snp" TargetMode="External"/><Relationship Id="rId16" Type="http://schemas.openxmlformats.org/officeDocument/2006/relationships/hyperlink" Target="mailto:Camille.pearson@mass.gov" TargetMode="External"/><Relationship Id="rId11" Type="http://schemas.openxmlformats.org/officeDocument/2006/relationships/footer" Target="footer1.xml"/><Relationship Id="rId32" Type="http://schemas.openxmlformats.org/officeDocument/2006/relationships/hyperlink" Target="https://www.mass.gov/massrelay" TargetMode="External"/><Relationship Id="rId37" Type="http://schemas.openxmlformats.org/officeDocument/2006/relationships/image" Target="media/image1.png"/><Relationship Id="rId53" Type="http://schemas.openxmlformats.org/officeDocument/2006/relationships/hyperlink" Target="mailto:ECOB@umassmed.edu" TargetMode="External"/><Relationship Id="rId58" Type="http://schemas.openxmlformats.org/officeDocument/2006/relationships/hyperlink" Target="http://www.behealthypartnership.org" TargetMode="External"/><Relationship Id="rId74" Type="http://schemas.openxmlformats.org/officeDocument/2006/relationships/hyperlink" Target="http://www.stewardhealthchoice.org/massachusetts" TargetMode="External"/><Relationship Id="rId79" Type="http://schemas.openxmlformats.org/officeDocument/2006/relationships/hyperlink" Target="http://www.elderserviceplan.org/" TargetMode="External"/><Relationship Id="rId5" Type="http://schemas.openxmlformats.org/officeDocument/2006/relationships/numbering" Target="numbering.xml"/><Relationship Id="rId90" Type="http://schemas.openxmlformats.org/officeDocument/2006/relationships/hyperlink" Target="http://www.seniorsgetmore.org/" TargetMode="External"/><Relationship Id="rId22" Type="http://schemas.openxmlformats.org/officeDocument/2006/relationships/hyperlink" Target="http://www.hhs.gov/ocr/complaints/index.html" TargetMode="External"/><Relationship Id="rId27" Type="http://schemas.openxmlformats.org/officeDocument/2006/relationships/hyperlink" Target="https://www.mass.gov/info-details/masshealth-disability-accommodation-ombudsman" TargetMode="External"/><Relationship Id="rId43" Type="http://schemas.openxmlformats.org/officeDocument/2006/relationships/hyperlink" Target="http://www.mass.gov/service-details/masshealth-language-access-plan" TargetMode="External"/><Relationship Id="rId48" Type="http://schemas.openxmlformats.org/officeDocument/2006/relationships/hyperlink" Target="mailto:ERU@umassmed.edu" TargetMode="External"/><Relationship Id="rId64" Type="http://schemas.openxmlformats.org/officeDocument/2006/relationships/hyperlink" Target="http://www.tuftshealthtogether.com/CHA" TargetMode="External"/><Relationship Id="rId69" Type="http://schemas.openxmlformats.org/officeDocument/2006/relationships/hyperlink" Target="https://www.wellsense.org/plans/medicaid/ma/masshealth/wellsense-community-alliance" TargetMode="External"/><Relationship Id="rId8" Type="http://schemas.openxmlformats.org/officeDocument/2006/relationships/webSettings" Target="webSettings.xml"/><Relationship Id="rId51" Type="http://schemas.openxmlformats.org/officeDocument/2006/relationships/hyperlink" Target="mailto:PremiumAssistance@umassmed.edu" TargetMode="External"/><Relationship Id="rId72" Type="http://schemas.openxmlformats.org/officeDocument/2006/relationships/hyperlink" Target="https://www.wellsense.org/plans/medicaid/ma/masshealth/wellsense-southcoast-alliance" TargetMode="External"/><Relationship Id="rId80" Type="http://schemas.openxmlformats.org/officeDocument/2006/relationships/hyperlink" Target="http://www.elementcare.org/" TargetMode="External"/><Relationship Id="rId85" Type="http://schemas.openxmlformats.org/officeDocument/2006/relationships/hyperlink" Target="http://commonwealthcaresco.org/"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mass.gov/executive-orders/no-615-promoting-access-to-government-services-and-information-by-identifying-and-minimizing-language-access-barriers" TargetMode="External"/><Relationship Id="rId17" Type="http://schemas.openxmlformats.org/officeDocument/2006/relationships/hyperlink" Target="mailto:Camille.Pearson@mass.gov" TargetMode="External"/><Relationship Id="rId25" Type="http://schemas.openxmlformats.org/officeDocument/2006/relationships/hyperlink" Target="http://www.hhs.gov/ocr/complaints/index.html" TargetMode="External"/><Relationship Id="rId33" Type="http://schemas.openxmlformats.org/officeDocument/2006/relationships/hyperlink" Target="https://www.centerforhealthimpact.org/about/" TargetMode="External"/><Relationship Id="rId38" Type="http://schemas.openxmlformats.org/officeDocument/2006/relationships/image" Target="media/image2.png"/><Relationship Id="rId46" Type="http://schemas.openxmlformats.org/officeDocument/2006/relationships/hyperlink" Target="mailto:Yarlennys.k.villaman@mass.gov" TargetMode="External"/><Relationship Id="rId59" Type="http://schemas.openxmlformats.org/officeDocument/2006/relationships/hyperlink" Target="http://www.fallonhealth.org/Berkshires" TargetMode="External"/><Relationship Id="rId67" Type="http://schemas.openxmlformats.org/officeDocument/2006/relationships/hyperlink" Target="https://www.wellsense.org/plans/medicaid/ma/masshealth/wellsense-boston-childrens-aco" TargetMode="External"/><Relationship Id="rId20" Type="http://schemas.openxmlformats.org/officeDocument/2006/relationships/hyperlink" Target="mailto:Section1557Coordinator@state.ma.us" TargetMode="External"/><Relationship Id="rId41" Type="http://schemas.openxmlformats.org/officeDocument/2006/relationships/hyperlink" Target="https://www.mahealthconnector.org/" TargetMode="External"/><Relationship Id="rId54" Type="http://schemas.openxmlformats.org/officeDocument/2006/relationships/hyperlink" Target="mailto:MassHealthTPL@accenture.com" TargetMode="External"/><Relationship Id="rId62" Type="http://schemas.openxmlformats.org/officeDocument/2006/relationships/hyperlink" Target="https://fallonhealth.org/en/atriushealth" TargetMode="External"/><Relationship Id="rId70" Type="http://schemas.openxmlformats.org/officeDocument/2006/relationships/hyperlink" Target="https://www.wellsense.org/plans/medicaid/ma/masshealth/wellsense-mercy-alliance" TargetMode="External"/><Relationship Id="rId75" Type="http://schemas.openxmlformats.org/officeDocument/2006/relationships/hyperlink" Target="http://www.commonwealthonecare.org/" TargetMode="External"/><Relationship Id="rId83" Type="http://schemas.openxmlformats.org/officeDocument/2006/relationships/hyperlink" Target="http://www.serenitypace.org/" TargetMode="External"/><Relationship Id="rId88" Type="http://schemas.openxmlformats.org/officeDocument/2006/relationships/hyperlink" Target="https://tuftshealthplan.com/provider/our-plans/tufts-health-plan-senior-care-options" TargetMode="External"/><Relationship Id="rId9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cfr.gov/current/title-45/subtitle-A/subchapter-A/part-92/subpart-B/section-92.101" TargetMode="External"/><Relationship Id="rId23" Type="http://schemas.openxmlformats.org/officeDocument/2006/relationships/hyperlink" Target="mailto:Section1557Coordinator@state.ma.us" TargetMode="External"/><Relationship Id="rId28" Type="http://schemas.openxmlformats.org/officeDocument/2006/relationships/hyperlink" Target="mailto:ADAAccommodations@mass.gov" TargetMode="External"/><Relationship Id="rId36" Type="http://schemas.openxmlformats.org/officeDocument/2006/relationships/hyperlink" Target="http://www.mass.gov/masshealth" TargetMode="External"/><Relationship Id="rId49" Type="http://schemas.openxmlformats.org/officeDocument/2006/relationships/hyperlink" Target="mailto:LVRU@umassmed.edu" TargetMode="External"/><Relationship Id="rId57" Type="http://schemas.openxmlformats.org/officeDocument/2006/relationships/hyperlink" Target="https://www.wellsense.org/plans/medicaid/ma/masshealth/wellsense-essential-mco" TargetMode="External"/><Relationship Id="rId10" Type="http://schemas.openxmlformats.org/officeDocument/2006/relationships/endnotes" Target="endnotes.xml"/><Relationship Id="rId31" Type="http://schemas.openxmlformats.org/officeDocument/2006/relationships/hyperlink" Target="https://www.mass.gov/info-details/schedule-an-appointment-with-a-masshealth-representative" TargetMode="External"/><Relationship Id="rId44" Type="http://schemas.openxmlformats.org/officeDocument/2006/relationships/hyperlink" Target="https://www.mass.gov/info-details/masshealth-language-access-plan" TargetMode="External"/><Relationship Id="rId52" Type="http://schemas.openxmlformats.org/officeDocument/2006/relationships/hyperlink" Target="mailto:MassPremiumAssistance@accenture.com" TargetMode="External"/><Relationship Id="rId60" Type="http://schemas.openxmlformats.org/officeDocument/2006/relationships/hyperlink" Target="http://www.wellsense.org/plans/medicaid/ma/masshealth/east-boston-neighborhood-health-wellsense-alliance" TargetMode="External"/><Relationship Id="rId65" Type="http://schemas.openxmlformats.org/officeDocument/2006/relationships/hyperlink" Target="https://tuftshealthplan.com/public-plan/umass-memorial-health/home" TargetMode="External"/><Relationship Id="rId73" Type="http://schemas.openxmlformats.org/officeDocument/2006/relationships/hyperlink" Target="http://www.c3aco.org" TargetMode="External"/><Relationship Id="rId78" Type="http://schemas.openxmlformats.org/officeDocument/2006/relationships/hyperlink" Target="https://neighborhoodpace.org/pe/" TargetMode="External"/><Relationship Id="rId81" Type="http://schemas.openxmlformats.org/officeDocument/2006/relationships/hyperlink" Target="http://www.summiteldercare.org/" TargetMode="External"/><Relationship Id="rId86" Type="http://schemas.openxmlformats.org/officeDocument/2006/relationships/hyperlink" Target="http://fchp.org/find-insurance/navicare.asp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ass.gov/administrative-bulletin/language-access-policy-and-guidelines-af-16" TargetMode="External"/><Relationship Id="rId18" Type="http://schemas.openxmlformats.org/officeDocument/2006/relationships/hyperlink" Target="https://www.mass.gov/service-details/language-assistance" TargetMode="External"/><Relationship Id="rId39" Type="http://schemas.openxmlformats.org/officeDocument/2006/relationships/image" Target="media/image20.png"/><Relationship Id="rId34" Type="http://schemas.openxmlformats.org/officeDocument/2006/relationships/header" Target="header1.xml"/><Relationship Id="rId50" Type="http://schemas.openxmlformats.org/officeDocument/2006/relationships/hyperlink" Target="mailto:CasualtyRecoveryUnit@umassmed.edu" TargetMode="External"/><Relationship Id="rId55" Type="http://schemas.openxmlformats.org/officeDocument/2006/relationships/hyperlink" Target="mailto:Kathleen.Nichols@umassmed.edu" TargetMode="External"/><Relationship Id="rId76" Type="http://schemas.openxmlformats.org/officeDocument/2006/relationships/hyperlink" Target="http://www.tuftshealthplan.com/member/tufts-health-unify/home" TargetMode="External"/><Relationship Id="rId7" Type="http://schemas.openxmlformats.org/officeDocument/2006/relationships/settings" Target="settings.xml"/><Relationship Id="rId71" Type="http://schemas.openxmlformats.org/officeDocument/2006/relationships/hyperlink" Target="https://www.wellsense.org/plans/medicaid/ma/masshealth/wellsense-signature-alliance"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www.mass.gov/masshealth" TargetMode="External"/><Relationship Id="rId24" Type="http://schemas.openxmlformats.org/officeDocument/2006/relationships/hyperlink" Target="https://ocrportal.hhs.gov/ocr/smartscreen/main.jsf" TargetMode="External"/><Relationship Id="rId40" Type="http://schemas.openxmlformats.org/officeDocument/2006/relationships/hyperlink" Target="https://www.mass.gov/info-details/language-assistance" TargetMode="External"/><Relationship Id="rId45" Type="http://schemas.openxmlformats.org/officeDocument/2006/relationships/hyperlink" Target="mailto:Camille.pearson@mass.gov" TargetMode="External"/><Relationship Id="rId66" Type="http://schemas.openxmlformats.org/officeDocument/2006/relationships/hyperlink" Target="https://www.wellsense.org/plans/medicaid/ma/masshealth/wellsense-bilh-performance-network" TargetMode="External"/><Relationship Id="rId87" Type="http://schemas.openxmlformats.org/officeDocument/2006/relationships/hyperlink" Target="file://ehs-clu-bos-081/File%20Services/Masshealthops/Publications/Crystal,%20Malcolm/LAP/LAP%202021-23/LAP-CP/1-Initial%20Docs/www.seniorwholehealth.com/" TargetMode="External"/><Relationship Id="rId61" Type="http://schemas.openxmlformats.org/officeDocument/2006/relationships/hyperlink" Target="http://www.fallonhealth.org/365care" TargetMode="External"/><Relationship Id="rId82" Type="http://schemas.openxmlformats.org/officeDocument/2006/relationships/hyperlink" Target="http://mymercylife.com/" TargetMode="External"/><Relationship Id="rId19" Type="http://schemas.openxmlformats.org/officeDocument/2006/relationships/hyperlink" Target="http://www.mass.gov/service-details/nondiscrimination-statement" TargetMode="External"/><Relationship Id="rId14" Type="http://schemas.openxmlformats.org/officeDocument/2006/relationships/hyperlink" Target="https://www.plainlanguage.gov/media/FederalPLGuidelines.pdf" TargetMode="External"/><Relationship Id="rId30" Type="http://schemas.openxmlformats.org/officeDocument/2006/relationships/hyperlink" Target="https://www.mass.gov/executive-orders/no-592-advancing-workforce-diversity-inclusion-equal-opportunity-non-discrimination-and-affirmative-action" TargetMode="External"/><Relationship Id="rId35" Type="http://schemas.openxmlformats.org/officeDocument/2006/relationships/footer" Target="footer2.xml"/><Relationship Id="rId56" Type="http://schemas.openxmlformats.org/officeDocument/2006/relationships/hyperlink" Target="https://tuftshealthplan.com/member/tufts-health-together-plans/home" TargetMode="External"/><Relationship Id="rId77" Type="http://schemas.openxmlformats.org/officeDocument/2006/relationships/hyperlink" Target="http://www.challiance.org/esp/elder-service-plan.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hs.gov/civil-rights/for-individuals/faqs/index.html" TargetMode="External"/><Relationship Id="rId2" Type="http://schemas.openxmlformats.org/officeDocument/2006/relationships/hyperlink" Target="https://data.census.gov/table/ACSST1Y2022.S1601?t=Language%20Spoken%20at%20Home&amp;g=040XX00US25" TargetMode="External"/><Relationship Id="rId1" Type="http://schemas.openxmlformats.org/officeDocument/2006/relationships/hyperlink" Target="https://data.census.gov/table/ACSST1Y2022.S1601?t=Language%20Spoken%20at%20Home&amp;g=040XX00US25" TargetMode="External"/><Relationship Id="rId4" Type="http://schemas.openxmlformats.org/officeDocument/2006/relationships/hyperlink" Target="https://www.hhs.gov/civil-rights/for-individuals/faq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6" ma:contentTypeDescription="Create a new document." ma:contentTypeScope="" ma:versionID="dfca5ed46638c6e09c4b7abe127d0fd8">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39015dad4cf01d1bac389ba3ffceb40a"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FEMAUploa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FEMAUpload" ma:index="21" nillable="true" ma:displayName="FEMA Upload" ma:format="Dropdown" ma:indexed="true" ma:internalName="FEMAUpload">
      <xsd:simpleType>
        <xsd:restriction base="dms:Choice">
          <xsd:enumeration value="Complete"/>
          <xsd:enumeration value="Partially Complete"/>
          <xsd:enumeration value="Choice 3"/>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7c05be-6a0c-4e55-b708-c5cd27ad1799}"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378399-bdd1-4e54-af2e-bf7831bd3d00">
      <Terms xmlns="http://schemas.microsoft.com/office/infopath/2007/PartnerControls"/>
    </lcf76f155ced4ddcb4097134ff3c332f>
    <FEMAUpload xmlns="79378399-bdd1-4e54-af2e-bf7831bd3d00" xsi:nil="true"/>
    <TaxCatchAll xmlns="17eb2ca1-151e-4498-8659-dcf34d506d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660AB-353D-4558-AE82-6AEEAF02F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3ED9C-F17D-4CF5-832A-8AD3F3A054D8}">
  <ds:schemaRefs>
    <ds:schemaRef ds:uri="http://schemas.openxmlformats.org/officeDocument/2006/bibliography"/>
  </ds:schemaRefs>
</ds:datastoreItem>
</file>

<file path=customXml/itemProps3.xml><?xml version="1.0" encoding="utf-8"?>
<ds:datastoreItem xmlns:ds="http://schemas.openxmlformats.org/officeDocument/2006/customXml" ds:itemID="{5B480546-AEE3-49AC-A5A5-8D4C53B54681}">
  <ds:schemaRefs>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http://schemas.openxmlformats.org/package/2006/metadata/core-properties"/>
    <ds:schemaRef ds:uri="http://purl.org/dc/terms/"/>
    <ds:schemaRef ds:uri="http://schemas.microsoft.com/office/infopath/2007/PartnerControls"/>
    <ds:schemaRef ds:uri="17eb2ca1-151e-4498-8659-dcf34d506d6e"/>
    <ds:schemaRef ds:uri="79378399-bdd1-4e54-af2e-bf7831bd3d00"/>
  </ds:schemaRefs>
</ds:datastoreItem>
</file>

<file path=customXml/itemProps4.xml><?xml version="1.0" encoding="utf-8"?>
<ds:datastoreItem xmlns:ds="http://schemas.openxmlformats.org/officeDocument/2006/customXml" ds:itemID="{5E55CD37-DC90-4079-9222-3BC49808C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4175</Words>
  <Characters>23803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Malcolm (EHS)</dc:creator>
  <cp:keywords/>
  <dc:description/>
  <cp:lastModifiedBy>Crystal, Malcolm (EHS)</cp:lastModifiedBy>
  <cp:revision>4</cp:revision>
  <cp:lastPrinted>2024-05-13T20:32:00Z</cp:lastPrinted>
  <dcterms:created xsi:type="dcterms:W3CDTF">2024-05-13T17:38:00Z</dcterms:created>
  <dcterms:modified xsi:type="dcterms:W3CDTF">2024-05-13T20:36:00Z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0x010100BAF16977D12A8C40BEE978808F42C318</vt:lpwstr>
  </property>
  <property fmtid="{D5CDD505-2E9C-101B-9397-08002B2CF9AE}" pid="3" name="MediaServiceImageTags">
    <vt:lpwstr/>
  </property>
</Properties>
</file>