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74997" w14:textId="77777777" w:rsidR="00201DE7" w:rsidRPr="00AF20AE" w:rsidRDefault="00201DE7" w:rsidP="00AF20AE">
      <w:pPr>
        <w:pStyle w:val="Heading1"/>
        <w:rPr>
          <w:sz w:val="48"/>
          <w:szCs w:val="48"/>
        </w:rPr>
      </w:pPr>
      <w:r w:rsidRPr="00AF20AE">
        <w:rPr>
          <w:sz w:val="48"/>
          <w:szCs w:val="48"/>
        </w:rPr>
        <w:t>Medical Care Advisory Committee (MCAC) and Payment Policy Advisory Board (PPAB) Meeting</w:t>
      </w:r>
    </w:p>
    <w:p w14:paraId="7BFEED2F" w14:textId="77777777" w:rsidR="00201DE7" w:rsidRPr="00201DE7" w:rsidRDefault="00201DE7" w:rsidP="008A2D9F">
      <w:pPr>
        <w:pStyle w:val="Subtitle"/>
      </w:pPr>
      <w:r w:rsidRPr="00201DE7">
        <w:t>Executive Office of Health and Human Services</w:t>
      </w:r>
    </w:p>
    <w:p w14:paraId="7DDE2147" w14:textId="4677E4A2" w:rsidR="00201DE7" w:rsidRPr="00201DE7" w:rsidRDefault="00FB5A8D" w:rsidP="008A2D9F">
      <w:pPr>
        <w:pStyle w:val="Subtitle"/>
      </w:pPr>
      <w:r>
        <w:t>February 5, 2024</w:t>
      </w:r>
    </w:p>
    <w:p w14:paraId="57A31F27" w14:textId="77777777" w:rsidR="00201DE7" w:rsidRPr="00201DE7" w:rsidRDefault="00201DE7" w:rsidP="00201DE7">
      <w:pPr>
        <w:autoSpaceDE w:val="0"/>
        <w:autoSpaceDN w:val="0"/>
        <w:adjustRightInd w:val="0"/>
        <w:spacing w:after="0" w:line="240" w:lineRule="auto"/>
        <w:rPr>
          <w:rFonts w:ascii="Arial" w:hAnsi="Arial" w:cs="Arial"/>
          <w:b/>
          <w:bCs/>
          <w:kern w:val="0"/>
          <w:sz w:val="24"/>
          <w:szCs w:val="24"/>
        </w:rPr>
      </w:pPr>
    </w:p>
    <w:p w14:paraId="4DAF8EB6" w14:textId="3563FB0E" w:rsidR="00201DE7" w:rsidRPr="00201DE7" w:rsidRDefault="00201DE7" w:rsidP="00A601B0">
      <w:pPr>
        <w:pStyle w:val="Heading2"/>
      </w:pPr>
      <w:r w:rsidRPr="00201DE7">
        <w:t>Table of Contents</w:t>
      </w:r>
    </w:p>
    <w:p w14:paraId="293ADC08" w14:textId="7E3D1D30" w:rsidR="00201DE7" w:rsidRPr="008F2A6D" w:rsidRDefault="00201DE7" w:rsidP="255261FC">
      <w:pPr>
        <w:pStyle w:val="ListParagraph"/>
        <w:numPr>
          <w:ilvl w:val="0"/>
          <w:numId w:val="26"/>
        </w:numPr>
        <w:autoSpaceDE w:val="0"/>
        <w:autoSpaceDN w:val="0"/>
        <w:adjustRightInd w:val="0"/>
        <w:spacing w:after="0" w:line="240" w:lineRule="auto"/>
        <w:rPr>
          <w:kern w:val="0"/>
          <w:sz w:val="24"/>
          <w:szCs w:val="24"/>
        </w:rPr>
      </w:pPr>
      <w:r w:rsidRPr="255261FC">
        <w:rPr>
          <w:kern w:val="0"/>
          <w:sz w:val="24"/>
          <w:szCs w:val="24"/>
        </w:rPr>
        <w:t xml:space="preserve">MassHealth’s 1115 </w:t>
      </w:r>
      <w:r w:rsidR="22A28409" w:rsidRPr="255261FC">
        <w:rPr>
          <w:kern w:val="0"/>
          <w:sz w:val="24"/>
          <w:szCs w:val="24"/>
        </w:rPr>
        <w:t>Waiver</w:t>
      </w:r>
      <w:r w:rsidRPr="255261FC">
        <w:rPr>
          <w:kern w:val="0"/>
          <w:sz w:val="24"/>
          <w:szCs w:val="24"/>
        </w:rPr>
        <w:t>: Update</w:t>
      </w:r>
    </w:p>
    <w:p w14:paraId="070E0ACC" w14:textId="338F463A" w:rsidR="1CB967EA" w:rsidRDefault="1CB967EA" w:rsidP="255261FC">
      <w:pPr>
        <w:pStyle w:val="ListParagraph"/>
        <w:numPr>
          <w:ilvl w:val="0"/>
          <w:numId w:val="26"/>
        </w:numPr>
        <w:spacing w:after="0" w:line="240" w:lineRule="auto"/>
        <w:rPr>
          <w:sz w:val="24"/>
          <w:szCs w:val="24"/>
        </w:rPr>
      </w:pPr>
      <w:r w:rsidRPr="255261FC">
        <w:rPr>
          <w:sz w:val="24"/>
          <w:szCs w:val="24"/>
        </w:rPr>
        <w:t xml:space="preserve">MassHealth - Members experiencing </w:t>
      </w:r>
      <w:proofErr w:type="gramStart"/>
      <w:r w:rsidRPr="255261FC">
        <w:rPr>
          <w:sz w:val="24"/>
          <w:szCs w:val="24"/>
        </w:rPr>
        <w:t>homelessness</w:t>
      </w:r>
      <w:proofErr w:type="gramEnd"/>
    </w:p>
    <w:p w14:paraId="4A98E87E" w14:textId="17969A7F" w:rsidR="1CB967EA" w:rsidRDefault="1CB967EA" w:rsidP="255261FC">
      <w:pPr>
        <w:pStyle w:val="ListParagraph"/>
        <w:numPr>
          <w:ilvl w:val="0"/>
          <w:numId w:val="26"/>
        </w:numPr>
        <w:spacing w:after="0" w:line="240" w:lineRule="auto"/>
        <w:rPr>
          <w:sz w:val="24"/>
          <w:szCs w:val="24"/>
        </w:rPr>
      </w:pPr>
      <w:r w:rsidRPr="255261FC">
        <w:rPr>
          <w:sz w:val="24"/>
          <w:szCs w:val="24"/>
        </w:rPr>
        <w:t>MassHealth - Justice Involvement</w:t>
      </w:r>
    </w:p>
    <w:p w14:paraId="53210906" w14:textId="77777777" w:rsidR="00201DE7" w:rsidRPr="00201DE7" w:rsidRDefault="00201DE7" w:rsidP="00201DE7">
      <w:pPr>
        <w:autoSpaceDE w:val="0"/>
        <w:autoSpaceDN w:val="0"/>
        <w:adjustRightInd w:val="0"/>
        <w:spacing w:after="0" w:line="240" w:lineRule="auto"/>
        <w:rPr>
          <w:rFonts w:ascii="Arial" w:hAnsi="Arial" w:cs="Arial"/>
          <w:b/>
          <w:bCs/>
          <w:kern w:val="0"/>
          <w:sz w:val="24"/>
          <w:szCs w:val="24"/>
        </w:rPr>
      </w:pPr>
    </w:p>
    <w:p w14:paraId="6302C7F0" w14:textId="39770296" w:rsidR="00201DE7" w:rsidRPr="00201DE7" w:rsidRDefault="00201DE7" w:rsidP="00A601B0">
      <w:pPr>
        <w:pStyle w:val="Heading2"/>
      </w:pPr>
      <w:r>
        <w:t xml:space="preserve">MassHealth’s 1115 </w:t>
      </w:r>
      <w:r w:rsidR="4C9DEC45">
        <w:t>Waiver</w:t>
      </w:r>
      <w:r>
        <w:t>: Update</w:t>
      </w:r>
    </w:p>
    <w:p w14:paraId="0B96A9E4" w14:textId="77777777" w:rsidR="00201DE7" w:rsidRPr="00201DE7" w:rsidRDefault="00201DE7" w:rsidP="00201DE7">
      <w:pPr>
        <w:autoSpaceDE w:val="0"/>
        <w:autoSpaceDN w:val="0"/>
        <w:adjustRightInd w:val="0"/>
        <w:spacing w:after="0" w:line="240" w:lineRule="auto"/>
        <w:rPr>
          <w:rFonts w:ascii="Arial" w:hAnsi="Arial" w:cs="Arial"/>
          <w:b/>
          <w:bCs/>
          <w:kern w:val="0"/>
          <w:sz w:val="24"/>
          <w:szCs w:val="24"/>
        </w:rPr>
      </w:pPr>
    </w:p>
    <w:p w14:paraId="7CBD2AA2" w14:textId="57B6F4F4" w:rsidR="00201DE7" w:rsidRPr="00201DE7" w:rsidRDefault="72DBFE30" w:rsidP="00A601B0">
      <w:pPr>
        <w:pStyle w:val="Heading3"/>
      </w:pPr>
      <w:r>
        <w:t>Implementation: during 2023, MassHealth made important strides in advancing 1115 demonstration objectives:</w:t>
      </w:r>
    </w:p>
    <w:p w14:paraId="5987CB80" w14:textId="77777777" w:rsidR="00201DE7" w:rsidRPr="00201DE7" w:rsidRDefault="00201DE7" w:rsidP="00201DE7">
      <w:pPr>
        <w:autoSpaceDE w:val="0"/>
        <w:autoSpaceDN w:val="0"/>
        <w:adjustRightInd w:val="0"/>
        <w:spacing w:after="0" w:line="240" w:lineRule="auto"/>
        <w:rPr>
          <w:rFonts w:ascii="Arial" w:hAnsi="Arial" w:cs="Arial"/>
          <w:b/>
          <w:bCs/>
          <w:kern w:val="0"/>
          <w:sz w:val="24"/>
          <w:szCs w:val="24"/>
        </w:rPr>
      </w:pPr>
    </w:p>
    <w:p w14:paraId="20D27F05" w14:textId="191A3E3D" w:rsidR="72DBFE30" w:rsidRDefault="72DBFE30" w:rsidP="255261FC">
      <w:pPr>
        <w:pStyle w:val="ListParagraph"/>
        <w:numPr>
          <w:ilvl w:val="1"/>
          <w:numId w:val="4"/>
        </w:numPr>
        <w:spacing w:after="0" w:line="240" w:lineRule="auto"/>
        <w:rPr>
          <w:sz w:val="24"/>
          <w:szCs w:val="24"/>
        </w:rPr>
      </w:pPr>
      <w:r w:rsidRPr="255261FC">
        <w:rPr>
          <w:rStyle w:val="SubtitleChar"/>
        </w:rPr>
        <w:t xml:space="preserve">Health Quality and Equity Initiative: </w:t>
      </w:r>
      <w:r w:rsidRPr="255261FC">
        <w:rPr>
          <w:sz w:val="24"/>
          <w:szCs w:val="24"/>
        </w:rPr>
        <w:t xml:space="preserve">60 hospitals and 20 MCEs are participating. 2023 deliverables and milestones were met for all participating entities, including new requirements for hospital TJC accreditation, all-entity reporting on demographic and HRSN data, all-entity reporting on disparities assessments, language and disability access, PIPs, etc. Work on 2024 strategy and deliverables underway. </w:t>
      </w:r>
    </w:p>
    <w:p w14:paraId="3ED89606" w14:textId="4C74013F" w:rsidR="72DBFE30" w:rsidRDefault="72DBFE30" w:rsidP="255261FC">
      <w:pPr>
        <w:pStyle w:val="ListParagraph"/>
        <w:numPr>
          <w:ilvl w:val="1"/>
          <w:numId w:val="4"/>
        </w:numPr>
        <w:rPr>
          <w:rFonts w:ascii="Calibri" w:eastAsia="Calibri" w:hAnsi="Calibri" w:cs="Calibri"/>
          <w:sz w:val="24"/>
          <w:szCs w:val="24"/>
        </w:rPr>
      </w:pPr>
      <w:r w:rsidRPr="255261FC">
        <w:rPr>
          <w:rStyle w:val="SubtitleChar"/>
        </w:rPr>
        <w:t xml:space="preserve">Primary Care Capitation and Investment: </w:t>
      </w:r>
      <w:r w:rsidRPr="255261FC">
        <w:rPr>
          <w:rFonts w:ascii="Calibri" w:eastAsia="Calibri" w:hAnsi="Calibri" w:cs="Calibri"/>
          <w:sz w:val="24"/>
          <w:szCs w:val="24"/>
        </w:rPr>
        <w:t xml:space="preserve">~1,000 primary care practices successfully transitioned to capitated payments moving the delivery system away from the FFS model and expanding investment in primary care. </w:t>
      </w:r>
    </w:p>
    <w:p w14:paraId="179021BD" w14:textId="2EEA7997" w:rsidR="72DBFE30" w:rsidRDefault="72DBFE30" w:rsidP="255261FC">
      <w:pPr>
        <w:pStyle w:val="ListParagraph"/>
        <w:numPr>
          <w:ilvl w:val="1"/>
          <w:numId w:val="4"/>
        </w:numPr>
        <w:rPr>
          <w:rFonts w:ascii="Calibri" w:eastAsia="Calibri" w:hAnsi="Calibri" w:cs="Calibri"/>
          <w:sz w:val="24"/>
          <w:szCs w:val="24"/>
        </w:rPr>
      </w:pPr>
      <w:r w:rsidRPr="255261FC">
        <w:rPr>
          <w:rStyle w:val="SubtitleChar"/>
        </w:rPr>
        <w:t>HRSN updates:</w:t>
      </w:r>
      <w:r w:rsidRPr="255261FC">
        <w:rPr>
          <w:rFonts w:ascii="Calibri" w:eastAsia="Calibri" w:hAnsi="Calibri" w:cs="Calibri"/>
          <w:sz w:val="24"/>
          <w:szCs w:val="24"/>
        </w:rPr>
        <w:t xml:space="preserve"> MA’s advocacy led to federal policy changes expanding access to nutrition </w:t>
      </w:r>
      <w:proofErr w:type="gramStart"/>
      <w:r w:rsidRPr="255261FC">
        <w:rPr>
          <w:rFonts w:ascii="Calibri" w:eastAsia="Calibri" w:hAnsi="Calibri" w:cs="Calibri"/>
          <w:sz w:val="24"/>
          <w:szCs w:val="24"/>
        </w:rPr>
        <w:t>services.*</w:t>
      </w:r>
      <w:proofErr w:type="gramEnd"/>
      <w:r w:rsidRPr="255261FC">
        <w:rPr>
          <w:rFonts w:ascii="Calibri" w:eastAsia="Calibri" w:hAnsi="Calibri" w:cs="Calibri"/>
          <w:sz w:val="24"/>
          <w:szCs w:val="24"/>
        </w:rPr>
        <w:t xml:space="preserve"> Work is ongoing to transition all Flexible Services into managed care by 2025. </w:t>
      </w:r>
    </w:p>
    <w:p w14:paraId="5AC1505F" w14:textId="17340F17" w:rsidR="72DBFE30" w:rsidRDefault="72DBFE30" w:rsidP="255261FC">
      <w:pPr>
        <w:pStyle w:val="ListParagraph"/>
        <w:numPr>
          <w:ilvl w:val="1"/>
          <w:numId w:val="4"/>
        </w:numPr>
        <w:rPr>
          <w:rFonts w:ascii="Calibri" w:eastAsia="Calibri" w:hAnsi="Calibri" w:cs="Calibri"/>
          <w:sz w:val="24"/>
          <w:szCs w:val="24"/>
        </w:rPr>
      </w:pPr>
      <w:r w:rsidRPr="255261FC">
        <w:rPr>
          <w:rStyle w:val="SubtitleChar"/>
        </w:rPr>
        <w:t xml:space="preserve">Continuous eligibility: </w:t>
      </w:r>
      <w:r w:rsidRPr="255261FC">
        <w:rPr>
          <w:rFonts w:ascii="Calibri" w:eastAsia="Calibri" w:hAnsi="Calibri" w:cs="Calibri"/>
          <w:sz w:val="24"/>
          <w:szCs w:val="24"/>
        </w:rPr>
        <w:t>12m for justice-involved, 24m for members experiencing homelessness (&lt;65)</w:t>
      </w:r>
    </w:p>
    <w:p w14:paraId="00199100" w14:textId="323A4FB2" w:rsidR="00201DE7" w:rsidRPr="00201DE7" w:rsidRDefault="23210C6B" w:rsidP="005A6C6F">
      <w:pPr>
        <w:pStyle w:val="Heading2"/>
      </w:pPr>
      <w:r>
        <w:t>1115 Amendment Updates: in October 2023, MassHealth submitted an 1115 Demonstration amendment request, with strong local and national stakeholder support. Key provisions include:</w:t>
      </w:r>
    </w:p>
    <w:p w14:paraId="2981788B" w14:textId="77777777" w:rsidR="00201DE7" w:rsidRPr="00201DE7" w:rsidRDefault="00201DE7" w:rsidP="00201DE7">
      <w:pPr>
        <w:autoSpaceDE w:val="0"/>
        <w:autoSpaceDN w:val="0"/>
        <w:adjustRightInd w:val="0"/>
        <w:spacing w:after="0" w:line="240" w:lineRule="auto"/>
        <w:rPr>
          <w:rFonts w:ascii="Arial" w:hAnsi="Arial" w:cs="Arial"/>
          <w:b/>
          <w:bCs/>
          <w:kern w:val="0"/>
          <w:sz w:val="24"/>
          <w:szCs w:val="24"/>
        </w:rPr>
      </w:pPr>
    </w:p>
    <w:p w14:paraId="726C757D" w14:textId="43BB614F" w:rsidR="00201DE7" w:rsidRPr="00201DE7" w:rsidRDefault="23210C6B" w:rsidP="255261FC">
      <w:pPr>
        <w:pStyle w:val="ListParagraph"/>
        <w:numPr>
          <w:ilvl w:val="0"/>
          <w:numId w:val="28"/>
        </w:numPr>
        <w:autoSpaceDE w:val="0"/>
        <w:autoSpaceDN w:val="0"/>
        <w:adjustRightInd w:val="0"/>
        <w:spacing w:after="0" w:line="240" w:lineRule="auto"/>
        <w:rPr>
          <w:sz w:val="24"/>
          <w:szCs w:val="24"/>
        </w:rPr>
      </w:pPr>
      <w:r w:rsidRPr="255261FC">
        <w:rPr>
          <w:sz w:val="24"/>
          <w:szCs w:val="24"/>
        </w:rPr>
        <w:t xml:space="preserve">Temporary housing and supports for families / pregnant members in Emergency Assistance </w:t>
      </w:r>
      <w:proofErr w:type="gramStart"/>
      <w:r w:rsidRPr="255261FC">
        <w:rPr>
          <w:sz w:val="24"/>
          <w:szCs w:val="24"/>
        </w:rPr>
        <w:t>program</w:t>
      </w:r>
      <w:proofErr w:type="gramEnd"/>
      <w:r w:rsidRPr="255261FC">
        <w:rPr>
          <w:sz w:val="24"/>
          <w:szCs w:val="24"/>
        </w:rPr>
        <w:t xml:space="preserve"> </w:t>
      </w:r>
    </w:p>
    <w:p w14:paraId="07F731D0" w14:textId="4D1A2FCC" w:rsidR="00201DE7" w:rsidRPr="00201DE7" w:rsidRDefault="23210C6B" w:rsidP="255261FC">
      <w:pPr>
        <w:pStyle w:val="ListParagraph"/>
        <w:numPr>
          <w:ilvl w:val="0"/>
          <w:numId w:val="28"/>
        </w:numPr>
        <w:autoSpaceDE w:val="0"/>
        <w:autoSpaceDN w:val="0"/>
        <w:adjustRightInd w:val="0"/>
        <w:spacing w:after="0" w:line="240" w:lineRule="auto"/>
      </w:pPr>
      <w:r w:rsidRPr="255261FC">
        <w:lastRenderedPageBreak/>
        <w:t xml:space="preserve"> Short-term post-hospitalization housing (aka “medical respite”) </w:t>
      </w:r>
    </w:p>
    <w:p w14:paraId="1CD22319" w14:textId="3CA908A0" w:rsidR="00201DE7" w:rsidRPr="00201DE7" w:rsidRDefault="23210C6B" w:rsidP="255261FC">
      <w:pPr>
        <w:pStyle w:val="ListParagraph"/>
        <w:numPr>
          <w:ilvl w:val="0"/>
          <w:numId w:val="28"/>
        </w:numPr>
        <w:autoSpaceDE w:val="0"/>
        <w:autoSpaceDN w:val="0"/>
        <w:adjustRightInd w:val="0"/>
        <w:spacing w:after="0" w:line="240" w:lineRule="auto"/>
      </w:pPr>
      <w:r w:rsidRPr="255261FC">
        <w:t xml:space="preserve"> Expand authority for </w:t>
      </w:r>
      <w:proofErr w:type="spellStart"/>
      <w:r w:rsidRPr="255261FC">
        <w:t>ConnectorCare</w:t>
      </w:r>
      <w:proofErr w:type="spellEnd"/>
      <w:r w:rsidRPr="255261FC">
        <w:t xml:space="preserve"> subsidies from 300% FPL to 500% FPL </w:t>
      </w:r>
    </w:p>
    <w:p w14:paraId="4683A64E" w14:textId="5053D012" w:rsidR="00201DE7" w:rsidRPr="00201DE7" w:rsidRDefault="23210C6B" w:rsidP="255261FC">
      <w:pPr>
        <w:pStyle w:val="ListParagraph"/>
        <w:numPr>
          <w:ilvl w:val="0"/>
          <w:numId w:val="28"/>
        </w:numPr>
        <w:autoSpaceDE w:val="0"/>
        <w:autoSpaceDN w:val="0"/>
        <w:adjustRightInd w:val="0"/>
        <w:spacing w:after="0" w:line="240" w:lineRule="auto"/>
      </w:pPr>
      <w:r w:rsidRPr="255261FC">
        <w:t xml:space="preserve"> Provide Medicaid services for eligible justice-involved individuals 90 days </w:t>
      </w:r>
      <w:proofErr w:type="gramStart"/>
      <w:r w:rsidRPr="255261FC">
        <w:t>pre-release</w:t>
      </w:r>
      <w:proofErr w:type="gramEnd"/>
      <w:r w:rsidRPr="255261FC">
        <w:t xml:space="preserve"> </w:t>
      </w:r>
    </w:p>
    <w:p w14:paraId="1270285D" w14:textId="3E95BA8A" w:rsidR="00201DE7" w:rsidRPr="00201DE7" w:rsidRDefault="23210C6B" w:rsidP="255261FC">
      <w:pPr>
        <w:pStyle w:val="ListParagraph"/>
        <w:numPr>
          <w:ilvl w:val="0"/>
          <w:numId w:val="28"/>
        </w:numPr>
        <w:autoSpaceDE w:val="0"/>
        <w:autoSpaceDN w:val="0"/>
        <w:adjustRightInd w:val="0"/>
        <w:spacing w:after="0" w:line="240" w:lineRule="auto"/>
      </w:pPr>
      <w:r w:rsidRPr="255261FC">
        <w:t xml:space="preserve"> Continuous eligibility for 12 months all adults (children have 12m CE as of January 1st, 2024)</w:t>
      </w:r>
    </w:p>
    <w:p w14:paraId="2949AFD9" w14:textId="6F06EF30" w:rsidR="00201DE7" w:rsidRPr="00201DE7" w:rsidRDefault="23210C6B" w:rsidP="255261FC">
      <w:pPr>
        <w:autoSpaceDE w:val="0"/>
        <w:autoSpaceDN w:val="0"/>
        <w:adjustRightInd w:val="0"/>
        <w:spacing w:after="0" w:line="240" w:lineRule="auto"/>
        <w:rPr>
          <w:kern w:val="0"/>
        </w:rPr>
      </w:pPr>
      <w:r w:rsidRPr="255261FC">
        <w:t>* Further information available at: https://www.medicaid.gov/sites/default/files/2023-11/hrsn-coverage-table.pdf</w:t>
      </w:r>
    </w:p>
    <w:p w14:paraId="0CE724C2" w14:textId="77777777" w:rsidR="00201DE7" w:rsidRPr="00201DE7" w:rsidRDefault="00201DE7" w:rsidP="00201DE7">
      <w:pPr>
        <w:autoSpaceDE w:val="0"/>
        <w:autoSpaceDN w:val="0"/>
        <w:adjustRightInd w:val="0"/>
        <w:spacing w:after="0" w:line="240" w:lineRule="auto"/>
        <w:rPr>
          <w:rFonts w:ascii="Arial" w:hAnsi="Arial" w:cs="Arial"/>
          <w:b/>
          <w:bCs/>
          <w:kern w:val="0"/>
          <w:sz w:val="24"/>
          <w:szCs w:val="24"/>
        </w:rPr>
      </w:pPr>
    </w:p>
    <w:p w14:paraId="6FDC621F" w14:textId="4717F736" w:rsidR="00201DE7" w:rsidRPr="00201DE7" w:rsidRDefault="23210C6B" w:rsidP="255261FC">
      <w:pPr>
        <w:pStyle w:val="Heading2"/>
      </w:pPr>
      <w:r>
        <w:t xml:space="preserve">MassHealth – Members Experiencing Homelessness </w:t>
      </w:r>
    </w:p>
    <w:p w14:paraId="71065B09" w14:textId="77777777" w:rsidR="00201DE7" w:rsidRPr="00201DE7" w:rsidRDefault="00201DE7" w:rsidP="00201DE7">
      <w:pPr>
        <w:autoSpaceDE w:val="0"/>
        <w:autoSpaceDN w:val="0"/>
        <w:adjustRightInd w:val="0"/>
        <w:spacing w:after="0" w:line="240" w:lineRule="auto"/>
        <w:rPr>
          <w:rFonts w:ascii="Arial" w:hAnsi="Arial" w:cs="Arial"/>
          <w:kern w:val="0"/>
          <w:sz w:val="24"/>
          <w:szCs w:val="24"/>
        </w:rPr>
      </w:pPr>
    </w:p>
    <w:p w14:paraId="2A90B7BC" w14:textId="09D15480" w:rsidR="00201DE7" w:rsidRPr="00201DE7" w:rsidRDefault="23210C6B" w:rsidP="255261FC">
      <w:pPr>
        <w:pStyle w:val="Subtitle"/>
        <w:rPr>
          <w:rStyle w:val="SubtleEmphasis"/>
          <w:i w:val="0"/>
          <w:iCs w:val="0"/>
          <w:color w:val="5A5A5A"/>
        </w:rPr>
      </w:pPr>
      <w:r>
        <w:t xml:space="preserve">MassHealth interventions addressing the needs of members experiencing </w:t>
      </w:r>
      <w:proofErr w:type="gramStart"/>
      <w:r>
        <w:t>homelessness</w:t>
      </w:r>
      <w:proofErr w:type="gramEnd"/>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946"/>
        <w:gridCol w:w="5414"/>
      </w:tblGrid>
      <w:tr w:rsidR="255261FC" w14:paraId="079DCEE4" w14:textId="77777777" w:rsidTr="00A601B0">
        <w:trPr>
          <w:trHeight w:val="240"/>
          <w:tblHeader/>
        </w:trPr>
        <w:tc>
          <w:tcPr>
            <w:tcW w:w="3946" w:type="dxa"/>
            <w:tcBorders>
              <w:top w:val="single" w:sz="6" w:space="0" w:color="4FB94F"/>
              <w:left w:val="nil"/>
              <w:bottom w:val="single" w:sz="6" w:space="0" w:color="4FB94F"/>
              <w:right w:val="nil"/>
            </w:tcBorders>
            <w:shd w:val="clear" w:color="auto" w:fill="4FB94F"/>
            <w:tcMar>
              <w:top w:w="39" w:type="dxa"/>
              <w:left w:w="78" w:type="dxa"/>
              <w:bottom w:w="39" w:type="dxa"/>
              <w:right w:w="78" w:type="dxa"/>
            </w:tcMar>
          </w:tcPr>
          <w:p w14:paraId="12A523BE" w14:textId="3405B59A" w:rsidR="255261FC" w:rsidRDefault="255261FC" w:rsidP="255261FC">
            <w:pPr>
              <w:spacing w:line="240" w:lineRule="exact"/>
              <w:rPr>
                <w:rFonts w:ascii="Arial" w:eastAsia="Arial" w:hAnsi="Arial" w:cs="Arial"/>
                <w:b/>
                <w:bCs/>
                <w:color w:val="000000" w:themeColor="text1"/>
                <w:sz w:val="12"/>
                <w:szCs w:val="12"/>
              </w:rPr>
            </w:pPr>
            <w:r w:rsidRPr="255261FC">
              <w:rPr>
                <w:rFonts w:ascii="Arial" w:eastAsia="Arial" w:hAnsi="Arial" w:cs="Arial"/>
                <w:b/>
                <w:bCs/>
                <w:color w:val="000000" w:themeColor="text1"/>
                <w:sz w:val="12"/>
                <w:szCs w:val="12"/>
              </w:rPr>
              <w:t>Challenges</w:t>
            </w:r>
          </w:p>
        </w:tc>
        <w:tc>
          <w:tcPr>
            <w:tcW w:w="5414" w:type="dxa"/>
            <w:tcBorders>
              <w:top w:val="single" w:sz="6" w:space="0" w:color="4FB94F"/>
              <w:left w:val="single" w:sz="6" w:space="0" w:color="F4F7FC"/>
              <w:bottom w:val="single" w:sz="6" w:space="0" w:color="4FB94F"/>
              <w:right w:val="nil"/>
            </w:tcBorders>
            <w:shd w:val="clear" w:color="auto" w:fill="4FB94F"/>
            <w:tcMar>
              <w:top w:w="39" w:type="dxa"/>
              <w:left w:w="78" w:type="dxa"/>
              <w:bottom w:w="39" w:type="dxa"/>
              <w:right w:w="78" w:type="dxa"/>
            </w:tcMar>
          </w:tcPr>
          <w:p w14:paraId="5973FB7D" w14:textId="4928EBD3" w:rsidR="255261FC" w:rsidRDefault="255261FC" w:rsidP="255261FC">
            <w:pPr>
              <w:spacing w:line="240" w:lineRule="exact"/>
              <w:rPr>
                <w:rFonts w:ascii="Arial" w:eastAsia="Arial" w:hAnsi="Arial" w:cs="Arial"/>
                <w:b/>
                <w:bCs/>
                <w:color w:val="000000" w:themeColor="text1"/>
                <w:sz w:val="12"/>
                <w:szCs w:val="12"/>
              </w:rPr>
            </w:pPr>
            <w:r w:rsidRPr="255261FC">
              <w:rPr>
                <w:rFonts w:ascii="Arial" w:eastAsia="Arial" w:hAnsi="Arial" w:cs="Arial"/>
                <w:b/>
                <w:bCs/>
                <w:color w:val="000000" w:themeColor="text1"/>
                <w:sz w:val="12"/>
                <w:szCs w:val="12"/>
              </w:rPr>
              <w:t xml:space="preserve">MassHealth Initiatives  </w:t>
            </w:r>
          </w:p>
        </w:tc>
      </w:tr>
      <w:tr w:rsidR="255261FC" w14:paraId="6C05C4CE" w14:textId="77777777" w:rsidTr="255261FC">
        <w:trPr>
          <w:trHeight w:val="480"/>
        </w:trPr>
        <w:tc>
          <w:tcPr>
            <w:tcW w:w="3946" w:type="dxa"/>
            <w:tcBorders>
              <w:top w:val="single" w:sz="6" w:space="0" w:color="4FB94F"/>
              <w:left w:val="nil"/>
              <w:bottom w:val="single" w:sz="6" w:space="0" w:color="4FB94F"/>
              <w:right w:val="nil"/>
            </w:tcBorders>
            <w:shd w:val="clear" w:color="auto" w:fill="E9F3E9"/>
            <w:tcMar>
              <w:top w:w="39" w:type="dxa"/>
              <w:left w:w="78" w:type="dxa"/>
              <w:bottom w:w="39" w:type="dxa"/>
              <w:right w:w="78" w:type="dxa"/>
            </w:tcMar>
          </w:tcPr>
          <w:p w14:paraId="1079A0EE" w14:textId="6384057C" w:rsidR="255261FC" w:rsidRDefault="255261FC" w:rsidP="255261FC">
            <w:pPr>
              <w:spacing w:line="240" w:lineRule="exact"/>
              <w:rPr>
                <w:rFonts w:ascii="Arial" w:eastAsia="Arial" w:hAnsi="Arial" w:cs="Arial"/>
                <w:color w:val="000000" w:themeColor="text1"/>
                <w:sz w:val="14"/>
                <w:szCs w:val="14"/>
              </w:rPr>
            </w:pPr>
            <w:r w:rsidRPr="255261FC">
              <w:rPr>
                <w:rFonts w:ascii="Arial" w:eastAsia="Arial" w:hAnsi="Arial" w:cs="Arial"/>
                <w:color w:val="000000" w:themeColor="text1"/>
                <w:sz w:val="14"/>
                <w:szCs w:val="14"/>
              </w:rPr>
              <w:t xml:space="preserve">People experiencing homelessness have </w:t>
            </w:r>
            <w:r w:rsidRPr="255261FC">
              <w:rPr>
                <w:rFonts w:ascii="Arial" w:eastAsia="Arial" w:hAnsi="Arial" w:cs="Arial"/>
                <w:b/>
                <w:bCs/>
                <w:color w:val="000000" w:themeColor="text1"/>
                <w:sz w:val="14"/>
                <w:szCs w:val="14"/>
              </w:rPr>
              <w:t>lapses in MassHealth coverage</w:t>
            </w:r>
          </w:p>
        </w:tc>
        <w:tc>
          <w:tcPr>
            <w:tcW w:w="5414" w:type="dxa"/>
            <w:tcBorders>
              <w:top w:val="single" w:sz="6" w:space="0" w:color="4FB94F"/>
              <w:left w:val="single" w:sz="6" w:space="0" w:color="F4F7FC"/>
              <w:bottom w:val="single" w:sz="6" w:space="0" w:color="4FB94F"/>
              <w:right w:val="nil"/>
            </w:tcBorders>
            <w:shd w:val="clear" w:color="auto" w:fill="E9F3E9"/>
            <w:tcMar>
              <w:top w:w="39" w:type="dxa"/>
              <w:left w:w="78" w:type="dxa"/>
              <w:bottom w:w="39" w:type="dxa"/>
              <w:right w:w="78" w:type="dxa"/>
            </w:tcMar>
          </w:tcPr>
          <w:p w14:paraId="41A55271" w14:textId="448C5200" w:rsidR="255261FC" w:rsidRDefault="255261FC" w:rsidP="255261FC">
            <w:pPr>
              <w:spacing w:line="240" w:lineRule="exact"/>
              <w:rPr>
                <w:rFonts w:ascii="Arial" w:eastAsia="Arial" w:hAnsi="Arial" w:cs="Arial"/>
                <w:color w:val="000000" w:themeColor="text1"/>
                <w:sz w:val="14"/>
                <w:szCs w:val="14"/>
              </w:rPr>
            </w:pPr>
            <w:r w:rsidRPr="255261FC">
              <w:rPr>
                <w:rFonts w:ascii="Arial" w:eastAsia="Arial" w:hAnsi="Arial" w:cs="Arial"/>
                <w:color w:val="000000" w:themeColor="text1"/>
                <w:sz w:val="14"/>
                <w:szCs w:val="14"/>
              </w:rPr>
              <w:t xml:space="preserve">Providing </w:t>
            </w:r>
            <w:r w:rsidRPr="255261FC">
              <w:rPr>
                <w:rFonts w:ascii="Arial" w:eastAsia="Arial" w:hAnsi="Arial" w:cs="Arial"/>
                <w:b/>
                <w:bCs/>
                <w:color w:val="000000" w:themeColor="text1"/>
                <w:sz w:val="14"/>
                <w:szCs w:val="14"/>
              </w:rPr>
              <w:t xml:space="preserve">continuous eligibility </w:t>
            </w:r>
            <w:r w:rsidRPr="255261FC">
              <w:rPr>
                <w:rFonts w:ascii="Arial" w:eastAsia="Arial" w:hAnsi="Arial" w:cs="Arial"/>
                <w:color w:val="000000" w:themeColor="text1"/>
                <w:sz w:val="14"/>
                <w:szCs w:val="14"/>
              </w:rPr>
              <w:t>for 24-months to homeless individuals under age 65 and conducting onsite redetermination events in shelters</w:t>
            </w:r>
          </w:p>
        </w:tc>
      </w:tr>
      <w:tr w:rsidR="255261FC" w14:paraId="030D31D2" w14:textId="77777777" w:rsidTr="255261FC">
        <w:trPr>
          <w:trHeight w:val="675"/>
        </w:trPr>
        <w:tc>
          <w:tcPr>
            <w:tcW w:w="3946" w:type="dxa"/>
            <w:tcBorders>
              <w:top w:val="single" w:sz="6" w:space="0" w:color="4FB94F"/>
              <w:left w:val="nil"/>
              <w:bottom w:val="single" w:sz="6" w:space="0" w:color="4FB94F"/>
              <w:right w:val="nil"/>
            </w:tcBorders>
            <w:shd w:val="clear" w:color="auto" w:fill="FFFFFF" w:themeFill="background1"/>
            <w:tcMar>
              <w:top w:w="39" w:type="dxa"/>
              <w:left w:w="78" w:type="dxa"/>
              <w:bottom w:w="39" w:type="dxa"/>
              <w:right w:w="78" w:type="dxa"/>
            </w:tcMar>
          </w:tcPr>
          <w:p w14:paraId="77D56DE2" w14:textId="7E00EDFD" w:rsidR="255261FC" w:rsidRDefault="255261FC" w:rsidP="255261FC">
            <w:pPr>
              <w:spacing w:line="240" w:lineRule="exact"/>
              <w:rPr>
                <w:rFonts w:ascii="Arial" w:eastAsia="Arial" w:hAnsi="Arial" w:cs="Arial"/>
                <w:color w:val="000000" w:themeColor="text1"/>
                <w:sz w:val="14"/>
                <w:szCs w:val="14"/>
              </w:rPr>
            </w:pPr>
            <w:r w:rsidRPr="255261FC">
              <w:rPr>
                <w:rFonts w:ascii="Arial" w:eastAsia="Arial" w:hAnsi="Arial" w:cs="Arial"/>
                <w:color w:val="000000" w:themeColor="text1"/>
                <w:sz w:val="14"/>
                <w:szCs w:val="14"/>
              </w:rPr>
              <w:t xml:space="preserve">Large number of members experiencing homelessness are not enrolled in managed care, and therefore do not have </w:t>
            </w:r>
            <w:r w:rsidRPr="255261FC">
              <w:rPr>
                <w:rFonts w:ascii="Arial" w:eastAsia="Arial" w:hAnsi="Arial" w:cs="Arial"/>
                <w:b/>
                <w:bCs/>
                <w:color w:val="000000" w:themeColor="text1"/>
                <w:sz w:val="14"/>
                <w:szCs w:val="14"/>
              </w:rPr>
              <w:t>access to Specialized CSP housing supports</w:t>
            </w:r>
          </w:p>
        </w:tc>
        <w:tc>
          <w:tcPr>
            <w:tcW w:w="5414" w:type="dxa"/>
            <w:tcBorders>
              <w:top w:val="single" w:sz="6" w:space="0" w:color="4FB94F"/>
              <w:left w:val="single" w:sz="6" w:space="0" w:color="F4F7FC"/>
              <w:bottom w:val="single" w:sz="6" w:space="0" w:color="4FB94F"/>
              <w:right w:val="nil"/>
            </w:tcBorders>
            <w:shd w:val="clear" w:color="auto" w:fill="FFFFFF" w:themeFill="background1"/>
            <w:tcMar>
              <w:top w:w="39" w:type="dxa"/>
              <w:left w:w="78" w:type="dxa"/>
              <w:bottom w:w="39" w:type="dxa"/>
              <w:right w:w="78" w:type="dxa"/>
            </w:tcMar>
          </w:tcPr>
          <w:p w14:paraId="497D5FC3" w14:textId="0AFCF197" w:rsidR="255261FC" w:rsidRDefault="255261FC" w:rsidP="255261FC">
            <w:pPr>
              <w:spacing w:line="240" w:lineRule="exact"/>
              <w:rPr>
                <w:rFonts w:ascii="Arial" w:eastAsia="Arial" w:hAnsi="Arial" w:cs="Arial"/>
                <w:color w:val="000000" w:themeColor="text1"/>
                <w:sz w:val="14"/>
                <w:szCs w:val="14"/>
              </w:rPr>
            </w:pPr>
            <w:r w:rsidRPr="255261FC">
              <w:rPr>
                <w:rFonts w:ascii="Arial" w:eastAsia="Arial" w:hAnsi="Arial" w:cs="Arial"/>
                <w:b/>
                <w:bCs/>
                <w:color w:val="000000" w:themeColor="text1"/>
                <w:sz w:val="14"/>
                <w:szCs w:val="14"/>
              </w:rPr>
              <w:t>Expanded CSP eligibility to fee-for-service (FFS) population</w:t>
            </w:r>
            <w:r w:rsidRPr="255261FC">
              <w:rPr>
                <w:rFonts w:ascii="Arial" w:eastAsia="Arial" w:hAnsi="Arial" w:cs="Arial"/>
                <w:color w:val="000000" w:themeColor="text1"/>
                <w:sz w:val="14"/>
                <w:szCs w:val="14"/>
              </w:rPr>
              <w:t>, including CSP housing-related services</w:t>
            </w:r>
          </w:p>
        </w:tc>
      </w:tr>
      <w:tr w:rsidR="255261FC" w14:paraId="455A7055" w14:textId="77777777" w:rsidTr="255261FC">
        <w:trPr>
          <w:trHeight w:val="675"/>
        </w:trPr>
        <w:tc>
          <w:tcPr>
            <w:tcW w:w="3946" w:type="dxa"/>
            <w:tcBorders>
              <w:top w:val="single" w:sz="6" w:space="0" w:color="4FB94F"/>
              <w:left w:val="nil"/>
              <w:bottom w:val="single" w:sz="6" w:space="0" w:color="4FB94F"/>
              <w:right w:val="nil"/>
            </w:tcBorders>
            <w:shd w:val="clear" w:color="auto" w:fill="E9F3E9"/>
            <w:tcMar>
              <w:top w:w="39" w:type="dxa"/>
              <w:left w:w="78" w:type="dxa"/>
              <w:bottom w:w="39" w:type="dxa"/>
              <w:right w:w="78" w:type="dxa"/>
            </w:tcMar>
          </w:tcPr>
          <w:p w14:paraId="51C4865F" w14:textId="3E439B7E" w:rsidR="255261FC" w:rsidRDefault="255261FC" w:rsidP="255261FC">
            <w:pPr>
              <w:spacing w:line="240" w:lineRule="exact"/>
              <w:rPr>
                <w:rFonts w:ascii="Arial" w:eastAsia="Arial" w:hAnsi="Arial" w:cs="Arial"/>
                <w:color w:val="000000" w:themeColor="text1"/>
                <w:sz w:val="14"/>
                <w:szCs w:val="14"/>
              </w:rPr>
            </w:pPr>
            <w:r w:rsidRPr="255261FC">
              <w:rPr>
                <w:rFonts w:ascii="Arial" w:eastAsia="Arial" w:hAnsi="Arial" w:cs="Arial"/>
                <w:color w:val="000000" w:themeColor="text1"/>
                <w:sz w:val="14"/>
                <w:szCs w:val="14"/>
              </w:rPr>
              <w:t xml:space="preserve">Many </w:t>
            </w:r>
            <w:r w:rsidRPr="255261FC">
              <w:rPr>
                <w:rFonts w:ascii="Arial" w:eastAsia="Arial" w:hAnsi="Arial" w:cs="Arial"/>
                <w:b/>
                <w:bCs/>
                <w:color w:val="000000" w:themeColor="text1"/>
                <w:sz w:val="14"/>
                <w:szCs w:val="14"/>
              </w:rPr>
              <w:t>members experiencing homelessness do not meet “chronically” homeless criteria</w:t>
            </w:r>
            <w:r w:rsidRPr="255261FC">
              <w:rPr>
                <w:rFonts w:ascii="Arial" w:eastAsia="Arial" w:hAnsi="Arial" w:cs="Arial"/>
                <w:color w:val="000000" w:themeColor="text1"/>
                <w:sz w:val="14"/>
                <w:szCs w:val="14"/>
              </w:rPr>
              <w:t>, but would benefit from CSP-HI like services</w:t>
            </w:r>
          </w:p>
        </w:tc>
        <w:tc>
          <w:tcPr>
            <w:tcW w:w="5414" w:type="dxa"/>
            <w:tcBorders>
              <w:top w:val="single" w:sz="6" w:space="0" w:color="4FB94F"/>
              <w:left w:val="single" w:sz="6" w:space="0" w:color="F4F7FC"/>
              <w:bottom w:val="single" w:sz="6" w:space="0" w:color="4FB94F"/>
              <w:right w:val="nil"/>
            </w:tcBorders>
            <w:shd w:val="clear" w:color="auto" w:fill="E9F3E9"/>
            <w:tcMar>
              <w:top w:w="39" w:type="dxa"/>
              <w:left w:w="78" w:type="dxa"/>
              <w:bottom w:w="39" w:type="dxa"/>
              <w:right w:w="78" w:type="dxa"/>
            </w:tcMar>
          </w:tcPr>
          <w:p w14:paraId="5FE4547A" w14:textId="366ABEFE" w:rsidR="255261FC" w:rsidRDefault="255261FC" w:rsidP="255261FC">
            <w:pPr>
              <w:spacing w:line="240" w:lineRule="exact"/>
              <w:rPr>
                <w:rFonts w:ascii="Arial" w:eastAsia="Arial" w:hAnsi="Arial" w:cs="Arial"/>
                <w:color w:val="000000" w:themeColor="text1"/>
                <w:sz w:val="14"/>
                <w:szCs w:val="14"/>
              </w:rPr>
            </w:pPr>
            <w:r w:rsidRPr="255261FC">
              <w:rPr>
                <w:rFonts w:ascii="Arial" w:eastAsia="Arial" w:hAnsi="Arial" w:cs="Arial"/>
                <w:b/>
                <w:bCs/>
                <w:color w:val="000000" w:themeColor="text1"/>
                <w:sz w:val="14"/>
                <w:szCs w:val="14"/>
              </w:rPr>
              <w:t xml:space="preserve">Expanded target population for successful CSP for Homeless Individuals services </w:t>
            </w:r>
            <w:r w:rsidRPr="255261FC">
              <w:rPr>
                <w:rFonts w:ascii="Arial" w:eastAsia="Arial" w:hAnsi="Arial" w:cs="Arial"/>
                <w:color w:val="000000" w:themeColor="text1"/>
                <w:sz w:val="14"/>
                <w:szCs w:val="14"/>
              </w:rPr>
              <w:t xml:space="preserve">to include additional members experiencing homelessness who are high utilizers of health care services </w:t>
            </w:r>
          </w:p>
        </w:tc>
      </w:tr>
      <w:tr w:rsidR="255261FC" w14:paraId="00347F8D" w14:textId="77777777" w:rsidTr="255261FC">
        <w:trPr>
          <w:trHeight w:val="555"/>
        </w:trPr>
        <w:tc>
          <w:tcPr>
            <w:tcW w:w="3946" w:type="dxa"/>
            <w:tcBorders>
              <w:top w:val="single" w:sz="6" w:space="0" w:color="4FB94F"/>
              <w:left w:val="nil"/>
              <w:bottom w:val="single" w:sz="6" w:space="0" w:color="4FB94F"/>
              <w:right w:val="nil"/>
            </w:tcBorders>
            <w:shd w:val="clear" w:color="auto" w:fill="FFFFFF" w:themeFill="background1"/>
            <w:tcMar>
              <w:top w:w="39" w:type="dxa"/>
              <w:left w:w="78" w:type="dxa"/>
              <w:bottom w:w="39" w:type="dxa"/>
              <w:right w:w="78" w:type="dxa"/>
            </w:tcMar>
          </w:tcPr>
          <w:p w14:paraId="0DCFD002" w14:textId="5B94816A" w:rsidR="255261FC" w:rsidRDefault="255261FC" w:rsidP="255261FC">
            <w:pPr>
              <w:spacing w:line="240" w:lineRule="exact"/>
              <w:rPr>
                <w:rFonts w:ascii="Arial" w:eastAsia="Arial" w:hAnsi="Arial" w:cs="Arial"/>
                <w:color w:val="000000" w:themeColor="text1"/>
                <w:sz w:val="14"/>
                <w:szCs w:val="14"/>
              </w:rPr>
            </w:pPr>
            <w:r w:rsidRPr="255261FC">
              <w:rPr>
                <w:rFonts w:ascii="Arial" w:eastAsia="Arial" w:hAnsi="Arial" w:cs="Arial"/>
                <w:color w:val="000000" w:themeColor="text1"/>
                <w:sz w:val="14"/>
                <w:szCs w:val="14"/>
              </w:rPr>
              <w:t xml:space="preserve">Medical costs increase dramatically if </w:t>
            </w:r>
            <w:r w:rsidRPr="255261FC">
              <w:rPr>
                <w:rFonts w:ascii="Arial" w:eastAsia="Arial" w:hAnsi="Arial" w:cs="Arial"/>
                <w:b/>
                <w:bCs/>
                <w:color w:val="000000" w:themeColor="text1"/>
                <w:sz w:val="14"/>
                <w:szCs w:val="14"/>
              </w:rPr>
              <w:t xml:space="preserve">members are evicted </w:t>
            </w:r>
            <w:r w:rsidRPr="255261FC">
              <w:rPr>
                <w:rFonts w:ascii="Arial" w:eastAsia="Arial" w:hAnsi="Arial" w:cs="Arial"/>
                <w:color w:val="000000" w:themeColor="text1"/>
                <w:sz w:val="14"/>
                <w:szCs w:val="14"/>
              </w:rPr>
              <w:t xml:space="preserve">and become homeless </w:t>
            </w:r>
          </w:p>
        </w:tc>
        <w:tc>
          <w:tcPr>
            <w:tcW w:w="5414" w:type="dxa"/>
            <w:tcBorders>
              <w:top w:val="single" w:sz="6" w:space="0" w:color="4FB94F"/>
              <w:left w:val="single" w:sz="6" w:space="0" w:color="F4F7FC"/>
              <w:bottom w:val="single" w:sz="6" w:space="0" w:color="4FB94F"/>
              <w:right w:val="nil"/>
            </w:tcBorders>
            <w:shd w:val="clear" w:color="auto" w:fill="FFFFFF" w:themeFill="background1"/>
            <w:tcMar>
              <w:top w:w="39" w:type="dxa"/>
              <w:left w:w="78" w:type="dxa"/>
              <w:bottom w:w="39" w:type="dxa"/>
              <w:right w:w="78" w:type="dxa"/>
            </w:tcMar>
          </w:tcPr>
          <w:p w14:paraId="626A3FE1" w14:textId="175B06CA" w:rsidR="255261FC" w:rsidRDefault="255261FC" w:rsidP="255261FC">
            <w:pPr>
              <w:spacing w:line="240" w:lineRule="exact"/>
              <w:rPr>
                <w:rFonts w:ascii="Arial" w:eastAsia="Arial" w:hAnsi="Arial" w:cs="Arial"/>
                <w:color w:val="000000" w:themeColor="text1"/>
                <w:sz w:val="14"/>
                <w:szCs w:val="14"/>
              </w:rPr>
            </w:pPr>
            <w:r w:rsidRPr="255261FC">
              <w:rPr>
                <w:rFonts w:ascii="Arial" w:eastAsia="Arial" w:hAnsi="Arial" w:cs="Arial"/>
                <w:color w:val="000000" w:themeColor="text1"/>
                <w:sz w:val="14"/>
                <w:szCs w:val="14"/>
              </w:rPr>
              <w:t>Launched</w:t>
            </w:r>
            <w:r w:rsidRPr="255261FC">
              <w:rPr>
                <w:rFonts w:ascii="Arial" w:eastAsia="Arial" w:hAnsi="Arial" w:cs="Arial"/>
                <w:b/>
                <w:bCs/>
                <w:color w:val="000000" w:themeColor="text1"/>
                <w:sz w:val="14"/>
                <w:szCs w:val="14"/>
              </w:rPr>
              <w:t xml:space="preserve"> new CSP-TPP service for members in Housing Court facing eviction</w:t>
            </w:r>
            <w:r w:rsidRPr="255261FC">
              <w:rPr>
                <w:rFonts w:ascii="Arial" w:eastAsia="Arial" w:hAnsi="Arial" w:cs="Arial"/>
                <w:color w:val="000000" w:themeColor="text1"/>
                <w:sz w:val="14"/>
                <w:szCs w:val="14"/>
              </w:rPr>
              <w:t>, based on proven Tenancy Preservation Program</w:t>
            </w:r>
          </w:p>
        </w:tc>
      </w:tr>
      <w:tr w:rsidR="255261FC" w14:paraId="1B13D6BD" w14:textId="77777777" w:rsidTr="255261FC">
        <w:trPr>
          <w:trHeight w:val="675"/>
        </w:trPr>
        <w:tc>
          <w:tcPr>
            <w:tcW w:w="3946" w:type="dxa"/>
            <w:tcBorders>
              <w:top w:val="single" w:sz="6" w:space="0" w:color="4FB94F"/>
              <w:left w:val="nil"/>
              <w:bottom w:val="single" w:sz="6" w:space="0" w:color="4FB94F"/>
              <w:right w:val="nil"/>
            </w:tcBorders>
            <w:shd w:val="clear" w:color="auto" w:fill="E9F3E9"/>
            <w:tcMar>
              <w:top w:w="39" w:type="dxa"/>
              <w:left w:w="78" w:type="dxa"/>
              <w:bottom w:w="39" w:type="dxa"/>
              <w:right w:w="78" w:type="dxa"/>
            </w:tcMar>
          </w:tcPr>
          <w:p w14:paraId="06E9E78F" w14:textId="7F995AAF" w:rsidR="255261FC" w:rsidRDefault="255261FC" w:rsidP="255261FC">
            <w:pPr>
              <w:spacing w:line="240" w:lineRule="exact"/>
              <w:rPr>
                <w:rFonts w:ascii="Arial" w:eastAsia="Arial" w:hAnsi="Arial" w:cs="Arial"/>
                <w:color w:val="000000" w:themeColor="text1"/>
                <w:sz w:val="14"/>
                <w:szCs w:val="14"/>
              </w:rPr>
            </w:pPr>
            <w:r w:rsidRPr="255261FC">
              <w:rPr>
                <w:rFonts w:ascii="Arial" w:eastAsia="Arial" w:hAnsi="Arial" w:cs="Arial"/>
                <w:color w:val="000000" w:themeColor="text1"/>
                <w:sz w:val="14"/>
                <w:szCs w:val="14"/>
              </w:rPr>
              <w:t xml:space="preserve">Hospitals are </w:t>
            </w:r>
            <w:r w:rsidRPr="255261FC">
              <w:rPr>
                <w:rFonts w:ascii="Arial" w:eastAsia="Arial" w:hAnsi="Arial" w:cs="Arial"/>
                <w:b/>
                <w:bCs/>
                <w:color w:val="000000" w:themeColor="text1"/>
                <w:sz w:val="14"/>
                <w:szCs w:val="14"/>
              </w:rPr>
              <w:t>unable to discharge members experiencing homelessness</w:t>
            </w:r>
            <w:r w:rsidRPr="255261FC">
              <w:rPr>
                <w:rFonts w:ascii="Arial" w:eastAsia="Arial" w:hAnsi="Arial" w:cs="Arial"/>
                <w:color w:val="000000" w:themeColor="text1"/>
                <w:sz w:val="14"/>
                <w:szCs w:val="14"/>
              </w:rPr>
              <w:t xml:space="preserve"> because they do not have a safe place to recuperate and recover from an acute physical ailment</w:t>
            </w:r>
          </w:p>
        </w:tc>
        <w:tc>
          <w:tcPr>
            <w:tcW w:w="5414" w:type="dxa"/>
            <w:tcBorders>
              <w:top w:val="single" w:sz="6" w:space="0" w:color="4FB94F"/>
              <w:left w:val="single" w:sz="6" w:space="0" w:color="F4F7FC"/>
              <w:bottom w:val="single" w:sz="6" w:space="0" w:color="4FB94F"/>
              <w:right w:val="nil"/>
            </w:tcBorders>
            <w:shd w:val="clear" w:color="auto" w:fill="E9F3E9"/>
            <w:tcMar>
              <w:top w:w="39" w:type="dxa"/>
              <w:left w:w="78" w:type="dxa"/>
              <w:bottom w:w="39" w:type="dxa"/>
              <w:right w:w="78" w:type="dxa"/>
            </w:tcMar>
          </w:tcPr>
          <w:p w14:paraId="491FA601" w14:textId="1A5F4363" w:rsidR="255261FC" w:rsidRDefault="255261FC" w:rsidP="255261FC">
            <w:pPr>
              <w:spacing w:line="240" w:lineRule="exact"/>
              <w:rPr>
                <w:rFonts w:ascii="Arial" w:eastAsia="Arial" w:hAnsi="Arial" w:cs="Arial"/>
                <w:color w:val="000000" w:themeColor="text1"/>
                <w:sz w:val="14"/>
                <w:szCs w:val="14"/>
              </w:rPr>
            </w:pPr>
            <w:r w:rsidRPr="255261FC">
              <w:rPr>
                <w:rFonts w:ascii="Arial" w:eastAsia="Arial" w:hAnsi="Arial" w:cs="Arial"/>
                <w:b/>
                <w:bCs/>
                <w:color w:val="000000" w:themeColor="text1"/>
                <w:sz w:val="14"/>
                <w:szCs w:val="14"/>
              </w:rPr>
              <w:t xml:space="preserve">Launched new Medical Respite grant program (40 beds) </w:t>
            </w:r>
            <w:r w:rsidRPr="255261FC">
              <w:rPr>
                <w:rFonts w:ascii="Arial" w:eastAsia="Arial" w:hAnsi="Arial" w:cs="Arial"/>
                <w:color w:val="000000" w:themeColor="text1"/>
                <w:sz w:val="14"/>
                <w:szCs w:val="14"/>
              </w:rPr>
              <w:t>and requested authority from CMS to make Medical Respite a covered service for all managed care and FFS</w:t>
            </w:r>
          </w:p>
        </w:tc>
      </w:tr>
      <w:tr w:rsidR="255261FC" w14:paraId="770631D8" w14:textId="77777777" w:rsidTr="255261FC">
        <w:trPr>
          <w:trHeight w:val="675"/>
        </w:trPr>
        <w:tc>
          <w:tcPr>
            <w:tcW w:w="3946" w:type="dxa"/>
            <w:tcBorders>
              <w:top w:val="single" w:sz="6" w:space="0" w:color="4FB94F"/>
              <w:left w:val="nil"/>
              <w:bottom w:val="single" w:sz="6" w:space="0" w:color="4FB94F"/>
              <w:right w:val="nil"/>
            </w:tcBorders>
            <w:shd w:val="clear" w:color="auto" w:fill="FFFFFF" w:themeFill="background1"/>
            <w:tcMar>
              <w:top w:w="39" w:type="dxa"/>
              <w:left w:w="78" w:type="dxa"/>
              <w:bottom w:w="39" w:type="dxa"/>
              <w:right w:w="78" w:type="dxa"/>
            </w:tcMar>
          </w:tcPr>
          <w:p w14:paraId="566444A2" w14:textId="6D8046C1" w:rsidR="255261FC" w:rsidRDefault="255261FC" w:rsidP="255261FC">
            <w:pPr>
              <w:spacing w:line="240" w:lineRule="exact"/>
              <w:rPr>
                <w:rFonts w:ascii="Arial" w:eastAsia="Arial" w:hAnsi="Arial" w:cs="Arial"/>
                <w:color w:val="000000" w:themeColor="text1"/>
                <w:sz w:val="14"/>
                <w:szCs w:val="14"/>
              </w:rPr>
            </w:pPr>
            <w:r w:rsidRPr="255261FC">
              <w:rPr>
                <w:rFonts w:ascii="Arial" w:eastAsia="Arial" w:hAnsi="Arial" w:cs="Arial"/>
                <w:color w:val="000000" w:themeColor="text1"/>
                <w:sz w:val="14"/>
                <w:szCs w:val="14"/>
              </w:rPr>
              <w:t xml:space="preserve">Members experiencing </w:t>
            </w:r>
            <w:r w:rsidRPr="255261FC">
              <w:rPr>
                <w:rFonts w:ascii="Arial" w:eastAsia="Arial" w:hAnsi="Arial" w:cs="Arial"/>
                <w:b/>
                <w:bCs/>
                <w:color w:val="000000" w:themeColor="text1"/>
                <w:sz w:val="14"/>
                <w:szCs w:val="14"/>
              </w:rPr>
              <w:t>homelessness need assistance with move-in costs, furnishings, and furniture</w:t>
            </w:r>
          </w:p>
        </w:tc>
        <w:tc>
          <w:tcPr>
            <w:tcW w:w="5414" w:type="dxa"/>
            <w:tcBorders>
              <w:top w:val="single" w:sz="6" w:space="0" w:color="4FB94F"/>
              <w:left w:val="single" w:sz="6" w:space="0" w:color="F4F7FC"/>
              <w:bottom w:val="single" w:sz="6" w:space="0" w:color="4FB94F"/>
              <w:right w:val="nil"/>
            </w:tcBorders>
            <w:shd w:val="clear" w:color="auto" w:fill="FFFFFF" w:themeFill="background1"/>
            <w:tcMar>
              <w:top w:w="39" w:type="dxa"/>
              <w:left w:w="78" w:type="dxa"/>
              <w:bottom w:w="39" w:type="dxa"/>
              <w:right w:w="78" w:type="dxa"/>
            </w:tcMar>
          </w:tcPr>
          <w:p w14:paraId="31832900" w14:textId="062B9F4C" w:rsidR="255261FC" w:rsidRDefault="255261FC" w:rsidP="255261FC">
            <w:pPr>
              <w:spacing w:line="240" w:lineRule="exact"/>
              <w:rPr>
                <w:rFonts w:ascii="Arial" w:eastAsia="Arial" w:hAnsi="Arial" w:cs="Arial"/>
                <w:color w:val="000000" w:themeColor="text1"/>
                <w:sz w:val="14"/>
                <w:szCs w:val="14"/>
              </w:rPr>
            </w:pPr>
            <w:r w:rsidRPr="255261FC">
              <w:rPr>
                <w:rFonts w:ascii="Arial" w:eastAsia="Arial" w:hAnsi="Arial" w:cs="Arial"/>
                <w:color w:val="000000" w:themeColor="text1"/>
                <w:sz w:val="14"/>
                <w:szCs w:val="14"/>
              </w:rPr>
              <w:t xml:space="preserve">Launched new $13m ARPA-funded program to </w:t>
            </w:r>
            <w:r w:rsidRPr="255261FC">
              <w:rPr>
                <w:rFonts w:ascii="Arial" w:eastAsia="Arial" w:hAnsi="Arial" w:cs="Arial"/>
                <w:b/>
                <w:bCs/>
                <w:color w:val="000000" w:themeColor="text1"/>
                <w:sz w:val="14"/>
                <w:szCs w:val="14"/>
              </w:rPr>
              <w:t xml:space="preserve">provide up to $5500 for each member to cover costs related to moving into housing </w:t>
            </w:r>
            <w:r w:rsidRPr="255261FC">
              <w:rPr>
                <w:rFonts w:ascii="Arial" w:eastAsia="Arial" w:hAnsi="Arial" w:cs="Arial"/>
                <w:color w:val="000000" w:themeColor="text1"/>
                <w:sz w:val="14"/>
                <w:szCs w:val="14"/>
              </w:rPr>
              <w:t xml:space="preserve">from institutional settings or homelessness. </w:t>
            </w:r>
          </w:p>
        </w:tc>
      </w:tr>
      <w:tr w:rsidR="255261FC" w14:paraId="6D11A502" w14:textId="77777777" w:rsidTr="255261FC">
        <w:trPr>
          <w:trHeight w:val="675"/>
        </w:trPr>
        <w:tc>
          <w:tcPr>
            <w:tcW w:w="3946" w:type="dxa"/>
            <w:tcBorders>
              <w:top w:val="single" w:sz="6" w:space="0" w:color="4FB94F"/>
              <w:left w:val="nil"/>
              <w:bottom w:val="single" w:sz="6" w:space="0" w:color="4FB94F"/>
              <w:right w:val="nil"/>
            </w:tcBorders>
            <w:shd w:val="clear" w:color="auto" w:fill="E9F3E9"/>
            <w:tcMar>
              <w:top w:w="39" w:type="dxa"/>
              <w:left w:w="78" w:type="dxa"/>
              <w:bottom w:w="39" w:type="dxa"/>
              <w:right w:w="78" w:type="dxa"/>
            </w:tcMar>
          </w:tcPr>
          <w:p w14:paraId="429831F9" w14:textId="524D1010" w:rsidR="255261FC" w:rsidRDefault="255261FC" w:rsidP="255261FC">
            <w:pPr>
              <w:spacing w:line="240" w:lineRule="exact"/>
              <w:rPr>
                <w:rFonts w:ascii="Arial" w:eastAsia="Arial" w:hAnsi="Arial" w:cs="Arial"/>
                <w:color w:val="000000" w:themeColor="text1"/>
                <w:sz w:val="14"/>
                <w:szCs w:val="14"/>
              </w:rPr>
            </w:pPr>
            <w:r w:rsidRPr="255261FC">
              <w:rPr>
                <w:rFonts w:ascii="Arial" w:eastAsia="Arial" w:hAnsi="Arial" w:cs="Arial"/>
                <w:color w:val="000000" w:themeColor="text1"/>
                <w:sz w:val="14"/>
                <w:szCs w:val="14"/>
              </w:rPr>
              <w:t xml:space="preserve">MassHealth has </w:t>
            </w:r>
            <w:r w:rsidRPr="255261FC">
              <w:rPr>
                <w:rFonts w:ascii="Arial" w:eastAsia="Arial" w:hAnsi="Arial" w:cs="Arial"/>
                <w:b/>
                <w:bCs/>
                <w:color w:val="000000" w:themeColor="text1"/>
                <w:sz w:val="14"/>
                <w:szCs w:val="14"/>
              </w:rPr>
              <w:t>difficulty identifying which members are experiencing homelessness</w:t>
            </w:r>
          </w:p>
        </w:tc>
        <w:tc>
          <w:tcPr>
            <w:tcW w:w="5414" w:type="dxa"/>
            <w:tcBorders>
              <w:top w:val="single" w:sz="6" w:space="0" w:color="4FB94F"/>
              <w:left w:val="single" w:sz="6" w:space="0" w:color="F4F7FC"/>
              <w:bottom w:val="single" w:sz="6" w:space="0" w:color="4FB94F"/>
              <w:right w:val="nil"/>
            </w:tcBorders>
            <w:shd w:val="clear" w:color="auto" w:fill="E9F3E9"/>
            <w:tcMar>
              <w:top w:w="39" w:type="dxa"/>
              <w:left w:w="78" w:type="dxa"/>
              <w:bottom w:w="39" w:type="dxa"/>
              <w:right w:w="78" w:type="dxa"/>
            </w:tcMar>
          </w:tcPr>
          <w:p w14:paraId="05C2D821" w14:textId="5C29753E" w:rsidR="255261FC" w:rsidRDefault="255261FC" w:rsidP="255261FC">
            <w:pPr>
              <w:spacing w:line="240" w:lineRule="exact"/>
              <w:rPr>
                <w:rFonts w:ascii="Arial" w:eastAsia="Arial" w:hAnsi="Arial" w:cs="Arial"/>
                <w:color w:val="000000" w:themeColor="text1"/>
                <w:sz w:val="14"/>
                <w:szCs w:val="14"/>
              </w:rPr>
            </w:pPr>
            <w:r w:rsidRPr="255261FC">
              <w:rPr>
                <w:rFonts w:ascii="Arial" w:eastAsia="Arial" w:hAnsi="Arial" w:cs="Arial"/>
                <w:color w:val="000000" w:themeColor="text1"/>
                <w:sz w:val="14"/>
                <w:szCs w:val="14"/>
              </w:rPr>
              <w:t>Established new data sharing agreement with statewide homeless data warehouse that provides weekly data identifying members experiencing homelessness</w:t>
            </w:r>
          </w:p>
        </w:tc>
      </w:tr>
    </w:tbl>
    <w:p w14:paraId="12200960" w14:textId="3CD6E403" w:rsidR="00201DE7" w:rsidRPr="00201DE7" w:rsidRDefault="00201DE7" w:rsidP="255261FC">
      <w:pPr>
        <w:autoSpaceDE w:val="0"/>
        <w:autoSpaceDN w:val="0"/>
        <w:adjustRightInd w:val="0"/>
        <w:spacing w:after="0" w:line="240" w:lineRule="auto"/>
        <w:rPr>
          <w:rFonts w:ascii="Arial" w:hAnsi="Arial" w:cs="Arial"/>
          <w:b/>
          <w:bCs/>
          <w:kern w:val="0"/>
          <w:sz w:val="24"/>
          <w:szCs w:val="24"/>
        </w:rPr>
      </w:pPr>
    </w:p>
    <w:p w14:paraId="7082CA59" w14:textId="77777777" w:rsidR="00201DE7" w:rsidRPr="00201DE7" w:rsidRDefault="00201DE7" w:rsidP="00201DE7">
      <w:pPr>
        <w:autoSpaceDE w:val="0"/>
        <w:autoSpaceDN w:val="0"/>
        <w:adjustRightInd w:val="0"/>
        <w:spacing w:after="0" w:line="240" w:lineRule="auto"/>
        <w:ind w:firstLine="360"/>
        <w:rPr>
          <w:rFonts w:ascii="Arial" w:hAnsi="Arial" w:cs="Arial"/>
          <w:b/>
          <w:bCs/>
          <w:kern w:val="0"/>
          <w:sz w:val="24"/>
          <w:szCs w:val="24"/>
        </w:rPr>
      </w:pPr>
    </w:p>
    <w:p w14:paraId="32FB6A23" w14:textId="7447594C" w:rsidR="38FCCC1A" w:rsidRDefault="38FCCC1A" w:rsidP="00A601B0">
      <w:pPr>
        <w:pStyle w:val="Heading2"/>
      </w:pPr>
      <w:r>
        <w:t xml:space="preserve">Overview: Rehousing Data Collective (RDC) </w:t>
      </w:r>
    </w:p>
    <w:p w14:paraId="2E4E2B57" w14:textId="25D24EF0" w:rsidR="38FCCC1A" w:rsidRDefault="38FCCC1A" w:rsidP="255261FC">
      <w:pPr>
        <w:pStyle w:val="ListParagraph"/>
        <w:numPr>
          <w:ilvl w:val="0"/>
          <w:numId w:val="3"/>
        </w:numPr>
      </w:pPr>
      <w:r>
        <w:t xml:space="preserve">Rehousing Data Collective (RDC) is statewide data warehouse that aggregates and deduplicates data collected by homeless </w:t>
      </w:r>
      <w:proofErr w:type="gramStart"/>
      <w:r>
        <w:t>providers</w:t>
      </w:r>
      <w:proofErr w:type="gramEnd"/>
    </w:p>
    <w:p w14:paraId="139ED985" w14:textId="630E2CA9" w:rsidR="38FCCC1A" w:rsidRDefault="38FCCC1A" w:rsidP="255261FC">
      <w:pPr>
        <w:pStyle w:val="ListParagraph"/>
        <w:numPr>
          <w:ilvl w:val="1"/>
          <w:numId w:val="3"/>
        </w:numPr>
      </w:pPr>
      <w:r>
        <w:t xml:space="preserve">12 separate Homeless Management Information Systems (HMIS) operated by local Continuum of Care homeless planning </w:t>
      </w:r>
      <w:proofErr w:type="gramStart"/>
      <w:r>
        <w:t>group</w:t>
      </w:r>
      <w:proofErr w:type="gramEnd"/>
      <w:r>
        <w:t xml:space="preserve"> </w:t>
      </w:r>
    </w:p>
    <w:p w14:paraId="0E422103" w14:textId="676C0B6F" w:rsidR="38FCCC1A" w:rsidRDefault="38FCCC1A" w:rsidP="255261FC">
      <w:pPr>
        <w:pStyle w:val="ListParagraph"/>
        <w:numPr>
          <w:ilvl w:val="1"/>
          <w:numId w:val="3"/>
        </w:numPr>
      </w:pPr>
      <w:r>
        <w:t xml:space="preserve">Data from the Emergency Assistance (EA) family shelter system operated by the Executive Office of Housing and Livable Communities (HLC)* </w:t>
      </w:r>
    </w:p>
    <w:p w14:paraId="5699E42B" w14:textId="2E2C81EC" w:rsidR="38FCCC1A" w:rsidRDefault="38FCCC1A" w:rsidP="255261FC">
      <w:pPr>
        <w:pStyle w:val="ListParagraph"/>
        <w:numPr>
          <w:ilvl w:val="0"/>
          <w:numId w:val="3"/>
        </w:numPr>
      </w:pPr>
      <w:r>
        <w:t xml:space="preserve">Beginning in June 2023, MassHealth began receiving weekly updates of the MassHealth IDs for those members experiencing homelessness based on the RDC </w:t>
      </w:r>
      <w:proofErr w:type="gramStart"/>
      <w:r>
        <w:t>data</w:t>
      </w:r>
      <w:proofErr w:type="gramEnd"/>
    </w:p>
    <w:p w14:paraId="331632C9" w14:textId="7EBC58BF" w:rsidR="38FCCC1A" w:rsidRDefault="38FCCC1A" w:rsidP="255261FC">
      <w:pPr>
        <w:pStyle w:val="ListParagraph"/>
        <w:numPr>
          <w:ilvl w:val="1"/>
          <w:numId w:val="3"/>
        </w:numPr>
      </w:pPr>
      <w:r>
        <w:t xml:space="preserve">“Experiencing Homelessness” = receiving services from homeless outreach, day programs, shelters, </w:t>
      </w:r>
      <w:proofErr w:type="gramStart"/>
      <w:r>
        <w:t>safe haven</w:t>
      </w:r>
      <w:proofErr w:type="gramEnd"/>
      <w:r>
        <w:t xml:space="preserve"> or transitional housing </w:t>
      </w:r>
    </w:p>
    <w:p w14:paraId="65BDEE58" w14:textId="23E4D390" w:rsidR="38FCCC1A" w:rsidRDefault="38FCCC1A" w:rsidP="255261FC">
      <w:pPr>
        <w:pStyle w:val="ListParagraph"/>
        <w:numPr>
          <w:ilvl w:val="1"/>
          <w:numId w:val="3"/>
        </w:numPr>
      </w:pPr>
      <w:r>
        <w:lastRenderedPageBreak/>
        <w:t xml:space="preserve">Does not include members “at risk of </w:t>
      </w:r>
      <w:proofErr w:type="gramStart"/>
      <w:r>
        <w:t>homelessness</w:t>
      </w:r>
      <w:proofErr w:type="gramEnd"/>
      <w:r>
        <w:t xml:space="preserve">” </w:t>
      </w:r>
    </w:p>
    <w:p w14:paraId="19F6CD9C" w14:textId="43A57F0B" w:rsidR="38FCCC1A" w:rsidRDefault="38FCCC1A" w:rsidP="255261FC">
      <w:pPr>
        <w:pStyle w:val="ListParagraph"/>
        <w:numPr>
          <w:ilvl w:val="0"/>
          <w:numId w:val="3"/>
        </w:numPr>
      </w:pPr>
      <w:r>
        <w:t>June-December 2023 – pilot phase to work out any data flow issues; January 2024 – data live within the MassHealth Data Warehouse</w:t>
      </w:r>
    </w:p>
    <w:p w14:paraId="587A4CAF" w14:textId="28E0F1FD" w:rsidR="38FCCC1A" w:rsidRDefault="38FCCC1A" w:rsidP="255261FC">
      <w:r>
        <w:t>*Does not include data about families/pregnant individuals staying in temporary shelters</w:t>
      </w:r>
    </w:p>
    <w:p w14:paraId="1C0B59C7" w14:textId="6BA0F6BB" w:rsidR="255261FC" w:rsidRDefault="255261FC" w:rsidP="255261FC">
      <w:pPr>
        <w:pStyle w:val="Heading2"/>
      </w:pPr>
    </w:p>
    <w:p w14:paraId="7CFBFD02" w14:textId="61F47E1C" w:rsidR="38FCCC1A" w:rsidRDefault="38FCCC1A" w:rsidP="00A601B0">
      <w:pPr>
        <w:pStyle w:val="Heading3"/>
      </w:pPr>
      <w:r w:rsidRPr="255261FC">
        <w:t>Breakdown of individuals experiencing homelessness with MassHealth IDs, as of 7/30/23</w:t>
      </w:r>
    </w:p>
    <w:p w14:paraId="7A81FEEC" w14:textId="1419C828" w:rsidR="38FCCC1A" w:rsidRDefault="38FCCC1A" w:rsidP="255261FC">
      <w:pPr>
        <w:pStyle w:val="ListParagraph"/>
        <w:numPr>
          <w:ilvl w:val="0"/>
          <w:numId w:val="2"/>
        </w:numPr>
        <w:rPr>
          <w:rFonts w:ascii="Arial" w:eastAsia="Arial" w:hAnsi="Arial" w:cs="Arial"/>
          <w:color w:val="000000" w:themeColor="text1"/>
          <w:sz w:val="20"/>
          <w:szCs w:val="20"/>
        </w:rPr>
      </w:pPr>
      <w:r w:rsidRPr="255261FC">
        <w:t>Weekly data feeds indicate approximately 83% of people experiencing homelessness at a given time have a MassHealth ID</w:t>
      </w:r>
    </w:p>
    <w:p w14:paraId="39314872" w14:textId="35A8ABBE" w:rsidR="38FCCC1A" w:rsidRDefault="38FCCC1A" w:rsidP="255261FC">
      <w:pPr>
        <w:pStyle w:val="ListParagraph"/>
        <w:numPr>
          <w:ilvl w:val="0"/>
          <w:numId w:val="2"/>
        </w:numPr>
        <w:rPr>
          <w:rFonts w:ascii="Arial" w:eastAsia="Arial" w:hAnsi="Arial" w:cs="Arial"/>
          <w:color w:val="000000" w:themeColor="text1"/>
          <w:sz w:val="20"/>
          <w:szCs w:val="20"/>
        </w:rPr>
      </w:pPr>
      <w:r w:rsidRPr="255261FC">
        <w:t>Analysis of data from 7/30/2023:</w:t>
      </w:r>
    </w:p>
    <w:p w14:paraId="4CCA1FBB" w14:textId="643DA726" w:rsidR="38FCCC1A" w:rsidRDefault="38FCCC1A" w:rsidP="255261FC">
      <w:pPr>
        <w:pStyle w:val="ListParagraph"/>
        <w:numPr>
          <w:ilvl w:val="1"/>
          <w:numId w:val="2"/>
        </w:numPr>
        <w:rPr>
          <w:rFonts w:ascii="Arial" w:eastAsia="Arial" w:hAnsi="Arial" w:cs="Arial"/>
          <w:color w:val="000000" w:themeColor="text1"/>
          <w:sz w:val="19"/>
          <w:szCs w:val="19"/>
        </w:rPr>
      </w:pPr>
      <w:r w:rsidRPr="255261FC">
        <w:t>Active Coverage:</w:t>
      </w:r>
    </w:p>
    <w:p w14:paraId="234003D7" w14:textId="48153D73" w:rsidR="38FCCC1A" w:rsidRDefault="38FCCC1A" w:rsidP="255261FC">
      <w:pPr>
        <w:pStyle w:val="ListParagraph"/>
        <w:numPr>
          <w:ilvl w:val="2"/>
          <w:numId w:val="2"/>
        </w:numPr>
        <w:rPr>
          <w:rFonts w:ascii="Arial" w:eastAsia="Arial" w:hAnsi="Arial" w:cs="Arial"/>
          <w:color w:val="000000" w:themeColor="text1"/>
          <w:sz w:val="17"/>
          <w:szCs w:val="17"/>
        </w:rPr>
      </w:pPr>
      <w:r w:rsidRPr="255261FC">
        <w:t xml:space="preserve">95% active MassHealth members experiencing </w:t>
      </w:r>
      <w:proofErr w:type="gramStart"/>
      <w:r w:rsidRPr="255261FC">
        <w:t>homelessness</w:t>
      </w:r>
      <w:proofErr w:type="gramEnd"/>
    </w:p>
    <w:p w14:paraId="7B1491A7" w14:textId="1C4C69C4" w:rsidR="38FCCC1A" w:rsidRDefault="38FCCC1A" w:rsidP="255261FC">
      <w:pPr>
        <w:pStyle w:val="ListParagraph"/>
        <w:numPr>
          <w:ilvl w:val="2"/>
          <w:numId w:val="2"/>
        </w:numPr>
        <w:rPr>
          <w:rFonts w:ascii="Arial" w:eastAsia="Arial" w:hAnsi="Arial" w:cs="Arial"/>
          <w:color w:val="000000" w:themeColor="text1"/>
          <w:sz w:val="17"/>
          <w:szCs w:val="17"/>
        </w:rPr>
      </w:pPr>
      <w:r w:rsidRPr="255261FC">
        <w:t xml:space="preserve">5% individuals experiencing homelessness with MassHealth IDs, but no active MassHealth </w:t>
      </w:r>
      <w:proofErr w:type="gramStart"/>
      <w:r w:rsidRPr="255261FC">
        <w:t>coverage</w:t>
      </w:r>
      <w:proofErr w:type="gramEnd"/>
    </w:p>
    <w:p w14:paraId="412F41AE" w14:textId="0C93BF4E" w:rsidR="38FCCC1A" w:rsidRDefault="38FCCC1A" w:rsidP="255261FC">
      <w:pPr>
        <w:pStyle w:val="ListParagraph"/>
        <w:numPr>
          <w:ilvl w:val="1"/>
          <w:numId w:val="2"/>
        </w:numPr>
        <w:rPr>
          <w:rFonts w:ascii="Arial" w:eastAsia="Arial" w:hAnsi="Arial" w:cs="Arial"/>
          <w:color w:val="000000" w:themeColor="text1"/>
          <w:sz w:val="19"/>
          <w:szCs w:val="19"/>
        </w:rPr>
      </w:pPr>
      <w:r w:rsidRPr="255261FC">
        <w:t xml:space="preserve">Male and female members experienced homelessness at almost equal </w:t>
      </w:r>
      <w:proofErr w:type="gramStart"/>
      <w:r w:rsidRPr="255261FC">
        <w:t>levels</w:t>
      </w:r>
      <w:proofErr w:type="gramEnd"/>
    </w:p>
    <w:p w14:paraId="7E5EA93B" w14:textId="74008520" w:rsidR="38FCCC1A" w:rsidRDefault="38FCCC1A" w:rsidP="255261FC">
      <w:pPr>
        <w:pStyle w:val="ListParagraph"/>
        <w:numPr>
          <w:ilvl w:val="1"/>
          <w:numId w:val="2"/>
        </w:numPr>
        <w:rPr>
          <w:rFonts w:ascii="Arial" w:eastAsia="Arial" w:hAnsi="Arial" w:cs="Arial"/>
          <w:color w:val="000000" w:themeColor="text1"/>
          <w:sz w:val="19"/>
          <w:szCs w:val="19"/>
        </w:rPr>
      </w:pPr>
      <w:r w:rsidRPr="255261FC">
        <w:t>Age breakdown:</w:t>
      </w:r>
    </w:p>
    <w:p w14:paraId="3D6150CC" w14:textId="29977F96" w:rsidR="38FCCC1A" w:rsidRDefault="38FCCC1A" w:rsidP="255261FC">
      <w:pPr>
        <w:pStyle w:val="ListParagraph"/>
        <w:numPr>
          <w:ilvl w:val="2"/>
          <w:numId w:val="2"/>
        </w:numPr>
        <w:rPr>
          <w:rFonts w:ascii="Arial" w:eastAsia="Arial" w:hAnsi="Arial" w:cs="Arial"/>
          <w:color w:val="000000" w:themeColor="text1"/>
          <w:sz w:val="17"/>
          <w:szCs w:val="17"/>
        </w:rPr>
      </w:pPr>
      <w:r w:rsidRPr="255261FC">
        <w:t xml:space="preserve">Youth under 21 made up over 35% of the </w:t>
      </w:r>
      <w:proofErr w:type="gramStart"/>
      <w:r w:rsidRPr="255261FC">
        <w:t>total</w:t>
      </w:r>
      <w:proofErr w:type="gramEnd"/>
    </w:p>
    <w:p w14:paraId="23C5F818" w14:textId="6FD1AC19" w:rsidR="38FCCC1A" w:rsidRDefault="38FCCC1A" w:rsidP="255261FC">
      <w:pPr>
        <w:pStyle w:val="ListParagraph"/>
        <w:numPr>
          <w:ilvl w:val="2"/>
          <w:numId w:val="2"/>
        </w:numPr>
        <w:rPr>
          <w:rFonts w:ascii="Arial" w:eastAsia="Arial" w:hAnsi="Arial" w:cs="Arial"/>
          <w:color w:val="000000" w:themeColor="text1"/>
          <w:sz w:val="17"/>
          <w:szCs w:val="17"/>
        </w:rPr>
      </w:pPr>
      <w:r w:rsidRPr="255261FC">
        <w:t xml:space="preserve">50% of members experiencing homelessness were between 21 and </w:t>
      </w:r>
      <w:proofErr w:type="gramStart"/>
      <w:r w:rsidRPr="255261FC">
        <w:t>54</w:t>
      </w:r>
      <w:proofErr w:type="gramEnd"/>
    </w:p>
    <w:p w14:paraId="5C27363F" w14:textId="406E07AD" w:rsidR="38FCCC1A" w:rsidRDefault="38FCCC1A" w:rsidP="255261FC">
      <w:pPr>
        <w:pStyle w:val="ListParagraph"/>
        <w:numPr>
          <w:ilvl w:val="2"/>
          <w:numId w:val="2"/>
        </w:numPr>
        <w:rPr>
          <w:rFonts w:ascii="Arial" w:eastAsia="Arial" w:hAnsi="Arial" w:cs="Arial"/>
          <w:color w:val="000000" w:themeColor="text1"/>
          <w:sz w:val="17"/>
          <w:szCs w:val="17"/>
        </w:rPr>
      </w:pPr>
      <w:r w:rsidRPr="255261FC">
        <w:t xml:space="preserve">Older adults 55+ represented ~10% of the </w:t>
      </w:r>
      <w:proofErr w:type="gramStart"/>
      <w:r w:rsidRPr="255261FC">
        <w:t>total</w:t>
      </w:r>
      <w:proofErr w:type="gramEnd"/>
    </w:p>
    <w:p w14:paraId="7043A8FA" w14:textId="5E2E9C30" w:rsidR="38FCCC1A" w:rsidRDefault="38FCCC1A" w:rsidP="255261FC">
      <w:pPr>
        <w:pStyle w:val="ListParagraph"/>
        <w:numPr>
          <w:ilvl w:val="2"/>
          <w:numId w:val="2"/>
        </w:numPr>
        <w:rPr>
          <w:rFonts w:ascii="Arial" w:eastAsia="Arial" w:hAnsi="Arial" w:cs="Arial"/>
          <w:color w:val="000000" w:themeColor="text1"/>
          <w:sz w:val="17"/>
          <w:szCs w:val="17"/>
        </w:rPr>
      </w:pPr>
      <w:r w:rsidRPr="255261FC">
        <w:t xml:space="preserve">Older adults 65+ represented ~3% of the </w:t>
      </w:r>
      <w:proofErr w:type="gramStart"/>
      <w:r w:rsidRPr="255261FC">
        <w:t>total</w:t>
      </w:r>
      <w:proofErr w:type="gramEnd"/>
      <w:r w:rsidRPr="255261FC">
        <w:t xml:space="preserve"> </w:t>
      </w:r>
    </w:p>
    <w:p w14:paraId="5679EE90" w14:textId="3731214B" w:rsidR="38FCCC1A" w:rsidRDefault="38FCCC1A" w:rsidP="255261FC">
      <w:pPr>
        <w:pStyle w:val="ListParagraph"/>
        <w:numPr>
          <w:ilvl w:val="1"/>
          <w:numId w:val="2"/>
        </w:numPr>
        <w:rPr>
          <w:rFonts w:ascii="Arial" w:eastAsia="Arial" w:hAnsi="Arial" w:cs="Arial"/>
          <w:color w:val="000000" w:themeColor="text1"/>
          <w:sz w:val="19"/>
          <w:szCs w:val="19"/>
        </w:rPr>
      </w:pPr>
      <w:r w:rsidRPr="255261FC">
        <w:t>Managed care enrollment</w:t>
      </w:r>
    </w:p>
    <w:p w14:paraId="076075E9" w14:textId="18587BF4" w:rsidR="38FCCC1A" w:rsidRDefault="38FCCC1A" w:rsidP="255261FC">
      <w:pPr>
        <w:pStyle w:val="ListParagraph"/>
        <w:numPr>
          <w:ilvl w:val="2"/>
          <w:numId w:val="2"/>
        </w:numPr>
        <w:rPr>
          <w:rFonts w:ascii="Arial" w:eastAsia="Arial" w:hAnsi="Arial" w:cs="Arial"/>
          <w:color w:val="000000" w:themeColor="text1"/>
          <w:sz w:val="17"/>
          <w:szCs w:val="17"/>
        </w:rPr>
      </w:pPr>
      <w:r w:rsidRPr="255261FC">
        <w:t xml:space="preserve">The majority of members experiencing homelessness (86%) were enrolled in managed </w:t>
      </w:r>
      <w:proofErr w:type="gramStart"/>
      <w:r w:rsidRPr="255261FC">
        <w:t>care</w:t>
      </w:r>
      <w:proofErr w:type="gramEnd"/>
    </w:p>
    <w:p w14:paraId="6165F582" w14:textId="67F8DA00" w:rsidR="38FCCC1A" w:rsidRDefault="38FCCC1A" w:rsidP="255261FC">
      <w:pPr>
        <w:pStyle w:val="ListParagraph"/>
        <w:numPr>
          <w:ilvl w:val="3"/>
          <w:numId w:val="2"/>
        </w:numPr>
        <w:rPr>
          <w:rFonts w:ascii="Arial" w:eastAsia="Arial" w:hAnsi="Arial" w:cs="Arial"/>
          <w:color w:val="000000" w:themeColor="text1"/>
          <w:sz w:val="17"/>
          <w:szCs w:val="17"/>
        </w:rPr>
      </w:pPr>
      <w:r w:rsidRPr="255261FC">
        <w:t>ACOA/ACOB: 76%</w:t>
      </w:r>
    </w:p>
    <w:p w14:paraId="239D8E8F" w14:textId="5976755E" w:rsidR="38FCCC1A" w:rsidRDefault="38FCCC1A" w:rsidP="255261FC">
      <w:pPr>
        <w:pStyle w:val="ListParagraph"/>
        <w:numPr>
          <w:ilvl w:val="3"/>
          <w:numId w:val="2"/>
        </w:numPr>
        <w:rPr>
          <w:rFonts w:ascii="Arial" w:eastAsia="Arial" w:hAnsi="Arial" w:cs="Arial"/>
          <w:color w:val="000000" w:themeColor="text1"/>
          <w:sz w:val="17"/>
          <w:szCs w:val="17"/>
        </w:rPr>
      </w:pPr>
      <w:r w:rsidRPr="255261FC">
        <w:t>MCO/PCC: 7%</w:t>
      </w:r>
    </w:p>
    <w:p w14:paraId="5D28E963" w14:textId="05EEFD9A" w:rsidR="38FCCC1A" w:rsidRDefault="38FCCC1A" w:rsidP="255261FC">
      <w:pPr>
        <w:pStyle w:val="ListParagraph"/>
        <w:numPr>
          <w:ilvl w:val="3"/>
          <w:numId w:val="2"/>
        </w:numPr>
        <w:rPr>
          <w:rFonts w:ascii="Arial" w:eastAsia="Arial" w:hAnsi="Arial" w:cs="Arial"/>
          <w:color w:val="000000" w:themeColor="text1"/>
          <w:sz w:val="17"/>
          <w:szCs w:val="17"/>
        </w:rPr>
      </w:pPr>
      <w:r w:rsidRPr="255261FC">
        <w:t>One Care/SCO/PACE: 3%</w:t>
      </w:r>
    </w:p>
    <w:p w14:paraId="143C74BF" w14:textId="4BF066CD" w:rsidR="38FCCC1A" w:rsidRDefault="38FCCC1A" w:rsidP="255261FC">
      <w:pPr>
        <w:pStyle w:val="ListParagraph"/>
        <w:numPr>
          <w:ilvl w:val="3"/>
          <w:numId w:val="2"/>
        </w:numPr>
        <w:rPr>
          <w:rFonts w:ascii="Arial" w:eastAsia="Arial" w:hAnsi="Arial" w:cs="Arial"/>
          <w:b/>
          <w:bCs/>
          <w:color w:val="000000" w:themeColor="text1"/>
          <w:sz w:val="17"/>
          <w:szCs w:val="17"/>
        </w:rPr>
      </w:pPr>
      <w:r w:rsidRPr="255261FC">
        <w:t xml:space="preserve">14% of members experiencing homelessness were in Fee </w:t>
      </w:r>
      <w:proofErr w:type="gramStart"/>
      <w:r w:rsidRPr="255261FC">
        <w:t>For</w:t>
      </w:r>
      <w:proofErr w:type="gramEnd"/>
      <w:r w:rsidRPr="255261FC">
        <w:t xml:space="preserve"> Service</w:t>
      </w:r>
    </w:p>
    <w:p w14:paraId="347357B9" w14:textId="1D395CB4" w:rsidR="255261FC" w:rsidRDefault="255261FC" w:rsidP="255261FC"/>
    <w:p w14:paraId="599949D4" w14:textId="3125053F" w:rsidR="5A205289" w:rsidRDefault="5A205289" w:rsidP="00EC46D4">
      <w:pPr>
        <w:pStyle w:val="Heading3"/>
      </w:pPr>
      <w:r w:rsidRPr="255261FC">
        <w:t>Homeless Indicator – Z Codes</w:t>
      </w:r>
    </w:p>
    <w:p w14:paraId="5E119663" w14:textId="1EDF6E80" w:rsidR="5A205289" w:rsidRDefault="5A205289" w:rsidP="255261FC">
      <w:pPr>
        <w:rPr>
          <w:rFonts w:ascii="Arial" w:eastAsia="Arial" w:hAnsi="Arial" w:cs="Arial"/>
          <w:color w:val="000000" w:themeColor="text1"/>
          <w:sz w:val="17"/>
          <w:szCs w:val="17"/>
        </w:rPr>
      </w:pPr>
      <w:r w:rsidRPr="255261FC">
        <w:t>Z codes are a set of ICD-10-CM used to report social, economic, and environmental determinants known to affect health and health-related outcomes. They are used as a secondary diagnosis code, when applicable</w:t>
      </w:r>
    </w:p>
    <w:p w14:paraId="6A38B550" w14:textId="01442A3F" w:rsidR="255261FC" w:rsidRDefault="255261FC" w:rsidP="255261FC">
      <w:pPr>
        <w:spacing w:after="0" w:line="240" w:lineRule="exact"/>
        <w:rPr>
          <w:rFonts w:ascii="Arial" w:eastAsia="Arial" w:hAnsi="Arial" w:cs="Arial"/>
          <w:color w:val="000000" w:themeColor="text1"/>
          <w:sz w:val="14"/>
          <w:szCs w:val="14"/>
        </w:rPr>
      </w:pPr>
    </w:p>
    <w:p w14:paraId="036A6B2E" w14:textId="21A53E99" w:rsidR="5A205289" w:rsidRDefault="5A205289" w:rsidP="00EC46D4">
      <w:pPr>
        <w:pStyle w:val="Heading3"/>
        <w:rPr>
          <w:rFonts w:ascii="Arial" w:eastAsia="Arial" w:hAnsi="Arial" w:cs="Arial"/>
          <w:color w:val="002060"/>
          <w:sz w:val="17"/>
          <w:szCs w:val="17"/>
        </w:rPr>
      </w:pPr>
      <w:r w:rsidRPr="255261FC">
        <w:t xml:space="preserve">Z59.0X Homeless codes </w:t>
      </w:r>
    </w:p>
    <w:p w14:paraId="5E71E8F4" w14:textId="721C319C" w:rsidR="5A205289" w:rsidRDefault="5A205289" w:rsidP="255261FC">
      <w:pPr>
        <w:pStyle w:val="ListParagraph"/>
        <w:rPr>
          <w:rFonts w:ascii="Arial" w:eastAsia="Arial" w:hAnsi="Arial" w:cs="Arial"/>
          <w:color w:val="000000" w:themeColor="text1"/>
          <w:sz w:val="17"/>
          <w:szCs w:val="17"/>
        </w:rPr>
      </w:pPr>
      <w:r w:rsidRPr="255261FC">
        <w:t>Z59.00 – homelessness unspecified</w:t>
      </w:r>
    </w:p>
    <w:p w14:paraId="583144F4" w14:textId="05411958" w:rsidR="5A205289" w:rsidRDefault="5A205289" w:rsidP="255261FC">
      <w:pPr>
        <w:pStyle w:val="ListParagraph"/>
        <w:rPr>
          <w:rFonts w:ascii="Arial" w:eastAsia="Arial" w:hAnsi="Arial" w:cs="Arial"/>
          <w:color w:val="000000" w:themeColor="text1"/>
          <w:sz w:val="17"/>
          <w:szCs w:val="17"/>
        </w:rPr>
      </w:pPr>
      <w:r w:rsidRPr="255261FC">
        <w:t>Z59.01 – sheltered homelessness (living in a shelter such as motel, scattered site housing, temporary or transitional living situation)</w:t>
      </w:r>
    </w:p>
    <w:p w14:paraId="1C1EAE74" w14:textId="4EF2020E" w:rsidR="5A205289" w:rsidRDefault="5A205289" w:rsidP="255261FC">
      <w:pPr>
        <w:pStyle w:val="ListParagraph"/>
        <w:rPr>
          <w:rFonts w:ascii="Arial" w:eastAsia="Arial" w:hAnsi="Arial" w:cs="Arial"/>
          <w:color w:val="000000" w:themeColor="text1"/>
          <w:sz w:val="17"/>
          <w:szCs w:val="17"/>
        </w:rPr>
      </w:pPr>
      <w:r w:rsidRPr="255261FC">
        <w:t>Z59.02 – unsheltered homelessness (Residing in place not meant for human habitation such as: abandoned buildings, cars, parks, sidewalk/street)</w:t>
      </w:r>
    </w:p>
    <w:p w14:paraId="38169176" w14:textId="39DE1B15" w:rsidR="1AFE6B94" w:rsidRDefault="1AFE6B94" w:rsidP="00340706">
      <w:pPr>
        <w:rPr>
          <w:rFonts w:ascii="Calibri" w:eastAsia="Calibri" w:hAnsi="Calibri" w:cs="Calibri"/>
        </w:rPr>
      </w:pPr>
      <w:r w:rsidRPr="255261FC">
        <w:t xml:space="preserve">The majority of members experiencing homelessness (60%) did NOT have a Z59.0x homeless </w:t>
      </w:r>
      <w:proofErr w:type="gramStart"/>
      <w:r w:rsidRPr="255261FC">
        <w:t>code</w:t>
      </w:r>
      <w:proofErr w:type="gramEnd"/>
    </w:p>
    <w:p w14:paraId="46C36EC6" w14:textId="047D4B5B" w:rsidR="00405872" w:rsidRDefault="1AFE6B94" w:rsidP="00340706">
      <w:r w:rsidRPr="255261FC">
        <w:lastRenderedPageBreak/>
        <w:t xml:space="preserve">13% of members experiencing homelessness did not have any claims in FY2023 and therefore had no opportunity to input a Z </w:t>
      </w:r>
      <w:proofErr w:type="gramStart"/>
      <w:r w:rsidRPr="255261FC">
        <w:t>code</w:t>
      </w:r>
      <w:proofErr w:type="gramEnd"/>
    </w:p>
    <w:p w14:paraId="534387E0" w14:textId="3F37740A" w:rsidR="000C5637" w:rsidRDefault="1AFE6B94" w:rsidP="00340706">
      <w:pPr>
        <w:rPr>
          <w:rFonts w:ascii="Arial" w:eastAsia="Arial" w:hAnsi="Arial" w:cs="Arial"/>
          <w:sz w:val="17"/>
          <w:szCs w:val="17"/>
        </w:rPr>
      </w:pPr>
      <w:r w:rsidRPr="255261FC">
        <w:rPr>
          <w:rFonts w:ascii="Times New Roman" w:eastAsia="Times New Roman" w:hAnsi="Times New Roman" w:cs="Times New Roman"/>
          <w:color w:val="000000" w:themeColor="text1"/>
          <w:sz w:val="17"/>
          <w:szCs w:val="17"/>
        </w:rPr>
        <w:t xml:space="preserve"> </w:t>
      </w:r>
      <w:r w:rsidRPr="255261FC">
        <w:rPr>
          <w:rFonts w:ascii="Arial" w:eastAsia="Arial" w:hAnsi="Arial" w:cs="Arial"/>
          <w:sz w:val="17"/>
          <w:szCs w:val="17"/>
        </w:rPr>
        <w:t xml:space="preserve"> </w:t>
      </w:r>
      <w:r w:rsidR="005D35EF">
        <w:rPr>
          <w:rFonts w:ascii="Arial" w:eastAsia="Arial" w:hAnsi="Arial" w:cs="Arial"/>
          <w:noProof/>
          <w:sz w:val="17"/>
          <w:szCs w:val="17"/>
        </w:rPr>
        <w:drawing>
          <wp:inline distT="0" distB="0" distL="0" distR="0" wp14:anchorId="0EB4B61B" wp14:editId="53C383DE">
            <wp:extent cx="4191000" cy="3980524"/>
            <wp:effectExtent l="0" t="0" r="0" b="0"/>
            <wp:docPr id="1570199926" name="Picture 1570199926" descr="Bar Chart that represents 27% of homeless population had Z59.0x code, 5% other Z code, 55% no Z59.ox Code, and 13% had no claims in FY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199926" name="Picture 1570199926" descr="Bar Chart that represents 27% of homeless population had Z59.0x code, 5% other Z code, 55% no Z59.ox Code, and 13% had no claims in FY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6473" cy="3985722"/>
                    </a:xfrm>
                    <a:prstGeom prst="rect">
                      <a:avLst/>
                    </a:prstGeom>
                    <a:noFill/>
                  </pic:spPr>
                </pic:pic>
              </a:graphicData>
            </a:graphic>
          </wp:inline>
        </w:drawing>
      </w:r>
    </w:p>
    <w:p w14:paraId="2EBBCB4C" w14:textId="7FDC629E" w:rsidR="00AC3425" w:rsidRDefault="00D03943" w:rsidP="00D03943">
      <w:pPr>
        <w:pStyle w:val="Heading2"/>
      </w:pPr>
      <w:r w:rsidRPr="00D03943">
        <w:t>MassHealth – Justice Involvement</w:t>
      </w:r>
    </w:p>
    <w:p w14:paraId="66AE5299" w14:textId="77777777" w:rsidR="005B5099" w:rsidRDefault="005B5099" w:rsidP="005B5099"/>
    <w:p w14:paraId="48591386" w14:textId="2C2F781B" w:rsidR="005B5099" w:rsidRDefault="005B5099" w:rsidP="005B5099">
      <w:pPr>
        <w:pStyle w:val="Heading3"/>
      </w:pPr>
      <w:r w:rsidRPr="005B5099">
        <w:t xml:space="preserve">The Medicaid Inmate Exclusion Policy (MIEP) waiver proposal presents an opportunity for the </w:t>
      </w:r>
      <w:r w:rsidRPr="005B5099">
        <w:br/>
        <w:t xml:space="preserve">state to draw down federal dollars for medical services and improve care </w:t>
      </w:r>
      <w:proofErr w:type="gramStart"/>
      <w:r w:rsidRPr="005B5099">
        <w:t>continuity</w:t>
      </w:r>
      <w:proofErr w:type="gramEnd"/>
      <w:r w:rsidRPr="005B5099">
        <w:t> </w:t>
      </w:r>
    </w:p>
    <w:p w14:paraId="39C03CCF" w14:textId="77777777" w:rsidR="00224A92" w:rsidRDefault="00224A92" w:rsidP="00224A92">
      <w:pPr>
        <w:rPr>
          <w:b/>
          <w:bCs/>
        </w:rPr>
      </w:pPr>
    </w:p>
    <w:p w14:paraId="7C53FD6D" w14:textId="31A24866" w:rsidR="00224A92" w:rsidRDefault="00224A92" w:rsidP="00224A92">
      <w:pPr>
        <w:pStyle w:val="Subtitle"/>
      </w:pPr>
      <w:r w:rsidRPr="00224A92">
        <w:t xml:space="preserve">Meeting Objective: To share background/context and discuss opportunities related to </w:t>
      </w:r>
      <w:proofErr w:type="gramStart"/>
      <w:r w:rsidRPr="00224A92">
        <w:t>MIEP</w:t>
      </w:r>
      <w:proofErr w:type="gramEnd"/>
      <w:r w:rsidRPr="00224A92">
        <w:t>  </w:t>
      </w:r>
    </w:p>
    <w:p w14:paraId="0FDB52F4" w14:textId="77777777" w:rsidR="001F0528" w:rsidRDefault="001F0528" w:rsidP="00AD700F">
      <w:pPr>
        <w:pStyle w:val="ListParagraph"/>
        <w:numPr>
          <w:ilvl w:val="0"/>
          <w:numId w:val="30"/>
        </w:numPr>
      </w:pPr>
      <w:r w:rsidRPr="00AD700F">
        <w:rPr>
          <w:b/>
          <w:bCs/>
        </w:rPr>
        <w:t xml:space="preserve">Background: </w:t>
      </w:r>
      <w:r w:rsidRPr="001F0528">
        <w:t>In 2022, the Centers for Medicaid and Medicare Services (CMS) tabled MassHealth’s initial MIEP proposal while they further developed policy on this topic, spurring a new proposal and amendment submission by MA in 2023</w:t>
      </w:r>
    </w:p>
    <w:p w14:paraId="2B2EB7DF" w14:textId="77777777" w:rsidR="00D8494C" w:rsidRPr="00D8494C" w:rsidRDefault="00D8494C" w:rsidP="00AD700F">
      <w:pPr>
        <w:pStyle w:val="ListParagraph"/>
        <w:numPr>
          <w:ilvl w:val="0"/>
          <w:numId w:val="30"/>
        </w:numPr>
      </w:pPr>
      <w:r w:rsidRPr="00AD700F">
        <w:rPr>
          <w:b/>
          <w:bCs/>
        </w:rPr>
        <w:t xml:space="preserve">Proposal: </w:t>
      </w:r>
      <w:r w:rsidRPr="00D8494C">
        <w:t>CMS is currently considering the new proposal, which would enable MassHealth to cover 90 days of pre-release coverage for all Medicaid-eligible adults and youth (increase from 30 days)</w:t>
      </w:r>
    </w:p>
    <w:p w14:paraId="2F64E0B7" w14:textId="77777777" w:rsidR="00AD700F" w:rsidRPr="00AD700F" w:rsidRDefault="00AD700F" w:rsidP="00AD700F">
      <w:pPr>
        <w:pStyle w:val="ListParagraph"/>
        <w:numPr>
          <w:ilvl w:val="0"/>
          <w:numId w:val="30"/>
        </w:numPr>
      </w:pPr>
      <w:r w:rsidRPr="00AD700F">
        <w:rPr>
          <w:b/>
          <w:bCs/>
        </w:rPr>
        <w:t>Next Steps:</w:t>
      </w:r>
      <w:r w:rsidRPr="00AD700F">
        <w:t xml:space="preserve"> While CMS review and negotiations continue in 2024, MassHealth is working closely with stakeholders to determine how this policy will be operationalized in correctional facilities across the state in the coming </w:t>
      </w:r>
      <w:proofErr w:type="gramStart"/>
      <w:r w:rsidRPr="00AD700F">
        <w:t>years</w:t>
      </w:r>
      <w:proofErr w:type="gramEnd"/>
    </w:p>
    <w:p w14:paraId="4A57C658" w14:textId="37572BB9" w:rsidR="00D8494C" w:rsidRDefault="00860E9A" w:rsidP="00F2789A">
      <w:pPr>
        <w:pStyle w:val="Heading3"/>
      </w:pPr>
      <w:r w:rsidRPr="00860E9A">
        <w:lastRenderedPageBreak/>
        <w:t xml:space="preserve">MIEP presents an opportunity for the state to receive funding for incarcerated individuals’ health care and social needs, which will be reinvested to further improve </w:t>
      </w:r>
      <w:proofErr w:type="gramStart"/>
      <w:r w:rsidRPr="00860E9A">
        <w:t>care</w:t>
      </w:r>
      <w:proofErr w:type="gramEnd"/>
    </w:p>
    <w:p w14:paraId="28A84802" w14:textId="77777777" w:rsidR="00F2789A" w:rsidRDefault="00F2789A" w:rsidP="00F2789A"/>
    <w:p w14:paraId="511EB544" w14:textId="77777777" w:rsidR="00AD171D" w:rsidRDefault="00AD171D" w:rsidP="00EC46D4">
      <w:pPr>
        <w:pStyle w:val="Heading3"/>
      </w:pPr>
      <w:r w:rsidRPr="00AD171D">
        <w:t>MIEP Overview</w:t>
      </w:r>
    </w:p>
    <w:p w14:paraId="4AB85B89" w14:textId="77777777" w:rsidR="008B2542" w:rsidRPr="008B2542" w:rsidRDefault="008B2542" w:rsidP="00EF1864">
      <w:pPr>
        <w:pStyle w:val="ListParagraph"/>
        <w:numPr>
          <w:ilvl w:val="0"/>
          <w:numId w:val="35"/>
        </w:numPr>
      </w:pPr>
      <w:r w:rsidRPr="00EF1864">
        <w:rPr>
          <w:b/>
          <w:bCs/>
        </w:rPr>
        <w:t>The Medicaid Inmate Exclusion Policy (MIEP) refers to Title XIX of the Social Security Act</w:t>
      </w:r>
      <w:r w:rsidRPr="008B2542">
        <w:t xml:space="preserve">; this provision excludes federal match dollars from state Medicaid programs for incarcerated </w:t>
      </w:r>
      <w:proofErr w:type="gramStart"/>
      <w:r w:rsidRPr="008B2542">
        <w:t>individuals</w:t>
      </w:r>
      <w:proofErr w:type="gramEnd"/>
    </w:p>
    <w:p w14:paraId="1D9C79E7" w14:textId="77777777" w:rsidR="008B2542" w:rsidRPr="008B2542" w:rsidRDefault="008B2542" w:rsidP="00EF1864">
      <w:pPr>
        <w:pStyle w:val="ListParagraph"/>
        <w:numPr>
          <w:ilvl w:val="0"/>
          <w:numId w:val="35"/>
        </w:numPr>
      </w:pPr>
      <w:r w:rsidRPr="00EF1864">
        <w:rPr>
          <w:b/>
          <w:bCs/>
        </w:rPr>
        <w:t>In October 2018, Congress passed the SUPPORT Act</w:t>
      </w:r>
      <w:r w:rsidRPr="008B2542">
        <w:t xml:space="preserve">; this law directed CMS to develop guidelines encouraging state Medicaid programs to request flexibility of </w:t>
      </w:r>
      <w:proofErr w:type="gramStart"/>
      <w:r w:rsidRPr="008B2542">
        <w:t>MIEP</w:t>
      </w:r>
      <w:proofErr w:type="gramEnd"/>
    </w:p>
    <w:p w14:paraId="16FD524F" w14:textId="77777777" w:rsidR="008B2542" w:rsidRPr="008B2542" w:rsidRDefault="008B2542" w:rsidP="00EF1864">
      <w:pPr>
        <w:pStyle w:val="ListParagraph"/>
        <w:numPr>
          <w:ilvl w:val="0"/>
          <w:numId w:val="35"/>
        </w:numPr>
      </w:pPr>
      <w:r w:rsidRPr="00EF1864">
        <w:rPr>
          <w:b/>
          <w:bCs/>
        </w:rPr>
        <w:t>States can request flexibility of MIEP by submitting a demonstration waiver, also called an 1115 waiver;</w:t>
      </w:r>
      <w:r w:rsidRPr="008B2542">
        <w:t xml:space="preserve"> the waiver allows state Medicaid programs to waive certain federal Medicaid </w:t>
      </w:r>
      <w:proofErr w:type="gramStart"/>
      <w:r w:rsidRPr="008B2542">
        <w:t>requirements</w:t>
      </w:r>
      <w:proofErr w:type="gramEnd"/>
    </w:p>
    <w:p w14:paraId="0F4B6DCE" w14:textId="77777777" w:rsidR="008B2542" w:rsidRDefault="008B2542" w:rsidP="00EF1864">
      <w:pPr>
        <w:pStyle w:val="ListParagraph"/>
        <w:numPr>
          <w:ilvl w:val="0"/>
          <w:numId w:val="35"/>
        </w:numPr>
      </w:pPr>
      <w:r w:rsidRPr="00EF1864">
        <w:rPr>
          <w:b/>
          <w:bCs/>
        </w:rPr>
        <w:t>As of January 2024, 18 states have submitted 1115 waivers to CMS</w:t>
      </w:r>
      <w:r w:rsidRPr="008B2542">
        <w:t xml:space="preserve">; 2 states (California and Washington) have received approval, and 16 states (including Massachusetts) have submitted waivers that are pending review from </w:t>
      </w:r>
      <w:proofErr w:type="gramStart"/>
      <w:r w:rsidRPr="008B2542">
        <w:t>CMS</w:t>
      </w:r>
      <w:proofErr w:type="gramEnd"/>
    </w:p>
    <w:p w14:paraId="2059DA80" w14:textId="77777777" w:rsidR="00ED57C2" w:rsidRDefault="00ED57C2" w:rsidP="008B2542"/>
    <w:p w14:paraId="16352083" w14:textId="77777777" w:rsidR="00ED57C2" w:rsidRPr="00ED57C2" w:rsidRDefault="00ED57C2" w:rsidP="00EC46D4">
      <w:pPr>
        <w:pStyle w:val="Heading3"/>
      </w:pPr>
      <w:r w:rsidRPr="00ED57C2">
        <w:t>MassHealth MIEP Background</w:t>
      </w:r>
    </w:p>
    <w:p w14:paraId="4AC40E38" w14:textId="77777777" w:rsidR="005209D4" w:rsidRPr="005209D4" w:rsidRDefault="005209D4" w:rsidP="0030015B">
      <w:pPr>
        <w:pStyle w:val="ListParagraph"/>
        <w:numPr>
          <w:ilvl w:val="0"/>
          <w:numId w:val="34"/>
        </w:numPr>
      </w:pPr>
      <w:r w:rsidRPr="0030015B">
        <w:rPr>
          <w:b/>
          <w:bCs/>
        </w:rPr>
        <w:t xml:space="preserve">In 2022, CMS tabled the initial MIEP proposal submitted by MassHealth </w:t>
      </w:r>
      <w:r w:rsidRPr="005209D4">
        <w:t xml:space="preserve">in the 1115 waiver submission; however, CMS encouraged MassHealth to resubmit a new MIEP proposal, pending release of broader federal guidance on MIEP waivers </w:t>
      </w:r>
      <w:proofErr w:type="gramStart"/>
      <w:r w:rsidRPr="005209D4">
        <w:t>nationally</w:t>
      </w:r>
      <w:proofErr w:type="gramEnd"/>
    </w:p>
    <w:p w14:paraId="5E624FAF" w14:textId="77777777" w:rsidR="005209D4" w:rsidRPr="005209D4" w:rsidRDefault="005209D4" w:rsidP="0030015B">
      <w:pPr>
        <w:pStyle w:val="ListParagraph"/>
        <w:numPr>
          <w:ilvl w:val="0"/>
          <w:numId w:val="34"/>
        </w:numPr>
      </w:pPr>
      <w:r w:rsidRPr="0030015B">
        <w:rPr>
          <w:b/>
          <w:bCs/>
        </w:rPr>
        <w:t>In 2023, MassHealth submitted a revised MIEP proposal in an 1115 waiver amendment</w:t>
      </w:r>
      <w:r w:rsidRPr="005209D4">
        <w:t xml:space="preserve">; this is currently pending CMS </w:t>
      </w:r>
      <w:proofErr w:type="gramStart"/>
      <w:r w:rsidRPr="005209D4">
        <w:t>review</w:t>
      </w:r>
      <w:proofErr w:type="gramEnd"/>
    </w:p>
    <w:p w14:paraId="7C97E881" w14:textId="77777777" w:rsidR="005209D4" w:rsidRPr="005209D4" w:rsidRDefault="005209D4" w:rsidP="0030015B">
      <w:pPr>
        <w:pStyle w:val="ListParagraph"/>
        <w:numPr>
          <w:ilvl w:val="0"/>
          <w:numId w:val="34"/>
        </w:numPr>
      </w:pPr>
      <w:r w:rsidRPr="0030015B">
        <w:rPr>
          <w:b/>
          <w:bCs/>
        </w:rPr>
        <w:t>As part of the updated proposal, MassHealth requested authority to</w:t>
      </w:r>
      <w:r w:rsidRPr="005209D4">
        <w:t>:</w:t>
      </w:r>
    </w:p>
    <w:p w14:paraId="6ABF8756" w14:textId="0F8B3B7A" w:rsidR="005209D4" w:rsidRPr="005209D4" w:rsidRDefault="005209D4" w:rsidP="0030015B">
      <w:pPr>
        <w:pStyle w:val="ListParagraph"/>
        <w:numPr>
          <w:ilvl w:val="1"/>
          <w:numId w:val="34"/>
        </w:numPr>
      </w:pPr>
      <w:r w:rsidRPr="005209D4">
        <w:t xml:space="preserve">Provide coverage for all eligible adults and youth for their </w:t>
      </w:r>
      <w:r w:rsidRPr="0030015B">
        <w:rPr>
          <w:b/>
          <w:bCs/>
        </w:rPr>
        <w:t xml:space="preserve">last 90 days </w:t>
      </w:r>
      <w:r w:rsidRPr="005209D4">
        <w:t xml:space="preserve">in a correctional setting </w:t>
      </w:r>
      <w:proofErr w:type="gramStart"/>
      <w:r w:rsidRPr="005209D4">
        <w:t>pre-release</w:t>
      </w:r>
      <w:proofErr w:type="gramEnd"/>
    </w:p>
    <w:p w14:paraId="50B7CC6D" w14:textId="77777777" w:rsidR="005209D4" w:rsidRPr="005209D4" w:rsidRDefault="005209D4" w:rsidP="0030015B">
      <w:pPr>
        <w:pStyle w:val="ListParagraph"/>
        <w:numPr>
          <w:ilvl w:val="1"/>
          <w:numId w:val="34"/>
        </w:numPr>
      </w:pPr>
      <w:r w:rsidRPr="005209D4">
        <w:t xml:space="preserve">Cover </w:t>
      </w:r>
      <w:r w:rsidRPr="0030015B">
        <w:rPr>
          <w:b/>
          <w:bCs/>
        </w:rPr>
        <w:t xml:space="preserve">all allowable Medicaid </w:t>
      </w:r>
      <w:proofErr w:type="gramStart"/>
      <w:r w:rsidRPr="0030015B">
        <w:rPr>
          <w:b/>
          <w:bCs/>
        </w:rPr>
        <w:t>services</w:t>
      </w:r>
      <w:proofErr w:type="gramEnd"/>
    </w:p>
    <w:p w14:paraId="362A57CD" w14:textId="77777777" w:rsidR="005209D4" w:rsidRDefault="005209D4" w:rsidP="0030015B">
      <w:pPr>
        <w:pStyle w:val="ListParagraph"/>
        <w:numPr>
          <w:ilvl w:val="1"/>
          <w:numId w:val="34"/>
        </w:numPr>
      </w:pPr>
      <w:r w:rsidRPr="005209D4">
        <w:t>Provide</w:t>
      </w:r>
      <w:r w:rsidRPr="0030015B">
        <w:rPr>
          <w:b/>
          <w:bCs/>
        </w:rPr>
        <w:t xml:space="preserve"> infrastructure funding</w:t>
      </w:r>
      <w:r w:rsidRPr="005209D4">
        <w:t xml:space="preserve"> to correctional facilities for start-up </w:t>
      </w:r>
      <w:proofErr w:type="gramStart"/>
      <w:r w:rsidRPr="005209D4">
        <w:t>costs</w:t>
      </w:r>
      <w:proofErr w:type="gramEnd"/>
    </w:p>
    <w:p w14:paraId="514B903A" w14:textId="77777777" w:rsidR="00442B7A" w:rsidRDefault="00442B7A" w:rsidP="00442B7A"/>
    <w:p w14:paraId="0BA58E4C" w14:textId="11D1FFC0" w:rsidR="00442B7A" w:rsidRDefault="00442B7A" w:rsidP="00EC46D4">
      <w:pPr>
        <w:pStyle w:val="Heading2"/>
      </w:pPr>
      <w:r w:rsidRPr="00442B7A">
        <w:t xml:space="preserve">The MIEP proposal requests federal funding for services provided during the 90-day </w:t>
      </w:r>
      <w:r w:rsidRPr="00442B7A">
        <w:br/>
        <w:t xml:space="preserve">pre-release period for all Medicaid-eligible adults and youth in correctional </w:t>
      </w:r>
      <w:proofErr w:type="gramStart"/>
      <w:r w:rsidRPr="00442B7A">
        <w:t>facilities</w:t>
      </w:r>
      <w:proofErr w:type="gramEnd"/>
    </w:p>
    <w:p w14:paraId="73996125" w14:textId="77777777" w:rsidR="005D4C7A" w:rsidRDefault="005D4C7A" w:rsidP="005D4C7A"/>
    <w:p w14:paraId="7D545DD5" w14:textId="77777777" w:rsidR="005D4C7A" w:rsidRDefault="005D4C7A" w:rsidP="005D4C7A">
      <w:pPr>
        <w:pStyle w:val="Subtitle"/>
      </w:pPr>
      <w:r w:rsidRPr="005D4C7A">
        <w:t xml:space="preserve">Covered Services </w:t>
      </w:r>
    </w:p>
    <w:p w14:paraId="42570FB2" w14:textId="77777777" w:rsidR="00D6136F" w:rsidRPr="00D6136F" w:rsidRDefault="00D6136F" w:rsidP="00ED4D7B">
      <w:pPr>
        <w:pStyle w:val="ListParagraph"/>
        <w:numPr>
          <w:ilvl w:val="0"/>
          <w:numId w:val="36"/>
        </w:numPr>
      </w:pPr>
      <w:r w:rsidRPr="00D6136F">
        <w:t>Case management*</w:t>
      </w:r>
    </w:p>
    <w:p w14:paraId="1865A28B" w14:textId="77777777" w:rsidR="00D6136F" w:rsidRPr="00D6136F" w:rsidRDefault="00D6136F" w:rsidP="00ED4D7B">
      <w:pPr>
        <w:pStyle w:val="ListParagraph"/>
        <w:numPr>
          <w:ilvl w:val="0"/>
          <w:numId w:val="36"/>
        </w:numPr>
      </w:pPr>
      <w:r w:rsidRPr="00D6136F">
        <w:t>Physical and behavioral health consults*</w:t>
      </w:r>
    </w:p>
    <w:p w14:paraId="47C7D39D" w14:textId="77777777" w:rsidR="00D6136F" w:rsidRPr="00D6136F" w:rsidRDefault="00D6136F" w:rsidP="00ED4D7B">
      <w:pPr>
        <w:pStyle w:val="ListParagraph"/>
        <w:numPr>
          <w:ilvl w:val="0"/>
          <w:numId w:val="36"/>
        </w:numPr>
      </w:pPr>
      <w:r w:rsidRPr="00D6136F">
        <w:t>Lab and radiology services</w:t>
      </w:r>
    </w:p>
    <w:p w14:paraId="53ECEF12" w14:textId="77777777" w:rsidR="00D6136F" w:rsidRPr="00D6136F" w:rsidRDefault="00D6136F" w:rsidP="00ED4D7B">
      <w:pPr>
        <w:pStyle w:val="ListParagraph"/>
        <w:numPr>
          <w:ilvl w:val="0"/>
          <w:numId w:val="36"/>
        </w:numPr>
      </w:pPr>
      <w:r w:rsidRPr="00D6136F">
        <w:t>Medication &amp; medication administration</w:t>
      </w:r>
    </w:p>
    <w:p w14:paraId="05A388C6" w14:textId="77777777" w:rsidR="00D6136F" w:rsidRPr="00D6136F" w:rsidRDefault="00D6136F" w:rsidP="00ED4D7B">
      <w:pPr>
        <w:pStyle w:val="ListParagraph"/>
        <w:numPr>
          <w:ilvl w:val="0"/>
          <w:numId w:val="36"/>
        </w:numPr>
      </w:pPr>
      <w:r w:rsidRPr="00D6136F">
        <w:t>Medication Assisted Treatment (MAT)</w:t>
      </w:r>
    </w:p>
    <w:p w14:paraId="68F70B0A" w14:textId="77777777" w:rsidR="00D6136F" w:rsidRPr="00D6136F" w:rsidRDefault="00D6136F" w:rsidP="00ED4D7B">
      <w:pPr>
        <w:pStyle w:val="ListParagraph"/>
        <w:numPr>
          <w:ilvl w:val="0"/>
          <w:numId w:val="36"/>
        </w:numPr>
      </w:pPr>
      <w:r w:rsidRPr="00D6136F">
        <w:t>Community health workers and navigators (such as CSP)</w:t>
      </w:r>
    </w:p>
    <w:p w14:paraId="17142620" w14:textId="77777777" w:rsidR="008F455F" w:rsidRPr="008F455F" w:rsidRDefault="008F455F" w:rsidP="00ED4D7B">
      <w:pPr>
        <w:pStyle w:val="ListParagraph"/>
        <w:numPr>
          <w:ilvl w:val="0"/>
          <w:numId w:val="36"/>
        </w:numPr>
      </w:pPr>
      <w:r w:rsidRPr="008F455F">
        <w:t>Min. 30-day supply of meds upon release</w:t>
      </w:r>
    </w:p>
    <w:p w14:paraId="288CDB9E" w14:textId="77777777" w:rsidR="008F455F" w:rsidRPr="008F455F" w:rsidRDefault="008F455F" w:rsidP="00ED4D7B">
      <w:pPr>
        <w:pStyle w:val="ListParagraph"/>
        <w:numPr>
          <w:ilvl w:val="0"/>
          <w:numId w:val="36"/>
        </w:numPr>
      </w:pPr>
      <w:r w:rsidRPr="008F455F">
        <w:lastRenderedPageBreak/>
        <w:t>DME upon release</w:t>
      </w:r>
    </w:p>
    <w:p w14:paraId="1283A27B" w14:textId="77777777" w:rsidR="008F455F" w:rsidRPr="008F455F" w:rsidRDefault="008F455F" w:rsidP="00EC46D4">
      <w:pPr>
        <w:pStyle w:val="Heading3"/>
      </w:pPr>
      <w:r w:rsidRPr="008F455F">
        <w:t>Start-up Infrastructure Funds</w:t>
      </w:r>
    </w:p>
    <w:p w14:paraId="2578FED1" w14:textId="77777777" w:rsidR="008F455F" w:rsidRPr="008F455F" w:rsidRDefault="008F455F" w:rsidP="00ED4D7B">
      <w:pPr>
        <w:pStyle w:val="ListParagraph"/>
        <w:numPr>
          <w:ilvl w:val="0"/>
          <w:numId w:val="37"/>
        </w:numPr>
      </w:pPr>
      <w:r w:rsidRPr="008F455F">
        <w:t>Telehealth capacity building</w:t>
      </w:r>
    </w:p>
    <w:p w14:paraId="0E55AAE6" w14:textId="77777777" w:rsidR="008F455F" w:rsidRPr="008F455F" w:rsidRDefault="008F455F" w:rsidP="00ED4D7B">
      <w:pPr>
        <w:pStyle w:val="ListParagraph"/>
        <w:numPr>
          <w:ilvl w:val="0"/>
          <w:numId w:val="37"/>
        </w:numPr>
      </w:pPr>
      <w:r w:rsidRPr="008F455F">
        <w:t>Electronic health records investment</w:t>
      </w:r>
    </w:p>
    <w:p w14:paraId="7B5B382A" w14:textId="77777777" w:rsidR="0074589B" w:rsidRPr="0074589B" w:rsidRDefault="0074589B" w:rsidP="00ED4D7B">
      <w:pPr>
        <w:pStyle w:val="ListParagraph"/>
        <w:numPr>
          <w:ilvl w:val="0"/>
          <w:numId w:val="37"/>
        </w:numPr>
      </w:pPr>
      <w:r w:rsidRPr="0074589B">
        <w:t>Medicaid billing staff and systems support</w:t>
      </w:r>
    </w:p>
    <w:p w14:paraId="7EAB5249" w14:textId="77777777" w:rsidR="0074589B" w:rsidRPr="0074589B" w:rsidRDefault="0074589B" w:rsidP="00ED4D7B">
      <w:pPr>
        <w:pStyle w:val="ListParagraph"/>
        <w:numPr>
          <w:ilvl w:val="0"/>
          <w:numId w:val="37"/>
        </w:numPr>
      </w:pPr>
      <w:r w:rsidRPr="0074589B">
        <w:t>Health care provision capital investments</w:t>
      </w:r>
    </w:p>
    <w:p w14:paraId="4FAFDDB9" w14:textId="77777777" w:rsidR="0074589B" w:rsidRPr="0074589B" w:rsidRDefault="0074589B" w:rsidP="00ED4D7B">
      <w:pPr>
        <w:pStyle w:val="ListParagraph"/>
        <w:numPr>
          <w:ilvl w:val="0"/>
          <w:numId w:val="37"/>
        </w:numPr>
      </w:pPr>
      <w:r w:rsidRPr="0074589B">
        <w:t>Staffing support in correctional settings, probation offices, courts, community justice support centers, etc.</w:t>
      </w:r>
    </w:p>
    <w:p w14:paraId="64E77359" w14:textId="77777777" w:rsidR="0074589B" w:rsidRPr="00ED4D7B" w:rsidRDefault="0074589B" w:rsidP="00AB3B45">
      <w:r w:rsidRPr="00ED4D7B">
        <w:t>*Care management and clinical service details are in development</w:t>
      </w:r>
    </w:p>
    <w:p w14:paraId="58687DC7" w14:textId="77777777" w:rsidR="0074589B" w:rsidRDefault="0074589B" w:rsidP="00AB3B45">
      <w:r w:rsidRPr="00ED4D7B">
        <w:t>Note: 90-day pre-release coverage of all Medicaid-eligible adults includes about ~35K adults/year and ~1K youth/year.</w:t>
      </w:r>
    </w:p>
    <w:p w14:paraId="3A3F887E" w14:textId="77777777" w:rsidR="00BE1D91" w:rsidRDefault="00BE1D91" w:rsidP="00AB3B45"/>
    <w:p w14:paraId="486BFC0D" w14:textId="67F8F856" w:rsidR="00BE1D91" w:rsidRPr="00ED4D7B" w:rsidRDefault="00BE1D91" w:rsidP="00572F2C">
      <w:pPr>
        <w:pStyle w:val="Heading2"/>
      </w:pPr>
      <w:r w:rsidRPr="00BE1D91">
        <w:t>Opportunity to participate in MassHealth’s Community Feedback Forum for Health &amp; Justice</w:t>
      </w:r>
    </w:p>
    <w:p w14:paraId="43D26DFA" w14:textId="77777777" w:rsidR="00572F2C" w:rsidRPr="00572F2C" w:rsidRDefault="00572F2C" w:rsidP="00EC46D4">
      <w:pPr>
        <w:pStyle w:val="Heading3"/>
      </w:pPr>
      <w:r w:rsidRPr="00572F2C">
        <w:t>Overview</w:t>
      </w:r>
    </w:p>
    <w:p w14:paraId="6C1FE455" w14:textId="77777777" w:rsidR="00572F2C" w:rsidRPr="00572F2C" w:rsidRDefault="00572F2C" w:rsidP="00572F2C">
      <w:r w:rsidRPr="00572F2C">
        <w:t>The Massachusetts Executive Office of Health and Human Services (EOHHS), the state agency responsible for administering MassHealth, is seeking members to serve on a new stakeholder advisory council. </w:t>
      </w:r>
    </w:p>
    <w:p w14:paraId="1E8781B9" w14:textId="77777777" w:rsidR="00572F2C" w:rsidRPr="00572F2C" w:rsidRDefault="00572F2C" w:rsidP="00572F2C">
      <w:r w:rsidRPr="00572F2C">
        <w:t>EOHHS seeks to select individuals who have lived experience with incarceration in Massachusetts, family members or guardians of those with lived experience, as well as representatives from community-based organizations, advocacy organizations, and direct service organizations who have experience working with individuals who have been incarcerated.</w:t>
      </w:r>
    </w:p>
    <w:p w14:paraId="689E7D34" w14:textId="77777777" w:rsidR="00572F2C" w:rsidRPr="00572F2C" w:rsidRDefault="00572F2C" w:rsidP="00EC46D4">
      <w:pPr>
        <w:pStyle w:val="Heading3"/>
      </w:pPr>
      <w:r w:rsidRPr="00572F2C">
        <w:t>Details </w:t>
      </w:r>
    </w:p>
    <w:p w14:paraId="77988C2C" w14:textId="77777777" w:rsidR="00572F2C" w:rsidRPr="00572F2C" w:rsidRDefault="00572F2C" w:rsidP="00572F2C">
      <w:r w:rsidRPr="00572F2C">
        <w:t xml:space="preserve">The Forum will meet </w:t>
      </w:r>
      <w:proofErr w:type="gramStart"/>
      <w:r w:rsidRPr="00572F2C">
        <w:t>virtually</w:t>
      </w:r>
      <w:proofErr w:type="gramEnd"/>
    </w:p>
    <w:p w14:paraId="3246790F" w14:textId="77777777" w:rsidR="00572F2C" w:rsidRPr="00572F2C" w:rsidRDefault="00572F2C" w:rsidP="00572F2C">
      <w:r w:rsidRPr="00572F2C">
        <w:t xml:space="preserve">The Forum will meet quarterly </w:t>
      </w:r>
      <w:r w:rsidRPr="00572F2C">
        <w:rPr>
          <w:b/>
          <w:bCs/>
        </w:rPr>
        <w:t>through April 2026</w:t>
      </w:r>
    </w:p>
    <w:p w14:paraId="549EFEB4" w14:textId="77777777" w:rsidR="00572F2C" w:rsidRPr="00572F2C" w:rsidRDefault="00572F2C" w:rsidP="00572F2C">
      <w:r w:rsidRPr="00572F2C">
        <w:t xml:space="preserve">Each meeting will last approximately </w:t>
      </w:r>
      <w:r w:rsidRPr="00572F2C">
        <w:rPr>
          <w:b/>
          <w:bCs/>
        </w:rPr>
        <w:t xml:space="preserve">1-2 </w:t>
      </w:r>
      <w:proofErr w:type="gramStart"/>
      <w:r w:rsidRPr="00572F2C">
        <w:rPr>
          <w:b/>
          <w:bCs/>
        </w:rPr>
        <w:t>hours</w:t>
      </w:r>
      <w:proofErr w:type="gramEnd"/>
    </w:p>
    <w:p w14:paraId="729E1974" w14:textId="77777777" w:rsidR="00572F2C" w:rsidRPr="00572F2C" w:rsidRDefault="00572F2C" w:rsidP="00572F2C">
      <w:r w:rsidRPr="00572F2C">
        <w:t xml:space="preserve">It is anticipated that members will commit approximately </w:t>
      </w:r>
      <w:r w:rsidRPr="00572F2C">
        <w:rPr>
          <w:b/>
          <w:bCs/>
        </w:rPr>
        <w:t xml:space="preserve">4 hours per quarterly </w:t>
      </w:r>
      <w:proofErr w:type="gramStart"/>
      <w:r w:rsidRPr="00572F2C">
        <w:rPr>
          <w:b/>
          <w:bCs/>
        </w:rPr>
        <w:t>meeting</w:t>
      </w:r>
      <w:proofErr w:type="gramEnd"/>
    </w:p>
    <w:p w14:paraId="36435DB8" w14:textId="77777777" w:rsidR="00572F2C" w:rsidRPr="00572F2C" w:rsidRDefault="00572F2C" w:rsidP="00572F2C">
      <w:r w:rsidRPr="00572F2C">
        <w:rPr>
          <w:b/>
          <w:bCs/>
        </w:rPr>
        <w:t>Stipends</w:t>
      </w:r>
      <w:r w:rsidRPr="00572F2C">
        <w:t xml:space="preserve"> will be available for members with lived incarceration experience and family members or guardians of individuals with such lived experience who are not paid by another </w:t>
      </w:r>
      <w:proofErr w:type="gramStart"/>
      <w:r w:rsidRPr="00572F2C">
        <w:t>organization</w:t>
      </w:r>
      <w:proofErr w:type="gramEnd"/>
    </w:p>
    <w:p w14:paraId="516F28F2" w14:textId="77777777" w:rsidR="00572F2C" w:rsidRDefault="00572F2C" w:rsidP="00572F2C">
      <w:r w:rsidRPr="00572F2C">
        <w:rPr>
          <w:b/>
          <w:bCs/>
        </w:rPr>
        <w:t>To apply, follow this link: </w:t>
      </w:r>
      <w:hyperlink r:id="rId9" w:history="1">
        <w:r w:rsidRPr="00572F2C">
          <w:rPr>
            <w:rStyle w:val="Hyperlink"/>
          </w:rPr>
          <w:t>1115 MassHealth Demonstration ("Waiver") | Mass.gov</w:t>
        </w:r>
      </w:hyperlink>
      <w:r w:rsidRPr="00572F2C">
        <w:t>   </w:t>
      </w:r>
    </w:p>
    <w:p w14:paraId="303B57BB" w14:textId="77777777" w:rsidR="00161C42" w:rsidRDefault="00161C42" w:rsidP="00161C42">
      <w:pPr>
        <w:pStyle w:val="Heading2"/>
      </w:pPr>
    </w:p>
    <w:p w14:paraId="1DA8755E" w14:textId="62FDA1FD" w:rsidR="00161C42" w:rsidRPr="00161C42" w:rsidRDefault="00161C42" w:rsidP="00161C42">
      <w:pPr>
        <w:pStyle w:val="Heading2"/>
      </w:pPr>
      <w:r w:rsidRPr="00161C42">
        <w:t xml:space="preserve">Behavioral Health Supports for Justice Involved Individuals (BH-JI) and Community Support Program for individuals with Justice Involvement (CSP-JI) </w:t>
      </w:r>
      <w:proofErr w:type="gramStart"/>
      <w:r w:rsidRPr="00161C42">
        <w:t>overview</w:t>
      </w:r>
      <w:proofErr w:type="gramEnd"/>
    </w:p>
    <w:p w14:paraId="3E09CB70" w14:textId="77777777" w:rsidR="005D4C7A" w:rsidRDefault="005D4C7A" w:rsidP="005D4C7A"/>
    <w:p w14:paraId="0664584F" w14:textId="77777777" w:rsidR="00161C42" w:rsidRPr="00161C42" w:rsidRDefault="00161C42" w:rsidP="00EC46D4">
      <w:pPr>
        <w:pStyle w:val="Heading3"/>
      </w:pPr>
      <w:r w:rsidRPr="00161C42">
        <w:lastRenderedPageBreak/>
        <w:t>Goals</w:t>
      </w:r>
    </w:p>
    <w:p w14:paraId="5F871BBE" w14:textId="77777777" w:rsidR="004F3A6E" w:rsidRPr="004F3A6E" w:rsidRDefault="004F3A6E" w:rsidP="004F3A6E">
      <w:r w:rsidRPr="004F3A6E">
        <w:t xml:space="preserve">Develop a reach-in, re-entry model for engaging Justice Involved Individuals with mental health and addiction </w:t>
      </w:r>
      <w:proofErr w:type="gramStart"/>
      <w:r w:rsidRPr="004F3A6E">
        <w:t>needs</w:t>
      </w:r>
      <w:proofErr w:type="gramEnd"/>
    </w:p>
    <w:p w14:paraId="5D402F6C" w14:textId="77777777" w:rsidR="004F3A6E" w:rsidRPr="004F3A6E" w:rsidRDefault="004F3A6E" w:rsidP="004F3A6E">
      <w:r w:rsidRPr="004F3A6E">
        <w:t xml:space="preserve">Demonstrate improved health outcomes, decreased fatal overdoses, and effective, efficient healthcare utilization for Justice Involved Individuals enrolled in the BH-JI </w:t>
      </w:r>
      <w:proofErr w:type="gramStart"/>
      <w:r w:rsidRPr="004F3A6E">
        <w:t>program</w:t>
      </w:r>
      <w:proofErr w:type="gramEnd"/>
      <w:r w:rsidRPr="004F3A6E">
        <w:t> </w:t>
      </w:r>
    </w:p>
    <w:p w14:paraId="0268358E" w14:textId="77777777" w:rsidR="004F3A6E" w:rsidRPr="004F3A6E" w:rsidRDefault="004F3A6E" w:rsidP="004F3A6E">
      <w:r w:rsidRPr="004F3A6E">
        <w:t xml:space="preserve">Connect and transition eligible Enrolled Individuals to appropriate health care services and Community Services, using Navigator </w:t>
      </w:r>
      <w:proofErr w:type="gramStart"/>
      <w:r w:rsidRPr="004F3A6E">
        <w:t>model</w:t>
      </w:r>
      <w:proofErr w:type="gramEnd"/>
    </w:p>
    <w:p w14:paraId="72DB2A9A" w14:textId="77777777" w:rsidR="004F3A6E" w:rsidRPr="004F3A6E" w:rsidRDefault="004F3A6E" w:rsidP="004F3A6E">
      <w:r w:rsidRPr="004F3A6E">
        <w:t xml:space="preserve">Expand BH-JI program </w:t>
      </w:r>
      <w:proofErr w:type="gramStart"/>
      <w:r w:rsidRPr="004F3A6E">
        <w:t>statewide</w:t>
      </w:r>
      <w:proofErr w:type="gramEnd"/>
    </w:p>
    <w:p w14:paraId="4260044B" w14:textId="77777777" w:rsidR="004F3A6E" w:rsidRPr="004F3A6E" w:rsidRDefault="004F3A6E" w:rsidP="00EC46D4">
      <w:pPr>
        <w:pStyle w:val="Heading3"/>
      </w:pPr>
      <w:r w:rsidRPr="004F3A6E">
        <w:t>Process</w:t>
      </w:r>
    </w:p>
    <w:p w14:paraId="579CECED" w14:textId="77777777" w:rsidR="004F3A6E" w:rsidRPr="004F3A6E" w:rsidRDefault="004F3A6E" w:rsidP="004F3A6E">
      <w:r w:rsidRPr="004F3A6E">
        <w:t xml:space="preserve">Developed following the Council of State Government Justice Reinvestment recommendation in </w:t>
      </w:r>
      <w:proofErr w:type="gramStart"/>
      <w:r w:rsidRPr="004F3A6E">
        <w:t>2017</w:t>
      </w:r>
      <w:proofErr w:type="gramEnd"/>
    </w:p>
    <w:p w14:paraId="3A3A28D9" w14:textId="77777777" w:rsidR="004F3A6E" w:rsidRPr="004F3A6E" w:rsidRDefault="004F3A6E" w:rsidP="004F3A6E">
      <w:r w:rsidRPr="004F3A6E">
        <w:t xml:space="preserve">BH-JI Demonstration began in 2019 with Advocates and Open Sky, in partnership with Probation, Parole, DOC, Sheriff’s Offices, and </w:t>
      </w:r>
      <w:proofErr w:type="gramStart"/>
      <w:r w:rsidRPr="004F3A6E">
        <w:t>others</w:t>
      </w:r>
      <w:proofErr w:type="gramEnd"/>
    </w:p>
    <w:p w14:paraId="643DE41F" w14:textId="77777777" w:rsidR="004F3A6E" w:rsidRPr="004F3A6E" w:rsidRDefault="004F3A6E" w:rsidP="004F3A6E">
      <w:r w:rsidRPr="004F3A6E">
        <w:t>BH-JI launched statewide in February 2022, and services now focus on:</w:t>
      </w:r>
    </w:p>
    <w:p w14:paraId="35656A8E" w14:textId="77777777" w:rsidR="004F3A6E" w:rsidRPr="004F3A6E" w:rsidRDefault="004F3A6E" w:rsidP="004F3A6E">
      <w:r w:rsidRPr="004F3A6E">
        <w:t>In-Reach/Re-entry supports</w:t>
      </w:r>
    </w:p>
    <w:p w14:paraId="0EB595A4" w14:textId="77777777" w:rsidR="004F3A6E" w:rsidRPr="004F3A6E" w:rsidRDefault="004F3A6E" w:rsidP="004F3A6E">
      <w:r w:rsidRPr="004F3A6E">
        <w:t>Regional coordination activities</w:t>
      </w:r>
    </w:p>
    <w:p w14:paraId="673A7610" w14:textId="77777777" w:rsidR="004F3A6E" w:rsidRPr="004F3A6E" w:rsidRDefault="004F3A6E" w:rsidP="004F3A6E">
      <w:r w:rsidRPr="004F3A6E">
        <w:t>CSP-JI authorized for managed care members in August 2022 and remaining MassHealth members in July 2023</w:t>
      </w:r>
    </w:p>
    <w:p w14:paraId="48D03A93" w14:textId="77777777" w:rsidR="004F3A6E" w:rsidRPr="004F3A6E" w:rsidRDefault="004F3A6E" w:rsidP="004F3A6E">
      <w:r w:rsidRPr="004F3A6E">
        <w:t xml:space="preserve"> CSP-JI are exclusively community/post-release </w:t>
      </w:r>
      <w:proofErr w:type="gramStart"/>
      <w:r w:rsidRPr="004F3A6E">
        <w:t>services</w:t>
      </w:r>
      <w:proofErr w:type="gramEnd"/>
    </w:p>
    <w:p w14:paraId="7763EF6B" w14:textId="77777777" w:rsidR="004F3A6E" w:rsidRPr="004F3A6E" w:rsidRDefault="004F3A6E" w:rsidP="004F3A6E">
      <w:r w:rsidRPr="004F3A6E">
        <w:t xml:space="preserve">BH-JI/CSP-JI efforts and partnerships informed the MIEP </w:t>
      </w:r>
      <w:proofErr w:type="gramStart"/>
      <w:r w:rsidRPr="004F3A6E">
        <w:t>proposal</w:t>
      </w:r>
      <w:proofErr w:type="gramEnd"/>
      <w:r w:rsidRPr="004F3A6E">
        <w:t> </w:t>
      </w:r>
    </w:p>
    <w:p w14:paraId="70056042" w14:textId="77777777" w:rsidR="00161C42" w:rsidRPr="005D4C7A" w:rsidRDefault="00161C42" w:rsidP="005D4C7A"/>
    <w:p w14:paraId="0D3E39C5" w14:textId="77777777" w:rsidR="005D4C7A" w:rsidRPr="005D4C7A" w:rsidRDefault="005D4C7A" w:rsidP="005D4C7A"/>
    <w:p w14:paraId="165190F9" w14:textId="77777777" w:rsidR="00ED57C2" w:rsidRPr="008B2542" w:rsidRDefault="00ED57C2" w:rsidP="008B2542"/>
    <w:p w14:paraId="42977C31" w14:textId="77777777" w:rsidR="008B2542" w:rsidRPr="008B2542" w:rsidRDefault="008B2542" w:rsidP="008B2542"/>
    <w:p w14:paraId="5B99B3FF" w14:textId="77777777" w:rsidR="00AD171D" w:rsidRPr="00F2789A" w:rsidRDefault="00AD171D" w:rsidP="00F2789A"/>
    <w:p w14:paraId="4E9BE187" w14:textId="77777777" w:rsidR="001F0528" w:rsidRPr="001F0528" w:rsidRDefault="001F0528" w:rsidP="001F0528"/>
    <w:p w14:paraId="7C1F554C" w14:textId="77777777" w:rsidR="00224A92" w:rsidRPr="00224A92" w:rsidRDefault="00224A92" w:rsidP="00224A92"/>
    <w:sectPr w:rsidR="00224A92" w:rsidRPr="00224A92" w:rsidSect="005C296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4551"/>
    <w:multiLevelType w:val="hybridMultilevel"/>
    <w:tmpl w:val="F9F282E6"/>
    <w:lvl w:ilvl="0" w:tplc="20B62CA8">
      <w:start w:val="1"/>
      <w:numFmt w:val="bullet"/>
      <w:lvlText w:val=""/>
      <w:lvlJc w:val="left"/>
      <w:pPr>
        <w:tabs>
          <w:tab w:val="num" w:pos="720"/>
        </w:tabs>
        <w:ind w:left="720" w:hanging="360"/>
      </w:pPr>
      <w:rPr>
        <w:rFonts w:ascii="Wingdings" w:hAnsi="Wingdings" w:hint="default"/>
      </w:rPr>
    </w:lvl>
    <w:lvl w:ilvl="1" w:tplc="AF9EF79E">
      <w:start w:val="1"/>
      <w:numFmt w:val="bullet"/>
      <w:lvlText w:val=""/>
      <w:lvlJc w:val="left"/>
      <w:pPr>
        <w:tabs>
          <w:tab w:val="num" w:pos="1440"/>
        </w:tabs>
        <w:ind w:left="1440" w:hanging="360"/>
      </w:pPr>
      <w:rPr>
        <w:rFonts w:ascii="Wingdings" w:hAnsi="Wingdings" w:hint="default"/>
      </w:rPr>
    </w:lvl>
    <w:lvl w:ilvl="2" w:tplc="EB8E4E36" w:tentative="1">
      <w:start w:val="1"/>
      <w:numFmt w:val="bullet"/>
      <w:lvlText w:val=""/>
      <w:lvlJc w:val="left"/>
      <w:pPr>
        <w:tabs>
          <w:tab w:val="num" w:pos="2160"/>
        </w:tabs>
        <w:ind w:left="2160" w:hanging="360"/>
      </w:pPr>
      <w:rPr>
        <w:rFonts w:ascii="Wingdings" w:hAnsi="Wingdings" w:hint="default"/>
      </w:rPr>
    </w:lvl>
    <w:lvl w:ilvl="3" w:tplc="E26E403E" w:tentative="1">
      <w:start w:val="1"/>
      <w:numFmt w:val="bullet"/>
      <w:lvlText w:val=""/>
      <w:lvlJc w:val="left"/>
      <w:pPr>
        <w:tabs>
          <w:tab w:val="num" w:pos="2880"/>
        </w:tabs>
        <w:ind w:left="2880" w:hanging="360"/>
      </w:pPr>
      <w:rPr>
        <w:rFonts w:ascii="Wingdings" w:hAnsi="Wingdings" w:hint="default"/>
      </w:rPr>
    </w:lvl>
    <w:lvl w:ilvl="4" w:tplc="F52AD156" w:tentative="1">
      <w:start w:val="1"/>
      <w:numFmt w:val="bullet"/>
      <w:lvlText w:val=""/>
      <w:lvlJc w:val="left"/>
      <w:pPr>
        <w:tabs>
          <w:tab w:val="num" w:pos="3600"/>
        </w:tabs>
        <w:ind w:left="3600" w:hanging="360"/>
      </w:pPr>
      <w:rPr>
        <w:rFonts w:ascii="Wingdings" w:hAnsi="Wingdings" w:hint="default"/>
      </w:rPr>
    </w:lvl>
    <w:lvl w:ilvl="5" w:tplc="7AC65CE4" w:tentative="1">
      <w:start w:val="1"/>
      <w:numFmt w:val="bullet"/>
      <w:lvlText w:val=""/>
      <w:lvlJc w:val="left"/>
      <w:pPr>
        <w:tabs>
          <w:tab w:val="num" w:pos="4320"/>
        </w:tabs>
        <w:ind w:left="4320" w:hanging="360"/>
      </w:pPr>
      <w:rPr>
        <w:rFonts w:ascii="Wingdings" w:hAnsi="Wingdings" w:hint="default"/>
      </w:rPr>
    </w:lvl>
    <w:lvl w:ilvl="6" w:tplc="01848908" w:tentative="1">
      <w:start w:val="1"/>
      <w:numFmt w:val="bullet"/>
      <w:lvlText w:val=""/>
      <w:lvlJc w:val="left"/>
      <w:pPr>
        <w:tabs>
          <w:tab w:val="num" w:pos="5040"/>
        </w:tabs>
        <w:ind w:left="5040" w:hanging="360"/>
      </w:pPr>
      <w:rPr>
        <w:rFonts w:ascii="Wingdings" w:hAnsi="Wingdings" w:hint="default"/>
      </w:rPr>
    </w:lvl>
    <w:lvl w:ilvl="7" w:tplc="868AE002" w:tentative="1">
      <w:start w:val="1"/>
      <w:numFmt w:val="bullet"/>
      <w:lvlText w:val=""/>
      <w:lvlJc w:val="left"/>
      <w:pPr>
        <w:tabs>
          <w:tab w:val="num" w:pos="5760"/>
        </w:tabs>
        <w:ind w:left="5760" w:hanging="360"/>
      </w:pPr>
      <w:rPr>
        <w:rFonts w:ascii="Wingdings" w:hAnsi="Wingdings" w:hint="default"/>
      </w:rPr>
    </w:lvl>
    <w:lvl w:ilvl="8" w:tplc="2A1CBB9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E3C43"/>
    <w:multiLevelType w:val="hybridMultilevel"/>
    <w:tmpl w:val="4D60F10A"/>
    <w:lvl w:ilvl="0" w:tplc="A22E627E">
      <w:start w:val="1"/>
      <w:numFmt w:val="bullet"/>
      <w:lvlText w:val="•"/>
      <w:lvlJc w:val="left"/>
      <w:pPr>
        <w:tabs>
          <w:tab w:val="num" w:pos="720"/>
        </w:tabs>
        <w:ind w:left="720" w:hanging="360"/>
      </w:pPr>
      <w:rPr>
        <w:rFonts w:ascii="Arial" w:hAnsi="Arial" w:hint="default"/>
      </w:rPr>
    </w:lvl>
    <w:lvl w:ilvl="1" w:tplc="E494BC1E" w:tentative="1">
      <w:start w:val="1"/>
      <w:numFmt w:val="bullet"/>
      <w:lvlText w:val="•"/>
      <w:lvlJc w:val="left"/>
      <w:pPr>
        <w:tabs>
          <w:tab w:val="num" w:pos="1440"/>
        </w:tabs>
        <w:ind w:left="1440" w:hanging="360"/>
      </w:pPr>
      <w:rPr>
        <w:rFonts w:ascii="Arial" w:hAnsi="Arial" w:hint="default"/>
      </w:rPr>
    </w:lvl>
    <w:lvl w:ilvl="2" w:tplc="51CC53A8" w:tentative="1">
      <w:start w:val="1"/>
      <w:numFmt w:val="bullet"/>
      <w:lvlText w:val="•"/>
      <w:lvlJc w:val="left"/>
      <w:pPr>
        <w:tabs>
          <w:tab w:val="num" w:pos="2160"/>
        </w:tabs>
        <w:ind w:left="2160" w:hanging="360"/>
      </w:pPr>
      <w:rPr>
        <w:rFonts w:ascii="Arial" w:hAnsi="Arial" w:hint="default"/>
      </w:rPr>
    </w:lvl>
    <w:lvl w:ilvl="3" w:tplc="AB74069A" w:tentative="1">
      <w:start w:val="1"/>
      <w:numFmt w:val="bullet"/>
      <w:lvlText w:val="•"/>
      <w:lvlJc w:val="left"/>
      <w:pPr>
        <w:tabs>
          <w:tab w:val="num" w:pos="2880"/>
        </w:tabs>
        <w:ind w:left="2880" w:hanging="360"/>
      </w:pPr>
      <w:rPr>
        <w:rFonts w:ascii="Arial" w:hAnsi="Arial" w:hint="default"/>
      </w:rPr>
    </w:lvl>
    <w:lvl w:ilvl="4" w:tplc="C180EEEA" w:tentative="1">
      <w:start w:val="1"/>
      <w:numFmt w:val="bullet"/>
      <w:lvlText w:val="•"/>
      <w:lvlJc w:val="left"/>
      <w:pPr>
        <w:tabs>
          <w:tab w:val="num" w:pos="3600"/>
        </w:tabs>
        <w:ind w:left="3600" w:hanging="360"/>
      </w:pPr>
      <w:rPr>
        <w:rFonts w:ascii="Arial" w:hAnsi="Arial" w:hint="default"/>
      </w:rPr>
    </w:lvl>
    <w:lvl w:ilvl="5" w:tplc="3788C7FE" w:tentative="1">
      <w:start w:val="1"/>
      <w:numFmt w:val="bullet"/>
      <w:lvlText w:val="•"/>
      <w:lvlJc w:val="left"/>
      <w:pPr>
        <w:tabs>
          <w:tab w:val="num" w:pos="4320"/>
        </w:tabs>
        <w:ind w:left="4320" w:hanging="360"/>
      </w:pPr>
      <w:rPr>
        <w:rFonts w:ascii="Arial" w:hAnsi="Arial" w:hint="default"/>
      </w:rPr>
    </w:lvl>
    <w:lvl w:ilvl="6" w:tplc="12EA2080" w:tentative="1">
      <w:start w:val="1"/>
      <w:numFmt w:val="bullet"/>
      <w:lvlText w:val="•"/>
      <w:lvlJc w:val="left"/>
      <w:pPr>
        <w:tabs>
          <w:tab w:val="num" w:pos="5040"/>
        </w:tabs>
        <w:ind w:left="5040" w:hanging="360"/>
      </w:pPr>
      <w:rPr>
        <w:rFonts w:ascii="Arial" w:hAnsi="Arial" w:hint="default"/>
      </w:rPr>
    </w:lvl>
    <w:lvl w:ilvl="7" w:tplc="15C0E2DC" w:tentative="1">
      <w:start w:val="1"/>
      <w:numFmt w:val="bullet"/>
      <w:lvlText w:val="•"/>
      <w:lvlJc w:val="left"/>
      <w:pPr>
        <w:tabs>
          <w:tab w:val="num" w:pos="5760"/>
        </w:tabs>
        <w:ind w:left="5760" w:hanging="360"/>
      </w:pPr>
      <w:rPr>
        <w:rFonts w:ascii="Arial" w:hAnsi="Arial" w:hint="default"/>
      </w:rPr>
    </w:lvl>
    <w:lvl w:ilvl="8" w:tplc="AFD40B7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777643"/>
    <w:multiLevelType w:val="hybridMultilevel"/>
    <w:tmpl w:val="2E720FE0"/>
    <w:lvl w:ilvl="0" w:tplc="78D4BEA2">
      <w:start w:val="1"/>
      <w:numFmt w:val="bullet"/>
      <w:lvlText w:val="•"/>
      <w:lvlJc w:val="left"/>
      <w:pPr>
        <w:tabs>
          <w:tab w:val="num" w:pos="720"/>
        </w:tabs>
        <w:ind w:left="720" w:hanging="360"/>
      </w:pPr>
      <w:rPr>
        <w:rFonts w:ascii="Arial" w:hAnsi="Arial" w:hint="default"/>
      </w:rPr>
    </w:lvl>
    <w:lvl w:ilvl="1" w:tplc="D408B956">
      <w:numFmt w:val="bullet"/>
      <w:lvlText w:val="•"/>
      <w:lvlJc w:val="left"/>
      <w:pPr>
        <w:tabs>
          <w:tab w:val="num" w:pos="1440"/>
        </w:tabs>
        <w:ind w:left="1440" w:hanging="360"/>
      </w:pPr>
      <w:rPr>
        <w:rFonts w:ascii="Arial" w:hAnsi="Arial" w:hint="default"/>
      </w:rPr>
    </w:lvl>
    <w:lvl w:ilvl="2" w:tplc="A5E60B84" w:tentative="1">
      <w:start w:val="1"/>
      <w:numFmt w:val="bullet"/>
      <w:lvlText w:val="•"/>
      <w:lvlJc w:val="left"/>
      <w:pPr>
        <w:tabs>
          <w:tab w:val="num" w:pos="2160"/>
        </w:tabs>
        <w:ind w:left="2160" w:hanging="360"/>
      </w:pPr>
      <w:rPr>
        <w:rFonts w:ascii="Arial" w:hAnsi="Arial" w:hint="default"/>
      </w:rPr>
    </w:lvl>
    <w:lvl w:ilvl="3" w:tplc="14CC372C" w:tentative="1">
      <w:start w:val="1"/>
      <w:numFmt w:val="bullet"/>
      <w:lvlText w:val="•"/>
      <w:lvlJc w:val="left"/>
      <w:pPr>
        <w:tabs>
          <w:tab w:val="num" w:pos="2880"/>
        </w:tabs>
        <w:ind w:left="2880" w:hanging="360"/>
      </w:pPr>
      <w:rPr>
        <w:rFonts w:ascii="Arial" w:hAnsi="Arial" w:hint="default"/>
      </w:rPr>
    </w:lvl>
    <w:lvl w:ilvl="4" w:tplc="ED42BD3A" w:tentative="1">
      <w:start w:val="1"/>
      <w:numFmt w:val="bullet"/>
      <w:lvlText w:val="•"/>
      <w:lvlJc w:val="left"/>
      <w:pPr>
        <w:tabs>
          <w:tab w:val="num" w:pos="3600"/>
        </w:tabs>
        <w:ind w:left="3600" w:hanging="360"/>
      </w:pPr>
      <w:rPr>
        <w:rFonts w:ascii="Arial" w:hAnsi="Arial" w:hint="default"/>
      </w:rPr>
    </w:lvl>
    <w:lvl w:ilvl="5" w:tplc="DE8E7620" w:tentative="1">
      <w:start w:val="1"/>
      <w:numFmt w:val="bullet"/>
      <w:lvlText w:val="•"/>
      <w:lvlJc w:val="left"/>
      <w:pPr>
        <w:tabs>
          <w:tab w:val="num" w:pos="4320"/>
        </w:tabs>
        <w:ind w:left="4320" w:hanging="360"/>
      </w:pPr>
      <w:rPr>
        <w:rFonts w:ascii="Arial" w:hAnsi="Arial" w:hint="default"/>
      </w:rPr>
    </w:lvl>
    <w:lvl w:ilvl="6" w:tplc="4716839C" w:tentative="1">
      <w:start w:val="1"/>
      <w:numFmt w:val="bullet"/>
      <w:lvlText w:val="•"/>
      <w:lvlJc w:val="left"/>
      <w:pPr>
        <w:tabs>
          <w:tab w:val="num" w:pos="5040"/>
        </w:tabs>
        <w:ind w:left="5040" w:hanging="360"/>
      </w:pPr>
      <w:rPr>
        <w:rFonts w:ascii="Arial" w:hAnsi="Arial" w:hint="default"/>
      </w:rPr>
    </w:lvl>
    <w:lvl w:ilvl="7" w:tplc="9E6C01B0" w:tentative="1">
      <w:start w:val="1"/>
      <w:numFmt w:val="bullet"/>
      <w:lvlText w:val="•"/>
      <w:lvlJc w:val="left"/>
      <w:pPr>
        <w:tabs>
          <w:tab w:val="num" w:pos="5760"/>
        </w:tabs>
        <w:ind w:left="5760" w:hanging="360"/>
      </w:pPr>
      <w:rPr>
        <w:rFonts w:ascii="Arial" w:hAnsi="Arial" w:hint="default"/>
      </w:rPr>
    </w:lvl>
    <w:lvl w:ilvl="8" w:tplc="F416834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4C9018"/>
    <w:multiLevelType w:val="hybridMultilevel"/>
    <w:tmpl w:val="FA704744"/>
    <w:lvl w:ilvl="0" w:tplc="693A775E">
      <w:start w:val="1"/>
      <w:numFmt w:val="bullet"/>
      <w:lvlText w:val=""/>
      <w:lvlJc w:val="left"/>
      <w:pPr>
        <w:ind w:left="720" w:hanging="360"/>
      </w:pPr>
      <w:rPr>
        <w:rFonts w:ascii="Symbol" w:hAnsi="Symbol" w:hint="default"/>
      </w:rPr>
    </w:lvl>
    <w:lvl w:ilvl="1" w:tplc="E66C3D60">
      <w:start w:val="1"/>
      <w:numFmt w:val="bullet"/>
      <w:lvlText w:val="o"/>
      <w:lvlJc w:val="left"/>
      <w:pPr>
        <w:ind w:left="1440" w:hanging="360"/>
      </w:pPr>
      <w:rPr>
        <w:rFonts w:ascii="Courier New" w:hAnsi="Courier New" w:hint="default"/>
      </w:rPr>
    </w:lvl>
    <w:lvl w:ilvl="2" w:tplc="04E64620">
      <w:start w:val="1"/>
      <w:numFmt w:val="bullet"/>
      <w:lvlText w:val=""/>
      <w:lvlJc w:val="left"/>
      <w:pPr>
        <w:ind w:left="2160" w:hanging="360"/>
      </w:pPr>
      <w:rPr>
        <w:rFonts w:ascii="Wingdings" w:hAnsi="Wingdings" w:hint="default"/>
      </w:rPr>
    </w:lvl>
    <w:lvl w:ilvl="3" w:tplc="8FAE8E9E">
      <w:start w:val="1"/>
      <w:numFmt w:val="bullet"/>
      <w:lvlText w:val=""/>
      <w:lvlJc w:val="left"/>
      <w:pPr>
        <w:ind w:left="2880" w:hanging="360"/>
      </w:pPr>
      <w:rPr>
        <w:rFonts w:ascii="Symbol" w:hAnsi="Symbol" w:hint="default"/>
      </w:rPr>
    </w:lvl>
    <w:lvl w:ilvl="4" w:tplc="B55C2C5A">
      <w:start w:val="1"/>
      <w:numFmt w:val="bullet"/>
      <w:lvlText w:val="o"/>
      <w:lvlJc w:val="left"/>
      <w:pPr>
        <w:ind w:left="3600" w:hanging="360"/>
      </w:pPr>
      <w:rPr>
        <w:rFonts w:ascii="Courier New" w:hAnsi="Courier New" w:hint="default"/>
      </w:rPr>
    </w:lvl>
    <w:lvl w:ilvl="5" w:tplc="E74270E2">
      <w:start w:val="1"/>
      <w:numFmt w:val="bullet"/>
      <w:lvlText w:val=""/>
      <w:lvlJc w:val="left"/>
      <w:pPr>
        <w:ind w:left="4320" w:hanging="360"/>
      </w:pPr>
      <w:rPr>
        <w:rFonts w:ascii="Wingdings" w:hAnsi="Wingdings" w:hint="default"/>
      </w:rPr>
    </w:lvl>
    <w:lvl w:ilvl="6" w:tplc="2784456A">
      <w:start w:val="1"/>
      <w:numFmt w:val="bullet"/>
      <w:lvlText w:val=""/>
      <w:lvlJc w:val="left"/>
      <w:pPr>
        <w:ind w:left="5040" w:hanging="360"/>
      </w:pPr>
      <w:rPr>
        <w:rFonts w:ascii="Symbol" w:hAnsi="Symbol" w:hint="default"/>
      </w:rPr>
    </w:lvl>
    <w:lvl w:ilvl="7" w:tplc="595A6B96">
      <w:start w:val="1"/>
      <w:numFmt w:val="bullet"/>
      <w:lvlText w:val="o"/>
      <w:lvlJc w:val="left"/>
      <w:pPr>
        <w:ind w:left="5760" w:hanging="360"/>
      </w:pPr>
      <w:rPr>
        <w:rFonts w:ascii="Courier New" w:hAnsi="Courier New" w:hint="default"/>
      </w:rPr>
    </w:lvl>
    <w:lvl w:ilvl="8" w:tplc="E0F49B4C">
      <w:start w:val="1"/>
      <w:numFmt w:val="bullet"/>
      <w:lvlText w:val=""/>
      <w:lvlJc w:val="left"/>
      <w:pPr>
        <w:ind w:left="6480" w:hanging="360"/>
      </w:pPr>
      <w:rPr>
        <w:rFonts w:ascii="Wingdings" w:hAnsi="Wingdings" w:hint="default"/>
      </w:rPr>
    </w:lvl>
  </w:abstractNum>
  <w:abstractNum w:abstractNumId="4" w15:restartNumberingAfterBreak="0">
    <w:nsid w:val="15440D15"/>
    <w:multiLevelType w:val="hybridMultilevel"/>
    <w:tmpl w:val="33D001A6"/>
    <w:lvl w:ilvl="0" w:tplc="AA365486">
      <w:start w:val="1"/>
      <w:numFmt w:val="bullet"/>
      <w:lvlText w:val="•"/>
      <w:lvlJc w:val="left"/>
      <w:pPr>
        <w:tabs>
          <w:tab w:val="num" w:pos="720"/>
        </w:tabs>
        <w:ind w:left="720" w:hanging="360"/>
      </w:pPr>
      <w:rPr>
        <w:rFonts w:ascii="Arial,Sans-Serif" w:hAnsi="Arial,Sans-Serif" w:hint="default"/>
      </w:rPr>
    </w:lvl>
    <w:lvl w:ilvl="1" w:tplc="21DA2708">
      <w:start w:val="1"/>
      <w:numFmt w:val="bullet"/>
      <w:lvlText w:val="•"/>
      <w:lvlJc w:val="left"/>
      <w:pPr>
        <w:tabs>
          <w:tab w:val="num" w:pos="1440"/>
        </w:tabs>
        <w:ind w:left="1440" w:hanging="360"/>
      </w:pPr>
      <w:rPr>
        <w:rFonts w:ascii="Arial,Sans-Serif" w:hAnsi="Arial,Sans-Serif" w:hint="default"/>
      </w:rPr>
    </w:lvl>
    <w:lvl w:ilvl="2" w:tplc="DE4C9046">
      <w:numFmt w:val="bullet"/>
      <w:lvlText w:val="•"/>
      <w:lvlJc w:val="left"/>
      <w:pPr>
        <w:tabs>
          <w:tab w:val="num" w:pos="2160"/>
        </w:tabs>
        <w:ind w:left="2160" w:hanging="360"/>
      </w:pPr>
      <w:rPr>
        <w:rFonts w:ascii="Arial" w:hAnsi="Arial" w:hint="default"/>
      </w:rPr>
    </w:lvl>
    <w:lvl w:ilvl="3" w:tplc="7B481550" w:tentative="1">
      <w:start w:val="1"/>
      <w:numFmt w:val="bullet"/>
      <w:lvlText w:val="•"/>
      <w:lvlJc w:val="left"/>
      <w:pPr>
        <w:tabs>
          <w:tab w:val="num" w:pos="2880"/>
        </w:tabs>
        <w:ind w:left="2880" w:hanging="360"/>
      </w:pPr>
      <w:rPr>
        <w:rFonts w:ascii="Arial,Sans-Serif" w:hAnsi="Arial,Sans-Serif" w:hint="default"/>
      </w:rPr>
    </w:lvl>
    <w:lvl w:ilvl="4" w:tplc="E82C6B4E" w:tentative="1">
      <w:start w:val="1"/>
      <w:numFmt w:val="bullet"/>
      <w:lvlText w:val="•"/>
      <w:lvlJc w:val="left"/>
      <w:pPr>
        <w:tabs>
          <w:tab w:val="num" w:pos="3600"/>
        </w:tabs>
        <w:ind w:left="3600" w:hanging="360"/>
      </w:pPr>
      <w:rPr>
        <w:rFonts w:ascii="Arial,Sans-Serif" w:hAnsi="Arial,Sans-Serif" w:hint="default"/>
      </w:rPr>
    </w:lvl>
    <w:lvl w:ilvl="5" w:tplc="1F544DAA" w:tentative="1">
      <w:start w:val="1"/>
      <w:numFmt w:val="bullet"/>
      <w:lvlText w:val="•"/>
      <w:lvlJc w:val="left"/>
      <w:pPr>
        <w:tabs>
          <w:tab w:val="num" w:pos="4320"/>
        </w:tabs>
        <w:ind w:left="4320" w:hanging="360"/>
      </w:pPr>
      <w:rPr>
        <w:rFonts w:ascii="Arial,Sans-Serif" w:hAnsi="Arial,Sans-Serif" w:hint="default"/>
      </w:rPr>
    </w:lvl>
    <w:lvl w:ilvl="6" w:tplc="C8B09790" w:tentative="1">
      <w:start w:val="1"/>
      <w:numFmt w:val="bullet"/>
      <w:lvlText w:val="•"/>
      <w:lvlJc w:val="left"/>
      <w:pPr>
        <w:tabs>
          <w:tab w:val="num" w:pos="5040"/>
        </w:tabs>
        <w:ind w:left="5040" w:hanging="360"/>
      </w:pPr>
      <w:rPr>
        <w:rFonts w:ascii="Arial,Sans-Serif" w:hAnsi="Arial,Sans-Serif" w:hint="default"/>
      </w:rPr>
    </w:lvl>
    <w:lvl w:ilvl="7" w:tplc="FD2C1D60" w:tentative="1">
      <w:start w:val="1"/>
      <w:numFmt w:val="bullet"/>
      <w:lvlText w:val="•"/>
      <w:lvlJc w:val="left"/>
      <w:pPr>
        <w:tabs>
          <w:tab w:val="num" w:pos="5760"/>
        </w:tabs>
        <w:ind w:left="5760" w:hanging="360"/>
      </w:pPr>
      <w:rPr>
        <w:rFonts w:ascii="Arial,Sans-Serif" w:hAnsi="Arial,Sans-Serif" w:hint="default"/>
      </w:rPr>
    </w:lvl>
    <w:lvl w:ilvl="8" w:tplc="31D04F4E" w:tentative="1">
      <w:start w:val="1"/>
      <w:numFmt w:val="bullet"/>
      <w:lvlText w:val="•"/>
      <w:lvlJc w:val="left"/>
      <w:pPr>
        <w:tabs>
          <w:tab w:val="num" w:pos="6480"/>
        </w:tabs>
        <w:ind w:left="6480" w:hanging="360"/>
      </w:pPr>
      <w:rPr>
        <w:rFonts w:ascii="Arial,Sans-Serif" w:hAnsi="Arial,Sans-Serif" w:hint="default"/>
      </w:rPr>
    </w:lvl>
  </w:abstractNum>
  <w:abstractNum w:abstractNumId="5" w15:restartNumberingAfterBreak="0">
    <w:nsid w:val="179270FE"/>
    <w:multiLevelType w:val="hybridMultilevel"/>
    <w:tmpl w:val="0462963E"/>
    <w:lvl w:ilvl="0" w:tplc="5C74653E">
      <w:start w:val="1"/>
      <w:numFmt w:val="bullet"/>
      <w:lvlText w:val="•"/>
      <w:lvlJc w:val="left"/>
      <w:pPr>
        <w:tabs>
          <w:tab w:val="num" w:pos="720"/>
        </w:tabs>
        <w:ind w:left="720" w:hanging="360"/>
      </w:pPr>
      <w:rPr>
        <w:rFonts w:ascii="Arial" w:hAnsi="Arial" w:hint="default"/>
      </w:rPr>
    </w:lvl>
    <w:lvl w:ilvl="1" w:tplc="5386ACA6" w:tentative="1">
      <w:start w:val="1"/>
      <w:numFmt w:val="bullet"/>
      <w:lvlText w:val="•"/>
      <w:lvlJc w:val="left"/>
      <w:pPr>
        <w:tabs>
          <w:tab w:val="num" w:pos="1440"/>
        </w:tabs>
        <w:ind w:left="1440" w:hanging="360"/>
      </w:pPr>
      <w:rPr>
        <w:rFonts w:ascii="Arial" w:hAnsi="Arial" w:hint="default"/>
      </w:rPr>
    </w:lvl>
    <w:lvl w:ilvl="2" w:tplc="EE109C18" w:tentative="1">
      <w:start w:val="1"/>
      <w:numFmt w:val="bullet"/>
      <w:lvlText w:val="•"/>
      <w:lvlJc w:val="left"/>
      <w:pPr>
        <w:tabs>
          <w:tab w:val="num" w:pos="2160"/>
        </w:tabs>
        <w:ind w:left="2160" w:hanging="360"/>
      </w:pPr>
      <w:rPr>
        <w:rFonts w:ascii="Arial" w:hAnsi="Arial" w:hint="default"/>
      </w:rPr>
    </w:lvl>
    <w:lvl w:ilvl="3" w:tplc="BE2044B0" w:tentative="1">
      <w:start w:val="1"/>
      <w:numFmt w:val="bullet"/>
      <w:lvlText w:val="•"/>
      <w:lvlJc w:val="left"/>
      <w:pPr>
        <w:tabs>
          <w:tab w:val="num" w:pos="2880"/>
        </w:tabs>
        <w:ind w:left="2880" w:hanging="360"/>
      </w:pPr>
      <w:rPr>
        <w:rFonts w:ascii="Arial" w:hAnsi="Arial" w:hint="default"/>
      </w:rPr>
    </w:lvl>
    <w:lvl w:ilvl="4" w:tplc="606CA882" w:tentative="1">
      <w:start w:val="1"/>
      <w:numFmt w:val="bullet"/>
      <w:lvlText w:val="•"/>
      <w:lvlJc w:val="left"/>
      <w:pPr>
        <w:tabs>
          <w:tab w:val="num" w:pos="3600"/>
        </w:tabs>
        <w:ind w:left="3600" w:hanging="360"/>
      </w:pPr>
      <w:rPr>
        <w:rFonts w:ascii="Arial" w:hAnsi="Arial" w:hint="default"/>
      </w:rPr>
    </w:lvl>
    <w:lvl w:ilvl="5" w:tplc="3850CC1E" w:tentative="1">
      <w:start w:val="1"/>
      <w:numFmt w:val="bullet"/>
      <w:lvlText w:val="•"/>
      <w:lvlJc w:val="left"/>
      <w:pPr>
        <w:tabs>
          <w:tab w:val="num" w:pos="4320"/>
        </w:tabs>
        <w:ind w:left="4320" w:hanging="360"/>
      </w:pPr>
      <w:rPr>
        <w:rFonts w:ascii="Arial" w:hAnsi="Arial" w:hint="default"/>
      </w:rPr>
    </w:lvl>
    <w:lvl w:ilvl="6" w:tplc="1032C8A0" w:tentative="1">
      <w:start w:val="1"/>
      <w:numFmt w:val="bullet"/>
      <w:lvlText w:val="•"/>
      <w:lvlJc w:val="left"/>
      <w:pPr>
        <w:tabs>
          <w:tab w:val="num" w:pos="5040"/>
        </w:tabs>
        <w:ind w:left="5040" w:hanging="360"/>
      </w:pPr>
      <w:rPr>
        <w:rFonts w:ascii="Arial" w:hAnsi="Arial" w:hint="default"/>
      </w:rPr>
    </w:lvl>
    <w:lvl w:ilvl="7" w:tplc="380A2A62" w:tentative="1">
      <w:start w:val="1"/>
      <w:numFmt w:val="bullet"/>
      <w:lvlText w:val="•"/>
      <w:lvlJc w:val="left"/>
      <w:pPr>
        <w:tabs>
          <w:tab w:val="num" w:pos="5760"/>
        </w:tabs>
        <w:ind w:left="5760" w:hanging="360"/>
      </w:pPr>
      <w:rPr>
        <w:rFonts w:ascii="Arial" w:hAnsi="Arial" w:hint="default"/>
      </w:rPr>
    </w:lvl>
    <w:lvl w:ilvl="8" w:tplc="69D0D55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B879B0"/>
    <w:multiLevelType w:val="hybridMultilevel"/>
    <w:tmpl w:val="3BCA3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A1F0B"/>
    <w:multiLevelType w:val="hybridMultilevel"/>
    <w:tmpl w:val="52F4C280"/>
    <w:lvl w:ilvl="0" w:tplc="3EFCA296">
      <w:start w:val="1"/>
      <w:numFmt w:val="bullet"/>
      <w:lvlText w:val=""/>
      <w:lvlJc w:val="left"/>
      <w:pPr>
        <w:tabs>
          <w:tab w:val="num" w:pos="720"/>
        </w:tabs>
        <w:ind w:left="720" w:hanging="360"/>
      </w:pPr>
      <w:rPr>
        <w:rFonts w:ascii="Wingdings" w:hAnsi="Wingdings" w:hint="default"/>
      </w:rPr>
    </w:lvl>
    <w:lvl w:ilvl="1" w:tplc="E8629F00" w:tentative="1">
      <w:start w:val="1"/>
      <w:numFmt w:val="bullet"/>
      <w:lvlText w:val=""/>
      <w:lvlJc w:val="left"/>
      <w:pPr>
        <w:tabs>
          <w:tab w:val="num" w:pos="1440"/>
        </w:tabs>
        <w:ind w:left="1440" w:hanging="360"/>
      </w:pPr>
      <w:rPr>
        <w:rFonts w:ascii="Wingdings" w:hAnsi="Wingdings" w:hint="default"/>
      </w:rPr>
    </w:lvl>
    <w:lvl w:ilvl="2" w:tplc="5842359C" w:tentative="1">
      <w:start w:val="1"/>
      <w:numFmt w:val="bullet"/>
      <w:lvlText w:val=""/>
      <w:lvlJc w:val="left"/>
      <w:pPr>
        <w:tabs>
          <w:tab w:val="num" w:pos="2160"/>
        </w:tabs>
        <w:ind w:left="2160" w:hanging="360"/>
      </w:pPr>
      <w:rPr>
        <w:rFonts w:ascii="Wingdings" w:hAnsi="Wingdings" w:hint="default"/>
      </w:rPr>
    </w:lvl>
    <w:lvl w:ilvl="3" w:tplc="0CC08F0A" w:tentative="1">
      <w:start w:val="1"/>
      <w:numFmt w:val="bullet"/>
      <w:lvlText w:val=""/>
      <w:lvlJc w:val="left"/>
      <w:pPr>
        <w:tabs>
          <w:tab w:val="num" w:pos="2880"/>
        </w:tabs>
        <w:ind w:left="2880" w:hanging="360"/>
      </w:pPr>
      <w:rPr>
        <w:rFonts w:ascii="Wingdings" w:hAnsi="Wingdings" w:hint="default"/>
      </w:rPr>
    </w:lvl>
    <w:lvl w:ilvl="4" w:tplc="DA60131A" w:tentative="1">
      <w:start w:val="1"/>
      <w:numFmt w:val="bullet"/>
      <w:lvlText w:val=""/>
      <w:lvlJc w:val="left"/>
      <w:pPr>
        <w:tabs>
          <w:tab w:val="num" w:pos="3600"/>
        </w:tabs>
        <w:ind w:left="3600" w:hanging="360"/>
      </w:pPr>
      <w:rPr>
        <w:rFonts w:ascii="Wingdings" w:hAnsi="Wingdings" w:hint="default"/>
      </w:rPr>
    </w:lvl>
    <w:lvl w:ilvl="5" w:tplc="507E7BF8" w:tentative="1">
      <w:start w:val="1"/>
      <w:numFmt w:val="bullet"/>
      <w:lvlText w:val=""/>
      <w:lvlJc w:val="left"/>
      <w:pPr>
        <w:tabs>
          <w:tab w:val="num" w:pos="4320"/>
        </w:tabs>
        <w:ind w:left="4320" w:hanging="360"/>
      </w:pPr>
      <w:rPr>
        <w:rFonts w:ascii="Wingdings" w:hAnsi="Wingdings" w:hint="default"/>
      </w:rPr>
    </w:lvl>
    <w:lvl w:ilvl="6" w:tplc="594AC512" w:tentative="1">
      <w:start w:val="1"/>
      <w:numFmt w:val="bullet"/>
      <w:lvlText w:val=""/>
      <w:lvlJc w:val="left"/>
      <w:pPr>
        <w:tabs>
          <w:tab w:val="num" w:pos="5040"/>
        </w:tabs>
        <w:ind w:left="5040" w:hanging="360"/>
      </w:pPr>
      <w:rPr>
        <w:rFonts w:ascii="Wingdings" w:hAnsi="Wingdings" w:hint="default"/>
      </w:rPr>
    </w:lvl>
    <w:lvl w:ilvl="7" w:tplc="FEA8F9BA" w:tentative="1">
      <w:start w:val="1"/>
      <w:numFmt w:val="bullet"/>
      <w:lvlText w:val=""/>
      <w:lvlJc w:val="left"/>
      <w:pPr>
        <w:tabs>
          <w:tab w:val="num" w:pos="5760"/>
        </w:tabs>
        <w:ind w:left="5760" w:hanging="360"/>
      </w:pPr>
      <w:rPr>
        <w:rFonts w:ascii="Wingdings" w:hAnsi="Wingdings" w:hint="default"/>
      </w:rPr>
    </w:lvl>
    <w:lvl w:ilvl="8" w:tplc="D7A8D58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B7CD7E"/>
    <w:multiLevelType w:val="hybridMultilevel"/>
    <w:tmpl w:val="9624712E"/>
    <w:lvl w:ilvl="0" w:tplc="687250B4">
      <w:start w:val="1"/>
      <w:numFmt w:val="bullet"/>
      <w:lvlText w:val=""/>
      <w:lvlJc w:val="left"/>
      <w:pPr>
        <w:ind w:left="720" w:hanging="360"/>
      </w:pPr>
      <w:rPr>
        <w:rFonts w:ascii="Symbol" w:hAnsi="Symbol" w:hint="default"/>
      </w:rPr>
    </w:lvl>
    <w:lvl w:ilvl="1" w:tplc="88884A42">
      <w:start w:val="1"/>
      <w:numFmt w:val="bullet"/>
      <w:lvlText w:val=""/>
      <w:lvlJc w:val="left"/>
      <w:pPr>
        <w:ind w:left="1440" w:hanging="360"/>
      </w:pPr>
      <w:rPr>
        <w:rFonts w:ascii="Symbol" w:hAnsi="Symbol" w:hint="default"/>
      </w:rPr>
    </w:lvl>
    <w:lvl w:ilvl="2" w:tplc="5A224752">
      <w:start w:val="1"/>
      <w:numFmt w:val="bullet"/>
      <w:lvlText w:val=""/>
      <w:lvlJc w:val="left"/>
      <w:pPr>
        <w:ind w:left="2160" w:hanging="360"/>
      </w:pPr>
      <w:rPr>
        <w:rFonts w:ascii="Wingdings" w:hAnsi="Wingdings" w:hint="default"/>
      </w:rPr>
    </w:lvl>
    <w:lvl w:ilvl="3" w:tplc="A20AC182">
      <w:start w:val="1"/>
      <w:numFmt w:val="bullet"/>
      <w:lvlText w:val=""/>
      <w:lvlJc w:val="left"/>
      <w:pPr>
        <w:ind w:left="2880" w:hanging="360"/>
      </w:pPr>
      <w:rPr>
        <w:rFonts w:ascii="Symbol" w:hAnsi="Symbol" w:hint="default"/>
      </w:rPr>
    </w:lvl>
    <w:lvl w:ilvl="4" w:tplc="25D0FF0C">
      <w:start w:val="1"/>
      <w:numFmt w:val="bullet"/>
      <w:lvlText w:val="o"/>
      <w:lvlJc w:val="left"/>
      <w:pPr>
        <w:ind w:left="3600" w:hanging="360"/>
      </w:pPr>
      <w:rPr>
        <w:rFonts w:ascii="Courier New" w:hAnsi="Courier New" w:hint="default"/>
      </w:rPr>
    </w:lvl>
    <w:lvl w:ilvl="5" w:tplc="2F1252EE">
      <w:start w:val="1"/>
      <w:numFmt w:val="bullet"/>
      <w:lvlText w:val=""/>
      <w:lvlJc w:val="left"/>
      <w:pPr>
        <w:ind w:left="4320" w:hanging="360"/>
      </w:pPr>
      <w:rPr>
        <w:rFonts w:ascii="Wingdings" w:hAnsi="Wingdings" w:hint="default"/>
      </w:rPr>
    </w:lvl>
    <w:lvl w:ilvl="6" w:tplc="D812D70A">
      <w:start w:val="1"/>
      <w:numFmt w:val="bullet"/>
      <w:lvlText w:val=""/>
      <w:lvlJc w:val="left"/>
      <w:pPr>
        <w:ind w:left="5040" w:hanging="360"/>
      </w:pPr>
      <w:rPr>
        <w:rFonts w:ascii="Symbol" w:hAnsi="Symbol" w:hint="default"/>
      </w:rPr>
    </w:lvl>
    <w:lvl w:ilvl="7" w:tplc="2916870C">
      <w:start w:val="1"/>
      <w:numFmt w:val="bullet"/>
      <w:lvlText w:val="o"/>
      <w:lvlJc w:val="left"/>
      <w:pPr>
        <w:ind w:left="5760" w:hanging="360"/>
      </w:pPr>
      <w:rPr>
        <w:rFonts w:ascii="Courier New" w:hAnsi="Courier New" w:hint="default"/>
      </w:rPr>
    </w:lvl>
    <w:lvl w:ilvl="8" w:tplc="760AEEFA">
      <w:start w:val="1"/>
      <w:numFmt w:val="bullet"/>
      <w:lvlText w:val=""/>
      <w:lvlJc w:val="left"/>
      <w:pPr>
        <w:ind w:left="6480" w:hanging="360"/>
      </w:pPr>
      <w:rPr>
        <w:rFonts w:ascii="Wingdings" w:hAnsi="Wingdings" w:hint="default"/>
      </w:rPr>
    </w:lvl>
  </w:abstractNum>
  <w:abstractNum w:abstractNumId="9" w15:restartNumberingAfterBreak="0">
    <w:nsid w:val="1EF13A8B"/>
    <w:multiLevelType w:val="hybridMultilevel"/>
    <w:tmpl w:val="317E204C"/>
    <w:lvl w:ilvl="0" w:tplc="5D60A642">
      <w:start w:val="1"/>
      <w:numFmt w:val="bullet"/>
      <w:lvlText w:val=""/>
      <w:lvlJc w:val="left"/>
      <w:pPr>
        <w:tabs>
          <w:tab w:val="num" w:pos="720"/>
        </w:tabs>
        <w:ind w:left="720" w:hanging="360"/>
      </w:pPr>
      <w:rPr>
        <w:rFonts w:ascii="Wingdings" w:hAnsi="Wingdings" w:hint="default"/>
      </w:rPr>
    </w:lvl>
    <w:lvl w:ilvl="1" w:tplc="DDB0537E">
      <w:numFmt w:val="bullet"/>
      <w:lvlText w:val=""/>
      <w:lvlJc w:val="left"/>
      <w:pPr>
        <w:tabs>
          <w:tab w:val="num" w:pos="1440"/>
        </w:tabs>
        <w:ind w:left="1440" w:hanging="360"/>
      </w:pPr>
      <w:rPr>
        <w:rFonts w:ascii="Wingdings" w:hAnsi="Wingdings" w:hint="default"/>
      </w:rPr>
    </w:lvl>
    <w:lvl w:ilvl="2" w:tplc="9D961D0C" w:tentative="1">
      <w:start w:val="1"/>
      <w:numFmt w:val="bullet"/>
      <w:lvlText w:val=""/>
      <w:lvlJc w:val="left"/>
      <w:pPr>
        <w:tabs>
          <w:tab w:val="num" w:pos="2160"/>
        </w:tabs>
        <w:ind w:left="2160" w:hanging="360"/>
      </w:pPr>
      <w:rPr>
        <w:rFonts w:ascii="Wingdings" w:hAnsi="Wingdings" w:hint="default"/>
      </w:rPr>
    </w:lvl>
    <w:lvl w:ilvl="3" w:tplc="95C40996" w:tentative="1">
      <w:start w:val="1"/>
      <w:numFmt w:val="bullet"/>
      <w:lvlText w:val=""/>
      <w:lvlJc w:val="left"/>
      <w:pPr>
        <w:tabs>
          <w:tab w:val="num" w:pos="2880"/>
        </w:tabs>
        <w:ind w:left="2880" w:hanging="360"/>
      </w:pPr>
      <w:rPr>
        <w:rFonts w:ascii="Wingdings" w:hAnsi="Wingdings" w:hint="default"/>
      </w:rPr>
    </w:lvl>
    <w:lvl w:ilvl="4" w:tplc="3AC27344" w:tentative="1">
      <w:start w:val="1"/>
      <w:numFmt w:val="bullet"/>
      <w:lvlText w:val=""/>
      <w:lvlJc w:val="left"/>
      <w:pPr>
        <w:tabs>
          <w:tab w:val="num" w:pos="3600"/>
        </w:tabs>
        <w:ind w:left="3600" w:hanging="360"/>
      </w:pPr>
      <w:rPr>
        <w:rFonts w:ascii="Wingdings" w:hAnsi="Wingdings" w:hint="default"/>
      </w:rPr>
    </w:lvl>
    <w:lvl w:ilvl="5" w:tplc="93221A32" w:tentative="1">
      <w:start w:val="1"/>
      <w:numFmt w:val="bullet"/>
      <w:lvlText w:val=""/>
      <w:lvlJc w:val="left"/>
      <w:pPr>
        <w:tabs>
          <w:tab w:val="num" w:pos="4320"/>
        </w:tabs>
        <w:ind w:left="4320" w:hanging="360"/>
      </w:pPr>
      <w:rPr>
        <w:rFonts w:ascii="Wingdings" w:hAnsi="Wingdings" w:hint="default"/>
      </w:rPr>
    </w:lvl>
    <w:lvl w:ilvl="6" w:tplc="47D07B2E" w:tentative="1">
      <w:start w:val="1"/>
      <w:numFmt w:val="bullet"/>
      <w:lvlText w:val=""/>
      <w:lvlJc w:val="left"/>
      <w:pPr>
        <w:tabs>
          <w:tab w:val="num" w:pos="5040"/>
        </w:tabs>
        <w:ind w:left="5040" w:hanging="360"/>
      </w:pPr>
      <w:rPr>
        <w:rFonts w:ascii="Wingdings" w:hAnsi="Wingdings" w:hint="default"/>
      </w:rPr>
    </w:lvl>
    <w:lvl w:ilvl="7" w:tplc="36F48D60" w:tentative="1">
      <w:start w:val="1"/>
      <w:numFmt w:val="bullet"/>
      <w:lvlText w:val=""/>
      <w:lvlJc w:val="left"/>
      <w:pPr>
        <w:tabs>
          <w:tab w:val="num" w:pos="5760"/>
        </w:tabs>
        <w:ind w:left="5760" w:hanging="360"/>
      </w:pPr>
      <w:rPr>
        <w:rFonts w:ascii="Wingdings" w:hAnsi="Wingdings" w:hint="default"/>
      </w:rPr>
    </w:lvl>
    <w:lvl w:ilvl="8" w:tplc="35429C8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7D12E4"/>
    <w:multiLevelType w:val="hybridMultilevel"/>
    <w:tmpl w:val="E6B2E1C6"/>
    <w:lvl w:ilvl="0" w:tplc="E4B22BA8">
      <w:start w:val="1"/>
      <w:numFmt w:val="bullet"/>
      <w:lvlText w:val="•"/>
      <w:lvlJc w:val="left"/>
      <w:pPr>
        <w:tabs>
          <w:tab w:val="num" w:pos="720"/>
        </w:tabs>
        <w:ind w:left="720" w:hanging="360"/>
      </w:pPr>
      <w:rPr>
        <w:rFonts w:ascii="Arial" w:hAnsi="Arial" w:hint="default"/>
      </w:rPr>
    </w:lvl>
    <w:lvl w:ilvl="1" w:tplc="3E3AB3B2" w:tentative="1">
      <w:start w:val="1"/>
      <w:numFmt w:val="bullet"/>
      <w:lvlText w:val="•"/>
      <w:lvlJc w:val="left"/>
      <w:pPr>
        <w:tabs>
          <w:tab w:val="num" w:pos="1440"/>
        </w:tabs>
        <w:ind w:left="1440" w:hanging="360"/>
      </w:pPr>
      <w:rPr>
        <w:rFonts w:ascii="Arial" w:hAnsi="Arial" w:hint="default"/>
      </w:rPr>
    </w:lvl>
    <w:lvl w:ilvl="2" w:tplc="438CE0D2" w:tentative="1">
      <w:start w:val="1"/>
      <w:numFmt w:val="bullet"/>
      <w:lvlText w:val="•"/>
      <w:lvlJc w:val="left"/>
      <w:pPr>
        <w:tabs>
          <w:tab w:val="num" w:pos="2160"/>
        </w:tabs>
        <w:ind w:left="2160" w:hanging="360"/>
      </w:pPr>
      <w:rPr>
        <w:rFonts w:ascii="Arial" w:hAnsi="Arial" w:hint="default"/>
      </w:rPr>
    </w:lvl>
    <w:lvl w:ilvl="3" w:tplc="92C63BBE" w:tentative="1">
      <w:start w:val="1"/>
      <w:numFmt w:val="bullet"/>
      <w:lvlText w:val="•"/>
      <w:lvlJc w:val="left"/>
      <w:pPr>
        <w:tabs>
          <w:tab w:val="num" w:pos="2880"/>
        </w:tabs>
        <w:ind w:left="2880" w:hanging="360"/>
      </w:pPr>
      <w:rPr>
        <w:rFonts w:ascii="Arial" w:hAnsi="Arial" w:hint="default"/>
      </w:rPr>
    </w:lvl>
    <w:lvl w:ilvl="4" w:tplc="5DBEDFCC" w:tentative="1">
      <w:start w:val="1"/>
      <w:numFmt w:val="bullet"/>
      <w:lvlText w:val="•"/>
      <w:lvlJc w:val="left"/>
      <w:pPr>
        <w:tabs>
          <w:tab w:val="num" w:pos="3600"/>
        </w:tabs>
        <w:ind w:left="3600" w:hanging="360"/>
      </w:pPr>
      <w:rPr>
        <w:rFonts w:ascii="Arial" w:hAnsi="Arial" w:hint="default"/>
      </w:rPr>
    </w:lvl>
    <w:lvl w:ilvl="5" w:tplc="47EEFFE4" w:tentative="1">
      <w:start w:val="1"/>
      <w:numFmt w:val="bullet"/>
      <w:lvlText w:val="•"/>
      <w:lvlJc w:val="left"/>
      <w:pPr>
        <w:tabs>
          <w:tab w:val="num" w:pos="4320"/>
        </w:tabs>
        <w:ind w:left="4320" w:hanging="360"/>
      </w:pPr>
      <w:rPr>
        <w:rFonts w:ascii="Arial" w:hAnsi="Arial" w:hint="default"/>
      </w:rPr>
    </w:lvl>
    <w:lvl w:ilvl="6" w:tplc="8E2239A4" w:tentative="1">
      <w:start w:val="1"/>
      <w:numFmt w:val="bullet"/>
      <w:lvlText w:val="•"/>
      <w:lvlJc w:val="left"/>
      <w:pPr>
        <w:tabs>
          <w:tab w:val="num" w:pos="5040"/>
        </w:tabs>
        <w:ind w:left="5040" w:hanging="360"/>
      </w:pPr>
      <w:rPr>
        <w:rFonts w:ascii="Arial" w:hAnsi="Arial" w:hint="default"/>
      </w:rPr>
    </w:lvl>
    <w:lvl w:ilvl="7" w:tplc="A2589134" w:tentative="1">
      <w:start w:val="1"/>
      <w:numFmt w:val="bullet"/>
      <w:lvlText w:val="•"/>
      <w:lvlJc w:val="left"/>
      <w:pPr>
        <w:tabs>
          <w:tab w:val="num" w:pos="5760"/>
        </w:tabs>
        <w:ind w:left="5760" w:hanging="360"/>
      </w:pPr>
      <w:rPr>
        <w:rFonts w:ascii="Arial" w:hAnsi="Arial" w:hint="default"/>
      </w:rPr>
    </w:lvl>
    <w:lvl w:ilvl="8" w:tplc="E712295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B767F8C"/>
    <w:multiLevelType w:val="hybridMultilevel"/>
    <w:tmpl w:val="D0423148"/>
    <w:lvl w:ilvl="0" w:tplc="E94CAAA8">
      <w:start w:val="1"/>
      <w:numFmt w:val="bullet"/>
      <w:lvlText w:val=""/>
      <w:lvlJc w:val="left"/>
      <w:pPr>
        <w:tabs>
          <w:tab w:val="num" w:pos="720"/>
        </w:tabs>
        <w:ind w:left="720" w:hanging="360"/>
      </w:pPr>
      <w:rPr>
        <w:rFonts w:ascii="Wingdings" w:hAnsi="Wingdings" w:hint="default"/>
      </w:rPr>
    </w:lvl>
    <w:lvl w:ilvl="1" w:tplc="5BC86872" w:tentative="1">
      <w:start w:val="1"/>
      <w:numFmt w:val="bullet"/>
      <w:lvlText w:val=""/>
      <w:lvlJc w:val="left"/>
      <w:pPr>
        <w:tabs>
          <w:tab w:val="num" w:pos="1440"/>
        </w:tabs>
        <w:ind w:left="1440" w:hanging="360"/>
      </w:pPr>
      <w:rPr>
        <w:rFonts w:ascii="Wingdings" w:hAnsi="Wingdings" w:hint="default"/>
      </w:rPr>
    </w:lvl>
    <w:lvl w:ilvl="2" w:tplc="653C497A" w:tentative="1">
      <w:start w:val="1"/>
      <w:numFmt w:val="bullet"/>
      <w:lvlText w:val=""/>
      <w:lvlJc w:val="left"/>
      <w:pPr>
        <w:tabs>
          <w:tab w:val="num" w:pos="2160"/>
        </w:tabs>
        <w:ind w:left="2160" w:hanging="360"/>
      </w:pPr>
      <w:rPr>
        <w:rFonts w:ascii="Wingdings" w:hAnsi="Wingdings" w:hint="default"/>
      </w:rPr>
    </w:lvl>
    <w:lvl w:ilvl="3" w:tplc="4B7AEF86" w:tentative="1">
      <w:start w:val="1"/>
      <w:numFmt w:val="bullet"/>
      <w:lvlText w:val=""/>
      <w:lvlJc w:val="left"/>
      <w:pPr>
        <w:tabs>
          <w:tab w:val="num" w:pos="2880"/>
        </w:tabs>
        <w:ind w:left="2880" w:hanging="360"/>
      </w:pPr>
      <w:rPr>
        <w:rFonts w:ascii="Wingdings" w:hAnsi="Wingdings" w:hint="default"/>
      </w:rPr>
    </w:lvl>
    <w:lvl w:ilvl="4" w:tplc="AE128CA6" w:tentative="1">
      <w:start w:val="1"/>
      <w:numFmt w:val="bullet"/>
      <w:lvlText w:val=""/>
      <w:lvlJc w:val="left"/>
      <w:pPr>
        <w:tabs>
          <w:tab w:val="num" w:pos="3600"/>
        </w:tabs>
        <w:ind w:left="3600" w:hanging="360"/>
      </w:pPr>
      <w:rPr>
        <w:rFonts w:ascii="Wingdings" w:hAnsi="Wingdings" w:hint="default"/>
      </w:rPr>
    </w:lvl>
    <w:lvl w:ilvl="5" w:tplc="2A7A15B0" w:tentative="1">
      <w:start w:val="1"/>
      <w:numFmt w:val="bullet"/>
      <w:lvlText w:val=""/>
      <w:lvlJc w:val="left"/>
      <w:pPr>
        <w:tabs>
          <w:tab w:val="num" w:pos="4320"/>
        </w:tabs>
        <w:ind w:left="4320" w:hanging="360"/>
      </w:pPr>
      <w:rPr>
        <w:rFonts w:ascii="Wingdings" w:hAnsi="Wingdings" w:hint="default"/>
      </w:rPr>
    </w:lvl>
    <w:lvl w:ilvl="6" w:tplc="51FEEC6A" w:tentative="1">
      <w:start w:val="1"/>
      <w:numFmt w:val="bullet"/>
      <w:lvlText w:val=""/>
      <w:lvlJc w:val="left"/>
      <w:pPr>
        <w:tabs>
          <w:tab w:val="num" w:pos="5040"/>
        </w:tabs>
        <w:ind w:left="5040" w:hanging="360"/>
      </w:pPr>
      <w:rPr>
        <w:rFonts w:ascii="Wingdings" w:hAnsi="Wingdings" w:hint="default"/>
      </w:rPr>
    </w:lvl>
    <w:lvl w:ilvl="7" w:tplc="4948AB56" w:tentative="1">
      <w:start w:val="1"/>
      <w:numFmt w:val="bullet"/>
      <w:lvlText w:val=""/>
      <w:lvlJc w:val="left"/>
      <w:pPr>
        <w:tabs>
          <w:tab w:val="num" w:pos="5760"/>
        </w:tabs>
        <w:ind w:left="5760" w:hanging="360"/>
      </w:pPr>
      <w:rPr>
        <w:rFonts w:ascii="Wingdings" w:hAnsi="Wingdings" w:hint="default"/>
      </w:rPr>
    </w:lvl>
    <w:lvl w:ilvl="8" w:tplc="A14443C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242622"/>
    <w:multiLevelType w:val="hybridMultilevel"/>
    <w:tmpl w:val="4D926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B04579"/>
    <w:multiLevelType w:val="hybridMultilevel"/>
    <w:tmpl w:val="FA58A9B2"/>
    <w:lvl w:ilvl="0" w:tplc="9F2A9C42">
      <w:start w:val="1"/>
      <w:numFmt w:val="bullet"/>
      <w:lvlText w:val="•"/>
      <w:lvlJc w:val="left"/>
      <w:pPr>
        <w:tabs>
          <w:tab w:val="num" w:pos="720"/>
        </w:tabs>
        <w:ind w:left="720" w:hanging="360"/>
      </w:pPr>
      <w:rPr>
        <w:rFonts w:ascii="Arial" w:hAnsi="Arial" w:hint="default"/>
      </w:rPr>
    </w:lvl>
    <w:lvl w:ilvl="1" w:tplc="3376C0A6" w:tentative="1">
      <w:start w:val="1"/>
      <w:numFmt w:val="bullet"/>
      <w:lvlText w:val="•"/>
      <w:lvlJc w:val="left"/>
      <w:pPr>
        <w:tabs>
          <w:tab w:val="num" w:pos="1440"/>
        </w:tabs>
        <w:ind w:left="1440" w:hanging="360"/>
      </w:pPr>
      <w:rPr>
        <w:rFonts w:ascii="Arial" w:hAnsi="Arial" w:hint="default"/>
      </w:rPr>
    </w:lvl>
    <w:lvl w:ilvl="2" w:tplc="39F03D3E" w:tentative="1">
      <w:start w:val="1"/>
      <w:numFmt w:val="bullet"/>
      <w:lvlText w:val="•"/>
      <w:lvlJc w:val="left"/>
      <w:pPr>
        <w:tabs>
          <w:tab w:val="num" w:pos="2160"/>
        </w:tabs>
        <w:ind w:left="2160" w:hanging="360"/>
      </w:pPr>
      <w:rPr>
        <w:rFonts w:ascii="Arial" w:hAnsi="Arial" w:hint="default"/>
      </w:rPr>
    </w:lvl>
    <w:lvl w:ilvl="3" w:tplc="C7442774" w:tentative="1">
      <w:start w:val="1"/>
      <w:numFmt w:val="bullet"/>
      <w:lvlText w:val="•"/>
      <w:lvlJc w:val="left"/>
      <w:pPr>
        <w:tabs>
          <w:tab w:val="num" w:pos="2880"/>
        </w:tabs>
        <w:ind w:left="2880" w:hanging="360"/>
      </w:pPr>
      <w:rPr>
        <w:rFonts w:ascii="Arial" w:hAnsi="Arial" w:hint="default"/>
      </w:rPr>
    </w:lvl>
    <w:lvl w:ilvl="4" w:tplc="D97C2468" w:tentative="1">
      <w:start w:val="1"/>
      <w:numFmt w:val="bullet"/>
      <w:lvlText w:val="•"/>
      <w:lvlJc w:val="left"/>
      <w:pPr>
        <w:tabs>
          <w:tab w:val="num" w:pos="3600"/>
        </w:tabs>
        <w:ind w:left="3600" w:hanging="360"/>
      </w:pPr>
      <w:rPr>
        <w:rFonts w:ascii="Arial" w:hAnsi="Arial" w:hint="default"/>
      </w:rPr>
    </w:lvl>
    <w:lvl w:ilvl="5" w:tplc="F17222D2" w:tentative="1">
      <w:start w:val="1"/>
      <w:numFmt w:val="bullet"/>
      <w:lvlText w:val="•"/>
      <w:lvlJc w:val="left"/>
      <w:pPr>
        <w:tabs>
          <w:tab w:val="num" w:pos="4320"/>
        </w:tabs>
        <w:ind w:left="4320" w:hanging="360"/>
      </w:pPr>
      <w:rPr>
        <w:rFonts w:ascii="Arial" w:hAnsi="Arial" w:hint="default"/>
      </w:rPr>
    </w:lvl>
    <w:lvl w:ilvl="6" w:tplc="4DBA473A" w:tentative="1">
      <w:start w:val="1"/>
      <w:numFmt w:val="bullet"/>
      <w:lvlText w:val="•"/>
      <w:lvlJc w:val="left"/>
      <w:pPr>
        <w:tabs>
          <w:tab w:val="num" w:pos="5040"/>
        </w:tabs>
        <w:ind w:left="5040" w:hanging="360"/>
      </w:pPr>
      <w:rPr>
        <w:rFonts w:ascii="Arial" w:hAnsi="Arial" w:hint="default"/>
      </w:rPr>
    </w:lvl>
    <w:lvl w:ilvl="7" w:tplc="E2AA2360" w:tentative="1">
      <w:start w:val="1"/>
      <w:numFmt w:val="bullet"/>
      <w:lvlText w:val="•"/>
      <w:lvlJc w:val="left"/>
      <w:pPr>
        <w:tabs>
          <w:tab w:val="num" w:pos="5760"/>
        </w:tabs>
        <w:ind w:left="5760" w:hanging="360"/>
      </w:pPr>
      <w:rPr>
        <w:rFonts w:ascii="Arial" w:hAnsi="Arial" w:hint="default"/>
      </w:rPr>
    </w:lvl>
    <w:lvl w:ilvl="8" w:tplc="7DB6324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F776BFB"/>
    <w:multiLevelType w:val="hybridMultilevel"/>
    <w:tmpl w:val="7EFC0928"/>
    <w:lvl w:ilvl="0" w:tplc="A7CCBAE4">
      <w:start w:val="1"/>
      <w:numFmt w:val="decimal"/>
      <w:lvlText w:val="%1."/>
      <w:lvlJc w:val="left"/>
      <w:pPr>
        <w:tabs>
          <w:tab w:val="num" w:pos="720"/>
        </w:tabs>
        <w:ind w:left="720" w:hanging="360"/>
      </w:pPr>
    </w:lvl>
    <w:lvl w:ilvl="1" w:tplc="3D44D76A">
      <w:start w:val="1"/>
      <w:numFmt w:val="decimal"/>
      <w:lvlText w:val="%2."/>
      <w:lvlJc w:val="left"/>
      <w:pPr>
        <w:tabs>
          <w:tab w:val="num" w:pos="1440"/>
        </w:tabs>
        <w:ind w:left="1440" w:hanging="360"/>
      </w:pPr>
    </w:lvl>
    <w:lvl w:ilvl="2" w:tplc="BC463E16" w:tentative="1">
      <w:start w:val="1"/>
      <w:numFmt w:val="decimal"/>
      <w:lvlText w:val="%3."/>
      <w:lvlJc w:val="left"/>
      <w:pPr>
        <w:tabs>
          <w:tab w:val="num" w:pos="2160"/>
        </w:tabs>
        <w:ind w:left="2160" w:hanging="360"/>
      </w:pPr>
    </w:lvl>
    <w:lvl w:ilvl="3" w:tplc="413626D2" w:tentative="1">
      <w:start w:val="1"/>
      <w:numFmt w:val="decimal"/>
      <w:lvlText w:val="%4."/>
      <w:lvlJc w:val="left"/>
      <w:pPr>
        <w:tabs>
          <w:tab w:val="num" w:pos="2880"/>
        </w:tabs>
        <w:ind w:left="2880" w:hanging="360"/>
      </w:pPr>
    </w:lvl>
    <w:lvl w:ilvl="4" w:tplc="AD0876AE" w:tentative="1">
      <w:start w:val="1"/>
      <w:numFmt w:val="decimal"/>
      <w:lvlText w:val="%5."/>
      <w:lvlJc w:val="left"/>
      <w:pPr>
        <w:tabs>
          <w:tab w:val="num" w:pos="3600"/>
        </w:tabs>
        <w:ind w:left="3600" w:hanging="360"/>
      </w:pPr>
    </w:lvl>
    <w:lvl w:ilvl="5" w:tplc="87AC43CA" w:tentative="1">
      <w:start w:val="1"/>
      <w:numFmt w:val="decimal"/>
      <w:lvlText w:val="%6."/>
      <w:lvlJc w:val="left"/>
      <w:pPr>
        <w:tabs>
          <w:tab w:val="num" w:pos="4320"/>
        </w:tabs>
        <w:ind w:left="4320" w:hanging="360"/>
      </w:pPr>
    </w:lvl>
    <w:lvl w:ilvl="6" w:tplc="F5901C42" w:tentative="1">
      <w:start w:val="1"/>
      <w:numFmt w:val="decimal"/>
      <w:lvlText w:val="%7."/>
      <w:lvlJc w:val="left"/>
      <w:pPr>
        <w:tabs>
          <w:tab w:val="num" w:pos="5040"/>
        </w:tabs>
        <w:ind w:left="5040" w:hanging="360"/>
      </w:pPr>
    </w:lvl>
    <w:lvl w:ilvl="7" w:tplc="689EE400" w:tentative="1">
      <w:start w:val="1"/>
      <w:numFmt w:val="decimal"/>
      <w:lvlText w:val="%8."/>
      <w:lvlJc w:val="left"/>
      <w:pPr>
        <w:tabs>
          <w:tab w:val="num" w:pos="5760"/>
        </w:tabs>
        <w:ind w:left="5760" w:hanging="360"/>
      </w:pPr>
    </w:lvl>
    <w:lvl w:ilvl="8" w:tplc="8DC8AB12" w:tentative="1">
      <w:start w:val="1"/>
      <w:numFmt w:val="decimal"/>
      <w:lvlText w:val="%9."/>
      <w:lvlJc w:val="left"/>
      <w:pPr>
        <w:tabs>
          <w:tab w:val="num" w:pos="6480"/>
        </w:tabs>
        <w:ind w:left="6480" w:hanging="360"/>
      </w:pPr>
    </w:lvl>
  </w:abstractNum>
  <w:abstractNum w:abstractNumId="15" w15:restartNumberingAfterBreak="0">
    <w:nsid w:val="40A000A2"/>
    <w:multiLevelType w:val="hybridMultilevel"/>
    <w:tmpl w:val="E5FED8DC"/>
    <w:lvl w:ilvl="0" w:tplc="298AF7A0">
      <w:start w:val="1"/>
      <w:numFmt w:val="bullet"/>
      <w:lvlText w:val="•"/>
      <w:lvlJc w:val="left"/>
      <w:pPr>
        <w:tabs>
          <w:tab w:val="num" w:pos="720"/>
        </w:tabs>
        <w:ind w:left="720" w:hanging="360"/>
      </w:pPr>
      <w:rPr>
        <w:rFonts w:ascii="Arial" w:hAnsi="Arial" w:hint="default"/>
      </w:rPr>
    </w:lvl>
    <w:lvl w:ilvl="1" w:tplc="7E16760A" w:tentative="1">
      <w:start w:val="1"/>
      <w:numFmt w:val="bullet"/>
      <w:lvlText w:val="•"/>
      <w:lvlJc w:val="left"/>
      <w:pPr>
        <w:tabs>
          <w:tab w:val="num" w:pos="1440"/>
        </w:tabs>
        <w:ind w:left="1440" w:hanging="360"/>
      </w:pPr>
      <w:rPr>
        <w:rFonts w:ascii="Arial" w:hAnsi="Arial" w:hint="default"/>
      </w:rPr>
    </w:lvl>
    <w:lvl w:ilvl="2" w:tplc="EF5AD076" w:tentative="1">
      <w:start w:val="1"/>
      <w:numFmt w:val="bullet"/>
      <w:lvlText w:val="•"/>
      <w:lvlJc w:val="left"/>
      <w:pPr>
        <w:tabs>
          <w:tab w:val="num" w:pos="2160"/>
        </w:tabs>
        <w:ind w:left="2160" w:hanging="360"/>
      </w:pPr>
      <w:rPr>
        <w:rFonts w:ascii="Arial" w:hAnsi="Arial" w:hint="default"/>
      </w:rPr>
    </w:lvl>
    <w:lvl w:ilvl="3" w:tplc="FFE6E274" w:tentative="1">
      <w:start w:val="1"/>
      <w:numFmt w:val="bullet"/>
      <w:lvlText w:val="•"/>
      <w:lvlJc w:val="left"/>
      <w:pPr>
        <w:tabs>
          <w:tab w:val="num" w:pos="2880"/>
        </w:tabs>
        <w:ind w:left="2880" w:hanging="360"/>
      </w:pPr>
      <w:rPr>
        <w:rFonts w:ascii="Arial" w:hAnsi="Arial" w:hint="default"/>
      </w:rPr>
    </w:lvl>
    <w:lvl w:ilvl="4" w:tplc="0EF086A4" w:tentative="1">
      <w:start w:val="1"/>
      <w:numFmt w:val="bullet"/>
      <w:lvlText w:val="•"/>
      <w:lvlJc w:val="left"/>
      <w:pPr>
        <w:tabs>
          <w:tab w:val="num" w:pos="3600"/>
        </w:tabs>
        <w:ind w:left="3600" w:hanging="360"/>
      </w:pPr>
      <w:rPr>
        <w:rFonts w:ascii="Arial" w:hAnsi="Arial" w:hint="default"/>
      </w:rPr>
    </w:lvl>
    <w:lvl w:ilvl="5" w:tplc="D0F020F6" w:tentative="1">
      <w:start w:val="1"/>
      <w:numFmt w:val="bullet"/>
      <w:lvlText w:val="•"/>
      <w:lvlJc w:val="left"/>
      <w:pPr>
        <w:tabs>
          <w:tab w:val="num" w:pos="4320"/>
        </w:tabs>
        <w:ind w:left="4320" w:hanging="360"/>
      </w:pPr>
      <w:rPr>
        <w:rFonts w:ascii="Arial" w:hAnsi="Arial" w:hint="default"/>
      </w:rPr>
    </w:lvl>
    <w:lvl w:ilvl="6" w:tplc="001EF94C" w:tentative="1">
      <w:start w:val="1"/>
      <w:numFmt w:val="bullet"/>
      <w:lvlText w:val="•"/>
      <w:lvlJc w:val="left"/>
      <w:pPr>
        <w:tabs>
          <w:tab w:val="num" w:pos="5040"/>
        </w:tabs>
        <w:ind w:left="5040" w:hanging="360"/>
      </w:pPr>
      <w:rPr>
        <w:rFonts w:ascii="Arial" w:hAnsi="Arial" w:hint="default"/>
      </w:rPr>
    </w:lvl>
    <w:lvl w:ilvl="7" w:tplc="6BA4EB84" w:tentative="1">
      <w:start w:val="1"/>
      <w:numFmt w:val="bullet"/>
      <w:lvlText w:val="•"/>
      <w:lvlJc w:val="left"/>
      <w:pPr>
        <w:tabs>
          <w:tab w:val="num" w:pos="5760"/>
        </w:tabs>
        <w:ind w:left="5760" w:hanging="360"/>
      </w:pPr>
      <w:rPr>
        <w:rFonts w:ascii="Arial" w:hAnsi="Arial" w:hint="default"/>
      </w:rPr>
    </w:lvl>
    <w:lvl w:ilvl="8" w:tplc="AF6EC15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43577CC"/>
    <w:multiLevelType w:val="hybridMultilevel"/>
    <w:tmpl w:val="1954FCEC"/>
    <w:lvl w:ilvl="0" w:tplc="987A069E">
      <w:start w:val="1"/>
      <w:numFmt w:val="bullet"/>
      <w:lvlText w:val=""/>
      <w:lvlJc w:val="left"/>
      <w:pPr>
        <w:tabs>
          <w:tab w:val="num" w:pos="720"/>
        </w:tabs>
        <w:ind w:left="720" w:hanging="360"/>
      </w:pPr>
      <w:rPr>
        <w:rFonts w:ascii="Wingdings" w:hAnsi="Wingdings" w:hint="default"/>
      </w:rPr>
    </w:lvl>
    <w:lvl w:ilvl="1" w:tplc="1A4C5E06" w:tentative="1">
      <w:start w:val="1"/>
      <w:numFmt w:val="bullet"/>
      <w:lvlText w:val=""/>
      <w:lvlJc w:val="left"/>
      <w:pPr>
        <w:tabs>
          <w:tab w:val="num" w:pos="1440"/>
        </w:tabs>
        <w:ind w:left="1440" w:hanging="360"/>
      </w:pPr>
      <w:rPr>
        <w:rFonts w:ascii="Wingdings" w:hAnsi="Wingdings" w:hint="default"/>
      </w:rPr>
    </w:lvl>
    <w:lvl w:ilvl="2" w:tplc="888255A4" w:tentative="1">
      <w:start w:val="1"/>
      <w:numFmt w:val="bullet"/>
      <w:lvlText w:val=""/>
      <w:lvlJc w:val="left"/>
      <w:pPr>
        <w:tabs>
          <w:tab w:val="num" w:pos="2160"/>
        </w:tabs>
        <w:ind w:left="2160" w:hanging="360"/>
      </w:pPr>
      <w:rPr>
        <w:rFonts w:ascii="Wingdings" w:hAnsi="Wingdings" w:hint="default"/>
      </w:rPr>
    </w:lvl>
    <w:lvl w:ilvl="3" w:tplc="F19E01F0" w:tentative="1">
      <w:start w:val="1"/>
      <w:numFmt w:val="bullet"/>
      <w:lvlText w:val=""/>
      <w:lvlJc w:val="left"/>
      <w:pPr>
        <w:tabs>
          <w:tab w:val="num" w:pos="2880"/>
        </w:tabs>
        <w:ind w:left="2880" w:hanging="360"/>
      </w:pPr>
      <w:rPr>
        <w:rFonts w:ascii="Wingdings" w:hAnsi="Wingdings" w:hint="default"/>
      </w:rPr>
    </w:lvl>
    <w:lvl w:ilvl="4" w:tplc="BE5AF72C" w:tentative="1">
      <w:start w:val="1"/>
      <w:numFmt w:val="bullet"/>
      <w:lvlText w:val=""/>
      <w:lvlJc w:val="left"/>
      <w:pPr>
        <w:tabs>
          <w:tab w:val="num" w:pos="3600"/>
        </w:tabs>
        <w:ind w:left="3600" w:hanging="360"/>
      </w:pPr>
      <w:rPr>
        <w:rFonts w:ascii="Wingdings" w:hAnsi="Wingdings" w:hint="default"/>
      </w:rPr>
    </w:lvl>
    <w:lvl w:ilvl="5" w:tplc="E35E08B0" w:tentative="1">
      <w:start w:val="1"/>
      <w:numFmt w:val="bullet"/>
      <w:lvlText w:val=""/>
      <w:lvlJc w:val="left"/>
      <w:pPr>
        <w:tabs>
          <w:tab w:val="num" w:pos="4320"/>
        </w:tabs>
        <w:ind w:left="4320" w:hanging="360"/>
      </w:pPr>
      <w:rPr>
        <w:rFonts w:ascii="Wingdings" w:hAnsi="Wingdings" w:hint="default"/>
      </w:rPr>
    </w:lvl>
    <w:lvl w:ilvl="6" w:tplc="83C0F982" w:tentative="1">
      <w:start w:val="1"/>
      <w:numFmt w:val="bullet"/>
      <w:lvlText w:val=""/>
      <w:lvlJc w:val="left"/>
      <w:pPr>
        <w:tabs>
          <w:tab w:val="num" w:pos="5040"/>
        </w:tabs>
        <w:ind w:left="5040" w:hanging="360"/>
      </w:pPr>
      <w:rPr>
        <w:rFonts w:ascii="Wingdings" w:hAnsi="Wingdings" w:hint="default"/>
      </w:rPr>
    </w:lvl>
    <w:lvl w:ilvl="7" w:tplc="A1245CF6" w:tentative="1">
      <w:start w:val="1"/>
      <w:numFmt w:val="bullet"/>
      <w:lvlText w:val=""/>
      <w:lvlJc w:val="left"/>
      <w:pPr>
        <w:tabs>
          <w:tab w:val="num" w:pos="5760"/>
        </w:tabs>
        <w:ind w:left="5760" w:hanging="360"/>
      </w:pPr>
      <w:rPr>
        <w:rFonts w:ascii="Wingdings" w:hAnsi="Wingdings" w:hint="default"/>
      </w:rPr>
    </w:lvl>
    <w:lvl w:ilvl="8" w:tplc="D92E4A7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075756"/>
    <w:multiLevelType w:val="hybridMultilevel"/>
    <w:tmpl w:val="8634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E52D16"/>
    <w:multiLevelType w:val="hybridMultilevel"/>
    <w:tmpl w:val="E29C0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6E373F"/>
    <w:multiLevelType w:val="hybridMultilevel"/>
    <w:tmpl w:val="5606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C9FB75"/>
    <w:multiLevelType w:val="hybridMultilevel"/>
    <w:tmpl w:val="6FB85EB8"/>
    <w:lvl w:ilvl="0" w:tplc="4C82779A">
      <w:start w:val="1"/>
      <w:numFmt w:val="bullet"/>
      <w:lvlText w:val=""/>
      <w:lvlJc w:val="left"/>
      <w:pPr>
        <w:ind w:left="720" w:hanging="360"/>
      </w:pPr>
      <w:rPr>
        <w:rFonts w:ascii="Symbol" w:hAnsi="Symbol" w:hint="default"/>
      </w:rPr>
    </w:lvl>
    <w:lvl w:ilvl="1" w:tplc="EFD205BE">
      <w:start w:val="1"/>
      <w:numFmt w:val="bullet"/>
      <w:lvlText w:val="o"/>
      <w:lvlJc w:val="left"/>
      <w:pPr>
        <w:ind w:left="1440" w:hanging="360"/>
      </w:pPr>
      <w:rPr>
        <w:rFonts w:ascii="Courier New" w:hAnsi="Courier New" w:hint="default"/>
      </w:rPr>
    </w:lvl>
    <w:lvl w:ilvl="2" w:tplc="A33839F4">
      <w:start w:val="1"/>
      <w:numFmt w:val="bullet"/>
      <w:lvlText w:val=""/>
      <w:lvlJc w:val="left"/>
      <w:pPr>
        <w:ind w:left="2160" w:hanging="360"/>
      </w:pPr>
      <w:rPr>
        <w:rFonts w:ascii="Wingdings" w:hAnsi="Wingdings" w:hint="default"/>
      </w:rPr>
    </w:lvl>
    <w:lvl w:ilvl="3" w:tplc="A912A74A">
      <w:start w:val="1"/>
      <w:numFmt w:val="bullet"/>
      <w:lvlText w:val=""/>
      <w:lvlJc w:val="left"/>
      <w:pPr>
        <w:ind w:left="2880" w:hanging="360"/>
      </w:pPr>
      <w:rPr>
        <w:rFonts w:ascii="Symbol" w:hAnsi="Symbol" w:hint="default"/>
      </w:rPr>
    </w:lvl>
    <w:lvl w:ilvl="4" w:tplc="5798CB64">
      <w:start w:val="1"/>
      <w:numFmt w:val="bullet"/>
      <w:lvlText w:val="o"/>
      <w:lvlJc w:val="left"/>
      <w:pPr>
        <w:ind w:left="3600" w:hanging="360"/>
      </w:pPr>
      <w:rPr>
        <w:rFonts w:ascii="Courier New" w:hAnsi="Courier New" w:hint="default"/>
      </w:rPr>
    </w:lvl>
    <w:lvl w:ilvl="5" w:tplc="59A0E052">
      <w:start w:val="1"/>
      <w:numFmt w:val="bullet"/>
      <w:lvlText w:val=""/>
      <w:lvlJc w:val="left"/>
      <w:pPr>
        <w:ind w:left="4320" w:hanging="360"/>
      </w:pPr>
      <w:rPr>
        <w:rFonts w:ascii="Wingdings" w:hAnsi="Wingdings" w:hint="default"/>
      </w:rPr>
    </w:lvl>
    <w:lvl w:ilvl="6" w:tplc="469E86EE">
      <w:start w:val="1"/>
      <w:numFmt w:val="bullet"/>
      <w:lvlText w:val=""/>
      <w:lvlJc w:val="left"/>
      <w:pPr>
        <w:ind w:left="5040" w:hanging="360"/>
      </w:pPr>
      <w:rPr>
        <w:rFonts w:ascii="Symbol" w:hAnsi="Symbol" w:hint="default"/>
      </w:rPr>
    </w:lvl>
    <w:lvl w:ilvl="7" w:tplc="FBCE9648">
      <w:start w:val="1"/>
      <w:numFmt w:val="bullet"/>
      <w:lvlText w:val="o"/>
      <w:lvlJc w:val="left"/>
      <w:pPr>
        <w:ind w:left="5760" w:hanging="360"/>
      </w:pPr>
      <w:rPr>
        <w:rFonts w:ascii="Courier New" w:hAnsi="Courier New" w:hint="default"/>
      </w:rPr>
    </w:lvl>
    <w:lvl w:ilvl="8" w:tplc="BB16BE1E">
      <w:start w:val="1"/>
      <w:numFmt w:val="bullet"/>
      <w:lvlText w:val=""/>
      <w:lvlJc w:val="left"/>
      <w:pPr>
        <w:ind w:left="6480" w:hanging="360"/>
      </w:pPr>
      <w:rPr>
        <w:rFonts w:ascii="Wingdings" w:hAnsi="Wingdings" w:hint="default"/>
      </w:rPr>
    </w:lvl>
  </w:abstractNum>
  <w:abstractNum w:abstractNumId="21" w15:restartNumberingAfterBreak="0">
    <w:nsid w:val="513E732D"/>
    <w:multiLevelType w:val="hybridMultilevel"/>
    <w:tmpl w:val="1E38A838"/>
    <w:lvl w:ilvl="0" w:tplc="F7D8C486">
      <w:start w:val="1"/>
      <w:numFmt w:val="bullet"/>
      <w:lvlText w:val=""/>
      <w:lvlJc w:val="left"/>
      <w:pPr>
        <w:ind w:left="720" w:hanging="360"/>
      </w:pPr>
      <w:rPr>
        <w:rFonts w:ascii="Symbol" w:hAnsi="Symbol" w:hint="default"/>
      </w:rPr>
    </w:lvl>
    <w:lvl w:ilvl="1" w:tplc="D53E395A">
      <w:start w:val="1"/>
      <w:numFmt w:val="bullet"/>
      <w:lvlText w:val="o"/>
      <w:lvlJc w:val="left"/>
      <w:pPr>
        <w:ind w:left="1440" w:hanging="360"/>
      </w:pPr>
      <w:rPr>
        <w:rFonts w:ascii="Courier New" w:hAnsi="Courier New" w:hint="default"/>
      </w:rPr>
    </w:lvl>
    <w:lvl w:ilvl="2" w:tplc="91EEBAB6">
      <w:start w:val="1"/>
      <w:numFmt w:val="bullet"/>
      <w:lvlText w:val=""/>
      <w:lvlJc w:val="left"/>
      <w:pPr>
        <w:ind w:left="2160" w:hanging="360"/>
      </w:pPr>
      <w:rPr>
        <w:rFonts w:ascii="Wingdings" w:hAnsi="Wingdings" w:hint="default"/>
      </w:rPr>
    </w:lvl>
    <w:lvl w:ilvl="3" w:tplc="8576980A">
      <w:start w:val="1"/>
      <w:numFmt w:val="bullet"/>
      <w:lvlText w:val=""/>
      <w:lvlJc w:val="left"/>
      <w:pPr>
        <w:ind w:left="2880" w:hanging="360"/>
      </w:pPr>
      <w:rPr>
        <w:rFonts w:ascii="Symbol" w:hAnsi="Symbol" w:hint="default"/>
      </w:rPr>
    </w:lvl>
    <w:lvl w:ilvl="4" w:tplc="63E26440">
      <w:start w:val="1"/>
      <w:numFmt w:val="bullet"/>
      <w:lvlText w:val="o"/>
      <w:lvlJc w:val="left"/>
      <w:pPr>
        <w:ind w:left="3600" w:hanging="360"/>
      </w:pPr>
      <w:rPr>
        <w:rFonts w:ascii="Courier New" w:hAnsi="Courier New" w:hint="default"/>
      </w:rPr>
    </w:lvl>
    <w:lvl w:ilvl="5" w:tplc="783AD68A">
      <w:start w:val="1"/>
      <w:numFmt w:val="bullet"/>
      <w:lvlText w:val=""/>
      <w:lvlJc w:val="left"/>
      <w:pPr>
        <w:ind w:left="4320" w:hanging="360"/>
      </w:pPr>
      <w:rPr>
        <w:rFonts w:ascii="Wingdings" w:hAnsi="Wingdings" w:hint="default"/>
      </w:rPr>
    </w:lvl>
    <w:lvl w:ilvl="6" w:tplc="F50C557E">
      <w:start w:val="1"/>
      <w:numFmt w:val="bullet"/>
      <w:lvlText w:val=""/>
      <w:lvlJc w:val="left"/>
      <w:pPr>
        <w:ind w:left="5040" w:hanging="360"/>
      </w:pPr>
      <w:rPr>
        <w:rFonts w:ascii="Symbol" w:hAnsi="Symbol" w:hint="default"/>
      </w:rPr>
    </w:lvl>
    <w:lvl w:ilvl="7" w:tplc="1CBCBCDA">
      <w:start w:val="1"/>
      <w:numFmt w:val="bullet"/>
      <w:lvlText w:val="o"/>
      <w:lvlJc w:val="left"/>
      <w:pPr>
        <w:ind w:left="5760" w:hanging="360"/>
      </w:pPr>
      <w:rPr>
        <w:rFonts w:ascii="Courier New" w:hAnsi="Courier New" w:hint="default"/>
      </w:rPr>
    </w:lvl>
    <w:lvl w:ilvl="8" w:tplc="A050AA06">
      <w:start w:val="1"/>
      <w:numFmt w:val="bullet"/>
      <w:lvlText w:val=""/>
      <w:lvlJc w:val="left"/>
      <w:pPr>
        <w:ind w:left="6480" w:hanging="360"/>
      </w:pPr>
      <w:rPr>
        <w:rFonts w:ascii="Wingdings" w:hAnsi="Wingdings" w:hint="default"/>
      </w:rPr>
    </w:lvl>
  </w:abstractNum>
  <w:abstractNum w:abstractNumId="22" w15:restartNumberingAfterBreak="0">
    <w:nsid w:val="51DE6F86"/>
    <w:multiLevelType w:val="hybridMultilevel"/>
    <w:tmpl w:val="58DA0860"/>
    <w:lvl w:ilvl="0" w:tplc="A9A25CBA">
      <w:start w:val="1"/>
      <w:numFmt w:val="bullet"/>
      <w:lvlText w:val=""/>
      <w:lvlJc w:val="left"/>
      <w:pPr>
        <w:tabs>
          <w:tab w:val="num" w:pos="720"/>
        </w:tabs>
        <w:ind w:left="720" w:hanging="360"/>
      </w:pPr>
      <w:rPr>
        <w:rFonts w:ascii="Wingdings" w:hAnsi="Wingdings" w:hint="default"/>
      </w:rPr>
    </w:lvl>
    <w:lvl w:ilvl="1" w:tplc="D99CC18E" w:tentative="1">
      <w:start w:val="1"/>
      <w:numFmt w:val="bullet"/>
      <w:lvlText w:val=""/>
      <w:lvlJc w:val="left"/>
      <w:pPr>
        <w:tabs>
          <w:tab w:val="num" w:pos="1440"/>
        </w:tabs>
        <w:ind w:left="1440" w:hanging="360"/>
      </w:pPr>
      <w:rPr>
        <w:rFonts w:ascii="Wingdings" w:hAnsi="Wingdings" w:hint="default"/>
      </w:rPr>
    </w:lvl>
    <w:lvl w:ilvl="2" w:tplc="E7C402C4" w:tentative="1">
      <w:start w:val="1"/>
      <w:numFmt w:val="bullet"/>
      <w:lvlText w:val=""/>
      <w:lvlJc w:val="left"/>
      <w:pPr>
        <w:tabs>
          <w:tab w:val="num" w:pos="2160"/>
        </w:tabs>
        <w:ind w:left="2160" w:hanging="360"/>
      </w:pPr>
      <w:rPr>
        <w:rFonts w:ascii="Wingdings" w:hAnsi="Wingdings" w:hint="default"/>
      </w:rPr>
    </w:lvl>
    <w:lvl w:ilvl="3" w:tplc="8978592A" w:tentative="1">
      <w:start w:val="1"/>
      <w:numFmt w:val="bullet"/>
      <w:lvlText w:val=""/>
      <w:lvlJc w:val="left"/>
      <w:pPr>
        <w:tabs>
          <w:tab w:val="num" w:pos="2880"/>
        </w:tabs>
        <w:ind w:left="2880" w:hanging="360"/>
      </w:pPr>
      <w:rPr>
        <w:rFonts w:ascii="Wingdings" w:hAnsi="Wingdings" w:hint="default"/>
      </w:rPr>
    </w:lvl>
    <w:lvl w:ilvl="4" w:tplc="188890A4" w:tentative="1">
      <w:start w:val="1"/>
      <w:numFmt w:val="bullet"/>
      <w:lvlText w:val=""/>
      <w:lvlJc w:val="left"/>
      <w:pPr>
        <w:tabs>
          <w:tab w:val="num" w:pos="3600"/>
        </w:tabs>
        <w:ind w:left="3600" w:hanging="360"/>
      </w:pPr>
      <w:rPr>
        <w:rFonts w:ascii="Wingdings" w:hAnsi="Wingdings" w:hint="default"/>
      </w:rPr>
    </w:lvl>
    <w:lvl w:ilvl="5" w:tplc="6D7832A4" w:tentative="1">
      <w:start w:val="1"/>
      <w:numFmt w:val="bullet"/>
      <w:lvlText w:val=""/>
      <w:lvlJc w:val="left"/>
      <w:pPr>
        <w:tabs>
          <w:tab w:val="num" w:pos="4320"/>
        </w:tabs>
        <w:ind w:left="4320" w:hanging="360"/>
      </w:pPr>
      <w:rPr>
        <w:rFonts w:ascii="Wingdings" w:hAnsi="Wingdings" w:hint="default"/>
      </w:rPr>
    </w:lvl>
    <w:lvl w:ilvl="6" w:tplc="34DE9A7C" w:tentative="1">
      <w:start w:val="1"/>
      <w:numFmt w:val="bullet"/>
      <w:lvlText w:val=""/>
      <w:lvlJc w:val="left"/>
      <w:pPr>
        <w:tabs>
          <w:tab w:val="num" w:pos="5040"/>
        </w:tabs>
        <w:ind w:left="5040" w:hanging="360"/>
      </w:pPr>
      <w:rPr>
        <w:rFonts w:ascii="Wingdings" w:hAnsi="Wingdings" w:hint="default"/>
      </w:rPr>
    </w:lvl>
    <w:lvl w:ilvl="7" w:tplc="18606BDC" w:tentative="1">
      <w:start w:val="1"/>
      <w:numFmt w:val="bullet"/>
      <w:lvlText w:val=""/>
      <w:lvlJc w:val="left"/>
      <w:pPr>
        <w:tabs>
          <w:tab w:val="num" w:pos="5760"/>
        </w:tabs>
        <w:ind w:left="5760" w:hanging="360"/>
      </w:pPr>
      <w:rPr>
        <w:rFonts w:ascii="Wingdings" w:hAnsi="Wingdings" w:hint="default"/>
      </w:rPr>
    </w:lvl>
    <w:lvl w:ilvl="8" w:tplc="54D0005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DC0E22"/>
    <w:multiLevelType w:val="hybridMultilevel"/>
    <w:tmpl w:val="AC34CFEA"/>
    <w:lvl w:ilvl="0" w:tplc="FFFFFFFF">
      <w:start w:val="1"/>
      <w:numFmt w:val="decimal"/>
      <w:lvlText w:val="%1."/>
      <w:lvlJc w:val="left"/>
      <w:pPr>
        <w:tabs>
          <w:tab w:val="num" w:pos="720"/>
        </w:tabs>
        <w:ind w:left="720" w:hanging="360"/>
      </w:pPr>
    </w:lvl>
    <w:lvl w:ilvl="1" w:tplc="FFFFFFFF">
      <w:start w:val="1"/>
      <w:numFmt w:val="decimal"/>
      <w:lvlText w:val="%2."/>
      <w:lvlJc w:val="left"/>
      <w:pPr>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4" w15:restartNumberingAfterBreak="0">
    <w:nsid w:val="56CB6FAD"/>
    <w:multiLevelType w:val="hybridMultilevel"/>
    <w:tmpl w:val="40185BA0"/>
    <w:lvl w:ilvl="0" w:tplc="743C8A90">
      <w:start w:val="1"/>
      <w:numFmt w:val="bullet"/>
      <w:lvlText w:val="•"/>
      <w:lvlJc w:val="left"/>
      <w:pPr>
        <w:tabs>
          <w:tab w:val="num" w:pos="720"/>
        </w:tabs>
        <w:ind w:left="720" w:hanging="360"/>
      </w:pPr>
      <w:rPr>
        <w:rFonts w:ascii="Arial" w:hAnsi="Arial" w:hint="default"/>
      </w:rPr>
    </w:lvl>
    <w:lvl w:ilvl="1" w:tplc="23A4AA2A" w:tentative="1">
      <w:start w:val="1"/>
      <w:numFmt w:val="bullet"/>
      <w:lvlText w:val="•"/>
      <w:lvlJc w:val="left"/>
      <w:pPr>
        <w:tabs>
          <w:tab w:val="num" w:pos="1440"/>
        </w:tabs>
        <w:ind w:left="1440" w:hanging="360"/>
      </w:pPr>
      <w:rPr>
        <w:rFonts w:ascii="Arial" w:hAnsi="Arial" w:hint="default"/>
      </w:rPr>
    </w:lvl>
    <w:lvl w:ilvl="2" w:tplc="B5F287BA" w:tentative="1">
      <w:start w:val="1"/>
      <w:numFmt w:val="bullet"/>
      <w:lvlText w:val="•"/>
      <w:lvlJc w:val="left"/>
      <w:pPr>
        <w:tabs>
          <w:tab w:val="num" w:pos="2160"/>
        </w:tabs>
        <w:ind w:left="2160" w:hanging="360"/>
      </w:pPr>
      <w:rPr>
        <w:rFonts w:ascii="Arial" w:hAnsi="Arial" w:hint="default"/>
      </w:rPr>
    </w:lvl>
    <w:lvl w:ilvl="3" w:tplc="87601764" w:tentative="1">
      <w:start w:val="1"/>
      <w:numFmt w:val="bullet"/>
      <w:lvlText w:val="•"/>
      <w:lvlJc w:val="left"/>
      <w:pPr>
        <w:tabs>
          <w:tab w:val="num" w:pos="2880"/>
        </w:tabs>
        <w:ind w:left="2880" w:hanging="360"/>
      </w:pPr>
      <w:rPr>
        <w:rFonts w:ascii="Arial" w:hAnsi="Arial" w:hint="default"/>
      </w:rPr>
    </w:lvl>
    <w:lvl w:ilvl="4" w:tplc="B07E6392" w:tentative="1">
      <w:start w:val="1"/>
      <w:numFmt w:val="bullet"/>
      <w:lvlText w:val="•"/>
      <w:lvlJc w:val="left"/>
      <w:pPr>
        <w:tabs>
          <w:tab w:val="num" w:pos="3600"/>
        </w:tabs>
        <w:ind w:left="3600" w:hanging="360"/>
      </w:pPr>
      <w:rPr>
        <w:rFonts w:ascii="Arial" w:hAnsi="Arial" w:hint="default"/>
      </w:rPr>
    </w:lvl>
    <w:lvl w:ilvl="5" w:tplc="2D72FCDA" w:tentative="1">
      <w:start w:val="1"/>
      <w:numFmt w:val="bullet"/>
      <w:lvlText w:val="•"/>
      <w:lvlJc w:val="left"/>
      <w:pPr>
        <w:tabs>
          <w:tab w:val="num" w:pos="4320"/>
        </w:tabs>
        <w:ind w:left="4320" w:hanging="360"/>
      </w:pPr>
      <w:rPr>
        <w:rFonts w:ascii="Arial" w:hAnsi="Arial" w:hint="default"/>
      </w:rPr>
    </w:lvl>
    <w:lvl w:ilvl="6" w:tplc="DB90BD64" w:tentative="1">
      <w:start w:val="1"/>
      <w:numFmt w:val="bullet"/>
      <w:lvlText w:val="•"/>
      <w:lvlJc w:val="left"/>
      <w:pPr>
        <w:tabs>
          <w:tab w:val="num" w:pos="5040"/>
        </w:tabs>
        <w:ind w:left="5040" w:hanging="360"/>
      </w:pPr>
      <w:rPr>
        <w:rFonts w:ascii="Arial" w:hAnsi="Arial" w:hint="default"/>
      </w:rPr>
    </w:lvl>
    <w:lvl w:ilvl="7" w:tplc="3E82500C" w:tentative="1">
      <w:start w:val="1"/>
      <w:numFmt w:val="bullet"/>
      <w:lvlText w:val="•"/>
      <w:lvlJc w:val="left"/>
      <w:pPr>
        <w:tabs>
          <w:tab w:val="num" w:pos="5760"/>
        </w:tabs>
        <w:ind w:left="5760" w:hanging="360"/>
      </w:pPr>
      <w:rPr>
        <w:rFonts w:ascii="Arial" w:hAnsi="Arial" w:hint="default"/>
      </w:rPr>
    </w:lvl>
    <w:lvl w:ilvl="8" w:tplc="5DF6021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6F54CC6"/>
    <w:multiLevelType w:val="hybridMultilevel"/>
    <w:tmpl w:val="FDC646A0"/>
    <w:lvl w:ilvl="0" w:tplc="CA1ADDD0">
      <w:start w:val="1"/>
      <w:numFmt w:val="bullet"/>
      <w:lvlText w:val="•"/>
      <w:lvlJc w:val="left"/>
      <w:pPr>
        <w:tabs>
          <w:tab w:val="num" w:pos="720"/>
        </w:tabs>
        <w:ind w:left="720" w:hanging="360"/>
      </w:pPr>
      <w:rPr>
        <w:rFonts w:ascii="Arial" w:hAnsi="Arial" w:hint="default"/>
      </w:rPr>
    </w:lvl>
    <w:lvl w:ilvl="1" w:tplc="0B24B546" w:tentative="1">
      <w:start w:val="1"/>
      <w:numFmt w:val="bullet"/>
      <w:lvlText w:val="•"/>
      <w:lvlJc w:val="left"/>
      <w:pPr>
        <w:tabs>
          <w:tab w:val="num" w:pos="1440"/>
        </w:tabs>
        <w:ind w:left="1440" w:hanging="360"/>
      </w:pPr>
      <w:rPr>
        <w:rFonts w:ascii="Arial" w:hAnsi="Arial" w:hint="default"/>
      </w:rPr>
    </w:lvl>
    <w:lvl w:ilvl="2" w:tplc="E2CC5F4C">
      <w:numFmt w:val="bullet"/>
      <w:lvlText w:val="•"/>
      <w:lvlJc w:val="left"/>
      <w:pPr>
        <w:tabs>
          <w:tab w:val="num" w:pos="2160"/>
        </w:tabs>
        <w:ind w:left="2160" w:hanging="360"/>
      </w:pPr>
      <w:rPr>
        <w:rFonts w:ascii="Arial" w:hAnsi="Arial" w:hint="default"/>
      </w:rPr>
    </w:lvl>
    <w:lvl w:ilvl="3" w:tplc="679669AC" w:tentative="1">
      <w:start w:val="1"/>
      <w:numFmt w:val="bullet"/>
      <w:lvlText w:val="•"/>
      <w:lvlJc w:val="left"/>
      <w:pPr>
        <w:tabs>
          <w:tab w:val="num" w:pos="2880"/>
        </w:tabs>
        <w:ind w:left="2880" w:hanging="360"/>
      </w:pPr>
      <w:rPr>
        <w:rFonts w:ascii="Arial" w:hAnsi="Arial" w:hint="default"/>
      </w:rPr>
    </w:lvl>
    <w:lvl w:ilvl="4" w:tplc="419A074C" w:tentative="1">
      <w:start w:val="1"/>
      <w:numFmt w:val="bullet"/>
      <w:lvlText w:val="•"/>
      <w:lvlJc w:val="left"/>
      <w:pPr>
        <w:tabs>
          <w:tab w:val="num" w:pos="3600"/>
        </w:tabs>
        <w:ind w:left="3600" w:hanging="360"/>
      </w:pPr>
      <w:rPr>
        <w:rFonts w:ascii="Arial" w:hAnsi="Arial" w:hint="default"/>
      </w:rPr>
    </w:lvl>
    <w:lvl w:ilvl="5" w:tplc="7214DFB4" w:tentative="1">
      <w:start w:val="1"/>
      <w:numFmt w:val="bullet"/>
      <w:lvlText w:val="•"/>
      <w:lvlJc w:val="left"/>
      <w:pPr>
        <w:tabs>
          <w:tab w:val="num" w:pos="4320"/>
        </w:tabs>
        <w:ind w:left="4320" w:hanging="360"/>
      </w:pPr>
      <w:rPr>
        <w:rFonts w:ascii="Arial" w:hAnsi="Arial" w:hint="default"/>
      </w:rPr>
    </w:lvl>
    <w:lvl w:ilvl="6" w:tplc="AFD61BCC" w:tentative="1">
      <w:start w:val="1"/>
      <w:numFmt w:val="bullet"/>
      <w:lvlText w:val="•"/>
      <w:lvlJc w:val="left"/>
      <w:pPr>
        <w:tabs>
          <w:tab w:val="num" w:pos="5040"/>
        </w:tabs>
        <w:ind w:left="5040" w:hanging="360"/>
      </w:pPr>
      <w:rPr>
        <w:rFonts w:ascii="Arial" w:hAnsi="Arial" w:hint="default"/>
      </w:rPr>
    </w:lvl>
    <w:lvl w:ilvl="7" w:tplc="E676CB92" w:tentative="1">
      <w:start w:val="1"/>
      <w:numFmt w:val="bullet"/>
      <w:lvlText w:val="•"/>
      <w:lvlJc w:val="left"/>
      <w:pPr>
        <w:tabs>
          <w:tab w:val="num" w:pos="5760"/>
        </w:tabs>
        <w:ind w:left="5760" w:hanging="360"/>
      </w:pPr>
      <w:rPr>
        <w:rFonts w:ascii="Arial" w:hAnsi="Arial" w:hint="default"/>
      </w:rPr>
    </w:lvl>
    <w:lvl w:ilvl="8" w:tplc="22B83F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81E3299"/>
    <w:multiLevelType w:val="hybridMultilevel"/>
    <w:tmpl w:val="CC8E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0E3C0B"/>
    <w:multiLevelType w:val="hybridMultilevel"/>
    <w:tmpl w:val="82A4506E"/>
    <w:lvl w:ilvl="0" w:tplc="E7CC2CE0">
      <w:start w:val="1"/>
      <w:numFmt w:val="bullet"/>
      <w:lvlText w:val="•"/>
      <w:lvlJc w:val="left"/>
      <w:pPr>
        <w:tabs>
          <w:tab w:val="num" w:pos="720"/>
        </w:tabs>
        <w:ind w:left="720" w:hanging="360"/>
      </w:pPr>
      <w:rPr>
        <w:rFonts w:ascii="Arial" w:hAnsi="Arial" w:hint="default"/>
      </w:rPr>
    </w:lvl>
    <w:lvl w:ilvl="1" w:tplc="0BDC6B24">
      <w:start w:val="1"/>
      <w:numFmt w:val="bullet"/>
      <w:lvlText w:val="•"/>
      <w:lvlJc w:val="left"/>
      <w:pPr>
        <w:tabs>
          <w:tab w:val="num" w:pos="1440"/>
        </w:tabs>
        <w:ind w:left="1440" w:hanging="360"/>
      </w:pPr>
      <w:rPr>
        <w:rFonts w:ascii="Arial" w:hAnsi="Arial" w:hint="default"/>
      </w:rPr>
    </w:lvl>
    <w:lvl w:ilvl="2" w:tplc="D0026C74" w:tentative="1">
      <w:start w:val="1"/>
      <w:numFmt w:val="bullet"/>
      <w:lvlText w:val="•"/>
      <w:lvlJc w:val="left"/>
      <w:pPr>
        <w:tabs>
          <w:tab w:val="num" w:pos="2160"/>
        </w:tabs>
        <w:ind w:left="2160" w:hanging="360"/>
      </w:pPr>
      <w:rPr>
        <w:rFonts w:ascii="Arial" w:hAnsi="Arial" w:hint="default"/>
      </w:rPr>
    </w:lvl>
    <w:lvl w:ilvl="3" w:tplc="128CCBAE" w:tentative="1">
      <w:start w:val="1"/>
      <w:numFmt w:val="bullet"/>
      <w:lvlText w:val="•"/>
      <w:lvlJc w:val="left"/>
      <w:pPr>
        <w:tabs>
          <w:tab w:val="num" w:pos="2880"/>
        </w:tabs>
        <w:ind w:left="2880" w:hanging="360"/>
      </w:pPr>
      <w:rPr>
        <w:rFonts w:ascii="Arial" w:hAnsi="Arial" w:hint="default"/>
      </w:rPr>
    </w:lvl>
    <w:lvl w:ilvl="4" w:tplc="62609924" w:tentative="1">
      <w:start w:val="1"/>
      <w:numFmt w:val="bullet"/>
      <w:lvlText w:val="•"/>
      <w:lvlJc w:val="left"/>
      <w:pPr>
        <w:tabs>
          <w:tab w:val="num" w:pos="3600"/>
        </w:tabs>
        <w:ind w:left="3600" w:hanging="360"/>
      </w:pPr>
      <w:rPr>
        <w:rFonts w:ascii="Arial" w:hAnsi="Arial" w:hint="default"/>
      </w:rPr>
    </w:lvl>
    <w:lvl w:ilvl="5" w:tplc="A65CAC88" w:tentative="1">
      <w:start w:val="1"/>
      <w:numFmt w:val="bullet"/>
      <w:lvlText w:val="•"/>
      <w:lvlJc w:val="left"/>
      <w:pPr>
        <w:tabs>
          <w:tab w:val="num" w:pos="4320"/>
        </w:tabs>
        <w:ind w:left="4320" w:hanging="360"/>
      </w:pPr>
      <w:rPr>
        <w:rFonts w:ascii="Arial" w:hAnsi="Arial" w:hint="default"/>
      </w:rPr>
    </w:lvl>
    <w:lvl w:ilvl="6" w:tplc="8DD22CFE" w:tentative="1">
      <w:start w:val="1"/>
      <w:numFmt w:val="bullet"/>
      <w:lvlText w:val="•"/>
      <w:lvlJc w:val="left"/>
      <w:pPr>
        <w:tabs>
          <w:tab w:val="num" w:pos="5040"/>
        </w:tabs>
        <w:ind w:left="5040" w:hanging="360"/>
      </w:pPr>
      <w:rPr>
        <w:rFonts w:ascii="Arial" w:hAnsi="Arial" w:hint="default"/>
      </w:rPr>
    </w:lvl>
    <w:lvl w:ilvl="7" w:tplc="84B0CB88" w:tentative="1">
      <w:start w:val="1"/>
      <w:numFmt w:val="bullet"/>
      <w:lvlText w:val="•"/>
      <w:lvlJc w:val="left"/>
      <w:pPr>
        <w:tabs>
          <w:tab w:val="num" w:pos="5760"/>
        </w:tabs>
        <w:ind w:left="5760" w:hanging="360"/>
      </w:pPr>
      <w:rPr>
        <w:rFonts w:ascii="Arial" w:hAnsi="Arial" w:hint="default"/>
      </w:rPr>
    </w:lvl>
    <w:lvl w:ilvl="8" w:tplc="D46A73D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E6040AD"/>
    <w:multiLevelType w:val="hybridMultilevel"/>
    <w:tmpl w:val="BBC2AE5A"/>
    <w:lvl w:ilvl="0" w:tplc="66A2AF6A">
      <w:start w:val="1"/>
      <w:numFmt w:val="bullet"/>
      <w:lvlText w:val="•"/>
      <w:lvlJc w:val="left"/>
      <w:pPr>
        <w:tabs>
          <w:tab w:val="num" w:pos="720"/>
        </w:tabs>
        <w:ind w:left="720" w:hanging="360"/>
      </w:pPr>
      <w:rPr>
        <w:rFonts w:ascii="Arial" w:hAnsi="Arial" w:hint="default"/>
      </w:rPr>
    </w:lvl>
    <w:lvl w:ilvl="1" w:tplc="E9D2D91E" w:tentative="1">
      <w:start w:val="1"/>
      <w:numFmt w:val="bullet"/>
      <w:lvlText w:val="•"/>
      <w:lvlJc w:val="left"/>
      <w:pPr>
        <w:tabs>
          <w:tab w:val="num" w:pos="1440"/>
        </w:tabs>
        <w:ind w:left="1440" w:hanging="360"/>
      </w:pPr>
      <w:rPr>
        <w:rFonts w:ascii="Arial" w:hAnsi="Arial" w:hint="default"/>
      </w:rPr>
    </w:lvl>
    <w:lvl w:ilvl="2" w:tplc="CD6A16B0" w:tentative="1">
      <w:start w:val="1"/>
      <w:numFmt w:val="bullet"/>
      <w:lvlText w:val="•"/>
      <w:lvlJc w:val="left"/>
      <w:pPr>
        <w:tabs>
          <w:tab w:val="num" w:pos="2160"/>
        </w:tabs>
        <w:ind w:left="2160" w:hanging="360"/>
      </w:pPr>
      <w:rPr>
        <w:rFonts w:ascii="Arial" w:hAnsi="Arial" w:hint="default"/>
      </w:rPr>
    </w:lvl>
    <w:lvl w:ilvl="3" w:tplc="E132F944" w:tentative="1">
      <w:start w:val="1"/>
      <w:numFmt w:val="bullet"/>
      <w:lvlText w:val="•"/>
      <w:lvlJc w:val="left"/>
      <w:pPr>
        <w:tabs>
          <w:tab w:val="num" w:pos="2880"/>
        </w:tabs>
        <w:ind w:left="2880" w:hanging="360"/>
      </w:pPr>
      <w:rPr>
        <w:rFonts w:ascii="Arial" w:hAnsi="Arial" w:hint="default"/>
      </w:rPr>
    </w:lvl>
    <w:lvl w:ilvl="4" w:tplc="61F43AE4" w:tentative="1">
      <w:start w:val="1"/>
      <w:numFmt w:val="bullet"/>
      <w:lvlText w:val="•"/>
      <w:lvlJc w:val="left"/>
      <w:pPr>
        <w:tabs>
          <w:tab w:val="num" w:pos="3600"/>
        </w:tabs>
        <w:ind w:left="3600" w:hanging="360"/>
      </w:pPr>
      <w:rPr>
        <w:rFonts w:ascii="Arial" w:hAnsi="Arial" w:hint="default"/>
      </w:rPr>
    </w:lvl>
    <w:lvl w:ilvl="5" w:tplc="C40215CC" w:tentative="1">
      <w:start w:val="1"/>
      <w:numFmt w:val="bullet"/>
      <w:lvlText w:val="•"/>
      <w:lvlJc w:val="left"/>
      <w:pPr>
        <w:tabs>
          <w:tab w:val="num" w:pos="4320"/>
        </w:tabs>
        <w:ind w:left="4320" w:hanging="360"/>
      </w:pPr>
      <w:rPr>
        <w:rFonts w:ascii="Arial" w:hAnsi="Arial" w:hint="default"/>
      </w:rPr>
    </w:lvl>
    <w:lvl w:ilvl="6" w:tplc="B3C86E3C" w:tentative="1">
      <w:start w:val="1"/>
      <w:numFmt w:val="bullet"/>
      <w:lvlText w:val="•"/>
      <w:lvlJc w:val="left"/>
      <w:pPr>
        <w:tabs>
          <w:tab w:val="num" w:pos="5040"/>
        </w:tabs>
        <w:ind w:left="5040" w:hanging="360"/>
      </w:pPr>
      <w:rPr>
        <w:rFonts w:ascii="Arial" w:hAnsi="Arial" w:hint="default"/>
      </w:rPr>
    </w:lvl>
    <w:lvl w:ilvl="7" w:tplc="90DA70B6" w:tentative="1">
      <w:start w:val="1"/>
      <w:numFmt w:val="bullet"/>
      <w:lvlText w:val="•"/>
      <w:lvlJc w:val="left"/>
      <w:pPr>
        <w:tabs>
          <w:tab w:val="num" w:pos="5760"/>
        </w:tabs>
        <w:ind w:left="5760" w:hanging="360"/>
      </w:pPr>
      <w:rPr>
        <w:rFonts w:ascii="Arial" w:hAnsi="Arial" w:hint="default"/>
      </w:rPr>
    </w:lvl>
    <w:lvl w:ilvl="8" w:tplc="973C4C6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0974392"/>
    <w:multiLevelType w:val="hybridMultilevel"/>
    <w:tmpl w:val="FD4607B6"/>
    <w:lvl w:ilvl="0" w:tplc="4EA438BE">
      <w:start w:val="1"/>
      <w:numFmt w:val="bullet"/>
      <w:lvlText w:val="•"/>
      <w:lvlJc w:val="left"/>
      <w:pPr>
        <w:tabs>
          <w:tab w:val="num" w:pos="720"/>
        </w:tabs>
        <w:ind w:left="720" w:hanging="360"/>
      </w:pPr>
      <w:rPr>
        <w:rFonts w:ascii="Arial" w:hAnsi="Arial" w:hint="default"/>
      </w:rPr>
    </w:lvl>
    <w:lvl w:ilvl="1" w:tplc="40A68C2A" w:tentative="1">
      <w:start w:val="1"/>
      <w:numFmt w:val="bullet"/>
      <w:lvlText w:val="•"/>
      <w:lvlJc w:val="left"/>
      <w:pPr>
        <w:tabs>
          <w:tab w:val="num" w:pos="1440"/>
        </w:tabs>
        <w:ind w:left="1440" w:hanging="360"/>
      </w:pPr>
      <w:rPr>
        <w:rFonts w:ascii="Arial" w:hAnsi="Arial" w:hint="default"/>
      </w:rPr>
    </w:lvl>
    <w:lvl w:ilvl="2" w:tplc="C8C029F8" w:tentative="1">
      <w:start w:val="1"/>
      <w:numFmt w:val="bullet"/>
      <w:lvlText w:val="•"/>
      <w:lvlJc w:val="left"/>
      <w:pPr>
        <w:tabs>
          <w:tab w:val="num" w:pos="2160"/>
        </w:tabs>
        <w:ind w:left="2160" w:hanging="360"/>
      </w:pPr>
      <w:rPr>
        <w:rFonts w:ascii="Arial" w:hAnsi="Arial" w:hint="default"/>
      </w:rPr>
    </w:lvl>
    <w:lvl w:ilvl="3" w:tplc="5D4C9EDA" w:tentative="1">
      <w:start w:val="1"/>
      <w:numFmt w:val="bullet"/>
      <w:lvlText w:val="•"/>
      <w:lvlJc w:val="left"/>
      <w:pPr>
        <w:tabs>
          <w:tab w:val="num" w:pos="2880"/>
        </w:tabs>
        <w:ind w:left="2880" w:hanging="360"/>
      </w:pPr>
      <w:rPr>
        <w:rFonts w:ascii="Arial" w:hAnsi="Arial" w:hint="default"/>
      </w:rPr>
    </w:lvl>
    <w:lvl w:ilvl="4" w:tplc="BF4E88D2" w:tentative="1">
      <w:start w:val="1"/>
      <w:numFmt w:val="bullet"/>
      <w:lvlText w:val="•"/>
      <w:lvlJc w:val="left"/>
      <w:pPr>
        <w:tabs>
          <w:tab w:val="num" w:pos="3600"/>
        </w:tabs>
        <w:ind w:left="3600" w:hanging="360"/>
      </w:pPr>
      <w:rPr>
        <w:rFonts w:ascii="Arial" w:hAnsi="Arial" w:hint="default"/>
      </w:rPr>
    </w:lvl>
    <w:lvl w:ilvl="5" w:tplc="5D329B92" w:tentative="1">
      <w:start w:val="1"/>
      <w:numFmt w:val="bullet"/>
      <w:lvlText w:val="•"/>
      <w:lvlJc w:val="left"/>
      <w:pPr>
        <w:tabs>
          <w:tab w:val="num" w:pos="4320"/>
        </w:tabs>
        <w:ind w:left="4320" w:hanging="360"/>
      </w:pPr>
      <w:rPr>
        <w:rFonts w:ascii="Arial" w:hAnsi="Arial" w:hint="default"/>
      </w:rPr>
    </w:lvl>
    <w:lvl w:ilvl="6" w:tplc="9E9096A6" w:tentative="1">
      <w:start w:val="1"/>
      <w:numFmt w:val="bullet"/>
      <w:lvlText w:val="•"/>
      <w:lvlJc w:val="left"/>
      <w:pPr>
        <w:tabs>
          <w:tab w:val="num" w:pos="5040"/>
        </w:tabs>
        <w:ind w:left="5040" w:hanging="360"/>
      </w:pPr>
      <w:rPr>
        <w:rFonts w:ascii="Arial" w:hAnsi="Arial" w:hint="default"/>
      </w:rPr>
    </w:lvl>
    <w:lvl w:ilvl="7" w:tplc="01B60B6A" w:tentative="1">
      <w:start w:val="1"/>
      <w:numFmt w:val="bullet"/>
      <w:lvlText w:val="•"/>
      <w:lvlJc w:val="left"/>
      <w:pPr>
        <w:tabs>
          <w:tab w:val="num" w:pos="5760"/>
        </w:tabs>
        <w:ind w:left="5760" w:hanging="360"/>
      </w:pPr>
      <w:rPr>
        <w:rFonts w:ascii="Arial" w:hAnsi="Arial" w:hint="default"/>
      </w:rPr>
    </w:lvl>
    <w:lvl w:ilvl="8" w:tplc="1DFEFB6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0A4317E"/>
    <w:multiLevelType w:val="hybridMultilevel"/>
    <w:tmpl w:val="E952AF28"/>
    <w:lvl w:ilvl="0" w:tplc="136A2F04">
      <w:start w:val="1"/>
      <w:numFmt w:val="bullet"/>
      <w:lvlText w:val="•"/>
      <w:lvlJc w:val="left"/>
      <w:pPr>
        <w:tabs>
          <w:tab w:val="num" w:pos="720"/>
        </w:tabs>
        <w:ind w:left="720" w:hanging="360"/>
      </w:pPr>
      <w:rPr>
        <w:rFonts w:ascii="Arial" w:hAnsi="Arial" w:hint="default"/>
      </w:rPr>
    </w:lvl>
    <w:lvl w:ilvl="1" w:tplc="26F8701C" w:tentative="1">
      <w:start w:val="1"/>
      <w:numFmt w:val="bullet"/>
      <w:lvlText w:val="•"/>
      <w:lvlJc w:val="left"/>
      <w:pPr>
        <w:tabs>
          <w:tab w:val="num" w:pos="1440"/>
        </w:tabs>
        <w:ind w:left="1440" w:hanging="360"/>
      </w:pPr>
      <w:rPr>
        <w:rFonts w:ascii="Arial" w:hAnsi="Arial" w:hint="default"/>
      </w:rPr>
    </w:lvl>
    <w:lvl w:ilvl="2" w:tplc="58A40062" w:tentative="1">
      <w:start w:val="1"/>
      <w:numFmt w:val="bullet"/>
      <w:lvlText w:val="•"/>
      <w:lvlJc w:val="left"/>
      <w:pPr>
        <w:tabs>
          <w:tab w:val="num" w:pos="2160"/>
        </w:tabs>
        <w:ind w:left="2160" w:hanging="360"/>
      </w:pPr>
      <w:rPr>
        <w:rFonts w:ascii="Arial" w:hAnsi="Arial" w:hint="default"/>
      </w:rPr>
    </w:lvl>
    <w:lvl w:ilvl="3" w:tplc="1D78C5D0" w:tentative="1">
      <w:start w:val="1"/>
      <w:numFmt w:val="bullet"/>
      <w:lvlText w:val="•"/>
      <w:lvlJc w:val="left"/>
      <w:pPr>
        <w:tabs>
          <w:tab w:val="num" w:pos="2880"/>
        </w:tabs>
        <w:ind w:left="2880" w:hanging="360"/>
      </w:pPr>
      <w:rPr>
        <w:rFonts w:ascii="Arial" w:hAnsi="Arial" w:hint="default"/>
      </w:rPr>
    </w:lvl>
    <w:lvl w:ilvl="4" w:tplc="3C2CB106" w:tentative="1">
      <w:start w:val="1"/>
      <w:numFmt w:val="bullet"/>
      <w:lvlText w:val="•"/>
      <w:lvlJc w:val="left"/>
      <w:pPr>
        <w:tabs>
          <w:tab w:val="num" w:pos="3600"/>
        </w:tabs>
        <w:ind w:left="3600" w:hanging="360"/>
      </w:pPr>
      <w:rPr>
        <w:rFonts w:ascii="Arial" w:hAnsi="Arial" w:hint="default"/>
      </w:rPr>
    </w:lvl>
    <w:lvl w:ilvl="5" w:tplc="B516AD5C" w:tentative="1">
      <w:start w:val="1"/>
      <w:numFmt w:val="bullet"/>
      <w:lvlText w:val="•"/>
      <w:lvlJc w:val="left"/>
      <w:pPr>
        <w:tabs>
          <w:tab w:val="num" w:pos="4320"/>
        </w:tabs>
        <w:ind w:left="4320" w:hanging="360"/>
      </w:pPr>
      <w:rPr>
        <w:rFonts w:ascii="Arial" w:hAnsi="Arial" w:hint="default"/>
      </w:rPr>
    </w:lvl>
    <w:lvl w:ilvl="6" w:tplc="4CBAEC02" w:tentative="1">
      <w:start w:val="1"/>
      <w:numFmt w:val="bullet"/>
      <w:lvlText w:val="•"/>
      <w:lvlJc w:val="left"/>
      <w:pPr>
        <w:tabs>
          <w:tab w:val="num" w:pos="5040"/>
        </w:tabs>
        <w:ind w:left="5040" w:hanging="360"/>
      </w:pPr>
      <w:rPr>
        <w:rFonts w:ascii="Arial" w:hAnsi="Arial" w:hint="default"/>
      </w:rPr>
    </w:lvl>
    <w:lvl w:ilvl="7" w:tplc="9C82A9EA" w:tentative="1">
      <w:start w:val="1"/>
      <w:numFmt w:val="bullet"/>
      <w:lvlText w:val="•"/>
      <w:lvlJc w:val="left"/>
      <w:pPr>
        <w:tabs>
          <w:tab w:val="num" w:pos="5760"/>
        </w:tabs>
        <w:ind w:left="5760" w:hanging="360"/>
      </w:pPr>
      <w:rPr>
        <w:rFonts w:ascii="Arial" w:hAnsi="Arial" w:hint="default"/>
      </w:rPr>
    </w:lvl>
    <w:lvl w:ilvl="8" w:tplc="274ABDC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0CD72D3"/>
    <w:multiLevelType w:val="hybridMultilevel"/>
    <w:tmpl w:val="B37069C8"/>
    <w:lvl w:ilvl="0" w:tplc="B7860756">
      <w:start w:val="1"/>
      <w:numFmt w:val="bullet"/>
      <w:lvlText w:val=""/>
      <w:lvlJc w:val="left"/>
      <w:pPr>
        <w:tabs>
          <w:tab w:val="num" w:pos="720"/>
        </w:tabs>
        <w:ind w:left="720" w:hanging="360"/>
      </w:pPr>
      <w:rPr>
        <w:rFonts w:ascii="Wingdings" w:hAnsi="Wingdings" w:hint="default"/>
      </w:rPr>
    </w:lvl>
    <w:lvl w:ilvl="1" w:tplc="BB94C6F6" w:tentative="1">
      <w:start w:val="1"/>
      <w:numFmt w:val="bullet"/>
      <w:lvlText w:val=""/>
      <w:lvlJc w:val="left"/>
      <w:pPr>
        <w:tabs>
          <w:tab w:val="num" w:pos="1440"/>
        </w:tabs>
        <w:ind w:left="1440" w:hanging="360"/>
      </w:pPr>
      <w:rPr>
        <w:rFonts w:ascii="Wingdings" w:hAnsi="Wingdings" w:hint="default"/>
      </w:rPr>
    </w:lvl>
    <w:lvl w:ilvl="2" w:tplc="88F49086" w:tentative="1">
      <w:start w:val="1"/>
      <w:numFmt w:val="bullet"/>
      <w:lvlText w:val=""/>
      <w:lvlJc w:val="left"/>
      <w:pPr>
        <w:tabs>
          <w:tab w:val="num" w:pos="2160"/>
        </w:tabs>
        <w:ind w:left="2160" w:hanging="360"/>
      </w:pPr>
      <w:rPr>
        <w:rFonts w:ascii="Wingdings" w:hAnsi="Wingdings" w:hint="default"/>
      </w:rPr>
    </w:lvl>
    <w:lvl w:ilvl="3" w:tplc="DA40690A" w:tentative="1">
      <w:start w:val="1"/>
      <w:numFmt w:val="bullet"/>
      <w:lvlText w:val=""/>
      <w:lvlJc w:val="left"/>
      <w:pPr>
        <w:tabs>
          <w:tab w:val="num" w:pos="2880"/>
        </w:tabs>
        <w:ind w:left="2880" w:hanging="360"/>
      </w:pPr>
      <w:rPr>
        <w:rFonts w:ascii="Wingdings" w:hAnsi="Wingdings" w:hint="default"/>
      </w:rPr>
    </w:lvl>
    <w:lvl w:ilvl="4" w:tplc="0AA25A18" w:tentative="1">
      <w:start w:val="1"/>
      <w:numFmt w:val="bullet"/>
      <w:lvlText w:val=""/>
      <w:lvlJc w:val="left"/>
      <w:pPr>
        <w:tabs>
          <w:tab w:val="num" w:pos="3600"/>
        </w:tabs>
        <w:ind w:left="3600" w:hanging="360"/>
      </w:pPr>
      <w:rPr>
        <w:rFonts w:ascii="Wingdings" w:hAnsi="Wingdings" w:hint="default"/>
      </w:rPr>
    </w:lvl>
    <w:lvl w:ilvl="5" w:tplc="DD441930" w:tentative="1">
      <w:start w:val="1"/>
      <w:numFmt w:val="bullet"/>
      <w:lvlText w:val=""/>
      <w:lvlJc w:val="left"/>
      <w:pPr>
        <w:tabs>
          <w:tab w:val="num" w:pos="4320"/>
        </w:tabs>
        <w:ind w:left="4320" w:hanging="360"/>
      </w:pPr>
      <w:rPr>
        <w:rFonts w:ascii="Wingdings" w:hAnsi="Wingdings" w:hint="default"/>
      </w:rPr>
    </w:lvl>
    <w:lvl w:ilvl="6" w:tplc="92C07BC8" w:tentative="1">
      <w:start w:val="1"/>
      <w:numFmt w:val="bullet"/>
      <w:lvlText w:val=""/>
      <w:lvlJc w:val="left"/>
      <w:pPr>
        <w:tabs>
          <w:tab w:val="num" w:pos="5040"/>
        </w:tabs>
        <w:ind w:left="5040" w:hanging="360"/>
      </w:pPr>
      <w:rPr>
        <w:rFonts w:ascii="Wingdings" w:hAnsi="Wingdings" w:hint="default"/>
      </w:rPr>
    </w:lvl>
    <w:lvl w:ilvl="7" w:tplc="4D669140" w:tentative="1">
      <w:start w:val="1"/>
      <w:numFmt w:val="bullet"/>
      <w:lvlText w:val=""/>
      <w:lvlJc w:val="left"/>
      <w:pPr>
        <w:tabs>
          <w:tab w:val="num" w:pos="5760"/>
        </w:tabs>
        <w:ind w:left="5760" w:hanging="360"/>
      </w:pPr>
      <w:rPr>
        <w:rFonts w:ascii="Wingdings" w:hAnsi="Wingdings" w:hint="default"/>
      </w:rPr>
    </w:lvl>
    <w:lvl w:ilvl="8" w:tplc="B9A8F1A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EF7462"/>
    <w:multiLevelType w:val="hybridMultilevel"/>
    <w:tmpl w:val="36525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912EE3"/>
    <w:multiLevelType w:val="hybridMultilevel"/>
    <w:tmpl w:val="E8B4D604"/>
    <w:lvl w:ilvl="0" w:tplc="EBDE2A36">
      <w:start w:val="1"/>
      <w:numFmt w:val="bullet"/>
      <w:lvlText w:val=""/>
      <w:lvlJc w:val="left"/>
      <w:pPr>
        <w:tabs>
          <w:tab w:val="num" w:pos="720"/>
        </w:tabs>
        <w:ind w:left="720" w:hanging="360"/>
      </w:pPr>
      <w:rPr>
        <w:rFonts w:ascii="Wingdings" w:hAnsi="Wingdings" w:hint="default"/>
      </w:rPr>
    </w:lvl>
    <w:lvl w:ilvl="1" w:tplc="E326E220" w:tentative="1">
      <w:start w:val="1"/>
      <w:numFmt w:val="bullet"/>
      <w:lvlText w:val=""/>
      <w:lvlJc w:val="left"/>
      <w:pPr>
        <w:tabs>
          <w:tab w:val="num" w:pos="1440"/>
        </w:tabs>
        <w:ind w:left="1440" w:hanging="360"/>
      </w:pPr>
      <w:rPr>
        <w:rFonts w:ascii="Wingdings" w:hAnsi="Wingdings" w:hint="default"/>
      </w:rPr>
    </w:lvl>
    <w:lvl w:ilvl="2" w:tplc="7C287A4E" w:tentative="1">
      <w:start w:val="1"/>
      <w:numFmt w:val="bullet"/>
      <w:lvlText w:val=""/>
      <w:lvlJc w:val="left"/>
      <w:pPr>
        <w:tabs>
          <w:tab w:val="num" w:pos="2160"/>
        </w:tabs>
        <w:ind w:left="2160" w:hanging="360"/>
      </w:pPr>
      <w:rPr>
        <w:rFonts w:ascii="Wingdings" w:hAnsi="Wingdings" w:hint="default"/>
      </w:rPr>
    </w:lvl>
    <w:lvl w:ilvl="3" w:tplc="A06CF694" w:tentative="1">
      <w:start w:val="1"/>
      <w:numFmt w:val="bullet"/>
      <w:lvlText w:val=""/>
      <w:lvlJc w:val="left"/>
      <w:pPr>
        <w:tabs>
          <w:tab w:val="num" w:pos="2880"/>
        </w:tabs>
        <w:ind w:left="2880" w:hanging="360"/>
      </w:pPr>
      <w:rPr>
        <w:rFonts w:ascii="Wingdings" w:hAnsi="Wingdings" w:hint="default"/>
      </w:rPr>
    </w:lvl>
    <w:lvl w:ilvl="4" w:tplc="1D5EFBC8" w:tentative="1">
      <w:start w:val="1"/>
      <w:numFmt w:val="bullet"/>
      <w:lvlText w:val=""/>
      <w:lvlJc w:val="left"/>
      <w:pPr>
        <w:tabs>
          <w:tab w:val="num" w:pos="3600"/>
        </w:tabs>
        <w:ind w:left="3600" w:hanging="360"/>
      </w:pPr>
      <w:rPr>
        <w:rFonts w:ascii="Wingdings" w:hAnsi="Wingdings" w:hint="default"/>
      </w:rPr>
    </w:lvl>
    <w:lvl w:ilvl="5" w:tplc="E5126348" w:tentative="1">
      <w:start w:val="1"/>
      <w:numFmt w:val="bullet"/>
      <w:lvlText w:val=""/>
      <w:lvlJc w:val="left"/>
      <w:pPr>
        <w:tabs>
          <w:tab w:val="num" w:pos="4320"/>
        </w:tabs>
        <w:ind w:left="4320" w:hanging="360"/>
      </w:pPr>
      <w:rPr>
        <w:rFonts w:ascii="Wingdings" w:hAnsi="Wingdings" w:hint="default"/>
      </w:rPr>
    </w:lvl>
    <w:lvl w:ilvl="6" w:tplc="5E485180" w:tentative="1">
      <w:start w:val="1"/>
      <w:numFmt w:val="bullet"/>
      <w:lvlText w:val=""/>
      <w:lvlJc w:val="left"/>
      <w:pPr>
        <w:tabs>
          <w:tab w:val="num" w:pos="5040"/>
        </w:tabs>
        <w:ind w:left="5040" w:hanging="360"/>
      </w:pPr>
      <w:rPr>
        <w:rFonts w:ascii="Wingdings" w:hAnsi="Wingdings" w:hint="default"/>
      </w:rPr>
    </w:lvl>
    <w:lvl w:ilvl="7" w:tplc="19B45646" w:tentative="1">
      <w:start w:val="1"/>
      <w:numFmt w:val="bullet"/>
      <w:lvlText w:val=""/>
      <w:lvlJc w:val="left"/>
      <w:pPr>
        <w:tabs>
          <w:tab w:val="num" w:pos="5760"/>
        </w:tabs>
        <w:ind w:left="5760" w:hanging="360"/>
      </w:pPr>
      <w:rPr>
        <w:rFonts w:ascii="Wingdings" w:hAnsi="Wingdings" w:hint="default"/>
      </w:rPr>
    </w:lvl>
    <w:lvl w:ilvl="8" w:tplc="2B3A9F1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2135E6"/>
    <w:multiLevelType w:val="hybridMultilevel"/>
    <w:tmpl w:val="E4BA6650"/>
    <w:lvl w:ilvl="0" w:tplc="FFFFFFFF">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F02C67"/>
    <w:multiLevelType w:val="hybridMultilevel"/>
    <w:tmpl w:val="61B03680"/>
    <w:lvl w:ilvl="0" w:tplc="2188E2CE">
      <w:start w:val="1"/>
      <w:numFmt w:val="bullet"/>
      <w:lvlText w:val="•"/>
      <w:lvlJc w:val="left"/>
      <w:pPr>
        <w:tabs>
          <w:tab w:val="num" w:pos="720"/>
        </w:tabs>
        <w:ind w:left="720" w:hanging="360"/>
      </w:pPr>
      <w:rPr>
        <w:rFonts w:ascii="Arial" w:hAnsi="Arial" w:hint="default"/>
      </w:rPr>
    </w:lvl>
    <w:lvl w:ilvl="1" w:tplc="7C7E9294">
      <w:numFmt w:val="bullet"/>
      <w:lvlText w:val="•"/>
      <w:lvlJc w:val="left"/>
      <w:pPr>
        <w:tabs>
          <w:tab w:val="num" w:pos="1440"/>
        </w:tabs>
        <w:ind w:left="1440" w:hanging="360"/>
      </w:pPr>
      <w:rPr>
        <w:rFonts w:ascii="Arial" w:hAnsi="Arial" w:hint="default"/>
      </w:rPr>
    </w:lvl>
    <w:lvl w:ilvl="2" w:tplc="D1065830" w:tentative="1">
      <w:start w:val="1"/>
      <w:numFmt w:val="bullet"/>
      <w:lvlText w:val="•"/>
      <w:lvlJc w:val="left"/>
      <w:pPr>
        <w:tabs>
          <w:tab w:val="num" w:pos="2160"/>
        </w:tabs>
        <w:ind w:left="2160" w:hanging="360"/>
      </w:pPr>
      <w:rPr>
        <w:rFonts w:ascii="Arial" w:hAnsi="Arial" w:hint="default"/>
      </w:rPr>
    </w:lvl>
    <w:lvl w:ilvl="3" w:tplc="B63EE092" w:tentative="1">
      <w:start w:val="1"/>
      <w:numFmt w:val="bullet"/>
      <w:lvlText w:val="•"/>
      <w:lvlJc w:val="left"/>
      <w:pPr>
        <w:tabs>
          <w:tab w:val="num" w:pos="2880"/>
        </w:tabs>
        <w:ind w:left="2880" w:hanging="360"/>
      </w:pPr>
      <w:rPr>
        <w:rFonts w:ascii="Arial" w:hAnsi="Arial" w:hint="default"/>
      </w:rPr>
    </w:lvl>
    <w:lvl w:ilvl="4" w:tplc="E32CBC76" w:tentative="1">
      <w:start w:val="1"/>
      <w:numFmt w:val="bullet"/>
      <w:lvlText w:val="•"/>
      <w:lvlJc w:val="left"/>
      <w:pPr>
        <w:tabs>
          <w:tab w:val="num" w:pos="3600"/>
        </w:tabs>
        <w:ind w:left="3600" w:hanging="360"/>
      </w:pPr>
      <w:rPr>
        <w:rFonts w:ascii="Arial" w:hAnsi="Arial" w:hint="default"/>
      </w:rPr>
    </w:lvl>
    <w:lvl w:ilvl="5" w:tplc="7CE6EF18" w:tentative="1">
      <w:start w:val="1"/>
      <w:numFmt w:val="bullet"/>
      <w:lvlText w:val="•"/>
      <w:lvlJc w:val="left"/>
      <w:pPr>
        <w:tabs>
          <w:tab w:val="num" w:pos="4320"/>
        </w:tabs>
        <w:ind w:left="4320" w:hanging="360"/>
      </w:pPr>
      <w:rPr>
        <w:rFonts w:ascii="Arial" w:hAnsi="Arial" w:hint="default"/>
      </w:rPr>
    </w:lvl>
    <w:lvl w:ilvl="6" w:tplc="EBA23D56" w:tentative="1">
      <w:start w:val="1"/>
      <w:numFmt w:val="bullet"/>
      <w:lvlText w:val="•"/>
      <w:lvlJc w:val="left"/>
      <w:pPr>
        <w:tabs>
          <w:tab w:val="num" w:pos="5040"/>
        </w:tabs>
        <w:ind w:left="5040" w:hanging="360"/>
      </w:pPr>
      <w:rPr>
        <w:rFonts w:ascii="Arial" w:hAnsi="Arial" w:hint="default"/>
      </w:rPr>
    </w:lvl>
    <w:lvl w:ilvl="7" w:tplc="664CF62A" w:tentative="1">
      <w:start w:val="1"/>
      <w:numFmt w:val="bullet"/>
      <w:lvlText w:val="•"/>
      <w:lvlJc w:val="left"/>
      <w:pPr>
        <w:tabs>
          <w:tab w:val="num" w:pos="5760"/>
        </w:tabs>
        <w:ind w:left="5760" w:hanging="360"/>
      </w:pPr>
      <w:rPr>
        <w:rFonts w:ascii="Arial" w:hAnsi="Arial" w:hint="default"/>
      </w:rPr>
    </w:lvl>
    <w:lvl w:ilvl="8" w:tplc="3142F67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89B4D94"/>
    <w:multiLevelType w:val="hybridMultilevel"/>
    <w:tmpl w:val="D6B0D52A"/>
    <w:lvl w:ilvl="0" w:tplc="4DE80BC6">
      <w:start w:val="1"/>
      <w:numFmt w:val="bullet"/>
      <w:lvlText w:val=""/>
      <w:lvlJc w:val="left"/>
      <w:pPr>
        <w:tabs>
          <w:tab w:val="num" w:pos="720"/>
        </w:tabs>
        <w:ind w:left="720" w:hanging="360"/>
      </w:pPr>
      <w:rPr>
        <w:rFonts w:ascii="Wingdings" w:hAnsi="Wingdings" w:hint="default"/>
      </w:rPr>
    </w:lvl>
    <w:lvl w:ilvl="1" w:tplc="085CFE34">
      <w:numFmt w:val="bullet"/>
      <w:lvlText w:val="•"/>
      <w:lvlJc w:val="left"/>
      <w:pPr>
        <w:tabs>
          <w:tab w:val="num" w:pos="1440"/>
        </w:tabs>
        <w:ind w:left="1440" w:hanging="360"/>
      </w:pPr>
      <w:rPr>
        <w:rFonts w:ascii="Arial" w:hAnsi="Arial" w:hint="default"/>
      </w:rPr>
    </w:lvl>
    <w:lvl w:ilvl="2" w:tplc="C8CE09E6" w:tentative="1">
      <w:start w:val="1"/>
      <w:numFmt w:val="bullet"/>
      <w:lvlText w:val=""/>
      <w:lvlJc w:val="left"/>
      <w:pPr>
        <w:tabs>
          <w:tab w:val="num" w:pos="2160"/>
        </w:tabs>
        <w:ind w:left="2160" w:hanging="360"/>
      </w:pPr>
      <w:rPr>
        <w:rFonts w:ascii="Wingdings" w:hAnsi="Wingdings" w:hint="default"/>
      </w:rPr>
    </w:lvl>
    <w:lvl w:ilvl="3" w:tplc="2BB41F04" w:tentative="1">
      <w:start w:val="1"/>
      <w:numFmt w:val="bullet"/>
      <w:lvlText w:val=""/>
      <w:lvlJc w:val="left"/>
      <w:pPr>
        <w:tabs>
          <w:tab w:val="num" w:pos="2880"/>
        </w:tabs>
        <w:ind w:left="2880" w:hanging="360"/>
      </w:pPr>
      <w:rPr>
        <w:rFonts w:ascii="Wingdings" w:hAnsi="Wingdings" w:hint="default"/>
      </w:rPr>
    </w:lvl>
    <w:lvl w:ilvl="4" w:tplc="48EAACF4" w:tentative="1">
      <w:start w:val="1"/>
      <w:numFmt w:val="bullet"/>
      <w:lvlText w:val=""/>
      <w:lvlJc w:val="left"/>
      <w:pPr>
        <w:tabs>
          <w:tab w:val="num" w:pos="3600"/>
        </w:tabs>
        <w:ind w:left="3600" w:hanging="360"/>
      </w:pPr>
      <w:rPr>
        <w:rFonts w:ascii="Wingdings" w:hAnsi="Wingdings" w:hint="default"/>
      </w:rPr>
    </w:lvl>
    <w:lvl w:ilvl="5" w:tplc="BF1C0B6C" w:tentative="1">
      <w:start w:val="1"/>
      <w:numFmt w:val="bullet"/>
      <w:lvlText w:val=""/>
      <w:lvlJc w:val="left"/>
      <w:pPr>
        <w:tabs>
          <w:tab w:val="num" w:pos="4320"/>
        </w:tabs>
        <w:ind w:left="4320" w:hanging="360"/>
      </w:pPr>
      <w:rPr>
        <w:rFonts w:ascii="Wingdings" w:hAnsi="Wingdings" w:hint="default"/>
      </w:rPr>
    </w:lvl>
    <w:lvl w:ilvl="6" w:tplc="982423B8" w:tentative="1">
      <w:start w:val="1"/>
      <w:numFmt w:val="bullet"/>
      <w:lvlText w:val=""/>
      <w:lvlJc w:val="left"/>
      <w:pPr>
        <w:tabs>
          <w:tab w:val="num" w:pos="5040"/>
        </w:tabs>
        <w:ind w:left="5040" w:hanging="360"/>
      </w:pPr>
      <w:rPr>
        <w:rFonts w:ascii="Wingdings" w:hAnsi="Wingdings" w:hint="default"/>
      </w:rPr>
    </w:lvl>
    <w:lvl w:ilvl="7" w:tplc="D46A63B8" w:tentative="1">
      <w:start w:val="1"/>
      <w:numFmt w:val="bullet"/>
      <w:lvlText w:val=""/>
      <w:lvlJc w:val="left"/>
      <w:pPr>
        <w:tabs>
          <w:tab w:val="num" w:pos="5760"/>
        </w:tabs>
        <w:ind w:left="5760" w:hanging="360"/>
      </w:pPr>
      <w:rPr>
        <w:rFonts w:ascii="Wingdings" w:hAnsi="Wingdings" w:hint="default"/>
      </w:rPr>
    </w:lvl>
    <w:lvl w:ilvl="8" w:tplc="F3DCF65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D94603"/>
    <w:multiLevelType w:val="hybridMultilevel"/>
    <w:tmpl w:val="450E7516"/>
    <w:lvl w:ilvl="0" w:tplc="65CEEABE">
      <w:start w:val="1"/>
      <w:numFmt w:val="bullet"/>
      <w:lvlText w:val="•"/>
      <w:lvlJc w:val="left"/>
      <w:pPr>
        <w:tabs>
          <w:tab w:val="num" w:pos="720"/>
        </w:tabs>
        <w:ind w:left="720" w:hanging="360"/>
      </w:pPr>
      <w:rPr>
        <w:rFonts w:ascii="Arial" w:hAnsi="Arial" w:hint="default"/>
      </w:rPr>
    </w:lvl>
    <w:lvl w:ilvl="1" w:tplc="044AE3BC" w:tentative="1">
      <w:start w:val="1"/>
      <w:numFmt w:val="bullet"/>
      <w:lvlText w:val="•"/>
      <w:lvlJc w:val="left"/>
      <w:pPr>
        <w:tabs>
          <w:tab w:val="num" w:pos="1440"/>
        </w:tabs>
        <w:ind w:left="1440" w:hanging="360"/>
      </w:pPr>
      <w:rPr>
        <w:rFonts w:ascii="Arial" w:hAnsi="Arial" w:hint="default"/>
      </w:rPr>
    </w:lvl>
    <w:lvl w:ilvl="2" w:tplc="55006BE2" w:tentative="1">
      <w:start w:val="1"/>
      <w:numFmt w:val="bullet"/>
      <w:lvlText w:val="•"/>
      <w:lvlJc w:val="left"/>
      <w:pPr>
        <w:tabs>
          <w:tab w:val="num" w:pos="2160"/>
        </w:tabs>
        <w:ind w:left="2160" w:hanging="360"/>
      </w:pPr>
      <w:rPr>
        <w:rFonts w:ascii="Arial" w:hAnsi="Arial" w:hint="default"/>
      </w:rPr>
    </w:lvl>
    <w:lvl w:ilvl="3" w:tplc="3BFE134A" w:tentative="1">
      <w:start w:val="1"/>
      <w:numFmt w:val="bullet"/>
      <w:lvlText w:val="•"/>
      <w:lvlJc w:val="left"/>
      <w:pPr>
        <w:tabs>
          <w:tab w:val="num" w:pos="2880"/>
        </w:tabs>
        <w:ind w:left="2880" w:hanging="360"/>
      </w:pPr>
      <w:rPr>
        <w:rFonts w:ascii="Arial" w:hAnsi="Arial" w:hint="default"/>
      </w:rPr>
    </w:lvl>
    <w:lvl w:ilvl="4" w:tplc="6F94E38C" w:tentative="1">
      <w:start w:val="1"/>
      <w:numFmt w:val="bullet"/>
      <w:lvlText w:val="•"/>
      <w:lvlJc w:val="left"/>
      <w:pPr>
        <w:tabs>
          <w:tab w:val="num" w:pos="3600"/>
        </w:tabs>
        <w:ind w:left="3600" w:hanging="360"/>
      </w:pPr>
      <w:rPr>
        <w:rFonts w:ascii="Arial" w:hAnsi="Arial" w:hint="default"/>
      </w:rPr>
    </w:lvl>
    <w:lvl w:ilvl="5" w:tplc="3526601A" w:tentative="1">
      <w:start w:val="1"/>
      <w:numFmt w:val="bullet"/>
      <w:lvlText w:val="•"/>
      <w:lvlJc w:val="left"/>
      <w:pPr>
        <w:tabs>
          <w:tab w:val="num" w:pos="4320"/>
        </w:tabs>
        <w:ind w:left="4320" w:hanging="360"/>
      </w:pPr>
      <w:rPr>
        <w:rFonts w:ascii="Arial" w:hAnsi="Arial" w:hint="default"/>
      </w:rPr>
    </w:lvl>
    <w:lvl w:ilvl="6" w:tplc="4CC6AE42" w:tentative="1">
      <w:start w:val="1"/>
      <w:numFmt w:val="bullet"/>
      <w:lvlText w:val="•"/>
      <w:lvlJc w:val="left"/>
      <w:pPr>
        <w:tabs>
          <w:tab w:val="num" w:pos="5040"/>
        </w:tabs>
        <w:ind w:left="5040" w:hanging="360"/>
      </w:pPr>
      <w:rPr>
        <w:rFonts w:ascii="Arial" w:hAnsi="Arial" w:hint="default"/>
      </w:rPr>
    </w:lvl>
    <w:lvl w:ilvl="7" w:tplc="9B3A8ACE" w:tentative="1">
      <w:start w:val="1"/>
      <w:numFmt w:val="bullet"/>
      <w:lvlText w:val="•"/>
      <w:lvlJc w:val="left"/>
      <w:pPr>
        <w:tabs>
          <w:tab w:val="num" w:pos="5760"/>
        </w:tabs>
        <w:ind w:left="5760" w:hanging="360"/>
      </w:pPr>
      <w:rPr>
        <w:rFonts w:ascii="Arial" w:hAnsi="Arial" w:hint="default"/>
      </w:rPr>
    </w:lvl>
    <w:lvl w:ilvl="8" w:tplc="6F522A2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C3D005D"/>
    <w:multiLevelType w:val="hybridMultilevel"/>
    <w:tmpl w:val="496C3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7A1FBF"/>
    <w:multiLevelType w:val="hybridMultilevel"/>
    <w:tmpl w:val="49328F96"/>
    <w:lvl w:ilvl="0" w:tplc="F584685C">
      <w:start w:val="1"/>
      <w:numFmt w:val="bullet"/>
      <w:lvlText w:val="•"/>
      <w:lvlJc w:val="left"/>
      <w:pPr>
        <w:tabs>
          <w:tab w:val="num" w:pos="720"/>
        </w:tabs>
        <w:ind w:left="720" w:hanging="360"/>
      </w:pPr>
      <w:rPr>
        <w:rFonts w:ascii="Arial" w:hAnsi="Arial" w:hint="default"/>
      </w:rPr>
    </w:lvl>
    <w:lvl w:ilvl="1" w:tplc="FDC2AA8C" w:tentative="1">
      <w:start w:val="1"/>
      <w:numFmt w:val="bullet"/>
      <w:lvlText w:val="•"/>
      <w:lvlJc w:val="left"/>
      <w:pPr>
        <w:tabs>
          <w:tab w:val="num" w:pos="1440"/>
        </w:tabs>
        <w:ind w:left="1440" w:hanging="360"/>
      </w:pPr>
      <w:rPr>
        <w:rFonts w:ascii="Arial" w:hAnsi="Arial" w:hint="default"/>
      </w:rPr>
    </w:lvl>
    <w:lvl w:ilvl="2" w:tplc="4222A05C" w:tentative="1">
      <w:start w:val="1"/>
      <w:numFmt w:val="bullet"/>
      <w:lvlText w:val="•"/>
      <w:lvlJc w:val="left"/>
      <w:pPr>
        <w:tabs>
          <w:tab w:val="num" w:pos="2160"/>
        </w:tabs>
        <w:ind w:left="2160" w:hanging="360"/>
      </w:pPr>
      <w:rPr>
        <w:rFonts w:ascii="Arial" w:hAnsi="Arial" w:hint="default"/>
      </w:rPr>
    </w:lvl>
    <w:lvl w:ilvl="3" w:tplc="6478E876" w:tentative="1">
      <w:start w:val="1"/>
      <w:numFmt w:val="bullet"/>
      <w:lvlText w:val="•"/>
      <w:lvlJc w:val="left"/>
      <w:pPr>
        <w:tabs>
          <w:tab w:val="num" w:pos="2880"/>
        </w:tabs>
        <w:ind w:left="2880" w:hanging="360"/>
      </w:pPr>
      <w:rPr>
        <w:rFonts w:ascii="Arial" w:hAnsi="Arial" w:hint="default"/>
      </w:rPr>
    </w:lvl>
    <w:lvl w:ilvl="4" w:tplc="B1DCEB72" w:tentative="1">
      <w:start w:val="1"/>
      <w:numFmt w:val="bullet"/>
      <w:lvlText w:val="•"/>
      <w:lvlJc w:val="left"/>
      <w:pPr>
        <w:tabs>
          <w:tab w:val="num" w:pos="3600"/>
        </w:tabs>
        <w:ind w:left="3600" w:hanging="360"/>
      </w:pPr>
      <w:rPr>
        <w:rFonts w:ascii="Arial" w:hAnsi="Arial" w:hint="default"/>
      </w:rPr>
    </w:lvl>
    <w:lvl w:ilvl="5" w:tplc="3C90D050" w:tentative="1">
      <w:start w:val="1"/>
      <w:numFmt w:val="bullet"/>
      <w:lvlText w:val="•"/>
      <w:lvlJc w:val="left"/>
      <w:pPr>
        <w:tabs>
          <w:tab w:val="num" w:pos="4320"/>
        </w:tabs>
        <w:ind w:left="4320" w:hanging="360"/>
      </w:pPr>
      <w:rPr>
        <w:rFonts w:ascii="Arial" w:hAnsi="Arial" w:hint="default"/>
      </w:rPr>
    </w:lvl>
    <w:lvl w:ilvl="6" w:tplc="440252B0" w:tentative="1">
      <w:start w:val="1"/>
      <w:numFmt w:val="bullet"/>
      <w:lvlText w:val="•"/>
      <w:lvlJc w:val="left"/>
      <w:pPr>
        <w:tabs>
          <w:tab w:val="num" w:pos="5040"/>
        </w:tabs>
        <w:ind w:left="5040" w:hanging="360"/>
      </w:pPr>
      <w:rPr>
        <w:rFonts w:ascii="Arial" w:hAnsi="Arial" w:hint="default"/>
      </w:rPr>
    </w:lvl>
    <w:lvl w:ilvl="7" w:tplc="861E918E" w:tentative="1">
      <w:start w:val="1"/>
      <w:numFmt w:val="bullet"/>
      <w:lvlText w:val="•"/>
      <w:lvlJc w:val="left"/>
      <w:pPr>
        <w:tabs>
          <w:tab w:val="num" w:pos="5760"/>
        </w:tabs>
        <w:ind w:left="5760" w:hanging="360"/>
      </w:pPr>
      <w:rPr>
        <w:rFonts w:ascii="Arial" w:hAnsi="Arial" w:hint="default"/>
      </w:rPr>
    </w:lvl>
    <w:lvl w:ilvl="8" w:tplc="991A1DB4" w:tentative="1">
      <w:start w:val="1"/>
      <w:numFmt w:val="bullet"/>
      <w:lvlText w:val="•"/>
      <w:lvlJc w:val="left"/>
      <w:pPr>
        <w:tabs>
          <w:tab w:val="num" w:pos="6480"/>
        </w:tabs>
        <w:ind w:left="6480" w:hanging="360"/>
      </w:pPr>
      <w:rPr>
        <w:rFonts w:ascii="Arial" w:hAnsi="Arial" w:hint="default"/>
      </w:rPr>
    </w:lvl>
  </w:abstractNum>
  <w:num w:numId="1" w16cid:durableId="1945384945">
    <w:abstractNumId w:val="3"/>
  </w:num>
  <w:num w:numId="2" w16cid:durableId="1836529982">
    <w:abstractNumId w:val="21"/>
  </w:num>
  <w:num w:numId="3" w16cid:durableId="1893999379">
    <w:abstractNumId w:val="20"/>
  </w:num>
  <w:num w:numId="4" w16cid:durableId="1979727369">
    <w:abstractNumId w:val="8"/>
  </w:num>
  <w:num w:numId="5" w16cid:durableId="1957441025">
    <w:abstractNumId w:val="14"/>
  </w:num>
  <w:num w:numId="6" w16cid:durableId="1236477287">
    <w:abstractNumId w:val="37"/>
  </w:num>
  <w:num w:numId="7" w16cid:durableId="250893876">
    <w:abstractNumId w:val="30"/>
  </w:num>
  <w:num w:numId="8" w16cid:durableId="1738740731">
    <w:abstractNumId w:val="35"/>
  </w:num>
  <w:num w:numId="9" w16cid:durableId="895555311">
    <w:abstractNumId w:val="24"/>
  </w:num>
  <w:num w:numId="10" w16cid:durableId="1746604161">
    <w:abstractNumId w:val="5"/>
  </w:num>
  <w:num w:numId="11" w16cid:durableId="81149058">
    <w:abstractNumId w:val="11"/>
  </w:num>
  <w:num w:numId="12" w16cid:durableId="1319774347">
    <w:abstractNumId w:val="27"/>
  </w:num>
  <w:num w:numId="13" w16cid:durableId="1059402270">
    <w:abstractNumId w:val="16"/>
  </w:num>
  <w:num w:numId="14" w16cid:durableId="335570753">
    <w:abstractNumId w:val="29"/>
  </w:num>
  <w:num w:numId="15" w16cid:durableId="272368485">
    <w:abstractNumId w:val="36"/>
  </w:num>
  <w:num w:numId="16" w16cid:durableId="398551908">
    <w:abstractNumId w:val="13"/>
  </w:num>
  <w:num w:numId="17" w16cid:durableId="736779834">
    <w:abstractNumId w:val="2"/>
  </w:num>
  <w:num w:numId="18" w16cid:durableId="287396440">
    <w:abstractNumId w:val="15"/>
  </w:num>
  <w:num w:numId="19" w16cid:durableId="188953476">
    <w:abstractNumId w:val="28"/>
  </w:num>
  <w:num w:numId="20" w16cid:durableId="2140222122">
    <w:abstractNumId w:val="25"/>
  </w:num>
  <w:num w:numId="21" w16cid:durableId="1145732849">
    <w:abstractNumId w:val="1"/>
  </w:num>
  <w:num w:numId="22" w16cid:durableId="1244678736">
    <w:abstractNumId w:val="10"/>
  </w:num>
  <w:num w:numId="23" w16cid:durableId="525631329">
    <w:abstractNumId w:val="31"/>
  </w:num>
  <w:num w:numId="24" w16cid:durableId="2139057488">
    <w:abstractNumId w:val="33"/>
  </w:num>
  <w:num w:numId="25" w16cid:durableId="2088722696">
    <w:abstractNumId w:val="7"/>
  </w:num>
  <w:num w:numId="26" w16cid:durableId="415592794">
    <w:abstractNumId w:val="19"/>
  </w:num>
  <w:num w:numId="27" w16cid:durableId="1487631312">
    <w:abstractNumId w:val="23"/>
  </w:num>
  <w:num w:numId="28" w16cid:durableId="456872500">
    <w:abstractNumId w:val="34"/>
  </w:num>
  <w:num w:numId="29" w16cid:durableId="1676493172">
    <w:abstractNumId w:val="17"/>
  </w:num>
  <w:num w:numId="30" w16cid:durableId="844368235">
    <w:abstractNumId w:val="38"/>
  </w:num>
  <w:num w:numId="31" w16cid:durableId="617874960">
    <w:abstractNumId w:val="22"/>
  </w:num>
  <w:num w:numId="32" w16cid:durableId="1331446752">
    <w:abstractNumId w:val="6"/>
  </w:num>
  <w:num w:numId="33" w16cid:durableId="584999493">
    <w:abstractNumId w:val="9"/>
  </w:num>
  <w:num w:numId="34" w16cid:durableId="1561861352">
    <w:abstractNumId w:val="12"/>
  </w:num>
  <w:num w:numId="35" w16cid:durableId="1106315840">
    <w:abstractNumId w:val="26"/>
  </w:num>
  <w:num w:numId="36" w16cid:durableId="94788903">
    <w:abstractNumId w:val="32"/>
  </w:num>
  <w:num w:numId="37" w16cid:durableId="1632512120">
    <w:abstractNumId w:val="18"/>
  </w:num>
  <w:num w:numId="38" w16cid:durableId="2056276466">
    <w:abstractNumId w:val="39"/>
  </w:num>
  <w:num w:numId="39" w16cid:durableId="1358461781">
    <w:abstractNumId w:val="0"/>
  </w:num>
  <w:num w:numId="40" w16cid:durableId="1792937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DE7"/>
    <w:rsid w:val="0000273C"/>
    <w:rsid w:val="000C5637"/>
    <w:rsid w:val="00106926"/>
    <w:rsid w:val="00161C42"/>
    <w:rsid w:val="001F0528"/>
    <w:rsid w:val="00201DE7"/>
    <w:rsid w:val="00224A92"/>
    <w:rsid w:val="00255EAE"/>
    <w:rsid w:val="00270261"/>
    <w:rsid w:val="0029520E"/>
    <w:rsid w:val="002C3B39"/>
    <w:rsid w:val="0030015B"/>
    <w:rsid w:val="00340706"/>
    <w:rsid w:val="003F5A05"/>
    <w:rsid w:val="00405872"/>
    <w:rsid w:val="00430609"/>
    <w:rsid w:val="00442B7A"/>
    <w:rsid w:val="004747F5"/>
    <w:rsid w:val="004B743C"/>
    <w:rsid w:val="004F3A6E"/>
    <w:rsid w:val="004F4217"/>
    <w:rsid w:val="00514525"/>
    <w:rsid w:val="005209D4"/>
    <w:rsid w:val="00554C5D"/>
    <w:rsid w:val="00572F2C"/>
    <w:rsid w:val="005A6C6F"/>
    <w:rsid w:val="005B5099"/>
    <w:rsid w:val="005C2967"/>
    <w:rsid w:val="005C5C95"/>
    <w:rsid w:val="005D35EF"/>
    <w:rsid w:val="005D4C7A"/>
    <w:rsid w:val="006000EB"/>
    <w:rsid w:val="00615220"/>
    <w:rsid w:val="00633D1D"/>
    <w:rsid w:val="006F4C2F"/>
    <w:rsid w:val="0074589B"/>
    <w:rsid w:val="007E7AE9"/>
    <w:rsid w:val="007F694A"/>
    <w:rsid w:val="008203CD"/>
    <w:rsid w:val="00860E9A"/>
    <w:rsid w:val="00890495"/>
    <w:rsid w:val="008A2D9F"/>
    <w:rsid w:val="008B2542"/>
    <w:rsid w:val="008F2A6D"/>
    <w:rsid w:val="008F455F"/>
    <w:rsid w:val="00916F97"/>
    <w:rsid w:val="00A06FE3"/>
    <w:rsid w:val="00A601B0"/>
    <w:rsid w:val="00AB3B45"/>
    <w:rsid w:val="00AC3425"/>
    <w:rsid w:val="00AD171D"/>
    <w:rsid w:val="00AD700F"/>
    <w:rsid w:val="00AF20AE"/>
    <w:rsid w:val="00B30A03"/>
    <w:rsid w:val="00B719CB"/>
    <w:rsid w:val="00B924C1"/>
    <w:rsid w:val="00BE1D91"/>
    <w:rsid w:val="00CB1F86"/>
    <w:rsid w:val="00CC30A5"/>
    <w:rsid w:val="00D01BAC"/>
    <w:rsid w:val="00D03943"/>
    <w:rsid w:val="00D35F1E"/>
    <w:rsid w:val="00D6136F"/>
    <w:rsid w:val="00D8494C"/>
    <w:rsid w:val="00DA1A14"/>
    <w:rsid w:val="00DA5DB5"/>
    <w:rsid w:val="00DF7936"/>
    <w:rsid w:val="00E3286C"/>
    <w:rsid w:val="00E61CE0"/>
    <w:rsid w:val="00EC46D4"/>
    <w:rsid w:val="00ED4D7B"/>
    <w:rsid w:val="00ED57C2"/>
    <w:rsid w:val="00EF1864"/>
    <w:rsid w:val="00F2789A"/>
    <w:rsid w:val="00F64A5E"/>
    <w:rsid w:val="00FB16D7"/>
    <w:rsid w:val="00FB5A8D"/>
    <w:rsid w:val="00FD78FA"/>
    <w:rsid w:val="03C25C3D"/>
    <w:rsid w:val="0B044AD1"/>
    <w:rsid w:val="15C2BF71"/>
    <w:rsid w:val="1AFE6B94"/>
    <w:rsid w:val="1CB967EA"/>
    <w:rsid w:val="1D1F17F2"/>
    <w:rsid w:val="1EBAE853"/>
    <w:rsid w:val="2056B8B4"/>
    <w:rsid w:val="21919DA5"/>
    <w:rsid w:val="22A28409"/>
    <w:rsid w:val="23210C6B"/>
    <w:rsid w:val="255261FC"/>
    <w:rsid w:val="2E56F850"/>
    <w:rsid w:val="38FCCC1A"/>
    <w:rsid w:val="4C9DEC45"/>
    <w:rsid w:val="529D68C2"/>
    <w:rsid w:val="5770D9E5"/>
    <w:rsid w:val="5A205289"/>
    <w:rsid w:val="5B945014"/>
    <w:rsid w:val="5DE01B69"/>
    <w:rsid w:val="6117BC2B"/>
    <w:rsid w:val="644F5CED"/>
    <w:rsid w:val="65EB2D4E"/>
    <w:rsid w:val="6D350968"/>
    <w:rsid w:val="72DBFE30"/>
    <w:rsid w:val="7877B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3DE1E"/>
  <w15:chartTrackingRefBased/>
  <w15:docId w15:val="{18D9C834-EBDB-4253-9A74-A9846B5D2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2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A6C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B50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DE7"/>
    <w:pPr>
      <w:ind w:left="720"/>
      <w:contextualSpacing/>
    </w:pPr>
  </w:style>
  <w:style w:type="character" w:styleId="Hyperlink">
    <w:name w:val="Hyperlink"/>
    <w:basedOn w:val="DefaultParagraphFont"/>
    <w:uiPriority w:val="99"/>
    <w:unhideWhenUsed/>
    <w:rsid w:val="00201DE7"/>
    <w:rPr>
      <w:color w:val="0563C1" w:themeColor="hyperlink"/>
      <w:u w:val="single"/>
    </w:rPr>
  </w:style>
  <w:style w:type="character" w:styleId="UnresolvedMention">
    <w:name w:val="Unresolved Mention"/>
    <w:basedOn w:val="DefaultParagraphFont"/>
    <w:uiPriority w:val="99"/>
    <w:semiHidden/>
    <w:unhideWhenUsed/>
    <w:rsid w:val="00201DE7"/>
    <w:rPr>
      <w:color w:val="605E5C"/>
      <w:shd w:val="clear" w:color="auto" w:fill="E1DFDD"/>
    </w:rPr>
  </w:style>
  <w:style w:type="paragraph" w:styleId="Title">
    <w:name w:val="Title"/>
    <w:basedOn w:val="Normal"/>
    <w:next w:val="Normal"/>
    <w:link w:val="TitleChar"/>
    <w:uiPriority w:val="10"/>
    <w:qFormat/>
    <w:rsid w:val="008A2D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D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D9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2D9F"/>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8A2D9F"/>
    <w:rPr>
      <w:rFonts w:asciiTheme="majorHAnsi" w:eastAsiaTheme="majorEastAsia" w:hAnsiTheme="majorHAnsi" w:cstheme="majorBidi"/>
      <w:color w:val="2F5496" w:themeColor="accent1" w:themeShade="BF"/>
      <w:sz w:val="32"/>
      <w:szCs w:val="32"/>
    </w:rPr>
  </w:style>
  <w:style w:type="character" w:styleId="SubtleEmphasis">
    <w:name w:val="Subtle Emphasis"/>
    <w:basedOn w:val="DefaultParagraphFont"/>
    <w:uiPriority w:val="19"/>
    <w:qFormat/>
    <w:rsid w:val="00554C5D"/>
    <w:rPr>
      <w:i/>
      <w:iCs/>
      <w:color w:val="404040" w:themeColor="text1" w:themeTint="BF"/>
    </w:rPr>
  </w:style>
  <w:style w:type="character" w:customStyle="1" w:styleId="Heading2Char">
    <w:name w:val="Heading 2 Char"/>
    <w:basedOn w:val="DefaultParagraphFont"/>
    <w:link w:val="Heading2"/>
    <w:uiPriority w:val="9"/>
    <w:rsid w:val="005A6C6F"/>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CB1F86"/>
    <w:rPr>
      <w:sz w:val="16"/>
      <w:szCs w:val="16"/>
    </w:rPr>
  </w:style>
  <w:style w:type="paragraph" w:styleId="CommentText">
    <w:name w:val="annotation text"/>
    <w:basedOn w:val="Normal"/>
    <w:link w:val="CommentTextChar"/>
    <w:uiPriority w:val="99"/>
    <w:unhideWhenUsed/>
    <w:rsid w:val="00CB1F86"/>
    <w:pPr>
      <w:spacing w:line="240" w:lineRule="auto"/>
    </w:pPr>
    <w:rPr>
      <w:sz w:val="20"/>
      <w:szCs w:val="20"/>
    </w:rPr>
  </w:style>
  <w:style w:type="character" w:customStyle="1" w:styleId="CommentTextChar">
    <w:name w:val="Comment Text Char"/>
    <w:basedOn w:val="DefaultParagraphFont"/>
    <w:link w:val="CommentText"/>
    <w:uiPriority w:val="99"/>
    <w:rsid w:val="00CB1F86"/>
    <w:rPr>
      <w:sz w:val="20"/>
      <w:szCs w:val="20"/>
    </w:rPr>
  </w:style>
  <w:style w:type="paragraph" w:styleId="CommentSubject">
    <w:name w:val="annotation subject"/>
    <w:basedOn w:val="CommentText"/>
    <w:next w:val="CommentText"/>
    <w:link w:val="CommentSubjectChar"/>
    <w:uiPriority w:val="99"/>
    <w:semiHidden/>
    <w:unhideWhenUsed/>
    <w:rsid w:val="00CB1F86"/>
    <w:rPr>
      <w:b/>
      <w:bCs/>
    </w:rPr>
  </w:style>
  <w:style w:type="character" w:customStyle="1" w:styleId="CommentSubjectChar">
    <w:name w:val="Comment Subject Char"/>
    <w:basedOn w:val="CommentTextChar"/>
    <w:link w:val="CommentSubject"/>
    <w:uiPriority w:val="99"/>
    <w:semiHidden/>
    <w:rsid w:val="00CB1F86"/>
    <w:rPr>
      <w:b/>
      <w:bCs/>
      <w:sz w:val="20"/>
      <w:szCs w:val="20"/>
    </w:rPr>
  </w:style>
  <w:style w:type="character" w:styleId="SubtleReference">
    <w:name w:val="Subtle Reference"/>
    <w:basedOn w:val="DefaultParagraphFont"/>
    <w:uiPriority w:val="31"/>
    <w:qFormat/>
    <w:rsid w:val="00B924C1"/>
    <w:rPr>
      <w:smallCaps/>
      <w:color w:val="5A5A5A" w:themeColor="text1" w:themeTint="A5"/>
    </w:rPr>
  </w:style>
  <w:style w:type="table" w:styleId="TableGrid">
    <w:name w:val="Table Grid"/>
    <w:basedOn w:val="TableNormal"/>
    <w:uiPriority w:val="39"/>
    <w:rsid w:val="00DA1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B509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352">
      <w:bodyDiv w:val="1"/>
      <w:marLeft w:val="0"/>
      <w:marRight w:val="0"/>
      <w:marTop w:val="0"/>
      <w:marBottom w:val="0"/>
      <w:divBdr>
        <w:top w:val="none" w:sz="0" w:space="0" w:color="auto"/>
        <w:left w:val="none" w:sz="0" w:space="0" w:color="auto"/>
        <w:bottom w:val="none" w:sz="0" w:space="0" w:color="auto"/>
        <w:right w:val="none" w:sz="0" w:space="0" w:color="auto"/>
      </w:divBdr>
      <w:divsChild>
        <w:div w:id="1023439570">
          <w:marLeft w:val="446"/>
          <w:marRight w:val="0"/>
          <w:marTop w:val="0"/>
          <w:marBottom w:val="0"/>
          <w:divBdr>
            <w:top w:val="none" w:sz="0" w:space="0" w:color="auto"/>
            <w:left w:val="none" w:sz="0" w:space="0" w:color="auto"/>
            <w:bottom w:val="none" w:sz="0" w:space="0" w:color="auto"/>
            <w:right w:val="none" w:sz="0" w:space="0" w:color="auto"/>
          </w:divBdr>
        </w:div>
        <w:div w:id="106003966">
          <w:marLeft w:val="446"/>
          <w:marRight w:val="0"/>
          <w:marTop w:val="0"/>
          <w:marBottom w:val="0"/>
          <w:divBdr>
            <w:top w:val="none" w:sz="0" w:space="0" w:color="auto"/>
            <w:left w:val="none" w:sz="0" w:space="0" w:color="auto"/>
            <w:bottom w:val="none" w:sz="0" w:space="0" w:color="auto"/>
            <w:right w:val="none" w:sz="0" w:space="0" w:color="auto"/>
          </w:divBdr>
        </w:div>
        <w:div w:id="257300732">
          <w:marLeft w:val="446"/>
          <w:marRight w:val="0"/>
          <w:marTop w:val="0"/>
          <w:marBottom w:val="0"/>
          <w:divBdr>
            <w:top w:val="none" w:sz="0" w:space="0" w:color="auto"/>
            <w:left w:val="none" w:sz="0" w:space="0" w:color="auto"/>
            <w:bottom w:val="none" w:sz="0" w:space="0" w:color="auto"/>
            <w:right w:val="none" w:sz="0" w:space="0" w:color="auto"/>
          </w:divBdr>
        </w:div>
      </w:divsChild>
    </w:div>
    <w:div w:id="13583062">
      <w:bodyDiv w:val="1"/>
      <w:marLeft w:val="0"/>
      <w:marRight w:val="0"/>
      <w:marTop w:val="0"/>
      <w:marBottom w:val="0"/>
      <w:divBdr>
        <w:top w:val="none" w:sz="0" w:space="0" w:color="auto"/>
        <w:left w:val="none" w:sz="0" w:space="0" w:color="auto"/>
        <w:bottom w:val="none" w:sz="0" w:space="0" w:color="auto"/>
        <w:right w:val="none" w:sz="0" w:space="0" w:color="auto"/>
      </w:divBdr>
      <w:divsChild>
        <w:div w:id="1815026702">
          <w:marLeft w:val="562"/>
          <w:marRight w:val="173"/>
          <w:marTop w:val="240"/>
          <w:marBottom w:val="0"/>
          <w:divBdr>
            <w:top w:val="none" w:sz="0" w:space="0" w:color="auto"/>
            <w:left w:val="none" w:sz="0" w:space="0" w:color="auto"/>
            <w:bottom w:val="none" w:sz="0" w:space="0" w:color="auto"/>
            <w:right w:val="none" w:sz="0" w:space="0" w:color="auto"/>
          </w:divBdr>
        </w:div>
        <w:div w:id="790199414">
          <w:marLeft w:val="562"/>
          <w:marRight w:val="173"/>
          <w:marTop w:val="240"/>
          <w:marBottom w:val="0"/>
          <w:divBdr>
            <w:top w:val="none" w:sz="0" w:space="0" w:color="auto"/>
            <w:left w:val="none" w:sz="0" w:space="0" w:color="auto"/>
            <w:bottom w:val="none" w:sz="0" w:space="0" w:color="auto"/>
            <w:right w:val="none" w:sz="0" w:space="0" w:color="auto"/>
          </w:divBdr>
        </w:div>
        <w:div w:id="1738362322">
          <w:marLeft w:val="562"/>
          <w:marRight w:val="173"/>
          <w:marTop w:val="240"/>
          <w:marBottom w:val="0"/>
          <w:divBdr>
            <w:top w:val="none" w:sz="0" w:space="0" w:color="auto"/>
            <w:left w:val="none" w:sz="0" w:space="0" w:color="auto"/>
            <w:bottom w:val="none" w:sz="0" w:space="0" w:color="auto"/>
            <w:right w:val="none" w:sz="0" w:space="0" w:color="auto"/>
          </w:divBdr>
        </w:div>
        <w:div w:id="2037386153">
          <w:marLeft w:val="562"/>
          <w:marRight w:val="173"/>
          <w:marTop w:val="240"/>
          <w:marBottom w:val="0"/>
          <w:divBdr>
            <w:top w:val="none" w:sz="0" w:space="0" w:color="auto"/>
            <w:left w:val="none" w:sz="0" w:space="0" w:color="auto"/>
            <w:bottom w:val="none" w:sz="0" w:space="0" w:color="auto"/>
            <w:right w:val="none" w:sz="0" w:space="0" w:color="auto"/>
          </w:divBdr>
        </w:div>
        <w:div w:id="1805653280">
          <w:marLeft w:val="562"/>
          <w:marRight w:val="173"/>
          <w:marTop w:val="240"/>
          <w:marBottom w:val="0"/>
          <w:divBdr>
            <w:top w:val="none" w:sz="0" w:space="0" w:color="auto"/>
            <w:left w:val="none" w:sz="0" w:space="0" w:color="auto"/>
            <w:bottom w:val="none" w:sz="0" w:space="0" w:color="auto"/>
            <w:right w:val="none" w:sz="0" w:space="0" w:color="auto"/>
          </w:divBdr>
        </w:div>
      </w:divsChild>
    </w:div>
    <w:div w:id="32312661">
      <w:bodyDiv w:val="1"/>
      <w:marLeft w:val="0"/>
      <w:marRight w:val="0"/>
      <w:marTop w:val="0"/>
      <w:marBottom w:val="0"/>
      <w:divBdr>
        <w:top w:val="none" w:sz="0" w:space="0" w:color="auto"/>
        <w:left w:val="none" w:sz="0" w:space="0" w:color="auto"/>
        <w:bottom w:val="none" w:sz="0" w:space="0" w:color="auto"/>
        <w:right w:val="none" w:sz="0" w:space="0" w:color="auto"/>
      </w:divBdr>
      <w:divsChild>
        <w:div w:id="1188836977">
          <w:marLeft w:val="562"/>
          <w:marRight w:val="173"/>
          <w:marTop w:val="240"/>
          <w:marBottom w:val="0"/>
          <w:divBdr>
            <w:top w:val="none" w:sz="0" w:space="0" w:color="auto"/>
            <w:left w:val="none" w:sz="0" w:space="0" w:color="auto"/>
            <w:bottom w:val="none" w:sz="0" w:space="0" w:color="auto"/>
            <w:right w:val="none" w:sz="0" w:space="0" w:color="auto"/>
          </w:divBdr>
        </w:div>
        <w:div w:id="151600634">
          <w:marLeft w:val="562"/>
          <w:marRight w:val="173"/>
          <w:marTop w:val="240"/>
          <w:marBottom w:val="0"/>
          <w:divBdr>
            <w:top w:val="none" w:sz="0" w:space="0" w:color="auto"/>
            <w:left w:val="none" w:sz="0" w:space="0" w:color="auto"/>
            <w:bottom w:val="none" w:sz="0" w:space="0" w:color="auto"/>
            <w:right w:val="none" w:sz="0" w:space="0" w:color="auto"/>
          </w:divBdr>
        </w:div>
        <w:div w:id="236133904">
          <w:marLeft w:val="562"/>
          <w:marRight w:val="173"/>
          <w:marTop w:val="240"/>
          <w:marBottom w:val="0"/>
          <w:divBdr>
            <w:top w:val="none" w:sz="0" w:space="0" w:color="auto"/>
            <w:left w:val="none" w:sz="0" w:space="0" w:color="auto"/>
            <w:bottom w:val="none" w:sz="0" w:space="0" w:color="auto"/>
            <w:right w:val="none" w:sz="0" w:space="0" w:color="auto"/>
          </w:divBdr>
        </w:div>
        <w:div w:id="314182286">
          <w:marLeft w:val="562"/>
          <w:marRight w:val="173"/>
          <w:marTop w:val="240"/>
          <w:marBottom w:val="0"/>
          <w:divBdr>
            <w:top w:val="none" w:sz="0" w:space="0" w:color="auto"/>
            <w:left w:val="none" w:sz="0" w:space="0" w:color="auto"/>
            <w:bottom w:val="none" w:sz="0" w:space="0" w:color="auto"/>
            <w:right w:val="none" w:sz="0" w:space="0" w:color="auto"/>
          </w:divBdr>
        </w:div>
      </w:divsChild>
    </w:div>
    <w:div w:id="51395464">
      <w:bodyDiv w:val="1"/>
      <w:marLeft w:val="0"/>
      <w:marRight w:val="0"/>
      <w:marTop w:val="0"/>
      <w:marBottom w:val="0"/>
      <w:divBdr>
        <w:top w:val="none" w:sz="0" w:space="0" w:color="auto"/>
        <w:left w:val="none" w:sz="0" w:space="0" w:color="auto"/>
        <w:bottom w:val="none" w:sz="0" w:space="0" w:color="auto"/>
        <w:right w:val="none" w:sz="0" w:space="0" w:color="auto"/>
      </w:divBdr>
      <w:divsChild>
        <w:div w:id="1054234630">
          <w:marLeft w:val="288"/>
          <w:marRight w:val="0"/>
          <w:marTop w:val="0"/>
          <w:marBottom w:val="200"/>
          <w:divBdr>
            <w:top w:val="none" w:sz="0" w:space="0" w:color="auto"/>
            <w:left w:val="none" w:sz="0" w:space="0" w:color="auto"/>
            <w:bottom w:val="none" w:sz="0" w:space="0" w:color="auto"/>
            <w:right w:val="none" w:sz="0" w:space="0" w:color="auto"/>
          </w:divBdr>
        </w:div>
        <w:div w:id="1119688014">
          <w:marLeft w:val="360"/>
          <w:marRight w:val="0"/>
          <w:marTop w:val="0"/>
          <w:marBottom w:val="0"/>
          <w:divBdr>
            <w:top w:val="none" w:sz="0" w:space="0" w:color="auto"/>
            <w:left w:val="none" w:sz="0" w:space="0" w:color="auto"/>
            <w:bottom w:val="none" w:sz="0" w:space="0" w:color="auto"/>
            <w:right w:val="none" w:sz="0" w:space="0" w:color="auto"/>
          </w:divBdr>
        </w:div>
        <w:div w:id="457459868">
          <w:marLeft w:val="360"/>
          <w:marRight w:val="0"/>
          <w:marTop w:val="0"/>
          <w:marBottom w:val="0"/>
          <w:divBdr>
            <w:top w:val="none" w:sz="0" w:space="0" w:color="auto"/>
            <w:left w:val="none" w:sz="0" w:space="0" w:color="auto"/>
            <w:bottom w:val="none" w:sz="0" w:space="0" w:color="auto"/>
            <w:right w:val="none" w:sz="0" w:space="0" w:color="auto"/>
          </w:divBdr>
        </w:div>
        <w:div w:id="2085105086">
          <w:marLeft w:val="1094"/>
          <w:marRight w:val="0"/>
          <w:marTop w:val="0"/>
          <w:marBottom w:val="0"/>
          <w:divBdr>
            <w:top w:val="none" w:sz="0" w:space="0" w:color="auto"/>
            <w:left w:val="none" w:sz="0" w:space="0" w:color="auto"/>
            <w:bottom w:val="none" w:sz="0" w:space="0" w:color="auto"/>
            <w:right w:val="none" w:sz="0" w:space="0" w:color="auto"/>
          </w:divBdr>
        </w:div>
        <w:div w:id="538662485">
          <w:marLeft w:val="1094"/>
          <w:marRight w:val="0"/>
          <w:marTop w:val="0"/>
          <w:marBottom w:val="0"/>
          <w:divBdr>
            <w:top w:val="none" w:sz="0" w:space="0" w:color="auto"/>
            <w:left w:val="none" w:sz="0" w:space="0" w:color="auto"/>
            <w:bottom w:val="none" w:sz="0" w:space="0" w:color="auto"/>
            <w:right w:val="none" w:sz="0" w:space="0" w:color="auto"/>
          </w:divBdr>
        </w:div>
        <w:div w:id="1299917922">
          <w:marLeft w:val="360"/>
          <w:marRight w:val="0"/>
          <w:marTop w:val="0"/>
          <w:marBottom w:val="0"/>
          <w:divBdr>
            <w:top w:val="none" w:sz="0" w:space="0" w:color="auto"/>
            <w:left w:val="none" w:sz="0" w:space="0" w:color="auto"/>
            <w:bottom w:val="none" w:sz="0" w:space="0" w:color="auto"/>
            <w:right w:val="none" w:sz="0" w:space="0" w:color="auto"/>
          </w:divBdr>
        </w:div>
        <w:div w:id="1366834897">
          <w:marLeft w:val="360"/>
          <w:marRight w:val="0"/>
          <w:marTop w:val="0"/>
          <w:marBottom w:val="0"/>
          <w:divBdr>
            <w:top w:val="none" w:sz="0" w:space="0" w:color="auto"/>
            <w:left w:val="none" w:sz="0" w:space="0" w:color="auto"/>
            <w:bottom w:val="none" w:sz="0" w:space="0" w:color="auto"/>
            <w:right w:val="none" w:sz="0" w:space="0" w:color="auto"/>
          </w:divBdr>
        </w:div>
        <w:div w:id="2040160643">
          <w:marLeft w:val="360"/>
          <w:marRight w:val="0"/>
          <w:marTop w:val="0"/>
          <w:marBottom w:val="0"/>
          <w:divBdr>
            <w:top w:val="none" w:sz="0" w:space="0" w:color="auto"/>
            <w:left w:val="none" w:sz="0" w:space="0" w:color="auto"/>
            <w:bottom w:val="none" w:sz="0" w:space="0" w:color="auto"/>
            <w:right w:val="none" w:sz="0" w:space="0" w:color="auto"/>
          </w:divBdr>
        </w:div>
      </w:divsChild>
    </w:div>
    <w:div w:id="95369346">
      <w:bodyDiv w:val="1"/>
      <w:marLeft w:val="0"/>
      <w:marRight w:val="0"/>
      <w:marTop w:val="0"/>
      <w:marBottom w:val="0"/>
      <w:divBdr>
        <w:top w:val="none" w:sz="0" w:space="0" w:color="auto"/>
        <w:left w:val="none" w:sz="0" w:space="0" w:color="auto"/>
        <w:bottom w:val="none" w:sz="0" w:space="0" w:color="auto"/>
        <w:right w:val="none" w:sz="0" w:space="0" w:color="auto"/>
      </w:divBdr>
      <w:divsChild>
        <w:div w:id="1655136260">
          <w:marLeft w:val="446"/>
          <w:marRight w:val="0"/>
          <w:marTop w:val="0"/>
          <w:marBottom w:val="160"/>
          <w:divBdr>
            <w:top w:val="none" w:sz="0" w:space="0" w:color="auto"/>
            <w:left w:val="none" w:sz="0" w:space="0" w:color="auto"/>
            <w:bottom w:val="none" w:sz="0" w:space="0" w:color="auto"/>
            <w:right w:val="none" w:sz="0" w:space="0" w:color="auto"/>
          </w:divBdr>
        </w:div>
        <w:div w:id="1553537068">
          <w:marLeft w:val="446"/>
          <w:marRight w:val="0"/>
          <w:marTop w:val="0"/>
          <w:marBottom w:val="160"/>
          <w:divBdr>
            <w:top w:val="none" w:sz="0" w:space="0" w:color="auto"/>
            <w:left w:val="none" w:sz="0" w:space="0" w:color="auto"/>
            <w:bottom w:val="none" w:sz="0" w:space="0" w:color="auto"/>
            <w:right w:val="none" w:sz="0" w:space="0" w:color="auto"/>
          </w:divBdr>
        </w:div>
        <w:div w:id="677856269">
          <w:marLeft w:val="446"/>
          <w:marRight w:val="0"/>
          <w:marTop w:val="0"/>
          <w:marBottom w:val="160"/>
          <w:divBdr>
            <w:top w:val="none" w:sz="0" w:space="0" w:color="auto"/>
            <w:left w:val="none" w:sz="0" w:space="0" w:color="auto"/>
            <w:bottom w:val="none" w:sz="0" w:space="0" w:color="auto"/>
            <w:right w:val="none" w:sz="0" w:space="0" w:color="auto"/>
          </w:divBdr>
        </w:div>
        <w:div w:id="1841847459">
          <w:marLeft w:val="446"/>
          <w:marRight w:val="0"/>
          <w:marTop w:val="0"/>
          <w:marBottom w:val="160"/>
          <w:divBdr>
            <w:top w:val="none" w:sz="0" w:space="0" w:color="auto"/>
            <w:left w:val="none" w:sz="0" w:space="0" w:color="auto"/>
            <w:bottom w:val="none" w:sz="0" w:space="0" w:color="auto"/>
            <w:right w:val="none" w:sz="0" w:space="0" w:color="auto"/>
          </w:divBdr>
        </w:div>
      </w:divsChild>
    </w:div>
    <w:div w:id="98718014">
      <w:bodyDiv w:val="1"/>
      <w:marLeft w:val="0"/>
      <w:marRight w:val="0"/>
      <w:marTop w:val="0"/>
      <w:marBottom w:val="0"/>
      <w:divBdr>
        <w:top w:val="none" w:sz="0" w:space="0" w:color="auto"/>
        <w:left w:val="none" w:sz="0" w:space="0" w:color="auto"/>
        <w:bottom w:val="none" w:sz="0" w:space="0" w:color="auto"/>
        <w:right w:val="none" w:sz="0" w:space="0" w:color="auto"/>
      </w:divBdr>
    </w:div>
    <w:div w:id="170030035">
      <w:bodyDiv w:val="1"/>
      <w:marLeft w:val="0"/>
      <w:marRight w:val="0"/>
      <w:marTop w:val="0"/>
      <w:marBottom w:val="0"/>
      <w:divBdr>
        <w:top w:val="none" w:sz="0" w:space="0" w:color="auto"/>
        <w:left w:val="none" w:sz="0" w:space="0" w:color="auto"/>
        <w:bottom w:val="none" w:sz="0" w:space="0" w:color="auto"/>
        <w:right w:val="none" w:sz="0" w:space="0" w:color="auto"/>
      </w:divBdr>
      <w:divsChild>
        <w:div w:id="2019304223">
          <w:marLeft w:val="446"/>
          <w:marRight w:val="0"/>
          <w:marTop w:val="0"/>
          <w:marBottom w:val="0"/>
          <w:divBdr>
            <w:top w:val="none" w:sz="0" w:space="0" w:color="auto"/>
            <w:left w:val="none" w:sz="0" w:space="0" w:color="auto"/>
            <w:bottom w:val="none" w:sz="0" w:space="0" w:color="auto"/>
            <w:right w:val="none" w:sz="0" w:space="0" w:color="auto"/>
          </w:divBdr>
        </w:div>
        <w:div w:id="44524825">
          <w:marLeft w:val="446"/>
          <w:marRight w:val="0"/>
          <w:marTop w:val="0"/>
          <w:marBottom w:val="0"/>
          <w:divBdr>
            <w:top w:val="none" w:sz="0" w:space="0" w:color="auto"/>
            <w:left w:val="none" w:sz="0" w:space="0" w:color="auto"/>
            <w:bottom w:val="none" w:sz="0" w:space="0" w:color="auto"/>
            <w:right w:val="none" w:sz="0" w:space="0" w:color="auto"/>
          </w:divBdr>
        </w:div>
      </w:divsChild>
    </w:div>
    <w:div w:id="288053090">
      <w:bodyDiv w:val="1"/>
      <w:marLeft w:val="0"/>
      <w:marRight w:val="0"/>
      <w:marTop w:val="0"/>
      <w:marBottom w:val="0"/>
      <w:divBdr>
        <w:top w:val="none" w:sz="0" w:space="0" w:color="auto"/>
        <w:left w:val="none" w:sz="0" w:space="0" w:color="auto"/>
        <w:bottom w:val="none" w:sz="0" w:space="0" w:color="auto"/>
        <w:right w:val="none" w:sz="0" w:space="0" w:color="auto"/>
      </w:divBdr>
      <w:divsChild>
        <w:div w:id="1909265793">
          <w:marLeft w:val="446"/>
          <w:marRight w:val="0"/>
          <w:marTop w:val="0"/>
          <w:marBottom w:val="0"/>
          <w:divBdr>
            <w:top w:val="none" w:sz="0" w:space="0" w:color="auto"/>
            <w:left w:val="none" w:sz="0" w:space="0" w:color="auto"/>
            <w:bottom w:val="none" w:sz="0" w:space="0" w:color="auto"/>
            <w:right w:val="none" w:sz="0" w:space="0" w:color="auto"/>
          </w:divBdr>
        </w:div>
        <w:div w:id="1326010251">
          <w:marLeft w:val="734"/>
          <w:marRight w:val="0"/>
          <w:marTop w:val="0"/>
          <w:marBottom w:val="0"/>
          <w:divBdr>
            <w:top w:val="none" w:sz="0" w:space="0" w:color="auto"/>
            <w:left w:val="none" w:sz="0" w:space="0" w:color="auto"/>
            <w:bottom w:val="none" w:sz="0" w:space="0" w:color="auto"/>
            <w:right w:val="none" w:sz="0" w:space="0" w:color="auto"/>
          </w:divBdr>
        </w:div>
        <w:div w:id="5524294">
          <w:marLeft w:val="734"/>
          <w:marRight w:val="0"/>
          <w:marTop w:val="0"/>
          <w:marBottom w:val="0"/>
          <w:divBdr>
            <w:top w:val="none" w:sz="0" w:space="0" w:color="auto"/>
            <w:left w:val="none" w:sz="0" w:space="0" w:color="auto"/>
            <w:bottom w:val="none" w:sz="0" w:space="0" w:color="auto"/>
            <w:right w:val="none" w:sz="0" w:space="0" w:color="auto"/>
          </w:divBdr>
        </w:div>
        <w:div w:id="62918745">
          <w:marLeft w:val="734"/>
          <w:marRight w:val="0"/>
          <w:marTop w:val="0"/>
          <w:marBottom w:val="0"/>
          <w:divBdr>
            <w:top w:val="none" w:sz="0" w:space="0" w:color="auto"/>
            <w:left w:val="none" w:sz="0" w:space="0" w:color="auto"/>
            <w:bottom w:val="none" w:sz="0" w:space="0" w:color="auto"/>
            <w:right w:val="none" w:sz="0" w:space="0" w:color="auto"/>
          </w:divBdr>
        </w:div>
        <w:div w:id="1472594207">
          <w:marLeft w:val="446"/>
          <w:marRight w:val="0"/>
          <w:marTop w:val="0"/>
          <w:marBottom w:val="0"/>
          <w:divBdr>
            <w:top w:val="none" w:sz="0" w:space="0" w:color="auto"/>
            <w:left w:val="none" w:sz="0" w:space="0" w:color="auto"/>
            <w:bottom w:val="none" w:sz="0" w:space="0" w:color="auto"/>
            <w:right w:val="none" w:sz="0" w:space="0" w:color="auto"/>
          </w:divBdr>
        </w:div>
      </w:divsChild>
    </w:div>
    <w:div w:id="295336051">
      <w:bodyDiv w:val="1"/>
      <w:marLeft w:val="0"/>
      <w:marRight w:val="0"/>
      <w:marTop w:val="0"/>
      <w:marBottom w:val="0"/>
      <w:divBdr>
        <w:top w:val="none" w:sz="0" w:space="0" w:color="auto"/>
        <w:left w:val="none" w:sz="0" w:space="0" w:color="auto"/>
        <w:bottom w:val="none" w:sz="0" w:space="0" w:color="auto"/>
        <w:right w:val="none" w:sz="0" w:space="0" w:color="auto"/>
      </w:divBdr>
    </w:div>
    <w:div w:id="391930193">
      <w:bodyDiv w:val="1"/>
      <w:marLeft w:val="0"/>
      <w:marRight w:val="0"/>
      <w:marTop w:val="0"/>
      <w:marBottom w:val="0"/>
      <w:divBdr>
        <w:top w:val="none" w:sz="0" w:space="0" w:color="auto"/>
        <w:left w:val="none" w:sz="0" w:space="0" w:color="auto"/>
        <w:bottom w:val="none" w:sz="0" w:space="0" w:color="auto"/>
        <w:right w:val="none" w:sz="0" w:space="0" w:color="auto"/>
      </w:divBdr>
    </w:div>
    <w:div w:id="412777860">
      <w:bodyDiv w:val="1"/>
      <w:marLeft w:val="0"/>
      <w:marRight w:val="0"/>
      <w:marTop w:val="0"/>
      <w:marBottom w:val="0"/>
      <w:divBdr>
        <w:top w:val="none" w:sz="0" w:space="0" w:color="auto"/>
        <w:left w:val="none" w:sz="0" w:space="0" w:color="auto"/>
        <w:bottom w:val="none" w:sz="0" w:space="0" w:color="auto"/>
        <w:right w:val="none" w:sz="0" w:space="0" w:color="auto"/>
      </w:divBdr>
      <w:divsChild>
        <w:div w:id="116413838">
          <w:marLeft w:val="720"/>
          <w:marRight w:val="0"/>
          <w:marTop w:val="0"/>
          <w:marBottom w:val="0"/>
          <w:divBdr>
            <w:top w:val="none" w:sz="0" w:space="0" w:color="auto"/>
            <w:left w:val="none" w:sz="0" w:space="0" w:color="auto"/>
            <w:bottom w:val="none" w:sz="0" w:space="0" w:color="auto"/>
            <w:right w:val="none" w:sz="0" w:space="0" w:color="auto"/>
          </w:divBdr>
        </w:div>
        <w:div w:id="1870290724">
          <w:marLeft w:val="720"/>
          <w:marRight w:val="0"/>
          <w:marTop w:val="0"/>
          <w:marBottom w:val="0"/>
          <w:divBdr>
            <w:top w:val="none" w:sz="0" w:space="0" w:color="auto"/>
            <w:left w:val="none" w:sz="0" w:space="0" w:color="auto"/>
            <w:bottom w:val="none" w:sz="0" w:space="0" w:color="auto"/>
            <w:right w:val="none" w:sz="0" w:space="0" w:color="auto"/>
          </w:divBdr>
        </w:div>
        <w:div w:id="715472951">
          <w:marLeft w:val="720"/>
          <w:marRight w:val="0"/>
          <w:marTop w:val="0"/>
          <w:marBottom w:val="0"/>
          <w:divBdr>
            <w:top w:val="none" w:sz="0" w:space="0" w:color="auto"/>
            <w:left w:val="none" w:sz="0" w:space="0" w:color="auto"/>
            <w:bottom w:val="none" w:sz="0" w:space="0" w:color="auto"/>
            <w:right w:val="none" w:sz="0" w:space="0" w:color="auto"/>
          </w:divBdr>
        </w:div>
        <w:div w:id="924076742">
          <w:marLeft w:val="1454"/>
          <w:marRight w:val="0"/>
          <w:marTop w:val="0"/>
          <w:marBottom w:val="0"/>
          <w:divBdr>
            <w:top w:val="none" w:sz="0" w:space="0" w:color="auto"/>
            <w:left w:val="none" w:sz="0" w:space="0" w:color="auto"/>
            <w:bottom w:val="none" w:sz="0" w:space="0" w:color="auto"/>
            <w:right w:val="none" w:sz="0" w:space="0" w:color="auto"/>
          </w:divBdr>
        </w:div>
        <w:div w:id="1254514079">
          <w:marLeft w:val="1454"/>
          <w:marRight w:val="0"/>
          <w:marTop w:val="0"/>
          <w:marBottom w:val="0"/>
          <w:divBdr>
            <w:top w:val="none" w:sz="0" w:space="0" w:color="auto"/>
            <w:left w:val="none" w:sz="0" w:space="0" w:color="auto"/>
            <w:bottom w:val="none" w:sz="0" w:space="0" w:color="auto"/>
            <w:right w:val="none" w:sz="0" w:space="0" w:color="auto"/>
          </w:divBdr>
        </w:div>
        <w:div w:id="1718311299">
          <w:marLeft w:val="1454"/>
          <w:marRight w:val="0"/>
          <w:marTop w:val="0"/>
          <w:marBottom w:val="0"/>
          <w:divBdr>
            <w:top w:val="none" w:sz="0" w:space="0" w:color="auto"/>
            <w:left w:val="none" w:sz="0" w:space="0" w:color="auto"/>
            <w:bottom w:val="none" w:sz="0" w:space="0" w:color="auto"/>
            <w:right w:val="none" w:sz="0" w:space="0" w:color="auto"/>
          </w:divBdr>
        </w:div>
      </w:divsChild>
    </w:div>
    <w:div w:id="424695539">
      <w:bodyDiv w:val="1"/>
      <w:marLeft w:val="0"/>
      <w:marRight w:val="0"/>
      <w:marTop w:val="0"/>
      <w:marBottom w:val="0"/>
      <w:divBdr>
        <w:top w:val="none" w:sz="0" w:space="0" w:color="auto"/>
        <w:left w:val="none" w:sz="0" w:space="0" w:color="auto"/>
        <w:bottom w:val="none" w:sz="0" w:space="0" w:color="auto"/>
        <w:right w:val="none" w:sz="0" w:space="0" w:color="auto"/>
      </w:divBdr>
    </w:div>
    <w:div w:id="463616876">
      <w:bodyDiv w:val="1"/>
      <w:marLeft w:val="0"/>
      <w:marRight w:val="0"/>
      <w:marTop w:val="0"/>
      <w:marBottom w:val="0"/>
      <w:divBdr>
        <w:top w:val="none" w:sz="0" w:space="0" w:color="auto"/>
        <w:left w:val="none" w:sz="0" w:space="0" w:color="auto"/>
        <w:bottom w:val="none" w:sz="0" w:space="0" w:color="auto"/>
        <w:right w:val="none" w:sz="0" w:space="0" w:color="auto"/>
      </w:divBdr>
    </w:div>
    <w:div w:id="520121810">
      <w:bodyDiv w:val="1"/>
      <w:marLeft w:val="0"/>
      <w:marRight w:val="0"/>
      <w:marTop w:val="0"/>
      <w:marBottom w:val="0"/>
      <w:divBdr>
        <w:top w:val="none" w:sz="0" w:space="0" w:color="auto"/>
        <w:left w:val="none" w:sz="0" w:space="0" w:color="auto"/>
        <w:bottom w:val="none" w:sz="0" w:space="0" w:color="auto"/>
        <w:right w:val="none" w:sz="0" w:space="0" w:color="auto"/>
      </w:divBdr>
      <w:divsChild>
        <w:div w:id="1452476056">
          <w:marLeft w:val="274"/>
          <w:marRight w:val="0"/>
          <w:marTop w:val="0"/>
          <w:marBottom w:val="0"/>
          <w:divBdr>
            <w:top w:val="none" w:sz="0" w:space="0" w:color="auto"/>
            <w:left w:val="none" w:sz="0" w:space="0" w:color="auto"/>
            <w:bottom w:val="none" w:sz="0" w:space="0" w:color="auto"/>
            <w:right w:val="none" w:sz="0" w:space="0" w:color="auto"/>
          </w:divBdr>
        </w:div>
        <w:div w:id="2075664146">
          <w:marLeft w:val="274"/>
          <w:marRight w:val="0"/>
          <w:marTop w:val="0"/>
          <w:marBottom w:val="0"/>
          <w:divBdr>
            <w:top w:val="none" w:sz="0" w:space="0" w:color="auto"/>
            <w:left w:val="none" w:sz="0" w:space="0" w:color="auto"/>
            <w:bottom w:val="none" w:sz="0" w:space="0" w:color="auto"/>
            <w:right w:val="none" w:sz="0" w:space="0" w:color="auto"/>
          </w:divBdr>
        </w:div>
        <w:div w:id="2066249537">
          <w:marLeft w:val="274"/>
          <w:marRight w:val="0"/>
          <w:marTop w:val="0"/>
          <w:marBottom w:val="0"/>
          <w:divBdr>
            <w:top w:val="none" w:sz="0" w:space="0" w:color="auto"/>
            <w:left w:val="none" w:sz="0" w:space="0" w:color="auto"/>
            <w:bottom w:val="none" w:sz="0" w:space="0" w:color="auto"/>
            <w:right w:val="none" w:sz="0" w:space="0" w:color="auto"/>
          </w:divBdr>
        </w:div>
      </w:divsChild>
    </w:div>
    <w:div w:id="529270355">
      <w:bodyDiv w:val="1"/>
      <w:marLeft w:val="0"/>
      <w:marRight w:val="0"/>
      <w:marTop w:val="0"/>
      <w:marBottom w:val="0"/>
      <w:divBdr>
        <w:top w:val="none" w:sz="0" w:space="0" w:color="auto"/>
        <w:left w:val="none" w:sz="0" w:space="0" w:color="auto"/>
        <w:bottom w:val="none" w:sz="0" w:space="0" w:color="auto"/>
        <w:right w:val="none" w:sz="0" w:space="0" w:color="auto"/>
      </w:divBdr>
      <w:divsChild>
        <w:div w:id="667253179">
          <w:marLeft w:val="446"/>
          <w:marRight w:val="0"/>
          <w:marTop w:val="120"/>
          <w:marBottom w:val="0"/>
          <w:divBdr>
            <w:top w:val="none" w:sz="0" w:space="0" w:color="auto"/>
            <w:left w:val="none" w:sz="0" w:space="0" w:color="auto"/>
            <w:bottom w:val="none" w:sz="0" w:space="0" w:color="auto"/>
            <w:right w:val="none" w:sz="0" w:space="0" w:color="auto"/>
          </w:divBdr>
        </w:div>
        <w:div w:id="1459301247">
          <w:marLeft w:val="446"/>
          <w:marRight w:val="0"/>
          <w:marTop w:val="120"/>
          <w:marBottom w:val="0"/>
          <w:divBdr>
            <w:top w:val="none" w:sz="0" w:space="0" w:color="auto"/>
            <w:left w:val="none" w:sz="0" w:space="0" w:color="auto"/>
            <w:bottom w:val="none" w:sz="0" w:space="0" w:color="auto"/>
            <w:right w:val="none" w:sz="0" w:space="0" w:color="auto"/>
          </w:divBdr>
        </w:div>
        <w:div w:id="1799953487">
          <w:marLeft w:val="446"/>
          <w:marRight w:val="0"/>
          <w:marTop w:val="120"/>
          <w:marBottom w:val="0"/>
          <w:divBdr>
            <w:top w:val="none" w:sz="0" w:space="0" w:color="auto"/>
            <w:left w:val="none" w:sz="0" w:space="0" w:color="auto"/>
            <w:bottom w:val="none" w:sz="0" w:space="0" w:color="auto"/>
            <w:right w:val="none" w:sz="0" w:space="0" w:color="auto"/>
          </w:divBdr>
        </w:div>
      </w:divsChild>
    </w:div>
    <w:div w:id="539820821">
      <w:bodyDiv w:val="1"/>
      <w:marLeft w:val="0"/>
      <w:marRight w:val="0"/>
      <w:marTop w:val="0"/>
      <w:marBottom w:val="0"/>
      <w:divBdr>
        <w:top w:val="none" w:sz="0" w:space="0" w:color="auto"/>
        <w:left w:val="none" w:sz="0" w:space="0" w:color="auto"/>
        <w:bottom w:val="none" w:sz="0" w:space="0" w:color="auto"/>
        <w:right w:val="none" w:sz="0" w:space="0" w:color="auto"/>
      </w:divBdr>
    </w:div>
    <w:div w:id="559563042">
      <w:bodyDiv w:val="1"/>
      <w:marLeft w:val="0"/>
      <w:marRight w:val="0"/>
      <w:marTop w:val="0"/>
      <w:marBottom w:val="0"/>
      <w:divBdr>
        <w:top w:val="none" w:sz="0" w:space="0" w:color="auto"/>
        <w:left w:val="none" w:sz="0" w:space="0" w:color="auto"/>
        <w:bottom w:val="none" w:sz="0" w:space="0" w:color="auto"/>
        <w:right w:val="none" w:sz="0" w:space="0" w:color="auto"/>
      </w:divBdr>
    </w:div>
    <w:div w:id="589048379">
      <w:bodyDiv w:val="1"/>
      <w:marLeft w:val="0"/>
      <w:marRight w:val="0"/>
      <w:marTop w:val="0"/>
      <w:marBottom w:val="0"/>
      <w:divBdr>
        <w:top w:val="none" w:sz="0" w:space="0" w:color="auto"/>
        <w:left w:val="none" w:sz="0" w:space="0" w:color="auto"/>
        <w:bottom w:val="none" w:sz="0" w:space="0" w:color="auto"/>
        <w:right w:val="none" w:sz="0" w:space="0" w:color="auto"/>
      </w:divBdr>
      <w:divsChild>
        <w:div w:id="2087143349">
          <w:marLeft w:val="821"/>
          <w:marRight w:val="0"/>
          <w:marTop w:val="0"/>
          <w:marBottom w:val="0"/>
          <w:divBdr>
            <w:top w:val="none" w:sz="0" w:space="0" w:color="auto"/>
            <w:left w:val="none" w:sz="0" w:space="0" w:color="auto"/>
            <w:bottom w:val="none" w:sz="0" w:space="0" w:color="auto"/>
            <w:right w:val="none" w:sz="0" w:space="0" w:color="auto"/>
          </w:divBdr>
        </w:div>
        <w:div w:id="153566886">
          <w:marLeft w:val="821"/>
          <w:marRight w:val="0"/>
          <w:marTop w:val="0"/>
          <w:marBottom w:val="0"/>
          <w:divBdr>
            <w:top w:val="none" w:sz="0" w:space="0" w:color="auto"/>
            <w:left w:val="none" w:sz="0" w:space="0" w:color="auto"/>
            <w:bottom w:val="none" w:sz="0" w:space="0" w:color="auto"/>
            <w:right w:val="none" w:sz="0" w:space="0" w:color="auto"/>
          </w:divBdr>
        </w:div>
        <w:div w:id="121967797">
          <w:marLeft w:val="821"/>
          <w:marRight w:val="0"/>
          <w:marTop w:val="0"/>
          <w:marBottom w:val="0"/>
          <w:divBdr>
            <w:top w:val="none" w:sz="0" w:space="0" w:color="auto"/>
            <w:left w:val="none" w:sz="0" w:space="0" w:color="auto"/>
            <w:bottom w:val="none" w:sz="0" w:space="0" w:color="auto"/>
            <w:right w:val="none" w:sz="0" w:space="0" w:color="auto"/>
          </w:divBdr>
        </w:div>
        <w:div w:id="1066411603">
          <w:marLeft w:val="821"/>
          <w:marRight w:val="0"/>
          <w:marTop w:val="0"/>
          <w:marBottom w:val="0"/>
          <w:divBdr>
            <w:top w:val="none" w:sz="0" w:space="0" w:color="auto"/>
            <w:left w:val="none" w:sz="0" w:space="0" w:color="auto"/>
            <w:bottom w:val="none" w:sz="0" w:space="0" w:color="auto"/>
            <w:right w:val="none" w:sz="0" w:space="0" w:color="auto"/>
          </w:divBdr>
        </w:div>
        <w:div w:id="1017341580">
          <w:marLeft w:val="821"/>
          <w:marRight w:val="0"/>
          <w:marTop w:val="0"/>
          <w:marBottom w:val="0"/>
          <w:divBdr>
            <w:top w:val="none" w:sz="0" w:space="0" w:color="auto"/>
            <w:left w:val="none" w:sz="0" w:space="0" w:color="auto"/>
            <w:bottom w:val="none" w:sz="0" w:space="0" w:color="auto"/>
            <w:right w:val="none" w:sz="0" w:space="0" w:color="auto"/>
          </w:divBdr>
        </w:div>
      </w:divsChild>
    </w:div>
    <w:div w:id="600840292">
      <w:bodyDiv w:val="1"/>
      <w:marLeft w:val="0"/>
      <w:marRight w:val="0"/>
      <w:marTop w:val="0"/>
      <w:marBottom w:val="0"/>
      <w:divBdr>
        <w:top w:val="none" w:sz="0" w:space="0" w:color="auto"/>
        <w:left w:val="none" w:sz="0" w:space="0" w:color="auto"/>
        <w:bottom w:val="none" w:sz="0" w:space="0" w:color="auto"/>
        <w:right w:val="none" w:sz="0" w:space="0" w:color="auto"/>
      </w:divBdr>
    </w:div>
    <w:div w:id="622422338">
      <w:bodyDiv w:val="1"/>
      <w:marLeft w:val="0"/>
      <w:marRight w:val="0"/>
      <w:marTop w:val="0"/>
      <w:marBottom w:val="0"/>
      <w:divBdr>
        <w:top w:val="none" w:sz="0" w:space="0" w:color="auto"/>
        <w:left w:val="none" w:sz="0" w:space="0" w:color="auto"/>
        <w:bottom w:val="none" w:sz="0" w:space="0" w:color="auto"/>
        <w:right w:val="none" w:sz="0" w:space="0" w:color="auto"/>
      </w:divBdr>
    </w:div>
    <w:div w:id="637415694">
      <w:bodyDiv w:val="1"/>
      <w:marLeft w:val="0"/>
      <w:marRight w:val="0"/>
      <w:marTop w:val="0"/>
      <w:marBottom w:val="0"/>
      <w:divBdr>
        <w:top w:val="none" w:sz="0" w:space="0" w:color="auto"/>
        <w:left w:val="none" w:sz="0" w:space="0" w:color="auto"/>
        <w:bottom w:val="none" w:sz="0" w:space="0" w:color="auto"/>
        <w:right w:val="none" w:sz="0" w:space="0" w:color="auto"/>
      </w:divBdr>
      <w:divsChild>
        <w:div w:id="1609434056">
          <w:marLeft w:val="302"/>
          <w:marRight w:val="0"/>
          <w:marTop w:val="0"/>
          <w:marBottom w:val="0"/>
          <w:divBdr>
            <w:top w:val="none" w:sz="0" w:space="0" w:color="auto"/>
            <w:left w:val="none" w:sz="0" w:space="0" w:color="auto"/>
            <w:bottom w:val="none" w:sz="0" w:space="0" w:color="auto"/>
            <w:right w:val="none" w:sz="0" w:space="0" w:color="auto"/>
          </w:divBdr>
        </w:div>
        <w:div w:id="911546030">
          <w:marLeft w:val="302"/>
          <w:marRight w:val="0"/>
          <w:marTop w:val="0"/>
          <w:marBottom w:val="0"/>
          <w:divBdr>
            <w:top w:val="none" w:sz="0" w:space="0" w:color="auto"/>
            <w:left w:val="none" w:sz="0" w:space="0" w:color="auto"/>
            <w:bottom w:val="none" w:sz="0" w:space="0" w:color="auto"/>
            <w:right w:val="none" w:sz="0" w:space="0" w:color="auto"/>
          </w:divBdr>
        </w:div>
        <w:div w:id="353384311">
          <w:marLeft w:val="302"/>
          <w:marRight w:val="0"/>
          <w:marTop w:val="0"/>
          <w:marBottom w:val="0"/>
          <w:divBdr>
            <w:top w:val="none" w:sz="0" w:space="0" w:color="auto"/>
            <w:left w:val="none" w:sz="0" w:space="0" w:color="auto"/>
            <w:bottom w:val="none" w:sz="0" w:space="0" w:color="auto"/>
            <w:right w:val="none" w:sz="0" w:space="0" w:color="auto"/>
          </w:divBdr>
        </w:div>
        <w:div w:id="1990330045">
          <w:marLeft w:val="302"/>
          <w:marRight w:val="0"/>
          <w:marTop w:val="0"/>
          <w:marBottom w:val="0"/>
          <w:divBdr>
            <w:top w:val="none" w:sz="0" w:space="0" w:color="auto"/>
            <w:left w:val="none" w:sz="0" w:space="0" w:color="auto"/>
            <w:bottom w:val="none" w:sz="0" w:space="0" w:color="auto"/>
            <w:right w:val="none" w:sz="0" w:space="0" w:color="auto"/>
          </w:divBdr>
        </w:div>
        <w:div w:id="781807544">
          <w:marLeft w:val="302"/>
          <w:marRight w:val="0"/>
          <w:marTop w:val="0"/>
          <w:marBottom w:val="0"/>
          <w:divBdr>
            <w:top w:val="none" w:sz="0" w:space="0" w:color="auto"/>
            <w:left w:val="none" w:sz="0" w:space="0" w:color="auto"/>
            <w:bottom w:val="none" w:sz="0" w:space="0" w:color="auto"/>
            <w:right w:val="none" w:sz="0" w:space="0" w:color="auto"/>
          </w:divBdr>
        </w:div>
        <w:div w:id="1630894783">
          <w:marLeft w:val="302"/>
          <w:marRight w:val="0"/>
          <w:marTop w:val="0"/>
          <w:marBottom w:val="0"/>
          <w:divBdr>
            <w:top w:val="none" w:sz="0" w:space="0" w:color="auto"/>
            <w:left w:val="none" w:sz="0" w:space="0" w:color="auto"/>
            <w:bottom w:val="none" w:sz="0" w:space="0" w:color="auto"/>
            <w:right w:val="none" w:sz="0" w:space="0" w:color="auto"/>
          </w:divBdr>
        </w:div>
      </w:divsChild>
    </w:div>
    <w:div w:id="669062827">
      <w:bodyDiv w:val="1"/>
      <w:marLeft w:val="0"/>
      <w:marRight w:val="0"/>
      <w:marTop w:val="0"/>
      <w:marBottom w:val="0"/>
      <w:divBdr>
        <w:top w:val="none" w:sz="0" w:space="0" w:color="auto"/>
        <w:left w:val="none" w:sz="0" w:space="0" w:color="auto"/>
        <w:bottom w:val="none" w:sz="0" w:space="0" w:color="auto"/>
        <w:right w:val="none" w:sz="0" w:space="0" w:color="auto"/>
      </w:divBdr>
    </w:div>
    <w:div w:id="687567438">
      <w:bodyDiv w:val="1"/>
      <w:marLeft w:val="0"/>
      <w:marRight w:val="0"/>
      <w:marTop w:val="0"/>
      <w:marBottom w:val="0"/>
      <w:divBdr>
        <w:top w:val="none" w:sz="0" w:space="0" w:color="auto"/>
        <w:left w:val="none" w:sz="0" w:space="0" w:color="auto"/>
        <w:bottom w:val="none" w:sz="0" w:space="0" w:color="auto"/>
        <w:right w:val="none" w:sz="0" w:space="0" w:color="auto"/>
      </w:divBdr>
    </w:div>
    <w:div w:id="704912807">
      <w:bodyDiv w:val="1"/>
      <w:marLeft w:val="0"/>
      <w:marRight w:val="0"/>
      <w:marTop w:val="0"/>
      <w:marBottom w:val="0"/>
      <w:divBdr>
        <w:top w:val="none" w:sz="0" w:space="0" w:color="auto"/>
        <w:left w:val="none" w:sz="0" w:space="0" w:color="auto"/>
        <w:bottom w:val="none" w:sz="0" w:space="0" w:color="auto"/>
        <w:right w:val="none" w:sz="0" w:space="0" w:color="auto"/>
      </w:divBdr>
      <w:divsChild>
        <w:div w:id="280452716">
          <w:marLeft w:val="274"/>
          <w:marRight w:val="0"/>
          <w:marTop w:val="0"/>
          <w:marBottom w:val="0"/>
          <w:divBdr>
            <w:top w:val="none" w:sz="0" w:space="0" w:color="auto"/>
            <w:left w:val="none" w:sz="0" w:space="0" w:color="auto"/>
            <w:bottom w:val="none" w:sz="0" w:space="0" w:color="auto"/>
            <w:right w:val="none" w:sz="0" w:space="0" w:color="auto"/>
          </w:divBdr>
        </w:div>
        <w:div w:id="648286654">
          <w:marLeft w:val="274"/>
          <w:marRight w:val="0"/>
          <w:marTop w:val="0"/>
          <w:marBottom w:val="0"/>
          <w:divBdr>
            <w:top w:val="none" w:sz="0" w:space="0" w:color="auto"/>
            <w:left w:val="none" w:sz="0" w:space="0" w:color="auto"/>
            <w:bottom w:val="none" w:sz="0" w:space="0" w:color="auto"/>
            <w:right w:val="none" w:sz="0" w:space="0" w:color="auto"/>
          </w:divBdr>
        </w:div>
      </w:divsChild>
    </w:div>
    <w:div w:id="766930298">
      <w:bodyDiv w:val="1"/>
      <w:marLeft w:val="0"/>
      <w:marRight w:val="0"/>
      <w:marTop w:val="0"/>
      <w:marBottom w:val="0"/>
      <w:divBdr>
        <w:top w:val="none" w:sz="0" w:space="0" w:color="auto"/>
        <w:left w:val="none" w:sz="0" w:space="0" w:color="auto"/>
        <w:bottom w:val="none" w:sz="0" w:space="0" w:color="auto"/>
        <w:right w:val="none" w:sz="0" w:space="0" w:color="auto"/>
      </w:divBdr>
    </w:div>
    <w:div w:id="796218328">
      <w:bodyDiv w:val="1"/>
      <w:marLeft w:val="0"/>
      <w:marRight w:val="0"/>
      <w:marTop w:val="0"/>
      <w:marBottom w:val="0"/>
      <w:divBdr>
        <w:top w:val="none" w:sz="0" w:space="0" w:color="auto"/>
        <w:left w:val="none" w:sz="0" w:space="0" w:color="auto"/>
        <w:bottom w:val="none" w:sz="0" w:space="0" w:color="auto"/>
        <w:right w:val="none" w:sz="0" w:space="0" w:color="auto"/>
      </w:divBdr>
      <w:divsChild>
        <w:div w:id="1358119994">
          <w:marLeft w:val="446"/>
          <w:marRight w:val="0"/>
          <w:marTop w:val="0"/>
          <w:marBottom w:val="0"/>
          <w:divBdr>
            <w:top w:val="none" w:sz="0" w:space="0" w:color="auto"/>
            <w:left w:val="none" w:sz="0" w:space="0" w:color="auto"/>
            <w:bottom w:val="none" w:sz="0" w:space="0" w:color="auto"/>
            <w:right w:val="none" w:sz="0" w:space="0" w:color="auto"/>
          </w:divBdr>
        </w:div>
        <w:div w:id="1156722649">
          <w:marLeft w:val="446"/>
          <w:marRight w:val="0"/>
          <w:marTop w:val="0"/>
          <w:marBottom w:val="0"/>
          <w:divBdr>
            <w:top w:val="none" w:sz="0" w:space="0" w:color="auto"/>
            <w:left w:val="none" w:sz="0" w:space="0" w:color="auto"/>
            <w:bottom w:val="none" w:sz="0" w:space="0" w:color="auto"/>
            <w:right w:val="none" w:sz="0" w:space="0" w:color="auto"/>
          </w:divBdr>
        </w:div>
        <w:div w:id="1393388830">
          <w:marLeft w:val="446"/>
          <w:marRight w:val="0"/>
          <w:marTop w:val="0"/>
          <w:marBottom w:val="0"/>
          <w:divBdr>
            <w:top w:val="none" w:sz="0" w:space="0" w:color="auto"/>
            <w:left w:val="none" w:sz="0" w:space="0" w:color="auto"/>
            <w:bottom w:val="none" w:sz="0" w:space="0" w:color="auto"/>
            <w:right w:val="none" w:sz="0" w:space="0" w:color="auto"/>
          </w:divBdr>
        </w:div>
      </w:divsChild>
    </w:div>
    <w:div w:id="850997305">
      <w:bodyDiv w:val="1"/>
      <w:marLeft w:val="0"/>
      <w:marRight w:val="0"/>
      <w:marTop w:val="0"/>
      <w:marBottom w:val="0"/>
      <w:divBdr>
        <w:top w:val="none" w:sz="0" w:space="0" w:color="auto"/>
        <w:left w:val="none" w:sz="0" w:space="0" w:color="auto"/>
        <w:bottom w:val="none" w:sz="0" w:space="0" w:color="auto"/>
        <w:right w:val="none" w:sz="0" w:space="0" w:color="auto"/>
      </w:divBdr>
      <w:divsChild>
        <w:div w:id="1152720425">
          <w:marLeft w:val="274"/>
          <w:marRight w:val="0"/>
          <w:marTop w:val="0"/>
          <w:marBottom w:val="0"/>
          <w:divBdr>
            <w:top w:val="none" w:sz="0" w:space="0" w:color="auto"/>
            <w:left w:val="none" w:sz="0" w:space="0" w:color="auto"/>
            <w:bottom w:val="none" w:sz="0" w:space="0" w:color="auto"/>
            <w:right w:val="none" w:sz="0" w:space="0" w:color="auto"/>
          </w:divBdr>
        </w:div>
        <w:div w:id="351080305">
          <w:marLeft w:val="994"/>
          <w:marRight w:val="0"/>
          <w:marTop w:val="0"/>
          <w:marBottom w:val="0"/>
          <w:divBdr>
            <w:top w:val="none" w:sz="0" w:space="0" w:color="auto"/>
            <w:left w:val="none" w:sz="0" w:space="0" w:color="auto"/>
            <w:bottom w:val="none" w:sz="0" w:space="0" w:color="auto"/>
            <w:right w:val="none" w:sz="0" w:space="0" w:color="auto"/>
          </w:divBdr>
        </w:div>
        <w:div w:id="392317282">
          <w:marLeft w:val="994"/>
          <w:marRight w:val="0"/>
          <w:marTop w:val="0"/>
          <w:marBottom w:val="0"/>
          <w:divBdr>
            <w:top w:val="none" w:sz="0" w:space="0" w:color="auto"/>
            <w:left w:val="none" w:sz="0" w:space="0" w:color="auto"/>
            <w:bottom w:val="none" w:sz="0" w:space="0" w:color="auto"/>
            <w:right w:val="none" w:sz="0" w:space="0" w:color="auto"/>
          </w:divBdr>
        </w:div>
        <w:div w:id="1698579072">
          <w:marLeft w:val="994"/>
          <w:marRight w:val="0"/>
          <w:marTop w:val="0"/>
          <w:marBottom w:val="0"/>
          <w:divBdr>
            <w:top w:val="none" w:sz="0" w:space="0" w:color="auto"/>
            <w:left w:val="none" w:sz="0" w:space="0" w:color="auto"/>
            <w:bottom w:val="none" w:sz="0" w:space="0" w:color="auto"/>
            <w:right w:val="none" w:sz="0" w:space="0" w:color="auto"/>
          </w:divBdr>
        </w:div>
      </w:divsChild>
    </w:div>
    <w:div w:id="902716982">
      <w:bodyDiv w:val="1"/>
      <w:marLeft w:val="0"/>
      <w:marRight w:val="0"/>
      <w:marTop w:val="0"/>
      <w:marBottom w:val="0"/>
      <w:divBdr>
        <w:top w:val="none" w:sz="0" w:space="0" w:color="auto"/>
        <w:left w:val="none" w:sz="0" w:space="0" w:color="auto"/>
        <w:bottom w:val="none" w:sz="0" w:space="0" w:color="auto"/>
        <w:right w:val="none" w:sz="0" w:space="0" w:color="auto"/>
      </w:divBdr>
    </w:div>
    <w:div w:id="911696389">
      <w:bodyDiv w:val="1"/>
      <w:marLeft w:val="0"/>
      <w:marRight w:val="0"/>
      <w:marTop w:val="0"/>
      <w:marBottom w:val="0"/>
      <w:divBdr>
        <w:top w:val="none" w:sz="0" w:space="0" w:color="auto"/>
        <w:left w:val="none" w:sz="0" w:space="0" w:color="auto"/>
        <w:bottom w:val="none" w:sz="0" w:space="0" w:color="auto"/>
        <w:right w:val="none" w:sz="0" w:space="0" w:color="auto"/>
      </w:divBdr>
    </w:div>
    <w:div w:id="913973121">
      <w:bodyDiv w:val="1"/>
      <w:marLeft w:val="0"/>
      <w:marRight w:val="0"/>
      <w:marTop w:val="0"/>
      <w:marBottom w:val="0"/>
      <w:divBdr>
        <w:top w:val="none" w:sz="0" w:space="0" w:color="auto"/>
        <w:left w:val="none" w:sz="0" w:space="0" w:color="auto"/>
        <w:bottom w:val="none" w:sz="0" w:space="0" w:color="auto"/>
        <w:right w:val="none" w:sz="0" w:space="0" w:color="auto"/>
      </w:divBdr>
    </w:div>
    <w:div w:id="1111047043">
      <w:bodyDiv w:val="1"/>
      <w:marLeft w:val="0"/>
      <w:marRight w:val="0"/>
      <w:marTop w:val="0"/>
      <w:marBottom w:val="0"/>
      <w:divBdr>
        <w:top w:val="none" w:sz="0" w:space="0" w:color="auto"/>
        <w:left w:val="none" w:sz="0" w:space="0" w:color="auto"/>
        <w:bottom w:val="none" w:sz="0" w:space="0" w:color="auto"/>
        <w:right w:val="none" w:sz="0" w:space="0" w:color="auto"/>
      </w:divBdr>
      <w:divsChild>
        <w:div w:id="643316895">
          <w:marLeft w:val="446"/>
          <w:marRight w:val="0"/>
          <w:marTop w:val="120"/>
          <w:marBottom w:val="0"/>
          <w:divBdr>
            <w:top w:val="none" w:sz="0" w:space="0" w:color="auto"/>
            <w:left w:val="none" w:sz="0" w:space="0" w:color="auto"/>
            <w:bottom w:val="none" w:sz="0" w:space="0" w:color="auto"/>
            <w:right w:val="none" w:sz="0" w:space="0" w:color="auto"/>
          </w:divBdr>
        </w:div>
        <w:div w:id="2003895211">
          <w:marLeft w:val="446"/>
          <w:marRight w:val="0"/>
          <w:marTop w:val="120"/>
          <w:marBottom w:val="0"/>
          <w:divBdr>
            <w:top w:val="none" w:sz="0" w:space="0" w:color="auto"/>
            <w:left w:val="none" w:sz="0" w:space="0" w:color="auto"/>
            <w:bottom w:val="none" w:sz="0" w:space="0" w:color="auto"/>
            <w:right w:val="none" w:sz="0" w:space="0" w:color="auto"/>
          </w:divBdr>
        </w:div>
        <w:div w:id="2012180687">
          <w:marLeft w:val="446"/>
          <w:marRight w:val="0"/>
          <w:marTop w:val="120"/>
          <w:marBottom w:val="0"/>
          <w:divBdr>
            <w:top w:val="none" w:sz="0" w:space="0" w:color="auto"/>
            <w:left w:val="none" w:sz="0" w:space="0" w:color="auto"/>
            <w:bottom w:val="none" w:sz="0" w:space="0" w:color="auto"/>
            <w:right w:val="none" w:sz="0" w:space="0" w:color="auto"/>
          </w:divBdr>
        </w:div>
        <w:div w:id="1026952392">
          <w:marLeft w:val="446"/>
          <w:marRight w:val="0"/>
          <w:marTop w:val="120"/>
          <w:marBottom w:val="0"/>
          <w:divBdr>
            <w:top w:val="none" w:sz="0" w:space="0" w:color="auto"/>
            <w:left w:val="none" w:sz="0" w:space="0" w:color="auto"/>
            <w:bottom w:val="none" w:sz="0" w:space="0" w:color="auto"/>
            <w:right w:val="none" w:sz="0" w:space="0" w:color="auto"/>
          </w:divBdr>
        </w:div>
        <w:div w:id="1678382553">
          <w:marLeft w:val="446"/>
          <w:marRight w:val="0"/>
          <w:marTop w:val="120"/>
          <w:marBottom w:val="0"/>
          <w:divBdr>
            <w:top w:val="none" w:sz="0" w:space="0" w:color="auto"/>
            <w:left w:val="none" w:sz="0" w:space="0" w:color="auto"/>
            <w:bottom w:val="none" w:sz="0" w:space="0" w:color="auto"/>
            <w:right w:val="none" w:sz="0" w:space="0" w:color="auto"/>
          </w:divBdr>
        </w:div>
      </w:divsChild>
    </w:div>
    <w:div w:id="1143617900">
      <w:bodyDiv w:val="1"/>
      <w:marLeft w:val="0"/>
      <w:marRight w:val="0"/>
      <w:marTop w:val="0"/>
      <w:marBottom w:val="0"/>
      <w:divBdr>
        <w:top w:val="none" w:sz="0" w:space="0" w:color="auto"/>
        <w:left w:val="none" w:sz="0" w:space="0" w:color="auto"/>
        <w:bottom w:val="none" w:sz="0" w:space="0" w:color="auto"/>
        <w:right w:val="none" w:sz="0" w:space="0" w:color="auto"/>
      </w:divBdr>
    </w:div>
    <w:div w:id="1146318308">
      <w:bodyDiv w:val="1"/>
      <w:marLeft w:val="0"/>
      <w:marRight w:val="0"/>
      <w:marTop w:val="0"/>
      <w:marBottom w:val="0"/>
      <w:divBdr>
        <w:top w:val="none" w:sz="0" w:space="0" w:color="auto"/>
        <w:left w:val="none" w:sz="0" w:space="0" w:color="auto"/>
        <w:bottom w:val="none" w:sz="0" w:space="0" w:color="auto"/>
        <w:right w:val="none" w:sz="0" w:space="0" w:color="auto"/>
      </w:divBdr>
    </w:div>
    <w:div w:id="1186752679">
      <w:bodyDiv w:val="1"/>
      <w:marLeft w:val="0"/>
      <w:marRight w:val="0"/>
      <w:marTop w:val="0"/>
      <w:marBottom w:val="0"/>
      <w:divBdr>
        <w:top w:val="none" w:sz="0" w:space="0" w:color="auto"/>
        <w:left w:val="none" w:sz="0" w:space="0" w:color="auto"/>
        <w:bottom w:val="none" w:sz="0" w:space="0" w:color="auto"/>
        <w:right w:val="none" w:sz="0" w:space="0" w:color="auto"/>
      </w:divBdr>
    </w:div>
    <w:div w:id="1192574202">
      <w:bodyDiv w:val="1"/>
      <w:marLeft w:val="0"/>
      <w:marRight w:val="0"/>
      <w:marTop w:val="0"/>
      <w:marBottom w:val="0"/>
      <w:divBdr>
        <w:top w:val="none" w:sz="0" w:space="0" w:color="auto"/>
        <w:left w:val="none" w:sz="0" w:space="0" w:color="auto"/>
        <w:bottom w:val="none" w:sz="0" w:space="0" w:color="auto"/>
        <w:right w:val="none" w:sz="0" w:space="0" w:color="auto"/>
      </w:divBdr>
      <w:divsChild>
        <w:div w:id="562445820">
          <w:marLeft w:val="446"/>
          <w:marRight w:val="0"/>
          <w:marTop w:val="0"/>
          <w:marBottom w:val="0"/>
          <w:divBdr>
            <w:top w:val="none" w:sz="0" w:space="0" w:color="auto"/>
            <w:left w:val="none" w:sz="0" w:space="0" w:color="auto"/>
            <w:bottom w:val="none" w:sz="0" w:space="0" w:color="auto"/>
            <w:right w:val="none" w:sz="0" w:space="0" w:color="auto"/>
          </w:divBdr>
        </w:div>
        <w:div w:id="37511727">
          <w:marLeft w:val="446"/>
          <w:marRight w:val="0"/>
          <w:marTop w:val="0"/>
          <w:marBottom w:val="0"/>
          <w:divBdr>
            <w:top w:val="none" w:sz="0" w:space="0" w:color="auto"/>
            <w:left w:val="none" w:sz="0" w:space="0" w:color="auto"/>
            <w:bottom w:val="none" w:sz="0" w:space="0" w:color="auto"/>
            <w:right w:val="none" w:sz="0" w:space="0" w:color="auto"/>
          </w:divBdr>
        </w:div>
        <w:div w:id="706299167">
          <w:marLeft w:val="446"/>
          <w:marRight w:val="0"/>
          <w:marTop w:val="0"/>
          <w:marBottom w:val="0"/>
          <w:divBdr>
            <w:top w:val="none" w:sz="0" w:space="0" w:color="auto"/>
            <w:left w:val="none" w:sz="0" w:space="0" w:color="auto"/>
            <w:bottom w:val="none" w:sz="0" w:space="0" w:color="auto"/>
            <w:right w:val="none" w:sz="0" w:space="0" w:color="auto"/>
          </w:divBdr>
        </w:div>
        <w:div w:id="1653674814">
          <w:marLeft w:val="446"/>
          <w:marRight w:val="0"/>
          <w:marTop w:val="0"/>
          <w:marBottom w:val="0"/>
          <w:divBdr>
            <w:top w:val="none" w:sz="0" w:space="0" w:color="auto"/>
            <w:left w:val="none" w:sz="0" w:space="0" w:color="auto"/>
            <w:bottom w:val="none" w:sz="0" w:space="0" w:color="auto"/>
            <w:right w:val="none" w:sz="0" w:space="0" w:color="auto"/>
          </w:divBdr>
        </w:div>
        <w:div w:id="1088817631">
          <w:marLeft w:val="446"/>
          <w:marRight w:val="0"/>
          <w:marTop w:val="0"/>
          <w:marBottom w:val="0"/>
          <w:divBdr>
            <w:top w:val="none" w:sz="0" w:space="0" w:color="auto"/>
            <w:left w:val="none" w:sz="0" w:space="0" w:color="auto"/>
            <w:bottom w:val="none" w:sz="0" w:space="0" w:color="auto"/>
            <w:right w:val="none" w:sz="0" w:space="0" w:color="auto"/>
          </w:divBdr>
        </w:div>
      </w:divsChild>
    </w:div>
    <w:div w:id="1207259315">
      <w:bodyDiv w:val="1"/>
      <w:marLeft w:val="0"/>
      <w:marRight w:val="0"/>
      <w:marTop w:val="0"/>
      <w:marBottom w:val="0"/>
      <w:divBdr>
        <w:top w:val="none" w:sz="0" w:space="0" w:color="auto"/>
        <w:left w:val="none" w:sz="0" w:space="0" w:color="auto"/>
        <w:bottom w:val="none" w:sz="0" w:space="0" w:color="auto"/>
        <w:right w:val="none" w:sz="0" w:space="0" w:color="auto"/>
      </w:divBdr>
      <w:divsChild>
        <w:div w:id="766655583">
          <w:marLeft w:val="1166"/>
          <w:marRight w:val="0"/>
          <w:marTop w:val="0"/>
          <w:marBottom w:val="0"/>
          <w:divBdr>
            <w:top w:val="none" w:sz="0" w:space="0" w:color="auto"/>
            <w:left w:val="none" w:sz="0" w:space="0" w:color="auto"/>
            <w:bottom w:val="none" w:sz="0" w:space="0" w:color="auto"/>
            <w:right w:val="none" w:sz="0" w:space="0" w:color="auto"/>
          </w:divBdr>
        </w:div>
        <w:div w:id="1226794350">
          <w:marLeft w:val="1166"/>
          <w:marRight w:val="0"/>
          <w:marTop w:val="0"/>
          <w:marBottom w:val="0"/>
          <w:divBdr>
            <w:top w:val="none" w:sz="0" w:space="0" w:color="auto"/>
            <w:left w:val="none" w:sz="0" w:space="0" w:color="auto"/>
            <w:bottom w:val="none" w:sz="0" w:space="0" w:color="auto"/>
            <w:right w:val="none" w:sz="0" w:space="0" w:color="auto"/>
          </w:divBdr>
        </w:div>
        <w:div w:id="891967860">
          <w:marLeft w:val="1166"/>
          <w:marRight w:val="0"/>
          <w:marTop w:val="0"/>
          <w:marBottom w:val="0"/>
          <w:divBdr>
            <w:top w:val="none" w:sz="0" w:space="0" w:color="auto"/>
            <w:left w:val="none" w:sz="0" w:space="0" w:color="auto"/>
            <w:bottom w:val="none" w:sz="0" w:space="0" w:color="auto"/>
            <w:right w:val="none" w:sz="0" w:space="0" w:color="auto"/>
          </w:divBdr>
        </w:div>
      </w:divsChild>
    </w:div>
    <w:div w:id="1220091955">
      <w:bodyDiv w:val="1"/>
      <w:marLeft w:val="0"/>
      <w:marRight w:val="0"/>
      <w:marTop w:val="0"/>
      <w:marBottom w:val="0"/>
      <w:divBdr>
        <w:top w:val="none" w:sz="0" w:space="0" w:color="auto"/>
        <w:left w:val="none" w:sz="0" w:space="0" w:color="auto"/>
        <w:bottom w:val="none" w:sz="0" w:space="0" w:color="auto"/>
        <w:right w:val="none" w:sz="0" w:space="0" w:color="auto"/>
      </w:divBdr>
    </w:div>
    <w:div w:id="1232159041">
      <w:bodyDiv w:val="1"/>
      <w:marLeft w:val="0"/>
      <w:marRight w:val="0"/>
      <w:marTop w:val="0"/>
      <w:marBottom w:val="0"/>
      <w:divBdr>
        <w:top w:val="none" w:sz="0" w:space="0" w:color="auto"/>
        <w:left w:val="none" w:sz="0" w:space="0" w:color="auto"/>
        <w:bottom w:val="none" w:sz="0" w:space="0" w:color="auto"/>
        <w:right w:val="none" w:sz="0" w:space="0" w:color="auto"/>
      </w:divBdr>
    </w:div>
    <w:div w:id="1275746286">
      <w:bodyDiv w:val="1"/>
      <w:marLeft w:val="0"/>
      <w:marRight w:val="0"/>
      <w:marTop w:val="0"/>
      <w:marBottom w:val="0"/>
      <w:divBdr>
        <w:top w:val="none" w:sz="0" w:space="0" w:color="auto"/>
        <w:left w:val="none" w:sz="0" w:space="0" w:color="auto"/>
        <w:bottom w:val="none" w:sz="0" w:space="0" w:color="auto"/>
        <w:right w:val="none" w:sz="0" w:space="0" w:color="auto"/>
      </w:divBdr>
    </w:div>
    <w:div w:id="128831332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02">
          <w:marLeft w:val="446"/>
          <w:marRight w:val="0"/>
          <w:marTop w:val="0"/>
          <w:marBottom w:val="0"/>
          <w:divBdr>
            <w:top w:val="none" w:sz="0" w:space="0" w:color="auto"/>
            <w:left w:val="none" w:sz="0" w:space="0" w:color="auto"/>
            <w:bottom w:val="none" w:sz="0" w:space="0" w:color="auto"/>
            <w:right w:val="none" w:sz="0" w:space="0" w:color="auto"/>
          </w:divBdr>
        </w:div>
        <w:div w:id="347683753">
          <w:marLeft w:val="446"/>
          <w:marRight w:val="0"/>
          <w:marTop w:val="0"/>
          <w:marBottom w:val="0"/>
          <w:divBdr>
            <w:top w:val="none" w:sz="0" w:space="0" w:color="auto"/>
            <w:left w:val="none" w:sz="0" w:space="0" w:color="auto"/>
            <w:bottom w:val="none" w:sz="0" w:space="0" w:color="auto"/>
            <w:right w:val="none" w:sz="0" w:space="0" w:color="auto"/>
          </w:divBdr>
        </w:div>
        <w:div w:id="746196049">
          <w:marLeft w:val="446"/>
          <w:marRight w:val="0"/>
          <w:marTop w:val="0"/>
          <w:marBottom w:val="0"/>
          <w:divBdr>
            <w:top w:val="none" w:sz="0" w:space="0" w:color="auto"/>
            <w:left w:val="none" w:sz="0" w:space="0" w:color="auto"/>
            <w:bottom w:val="none" w:sz="0" w:space="0" w:color="auto"/>
            <w:right w:val="none" w:sz="0" w:space="0" w:color="auto"/>
          </w:divBdr>
        </w:div>
        <w:div w:id="874661109">
          <w:marLeft w:val="446"/>
          <w:marRight w:val="0"/>
          <w:marTop w:val="0"/>
          <w:marBottom w:val="0"/>
          <w:divBdr>
            <w:top w:val="none" w:sz="0" w:space="0" w:color="auto"/>
            <w:left w:val="none" w:sz="0" w:space="0" w:color="auto"/>
            <w:bottom w:val="none" w:sz="0" w:space="0" w:color="auto"/>
            <w:right w:val="none" w:sz="0" w:space="0" w:color="auto"/>
          </w:divBdr>
        </w:div>
        <w:div w:id="1219173303">
          <w:marLeft w:val="446"/>
          <w:marRight w:val="0"/>
          <w:marTop w:val="0"/>
          <w:marBottom w:val="0"/>
          <w:divBdr>
            <w:top w:val="none" w:sz="0" w:space="0" w:color="auto"/>
            <w:left w:val="none" w:sz="0" w:space="0" w:color="auto"/>
            <w:bottom w:val="none" w:sz="0" w:space="0" w:color="auto"/>
            <w:right w:val="none" w:sz="0" w:space="0" w:color="auto"/>
          </w:divBdr>
        </w:div>
      </w:divsChild>
    </w:div>
    <w:div w:id="1313170887">
      <w:bodyDiv w:val="1"/>
      <w:marLeft w:val="0"/>
      <w:marRight w:val="0"/>
      <w:marTop w:val="0"/>
      <w:marBottom w:val="0"/>
      <w:divBdr>
        <w:top w:val="none" w:sz="0" w:space="0" w:color="auto"/>
        <w:left w:val="none" w:sz="0" w:space="0" w:color="auto"/>
        <w:bottom w:val="none" w:sz="0" w:space="0" w:color="auto"/>
        <w:right w:val="none" w:sz="0" w:space="0" w:color="auto"/>
      </w:divBdr>
    </w:div>
    <w:div w:id="1323048436">
      <w:bodyDiv w:val="1"/>
      <w:marLeft w:val="0"/>
      <w:marRight w:val="0"/>
      <w:marTop w:val="0"/>
      <w:marBottom w:val="0"/>
      <w:divBdr>
        <w:top w:val="none" w:sz="0" w:space="0" w:color="auto"/>
        <w:left w:val="none" w:sz="0" w:space="0" w:color="auto"/>
        <w:bottom w:val="none" w:sz="0" w:space="0" w:color="auto"/>
        <w:right w:val="none" w:sz="0" w:space="0" w:color="auto"/>
      </w:divBdr>
    </w:div>
    <w:div w:id="1368219784">
      <w:bodyDiv w:val="1"/>
      <w:marLeft w:val="0"/>
      <w:marRight w:val="0"/>
      <w:marTop w:val="0"/>
      <w:marBottom w:val="0"/>
      <w:divBdr>
        <w:top w:val="none" w:sz="0" w:space="0" w:color="auto"/>
        <w:left w:val="none" w:sz="0" w:space="0" w:color="auto"/>
        <w:bottom w:val="none" w:sz="0" w:space="0" w:color="auto"/>
        <w:right w:val="none" w:sz="0" w:space="0" w:color="auto"/>
      </w:divBdr>
    </w:div>
    <w:div w:id="1377968019">
      <w:bodyDiv w:val="1"/>
      <w:marLeft w:val="0"/>
      <w:marRight w:val="0"/>
      <w:marTop w:val="0"/>
      <w:marBottom w:val="0"/>
      <w:divBdr>
        <w:top w:val="none" w:sz="0" w:space="0" w:color="auto"/>
        <w:left w:val="none" w:sz="0" w:space="0" w:color="auto"/>
        <w:bottom w:val="none" w:sz="0" w:space="0" w:color="auto"/>
        <w:right w:val="none" w:sz="0" w:space="0" w:color="auto"/>
      </w:divBdr>
    </w:div>
    <w:div w:id="1407146808">
      <w:bodyDiv w:val="1"/>
      <w:marLeft w:val="0"/>
      <w:marRight w:val="0"/>
      <w:marTop w:val="0"/>
      <w:marBottom w:val="0"/>
      <w:divBdr>
        <w:top w:val="none" w:sz="0" w:space="0" w:color="auto"/>
        <w:left w:val="none" w:sz="0" w:space="0" w:color="auto"/>
        <w:bottom w:val="none" w:sz="0" w:space="0" w:color="auto"/>
        <w:right w:val="none" w:sz="0" w:space="0" w:color="auto"/>
      </w:divBdr>
    </w:div>
    <w:div w:id="1414887514">
      <w:bodyDiv w:val="1"/>
      <w:marLeft w:val="0"/>
      <w:marRight w:val="0"/>
      <w:marTop w:val="0"/>
      <w:marBottom w:val="0"/>
      <w:divBdr>
        <w:top w:val="none" w:sz="0" w:space="0" w:color="auto"/>
        <w:left w:val="none" w:sz="0" w:space="0" w:color="auto"/>
        <w:bottom w:val="none" w:sz="0" w:space="0" w:color="auto"/>
        <w:right w:val="none" w:sz="0" w:space="0" w:color="auto"/>
      </w:divBdr>
      <w:divsChild>
        <w:div w:id="990058927">
          <w:marLeft w:val="562"/>
          <w:marRight w:val="173"/>
          <w:marTop w:val="240"/>
          <w:marBottom w:val="0"/>
          <w:divBdr>
            <w:top w:val="none" w:sz="0" w:space="0" w:color="auto"/>
            <w:left w:val="none" w:sz="0" w:space="0" w:color="auto"/>
            <w:bottom w:val="none" w:sz="0" w:space="0" w:color="auto"/>
            <w:right w:val="none" w:sz="0" w:space="0" w:color="auto"/>
          </w:divBdr>
        </w:div>
        <w:div w:id="910849171">
          <w:marLeft w:val="562"/>
          <w:marRight w:val="173"/>
          <w:marTop w:val="240"/>
          <w:marBottom w:val="0"/>
          <w:divBdr>
            <w:top w:val="none" w:sz="0" w:space="0" w:color="auto"/>
            <w:left w:val="none" w:sz="0" w:space="0" w:color="auto"/>
            <w:bottom w:val="none" w:sz="0" w:space="0" w:color="auto"/>
            <w:right w:val="none" w:sz="0" w:space="0" w:color="auto"/>
          </w:divBdr>
        </w:div>
        <w:div w:id="1280180591">
          <w:marLeft w:val="1296"/>
          <w:marRight w:val="173"/>
          <w:marTop w:val="240"/>
          <w:marBottom w:val="0"/>
          <w:divBdr>
            <w:top w:val="none" w:sz="0" w:space="0" w:color="auto"/>
            <w:left w:val="none" w:sz="0" w:space="0" w:color="auto"/>
            <w:bottom w:val="none" w:sz="0" w:space="0" w:color="auto"/>
            <w:right w:val="none" w:sz="0" w:space="0" w:color="auto"/>
          </w:divBdr>
        </w:div>
        <w:div w:id="2035494466">
          <w:marLeft w:val="1296"/>
          <w:marRight w:val="173"/>
          <w:marTop w:val="240"/>
          <w:marBottom w:val="0"/>
          <w:divBdr>
            <w:top w:val="none" w:sz="0" w:space="0" w:color="auto"/>
            <w:left w:val="none" w:sz="0" w:space="0" w:color="auto"/>
            <w:bottom w:val="none" w:sz="0" w:space="0" w:color="auto"/>
            <w:right w:val="none" w:sz="0" w:space="0" w:color="auto"/>
          </w:divBdr>
        </w:div>
        <w:div w:id="895238130">
          <w:marLeft w:val="562"/>
          <w:marRight w:val="173"/>
          <w:marTop w:val="240"/>
          <w:marBottom w:val="0"/>
          <w:divBdr>
            <w:top w:val="none" w:sz="0" w:space="0" w:color="auto"/>
            <w:left w:val="none" w:sz="0" w:space="0" w:color="auto"/>
            <w:bottom w:val="none" w:sz="0" w:space="0" w:color="auto"/>
            <w:right w:val="none" w:sz="0" w:space="0" w:color="auto"/>
          </w:divBdr>
        </w:div>
        <w:div w:id="407969142">
          <w:marLeft w:val="562"/>
          <w:marRight w:val="173"/>
          <w:marTop w:val="240"/>
          <w:marBottom w:val="0"/>
          <w:divBdr>
            <w:top w:val="none" w:sz="0" w:space="0" w:color="auto"/>
            <w:left w:val="none" w:sz="0" w:space="0" w:color="auto"/>
            <w:bottom w:val="none" w:sz="0" w:space="0" w:color="auto"/>
            <w:right w:val="none" w:sz="0" w:space="0" w:color="auto"/>
          </w:divBdr>
        </w:div>
      </w:divsChild>
    </w:div>
    <w:div w:id="1437405872">
      <w:bodyDiv w:val="1"/>
      <w:marLeft w:val="0"/>
      <w:marRight w:val="0"/>
      <w:marTop w:val="0"/>
      <w:marBottom w:val="0"/>
      <w:divBdr>
        <w:top w:val="none" w:sz="0" w:space="0" w:color="auto"/>
        <w:left w:val="none" w:sz="0" w:space="0" w:color="auto"/>
        <w:bottom w:val="none" w:sz="0" w:space="0" w:color="auto"/>
        <w:right w:val="none" w:sz="0" w:space="0" w:color="auto"/>
      </w:divBdr>
    </w:div>
    <w:div w:id="1445881709">
      <w:bodyDiv w:val="1"/>
      <w:marLeft w:val="0"/>
      <w:marRight w:val="0"/>
      <w:marTop w:val="0"/>
      <w:marBottom w:val="0"/>
      <w:divBdr>
        <w:top w:val="none" w:sz="0" w:space="0" w:color="auto"/>
        <w:left w:val="none" w:sz="0" w:space="0" w:color="auto"/>
        <w:bottom w:val="none" w:sz="0" w:space="0" w:color="auto"/>
        <w:right w:val="none" w:sz="0" w:space="0" w:color="auto"/>
      </w:divBdr>
    </w:div>
    <w:div w:id="1457791750">
      <w:bodyDiv w:val="1"/>
      <w:marLeft w:val="0"/>
      <w:marRight w:val="0"/>
      <w:marTop w:val="0"/>
      <w:marBottom w:val="0"/>
      <w:divBdr>
        <w:top w:val="none" w:sz="0" w:space="0" w:color="auto"/>
        <w:left w:val="none" w:sz="0" w:space="0" w:color="auto"/>
        <w:bottom w:val="none" w:sz="0" w:space="0" w:color="auto"/>
        <w:right w:val="none" w:sz="0" w:space="0" w:color="auto"/>
      </w:divBdr>
      <w:divsChild>
        <w:div w:id="995917348">
          <w:marLeft w:val="0"/>
          <w:marRight w:val="0"/>
          <w:marTop w:val="0"/>
          <w:marBottom w:val="60"/>
          <w:divBdr>
            <w:top w:val="none" w:sz="0" w:space="0" w:color="auto"/>
            <w:left w:val="none" w:sz="0" w:space="0" w:color="auto"/>
            <w:bottom w:val="none" w:sz="0" w:space="0" w:color="auto"/>
            <w:right w:val="none" w:sz="0" w:space="0" w:color="auto"/>
          </w:divBdr>
        </w:div>
      </w:divsChild>
    </w:div>
    <w:div w:id="1508013171">
      <w:bodyDiv w:val="1"/>
      <w:marLeft w:val="0"/>
      <w:marRight w:val="0"/>
      <w:marTop w:val="0"/>
      <w:marBottom w:val="0"/>
      <w:divBdr>
        <w:top w:val="none" w:sz="0" w:space="0" w:color="auto"/>
        <w:left w:val="none" w:sz="0" w:space="0" w:color="auto"/>
        <w:bottom w:val="none" w:sz="0" w:space="0" w:color="auto"/>
        <w:right w:val="none" w:sz="0" w:space="0" w:color="auto"/>
      </w:divBdr>
    </w:div>
    <w:div w:id="1655257902">
      <w:bodyDiv w:val="1"/>
      <w:marLeft w:val="0"/>
      <w:marRight w:val="0"/>
      <w:marTop w:val="0"/>
      <w:marBottom w:val="0"/>
      <w:divBdr>
        <w:top w:val="none" w:sz="0" w:space="0" w:color="auto"/>
        <w:left w:val="none" w:sz="0" w:space="0" w:color="auto"/>
        <w:bottom w:val="none" w:sz="0" w:space="0" w:color="auto"/>
        <w:right w:val="none" w:sz="0" w:space="0" w:color="auto"/>
      </w:divBdr>
    </w:div>
    <w:div w:id="1667393916">
      <w:bodyDiv w:val="1"/>
      <w:marLeft w:val="0"/>
      <w:marRight w:val="0"/>
      <w:marTop w:val="0"/>
      <w:marBottom w:val="0"/>
      <w:divBdr>
        <w:top w:val="none" w:sz="0" w:space="0" w:color="auto"/>
        <w:left w:val="none" w:sz="0" w:space="0" w:color="auto"/>
        <w:bottom w:val="none" w:sz="0" w:space="0" w:color="auto"/>
        <w:right w:val="none" w:sz="0" w:space="0" w:color="auto"/>
      </w:divBdr>
    </w:div>
    <w:div w:id="1695963848">
      <w:bodyDiv w:val="1"/>
      <w:marLeft w:val="0"/>
      <w:marRight w:val="0"/>
      <w:marTop w:val="0"/>
      <w:marBottom w:val="0"/>
      <w:divBdr>
        <w:top w:val="none" w:sz="0" w:space="0" w:color="auto"/>
        <w:left w:val="none" w:sz="0" w:space="0" w:color="auto"/>
        <w:bottom w:val="none" w:sz="0" w:space="0" w:color="auto"/>
        <w:right w:val="none" w:sz="0" w:space="0" w:color="auto"/>
      </w:divBdr>
    </w:div>
    <w:div w:id="1721592517">
      <w:bodyDiv w:val="1"/>
      <w:marLeft w:val="0"/>
      <w:marRight w:val="0"/>
      <w:marTop w:val="0"/>
      <w:marBottom w:val="0"/>
      <w:divBdr>
        <w:top w:val="none" w:sz="0" w:space="0" w:color="auto"/>
        <w:left w:val="none" w:sz="0" w:space="0" w:color="auto"/>
        <w:bottom w:val="none" w:sz="0" w:space="0" w:color="auto"/>
        <w:right w:val="none" w:sz="0" w:space="0" w:color="auto"/>
      </w:divBdr>
    </w:div>
    <w:div w:id="1791045957">
      <w:bodyDiv w:val="1"/>
      <w:marLeft w:val="0"/>
      <w:marRight w:val="0"/>
      <w:marTop w:val="0"/>
      <w:marBottom w:val="0"/>
      <w:divBdr>
        <w:top w:val="none" w:sz="0" w:space="0" w:color="auto"/>
        <w:left w:val="none" w:sz="0" w:space="0" w:color="auto"/>
        <w:bottom w:val="none" w:sz="0" w:space="0" w:color="auto"/>
        <w:right w:val="none" w:sz="0" w:space="0" w:color="auto"/>
      </w:divBdr>
      <w:divsChild>
        <w:div w:id="1241057184">
          <w:marLeft w:val="274"/>
          <w:marRight w:val="0"/>
          <w:marTop w:val="0"/>
          <w:marBottom w:val="0"/>
          <w:divBdr>
            <w:top w:val="none" w:sz="0" w:space="0" w:color="auto"/>
            <w:left w:val="none" w:sz="0" w:space="0" w:color="auto"/>
            <w:bottom w:val="none" w:sz="0" w:space="0" w:color="auto"/>
            <w:right w:val="none" w:sz="0" w:space="0" w:color="auto"/>
          </w:divBdr>
        </w:div>
        <w:div w:id="1742866504">
          <w:marLeft w:val="274"/>
          <w:marRight w:val="0"/>
          <w:marTop w:val="0"/>
          <w:marBottom w:val="0"/>
          <w:divBdr>
            <w:top w:val="none" w:sz="0" w:space="0" w:color="auto"/>
            <w:left w:val="none" w:sz="0" w:space="0" w:color="auto"/>
            <w:bottom w:val="none" w:sz="0" w:space="0" w:color="auto"/>
            <w:right w:val="none" w:sz="0" w:space="0" w:color="auto"/>
          </w:divBdr>
        </w:div>
        <w:div w:id="370417812">
          <w:marLeft w:val="274"/>
          <w:marRight w:val="0"/>
          <w:marTop w:val="0"/>
          <w:marBottom w:val="0"/>
          <w:divBdr>
            <w:top w:val="none" w:sz="0" w:space="0" w:color="auto"/>
            <w:left w:val="none" w:sz="0" w:space="0" w:color="auto"/>
            <w:bottom w:val="none" w:sz="0" w:space="0" w:color="auto"/>
            <w:right w:val="none" w:sz="0" w:space="0" w:color="auto"/>
          </w:divBdr>
        </w:div>
      </w:divsChild>
    </w:div>
    <w:div w:id="1809084040">
      <w:bodyDiv w:val="1"/>
      <w:marLeft w:val="0"/>
      <w:marRight w:val="0"/>
      <w:marTop w:val="0"/>
      <w:marBottom w:val="0"/>
      <w:divBdr>
        <w:top w:val="none" w:sz="0" w:space="0" w:color="auto"/>
        <w:left w:val="none" w:sz="0" w:space="0" w:color="auto"/>
        <w:bottom w:val="none" w:sz="0" w:space="0" w:color="auto"/>
        <w:right w:val="none" w:sz="0" w:space="0" w:color="auto"/>
      </w:divBdr>
      <w:divsChild>
        <w:div w:id="873346172">
          <w:marLeft w:val="274"/>
          <w:marRight w:val="0"/>
          <w:marTop w:val="100"/>
          <w:marBottom w:val="0"/>
          <w:divBdr>
            <w:top w:val="none" w:sz="0" w:space="0" w:color="auto"/>
            <w:left w:val="none" w:sz="0" w:space="0" w:color="auto"/>
            <w:bottom w:val="none" w:sz="0" w:space="0" w:color="auto"/>
            <w:right w:val="none" w:sz="0" w:space="0" w:color="auto"/>
          </w:divBdr>
        </w:div>
        <w:div w:id="1094671259">
          <w:marLeft w:val="274"/>
          <w:marRight w:val="0"/>
          <w:marTop w:val="100"/>
          <w:marBottom w:val="0"/>
          <w:divBdr>
            <w:top w:val="none" w:sz="0" w:space="0" w:color="auto"/>
            <w:left w:val="none" w:sz="0" w:space="0" w:color="auto"/>
            <w:bottom w:val="none" w:sz="0" w:space="0" w:color="auto"/>
            <w:right w:val="none" w:sz="0" w:space="0" w:color="auto"/>
          </w:divBdr>
        </w:div>
        <w:div w:id="23026423">
          <w:marLeft w:val="274"/>
          <w:marRight w:val="0"/>
          <w:marTop w:val="100"/>
          <w:marBottom w:val="0"/>
          <w:divBdr>
            <w:top w:val="none" w:sz="0" w:space="0" w:color="auto"/>
            <w:left w:val="none" w:sz="0" w:space="0" w:color="auto"/>
            <w:bottom w:val="none" w:sz="0" w:space="0" w:color="auto"/>
            <w:right w:val="none" w:sz="0" w:space="0" w:color="auto"/>
          </w:divBdr>
        </w:div>
        <w:div w:id="1143499785">
          <w:marLeft w:val="1008"/>
          <w:marRight w:val="0"/>
          <w:marTop w:val="100"/>
          <w:marBottom w:val="0"/>
          <w:divBdr>
            <w:top w:val="none" w:sz="0" w:space="0" w:color="auto"/>
            <w:left w:val="none" w:sz="0" w:space="0" w:color="auto"/>
            <w:bottom w:val="none" w:sz="0" w:space="0" w:color="auto"/>
            <w:right w:val="none" w:sz="0" w:space="0" w:color="auto"/>
          </w:divBdr>
        </w:div>
        <w:div w:id="148524606">
          <w:marLeft w:val="274"/>
          <w:marRight w:val="0"/>
          <w:marTop w:val="100"/>
          <w:marBottom w:val="0"/>
          <w:divBdr>
            <w:top w:val="none" w:sz="0" w:space="0" w:color="auto"/>
            <w:left w:val="none" w:sz="0" w:space="0" w:color="auto"/>
            <w:bottom w:val="none" w:sz="0" w:space="0" w:color="auto"/>
            <w:right w:val="none" w:sz="0" w:space="0" w:color="auto"/>
          </w:divBdr>
        </w:div>
        <w:div w:id="1172527413">
          <w:marLeft w:val="274"/>
          <w:marRight w:val="0"/>
          <w:marTop w:val="100"/>
          <w:marBottom w:val="0"/>
          <w:divBdr>
            <w:top w:val="none" w:sz="0" w:space="0" w:color="auto"/>
            <w:left w:val="none" w:sz="0" w:space="0" w:color="auto"/>
            <w:bottom w:val="none" w:sz="0" w:space="0" w:color="auto"/>
            <w:right w:val="none" w:sz="0" w:space="0" w:color="auto"/>
          </w:divBdr>
        </w:div>
        <w:div w:id="917908018">
          <w:marLeft w:val="274"/>
          <w:marRight w:val="0"/>
          <w:marTop w:val="100"/>
          <w:marBottom w:val="0"/>
          <w:divBdr>
            <w:top w:val="none" w:sz="0" w:space="0" w:color="auto"/>
            <w:left w:val="none" w:sz="0" w:space="0" w:color="auto"/>
            <w:bottom w:val="none" w:sz="0" w:space="0" w:color="auto"/>
            <w:right w:val="none" w:sz="0" w:space="0" w:color="auto"/>
          </w:divBdr>
        </w:div>
        <w:div w:id="503015019">
          <w:marLeft w:val="274"/>
          <w:marRight w:val="0"/>
          <w:marTop w:val="100"/>
          <w:marBottom w:val="0"/>
          <w:divBdr>
            <w:top w:val="none" w:sz="0" w:space="0" w:color="auto"/>
            <w:left w:val="none" w:sz="0" w:space="0" w:color="auto"/>
            <w:bottom w:val="none" w:sz="0" w:space="0" w:color="auto"/>
            <w:right w:val="none" w:sz="0" w:space="0" w:color="auto"/>
          </w:divBdr>
        </w:div>
      </w:divsChild>
    </w:div>
    <w:div w:id="1817260533">
      <w:bodyDiv w:val="1"/>
      <w:marLeft w:val="0"/>
      <w:marRight w:val="0"/>
      <w:marTop w:val="0"/>
      <w:marBottom w:val="0"/>
      <w:divBdr>
        <w:top w:val="none" w:sz="0" w:space="0" w:color="auto"/>
        <w:left w:val="none" w:sz="0" w:space="0" w:color="auto"/>
        <w:bottom w:val="none" w:sz="0" w:space="0" w:color="auto"/>
        <w:right w:val="none" w:sz="0" w:space="0" w:color="auto"/>
      </w:divBdr>
    </w:div>
    <w:div w:id="1863932235">
      <w:bodyDiv w:val="1"/>
      <w:marLeft w:val="0"/>
      <w:marRight w:val="0"/>
      <w:marTop w:val="0"/>
      <w:marBottom w:val="0"/>
      <w:divBdr>
        <w:top w:val="none" w:sz="0" w:space="0" w:color="auto"/>
        <w:left w:val="none" w:sz="0" w:space="0" w:color="auto"/>
        <w:bottom w:val="none" w:sz="0" w:space="0" w:color="auto"/>
        <w:right w:val="none" w:sz="0" w:space="0" w:color="auto"/>
      </w:divBdr>
    </w:div>
    <w:div w:id="1871334888">
      <w:bodyDiv w:val="1"/>
      <w:marLeft w:val="0"/>
      <w:marRight w:val="0"/>
      <w:marTop w:val="0"/>
      <w:marBottom w:val="0"/>
      <w:divBdr>
        <w:top w:val="none" w:sz="0" w:space="0" w:color="auto"/>
        <w:left w:val="none" w:sz="0" w:space="0" w:color="auto"/>
        <w:bottom w:val="none" w:sz="0" w:space="0" w:color="auto"/>
        <w:right w:val="none" w:sz="0" w:space="0" w:color="auto"/>
      </w:divBdr>
      <w:divsChild>
        <w:div w:id="93206984">
          <w:marLeft w:val="446"/>
          <w:marRight w:val="0"/>
          <w:marTop w:val="0"/>
          <w:marBottom w:val="0"/>
          <w:divBdr>
            <w:top w:val="none" w:sz="0" w:space="0" w:color="auto"/>
            <w:left w:val="none" w:sz="0" w:space="0" w:color="auto"/>
            <w:bottom w:val="none" w:sz="0" w:space="0" w:color="auto"/>
            <w:right w:val="none" w:sz="0" w:space="0" w:color="auto"/>
          </w:divBdr>
        </w:div>
        <w:div w:id="1481069612">
          <w:marLeft w:val="446"/>
          <w:marRight w:val="0"/>
          <w:marTop w:val="0"/>
          <w:marBottom w:val="0"/>
          <w:divBdr>
            <w:top w:val="none" w:sz="0" w:space="0" w:color="auto"/>
            <w:left w:val="none" w:sz="0" w:space="0" w:color="auto"/>
            <w:bottom w:val="none" w:sz="0" w:space="0" w:color="auto"/>
            <w:right w:val="none" w:sz="0" w:space="0" w:color="auto"/>
          </w:divBdr>
        </w:div>
        <w:div w:id="1623999962">
          <w:marLeft w:val="446"/>
          <w:marRight w:val="0"/>
          <w:marTop w:val="0"/>
          <w:marBottom w:val="0"/>
          <w:divBdr>
            <w:top w:val="none" w:sz="0" w:space="0" w:color="auto"/>
            <w:left w:val="none" w:sz="0" w:space="0" w:color="auto"/>
            <w:bottom w:val="none" w:sz="0" w:space="0" w:color="auto"/>
            <w:right w:val="none" w:sz="0" w:space="0" w:color="auto"/>
          </w:divBdr>
        </w:div>
        <w:div w:id="494104266">
          <w:marLeft w:val="446"/>
          <w:marRight w:val="0"/>
          <w:marTop w:val="0"/>
          <w:marBottom w:val="0"/>
          <w:divBdr>
            <w:top w:val="none" w:sz="0" w:space="0" w:color="auto"/>
            <w:left w:val="none" w:sz="0" w:space="0" w:color="auto"/>
            <w:bottom w:val="none" w:sz="0" w:space="0" w:color="auto"/>
            <w:right w:val="none" w:sz="0" w:space="0" w:color="auto"/>
          </w:divBdr>
        </w:div>
      </w:divsChild>
    </w:div>
    <w:div w:id="1903328646">
      <w:bodyDiv w:val="1"/>
      <w:marLeft w:val="0"/>
      <w:marRight w:val="0"/>
      <w:marTop w:val="0"/>
      <w:marBottom w:val="0"/>
      <w:divBdr>
        <w:top w:val="none" w:sz="0" w:space="0" w:color="auto"/>
        <w:left w:val="none" w:sz="0" w:space="0" w:color="auto"/>
        <w:bottom w:val="none" w:sz="0" w:space="0" w:color="auto"/>
        <w:right w:val="none" w:sz="0" w:space="0" w:color="auto"/>
      </w:divBdr>
    </w:div>
    <w:div w:id="1936940830">
      <w:bodyDiv w:val="1"/>
      <w:marLeft w:val="0"/>
      <w:marRight w:val="0"/>
      <w:marTop w:val="0"/>
      <w:marBottom w:val="0"/>
      <w:divBdr>
        <w:top w:val="none" w:sz="0" w:space="0" w:color="auto"/>
        <w:left w:val="none" w:sz="0" w:space="0" w:color="auto"/>
        <w:bottom w:val="none" w:sz="0" w:space="0" w:color="auto"/>
        <w:right w:val="none" w:sz="0" w:space="0" w:color="auto"/>
      </w:divBdr>
    </w:div>
    <w:div w:id="1956712000">
      <w:bodyDiv w:val="1"/>
      <w:marLeft w:val="0"/>
      <w:marRight w:val="0"/>
      <w:marTop w:val="0"/>
      <w:marBottom w:val="0"/>
      <w:divBdr>
        <w:top w:val="none" w:sz="0" w:space="0" w:color="auto"/>
        <w:left w:val="none" w:sz="0" w:space="0" w:color="auto"/>
        <w:bottom w:val="none" w:sz="0" w:space="0" w:color="auto"/>
        <w:right w:val="none" w:sz="0" w:space="0" w:color="auto"/>
      </w:divBdr>
    </w:div>
    <w:div w:id="2002387515">
      <w:bodyDiv w:val="1"/>
      <w:marLeft w:val="0"/>
      <w:marRight w:val="0"/>
      <w:marTop w:val="0"/>
      <w:marBottom w:val="0"/>
      <w:divBdr>
        <w:top w:val="none" w:sz="0" w:space="0" w:color="auto"/>
        <w:left w:val="none" w:sz="0" w:space="0" w:color="auto"/>
        <w:bottom w:val="none" w:sz="0" w:space="0" w:color="auto"/>
        <w:right w:val="none" w:sz="0" w:space="0" w:color="auto"/>
      </w:divBdr>
    </w:div>
    <w:div w:id="2081781773">
      <w:bodyDiv w:val="1"/>
      <w:marLeft w:val="0"/>
      <w:marRight w:val="0"/>
      <w:marTop w:val="0"/>
      <w:marBottom w:val="0"/>
      <w:divBdr>
        <w:top w:val="none" w:sz="0" w:space="0" w:color="auto"/>
        <w:left w:val="none" w:sz="0" w:space="0" w:color="auto"/>
        <w:bottom w:val="none" w:sz="0" w:space="0" w:color="auto"/>
        <w:right w:val="none" w:sz="0" w:space="0" w:color="auto"/>
      </w:divBdr>
      <w:divsChild>
        <w:div w:id="1330329897">
          <w:marLeft w:val="446"/>
          <w:marRight w:val="0"/>
          <w:marTop w:val="0"/>
          <w:marBottom w:val="0"/>
          <w:divBdr>
            <w:top w:val="none" w:sz="0" w:space="0" w:color="auto"/>
            <w:left w:val="none" w:sz="0" w:space="0" w:color="auto"/>
            <w:bottom w:val="none" w:sz="0" w:space="0" w:color="auto"/>
            <w:right w:val="none" w:sz="0" w:space="0" w:color="auto"/>
          </w:divBdr>
        </w:div>
      </w:divsChild>
    </w:div>
    <w:div w:id="209840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ass.gov/info-details/1115-masshealth-demonstration-wai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427941B96CA4E8DE016C71E528B02" ma:contentTypeVersion="14" ma:contentTypeDescription="Create a new document." ma:contentTypeScope="" ma:versionID="913a9508d29adbd77e7a496502395bf3">
  <xsd:schema xmlns:xsd="http://www.w3.org/2001/XMLSchema" xmlns:xs="http://www.w3.org/2001/XMLSchema" xmlns:p="http://schemas.microsoft.com/office/2006/metadata/properties" xmlns:ns2="196d572f-d072-48f3-88e9-aa412ca7ea5e" xmlns:ns3="6d3083f0-d352-495a-b011-790bbddb8b4f" targetNamespace="http://schemas.microsoft.com/office/2006/metadata/properties" ma:root="true" ma:fieldsID="c4b37f6519bb34ddcbad86c0299eb62c" ns2:_="" ns3:_="">
    <xsd:import namespace="196d572f-d072-48f3-88e9-aa412ca7ea5e"/>
    <xsd:import namespace="6d3083f0-d352-495a-b011-790bbddb8b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d572f-d072-48f3-88e9-aa412ca7e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3083f0-d352-495a-b011-790bbddb8b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3f98153-3966-40ef-9520-0f0818834ff4}" ma:internalName="TaxCatchAll" ma:showField="CatchAllData" ma:web="6d3083f0-d352-495a-b011-790bbddb8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d3083f0-d352-495a-b011-790bbddb8b4f">
      <UserInfo>
        <DisplayName/>
        <AccountId xsi:nil="true"/>
        <AccountType/>
      </UserInfo>
    </SharedWithUsers>
    <lcf76f155ced4ddcb4097134ff3c332f xmlns="196d572f-d072-48f3-88e9-aa412ca7ea5e">
      <Terms xmlns="http://schemas.microsoft.com/office/infopath/2007/PartnerControls"/>
    </lcf76f155ced4ddcb4097134ff3c332f>
    <TaxCatchAll xmlns="6d3083f0-d352-495a-b011-790bbddb8b4f" xsi:nil="true"/>
  </documentManagement>
</p:properties>
</file>

<file path=customXml/itemProps1.xml><?xml version="1.0" encoding="utf-8"?>
<ds:datastoreItem xmlns:ds="http://schemas.openxmlformats.org/officeDocument/2006/customXml" ds:itemID="{EFD50E88-AAD8-4B0F-B7AD-EE901D945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d572f-d072-48f3-88e9-aa412ca7ea5e"/>
    <ds:schemaRef ds:uri="6d3083f0-d352-495a-b011-790bbddb8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A44D35-73F5-48ED-8F13-F4A303C3498D}">
  <ds:schemaRefs>
    <ds:schemaRef ds:uri="http://schemas.microsoft.com/sharepoint/v3/contenttype/forms"/>
  </ds:schemaRefs>
</ds:datastoreItem>
</file>

<file path=customXml/itemProps3.xml><?xml version="1.0" encoding="utf-8"?>
<ds:datastoreItem xmlns:ds="http://schemas.openxmlformats.org/officeDocument/2006/customXml" ds:itemID="{C222706F-A29B-4D12-BD8E-F707110A3D18}">
  <ds:schemaRefs>
    <ds:schemaRef ds:uri="http://schemas.microsoft.com/office/2006/metadata/properties"/>
    <ds:schemaRef ds:uri="http://schemas.microsoft.com/office/infopath/2007/PartnerControls"/>
    <ds:schemaRef ds:uri="6d3083f0-d352-495a-b011-790bbddb8b4f"/>
    <ds:schemaRef ds:uri="196d572f-d072-48f3-88e9-aa412ca7ea5e"/>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1897</Words>
  <Characters>10816</Characters>
  <Application>Microsoft Office Word</Application>
  <DocSecurity>0</DocSecurity>
  <Lines>90</Lines>
  <Paragraphs>25</Paragraphs>
  <ScaleCrop>false</ScaleCrop>
  <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Nordberg, Sarah (EHS)</dc:creator>
  <cp:keywords/>
  <dc:description/>
  <cp:lastModifiedBy>Leblanc, Donna M (EHS)</cp:lastModifiedBy>
  <cp:revision>74</cp:revision>
  <dcterms:created xsi:type="dcterms:W3CDTF">2023-09-13T02:03:00Z</dcterms:created>
  <dcterms:modified xsi:type="dcterms:W3CDTF">2024-02-06T13:07:00Z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0x01010026D427941B96CA4E8DE016C71E528B02</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{"FileActivityType":"8","FileActivityTimeStamp":"2023-09-13T13:43:47.700Z","FileActivityUsersOnPage":[{"DisplayName":"Nordberg, Sarah (EHS)","Id":"sarah.nordberg@mass.gov"}],"FileActivityNavigationId":null}</vt:lpwstr>
  </property>
  <property fmtid="{D5CDD505-2E9C-101B-9397-08002B2CF9AE}" pid="7" name="TriggerFlowInfo">
    <vt:lpwstr/>
  </property>
</Properties>
</file>