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229FA" w14:textId="2832F1AA" w:rsidR="00AB12A3" w:rsidRPr="00AB12A3" w:rsidRDefault="00A8614B" w:rsidP="006D22F7">
      <w:pPr>
        <w:pStyle w:val="Heading1"/>
      </w:pPr>
      <w:r>
        <w:rPr>
          <w:noProof/>
        </w:rPr>
        <w:drawing>
          <wp:anchor distT="365760" distB="0" distL="114300" distR="114300" simplePos="0" relativeHeight="251665408" behindDoc="0" locked="0" layoutInCell="1" allowOverlap="1" wp14:anchorId="0474EF2C" wp14:editId="6B52DDCB">
            <wp:simplePos x="0" y="0"/>
            <wp:positionH relativeFrom="column">
              <wp:posOffset>7937</wp:posOffset>
            </wp:positionH>
            <wp:positionV relativeFrom="paragraph">
              <wp:posOffset>0</wp:posOffset>
            </wp:positionV>
            <wp:extent cx="1673352" cy="841248"/>
            <wp:effectExtent l="0" t="0" r="3175" b="0"/>
            <wp:wrapSquare wrapText="bothSides"/>
            <wp:docPr id="31" name="Picture 31" descr="MassHealth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MassHealth logo">
                      <a:extLst>
                        <a:ext uri="{C183D7F6-B498-43B3-948B-1728B52AA6E4}">
                          <adec:decorative xmlns:adec="http://schemas.microsoft.com/office/drawing/2017/decorative" val="0"/>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3352" cy="841248"/>
                    </a:xfrm>
                    <a:prstGeom prst="rect">
                      <a:avLst/>
                    </a:prstGeom>
                  </pic:spPr>
                </pic:pic>
              </a:graphicData>
            </a:graphic>
            <wp14:sizeRelH relativeFrom="margin">
              <wp14:pctWidth>0</wp14:pctWidth>
            </wp14:sizeRelH>
            <wp14:sizeRelV relativeFrom="margin">
              <wp14:pctHeight>0</wp14:pctHeight>
            </wp14:sizeRelV>
          </wp:anchor>
        </w:drawing>
      </w:r>
      <w:r w:rsidR="00E26AF6">
        <w:t>J</w:t>
      </w:r>
      <w:r w:rsidR="00920775">
        <w:t>ob</w:t>
      </w:r>
      <w:r w:rsidR="00AB12A3" w:rsidRPr="00AB12A3">
        <w:t xml:space="preserve"> A</w:t>
      </w:r>
      <w:r w:rsidR="00920775">
        <w:t>id</w:t>
      </w:r>
      <w:r w:rsidR="00AB12A3" w:rsidRPr="00AB12A3">
        <w:t xml:space="preserve">: Create a </w:t>
      </w:r>
      <w:r w:rsidR="00AB12A3" w:rsidRPr="00AB12A3">
        <w:rPr>
          <w:rFonts w:eastAsia="Calibri"/>
        </w:rPr>
        <w:t>Pre</w:t>
      </w:r>
      <w:r w:rsidR="00A9724C">
        <w:rPr>
          <w:rFonts w:eastAsia="Calibri"/>
        </w:rPr>
        <w:t>-</w:t>
      </w:r>
      <w:r w:rsidR="00AB12A3" w:rsidRPr="00AB12A3">
        <w:rPr>
          <w:rFonts w:eastAsia="Calibri"/>
        </w:rPr>
        <w:t>admission Screening</w:t>
      </w:r>
      <w:r w:rsidR="00AB12A3" w:rsidRPr="00AB12A3">
        <w:t xml:space="preserve"> Request</w:t>
      </w:r>
    </w:p>
    <w:p w14:paraId="141F484C" w14:textId="77777777" w:rsidR="00267CE0" w:rsidRDefault="00267CE0">
      <w:pPr>
        <w:tabs>
          <w:tab w:val="left" w:pos="540"/>
          <w:tab w:val="center" w:pos="810"/>
          <w:tab w:val="right" w:pos="9360"/>
        </w:tabs>
        <w:rPr>
          <w:rFonts w:eastAsia="Calibri" w:cs="Arial"/>
          <w:sz w:val="22"/>
          <w:szCs w:val="22"/>
        </w:rPr>
      </w:pPr>
    </w:p>
    <w:p w14:paraId="17900B1A" w14:textId="77777777" w:rsidR="00267CE0" w:rsidRDefault="00267CE0">
      <w:pPr>
        <w:tabs>
          <w:tab w:val="left" w:pos="540"/>
          <w:tab w:val="center" w:pos="810"/>
          <w:tab w:val="right" w:pos="9360"/>
        </w:tabs>
        <w:rPr>
          <w:rFonts w:eastAsia="Calibri" w:cs="Arial"/>
          <w:sz w:val="22"/>
          <w:szCs w:val="22"/>
        </w:rPr>
      </w:pPr>
    </w:p>
    <w:p w14:paraId="234ED383" w14:textId="0086E8CF" w:rsidR="00534269" w:rsidRPr="006D22F7" w:rsidRDefault="00B110C0" w:rsidP="00F50130">
      <w:pPr>
        <w:tabs>
          <w:tab w:val="left" w:pos="540"/>
          <w:tab w:val="center" w:pos="810"/>
          <w:tab w:val="right" w:pos="9360"/>
        </w:tabs>
        <w:spacing w:before="240" w:after="240"/>
        <w:rPr>
          <w:rFonts w:eastAsia="Calibri" w:cs="Arial"/>
          <w:sz w:val="22"/>
          <w:szCs w:val="22"/>
        </w:rPr>
      </w:pPr>
      <w:r w:rsidRPr="006D22F7">
        <w:rPr>
          <w:rFonts w:eastAsia="Calibri" w:cs="Arial"/>
          <w:sz w:val="22"/>
          <w:szCs w:val="22"/>
        </w:rPr>
        <w:t>This job aid describes how to</w:t>
      </w:r>
      <w:r w:rsidR="00AB12A3" w:rsidRPr="006D22F7">
        <w:rPr>
          <w:rFonts w:eastAsia="Calibri" w:cs="Arial"/>
          <w:sz w:val="22"/>
          <w:szCs w:val="22"/>
        </w:rPr>
        <w:t xml:space="preserve"> c</w:t>
      </w:r>
      <w:r w:rsidR="00F74535" w:rsidRPr="006D22F7">
        <w:rPr>
          <w:rFonts w:eastAsia="Calibri" w:cs="Arial"/>
          <w:sz w:val="22"/>
          <w:szCs w:val="22"/>
        </w:rPr>
        <w:t xml:space="preserve">reate </w:t>
      </w:r>
      <w:r w:rsidR="00C47B9D" w:rsidRPr="006D22F7">
        <w:rPr>
          <w:rFonts w:eastAsia="Calibri" w:cs="Arial"/>
          <w:sz w:val="22"/>
          <w:szCs w:val="22"/>
        </w:rPr>
        <w:t xml:space="preserve">and submit </w:t>
      </w:r>
      <w:r w:rsidR="00F74535" w:rsidRPr="006D22F7">
        <w:rPr>
          <w:rFonts w:eastAsia="Calibri" w:cs="Arial"/>
          <w:sz w:val="22"/>
          <w:szCs w:val="22"/>
        </w:rPr>
        <w:t xml:space="preserve">a </w:t>
      </w:r>
      <w:r w:rsidR="002A700F" w:rsidRPr="006D22F7">
        <w:rPr>
          <w:rFonts w:eastAsia="Calibri" w:cs="Arial"/>
          <w:sz w:val="22"/>
          <w:szCs w:val="22"/>
        </w:rPr>
        <w:t>pre</w:t>
      </w:r>
      <w:r w:rsidR="00A9724C">
        <w:rPr>
          <w:rFonts w:eastAsia="Calibri" w:cs="Arial"/>
          <w:sz w:val="22"/>
          <w:szCs w:val="22"/>
        </w:rPr>
        <w:t>-</w:t>
      </w:r>
      <w:r w:rsidR="002A700F" w:rsidRPr="006D22F7">
        <w:rPr>
          <w:rFonts w:eastAsia="Calibri" w:cs="Arial"/>
          <w:sz w:val="22"/>
          <w:szCs w:val="22"/>
        </w:rPr>
        <w:t>admission screening (</w:t>
      </w:r>
      <w:r w:rsidR="00F74535" w:rsidRPr="006D22F7">
        <w:rPr>
          <w:rFonts w:eastAsia="Calibri" w:cs="Arial"/>
          <w:sz w:val="22"/>
          <w:szCs w:val="22"/>
        </w:rPr>
        <w:t>PAS</w:t>
      </w:r>
      <w:r w:rsidR="002A700F" w:rsidRPr="006D22F7">
        <w:rPr>
          <w:rFonts w:eastAsia="Calibri" w:cs="Arial"/>
          <w:sz w:val="22"/>
          <w:szCs w:val="22"/>
        </w:rPr>
        <w:t>)</w:t>
      </w:r>
      <w:r w:rsidR="00F74535" w:rsidRPr="006D22F7">
        <w:rPr>
          <w:rFonts w:eastAsia="Calibri" w:cs="Arial"/>
          <w:sz w:val="22"/>
          <w:szCs w:val="22"/>
        </w:rPr>
        <w:t xml:space="preserve"> request using the MassHealth Provider Online Service Center (POSC</w:t>
      </w:r>
      <w:r w:rsidR="00C47B9D" w:rsidRPr="006D22F7">
        <w:rPr>
          <w:rFonts w:eastAsia="Calibri" w:cs="Arial"/>
          <w:sz w:val="22"/>
          <w:szCs w:val="22"/>
        </w:rPr>
        <w:t>)</w:t>
      </w:r>
      <w:r w:rsidR="00AB12A3" w:rsidRPr="006D22F7">
        <w:rPr>
          <w:rFonts w:eastAsia="Calibri" w:cs="Arial"/>
          <w:sz w:val="22"/>
          <w:szCs w:val="22"/>
        </w:rPr>
        <w:t>.</w:t>
      </w:r>
      <w:r w:rsidR="00920775">
        <w:rPr>
          <w:rFonts w:eastAsia="Calibri" w:cs="Arial"/>
          <w:sz w:val="22"/>
          <w:szCs w:val="22"/>
        </w:rPr>
        <w:t xml:space="preserve"> </w:t>
      </w:r>
      <w:r w:rsidR="00534269" w:rsidRPr="006D22F7">
        <w:rPr>
          <w:rFonts w:eastAsia="Calibri" w:cs="Arial"/>
          <w:sz w:val="22"/>
          <w:szCs w:val="22"/>
        </w:rPr>
        <w:t>The PAS authorizes elective/nonemergency acute or chronic hospital</w:t>
      </w:r>
      <w:r w:rsidR="00C33AC6" w:rsidRPr="006D22F7">
        <w:rPr>
          <w:rFonts w:eastAsia="Calibri" w:cs="Arial"/>
          <w:sz w:val="22"/>
          <w:szCs w:val="22"/>
        </w:rPr>
        <w:t xml:space="preserve"> </w:t>
      </w:r>
      <w:r w:rsidR="00534269" w:rsidRPr="006D22F7">
        <w:rPr>
          <w:rFonts w:eastAsia="Calibri" w:cs="Arial"/>
          <w:sz w:val="22"/>
          <w:szCs w:val="22"/>
        </w:rPr>
        <w:t xml:space="preserve">stays. </w:t>
      </w:r>
    </w:p>
    <w:p w14:paraId="1D4FE4BC" w14:textId="4E87BD77" w:rsidR="00F74535" w:rsidRDefault="00F74535" w:rsidP="00F50130">
      <w:pPr>
        <w:tabs>
          <w:tab w:val="right" w:pos="270"/>
          <w:tab w:val="left" w:pos="540"/>
        </w:tabs>
        <w:spacing w:before="240" w:after="240"/>
        <w:rPr>
          <w:rFonts w:eastAsia="Calibri" w:cs="Arial"/>
          <w:sz w:val="22"/>
          <w:szCs w:val="22"/>
        </w:rPr>
      </w:pPr>
      <w:r w:rsidRPr="006D22F7">
        <w:rPr>
          <w:rFonts w:eastAsia="Calibri" w:cs="Arial"/>
          <w:sz w:val="22"/>
          <w:szCs w:val="22"/>
        </w:rPr>
        <w:t xml:space="preserve">You </w:t>
      </w:r>
      <w:r w:rsidRPr="006D22F7">
        <w:rPr>
          <w:rFonts w:eastAsia="Calibri" w:cs="Arial"/>
          <w:sz w:val="22"/>
          <w:szCs w:val="22"/>
          <w:u w:val="single"/>
        </w:rPr>
        <w:t>must</w:t>
      </w:r>
      <w:r w:rsidRPr="006D22F7">
        <w:rPr>
          <w:rFonts w:eastAsia="Calibri" w:cs="Arial"/>
          <w:sz w:val="22"/>
          <w:szCs w:val="22"/>
        </w:rPr>
        <w:t xml:space="preserve"> have the Provider ID (PID) and Service Location (SL) for both the attending </w:t>
      </w:r>
      <w:r w:rsidR="00F24031" w:rsidRPr="006D22F7">
        <w:rPr>
          <w:rFonts w:eastAsia="Calibri" w:cs="Arial"/>
          <w:sz w:val="22"/>
          <w:szCs w:val="22"/>
        </w:rPr>
        <w:t xml:space="preserve">physician </w:t>
      </w:r>
      <w:r w:rsidRPr="006D22F7">
        <w:rPr>
          <w:rFonts w:eastAsia="Calibri" w:cs="Arial"/>
          <w:sz w:val="22"/>
          <w:szCs w:val="22"/>
        </w:rPr>
        <w:t xml:space="preserve">and facility provider to create a PAS request. Click on the </w:t>
      </w:r>
      <w:r w:rsidRPr="006D22F7">
        <w:rPr>
          <w:rFonts w:eastAsia="Calibri" w:cs="Arial"/>
          <w:b/>
          <w:bCs/>
          <w:sz w:val="22"/>
          <w:szCs w:val="22"/>
        </w:rPr>
        <w:t>Provider</w:t>
      </w:r>
      <w:r w:rsidR="003A1BA9" w:rsidRPr="006D22F7">
        <w:rPr>
          <w:rFonts w:eastAsia="Calibri" w:cs="Arial"/>
          <w:b/>
          <w:bCs/>
          <w:sz w:val="22"/>
          <w:szCs w:val="22"/>
        </w:rPr>
        <w:t>s</w:t>
      </w:r>
      <w:r w:rsidRPr="006D22F7">
        <w:rPr>
          <w:rFonts w:eastAsia="Calibri" w:cs="Arial"/>
          <w:sz w:val="22"/>
          <w:szCs w:val="22"/>
        </w:rPr>
        <w:t xml:space="preserve"> </w:t>
      </w:r>
      <w:r w:rsidR="00ED7C84" w:rsidRPr="006D22F7">
        <w:rPr>
          <w:rFonts w:eastAsia="Calibri" w:cs="Arial"/>
          <w:sz w:val="22"/>
          <w:szCs w:val="22"/>
        </w:rPr>
        <w:t>t</w:t>
      </w:r>
      <w:r w:rsidRPr="006D22F7">
        <w:rPr>
          <w:rFonts w:eastAsia="Calibri" w:cs="Arial"/>
          <w:sz w:val="22"/>
          <w:szCs w:val="22"/>
        </w:rPr>
        <w:t xml:space="preserve">ab and enter the </w:t>
      </w:r>
      <w:r w:rsidR="00B110C0" w:rsidRPr="006D22F7">
        <w:rPr>
          <w:rFonts w:eastAsia="Calibri" w:cs="Arial"/>
          <w:sz w:val="22"/>
          <w:szCs w:val="22"/>
        </w:rPr>
        <w:t>n</w:t>
      </w:r>
      <w:r w:rsidRPr="006D22F7">
        <w:rPr>
          <w:rFonts w:eastAsia="Calibri" w:cs="Arial"/>
          <w:sz w:val="22"/>
          <w:szCs w:val="22"/>
        </w:rPr>
        <w:t xml:space="preserve">ational </w:t>
      </w:r>
      <w:r w:rsidR="00B110C0" w:rsidRPr="006D22F7">
        <w:rPr>
          <w:rFonts w:eastAsia="Calibri" w:cs="Arial"/>
          <w:sz w:val="22"/>
          <w:szCs w:val="22"/>
        </w:rPr>
        <w:t>p</w:t>
      </w:r>
      <w:r w:rsidRPr="006D22F7">
        <w:rPr>
          <w:rFonts w:eastAsia="Calibri" w:cs="Arial"/>
          <w:sz w:val="22"/>
          <w:szCs w:val="22"/>
        </w:rPr>
        <w:t xml:space="preserve">rovider </w:t>
      </w:r>
      <w:r w:rsidR="00B110C0" w:rsidRPr="006D22F7">
        <w:rPr>
          <w:rFonts w:eastAsia="Calibri" w:cs="Arial"/>
          <w:sz w:val="22"/>
          <w:szCs w:val="22"/>
        </w:rPr>
        <w:t>i</w:t>
      </w:r>
      <w:r w:rsidRPr="006D22F7">
        <w:rPr>
          <w:rFonts w:eastAsia="Calibri" w:cs="Arial"/>
          <w:sz w:val="22"/>
          <w:szCs w:val="22"/>
        </w:rPr>
        <w:t>dentifier (NPI) to obtain the PID and SL.</w:t>
      </w:r>
    </w:p>
    <w:p w14:paraId="341F8790" w14:textId="53934A42" w:rsidR="0026106D" w:rsidRDefault="00F4532F" w:rsidP="00F50130">
      <w:pPr>
        <w:pStyle w:val="ListParagraph"/>
        <w:numPr>
          <w:ilvl w:val="0"/>
          <w:numId w:val="55"/>
        </w:numPr>
        <w:spacing w:before="240" w:after="240"/>
        <w:rPr>
          <w:sz w:val="22"/>
          <w:szCs w:val="22"/>
        </w:rPr>
      </w:pPr>
      <w:r w:rsidRPr="00F075A0">
        <w:rPr>
          <w:sz w:val="22"/>
          <w:szCs w:val="22"/>
        </w:rPr>
        <w:t xml:space="preserve">If you are a Registered User, click the </w:t>
      </w:r>
      <w:r w:rsidRPr="00F075A0">
        <w:rPr>
          <w:b/>
          <w:bCs/>
          <w:sz w:val="22"/>
          <w:szCs w:val="22"/>
        </w:rPr>
        <w:t>Login</w:t>
      </w:r>
      <w:r w:rsidRPr="00F075A0">
        <w:rPr>
          <w:sz w:val="22"/>
          <w:szCs w:val="22"/>
        </w:rPr>
        <w:t xml:space="preserve"> button on the POSC landing page.</w:t>
      </w:r>
    </w:p>
    <w:p w14:paraId="75D2627A" w14:textId="2684DE8A" w:rsidR="000261B4" w:rsidRDefault="004E5BDA" w:rsidP="00F50130">
      <w:pPr>
        <w:jc w:val="center"/>
        <w:rPr>
          <w:noProof/>
        </w:rPr>
      </w:pPr>
      <w:r w:rsidRPr="00F934AA">
        <w:rPr>
          <w:noProof/>
        </w:rPr>
        <w:drawing>
          <wp:inline distT="0" distB="0" distL="0" distR="0" wp14:anchorId="31B1DC04" wp14:editId="58780213">
            <wp:extent cx="5930900" cy="5080000"/>
            <wp:effectExtent l="0" t="0" r="0" b="0"/>
            <wp:docPr id="16" name="Picture 1" descr="This is a screenshot of the MassHealth Provider Online Service Center. The login button is circled in the bottom lef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This is a screenshot of the MassHealth Provider Online Service Center. The login button is circled in the bottom left corn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0900" cy="5080000"/>
                    </a:xfrm>
                    <a:prstGeom prst="rect">
                      <a:avLst/>
                    </a:prstGeom>
                    <a:noFill/>
                    <a:ln>
                      <a:noFill/>
                    </a:ln>
                  </pic:spPr>
                </pic:pic>
              </a:graphicData>
            </a:graphic>
          </wp:inline>
        </w:drawing>
      </w:r>
    </w:p>
    <w:p w14:paraId="0140ACFD" w14:textId="5BF9C139" w:rsidR="00534269" w:rsidRPr="006D22F7" w:rsidRDefault="00C33AC6" w:rsidP="00E26E5D">
      <w:pPr>
        <w:pStyle w:val="ListParagraph"/>
        <w:numPr>
          <w:ilvl w:val="0"/>
          <w:numId w:val="55"/>
        </w:numPr>
        <w:rPr>
          <w:sz w:val="22"/>
          <w:szCs w:val="22"/>
        </w:rPr>
      </w:pPr>
      <w:r w:rsidRPr="00F4532F">
        <w:rPr>
          <w:b/>
        </w:rPr>
        <w:br w:type="page"/>
      </w:r>
      <w:r w:rsidR="00534269" w:rsidRPr="006D22F7">
        <w:rPr>
          <w:sz w:val="22"/>
          <w:szCs w:val="22"/>
        </w:rPr>
        <w:lastRenderedPageBreak/>
        <w:t xml:space="preserve">In the Provider Login section, enter your </w:t>
      </w:r>
      <w:r w:rsidR="0026106D" w:rsidRPr="006D22F7">
        <w:rPr>
          <w:sz w:val="22"/>
          <w:szCs w:val="22"/>
        </w:rPr>
        <w:t>username</w:t>
      </w:r>
      <w:r w:rsidR="0026106D" w:rsidRPr="006D22F7">
        <w:rPr>
          <w:i/>
          <w:iCs/>
          <w:sz w:val="22"/>
          <w:szCs w:val="22"/>
        </w:rPr>
        <w:t xml:space="preserve"> </w:t>
      </w:r>
      <w:r w:rsidR="00534269" w:rsidRPr="006D22F7">
        <w:rPr>
          <w:sz w:val="22"/>
          <w:szCs w:val="22"/>
        </w:rPr>
        <w:t xml:space="preserve">and </w:t>
      </w:r>
      <w:r w:rsidR="0026106D" w:rsidRPr="006D22F7">
        <w:rPr>
          <w:sz w:val="22"/>
          <w:szCs w:val="22"/>
        </w:rPr>
        <w:t>password. C</w:t>
      </w:r>
      <w:r w:rsidR="00534269" w:rsidRPr="006D22F7">
        <w:rPr>
          <w:sz w:val="22"/>
          <w:szCs w:val="22"/>
        </w:rPr>
        <w:t xml:space="preserve">lick </w:t>
      </w:r>
      <w:r w:rsidR="00534269" w:rsidRPr="006D22F7">
        <w:rPr>
          <w:b/>
          <w:bCs/>
          <w:sz w:val="22"/>
          <w:szCs w:val="22"/>
        </w:rPr>
        <w:t>Submit</w:t>
      </w:r>
      <w:r w:rsidR="00534269" w:rsidRPr="006D22F7">
        <w:rPr>
          <w:sz w:val="22"/>
          <w:szCs w:val="22"/>
        </w:rPr>
        <w:t>.</w:t>
      </w:r>
    </w:p>
    <w:p w14:paraId="29390DA0" w14:textId="77777777" w:rsidR="00F1461C" w:rsidRPr="009D5750" w:rsidRDefault="00F1461C" w:rsidP="0056721E"/>
    <w:p w14:paraId="0CCC70F2" w14:textId="0E0310C1" w:rsidR="00F1461C" w:rsidRDefault="004E5BDA" w:rsidP="00F50130">
      <w:pPr>
        <w:jc w:val="center"/>
        <w:rPr>
          <w:noProof/>
        </w:rPr>
      </w:pPr>
      <w:r>
        <w:rPr>
          <w:noProof/>
        </w:rPr>
        <mc:AlternateContent>
          <mc:Choice Requires="wps">
            <w:drawing>
              <wp:anchor distT="0" distB="0" distL="114300" distR="114300" simplePos="0" relativeHeight="251657216" behindDoc="0" locked="0" layoutInCell="1" allowOverlap="1" wp14:anchorId="524CA965" wp14:editId="519F95A0">
                <wp:simplePos x="0" y="0"/>
                <wp:positionH relativeFrom="column">
                  <wp:posOffset>2694305</wp:posOffset>
                </wp:positionH>
                <wp:positionV relativeFrom="paragraph">
                  <wp:posOffset>1468120</wp:posOffset>
                </wp:positionV>
                <wp:extent cx="583565" cy="90805"/>
                <wp:effectExtent l="30480" t="29845" r="43180" b="50800"/>
                <wp:wrapNone/>
                <wp:docPr id="30" name="Rectangl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565" cy="90805"/>
                        </a:xfrm>
                        <a:prstGeom prst="rect">
                          <a:avLst/>
                        </a:prstGeom>
                        <a:gradFill rotWithShape="1">
                          <a:gsLst>
                            <a:gs pos="0">
                              <a:srgbClr val="000000"/>
                            </a:gs>
                            <a:gs pos="100000">
                              <a:srgbClr val="000000">
                                <a:gamma/>
                                <a:shade val="0"/>
                                <a:invGamma/>
                              </a:srgbClr>
                            </a:gs>
                          </a:gsLst>
                          <a:lin ang="5400000" scaled="1"/>
                        </a:gradFill>
                        <a:ln w="57150" algn="ctr">
                          <a:solidFill>
                            <a:srgbClr val="000000"/>
                          </a:solidFill>
                          <a:miter lim="800000"/>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586EC" id="Rectangle 9" o:spid="_x0000_s1026" alt="&quot;&quot;" style="position:absolute;margin-left:212.15pt;margin-top:115.6pt;width:45.95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v5KpAIAAIYFAAAOAAAAZHJzL2Uyb0RvYy54bWysVNtu3CAQfa/Uf0C8N/beEq8Vb5RLE1Xq&#10;TUqrPs8CtlExUGDXm359B+zdWGmeqvrBAmaYOXPmMJdXh06RvXBeGl3R2VlOidDMcKmbin7/dv+u&#10;oMQH0ByU0aKiT8LTq83bN5e9LcXctEZx4QgG0b7sbUXbEGyZZZ61ogN/ZqzQaKyN6yDg1jUZd9Bj&#10;9E5l8zw/z3rjuHWGCe/x9G4w0k2KX9eChS917UUgqqKILaS/S/9t/GebSygbB7aVbIQB/4CiA6kx&#10;6SnUHQQgOyf/CtVJ5ow3dThjpstMXUsmUg1YzSx/Uc1jC1akWpAcb080+f8Xln3eP9qvLkL39qNh&#10;Pz3R5rYF3Yhr50zfCuCYbhaJynrry9OFuPF4lWz7T4Zja2EXTOLgULsuBsTqyCFR/XSiWhwCYXi4&#10;Khar8xUlDE3rvMhXKQGUx7vW+fAgTEfioqIOG5liw/6jDxELlEeXkXZ+L5UizoQfMrSJuQg7GT3e&#10;GRbEGqwmT8feNdtb5cgeojbSN4Jo/NR7Npji0WtXkit0HSQp+Ra4GEMO4pJ6/zCaEfQYIRUQ0+BR&#10;c4SnpCZIPJKzHFISz0AJfqQ/qSuVGXMqTXp0vZitUNegGnx+LLihMqPkye81zAOBfurWyYAPUcmu&#10;osWJCyhj/99rnmoLINWwRtRKRxAiPbGRXrPDEI8t7wmXsWnzYrHG588lvrdFkZ/n64sp0he9eqUp&#10;xXxxk98MfVe2hYHXVYQ3dmpK5yl9YnWCLOk2SjVOBV9uDX9C2aJSohLi8MJFa9xvSnocBBX1v3bg&#10;BCXqg0axrGfLZZwcabNcXcxx46aW7dQCmmGoigasNC1vwzBtdtbJpsVMgya1ucbnUsuk5WdUCD1u&#10;8LEP0hgGU5wm033yeh6fmz8AAAD//wMAUEsDBBQABgAIAAAAIQA4Dr+z4gAAAAsBAAAPAAAAZHJz&#10;L2Rvd25yZXYueG1sTI9NT4NAEIbvJv6HzZh4MXaBQoPI0pjGGhNPVm08btkRUHaWsFuK/97xpLf5&#10;ePLOM+V6tr2YcPSdIwXxIgKBVDvTUaPg9WV7nYPwQZPRvSNU8I0e1tX5WakL4070jNMuNIJDyBda&#10;QRvCUEjp6xat9gs3IPHuw41WB27HRppRnzjc9jKJopW0uiO+0OoBNy3WX7ujVfDYPOWf/X77kN3s&#10;zXQ/X6Wbt/xdqcuL+e4WRMA5/MHwq8/qULHTwR3JeNErSJN0yaiCZBknIJjI4hUXB56kWQayKuX/&#10;H6ofAAAA//8DAFBLAQItABQABgAIAAAAIQC2gziS/gAAAOEBAAATAAAAAAAAAAAAAAAAAAAAAABb&#10;Q29udGVudF9UeXBlc10ueG1sUEsBAi0AFAAGAAgAAAAhADj9If/WAAAAlAEAAAsAAAAAAAAAAAAA&#10;AAAALwEAAF9yZWxzLy5yZWxzUEsBAi0AFAAGAAgAAAAhAFUK/kqkAgAAhgUAAA4AAAAAAAAAAAAA&#10;AAAALgIAAGRycy9lMm9Eb2MueG1sUEsBAi0AFAAGAAgAAAAhADgOv7PiAAAACwEAAA8AAAAAAAAA&#10;AAAAAAAA/gQAAGRycy9kb3ducmV2LnhtbFBLBQYAAAAABAAEAPMAAAANBgAAAAA=&#10;" fillcolor="black" strokeweight="4.5pt">
                <v:fill color2="black" rotate="t" focus="100%" type="gradient"/>
                <v:shadow on="t" color="#823b0b" opacity=".5" offset="1pt"/>
              </v:rect>
            </w:pict>
          </mc:Fallback>
        </mc:AlternateContent>
      </w:r>
      <w:r w:rsidRPr="00F934AA">
        <w:rPr>
          <w:noProof/>
        </w:rPr>
        <w:drawing>
          <wp:inline distT="0" distB="0" distL="0" distR="0" wp14:anchorId="0F5241B3" wp14:editId="69B20886">
            <wp:extent cx="5943600" cy="5257800"/>
            <wp:effectExtent l="0" t="0" r="0" b="0"/>
            <wp:docPr id="2" name="Picture 3" descr="Provider Login Portlet with the login fields and submit button iden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Provider Login Portlet with the login fields and submit button identifi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257800"/>
                    </a:xfrm>
                    <a:prstGeom prst="rect">
                      <a:avLst/>
                    </a:prstGeom>
                    <a:noFill/>
                    <a:ln>
                      <a:noFill/>
                    </a:ln>
                  </pic:spPr>
                </pic:pic>
              </a:graphicData>
            </a:graphic>
          </wp:inline>
        </w:drawing>
      </w:r>
    </w:p>
    <w:p w14:paraId="759D46CE" w14:textId="7E2B2016" w:rsidR="00402A8C" w:rsidRPr="006D22F7" w:rsidRDefault="00C33AC6" w:rsidP="00F50130">
      <w:pPr>
        <w:pStyle w:val="ListParagraph"/>
        <w:numPr>
          <w:ilvl w:val="0"/>
          <w:numId w:val="55"/>
        </w:numPr>
        <w:spacing w:after="240"/>
        <w:rPr>
          <w:noProof/>
          <w:sz w:val="22"/>
          <w:szCs w:val="22"/>
        </w:rPr>
      </w:pPr>
      <w:r w:rsidRPr="00F4532F">
        <w:rPr>
          <w:b/>
        </w:rPr>
        <w:br w:type="page"/>
      </w:r>
      <w:r w:rsidR="00402A8C" w:rsidRPr="006D22F7">
        <w:rPr>
          <w:sz w:val="22"/>
          <w:szCs w:val="22"/>
        </w:rPr>
        <w:lastRenderedPageBreak/>
        <w:t xml:space="preserve">Click on </w:t>
      </w:r>
      <w:r w:rsidR="00402A8C" w:rsidRPr="006D22F7">
        <w:rPr>
          <w:b/>
          <w:bCs/>
          <w:sz w:val="22"/>
          <w:szCs w:val="22"/>
        </w:rPr>
        <w:t>Manage Service Authorizations</w:t>
      </w:r>
      <w:r w:rsidR="00402A8C" w:rsidRPr="006D22F7">
        <w:rPr>
          <w:sz w:val="22"/>
          <w:szCs w:val="22"/>
        </w:rPr>
        <w:t xml:space="preserve"> on the left section of the page.</w:t>
      </w:r>
      <w:r w:rsidR="00402A8C" w:rsidRPr="006D22F7">
        <w:rPr>
          <w:noProof/>
          <w:sz w:val="22"/>
          <w:szCs w:val="22"/>
        </w:rPr>
        <w:t xml:space="preserve"> </w:t>
      </w:r>
    </w:p>
    <w:p w14:paraId="292BCDDF" w14:textId="66511901" w:rsidR="00402A8C" w:rsidRDefault="004E5BDA" w:rsidP="00F50130">
      <w:pPr>
        <w:ind w:left="720"/>
        <w:jc w:val="center"/>
      </w:pPr>
      <w:r>
        <w:rPr>
          <w:noProof/>
        </w:rPr>
        <mc:AlternateContent>
          <mc:Choice Requires="wps">
            <w:drawing>
              <wp:anchor distT="0" distB="0" distL="114300" distR="114300" simplePos="0" relativeHeight="251658240" behindDoc="0" locked="0" layoutInCell="1" allowOverlap="1" wp14:anchorId="620B6C51" wp14:editId="2E059961">
                <wp:simplePos x="0" y="0"/>
                <wp:positionH relativeFrom="column">
                  <wp:posOffset>2474595</wp:posOffset>
                </wp:positionH>
                <wp:positionV relativeFrom="paragraph">
                  <wp:posOffset>575310</wp:posOffset>
                </wp:positionV>
                <wp:extent cx="789940" cy="124460"/>
                <wp:effectExtent l="0" t="1270" r="12065" b="26670"/>
                <wp:wrapNone/>
                <wp:docPr id="29" name="Rectangl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 cy="124460"/>
                        </a:xfrm>
                        <a:prstGeom prst="rect">
                          <a:avLst/>
                        </a:prstGeom>
                        <a:solidFill>
                          <a:srgbClr val="000000"/>
                        </a:solidFill>
                        <a:ln>
                          <a:noFill/>
                        </a:ln>
                        <a:effectLst>
                          <a:outerShdw dist="28398" dir="3806097" algn="ctr" rotWithShape="0">
                            <a:srgbClr val="823B0B">
                              <a:alpha val="50000"/>
                            </a:srgbClr>
                          </a:outerShdw>
                        </a:effectLst>
                        <a:extLst>
                          <a:ext uri="{91240B29-F687-4F45-9708-019B960494DF}">
                            <a14:hiddenLine xmlns:a14="http://schemas.microsoft.com/office/drawing/2010/main" w="57150" algn="ctr">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D14CA" id="Rectangle 10" o:spid="_x0000_s1026" alt="&quot;&quot;" style="position:absolute;margin-left:194.85pt;margin-top:45.3pt;width:62.2pt;height: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InENgIAAFsEAAAOAAAAZHJzL2Uyb0RvYy54bWysVMtu2zAQvBfoPxC815IfcWzBcpA4SFEg&#10;fQBp0TNNURJRissuacvu12dJxY7R3IrqQHD5mJ3ZWWp1c+gM2yv0GmzJx6OcM2UlVNo2Jf/x/eHD&#10;gjMfhK2EAatKflSe36zfv1v1rlATaMFUChmBWF/0ruRtCK7IMi9b1Qk/AqcsbdaAnQgUYpNVKHpC&#10;70w2yfN51gNWDkEq72n1ftjk64Rf10qGr3XtVWCm5MQtpBHTuI1jtl6JokHhWi1faIh/YNEJbSnp&#10;GepeBMF2qN9AdVoieKjDSEKXQV1rqZIGUjPO/1Lz1AqnkhYqjnfnMvn/Byu/7J/cN4zUvXsE+csz&#10;C5tW2EbdIkLfKlFRunEsVNY7X5wvxMDTVbbtP0NF1opdgFSDQ41dBCR17JBKfTyXWh0Ck7R4vVgu&#10;Z2SIpK3xZDabJysyUZwuO/Tho4KOxUnJkZxM4GL/6EMkI4rTkUQejK4etDEpwGa7Mcj2IrqevsSf&#10;NF4eMzYethCvDYjDikp9Q2mSiF1Q+NRWPat0JDJZTJfU05WmJpou8nm+vOZMmIa6XwbkDCH81KFN&#10;1kXVb/gsJtO7/G7QYlwrBpZXkeWJ5EA/aYRT+hRdMEtmxPrHVvfFFqojeUHZY9L4ImnSAv7hrKfu&#10;Lrn/vROoODOfLPm5HM9i9UMKZlfXEwrwcmd7uSOsJKiSB1KappswPKGdQ920lGmc9Fi4pR6odfLn&#10;ldVL51AHJxEvry0+kcs4nXr9J6yfAQAA//8DAFBLAwQUAAYACAAAACEA/INeCuEAAAAKAQAADwAA&#10;AGRycy9kb3ducmV2LnhtbEyPy07DMBBF90j8gzVI7KidQksT4lQV4iF11QYWXbrxkITG4yh22/Tv&#10;GVawHN2je8/ky9F14oRDaD1pSCYKBFLlbUu1hs+P17sFiBANWdN5Qg0XDLAsrq9yk1l/pi2eylgL&#10;LqGQGQ1NjH0mZagadCZMfI/E2ZcfnIl8DrW0gzlzuevkVKm5dKYlXmhMj88NVofy6DSUO79792s3&#10;e3Hfl81Yvm3S7WGl9e3NuHoCEXGMfzD86rM6FOy090eyQXQa7hfpI6MaUjUHwcAseUhA7JlM1BRk&#10;kcv/LxQ/AAAA//8DAFBLAQItABQABgAIAAAAIQC2gziS/gAAAOEBAAATAAAAAAAAAAAAAAAAAAAA&#10;AABbQ29udGVudF9UeXBlc10ueG1sUEsBAi0AFAAGAAgAAAAhADj9If/WAAAAlAEAAAsAAAAAAAAA&#10;AAAAAAAALwEAAF9yZWxzLy5yZWxzUEsBAi0AFAAGAAgAAAAhAC84icQ2AgAAWwQAAA4AAAAAAAAA&#10;AAAAAAAALgIAAGRycy9lMm9Eb2MueG1sUEsBAi0AFAAGAAgAAAAhAPyDXgrhAAAACgEAAA8AAAAA&#10;AAAAAAAAAAAAkAQAAGRycy9kb3ducmV2LnhtbFBLBQYAAAAABAAEAPMAAACeBQAAAAA=&#10;" fillcolor="black" stroked="f" strokeweight="4.5pt">
                <v:shadow on="t" color="#823b0b" opacity=".5" offset="1pt"/>
              </v:rect>
            </w:pict>
          </mc:Fallback>
        </mc:AlternateContent>
      </w:r>
      <w:r w:rsidRPr="008221C0">
        <w:rPr>
          <w:noProof/>
        </w:rPr>
        <w:drawing>
          <wp:inline distT="0" distB="0" distL="0" distR="0" wp14:anchorId="61AF2500" wp14:editId="67C4EEC7">
            <wp:extent cx="5949023" cy="5294376"/>
            <wp:effectExtent l="0" t="0" r="0" b="1905"/>
            <wp:docPr id="3" name="Picture 4" descr="In the left column of the MassHealth Provider Online Service Center, Manage Service Authorizations is identified second from top of a list of Provider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In the left column of the MassHealth Provider Online Service Center, Manage Service Authorizations is identified second from top of a list of Provider Servic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9023" cy="5294376"/>
                    </a:xfrm>
                    <a:prstGeom prst="rect">
                      <a:avLst/>
                    </a:prstGeom>
                    <a:noFill/>
                    <a:ln>
                      <a:noFill/>
                    </a:ln>
                  </pic:spPr>
                </pic:pic>
              </a:graphicData>
            </a:graphic>
          </wp:inline>
        </w:drawing>
      </w:r>
    </w:p>
    <w:p w14:paraId="731C6508" w14:textId="4A874A31" w:rsidR="00402A8C" w:rsidRPr="006D22F7" w:rsidRDefault="00C33AC6" w:rsidP="00F50130">
      <w:pPr>
        <w:pStyle w:val="ListParagraph"/>
        <w:numPr>
          <w:ilvl w:val="0"/>
          <w:numId w:val="55"/>
        </w:numPr>
        <w:spacing w:after="240"/>
        <w:rPr>
          <w:sz w:val="22"/>
          <w:szCs w:val="22"/>
        </w:rPr>
      </w:pPr>
      <w:r>
        <w:br w:type="page"/>
      </w:r>
      <w:r w:rsidR="00402A8C" w:rsidRPr="006D22F7">
        <w:rPr>
          <w:sz w:val="22"/>
          <w:szCs w:val="22"/>
        </w:rPr>
        <w:lastRenderedPageBreak/>
        <w:t xml:space="preserve">Click on </w:t>
      </w:r>
      <w:r w:rsidR="00402A8C" w:rsidRPr="006D22F7">
        <w:rPr>
          <w:b/>
          <w:bCs/>
          <w:sz w:val="22"/>
          <w:szCs w:val="22"/>
        </w:rPr>
        <w:t>Enter PAS Request</w:t>
      </w:r>
      <w:r w:rsidR="00402A8C" w:rsidRPr="006D22F7">
        <w:rPr>
          <w:sz w:val="22"/>
          <w:szCs w:val="22"/>
        </w:rPr>
        <w:t>.</w:t>
      </w:r>
    </w:p>
    <w:p w14:paraId="3CF2BFFE" w14:textId="522D038F" w:rsidR="00402A8C" w:rsidRDefault="004E5BDA" w:rsidP="00F50130">
      <w:pPr>
        <w:jc w:val="center"/>
        <w:rPr>
          <w:noProof/>
        </w:rPr>
      </w:pPr>
      <w:r>
        <w:rPr>
          <w:noProof/>
        </w:rPr>
        <mc:AlternateContent>
          <mc:Choice Requires="wps">
            <w:drawing>
              <wp:anchor distT="0" distB="0" distL="114300" distR="114300" simplePos="0" relativeHeight="251659264" behindDoc="0" locked="0" layoutInCell="1" allowOverlap="1" wp14:anchorId="6B475D74" wp14:editId="178D5105">
                <wp:simplePos x="0" y="0"/>
                <wp:positionH relativeFrom="column">
                  <wp:posOffset>2233295</wp:posOffset>
                </wp:positionH>
                <wp:positionV relativeFrom="paragraph">
                  <wp:posOffset>520700</wp:posOffset>
                </wp:positionV>
                <wp:extent cx="789940" cy="124460"/>
                <wp:effectExtent l="4445" t="3810" r="15240" b="24130"/>
                <wp:wrapNone/>
                <wp:docPr id="28" name="Rectangl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 cy="124460"/>
                        </a:xfrm>
                        <a:prstGeom prst="rect">
                          <a:avLst/>
                        </a:prstGeom>
                        <a:solidFill>
                          <a:srgbClr val="000000"/>
                        </a:solidFill>
                        <a:ln>
                          <a:noFill/>
                        </a:ln>
                        <a:effectLst>
                          <a:outerShdw dist="28398" dir="3806097" algn="ctr" rotWithShape="0">
                            <a:srgbClr val="823B0B">
                              <a:alpha val="50000"/>
                            </a:srgbClr>
                          </a:outerShdw>
                        </a:effectLst>
                        <a:extLst>
                          <a:ext uri="{91240B29-F687-4F45-9708-019B960494DF}">
                            <a14:hiddenLine xmlns:a14="http://schemas.microsoft.com/office/drawing/2010/main" w="57150" algn="ctr">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7C344" id="Rectangle 11" o:spid="_x0000_s1026" alt="&quot;&quot;" style="position:absolute;margin-left:175.85pt;margin-top:41pt;width:62.2pt;height: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InENgIAAFsEAAAOAAAAZHJzL2Uyb0RvYy54bWysVMtu2zAQvBfoPxC815IfcWzBcpA4SFEg&#10;fQBp0TNNURJRissuacvu12dJxY7R3IrqQHD5mJ3ZWWp1c+gM2yv0GmzJx6OcM2UlVNo2Jf/x/eHD&#10;gjMfhK2EAatKflSe36zfv1v1rlATaMFUChmBWF/0ruRtCK7IMi9b1Qk/AqcsbdaAnQgUYpNVKHpC&#10;70w2yfN51gNWDkEq72n1ftjk64Rf10qGr3XtVWCm5MQtpBHTuI1jtl6JokHhWi1faIh/YNEJbSnp&#10;GepeBMF2qN9AdVoieKjDSEKXQV1rqZIGUjPO/1Lz1AqnkhYqjnfnMvn/Byu/7J/cN4zUvXsE+csz&#10;C5tW2EbdIkLfKlFRunEsVNY7X5wvxMDTVbbtP0NF1opdgFSDQ41dBCR17JBKfTyXWh0Ck7R4vVgu&#10;Z2SIpK3xZDabJysyUZwuO/Tho4KOxUnJkZxM4GL/6EMkI4rTkUQejK4etDEpwGa7Mcj2IrqevsSf&#10;NF4eMzYethCvDYjDikp9Q2mSiF1Q+NRWPat0JDJZTJfU05WmJpou8nm+vOZMmIa6XwbkDCH81KFN&#10;1kXVb/gsJtO7/G7QYlwrBpZXkeWJ5EA/aYRT+hRdMEtmxPrHVvfFFqojeUHZY9L4ImnSAv7hrKfu&#10;Lrn/vROoODOfLPm5HM9i9UMKZlfXEwrwcmd7uSOsJKiSB1KappswPKGdQ920lGmc9Fi4pR6odfLn&#10;ldVL51AHJxEvry0+kcs4nXr9J6yfAQAA//8DAFBLAwQUAAYACAAAACEAgwliwOAAAAAKAQAADwAA&#10;AGRycy9kb3ducmV2LnhtbEyPy27CMBBF95X4B2sqdVecQAk0jYMQ6kNiBWkXLE08TQLxOIoNhL/v&#10;dNUuR3N077nZcrCtuGDvG0cK4nEEAql0pqFKwdfn2+MChA+ajG4doYIbeljmo7tMp8ZdaYeXIlSC&#10;Q8inWkEdQpdK6csarfZj1yHx79v1Vgc++0qaXl853LZyEkWJtLohbqh1h+say1NxtgqKvdt/uI2d&#10;vdrjbTsU79vn3Wml1MP9sHoBEXAIfzD86rM65Ox0cGcyXrQKprN4zqiCxYQ3MfA0T2IQByajOAGZ&#10;Z/L/hPwHAAD//wMAUEsBAi0AFAAGAAgAAAAhALaDOJL+AAAA4QEAABMAAAAAAAAAAAAAAAAAAAAA&#10;AFtDb250ZW50X1R5cGVzXS54bWxQSwECLQAUAAYACAAAACEAOP0h/9YAAACUAQAACwAAAAAAAAAA&#10;AAAAAAAvAQAAX3JlbHMvLnJlbHNQSwECLQAUAAYACAAAACEALziJxDYCAABbBAAADgAAAAAAAAAA&#10;AAAAAAAuAgAAZHJzL2Uyb0RvYy54bWxQSwECLQAUAAYACAAAACEAgwliwOAAAAAKAQAADwAAAAAA&#10;AAAAAAAAAACQBAAAZHJzL2Rvd25yZXYueG1sUEsFBgAAAAAEAAQA8wAAAJ0FAAAAAA==&#10;" fillcolor="black" stroked="f" strokeweight="4.5pt">
                <v:shadow on="t" color="#823b0b" opacity=".5" offset="1pt"/>
              </v:rect>
            </w:pict>
          </mc:Fallback>
        </mc:AlternateContent>
      </w:r>
      <w:r w:rsidRPr="008221C0">
        <w:rPr>
          <w:noProof/>
        </w:rPr>
        <w:drawing>
          <wp:inline distT="0" distB="0" distL="0" distR="0" wp14:anchorId="172B5AF4" wp14:editId="13341991">
            <wp:extent cx="6045200" cy="4819650"/>
            <wp:effectExtent l="0" t="0" r="0" b="0"/>
            <wp:docPr id="4" name="Picture 6" descr="In the left column of the MassHealth Provider Online Service Center, Enter PAS Request is identified under Pre-Admission Scre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In the left column of the MassHealth Provider Online Service Center, Enter PAS Request is identified under Pre-Admission Screen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45200" cy="4819650"/>
                    </a:xfrm>
                    <a:prstGeom prst="rect">
                      <a:avLst/>
                    </a:prstGeom>
                    <a:noFill/>
                    <a:ln>
                      <a:noFill/>
                    </a:ln>
                  </pic:spPr>
                </pic:pic>
              </a:graphicData>
            </a:graphic>
          </wp:inline>
        </w:drawing>
      </w:r>
    </w:p>
    <w:p w14:paraId="44D506EB" w14:textId="22C781E4" w:rsidR="00A613E6" w:rsidRPr="005529EA" w:rsidRDefault="002E4421" w:rsidP="005529EA">
      <w:pPr>
        <w:pStyle w:val="Heading3"/>
      </w:pPr>
      <w:bookmarkStart w:id="0" w:name="_Base_Information_Instructions"/>
      <w:bookmarkEnd w:id="0"/>
      <w:r>
        <w:rPr>
          <w:noProof/>
        </w:rPr>
        <w:br w:type="page"/>
      </w:r>
      <w:r w:rsidR="00041D90" w:rsidRPr="00041D90">
        <w:lastRenderedPageBreak/>
        <w:t xml:space="preserve">Base </w:t>
      </w:r>
      <w:r w:rsidR="00041D90" w:rsidRPr="00E26E5D">
        <w:t>Information</w:t>
      </w:r>
      <w:r w:rsidR="00041D90" w:rsidRPr="00041D90">
        <w:t xml:space="preserve"> Instructions</w:t>
      </w:r>
      <w:r w:rsidR="00041D90">
        <w:t xml:space="preserve"> </w:t>
      </w:r>
    </w:p>
    <w:p w14:paraId="47BC43BF" w14:textId="057859FD" w:rsidR="002E4421" w:rsidRPr="006D22F7" w:rsidRDefault="00041D90" w:rsidP="00AB1B0D">
      <w:pPr>
        <w:spacing w:after="240"/>
        <w:rPr>
          <w:sz w:val="22"/>
          <w:szCs w:val="22"/>
        </w:rPr>
      </w:pPr>
      <w:r w:rsidRPr="006D22F7">
        <w:rPr>
          <w:sz w:val="22"/>
          <w:szCs w:val="22"/>
        </w:rPr>
        <w:t xml:space="preserve">Below is the Base Information page on the </w:t>
      </w:r>
      <w:r w:rsidR="002E4421" w:rsidRPr="006D22F7">
        <w:rPr>
          <w:b/>
          <w:bCs/>
          <w:sz w:val="22"/>
          <w:szCs w:val="22"/>
        </w:rPr>
        <w:t>PAS Information</w:t>
      </w:r>
      <w:r w:rsidR="002E4421" w:rsidRPr="006D22F7">
        <w:rPr>
          <w:sz w:val="22"/>
          <w:szCs w:val="22"/>
        </w:rPr>
        <w:t xml:space="preserve"> tab. </w:t>
      </w:r>
      <w:r w:rsidR="007752A5" w:rsidRPr="006D22F7">
        <w:rPr>
          <w:sz w:val="22"/>
          <w:szCs w:val="22"/>
        </w:rPr>
        <w:t xml:space="preserve">(See </w:t>
      </w:r>
      <w:r w:rsidR="00141EC9" w:rsidRPr="006D22F7">
        <w:rPr>
          <w:sz w:val="22"/>
          <w:szCs w:val="22"/>
        </w:rPr>
        <w:t xml:space="preserve">detailed instructions on </w:t>
      </w:r>
      <w:r w:rsidR="00BA129E" w:rsidRPr="006D22F7">
        <w:rPr>
          <w:sz w:val="22"/>
          <w:szCs w:val="22"/>
        </w:rPr>
        <w:t xml:space="preserve">the </w:t>
      </w:r>
      <w:r w:rsidR="007752A5" w:rsidRPr="006D22F7">
        <w:rPr>
          <w:sz w:val="22"/>
          <w:szCs w:val="22"/>
        </w:rPr>
        <w:t xml:space="preserve">next page </w:t>
      </w:r>
      <w:r w:rsidR="00141EC9" w:rsidRPr="006D22F7">
        <w:rPr>
          <w:sz w:val="22"/>
          <w:szCs w:val="22"/>
        </w:rPr>
        <w:t xml:space="preserve">of this </w:t>
      </w:r>
      <w:r w:rsidR="00F4532F">
        <w:rPr>
          <w:sz w:val="22"/>
          <w:szCs w:val="22"/>
        </w:rPr>
        <w:t>j</w:t>
      </w:r>
      <w:r w:rsidR="00F4532F" w:rsidRPr="006D22F7">
        <w:rPr>
          <w:sz w:val="22"/>
          <w:szCs w:val="22"/>
        </w:rPr>
        <w:t xml:space="preserve">ob </w:t>
      </w:r>
      <w:r w:rsidR="00F4532F">
        <w:rPr>
          <w:sz w:val="22"/>
          <w:szCs w:val="22"/>
        </w:rPr>
        <w:t>a</w:t>
      </w:r>
      <w:r w:rsidR="00F4532F" w:rsidRPr="006D22F7">
        <w:rPr>
          <w:sz w:val="22"/>
          <w:szCs w:val="22"/>
        </w:rPr>
        <w:t>id</w:t>
      </w:r>
      <w:r w:rsidR="00BA129E" w:rsidRPr="006D22F7">
        <w:rPr>
          <w:sz w:val="22"/>
          <w:szCs w:val="22"/>
        </w:rPr>
        <w:t>.</w:t>
      </w:r>
      <w:r w:rsidR="007752A5" w:rsidRPr="006D22F7">
        <w:rPr>
          <w:sz w:val="22"/>
          <w:szCs w:val="22"/>
        </w:rPr>
        <w:t>)</w:t>
      </w:r>
    </w:p>
    <w:p w14:paraId="6EDCCD4F" w14:textId="1365EF42" w:rsidR="00402A8C" w:rsidRDefault="004E5BDA" w:rsidP="00402A8C">
      <w:pPr>
        <w:ind w:left="720"/>
      </w:pPr>
      <w:r>
        <w:rPr>
          <w:noProof/>
          <w:sz w:val="20"/>
        </w:rPr>
        <mc:AlternateContent>
          <mc:Choice Requires="wps">
            <w:drawing>
              <wp:anchor distT="0" distB="0" distL="114300" distR="114300" simplePos="0" relativeHeight="251660288" behindDoc="0" locked="0" layoutInCell="1" allowOverlap="1" wp14:anchorId="2BD918EA" wp14:editId="6C8291CD">
                <wp:simplePos x="0" y="0"/>
                <wp:positionH relativeFrom="column">
                  <wp:posOffset>1664970</wp:posOffset>
                </wp:positionH>
                <wp:positionV relativeFrom="paragraph">
                  <wp:posOffset>325120</wp:posOffset>
                </wp:positionV>
                <wp:extent cx="600075" cy="113030"/>
                <wp:effectExtent l="0" t="0" r="11430" b="24130"/>
                <wp:wrapNone/>
                <wp:docPr id="27" name="Rectangl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113030"/>
                        </a:xfrm>
                        <a:prstGeom prst="rect">
                          <a:avLst/>
                        </a:prstGeom>
                        <a:solidFill>
                          <a:srgbClr val="000000"/>
                        </a:solidFill>
                        <a:ln>
                          <a:noFill/>
                        </a:ln>
                        <a:effectLst>
                          <a:outerShdw dist="28398" dir="3806097" algn="ctr" rotWithShape="0">
                            <a:srgbClr val="823B0B">
                              <a:alpha val="50000"/>
                            </a:srgbClr>
                          </a:outerShdw>
                        </a:effectLst>
                        <a:extLst>
                          <a:ext uri="{91240B29-F687-4F45-9708-019B960494DF}">
                            <a14:hiddenLine xmlns:a14="http://schemas.microsoft.com/office/drawing/2010/main" w="57150" algn="ctr">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20B22" id="Rectangle 12" o:spid="_x0000_s1026" alt="&quot;&quot;" style="position:absolute;margin-left:131.1pt;margin-top:25.6pt;width:47.25pt;height: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Vz/NgIAAFsEAAAOAAAAZHJzL2Uyb0RvYy54bWysVMtu2zAQvBfoPxC815Ls2LGFyEHiIEWB&#10;9AGkRc80RUlEKS67pC2nX58lFTtGcyuqA8HlkrMz+9DV9aE3bK/Qa7AVLyY5Z8pKqLVtK/7j+/2H&#10;JWc+CFsLA1ZV/El5fr1+/+5qcKWaQgemVsgIxPpycBXvQnBllnnZqV74CThlydkA9iKQiW1WoxgI&#10;vTfZNM8X2QBYOwSpvKfTu9HJ1wm/aZQMX5vGq8BMxYlbSCumdRvXbH0lyhaF67R8oSH+gUUvtKWg&#10;J6g7EQTboX4D1WuJ4KEJEwl9Bk2jpUoaSE2R/6XmsRNOJS2UHO9OafL/D1Z+2T+6bxipe/cA8pdn&#10;FjadsK26QYShU6KmcEVMVDY4X54eRMPTU7YdPkNNpRW7ACkHhwb7CEjq2CGl+umUanUITNLhIs/z&#10;yzlnklxFMctnqRSZKI+PHfrwUUHP4qbiSJVM4GL/4EMkI8rjlUQejK7vtTHJwHa7Mcj2IlY9fYk/&#10;aTy/Zmy8bCE+GxHHE5X6hsIkEbug8LGrB1brSGS6nK2op2tNTTRb5ot8dcmZMC11vwzIGUL4qUOX&#10;ShdVv+GznM5u89tRi3GdGFnOI8sjyZF+0gjH8Mk6Y5aKEfMfW92XW6ifqBYUPQaNE0mbDvAPZwN1&#10;d8X9751AxZn5ZKmeq+LiIo5DMi7ml1My8NyzPfcIKwmq4oGUpu0mjCO0c6jbjiIVSY+FG+qBRqf6&#10;vLJ66Rzq4CTiZdriiJzb6dbrP2H9DAAA//8DAFBLAwQUAAYACAAAACEA9aCpKeAAAAAJAQAADwAA&#10;AGRycy9kb3ducmV2LnhtbEyPTU+DQBCG7yb+h82YeLNLMaBFhqYxfiSeWvTQ4xZGwLKzhN229N87&#10;nuppMpkn7zxvvpxsr440+s4xwnwWgSKuXN1xg/D1+Xr3CMoHw7XpHRPCmTwsi+ur3GS1O/GGjmVo&#10;lISwzwxCG8KQae2rlqzxMzcQy+3bjdYEWcdG16M5SbjtdRxFqbamY/nQmoGeW6r25cEilFu3fXcf&#10;NnmxP+f1VL6tF5v9CvH2Zlo9gQo0hQsMf/qiDoU47dyBa696hDiNY0ERkrlMAe6T9AHUDiFdRKCL&#10;XP9vUPwCAAD//wMAUEsBAi0AFAAGAAgAAAAhALaDOJL+AAAA4QEAABMAAAAAAAAAAAAAAAAAAAAA&#10;AFtDb250ZW50X1R5cGVzXS54bWxQSwECLQAUAAYACAAAACEAOP0h/9YAAACUAQAACwAAAAAAAAAA&#10;AAAAAAAvAQAAX3JlbHMvLnJlbHNQSwECLQAUAAYACAAAACEAvHlc/zYCAABbBAAADgAAAAAAAAAA&#10;AAAAAAAuAgAAZHJzL2Uyb0RvYy54bWxQSwECLQAUAAYACAAAACEA9aCpKeAAAAAJAQAADwAAAAAA&#10;AAAAAAAAAACQBAAAZHJzL2Rvd25yZXYueG1sUEsFBgAAAAAEAAQA8wAAAJ0FAAAAAA==&#10;" fillcolor="black" stroked="f" strokeweight="4.5pt">
                <v:shadow on="t" color="#823b0b" opacity=".5" offset="1pt"/>
              </v:rect>
            </w:pict>
          </mc:Fallback>
        </mc:AlternateContent>
      </w:r>
      <w:r>
        <w:rPr>
          <w:noProof/>
        </w:rPr>
        <mc:AlternateContent>
          <mc:Choice Requires="wps">
            <w:drawing>
              <wp:anchor distT="0" distB="0" distL="114300" distR="114300" simplePos="0" relativeHeight="251655168" behindDoc="0" locked="0" layoutInCell="1" allowOverlap="1" wp14:anchorId="429D8088" wp14:editId="68206320">
                <wp:simplePos x="0" y="0"/>
                <wp:positionH relativeFrom="column">
                  <wp:posOffset>1693545</wp:posOffset>
                </wp:positionH>
                <wp:positionV relativeFrom="paragraph">
                  <wp:posOffset>1074420</wp:posOffset>
                </wp:positionV>
                <wp:extent cx="2082165" cy="50800"/>
                <wp:effectExtent l="26670" t="31115" r="43815" b="51435"/>
                <wp:wrapNone/>
                <wp:docPr id="26"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2165" cy="50800"/>
                        </a:xfrm>
                        <a:prstGeom prst="rect">
                          <a:avLst/>
                        </a:prstGeom>
                        <a:gradFill rotWithShape="1">
                          <a:gsLst>
                            <a:gs pos="0">
                              <a:srgbClr val="FFFFFF"/>
                            </a:gs>
                            <a:gs pos="100000">
                              <a:srgbClr val="FFFFFF">
                                <a:gamma/>
                                <a:tint val="0"/>
                                <a:invGamma/>
                              </a:srgbClr>
                            </a:gs>
                          </a:gsLst>
                          <a:lin ang="5400000" scaled="1"/>
                        </a:gradFill>
                        <a:ln w="57150" algn="ctr">
                          <a:solidFill>
                            <a:srgbClr val="FFFFFF"/>
                          </a:solidFill>
                          <a:miter lim="800000"/>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E9504" id="Rectangle 7" o:spid="_x0000_s1026" alt="&quot;&quot;" style="position:absolute;margin-left:133.35pt;margin-top:84.6pt;width:163.95pt;height: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ARowIAAIYFAAAOAAAAZHJzL2Uyb0RvYy54bWysVNtu2zAMfR+wfxD0vvrSpE2NOkUvazGg&#10;uwDZsGdFkm1hsqRJSpzu60fRSWp068swPxiSSJGHh0e8vNr1mmylD8qamhYnOSXScCuUaWv67ev9&#10;uwUlITIjmLZG1vRJBnq1fPvmcnCVLG1ntZCeQBATqsHVtIvRVVkWeCd7Fk6skwaMjfU9i7D1bSY8&#10;GyB6r7Myz8+ywXrhvOUyBDi9G410ifGbRvL4uWmCjETXFLBF/Hv8r9M/W16yqvXMdYrvYbB/QNEz&#10;ZSDpMdQdi4xsvPojVK+4t8E28YTbPrNNo7jEGqCaIn9RzapjTmItQE5wR5rC/wvLP21X7otP0IN7&#10;tPxHIMbedsy08tp7O3SSCUhXJKKywYXqeCFtAlwl6+GjFdBatokWOdg1vk8BoTqyQ6qfjlTLXSQc&#10;Dst8URZnc0o42Ob5IsdWZKw6XHY+xAdpe5IWNfXQSQzOto8hJjCsOrjseRf3SmvibfyuYofUJdxo&#10;DHBnXBBnoZwcj4Nv17faky0Dcdzjh2VCF8PUu8jT9+oVdGV9z1BLUZk4RtyLS5ntw94KmPc5EX/K&#10;AkftAZ1WhgDxwMdszEgCZ1qKA/2oLqwypdSGDOB6XsxB10y38Px49CNKq9XR7/Uqw9StVxEeolZ9&#10;TaEZqV4sJ/X/vRFjaUzpcQ2otUkgJD6xPbt2AyFWnRiIUKln5eL0Ap6/UPDeThf5WX5xPkX6olV/&#10;IXhRnt7kN1gS065jI6/zA7oXdB7TI6sTZKjbJNU0FUK1tuIJZAtCQW3C8IJFZ/0vSgYYBDUNPzfM&#10;S0r0BwNauShmszQ5cDObn5ew8VPLemphhkOomkaoFJe3cZw2G+dV20GmUZLGXsNzaRRK+RkVQE8b&#10;eOyjNMbBlKbJdI9ez+Nz+RsAAP//AwBQSwMEFAAGAAgAAAAhANppM2HfAAAACwEAAA8AAABkcnMv&#10;ZG93bnJldi54bWxMj8FOwzAMhu9IvENkJG4spYKUdU0nhISEQDts7AHSxmsKTVw12VZ4eswJjvb/&#10;6ffnaj37QZxwij0FDbeLDASGlmwfOg379+ebBxAxmWDNQAE1fGGEdX15UZnS0jls8bRLneCSEEuj&#10;waU0llLG1qE3cUEjBs4ONHmTeJw6aSdz5nI/yDzLlPSmD3zBmRGfHLafu6PXQLgZG/9B7qXZ08Z/&#10;05RtX9+0vr6aH1cgEs7pD4ZffVaHmp0aOgYbxaAhV6pglAO1zEEwcb+8UyAa3hRFDrKu5P8f6h8A&#10;AAD//wMAUEsBAi0AFAAGAAgAAAAhALaDOJL+AAAA4QEAABMAAAAAAAAAAAAAAAAAAAAAAFtDb250&#10;ZW50X1R5cGVzXS54bWxQSwECLQAUAAYACAAAACEAOP0h/9YAAACUAQAACwAAAAAAAAAAAAAAAAAv&#10;AQAAX3JlbHMvLnJlbHNQSwECLQAUAAYACAAAACEAyHgAEaMCAACGBQAADgAAAAAAAAAAAAAAAAAu&#10;AgAAZHJzL2Uyb0RvYy54bWxQSwECLQAUAAYACAAAACEA2mkzYd8AAAALAQAADwAAAAAAAAAAAAAA&#10;AAD9BAAAZHJzL2Rvd25yZXYueG1sUEsFBgAAAAAEAAQA8wAAAAkGAAAAAA==&#10;" strokecolor="white" strokeweight="4.5pt">
                <v:fill rotate="t" focus="100%" type="gradient"/>
                <v:shadow on="t" color="#823b0b" opacity=".5" offset="1pt"/>
              </v:rect>
            </w:pict>
          </mc:Fallback>
        </mc:AlternateContent>
      </w:r>
      <w:r>
        <w:rPr>
          <w:noProof/>
        </w:rPr>
        <mc:AlternateContent>
          <mc:Choice Requires="wps">
            <w:drawing>
              <wp:anchor distT="0" distB="0" distL="114300" distR="114300" simplePos="0" relativeHeight="251656192" behindDoc="0" locked="0" layoutInCell="1" allowOverlap="1" wp14:anchorId="2F58ABBD" wp14:editId="3D87B3FE">
                <wp:simplePos x="0" y="0"/>
                <wp:positionH relativeFrom="column">
                  <wp:posOffset>1725930</wp:posOffset>
                </wp:positionH>
                <wp:positionV relativeFrom="paragraph">
                  <wp:posOffset>2936875</wp:posOffset>
                </wp:positionV>
                <wp:extent cx="1172845" cy="61595"/>
                <wp:effectExtent l="30480" t="26670" r="44450" b="54610"/>
                <wp:wrapNone/>
                <wp:docPr id="25" name="Rectangl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845" cy="61595"/>
                        </a:xfrm>
                        <a:prstGeom prst="rect">
                          <a:avLst/>
                        </a:prstGeom>
                        <a:gradFill rotWithShape="1">
                          <a:gsLst>
                            <a:gs pos="0">
                              <a:srgbClr val="FFFFFF"/>
                            </a:gs>
                            <a:gs pos="100000">
                              <a:srgbClr val="FFFFFF">
                                <a:gamma/>
                                <a:tint val="0"/>
                                <a:invGamma/>
                              </a:srgbClr>
                            </a:gs>
                          </a:gsLst>
                          <a:lin ang="5400000" scaled="1"/>
                        </a:gradFill>
                        <a:ln w="57150" algn="ctr">
                          <a:solidFill>
                            <a:srgbClr val="FFFFFF"/>
                          </a:solidFill>
                          <a:miter lim="800000"/>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2E8C0" id="Rectangle 8" o:spid="_x0000_s1026" alt="&quot;&quot;" style="position:absolute;margin-left:135.9pt;margin-top:231.25pt;width:92.35pt;height:4.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NkpAIAAIYFAAAOAAAAZHJzL2Uyb0RvYy54bWysVE1v2zAMvQ/YfxB0X22ncZMYdYp+rMWA&#10;7gPIhp0VWbaFyZImKXG6Xz+KdlKjWy/DfDAkkSIfnx55eXXoFNkL56XRJc3OUkqE5qaSuinpt6/3&#10;75aU+MB0xZTRoqRPwtOr9ds3l70txMy0RlXCEQiifdHbkrYh2CJJPG9Fx/yZsUKDsTauYwG2rkkq&#10;x3qI3qlklqYXSW9cZZ3hwns4vRuMdI3x61rw8LmuvQhElRSwBfw7/G/jP1lfsqJxzLaSjzDYP6Do&#10;mNSQ9BTqjgVGdk7+EaqT3Blv6nDGTZeYupZcYA1QTZa+qGbTMiuwFiDH2xNN/v+F5Z/2G/vFReje&#10;Phr+wxNtblumG3HtnOlbwSpIl0Wikt764nQhbjxcJdv+o6ngadkuGOTgULsuBoTqyAGpfjpRLQ6B&#10;cDjMssVsOc8p4WC7yPJVjhlYcbxsnQ8PwnQkLkrq4CUxONs/+hDBsOLoMvJe3UuliDPhuwwtUhdx&#10;o9HDnWFBrIFyUjz2rtneKkf2DMRxj98IovFT7yyN36tX0JV1HUMtBanDEHEUl9T7h9EKmMeciD9m&#10;gaPmiE5JTYD4kubzISPxnClRHelHdWGVMaXSpAfXRZaDrplqoP14cANKo+TJ7/Uq/dStkwEaUcmu&#10;pMshO5YT3/+9robSmFTDGlArHUEIbLGRXbODEJu26kkl45vNlucraP9KQr+dL9OLdLWYIn3xVH8h&#10;eDk7v0lvsCSmbMsGXnN8jUECUzpP6ZHVCTLUbZRqnAq+2JrqCWQLQkFtwvCCRWvcL0p6GAQl9T93&#10;zAlK1AcNWlll83mcHLiZ54sZbNzUsp1amOYQqqQBKsXlbRimzc462bSQaZCkNtfQLrVEKT+jAuhx&#10;A80+SGMYTHGaTPfo9Tw+178BAAD//wMAUEsDBBQABgAIAAAAIQAoDYGn3wAAAAsBAAAPAAAAZHJz&#10;L2Rvd25yZXYueG1sTI/BTsMwEETvSPyDtUjcqFOrTVGIUyEkJATqoaUf4MRLnDb2RrHbBr6e5URv&#10;s5rRzNtyPflenHGMHQUN81kGAkNDtguthv3n68MjiJhMsKangBq+McK6ur0pTWHpErZ43qVWcEmI&#10;hdHgUhoKKWPj0Js4owEDe180epP4HFtpR3Phct9LlWW59KYLvODMgC8Om+Pu5DUQbobaH8i91Xva&#10;+B8as+37h9b3d9PzE4iEU/oPwx8+o0PFTDWdgo2i16BWc0ZPGha5WoLgxGKZs6hZrJQCWZXy+ofq&#10;FwAA//8DAFBLAQItABQABgAIAAAAIQC2gziS/gAAAOEBAAATAAAAAAAAAAAAAAAAAAAAAABbQ29u&#10;dGVudF9UeXBlc10ueG1sUEsBAi0AFAAGAAgAAAAhADj9If/WAAAAlAEAAAsAAAAAAAAAAAAAAAAA&#10;LwEAAF9yZWxzLy5yZWxzUEsBAi0AFAAGAAgAAAAhAPFfE2SkAgAAhgUAAA4AAAAAAAAAAAAAAAAA&#10;LgIAAGRycy9lMm9Eb2MueG1sUEsBAi0AFAAGAAgAAAAhACgNgaffAAAACwEAAA8AAAAAAAAAAAAA&#10;AAAA/gQAAGRycy9kb3ducmV2LnhtbFBLBQYAAAAABAAEAPMAAAAKBgAAAAA=&#10;" strokecolor="white" strokeweight="4.5pt">
                <v:fill rotate="t" focus="100%" type="gradient"/>
                <v:shadow on="t" color="#823b0b" opacity=".5" offset="1pt"/>
              </v:rect>
            </w:pict>
          </mc:Fallback>
        </mc:AlternateContent>
      </w:r>
      <w:r>
        <w:rPr>
          <w:noProof/>
        </w:rPr>
        <mc:AlternateContent>
          <mc:Choice Requires="wps">
            <w:drawing>
              <wp:anchor distT="0" distB="0" distL="114300" distR="114300" simplePos="0" relativeHeight="251654144" behindDoc="0" locked="0" layoutInCell="1" allowOverlap="1" wp14:anchorId="77C12C53" wp14:editId="1A10EA4C">
                <wp:simplePos x="0" y="0"/>
                <wp:positionH relativeFrom="column">
                  <wp:posOffset>1681480</wp:posOffset>
                </wp:positionH>
                <wp:positionV relativeFrom="paragraph">
                  <wp:posOffset>1971675</wp:posOffset>
                </wp:positionV>
                <wp:extent cx="864235" cy="62865"/>
                <wp:effectExtent l="24130" t="33020" r="45085" b="56515"/>
                <wp:wrapNone/>
                <wp:docPr id="24"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62865"/>
                        </a:xfrm>
                        <a:prstGeom prst="rect">
                          <a:avLst/>
                        </a:prstGeom>
                        <a:gradFill rotWithShape="1">
                          <a:gsLst>
                            <a:gs pos="0">
                              <a:srgbClr val="FFFFFF"/>
                            </a:gs>
                            <a:gs pos="100000">
                              <a:srgbClr val="FFFFFF">
                                <a:gamma/>
                                <a:tint val="0"/>
                                <a:invGamma/>
                              </a:srgbClr>
                            </a:gs>
                          </a:gsLst>
                          <a:lin ang="5400000" scaled="1"/>
                        </a:gradFill>
                        <a:ln w="57150" algn="ctr">
                          <a:solidFill>
                            <a:srgbClr val="FFFFFF"/>
                          </a:solidFill>
                          <a:miter lim="800000"/>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10B60" id="Rectangle 6" o:spid="_x0000_s1026" alt="&quot;&quot;" style="position:absolute;margin-left:132.4pt;margin-top:155.25pt;width:68.05pt;height:4.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5LxowIAAIUFAAAOAAAAZHJzL2Uyb0RvYy54bWysVNtu2zAMfR+wfxD0vtpxLk2MOkUvazGg&#10;uwDdsGdFkm1hsqRJSpzu60fRSWp068swPxiSSJGHR4e8uNx3muykD8qaik7Ockqk4VYo01T029e7&#10;d0tKQmRGMG2NrOiTDPRy/fbNRe9KWdjWaiE9gSAmlL2raBujK7Ms8FZ2LJxZJw0Ya+s7FmHrm0x4&#10;1kP0TmdFni+y3nrhvOUyBDi9HYx0jfHrWvL4ua6DjERXFLBF/Hv8b9I/W1+wsvHMtYofYLB/QNEx&#10;ZSDpKdQti4xsvfojVKe4t8HW8YzbLrN1rbjEGqCaSf6imseWOYm1ADnBnWgK/y8s/7R7dF98gh7c&#10;g+U/AjH2pmWmkVfe276VTEC6SSIq610oTxfSJsBVsuk/WgFPy7bRIgf72ncpIFRH9kj104lquY+E&#10;w+FyMSumc0o4mBbFcjHHBKw83nU+xHtpO5IWFfXwkBib7R5CTFhYeXQ50C7ulNbE2/hdxRaZS7DR&#10;GODOsCDOQjU5HgffbG60JzsG2rjD7wCiCWPvSZ6+V6+gK+s6hlKKysQh4kFbyuzuD1bAfMiJ+FMW&#10;OGqO6LQyBHiv6Hw2ZCSBMy3FkX0UF1aZUmpDenA9n8xB1kw30H08+gGl1erk93qVYezWqQh9qFUH&#10;TzNkx3LS8783YiiNKT2sAbU2CYTEDjuwa7cQ4rEVPREqvVmxnK6g+4WCdpsu80W+Oh8jffFUfyF4&#10;WUyv82ssiWnXsoHXOb7GIIExnaf0yOoIGco2KTUNhVBurHgC1YJQUJowu2DRWv+Lkh7mQEXDzy3z&#10;khL9wYBWVpPZLA0O3Mzm5wVs/NiyGVuY4RCqohEqxeVNHIbN1nnVtJBpkKSxV9AttUIpP6MC6GkD&#10;vT5IY5hLaZiM9+j1PD3XvwEAAP//AwBQSwMEFAAGAAgAAAAhAF+cXW3fAAAACwEAAA8AAABkcnMv&#10;ZG93bnJldi54bWxMj8FOwzAQRO9I/IO1SNyo3RAqCHEqhISEQD209AOceIkD8W5ku23g6zEnOO7s&#10;aOZNvZ79KI4Y4sCkYblQIJA6tgP1GvZvT1e3IGIyZM3IhBq+MMK6OT+rTWX5RFs87lIvcgjFymhw&#10;KU2VlLFz6E1c8ISUf+8cvEn5DL20wZxyuB9lodRKejNQbnBmwkeH3efu4DUwbqbWf7B7bve88d8c&#10;1PblVevLi/nhHkTCOf2Z4Rc/o0OTmVo+kI1i1FCsyoyeNFwv1Q2I7CiVugPRZqVQJcimlv83ND8A&#10;AAD//wMAUEsBAi0AFAAGAAgAAAAhALaDOJL+AAAA4QEAABMAAAAAAAAAAAAAAAAAAAAAAFtDb250&#10;ZW50X1R5cGVzXS54bWxQSwECLQAUAAYACAAAACEAOP0h/9YAAACUAQAACwAAAAAAAAAAAAAAAAAv&#10;AQAAX3JlbHMvLnJlbHNQSwECLQAUAAYACAAAACEAoweS8aMCAACFBQAADgAAAAAAAAAAAAAAAAAu&#10;AgAAZHJzL2Uyb0RvYy54bWxQSwECLQAUAAYACAAAACEAX5xdbd8AAAALAQAADwAAAAAAAAAAAAAA&#10;AAD9BAAAZHJzL2Rvd25yZXYueG1sUEsFBgAAAAAEAAQA8wAAAAkGAAAAAA==&#10;" strokecolor="white" strokeweight="4.5pt">
                <v:fill rotate="t" focus="100%" type="gradient"/>
                <v:shadow on="t" color="#823b0b" opacity=".5" offset="1pt"/>
              </v:rect>
            </w:pict>
          </mc:Fallback>
        </mc:AlternateContent>
      </w:r>
      <w:r>
        <w:rPr>
          <w:noProof/>
        </w:rPr>
        <w:drawing>
          <wp:inline distT="0" distB="0" distL="0" distR="0" wp14:anchorId="754CEFF8" wp14:editId="51025129">
            <wp:extent cx="4000500" cy="7658100"/>
            <wp:effectExtent l="0" t="0" r="0" b="0"/>
            <wp:docPr id="5" name="Picture 5" descr="Required fields are identified on the Base Inform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Required fields are identified on the Base Information scre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7658100"/>
                    </a:xfrm>
                    <a:prstGeom prst="rect">
                      <a:avLst/>
                    </a:prstGeom>
                    <a:noFill/>
                    <a:ln>
                      <a:noFill/>
                    </a:ln>
                  </pic:spPr>
                </pic:pic>
              </a:graphicData>
            </a:graphic>
          </wp:inline>
        </w:drawing>
      </w:r>
    </w:p>
    <w:p w14:paraId="7C1AD96A" w14:textId="77777777" w:rsidR="008216D5" w:rsidRDefault="008216D5" w:rsidP="006D22F7">
      <w:pPr>
        <w:pStyle w:val="Heading3"/>
      </w:pPr>
      <w:r>
        <w:lastRenderedPageBreak/>
        <w:t>Base Information Instructions</w:t>
      </w:r>
      <w:r w:rsidR="00041D90">
        <w:t xml:space="preserve">, </w:t>
      </w:r>
      <w:r w:rsidR="00041D90" w:rsidRPr="006D22F7">
        <w:rPr>
          <w:sz w:val="26"/>
        </w:rPr>
        <w:t>continued</w:t>
      </w:r>
      <w:r>
        <w:t>:</w:t>
      </w:r>
    </w:p>
    <w:p w14:paraId="2D13B6AA" w14:textId="7FC74BB2" w:rsidR="008216D5" w:rsidRPr="006D22F7" w:rsidRDefault="00C02273" w:rsidP="006D22F7">
      <w:pPr>
        <w:pStyle w:val="ListParagraph"/>
        <w:numPr>
          <w:ilvl w:val="0"/>
          <w:numId w:val="48"/>
        </w:numPr>
        <w:spacing w:after="240"/>
        <w:rPr>
          <w:sz w:val="22"/>
          <w:szCs w:val="22"/>
        </w:rPr>
      </w:pPr>
      <w:r>
        <w:rPr>
          <w:sz w:val="22"/>
          <w:szCs w:val="22"/>
        </w:rPr>
        <w:t xml:space="preserve">Fill in the required fields. </w:t>
      </w:r>
      <w:r w:rsidR="008216D5" w:rsidRPr="006D22F7">
        <w:rPr>
          <w:sz w:val="22"/>
          <w:szCs w:val="22"/>
        </w:rPr>
        <w:t>Required fields are denoted with an asterisk</w:t>
      </w:r>
      <w:r w:rsidR="00232A9D" w:rsidRPr="006D22F7">
        <w:rPr>
          <w:sz w:val="22"/>
          <w:szCs w:val="22"/>
        </w:rPr>
        <w:t xml:space="preserve"> (</w:t>
      </w:r>
      <w:r w:rsidR="00232A9D" w:rsidRPr="006D22F7">
        <w:rPr>
          <w:color w:val="FF0000"/>
          <w:sz w:val="22"/>
          <w:szCs w:val="22"/>
        </w:rPr>
        <w:t>*</w:t>
      </w:r>
      <w:r w:rsidR="00232A9D" w:rsidRPr="006D22F7">
        <w:rPr>
          <w:sz w:val="22"/>
          <w:szCs w:val="22"/>
        </w:rPr>
        <w:t>).</w:t>
      </w:r>
    </w:p>
    <w:p w14:paraId="685354AC" w14:textId="224E4F50" w:rsidR="008216D5" w:rsidRPr="006D22F7" w:rsidRDefault="008216D5" w:rsidP="006D22F7">
      <w:pPr>
        <w:pStyle w:val="ListParagraph"/>
        <w:numPr>
          <w:ilvl w:val="0"/>
          <w:numId w:val="56"/>
        </w:numPr>
        <w:spacing w:after="240"/>
        <w:rPr>
          <w:sz w:val="22"/>
          <w:szCs w:val="22"/>
        </w:rPr>
      </w:pPr>
      <w:r w:rsidRPr="006D22F7">
        <w:rPr>
          <w:sz w:val="22"/>
          <w:szCs w:val="22"/>
        </w:rPr>
        <w:t>Fields with dropdown lists allow you to pick an option from a list of valid values</w:t>
      </w:r>
      <w:r w:rsidR="00232A9D" w:rsidRPr="006D22F7">
        <w:rPr>
          <w:sz w:val="22"/>
          <w:szCs w:val="22"/>
        </w:rPr>
        <w:t>.</w:t>
      </w:r>
    </w:p>
    <w:p w14:paraId="5AFF2ECA" w14:textId="1BAFE952" w:rsidR="00A63E7D" w:rsidRPr="006B55CA" w:rsidRDefault="00A63E7D" w:rsidP="006500CF">
      <w:pPr>
        <w:pStyle w:val="Note1"/>
        <w:tabs>
          <w:tab w:val="left" w:pos="1620"/>
          <w:tab w:val="left" w:pos="1710"/>
        </w:tabs>
        <w:spacing w:after="240"/>
        <w:ind w:left="1714" w:hanging="634"/>
        <w:rPr>
          <w:szCs w:val="22"/>
        </w:rPr>
      </w:pPr>
      <w:r w:rsidRPr="006D22F7">
        <w:rPr>
          <w:szCs w:val="22"/>
        </w:rPr>
        <w:t>You must choose “Acute</w:t>
      </w:r>
      <w:r w:rsidRPr="006B55CA">
        <w:rPr>
          <w:szCs w:val="22"/>
        </w:rPr>
        <w:t>,</w:t>
      </w:r>
      <w:r w:rsidRPr="006D22F7">
        <w:rPr>
          <w:szCs w:val="22"/>
        </w:rPr>
        <w:t>” “Acute with Rehab,” or “Chronic” from the PAS Assignment</w:t>
      </w:r>
      <w:r w:rsidR="006B55CA">
        <w:rPr>
          <w:szCs w:val="22"/>
        </w:rPr>
        <w:t xml:space="preserve"> </w:t>
      </w:r>
      <w:r w:rsidRPr="006D22F7">
        <w:rPr>
          <w:szCs w:val="22"/>
        </w:rPr>
        <w:t>field.</w:t>
      </w:r>
    </w:p>
    <w:p w14:paraId="52320935" w14:textId="18839134" w:rsidR="008216D5" w:rsidRPr="006D22F7" w:rsidRDefault="008216D5" w:rsidP="006D22F7">
      <w:pPr>
        <w:pStyle w:val="ListParagraph"/>
        <w:numPr>
          <w:ilvl w:val="0"/>
          <w:numId w:val="56"/>
        </w:numPr>
        <w:spacing w:after="240"/>
        <w:rPr>
          <w:sz w:val="22"/>
          <w:szCs w:val="22"/>
        </w:rPr>
      </w:pPr>
      <w:r w:rsidRPr="006D22F7">
        <w:rPr>
          <w:sz w:val="22"/>
          <w:szCs w:val="22"/>
        </w:rPr>
        <w:t>Fields with a magnifying</w:t>
      </w:r>
      <w:r w:rsidR="00A8487C">
        <w:rPr>
          <w:sz w:val="22"/>
          <w:szCs w:val="22"/>
        </w:rPr>
        <w:t>-</w:t>
      </w:r>
      <w:r w:rsidRPr="006D22F7">
        <w:rPr>
          <w:sz w:val="22"/>
          <w:szCs w:val="22"/>
        </w:rPr>
        <w:t>glass icon have a pop-up search option. Selecting a value from the search result will populate this field for you. You may also manually enter details.</w:t>
      </w:r>
    </w:p>
    <w:p w14:paraId="64980D52" w14:textId="77777777" w:rsidR="008216D5" w:rsidRPr="006D22F7" w:rsidRDefault="008216D5" w:rsidP="006D22F7">
      <w:pPr>
        <w:numPr>
          <w:ilvl w:val="0"/>
          <w:numId w:val="48"/>
        </w:numPr>
        <w:spacing w:after="240"/>
        <w:rPr>
          <w:sz w:val="22"/>
          <w:szCs w:val="22"/>
        </w:rPr>
      </w:pPr>
      <w:r w:rsidRPr="006D22F7">
        <w:rPr>
          <w:sz w:val="22"/>
          <w:szCs w:val="22"/>
        </w:rPr>
        <w:t>Include PID and SL when entering information in the Facility Provider ID and Attending Provider ID fields.</w:t>
      </w:r>
    </w:p>
    <w:p w14:paraId="1ED599C4" w14:textId="123929EE" w:rsidR="008216D5" w:rsidRPr="006D22F7" w:rsidRDefault="008216D5" w:rsidP="006D22F7">
      <w:pPr>
        <w:pStyle w:val="ListParagraph"/>
        <w:numPr>
          <w:ilvl w:val="0"/>
          <w:numId w:val="48"/>
        </w:numPr>
        <w:spacing w:after="240"/>
        <w:rPr>
          <w:sz w:val="22"/>
          <w:szCs w:val="22"/>
        </w:rPr>
      </w:pPr>
      <w:r w:rsidRPr="006D22F7">
        <w:rPr>
          <w:sz w:val="22"/>
          <w:szCs w:val="22"/>
        </w:rPr>
        <w:t xml:space="preserve">If the Accident Indicator </w:t>
      </w:r>
      <w:r w:rsidR="00FA4780" w:rsidRPr="006D22F7">
        <w:rPr>
          <w:sz w:val="22"/>
          <w:szCs w:val="22"/>
        </w:rPr>
        <w:t xml:space="preserve">field </w:t>
      </w:r>
      <w:r w:rsidRPr="006D22F7">
        <w:rPr>
          <w:sz w:val="22"/>
          <w:szCs w:val="22"/>
        </w:rPr>
        <w:t xml:space="preserve">is set to Yes, </w:t>
      </w:r>
      <w:r w:rsidR="009D6A53" w:rsidRPr="006D22F7">
        <w:rPr>
          <w:sz w:val="22"/>
          <w:szCs w:val="22"/>
        </w:rPr>
        <w:t xml:space="preserve">you must fill in </w:t>
      </w:r>
      <w:r w:rsidRPr="006D22F7">
        <w:rPr>
          <w:sz w:val="22"/>
          <w:szCs w:val="22"/>
        </w:rPr>
        <w:t>the Accident Type and Accident Date fields.</w:t>
      </w:r>
    </w:p>
    <w:p w14:paraId="12EE21B0" w14:textId="126484AE" w:rsidR="00FA4780" w:rsidRPr="006D22F7" w:rsidRDefault="00C02273" w:rsidP="006D22F7">
      <w:pPr>
        <w:numPr>
          <w:ilvl w:val="0"/>
          <w:numId w:val="48"/>
        </w:numPr>
        <w:spacing w:after="240"/>
        <w:rPr>
          <w:sz w:val="22"/>
          <w:szCs w:val="22"/>
        </w:rPr>
      </w:pPr>
      <w:r>
        <w:rPr>
          <w:sz w:val="22"/>
          <w:szCs w:val="22"/>
        </w:rPr>
        <w:t>U</w:t>
      </w:r>
      <w:r w:rsidR="00FA4780" w:rsidRPr="00F075A0">
        <w:rPr>
          <w:sz w:val="22"/>
          <w:szCs w:val="22"/>
        </w:rPr>
        <w:t xml:space="preserve">se the Provider Comments box (see below) to note any additional details about the procedure. </w:t>
      </w:r>
      <w:r w:rsidR="00FA4780" w:rsidRPr="00E1203E">
        <w:rPr>
          <w:sz w:val="22"/>
          <w:szCs w:val="22"/>
        </w:rPr>
        <w:t>If you have more than five CPT</w:t>
      </w:r>
      <w:r w:rsidR="00E1203E" w:rsidRPr="00E1203E">
        <w:rPr>
          <w:sz w:val="22"/>
          <w:szCs w:val="22"/>
        </w:rPr>
        <w:t xml:space="preserve"> </w:t>
      </w:r>
      <w:r w:rsidR="00FA4780" w:rsidRPr="00E1203E">
        <w:rPr>
          <w:sz w:val="22"/>
          <w:szCs w:val="22"/>
        </w:rPr>
        <w:t>codes to enter, you can enter them here.</w:t>
      </w:r>
    </w:p>
    <w:p w14:paraId="48B3F9A3" w14:textId="71E89C5C" w:rsidR="005532E0" w:rsidRPr="008216D5" w:rsidRDefault="004E5BDA" w:rsidP="00A316B1">
      <w:pPr>
        <w:jc w:val="center"/>
        <w:rPr>
          <w:b/>
          <w:bCs/>
          <w:sz w:val="20"/>
          <w:u w:val="single"/>
        </w:rPr>
      </w:pPr>
      <w:r w:rsidRPr="006011CF">
        <w:rPr>
          <w:noProof/>
        </w:rPr>
        <w:drawing>
          <wp:inline distT="0" distB="0" distL="0" distR="0" wp14:anchorId="239EF92D" wp14:editId="2227BBD2">
            <wp:extent cx="5943600" cy="1295400"/>
            <wp:effectExtent l="0" t="0" r="0" b="0"/>
            <wp:docPr id="6" name="Picture 7" descr="This screenshot shows the Diagnosis field, as well as the field for the provider to leave comments before saving. An example comment reads, &quot;Patient presents with Agoraphobia, documentation will be attach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descr="This screenshot shows the Diagnosis field, as well as the field for the provider to leave comments before saving. An example comment reads, &quot;Patient presents with Agoraphobia, documentation will be attached.&quo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295400"/>
                    </a:xfrm>
                    <a:prstGeom prst="rect">
                      <a:avLst/>
                    </a:prstGeom>
                    <a:noFill/>
                    <a:ln>
                      <a:noFill/>
                    </a:ln>
                  </pic:spPr>
                </pic:pic>
              </a:graphicData>
            </a:graphic>
          </wp:inline>
        </w:drawing>
      </w:r>
    </w:p>
    <w:p w14:paraId="121CE939" w14:textId="77777777" w:rsidR="005532E0" w:rsidRPr="00AB1B0D" w:rsidRDefault="005532E0" w:rsidP="00AB1B0D">
      <w:pPr>
        <w:numPr>
          <w:ilvl w:val="0"/>
          <w:numId w:val="48"/>
        </w:numPr>
        <w:spacing w:before="240" w:after="240"/>
        <w:rPr>
          <w:b/>
          <w:bCs/>
          <w:sz w:val="22"/>
          <w:szCs w:val="22"/>
          <w:u w:val="single"/>
        </w:rPr>
      </w:pPr>
      <w:r w:rsidRPr="00AB1B0D">
        <w:rPr>
          <w:sz w:val="22"/>
          <w:szCs w:val="22"/>
        </w:rPr>
        <w:t xml:space="preserve">Click </w:t>
      </w:r>
      <w:r w:rsidRPr="00AB1B0D">
        <w:rPr>
          <w:b/>
          <w:bCs/>
          <w:sz w:val="22"/>
          <w:szCs w:val="22"/>
        </w:rPr>
        <w:t>Save</w:t>
      </w:r>
      <w:r w:rsidRPr="00AB1B0D">
        <w:rPr>
          <w:sz w:val="22"/>
          <w:szCs w:val="22"/>
        </w:rPr>
        <w:t>.</w:t>
      </w:r>
    </w:p>
    <w:p w14:paraId="45811137" w14:textId="360A5692" w:rsidR="00FA4780" w:rsidRDefault="00EF1384" w:rsidP="00E26E5D">
      <w:pPr>
        <w:pStyle w:val="Heading3"/>
      </w:pPr>
      <w:r w:rsidRPr="00EF1384">
        <w:br w:type="page"/>
      </w:r>
      <w:r w:rsidR="00402A8C" w:rsidRPr="00A316B1">
        <w:lastRenderedPageBreak/>
        <w:t>Line Item</w:t>
      </w:r>
      <w:r w:rsidRPr="00A316B1">
        <w:t xml:space="preserve"> Instructions</w:t>
      </w:r>
    </w:p>
    <w:p w14:paraId="022FE2CF" w14:textId="546EAAAA" w:rsidR="00EF1384" w:rsidRPr="006D22F7" w:rsidRDefault="00EF1384" w:rsidP="00AB1B0D">
      <w:pPr>
        <w:spacing w:after="240"/>
        <w:rPr>
          <w:sz w:val="22"/>
          <w:szCs w:val="22"/>
        </w:rPr>
      </w:pPr>
      <w:r w:rsidRPr="006D22F7">
        <w:rPr>
          <w:sz w:val="22"/>
          <w:szCs w:val="22"/>
        </w:rPr>
        <w:t xml:space="preserve">The </w:t>
      </w:r>
      <w:r w:rsidR="008216D5" w:rsidRPr="006D22F7">
        <w:rPr>
          <w:sz w:val="22"/>
          <w:szCs w:val="22"/>
        </w:rPr>
        <w:t>L</w:t>
      </w:r>
      <w:r w:rsidRPr="006D22F7">
        <w:rPr>
          <w:sz w:val="22"/>
          <w:szCs w:val="22"/>
        </w:rPr>
        <w:t>ine Item</w:t>
      </w:r>
      <w:r w:rsidR="00232A9D" w:rsidRPr="006D22F7">
        <w:rPr>
          <w:sz w:val="22"/>
          <w:szCs w:val="22"/>
        </w:rPr>
        <w:t>s</w:t>
      </w:r>
      <w:r w:rsidRPr="006D22F7">
        <w:rPr>
          <w:sz w:val="22"/>
          <w:szCs w:val="22"/>
        </w:rPr>
        <w:t xml:space="preserve"> panel allows the provider to </w:t>
      </w:r>
      <w:r w:rsidR="008216D5" w:rsidRPr="006D22F7">
        <w:rPr>
          <w:sz w:val="22"/>
          <w:szCs w:val="22"/>
        </w:rPr>
        <w:t xml:space="preserve">enter </w:t>
      </w:r>
      <w:r w:rsidRPr="006D22F7">
        <w:rPr>
          <w:sz w:val="22"/>
          <w:szCs w:val="22"/>
        </w:rPr>
        <w:t>specifics about the requested stay</w:t>
      </w:r>
      <w:r w:rsidR="00232A9D" w:rsidRPr="006D22F7">
        <w:rPr>
          <w:sz w:val="22"/>
          <w:szCs w:val="22"/>
        </w:rPr>
        <w:t>.</w:t>
      </w:r>
    </w:p>
    <w:p w14:paraId="3E85674C" w14:textId="0DD045D2" w:rsidR="00402A8C" w:rsidRPr="00693DAD" w:rsidRDefault="00FA4780" w:rsidP="00AB1B0D">
      <w:pPr>
        <w:pStyle w:val="ListParagraph"/>
        <w:numPr>
          <w:ilvl w:val="0"/>
          <w:numId w:val="49"/>
        </w:numPr>
        <w:spacing w:after="240"/>
        <w:ind w:left="778"/>
        <w:rPr>
          <w:sz w:val="22"/>
          <w:szCs w:val="22"/>
        </w:rPr>
      </w:pPr>
      <w:r w:rsidRPr="006D22F7">
        <w:rPr>
          <w:sz w:val="22"/>
          <w:szCs w:val="22"/>
        </w:rPr>
        <w:t>Click</w:t>
      </w:r>
      <w:r w:rsidR="00402A8C" w:rsidRPr="006D22F7">
        <w:rPr>
          <w:sz w:val="22"/>
          <w:szCs w:val="22"/>
        </w:rPr>
        <w:t xml:space="preserve"> the </w:t>
      </w:r>
      <w:r w:rsidR="00402A8C" w:rsidRPr="006D22F7">
        <w:rPr>
          <w:b/>
          <w:bCs/>
          <w:sz w:val="22"/>
          <w:szCs w:val="22"/>
        </w:rPr>
        <w:t>Line Item</w:t>
      </w:r>
      <w:r w:rsidR="002A700F" w:rsidRPr="006D22F7">
        <w:rPr>
          <w:b/>
          <w:bCs/>
          <w:sz w:val="22"/>
          <w:szCs w:val="22"/>
        </w:rPr>
        <w:t>s</w:t>
      </w:r>
      <w:r w:rsidR="00402A8C" w:rsidRPr="006D22F7">
        <w:rPr>
          <w:sz w:val="22"/>
          <w:szCs w:val="22"/>
        </w:rPr>
        <w:t xml:space="preserve"> </w:t>
      </w:r>
      <w:r w:rsidR="005C7CD4" w:rsidRPr="006D22F7">
        <w:rPr>
          <w:sz w:val="22"/>
          <w:szCs w:val="22"/>
        </w:rPr>
        <w:t>tab</w:t>
      </w:r>
      <w:r w:rsidR="00232A9D" w:rsidRPr="006D22F7">
        <w:rPr>
          <w:sz w:val="22"/>
          <w:szCs w:val="22"/>
        </w:rPr>
        <w:t>.</w:t>
      </w:r>
    </w:p>
    <w:p w14:paraId="3B6C55C5" w14:textId="77777777" w:rsidR="006500CF" w:rsidRDefault="004E5BDA" w:rsidP="006500CF">
      <w:pPr>
        <w:rPr>
          <w:sz w:val="22"/>
          <w:szCs w:val="22"/>
        </w:rPr>
      </w:pPr>
      <w:r>
        <w:rPr>
          <w:noProof/>
          <w:sz w:val="20"/>
        </w:rPr>
        <mc:AlternateContent>
          <mc:Choice Requires="wps">
            <w:drawing>
              <wp:anchor distT="0" distB="0" distL="114300" distR="114300" simplePos="0" relativeHeight="251661312" behindDoc="0" locked="0" layoutInCell="1" allowOverlap="1" wp14:anchorId="48CE74F9" wp14:editId="15F922FB">
                <wp:simplePos x="0" y="0"/>
                <wp:positionH relativeFrom="column">
                  <wp:posOffset>1998345</wp:posOffset>
                </wp:positionH>
                <wp:positionV relativeFrom="paragraph">
                  <wp:posOffset>580390</wp:posOffset>
                </wp:positionV>
                <wp:extent cx="815975" cy="95885"/>
                <wp:effectExtent l="0" t="3175" r="14605" b="24765"/>
                <wp:wrapNone/>
                <wp:docPr id="23" name="Rectangl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975" cy="95885"/>
                        </a:xfrm>
                        <a:prstGeom prst="rect">
                          <a:avLst/>
                        </a:prstGeom>
                        <a:solidFill>
                          <a:srgbClr val="000000"/>
                        </a:solidFill>
                        <a:ln>
                          <a:noFill/>
                        </a:ln>
                        <a:effectLst>
                          <a:outerShdw dist="28398" dir="3806097" algn="ctr" rotWithShape="0">
                            <a:srgbClr val="823B0B">
                              <a:alpha val="50000"/>
                            </a:srgbClr>
                          </a:outerShdw>
                        </a:effectLst>
                        <a:extLst>
                          <a:ext uri="{91240B29-F687-4F45-9708-019B960494DF}">
                            <a14:hiddenLine xmlns:a14="http://schemas.microsoft.com/office/drawing/2010/main" w="57150" algn="ctr">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515D7" id="Rectangle 16" o:spid="_x0000_s1026" alt="&quot;&quot;" style="position:absolute;margin-left:157.35pt;margin-top:45.7pt;width:64.25pt;height: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DXONQIAAFoEAAAOAAAAZHJzL2Uyb0RvYy54bWysVMtu2zAQvBfoPxC8N5IdO5GFyEHiIEWB&#10;9AG4Rc80RUlEKS67pC2nX58lZTtGcyuqA8HlkrMz+9DN7b43bKfQa7AVn1zknCkroda2rfiP748f&#10;Cs58ELYWBqyq+LPy/Hb5/t3N4Eo1hQ5MrZARiPXl4CreheDKLPOyU73wF+CUJWcD2ItAJrZZjWIg&#10;9N5k0zy/ygbA2iFI5T2dPoxOvkz4TaNk+No0XgVmKk7cQloxrZu4ZssbUbYoXKflgYb4Bxa90JaC&#10;nqAeRBBsi/oNVK8lgocmXEjoM2gaLVXSQGom+V9q1p1wKmmh5Hh3SpP/f7Dyy27tvmGk7t0TyF+e&#10;WVh1wrbqDhGGTomawk1iorLB+fL0IBqenrLN8BlqKq3YBkg52DfYR0BSx/Yp1c+nVKt9YJIOi8l8&#10;cT3nTJJrMS+KeQogyuNbhz58VNCzuKk4UiETttg9+RC5iPJ4JXEHo+tHbUwysN2sDLKdiEVP3wHd&#10;n18zNl62EJ+NiOOJSm1DYZKGbVC47uqB1ToSmRaXC2rpWlMPXRb5Vb645kyYlppfBuQMIfzUoUuV&#10;i6Lf8Cmml/f5/ajFuE6MLOeR5ZHkSD9phGP4ZJ0xS7WI6Y+d7ssN1M9UCooeg8aBpE0H+IezgZq7&#10;4v73VqDizHyyVM7FZDaL05CM2fx6SgaeezbnHmElQVU8kNK0XYVxgrYOddtRpEnSY+GOWqDRqT6v&#10;rA6NQw2cRByGLU7IuZ1uvf4Sli8AAAD//wMAUEsDBBQABgAIAAAAIQBJNV+44AAAAAoBAAAPAAAA&#10;ZHJzL2Rvd25yZXYueG1sTI9BT8JAEIXvJv6HzZh4k22hoNRuCTGgCSeoHjgu3bGtdGeb7gLl3zue&#10;8Dh5X977JlsMthVn7H3jSEE8ikAglc40VCn4+lw/vYDwQZPRrSNUcEUPi/z+LtOpcRfa4bkIleAS&#10;8qlWUIfQpVL6skar/ch1SJx9u97qwGdfSdPrC5fbVo6jaCatbogXat3hW43lsThZBcXe7T/cxk5X&#10;9ue6HYr37Xx3XCr1+DAsX0EEHMINhj99VoecnQ7uRMaLVsEkTp4ZVTCPExAMJMlkDOLAZDSbgswz&#10;+f+F/BcAAP//AwBQSwECLQAUAAYACAAAACEAtoM4kv4AAADhAQAAEwAAAAAAAAAAAAAAAAAAAAAA&#10;W0NvbnRlbnRfVHlwZXNdLnhtbFBLAQItABQABgAIAAAAIQA4/SH/1gAAAJQBAAALAAAAAAAAAAAA&#10;AAAAAC8BAABfcmVscy8ucmVsc1BLAQItABQABgAIAAAAIQDwWDXONQIAAFoEAAAOAAAAAAAAAAAA&#10;AAAAAC4CAABkcnMvZTJvRG9jLnhtbFBLAQItABQABgAIAAAAIQBJNV+44AAAAAoBAAAPAAAAAAAA&#10;AAAAAAAAAI8EAABkcnMvZG93bnJldi54bWxQSwUGAAAAAAQABADzAAAAnAUAAAAA&#10;" fillcolor="black" stroked="f" strokeweight="4.5pt">
                <v:shadow on="t" color="#823b0b" opacity=".5" offset="1pt"/>
              </v:rect>
            </w:pict>
          </mc:Fallback>
        </mc:AlternateContent>
      </w:r>
      <w:r w:rsidRPr="008221C0">
        <w:rPr>
          <w:noProof/>
        </w:rPr>
        <w:drawing>
          <wp:inline distT="0" distB="0" distL="0" distR="0" wp14:anchorId="24CA0565" wp14:editId="1EB76E01">
            <wp:extent cx="5943600" cy="3803650"/>
            <wp:effectExtent l="0" t="0" r="0" b="0"/>
            <wp:docPr id="7" name="Picture 8" descr="At the center of the screen, the Line Items tab is identified second fr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descr="At the center of the screen, the Line Items tab is identified second from left."/>
                    <pic:cNvPicPr>
                      <a:picLocks noChangeAspect="1" noChangeArrowheads="1"/>
                    </pic:cNvPicPr>
                  </pic:nvPicPr>
                  <pic:blipFill>
                    <a:blip r:embed="rId15">
                      <a:extLst>
                        <a:ext uri="{28A0092B-C50C-407E-A947-70E740481C1C}">
                          <a14:useLocalDpi xmlns:a14="http://schemas.microsoft.com/office/drawing/2010/main" val="0"/>
                        </a:ext>
                      </a:extLst>
                    </a:blip>
                    <a:srcRect b="25839"/>
                    <a:stretch>
                      <a:fillRect/>
                    </a:stretch>
                  </pic:blipFill>
                  <pic:spPr bwMode="auto">
                    <a:xfrm>
                      <a:off x="0" y="0"/>
                      <a:ext cx="5943600" cy="3803650"/>
                    </a:xfrm>
                    <a:prstGeom prst="rect">
                      <a:avLst/>
                    </a:prstGeom>
                    <a:noFill/>
                    <a:ln>
                      <a:noFill/>
                    </a:ln>
                  </pic:spPr>
                </pic:pic>
              </a:graphicData>
            </a:graphic>
          </wp:inline>
        </w:drawing>
      </w:r>
    </w:p>
    <w:p w14:paraId="77E89F46" w14:textId="20A7DD2C" w:rsidR="005C7CD4" w:rsidRPr="006500CF" w:rsidRDefault="00C02273" w:rsidP="006500CF">
      <w:pPr>
        <w:pStyle w:val="ListParagraph"/>
        <w:numPr>
          <w:ilvl w:val="0"/>
          <w:numId w:val="49"/>
        </w:numPr>
        <w:spacing w:before="240" w:after="240"/>
        <w:ind w:left="778"/>
        <w:rPr>
          <w:sz w:val="22"/>
          <w:szCs w:val="22"/>
        </w:rPr>
      </w:pPr>
      <w:r w:rsidRPr="006500CF">
        <w:rPr>
          <w:sz w:val="22"/>
          <w:szCs w:val="22"/>
        </w:rPr>
        <w:t xml:space="preserve">Click the </w:t>
      </w:r>
      <w:r w:rsidRPr="006500CF">
        <w:rPr>
          <w:b/>
          <w:bCs/>
          <w:sz w:val="22"/>
          <w:szCs w:val="22"/>
        </w:rPr>
        <w:t>New Item</w:t>
      </w:r>
      <w:r w:rsidRPr="006500CF">
        <w:rPr>
          <w:sz w:val="22"/>
          <w:szCs w:val="22"/>
        </w:rPr>
        <w:t xml:space="preserve"> button.</w:t>
      </w:r>
    </w:p>
    <w:p w14:paraId="3233467A" w14:textId="5450A15D" w:rsidR="005C7CD4" w:rsidRDefault="004E5BDA" w:rsidP="00402A8C">
      <w:r>
        <w:rPr>
          <w:noProof/>
        </w:rPr>
        <mc:AlternateContent>
          <mc:Choice Requires="wps">
            <w:drawing>
              <wp:anchor distT="0" distB="0" distL="114300" distR="114300" simplePos="0" relativeHeight="251663360" behindDoc="0" locked="0" layoutInCell="1" allowOverlap="1" wp14:anchorId="336A4202" wp14:editId="11BFA199">
                <wp:simplePos x="0" y="0"/>
                <wp:positionH relativeFrom="column">
                  <wp:posOffset>2044065</wp:posOffset>
                </wp:positionH>
                <wp:positionV relativeFrom="paragraph">
                  <wp:posOffset>492125</wp:posOffset>
                </wp:positionV>
                <wp:extent cx="828040" cy="94615"/>
                <wp:effectExtent l="0" t="0" r="13970" b="22225"/>
                <wp:wrapNone/>
                <wp:docPr id="21" name="Rectangl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040" cy="94615"/>
                        </a:xfrm>
                        <a:prstGeom prst="rect">
                          <a:avLst/>
                        </a:prstGeom>
                        <a:solidFill>
                          <a:srgbClr val="000000"/>
                        </a:solidFill>
                        <a:ln>
                          <a:noFill/>
                        </a:ln>
                        <a:effectLst>
                          <a:outerShdw dist="28398" dir="3806097" algn="ctr" rotWithShape="0">
                            <a:srgbClr val="823B0B">
                              <a:alpha val="50000"/>
                            </a:srgbClr>
                          </a:outerShdw>
                        </a:effectLst>
                        <a:extLst>
                          <a:ext uri="{91240B29-F687-4F45-9708-019B960494DF}">
                            <a14:hiddenLine xmlns:a14="http://schemas.microsoft.com/office/drawing/2010/main" w="57150" algn="ctr">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73B95" id="Rectangle 19" o:spid="_x0000_s1026" alt="&quot;&quot;" style="position:absolute;margin-left:160.95pt;margin-top:38.75pt;width:65.2pt;height: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dUDNAIAAFoEAAAOAAAAZHJzL2Uyb0RvYy54bWysVE1v2zAMvQ/YfxB0X+18tYkRp2hTdBjQ&#10;fQDZsLMiy7YwWdQoJU7360vJSRqst2E+CKIoPr5HUl7eHjrD9gq9Blvy0VXOmbISKm2bkv/4/vhh&#10;zpkPwlbCgFUlf1ae367ev1v2rlBjaMFUChmBWF/0ruRtCK7IMi9b1Ql/BU5ZctaAnQhkYpNVKHpC&#10;70w2zvPrrAesHIJU3tPpw+Dkq4Rf10qGr3XtVWCm5MQtpBXTuo1rtlqKokHhWi2PNMQ/sOiEtpT0&#10;DPUggmA71G+gOi0RPNThSkKXQV1rqZIGUjPK/1KzaYVTSQsVx7tzmfz/g5Vf9hv3DSN1755A/vLM&#10;wroVtlF3iNC3SlSUbhQLlfXOF+eAaHgKZdv+M1TUWrELkGpwqLGLgKSOHVKpn8+lVofAJB3Ox/N8&#10;Sg2R5FpMr0ezlEAUp1iHPnxU0LG4KTlSIxO22D/5ELmI4nQlcQejq0dtTDKw2a4Nsr2ITU/fEd1f&#10;XjM2XrYQwwbE4USlsaE0ScMuKNy0Vc8qHYmM55MFjXSlaYYm8/w6X9xwJkxDwy8DcoYQfurQps5F&#10;0W/4zMeT+/x+0GJcKwaWs8jyRHKgnzTCKX2yLpilXsTyx0n3xRaqZ2oFZY9J44OkTQv4h7Oehrvk&#10;/vdOoOLMfLLUzsVoGosfkjGd3YzJwEvP9tIjrCSokgdSmrbrMLygnUPdtJRplPRYuKMRqHXqzyur&#10;4+DQACcRx8cWX8ilnW69/hJWLwAAAP//AwBQSwMEFAAGAAgAAAAhAG6/rcLgAAAACQEAAA8AAABk&#10;cnMvZG93bnJldi54bWxMj0FPwkAQhe8m/ofNmHiTLYWKrZ0SYlQST1A9cFy6Y1vpzjbdBcq/Zz3p&#10;cfK+vPdNvhxNJ040uNYywnQSgSCurG65Rvj6fHt4AuG8Yq06y4RwIQfL4vYmV5m2Z97SqfS1CCXs&#10;MoXQeN9nUrqqIaPcxPbEIfu2g1E+nEMt9aDOodx0Mo6iR2lUy2GhUT29NFQdyqNBKHd2t7YfJnk1&#10;P5fNWL5v0u1hhXh/N66eQXga/R8Mv/pBHYrgtLdH1k50CLN4mgYUYbFIQARgnsQzEHuENJ6DLHL5&#10;/4PiCgAA//8DAFBLAQItABQABgAIAAAAIQC2gziS/gAAAOEBAAATAAAAAAAAAAAAAAAAAAAAAABb&#10;Q29udGVudF9UeXBlc10ueG1sUEsBAi0AFAAGAAgAAAAhADj9If/WAAAAlAEAAAsAAAAAAAAAAAAA&#10;AAAALwEAAF9yZWxzLy5yZWxzUEsBAi0AFAAGAAgAAAAhABGR1QM0AgAAWgQAAA4AAAAAAAAAAAAA&#10;AAAALgIAAGRycy9lMm9Eb2MueG1sUEsBAi0AFAAGAAgAAAAhAG6/rcLgAAAACQEAAA8AAAAAAAAA&#10;AAAAAAAAjgQAAGRycy9kb3ducmV2LnhtbFBLBQYAAAAABAAEAPMAAACbBQAAAAA=&#10;" fillcolor="black" stroked="f" strokeweight="4.5pt">
                <v:shadow on="t" color="#823b0b" opacity=".5" offset="1pt"/>
              </v:rect>
            </w:pict>
          </mc:Fallback>
        </mc:AlternateContent>
      </w:r>
      <w:r w:rsidRPr="008221C0">
        <w:rPr>
          <w:noProof/>
        </w:rPr>
        <w:drawing>
          <wp:inline distT="0" distB="0" distL="0" distR="0" wp14:anchorId="753DC98E" wp14:editId="044B8DA8">
            <wp:extent cx="6083300" cy="3054350"/>
            <wp:effectExtent l="0" t="0" r="0" b="0"/>
            <wp:docPr id="8" name="Picture 9" descr="The New Item button is identified in the bottom right of the List of Line Items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descr="The New Item button is identified in the bottom right of the List of Line Items panel."/>
                    <pic:cNvPicPr>
                      <a:picLocks noChangeAspect="1" noChangeArrowheads="1"/>
                    </pic:cNvPicPr>
                  </pic:nvPicPr>
                  <pic:blipFill>
                    <a:blip r:embed="rId16">
                      <a:extLst>
                        <a:ext uri="{28A0092B-C50C-407E-A947-70E740481C1C}">
                          <a14:useLocalDpi xmlns:a14="http://schemas.microsoft.com/office/drawing/2010/main" val="0"/>
                        </a:ext>
                      </a:extLst>
                    </a:blip>
                    <a:srcRect b="30869"/>
                    <a:stretch>
                      <a:fillRect/>
                    </a:stretch>
                  </pic:blipFill>
                  <pic:spPr bwMode="auto">
                    <a:xfrm>
                      <a:off x="0" y="0"/>
                      <a:ext cx="6083300" cy="3054350"/>
                    </a:xfrm>
                    <a:prstGeom prst="rect">
                      <a:avLst/>
                    </a:prstGeom>
                    <a:noFill/>
                    <a:ln>
                      <a:noFill/>
                    </a:ln>
                  </pic:spPr>
                </pic:pic>
              </a:graphicData>
            </a:graphic>
          </wp:inline>
        </w:drawing>
      </w:r>
    </w:p>
    <w:p w14:paraId="74238E82" w14:textId="77777777" w:rsidR="0035268B" w:rsidRPr="00A316B1" w:rsidRDefault="00A6579F" w:rsidP="00A316B1">
      <w:pPr>
        <w:spacing w:line="360" w:lineRule="auto"/>
        <w:ind w:left="720"/>
        <w:rPr>
          <w:sz w:val="20"/>
        </w:rPr>
      </w:pPr>
      <w:r>
        <w:br w:type="page"/>
      </w:r>
    </w:p>
    <w:p w14:paraId="131F096A" w14:textId="146ECE4C" w:rsidR="004E0BC4" w:rsidRPr="006D22F7" w:rsidRDefault="005C7CD4" w:rsidP="006D22F7">
      <w:pPr>
        <w:pStyle w:val="ListParagraph"/>
        <w:numPr>
          <w:ilvl w:val="0"/>
          <w:numId w:val="49"/>
        </w:numPr>
        <w:spacing w:after="240"/>
        <w:rPr>
          <w:sz w:val="22"/>
          <w:szCs w:val="22"/>
        </w:rPr>
      </w:pPr>
      <w:r w:rsidRPr="006D22F7">
        <w:rPr>
          <w:sz w:val="22"/>
          <w:szCs w:val="22"/>
        </w:rPr>
        <w:lastRenderedPageBreak/>
        <w:t>C</w:t>
      </w:r>
      <w:r w:rsidR="004E0BC4" w:rsidRPr="006D22F7">
        <w:rPr>
          <w:sz w:val="22"/>
          <w:szCs w:val="22"/>
        </w:rPr>
        <w:t xml:space="preserve">omplete all required fields </w:t>
      </w:r>
      <w:r w:rsidR="00232A9D" w:rsidRPr="006D22F7">
        <w:rPr>
          <w:sz w:val="22"/>
          <w:szCs w:val="22"/>
        </w:rPr>
        <w:t>indicated with an asterisk.</w:t>
      </w:r>
    </w:p>
    <w:p w14:paraId="4399C8CA" w14:textId="0E7C86C5" w:rsidR="006B55CA" w:rsidRDefault="006B55CA" w:rsidP="006500CF">
      <w:pPr>
        <w:pStyle w:val="Note1"/>
        <w:spacing w:after="240"/>
      </w:pPr>
      <w:r>
        <w:t xml:space="preserve">CPT codes must be numerals only. You may enter up to five CPT procedure codes on the </w:t>
      </w:r>
      <w:proofErr w:type="gramStart"/>
      <w:r w:rsidRPr="00400434">
        <w:rPr>
          <w:b/>
          <w:bCs/>
        </w:rPr>
        <w:t>Line Item</w:t>
      </w:r>
      <w:proofErr w:type="gramEnd"/>
      <w:r>
        <w:t xml:space="preserve"> tab using the </w:t>
      </w:r>
      <w:r w:rsidRPr="00400434">
        <w:rPr>
          <w:b/>
          <w:bCs/>
        </w:rPr>
        <w:t>Proc. Code</w:t>
      </w:r>
      <w:r>
        <w:t xml:space="preserve"> field. Additional CPT codes may be noted on the </w:t>
      </w:r>
      <w:r w:rsidRPr="00400434">
        <w:rPr>
          <w:b/>
          <w:bCs/>
        </w:rPr>
        <w:t>Base Information</w:t>
      </w:r>
      <w:r>
        <w:t xml:space="preserve"> tab in the </w:t>
      </w:r>
      <w:r w:rsidRPr="00400434">
        <w:rPr>
          <w:b/>
          <w:bCs/>
        </w:rPr>
        <w:t>Provider Comments</w:t>
      </w:r>
      <w:r>
        <w:t xml:space="preserve"> field. </w:t>
      </w:r>
    </w:p>
    <w:p w14:paraId="2205961F" w14:textId="5CF13458" w:rsidR="003409BB" w:rsidRDefault="003409BB" w:rsidP="006500CF">
      <w:pPr>
        <w:pStyle w:val="Note1"/>
        <w:spacing w:after="240"/>
      </w:pPr>
      <w:r w:rsidRPr="003409BB">
        <w:t>CPT codes and primary procedure date are not applicable for CDRH admissions</w:t>
      </w:r>
      <w:r>
        <w:t>.</w:t>
      </w:r>
    </w:p>
    <w:p w14:paraId="202AFD0E" w14:textId="742B17C0" w:rsidR="00E74001" w:rsidRPr="006D22F7" w:rsidRDefault="00E74001" w:rsidP="006D22F7">
      <w:pPr>
        <w:numPr>
          <w:ilvl w:val="0"/>
          <w:numId w:val="49"/>
        </w:numPr>
        <w:spacing w:after="240"/>
        <w:rPr>
          <w:sz w:val="22"/>
          <w:szCs w:val="22"/>
        </w:rPr>
      </w:pPr>
      <w:r w:rsidRPr="006D22F7">
        <w:rPr>
          <w:sz w:val="22"/>
          <w:szCs w:val="22"/>
        </w:rPr>
        <w:t xml:space="preserve">Click the </w:t>
      </w:r>
      <w:r w:rsidRPr="006D22F7">
        <w:rPr>
          <w:b/>
          <w:bCs/>
          <w:sz w:val="22"/>
          <w:szCs w:val="22"/>
        </w:rPr>
        <w:t>Add</w:t>
      </w:r>
      <w:r w:rsidRPr="006D22F7">
        <w:rPr>
          <w:sz w:val="22"/>
          <w:szCs w:val="22"/>
        </w:rPr>
        <w:t xml:space="preserve"> button to add the line</w:t>
      </w:r>
      <w:r w:rsidR="00652A7F">
        <w:rPr>
          <w:sz w:val="22"/>
          <w:szCs w:val="22"/>
        </w:rPr>
        <w:t>-</w:t>
      </w:r>
      <w:r w:rsidRPr="006D22F7">
        <w:rPr>
          <w:sz w:val="22"/>
          <w:szCs w:val="22"/>
        </w:rPr>
        <w:t>item data to the request.</w:t>
      </w:r>
    </w:p>
    <w:p w14:paraId="79D4FF5D" w14:textId="7AF7B2A9" w:rsidR="005932D4" w:rsidRDefault="005932D4" w:rsidP="006500CF">
      <w:pPr>
        <w:pStyle w:val="Note1"/>
        <w:spacing w:after="240"/>
      </w:pPr>
      <w:r w:rsidRPr="006D22F7">
        <w:t>Do not add more than one line item.</w:t>
      </w:r>
    </w:p>
    <w:p w14:paraId="0C7ECB77" w14:textId="77A3EB96" w:rsidR="00D70C03" w:rsidRDefault="00584D44" w:rsidP="006500CF">
      <w:pPr>
        <w:numPr>
          <w:ilvl w:val="0"/>
          <w:numId w:val="49"/>
        </w:numPr>
        <w:spacing w:after="240"/>
        <w:rPr>
          <w:sz w:val="20"/>
        </w:rPr>
      </w:pPr>
      <w:r>
        <w:rPr>
          <w:noProof/>
        </w:rPr>
        <mc:AlternateContent>
          <mc:Choice Requires="wps">
            <w:drawing>
              <wp:anchor distT="0" distB="0" distL="114300" distR="114300" simplePos="0" relativeHeight="251672576" behindDoc="0" locked="0" layoutInCell="1" allowOverlap="1" wp14:anchorId="6691CFE0" wp14:editId="774B1BDE">
                <wp:simplePos x="0" y="0"/>
                <wp:positionH relativeFrom="column">
                  <wp:posOffset>4645660</wp:posOffset>
                </wp:positionH>
                <wp:positionV relativeFrom="paragraph">
                  <wp:posOffset>3089275</wp:posOffset>
                </wp:positionV>
                <wp:extent cx="297815" cy="143510"/>
                <wp:effectExtent l="19050" t="38100" r="45085" b="27940"/>
                <wp:wrapNone/>
                <wp:docPr id="33" name="AutoShap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815" cy="143510"/>
                        </a:xfrm>
                        <a:prstGeom prst="straightConnector1">
                          <a:avLst/>
                        </a:prstGeom>
                        <a:noFill/>
                        <a:ln w="44450">
                          <a:solidFill>
                            <a:srgbClr val="FF505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823B0B">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66BC295" id="_x0000_t32" coordsize="21600,21600" o:spt="32" o:oned="t" path="m,l21600,21600e" filled="f">
                <v:path arrowok="t" fillok="f" o:connecttype="none"/>
                <o:lock v:ext="edit" shapetype="t"/>
              </v:shapetype>
              <v:shape id="AutoShape 17" o:spid="_x0000_s1026" type="#_x0000_t32" alt="&quot;&quot;" style="position:absolute;margin-left:365.8pt;margin-top:243.25pt;width:23.45pt;height:11.3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RAq3gEAAJUDAAAOAAAAZHJzL2Uyb0RvYy54bWysU8Fu2zAMvQ/YPwi6L7azZOuMOD2kyy7d&#10;FqDd7ook28JkUSCV2Pn7SUqabuut2EWgRPLx8ZFa3U6DZUeNZMA1vJqVnGknQRnXNfzH4/bdDWcU&#10;hFPCgtMNP2nit+u3b1ajr/UcerBKI4sgjurRN7wPwddFQbLXg6AZeO2iswUcRIhX7AqFYozogy3m&#10;ZfmhGAGVR5CaKL7enZ18nfHbVsvwvW1JB2YbHrmFfGI+9+ks1itRdyh8b+SFhngFi0EYF4teoe5E&#10;EOyA5gXUYCQCQRtmEoYC2tZInXuI3VTlP9089MLr3EsUh/xVJvp/sPLbceN2mKjLyT34e5C/iDnY&#10;9MJ1OhN4PPk4uCpJVYye6mtKupDfIduPX0HFGHEIkFWYWhxYa43/mRITeOyUTVn201V2PQUm4+P8&#10;08ebasmZjK5q8X5Z5bEUok4wKdkjhS8aBpaMhlNAYbo+bMC5OGDAcwlxvKeQSD4npGQHW2NtnrN1&#10;bGz4YrFYlpkUgTUqeVMcYbffWGRHEVdlu12WMeiM9lcYwsGpjNZroT5f7CCMjTYLWauAJqpnNU/l&#10;Bq04szr+jmSdEa1LFXXezwvpJzHT5lK9B3XaYQpOtzj73NZlT9Ny/XnPUc+/af0bAAD//wMAUEsD&#10;BBQABgAIAAAAIQCt0H8x4wAAAAsBAAAPAAAAZHJzL2Rvd25yZXYueG1sTI/LTsMwEEX3SPyDNUhs&#10;KuoEyIOQSdUWUcSuKYi1G5skbTyOYjdN/x6zgt2M5ujOufli0h0b1WBbQwjhPACmqDKypRrh8+P1&#10;LgVmnSApOkMK4aIsLIrrq1xk0pypVOPO1cyHkM0EQuNcn3Fuq0ZpYeemV+Rv32bQwvl1qLkcxNmH&#10;647fB0HMtWjJf2hEr9aNqo67k0aw7y9fh8NqjM3sTW5m20u53UQl4u3NtHwG5tTk/mD41ffqUHin&#10;vTmRtKxDSB7C2KMIj2kcAfNEkqR+2CNEwVMIvMj5/w7FDwAAAP//AwBQSwECLQAUAAYACAAAACEA&#10;toM4kv4AAADhAQAAEwAAAAAAAAAAAAAAAAAAAAAAW0NvbnRlbnRfVHlwZXNdLnhtbFBLAQItABQA&#10;BgAIAAAAIQA4/SH/1gAAAJQBAAALAAAAAAAAAAAAAAAAAC8BAABfcmVscy8ucmVsc1BLAQItABQA&#10;BgAIAAAAIQATFRAq3gEAAJUDAAAOAAAAAAAAAAAAAAAAAC4CAABkcnMvZTJvRG9jLnhtbFBLAQIt&#10;ABQABgAIAAAAIQCt0H8x4wAAAAsBAAAPAAAAAAAAAAAAAAAAADgEAABkcnMvZG93bnJldi54bWxQ&#10;SwUGAAAAAAQABADzAAAASAUAAAAA&#10;" strokecolor="#ff5050" strokeweight="3.5pt">
                <v:stroke endarrow="block"/>
                <v:shadow color="#823b0b" opacity=".5" offset="1pt"/>
              </v:shape>
            </w:pict>
          </mc:Fallback>
        </mc:AlternateContent>
      </w:r>
      <w:r w:rsidR="00F44878">
        <w:rPr>
          <w:noProof/>
        </w:rPr>
        <mc:AlternateContent>
          <mc:Choice Requires="wps">
            <w:drawing>
              <wp:anchor distT="0" distB="0" distL="114300" distR="114300" simplePos="0" relativeHeight="251670528" behindDoc="0" locked="0" layoutInCell="1" allowOverlap="1" wp14:anchorId="0D3C41BF" wp14:editId="340666EF">
                <wp:simplePos x="0" y="0"/>
                <wp:positionH relativeFrom="column">
                  <wp:posOffset>4581525</wp:posOffset>
                </wp:positionH>
                <wp:positionV relativeFrom="paragraph">
                  <wp:posOffset>6356985</wp:posOffset>
                </wp:positionV>
                <wp:extent cx="720725" cy="8890"/>
                <wp:effectExtent l="26035" t="90170" r="34290" b="100965"/>
                <wp:wrapNone/>
                <wp:docPr id="20" name="AutoShap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725" cy="8890"/>
                        </a:xfrm>
                        <a:prstGeom prst="straightConnector1">
                          <a:avLst/>
                        </a:prstGeom>
                        <a:noFill/>
                        <a:ln w="44450">
                          <a:solidFill>
                            <a:srgbClr val="FF505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823B0B">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1CBDC88" id="AutoShape 17" o:spid="_x0000_s1026" type="#_x0000_t32" alt="&quot;&quot;" style="position:absolute;margin-left:360.75pt;margin-top:500.55pt;width:56.75pt;height:.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Dpa1gEAAIkDAAAOAAAAZHJzL2Uyb0RvYy54bWysU82OGyEMvlfqOyDuzUyipJuOMtlDtull&#10;20ba7QMQYGZQASObZJK3L5Cf/t2qXiwb25/tz2b1eHKWHTWSAd/y6aTmTHsJyvi+5d9et++WnFEU&#10;XgkLXrf8rIk/rt++WY2h0TMYwCqNLIF4asbQ8iHG0FQVyUE7QRMI2idnB+hETCb2lUIxJnRnq1ld&#10;v69GQBUQpCZKr08XJ18X/K7TMn7tOtKR2Zan3mKRWOQ+y2q9Ek2PIgxGXtsQ/9CFE8anoneoJxEF&#10;O6D5C8oZiUDQxYkEV0HXGanLDGmaaf3HNC+DCLrMksihcKeJ/h+s/HLc+B3m1uXJv4RnkN+JedgM&#10;wve6NPB6Dmlx00xVNQZq7inZoLBDth8/g0ox4hChsHDq0GXINB87FbLPd7L1KTKZHh9m9cNswZlM&#10;ruXyQ1lFJZpbakCKnzQ4lpWWU0Rh+iFuwPu0VMBpKSSOzxRzY6K5JeS6HrbG2rJb69nY8vl8vqhL&#10;BoE1KntzHGG/31hkR5HOY7td1CnogvZbGMLBq4I2aKE+XvUojE06i4WfiCYxZjXP5ZxWnFmdfkTW&#10;LojW54q63OS16RuB+Vqp2YM67zAHZyvtu4x1vc18UL/aJernD1r/AAAA//8DAFBLAwQUAAYACAAA&#10;ACEAEh2ubeAAAAANAQAADwAAAGRycy9kb3ducmV2LnhtbEyPwU7DMBBE70j8g7VI3KiToEAIcSpU&#10;qbdKFS1SObrxkkTY6xC7afh7Fi70uDNPszPVcnZWTDiG3pOCdJGAQGq86alV8LZf3xUgQtRktPWE&#10;Cr4xwLK+vqp0afyZXnHaxVZwCIVSK+hiHEopQ9Oh02HhByT2PvzodORzbKUZ9ZnDnZVZkjxIp3vi&#10;D50ecNVh87k7OQUHNx1WX67A/TbbbJx9Xz/FrVXq9mZ+eQYRcY7/MPzW5+pQc6ejP5EJwip4zNKc&#10;UTaSJE1BMFLc5zzv+CdlOci6kpcr6h8AAAD//wMAUEsBAi0AFAAGAAgAAAAhALaDOJL+AAAA4QEA&#10;ABMAAAAAAAAAAAAAAAAAAAAAAFtDb250ZW50X1R5cGVzXS54bWxQSwECLQAUAAYACAAAACEAOP0h&#10;/9YAAACUAQAACwAAAAAAAAAAAAAAAAAvAQAAX3JlbHMvLnJlbHNQSwECLQAUAAYACAAAACEAfWw6&#10;WtYBAACJAwAADgAAAAAAAAAAAAAAAAAuAgAAZHJzL2Uyb0RvYy54bWxQSwECLQAUAAYACAAAACEA&#10;Eh2ubeAAAAANAQAADwAAAAAAAAAAAAAAAAAwBAAAZHJzL2Rvd25yZXYueG1sUEsFBgAAAAAEAAQA&#10;8wAAAD0FAAAAAA==&#10;" strokecolor="#ff5050" strokeweight="3.5pt">
                <v:stroke endarrow="block"/>
                <v:shadow color="#823b0b" opacity=".5" offset="1pt"/>
              </v:shape>
            </w:pict>
          </mc:Fallback>
        </mc:AlternateContent>
      </w:r>
      <w:r w:rsidR="00F50130" w:rsidRPr="006011CF">
        <w:rPr>
          <w:noProof/>
        </w:rPr>
        <w:drawing>
          <wp:anchor distT="0" distB="182880" distL="114300" distR="114300" simplePos="0" relativeHeight="251668480" behindDoc="0" locked="0" layoutInCell="1" allowOverlap="1" wp14:anchorId="5E6A52EE" wp14:editId="2A9E7B91">
            <wp:simplePos x="0" y="0"/>
            <wp:positionH relativeFrom="column">
              <wp:posOffset>809625</wp:posOffset>
            </wp:positionH>
            <wp:positionV relativeFrom="paragraph">
              <wp:posOffset>323215</wp:posOffset>
            </wp:positionV>
            <wp:extent cx="4836795" cy="6143625"/>
            <wp:effectExtent l="0" t="0" r="1905" b="9525"/>
            <wp:wrapSquare wrapText="bothSides"/>
            <wp:docPr id="9" name="Picture 10" descr="Required line item detail fields are identified, including Requested Care Level, Admission Type, Effective Date, Procedure Code, and Primary Procedure Date fields. The Add and Save buttons are identified at the bottom of the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0" descr="Required line item detail fields are identified, including Requested Care Level, Admission Type, Effective Date, Procedure Code, and Primary Procedure Date fields. The Add and Save buttons are identified at the bottom of the pane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36795" cy="6143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4001" w:rsidRPr="006D22F7">
        <w:rPr>
          <w:sz w:val="22"/>
          <w:szCs w:val="22"/>
        </w:rPr>
        <w:t xml:space="preserve">Click </w:t>
      </w:r>
      <w:r w:rsidR="00E74001" w:rsidRPr="006D22F7">
        <w:rPr>
          <w:b/>
          <w:bCs/>
          <w:sz w:val="22"/>
          <w:szCs w:val="22"/>
        </w:rPr>
        <w:t>Save.</w:t>
      </w:r>
      <w:r w:rsidR="00F44878" w:rsidRPr="00F44878">
        <w:rPr>
          <w:noProof/>
        </w:rPr>
        <w:t xml:space="preserve"> </w:t>
      </w:r>
    </w:p>
    <w:p w14:paraId="3E1DA4E4" w14:textId="66309DDC" w:rsidR="00F50130" w:rsidRDefault="00F50130" w:rsidP="00F50130">
      <w:pPr>
        <w:pStyle w:val="Heading3"/>
        <w:rPr>
          <w:sz w:val="22"/>
          <w:szCs w:val="22"/>
        </w:rPr>
      </w:pPr>
      <w:r w:rsidRPr="00A316B1">
        <w:lastRenderedPageBreak/>
        <w:t>Attachments Instructions</w:t>
      </w:r>
      <w:r w:rsidRPr="006D22F7">
        <w:rPr>
          <w:sz w:val="22"/>
          <w:szCs w:val="22"/>
        </w:rPr>
        <w:t xml:space="preserve"> </w:t>
      </w:r>
    </w:p>
    <w:p w14:paraId="49FEB084" w14:textId="092A7D82" w:rsidR="00402A8C" w:rsidRPr="006D22F7" w:rsidRDefault="005932D4" w:rsidP="00F50130">
      <w:pPr>
        <w:spacing w:after="240"/>
        <w:rPr>
          <w:sz w:val="22"/>
          <w:szCs w:val="22"/>
        </w:rPr>
      </w:pPr>
      <w:r w:rsidRPr="006D22F7">
        <w:rPr>
          <w:sz w:val="22"/>
          <w:szCs w:val="22"/>
        </w:rPr>
        <w:t>You</w:t>
      </w:r>
      <w:r>
        <w:rPr>
          <w:sz w:val="22"/>
          <w:szCs w:val="22"/>
        </w:rPr>
        <w:t xml:space="preserve"> may include c</w:t>
      </w:r>
      <w:r w:rsidR="00686413" w:rsidRPr="006D22F7">
        <w:rPr>
          <w:sz w:val="22"/>
          <w:szCs w:val="22"/>
        </w:rPr>
        <w:t xml:space="preserve">linically pertinent documentation with your PAS </w:t>
      </w:r>
      <w:r w:rsidR="00041D90" w:rsidRPr="006D22F7">
        <w:rPr>
          <w:sz w:val="22"/>
          <w:szCs w:val="22"/>
        </w:rPr>
        <w:t>request</w:t>
      </w:r>
      <w:r w:rsidR="00686413" w:rsidRPr="006D22F7">
        <w:rPr>
          <w:sz w:val="22"/>
          <w:szCs w:val="22"/>
        </w:rPr>
        <w:t>.</w:t>
      </w:r>
    </w:p>
    <w:p w14:paraId="4AC6A74C" w14:textId="7C552EC9" w:rsidR="00041D90" w:rsidRPr="006D22F7" w:rsidRDefault="00041D90" w:rsidP="00F50130">
      <w:pPr>
        <w:pStyle w:val="ListParagraph"/>
        <w:numPr>
          <w:ilvl w:val="0"/>
          <w:numId w:val="37"/>
        </w:numPr>
        <w:spacing w:after="240"/>
        <w:rPr>
          <w:sz w:val="22"/>
          <w:szCs w:val="22"/>
        </w:rPr>
      </w:pPr>
      <w:r w:rsidRPr="006D22F7">
        <w:rPr>
          <w:sz w:val="22"/>
          <w:szCs w:val="22"/>
        </w:rPr>
        <w:t xml:space="preserve">Click on the </w:t>
      </w:r>
      <w:r w:rsidRPr="006D22F7">
        <w:rPr>
          <w:b/>
          <w:bCs/>
          <w:sz w:val="22"/>
          <w:szCs w:val="22"/>
        </w:rPr>
        <w:t>Attachments</w:t>
      </w:r>
      <w:r w:rsidRPr="006D22F7">
        <w:rPr>
          <w:sz w:val="22"/>
          <w:szCs w:val="22"/>
        </w:rPr>
        <w:t xml:space="preserve"> tab</w:t>
      </w:r>
      <w:r w:rsidR="00FC4C43" w:rsidRPr="006D22F7">
        <w:rPr>
          <w:sz w:val="22"/>
          <w:szCs w:val="22"/>
        </w:rPr>
        <w:t>.</w:t>
      </w:r>
    </w:p>
    <w:p w14:paraId="03C59AE3" w14:textId="564F9624" w:rsidR="00402A8C" w:rsidRPr="00D519F5" w:rsidRDefault="00402A8C" w:rsidP="00F50130">
      <w:pPr>
        <w:numPr>
          <w:ilvl w:val="0"/>
          <w:numId w:val="37"/>
        </w:numPr>
        <w:spacing w:after="240"/>
        <w:rPr>
          <w:sz w:val="20"/>
        </w:rPr>
      </w:pPr>
      <w:r w:rsidRPr="006D22F7">
        <w:rPr>
          <w:sz w:val="22"/>
          <w:szCs w:val="22"/>
        </w:rPr>
        <w:t xml:space="preserve">Click </w:t>
      </w:r>
      <w:r w:rsidR="0048440F" w:rsidRPr="00D519F5">
        <w:rPr>
          <w:sz w:val="22"/>
          <w:szCs w:val="22"/>
        </w:rPr>
        <w:t>the</w:t>
      </w:r>
      <w:r w:rsidR="0048440F" w:rsidRPr="006D22F7">
        <w:rPr>
          <w:sz w:val="22"/>
          <w:szCs w:val="22"/>
        </w:rPr>
        <w:t xml:space="preserve"> </w:t>
      </w:r>
      <w:r w:rsidRPr="006D22F7">
        <w:rPr>
          <w:b/>
          <w:bCs/>
          <w:sz w:val="22"/>
          <w:szCs w:val="22"/>
        </w:rPr>
        <w:t>New Item</w:t>
      </w:r>
      <w:r w:rsidRPr="006D22F7">
        <w:rPr>
          <w:sz w:val="22"/>
          <w:szCs w:val="22"/>
        </w:rPr>
        <w:t xml:space="preserve"> </w:t>
      </w:r>
      <w:r w:rsidR="0048440F" w:rsidRPr="00D519F5">
        <w:rPr>
          <w:sz w:val="22"/>
          <w:szCs w:val="22"/>
        </w:rPr>
        <w:t xml:space="preserve">button </w:t>
      </w:r>
      <w:r w:rsidR="00041D90" w:rsidRPr="006D22F7">
        <w:rPr>
          <w:sz w:val="22"/>
          <w:szCs w:val="22"/>
        </w:rPr>
        <w:t xml:space="preserve">to </w:t>
      </w:r>
      <w:r w:rsidR="00686413" w:rsidRPr="006D22F7">
        <w:rPr>
          <w:sz w:val="22"/>
          <w:szCs w:val="22"/>
        </w:rPr>
        <w:t>add a</w:t>
      </w:r>
      <w:r w:rsidRPr="006D22F7">
        <w:rPr>
          <w:sz w:val="22"/>
          <w:szCs w:val="22"/>
        </w:rPr>
        <w:t>n attachment to the PAS request.</w:t>
      </w:r>
    </w:p>
    <w:p w14:paraId="264B7555" w14:textId="4CE624A6" w:rsidR="007148CF" w:rsidRPr="00F50130" w:rsidRDefault="006D22F7" w:rsidP="00402A8C">
      <w:pPr>
        <w:rPr>
          <w:sz w:val="20"/>
        </w:rPr>
      </w:pPr>
      <w:r w:rsidRPr="006011CF">
        <w:rPr>
          <w:noProof/>
        </w:rPr>
        <w:drawing>
          <wp:inline distT="0" distB="0" distL="0" distR="0" wp14:anchorId="2FFC6887" wp14:editId="2F280514">
            <wp:extent cx="4988338" cy="2443942"/>
            <wp:effectExtent l="0" t="0" r="3175" b="0"/>
            <wp:docPr id="10" name="Picture 12" descr="The Attachments tab is identified third from left. The New Item button is identified in the bottom right of the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2" descr="The Attachments tab is identified third from left. The New Item button is identified in the bottom right of the pane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90388" cy="2444946"/>
                    </a:xfrm>
                    <a:prstGeom prst="rect">
                      <a:avLst/>
                    </a:prstGeom>
                    <a:noFill/>
                    <a:ln>
                      <a:noFill/>
                    </a:ln>
                  </pic:spPr>
                </pic:pic>
              </a:graphicData>
            </a:graphic>
          </wp:inline>
        </w:drawing>
      </w:r>
    </w:p>
    <w:p w14:paraId="14A85D12" w14:textId="30218BEE" w:rsidR="0035268B" w:rsidRPr="00CD49CC" w:rsidRDefault="0035268B" w:rsidP="00F50130">
      <w:pPr>
        <w:numPr>
          <w:ilvl w:val="0"/>
          <w:numId w:val="37"/>
        </w:numPr>
        <w:spacing w:before="240" w:after="240"/>
        <w:rPr>
          <w:sz w:val="22"/>
          <w:szCs w:val="22"/>
        </w:rPr>
      </w:pPr>
      <w:r w:rsidRPr="00CD49CC">
        <w:rPr>
          <w:sz w:val="22"/>
          <w:szCs w:val="22"/>
        </w:rPr>
        <w:t xml:space="preserve">On the </w:t>
      </w:r>
      <w:r w:rsidRPr="00400434">
        <w:rPr>
          <w:b/>
          <w:bCs/>
          <w:sz w:val="22"/>
          <w:szCs w:val="22"/>
        </w:rPr>
        <w:t>Attachments Detail</w:t>
      </w:r>
      <w:r w:rsidRPr="00CD49CC">
        <w:rPr>
          <w:sz w:val="22"/>
          <w:szCs w:val="22"/>
        </w:rPr>
        <w:t xml:space="preserve"> pa</w:t>
      </w:r>
      <w:r w:rsidR="00400434">
        <w:rPr>
          <w:sz w:val="22"/>
          <w:szCs w:val="22"/>
        </w:rPr>
        <w:t>nel</w:t>
      </w:r>
      <w:r w:rsidRPr="00CD49CC">
        <w:rPr>
          <w:sz w:val="22"/>
          <w:szCs w:val="22"/>
        </w:rPr>
        <w:t xml:space="preserve">, select the </w:t>
      </w:r>
      <w:r w:rsidRPr="006D22F7">
        <w:rPr>
          <w:b/>
          <w:bCs/>
          <w:sz w:val="22"/>
          <w:szCs w:val="22"/>
        </w:rPr>
        <w:t>Report Type</w:t>
      </w:r>
      <w:r w:rsidRPr="00CD49CC">
        <w:rPr>
          <w:sz w:val="22"/>
          <w:szCs w:val="22"/>
        </w:rPr>
        <w:t xml:space="preserve"> from the dropdown list.</w:t>
      </w:r>
    </w:p>
    <w:p w14:paraId="1A07493E" w14:textId="0EF19632" w:rsidR="0035268B" w:rsidRPr="00CD49CC" w:rsidRDefault="0035268B" w:rsidP="00F50130">
      <w:pPr>
        <w:numPr>
          <w:ilvl w:val="0"/>
          <w:numId w:val="37"/>
        </w:numPr>
        <w:spacing w:before="240" w:after="240"/>
        <w:rPr>
          <w:sz w:val="22"/>
          <w:szCs w:val="22"/>
        </w:rPr>
      </w:pPr>
      <w:r w:rsidRPr="006D22F7">
        <w:rPr>
          <w:sz w:val="22"/>
          <w:szCs w:val="22"/>
        </w:rPr>
        <w:t>Select</w:t>
      </w:r>
      <w:r w:rsidRPr="00CD49CC">
        <w:rPr>
          <w:sz w:val="22"/>
          <w:szCs w:val="22"/>
        </w:rPr>
        <w:t xml:space="preserve"> </w:t>
      </w:r>
      <w:r w:rsidR="0048440F" w:rsidRPr="00CD49CC">
        <w:rPr>
          <w:sz w:val="22"/>
          <w:szCs w:val="22"/>
        </w:rPr>
        <w:t>ELECTRONICALLY ONLY</w:t>
      </w:r>
      <w:r w:rsidRPr="00CD49CC">
        <w:rPr>
          <w:sz w:val="22"/>
          <w:szCs w:val="22"/>
        </w:rPr>
        <w:t xml:space="preserve"> from the </w:t>
      </w:r>
      <w:r w:rsidRPr="006D22F7">
        <w:rPr>
          <w:b/>
          <w:bCs/>
          <w:sz w:val="22"/>
          <w:szCs w:val="22"/>
        </w:rPr>
        <w:t>Transmission Code</w:t>
      </w:r>
      <w:r w:rsidRPr="00CD49CC">
        <w:rPr>
          <w:sz w:val="22"/>
          <w:szCs w:val="22"/>
        </w:rPr>
        <w:t xml:space="preserve"> dropdown list.</w:t>
      </w:r>
    </w:p>
    <w:p w14:paraId="249190DD" w14:textId="577BE5B6" w:rsidR="0035268B" w:rsidRPr="00CD49CC" w:rsidRDefault="0035268B" w:rsidP="00F50130">
      <w:pPr>
        <w:numPr>
          <w:ilvl w:val="0"/>
          <w:numId w:val="37"/>
        </w:numPr>
        <w:spacing w:before="240" w:after="240"/>
        <w:rPr>
          <w:sz w:val="22"/>
          <w:szCs w:val="22"/>
        </w:rPr>
      </w:pPr>
      <w:r w:rsidRPr="00CD49CC">
        <w:rPr>
          <w:sz w:val="22"/>
          <w:szCs w:val="22"/>
        </w:rPr>
        <w:t xml:space="preserve">In the </w:t>
      </w:r>
      <w:r w:rsidRPr="006D22F7">
        <w:rPr>
          <w:b/>
          <w:bCs/>
          <w:sz w:val="22"/>
          <w:szCs w:val="22"/>
        </w:rPr>
        <w:t>Description</w:t>
      </w:r>
      <w:r w:rsidRPr="00CD49CC">
        <w:rPr>
          <w:sz w:val="22"/>
          <w:szCs w:val="22"/>
        </w:rPr>
        <w:t xml:space="preserve"> </w:t>
      </w:r>
      <w:r w:rsidR="0048440F" w:rsidRPr="00CD49CC">
        <w:rPr>
          <w:sz w:val="22"/>
          <w:szCs w:val="22"/>
        </w:rPr>
        <w:t>field</w:t>
      </w:r>
      <w:r w:rsidRPr="00CD49CC">
        <w:rPr>
          <w:sz w:val="22"/>
          <w:szCs w:val="22"/>
        </w:rPr>
        <w:t>, enter a brief description of the document you are attaching.</w:t>
      </w:r>
    </w:p>
    <w:p w14:paraId="7F6F30BE" w14:textId="432D563E" w:rsidR="0035268B" w:rsidRPr="00CD49CC" w:rsidRDefault="0035268B" w:rsidP="00F50130">
      <w:pPr>
        <w:numPr>
          <w:ilvl w:val="0"/>
          <w:numId w:val="37"/>
        </w:numPr>
        <w:spacing w:before="240" w:after="240"/>
        <w:rPr>
          <w:sz w:val="22"/>
          <w:szCs w:val="22"/>
        </w:rPr>
      </w:pPr>
      <w:r w:rsidRPr="00CD49CC">
        <w:rPr>
          <w:sz w:val="22"/>
          <w:szCs w:val="22"/>
        </w:rPr>
        <w:t xml:space="preserve">Click the </w:t>
      </w:r>
      <w:r w:rsidRPr="006D22F7">
        <w:rPr>
          <w:b/>
          <w:bCs/>
          <w:sz w:val="22"/>
          <w:szCs w:val="22"/>
        </w:rPr>
        <w:t>Browse</w:t>
      </w:r>
      <w:r w:rsidRPr="00CD49CC">
        <w:rPr>
          <w:sz w:val="22"/>
          <w:szCs w:val="22"/>
        </w:rPr>
        <w:t xml:space="preserve"> button to locate the electronic document on your computer. </w:t>
      </w:r>
    </w:p>
    <w:p w14:paraId="1682C044" w14:textId="5A8C2474" w:rsidR="00BA348D" w:rsidRDefault="004E5BDA" w:rsidP="00402A8C">
      <w:pPr>
        <w:rPr>
          <w:noProof/>
        </w:rPr>
      </w:pPr>
      <w:bookmarkStart w:id="1" w:name="_Hlk100150703"/>
      <w:r w:rsidRPr="008221C0">
        <w:rPr>
          <w:noProof/>
        </w:rPr>
        <w:drawing>
          <wp:inline distT="0" distB="0" distL="0" distR="0" wp14:anchorId="0142C462" wp14:editId="3A8042D8">
            <wp:extent cx="5031293" cy="3524596"/>
            <wp:effectExtent l="0" t="0" r="0" b="0"/>
            <wp:docPr id="11" name="Picture 23" descr="Required attachment details are identified, including Report Type, Transmission Code, and Description. The browse button is identified in the bottom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3" descr="Required attachment details are identified, including Report Type, Transmission Code, and Description. The browse button is identified in the bottom right corn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7136" cy="3528689"/>
                    </a:xfrm>
                    <a:prstGeom prst="rect">
                      <a:avLst/>
                    </a:prstGeom>
                    <a:noFill/>
                    <a:ln>
                      <a:noFill/>
                    </a:ln>
                  </pic:spPr>
                </pic:pic>
              </a:graphicData>
            </a:graphic>
          </wp:inline>
        </w:drawing>
      </w:r>
      <w:bookmarkEnd w:id="1"/>
    </w:p>
    <w:p w14:paraId="0010503B" w14:textId="77777777" w:rsidR="007148CF" w:rsidRPr="00CD49CC" w:rsidRDefault="007148CF" w:rsidP="00F50130">
      <w:pPr>
        <w:numPr>
          <w:ilvl w:val="0"/>
          <w:numId w:val="37"/>
        </w:numPr>
        <w:spacing w:before="240" w:after="240"/>
        <w:rPr>
          <w:sz w:val="22"/>
          <w:szCs w:val="22"/>
        </w:rPr>
      </w:pPr>
      <w:r w:rsidRPr="00CD49CC">
        <w:rPr>
          <w:sz w:val="22"/>
          <w:szCs w:val="22"/>
        </w:rPr>
        <w:lastRenderedPageBreak/>
        <w:t xml:space="preserve">Select a file on your computer and </w:t>
      </w:r>
      <w:r w:rsidRPr="006D22F7">
        <w:rPr>
          <w:sz w:val="22"/>
          <w:szCs w:val="22"/>
        </w:rPr>
        <w:t>click</w:t>
      </w:r>
      <w:r w:rsidRPr="00CD49CC">
        <w:rPr>
          <w:sz w:val="22"/>
          <w:szCs w:val="22"/>
        </w:rPr>
        <w:t xml:space="preserve"> </w:t>
      </w:r>
      <w:r w:rsidRPr="006D22F7">
        <w:rPr>
          <w:b/>
          <w:bCs/>
          <w:sz w:val="22"/>
          <w:szCs w:val="22"/>
        </w:rPr>
        <w:t>Open</w:t>
      </w:r>
      <w:r w:rsidRPr="00CD49CC">
        <w:rPr>
          <w:sz w:val="22"/>
          <w:szCs w:val="22"/>
        </w:rPr>
        <w:t>. This will populate the file name on the panel.</w:t>
      </w:r>
    </w:p>
    <w:p w14:paraId="2FF39D98" w14:textId="051E190F" w:rsidR="00402A8C" w:rsidRDefault="004E5BDA" w:rsidP="00F44878">
      <w:pPr>
        <w:jc w:val="center"/>
      </w:pPr>
      <w:r>
        <w:rPr>
          <w:noProof/>
        </w:rPr>
        <mc:AlternateContent>
          <mc:Choice Requires="wps">
            <w:drawing>
              <wp:anchor distT="0" distB="0" distL="114300" distR="114300" simplePos="0" relativeHeight="251653120" behindDoc="0" locked="0" layoutInCell="1" allowOverlap="1" wp14:anchorId="602CC1D4" wp14:editId="6CC99344">
                <wp:simplePos x="0" y="0"/>
                <wp:positionH relativeFrom="column">
                  <wp:posOffset>1316990</wp:posOffset>
                </wp:positionH>
                <wp:positionV relativeFrom="paragraph">
                  <wp:posOffset>65405</wp:posOffset>
                </wp:positionV>
                <wp:extent cx="1082675" cy="90805"/>
                <wp:effectExtent l="31115" t="27940" r="38735" b="52705"/>
                <wp:wrapNone/>
                <wp:docPr id="19" name="Rectangl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90805"/>
                        </a:xfrm>
                        <a:prstGeom prst="rect">
                          <a:avLst/>
                        </a:prstGeom>
                        <a:gradFill rotWithShape="1">
                          <a:gsLst>
                            <a:gs pos="0">
                              <a:srgbClr val="000000"/>
                            </a:gs>
                            <a:gs pos="100000">
                              <a:srgbClr val="000000">
                                <a:gamma/>
                                <a:shade val="0"/>
                                <a:invGamma/>
                              </a:srgbClr>
                            </a:gs>
                          </a:gsLst>
                          <a:lin ang="5400000" scaled="1"/>
                        </a:gradFill>
                        <a:ln w="57150" algn="ctr">
                          <a:solidFill>
                            <a:srgbClr val="000000"/>
                          </a:solidFill>
                          <a:miter lim="800000"/>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52DE9" id="Rectangle 5" o:spid="_x0000_s1026" alt="&quot;&quot;" style="position:absolute;margin-left:103.7pt;margin-top:5.15pt;width:85.25pt;height:7.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FA1pgIAAIcFAAAOAAAAZHJzL2Uyb0RvYy54bWysVE1v2zAMvQ/YfxB0X+2kSeMYdYp+rMWA&#10;fQHdsDMjybYwWdIkJU7360fJTmp0PQ3zwZBEinx8euTl1aFTZC+cl0ZXdHaWUyI0M1zqpqLfv92/&#10;KyjxATQHZbSo6JPw9Grz9s1lb0sxN61RXDiCQbQve1vRNgRbZplnrejAnxkrNBpr4zoIuHVNxh30&#10;GL1T2TzPL7LeOG6dYcJ7PL0bjHST4te1YOFLXXsRiKooYgvp79J/G//Z5hLKxoFtJRthwD+g6EBq&#10;THoKdQcByM7Jv0J1kjnjTR3OmOkyU9eSiVQDVjPLX1Tz2IIVqRYkx9sTTf7/hWWf94/2q4vQvf1o&#10;2E9PtLltQTfi2jnTtwI4pptForLe+vJ0IW48XiXb/pPh+LSwCyZxcKhdFwNideSQqH46US0OgTA8&#10;nOXF/GK1pIShbZ0X+TJlgPJ42TofHoTpSFxU1OFLpuCw/+hDBAPl0WXknd9LpYgz4YcMbaIu4k5G&#10;j3eGBbEGy8nTsXfN9lY5socojvSNIBo/9Z4Npnj02pXkCl0HSUu+BS7GkIO6pN4/jGYEPUZIBcQ0&#10;eNQc4SmpCTJf0eViSEk8AyX4kf8kr1RmzKk06dF1NVuisEE12H8suKEyo+TJ7zXMA4F+6tbJgJ2o&#10;ZFfR4sQFlFEA7zVPtQWQalgjaqUjCJF6bKTX7DDEY8t7wmV8tHlxvsb+5xIb7rzIL/L1aor0xVu9&#10;8ijF/PwmvxneXdkWBl6XEd74UlM6T+kTqxNkSbhRq3Es+HJr+BPqFpUSlRCnFy5a435T0uMkqKj/&#10;tQMnKFEfNIplPVss4uhIm8VyNceNm1q2UwtohqEqGrDStLwNw7jZWSebFjMNmtTmGvullknLz6gQ&#10;etxgtw/SGCZTHCfTffJ6np+bPwAAAP//AwBQSwMEFAAGAAgAAAAhAK3YYxHhAAAACQEAAA8AAABk&#10;cnMvZG93bnJldi54bWxMj8FOwzAQRO9I/IO1SFxQa9OGJg1xKlRRVIkTLVQc3dgkAXsdxW4a/p7l&#10;BMfVG828LVajs2wwfWg9SridCmAGK69brCW87jeTDFiICrWyHo2EbxNgVV5eFCrX/owvZtjFmlEJ&#10;hlxJaGLscs5D1RinwtR3Bol9+N6pSGdfc92rM5U7y2dCLLhTLdJCozqzbkz1tTs5Cdv6Ofu0h83T&#10;3fKgh8fxJlm/Ze9SXl+ND/fAohnjXxh+9UkdSnI6+hPqwKyEmUgTihIQc2AUmKfpEtiRSLIAXhb8&#10;/wflDwAAAP//AwBQSwECLQAUAAYACAAAACEAtoM4kv4AAADhAQAAEwAAAAAAAAAAAAAAAAAAAAAA&#10;W0NvbnRlbnRfVHlwZXNdLnhtbFBLAQItABQABgAIAAAAIQA4/SH/1gAAAJQBAAALAAAAAAAAAAAA&#10;AAAAAC8BAABfcmVscy8ucmVsc1BLAQItABQABgAIAAAAIQDuSFA1pgIAAIcFAAAOAAAAAAAAAAAA&#10;AAAAAC4CAABkcnMvZTJvRG9jLnhtbFBLAQItABQABgAIAAAAIQCt2GMR4QAAAAkBAAAPAAAAAAAA&#10;AAAAAAAAAAAFAABkcnMvZG93bnJldi54bWxQSwUGAAAAAAQABADzAAAADgYAAAAA&#10;" fillcolor="black" strokeweight="4.5pt">
                <v:fill color2="black" rotate="t" focus="100%" type="gradient"/>
                <v:shadow on="t" color="#823b0b" opacity=".5" offset="1pt"/>
              </v:rect>
            </w:pict>
          </mc:Fallback>
        </mc:AlternateContent>
      </w:r>
      <w:r w:rsidRPr="008221C0">
        <w:rPr>
          <w:noProof/>
        </w:rPr>
        <w:drawing>
          <wp:inline distT="0" distB="0" distL="0" distR="0" wp14:anchorId="7974A60F" wp14:editId="1BF27BEB">
            <wp:extent cx="4754880" cy="2757831"/>
            <wp:effectExtent l="0" t="0" r="7620" b="4445"/>
            <wp:docPr id="12" name="Picture 21" descr="This is a screenshot of a computer's file folder to show how the Browse button from the previous screen navigates to where users can select attachments to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1" descr="This is a screenshot of a computer's file folder to show how the Browse button from the previous screen navigates to where users can select attachments to uploa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9216" cy="2766146"/>
                    </a:xfrm>
                    <a:prstGeom prst="rect">
                      <a:avLst/>
                    </a:prstGeom>
                    <a:noFill/>
                    <a:ln>
                      <a:noFill/>
                    </a:ln>
                  </pic:spPr>
                </pic:pic>
              </a:graphicData>
            </a:graphic>
          </wp:inline>
        </w:drawing>
      </w:r>
    </w:p>
    <w:p w14:paraId="02E25558" w14:textId="712EF67E" w:rsidR="00BE1300" w:rsidRPr="00CD49CC" w:rsidRDefault="00BE1300" w:rsidP="00F50130">
      <w:pPr>
        <w:numPr>
          <w:ilvl w:val="0"/>
          <w:numId w:val="37"/>
        </w:numPr>
        <w:spacing w:before="240" w:after="240"/>
        <w:rPr>
          <w:sz w:val="22"/>
          <w:szCs w:val="22"/>
        </w:rPr>
      </w:pPr>
      <w:r w:rsidRPr="006D22F7">
        <w:rPr>
          <w:sz w:val="22"/>
          <w:szCs w:val="22"/>
        </w:rPr>
        <w:t>Click</w:t>
      </w:r>
      <w:r w:rsidRPr="00CD49CC">
        <w:rPr>
          <w:sz w:val="22"/>
          <w:szCs w:val="22"/>
        </w:rPr>
        <w:t xml:space="preserve"> </w:t>
      </w:r>
      <w:r w:rsidRPr="006D22F7">
        <w:rPr>
          <w:b/>
          <w:bCs/>
          <w:sz w:val="22"/>
          <w:szCs w:val="22"/>
        </w:rPr>
        <w:t>Add/Upload</w:t>
      </w:r>
      <w:r w:rsidRPr="00CD49CC">
        <w:rPr>
          <w:sz w:val="22"/>
          <w:szCs w:val="22"/>
        </w:rPr>
        <w:t xml:space="preserve"> to attach </w:t>
      </w:r>
      <w:r w:rsidR="006008CF" w:rsidRPr="00CD49CC">
        <w:rPr>
          <w:sz w:val="22"/>
          <w:szCs w:val="22"/>
        </w:rPr>
        <w:t xml:space="preserve">your selected </w:t>
      </w:r>
      <w:r w:rsidRPr="00CD49CC">
        <w:rPr>
          <w:sz w:val="22"/>
          <w:szCs w:val="22"/>
        </w:rPr>
        <w:t>file to the PAS request.</w:t>
      </w:r>
    </w:p>
    <w:p w14:paraId="3FF0D275" w14:textId="616D2776" w:rsidR="00BC4218" w:rsidRPr="00CD49CC" w:rsidRDefault="00922904" w:rsidP="006D22F7">
      <w:pPr>
        <w:numPr>
          <w:ilvl w:val="0"/>
          <w:numId w:val="37"/>
        </w:numPr>
        <w:spacing w:after="240"/>
        <w:rPr>
          <w:sz w:val="22"/>
          <w:szCs w:val="22"/>
        </w:rPr>
      </w:pPr>
      <w:r w:rsidRPr="00CD49CC">
        <w:rPr>
          <w:sz w:val="22"/>
          <w:szCs w:val="22"/>
        </w:rPr>
        <w:t>You may attach additional documents by repeating the process</w:t>
      </w:r>
      <w:r w:rsidR="00F4133B" w:rsidRPr="00CD49CC">
        <w:rPr>
          <w:sz w:val="22"/>
          <w:szCs w:val="22"/>
        </w:rPr>
        <w:t>. W</w:t>
      </w:r>
      <w:r w:rsidR="00BC4218" w:rsidRPr="00CD49CC">
        <w:rPr>
          <w:sz w:val="22"/>
          <w:szCs w:val="22"/>
        </w:rPr>
        <w:t>e recommend noting the specific report</w:t>
      </w:r>
      <w:r w:rsidR="009824E6">
        <w:rPr>
          <w:sz w:val="22"/>
          <w:szCs w:val="22"/>
        </w:rPr>
        <w:t xml:space="preserve"> </w:t>
      </w:r>
      <w:r w:rsidR="00BC4218" w:rsidRPr="00CD49CC">
        <w:rPr>
          <w:sz w:val="22"/>
          <w:szCs w:val="22"/>
        </w:rPr>
        <w:t>type</w:t>
      </w:r>
      <w:r w:rsidR="009824E6">
        <w:rPr>
          <w:sz w:val="22"/>
          <w:szCs w:val="22"/>
        </w:rPr>
        <w:t>. F</w:t>
      </w:r>
      <w:r w:rsidR="00BC4218" w:rsidRPr="00CD49CC">
        <w:rPr>
          <w:sz w:val="22"/>
          <w:szCs w:val="22"/>
        </w:rPr>
        <w:t>or example:</w:t>
      </w:r>
    </w:p>
    <w:p w14:paraId="14C6A2E8" w14:textId="77777777" w:rsidR="00F3343E" w:rsidRPr="00CD49CC" w:rsidRDefault="00F3343E" w:rsidP="006D22F7">
      <w:pPr>
        <w:numPr>
          <w:ilvl w:val="1"/>
          <w:numId w:val="37"/>
        </w:numPr>
        <w:spacing w:after="240"/>
        <w:rPr>
          <w:sz w:val="22"/>
          <w:szCs w:val="22"/>
        </w:rPr>
      </w:pPr>
      <w:r w:rsidRPr="00CD49CC">
        <w:rPr>
          <w:sz w:val="22"/>
          <w:szCs w:val="22"/>
        </w:rPr>
        <w:t>Medical Record Attachment</w:t>
      </w:r>
    </w:p>
    <w:p w14:paraId="236464F1" w14:textId="77777777" w:rsidR="00922904" w:rsidRPr="00CD49CC" w:rsidRDefault="00BC4218" w:rsidP="006D22F7">
      <w:pPr>
        <w:numPr>
          <w:ilvl w:val="1"/>
          <w:numId w:val="37"/>
        </w:numPr>
        <w:spacing w:after="240"/>
        <w:rPr>
          <w:sz w:val="22"/>
          <w:szCs w:val="22"/>
        </w:rPr>
      </w:pPr>
      <w:r w:rsidRPr="00CD49CC">
        <w:rPr>
          <w:sz w:val="22"/>
          <w:szCs w:val="22"/>
        </w:rPr>
        <w:t>Physicians Report</w:t>
      </w:r>
      <w:r w:rsidR="00922904" w:rsidRPr="00CD49CC">
        <w:rPr>
          <w:sz w:val="22"/>
          <w:szCs w:val="22"/>
        </w:rPr>
        <w:t xml:space="preserve"> </w:t>
      </w:r>
    </w:p>
    <w:p w14:paraId="5D81300A" w14:textId="77777777" w:rsidR="00BC4218" w:rsidRPr="00CD49CC" w:rsidRDefault="00F3343E" w:rsidP="006D22F7">
      <w:pPr>
        <w:numPr>
          <w:ilvl w:val="1"/>
          <w:numId w:val="37"/>
        </w:numPr>
        <w:spacing w:after="240"/>
        <w:rPr>
          <w:sz w:val="22"/>
          <w:szCs w:val="22"/>
        </w:rPr>
      </w:pPr>
      <w:r w:rsidRPr="00CD49CC">
        <w:rPr>
          <w:sz w:val="22"/>
          <w:szCs w:val="22"/>
        </w:rPr>
        <w:t>Radiology Report</w:t>
      </w:r>
    </w:p>
    <w:p w14:paraId="401CDC34" w14:textId="77777777" w:rsidR="00922904" w:rsidRPr="00CD49CC" w:rsidRDefault="00922904" w:rsidP="006D22F7">
      <w:pPr>
        <w:numPr>
          <w:ilvl w:val="0"/>
          <w:numId w:val="37"/>
        </w:numPr>
        <w:spacing w:after="240"/>
        <w:rPr>
          <w:b/>
          <w:bCs/>
          <w:sz w:val="22"/>
          <w:szCs w:val="22"/>
        </w:rPr>
      </w:pPr>
      <w:r w:rsidRPr="006D22F7">
        <w:rPr>
          <w:sz w:val="22"/>
          <w:szCs w:val="22"/>
        </w:rPr>
        <w:t>Click</w:t>
      </w:r>
      <w:r w:rsidRPr="00CD49CC">
        <w:rPr>
          <w:b/>
          <w:bCs/>
          <w:sz w:val="22"/>
          <w:szCs w:val="22"/>
        </w:rPr>
        <w:t xml:space="preserve"> </w:t>
      </w:r>
      <w:r w:rsidRPr="006D22F7">
        <w:rPr>
          <w:b/>
          <w:bCs/>
          <w:sz w:val="22"/>
          <w:szCs w:val="22"/>
        </w:rPr>
        <w:t>Save</w:t>
      </w:r>
      <w:r w:rsidRPr="00CD49CC">
        <w:rPr>
          <w:sz w:val="22"/>
          <w:szCs w:val="22"/>
        </w:rPr>
        <w:t>.</w:t>
      </w:r>
      <w:r w:rsidRPr="00CD49CC">
        <w:rPr>
          <w:b/>
          <w:bCs/>
          <w:sz w:val="22"/>
          <w:szCs w:val="22"/>
        </w:rPr>
        <w:t xml:space="preserve"> </w:t>
      </w:r>
    </w:p>
    <w:p w14:paraId="4C377A8B" w14:textId="7514D5D9" w:rsidR="00402A8C" w:rsidRDefault="004E5BDA" w:rsidP="00F44878">
      <w:pPr>
        <w:jc w:val="center"/>
      </w:pPr>
      <w:r w:rsidRPr="008221C0">
        <w:rPr>
          <w:noProof/>
        </w:rPr>
        <w:drawing>
          <wp:inline distT="0" distB="0" distL="0" distR="0" wp14:anchorId="0B139214" wp14:editId="284B1348">
            <wp:extent cx="4736086" cy="3374967"/>
            <wp:effectExtent l="0" t="0" r="7620" b="0"/>
            <wp:docPr id="13" name="Picture 22" descr="At the bottom of the attachment panel, the file name is identified at left and the Add/Upload button is identified at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2" descr="At the bottom of the attachment panel, the file name is identified at left and the Add/Upload button is identified at righ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38379" cy="3376601"/>
                    </a:xfrm>
                    <a:prstGeom prst="rect">
                      <a:avLst/>
                    </a:prstGeom>
                    <a:noFill/>
                    <a:ln>
                      <a:noFill/>
                    </a:ln>
                  </pic:spPr>
                </pic:pic>
              </a:graphicData>
            </a:graphic>
          </wp:inline>
        </w:drawing>
      </w:r>
    </w:p>
    <w:p w14:paraId="6C9CB7E8" w14:textId="77777777" w:rsidR="006008CF" w:rsidRDefault="00922904" w:rsidP="006D22F7">
      <w:pPr>
        <w:pStyle w:val="Heading3"/>
      </w:pPr>
      <w:r w:rsidRPr="00A316B1">
        <w:lastRenderedPageBreak/>
        <w:t>Confirmation/Completion Instructions</w:t>
      </w:r>
    </w:p>
    <w:p w14:paraId="1C75ABAE" w14:textId="2ED08BAE" w:rsidR="00DD6A29" w:rsidRPr="006D22F7" w:rsidRDefault="00DD6A29" w:rsidP="006D22F7">
      <w:pPr>
        <w:pStyle w:val="ListParagraph"/>
        <w:numPr>
          <w:ilvl w:val="0"/>
          <w:numId w:val="58"/>
        </w:numPr>
        <w:spacing w:after="240"/>
        <w:rPr>
          <w:noProof/>
          <w:sz w:val="22"/>
          <w:szCs w:val="22"/>
        </w:rPr>
      </w:pPr>
      <w:r w:rsidRPr="006D22F7">
        <w:rPr>
          <w:sz w:val="22"/>
          <w:szCs w:val="22"/>
        </w:rPr>
        <w:t xml:space="preserve">Click on the </w:t>
      </w:r>
      <w:r w:rsidRPr="006D22F7">
        <w:rPr>
          <w:b/>
          <w:bCs/>
          <w:sz w:val="22"/>
          <w:szCs w:val="22"/>
        </w:rPr>
        <w:t>Confirmation</w:t>
      </w:r>
      <w:r w:rsidRPr="006D22F7">
        <w:rPr>
          <w:sz w:val="22"/>
          <w:szCs w:val="22"/>
        </w:rPr>
        <w:t xml:space="preserve"> tab</w:t>
      </w:r>
      <w:r w:rsidR="00922904" w:rsidRPr="006D22F7">
        <w:rPr>
          <w:sz w:val="22"/>
          <w:szCs w:val="22"/>
        </w:rPr>
        <w:t xml:space="preserve">. </w:t>
      </w:r>
      <w:r w:rsidRPr="006D22F7">
        <w:rPr>
          <w:sz w:val="22"/>
          <w:szCs w:val="22"/>
        </w:rPr>
        <w:t>This is where you will submit the new request for review.</w:t>
      </w:r>
    </w:p>
    <w:p w14:paraId="06ECFAFC" w14:textId="15337B87" w:rsidR="00C94B95" w:rsidRPr="006D22F7" w:rsidRDefault="00EF3F99" w:rsidP="00C94B95">
      <w:pPr>
        <w:pStyle w:val="ListParagraph"/>
        <w:numPr>
          <w:ilvl w:val="0"/>
          <w:numId w:val="58"/>
        </w:numPr>
        <w:spacing w:after="240"/>
        <w:rPr>
          <w:noProof/>
          <w:sz w:val="22"/>
          <w:szCs w:val="22"/>
        </w:rPr>
      </w:pPr>
      <w:r w:rsidRPr="006D22F7">
        <w:rPr>
          <w:sz w:val="22"/>
          <w:szCs w:val="22"/>
        </w:rPr>
        <w:t xml:space="preserve">Click </w:t>
      </w:r>
      <w:r w:rsidRPr="006D22F7">
        <w:rPr>
          <w:b/>
          <w:bCs/>
          <w:sz w:val="22"/>
          <w:szCs w:val="22"/>
        </w:rPr>
        <w:t>Submit</w:t>
      </w:r>
      <w:r w:rsidR="008A12E4" w:rsidRPr="006D22F7">
        <w:rPr>
          <w:i/>
          <w:iCs/>
          <w:sz w:val="22"/>
          <w:szCs w:val="22"/>
        </w:rPr>
        <w:t>.</w:t>
      </w:r>
    </w:p>
    <w:p w14:paraId="4C653B9C" w14:textId="45D69A65" w:rsidR="00BA348D" w:rsidRDefault="004E5BDA" w:rsidP="00F44878">
      <w:pPr>
        <w:ind w:left="360"/>
        <w:jc w:val="center"/>
        <w:rPr>
          <w:noProof/>
        </w:rPr>
      </w:pPr>
      <w:r>
        <w:rPr>
          <w:noProof/>
        </w:rPr>
        <mc:AlternateContent>
          <mc:Choice Requires="wps">
            <w:drawing>
              <wp:anchor distT="0" distB="0" distL="114300" distR="114300" simplePos="0" relativeHeight="251651072" behindDoc="0" locked="0" layoutInCell="1" allowOverlap="1" wp14:anchorId="3014D63B" wp14:editId="1B12D606">
                <wp:simplePos x="0" y="0"/>
                <wp:positionH relativeFrom="column">
                  <wp:posOffset>5311140</wp:posOffset>
                </wp:positionH>
                <wp:positionV relativeFrom="paragraph">
                  <wp:posOffset>2374900</wp:posOffset>
                </wp:positionV>
                <wp:extent cx="431800" cy="207645"/>
                <wp:effectExtent l="15240" t="19685" r="29210" b="48895"/>
                <wp:wrapNone/>
                <wp:docPr id="18"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207645"/>
                        </a:xfrm>
                        <a:prstGeom prst="rect">
                          <a:avLst/>
                        </a:prstGeom>
                        <a:noFill/>
                        <a:ln w="38100">
                          <a:solidFill>
                            <a:srgbClr val="FF0000"/>
                          </a:solidFill>
                          <a:miter lim="800000"/>
                          <a:headEnd/>
                          <a:tailEnd/>
                        </a:ln>
                        <a:effectLst>
                          <a:outerShdw dist="28398" dir="3806097" algn="ctr" rotWithShape="0">
                            <a:srgbClr val="823B0B">
                              <a:alpha val="50000"/>
                            </a:srgbClr>
                          </a:outerShdw>
                        </a:effectLst>
                        <a:extLst>
                          <a:ext uri="{909E8E84-426E-40DD-AFC4-6F175D3DCCD1}">
                            <a14:hiddenFill xmlns:a14="http://schemas.microsoft.com/office/drawing/2010/main">
                              <a:solidFill>
                                <a:srgbClr val="ED7D31"/>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6D370" id="Rectangle 3" o:spid="_x0000_s1026" alt="&quot;&quot;" style="position:absolute;margin-left:418.2pt;margin-top:187pt;width:34pt;height:16.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T8eWQIAAJQEAAAOAAAAZHJzL2Uyb0RvYy54bWysVMlu2zAQvRfoPxC8N5JsJ7GFyEGWuiiQ&#10;LkBa9EyTlESU4rAkbTn9+g7HjmM0t6I6EBwO+ea9WXR1vRss2+oQDbiGV2clZ9pJUMZ1Df/+bfVu&#10;zllMwilhwemGP+nIr5dv31yNvtYT6MEqHRiCuFiPvuF9Sr4uiih7PYh4Bl47dLYQBpHQDF2hghgR&#10;fbDFpCwvihGC8gGkjhFP7/dOviT8ttUyfWnbqBOzDUduidZA6zqvxfJK1F0QvjfyQEP8A4tBGIdB&#10;j1D3Igm2CeYV1GBkgAhtOpMwFNC2RmrSgGqq8i81j73wmrRgcqI/pin+P1j5efvov4ZMPfoHkD8j&#10;c3DXC9fpmxBg7LVQGK7KiSpGH+vjg2xEfMrW4ydQWFqxSUA52LVhyICoju0o1U/HVOtdYhIPZ9Nq&#10;XmJBJLom5eXF7JwiiPr5sQ8xfdAwsLxpeMBKErjYPsSUyYj6+UqO5WBlrKVqWsfGhk/nFeKTLrBG&#10;ZS8ZoVvf2cC2AhtitSrxOwSOp9cGk7AtrRkajjQPl0Sds/HeKQqThLH7PVKxLoNrajjklw3YIMRj&#10;r0amTFYwmU8XOAzKYPdN5+VFubjkTNgOx0amwFmA9MOknmqe0/WK7XwyvS1v90mwvhd7DefP7JBF&#10;3Iuj5BzDk3XCjKqYC5dnJNZrUE9YRIxOlcJRxk0P4TdnI45Fw+OvjQiaM/vRYSMsqtkszxEZs/PL&#10;CRrh1LM+9QgnEarhCZXS9i7tZ2/jg+l6jFSRHgc32DytocK+sDq0HLY+iTiMaZ6tU5tuvfxMln8A&#10;AAD//wMAUEsDBBQABgAIAAAAIQDjCu1H3gAAAAsBAAAPAAAAZHJzL2Rvd25yZXYueG1sTI/BTsMw&#10;DIbvSLxDZKRdEEvZqm6UptO0idNOlME5bUxb0ThVkm7l7TEnONr+9fn7i91sB3FBH3pHCh6XCQik&#10;xpmeWgXnt5eHLYgQNRk9OEIF3xhgV97eFDo37kqveKliKxhCIdcKuhjHXMrQdGh1WLoRiW+fzlsd&#10;efStNF5fGW4HuUqSTFrdE3/o9IiHDpuvarJMycZa4oc/HvYnh9XK35/O75NSi7t5/wwi4hz/wvCr&#10;z+pQslPtJjJBDAq26yzlqIL1JuVSnHhKUt7UCtIk24AsC/m/Q/kDAAD//wMAUEsBAi0AFAAGAAgA&#10;AAAhALaDOJL+AAAA4QEAABMAAAAAAAAAAAAAAAAAAAAAAFtDb250ZW50X1R5cGVzXS54bWxQSwEC&#10;LQAUAAYACAAAACEAOP0h/9YAAACUAQAACwAAAAAAAAAAAAAAAAAvAQAAX3JlbHMvLnJlbHNQSwEC&#10;LQAUAAYACAAAACEA0hU/HlkCAACUBAAADgAAAAAAAAAAAAAAAAAuAgAAZHJzL2Uyb0RvYy54bWxQ&#10;SwECLQAUAAYACAAAACEA4wrtR94AAAALAQAADwAAAAAAAAAAAAAAAACzBAAAZHJzL2Rvd25yZXYu&#10;eG1sUEsFBgAAAAAEAAQA8wAAAL4FAAAAAA==&#10;" filled="f" fillcolor="#ed7d31" strokecolor="red" strokeweight="3pt">
                <v:shadow on="t" color="#823b0b" opacity=".5" offset="1pt"/>
              </v:rect>
            </w:pict>
          </mc:Fallback>
        </mc:AlternateContent>
      </w:r>
      <w:r w:rsidRPr="008221C0">
        <w:rPr>
          <w:noProof/>
        </w:rPr>
        <w:drawing>
          <wp:inline distT="0" distB="0" distL="0" distR="0" wp14:anchorId="08D7B541" wp14:editId="1AF42552">
            <wp:extent cx="6178550" cy="3657600"/>
            <wp:effectExtent l="0" t="0" r="0" b="0"/>
            <wp:docPr id="14" name="Picture 18" descr="The far right Confirmation tab has been selected and the Submit button is identified in the bottom right of the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8" descr="The far right Confirmation tab has been selected and the Submit button is identified in the bottom right of the panel."/>
                    <pic:cNvPicPr>
                      <a:picLocks noChangeAspect="1" noChangeArrowheads="1"/>
                    </pic:cNvPicPr>
                  </pic:nvPicPr>
                  <pic:blipFill>
                    <a:blip r:embed="rId22">
                      <a:extLst>
                        <a:ext uri="{28A0092B-C50C-407E-A947-70E740481C1C}">
                          <a14:useLocalDpi xmlns:a14="http://schemas.microsoft.com/office/drawing/2010/main" val="0"/>
                        </a:ext>
                      </a:extLst>
                    </a:blip>
                    <a:srcRect b="26183"/>
                    <a:stretch>
                      <a:fillRect/>
                    </a:stretch>
                  </pic:blipFill>
                  <pic:spPr bwMode="auto">
                    <a:xfrm>
                      <a:off x="0" y="0"/>
                      <a:ext cx="6178550" cy="3657600"/>
                    </a:xfrm>
                    <a:prstGeom prst="rect">
                      <a:avLst/>
                    </a:prstGeom>
                    <a:noFill/>
                    <a:ln>
                      <a:noFill/>
                    </a:ln>
                  </pic:spPr>
                </pic:pic>
              </a:graphicData>
            </a:graphic>
          </wp:inline>
        </w:drawing>
      </w:r>
    </w:p>
    <w:p w14:paraId="16824629" w14:textId="77777777" w:rsidR="0035268B" w:rsidRPr="000F45FD" w:rsidRDefault="0035268B" w:rsidP="00F50130">
      <w:pPr>
        <w:spacing w:before="240" w:after="240"/>
        <w:ind w:left="274"/>
        <w:rPr>
          <w:sz w:val="28"/>
          <w:szCs w:val="36"/>
        </w:rPr>
      </w:pPr>
      <w:r w:rsidRPr="000F45FD">
        <w:rPr>
          <w:b/>
          <w:bCs/>
          <w:sz w:val="28"/>
          <w:szCs w:val="28"/>
        </w:rPr>
        <w:t>IMPORTANT:</w:t>
      </w:r>
    </w:p>
    <w:p w14:paraId="1ECA446D" w14:textId="77777777" w:rsidR="0035268B" w:rsidRPr="006D22F7" w:rsidRDefault="0035268B" w:rsidP="006D22F7">
      <w:pPr>
        <w:numPr>
          <w:ilvl w:val="0"/>
          <w:numId w:val="38"/>
        </w:numPr>
        <w:spacing w:after="240"/>
        <w:rPr>
          <w:sz w:val="22"/>
          <w:szCs w:val="22"/>
        </w:rPr>
      </w:pPr>
      <w:r w:rsidRPr="006D22F7">
        <w:rPr>
          <w:sz w:val="22"/>
          <w:szCs w:val="22"/>
        </w:rPr>
        <w:t xml:space="preserve">If you click </w:t>
      </w:r>
      <w:r w:rsidRPr="006D22F7">
        <w:rPr>
          <w:b/>
          <w:bCs/>
          <w:sz w:val="22"/>
          <w:szCs w:val="22"/>
        </w:rPr>
        <w:t>Save</w:t>
      </w:r>
      <w:r w:rsidRPr="006D22F7">
        <w:rPr>
          <w:sz w:val="22"/>
          <w:szCs w:val="22"/>
        </w:rPr>
        <w:t xml:space="preserve">, the data you entered will be saved in the system for completion and submission </w:t>
      </w:r>
      <w:proofErr w:type="gramStart"/>
      <w:r w:rsidRPr="006D22F7">
        <w:rPr>
          <w:sz w:val="22"/>
          <w:szCs w:val="22"/>
        </w:rPr>
        <w:t>at a later time</w:t>
      </w:r>
      <w:proofErr w:type="gramEnd"/>
      <w:r w:rsidRPr="006D22F7">
        <w:rPr>
          <w:sz w:val="22"/>
          <w:szCs w:val="22"/>
        </w:rPr>
        <w:t>. The status of the saved request will say, “In Process of Provider Submission.”</w:t>
      </w:r>
    </w:p>
    <w:p w14:paraId="06E8CC13" w14:textId="118B6529" w:rsidR="006008CF" w:rsidRDefault="0035268B" w:rsidP="006D22F7">
      <w:pPr>
        <w:numPr>
          <w:ilvl w:val="0"/>
          <w:numId w:val="38"/>
        </w:numPr>
        <w:spacing w:after="240"/>
        <w:rPr>
          <w:sz w:val="22"/>
          <w:szCs w:val="22"/>
        </w:rPr>
      </w:pPr>
      <w:r w:rsidRPr="006D22F7">
        <w:rPr>
          <w:sz w:val="22"/>
          <w:szCs w:val="22"/>
        </w:rPr>
        <w:t xml:space="preserve">Once you click </w:t>
      </w:r>
      <w:r w:rsidRPr="006D22F7">
        <w:rPr>
          <w:b/>
          <w:bCs/>
          <w:sz w:val="22"/>
          <w:szCs w:val="22"/>
        </w:rPr>
        <w:t>Submit</w:t>
      </w:r>
      <w:r w:rsidRPr="006D22F7">
        <w:rPr>
          <w:i/>
          <w:iCs/>
          <w:sz w:val="22"/>
          <w:szCs w:val="22"/>
        </w:rPr>
        <w:t xml:space="preserve">, </w:t>
      </w:r>
      <w:r w:rsidR="006008CF">
        <w:rPr>
          <w:sz w:val="22"/>
          <w:szCs w:val="22"/>
        </w:rPr>
        <w:t>the request</w:t>
      </w:r>
      <w:r w:rsidR="006008CF" w:rsidRPr="006D22F7">
        <w:rPr>
          <w:sz w:val="22"/>
          <w:szCs w:val="22"/>
        </w:rPr>
        <w:t xml:space="preserve"> </w:t>
      </w:r>
      <w:r w:rsidRPr="006D22F7">
        <w:rPr>
          <w:sz w:val="22"/>
          <w:szCs w:val="22"/>
        </w:rPr>
        <w:t xml:space="preserve">will say, “Ready for Review.” </w:t>
      </w:r>
    </w:p>
    <w:p w14:paraId="50AFBF8C" w14:textId="159AAD34" w:rsidR="0035268B" w:rsidRDefault="0035268B" w:rsidP="00E433DB">
      <w:pPr>
        <w:pStyle w:val="Note1"/>
      </w:pPr>
      <w:r w:rsidRPr="006D22F7">
        <w:t xml:space="preserve">The PAS reviewers will not be able to see PAS requests until you hit </w:t>
      </w:r>
      <w:r w:rsidRPr="006D22F7">
        <w:rPr>
          <w:b/>
          <w:bCs/>
        </w:rPr>
        <w:t>Submit</w:t>
      </w:r>
      <w:r w:rsidRPr="006D22F7">
        <w:t xml:space="preserve"> and </w:t>
      </w:r>
      <w:r w:rsidR="00F4133B" w:rsidRPr="006D22F7">
        <w:t xml:space="preserve">the requests </w:t>
      </w:r>
      <w:r w:rsidRPr="006D22F7">
        <w:t>are in “Ready for Review” status.</w:t>
      </w:r>
    </w:p>
    <w:p w14:paraId="62388ECB" w14:textId="77777777" w:rsidR="00E433DB" w:rsidRPr="00E433DB" w:rsidRDefault="00E433DB" w:rsidP="006D22F7">
      <w:pPr>
        <w:pStyle w:val="Note1"/>
        <w:numPr>
          <w:ilvl w:val="0"/>
          <w:numId w:val="0"/>
        </w:numPr>
        <w:ind w:left="1800"/>
      </w:pPr>
    </w:p>
    <w:p w14:paraId="01542F50" w14:textId="69F35A5C" w:rsidR="0035268B" w:rsidRPr="006D22F7" w:rsidRDefault="0035268B" w:rsidP="006D22F7">
      <w:pPr>
        <w:numPr>
          <w:ilvl w:val="0"/>
          <w:numId w:val="38"/>
        </w:numPr>
        <w:spacing w:after="240"/>
        <w:rPr>
          <w:sz w:val="22"/>
          <w:szCs w:val="22"/>
        </w:rPr>
      </w:pPr>
      <w:r w:rsidRPr="006D22F7">
        <w:rPr>
          <w:sz w:val="22"/>
          <w:szCs w:val="22"/>
        </w:rPr>
        <w:t xml:space="preserve">When you click </w:t>
      </w:r>
      <w:r w:rsidRPr="006D22F7">
        <w:rPr>
          <w:b/>
          <w:bCs/>
          <w:sz w:val="22"/>
          <w:szCs w:val="22"/>
        </w:rPr>
        <w:t>Submit</w:t>
      </w:r>
      <w:r w:rsidRPr="006D22F7">
        <w:rPr>
          <w:sz w:val="22"/>
          <w:szCs w:val="22"/>
        </w:rPr>
        <w:t>, the data you entered</w:t>
      </w:r>
      <w:r w:rsidR="00DA5713">
        <w:rPr>
          <w:sz w:val="22"/>
          <w:szCs w:val="22"/>
        </w:rPr>
        <w:t xml:space="preserve"> is edited and validated</w:t>
      </w:r>
      <w:r w:rsidRPr="006D22F7">
        <w:rPr>
          <w:sz w:val="22"/>
          <w:szCs w:val="22"/>
        </w:rPr>
        <w:t>.</w:t>
      </w:r>
    </w:p>
    <w:p w14:paraId="15A7AE30" w14:textId="6D87174D" w:rsidR="0035268B" w:rsidRDefault="0035268B" w:rsidP="006D22F7">
      <w:pPr>
        <w:numPr>
          <w:ilvl w:val="0"/>
          <w:numId w:val="38"/>
        </w:numPr>
        <w:spacing w:after="240"/>
        <w:rPr>
          <w:sz w:val="22"/>
          <w:szCs w:val="22"/>
        </w:rPr>
      </w:pPr>
      <w:r w:rsidRPr="006D22F7">
        <w:rPr>
          <w:sz w:val="22"/>
          <w:szCs w:val="22"/>
        </w:rPr>
        <w:t>If you receive any errors, you must fix them before the request can be resubmitted.</w:t>
      </w:r>
    </w:p>
    <w:p w14:paraId="024FE790" w14:textId="42A9D68D" w:rsidR="00E433DB" w:rsidRPr="00E433DB" w:rsidRDefault="00DA5713" w:rsidP="006D22F7">
      <w:pPr>
        <w:pStyle w:val="Note1"/>
      </w:pPr>
      <w:r w:rsidRPr="00E433DB">
        <w:t>Open the tab where the field in error is found and correct the error or add missing required values.</w:t>
      </w:r>
    </w:p>
    <w:p w14:paraId="029D4809" w14:textId="25843F85" w:rsidR="00DA5713" w:rsidRPr="006D22F7" w:rsidRDefault="00DA5713" w:rsidP="006D22F7">
      <w:pPr>
        <w:pStyle w:val="Note1"/>
        <w:numPr>
          <w:ilvl w:val="0"/>
          <w:numId w:val="0"/>
        </w:numPr>
        <w:ind w:left="1800"/>
      </w:pPr>
    </w:p>
    <w:p w14:paraId="5CD21BAA" w14:textId="77777777" w:rsidR="0035268B" w:rsidRPr="006D22F7" w:rsidRDefault="0035268B" w:rsidP="006D22F7">
      <w:pPr>
        <w:numPr>
          <w:ilvl w:val="0"/>
          <w:numId w:val="38"/>
        </w:numPr>
        <w:spacing w:after="240"/>
        <w:rPr>
          <w:sz w:val="22"/>
          <w:szCs w:val="22"/>
        </w:rPr>
      </w:pPr>
      <w:r w:rsidRPr="006D22F7">
        <w:rPr>
          <w:sz w:val="22"/>
          <w:szCs w:val="22"/>
        </w:rPr>
        <w:t>If you receive warnings, you must acknowledge them by adding a check to the checkbox.</w:t>
      </w:r>
    </w:p>
    <w:p w14:paraId="7857B99A" w14:textId="520DDD5B" w:rsidR="00FF5210" w:rsidRDefault="0035268B" w:rsidP="006D22F7">
      <w:pPr>
        <w:numPr>
          <w:ilvl w:val="0"/>
          <w:numId w:val="38"/>
        </w:numPr>
        <w:spacing w:after="240"/>
        <w:rPr>
          <w:sz w:val="20"/>
        </w:rPr>
      </w:pPr>
      <w:r w:rsidRPr="006D22F7">
        <w:rPr>
          <w:sz w:val="22"/>
          <w:szCs w:val="22"/>
        </w:rPr>
        <w:t xml:space="preserve">After you have corrected the errors and acknowledged the warnings by checking the checkbox, you will see a new page called the Pre-Admission Screening Response page. </w:t>
      </w:r>
    </w:p>
    <w:p w14:paraId="086E71E8" w14:textId="77777777" w:rsidR="00F50130" w:rsidRDefault="00F50130">
      <w:pPr>
        <w:rPr>
          <w:rFonts w:cs="Arial"/>
          <w:b/>
          <w:bCs/>
          <w:szCs w:val="26"/>
        </w:rPr>
      </w:pPr>
      <w:r>
        <w:br w:type="page"/>
      </w:r>
    </w:p>
    <w:p w14:paraId="48F77A21" w14:textId="133236D6" w:rsidR="00DA5713" w:rsidRPr="006D22F7" w:rsidRDefault="00402A8C" w:rsidP="006D22F7">
      <w:pPr>
        <w:pStyle w:val="Heading3"/>
      </w:pPr>
      <w:r w:rsidRPr="006D22F7">
        <w:lastRenderedPageBreak/>
        <w:t>T</w:t>
      </w:r>
      <w:r w:rsidR="00FF5210" w:rsidRPr="006D22F7">
        <w:t xml:space="preserve">he Pre-Admission Screening Response </w:t>
      </w:r>
    </w:p>
    <w:p w14:paraId="1A97FD2C" w14:textId="7316B977" w:rsidR="00BA348D" w:rsidRPr="006D22F7" w:rsidRDefault="00DA5713" w:rsidP="006D22F7">
      <w:pPr>
        <w:spacing w:after="240"/>
        <w:rPr>
          <w:sz w:val="22"/>
          <w:szCs w:val="22"/>
        </w:rPr>
      </w:pPr>
      <w:r w:rsidRPr="00CD49CC">
        <w:rPr>
          <w:sz w:val="22"/>
          <w:szCs w:val="22"/>
        </w:rPr>
        <w:t xml:space="preserve">This </w:t>
      </w:r>
      <w:r w:rsidR="00402A8C" w:rsidRPr="00CD49CC">
        <w:rPr>
          <w:sz w:val="22"/>
          <w:szCs w:val="22"/>
        </w:rPr>
        <w:t xml:space="preserve">page will give you the PAS </w:t>
      </w:r>
      <w:r w:rsidR="003359F5" w:rsidRPr="00CD49CC">
        <w:rPr>
          <w:sz w:val="22"/>
          <w:szCs w:val="22"/>
        </w:rPr>
        <w:t>n</w:t>
      </w:r>
      <w:r w:rsidR="00402A8C" w:rsidRPr="00CD49CC">
        <w:rPr>
          <w:sz w:val="22"/>
          <w:szCs w:val="22"/>
        </w:rPr>
        <w:t>umber</w:t>
      </w:r>
      <w:r w:rsidR="00FF5210" w:rsidRPr="00CD49CC">
        <w:rPr>
          <w:sz w:val="22"/>
          <w:szCs w:val="22"/>
        </w:rPr>
        <w:t xml:space="preserve"> and confirm successful submission of your PAS request</w:t>
      </w:r>
      <w:r w:rsidR="00402A8C" w:rsidRPr="00CD49CC">
        <w:rPr>
          <w:sz w:val="22"/>
          <w:szCs w:val="22"/>
        </w:rPr>
        <w:t>.</w:t>
      </w:r>
    </w:p>
    <w:p w14:paraId="53D84FF5" w14:textId="4D23F946" w:rsidR="00BA348D" w:rsidRDefault="004E5BDA" w:rsidP="00F44878">
      <w:pPr>
        <w:jc w:val="center"/>
        <w:rPr>
          <w:noProof/>
        </w:rPr>
      </w:pPr>
      <w:r>
        <w:rPr>
          <w:noProof/>
        </w:rPr>
        <mc:AlternateContent>
          <mc:Choice Requires="wps">
            <w:drawing>
              <wp:anchor distT="0" distB="0" distL="114300" distR="114300" simplePos="0" relativeHeight="251652096" behindDoc="0" locked="0" layoutInCell="1" allowOverlap="1" wp14:anchorId="2A6B64B6" wp14:editId="79032E1A">
                <wp:simplePos x="0" y="0"/>
                <wp:positionH relativeFrom="column">
                  <wp:posOffset>4418330</wp:posOffset>
                </wp:positionH>
                <wp:positionV relativeFrom="paragraph">
                  <wp:posOffset>1269365</wp:posOffset>
                </wp:positionV>
                <wp:extent cx="734060" cy="111760"/>
                <wp:effectExtent l="27305" t="27940" r="38735" b="50800"/>
                <wp:wrapNone/>
                <wp:docPr id="17"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060" cy="111760"/>
                        </a:xfrm>
                        <a:prstGeom prst="rect">
                          <a:avLst/>
                        </a:prstGeom>
                        <a:gradFill rotWithShape="1">
                          <a:gsLst>
                            <a:gs pos="0">
                              <a:srgbClr val="000000"/>
                            </a:gs>
                            <a:gs pos="100000">
                              <a:srgbClr val="000000">
                                <a:gamma/>
                                <a:shade val="0"/>
                                <a:invGamma/>
                              </a:srgbClr>
                            </a:gs>
                          </a:gsLst>
                          <a:lin ang="5400000" scaled="1"/>
                        </a:gradFill>
                        <a:ln w="57150" algn="ctr">
                          <a:solidFill>
                            <a:srgbClr val="000000"/>
                          </a:solidFill>
                          <a:miter lim="800000"/>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2CE51" id="Rectangle 4" o:spid="_x0000_s1026" alt="&quot;&quot;" style="position:absolute;margin-left:347.9pt;margin-top:99.95pt;width:57.8pt;height:8.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PnPowIAAIcFAAAOAAAAZHJzL2Uyb0RvYy54bWysVNtu3CAQfa/Uf0C8N7b3kt214o1yaaJK&#10;6UVKqz6zgG1UDBTY9SZf3wG8jpXmqaofLGCGmTNnDnNxeewkOnDrhFYVLs5yjLiimgnVVPjH97sP&#10;a4ycJ4oRqRWv8BN3+HL7/t1Fb0o+062WjFsEQZQre1Ph1ntTZpmjLe+IO9OGKzDW2nbEw9Y2GbOk&#10;h+idzGZ5fp712jJjNeXOweltMuJtjF/XnPqvde24R7LCgM3Hv43/Xfhn2wtSNpaYVtABBvkHFB0R&#10;CpKOoW6JJ2hvxV+hOkGtdrr2Z1R3ma5rQXmsAaop8lfVPLbE8FgLkOPMSJP7f2Hpl8Oj+WYDdGce&#10;NP3lkNI3LVENv7JW9y0nDNIVgaisN64cL4SNg6to13/WDFpL9l5HDo617UJAqA4dI9VPI9X86BGF&#10;w9V8kZ9DQyiYiqJYwTpkIOXpsrHO33PdobCosIVOxuDk8OB8cj25DLyzOyElstr/FL6N1AXc0ejg&#10;Tlogo6GcPB472+xupEUHEsQRvwFE46beRTKFo7euRFfSdSRqybWE8SFkUpdQh/vBDPUNEWKtIQ0c&#10;NSd4UigEzFd4uUgpkaNEcnbiP8orlhlySoV6cF0VS+CRyAbeH/U2VaalGP3ewpwIdFO3Tnh4iVJ0&#10;FV6PXJAyCOCjYrE2T4RMa0AtVQDB4xsb6NV7CPHYsh4xEZo2W8838P6ZgAc3X0O/N6sp0le9eqMp&#10;69n8Or9OfZemJYnXZYA3dGpK55g+sjpBFoUbtBrGgit3mj2BbkEpQQlhesGi1fYZox4mQYXd7z2x&#10;HCP5SYFYNsViEUZH3CyWqxls7NSym1qIohCqwh4qjcsbn8bN3ljRtJApaVLpK3gvtYhafkEF0MMG&#10;XnuSRppMYZxM99HrZX5u/wAAAP//AwBQSwMEFAAGAAgAAAAhAM4XfMriAAAACwEAAA8AAABkcnMv&#10;ZG93bnJldi54bWxMj8FOwzAQRO9I/IO1SFxQ66RqShziVKiiCIkTpVQc3XhJAvY6it00/D3mBMfR&#10;jGbelOvJGjbi4DtHEtJ5AgypdrqjRsL+dTvLgfmgSCvjCCV8o4d1dXlRqkK7M73guAsNiyXkCyWh&#10;DaEvOPd1i1b5ueuRovfhBqtClEPD9aDOsdwavkiSFbeqo7jQqh43LdZfu5OV8NQ855/msH3MxEGP&#10;D9PNcvOWv0t5fTXd3wELOIW/MPziR3SoItPRnUh7ZiSsRBbRQzSEEMBiIk/TJbCjhEV6mwGvSv7/&#10;Q/UDAAD//wMAUEsBAi0AFAAGAAgAAAAhALaDOJL+AAAA4QEAABMAAAAAAAAAAAAAAAAAAAAAAFtD&#10;b250ZW50X1R5cGVzXS54bWxQSwECLQAUAAYACAAAACEAOP0h/9YAAACUAQAACwAAAAAAAAAAAAAA&#10;AAAvAQAAX3JlbHMvLnJlbHNQSwECLQAUAAYACAAAACEAdtD5z6MCAACHBQAADgAAAAAAAAAAAAAA&#10;AAAuAgAAZHJzL2Uyb0RvYy54bWxQSwECLQAUAAYACAAAACEAzhd8yuIAAAALAQAADwAAAAAAAAAA&#10;AAAAAAD9BAAAZHJzL2Rvd25yZXYueG1sUEsFBgAAAAAEAAQA8wAAAAwGAAAAAA==&#10;" fillcolor="black" strokeweight="4.5pt">
                <v:fill color2="black" rotate="t" focus="100%" type="gradient"/>
                <v:shadow on="t" color="#823b0b" opacity=".5" offset="1pt"/>
              </v:rect>
            </w:pict>
          </mc:Fallback>
        </mc:AlternateContent>
      </w:r>
      <w:r w:rsidRPr="008221C0">
        <w:rPr>
          <w:noProof/>
        </w:rPr>
        <w:drawing>
          <wp:inline distT="0" distB="0" distL="0" distR="0" wp14:anchorId="565123A0" wp14:editId="367CECB0">
            <wp:extent cx="5943600" cy="5207000"/>
            <wp:effectExtent l="0" t="0" r="0" b="0"/>
            <wp:docPr id="15" name="Picture 19" descr="The generated PAS number is identified in the middle of the Pre-Admission Screening Response wind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9" descr="The generated PAS number is identified in the middle of the Pre-Admission Screening Response window.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5207000"/>
                    </a:xfrm>
                    <a:prstGeom prst="rect">
                      <a:avLst/>
                    </a:prstGeom>
                    <a:noFill/>
                    <a:ln>
                      <a:noFill/>
                    </a:ln>
                  </pic:spPr>
                </pic:pic>
              </a:graphicData>
            </a:graphic>
          </wp:inline>
        </w:drawing>
      </w:r>
    </w:p>
    <w:sectPr w:rsidR="00BA348D" w:rsidSect="006D22F7">
      <w:headerReference w:type="default" r:id="rId24"/>
      <w:footerReference w:type="default" r:id="rId25"/>
      <w:headerReference w:type="first" r:id="rId26"/>
      <w:footerReference w:type="first" r:id="rId27"/>
      <w:pgSz w:w="12240" w:h="15840" w:code="1"/>
      <w:pgMar w:top="720" w:right="1080" w:bottom="1440" w:left="108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BBDCD" w14:textId="77777777" w:rsidR="00932B54" w:rsidRDefault="00932B54">
      <w:r>
        <w:separator/>
      </w:r>
    </w:p>
  </w:endnote>
  <w:endnote w:type="continuationSeparator" w:id="0">
    <w:p w14:paraId="21A6EF0D" w14:textId="77777777" w:rsidR="00932B54" w:rsidRDefault="00932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23D67" w14:textId="5C9CDB45" w:rsidR="00F74535" w:rsidRPr="006D22F7" w:rsidRDefault="00F74535" w:rsidP="006D22F7">
    <w:pPr>
      <w:pStyle w:val="Footer"/>
      <w:rPr>
        <w:highlight w:val="yellow"/>
      </w:rPr>
    </w:pPr>
    <w:r w:rsidRPr="00E433DB">
      <w:t>MassHealth Provider Online Service Center</w:t>
    </w:r>
    <w:r w:rsidR="00067684" w:rsidRPr="00E433DB">
      <w:tab/>
    </w:r>
    <w:r w:rsidRPr="00E433DB">
      <w:tab/>
    </w:r>
    <w:r w:rsidRPr="006D22F7">
      <w:rPr>
        <w:rStyle w:val="PageNumber"/>
      </w:rPr>
      <w:fldChar w:fldCharType="begin"/>
    </w:r>
    <w:r w:rsidRPr="006D22F7">
      <w:rPr>
        <w:rStyle w:val="PageNumber"/>
      </w:rPr>
      <w:instrText xml:space="preserve"> PAGE </w:instrText>
    </w:r>
    <w:r w:rsidRPr="006D22F7">
      <w:rPr>
        <w:rStyle w:val="PageNumber"/>
      </w:rPr>
      <w:fldChar w:fldCharType="separate"/>
    </w:r>
    <w:r w:rsidR="0028677A" w:rsidRPr="006D22F7">
      <w:rPr>
        <w:rStyle w:val="PageNumber"/>
      </w:rPr>
      <w:t>1</w:t>
    </w:r>
    <w:r w:rsidRPr="006D22F7">
      <w:rPr>
        <w:rStyle w:val="PageNumber"/>
      </w:rPr>
      <w:fldChar w:fldCharType="end"/>
    </w:r>
    <w:r w:rsidRPr="006D22F7">
      <w:rPr>
        <w:rStyle w:val="PageNumber"/>
      </w:rPr>
      <w:t xml:space="preserve"> of </w:t>
    </w:r>
    <w:r w:rsidRPr="006D22F7">
      <w:rPr>
        <w:rStyle w:val="PageNumber"/>
      </w:rPr>
      <w:fldChar w:fldCharType="begin"/>
    </w:r>
    <w:r w:rsidRPr="006D22F7">
      <w:rPr>
        <w:rStyle w:val="PageNumber"/>
      </w:rPr>
      <w:instrText xml:space="preserve"> NUMPAGES </w:instrText>
    </w:r>
    <w:r w:rsidRPr="006D22F7">
      <w:rPr>
        <w:rStyle w:val="PageNumber"/>
      </w:rPr>
      <w:fldChar w:fldCharType="separate"/>
    </w:r>
    <w:r w:rsidR="0028677A" w:rsidRPr="006D22F7">
      <w:rPr>
        <w:rStyle w:val="PageNumber"/>
      </w:rPr>
      <w:t>16</w:t>
    </w:r>
    <w:r w:rsidRPr="006D22F7">
      <w:rPr>
        <w:rStyle w:val="PageNumber"/>
      </w:rPr>
      <w:fldChar w:fldCharType="end"/>
    </w:r>
    <w:r w:rsidRPr="00E433DB">
      <w:tab/>
    </w:r>
    <w:r w:rsidR="00BC54DB" w:rsidRPr="00E433DB">
      <w:t xml:space="preserve"> </w:t>
    </w:r>
    <w:r w:rsidR="00067684" w:rsidRPr="00E433DB">
      <w:tab/>
    </w:r>
    <w:proofErr w:type="spellStart"/>
    <w:r w:rsidR="00BC54DB" w:rsidRPr="00E433DB">
      <w:rPr>
        <w:highlight w:val="yellow"/>
      </w:rPr>
      <w:t>JobAid</w:t>
    </w:r>
    <w:proofErr w:type="spellEnd"/>
    <w:r w:rsidR="00BC54DB" w:rsidRPr="00E433DB">
      <w:rPr>
        <w:highlight w:val="yellow"/>
      </w:rPr>
      <w:t>/PAS Req (</w:t>
    </w:r>
    <w:r w:rsidR="00534269" w:rsidRPr="00E433DB">
      <w:rPr>
        <w:highlight w:val="yellow"/>
      </w:rPr>
      <w:t xml:space="preserve">Rev. </w:t>
    </w:r>
    <w:r w:rsidR="004E5BDA" w:rsidRPr="00E433DB">
      <w:rPr>
        <w:highlight w:val="yellow"/>
      </w:rPr>
      <w:t>1</w:t>
    </w:r>
    <w:r w:rsidR="00067684" w:rsidRPr="00E433DB">
      <w:rPr>
        <w:highlight w:val="yellow"/>
      </w:rPr>
      <w:t>1</w:t>
    </w:r>
    <w:r w:rsidR="00534269" w:rsidRPr="00E433DB">
      <w:rPr>
        <w:highlight w:val="yellow"/>
      </w:rPr>
      <w:t>/</w:t>
    </w:r>
    <w:r w:rsidR="002A223F" w:rsidRPr="00E433DB">
      <w:rPr>
        <w:highlight w:val="yellow"/>
      </w:rPr>
      <w:t>22</w:t>
    </w:r>
    <w:r w:rsidR="00BC54DB" w:rsidRPr="00E433DB">
      <w:rPr>
        <w:highlight w:val="yellow"/>
      </w:rPr>
      <w:t>)</w:t>
    </w:r>
  </w:p>
  <w:p w14:paraId="091A6320" w14:textId="77777777" w:rsidR="008230B2" w:rsidRPr="004F0412" w:rsidRDefault="008230B2" w:rsidP="008230B2">
    <w:pPr>
      <w:jc w:val="right"/>
      <w:rPr>
        <w:sz w:val="20"/>
        <w:szCs w:val="20"/>
      </w:rPr>
    </w:pPr>
    <w:r>
      <w:tab/>
    </w:r>
    <w:r>
      <w:tab/>
    </w:r>
    <w:r>
      <w:tab/>
    </w:r>
    <w:r>
      <w:tab/>
    </w:r>
    <w:r>
      <w:tab/>
    </w:r>
    <w:r>
      <w:tab/>
    </w:r>
    <w:r>
      <w:tab/>
    </w: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A340C" w14:textId="5C2165BC" w:rsidR="0008408F" w:rsidRPr="00C56078" w:rsidRDefault="004E5BDA" w:rsidP="00A2384D">
    <w:pPr>
      <w:pStyle w:val="Heading1"/>
      <w:rPr>
        <w:szCs w:val="20"/>
      </w:rPr>
    </w:pPr>
    <w:r w:rsidRPr="00ED611E">
      <w:rPr>
        <w:noProof/>
        <w:color w:val="E79A42"/>
      </w:rPr>
      <w:drawing>
        <wp:anchor distT="0" distB="0" distL="114300" distR="114300" simplePos="0" relativeHeight="251657728" behindDoc="0" locked="0" layoutInCell="1" allowOverlap="1" wp14:anchorId="3AFF785B" wp14:editId="69F93436">
          <wp:simplePos x="0" y="0"/>
          <wp:positionH relativeFrom="column">
            <wp:posOffset>-680085</wp:posOffset>
          </wp:positionH>
          <wp:positionV relativeFrom="paragraph">
            <wp:posOffset>-123825</wp:posOffset>
          </wp:positionV>
          <wp:extent cx="800100" cy="361315"/>
          <wp:effectExtent l="0" t="0" r="0" b="0"/>
          <wp:wrapNone/>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361315"/>
                  </a:xfrm>
                  <a:prstGeom prst="rect">
                    <a:avLst/>
                  </a:prstGeom>
                  <a:noFill/>
                  <a:ln>
                    <a:noFill/>
                  </a:ln>
                </pic:spPr>
              </pic:pic>
            </a:graphicData>
          </a:graphic>
          <wp14:sizeRelH relativeFrom="page">
            <wp14:pctWidth>0</wp14:pctWidth>
          </wp14:sizeRelH>
          <wp14:sizeRelV relativeFrom="page">
            <wp14:pctHeight>0</wp14:pctHeight>
          </wp14:sizeRelV>
        </wp:anchor>
      </w:drawing>
    </w:r>
    <w:r w:rsidR="0008408F" w:rsidRPr="000535B7">
      <w:t xml:space="preserve">MassHealth Provider Online Service Center </w:t>
    </w:r>
    <w:r w:rsidR="0008408F">
      <w:rPr>
        <w:color w:val="E79A42"/>
      </w:rPr>
      <w:tab/>
    </w:r>
    <w:r w:rsidR="00461454">
      <w:rPr>
        <w:szCs w:val="20"/>
      </w:rPr>
      <w:t>Submit a R</w:t>
    </w:r>
    <w:r w:rsidR="0008408F">
      <w:rPr>
        <w:szCs w:val="20"/>
      </w:rPr>
      <w:t>eferral</w:t>
    </w:r>
    <w:r w:rsidR="0008408F" w:rsidRPr="00ED611E">
      <w:rPr>
        <w:sz w:val="22"/>
        <w:szCs w:val="40"/>
      </w:rPr>
      <w:tab/>
    </w:r>
    <w:r w:rsidR="0008408F" w:rsidRPr="00C56078">
      <w:rPr>
        <w:rStyle w:val="PageNumber"/>
        <w:b w:val="0"/>
        <w:bCs/>
        <w:color w:val="091C45"/>
        <w:szCs w:val="20"/>
      </w:rPr>
      <w:fldChar w:fldCharType="begin"/>
    </w:r>
    <w:r w:rsidR="0008408F" w:rsidRPr="00C56078">
      <w:rPr>
        <w:rStyle w:val="PageNumber"/>
        <w:b w:val="0"/>
        <w:color w:val="091C45"/>
        <w:szCs w:val="20"/>
      </w:rPr>
      <w:instrText xml:space="preserve"> PAGE </w:instrText>
    </w:r>
    <w:r w:rsidR="0008408F" w:rsidRPr="00C56078">
      <w:rPr>
        <w:rStyle w:val="PageNumber"/>
        <w:b w:val="0"/>
        <w:bCs/>
        <w:color w:val="091C45"/>
        <w:szCs w:val="20"/>
      </w:rPr>
      <w:fldChar w:fldCharType="separate"/>
    </w:r>
    <w:r w:rsidR="00EA536A">
      <w:rPr>
        <w:rStyle w:val="PageNumber"/>
        <w:b w:val="0"/>
        <w:noProof/>
        <w:color w:val="091C45"/>
        <w:szCs w:val="20"/>
      </w:rPr>
      <w:t>1</w:t>
    </w:r>
    <w:r w:rsidR="0008408F" w:rsidRPr="00C56078">
      <w:rPr>
        <w:rStyle w:val="PageNumber"/>
        <w:b w:val="0"/>
        <w:bCs/>
        <w:color w:val="091C45"/>
        <w:szCs w:val="20"/>
      </w:rPr>
      <w:fldChar w:fldCharType="end"/>
    </w:r>
    <w:r w:rsidR="0008408F">
      <w:rPr>
        <w:rStyle w:val="PageNumber"/>
        <w:b w:val="0"/>
        <w:color w:val="091C45"/>
        <w:szCs w:val="20"/>
      </w:rPr>
      <w:t>/</w:t>
    </w:r>
    <w:r w:rsidR="0008408F" w:rsidRPr="00C56078">
      <w:rPr>
        <w:rStyle w:val="PageNumber"/>
        <w:b w:val="0"/>
        <w:bCs/>
        <w:color w:val="091C45"/>
        <w:szCs w:val="20"/>
      </w:rPr>
      <w:fldChar w:fldCharType="begin"/>
    </w:r>
    <w:r w:rsidR="0008408F" w:rsidRPr="00C56078">
      <w:rPr>
        <w:rStyle w:val="PageNumber"/>
        <w:b w:val="0"/>
        <w:color w:val="091C45"/>
        <w:szCs w:val="20"/>
      </w:rPr>
      <w:instrText xml:space="preserve"> NUMPAGES </w:instrText>
    </w:r>
    <w:r w:rsidR="0008408F" w:rsidRPr="00C56078">
      <w:rPr>
        <w:rStyle w:val="PageNumber"/>
        <w:b w:val="0"/>
        <w:bCs/>
        <w:color w:val="091C45"/>
        <w:szCs w:val="20"/>
      </w:rPr>
      <w:fldChar w:fldCharType="separate"/>
    </w:r>
    <w:r w:rsidR="00BB520B">
      <w:rPr>
        <w:rStyle w:val="PageNumber"/>
        <w:b w:val="0"/>
        <w:noProof/>
        <w:color w:val="091C45"/>
        <w:szCs w:val="20"/>
      </w:rPr>
      <w:t>16</w:t>
    </w:r>
    <w:r w:rsidR="0008408F" w:rsidRPr="00C56078">
      <w:rPr>
        <w:rStyle w:val="PageNumber"/>
        <w:b w:val="0"/>
        <w:bCs/>
        <w:color w:val="091C45"/>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6078E" w14:textId="77777777" w:rsidR="00932B54" w:rsidRDefault="00932B54">
      <w:r>
        <w:separator/>
      </w:r>
    </w:p>
  </w:footnote>
  <w:footnote w:type="continuationSeparator" w:id="0">
    <w:p w14:paraId="622BBE56" w14:textId="77777777" w:rsidR="00932B54" w:rsidRDefault="00932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3EB1A" w14:textId="4CC15B8A" w:rsidR="002932A2" w:rsidRPr="002A700F" w:rsidRDefault="002932A2" w:rsidP="00F74535">
    <w:pPr>
      <w:pStyle w:val="Header"/>
      <w:jc w:val="center"/>
      <w:rPr>
        <w:rFonts w:cs="Arial"/>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16EC9" w14:textId="77777777" w:rsidR="0008408F" w:rsidRPr="004F6E0C" w:rsidRDefault="0008408F" w:rsidP="0008408F">
    <w:pPr>
      <w:pStyle w:val="Header"/>
      <w:jc w:val="center"/>
      <w:rPr>
        <w:b/>
        <w:sz w:val="32"/>
        <w:szCs w:val="32"/>
      </w:rPr>
    </w:pPr>
    <w:r w:rsidRPr="004F6E0C">
      <w:rPr>
        <w:b/>
        <w:sz w:val="32"/>
        <w:szCs w:val="32"/>
      </w:rPr>
      <w:t>Provider Online Service Center - Submit a Referral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75pt;height:18.75pt" o:bullet="t">
        <v:imagedata r:id="rId1" o:title=""/>
      </v:shape>
    </w:pict>
  </w:numPicBullet>
  <w:numPicBullet w:numPicBulletId="1">
    <w:pict>
      <v:shape id="_x0000_i1027" type="#_x0000_t75" style="width:12pt;height:11.25pt" o:bullet="t">
        <v:imagedata r:id="rId2" o:title="Step1try2"/>
      </v:shape>
    </w:pict>
  </w:numPicBullet>
  <w:abstractNum w:abstractNumId="0" w15:restartNumberingAfterBreak="0">
    <w:nsid w:val="FFFFFF82"/>
    <w:multiLevelType w:val="singleLevel"/>
    <w:tmpl w:val="5A1A311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3186ECA"/>
    <w:multiLevelType w:val="hybridMultilevel"/>
    <w:tmpl w:val="6FB84294"/>
    <w:lvl w:ilvl="0" w:tplc="8334EC74">
      <w:start w:val="1"/>
      <w:numFmt w:val="decimal"/>
      <w:lvlText w:val="%1."/>
      <w:lvlJc w:val="left"/>
      <w:pPr>
        <w:ind w:left="720" w:hanging="360"/>
      </w:pPr>
      <w:rPr>
        <w:rFonts w:ascii="Arial" w:eastAsia="Times New Roman" w:hAnsi="Arial" w:cs="Times New Roman"/>
        <w:b w:val="0"/>
        <w:bCs w:val="0"/>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F4B5B"/>
    <w:multiLevelType w:val="multilevel"/>
    <w:tmpl w:val="D73240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93329F9"/>
    <w:multiLevelType w:val="multilevel"/>
    <w:tmpl w:val="CFCA08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B1C7449"/>
    <w:multiLevelType w:val="hybridMultilevel"/>
    <w:tmpl w:val="D73240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1646E6"/>
    <w:multiLevelType w:val="multilevel"/>
    <w:tmpl w:val="267AA3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CBD6F42"/>
    <w:multiLevelType w:val="hybridMultilevel"/>
    <w:tmpl w:val="EE32B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243ECD"/>
    <w:multiLevelType w:val="multilevel"/>
    <w:tmpl w:val="271E38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D2E59C5"/>
    <w:multiLevelType w:val="hybridMultilevel"/>
    <w:tmpl w:val="BF9679CE"/>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E712C8F"/>
    <w:multiLevelType w:val="hybridMultilevel"/>
    <w:tmpl w:val="4030D3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C14826"/>
    <w:multiLevelType w:val="multilevel"/>
    <w:tmpl w:val="D938C0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56F762F"/>
    <w:multiLevelType w:val="hybridMultilevel"/>
    <w:tmpl w:val="60447B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5FF03C5"/>
    <w:multiLevelType w:val="hybridMultilevel"/>
    <w:tmpl w:val="A4805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0E47C0"/>
    <w:multiLevelType w:val="hybridMultilevel"/>
    <w:tmpl w:val="3672FF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040531"/>
    <w:multiLevelType w:val="hybridMultilevel"/>
    <w:tmpl w:val="4EDCC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43031C"/>
    <w:multiLevelType w:val="hybridMultilevel"/>
    <w:tmpl w:val="36E8AAF2"/>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6" w15:restartNumberingAfterBreak="0">
    <w:nsid w:val="1BFA08F0"/>
    <w:multiLevelType w:val="hybridMultilevel"/>
    <w:tmpl w:val="2636523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0EE0EFD"/>
    <w:multiLevelType w:val="multilevel"/>
    <w:tmpl w:val="F46ED088"/>
    <w:numStyleLink w:val="Style1"/>
  </w:abstractNum>
  <w:abstractNum w:abstractNumId="18" w15:restartNumberingAfterBreak="0">
    <w:nsid w:val="22CF13EF"/>
    <w:multiLevelType w:val="hybridMultilevel"/>
    <w:tmpl w:val="E8303580"/>
    <w:lvl w:ilvl="0" w:tplc="AD96E182">
      <w:start w:val="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4B6666"/>
    <w:multiLevelType w:val="hybridMultilevel"/>
    <w:tmpl w:val="19785072"/>
    <w:lvl w:ilvl="0" w:tplc="FFFFFFFF">
      <w:start w:val="1"/>
      <w:numFmt w:val="decimal"/>
      <w:lvlText w:val="%1."/>
      <w:lvlJc w:val="left"/>
      <w:pPr>
        <w:ind w:left="810" w:hanging="360"/>
      </w:pPr>
      <w:rPr>
        <w:rFonts w:ascii="Arial" w:eastAsia="Times New Roman" w:hAnsi="Arial" w:cs="Times New Roman"/>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20" w15:restartNumberingAfterBreak="0">
    <w:nsid w:val="26291985"/>
    <w:multiLevelType w:val="hybridMultilevel"/>
    <w:tmpl w:val="16B6BBC8"/>
    <w:lvl w:ilvl="0" w:tplc="B888D4F4">
      <w:start w:val="1"/>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6357B03"/>
    <w:multiLevelType w:val="hybridMultilevel"/>
    <w:tmpl w:val="4F62BD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9246C5"/>
    <w:multiLevelType w:val="hybridMultilevel"/>
    <w:tmpl w:val="505C4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D012BE"/>
    <w:multiLevelType w:val="hybridMultilevel"/>
    <w:tmpl w:val="D5B4E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441680"/>
    <w:multiLevelType w:val="hybridMultilevel"/>
    <w:tmpl w:val="CCD0F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125520"/>
    <w:multiLevelType w:val="hybridMultilevel"/>
    <w:tmpl w:val="69C2A134"/>
    <w:lvl w:ilvl="0" w:tplc="C660DBEE">
      <w:start w:val="1"/>
      <w:numFmt w:val="decimal"/>
      <w:lvlText w:val="%1."/>
      <w:lvlJc w:val="left"/>
      <w:pPr>
        <w:ind w:left="773" w:hanging="360"/>
      </w:pPr>
      <w:rPr>
        <w:rFonts w:ascii="Arial" w:eastAsia="Times New Roman" w:hAnsi="Arial" w:cs="Times New Roman"/>
        <w:sz w:val="22"/>
        <w:szCs w:val="22"/>
      </w:rPr>
    </w:lvl>
    <w:lvl w:ilvl="1" w:tplc="04090003">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6" w15:restartNumberingAfterBreak="0">
    <w:nsid w:val="3B445862"/>
    <w:multiLevelType w:val="hybridMultilevel"/>
    <w:tmpl w:val="267AA3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F3804C3"/>
    <w:multiLevelType w:val="hybridMultilevel"/>
    <w:tmpl w:val="ABC06B8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0BB17E3"/>
    <w:multiLevelType w:val="hybridMultilevel"/>
    <w:tmpl w:val="707A86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237482"/>
    <w:multiLevelType w:val="hybridMultilevel"/>
    <w:tmpl w:val="3BCC623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5AF7DC2"/>
    <w:multiLevelType w:val="multilevel"/>
    <w:tmpl w:val="3A5644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96C7F14"/>
    <w:multiLevelType w:val="multilevel"/>
    <w:tmpl w:val="E116B3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CF46950"/>
    <w:multiLevelType w:val="hybridMultilevel"/>
    <w:tmpl w:val="DFD0DE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D64485C"/>
    <w:multiLevelType w:val="hybridMultilevel"/>
    <w:tmpl w:val="69E61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284DDE"/>
    <w:multiLevelType w:val="hybridMultilevel"/>
    <w:tmpl w:val="E116B3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067525A"/>
    <w:multiLevelType w:val="hybridMultilevel"/>
    <w:tmpl w:val="27DED34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1F26A13"/>
    <w:multiLevelType w:val="multilevel"/>
    <w:tmpl w:val="CFCA08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23031DD"/>
    <w:multiLevelType w:val="hybridMultilevel"/>
    <w:tmpl w:val="54A008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2886165"/>
    <w:multiLevelType w:val="hybridMultilevel"/>
    <w:tmpl w:val="585EA7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3C61668"/>
    <w:multiLevelType w:val="hybridMultilevel"/>
    <w:tmpl w:val="EFD09F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41C014D"/>
    <w:multiLevelType w:val="hybridMultilevel"/>
    <w:tmpl w:val="FA02D1A8"/>
    <w:lvl w:ilvl="0" w:tplc="CEB6C088">
      <w:start w:val="1"/>
      <w:numFmt w:val="bullet"/>
      <w:pStyle w:val="PanelTitles"/>
      <w:lvlText w:val=""/>
      <w:lvlJc w:val="left"/>
      <w:pPr>
        <w:tabs>
          <w:tab w:val="num" w:pos="360"/>
        </w:tabs>
        <w:ind w:left="360" w:hanging="360"/>
      </w:pPr>
      <w:rPr>
        <w:rFonts w:ascii="Wingdings" w:hAnsi="Wingdings" w:hint="default"/>
        <w:color w:val="091C45"/>
        <w:sz w:val="24"/>
        <w:szCs w:val="24"/>
      </w:rPr>
    </w:lvl>
    <w:lvl w:ilvl="1" w:tplc="D7A809FE">
      <w:start w:val="1"/>
      <w:numFmt w:val="decimal"/>
      <w:pStyle w:val="ListNumber2"/>
      <w:lvlText w:val="%2."/>
      <w:lvlJc w:val="left"/>
      <w:pPr>
        <w:tabs>
          <w:tab w:val="num" w:pos="1440"/>
        </w:tabs>
        <w:ind w:left="1440" w:hanging="360"/>
      </w:pPr>
      <w:rPr>
        <w:rFonts w:ascii="Arial" w:hAnsi="Arial" w:cs="Times New Roman" w:hint="default"/>
        <w:b w:val="0"/>
        <w:i w:val="0"/>
        <w:color w:val="091C45"/>
        <w:sz w:val="20"/>
        <w:szCs w:val="20"/>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556009EB"/>
    <w:multiLevelType w:val="hybridMultilevel"/>
    <w:tmpl w:val="4E94D44A"/>
    <w:lvl w:ilvl="0" w:tplc="BC6ACE78">
      <w:start w:val="1"/>
      <w:numFmt w:val="bullet"/>
      <w:lvlText w:val=""/>
      <w:lvlPicBulletId w:val="1"/>
      <w:lvlJc w:val="left"/>
      <w:pPr>
        <w:tabs>
          <w:tab w:val="num" w:pos="720"/>
        </w:tabs>
        <w:ind w:left="720" w:hanging="360"/>
      </w:pPr>
      <w:rPr>
        <w:rFonts w:ascii="Symbol" w:hAnsi="Symbol" w:hint="default"/>
      </w:rPr>
    </w:lvl>
    <w:lvl w:ilvl="1" w:tplc="635C21D0" w:tentative="1">
      <w:start w:val="1"/>
      <w:numFmt w:val="bullet"/>
      <w:lvlText w:val=""/>
      <w:lvlJc w:val="left"/>
      <w:pPr>
        <w:tabs>
          <w:tab w:val="num" w:pos="1440"/>
        </w:tabs>
        <w:ind w:left="1440" w:hanging="360"/>
      </w:pPr>
      <w:rPr>
        <w:rFonts w:ascii="Symbol" w:hAnsi="Symbol" w:hint="default"/>
      </w:rPr>
    </w:lvl>
    <w:lvl w:ilvl="2" w:tplc="7E3086CE" w:tentative="1">
      <w:start w:val="1"/>
      <w:numFmt w:val="bullet"/>
      <w:lvlText w:val=""/>
      <w:lvlJc w:val="left"/>
      <w:pPr>
        <w:tabs>
          <w:tab w:val="num" w:pos="2160"/>
        </w:tabs>
        <w:ind w:left="2160" w:hanging="360"/>
      </w:pPr>
      <w:rPr>
        <w:rFonts w:ascii="Symbol" w:hAnsi="Symbol" w:hint="default"/>
      </w:rPr>
    </w:lvl>
    <w:lvl w:ilvl="3" w:tplc="0346FFB2" w:tentative="1">
      <w:start w:val="1"/>
      <w:numFmt w:val="bullet"/>
      <w:lvlText w:val=""/>
      <w:lvlJc w:val="left"/>
      <w:pPr>
        <w:tabs>
          <w:tab w:val="num" w:pos="2880"/>
        </w:tabs>
        <w:ind w:left="2880" w:hanging="360"/>
      </w:pPr>
      <w:rPr>
        <w:rFonts w:ascii="Symbol" w:hAnsi="Symbol" w:hint="default"/>
      </w:rPr>
    </w:lvl>
    <w:lvl w:ilvl="4" w:tplc="E362D81C" w:tentative="1">
      <w:start w:val="1"/>
      <w:numFmt w:val="bullet"/>
      <w:lvlText w:val=""/>
      <w:lvlJc w:val="left"/>
      <w:pPr>
        <w:tabs>
          <w:tab w:val="num" w:pos="3600"/>
        </w:tabs>
        <w:ind w:left="3600" w:hanging="360"/>
      </w:pPr>
      <w:rPr>
        <w:rFonts w:ascii="Symbol" w:hAnsi="Symbol" w:hint="default"/>
      </w:rPr>
    </w:lvl>
    <w:lvl w:ilvl="5" w:tplc="4C0E074E" w:tentative="1">
      <w:start w:val="1"/>
      <w:numFmt w:val="bullet"/>
      <w:lvlText w:val=""/>
      <w:lvlJc w:val="left"/>
      <w:pPr>
        <w:tabs>
          <w:tab w:val="num" w:pos="4320"/>
        </w:tabs>
        <w:ind w:left="4320" w:hanging="360"/>
      </w:pPr>
      <w:rPr>
        <w:rFonts w:ascii="Symbol" w:hAnsi="Symbol" w:hint="default"/>
      </w:rPr>
    </w:lvl>
    <w:lvl w:ilvl="6" w:tplc="A33CE85C" w:tentative="1">
      <w:start w:val="1"/>
      <w:numFmt w:val="bullet"/>
      <w:lvlText w:val=""/>
      <w:lvlJc w:val="left"/>
      <w:pPr>
        <w:tabs>
          <w:tab w:val="num" w:pos="5040"/>
        </w:tabs>
        <w:ind w:left="5040" w:hanging="360"/>
      </w:pPr>
      <w:rPr>
        <w:rFonts w:ascii="Symbol" w:hAnsi="Symbol" w:hint="default"/>
      </w:rPr>
    </w:lvl>
    <w:lvl w:ilvl="7" w:tplc="8E34E4C8" w:tentative="1">
      <w:start w:val="1"/>
      <w:numFmt w:val="bullet"/>
      <w:lvlText w:val=""/>
      <w:lvlJc w:val="left"/>
      <w:pPr>
        <w:tabs>
          <w:tab w:val="num" w:pos="5760"/>
        </w:tabs>
        <w:ind w:left="5760" w:hanging="360"/>
      </w:pPr>
      <w:rPr>
        <w:rFonts w:ascii="Symbol" w:hAnsi="Symbol" w:hint="default"/>
      </w:rPr>
    </w:lvl>
    <w:lvl w:ilvl="8" w:tplc="5B9E0F8A"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55892345"/>
    <w:multiLevelType w:val="hybridMultilevel"/>
    <w:tmpl w:val="A0E622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6302C74"/>
    <w:multiLevelType w:val="hybridMultilevel"/>
    <w:tmpl w:val="271E38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6E83BF9"/>
    <w:multiLevelType w:val="hybridMultilevel"/>
    <w:tmpl w:val="0D586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83E7FD0"/>
    <w:multiLevelType w:val="hybridMultilevel"/>
    <w:tmpl w:val="223EEC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92A5DBB"/>
    <w:multiLevelType w:val="hybridMultilevel"/>
    <w:tmpl w:val="12127B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CD23899"/>
    <w:multiLevelType w:val="hybridMultilevel"/>
    <w:tmpl w:val="F91EA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F370CFF"/>
    <w:multiLevelType w:val="hybridMultilevel"/>
    <w:tmpl w:val="FAB4700A"/>
    <w:lvl w:ilvl="0" w:tplc="A0B61546">
      <w:start w:val="1"/>
      <w:numFmt w:val="decimal"/>
      <w:lvlText w:val="%1."/>
      <w:lvlJc w:val="left"/>
      <w:pPr>
        <w:ind w:left="720" w:hanging="360"/>
      </w:pPr>
      <w:rPr>
        <w:rFonts w:ascii="Arial" w:eastAsia="Times New Roman" w:hAnsi="Arial" w:cs="Times New Roman"/>
        <w:b w:val="0"/>
        <w:bCs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0D6501F"/>
    <w:multiLevelType w:val="hybridMultilevel"/>
    <w:tmpl w:val="52B68AC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0" w15:restartNumberingAfterBreak="0">
    <w:nsid w:val="62023A89"/>
    <w:multiLevelType w:val="hybridMultilevel"/>
    <w:tmpl w:val="C0B0B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D885C91"/>
    <w:multiLevelType w:val="multilevel"/>
    <w:tmpl w:val="0D5865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7326486F"/>
    <w:multiLevelType w:val="hybridMultilevel"/>
    <w:tmpl w:val="3A5644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75797672"/>
    <w:multiLevelType w:val="multilevel"/>
    <w:tmpl w:val="D73240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5BA39F3"/>
    <w:multiLevelType w:val="hybridMultilevel"/>
    <w:tmpl w:val="BB16B7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616039B"/>
    <w:multiLevelType w:val="hybridMultilevel"/>
    <w:tmpl w:val="E4DEC5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7D45E62"/>
    <w:multiLevelType w:val="hybridMultilevel"/>
    <w:tmpl w:val="EB1C0F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E0E44E7"/>
    <w:multiLevelType w:val="hybridMultilevel"/>
    <w:tmpl w:val="45869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FF77EC3"/>
    <w:multiLevelType w:val="multilevel"/>
    <w:tmpl w:val="F46ED088"/>
    <w:styleLink w:val="Style1"/>
    <w:lvl w:ilvl="0">
      <w:start w:val="1"/>
      <w:numFmt w:val="none"/>
      <w:pStyle w:val="Note1"/>
      <w:lvlText w:val="Note: "/>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19591835">
    <w:abstractNumId w:val="8"/>
  </w:num>
  <w:num w:numId="2" w16cid:durableId="649747720">
    <w:abstractNumId w:val="15"/>
  </w:num>
  <w:num w:numId="3" w16cid:durableId="923300696">
    <w:abstractNumId w:val="54"/>
  </w:num>
  <w:num w:numId="4" w16cid:durableId="1273395676">
    <w:abstractNumId w:val="9"/>
  </w:num>
  <w:num w:numId="5" w16cid:durableId="1220020651">
    <w:abstractNumId w:val="37"/>
  </w:num>
  <w:num w:numId="6" w16cid:durableId="630594480">
    <w:abstractNumId w:val="0"/>
  </w:num>
  <w:num w:numId="7" w16cid:durableId="1951626609">
    <w:abstractNumId w:val="4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5658594">
    <w:abstractNumId w:val="32"/>
  </w:num>
  <w:num w:numId="9" w16cid:durableId="1924411451">
    <w:abstractNumId w:val="3"/>
  </w:num>
  <w:num w:numId="10" w16cid:durableId="903225669">
    <w:abstractNumId w:val="0"/>
  </w:num>
  <w:num w:numId="11" w16cid:durableId="90980350">
    <w:abstractNumId w:val="41"/>
  </w:num>
  <w:num w:numId="12" w16cid:durableId="1827017707">
    <w:abstractNumId w:val="36"/>
  </w:num>
  <w:num w:numId="13" w16cid:durableId="687292413">
    <w:abstractNumId w:val="26"/>
  </w:num>
  <w:num w:numId="14" w16cid:durableId="1133644713">
    <w:abstractNumId w:val="10"/>
  </w:num>
  <w:num w:numId="15" w16cid:durableId="784152193">
    <w:abstractNumId w:val="4"/>
  </w:num>
  <w:num w:numId="16" w16cid:durableId="1730573510">
    <w:abstractNumId w:val="53"/>
  </w:num>
  <w:num w:numId="17" w16cid:durableId="698815689">
    <w:abstractNumId w:val="44"/>
  </w:num>
  <w:num w:numId="18" w16cid:durableId="69041844">
    <w:abstractNumId w:val="51"/>
  </w:num>
  <w:num w:numId="19" w16cid:durableId="1792895531">
    <w:abstractNumId w:val="52"/>
  </w:num>
  <w:num w:numId="20" w16cid:durableId="954869662">
    <w:abstractNumId w:val="30"/>
  </w:num>
  <w:num w:numId="21" w16cid:durableId="551236829">
    <w:abstractNumId w:val="34"/>
  </w:num>
  <w:num w:numId="22" w16cid:durableId="1691643490">
    <w:abstractNumId w:val="31"/>
  </w:num>
  <w:num w:numId="23" w16cid:durableId="635723326">
    <w:abstractNumId w:val="55"/>
  </w:num>
  <w:num w:numId="24" w16cid:durableId="2012760339">
    <w:abstractNumId w:val="42"/>
  </w:num>
  <w:num w:numId="25" w16cid:durableId="2082016680">
    <w:abstractNumId w:val="11"/>
  </w:num>
  <w:num w:numId="26" w16cid:durableId="813176687">
    <w:abstractNumId w:val="43"/>
  </w:num>
  <w:num w:numId="27" w16cid:durableId="890656409">
    <w:abstractNumId w:val="5"/>
  </w:num>
  <w:num w:numId="28" w16cid:durableId="1108234435">
    <w:abstractNumId w:val="2"/>
  </w:num>
  <w:num w:numId="29" w16cid:durableId="196742182">
    <w:abstractNumId w:val="7"/>
  </w:num>
  <w:num w:numId="30" w16cid:durableId="1734740441">
    <w:abstractNumId w:val="45"/>
  </w:num>
  <w:num w:numId="31" w16cid:durableId="1611474880">
    <w:abstractNumId w:val="33"/>
  </w:num>
  <w:num w:numId="32" w16cid:durableId="109932924">
    <w:abstractNumId w:val="38"/>
  </w:num>
  <w:num w:numId="33" w16cid:durableId="838813351">
    <w:abstractNumId w:val="50"/>
  </w:num>
  <w:num w:numId="34" w16cid:durableId="1781753584">
    <w:abstractNumId w:val="23"/>
  </w:num>
  <w:num w:numId="35" w16cid:durableId="1212574734">
    <w:abstractNumId w:val="29"/>
  </w:num>
  <w:num w:numId="36" w16cid:durableId="64107744">
    <w:abstractNumId w:val="56"/>
  </w:num>
  <w:num w:numId="37" w16cid:durableId="144316947">
    <w:abstractNumId w:val="1"/>
  </w:num>
  <w:num w:numId="38" w16cid:durableId="60717330">
    <w:abstractNumId w:val="14"/>
  </w:num>
  <w:num w:numId="39" w16cid:durableId="391126401">
    <w:abstractNumId w:val="28"/>
  </w:num>
  <w:num w:numId="40" w16cid:durableId="1850948376">
    <w:abstractNumId w:val="35"/>
  </w:num>
  <w:num w:numId="41" w16cid:durableId="1991513762">
    <w:abstractNumId w:val="49"/>
  </w:num>
  <w:num w:numId="42" w16cid:durableId="1698309043">
    <w:abstractNumId w:val="16"/>
  </w:num>
  <w:num w:numId="43" w16cid:durableId="326632516">
    <w:abstractNumId w:val="24"/>
  </w:num>
  <w:num w:numId="44" w16cid:durableId="1771049307">
    <w:abstractNumId w:val="57"/>
  </w:num>
  <w:num w:numId="45" w16cid:durableId="336856098">
    <w:abstractNumId w:val="13"/>
  </w:num>
  <w:num w:numId="46" w16cid:durableId="1848788113">
    <w:abstractNumId w:val="12"/>
  </w:num>
  <w:num w:numId="47" w16cid:durableId="1008412977">
    <w:abstractNumId w:val="21"/>
  </w:num>
  <w:num w:numId="48" w16cid:durableId="493034377">
    <w:abstractNumId w:val="48"/>
  </w:num>
  <w:num w:numId="49" w16cid:durableId="762648837">
    <w:abstractNumId w:val="25"/>
  </w:num>
  <w:num w:numId="50" w16cid:durableId="2106686111">
    <w:abstractNumId w:val="27"/>
  </w:num>
  <w:num w:numId="51" w16cid:durableId="9961507">
    <w:abstractNumId w:val="6"/>
  </w:num>
  <w:num w:numId="52" w16cid:durableId="1728216366">
    <w:abstractNumId w:val="46"/>
  </w:num>
  <w:num w:numId="53" w16cid:durableId="1233125869">
    <w:abstractNumId w:val="22"/>
  </w:num>
  <w:num w:numId="54" w16cid:durableId="1908879206">
    <w:abstractNumId w:val="18"/>
  </w:num>
  <w:num w:numId="55" w16cid:durableId="1364285851">
    <w:abstractNumId w:val="39"/>
  </w:num>
  <w:num w:numId="56" w16cid:durableId="1664312513">
    <w:abstractNumId w:val="20"/>
  </w:num>
  <w:num w:numId="57" w16cid:durableId="1168255094">
    <w:abstractNumId w:val="19"/>
  </w:num>
  <w:num w:numId="58" w16cid:durableId="1633944405">
    <w:abstractNumId w:val="47"/>
  </w:num>
  <w:num w:numId="59" w16cid:durableId="1860200015">
    <w:abstractNumId w:val="58"/>
  </w:num>
  <w:num w:numId="60" w16cid:durableId="1024281594">
    <w:abstractNumId w:val="17"/>
    <w:lvlOverride w:ilvl="0">
      <w:lvl w:ilvl="0">
        <w:start w:val="1"/>
        <w:numFmt w:val="none"/>
        <w:pStyle w:val="Note1"/>
        <w:lvlText w:val="Note: "/>
        <w:lvlJc w:val="left"/>
        <w:pPr>
          <w:ind w:left="1440" w:hanging="360"/>
        </w:pPr>
        <w:rPr>
          <w:rFonts w:hint="default"/>
          <w:b/>
          <w:i w:val="0"/>
        </w:rPr>
      </w:lvl>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fillcolor="black" strokecolor="none [3213]">
      <v:fill color="black" color2="fill lighten(0)" rotate="t" method="linear sigma" focus="100%" type="gradient"/>
      <v:stroke color="none [3213]" weight="4.5pt"/>
      <v:shadow on="t" type="perspective" color="none [1605]" opacity=".5" offset="1pt" offset2="-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908"/>
    <w:rsid w:val="00001F59"/>
    <w:rsid w:val="00002978"/>
    <w:rsid w:val="000073D4"/>
    <w:rsid w:val="00007B2C"/>
    <w:rsid w:val="000127C7"/>
    <w:rsid w:val="00013382"/>
    <w:rsid w:val="000261B4"/>
    <w:rsid w:val="00027681"/>
    <w:rsid w:val="00027710"/>
    <w:rsid w:val="000400D4"/>
    <w:rsid w:val="00041D90"/>
    <w:rsid w:val="000466C0"/>
    <w:rsid w:val="000535B7"/>
    <w:rsid w:val="00065126"/>
    <w:rsid w:val="00065BF0"/>
    <w:rsid w:val="00067684"/>
    <w:rsid w:val="0008408F"/>
    <w:rsid w:val="000877B5"/>
    <w:rsid w:val="000903D0"/>
    <w:rsid w:val="000918F4"/>
    <w:rsid w:val="000934A0"/>
    <w:rsid w:val="000B1FE0"/>
    <w:rsid w:val="000B36D8"/>
    <w:rsid w:val="000B3D71"/>
    <w:rsid w:val="000C753F"/>
    <w:rsid w:val="000D338F"/>
    <w:rsid w:val="000E599E"/>
    <w:rsid w:val="000F0A1F"/>
    <w:rsid w:val="000F16CB"/>
    <w:rsid w:val="000F2285"/>
    <w:rsid w:val="000F4A04"/>
    <w:rsid w:val="000F4A09"/>
    <w:rsid w:val="00100CA3"/>
    <w:rsid w:val="001056F7"/>
    <w:rsid w:val="00140C0F"/>
    <w:rsid w:val="00141EC9"/>
    <w:rsid w:val="00161B41"/>
    <w:rsid w:val="00183A6B"/>
    <w:rsid w:val="00187CA5"/>
    <w:rsid w:val="001926EC"/>
    <w:rsid w:val="001951F7"/>
    <w:rsid w:val="001A15C6"/>
    <w:rsid w:val="001A3017"/>
    <w:rsid w:val="001B7983"/>
    <w:rsid w:val="001B7CA0"/>
    <w:rsid w:val="001C05CB"/>
    <w:rsid w:val="001C177E"/>
    <w:rsid w:val="001D20DE"/>
    <w:rsid w:val="001D5370"/>
    <w:rsid w:val="001E67ED"/>
    <w:rsid w:val="001E6C15"/>
    <w:rsid w:val="001F1BA0"/>
    <w:rsid w:val="0020761A"/>
    <w:rsid w:val="002109D7"/>
    <w:rsid w:val="002140E7"/>
    <w:rsid w:val="00215395"/>
    <w:rsid w:val="002200AF"/>
    <w:rsid w:val="002243A9"/>
    <w:rsid w:val="0022592A"/>
    <w:rsid w:val="00232A9D"/>
    <w:rsid w:val="00244637"/>
    <w:rsid w:val="00252F70"/>
    <w:rsid w:val="00256B27"/>
    <w:rsid w:val="002601C6"/>
    <w:rsid w:val="0026106D"/>
    <w:rsid w:val="0026715F"/>
    <w:rsid w:val="00267CE0"/>
    <w:rsid w:val="0027327B"/>
    <w:rsid w:val="00277BB7"/>
    <w:rsid w:val="00286466"/>
    <w:rsid w:val="0028677A"/>
    <w:rsid w:val="002915B4"/>
    <w:rsid w:val="0029221B"/>
    <w:rsid w:val="002932A2"/>
    <w:rsid w:val="002A223F"/>
    <w:rsid w:val="002A2A87"/>
    <w:rsid w:val="002A700F"/>
    <w:rsid w:val="002C0A91"/>
    <w:rsid w:val="002C1449"/>
    <w:rsid w:val="002D0337"/>
    <w:rsid w:val="002D09E3"/>
    <w:rsid w:val="002D544A"/>
    <w:rsid w:val="002D78F6"/>
    <w:rsid w:val="002E1142"/>
    <w:rsid w:val="002E2418"/>
    <w:rsid w:val="002E2698"/>
    <w:rsid w:val="002E4421"/>
    <w:rsid w:val="002E759E"/>
    <w:rsid w:val="002F1CAE"/>
    <w:rsid w:val="002F3E93"/>
    <w:rsid w:val="003030C8"/>
    <w:rsid w:val="00303885"/>
    <w:rsid w:val="00312C4F"/>
    <w:rsid w:val="00333703"/>
    <w:rsid w:val="003359F5"/>
    <w:rsid w:val="003367E0"/>
    <w:rsid w:val="003407B3"/>
    <w:rsid w:val="003409BB"/>
    <w:rsid w:val="003438C1"/>
    <w:rsid w:val="00344468"/>
    <w:rsid w:val="00344940"/>
    <w:rsid w:val="00344C74"/>
    <w:rsid w:val="003514E4"/>
    <w:rsid w:val="0035268B"/>
    <w:rsid w:val="003613DA"/>
    <w:rsid w:val="00373CBD"/>
    <w:rsid w:val="003822E5"/>
    <w:rsid w:val="00382391"/>
    <w:rsid w:val="003846F2"/>
    <w:rsid w:val="0039505E"/>
    <w:rsid w:val="00396ACE"/>
    <w:rsid w:val="003A1BA9"/>
    <w:rsid w:val="003A505E"/>
    <w:rsid w:val="003B7892"/>
    <w:rsid w:val="003C1A5A"/>
    <w:rsid w:val="003C33C9"/>
    <w:rsid w:val="003D010E"/>
    <w:rsid w:val="003E41CB"/>
    <w:rsid w:val="003E7237"/>
    <w:rsid w:val="003F220C"/>
    <w:rsid w:val="003F64CB"/>
    <w:rsid w:val="00400434"/>
    <w:rsid w:val="00402A8C"/>
    <w:rsid w:val="00410DFB"/>
    <w:rsid w:val="00415BE8"/>
    <w:rsid w:val="00416C65"/>
    <w:rsid w:val="004201A0"/>
    <w:rsid w:val="00436FFE"/>
    <w:rsid w:val="00451D65"/>
    <w:rsid w:val="00453C66"/>
    <w:rsid w:val="00454014"/>
    <w:rsid w:val="00455794"/>
    <w:rsid w:val="0046054B"/>
    <w:rsid w:val="00461454"/>
    <w:rsid w:val="004667E8"/>
    <w:rsid w:val="00466908"/>
    <w:rsid w:val="0048048D"/>
    <w:rsid w:val="0048440F"/>
    <w:rsid w:val="00485284"/>
    <w:rsid w:val="00494645"/>
    <w:rsid w:val="004A5655"/>
    <w:rsid w:val="004C40E9"/>
    <w:rsid w:val="004D060B"/>
    <w:rsid w:val="004D2F69"/>
    <w:rsid w:val="004D47AB"/>
    <w:rsid w:val="004E0BC4"/>
    <w:rsid w:val="004E4C6F"/>
    <w:rsid w:val="004E5BDA"/>
    <w:rsid w:val="004F0412"/>
    <w:rsid w:val="004F580A"/>
    <w:rsid w:val="004F6E0C"/>
    <w:rsid w:val="00510DE0"/>
    <w:rsid w:val="00512726"/>
    <w:rsid w:val="00515CAE"/>
    <w:rsid w:val="0053051B"/>
    <w:rsid w:val="00534269"/>
    <w:rsid w:val="00541FD5"/>
    <w:rsid w:val="00542556"/>
    <w:rsid w:val="005461BC"/>
    <w:rsid w:val="005529EA"/>
    <w:rsid w:val="00552EB6"/>
    <w:rsid w:val="005532E0"/>
    <w:rsid w:val="005540A1"/>
    <w:rsid w:val="00561565"/>
    <w:rsid w:val="0056255A"/>
    <w:rsid w:val="00563640"/>
    <w:rsid w:val="0056601C"/>
    <w:rsid w:val="0056721E"/>
    <w:rsid w:val="005813F2"/>
    <w:rsid w:val="00584D44"/>
    <w:rsid w:val="0059143C"/>
    <w:rsid w:val="005932D4"/>
    <w:rsid w:val="005B5124"/>
    <w:rsid w:val="005B6B76"/>
    <w:rsid w:val="005C52DF"/>
    <w:rsid w:val="005C7CD4"/>
    <w:rsid w:val="005D5B65"/>
    <w:rsid w:val="005E3F38"/>
    <w:rsid w:val="005F30F6"/>
    <w:rsid w:val="005F46C6"/>
    <w:rsid w:val="005F6691"/>
    <w:rsid w:val="006008CF"/>
    <w:rsid w:val="00610B58"/>
    <w:rsid w:val="006444CC"/>
    <w:rsid w:val="006500A3"/>
    <w:rsid w:val="006500CF"/>
    <w:rsid w:val="00651B72"/>
    <w:rsid w:val="00652A7F"/>
    <w:rsid w:val="00660C13"/>
    <w:rsid w:val="00667D27"/>
    <w:rsid w:val="00670A0A"/>
    <w:rsid w:val="00686107"/>
    <w:rsid w:val="00686413"/>
    <w:rsid w:val="00693DAD"/>
    <w:rsid w:val="00693E99"/>
    <w:rsid w:val="006A49B8"/>
    <w:rsid w:val="006B0C0A"/>
    <w:rsid w:val="006B55CA"/>
    <w:rsid w:val="006D22F7"/>
    <w:rsid w:val="006D3F8A"/>
    <w:rsid w:val="006D7EE8"/>
    <w:rsid w:val="007127E5"/>
    <w:rsid w:val="007148CF"/>
    <w:rsid w:val="0073140A"/>
    <w:rsid w:val="00740967"/>
    <w:rsid w:val="0074646F"/>
    <w:rsid w:val="007525D3"/>
    <w:rsid w:val="007730AF"/>
    <w:rsid w:val="007752A5"/>
    <w:rsid w:val="0078398E"/>
    <w:rsid w:val="00790599"/>
    <w:rsid w:val="007908B0"/>
    <w:rsid w:val="007936BB"/>
    <w:rsid w:val="007A1E93"/>
    <w:rsid w:val="007B6586"/>
    <w:rsid w:val="007B6863"/>
    <w:rsid w:val="007C0711"/>
    <w:rsid w:val="007C4867"/>
    <w:rsid w:val="007C753B"/>
    <w:rsid w:val="007D0E99"/>
    <w:rsid w:val="007D789E"/>
    <w:rsid w:val="007E2E61"/>
    <w:rsid w:val="007F1297"/>
    <w:rsid w:val="007F38BF"/>
    <w:rsid w:val="0081359F"/>
    <w:rsid w:val="008216D5"/>
    <w:rsid w:val="008230B2"/>
    <w:rsid w:val="008237CB"/>
    <w:rsid w:val="00827882"/>
    <w:rsid w:val="0083127E"/>
    <w:rsid w:val="0083189F"/>
    <w:rsid w:val="0083702F"/>
    <w:rsid w:val="0084638C"/>
    <w:rsid w:val="00846685"/>
    <w:rsid w:val="00855028"/>
    <w:rsid w:val="00867ABB"/>
    <w:rsid w:val="00876604"/>
    <w:rsid w:val="008820AF"/>
    <w:rsid w:val="00882E68"/>
    <w:rsid w:val="00882F19"/>
    <w:rsid w:val="00897FED"/>
    <w:rsid w:val="008A12E4"/>
    <w:rsid w:val="008A42FB"/>
    <w:rsid w:val="008A728B"/>
    <w:rsid w:val="008B4C3A"/>
    <w:rsid w:val="008C4880"/>
    <w:rsid w:val="008C50F4"/>
    <w:rsid w:val="008D3949"/>
    <w:rsid w:val="008E42CF"/>
    <w:rsid w:val="008E4EFF"/>
    <w:rsid w:val="008F098A"/>
    <w:rsid w:val="008F7734"/>
    <w:rsid w:val="00902C94"/>
    <w:rsid w:val="00911A31"/>
    <w:rsid w:val="00912B25"/>
    <w:rsid w:val="00912EE1"/>
    <w:rsid w:val="00920775"/>
    <w:rsid w:val="00922904"/>
    <w:rsid w:val="009246AB"/>
    <w:rsid w:val="00926CEE"/>
    <w:rsid w:val="00932B54"/>
    <w:rsid w:val="0093493C"/>
    <w:rsid w:val="00941772"/>
    <w:rsid w:val="00941B23"/>
    <w:rsid w:val="00941BC4"/>
    <w:rsid w:val="009477DE"/>
    <w:rsid w:val="00954B04"/>
    <w:rsid w:val="00973201"/>
    <w:rsid w:val="009824E6"/>
    <w:rsid w:val="0098533D"/>
    <w:rsid w:val="0099237D"/>
    <w:rsid w:val="009A6393"/>
    <w:rsid w:val="009B159D"/>
    <w:rsid w:val="009C7083"/>
    <w:rsid w:val="009D0BDC"/>
    <w:rsid w:val="009D5750"/>
    <w:rsid w:val="009D6A53"/>
    <w:rsid w:val="009F2225"/>
    <w:rsid w:val="009F671F"/>
    <w:rsid w:val="009F6883"/>
    <w:rsid w:val="00A027FB"/>
    <w:rsid w:val="00A05900"/>
    <w:rsid w:val="00A10CEF"/>
    <w:rsid w:val="00A10F1F"/>
    <w:rsid w:val="00A2384D"/>
    <w:rsid w:val="00A316B1"/>
    <w:rsid w:val="00A32B91"/>
    <w:rsid w:val="00A42513"/>
    <w:rsid w:val="00A479BA"/>
    <w:rsid w:val="00A56531"/>
    <w:rsid w:val="00A613E6"/>
    <w:rsid w:val="00A63E7D"/>
    <w:rsid w:val="00A6579F"/>
    <w:rsid w:val="00A8090B"/>
    <w:rsid w:val="00A8487C"/>
    <w:rsid w:val="00A86034"/>
    <w:rsid w:val="00A8614B"/>
    <w:rsid w:val="00A9724C"/>
    <w:rsid w:val="00AB121E"/>
    <w:rsid w:val="00AB12A3"/>
    <w:rsid w:val="00AB1B0D"/>
    <w:rsid w:val="00AB21DC"/>
    <w:rsid w:val="00AC1ECC"/>
    <w:rsid w:val="00AC44D6"/>
    <w:rsid w:val="00AC4E67"/>
    <w:rsid w:val="00AD634A"/>
    <w:rsid w:val="00AE18B3"/>
    <w:rsid w:val="00AE4254"/>
    <w:rsid w:val="00B00206"/>
    <w:rsid w:val="00B03C1D"/>
    <w:rsid w:val="00B110C0"/>
    <w:rsid w:val="00B20638"/>
    <w:rsid w:val="00B21A38"/>
    <w:rsid w:val="00B24515"/>
    <w:rsid w:val="00B32492"/>
    <w:rsid w:val="00B43B76"/>
    <w:rsid w:val="00B45B7E"/>
    <w:rsid w:val="00B510B2"/>
    <w:rsid w:val="00B51DB6"/>
    <w:rsid w:val="00B57000"/>
    <w:rsid w:val="00B64D0F"/>
    <w:rsid w:val="00B8031E"/>
    <w:rsid w:val="00B82024"/>
    <w:rsid w:val="00B84279"/>
    <w:rsid w:val="00B84EE9"/>
    <w:rsid w:val="00B912BA"/>
    <w:rsid w:val="00B91CF1"/>
    <w:rsid w:val="00B93ADA"/>
    <w:rsid w:val="00BA129E"/>
    <w:rsid w:val="00BA348D"/>
    <w:rsid w:val="00BA6B50"/>
    <w:rsid w:val="00BA7FFD"/>
    <w:rsid w:val="00BB2D2C"/>
    <w:rsid w:val="00BB520B"/>
    <w:rsid w:val="00BB5EAD"/>
    <w:rsid w:val="00BC0C8B"/>
    <w:rsid w:val="00BC12BD"/>
    <w:rsid w:val="00BC4218"/>
    <w:rsid w:val="00BC54DB"/>
    <w:rsid w:val="00BD7010"/>
    <w:rsid w:val="00BE1300"/>
    <w:rsid w:val="00BF31D3"/>
    <w:rsid w:val="00BF6000"/>
    <w:rsid w:val="00C00224"/>
    <w:rsid w:val="00C01316"/>
    <w:rsid w:val="00C01702"/>
    <w:rsid w:val="00C02273"/>
    <w:rsid w:val="00C03235"/>
    <w:rsid w:val="00C139F8"/>
    <w:rsid w:val="00C14E2E"/>
    <w:rsid w:val="00C21069"/>
    <w:rsid w:val="00C220F5"/>
    <w:rsid w:val="00C30AB4"/>
    <w:rsid w:val="00C31B0A"/>
    <w:rsid w:val="00C33AC6"/>
    <w:rsid w:val="00C40BC5"/>
    <w:rsid w:val="00C40EEA"/>
    <w:rsid w:val="00C4385C"/>
    <w:rsid w:val="00C43EE2"/>
    <w:rsid w:val="00C44816"/>
    <w:rsid w:val="00C47B9D"/>
    <w:rsid w:val="00C57518"/>
    <w:rsid w:val="00C57846"/>
    <w:rsid w:val="00C60FA6"/>
    <w:rsid w:val="00C637B3"/>
    <w:rsid w:val="00C63BFD"/>
    <w:rsid w:val="00C65FB0"/>
    <w:rsid w:val="00C776BA"/>
    <w:rsid w:val="00C829AC"/>
    <w:rsid w:val="00C87A96"/>
    <w:rsid w:val="00C90B72"/>
    <w:rsid w:val="00C94B95"/>
    <w:rsid w:val="00CB2CEA"/>
    <w:rsid w:val="00CC449B"/>
    <w:rsid w:val="00CD49CC"/>
    <w:rsid w:val="00CE7C30"/>
    <w:rsid w:val="00CF517F"/>
    <w:rsid w:val="00CF6957"/>
    <w:rsid w:val="00CF7FD5"/>
    <w:rsid w:val="00D16CCF"/>
    <w:rsid w:val="00D20102"/>
    <w:rsid w:val="00D20A43"/>
    <w:rsid w:val="00D33CB5"/>
    <w:rsid w:val="00D42308"/>
    <w:rsid w:val="00D50E9D"/>
    <w:rsid w:val="00D519F5"/>
    <w:rsid w:val="00D6517C"/>
    <w:rsid w:val="00D70C03"/>
    <w:rsid w:val="00D73094"/>
    <w:rsid w:val="00D75344"/>
    <w:rsid w:val="00D759A8"/>
    <w:rsid w:val="00D82C2E"/>
    <w:rsid w:val="00D868D4"/>
    <w:rsid w:val="00D87709"/>
    <w:rsid w:val="00D9111F"/>
    <w:rsid w:val="00D91430"/>
    <w:rsid w:val="00DA0BF5"/>
    <w:rsid w:val="00DA5713"/>
    <w:rsid w:val="00DB4D3E"/>
    <w:rsid w:val="00DC1871"/>
    <w:rsid w:val="00DD0CA4"/>
    <w:rsid w:val="00DD0E83"/>
    <w:rsid w:val="00DD6A29"/>
    <w:rsid w:val="00DE53FA"/>
    <w:rsid w:val="00DF564F"/>
    <w:rsid w:val="00E00E3C"/>
    <w:rsid w:val="00E052DB"/>
    <w:rsid w:val="00E1203E"/>
    <w:rsid w:val="00E14A44"/>
    <w:rsid w:val="00E17CAD"/>
    <w:rsid w:val="00E21BE7"/>
    <w:rsid w:val="00E26AF6"/>
    <w:rsid w:val="00E26E5D"/>
    <w:rsid w:val="00E433DB"/>
    <w:rsid w:val="00E6035D"/>
    <w:rsid w:val="00E613D6"/>
    <w:rsid w:val="00E6202E"/>
    <w:rsid w:val="00E62E5B"/>
    <w:rsid w:val="00E7152E"/>
    <w:rsid w:val="00E74001"/>
    <w:rsid w:val="00E84CC4"/>
    <w:rsid w:val="00E9662E"/>
    <w:rsid w:val="00EA0C82"/>
    <w:rsid w:val="00EA115B"/>
    <w:rsid w:val="00EA1EBF"/>
    <w:rsid w:val="00EA536A"/>
    <w:rsid w:val="00EA6206"/>
    <w:rsid w:val="00EA6786"/>
    <w:rsid w:val="00EC7F35"/>
    <w:rsid w:val="00ED709F"/>
    <w:rsid w:val="00ED7C84"/>
    <w:rsid w:val="00EE316A"/>
    <w:rsid w:val="00EF1384"/>
    <w:rsid w:val="00EF3F99"/>
    <w:rsid w:val="00F01701"/>
    <w:rsid w:val="00F1461C"/>
    <w:rsid w:val="00F24031"/>
    <w:rsid w:val="00F30E9D"/>
    <w:rsid w:val="00F3329C"/>
    <w:rsid w:val="00F3343E"/>
    <w:rsid w:val="00F3760A"/>
    <w:rsid w:val="00F377C5"/>
    <w:rsid w:val="00F4133B"/>
    <w:rsid w:val="00F42888"/>
    <w:rsid w:val="00F4372C"/>
    <w:rsid w:val="00F44878"/>
    <w:rsid w:val="00F4532F"/>
    <w:rsid w:val="00F50130"/>
    <w:rsid w:val="00F74535"/>
    <w:rsid w:val="00F82A06"/>
    <w:rsid w:val="00F84C2A"/>
    <w:rsid w:val="00FA4780"/>
    <w:rsid w:val="00FB400C"/>
    <w:rsid w:val="00FB5A03"/>
    <w:rsid w:val="00FB6E76"/>
    <w:rsid w:val="00FC0360"/>
    <w:rsid w:val="00FC0C52"/>
    <w:rsid w:val="00FC4C43"/>
    <w:rsid w:val="00FD741A"/>
    <w:rsid w:val="00FF35A5"/>
    <w:rsid w:val="00FF5210"/>
    <w:rsid w:val="00FF7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color="black" strokecolor="none [3213]">
      <v:fill color="black" color2="fill lighten(0)" rotate="t" method="linear sigma" focus="100%" type="gradient"/>
      <v:stroke color="none [3213]" weight="4.5pt"/>
      <v:shadow on="t" type="perspective" color="none [1605]" opacity=".5" offset="1pt" offset2="-1pt"/>
    </o:shapedefaults>
    <o:shapelayout v:ext="edit">
      <o:idmap v:ext="edit" data="2"/>
    </o:shapelayout>
  </w:shapeDefaults>
  <w:decimalSymbol w:val="."/>
  <w:listSeparator w:val=","/>
  <w14:docId w14:val="567DC315"/>
  <w15:chartTrackingRefBased/>
  <w15:docId w15:val="{110F4CC5-1547-4808-ADF4-72A0F742C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0FA6"/>
    <w:rPr>
      <w:rFonts w:ascii="Arial" w:hAnsi="Arial"/>
      <w:sz w:val="24"/>
      <w:szCs w:val="24"/>
    </w:rPr>
  </w:style>
  <w:style w:type="paragraph" w:styleId="Heading1">
    <w:name w:val="heading 1"/>
    <w:basedOn w:val="Header"/>
    <w:next w:val="Normal"/>
    <w:qFormat/>
    <w:rsid w:val="00A2384D"/>
    <w:pPr>
      <w:spacing w:before="360" w:after="360"/>
      <w:jc w:val="center"/>
      <w:outlineLvl w:val="0"/>
    </w:pPr>
    <w:rPr>
      <w:rFonts w:cs="Arial"/>
      <w:b/>
      <w:sz w:val="28"/>
      <w:szCs w:val="28"/>
    </w:rPr>
  </w:style>
  <w:style w:type="paragraph" w:styleId="Heading3">
    <w:name w:val="heading 3"/>
    <w:basedOn w:val="Normal"/>
    <w:next w:val="Normal"/>
    <w:qFormat/>
    <w:rsid w:val="00E26E5D"/>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rsid w:val="00067684"/>
    <w:rPr>
      <w:sz w:val="20"/>
      <w:szCs w:val="20"/>
    </w:rPr>
  </w:style>
  <w:style w:type="paragraph" w:styleId="BodyText">
    <w:name w:val="Body Text"/>
    <w:basedOn w:val="Normal"/>
    <w:rPr>
      <w:sz w:val="20"/>
    </w:rPr>
  </w:style>
  <w:style w:type="paragraph" w:styleId="BodyText2">
    <w:name w:val="Body Text 2"/>
    <w:basedOn w:val="Normal"/>
    <w:rPr>
      <w:rFonts w:cs="Arial"/>
      <w:color w:val="000000"/>
      <w:sz w:val="20"/>
    </w:rPr>
  </w:style>
  <w:style w:type="paragraph" w:styleId="BodyText3">
    <w:name w:val="Body Text 3"/>
    <w:basedOn w:val="Normal"/>
    <w:pPr>
      <w:shd w:val="clear" w:color="auto" w:fill="FFFFFF"/>
    </w:pPr>
    <w:rPr>
      <w:rFonts w:cs="Arial"/>
      <w:color w:val="000000"/>
      <w:sz w:val="20"/>
    </w:rPr>
  </w:style>
  <w:style w:type="paragraph" w:customStyle="1" w:styleId="BodyCopy">
    <w:name w:val="BodyCopy"/>
    <w:basedOn w:val="Heading3"/>
    <w:link w:val="BodyCopyChar"/>
    <w:rsid w:val="008820AF"/>
    <w:pPr>
      <w:keepNext w:val="0"/>
      <w:tabs>
        <w:tab w:val="left" w:pos="288"/>
      </w:tabs>
      <w:spacing w:before="120" w:after="40"/>
      <w:ind w:left="288" w:hanging="288"/>
    </w:pPr>
    <w:rPr>
      <w:b w:val="0"/>
      <w:bCs w:val="0"/>
      <w:sz w:val="20"/>
    </w:rPr>
  </w:style>
  <w:style w:type="character" w:customStyle="1" w:styleId="BodyCopyChar">
    <w:name w:val="BodyCopy Char"/>
    <w:link w:val="BodyCopy"/>
    <w:rsid w:val="008820AF"/>
    <w:rPr>
      <w:rFonts w:ascii="Arial" w:hAnsi="Arial" w:cs="Arial"/>
      <w:szCs w:val="26"/>
      <w:lang w:val="en-US" w:eastAsia="en-US" w:bidi="ar-SA"/>
    </w:rPr>
  </w:style>
  <w:style w:type="character" w:styleId="PageNumber">
    <w:name w:val="page number"/>
    <w:basedOn w:val="DefaultParagraphFont"/>
    <w:rsid w:val="0008408F"/>
  </w:style>
  <w:style w:type="table" w:styleId="TableGrid">
    <w:name w:val="Table Grid"/>
    <w:basedOn w:val="TableNormal"/>
    <w:rsid w:val="00183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D4230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Bullet3">
    <w:name w:val="List Bullet 3"/>
    <w:basedOn w:val="Normal"/>
    <w:rsid w:val="00B51DB6"/>
    <w:pPr>
      <w:numPr>
        <w:numId w:val="6"/>
      </w:numPr>
    </w:pPr>
    <w:rPr>
      <w:sz w:val="20"/>
    </w:rPr>
  </w:style>
  <w:style w:type="character" w:customStyle="1" w:styleId="ListNumber2Char">
    <w:name w:val="List Number 2 Char"/>
    <w:aliases w:val="STEPS Char"/>
    <w:link w:val="ListNumber2"/>
    <w:locked/>
    <w:rsid w:val="00B51DB6"/>
    <w:rPr>
      <w:rFonts w:ascii="Arial" w:hAnsi="Arial" w:cs="Arial"/>
      <w:lang w:val="en-US" w:eastAsia="en-US" w:bidi="ar-SA"/>
    </w:rPr>
  </w:style>
  <w:style w:type="paragraph" w:styleId="ListNumber2">
    <w:name w:val="List Number 2"/>
    <w:aliases w:val="STEPS"/>
    <w:basedOn w:val="Normal"/>
    <w:link w:val="ListNumber2Char"/>
    <w:rsid w:val="00B51DB6"/>
    <w:pPr>
      <w:numPr>
        <w:ilvl w:val="1"/>
        <w:numId w:val="7"/>
      </w:numPr>
      <w:spacing w:before="120" w:after="40"/>
    </w:pPr>
    <w:rPr>
      <w:rFonts w:cs="Arial"/>
      <w:sz w:val="20"/>
      <w:szCs w:val="20"/>
    </w:rPr>
  </w:style>
  <w:style w:type="paragraph" w:customStyle="1" w:styleId="PanelTitles">
    <w:name w:val="Panel Titles"/>
    <w:basedOn w:val="Normal"/>
    <w:rsid w:val="00B51DB6"/>
    <w:pPr>
      <w:numPr>
        <w:numId w:val="7"/>
      </w:numPr>
      <w:tabs>
        <w:tab w:val="clear" w:pos="360"/>
        <w:tab w:val="num" w:pos="1080"/>
      </w:tabs>
      <w:spacing w:before="320" w:after="40"/>
      <w:ind w:left="1080"/>
    </w:pPr>
    <w:rPr>
      <w:rFonts w:cs="Arial"/>
      <w:b/>
    </w:rPr>
  </w:style>
  <w:style w:type="character" w:customStyle="1" w:styleId="NoteChar">
    <w:name w:val="Note Char"/>
    <w:link w:val="Note"/>
    <w:locked/>
    <w:rsid w:val="00B51DB6"/>
    <w:rPr>
      <w:rFonts w:ascii="Arial" w:hAnsi="Arial" w:cs="Arial"/>
      <w:bCs/>
      <w:i/>
      <w:iCs/>
      <w:szCs w:val="26"/>
      <w:lang w:val="en-US" w:eastAsia="en-US" w:bidi="ar-SA"/>
    </w:rPr>
  </w:style>
  <w:style w:type="paragraph" w:customStyle="1" w:styleId="Note">
    <w:name w:val="Note"/>
    <w:link w:val="NoteChar"/>
    <w:rsid w:val="00B51DB6"/>
    <w:pPr>
      <w:pBdr>
        <w:top w:val="single" w:sz="6" w:space="1" w:color="999999"/>
        <w:bottom w:val="single" w:sz="6" w:space="1" w:color="999999"/>
      </w:pBdr>
    </w:pPr>
    <w:rPr>
      <w:rFonts w:ascii="Arial" w:hAnsi="Arial" w:cs="Arial"/>
      <w:bCs/>
      <w:i/>
      <w:iCs/>
      <w:szCs w:val="26"/>
    </w:rPr>
  </w:style>
  <w:style w:type="paragraph" w:customStyle="1" w:styleId="bodycopy0">
    <w:name w:val="bodycopy"/>
    <w:basedOn w:val="Normal"/>
    <w:rsid w:val="00C776BA"/>
    <w:pPr>
      <w:spacing w:before="120" w:after="40"/>
      <w:ind w:left="288" w:hanging="288"/>
    </w:pPr>
    <w:rPr>
      <w:rFonts w:cs="Arial"/>
      <w:sz w:val="20"/>
      <w:szCs w:val="20"/>
    </w:rPr>
  </w:style>
  <w:style w:type="character" w:styleId="FollowedHyperlink">
    <w:name w:val="FollowedHyperlink"/>
    <w:rsid w:val="00B45B7E"/>
    <w:rPr>
      <w:color w:val="800080"/>
      <w:u w:val="single"/>
    </w:rPr>
  </w:style>
  <w:style w:type="paragraph" w:styleId="BalloonText">
    <w:name w:val="Balloon Text"/>
    <w:basedOn w:val="Normal"/>
    <w:semiHidden/>
    <w:rsid w:val="005F46C6"/>
    <w:rPr>
      <w:rFonts w:ascii="Tahoma" w:hAnsi="Tahoma" w:cs="Tahoma"/>
      <w:sz w:val="16"/>
      <w:szCs w:val="16"/>
    </w:rPr>
  </w:style>
  <w:style w:type="paragraph" w:styleId="ListParagraph">
    <w:name w:val="List Paragraph"/>
    <w:basedOn w:val="Normal"/>
    <w:uiPriority w:val="34"/>
    <w:qFormat/>
    <w:rsid w:val="00FF5210"/>
    <w:pPr>
      <w:ind w:left="720"/>
    </w:pPr>
  </w:style>
  <w:style w:type="character" w:styleId="CommentReference">
    <w:name w:val="annotation reference"/>
    <w:rsid w:val="002140E7"/>
    <w:rPr>
      <w:sz w:val="16"/>
      <w:szCs w:val="16"/>
    </w:rPr>
  </w:style>
  <w:style w:type="paragraph" w:styleId="CommentText">
    <w:name w:val="annotation text"/>
    <w:basedOn w:val="Normal"/>
    <w:link w:val="CommentTextChar"/>
    <w:rsid w:val="002140E7"/>
    <w:rPr>
      <w:sz w:val="20"/>
      <w:szCs w:val="20"/>
    </w:rPr>
  </w:style>
  <w:style w:type="character" w:customStyle="1" w:styleId="CommentTextChar">
    <w:name w:val="Comment Text Char"/>
    <w:link w:val="CommentText"/>
    <w:rsid w:val="002140E7"/>
    <w:rPr>
      <w:rFonts w:ascii="Arial" w:hAnsi="Arial"/>
    </w:rPr>
  </w:style>
  <w:style w:type="paragraph" w:styleId="CommentSubject">
    <w:name w:val="annotation subject"/>
    <w:basedOn w:val="CommentText"/>
    <w:next w:val="CommentText"/>
    <w:link w:val="CommentSubjectChar"/>
    <w:rsid w:val="002140E7"/>
    <w:rPr>
      <w:b/>
      <w:bCs/>
    </w:rPr>
  </w:style>
  <w:style w:type="character" w:customStyle="1" w:styleId="CommentSubjectChar">
    <w:name w:val="Comment Subject Char"/>
    <w:link w:val="CommentSubject"/>
    <w:rsid w:val="002140E7"/>
    <w:rPr>
      <w:rFonts w:ascii="Arial" w:hAnsi="Arial"/>
      <w:b/>
      <w:bCs/>
    </w:rPr>
  </w:style>
  <w:style w:type="paragraph" w:styleId="Revision">
    <w:name w:val="Revision"/>
    <w:hidden/>
    <w:uiPriority w:val="99"/>
    <w:semiHidden/>
    <w:rsid w:val="002140E7"/>
    <w:rPr>
      <w:rFonts w:ascii="Arial" w:hAnsi="Arial"/>
      <w:sz w:val="24"/>
      <w:szCs w:val="24"/>
    </w:rPr>
  </w:style>
  <w:style w:type="character" w:styleId="Hyperlink">
    <w:name w:val="Hyperlink"/>
    <w:basedOn w:val="DefaultParagraphFont"/>
    <w:rsid w:val="009D6A53"/>
    <w:rPr>
      <w:color w:val="0563C1" w:themeColor="hyperlink"/>
      <w:u w:val="single"/>
    </w:rPr>
  </w:style>
  <w:style w:type="character" w:styleId="UnresolvedMention">
    <w:name w:val="Unresolved Mention"/>
    <w:basedOn w:val="DefaultParagraphFont"/>
    <w:uiPriority w:val="99"/>
    <w:semiHidden/>
    <w:unhideWhenUsed/>
    <w:rsid w:val="009D6A53"/>
    <w:rPr>
      <w:color w:val="605E5C"/>
      <w:shd w:val="clear" w:color="auto" w:fill="E1DFDD"/>
    </w:rPr>
  </w:style>
  <w:style w:type="paragraph" w:customStyle="1" w:styleId="Note1">
    <w:name w:val="Note 1"/>
    <w:basedOn w:val="ListParagraph"/>
    <w:link w:val="Note1Char"/>
    <w:qFormat/>
    <w:rsid w:val="006B55CA"/>
    <w:pPr>
      <w:numPr>
        <w:numId w:val="60"/>
      </w:numPr>
      <w:ind w:left="1800" w:hanging="720"/>
    </w:pPr>
    <w:rPr>
      <w:i/>
      <w:iCs/>
      <w:sz w:val="22"/>
    </w:rPr>
  </w:style>
  <w:style w:type="character" w:customStyle="1" w:styleId="Note1Char">
    <w:name w:val="Note 1 Char"/>
    <w:basedOn w:val="DefaultParagraphFont"/>
    <w:link w:val="Note1"/>
    <w:rsid w:val="006B55CA"/>
    <w:rPr>
      <w:rFonts w:ascii="Arial" w:hAnsi="Arial"/>
      <w:i/>
      <w:iCs/>
      <w:sz w:val="22"/>
      <w:szCs w:val="24"/>
    </w:rPr>
  </w:style>
  <w:style w:type="numbering" w:customStyle="1" w:styleId="Style1">
    <w:name w:val="Style1"/>
    <w:basedOn w:val="NoList"/>
    <w:uiPriority w:val="99"/>
    <w:rsid w:val="00A63E7D"/>
    <w:pPr>
      <w:numPr>
        <w:numId w:val="5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4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9.em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4BF0E-DF5B-47A5-98D8-2EDF872DD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12</Pages>
  <Words>771</Words>
  <Characters>3756</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Submit a Referral Job Aid</vt:lpstr>
    </vt:vector>
  </TitlesOfParts>
  <Company>EOHHS</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Submit a Referral Job Aid</dc:title>
  <dc:subject/>
  <dc:creator>NewMMIS Training Team</dc:creator>
  <cp:keywords/>
  <cp:lastModifiedBy>Kovach, Karen E (EHS)</cp:lastModifiedBy>
  <cp:revision>13</cp:revision>
  <cp:lastPrinted>2022-11-23T18:21:00Z</cp:lastPrinted>
  <dcterms:created xsi:type="dcterms:W3CDTF">2022-11-14T20:31:00Z</dcterms:created>
  <dcterms:modified xsi:type="dcterms:W3CDTF">2022-11-23T18:22:00Z</dcterms:modified>
</cp:coreProperties>
</file>