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4E579" w14:textId="70231574" w:rsidR="00011B3E" w:rsidRDefault="00011B3E" w:rsidP="00011B3E">
      <w:pPr>
        <w:pStyle w:val="Heading1"/>
        <w:spacing w:before="240"/>
      </w:pPr>
      <w:r w:rsidRPr="00D033B7">
        <w:rPr>
          <w:noProof/>
        </w:rPr>
        <w:drawing>
          <wp:anchor distT="182880" distB="0" distL="114300" distR="114300" simplePos="0" relativeHeight="251659264" behindDoc="0" locked="0" layoutInCell="1" allowOverlap="1" wp14:anchorId="63EF5789" wp14:editId="531CBD83">
            <wp:simplePos x="0" y="0"/>
            <wp:positionH relativeFrom="margin">
              <wp:posOffset>-66675</wp:posOffset>
            </wp:positionH>
            <wp:positionV relativeFrom="paragraph">
              <wp:posOffset>0</wp:posOffset>
            </wp:positionV>
            <wp:extent cx="1414145" cy="724535"/>
            <wp:effectExtent l="0" t="0" r="0" b="0"/>
            <wp:wrapSquare wrapText="bothSides"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4145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33B7">
        <w:t xml:space="preserve">Job Aid: </w:t>
      </w:r>
      <w:r>
        <w:t xml:space="preserve">Manage </w:t>
      </w:r>
      <w:r w:rsidRPr="00D033B7">
        <w:t>Batch</w:t>
      </w:r>
      <w:r>
        <w:t xml:space="preserve"> Files</w:t>
      </w:r>
      <w:r w:rsidRPr="00D033B7">
        <w:t xml:space="preserve"> </w:t>
      </w:r>
    </w:p>
    <w:p w14:paraId="0CFAE54D" w14:textId="77777777" w:rsidR="00011B3E" w:rsidRPr="00011B3E" w:rsidRDefault="00011B3E" w:rsidP="00011B3E"/>
    <w:p w14:paraId="3341B6FB" w14:textId="36044989" w:rsidR="00011B3E" w:rsidRPr="005F4096" w:rsidRDefault="00011B3E" w:rsidP="00A86223">
      <w:pPr>
        <w:spacing w:before="240" w:after="240" w:line="240" w:lineRule="auto"/>
        <w:rPr>
          <w:rFonts w:ascii="Arial" w:hAnsi="Arial"/>
          <w:spacing w:val="-2"/>
        </w:rPr>
      </w:pPr>
      <w:bookmarkStart w:id="0" w:name="_Hlk116567220"/>
      <w:bookmarkEnd w:id="0"/>
      <w:r w:rsidRPr="005F4096">
        <w:rPr>
          <w:rFonts w:ascii="Arial" w:eastAsia="Times New Roman" w:hAnsi="Arial" w:cs="Times New Roman"/>
          <w:bCs/>
        </w:rPr>
        <w:t xml:space="preserve">This job aid describes how to </w:t>
      </w:r>
      <w:r w:rsidR="001F3244">
        <w:rPr>
          <w:rFonts w:ascii="Arial" w:hAnsi="Arial"/>
          <w:spacing w:val="-2"/>
        </w:rPr>
        <w:t>manage</w:t>
      </w:r>
      <w:r>
        <w:rPr>
          <w:rFonts w:ascii="Arial" w:hAnsi="Arial"/>
          <w:spacing w:val="-2"/>
        </w:rPr>
        <w:t xml:space="preserve"> </w:t>
      </w:r>
      <w:r w:rsidRPr="005F4096">
        <w:rPr>
          <w:rFonts w:ascii="Arial" w:hAnsi="Arial"/>
          <w:spacing w:val="-2"/>
        </w:rPr>
        <w:t xml:space="preserve">batch </w:t>
      </w:r>
      <w:r>
        <w:rPr>
          <w:rFonts w:ascii="Arial" w:hAnsi="Arial"/>
          <w:spacing w:val="-2"/>
        </w:rPr>
        <w:t>files</w:t>
      </w:r>
      <w:r w:rsidR="00F74448">
        <w:rPr>
          <w:rFonts w:ascii="Arial" w:hAnsi="Arial"/>
          <w:spacing w:val="-2"/>
        </w:rPr>
        <w:t xml:space="preserve"> on the MassHealth Provider Online Service Center (POSC)</w:t>
      </w:r>
      <w:r w:rsidRPr="005F4096">
        <w:rPr>
          <w:rFonts w:ascii="Arial" w:hAnsi="Arial"/>
          <w:spacing w:val="-2"/>
        </w:rPr>
        <w:t>.</w:t>
      </w:r>
      <w:r>
        <w:rPr>
          <w:rFonts w:ascii="Arial" w:hAnsi="Arial"/>
          <w:spacing w:val="-2"/>
        </w:rPr>
        <w:t xml:space="preserve"> </w:t>
      </w:r>
      <w:r w:rsidRPr="005F4096">
        <w:rPr>
          <w:rFonts w:ascii="Arial" w:hAnsi="Arial"/>
          <w:spacing w:val="-2"/>
        </w:rPr>
        <w:t xml:space="preserve">Providers </w:t>
      </w:r>
      <w:r w:rsidR="00F74448">
        <w:rPr>
          <w:rFonts w:ascii="Arial" w:hAnsi="Arial"/>
          <w:spacing w:val="-2"/>
        </w:rPr>
        <w:t xml:space="preserve">can </w:t>
      </w:r>
      <w:r>
        <w:rPr>
          <w:rFonts w:ascii="Arial" w:hAnsi="Arial"/>
          <w:spacing w:val="-2"/>
        </w:rPr>
        <w:t xml:space="preserve">upload </w:t>
      </w:r>
      <w:r w:rsidRPr="005F4096">
        <w:rPr>
          <w:rFonts w:ascii="Arial" w:hAnsi="Arial"/>
          <w:spacing w:val="-2"/>
        </w:rPr>
        <w:t>HIPAA transactions</w:t>
      </w:r>
      <w:r w:rsidR="00900210">
        <w:rPr>
          <w:rFonts w:ascii="Arial" w:hAnsi="Arial"/>
          <w:spacing w:val="-2"/>
        </w:rPr>
        <w:t xml:space="preserve"> or</w:t>
      </w:r>
      <w:r w:rsidR="00F74448"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2"/>
        </w:rPr>
        <w:t xml:space="preserve">other batch files and download </w:t>
      </w:r>
      <w:r w:rsidR="00F74448">
        <w:rPr>
          <w:rFonts w:ascii="Arial" w:hAnsi="Arial"/>
          <w:spacing w:val="-2"/>
        </w:rPr>
        <w:t xml:space="preserve">HIPAA response transactions and </w:t>
      </w:r>
      <w:r w:rsidR="00900210">
        <w:rPr>
          <w:rFonts w:ascii="Arial" w:hAnsi="Arial"/>
          <w:spacing w:val="-2"/>
        </w:rPr>
        <w:t xml:space="preserve">other </w:t>
      </w:r>
      <w:r>
        <w:rPr>
          <w:rFonts w:ascii="Arial" w:hAnsi="Arial"/>
          <w:spacing w:val="-2"/>
        </w:rPr>
        <w:t>batch files</w:t>
      </w:r>
      <w:r w:rsidRPr="005F4096">
        <w:rPr>
          <w:rFonts w:ascii="Arial" w:hAnsi="Arial"/>
          <w:spacing w:val="-2"/>
        </w:rPr>
        <w:t xml:space="preserve"> from MassHealth.</w:t>
      </w:r>
      <w:r>
        <w:rPr>
          <w:rFonts w:ascii="Arial" w:hAnsi="Arial"/>
          <w:spacing w:val="-2"/>
        </w:rPr>
        <w:t xml:space="preserve">  </w:t>
      </w:r>
    </w:p>
    <w:p w14:paraId="7B158EBA" w14:textId="1ED2B546" w:rsidR="00011B3E" w:rsidRDefault="00011B3E" w:rsidP="00A86223">
      <w:pPr>
        <w:spacing w:before="240" w:after="240" w:line="240" w:lineRule="auto"/>
        <w:rPr>
          <w:rFonts w:ascii="Arial" w:hAnsi="Arial"/>
          <w:spacing w:val="-2"/>
        </w:rPr>
      </w:pPr>
      <w:r w:rsidRPr="005F4096">
        <w:rPr>
          <w:rFonts w:ascii="Arial" w:hAnsi="Arial"/>
          <w:spacing w:val="-2"/>
        </w:rPr>
        <w:t xml:space="preserve">This feature is helpful to providers, such as hospitals or large group practices, that need to </w:t>
      </w:r>
      <w:r>
        <w:rPr>
          <w:rFonts w:ascii="Arial" w:hAnsi="Arial"/>
          <w:spacing w:val="-2"/>
        </w:rPr>
        <w:t>upload</w:t>
      </w:r>
      <w:r w:rsidR="001F3244">
        <w:rPr>
          <w:rFonts w:ascii="Arial" w:hAnsi="Arial"/>
          <w:spacing w:val="-2"/>
        </w:rPr>
        <w:t xml:space="preserve"> and/or </w:t>
      </w:r>
      <w:r>
        <w:rPr>
          <w:rFonts w:ascii="Arial" w:hAnsi="Arial"/>
          <w:spacing w:val="-2"/>
        </w:rPr>
        <w:t xml:space="preserve">download </w:t>
      </w:r>
      <w:r w:rsidRPr="005F4096">
        <w:rPr>
          <w:rFonts w:ascii="Arial" w:hAnsi="Arial"/>
          <w:spacing w:val="-2"/>
        </w:rPr>
        <w:t xml:space="preserve">multiple </w:t>
      </w:r>
      <w:r w:rsidR="00900210">
        <w:rPr>
          <w:rFonts w:ascii="Arial" w:hAnsi="Arial"/>
          <w:spacing w:val="-2"/>
        </w:rPr>
        <w:t xml:space="preserve">transactions </w:t>
      </w:r>
      <w:r w:rsidRPr="005F4096">
        <w:rPr>
          <w:rFonts w:ascii="Arial" w:hAnsi="Arial"/>
          <w:spacing w:val="-2"/>
        </w:rPr>
        <w:t xml:space="preserve">daily. Batch processing is an alternative to </w:t>
      </w:r>
      <w:r>
        <w:rPr>
          <w:rFonts w:ascii="Arial" w:hAnsi="Arial"/>
          <w:spacing w:val="-2"/>
        </w:rPr>
        <w:t>processing</w:t>
      </w:r>
      <w:r w:rsidRPr="005F4096">
        <w:rPr>
          <w:rFonts w:ascii="Arial" w:hAnsi="Arial"/>
          <w:spacing w:val="-2"/>
        </w:rPr>
        <w:t xml:space="preserve"> separate requests </w:t>
      </w:r>
      <w:r w:rsidR="00900210">
        <w:rPr>
          <w:rFonts w:ascii="Arial" w:hAnsi="Arial"/>
          <w:spacing w:val="-2"/>
        </w:rPr>
        <w:t xml:space="preserve">through direct data entry </w:t>
      </w:r>
      <w:r w:rsidRPr="005F4096">
        <w:rPr>
          <w:rFonts w:ascii="Arial" w:hAnsi="Arial"/>
          <w:spacing w:val="-2"/>
        </w:rPr>
        <w:t>on the POSC</w:t>
      </w:r>
      <w:r w:rsidRPr="005F4096">
        <w:rPr>
          <w:rFonts w:ascii="Arial" w:eastAsia="Times New Roman" w:hAnsi="Arial" w:cs="Arial"/>
          <w:spacing w:val="-2"/>
        </w:rPr>
        <w:t>.</w:t>
      </w:r>
      <w:r w:rsidRPr="005F4096">
        <w:rPr>
          <w:rFonts w:ascii="Arial" w:hAnsi="Arial"/>
          <w:spacing w:val="-2"/>
        </w:rPr>
        <w:t xml:space="preserve"> </w:t>
      </w:r>
    </w:p>
    <w:p w14:paraId="308B699A" w14:textId="1480F31B" w:rsidR="00011B3E" w:rsidRPr="00D5706B" w:rsidRDefault="00011B3E" w:rsidP="003054F0">
      <w:pPr>
        <w:pStyle w:val="Heading2"/>
      </w:pPr>
      <w:r w:rsidRPr="00D5706B">
        <w:t>Upload Batch Files</w:t>
      </w:r>
    </w:p>
    <w:p w14:paraId="6F5F169A" w14:textId="77777777" w:rsidR="00011B3E" w:rsidRPr="003054F0" w:rsidRDefault="00011B3E" w:rsidP="003054F0">
      <w:pPr>
        <w:rPr>
          <w:rFonts w:ascii="Arial" w:hAnsi="Arial" w:cs="Arial"/>
        </w:rPr>
      </w:pPr>
      <w:r w:rsidRPr="003054F0">
        <w:rPr>
          <w:rFonts w:ascii="Arial" w:hAnsi="Arial" w:cs="Arial"/>
        </w:rPr>
        <w:t>From the POSC home panel:</w:t>
      </w:r>
    </w:p>
    <w:p w14:paraId="2DF31419" w14:textId="51E4B12F" w:rsidR="00011B3E" w:rsidRPr="00CE2AD4" w:rsidRDefault="00011B3E" w:rsidP="003054F0">
      <w:pPr>
        <w:pStyle w:val="Heading3"/>
      </w:pPr>
      <w:r w:rsidRPr="00CE2AD4">
        <w:t xml:space="preserve">Click </w:t>
      </w:r>
      <w:r w:rsidRPr="00FA757A">
        <w:t>Manage Batch Files</w:t>
      </w:r>
      <w:r w:rsidRPr="00CE2AD4">
        <w:t xml:space="preserve">. </w:t>
      </w:r>
    </w:p>
    <w:p w14:paraId="6156CA30" w14:textId="12D1F9C8" w:rsidR="00011B3E" w:rsidRPr="003054F0" w:rsidRDefault="00011B3E" w:rsidP="003054F0">
      <w:pPr>
        <w:pStyle w:val="Heading3"/>
      </w:pPr>
      <w:r w:rsidRPr="00CE2AD4">
        <w:t xml:space="preserve">Click </w:t>
      </w:r>
      <w:r w:rsidRPr="00FA757A">
        <w:t>Upload Batch File</w:t>
      </w:r>
      <w:r w:rsidRPr="00CE2AD4">
        <w:t>.</w:t>
      </w:r>
    </w:p>
    <w:p w14:paraId="354A255F" w14:textId="6A1D79BE" w:rsidR="00011B3E" w:rsidRPr="00011B3E" w:rsidRDefault="007D0493" w:rsidP="003054F0">
      <w:r>
        <w:rPr>
          <w:noProof/>
        </w:rPr>
        <w:drawing>
          <wp:inline distT="0" distB="0" distL="0" distR="0" wp14:anchorId="6B0A8E3A" wp14:editId="1BF83497">
            <wp:extent cx="5934075" cy="3762375"/>
            <wp:effectExtent l="0" t="0" r="9525" b="9525"/>
            <wp:docPr id="5" name="Picture 5" descr="The Manage Batch Files and Upload Batch File options are identified under Provider Services. Once Upload Batch File is selected, the Batch Upload panel appear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he Manage Batch Files and Upload Batch File options are identified under Provider Services. Once Upload Batch File is selected, the Batch Upload panel appears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4BCA69" w14:textId="5EDCEEB9" w:rsidR="001F3244" w:rsidRDefault="001F3244">
      <w:pPr>
        <w:rPr>
          <w:rFonts w:ascii="Times New Roman" w:eastAsia="Times New Roman" w:hAnsi="Times New Roman" w:cs="Times New Roman"/>
          <w:bCs/>
          <w:iCs/>
          <w:sz w:val="24"/>
          <w:szCs w:val="20"/>
        </w:rPr>
      </w:pPr>
      <w:r>
        <w:br w:type="page"/>
      </w:r>
    </w:p>
    <w:p w14:paraId="2372D582" w14:textId="37D602E3" w:rsidR="00011B3E" w:rsidRPr="00CE2AD4" w:rsidRDefault="00011B3E" w:rsidP="003054F0">
      <w:pPr>
        <w:pStyle w:val="Heading3"/>
      </w:pPr>
      <w:r w:rsidRPr="00CE2AD4">
        <w:lastRenderedPageBreak/>
        <w:t xml:space="preserve">Select the applicable </w:t>
      </w:r>
      <w:r w:rsidRPr="00FA757A">
        <w:rPr>
          <w:b/>
        </w:rPr>
        <w:t>Provider ID</w:t>
      </w:r>
      <w:r w:rsidRPr="00CE2AD4">
        <w:t xml:space="preserve"> from the dropdown list.</w:t>
      </w:r>
    </w:p>
    <w:p w14:paraId="3172B7E8" w14:textId="7A050AFC" w:rsidR="007D0493" w:rsidRPr="00011B3E" w:rsidRDefault="007D0493" w:rsidP="003054F0">
      <w:pPr>
        <w:jc w:val="center"/>
      </w:pPr>
      <w:r>
        <w:rPr>
          <w:noProof/>
        </w:rPr>
        <w:drawing>
          <wp:inline distT="0" distB="0" distL="0" distR="0" wp14:anchorId="57FF4EA6" wp14:editId="7340AE22">
            <wp:extent cx="4349661" cy="2771775"/>
            <wp:effectExtent l="0" t="0" r="0" b="0"/>
            <wp:docPr id="4" name="Picture 4" descr="The Provide ID field is identified at the top of the Batch Upload pan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he Provide ID field is identified at the top of the Batch Upload panel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913" cy="2780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549DC7" w14:textId="4E3CD431" w:rsidR="00F66874" w:rsidRPr="00CE2AD4" w:rsidRDefault="00011B3E" w:rsidP="003054F0">
      <w:pPr>
        <w:pStyle w:val="Heading3"/>
      </w:pPr>
      <w:r w:rsidRPr="00CE2AD4">
        <w:t xml:space="preserve">Select the </w:t>
      </w:r>
      <w:r w:rsidRPr="00CE2AD4">
        <w:rPr>
          <w:b/>
        </w:rPr>
        <w:t>Transaction Type</w:t>
      </w:r>
      <w:r w:rsidRPr="00CE2AD4">
        <w:t xml:space="preserve"> from the dropdown list.</w:t>
      </w:r>
      <w:r w:rsidR="00B16E95" w:rsidRPr="00CE2AD4">
        <w:t xml:space="preserve"> </w:t>
      </w:r>
    </w:p>
    <w:p w14:paraId="5B4E5E54" w14:textId="79871216" w:rsidR="007D0493" w:rsidRDefault="007D0493" w:rsidP="003054F0">
      <w:pPr>
        <w:jc w:val="center"/>
      </w:pPr>
      <w:r>
        <w:rPr>
          <w:noProof/>
        </w:rPr>
        <w:drawing>
          <wp:inline distT="0" distB="0" distL="0" distR="0" wp14:anchorId="6A3C1E55" wp14:editId="7CDFB266">
            <wp:extent cx="4429125" cy="3676742"/>
            <wp:effectExtent l="0" t="0" r="0" b="0"/>
            <wp:docPr id="3" name="Picture 3" descr="The Transaction Type field is identified below the Provider ID in the Batch Upload panel. A dropdown list provides options to sel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he Transaction Type field is identified below the Provider ID in the Batch Upload panel. A dropdown list provides options to sel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5004" cy="3681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ECD9D" w14:textId="2D607A38" w:rsidR="001F3244" w:rsidRDefault="001F3244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br w:type="page"/>
      </w:r>
    </w:p>
    <w:p w14:paraId="458F4D1F" w14:textId="77777777" w:rsidR="00011B3E" w:rsidRPr="00CE2AD4" w:rsidRDefault="00011B3E" w:rsidP="003054F0">
      <w:pPr>
        <w:pStyle w:val="Heading3"/>
      </w:pPr>
      <w:r w:rsidRPr="00CE2AD4">
        <w:lastRenderedPageBreak/>
        <w:t xml:space="preserve">Click </w:t>
      </w:r>
      <w:r w:rsidRPr="00CE2AD4">
        <w:rPr>
          <w:b/>
        </w:rPr>
        <w:t>Choose a File</w:t>
      </w:r>
      <w:r w:rsidRPr="00CE2AD4">
        <w:t xml:space="preserve"> to select the file that you want to upload to the POSC.</w:t>
      </w:r>
    </w:p>
    <w:p w14:paraId="258E74E1" w14:textId="4A99058E" w:rsidR="00011B3E" w:rsidRPr="00CE2AD4" w:rsidRDefault="00011B3E" w:rsidP="003054F0">
      <w:pPr>
        <w:pStyle w:val="Heading3"/>
      </w:pPr>
      <w:r w:rsidRPr="00CE2AD4">
        <w:t xml:space="preserve">Click </w:t>
      </w:r>
      <w:r w:rsidRPr="00FA757A">
        <w:t>Upload File</w:t>
      </w:r>
      <w:r w:rsidRPr="00CE2AD4">
        <w:t xml:space="preserve">. </w:t>
      </w:r>
      <w:r w:rsidR="00CE2AD4" w:rsidRPr="005F6EFB">
        <w:rPr>
          <w:noProof/>
        </w:rPr>
        <w:drawing>
          <wp:inline distT="0" distB="0" distL="0" distR="0" wp14:anchorId="030EBCE5" wp14:editId="677146D9">
            <wp:extent cx="4990241" cy="3190875"/>
            <wp:effectExtent l="0" t="0" r="1270" b="0"/>
            <wp:docPr id="1" name="Picture 1" descr="The Choose File and Upload File buttons are identified at the bottom of the Batch Upload pan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he Choose File and Upload File buttons are identified at the bottom of the Batch Upload panel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3880" cy="3193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47509" w14:textId="0A296249" w:rsidR="00011B3E" w:rsidRDefault="00011B3E" w:rsidP="003054F0">
      <w:pPr>
        <w:jc w:val="center"/>
      </w:pPr>
    </w:p>
    <w:p w14:paraId="1C40C8A4" w14:textId="791DE83B" w:rsidR="007D0493" w:rsidRDefault="00D5706B" w:rsidP="003054F0">
      <w:pPr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br w:type="page"/>
      </w:r>
    </w:p>
    <w:p w14:paraId="3A626604" w14:textId="366A002F" w:rsidR="007D0493" w:rsidRPr="00CE2AD4" w:rsidRDefault="007D0493" w:rsidP="003054F0">
      <w:pPr>
        <w:pStyle w:val="Heading3"/>
      </w:pPr>
      <w:r w:rsidRPr="00CE2AD4">
        <w:t xml:space="preserve">Review the </w:t>
      </w:r>
      <w:r w:rsidRPr="00FA757A">
        <w:t>Batch Upload Confirmation</w:t>
      </w:r>
      <w:r w:rsidRPr="00CE2AD4">
        <w:t xml:space="preserve"> message.  </w:t>
      </w:r>
    </w:p>
    <w:p w14:paraId="0377B91D" w14:textId="1D25F248" w:rsidR="007D0493" w:rsidRPr="00CE2AD4" w:rsidRDefault="007D0493" w:rsidP="003054F0">
      <w:pPr>
        <w:pStyle w:val="Heading3"/>
      </w:pPr>
      <w:r w:rsidRPr="00CE2AD4">
        <w:t>Make a note of your tracking number.</w:t>
      </w:r>
    </w:p>
    <w:p w14:paraId="23053EEA" w14:textId="6794A2AF" w:rsidR="007D0493" w:rsidRPr="00CE2AD4" w:rsidRDefault="007D0493" w:rsidP="003054F0">
      <w:pPr>
        <w:pStyle w:val="Heading3"/>
      </w:pPr>
      <w:r w:rsidRPr="00CE2AD4">
        <w:t>Upload another file, if needed.</w:t>
      </w:r>
    </w:p>
    <w:p w14:paraId="06217786" w14:textId="0462CA74" w:rsidR="007D0493" w:rsidRDefault="007D0493" w:rsidP="003054F0">
      <w:pPr>
        <w:spacing w:before="240" w:after="240" w:line="240" w:lineRule="auto"/>
        <w:rPr>
          <w:rFonts w:ascii="Arial" w:hAnsi="Arial"/>
          <w:spacing w:val="-2"/>
        </w:rPr>
      </w:pPr>
      <w:r>
        <w:rPr>
          <w:rFonts w:ascii="Arial" w:hAnsi="Arial"/>
          <w:noProof/>
          <w:spacing w:val="-2"/>
        </w:rPr>
        <w:drawing>
          <wp:inline distT="0" distB="0" distL="0" distR="0" wp14:anchorId="6E19E46C" wp14:editId="1E900E3F">
            <wp:extent cx="5943600" cy="2867025"/>
            <wp:effectExtent l="0" t="0" r="0" b="9525"/>
            <wp:docPr id="8" name="Picture 8" descr="The tracking number is identified in the center of the Batch Upload Confirmation panel. The Upload Another File button is in the bottom righ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The tracking number is identified in the center of the Batch Upload Confirmation panel. The Upload Another File button is in the bottom righ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9B3F08" w14:textId="77777777" w:rsidR="00D5706B" w:rsidRDefault="00D5706B">
      <w:pPr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br w:type="page"/>
      </w:r>
    </w:p>
    <w:p w14:paraId="54EBB0E5" w14:textId="0E6BD61A" w:rsidR="00A5747B" w:rsidRPr="00A5747B" w:rsidRDefault="00A5747B" w:rsidP="003054F0">
      <w:pPr>
        <w:pStyle w:val="Heading2"/>
        <w:rPr>
          <w:rFonts w:eastAsia="Times New Roman"/>
        </w:rPr>
      </w:pPr>
      <w:r w:rsidRPr="00A5747B">
        <w:rPr>
          <w:rFonts w:eastAsia="Times New Roman"/>
        </w:rPr>
        <w:t>Download Batch Files</w:t>
      </w:r>
    </w:p>
    <w:p w14:paraId="70EE3374" w14:textId="77777777" w:rsidR="00A5747B" w:rsidRPr="00A5747B" w:rsidRDefault="00A5747B" w:rsidP="00A5747B">
      <w:pPr>
        <w:spacing w:after="240" w:line="240" w:lineRule="auto"/>
        <w:rPr>
          <w:rFonts w:ascii="Arial" w:hAnsi="Arial" w:cs="Arial"/>
        </w:rPr>
      </w:pPr>
      <w:r w:rsidRPr="00A5747B">
        <w:rPr>
          <w:rFonts w:ascii="Arial" w:hAnsi="Arial" w:cs="Arial"/>
        </w:rPr>
        <w:t>From the MassHealth POSC home page:</w:t>
      </w:r>
    </w:p>
    <w:p w14:paraId="3797709E" w14:textId="68BB5BC4" w:rsidR="00842A15" w:rsidRPr="00CE2AD4" w:rsidRDefault="00842A15" w:rsidP="00227F4E">
      <w:pPr>
        <w:pStyle w:val="Heading3"/>
        <w:numPr>
          <w:ilvl w:val="0"/>
          <w:numId w:val="24"/>
        </w:numPr>
      </w:pPr>
      <w:r w:rsidRPr="00CE2AD4">
        <w:t xml:space="preserve">Click </w:t>
      </w:r>
      <w:r w:rsidRPr="0039122C">
        <w:t>Manage Batch Files</w:t>
      </w:r>
      <w:r w:rsidRPr="00CE2AD4">
        <w:t xml:space="preserve">. </w:t>
      </w:r>
    </w:p>
    <w:p w14:paraId="47C81C0A" w14:textId="73AD75B4" w:rsidR="00842A15" w:rsidRPr="0039122C" w:rsidRDefault="00842A15" w:rsidP="00227F4E">
      <w:pPr>
        <w:pStyle w:val="Heading3"/>
        <w:numPr>
          <w:ilvl w:val="0"/>
          <w:numId w:val="24"/>
        </w:numPr>
      </w:pPr>
      <w:r w:rsidRPr="00CE2AD4">
        <w:t xml:space="preserve">Click </w:t>
      </w:r>
      <w:r>
        <w:t>Down</w:t>
      </w:r>
      <w:r w:rsidRPr="0039122C">
        <w:t>load Batch File</w:t>
      </w:r>
      <w:r w:rsidRPr="00CE2AD4">
        <w:t>.</w:t>
      </w:r>
    </w:p>
    <w:p w14:paraId="5FF7A63A" w14:textId="17410A79" w:rsidR="00A5747B" w:rsidRPr="00A5747B" w:rsidRDefault="00A5747B" w:rsidP="003054F0">
      <w:pPr>
        <w:jc w:val="center"/>
      </w:pPr>
      <w:r>
        <w:rPr>
          <w:noProof/>
        </w:rPr>
        <w:drawing>
          <wp:inline distT="0" distB="0" distL="0" distR="0" wp14:anchorId="3DC91441" wp14:editId="77086A45">
            <wp:extent cx="4451350" cy="2753560"/>
            <wp:effectExtent l="0" t="0" r="6350" b="8890"/>
            <wp:docPr id="10" name="Picture 10" descr="Download Batch File is identified in the left hand column of Provider Services, under Manage Batch Fil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Download Batch File is identified in the left hand column of Provider Services, under Manage Batch Files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1376" cy="277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6DBA65" w14:textId="77777777" w:rsidR="00A5747B" w:rsidRPr="00A5747B" w:rsidRDefault="00A5747B" w:rsidP="00A5747B">
      <w:pPr>
        <w:keepNext/>
        <w:keepLines/>
        <w:spacing w:before="240" w:after="6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A5747B">
        <w:rPr>
          <w:rFonts w:ascii="Arial" w:eastAsia="Times New Roman" w:hAnsi="Arial" w:cs="Arial"/>
          <w:b/>
          <w:bCs/>
          <w:sz w:val="24"/>
          <w:szCs w:val="24"/>
        </w:rPr>
        <w:t>Access the Search Criteria Panel</w:t>
      </w:r>
    </w:p>
    <w:p w14:paraId="4D9478CD" w14:textId="77777777" w:rsidR="00A5747B" w:rsidRPr="00A5747B" w:rsidRDefault="00A5747B" w:rsidP="003054F0">
      <w:pPr>
        <w:numPr>
          <w:ilvl w:val="0"/>
          <w:numId w:val="4"/>
        </w:numPr>
        <w:tabs>
          <w:tab w:val="left" w:pos="288"/>
        </w:tabs>
        <w:spacing w:after="120" w:line="240" w:lineRule="auto"/>
        <w:ind w:left="634"/>
        <w:outlineLvl w:val="2"/>
        <w:rPr>
          <w:rFonts w:ascii="Arial" w:eastAsia="Times New Roman" w:hAnsi="Arial" w:cs="Arial"/>
        </w:rPr>
      </w:pPr>
      <w:r w:rsidRPr="00A5747B">
        <w:rPr>
          <w:rFonts w:ascii="Arial" w:eastAsia="Times New Roman" w:hAnsi="Arial" w:cs="Arial"/>
        </w:rPr>
        <w:t xml:space="preserve">Select the applicable </w:t>
      </w:r>
      <w:r w:rsidRPr="00A5747B">
        <w:rPr>
          <w:rFonts w:ascii="Arial" w:eastAsia="Times New Roman" w:hAnsi="Arial" w:cs="Arial"/>
          <w:b/>
        </w:rPr>
        <w:t>Provider ID</w:t>
      </w:r>
      <w:r w:rsidRPr="00A5747B">
        <w:rPr>
          <w:rFonts w:ascii="Arial" w:eastAsia="Times New Roman" w:hAnsi="Arial" w:cs="Arial"/>
        </w:rPr>
        <w:t xml:space="preserve"> from the dropdown list.</w:t>
      </w:r>
    </w:p>
    <w:p w14:paraId="53EB2E95" w14:textId="48E6C03A" w:rsidR="00A5747B" w:rsidRPr="00A5747B" w:rsidRDefault="00A5747B" w:rsidP="003054F0">
      <w:pPr>
        <w:numPr>
          <w:ilvl w:val="0"/>
          <w:numId w:val="4"/>
        </w:numPr>
        <w:tabs>
          <w:tab w:val="left" w:pos="288"/>
        </w:tabs>
        <w:spacing w:after="120" w:line="240" w:lineRule="auto"/>
        <w:ind w:left="634"/>
        <w:outlineLvl w:val="2"/>
        <w:rPr>
          <w:rFonts w:ascii="Arial" w:eastAsia="Times New Roman" w:hAnsi="Arial" w:cs="Arial"/>
        </w:rPr>
      </w:pPr>
      <w:r w:rsidRPr="00A5747B">
        <w:rPr>
          <w:rFonts w:ascii="Arial" w:eastAsia="Times New Roman" w:hAnsi="Arial" w:cs="Arial"/>
        </w:rPr>
        <w:t xml:space="preserve">Enter the </w:t>
      </w:r>
      <w:r w:rsidRPr="00A5747B">
        <w:rPr>
          <w:rFonts w:ascii="Arial" w:eastAsia="Times New Roman" w:hAnsi="Arial" w:cs="Arial"/>
          <w:b/>
        </w:rPr>
        <w:t>Tracking Number</w:t>
      </w:r>
      <w:r w:rsidRPr="00A5747B">
        <w:rPr>
          <w:rFonts w:ascii="Arial" w:eastAsia="Times New Roman" w:hAnsi="Arial" w:cs="Arial"/>
          <w:bCs/>
        </w:rPr>
        <w:t xml:space="preserve"> </w:t>
      </w:r>
      <w:r w:rsidR="002F2306" w:rsidRPr="00F61E4A">
        <w:rPr>
          <w:rFonts w:ascii="Arial" w:eastAsia="Times New Roman" w:hAnsi="Arial" w:cs="Arial"/>
          <w:b/>
        </w:rPr>
        <w:t>OR</w:t>
      </w:r>
      <w:r w:rsidR="002F2306">
        <w:rPr>
          <w:rFonts w:ascii="Arial" w:eastAsia="Times New Roman" w:hAnsi="Arial" w:cs="Arial"/>
          <w:bCs/>
        </w:rPr>
        <w:t xml:space="preserve"> </w:t>
      </w:r>
      <w:r w:rsidRPr="00A5747B">
        <w:rPr>
          <w:rFonts w:ascii="Arial" w:eastAsia="Times New Roman" w:hAnsi="Arial" w:cs="Arial"/>
        </w:rPr>
        <w:t>select the</w:t>
      </w:r>
      <w:r>
        <w:rPr>
          <w:rFonts w:ascii="Arial" w:eastAsia="Times New Roman" w:hAnsi="Arial" w:cs="Arial"/>
        </w:rPr>
        <w:t xml:space="preserve"> </w:t>
      </w:r>
      <w:r w:rsidRPr="00A5747B">
        <w:rPr>
          <w:rFonts w:ascii="Arial" w:eastAsia="Times New Roman" w:hAnsi="Arial" w:cs="Arial"/>
          <w:b/>
        </w:rPr>
        <w:t>Transaction Type</w:t>
      </w:r>
      <w:r w:rsidRPr="00A5747B">
        <w:rPr>
          <w:rFonts w:ascii="Arial" w:eastAsia="Times New Roman" w:hAnsi="Arial" w:cs="Arial"/>
        </w:rPr>
        <w:t xml:space="preserve"> from the dropdown list.</w:t>
      </w:r>
    </w:p>
    <w:p w14:paraId="0066E95E" w14:textId="2B8A9ABC" w:rsidR="00A5747B" w:rsidRPr="00A5747B" w:rsidRDefault="00A5747B" w:rsidP="003054F0">
      <w:pPr>
        <w:numPr>
          <w:ilvl w:val="0"/>
          <w:numId w:val="4"/>
        </w:numPr>
        <w:tabs>
          <w:tab w:val="left" w:pos="288"/>
        </w:tabs>
        <w:spacing w:after="120" w:line="240" w:lineRule="auto"/>
        <w:ind w:left="634"/>
        <w:outlineLvl w:val="2"/>
        <w:rPr>
          <w:rFonts w:ascii="Arial" w:eastAsia="Times New Roman" w:hAnsi="Arial" w:cs="Arial"/>
        </w:rPr>
      </w:pPr>
      <w:r w:rsidRPr="00A5747B">
        <w:rPr>
          <w:rFonts w:ascii="Arial" w:eastAsia="Times New Roman" w:hAnsi="Arial" w:cs="Arial"/>
        </w:rPr>
        <w:t>Enter</w:t>
      </w:r>
      <w:r w:rsidR="00FA757A">
        <w:rPr>
          <w:rFonts w:ascii="Arial" w:eastAsia="Times New Roman" w:hAnsi="Arial" w:cs="Arial"/>
        </w:rPr>
        <w:t xml:space="preserve"> the</w:t>
      </w:r>
      <w:r w:rsidRPr="00A5747B">
        <w:rPr>
          <w:rFonts w:ascii="Arial" w:eastAsia="Times New Roman" w:hAnsi="Arial" w:cs="Arial"/>
        </w:rPr>
        <w:t xml:space="preserve"> </w:t>
      </w:r>
      <w:r w:rsidRPr="00A5747B">
        <w:rPr>
          <w:rFonts w:ascii="Arial" w:eastAsia="Times New Roman" w:hAnsi="Arial" w:cs="Arial"/>
          <w:b/>
        </w:rPr>
        <w:t>From Date</w:t>
      </w:r>
      <w:r w:rsidRPr="00A5747B">
        <w:rPr>
          <w:rFonts w:ascii="Arial" w:eastAsia="Times New Roman" w:hAnsi="Arial" w:cs="Arial"/>
        </w:rPr>
        <w:t>.</w:t>
      </w:r>
    </w:p>
    <w:p w14:paraId="07136975" w14:textId="3803585E" w:rsidR="00A5747B" w:rsidRPr="00A5747B" w:rsidRDefault="00A5747B" w:rsidP="003054F0">
      <w:pPr>
        <w:numPr>
          <w:ilvl w:val="0"/>
          <w:numId w:val="4"/>
        </w:numPr>
        <w:tabs>
          <w:tab w:val="left" w:pos="288"/>
        </w:tabs>
        <w:spacing w:after="120" w:line="240" w:lineRule="auto"/>
        <w:ind w:left="634"/>
        <w:outlineLvl w:val="2"/>
        <w:rPr>
          <w:rFonts w:ascii="Arial" w:eastAsia="Times New Roman" w:hAnsi="Arial" w:cs="Arial"/>
        </w:rPr>
      </w:pPr>
      <w:r w:rsidRPr="00A5747B">
        <w:rPr>
          <w:rFonts w:ascii="Arial" w:eastAsia="Times New Roman" w:hAnsi="Arial" w:cs="Arial"/>
        </w:rPr>
        <w:t>Enter</w:t>
      </w:r>
      <w:r w:rsidR="00FA757A">
        <w:rPr>
          <w:rFonts w:ascii="Arial" w:eastAsia="Times New Roman" w:hAnsi="Arial" w:cs="Arial"/>
        </w:rPr>
        <w:t xml:space="preserve"> the</w:t>
      </w:r>
      <w:r w:rsidRPr="00A5747B">
        <w:rPr>
          <w:rFonts w:ascii="Arial" w:eastAsia="Times New Roman" w:hAnsi="Arial" w:cs="Arial"/>
        </w:rPr>
        <w:t xml:space="preserve"> </w:t>
      </w:r>
      <w:r w:rsidRPr="00A5747B">
        <w:rPr>
          <w:rFonts w:ascii="Arial" w:eastAsia="Times New Roman" w:hAnsi="Arial" w:cs="Arial"/>
          <w:b/>
        </w:rPr>
        <w:t>To Date</w:t>
      </w:r>
      <w:r w:rsidRPr="00A5747B">
        <w:rPr>
          <w:rFonts w:ascii="Arial" w:eastAsia="Times New Roman" w:hAnsi="Arial" w:cs="Arial"/>
        </w:rPr>
        <w:t>.</w:t>
      </w:r>
    </w:p>
    <w:p w14:paraId="0EC16ABA" w14:textId="02FFC8C8" w:rsidR="00A5747B" w:rsidRDefault="00A5747B" w:rsidP="003054F0">
      <w:pPr>
        <w:numPr>
          <w:ilvl w:val="0"/>
          <w:numId w:val="4"/>
        </w:numPr>
        <w:tabs>
          <w:tab w:val="left" w:pos="288"/>
        </w:tabs>
        <w:spacing w:after="120" w:line="240" w:lineRule="auto"/>
        <w:ind w:left="634"/>
        <w:outlineLvl w:val="2"/>
        <w:rPr>
          <w:rFonts w:ascii="Arial" w:eastAsia="Times New Roman" w:hAnsi="Arial" w:cs="Arial"/>
        </w:rPr>
      </w:pPr>
      <w:r w:rsidRPr="00A5747B">
        <w:rPr>
          <w:rFonts w:ascii="Arial" w:eastAsia="Times New Roman" w:hAnsi="Arial" w:cs="Arial"/>
        </w:rPr>
        <w:t xml:space="preserve">Click </w:t>
      </w:r>
      <w:r w:rsidRPr="00A5747B">
        <w:rPr>
          <w:rFonts w:ascii="Arial" w:eastAsia="Times New Roman" w:hAnsi="Arial" w:cs="Arial"/>
          <w:b/>
        </w:rPr>
        <w:t>Search</w:t>
      </w:r>
      <w:r w:rsidRPr="00A5747B">
        <w:rPr>
          <w:rFonts w:ascii="Arial" w:eastAsia="Times New Roman" w:hAnsi="Arial" w:cs="Arial"/>
        </w:rPr>
        <w:t>.</w:t>
      </w:r>
    </w:p>
    <w:p w14:paraId="34282F81" w14:textId="1D1297D0" w:rsidR="00A5747B" w:rsidRPr="00A5747B" w:rsidRDefault="00A5747B" w:rsidP="003054F0">
      <w:pPr>
        <w:jc w:val="center"/>
      </w:pPr>
      <w:r>
        <w:rPr>
          <w:noProof/>
        </w:rPr>
        <w:drawing>
          <wp:inline distT="0" distB="0" distL="0" distR="0" wp14:anchorId="5EAED83C" wp14:editId="6D89ECAA">
            <wp:extent cx="4598846" cy="2844800"/>
            <wp:effectExtent l="0" t="0" r="0" b="0"/>
            <wp:docPr id="12" name="Picture 12" descr="The Tracking Number, Transaction Type, From Date, and To Date fields are identified in the Search Criteria panel. The Search button is identified in the bottom right corn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The Tracking Number, Transaction Type, From Date, and To Date fields are identified in the Search Criteria panel. The Search button is identified in the bottom right corner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7769" cy="2875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C8EEC" w14:textId="451FF448" w:rsidR="00A5747B" w:rsidRPr="00A5747B" w:rsidRDefault="00A5747B" w:rsidP="00A5747B">
      <w:pPr>
        <w:keepNext/>
        <w:keepLines/>
        <w:spacing w:before="240" w:after="6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A5747B">
        <w:rPr>
          <w:rFonts w:ascii="Arial" w:eastAsia="Times New Roman" w:hAnsi="Arial" w:cs="Arial"/>
          <w:b/>
          <w:bCs/>
          <w:sz w:val="24"/>
          <w:szCs w:val="24"/>
        </w:rPr>
        <w:t>Access the Search Results Panel</w:t>
      </w:r>
    </w:p>
    <w:p w14:paraId="5B9E5A82" w14:textId="2D65BDC1" w:rsidR="00FA757A" w:rsidRPr="00FA757A" w:rsidRDefault="00A5747B" w:rsidP="003054F0">
      <w:pPr>
        <w:pStyle w:val="Heading3"/>
        <w:numPr>
          <w:ilvl w:val="0"/>
          <w:numId w:val="29"/>
        </w:numPr>
      </w:pPr>
      <w:r w:rsidRPr="00FA757A">
        <w:t xml:space="preserve">Click the </w:t>
      </w:r>
      <w:r w:rsidR="00227F4E">
        <w:t>f</w:t>
      </w:r>
      <w:r w:rsidR="00227F4E" w:rsidRPr="00FA757A">
        <w:t xml:space="preserve">ile </w:t>
      </w:r>
      <w:r w:rsidR="00227F4E">
        <w:t>n</w:t>
      </w:r>
      <w:r w:rsidR="00227F4E" w:rsidRPr="00FA757A">
        <w:t xml:space="preserve">ame </w:t>
      </w:r>
      <w:r w:rsidRPr="00FA757A">
        <w:t xml:space="preserve">link you wish to view. </w:t>
      </w:r>
    </w:p>
    <w:p w14:paraId="1AF21E73" w14:textId="67C14D20" w:rsidR="00A5747B" w:rsidRPr="005F4096" w:rsidRDefault="0085228D" w:rsidP="00A5747B">
      <w:pPr>
        <w:jc w:val="center"/>
      </w:pPr>
      <w:r>
        <w:rPr>
          <w:noProof/>
        </w:rPr>
        <w:drawing>
          <wp:inline distT="0" distB="0" distL="0" distR="0" wp14:anchorId="1ADB7A36" wp14:editId="74474A24">
            <wp:extent cx="5934075" cy="5543550"/>
            <wp:effectExtent l="0" t="0" r="9525" b="0"/>
            <wp:docPr id="15" name="Picture 15" descr="A hyperlinked file name is identified in the Search Results pan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A hyperlinked file name is identified in the Search Results panel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4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6E9DB" w14:textId="05765075" w:rsidR="00A5747B" w:rsidRPr="003054F0" w:rsidRDefault="00A5747B" w:rsidP="003054F0">
      <w:pPr>
        <w:pStyle w:val="ListParagraph"/>
        <w:numPr>
          <w:ilvl w:val="0"/>
          <w:numId w:val="29"/>
        </w:numPr>
        <w:tabs>
          <w:tab w:val="left" w:pos="288"/>
        </w:tabs>
        <w:spacing w:after="240"/>
        <w:outlineLvl w:val="2"/>
        <w:rPr>
          <w:rFonts w:ascii="Arial" w:eastAsia="Times New Roman" w:hAnsi="Arial" w:cs="Arial"/>
        </w:rPr>
      </w:pPr>
      <w:r w:rsidRPr="003054F0">
        <w:rPr>
          <w:rFonts w:ascii="Arial" w:eastAsia="Times New Roman" w:hAnsi="Arial" w:cs="Arial"/>
        </w:rPr>
        <w:t xml:space="preserve">Open the file or click </w:t>
      </w:r>
      <w:r w:rsidRPr="003054F0">
        <w:rPr>
          <w:rFonts w:ascii="Arial" w:eastAsia="Times New Roman" w:hAnsi="Arial" w:cs="Arial"/>
          <w:b/>
          <w:bCs/>
        </w:rPr>
        <w:t>Save</w:t>
      </w:r>
      <w:r w:rsidRPr="003054F0">
        <w:rPr>
          <w:rFonts w:ascii="Arial" w:eastAsia="Times New Roman" w:hAnsi="Arial" w:cs="Arial"/>
        </w:rPr>
        <w:t>.</w:t>
      </w:r>
    </w:p>
    <w:p w14:paraId="33C66CB9" w14:textId="77777777" w:rsidR="00A5747B" w:rsidRPr="00A5747B" w:rsidRDefault="00A5747B" w:rsidP="00A5747B">
      <w:pPr>
        <w:keepNext/>
        <w:keepLines/>
        <w:spacing w:before="240" w:after="6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A5747B">
        <w:rPr>
          <w:rFonts w:ascii="Arial" w:eastAsia="Times New Roman" w:hAnsi="Arial" w:cs="Arial"/>
          <w:b/>
          <w:bCs/>
          <w:sz w:val="24"/>
          <w:szCs w:val="24"/>
        </w:rPr>
        <w:t xml:space="preserve">Save the Transaction File </w:t>
      </w:r>
    </w:p>
    <w:p w14:paraId="5E45B9D7" w14:textId="77777777" w:rsidR="00A5747B" w:rsidRPr="005F4096" w:rsidRDefault="00A5747B" w:rsidP="00A5747B">
      <w:pPr>
        <w:rPr>
          <w:rFonts w:ascii="Arial" w:hAnsi="Arial" w:cs="Arial"/>
        </w:rPr>
      </w:pPr>
      <w:r w:rsidRPr="005F4096">
        <w:rPr>
          <w:rFonts w:ascii="Arial" w:hAnsi="Arial" w:cs="Arial"/>
        </w:rPr>
        <w:t xml:space="preserve">From the </w:t>
      </w:r>
      <w:r w:rsidRPr="005F4096">
        <w:rPr>
          <w:rFonts w:ascii="Arial" w:hAnsi="Arial" w:cs="Arial"/>
          <w:b/>
        </w:rPr>
        <w:t xml:space="preserve">Save As </w:t>
      </w:r>
      <w:r w:rsidRPr="005F4096">
        <w:rPr>
          <w:rFonts w:ascii="Arial" w:hAnsi="Arial" w:cs="Arial"/>
        </w:rPr>
        <w:t>window:</w:t>
      </w:r>
    </w:p>
    <w:p w14:paraId="43BA2C19" w14:textId="77777777" w:rsidR="00227F4E" w:rsidRDefault="00227F4E" w:rsidP="00227F4E">
      <w:pPr>
        <w:pStyle w:val="ListParagraph"/>
        <w:numPr>
          <w:ilvl w:val="0"/>
          <w:numId w:val="28"/>
        </w:numPr>
        <w:tabs>
          <w:tab w:val="left" w:pos="288"/>
        </w:tabs>
        <w:spacing w:before="120" w:after="120"/>
        <w:outlineLvl w:val="2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Determine where you want to save the downloaded file on your computer.</w:t>
      </w:r>
    </w:p>
    <w:p w14:paraId="329CEA3D" w14:textId="3E43A267" w:rsidR="00A5747B" w:rsidRPr="003054F0" w:rsidRDefault="00A5747B" w:rsidP="003054F0">
      <w:pPr>
        <w:pStyle w:val="ListParagraph"/>
        <w:numPr>
          <w:ilvl w:val="0"/>
          <w:numId w:val="28"/>
        </w:numPr>
        <w:tabs>
          <w:tab w:val="left" w:pos="288"/>
        </w:tabs>
        <w:spacing w:before="120" w:after="120"/>
        <w:outlineLvl w:val="2"/>
        <w:rPr>
          <w:rFonts w:ascii="Arial" w:eastAsia="Times New Roman" w:hAnsi="Arial" w:cs="Arial"/>
        </w:rPr>
      </w:pPr>
      <w:r w:rsidRPr="003054F0">
        <w:rPr>
          <w:rFonts w:ascii="Arial" w:eastAsia="Times New Roman" w:hAnsi="Arial" w:cs="Arial"/>
        </w:rPr>
        <w:t xml:space="preserve">Click </w:t>
      </w:r>
      <w:r w:rsidRPr="003054F0">
        <w:rPr>
          <w:rFonts w:ascii="Arial" w:eastAsia="Times New Roman" w:hAnsi="Arial" w:cs="Arial"/>
          <w:b/>
        </w:rPr>
        <w:t>Save</w:t>
      </w:r>
      <w:r w:rsidRPr="003054F0">
        <w:rPr>
          <w:rFonts w:ascii="Arial" w:eastAsia="Times New Roman" w:hAnsi="Arial" w:cs="Arial"/>
        </w:rPr>
        <w:t>.</w:t>
      </w:r>
    </w:p>
    <w:p w14:paraId="727632F3" w14:textId="2B3F5C0A" w:rsidR="00011B3E" w:rsidRPr="0085228D" w:rsidRDefault="00A5747B" w:rsidP="003054F0">
      <w:pPr>
        <w:numPr>
          <w:ilvl w:val="0"/>
          <w:numId w:val="28"/>
        </w:numPr>
        <w:tabs>
          <w:tab w:val="left" w:pos="288"/>
        </w:tabs>
        <w:spacing w:before="120" w:after="120" w:line="240" w:lineRule="auto"/>
        <w:jc w:val="both"/>
        <w:outlineLvl w:val="2"/>
        <w:rPr>
          <w:rFonts w:ascii="Arial" w:hAnsi="Arial"/>
          <w:spacing w:val="-2"/>
        </w:rPr>
      </w:pPr>
      <w:r w:rsidRPr="0085228D">
        <w:rPr>
          <w:rFonts w:ascii="Arial" w:eastAsia="Times New Roman" w:hAnsi="Arial" w:cs="Arial"/>
        </w:rPr>
        <w:t xml:space="preserve">Click </w:t>
      </w:r>
      <w:r w:rsidRPr="0085228D">
        <w:rPr>
          <w:rFonts w:ascii="Arial" w:eastAsia="Times New Roman" w:hAnsi="Arial" w:cs="Arial"/>
          <w:b/>
        </w:rPr>
        <w:t>Close</w:t>
      </w:r>
      <w:r w:rsidRPr="0085228D">
        <w:rPr>
          <w:rFonts w:ascii="Arial" w:eastAsia="Times New Roman" w:hAnsi="Arial" w:cs="Arial"/>
        </w:rPr>
        <w:t>.</w:t>
      </w:r>
    </w:p>
    <w:p w14:paraId="05FB9EB2" w14:textId="77777777" w:rsidR="00CE2AD4" w:rsidRDefault="00CE2AD4">
      <w:pPr>
        <w:rPr>
          <w:rFonts w:ascii="Arial" w:eastAsia="Times New Roman" w:hAnsi="Arial" w:cs="Arial"/>
          <w:bCs/>
          <w:iCs/>
        </w:rPr>
      </w:pPr>
      <w:r>
        <w:br w:type="page"/>
      </w:r>
    </w:p>
    <w:p w14:paraId="491CDA34" w14:textId="22432BFF" w:rsidR="00F66874" w:rsidRPr="00CE2AD4" w:rsidRDefault="00F66874" w:rsidP="003054F0">
      <w:pPr>
        <w:pStyle w:val="Heading2"/>
        <w:jc w:val="center"/>
      </w:pPr>
      <w:r w:rsidRPr="00CE2AD4">
        <w:t>APPENDIX A: POSC Transaction Types</w:t>
      </w:r>
    </w:p>
    <w:tbl>
      <w:tblPr>
        <w:tblStyle w:val="GridTable4-Accent1"/>
        <w:tblW w:w="8190" w:type="dxa"/>
        <w:jc w:val="center"/>
        <w:tblLayout w:type="fixed"/>
        <w:tblLook w:val="04A0" w:firstRow="1" w:lastRow="0" w:firstColumn="1" w:lastColumn="0" w:noHBand="0" w:noVBand="1"/>
      </w:tblPr>
      <w:tblGrid>
        <w:gridCol w:w="3940"/>
        <w:gridCol w:w="4250"/>
      </w:tblGrid>
      <w:tr w:rsidR="00F66874" w:rsidRPr="00A26E2D" w14:paraId="2D3B182C" w14:textId="74B28ED9" w:rsidTr="00F668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5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0" w:type="dxa"/>
            <w:shd w:val="clear" w:color="auto" w:fill="1F3864" w:themeFill="accent1" w:themeFillShade="80"/>
          </w:tcPr>
          <w:p w14:paraId="2192CC1E" w14:textId="5CAE80DE" w:rsidR="00F66874" w:rsidRPr="00F66874" w:rsidRDefault="00F66874" w:rsidP="006A7268">
            <w:pPr>
              <w:rPr>
                <w:rFonts w:cstheme="minorHAnsi"/>
                <w:b w:val="0"/>
                <w:bCs w:val="0"/>
                <w:color w:val="C45911" w:themeColor="accent2" w:themeShade="BF"/>
              </w:rPr>
            </w:pPr>
            <w:bookmarkStart w:id="1" w:name="_Hlk94783648"/>
            <w:r w:rsidRPr="00F66874">
              <w:rPr>
                <w:rFonts w:cstheme="minorHAnsi"/>
                <w:color w:val="auto"/>
              </w:rPr>
              <w:t>Transaction Type</w:t>
            </w:r>
          </w:p>
        </w:tc>
        <w:tc>
          <w:tcPr>
            <w:tcW w:w="4250" w:type="dxa"/>
            <w:shd w:val="clear" w:color="auto" w:fill="1F3864" w:themeFill="accent1" w:themeFillShade="80"/>
          </w:tcPr>
          <w:p w14:paraId="011F1C63" w14:textId="3F7B14A5" w:rsidR="00F66874" w:rsidRPr="00F66874" w:rsidRDefault="00D96925" w:rsidP="006A72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color w:val="auto"/>
              </w:rPr>
              <w:t>Description</w:t>
            </w:r>
          </w:p>
        </w:tc>
      </w:tr>
      <w:tr w:rsidR="006A7268" w:rsidRPr="00A26E2D" w14:paraId="7E6A29E8" w14:textId="7D9B6027" w:rsidTr="00F66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0" w:type="dxa"/>
          </w:tcPr>
          <w:p w14:paraId="29F6225B" w14:textId="77777777" w:rsidR="006A7268" w:rsidRPr="00F66874" w:rsidRDefault="006A7268" w:rsidP="006A7268">
            <w:r w:rsidRPr="00F66874">
              <w:rPr>
                <w:b w:val="0"/>
              </w:rPr>
              <w:t>270/271</w:t>
            </w:r>
          </w:p>
        </w:tc>
        <w:tc>
          <w:tcPr>
            <w:tcW w:w="4250" w:type="dxa"/>
          </w:tcPr>
          <w:p w14:paraId="4CC4BC31" w14:textId="715D0EB6" w:rsidR="006A7268" w:rsidRPr="00D64F12" w:rsidRDefault="00D96925" w:rsidP="006A72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D64F12">
              <w:rPr>
                <w:bCs/>
              </w:rPr>
              <w:t>Ability to submit an Eligibility Inquiry and receive an Eligibility Response</w:t>
            </w:r>
          </w:p>
        </w:tc>
      </w:tr>
      <w:tr w:rsidR="00D96925" w:rsidRPr="00A26E2D" w14:paraId="6AD31D16" w14:textId="751CDB93" w:rsidTr="00F6687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0" w:type="dxa"/>
          </w:tcPr>
          <w:p w14:paraId="49D6AE47" w14:textId="77777777" w:rsidR="00D96925" w:rsidRPr="00F66874" w:rsidRDefault="00D96925" w:rsidP="00D96925">
            <w:r w:rsidRPr="00F66874">
              <w:rPr>
                <w:b w:val="0"/>
              </w:rPr>
              <w:t>820</w:t>
            </w:r>
          </w:p>
        </w:tc>
        <w:tc>
          <w:tcPr>
            <w:tcW w:w="4250" w:type="dxa"/>
          </w:tcPr>
          <w:p w14:paraId="6F20957A" w14:textId="12D28D78" w:rsidR="00D96925" w:rsidRPr="00D64F12" w:rsidRDefault="00D96925" w:rsidP="00D96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D64F12">
              <w:rPr>
                <w:bCs/>
              </w:rPr>
              <w:t>Ability to issue managed care payment information to managed care entities</w:t>
            </w:r>
          </w:p>
        </w:tc>
      </w:tr>
      <w:tr w:rsidR="00D96925" w:rsidRPr="00A26E2D" w14:paraId="303D2777" w14:textId="2BC47175" w:rsidTr="00F66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0" w:type="dxa"/>
          </w:tcPr>
          <w:p w14:paraId="400FD08D" w14:textId="77777777" w:rsidR="00D96925" w:rsidRPr="00F66874" w:rsidRDefault="00D96925" w:rsidP="00D96925">
            <w:r w:rsidRPr="00F66874">
              <w:rPr>
                <w:b w:val="0"/>
              </w:rPr>
              <w:t>834</w:t>
            </w:r>
          </w:p>
        </w:tc>
        <w:tc>
          <w:tcPr>
            <w:tcW w:w="4250" w:type="dxa"/>
          </w:tcPr>
          <w:p w14:paraId="2A416B99" w14:textId="61170525" w:rsidR="00D96925" w:rsidRPr="00D64F12" w:rsidRDefault="00D96925" w:rsidP="00D96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D64F12">
              <w:rPr>
                <w:bCs/>
              </w:rPr>
              <w:t>Ability to issue daily, weekly, or monthly managed care enrollment files</w:t>
            </w:r>
          </w:p>
        </w:tc>
      </w:tr>
      <w:tr w:rsidR="00D96925" w:rsidRPr="00A26E2D" w14:paraId="65743A90" w14:textId="09117E2F" w:rsidTr="00F6687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0" w:type="dxa"/>
          </w:tcPr>
          <w:p w14:paraId="351FC10B" w14:textId="77777777" w:rsidR="00D96925" w:rsidRPr="00F66874" w:rsidRDefault="00D96925" w:rsidP="00D96925">
            <w:r w:rsidRPr="00F66874">
              <w:rPr>
                <w:b w:val="0"/>
              </w:rPr>
              <w:t>835</w:t>
            </w:r>
          </w:p>
        </w:tc>
        <w:tc>
          <w:tcPr>
            <w:tcW w:w="4250" w:type="dxa"/>
          </w:tcPr>
          <w:p w14:paraId="7F228D17" w14:textId="494427C3" w:rsidR="00D96925" w:rsidRPr="00D64F12" w:rsidRDefault="00D96925" w:rsidP="00D96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D64F12">
              <w:rPr>
                <w:bCs/>
              </w:rPr>
              <w:t>Ability to issue the status of claims payments via the 835</w:t>
            </w:r>
          </w:p>
        </w:tc>
      </w:tr>
      <w:tr w:rsidR="00D96925" w:rsidRPr="00A26E2D" w14:paraId="1092071B" w14:textId="1D9AB18C" w:rsidTr="00F66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0" w:type="dxa"/>
          </w:tcPr>
          <w:p w14:paraId="36F792CF" w14:textId="77777777" w:rsidR="00D96925" w:rsidRPr="00F66874" w:rsidRDefault="00D96925" w:rsidP="00D96925">
            <w:r w:rsidRPr="00F66874">
              <w:rPr>
                <w:b w:val="0"/>
              </w:rPr>
              <w:t>837 (P&amp;I)</w:t>
            </w:r>
          </w:p>
        </w:tc>
        <w:tc>
          <w:tcPr>
            <w:tcW w:w="4250" w:type="dxa"/>
          </w:tcPr>
          <w:p w14:paraId="529A08BF" w14:textId="01932646" w:rsidR="00D96925" w:rsidRPr="00D64F12" w:rsidRDefault="00D96925" w:rsidP="00D96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D64F12">
              <w:rPr>
                <w:bCs/>
              </w:rPr>
              <w:t>Ability to submit</w:t>
            </w:r>
            <w:r w:rsidR="00974F40">
              <w:rPr>
                <w:bCs/>
              </w:rPr>
              <w:t>,</w:t>
            </w:r>
            <w:r w:rsidRPr="00D64F12">
              <w:rPr>
                <w:bCs/>
              </w:rPr>
              <w:t xml:space="preserve"> adjust</w:t>
            </w:r>
            <w:r w:rsidR="00974F40">
              <w:rPr>
                <w:bCs/>
              </w:rPr>
              <w:t>,</w:t>
            </w:r>
            <w:r w:rsidRPr="00D64F12">
              <w:rPr>
                <w:bCs/>
              </w:rPr>
              <w:t xml:space="preserve"> and void </w:t>
            </w:r>
            <w:r w:rsidR="00974F40">
              <w:rPr>
                <w:bCs/>
              </w:rPr>
              <w:t>c</w:t>
            </w:r>
            <w:r w:rsidR="00974F40" w:rsidRPr="00D64F12">
              <w:rPr>
                <w:bCs/>
              </w:rPr>
              <w:t>laims</w:t>
            </w:r>
          </w:p>
        </w:tc>
      </w:tr>
      <w:tr w:rsidR="00D96925" w:rsidRPr="00A26E2D" w14:paraId="16D82DE3" w14:textId="3DC86893" w:rsidTr="00F6687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0" w:type="dxa"/>
          </w:tcPr>
          <w:p w14:paraId="4D27566C" w14:textId="77777777" w:rsidR="00D96925" w:rsidRPr="00F66874" w:rsidRDefault="00D96925" w:rsidP="00D96925">
            <w:r w:rsidRPr="00F66874">
              <w:rPr>
                <w:b w:val="0"/>
              </w:rPr>
              <w:t>999/TA1</w:t>
            </w:r>
          </w:p>
        </w:tc>
        <w:tc>
          <w:tcPr>
            <w:tcW w:w="4250" w:type="dxa"/>
          </w:tcPr>
          <w:p w14:paraId="4C60B0F5" w14:textId="1F7AC320" w:rsidR="00D96925" w:rsidRPr="00D64F12" w:rsidRDefault="00D96925" w:rsidP="00D96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D64F12">
              <w:rPr>
                <w:bCs/>
              </w:rPr>
              <w:t xml:space="preserve">Ability to </w:t>
            </w:r>
            <w:r w:rsidR="00974F40">
              <w:rPr>
                <w:bCs/>
              </w:rPr>
              <w:t>i</w:t>
            </w:r>
            <w:r w:rsidR="00974F40" w:rsidRPr="00D64F12">
              <w:rPr>
                <w:bCs/>
              </w:rPr>
              <w:t xml:space="preserve">ssue </w:t>
            </w:r>
            <w:r w:rsidR="00974F40">
              <w:rPr>
                <w:bCs/>
              </w:rPr>
              <w:t>a</w:t>
            </w:r>
            <w:r w:rsidR="00974F40" w:rsidRPr="00D64F12">
              <w:rPr>
                <w:bCs/>
              </w:rPr>
              <w:t xml:space="preserve">cknowledgements </w:t>
            </w:r>
            <w:r w:rsidRPr="00D64F12">
              <w:rPr>
                <w:bCs/>
              </w:rPr>
              <w:t>for file submissions</w:t>
            </w:r>
          </w:p>
        </w:tc>
      </w:tr>
      <w:tr w:rsidR="00D96925" w:rsidRPr="00A26E2D" w14:paraId="0C2A00E0" w14:textId="12173EB3" w:rsidTr="00F66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0" w:type="dxa"/>
          </w:tcPr>
          <w:p w14:paraId="5B913DB4" w14:textId="3C5FB67C" w:rsidR="00D96925" w:rsidRPr="00F66874" w:rsidRDefault="00D96925" w:rsidP="00D96925">
            <w:pPr>
              <w:rPr>
                <w:rFonts w:cstheme="minorHAnsi"/>
              </w:rPr>
            </w:pPr>
            <w:r w:rsidRPr="00F66874">
              <w:rPr>
                <w:b w:val="0"/>
              </w:rPr>
              <w:t>ACPD – ACO Provider Directory</w:t>
            </w:r>
          </w:p>
        </w:tc>
        <w:tc>
          <w:tcPr>
            <w:tcW w:w="4250" w:type="dxa"/>
          </w:tcPr>
          <w:p w14:paraId="20CD1353" w14:textId="636FAB34" w:rsidR="00D96925" w:rsidRPr="00D64F12" w:rsidRDefault="00D64F12" w:rsidP="00D96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D64F12">
              <w:rPr>
                <w:bCs/>
              </w:rPr>
              <w:t xml:space="preserve">Ability for ACOAs to upload their provider </w:t>
            </w:r>
            <w:r w:rsidR="00974F40" w:rsidRPr="00D64F12">
              <w:rPr>
                <w:bCs/>
              </w:rPr>
              <w:t>director</w:t>
            </w:r>
            <w:r w:rsidR="00974F40">
              <w:rPr>
                <w:bCs/>
              </w:rPr>
              <w:t>ies</w:t>
            </w:r>
          </w:p>
        </w:tc>
      </w:tr>
      <w:tr w:rsidR="00D96925" w:rsidRPr="00A26E2D" w14:paraId="54A70C3E" w14:textId="3266C493" w:rsidTr="00F6687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0" w:type="dxa"/>
          </w:tcPr>
          <w:p w14:paraId="42705A5B" w14:textId="3EE88D7C" w:rsidR="00D96925" w:rsidRPr="00F66874" w:rsidRDefault="00D96925" w:rsidP="00D96925">
            <w:pPr>
              <w:rPr>
                <w:rFonts w:cstheme="minorHAnsi"/>
              </w:rPr>
            </w:pPr>
            <w:r w:rsidRPr="00F66874">
              <w:rPr>
                <w:b w:val="0"/>
              </w:rPr>
              <w:t>BORIM License Data</w:t>
            </w:r>
          </w:p>
        </w:tc>
        <w:tc>
          <w:tcPr>
            <w:tcW w:w="4250" w:type="dxa"/>
          </w:tcPr>
          <w:p w14:paraId="2B8FF998" w14:textId="421ED552" w:rsidR="00D96925" w:rsidRPr="00D64F12" w:rsidRDefault="00D64F12" w:rsidP="00D96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D64F12">
              <w:rPr>
                <w:bCs/>
              </w:rPr>
              <w:t>Ability to keep BORIM data current in MMIS</w:t>
            </w:r>
          </w:p>
        </w:tc>
      </w:tr>
      <w:tr w:rsidR="00D96925" w:rsidRPr="00A26E2D" w14:paraId="55A56C10" w14:textId="69B07AFD" w:rsidTr="00F66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0" w:type="dxa"/>
          </w:tcPr>
          <w:p w14:paraId="278D7D38" w14:textId="4E07D689" w:rsidR="00D96925" w:rsidRPr="00F66874" w:rsidRDefault="00D96925" w:rsidP="00D96925">
            <w:pPr>
              <w:rPr>
                <w:rFonts w:cstheme="minorHAnsi"/>
              </w:rPr>
            </w:pPr>
            <w:r w:rsidRPr="00F66874">
              <w:rPr>
                <w:b w:val="0"/>
              </w:rPr>
              <w:t xml:space="preserve">Copay File/Health Plan Daily Copay </w:t>
            </w:r>
          </w:p>
        </w:tc>
        <w:tc>
          <w:tcPr>
            <w:tcW w:w="4250" w:type="dxa"/>
          </w:tcPr>
          <w:p w14:paraId="326B2928" w14:textId="23FD1C42" w:rsidR="00D96925" w:rsidRPr="00D64F12" w:rsidRDefault="00D64F12" w:rsidP="00D96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D64F12">
              <w:rPr>
                <w:bCs/>
              </w:rPr>
              <w:t xml:space="preserve">Incoming/outgoing </w:t>
            </w:r>
            <w:r w:rsidR="00974F40">
              <w:rPr>
                <w:bCs/>
              </w:rPr>
              <w:t>c</w:t>
            </w:r>
            <w:r w:rsidR="00974F40" w:rsidRPr="00D64F12">
              <w:rPr>
                <w:bCs/>
              </w:rPr>
              <w:t xml:space="preserve">opay </w:t>
            </w:r>
            <w:r w:rsidRPr="00D64F12">
              <w:rPr>
                <w:bCs/>
              </w:rPr>
              <w:t>file exchange between MCOs, ACOAs</w:t>
            </w:r>
            <w:r w:rsidR="00974F40">
              <w:rPr>
                <w:bCs/>
              </w:rPr>
              <w:t>,</w:t>
            </w:r>
            <w:r w:rsidRPr="00D64F12">
              <w:rPr>
                <w:bCs/>
              </w:rPr>
              <w:t xml:space="preserve"> </w:t>
            </w:r>
            <w:r w:rsidR="00974F40">
              <w:rPr>
                <w:bCs/>
              </w:rPr>
              <w:t>and</w:t>
            </w:r>
            <w:r w:rsidRPr="00D64F12">
              <w:rPr>
                <w:bCs/>
              </w:rPr>
              <w:t xml:space="preserve"> MassHealth</w:t>
            </w:r>
          </w:p>
        </w:tc>
      </w:tr>
      <w:tr w:rsidR="00D96925" w:rsidRPr="00A26E2D" w14:paraId="5B3F6EE4" w14:textId="3EB7CCDE" w:rsidTr="00F6687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0" w:type="dxa"/>
          </w:tcPr>
          <w:p w14:paraId="462F77D5" w14:textId="4031C926" w:rsidR="00D96925" w:rsidRPr="00F66874" w:rsidRDefault="00D96925" w:rsidP="00D96925">
            <w:pPr>
              <w:rPr>
                <w:rFonts w:cstheme="minorHAnsi"/>
              </w:rPr>
            </w:pPr>
            <w:r w:rsidRPr="00F66874">
              <w:rPr>
                <w:b w:val="0"/>
              </w:rPr>
              <w:t>MMQ Questionnaire/MMQ Summary Response</w:t>
            </w:r>
          </w:p>
        </w:tc>
        <w:tc>
          <w:tcPr>
            <w:tcW w:w="4250" w:type="dxa"/>
          </w:tcPr>
          <w:p w14:paraId="2C3B3505" w14:textId="50FE80FC" w:rsidR="00D96925" w:rsidRPr="00D64F12" w:rsidRDefault="00D64F12" w:rsidP="00D96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D64F12">
              <w:rPr>
                <w:bCs/>
                <w:color w:val="000000" w:themeColor="text1"/>
              </w:rPr>
              <w:t>Ability to direct data enter</w:t>
            </w:r>
            <w:r w:rsidR="0078087A">
              <w:rPr>
                <w:bCs/>
                <w:color w:val="000000" w:themeColor="text1"/>
              </w:rPr>
              <w:t>ed in</w:t>
            </w:r>
            <w:r w:rsidRPr="00D64F12">
              <w:rPr>
                <w:bCs/>
                <w:color w:val="000000" w:themeColor="text1"/>
              </w:rPr>
              <w:t xml:space="preserve"> an MMQ</w:t>
            </w:r>
          </w:p>
        </w:tc>
      </w:tr>
      <w:tr w:rsidR="00D96925" w:rsidRPr="00A26E2D" w14:paraId="32F89E71" w14:textId="194B293E" w:rsidTr="00F66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0" w:type="dxa"/>
          </w:tcPr>
          <w:p w14:paraId="2B8E19C4" w14:textId="4EA716A4" w:rsidR="00D96925" w:rsidRPr="00D64F12" w:rsidRDefault="00D96925" w:rsidP="00D96925">
            <w:pPr>
              <w:rPr>
                <w:bCs w:val="0"/>
              </w:rPr>
            </w:pPr>
            <w:r w:rsidRPr="00D64F12">
              <w:rPr>
                <w:b w:val="0"/>
                <w:bCs w:val="0"/>
              </w:rPr>
              <w:t>Member ID card Request/Member ID Card Response</w:t>
            </w:r>
          </w:p>
        </w:tc>
        <w:tc>
          <w:tcPr>
            <w:tcW w:w="4250" w:type="dxa"/>
          </w:tcPr>
          <w:p w14:paraId="7379EFE2" w14:textId="709B6435" w:rsidR="00D96925" w:rsidRPr="00D64F12" w:rsidRDefault="00D64F12" w:rsidP="00D96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 w:rsidRPr="00D64F12">
              <w:rPr>
                <w:bCs/>
                <w:color w:val="000000" w:themeColor="text1"/>
              </w:rPr>
              <w:t>Ability to upload/download the member ID card file</w:t>
            </w:r>
          </w:p>
        </w:tc>
      </w:tr>
      <w:tr w:rsidR="00D96925" w:rsidRPr="00A26E2D" w14:paraId="52CE2B76" w14:textId="21324D38" w:rsidTr="00F6687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0" w:type="dxa"/>
          </w:tcPr>
          <w:p w14:paraId="06E31F03" w14:textId="7B1C7C46" w:rsidR="00D96925" w:rsidRPr="00F66874" w:rsidRDefault="00D96925" w:rsidP="00D96925">
            <w:pPr>
              <w:rPr>
                <w:rFonts w:cstheme="minorHAnsi"/>
              </w:rPr>
            </w:pPr>
            <w:r w:rsidRPr="00F66874">
              <w:rPr>
                <w:b w:val="0"/>
              </w:rPr>
              <w:t>MCO Profile Update/MCO profile Update Response</w:t>
            </w:r>
          </w:p>
        </w:tc>
        <w:tc>
          <w:tcPr>
            <w:tcW w:w="4250" w:type="dxa"/>
          </w:tcPr>
          <w:p w14:paraId="21C92919" w14:textId="0ED87C73" w:rsidR="00D96925" w:rsidRPr="006A7268" w:rsidRDefault="00CE122E" w:rsidP="00D96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highlight w:val="cyan"/>
              </w:rPr>
            </w:pPr>
            <w:r w:rsidRPr="00CE122E">
              <w:rPr>
                <w:bCs/>
              </w:rPr>
              <w:t>Ability to update the MCO provider’s profile information</w:t>
            </w:r>
          </w:p>
        </w:tc>
      </w:tr>
      <w:tr w:rsidR="00CE122E" w:rsidRPr="00A26E2D" w14:paraId="75D89851" w14:textId="75EA2165" w:rsidTr="00E01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0" w:type="dxa"/>
          </w:tcPr>
          <w:p w14:paraId="4A663CFC" w14:textId="64ED4A2E" w:rsidR="00CE122E" w:rsidRPr="00F66874" w:rsidRDefault="00CE122E" w:rsidP="00D96925">
            <w:pPr>
              <w:rPr>
                <w:rFonts w:cstheme="minorHAnsi"/>
              </w:rPr>
            </w:pPr>
            <w:r w:rsidRPr="00F66874">
              <w:rPr>
                <w:b w:val="0"/>
              </w:rPr>
              <w:t xml:space="preserve">MCO Provider Enrollment/MCO Provider Enrollment response </w:t>
            </w:r>
          </w:p>
        </w:tc>
        <w:tc>
          <w:tcPr>
            <w:tcW w:w="4250" w:type="dxa"/>
          </w:tcPr>
          <w:p w14:paraId="32101BB3" w14:textId="1FCF6ADE" w:rsidR="00CE122E" w:rsidRPr="006A7268" w:rsidRDefault="00CE122E" w:rsidP="00D96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highlight w:val="cyan"/>
              </w:rPr>
            </w:pPr>
            <w:r w:rsidRPr="00CE122E">
              <w:rPr>
                <w:bCs/>
              </w:rPr>
              <w:t>Ability to enroll and update provider data from MCEs</w:t>
            </w:r>
          </w:p>
        </w:tc>
      </w:tr>
      <w:tr w:rsidR="00CE122E" w:rsidRPr="00A26E2D" w14:paraId="20DB6AB0" w14:textId="77777777" w:rsidTr="00F66874">
        <w:trPr>
          <w:trHeight w:val="2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0" w:type="dxa"/>
          </w:tcPr>
          <w:p w14:paraId="48DB649C" w14:textId="3243B09D" w:rsidR="00CE122E" w:rsidRPr="00F66874" w:rsidRDefault="00CE122E" w:rsidP="00D96925">
            <w:pPr>
              <w:rPr>
                <w:rFonts w:cstheme="minorHAnsi"/>
              </w:rPr>
            </w:pPr>
            <w:r w:rsidRPr="00F66874">
              <w:rPr>
                <w:b w:val="0"/>
              </w:rPr>
              <w:t>MCPD -MCO/ACO Provider Directory</w:t>
            </w:r>
          </w:p>
        </w:tc>
        <w:tc>
          <w:tcPr>
            <w:tcW w:w="4250" w:type="dxa"/>
          </w:tcPr>
          <w:p w14:paraId="23AF8DB0" w14:textId="7E43C1F7" w:rsidR="00CE122E" w:rsidRPr="002F3A0C" w:rsidRDefault="00CE122E" w:rsidP="00D96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highlight w:val="cyan"/>
              </w:rPr>
            </w:pPr>
            <w:r w:rsidRPr="002F3A0C">
              <w:t>Ability for MCOs to upload provider directory</w:t>
            </w:r>
          </w:p>
        </w:tc>
      </w:tr>
      <w:tr w:rsidR="00D96925" w:rsidRPr="00A26E2D" w14:paraId="1489E8AD" w14:textId="1E444286" w:rsidTr="00F66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0" w:type="dxa"/>
          </w:tcPr>
          <w:p w14:paraId="387037A3" w14:textId="32D2DF68" w:rsidR="00D96925" w:rsidRPr="00F66874" w:rsidRDefault="00D96925" w:rsidP="00D96925">
            <w:pPr>
              <w:rPr>
                <w:rFonts w:cstheme="minorHAnsi"/>
              </w:rPr>
            </w:pPr>
            <w:r w:rsidRPr="00F66874">
              <w:rPr>
                <w:b w:val="0"/>
              </w:rPr>
              <w:t>PCP – ACOC Interface file</w:t>
            </w:r>
          </w:p>
        </w:tc>
        <w:tc>
          <w:tcPr>
            <w:tcW w:w="4250" w:type="dxa"/>
          </w:tcPr>
          <w:p w14:paraId="3BB8DD94" w14:textId="08751938" w:rsidR="00D96925" w:rsidRPr="002F3A0C" w:rsidRDefault="00CE122E" w:rsidP="00D96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highlight w:val="cyan"/>
              </w:rPr>
            </w:pPr>
            <w:r w:rsidRPr="002F3A0C">
              <w:t>Ability of the MCOs and ACOAs to update or add a member’s PCP</w:t>
            </w:r>
          </w:p>
        </w:tc>
      </w:tr>
      <w:tr w:rsidR="00D96925" w:rsidRPr="00A26E2D" w14:paraId="3951EB84" w14:textId="768AF097" w:rsidTr="00F6687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0" w:type="dxa"/>
          </w:tcPr>
          <w:p w14:paraId="09AFFD02" w14:textId="0F552FD2" w:rsidR="00D96925" w:rsidRPr="00F66874" w:rsidRDefault="00D96925" w:rsidP="00D96925">
            <w:pPr>
              <w:rPr>
                <w:rFonts w:cstheme="minorHAnsi"/>
              </w:rPr>
            </w:pPr>
            <w:r w:rsidRPr="00F66874">
              <w:rPr>
                <w:b w:val="0"/>
              </w:rPr>
              <w:t>Pre-Payment Review Request/Pre-Payment Review Response</w:t>
            </w:r>
          </w:p>
        </w:tc>
        <w:tc>
          <w:tcPr>
            <w:tcW w:w="4250" w:type="dxa"/>
          </w:tcPr>
          <w:p w14:paraId="4B3CD28E" w14:textId="667B1284" w:rsidR="00D96925" w:rsidRPr="002F3A0C" w:rsidRDefault="002F3A0C" w:rsidP="00D96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highlight w:val="cyan"/>
              </w:rPr>
            </w:pPr>
            <w:r w:rsidRPr="002F3A0C">
              <w:t>Ability to submit pre-payment review requests and receive responses</w:t>
            </w:r>
          </w:p>
        </w:tc>
      </w:tr>
      <w:tr w:rsidR="00D96925" w:rsidRPr="00A26E2D" w14:paraId="7DBC4D0E" w14:textId="2DDA01E8" w:rsidTr="00F66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0" w:type="dxa"/>
          </w:tcPr>
          <w:p w14:paraId="16C4FBDA" w14:textId="5E9F12B7" w:rsidR="00D96925" w:rsidRPr="00F66874" w:rsidRDefault="00D96925" w:rsidP="00D96925">
            <w:pPr>
              <w:rPr>
                <w:rFonts w:cstheme="minorHAnsi"/>
              </w:rPr>
            </w:pPr>
            <w:r w:rsidRPr="00F66874">
              <w:rPr>
                <w:b w:val="0"/>
              </w:rPr>
              <w:t>Carrier Code File</w:t>
            </w:r>
          </w:p>
        </w:tc>
        <w:tc>
          <w:tcPr>
            <w:tcW w:w="4250" w:type="dxa"/>
          </w:tcPr>
          <w:p w14:paraId="1F87DF06" w14:textId="3022C2E4" w:rsidR="00D96925" w:rsidRPr="002F3A0C" w:rsidRDefault="002F3A0C" w:rsidP="002F3A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highlight w:val="cyan"/>
              </w:rPr>
            </w:pPr>
            <w:r w:rsidRPr="002F3A0C">
              <w:t>Ability to download the most recent carrier code file</w:t>
            </w:r>
          </w:p>
        </w:tc>
      </w:tr>
      <w:tr w:rsidR="00D96925" w:rsidRPr="00A26E2D" w14:paraId="69D5464D" w14:textId="49C8DF2B" w:rsidTr="00F6687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0" w:type="dxa"/>
          </w:tcPr>
          <w:p w14:paraId="3BE51343" w14:textId="179DD831" w:rsidR="00D96925" w:rsidRPr="00F66874" w:rsidRDefault="00D96925" w:rsidP="00D96925">
            <w:pPr>
              <w:rPr>
                <w:rFonts w:cstheme="minorHAnsi"/>
              </w:rPr>
            </w:pPr>
            <w:r w:rsidRPr="00F66874">
              <w:rPr>
                <w:b w:val="0"/>
              </w:rPr>
              <w:t>Daily FEW File</w:t>
            </w:r>
          </w:p>
        </w:tc>
        <w:tc>
          <w:tcPr>
            <w:tcW w:w="4250" w:type="dxa"/>
          </w:tcPr>
          <w:p w14:paraId="3A2650A2" w14:textId="5B7E2002" w:rsidR="00D96925" w:rsidRPr="002F3A0C" w:rsidRDefault="002F3A0C" w:rsidP="00D96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highlight w:val="cyan"/>
              </w:rPr>
            </w:pPr>
            <w:r w:rsidRPr="002F3A0C">
              <w:t>A file of members to be enrolled in the SCO</w:t>
            </w:r>
          </w:p>
        </w:tc>
      </w:tr>
      <w:tr w:rsidR="00D96925" w:rsidRPr="00A26E2D" w14:paraId="4CC68974" w14:textId="792009EF" w:rsidTr="00F66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0" w:type="dxa"/>
          </w:tcPr>
          <w:p w14:paraId="35F6E631" w14:textId="1D7B7DE2" w:rsidR="00D96925" w:rsidRPr="00F66874" w:rsidRDefault="00D96925" w:rsidP="00D96925">
            <w:pPr>
              <w:rPr>
                <w:rFonts w:cstheme="minorHAnsi"/>
              </w:rPr>
            </w:pPr>
            <w:r w:rsidRPr="00F66874">
              <w:rPr>
                <w:b w:val="0"/>
              </w:rPr>
              <w:t>Daily SCO File</w:t>
            </w:r>
          </w:p>
        </w:tc>
        <w:tc>
          <w:tcPr>
            <w:tcW w:w="4250" w:type="dxa"/>
          </w:tcPr>
          <w:p w14:paraId="5D29FC79" w14:textId="7214BFD2" w:rsidR="00D96925" w:rsidRPr="002F3A0C" w:rsidRDefault="002F3A0C" w:rsidP="00D96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F3A0C">
              <w:t>A file of members to be enrolled in the SCO</w:t>
            </w:r>
          </w:p>
        </w:tc>
      </w:tr>
      <w:tr w:rsidR="00D96925" w:rsidRPr="00A26E2D" w14:paraId="64C8E157" w14:textId="7CE0205F" w:rsidTr="00F6687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0" w:type="dxa"/>
          </w:tcPr>
          <w:p w14:paraId="77940420" w14:textId="259915C7" w:rsidR="00D96925" w:rsidRPr="00F66874" w:rsidRDefault="00D96925" w:rsidP="00D96925">
            <w:pPr>
              <w:rPr>
                <w:rFonts w:cstheme="minorHAnsi"/>
              </w:rPr>
            </w:pPr>
            <w:r w:rsidRPr="00F66874">
              <w:rPr>
                <w:b w:val="0"/>
              </w:rPr>
              <w:t>Miscellaneous Reports</w:t>
            </w:r>
          </w:p>
        </w:tc>
        <w:tc>
          <w:tcPr>
            <w:tcW w:w="4250" w:type="dxa"/>
          </w:tcPr>
          <w:p w14:paraId="3D46DAFE" w14:textId="7ADDB3CF" w:rsidR="00D96925" w:rsidRPr="002F3A0C" w:rsidRDefault="002F3A0C" w:rsidP="00D96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F3A0C">
              <w:t xml:space="preserve">Ability to download </w:t>
            </w:r>
            <w:r w:rsidR="00A508B1">
              <w:t xml:space="preserve">ad </w:t>
            </w:r>
            <w:r w:rsidRPr="002F3A0C">
              <w:t>hoc reports</w:t>
            </w:r>
          </w:p>
        </w:tc>
      </w:tr>
      <w:tr w:rsidR="00D96925" w:rsidRPr="00A26E2D" w14:paraId="5A48F307" w14:textId="17F84E83" w:rsidTr="00F66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0" w:type="dxa"/>
          </w:tcPr>
          <w:p w14:paraId="6F1EE329" w14:textId="7CE5427D" w:rsidR="00D96925" w:rsidRPr="00F66874" w:rsidRDefault="00D96925" w:rsidP="00D96925">
            <w:pPr>
              <w:rPr>
                <w:rFonts w:cstheme="minorHAnsi"/>
              </w:rPr>
            </w:pPr>
            <w:r w:rsidRPr="00F66874">
              <w:rPr>
                <w:b w:val="0"/>
              </w:rPr>
              <w:t>PCP ACOC Error File</w:t>
            </w:r>
          </w:p>
        </w:tc>
        <w:tc>
          <w:tcPr>
            <w:tcW w:w="4250" w:type="dxa"/>
          </w:tcPr>
          <w:p w14:paraId="2BE8C79D" w14:textId="01F14924" w:rsidR="00D96925" w:rsidRPr="002F3A0C" w:rsidRDefault="002F3A0C" w:rsidP="00D96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F3A0C">
              <w:t>Ability of the MCOs and ACOAs to correct errors detected in their PCPC</w:t>
            </w:r>
            <w:r w:rsidR="0061399C">
              <w:t>-</w:t>
            </w:r>
            <w:r w:rsidRPr="002F3A0C">
              <w:t>ACOC Interface file submission</w:t>
            </w:r>
          </w:p>
        </w:tc>
      </w:tr>
      <w:tr w:rsidR="00D96925" w:rsidRPr="00A26E2D" w14:paraId="31605515" w14:textId="2AF43830" w:rsidTr="00F6687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0" w:type="dxa"/>
          </w:tcPr>
          <w:p w14:paraId="3BA0333A" w14:textId="0234B564" w:rsidR="00D96925" w:rsidRPr="00F66874" w:rsidRDefault="00D96925" w:rsidP="00D96925">
            <w:pPr>
              <w:rPr>
                <w:rFonts w:cstheme="minorHAnsi"/>
              </w:rPr>
            </w:pPr>
            <w:r w:rsidRPr="00F66874">
              <w:rPr>
                <w:b w:val="0"/>
              </w:rPr>
              <w:t>276/277</w:t>
            </w:r>
          </w:p>
        </w:tc>
        <w:tc>
          <w:tcPr>
            <w:tcW w:w="4250" w:type="dxa"/>
          </w:tcPr>
          <w:p w14:paraId="761C5629" w14:textId="2294A8D3" w:rsidR="00D96925" w:rsidRPr="002F3A0C" w:rsidRDefault="002F3A0C" w:rsidP="00D96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3A0C">
              <w:t xml:space="preserve">Ability to submit a claims status inquiry and receive </w:t>
            </w:r>
            <w:r w:rsidR="00A508B1">
              <w:t xml:space="preserve">a </w:t>
            </w:r>
            <w:r w:rsidRPr="002F3A0C">
              <w:t>claims status response</w:t>
            </w:r>
          </w:p>
        </w:tc>
      </w:tr>
      <w:tr w:rsidR="00D96925" w:rsidRPr="00A26E2D" w14:paraId="211A54F4" w14:textId="3F63F5EA" w:rsidTr="00F66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0" w:type="dxa"/>
          </w:tcPr>
          <w:p w14:paraId="0DA16974" w14:textId="34D71FC1" w:rsidR="00D96925" w:rsidRPr="00482F81" w:rsidRDefault="00D96925" w:rsidP="00D96925">
            <w:pPr>
              <w:rPr>
                <w:rFonts w:cstheme="minorHAnsi"/>
                <w:b w:val="0"/>
                <w:bCs w:val="0"/>
              </w:rPr>
            </w:pPr>
            <w:r w:rsidRPr="00482F81">
              <w:rPr>
                <w:b w:val="0"/>
                <w:bCs w:val="0"/>
              </w:rPr>
              <w:t>Enrollment History Request/Enrollment History Response</w:t>
            </w:r>
          </w:p>
        </w:tc>
        <w:tc>
          <w:tcPr>
            <w:tcW w:w="4250" w:type="dxa"/>
          </w:tcPr>
          <w:p w14:paraId="0457385F" w14:textId="12CA7149" w:rsidR="00D96925" w:rsidRPr="00482F81" w:rsidRDefault="000C22BB" w:rsidP="00D96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currently used by MassHealth</w:t>
            </w:r>
          </w:p>
        </w:tc>
      </w:tr>
      <w:tr w:rsidR="000C22BB" w:rsidRPr="00A26E2D" w14:paraId="71587AAC" w14:textId="6AE62603" w:rsidTr="00F6687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0" w:type="dxa"/>
          </w:tcPr>
          <w:p w14:paraId="6A916A15" w14:textId="41452608" w:rsidR="000C22BB" w:rsidRPr="00482F81" w:rsidRDefault="000C22BB" w:rsidP="000C22BB">
            <w:pPr>
              <w:rPr>
                <w:b w:val="0"/>
                <w:bCs w:val="0"/>
              </w:rPr>
            </w:pPr>
            <w:r w:rsidRPr="00482F81">
              <w:rPr>
                <w:b w:val="0"/>
                <w:bCs w:val="0"/>
              </w:rPr>
              <w:t>PLPD-Care Plus Provider Directory</w:t>
            </w:r>
          </w:p>
        </w:tc>
        <w:tc>
          <w:tcPr>
            <w:tcW w:w="4250" w:type="dxa"/>
          </w:tcPr>
          <w:p w14:paraId="679F9D0A" w14:textId="0315B07F" w:rsidR="000C22BB" w:rsidRPr="00482F81" w:rsidRDefault="000C22BB" w:rsidP="000C2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64087">
              <w:t>Not currently used by MassHealth</w:t>
            </w:r>
          </w:p>
        </w:tc>
      </w:tr>
      <w:tr w:rsidR="000C22BB" w:rsidRPr="00A26E2D" w14:paraId="74233F51" w14:textId="0C2CA14D" w:rsidTr="00F66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0" w:type="dxa"/>
          </w:tcPr>
          <w:p w14:paraId="67F1888F" w14:textId="3BE9EECE" w:rsidR="000C22BB" w:rsidRPr="00482F81" w:rsidRDefault="000C22BB" w:rsidP="000C22BB">
            <w:pPr>
              <w:rPr>
                <w:b w:val="0"/>
                <w:bCs w:val="0"/>
              </w:rPr>
            </w:pPr>
            <w:r w:rsidRPr="00482F81">
              <w:rPr>
                <w:b w:val="0"/>
                <w:bCs w:val="0"/>
              </w:rPr>
              <w:t>Request to Initiate Recovery/Initiate Recovery Response</w:t>
            </w:r>
          </w:p>
        </w:tc>
        <w:tc>
          <w:tcPr>
            <w:tcW w:w="4250" w:type="dxa"/>
          </w:tcPr>
          <w:p w14:paraId="3810B602" w14:textId="705A60A8" w:rsidR="000C22BB" w:rsidRPr="00482F81" w:rsidRDefault="000C22BB" w:rsidP="000C22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64087">
              <w:t>Not currently used by MassHealth</w:t>
            </w:r>
          </w:p>
        </w:tc>
      </w:tr>
      <w:tr w:rsidR="000C22BB" w:rsidRPr="00A26E2D" w14:paraId="2EA2FF98" w14:textId="01F08AC7" w:rsidTr="00F6687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0" w:type="dxa"/>
          </w:tcPr>
          <w:p w14:paraId="445ABC3F" w14:textId="187B1773" w:rsidR="000C22BB" w:rsidRPr="00482F81" w:rsidRDefault="000C22BB" w:rsidP="000C22BB">
            <w:pPr>
              <w:rPr>
                <w:b w:val="0"/>
                <w:bCs w:val="0"/>
              </w:rPr>
            </w:pPr>
            <w:r w:rsidRPr="00482F81">
              <w:rPr>
                <w:b w:val="0"/>
                <w:bCs w:val="0"/>
              </w:rPr>
              <w:t>TPL Historic Claims Request/TPL Historic Claims Response</w:t>
            </w:r>
          </w:p>
        </w:tc>
        <w:tc>
          <w:tcPr>
            <w:tcW w:w="4250" w:type="dxa"/>
          </w:tcPr>
          <w:p w14:paraId="67F49FCA" w14:textId="03580693" w:rsidR="000C22BB" w:rsidRPr="00482F81" w:rsidRDefault="000C22BB" w:rsidP="000C2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64087">
              <w:t>Not currently used by MassHealth</w:t>
            </w:r>
          </w:p>
        </w:tc>
      </w:tr>
      <w:tr w:rsidR="000C22BB" w:rsidRPr="00A26E2D" w14:paraId="7CECAC5B" w14:textId="0F0F4ACC" w:rsidTr="00F66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0" w:type="dxa"/>
          </w:tcPr>
          <w:p w14:paraId="1E3DB6E2" w14:textId="596CB582" w:rsidR="000C22BB" w:rsidRPr="00482F81" w:rsidRDefault="000C22BB" w:rsidP="000C22BB">
            <w:pPr>
              <w:rPr>
                <w:b w:val="0"/>
                <w:bCs w:val="0"/>
              </w:rPr>
            </w:pPr>
            <w:r w:rsidRPr="00482F81">
              <w:rPr>
                <w:b w:val="0"/>
                <w:bCs w:val="0"/>
              </w:rPr>
              <w:t>TPL Recovery Data</w:t>
            </w:r>
          </w:p>
        </w:tc>
        <w:tc>
          <w:tcPr>
            <w:tcW w:w="4250" w:type="dxa"/>
          </w:tcPr>
          <w:p w14:paraId="409DB319" w14:textId="218BDAA4" w:rsidR="000C22BB" w:rsidRPr="00482F81" w:rsidRDefault="000C22BB" w:rsidP="000C22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64087">
              <w:t>Not currently used by MassHealth</w:t>
            </w:r>
          </w:p>
        </w:tc>
      </w:tr>
      <w:tr w:rsidR="000C22BB" w:rsidRPr="00A26E2D" w14:paraId="15EEFFEF" w14:textId="6D80D6BF" w:rsidTr="00F6687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0" w:type="dxa"/>
          </w:tcPr>
          <w:p w14:paraId="31A679A0" w14:textId="3C1230C1" w:rsidR="000C22BB" w:rsidRPr="00482F81" w:rsidRDefault="000C22BB" w:rsidP="000C22BB">
            <w:pPr>
              <w:rPr>
                <w:b w:val="0"/>
                <w:bCs w:val="0"/>
              </w:rPr>
            </w:pPr>
            <w:r w:rsidRPr="00482F81">
              <w:rPr>
                <w:b w:val="0"/>
                <w:bCs w:val="0"/>
              </w:rPr>
              <w:t>FFS Wrap File</w:t>
            </w:r>
          </w:p>
        </w:tc>
        <w:tc>
          <w:tcPr>
            <w:tcW w:w="4250" w:type="dxa"/>
          </w:tcPr>
          <w:p w14:paraId="5A94B4F5" w14:textId="794D90E9" w:rsidR="000C22BB" w:rsidRPr="00482F81" w:rsidRDefault="000C22BB" w:rsidP="000C2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64087">
              <w:t>Not currently used by MassHealth</w:t>
            </w:r>
          </w:p>
        </w:tc>
      </w:tr>
      <w:tr w:rsidR="000C22BB" w:rsidRPr="00A26E2D" w14:paraId="734F8832" w14:textId="2E37FFFD" w:rsidTr="00F66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0" w:type="dxa"/>
          </w:tcPr>
          <w:p w14:paraId="48E99DA7" w14:textId="6E3634BE" w:rsidR="000C22BB" w:rsidRPr="00482F81" w:rsidRDefault="000C22BB" w:rsidP="000C22BB">
            <w:pPr>
              <w:rPr>
                <w:b w:val="0"/>
                <w:bCs w:val="0"/>
              </w:rPr>
            </w:pPr>
            <w:r w:rsidRPr="00482F81">
              <w:rPr>
                <w:b w:val="0"/>
                <w:bCs w:val="0"/>
              </w:rPr>
              <w:t>Home Health Outbound</w:t>
            </w:r>
          </w:p>
        </w:tc>
        <w:tc>
          <w:tcPr>
            <w:tcW w:w="4250" w:type="dxa"/>
          </w:tcPr>
          <w:p w14:paraId="4551EF20" w14:textId="65E265AC" w:rsidR="000C22BB" w:rsidRPr="00482F81" w:rsidRDefault="000C22BB" w:rsidP="000C22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64087">
              <w:t>Not currently used by MassHealth</w:t>
            </w:r>
          </w:p>
        </w:tc>
      </w:tr>
      <w:tr w:rsidR="000C22BB" w:rsidRPr="00A26E2D" w14:paraId="614F1C4D" w14:textId="3CEDB9BF" w:rsidTr="00F6687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0" w:type="dxa"/>
          </w:tcPr>
          <w:p w14:paraId="1FFE3457" w14:textId="208F9DC8" w:rsidR="000C22BB" w:rsidRPr="00482F81" w:rsidRDefault="000C22BB" w:rsidP="000C22BB">
            <w:pPr>
              <w:rPr>
                <w:b w:val="0"/>
                <w:bCs w:val="0"/>
              </w:rPr>
            </w:pPr>
            <w:r w:rsidRPr="00482F81">
              <w:rPr>
                <w:b w:val="0"/>
                <w:bCs w:val="0"/>
              </w:rPr>
              <w:t xml:space="preserve">MCO </w:t>
            </w:r>
            <w:r w:rsidR="0061399C">
              <w:rPr>
                <w:b w:val="0"/>
                <w:bCs w:val="0"/>
              </w:rPr>
              <w:t>P</w:t>
            </w:r>
            <w:r w:rsidR="0061399C" w:rsidRPr="00482F81">
              <w:rPr>
                <w:b w:val="0"/>
                <w:bCs w:val="0"/>
              </w:rPr>
              <w:t xml:space="preserve">rovider </w:t>
            </w:r>
            <w:r w:rsidRPr="00482F81">
              <w:rPr>
                <w:b w:val="0"/>
                <w:bCs w:val="0"/>
              </w:rPr>
              <w:t>Enrollment Summary</w:t>
            </w:r>
          </w:p>
        </w:tc>
        <w:tc>
          <w:tcPr>
            <w:tcW w:w="4250" w:type="dxa"/>
          </w:tcPr>
          <w:p w14:paraId="762AC186" w14:textId="6A3F5435" w:rsidR="000C22BB" w:rsidRPr="00482F81" w:rsidRDefault="000C22BB" w:rsidP="000C2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64087">
              <w:t>Not currently used by MassHealth</w:t>
            </w:r>
          </w:p>
        </w:tc>
      </w:tr>
      <w:tr w:rsidR="000C22BB" w:rsidRPr="00A26E2D" w14:paraId="588E9DBD" w14:textId="55F1F9BD" w:rsidTr="00F66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0" w:type="dxa"/>
          </w:tcPr>
          <w:p w14:paraId="5AA7FC23" w14:textId="7E5AEFA1" w:rsidR="000C22BB" w:rsidRPr="00482F81" w:rsidRDefault="000C22BB" w:rsidP="000C22BB">
            <w:pPr>
              <w:rPr>
                <w:b w:val="0"/>
                <w:bCs w:val="0"/>
              </w:rPr>
            </w:pPr>
            <w:r w:rsidRPr="00482F81">
              <w:rPr>
                <w:b w:val="0"/>
                <w:bCs w:val="0"/>
              </w:rPr>
              <w:t>Open PCC File</w:t>
            </w:r>
          </w:p>
        </w:tc>
        <w:tc>
          <w:tcPr>
            <w:tcW w:w="4250" w:type="dxa"/>
          </w:tcPr>
          <w:p w14:paraId="7980AD8B" w14:textId="0B82C15D" w:rsidR="000C22BB" w:rsidRPr="00482F81" w:rsidRDefault="000C22BB" w:rsidP="000C22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64087">
              <w:t>Not currently used by MassHealth</w:t>
            </w:r>
          </w:p>
        </w:tc>
      </w:tr>
      <w:tr w:rsidR="000C22BB" w:rsidRPr="00A26E2D" w14:paraId="5003B40B" w14:textId="0894A1F7" w:rsidTr="00482F81">
        <w:trPr>
          <w:trHeight w:val="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0" w:type="dxa"/>
          </w:tcPr>
          <w:p w14:paraId="2F5E5163" w14:textId="7C788CC1" w:rsidR="000C22BB" w:rsidRPr="00482F81" w:rsidRDefault="000C22BB" w:rsidP="000C22BB">
            <w:pPr>
              <w:rPr>
                <w:b w:val="0"/>
                <w:bCs w:val="0"/>
              </w:rPr>
            </w:pPr>
            <w:r w:rsidRPr="00482F81">
              <w:rPr>
                <w:b w:val="0"/>
                <w:bCs w:val="0"/>
              </w:rPr>
              <w:t>Open Provider File</w:t>
            </w:r>
          </w:p>
        </w:tc>
        <w:tc>
          <w:tcPr>
            <w:tcW w:w="4250" w:type="dxa"/>
          </w:tcPr>
          <w:p w14:paraId="50650F2B" w14:textId="028607BD" w:rsidR="000C22BB" w:rsidRPr="00482F81" w:rsidRDefault="000C22BB" w:rsidP="000C2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64087">
              <w:t>Not currently used by MassHealth</w:t>
            </w:r>
          </w:p>
        </w:tc>
      </w:tr>
      <w:bookmarkEnd w:id="1"/>
    </w:tbl>
    <w:p w14:paraId="5A1638ED" w14:textId="77777777" w:rsidR="00F66874" w:rsidRPr="00F66874" w:rsidRDefault="00F66874" w:rsidP="00F66874">
      <w:pPr>
        <w:jc w:val="center"/>
        <w:rPr>
          <w:b/>
          <w:bCs/>
          <w:sz w:val="32"/>
          <w:szCs w:val="32"/>
        </w:rPr>
      </w:pPr>
    </w:p>
    <w:sectPr w:rsidR="00F66874" w:rsidRPr="00F66874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C32FF" w14:textId="77777777" w:rsidR="003054F0" w:rsidRDefault="003054F0" w:rsidP="003054F0">
      <w:pPr>
        <w:spacing w:after="0" w:line="240" w:lineRule="auto"/>
      </w:pPr>
      <w:r>
        <w:separator/>
      </w:r>
    </w:p>
  </w:endnote>
  <w:endnote w:type="continuationSeparator" w:id="0">
    <w:p w14:paraId="1BB97801" w14:textId="77777777" w:rsidR="003054F0" w:rsidRDefault="003054F0" w:rsidP="00305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oanna MT St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959CC" w14:textId="5F4B1935" w:rsidR="003054F0" w:rsidRPr="003054F0" w:rsidRDefault="003054F0" w:rsidP="003054F0">
    <w:pPr>
      <w:spacing w:after="0" w:line="240" w:lineRule="auto"/>
      <w:rPr>
        <w:rFonts w:ascii="Arial" w:eastAsia="Times New Roman" w:hAnsi="Arial" w:cs="Times New Roman"/>
        <w:sz w:val="20"/>
        <w:szCs w:val="20"/>
        <w:highlight w:val="yellow"/>
      </w:rPr>
    </w:pPr>
    <w:r w:rsidRPr="003054F0">
      <w:rPr>
        <w:rFonts w:ascii="Arial" w:eastAsia="Times New Roman" w:hAnsi="Arial" w:cs="Times New Roman"/>
        <w:sz w:val="20"/>
        <w:szCs w:val="20"/>
      </w:rPr>
      <w:t>MassHealth Provider Online Service Center</w:t>
    </w:r>
    <w:r w:rsidRPr="003054F0">
      <w:rPr>
        <w:rFonts w:ascii="Arial" w:eastAsia="Times New Roman" w:hAnsi="Arial" w:cs="Times New Roman"/>
        <w:sz w:val="20"/>
        <w:szCs w:val="20"/>
      </w:rPr>
      <w:tab/>
    </w:r>
    <w:r w:rsidRPr="003054F0">
      <w:rPr>
        <w:rFonts w:ascii="Arial" w:eastAsia="Times New Roman" w:hAnsi="Arial" w:cs="Times New Roman"/>
        <w:sz w:val="20"/>
        <w:szCs w:val="20"/>
      </w:rPr>
      <w:tab/>
    </w:r>
    <w:r w:rsidRPr="003054F0">
      <w:rPr>
        <w:rFonts w:ascii="Arial" w:eastAsia="Times New Roman" w:hAnsi="Arial" w:cs="Times New Roman"/>
        <w:sz w:val="20"/>
        <w:szCs w:val="20"/>
      </w:rPr>
      <w:fldChar w:fldCharType="begin"/>
    </w:r>
    <w:r w:rsidRPr="003054F0">
      <w:rPr>
        <w:rFonts w:ascii="Arial" w:eastAsia="Times New Roman" w:hAnsi="Arial" w:cs="Times New Roman"/>
        <w:sz w:val="20"/>
        <w:szCs w:val="20"/>
      </w:rPr>
      <w:instrText xml:space="preserve"> PAGE </w:instrText>
    </w:r>
    <w:r w:rsidRPr="003054F0">
      <w:rPr>
        <w:rFonts w:ascii="Arial" w:eastAsia="Times New Roman" w:hAnsi="Arial" w:cs="Times New Roman"/>
        <w:sz w:val="20"/>
        <w:szCs w:val="20"/>
      </w:rPr>
      <w:fldChar w:fldCharType="separate"/>
    </w:r>
    <w:r w:rsidRPr="003054F0">
      <w:rPr>
        <w:rFonts w:ascii="Arial" w:eastAsia="Times New Roman" w:hAnsi="Arial" w:cs="Times New Roman"/>
        <w:sz w:val="20"/>
        <w:szCs w:val="20"/>
      </w:rPr>
      <w:t>1</w:t>
    </w:r>
    <w:r w:rsidRPr="003054F0">
      <w:rPr>
        <w:rFonts w:ascii="Arial" w:eastAsia="Times New Roman" w:hAnsi="Arial" w:cs="Times New Roman"/>
        <w:sz w:val="20"/>
        <w:szCs w:val="20"/>
      </w:rPr>
      <w:fldChar w:fldCharType="end"/>
    </w:r>
    <w:r w:rsidRPr="003054F0">
      <w:rPr>
        <w:rFonts w:ascii="Arial" w:eastAsia="Times New Roman" w:hAnsi="Arial" w:cs="Times New Roman"/>
        <w:sz w:val="20"/>
        <w:szCs w:val="20"/>
      </w:rPr>
      <w:t xml:space="preserve"> of </w:t>
    </w:r>
    <w:r w:rsidRPr="003054F0">
      <w:rPr>
        <w:rFonts w:ascii="Arial" w:eastAsia="Times New Roman" w:hAnsi="Arial" w:cs="Times New Roman"/>
        <w:sz w:val="20"/>
        <w:szCs w:val="20"/>
      </w:rPr>
      <w:fldChar w:fldCharType="begin"/>
    </w:r>
    <w:r w:rsidRPr="003054F0">
      <w:rPr>
        <w:rFonts w:ascii="Arial" w:eastAsia="Times New Roman" w:hAnsi="Arial" w:cs="Times New Roman"/>
        <w:sz w:val="20"/>
        <w:szCs w:val="20"/>
      </w:rPr>
      <w:instrText xml:space="preserve"> NUMPAGES </w:instrText>
    </w:r>
    <w:r w:rsidRPr="003054F0">
      <w:rPr>
        <w:rFonts w:ascii="Arial" w:eastAsia="Times New Roman" w:hAnsi="Arial" w:cs="Times New Roman"/>
        <w:sz w:val="20"/>
        <w:szCs w:val="20"/>
      </w:rPr>
      <w:fldChar w:fldCharType="separate"/>
    </w:r>
    <w:r w:rsidRPr="003054F0">
      <w:rPr>
        <w:rFonts w:ascii="Arial" w:eastAsia="Times New Roman" w:hAnsi="Arial" w:cs="Times New Roman"/>
        <w:sz w:val="20"/>
        <w:szCs w:val="20"/>
      </w:rPr>
      <w:t>13</w:t>
    </w:r>
    <w:r w:rsidRPr="003054F0">
      <w:rPr>
        <w:rFonts w:ascii="Arial" w:eastAsia="Times New Roman" w:hAnsi="Arial" w:cs="Times New Roman"/>
        <w:sz w:val="20"/>
        <w:szCs w:val="20"/>
      </w:rPr>
      <w:fldChar w:fldCharType="end"/>
    </w:r>
    <w:r w:rsidRPr="003054F0">
      <w:rPr>
        <w:rFonts w:ascii="Arial" w:eastAsia="Times New Roman" w:hAnsi="Arial" w:cs="Times New Roman"/>
        <w:sz w:val="20"/>
        <w:szCs w:val="20"/>
      </w:rPr>
      <w:tab/>
      <w:t xml:space="preserve"> </w:t>
    </w:r>
    <w:r w:rsidRPr="003054F0">
      <w:rPr>
        <w:rFonts w:ascii="Arial" w:eastAsia="Times New Roman" w:hAnsi="Arial" w:cs="Times New Roman"/>
        <w:sz w:val="20"/>
        <w:szCs w:val="20"/>
      </w:rPr>
      <w:tab/>
    </w:r>
    <w:proofErr w:type="spellStart"/>
    <w:r w:rsidRPr="003054F0">
      <w:rPr>
        <w:rFonts w:ascii="Arial" w:eastAsia="Times New Roman" w:hAnsi="Arial" w:cs="Times New Roman"/>
        <w:sz w:val="20"/>
        <w:szCs w:val="20"/>
        <w:highlight w:val="yellow"/>
      </w:rPr>
      <w:t>JobAid</w:t>
    </w:r>
    <w:proofErr w:type="spellEnd"/>
    <w:r w:rsidRPr="003054F0">
      <w:rPr>
        <w:rFonts w:ascii="Arial" w:eastAsia="Times New Roman" w:hAnsi="Arial" w:cs="Times New Roman"/>
        <w:sz w:val="20"/>
        <w:szCs w:val="20"/>
        <w:highlight w:val="yellow"/>
      </w:rPr>
      <w:t>/BL (Rev. 0</w:t>
    </w:r>
    <w:r>
      <w:rPr>
        <w:rFonts w:ascii="Arial" w:eastAsia="Times New Roman" w:hAnsi="Arial" w:cs="Times New Roman"/>
        <w:sz w:val="20"/>
        <w:szCs w:val="20"/>
        <w:highlight w:val="yellow"/>
      </w:rPr>
      <w:t>3</w:t>
    </w:r>
    <w:r w:rsidRPr="003054F0">
      <w:rPr>
        <w:rFonts w:ascii="Arial" w:eastAsia="Times New Roman" w:hAnsi="Arial" w:cs="Times New Roman"/>
        <w:sz w:val="20"/>
        <w:szCs w:val="20"/>
        <w:highlight w:val="yellow"/>
      </w:rPr>
      <w:t>/23)</w:t>
    </w:r>
  </w:p>
  <w:p w14:paraId="7596DE59" w14:textId="77777777" w:rsidR="003054F0" w:rsidRDefault="003054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525C7" w14:textId="77777777" w:rsidR="003054F0" w:rsidRDefault="003054F0" w:rsidP="003054F0">
      <w:pPr>
        <w:spacing w:after="0" w:line="240" w:lineRule="auto"/>
      </w:pPr>
      <w:r>
        <w:separator/>
      </w:r>
    </w:p>
  </w:footnote>
  <w:footnote w:type="continuationSeparator" w:id="0">
    <w:p w14:paraId="4BDD84E0" w14:textId="77777777" w:rsidR="003054F0" w:rsidRDefault="003054F0" w:rsidP="003054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B2F67"/>
    <w:multiLevelType w:val="multilevel"/>
    <w:tmpl w:val="6F52FEC8"/>
    <w:lvl w:ilvl="0">
      <w:start w:val="5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cs="Vrinda" w:hint="default"/>
        <w:b/>
        <w:i w:val="0"/>
        <w:color w:val="003366"/>
        <w:sz w:val="28"/>
        <w:szCs w:val="28"/>
      </w:rPr>
    </w:lvl>
    <w:lvl w:ilvl="1">
      <w:start w:val="1"/>
      <w:numFmt w:val="decimal"/>
      <w:lvlText w:val="11.%2"/>
      <w:lvlJc w:val="left"/>
      <w:pPr>
        <w:tabs>
          <w:tab w:val="num" w:pos="648"/>
        </w:tabs>
        <w:ind w:left="1296" w:hanging="1296"/>
      </w:pPr>
      <w:rPr>
        <w:rFonts w:ascii="Times New Roman Bold" w:hAnsi="Times New Roman Bold" w:cs="Vrinda" w:hint="default"/>
        <w:b/>
        <w:i w:val="0"/>
        <w:caps w:val="0"/>
        <w:strike w:val="0"/>
        <w:dstrike w:val="0"/>
        <w:vanish w:val="0"/>
        <w:color w:val="003366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Heading3Alpha"/>
      <w:lvlText w:val="%3)."/>
      <w:lvlJc w:val="right"/>
      <w:pPr>
        <w:tabs>
          <w:tab w:val="num" w:pos="1440"/>
        </w:tabs>
        <w:ind w:left="1440" w:hanging="180"/>
      </w:pPr>
      <w:rPr>
        <w:rFonts w:ascii="Times New Roman Bold" w:hAnsi="Times New Roman Bold" w:cs="Vrinda" w:hint="default"/>
        <w:b/>
        <w:i w:val="0"/>
        <w:color w:val="003366"/>
        <w:sz w:val="24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Vrinda" w:hint="default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Vrinda" w:hint="default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Vrinda" w:hint="default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Vrinda" w:hint="default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Vrinda" w:hint="default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Vrinda" w:hint="default"/>
      </w:rPr>
    </w:lvl>
  </w:abstractNum>
  <w:abstractNum w:abstractNumId="1" w15:restartNumberingAfterBreak="0">
    <w:nsid w:val="04171F7A"/>
    <w:multiLevelType w:val="hybridMultilevel"/>
    <w:tmpl w:val="E1921CC6"/>
    <w:lvl w:ilvl="0" w:tplc="F916679C">
      <w:start w:val="1"/>
      <w:numFmt w:val="bullet"/>
      <w:pStyle w:val="B1dsld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  <w:sz w:val="24"/>
      </w:rPr>
    </w:lvl>
    <w:lvl w:ilvl="1" w:tplc="5FE06DE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695C74A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35BE19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3ED24BB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F12236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C22BD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5FC138C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3672394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F73658D"/>
    <w:multiLevelType w:val="hybridMultilevel"/>
    <w:tmpl w:val="93E06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C3161"/>
    <w:multiLevelType w:val="hybridMultilevel"/>
    <w:tmpl w:val="6CF800E6"/>
    <w:lvl w:ilvl="0" w:tplc="E47E3C6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6392E"/>
    <w:multiLevelType w:val="multilevel"/>
    <w:tmpl w:val="0409001F"/>
    <w:styleLink w:val="11111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2CF5791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2F657A7B"/>
    <w:multiLevelType w:val="multilevel"/>
    <w:tmpl w:val="B93A6874"/>
    <w:styleLink w:val="CurrentList1"/>
    <w:lvl w:ilvl="0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cs="Vrinda" w:hint="default"/>
        <w:b/>
        <w:i w:val="0"/>
        <w:color w:val="003366"/>
        <w:sz w:val="28"/>
        <w:szCs w:val="28"/>
      </w:rPr>
    </w:lvl>
    <w:lvl w:ilvl="1">
      <w:start w:val="5"/>
      <w:numFmt w:val="decimal"/>
      <w:lvlText w:val="%1"/>
      <w:lvlJc w:val="left"/>
      <w:pPr>
        <w:tabs>
          <w:tab w:val="num" w:pos="840"/>
        </w:tabs>
        <w:ind w:left="5160" w:hanging="4680"/>
      </w:pPr>
      <w:rPr>
        <w:rFonts w:ascii="Times New Roman Bold" w:hAnsi="Times New Roman Bold" w:cs="Vrinda" w:hint="default"/>
        <w:b/>
        <w:i w:val="0"/>
        <w:caps w:val="0"/>
        <w:strike w:val="0"/>
        <w:dstrike w:val="0"/>
        <w:vanish w:val="0"/>
        <w:color w:val="003366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."/>
      <w:lvlJc w:val="right"/>
      <w:pPr>
        <w:tabs>
          <w:tab w:val="num" w:pos="1440"/>
        </w:tabs>
        <w:ind w:left="1440" w:hanging="180"/>
      </w:pPr>
      <w:rPr>
        <w:rFonts w:cs="Vrinda"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Vrinda" w:hint="default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Vrinda" w:hint="default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Vrinda" w:hint="default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Vrinda" w:hint="default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Vrinda" w:hint="default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Vrinda" w:hint="default"/>
      </w:rPr>
    </w:lvl>
  </w:abstractNum>
  <w:abstractNum w:abstractNumId="7" w15:restartNumberingAfterBreak="0">
    <w:nsid w:val="32650F8A"/>
    <w:multiLevelType w:val="multilevel"/>
    <w:tmpl w:val="C1603356"/>
    <w:styleLink w:val="Style1"/>
    <w:lvl w:ilvl="0">
      <w:start w:val="1"/>
      <w:numFmt w:val="upperLetter"/>
      <w:pStyle w:val="TABX"/>
      <w:suff w:val="nothing"/>
      <w:lvlText w:val="Annex 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TabX-"/>
      <w:suff w:val="nothing"/>
      <w:lvlText w:val="Tab %1-%2"/>
      <w:lvlJc w:val="left"/>
      <w:pPr>
        <w:ind w:left="792" w:hanging="792"/>
      </w:pPr>
      <w:rPr>
        <w:rFonts w:cs="Times New Roman" w:hint="default"/>
      </w:rPr>
    </w:lvl>
    <w:lvl w:ilvl="2">
      <w:start w:val="1"/>
      <w:numFmt w:val="decimal"/>
      <w:pStyle w:val="TABX"/>
      <w:lvlText w:val="%1.%2.%3"/>
      <w:lvlJc w:val="left"/>
      <w:pPr>
        <w:tabs>
          <w:tab w:val="num" w:pos="792"/>
        </w:tabs>
        <w:ind w:left="792" w:hanging="792"/>
      </w:pPr>
      <w:rPr>
        <w:rFonts w:cs="Times New Roman" w:hint="default"/>
      </w:rPr>
    </w:lvl>
    <w:lvl w:ilvl="3">
      <w:start w:val="1"/>
      <w:numFmt w:val="upperLetter"/>
      <w:suff w:val="nothing"/>
      <w:lvlText w:val="%1TAB %4"/>
      <w:lvlJc w:val="left"/>
      <w:rPr>
        <w:rFonts w:cs="Times New Roman" w:hint="default"/>
      </w:rPr>
    </w:lvl>
    <w:lvl w:ilvl="4">
      <w:start w:val="1"/>
      <w:numFmt w:val="decimal"/>
      <w:suff w:val="nothing"/>
      <w:lvlText w:val="TAB %4-%5"/>
      <w:lvlJc w:val="left"/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648"/>
        </w:tabs>
        <w:ind w:left="2648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792"/>
        </w:tabs>
        <w:ind w:left="2792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36"/>
        </w:tabs>
        <w:ind w:left="2936" w:hanging="1440"/>
      </w:pPr>
      <w:rPr>
        <w:rFonts w:cs="Times New Roman" w:hint="default"/>
      </w:rPr>
    </w:lvl>
    <w:lvl w:ilvl="8">
      <w:start w:val="3"/>
      <w:numFmt w:val="decimal"/>
      <w:lvlText w:val="ES.%9"/>
      <w:lvlJc w:val="left"/>
      <w:pPr>
        <w:tabs>
          <w:tab w:val="num" w:pos="3080"/>
        </w:tabs>
        <w:ind w:left="3080" w:hanging="1584"/>
      </w:pPr>
      <w:rPr>
        <w:rFonts w:cs="Times New Roman" w:hint="default"/>
      </w:rPr>
    </w:lvl>
  </w:abstractNum>
  <w:abstractNum w:abstractNumId="8" w15:restartNumberingAfterBreak="0">
    <w:nsid w:val="33854459"/>
    <w:multiLevelType w:val="hybridMultilevel"/>
    <w:tmpl w:val="1E96CD02"/>
    <w:lvl w:ilvl="0" w:tplc="6A9C43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C4AB6"/>
    <w:multiLevelType w:val="hybridMultilevel"/>
    <w:tmpl w:val="FE7C6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D087E"/>
    <w:multiLevelType w:val="hybridMultilevel"/>
    <w:tmpl w:val="13B45AA4"/>
    <w:lvl w:ilvl="0" w:tplc="D938EE22">
      <w:start w:val="1"/>
      <w:numFmt w:val="decimal"/>
      <w:pStyle w:val="Heading3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A93901"/>
    <w:multiLevelType w:val="hybridMultilevel"/>
    <w:tmpl w:val="AA52885E"/>
    <w:lvl w:ilvl="0" w:tplc="04090015">
      <w:start w:val="1"/>
      <w:numFmt w:val="upperLetter"/>
      <w:pStyle w:val="Bullet"/>
      <w:lvlText w:val="%1."/>
      <w:lvlJc w:val="left"/>
      <w:pPr>
        <w:tabs>
          <w:tab w:val="num" w:pos="1440"/>
        </w:tabs>
        <w:ind w:left="1368" w:hanging="288"/>
      </w:pPr>
      <w:rPr>
        <w:rFonts w:hint="default"/>
      </w:rPr>
    </w:lvl>
    <w:lvl w:ilvl="1" w:tplc="6F8605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FD424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42B73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A8EA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40C6D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D058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4C8B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1B0ED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B12F14"/>
    <w:multiLevelType w:val="multilevel"/>
    <w:tmpl w:val="46F20EEE"/>
    <w:lvl w:ilvl="0">
      <w:start w:val="1"/>
      <w:numFmt w:val="upperLetter"/>
      <w:pStyle w:val="Note1"/>
      <w:suff w:val="nothing"/>
      <w:lvlText w:val="ANNEX %1 - "/>
      <w:lvlJc w:val="left"/>
      <w:pPr>
        <w:ind w:left="552" w:hanging="432"/>
      </w:pPr>
      <w:rPr>
        <w:rFonts w:ascii="Times New Roman" w:hAnsi="Times New Roman" w:cs="Times New Roman" w:hint="default"/>
        <w:color w:val="003366"/>
        <w:sz w:val="28"/>
        <w:szCs w:val="28"/>
      </w:rPr>
    </w:lvl>
    <w:lvl w:ilvl="1">
      <w:start w:val="1"/>
      <w:numFmt w:val="decimal"/>
      <w:pStyle w:val="AnnexA1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color w:val="000080"/>
      </w:rPr>
    </w:lvl>
    <w:lvl w:ilvl="2">
      <w:start w:val="1"/>
      <w:numFmt w:val="decimal"/>
      <w:pStyle w:val="AnnexA11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4728045E"/>
    <w:multiLevelType w:val="hybridMultilevel"/>
    <w:tmpl w:val="1A4AD046"/>
    <w:lvl w:ilvl="0" w:tplc="98D011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941BD"/>
    <w:multiLevelType w:val="hybridMultilevel"/>
    <w:tmpl w:val="F9BC45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7C3109"/>
    <w:multiLevelType w:val="multilevel"/>
    <w:tmpl w:val="EB56E53A"/>
    <w:lvl w:ilvl="0">
      <w:start w:val="1"/>
      <w:numFmt w:val="decimal"/>
      <w:pStyle w:val="J1stLevelHeader"/>
      <w:lvlText w:val="%1."/>
      <w:lvlJc w:val="left"/>
      <w:pPr>
        <w:tabs>
          <w:tab w:val="num" w:pos="0"/>
        </w:tabs>
        <w:ind w:left="-720" w:firstLine="720"/>
      </w:pPr>
      <w:rPr>
        <w:rFonts w:cs="Vrinda" w:hint="default"/>
        <w:b/>
        <w:i w:val="0"/>
        <w:color w:val="003366"/>
        <w:sz w:val="28"/>
        <w:szCs w:val="28"/>
      </w:rPr>
    </w:lvl>
    <w:lvl w:ilvl="1">
      <w:start w:val="1"/>
      <w:numFmt w:val="decimal"/>
      <w:pStyle w:val="JayStyle"/>
      <w:lvlText w:val="%1.%2"/>
      <w:lvlJc w:val="left"/>
      <w:pPr>
        <w:tabs>
          <w:tab w:val="num" w:pos="648"/>
        </w:tabs>
        <w:ind w:left="1296" w:hanging="1296"/>
      </w:pPr>
      <w:rPr>
        <w:rFonts w:ascii="Times New Roman Bold" w:hAnsi="Times New Roman Bold" w:cs="Vrinda" w:hint="default"/>
        <w:b/>
        <w:i w:val="0"/>
        <w:caps w:val="0"/>
        <w:strike w:val="0"/>
        <w:dstrike w:val="0"/>
        <w:vanish w:val="0"/>
        <w:color w:val="003366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JayStyle3"/>
      <w:lvlText w:val="%3."/>
      <w:lvlJc w:val="left"/>
      <w:pPr>
        <w:tabs>
          <w:tab w:val="num" w:pos="180"/>
        </w:tabs>
        <w:ind w:left="180" w:hanging="180"/>
      </w:pPr>
      <w:rPr>
        <w:rFonts w:hint="default"/>
        <w:b/>
        <w:i w:val="0"/>
        <w:color w:val="003366"/>
        <w:sz w:val="24"/>
      </w:rPr>
    </w:lvl>
    <w:lvl w:ilvl="3">
      <w:start w:val="1"/>
      <w:numFmt w:val="upperLetter"/>
      <w:pStyle w:val="ANNEX"/>
      <w:lvlText w:val="ANNEX %4."/>
      <w:lvlJc w:val="left"/>
      <w:pPr>
        <w:tabs>
          <w:tab w:val="num" w:pos="2160"/>
        </w:tabs>
        <w:ind w:left="2160" w:hanging="360"/>
      </w:pPr>
      <w:rPr>
        <w:rFonts w:ascii="Times New Roman Bold" w:hAnsi="Times New Roman Bold" w:cs="Vrinda" w:hint="default"/>
        <w:b/>
        <w:i w:val="0"/>
        <w:caps/>
        <w:color w:val="003366"/>
        <w:spacing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Vrinda" w:hint="default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Vrinda" w:hint="default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Vrinda" w:hint="default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Vrinda" w:hint="default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Vrinda" w:hint="default"/>
      </w:rPr>
    </w:lvl>
  </w:abstractNum>
  <w:abstractNum w:abstractNumId="16" w15:restartNumberingAfterBreak="0">
    <w:nsid w:val="59205F02"/>
    <w:multiLevelType w:val="hybridMultilevel"/>
    <w:tmpl w:val="03E0E9B2"/>
    <w:lvl w:ilvl="0" w:tplc="121C167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887118"/>
    <w:multiLevelType w:val="hybridMultilevel"/>
    <w:tmpl w:val="DECA6E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5C179D"/>
    <w:multiLevelType w:val="multilevel"/>
    <w:tmpl w:val="D7D0FE28"/>
    <w:styleLink w:val="CurrentList2"/>
    <w:lvl w:ilvl="0">
      <w:start w:val="5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cs="Vrinda" w:hint="default"/>
        <w:b/>
        <w:i w:val="0"/>
        <w:color w:val="003366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1296" w:hanging="1296"/>
      </w:pPr>
      <w:rPr>
        <w:rFonts w:ascii="Times New Roman Bold" w:hAnsi="Times New Roman Bold" w:cs="Vrinda" w:hint="default"/>
        <w:b/>
        <w:i w:val="0"/>
        <w:caps w:val="0"/>
        <w:strike w:val="0"/>
        <w:dstrike w:val="0"/>
        <w:vanish w:val="0"/>
        <w:color w:val="003366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."/>
      <w:lvlJc w:val="right"/>
      <w:pPr>
        <w:tabs>
          <w:tab w:val="num" w:pos="1440"/>
        </w:tabs>
        <w:ind w:left="1440" w:hanging="180"/>
      </w:pPr>
      <w:rPr>
        <w:rFonts w:ascii="Times New Roman Bold" w:hAnsi="Times New Roman Bold" w:cs="Vrinda" w:hint="default"/>
        <w:b/>
        <w:i w:val="0"/>
        <w:color w:val="003366"/>
        <w:sz w:val="24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Vrinda" w:hint="default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Vrinda" w:hint="default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Vrinda" w:hint="default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Vrinda" w:hint="default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Vrinda" w:hint="default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Vrinda" w:hint="default"/>
      </w:rPr>
    </w:lvl>
  </w:abstractNum>
  <w:abstractNum w:abstractNumId="19" w15:restartNumberingAfterBreak="0">
    <w:nsid w:val="6B061418"/>
    <w:multiLevelType w:val="hybridMultilevel"/>
    <w:tmpl w:val="CEECD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312800"/>
    <w:multiLevelType w:val="hybridMultilevel"/>
    <w:tmpl w:val="6156BCDE"/>
    <w:lvl w:ilvl="0" w:tplc="32EAB4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5952F0"/>
    <w:multiLevelType w:val="hybridMultilevel"/>
    <w:tmpl w:val="D0943C06"/>
    <w:lvl w:ilvl="0" w:tplc="236C6842">
      <w:start w:val="1"/>
      <w:numFmt w:val="decimal"/>
      <w:pStyle w:val="Heading4-speci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bCs w:val="0"/>
        <w:i w:val="0"/>
        <w:color w:val="auto"/>
        <w:sz w:val="22"/>
        <w:szCs w:val="22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96D18C8"/>
    <w:multiLevelType w:val="multilevel"/>
    <w:tmpl w:val="0409001F"/>
    <w:numStyleLink w:val="111111"/>
  </w:abstractNum>
  <w:abstractNum w:abstractNumId="23" w15:restartNumberingAfterBreak="0">
    <w:nsid w:val="7A513684"/>
    <w:multiLevelType w:val="hybridMultilevel"/>
    <w:tmpl w:val="65D07806"/>
    <w:lvl w:ilvl="0" w:tplc="0409000F">
      <w:start w:val="1"/>
      <w:numFmt w:val="bullet"/>
      <w:pStyle w:val="alphaheadbullets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  <w:sz w:val="24"/>
      </w:rPr>
    </w:lvl>
    <w:lvl w:ilvl="1" w:tplc="0409001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1420786455">
    <w:abstractNumId w:val="11"/>
  </w:num>
  <w:num w:numId="2" w16cid:durableId="888997248">
    <w:abstractNumId w:val="7"/>
  </w:num>
  <w:num w:numId="3" w16cid:durableId="514076175">
    <w:abstractNumId w:val="12"/>
  </w:num>
  <w:num w:numId="4" w16cid:durableId="662778985">
    <w:abstractNumId w:val="21"/>
  </w:num>
  <w:num w:numId="5" w16cid:durableId="177620577">
    <w:abstractNumId w:val="5"/>
  </w:num>
  <w:num w:numId="6" w16cid:durableId="2010522190">
    <w:abstractNumId w:val="4"/>
  </w:num>
  <w:num w:numId="7" w16cid:durableId="312179681">
    <w:abstractNumId w:val="1"/>
  </w:num>
  <w:num w:numId="8" w16cid:durableId="1150558848">
    <w:abstractNumId w:val="23"/>
  </w:num>
  <w:num w:numId="9" w16cid:durableId="82456194">
    <w:abstractNumId w:val="2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cs="Times New Roman"/>
        </w:rPr>
      </w:lvl>
    </w:lvlOverride>
  </w:num>
  <w:num w:numId="10" w16cid:durableId="907422496">
    <w:abstractNumId w:val="6"/>
  </w:num>
  <w:num w:numId="11" w16cid:durableId="576090676">
    <w:abstractNumId w:val="0"/>
  </w:num>
  <w:num w:numId="12" w16cid:durableId="168448942">
    <w:abstractNumId w:val="18"/>
  </w:num>
  <w:num w:numId="13" w16cid:durableId="327565047">
    <w:abstractNumId w:val="15"/>
  </w:num>
  <w:num w:numId="14" w16cid:durableId="1909145109">
    <w:abstractNumId w:val="16"/>
  </w:num>
  <w:num w:numId="15" w16cid:durableId="1372801516">
    <w:abstractNumId w:val="16"/>
    <w:lvlOverride w:ilvl="0">
      <w:startOverride w:val="1"/>
    </w:lvlOverride>
  </w:num>
  <w:num w:numId="16" w16cid:durableId="288635718">
    <w:abstractNumId w:val="21"/>
    <w:lvlOverride w:ilvl="0">
      <w:startOverride w:val="1"/>
    </w:lvlOverride>
  </w:num>
  <w:num w:numId="17" w16cid:durableId="1773087273">
    <w:abstractNumId w:val="21"/>
    <w:lvlOverride w:ilvl="0">
      <w:startOverride w:val="1"/>
    </w:lvlOverride>
  </w:num>
  <w:num w:numId="18" w16cid:durableId="1522937042">
    <w:abstractNumId w:val="10"/>
  </w:num>
  <w:num w:numId="19" w16cid:durableId="356390466">
    <w:abstractNumId w:val="13"/>
  </w:num>
  <w:num w:numId="20" w16cid:durableId="1386026583">
    <w:abstractNumId w:val="3"/>
  </w:num>
  <w:num w:numId="21" w16cid:durableId="1863860704">
    <w:abstractNumId w:val="2"/>
  </w:num>
  <w:num w:numId="22" w16cid:durableId="980385209">
    <w:abstractNumId w:val="8"/>
  </w:num>
  <w:num w:numId="23" w16cid:durableId="724111808">
    <w:abstractNumId w:val="19"/>
  </w:num>
  <w:num w:numId="24" w16cid:durableId="258607141">
    <w:abstractNumId w:val="17"/>
  </w:num>
  <w:num w:numId="25" w16cid:durableId="799034622">
    <w:abstractNumId w:val="21"/>
    <w:lvlOverride w:ilvl="0">
      <w:startOverride w:val="1"/>
    </w:lvlOverride>
  </w:num>
  <w:num w:numId="26" w16cid:durableId="1322660867">
    <w:abstractNumId w:val="20"/>
  </w:num>
  <w:num w:numId="27" w16cid:durableId="606734048">
    <w:abstractNumId w:val="21"/>
    <w:lvlOverride w:ilvl="0">
      <w:startOverride w:val="1"/>
    </w:lvlOverride>
  </w:num>
  <w:num w:numId="28" w16cid:durableId="1047728366">
    <w:abstractNumId w:val="14"/>
  </w:num>
  <w:num w:numId="29" w16cid:durableId="569854834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5B4"/>
    <w:rsid w:val="00011B3E"/>
    <w:rsid w:val="000C22BB"/>
    <w:rsid w:val="001F3244"/>
    <w:rsid w:val="00227F4E"/>
    <w:rsid w:val="002F2306"/>
    <w:rsid w:val="002F3A0C"/>
    <w:rsid w:val="003054F0"/>
    <w:rsid w:val="00382D88"/>
    <w:rsid w:val="00482F81"/>
    <w:rsid w:val="004A5251"/>
    <w:rsid w:val="005F6EFB"/>
    <w:rsid w:val="0061399C"/>
    <w:rsid w:val="006952A4"/>
    <w:rsid w:val="006A7268"/>
    <w:rsid w:val="007145B4"/>
    <w:rsid w:val="0078087A"/>
    <w:rsid w:val="007D0493"/>
    <w:rsid w:val="00842A15"/>
    <w:rsid w:val="0085228D"/>
    <w:rsid w:val="008E4C7F"/>
    <w:rsid w:val="008F2265"/>
    <w:rsid w:val="00900210"/>
    <w:rsid w:val="00974F40"/>
    <w:rsid w:val="00A508B1"/>
    <w:rsid w:val="00A5747B"/>
    <w:rsid w:val="00A612C0"/>
    <w:rsid w:val="00A86223"/>
    <w:rsid w:val="00AC5CF7"/>
    <w:rsid w:val="00B16E95"/>
    <w:rsid w:val="00C21D37"/>
    <w:rsid w:val="00CE122E"/>
    <w:rsid w:val="00CE2AD4"/>
    <w:rsid w:val="00D117E9"/>
    <w:rsid w:val="00D5706B"/>
    <w:rsid w:val="00D64F12"/>
    <w:rsid w:val="00D96925"/>
    <w:rsid w:val="00E370E6"/>
    <w:rsid w:val="00F61E4A"/>
    <w:rsid w:val="00F66874"/>
    <w:rsid w:val="00F74448"/>
    <w:rsid w:val="00FA757A"/>
    <w:rsid w:val="00FB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53622"/>
  <w15:chartTrackingRefBased/>
  <w15:docId w15:val="{AD007218-F0B2-45FD-9BDD-E7CDE56DA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Char Char"/>
    <w:basedOn w:val="Normal"/>
    <w:next w:val="Normal"/>
    <w:link w:val="Heading1Char"/>
    <w:uiPriority w:val="9"/>
    <w:qFormat/>
    <w:rsid w:val="00011B3E"/>
    <w:pPr>
      <w:tabs>
        <w:tab w:val="left" w:pos="2610"/>
        <w:tab w:val="center" w:pos="4680"/>
        <w:tab w:val="right" w:pos="9360"/>
      </w:tabs>
      <w:spacing w:before="600" w:after="360" w:line="240" w:lineRule="auto"/>
      <w:jc w:val="center"/>
      <w:outlineLvl w:val="0"/>
    </w:pPr>
    <w:rPr>
      <w:b/>
      <w:sz w:val="28"/>
      <w:szCs w:val="28"/>
    </w:rPr>
  </w:style>
  <w:style w:type="paragraph" w:styleId="Heading2">
    <w:name w:val="heading 2"/>
    <w:aliases w:val="2 headline,h,Char2"/>
    <w:basedOn w:val="Normal"/>
    <w:next w:val="Normal"/>
    <w:link w:val="Heading2Char"/>
    <w:uiPriority w:val="9"/>
    <w:unhideWhenUsed/>
    <w:qFormat/>
    <w:rsid w:val="00D5706B"/>
    <w:pPr>
      <w:keepNext/>
      <w:keepLines/>
      <w:spacing w:before="240" w:after="60" w:line="240" w:lineRule="auto"/>
      <w:outlineLvl w:val="1"/>
    </w:pPr>
    <w:rPr>
      <w:rFonts w:ascii="Arial" w:eastAsiaTheme="majorEastAsia" w:hAnsi="Arial" w:cs="Arial"/>
      <w:b/>
      <w:bCs/>
      <w:sz w:val="24"/>
      <w:szCs w:val="24"/>
    </w:rPr>
  </w:style>
  <w:style w:type="paragraph" w:styleId="Heading3">
    <w:name w:val="heading 3"/>
    <w:aliases w:val="Char1"/>
    <w:basedOn w:val="Bullet"/>
    <w:next w:val="Normal"/>
    <w:link w:val="Heading3Char"/>
    <w:autoRedefine/>
    <w:uiPriority w:val="9"/>
    <w:qFormat/>
    <w:rsid w:val="00227F4E"/>
    <w:pPr>
      <w:numPr>
        <w:numId w:val="18"/>
      </w:numPr>
      <w:spacing w:after="120"/>
      <w:outlineLvl w:val="2"/>
    </w:pPr>
    <w:rPr>
      <w:rFonts w:ascii="Arial" w:hAnsi="Arial" w:cs="Arial"/>
      <w:sz w:val="22"/>
      <w:szCs w:val="22"/>
    </w:rPr>
  </w:style>
  <w:style w:type="paragraph" w:styleId="Heading4">
    <w:name w:val="heading 4"/>
    <w:basedOn w:val="Normal"/>
    <w:next w:val="Normal"/>
    <w:link w:val="Heading4Char"/>
    <w:autoRedefine/>
    <w:uiPriority w:val="9"/>
    <w:qFormat/>
    <w:rsid w:val="00F66874"/>
    <w:pPr>
      <w:spacing w:before="240" w:after="0" w:line="240" w:lineRule="auto"/>
      <w:ind w:left="-450"/>
      <w:outlineLvl w:val="3"/>
    </w:pPr>
    <w:rPr>
      <w:rFonts w:ascii="Times New Roman Bold" w:eastAsia="Times New Roman" w:hAnsi="Times New Roman Bold" w:cs="Times New Roman"/>
      <w:b/>
      <w:caps/>
      <w:color w:val="000080"/>
      <w:sz w:val="24"/>
      <w:szCs w:val="20"/>
    </w:rPr>
  </w:style>
  <w:style w:type="paragraph" w:styleId="Heading5">
    <w:name w:val="heading 5"/>
    <w:basedOn w:val="Normal"/>
    <w:link w:val="Heading5Char"/>
    <w:autoRedefine/>
    <w:uiPriority w:val="9"/>
    <w:qFormat/>
    <w:rsid w:val="00F66874"/>
    <w:pPr>
      <w:spacing w:before="120" w:after="0" w:line="240" w:lineRule="auto"/>
      <w:jc w:val="center"/>
      <w:outlineLvl w:val="4"/>
    </w:pPr>
    <w:rPr>
      <w:rFonts w:ascii="Times New Roman" w:eastAsia="Times New Roman" w:hAnsi="Times New Roman" w:cs="Times New Roman"/>
      <w:b/>
      <w:caps/>
      <w:color w:val="000080"/>
      <w:sz w:val="48"/>
      <w:szCs w:val="20"/>
    </w:rPr>
  </w:style>
  <w:style w:type="paragraph" w:styleId="Heading6">
    <w:name w:val="heading 6"/>
    <w:basedOn w:val="Normal"/>
    <w:link w:val="Heading6Char"/>
    <w:autoRedefine/>
    <w:uiPriority w:val="9"/>
    <w:qFormat/>
    <w:rsid w:val="00F66874"/>
    <w:pPr>
      <w:tabs>
        <w:tab w:val="left" w:pos="960"/>
      </w:tabs>
      <w:spacing w:before="120" w:after="0" w:line="240" w:lineRule="auto"/>
      <w:jc w:val="both"/>
      <w:outlineLvl w:val="5"/>
    </w:pPr>
    <w:rPr>
      <w:rFonts w:ascii="Arial Bold" w:eastAsia="Times New Roman" w:hAnsi="Arial Bold" w:cs="Arial"/>
      <w:b/>
      <w:color w:val="666699"/>
      <w:sz w:val="24"/>
      <w:szCs w:val="20"/>
    </w:rPr>
  </w:style>
  <w:style w:type="paragraph" w:styleId="Heading7">
    <w:name w:val="heading 7"/>
    <w:basedOn w:val="Normal"/>
    <w:next w:val="Normal"/>
    <w:link w:val="Heading7Char"/>
    <w:autoRedefine/>
    <w:uiPriority w:val="9"/>
    <w:qFormat/>
    <w:rsid w:val="00F66874"/>
    <w:pPr>
      <w:keepNext/>
      <w:spacing w:after="0" w:line="240" w:lineRule="auto"/>
      <w:ind w:right="-360"/>
      <w:outlineLvl w:val="6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8">
    <w:name w:val="heading 8"/>
    <w:basedOn w:val="Normal"/>
    <w:next w:val="Normal"/>
    <w:link w:val="Heading8Char"/>
    <w:autoRedefine/>
    <w:uiPriority w:val="9"/>
    <w:qFormat/>
    <w:rsid w:val="00F66874"/>
    <w:pPr>
      <w:spacing w:before="240" w:after="0" w:line="240" w:lineRule="auto"/>
      <w:outlineLvl w:val="7"/>
    </w:pPr>
    <w:rPr>
      <w:rFonts w:ascii="Times New Roman" w:eastAsia="Times New Roman" w:hAnsi="Times New Roman" w:cs="Times New Roman"/>
      <w:bCs/>
      <w:color w:val="6E6E6E"/>
      <w:sz w:val="24"/>
      <w:szCs w:val="24"/>
    </w:rPr>
  </w:style>
  <w:style w:type="paragraph" w:styleId="Heading9">
    <w:name w:val="heading 9"/>
    <w:basedOn w:val="Normal"/>
    <w:next w:val="Normal"/>
    <w:link w:val="Heading9Char"/>
    <w:autoRedefine/>
    <w:uiPriority w:val="9"/>
    <w:qFormat/>
    <w:rsid w:val="00F66874"/>
    <w:pPr>
      <w:keepNext/>
      <w:spacing w:before="120" w:after="0" w:line="240" w:lineRule="auto"/>
      <w:outlineLvl w:val="8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ar Char Char"/>
    <w:basedOn w:val="DefaultParagraphFont"/>
    <w:link w:val="Heading1"/>
    <w:uiPriority w:val="9"/>
    <w:rsid w:val="00011B3E"/>
    <w:rPr>
      <w:b/>
      <w:sz w:val="28"/>
      <w:szCs w:val="28"/>
    </w:rPr>
  </w:style>
  <w:style w:type="character" w:customStyle="1" w:styleId="Heading2Char">
    <w:name w:val="Heading 2 Char"/>
    <w:aliases w:val="2 headline Char,h Char,Char2 Char"/>
    <w:basedOn w:val="DefaultParagraphFont"/>
    <w:link w:val="Heading2"/>
    <w:uiPriority w:val="9"/>
    <w:rsid w:val="00D5706B"/>
    <w:rPr>
      <w:rFonts w:ascii="Arial" w:eastAsiaTheme="majorEastAsia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7D0493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Note1">
    <w:name w:val="Note 1"/>
    <w:basedOn w:val="ListParagraph"/>
    <w:link w:val="Note1Char"/>
    <w:qFormat/>
    <w:rsid w:val="007D0493"/>
    <w:pPr>
      <w:numPr>
        <w:numId w:val="3"/>
      </w:numPr>
      <w:spacing w:after="240"/>
      <w:ind w:left="1800" w:hanging="720"/>
    </w:pPr>
    <w:rPr>
      <w:rFonts w:ascii="Arial" w:eastAsia="Times New Roman" w:hAnsi="Arial" w:cs="Times New Roman"/>
      <w:i/>
      <w:iCs/>
      <w:szCs w:val="24"/>
    </w:rPr>
  </w:style>
  <w:style w:type="character" w:customStyle="1" w:styleId="Note1Char">
    <w:name w:val="Note 1 Char"/>
    <w:basedOn w:val="DefaultParagraphFont"/>
    <w:link w:val="Note1"/>
    <w:rsid w:val="007D0493"/>
    <w:rPr>
      <w:rFonts w:ascii="Arial" w:eastAsia="Times New Roman" w:hAnsi="Arial" w:cs="Times New Roman"/>
      <w:i/>
      <w:iCs/>
      <w:szCs w:val="24"/>
    </w:rPr>
  </w:style>
  <w:style w:type="numbering" w:customStyle="1" w:styleId="Style1">
    <w:name w:val="Style1"/>
    <w:basedOn w:val="NoList"/>
    <w:uiPriority w:val="99"/>
    <w:rsid w:val="007D0493"/>
    <w:pPr>
      <w:numPr>
        <w:numId w:val="2"/>
      </w:numPr>
    </w:pPr>
  </w:style>
  <w:style w:type="character" w:customStyle="1" w:styleId="Heading3Char">
    <w:name w:val="Heading 3 Char"/>
    <w:aliases w:val="Char1 Char"/>
    <w:basedOn w:val="DefaultParagraphFont"/>
    <w:link w:val="Heading3"/>
    <w:uiPriority w:val="9"/>
    <w:rsid w:val="00227F4E"/>
    <w:rPr>
      <w:rFonts w:ascii="Arial" w:eastAsia="Times New Roman" w:hAnsi="Arial" w:cs="Arial"/>
      <w:bCs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F66874"/>
    <w:rPr>
      <w:rFonts w:ascii="Times New Roman Bold" w:eastAsia="Times New Roman" w:hAnsi="Times New Roman Bold" w:cs="Times New Roman"/>
      <w:b/>
      <w:caps/>
      <w:color w:val="000080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F66874"/>
    <w:rPr>
      <w:rFonts w:ascii="Times New Roman" w:eastAsia="Times New Roman" w:hAnsi="Times New Roman" w:cs="Times New Roman"/>
      <w:b/>
      <w:caps/>
      <w:color w:val="000080"/>
      <w:sz w:val="48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F66874"/>
    <w:rPr>
      <w:rFonts w:ascii="Arial Bold" w:eastAsia="Times New Roman" w:hAnsi="Arial Bold" w:cs="Arial"/>
      <w:b/>
      <w:color w:val="666699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F66874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F66874"/>
    <w:rPr>
      <w:rFonts w:ascii="Times New Roman" w:eastAsia="Times New Roman" w:hAnsi="Times New Roman" w:cs="Times New Roman"/>
      <w:bCs/>
      <w:color w:val="6E6E6E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F66874"/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F66874"/>
    <w:pPr>
      <w:spacing w:before="120" w:after="120" w:line="240" w:lineRule="auto"/>
    </w:pPr>
    <w:rPr>
      <w:rFonts w:ascii="Times New Roman" w:eastAsia="Times New Roman" w:hAnsi="Times New Roman" w:cs="Times New Roman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F66874"/>
    <w:pPr>
      <w:tabs>
        <w:tab w:val="left" w:pos="720"/>
        <w:tab w:val="right" w:leader="dot" w:pos="9350"/>
      </w:tabs>
      <w:spacing w:after="0" w:line="240" w:lineRule="auto"/>
      <w:ind w:left="240"/>
    </w:pPr>
    <w:rPr>
      <w:rFonts w:ascii="Times New Roman" w:eastAsia="Times New Roman" w:hAnsi="Times New Roman" w:cs="Times New Roman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F66874"/>
    <w:pPr>
      <w:spacing w:after="0" w:line="240" w:lineRule="auto"/>
      <w:ind w:left="48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rsid w:val="00F66874"/>
    <w:pPr>
      <w:spacing w:after="0" w:line="240" w:lineRule="auto"/>
      <w:ind w:left="720"/>
    </w:pPr>
    <w:rPr>
      <w:rFonts w:ascii="Times New Roman" w:eastAsia="Times New Roman" w:hAnsi="Times New Roman" w:cs="Times New Roman"/>
      <w:sz w:val="18"/>
      <w:szCs w:val="18"/>
    </w:rPr>
  </w:style>
  <w:style w:type="paragraph" w:styleId="TOC5">
    <w:name w:val="toc 5"/>
    <w:basedOn w:val="Normal"/>
    <w:next w:val="Normal"/>
    <w:autoRedefine/>
    <w:uiPriority w:val="39"/>
    <w:semiHidden/>
    <w:rsid w:val="00F66874"/>
    <w:pPr>
      <w:spacing w:after="0" w:line="240" w:lineRule="auto"/>
      <w:ind w:left="960"/>
    </w:pPr>
    <w:rPr>
      <w:rFonts w:ascii="Times New Roman" w:eastAsia="Times New Roman" w:hAnsi="Times New Roman" w:cs="Times New Roman"/>
      <w:sz w:val="18"/>
      <w:szCs w:val="18"/>
    </w:rPr>
  </w:style>
  <w:style w:type="paragraph" w:styleId="TOC6">
    <w:name w:val="toc 6"/>
    <w:basedOn w:val="Normal"/>
    <w:next w:val="Normal"/>
    <w:autoRedefine/>
    <w:uiPriority w:val="39"/>
    <w:rsid w:val="00F66874"/>
    <w:pPr>
      <w:spacing w:after="0" w:line="240" w:lineRule="auto"/>
      <w:ind w:left="1200"/>
    </w:pPr>
    <w:rPr>
      <w:rFonts w:ascii="Times New Roman" w:eastAsia="Times New Roman" w:hAnsi="Times New Roman" w:cs="Times New Roman"/>
      <w:sz w:val="18"/>
      <w:szCs w:val="18"/>
    </w:rPr>
  </w:style>
  <w:style w:type="paragraph" w:styleId="TOC7">
    <w:name w:val="toc 7"/>
    <w:basedOn w:val="Normal"/>
    <w:next w:val="Normal"/>
    <w:autoRedefine/>
    <w:uiPriority w:val="39"/>
    <w:semiHidden/>
    <w:rsid w:val="00F66874"/>
    <w:pPr>
      <w:spacing w:after="0" w:line="240" w:lineRule="auto"/>
      <w:ind w:left="1440"/>
    </w:pPr>
    <w:rPr>
      <w:rFonts w:ascii="Times New Roman" w:eastAsia="Times New Roman" w:hAnsi="Times New Roman" w:cs="Times New Roman"/>
      <w:sz w:val="18"/>
      <w:szCs w:val="18"/>
    </w:rPr>
  </w:style>
  <w:style w:type="paragraph" w:styleId="TOC8">
    <w:name w:val="toc 8"/>
    <w:basedOn w:val="Normal"/>
    <w:next w:val="Normal"/>
    <w:autoRedefine/>
    <w:uiPriority w:val="39"/>
    <w:semiHidden/>
    <w:rsid w:val="00F66874"/>
    <w:pPr>
      <w:spacing w:after="0" w:line="240" w:lineRule="auto"/>
      <w:ind w:left="1680"/>
    </w:pPr>
    <w:rPr>
      <w:rFonts w:ascii="Times New Roman" w:eastAsia="Times New Roman" w:hAnsi="Times New Roman" w:cs="Times New Roman"/>
      <w:sz w:val="18"/>
      <w:szCs w:val="18"/>
    </w:rPr>
  </w:style>
  <w:style w:type="paragraph" w:styleId="TOC9">
    <w:name w:val="toc 9"/>
    <w:basedOn w:val="Normal"/>
    <w:next w:val="Normal"/>
    <w:autoRedefine/>
    <w:uiPriority w:val="39"/>
    <w:semiHidden/>
    <w:rsid w:val="00F66874"/>
    <w:pPr>
      <w:spacing w:after="0" w:line="240" w:lineRule="auto"/>
      <w:ind w:left="192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Bullet">
    <w:name w:val="Bullet"/>
    <w:basedOn w:val="Normal"/>
    <w:rsid w:val="00F66874"/>
    <w:pPr>
      <w:numPr>
        <w:numId w:val="1"/>
      </w:numPr>
      <w:tabs>
        <w:tab w:val="left" w:pos="1350"/>
      </w:tabs>
      <w:spacing w:before="120" w:after="0" w:line="240" w:lineRule="auto"/>
    </w:pPr>
    <w:rPr>
      <w:rFonts w:ascii="Times New Roman" w:eastAsia="Times New Roman" w:hAnsi="Times New Roman" w:cs="Times New Roman"/>
      <w:bCs/>
      <w:iCs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F66874"/>
    <w:pPr>
      <w:spacing w:before="120" w:after="0" w:line="240" w:lineRule="auto"/>
    </w:pPr>
    <w:rPr>
      <w:rFonts w:ascii="Times New Roman" w:eastAsia="Times New Roman" w:hAnsi="Times New Roman" w:cs="Times New Roman"/>
      <w:b/>
      <w:bCs/>
      <w:color w:val="8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6874"/>
    <w:rPr>
      <w:rFonts w:ascii="Times New Roman" w:eastAsia="Times New Roman" w:hAnsi="Times New Roman" w:cs="Times New Roman"/>
      <w:b/>
      <w:bCs/>
      <w:color w:val="8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F66874"/>
    <w:rPr>
      <w:rFonts w:cs="Times New Roman"/>
      <w:b/>
      <w:color w:val="800000"/>
      <w:vertAlign w:val="superscript"/>
    </w:rPr>
  </w:style>
  <w:style w:type="paragraph" w:styleId="Caption">
    <w:name w:val="caption"/>
    <w:basedOn w:val="Normal"/>
    <w:next w:val="Normal"/>
    <w:uiPriority w:val="35"/>
    <w:qFormat/>
    <w:rsid w:val="00F66874"/>
    <w:pPr>
      <w:keepNext/>
      <w:spacing w:before="120" w:after="12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ableofFigures">
    <w:name w:val="table of figures"/>
    <w:basedOn w:val="Normal"/>
    <w:next w:val="Normal"/>
    <w:uiPriority w:val="99"/>
    <w:semiHidden/>
    <w:rsid w:val="00F66874"/>
    <w:pPr>
      <w:spacing w:before="120" w:after="0" w:line="240" w:lineRule="auto"/>
      <w:ind w:left="480" w:hanging="480"/>
    </w:pPr>
    <w:rPr>
      <w:rFonts w:ascii="Times New Roman" w:eastAsia="Times New Roman" w:hAnsi="Times New Roman" w:cs="Times New Roman"/>
      <w:bCs/>
      <w:sz w:val="24"/>
      <w:szCs w:val="20"/>
    </w:rPr>
  </w:style>
  <w:style w:type="character" w:styleId="Hyperlink">
    <w:name w:val="Hyperlink"/>
    <w:basedOn w:val="DefaultParagraphFont"/>
    <w:uiPriority w:val="99"/>
    <w:rsid w:val="00F66874"/>
    <w:rPr>
      <w:rFonts w:cs="Times New Roman"/>
      <w:color w:val="0000FF"/>
      <w:u w:val="single"/>
    </w:rPr>
  </w:style>
  <w:style w:type="paragraph" w:customStyle="1" w:styleId="TABX">
    <w:name w:val="TAB X"/>
    <w:autoRedefine/>
    <w:rsid w:val="00F66874"/>
    <w:pPr>
      <w:numPr>
        <w:ilvl w:val="2"/>
        <w:numId w:val="2"/>
      </w:numPr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caps/>
      <w:color w:val="000080"/>
      <w:sz w:val="48"/>
      <w:szCs w:val="20"/>
    </w:rPr>
  </w:style>
  <w:style w:type="paragraph" w:styleId="Header">
    <w:name w:val="header"/>
    <w:basedOn w:val="Normal"/>
    <w:link w:val="HeaderChar"/>
    <w:uiPriority w:val="99"/>
    <w:semiHidden/>
    <w:rsid w:val="00F66874"/>
    <w:pPr>
      <w:tabs>
        <w:tab w:val="center" w:pos="4320"/>
        <w:tab w:val="right" w:pos="8640"/>
      </w:tabs>
      <w:spacing w:before="120" w:after="0" w:line="240" w:lineRule="auto"/>
    </w:pPr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66874"/>
    <w:rPr>
      <w:rFonts w:ascii="Times New Roman" w:eastAsia="Times New Roman" w:hAnsi="Times New Roman" w:cs="Times New Roman"/>
      <w:bCs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rsid w:val="00F66874"/>
    <w:pPr>
      <w:tabs>
        <w:tab w:val="center" w:pos="4320"/>
        <w:tab w:val="right" w:pos="8640"/>
      </w:tabs>
      <w:spacing w:before="120" w:after="0" w:line="240" w:lineRule="auto"/>
    </w:pPr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66874"/>
    <w:rPr>
      <w:rFonts w:ascii="Times New Roman" w:eastAsia="Times New Roman" w:hAnsi="Times New Roman" w:cs="Times New Roman"/>
      <w:bCs/>
      <w:sz w:val="24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F66874"/>
    <w:pPr>
      <w:spacing w:after="0" w:line="48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66874"/>
    <w:rPr>
      <w:rFonts w:ascii="Times New Roman" w:eastAsia="Times New Roman" w:hAnsi="Times New Roman" w:cs="Times New Roman"/>
      <w:sz w:val="24"/>
      <w:szCs w:val="20"/>
    </w:rPr>
  </w:style>
  <w:style w:type="paragraph" w:customStyle="1" w:styleId="TabX-">
    <w:name w:val="Tab X-#"/>
    <w:basedOn w:val="Heading5"/>
    <w:autoRedefine/>
    <w:rsid w:val="00F66874"/>
    <w:pPr>
      <w:numPr>
        <w:ilvl w:val="1"/>
        <w:numId w:val="2"/>
      </w:numPr>
    </w:pPr>
  </w:style>
  <w:style w:type="paragraph" w:styleId="BodyText">
    <w:name w:val="Body Text"/>
    <w:basedOn w:val="Normal"/>
    <w:link w:val="BodyTextChar"/>
    <w:uiPriority w:val="99"/>
    <w:semiHidden/>
    <w:rsid w:val="00F66874"/>
    <w:pPr>
      <w:keepNext/>
      <w:spacing w:before="120" w:after="240" w:line="240" w:lineRule="auto"/>
      <w:jc w:val="center"/>
    </w:pPr>
    <w:rPr>
      <w:rFonts w:ascii="Times New Roman" w:eastAsia="Times New Roman" w:hAnsi="Times New Roman" w:cs="Times New Roman"/>
      <w:b/>
      <w:color w:val="000080"/>
      <w:sz w:val="32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66874"/>
    <w:rPr>
      <w:rFonts w:ascii="Times New Roman" w:eastAsia="Times New Roman" w:hAnsi="Times New Roman" w:cs="Times New Roman"/>
      <w:b/>
      <w:color w:val="000080"/>
      <w:sz w:val="32"/>
      <w:szCs w:val="20"/>
    </w:rPr>
  </w:style>
  <w:style w:type="paragraph" w:styleId="Title">
    <w:name w:val="Title"/>
    <w:basedOn w:val="Normal"/>
    <w:link w:val="TitleChar"/>
    <w:qFormat/>
    <w:rsid w:val="00F66874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color w:val="000080"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F66874"/>
    <w:rPr>
      <w:rFonts w:ascii="Times New Roman" w:eastAsia="Times New Roman" w:hAnsi="Times New Roman" w:cs="Times New Roman"/>
      <w:b/>
      <w:color w:val="000080"/>
      <w:sz w:val="32"/>
      <w:szCs w:val="20"/>
    </w:rPr>
  </w:style>
  <w:style w:type="character" w:styleId="FollowedHyperlink">
    <w:name w:val="FollowedHyperlink"/>
    <w:basedOn w:val="DefaultParagraphFont"/>
    <w:uiPriority w:val="99"/>
    <w:semiHidden/>
    <w:rsid w:val="00F66874"/>
    <w:rPr>
      <w:rFonts w:cs="Times New Roman"/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semiHidden/>
    <w:rsid w:val="00F66874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6687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F66874"/>
    <w:pPr>
      <w:spacing w:before="120" w:after="0" w:line="240" w:lineRule="auto"/>
      <w:ind w:firstLine="720"/>
    </w:pPr>
    <w:rPr>
      <w:rFonts w:ascii="Times" w:eastAsia="Times New Roman" w:hAnsi="Times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66874"/>
    <w:rPr>
      <w:rFonts w:ascii="Times" w:eastAsia="Times New Roman" w:hAnsi="Times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F66874"/>
    <w:pPr>
      <w:keepNext/>
      <w:tabs>
        <w:tab w:val="left" w:pos="810"/>
      </w:tabs>
      <w:spacing w:before="60" w:after="0" w:line="240" w:lineRule="auto"/>
      <w:ind w:left="806" w:hanging="331"/>
    </w:pPr>
    <w:rPr>
      <w:rFonts w:ascii="Arial" w:eastAsia="Times New Roman" w:hAnsi="Arial" w:cs="Arial"/>
      <w:bCs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66874"/>
    <w:rPr>
      <w:rFonts w:ascii="Arial" w:eastAsia="Times New Roman" w:hAnsi="Arial" w:cs="Arial"/>
      <w:bCs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F66874"/>
    <w:pPr>
      <w:spacing w:before="240" w:after="0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56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66874"/>
    <w:rPr>
      <w:rFonts w:ascii="Times New Roman" w:eastAsia="Times New Roman" w:hAnsi="Times New Roman" w:cs="Times New Roman"/>
      <w:b/>
      <w:bCs/>
      <w:color w:val="FFFFFF"/>
      <w:sz w:val="56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F66874"/>
    <w:pPr>
      <w:shd w:val="clear" w:color="auto" w:fill="000080"/>
      <w:spacing w:before="120" w:after="0" w:line="240" w:lineRule="auto"/>
    </w:pPr>
    <w:rPr>
      <w:rFonts w:ascii="Tahoma" w:eastAsia="Times New Roman" w:hAnsi="Tahoma" w:cs="Tahoma"/>
      <w:bCs/>
      <w:sz w:val="24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66874"/>
    <w:rPr>
      <w:rFonts w:ascii="Tahoma" w:eastAsia="Times New Roman" w:hAnsi="Tahoma" w:cs="Tahoma"/>
      <w:bCs/>
      <w:sz w:val="24"/>
      <w:szCs w:val="20"/>
      <w:shd w:val="clear" w:color="auto" w:fill="000080"/>
    </w:rPr>
  </w:style>
  <w:style w:type="paragraph" w:customStyle="1" w:styleId="first">
    <w:name w:val="first"/>
    <w:aliases w:val="f,1"/>
    <w:basedOn w:val="Normal"/>
    <w:rsid w:val="00F66874"/>
    <w:pPr>
      <w:spacing w:after="0" w:line="240" w:lineRule="auto"/>
      <w:ind w:left="547" w:hanging="547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ltext">
    <w:name w:val="col text"/>
    <w:aliases w:val="9 col text,ct"/>
    <w:basedOn w:val="Normal"/>
    <w:rsid w:val="00F66874"/>
    <w:pPr>
      <w:tabs>
        <w:tab w:val="left" w:pos="259"/>
      </w:tabs>
      <w:spacing w:before="80" w:after="8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Heading1-no">
    <w:name w:val="Heading 1 - no #"/>
    <w:basedOn w:val="Heading1"/>
    <w:autoRedefine/>
    <w:rsid w:val="00F66874"/>
    <w:pPr>
      <w:keepNext/>
      <w:shd w:val="clear" w:color="auto" w:fill="CCCCCC"/>
      <w:tabs>
        <w:tab w:val="clear" w:pos="2610"/>
        <w:tab w:val="clear" w:pos="4680"/>
        <w:tab w:val="clear" w:pos="9360"/>
      </w:tabs>
      <w:spacing w:before="240" w:after="120"/>
      <w:jc w:val="left"/>
    </w:pPr>
    <w:rPr>
      <w:rFonts w:ascii="Times New Roman Bold" w:eastAsia="Times New Roman" w:hAnsi="Times New Roman Bold" w:cs="Times New Roman"/>
      <w:bCs/>
      <w:caps/>
      <w:szCs w:val="20"/>
    </w:rPr>
  </w:style>
  <w:style w:type="paragraph" w:styleId="NormalIndent">
    <w:name w:val="Normal Indent"/>
    <w:basedOn w:val="Normal"/>
    <w:uiPriority w:val="99"/>
    <w:semiHidden/>
    <w:rsid w:val="00F66874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nnexA">
    <w:name w:val="Annex A"/>
    <w:basedOn w:val="Normal"/>
    <w:rsid w:val="00F66874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caps/>
      <w:color w:val="003366"/>
      <w:sz w:val="32"/>
      <w:szCs w:val="20"/>
    </w:rPr>
  </w:style>
  <w:style w:type="paragraph" w:customStyle="1" w:styleId="AnnexA1">
    <w:name w:val="Annex A.1"/>
    <w:basedOn w:val="Normal"/>
    <w:rsid w:val="00F66874"/>
    <w:pPr>
      <w:numPr>
        <w:ilvl w:val="1"/>
        <w:numId w:val="3"/>
      </w:numPr>
      <w:spacing w:before="240" w:after="0" w:line="240" w:lineRule="auto"/>
    </w:pPr>
    <w:rPr>
      <w:rFonts w:ascii="Times New Roman" w:eastAsia="Times New Roman" w:hAnsi="Times New Roman" w:cs="Times New Roman"/>
      <w:b/>
      <w:caps/>
      <w:color w:val="000080"/>
      <w:sz w:val="24"/>
      <w:szCs w:val="20"/>
    </w:rPr>
  </w:style>
  <w:style w:type="paragraph" w:customStyle="1" w:styleId="AnnexA11">
    <w:name w:val="Annex A.1.1"/>
    <w:basedOn w:val="Normal"/>
    <w:rsid w:val="00F66874"/>
    <w:pPr>
      <w:numPr>
        <w:ilvl w:val="2"/>
        <w:numId w:val="3"/>
      </w:numPr>
      <w:spacing w:before="240" w:after="0" w:line="240" w:lineRule="auto"/>
    </w:pPr>
    <w:rPr>
      <w:rFonts w:ascii="Times New Roman" w:eastAsia="Times New Roman" w:hAnsi="Times New Roman" w:cs="Times New Roman"/>
      <w:b/>
      <w:color w:val="000080"/>
      <w:sz w:val="24"/>
      <w:szCs w:val="20"/>
    </w:rPr>
  </w:style>
  <w:style w:type="paragraph" w:customStyle="1" w:styleId="AnnexCaption">
    <w:name w:val="Annex Caption"/>
    <w:basedOn w:val="Caption"/>
    <w:rsid w:val="00F66874"/>
  </w:style>
  <w:style w:type="character" w:styleId="PageNumber">
    <w:name w:val="page number"/>
    <w:basedOn w:val="DefaultParagraphFont"/>
    <w:uiPriority w:val="99"/>
    <w:semiHidden/>
    <w:rsid w:val="00F66874"/>
    <w:rPr>
      <w:rFonts w:cs="Times New Roman"/>
    </w:rPr>
  </w:style>
  <w:style w:type="paragraph" w:customStyle="1" w:styleId="DoD">
    <w:name w:val="DoD"/>
    <w:basedOn w:val="Normal"/>
    <w:rsid w:val="00F6687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HeaderInfo">
    <w:name w:val="HeaderInfo"/>
    <w:basedOn w:val="Normal"/>
    <w:rsid w:val="00F66874"/>
    <w:pPr>
      <w:tabs>
        <w:tab w:val="left" w:pos="720"/>
        <w:tab w:val="left" w:pos="777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NNEX">
    <w:name w:val="ANNEX"/>
    <w:basedOn w:val="Heading1"/>
    <w:next w:val="Normal"/>
    <w:autoRedefine/>
    <w:rsid w:val="00F66874"/>
    <w:pPr>
      <w:keepNext/>
      <w:numPr>
        <w:ilvl w:val="3"/>
        <w:numId w:val="13"/>
      </w:numPr>
      <w:shd w:val="clear" w:color="auto" w:fill="CCCCCC"/>
      <w:tabs>
        <w:tab w:val="clear" w:pos="2610"/>
        <w:tab w:val="clear" w:pos="4680"/>
        <w:tab w:val="clear" w:pos="9360"/>
      </w:tabs>
      <w:spacing w:before="120" w:after="120"/>
      <w:jc w:val="both"/>
    </w:pPr>
    <w:rPr>
      <w:rFonts w:ascii="Times New Roman Bold" w:eastAsia="Times New Roman" w:hAnsi="Times New Roman Bold" w:cs="Times New Roman"/>
      <w:szCs w:val="20"/>
    </w:rPr>
  </w:style>
  <w:style w:type="paragraph" w:customStyle="1" w:styleId="Heading4-special">
    <w:name w:val="Heading 4-special"/>
    <w:basedOn w:val="Normal"/>
    <w:autoRedefine/>
    <w:rsid w:val="00227F4E"/>
    <w:pPr>
      <w:numPr>
        <w:numId w:val="4"/>
      </w:numPr>
      <w:tabs>
        <w:tab w:val="left" w:pos="288"/>
      </w:tabs>
      <w:spacing w:before="120" w:after="240" w:line="240" w:lineRule="auto"/>
      <w:outlineLvl w:val="2"/>
    </w:pPr>
    <w:rPr>
      <w:rFonts w:ascii="Times New Roman Bold" w:eastAsia="Times New Roman" w:hAnsi="Times New Roman Bold" w:cs="Times New Roman"/>
      <w:b/>
      <w:bCs/>
      <w:color w:val="003366"/>
      <w:sz w:val="24"/>
      <w:szCs w:val="20"/>
    </w:rPr>
  </w:style>
  <w:style w:type="paragraph" w:customStyle="1" w:styleId="PhaseHeading">
    <w:name w:val="Phase Heading"/>
    <w:basedOn w:val="Heading2"/>
    <w:rsid w:val="00F66874"/>
    <w:pPr>
      <w:keepNext w:val="0"/>
      <w:keepLines w:val="0"/>
    </w:pPr>
    <w:rPr>
      <w:rFonts w:ascii="Times New Roman Bold" w:eastAsia="Times New Roman" w:hAnsi="Times New Roman Bold" w:cs="Times New Roman"/>
      <w:b w:val="0"/>
      <w:bCs w:val="0"/>
      <w:color w:val="003366"/>
      <w:szCs w:val="28"/>
      <w:u w:val="single" w:color="003366"/>
    </w:rPr>
  </w:style>
  <w:style w:type="paragraph" w:styleId="BalloonText">
    <w:name w:val="Balloon Text"/>
    <w:basedOn w:val="Normal"/>
    <w:link w:val="BalloonTextChar"/>
    <w:uiPriority w:val="99"/>
    <w:semiHidden/>
    <w:rsid w:val="00F66874"/>
    <w:pPr>
      <w:spacing w:before="120" w:after="0" w:line="240" w:lineRule="auto"/>
    </w:pPr>
    <w:rPr>
      <w:rFonts w:ascii="Tahoma" w:eastAsia="Times New Roman" w:hAnsi="Tahoma" w:cs="Tahoma"/>
      <w:bCs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874"/>
    <w:rPr>
      <w:rFonts w:ascii="Tahoma" w:eastAsia="Times New Roman" w:hAnsi="Tahoma" w:cs="Tahoma"/>
      <w:bCs/>
      <w:sz w:val="16"/>
      <w:szCs w:val="16"/>
    </w:rPr>
  </w:style>
  <w:style w:type="paragraph" w:customStyle="1" w:styleId="Annex0">
    <w:name w:val="Annex"/>
    <w:basedOn w:val="Heading4-special"/>
    <w:rsid w:val="00F66874"/>
    <w:pPr>
      <w:numPr>
        <w:numId w:val="0"/>
      </w:numPr>
      <w:spacing w:before="0"/>
    </w:pPr>
    <w:rPr>
      <w:rFonts w:cs="Arial"/>
      <w:szCs w:val="24"/>
    </w:rPr>
  </w:style>
  <w:style w:type="paragraph" w:customStyle="1" w:styleId="Text">
    <w:name w:val="Text"/>
    <w:basedOn w:val="Normal"/>
    <w:rsid w:val="00F66874"/>
    <w:pPr>
      <w:suppressAutoHyphens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F668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6687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687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66874"/>
    <w:pPr>
      <w:suppressAutoHyphens w:val="0"/>
      <w:spacing w:before="120"/>
    </w:pPr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687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paratext">
    <w:name w:val="paratext"/>
    <w:basedOn w:val="Normal"/>
    <w:rsid w:val="00F66874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dsld">
    <w:name w:val="B1dsld"/>
    <w:basedOn w:val="Normal"/>
    <w:rsid w:val="00F66874"/>
    <w:pPr>
      <w:numPr>
        <w:numId w:val="7"/>
      </w:num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F66874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</w:rPr>
  </w:style>
  <w:style w:type="table" w:styleId="TableGrid">
    <w:name w:val="Table Grid"/>
    <w:basedOn w:val="TableNormal"/>
    <w:uiPriority w:val="39"/>
    <w:rsid w:val="00F668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lphaHeadText">
    <w:name w:val="AlphaHeadText"/>
    <w:rsid w:val="00F66874"/>
    <w:pPr>
      <w:spacing w:before="120" w:after="12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phaheadbullets">
    <w:name w:val="alphaheadbullets"/>
    <w:rsid w:val="00F66874"/>
    <w:pPr>
      <w:numPr>
        <w:numId w:val="8"/>
      </w:numPr>
      <w:spacing w:before="120" w:after="120" w:line="240" w:lineRule="auto"/>
    </w:pPr>
    <w:rPr>
      <w:rFonts w:ascii="Times New Roman" w:eastAsia="Times New Roman" w:hAnsi="Times New Roman" w:cs="Times New Roman"/>
      <w:bCs/>
      <w:sz w:val="24"/>
      <w:szCs w:val="20"/>
    </w:rPr>
  </w:style>
  <w:style w:type="paragraph" w:customStyle="1" w:styleId="sntable">
    <w:name w:val="sntable"/>
    <w:rsid w:val="00F66874"/>
    <w:pPr>
      <w:spacing w:before="40" w:after="4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tablebullets">
    <w:name w:val="tablebullets"/>
    <w:rsid w:val="00F66874"/>
    <w:pPr>
      <w:spacing w:after="2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StyleHeading6">
    <w:name w:val="Style Heading 6 +"/>
    <w:basedOn w:val="Heading6"/>
    <w:rsid w:val="00F66874"/>
    <w:rPr>
      <w:rFonts w:cs="Times New Roman"/>
      <w:bCs/>
      <w:sz w:val="22"/>
    </w:rPr>
  </w:style>
  <w:style w:type="paragraph" w:customStyle="1" w:styleId="StyleHeading3BoldChar">
    <w:name w:val="Style Heading 3 + Bold Char"/>
    <w:basedOn w:val="Heading3"/>
    <w:link w:val="StyleHeading3BoldCharChar"/>
    <w:rsid w:val="00F66874"/>
    <w:pPr>
      <w:numPr>
        <w:numId w:val="0"/>
      </w:numPr>
      <w:tabs>
        <w:tab w:val="num" w:pos="0"/>
      </w:tabs>
      <w:ind w:left="2160"/>
    </w:pPr>
    <w:rPr>
      <w:sz w:val="24"/>
      <w:szCs w:val="24"/>
    </w:rPr>
  </w:style>
  <w:style w:type="character" w:customStyle="1" w:styleId="StyleHeading3BoldCharChar">
    <w:name w:val="Style Heading 3 + Bold Char Char"/>
    <w:basedOn w:val="DefaultParagraphFont"/>
    <w:link w:val="StyleHeading3BoldChar"/>
    <w:locked/>
    <w:rsid w:val="00F66874"/>
    <w:rPr>
      <w:rFonts w:ascii="Arial" w:eastAsia="Times New Roman" w:hAnsi="Arial" w:cs="Arial"/>
      <w:b/>
      <w:bCs/>
      <w:sz w:val="24"/>
      <w:szCs w:val="24"/>
    </w:rPr>
  </w:style>
  <w:style w:type="paragraph" w:customStyle="1" w:styleId="BodyText1">
    <w:name w:val="Body Text1"/>
    <w:rsid w:val="00F66874"/>
    <w:pPr>
      <w:keepLines/>
      <w:spacing w:after="120" w:line="220" w:lineRule="atLeast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StyleAnnexALeft">
    <w:name w:val="Style Annex A + Left"/>
    <w:basedOn w:val="AnnexA"/>
    <w:autoRedefine/>
    <w:rsid w:val="00F66874"/>
    <w:pPr>
      <w:jc w:val="left"/>
    </w:pPr>
    <w:rPr>
      <w:rFonts w:ascii="Times New Roman Bold" w:hAnsi="Times New Roman Bold"/>
      <w:bCs/>
      <w:sz w:val="28"/>
    </w:rPr>
  </w:style>
  <w:style w:type="paragraph" w:customStyle="1" w:styleId="StyleStyleAnnexALeftLeft0Firstline0">
    <w:name w:val="Style Style Annex A + Left + Left:  0&quot; First line:  0&quot;"/>
    <w:basedOn w:val="StyleAnnexALeft"/>
    <w:rsid w:val="00F66874"/>
  </w:style>
  <w:style w:type="paragraph" w:customStyle="1" w:styleId="export">
    <w:name w:val="export"/>
    <w:basedOn w:val="Normal"/>
    <w:rsid w:val="00F66874"/>
    <w:pPr>
      <w:spacing w:after="0" w:line="240" w:lineRule="auto"/>
      <w:jc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formHEAD2">
    <w:name w:val="formHEAD2"/>
    <w:basedOn w:val="Normal"/>
    <w:rsid w:val="00F66874"/>
    <w:pPr>
      <w:spacing w:after="0" w:line="240" w:lineRule="auto"/>
      <w:jc w:val="center"/>
    </w:pPr>
    <w:rPr>
      <w:rFonts w:ascii="Arial" w:eastAsia="Times New Roman" w:hAnsi="Arial" w:cs="Times New Roman"/>
      <w:b/>
      <w:i/>
      <w:sz w:val="16"/>
      <w:szCs w:val="20"/>
    </w:rPr>
  </w:style>
  <w:style w:type="paragraph" w:customStyle="1" w:styleId="TableText">
    <w:name w:val="Table Text"/>
    <w:aliases w:val="tt,table text,table Body Text,TT,TableText"/>
    <w:basedOn w:val="Normal"/>
    <w:link w:val="TableTextChar"/>
    <w:autoRedefine/>
    <w:rsid w:val="00F66874"/>
    <w:pPr>
      <w:tabs>
        <w:tab w:val="left" w:pos="1368"/>
      </w:tabs>
      <w:spacing w:before="60" w:after="60" w:line="240" w:lineRule="auto"/>
    </w:pPr>
    <w:rPr>
      <w:rFonts w:ascii="Arial" w:eastAsia="Times New Roman" w:hAnsi="Arial" w:cs="Arial"/>
      <w:bCs/>
      <w:sz w:val="20"/>
      <w:szCs w:val="20"/>
    </w:rPr>
  </w:style>
  <w:style w:type="character" w:customStyle="1" w:styleId="TableTextChar">
    <w:name w:val="Table Text Char"/>
    <w:aliases w:val="table Body Text Char,tt Char"/>
    <w:basedOn w:val="DefaultParagraphFont"/>
    <w:link w:val="TableText"/>
    <w:locked/>
    <w:rsid w:val="00F66874"/>
    <w:rPr>
      <w:rFonts w:ascii="Arial" w:eastAsia="Times New Roman" w:hAnsi="Arial" w:cs="Arial"/>
      <w:bCs/>
      <w:sz w:val="20"/>
      <w:szCs w:val="20"/>
    </w:rPr>
  </w:style>
  <w:style w:type="paragraph" w:styleId="NormalWeb">
    <w:name w:val="Normal (Web)"/>
    <w:basedOn w:val="Normal"/>
    <w:uiPriority w:val="99"/>
    <w:rsid w:val="00F66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3Alpha">
    <w:name w:val="Heading 3 Alpha"/>
    <w:basedOn w:val="Heading2"/>
    <w:rsid w:val="00F66874"/>
    <w:pPr>
      <w:keepNext w:val="0"/>
      <w:keepLines w:val="0"/>
      <w:numPr>
        <w:ilvl w:val="2"/>
        <w:numId w:val="11"/>
      </w:numPr>
      <w:spacing w:after="120"/>
    </w:pPr>
    <w:rPr>
      <w:rFonts w:ascii="Times New Roman Bold" w:eastAsia="Times New Roman" w:hAnsi="Times New Roman Bold" w:cs="Times New Roman"/>
      <w:b w:val="0"/>
      <w:bCs w:val="0"/>
      <w:color w:val="003366"/>
      <w:szCs w:val="28"/>
    </w:rPr>
  </w:style>
  <w:style w:type="character" w:customStyle="1" w:styleId="CharChar9">
    <w:name w:val="Char Char9"/>
    <w:basedOn w:val="DefaultParagraphFont"/>
    <w:semiHidden/>
    <w:locked/>
    <w:rsid w:val="00F66874"/>
    <w:rPr>
      <w:rFonts w:cs="Times New Roman"/>
      <w:bCs/>
      <w:sz w:val="20"/>
      <w:szCs w:val="20"/>
    </w:rPr>
  </w:style>
  <w:style w:type="paragraph" w:customStyle="1" w:styleId="J1stLevelHeader">
    <w:name w:val="J 1st Level Header"/>
    <w:basedOn w:val="Normal"/>
    <w:rsid w:val="00F66874"/>
    <w:pPr>
      <w:numPr>
        <w:numId w:val="13"/>
      </w:numPr>
      <w:shd w:val="clear" w:color="auto" w:fill="CCCCCC"/>
      <w:spacing w:before="240" w:after="240" w:line="240" w:lineRule="auto"/>
    </w:pPr>
    <w:rPr>
      <w:rFonts w:ascii="Times New Roman Bold" w:eastAsia="Times New Roman" w:hAnsi="Times New Roman Bold" w:cs="Times New Roman"/>
      <w:b/>
      <w:bCs/>
      <w:caps/>
      <w:color w:val="003366"/>
      <w:sz w:val="28"/>
      <w:szCs w:val="20"/>
    </w:rPr>
  </w:style>
  <w:style w:type="paragraph" w:customStyle="1" w:styleId="JayStyle3">
    <w:name w:val="Jay Style 3"/>
    <w:basedOn w:val="JayStyle"/>
    <w:rsid w:val="00F66874"/>
    <w:pPr>
      <w:numPr>
        <w:ilvl w:val="2"/>
      </w:numPr>
    </w:pPr>
  </w:style>
  <w:style w:type="paragraph" w:customStyle="1" w:styleId="JayStyle">
    <w:name w:val="Jay Style"/>
    <w:basedOn w:val="Normal"/>
    <w:next w:val="Normal"/>
    <w:rsid w:val="00F66874"/>
    <w:pPr>
      <w:numPr>
        <w:ilvl w:val="1"/>
        <w:numId w:val="13"/>
      </w:numPr>
      <w:spacing w:before="240" w:after="120" w:line="240" w:lineRule="auto"/>
    </w:pPr>
    <w:rPr>
      <w:rFonts w:ascii="Times New Roman Bold" w:eastAsia="Times New Roman" w:hAnsi="Times New Roman Bold" w:cs="Times New Roman"/>
      <w:b/>
      <w:bCs/>
      <w:color w:val="003366"/>
      <w:sz w:val="24"/>
      <w:szCs w:val="20"/>
    </w:rPr>
  </w:style>
  <w:style w:type="paragraph" w:customStyle="1" w:styleId="Jay-ANNEX">
    <w:name w:val="Jay-ANNEX"/>
    <w:basedOn w:val="StyleAnnexALeft"/>
    <w:rsid w:val="00F66874"/>
  </w:style>
  <w:style w:type="numbering" w:styleId="111111">
    <w:name w:val="Outline List 2"/>
    <w:basedOn w:val="NoList"/>
    <w:uiPriority w:val="99"/>
    <w:semiHidden/>
    <w:unhideWhenUsed/>
    <w:rsid w:val="00F66874"/>
    <w:pPr>
      <w:numPr>
        <w:numId w:val="6"/>
      </w:numPr>
    </w:pPr>
  </w:style>
  <w:style w:type="numbering" w:styleId="1ai">
    <w:name w:val="Outline List 1"/>
    <w:basedOn w:val="NoList"/>
    <w:uiPriority w:val="99"/>
    <w:semiHidden/>
    <w:unhideWhenUsed/>
    <w:rsid w:val="00F66874"/>
    <w:pPr>
      <w:numPr>
        <w:numId w:val="5"/>
      </w:numPr>
    </w:pPr>
  </w:style>
  <w:style w:type="numbering" w:customStyle="1" w:styleId="CurrentList1">
    <w:name w:val="Current List1"/>
    <w:rsid w:val="00F66874"/>
    <w:pPr>
      <w:numPr>
        <w:numId w:val="10"/>
      </w:numPr>
    </w:pPr>
  </w:style>
  <w:style w:type="numbering" w:customStyle="1" w:styleId="CurrentList2">
    <w:name w:val="Current List2"/>
    <w:rsid w:val="00F66874"/>
    <w:pPr>
      <w:numPr>
        <w:numId w:val="12"/>
      </w:numPr>
    </w:pPr>
  </w:style>
  <w:style w:type="paragraph" w:customStyle="1" w:styleId="Project">
    <w:name w:val="Project"/>
    <w:basedOn w:val="Normal"/>
    <w:rsid w:val="00F66874"/>
    <w:pPr>
      <w:spacing w:after="0" w:line="240" w:lineRule="auto"/>
      <w:jc w:val="right"/>
    </w:pPr>
    <w:rPr>
      <w:rFonts w:ascii="Arial" w:eastAsia="Times New Roman" w:hAnsi="Arial" w:cs="Times New Roman"/>
      <w:b/>
      <w:sz w:val="36"/>
      <w:szCs w:val="20"/>
    </w:rPr>
  </w:style>
  <w:style w:type="paragraph" w:customStyle="1" w:styleId="DeleteThisCommentary">
    <w:name w:val="DeleteThisCommentary"/>
    <w:basedOn w:val="Normal"/>
    <w:next w:val="BodyText"/>
    <w:autoRedefine/>
    <w:rsid w:val="00F66874"/>
    <w:pPr>
      <w:widowControl w:val="0"/>
      <w:spacing w:after="0" w:line="240" w:lineRule="atLeast"/>
    </w:pPr>
    <w:rPr>
      <w:rFonts w:ascii="Times New Roman" w:eastAsia="Times New Roman" w:hAnsi="Times New Roman" w:cs="Times New Roman"/>
      <w:color w:val="0000FF"/>
      <w:sz w:val="20"/>
      <w:szCs w:val="20"/>
    </w:rPr>
  </w:style>
  <w:style w:type="character" w:styleId="Strong">
    <w:name w:val="Strong"/>
    <w:qFormat/>
    <w:rsid w:val="00F66874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66874"/>
    <w:rPr>
      <w:color w:val="605E5C"/>
      <w:shd w:val="clear" w:color="auto" w:fill="E1DFDD"/>
    </w:rPr>
  </w:style>
  <w:style w:type="character" w:customStyle="1" w:styleId="A10">
    <w:name w:val="A10"/>
    <w:uiPriority w:val="99"/>
    <w:rsid w:val="00F66874"/>
    <w:rPr>
      <w:rFonts w:cs="Joanna MT Std"/>
      <w:color w:val="221E1F"/>
      <w:sz w:val="22"/>
      <w:szCs w:val="22"/>
    </w:rPr>
  </w:style>
  <w:style w:type="table" w:styleId="GridTable4-Accent1">
    <w:name w:val="Grid Table 4 Accent 1"/>
    <w:basedOn w:val="TableNormal"/>
    <w:uiPriority w:val="49"/>
    <w:rsid w:val="00F6687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PlainTable1">
    <w:name w:val="Plain Table 1"/>
    <w:basedOn w:val="TableNormal"/>
    <w:uiPriority w:val="41"/>
    <w:rsid w:val="00F6687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2-Accent1">
    <w:name w:val="Grid Table 2 Accent 1"/>
    <w:basedOn w:val="TableNormal"/>
    <w:uiPriority w:val="47"/>
    <w:rsid w:val="00F6687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3-Accent1">
    <w:name w:val="List Table 3 Accent 1"/>
    <w:basedOn w:val="TableNormal"/>
    <w:uiPriority w:val="48"/>
    <w:rsid w:val="00F668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customStyle="1" w:styleId="GridTable4-Accent11">
    <w:name w:val="Grid Table 4 - Accent 11"/>
    <w:basedOn w:val="TableNormal"/>
    <w:next w:val="GridTable4-Accent1"/>
    <w:uiPriority w:val="49"/>
    <w:rsid w:val="00F6687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msonormal0">
    <w:name w:val="msonormal"/>
    <w:basedOn w:val="Normal"/>
    <w:rsid w:val="00F66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F6687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</w:rPr>
  </w:style>
  <w:style w:type="paragraph" w:customStyle="1" w:styleId="xl64">
    <w:name w:val="xl64"/>
    <w:basedOn w:val="Normal"/>
    <w:rsid w:val="00F6687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</w:rPr>
  </w:style>
  <w:style w:type="paragraph" w:customStyle="1" w:styleId="xl65">
    <w:name w:val="xl65"/>
    <w:basedOn w:val="Normal"/>
    <w:rsid w:val="00F66874"/>
    <w:pP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8"/>
      <w:szCs w:val="18"/>
    </w:rPr>
  </w:style>
  <w:style w:type="paragraph" w:customStyle="1" w:styleId="xl66">
    <w:name w:val="xl66"/>
    <w:basedOn w:val="Normal"/>
    <w:rsid w:val="00F66874"/>
    <w:pP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8"/>
      <w:szCs w:val="18"/>
    </w:rPr>
  </w:style>
  <w:style w:type="paragraph" w:customStyle="1" w:styleId="xl67">
    <w:name w:val="xl67"/>
    <w:basedOn w:val="Normal"/>
    <w:rsid w:val="00F66874"/>
    <w:pPr>
      <w:shd w:val="clear" w:color="000000" w:fill="000000"/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18"/>
      <w:szCs w:val="18"/>
    </w:rPr>
  </w:style>
  <w:style w:type="paragraph" w:customStyle="1" w:styleId="xl68">
    <w:name w:val="xl68"/>
    <w:basedOn w:val="Normal"/>
    <w:rsid w:val="00F66874"/>
    <w:pPr>
      <w:shd w:val="clear" w:color="000000" w:fill="000000"/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18"/>
      <w:szCs w:val="18"/>
    </w:rPr>
  </w:style>
  <w:style w:type="paragraph" w:customStyle="1" w:styleId="xl69">
    <w:name w:val="xl69"/>
    <w:basedOn w:val="Normal"/>
    <w:rsid w:val="00F66874"/>
    <w:pPr>
      <w:shd w:val="clear" w:color="000000" w:fill="000000"/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18"/>
      <w:szCs w:val="18"/>
    </w:rPr>
  </w:style>
  <w:style w:type="paragraph" w:customStyle="1" w:styleId="xl70">
    <w:name w:val="xl70"/>
    <w:basedOn w:val="Normal"/>
    <w:rsid w:val="00F66874"/>
    <w:pPr>
      <w:shd w:val="clear" w:color="000000" w:fill="000000"/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18"/>
      <w:szCs w:val="18"/>
    </w:rPr>
  </w:style>
  <w:style w:type="paragraph" w:customStyle="1" w:styleId="xl71">
    <w:name w:val="xl71"/>
    <w:basedOn w:val="Normal"/>
    <w:rsid w:val="00F66874"/>
    <w:pPr>
      <w:shd w:val="clear" w:color="000000" w:fill="000000"/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Valiyamannathal, Rosina (EHS)</dc:creator>
  <cp:keywords/>
  <dc:description/>
  <cp:lastModifiedBy>Kovach, Karen E (EHS)</cp:lastModifiedBy>
  <cp:revision>4</cp:revision>
  <cp:lastPrinted>2023-03-06T19:57:00Z</cp:lastPrinted>
  <dcterms:created xsi:type="dcterms:W3CDTF">2023-03-06T19:48:00Z</dcterms:created>
  <dcterms:modified xsi:type="dcterms:W3CDTF">2023-03-06T19:58:00Z</dcterms:modified>
</cp:coreProperties>
</file>