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01C1" w14:textId="3B0701CC" w:rsidR="00181A06" w:rsidRPr="00B02176" w:rsidRDefault="00181A06" w:rsidP="000B35FF">
      <w:pPr>
        <w:pStyle w:val="Heading1"/>
        <w:tabs>
          <w:tab w:val="clear" w:pos="8640"/>
          <w:tab w:val="left" w:pos="4934"/>
        </w:tabs>
      </w:pPr>
      <w:bookmarkStart w:id="0" w:name="_Hlk155955933"/>
      <w:bookmarkEnd w:id="0"/>
      <w:r w:rsidRPr="00B02176">
        <w:rPr>
          <w:noProof/>
        </w:rPr>
        <w:drawing>
          <wp:anchor distT="365760" distB="0" distL="114300" distR="114300" simplePos="0" relativeHeight="251662848" behindDoc="0" locked="0" layoutInCell="1" allowOverlap="1" wp14:anchorId="363149D7" wp14:editId="1F304F32">
            <wp:simplePos x="0" y="0"/>
            <wp:positionH relativeFrom="column">
              <wp:posOffset>7937</wp:posOffset>
            </wp:positionH>
            <wp:positionV relativeFrom="paragraph">
              <wp:posOffset>0</wp:posOffset>
            </wp:positionV>
            <wp:extent cx="1673352" cy="841248"/>
            <wp:effectExtent l="0" t="0" r="3175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176">
        <w:t xml:space="preserve">Job Aid: </w:t>
      </w:r>
      <w:r w:rsidR="00A368C5">
        <w:t>Update Provider Profile</w:t>
      </w:r>
      <w:r w:rsidR="000B35FF">
        <w:tab/>
        <w:t>- Group Unlink Requests</w:t>
      </w:r>
    </w:p>
    <w:p w14:paraId="2C4D9BAB" w14:textId="77777777" w:rsidR="00B02176" w:rsidRPr="00B02176" w:rsidRDefault="00B02176" w:rsidP="00B02176">
      <w:pPr>
        <w:tabs>
          <w:tab w:val="left" w:pos="540"/>
          <w:tab w:val="center" w:pos="810"/>
          <w:tab w:val="right" w:pos="9360"/>
        </w:tabs>
        <w:spacing w:after="0" w:line="240" w:lineRule="auto"/>
        <w:ind w:left="0" w:firstLine="0"/>
        <w:rPr>
          <w:rFonts w:eastAsia="Calibri"/>
          <w:color w:val="auto"/>
          <w:sz w:val="22"/>
        </w:rPr>
      </w:pPr>
    </w:p>
    <w:p w14:paraId="568E3952" w14:textId="77777777" w:rsidR="00897671" w:rsidRDefault="00897671" w:rsidP="00EC318A">
      <w:pPr>
        <w:spacing w:after="0" w:line="240" w:lineRule="auto"/>
        <w:ind w:left="0" w:firstLine="0"/>
        <w:rPr>
          <w:sz w:val="22"/>
        </w:rPr>
      </w:pPr>
    </w:p>
    <w:p w14:paraId="4F1E240C" w14:textId="09CB4A24" w:rsidR="00985021" w:rsidRDefault="004170EA" w:rsidP="008A0113">
      <w:pPr>
        <w:spacing w:after="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  <w:r w:rsidR="008A0113" w:rsidRPr="008A0113">
        <w:rPr>
          <w:sz w:val="22"/>
        </w:rPr>
        <w:t xml:space="preserve"> </w:t>
      </w:r>
      <w:r w:rsidR="008A0113">
        <w:rPr>
          <w:sz w:val="22"/>
        </w:rPr>
        <w:t>do the following.</w:t>
      </w:r>
    </w:p>
    <w:p w14:paraId="37B7349A" w14:textId="56E80E42" w:rsidR="008A0113" w:rsidRDefault="00987264" w:rsidP="00E92B66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Update a Provider Profile via the MassHealth Provider Online Service Center (POSC</w:t>
      </w:r>
      <w:r w:rsidR="008A0113">
        <w:rPr>
          <w:sz w:val="22"/>
        </w:rPr>
        <w:t>).</w:t>
      </w:r>
    </w:p>
    <w:p w14:paraId="3C85C107" w14:textId="1F77E93F" w:rsidR="00BE29B2" w:rsidRPr="00E92B66" w:rsidRDefault="008A0113" w:rsidP="00E92B66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Request a group practice unlink.</w:t>
      </w:r>
    </w:p>
    <w:p w14:paraId="3B2075FF" w14:textId="77777777" w:rsidR="00BE03A8" w:rsidRDefault="00BE03A8" w:rsidP="00954B58">
      <w:pPr>
        <w:spacing w:after="101" w:line="259" w:lineRule="auto"/>
        <w:rPr>
          <w:sz w:val="22"/>
        </w:rPr>
      </w:pPr>
      <w:bookmarkStart w:id="1" w:name="_Hlk130549751"/>
    </w:p>
    <w:p w14:paraId="62BA647F" w14:textId="7D910D0B" w:rsidR="008A0113" w:rsidRDefault="008A0113" w:rsidP="008A0113">
      <w:pPr>
        <w:spacing w:after="0" w:line="240" w:lineRule="auto"/>
        <w:rPr>
          <w:sz w:val="22"/>
        </w:rPr>
      </w:pPr>
      <w:r w:rsidRPr="00062672">
        <w:rPr>
          <w:sz w:val="22"/>
        </w:rPr>
        <w:t>This job aid is not intended for the following provider types</w:t>
      </w:r>
      <w:r>
        <w:rPr>
          <w:sz w:val="22"/>
        </w:rPr>
        <w:t>.</w:t>
      </w:r>
    </w:p>
    <w:p w14:paraId="23AE46E9" w14:textId="77777777" w:rsidR="008A0113" w:rsidRPr="00062672" w:rsidRDefault="008A0113" w:rsidP="008A0113">
      <w:pPr>
        <w:spacing w:after="0" w:line="240" w:lineRule="auto"/>
        <w:rPr>
          <w:sz w:val="22"/>
        </w:rPr>
      </w:pPr>
    </w:p>
    <w:p w14:paraId="6FE32C43" w14:textId="40AE49B2" w:rsidR="008A0113" w:rsidRDefault="008A0113" w:rsidP="008A0113">
      <w:pPr>
        <w:pStyle w:val="ListParagraph"/>
        <w:numPr>
          <w:ilvl w:val="1"/>
          <w:numId w:val="12"/>
        </w:numPr>
        <w:spacing w:after="0" w:line="240" w:lineRule="auto"/>
        <w:ind w:left="720"/>
        <w:rPr>
          <w:sz w:val="22"/>
        </w:rPr>
      </w:pPr>
      <w:r>
        <w:rPr>
          <w:sz w:val="22"/>
        </w:rPr>
        <w:t>Long-Term Services &amp; Supports (LTSS)</w:t>
      </w:r>
    </w:p>
    <w:p w14:paraId="7925FB73" w14:textId="794DFE50" w:rsidR="008A0113" w:rsidRDefault="008A0113" w:rsidP="008A0113">
      <w:pPr>
        <w:pStyle w:val="ListParagraph"/>
        <w:numPr>
          <w:ilvl w:val="1"/>
          <w:numId w:val="12"/>
        </w:numPr>
        <w:spacing w:after="0" w:line="240" w:lineRule="auto"/>
        <w:ind w:left="720"/>
        <w:rPr>
          <w:sz w:val="22"/>
        </w:rPr>
      </w:pPr>
      <w:r>
        <w:rPr>
          <w:sz w:val="22"/>
        </w:rPr>
        <w:t>Dentist</w:t>
      </w:r>
    </w:p>
    <w:p w14:paraId="412C6762" w14:textId="40223C4C" w:rsidR="008A0113" w:rsidRDefault="008A0113" w:rsidP="008A0113">
      <w:pPr>
        <w:pStyle w:val="ListParagraph"/>
        <w:numPr>
          <w:ilvl w:val="1"/>
          <w:numId w:val="12"/>
        </w:numPr>
        <w:spacing w:after="0" w:line="240" w:lineRule="auto"/>
        <w:ind w:left="720"/>
        <w:rPr>
          <w:sz w:val="22"/>
        </w:rPr>
      </w:pPr>
      <w:r>
        <w:rPr>
          <w:sz w:val="22"/>
        </w:rPr>
        <w:t>Ordering, referring, and prescribing (ORP)</w:t>
      </w:r>
    </w:p>
    <w:p w14:paraId="4B7B1C5F" w14:textId="77777777" w:rsidR="008A0113" w:rsidRDefault="008A0113" w:rsidP="00D704F6">
      <w:pPr>
        <w:spacing w:after="101" w:line="259" w:lineRule="auto"/>
        <w:rPr>
          <w:sz w:val="22"/>
        </w:rPr>
      </w:pPr>
    </w:p>
    <w:p w14:paraId="0EA006AC" w14:textId="37489BA2" w:rsidR="00D704F6" w:rsidRDefault="008F34A3" w:rsidP="00D704F6">
      <w:pPr>
        <w:spacing w:after="101" w:line="259" w:lineRule="auto"/>
        <w:rPr>
          <w:sz w:val="22"/>
        </w:rPr>
      </w:pPr>
      <w:r w:rsidRPr="008F34A3">
        <w:rPr>
          <w:sz w:val="22"/>
        </w:rPr>
        <w:t>Each MassHealth provider must notify MassHealth of any change to their information on file within 14 days.</w:t>
      </w:r>
      <w:r w:rsidR="00D704F6" w:rsidRPr="00D448BC">
        <w:rPr>
          <w:sz w:val="22"/>
        </w:rPr>
        <w:t xml:space="preserve"> Failure to do so constitutes a breach of the provider contract. In no event may a group practice file a claim for services provided by an individual practitioner until the individual practitioner is enrolled and approved by MassHealth as a member of the group</w:t>
      </w:r>
      <w:r w:rsidR="00D704F6">
        <w:rPr>
          <w:sz w:val="22"/>
        </w:rPr>
        <w:t xml:space="preserve">. </w:t>
      </w:r>
      <w:r w:rsidR="00D44530">
        <w:rPr>
          <w:sz w:val="22"/>
        </w:rPr>
        <w:t xml:space="preserve">See </w:t>
      </w:r>
      <w:hyperlink r:id="rId12" w:history="1">
        <w:r w:rsidR="00D704F6" w:rsidRPr="00FA66ED">
          <w:rPr>
            <w:rStyle w:val="Hyperlink"/>
            <w:sz w:val="22"/>
          </w:rPr>
          <w:t>130 CMR 450.223 (B)</w:t>
        </w:r>
      </w:hyperlink>
      <w:r w:rsidR="00D704F6">
        <w:rPr>
          <w:sz w:val="22"/>
        </w:rPr>
        <w:t>.</w:t>
      </w:r>
    </w:p>
    <w:p w14:paraId="43F815CA" w14:textId="1ECC8DE5" w:rsidR="00954B58" w:rsidRDefault="00954B58" w:rsidP="00954B58">
      <w:pPr>
        <w:spacing w:after="101" w:line="259" w:lineRule="auto"/>
        <w:rPr>
          <w:sz w:val="22"/>
        </w:rPr>
      </w:pPr>
      <w:r>
        <w:rPr>
          <w:sz w:val="22"/>
        </w:rPr>
        <w:t xml:space="preserve">Group practice organizations must notify MassHealth when an individual practitioner joins or leaves the group practice prior to or no later than the </w:t>
      </w:r>
      <w:r w:rsidR="00C21B57">
        <w:rPr>
          <w:sz w:val="22"/>
        </w:rPr>
        <w:t xml:space="preserve">effective </w:t>
      </w:r>
      <w:r>
        <w:rPr>
          <w:sz w:val="22"/>
        </w:rPr>
        <w:t>date of change.</w:t>
      </w:r>
      <w:r w:rsidR="00EF6F97">
        <w:rPr>
          <w:sz w:val="22"/>
        </w:rPr>
        <w:t xml:space="preserve"> MassHealth will not backdate </w:t>
      </w:r>
      <w:r w:rsidR="002D2103">
        <w:rPr>
          <w:sz w:val="22"/>
        </w:rPr>
        <w:t>the effective date of a group link request.</w:t>
      </w:r>
      <w:r w:rsidR="007A6CF2">
        <w:rPr>
          <w:sz w:val="22"/>
        </w:rPr>
        <w:t xml:space="preserve"> Claims submitted for rendering providers not linked to the group will deny so timely updates are important.</w:t>
      </w:r>
    </w:p>
    <w:p w14:paraId="4D87129C" w14:textId="286C3D5F" w:rsidR="005145D7" w:rsidRDefault="005145D7" w:rsidP="005145D7">
      <w:pPr>
        <w:spacing w:after="101" w:line="259" w:lineRule="auto"/>
        <w:rPr>
          <w:sz w:val="22"/>
        </w:rPr>
      </w:pPr>
      <w:r w:rsidRPr="00172BB2">
        <w:rPr>
          <w:sz w:val="22"/>
        </w:rPr>
        <w:t xml:space="preserve">Providers of those services falling under Long-Term Services and Supports (LTSS) programs cannot update via this portal. Please contact MassHealth LTSS Provider Services here at </w:t>
      </w:r>
      <w:hyperlink r:id="rId13" w:history="1">
        <w:r w:rsidRPr="00C007D1">
          <w:rPr>
            <w:rStyle w:val="Hyperlink"/>
            <w:sz w:val="22"/>
          </w:rPr>
          <w:t>masshealthltss.com</w:t>
        </w:r>
      </w:hyperlink>
      <w:r w:rsidRPr="00172BB2">
        <w:rPr>
          <w:sz w:val="22"/>
        </w:rPr>
        <w:t>.</w:t>
      </w:r>
    </w:p>
    <w:p w14:paraId="51E1C4CF" w14:textId="1CD38F93" w:rsidR="005145D7" w:rsidRDefault="005145D7" w:rsidP="005145D7">
      <w:pPr>
        <w:spacing w:after="101" w:line="259" w:lineRule="auto"/>
        <w:rPr>
          <w:sz w:val="22"/>
        </w:rPr>
      </w:pPr>
      <w:r>
        <w:rPr>
          <w:sz w:val="22"/>
        </w:rPr>
        <w:t xml:space="preserve">Dentists cannot update via this portal. Please contact the MassHealth Customer Service for Dental Providers here at </w:t>
      </w:r>
      <w:hyperlink r:id="rId14" w:history="1">
        <w:r w:rsidRPr="00C007D1">
          <w:rPr>
            <w:rStyle w:val="Hyperlink"/>
            <w:sz w:val="22"/>
          </w:rPr>
          <w:t>masshealth-dental.net</w:t>
        </w:r>
      </w:hyperlink>
      <w:r>
        <w:rPr>
          <w:sz w:val="22"/>
        </w:rPr>
        <w:t xml:space="preserve">. </w:t>
      </w:r>
    </w:p>
    <w:p w14:paraId="6D22D840" w14:textId="77777777" w:rsidR="00D44530" w:rsidRPr="00392B26" w:rsidRDefault="00D44530" w:rsidP="00D44530">
      <w:pPr>
        <w:spacing w:after="101" w:line="259" w:lineRule="auto"/>
        <w:ind w:left="450" w:firstLine="0"/>
        <w:rPr>
          <w:sz w:val="22"/>
        </w:rPr>
      </w:pPr>
      <w:r w:rsidRPr="002142B9">
        <w:rPr>
          <w:b/>
          <w:bCs/>
          <w:sz w:val="22"/>
        </w:rPr>
        <w:t>Note:</w:t>
      </w:r>
      <w:r>
        <w:rPr>
          <w:sz w:val="22"/>
        </w:rPr>
        <w:t xml:space="preserve"> </w:t>
      </w:r>
      <w:r w:rsidRPr="00816DB7">
        <w:rPr>
          <w:sz w:val="22"/>
        </w:rPr>
        <w:t xml:space="preserve">Fields with </w:t>
      </w:r>
      <w:r>
        <w:rPr>
          <w:sz w:val="22"/>
        </w:rPr>
        <w:t>an</w:t>
      </w:r>
      <w:r w:rsidRPr="00816DB7">
        <w:rPr>
          <w:sz w:val="22"/>
        </w:rPr>
        <w:t xml:space="preserve"> asterisk are required fields and must be completed to proceed to the next panel.</w:t>
      </w:r>
    </w:p>
    <w:p w14:paraId="07947A36" w14:textId="2A34BD18" w:rsidR="007B6C5D" w:rsidRPr="00887F1C" w:rsidRDefault="007B6C5D" w:rsidP="00260EC8">
      <w:pPr>
        <w:pStyle w:val="Heading2"/>
      </w:pPr>
      <w:r>
        <w:t xml:space="preserve">Access </w:t>
      </w:r>
      <w:r w:rsidR="00987264">
        <w:t>Update Your MassHealth Profile</w:t>
      </w:r>
    </w:p>
    <w:bookmarkEnd w:id="1"/>
    <w:p w14:paraId="2D0CC153" w14:textId="77777777" w:rsidR="00714934" w:rsidRPr="00A606D3" w:rsidRDefault="00714934" w:rsidP="00714934">
      <w:pPr>
        <w:spacing w:after="101" w:line="259" w:lineRule="auto"/>
        <w:ind w:left="-5"/>
        <w:rPr>
          <w:sz w:val="22"/>
        </w:rPr>
      </w:pPr>
      <w:r w:rsidRPr="00A606D3">
        <w:rPr>
          <w:sz w:val="22"/>
        </w:rPr>
        <w:t xml:space="preserve">From the </w:t>
      </w:r>
      <w:r w:rsidRPr="00A606D3">
        <w:rPr>
          <w:b/>
          <w:sz w:val="22"/>
        </w:rPr>
        <w:t>POSC</w:t>
      </w:r>
      <w:r w:rsidRPr="00A606D3">
        <w:rPr>
          <w:sz w:val="22"/>
        </w:rPr>
        <w:t xml:space="preserve"> home page: </w:t>
      </w:r>
    </w:p>
    <w:p w14:paraId="5D615754" w14:textId="77777777" w:rsidR="00714934" w:rsidRPr="00A606D3" w:rsidRDefault="00714934" w:rsidP="00714934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A606D3">
        <w:rPr>
          <w:sz w:val="22"/>
        </w:rPr>
        <w:t xml:space="preserve">Click </w:t>
      </w:r>
      <w:r w:rsidRPr="00A606D3">
        <w:rPr>
          <w:b/>
          <w:sz w:val="22"/>
        </w:rPr>
        <w:t>Manage Provider Information</w:t>
      </w:r>
      <w:r w:rsidRPr="00A606D3">
        <w:rPr>
          <w:sz w:val="22"/>
        </w:rPr>
        <w:t xml:space="preserve">. </w:t>
      </w:r>
    </w:p>
    <w:p w14:paraId="7A602AF9" w14:textId="77777777" w:rsidR="00714934" w:rsidRPr="00A606D3" w:rsidRDefault="00714934" w:rsidP="00714934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A606D3">
        <w:rPr>
          <w:sz w:val="22"/>
        </w:rPr>
        <w:t xml:space="preserve">Click </w:t>
      </w:r>
      <w:r w:rsidRPr="00A606D3">
        <w:rPr>
          <w:b/>
          <w:sz w:val="22"/>
        </w:rPr>
        <w:t>Maintain Profile</w:t>
      </w:r>
      <w:r w:rsidRPr="00A606D3">
        <w:rPr>
          <w:sz w:val="22"/>
        </w:rPr>
        <w:t xml:space="preserve">. </w:t>
      </w:r>
    </w:p>
    <w:p w14:paraId="565D7D27" w14:textId="77777777" w:rsidR="00714934" w:rsidRPr="00AE1BF8" w:rsidRDefault="00714934" w:rsidP="00714934">
      <w:pPr>
        <w:numPr>
          <w:ilvl w:val="0"/>
          <w:numId w:val="1"/>
        </w:numPr>
        <w:spacing w:after="101" w:line="259" w:lineRule="auto"/>
        <w:ind w:hanging="360"/>
        <w:rPr>
          <w:color w:val="auto"/>
          <w:sz w:val="22"/>
        </w:rPr>
      </w:pPr>
      <w:r w:rsidRPr="005A036C">
        <w:rPr>
          <w:sz w:val="22"/>
        </w:rPr>
        <w:t xml:space="preserve">Click </w:t>
      </w:r>
      <w:r w:rsidRPr="005A036C">
        <w:rPr>
          <w:b/>
          <w:bCs/>
          <w:sz w:val="22"/>
        </w:rPr>
        <w:t xml:space="preserve">Update Your MassHealth Profile </w:t>
      </w:r>
      <w:r w:rsidRPr="005A036C">
        <w:rPr>
          <w:sz w:val="22"/>
        </w:rPr>
        <w:t xml:space="preserve">to access the </w:t>
      </w:r>
      <w:r>
        <w:rPr>
          <w:b/>
          <w:bCs/>
          <w:sz w:val="22"/>
        </w:rPr>
        <w:t>List of Providers</w:t>
      </w:r>
      <w:r w:rsidRPr="005A036C">
        <w:rPr>
          <w:b/>
          <w:bCs/>
          <w:sz w:val="22"/>
        </w:rPr>
        <w:t xml:space="preserve"> </w:t>
      </w:r>
      <w:r w:rsidRPr="005A036C">
        <w:rPr>
          <w:sz w:val="22"/>
        </w:rPr>
        <w:t>panel.</w:t>
      </w:r>
    </w:p>
    <w:p w14:paraId="5B97342E" w14:textId="77777777" w:rsidR="00714934" w:rsidRDefault="00714934" w:rsidP="00714934">
      <w:pPr>
        <w:spacing w:after="101" w:line="259" w:lineRule="auto"/>
        <w:ind w:left="90" w:firstLine="0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03A93E6D" wp14:editId="0C28267B">
            <wp:extent cx="6239865" cy="3453162"/>
            <wp:effectExtent l="0" t="0" r="8890" b="0"/>
            <wp:docPr id="1" name="Picture 1" descr="This is a screenshot of the MassHealth Provider Online Service Center. Update Your MassHealth Profile is in the lefthand Provider Services colum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is a screenshot of the MassHealth Provider Online Service Center. Update Your MassHealth Profile is in the lefthand Provider Services colum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38" cy="3477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9C1F2" w14:textId="688993C5" w:rsidR="00714934" w:rsidRDefault="00714934" w:rsidP="00714934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Select the provider you wish to update.</w:t>
      </w:r>
      <w:r w:rsidR="00A156B7">
        <w:rPr>
          <w:sz w:val="22"/>
        </w:rPr>
        <w:br/>
        <w:t>Reminder: Updates for LTSS, Dental, and/or ORP providers cannot be submitted via the Provider Online Service Center.</w:t>
      </w:r>
    </w:p>
    <w:p w14:paraId="3B5236B5" w14:textId="77777777" w:rsidR="00714934" w:rsidRPr="00461309" w:rsidRDefault="00714934" w:rsidP="00714934">
      <w:pPr>
        <w:spacing w:after="101" w:line="259" w:lineRule="auto"/>
        <w:ind w:left="90" w:firstLine="0"/>
        <w:rPr>
          <w:sz w:val="22"/>
        </w:rPr>
      </w:pPr>
      <w:r>
        <w:rPr>
          <w:noProof/>
          <w:sz w:val="22"/>
        </w:rPr>
        <w:drawing>
          <wp:inline distT="0" distB="0" distL="0" distR="0" wp14:anchorId="5643B879" wp14:editId="44190757">
            <wp:extent cx="6444477" cy="2755063"/>
            <wp:effectExtent l="0" t="0" r="0" b="7620"/>
            <wp:docPr id="14" name="Picture 14" descr="Provider Name is listed in the List of Provider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rovider Name is listed in the List of Providers pan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33" cy="277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996C4" w14:textId="77777777" w:rsidR="00714934" w:rsidRPr="00DC4B47" w:rsidRDefault="00714934" w:rsidP="00714934">
      <w:pPr>
        <w:spacing w:after="101" w:line="259" w:lineRule="auto"/>
        <w:ind w:left="0" w:firstLine="0"/>
        <w:rPr>
          <w:sz w:val="22"/>
        </w:rPr>
      </w:pPr>
    </w:p>
    <w:p w14:paraId="00D74994" w14:textId="77777777" w:rsidR="00714934" w:rsidRPr="00714934" w:rsidRDefault="00714934" w:rsidP="00C87C59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lastRenderedPageBreak/>
        <w:t xml:space="preserve">On the </w:t>
      </w:r>
      <w:r w:rsidRPr="00226EC5">
        <w:rPr>
          <w:b/>
          <w:sz w:val="22"/>
        </w:rPr>
        <w:t>Steps</w:t>
      </w:r>
      <w:r>
        <w:rPr>
          <w:bCs/>
          <w:sz w:val="22"/>
        </w:rPr>
        <w:t xml:space="preserve"> panel, select</w:t>
      </w:r>
      <w:r>
        <w:rPr>
          <w:sz w:val="22"/>
        </w:rPr>
        <w:t xml:space="preserve"> </w:t>
      </w:r>
      <w:r>
        <w:rPr>
          <w:b/>
          <w:bCs/>
          <w:sz w:val="22"/>
        </w:rPr>
        <w:t>Group Practice Info</w:t>
      </w:r>
      <w:r w:rsidRPr="00E9647B">
        <w:rPr>
          <w:color w:val="auto"/>
          <w:sz w:val="22"/>
        </w:rPr>
        <w:t>.</w:t>
      </w:r>
      <w:r>
        <w:rPr>
          <w:color w:val="auto"/>
          <w:sz w:val="22"/>
        </w:rPr>
        <w:br/>
      </w:r>
      <w:r>
        <w:rPr>
          <w:noProof/>
          <w:color w:val="auto"/>
          <w:sz w:val="22"/>
        </w:rPr>
        <w:drawing>
          <wp:inline distT="0" distB="0" distL="0" distR="0" wp14:anchorId="129AB4CD" wp14:editId="54D11BBE">
            <wp:extent cx="6239206" cy="4296490"/>
            <wp:effectExtent l="0" t="0" r="9525" b="8890"/>
            <wp:docPr id="15" name="Picture 15" descr="Group Practice Info is indicated in the Steps panel, between the Provider Services and Group Practice Info pane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oup Practice Info is indicated in the Steps panel, between the Provider Services and Group Practice Info panel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88" cy="430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C066A" w14:textId="5B881606" w:rsidR="00FF2673" w:rsidRDefault="007E15AD" w:rsidP="00C87C59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t>T</w:t>
      </w:r>
      <w:r w:rsidR="009D5A96" w:rsidRPr="009D5A96">
        <w:rPr>
          <w:sz w:val="22"/>
        </w:rPr>
        <w:t xml:space="preserve">he </w:t>
      </w:r>
      <w:r w:rsidR="009D5A96" w:rsidRPr="009D5A96">
        <w:rPr>
          <w:b/>
          <w:bCs/>
          <w:sz w:val="22"/>
        </w:rPr>
        <w:t>List of Locations panel</w:t>
      </w:r>
      <w:r w:rsidR="009D5A96" w:rsidRPr="009D5A96">
        <w:rPr>
          <w:sz w:val="22"/>
        </w:rPr>
        <w:t xml:space="preserve"> </w:t>
      </w:r>
      <w:r>
        <w:rPr>
          <w:sz w:val="22"/>
        </w:rPr>
        <w:t>displays</w:t>
      </w:r>
      <w:r w:rsidR="00C21B57">
        <w:rPr>
          <w:sz w:val="22"/>
        </w:rPr>
        <w:t xml:space="preserve"> the providers </w:t>
      </w:r>
      <w:r>
        <w:rPr>
          <w:sz w:val="22"/>
        </w:rPr>
        <w:t xml:space="preserve">granted </w:t>
      </w:r>
      <w:r w:rsidR="00C21B57">
        <w:rPr>
          <w:sz w:val="22"/>
        </w:rPr>
        <w:t xml:space="preserve">access to </w:t>
      </w:r>
      <w:r>
        <w:rPr>
          <w:sz w:val="22"/>
        </w:rPr>
        <w:t xml:space="preserve">the </w:t>
      </w:r>
      <w:r w:rsidR="00C21B57">
        <w:rPr>
          <w:sz w:val="22"/>
        </w:rPr>
        <w:t xml:space="preserve">User ID. </w:t>
      </w:r>
      <w:r w:rsidR="00226EC5" w:rsidRPr="00B23F65">
        <w:rPr>
          <w:sz w:val="22"/>
        </w:rPr>
        <w:t xml:space="preserve">If you do not see the provider location you are looking for, contact the Primary User for that </w:t>
      </w:r>
      <w:r w:rsidR="00C101A0">
        <w:rPr>
          <w:sz w:val="22"/>
        </w:rPr>
        <w:t>provider ID/service location (</w:t>
      </w:r>
      <w:r w:rsidR="00226EC5" w:rsidRPr="00B23F65">
        <w:rPr>
          <w:sz w:val="22"/>
        </w:rPr>
        <w:t>PID/SL</w:t>
      </w:r>
      <w:r w:rsidR="00C101A0">
        <w:rPr>
          <w:sz w:val="22"/>
        </w:rPr>
        <w:t>)</w:t>
      </w:r>
      <w:r w:rsidR="00C21B57">
        <w:rPr>
          <w:sz w:val="22"/>
        </w:rPr>
        <w:t xml:space="preserve">. </w:t>
      </w:r>
      <w:r w:rsidR="00134AD1">
        <w:rPr>
          <w:b/>
          <w:bCs/>
          <w:sz w:val="22"/>
        </w:rPr>
        <w:br/>
      </w:r>
      <w:r w:rsidR="00527363">
        <w:rPr>
          <w:b/>
          <w:bCs/>
          <w:noProof/>
          <w:sz w:val="22"/>
        </w:rPr>
        <w:drawing>
          <wp:inline distT="0" distB="0" distL="0" distR="0" wp14:anchorId="6CAB3A20" wp14:editId="7787924D">
            <wp:extent cx="5511165" cy="2176145"/>
            <wp:effectExtent l="0" t="0" r="0" b="0"/>
            <wp:docPr id="3" name="Picture 3" descr="Provider Name is indicated in the List of Location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rovider Name is indicated in the List of Locations pane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EF908" w14:textId="6F547A2D" w:rsidR="00FF2673" w:rsidRPr="006133D4" w:rsidRDefault="00FF2673" w:rsidP="00FF2673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2AA00762" w14:textId="69A003B3" w:rsidR="005F3205" w:rsidRPr="00527363" w:rsidRDefault="00C101A0" w:rsidP="00BF1545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lastRenderedPageBreak/>
        <w:t xml:space="preserve">Select the appropriate </w:t>
      </w:r>
      <w:r>
        <w:rPr>
          <w:b/>
          <w:bCs/>
          <w:sz w:val="22"/>
        </w:rPr>
        <w:t xml:space="preserve">Service Location. </w:t>
      </w:r>
      <w:r w:rsidR="00665734" w:rsidRPr="00527363">
        <w:rPr>
          <w:sz w:val="22"/>
        </w:rPr>
        <w:t xml:space="preserve">The </w:t>
      </w:r>
      <w:r w:rsidR="00665734" w:rsidRPr="00527363">
        <w:rPr>
          <w:b/>
          <w:bCs/>
          <w:sz w:val="22"/>
        </w:rPr>
        <w:t>List of Servicing Providers</w:t>
      </w:r>
      <w:r w:rsidR="0071212B" w:rsidRPr="00527363">
        <w:rPr>
          <w:sz w:val="22"/>
        </w:rPr>
        <w:t xml:space="preserve"> panel will display. This panel will list all servicing providers</w:t>
      </w:r>
      <w:r w:rsidR="00BD6365" w:rsidRPr="00527363">
        <w:rPr>
          <w:sz w:val="22"/>
        </w:rPr>
        <w:t xml:space="preserve"> </w:t>
      </w:r>
      <w:r w:rsidR="002D38B0" w:rsidRPr="00527363">
        <w:rPr>
          <w:sz w:val="22"/>
        </w:rPr>
        <w:t>previously</w:t>
      </w:r>
      <w:r w:rsidR="00C21B57">
        <w:rPr>
          <w:sz w:val="22"/>
        </w:rPr>
        <w:t xml:space="preserve"> and currently</w:t>
      </w:r>
      <w:r w:rsidR="00BD6365" w:rsidRPr="00527363">
        <w:rPr>
          <w:sz w:val="22"/>
        </w:rPr>
        <w:t xml:space="preserve"> linked to the group practice. </w:t>
      </w:r>
      <w:r w:rsidR="00527363">
        <w:rPr>
          <w:sz w:val="22"/>
        </w:rPr>
        <w:t>S</w:t>
      </w:r>
      <w:r w:rsidR="005F3205" w:rsidRPr="00527363">
        <w:rPr>
          <w:sz w:val="22"/>
        </w:rPr>
        <w:t xml:space="preserve">elect the name of the individual practitioner </w:t>
      </w:r>
      <w:r w:rsidR="007E7E83" w:rsidRPr="00527363">
        <w:rPr>
          <w:sz w:val="22"/>
        </w:rPr>
        <w:t xml:space="preserve">that </w:t>
      </w:r>
      <w:r w:rsidR="002F5004">
        <w:rPr>
          <w:sz w:val="22"/>
        </w:rPr>
        <w:t>you want to</w:t>
      </w:r>
      <w:r w:rsidR="007E7E83" w:rsidRPr="00527363">
        <w:rPr>
          <w:sz w:val="22"/>
        </w:rPr>
        <w:t xml:space="preserve"> unlink.</w:t>
      </w:r>
      <w:r w:rsidR="007E7E83" w:rsidRPr="00527363">
        <w:rPr>
          <w:sz w:val="22"/>
        </w:rPr>
        <w:br/>
      </w:r>
      <w:r w:rsidR="002B31F4">
        <w:rPr>
          <w:noProof/>
          <w:sz w:val="22"/>
        </w:rPr>
        <w:drawing>
          <wp:inline distT="0" distB="0" distL="0" distR="0" wp14:anchorId="5449561D" wp14:editId="66B3AF7A">
            <wp:extent cx="5730875" cy="1530350"/>
            <wp:effectExtent l="0" t="0" r="3175" b="0"/>
            <wp:docPr id="18" name="Picture 18" descr="The Provider Name is listed on the left of the List of Servicing Provider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he Provider Name is listed on the left of the List of Servicing Providers panel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F6185" w14:textId="11D753FB" w:rsidR="00F85152" w:rsidRPr="00527363" w:rsidRDefault="007E7E83" w:rsidP="00F62FE1">
      <w:pPr>
        <w:numPr>
          <w:ilvl w:val="0"/>
          <w:numId w:val="1"/>
        </w:numPr>
        <w:spacing w:after="109"/>
        <w:ind w:hanging="360"/>
        <w:rPr>
          <w:sz w:val="22"/>
        </w:rPr>
      </w:pPr>
      <w:r w:rsidRPr="00527363">
        <w:rPr>
          <w:sz w:val="22"/>
        </w:rPr>
        <w:t>T</w:t>
      </w:r>
      <w:r w:rsidR="00F85152" w:rsidRPr="00527363">
        <w:rPr>
          <w:sz w:val="22"/>
        </w:rPr>
        <w:t xml:space="preserve">he </w:t>
      </w:r>
      <w:r w:rsidR="00F85152" w:rsidRPr="00527363">
        <w:rPr>
          <w:b/>
          <w:bCs/>
          <w:sz w:val="22"/>
        </w:rPr>
        <w:t xml:space="preserve">Service Provider Detail </w:t>
      </w:r>
      <w:r w:rsidR="00F85152" w:rsidRPr="00527363">
        <w:rPr>
          <w:sz w:val="22"/>
        </w:rPr>
        <w:t xml:space="preserve">panel will auto-populate the individual practitioner’s information. Verify the correct provider was </w:t>
      </w:r>
      <w:r w:rsidR="002B31F4" w:rsidRPr="00527363">
        <w:rPr>
          <w:sz w:val="22"/>
        </w:rPr>
        <w:t>selected</w:t>
      </w:r>
      <w:r w:rsidR="00F85152" w:rsidRPr="00527363">
        <w:rPr>
          <w:sz w:val="22"/>
        </w:rPr>
        <w:t>. If correct</w:t>
      </w:r>
      <w:r w:rsidR="00114758" w:rsidRPr="00527363">
        <w:rPr>
          <w:sz w:val="22"/>
        </w:rPr>
        <w:t>,</w:t>
      </w:r>
      <w:r w:rsidR="00F85152" w:rsidRPr="00527363">
        <w:rPr>
          <w:sz w:val="22"/>
        </w:rPr>
        <w:t xml:space="preserve"> scroll down to the </w:t>
      </w:r>
      <w:r w:rsidR="00F85152" w:rsidRPr="00527363">
        <w:rPr>
          <w:b/>
          <w:bCs/>
          <w:sz w:val="22"/>
        </w:rPr>
        <w:t>Date Detail</w:t>
      </w:r>
      <w:r w:rsidR="00F85152" w:rsidRPr="00527363">
        <w:rPr>
          <w:sz w:val="22"/>
        </w:rPr>
        <w:t xml:space="preserve"> panel.</w:t>
      </w:r>
      <w:r w:rsidR="00527363" w:rsidRPr="00527363">
        <w:rPr>
          <w:sz w:val="22"/>
        </w:rPr>
        <w:t xml:space="preserve"> </w:t>
      </w:r>
      <w:r w:rsidR="00F85152" w:rsidRPr="00527363">
        <w:rPr>
          <w:sz w:val="22"/>
        </w:rPr>
        <w:t xml:space="preserve">Enter the </w:t>
      </w:r>
      <w:proofErr w:type="gramStart"/>
      <w:r w:rsidR="00F85152" w:rsidRPr="00527363">
        <w:rPr>
          <w:sz w:val="22"/>
        </w:rPr>
        <w:t>servicing</w:t>
      </w:r>
      <w:proofErr w:type="gramEnd"/>
      <w:r w:rsidR="00F85152" w:rsidRPr="00527363">
        <w:rPr>
          <w:sz w:val="22"/>
        </w:rPr>
        <w:t xml:space="preserve"> provider’s e</w:t>
      </w:r>
      <w:r w:rsidR="00B865AD" w:rsidRPr="00527363">
        <w:rPr>
          <w:sz w:val="22"/>
        </w:rPr>
        <w:t>nd</w:t>
      </w:r>
      <w:r w:rsidR="00F85152" w:rsidRPr="00527363">
        <w:rPr>
          <w:sz w:val="22"/>
        </w:rPr>
        <w:t xml:space="preserve"> date with the group practice in the </w:t>
      </w:r>
      <w:r w:rsidR="00F85152" w:rsidRPr="00527363">
        <w:rPr>
          <w:b/>
          <w:bCs/>
          <w:sz w:val="22"/>
        </w:rPr>
        <w:t>E</w:t>
      </w:r>
      <w:r w:rsidR="00B865AD" w:rsidRPr="00527363">
        <w:rPr>
          <w:b/>
          <w:bCs/>
          <w:sz w:val="22"/>
        </w:rPr>
        <w:t>nd</w:t>
      </w:r>
      <w:r w:rsidR="00F85152" w:rsidRPr="00527363">
        <w:rPr>
          <w:b/>
          <w:bCs/>
          <w:sz w:val="22"/>
        </w:rPr>
        <w:t xml:space="preserve"> Date</w:t>
      </w:r>
      <w:r w:rsidR="00F85152" w:rsidRPr="00527363">
        <w:rPr>
          <w:sz w:val="22"/>
        </w:rPr>
        <w:t xml:space="preserve"> field.</w:t>
      </w:r>
    </w:p>
    <w:p w14:paraId="296CD98D" w14:textId="3ABADF97" w:rsidR="00F85152" w:rsidRDefault="000E02CF" w:rsidP="003839A3">
      <w:pPr>
        <w:spacing w:after="109"/>
        <w:ind w:left="450" w:firstLine="0"/>
        <w:rPr>
          <w:sz w:val="22"/>
        </w:rPr>
      </w:pPr>
      <w:r>
        <w:rPr>
          <w:noProof/>
          <w:sz w:val="22"/>
        </w:rPr>
        <w:drawing>
          <wp:inline distT="0" distB="0" distL="0" distR="0" wp14:anchorId="6B27E18E" wp14:editId="5A421839">
            <wp:extent cx="5745312" cy="1365398"/>
            <wp:effectExtent l="0" t="0" r="8255" b="6350"/>
            <wp:docPr id="19" name="Picture 19" descr="The End Date is indicated in the Date Detail panel, to the right of the Effective Date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he End Date is indicated in the Date Detail panel, to the right of the Effective Date field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12" cy="1365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54B6">
        <w:rPr>
          <w:sz w:val="22"/>
        </w:rPr>
        <w:br/>
      </w:r>
      <w:r w:rsidR="00C101A0">
        <w:rPr>
          <w:b/>
          <w:bCs/>
          <w:sz w:val="22"/>
        </w:rPr>
        <w:t xml:space="preserve">Note: </w:t>
      </w:r>
      <w:r w:rsidR="00C101A0" w:rsidRPr="00D00B21">
        <w:rPr>
          <w:sz w:val="22"/>
        </w:rPr>
        <w:t xml:space="preserve">Group </w:t>
      </w:r>
      <w:r w:rsidR="001654B6" w:rsidRPr="00C101A0">
        <w:rPr>
          <w:sz w:val="22"/>
        </w:rPr>
        <w:t xml:space="preserve">practice organizations must notify the MassHealth agency when an individual practitioner joins or leaves the group practice prior to or no later than the </w:t>
      </w:r>
      <w:r w:rsidR="00F06CD1" w:rsidRPr="00C101A0">
        <w:rPr>
          <w:sz w:val="22"/>
        </w:rPr>
        <w:t xml:space="preserve">effective </w:t>
      </w:r>
      <w:r w:rsidR="001654B6" w:rsidRPr="00C101A0">
        <w:rPr>
          <w:sz w:val="22"/>
        </w:rPr>
        <w:t>date of change.</w:t>
      </w:r>
      <w:r w:rsidR="001654B6" w:rsidRPr="00610F72">
        <w:rPr>
          <w:b/>
          <w:bCs/>
          <w:sz w:val="22"/>
        </w:rPr>
        <w:t xml:space="preserve"> </w:t>
      </w:r>
    </w:p>
    <w:p w14:paraId="4FE2AC78" w14:textId="3EF77F52" w:rsidR="00F85152" w:rsidRDefault="000B34B2" w:rsidP="00EC5502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t>Select</w:t>
      </w:r>
      <w:r w:rsidR="00F85152">
        <w:rPr>
          <w:sz w:val="22"/>
        </w:rPr>
        <w:t xml:space="preserve"> </w:t>
      </w:r>
      <w:r w:rsidR="000E02CF">
        <w:rPr>
          <w:b/>
          <w:bCs/>
          <w:sz w:val="22"/>
        </w:rPr>
        <w:t>Update</w:t>
      </w:r>
      <w:r w:rsidR="00F85152">
        <w:rPr>
          <w:sz w:val="22"/>
        </w:rPr>
        <w:t xml:space="preserve"> to save </w:t>
      </w:r>
      <w:r w:rsidR="00746F42">
        <w:rPr>
          <w:sz w:val="22"/>
        </w:rPr>
        <w:t xml:space="preserve">and return to the </w:t>
      </w:r>
      <w:r w:rsidR="00746F42">
        <w:rPr>
          <w:b/>
          <w:bCs/>
          <w:sz w:val="22"/>
        </w:rPr>
        <w:t>List of Servicing Providers</w:t>
      </w:r>
      <w:r w:rsidR="00F85152">
        <w:rPr>
          <w:sz w:val="22"/>
        </w:rPr>
        <w:t>.</w:t>
      </w:r>
      <w:r w:rsidR="00F12F25">
        <w:rPr>
          <w:sz w:val="22"/>
        </w:rPr>
        <w:br/>
      </w:r>
      <w:r w:rsidR="00F12F25">
        <w:rPr>
          <w:noProof/>
          <w:sz w:val="22"/>
        </w:rPr>
        <w:drawing>
          <wp:inline distT="0" distB="0" distL="0" distR="0" wp14:anchorId="1B745255" wp14:editId="1B103F21">
            <wp:extent cx="5742454" cy="1363076"/>
            <wp:effectExtent l="0" t="0" r="0" b="8890"/>
            <wp:docPr id="8" name="Picture 8" descr="The Update button is in the bottom right of the Date Detail panel, to the left of the Remov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Update button is in the bottom right of the Date Detail panel, to the left of the Remove butto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63" cy="137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F64EA" w14:textId="6ECE941B" w:rsidR="00F85152" w:rsidRDefault="00746F42" w:rsidP="00EC5502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lastRenderedPageBreak/>
        <w:t>Select</w:t>
      </w:r>
      <w:r w:rsidR="00F85152">
        <w:rPr>
          <w:sz w:val="22"/>
        </w:rPr>
        <w:t xml:space="preserve"> </w:t>
      </w:r>
      <w:r w:rsidR="00F85152">
        <w:rPr>
          <w:b/>
          <w:bCs/>
          <w:sz w:val="22"/>
        </w:rPr>
        <w:t>Submit</w:t>
      </w:r>
      <w:r w:rsidR="00F85152">
        <w:rPr>
          <w:sz w:val="22"/>
        </w:rPr>
        <w:t>.</w:t>
      </w:r>
      <w:r>
        <w:rPr>
          <w:sz w:val="22"/>
        </w:rPr>
        <w:br/>
      </w:r>
      <w:r>
        <w:rPr>
          <w:noProof/>
          <w:sz w:val="22"/>
        </w:rPr>
        <w:drawing>
          <wp:inline distT="0" distB="0" distL="0" distR="0" wp14:anchorId="650ECD41" wp14:editId="6C4C6794">
            <wp:extent cx="3916482" cy="3524250"/>
            <wp:effectExtent l="0" t="0" r="8255" b="0"/>
            <wp:docPr id="9" name="Picture 9" descr="The Submit button is indicated in the bottom right of the List of Servicing Provider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e Submit button is indicated in the bottom right of the List of Servicing Providers pane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02" cy="353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16C78" w14:textId="77777777" w:rsidR="00D81100" w:rsidRPr="00770EB3" w:rsidRDefault="00D81100" w:rsidP="00770EB3">
      <w:pPr>
        <w:pStyle w:val="Heading2"/>
      </w:pPr>
      <w:r w:rsidRPr="00770EB3">
        <w:t>Attestation</w:t>
      </w:r>
    </w:p>
    <w:p w14:paraId="7C1B2446" w14:textId="2193CA12" w:rsidR="00D81100" w:rsidRPr="00A606D3" w:rsidRDefault="00D81100" w:rsidP="00770EB3">
      <w:pPr>
        <w:spacing w:after="109"/>
        <w:rPr>
          <w:sz w:val="22"/>
        </w:rPr>
      </w:pPr>
      <w:r w:rsidRPr="00A606D3">
        <w:rPr>
          <w:sz w:val="22"/>
        </w:rPr>
        <w:t>All update request</w:t>
      </w:r>
      <w:r w:rsidR="00770EB3">
        <w:rPr>
          <w:sz w:val="22"/>
        </w:rPr>
        <w:t>s</w:t>
      </w:r>
      <w:r w:rsidRPr="00A606D3">
        <w:rPr>
          <w:sz w:val="22"/>
        </w:rPr>
        <w:t xml:space="preserve"> submitted via the POSC require a</w:t>
      </w:r>
      <w:r w:rsidR="00226EC5">
        <w:rPr>
          <w:sz w:val="22"/>
        </w:rPr>
        <w:t xml:space="preserve"> certification of</w:t>
      </w:r>
      <w:r w:rsidRPr="00A606D3">
        <w:rPr>
          <w:sz w:val="22"/>
        </w:rPr>
        <w:t xml:space="preserve"> agreement. </w:t>
      </w:r>
    </w:p>
    <w:p w14:paraId="1291140E" w14:textId="19F73C45" w:rsidR="00B838AA" w:rsidRPr="00770EB3" w:rsidRDefault="00D81100" w:rsidP="00770EB3">
      <w:pPr>
        <w:numPr>
          <w:ilvl w:val="0"/>
          <w:numId w:val="1"/>
        </w:numPr>
        <w:spacing w:after="109"/>
        <w:ind w:hanging="360"/>
        <w:rPr>
          <w:rFonts w:eastAsia="Times New Roman"/>
          <w:b/>
          <w:bCs/>
          <w:color w:val="auto"/>
          <w:sz w:val="24"/>
          <w:szCs w:val="26"/>
        </w:rPr>
      </w:pPr>
      <w:r w:rsidRPr="00FF4F8E">
        <w:rPr>
          <w:sz w:val="22"/>
        </w:rPr>
        <w:t xml:space="preserve">On the </w:t>
      </w:r>
      <w:r w:rsidRPr="00FF4F8E">
        <w:rPr>
          <w:b/>
          <w:bCs/>
          <w:sz w:val="22"/>
        </w:rPr>
        <w:t>Agreement</w:t>
      </w:r>
      <w:r w:rsidRPr="00FF4F8E">
        <w:rPr>
          <w:sz w:val="22"/>
        </w:rPr>
        <w:t xml:space="preserve"> panel, </w:t>
      </w:r>
      <w:r w:rsidR="000B34B2" w:rsidRPr="00FF4F8E">
        <w:rPr>
          <w:sz w:val="22"/>
        </w:rPr>
        <w:t>select</w:t>
      </w:r>
      <w:r w:rsidRPr="00FF4F8E">
        <w:rPr>
          <w:sz w:val="22"/>
        </w:rPr>
        <w:t xml:space="preserve"> the indicated box</w:t>
      </w:r>
      <w:r w:rsidR="00711D7B" w:rsidRPr="00FF4F8E">
        <w:rPr>
          <w:sz w:val="22"/>
        </w:rPr>
        <w:t xml:space="preserve"> to certify</w:t>
      </w:r>
      <w:r w:rsidRPr="00FF4F8E">
        <w:rPr>
          <w:sz w:val="22"/>
        </w:rPr>
        <w:t>.</w:t>
      </w:r>
      <w:r w:rsidR="00FF4F8E" w:rsidRPr="00EA419B">
        <w:rPr>
          <w:sz w:val="22"/>
        </w:rPr>
        <w:t xml:space="preserve"> </w:t>
      </w:r>
      <w:r w:rsidR="005A70C1" w:rsidRPr="00FF4F8E">
        <w:rPr>
          <w:sz w:val="22"/>
        </w:rPr>
        <w:t>Select</w:t>
      </w:r>
      <w:r w:rsidRPr="00FF4F8E">
        <w:rPr>
          <w:sz w:val="22"/>
        </w:rPr>
        <w:t xml:space="preserve"> </w:t>
      </w:r>
      <w:r w:rsidRPr="00FF4F8E">
        <w:rPr>
          <w:b/>
          <w:bCs/>
          <w:sz w:val="22"/>
        </w:rPr>
        <w:t xml:space="preserve">Submit </w:t>
      </w:r>
      <w:r w:rsidRPr="00FF4F8E">
        <w:rPr>
          <w:sz w:val="22"/>
        </w:rPr>
        <w:t>to submit the update request for processing.</w:t>
      </w:r>
      <w:r w:rsidRPr="00FF4F8E">
        <w:rPr>
          <w:sz w:val="22"/>
        </w:rPr>
        <w:br/>
      </w:r>
      <w:r w:rsidRPr="00A606D3">
        <w:rPr>
          <w:noProof/>
          <w:sz w:val="22"/>
        </w:rPr>
        <w:drawing>
          <wp:inline distT="0" distB="0" distL="0" distR="0" wp14:anchorId="2F6C4AB6" wp14:editId="11A01F6F">
            <wp:extent cx="3935896" cy="1975990"/>
            <wp:effectExtent l="0" t="0" r="7620" b="5715"/>
            <wp:docPr id="24" name="Picture 24" descr="The certification box is indicated at the end of the Agreement. The Submit button is in the bottom right of th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he certification box is indicated at the end of the Agreement. The Submit button is in the bottom right of the panel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37" cy="198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574BD" w14:textId="77777777" w:rsidR="00B838AA" w:rsidRPr="00770EB3" w:rsidRDefault="00B838AA" w:rsidP="00770EB3">
      <w:pPr>
        <w:pStyle w:val="Heading2"/>
      </w:pPr>
      <w:r w:rsidRPr="00770EB3">
        <w:t>Processing</w:t>
      </w:r>
    </w:p>
    <w:p w14:paraId="582C5944" w14:textId="77777777" w:rsidR="00B838AA" w:rsidRPr="00A606D3" w:rsidRDefault="00B838AA" w:rsidP="00B838AA">
      <w:pPr>
        <w:spacing w:after="160" w:line="259" w:lineRule="auto"/>
        <w:ind w:left="0" w:firstLine="0"/>
        <w:rPr>
          <w:sz w:val="22"/>
        </w:rPr>
      </w:pPr>
      <w:r w:rsidRPr="00A606D3">
        <w:rPr>
          <w:sz w:val="22"/>
        </w:rPr>
        <w:t>All</w:t>
      </w:r>
      <w:r>
        <w:rPr>
          <w:sz w:val="22"/>
        </w:rPr>
        <w:t xml:space="preserve"> provider file update requests will be processed within 10 business days. A letter will be sent to the requesting provider’s DBA address once the change request is processed.</w:t>
      </w:r>
    </w:p>
    <w:p w14:paraId="36217F17" w14:textId="77777777" w:rsidR="00B838AA" w:rsidRPr="00712250" w:rsidRDefault="00B838AA" w:rsidP="00B838AA">
      <w:pPr>
        <w:spacing w:after="109"/>
        <w:ind w:left="90" w:firstLine="0"/>
        <w:rPr>
          <w:rFonts w:eastAsia="Times New Roman"/>
          <w:b/>
          <w:bCs/>
          <w:color w:val="auto"/>
          <w:sz w:val="24"/>
          <w:szCs w:val="26"/>
        </w:rPr>
      </w:pPr>
    </w:p>
    <w:sectPr w:rsidR="00B838AA" w:rsidRPr="00712250" w:rsidSect="00E255B1">
      <w:headerReference w:type="default" r:id="rId24"/>
      <w:footerReference w:type="default" r:id="rId25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0D05B" w14:textId="77777777" w:rsidR="004E20CB" w:rsidRDefault="004E20CB" w:rsidP="001953D4">
      <w:pPr>
        <w:spacing w:after="0" w:line="240" w:lineRule="auto"/>
      </w:pPr>
      <w:r>
        <w:separator/>
      </w:r>
    </w:p>
  </w:endnote>
  <w:endnote w:type="continuationSeparator" w:id="0">
    <w:p w14:paraId="57DFFC4D" w14:textId="77777777" w:rsidR="004E20CB" w:rsidRDefault="004E20CB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823A" w14:textId="2F7A47BA" w:rsidR="001953D4" w:rsidRPr="006D22F7" w:rsidRDefault="001953D4" w:rsidP="001953D4">
    <w:pPr>
      <w:pStyle w:val="Footer"/>
      <w:rPr>
        <w:highlight w:val="yellow"/>
      </w:rPr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6A7190">
      <w:t>POSC-JA_</w:t>
    </w:r>
    <w:r w:rsidR="00987264">
      <w:t>UPP</w:t>
    </w:r>
    <w:r w:rsidRPr="00897671">
      <w:t xml:space="preserve"> (Rev. </w:t>
    </w:r>
    <w:r w:rsidR="00C101A0">
      <w:t>12</w:t>
    </w:r>
    <w:r w:rsidR="00332C8D">
      <w:t>/24</w:t>
    </w:r>
    <w:r w:rsidRPr="00897671">
      <w:t>)</w:t>
    </w:r>
  </w:p>
  <w:p w14:paraId="747E5917" w14:textId="77777777" w:rsidR="001953D4" w:rsidRDefault="001953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39E6F" w14:textId="77777777" w:rsidR="004E20CB" w:rsidRDefault="004E20CB" w:rsidP="001953D4">
      <w:pPr>
        <w:spacing w:after="0" w:line="240" w:lineRule="auto"/>
      </w:pPr>
      <w:r>
        <w:separator/>
      </w:r>
    </w:p>
  </w:footnote>
  <w:footnote w:type="continuationSeparator" w:id="0">
    <w:p w14:paraId="676B1097" w14:textId="77777777" w:rsidR="004E20CB" w:rsidRDefault="004E20CB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B925A4"/>
    <w:multiLevelType w:val="hybridMultilevel"/>
    <w:tmpl w:val="8E920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2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DC11BA5"/>
    <w:multiLevelType w:val="hybridMultilevel"/>
    <w:tmpl w:val="F2E289B6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CEF90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1450A8"/>
    <w:multiLevelType w:val="hybridMultilevel"/>
    <w:tmpl w:val="3B0494F4"/>
    <w:lvl w:ilvl="0" w:tplc="E0747B36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0D5FC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036EC0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DC065FD"/>
    <w:multiLevelType w:val="hybridMultilevel"/>
    <w:tmpl w:val="E28A7CB2"/>
    <w:lvl w:ilvl="0" w:tplc="9184D926">
      <w:start w:val="12"/>
      <w:numFmt w:val="decimal"/>
      <w:lvlText w:val="%1."/>
      <w:lvlJc w:val="left"/>
      <w:pPr>
        <w:ind w:left="9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FE643C"/>
    <w:multiLevelType w:val="hybridMultilevel"/>
    <w:tmpl w:val="71146DA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1" w15:restartNumberingAfterBreak="0">
    <w:nsid w:val="665931AA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8DB72B1"/>
    <w:multiLevelType w:val="hybridMultilevel"/>
    <w:tmpl w:val="96F4A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abstractNum w:abstractNumId="25" w15:restartNumberingAfterBreak="0">
    <w:nsid w:val="79E76B94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5050179">
    <w:abstractNumId w:val="13"/>
  </w:num>
  <w:num w:numId="2" w16cid:durableId="1958565340">
    <w:abstractNumId w:val="7"/>
  </w:num>
  <w:num w:numId="3" w16cid:durableId="1908563578">
    <w:abstractNumId w:val="9"/>
  </w:num>
  <w:num w:numId="4" w16cid:durableId="1607812387">
    <w:abstractNumId w:val="8"/>
  </w:num>
  <w:num w:numId="5" w16cid:durableId="2072927454">
    <w:abstractNumId w:val="5"/>
  </w:num>
  <w:num w:numId="6" w16cid:durableId="2146193953">
    <w:abstractNumId w:val="0"/>
  </w:num>
  <w:num w:numId="7" w16cid:durableId="1441024660">
    <w:abstractNumId w:val="3"/>
  </w:num>
  <w:num w:numId="8" w16cid:durableId="2096054585">
    <w:abstractNumId w:val="23"/>
  </w:num>
  <w:num w:numId="9" w16cid:durableId="509180259">
    <w:abstractNumId w:val="2"/>
  </w:num>
  <w:num w:numId="10" w16cid:durableId="78405020">
    <w:abstractNumId w:val="12"/>
  </w:num>
  <w:num w:numId="11" w16cid:durableId="1518303084">
    <w:abstractNumId w:val="1"/>
  </w:num>
  <w:num w:numId="12" w16cid:durableId="641038530">
    <w:abstractNumId w:val="15"/>
  </w:num>
  <w:num w:numId="13" w16cid:durableId="2142913868">
    <w:abstractNumId w:val="14"/>
  </w:num>
  <w:num w:numId="14" w16cid:durableId="480661515">
    <w:abstractNumId w:val="18"/>
  </w:num>
  <w:num w:numId="15" w16cid:durableId="44792679">
    <w:abstractNumId w:val="6"/>
  </w:num>
  <w:num w:numId="16" w16cid:durableId="1335570818">
    <w:abstractNumId w:val="24"/>
  </w:num>
  <w:num w:numId="17" w16cid:durableId="552069">
    <w:abstractNumId w:val="11"/>
  </w:num>
  <w:num w:numId="18" w16cid:durableId="326439100">
    <w:abstractNumId w:val="10"/>
  </w:num>
  <w:num w:numId="19" w16cid:durableId="778573612">
    <w:abstractNumId w:val="4"/>
  </w:num>
  <w:num w:numId="20" w16cid:durableId="953829236">
    <w:abstractNumId w:val="22"/>
  </w:num>
  <w:num w:numId="21" w16cid:durableId="344744673">
    <w:abstractNumId w:val="16"/>
  </w:num>
  <w:num w:numId="22" w16cid:durableId="252010284">
    <w:abstractNumId w:val="20"/>
  </w:num>
  <w:num w:numId="23" w16cid:durableId="2105489763">
    <w:abstractNumId w:val="17"/>
  </w:num>
  <w:num w:numId="24" w16cid:durableId="1540387428">
    <w:abstractNumId w:val="25"/>
  </w:num>
  <w:num w:numId="25" w16cid:durableId="1999570953">
    <w:abstractNumId w:val="21"/>
  </w:num>
  <w:num w:numId="26" w16cid:durableId="14706338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05B07"/>
    <w:rsid w:val="00012C11"/>
    <w:rsid w:val="00013B6E"/>
    <w:rsid w:val="00017143"/>
    <w:rsid w:val="00023065"/>
    <w:rsid w:val="000357C3"/>
    <w:rsid w:val="00035ACD"/>
    <w:rsid w:val="00043C2C"/>
    <w:rsid w:val="0004755E"/>
    <w:rsid w:val="00050C31"/>
    <w:rsid w:val="00053082"/>
    <w:rsid w:val="000607BF"/>
    <w:rsid w:val="00061E6D"/>
    <w:rsid w:val="0007470E"/>
    <w:rsid w:val="00080D0B"/>
    <w:rsid w:val="00081DD8"/>
    <w:rsid w:val="00085577"/>
    <w:rsid w:val="00086C6F"/>
    <w:rsid w:val="00093E46"/>
    <w:rsid w:val="000A1442"/>
    <w:rsid w:val="000A42D0"/>
    <w:rsid w:val="000A772B"/>
    <w:rsid w:val="000B0F62"/>
    <w:rsid w:val="000B34B2"/>
    <w:rsid w:val="000B35FF"/>
    <w:rsid w:val="000B5DCF"/>
    <w:rsid w:val="000C1A13"/>
    <w:rsid w:val="000C44B4"/>
    <w:rsid w:val="000D17DA"/>
    <w:rsid w:val="000D7491"/>
    <w:rsid w:val="000E02CF"/>
    <w:rsid w:val="000E1ECD"/>
    <w:rsid w:val="000E5558"/>
    <w:rsid w:val="000E5C0A"/>
    <w:rsid w:val="000F2D05"/>
    <w:rsid w:val="000F7185"/>
    <w:rsid w:val="001011CF"/>
    <w:rsid w:val="0011187E"/>
    <w:rsid w:val="00114758"/>
    <w:rsid w:val="00115D06"/>
    <w:rsid w:val="001167D8"/>
    <w:rsid w:val="00116BB7"/>
    <w:rsid w:val="00124BA4"/>
    <w:rsid w:val="00134AD1"/>
    <w:rsid w:val="00152530"/>
    <w:rsid w:val="001533DE"/>
    <w:rsid w:val="00155BD6"/>
    <w:rsid w:val="00162D9A"/>
    <w:rsid w:val="001654B6"/>
    <w:rsid w:val="00173185"/>
    <w:rsid w:val="00174137"/>
    <w:rsid w:val="00175924"/>
    <w:rsid w:val="00181A06"/>
    <w:rsid w:val="0018243A"/>
    <w:rsid w:val="00182847"/>
    <w:rsid w:val="00182DD3"/>
    <w:rsid w:val="00185E5C"/>
    <w:rsid w:val="001953D4"/>
    <w:rsid w:val="001A2C35"/>
    <w:rsid w:val="001A38A1"/>
    <w:rsid w:val="001B1EC3"/>
    <w:rsid w:val="001B2F2C"/>
    <w:rsid w:val="001B3BCE"/>
    <w:rsid w:val="001C5127"/>
    <w:rsid w:val="001C7FD5"/>
    <w:rsid w:val="001D5661"/>
    <w:rsid w:val="001D6090"/>
    <w:rsid w:val="001D752B"/>
    <w:rsid w:val="001E1D69"/>
    <w:rsid w:val="001E51FF"/>
    <w:rsid w:val="001E6F83"/>
    <w:rsid w:val="001F10D2"/>
    <w:rsid w:val="001F4426"/>
    <w:rsid w:val="001F52F4"/>
    <w:rsid w:val="001F5E7F"/>
    <w:rsid w:val="001F5EED"/>
    <w:rsid w:val="0020143E"/>
    <w:rsid w:val="00205268"/>
    <w:rsid w:val="00205A44"/>
    <w:rsid w:val="002073BF"/>
    <w:rsid w:val="0022298A"/>
    <w:rsid w:val="00226EC5"/>
    <w:rsid w:val="00226FD4"/>
    <w:rsid w:val="00227E6A"/>
    <w:rsid w:val="00233208"/>
    <w:rsid w:val="00233F1A"/>
    <w:rsid w:val="00234BC6"/>
    <w:rsid w:val="00240187"/>
    <w:rsid w:val="00244C66"/>
    <w:rsid w:val="00244D1A"/>
    <w:rsid w:val="00244F31"/>
    <w:rsid w:val="00252201"/>
    <w:rsid w:val="00252C0B"/>
    <w:rsid w:val="00260EC8"/>
    <w:rsid w:val="00263251"/>
    <w:rsid w:val="00263DED"/>
    <w:rsid w:val="002651CB"/>
    <w:rsid w:val="00283C44"/>
    <w:rsid w:val="00284273"/>
    <w:rsid w:val="00290904"/>
    <w:rsid w:val="002A171A"/>
    <w:rsid w:val="002A1C7A"/>
    <w:rsid w:val="002A286C"/>
    <w:rsid w:val="002A7BCC"/>
    <w:rsid w:val="002B31F4"/>
    <w:rsid w:val="002B382C"/>
    <w:rsid w:val="002B74CA"/>
    <w:rsid w:val="002C140C"/>
    <w:rsid w:val="002D2103"/>
    <w:rsid w:val="002D2DED"/>
    <w:rsid w:val="002D38B0"/>
    <w:rsid w:val="002D4614"/>
    <w:rsid w:val="002E14A0"/>
    <w:rsid w:val="002E2BDC"/>
    <w:rsid w:val="002E3C89"/>
    <w:rsid w:val="002E525A"/>
    <w:rsid w:val="002F4871"/>
    <w:rsid w:val="002F5004"/>
    <w:rsid w:val="00300CCB"/>
    <w:rsid w:val="00307FBE"/>
    <w:rsid w:val="00310C9D"/>
    <w:rsid w:val="003158FC"/>
    <w:rsid w:val="00320D0B"/>
    <w:rsid w:val="00332C8D"/>
    <w:rsid w:val="0033651C"/>
    <w:rsid w:val="00344B50"/>
    <w:rsid w:val="00346E56"/>
    <w:rsid w:val="00346E72"/>
    <w:rsid w:val="00352B55"/>
    <w:rsid w:val="00354D75"/>
    <w:rsid w:val="00364DC5"/>
    <w:rsid w:val="00365A8F"/>
    <w:rsid w:val="003749A7"/>
    <w:rsid w:val="00377364"/>
    <w:rsid w:val="0038165D"/>
    <w:rsid w:val="003836F6"/>
    <w:rsid w:val="003839A3"/>
    <w:rsid w:val="003869C8"/>
    <w:rsid w:val="00395589"/>
    <w:rsid w:val="003A5A8F"/>
    <w:rsid w:val="003B09BE"/>
    <w:rsid w:val="003B4500"/>
    <w:rsid w:val="003B7B73"/>
    <w:rsid w:val="003C08D6"/>
    <w:rsid w:val="003C6222"/>
    <w:rsid w:val="003D2719"/>
    <w:rsid w:val="003D54A1"/>
    <w:rsid w:val="003E0777"/>
    <w:rsid w:val="003F45BE"/>
    <w:rsid w:val="003F6E86"/>
    <w:rsid w:val="003F7A8D"/>
    <w:rsid w:val="00400E91"/>
    <w:rsid w:val="00406CF4"/>
    <w:rsid w:val="0041501D"/>
    <w:rsid w:val="0041611A"/>
    <w:rsid w:val="004170EA"/>
    <w:rsid w:val="0043030B"/>
    <w:rsid w:val="00435778"/>
    <w:rsid w:val="0044260C"/>
    <w:rsid w:val="00442E7D"/>
    <w:rsid w:val="00445F66"/>
    <w:rsid w:val="00450EF1"/>
    <w:rsid w:val="00451745"/>
    <w:rsid w:val="00456AA8"/>
    <w:rsid w:val="00456C1B"/>
    <w:rsid w:val="00461C8F"/>
    <w:rsid w:val="0046519D"/>
    <w:rsid w:val="004730A8"/>
    <w:rsid w:val="00475DC7"/>
    <w:rsid w:val="0048005F"/>
    <w:rsid w:val="00485283"/>
    <w:rsid w:val="00494072"/>
    <w:rsid w:val="00495962"/>
    <w:rsid w:val="004977ED"/>
    <w:rsid w:val="004A12A4"/>
    <w:rsid w:val="004A136E"/>
    <w:rsid w:val="004A3665"/>
    <w:rsid w:val="004A4756"/>
    <w:rsid w:val="004A5DBB"/>
    <w:rsid w:val="004C1F3D"/>
    <w:rsid w:val="004C4287"/>
    <w:rsid w:val="004C7A91"/>
    <w:rsid w:val="004D2F38"/>
    <w:rsid w:val="004D6F4E"/>
    <w:rsid w:val="004D713C"/>
    <w:rsid w:val="004D7201"/>
    <w:rsid w:val="004E20CB"/>
    <w:rsid w:val="004E4C69"/>
    <w:rsid w:val="004E5804"/>
    <w:rsid w:val="004F3DB3"/>
    <w:rsid w:val="0050213A"/>
    <w:rsid w:val="00502F49"/>
    <w:rsid w:val="00507750"/>
    <w:rsid w:val="0051164E"/>
    <w:rsid w:val="005145D7"/>
    <w:rsid w:val="00520E9D"/>
    <w:rsid w:val="00527363"/>
    <w:rsid w:val="005301A3"/>
    <w:rsid w:val="00534E46"/>
    <w:rsid w:val="00535C38"/>
    <w:rsid w:val="00541F63"/>
    <w:rsid w:val="00543F0A"/>
    <w:rsid w:val="00547D49"/>
    <w:rsid w:val="00561954"/>
    <w:rsid w:val="00570B36"/>
    <w:rsid w:val="00572129"/>
    <w:rsid w:val="00575FC1"/>
    <w:rsid w:val="005771DE"/>
    <w:rsid w:val="00581458"/>
    <w:rsid w:val="00585216"/>
    <w:rsid w:val="005872DC"/>
    <w:rsid w:val="005A70C1"/>
    <w:rsid w:val="005C360B"/>
    <w:rsid w:val="005C78E1"/>
    <w:rsid w:val="005D2DDD"/>
    <w:rsid w:val="005D2E35"/>
    <w:rsid w:val="005D5A91"/>
    <w:rsid w:val="005D6BAE"/>
    <w:rsid w:val="005E02E5"/>
    <w:rsid w:val="005E1D77"/>
    <w:rsid w:val="005E4E35"/>
    <w:rsid w:val="005F3205"/>
    <w:rsid w:val="00601020"/>
    <w:rsid w:val="00602161"/>
    <w:rsid w:val="00605169"/>
    <w:rsid w:val="0060699A"/>
    <w:rsid w:val="006110FE"/>
    <w:rsid w:val="006133D4"/>
    <w:rsid w:val="006137F9"/>
    <w:rsid w:val="0061487E"/>
    <w:rsid w:val="00615173"/>
    <w:rsid w:val="00632B90"/>
    <w:rsid w:val="006331C1"/>
    <w:rsid w:val="006411DE"/>
    <w:rsid w:val="00642D61"/>
    <w:rsid w:val="0065281B"/>
    <w:rsid w:val="00653ACE"/>
    <w:rsid w:val="006611AF"/>
    <w:rsid w:val="00661A3B"/>
    <w:rsid w:val="00665734"/>
    <w:rsid w:val="006679F2"/>
    <w:rsid w:val="00671318"/>
    <w:rsid w:val="006715CC"/>
    <w:rsid w:val="00673CB5"/>
    <w:rsid w:val="00674CEB"/>
    <w:rsid w:val="00682EF8"/>
    <w:rsid w:val="00684537"/>
    <w:rsid w:val="00690BFF"/>
    <w:rsid w:val="0069398A"/>
    <w:rsid w:val="006A7190"/>
    <w:rsid w:val="006B4089"/>
    <w:rsid w:val="006C012F"/>
    <w:rsid w:val="006D2543"/>
    <w:rsid w:val="006D266B"/>
    <w:rsid w:val="006E145D"/>
    <w:rsid w:val="006E4BBD"/>
    <w:rsid w:val="00711D7B"/>
    <w:rsid w:val="00712026"/>
    <w:rsid w:val="0071212B"/>
    <w:rsid w:val="00712250"/>
    <w:rsid w:val="007131E9"/>
    <w:rsid w:val="00714934"/>
    <w:rsid w:val="00716E36"/>
    <w:rsid w:val="00723A40"/>
    <w:rsid w:val="007269C1"/>
    <w:rsid w:val="00732A5F"/>
    <w:rsid w:val="007342DB"/>
    <w:rsid w:val="007371A9"/>
    <w:rsid w:val="007374A0"/>
    <w:rsid w:val="00737A4E"/>
    <w:rsid w:val="0074241A"/>
    <w:rsid w:val="00746F42"/>
    <w:rsid w:val="00752B8B"/>
    <w:rsid w:val="00761878"/>
    <w:rsid w:val="0076298F"/>
    <w:rsid w:val="0076764D"/>
    <w:rsid w:val="00770EB3"/>
    <w:rsid w:val="00781E09"/>
    <w:rsid w:val="00785CBB"/>
    <w:rsid w:val="007A07A2"/>
    <w:rsid w:val="007A2AB5"/>
    <w:rsid w:val="007A6CF2"/>
    <w:rsid w:val="007B6349"/>
    <w:rsid w:val="007B6C5D"/>
    <w:rsid w:val="007C116C"/>
    <w:rsid w:val="007C574F"/>
    <w:rsid w:val="007D26E6"/>
    <w:rsid w:val="007D407B"/>
    <w:rsid w:val="007E15AD"/>
    <w:rsid w:val="007E214B"/>
    <w:rsid w:val="007E4954"/>
    <w:rsid w:val="007E58BE"/>
    <w:rsid w:val="007E7E83"/>
    <w:rsid w:val="007F0183"/>
    <w:rsid w:val="007F2ED2"/>
    <w:rsid w:val="007F5814"/>
    <w:rsid w:val="007F6780"/>
    <w:rsid w:val="00802658"/>
    <w:rsid w:val="00803CA1"/>
    <w:rsid w:val="00824D55"/>
    <w:rsid w:val="0083065A"/>
    <w:rsid w:val="00832E96"/>
    <w:rsid w:val="00854525"/>
    <w:rsid w:val="00867580"/>
    <w:rsid w:val="008704C8"/>
    <w:rsid w:val="008726C6"/>
    <w:rsid w:val="00876DCD"/>
    <w:rsid w:val="00881777"/>
    <w:rsid w:val="0088368D"/>
    <w:rsid w:val="00887F1C"/>
    <w:rsid w:val="008925C5"/>
    <w:rsid w:val="00897036"/>
    <w:rsid w:val="00897671"/>
    <w:rsid w:val="00897754"/>
    <w:rsid w:val="008A0113"/>
    <w:rsid w:val="008A2DC3"/>
    <w:rsid w:val="008C0D71"/>
    <w:rsid w:val="008C33C2"/>
    <w:rsid w:val="008C7664"/>
    <w:rsid w:val="008D366E"/>
    <w:rsid w:val="008E5979"/>
    <w:rsid w:val="008E7D82"/>
    <w:rsid w:val="008F34A3"/>
    <w:rsid w:val="009002BB"/>
    <w:rsid w:val="00900F71"/>
    <w:rsid w:val="00906F6A"/>
    <w:rsid w:val="009257F6"/>
    <w:rsid w:val="009270BD"/>
    <w:rsid w:val="009314DE"/>
    <w:rsid w:val="00933AD1"/>
    <w:rsid w:val="00947C35"/>
    <w:rsid w:val="00953E7F"/>
    <w:rsid w:val="00954B58"/>
    <w:rsid w:val="00954E1B"/>
    <w:rsid w:val="00956155"/>
    <w:rsid w:val="00957F25"/>
    <w:rsid w:val="009634C1"/>
    <w:rsid w:val="00964494"/>
    <w:rsid w:val="00964DB5"/>
    <w:rsid w:val="0098342C"/>
    <w:rsid w:val="00985021"/>
    <w:rsid w:val="00987264"/>
    <w:rsid w:val="0099263D"/>
    <w:rsid w:val="00997B4F"/>
    <w:rsid w:val="009C2D64"/>
    <w:rsid w:val="009C49E0"/>
    <w:rsid w:val="009D22B3"/>
    <w:rsid w:val="009D3DB3"/>
    <w:rsid w:val="009D5A96"/>
    <w:rsid w:val="009E3A8B"/>
    <w:rsid w:val="009F1E0F"/>
    <w:rsid w:val="009F2267"/>
    <w:rsid w:val="009F72A5"/>
    <w:rsid w:val="009F799A"/>
    <w:rsid w:val="00A04F81"/>
    <w:rsid w:val="00A064CB"/>
    <w:rsid w:val="00A11D7D"/>
    <w:rsid w:val="00A156B7"/>
    <w:rsid w:val="00A26DDC"/>
    <w:rsid w:val="00A27AA0"/>
    <w:rsid w:val="00A3159D"/>
    <w:rsid w:val="00A368C5"/>
    <w:rsid w:val="00A405B5"/>
    <w:rsid w:val="00A41257"/>
    <w:rsid w:val="00A41640"/>
    <w:rsid w:val="00A42123"/>
    <w:rsid w:val="00A4674F"/>
    <w:rsid w:val="00A5130A"/>
    <w:rsid w:val="00A53E5B"/>
    <w:rsid w:val="00A64DD4"/>
    <w:rsid w:val="00A713F0"/>
    <w:rsid w:val="00A71D2D"/>
    <w:rsid w:val="00A74C2E"/>
    <w:rsid w:val="00A75225"/>
    <w:rsid w:val="00A77EC7"/>
    <w:rsid w:val="00A92897"/>
    <w:rsid w:val="00A92BB9"/>
    <w:rsid w:val="00AA4ED0"/>
    <w:rsid w:val="00AB2E33"/>
    <w:rsid w:val="00AB3659"/>
    <w:rsid w:val="00AB371C"/>
    <w:rsid w:val="00AC09B9"/>
    <w:rsid w:val="00AC763C"/>
    <w:rsid w:val="00AD5E0E"/>
    <w:rsid w:val="00AD7C12"/>
    <w:rsid w:val="00AE000B"/>
    <w:rsid w:val="00AE7D27"/>
    <w:rsid w:val="00AE7EEB"/>
    <w:rsid w:val="00AF199A"/>
    <w:rsid w:val="00B02176"/>
    <w:rsid w:val="00B107F8"/>
    <w:rsid w:val="00B15826"/>
    <w:rsid w:val="00B1725D"/>
    <w:rsid w:val="00B17FC6"/>
    <w:rsid w:val="00B27532"/>
    <w:rsid w:val="00B31DB9"/>
    <w:rsid w:val="00B44D26"/>
    <w:rsid w:val="00B46033"/>
    <w:rsid w:val="00B473EB"/>
    <w:rsid w:val="00B54282"/>
    <w:rsid w:val="00B55452"/>
    <w:rsid w:val="00B64656"/>
    <w:rsid w:val="00B658A2"/>
    <w:rsid w:val="00B701A5"/>
    <w:rsid w:val="00B73AD6"/>
    <w:rsid w:val="00B838AA"/>
    <w:rsid w:val="00B865AD"/>
    <w:rsid w:val="00B92367"/>
    <w:rsid w:val="00BA3768"/>
    <w:rsid w:val="00BA7CEA"/>
    <w:rsid w:val="00BB224D"/>
    <w:rsid w:val="00BB6F2B"/>
    <w:rsid w:val="00BC1E36"/>
    <w:rsid w:val="00BC27FF"/>
    <w:rsid w:val="00BD6365"/>
    <w:rsid w:val="00BE03A8"/>
    <w:rsid w:val="00BE1EF7"/>
    <w:rsid w:val="00BE29B2"/>
    <w:rsid w:val="00BF4650"/>
    <w:rsid w:val="00C0037C"/>
    <w:rsid w:val="00C02867"/>
    <w:rsid w:val="00C06E23"/>
    <w:rsid w:val="00C101A0"/>
    <w:rsid w:val="00C13D64"/>
    <w:rsid w:val="00C20776"/>
    <w:rsid w:val="00C21B57"/>
    <w:rsid w:val="00C23113"/>
    <w:rsid w:val="00C3032C"/>
    <w:rsid w:val="00C32F38"/>
    <w:rsid w:val="00C33550"/>
    <w:rsid w:val="00C46CA3"/>
    <w:rsid w:val="00C529F3"/>
    <w:rsid w:val="00C54C25"/>
    <w:rsid w:val="00C669EE"/>
    <w:rsid w:val="00C7048E"/>
    <w:rsid w:val="00C7323D"/>
    <w:rsid w:val="00C762FD"/>
    <w:rsid w:val="00C8088F"/>
    <w:rsid w:val="00C8352A"/>
    <w:rsid w:val="00C840E4"/>
    <w:rsid w:val="00C8726E"/>
    <w:rsid w:val="00C87C59"/>
    <w:rsid w:val="00C90AA3"/>
    <w:rsid w:val="00C92069"/>
    <w:rsid w:val="00C9269A"/>
    <w:rsid w:val="00C92CA4"/>
    <w:rsid w:val="00C935B0"/>
    <w:rsid w:val="00CA210C"/>
    <w:rsid w:val="00CA796C"/>
    <w:rsid w:val="00CB1021"/>
    <w:rsid w:val="00CC7DC5"/>
    <w:rsid w:val="00CE250F"/>
    <w:rsid w:val="00CE7F5C"/>
    <w:rsid w:val="00CF1FA1"/>
    <w:rsid w:val="00D02978"/>
    <w:rsid w:val="00D07B02"/>
    <w:rsid w:val="00D15ADC"/>
    <w:rsid w:val="00D403DE"/>
    <w:rsid w:val="00D41ED0"/>
    <w:rsid w:val="00D44530"/>
    <w:rsid w:val="00D46D5D"/>
    <w:rsid w:val="00D51711"/>
    <w:rsid w:val="00D6107D"/>
    <w:rsid w:val="00D704F6"/>
    <w:rsid w:val="00D76358"/>
    <w:rsid w:val="00D8109E"/>
    <w:rsid w:val="00D81100"/>
    <w:rsid w:val="00D957D6"/>
    <w:rsid w:val="00DB3918"/>
    <w:rsid w:val="00DD06FC"/>
    <w:rsid w:val="00DD58BB"/>
    <w:rsid w:val="00DD5EB3"/>
    <w:rsid w:val="00DE24A6"/>
    <w:rsid w:val="00DF19C5"/>
    <w:rsid w:val="00DF1A63"/>
    <w:rsid w:val="00DF79DC"/>
    <w:rsid w:val="00E00058"/>
    <w:rsid w:val="00E00218"/>
    <w:rsid w:val="00E037FA"/>
    <w:rsid w:val="00E04313"/>
    <w:rsid w:val="00E0431B"/>
    <w:rsid w:val="00E062BB"/>
    <w:rsid w:val="00E075CF"/>
    <w:rsid w:val="00E10CDC"/>
    <w:rsid w:val="00E13432"/>
    <w:rsid w:val="00E141E6"/>
    <w:rsid w:val="00E22362"/>
    <w:rsid w:val="00E22511"/>
    <w:rsid w:val="00E255B1"/>
    <w:rsid w:val="00E26025"/>
    <w:rsid w:val="00E353B6"/>
    <w:rsid w:val="00E35F13"/>
    <w:rsid w:val="00E37C55"/>
    <w:rsid w:val="00E405FD"/>
    <w:rsid w:val="00E47D64"/>
    <w:rsid w:val="00E54941"/>
    <w:rsid w:val="00E57EB5"/>
    <w:rsid w:val="00E60387"/>
    <w:rsid w:val="00E64B7B"/>
    <w:rsid w:val="00E6637B"/>
    <w:rsid w:val="00E66ED1"/>
    <w:rsid w:val="00E710E3"/>
    <w:rsid w:val="00E72F06"/>
    <w:rsid w:val="00E814FC"/>
    <w:rsid w:val="00E90CFC"/>
    <w:rsid w:val="00E92B66"/>
    <w:rsid w:val="00E9647B"/>
    <w:rsid w:val="00E97B4B"/>
    <w:rsid w:val="00EA2068"/>
    <w:rsid w:val="00EA7791"/>
    <w:rsid w:val="00EB18D0"/>
    <w:rsid w:val="00EB2956"/>
    <w:rsid w:val="00EB4F01"/>
    <w:rsid w:val="00EB5696"/>
    <w:rsid w:val="00EB5AF3"/>
    <w:rsid w:val="00EC318A"/>
    <w:rsid w:val="00EC4F06"/>
    <w:rsid w:val="00EC5502"/>
    <w:rsid w:val="00ED1D38"/>
    <w:rsid w:val="00ED3BE8"/>
    <w:rsid w:val="00ED7A31"/>
    <w:rsid w:val="00EE186F"/>
    <w:rsid w:val="00EF1883"/>
    <w:rsid w:val="00EF22F1"/>
    <w:rsid w:val="00EF2AF9"/>
    <w:rsid w:val="00EF6F97"/>
    <w:rsid w:val="00F06CD1"/>
    <w:rsid w:val="00F10382"/>
    <w:rsid w:val="00F12516"/>
    <w:rsid w:val="00F12F25"/>
    <w:rsid w:val="00F154FC"/>
    <w:rsid w:val="00F20277"/>
    <w:rsid w:val="00F21197"/>
    <w:rsid w:val="00F21624"/>
    <w:rsid w:val="00F33FC4"/>
    <w:rsid w:val="00F363DC"/>
    <w:rsid w:val="00F55D7D"/>
    <w:rsid w:val="00F561E8"/>
    <w:rsid w:val="00F5636F"/>
    <w:rsid w:val="00F6222C"/>
    <w:rsid w:val="00F6371F"/>
    <w:rsid w:val="00F64203"/>
    <w:rsid w:val="00F838C6"/>
    <w:rsid w:val="00F83F22"/>
    <w:rsid w:val="00F85152"/>
    <w:rsid w:val="00F85682"/>
    <w:rsid w:val="00F95DCD"/>
    <w:rsid w:val="00F96FD0"/>
    <w:rsid w:val="00F97C57"/>
    <w:rsid w:val="00FA3214"/>
    <w:rsid w:val="00FA66BE"/>
    <w:rsid w:val="00FB2F75"/>
    <w:rsid w:val="00FC0813"/>
    <w:rsid w:val="00FC2626"/>
    <w:rsid w:val="00FD0404"/>
    <w:rsid w:val="00FD1EDE"/>
    <w:rsid w:val="00FD78A8"/>
    <w:rsid w:val="00FE20FA"/>
    <w:rsid w:val="00FE49C0"/>
    <w:rsid w:val="00FE4AF1"/>
    <w:rsid w:val="00FE5219"/>
    <w:rsid w:val="00FE5394"/>
    <w:rsid w:val="00FF2673"/>
    <w:rsid w:val="00FF45B6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3A581"/>
  <w15:docId w15:val="{A2966D07-18EE-4382-859B-D105CF3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A31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0EC8"/>
    <w:pPr>
      <w:tabs>
        <w:tab w:val="center" w:pos="4320"/>
        <w:tab w:val="right" w:pos="8640"/>
      </w:tabs>
      <w:spacing w:before="360" w:after="360" w:line="240" w:lineRule="auto"/>
      <w:ind w:left="0" w:firstLine="10"/>
      <w:outlineLvl w:val="0"/>
    </w:pPr>
    <w:rPr>
      <w:rFonts w:eastAsia="Times New Roman"/>
      <w:b/>
      <w:color w:val="auto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0EC8"/>
    <w:pPr>
      <w:spacing w:before="240" w:after="60" w:line="259" w:lineRule="auto"/>
      <w:ind w:left="0" w:firstLine="0"/>
      <w:outlineLvl w:val="1"/>
    </w:pPr>
    <w:rPr>
      <w:rFonts w:eastAsia="Times New Roman"/>
      <w:b/>
      <w:bCs/>
      <w:color w:val="auto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60EC8"/>
    <w:rPr>
      <w:rFonts w:ascii="Arial" w:eastAsia="Times New Roman" w:hAnsi="Arial" w:cs="Arial"/>
      <w:b/>
      <w:sz w:val="28"/>
      <w:szCs w:val="28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3C8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7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4A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4A0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4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4A0"/>
    <w:rPr>
      <w:rFonts w:ascii="Arial" w:eastAsia="Arial" w:hAnsi="Arial" w:cs="Arial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60EC8"/>
    <w:rPr>
      <w:rFonts w:ascii="Arial" w:eastAsia="Times New Roman" w:hAnsi="Arial" w:cs="Arial"/>
      <w:b/>
      <w:bCs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asshealthltss.com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mass.gov/regulations/130-CMR-450000-all-provider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sshealth-dental.net/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91810b0-a6f7-4310-bd0d-d56b138bcd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F62F3D2789DA4BB1268888781DE03E" ma:contentTypeVersion="12" ma:contentTypeDescription="Create a new document." ma:contentTypeScope="" ma:versionID="af461b5a8fc0ce0a9e5625c25ac3c585">
  <xsd:schema xmlns:xsd="http://www.w3.org/2001/XMLSchema" xmlns:xs="http://www.w3.org/2001/XMLSchema" xmlns:p="http://schemas.microsoft.com/office/2006/metadata/properties" xmlns:ns3="591810b0-a6f7-4310-bd0d-d56b138bcd83" xmlns:ns4="9a71072e-13b5-44a2-b931-c0496042d744" targetNamespace="http://schemas.microsoft.com/office/2006/metadata/properties" ma:root="true" ma:fieldsID="83556590d04eb290bb40e2981383df5d" ns3:_="" ns4:_="">
    <xsd:import namespace="591810b0-a6f7-4310-bd0d-d56b138bcd83"/>
    <xsd:import namespace="9a71072e-13b5-44a2-b931-c0496042d7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810b0-a6f7-4310-bd0d-d56b138bc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1072e-13b5-44a2-b931-c0496042d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D89437-9C5A-420D-8499-411981562B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EF0252-C158-4EBF-A23F-5681FDF24FDA}">
  <ds:schemaRefs>
    <ds:schemaRef ds:uri="http://purl.org/dc/terms/"/>
    <ds:schemaRef ds:uri="http://purl.org/dc/dcmitype/"/>
    <ds:schemaRef ds:uri="http://schemas.microsoft.com/office/2006/documentManagement/types"/>
    <ds:schemaRef ds:uri="591810b0-a6f7-4310-bd0d-d56b138bcd8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9a71072e-13b5-44a2-b931-c0496042d74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A2926E4-CB9D-4E24-8A0A-48267FE4A5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766CA3-D9A5-49D7-B137-F7B68C7DC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1810b0-a6f7-4310-bd0d-d56b138bcd83"/>
    <ds:schemaRef ds:uri="9a71072e-13b5-44a2-b931-c0496042d7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 a Referral Job Aid</dc:title>
  <dc:creator>NewMMIS Training Team</dc:creator>
  <cp:lastModifiedBy>Kovach, Karen E (EHS)</cp:lastModifiedBy>
  <cp:revision>4</cp:revision>
  <cp:lastPrinted>2024-12-13T15:15:00Z</cp:lastPrinted>
  <dcterms:created xsi:type="dcterms:W3CDTF">2024-12-13T15:13:00Z</dcterms:created>
  <dcterms:modified xsi:type="dcterms:W3CDTF">2024-12-13T15:15:00Z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0x01010008F62F3D2789DA4BB1268888781DE03E</vt:lpwstr>
  </property>
</Properties>
</file>