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D43C9" w14:textId="5C546269" w:rsidR="000E5A12" w:rsidRPr="00954CE1" w:rsidRDefault="000E5A12" w:rsidP="000E5A12">
      <w:pPr>
        <w:pStyle w:val="Title"/>
        <w:rPr>
          <w:b/>
          <w:bCs/>
        </w:rPr>
      </w:pPr>
      <w:r>
        <w:rPr>
          <w:rFonts w:hint="eastAsia"/>
          <w:b/>
        </w:rPr>
        <w:t>隐私方法通知</w:t>
      </w:r>
    </w:p>
    <w:p w14:paraId="606B6A16" w14:textId="2C503993" w:rsidR="000E5A12" w:rsidRDefault="000E5A12" w:rsidP="000E5A12">
      <w:r>
        <w:rPr>
          <w:rFonts w:hint="eastAsia"/>
        </w:rPr>
        <w:t>本通知描述如何使用和披露您的医疗信息以及您如何获取此类信息。</w:t>
      </w:r>
      <w:r>
        <w:rPr>
          <w:rFonts w:hint="eastAsia"/>
          <w:b/>
          <w:bCs/>
        </w:rPr>
        <w:t>请仔细查看。</w:t>
      </w:r>
    </w:p>
    <w:p w14:paraId="0F44941E" w14:textId="7C59812E" w:rsidR="000E5A12" w:rsidRDefault="000E5A12" w:rsidP="000E5A12">
      <w:r>
        <w:rPr>
          <w:rFonts w:hint="eastAsia"/>
        </w:rPr>
        <w:t>生效日期</w:t>
      </w:r>
      <w:r>
        <w:rPr>
          <w:rFonts w:hint="eastAsia"/>
        </w:rPr>
        <w:t>:  202</w:t>
      </w:r>
      <w:r w:rsidR="00034B80">
        <w:t>5</w:t>
      </w:r>
      <w:r>
        <w:rPr>
          <w:rFonts w:hint="eastAsia"/>
        </w:rPr>
        <w:t xml:space="preserve"> </w:t>
      </w:r>
      <w:r>
        <w:rPr>
          <w:rFonts w:hint="eastAsia"/>
        </w:rPr>
        <w:t>年</w:t>
      </w:r>
      <w:r>
        <w:rPr>
          <w:rFonts w:hint="eastAsia"/>
        </w:rPr>
        <w:t xml:space="preserve"> 1 </w:t>
      </w:r>
      <w:r>
        <w:rPr>
          <w:rFonts w:hint="eastAsia"/>
        </w:rPr>
        <w:t>月</w:t>
      </w:r>
      <w:r>
        <w:rPr>
          <w:rFonts w:hint="eastAsia"/>
        </w:rPr>
        <w:t xml:space="preserve"> 1 </w:t>
      </w:r>
      <w:r>
        <w:rPr>
          <w:rFonts w:hint="eastAsia"/>
        </w:rPr>
        <w:t>日</w:t>
      </w:r>
    </w:p>
    <w:p w14:paraId="3854A9A3" w14:textId="77777777" w:rsidR="0048663C" w:rsidRDefault="000E5A12" w:rsidP="000E5A12">
      <w:pPr>
        <w:pStyle w:val="Heading2"/>
      </w:pPr>
      <w:r>
        <w:rPr>
          <w:rFonts w:hint="eastAsia"/>
        </w:rPr>
        <w:t>我们如何使用和分享您的信息</w:t>
      </w:r>
    </w:p>
    <w:p w14:paraId="551F7FD5" w14:textId="383DDD04" w:rsidR="000E5A12" w:rsidRDefault="000E5A12" w:rsidP="000E5A12">
      <w:r>
        <w:rPr>
          <w:rFonts w:hint="eastAsia"/>
        </w:rPr>
        <w:t>如果您从</w:t>
      </w:r>
      <w:r>
        <w:rPr>
          <w:rFonts w:hint="eastAsia"/>
        </w:rPr>
        <w:t xml:space="preserve"> MassHealth </w:t>
      </w:r>
      <w:r>
        <w:rPr>
          <w:rFonts w:hint="eastAsia"/>
        </w:rPr>
        <w:t>获得福利，我们有您的信息。这包括您的个人信息和与您的医疗保健相关的信息，例如您接受的医疗服务类型。我们通过以下方法使用和分享您的信息。</w:t>
      </w:r>
    </w:p>
    <w:p w14:paraId="3477FD20" w14:textId="77155E20" w:rsidR="000E5A12" w:rsidRPr="000E5A12" w:rsidRDefault="000E5A12" w:rsidP="000E5A12">
      <w:pPr>
        <w:pStyle w:val="Heading3"/>
      </w:pPr>
      <w:r>
        <w:rPr>
          <w:rFonts w:hint="eastAsia"/>
        </w:rPr>
        <w:t>管理您的健康</w:t>
      </w:r>
    </w:p>
    <w:p w14:paraId="50F2245E" w14:textId="15227AD5" w:rsidR="000E5A12" w:rsidRDefault="000E5A12" w:rsidP="00954CE1">
      <w:pPr>
        <w:pStyle w:val="ListParagraph"/>
        <w:numPr>
          <w:ilvl w:val="0"/>
          <w:numId w:val="1"/>
        </w:numPr>
      </w:pPr>
      <w:r>
        <w:rPr>
          <w:rFonts w:hint="eastAsia"/>
        </w:rPr>
        <w:t>我们使用和分享您的信息，帮助管理您接受的治疗和服务。</w:t>
      </w:r>
    </w:p>
    <w:p w14:paraId="4FD7C3FC" w14:textId="77777777" w:rsidR="0048663C" w:rsidRDefault="000E5A12" w:rsidP="00954CE1">
      <w:pPr>
        <w:pStyle w:val="ListParagraph"/>
        <w:numPr>
          <w:ilvl w:val="0"/>
          <w:numId w:val="1"/>
        </w:numPr>
      </w:pPr>
      <w:r>
        <w:rPr>
          <w:rFonts w:hint="eastAsia"/>
        </w:rPr>
        <w:t>例如：医生向我们发送有关您的诊断和治疗的信息，以便我们批准额外的服务。</w:t>
      </w:r>
    </w:p>
    <w:p w14:paraId="0A84F78D" w14:textId="22FC9B1F" w:rsidR="000E5A12" w:rsidRDefault="000E5A12" w:rsidP="000E5A12">
      <w:pPr>
        <w:pStyle w:val="Heading3"/>
      </w:pPr>
      <w:r>
        <w:rPr>
          <w:rFonts w:hint="eastAsia"/>
        </w:rPr>
        <w:t>运营</w:t>
      </w:r>
      <w:r>
        <w:rPr>
          <w:rFonts w:hint="eastAsia"/>
        </w:rPr>
        <w:t xml:space="preserve"> MassHealth</w:t>
      </w:r>
    </w:p>
    <w:p w14:paraId="5574B285" w14:textId="12A0F5BD" w:rsidR="000E5A12" w:rsidRDefault="000E5A12" w:rsidP="00954CE1">
      <w:pPr>
        <w:pStyle w:val="ListParagraph"/>
        <w:numPr>
          <w:ilvl w:val="0"/>
          <w:numId w:val="1"/>
        </w:numPr>
      </w:pPr>
      <w:r>
        <w:rPr>
          <w:rFonts w:hint="eastAsia"/>
        </w:rPr>
        <w:t>我们使用和分享您的信息运营</w:t>
      </w:r>
      <w:r>
        <w:rPr>
          <w:rFonts w:hint="eastAsia"/>
        </w:rPr>
        <w:t xml:space="preserve"> MassHealth</w:t>
      </w:r>
      <w:r>
        <w:rPr>
          <w:rFonts w:hint="eastAsia"/>
        </w:rPr>
        <w:t>。</w:t>
      </w:r>
    </w:p>
    <w:p w14:paraId="79B2BA0C" w14:textId="77777777" w:rsidR="0048663C" w:rsidRDefault="000E5A12" w:rsidP="00954CE1">
      <w:pPr>
        <w:pStyle w:val="ListParagraph"/>
        <w:numPr>
          <w:ilvl w:val="0"/>
          <w:numId w:val="1"/>
        </w:numPr>
      </w:pPr>
      <w:r>
        <w:rPr>
          <w:rFonts w:hint="eastAsia"/>
        </w:rPr>
        <w:t>例如：我们使用您的信息确保您获得优质的医疗保健或研究如何降低医疗保健成本。</w:t>
      </w:r>
    </w:p>
    <w:p w14:paraId="7B9CA9B5" w14:textId="23867E94" w:rsidR="000E5A12" w:rsidRDefault="000E5A12" w:rsidP="000E5A12">
      <w:pPr>
        <w:pStyle w:val="Heading3"/>
      </w:pPr>
      <w:r>
        <w:rPr>
          <w:rFonts w:hint="eastAsia"/>
        </w:rPr>
        <w:t>与付款相关的活动</w:t>
      </w:r>
    </w:p>
    <w:p w14:paraId="64DE752F" w14:textId="77777777" w:rsidR="0048663C" w:rsidRDefault="000E5A12" w:rsidP="00954CE1">
      <w:pPr>
        <w:pStyle w:val="ListParagraph"/>
        <w:numPr>
          <w:ilvl w:val="0"/>
          <w:numId w:val="2"/>
        </w:numPr>
      </w:pPr>
      <w:r>
        <w:rPr>
          <w:rFonts w:hint="eastAsia"/>
        </w:rPr>
        <w:t>我们使用和分享您的信息用于付款相关的活动。</w:t>
      </w:r>
    </w:p>
    <w:p w14:paraId="21325DD3" w14:textId="77777777" w:rsidR="0048663C" w:rsidRDefault="000E5A12" w:rsidP="00954CE1">
      <w:pPr>
        <w:pStyle w:val="ListParagraph"/>
        <w:numPr>
          <w:ilvl w:val="0"/>
          <w:numId w:val="3"/>
        </w:numPr>
      </w:pPr>
      <w:r>
        <w:rPr>
          <w:rFonts w:hint="eastAsia"/>
        </w:rPr>
        <w:t>例如：我们分享您的信息以便向您的医疗保健提供者支付您接受的服务费用。</w:t>
      </w:r>
    </w:p>
    <w:p w14:paraId="3556FB70" w14:textId="77777777" w:rsidR="0048663C" w:rsidRDefault="000E5A12" w:rsidP="000E5A12">
      <w:pPr>
        <w:pStyle w:val="Heading3"/>
      </w:pPr>
      <w:r>
        <w:rPr>
          <w:rFonts w:hint="eastAsia"/>
        </w:rPr>
        <w:t>应法律的要求</w:t>
      </w:r>
    </w:p>
    <w:p w14:paraId="484289A9" w14:textId="24463B20" w:rsidR="000E5A12" w:rsidRDefault="000E5A12" w:rsidP="00954CE1">
      <w:pPr>
        <w:pStyle w:val="ListParagraph"/>
        <w:numPr>
          <w:ilvl w:val="0"/>
          <w:numId w:val="4"/>
        </w:numPr>
      </w:pPr>
      <w:r>
        <w:rPr>
          <w:rFonts w:hint="eastAsia"/>
        </w:rPr>
        <w:t>我们应法律的要求分享您的信息。</w:t>
      </w:r>
    </w:p>
    <w:p w14:paraId="04286BDD" w14:textId="1FE45451" w:rsidR="000E5A12" w:rsidRDefault="000E5A12" w:rsidP="00954CE1">
      <w:pPr>
        <w:pStyle w:val="ListParagraph"/>
        <w:numPr>
          <w:ilvl w:val="0"/>
          <w:numId w:val="4"/>
        </w:numPr>
      </w:pPr>
      <w:r>
        <w:rPr>
          <w:rFonts w:hint="eastAsia"/>
        </w:rPr>
        <w:t>例如：我们会应法律的要求与美国卫生与公众服务部等州立或联邦机构分享您的信息，以便他们监督医疗保健活动或调查欺诈或滥用行为。</w:t>
      </w:r>
    </w:p>
    <w:p w14:paraId="393A51D4" w14:textId="77777777" w:rsidR="0048663C" w:rsidRDefault="000E5A12" w:rsidP="000E5A12">
      <w:pPr>
        <w:pStyle w:val="Heading3"/>
      </w:pPr>
      <w:r>
        <w:rPr>
          <w:rFonts w:hint="eastAsia"/>
        </w:rPr>
        <w:t>让您获得更多的福利</w:t>
      </w:r>
    </w:p>
    <w:p w14:paraId="022EE79C" w14:textId="77777777" w:rsidR="0048663C" w:rsidRDefault="000E5A12" w:rsidP="00954CE1">
      <w:pPr>
        <w:pStyle w:val="ListParagraph"/>
        <w:numPr>
          <w:ilvl w:val="0"/>
          <w:numId w:val="5"/>
        </w:numPr>
      </w:pPr>
      <w:r>
        <w:rPr>
          <w:rFonts w:hint="eastAsia"/>
        </w:rPr>
        <w:t>我们使用和分享您的信息，以便帮助您获得您可能有资格享受的其他福利或服务。</w:t>
      </w:r>
    </w:p>
    <w:p w14:paraId="02B50449" w14:textId="77777777" w:rsidR="0048663C" w:rsidRDefault="000E5A12" w:rsidP="00954CE1">
      <w:pPr>
        <w:pStyle w:val="ListParagraph"/>
        <w:numPr>
          <w:ilvl w:val="0"/>
          <w:numId w:val="5"/>
        </w:numPr>
      </w:pPr>
      <w:r>
        <w:rPr>
          <w:rFonts w:hint="eastAsia"/>
        </w:rPr>
        <w:t>例如：我们还使用和分享您的信息，以便通知您作为</w:t>
      </w:r>
      <w:r>
        <w:rPr>
          <w:rFonts w:hint="eastAsia"/>
        </w:rPr>
        <w:t xml:space="preserve"> MassHealth </w:t>
      </w:r>
      <w:r>
        <w:rPr>
          <w:rFonts w:hint="eastAsia"/>
        </w:rPr>
        <w:t>会员拥有的新服务、福利或医疗保健选择。</w:t>
      </w:r>
    </w:p>
    <w:p w14:paraId="26529305" w14:textId="5C78006C" w:rsidR="000E5A12" w:rsidRDefault="000E5A12" w:rsidP="000E5A12">
      <w:pPr>
        <w:pStyle w:val="Heading3"/>
      </w:pPr>
      <w:r>
        <w:rPr>
          <w:rFonts w:hint="eastAsia"/>
        </w:rPr>
        <w:t>因健康或安全目的</w:t>
      </w:r>
    </w:p>
    <w:p w14:paraId="2C9690CF" w14:textId="71BD6025" w:rsidR="000E5A12" w:rsidRDefault="000E5A12" w:rsidP="00954CE1">
      <w:pPr>
        <w:pStyle w:val="ListParagraph"/>
        <w:numPr>
          <w:ilvl w:val="0"/>
          <w:numId w:val="6"/>
        </w:numPr>
      </w:pPr>
      <w:r>
        <w:rPr>
          <w:rFonts w:hint="eastAsia"/>
        </w:rPr>
        <w:t>我们会在必要时使用和分享您的信息，防止对您或他人的安全造成直接威胁。</w:t>
      </w:r>
    </w:p>
    <w:p w14:paraId="273E3017" w14:textId="65DDEA3F" w:rsidR="000E5A12" w:rsidRDefault="000E5A12" w:rsidP="000E5A12">
      <w:pPr>
        <w:pStyle w:val="Heading3"/>
      </w:pPr>
      <w:r>
        <w:rPr>
          <w:rFonts w:hint="eastAsia"/>
        </w:rPr>
        <w:t>因研究目的</w:t>
      </w:r>
    </w:p>
    <w:p w14:paraId="2F168816" w14:textId="260352DA" w:rsidR="000E5A12" w:rsidRDefault="000E5A12" w:rsidP="00954CE1">
      <w:pPr>
        <w:pStyle w:val="ListParagraph"/>
        <w:numPr>
          <w:ilvl w:val="0"/>
          <w:numId w:val="8"/>
        </w:numPr>
      </w:pPr>
      <w:r>
        <w:rPr>
          <w:rFonts w:hint="eastAsia"/>
        </w:rPr>
        <w:t>我们可能会分享您的信息，开展有利于</w:t>
      </w:r>
      <w:r>
        <w:rPr>
          <w:rFonts w:hint="eastAsia"/>
        </w:rPr>
        <w:t xml:space="preserve"> MassHealth </w:t>
      </w:r>
      <w:r>
        <w:rPr>
          <w:rFonts w:hint="eastAsia"/>
        </w:rPr>
        <w:t>会员并符合</w:t>
      </w:r>
      <w:r>
        <w:rPr>
          <w:rFonts w:hint="eastAsia"/>
        </w:rPr>
        <w:t xml:space="preserve"> MassHealth </w:t>
      </w:r>
      <w:r>
        <w:rPr>
          <w:rFonts w:hint="eastAsia"/>
        </w:rPr>
        <w:t>隐私要求的研究。</w:t>
      </w:r>
    </w:p>
    <w:p w14:paraId="79655AE1" w14:textId="70FB0E23" w:rsidR="000E5A12" w:rsidRDefault="000E5A12" w:rsidP="00954CE1">
      <w:pPr>
        <w:pStyle w:val="Heading2"/>
        <w:spacing w:after="0"/>
      </w:pPr>
      <w:r>
        <w:rPr>
          <w:rFonts w:hint="eastAsia"/>
        </w:rPr>
        <w:t>您的权利</w:t>
      </w:r>
    </w:p>
    <w:p w14:paraId="33B0B317" w14:textId="77777777" w:rsidR="0048663C" w:rsidRDefault="000E5A12" w:rsidP="000E5A12">
      <w:r>
        <w:rPr>
          <w:rFonts w:hint="eastAsia"/>
        </w:rPr>
        <w:t>当涉及您的信息时，您享有以下权利。</w:t>
      </w:r>
    </w:p>
    <w:p w14:paraId="5F0075EA" w14:textId="77777777" w:rsidR="00D46978" w:rsidRDefault="00D46978">
      <w:pPr>
        <w:rPr>
          <w:b/>
          <w:bCs/>
        </w:rPr>
      </w:pPr>
      <w:r>
        <w:br w:type="page"/>
      </w:r>
    </w:p>
    <w:p w14:paraId="195FFA00" w14:textId="28AF0FDE" w:rsidR="000E5A12" w:rsidRDefault="000E5A12" w:rsidP="000E5A12">
      <w:pPr>
        <w:pStyle w:val="Heading3"/>
      </w:pPr>
      <w:r>
        <w:rPr>
          <w:rFonts w:hint="eastAsia"/>
        </w:rPr>
        <w:t>获取本隐私通知副本</w:t>
      </w:r>
    </w:p>
    <w:p w14:paraId="706B0B02" w14:textId="77777777" w:rsidR="0048663C" w:rsidRDefault="000E5A12" w:rsidP="00954CE1">
      <w:pPr>
        <w:pStyle w:val="ListParagraph"/>
        <w:numPr>
          <w:ilvl w:val="0"/>
          <w:numId w:val="7"/>
        </w:numPr>
      </w:pPr>
      <w:r>
        <w:rPr>
          <w:rFonts w:hint="eastAsia"/>
        </w:rPr>
        <w:lastRenderedPageBreak/>
        <w:t>本通知的最新版本将在我们的网站上刊载。</w:t>
      </w:r>
    </w:p>
    <w:p w14:paraId="67020C05" w14:textId="77777777" w:rsidR="0048663C" w:rsidRDefault="000E5A12" w:rsidP="00954CE1">
      <w:pPr>
        <w:pStyle w:val="ListParagraph"/>
        <w:numPr>
          <w:ilvl w:val="0"/>
          <w:numId w:val="7"/>
        </w:numPr>
      </w:pPr>
      <w:r>
        <w:rPr>
          <w:rFonts w:hint="eastAsia"/>
        </w:rPr>
        <w:t>您可以随时索取本通知的纸质副本，我们将向您提供一份纸质通知。</w:t>
      </w:r>
    </w:p>
    <w:p w14:paraId="4B75AC03" w14:textId="55924230" w:rsidR="000E5A12" w:rsidRDefault="000E5A12" w:rsidP="000E5A12">
      <w:pPr>
        <w:pStyle w:val="Heading3"/>
      </w:pPr>
      <w:r>
        <w:rPr>
          <w:rFonts w:hint="eastAsia"/>
        </w:rPr>
        <w:t>获取您的</w:t>
      </w:r>
      <w:r>
        <w:rPr>
          <w:rFonts w:hint="eastAsia"/>
        </w:rPr>
        <w:t xml:space="preserve"> MassHealth </w:t>
      </w:r>
      <w:r>
        <w:rPr>
          <w:rFonts w:hint="eastAsia"/>
        </w:rPr>
        <w:t>记录副本</w:t>
      </w:r>
    </w:p>
    <w:p w14:paraId="2930ADE4" w14:textId="1CDB31C1" w:rsidR="000E5A12" w:rsidRDefault="000E5A12" w:rsidP="00954CE1">
      <w:pPr>
        <w:pStyle w:val="ListParagraph"/>
        <w:numPr>
          <w:ilvl w:val="0"/>
          <w:numId w:val="9"/>
        </w:numPr>
      </w:pPr>
      <w:r>
        <w:rPr>
          <w:rFonts w:hint="eastAsia"/>
        </w:rPr>
        <w:t>根据法律要求，您可以索取一份您的</w:t>
      </w:r>
      <w:r>
        <w:rPr>
          <w:rFonts w:hint="eastAsia"/>
        </w:rPr>
        <w:t xml:space="preserve"> MassHealth </w:t>
      </w:r>
      <w:r>
        <w:rPr>
          <w:rFonts w:hint="eastAsia"/>
        </w:rPr>
        <w:t>记录副本。您必须以书面形式提出此项请求。</w:t>
      </w:r>
    </w:p>
    <w:p w14:paraId="12FE6495" w14:textId="1A4C54D1" w:rsidR="000E5A12" w:rsidRDefault="000E5A12" w:rsidP="00954CE1">
      <w:pPr>
        <w:pStyle w:val="ListParagraph"/>
        <w:numPr>
          <w:ilvl w:val="0"/>
          <w:numId w:val="9"/>
        </w:numPr>
      </w:pPr>
      <w:r>
        <w:rPr>
          <w:rFonts w:hint="eastAsia"/>
        </w:rPr>
        <w:t>我们可以允许您查阅您的申请表、索赔记录和我们发送给您的通知等记录。</w:t>
      </w:r>
      <w:r>
        <w:rPr>
          <w:rFonts w:hint="eastAsia"/>
        </w:rPr>
        <w:t xml:space="preserve">MassHealth </w:t>
      </w:r>
      <w:r>
        <w:rPr>
          <w:rFonts w:hint="eastAsia"/>
        </w:rPr>
        <w:t>没有医疗记录。如果您想获得一份医疗记录副本，请联系您的医疗保健提供者。</w:t>
      </w:r>
    </w:p>
    <w:p w14:paraId="4C0A56C7" w14:textId="77777777" w:rsidR="0048663C" w:rsidRDefault="000E5A12" w:rsidP="00954CE1">
      <w:pPr>
        <w:pStyle w:val="ListParagraph"/>
        <w:numPr>
          <w:ilvl w:val="0"/>
          <w:numId w:val="9"/>
        </w:numPr>
      </w:pPr>
      <w:r>
        <w:rPr>
          <w:rFonts w:hint="eastAsia"/>
        </w:rPr>
        <w:t xml:space="preserve">MassHealth </w:t>
      </w:r>
      <w:r>
        <w:rPr>
          <w:rFonts w:hint="eastAsia"/>
        </w:rPr>
        <w:t>可能会向您收取合理的费用，以支付复制您的</w:t>
      </w:r>
      <w:r>
        <w:rPr>
          <w:rFonts w:hint="eastAsia"/>
        </w:rPr>
        <w:t xml:space="preserve"> MassHealth </w:t>
      </w:r>
      <w:r>
        <w:rPr>
          <w:rFonts w:hint="eastAsia"/>
        </w:rPr>
        <w:t>记录并将其发送给您的费用。</w:t>
      </w:r>
    </w:p>
    <w:p w14:paraId="6E8FEB10" w14:textId="5493FAD3" w:rsidR="000E5A12" w:rsidRDefault="000E5A12" w:rsidP="000E5A12">
      <w:pPr>
        <w:pStyle w:val="Heading3"/>
      </w:pPr>
      <w:r>
        <w:rPr>
          <w:rFonts w:hint="eastAsia"/>
        </w:rPr>
        <w:t>要求我们更正您的</w:t>
      </w:r>
      <w:r>
        <w:rPr>
          <w:rFonts w:hint="eastAsia"/>
        </w:rPr>
        <w:t xml:space="preserve"> MassHealth </w:t>
      </w:r>
      <w:r>
        <w:rPr>
          <w:rFonts w:hint="eastAsia"/>
        </w:rPr>
        <w:t>记录</w:t>
      </w:r>
    </w:p>
    <w:p w14:paraId="3514A028" w14:textId="3022D0F5" w:rsidR="000E5A12" w:rsidRDefault="000E5A12" w:rsidP="00954CE1">
      <w:pPr>
        <w:pStyle w:val="ListParagraph"/>
        <w:numPr>
          <w:ilvl w:val="0"/>
          <w:numId w:val="10"/>
        </w:numPr>
      </w:pPr>
      <w:r>
        <w:rPr>
          <w:rFonts w:hint="eastAsia"/>
        </w:rPr>
        <w:t>如果您认为</w:t>
      </w:r>
      <w:r>
        <w:rPr>
          <w:rFonts w:hint="eastAsia"/>
        </w:rPr>
        <w:t xml:space="preserve"> MassHealth </w:t>
      </w:r>
      <w:r>
        <w:rPr>
          <w:rFonts w:hint="eastAsia"/>
        </w:rPr>
        <w:t>记录有误或信息缺失，您可以要求我们更正。</w:t>
      </w:r>
    </w:p>
    <w:p w14:paraId="28DC3173" w14:textId="67E2CFBD" w:rsidR="000E5A12" w:rsidRDefault="000E5A12" w:rsidP="00954CE1">
      <w:pPr>
        <w:pStyle w:val="ListParagraph"/>
        <w:numPr>
          <w:ilvl w:val="0"/>
          <w:numId w:val="10"/>
        </w:numPr>
      </w:pPr>
      <w:r>
        <w:rPr>
          <w:rFonts w:hint="eastAsia"/>
        </w:rPr>
        <w:t>您必须以书面形式提出此项请求，告诉我们您想要更改的内容和原因。如果我们作出了您请求的更改，我们将以书面形式通知您。</w:t>
      </w:r>
    </w:p>
    <w:p w14:paraId="6456E09D" w14:textId="583025B7" w:rsidR="000E5A12" w:rsidRDefault="000E5A12" w:rsidP="00954CE1">
      <w:pPr>
        <w:pStyle w:val="ListParagraph"/>
        <w:numPr>
          <w:ilvl w:val="0"/>
          <w:numId w:val="10"/>
        </w:numPr>
      </w:pPr>
      <w:r>
        <w:rPr>
          <w:rFonts w:hint="eastAsia"/>
        </w:rPr>
        <w:t>我们可能会拒绝您的请求。例如，如果我们认为信息准确无误或我们没有创建该信息，但我们会以书面形式告诉您原因。</w:t>
      </w:r>
    </w:p>
    <w:p w14:paraId="73F3E669" w14:textId="1082122E" w:rsidR="000E5A12" w:rsidRDefault="000E5A12" w:rsidP="000E5A12">
      <w:pPr>
        <w:pStyle w:val="Heading3"/>
      </w:pPr>
      <w:r>
        <w:rPr>
          <w:rFonts w:hint="eastAsia"/>
        </w:rPr>
        <w:t>要求保密通信</w:t>
      </w:r>
    </w:p>
    <w:p w14:paraId="0BBB5EA1" w14:textId="5B430C7C" w:rsidR="000E5A12" w:rsidRDefault="000E5A12" w:rsidP="00C761FE">
      <w:pPr>
        <w:pStyle w:val="ListParagraph"/>
        <w:numPr>
          <w:ilvl w:val="0"/>
          <w:numId w:val="11"/>
        </w:numPr>
      </w:pPr>
      <w:r>
        <w:rPr>
          <w:rFonts w:hint="eastAsia"/>
        </w:rPr>
        <w:t>您可以要求我们以特定方式与您联系，例如拨打您的家中或您的通信办公室电话或您的手机，或将邮件寄到其他地址。请以书面形式与我们联系，并告诉我们</w:t>
      </w:r>
      <w:r>
        <w:rPr>
          <w:rFonts w:hint="eastAsia"/>
        </w:rPr>
        <w:t xml:space="preserve"> MassHealth </w:t>
      </w:r>
      <w:r>
        <w:rPr>
          <w:rFonts w:hint="eastAsia"/>
        </w:rPr>
        <w:t>应在何处以及如何与您联系。</w:t>
      </w:r>
    </w:p>
    <w:p w14:paraId="5205E5DF" w14:textId="77777777" w:rsidR="0048663C" w:rsidRDefault="000E5A12" w:rsidP="00954CE1">
      <w:pPr>
        <w:pStyle w:val="ListParagraph"/>
        <w:numPr>
          <w:ilvl w:val="0"/>
          <w:numId w:val="11"/>
        </w:numPr>
      </w:pPr>
      <w:r>
        <w:rPr>
          <w:rFonts w:hint="eastAsia"/>
        </w:rPr>
        <w:t>我们会考虑所有合理的请求，假如您告诉我们如果我们不这样做您将有危险，我们必须同意您的请求。</w:t>
      </w:r>
    </w:p>
    <w:p w14:paraId="767DCA14" w14:textId="77777777" w:rsidR="0048663C" w:rsidRDefault="000E5A12" w:rsidP="000E5A12">
      <w:pPr>
        <w:pStyle w:val="Heading3"/>
      </w:pPr>
      <w:r>
        <w:rPr>
          <w:rFonts w:hint="eastAsia"/>
        </w:rPr>
        <w:t>获取我们向谁披露了您的信息的列表</w:t>
      </w:r>
    </w:p>
    <w:p w14:paraId="457C284F" w14:textId="47508151" w:rsidR="000E5A12" w:rsidRDefault="000E5A12" w:rsidP="00954CE1">
      <w:pPr>
        <w:pStyle w:val="ListParagraph"/>
        <w:numPr>
          <w:ilvl w:val="0"/>
          <w:numId w:val="12"/>
        </w:numPr>
      </w:pPr>
      <w:r>
        <w:rPr>
          <w:rFonts w:hint="eastAsia"/>
        </w:rPr>
        <w:t>您可以要求我们提供一份我们何时分享您的信息的列表，以及我们分享信息的原因。</w:t>
      </w:r>
    </w:p>
    <w:p w14:paraId="7717F072" w14:textId="24365ACF" w:rsidR="000E5A12" w:rsidRDefault="000E5A12" w:rsidP="00954CE1">
      <w:pPr>
        <w:pStyle w:val="ListParagraph"/>
        <w:numPr>
          <w:ilvl w:val="0"/>
          <w:numId w:val="12"/>
        </w:numPr>
      </w:pPr>
      <w:r>
        <w:rPr>
          <w:rFonts w:hint="eastAsia"/>
        </w:rPr>
        <w:t>我们将包括您提出请求之日前六年内我们做出的所有披露，但不包括因您的治疗、治疗费用付款和医疗保健运营目的分享的您的信息，以及某些其他披露（例如您要求我们作出的任何披露）。</w:t>
      </w:r>
    </w:p>
    <w:p w14:paraId="4C25C943" w14:textId="2D6D5D1C" w:rsidR="000E5A12" w:rsidRDefault="000E5A12" w:rsidP="00954CE1">
      <w:pPr>
        <w:pStyle w:val="ListParagraph"/>
        <w:numPr>
          <w:ilvl w:val="0"/>
          <w:numId w:val="12"/>
        </w:numPr>
      </w:pPr>
      <w:r>
        <w:rPr>
          <w:rFonts w:hint="eastAsia"/>
        </w:rPr>
        <w:t>我们将每</w:t>
      </w:r>
      <w:r>
        <w:rPr>
          <w:rFonts w:hint="eastAsia"/>
        </w:rPr>
        <w:t xml:space="preserve"> 12 </w:t>
      </w:r>
      <w:r>
        <w:rPr>
          <w:rFonts w:hint="eastAsia"/>
        </w:rPr>
        <w:t>个月向您提供一份免费列表。如果您在上次请求后的</w:t>
      </w:r>
      <w:r>
        <w:rPr>
          <w:rFonts w:hint="eastAsia"/>
        </w:rPr>
        <w:t xml:space="preserve"> 12 </w:t>
      </w:r>
      <w:r>
        <w:rPr>
          <w:rFonts w:hint="eastAsia"/>
        </w:rPr>
        <w:t>个月内要求提供另一份列表，我们可能会收取合理的成本费。</w:t>
      </w:r>
    </w:p>
    <w:p w14:paraId="6A1BC807" w14:textId="77777777" w:rsidR="0048663C" w:rsidRDefault="000E5A12" w:rsidP="000E5A12">
      <w:pPr>
        <w:pStyle w:val="Heading3"/>
      </w:pPr>
      <w:r>
        <w:rPr>
          <w:rFonts w:hint="eastAsia"/>
        </w:rPr>
        <w:t>要求我们限制我们如何使用或分享您的信息</w:t>
      </w:r>
    </w:p>
    <w:p w14:paraId="6CB20EEE" w14:textId="52BE504F" w:rsidR="000E5A12" w:rsidRDefault="000E5A12" w:rsidP="00954CE1">
      <w:pPr>
        <w:pStyle w:val="ListParagraph"/>
        <w:numPr>
          <w:ilvl w:val="0"/>
          <w:numId w:val="13"/>
        </w:numPr>
      </w:pPr>
      <w:r>
        <w:rPr>
          <w:rFonts w:hint="eastAsia"/>
        </w:rPr>
        <w:t>您可以要求我们限制我们如何使用或分享您的信息。</w:t>
      </w:r>
    </w:p>
    <w:p w14:paraId="6F113B18" w14:textId="04010E79" w:rsidR="000E5A12" w:rsidRDefault="000E5A12" w:rsidP="00954CE1">
      <w:pPr>
        <w:pStyle w:val="ListParagraph"/>
        <w:numPr>
          <w:ilvl w:val="0"/>
          <w:numId w:val="13"/>
        </w:numPr>
      </w:pPr>
      <w:r>
        <w:rPr>
          <w:rFonts w:hint="eastAsia"/>
        </w:rPr>
        <w:t>此项请求必须以书面形式提出。</w:t>
      </w:r>
    </w:p>
    <w:p w14:paraId="0F3BF84C" w14:textId="77777777" w:rsidR="0048663C" w:rsidRDefault="000E5A12" w:rsidP="00954CE1">
      <w:pPr>
        <w:pStyle w:val="ListParagraph"/>
        <w:numPr>
          <w:ilvl w:val="0"/>
          <w:numId w:val="13"/>
        </w:numPr>
      </w:pPr>
      <w:r>
        <w:rPr>
          <w:rFonts w:hint="eastAsia"/>
        </w:rPr>
        <w:t xml:space="preserve">MassHealth </w:t>
      </w:r>
      <w:r>
        <w:rPr>
          <w:rFonts w:hint="eastAsia"/>
        </w:rPr>
        <w:t>会考虑每一项请求，但我们没有义务必须同意。例如，如果限制会影响您的护理，我们可能会拒绝您的请求。</w:t>
      </w:r>
    </w:p>
    <w:p w14:paraId="50BAD941" w14:textId="77777777" w:rsidR="00D46978" w:rsidRDefault="00D46978">
      <w:pPr>
        <w:rPr>
          <w:b/>
          <w:bCs/>
        </w:rPr>
      </w:pPr>
      <w:r>
        <w:br w:type="page"/>
      </w:r>
    </w:p>
    <w:p w14:paraId="66C91532" w14:textId="2FB869AD" w:rsidR="000E5A12" w:rsidRDefault="000E5A12" w:rsidP="00954CE1">
      <w:pPr>
        <w:pStyle w:val="Heading3"/>
      </w:pPr>
      <w:r>
        <w:rPr>
          <w:rFonts w:hint="eastAsia"/>
        </w:rPr>
        <w:t>生育保健信息</w:t>
      </w:r>
    </w:p>
    <w:p w14:paraId="1BEDC6EE" w14:textId="695A0951" w:rsidR="000E5A12" w:rsidRDefault="000E5A12" w:rsidP="00F271D4">
      <w:pPr>
        <w:pStyle w:val="ListParagraph"/>
        <w:numPr>
          <w:ilvl w:val="0"/>
          <w:numId w:val="14"/>
        </w:numPr>
      </w:pPr>
      <w:r>
        <w:rPr>
          <w:rFonts w:hint="eastAsia"/>
        </w:rPr>
        <w:lastRenderedPageBreak/>
        <w:t xml:space="preserve">MassHealth </w:t>
      </w:r>
      <w:r>
        <w:rPr>
          <w:rFonts w:hint="eastAsia"/>
        </w:rPr>
        <w:t>将保护您的生育保健信息。法律禁止我们披露此类信息，将披露的信息用于针对寻求、获得、提供或辅助生育医疗保健的任何人的任何刑事、民事或行政调查或诉讼。</w:t>
      </w:r>
    </w:p>
    <w:p w14:paraId="3228EC91" w14:textId="4614656E" w:rsidR="000E5A12" w:rsidRDefault="000E5A12" w:rsidP="00F271D4">
      <w:pPr>
        <w:pStyle w:val="ListParagraph"/>
        <w:numPr>
          <w:ilvl w:val="0"/>
          <w:numId w:val="14"/>
        </w:numPr>
      </w:pPr>
      <w:r>
        <w:rPr>
          <w:rFonts w:hint="eastAsia"/>
        </w:rPr>
        <w:t>例如：如果您移居到将寻求生育医疗保健的任何人定为犯罪的州，并且该州的官员向</w:t>
      </w:r>
      <w:r>
        <w:rPr>
          <w:rFonts w:hint="eastAsia"/>
        </w:rPr>
        <w:t xml:space="preserve"> MassHealth </w:t>
      </w:r>
      <w:r>
        <w:rPr>
          <w:rFonts w:hint="eastAsia"/>
        </w:rPr>
        <w:t>索取您的信息，我们将不会提供此类信息。</w:t>
      </w:r>
    </w:p>
    <w:p w14:paraId="16134941" w14:textId="352E9E34" w:rsidR="000E5A12" w:rsidRDefault="000E5A12" w:rsidP="00F271D4">
      <w:pPr>
        <w:pStyle w:val="ListParagraph"/>
        <w:numPr>
          <w:ilvl w:val="0"/>
          <w:numId w:val="14"/>
        </w:numPr>
      </w:pPr>
      <w:r>
        <w:rPr>
          <w:rFonts w:hint="eastAsia"/>
        </w:rPr>
        <w:t xml:space="preserve">MassHealth </w:t>
      </w:r>
      <w:r>
        <w:rPr>
          <w:rFonts w:hint="eastAsia"/>
        </w:rPr>
        <w:t>不会将您的生育保健信息用于健康监督活动、司法和行政诉讼、执法或验尸官或法医，除非索取您的信息的人证明其请求的目的不是用于任何刑事、民事或行政调查，以追究寻求、获得、提供或辅助生育医疗保健的任何人的责任。</w:t>
      </w:r>
    </w:p>
    <w:p w14:paraId="48882643" w14:textId="77777777" w:rsidR="0048663C" w:rsidRDefault="000E5A12" w:rsidP="00F271D4">
      <w:pPr>
        <w:pStyle w:val="ListParagraph"/>
        <w:numPr>
          <w:ilvl w:val="0"/>
          <w:numId w:val="14"/>
        </w:numPr>
      </w:pPr>
      <w:r>
        <w:rPr>
          <w:rFonts w:hint="eastAsia"/>
        </w:rPr>
        <w:t>例如：如果我们收到法院命令，要求提供您的生育保健信息，除非我们收到该法院的有效证明，明确说明不会因为您寻求或获得生育医疗保健将该信息用于调查或在任何针对您的诉讼中构成任何责任，否则我们不会遵守该命令。</w:t>
      </w:r>
    </w:p>
    <w:p w14:paraId="23455F35" w14:textId="0AB12293" w:rsidR="000E5A12" w:rsidRDefault="000E5A12" w:rsidP="00954CE1">
      <w:pPr>
        <w:pStyle w:val="Heading3"/>
      </w:pPr>
      <w:r>
        <w:rPr>
          <w:rFonts w:hint="eastAsia"/>
        </w:rPr>
        <w:t>物质使用治疗信息</w:t>
      </w:r>
    </w:p>
    <w:p w14:paraId="632B234F" w14:textId="7AF42E3A" w:rsidR="000E5A12" w:rsidRDefault="000E5A12" w:rsidP="00F271D4">
      <w:pPr>
        <w:pStyle w:val="ListParagraph"/>
        <w:numPr>
          <w:ilvl w:val="0"/>
          <w:numId w:val="14"/>
        </w:numPr>
      </w:pPr>
      <w:r>
        <w:rPr>
          <w:rFonts w:hint="eastAsia"/>
        </w:rPr>
        <w:t>除非《联邦法规集》第</w:t>
      </w:r>
      <w:r>
        <w:rPr>
          <w:rFonts w:hint="eastAsia"/>
        </w:rPr>
        <w:t xml:space="preserve"> 42 </w:t>
      </w:r>
      <w:r>
        <w:rPr>
          <w:rFonts w:hint="eastAsia"/>
        </w:rPr>
        <w:t>篇第</w:t>
      </w:r>
      <w:r>
        <w:rPr>
          <w:rFonts w:hint="eastAsia"/>
        </w:rPr>
        <w:t xml:space="preserve"> 2 </w:t>
      </w:r>
      <w:r>
        <w:rPr>
          <w:rFonts w:hint="eastAsia"/>
        </w:rPr>
        <w:t>部分许可，否则</w:t>
      </w:r>
      <w:r>
        <w:rPr>
          <w:rFonts w:hint="eastAsia"/>
        </w:rPr>
        <w:t xml:space="preserve"> MassHealth </w:t>
      </w:r>
      <w:r>
        <w:rPr>
          <w:rFonts w:hint="eastAsia"/>
        </w:rPr>
        <w:t>不会分享此类信息。除非您允许我们这样做，或者法院颁发合法命令，要求提供您的记录或转述此类记录内容的证词，并且您有机会对该命令提出异议，否则</w:t>
      </w:r>
      <w:r>
        <w:rPr>
          <w:rFonts w:hint="eastAsia"/>
        </w:rPr>
        <w:t xml:space="preserve"> MassHealth </w:t>
      </w:r>
      <w:r>
        <w:rPr>
          <w:rFonts w:hint="eastAsia"/>
        </w:rPr>
        <w:t>不会在任何类型的民事、刑事、行政或立法调查或针对您的诉讼中披露物质使用治疗信息。</w:t>
      </w:r>
    </w:p>
    <w:p w14:paraId="08F66C90" w14:textId="40B8D9A2" w:rsidR="000E5A12" w:rsidRDefault="000E5A12" w:rsidP="00954CE1">
      <w:pPr>
        <w:pStyle w:val="Heading3"/>
      </w:pPr>
      <w:r>
        <w:rPr>
          <w:rFonts w:hint="eastAsia"/>
        </w:rPr>
        <w:t>提出投诉</w:t>
      </w:r>
    </w:p>
    <w:p w14:paraId="777FBA15" w14:textId="3E073DE4" w:rsidR="000E5A12" w:rsidRDefault="000E5A12" w:rsidP="00F271D4">
      <w:pPr>
        <w:pStyle w:val="ListParagraph"/>
        <w:numPr>
          <w:ilvl w:val="0"/>
          <w:numId w:val="16"/>
        </w:numPr>
      </w:pPr>
      <w:r>
        <w:rPr>
          <w:rFonts w:hint="eastAsia"/>
        </w:rPr>
        <w:t>如果您认为您的隐私权受到侵犯或对本通知有疑问，您可以联系</w:t>
      </w:r>
      <w:r>
        <w:rPr>
          <w:rFonts w:hint="eastAsia"/>
        </w:rPr>
        <w:t xml:space="preserve"> MassHealth</w:t>
      </w:r>
      <w:r>
        <w:rPr>
          <w:rFonts w:hint="eastAsia"/>
        </w:rPr>
        <w:t>。您还可以使用本通知末尾的信息向美国卫生与公众服务部提出投诉。</w:t>
      </w:r>
    </w:p>
    <w:p w14:paraId="28C6052B" w14:textId="77777777" w:rsidR="0048663C" w:rsidRDefault="000E5A12" w:rsidP="00954CE1">
      <w:pPr>
        <w:pStyle w:val="Heading2"/>
      </w:pPr>
      <w:r>
        <w:rPr>
          <w:rFonts w:hint="eastAsia"/>
        </w:rPr>
        <w:t>您的选择</w:t>
      </w:r>
    </w:p>
    <w:p w14:paraId="04701102" w14:textId="2A30AF68" w:rsidR="000E5A12" w:rsidRDefault="000E5A12" w:rsidP="000E5A12">
      <w:r>
        <w:rPr>
          <w:rFonts w:hint="eastAsia"/>
        </w:rPr>
        <w:t>您有权决定如何分享您的信息。在某些情况下，您可以决定与谁分享您的信息以及如何使用这些信息。</w:t>
      </w:r>
    </w:p>
    <w:p w14:paraId="5A49337F" w14:textId="47862058" w:rsidR="000E5A12" w:rsidRDefault="000E5A12" w:rsidP="00954CE1">
      <w:pPr>
        <w:pStyle w:val="Heading3"/>
      </w:pPr>
      <w:r>
        <w:rPr>
          <w:rFonts w:hint="eastAsia"/>
        </w:rPr>
        <w:t>谁将参与您的护理</w:t>
      </w:r>
    </w:p>
    <w:p w14:paraId="4085BF4C" w14:textId="3E2464A8" w:rsidR="000E5A12" w:rsidRDefault="000E5A12" w:rsidP="00F271D4">
      <w:pPr>
        <w:pStyle w:val="ListParagraph"/>
        <w:numPr>
          <w:ilvl w:val="0"/>
          <w:numId w:val="15"/>
        </w:numPr>
      </w:pPr>
      <w:r>
        <w:rPr>
          <w:rFonts w:hint="eastAsia"/>
        </w:rPr>
        <w:t>您有权选择</w:t>
      </w:r>
      <w:r>
        <w:rPr>
          <w:rFonts w:hint="eastAsia"/>
        </w:rPr>
        <w:t xml:space="preserve"> MassHealth </w:t>
      </w:r>
      <w:r>
        <w:rPr>
          <w:rFonts w:hint="eastAsia"/>
        </w:rPr>
        <w:t>与谁分享信息，例如朋友、家人或参与您的治疗、代理或支付护理费用的其他人。</w:t>
      </w:r>
    </w:p>
    <w:p w14:paraId="27199C22" w14:textId="441E2CF0" w:rsidR="000E5A12" w:rsidRDefault="000E5A12" w:rsidP="00F271D4">
      <w:pPr>
        <w:pStyle w:val="ListParagraph"/>
        <w:numPr>
          <w:ilvl w:val="0"/>
          <w:numId w:val="15"/>
        </w:numPr>
      </w:pPr>
      <w:r>
        <w:rPr>
          <w:rFonts w:hint="eastAsia"/>
        </w:rPr>
        <w:t>如果您无法告诉我们您的选择，例如在您失去知觉时，只有在我们认为这符合您的最佳利益的情况下，</w:t>
      </w:r>
      <w:r>
        <w:rPr>
          <w:rFonts w:hint="eastAsia"/>
        </w:rPr>
        <w:t xml:space="preserve">MassHealth </w:t>
      </w:r>
      <w:r>
        <w:rPr>
          <w:rFonts w:hint="eastAsia"/>
        </w:rPr>
        <w:t>才可能与其他人分享您的信息。</w:t>
      </w:r>
    </w:p>
    <w:p w14:paraId="3E370EFF" w14:textId="77777777" w:rsidR="0048663C" w:rsidRDefault="000E5A12" w:rsidP="00F81955">
      <w:pPr>
        <w:pStyle w:val="Heading3"/>
      </w:pPr>
      <w:r>
        <w:rPr>
          <w:rFonts w:hint="eastAsia"/>
        </w:rPr>
        <w:t>经您许可作出的披露</w:t>
      </w:r>
    </w:p>
    <w:p w14:paraId="19A50A05" w14:textId="4FC11B09" w:rsidR="00F271D4" w:rsidRDefault="000E5A12" w:rsidP="00F271D4">
      <w:pPr>
        <w:pStyle w:val="ListParagraph"/>
        <w:numPr>
          <w:ilvl w:val="0"/>
          <w:numId w:val="15"/>
        </w:numPr>
      </w:pPr>
      <w:r>
        <w:rPr>
          <w:rFonts w:hint="eastAsia"/>
        </w:rPr>
        <w:t>除非您向我们提供书面许可，否则</w:t>
      </w:r>
      <w:r>
        <w:rPr>
          <w:rFonts w:hint="eastAsia"/>
        </w:rPr>
        <w:t xml:space="preserve"> MassHealth </w:t>
      </w:r>
      <w:r>
        <w:rPr>
          <w:rFonts w:hint="eastAsia"/>
        </w:rPr>
        <w:t>不会以本通知所述以外的方法使用或分享您的信息。</w:t>
      </w:r>
    </w:p>
    <w:p w14:paraId="488713E0" w14:textId="0EC05DFF" w:rsidR="000E5A12" w:rsidRDefault="000E5A12" w:rsidP="00F271D4">
      <w:pPr>
        <w:pStyle w:val="ListParagraph"/>
        <w:numPr>
          <w:ilvl w:val="0"/>
          <w:numId w:val="15"/>
        </w:numPr>
      </w:pPr>
      <w:r>
        <w:rPr>
          <w:rFonts w:hint="eastAsia"/>
        </w:rPr>
        <w:t>您可以随时改变想法，只要您以书面形式通知我们即可。</w:t>
      </w:r>
    </w:p>
    <w:p w14:paraId="6D102F49" w14:textId="05CB8448" w:rsidR="000E5A12" w:rsidRDefault="000E5A12" w:rsidP="000E5A12">
      <w:pPr>
        <w:pStyle w:val="ListParagraph"/>
        <w:numPr>
          <w:ilvl w:val="0"/>
          <w:numId w:val="15"/>
        </w:numPr>
      </w:pPr>
      <w:r>
        <w:rPr>
          <w:rFonts w:hint="eastAsia"/>
        </w:rPr>
        <w:t>如果您撤销许可，我们不能撤销我们在获得您的许可时已经使用或分享的任何信息。这包括生育保健信息和物质使用治疗信息。</w:t>
      </w:r>
    </w:p>
    <w:p w14:paraId="093EC8F6" w14:textId="77777777" w:rsidR="00D46978" w:rsidRDefault="00D46978">
      <w:pPr>
        <w:rPr>
          <w:b/>
          <w:bCs/>
        </w:rPr>
      </w:pPr>
      <w:r>
        <w:br w:type="page"/>
      </w:r>
    </w:p>
    <w:p w14:paraId="20F2E4AB" w14:textId="2B2D706D" w:rsidR="000E5A12" w:rsidRDefault="000E5A12" w:rsidP="00F81955">
      <w:pPr>
        <w:pStyle w:val="Heading3"/>
      </w:pPr>
      <w:r>
        <w:rPr>
          <w:rFonts w:hint="eastAsia"/>
        </w:rPr>
        <w:t>营销和销售信息</w:t>
      </w:r>
    </w:p>
    <w:p w14:paraId="01C7060E" w14:textId="77777777" w:rsidR="0048663C" w:rsidRDefault="000E5A12" w:rsidP="000E5A12">
      <w:pPr>
        <w:pStyle w:val="ListParagraph"/>
        <w:numPr>
          <w:ilvl w:val="0"/>
          <w:numId w:val="17"/>
        </w:numPr>
      </w:pPr>
      <w:r>
        <w:rPr>
          <w:rFonts w:hint="eastAsia"/>
        </w:rPr>
        <w:t xml:space="preserve">MassHealth </w:t>
      </w:r>
      <w:r>
        <w:rPr>
          <w:rFonts w:hint="eastAsia"/>
        </w:rPr>
        <w:t>不会出售您的信息或因信息营销目的分享您的信息。</w:t>
      </w:r>
    </w:p>
    <w:p w14:paraId="72A6FF06" w14:textId="77777777" w:rsidR="0048663C" w:rsidRDefault="000E5A12" w:rsidP="00F81955">
      <w:pPr>
        <w:pStyle w:val="Heading2"/>
      </w:pPr>
      <w:r>
        <w:rPr>
          <w:rFonts w:hint="eastAsia"/>
        </w:rPr>
        <w:t>我们的责任</w:t>
      </w:r>
    </w:p>
    <w:p w14:paraId="4378638B" w14:textId="4B400906" w:rsidR="000E5A12" w:rsidRDefault="000E5A12" w:rsidP="000E5A12">
      <w:r>
        <w:rPr>
          <w:rFonts w:hint="eastAsia"/>
        </w:rPr>
        <w:t>我们将确保您的信息安全和机密。</w:t>
      </w:r>
    </w:p>
    <w:p w14:paraId="0FB002FE" w14:textId="7DB12C74" w:rsidR="000E5A12" w:rsidRDefault="000E5A12" w:rsidP="00F81955">
      <w:pPr>
        <w:pStyle w:val="Heading3"/>
      </w:pPr>
      <w:r>
        <w:rPr>
          <w:rFonts w:hint="eastAsia"/>
        </w:rPr>
        <w:t>保护您的信息</w:t>
      </w:r>
    </w:p>
    <w:p w14:paraId="0ED88FEC" w14:textId="77777777" w:rsidR="0048663C" w:rsidRDefault="000E5A12" w:rsidP="000E5A12">
      <w:r>
        <w:rPr>
          <w:rFonts w:hint="eastAsia"/>
        </w:rPr>
        <w:t>根据州立和联邦法律，我们必须保护您的信息，如果发生可能危及您的信息隐私或安全的违规行为，我们将及时通知您。</w:t>
      </w:r>
    </w:p>
    <w:p w14:paraId="499D7925" w14:textId="0B9283D7" w:rsidR="000E5A12" w:rsidRDefault="000E5A12" w:rsidP="00F81955">
      <w:pPr>
        <w:pStyle w:val="Heading3"/>
      </w:pPr>
      <w:r>
        <w:rPr>
          <w:rFonts w:hint="eastAsia"/>
        </w:rPr>
        <w:t>通知您我们将如何使用和分享您的信息</w:t>
      </w:r>
    </w:p>
    <w:p w14:paraId="35D762D1" w14:textId="77777777" w:rsidR="00F81955" w:rsidRDefault="000E5A12" w:rsidP="000E5A12">
      <w:pPr>
        <w:pStyle w:val="ListParagraph"/>
        <w:numPr>
          <w:ilvl w:val="0"/>
          <w:numId w:val="18"/>
        </w:numPr>
      </w:pPr>
      <w:r>
        <w:rPr>
          <w:rFonts w:hint="eastAsia"/>
        </w:rPr>
        <w:t xml:space="preserve">MassHealth </w:t>
      </w:r>
      <w:r>
        <w:rPr>
          <w:rFonts w:hint="eastAsia"/>
        </w:rPr>
        <w:t>必须遵守本通知的条款。</w:t>
      </w:r>
    </w:p>
    <w:p w14:paraId="42062AC4" w14:textId="40EF0965" w:rsidR="000E5A12" w:rsidRDefault="000E5A12" w:rsidP="000E5A12">
      <w:pPr>
        <w:pStyle w:val="ListParagraph"/>
        <w:numPr>
          <w:ilvl w:val="0"/>
          <w:numId w:val="18"/>
        </w:numPr>
      </w:pPr>
      <w:r>
        <w:rPr>
          <w:rFonts w:hint="eastAsia"/>
        </w:rPr>
        <w:t xml:space="preserve">MassHealth </w:t>
      </w:r>
      <w:r>
        <w:rPr>
          <w:rFonts w:hint="eastAsia"/>
        </w:rPr>
        <w:t>可以对本通知作出更改。如果我们对本通知或我们使用和分享您的信息的方法作出任何重要更改，我们将通知您。</w:t>
      </w:r>
    </w:p>
    <w:p w14:paraId="01A37A5F" w14:textId="60A82140" w:rsidR="000E5A12" w:rsidRDefault="000E5A12" w:rsidP="00F81955">
      <w:pPr>
        <w:pStyle w:val="Heading3"/>
      </w:pPr>
      <w:r>
        <w:rPr>
          <w:rFonts w:hint="eastAsia"/>
        </w:rPr>
        <w:t>联系我们</w:t>
      </w:r>
    </w:p>
    <w:p w14:paraId="3A607146" w14:textId="16D5680E" w:rsidR="000E5A12" w:rsidRDefault="000E5A12" w:rsidP="00F81955">
      <w:pPr>
        <w:pStyle w:val="ListParagraph"/>
        <w:numPr>
          <w:ilvl w:val="0"/>
          <w:numId w:val="19"/>
        </w:numPr>
      </w:pPr>
      <w:r>
        <w:rPr>
          <w:rFonts w:hint="eastAsia"/>
        </w:rPr>
        <w:t>如果您想行使本通知中描述的任何权利，或者想了解有关</w:t>
      </w:r>
      <w:r>
        <w:rPr>
          <w:rFonts w:hint="eastAsia"/>
        </w:rPr>
        <w:t xml:space="preserve"> MassHealth </w:t>
      </w:r>
      <w:r>
        <w:rPr>
          <w:rFonts w:hint="eastAsia"/>
        </w:rPr>
        <w:t>如何保护您的信息的更多信息，您可以联系</w:t>
      </w:r>
      <w:r>
        <w:rPr>
          <w:rFonts w:hint="eastAsia"/>
        </w:rPr>
        <w:t xml:space="preserve"> MassHealth </w:t>
      </w:r>
      <w:r>
        <w:rPr>
          <w:rFonts w:hint="eastAsia"/>
        </w:rPr>
        <w:t>隐私办公室。</w:t>
      </w:r>
    </w:p>
    <w:p w14:paraId="4045AC63" w14:textId="389D4405" w:rsidR="000E5A12" w:rsidRDefault="000E5A12" w:rsidP="000E5A12">
      <w:pPr>
        <w:pStyle w:val="ListParagraph"/>
        <w:numPr>
          <w:ilvl w:val="0"/>
          <w:numId w:val="19"/>
        </w:numPr>
      </w:pPr>
      <w:r>
        <w:rPr>
          <w:rFonts w:hint="eastAsia"/>
        </w:rPr>
        <w:t>电子邮件：</w:t>
      </w:r>
      <w:r>
        <w:rPr>
          <w:rFonts w:hint="eastAsia"/>
        </w:rPr>
        <w:t>Privacy.officer@mass.gov</w:t>
      </w:r>
    </w:p>
    <w:p w14:paraId="595BB566" w14:textId="77777777" w:rsidR="0048663C" w:rsidRDefault="000E5A12" w:rsidP="000E5A12">
      <w:pPr>
        <w:pStyle w:val="ListParagraph"/>
        <w:numPr>
          <w:ilvl w:val="0"/>
          <w:numId w:val="19"/>
        </w:numPr>
      </w:pPr>
      <w:r>
        <w:rPr>
          <w:rFonts w:hint="eastAsia"/>
        </w:rPr>
        <w:t>地址：</w:t>
      </w:r>
    </w:p>
    <w:p w14:paraId="2A4E8113" w14:textId="251608C8" w:rsidR="00F81955" w:rsidRDefault="000E5A12" w:rsidP="00F81955">
      <w:pPr>
        <w:pStyle w:val="ListParagraph"/>
      </w:pPr>
      <w:r>
        <w:rPr>
          <w:rFonts w:hint="eastAsia"/>
        </w:rPr>
        <w:t>MassHealth Privacy Office</w:t>
      </w:r>
    </w:p>
    <w:p w14:paraId="0C969D07" w14:textId="77777777" w:rsidR="0048663C" w:rsidRDefault="000E5A12" w:rsidP="00F81955">
      <w:pPr>
        <w:pStyle w:val="ListParagraph"/>
      </w:pPr>
      <w:r>
        <w:rPr>
          <w:rFonts w:hint="eastAsia"/>
        </w:rPr>
        <w:t>Executive Office of Health and Human Services</w:t>
      </w:r>
    </w:p>
    <w:p w14:paraId="30E7744A" w14:textId="77777777" w:rsidR="0048663C" w:rsidRDefault="000E5A12" w:rsidP="00F81955">
      <w:pPr>
        <w:pStyle w:val="ListParagraph"/>
      </w:pPr>
      <w:r>
        <w:rPr>
          <w:rFonts w:hint="eastAsia"/>
        </w:rPr>
        <w:t>1 Ashburton Place, 11th floor</w:t>
      </w:r>
    </w:p>
    <w:p w14:paraId="7AD5104B" w14:textId="0912CA4C" w:rsidR="000E5A12" w:rsidRDefault="000E5A12" w:rsidP="00F81955">
      <w:pPr>
        <w:pStyle w:val="ListParagraph"/>
      </w:pPr>
      <w:r>
        <w:rPr>
          <w:rFonts w:hint="eastAsia"/>
        </w:rPr>
        <w:t>Boston, MA 02108</w:t>
      </w:r>
    </w:p>
    <w:p w14:paraId="53C76425" w14:textId="77777777" w:rsidR="0048663C" w:rsidRDefault="000E5A12" w:rsidP="000E5A12">
      <w:pPr>
        <w:pStyle w:val="ListParagraph"/>
        <w:numPr>
          <w:ilvl w:val="0"/>
          <w:numId w:val="20"/>
        </w:numPr>
      </w:pPr>
      <w:r>
        <w:rPr>
          <w:rFonts w:hint="eastAsia"/>
        </w:rPr>
        <w:t>电话：</w:t>
      </w:r>
      <w:r>
        <w:rPr>
          <w:rFonts w:hint="eastAsia"/>
        </w:rPr>
        <w:t>(617) 573-1656</w:t>
      </w:r>
    </w:p>
    <w:p w14:paraId="08FD45B4" w14:textId="3C774746" w:rsidR="000E5A12" w:rsidRDefault="000E5A12" w:rsidP="00F81955">
      <w:pPr>
        <w:pStyle w:val="ListParagraph"/>
        <w:numPr>
          <w:ilvl w:val="0"/>
          <w:numId w:val="21"/>
        </w:numPr>
      </w:pPr>
      <w:r>
        <w:rPr>
          <w:rFonts w:hint="eastAsia"/>
        </w:rPr>
        <w:t>如果您需要有人帮助您理解本通知，请电洽</w:t>
      </w:r>
      <w:r>
        <w:rPr>
          <w:rFonts w:hint="eastAsia"/>
        </w:rPr>
        <w:t xml:space="preserve"> (800) 841-2900</w:t>
      </w:r>
      <w:r>
        <w:rPr>
          <w:rFonts w:hint="eastAsia"/>
        </w:rPr>
        <w:t>（</w:t>
      </w:r>
      <w:r>
        <w:rPr>
          <w:rFonts w:hint="eastAsia"/>
        </w:rPr>
        <w:t>TDD/TTY: 711</w:t>
      </w:r>
      <w:r w:rsidR="0029740E">
        <w:rPr>
          <w:rFonts w:hint="eastAsia"/>
        </w:rPr>
        <w:t>）</w:t>
      </w:r>
      <w:r>
        <w:rPr>
          <w:rFonts w:hint="eastAsia"/>
        </w:rPr>
        <w:t>，星期一至星期五上午</w:t>
      </w:r>
      <w:r>
        <w:rPr>
          <w:rFonts w:hint="eastAsia"/>
        </w:rPr>
        <w:t xml:space="preserve"> 8 </w:t>
      </w:r>
      <w:r>
        <w:rPr>
          <w:rFonts w:hint="eastAsia"/>
        </w:rPr>
        <w:t>时至下午</w:t>
      </w:r>
      <w:r>
        <w:rPr>
          <w:rFonts w:hint="eastAsia"/>
        </w:rPr>
        <w:t xml:space="preserve"> 5 </w:t>
      </w:r>
      <w:r>
        <w:rPr>
          <w:rFonts w:hint="eastAsia"/>
        </w:rPr>
        <w:t>时有人接听电话。</w:t>
      </w:r>
    </w:p>
    <w:p w14:paraId="300DB183" w14:textId="77777777" w:rsidR="0048663C" w:rsidRDefault="000E5A12" w:rsidP="00F81955">
      <w:pPr>
        <w:pStyle w:val="ListParagraph"/>
        <w:numPr>
          <w:ilvl w:val="0"/>
          <w:numId w:val="22"/>
        </w:numPr>
      </w:pPr>
      <w:r>
        <w:rPr>
          <w:rFonts w:hint="eastAsia"/>
        </w:rPr>
        <w:t>请联系我们，索取本通知其他语言版本副本，或获取其他格式的副本，例如大号字体或盲文。</w:t>
      </w:r>
    </w:p>
    <w:p w14:paraId="29882DE9" w14:textId="34AD6CAA" w:rsidR="000E5A12" w:rsidRDefault="000E5A12" w:rsidP="00F81955">
      <w:pPr>
        <w:pStyle w:val="ListParagraph"/>
        <w:numPr>
          <w:ilvl w:val="0"/>
          <w:numId w:val="22"/>
        </w:numPr>
      </w:pPr>
      <w:r>
        <w:rPr>
          <w:rFonts w:hint="eastAsia"/>
        </w:rPr>
        <w:t>美国卫生与公众服务部联系地址：</w:t>
      </w:r>
      <w:r>
        <w:rPr>
          <w:rFonts w:hint="eastAsia"/>
        </w:rPr>
        <w:t xml:space="preserve"> U.S. Department of Health and Human Services, 200</w:t>
      </w:r>
      <w:r w:rsidR="00110EF0">
        <w:t> </w:t>
      </w:r>
      <w:r>
        <w:rPr>
          <w:rFonts w:hint="eastAsia"/>
        </w:rPr>
        <w:t>Independence Avenue, S.W., Room 509F</w:t>
      </w:r>
      <w:r w:rsidR="007E3B8F">
        <w:t>,</w:t>
      </w:r>
      <w:r>
        <w:rPr>
          <w:rFonts w:hint="eastAsia"/>
        </w:rPr>
        <w:t xml:space="preserve"> HHH Bldg., Washington, D.C. 20201</w:t>
      </w:r>
    </w:p>
    <w:p w14:paraId="155FD8F4" w14:textId="5FEC5F4D" w:rsidR="00BE65D2" w:rsidRDefault="000E5A12" w:rsidP="00BE65D2">
      <w:pPr>
        <w:pStyle w:val="ListParagraph"/>
        <w:numPr>
          <w:ilvl w:val="0"/>
          <w:numId w:val="23"/>
        </w:numPr>
      </w:pPr>
      <w:r>
        <w:rPr>
          <w:rFonts w:hint="eastAsia"/>
        </w:rPr>
        <w:t>电子邮件：</w:t>
      </w:r>
      <w:hyperlink r:id="rId5" w:history="1">
        <w:r>
          <w:rPr>
            <w:rStyle w:val="Hyperlink"/>
            <w:rFonts w:hint="eastAsia"/>
          </w:rPr>
          <w:t>OCRComplaint@hhs.gov</w:t>
        </w:r>
      </w:hyperlink>
    </w:p>
    <w:p w14:paraId="493F1F86" w14:textId="10BDAE36" w:rsidR="00BE65D2" w:rsidRPr="00BE65D2" w:rsidRDefault="00BE65D2" w:rsidP="00BE65D2">
      <w:pPr>
        <w:spacing w:before="720"/>
        <w:rPr>
          <w:sz w:val="16"/>
          <w:szCs w:val="16"/>
        </w:rPr>
      </w:pPr>
      <w:r>
        <w:rPr>
          <w:rFonts w:hint="eastAsia"/>
          <w:sz w:val="16"/>
        </w:rPr>
        <w:t>NPP-</w:t>
      </w:r>
      <w:r w:rsidR="007E3B8F">
        <w:rPr>
          <w:sz w:val="16"/>
        </w:rPr>
        <w:t>ZH-CHS</w:t>
      </w:r>
      <w:r>
        <w:rPr>
          <w:rFonts w:hint="eastAsia"/>
          <w:sz w:val="16"/>
        </w:rPr>
        <w:t>-1</w:t>
      </w:r>
      <w:r w:rsidR="00034B80">
        <w:rPr>
          <w:sz w:val="16"/>
        </w:rPr>
        <w:t>2</w:t>
      </w:r>
      <w:r>
        <w:rPr>
          <w:rFonts w:hint="eastAsia"/>
          <w:sz w:val="16"/>
        </w:rPr>
        <w:t>24</w:t>
      </w:r>
    </w:p>
    <w:sectPr w:rsidR="00BE65D2" w:rsidRPr="00BE6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31FA"/>
    <w:multiLevelType w:val="hybridMultilevel"/>
    <w:tmpl w:val="E08C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013CB"/>
    <w:multiLevelType w:val="hybridMultilevel"/>
    <w:tmpl w:val="1E9A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51A93"/>
    <w:multiLevelType w:val="hybridMultilevel"/>
    <w:tmpl w:val="58E6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3252B"/>
    <w:multiLevelType w:val="hybridMultilevel"/>
    <w:tmpl w:val="4E6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28CA"/>
    <w:multiLevelType w:val="hybridMultilevel"/>
    <w:tmpl w:val="10F6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D7AC4"/>
    <w:multiLevelType w:val="hybridMultilevel"/>
    <w:tmpl w:val="287C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1FB8"/>
    <w:multiLevelType w:val="hybridMultilevel"/>
    <w:tmpl w:val="37E4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023AB"/>
    <w:multiLevelType w:val="hybridMultilevel"/>
    <w:tmpl w:val="4042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B5FD1"/>
    <w:multiLevelType w:val="hybridMultilevel"/>
    <w:tmpl w:val="2242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C7F66"/>
    <w:multiLevelType w:val="hybridMultilevel"/>
    <w:tmpl w:val="7098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843D1"/>
    <w:multiLevelType w:val="hybridMultilevel"/>
    <w:tmpl w:val="D020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F2853"/>
    <w:multiLevelType w:val="hybridMultilevel"/>
    <w:tmpl w:val="5E48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33DED"/>
    <w:multiLevelType w:val="hybridMultilevel"/>
    <w:tmpl w:val="E87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61F41"/>
    <w:multiLevelType w:val="hybridMultilevel"/>
    <w:tmpl w:val="879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A487D"/>
    <w:multiLevelType w:val="hybridMultilevel"/>
    <w:tmpl w:val="4D44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52A95"/>
    <w:multiLevelType w:val="hybridMultilevel"/>
    <w:tmpl w:val="A37A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B050F"/>
    <w:multiLevelType w:val="hybridMultilevel"/>
    <w:tmpl w:val="A5DE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D5E4D"/>
    <w:multiLevelType w:val="hybridMultilevel"/>
    <w:tmpl w:val="D630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33F41"/>
    <w:multiLevelType w:val="hybridMultilevel"/>
    <w:tmpl w:val="B1C6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B08DC"/>
    <w:multiLevelType w:val="hybridMultilevel"/>
    <w:tmpl w:val="02F0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F37B9"/>
    <w:multiLevelType w:val="hybridMultilevel"/>
    <w:tmpl w:val="0370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E72A23"/>
    <w:multiLevelType w:val="hybridMultilevel"/>
    <w:tmpl w:val="8E0E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64CD9"/>
    <w:multiLevelType w:val="hybridMultilevel"/>
    <w:tmpl w:val="E44E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75263">
    <w:abstractNumId w:val="10"/>
  </w:num>
  <w:num w:numId="2" w16cid:durableId="1239902554">
    <w:abstractNumId w:val="11"/>
  </w:num>
  <w:num w:numId="3" w16cid:durableId="1339234344">
    <w:abstractNumId w:val="12"/>
  </w:num>
  <w:num w:numId="4" w16cid:durableId="1615135982">
    <w:abstractNumId w:val="8"/>
  </w:num>
  <w:num w:numId="5" w16cid:durableId="1623267676">
    <w:abstractNumId w:val="21"/>
  </w:num>
  <w:num w:numId="6" w16cid:durableId="462357349">
    <w:abstractNumId w:val="22"/>
  </w:num>
  <w:num w:numId="7" w16cid:durableId="1061558230">
    <w:abstractNumId w:val="16"/>
  </w:num>
  <w:num w:numId="8" w16cid:durableId="1859930790">
    <w:abstractNumId w:val="0"/>
  </w:num>
  <w:num w:numId="9" w16cid:durableId="1643584686">
    <w:abstractNumId w:val="14"/>
  </w:num>
  <w:num w:numId="10" w16cid:durableId="1308632352">
    <w:abstractNumId w:val="4"/>
  </w:num>
  <w:num w:numId="11" w16cid:durableId="1970234294">
    <w:abstractNumId w:val="15"/>
  </w:num>
  <w:num w:numId="12" w16cid:durableId="798307234">
    <w:abstractNumId w:val="2"/>
  </w:num>
  <w:num w:numId="13" w16cid:durableId="492836393">
    <w:abstractNumId w:val="18"/>
  </w:num>
  <w:num w:numId="14" w16cid:durableId="785386892">
    <w:abstractNumId w:val="5"/>
  </w:num>
  <w:num w:numId="15" w16cid:durableId="152987765">
    <w:abstractNumId w:val="6"/>
  </w:num>
  <w:num w:numId="16" w16cid:durableId="388773601">
    <w:abstractNumId w:val="9"/>
  </w:num>
  <w:num w:numId="17" w16cid:durableId="827525544">
    <w:abstractNumId w:val="3"/>
  </w:num>
  <w:num w:numId="18" w16cid:durableId="454368230">
    <w:abstractNumId w:val="13"/>
  </w:num>
  <w:num w:numId="19" w16cid:durableId="256404594">
    <w:abstractNumId w:val="1"/>
  </w:num>
  <w:num w:numId="20" w16cid:durableId="158229858">
    <w:abstractNumId w:val="17"/>
  </w:num>
  <w:num w:numId="21" w16cid:durableId="322901023">
    <w:abstractNumId w:val="7"/>
  </w:num>
  <w:num w:numId="22" w16cid:durableId="146210949">
    <w:abstractNumId w:val="20"/>
  </w:num>
  <w:num w:numId="23" w16cid:durableId="19549452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A12"/>
    <w:rsid w:val="00034B80"/>
    <w:rsid w:val="000E5A12"/>
    <w:rsid w:val="00110EF0"/>
    <w:rsid w:val="001B4776"/>
    <w:rsid w:val="001B63F1"/>
    <w:rsid w:val="001C5559"/>
    <w:rsid w:val="0029740E"/>
    <w:rsid w:val="003C6185"/>
    <w:rsid w:val="00447F2B"/>
    <w:rsid w:val="0048663C"/>
    <w:rsid w:val="00643ABA"/>
    <w:rsid w:val="00654FF2"/>
    <w:rsid w:val="007274D0"/>
    <w:rsid w:val="007E3B8F"/>
    <w:rsid w:val="00954CE1"/>
    <w:rsid w:val="009556AD"/>
    <w:rsid w:val="00AC2E97"/>
    <w:rsid w:val="00B635E6"/>
    <w:rsid w:val="00BE65D2"/>
    <w:rsid w:val="00C761FE"/>
    <w:rsid w:val="00D46978"/>
    <w:rsid w:val="00DA73B6"/>
    <w:rsid w:val="00F271D4"/>
    <w:rsid w:val="00F81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EC33"/>
  <w15:chartTrackingRefBased/>
  <w15:docId w15:val="{487B9A5C-FEAA-4C44-9AF5-1B30DD87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5A12"/>
    <w:pPr>
      <w:outlineLvl w:val="1"/>
    </w:pPr>
    <w:rPr>
      <w:b/>
      <w:bCs/>
    </w:rPr>
  </w:style>
  <w:style w:type="paragraph" w:styleId="Heading3">
    <w:name w:val="heading 3"/>
    <w:basedOn w:val="Normal"/>
    <w:next w:val="Normal"/>
    <w:link w:val="Heading3Char"/>
    <w:uiPriority w:val="9"/>
    <w:unhideWhenUsed/>
    <w:qFormat/>
    <w:rsid w:val="000E5A12"/>
    <w:pPr>
      <w:outlineLvl w:val="2"/>
    </w:pPr>
    <w:rPr>
      <w:b/>
      <w:bCs/>
    </w:rPr>
  </w:style>
  <w:style w:type="paragraph" w:styleId="Heading4">
    <w:name w:val="heading 4"/>
    <w:basedOn w:val="Normal"/>
    <w:next w:val="Normal"/>
    <w:link w:val="Heading4Char"/>
    <w:uiPriority w:val="9"/>
    <w:semiHidden/>
    <w:unhideWhenUsed/>
    <w:qFormat/>
    <w:rsid w:val="000E5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5A12"/>
    <w:rPr>
      <w:b/>
      <w:bCs/>
    </w:rPr>
  </w:style>
  <w:style w:type="character" w:customStyle="1" w:styleId="Heading3Char">
    <w:name w:val="Heading 3 Char"/>
    <w:basedOn w:val="DefaultParagraphFont"/>
    <w:link w:val="Heading3"/>
    <w:uiPriority w:val="9"/>
    <w:rsid w:val="000E5A12"/>
    <w:rPr>
      <w:b/>
      <w:bCs/>
    </w:rPr>
  </w:style>
  <w:style w:type="character" w:customStyle="1" w:styleId="Heading4Char">
    <w:name w:val="Heading 4 Char"/>
    <w:basedOn w:val="DefaultParagraphFont"/>
    <w:link w:val="Heading4"/>
    <w:uiPriority w:val="9"/>
    <w:semiHidden/>
    <w:rsid w:val="000E5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A12"/>
    <w:rPr>
      <w:rFonts w:eastAsiaTheme="majorEastAsia" w:cstheme="majorBidi"/>
      <w:color w:val="272727" w:themeColor="text1" w:themeTint="D8"/>
    </w:rPr>
  </w:style>
  <w:style w:type="paragraph" w:styleId="Title">
    <w:name w:val="Title"/>
    <w:basedOn w:val="Normal"/>
    <w:next w:val="Normal"/>
    <w:link w:val="TitleChar"/>
    <w:uiPriority w:val="10"/>
    <w:qFormat/>
    <w:rsid w:val="000E5A12"/>
  </w:style>
  <w:style w:type="character" w:customStyle="1" w:styleId="TitleChar">
    <w:name w:val="Title Char"/>
    <w:basedOn w:val="DefaultParagraphFont"/>
    <w:link w:val="Title"/>
    <w:uiPriority w:val="10"/>
    <w:rsid w:val="000E5A12"/>
  </w:style>
  <w:style w:type="paragraph" w:styleId="Subtitle">
    <w:name w:val="Subtitle"/>
    <w:basedOn w:val="Normal"/>
    <w:next w:val="Normal"/>
    <w:link w:val="SubtitleChar"/>
    <w:uiPriority w:val="11"/>
    <w:qFormat/>
    <w:rsid w:val="000E5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A12"/>
    <w:pPr>
      <w:spacing w:before="160"/>
      <w:jc w:val="center"/>
    </w:pPr>
    <w:rPr>
      <w:i/>
      <w:iCs/>
      <w:color w:val="404040" w:themeColor="text1" w:themeTint="BF"/>
    </w:rPr>
  </w:style>
  <w:style w:type="character" w:customStyle="1" w:styleId="QuoteChar">
    <w:name w:val="Quote Char"/>
    <w:basedOn w:val="DefaultParagraphFont"/>
    <w:link w:val="Quote"/>
    <w:uiPriority w:val="29"/>
    <w:rsid w:val="000E5A12"/>
    <w:rPr>
      <w:i/>
      <w:iCs/>
      <w:color w:val="404040" w:themeColor="text1" w:themeTint="BF"/>
    </w:rPr>
  </w:style>
  <w:style w:type="paragraph" w:styleId="ListParagraph">
    <w:name w:val="List Paragraph"/>
    <w:basedOn w:val="Normal"/>
    <w:uiPriority w:val="34"/>
    <w:qFormat/>
    <w:rsid w:val="000E5A12"/>
    <w:pPr>
      <w:ind w:left="720"/>
      <w:contextualSpacing/>
    </w:pPr>
  </w:style>
  <w:style w:type="character" w:styleId="IntenseEmphasis">
    <w:name w:val="Intense Emphasis"/>
    <w:basedOn w:val="DefaultParagraphFont"/>
    <w:uiPriority w:val="21"/>
    <w:qFormat/>
    <w:rsid w:val="000E5A12"/>
    <w:rPr>
      <w:i/>
      <w:iCs/>
      <w:color w:val="0F4761" w:themeColor="accent1" w:themeShade="BF"/>
    </w:rPr>
  </w:style>
  <w:style w:type="paragraph" w:styleId="IntenseQuote">
    <w:name w:val="Intense Quote"/>
    <w:basedOn w:val="Normal"/>
    <w:next w:val="Normal"/>
    <w:link w:val="IntenseQuoteChar"/>
    <w:uiPriority w:val="30"/>
    <w:qFormat/>
    <w:rsid w:val="000E5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A12"/>
    <w:rPr>
      <w:i/>
      <w:iCs/>
      <w:color w:val="0F4761" w:themeColor="accent1" w:themeShade="BF"/>
    </w:rPr>
  </w:style>
  <w:style w:type="character" w:styleId="IntenseReference">
    <w:name w:val="Intense Reference"/>
    <w:basedOn w:val="DefaultParagraphFont"/>
    <w:uiPriority w:val="32"/>
    <w:qFormat/>
    <w:rsid w:val="000E5A12"/>
    <w:rPr>
      <w:b/>
      <w:bCs/>
      <w:smallCaps/>
      <w:color w:val="0F4761" w:themeColor="accent1" w:themeShade="BF"/>
      <w:spacing w:val="5"/>
    </w:rPr>
  </w:style>
  <w:style w:type="character" w:styleId="Hyperlink">
    <w:name w:val="Hyperlink"/>
    <w:basedOn w:val="DefaultParagraphFont"/>
    <w:uiPriority w:val="99"/>
    <w:unhideWhenUsed/>
    <w:rsid w:val="00BE65D2"/>
    <w:rPr>
      <w:color w:val="467886" w:themeColor="hyperlink"/>
      <w:u w:val="single"/>
    </w:rPr>
  </w:style>
  <w:style w:type="character" w:customStyle="1" w:styleId="UnresolvedMention1">
    <w:name w:val="Unresolved Mention1"/>
    <w:basedOn w:val="DefaultParagraphFont"/>
    <w:uiPriority w:val="99"/>
    <w:semiHidden/>
    <w:unhideWhenUsed/>
    <w:rsid w:val="00BE65D2"/>
    <w:rPr>
      <w:color w:val="605E5C"/>
      <w:shd w:val="clear" w:color="auto" w:fill="E1DFDD"/>
    </w:rPr>
  </w:style>
  <w:style w:type="paragraph" w:styleId="Revision">
    <w:name w:val="Revision"/>
    <w:hidden/>
    <w:uiPriority w:val="99"/>
    <w:semiHidden/>
    <w:rsid w:val="00034B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RComplaint@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520</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DeLeo, Dan (EHS)</dc:creator>
  <cp:keywords/>
  <dc:description/>
  <cp:lastModifiedBy>Erika Schulz</cp:lastModifiedBy>
  <cp:revision>5</cp:revision>
  <dcterms:created xsi:type="dcterms:W3CDTF">2024-12-02T21:30:00Z</dcterms:created>
  <dcterms:modified xsi:type="dcterms:W3CDTF">2024-12-03T16:48:00Z</dcterms:modified>
</cp:coreProperties>
</file>