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E587" w14:textId="1260AF9A" w:rsidR="00674B13" w:rsidRDefault="00674B13" w:rsidP="00674B13">
      <w:r>
        <w:t>Commonwealth of Massachusetts</w:t>
      </w:r>
    </w:p>
    <w:p w14:paraId="2EED595D" w14:textId="77777777" w:rsidR="00674B13" w:rsidRDefault="00674B13" w:rsidP="00674B13">
      <w:r>
        <w:t>Executive Office of Health &amp; Human Services</w:t>
      </w:r>
    </w:p>
    <w:p w14:paraId="628A1F26" w14:textId="77777777" w:rsidR="00674B13" w:rsidRDefault="00674B13" w:rsidP="00674B13">
      <w:r>
        <w:t>Office of Medicaid</w:t>
      </w:r>
    </w:p>
    <w:p w14:paraId="67D9D0E4" w14:textId="60A731A9" w:rsidR="00674B13" w:rsidRDefault="00674B13" w:rsidP="00674B13">
      <w:r>
        <w:t>mass.gov/</w:t>
      </w:r>
      <w:proofErr w:type="spellStart"/>
      <w:r>
        <w:t>masshealth</w:t>
      </w:r>
      <w:proofErr w:type="spellEnd"/>
    </w:p>
    <w:p w14:paraId="77CF92E7" w14:textId="160A4E0D" w:rsidR="00674B13" w:rsidRDefault="00674B13" w:rsidP="00674B13">
      <w:r>
        <w:t>MassHealth Personal Care Attendant PCP Summary Form</w:t>
      </w:r>
    </w:p>
    <w:p w14:paraId="7143A39F" w14:textId="76E97C65" w:rsidR="00674B13" w:rsidRDefault="00674B13" w:rsidP="00674B13">
      <w:r>
        <w:t xml:space="preserve">This form must be </w:t>
      </w:r>
      <w:r w:rsidR="00E64C95">
        <w:t xml:space="preserve">fully </w:t>
      </w:r>
      <w:r>
        <w:t>completed and signed by the member’s primary care provider</w:t>
      </w:r>
      <w:r w:rsidR="000E771A">
        <w:t>, or PCP</w:t>
      </w:r>
      <w:r>
        <w:t xml:space="preserve"> (</w:t>
      </w:r>
      <w:r w:rsidR="008E2C4D">
        <w:t xml:space="preserve">medical doctor, </w:t>
      </w:r>
      <w:r w:rsidR="00C47EE9">
        <w:t xml:space="preserve">nurse </w:t>
      </w:r>
      <w:r w:rsidR="008D22F8">
        <w:t>practitioner</w:t>
      </w:r>
      <w:r w:rsidR="00C47EE9">
        <w:t xml:space="preserve">, or </w:t>
      </w:r>
      <w:r w:rsidR="008D22F8">
        <w:t xml:space="preserve">physician </w:t>
      </w:r>
      <w:r w:rsidR="00C47EE9">
        <w:t>assistant</w:t>
      </w:r>
      <w:r>
        <w:t>) in order for the member to be evaluated for personal care attendant services according to the Personal Care Management (</w:t>
      </w:r>
      <w:proofErr w:type="spellStart"/>
      <w:r>
        <w:t>PCM</w:t>
      </w:r>
      <w:proofErr w:type="spellEnd"/>
      <w:r>
        <w:t>) Agency Assessment for Medical Necessity (</w:t>
      </w:r>
      <w:r w:rsidR="00AE64DB">
        <w:t xml:space="preserve">required by </w:t>
      </w:r>
      <w:r>
        <w:t>130 CMR 422.000).</w:t>
      </w:r>
    </w:p>
    <w:p w14:paraId="4AE906C5" w14:textId="5C7E90BE" w:rsidR="00674B13" w:rsidRDefault="00674B13" w:rsidP="00674B13">
      <w:r>
        <w:t xml:space="preserve">Section A: Member Information (to be completed by the </w:t>
      </w:r>
      <w:proofErr w:type="spellStart"/>
      <w:r>
        <w:t>PCM</w:t>
      </w:r>
      <w:proofErr w:type="spellEnd"/>
      <w:r>
        <w:t xml:space="preserve"> agency)</w:t>
      </w:r>
    </w:p>
    <w:p w14:paraId="68B57EB8" w14:textId="1B64E5F3" w:rsidR="00674B13" w:rsidRDefault="00674B13" w:rsidP="00674B13">
      <w:r>
        <w:t xml:space="preserve">Member’s </w:t>
      </w:r>
      <w:r w:rsidR="00E64C95">
        <w:t>n</w:t>
      </w:r>
      <w:r>
        <w:t>ame</w:t>
      </w:r>
    </w:p>
    <w:p w14:paraId="15CB39CE" w14:textId="08D66815" w:rsidR="00674B13" w:rsidRDefault="00674B13" w:rsidP="00674B13">
      <w:r>
        <w:t>MassHealth ID</w:t>
      </w:r>
    </w:p>
    <w:p w14:paraId="307548F6" w14:textId="1E33AE75" w:rsidR="00674B13" w:rsidRDefault="00674B13" w:rsidP="00674B13">
      <w:r>
        <w:t xml:space="preserve">Member’s </w:t>
      </w:r>
      <w:r w:rsidR="00E64C95">
        <w:t>a</w:t>
      </w:r>
      <w:r>
        <w:t>ddress</w:t>
      </w:r>
    </w:p>
    <w:p w14:paraId="1E7CD6E4" w14:textId="0CCAF010" w:rsidR="00674B13" w:rsidRDefault="00674B13" w:rsidP="00674B13">
      <w:r>
        <w:t xml:space="preserve">Member’s </w:t>
      </w:r>
      <w:r w:rsidR="00E64C95">
        <w:t>t</w:t>
      </w:r>
      <w:r>
        <w:t xml:space="preserve">elephone </w:t>
      </w:r>
      <w:r w:rsidR="00E64C95">
        <w:t>n</w:t>
      </w:r>
      <w:r>
        <w:t>umber</w:t>
      </w:r>
    </w:p>
    <w:p w14:paraId="364CB448" w14:textId="3A058B78" w:rsidR="00674B13" w:rsidRDefault="00674B13" w:rsidP="00674B13">
      <w:r>
        <w:t xml:space="preserve">Member’s </w:t>
      </w:r>
      <w:r w:rsidR="00E64C95">
        <w:t>d</w:t>
      </w:r>
      <w:r>
        <w:t xml:space="preserve">ate of </w:t>
      </w:r>
      <w:r w:rsidR="00E64C95">
        <w:t>b</w:t>
      </w:r>
      <w:r>
        <w:t>irth</w:t>
      </w:r>
    </w:p>
    <w:p w14:paraId="37AD04A0" w14:textId="0E1C557D" w:rsidR="00674B13" w:rsidRDefault="00674B13" w:rsidP="00674B13">
      <w:proofErr w:type="spellStart"/>
      <w:r>
        <w:t>PCM</w:t>
      </w:r>
      <w:proofErr w:type="spellEnd"/>
      <w:r>
        <w:t xml:space="preserve"> </w:t>
      </w:r>
      <w:r w:rsidR="00E64C95">
        <w:t>a</w:t>
      </w:r>
      <w:r>
        <w:t xml:space="preserve">gency </w:t>
      </w:r>
      <w:r w:rsidR="00E64C95">
        <w:t>n</w:t>
      </w:r>
      <w:r>
        <w:t>ame</w:t>
      </w:r>
    </w:p>
    <w:p w14:paraId="03973922" w14:textId="0292A8D3" w:rsidR="00674B13" w:rsidRDefault="00674B13" w:rsidP="00674B13">
      <w:proofErr w:type="spellStart"/>
      <w:r>
        <w:t>PCM</w:t>
      </w:r>
      <w:proofErr w:type="spellEnd"/>
      <w:r>
        <w:t xml:space="preserve"> </w:t>
      </w:r>
      <w:r w:rsidR="00E64C95">
        <w:t>a</w:t>
      </w:r>
      <w:r>
        <w:t xml:space="preserve">gency </w:t>
      </w:r>
      <w:r w:rsidR="00E64C95">
        <w:t>a</w:t>
      </w:r>
      <w:r>
        <w:t>ddress</w:t>
      </w:r>
    </w:p>
    <w:p w14:paraId="5B777A02" w14:textId="165652C4" w:rsidR="00674B13" w:rsidRDefault="00674B13" w:rsidP="00674B13">
      <w:proofErr w:type="spellStart"/>
      <w:r>
        <w:t>PCM</w:t>
      </w:r>
      <w:proofErr w:type="spellEnd"/>
      <w:r>
        <w:t xml:space="preserve"> </w:t>
      </w:r>
      <w:r w:rsidR="00E64C95">
        <w:t>a</w:t>
      </w:r>
      <w:r>
        <w:t xml:space="preserve">gency </w:t>
      </w:r>
      <w:r w:rsidR="00E64C95">
        <w:t>f</w:t>
      </w:r>
      <w:r>
        <w:t xml:space="preserve">ax </w:t>
      </w:r>
      <w:r w:rsidR="00E64C95">
        <w:t>n</w:t>
      </w:r>
      <w:r>
        <w:t>umber</w:t>
      </w:r>
    </w:p>
    <w:p w14:paraId="11908276" w14:textId="2BBF01A0" w:rsidR="00674B13" w:rsidRDefault="00674B13" w:rsidP="00674B13">
      <w:r>
        <w:t>All other sections are to be completed by the member’s PCP.</w:t>
      </w:r>
    </w:p>
    <w:p w14:paraId="6FE99346" w14:textId="4550FC5F" w:rsidR="00674B13" w:rsidRDefault="00674B13" w:rsidP="00674B13">
      <w:r>
        <w:t>Section B: Member Diagnoses. Please list any diagnoses that affect the member’s functional abilities and prevent them from independently performing activities of daily living (ADL) and instrumental activities of daily living (</w:t>
      </w:r>
      <w:proofErr w:type="spellStart"/>
      <w:r>
        <w:t>IADL</w:t>
      </w:r>
      <w:proofErr w:type="spellEnd"/>
      <w:r>
        <w:t>).</w:t>
      </w:r>
    </w:p>
    <w:p w14:paraId="6EC3DD49" w14:textId="77777777" w:rsidR="00674B13" w:rsidRDefault="00674B13" w:rsidP="00674B13">
      <w:r>
        <w:t>Diagnosis</w:t>
      </w:r>
    </w:p>
    <w:p w14:paraId="6B0D3945" w14:textId="3455A2AE" w:rsidR="00674B13" w:rsidRDefault="00674B13" w:rsidP="00674B13">
      <w:r>
        <w:t xml:space="preserve">Onset </w:t>
      </w:r>
      <w:r w:rsidR="00E64C95">
        <w:t>d</w:t>
      </w:r>
      <w:r>
        <w:t xml:space="preserve">ate </w:t>
      </w:r>
    </w:p>
    <w:p w14:paraId="5C824CD5" w14:textId="7D5D09D4" w:rsidR="00674B13" w:rsidRDefault="00674B13" w:rsidP="00674B13">
      <w:r>
        <w:t>Section C: Medications. Please list all the medications the member is currently prescribed. If there is insufficient space below, please include a medication list.</w:t>
      </w:r>
    </w:p>
    <w:p w14:paraId="0DCA6B7D" w14:textId="725C4E21" w:rsidR="00674B13" w:rsidRDefault="00674B13" w:rsidP="00674B13">
      <w:r>
        <w:t xml:space="preserve">Medication and </w:t>
      </w:r>
      <w:r w:rsidR="00E64C95">
        <w:t>d</w:t>
      </w:r>
      <w:r>
        <w:t>osage</w:t>
      </w:r>
    </w:p>
    <w:p w14:paraId="298A414D" w14:textId="77777777" w:rsidR="00674B13" w:rsidRDefault="00674B13" w:rsidP="00674B13">
      <w:r>
        <w:lastRenderedPageBreak/>
        <w:t>Frequency</w:t>
      </w:r>
    </w:p>
    <w:p w14:paraId="37F7E4DD" w14:textId="77777777" w:rsidR="00674B13" w:rsidRDefault="00674B13" w:rsidP="00674B13">
      <w:r>
        <w:t>Route</w:t>
      </w:r>
    </w:p>
    <w:p w14:paraId="4391ADA8" w14:textId="425D93F1" w:rsidR="00E64C95" w:rsidRDefault="00E64C95" w:rsidP="00E64C95">
      <w:r>
        <w:t xml:space="preserve">Section D. Complex Care Needs </w:t>
      </w:r>
    </w:p>
    <w:p w14:paraId="46BFDD2C" w14:textId="19694E27" w:rsidR="00E64C95" w:rsidRDefault="00E64C95" w:rsidP="00E64C95">
      <w:r>
        <w:t>1. Does the member need digital rectal stimulation (DRS)? Yes  No  If yes,</w:t>
      </w:r>
      <w:r w:rsidR="00FC3282">
        <w:t xml:space="preserve"> please answer the question below</w:t>
      </w:r>
      <w:r w:rsidR="00D76101">
        <w:t>.</w:t>
      </w:r>
    </w:p>
    <w:p w14:paraId="4994C457" w14:textId="77777777" w:rsidR="00E64C95" w:rsidRDefault="00E64C95" w:rsidP="00E64C95">
      <w:r>
        <w:t xml:space="preserve">Does the member need assistance from a caregiver to complete this task? Yes  No </w:t>
      </w:r>
    </w:p>
    <w:p w14:paraId="6B3D11E6" w14:textId="774647F5" w:rsidR="00E64C95" w:rsidRDefault="00E64C95" w:rsidP="00E64C95">
      <w:r>
        <w:t>2. Does the member need feeding via enteral tube (gastrostomy or jejunostomy tube)? Yes  No  If yes,</w:t>
      </w:r>
      <w:r w:rsidR="00FC3282">
        <w:t xml:space="preserve"> please answer the question below</w:t>
      </w:r>
      <w:r w:rsidR="00D76101">
        <w:t>.</w:t>
      </w:r>
    </w:p>
    <w:p w14:paraId="20E48BA9" w14:textId="77777777" w:rsidR="00E64C95" w:rsidRDefault="00E64C95" w:rsidP="00E64C95">
      <w:r>
        <w:t xml:space="preserve">Does the member need assistance from a caregiver to complete this task? Yes  No </w:t>
      </w:r>
    </w:p>
    <w:p w14:paraId="3F2FBCF6" w14:textId="1B0154E0" w:rsidR="00D76101" w:rsidRDefault="00E64C95" w:rsidP="00E64C95">
      <w:pPr>
        <w:rPr>
          <w:b/>
          <w:bCs/>
        </w:rPr>
      </w:pPr>
      <w:r w:rsidRPr="00D76101">
        <w:rPr>
          <w:b/>
          <w:bCs/>
        </w:rPr>
        <w:t xml:space="preserve">For members </w:t>
      </w:r>
      <w:r w:rsidR="00FC3282" w:rsidRPr="00D76101">
        <w:rPr>
          <w:b/>
          <w:bCs/>
        </w:rPr>
        <w:t>with aspiration risk</w:t>
      </w:r>
      <w:r w:rsidR="00D76101">
        <w:rPr>
          <w:b/>
          <w:bCs/>
        </w:rPr>
        <w:t>:</w:t>
      </w:r>
      <w:r w:rsidR="00D76101" w:rsidRPr="00D76101">
        <w:rPr>
          <w:b/>
          <w:bCs/>
        </w:rPr>
        <w:t xml:space="preserve"> </w:t>
      </w:r>
    </w:p>
    <w:p w14:paraId="5F9691D2" w14:textId="1D21E46D" w:rsidR="00E64C95" w:rsidRDefault="00E64C95" w:rsidP="00E64C95">
      <w:r>
        <w:t>MassHealth does not approve skilled care services performed by a personal care attendant (</w:t>
      </w:r>
      <w:proofErr w:type="spellStart"/>
      <w:r>
        <w:t>PCA</w:t>
      </w:r>
      <w:proofErr w:type="spellEnd"/>
      <w:r>
        <w:t xml:space="preserve">). Feeding via enteral tube for a member </w:t>
      </w:r>
      <w:r w:rsidR="00D76101">
        <w:t xml:space="preserve">who is </w:t>
      </w:r>
      <w:r>
        <w:t>at risk of aspiration is a skilled care service and may only be performed by a health</w:t>
      </w:r>
      <w:r w:rsidR="007D202F">
        <w:t xml:space="preserve"> </w:t>
      </w:r>
      <w:r>
        <w:t>care professional, a parent, or a legal guardian</w:t>
      </w:r>
      <w:r w:rsidR="00D76101">
        <w:t>,</w:t>
      </w:r>
      <w:r>
        <w:t xml:space="preserve"> per regulat</w:t>
      </w:r>
      <w:r w:rsidR="00B71C93">
        <w:t>ions</w:t>
      </w:r>
      <w:r>
        <w:t xml:space="preserve"> and </w:t>
      </w:r>
      <w:proofErr w:type="spellStart"/>
      <w:r>
        <w:t>subregulatory</w:t>
      </w:r>
      <w:proofErr w:type="spellEnd"/>
      <w:r>
        <w:t xml:space="preserve"> guidance </w:t>
      </w:r>
      <w:r w:rsidR="00930AB7">
        <w:t xml:space="preserve">published </w:t>
      </w:r>
      <w:r>
        <w:t xml:space="preserve">under </w:t>
      </w:r>
      <w:r w:rsidR="008E2C4D">
        <w:t>“</w:t>
      </w:r>
      <w:proofErr w:type="spellStart"/>
      <w:r>
        <w:t>PCA</w:t>
      </w:r>
      <w:proofErr w:type="spellEnd"/>
      <w:r>
        <w:t xml:space="preserve"> </w:t>
      </w:r>
      <w:r w:rsidR="00930AB7">
        <w:t>Standard Operating Procedures</w:t>
      </w:r>
      <w:r>
        <w:t>.</w:t>
      </w:r>
      <w:r w:rsidR="008E2C4D">
        <w:t>”</w:t>
      </w:r>
    </w:p>
    <w:p w14:paraId="2E650F9D" w14:textId="42C500DD" w:rsidR="00E64C95" w:rsidRDefault="00E64C95" w:rsidP="00E64C95">
      <w:r>
        <w:t xml:space="preserve">Is the member at risk of aspiration during feeding via </w:t>
      </w:r>
      <w:r w:rsidR="00A942B6">
        <w:t>enteral</w:t>
      </w:r>
      <w:r>
        <w:t xml:space="preserve"> tube? Yes  No </w:t>
      </w:r>
    </w:p>
    <w:p w14:paraId="7614CA35" w14:textId="4FC46A6C" w:rsidR="00E64C95" w:rsidRDefault="00E64C95" w:rsidP="00E64C95">
      <w:r>
        <w:t xml:space="preserve">Is feeding via enteral tube by </w:t>
      </w:r>
      <w:r w:rsidR="00BC446F">
        <w:t xml:space="preserve">someone other than a </w:t>
      </w:r>
      <w:r>
        <w:t xml:space="preserve">skilled caregiver clinically appropriate? Yes  No </w:t>
      </w:r>
    </w:p>
    <w:p w14:paraId="09BEE4F9" w14:textId="77777777" w:rsidR="00E64C95" w:rsidRDefault="00E64C95" w:rsidP="00E64C95">
      <w:r>
        <w:t>Diagnoses associated with these tasks</w:t>
      </w:r>
    </w:p>
    <w:p w14:paraId="523D73C2" w14:textId="3672942B" w:rsidR="00E64C95" w:rsidRDefault="00E64C95" w:rsidP="00E64C95">
      <w:r>
        <w:t>ICD-10 code</w:t>
      </w:r>
      <w:r w:rsidR="00965341">
        <w:t>s</w:t>
      </w:r>
    </w:p>
    <w:p w14:paraId="624AD4B0" w14:textId="7D5D20CD" w:rsidR="00E64C95" w:rsidRDefault="00E64C95" w:rsidP="00E64C9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065D57" w14:textId="77777777" w:rsidR="00E64C95" w:rsidRDefault="00E64C95" w:rsidP="00E64C95">
      <w:r>
        <w:t>Please summarize the member’s need for assistance with these complex care tasks.</w:t>
      </w:r>
    </w:p>
    <w:p w14:paraId="6A6CB35C" w14:textId="7DF920F8" w:rsidR="00E64C95" w:rsidRDefault="00E64C95" w:rsidP="00E64C95">
      <w:r>
        <w:t>(You must complete this summary if you answered Yes to Question 1 or 2 of Section D.)</w:t>
      </w:r>
    </w:p>
    <w:p w14:paraId="54D689C2" w14:textId="27876E81" w:rsidR="00E64C95" w:rsidRDefault="00E64C95" w:rsidP="00E64C95">
      <w:r w:rsidRPr="00E64C95">
        <w:t>________________________________________________________________________________________________________________________________________________________________________</w:t>
      </w:r>
    </w:p>
    <w:p w14:paraId="2EEDF977" w14:textId="002E9678" w:rsidR="00674B13" w:rsidRDefault="00674B13" w:rsidP="00674B13">
      <w:r>
        <w:lastRenderedPageBreak/>
        <w:t>Section E. PCP Attestation. Please sign in accordance with MassHealth All Provider Bulletin 385.</w:t>
      </w:r>
    </w:p>
    <w:p w14:paraId="7A882304" w14:textId="68398F5B" w:rsidR="00674B13" w:rsidRDefault="00674B13" w:rsidP="00674B13">
      <w:r>
        <w:t>I certify that the information provided, as well as any attached documentation or statement, is true and complete to the best of my knowledge. I understand that I may be subject to civil penalties and criminal prosecution for any falsification, omission, or concealment of any material fact herein.</w:t>
      </w:r>
    </w:p>
    <w:p w14:paraId="53B45A05" w14:textId="6AF42E71" w:rsidR="00674B13" w:rsidRDefault="00674B13" w:rsidP="00674B13">
      <w:r>
        <w:t xml:space="preserve">Provider </w:t>
      </w:r>
      <w:r w:rsidR="00E64C95">
        <w:t>n</w:t>
      </w:r>
      <w:r>
        <w:t>ame _______________________________________________</w:t>
      </w:r>
    </w:p>
    <w:p w14:paraId="48EE5E8A" w14:textId="77E519DF" w:rsidR="00674B13" w:rsidRDefault="00674B13" w:rsidP="00674B13">
      <w:r>
        <w:t>National Provider Identifier / MassHealth Provider ID</w:t>
      </w:r>
      <w:r w:rsidR="00E64C95">
        <w:t xml:space="preserve"> </w:t>
      </w:r>
      <w:r>
        <w:t>____________________</w:t>
      </w:r>
    </w:p>
    <w:p w14:paraId="7BAD9D1C" w14:textId="4B96F63F" w:rsidR="00674B13" w:rsidRDefault="00674B13" w:rsidP="00674B13">
      <w:r>
        <w:t xml:space="preserve">Provider </w:t>
      </w:r>
      <w:r w:rsidR="00E64C95">
        <w:t>a</w:t>
      </w:r>
      <w:r>
        <w:t>ddress _____________________________________________</w:t>
      </w:r>
    </w:p>
    <w:p w14:paraId="4E71383A" w14:textId="122634DC" w:rsidR="00674B13" w:rsidRDefault="00674B13" w:rsidP="00674B13">
      <w:r>
        <w:t xml:space="preserve">Provider </w:t>
      </w:r>
      <w:r w:rsidR="00E64C95">
        <w:t>t</w:t>
      </w:r>
      <w:r>
        <w:t xml:space="preserve">elephone </w:t>
      </w:r>
      <w:r w:rsidR="00E64C95">
        <w:t>n</w:t>
      </w:r>
      <w:r>
        <w:t>umber ___________________</w:t>
      </w:r>
    </w:p>
    <w:p w14:paraId="6886E90D" w14:textId="03B15FA2" w:rsidR="00674B13" w:rsidRDefault="00674B13" w:rsidP="00674B13">
      <w:r>
        <w:t xml:space="preserve">Provider </w:t>
      </w:r>
      <w:r w:rsidR="00E64C95">
        <w:t>s</w:t>
      </w:r>
      <w:r>
        <w:t>ignature</w:t>
      </w:r>
      <w:r w:rsidR="00E64C95">
        <w:t xml:space="preserve"> </w:t>
      </w:r>
      <w:r>
        <w:t>_____________________________________________</w:t>
      </w:r>
    </w:p>
    <w:p w14:paraId="1AA78BB7" w14:textId="46AE880B" w:rsidR="00674B13" w:rsidRDefault="00674B13" w:rsidP="00674B13">
      <w:r>
        <w:t>Date ______________________________________</w:t>
      </w:r>
    </w:p>
    <w:p w14:paraId="5A6F4BC0" w14:textId="4B8242CD" w:rsidR="00062EE8" w:rsidRDefault="00A964FC" w:rsidP="00E64C95">
      <w:proofErr w:type="spellStart"/>
      <w:r>
        <w:t>PCA</w:t>
      </w:r>
      <w:proofErr w:type="spellEnd"/>
      <w:r>
        <w:t>-</w:t>
      </w:r>
      <w:r w:rsidR="00E64C95">
        <w:t>PCP-</w:t>
      </w:r>
      <w:r>
        <w:t>1</w:t>
      </w:r>
      <w:r w:rsidR="00E64C95">
        <w:t>_2025-06</w:t>
      </w:r>
    </w:p>
    <w:sectPr w:rsidR="00062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13"/>
    <w:rsid w:val="00032153"/>
    <w:rsid w:val="00062EE8"/>
    <w:rsid w:val="00066A78"/>
    <w:rsid w:val="000945F8"/>
    <w:rsid w:val="000E771A"/>
    <w:rsid w:val="001317E0"/>
    <w:rsid w:val="0018258A"/>
    <w:rsid w:val="001C010A"/>
    <w:rsid w:val="00260F12"/>
    <w:rsid w:val="00261615"/>
    <w:rsid w:val="002B5E84"/>
    <w:rsid w:val="002F6AE2"/>
    <w:rsid w:val="003030F6"/>
    <w:rsid w:val="00327D63"/>
    <w:rsid w:val="00391B60"/>
    <w:rsid w:val="00394907"/>
    <w:rsid w:val="003E3C28"/>
    <w:rsid w:val="004160BD"/>
    <w:rsid w:val="0044539E"/>
    <w:rsid w:val="004456DF"/>
    <w:rsid w:val="00451B6A"/>
    <w:rsid w:val="0045607F"/>
    <w:rsid w:val="004B0437"/>
    <w:rsid w:val="00505400"/>
    <w:rsid w:val="005318E7"/>
    <w:rsid w:val="00545876"/>
    <w:rsid w:val="00547225"/>
    <w:rsid w:val="00564ED2"/>
    <w:rsid w:val="00566534"/>
    <w:rsid w:val="005D50A8"/>
    <w:rsid w:val="00615187"/>
    <w:rsid w:val="0065504A"/>
    <w:rsid w:val="00674B13"/>
    <w:rsid w:val="00680B0A"/>
    <w:rsid w:val="006A5756"/>
    <w:rsid w:val="006E0671"/>
    <w:rsid w:val="00764D51"/>
    <w:rsid w:val="00773C0A"/>
    <w:rsid w:val="00774497"/>
    <w:rsid w:val="0079502C"/>
    <w:rsid w:val="007B39BD"/>
    <w:rsid w:val="007C6A5E"/>
    <w:rsid w:val="007D202F"/>
    <w:rsid w:val="00860FB8"/>
    <w:rsid w:val="00867826"/>
    <w:rsid w:val="00893C92"/>
    <w:rsid w:val="008D22F8"/>
    <w:rsid w:val="008E2C4D"/>
    <w:rsid w:val="0092343C"/>
    <w:rsid w:val="00930AB7"/>
    <w:rsid w:val="00965341"/>
    <w:rsid w:val="009F4720"/>
    <w:rsid w:val="00A105BC"/>
    <w:rsid w:val="00A12EB1"/>
    <w:rsid w:val="00A942B6"/>
    <w:rsid w:val="00A964FC"/>
    <w:rsid w:val="00AA4366"/>
    <w:rsid w:val="00AB1B09"/>
    <w:rsid w:val="00AD5A42"/>
    <w:rsid w:val="00AE64DB"/>
    <w:rsid w:val="00B07C05"/>
    <w:rsid w:val="00B334EE"/>
    <w:rsid w:val="00B4239B"/>
    <w:rsid w:val="00B71C93"/>
    <w:rsid w:val="00B97895"/>
    <w:rsid w:val="00BC446F"/>
    <w:rsid w:val="00C47EE9"/>
    <w:rsid w:val="00CA209E"/>
    <w:rsid w:val="00CC61C1"/>
    <w:rsid w:val="00CD290A"/>
    <w:rsid w:val="00CF4A4F"/>
    <w:rsid w:val="00D76101"/>
    <w:rsid w:val="00DA081A"/>
    <w:rsid w:val="00E373A1"/>
    <w:rsid w:val="00E46A74"/>
    <w:rsid w:val="00E55FA5"/>
    <w:rsid w:val="00E64C95"/>
    <w:rsid w:val="00E961A3"/>
    <w:rsid w:val="00F46012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75DE1"/>
  <w15:chartTrackingRefBased/>
  <w15:docId w15:val="{CA9982A9-8A5C-4884-BA11-24AF594B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B1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74B1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4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B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B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B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3376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Durbin</dc:creator>
  <cp:keywords/>
  <dc:description/>
  <cp:lastModifiedBy>Philippa Durbin</cp:lastModifiedBy>
  <cp:revision>6</cp:revision>
  <dcterms:created xsi:type="dcterms:W3CDTF">2025-05-30T19:18:00Z</dcterms:created>
  <dcterms:modified xsi:type="dcterms:W3CDTF">2025-06-25T16:38:00Z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0feb4c1f-af95-4fd8-84ea-4219c8538aee</vt:lpwstr>
  </property>
</Properties>
</file>