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79" w:rsidRPr="009C6240" w:rsidRDefault="00C75379" w:rsidP="00B328E7">
      <w:pPr>
        <w:spacing w:after="0" w:line="240" w:lineRule="auto"/>
        <w:jc w:val="center"/>
        <w:rPr>
          <w:sz w:val="36"/>
          <w:szCs w:val="36"/>
        </w:rPr>
      </w:pPr>
      <w:bookmarkStart w:id="0" w:name="_GoBack"/>
      <w:bookmarkEnd w:id="0"/>
      <w:r w:rsidRPr="009C6240">
        <w:rPr>
          <w:color w:val="FF0000"/>
          <w:sz w:val="36"/>
          <w:szCs w:val="36"/>
        </w:rPr>
        <w:t>DRAFT</w:t>
      </w:r>
    </w:p>
    <w:p w:rsidR="009E3978" w:rsidRPr="00D443CB" w:rsidRDefault="009E3978" w:rsidP="00D443CB">
      <w:pPr>
        <w:spacing w:after="0" w:line="240" w:lineRule="auto"/>
      </w:pPr>
    </w:p>
    <w:p w:rsidR="006B6085" w:rsidRPr="00863F7D" w:rsidRDefault="003A0CD5" w:rsidP="00D443CB">
      <w:pPr>
        <w:spacing w:after="0" w:line="240" w:lineRule="auto"/>
        <w:rPr>
          <w:u w:val="single"/>
        </w:rPr>
      </w:pPr>
      <w:r w:rsidRPr="00863F7D">
        <w:rPr>
          <w:u w:val="single"/>
        </w:rPr>
        <w:t>Slide 1</w:t>
      </w:r>
    </w:p>
    <w:p w:rsidR="003C7E02" w:rsidRDefault="003C7E02" w:rsidP="00D443CB">
      <w:pPr>
        <w:spacing w:after="0" w:line="240" w:lineRule="auto"/>
        <w:rPr>
          <w:b/>
          <w:bCs/>
          <w:i/>
          <w:iCs/>
        </w:rPr>
      </w:pPr>
    </w:p>
    <w:p w:rsidR="009E3978" w:rsidRPr="00D443CB" w:rsidRDefault="009E3978" w:rsidP="00D443CB">
      <w:pPr>
        <w:spacing w:after="0" w:line="240" w:lineRule="auto"/>
        <w:rPr>
          <w:b/>
          <w:bCs/>
        </w:rPr>
      </w:pPr>
      <w:r w:rsidRPr="00D443CB">
        <w:rPr>
          <w:b/>
          <w:bCs/>
          <w:i/>
          <w:iCs/>
        </w:rPr>
        <w:t>WORKING DRAFT</w:t>
      </w:r>
    </w:p>
    <w:p w:rsidR="009E3978" w:rsidRPr="00D443CB" w:rsidRDefault="009E3978" w:rsidP="00D443CB">
      <w:pPr>
        <w:spacing w:after="0" w:line="240" w:lineRule="auto"/>
        <w:rPr>
          <w:b/>
          <w:bCs/>
        </w:rPr>
      </w:pPr>
      <w:r w:rsidRPr="00D443CB">
        <w:rPr>
          <w:b/>
          <w:bCs/>
          <w:i/>
          <w:iCs/>
        </w:rPr>
        <w:t>FOR POLICY DEVELOPMENT PURPOSES ONLY</w:t>
      </w:r>
    </w:p>
    <w:p w:rsidR="003C7E02" w:rsidRDefault="003C7E02" w:rsidP="00D443CB">
      <w:pPr>
        <w:spacing w:after="0" w:line="240" w:lineRule="auto"/>
        <w:rPr>
          <w:rFonts w:eastAsiaTheme="majorEastAsia" w:cstheme="majorBidi"/>
          <w:kern w:val="24"/>
        </w:rPr>
      </w:pPr>
    </w:p>
    <w:p w:rsidR="003C7E02" w:rsidRPr="003C7E02" w:rsidRDefault="008215FE" w:rsidP="00D443CB">
      <w:pPr>
        <w:spacing w:after="0" w:line="240" w:lineRule="auto"/>
        <w:rPr>
          <w:bCs/>
          <w:sz w:val="28"/>
          <w:szCs w:val="28"/>
        </w:rPr>
      </w:pPr>
      <w:r w:rsidRPr="008215FE">
        <w:rPr>
          <w:bCs/>
          <w:sz w:val="28"/>
          <w:szCs w:val="28"/>
        </w:rPr>
        <w:t>MassHealth Delivery System Restructuring Open Meeting</w:t>
      </w:r>
    </w:p>
    <w:p w:rsidR="008215FE" w:rsidRDefault="008215FE" w:rsidP="003C7E02">
      <w:pPr>
        <w:spacing w:after="0" w:line="240" w:lineRule="auto"/>
        <w:rPr>
          <w:rFonts w:eastAsiaTheme="minorEastAsia" w:cs="Arial"/>
          <w:bCs/>
          <w:kern w:val="24"/>
          <w:sz w:val="24"/>
          <w:szCs w:val="24"/>
        </w:rPr>
      </w:pP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Executive Office of Health and Human Services</w:t>
      </w:r>
    </w:p>
    <w:p w:rsidR="009E3978" w:rsidRDefault="008215FE" w:rsidP="00D443CB">
      <w:pPr>
        <w:spacing w:after="0" w:line="240" w:lineRule="auto"/>
      </w:pPr>
      <w:r>
        <w:t>Boston, MA and Springfield, MA</w:t>
      </w:r>
    </w:p>
    <w:p w:rsidR="008215FE" w:rsidRDefault="008215FE" w:rsidP="00D443CB">
      <w:pPr>
        <w:spacing w:after="0" w:line="240" w:lineRule="auto"/>
      </w:pPr>
      <w:r>
        <w:t>March 2017</w:t>
      </w:r>
    </w:p>
    <w:p w:rsidR="007C4F08" w:rsidRDefault="007C4F08" w:rsidP="00D443CB">
      <w:pPr>
        <w:spacing w:after="0" w:line="240" w:lineRule="auto"/>
      </w:pPr>
    </w:p>
    <w:p w:rsidR="007C4F08" w:rsidRPr="007C4F08" w:rsidRDefault="007C4F08" w:rsidP="00D443CB">
      <w:pPr>
        <w:spacing w:after="0" w:line="240" w:lineRule="auto"/>
        <w:rPr>
          <w:u w:val="single"/>
        </w:rPr>
      </w:pPr>
      <w:r w:rsidRPr="007C4F08">
        <w:rPr>
          <w:u w:val="single"/>
        </w:rPr>
        <w:t>Slide 2</w:t>
      </w:r>
    </w:p>
    <w:p w:rsidR="007C4F08" w:rsidRPr="00E74126" w:rsidRDefault="007C4F08" w:rsidP="00D443CB">
      <w:pPr>
        <w:spacing w:after="0" w:line="240" w:lineRule="auto"/>
        <w:rPr>
          <w:b/>
        </w:rPr>
      </w:pPr>
    </w:p>
    <w:p w:rsidR="007C4F08" w:rsidRPr="00E74126" w:rsidRDefault="007C4F08" w:rsidP="00D443CB">
      <w:pPr>
        <w:spacing w:after="0" w:line="240" w:lineRule="auto"/>
        <w:rPr>
          <w:b/>
        </w:rPr>
      </w:pPr>
      <w:r w:rsidRPr="00E74126">
        <w:rPr>
          <w:b/>
        </w:rPr>
        <w:t>Agenda:</w:t>
      </w:r>
    </w:p>
    <w:p w:rsidR="007C4F08" w:rsidRDefault="007C4F08" w:rsidP="00984289">
      <w:pPr>
        <w:pStyle w:val="ListParagraph"/>
        <w:numPr>
          <w:ilvl w:val="0"/>
          <w:numId w:val="1"/>
        </w:numPr>
        <w:spacing w:after="0" w:line="240" w:lineRule="auto"/>
      </w:pPr>
      <w:r>
        <w:t>Review Goals and Timeline</w:t>
      </w:r>
    </w:p>
    <w:p w:rsidR="007C4F08" w:rsidRDefault="007C4F08" w:rsidP="00984289">
      <w:pPr>
        <w:pStyle w:val="ListParagraph"/>
        <w:numPr>
          <w:ilvl w:val="0"/>
          <w:numId w:val="1"/>
        </w:numPr>
        <w:spacing w:after="0" w:line="240" w:lineRule="auto"/>
      </w:pPr>
      <w:r>
        <w:t xml:space="preserve">Updates </w:t>
      </w:r>
    </w:p>
    <w:p w:rsidR="007C4F08" w:rsidRDefault="007C4F08" w:rsidP="00984289">
      <w:pPr>
        <w:pStyle w:val="ListParagraph"/>
        <w:numPr>
          <w:ilvl w:val="0"/>
          <w:numId w:val="1"/>
        </w:numPr>
        <w:spacing w:after="0" w:line="240" w:lineRule="auto"/>
      </w:pPr>
      <w:r>
        <w:t>Members and Providers</w:t>
      </w:r>
    </w:p>
    <w:p w:rsidR="007C4F08" w:rsidRDefault="007C4F08" w:rsidP="00984289">
      <w:pPr>
        <w:pStyle w:val="ListParagraph"/>
        <w:numPr>
          <w:ilvl w:val="0"/>
          <w:numId w:val="1"/>
        </w:numPr>
        <w:spacing w:after="0" w:line="240" w:lineRule="auto"/>
      </w:pPr>
      <w:r>
        <w:t>Stakeholder Engagement</w:t>
      </w:r>
    </w:p>
    <w:p w:rsidR="007C4F08" w:rsidRDefault="007C4F08" w:rsidP="007C4F08">
      <w:pPr>
        <w:spacing w:after="0" w:line="240" w:lineRule="auto"/>
      </w:pPr>
    </w:p>
    <w:p w:rsidR="007C4F08" w:rsidRPr="007C4F08" w:rsidRDefault="007C4F08" w:rsidP="007C4F08">
      <w:pPr>
        <w:spacing w:after="0" w:line="240" w:lineRule="auto"/>
        <w:rPr>
          <w:u w:val="single"/>
        </w:rPr>
      </w:pPr>
      <w:r w:rsidRPr="007C4F08">
        <w:rPr>
          <w:u w:val="single"/>
        </w:rPr>
        <w:t>Slide 3</w:t>
      </w:r>
    </w:p>
    <w:p w:rsidR="007C4F08" w:rsidRDefault="007C4F08" w:rsidP="007C4F08">
      <w:pPr>
        <w:spacing w:after="0" w:line="240" w:lineRule="auto"/>
      </w:pPr>
    </w:p>
    <w:p w:rsidR="007C4F08" w:rsidRPr="00E74126" w:rsidRDefault="007C4F08" w:rsidP="007C4F08">
      <w:pPr>
        <w:spacing w:after="0" w:line="240" w:lineRule="auto"/>
        <w:rPr>
          <w:b/>
        </w:rPr>
      </w:pPr>
      <w:r w:rsidRPr="00E74126">
        <w:rPr>
          <w:b/>
        </w:rPr>
        <w:t>Review Goals and Timeline</w:t>
      </w:r>
    </w:p>
    <w:p w:rsidR="007C4F08" w:rsidRDefault="007C4F08" w:rsidP="007C4F08">
      <w:pPr>
        <w:spacing w:after="0" w:line="240" w:lineRule="auto"/>
      </w:pPr>
    </w:p>
    <w:p w:rsidR="007C4F08" w:rsidRPr="007C4F08" w:rsidRDefault="007C4F08" w:rsidP="007C4F08">
      <w:pPr>
        <w:spacing w:after="0" w:line="240" w:lineRule="auto"/>
        <w:rPr>
          <w:u w:val="single"/>
        </w:rPr>
      </w:pPr>
      <w:r w:rsidRPr="007C4F08">
        <w:rPr>
          <w:u w:val="single"/>
        </w:rPr>
        <w:t>Slide 4</w:t>
      </w:r>
    </w:p>
    <w:p w:rsidR="007C4F08" w:rsidRDefault="007C4F08" w:rsidP="007C4F08">
      <w:pPr>
        <w:spacing w:after="0" w:line="240" w:lineRule="auto"/>
      </w:pPr>
    </w:p>
    <w:p w:rsidR="007C4F08" w:rsidRPr="00E74126" w:rsidRDefault="007C4F08" w:rsidP="007C4F08">
      <w:pPr>
        <w:spacing w:after="0" w:line="240" w:lineRule="auto"/>
        <w:rPr>
          <w:b/>
        </w:rPr>
      </w:pPr>
      <w:r w:rsidRPr="00E74126">
        <w:rPr>
          <w:b/>
        </w:rPr>
        <w:t>Goals of MassHealth Restructuring</w:t>
      </w:r>
    </w:p>
    <w:p w:rsidR="007C4F08" w:rsidRDefault="007C4F08" w:rsidP="00984289">
      <w:pPr>
        <w:pStyle w:val="ListParagraph"/>
        <w:numPr>
          <w:ilvl w:val="0"/>
          <w:numId w:val="2"/>
        </w:numPr>
        <w:spacing w:after="0" w:line="240" w:lineRule="auto"/>
      </w:pPr>
      <w:r>
        <w:t>Improve population health and care coordination through payment reform and value-based payment models</w:t>
      </w:r>
    </w:p>
    <w:p w:rsidR="007C4F08" w:rsidRDefault="007C4F08" w:rsidP="00984289">
      <w:pPr>
        <w:pStyle w:val="ListParagraph"/>
        <w:numPr>
          <w:ilvl w:val="0"/>
          <w:numId w:val="2"/>
        </w:numPr>
        <w:spacing w:after="0" w:line="240" w:lineRule="auto"/>
      </w:pPr>
      <w:r>
        <w:t>Improve integration of physical and behavioral health care</w:t>
      </w:r>
    </w:p>
    <w:p w:rsidR="007C4F08" w:rsidRDefault="007C4F08" w:rsidP="00984289">
      <w:pPr>
        <w:pStyle w:val="ListParagraph"/>
        <w:numPr>
          <w:ilvl w:val="0"/>
          <w:numId w:val="2"/>
        </w:numPr>
        <w:spacing w:after="0" w:line="240" w:lineRule="auto"/>
      </w:pPr>
      <w:r>
        <w:t>Scale innovative approaches for populations receiving long-term services and supports</w:t>
      </w:r>
    </w:p>
    <w:p w:rsidR="007C4F08" w:rsidRDefault="007C4F08" w:rsidP="00984289">
      <w:pPr>
        <w:pStyle w:val="ListParagraph"/>
        <w:numPr>
          <w:ilvl w:val="0"/>
          <w:numId w:val="2"/>
        </w:numPr>
        <w:spacing w:after="0" w:line="240" w:lineRule="auto"/>
      </w:pPr>
      <w:r>
        <w:t>Ensure financial sustainability of MassHealth</w:t>
      </w:r>
    </w:p>
    <w:p w:rsidR="007C4F08" w:rsidRDefault="007C4F08" w:rsidP="007C4F08">
      <w:pPr>
        <w:spacing w:after="0" w:line="240" w:lineRule="auto"/>
      </w:pPr>
    </w:p>
    <w:p w:rsidR="007C4F08" w:rsidRPr="007C4F08" w:rsidRDefault="007C4F08" w:rsidP="007C4F08">
      <w:pPr>
        <w:spacing w:after="0" w:line="240" w:lineRule="auto"/>
        <w:rPr>
          <w:u w:val="single"/>
        </w:rPr>
      </w:pPr>
      <w:r w:rsidRPr="007C4F08">
        <w:rPr>
          <w:u w:val="single"/>
        </w:rPr>
        <w:t>Slide 5</w:t>
      </w:r>
    </w:p>
    <w:p w:rsidR="007C4F08" w:rsidRDefault="007C4F08" w:rsidP="007C4F08">
      <w:pPr>
        <w:spacing w:after="0" w:line="240" w:lineRule="auto"/>
      </w:pPr>
    </w:p>
    <w:p w:rsidR="00AB0FFB" w:rsidRPr="00E74126" w:rsidRDefault="00AB0FFB" w:rsidP="007C4F08">
      <w:pPr>
        <w:spacing w:after="0" w:line="240" w:lineRule="auto"/>
        <w:rPr>
          <w:b/>
        </w:rPr>
      </w:pPr>
      <w:r w:rsidRPr="00E74126">
        <w:rPr>
          <w:b/>
        </w:rPr>
        <w:t>Timeline</w:t>
      </w:r>
    </w:p>
    <w:p w:rsidR="00AB0FFB" w:rsidRDefault="00AB0FFB" w:rsidP="007C4F08">
      <w:pPr>
        <w:spacing w:after="0" w:line="240" w:lineRule="auto"/>
      </w:pPr>
    </w:p>
    <w:p w:rsidR="00AB0FFB" w:rsidRDefault="00AB0FFB" w:rsidP="00AB0FFB">
      <w:pPr>
        <w:spacing w:after="0" w:line="240" w:lineRule="auto"/>
      </w:pPr>
      <w:r>
        <w:t xml:space="preserve">September 2016: </w:t>
      </w:r>
    </w:p>
    <w:p w:rsidR="00AB0FFB" w:rsidRDefault="00AB0FFB" w:rsidP="00AB0FFB">
      <w:pPr>
        <w:spacing w:after="0" w:line="240" w:lineRule="auto"/>
        <w:ind w:firstLine="720"/>
      </w:pPr>
      <w:r>
        <w:t>Reconvene Technical Advisory Groups (TAGs)</w:t>
      </w:r>
    </w:p>
    <w:p w:rsidR="00AB0FFB" w:rsidRDefault="00AB0FFB" w:rsidP="00AB0FFB">
      <w:pPr>
        <w:spacing w:after="0" w:line="240" w:lineRule="auto"/>
        <w:ind w:firstLine="720"/>
      </w:pPr>
      <w:r>
        <w:t>Release ACO procurement</w:t>
      </w:r>
    </w:p>
    <w:p w:rsidR="00AB0FFB" w:rsidRDefault="00AB0FFB" w:rsidP="00AB0FFB">
      <w:pPr>
        <w:spacing w:after="0" w:line="240" w:lineRule="auto"/>
      </w:pPr>
    </w:p>
    <w:p w:rsidR="00AB0FFB" w:rsidRDefault="00AB0FFB" w:rsidP="00AB0FFB">
      <w:pPr>
        <w:spacing w:after="0" w:line="240" w:lineRule="auto"/>
      </w:pPr>
      <w:r>
        <w:t xml:space="preserve">October 2016: </w:t>
      </w:r>
    </w:p>
    <w:p w:rsidR="00AB0FFB" w:rsidRDefault="00AB0FFB" w:rsidP="00AB0FFB">
      <w:pPr>
        <w:spacing w:after="0" w:line="240" w:lineRule="auto"/>
        <w:ind w:firstLine="720"/>
      </w:pPr>
      <w:r>
        <w:t>Responses due for Community Partner (CP) RFI</w:t>
      </w:r>
    </w:p>
    <w:p w:rsidR="00AB0FFB" w:rsidRDefault="00AB0FFB" w:rsidP="00AB0FFB">
      <w:pPr>
        <w:spacing w:after="0" w:line="240" w:lineRule="auto"/>
        <w:ind w:firstLine="720"/>
      </w:pPr>
      <w:r>
        <w:t>Plan Selection and Fixed Enrollment Periods begin</w:t>
      </w:r>
    </w:p>
    <w:p w:rsidR="00AB0FFB" w:rsidRDefault="00AB0FFB" w:rsidP="00AB0FFB">
      <w:pPr>
        <w:spacing w:after="0" w:line="240" w:lineRule="auto"/>
        <w:ind w:firstLine="720"/>
      </w:pPr>
      <w:r>
        <w:t>PCC Plan referral changes begin</w:t>
      </w:r>
    </w:p>
    <w:p w:rsidR="00AB0FFB" w:rsidRDefault="00AB0FFB" w:rsidP="00AB0FFB">
      <w:pPr>
        <w:spacing w:after="0" w:line="240" w:lineRule="auto"/>
      </w:pPr>
    </w:p>
    <w:p w:rsidR="00AB0FFB" w:rsidRDefault="00AB0FFB" w:rsidP="00AB0FFB">
      <w:pPr>
        <w:spacing w:after="0" w:line="240" w:lineRule="auto"/>
      </w:pPr>
      <w:r>
        <w:t xml:space="preserve">December 2016: </w:t>
      </w:r>
    </w:p>
    <w:p w:rsidR="00AB0FFB" w:rsidRDefault="00AB0FFB" w:rsidP="00AB0FFB">
      <w:pPr>
        <w:spacing w:after="0" w:line="240" w:lineRule="auto"/>
        <w:ind w:firstLine="720"/>
      </w:pPr>
      <w:r>
        <w:t>Pilot ACOs go live</w:t>
      </w:r>
    </w:p>
    <w:p w:rsidR="00AB0FFB" w:rsidRDefault="00AB0FFB" w:rsidP="00AB0FFB">
      <w:pPr>
        <w:spacing w:after="0" w:line="240" w:lineRule="auto"/>
        <w:ind w:firstLine="720"/>
      </w:pPr>
      <w:r>
        <w:t>MCO Procurement released</w:t>
      </w:r>
    </w:p>
    <w:p w:rsidR="00AB0FFB" w:rsidRDefault="00AB0FFB" w:rsidP="00AB0FFB">
      <w:pPr>
        <w:spacing w:after="0" w:line="240" w:lineRule="auto"/>
      </w:pPr>
    </w:p>
    <w:p w:rsidR="00AB0FFB" w:rsidRDefault="00AB0FFB" w:rsidP="00AB0FFB">
      <w:pPr>
        <w:spacing w:after="0" w:line="240" w:lineRule="auto"/>
      </w:pPr>
      <w:r>
        <w:t>February 2017:</w:t>
      </w:r>
    </w:p>
    <w:p w:rsidR="00AB0FFB" w:rsidRDefault="00AB0FFB" w:rsidP="00AB0FFB">
      <w:pPr>
        <w:spacing w:after="0" w:line="240" w:lineRule="auto"/>
        <w:ind w:firstLine="720"/>
      </w:pPr>
      <w:r>
        <w:t>ACO procurement responses due</w:t>
      </w:r>
    </w:p>
    <w:p w:rsidR="00AB0FFB" w:rsidRDefault="00AB0FFB" w:rsidP="00AB0FFB">
      <w:pPr>
        <w:spacing w:after="0" w:line="240" w:lineRule="auto"/>
      </w:pPr>
    </w:p>
    <w:p w:rsidR="00AB0FFB" w:rsidRDefault="00AB0FFB" w:rsidP="00AB0FFB">
      <w:pPr>
        <w:spacing w:after="0" w:line="240" w:lineRule="auto"/>
      </w:pPr>
      <w:r>
        <w:t>March 2017:</w:t>
      </w:r>
    </w:p>
    <w:p w:rsidR="00AB0FFB" w:rsidRDefault="00AB0FFB" w:rsidP="00AB0FFB">
      <w:pPr>
        <w:spacing w:after="0" w:line="240" w:lineRule="auto"/>
        <w:ind w:firstLine="720"/>
      </w:pPr>
      <w:r>
        <w:t>Release CP procurement</w:t>
      </w:r>
    </w:p>
    <w:p w:rsidR="00AB0FFB" w:rsidRDefault="00AB0FFB" w:rsidP="00AB0FFB">
      <w:pPr>
        <w:spacing w:after="0" w:line="240" w:lineRule="auto"/>
      </w:pPr>
    </w:p>
    <w:p w:rsidR="00AB0FFB" w:rsidRDefault="00AB0FFB" w:rsidP="00AB0FFB">
      <w:pPr>
        <w:spacing w:after="0" w:line="240" w:lineRule="auto"/>
      </w:pPr>
      <w:r>
        <w:t xml:space="preserve">Spring 2017: </w:t>
      </w:r>
    </w:p>
    <w:p w:rsidR="00AB0FFB" w:rsidRDefault="00AB0FFB" w:rsidP="00AB0FFB">
      <w:pPr>
        <w:spacing w:after="0" w:line="240" w:lineRule="auto"/>
        <w:ind w:firstLine="720"/>
      </w:pPr>
      <w:r>
        <w:t>MCO procurement responses due (April 13th)</w:t>
      </w:r>
    </w:p>
    <w:p w:rsidR="00AB0FFB" w:rsidRDefault="00AB0FFB" w:rsidP="00AB0FFB">
      <w:pPr>
        <w:spacing w:after="0" w:line="240" w:lineRule="auto"/>
        <w:ind w:firstLine="720"/>
      </w:pPr>
      <w:r>
        <w:t>ACO selections announced</w:t>
      </w:r>
    </w:p>
    <w:p w:rsidR="00AB0FFB" w:rsidRDefault="00AB0FFB" w:rsidP="00AB0FFB">
      <w:pPr>
        <w:spacing w:after="0" w:line="240" w:lineRule="auto"/>
        <w:ind w:firstLine="720"/>
      </w:pPr>
      <w:r>
        <w:t>Third Party Administrator (TPA) go live</w:t>
      </w:r>
    </w:p>
    <w:p w:rsidR="00AB0FFB" w:rsidRDefault="00AB0FFB" w:rsidP="00AB0FFB">
      <w:pPr>
        <w:spacing w:after="0" w:line="240" w:lineRule="auto"/>
        <w:ind w:firstLine="720"/>
      </w:pPr>
      <w:r>
        <w:t>CP procurement responses due (end of May)</w:t>
      </w:r>
    </w:p>
    <w:p w:rsidR="00AB0FFB" w:rsidRDefault="00AB0FFB" w:rsidP="00AB0FFB">
      <w:pPr>
        <w:spacing w:after="0" w:line="240" w:lineRule="auto"/>
      </w:pPr>
    </w:p>
    <w:p w:rsidR="00AB0FFB" w:rsidRDefault="00AB0FFB" w:rsidP="00AB0FFB">
      <w:pPr>
        <w:spacing w:after="0" w:line="240" w:lineRule="auto"/>
      </w:pPr>
      <w:r>
        <w:t xml:space="preserve">Summer 2017: </w:t>
      </w:r>
    </w:p>
    <w:p w:rsidR="00AB0FFB" w:rsidRDefault="00AB0FFB" w:rsidP="00DA11BC">
      <w:pPr>
        <w:spacing w:after="0" w:line="240" w:lineRule="auto"/>
        <w:ind w:firstLine="720"/>
      </w:pPr>
      <w:r>
        <w:t>MCO selections announced</w:t>
      </w:r>
      <w:r w:rsidR="00DA11BC">
        <w:tab/>
      </w:r>
    </w:p>
    <w:p w:rsidR="00AB0FFB" w:rsidRDefault="00AB0FFB" w:rsidP="00DA11BC">
      <w:pPr>
        <w:spacing w:after="0" w:line="240" w:lineRule="auto"/>
        <w:ind w:firstLine="720"/>
      </w:pPr>
      <w:r>
        <w:t>MCO and ACO Readiness Reviews begin</w:t>
      </w:r>
    </w:p>
    <w:p w:rsidR="00AB0FFB" w:rsidRDefault="00AB0FFB" w:rsidP="00DA11BC">
      <w:pPr>
        <w:spacing w:after="0" w:line="240" w:lineRule="auto"/>
        <w:ind w:firstLine="720"/>
      </w:pPr>
      <w:r>
        <w:t>CP selections announced (August)</w:t>
      </w:r>
    </w:p>
    <w:p w:rsidR="00AB0FFB" w:rsidRDefault="00AB0FFB" w:rsidP="00DA11BC">
      <w:pPr>
        <w:spacing w:after="0" w:line="240" w:lineRule="auto"/>
        <w:ind w:firstLine="720"/>
      </w:pPr>
      <w:r>
        <w:t>Release One Care procurement</w:t>
      </w:r>
    </w:p>
    <w:p w:rsidR="00AB0FFB" w:rsidRDefault="00AB0FFB" w:rsidP="00DA11BC">
      <w:pPr>
        <w:spacing w:after="0" w:line="240" w:lineRule="auto"/>
        <w:ind w:firstLine="720"/>
      </w:pPr>
      <w:r>
        <w:t>SCO passive enrollment begins</w:t>
      </w:r>
    </w:p>
    <w:p w:rsidR="00AB0FFB" w:rsidRDefault="00AB0FFB" w:rsidP="00DA11BC">
      <w:pPr>
        <w:spacing w:after="0" w:line="240" w:lineRule="auto"/>
        <w:ind w:firstLine="720"/>
      </w:pPr>
      <w:r>
        <w:t>New contract for Ombudsman services</w:t>
      </w:r>
    </w:p>
    <w:p w:rsidR="00AB0FFB" w:rsidRDefault="00AB0FFB" w:rsidP="00AB0FFB">
      <w:pPr>
        <w:spacing w:after="0" w:line="240" w:lineRule="auto"/>
      </w:pPr>
    </w:p>
    <w:p w:rsidR="00AB0FFB" w:rsidRDefault="00AB0FFB" w:rsidP="00AB0FFB">
      <w:pPr>
        <w:spacing w:after="0" w:line="240" w:lineRule="auto"/>
      </w:pPr>
      <w:r>
        <w:t xml:space="preserve">Fall 2017: </w:t>
      </w:r>
    </w:p>
    <w:p w:rsidR="00AB0FFB" w:rsidRDefault="00AB0FFB" w:rsidP="00DA11BC">
      <w:pPr>
        <w:spacing w:after="0" w:line="240" w:lineRule="auto"/>
        <w:ind w:firstLine="720"/>
      </w:pPr>
      <w:r>
        <w:t>Assignment to new ACOs/MCOs for Dec. 2017</w:t>
      </w:r>
    </w:p>
    <w:p w:rsidR="00AB0FFB" w:rsidRDefault="00AB0FFB" w:rsidP="00DA11BC">
      <w:pPr>
        <w:spacing w:after="0" w:line="240" w:lineRule="auto"/>
        <w:ind w:firstLine="720"/>
      </w:pPr>
      <w:r>
        <w:t>Member notices/enrollment guides</w:t>
      </w:r>
    </w:p>
    <w:p w:rsidR="00AB0FFB" w:rsidRDefault="00AB0FFB" w:rsidP="00DA11BC">
      <w:pPr>
        <w:spacing w:after="0" w:line="240" w:lineRule="auto"/>
        <w:ind w:firstLine="720"/>
      </w:pPr>
      <w:r>
        <w:t xml:space="preserve">New One Care applicants submit Notices of Intent to Apply (NOIA) to Medicare </w:t>
      </w:r>
    </w:p>
    <w:p w:rsidR="00AB0FFB" w:rsidRDefault="00AB0FFB" w:rsidP="00AB0FFB">
      <w:pPr>
        <w:spacing w:after="0" w:line="240" w:lineRule="auto"/>
      </w:pPr>
    </w:p>
    <w:p w:rsidR="00AB0FFB" w:rsidRDefault="00AB0FFB" w:rsidP="00AB0FFB">
      <w:pPr>
        <w:spacing w:after="0" w:line="240" w:lineRule="auto"/>
      </w:pPr>
      <w:r>
        <w:t>December 2017:</w:t>
      </w:r>
    </w:p>
    <w:p w:rsidR="00AB0FFB" w:rsidRDefault="00AB0FFB" w:rsidP="00DA11BC">
      <w:pPr>
        <w:spacing w:after="0" w:line="240" w:lineRule="auto"/>
        <w:ind w:firstLine="720"/>
      </w:pPr>
      <w:r>
        <w:t>New MCO and ACO enrollments begin</w:t>
      </w:r>
    </w:p>
    <w:p w:rsidR="00AB0FFB" w:rsidRDefault="00AB0FFB" w:rsidP="00AB0FFB">
      <w:pPr>
        <w:spacing w:after="0" w:line="240" w:lineRule="auto"/>
      </w:pPr>
    </w:p>
    <w:p w:rsidR="00AB0FFB" w:rsidRDefault="00AB0FFB" w:rsidP="00AB0FFB">
      <w:pPr>
        <w:spacing w:after="0" w:line="240" w:lineRule="auto"/>
      </w:pPr>
      <w:r>
        <w:t>April 2018</w:t>
      </w:r>
    </w:p>
    <w:p w:rsidR="00AB0FFB" w:rsidRDefault="00AB0FFB" w:rsidP="00DA11BC">
      <w:pPr>
        <w:spacing w:after="0" w:line="240" w:lineRule="auto"/>
        <w:ind w:firstLine="720"/>
      </w:pPr>
      <w:r>
        <w:t>CP enrollment begins</w:t>
      </w:r>
    </w:p>
    <w:p w:rsidR="00AB0FFB" w:rsidRDefault="00AB0FFB" w:rsidP="00AB0FFB">
      <w:pPr>
        <w:spacing w:after="0" w:line="240" w:lineRule="auto"/>
      </w:pPr>
    </w:p>
    <w:p w:rsidR="00AB0FFB" w:rsidRDefault="00AB0FFB" w:rsidP="00AB0FFB">
      <w:pPr>
        <w:spacing w:after="0" w:line="240" w:lineRule="auto"/>
      </w:pPr>
      <w:r>
        <w:t>Summer 2018:</w:t>
      </w:r>
    </w:p>
    <w:p w:rsidR="00AB0FFB" w:rsidRDefault="00AB0FFB" w:rsidP="00DA11BC">
      <w:pPr>
        <w:spacing w:after="0" w:line="240" w:lineRule="auto"/>
        <w:ind w:firstLine="720"/>
      </w:pPr>
      <w:r>
        <w:t>New cost-sharing changes</w:t>
      </w:r>
    </w:p>
    <w:p w:rsidR="00AB0FFB" w:rsidRDefault="00AB0FFB" w:rsidP="00AB0FFB">
      <w:pPr>
        <w:spacing w:after="0" w:line="240" w:lineRule="auto"/>
      </w:pPr>
    </w:p>
    <w:p w:rsidR="00AB0FFB" w:rsidRDefault="00AB0FFB" w:rsidP="00AB0FFB">
      <w:pPr>
        <w:spacing w:after="0" w:line="240" w:lineRule="auto"/>
      </w:pPr>
      <w:r>
        <w:t>Winter 2018:</w:t>
      </w:r>
    </w:p>
    <w:p w:rsidR="00AB0FFB" w:rsidRDefault="00AB0FFB" w:rsidP="00DA11BC">
      <w:pPr>
        <w:spacing w:after="0" w:line="240" w:lineRule="auto"/>
        <w:ind w:firstLine="720"/>
      </w:pPr>
      <w:r>
        <w:t>One Care plan selections announced; Medicare contracting begins</w:t>
      </w:r>
    </w:p>
    <w:p w:rsidR="00AB0FFB" w:rsidRDefault="00AB0FFB" w:rsidP="00AB0FFB">
      <w:pPr>
        <w:spacing w:after="0" w:line="240" w:lineRule="auto"/>
      </w:pPr>
    </w:p>
    <w:p w:rsidR="00AB0FFB" w:rsidRDefault="00AB0FFB" w:rsidP="00AB0FFB">
      <w:pPr>
        <w:spacing w:after="0" w:line="240" w:lineRule="auto"/>
      </w:pPr>
      <w:r>
        <w:t>January 2019:</w:t>
      </w:r>
    </w:p>
    <w:p w:rsidR="00AB0FFB" w:rsidRDefault="00AB0FFB" w:rsidP="00DA11BC">
      <w:pPr>
        <w:spacing w:after="0" w:line="240" w:lineRule="auto"/>
        <w:ind w:firstLine="720"/>
      </w:pPr>
      <w:r>
        <w:t>New One Care plans begin</w:t>
      </w:r>
    </w:p>
    <w:p w:rsidR="00AB0FFB" w:rsidRDefault="00AB0FFB" w:rsidP="00AB0FFB">
      <w:pPr>
        <w:spacing w:after="0" w:line="240" w:lineRule="auto"/>
      </w:pPr>
    </w:p>
    <w:p w:rsidR="00AB0FFB" w:rsidRDefault="00AB0FFB" w:rsidP="00AB0FFB">
      <w:pPr>
        <w:spacing w:after="0" w:line="240" w:lineRule="auto"/>
      </w:pPr>
      <w:r>
        <w:t>December 2019 or 2020:</w:t>
      </w:r>
    </w:p>
    <w:p w:rsidR="00AB0FFB" w:rsidRDefault="00AB0FFB" w:rsidP="00DA11BC">
      <w:pPr>
        <w:spacing w:after="0" w:line="240" w:lineRule="auto"/>
        <w:ind w:firstLine="720"/>
      </w:pPr>
      <w:r>
        <w:t>MCOs and ACOs accountable for LTSS</w:t>
      </w:r>
    </w:p>
    <w:p w:rsidR="00A32F3A" w:rsidRDefault="00A32F3A" w:rsidP="00A32F3A">
      <w:pPr>
        <w:spacing w:after="0" w:line="240" w:lineRule="auto"/>
      </w:pPr>
    </w:p>
    <w:p w:rsidR="00A32F3A" w:rsidRPr="00A32F3A" w:rsidRDefault="00A32F3A" w:rsidP="00A32F3A">
      <w:pPr>
        <w:spacing w:after="0" w:line="240" w:lineRule="auto"/>
        <w:rPr>
          <w:u w:val="single"/>
        </w:rPr>
      </w:pPr>
      <w:r w:rsidRPr="00A32F3A">
        <w:rPr>
          <w:u w:val="single"/>
        </w:rPr>
        <w:lastRenderedPageBreak/>
        <w:t>Slide 6:</w:t>
      </w:r>
    </w:p>
    <w:p w:rsidR="00A32F3A" w:rsidRDefault="00A32F3A" w:rsidP="00A32F3A">
      <w:pPr>
        <w:spacing w:after="0" w:line="240" w:lineRule="auto"/>
      </w:pPr>
    </w:p>
    <w:p w:rsidR="006F689F" w:rsidRPr="00E74126" w:rsidRDefault="006F689F" w:rsidP="00A32F3A">
      <w:pPr>
        <w:spacing w:after="0" w:line="240" w:lineRule="auto"/>
        <w:rPr>
          <w:b/>
        </w:rPr>
      </w:pPr>
      <w:r w:rsidRPr="00E74126">
        <w:rPr>
          <w:b/>
        </w:rPr>
        <w:t>Updates</w:t>
      </w:r>
    </w:p>
    <w:p w:rsidR="006F689F" w:rsidRPr="006F689F" w:rsidRDefault="006F689F" w:rsidP="00A32F3A">
      <w:pPr>
        <w:spacing w:after="0" w:line="240" w:lineRule="auto"/>
        <w:rPr>
          <w:u w:val="single"/>
        </w:rPr>
      </w:pPr>
    </w:p>
    <w:p w:rsidR="006F689F" w:rsidRPr="006F689F" w:rsidRDefault="006F689F" w:rsidP="00A32F3A">
      <w:pPr>
        <w:spacing w:after="0" w:line="240" w:lineRule="auto"/>
        <w:rPr>
          <w:u w:val="single"/>
        </w:rPr>
      </w:pPr>
      <w:r w:rsidRPr="006F689F">
        <w:rPr>
          <w:u w:val="single"/>
        </w:rPr>
        <w:t>Slide 7:</w:t>
      </w:r>
    </w:p>
    <w:p w:rsidR="006F689F" w:rsidRDefault="006F689F" w:rsidP="00A32F3A">
      <w:pPr>
        <w:spacing w:after="0" w:line="240" w:lineRule="auto"/>
      </w:pPr>
    </w:p>
    <w:p w:rsidR="006F689F" w:rsidRPr="00E74126" w:rsidRDefault="006F689F" w:rsidP="00A32F3A">
      <w:pPr>
        <w:spacing w:after="0" w:line="240" w:lineRule="auto"/>
        <w:rPr>
          <w:b/>
        </w:rPr>
      </w:pPr>
      <w:r w:rsidRPr="00E74126">
        <w:rPr>
          <w:b/>
        </w:rPr>
        <w:t>1115 Demonstration Waiver Approvals</w:t>
      </w:r>
    </w:p>
    <w:p w:rsidR="006F689F" w:rsidRPr="006F689F" w:rsidRDefault="006F689F" w:rsidP="00A32F3A">
      <w:pPr>
        <w:spacing w:after="0" w:line="240" w:lineRule="auto"/>
      </w:pPr>
    </w:p>
    <w:p w:rsidR="006F689F" w:rsidRPr="006F689F" w:rsidRDefault="006F689F" w:rsidP="00984289">
      <w:pPr>
        <w:numPr>
          <w:ilvl w:val="0"/>
          <w:numId w:val="3"/>
        </w:numPr>
        <w:spacing w:after="120" w:line="240" w:lineRule="auto"/>
        <w:ind w:left="1166"/>
        <w:contextualSpacing/>
        <w:rPr>
          <w:rFonts w:eastAsia="Times New Roman" w:cs="Times New Roman"/>
        </w:rPr>
      </w:pPr>
      <w:r w:rsidRPr="006F689F">
        <w:rPr>
          <w:rFonts w:eastAsiaTheme="minorEastAsia"/>
          <w:color w:val="000000"/>
          <w:kern w:val="24"/>
        </w:rPr>
        <w:t>On November 4, 2016, Massachusetts received federal approval of its request for an amendment and extension of the 1115 Demonstration Waiver – allowing MassHealth to “waive” certain provisions of the Medicaid law and receive additional flexibility to design and improve programs, including:</w:t>
      </w:r>
    </w:p>
    <w:p w:rsidR="006F689F" w:rsidRPr="006F689F" w:rsidRDefault="006F689F" w:rsidP="00984289">
      <w:pPr>
        <w:numPr>
          <w:ilvl w:val="1"/>
          <w:numId w:val="3"/>
        </w:numPr>
        <w:spacing w:after="120" w:line="240" w:lineRule="auto"/>
        <w:ind w:left="2693"/>
        <w:contextualSpacing/>
        <w:rPr>
          <w:rFonts w:eastAsia="Times New Roman" w:cs="Times New Roman"/>
        </w:rPr>
      </w:pPr>
      <w:r w:rsidRPr="006F689F">
        <w:rPr>
          <w:rFonts w:eastAsiaTheme="minorEastAsia"/>
          <w:color w:val="000000"/>
          <w:kern w:val="24"/>
        </w:rPr>
        <w:t>Significant federal funds to preserve and stabilize Massachusetts’ health safety net providers</w:t>
      </w:r>
    </w:p>
    <w:p w:rsidR="006F689F" w:rsidRPr="006F689F" w:rsidRDefault="006F689F" w:rsidP="00984289">
      <w:pPr>
        <w:numPr>
          <w:ilvl w:val="1"/>
          <w:numId w:val="3"/>
        </w:numPr>
        <w:spacing w:after="120" w:line="240" w:lineRule="auto"/>
        <w:ind w:left="2693"/>
        <w:contextualSpacing/>
        <w:rPr>
          <w:rFonts w:eastAsia="Times New Roman" w:cs="Times New Roman"/>
        </w:rPr>
      </w:pPr>
      <w:r w:rsidRPr="006F689F">
        <w:rPr>
          <w:rFonts w:eastAsiaTheme="minorEastAsia"/>
          <w:color w:val="000000"/>
          <w:kern w:val="24"/>
        </w:rPr>
        <w:t>Accountable Care Organizations (ACOs), a model of care that uses provider led organizations to better integrate and manage member care</w:t>
      </w:r>
    </w:p>
    <w:p w:rsidR="006F689F" w:rsidRPr="006F689F" w:rsidRDefault="006F689F" w:rsidP="00984289">
      <w:pPr>
        <w:numPr>
          <w:ilvl w:val="1"/>
          <w:numId w:val="3"/>
        </w:numPr>
        <w:spacing w:after="120" w:line="240" w:lineRule="auto"/>
        <w:ind w:left="2693"/>
        <w:contextualSpacing/>
        <w:rPr>
          <w:rFonts w:eastAsia="Times New Roman" w:cs="Times New Roman"/>
        </w:rPr>
      </w:pPr>
      <w:r w:rsidRPr="006F689F">
        <w:rPr>
          <w:rFonts w:eastAsiaTheme="minorEastAsia"/>
          <w:color w:val="000000"/>
          <w:kern w:val="24"/>
        </w:rPr>
        <w:t>Additional substance use treatment services available for MassHealth members</w:t>
      </w:r>
    </w:p>
    <w:p w:rsidR="006F689F" w:rsidRPr="006F689F" w:rsidRDefault="006F689F" w:rsidP="00984289">
      <w:pPr>
        <w:numPr>
          <w:ilvl w:val="0"/>
          <w:numId w:val="3"/>
        </w:numPr>
        <w:spacing w:after="120" w:line="240" w:lineRule="auto"/>
        <w:ind w:left="1166"/>
        <w:contextualSpacing/>
        <w:rPr>
          <w:rFonts w:eastAsia="Times New Roman" w:cs="Times New Roman"/>
        </w:rPr>
      </w:pPr>
      <w:r w:rsidRPr="006F689F">
        <w:rPr>
          <w:rFonts w:eastAsiaTheme="minorEastAsia"/>
          <w:color w:val="000000"/>
          <w:kern w:val="24"/>
        </w:rPr>
        <w:t>The 1115 Demonstration Waiver (the “Amendment”) will continue be in effect through June 30, 2017</w:t>
      </w:r>
    </w:p>
    <w:p w:rsidR="006F689F" w:rsidRPr="006F689F" w:rsidRDefault="006F689F" w:rsidP="00984289">
      <w:pPr>
        <w:numPr>
          <w:ilvl w:val="0"/>
          <w:numId w:val="3"/>
        </w:numPr>
        <w:spacing w:after="120" w:line="240" w:lineRule="auto"/>
        <w:ind w:left="1166"/>
        <w:contextualSpacing/>
        <w:rPr>
          <w:rFonts w:eastAsia="Times New Roman" w:cs="Times New Roman"/>
        </w:rPr>
      </w:pPr>
      <w:r w:rsidRPr="006F689F">
        <w:rPr>
          <w:rFonts w:eastAsiaTheme="minorEastAsia"/>
          <w:color w:val="000000"/>
          <w:kern w:val="24"/>
        </w:rPr>
        <w:t>A new extension of the 1115 Demonstration Waiver (the “Extension”) will be effective from July 1, 2017, through June 30, 2022</w:t>
      </w:r>
    </w:p>
    <w:p w:rsidR="006F689F" w:rsidRPr="006F689F" w:rsidRDefault="006F689F" w:rsidP="00984289">
      <w:pPr>
        <w:numPr>
          <w:ilvl w:val="0"/>
          <w:numId w:val="3"/>
        </w:numPr>
        <w:spacing w:after="120" w:line="240" w:lineRule="auto"/>
        <w:ind w:left="1166"/>
        <w:contextualSpacing/>
        <w:rPr>
          <w:rFonts w:eastAsia="Times New Roman" w:cs="Times New Roman"/>
        </w:rPr>
      </w:pPr>
      <w:r w:rsidRPr="006F689F">
        <w:rPr>
          <w:rFonts w:eastAsiaTheme="minorEastAsia"/>
          <w:color w:val="000000"/>
          <w:kern w:val="24"/>
        </w:rPr>
        <w:t>The Waiver authorizes $52.4B in spending over five years, including $1.8B in Delivery System Reform Incentive Payments (DSRIP) to fund MassHealth’s transition to accountable care</w:t>
      </w:r>
    </w:p>
    <w:p w:rsidR="006F689F" w:rsidRPr="006F689F" w:rsidRDefault="006F689F" w:rsidP="00984289">
      <w:pPr>
        <w:numPr>
          <w:ilvl w:val="0"/>
          <w:numId w:val="3"/>
        </w:numPr>
        <w:spacing w:after="120" w:line="240" w:lineRule="auto"/>
        <w:ind w:left="1166"/>
        <w:contextualSpacing/>
        <w:rPr>
          <w:rFonts w:eastAsia="Times New Roman" w:cs="Times New Roman"/>
        </w:rPr>
      </w:pPr>
      <w:r w:rsidRPr="006F689F">
        <w:rPr>
          <w:rFonts w:eastAsiaTheme="minorEastAsia"/>
          <w:color w:val="000000" w:themeColor="text1"/>
          <w:kern w:val="24"/>
        </w:rPr>
        <w:t>The remaining $50.6B supports MassHealth programs, including funding programs such as the Health Safety Net (HSN) and the Safety Net Care Pool (SNCP), and to expand coverage of services to address the opioid crisis</w:t>
      </w:r>
    </w:p>
    <w:p w:rsidR="006F689F" w:rsidRDefault="006F689F" w:rsidP="00A32F3A">
      <w:pPr>
        <w:spacing w:after="0" w:line="240" w:lineRule="auto"/>
      </w:pPr>
    </w:p>
    <w:p w:rsidR="006F689F" w:rsidRPr="006F689F" w:rsidRDefault="006F689F" w:rsidP="00A32F3A">
      <w:pPr>
        <w:spacing w:after="0" w:line="240" w:lineRule="auto"/>
        <w:rPr>
          <w:u w:val="single"/>
        </w:rPr>
      </w:pPr>
      <w:r w:rsidRPr="006F689F">
        <w:rPr>
          <w:u w:val="single"/>
        </w:rPr>
        <w:t>Slide 8:</w:t>
      </w:r>
    </w:p>
    <w:p w:rsidR="006F689F" w:rsidRDefault="006F689F" w:rsidP="00A32F3A">
      <w:pPr>
        <w:spacing w:after="0" w:line="240" w:lineRule="auto"/>
      </w:pPr>
    </w:p>
    <w:p w:rsidR="00E56F27" w:rsidRPr="00E74126" w:rsidRDefault="00E56F27" w:rsidP="00A32F3A">
      <w:pPr>
        <w:spacing w:after="0" w:line="240" w:lineRule="auto"/>
        <w:rPr>
          <w:b/>
        </w:rPr>
      </w:pPr>
      <w:r w:rsidRPr="00E74126">
        <w:rPr>
          <w:b/>
        </w:rPr>
        <w:t>1115 Highlights</w:t>
      </w:r>
    </w:p>
    <w:p w:rsidR="00E56F27" w:rsidRDefault="00E56F27" w:rsidP="00A32F3A">
      <w:pPr>
        <w:spacing w:after="0" w:line="240" w:lineRule="auto"/>
      </w:pP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Authorizes and describes MassHealth’s new managed care structure and choices for members</w:t>
      </w: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Provides federal match for up to $7.9B over five years for the Safety Net Care Pool (SNCP)</w:t>
      </w: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Expands the number of safety net hospitals from 7 to 15 and authorizes $800M in funding over five years</w:t>
      </w: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 xml:space="preserve">Expands Substance Use Disorder (SUD) treatment services available to all MassHealth members </w:t>
      </w: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Requires eligible members to enroll in a Student Health Insurance Program (SHIP) plan</w:t>
      </w: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Provides federal reimbursement for CommonHealth coverage for eligible members with disabilities over age 65 at higher incomes working at least 40 hours per month (previously state funded)</w:t>
      </w:r>
    </w:p>
    <w:p w:rsidR="00E56F27" w:rsidRPr="00E56F27" w:rsidRDefault="00E56F27" w:rsidP="00984289">
      <w:pPr>
        <w:numPr>
          <w:ilvl w:val="0"/>
          <w:numId w:val="4"/>
        </w:numPr>
        <w:spacing w:after="120" w:line="240" w:lineRule="auto"/>
        <w:ind w:left="1166"/>
        <w:contextualSpacing/>
        <w:rPr>
          <w:rFonts w:eastAsia="Times New Roman" w:cs="Times New Roman"/>
        </w:rPr>
      </w:pPr>
      <w:r w:rsidRPr="00E56F27">
        <w:rPr>
          <w:rFonts w:eastAsiaTheme="minorEastAsia"/>
          <w:color w:val="000000"/>
          <w:kern w:val="24"/>
        </w:rPr>
        <w:t xml:space="preserve">Allows MassHealth to charge higher copay amounts for members in the PCC Plan compared to members in an ACO, MCO or FFS </w:t>
      </w:r>
    </w:p>
    <w:p w:rsidR="00E56F27" w:rsidRDefault="00E56F27" w:rsidP="00A32F3A">
      <w:pPr>
        <w:spacing w:after="0" w:line="240" w:lineRule="auto"/>
      </w:pPr>
    </w:p>
    <w:p w:rsidR="00AD3CC2" w:rsidRDefault="00AD3CC2">
      <w:pPr>
        <w:rPr>
          <w:u w:val="single"/>
        </w:rPr>
      </w:pPr>
      <w:r>
        <w:rPr>
          <w:u w:val="single"/>
        </w:rPr>
        <w:br w:type="page"/>
      </w:r>
    </w:p>
    <w:p w:rsidR="00E56F27" w:rsidRPr="00E56F27" w:rsidRDefault="00E56F27" w:rsidP="00A32F3A">
      <w:pPr>
        <w:spacing w:after="0" w:line="240" w:lineRule="auto"/>
        <w:rPr>
          <w:u w:val="single"/>
        </w:rPr>
      </w:pPr>
      <w:r w:rsidRPr="00E56F27">
        <w:rPr>
          <w:u w:val="single"/>
        </w:rPr>
        <w:lastRenderedPageBreak/>
        <w:t>Slide 9:</w:t>
      </w:r>
    </w:p>
    <w:p w:rsidR="00AD3CC2" w:rsidRDefault="00AD3CC2" w:rsidP="00A32F3A">
      <w:pPr>
        <w:spacing w:after="0" w:line="240" w:lineRule="auto"/>
      </w:pPr>
    </w:p>
    <w:p w:rsidR="00E56F27" w:rsidRPr="00E74126" w:rsidRDefault="004625B1" w:rsidP="00A32F3A">
      <w:pPr>
        <w:spacing w:after="0" w:line="240" w:lineRule="auto"/>
        <w:rPr>
          <w:b/>
        </w:rPr>
      </w:pPr>
      <w:r w:rsidRPr="00E74126">
        <w:rPr>
          <w:b/>
        </w:rPr>
        <w:t>DSRIP Overview</w:t>
      </w:r>
    </w:p>
    <w:p w:rsidR="004625B1" w:rsidRPr="004625B1" w:rsidRDefault="004625B1" w:rsidP="00A32F3A">
      <w:pPr>
        <w:spacing w:after="0" w:line="240" w:lineRule="auto"/>
      </w:pP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Authorizes and describes MassHealth’s new managed care structure and choices for members</w:t>
      </w: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Provides federal match for up to $7.9B over five years for the Safety Net Care Pool (SNCP)</w:t>
      </w: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Expands the number of safety net hospitals from 7 to 15 and authorizes $800M in funding over five years</w:t>
      </w: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 xml:space="preserve">Expands Substance Use Disorder (SUD) treatment services available to all MassHealth members </w:t>
      </w: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Requires eligible members to enroll in a Student Health Insurance Program (SHIP) plan</w:t>
      </w: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Provides federal reimbursement for CommonHealth coverage for eligible members with disabilities over age 65 at higher incomes working at least 40 hours per month (previously state funded)</w:t>
      </w:r>
    </w:p>
    <w:p w:rsidR="004625B1" w:rsidRPr="004625B1" w:rsidRDefault="004625B1" w:rsidP="00984289">
      <w:pPr>
        <w:numPr>
          <w:ilvl w:val="0"/>
          <w:numId w:val="5"/>
        </w:numPr>
        <w:spacing w:after="120" w:line="240" w:lineRule="auto"/>
        <w:ind w:left="1166"/>
        <w:contextualSpacing/>
        <w:rPr>
          <w:rFonts w:eastAsia="Times New Roman" w:cs="Times New Roman"/>
        </w:rPr>
      </w:pPr>
      <w:r w:rsidRPr="004625B1">
        <w:rPr>
          <w:rFonts w:eastAsiaTheme="minorEastAsia"/>
          <w:color w:val="000000"/>
          <w:kern w:val="24"/>
        </w:rPr>
        <w:t xml:space="preserve">Allows MassHealth to charge higher copay amounts for members in the PCC Plan compared to members in an ACO, MCO or FFS </w:t>
      </w:r>
    </w:p>
    <w:p w:rsidR="004625B1" w:rsidRDefault="004625B1" w:rsidP="00A32F3A">
      <w:pPr>
        <w:spacing w:after="0" w:line="240" w:lineRule="auto"/>
      </w:pPr>
    </w:p>
    <w:p w:rsidR="004625B1" w:rsidRDefault="004625B1" w:rsidP="00A32F3A">
      <w:pPr>
        <w:spacing w:after="0" w:line="240" w:lineRule="auto"/>
      </w:pPr>
      <w:r>
        <w:t>It is anticipated that DSRIP Investment Funds will be disbursed as follows:</w:t>
      </w:r>
    </w:p>
    <w:p w:rsidR="004625B1" w:rsidRDefault="004625B1" w:rsidP="00984289">
      <w:pPr>
        <w:pStyle w:val="ListParagraph"/>
        <w:numPr>
          <w:ilvl w:val="0"/>
          <w:numId w:val="6"/>
        </w:numPr>
        <w:spacing w:after="0" w:line="240" w:lineRule="auto"/>
      </w:pPr>
      <w:r>
        <w:t>ACOs (60%)</w:t>
      </w:r>
    </w:p>
    <w:p w:rsidR="00AD3CC2" w:rsidRDefault="00AD3CC2" w:rsidP="00AD3CC2">
      <w:pPr>
        <w:pStyle w:val="ListParagraph"/>
        <w:spacing w:after="0" w:line="240" w:lineRule="auto"/>
        <w:ind w:left="1080"/>
      </w:pPr>
      <w:r>
        <w:t>ACOs include range of providers (e.g., CHCs)</w:t>
      </w:r>
    </w:p>
    <w:p w:rsidR="00AD3CC2" w:rsidRDefault="00AD3CC2" w:rsidP="00AD3CC2">
      <w:pPr>
        <w:pStyle w:val="ListParagraph"/>
        <w:spacing w:after="0" w:line="240" w:lineRule="auto"/>
        <w:ind w:left="1080"/>
      </w:pPr>
      <w:r>
        <w:t>Funding contingent on ACO adoption and partnerships with Community Partners</w:t>
      </w:r>
    </w:p>
    <w:p w:rsidR="00AD3CC2" w:rsidRDefault="00AD3CC2" w:rsidP="00AD3CC2">
      <w:pPr>
        <w:pStyle w:val="ListParagraph"/>
        <w:spacing w:after="0" w:line="240" w:lineRule="auto"/>
        <w:ind w:left="1080"/>
      </w:pPr>
    </w:p>
    <w:p w:rsidR="004625B1" w:rsidRDefault="004625B1" w:rsidP="00984289">
      <w:pPr>
        <w:pStyle w:val="ListParagraph"/>
        <w:numPr>
          <w:ilvl w:val="0"/>
          <w:numId w:val="6"/>
        </w:numPr>
        <w:spacing w:after="0" w:line="240" w:lineRule="auto"/>
      </w:pPr>
      <w:r>
        <w:t>Community Partners (30%)</w:t>
      </w:r>
    </w:p>
    <w:p w:rsidR="00AD3CC2" w:rsidRDefault="00AD3CC2" w:rsidP="00AD3CC2">
      <w:pPr>
        <w:spacing w:after="0" w:line="240" w:lineRule="auto"/>
        <w:ind w:left="1080"/>
      </w:pPr>
      <w:r>
        <w:t>Two types: Behavioral Health (BH), Long Term Services and Supports (LTSS); and Community Service Agencies (CSAs)</w:t>
      </w:r>
    </w:p>
    <w:p w:rsidR="004625B1" w:rsidRDefault="00AD3CC2" w:rsidP="00AD3CC2">
      <w:pPr>
        <w:spacing w:after="0" w:line="240" w:lineRule="auto"/>
        <w:ind w:left="360" w:firstLine="720"/>
      </w:pPr>
      <w:r>
        <w:t>Funding contingent on CP adoption and partnerships with ACOs</w:t>
      </w:r>
    </w:p>
    <w:p w:rsidR="00AD3CC2" w:rsidRDefault="00AD3CC2" w:rsidP="00AD3CC2">
      <w:pPr>
        <w:spacing w:after="0" w:line="240" w:lineRule="auto"/>
        <w:ind w:left="360" w:firstLine="720"/>
      </w:pPr>
    </w:p>
    <w:p w:rsidR="00AD3CC2" w:rsidRDefault="00AD3CC2" w:rsidP="00984289">
      <w:pPr>
        <w:pStyle w:val="ListParagraph"/>
        <w:numPr>
          <w:ilvl w:val="0"/>
          <w:numId w:val="6"/>
        </w:numPr>
        <w:spacing w:after="0" w:line="240" w:lineRule="auto"/>
      </w:pPr>
      <w:r>
        <w:t>Statewide Investments (6%)</w:t>
      </w:r>
    </w:p>
    <w:p w:rsidR="00AD3CC2" w:rsidRDefault="00AD3CC2" w:rsidP="00AD3CC2">
      <w:pPr>
        <w:pStyle w:val="ListParagraph"/>
        <w:spacing w:after="0" w:line="240" w:lineRule="auto"/>
        <w:ind w:left="1080"/>
      </w:pPr>
      <w:r w:rsidRPr="00AD3CC2">
        <w:t>Examples include primary care, workforce, development and training, and technical assistance to ACOs and CPs</w:t>
      </w:r>
    </w:p>
    <w:p w:rsidR="00AD3CC2" w:rsidRDefault="00AD3CC2" w:rsidP="00AD3CC2">
      <w:pPr>
        <w:pStyle w:val="ListParagraph"/>
        <w:spacing w:after="0" w:line="240" w:lineRule="auto"/>
        <w:ind w:left="1080"/>
      </w:pPr>
    </w:p>
    <w:p w:rsidR="00AD3CC2" w:rsidRDefault="00AD3CC2" w:rsidP="00984289">
      <w:pPr>
        <w:pStyle w:val="ListParagraph"/>
        <w:numPr>
          <w:ilvl w:val="0"/>
          <w:numId w:val="6"/>
        </w:numPr>
        <w:spacing w:after="0" w:line="240" w:lineRule="auto"/>
      </w:pPr>
      <w:r>
        <w:t>Implementation /Oversight (4%)</w:t>
      </w:r>
    </w:p>
    <w:p w:rsidR="00AD3CC2" w:rsidRDefault="00AD3CC2" w:rsidP="00AD3CC2">
      <w:pPr>
        <w:pStyle w:val="ListParagraph"/>
        <w:spacing w:after="0" w:line="240" w:lineRule="auto"/>
        <w:ind w:left="1080"/>
      </w:pPr>
      <w:r w:rsidRPr="00AD3CC2">
        <w:t>Small amount of funding will be used for DSRIP operations and implementation, including robust oversight</w:t>
      </w:r>
    </w:p>
    <w:p w:rsidR="00AD3CC2" w:rsidRDefault="00AD3CC2" w:rsidP="00AD3CC2">
      <w:pPr>
        <w:spacing w:after="0" w:line="240" w:lineRule="auto"/>
      </w:pPr>
    </w:p>
    <w:p w:rsidR="007564E6" w:rsidRDefault="007564E6">
      <w:pPr>
        <w:rPr>
          <w:u w:val="single"/>
        </w:rPr>
      </w:pPr>
      <w:r>
        <w:rPr>
          <w:u w:val="single"/>
        </w:rPr>
        <w:br w:type="page"/>
      </w:r>
    </w:p>
    <w:p w:rsidR="00AD3CC2" w:rsidRDefault="00E17856" w:rsidP="00AD3CC2">
      <w:pPr>
        <w:spacing w:after="0" w:line="240" w:lineRule="auto"/>
        <w:rPr>
          <w:u w:val="single"/>
        </w:rPr>
      </w:pPr>
      <w:r>
        <w:rPr>
          <w:u w:val="single"/>
        </w:rPr>
        <w:lastRenderedPageBreak/>
        <w:t>Slide 10</w:t>
      </w:r>
      <w:r w:rsidRPr="00E17856">
        <w:rPr>
          <w:u w:val="single"/>
        </w:rPr>
        <w:t>:</w:t>
      </w:r>
    </w:p>
    <w:p w:rsidR="00E17856" w:rsidRDefault="00E17856" w:rsidP="00AD3CC2">
      <w:pPr>
        <w:spacing w:after="0" w:line="240" w:lineRule="auto"/>
        <w:rPr>
          <w:u w:val="single"/>
        </w:rPr>
      </w:pPr>
    </w:p>
    <w:p w:rsidR="00E17856" w:rsidRPr="00E74126" w:rsidRDefault="007564E6" w:rsidP="00AD3CC2">
      <w:pPr>
        <w:spacing w:after="0" w:line="240" w:lineRule="auto"/>
        <w:rPr>
          <w:b/>
        </w:rPr>
      </w:pPr>
      <w:r w:rsidRPr="00E74126">
        <w:rPr>
          <w:b/>
        </w:rPr>
        <w:t>Funding Streams &amp; Accountability</w:t>
      </w:r>
    </w:p>
    <w:p w:rsidR="007564E6" w:rsidRDefault="007564E6" w:rsidP="00AD3CC2">
      <w:pPr>
        <w:spacing w:after="0" w:line="240" w:lineRule="auto"/>
      </w:pPr>
    </w:p>
    <w:p w:rsidR="007564E6" w:rsidRDefault="007564E6" w:rsidP="00984289">
      <w:pPr>
        <w:pStyle w:val="ListParagraph"/>
        <w:numPr>
          <w:ilvl w:val="0"/>
          <w:numId w:val="7"/>
        </w:numPr>
        <w:spacing w:after="0" w:line="240" w:lineRule="auto"/>
      </w:pPr>
      <w:r>
        <w:t>ACOs - ($1.0B)</w:t>
      </w:r>
    </w:p>
    <w:p w:rsidR="007564E6" w:rsidRDefault="007564E6" w:rsidP="007564E6">
      <w:pPr>
        <w:spacing w:after="0" w:line="240" w:lineRule="auto"/>
        <w:ind w:left="720"/>
      </w:pPr>
    </w:p>
    <w:p w:rsidR="007564E6" w:rsidRDefault="007564E6" w:rsidP="007564E6">
      <w:pPr>
        <w:spacing w:after="0" w:line="240" w:lineRule="auto"/>
        <w:ind w:left="720"/>
      </w:pPr>
      <w:r>
        <w:t>Provider-led organizations that are held responsible for the quality, coordination and total cost of members’ care</w:t>
      </w:r>
    </w:p>
    <w:p w:rsidR="007564E6" w:rsidRDefault="007564E6" w:rsidP="007564E6">
      <w:pPr>
        <w:spacing w:after="0" w:line="240" w:lineRule="auto"/>
        <w:ind w:left="720"/>
      </w:pPr>
    </w:p>
    <w:p w:rsidR="007564E6" w:rsidRDefault="007564E6" w:rsidP="007564E6">
      <w:pPr>
        <w:spacing w:after="0" w:line="240" w:lineRule="auto"/>
        <w:ind w:left="720"/>
      </w:pPr>
      <w:r>
        <w:t xml:space="preserve">Supports ACO investments in primary care providers, infrastructure and capacity building, and expansion of ACO model to safety net providers </w:t>
      </w:r>
    </w:p>
    <w:p w:rsidR="007564E6" w:rsidRDefault="007564E6" w:rsidP="007564E6">
      <w:pPr>
        <w:spacing w:after="0" w:line="240" w:lineRule="auto"/>
        <w:ind w:left="360" w:firstLine="360"/>
      </w:pPr>
    </w:p>
    <w:p w:rsidR="007564E6" w:rsidRDefault="007564E6" w:rsidP="007564E6">
      <w:pPr>
        <w:spacing w:after="0" w:line="240" w:lineRule="auto"/>
        <w:ind w:left="360" w:firstLine="360"/>
      </w:pPr>
      <w:r>
        <w:t>Portion dedicated to reimbursing flexible services to address health-related social needs</w:t>
      </w:r>
    </w:p>
    <w:p w:rsidR="007564E6" w:rsidRDefault="007564E6" w:rsidP="007564E6">
      <w:pPr>
        <w:spacing w:after="0" w:line="240" w:lineRule="auto"/>
      </w:pPr>
    </w:p>
    <w:p w:rsidR="007564E6" w:rsidRDefault="00AC7FCD" w:rsidP="00984289">
      <w:pPr>
        <w:pStyle w:val="ListParagraph"/>
        <w:numPr>
          <w:ilvl w:val="0"/>
          <w:numId w:val="7"/>
        </w:numPr>
        <w:spacing w:after="0" w:line="240" w:lineRule="auto"/>
      </w:pPr>
      <w:r>
        <w:t>Community Partners  (BH &amp; LTSS) and CSAs - ($547M)</w:t>
      </w:r>
    </w:p>
    <w:p w:rsidR="00AA28B1" w:rsidRDefault="00AA28B1" w:rsidP="00AA28B1">
      <w:pPr>
        <w:pStyle w:val="ListParagraph"/>
        <w:spacing w:after="0" w:line="240" w:lineRule="auto"/>
      </w:pPr>
    </w:p>
    <w:p w:rsidR="00AA28B1" w:rsidRDefault="00AA28B1" w:rsidP="00AA28B1">
      <w:pPr>
        <w:pStyle w:val="ListParagraph"/>
        <w:spacing w:after="0" w:line="240" w:lineRule="auto"/>
      </w:pPr>
      <w:r>
        <w:t>Supports BH and LTSS care coordination (e.g., outreach to and actively engage members; identify and facilitate care team)</w:t>
      </w:r>
    </w:p>
    <w:p w:rsidR="00AA28B1" w:rsidRDefault="00AA28B1" w:rsidP="00AA28B1">
      <w:pPr>
        <w:pStyle w:val="ListParagraph"/>
        <w:spacing w:after="0" w:line="240" w:lineRule="auto"/>
      </w:pPr>
    </w:p>
    <w:p w:rsidR="00AA28B1" w:rsidRDefault="00AA28B1" w:rsidP="00AA28B1">
      <w:pPr>
        <w:pStyle w:val="ListParagraph"/>
        <w:spacing w:after="0" w:line="240" w:lineRule="auto"/>
      </w:pPr>
      <w:r>
        <w:t>Supports CP and CSA infrastructure and capacity building (e.g., health information technology; workforce development)</w:t>
      </w:r>
    </w:p>
    <w:p w:rsidR="00AA28B1" w:rsidRDefault="00AA28B1" w:rsidP="00AA28B1">
      <w:pPr>
        <w:pStyle w:val="ListParagraph"/>
        <w:spacing w:after="0" w:line="240" w:lineRule="auto"/>
      </w:pPr>
    </w:p>
    <w:p w:rsidR="00AC7FCD" w:rsidRDefault="00AA28B1" w:rsidP="00AA28B1">
      <w:pPr>
        <w:pStyle w:val="ListParagraph"/>
        <w:spacing w:after="0" w:line="240" w:lineRule="auto"/>
      </w:pPr>
      <w:r>
        <w:t>Directs considerable new funding into community-based organizations</w:t>
      </w:r>
    </w:p>
    <w:p w:rsidR="00AA28B1" w:rsidRDefault="00AA28B1" w:rsidP="00AA28B1">
      <w:pPr>
        <w:pStyle w:val="ListParagraph"/>
        <w:spacing w:after="0" w:line="240" w:lineRule="auto"/>
      </w:pPr>
    </w:p>
    <w:p w:rsidR="00AC7FCD" w:rsidRDefault="00AA28B1" w:rsidP="00984289">
      <w:pPr>
        <w:pStyle w:val="ListParagraph"/>
        <w:numPr>
          <w:ilvl w:val="0"/>
          <w:numId w:val="7"/>
        </w:numPr>
        <w:spacing w:after="0" w:line="240" w:lineRule="auto"/>
      </w:pPr>
      <w:r>
        <w:t>SWI &amp; DSRIP Admin - ($188M)</w:t>
      </w:r>
    </w:p>
    <w:p w:rsidR="00AA28B1" w:rsidRDefault="00AA28B1" w:rsidP="00AA28B1">
      <w:pPr>
        <w:pStyle w:val="ListParagraph"/>
        <w:spacing w:after="0" w:line="240" w:lineRule="auto"/>
      </w:pPr>
    </w:p>
    <w:p w:rsidR="00AA28B1" w:rsidRDefault="00AA28B1" w:rsidP="00AA28B1">
      <w:pPr>
        <w:pStyle w:val="ListParagraph"/>
        <w:spacing w:after="0" w:line="240" w:lineRule="auto"/>
      </w:pPr>
      <w:r>
        <w:t>Allows state to more efficiently scale up statewide infrastructure and workforce capacity</w:t>
      </w:r>
    </w:p>
    <w:p w:rsidR="00AA28B1" w:rsidRDefault="00AA28B1" w:rsidP="00AA28B1">
      <w:pPr>
        <w:pStyle w:val="ListParagraph"/>
        <w:spacing w:after="0" w:line="240" w:lineRule="auto"/>
      </w:pPr>
    </w:p>
    <w:p w:rsidR="00AA28B1" w:rsidRDefault="00AA28B1" w:rsidP="00AA28B1">
      <w:pPr>
        <w:pStyle w:val="ListParagraph"/>
        <w:spacing w:after="0" w:line="240" w:lineRule="auto"/>
      </w:pPr>
      <w:r>
        <w:t>Ensures robust implementation and proper oversight of the DSRIP program</w:t>
      </w:r>
    </w:p>
    <w:p w:rsidR="00AA28B1" w:rsidRDefault="00AA28B1" w:rsidP="00AA28B1">
      <w:pPr>
        <w:spacing w:after="0" w:line="240" w:lineRule="auto"/>
      </w:pPr>
    </w:p>
    <w:p w:rsidR="00AA28B1" w:rsidRDefault="00AA28B1" w:rsidP="00AA28B1">
      <w:pPr>
        <w:spacing w:after="0" w:line="240" w:lineRule="auto"/>
      </w:pPr>
      <w:r>
        <w:t>Accountability</w:t>
      </w:r>
    </w:p>
    <w:p w:rsidR="00AA28B1" w:rsidRDefault="00AA28B1" w:rsidP="00AA28B1">
      <w:pPr>
        <w:spacing w:after="0" w:line="240" w:lineRule="auto"/>
      </w:pPr>
    </w:p>
    <w:p w:rsidR="00AA28B1" w:rsidRDefault="00AA28B1" w:rsidP="00AA28B1">
      <w:pPr>
        <w:spacing w:after="0" w:line="240" w:lineRule="auto"/>
      </w:pPr>
      <w:r>
        <w:t>ACOs &amp; CPs are accountable to State for quality and performance (some funding at risk)</w:t>
      </w:r>
    </w:p>
    <w:p w:rsidR="00AA28B1" w:rsidRDefault="00AA28B1" w:rsidP="00AA28B1">
      <w:pPr>
        <w:spacing w:after="0" w:line="240" w:lineRule="auto"/>
      </w:pPr>
      <w:r>
        <w:t>State is accountable to CMS based on aggregate performance across the State (some funding at risk)</w:t>
      </w:r>
    </w:p>
    <w:p w:rsidR="00AA28B1" w:rsidRDefault="00AA28B1" w:rsidP="00AA28B1">
      <w:pPr>
        <w:spacing w:after="0" w:line="240" w:lineRule="auto"/>
      </w:pPr>
      <w:r>
        <w:t>If State does not achieve performance targets, then State may lose a portion of DSRIP expenditure authority, which may translate into reduced DSRIP payments to providers</w:t>
      </w:r>
    </w:p>
    <w:p w:rsidR="00154C2F" w:rsidRDefault="00154C2F" w:rsidP="00AA28B1">
      <w:pPr>
        <w:spacing w:after="0" w:line="240" w:lineRule="auto"/>
      </w:pPr>
    </w:p>
    <w:p w:rsidR="00AC03AB" w:rsidRDefault="00AC03AB">
      <w:pPr>
        <w:rPr>
          <w:u w:val="single"/>
        </w:rPr>
      </w:pPr>
      <w:r>
        <w:rPr>
          <w:u w:val="single"/>
        </w:rPr>
        <w:br w:type="page"/>
      </w:r>
    </w:p>
    <w:p w:rsidR="00154C2F" w:rsidRPr="00154C2F" w:rsidRDefault="00154C2F" w:rsidP="00AA28B1">
      <w:pPr>
        <w:spacing w:after="0" w:line="240" w:lineRule="auto"/>
        <w:rPr>
          <w:u w:val="single"/>
        </w:rPr>
      </w:pPr>
      <w:r w:rsidRPr="00154C2F">
        <w:rPr>
          <w:u w:val="single"/>
        </w:rPr>
        <w:lastRenderedPageBreak/>
        <w:t>Slide 11:</w:t>
      </w:r>
    </w:p>
    <w:p w:rsidR="00154C2F" w:rsidRDefault="00154C2F" w:rsidP="00AA28B1">
      <w:pPr>
        <w:spacing w:after="0" w:line="240" w:lineRule="auto"/>
      </w:pPr>
    </w:p>
    <w:p w:rsidR="00154C2F" w:rsidRDefault="00AC03AB" w:rsidP="00AA28B1">
      <w:pPr>
        <w:spacing w:after="0" w:line="240" w:lineRule="auto"/>
      </w:pPr>
      <w:r w:rsidRPr="00AC03AB">
        <w:t>Statewide investments (SWIs) will help to efficiently scale up statewide infrastructure and workforce capacity, and provide assistance to ACOs &amp; CPs in succeeding under alternative payment models. Currently $115M is preliminarily allocated across 5 years for the SWIs.</w:t>
      </w:r>
    </w:p>
    <w:p w:rsidR="00AC03AB" w:rsidRDefault="00AC03AB" w:rsidP="00AA28B1">
      <w:pPr>
        <w:spacing w:after="0" w:line="240" w:lineRule="auto"/>
      </w:pPr>
    </w:p>
    <w:p w:rsidR="00AC03AB" w:rsidRDefault="00AC03AB" w:rsidP="00984289">
      <w:pPr>
        <w:pStyle w:val="ListParagraph"/>
        <w:numPr>
          <w:ilvl w:val="0"/>
          <w:numId w:val="8"/>
        </w:numPr>
        <w:spacing w:after="0" w:line="240" w:lineRule="auto"/>
      </w:pPr>
      <w:r w:rsidRPr="00AC03AB">
        <w:t>Student Loan Repayment: program aims to address shortage of providers at community health centers (CHCs) by repaying a portion of a provider’s student loan in exchange for a two year commitment at CHC</w:t>
      </w:r>
    </w:p>
    <w:p w:rsidR="00AC03AB" w:rsidRDefault="00AC03AB" w:rsidP="00984289">
      <w:pPr>
        <w:pStyle w:val="ListParagraph"/>
        <w:numPr>
          <w:ilvl w:val="0"/>
          <w:numId w:val="8"/>
        </w:numPr>
        <w:spacing w:after="0" w:line="240" w:lineRule="auto"/>
      </w:pPr>
      <w:r w:rsidRPr="00AC03AB">
        <w:t>Student Loan Repayment: program aims to address shortage of providers at community health centers (CHCs) by repaying a portion of a provider’s student loan in exchange for a two year commitment at CHC</w:t>
      </w:r>
    </w:p>
    <w:p w:rsidR="00AC03AB" w:rsidRDefault="00D46E16" w:rsidP="00984289">
      <w:pPr>
        <w:pStyle w:val="ListParagraph"/>
        <w:numPr>
          <w:ilvl w:val="0"/>
          <w:numId w:val="8"/>
        </w:numPr>
        <w:spacing w:after="0" w:line="240" w:lineRule="auto"/>
      </w:pPr>
      <w:r w:rsidRPr="00D46E16">
        <w:t>Investment in Primary Care Residency Training: program to help offset the costs of CHC residency slots for both CHCs and hospitals</w:t>
      </w:r>
    </w:p>
    <w:p w:rsidR="00D46E16" w:rsidRDefault="00D46E16" w:rsidP="00984289">
      <w:pPr>
        <w:pStyle w:val="ListParagraph"/>
        <w:numPr>
          <w:ilvl w:val="0"/>
          <w:numId w:val="8"/>
        </w:numPr>
        <w:spacing w:after="0" w:line="240" w:lineRule="auto"/>
      </w:pPr>
      <w:r w:rsidRPr="00D46E16">
        <w:t>Workforce Development Grant Program:  program to support health care workforce development and training to more effectively operate in a new health care system</w:t>
      </w:r>
    </w:p>
    <w:p w:rsidR="00D46E16" w:rsidRDefault="00D46E16" w:rsidP="00984289">
      <w:pPr>
        <w:pStyle w:val="ListParagraph"/>
        <w:numPr>
          <w:ilvl w:val="0"/>
          <w:numId w:val="8"/>
        </w:numPr>
        <w:spacing w:after="0" w:line="240" w:lineRule="auto"/>
      </w:pPr>
      <w:r w:rsidRPr="00D46E16">
        <w:t>Technical Assistance (TA): program to provide TA to ACOs or CPs as they participate in payment and care delivery reform</w:t>
      </w:r>
    </w:p>
    <w:p w:rsidR="00D46E16" w:rsidRDefault="00D46E16" w:rsidP="00984289">
      <w:pPr>
        <w:pStyle w:val="ListParagraph"/>
        <w:numPr>
          <w:ilvl w:val="0"/>
          <w:numId w:val="8"/>
        </w:numPr>
        <w:spacing w:after="0" w:line="240" w:lineRule="auto"/>
      </w:pPr>
      <w:r w:rsidRPr="00D46E16">
        <w:t>Alternative Payment Methods (APM) Prep Fund:  program to support providers that are not yet ready to participate in an ACO, but want to take steps towards APM adoption</w:t>
      </w:r>
    </w:p>
    <w:p w:rsidR="00D46E16" w:rsidRDefault="00D46E16" w:rsidP="00984289">
      <w:pPr>
        <w:pStyle w:val="ListParagraph"/>
        <w:numPr>
          <w:ilvl w:val="0"/>
          <w:numId w:val="8"/>
        </w:numPr>
        <w:spacing w:after="0" w:line="240" w:lineRule="auto"/>
      </w:pPr>
      <w:r w:rsidRPr="00D46E16">
        <w:t>Enhanced Diversionary Behavioral Health Activities: program to support investment in new or enhanced diversionary levels of care that meets the needs of members with behavioral health needs at risk for ED boarding within the least restrictive, most clinically appropriate settings</w:t>
      </w:r>
    </w:p>
    <w:p w:rsidR="00D46E16" w:rsidRDefault="00D46E16" w:rsidP="00984289">
      <w:pPr>
        <w:pStyle w:val="ListParagraph"/>
        <w:numPr>
          <w:ilvl w:val="0"/>
          <w:numId w:val="8"/>
        </w:numPr>
        <w:spacing w:after="0" w:line="240" w:lineRule="auto"/>
      </w:pPr>
      <w:r w:rsidRPr="00D46E16">
        <w:t>Improved accessibility for people w/ disabilities or for whom English is not a primary language: programs to assist providers in delivering necessary equipment and expertise to meet needs of people w/ disabilities or for whom English is not a primary language</w:t>
      </w:r>
    </w:p>
    <w:p w:rsidR="00D46E16" w:rsidRDefault="00D46E16" w:rsidP="00D46E16">
      <w:pPr>
        <w:spacing w:after="0" w:line="240" w:lineRule="auto"/>
      </w:pPr>
    </w:p>
    <w:p w:rsidR="00D46E16" w:rsidRPr="00D46E16" w:rsidRDefault="00D46E16" w:rsidP="00D46E16">
      <w:pPr>
        <w:spacing w:after="0" w:line="240" w:lineRule="auto"/>
        <w:rPr>
          <w:u w:val="single"/>
        </w:rPr>
      </w:pPr>
      <w:r w:rsidRPr="00D46E16">
        <w:rPr>
          <w:u w:val="single"/>
        </w:rPr>
        <w:t>Slide 12:</w:t>
      </w:r>
    </w:p>
    <w:p w:rsidR="00D46E16" w:rsidRDefault="00D46E16" w:rsidP="00D46E16">
      <w:pPr>
        <w:spacing w:after="0" w:line="240" w:lineRule="auto"/>
      </w:pPr>
    </w:p>
    <w:p w:rsidR="00D46E16" w:rsidRPr="00E74126" w:rsidRDefault="00320627" w:rsidP="00D46E16">
      <w:pPr>
        <w:spacing w:after="0" w:line="240" w:lineRule="auto"/>
        <w:rPr>
          <w:b/>
        </w:rPr>
      </w:pPr>
      <w:r w:rsidRPr="00E74126">
        <w:rPr>
          <w:b/>
        </w:rPr>
        <w:t>Flexible Services</w:t>
      </w:r>
    </w:p>
    <w:p w:rsidR="00320627" w:rsidRDefault="00320627" w:rsidP="00D46E16">
      <w:pPr>
        <w:spacing w:after="0" w:line="240" w:lineRule="auto"/>
      </w:pPr>
    </w:p>
    <w:p w:rsidR="00320627" w:rsidRDefault="00320627" w:rsidP="00320627">
      <w:pPr>
        <w:spacing w:after="0" w:line="240" w:lineRule="auto"/>
      </w:pPr>
      <w:r>
        <w:t>ACOs will be able to invest in certain approved community goods/services that address health-related social needs and are not otherwise covered under Massachusetts’ Medicaid benefits</w:t>
      </w:r>
    </w:p>
    <w:p w:rsidR="00320627" w:rsidRDefault="00320627" w:rsidP="00320627">
      <w:pPr>
        <w:spacing w:after="0" w:line="240" w:lineRule="auto"/>
      </w:pPr>
    </w:p>
    <w:p w:rsidR="00320627" w:rsidRDefault="00320627" w:rsidP="00320627">
      <w:pPr>
        <w:spacing w:after="0" w:line="240" w:lineRule="auto"/>
      </w:pPr>
      <w:r>
        <w:t>These “flexible services” will support innovative approaches to addressing the social determinants of health in the following domains:</w:t>
      </w:r>
    </w:p>
    <w:p w:rsidR="00320627" w:rsidRDefault="00320627" w:rsidP="00320627">
      <w:pPr>
        <w:spacing w:after="0" w:line="240" w:lineRule="auto"/>
      </w:pPr>
    </w:p>
    <w:p w:rsidR="00320627" w:rsidRDefault="00320627" w:rsidP="00984289">
      <w:pPr>
        <w:pStyle w:val="ListParagraph"/>
        <w:numPr>
          <w:ilvl w:val="0"/>
          <w:numId w:val="9"/>
        </w:numPr>
        <w:spacing w:after="0" w:line="240" w:lineRule="auto"/>
      </w:pPr>
      <w:r w:rsidRPr="00320627">
        <w:t>Transition services for individuals transitioning from institutional settings into community settings</w:t>
      </w:r>
    </w:p>
    <w:p w:rsidR="00320627" w:rsidRDefault="00320627" w:rsidP="00984289">
      <w:pPr>
        <w:pStyle w:val="ListParagraph"/>
        <w:numPr>
          <w:ilvl w:val="0"/>
          <w:numId w:val="9"/>
        </w:numPr>
        <w:spacing w:after="0" w:line="240" w:lineRule="auto"/>
      </w:pPr>
      <w:r w:rsidRPr="00320627">
        <w:t>Services to maintain a safe and healthy living environment</w:t>
      </w:r>
    </w:p>
    <w:p w:rsidR="00320627" w:rsidRDefault="00320627" w:rsidP="00984289">
      <w:pPr>
        <w:pStyle w:val="ListParagraph"/>
        <w:numPr>
          <w:ilvl w:val="0"/>
          <w:numId w:val="9"/>
        </w:numPr>
        <w:spacing w:after="0" w:line="240" w:lineRule="auto"/>
      </w:pPr>
      <w:r w:rsidRPr="00320627">
        <w:t>Experience of violence support</w:t>
      </w:r>
    </w:p>
    <w:p w:rsidR="00320627" w:rsidRDefault="00320627" w:rsidP="00984289">
      <w:pPr>
        <w:pStyle w:val="ListParagraph"/>
        <w:numPr>
          <w:ilvl w:val="0"/>
          <w:numId w:val="9"/>
        </w:numPr>
        <w:spacing w:after="0" w:line="240" w:lineRule="auto"/>
      </w:pPr>
      <w:r w:rsidRPr="00320627">
        <w:t>Home and Community-Based Services to divert individuals from institutional placements</w:t>
      </w:r>
    </w:p>
    <w:p w:rsidR="00320627" w:rsidRDefault="00320627" w:rsidP="00984289">
      <w:pPr>
        <w:pStyle w:val="ListParagraph"/>
        <w:numPr>
          <w:ilvl w:val="0"/>
          <w:numId w:val="9"/>
        </w:numPr>
        <w:spacing w:after="0" w:line="240" w:lineRule="auto"/>
      </w:pPr>
      <w:r w:rsidRPr="00320627">
        <w:t>Physical activity and nutrition</w:t>
      </w:r>
    </w:p>
    <w:p w:rsidR="00320627" w:rsidRDefault="00320627" w:rsidP="00984289">
      <w:pPr>
        <w:pStyle w:val="ListParagraph"/>
        <w:numPr>
          <w:ilvl w:val="0"/>
          <w:numId w:val="9"/>
        </w:numPr>
        <w:spacing w:after="0" w:line="240" w:lineRule="auto"/>
      </w:pPr>
      <w:r w:rsidRPr="00320627">
        <w:t>Other individual goods and services</w:t>
      </w:r>
    </w:p>
    <w:p w:rsidR="00320627" w:rsidRDefault="00320627" w:rsidP="00320627">
      <w:pPr>
        <w:spacing w:after="0" w:line="240" w:lineRule="auto"/>
      </w:pPr>
    </w:p>
    <w:p w:rsidR="00320627" w:rsidRDefault="00320627">
      <w:r>
        <w:br w:type="page"/>
      </w:r>
    </w:p>
    <w:p w:rsidR="00320627" w:rsidRDefault="00320627" w:rsidP="00320627">
      <w:pPr>
        <w:spacing w:after="0" w:line="240" w:lineRule="auto"/>
      </w:pPr>
      <w:r>
        <w:lastRenderedPageBreak/>
        <w:t>MassHealth and CMS will be refining the details over the coming months, including: activities that are not eligible to receive flexible services funds, eligibility criteria to receive flexible services, service definitions, payment methodologies, and reporting requirements</w:t>
      </w:r>
    </w:p>
    <w:p w:rsidR="00320627" w:rsidRDefault="00320627" w:rsidP="00320627">
      <w:pPr>
        <w:spacing w:after="0" w:line="240" w:lineRule="auto"/>
      </w:pPr>
      <w:r>
        <w:t>Flexible services must be:</w:t>
      </w:r>
    </w:p>
    <w:p w:rsidR="00320627" w:rsidRDefault="00320627" w:rsidP="00320627">
      <w:pPr>
        <w:spacing w:after="0" w:line="240" w:lineRule="auto"/>
      </w:pPr>
    </w:p>
    <w:p w:rsidR="00320627" w:rsidRDefault="00320627" w:rsidP="00320627">
      <w:pPr>
        <w:spacing w:after="0" w:line="240" w:lineRule="auto"/>
      </w:pPr>
      <w:r>
        <w:t>Health-related and not covered benefits under the MassHealth State Plan, 1115 Demonstration Waiver, or a home and community based waiver the member is enrolled in</w:t>
      </w:r>
    </w:p>
    <w:p w:rsidR="00320627" w:rsidRDefault="00320627" w:rsidP="00320627">
      <w:pPr>
        <w:spacing w:after="0" w:line="240" w:lineRule="auto"/>
      </w:pPr>
    </w:p>
    <w:p w:rsidR="00320627" w:rsidRPr="00320627" w:rsidRDefault="00320627" w:rsidP="00320627">
      <w:pPr>
        <w:spacing w:after="0" w:line="240" w:lineRule="auto"/>
        <w:rPr>
          <w:u w:val="single"/>
        </w:rPr>
      </w:pPr>
      <w:r w:rsidRPr="00320627">
        <w:rPr>
          <w:u w:val="single"/>
        </w:rPr>
        <w:t>Slide 13:</w:t>
      </w:r>
    </w:p>
    <w:p w:rsidR="00320627" w:rsidRDefault="00320627" w:rsidP="00320627">
      <w:pPr>
        <w:spacing w:after="0" w:line="240" w:lineRule="auto"/>
      </w:pPr>
    </w:p>
    <w:p w:rsidR="00320627" w:rsidRPr="00E74126" w:rsidRDefault="005650F5" w:rsidP="00320627">
      <w:pPr>
        <w:spacing w:after="0" w:line="240" w:lineRule="auto"/>
        <w:rPr>
          <w:b/>
        </w:rPr>
      </w:pPr>
      <w:r w:rsidRPr="00E74126">
        <w:rPr>
          <w:b/>
        </w:rPr>
        <w:t>MassHealth Managed and Accountable Care Ombudsman</w:t>
      </w:r>
    </w:p>
    <w:p w:rsidR="005650F5" w:rsidRDefault="005650F5" w:rsidP="00320627">
      <w:pPr>
        <w:spacing w:after="0" w:line="240" w:lineRule="auto"/>
      </w:pPr>
    </w:p>
    <w:p w:rsidR="005650F5" w:rsidRDefault="005650F5" w:rsidP="005650F5">
      <w:pPr>
        <w:spacing w:after="0" w:line="240" w:lineRule="auto"/>
      </w:pPr>
      <w:r>
        <w:t>MassHealth plans to procure an independent and neutral entity to provide Ombudsman services to members of the following managed care programs:</w:t>
      </w:r>
    </w:p>
    <w:p w:rsidR="005650F5" w:rsidRDefault="005650F5" w:rsidP="005650F5">
      <w:pPr>
        <w:spacing w:after="0" w:line="240" w:lineRule="auto"/>
      </w:pPr>
      <w:r>
        <w:t>One Care</w:t>
      </w:r>
    </w:p>
    <w:p w:rsidR="005650F5" w:rsidRDefault="005650F5" w:rsidP="005650F5">
      <w:pPr>
        <w:spacing w:after="0" w:line="240" w:lineRule="auto"/>
      </w:pPr>
      <w:r>
        <w:t>Senior Care Organizations (SCO)</w:t>
      </w:r>
    </w:p>
    <w:p w:rsidR="005650F5" w:rsidRDefault="005650F5" w:rsidP="005650F5">
      <w:pPr>
        <w:spacing w:after="0" w:line="240" w:lineRule="auto"/>
      </w:pPr>
      <w:r>
        <w:t>MCOs</w:t>
      </w:r>
    </w:p>
    <w:p w:rsidR="005650F5" w:rsidRDefault="005650F5" w:rsidP="005650F5">
      <w:pPr>
        <w:spacing w:after="0" w:line="240" w:lineRule="auto"/>
      </w:pPr>
      <w:r>
        <w:t>ACOs</w:t>
      </w:r>
    </w:p>
    <w:p w:rsidR="005650F5" w:rsidRDefault="005650F5" w:rsidP="005650F5">
      <w:pPr>
        <w:spacing w:after="0" w:line="240" w:lineRule="auto"/>
      </w:pPr>
      <w:r>
        <w:t>Managed BH Contractor (currently MBHP)</w:t>
      </w:r>
    </w:p>
    <w:p w:rsidR="005650F5" w:rsidRDefault="005650F5" w:rsidP="005650F5">
      <w:pPr>
        <w:spacing w:after="0" w:line="240" w:lineRule="auto"/>
      </w:pPr>
      <w:r>
        <w:t>Program of All-Inclusive Care for the Elderly (PACE)</w:t>
      </w:r>
    </w:p>
    <w:p w:rsidR="005650F5" w:rsidRDefault="005650F5" w:rsidP="005650F5">
      <w:pPr>
        <w:spacing w:after="0" w:line="240" w:lineRule="auto"/>
      </w:pPr>
    </w:p>
    <w:p w:rsidR="005650F5" w:rsidRDefault="005650F5" w:rsidP="005650F5">
      <w:pPr>
        <w:spacing w:after="0" w:line="240" w:lineRule="auto"/>
      </w:pPr>
      <w:r>
        <w:t>The role of the Ombudsman is to:</w:t>
      </w:r>
    </w:p>
    <w:p w:rsidR="005650F5" w:rsidRDefault="005650F5" w:rsidP="005650F5">
      <w:pPr>
        <w:spacing w:after="0" w:line="240" w:lineRule="auto"/>
      </w:pPr>
    </w:p>
    <w:p w:rsidR="005650F5" w:rsidRDefault="005650F5" w:rsidP="005650F5">
      <w:pPr>
        <w:spacing w:after="0" w:line="240" w:lineRule="auto"/>
      </w:pPr>
      <w:r>
        <w:t>Assist members in the above programs with conflicts and concerns related to enrollment or use of benefits and</w:t>
      </w:r>
    </w:p>
    <w:p w:rsidR="005650F5" w:rsidRDefault="005650F5" w:rsidP="005650F5">
      <w:pPr>
        <w:spacing w:after="0" w:line="240" w:lineRule="auto"/>
      </w:pPr>
    </w:p>
    <w:p w:rsidR="005650F5" w:rsidRDefault="005650F5" w:rsidP="005650F5">
      <w:pPr>
        <w:spacing w:after="0" w:line="240" w:lineRule="auto"/>
      </w:pPr>
      <w:r>
        <w:t>Address system wide issues to help MassHealth improve services</w:t>
      </w:r>
    </w:p>
    <w:p w:rsidR="005650F5" w:rsidRDefault="005650F5" w:rsidP="005650F5">
      <w:pPr>
        <w:spacing w:after="0" w:line="240" w:lineRule="auto"/>
      </w:pPr>
    </w:p>
    <w:p w:rsidR="005650F5" w:rsidRDefault="005650F5" w:rsidP="005650F5">
      <w:pPr>
        <w:spacing w:after="0" w:line="240" w:lineRule="auto"/>
      </w:pPr>
      <w:r>
        <w:t>Ombudsman services are expected to be funded through DSRIP for all programs with the exception of One Care, which is anticipated to be funded through an Administration for Community Living (ACL) grant.</w:t>
      </w:r>
    </w:p>
    <w:p w:rsidR="005650F5" w:rsidRDefault="005650F5" w:rsidP="005650F5">
      <w:pPr>
        <w:spacing w:after="0" w:line="240" w:lineRule="auto"/>
      </w:pPr>
    </w:p>
    <w:p w:rsidR="005650F5" w:rsidRDefault="005650F5" w:rsidP="005650F5">
      <w:pPr>
        <w:spacing w:after="0" w:line="240" w:lineRule="auto"/>
      </w:pPr>
      <w:r>
        <w:t>Ombudsman services are expected to begin for each program as follows:</w:t>
      </w:r>
    </w:p>
    <w:p w:rsidR="005650F5" w:rsidRDefault="005650F5" w:rsidP="005650F5">
      <w:pPr>
        <w:spacing w:after="0" w:line="240" w:lineRule="auto"/>
      </w:pPr>
      <w:r>
        <w:t>July 2017: One Care (new contract) and SCO</w:t>
      </w:r>
    </w:p>
    <w:p w:rsidR="005650F5" w:rsidRDefault="005650F5" w:rsidP="005650F5">
      <w:pPr>
        <w:spacing w:after="0" w:line="240" w:lineRule="auto"/>
      </w:pPr>
      <w:r>
        <w:t>September 2017: MCOs, ACOs, and MBHP</w:t>
      </w:r>
    </w:p>
    <w:p w:rsidR="005650F5" w:rsidRDefault="005650F5" w:rsidP="005650F5">
      <w:pPr>
        <w:spacing w:after="0" w:line="240" w:lineRule="auto"/>
      </w:pPr>
      <w:r>
        <w:t>July 2018: PACE</w:t>
      </w:r>
    </w:p>
    <w:p w:rsidR="005650F5" w:rsidRDefault="005650F5" w:rsidP="005650F5">
      <w:pPr>
        <w:spacing w:after="0" w:line="240" w:lineRule="auto"/>
      </w:pPr>
    </w:p>
    <w:p w:rsidR="005650F5" w:rsidRPr="005650F5" w:rsidRDefault="005650F5" w:rsidP="005650F5">
      <w:pPr>
        <w:spacing w:after="0" w:line="240" w:lineRule="auto"/>
        <w:rPr>
          <w:u w:val="single"/>
        </w:rPr>
      </w:pPr>
      <w:r w:rsidRPr="005650F5">
        <w:rPr>
          <w:u w:val="single"/>
        </w:rPr>
        <w:t>Slide 14:</w:t>
      </w:r>
    </w:p>
    <w:p w:rsidR="00901C74" w:rsidRDefault="00901C74" w:rsidP="005650F5">
      <w:pPr>
        <w:spacing w:after="0" w:line="240" w:lineRule="auto"/>
      </w:pPr>
    </w:p>
    <w:p w:rsidR="005650F5" w:rsidRPr="00E74126" w:rsidRDefault="00901C74" w:rsidP="005650F5">
      <w:pPr>
        <w:spacing w:after="0" w:line="240" w:lineRule="auto"/>
        <w:rPr>
          <w:b/>
        </w:rPr>
      </w:pPr>
      <w:r w:rsidRPr="00E74126">
        <w:rPr>
          <w:b/>
        </w:rPr>
        <w:t>Cost-Sharing Policy Updates</w:t>
      </w:r>
    </w:p>
    <w:p w:rsidR="00901C74" w:rsidRDefault="00901C74" w:rsidP="005650F5">
      <w:pPr>
        <w:spacing w:after="0" w:line="240" w:lineRule="auto"/>
      </w:pPr>
    </w:p>
    <w:p w:rsidR="009E4D0D" w:rsidRPr="00901C74" w:rsidRDefault="00E74126" w:rsidP="00984289">
      <w:pPr>
        <w:numPr>
          <w:ilvl w:val="0"/>
          <w:numId w:val="10"/>
        </w:numPr>
        <w:spacing w:after="0" w:line="240" w:lineRule="auto"/>
      </w:pPr>
      <w:r w:rsidRPr="00901C74">
        <w:rPr>
          <w:b/>
          <w:bCs/>
        </w:rPr>
        <w:t>New cost-sharing schedule will not exceed 5% of family income</w:t>
      </w:r>
    </w:p>
    <w:p w:rsidR="009E4D0D" w:rsidRPr="00901C74" w:rsidRDefault="00E74126" w:rsidP="00984289">
      <w:pPr>
        <w:numPr>
          <w:ilvl w:val="1"/>
          <w:numId w:val="10"/>
        </w:numPr>
        <w:spacing w:after="0" w:line="240" w:lineRule="auto"/>
      </w:pPr>
      <w:r w:rsidRPr="00901C74">
        <w:t xml:space="preserve">Premiums will be based on 3% of income for eligible members &gt;150% FPL, prorated by family or household </w:t>
      </w:r>
    </w:p>
    <w:p w:rsidR="009E4D0D" w:rsidRPr="00901C74" w:rsidRDefault="00E74126" w:rsidP="00984289">
      <w:pPr>
        <w:numPr>
          <w:ilvl w:val="1"/>
          <w:numId w:val="10"/>
        </w:numPr>
        <w:spacing w:after="0" w:line="240" w:lineRule="auto"/>
      </w:pPr>
      <w:r w:rsidRPr="00901C74">
        <w:t>Copays will be limited to 2% of income for non-exempt adult members</w:t>
      </w:r>
    </w:p>
    <w:p w:rsidR="009E4D0D" w:rsidRPr="00901C74" w:rsidRDefault="00E74126" w:rsidP="00984289">
      <w:pPr>
        <w:numPr>
          <w:ilvl w:val="1"/>
          <w:numId w:val="10"/>
        </w:numPr>
        <w:spacing w:after="0" w:line="240" w:lineRule="auto"/>
      </w:pPr>
      <w:r w:rsidRPr="00901C74">
        <w:t xml:space="preserve">Copays will be </w:t>
      </w:r>
      <w:r w:rsidRPr="00901C74">
        <w:rPr>
          <w:u w:val="single"/>
        </w:rPr>
        <w:t>eliminated</w:t>
      </w:r>
      <w:r w:rsidRPr="00901C74">
        <w:t xml:space="preserve"> for members at or under 50% FPL (~60% of membership)</w:t>
      </w:r>
    </w:p>
    <w:p w:rsidR="009E4D0D" w:rsidRPr="00901C74" w:rsidRDefault="00E74126" w:rsidP="00984289">
      <w:pPr>
        <w:numPr>
          <w:ilvl w:val="1"/>
          <w:numId w:val="10"/>
        </w:numPr>
        <w:spacing w:after="0" w:line="240" w:lineRule="auto"/>
      </w:pPr>
      <w:r w:rsidRPr="00901C74">
        <w:rPr>
          <w:b/>
          <w:bCs/>
        </w:rPr>
        <w:t>Copays will be charged on the following:</w:t>
      </w:r>
    </w:p>
    <w:p w:rsidR="009E4D0D" w:rsidRPr="00901C74" w:rsidRDefault="00E74126" w:rsidP="00984289">
      <w:pPr>
        <w:numPr>
          <w:ilvl w:val="1"/>
          <w:numId w:val="10"/>
        </w:numPr>
        <w:spacing w:after="0" w:line="240" w:lineRule="auto"/>
      </w:pPr>
      <w:r w:rsidRPr="00901C74">
        <w:t xml:space="preserve">Pharmacy services and inpatient acute hospital services </w:t>
      </w:r>
      <w:r w:rsidRPr="00901C74">
        <w:rPr>
          <w:i/>
          <w:iCs/>
        </w:rPr>
        <w:t>(currently have copays)</w:t>
      </w:r>
    </w:p>
    <w:p w:rsidR="009E4D0D" w:rsidRPr="00901C74" w:rsidRDefault="00E74126" w:rsidP="00984289">
      <w:pPr>
        <w:numPr>
          <w:ilvl w:val="1"/>
          <w:numId w:val="10"/>
        </w:numPr>
        <w:spacing w:after="0" w:line="240" w:lineRule="auto"/>
      </w:pPr>
      <w:r w:rsidRPr="00901C74">
        <w:lastRenderedPageBreak/>
        <w:t>Therapies: physical therapy, occupational therapy, speech therapy</w:t>
      </w:r>
    </w:p>
    <w:p w:rsidR="009E4D0D" w:rsidRPr="00901C74" w:rsidRDefault="00E74126" w:rsidP="00984289">
      <w:pPr>
        <w:numPr>
          <w:ilvl w:val="1"/>
          <w:numId w:val="10"/>
        </w:numPr>
        <w:spacing w:after="0" w:line="240" w:lineRule="auto"/>
      </w:pPr>
      <w:r w:rsidRPr="00901C74">
        <w:t>Durable medical equipment – non-recurring items only</w:t>
      </w:r>
    </w:p>
    <w:p w:rsidR="009E4D0D" w:rsidRPr="00901C74" w:rsidRDefault="00E74126" w:rsidP="00984289">
      <w:pPr>
        <w:numPr>
          <w:ilvl w:val="1"/>
          <w:numId w:val="10"/>
        </w:numPr>
        <w:spacing w:after="0" w:line="240" w:lineRule="auto"/>
      </w:pPr>
      <w:r w:rsidRPr="00901C74">
        <w:t>Orthotics</w:t>
      </w:r>
    </w:p>
    <w:p w:rsidR="009E4D0D" w:rsidRPr="00901C74" w:rsidRDefault="00E74126" w:rsidP="00984289">
      <w:pPr>
        <w:numPr>
          <w:ilvl w:val="1"/>
          <w:numId w:val="10"/>
        </w:numPr>
        <w:spacing w:after="0" w:line="240" w:lineRule="auto"/>
      </w:pPr>
      <w:r w:rsidRPr="00901C74">
        <w:t>Imaging: CT scans, PET scans, and MRIs</w:t>
      </w:r>
    </w:p>
    <w:p w:rsidR="009E4D0D" w:rsidRPr="00901C74" w:rsidRDefault="00E74126" w:rsidP="00984289">
      <w:pPr>
        <w:numPr>
          <w:ilvl w:val="1"/>
          <w:numId w:val="10"/>
        </w:numPr>
        <w:spacing w:after="0" w:line="240" w:lineRule="auto"/>
      </w:pPr>
      <w:r w:rsidRPr="00901C74">
        <w:t>Specialist visits, except behavioral health</w:t>
      </w:r>
    </w:p>
    <w:p w:rsidR="009E4D0D" w:rsidRPr="00901C74" w:rsidRDefault="00E74126" w:rsidP="00984289">
      <w:pPr>
        <w:numPr>
          <w:ilvl w:val="1"/>
          <w:numId w:val="10"/>
        </w:numPr>
        <w:spacing w:after="0" w:line="240" w:lineRule="auto"/>
      </w:pPr>
      <w:r w:rsidRPr="00901C74">
        <w:t>Chiropractic services</w:t>
      </w:r>
    </w:p>
    <w:p w:rsidR="009E4D0D" w:rsidRDefault="00E74126" w:rsidP="00984289">
      <w:pPr>
        <w:numPr>
          <w:ilvl w:val="1"/>
          <w:numId w:val="10"/>
        </w:numPr>
        <w:spacing w:after="0" w:line="240" w:lineRule="auto"/>
      </w:pPr>
      <w:r w:rsidRPr="00901C74">
        <w:t>Non-emergency use of the Emergency Department</w:t>
      </w:r>
    </w:p>
    <w:p w:rsidR="00901C74" w:rsidRPr="00901C74" w:rsidRDefault="00901C74" w:rsidP="00901C74">
      <w:pPr>
        <w:spacing w:after="0" w:line="240" w:lineRule="auto"/>
        <w:ind w:left="1440"/>
      </w:pPr>
    </w:p>
    <w:p w:rsidR="009E4D0D" w:rsidRPr="00901C74" w:rsidRDefault="00E74126" w:rsidP="00984289">
      <w:pPr>
        <w:numPr>
          <w:ilvl w:val="0"/>
          <w:numId w:val="10"/>
        </w:numPr>
        <w:spacing w:after="0" w:line="240" w:lineRule="auto"/>
      </w:pPr>
      <w:r w:rsidRPr="00901C74">
        <w:rPr>
          <w:b/>
          <w:bCs/>
        </w:rPr>
        <w:t>Copay rules:</w:t>
      </w:r>
    </w:p>
    <w:p w:rsidR="009E4D0D" w:rsidRPr="00901C74" w:rsidRDefault="00E74126" w:rsidP="00984289">
      <w:pPr>
        <w:numPr>
          <w:ilvl w:val="1"/>
          <w:numId w:val="10"/>
        </w:numPr>
        <w:spacing w:after="0" w:line="240" w:lineRule="auto"/>
      </w:pPr>
      <w:r w:rsidRPr="00901C74">
        <w:t>Copays for most services will be higher ($4) in the PCC Plan compared to ACOs, MCOs, and FFS ($2)</w:t>
      </w:r>
    </w:p>
    <w:p w:rsidR="009E4D0D" w:rsidRPr="00901C74" w:rsidRDefault="00E74126" w:rsidP="00984289">
      <w:pPr>
        <w:numPr>
          <w:ilvl w:val="1"/>
          <w:numId w:val="10"/>
        </w:numPr>
        <w:spacing w:after="0" w:line="240" w:lineRule="auto"/>
      </w:pPr>
      <w:r w:rsidRPr="00901C74">
        <w:t>$5 for non-emergency ED use and inpatient acute hospital services for all members</w:t>
      </w:r>
    </w:p>
    <w:p w:rsidR="009E4D0D" w:rsidRPr="00901C74" w:rsidRDefault="00E74126" w:rsidP="00984289">
      <w:pPr>
        <w:numPr>
          <w:ilvl w:val="1"/>
          <w:numId w:val="10"/>
        </w:numPr>
        <w:spacing w:after="0" w:line="240" w:lineRule="auto"/>
      </w:pPr>
      <w:r w:rsidRPr="00901C74">
        <w:t xml:space="preserve">$1 for generic pharmacy drugs to treat diabetes, hypertension, or cholesterol </w:t>
      </w:r>
      <w:r w:rsidRPr="00901C74">
        <w:rPr>
          <w:i/>
          <w:iCs/>
        </w:rPr>
        <w:t>(same as today)</w:t>
      </w:r>
    </w:p>
    <w:p w:rsidR="009E4D0D" w:rsidRDefault="00E74126" w:rsidP="00984289">
      <w:pPr>
        <w:numPr>
          <w:ilvl w:val="1"/>
          <w:numId w:val="10"/>
        </w:numPr>
        <w:spacing w:after="0" w:line="240" w:lineRule="auto"/>
      </w:pPr>
      <w:r w:rsidRPr="00901C74">
        <w:t xml:space="preserve">Pharmacy copays will be </w:t>
      </w:r>
      <w:r w:rsidRPr="00901C74">
        <w:rPr>
          <w:u w:val="single"/>
        </w:rPr>
        <w:t>eliminated</w:t>
      </w:r>
      <w:r w:rsidRPr="00901C74">
        <w:t xml:space="preserve"> for substance use/overdose treatment and tobacco cessation, aspirin, and statins</w:t>
      </w:r>
    </w:p>
    <w:p w:rsidR="00901C74" w:rsidRPr="00901C74" w:rsidRDefault="00901C74" w:rsidP="00901C74">
      <w:pPr>
        <w:spacing w:after="0" w:line="240" w:lineRule="auto"/>
        <w:ind w:left="1440"/>
      </w:pPr>
    </w:p>
    <w:p w:rsidR="009E4D0D" w:rsidRPr="00901C74" w:rsidRDefault="00E74126" w:rsidP="00984289">
      <w:pPr>
        <w:numPr>
          <w:ilvl w:val="0"/>
          <w:numId w:val="10"/>
        </w:numPr>
        <w:spacing w:after="0" w:line="240" w:lineRule="auto"/>
      </w:pPr>
      <w:r w:rsidRPr="00901C74">
        <w:rPr>
          <w:b/>
          <w:bCs/>
        </w:rPr>
        <w:t>Implementation expected Summer 2018</w:t>
      </w:r>
    </w:p>
    <w:p w:rsidR="00901C74" w:rsidRPr="00901C74" w:rsidRDefault="00901C74" w:rsidP="00901C74">
      <w:pPr>
        <w:spacing w:after="0" w:line="240" w:lineRule="auto"/>
        <w:ind w:left="720"/>
      </w:pPr>
    </w:p>
    <w:p w:rsidR="009E4D0D" w:rsidRPr="00901C74" w:rsidRDefault="00E74126" w:rsidP="00984289">
      <w:pPr>
        <w:numPr>
          <w:ilvl w:val="0"/>
          <w:numId w:val="10"/>
        </w:numPr>
        <w:spacing w:after="0" w:line="240" w:lineRule="auto"/>
      </w:pPr>
      <w:r w:rsidRPr="00901C74">
        <w:rPr>
          <w:b/>
          <w:bCs/>
        </w:rPr>
        <w:t>Public Process:</w:t>
      </w:r>
    </w:p>
    <w:p w:rsidR="009E4D0D" w:rsidRPr="00901C74" w:rsidRDefault="00E74126" w:rsidP="00984289">
      <w:pPr>
        <w:numPr>
          <w:ilvl w:val="1"/>
          <w:numId w:val="10"/>
        </w:numPr>
        <w:spacing w:after="0" w:line="240" w:lineRule="auto"/>
      </w:pPr>
      <w:r w:rsidRPr="00901C74">
        <w:t>MassHealth will provide detailed updates to advocates closer to implementation</w:t>
      </w:r>
    </w:p>
    <w:p w:rsidR="009E4D0D" w:rsidRPr="00901C74" w:rsidRDefault="00E74126" w:rsidP="00984289">
      <w:pPr>
        <w:numPr>
          <w:ilvl w:val="1"/>
          <w:numId w:val="10"/>
        </w:numPr>
        <w:spacing w:after="0" w:line="240" w:lineRule="auto"/>
      </w:pPr>
      <w:r w:rsidRPr="00901C74">
        <w:t>Changes will be proposed through regulation updates; full public comment process</w:t>
      </w:r>
    </w:p>
    <w:p w:rsidR="00901C74" w:rsidRDefault="00901C74" w:rsidP="005650F5">
      <w:pPr>
        <w:spacing w:after="0" w:line="240" w:lineRule="auto"/>
      </w:pPr>
    </w:p>
    <w:p w:rsidR="00C417BC" w:rsidRPr="00C417BC" w:rsidRDefault="00C417BC" w:rsidP="005650F5">
      <w:pPr>
        <w:spacing w:after="0" w:line="240" w:lineRule="auto"/>
        <w:rPr>
          <w:u w:val="single"/>
        </w:rPr>
      </w:pPr>
      <w:r w:rsidRPr="00C417BC">
        <w:rPr>
          <w:u w:val="single"/>
        </w:rPr>
        <w:t>Slide 15:</w:t>
      </w:r>
    </w:p>
    <w:p w:rsidR="00C417BC" w:rsidRDefault="00C417BC" w:rsidP="005650F5">
      <w:pPr>
        <w:spacing w:after="0" w:line="240" w:lineRule="auto"/>
      </w:pPr>
    </w:p>
    <w:p w:rsidR="00C417BC" w:rsidRPr="00E74126" w:rsidRDefault="00AF0635" w:rsidP="005650F5">
      <w:pPr>
        <w:spacing w:after="0" w:line="240" w:lineRule="auto"/>
        <w:rPr>
          <w:b/>
        </w:rPr>
      </w:pPr>
      <w:r w:rsidRPr="00E74126">
        <w:rPr>
          <w:b/>
        </w:rPr>
        <w:t>Discussion</w:t>
      </w:r>
    </w:p>
    <w:p w:rsidR="00AF0635" w:rsidRDefault="00AF0635" w:rsidP="005650F5">
      <w:pPr>
        <w:spacing w:after="0" w:line="240" w:lineRule="auto"/>
      </w:pPr>
    </w:p>
    <w:p w:rsidR="00AF0635" w:rsidRDefault="00AF0635" w:rsidP="005650F5">
      <w:pPr>
        <w:spacing w:after="0" w:line="240" w:lineRule="auto"/>
        <w:rPr>
          <w:u w:val="single"/>
        </w:rPr>
      </w:pPr>
      <w:r w:rsidRPr="00AF0635">
        <w:rPr>
          <w:u w:val="single"/>
        </w:rPr>
        <w:t>Slide 16:</w:t>
      </w:r>
    </w:p>
    <w:p w:rsidR="00AF0635" w:rsidRPr="00AF0635" w:rsidRDefault="00AF0635" w:rsidP="005650F5">
      <w:pPr>
        <w:spacing w:after="0" w:line="240" w:lineRule="auto"/>
        <w:rPr>
          <w:u w:val="single"/>
        </w:rPr>
      </w:pPr>
    </w:p>
    <w:p w:rsidR="00AF0635" w:rsidRDefault="00AF0635" w:rsidP="005650F5">
      <w:pPr>
        <w:spacing w:after="0" w:line="240" w:lineRule="auto"/>
        <w:rPr>
          <w:b/>
          <w:bCs/>
        </w:rPr>
      </w:pPr>
      <w:r w:rsidRPr="00AF0635">
        <w:rPr>
          <w:b/>
          <w:bCs/>
        </w:rPr>
        <w:t>ACO Pilot</w:t>
      </w:r>
    </w:p>
    <w:p w:rsidR="00AF0635" w:rsidRDefault="00AF0635" w:rsidP="005650F5">
      <w:pPr>
        <w:spacing w:after="0" w:line="240" w:lineRule="auto"/>
        <w:rPr>
          <w:b/>
          <w:bCs/>
        </w:rPr>
      </w:pPr>
    </w:p>
    <w:p w:rsidR="009E4D0D" w:rsidRPr="00AF0635" w:rsidRDefault="00E74126" w:rsidP="00984289">
      <w:pPr>
        <w:numPr>
          <w:ilvl w:val="0"/>
          <w:numId w:val="11"/>
        </w:numPr>
        <w:spacing w:after="0" w:line="240" w:lineRule="auto"/>
      </w:pPr>
      <w:r w:rsidRPr="00AF0635">
        <w:t xml:space="preserve">MassHealth Pilot ACO started in December 2016 with the following organizations: </w:t>
      </w:r>
    </w:p>
    <w:p w:rsidR="009E4D0D" w:rsidRPr="00AF0635" w:rsidRDefault="00E74126" w:rsidP="00984289">
      <w:pPr>
        <w:numPr>
          <w:ilvl w:val="1"/>
          <w:numId w:val="11"/>
        </w:numPr>
        <w:spacing w:after="0" w:line="240" w:lineRule="auto"/>
      </w:pPr>
      <w:r w:rsidRPr="00AF0635">
        <w:t>Boston Accountable Care Organization</w:t>
      </w:r>
    </w:p>
    <w:p w:rsidR="009E4D0D" w:rsidRPr="00AF0635" w:rsidRDefault="00E74126" w:rsidP="00984289">
      <w:pPr>
        <w:numPr>
          <w:ilvl w:val="1"/>
          <w:numId w:val="11"/>
        </w:numPr>
        <w:spacing w:after="0" w:line="240" w:lineRule="auto"/>
      </w:pPr>
      <w:r w:rsidRPr="00AF0635">
        <w:t>Community Care Cooperative</w:t>
      </w:r>
    </w:p>
    <w:p w:rsidR="009E4D0D" w:rsidRPr="00AF0635" w:rsidRDefault="00E74126" w:rsidP="00984289">
      <w:pPr>
        <w:numPr>
          <w:ilvl w:val="1"/>
          <w:numId w:val="11"/>
        </w:numPr>
        <w:spacing w:after="0" w:line="240" w:lineRule="auto"/>
      </w:pPr>
      <w:r w:rsidRPr="00AF0635">
        <w:t>UMass Memorial Healthcare, Inc.</w:t>
      </w:r>
    </w:p>
    <w:p w:rsidR="009E4D0D" w:rsidRPr="00AF0635" w:rsidRDefault="00E74126" w:rsidP="00984289">
      <w:pPr>
        <w:numPr>
          <w:ilvl w:val="1"/>
          <w:numId w:val="11"/>
        </w:numPr>
        <w:spacing w:after="0" w:line="240" w:lineRule="auto"/>
      </w:pPr>
      <w:r w:rsidRPr="00AF0635">
        <w:t>Partners Healthcare Accountable Care Organization</w:t>
      </w:r>
    </w:p>
    <w:p w:rsidR="009E4D0D" w:rsidRPr="00AF0635" w:rsidRDefault="00E74126" w:rsidP="00984289">
      <w:pPr>
        <w:numPr>
          <w:ilvl w:val="1"/>
          <w:numId w:val="11"/>
        </w:numPr>
        <w:spacing w:after="0" w:line="240" w:lineRule="auto"/>
      </w:pPr>
      <w:r w:rsidRPr="00AF0635">
        <w:t>Children’s Hospital Integrated Care Organization</w:t>
      </w:r>
    </w:p>
    <w:p w:rsidR="009E4D0D" w:rsidRPr="00AF0635" w:rsidRDefault="00E74126" w:rsidP="00984289">
      <w:pPr>
        <w:numPr>
          <w:ilvl w:val="1"/>
          <w:numId w:val="11"/>
        </w:numPr>
        <w:spacing w:after="0" w:line="240" w:lineRule="auto"/>
      </w:pPr>
      <w:r w:rsidRPr="00AF0635">
        <w:t xml:space="preserve">Steward Medicaid Care Network </w:t>
      </w:r>
    </w:p>
    <w:p w:rsidR="009E4D0D" w:rsidRPr="00AF0635" w:rsidRDefault="00E74126" w:rsidP="00984289">
      <w:pPr>
        <w:numPr>
          <w:ilvl w:val="0"/>
          <w:numId w:val="11"/>
        </w:numPr>
        <w:spacing w:after="0" w:line="240" w:lineRule="auto"/>
      </w:pPr>
      <w:r w:rsidRPr="00AF0635">
        <w:t>Contracted Pilot ACOs identified all PCPs in their organization, as well as any providers in their “referral circle.”  Members do not need a PCC referral to see providers in the Pilot ACO’s referral circle.</w:t>
      </w:r>
    </w:p>
    <w:p w:rsidR="009E4D0D" w:rsidRPr="00AF0635" w:rsidRDefault="00E74126" w:rsidP="00984289">
      <w:pPr>
        <w:numPr>
          <w:ilvl w:val="0"/>
          <w:numId w:val="11"/>
        </w:numPr>
        <w:spacing w:after="0" w:line="240" w:lineRule="auto"/>
      </w:pPr>
      <w:r w:rsidRPr="00AF0635">
        <w:t>The ACO Pilot is currently serving approximately 153K members</w:t>
      </w:r>
    </w:p>
    <w:p w:rsidR="00AF0635" w:rsidRPr="00AF0635" w:rsidRDefault="00AF0635" w:rsidP="005650F5">
      <w:pPr>
        <w:spacing w:after="0" w:line="240" w:lineRule="auto"/>
        <w:rPr>
          <w:u w:val="single"/>
        </w:rPr>
      </w:pPr>
    </w:p>
    <w:p w:rsidR="00BD5A0B" w:rsidRDefault="00BD5A0B">
      <w:pPr>
        <w:rPr>
          <w:u w:val="single"/>
        </w:rPr>
      </w:pPr>
      <w:r>
        <w:rPr>
          <w:u w:val="single"/>
        </w:rPr>
        <w:br w:type="page"/>
      </w:r>
    </w:p>
    <w:p w:rsidR="00AF0635" w:rsidRPr="00AF0635" w:rsidRDefault="00AF0635" w:rsidP="005650F5">
      <w:pPr>
        <w:spacing w:after="0" w:line="240" w:lineRule="auto"/>
        <w:rPr>
          <w:u w:val="single"/>
        </w:rPr>
      </w:pPr>
      <w:r w:rsidRPr="00AF0635">
        <w:rPr>
          <w:u w:val="single"/>
        </w:rPr>
        <w:lastRenderedPageBreak/>
        <w:t>Slide 17:</w:t>
      </w:r>
    </w:p>
    <w:p w:rsidR="00AF0635" w:rsidRDefault="00AF0635" w:rsidP="005650F5">
      <w:pPr>
        <w:spacing w:after="0" w:line="240" w:lineRule="auto"/>
      </w:pPr>
    </w:p>
    <w:p w:rsidR="00AF0635" w:rsidRPr="00E74126" w:rsidRDefault="00BD5A0B" w:rsidP="005650F5">
      <w:pPr>
        <w:spacing w:after="0" w:line="240" w:lineRule="auto"/>
        <w:rPr>
          <w:b/>
        </w:rPr>
      </w:pPr>
      <w:r w:rsidRPr="00E74126">
        <w:rPr>
          <w:b/>
        </w:rPr>
        <w:t>Accountable Care Organization (ACO) Procurement</w:t>
      </w:r>
    </w:p>
    <w:p w:rsidR="00BD5A0B" w:rsidRDefault="00BD5A0B" w:rsidP="005650F5">
      <w:pPr>
        <w:spacing w:after="0" w:line="240" w:lineRule="auto"/>
      </w:pPr>
    </w:p>
    <w:p w:rsidR="00BD5A0B" w:rsidRDefault="00BD5A0B" w:rsidP="00BD5A0B">
      <w:pPr>
        <w:spacing w:after="0" w:line="240" w:lineRule="auto"/>
      </w:pPr>
      <w:r w:rsidRPr="00BD5A0B">
        <w:t xml:space="preserve">The 1115 Demonstration Waiver supports MassHealth’s implementation of ACOs. Specifically, MassHealth is authorized to move forward with implementation of the three ACO models in </w:t>
      </w:r>
      <w:r w:rsidRPr="00BD5A0B">
        <w:rPr>
          <w:b/>
          <w:bCs/>
        </w:rPr>
        <w:t>December 2017</w:t>
      </w:r>
      <w:r w:rsidRPr="00BD5A0B">
        <w:t>:</w:t>
      </w:r>
    </w:p>
    <w:p w:rsidR="00BD5A0B" w:rsidRPr="00BD5A0B" w:rsidRDefault="00BD5A0B" w:rsidP="00BD5A0B">
      <w:pPr>
        <w:spacing w:after="0" w:line="240" w:lineRule="auto"/>
      </w:pPr>
    </w:p>
    <w:p w:rsidR="009E4D0D" w:rsidRPr="00BD5A0B" w:rsidRDefault="00E74126" w:rsidP="00984289">
      <w:pPr>
        <w:numPr>
          <w:ilvl w:val="1"/>
          <w:numId w:val="12"/>
        </w:numPr>
        <w:spacing w:after="0" w:line="240" w:lineRule="auto"/>
      </w:pPr>
      <w:r w:rsidRPr="00BD5A0B">
        <w:rPr>
          <w:b/>
          <w:bCs/>
        </w:rPr>
        <w:t xml:space="preserve">Accountable Care Partnership Plans </w:t>
      </w:r>
      <w:r w:rsidRPr="00BD5A0B">
        <w:t>(Model A)</w:t>
      </w:r>
    </w:p>
    <w:p w:rsidR="009E4D0D" w:rsidRPr="00BD5A0B" w:rsidRDefault="00E74126" w:rsidP="00984289">
      <w:pPr>
        <w:numPr>
          <w:ilvl w:val="2"/>
          <w:numId w:val="12"/>
        </w:numPr>
        <w:spacing w:after="0" w:line="240" w:lineRule="auto"/>
      </w:pPr>
      <w:r w:rsidRPr="00BD5A0B">
        <w:t>Managed care organizations (MCOs), each with a closely and exclusively partnered ACO with which the MCO collaborates to provide vertically integrated, coordinated care under a global payment</w:t>
      </w:r>
    </w:p>
    <w:p w:rsidR="009E4D0D" w:rsidRPr="00BD5A0B" w:rsidRDefault="00E74126" w:rsidP="00984289">
      <w:pPr>
        <w:numPr>
          <w:ilvl w:val="1"/>
          <w:numId w:val="12"/>
        </w:numPr>
        <w:spacing w:after="0" w:line="240" w:lineRule="auto"/>
      </w:pPr>
      <w:r w:rsidRPr="00BD5A0B">
        <w:rPr>
          <w:b/>
          <w:bCs/>
        </w:rPr>
        <w:t xml:space="preserve">Primary Care ACOs </w:t>
      </w:r>
      <w:r w:rsidRPr="00BD5A0B">
        <w:t>(Model B)</w:t>
      </w:r>
    </w:p>
    <w:p w:rsidR="009E4D0D" w:rsidRPr="00BD5A0B" w:rsidRDefault="00E74126" w:rsidP="00984289">
      <w:pPr>
        <w:numPr>
          <w:ilvl w:val="2"/>
          <w:numId w:val="12"/>
        </w:numPr>
        <w:spacing w:after="0" w:line="240" w:lineRule="auto"/>
      </w:pPr>
      <w:r w:rsidRPr="00BD5A0B">
        <w:t>Provider-led ACOs that contract directly with MassHealth to take financial accountability for a defined population of enrolled members through retrospective shared savings and risk, and potentially more advanced payment arrangements</w:t>
      </w:r>
    </w:p>
    <w:p w:rsidR="009E4D0D" w:rsidRPr="00BD5A0B" w:rsidRDefault="00E74126" w:rsidP="00984289">
      <w:pPr>
        <w:numPr>
          <w:ilvl w:val="1"/>
          <w:numId w:val="12"/>
        </w:numPr>
        <w:spacing w:after="0" w:line="240" w:lineRule="auto"/>
      </w:pPr>
      <w:r w:rsidRPr="00BD5A0B">
        <w:rPr>
          <w:b/>
          <w:bCs/>
        </w:rPr>
        <w:t xml:space="preserve">MCO-Administered ACOs </w:t>
      </w:r>
      <w:r w:rsidRPr="00BD5A0B">
        <w:t>(Model C)</w:t>
      </w:r>
    </w:p>
    <w:p w:rsidR="009E4D0D" w:rsidRPr="00BD5A0B" w:rsidRDefault="00E74126" w:rsidP="00984289">
      <w:pPr>
        <w:numPr>
          <w:ilvl w:val="2"/>
          <w:numId w:val="12"/>
        </w:numPr>
        <w:spacing w:after="0" w:line="240" w:lineRule="auto"/>
      </w:pPr>
      <w:r w:rsidRPr="00BD5A0B">
        <w:t>Provider-led ACOs that contract directly with MassHealth MCOs to take financial accountability for the MCO enrollees they serve through retrospective shared savings and risk</w:t>
      </w:r>
    </w:p>
    <w:p w:rsidR="00BD5A0B" w:rsidRPr="00BD5A0B" w:rsidRDefault="00BD5A0B" w:rsidP="00BD5A0B">
      <w:pPr>
        <w:spacing w:after="0" w:line="240" w:lineRule="auto"/>
      </w:pPr>
      <w:r w:rsidRPr="00BD5A0B">
        <w:rPr>
          <w:b/>
          <w:bCs/>
        </w:rPr>
        <w:t>Key dates:</w:t>
      </w:r>
    </w:p>
    <w:p w:rsidR="009E4D0D" w:rsidRPr="00BD5A0B" w:rsidRDefault="00E74126" w:rsidP="00984289">
      <w:pPr>
        <w:numPr>
          <w:ilvl w:val="0"/>
          <w:numId w:val="13"/>
        </w:numPr>
        <w:spacing w:after="0" w:line="240" w:lineRule="auto"/>
      </w:pPr>
      <w:r w:rsidRPr="00BD5A0B">
        <w:rPr>
          <w:i/>
          <w:iCs/>
        </w:rPr>
        <w:t>September 2016: MassHealth released ACO RFR and Model Contracts for all three models</w:t>
      </w:r>
    </w:p>
    <w:p w:rsidR="009E4D0D" w:rsidRPr="00BD5A0B" w:rsidRDefault="00E74126" w:rsidP="00984289">
      <w:pPr>
        <w:numPr>
          <w:ilvl w:val="0"/>
          <w:numId w:val="13"/>
        </w:numPr>
        <w:spacing w:after="0" w:line="240" w:lineRule="auto"/>
      </w:pPr>
      <w:r w:rsidRPr="00BD5A0B">
        <w:rPr>
          <w:i/>
          <w:iCs/>
        </w:rPr>
        <w:t>February 16, 2017: Bidder responses due</w:t>
      </w:r>
    </w:p>
    <w:p w:rsidR="009E4D0D" w:rsidRPr="00BD5A0B" w:rsidRDefault="00E74126" w:rsidP="00984289">
      <w:pPr>
        <w:numPr>
          <w:ilvl w:val="0"/>
          <w:numId w:val="14"/>
        </w:numPr>
        <w:spacing w:after="0" w:line="240" w:lineRule="auto"/>
      </w:pPr>
      <w:r w:rsidRPr="00BD5A0B">
        <w:t>May 2017: Announce selections</w:t>
      </w:r>
    </w:p>
    <w:p w:rsidR="009E4D0D" w:rsidRPr="00BD5A0B" w:rsidRDefault="00E74126" w:rsidP="00984289">
      <w:pPr>
        <w:numPr>
          <w:ilvl w:val="0"/>
          <w:numId w:val="14"/>
        </w:numPr>
        <w:spacing w:after="0" w:line="240" w:lineRule="auto"/>
      </w:pPr>
      <w:r w:rsidRPr="00BD5A0B">
        <w:t xml:space="preserve">Summer 2017: MassHealth ACO Readiness Review/Contract Negotiations </w:t>
      </w:r>
    </w:p>
    <w:p w:rsidR="009E4D0D" w:rsidRPr="00BD5A0B" w:rsidRDefault="00E74126" w:rsidP="00984289">
      <w:pPr>
        <w:numPr>
          <w:ilvl w:val="0"/>
          <w:numId w:val="14"/>
        </w:numPr>
        <w:spacing w:after="0" w:line="240" w:lineRule="auto"/>
      </w:pPr>
      <w:r w:rsidRPr="00BD5A0B">
        <w:t xml:space="preserve">Fall 2017: Member notices </w:t>
      </w:r>
    </w:p>
    <w:p w:rsidR="009E4D0D" w:rsidRPr="00BD5A0B" w:rsidRDefault="00E74126" w:rsidP="00984289">
      <w:pPr>
        <w:numPr>
          <w:ilvl w:val="0"/>
          <w:numId w:val="14"/>
        </w:numPr>
        <w:spacing w:after="0" w:line="240" w:lineRule="auto"/>
      </w:pPr>
      <w:r w:rsidRPr="00BD5A0B">
        <w:t>December 2017: Enrollment begins</w:t>
      </w:r>
    </w:p>
    <w:p w:rsidR="009E4D0D" w:rsidRPr="00BD5A0B" w:rsidRDefault="00E74126" w:rsidP="00984289">
      <w:pPr>
        <w:numPr>
          <w:ilvl w:val="0"/>
          <w:numId w:val="14"/>
        </w:numPr>
        <w:spacing w:after="0" w:line="240" w:lineRule="auto"/>
      </w:pPr>
      <w:r w:rsidRPr="00BD5A0B">
        <w:t>December 2017 – June 2023: Initial contract period</w:t>
      </w:r>
    </w:p>
    <w:p w:rsidR="00BD5A0B" w:rsidRPr="00BD5A0B" w:rsidRDefault="00BD5A0B" w:rsidP="005650F5">
      <w:pPr>
        <w:spacing w:after="0" w:line="240" w:lineRule="auto"/>
        <w:rPr>
          <w:u w:val="single"/>
        </w:rPr>
      </w:pPr>
    </w:p>
    <w:p w:rsidR="00AF0635" w:rsidRDefault="00BD5A0B" w:rsidP="005650F5">
      <w:pPr>
        <w:spacing w:after="0" w:line="240" w:lineRule="auto"/>
        <w:rPr>
          <w:u w:val="single"/>
        </w:rPr>
      </w:pPr>
      <w:r w:rsidRPr="00BD5A0B">
        <w:rPr>
          <w:u w:val="single"/>
        </w:rPr>
        <w:t>Slide 18:</w:t>
      </w:r>
    </w:p>
    <w:p w:rsidR="00961487" w:rsidRPr="00BD5A0B" w:rsidRDefault="00961487" w:rsidP="005650F5">
      <w:pPr>
        <w:spacing w:after="0" w:line="240" w:lineRule="auto"/>
        <w:rPr>
          <w:u w:val="single"/>
        </w:rPr>
      </w:pPr>
    </w:p>
    <w:p w:rsidR="00BD5A0B" w:rsidRDefault="00961487" w:rsidP="005650F5">
      <w:pPr>
        <w:spacing w:after="0" w:line="240" w:lineRule="auto"/>
        <w:rPr>
          <w:b/>
          <w:bCs/>
        </w:rPr>
      </w:pPr>
      <w:r w:rsidRPr="00961487">
        <w:rPr>
          <w:b/>
          <w:bCs/>
        </w:rPr>
        <w:t>MassHealth Received 21 Responses to the ACO Procurement</w:t>
      </w:r>
    </w:p>
    <w:p w:rsidR="00961487" w:rsidRDefault="00961487" w:rsidP="005650F5">
      <w:pPr>
        <w:spacing w:after="0" w:line="240" w:lineRule="auto"/>
        <w:rPr>
          <w:b/>
          <w:bCs/>
        </w:rPr>
      </w:pPr>
    </w:p>
    <w:p w:rsidR="009E4D0D" w:rsidRPr="00961487" w:rsidRDefault="00E74126" w:rsidP="00984289">
      <w:pPr>
        <w:numPr>
          <w:ilvl w:val="0"/>
          <w:numId w:val="15"/>
        </w:numPr>
        <w:spacing w:after="0" w:line="240" w:lineRule="auto"/>
      </w:pPr>
      <w:r w:rsidRPr="00961487">
        <w:t>MassHealth received bids for:</w:t>
      </w:r>
    </w:p>
    <w:p w:rsidR="009E4D0D" w:rsidRPr="00961487" w:rsidRDefault="00E74126" w:rsidP="00984289">
      <w:pPr>
        <w:numPr>
          <w:ilvl w:val="1"/>
          <w:numId w:val="15"/>
        </w:numPr>
        <w:spacing w:after="0" w:line="240" w:lineRule="auto"/>
      </w:pPr>
      <w:r w:rsidRPr="00961487">
        <w:t>15 Accountable Care Partnership Plans</w:t>
      </w:r>
    </w:p>
    <w:p w:rsidR="009E4D0D" w:rsidRPr="00961487" w:rsidRDefault="00E74126" w:rsidP="00984289">
      <w:pPr>
        <w:numPr>
          <w:ilvl w:val="1"/>
          <w:numId w:val="15"/>
        </w:numPr>
        <w:spacing w:after="0" w:line="240" w:lineRule="auto"/>
      </w:pPr>
      <w:r w:rsidRPr="00961487">
        <w:t>3 Primary Care ACOs</w:t>
      </w:r>
    </w:p>
    <w:p w:rsidR="009E4D0D" w:rsidRPr="00961487" w:rsidRDefault="00E74126" w:rsidP="00984289">
      <w:pPr>
        <w:numPr>
          <w:ilvl w:val="1"/>
          <w:numId w:val="15"/>
        </w:numPr>
        <w:spacing w:after="0" w:line="240" w:lineRule="auto"/>
      </w:pPr>
      <w:r w:rsidRPr="00961487">
        <w:t>3 MCO-Administered ACOs</w:t>
      </w:r>
    </w:p>
    <w:p w:rsidR="009E4D0D" w:rsidRPr="00961487" w:rsidRDefault="00E74126" w:rsidP="00984289">
      <w:pPr>
        <w:numPr>
          <w:ilvl w:val="0"/>
          <w:numId w:val="15"/>
        </w:numPr>
        <w:spacing w:after="0" w:line="240" w:lineRule="auto"/>
      </w:pPr>
      <w:r w:rsidRPr="00961487">
        <w:t>Respondents represented a significant portion of the managed care population</w:t>
      </w:r>
    </w:p>
    <w:p w:rsidR="00961487" w:rsidRDefault="00961487" w:rsidP="005650F5">
      <w:pPr>
        <w:spacing w:after="0" w:line="240" w:lineRule="auto"/>
      </w:pPr>
    </w:p>
    <w:p w:rsidR="00853878" w:rsidRDefault="00853878">
      <w:pPr>
        <w:rPr>
          <w:u w:val="single"/>
        </w:rPr>
      </w:pPr>
      <w:r>
        <w:rPr>
          <w:u w:val="single"/>
        </w:rPr>
        <w:br w:type="page"/>
      </w:r>
    </w:p>
    <w:p w:rsidR="00961487" w:rsidRDefault="00961487" w:rsidP="005650F5">
      <w:pPr>
        <w:spacing w:after="0" w:line="240" w:lineRule="auto"/>
        <w:rPr>
          <w:u w:val="single"/>
        </w:rPr>
      </w:pPr>
      <w:r w:rsidRPr="00961487">
        <w:rPr>
          <w:u w:val="single"/>
        </w:rPr>
        <w:lastRenderedPageBreak/>
        <w:t>Slide 19:</w:t>
      </w:r>
    </w:p>
    <w:p w:rsidR="00853878" w:rsidRPr="00961487" w:rsidRDefault="00853878" w:rsidP="005650F5">
      <w:pPr>
        <w:spacing w:after="0" w:line="240" w:lineRule="auto"/>
        <w:rPr>
          <w:u w:val="single"/>
        </w:rPr>
      </w:pPr>
    </w:p>
    <w:p w:rsidR="00961487" w:rsidRDefault="00853878" w:rsidP="005650F5">
      <w:pPr>
        <w:spacing w:after="0" w:line="240" w:lineRule="auto"/>
        <w:rPr>
          <w:b/>
          <w:bCs/>
        </w:rPr>
      </w:pPr>
      <w:r w:rsidRPr="00853878">
        <w:rPr>
          <w:b/>
          <w:bCs/>
        </w:rPr>
        <w:t>Managed Care Organization (MCO) Procurement</w:t>
      </w:r>
    </w:p>
    <w:p w:rsidR="00853878" w:rsidRDefault="00853878" w:rsidP="005650F5">
      <w:pPr>
        <w:spacing w:after="0" w:line="240" w:lineRule="auto"/>
        <w:rPr>
          <w:b/>
          <w:bCs/>
        </w:rPr>
      </w:pPr>
    </w:p>
    <w:p w:rsidR="009E4D0D" w:rsidRPr="00853878" w:rsidRDefault="00E74126" w:rsidP="00984289">
      <w:pPr>
        <w:numPr>
          <w:ilvl w:val="1"/>
          <w:numId w:val="16"/>
        </w:numPr>
        <w:spacing w:after="0" w:line="240" w:lineRule="auto"/>
      </w:pPr>
      <w:r w:rsidRPr="00853878">
        <w:rPr>
          <w:b/>
          <w:bCs/>
        </w:rPr>
        <w:t>MassHealth is currently procuring for Managed Care Organizations</w:t>
      </w:r>
    </w:p>
    <w:p w:rsidR="009E4D0D" w:rsidRPr="00853878" w:rsidRDefault="00E74126" w:rsidP="00984289">
      <w:pPr>
        <w:numPr>
          <w:ilvl w:val="2"/>
          <w:numId w:val="16"/>
        </w:numPr>
        <w:spacing w:after="0" w:line="240" w:lineRule="auto"/>
      </w:pPr>
      <w:r w:rsidRPr="00853878">
        <w:t xml:space="preserve">Procurement details can be found on </w:t>
      </w:r>
      <w:hyperlink r:id="rId6" w:history="1">
        <w:r w:rsidRPr="00853878">
          <w:rPr>
            <w:rStyle w:val="Hyperlink"/>
          </w:rPr>
          <w:t>COMMBUYS</w:t>
        </w:r>
      </w:hyperlink>
      <w:r w:rsidRPr="00853878">
        <w:t xml:space="preserve"> </w:t>
      </w:r>
    </w:p>
    <w:p w:rsidR="009E4D0D" w:rsidRPr="00853878" w:rsidRDefault="00E74126" w:rsidP="00984289">
      <w:pPr>
        <w:numPr>
          <w:ilvl w:val="1"/>
          <w:numId w:val="16"/>
        </w:numPr>
        <w:spacing w:after="0" w:line="240" w:lineRule="auto"/>
      </w:pPr>
      <w:r w:rsidRPr="00853878">
        <w:rPr>
          <w:b/>
          <w:bCs/>
        </w:rPr>
        <w:t>MCO procurement is a critical element of MassHealth payment reform efforts</w:t>
      </w:r>
    </w:p>
    <w:p w:rsidR="009E4D0D" w:rsidRPr="00853878" w:rsidRDefault="00E74126" w:rsidP="00984289">
      <w:pPr>
        <w:numPr>
          <w:ilvl w:val="2"/>
          <w:numId w:val="16"/>
        </w:numPr>
        <w:spacing w:after="0" w:line="240" w:lineRule="auto"/>
      </w:pPr>
      <w:r w:rsidRPr="00853878">
        <w:t>MassHealth looking to select MCOs with clear track record of delivering high-quality member experience and strong financial performance</w:t>
      </w:r>
    </w:p>
    <w:p w:rsidR="009E4D0D" w:rsidRPr="00853878" w:rsidRDefault="00E74126" w:rsidP="00984289">
      <w:pPr>
        <w:numPr>
          <w:ilvl w:val="2"/>
          <w:numId w:val="16"/>
        </w:numPr>
        <w:spacing w:after="0" w:line="240" w:lineRule="auto"/>
      </w:pPr>
      <w:r w:rsidRPr="00853878">
        <w:t>Emphasis on selecting plans that will be strong partners in the exchange of high-quality and timely encounter and performance data</w:t>
      </w:r>
    </w:p>
    <w:p w:rsidR="009E4D0D" w:rsidRPr="00853878" w:rsidRDefault="00E74126" w:rsidP="00984289">
      <w:pPr>
        <w:numPr>
          <w:ilvl w:val="2"/>
          <w:numId w:val="16"/>
        </w:numPr>
        <w:spacing w:after="0" w:line="240" w:lineRule="auto"/>
      </w:pPr>
      <w:r w:rsidRPr="00853878">
        <w:t>Implements requirements of May 2016 federal managed care rule</w:t>
      </w:r>
    </w:p>
    <w:p w:rsidR="009E4D0D" w:rsidRPr="00853878" w:rsidRDefault="00E74126" w:rsidP="00984289">
      <w:pPr>
        <w:numPr>
          <w:ilvl w:val="2"/>
          <w:numId w:val="16"/>
        </w:numPr>
        <w:spacing w:after="0" w:line="240" w:lineRule="auto"/>
      </w:pPr>
      <w:r w:rsidRPr="00853878">
        <w:t>Successful bidders must demonstrate capacity to manage MCO-Administered ACOs (Model C)</w:t>
      </w:r>
    </w:p>
    <w:p w:rsidR="009E4D0D" w:rsidRPr="00853878" w:rsidRDefault="00E74126" w:rsidP="00984289">
      <w:pPr>
        <w:numPr>
          <w:ilvl w:val="2"/>
          <w:numId w:val="16"/>
        </w:numPr>
        <w:spacing w:after="0" w:line="240" w:lineRule="auto"/>
      </w:pPr>
      <w:r w:rsidRPr="00853878">
        <w:t>Bidders will need to commit to accept responsibility and meet requirements for LTSS in Y3 or Y4 of a 5-year initial contract period</w:t>
      </w:r>
    </w:p>
    <w:p w:rsidR="009E4D0D" w:rsidRPr="00853878" w:rsidRDefault="00E74126" w:rsidP="00984289">
      <w:pPr>
        <w:numPr>
          <w:ilvl w:val="2"/>
          <w:numId w:val="16"/>
        </w:numPr>
        <w:spacing w:after="0" w:line="240" w:lineRule="auto"/>
      </w:pPr>
      <w:r w:rsidRPr="00853878">
        <w:t>New contracts will include new reporting requirements and more defined performance measures</w:t>
      </w:r>
    </w:p>
    <w:p w:rsidR="009E4D0D" w:rsidRPr="00853878" w:rsidRDefault="00E74126" w:rsidP="00984289">
      <w:pPr>
        <w:numPr>
          <w:ilvl w:val="2"/>
          <w:numId w:val="16"/>
        </w:numPr>
        <w:spacing w:after="0" w:line="240" w:lineRule="auto"/>
      </w:pPr>
      <w:r w:rsidRPr="00853878">
        <w:t>Preference for statewide bidders</w:t>
      </w:r>
    </w:p>
    <w:p w:rsidR="009E4D0D" w:rsidRPr="00853878" w:rsidRDefault="00E74126" w:rsidP="00984289">
      <w:pPr>
        <w:numPr>
          <w:ilvl w:val="1"/>
          <w:numId w:val="16"/>
        </w:numPr>
        <w:spacing w:after="0" w:line="240" w:lineRule="auto"/>
      </w:pPr>
      <w:r w:rsidRPr="00853878">
        <w:rPr>
          <w:b/>
          <w:bCs/>
        </w:rPr>
        <w:t>Key dates:</w:t>
      </w:r>
    </w:p>
    <w:p w:rsidR="009E4D0D" w:rsidRPr="00853878" w:rsidRDefault="00E74126" w:rsidP="00984289">
      <w:pPr>
        <w:numPr>
          <w:ilvl w:val="1"/>
          <w:numId w:val="16"/>
        </w:numPr>
        <w:spacing w:after="0" w:line="240" w:lineRule="auto"/>
      </w:pPr>
      <w:r w:rsidRPr="00853878">
        <w:rPr>
          <w:i/>
          <w:iCs/>
        </w:rPr>
        <w:t>December 2016: MassHealth released RFR and Model Contract</w:t>
      </w:r>
    </w:p>
    <w:p w:rsidR="009E4D0D" w:rsidRPr="00853878" w:rsidRDefault="00E74126" w:rsidP="00984289">
      <w:pPr>
        <w:numPr>
          <w:ilvl w:val="1"/>
          <w:numId w:val="16"/>
        </w:numPr>
        <w:spacing w:after="0" w:line="240" w:lineRule="auto"/>
      </w:pPr>
      <w:r w:rsidRPr="00853878">
        <w:t>April 13</w:t>
      </w:r>
      <w:r w:rsidRPr="00853878">
        <w:rPr>
          <w:vertAlign w:val="superscript"/>
        </w:rPr>
        <w:t>th</w:t>
      </w:r>
      <w:r w:rsidRPr="00853878">
        <w:t xml:space="preserve"> 2017: Bidder responses due</w:t>
      </w:r>
    </w:p>
    <w:p w:rsidR="009E4D0D" w:rsidRPr="00853878" w:rsidRDefault="00E74126" w:rsidP="00984289">
      <w:pPr>
        <w:numPr>
          <w:ilvl w:val="1"/>
          <w:numId w:val="16"/>
        </w:numPr>
        <w:spacing w:after="0" w:line="240" w:lineRule="auto"/>
      </w:pPr>
      <w:r w:rsidRPr="00853878">
        <w:t>Summer 2017: Selections announced</w:t>
      </w:r>
    </w:p>
    <w:p w:rsidR="009E4D0D" w:rsidRPr="00853878" w:rsidRDefault="00E74126" w:rsidP="00984289">
      <w:pPr>
        <w:numPr>
          <w:ilvl w:val="1"/>
          <w:numId w:val="16"/>
        </w:numPr>
        <w:spacing w:after="0" w:line="240" w:lineRule="auto"/>
      </w:pPr>
      <w:r w:rsidRPr="00853878">
        <w:t>Summer 2017: MassHealth MCO Readiness review begins</w:t>
      </w:r>
    </w:p>
    <w:p w:rsidR="009E4D0D" w:rsidRPr="00853878" w:rsidRDefault="00E74126" w:rsidP="00984289">
      <w:pPr>
        <w:numPr>
          <w:ilvl w:val="1"/>
          <w:numId w:val="16"/>
        </w:numPr>
        <w:spacing w:after="0" w:line="240" w:lineRule="auto"/>
      </w:pPr>
      <w:r w:rsidRPr="00853878">
        <w:t xml:space="preserve">Fall 2017: Member notices </w:t>
      </w:r>
    </w:p>
    <w:p w:rsidR="009E4D0D" w:rsidRPr="00853878" w:rsidRDefault="00E74126" w:rsidP="00984289">
      <w:pPr>
        <w:numPr>
          <w:ilvl w:val="1"/>
          <w:numId w:val="16"/>
        </w:numPr>
        <w:spacing w:after="0" w:line="240" w:lineRule="auto"/>
      </w:pPr>
      <w:r w:rsidRPr="00853878">
        <w:t>December 2017: Contracts effective</w:t>
      </w:r>
    </w:p>
    <w:p w:rsidR="00853878" w:rsidRDefault="00853878" w:rsidP="005650F5">
      <w:pPr>
        <w:spacing w:after="0" w:line="240" w:lineRule="auto"/>
      </w:pPr>
    </w:p>
    <w:p w:rsidR="00961487" w:rsidRDefault="00853878" w:rsidP="005650F5">
      <w:pPr>
        <w:spacing w:after="0" w:line="240" w:lineRule="auto"/>
        <w:rPr>
          <w:u w:val="single"/>
        </w:rPr>
      </w:pPr>
      <w:r w:rsidRPr="00853878">
        <w:rPr>
          <w:u w:val="single"/>
        </w:rPr>
        <w:t>Slide 20:</w:t>
      </w:r>
    </w:p>
    <w:p w:rsidR="00CF2FA3" w:rsidRPr="00853878" w:rsidRDefault="00CF2FA3" w:rsidP="005650F5">
      <w:pPr>
        <w:spacing w:after="0" w:line="240" w:lineRule="auto"/>
        <w:rPr>
          <w:u w:val="single"/>
        </w:rPr>
      </w:pPr>
    </w:p>
    <w:p w:rsidR="00CF2FA3" w:rsidRDefault="00CF2FA3" w:rsidP="00CF2FA3">
      <w:pPr>
        <w:spacing w:after="0" w:line="240" w:lineRule="auto"/>
        <w:rPr>
          <w:b/>
          <w:lang w:val="en-GB"/>
        </w:rPr>
      </w:pPr>
      <w:r w:rsidRPr="00CF2FA3">
        <w:rPr>
          <w:b/>
          <w:lang w:val="en-GB"/>
        </w:rPr>
        <w:t>Unified Pricing Strategy</w:t>
      </w:r>
    </w:p>
    <w:p w:rsidR="00CF2FA3" w:rsidRPr="00CF2FA3" w:rsidRDefault="00CF2FA3" w:rsidP="00CF2FA3">
      <w:pPr>
        <w:spacing w:after="0" w:line="240" w:lineRule="auto"/>
        <w:rPr>
          <w:b/>
          <w:lang w:val="en-GB"/>
        </w:rPr>
      </w:pPr>
    </w:p>
    <w:p w:rsidR="009E4D0D" w:rsidRPr="00CF2FA3" w:rsidRDefault="00E74126" w:rsidP="00984289">
      <w:pPr>
        <w:numPr>
          <w:ilvl w:val="0"/>
          <w:numId w:val="17"/>
        </w:numPr>
        <w:spacing w:after="0" w:line="240" w:lineRule="auto"/>
      </w:pPr>
      <w:r w:rsidRPr="00CF2FA3">
        <w:t>Purpose is to create a level pricing field across MCO, ACO, and PCC Plans</w:t>
      </w:r>
    </w:p>
    <w:p w:rsidR="009E4D0D" w:rsidRPr="00CF2FA3" w:rsidRDefault="00E74126" w:rsidP="00984289">
      <w:pPr>
        <w:numPr>
          <w:ilvl w:val="0"/>
          <w:numId w:val="17"/>
        </w:numPr>
        <w:spacing w:after="0" w:line="240" w:lineRule="auto"/>
      </w:pPr>
      <w:r w:rsidRPr="00CF2FA3">
        <w:t>Rates for MCO, ACO, and PCC Plan products will start with same base data for Rate Year (RY)18</w:t>
      </w:r>
    </w:p>
    <w:p w:rsidR="009E4D0D" w:rsidRPr="00CF2FA3" w:rsidRDefault="00E74126" w:rsidP="00984289">
      <w:pPr>
        <w:numPr>
          <w:ilvl w:val="0"/>
          <w:numId w:val="17"/>
        </w:numPr>
        <w:spacing w:after="0" w:line="240" w:lineRule="auto"/>
      </w:pPr>
      <w:r w:rsidRPr="00CF2FA3">
        <w:t>The base data will include all managed care eligible PCC Plan claims and MCO Program encounter data incurred from October 1, 2015 through September 30, 2016 (RY16) paid through January 2017</w:t>
      </w:r>
    </w:p>
    <w:p w:rsidR="009E4D0D" w:rsidRPr="00CF2FA3" w:rsidRDefault="00E74126" w:rsidP="00984289">
      <w:pPr>
        <w:numPr>
          <w:ilvl w:val="2"/>
          <w:numId w:val="17"/>
        </w:numPr>
        <w:spacing w:after="0" w:line="240" w:lineRule="auto"/>
      </w:pPr>
      <w:r w:rsidRPr="00CF2FA3">
        <w:t>PCC ~450K members</w:t>
      </w:r>
    </w:p>
    <w:p w:rsidR="009E4D0D" w:rsidRPr="00CF2FA3" w:rsidRDefault="00E74126" w:rsidP="00984289">
      <w:pPr>
        <w:numPr>
          <w:ilvl w:val="2"/>
          <w:numId w:val="17"/>
        </w:numPr>
        <w:spacing w:after="0" w:line="240" w:lineRule="auto"/>
      </w:pPr>
      <w:r w:rsidRPr="00CF2FA3">
        <w:t>MCO ~850K members</w:t>
      </w:r>
    </w:p>
    <w:p w:rsidR="009E4D0D" w:rsidRPr="00CF2FA3" w:rsidRDefault="00E74126" w:rsidP="00984289">
      <w:pPr>
        <w:numPr>
          <w:ilvl w:val="2"/>
          <w:numId w:val="17"/>
        </w:numPr>
        <w:spacing w:after="0" w:line="240" w:lineRule="auto"/>
      </w:pPr>
      <w:r w:rsidRPr="00CF2FA3">
        <w:t>Total ~1.3M members</w:t>
      </w:r>
    </w:p>
    <w:p w:rsidR="009E4D0D" w:rsidRPr="00CF2FA3" w:rsidRDefault="00E74126" w:rsidP="00984289">
      <w:pPr>
        <w:numPr>
          <w:ilvl w:val="0"/>
          <w:numId w:val="17"/>
        </w:numPr>
        <w:spacing w:after="0" w:line="240" w:lineRule="auto"/>
      </w:pPr>
      <w:r w:rsidRPr="00CF2FA3">
        <w:t>Standardize categories of service across data sources (PCC Plan claims and MCO encounters)</w:t>
      </w:r>
    </w:p>
    <w:p w:rsidR="009E4D0D" w:rsidRPr="00CF2FA3" w:rsidRDefault="00E74126" w:rsidP="00984289">
      <w:pPr>
        <w:numPr>
          <w:ilvl w:val="0"/>
          <w:numId w:val="17"/>
        </w:numPr>
        <w:spacing w:after="0" w:line="240" w:lineRule="auto"/>
      </w:pPr>
      <w:r w:rsidRPr="00CF2FA3">
        <w:t>Unit pricing will be normalized to be on a MassHealth fee-for-service (FFS) equivalent for major categories of service (fee schedule parity between products)</w:t>
      </w:r>
    </w:p>
    <w:p w:rsidR="00CF2FA3" w:rsidRPr="00CF2FA3" w:rsidRDefault="00CF2FA3" w:rsidP="00CF2FA3">
      <w:pPr>
        <w:spacing w:after="0" w:line="240" w:lineRule="auto"/>
        <w:rPr>
          <w:u w:val="single"/>
          <w:lang w:val="en-GB"/>
        </w:rPr>
      </w:pPr>
    </w:p>
    <w:p w:rsidR="00F27834" w:rsidRDefault="00F27834">
      <w:pPr>
        <w:rPr>
          <w:u w:val="single"/>
          <w:lang w:val="en-GB"/>
        </w:rPr>
      </w:pPr>
      <w:r>
        <w:rPr>
          <w:u w:val="single"/>
          <w:lang w:val="en-GB"/>
        </w:rPr>
        <w:br w:type="page"/>
      </w:r>
    </w:p>
    <w:p w:rsidR="00CF2FA3" w:rsidRPr="00CF2FA3" w:rsidRDefault="00CF2FA3" w:rsidP="00CF2FA3">
      <w:pPr>
        <w:spacing w:after="0" w:line="240" w:lineRule="auto"/>
        <w:rPr>
          <w:u w:val="single"/>
          <w:lang w:val="en-GB"/>
        </w:rPr>
      </w:pPr>
      <w:r w:rsidRPr="00CF2FA3">
        <w:rPr>
          <w:u w:val="single"/>
          <w:lang w:val="en-GB"/>
        </w:rPr>
        <w:lastRenderedPageBreak/>
        <w:t>Slide 21:</w:t>
      </w:r>
    </w:p>
    <w:p w:rsidR="00CF2FA3" w:rsidRDefault="00CF2FA3" w:rsidP="00CF2FA3">
      <w:pPr>
        <w:spacing w:after="0" w:line="240" w:lineRule="auto"/>
        <w:rPr>
          <w:lang w:val="en-GB"/>
        </w:rPr>
      </w:pPr>
    </w:p>
    <w:p w:rsidR="00CF2FA3" w:rsidRDefault="00F27834" w:rsidP="00CF2FA3">
      <w:pPr>
        <w:spacing w:after="0" w:line="240" w:lineRule="auto"/>
        <w:rPr>
          <w:b/>
          <w:lang w:val="en-GB"/>
        </w:rPr>
      </w:pPr>
      <w:r w:rsidRPr="00F27834">
        <w:rPr>
          <w:b/>
          <w:lang w:val="en-GB"/>
        </w:rPr>
        <w:t>Unified Pricing Strategy - Fee schedule assumptions</w:t>
      </w:r>
    </w:p>
    <w:p w:rsidR="00F27834" w:rsidRDefault="00F27834" w:rsidP="00CF2FA3">
      <w:pPr>
        <w:spacing w:after="0" w:line="240" w:lineRule="auto"/>
        <w:rPr>
          <w:b/>
          <w:lang w:val="en-GB"/>
        </w:rPr>
      </w:pPr>
    </w:p>
    <w:p w:rsidR="009E4D0D" w:rsidRPr="00F27834" w:rsidRDefault="00E74126" w:rsidP="00984289">
      <w:pPr>
        <w:numPr>
          <w:ilvl w:val="0"/>
          <w:numId w:val="18"/>
        </w:numPr>
        <w:spacing w:after="0" w:line="240" w:lineRule="auto"/>
        <w:rPr>
          <w:b/>
        </w:rPr>
      </w:pPr>
      <w:r w:rsidRPr="00F27834">
        <w:rPr>
          <w:b/>
        </w:rPr>
        <w:t xml:space="preserve">Historically, EOHHS has built the assumption that hospitals will be paid no more than 105% of the MassHealth fee schedule and professional services will be paid no more than 110% of the MassHealth fee schedule into the MCO prospective capitation rates </w:t>
      </w:r>
    </w:p>
    <w:p w:rsidR="009E4D0D" w:rsidRPr="00F27834" w:rsidRDefault="00E74126" w:rsidP="00984289">
      <w:pPr>
        <w:numPr>
          <w:ilvl w:val="0"/>
          <w:numId w:val="18"/>
        </w:numPr>
        <w:spacing w:after="0" w:line="240" w:lineRule="auto"/>
        <w:rPr>
          <w:b/>
        </w:rPr>
      </w:pPr>
      <w:r w:rsidRPr="00F27834">
        <w:rPr>
          <w:b/>
        </w:rPr>
        <w:t xml:space="preserve">EOHHS will use 100% of the EOHHS FFS fee schedule when setting capitation rates </w:t>
      </w:r>
    </w:p>
    <w:p w:rsidR="009E4D0D" w:rsidRPr="00F27834" w:rsidRDefault="00E74126" w:rsidP="00984289">
      <w:pPr>
        <w:numPr>
          <w:ilvl w:val="0"/>
          <w:numId w:val="18"/>
        </w:numPr>
        <w:spacing w:after="0" w:line="240" w:lineRule="auto"/>
        <w:rPr>
          <w:b/>
        </w:rPr>
      </w:pPr>
      <w:r w:rsidRPr="00F27834">
        <w:rPr>
          <w:b/>
        </w:rPr>
        <w:t>EOHHS intends to increase the EOHHS FFS schedules, including but not limited to hospital and professional fee schedules, to arrive at pricing parity across ACOs, MCOs, and PCC Plan</w:t>
      </w:r>
    </w:p>
    <w:p w:rsidR="009E4D0D" w:rsidRPr="00F27834" w:rsidRDefault="00E74126" w:rsidP="00984289">
      <w:pPr>
        <w:numPr>
          <w:ilvl w:val="0"/>
          <w:numId w:val="18"/>
        </w:numPr>
        <w:spacing w:after="0" w:line="240" w:lineRule="auto"/>
        <w:rPr>
          <w:b/>
        </w:rPr>
      </w:pPr>
      <w:r w:rsidRPr="00F27834">
        <w:rPr>
          <w:b/>
        </w:rPr>
        <w:t>EOHHS intends to make this change in a way that is budget neutral for the Commonwealth and for impacted classes of providers, as a whole</w:t>
      </w:r>
    </w:p>
    <w:p w:rsidR="00F27834" w:rsidRPr="00F27834" w:rsidRDefault="00F27834" w:rsidP="00CF2FA3">
      <w:pPr>
        <w:spacing w:after="0" w:line="240" w:lineRule="auto"/>
        <w:rPr>
          <w:b/>
          <w:lang w:val="en-GB"/>
        </w:rPr>
      </w:pPr>
    </w:p>
    <w:p w:rsidR="00CF2FA3" w:rsidRPr="00F27834" w:rsidRDefault="00F27834" w:rsidP="00CF2FA3">
      <w:pPr>
        <w:spacing w:after="0" w:line="240" w:lineRule="auto"/>
        <w:rPr>
          <w:u w:val="single"/>
        </w:rPr>
      </w:pPr>
      <w:r w:rsidRPr="00F27834">
        <w:rPr>
          <w:u w:val="single"/>
        </w:rPr>
        <w:t>Slide 22:</w:t>
      </w:r>
    </w:p>
    <w:p w:rsidR="00F27834" w:rsidRDefault="00F27834" w:rsidP="00CF2FA3">
      <w:pPr>
        <w:spacing w:after="0" w:line="240" w:lineRule="auto"/>
      </w:pPr>
    </w:p>
    <w:p w:rsidR="00853878" w:rsidRPr="00E74126" w:rsidRDefault="00AC44FD" w:rsidP="005650F5">
      <w:pPr>
        <w:spacing w:after="0" w:line="240" w:lineRule="auto"/>
        <w:rPr>
          <w:b/>
        </w:rPr>
      </w:pPr>
      <w:r w:rsidRPr="00E74126">
        <w:rPr>
          <w:b/>
        </w:rPr>
        <w:t>Discussion</w:t>
      </w:r>
    </w:p>
    <w:p w:rsidR="00AC44FD" w:rsidRDefault="00AC44FD" w:rsidP="005650F5">
      <w:pPr>
        <w:spacing w:after="0" w:line="240" w:lineRule="auto"/>
      </w:pPr>
    </w:p>
    <w:p w:rsidR="00AC44FD" w:rsidRDefault="00AC44FD">
      <w:pPr>
        <w:rPr>
          <w:u w:val="single"/>
        </w:rPr>
      </w:pPr>
      <w:r>
        <w:rPr>
          <w:u w:val="single"/>
        </w:rPr>
        <w:br w:type="page"/>
      </w:r>
    </w:p>
    <w:p w:rsidR="00AC44FD" w:rsidRPr="00AC44FD" w:rsidRDefault="00AC44FD" w:rsidP="005650F5">
      <w:pPr>
        <w:spacing w:after="0" w:line="240" w:lineRule="auto"/>
        <w:rPr>
          <w:u w:val="single"/>
        </w:rPr>
      </w:pPr>
      <w:r w:rsidRPr="00AC44FD">
        <w:rPr>
          <w:u w:val="single"/>
        </w:rPr>
        <w:lastRenderedPageBreak/>
        <w:t>Slide 23:</w:t>
      </w:r>
    </w:p>
    <w:p w:rsidR="00AC44FD" w:rsidRDefault="00AC44FD" w:rsidP="005650F5">
      <w:pPr>
        <w:spacing w:after="0" w:line="240" w:lineRule="auto"/>
      </w:pPr>
    </w:p>
    <w:p w:rsidR="00AC44FD" w:rsidRDefault="00AC44FD" w:rsidP="005650F5">
      <w:pPr>
        <w:spacing w:after="0" w:line="240" w:lineRule="auto"/>
        <w:rPr>
          <w:b/>
          <w:bCs/>
        </w:rPr>
      </w:pPr>
      <w:r w:rsidRPr="00AC44FD">
        <w:rPr>
          <w:b/>
          <w:bCs/>
        </w:rPr>
        <w:t>Community Partners: focus population and identification process</w:t>
      </w:r>
    </w:p>
    <w:p w:rsidR="00AC44FD" w:rsidRDefault="00AC44FD" w:rsidP="005650F5">
      <w:pPr>
        <w:spacing w:after="0" w:line="240" w:lineRule="auto"/>
        <w:rPr>
          <w:b/>
          <w:bCs/>
        </w:rPr>
      </w:pPr>
    </w:p>
    <w:p w:rsidR="00AC44FD" w:rsidRPr="00AC44FD" w:rsidRDefault="00AC44FD" w:rsidP="00AC44FD">
      <w:pPr>
        <w:spacing w:after="0" w:line="240" w:lineRule="auto"/>
      </w:pPr>
      <w:r w:rsidRPr="00AC44FD">
        <w:rPr>
          <w:b/>
          <w:bCs/>
        </w:rPr>
        <w:t>Behavioral Health (BH) Community Partners (CPs) will serve a population with high BH needs and include:</w:t>
      </w:r>
    </w:p>
    <w:p w:rsidR="009E4D0D" w:rsidRPr="00AC44FD" w:rsidRDefault="00E74126" w:rsidP="00984289">
      <w:pPr>
        <w:numPr>
          <w:ilvl w:val="2"/>
          <w:numId w:val="19"/>
        </w:numPr>
        <w:spacing w:after="0" w:line="240" w:lineRule="auto"/>
      </w:pPr>
      <w:r w:rsidRPr="00AC44FD">
        <w:t>ACO and MCO-enrolled members age 21 and older with Severe and Persistent Mental Illness (SMI) and/or Substance Use Disorder (SUD) and high service utilization</w:t>
      </w:r>
    </w:p>
    <w:p w:rsidR="00AC44FD" w:rsidRDefault="00E74126" w:rsidP="00984289">
      <w:pPr>
        <w:numPr>
          <w:ilvl w:val="2"/>
          <w:numId w:val="19"/>
        </w:numPr>
        <w:spacing w:after="0" w:line="240" w:lineRule="auto"/>
      </w:pPr>
      <w:r w:rsidRPr="00AC44FD">
        <w:t>For members &lt; 21 years of age with Severe Emotional Disturbance (SED), existing CSAs</w:t>
      </w:r>
      <w:r w:rsidRPr="00AC44FD">
        <w:rPr>
          <w:vertAlign w:val="superscript"/>
        </w:rPr>
        <w:t>1</w:t>
      </w:r>
      <w:r w:rsidRPr="00AC44FD">
        <w:t xml:space="preserve"> under CBHI</w:t>
      </w:r>
      <w:r w:rsidRPr="00AC44FD">
        <w:rPr>
          <w:vertAlign w:val="superscript"/>
        </w:rPr>
        <w:t>1</w:t>
      </w:r>
      <w:r w:rsidRPr="00AC44FD">
        <w:t xml:space="preserve"> will continue to provide ICC</w:t>
      </w:r>
      <w:r w:rsidRPr="00AC44FD">
        <w:rPr>
          <w:vertAlign w:val="superscript"/>
        </w:rPr>
        <w:t>1</w:t>
      </w:r>
      <w:r w:rsidRPr="00AC44FD">
        <w:t xml:space="preserve"> services for such members </w:t>
      </w:r>
    </w:p>
    <w:p w:rsidR="009E4D0D" w:rsidRPr="00AC44FD" w:rsidRDefault="00E74126" w:rsidP="00984289">
      <w:pPr>
        <w:numPr>
          <w:ilvl w:val="2"/>
          <w:numId w:val="19"/>
        </w:numPr>
        <w:spacing w:after="0" w:line="240" w:lineRule="auto"/>
      </w:pPr>
      <w:r w:rsidRPr="00AC44FD">
        <w:t>Members 18-20 with SUD diagnosis and high utilization will be eligible for BH CP supports if requested</w:t>
      </w:r>
    </w:p>
    <w:p w:rsidR="00AC44FD" w:rsidRPr="00AC44FD" w:rsidRDefault="00E74126" w:rsidP="00984289">
      <w:pPr>
        <w:numPr>
          <w:ilvl w:val="2"/>
          <w:numId w:val="19"/>
        </w:numPr>
        <w:spacing w:after="0" w:line="240" w:lineRule="auto"/>
        <w:rPr>
          <w:b/>
          <w:bCs/>
        </w:rPr>
      </w:pPr>
      <w:r w:rsidRPr="00AC44FD">
        <w:t xml:space="preserve">Members enrolled in Community Based Flexible Supports (excluding members enrolled on One Care) will be eligible for BH CP supports </w:t>
      </w:r>
    </w:p>
    <w:p w:rsidR="00AC44FD" w:rsidRPr="00AC44FD" w:rsidRDefault="00AC44FD" w:rsidP="00AC44FD">
      <w:pPr>
        <w:spacing w:after="0" w:line="240" w:lineRule="auto"/>
        <w:ind w:left="2160"/>
        <w:rPr>
          <w:b/>
          <w:bCs/>
        </w:rPr>
      </w:pPr>
    </w:p>
    <w:p w:rsidR="00AC44FD" w:rsidRDefault="00AC44FD" w:rsidP="00AC44FD">
      <w:pPr>
        <w:rPr>
          <w:b/>
          <w:bCs/>
        </w:rPr>
      </w:pPr>
      <w:r w:rsidRPr="00AC44FD">
        <w:rPr>
          <w:b/>
          <w:bCs/>
        </w:rPr>
        <w:t>Long-Term Services and Supports (LTSS) CPs will serve a population with complex LTSS needs and include:</w:t>
      </w:r>
    </w:p>
    <w:p w:rsidR="009E4D0D" w:rsidRPr="00AC44FD" w:rsidRDefault="00E74126" w:rsidP="00984289">
      <w:pPr>
        <w:numPr>
          <w:ilvl w:val="2"/>
          <w:numId w:val="20"/>
        </w:numPr>
      </w:pPr>
      <w:r w:rsidRPr="00AC44FD">
        <w:t>ACO and MCO-enrolled members age 3 and older</w:t>
      </w:r>
    </w:p>
    <w:p w:rsidR="009E4D0D" w:rsidRPr="00AC44FD" w:rsidRDefault="00E74126" w:rsidP="00984289">
      <w:pPr>
        <w:numPr>
          <w:ilvl w:val="2"/>
          <w:numId w:val="20"/>
        </w:numPr>
      </w:pPr>
      <w:r w:rsidRPr="00AC44FD">
        <w:t>Members with physical disabilities, members with brain injury, members with intellectual or developmental disabilities, and older adults eligible for managed care (ages 60-64)</w:t>
      </w:r>
    </w:p>
    <w:p w:rsidR="00AC44FD" w:rsidRPr="00AC44FD" w:rsidRDefault="00AC44FD" w:rsidP="00AC44FD">
      <w:pPr>
        <w:spacing w:after="0" w:line="240" w:lineRule="auto"/>
      </w:pPr>
      <w:r w:rsidRPr="00AC44FD">
        <w:rPr>
          <w:b/>
          <w:bCs/>
        </w:rPr>
        <w:t>Member Identification and Assignment for BH and LTSS CPs</w:t>
      </w:r>
    </w:p>
    <w:p w:rsidR="009E4D0D" w:rsidRPr="00AC44FD" w:rsidRDefault="00E74126" w:rsidP="00984289">
      <w:pPr>
        <w:numPr>
          <w:ilvl w:val="0"/>
          <w:numId w:val="21"/>
        </w:numPr>
        <w:spacing w:after="0" w:line="240" w:lineRule="auto"/>
      </w:pPr>
      <w:r w:rsidRPr="00AC44FD">
        <w:rPr>
          <w:b/>
          <w:bCs/>
        </w:rPr>
        <w:t xml:space="preserve">There are two pathways by which members will be identified and assigned for CP supports:  </w:t>
      </w:r>
    </w:p>
    <w:p w:rsidR="009E4D0D" w:rsidRPr="00AC44FD" w:rsidRDefault="00E74126" w:rsidP="00984289">
      <w:pPr>
        <w:numPr>
          <w:ilvl w:val="1"/>
          <w:numId w:val="21"/>
        </w:numPr>
        <w:spacing w:after="0" w:line="240" w:lineRule="auto"/>
      </w:pPr>
      <w:r w:rsidRPr="00AC44FD">
        <w:rPr>
          <w:b/>
          <w:bCs/>
        </w:rPr>
        <w:t xml:space="preserve">Analytical process </w:t>
      </w:r>
      <w:r w:rsidRPr="00AC44FD">
        <w:t>(i.e., claims and service-based analysis) by MassHealth</w:t>
      </w:r>
    </w:p>
    <w:p w:rsidR="009E4D0D" w:rsidRPr="00AC44FD" w:rsidRDefault="00E74126" w:rsidP="00984289">
      <w:pPr>
        <w:numPr>
          <w:ilvl w:val="2"/>
          <w:numId w:val="21"/>
        </w:numPr>
        <w:spacing w:after="0" w:line="240" w:lineRule="auto"/>
      </w:pPr>
      <w:r w:rsidRPr="00AC44FD">
        <w:t>MassHealth intends, where possible, to maintain existing member-provider relationships by assigning members to the CP that provides other services to that member</w:t>
      </w:r>
    </w:p>
    <w:p w:rsidR="009E4D0D" w:rsidRPr="00AC44FD" w:rsidRDefault="00E74126" w:rsidP="00984289">
      <w:pPr>
        <w:numPr>
          <w:ilvl w:val="2"/>
          <w:numId w:val="21"/>
        </w:numPr>
        <w:spacing w:after="0" w:line="240" w:lineRule="auto"/>
      </w:pPr>
      <w:r w:rsidRPr="00AC44FD">
        <w:t>ACO or MCO will also assign a portion of members to a CP, as defined by MassHealth</w:t>
      </w:r>
    </w:p>
    <w:p w:rsidR="009E4D0D" w:rsidRPr="00AC44FD" w:rsidRDefault="00E74126" w:rsidP="00984289">
      <w:pPr>
        <w:numPr>
          <w:ilvl w:val="1"/>
          <w:numId w:val="21"/>
        </w:numPr>
        <w:spacing w:after="0" w:line="240" w:lineRule="auto"/>
      </w:pPr>
      <w:r w:rsidRPr="00AC44FD">
        <w:rPr>
          <w:b/>
          <w:bCs/>
        </w:rPr>
        <w:t xml:space="preserve">Qualitative process </w:t>
      </w:r>
      <w:r w:rsidRPr="00AC44FD">
        <w:t>(i.e., provider referral or member self-identification)</w:t>
      </w:r>
    </w:p>
    <w:p w:rsidR="009E4D0D" w:rsidRPr="00AC44FD" w:rsidRDefault="00E74126" w:rsidP="00984289">
      <w:pPr>
        <w:numPr>
          <w:ilvl w:val="2"/>
          <w:numId w:val="21"/>
        </w:numPr>
        <w:spacing w:after="0" w:line="240" w:lineRule="auto"/>
      </w:pPr>
      <w:r w:rsidRPr="00AC44FD">
        <w:t>All referrals would go directly to the member’s MCO or ACO as appropriate</w:t>
      </w:r>
    </w:p>
    <w:p w:rsidR="009E4D0D" w:rsidRPr="00AC44FD" w:rsidRDefault="00E74126" w:rsidP="00984289">
      <w:pPr>
        <w:numPr>
          <w:ilvl w:val="0"/>
          <w:numId w:val="21"/>
        </w:numPr>
        <w:spacing w:after="0" w:line="240" w:lineRule="auto"/>
      </w:pPr>
      <w:r w:rsidRPr="00AC44FD">
        <w:rPr>
          <w:b/>
          <w:bCs/>
        </w:rPr>
        <w:t xml:space="preserve">Members retain existing choice </w:t>
      </w:r>
      <w:r w:rsidRPr="00AC44FD">
        <w:t>of services and providers for which they are eligible based on their health plan</w:t>
      </w:r>
    </w:p>
    <w:p w:rsidR="009E4D0D" w:rsidRPr="00AC44FD" w:rsidRDefault="00E74126" w:rsidP="00984289">
      <w:pPr>
        <w:numPr>
          <w:ilvl w:val="0"/>
          <w:numId w:val="21"/>
        </w:numPr>
        <w:spacing w:after="0" w:line="240" w:lineRule="auto"/>
      </w:pPr>
      <w:r w:rsidRPr="00AC44FD">
        <w:rPr>
          <w:b/>
          <w:bCs/>
        </w:rPr>
        <w:t xml:space="preserve">Members will have choice. </w:t>
      </w:r>
      <w:r w:rsidRPr="00AC44FD">
        <w:t>Members may decline assignment to a particular CP or to any CP at all</w:t>
      </w:r>
    </w:p>
    <w:p w:rsidR="00AC44FD" w:rsidRDefault="00AC44FD" w:rsidP="005650F5">
      <w:pPr>
        <w:spacing w:after="0" w:line="240" w:lineRule="auto"/>
      </w:pPr>
    </w:p>
    <w:p w:rsidR="00AC44FD" w:rsidRDefault="00AC44FD" w:rsidP="005650F5">
      <w:pPr>
        <w:spacing w:after="0" w:line="240" w:lineRule="auto"/>
      </w:pPr>
      <w:r w:rsidRPr="00AC44FD">
        <w:t>CSA = Community Service Agency; CBHI = Children’s Behavioral Health Initiative;  ICC = Intensive Care Coordination</w:t>
      </w:r>
    </w:p>
    <w:p w:rsidR="00AC44FD" w:rsidRDefault="00AC44FD" w:rsidP="005650F5">
      <w:pPr>
        <w:spacing w:after="0" w:line="240" w:lineRule="auto"/>
      </w:pPr>
    </w:p>
    <w:p w:rsidR="00984289" w:rsidRDefault="00984289">
      <w:pPr>
        <w:rPr>
          <w:u w:val="single"/>
        </w:rPr>
      </w:pPr>
      <w:r>
        <w:rPr>
          <w:u w:val="single"/>
        </w:rPr>
        <w:br w:type="page"/>
      </w:r>
    </w:p>
    <w:p w:rsidR="00AC44FD" w:rsidRPr="00AC44FD" w:rsidRDefault="00AC44FD" w:rsidP="005650F5">
      <w:pPr>
        <w:spacing w:after="0" w:line="240" w:lineRule="auto"/>
        <w:rPr>
          <w:u w:val="single"/>
        </w:rPr>
      </w:pPr>
      <w:r w:rsidRPr="00AC44FD">
        <w:rPr>
          <w:u w:val="single"/>
        </w:rPr>
        <w:lastRenderedPageBreak/>
        <w:t>Slide 24:</w:t>
      </w:r>
    </w:p>
    <w:p w:rsidR="00AC44FD" w:rsidRDefault="00AC44FD" w:rsidP="005650F5">
      <w:pPr>
        <w:spacing w:after="0" w:line="240" w:lineRule="auto"/>
      </w:pPr>
    </w:p>
    <w:p w:rsidR="00AC44FD" w:rsidRDefault="00984289" w:rsidP="005650F5">
      <w:pPr>
        <w:spacing w:after="0" w:line="240" w:lineRule="auto"/>
        <w:rPr>
          <w:b/>
          <w:bCs/>
        </w:rPr>
      </w:pPr>
      <w:r w:rsidRPr="00984289">
        <w:rPr>
          <w:b/>
          <w:bCs/>
        </w:rPr>
        <w:t>Community Partner Functions</w:t>
      </w:r>
    </w:p>
    <w:p w:rsidR="00984289" w:rsidRDefault="00984289" w:rsidP="005650F5">
      <w:pPr>
        <w:spacing w:after="0" w:line="240" w:lineRule="auto"/>
        <w:rPr>
          <w:b/>
          <w:bCs/>
        </w:rPr>
      </w:pPr>
    </w:p>
    <w:p w:rsidR="00984289" w:rsidRDefault="00984289" w:rsidP="00984289">
      <w:pPr>
        <w:spacing w:after="0" w:line="240" w:lineRule="auto"/>
        <w:rPr>
          <w:b/>
          <w:bCs/>
        </w:rPr>
      </w:pPr>
      <w:r w:rsidRPr="00984289">
        <w:rPr>
          <w:b/>
          <w:bCs/>
        </w:rPr>
        <w:t>BH CP Functions</w:t>
      </w:r>
    </w:p>
    <w:p w:rsidR="009E4D0D" w:rsidRPr="00984289" w:rsidRDefault="00E74126" w:rsidP="00984289">
      <w:pPr>
        <w:numPr>
          <w:ilvl w:val="0"/>
          <w:numId w:val="22"/>
        </w:numPr>
        <w:spacing w:after="0" w:line="240" w:lineRule="auto"/>
      </w:pPr>
      <w:r w:rsidRPr="00984289">
        <w:rPr>
          <w:b/>
          <w:bCs/>
        </w:rPr>
        <w:t>Outreach and active engagement;</w:t>
      </w:r>
    </w:p>
    <w:p w:rsidR="009E4D0D" w:rsidRPr="00984289" w:rsidRDefault="00E74126" w:rsidP="00984289">
      <w:pPr>
        <w:numPr>
          <w:ilvl w:val="0"/>
          <w:numId w:val="22"/>
        </w:numPr>
        <w:spacing w:after="0" w:line="240" w:lineRule="auto"/>
      </w:pPr>
      <w:r w:rsidRPr="00984289">
        <w:rPr>
          <w:b/>
          <w:bCs/>
        </w:rPr>
        <w:t>Facilitate access and referrals to social services, including following-up on flexible services;</w:t>
      </w:r>
    </w:p>
    <w:p w:rsidR="009E4D0D" w:rsidRPr="00984289" w:rsidRDefault="00E74126" w:rsidP="00984289">
      <w:pPr>
        <w:numPr>
          <w:ilvl w:val="0"/>
          <w:numId w:val="22"/>
        </w:numPr>
        <w:spacing w:after="0" w:line="240" w:lineRule="auto"/>
      </w:pPr>
      <w:r w:rsidRPr="00984289">
        <w:rPr>
          <w:b/>
          <w:bCs/>
        </w:rPr>
        <w:t>Provide health and wellness coaching;</w:t>
      </w:r>
    </w:p>
    <w:p w:rsidR="009E4D0D" w:rsidRPr="00984289" w:rsidRDefault="00E74126" w:rsidP="00984289">
      <w:pPr>
        <w:numPr>
          <w:ilvl w:val="0"/>
          <w:numId w:val="22"/>
        </w:numPr>
        <w:spacing w:after="0" w:line="240" w:lineRule="auto"/>
      </w:pPr>
      <w:r w:rsidRPr="00984289">
        <w:t>Conduct comprehensive assessment and person-centered treatment planning;</w:t>
      </w:r>
    </w:p>
    <w:p w:rsidR="009E4D0D" w:rsidRPr="00984289" w:rsidRDefault="00E74126" w:rsidP="00984289">
      <w:pPr>
        <w:numPr>
          <w:ilvl w:val="0"/>
          <w:numId w:val="22"/>
        </w:numPr>
        <w:spacing w:after="0" w:line="240" w:lineRule="auto"/>
      </w:pPr>
      <w:r w:rsidRPr="00984289">
        <w:t>Identify, engage, and facilitate member’s care team;</w:t>
      </w:r>
    </w:p>
    <w:p w:rsidR="009E4D0D" w:rsidRPr="00984289" w:rsidRDefault="00E74126" w:rsidP="00984289">
      <w:pPr>
        <w:numPr>
          <w:ilvl w:val="0"/>
          <w:numId w:val="22"/>
        </w:numPr>
        <w:spacing w:after="0" w:line="240" w:lineRule="auto"/>
      </w:pPr>
      <w:r w:rsidRPr="00984289">
        <w:t>Coordinate services across continuum of care; and</w:t>
      </w:r>
    </w:p>
    <w:p w:rsidR="009E4D0D" w:rsidRPr="00984289" w:rsidRDefault="00E74126" w:rsidP="00984289">
      <w:pPr>
        <w:numPr>
          <w:ilvl w:val="0"/>
          <w:numId w:val="22"/>
        </w:numPr>
        <w:spacing w:after="0" w:line="240" w:lineRule="auto"/>
      </w:pPr>
      <w:r w:rsidRPr="00984289">
        <w:t>Support transitions of care between settings</w:t>
      </w:r>
    </w:p>
    <w:p w:rsidR="00984289" w:rsidRDefault="00984289" w:rsidP="00984289">
      <w:pPr>
        <w:pStyle w:val="NormalWeb"/>
        <w:spacing w:before="0" w:beforeAutospacing="0" w:after="0" w:afterAutospacing="0"/>
        <w:textAlignment w:val="baseline"/>
      </w:pPr>
      <w:r>
        <w:rPr>
          <w:rFonts w:asciiTheme="minorHAnsi" w:eastAsiaTheme="minorEastAsia" w:hAnsi="Arial" w:cstheme="minorBidi"/>
          <w:b/>
          <w:bCs/>
          <w:color w:val="FFFFFF"/>
          <w:kern w:val="24"/>
          <w:sz w:val="28"/>
          <w:szCs w:val="28"/>
        </w:rPr>
        <w:t>LTSS CPs Functions</w:t>
      </w:r>
    </w:p>
    <w:p w:rsidR="00984289" w:rsidRPr="00984289" w:rsidRDefault="00984289" w:rsidP="00984289">
      <w:pPr>
        <w:spacing w:after="0" w:line="240" w:lineRule="auto"/>
      </w:pPr>
      <w:r w:rsidRPr="00984289">
        <w:rPr>
          <w:b/>
          <w:bCs/>
        </w:rPr>
        <w:t>LTSS CPs Functions</w:t>
      </w:r>
    </w:p>
    <w:p w:rsidR="009E4D0D" w:rsidRPr="00984289" w:rsidRDefault="00E74126" w:rsidP="00984289">
      <w:pPr>
        <w:numPr>
          <w:ilvl w:val="0"/>
          <w:numId w:val="23"/>
        </w:numPr>
        <w:spacing w:after="0" w:line="240" w:lineRule="auto"/>
      </w:pPr>
      <w:r w:rsidRPr="00984289">
        <w:rPr>
          <w:b/>
          <w:bCs/>
        </w:rPr>
        <w:t>Outreach and engagement;</w:t>
      </w:r>
    </w:p>
    <w:p w:rsidR="009E4D0D" w:rsidRPr="00984289" w:rsidRDefault="00E74126" w:rsidP="00984289">
      <w:pPr>
        <w:numPr>
          <w:ilvl w:val="0"/>
          <w:numId w:val="23"/>
        </w:numPr>
        <w:spacing w:after="0" w:line="240" w:lineRule="auto"/>
      </w:pPr>
      <w:r w:rsidRPr="00984289">
        <w:rPr>
          <w:b/>
          <w:bCs/>
        </w:rPr>
        <w:t>Facilitate access and referrals to social services, including following-up on flexible services;</w:t>
      </w:r>
    </w:p>
    <w:p w:rsidR="009E4D0D" w:rsidRPr="00984289" w:rsidRDefault="00E74126" w:rsidP="00984289">
      <w:pPr>
        <w:numPr>
          <w:ilvl w:val="0"/>
          <w:numId w:val="23"/>
        </w:numPr>
        <w:spacing w:after="0" w:line="240" w:lineRule="auto"/>
      </w:pPr>
      <w:r w:rsidRPr="00984289">
        <w:rPr>
          <w:b/>
          <w:bCs/>
        </w:rPr>
        <w:t>Provide health and wellness coaching;</w:t>
      </w:r>
    </w:p>
    <w:p w:rsidR="009E4D0D" w:rsidRPr="00984289" w:rsidRDefault="00E74126" w:rsidP="00984289">
      <w:pPr>
        <w:numPr>
          <w:ilvl w:val="0"/>
          <w:numId w:val="23"/>
        </w:numPr>
        <w:spacing w:after="0" w:line="240" w:lineRule="auto"/>
      </w:pPr>
      <w:r w:rsidRPr="00984289">
        <w:t>Perform LTSS care planning and choice counseling;</w:t>
      </w:r>
    </w:p>
    <w:p w:rsidR="009E4D0D" w:rsidRPr="00984289" w:rsidRDefault="00E74126" w:rsidP="00984289">
      <w:pPr>
        <w:numPr>
          <w:ilvl w:val="0"/>
          <w:numId w:val="23"/>
        </w:numPr>
        <w:spacing w:after="0" w:line="240" w:lineRule="auto"/>
      </w:pPr>
      <w:r w:rsidRPr="00984289">
        <w:t>Participate on enrollee’s care management team, as directed by the member; and</w:t>
      </w:r>
    </w:p>
    <w:p w:rsidR="009E4D0D" w:rsidRPr="00984289" w:rsidRDefault="00E74126" w:rsidP="00984289">
      <w:pPr>
        <w:numPr>
          <w:ilvl w:val="0"/>
          <w:numId w:val="23"/>
        </w:numPr>
        <w:spacing w:after="0" w:line="240" w:lineRule="auto"/>
      </w:pPr>
      <w:r w:rsidRPr="00984289">
        <w:t>LTSS care coordination and support during transitions of care</w:t>
      </w:r>
    </w:p>
    <w:p w:rsidR="00984289" w:rsidRDefault="00984289" w:rsidP="005650F5">
      <w:pPr>
        <w:spacing w:after="0" w:line="240" w:lineRule="auto"/>
      </w:pPr>
    </w:p>
    <w:p w:rsidR="00984289" w:rsidRPr="00984289" w:rsidRDefault="00984289" w:rsidP="005650F5">
      <w:pPr>
        <w:spacing w:after="0" w:line="240" w:lineRule="auto"/>
        <w:rPr>
          <w:u w:val="single"/>
        </w:rPr>
      </w:pPr>
      <w:r w:rsidRPr="00984289">
        <w:rPr>
          <w:u w:val="single"/>
        </w:rPr>
        <w:t>Slide 25:</w:t>
      </w:r>
    </w:p>
    <w:p w:rsidR="00984289" w:rsidRDefault="00984289" w:rsidP="005650F5">
      <w:pPr>
        <w:spacing w:after="0" w:line="240" w:lineRule="auto"/>
      </w:pPr>
    </w:p>
    <w:p w:rsidR="00984289" w:rsidRDefault="005C32FA" w:rsidP="005650F5">
      <w:pPr>
        <w:spacing w:after="0" w:line="240" w:lineRule="auto"/>
        <w:rPr>
          <w:b/>
          <w:bCs/>
        </w:rPr>
      </w:pPr>
      <w:r w:rsidRPr="005C32FA">
        <w:rPr>
          <w:b/>
          <w:bCs/>
        </w:rPr>
        <w:t>Selection criteria for BH CPs and ACO/MCO partnership</w:t>
      </w:r>
    </w:p>
    <w:p w:rsidR="005C32FA" w:rsidRPr="005C32FA" w:rsidRDefault="005C32FA" w:rsidP="005C32FA">
      <w:pPr>
        <w:spacing w:after="0" w:line="240" w:lineRule="auto"/>
      </w:pPr>
      <w:r w:rsidRPr="005C32FA">
        <w:rPr>
          <w:b/>
          <w:bCs/>
        </w:rPr>
        <w:t>MassHealth will select BH CPs across the state through a competitive procurement</w:t>
      </w:r>
    </w:p>
    <w:p w:rsidR="005C32FA" w:rsidRDefault="005C32FA" w:rsidP="005650F5">
      <w:pPr>
        <w:spacing w:after="0" w:line="240" w:lineRule="auto"/>
      </w:pPr>
    </w:p>
    <w:p w:rsidR="005C32FA" w:rsidRPr="005C32FA" w:rsidRDefault="005C32FA" w:rsidP="005C32FA">
      <w:pPr>
        <w:spacing w:after="0" w:line="240" w:lineRule="auto"/>
      </w:pPr>
      <w:r w:rsidRPr="005C32FA">
        <w:rPr>
          <w:b/>
          <w:bCs/>
        </w:rPr>
        <w:t xml:space="preserve">To be eligible, provider(s) must meet the following proposed minimum requirements: </w:t>
      </w:r>
    </w:p>
    <w:p w:rsidR="009E4D0D" w:rsidRPr="005C32FA" w:rsidRDefault="00E74126" w:rsidP="005C32FA">
      <w:pPr>
        <w:numPr>
          <w:ilvl w:val="0"/>
          <w:numId w:val="24"/>
        </w:numPr>
        <w:spacing w:after="0" w:line="240" w:lineRule="auto"/>
      </w:pPr>
      <w:r w:rsidRPr="005C32FA">
        <w:t xml:space="preserve">Must be </w:t>
      </w:r>
      <w:r w:rsidRPr="005C32FA">
        <w:rPr>
          <w:b/>
          <w:bCs/>
        </w:rPr>
        <w:t>community-based provider or consortium of providers</w:t>
      </w:r>
      <w:r w:rsidRPr="005C32FA">
        <w:t xml:space="preserve"> with experience and expertise supporting populations with SMI, SUD, and co-occurring disorders through the following areas:</w:t>
      </w:r>
    </w:p>
    <w:p w:rsidR="009E4D0D" w:rsidRPr="005C32FA" w:rsidRDefault="00E74126" w:rsidP="005C32FA">
      <w:pPr>
        <w:numPr>
          <w:ilvl w:val="2"/>
          <w:numId w:val="24"/>
        </w:numPr>
        <w:spacing w:after="0" w:line="240" w:lineRule="auto"/>
      </w:pPr>
      <w:r w:rsidRPr="005C32FA">
        <w:rPr>
          <w:b/>
          <w:bCs/>
        </w:rPr>
        <w:t xml:space="preserve">Community based mental health services </w:t>
      </w:r>
      <w:r w:rsidRPr="005C32FA">
        <w:t>(e.g., ESP, PACT, CSP, Community Support Program for chronically homeless individuals, crisis stabilization, respite services, residential services);</w:t>
      </w:r>
    </w:p>
    <w:p w:rsidR="009E4D0D" w:rsidRPr="005C32FA" w:rsidRDefault="00E74126" w:rsidP="005C32FA">
      <w:pPr>
        <w:numPr>
          <w:ilvl w:val="2"/>
          <w:numId w:val="24"/>
        </w:numPr>
        <w:spacing w:after="0" w:line="240" w:lineRule="auto"/>
      </w:pPr>
      <w:r w:rsidRPr="005C32FA">
        <w:rPr>
          <w:b/>
          <w:bCs/>
        </w:rPr>
        <w:t xml:space="preserve">Substance Use Disorder treatment services </w:t>
      </w:r>
      <w:r w:rsidRPr="005C32FA">
        <w:t>(e.g., ATS, CSS, SOAP, MAT, outpatient SUD treatment)</w:t>
      </w:r>
    </w:p>
    <w:p w:rsidR="009E4D0D" w:rsidRPr="005C32FA" w:rsidRDefault="00E74126" w:rsidP="005C32FA">
      <w:pPr>
        <w:numPr>
          <w:ilvl w:val="2"/>
          <w:numId w:val="24"/>
        </w:numPr>
        <w:spacing w:after="0" w:line="240" w:lineRule="auto"/>
      </w:pPr>
      <w:r w:rsidRPr="005C32FA">
        <w:rPr>
          <w:b/>
          <w:bCs/>
        </w:rPr>
        <w:t>Outpatient mental health services</w:t>
      </w:r>
      <w:r w:rsidRPr="005C32FA">
        <w:t xml:space="preserve"> (e.g., clinical, day treatment, medication, intensive outpatient); and</w:t>
      </w:r>
    </w:p>
    <w:p w:rsidR="009E4D0D" w:rsidRPr="005C32FA" w:rsidRDefault="00E74126" w:rsidP="005C32FA">
      <w:pPr>
        <w:numPr>
          <w:ilvl w:val="2"/>
          <w:numId w:val="24"/>
        </w:numPr>
        <w:spacing w:after="0" w:line="240" w:lineRule="auto"/>
      </w:pPr>
      <w:r w:rsidRPr="005C32FA">
        <w:rPr>
          <w:b/>
          <w:bCs/>
        </w:rPr>
        <w:t>Integrated care management services</w:t>
      </w:r>
      <w:r w:rsidRPr="005C32FA">
        <w:t xml:space="preserve"> (e.g., One Care Health Home, MBHP ICMP, Here For You).</w:t>
      </w:r>
    </w:p>
    <w:p w:rsidR="009E4D0D" w:rsidRDefault="00E74126" w:rsidP="005C32FA">
      <w:pPr>
        <w:numPr>
          <w:ilvl w:val="0"/>
          <w:numId w:val="24"/>
        </w:numPr>
        <w:spacing w:after="0" w:line="240" w:lineRule="auto"/>
      </w:pPr>
      <w:r w:rsidRPr="005C32FA">
        <w:t xml:space="preserve">Must be a </w:t>
      </w:r>
      <w:r w:rsidRPr="005C32FA">
        <w:rPr>
          <w:b/>
          <w:bCs/>
        </w:rPr>
        <w:t xml:space="preserve">MassHealth provider </w:t>
      </w:r>
      <w:r w:rsidRPr="005C32FA">
        <w:t>or a provider in the network of a MassHealth-contracted MCE</w:t>
      </w:r>
    </w:p>
    <w:p w:rsidR="009E4D0D" w:rsidRPr="005C32FA" w:rsidRDefault="00E74126" w:rsidP="005C32FA">
      <w:pPr>
        <w:numPr>
          <w:ilvl w:val="0"/>
          <w:numId w:val="24"/>
        </w:numPr>
        <w:spacing w:after="0" w:line="240" w:lineRule="auto"/>
      </w:pPr>
      <w:r w:rsidRPr="005C32FA">
        <w:t xml:space="preserve">Must have </w:t>
      </w:r>
      <w:r w:rsidRPr="005C32FA">
        <w:rPr>
          <w:b/>
          <w:bCs/>
        </w:rPr>
        <w:t xml:space="preserve">at least one contract with a state agency </w:t>
      </w:r>
      <w:r w:rsidRPr="005C32FA">
        <w:t>or bureau such as: DMH, BSAS, or DCF as a provider of clinical services</w:t>
      </w:r>
    </w:p>
    <w:p w:rsidR="009E4D0D" w:rsidRPr="005C32FA" w:rsidRDefault="00E74126" w:rsidP="005C32FA">
      <w:pPr>
        <w:numPr>
          <w:ilvl w:val="0"/>
          <w:numId w:val="25"/>
        </w:numPr>
        <w:spacing w:after="0" w:line="240" w:lineRule="auto"/>
      </w:pPr>
      <w:r w:rsidRPr="005C32FA">
        <w:rPr>
          <w:b/>
          <w:bCs/>
        </w:rPr>
        <w:t xml:space="preserve">ACOs and MCOs will be expected to partner with all BH CPs in the service areas </w:t>
      </w:r>
      <w:r w:rsidRPr="005C32FA">
        <w:t>in which the ACO or MCO operates</w:t>
      </w:r>
    </w:p>
    <w:p w:rsidR="009E4D0D" w:rsidRPr="005C32FA" w:rsidRDefault="00E74126" w:rsidP="005C32FA">
      <w:pPr>
        <w:numPr>
          <w:ilvl w:val="0"/>
          <w:numId w:val="25"/>
        </w:numPr>
        <w:spacing w:after="0" w:line="240" w:lineRule="auto"/>
      </w:pPr>
      <w:r w:rsidRPr="005C32FA">
        <w:t>MassHealth will define minimum set of requirements (i.e., Model MOU Framework). ACOs or MCOs and BH CPs may choose to go beyond the minimum requirements</w:t>
      </w:r>
    </w:p>
    <w:p w:rsidR="009E4D0D" w:rsidRPr="005C32FA" w:rsidRDefault="00E74126" w:rsidP="005C32FA">
      <w:pPr>
        <w:numPr>
          <w:ilvl w:val="0"/>
          <w:numId w:val="25"/>
        </w:numPr>
        <w:spacing w:after="0" w:line="240" w:lineRule="auto"/>
      </w:pPr>
      <w:r w:rsidRPr="005C32FA">
        <w:t>MassHealth may select a bidder to be a BH CP in more than one region or service area</w:t>
      </w:r>
    </w:p>
    <w:p w:rsidR="005C32FA" w:rsidRDefault="005C32FA" w:rsidP="005650F5">
      <w:pPr>
        <w:spacing w:after="0" w:line="240" w:lineRule="auto"/>
      </w:pPr>
    </w:p>
    <w:p w:rsidR="005C32FA" w:rsidRPr="00F81354" w:rsidRDefault="005C32FA" w:rsidP="005650F5">
      <w:pPr>
        <w:spacing w:after="0" w:line="240" w:lineRule="auto"/>
        <w:rPr>
          <w:u w:val="single"/>
        </w:rPr>
      </w:pPr>
      <w:r w:rsidRPr="00F81354">
        <w:rPr>
          <w:u w:val="single"/>
        </w:rPr>
        <w:lastRenderedPageBreak/>
        <w:t>Slide 26:</w:t>
      </w:r>
    </w:p>
    <w:p w:rsidR="005C32FA" w:rsidRDefault="005C32FA" w:rsidP="005650F5">
      <w:pPr>
        <w:spacing w:after="0" w:line="240" w:lineRule="auto"/>
      </w:pPr>
    </w:p>
    <w:p w:rsidR="005C32FA" w:rsidRDefault="00F81354" w:rsidP="005650F5">
      <w:pPr>
        <w:spacing w:after="0" w:line="240" w:lineRule="auto"/>
        <w:rPr>
          <w:b/>
          <w:bCs/>
        </w:rPr>
      </w:pPr>
      <w:r w:rsidRPr="00F81354">
        <w:rPr>
          <w:b/>
          <w:bCs/>
        </w:rPr>
        <w:t>Selection criteria for LTSS CPs and ACO/MCO partnership</w:t>
      </w:r>
    </w:p>
    <w:p w:rsidR="00F81354" w:rsidRPr="00F81354" w:rsidRDefault="00F81354" w:rsidP="00F81354">
      <w:pPr>
        <w:spacing w:after="0" w:line="240" w:lineRule="auto"/>
      </w:pPr>
      <w:r w:rsidRPr="00F81354">
        <w:rPr>
          <w:b/>
          <w:bCs/>
        </w:rPr>
        <w:t>MassHealth will select LTSS CPs across the state through a competitive procurement</w:t>
      </w:r>
    </w:p>
    <w:p w:rsidR="00F81354" w:rsidRDefault="00F81354" w:rsidP="00F81354">
      <w:pPr>
        <w:spacing w:after="0" w:line="240" w:lineRule="auto"/>
        <w:rPr>
          <w:b/>
          <w:bCs/>
        </w:rPr>
      </w:pPr>
    </w:p>
    <w:p w:rsidR="00F81354" w:rsidRPr="00F81354" w:rsidRDefault="00F81354" w:rsidP="00F81354">
      <w:pPr>
        <w:spacing w:after="0" w:line="240" w:lineRule="auto"/>
      </w:pPr>
      <w:r w:rsidRPr="00F81354">
        <w:rPr>
          <w:b/>
          <w:bCs/>
        </w:rPr>
        <w:t xml:space="preserve">To be eligible, provider(s) must meet the following proposed minimum requirements: </w:t>
      </w:r>
    </w:p>
    <w:p w:rsidR="009E4D0D" w:rsidRPr="00F81354" w:rsidRDefault="00E74126" w:rsidP="00F81354">
      <w:pPr>
        <w:numPr>
          <w:ilvl w:val="0"/>
          <w:numId w:val="26"/>
        </w:numPr>
        <w:spacing w:after="0" w:line="240" w:lineRule="auto"/>
      </w:pPr>
      <w:r w:rsidRPr="00F81354">
        <w:t xml:space="preserve">Must be a </w:t>
      </w:r>
      <w:r w:rsidRPr="00F81354">
        <w:rPr>
          <w:b/>
          <w:bCs/>
        </w:rPr>
        <w:t>community-based organization</w:t>
      </w:r>
      <w:r w:rsidRPr="00F81354">
        <w:t xml:space="preserve"> </w:t>
      </w:r>
      <w:r w:rsidRPr="00F81354">
        <w:rPr>
          <w:b/>
          <w:bCs/>
        </w:rPr>
        <w:t xml:space="preserve">or consortium </w:t>
      </w:r>
      <w:r w:rsidRPr="00F81354">
        <w:t>of community-based organizations with experience and expertise supporting all of the following populations of individuals with complex LTSS needs:</w:t>
      </w:r>
    </w:p>
    <w:p w:rsidR="009E4D0D" w:rsidRPr="00F81354" w:rsidRDefault="00E74126" w:rsidP="00F81354">
      <w:pPr>
        <w:numPr>
          <w:ilvl w:val="1"/>
          <w:numId w:val="26"/>
        </w:numPr>
        <w:spacing w:after="0" w:line="240" w:lineRule="auto"/>
      </w:pPr>
      <w:r w:rsidRPr="00F81354">
        <w:t xml:space="preserve">Individuals with complex LTSS and BH needs; </w:t>
      </w:r>
    </w:p>
    <w:p w:rsidR="009E4D0D" w:rsidRPr="00F81354" w:rsidRDefault="00E74126" w:rsidP="00F81354">
      <w:pPr>
        <w:numPr>
          <w:ilvl w:val="1"/>
          <w:numId w:val="26"/>
        </w:numPr>
        <w:spacing w:after="0" w:line="240" w:lineRule="auto"/>
      </w:pPr>
      <w:r w:rsidRPr="00F81354">
        <w:t>Individuals with brain injury or cognitive impairments;</w:t>
      </w:r>
    </w:p>
    <w:p w:rsidR="009E4D0D" w:rsidRPr="00F81354" w:rsidRDefault="00E74126" w:rsidP="00F81354">
      <w:pPr>
        <w:numPr>
          <w:ilvl w:val="1"/>
          <w:numId w:val="26"/>
        </w:numPr>
        <w:spacing w:after="0" w:line="240" w:lineRule="auto"/>
      </w:pPr>
      <w:r w:rsidRPr="00F81354">
        <w:t>Individuals with physical disabilities;</w:t>
      </w:r>
    </w:p>
    <w:p w:rsidR="009E4D0D" w:rsidRPr="00F81354" w:rsidRDefault="00E74126" w:rsidP="00F81354">
      <w:pPr>
        <w:numPr>
          <w:ilvl w:val="1"/>
          <w:numId w:val="26"/>
        </w:numPr>
        <w:spacing w:after="0" w:line="240" w:lineRule="auto"/>
      </w:pPr>
      <w:r w:rsidRPr="00F81354">
        <w:t>Individuals with Intellectual Disabilities and Developmental Disabilities (I/DD), including Autism;</w:t>
      </w:r>
    </w:p>
    <w:p w:rsidR="009E4D0D" w:rsidRPr="00F81354" w:rsidRDefault="00E74126" w:rsidP="00F81354">
      <w:pPr>
        <w:numPr>
          <w:ilvl w:val="1"/>
          <w:numId w:val="26"/>
        </w:numPr>
        <w:spacing w:after="0" w:line="240" w:lineRule="auto"/>
      </w:pPr>
      <w:r w:rsidRPr="00F81354">
        <w:t>Older adults (up to age 65) with LTSS needs; and</w:t>
      </w:r>
    </w:p>
    <w:p w:rsidR="009E4D0D" w:rsidRPr="00F81354" w:rsidRDefault="00E74126" w:rsidP="00F81354">
      <w:pPr>
        <w:numPr>
          <w:ilvl w:val="1"/>
          <w:numId w:val="26"/>
        </w:numPr>
        <w:spacing w:after="0" w:line="240" w:lineRule="auto"/>
      </w:pPr>
      <w:r w:rsidRPr="00F81354">
        <w:t>Children and youth (ages 3 - 21) with LTSS needs</w:t>
      </w:r>
    </w:p>
    <w:p w:rsidR="009E4D0D" w:rsidRPr="00F81354" w:rsidRDefault="00E74126" w:rsidP="00F81354">
      <w:pPr>
        <w:numPr>
          <w:ilvl w:val="0"/>
          <w:numId w:val="26"/>
        </w:numPr>
        <w:spacing w:after="0" w:line="240" w:lineRule="auto"/>
      </w:pPr>
      <w:r w:rsidRPr="00F81354">
        <w:t xml:space="preserve">Must be a </w:t>
      </w:r>
      <w:r w:rsidRPr="00F81354">
        <w:rPr>
          <w:b/>
          <w:bCs/>
        </w:rPr>
        <w:t xml:space="preserve">MassHealth provider </w:t>
      </w:r>
      <w:r w:rsidRPr="00F81354">
        <w:t>or a provider in the network of a MassHealth-contracted managed care entity, including Senior Care Options (SCO), Program of All-Inclusive Care for the Elderly (PACE) or One Care; and</w:t>
      </w:r>
    </w:p>
    <w:p w:rsidR="009E4D0D" w:rsidRDefault="00E74126" w:rsidP="00F81354">
      <w:pPr>
        <w:numPr>
          <w:ilvl w:val="0"/>
          <w:numId w:val="26"/>
        </w:numPr>
        <w:spacing w:after="0" w:line="240" w:lineRule="auto"/>
      </w:pPr>
      <w:r w:rsidRPr="00F81354">
        <w:t xml:space="preserve">If a partnership or consortium, </w:t>
      </w:r>
      <w:r w:rsidRPr="00F81354">
        <w:rPr>
          <w:b/>
          <w:bCs/>
        </w:rPr>
        <w:t xml:space="preserve">consortium must be a legal entity </w:t>
      </w:r>
      <w:r w:rsidRPr="00F81354">
        <w:t xml:space="preserve">capable of entering into a contract with EOHHS, </w:t>
      </w:r>
      <w:r w:rsidRPr="00F81354">
        <w:rPr>
          <w:b/>
          <w:bCs/>
        </w:rPr>
        <w:t xml:space="preserve">or the consortium must identify a lead entity </w:t>
      </w:r>
      <w:r w:rsidRPr="00F81354">
        <w:t>for contracting purposes.</w:t>
      </w:r>
    </w:p>
    <w:p w:rsidR="00F81354" w:rsidRPr="00F81354" w:rsidRDefault="00F81354" w:rsidP="00F81354">
      <w:pPr>
        <w:spacing w:after="0" w:line="240" w:lineRule="auto"/>
      </w:pPr>
    </w:p>
    <w:p w:rsidR="009E4D0D" w:rsidRPr="00F81354" w:rsidRDefault="00E74126" w:rsidP="00F81354">
      <w:pPr>
        <w:numPr>
          <w:ilvl w:val="0"/>
          <w:numId w:val="27"/>
        </w:numPr>
        <w:spacing w:after="0" w:line="240" w:lineRule="auto"/>
      </w:pPr>
      <w:r w:rsidRPr="00F81354">
        <w:rPr>
          <w:b/>
          <w:bCs/>
        </w:rPr>
        <w:t xml:space="preserve">ACOs and MCOs will be expected to partner with at least two LTSS CPs </w:t>
      </w:r>
      <w:r w:rsidRPr="00F81354">
        <w:t>in the service areas in which the ACO or MCO operates</w:t>
      </w:r>
    </w:p>
    <w:p w:rsidR="009E4D0D" w:rsidRPr="00F81354" w:rsidRDefault="00E74126" w:rsidP="00F81354">
      <w:pPr>
        <w:numPr>
          <w:ilvl w:val="0"/>
          <w:numId w:val="27"/>
        </w:numPr>
        <w:spacing w:after="0" w:line="240" w:lineRule="auto"/>
      </w:pPr>
      <w:r w:rsidRPr="00F81354">
        <w:t>MassHealth will define minimum set of requirements (i.e., Model MOU Framework). ACOs or MCOs and LTSS CPs may choose to go beyond the minimum requirements</w:t>
      </w:r>
    </w:p>
    <w:p w:rsidR="009E4D0D" w:rsidRPr="00F81354" w:rsidRDefault="00E74126" w:rsidP="00F81354">
      <w:pPr>
        <w:numPr>
          <w:ilvl w:val="0"/>
          <w:numId w:val="27"/>
        </w:numPr>
        <w:spacing w:after="0" w:line="240" w:lineRule="auto"/>
      </w:pPr>
      <w:r w:rsidRPr="00F81354">
        <w:t>MassHealth may select a bidder to be a LTSS CP in more than one region or service area</w:t>
      </w:r>
    </w:p>
    <w:p w:rsidR="00F81354" w:rsidRPr="00F81354" w:rsidRDefault="00F81354" w:rsidP="005650F5">
      <w:pPr>
        <w:spacing w:after="0" w:line="240" w:lineRule="auto"/>
        <w:rPr>
          <w:u w:val="single"/>
        </w:rPr>
      </w:pPr>
    </w:p>
    <w:p w:rsidR="00F81354" w:rsidRPr="00F81354" w:rsidRDefault="00F81354" w:rsidP="005650F5">
      <w:pPr>
        <w:spacing w:after="0" w:line="240" w:lineRule="auto"/>
        <w:rPr>
          <w:u w:val="single"/>
        </w:rPr>
      </w:pPr>
      <w:r w:rsidRPr="00F81354">
        <w:rPr>
          <w:u w:val="single"/>
        </w:rPr>
        <w:t>Slide 27:</w:t>
      </w:r>
    </w:p>
    <w:p w:rsidR="00F81354" w:rsidRDefault="00F81354" w:rsidP="005650F5">
      <w:pPr>
        <w:spacing w:after="0" w:line="240" w:lineRule="auto"/>
      </w:pPr>
    </w:p>
    <w:p w:rsidR="00F81354" w:rsidRDefault="00B60EF5" w:rsidP="005650F5">
      <w:pPr>
        <w:spacing w:after="0" w:line="240" w:lineRule="auto"/>
        <w:rPr>
          <w:b/>
          <w:bCs/>
        </w:rPr>
      </w:pPr>
      <w:r w:rsidRPr="00B60EF5">
        <w:rPr>
          <w:b/>
          <w:bCs/>
        </w:rPr>
        <w:t>One Care and Senior Care Options (SCO) Growth Plan</w:t>
      </w:r>
    </w:p>
    <w:p w:rsidR="009E4D0D" w:rsidRPr="00B60EF5" w:rsidRDefault="00E74126" w:rsidP="00B60EF5">
      <w:pPr>
        <w:numPr>
          <w:ilvl w:val="0"/>
          <w:numId w:val="28"/>
        </w:numPr>
        <w:spacing w:after="0" w:line="240" w:lineRule="auto"/>
      </w:pPr>
      <w:r w:rsidRPr="00B60EF5">
        <w:t>MassHealth is pursuing all federal authorities necessary to grow these programs</w:t>
      </w:r>
    </w:p>
    <w:p w:rsidR="009E4D0D" w:rsidRPr="00B60EF5" w:rsidRDefault="00E74126" w:rsidP="00B60EF5">
      <w:pPr>
        <w:numPr>
          <w:ilvl w:val="1"/>
          <w:numId w:val="28"/>
        </w:numPr>
        <w:spacing w:after="0" w:line="240" w:lineRule="auto"/>
      </w:pPr>
      <w:r w:rsidRPr="00B60EF5">
        <w:t>Submitted a Letter of Intent to CMS to extend One Care through December 31, 2020</w:t>
      </w:r>
    </w:p>
    <w:p w:rsidR="009E4D0D" w:rsidRPr="00B60EF5" w:rsidRDefault="00E74126" w:rsidP="00B60EF5">
      <w:pPr>
        <w:numPr>
          <w:ilvl w:val="1"/>
          <w:numId w:val="28"/>
        </w:numPr>
        <w:spacing w:after="0" w:line="240" w:lineRule="auto"/>
      </w:pPr>
      <w:r w:rsidRPr="00B60EF5">
        <w:t>Seeking opportunities to improve administrative alignment between Medicare and MassHealth in SCO</w:t>
      </w:r>
    </w:p>
    <w:p w:rsidR="009E4D0D" w:rsidRPr="00B60EF5" w:rsidRDefault="00E74126" w:rsidP="00B60EF5">
      <w:pPr>
        <w:numPr>
          <w:ilvl w:val="0"/>
          <w:numId w:val="28"/>
        </w:numPr>
        <w:spacing w:after="0" w:line="240" w:lineRule="auto"/>
      </w:pPr>
      <w:r w:rsidRPr="00B60EF5">
        <w:t>Reprocuring One Care plans for January 1, 2019 start</w:t>
      </w:r>
    </w:p>
    <w:p w:rsidR="009E4D0D" w:rsidRPr="00B60EF5" w:rsidRDefault="00E74126" w:rsidP="00B60EF5">
      <w:pPr>
        <w:numPr>
          <w:ilvl w:val="0"/>
          <w:numId w:val="28"/>
        </w:numPr>
        <w:spacing w:after="0" w:line="240" w:lineRule="auto"/>
      </w:pPr>
      <w:r w:rsidRPr="00B60EF5">
        <w:t>Modernizing SCO contract quality and accountability standards</w:t>
      </w:r>
    </w:p>
    <w:p w:rsidR="009E4D0D" w:rsidRPr="00B60EF5" w:rsidRDefault="00E74126" w:rsidP="00B60EF5">
      <w:pPr>
        <w:numPr>
          <w:ilvl w:val="0"/>
          <w:numId w:val="28"/>
        </w:numPr>
        <w:spacing w:after="0" w:line="240" w:lineRule="auto"/>
      </w:pPr>
      <w:r w:rsidRPr="00B60EF5">
        <w:t>Using a number of methods to increase enrollment, including community-based outreach, passive enrollment, targeted mailing and phone-based outreach</w:t>
      </w:r>
    </w:p>
    <w:p w:rsidR="009E4D0D" w:rsidRPr="00B60EF5" w:rsidRDefault="00E74126" w:rsidP="00B60EF5">
      <w:pPr>
        <w:numPr>
          <w:ilvl w:val="0"/>
          <w:numId w:val="28"/>
        </w:numPr>
        <w:spacing w:after="0" w:line="240" w:lineRule="auto"/>
      </w:pPr>
      <w:r w:rsidRPr="00B60EF5">
        <w:t>Along with MCO program updates, this is part of the overall strategic vision that flows through MassHealth’s managed and accountable delivery system programs, including SCO, PACE, One Care, MCOs, and ACOs to address the needs of members</w:t>
      </w:r>
    </w:p>
    <w:p w:rsidR="00B60EF5" w:rsidRDefault="00B60EF5" w:rsidP="005650F5">
      <w:pPr>
        <w:spacing w:after="0" w:line="240" w:lineRule="auto"/>
      </w:pPr>
    </w:p>
    <w:p w:rsidR="00B60EF5" w:rsidRPr="00B60EF5" w:rsidRDefault="00B60EF5" w:rsidP="005650F5">
      <w:pPr>
        <w:spacing w:after="0" w:line="240" w:lineRule="auto"/>
        <w:rPr>
          <w:u w:val="single"/>
        </w:rPr>
      </w:pPr>
      <w:r w:rsidRPr="00B60EF5">
        <w:rPr>
          <w:u w:val="single"/>
        </w:rPr>
        <w:t>Slide 28</w:t>
      </w:r>
      <w:r w:rsidR="00DC71D2">
        <w:rPr>
          <w:u w:val="single"/>
        </w:rPr>
        <w:t>-30</w:t>
      </w:r>
      <w:r w:rsidRPr="00B60EF5">
        <w:rPr>
          <w:u w:val="single"/>
        </w:rPr>
        <w:t>:</w:t>
      </w:r>
    </w:p>
    <w:p w:rsidR="00B60EF5" w:rsidRDefault="00B60EF5" w:rsidP="005650F5">
      <w:pPr>
        <w:spacing w:after="0" w:line="240" w:lineRule="auto"/>
      </w:pPr>
    </w:p>
    <w:p w:rsidR="00B60EF5" w:rsidRDefault="00731C49" w:rsidP="005650F5">
      <w:pPr>
        <w:spacing w:after="0" w:line="240" w:lineRule="auto"/>
        <w:rPr>
          <w:b/>
          <w:bCs/>
        </w:rPr>
      </w:pPr>
      <w:r w:rsidRPr="00731C49">
        <w:rPr>
          <w:b/>
          <w:bCs/>
        </w:rPr>
        <w:t>Third Party Administrator (TPA) for LTSS</w:t>
      </w:r>
    </w:p>
    <w:p w:rsidR="00731C49" w:rsidRPr="00731C49" w:rsidRDefault="00731C49" w:rsidP="00731C49">
      <w:pPr>
        <w:spacing w:after="0" w:line="240" w:lineRule="auto"/>
      </w:pPr>
      <w:r w:rsidRPr="00731C49">
        <w:rPr>
          <w:b/>
          <w:bCs/>
        </w:rPr>
        <w:t>Even as we prepare for LTSS integration with managed care, we need to take immediate steps to improve and support the way LTSS is provided through the FFS system today</w:t>
      </w:r>
    </w:p>
    <w:p w:rsidR="00731C49" w:rsidRPr="00731C49" w:rsidRDefault="00731C49" w:rsidP="00731C49">
      <w:pPr>
        <w:spacing w:after="0" w:line="240" w:lineRule="auto"/>
      </w:pPr>
      <w:r w:rsidRPr="00731C49">
        <w:lastRenderedPageBreak/>
        <w:t>MassHealth has contracted with Optum, a Boston-based IT and business intelligence company, as the Third Party Administrator (TPA).  Optum is a subsidiary of United Health Group.  As the TPA, Optum will provide clinical, administrative/operations, and systems support to MassHealth and will:</w:t>
      </w:r>
    </w:p>
    <w:p w:rsidR="009E4D0D" w:rsidRPr="00731C49" w:rsidRDefault="00E74126" w:rsidP="00731C49">
      <w:pPr>
        <w:numPr>
          <w:ilvl w:val="2"/>
          <w:numId w:val="29"/>
        </w:numPr>
        <w:spacing w:after="0" w:line="240" w:lineRule="auto"/>
      </w:pPr>
      <w:r w:rsidRPr="00731C49">
        <w:t xml:space="preserve">Strengthen </w:t>
      </w:r>
      <w:r w:rsidRPr="00731C49">
        <w:rPr>
          <w:b/>
          <w:bCs/>
        </w:rPr>
        <w:t>program integrity analyses and audits</w:t>
      </w:r>
    </w:p>
    <w:p w:rsidR="009E4D0D" w:rsidRPr="00731C49" w:rsidRDefault="00E74126" w:rsidP="00731C49">
      <w:pPr>
        <w:numPr>
          <w:ilvl w:val="2"/>
          <w:numId w:val="29"/>
        </w:numPr>
        <w:spacing w:after="0" w:line="240" w:lineRule="auto"/>
      </w:pPr>
      <w:r w:rsidRPr="00731C49">
        <w:t xml:space="preserve">Conduct </w:t>
      </w:r>
      <w:r w:rsidRPr="00731C49">
        <w:rPr>
          <w:b/>
          <w:bCs/>
        </w:rPr>
        <w:t>analyses on utilization and quality patterns</w:t>
      </w:r>
    </w:p>
    <w:p w:rsidR="009E4D0D" w:rsidRPr="00731C49" w:rsidRDefault="00E74126" w:rsidP="00731C49">
      <w:pPr>
        <w:numPr>
          <w:ilvl w:val="2"/>
          <w:numId w:val="29"/>
        </w:numPr>
        <w:spacing w:after="0" w:line="240" w:lineRule="auto"/>
      </w:pPr>
      <w:r w:rsidRPr="00731C49">
        <w:rPr>
          <w:b/>
          <w:bCs/>
        </w:rPr>
        <w:t xml:space="preserve">Implement regulations and prior authorizations </w:t>
      </w:r>
      <w:r w:rsidRPr="00731C49">
        <w:t>as defined and directed by MassHealth</w:t>
      </w:r>
    </w:p>
    <w:p w:rsidR="009E4D0D" w:rsidRPr="00731C49" w:rsidRDefault="00E74126" w:rsidP="00731C49">
      <w:pPr>
        <w:numPr>
          <w:ilvl w:val="2"/>
          <w:numId w:val="29"/>
        </w:numPr>
        <w:spacing w:after="0" w:line="240" w:lineRule="auto"/>
      </w:pPr>
      <w:r w:rsidRPr="00731C49">
        <w:rPr>
          <w:b/>
          <w:bCs/>
        </w:rPr>
        <w:t>Credential providers and maintain a provider directory</w:t>
      </w:r>
    </w:p>
    <w:p w:rsidR="009E4D0D" w:rsidRPr="00731C49" w:rsidRDefault="00E74126" w:rsidP="00731C49">
      <w:pPr>
        <w:numPr>
          <w:ilvl w:val="2"/>
          <w:numId w:val="29"/>
        </w:numPr>
        <w:spacing w:after="0" w:line="240" w:lineRule="auto"/>
      </w:pPr>
      <w:r w:rsidRPr="00731C49">
        <w:rPr>
          <w:b/>
          <w:bCs/>
        </w:rPr>
        <w:t xml:space="preserve">Serve as primary resource for LTSS providers </w:t>
      </w:r>
      <w:r w:rsidRPr="00731C49">
        <w:t>(MassHealth customer service team may transfer member calls to the TPA re: specific prior authorizations)</w:t>
      </w:r>
    </w:p>
    <w:p w:rsidR="009E4D0D" w:rsidRPr="00731C49" w:rsidRDefault="00E74126" w:rsidP="00731C49">
      <w:pPr>
        <w:numPr>
          <w:ilvl w:val="1"/>
          <w:numId w:val="29"/>
        </w:numPr>
        <w:spacing w:after="0" w:line="240" w:lineRule="auto"/>
      </w:pPr>
      <w:r w:rsidRPr="00731C49">
        <w:rPr>
          <w:b/>
          <w:bCs/>
        </w:rPr>
        <w:t>Scope</w:t>
      </w:r>
      <w:r w:rsidRPr="00731C49">
        <w:t xml:space="preserve">:  </w:t>
      </w:r>
    </w:p>
    <w:p w:rsidR="009E4D0D" w:rsidRPr="00731C49" w:rsidRDefault="00E74126" w:rsidP="00731C49">
      <w:pPr>
        <w:numPr>
          <w:ilvl w:val="2"/>
          <w:numId w:val="29"/>
        </w:numPr>
        <w:spacing w:after="0" w:line="240" w:lineRule="auto"/>
      </w:pPr>
      <w:r w:rsidRPr="00731C49">
        <w:t>LTSS State Plan FFS services (not under the responsibility of a managed care entity) provided to members over and under 65, including members eligible for waiver programs</w:t>
      </w:r>
    </w:p>
    <w:p w:rsidR="009E4D0D" w:rsidRPr="00731C49" w:rsidRDefault="00E74126" w:rsidP="00731C49">
      <w:pPr>
        <w:numPr>
          <w:ilvl w:val="2"/>
          <w:numId w:val="29"/>
        </w:numPr>
        <w:spacing w:after="0" w:line="240" w:lineRule="auto"/>
      </w:pPr>
      <w:r w:rsidRPr="00731C49">
        <w:t>Home and Community-Based Waiver Services are not presently in scope for the TPA</w:t>
      </w:r>
    </w:p>
    <w:p w:rsidR="009E4D0D" w:rsidRPr="00731C49" w:rsidRDefault="00E74126" w:rsidP="00731C49">
      <w:pPr>
        <w:numPr>
          <w:ilvl w:val="1"/>
          <w:numId w:val="29"/>
        </w:numPr>
        <w:spacing w:after="0" w:line="240" w:lineRule="auto"/>
      </w:pPr>
      <w:r w:rsidRPr="00731C49">
        <w:rPr>
          <w:b/>
          <w:bCs/>
        </w:rPr>
        <w:t xml:space="preserve">TPA is </w:t>
      </w:r>
      <w:r w:rsidRPr="00731C49">
        <w:rPr>
          <w:b/>
          <w:bCs/>
          <w:u w:val="single"/>
        </w:rPr>
        <w:t>NOT</w:t>
      </w:r>
      <w:r w:rsidRPr="00731C49">
        <w:rPr>
          <w:b/>
          <w:bCs/>
        </w:rPr>
        <w:t xml:space="preserve"> at risk for overall LTSS total cost of care</w:t>
      </w:r>
    </w:p>
    <w:p w:rsidR="00731C49" w:rsidRDefault="00731C49" w:rsidP="005650F5">
      <w:pPr>
        <w:spacing w:after="0" w:line="240" w:lineRule="auto"/>
      </w:pPr>
    </w:p>
    <w:p w:rsidR="00731C49" w:rsidRDefault="00DC6BDA" w:rsidP="005650F5">
      <w:pPr>
        <w:spacing w:after="0" w:line="240" w:lineRule="auto"/>
        <w:rPr>
          <w:u w:val="single"/>
        </w:rPr>
      </w:pPr>
      <w:r>
        <w:rPr>
          <w:u w:val="single"/>
        </w:rPr>
        <w:t>Slide 31</w:t>
      </w:r>
      <w:r w:rsidR="00731C49" w:rsidRPr="00731C49">
        <w:rPr>
          <w:u w:val="single"/>
        </w:rPr>
        <w:t>:</w:t>
      </w:r>
    </w:p>
    <w:p w:rsidR="00DC6BDA" w:rsidRPr="00731C49" w:rsidRDefault="00DC6BDA" w:rsidP="005650F5">
      <w:pPr>
        <w:spacing w:after="0" w:line="240" w:lineRule="auto"/>
        <w:rPr>
          <w:u w:val="single"/>
        </w:rPr>
      </w:pPr>
    </w:p>
    <w:p w:rsidR="00731C49" w:rsidRDefault="00DC6BDA" w:rsidP="005650F5">
      <w:pPr>
        <w:spacing w:after="0" w:line="240" w:lineRule="auto"/>
        <w:rPr>
          <w:b/>
          <w:bCs/>
        </w:rPr>
      </w:pPr>
      <w:r w:rsidRPr="00DC6BDA">
        <w:rPr>
          <w:b/>
          <w:bCs/>
        </w:rPr>
        <w:t>Anticipated Implementation Dates for LTSS TPA Functions</w:t>
      </w:r>
    </w:p>
    <w:p w:rsidR="00DC6BDA" w:rsidRDefault="00DC6BDA" w:rsidP="005650F5">
      <w:pPr>
        <w:spacing w:after="0" w:line="240" w:lineRule="auto"/>
        <w:rPr>
          <w:b/>
          <w:bCs/>
        </w:rPr>
      </w:pPr>
    </w:p>
    <w:p w:rsidR="00DC6BDA" w:rsidRPr="00DC6BDA" w:rsidRDefault="00DC6BDA" w:rsidP="00DC6BDA">
      <w:pPr>
        <w:spacing w:after="0" w:line="240" w:lineRule="auto"/>
      </w:pPr>
      <w:r w:rsidRPr="00DC6BDA">
        <w:rPr>
          <w:b/>
          <w:bCs/>
        </w:rPr>
        <w:t>4/7/17: MMIS &amp; DW Access</w:t>
      </w:r>
    </w:p>
    <w:p w:rsidR="00DC6BDA" w:rsidRPr="00DC6BDA" w:rsidRDefault="00DC6BDA" w:rsidP="00DC6BDA">
      <w:pPr>
        <w:spacing w:after="0" w:line="240" w:lineRule="auto"/>
      </w:pPr>
      <w:r w:rsidRPr="00DC6BDA">
        <w:rPr>
          <w:b/>
          <w:bCs/>
        </w:rPr>
        <w:t xml:space="preserve">4/15:  Program Integrity </w:t>
      </w:r>
    </w:p>
    <w:p w:rsidR="00DC6BDA" w:rsidRDefault="00DC6BDA" w:rsidP="005650F5">
      <w:pPr>
        <w:spacing w:after="0" w:line="240" w:lineRule="auto"/>
        <w:rPr>
          <w:b/>
          <w:bCs/>
        </w:rPr>
      </w:pPr>
      <w:r w:rsidRPr="00DC6BDA">
        <w:rPr>
          <w:b/>
          <w:bCs/>
        </w:rPr>
        <w:t>5/15 Quality Benchmarking; Reporting &amp; Analytics</w:t>
      </w:r>
    </w:p>
    <w:p w:rsidR="00DC6BDA" w:rsidRPr="00DC6BDA" w:rsidRDefault="00DC6BDA" w:rsidP="00DC6BDA">
      <w:pPr>
        <w:spacing w:after="0" w:line="240" w:lineRule="auto"/>
      </w:pPr>
      <w:r w:rsidRPr="00DC6BDA">
        <w:rPr>
          <w:b/>
          <w:bCs/>
        </w:rPr>
        <w:t xml:space="preserve">5/31:  Utilization Management/ Prior Authorization; Provider Relations (Call Center and Provider Education); Provider Enrollment &amp; Credentialing </w:t>
      </w:r>
    </w:p>
    <w:p w:rsidR="00DC6BDA" w:rsidRPr="00DC6BDA" w:rsidRDefault="00DC6BDA" w:rsidP="00DC6BDA">
      <w:pPr>
        <w:spacing w:after="0" w:line="240" w:lineRule="auto"/>
      </w:pPr>
      <w:r w:rsidRPr="00DC6BDA">
        <w:rPr>
          <w:b/>
          <w:bCs/>
        </w:rPr>
        <w:t xml:space="preserve">11/1/17:  Electronic Visit Verification Pilot  </w:t>
      </w:r>
    </w:p>
    <w:p w:rsidR="00DC6BDA" w:rsidRPr="00DC6BDA" w:rsidRDefault="00DC6BDA" w:rsidP="00DC6BDA">
      <w:pPr>
        <w:spacing w:after="0" w:line="240" w:lineRule="auto"/>
      </w:pPr>
      <w:r w:rsidRPr="00DC6BDA">
        <w:rPr>
          <w:b/>
          <w:bCs/>
        </w:rPr>
        <w:t xml:space="preserve">1/7/18:  Electronic Visit Verification  </w:t>
      </w:r>
    </w:p>
    <w:p w:rsidR="00DC6BDA" w:rsidRDefault="00DC6BDA" w:rsidP="005650F5">
      <w:pPr>
        <w:spacing w:after="0" w:line="240" w:lineRule="auto"/>
      </w:pPr>
    </w:p>
    <w:p w:rsidR="00DC6BDA" w:rsidRPr="00DC6BDA" w:rsidRDefault="00DC6BDA" w:rsidP="005650F5">
      <w:pPr>
        <w:spacing w:after="0" w:line="240" w:lineRule="auto"/>
        <w:rPr>
          <w:u w:val="single"/>
        </w:rPr>
      </w:pPr>
      <w:r w:rsidRPr="00DC6BDA">
        <w:rPr>
          <w:u w:val="single"/>
        </w:rPr>
        <w:t>Slide 32:</w:t>
      </w:r>
    </w:p>
    <w:p w:rsidR="00DC6BDA" w:rsidRDefault="00DC6BDA" w:rsidP="005650F5">
      <w:pPr>
        <w:spacing w:after="0" w:line="240" w:lineRule="auto"/>
      </w:pPr>
    </w:p>
    <w:p w:rsidR="00166F39" w:rsidRPr="00166F39" w:rsidRDefault="00166F39" w:rsidP="005650F5">
      <w:pPr>
        <w:spacing w:after="0" w:line="240" w:lineRule="auto"/>
        <w:rPr>
          <w:b/>
        </w:rPr>
      </w:pPr>
      <w:r w:rsidRPr="00166F39">
        <w:rPr>
          <w:b/>
        </w:rPr>
        <w:t>Discussion</w:t>
      </w:r>
    </w:p>
    <w:p w:rsidR="00166F39" w:rsidRDefault="00166F39" w:rsidP="005650F5">
      <w:pPr>
        <w:spacing w:after="0" w:line="240" w:lineRule="auto"/>
      </w:pPr>
    </w:p>
    <w:p w:rsidR="00166F39" w:rsidRPr="00166F39" w:rsidRDefault="00166F39" w:rsidP="005650F5">
      <w:pPr>
        <w:spacing w:after="0" w:line="240" w:lineRule="auto"/>
        <w:rPr>
          <w:u w:val="single"/>
        </w:rPr>
      </w:pPr>
      <w:r w:rsidRPr="00166F39">
        <w:rPr>
          <w:u w:val="single"/>
        </w:rPr>
        <w:t>Slide 33:</w:t>
      </w:r>
    </w:p>
    <w:p w:rsidR="00166F39" w:rsidRDefault="00166F39" w:rsidP="005650F5">
      <w:pPr>
        <w:spacing w:after="0" w:line="240" w:lineRule="auto"/>
      </w:pPr>
    </w:p>
    <w:p w:rsidR="00166F39" w:rsidRDefault="00166F39" w:rsidP="005650F5">
      <w:pPr>
        <w:spacing w:after="0" w:line="240" w:lineRule="auto"/>
        <w:rPr>
          <w:b/>
          <w:bCs/>
        </w:rPr>
      </w:pPr>
      <w:r w:rsidRPr="00166F39">
        <w:rPr>
          <w:b/>
          <w:bCs/>
        </w:rPr>
        <w:t>Member and Provider Communication</w:t>
      </w:r>
    </w:p>
    <w:p w:rsidR="00166F39" w:rsidRDefault="00166F39" w:rsidP="005650F5">
      <w:pPr>
        <w:spacing w:after="0" w:line="240" w:lineRule="auto"/>
        <w:rPr>
          <w:b/>
          <w:bCs/>
        </w:rPr>
      </w:pPr>
    </w:p>
    <w:p w:rsidR="00166F39" w:rsidRPr="00166F39" w:rsidRDefault="00166F39" w:rsidP="005650F5">
      <w:pPr>
        <w:spacing w:after="0" w:line="240" w:lineRule="auto"/>
        <w:rPr>
          <w:bCs/>
          <w:u w:val="single"/>
        </w:rPr>
      </w:pPr>
      <w:r w:rsidRPr="00166F39">
        <w:rPr>
          <w:bCs/>
          <w:u w:val="single"/>
        </w:rPr>
        <w:t>Slide 34:</w:t>
      </w:r>
    </w:p>
    <w:p w:rsidR="00166F39" w:rsidRDefault="00166F39" w:rsidP="005650F5">
      <w:pPr>
        <w:spacing w:after="0" w:line="240" w:lineRule="auto"/>
        <w:rPr>
          <w:bCs/>
        </w:rPr>
      </w:pPr>
    </w:p>
    <w:p w:rsidR="00166F39" w:rsidRDefault="00205771" w:rsidP="005650F5">
      <w:pPr>
        <w:spacing w:after="0" w:line="240" w:lineRule="auto"/>
        <w:rPr>
          <w:b/>
          <w:bCs/>
        </w:rPr>
      </w:pPr>
      <w:r w:rsidRPr="00205771">
        <w:rPr>
          <w:b/>
          <w:bCs/>
        </w:rPr>
        <w:t>Current and Future Choices for Managed Care Members</w:t>
      </w:r>
    </w:p>
    <w:p w:rsidR="00205771" w:rsidRDefault="00205771" w:rsidP="005650F5">
      <w:pPr>
        <w:spacing w:after="0" w:line="240" w:lineRule="auto"/>
        <w:rPr>
          <w:b/>
          <w:bCs/>
        </w:rPr>
      </w:pPr>
    </w:p>
    <w:p w:rsidR="009E4D0D" w:rsidRPr="00205771" w:rsidRDefault="00E74126" w:rsidP="00205771">
      <w:pPr>
        <w:numPr>
          <w:ilvl w:val="0"/>
          <w:numId w:val="30"/>
        </w:numPr>
        <w:spacing w:after="0" w:line="240" w:lineRule="auto"/>
      </w:pPr>
      <w:r w:rsidRPr="00205771">
        <w:t>Today, MassHealth’s managed care populations are generally:</w:t>
      </w:r>
    </w:p>
    <w:p w:rsidR="009E4D0D" w:rsidRPr="00205771" w:rsidRDefault="00E74126" w:rsidP="00205771">
      <w:pPr>
        <w:numPr>
          <w:ilvl w:val="1"/>
          <w:numId w:val="30"/>
        </w:numPr>
        <w:spacing w:after="0" w:line="240" w:lineRule="auto"/>
      </w:pPr>
      <w:r w:rsidRPr="00205771">
        <w:t>Under 65, no TPL (including Medicare)</w:t>
      </w:r>
    </w:p>
    <w:p w:rsidR="009E4D0D" w:rsidRPr="00205771" w:rsidRDefault="00E74126" w:rsidP="00205771">
      <w:pPr>
        <w:numPr>
          <w:ilvl w:val="1"/>
          <w:numId w:val="30"/>
        </w:numPr>
        <w:spacing w:after="0" w:line="240" w:lineRule="auto"/>
      </w:pPr>
      <w:r w:rsidRPr="00205771">
        <w:t>Living in the community</w:t>
      </w:r>
    </w:p>
    <w:p w:rsidR="009E4D0D" w:rsidRPr="00205771" w:rsidRDefault="00E74126" w:rsidP="00205771">
      <w:pPr>
        <w:numPr>
          <w:ilvl w:val="1"/>
          <w:numId w:val="30"/>
        </w:numPr>
        <w:spacing w:after="0" w:line="240" w:lineRule="auto"/>
      </w:pPr>
      <w:r w:rsidRPr="00205771">
        <w:t>In MassHealth Standard, CommonHealth, CarePlus, and Family Assistance</w:t>
      </w:r>
    </w:p>
    <w:p w:rsidR="009E4D0D" w:rsidRPr="00205771" w:rsidRDefault="00E74126" w:rsidP="00205771">
      <w:pPr>
        <w:numPr>
          <w:ilvl w:val="0"/>
          <w:numId w:val="30"/>
        </w:numPr>
        <w:spacing w:after="0" w:line="240" w:lineRule="auto"/>
      </w:pPr>
      <w:r w:rsidRPr="00205771">
        <w:t>Currently, managed care members can choose:</w:t>
      </w:r>
    </w:p>
    <w:p w:rsidR="009E4D0D" w:rsidRPr="00205771" w:rsidRDefault="00E74126" w:rsidP="00205771">
      <w:pPr>
        <w:numPr>
          <w:ilvl w:val="1"/>
          <w:numId w:val="30"/>
        </w:numPr>
        <w:spacing w:after="0" w:line="240" w:lineRule="auto"/>
      </w:pPr>
      <w:r w:rsidRPr="00205771">
        <w:rPr>
          <w:b/>
          <w:bCs/>
        </w:rPr>
        <w:t xml:space="preserve">PCC Plan: </w:t>
      </w:r>
    </w:p>
    <w:p w:rsidR="009E4D0D" w:rsidRPr="00205771" w:rsidRDefault="00E74126" w:rsidP="00205771">
      <w:pPr>
        <w:numPr>
          <w:ilvl w:val="2"/>
          <w:numId w:val="30"/>
        </w:numPr>
        <w:spacing w:after="0" w:line="240" w:lineRule="auto"/>
      </w:pPr>
      <w:r w:rsidRPr="00205771">
        <w:lastRenderedPageBreak/>
        <w:t xml:space="preserve">BH is managed by a vendor; capitated payment </w:t>
      </w:r>
    </w:p>
    <w:p w:rsidR="009E4D0D" w:rsidRPr="00205771" w:rsidRDefault="00E74126" w:rsidP="00205771">
      <w:pPr>
        <w:numPr>
          <w:ilvl w:val="2"/>
          <w:numId w:val="30"/>
        </w:numPr>
        <w:spacing w:after="0" w:line="240" w:lineRule="auto"/>
      </w:pPr>
      <w:r w:rsidRPr="00205771">
        <w:t>All other services (medical and LTSS) are provided directly by MassHealth, paid FFS</w:t>
      </w:r>
    </w:p>
    <w:p w:rsidR="009E4D0D" w:rsidRPr="00205771" w:rsidRDefault="00E74126" w:rsidP="00205771">
      <w:pPr>
        <w:numPr>
          <w:ilvl w:val="1"/>
          <w:numId w:val="30"/>
        </w:numPr>
        <w:spacing w:after="0" w:line="240" w:lineRule="auto"/>
      </w:pPr>
      <w:r w:rsidRPr="00205771">
        <w:rPr>
          <w:b/>
          <w:bCs/>
        </w:rPr>
        <w:t>An MCO</w:t>
      </w:r>
      <w:r w:rsidRPr="00205771">
        <w:t xml:space="preserve"> in their region: </w:t>
      </w:r>
    </w:p>
    <w:p w:rsidR="009E4D0D" w:rsidRPr="00205771" w:rsidRDefault="00E74126" w:rsidP="00205771">
      <w:pPr>
        <w:numPr>
          <w:ilvl w:val="2"/>
          <w:numId w:val="30"/>
        </w:numPr>
        <w:spacing w:after="0" w:line="240" w:lineRule="auto"/>
      </w:pPr>
      <w:r w:rsidRPr="00205771">
        <w:t>Manages medical and BH services; capitated payment</w:t>
      </w:r>
    </w:p>
    <w:p w:rsidR="009E4D0D" w:rsidRPr="00205771" w:rsidRDefault="00E74126" w:rsidP="00205771">
      <w:pPr>
        <w:numPr>
          <w:ilvl w:val="2"/>
          <w:numId w:val="30"/>
        </w:numPr>
        <w:spacing w:after="0" w:line="240" w:lineRule="auto"/>
      </w:pPr>
      <w:r w:rsidRPr="00205771">
        <w:t>LTSS is provided directly by MassHealth, paid FFS</w:t>
      </w:r>
    </w:p>
    <w:p w:rsidR="009E4D0D" w:rsidRPr="00205771" w:rsidRDefault="00E74126" w:rsidP="00205771">
      <w:pPr>
        <w:numPr>
          <w:ilvl w:val="0"/>
          <w:numId w:val="30"/>
        </w:numPr>
        <w:spacing w:after="0" w:line="240" w:lineRule="auto"/>
      </w:pPr>
      <w:r w:rsidRPr="00205771">
        <w:t>When new ACO and MCO contracts begin in December 2017, these members will have the following choices:</w:t>
      </w:r>
    </w:p>
    <w:p w:rsidR="009E4D0D" w:rsidRPr="00205771" w:rsidRDefault="00E74126" w:rsidP="00205771">
      <w:pPr>
        <w:numPr>
          <w:ilvl w:val="1"/>
          <w:numId w:val="30"/>
        </w:numPr>
        <w:spacing w:after="0" w:line="240" w:lineRule="auto"/>
      </w:pPr>
      <w:r w:rsidRPr="00205771">
        <w:rPr>
          <w:b/>
          <w:bCs/>
        </w:rPr>
        <w:t xml:space="preserve">Accountable Care Partnership Plans </w:t>
      </w:r>
      <w:r w:rsidRPr="00205771">
        <w:t xml:space="preserve">(Model A) in their service area </w:t>
      </w:r>
    </w:p>
    <w:p w:rsidR="009E4D0D" w:rsidRPr="00205771" w:rsidRDefault="00E74126" w:rsidP="00205771">
      <w:pPr>
        <w:numPr>
          <w:ilvl w:val="1"/>
          <w:numId w:val="30"/>
        </w:numPr>
        <w:spacing w:after="0" w:line="240" w:lineRule="auto"/>
      </w:pPr>
      <w:r w:rsidRPr="00205771">
        <w:rPr>
          <w:b/>
          <w:bCs/>
        </w:rPr>
        <w:t>Primary Care ACOs</w:t>
      </w:r>
      <w:r w:rsidRPr="00205771">
        <w:t xml:space="preserve"> (Model B) </w:t>
      </w:r>
    </w:p>
    <w:p w:rsidR="009E4D0D" w:rsidRPr="00205771" w:rsidRDefault="00E74126" w:rsidP="00205771">
      <w:pPr>
        <w:numPr>
          <w:ilvl w:val="1"/>
          <w:numId w:val="30"/>
        </w:numPr>
        <w:spacing w:after="0" w:line="240" w:lineRule="auto"/>
      </w:pPr>
      <w:r w:rsidRPr="00205771">
        <w:rPr>
          <w:b/>
          <w:bCs/>
        </w:rPr>
        <w:t>MCOs</w:t>
      </w:r>
      <w:r w:rsidRPr="00205771">
        <w:t xml:space="preserve"> in their region; may also choose primary care through an </w:t>
      </w:r>
      <w:r w:rsidRPr="00205771">
        <w:rPr>
          <w:b/>
          <w:bCs/>
        </w:rPr>
        <w:t>MCO-Administered ACO</w:t>
      </w:r>
      <w:r w:rsidRPr="00205771">
        <w:t xml:space="preserve"> (Model C)</w:t>
      </w:r>
    </w:p>
    <w:p w:rsidR="009E4D0D" w:rsidRPr="00205771" w:rsidRDefault="00E74126" w:rsidP="00205771">
      <w:pPr>
        <w:numPr>
          <w:ilvl w:val="1"/>
          <w:numId w:val="30"/>
        </w:numPr>
        <w:spacing w:after="0" w:line="240" w:lineRule="auto"/>
      </w:pPr>
      <w:r w:rsidRPr="00205771">
        <w:rPr>
          <w:b/>
          <w:bCs/>
        </w:rPr>
        <w:t>PCC Plan</w:t>
      </w:r>
    </w:p>
    <w:p w:rsidR="00205771" w:rsidRDefault="00205771" w:rsidP="005650F5">
      <w:pPr>
        <w:spacing w:after="0" w:line="240" w:lineRule="auto"/>
      </w:pPr>
    </w:p>
    <w:p w:rsidR="00205771" w:rsidRPr="00205771" w:rsidRDefault="00205771" w:rsidP="005650F5">
      <w:pPr>
        <w:spacing w:after="0" w:line="240" w:lineRule="auto"/>
        <w:rPr>
          <w:u w:val="single"/>
        </w:rPr>
      </w:pPr>
      <w:r w:rsidRPr="00205771">
        <w:rPr>
          <w:u w:val="single"/>
        </w:rPr>
        <w:t>Slide 35:</w:t>
      </w:r>
    </w:p>
    <w:p w:rsidR="00205771" w:rsidRDefault="00205771" w:rsidP="005650F5">
      <w:pPr>
        <w:spacing w:after="0" w:line="240" w:lineRule="auto"/>
      </w:pPr>
    </w:p>
    <w:p w:rsidR="00205771" w:rsidRDefault="00E41435" w:rsidP="005650F5">
      <w:pPr>
        <w:spacing w:after="0" w:line="240" w:lineRule="auto"/>
        <w:rPr>
          <w:b/>
          <w:bCs/>
        </w:rPr>
      </w:pPr>
      <w:r w:rsidRPr="00E41435">
        <w:rPr>
          <w:b/>
          <w:bCs/>
        </w:rPr>
        <w:t>Member Enrollment in New MCOs and ACOs</w:t>
      </w:r>
    </w:p>
    <w:p w:rsidR="009E4D0D" w:rsidRPr="00E41435" w:rsidRDefault="00E74126" w:rsidP="00E41435">
      <w:pPr>
        <w:numPr>
          <w:ilvl w:val="0"/>
          <w:numId w:val="31"/>
        </w:numPr>
        <w:spacing w:after="0" w:line="240" w:lineRule="auto"/>
        <w:rPr>
          <w:b/>
          <w:bCs/>
        </w:rPr>
      </w:pPr>
      <w:r w:rsidRPr="00E41435">
        <w:rPr>
          <w:b/>
          <w:bCs/>
        </w:rPr>
        <w:t>In order to ensure that all managed care eligible members are enrolled in MCOs and ACOs (or PCC Plan) by December 18</w:t>
      </w:r>
      <w:r w:rsidRPr="00E41435">
        <w:rPr>
          <w:b/>
          <w:bCs/>
          <w:vertAlign w:val="superscript"/>
        </w:rPr>
        <w:t>,</w:t>
      </w:r>
      <w:r w:rsidRPr="00E41435">
        <w:rPr>
          <w:b/>
          <w:bCs/>
        </w:rPr>
        <w:t xml:space="preserve"> 2017, certain members will have a “Special Assignment” to plans</w:t>
      </w:r>
    </w:p>
    <w:p w:rsidR="009E4D0D" w:rsidRPr="00E41435" w:rsidRDefault="00E74126" w:rsidP="00E41435">
      <w:pPr>
        <w:numPr>
          <w:ilvl w:val="0"/>
          <w:numId w:val="31"/>
        </w:numPr>
        <w:spacing w:after="0" w:line="240" w:lineRule="auto"/>
        <w:rPr>
          <w:b/>
          <w:bCs/>
        </w:rPr>
      </w:pPr>
      <w:r w:rsidRPr="00E41435">
        <w:rPr>
          <w:b/>
          <w:bCs/>
        </w:rPr>
        <w:t>Special Assignment will be based on keeping members with their PCP to the extent possible</w:t>
      </w:r>
    </w:p>
    <w:p w:rsidR="009E4D0D" w:rsidRPr="00E41435" w:rsidRDefault="00E74126" w:rsidP="00E41435">
      <w:pPr>
        <w:numPr>
          <w:ilvl w:val="1"/>
          <w:numId w:val="31"/>
        </w:numPr>
        <w:spacing w:after="0" w:line="240" w:lineRule="auto"/>
        <w:rPr>
          <w:b/>
          <w:bCs/>
        </w:rPr>
      </w:pPr>
      <w:r w:rsidRPr="00E41435">
        <w:rPr>
          <w:b/>
          <w:bCs/>
        </w:rPr>
        <w:t>Members who will be Specially Assigned will receive a notice and an enrollment guide from MassHealth in October 2017</w:t>
      </w:r>
    </w:p>
    <w:p w:rsidR="009E4D0D" w:rsidRPr="00E41435" w:rsidRDefault="00E74126" w:rsidP="00E41435">
      <w:pPr>
        <w:numPr>
          <w:ilvl w:val="1"/>
          <w:numId w:val="31"/>
        </w:numPr>
        <w:spacing w:after="0" w:line="240" w:lineRule="auto"/>
        <w:rPr>
          <w:b/>
          <w:bCs/>
        </w:rPr>
      </w:pPr>
      <w:r w:rsidRPr="00E41435">
        <w:rPr>
          <w:b/>
          <w:bCs/>
        </w:rPr>
        <w:t>All MCO and ACO options will be presented in an enrollment guide</w:t>
      </w:r>
    </w:p>
    <w:p w:rsidR="009E4D0D" w:rsidRPr="00E41435" w:rsidRDefault="00E74126" w:rsidP="00E41435">
      <w:pPr>
        <w:numPr>
          <w:ilvl w:val="1"/>
          <w:numId w:val="31"/>
        </w:numPr>
        <w:spacing w:after="0" w:line="240" w:lineRule="auto"/>
        <w:rPr>
          <w:b/>
          <w:bCs/>
        </w:rPr>
      </w:pPr>
      <w:r w:rsidRPr="00E41435">
        <w:rPr>
          <w:b/>
          <w:bCs/>
        </w:rPr>
        <w:t>Members will default to their Specially Assigned plans on December 18</w:t>
      </w:r>
      <w:r w:rsidRPr="00E41435">
        <w:rPr>
          <w:b/>
          <w:bCs/>
          <w:vertAlign w:val="superscript"/>
        </w:rPr>
        <w:t>th</w:t>
      </w:r>
      <w:r w:rsidRPr="00E41435">
        <w:rPr>
          <w:b/>
          <w:bCs/>
        </w:rPr>
        <w:t xml:space="preserve"> if they do not make another choice</w:t>
      </w:r>
    </w:p>
    <w:p w:rsidR="009E4D0D" w:rsidRPr="00E41435" w:rsidRDefault="00E74126" w:rsidP="00E41435">
      <w:pPr>
        <w:numPr>
          <w:ilvl w:val="0"/>
          <w:numId w:val="31"/>
        </w:numPr>
        <w:spacing w:after="0" w:line="240" w:lineRule="auto"/>
        <w:rPr>
          <w:b/>
          <w:bCs/>
        </w:rPr>
      </w:pPr>
      <w:r w:rsidRPr="00E41435">
        <w:rPr>
          <w:b/>
          <w:bCs/>
        </w:rPr>
        <w:t>MCO and ACO enrolled members will have a Plan Selection Period beginning December 18, 2017, and the Fixed Enrollment Period will begin for those members March 23, 2018</w:t>
      </w:r>
    </w:p>
    <w:p w:rsidR="00E41435" w:rsidRDefault="00E41435" w:rsidP="005650F5">
      <w:pPr>
        <w:spacing w:after="0" w:line="240" w:lineRule="auto"/>
        <w:rPr>
          <w:b/>
          <w:bCs/>
        </w:rPr>
      </w:pPr>
    </w:p>
    <w:p w:rsidR="00E41435" w:rsidRPr="00E41435" w:rsidRDefault="00E41435" w:rsidP="005650F5">
      <w:pPr>
        <w:spacing w:after="0" w:line="240" w:lineRule="auto"/>
        <w:rPr>
          <w:bCs/>
          <w:u w:val="single"/>
        </w:rPr>
      </w:pPr>
      <w:r w:rsidRPr="00E41435">
        <w:rPr>
          <w:bCs/>
          <w:u w:val="single"/>
        </w:rPr>
        <w:t>Slide 36:</w:t>
      </w:r>
    </w:p>
    <w:p w:rsidR="00E41435" w:rsidRDefault="00E41435" w:rsidP="005650F5">
      <w:pPr>
        <w:spacing w:after="0" w:line="240" w:lineRule="auto"/>
        <w:rPr>
          <w:bCs/>
        </w:rPr>
      </w:pPr>
    </w:p>
    <w:p w:rsidR="00E41435" w:rsidRDefault="00E41435" w:rsidP="005650F5">
      <w:pPr>
        <w:spacing w:after="0" w:line="240" w:lineRule="auto"/>
        <w:rPr>
          <w:b/>
          <w:bCs/>
        </w:rPr>
      </w:pPr>
      <w:r w:rsidRPr="00E41435">
        <w:rPr>
          <w:b/>
          <w:bCs/>
        </w:rPr>
        <w:t>Member Noticing for Managed Care Eligible Population</w:t>
      </w:r>
    </w:p>
    <w:p w:rsidR="00E41435" w:rsidRDefault="00E41435" w:rsidP="005650F5">
      <w:pPr>
        <w:spacing w:after="0" w:line="240" w:lineRule="auto"/>
        <w:rPr>
          <w:b/>
          <w:bCs/>
        </w:rPr>
      </w:pPr>
    </w:p>
    <w:p w:rsidR="00E41435" w:rsidRPr="00E41435" w:rsidRDefault="00E41435" w:rsidP="00E41435">
      <w:pPr>
        <w:spacing w:after="0" w:line="240" w:lineRule="auto"/>
        <w:rPr>
          <w:bCs/>
        </w:rPr>
      </w:pPr>
      <w:r w:rsidRPr="00E41435">
        <w:rPr>
          <w:b/>
          <w:bCs/>
        </w:rPr>
        <w:t>September/October 2017</w:t>
      </w:r>
    </w:p>
    <w:p w:rsidR="00E41435" w:rsidRPr="00E41435" w:rsidRDefault="00E41435" w:rsidP="00E41435">
      <w:pPr>
        <w:spacing w:after="0" w:line="240" w:lineRule="auto"/>
        <w:rPr>
          <w:bCs/>
        </w:rPr>
      </w:pPr>
      <w:r w:rsidRPr="00E41435">
        <w:rPr>
          <w:b/>
          <w:bCs/>
        </w:rPr>
        <w:t>Members who receive Special Assignment mailing:</w:t>
      </w:r>
    </w:p>
    <w:p w:rsidR="00E41435" w:rsidRPr="00E41435" w:rsidRDefault="00E41435" w:rsidP="00E41435">
      <w:pPr>
        <w:spacing w:after="0" w:line="240" w:lineRule="auto"/>
        <w:rPr>
          <w:bCs/>
        </w:rPr>
      </w:pPr>
      <w:r w:rsidRPr="00E41435">
        <w:rPr>
          <w:bCs/>
        </w:rPr>
        <w:t>Special Assignment</w:t>
      </w:r>
      <w:r>
        <w:rPr>
          <w:bCs/>
        </w:rPr>
        <w:t xml:space="preserve"> </w:t>
      </w:r>
      <w:r w:rsidRPr="00E41435">
        <w:rPr>
          <w:bCs/>
        </w:rPr>
        <w:t>+</w:t>
      </w:r>
      <w:r>
        <w:rPr>
          <w:bCs/>
        </w:rPr>
        <w:t xml:space="preserve">Fixed enrollment has ended </w:t>
      </w:r>
      <w:r w:rsidRPr="00E41435">
        <w:rPr>
          <w:bCs/>
        </w:rPr>
        <w:t>+Plan selection period will begin on 12/18/17</w:t>
      </w:r>
    </w:p>
    <w:p w:rsidR="00E41435" w:rsidRPr="00E41435" w:rsidRDefault="00E41435" w:rsidP="00E41435">
      <w:pPr>
        <w:spacing w:after="0" w:line="240" w:lineRule="auto"/>
        <w:rPr>
          <w:bCs/>
        </w:rPr>
      </w:pPr>
      <w:r w:rsidRPr="00E41435">
        <w:rPr>
          <w:bCs/>
        </w:rPr>
        <w:t>+</w:t>
      </w:r>
      <w:r>
        <w:rPr>
          <w:bCs/>
        </w:rPr>
        <w:t xml:space="preserve"> </w:t>
      </w:r>
      <w:r w:rsidRPr="00E41435">
        <w:rPr>
          <w:bCs/>
        </w:rPr>
        <w:t>Enrollment guide +Community Enrollment Event Information</w:t>
      </w:r>
    </w:p>
    <w:p w:rsidR="00E41435" w:rsidRPr="00E41435" w:rsidRDefault="00E41435" w:rsidP="005650F5">
      <w:pPr>
        <w:spacing w:after="0" w:line="240" w:lineRule="auto"/>
        <w:rPr>
          <w:bCs/>
        </w:rPr>
      </w:pPr>
    </w:p>
    <w:p w:rsidR="00E41435" w:rsidRPr="00E41435" w:rsidRDefault="00E41435" w:rsidP="00E41435">
      <w:pPr>
        <w:spacing w:after="0" w:line="240" w:lineRule="auto"/>
      </w:pPr>
      <w:r w:rsidRPr="00E41435">
        <w:rPr>
          <w:b/>
          <w:bCs/>
        </w:rPr>
        <w:t>All other members:</w:t>
      </w:r>
    </w:p>
    <w:p w:rsidR="00E41435" w:rsidRPr="00E41435" w:rsidRDefault="00E41435" w:rsidP="00E41435">
      <w:pPr>
        <w:spacing w:after="0" w:line="240" w:lineRule="auto"/>
      </w:pPr>
      <w:r w:rsidRPr="00E41435">
        <w:t>Fixed enrollment has ended</w:t>
      </w:r>
      <w:r>
        <w:t xml:space="preserve"> </w:t>
      </w:r>
      <w:r w:rsidRPr="00E41435">
        <w:t>+</w:t>
      </w:r>
      <w:r>
        <w:t xml:space="preserve"> </w:t>
      </w:r>
      <w:r w:rsidRPr="00E41435">
        <w:t>Plan selection period will begin on 12/18/17</w:t>
      </w:r>
      <w:r>
        <w:t xml:space="preserve"> </w:t>
      </w:r>
      <w:r w:rsidRPr="00E41435">
        <w:t>+</w:t>
      </w:r>
      <w:r>
        <w:t xml:space="preserve"> </w:t>
      </w:r>
      <w:r w:rsidRPr="00E41435">
        <w:t>Enrollment guide</w:t>
      </w:r>
    </w:p>
    <w:p w:rsidR="00E41435" w:rsidRPr="00E41435" w:rsidRDefault="00E41435" w:rsidP="00E41435">
      <w:pPr>
        <w:spacing w:after="0" w:line="240" w:lineRule="auto"/>
      </w:pPr>
      <w:r w:rsidRPr="00E41435">
        <w:t>+Community Enrollment Event Information</w:t>
      </w:r>
    </w:p>
    <w:p w:rsidR="00E41435" w:rsidRDefault="00E41435" w:rsidP="00E41435">
      <w:pPr>
        <w:spacing w:after="0" w:line="240" w:lineRule="auto"/>
      </w:pPr>
    </w:p>
    <w:p w:rsidR="00E41435" w:rsidRPr="00E41435" w:rsidRDefault="00E41435" w:rsidP="00E41435">
      <w:pPr>
        <w:spacing w:after="0" w:line="240" w:lineRule="auto"/>
      </w:pPr>
      <w:r w:rsidRPr="00E41435">
        <w:t>Plan selection period</w:t>
      </w:r>
      <w:r>
        <w:t xml:space="preserve"> (starting December 2017) through March 18, 2018 (Fixed Enrollment Period)</w:t>
      </w:r>
    </w:p>
    <w:p w:rsidR="00E41435" w:rsidRPr="00E41435" w:rsidRDefault="00E41435" w:rsidP="00E41435">
      <w:pPr>
        <w:spacing w:after="0" w:line="240" w:lineRule="auto"/>
      </w:pPr>
      <w:r w:rsidRPr="00E41435">
        <w:rPr>
          <w:b/>
          <w:bCs/>
        </w:rPr>
        <w:t>Members who make a choice:</w:t>
      </w:r>
    </w:p>
    <w:p w:rsidR="00E41435" w:rsidRDefault="00E41435" w:rsidP="00E41435">
      <w:pPr>
        <w:spacing w:after="0" w:line="240" w:lineRule="auto"/>
      </w:pPr>
      <w:r w:rsidRPr="00E41435">
        <w:t>Choice confirmation</w:t>
      </w:r>
    </w:p>
    <w:p w:rsidR="00E41435" w:rsidRDefault="00E41435" w:rsidP="00E41435">
      <w:pPr>
        <w:spacing w:after="0" w:line="240" w:lineRule="auto"/>
      </w:pPr>
    </w:p>
    <w:p w:rsidR="008805FF" w:rsidRDefault="008805FF">
      <w:pPr>
        <w:rPr>
          <w:u w:val="single"/>
        </w:rPr>
      </w:pPr>
      <w:r>
        <w:rPr>
          <w:u w:val="single"/>
        </w:rPr>
        <w:br w:type="page"/>
      </w:r>
    </w:p>
    <w:p w:rsidR="00E41435" w:rsidRPr="00E41435" w:rsidRDefault="00E41435" w:rsidP="00E41435">
      <w:pPr>
        <w:spacing w:after="0" w:line="240" w:lineRule="auto"/>
        <w:rPr>
          <w:u w:val="single"/>
        </w:rPr>
      </w:pPr>
      <w:r w:rsidRPr="00E41435">
        <w:rPr>
          <w:u w:val="single"/>
        </w:rPr>
        <w:lastRenderedPageBreak/>
        <w:t>Slide 37:</w:t>
      </w:r>
    </w:p>
    <w:p w:rsidR="008805FF" w:rsidRPr="00E41435" w:rsidRDefault="008805FF" w:rsidP="00E41435">
      <w:pPr>
        <w:spacing w:after="0" w:line="240" w:lineRule="auto"/>
      </w:pPr>
    </w:p>
    <w:p w:rsidR="00E41435" w:rsidRDefault="008805FF" w:rsidP="005650F5">
      <w:pPr>
        <w:spacing w:after="0" w:line="240" w:lineRule="auto"/>
        <w:rPr>
          <w:b/>
          <w:bCs/>
        </w:rPr>
      </w:pPr>
      <w:r w:rsidRPr="008805FF">
        <w:rPr>
          <w:b/>
          <w:bCs/>
        </w:rPr>
        <w:t>Member Support</w:t>
      </w:r>
    </w:p>
    <w:p w:rsidR="008805FF" w:rsidRDefault="008805FF" w:rsidP="008805FF">
      <w:pPr>
        <w:spacing w:after="0" w:line="240" w:lineRule="auto"/>
      </w:pPr>
      <w:r w:rsidRPr="008805FF">
        <w:t>In anticipation of new enrollment options, MassHealth is actively seeking avenues to educate and engage members.</w:t>
      </w:r>
    </w:p>
    <w:p w:rsidR="008805FF" w:rsidRPr="008805FF" w:rsidRDefault="008805FF" w:rsidP="008805FF">
      <w:pPr>
        <w:spacing w:after="0" w:line="240" w:lineRule="auto"/>
      </w:pPr>
    </w:p>
    <w:p w:rsidR="009E4D0D" w:rsidRPr="008805FF" w:rsidRDefault="00E74126" w:rsidP="008805FF">
      <w:pPr>
        <w:numPr>
          <w:ilvl w:val="0"/>
          <w:numId w:val="32"/>
        </w:numPr>
        <w:spacing w:after="0" w:line="240" w:lineRule="auto"/>
      </w:pPr>
      <w:r w:rsidRPr="008805FF">
        <w:rPr>
          <w:b/>
          <w:bCs/>
          <w:lang w:val="en-GB"/>
        </w:rPr>
        <w:t>Global Awareness &amp; Education</w:t>
      </w:r>
    </w:p>
    <w:p w:rsidR="008805FF" w:rsidRDefault="008805FF" w:rsidP="008805FF">
      <w:pPr>
        <w:spacing w:after="0" w:line="240" w:lineRule="auto"/>
        <w:ind w:left="360"/>
      </w:pPr>
      <w:r>
        <w:t>Staff Training: MassHealth Enrollment Center (MEC)</w:t>
      </w:r>
    </w:p>
    <w:p w:rsidR="008805FF" w:rsidRDefault="008805FF" w:rsidP="008805FF">
      <w:pPr>
        <w:spacing w:after="0" w:line="240" w:lineRule="auto"/>
        <w:ind w:left="360"/>
      </w:pPr>
      <w:r>
        <w:t>MassHealth Training Forum (MTF) Presentations</w:t>
      </w:r>
    </w:p>
    <w:p w:rsidR="008805FF" w:rsidRDefault="008805FF" w:rsidP="008805FF">
      <w:pPr>
        <w:spacing w:after="0" w:line="240" w:lineRule="auto"/>
        <w:ind w:left="360"/>
      </w:pPr>
      <w:r>
        <w:t>EOHHS Website Updates</w:t>
      </w:r>
    </w:p>
    <w:p w:rsidR="008805FF" w:rsidRDefault="008805FF" w:rsidP="008805FF">
      <w:pPr>
        <w:spacing w:after="0" w:line="240" w:lineRule="auto"/>
        <w:ind w:left="360"/>
      </w:pPr>
      <w:r>
        <w:t>Sister Agency &amp; Advocacy Training</w:t>
      </w:r>
    </w:p>
    <w:p w:rsidR="008805FF" w:rsidRDefault="008805FF" w:rsidP="008805FF">
      <w:pPr>
        <w:spacing w:after="0" w:line="240" w:lineRule="auto"/>
        <w:ind w:left="360"/>
      </w:pPr>
      <w:r>
        <w:t>Certified Application Counselor (CAC) &amp; Navigator training</w:t>
      </w:r>
    </w:p>
    <w:p w:rsidR="008805FF" w:rsidRDefault="008805FF" w:rsidP="008805FF">
      <w:pPr>
        <w:spacing w:after="0" w:line="240" w:lineRule="auto"/>
        <w:ind w:left="360"/>
      </w:pPr>
      <w:r>
        <w:t>Navigator Feedback Sessions</w:t>
      </w:r>
    </w:p>
    <w:p w:rsidR="008805FF" w:rsidRDefault="008805FF" w:rsidP="008805FF">
      <w:pPr>
        <w:spacing w:after="0" w:line="240" w:lineRule="auto"/>
        <w:ind w:left="360"/>
      </w:pPr>
      <w:r>
        <w:t>Advertising</w:t>
      </w:r>
    </w:p>
    <w:p w:rsidR="009E4D0D" w:rsidRPr="008805FF" w:rsidRDefault="00E74126" w:rsidP="008805FF">
      <w:pPr>
        <w:numPr>
          <w:ilvl w:val="0"/>
          <w:numId w:val="33"/>
        </w:numPr>
        <w:spacing w:after="0" w:line="240" w:lineRule="auto"/>
      </w:pPr>
      <w:r w:rsidRPr="008805FF">
        <w:rPr>
          <w:b/>
          <w:bCs/>
          <w:lang w:val="en-GB"/>
        </w:rPr>
        <w:t>Support Material</w:t>
      </w:r>
    </w:p>
    <w:p w:rsidR="008805FF" w:rsidRDefault="008805FF" w:rsidP="008805FF">
      <w:pPr>
        <w:spacing w:after="0" w:line="240" w:lineRule="auto"/>
        <w:ind w:left="360"/>
      </w:pPr>
      <w:r>
        <w:t>Enrollment Guide presenting all available MCO, ACO, and PCC Plan options</w:t>
      </w:r>
    </w:p>
    <w:p w:rsidR="008805FF" w:rsidRDefault="008805FF" w:rsidP="008805FF">
      <w:pPr>
        <w:spacing w:after="0" w:line="240" w:lineRule="auto"/>
        <w:ind w:left="360"/>
      </w:pPr>
      <w:r>
        <w:t>Member-specific letters with information about Special Assignment, Plan Selection Period, and Fixed Enrollment Period</w:t>
      </w:r>
    </w:p>
    <w:p w:rsidR="008805FF" w:rsidRDefault="008805FF" w:rsidP="008805FF">
      <w:pPr>
        <w:spacing w:after="0" w:line="240" w:lineRule="auto"/>
        <w:ind w:left="360"/>
      </w:pPr>
      <w:r>
        <w:t>Choice Counseling Tool</w:t>
      </w:r>
    </w:p>
    <w:p w:rsidR="008805FF" w:rsidRDefault="008805FF" w:rsidP="008805FF">
      <w:pPr>
        <w:spacing w:after="0" w:line="240" w:lineRule="auto"/>
        <w:ind w:left="360"/>
      </w:pPr>
      <w:r>
        <w:t>Member Booklet</w:t>
      </w:r>
    </w:p>
    <w:p w:rsidR="008805FF" w:rsidRDefault="008805FF" w:rsidP="008805FF">
      <w:pPr>
        <w:spacing w:after="0" w:line="240" w:lineRule="auto"/>
        <w:ind w:left="360"/>
      </w:pPr>
      <w:r>
        <w:t>Video/Animation “How to Enroll”</w:t>
      </w:r>
    </w:p>
    <w:p w:rsidR="009E4D0D" w:rsidRPr="008805FF" w:rsidRDefault="00E74126" w:rsidP="008805FF">
      <w:pPr>
        <w:numPr>
          <w:ilvl w:val="0"/>
          <w:numId w:val="34"/>
        </w:numPr>
        <w:spacing w:after="0" w:line="240" w:lineRule="auto"/>
      </w:pPr>
      <w:r w:rsidRPr="008805FF">
        <w:rPr>
          <w:b/>
          <w:bCs/>
          <w:lang w:val="en-GB"/>
        </w:rPr>
        <w:t>Member Engagement</w:t>
      </w:r>
    </w:p>
    <w:p w:rsidR="008805FF" w:rsidRDefault="008805FF" w:rsidP="008805FF">
      <w:pPr>
        <w:spacing w:after="0" w:line="240" w:lineRule="auto"/>
        <w:ind w:left="360"/>
      </w:pPr>
      <w:r>
        <w:t>Community Health Worker (CHW) Training</w:t>
      </w:r>
    </w:p>
    <w:p w:rsidR="008805FF" w:rsidRDefault="008805FF" w:rsidP="008805FF">
      <w:pPr>
        <w:spacing w:after="0" w:line="240" w:lineRule="auto"/>
        <w:ind w:left="360"/>
      </w:pPr>
      <w:r>
        <w:t>ACO/MCO Ombudsman</w:t>
      </w:r>
    </w:p>
    <w:p w:rsidR="008805FF" w:rsidRDefault="008805FF" w:rsidP="008805FF">
      <w:pPr>
        <w:spacing w:after="0" w:line="240" w:lineRule="auto"/>
        <w:ind w:left="360"/>
      </w:pPr>
      <w:r>
        <w:t>Community Grant Assistance</w:t>
      </w:r>
    </w:p>
    <w:p w:rsidR="008805FF" w:rsidRDefault="008805FF" w:rsidP="008805FF">
      <w:pPr>
        <w:spacing w:after="0" w:line="240" w:lineRule="auto"/>
        <w:ind w:left="360"/>
      </w:pPr>
      <w:r>
        <w:t>Community Enrollment Events throughout the Commonwealth</w:t>
      </w:r>
    </w:p>
    <w:p w:rsidR="009E4D0D" w:rsidRPr="008805FF" w:rsidRDefault="00E74126" w:rsidP="008805FF">
      <w:pPr>
        <w:numPr>
          <w:ilvl w:val="0"/>
          <w:numId w:val="35"/>
        </w:numPr>
        <w:spacing w:after="0" w:line="240" w:lineRule="auto"/>
      </w:pPr>
      <w:r w:rsidRPr="008805FF">
        <w:rPr>
          <w:b/>
          <w:bCs/>
          <w:lang w:val="en-GB"/>
        </w:rPr>
        <w:t>Customer Service Center</w:t>
      </w:r>
    </w:p>
    <w:p w:rsidR="008805FF" w:rsidRDefault="008805FF" w:rsidP="008805FF">
      <w:pPr>
        <w:spacing w:after="0" w:line="240" w:lineRule="auto"/>
        <w:ind w:left="360"/>
      </w:pPr>
      <w:r>
        <w:t>Searchable Provider Directory</w:t>
      </w:r>
    </w:p>
    <w:p w:rsidR="008805FF" w:rsidRDefault="008805FF" w:rsidP="008805FF">
      <w:pPr>
        <w:spacing w:after="0" w:line="240" w:lineRule="auto"/>
        <w:ind w:left="360"/>
      </w:pPr>
      <w:r>
        <w:t>Enhanced Call Center Staff</w:t>
      </w:r>
    </w:p>
    <w:p w:rsidR="003D700F" w:rsidRDefault="003D700F" w:rsidP="003D700F">
      <w:pPr>
        <w:spacing w:after="0" w:line="240" w:lineRule="auto"/>
      </w:pPr>
    </w:p>
    <w:p w:rsidR="003D700F" w:rsidRPr="003D700F" w:rsidRDefault="003D700F" w:rsidP="003D700F">
      <w:pPr>
        <w:spacing w:after="0" w:line="240" w:lineRule="auto"/>
        <w:rPr>
          <w:u w:val="single"/>
        </w:rPr>
      </w:pPr>
      <w:r w:rsidRPr="003D700F">
        <w:rPr>
          <w:u w:val="single"/>
        </w:rPr>
        <w:t>Slide 38:</w:t>
      </w:r>
    </w:p>
    <w:p w:rsidR="003D700F" w:rsidRDefault="003D700F" w:rsidP="003D700F">
      <w:pPr>
        <w:spacing w:after="0" w:line="240" w:lineRule="auto"/>
      </w:pPr>
    </w:p>
    <w:p w:rsidR="003D700F" w:rsidRDefault="00C929A4" w:rsidP="003D700F">
      <w:pPr>
        <w:spacing w:after="0" w:line="240" w:lineRule="auto"/>
        <w:rPr>
          <w:b/>
          <w:bCs/>
        </w:rPr>
      </w:pPr>
      <w:r w:rsidRPr="00C929A4">
        <w:rPr>
          <w:b/>
          <w:bCs/>
        </w:rPr>
        <w:t>Provider Communication and Education</w:t>
      </w:r>
    </w:p>
    <w:p w:rsidR="00C929A4" w:rsidRDefault="00C929A4" w:rsidP="003D700F">
      <w:pPr>
        <w:spacing w:after="0" w:line="240" w:lineRule="auto"/>
        <w:rPr>
          <w:b/>
          <w:bCs/>
        </w:rPr>
      </w:pPr>
    </w:p>
    <w:p w:rsidR="009E4D0D" w:rsidRPr="00C929A4" w:rsidRDefault="00E74126" w:rsidP="00C929A4">
      <w:pPr>
        <w:numPr>
          <w:ilvl w:val="0"/>
          <w:numId w:val="37"/>
        </w:numPr>
        <w:spacing w:after="0" w:line="240" w:lineRule="auto"/>
      </w:pPr>
      <w:r w:rsidRPr="00C929A4">
        <w:t xml:space="preserve">To support the goals of MassHealth Restructuring, MassHealth is focused on strategies that bring awareness of payment reform activity and delivery system change to the provider community. </w:t>
      </w:r>
    </w:p>
    <w:p w:rsidR="009E4D0D" w:rsidRPr="00C929A4" w:rsidRDefault="00E74126" w:rsidP="00C929A4">
      <w:pPr>
        <w:numPr>
          <w:ilvl w:val="0"/>
          <w:numId w:val="37"/>
        </w:numPr>
        <w:spacing w:after="0" w:line="240" w:lineRule="auto"/>
      </w:pPr>
      <w:r w:rsidRPr="00C929A4">
        <w:t>Providers will need information about how and when MassHealth restructuring will impact them, including network contracting choices, payments and accountability, and administrative changes, as well as changes for members</w:t>
      </w:r>
    </w:p>
    <w:p w:rsidR="009E4D0D" w:rsidRPr="00C929A4" w:rsidRDefault="00E74126" w:rsidP="00C929A4">
      <w:pPr>
        <w:numPr>
          <w:ilvl w:val="0"/>
          <w:numId w:val="37"/>
        </w:numPr>
        <w:spacing w:after="0" w:line="240" w:lineRule="auto"/>
      </w:pPr>
      <w:r w:rsidRPr="00C929A4">
        <w:t>MassHealth will develop targeted messaging tailored for specific provider groups, including:</w:t>
      </w:r>
    </w:p>
    <w:p w:rsidR="009E4D0D" w:rsidRPr="00C929A4" w:rsidRDefault="00E74126" w:rsidP="00C929A4">
      <w:pPr>
        <w:numPr>
          <w:ilvl w:val="1"/>
          <w:numId w:val="37"/>
        </w:numPr>
        <w:spacing w:after="0" w:line="240" w:lineRule="auto"/>
      </w:pPr>
      <w:r w:rsidRPr="00C929A4">
        <w:t>Primary Care Providers</w:t>
      </w:r>
    </w:p>
    <w:p w:rsidR="009E4D0D" w:rsidRPr="00C929A4" w:rsidRDefault="00E74126" w:rsidP="00C929A4">
      <w:pPr>
        <w:numPr>
          <w:ilvl w:val="1"/>
          <w:numId w:val="37"/>
        </w:numPr>
        <w:spacing w:after="0" w:line="240" w:lineRule="auto"/>
      </w:pPr>
      <w:r w:rsidRPr="00C929A4">
        <w:t>Hospitals</w:t>
      </w:r>
    </w:p>
    <w:p w:rsidR="009E4D0D" w:rsidRPr="00C929A4" w:rsidRDefault="00E74126" w:rsidP="00C929A4">
      <w:pPr>
        <w:numPr>
          <w:ilvl w:val="1"/>
          <w:numId w:val="37"/>
        </w:numPr>
        <w:spacing w:after="0" w:line="240" w:lineRule="auto"/>
      </w:pPr>
      <w:r w:rsidRPr="00C929A4">
        <w:t>Community Health Centers</w:t>
      </w:r>
    </w:p>
    <w:p w:rsidR="009E4D0D" w:rsidRPr="00C929A4" w:rsidRDefault="00E74126" w:rsidP="00C929A4">
      <w:pPr>
        <w:numPr>
          <w:ilvl w:val="1"/>
          <w:numId w:val="37"/>
        </w:numPr>
        <w:spacing w:after="0" w:line="240" w:lineRule="auto"/>
      </w:pPr>
      <w:r w:rsidRPr="00C929A4">
        <w:t xml:space="preserve">MassHealth will use a variety of communication strategies and methods to share information with providers, including:  </w:t>
      </w:r>
    </w:p>
    <w:p w:rsidR="00C929A4" w:rsidRDefault="00C929A4" w:rsidP="00C929A4">
      <w:pPr>
        <w:spacing w:after="0" w:line="240" w:lineRule="auto"/>
      </w:pPr>
    </w:p>
    <w:p w:rsidR="00C929A4" w:rsidRDefault="00C929A4">
      <w:r>
        <w:br w:type="page"/>
      </w:r>
    </w:p>
    <w:p w:rsidR="00C929A4" w:rsidRDefault="00C929A4" w:rsidP="00C929A4">
      <w:pPr>
        <w:spacing w:after="0" w:line="240" w:lineRule="auto"/>
      </w:pPr>
      <w:r>
        <w:lastRenderedPageBreak/>
        <w:t>Resources and Information:</w:t>
      </w:r>
    </w:p>
    <w:p w:rsidR="00C929A4" w:rsidRDefault="00C929A4" w:rsidP="00C929A4">
      <w:pPr>
        <w:spacing w:after="0" w:line="240" w:lineRule="auto"/>
      </w:pPr>
      <w:r>
        <w:t xml:space="preserve">Webinars </w:t>
      </w:r>
    </w:p>
    <w:p w:rsidR="00C929A4" w:rsidRDefault="00C929A4" w:rsidP="00C929A4">
      <w:pPr>
        <w:spacing w:after="0" w:line="240" w:lineRule="auto"/>
      </w:pPr>
      <w:r>
        <w:t>Provider bulletins</w:t>
      </w:r>
    </w:p>
    <w:p w:rsidR="00C929A4" w:rsidRDefault="00C929A4" w:rsidP="00C929A4">
      <w:pPr>
        <w:spacing w:after="0" w:line="240" w:lineRule="auto"/>
      </w:pPr>
      <w:r>
        <w:t xml:space="preserve">MassHealth website </w:t>
      </w:r>
    </w:p>
    <w:p w:rsidR="00C929A4" w:rsidRDefault="00C929A4" w:rsidP="00C929A4">
      <w:pPr>
        <w:spacing w:after="0" w:line="240" w:lineRule="auto"/>
      </w:pPr>
      <w:r>
        <w:t>MassHealth regulations</w:t>
      </w:r>
    </w:p>
    <w:p w:rsidR="00C929A4" w:rsidRDefault="00C929A4" w:rsidP="00C929A4">
      <w:pPr>
        <w:spacing w:after="0" w:line="240" w:lineRule="auto"/>
      </w:pPr>
      <w:r>
        <w:t>Message text (POSC)</w:t>
      </w:r>
    </w:p>
    <w:p w:rsidR="00C929A4" w:rsidRDefault="00C929A4" w:rsidP="00C929A4">
      <w:pPr>
        <w:spacing w:after="0" w:line="240" w:lineRule="auto"/>
      </w:pPr>
    </w:p>
    <w:p w:rsidR="00C929A4" w:rsidRDefault="00C929A4" w:rsidP="00C929A4">
      <w:pPr>
        <w:spacing w:after="0" w:line="240" w:lineRule="auto"/>
      </w:pPr>
      <w:r>
        <w:t>Collaboration Strategies:</w:t>
      </w:r>
    </w:p>
    <w:p w:rsidR="00C929A4" w:rsidRDefault="00C929A4" w:rsidP="00C929A4">
      <w:pPr>
        <w:spacing w:after="0" w:line="240" w:lineRule="auto"/>
      </w:pPr>
      <w:r>
        <w:t xml:space="preserve">Work with ACOs/MCOs to provide consistent messaging </w:t>
      </w:r>
    </w:p>
    <w:p w:rsidR="00C929A4" w:rsidRDefault="00C929A4" w:rsidP="00C929A4">
      <w:pPr>
        <w:spacing w:after="0" w:line="240" w:lineRule="auto"/>
      </w:pPr>
      <w:r>
        <w:t xml:space="preserve">Work closely with Provider Associations </w:t>
      </w:r>
    </w:p>
    <w:p w:rsidR="00C929A4" w:rsidRDefault="00C929A4" w:rsidP="00C929A4">
      <w:pPr>
        <w:spacing w:after="0" w:line="240" w:lineRule="auto"/>
      </w:pPr>
      <w:r>
        <w:t>Proactive outbound calls from MassHealth</w:t>
      </w:r>
    </w:p>
    <w:p w:rsidR="00C929A4" w:rsidRDefault="00C929A4" w:rsidP="00C929A4">
      <w:pPr>
        <w:spacing w:after="0" w:line="240" w:lineRule="auto"/>
      </w:pPr>
      <w:r>
        <w:t>Knowledgeable MassHealth Provider Services staff, available to answer providers’ questions as needed</w:t>
      </w:r>
    </w:p>
    <w:p w:rsidR="00C929A4" w:rsidRDefault="00C929A4" w:rsidP="00C929A4">
      <w:pPr>
        <w:spacing w:after="0" w:line="240" w:lineRule="auto"/>
      </w:pPr>
    </w:p>
    <w:p w:rsidR="00C929A4" w:rsidRPr="00C929A4" w:rsidRDefault="00C929A4" w:rsidP="00C929A4">
      <w:pPr>
        <w:spacing w:after="0" w:line="240" w:lineRule="auto"/>
        <w:rPr>
          <w:u w:val="single"/>
        </w:rPr>
      </w:pPr>
      <w:r w:rsidRPr="00C929A4">
        <w:rPr>
          <w:u w:val="single"/>
        </w:rPr>
        <w:t>Slide 39:</w:t>
      </w:r>
    </w:p>
    <w:p w:rsidR="00C929A4" w:rsidRDefault="00C929A4" w:rsidP="00C929A4">
      <w:pPr>
        <w:spacing w:after="0" w:line="240" w:lineRule="auto"/>
      </w:pPr>
    </w:p>
    <w:p w:rsidR="00C929A4" w:rsidRDefault="00193A16" w:rsidP="00C929A4">
      <w:pPr>
        <w:spacing w:after="0" w:line="240" w:lineRule="auto"/>
        <w:rPr>
          <w:b/>
          <w:bCs/>
          <w:i/>
          <w:iCs/>
        </w:rPr>
      </w:pPr>
      <w:r w:rsidRPr="00193A16">
        <w:rPr>
          <w:b/>
          <w:bCs/>
        </w:rPr>
        <w:t>Member Perspective</w:t>
      </w:r>
      <w:r w:rsidRPr="00193A16">
        <w:rPr>
          <w:b/>
          <w:bCs/>
        </w:rPr>
        <w:br/>
      </w:r>
      <w:r w:rsidRPr="00193A16">
        <w:rPr>
          <w:b/>
          <w:bCs/>
          <w:i/>
          <w:iCs/>
        </w:rPr>
        <w:t>“If I am enrolled in ___, which providers can I see for ___?”</w:t>
      </w:r>
    </w:p>
    <w:p w:rsidR="00193A16" w:rsidRDefault="00193A16" w:rsidP="00C929A4">
      <w:pPr>
        <w:spacing w:after="0" w:line="240" w:lineRule="auto"/>
        <w:rPr>
          <w:b/>
          <w:bCs/>
          <w:i/>
          <w:iCs/>
        </w:rPr>
      </w:pPr>
    </w:p>
    <w:p w:rsidR="00193A16" w:rsidRDefault="00193A16" w:rsidP="00C929A4">
      <w:pPr>
        <w:spacing w:after="0" w:line="240" w:lineRule="auto"/>
        <w:rPr>
          <w:b/>
          <w:bCs/>
          <w:i/>
          <w:iCs/>
        </w:rPr>
      </w:pPr>
      <w:r>
        <w:rPr>
          <w:b/>
          <w:bCs/>
          <w:i/>
          <w:iCs/>
        </w:rPr>
        <w:t>PCC Plan:</w:t>
      </w:r>
    </w:p>
    <w:p w:rsidR="00193A16" w:rsidRDefault="00193A16" w:rsidP="00C929A4">
      <w:pPr>
        <w:spacing w:after="0" w:line="240" w:lineRule="auto"/>
        <w:rPr>
          <w:bCs/>
          <w:iCs/>
        </w:rPr>
      </w:pPr>
      <w:r w:rsidRPr="00193A16">
        <w:rPr>
          <w:bCs/>
          <w:iCs/>
        </w:rPr>
        <w:t>MassHealth PCPs</w:t>
      </w:r>
      <w:r>
        <w:rPr>
          <w:bCs/>
          <w:iCs/>
        </w:rPr>
        <w:t xml:space="preserve"> (Primary Care)</w:t>
      </w:r>
    </w:p>
    <w:p w:rsidR="00193A16" w:rsidRDefault="00193A16" w:rsidP="00193A16">
      <w:pPr>
        <w:spacing w:after="0" w:line="240" w:lineRule="auto"/>
      </w:pPr>
      <w:r>
        <w:t>MassHealth Hospital/ Specialists (Hospitals/Specialists)</w:t>
      </w:r>
    </w:p>
    <w:p w:rsidR="00193A16" w:rsidRDefault="00193A16" w:rsidP="00193A16">
      <w:pPr>
        <w:spacing w:after="0" w:line="240" w:lineRule="auto"/>
      </w:pPr>
      <w:r w:rsidRPr="00193A16">
        <w:t>MBHP providers</w:t>
      </w:r>
      <w:r>
        <w:t xml:space="preserve"> (Behavioral Health Providers)</w:t>
      </w:r>
    </w:p>
    <w:p w:rsidR="00193A16" w:rsidRDefault="00193A16" w:rsidP="00193A16">
      <w:pPr>
        <w:spacing w:after="0" w:line="240" w:lineRule="auto"/>
      </w:pPr>
      <w:r>
        <w:t>MassHealth LTSS providers (Long-term Services and Supports LTSS Providers)</w:t>
      </w:r>
    </w:p>
    <w:p w:rsidR="00193A16" w:rsidRDefault="00193A16" w:rsidP="00193A16">
      <w:pPr>
        <w:spacing w:after="0" w:line="240" w:lineRule="auto"/>
      </w:pPr>
      <w:r w:rsidRPr="00193A16">
        <w:t>MassHealth network Pharmacies</w:t>
      </w:r>
      <w:r>
        <w:t xml:space="preserve"> (Pharmacy)</w:t>
      </w:r>
    </w:p>
    <w:p w:rsidR="00193A16" w:rsidRDefault="00193A16" w:rsidP="00193A16">
      <w:pPr>
        <w:spacing w:after="0" w:line="240" w:lineRule="auto"/>
      </w:pPr>
    </w:p>
    <w:p w:rsidR="00193A16" w:rsidRPr="00193A16" w:rsidRDefault="00193A16" w:rsidP="00193A16">
      <w:pPr>
        <w:spacing w:after="0" w:line="240" w:lineRule="auto"/>
      </w:pPr>
      <w:r w:rsidRPr="00193A16">
        <w:rPr>
          <w:b/>
          <w:bCs/>
        </w:rPr>
        <w:t>Primary Care ACO</w:t>
      </w:r>
    </w:p>
    <w:p w:rsidR="00193A16" w:rsidRDefault="00193A16" w:rsidP="00193A16">
      <w:pPr>
        <w:spacing w:after="0" w:line="240" w:lineRule="auto"/>
      </w:pPr>
      <w:r w:rsidRPr="00193A16">
        <w:t>Primary Care ACO’s PCPs</w:t>
      </w:r>
      <w:r>
        <w:t xml:space="preserve"> (Primary Care)</w:t>
      </w:r>
    </w:p>
    <w:p w:rsidR="00193A16" w:rsidRDefault="00193A16" w:rsidP="00193A16">
      <w:pPr>
        <w:spacing w:after="0" w:line="240" w:lineRule="auto"/>
      </w:pPr>
      <w:r w:rsidRPr="00193A16">
        <w:t xml:space="preserve">Mass </w:t>
      </w:r>
      <w:r>
        <w:t>MBHP providers (Behavioral Health Providers)</w:t>
      </w:r>
    </w:p>
    <w:p w:rsidR="00193A16" w:rsidRDefault="00193A16" w:rsidP="00193A16">
      <w:pPr>
        <w:spacing w:after="0" w:line="240" w:lineRule="auto"/>
      </w:pPr>
      <w:r>
        <w:t>MassHealth LTSS providers (Long-term Services and Supports LTSS Providers)</w:t>
      </w:r>
    </w:p>
    <w:p w:rsidR="00193A16" w:rsidRDefault="00193A16" w:rsidP="00193A16">
      <w:pPr>
        <w:spacing w:after="0" w:line="240" w:lineRule="auto"/>
      </w:pPr>
      <w:r>
        <w:t>MassHealth network Pharmacies (Pharmacy)</w:t>
      </w:r>
    </w:p>
    <w:p w:rsidR="00DB2D85" w:rsidRDefault="00DB2D85" w:rsidP="00DB2D85">
      <w:pPr>
        <w:spacing w:after="0" w:line="240" w:lineRule="auto"/>
        <w:rPr>
          <w:b/>
          <w:bCs/>
        </w:rPr>
      </w:pPr>
    </w:p>
    <w:p w:rsidR="00DB2D85" w:rsidRPr="00DB2D85" w:rsidRDefault="00DB2D85" w:rsidP="00DB2D85">
      <w:pPr>
        <w:spacing w:after="0" w:line="240" w:lineRule="auto"/>
      </w:pPr>
      <w:r w:rsidRPr="00DB2D85">
        <w:rPr>
          <w:b/>
          <w:bCs/>
        </w:rPr>
        <w:t>MCO</w:t>
      </w:r>
    </w:p>
    <w:p w:rsidR="00DB2D85" w:rsidRDefault="00DB2D85" w:rsidP="00DB2D85">
      <w:pPr>
        <w:spacing w:after="0" w:line="240" w:lineRule="auto"/>
      </w:pPr>
      <w:r w:rsidRPr="00DB2D85">
        <w:t>PCPs in the MCO’s network</w:t>
      </w:r>
      <w:r>
        <w:t xml:space="preserve"> (Primary Care)</w:t>
      </w:r>
    </w:p>
    <w:p w:rsidR="00DB2D85" w:rsidRDefault="00DB2D85" w:rsidP="00193A16">
      <w:pPr>
        <w:spacing w:after="0" w:line="240" w:lineRule="auto"/>
      </w:pPr>
      <w:r w:rsidRPr="00DB2D85">
        <w:t>Hospitals/ specialists in the MCO’s network</w:t>
      </w:r>
      <w:r>
        <w:t xml:space="preserve"> </w:t>
      </w:r>
      <w:r w:rsidRPr="00DB2D85">
        <w:t>(Hospitals/Specialists)</w:t>
      </w:r>
    </w:p>
    <w:p w:rsidR="00DB2D85" w:rsidRDefault="00DB2D85" w:rsidP="00193A16">
      <w:pPr>
        <w:spacing w:after="0" w:line="240" w:lineRule="auto"/>
      </w:pPr>
      <w:r w:rsidRPr="00DB2D85">
        <w:t>BH Providers in the  MCO’s network or the network of its BH vendor</w:t>
      </w:r>
      <w:r>
        <w:t xml:space="preserve"> </w:t>
      </w:r>
      <w:r w:rsidRPr="00DB2D85">
        <w:t>(Behavioral Health Providers)</w:t>
      </w:r>
    </w:p>
    <w:p w:rsidR="00193A16" w:rsidRDefault="00DB2D85" w:rsidP="00DB2D85">
      <w:pPr>
        <w:spacing w:after="0" w:line="240" w:lineRule="auto"/>
      </w:pPr>
      <w:r>
        <w:t xml:space="preserve">Year 1 &amp; 2 – MassHealth LTSS providers </w:t>
      </w:r>
      <w:r w:rsidRPr="00DB2D85">
        <w:t>(Long-term Services and Supports LTSS Providers)</w:t>
      </w:r>
    </w:p>
    <w:p w:rsidR="00DB2D85" w:rsidRDefault="00DB2D85" w:rsidP="00DB2D85">
      <w:pPr>
        <w:spacing w:after="0" w:line="240" w:lineRule="auto"/>
      </w:pPr>
      <w:r w:rsidRPr="00DB2D85">
        <w:t>Year 3 or 4 –LTSS Providers in the MCO’s network</w:t>
      </w:r>
      <w:r>
        <w:t xml:space="preserve"> </w:t>
      </w:r>
      <w:r w:rsidRPr="00DB2D85">
        <w:t>(Long-term Services and Supports LTSS Providers)</w:t>
      </w:r>
    </w:p>
    <w:p w:rsidR="00DB2D85" w:rsidRDefault="00DB2D85" w:rsidP="00DB2D85">
      <w:pPr>
        <w:spacing w:after="0" w:line="240" w:lineRule="auto"/>
      </w:pPr>
      <w:r w:rsidRPr="00DB2D85">
        <w:t>Pharmacies in the MCO’s network</w:t>
      </w:r>
      <w:r>
        <w:t xml:space="preserve"> (</w:t>
      </w:r>
      <w:r w:rsidRPr="00DB2D85">
        <w:t>Pharmacy)</w:t>
      </w:r>
    </w:p>
    <w:p w:rsidR="00B24410" w:rsidRDefault="00B24410" w:rsidP="00B24410">
      <w:pPr>
        <w:spacing w:after="0" w:line="240" w:lineRule="auto"/>
        <w:rPr>
          <w:b/>
          <w:bCs/>
        </w:rPr>
      </w:pPr>
    </w:p>
    <w:p w:rsidR="00B24410" w:rsidRPr="00B24410" w:rsidRDefault="00B24410" w:rsidP="00B24410">
      <w:pPr>
        <w:spacing w:after="0" w:line="240" w:lineRule="auto"/>
      </w:pPr>
      <w:r w:rsidRPr="00B24410">
        <w:rPr>
          <w:b/>
          <w:bCs/>
        </w:rPr>
        <w:t>MCO-Administered ACO</w:t>
      </w:r>
    </w:p>
    <w:p w:rsidR="00B24410" w:rsidRPr="00B24410" w:rsidRDefault="00B24410" w:rsidP="00B24410">
      <w:pPr>
        <w:spacing w:after="0" w:line="240" w:lineRule="auto"/>
      </w:pPr>
      <w:r w:rsidRPr="00B24410">
        <w:t>MCO-Administered ACO’s PCPs</w:t>
      </w:r>
      <w:r>
        <w:t xml:space="preserve"> </w:t>
      </w:r>
      <w:r w:rsidRPr="00B24410">
        <w:t>(Primary Care)</w:t>
      </w:r>
    </w:p>
    <w:p w:rsidR="00B24410" w:rsidRDefault="00B24410" w:rsidP="00B24410">
      <w:pPr>
        <w:spacing w:after="0" w:line="240" w:lineRule="auto"/>
      </w:pPr>
      <w:r>
        <w:t>Hospitals/ specialists in the MCO’s network (Hospitals/Specialists)</w:t>
      </w:r>
    </w:p>
    <w:p w:rsidR="00B24410" w:rsidRDefault="00B24410" w:rsidP="00B24410">
      <w:pPr>
        <w:spacing w:after="0" w:line="240" w:lineRule="auto"/>
      </w:pPr>
      <w:r>
        <w:t>BH Providers in the  MCO’s network or the network of its BH vendor (Behavioral Health Providers)</w:t>
      </w:r>
    </w:p>
    <w:p w:rsidR="00B24410" w:rsidRDefault="00B24410" w:rsidP="00B24410">
      <w:pPr>
        <w:spacing w:after="0" w:line="240" w:lineRule="auto"/>
      </w:pPr>
      <w:r>
        <w:t>Year 1 &amp; 2 – MassHealth LTSS providers (Long-term Services and Supports LTSS Providers)</w:t>
      </w:r>
    </w:p>
    <w:p w:rsidR="00B24410" w:rsidRDefault="00B24410" w:rsidP="00B24410">
      <w:pPr>
        <w:spacing w:after="0" w:line="240" w:lineRule="auto"/>
      </w:pPr>
      <w:r>
        <w:t>Year 3 or 4 –LTSS Providers in the MCO’s network (Long-term Services and Supports LTSS Providers)</w:t>
      </w:r>
    </w:p>
    <w:p w:rsidR="00B24410" w:rsidRDefault="00B24410" w:rsidP="00B24410">
      <w:pPr>
        <w:spacing w:after="0" w:line="240" w:lineRule="auto"/>
      </w:pPr>
      <w:r w:rsidRPr="00B24410">
        <w:t>Pharmacies in the MCO’s network (Pharmacy)</w:t>
      </w:r>
    </w:p>
    <w:p w:rsidR="00B24410" w:rsidRDefault="00B24410" w:rsidP="00B24410">
      <w:pPr>
        <w:spacing w:after="0" w:line="240" w:lineRule="auto"/>
      </w:pPr>
    </w:p>
    <w:p w:rsidR="003D4C87" w:rsidRDefault="003D4C87">
      <w:pPr>
        <w:rPr>
          <w:b/>
          <w:bCs/>
        </w:rPr>
      </w:pPr>
      <w:r>
        <w:rPr>
          <w:b/>
          <w:bCs/>
        </w:rPr>
        <w:br w:type="page"/>
      </w:r>
    </w:p>
    <w:p w:rsidR="003D4C87" w:rsidRPr="003D4C87" w:rsidRDefault="003D4C87" w:rsidP="003D4C87">
      <w:pPr>
        <w:spacing w:after="0" w:line="240" w:lineRule="auto"/>
      </w:pPr>
      <w:r w:rsidRPr="003D4C87">
        <w:rPr>
          <w:b/>
          <w:bCs/>
        </w:rPr>
        <w:lastRenderedPageBreak/>
        <w:t>Partnership Plan</w:t>
      </w:r>
    </w:p>
    <w:p w:rsidR="003D4C87" w:rsidRDefault="003D4C87" w:rsidP="003D4C87">
      <w:pPr>
        <w:spacing w:after="0" w:line="240" w:lineRule="auto"/>
      </w:pPr>
      <w:r w:rsidRPr="003D4C87">
        <w:t>PCPs in the Partnership Plan’s network</w:t>
      </w:r>
      <w:r>
        <w:t xml:space="preserve"> (Primary Care)</w:t>
      </w:r>
    </w:p>
    <w:p w:rsidR="003D4C87" w:rsidRDefault="003D4C87" w:rsidP="003D4C87">
      <w:pPr>
        <w:spacing w:after="0" w:line="240" w:lineRule="auto"/>
      </w:pPr>
      <w:r w:rsidRPr="003D4C87">
        <w:t>Hospitals/ specialists in the Partnership Plan’s network</w:t>
      </w:r>
      <w:r>
        <w:t xml:space="preserve"> (Hospitals/Specialists)</w:t>
      </w:r>
    </w:p>
    <w:p w:rsidR="003D4C87" w:rsidRDefault="003D4C87" w:rsidP="003D4C87">
      <w:pPr>
        <w:spacing w:after="0" w:line="240" w:lineRule="auto"/>
      </w:pPr>
      <w:r w:rsidRPr="003D4C87">
        <w:t>BH Providers in the Partnership Plan’s network or the network of its BH vendor</w:t>
      </w:r>
      <w:r>
        <w:t xml:space="preserve"> </w:t>
      </w:r>
      <w:r w:rsidRPr="003D4C87">
        <w:t>(Behavioral Health Providers)</w:t>
      </w:r>
      <w:r w:rsidRPr="00166F39">
        <w:t xml:space="preserve"> </w:t>
      </w:r>
    </w:p>
    <w:p w:rsidR="003D4C87" w:rsidRDefault="003D4C87" w:rsidP="003D4C87">
      <w:pPr>
        <w:spacing w:after="0" w:line="240" w:lineRule="auto"/>
      </w:pPr>
      <w:r>
        <w:t xml:space="preserve">Year 1 &amp;2 – MassHealth LTSS Providers </w:t>
      </w:r>
      <w:r w:rsidRPr="003D4C87">
        <w:t>(Long-term Services and Supports LTSS Providers)</w:t>
      </w:r>
    </w:p>
    <w:p w:rsidR="003D4C87" w:rsidRDefault="003D4C87" w:rsidP="003D4C87">
      <w:pPr>
        <w:spacing w:after="0" w:line="240" w:lineRule="auto"/>
      </w:pPr>
      <w:r>
        <w:t xml:space="preserve">Year 3 &amp; 4 – LTSS Providers in the Partnership Plan’s Network </w:t>
      </w:r>
      <w:r w:rsidRPr="003D4C87">
        <w:t>(Long-term Services and Supports LTSS Providers)</w:t>
      </w:r>
    </w:p>
    <w:p w:rsidR="00D7389A" w:rsidRDefault="00D7389A" w:rsidP="003D4C87">
      <w:pPr>
        <w:spacing w:after="0" w:line="240" w:lineRule="auto"/>
      </w:pPr>
      <w:r w:rsidRPr="00D7389A">
        <w:t>Pharmacies in the Partnership Plan’s network</w:t>
      </w:r>
      <w:r>
        <w:t xml:space="preserve"> (Pharmacy)</w:t>
      </w:r>
    </w:p>
    <w:p w:rsidR="00D7389A" w:rsidRDefault="00D7389A" w:rsidP="003D4C87">
      <w:pPr>
        <w:spacing w:after="0" w:line="240" w:lineRule="auto"/>
      </w:pPr>
    </w:p>
    <w:p w:rsidR="00D7389A" w:rsidRPr="00D7389A" w:rsidRDefault="00D7389A" w:rsidP="003D4C87">
      <w:pPr>
        <w:spacing w:after="0" w:line="240" w:lineRule="auto"/>
        <w:rPr>
          <w:u w:val="single"/>
        </w:rPr>
      </w:pPr>
      <w:r w:rsidRPr="00D7389A">
        <w:rPr>
          <w:u w:val="single"/>
        </w:rPr>
        <w:t>Slide 40:</w:t>
      </w:r>
    </w:p>
    <w:p w:rsidR="00D7389A" w:rsidRDefault="00D7389A" w:rsidP="003D4C87">
      <w:pPr>
        <w:spacing w:after="0" w:line="240" w:lineRule="auto"/>
      </w:pPr>
    </w:p>
    <w:p w:rsidR="00D7389A" w:rsidRDefault="00992AF4" w:rsidP="003D4C87">
      <w:pPr>
        <w:spacing w:after="0" w:line="240" w:lineRule="auto"/>
        <w:rPr>
          <w:b/>
          <w:bCs/>
          <w:i/>
          <w:iCs/>
        </w:rPr>
      </w:pPr>
      <w:r w:rsidRPr="00992AF4">
        <w:rPr>
          <w:b/>
          <w:bCs/>
        </w:rPr>
        <w:t>Provider Perspective (1 of 2): PCPs</w:t>
      </w:r>
      <w:r w:rsidRPr="00992AF4">
        <w:rPr>
          <w:b/>
          <w:bCs/>
        </w:rPr>
        <w:br/>
      </w:r>
      <w:r w:rsidRPr="00992AF4">
        <w:rPr>
          <w:b/>
          <w:bCs/>
          <w:i/>
          <w:iCs/>
        </w:rPr>
        <w:t>“What are my ACO participation options and their implications?”</w:t>
      </w:r>
    </w:p>
    <w:p w:rsidR="00992AF4" w:rsidRDefault="00992AF4" w:rsidP="003D4C87">
      <w:pPr>
        <w:spacing w:after="0" w:line="240" w:lineRule="auto"/>
        <w:rPr>
          <w:b/>
          <w:bCs/>
          <w:i/>
          <w:iCs/>
        </w:rPr>
      </w:pPr>
    </w:p>
    <w:p w:rsidR="00992AF4" w:rsidRDefault="00992AF4" w:rsidP="00992AF4">
      <w:pPr>
        <w:spacing w:after="0" w:line="240" w:lineRule="auto"/>
        <w:rPr>
          <w:b/>
          <w:bCs/>
        </w:rPr>
      </w:pPr>
      <w:r w:rsidRPr="00992AF4">
        <w:rPr>
          <w:b/>
          <w:bCs/>
        </w:rPr>
        <w:t>My options</w:t>
      </w:r>
      <w:r>
        <w:rPr>
          <w:b/>
          <w:bCs/>
        </w:rPr>
        <w:t xml:space="preserve"> for ACO participation are:</w:t>
      </w:r>
      <w:r>
        <w:rPr>
          <w:b/>
          <w:bCs/>
        </w:rPr>
        <w:tab/>
      </w:r>
      <w:r>
        <w:rPr>
          <w:b/>
          <w:bCs/>
        </w:rPr>
        <w:tab/>
      </w:r>
      <w:r>
        <w:rPr>
          <w:b/>
          <w:bCs/>
        </w:rPr>
        <w:tab/>
      </w:r>
    </w:p>
    <w:p w:rsidR="00992AF4" w:rsidRDefault="00992AF4" w:rsidP="00992AF4">
      <w:pPr>
        <w:spacing w:after="0" w:line="240" w:lineRule="auto"/>
        <w:rPr>
          <w:b/>
          <w:bCs/>
        </w:rPr>
      </w:pPr>
    </w:p>
    <w:p w:rsidR="00992AF4" w:rsidRDefault="00992AF4" w:rsidP="003D4C87">
      <w:pPr>
        <w:spacing w:after="0" w:line="240" w:lineRule="auto"/>
        <w:rPr>
          <w:b/>
          <w:bCs/>
        </w:rPr>
      </w:pPr>
      <w:r w:rsidRPr="00992AF4">
        <w:rPr>
          <w:b/>
          <w:bCs/>
        </w:rPr>
        <w:t>Do not participate in an ACO</w:t>
      </w:r>
      <w:r>
        <w:rPr>
          <w:b/>
          <w:bCs/>
        </w:rPr>
        <w:t xml:space="preserve"> </w:t>
      </w:r>
    </w:p>
    <w:p w:rsidR="00992AF4" w:rsidRDefault="00992AF4" w:rsidP="003D4C87">
      <w:pPr>
        <w:spacing w:after="0" w:line="240" w:lineRule="auto"/>
      </w:pPr>
      <w:r w:rsidRPr="00992AF4">
        <w:t>I need to contract with the PCC Plan and/or MassHealth MCOs in order to have any of their enrollees on my primary care panel</w:t>
      </w:r>
    </w:p>
    <w:p w:rsidR="00992AF4" w:rsidRDefault="00992AF4" w:rsidP="003D4C87">
      <w:pPr>
        <w:spacing w:after="0" w:line="240" w:lineRule="auto"/>
      </w:pPr>
    </w:p>
    <w:p w:rsidR="00992AF4" w:rsidRPr="00992AF4" w:rsidRDefault="00992AF4" w:rsidP="00992AF4">
      <w:pPr>
        <w:spacing w:after="0" w:line="240" w:lineRule="auto"/>
      </w:pPr>
      <w:r w:rsidRPr="00992AF4">
        <w:rPr>
          <w:b/>
          <w:bCs/>
        </w:rPr>
        <w:t>Join a Partnership Plan as a Network PCP</w:t>
      </w:r>
    </w:p>
    <w:p w:rsidR="00992AF4" w:rsidRPr="00992AF4" w:rsidRDefault="00992AF4" w:rsidP="00992AF4">
      <w:pPr>
        <w:spacing w:after="0" w:line="240" w:lineRule="auto"/>
      </w:pPr>
      <w:r w:rsidRPr="00992AF4">
        <w:t xml:space="preserve">I serve a panel of members who are </w:t>
      </w:r>
      <w:r w:rsidRPr="00992AF4">
        <w:rPr>
          <w:b/>
          <w:bCs/>
        </w:rPr>
        <w:t>all enrolled in my ACO</w:t>
      </w:r>
      <w:r w:rsidRPr="00992AF4">
        <w:t>. I cannot simultaneously have a PCP panel in other products (i.e., the PCC Plan, an MCO, or another ACO)</w:t>
      </w:r>
    </w:p>
    <w:p w:rsidR="00992AF4" w:rsidRDefault="00992AF4" w:rsidP="00992AF4">
      <w:pPr>
        <w:spacing w:after="0" w:line="240" w:lineRule="auto"/>
        <w:rPr>
          <w:b/>
          <w:bCs/>
        </w:rPr>
      </w:pPr>
    </w:p>
    <w:p w:rsidR="00992AF4" w:rsidRPr="00992AF4" w:rsidRDefault="00992AF4" w:rsidP="00992AF4">
      <w:pPr>
        <w:spacing w:after="0" w:line="240" w:lineRule="auto"/>
      </w:pPr>
      <w:r w:rsidRPr="00992AF4">
        <w:rPr>
          <w:b/>
          <w:bCs/>
        </w:rPr>
        <w:t>Join a Primary Care ACO as a Participating PCP</w:t>
      </w:r>
    </w:p>
    <w:p w:rsidR="00992AF4" w:rsidRPr="00992AF4" w:rsidRDefault="00992AF4" w:rsidP="00992AF4">
      <w:pPr>
        <w:spacing w:after="0" w:line="240" w:lineRule="auto"/>
      </w:pPr>
      <w:r w:rsidRPr="00992AF4">
        <w:t xml:space="preserve">I serve a panel of members who are </w:t>
      </w:r>
      <w:r w:rsidRPr="00992AF4">
        <w:rPr>
          <w:b/>
          <w:bCs/>
        </w:rPr>
        <w:t>all enrolled in my ACO</w:t>
      </w:r>
      <w:r w:rsidRPr="00992AF4">
        <w:t>. I cannot simultaneously have a PCP panel in other products (i.e., the PCC Plan, an MCO, or another ACO)</w:t>
      </w:r>
    </w:p>
    <w:p w:rsidR="00992AF4" w:rsidRDefault="00992AF4" w:rsidP="00992AF4">
      <w:pPr>
        <w:spacing w:after="0" w:line="240" w:lineRule="auto"/>
        <w:rPr>
          <w:b/>
          <w:bCs/>
        </w:rPr>
      </w:pPr>
    </w:p>
    <w:p w:rsidR="00992AF4" w:rsidRPr="00992AF4" w:rsidRDefault="00992AF4" w:rsidP="00992AF4">
      <w:pPr>
        <w:spacing w:after="0" w:line="240" w:lineRule="auto"/>
      </w:pPr>
      <w:r w:rsidRPr="00992AF4">
        <w:rPr>
          <w:b/>
          <w:bCs/>
        </w:rPr>
        <w:t>Join an MCO-Administered ACO as a Participating PCP</w:t>
      </w:r>
    </w:p>
    <w:p w:rsidR="00992AF4" w:rsidRPr="00992AF4" w:rsidRDefault="00992AF4" w:rsidP="00992AF4">
      <w:pPr>
        <w:spacing w:after="0" w:line="240" w:lineRule="auto"/>
      </w:pPr>
      <w:r w:rsidRPr="00992AF4">
        <w:t>My ACO will partner with one or more MCOs (in year 1, my ACO will partner with all the MCOs operating in its geography). I will be required to contract with those MCOs as a Network PCP for their enrollees, and all of their enrollees who are assigned to my panel will be considered part of my ACO’s attributed population</w:t>
      </w:r>
    </w:p>
    <w:p w:rsidR="00992AF4" w:rsidRDefault="00992AF4" w:rsidP="003D4C87">
      <w:pPr>
        <w:spacing w:after="0" w:line="240" w:lineRule="auto"/>
      </w:pPr>
    </w:p>
    <w:p w:rsidR="009E4D0D" w:rsidRPr="00992AF4" w:rsidRDefault="00E74126" w:rsidP="00992AF4">
      <w:pPr>
        <w:numPr>
          <w:ilvl w:val="0"/>
          <w:numId w:val="38"/>
        </w:numPr>
        <w:spacing w:after="0" w:line="240" w:lineRule="auto"/>
      </w:pPr>
      <w:r w:rsidRPr="00992AF4">
        <w:rPr>
          <w:i/>
          <w:iCs/>
        </w:rPr>
        <w:t xml:space="preserve">This primary care exclusivity is </w:t>
      </w:r>
      <w:r w:rsidRPr="00992AF4">
        <w:rPr>
          <w:b/>
          <w:bCs/>
          <w:i/>
          <w:iCs/>
        </w:rPr>
        <w:t>site- / practice-level</w:t>
      </w:r>
      <w:r w:rsidRPr="00992AF4">
        <w:rPr>
          <w:i/>
          <w:iCs/>
        </w:rPr>
        <w:t>, similar to PCC Plan enrollments or participating in the ACO Pilot</w:t>
      </w:r>
    </w:p>
    <w:p w:rsidR="00992AF4" w:rsidRDefault="00E74126" w:rsidP="00992AF4">
      <w:pPr>
        <w:numPr>
          <w:ilvl w:val="0"/>
          <w:numId w:val="38"/>
        </w:numPr>
        <w:spacing w:after="0" w:line="240" w:lineRule="auto"/>
      </w:pPr>
      <w:r w:rsidRPr="00992AF4">
        <w:rPr>
          <w:i/>
          <w:iCs/>
        </w:rPr>
        <w:t>MassHealth will provide additional operational details of primary care provider enrollment/ACO affiliation to those providers participating with ACOs over the coming months</w:t>
      </w:r>
    </w:p>
    <w:p w:rsidR="00992AF4" w:rsidRDefault="00992AF4" w:rsidP="00992AF4">
      <w:pPr>
        <w:spacing w:after="0" w:line="240" w:lineRule="auto"/>
      </w:pPr>
    </w:p>
    <w:p w:rsidR="003B04BE" w:rsidRDefault="003B04BE">
      <w:pPr>
        <w:rPr>
          <w:u w:val="single"/>
        </w:rPr>
      </w:pPr>
      <w:r>
        <w:rPr>
          <w:u w:val="single"/>
        </w:rPr>
        <w:br w:type="page"/>
      </w:r>
    </w:p>
    <w:p w:rsidR="00992AF4" w:rsidRDefault="00992AF4" w:rsidP="00992AF4">
      <w:pPr>
        <w:spacing w:after="0" w:line="240" w:lineRule="auto"/>
        <w:rPr>
          <w:u w:val="single"/>
        </w:rPr>
      </w:pPr>
      <w:r>
        <w:rPr>
          <w:u w:val="single"/>
        </w:rPr>
        <w:lastRenderedPageBreak/>
        <w:t>Slide 41</w:t>
      </w:r>
      <w:r w:rsidRPr="00992AF4">
        <w:rPr>
          <w:u w:val="single"/>
        </w:rPr>
        <w:t>:</w:t>
      </w:r>
    </w:p>
    <w:p w:rsidR="00BF6A28" w:rsidRDefault="00BF6A28" w:rsidP="00992AF4">
      <w:pPr>
        <w:spacing w:after="0" w:line="240" w:lineRule="auto"/>
        <w:rPr>
          <w:u w:val="single"/>
        </w:rPr>
      </w:pPr>
    </w:p>
    <w:p w:rsidR="00992AF4" w:rsidRDefault="00BF6A28" w:rsidP="003D4C87">
      <w:pPr>
        <w:spacing w:after="0" w:line="240" w:lineRule="auto"/>
        <w:rPr>
          <w:b/>
          <w:bCs/>
          <w:i/>
          <w:iCs/>
        </w:rPr>
      </w:pPr>
      <w:r w:rsidRPr="00BF6A28">
        <w:rPr>
          <w:b/>
          <w:bCs/>
        </w:rPr>
        <w:t>Provider Perspective (2 of 2): non-PCP providers</w:t>
      </w:r>
      <w:r w:rsidRPr="00BF6A28">
        <w:rPr>
          <w:b/>
          <w:bCs/>
        </w:rPr>
        <w:br/>
      </w:r>
      <w:r w:rsidRPr="00BF6A28">
        <w:rPr>
          <w:b/>
          <w:bCs/>
          <w:i/>
          <w:iCs/>
        </w:rPr>
        <w:t>“What does ACO reform mean for my contracts and who I can see?”</w:t>
      </w:r>
    </w:p>
    <w:p w:rsidR="00BF6A28" w:rsidRDefault="00BF6A28" w:rsidP="003D4C87">
      <w:pPr>
        <w:spacing w:after="0" w:line="240" w:lineRule="auto"/>
        <w:rPr>
          <w:b/>
          <w:bCs/>
          <w:i/>
          <w:iCs/>
        </w:rPr>
      </w:pPr>
    </w:p>
    <w:p w:rsidR="003B04BE" w:rsidRDefault="003B04BE" w:rsidP="003B04BE">
      <w:pPr>
        <w:spacing w:after="0" w:line="240" w:lineRule="auto"/>
        <w:rPr>
          <w:b/>
          <w:bCs/>
        </w:rPr>
      </w:pPr>
    </w:p>
    <w:tbl>
      <w:tblPr>
        <w:tblStyle w:val="TableGrid"/>
        <w:tblW w:w="0" w:type="auto"/>
        <w:tblLook w:val="04A0" w:firstRow="1" w:lastRow="0" w:firstColumn="1" w:lastColumn="0" w:noHBand="0" w:noVBand="1"/>
      </w:tblPr>
      <w:tblGrid>
        <w:gridCol w:w="709"/>
        <w:gridCol w:w="2181"/>
        <w:gridCol w:w="898"/>
        <w:gridCol w:w="1079"/>
        <w:gridCol w:w="1605"/>
        <w:gridCol w:w="3104"/>
      </w:tblGrid>
      <w:tr w:rsidR="003B04BE" w:rsidRPr="003B04BE" w:rsidTr="003B04BE">
        <w:trPr>
          <w:trHeight w:val="480"/>
        </w:trPr>
        <w:tc>
          <w:tcPr>
            <w:tcW w:w="3620" w:type="dxa"/>
            <w:gridSpan w:val="2"/>
            <w:vMerge w:val="restart"/>
            <w:hideMark/>
          </w:tcPr>
          <w:p w:rsidR="003B04BE" w:rsidRPr="003B04BE" w:rsidRDefault="003B04BE" w:rsidP="003B04BE">
            <w:r w:rsidRPr="003B04BE">
              <w:t> </w:t>
            </w:r>
          </w:p>
        </w:tc>
        <w:tc>
          <w:tcPr>
            <w:tcW w:w="8080" w:type="dxa"/>
            <w:gridSpan w:val="4"/>
            <w:hideMark/>
          </w:tcPr>
          <w:p w:rsidR="003B04BE" w:rsidRPr="003B04BE" w:rsidRDefault="003B04BE" w:rsidP="003B04BE">
            <w:r w:rsidRPr="003B04BE">
              <w:t> </w:t>
            </w:r>
          </w:p>
        </w:tc>
      </w:tr>
      <w:tr w:rsidR="003B04BE" w:rsidRPr="003B04BE" w:rsidTr="003B04BE">
        <w:trPr>
          <w:trHeight w:val="615"/>
        </w:trPr>
        <w:tc>
          <w:tcPr>
            <w:tcW w:w="3620" w:type="dxa"/>
            <w:gridSpan w:val="2"/>
            <w:vMerge/>
            <w:hideMark/>
          </w:tcPr>
          <w:p w:rsidR="003B04BE" w:rsidRPr="003B04BE" w:rsidRDefault="003B04BE" w:rsidP="003B04BE"/>
        </w:tc>
        <w:tc>
          <w:tcPr>
            <w:tcW w:w="1060" w:type="dxa"/>
            <w:vMerge w:val="restart"/>
            <w:hideMark/>
          </w:tcPr>
          <w:p w:rsidR="003B04BE" w:rsidRPr="003B04BE" w:rsidRDefault="003B04BE" w:rsidP="003B04BE">
            <w:pPr>
              <w:rPr>
                <w:b/>
                <w:bCs/>
              </w:rPr>
            </w:pPr>
            <w:r w:rsidRPr="003B04BE">
              <w:rPr>
                <w:b/>
                <w:bCs/>
              </w:rPr>
              <w:t>The PCC Plan</w:t>
            </w:r>
          </w:p>
        </w:tc>
        <w:tc>
          <w:tcPr>
            <w:tcW w:w="1160" w:type="dxa"/>
            <w:vMerge w:val="restart"/>
            <w:hideMark/>
          </w:tcPr>
          <w:p w:rsidR="003B04BE" w:rsidRPr="003B04BE" w:rsidRDefault="003B04BE" w:rsidP="003B04BE">
            <w:pPr>
              <w:rPr>
                <w:b/>
                <w:bCs/>
              </w:rPr>
            </w:pPr>
            <w:r w:rsidRPr="003B04BE">
              <w:rPr>
                <w:b/>
                <w:bCs/>
              </w:rPr>
              <w:t>A Primary Care ACO</w:t>
            </w:r>
          </w:p>
        </w:tc>
        <w:tc>
          <w:tcPr>
            <w:tcW w:w="1720" w:type="dxa"/>
            <w:hideMark/>
          </w:tcPr>
          <w:p w:rsidR="003B04BE" w:rsidRPr="003B04BE" w:rsidRDefault="003B04BE" w:rsidP="003B04BE">
            <w:pPr>
              <w:rPr>
                <w:b/>
                <w:bCs/>
              </w:rPr>
            </w:pPr>
            <w:r w:rsidRPr="003B04BE">
              <w:rPr>
                <w:b/>
                <w:bCs/>
              </w:rPr>
              <w:t>An MCO</w:t>
            </w:r>
          </w:p>
        </w:tc>
        <w:tc>
          <w:tcPr>
            <w:tcW w:w="4140" w:type="dxa"/>
            <w:vMerge w:val="restart"/>
            <w:hideMark/>
          </w:tcPr>
          <w:p w:rsidR="003B04BE" w:rsidRPr="003B04BE" w:rsidRDefault="003B04BE" w:rsidP="003B04BE">
            <w:pPr>
              <w:rPr>
                <w:b/>
                <w:bCs/>
              </w:rPr>
            </w:pPr>
            <w:r w:rsidRPr="003B04BE">
              <w:rPr>
                <w:b/>
                <w:bCs/>
              </w:rPr>
              <w:t xml:space="preserve">A Partnership Plan </w:t>
            </w:r>
          </w:p>
        </w:tc>
      </w:tr>
      <w:tr w:rsidR="003B04BE" w:rsidRPr="003B04BE" w:rsidTr="003B04BE">
        <w:trPr>
          <w:trHeight w:val="3150"/>
        </w:trPr>
        <w:tc>
          <w:tcPr>
            <w:tcW w:w="3620" w:type="dxa"/>
            <w:gridSpan w:val="2"/>
            <w:vMerge/>
            <w:hideMark/>
          </w:tcPr>
          <w:p w:rsidR="003B04BE" w:rsidRPr="003B04BE" w:rsidRDefault="003B04BE" w:rsidP="003B04BE"/>
        </w:tc>
        <w:tc>
          <w:tcPr>
            <w:tcW w:w="1060" w:type="dxa"/>
            <w:vMerge/>
            <w:hideMark/>
          </w:tcPr>
          <w:p w:rsidR="003B04BE" w:rsidRPr="003B04BE" w:rsidRDefault="003B04BE" w:rsidP="003B04BE">
            <w:pPr>
              <w:rPr>
                <w:b/>
                <w:bCs/>
              </w:rPr>
            </w:pPr>
          </w:p>
        </w:tc>
        <w:tc>
          <w:tcPr>
            <w:tcW w:w="1160" w:type="dxa"/>
            <w:vMerge/>
            <w:hideMark/>
          </w:tcPr>
          <w:p w:rsidR="003B04BE" w:rsidRPr="003B04BE" w:rsidRDefault="003B04BE" w:rsidP="003B04BE">
            <w:pPr>
              <w:rPr>
                <w:b/>
                <w:bCs/>
              </w:rPr>
            </w:pPr>
          </w:p>
        </w:tc>
        <w:tc>
          <w:tcPr>
            <w:tcW w:w="1720" w:type="dxa"/>
            <w:hideMark/>
          </w:tcPr>
          <w:p w:rsidR="003B04BE" w:rsidRPr="003B04BE" w:rsidRDefault="003B04BE" w:rsidP="003B04BE">
            <w:pPr>
              <w:rPr>
                <w:i/>
                <w:iCs/>
              </w:rPr>
            </w:pPr>
            <w:r w:rsidRPr="003B04BE">
              <w:rPr>
                <w:i/>
                <w:iCs/>
              </w:rPr>
              <w:t>(regardless of whether or not they are attributed to an MCO-Administered ACO)</w:t>
            </w:r>
          </w:p>
        </w:tc>
        <w:tc>
          <w:tcPr>
            <w:tcW w:w="4140" w:type="dxa"/>
            <w:vMerge/>
            <w:hideMark/>
          </w:tcPr>
          <w:p w:rsidR="003B04BE" w:rsidRPr="003B04BE" w:rsidRDefault="003B04BE" w:rsidP="003B04BE">
            <w:pPr>
              <w:rPr>
                <w:b/>
                <w:bCs/>
              </w:rPr>
            </w:pPr>
          </w:p>
        </w:tc>
      </w:tr>
      <w:tr w:rsidR="003B04BE" w:rsidRPr="003B04BE" w:rsidTr="003B04BE">
        <w:trPr>
          <w:trHeight w:val="1710"/>
        </w:trPr>
        <w:tc>
          <w:tcPr>
            <w:tcW w:w="960" w:type="dxa"/>
            <w:vMerge w:val="restart"/>
            <w:hideMark/>
          </w:tcPr>
          <w:p w:rsidR="003B04BE" w:rsidRPr="003B04BE" w:rsidRDefault="003B04BE" w:rsidP="003B04BE">
            <w:r w:rsidRPr="003B04BE">
              <w:t> </w:t>
            </w:r>
          </w:p>
        </w:tc>
        <w:tc>
          <w:tcPr>
            <w:tcW w:w="2660" w:type="dxa"/>
            <w:hideMark/>
          </w:tcPr>
          <w:p w:rsidR="003B04BE" w:rsidRPr="003B04BE" w:rsidRDefault="003B04BE" w:rsidP="003B04BE">
            <w:pPr>
              <w:rPr>
                <w:b/>
                <w:bCs/>
              </w:rPr>
            </w:pPr>
            <w:r w:rsidRPr="003B04BE">
              <w:rPr>
                <w:b/>
                <w:bCs/>
              </w:rPr>
              <w:t>Hospital</w:t>
            </w:r>
          </w:p>
        </w:tc>
        <w:tc>
          <w:tcPr>
            <w:tcW w:w="2220" w:type="dxa"/>
            <w:gridSpan w:val="2"/>
            <w:hideMark/>
          </w:tcPr>
          <w:p w:rsidR="003B04BE" w:rsidRPr="003B04BE" w:rsidRDefault="003B04BE" w:rsidP="003B04BE">
            <w:r w:rsidRPr="003B04BE">
              <w:t xml:space="preserve">Be in MassHealth’s hospital network </w:t>
            </w:r>
            <w:r w:rsidRPr="003B04BE">
              <w:rPr>
                <w:i/>
                <w:iCs/>
              </w:rPr>
              <w:t>(via the MassHealth hospital RFA)</w:t>
            </w:r>
          </w:p>
        </w:tc>
        <w:tc>
          <w:tcPr>
            <w:tcW w:w="1720" w:type="dxa"/>
            <w:vMerge w:val="restart"/>
            <w:hideMark/>
          </w:tcPr>
          <w:p w:rsidR="003B04BE" w:rsidRPr="003B04BE" w:rsidRDefault="003B04BE" w:rsidP="003B04BE">
            <w:r w:rsidRPr="003B04BE">
              <w:t xml:space="preserve">Contract with each MCO whose enrollees I want to see </w:t>
            </w:r>
            <w:r w:rsidRPr="003B04BE">
              <w:rPr>
                <w:i/>
                <w:iCs/>
              </w:rPr>
              <w:t>(negotiated rate)</w:t>
            </w:r>
          </w:p>
        </w:tc>
        <w:tc>
          <w:tcPr>
            <w:tcW w:w="4140" w:type="dxa"/>
            <w:vMerge w:val="restart"/>
            <w:hideMark/>
          </w:tcPr>
          <w:p w:rsidR="003B04BE" w:rsidRPr="003B04BE" w:rsidRDefault="003B04BE" w:rsidP="003B04BE">
            <w:r w:rsidRPr="003B04BE">
              <w:t xml:space="preserve">Contract with each Partnership Plan whose enrollees I want to see </w:t>
            </w:r>
            <w:r w:rsidRPr="003B04BE">
              <w:rPr>
                <w:i/>
                <w:iCs/>
              </w:rPr>
              <w:t>(negotiated rate)</w:t>
            </w:r>
          </w:p>
        </w:tc>
      </w:tr>
      <w:tr w:rsidR="003B04BE" w:rsidRPr="003B04BE" w:rsidTr="003B04BE">
        <w:trPr>
          <w:trHeight w:val="1515"/>
        </w:trPr>
        <w:tc>
          <w:tcPr>
            <w:tcW w:w="960" w:type="dxa"/>
            <w:vMerge/>
            <w:hideMark/>
          </w:tcPr>
          <w:p w:rsidR="003B04BE" w:rsidRPr="003B04BE" w:rsidRDefault="003B04BE" w:rsidP="003B04BE"/>
        </w:tc>
        <w:tc>
          <w:tcPr>
            <w:tcW w:w="2660" w:type="dxa"/>
            <w:hideMark/>
          </w:tcPr>
          <w:p w:rsidR="003B04BE" w:rsidRPr="003B04BE" w:rsidRDefault="003B04BE" w:rsidP="003B04BE">
            <w:pPr>
              <w:rPr>
                <w:b/>
                <w:bCs/>
              </w:rPr>
            </w:pPr>
            <w:r w:rsidRPr="003B04BE">
              <w:rPr>
                <w:b/>
                <w:bCs/>
              </w:rPr>
              <w:t>Professional (e.g., specialist)</w:t>
            </w:r>
          </w:p>
        </w:tc>
        <w:tc>
          <w:tcPr>
            <w:tcW w:w="2220" w:type="dxa"/>
            <w:gridSpan w:val="2"/>
            <w:hideMark/>
          </w:tcPr>
          <w:p w:rsidR="003B04BE" w:rsidRPr="003B04BE" w:rsidRDefault="003B04BE" w:rsidP="003B04BE">
            <w:r w:rsidRPr="003B04BE">
              <w:t xml:space="preserve">Be a MassHealth-participating provider </w:t>
            </w:r>
            <w:r w:rsidRPr="003B04BE">
              <w:rPr>
                <w:i/>
                <w:iCs/>
              </w:rPr>
              <w:t>(via MH professional reg/fee schedule)</w:t>
            </w:r>
          </w:p>
        </w:tc>
        <w:tc>
          <w:tcPr>
            <w:tcW w:w="1720" w:type="dxa"/>
            <w:vMerge/>
            <w:hideMark/>
          </w:tcPr>
          <w:p w:rsidR="003B04BE" w:rsidRPr="003B04BE" w:rsidRDefault="003B04BE" w:rsidP="003B04BE"/>
        </w:tc>
        <w:tc>
          <w:tcPr>
            <w:tcW w:w="4140" w:type="dxa"/>
            <w:vMerge/>
            <w:hideMark/>
          </w:tcPr>
          <w:p w:rsidR="003B04BE" w:rsidRPr="003B04BE" w:rsidRDefault="003B04BE" w:rsidP="003B04BE"/>
        </w:tc>
      </w:tr>
      <w:tr w:rsidR="003B04BE" w:rsidRPr="003B04BE" w:rsidTr="003B04BE">
        <w:trPr>
          <w:trHeight w:val="5145"/>
        </w:trPr>
        <w:tc>
          <w:tcPr>
            <w:tcW w:w="960" w:type="dxa"/>
            <w:vMerge/>
            <w:hideMark/>
          </w:tcPr>
          <w:p w:rsidR="003B04BE" w:rsidRPr="003B04BE" w:rsidRDefault="003B04BE" w:rsidP="003B04BE"/>
        </w:tc>
        <w:tc>
          <w:tcPr>
            <w:tcW w:w="2660" w:type="dxa"/>
            <w:hideMark/>
          </w:tcPr>
          <w:p w:rsidR="003B04BE" w:rsidRPr="003B04BE" w:rsidRDefault="003B04BE" w:rsidP="003B04BE">
            <w:pPr>
              <w:rPr>
                <w:b/>
                <w:bCs/>
              </w:rPr>
            </w:pPr>
            <w:r w:rsidRPr="003B04BE">
              <w:rPr>
                <w:b/>
                <w:bCs/>
              </w:rPr>
              <w:t>Behavioral Health (BH) Provider</w:t>
            </w:r>
          </w:p>
        </w:tc>
        <w:tc>
          <w:tcPr>
            <w:tcW w:w="2220" w:type="dxa"/>
            <w:gridSpan w:val="2"/>
            <w:hideMark/>
          </w:tcPr>
          <w:p w:rsidR="003B04BE" w:rsidRPr="003B04BE" w:rsidRDefault="003B04BE" w:rsidP="003B04BE">
            <w:r w:rsidRPr="003B04BE">
              <w:t xml:space="preserve">Be an in-network provider for MassHealth’s BH Vendor </w:t>
            </w:r>
            <w:r w:rsidRPr="003B04BE">
              <w:rPr>
                <w:i/>
                <w:iCs/>
              </w:rPr>
              <w:t>(via contract with the BH Vendor)</w:t>
            </w:r>
          </w:p>
        </w:tc>
        <w:tc>
          <w:tcPr>
            <w:tcW w:w="1720" w:type="dxa"/>
            <w:hideMark/>
          </w:tcPr>
          <w:p w:rsidR="003B04BE" w:rsidRPr="003B04BE" w:rsidRDefault="003B04BE" w:rsidP="003B04BE">
            <w:r w:rsidRPr="003B04BE">
              <w:t xml:space="preserve">Contract with each MCO (or that MCO’s BH Vendor if they have one) whose enrollees I want to see </w:t>
            </w:r>
            <w:r w:rsidRPr="003B04BE">
              <w:rPr>
                <w:i/>
                <w:iCs/>
              </w:rPr>
              <w:t>(negotiated rate)</w:t>
            </w:r>
          </w:p>
        </w:tc>
        <w:tc>
          <w:tcPr>
            <w:tcW w:w="4140" w:type="dxa"/>
            <w:hideMark/>
          </w:tcPr>
          <w:p w:rsidR="003B04BE" w:rsidRPr="003B04BE" w:rsidRDefault="003B04BE" w:rsidP="003B04BE">
            <w:r w:rsidRPr="003B04BE">
              <w:t xml:space="preserve">Contract with each Partnership Plan (or that Plan’s BH Vendor if they have one) whose enrollees I want to see </w:t>
            </w:r>
            <w:r w:rsidRPr="003B04BE">
              <w:rPr>
                <w:i/>
                <w:iCs/>
              </w:rPr>
              <w:t>(negotiated rate)</w:t>
            </w:r>
          </w:p>
        </w:tc>
      </w:tr>
      <w:tr w:rsidR="003B04BE" w:rsidRPr="003B04BE" w:rsidTr="003B04BE">
        <w:trPr>
          <w:trHeight w:val="3420"/>
        </w:trPr>
        <w:tc>
          <w:tcPr>
            <w:tcW w:w="960" w:type="dxa"/>
            <w:vMerge/>
            <w:hideMark/>
          </w:tcPr>
          <w:p w:rsidR="003B04BE" w:rsidRPr="003B04BE" w:rsidRDefault="003B04BE" w:rsidP="003B04BE"/>
        </w:tc>
        <w:tc>
          <w:tcPr>
            <w:tcW w:w="2660" w:type="dxa"/>
            <w:vMerge w:val="restart"/>
            <w:hideMark/>
          </w:tcPr>
          <w:p w:rsidR="003B04BE" w:rsidRPr="003B04BE" w:rsidRDefault="003B04BE" w:rsidP="003B04BE">
            <w:pPr>
              <w:rPr>
                <w:b/>
                <w:bCs/>
              </w:rPr>
            </w:pPr>
            <w:r w:rsidRPr="003B04BE">
              <w:rPr>
                <w:b/>
                <w:bCs/>
              </w:rPr>
              <w:t>Long-Term Services and Supports (LTSS) Provider</w:t>
            </w:r>
          </w:p>
        </w:tc>
        <w:tc>
          <w:tcPr>
            <w:tcW w:w="2220" w:type="dxa"/>
            <w:gridSpan w:val="2"/>
            <w:vMerge w:val="restart"/>
            <w:hideMark/>
          </w:tcPr>
          <w:p w:rsidR="003B04BE" w:rsidRPr="003B04BE" w:rsidRDefault="003B04BE" w:rsidP="003B04BE">
            <w:r w:rsidRPr="003B04BE">
              <w:t>Contract with MassHealth as an LTSS provider at the MassHealth fee schedule; LTSS is “wrapped” coverage directly by MassHealth</w:t>
            </w:r>
          </w:p>
        </w:tc>
        <w:tc>
          <w:tcPr>
            <w:tcW w:w="5860" w:type="dxa"/>
            <w:gridSpan w:val="2"/>
            <w:hideMark/>
          </w:tcPr>
          <w:p w:rsidR="003B04BE" w:rsidRPr="003B04BE" w:rsidRDefault="003B04BE" w:rsidP="003B04BE">
            <w:r w:rsidRPr="003B04BE">
              <w:t>For years 1 and 2, contract with MassHealth as an LTSS provider at the MassHealth fee schedule; LTSS is “wrapped” coverage directly by MassHealth for all members, regardless of model</w:t>
            </w:r>
          </w:p>
        </w:tc>
      </w:tr>
      <w:tr w:rsidR="003B04BE" w:rsidRPr="003B04BE" w:rsidTr="003B04BE">
        <w:trPr>
          <w:trHeight w:val="4290"/>
        </w:trPr>
        <w:tc>
          <w:tcPr>
            <w:tcW w:w="960" w:type="dxa"/>
            <w:vMerge/>
            <w:hideMark/>
          </w:tcPr>
          <w:p w:rsidR="003B04BE" w:rsidRPr="003B04BE" w:rsidRDefault="003B04BE" w:rsidP="003B04BE"/>
        </w:tc>
        <w:tc>
          <w:tcPr>
            <w:tcW w:w="2660" w:type="dxa"/>
            <w:vMerge/>
            <w:hideMark/>
          </w:tcPr>
          <w:p w:rsidR="003B04BE" w:rsidRPr="003B04BE" w:rsidRDefault="003B04BE" w:rsidP="003B04BE">
            <w:pPr>
              <w:rPr>
                <w:b/>
                <w:bCs/>
              </w:rPr>
            </w:pPr>
          </w:p>
        </w:tc>
        <w:tc>
          <w:tcPr>
            <w:tcW w:w="2220" w:type="dxa"/>
            <w:gridSpan w:val="2"/>
            <w:vMerge/>
            <w:hideMark/>
          </w:tcPr>
          <w:p w:rsidR="003B04BE" w:rsidRPr="003B04BE" w:rsidRDefault="003B04BE" w:rsidP="003B04BE"/>
        </w:tc>
        <w:tc>
          <w:tcPr>
            <w:tcW w:w="1720" w:type="dxa"/>
            <w:hideMark/>
          </w:tcPr>
          <w:p w:rsidR="003B04BE" w:rsidRPr="003B04BE" w:rsidRDefault="003B04BE" w:rsidP="003B04BE">
            <w:r w:rsidRPr="003B04BE">
              <w:t xml:space="preserve">Starting on or about year 3, contract with each MCO whose enrollees I want to see </w:t>
            </w:r>
            <w:r w:rsidRPr="003B04BE">
              <w:rPr>
                <w:i/>
                <w:iCs/>
              </w:rPr>
              <w:t>(negotiated rate)</w:t>
            </w:r>
          </w:p>
        </w:tc>
        <w:tc>
          <w:tcPr>
            <w:tcW w:w="4140" w:type="dxa"/>
            <w:hideMark/>
          </w:tcPr>
          <w:p w:rsidR="003B04BE" w:rsidRPr="003B04BE" w:rsidRDefault="003B04BE" w:rsidP="003B04BE">
            <w:r w:rsidRPr="003B04BE">
              <w:t xml:space="preserve">Starting on or about year 3, contract with each Partnership Plan whose enrollees I want to see </w:t>
            </w:r>
            <w:r w:rsidRPr="003B04BE">
              <w:rPr>
                <w:i/>
                <w:iCs/>
              </w:rPr>
              <w:t>(negotiated rate)</w:t>
            </w:r>
          </w:p>
        </w:tc>
      </w:tr>
      <w:tr w:rsidR="003B04BE" w:rsidRPr="003B04BE" w:rsidTr="003B04BE">
        <w:trPr>
          <w:trHeight w:val="5145"/>
        </w:trPr>
        <w:tc>
          <w:tcPr>
            <w:tcW w:w="960" w:type="dxa"/>
            <w:vMerge/>
            <w:hideMark/>
          </w:tcPr>
          <w:p w:rsidR="003B04BE" w:rsidRPr="003B04BE" w:rsidRDefault="003B04BE" w:rsidP="003B04BE"/>
        </w:tc>
        <w:tc>
          <w:tcPr>
            <w:tcW w:w="2660" w:type="dxa"/>
            <w:hideMark/>
          </w:tcPr>
          <w:p w:rsidR="003B04BE" w:rsidRPr="003B04BE" w:rsidRDefault="003B04BE" w:rsidP="003B04BE">
            <w:pPr>
              <w:rPr>
                <w:b/>
                <w:bCs/>
              </w:rPr>
            </w:pPr>
            <w:r w:rsidRPr="003B04BE">
              <w:rPr>
                <w:b/>
                <w:bCs/>
              </w:rPr>
              <w:t>Pharmacy</w:t>
            </w:r>
          </w:p>
        </w:tc>
        <w:tc>
          <w:tcPr>
            <w:tcW w:w="2220" w:type="dxa"/>
            <w:gridSpan w:val="2"/>
            <w:hideMark/>
          </w:tcPr>
          <w:p w:rsidR="003B04BE" w:rsidRPr="003B04BE" w:rsidRDefault="003B04BE" w:rsidP="003B04BE">
            <w:r w:rsidRPr="003B04BE">
              <w:t>Contract with MassHealth as an in-network pharmacy provider</w:t>
            </w:r>
          </w:p>
        </w:tc>
        <w:tc>
          <w:tcPr>
            <w:tcW w:w="1720" w:type="dxa"/>
            <w:hideMark/>
          </w:tcPr>
          <w:p w:rsidR="003B04BE" w:rsidRPr="003B04BE" w:rsidRDefault="003B04BE" w:rsidP="003B04BE">
            <w:r w:rsidRPr="003B04BE">
              <w:t xml:space="preserve">Contract with each MCO (or that MCO’s pharmacy benefit manager as applicable) whose enrollees I want to see </w:t>
            </w:r>
          </w:p>
        </w:tc>
        <w:tc>
          <w:tcPr>
            <w:tcW w:w="4140" w:type="dxa"/>
            <w:hideMark/>
          </w:tcPr>
          <w:p w:rsidR="003B04BE" w:rsidRPr="003B04BE" w:rsidRDefault="003B04BE" w:rsidP="003B04BE">
            <w:r w:rsidRPr="003B04BE">
              <w:t>Contract with each Partnership Plan (or that Plan’s pharmacy benefit manager as applicable) whose enrollees I want to see</w:t>
            </w:r>
          </w:p>
        </w:tc>
      </w:tr>
    </w:tbl>
    <w:p w:rsidR="003B04BE" w:rsidRDefault="003B04BE" w:rsidP="003B04BE">
      <w:pPr>
        <w:spacing w:after="0" w:line="240" w:lineRule="auto"/>
      </w:pPr>
    </w:p>
    <w:p w:rsidR="003B04BE" w:rsidRPr="003B04BE" w:rsidRDefault="003B04BE" w:rsidP="003B04BE">
      <w:pPr>
        <w:spacing w:after="0" w:line="240" w:lineRule="auto"/>
        <w:rPr>
          <w:u w:val="single"/>
        </w:rPr>
      </w:pPr>
      <w:r w:rsidRPr="003B04BE">
        <w:rPr>
          <w:u w:val="single"/>
        </w:rPr>
        <w:t>Slide 42:</w:t>
      </w:r>
    </w:p>
    <w:p w:rsidR="003B04BE" w:rsidRDefault="003B04BE" w:rsidP="003B04BE">
      <w:pPr>
        <w:spacing w:after="0" w:line="240" w:lineRule="auto"/>
      </w:pPr>
    </w:p>
    <w:p w:rsidR="00452950" w:rsidRDefault="00452950" w:rsidP="003B04BE">
      <w:pPr>
        <w:spacing w:after="0" w:line="240" w:lineRule="auto"/>
      </w:pPr>
      <w:r>
        <w:t>Stakeholder Engagement</w:t>
      </w:r>
    </w:p>
    <w:p w:rsidR="00452950" w:rsidRDefault="00452950" w:rsidP="003B04BE">
      <w:pPr>
        <w:spacing w:after="0" w:line="240" w:lineRule="auto"/>
      </w:pPr>
    </w:p>
    <w:p w:rsidR="00452950" w:rsidRPr="00452950" w:rsidRDefault="00452950" w:rsidP="003B04BE">
      <w:pPr>
        <w:spacing w:after="0" w:line="240" w:lineRule="auto"/>
        <w:rPr>
          <w:u w:val="single"/>
        </w:rPr>
      </w:pPr>
      <w:r w:rsidRPr="00452950">
        <w:rPr>
          <w:u w:val="single"/>
        </w:rPr>
        <w:t>Slide 43:</w:t>
      </w:r>
    </w:p>
    <w:p w:rsidR="00452950" w:rsidRDefault="00452950" w:rsidP="003B04BE">
      <w:pPr>
        <w:spacing w:after="0" w:line="240" w:lineRule="auto"/>
      </w:pPr>
    </w:p>
    <w:p w:rsidR="00452950" w:rsidRDefault="007D2BF7" w:rsidP="003B04BE">
      <w:pPr>
        <w:spacing w:after="0" w:line="240" w:lineRule="auto"/>
        <w:rPr>
          <w:b/>
          <w:bCs/>
        </w:rPr>
      </w:pPr>
      <w:r w:rsidRPr="007D2BF7">
        <w:rPr>
          <w:b/>
          <w:bCs/>
        </w:rPr>
        <w:t>Ongoing Stakeholder Engagement</w:t>
      </w:r>
    </w:p>
    <w:p w:rsidR="007D2BF7" w:rsidRPr="003B04BE" w:rsidRDefault="007D2BF7" w:rsidP="003B04BE">
      <w:pPr>
        <w:spacing w:after="0" w:line="240" w:lineRule="auto"/>
      </w:pPr>
    </w:p>
    <w:p w:rsidR="009E4D0D" w:rsidRPr="007D2BF7" w:rsidRDefault="00E74126" w:rsidP="007D2BF7">
      <w:pPr>
        <w:numPr>
          <w:ilvl w:val="0"/>
          <w:numId w:val="39"/>
        </w:numPr>
        <w:spacing w:after="0" w:line="240" w:lineRule="auto"/>
      </w:pPr>
      <w:r w:rsidRPr="007D2BF7">
        <w:rPr>
          <w:b/>
          <w:bCs/>
        </w:rPr>
        <w:t>MassHealth Restructuring – Advocacy    Updates</w:t>
      </w:r>
    </w:p>
    <w:p w:rsidR="007D2BF7" w:rsidRDefault="007D2BF7" w:rsidP="007D2BF7">
      <w:pPr>
        <w:spacing w:after="0" w:line="240" w:lineRule="auto"/>
        <w:ind w:firstLine="720"/>
      </w:pPr>
      <w:r>
        <w:t xml:space="preserve">Topics include a broad range of topics related to MassHealth restructuring initiatives </w:t>
      </w:r>
    </w:p>
    <w:p w:rsidR="00BF6A28" w:rsidRDefault="007D2BF7" w:rsidP="007D2BF7">
      <w:pPr>
        <w:spacing w:after="0" w:line="240" w:lineRule="auto"/>
        <w:ind w:firstLine="720"/>
      </w:pPr>
      <w:r>
        <w:t xml:space="preserve">Each month focus on a particular topic to look at in greater detail  </w:t>
      </w:r>
    </w:p>
    <w:p w:rsidR="009E4D0D" w:rsidRPr="007D2BF7" w:rsidRDefault="00E74126" w:rsidP="007D2BF7">
      <w:pPr>
        <w:numPr>
          <w:ilvl w:val="0"/>
          <w:numId w:val="40"/>
        </w:numPr>
        <w:spacing w:after="0" w:line="240" w:lineRule="auto"/>
      </w:pPr>
      <w:r w:rsidRPr="007D2BF7">
        <w:rPr>
          <w:b/>
          <w:bCs/>
        </w:rPr>
        <w:t>MassHealth Delivery System Restructuring Open Meetings</w:t>
      </w:r>
    </w:p>
    <w:p w:rsidR="007D2BF7" w:rsidRDefault="007D2BF7" w:rsidP="007D2BF7">
      <w:pPr>
        <w:spacing w:after="0" w:line="240" w:lineRule="auto"/>
        <w:ind w:firstLine="720"/>
      </w:pPr>
      <w:r w:rsidRPr="007D2BF7">
        <w:t>Topics include a broad range of topics related to MassHealth restructuring initiatives</w:t>
      </w:r>
    </w:p>
    <w:p w:rsidR="009E4D0D" w:rsidRPr="007D2BF7" w:rsidRDefault="00E74126" w:rsidP="007D2BF7">
      <w:pPr>
        <w:numPr>
          <w:ilvl w:val="0"/>
          <w:numId w:val="41"/>
        </w:numPr>
        <w:spacing w:after="0" w:line="240" w:lineRule="auto"/>
      </w:pPr>
      <w:r w:rsidRPr="007D2BF7">
        <w:rPr>
          <w:b/>
          <w:bCs/>
        </w:rPr>
        <w:t>Delivery System Reform Implementation Advisory Council</w:t>
      </w:r>
    </w:p>
    <w:p w:rsidR="007D2BF7" w:rsidRDefault="007D2BF7" w:rsidP="007D2BF7">
      <w:pPr>
        <w:spacing w:after="0" w:line="240" w:lineRule="auto"/>
        <w:ind w:firstLine="720"/>
      </w:pPr>
      <w:r>
        <w:t>Diverse stakeholder representation (to be procured)</w:t>
      </w:r>
    </w:p>
    <w:p w:rsidR="007D2BF7" w:rsidRDefault="007D2BF7" w:rsidP="007D2BF7">
      <w:pPr>
        <w:spacing w:after="0" w:line="240" w:lineRule="auto"/>
        <w:ind w:firstLine="720"/>
      </w:pPr>
      <w:r>
        <w:t>Meaningful role in identifying issues and solutions</w:t>
      </w:r>
    </w:p>
    <w:p w:rsidR="007D2BF7" w:rsidRDefault="007D2BF7" w:rsidP="007D2BF7">
      <w:pPr>
        <w:spacing w:after="0" w:line="240" w:lineRule="auto"/>
        <w:ind w:left="720"/>
      </w:pPr>
      <w:r>
        <w:t>Forum/ bridge to community for MassHealth to review/ get input for ongoing design and implementation</w:t>
      </w:r>
    </w:p>
    <w:p w:rsidR="007D2BF7" w:rsidRDefault="007D2BF7" w:rsidP="007D2BF7">
      <w:pPr>
        <w:spacing w:after="0" w:line="240" w:lineRule="auto"/>
        <w:ind w:firstLine="720"/>
      </w:pPr>
      <w:r>
        <w:t>Kick-off Spring 2017</w:t>
      </w:r>
    </w:p>
    <w:p w:rsidR="009E4D0D" w:rsidRPr="007D2BF7" w:rsidRDefault="00E74126" w:rsidP="007D2BF7">
      <w:pPr>
        <w:numPr>
          <w:ilvl w:val="0"/>
          <w:numId w:val="42"/>
        </w:numPr>
        <w:spacing w:after="0" w:line="240" w:lineRule="auto"/>
      </w:pPr>
      <w:r w:rsidRPr="007D2BF7">
        <w:rPr>
          <w:b/>
          <w:bCs/>
        </w:rPr>
        <w:t xml:space="preserve">Unified Pricing Strategy Open Meetings </w:t>
      </w:r>
    </w:p>
    <w:p w:rsidR="007D2BF7" w:rsidRDefault="007D2BF7" w:rsidP="007D2BF7">
      <w:pPr>
        <w:spacing w:after="0" w:line="240" w:lineRule="auto"/>
        <w:ind w:firstLine="720"/>
      </w:pPr>
      <w:r w:rsidRPr="007D2BF7">
        <w:t>Subject-matter meetings</w:t>
      </w:r>
    </w:p>
    <w:p w:rsidR="009E4D0D" w:rsidRPr="007D2BF7" w:rsidRDefault="00E74126" w:rsidP="007D2BF7">
      <w:pPr>
        <w:numPr>
          <w:ilvl w:val="0"/>
          <w:numId w:val="43"/>
        </w:numPr>
        <w:spacing w:after="0" w:line="240" w:lineRule="auto"/>
      </w:pPr>
      <w:r w:rsidRPr="007D2BF7">
        <w:rPr>
          <w:b/>
          <w:bCs/>
        </w:rPr>
        <w:t xml:space="preserve">Community Partners Open Meetings </w:t>
      </w:r>
    </w:p>
    <w:p w:rsidR="007D2BF7" w:rsidRDefault="007D2BF7" w:rsidP="007D2BF7">
      <w:pPr>
        <w:spacing w:after="0" w:line="240" w:lineRule="auto"/>
        <w:ind w:firstLine="720"/>
      </w:pPr>
      <w:r w:rsidRPr="007D2BF7">
        <w:t>Subject-matter meetings</w:t>
      </w:r>
    </w:p>
    <w:p w:rsidR="009E4D0D" w:rsidRPr="007D2BF7" w:rsidRDefault="00E74126" w:rsidP="007D2BF7">
      <w:pPr>
        <w:numPr>
          <w:ilvl w:val="0"/>
          <w:numId w:val="44"/>
        </w:numPr>
        <w:spacing w:after="0" w:line="240" w:lineRule="auto"/>
      </w:pPr>
      <w:r w:rsidRPr="007D2BF7">
        <w:rPr>
          <w:b/>
          <w:bCs/>
        </w:rPr>
        <w:t>Third Party Administrator Open Meetings</w:t>
      </w:r>
    </w:p>
    <w:p w:rsidR="007D2BF7" w:rsidRDefault="007D2BF7" w:rsidP="007D2BF7">
      <w:pPr>
        <w:spacing w:after="0" w:line="240" w:lineRule="auto"/>
        <w:ind w:firstLine="720"/>
      </w:pPr>
      <w:r w:rsidRPr="007D2BF7">
        <w:t>Subject-matter meetings</w:t>
      </w:r>
    </w:p>
    <w:p w:rsidR="00743671" w:rsidRDefault="00743671" w:rsidP="00743671">
      <w:pPr>
        <w:spacing w:after="0" w:line="240" w:lineRule="auto"/>
      </w:pPr>
    </w:p>
    <w:p w:rsidR="00743671" w:rsidRDefault="00743671">
      <w:pPr>
        <w:rPr>
          <w:u w:val="single"/>
        </w:rPr>
      </w:pPr>
      <w:r>
        <w:rPr>
          <w:u w:val="single"/>
        </w:rPr>
        <w:br w:type="page"/>
      </w:r>
    </w:p>
    <w:p w:rsidR="00743671" w:rsidRPr="00743671" w:rsidRDefault="00743671" w:rsidP="00743671">
      <w:pPr>
        <w:spacing w:after="0" w:line="240" w:lineRule="auto"/>
        <w:rPr>
          <w:u w:val="single"/>
        </w:rPr>
      </w:pPr>
      <w:r>
        <w:rPr>
          <w:u w:val="single"/>
        </w:rPr>
        <w:lastRenderedPageBreak/>
        <w:t>Slide 44</w:t>
      </w:r>
      <w:r w:rsidRPr="00743671">
        <w:rPr>
          <w:u w:val="single"/>
        </w:rPr>
        <w:t>:</w:t>
      </w:r>
    </w:p>
    <w:p w:rsidR="00743671" w:rsidRDefault="00743671" w:rsidP="00743671">
      <w:pPr>
        <w:spacing w:after="0" w:line="240" w:lineRule="auto"/>
      </w:pPr>
    </w:p>
    <w:p w:rsidR="002F1EF7" w:rsidRPr="002F1EF7" w:rsidRDefault="002F1EF7" w:rsidP="002F1EF7">
      <w:pPr>
        <w:spacing w:after="0" w:line="240" w:lineRule="auto"/>
      </w:pPr>
      <w:r w:rsidRPr="002F1EF7">
        <w:rPr>
          <w:b/>
          <w:bCs/>
        </w:rPr>
        <w:t xml:space="preserve">Visit us at: </w:t>
      </w:r>
      <w:hyperlink r:id="rId7" w:history="1">
        <w:r w:rsidRPr="002F1EF7">
          <w:rPr>
            <w:rStyle w:val="Hyperlink"/>
            <w:b/>
            <w:bCs/>
          </w:rPr>
          <w:t>www.mass.gov/hhs/masshealth-innovations</w:t>
        </w:r>
      </w:hyperlink>
    </w:p>
    <w:p w:rsidR="002F1EF7" w:rsidRPr="002F1EF7" w:rsidRDefault="002F1EF7" w:rsidP="002F1EF7">
      <w:pPr>
        <w:spacing w:after="0" w:line="240" w:lineRule="auto"/>
      </w:pPr>
      <w:r w:rsidRPr="002F1EF7">
        <w:rPr>
          <w:b/>
          <w:bCs/>
        </w:rPr>
        <w:t>Email us at</w:t>
      </w:r>
      <w:r w:rsidRPr="002F1EF7">
        <w:t xml:space="preserve"> </w:t>
      </w:r>
      <w:hyperlink r:id="rId8" w:history="1">
        <w:r w:rsidRPr="002F1EF7">
          <w:rPr>
            <w:rStyle w:val="Hyperlink"/>
            <w:b/>
            <w:bCs/>
          </w:rPr>
          <w:t>MassHealth.Innovations@state.ma.us</w:t>
        </w:r>
      </w:hyperlink>
    </w:p>
    <w:p w:rsidR="00743671" w:rsidRPr="00BF6A28" w:rsidRDefault="00743671" w:rsidP="00743671">
      <w:pPr>
        <w:spacing w:after="0" w:line="240" w:lineRule="auto"/>
      </w:pPr>
    </w:p>
    <w:sectPr w:rsidR="00743671" w:rsidRPr="00BF6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9C2"/>
    <w:multiLevelType w:val="hybridMultilevel"/>
    <w:tmpl w:val="DC10F868"/>
    <w:lvl w:ilvl="0" w:tplc="385450C0">
      <w:start w:val="1"/>
      <w:numFmt w:val="bullet"/>
      <w:lvlText w:val="•"/>
      <w:lvlJc w:val="left"/>
      <w:pPr>
        <w:tabs>
          <w:tab w:val="num" w:pos="720"/>
        </w:tabs>
        <w:ind w:left="720" w:hanging="360"/>
      </w:pPr>
      <w:rPr>
        <w:rFonts w:ascii="Arial" w:hAnsi="Arial" w:hint="default"/>
      </w:rPr>
    </w:lvl>
    <w:lvl w:ilvl="1" w:tplc="4C0E3984" w:tentative="1">
      <w:start w:val="1"/>
      <w:numFmt w:val="bullet"/>
      <w:lvlText w:val="•"/>
      <w:lvlJc w:val="left"/>
      <w:pPr>
        <w:tabs>
          <w:tab w:val="num" w:pos="1440"/>
        </w:tabs>
        <w:ind w:left="1440" w:hanging="360"/>
      </w:pPr>
      <w:rPr>
        <w:rFonts w:ascii="Arial" w:hAnsi="Arial" w:hint="default"/>
      </w:rPr>
    </w:lvl>
    <w:lvl w:ilvl="2" w:tplc="C5F26014" w:tentative="1">
      <w:start w:val="1"/>
      <w:numFmt w:val="bullet"/>
      <w:lvlText w:val="•"/>
      <w:lvlJc w:val="left"/>
      <w:pPr>
        <w:tabs>
          <w:tab w:val="num" w:pos="2160"/>
        </w:tabs>
        <w:ind w:left="2160" w:hanging="360"/>
      </w:pPr>
      <w:rPr>
        <w:rFonts w:ascii="Arial" w:hAnsi="Arial" w:hint="default"/>
      </w:rPr>
    </w:lvl>
    <w:lvl w:ilvl="3" w:tplc="44C0CF4C" w:tentative="1">
      <w:start w:val="1"/>
      <w:numFmt w:val="bullet"/>
      <w:lvlText w:val="•"/>
      <w:lvlJc w:val="left"/>
      <w:pPr>
        <w:tabs>
          <w:tab w:val="num" w:pos="2880"/>
        </w:tabs>
        <w:ind w:left="2880" w:hanging="360"/>
      </w:pPr>
      <w:rPr>
        <w:rFonts w:ascii="Arial" w:hAnsi="Arial" w:hint="default"/>
      </w:rPr>
    </w:lvl>
    <w:lvl w:ilvl="4" w:tplc="0F5ED110" w:tentative="1">
      <w:start w:val="1"/>
      <w:numFmt w:val="bullet"/>
      <w:lvlText w:val="•"/>
      <w:lvlJc w:val="left"/>
      <w:pPr>
        <w:tabs>
          <w:tab w:val="num" w:pos="3600"/>
        </w:tabs>
        <w:ind w:left="3600" w:hanging="360"/>
      </w:pPr>
      <w:rPr>
        <w:rFonts w:ascii="Arial" w:hAnsi="Arial" w:hint="default"/>
      </w:rPr>
    </w:lvl>
    <w:lvl w:ilvl="5" w:tplc="CD921A26" w:tentative="1">
      <w:start w:val="1"/>
      <w:numFmt w:val="bullet"/>
      <w:lvlText w:val="•"/>
      <w:lvlJc w:val="left"/>
      <w:pPr>
        <w:tabs>
          <w:tab w:val="num" w:pos="4320"/>
        </w:tabs>
        <w:ind w:left="4320" w:hanging="360"/>
      </w:pPr>
      <w:rPr>
        <w:rFonts w:ascii="Arial" w:hAnsi="Arial" w:hint="default"/>
      </w:rPr>
    </w:lvl>
    <w:lvl w:ilvl="6" w:tplc="AD40E23C" w:tentative="1">
      <w:start w:val="1"/>
      <w:numFmt w:val="bullet"/>
      <w:lvlText w:val="•"/>
      <w:lvlJc w:val="left"/>
      <w:pPr>
        <w:tabs>
          <w:tab w:val="num" w:pos="5040"/>
        </w:tabs>
        <w:ind w:left="5040" w:hanging="360"/>
      </w:pPr>
      <w:rPr>
        <w:rFonts w:ascii="Arial" w:hAnsi="Arial" w:hint="default"/>
      </w:rPr>
    </w:lvl>
    <w:lvl w:ilvl="7" w:tplc="D20CB6C8" w:tentative="1">
      <w:start w:val="1"/>
      <w:numFmt w:val="bullet"/>
      <w:lvlText w:val="•"/>
      <w:lvlJc w:val="left"/>
      <w:pPr>
        <w:tabs>
          <w:tab w:val="num" w:pos="5760"/>
        </w:tabs>
        <w:ind w:left="5760" w:hanging="360"/>
      </w:pPr>
      <w:rPr>
        <w:rFonts w:ascii="Arial" w:hAnsi="Arial" w:hint="default"/>
      </w:rPr>
    </w:lvl>
    <w:lvl w:ilvl="8" w:tplc="A3DA583A" w:tentative="1">
      <w:start w:val="1"/>
      <w:numFmt w:val="bullet"/>
      <w:lvlText w:val="•"/>
      <w:lvlJc w:val="left"/>
      <w:pPr>
        <w:tabs>
          <w:tab w:val="num" w:pos="6480"/>
        </w:tabs>
        <w:ind w:left="6480" w:hanging="360"/>
      </w:pPr>
      <w:rPr>
        <w:rFonts w:ascii="Arial" w:hAnsi="Arial" w:hint="default"/>
      </w:rPr>
    </w:lvl>
  </w:abstractNum>
  <w:abstractNum w:abstractNumId="1">
    <w:nsid w:val="0245495D"/>
    <w:multiLevelType w:val="hybridMultilevel"/>
    <w:tmpl w:val="64F2ECE4"/>
    <w:lvl w:ilvl="0" w:tplc="98429B56">
      <w:start w:val="1"/>
      <w:numFmt w:val="bullet"/>
      <w:lvlText w:val="•"/>
      <w:lvlJc w:val="left"/>
      <w:pPr>
        <w:tabs>
          <w:tab w:val="num" w:pos="720"/>
        </w:tabs>
        <w:ind w:left="720" w:hanging="360"/>
      </w:pPr>
      <w:rPr>
        <w:rFonts w:ascii="Arial" w:hAnsi="Arial" w:hint="default"/>
      </w:rPr>
    </w:lvl>
    <w:lvl w:ilvl="1" w:tplc="CA5CE7C0" w:tentative="1">
      <w:start w:val="1"/>
      <w:numFmt w:val="bullet"/>
      <w:lvlText w:val="•"/>
      <w:lvlJc w:val="left"/>
      <w:pPr>
        <w:tabs>
          <w:tab w:val="num" w:pos="1440"/>
        </w:tabs>
        <w:ind w:left="1440" w:hanging="360"/>
      </w:pPr>
      <w:rPr>
        <w:rFonts w:ascii="Arial" w:hAnsi="Arial" w:hint="default"/>
      </w:rPr>
    </w:lvl>
    <w:lvl w:ilvl="2" w:tplc="7728AC52" w:tentative="1">
      <w:start w:val="1"/>
      <w:numFmt w:val="bullet"/>
      <w:lvlText w:val="•"/>
      <w:lvlJc w:val="left"/>
      <w:pPr>
        <w:tabs>
          <w:tab w:val="num" w:pos="2160"/>
        </w:tabs>
        <w:ind w:left="2160" w:hanging="360"/>
      </w:pPr>
      <w:rPr>
        <w:rFonts w:ascii="Arial" w:hAnsi="Arial" w:hint="default"/>
      </w:rPr>
    </w:lvl>
    <w:lvl w:ilvl="3" w:tplc="3670B10C" w:tentative="1">
      <w:start w:val="1"/>
      <w:numFmt w:val="bullet"/>
      <w:lvlText w:val="•"/>
      <w:lvlJc w:val="left"/>
      <w:pPr>
        <w:tabs>
          <w:tab w:val="num" w:pos="2880"/>
        </w:tabs>
        <w:ind w:left="2880" w:hanging="360"/>
      </w:pPr>
      <w:rPr>
        <w:rFonts w:ascii="Arial" w:hAnsi="Arial" w:hint="default"/>
      </w:rPr>
    </w:lvl>
    <w:lvl w:ilvl="4" w:tplc="CFD00568" w:tentative="1">
      <w:start w:val="1"/>
      <w:numFmt w:val="bullet"/>
      <w:lvlText w:val="•"/>
      <w:lvlJc w:val="left"/>
      <w:pPr>
        <w:tabs>
          <w:tab w:val="num" w:pos="3600"/>
        </w:tabs>
        <w:ind w:left="3600" w:hanging="360"/>
      </w:pPr>
      <w:rPr>
        <w:rFonts w:ascii="Arial" w:hAnsi="Arial" w:hint="default"/>
      </w:rPr>
    </w:lvl>
    <w:lvl w:ilvl="5" w:tplc="C8F4F784" w:tentative="1">
      <w:start w:val="1"/>
      <w:numFmt w:val="bullet"/>
      <w:lvlText w:val="•"/>
      <w:lvlJc w:val="left"/>
      <w:pPr>
        <w:tabs>
          <w:tab w:val="num" w:pos="4320"/>
        </w:tabs>
        <w:ind w:left="4320" w:hanging="360"/>
      </w:pPr>
      <w:rPr>
        <w:rFonts w:ascii="Arial" w:hAnsi="Arial" w:hint="default"/>
      </w:rPr>
    </w:lvl>
    <w:lvl w:ilvl="6" w:tplc="44CA4736" w:tentative="1">
      <w:start w:val="1"/>
      <w:numFmt w:val="bullet"/>
      <w:lvlText w:val="•"/>
      <w:lvlJc w:val="left"/>
      <w:pPr>
        <w:tabs>
          <w:tab w:val="num" w:pos="5040"/>
        </w:tabs>
        <w:ind w:left="5040" w:hanging="360"/>
      </w:pPr>
      <w:rPr>
        <w:rFonts w:ascii="Arial" w:hAnsi="Arial" w:hint="default"/>
      </w:rPr>
    </w:lvl>
    <w:lvl w:ilvl="7" w:tplc="5FD84A96" w:tentative="1">
      <w:start w:val="1"/>
      <w:numFmt w:val="bullet"/>
      <w:lvlText w:val="•"/>
      <w:lvlJc w:val="left"/>
      <w:pPr>
        <w:tabs>
          <w:tab w:val="num" w:pos="5760"/>
        </w:tabs>
        <w:ind w:left="5760" w:hanging="360"/>
      </w:pPr>
      <w:rPr>
        <w:rFonts w:ascii="Arial" w:hAnsi="Arial" w:hint="default"/>
      </w:rPr>
    </w:lvl>
    <w:lvl w:ilvl="8" w:tplc="E93065F2" w:tentative="1">
      <w:start w:val="1"/>
      <w:numFmt w:val="bullet"/>
      <w:lvlText w:val="•"/>
      <w:lvlJc w:val="left"/>
      <w:pPr>
        <w:tabs>
          <w:tab w:val="num" w:pos="6480"/>
        </w:tabs>
        <w:ind w:left="6480" w:hanging="360"/>
      </w:pPr>
      <w:rPr>
        <w:rFonts w:ascii="Arial" w:hAnsi="Arial" w:hint="default"/>
      </w:rPr>
    </w:lvl>
  </w:abstractNum>
  <w:abstractNum w:abstractNumId="2">
    <w:nsid w:val="0DC32344"/>
    <w:multiLevelType w:val="hybridMultilevel"/>
    <w:tmpl w:val="1E18C2E6"/>
    <w:lvl w:ilvl="0" w:tplc="8E5C0386">
      <w:start w:val="1"/>
      <w:numFmt w:val="bullet"/>
      <w:lvlText w:val="•"/>
      <w:lvlJc w:val="left"/>
      <w:pPr>
        <w:tabs>
          <w:tab w:val="num" w:pos="720"/>
        </w:tabs>
        <w:ind w:left="720" w:hanging="360"/>
      </w:pPr>
      <w:rPr>
        <w:rFonts w:ascii="Arial" w:hAnsi="Arial" w:hint="default"/>
      </w:rPr>
    </w:lvl>
    <w:lvl w:ilvl="1" w:tplc="97C630CE" w:tentative="1">
      <w:start w:val="1"/>
      <w:numFmt w:val="bullet"/>
      <w:lvlText w:val="•"/>
      <w:lvlJc w:val="left"/>
      <w:pPr>
        <w:tabs>
          <w:tab w:val="num" w:pos="1440"/>
        </w:tabs>
        <w:ind w:left="1440" w:hanging="360"/>
      </w:pPr>
      <w:rPr>
        <w:rFonts w:ascii="Arial" w:hAnsi="Arial" w:hint="default"/>
      </w:rPr>
    </w:lvl>
    <w:lvl w:ilvl="2" w:tplc="CA583A82" w:tentative="1">
      <w:start w:val="1"/>
      <w:numFmt w:val="bullet"/>
      <w:lvlText w:val="•"/>
      <w:lvlJc w:val="left"/>
      <w:pPr>
        <w:tabs>
          <w:tab w:val="num" w:pos="2160"/>
        </w:tabs>
        <w:ind w:left="2160" w:hanging="360"/>
      </w:pPr>
      <w:rPr>
        <w:rFonts w:ascii="Arial" w:hAnsi="Arial" w:hint="default"/>
      </w:rPr>
    </w:lvl>
    <w:lvl w:ilvl="3" w:tplc="09FEA996" w:tentative="1">
      <w:start w:val="1"/>
      <w:numFmt w:val="bullet"/>
      <w:lvlText w:val="•"/>
      <w:lvlJc w:val="left"/>
      <w:pPr>
        <w:tabs>
          <w:tab w:val="num" w:pos="2880"/>
        </w:tabs>
        <w:ind w:left="2880" w:hanging="360"/>
      </w:pPr>
      <w:rPr>
        <w:rFonts w:ascii="Arial" w:hAnsi="Arial" w:hint="default"/>
      </w:rPr>
    </w:lvl>
    <w:lvl w:ilvl="4" w:tplc="49CEC166" w:tentative="1">
      <w:start w:val="1"/>
      <w:numFmt w:val="bullet"/>
      <w:lvlText w:val="•"/>
      <w:lvlJc w:val="left"/>
      <w:pPr>
        <w:tabs>
          <w:tab w:val="num" w:pos="3600"/>
        </w:tabs>
        <w:ind w:left="3600" w:hanging="360"/>
      </w:pPr>
      <w:rPr>
        <w:rFonts w:ascii="Arial" w:hAnsi="Arial" w:hint="default"/>
      </w:rPr>
    </w:lvl>
    <w:lvl w:ilvl="5" w:tplc="EAAA05D2" w:tentative="1">
      <w:start w:val="1"/>
      <w:numFmt w:val="bullet"/>
      <w:lvlText w:val="•"/>
      <w:lvlJc w:val="left"/>
      <w:pPr>
        <w:tabs>
          <w:tab w:val="num" w:pos="4320"/>
        </w:tabs>
        <w:ind w:left="4320" w:hanging="360"/>
      </w:pPr>
      <w:rPr>
        <w:rFonts w:ascii="Arial" w:hAnsi="Arial" w:hint="default"/>
      </w:rPr>
    </w:lvl>
    <w:lvl w:ilvl="6" w:tplc="84ECE532" w:tentative="1">
      <w:start w:val="1"/>
      <w:numFmt w:val="bullet"/>
      <w:lvlText w:val="•"/>
      <w:lvlJc w:val="left"/>
      <w:pPr>
        <w:tabs>
          <w:tab w:val="num" w:pos="5040"/>
        </w:tabs>
        <w:ind w:left="5040" w:hanging="360"/>
      </w:pPr>
      <w:rPr>
        <w:rFonts w:ascii="Arial" w:hAnsi="Arial" w:hint="default"/>
      </w:rPr>
    </w:lvl>
    <w:lvl w:ilvl="7" w:tplc="32984964" w:tentative="1">
      <w:start w:val="1"/>
      <w:numFmt w:val="bullet"/>
      <w:lvlText w:val="•"/>
      <w:lvlJc w:val="left"/>
      <w:pPr>
        <w:tabs>
          <w:tab w:val="num" w:pos="5760"/>
        </w:tabs>
        <w:ind w:left="5760" w:hanging="360"/>
      </w:pPr>
      <w:rPr>
        <w:rFonts w:ascii="Arial" w:hAnsi="Arial" w:hint="default"/>
      </w:rPr>
    </w:lvl>
    <w:lvl w:ilvl="8" w:tplc="F650E80C" w:tentative="1">
      <w:start w:val="1"/>
      <w:numFmt w:val="bullet"/>
      <w:lvlText w:val="•"/>
      <w:lvlJc w:val="left"/>
      <w:pPr>
        <w:tabs>
          <w:tab w:val="num" w:pos="6480"/>
        </w:tabs>
        <w:ind w:left="6480" w:hanging="360"/>
      </w:pPr>
      <w:rPr>
        <w:rFonts w:ascii="Arial" w:hAnsi="Arial" w:hint="default"/>
      </w:rPr>
    </w:lvl>
  </w:abstractNum>
  <w:abstractNum w:abstractNumId="3">
    <w:nsid w:val="11B92C63"/>
    <w:multiLevelType w:val="hybridMultilevel"/>
    <w:tmpl w:val="33300CAE"/>
    <w:lvl w:ilvl="0" w:tplc="F21EFE84">
      <w:start w:val="1"/>
      <w:numFmt w:val="bullet"/>
      <w:lvlText w:val="•"/>
      <w:lvlJc w:val="left"/>
      <w:pPr>
        <w:tabs>
          <w:tab w:val="num" w:pos="720"/>
        </w:tabs>
        <w:ind w:left="720" w:hanging="360"/>
      </w:pPr>
      <w:rPr>
        <w:rFonts w:ascii="Arial" w:hAnsi="Arial" w:hint="default"/>
      </w:rPr>
    </w:lvl>
    <w:lvl w:ilvl="1" w:tplc="96D84ABA">
      <w:start w:val="894"/>
      <w:numFmt w:val="bullet"/>
      <w:lvlText w:val="•"/>
      <w:lvlJc w:val="left"/>
      <w:pPr>
        <w:tabs>
          <w:tab w:val="num" w:pos="1440"/>
        </w:tabs>
        <w:ind w:left="1440" w:hanging="360"/>
      </w:pPr>
      <w:rPr>
        <w:rFonts w:ascii="Arial" w:hAnsi="Arial" w:hint="default"/>
      </w:rPr>
    </w:lvl>
    <w:lvl w:ilvl="2" w:tplc="1C4E2C18" w:tentative="1">
      <w:start w:val="1"/>
      <w:numFmt w:val="bullet"/>
      <w:lvlText w:val="•"/>
      <w:lvlJc w:val="left"/>
      <w:pPr>
        <w:tabs>
          <w:tab w:val="num" w:pos="2160"/>
        </w:tabs>
        <w:ind w:left="2160" w:hanging="360"/>
      </w:pPr>
      <w:rPr>
        <w:rFonts w:ascii="Arial" w:hAnsi="Arial" w:hint="default"/>
      </w:rPr>
    </w:lvl>
    <w:lvl w:ilvl="3" w:tplc="EEC47598" w:tentative="1">
      <w:start w:val="1"/>
      <w:numFmt w:val="bullet"/>
      <w:lvlText w:val="•"/>
      <w:lvlJc w:val="left"/>
      <w:pPr>
        <w:tabs>
          <w:tab w:val="num" w:pos="2880"/>
        </w:tabs>
        <w:ind w:left="2880" w:hanging="360"/>
      </w:pPr>
      <w:rPr>
        <w:rFonts w:ascii="Arial" w:hAnsi="Arial" w:hint="default"/>
      </w:rPr>
    </w:lvl>
    <w:lvl w:ilvl="4" w:tplc="E174D8F0" w:tentative="1">
      <w:start w:val="1"/>
      <w:numFmt w:val="bullet"/>
      <w:lvlText w:val="•"/>
      <w:lvlJc w:val="left"/>
      <w:pPr>
        <w:tabs>
          <w:tab w:val="num" w:pos="3600"/>
        </w:tabs>
        <w:ind w:left="3600" w:hanging="360"/>
      </w:pPr>
      <w:rPr>
        <w:rFonts w:ascii="Arial" w:hAnsi="Arial" w:hint="default"/>
      </w:rPr>
    </w:lvl>
    <w:lvl w:ilvl="5" w:tplc="18084B7A" w:tentative="1">
      <w:start w:val="1"/>
      <w:numFmt w:val="bullet"/>
      <w:lvlText w:val="•"/>
      <w:lvlJc w:val="left"/>
      <w:pPr>
        <w:tabs>
          <w:tab w:val="num" w:pos="4320"/>
        </w:tabs>
        <w:ind w:left="4320" w:hanging="360"/>
      </w:pPr>
      <w:rPr>
        <w:rFonts w:ascii="Arial" w:hAnsi="Arial" w:hint="default"/>
      </w:rPr>
    </w:lvl>
    <w:lvl w:ilvl="6" w:tplc="F43C2DC2" w:tentative="1">
      <w:start w:val="1"/>
      <w:numFmt w:val="bullet"/>
      <w:lvlText w:val="•"/>
      <w:lvlJc w:val="left"/>
      <w:pPr>
        <w:tabs>
          <w:tab w:val="num" w:pos="5040"/>
        </w:tabs>
        <w:ind w:left="5040" w:hanging="360"/>
      </w:pPr>
      <w:rPr>
        <w:rFonts w:ascii="Arial" w:hAnsi="Arial" w:hint="default"/>
      </w:rPr>
    </w:lvl>
    <w:lvl w:ilvl="7" w:tplc="EC3C4F6C" w:tentative="1">
      <w:start w:val="1"/>
      <w:numFmt w:val="bullet"/>
      <w:lvlText w:val="•"/>
      <w:lvlJc w:val="left"/>
      <w:pPr>
        <w:tabs>
          <w:tab w:val="num" w:pos="5760"/>
        </w:tabs>
        <w:ind w:left="5760" w:hanging="360"/>
      </w:pPr>
      <w:rPr>
        <w:rFonts w:ascii="Arial" w:hAnsi="Arial" w:hint="default"/>
      </w:rPr>
    </w:lvl>
    <w:lvl w:ilvl="8" w:tplc="336623A4" w:tentative="1">
      <w:start w:val="1"/>
      <w:numFmt w:val="bullet"/>
      <w:lvlText w:val="•"/>
      <w:lvlJc w:val="left"/>
      <w:pPr>
        <w:tabs>
          <w:tab w:val="num" w:pos="6480"/>
        </w:tabs>
        <w:ind w:left="6480" w:hanging="360"/>
      </w:pPr>
      <w:rPr>
        <w:rFonts w:ascii="Arial" w:hAnsi="Arial" w:hint="default"/>
      </w:rPr>
    </w:lvl>
  </w:abstractNum>
  <w:abstractNum w:abstractNumId="4">
    <w:nsid w:val="12410099"/>
    <w:multiLevelType w:val="hybridMultilevel"/>
    <w:tmpl w:val="55AC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64B90"/>
    <w:multiLevelType w:val="hybridMultilevel"/>
    <w:tmpl w:val="4F909A32"/>
    <w:lvl w:ilvl="0" w:tplc="1DF49AD0">
      <w:start w:val="1"/>
      <w:numFmt w:val="bullet"/>
      <w:lvlText w:val="•"/>
      <w:lvlJc w:val="left"/>
      <w:pPr>
        <w:tabs>
          <w:tab w:val="num" w:pos="720"/>
        </w:tabs>
        <w:ind w:left="720" w:hanging="360"/>
      </w:pPr>
      <w:rPr>
        <w:rFonts w:ascii="Arial" w:hAnsi="Arial" w:hint="default"/>
      </w:rPr>
    </w:lvl>
    <w:lvl w:ilvl="1" w:tplc="C10A4114" w:tentative="1">
      <w:start w:val="1"/>
      <w:numFmt w:val="bullet"/>
      <w:lvlText w:val="•"/>
      <w:lvlJc w:val="left"/>
      <w:pPr>
        <w:tabs>
          <w:tab w:val="num" w:pos="1440"/>
        </w:tabs>
        <w:ind w:left="1440" w:hanging="360"/>
      </w:pPr>
      <w:rPr>
        <w:rFonts w:ascii="Arial" w:hAnsi="Arial" w:hint="default"/>
      </w:rPr>
    </w:lvl>
    <w:lvl w:ilvl="2" w:tplc="07C6996A" w:tentative="1">
      <w:start w:val="1"/>
      <w:numFmt w:val="bullet"/>
      <w:lvlText w:val="•"/>
      <w:lvlJc w:val="left"/>
      <w:pPr>
        <w:tabs>
          <w:tab w:val="num" w:pos="2160"/>
        </w:tabs>
        <w:ind w:left="2160" w:hanging="360"/>
      </w:pPr>
      <w:rPr>
        <w:rFonts w:ascii="Arial" w:hAnsi="Arial" w:hint="default"/>
      </w:rPr>
    </w:lvl>
    <w:lvl w:ilvl="3" w:tplc="F7482A94" w:tentative="1">
      <w:start w:val="1"/>
      <w:numFmt w:val="bullet"/>
      <w:lvlText w:val="•"/>
      <w:lvlJc w:val="left"/>
      <w:pPr>
        <w:tabs>
          <w:tab w:val="num" w:pos="2880"/>
        </w:tabs>
        <w:ind w:left="2880" w:hanging="360"/>
      </w:pPr>
      <w:rPr>
        <w:rFonts w:ascii="Arial" w:hAnsi="Arial" w:hint="default"/>
      </w:rPr>
    </w:lvl>
    <w:lvl w:ilvl="4" w:tplc="F07C8938" w:tentative="1">
      <w:start w:val="1"/>
      <w:numFmt w:val="bullet"/>
      <w:lvlText w:val="•"/>
      <w:lvlJc w:val="left"/>
      <w:pPr>
        <w:tabs>
          <w:tab w:val="num" w:pos="3600"/>
        </w:tabs>
        <w:ind w:left="3600" w:hanging="360"/>
      </w:pPr>
      <w:rPr>
        <w:rFonts w:ascii="Arial" w:hAnsi="Arial" w:hint="default"/>
      </w:rPr>
    </w:lvl>
    <w:lvl w:ilvl="5" w:tplc="BA644828" w:tentative="1">
      <w:start w:val="1"/>
      <w:numFmt w:val="bullet"/>
      <w:lvlText w:val="•"/>
      <w:lvlJc w:val="left"/>
      <w:pPr>
        <w:tabs>
          <w:tab w:val="num" w:pos="4320"/>
        </w:tabs>
        <w:ind w:left="4320" w:hanging="360"/>
      </w:pPr>
      <w:rPr>
        <w:rFonts w:ascii="Arial" w:hAnsi="Arial" w:hint="default"/>
      </w:rPr>
    </w:lvl>
    <w:lvl w:ilvl="6" w:tplc="9CECA260" w:tentative="1">
      <w:start w:val="1"/>
      <w:numFmt w:val="bullet"/>
      <w:lvlText w:val="•"/>
      <w:lvlJc w:val="left"/>
      <w:pPr>
        <w:tabs>
          <w:tab w:val="num" w:pos="5040"/>
        </w:tabs>
        <w:ind w:left="5040" w:hanging="360"/>
      </w:pPr>
      <w:rPr>
        <w:rFonts w:ascii="Arial" w:hAnsi="Arial" w:hint="default"/>
      </w:rPr>
    </w:lvl>
    <w:lvl w:ilvl="7" w:tplc="E0BAC574" w:tentative="1">
      <w:start w:val="1"/>
      <w:numFmt w:val="bullet"/>
      <w:lvlText w:val="•"/>
      <w:lvlJc w:val="left"/>
      <w:pPr>
        <w:tabs>
          <w:tab w:val="num" w:pos="5760"/>
        </w:tabs>
        <w:ind w:left="5760" w:hanging="360"/>
      </w:pPr>
      <w:rPr>
        <w:rFonts w:ascii="Arial" w:hAnsi="Arial" w:hint="default"/>
      </w:rPr>
    </w:lvl>
    <w:lvl w:ilvl="8" w:tplc="78B6412C" w:tentative="1">
      <w:start w:val="1"/>
      <w:numFmt w:val="bullet"/>
      <w:lvlText w:val="•"/>
      <w:lvlJc w:val="left"/>
      <w:pPr>
        <w:tabs>
          <w:tab w:val="num" w:pos="6480"/>
        </w:tabs>
        <w:ind w:left="6480" w:hanging="360"/>
      </w:pPr>
      <w:rPr>
        <w:rFonts w:ascii="Arial" w:hAnsi="Arial" w:hint="default"/>
      </w:rPr>
    </w:lvl>
  </w:abstractNum>
  <w:abstractNum w:abstractNumId="6">
    <w:nsid w:val="1813542F"/>
    <w:multiLevelType w:val="hybridMultilevel"/>
    <w:tmpl w:val="2C4E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80089"/>
    <w:multiLevelType w:val="hybridMultilevel"/>
    <w:tmpl w:val="4DC4BEF8"/>
    <w:lvl w:ilvl="0" w:tplc="A802FA3E">
      <w:start w:val="1"/>
      <w:numFmt w:val="bullet"/>
      <w:lvlText w:val="•"/>
      <w:lvlJc w:val="left"/>
      <w:pPr>
        <w:tabs>
          <w:tab w:val="num" w:pos="720"/>
        </w:tabs>
        <w:ind w:left="720" w:hanging="360"/>
      </w:pPr>
      <w:rPr>
        <w:rFonts w:ascii="Times New Roman" w:hAnsi="Times New Roman" w:hint="default"/>
      </w:rPr>
    </w:lvl>
    <w:lvl w:ilvl="1" w:tplc="D99CB15A" w:tentative="1">
      <w:start w:val="1"/>
      <w:numFmt w:val="bullet"/>
      <w:lvlText w:val="•"/>
      <w:lvlJc w:val="left"/>
      <w:pPr>
        <w:tabs>
          <w:tab w:val="num" w:pos="1440"/>
        </w:tabs>
        <w:ind w:left="1440" w:hanging="360"/>
      </w:pPr>
      <w:rPr>
        <w:rFonts w:ascii="Times New Roman" w:hAnsi="Times New Roman" w:hint="default"/>
      </w:rPr>
    </w:lvl>
    <w:lvl w:ilvl="2" w:tplc="8056C042" w:tentative="1">
      <w:start w:val="1"/>
      <w:numFmt w:val="bullet"/>
      <w:lvlText w:val="•"/>
      <w:lvlJc w:val="left"/>
      <w:pPr>
        <w:tabs>
          <w:tab w:val="num" w:pos="2160"/>
        </w:tabs>
        <w:ind w:left="2160" w:hanging="360"/>
      </w:pPr>
      <w:rPr>
        <w:rFonts w:ascii="Times New Roman" w:hAnsi="Times New Roman" w:hint="default"/>
      </w:rPr>
    </w:lvl>
    <w:lvl w:ilvl="3" w:tplc="21ECB282" w:tentative="1">
      <w:start w:val="1"/>
      <w:numFmt w:val="bullet"/>
      <w:lvlText w:val="•"/>
      <w:lvlJc w:val="left"/>
      <w:pPr>
        <w:tabs>
          <w:tab w:val="num" w:pos="2880"/>
        </w:tabs>
        <w:ind w:left="2880" w:hanging="360"/>
      </w:pPr>
      <w:rPr>
        <w:rFonts w:ascii="Times New Roman" w:hAnsi="Times New Roman" w:hint="default"/>
      </w:rPr>
    </w:lvl>
    <w:lvl w:ilvl="4" w:tplc="C3123B7A" w:tentative="1">
      <w:start w:val="1"/>
      <w:numFmt w:val="bullet"/>
      <w:lvlText w:val="•"/>
      <w:lvlJc w:val="left"/>
      <w:pPr>
        <w:tabs>
          <w:tab w:val="num" w:pos="3600"/>
        </w:tabs>
        <w:ind w:left="3600" w:hanging="360"/>
      </w:pPr>
      <w:rPr>
        <w:rFonts w:ascii="Times New Roman" w:hAnsi="Times New Roman" w:hint="default"/>
      </w:rPr>
    </w:lvl>
    <w:lvl w:ilvl="5" w:tplc="2D80E760" w:tentative="1">
      <w:start w:val="1"/>
      <w:numFmt w:val="bullet"/>
      <w:lvlText w:val="•"/>
      <w:lvlJc w:val="left"/>
      <w:pPr>
        <w:tabs>
          <w:tab w:val="num" w:pos="4320"/>
        </w:tabs>
        <w:ind w:left="4320" w:hanging="360"/>
      </w:pPr>
      <w:rPr>
        <w:rFonts w:ascii="Times New Roman" w:hAnsi="Times New Roman" w:hint="default"/>
      </w:rPr>
    </w:lvl>
    <w:lvl w:ilvl="6" w:tplc="E86E602E" w:tentative="1">
      <w:start w:val="1"/>
      <w:numFmt w:val="bullet"/>
      <w:lvlText w:val="•"/>
      <w:lvlJc w:val="left"/>
      <w:pPr>
        <w:tabs>
          <w:tab w:val="num" w:pos="5040"/>
        </w:tabs>
        <w:ind w:left="5040" w:hanging="360"/>
      </w:pPr>
      <w:rPr>
        <w:rFonts w:ascii="Times New Roman" w:hAnsi="Times New Roman" w:hint="default"/>
      </w:rPr>
    </w:lvl>
    <w:lvl w:ilvl="7" w:tplc="1EBA3A9C" w:tentative="1">
      <w:start w:val="1"/>
      <w:numFmt w:val="bullet"/>
      <w:lvlText w:val="•"/>
      <w:lvlJc w:val="left"/>
      <w:pPr>
        <w:tabs>
          <w:tab w:val="num" w:pos="5760"/>
        </w:tabs>
        <w:ind w:left="5760" w:hanging="360"/>
      </w:pPr>
      <w:rPr>
        <w:rFonts w:ascii="Times New Roman" w:hAnsi="Times New Roman" w:hint="default"/>
      </w:rPr>
    </w:lvl>
    <w:lvl w:ilvl="8" w:tplc="E5E057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00EC2"/>
    <w:multiLevelType w:val="hybridMultilevel"/>
    <w:tmpl w:val="960841F8"/>
    <w:lvl w:ilvl="0" w:tplc="46BCF288">
      <w:start w:val="1"/>
      <w:numFmt w:val="bullet"/>
      <w:lvlText w:val="•"/>
      <w:lvlJc w:val="left"/>
      <w:pPr>
        <w:tabs>
          <w:tab w:val="num" w:pos="720"/>
        </w:tabs>
        <w:ind w:left="720" w:hanging="360"/>
      </w:pPr>
      <w:rPr>
        <w:rFonts w:ascii="Arial" w:hAnsi="Arial" w:hint="default"/>
      </w:rPr>
    </w:lvl>
    <w:lvl w:ilvl="1" w:tplc="154427AC" w:tentative="1">
      <w:start w:val="1"/>
      <w:numFmt w:val="bullet"/>
      <w:lvlText w:val="•"/>
      <w:lvlJc w:val="left"/>
      <w:pPr>
        <w:tabs>
          <w:tab w:val="num" w:pos="1440"/>
        </w:tabs>
        <w:ind w:left="1440" w:hanging="360"/>
      </w:pPr>
      <w:rPr>
        <w:rFonts w:ascii="Arial" w:hAnsi="Arial" w:hint="default"/>
      </w:rPr>
    </w:lvl>
    <w:lvl w:ilvl="2" w:tplc="62C6B174" w:tentative="1">
      <w:start w:val="1"/>
      <w:numFmt w:val="bullet"/>
      <w:lvlText w:val="•"/>
      <w:lvlJc w:val="left"/>
      <w:pPr>
        <w:tabs>
          <w:tab w:val="num" w:pos="2160"/>
        </w:tabs>
        <w:ind w:left="2160" w:hanging="360"/>
      </w:pPr>
      <w:rPr>
        <w:rFonts w:ascii="Arial" w:hAnsi="Arial" w:hint="default"/>
      </w:rPr>
    </w:lvl>
    <w:lvl w:ilvl="3" w:tplc="637ABBC6" w:tentative="1">
      <w:start w:val="1"/>
      <w:numFmt w:val="bullet"/>
      <w:lvlText w:val="•"/>
      <w:lvlJc w:val="left"/>
      <w:pPr>
        <w:tabs>
          <w:tab w:val="num" w:pos="2880"/>
        </w:tabs>
        <w:ind w:left="2880" w:hanging="360"/>
      </w:pPr>
      <w:rPr>
        <w:rFonts w:ascii="Arial" w:hAnsi="Arial" w:hint="default"/>
      </w:rPr>
    </w:lvl>
    <w:lvl w:ilvl="4" w:tplc="45DC70A6" w:tentative="1">
      <w:start w:val="1"/>
      <w:numFmt w:val="bullet"/>
      <w:lvlText w:val="•"/>
      <w:lvlJc w:val="left"/>
      <w:pPr>
        <w:tabs>
          <w:tab w:val="num" w:pos="3600"/>
        </w:tabs>
        <w:ind w:left="3600" w:hanging="360"/>
      </w:pPr>
      <w:rPr>
        <w:rFonts w:ascii="Arial" w:hAnsi="Arial" w:hint="default"/>
      </w:rPr>
    </w:lvl>
    <w:lvl w:ilvl="5" w:tplc="06A8C2A0" w:tentative="1">
      <w:start w:val="1"/>
      <w:numFmt w:val="bullet"/>
      <w:lvlText w:val="•"/>
      <w:lvlJc w:val="left"/>
      <w:pPr>
        <w:tabs>
          <w:tab w:val="num" w:pos="4320"/>
        </w:tabs>
        <w:ind w:left="4320" w:hanging="360"/>
      </w:pPr>
      <w:rPr>
        <w:rFonts w:ascii="Arial" w:hAnsi="Arial" w:hint="default"/>
      </w:rPr>
    </w:lvl>
    <w:lvl w:ilvl="6" w:tplc="204A1562" w:tentative="1">
      <w:start w:val="1"/>
      <w:numFmt w:val="bullet"/>
      <w:lvlText w:val="•"/>
      <w:lvlJc w:val="left"/>
      <w:pPr>
        <w:tabs>
          <w:tab w:val="num" w:pos="5040"/>
        </w:tabs>
        <w:ind w:left="5040" w:hanging="360"/>
      </w:pPr>
      <w:rPr>
        <w:rFonts w:ascii="Arial" w:hAnsi="Arial" w:hint="default"/>
      </w:rPr>
    </w:lvl>
    <w:lvl w:ilvl="7" w:tplc="CDDE41A0" w:tentative="1">
      <w:start w:val="1"/>
      <w:numFmt w:val="bullet"/>
      <w:lvlText w:val="•"/>
      <w:lvlJc w:val="left"/>
      <w:pPr>
        <w:tabs>
          <w:tab w:val="num" w:pos="5760"/>
        </w:tabs>
        <w:ind w:left="5760" w:hanging="360"/>
      </w:pPr>
      <w:rPr>
        <w:rFonts w:ascii="Arial" w:hAnsi="Arial" w:hint="default"/>
      </w:rPr>
    </w:lvl>
    <w:lvl w:ilvl="8" w:tplc="1B7267C2" w:tentative="1">
      <w:start w:val="1"/>
      <w:numFmt w:val="bullet"/>
      <w:lvlText w:val="•"/>
      <w:lvlJc w:val="left"/>
      <w:pPr>
        <w:tabs>
          <w:tab w:val="num" w:pos="6480"/>
        </w:tabs>
        <w:ind w:left="6480" w:hanging="360"/>
      </w:pPr>
      <w:rPr>
        <w:rFonts w:ascii="Arial" w:hAnsi="Arial" w:hint="default"/>
      </w:rPr>
    </w:lvl>
  </w:abstractNum>
  <w:abstractNum w:abstractNumId="9">
    <w:nsid w:val="26B952C0"/>
    <w:multiLevelType w:val="hybridMultilevel"/>
    <w:tmpl w:val="87D45AAA"/>
    <w:lvl w:ilvl="0" w:tplc="8B0E0E9C">
      <w:start w:val="1"/>
      <w:numFmt w:val="bullet"/>
      <w:lvlText w:val="•"/>
      <w:lvlJc w:val="left"/>
      <w:pPr>
        <w:tabs>
          <w:tab w:val="num" w:pos="720"/>
        </w:tabs>
        <w:ind w:left="720" w:hanging="360"/>
      </w:pPr>
      <w:rPr>
        <w:rFonts w:ascii="Arial" w:hAnsi="Arial" w:hint="default"/>
      </w:rPr>
    </w:lvl>
    <w:lvl w:ilvl="1" w:tplc="F8BC11A8" w:tentative="1">
      <w:start w:val="1"/>
      <w:numFmt w:val="bullet"/>
      <w:lvlText w:val="•"/>
      <w:lvlJc w:val="left"/>
      <w:pPr>
        <w:tabs>
          <w:tab w:val="num" w:pos="1440"/>
        </w:tabs>
        <w:ind w:left="1440" w:hanging="360"/>
      </w:pPr>
      <w:rPr>
        <w:rFonts w:ascii="Arial" w:hAnsi="Arial" w:hint="default"/>
      </w:rPr>
    </w:lvl>
    <w:lvl w:ilvl="2" w:tplc="9866F506" w:tentative="1">
      <w:start w:val="1"/>
      <w:numFmt w:val="bullet"/>
      <w:lvlText w:val="•"/>
      <w:lvlJc w:val="left"/>
      <w:pPr>
        <w:tabs>
          <w:tab w:val="num" w:pos="2160"/>
        </w:tabs>
        <w:ind w:left="2160" w:hanging="360"/>
      </w:pPr>
      <w:rPr>
        <w:rFonts w:ascii="Arial" w:hAnsi="Arial" w:hint="default"/>
      </w:rPr>
    </w:lvl>
    <w:lvl w:ilvl="3" w:tplc="99689D62" w:tentative="1">
      <w:start w:val="1"/>
      <w:numFmt w:val="bullet"/>
      <w:lvlText w:val="•"/>
      <w:lvlJc w:val="left"/>
      <w:pPr>
        <w:tabs>
          <w:tab w:val="num" w:pos="2880"/>
        </w:tabs>
        <w:ind w:left="2880" w:hanging="360"/>
      </w:pPr>
      <w:rPr>
        <w:rFonts w:ascii="Arial" w:hAnsi="Arial" w:hint="default"/>
      </w:rPr>
    </w:lvl>
    <w:lvl w:ilvl="4" w:tplc="32DEDC1C" w:tentative="1">
      <w:start w:val="1"/>
      <w:numFmt w:val="bullet"/>
      <w:lvlText w:val="•"/>
      <w:lvlJc w:val="left"/>
      <w:pPr>
        <w:tabs>
          <w:tab w:val="num" w:pos="3600"/>
        </w:tabs>
        <w:ind w:left="3600" w:hanging="360"/>
      </w:pPr>
      <w:rPr>
        <w:rFonts w:ascii="Arial" w:hAnsi="Arial" w:hint="default"/>
      </w:rPr>
    </w:lvl>
    <w:lvl w:ilvl="5" w:tplc="C23AC008" w:tentative="1">
      <w:start w:val="1"/>
      <w:numFmt w:val="bullet"/>
      <w:lvlText w:val="•"/>
      <w:lvlJc w:val="left"/>
      <w:pPr>
        <w:tabs>
          <w:tab w:val="num" w:pos="4320"/>
        </w:tabs>
        <w:ind w:left="4320" w:hanging="360"/>
      </w:pPr>
      <w:rPr>
        <w:rFonts w:ascii="Arial" w:hAnsi="Arial" w:hint="default"/>
      </w:rPr>
    </w:lvl>
    <w:lvl w:ilvl="6" w:tplc="71903320" w:tentative="1">
      <w:start w:val="1"/>
      <w:numFmt w:val="bullet"/>
      <w:lvlText w:val="•"/>
      <w:lvlJc w:val="left"/>
      <w:pPr>
        <w:tabs>
          <w:tab w:val="num" w:pos="5040"/>
        </w:tabs>
        <w:ind w:left="5040" w:hanging="360"/>
      </w:pPr>
      <w:rPr>
        <w:rFonts w:ascii="Arial" w:hAnsi="Arial" w:hint="default"/>
      </w:rPr>
    </w:lvl>
    <w:lvl w:ilvl="7" w:tplc="DD965916" w:tentative="1">
      <w:start w:val="1"/>
      <w:numFmt w:val="bullet"/>
      <w:lvlText w:val="•"/>
      <w:lvlJc w:val="left"/>
      <w:pPr>
        <w:tabs>
          <w:tab w:val="num" w:pos="5760"/>
        </w:tabs>
        <w:ind w:left="5760" w:hanging="360"/>
      </w:pPr>
      <w:rPr>
        <w:rFonts w:ascii="Arial" w:hAnsi="Arial" w:hint="default"/>
      </w:rPr>
    </w:lvl>
    <w:lvl w:ilvl="8" w:tplc="3D020A2C" w:tentative="1">
      <w:start w:val="1"/>
      <w:numFmt w:val="bullet"/>
      <w:lvlText w:val="•"/>
      <w:lvlJc w:val="left"/>
      <w:pPr>
        <w:tabs>
          <w:tab w:val="num" w:pos="6480"/>
        </w:tabs>
        <w:ind w:left="6480" w:hanging="360"/>
      </w:pPr>
      <w:rPr>
        <w:rFonts w:ascii="Arial" w:hAnsi="Arial" w:hint="default"/>
      </w:rPr>
    </w:lvl>
  </w:abstractNum>
  <w:abstractNum w:abstractNumId="10">
    <w:nsid w:val="2BB7347B"/>
    <w:multiLevelType w:val="hybridMultilevel"/>
    <w:tmpl w:val="1B8E612A"/>
    <w:lvl w:ilvl="0" w:tplc="E984FDD2">
      <w:start w:val="1"/>
      <w:numFmt w:val="bullet"/>
      <w:lvlText w:val="•"/>
      <w:lvlJc w:val="left"/>
      <w:pPr>
        <w:tabs>
          <w:tab w:val="num" w:pos="720"/>
        </w:tabs>
        <w:ind w:left="720" w:hanging="360"/>
      </w:pPr>
      <w:rPr>
        <w:rFonts w:ascii="Arial" w:hAnsi="Arial" w:hint="default"/>
      </w:rPr>
    </w:lvl>
    <w:lvl w:ilvl="1" w:tplc="17BA82E0">
      <w:start w:val="2169"/>
      <w:numFmt w:val="bullet"/>
      <w:lvlText w:val="•"/>
      <w:lvlJc w:val="left"/>
      <w:pPr>
        <w:tabs>
          <w:tab w:val="num" w:pos="1440"/>
        </w:tabs>
        <w:ind w:left="1440" w:hanging="360"/>
      </w:pPr>
      <w:rPr>
        <w:rFonts w:ascii="Arial" w:hAnsi="Arial" w:hint="default"/>
      </w:rPr>
    </w:lvl>
    <w:lvl w:ilvl="2" w:tplc="2A06A1E8" w:tentative="1">
      <w:start w:val="1"/>
      <w:numFmt w:val="bullet"/>
      <w:lvlText w:val="•"/>
      <w:lvlJc w:val="left"/>
      <w:pPr>
        <w:tabs>
          <w:tab w:val="num" w:pos="2160"/>
        </w:tabs>
        <w:ind w:left="2160" w:hanging="360"/>
      </w:pPr>
      <w:rPr>
        <w:rFonts w:ascii="Arial" w:hAnsi="Arial" w:hint="default"/>
      </w:rPr>
    </w:lvl>
    <w:lvl w:ilvl="3" w:tplc="EE5A8678" w:tentative="1">
      <w:start w:val="1"/>
      <w:numFmt w:val="bullet"/>
      <w:lvlText w:val="•"/>
      <w:lvlJc w:val="left"/>
      <w:pPr>
        <w:tabs>
          <w:tab w:val="num" w:pos="2880"/>
        </w:tabs>
        <w:ind w:left="2880" w:hanging="360"/>
      </w:pPr>
      <w:rPr>
        <w:rFonts w:ascii="Arial" w:hAnsi="Arial" w:hint="default"/>
      </w:rPr>
    </w:lvl>
    <w:lvl w:ilvl="4" w:tplc="39C00956" w:tentative="1">
      <w:start w:val="1"/>
      <w:numFmt w:val="bullet"/>
      <w:lvlText w:val="•"/>
      <w:lvlJc w:val="left"/>
      <w:pPr>
        <w:tabs>
          <w:tab w:val="num" w:pos="3600"/>
        </w:tabs>
        <w:ind w:left="3600" w:hanging="360"/>
      </w:pPr>
      <w:rPr>
        <w:rFonts w:ascii="Arial" w:hAnsi="Arial" w:hint="default"/>
      </w:rPr>
    </w:lvl>
    <w:lvl w:ilvl="5" w:tplc="9D94B528" w:tentative="1">
      <w:start w:val="1"/>
      <w:numFmt w:val="bullet"/>
      <w:lvlText w:val="•"/>
      <w:lvlJc w:val="left"/>
      <w:pPr>
        <w:tabs>
          <w:tab w:val="num" w:pos="4320"/>
        </w:tabs>
        <w:ind w:left="4320" w:hanging="360"/>
      </w:pPr>
      <w:rPr>
        <w:rFonts w:ascii="Arial" w:hAnsi="Arial" w:hint="default"/>
      </w:rPr>
    </w:lvl>
    <w:lvl w:ilvl="6" w:tplc="57DE5A48" w:tentative="1">
      <w:start w:val="1"/>
      <w:numFmt w:val="bullet"/>
      <w:lvlText w:val="•"/>
      <w:lvlJc w:val="left"/>
      <w:pPr>
        <w:tabs>
          <w:tab w:val="num" w:pos="5040"/>
        </w:tabs>
        <w:ind w:left="5040" w:hanging="360"/>
      </w:pPr>
      <w:rPr>
        <w:rFonts w:ascii="Arial" w:hAnsi="Arial" w:hint="default"/>
      </w:rPr>
    </w:lvl>
    <w:lvl w:ilvl="7" w:tplc="E496CB88" w:tentative="1">
      <w:start w:val="1"/>
      <w:numFmt w:val="bullet"/>
      <w:lvlText w:val="•"/>
      <w:lvlJc w:val="left"/>
      <w:pPr>
        <w:tabs>
          <w:tab w:val="num" w:pos="5760"/>
        </w:tabs>
        <w:ind w:left="5760" w:hanging="360"/>
      </w:pPr>
      <w:rPr>
        <w:rFonts w:ascii="Arial" w:hAnsi="Arial" w:hint="default"/>
      </w:rPr>
    </w:lvl>
    <w:lvl w:ilvl="8" w:tplc="AF20F14E" w:tentative="1">
      <w:start w:val="1"/>
      <w:numFmt w:val="bullet"/>
      <w:lvlText w:val="•"/>
      <w:lvlJc w:val="left"/>
      <w:pPr>
        <w:tabs>
          <w:tab w:val="num" w:pos="6480"/>
        </w:tabs>
        <w:ind w:left="6480" w:hanging="360"/>
      </w:pPr>
      <w:rPr>
        <w:rFonts w:ascii="Arial" w:hAnsi="Arial" w:hint="default"/>
      </w:rPr>
    </w:lvl>
  </w:abstractNum>
  <w:abstractNum w:abstractNumId="11">
    <w:nsid w:val="2CD64EA6"/>
    <w:multiLevelType w:val="hybridMultilevel"/>
    <w:tmpl w:val="0F70921C"/>
    <w:lvl w:ilvl="0" w:tplc="CF0238F0">
      <w:start w:val="1"/>
      <w:numFmt w:val="bullet"/>
      <w:lvlText w:val="•"/>
      <w:lvlJc w:val="left"/>
      <w:pPr>
        <w:tabs>
          <w:tab w:val="num" w:pos="720"/>
        </w:tabs>
        <w:ind w:left="720" w:hanging="360"/>
      </w:pPr>
      <w:rPr>
        <w:rFonts w:ascii="Arial" w:hAnsi="Arial" w:hint="default"/>
      </w:rPr>
    </w:lvl>
    <w:lvl w:ilvl="1" w:tplc="C66C9604">
      <w:start w:val="894"/>
      <w:numFmt w:val="bullet"/>
      <w:lvlText w:val="•"/>
      <w:lvlJc w:val="left"/>
      <w:pPr>
        <w:tabs>
          <w:tab w:val="num" w:pos="1440"/>
        </w:tabs>
        <w:ind w:left="1440" w:hanging="360"/>
      </w:pPr>
      <w:rPr>
        <w:rFonts w:ascii="Arial" w:hAnsi="Arial" w:hint="default"/>
      </w:rPr>
    </w:lvl>
    <w:lvl w:ilvl="2" w:tplc="997EDF78" w:tentative="1">
      <w:start w:val="1"/>
      <w:numFmt w:val="bullet"/>
      <w:lvlText w:val="•"/>
      <w:lvlJc w:val="left"/>
      <w:pPr>
        <w:tabs>
          <w:tab w:val="num" w:pos="2160"/>
        </w:tabs>
        <w:ind w:left="2160" w:hanging="360"/>
      </w:pPr>
      <w:rPr>
        <w:rFonts w:ascii="Arial" w:hAnsi="Arial" w:hint="default"/>
      </w:rPr>
    </w:lvl>
    <w:lvl w:ilvl="3" w:tplc="8542C1C0" w:tentative="1">
      <w:start w:val="1"/>
      <w:numFmt w:val="bullet"/>
      <w:lvlText w:val="•"/>
      <w:lvlJc w:val="left"/>
      <w:pPr>
        <w:tabs>
          <w:tab w:val="num" w:pos="2880"/>
        </w:tabs>
        <w:ind w:left="2880" w:hanging="360"/>
      </w:pPr>
      <w:rPr>
        <w:rFonts w:ascii="Arial" w:hAnsi="Arial" w:hint="default"/>
      </w:rPr>
    </w:lvl>
    <w:lvl w:ilvl="4" w:tplc="74E27972" w:tentative="1">
      <w:start w:val="1"/>
      <w:numFmt w:val="bullet"/>
      <w:lvlText w:val="•"/>
      <w:lvlJc w:val="left"/>
      <w:pPr>
        <w:tabs>
          <w:tab w:val="num" w:pos="3600"/>
        </w:tabs>
        <w:ind w:left="3600" w:hanging="360"/>
      </w:pPr>
      <w:rPr>
        <w:rFonts w:ascii="Arial" w:hAnsi="Arial" w:hint="default"/>
      </w:rPr>
    </w:lvl>
    <w:lvl w:ilvl="5" w:tplc="90B4E112" w:tentative="1">
      <w:start w:val="1"/>
      <w:numFmt w:val="bullet"/>
      <w:lvlText w:val="•"/>
      <w:lvlJc w:val="left"/>
      <w:pPr>
        <w:tabs>
          <w:tab w:val="num" w:pos="4320"/>
        </w:tabs>
        <w:ind w:left="4320" w:hanging="360"/>
      </w:pPr>
      <w:rPr>
        <w:rFonts w:ascii="Arial" w:hAnsi="Arial" w:hint="default"/>
      </w:rPr>
    </w:lvl>
    <w:lvl w:ilvl="6" w:tplc="2646D122" w:tentative="1">
      <w:start w:val="1"/>
      <w:numFmt w:val="bullet"/>
      <w:lvlText w:val="•"/>
      <w:lvlJc w:val="left"/>
      <w:pPr>
        <w:tabs>
          <w:tab w:val="num" w:pos="5040"/>
        </w:tabs>
        <w:ind w:left="5040" w:hanging="360"/>
      </w:pPr>
      <w:rPr>
        <w:rFonts w:ascii="Arial" w:hAnsi="Arial" w:hint="default"/>
      </w:rPr>
    </w:lvl>
    <w:lvl w:ilvl="7" w:tplc="8320C58A" w:tentative="1">
      <w:start w:val="1"/>
      <w:numFmt w:val="bullet"/>
      <w:lvlText w:val="•"/>
      <w:lvlJc w:val="left"/>
      <w:pPr>
        <w:tabs>
          <w:tab w:val="num" w:pos="5760"/>
        </w:tabs>
        <w:ind w:left="5760" w:hanging="360"/>
      </w:pPr>
      <w:rPr>
        <w:rFonts w:ascii="Arial" w:hAnsi="Arial" w:hint="default"/>
      </w:rPr>
    </w:lvl>
    <w:lvl w:ilvl="8" w:tplc="F78A2EE0" w:tentative="1">
      <w:start w:val="1"/>
      <w:numFmt w:val="bullet"/>
      <w:lvlText w:val="•"/>
      <w:lvlJc w:val="left"/>
      <w:pPr>
        <w:tabs>
          <w:tab w:val="num" w:pos="6480"/>
        </w:tabs>
        <w:ind w:left="6480" w:hanging="360"/>
      </w:pPr>
      <w:rPr>
        <w:rFonts w:ascii="Arial" w:hAnsi="Arial" w:hint="default"/>
      </w:rPr>
    </w:lvl>
  </w:abstractNum>
  <w:abstractNum w:abstractNumId="12">
    <w:nsid w:val="303176C1"/>
    <w:multiLevelType w:val="hybridMultilevel"/>
    <w:tmpl w:val="16844274"/>
    <w:lvl w:ilvl="0" w:tplc="CB9CAC58">
      <w:start w:val="1"/>
      <w:numFmt w:val="decimal"/>
      <w:lvlText w:val="%1."/>
      <w:lvlJc w:val="left"/>
      <w:pPr>
        <w:tabs>
          <w:tab w:val="num" w:pos="720"/>
        </w:tabs>
        <w:ind w:left="720" w:hanging="360"/>
      </w:pPr>
    </w:lvl>
    <w:lvl w:ilvl="1" w:tplc="33244B38" w:tentative="1">
      <w:start w:val="1"/>
      <w:numFmt w:val="decimal"/>
      <w:lvlText w:val="%2."/>
      <w:lvlJc w:val="left"/>
      <w:pPr>
        <w:tabs>
          <w:tab w:val="num" w:pos="1440"/>
        </w:tabs>
        <w:ind w:left="1440" w:hanging="360"/>
      </w:pPr>
    </w:lvl>
    <w:lvl w:ilvl="2" w:tplc="3288D142" w:tentative="1">
      <w:start w:val="1"/>
      <w:numFmt w:val="decimal"/>
      <w:lvlText w:val="%3."/>
      <w:lvlJc w:val="left"/>
      <w:pPr>
        <w:tabs>
          <w:tab w:val="num" w:pos="2160"/>
        </w:tabs>
        <w:ind w:left="2160" w:hanging="360"/>
      </w:pPr>
    </w:lvl>
    <w:lvl w:ilvl="3" w:tplc="8280FCF0" w:tentative="1">
      <w:start w:val="1"/>
      <w:numFmt w:val="decimal"/>
      <w:lvlText w:val="%4."/>
      <w:lvlJc w:val="left"/>
      <w:pPr>
        <w:tabs>
          <w:tab w:val="num" w:pos="2880"/>
        </w:tabs>
        <w:ind w:left="2880" w:hanging="360"/>
      </w:pPr>
    </w:lvl>
    <w:lvl w:ilvl="4" w:tplc="4692C1D4" w:tentative="1">
      <w:start w:val="1"/>
      <w:numFmt w:val="decimal"/>
      <w:lvlText w:val="%5."/>
      <w:lvlJc w:val="left"/>
      <w:pPr>
        <w:tabs>
          <w:tab w:val="num" w:pos="3600"/>
        </w:tabs>
        <w:ind w:left="3600" w:hanging="360"/>
      </w:pPr>
    </w:lvl>
    <w:lvl w:ilvl="5" w:tplc="9C505A7A" w:tentative="1">
      <w:start w:val="1"/>
      <w:numFmt w:val="decimal"/>
      <w:lvlText w:val="%6."/>
      <w:lvlJc w:val="left"/>
      <w:pPr>
        <w:tabs>
          <w:tab w:val="num" w:pos="4320"/>
        </w:tabs>
        <w:ind w:left="4320" w:hanging="360"/>
      </w:pPr>
    </w:lvl>
    <w:lvl w:ilvl="6" w:tplc="4EE2BC18" w:tentative="1">
      <w:start w:val="1"/>
      <w:numFmt w:val="decimal"/>
      <w:lvlText w:val="%7."/>
      <w:lvlJc w:val="left"/>
      <w:pPr>
        <w:tabs>
          <w:tab w:val="num" w:pos="5040"/>
        </w:tabs>
        <w:ind w:left="5040" w:hanging="360"/>
      </w:pPr>
    </w:lvl>
    <w:lvl w:ilvl="7" w:tplc="66C2A4F4" w:tentative="1">
      <w:start w:val="1"/>
      <w:numFmt w:val="decimal"/>
      <w:lvlText w:val="%8."/>
      <w:lvlJc w:val="left"/>
      <w:pPr>
        <w:tabs>
          <w:tab w:val="num" w:pos="5760"/>
        </w:tabs>
        <w:ind w:left="5760" w:hanging="360"/>
      </w:pPr>
    </w:lvl>
    <w:lvl w:ilvl="8" w:tplc="9822C392" w:tentative="1">
      <w:start w:val="1"/>
      <w:numFmt w:val="decimal"/>
      <w:lvlText w:val="%9."/>
      <w:lvlJc w:val="left"/>
      <w:pPr>
        <w:tabs>
          <w:tab w:val="num" w:pos="6480"/>
        </w:tabs>
        <w:ind w:left="6480" w:hanging="360"/>
      </w:pPr>
    </w:lvl>
  </w:abstractNum>
  <w:abstractNum w:abstractNumId="13">
    <w:nsid w:val="32A8092E"/>
    <w:multiLevelType w:val="hybridMultilevel"/>
    <w:tmpl w:val="98C64BAA"/>
    <w:lvl w:ilvl="0" w:tplc="0EC6FE7E">
      <w:start w:val="1"/>
      <w:numFmt w:val="bullet"/>
      <w:lvlText w:val="•"/>
      <w:lvlJc w:val="left"/>
      <w:pPr>
        <w:tabs>
          <w:tab w:val="num" w:pos="720"/>
        </w:tabs>
        <w:ind w:left="720" w:hanging="360"/>
      </w:pPr>
      <w:rPr>
        <w:rFonts w:ascii="Times New Roman" w:hAnsi="Times New Roman" w:hint="default"/>
      </w:rPr>
    </w:lvl>
    <w:lvl w:ilvl="1" w:tplc="D2FC8CEE" w:tentative="1">
      <w:start w:val="1"/>
      <w:numFmt w:val="bullet"/>
      <w:lvlText w:val="•"/>
      <w:lvlJc w:val="left"/>
      <w:pPr>
        <w:tabs>
          <w:tab w:val="num" w:pos="1440"/>
        </w:tabs>
        <w:ind w:left="1440" w:hanging="360"/>
      </w:pPr>
      <w:rPr>
        <w:rFonts w:ascii="Times New Roman" w:hAnsi="Times New Roman" w:hint="default"/>
      </w:rPr>
    </w:lvl>
    <w:lvl w:ilvl="2" w:tplc="F988784E" w:tentative="1">
      <w:start w:val="1"/>
      <w:numFmt w:val="bullet"/>
      <w:lvlText w:val="•"/>
      <w:lvlJc w:val="left"/>
      <w:pPr>
        <w:tabs>
          <w:tab w:val="num" w:pos="2160"/>
        </w:tabs>
        <w:ind w:left="2160" w:hanging="360"/>
      </w:pPr>
      <w:rPr>
        <w:rFonts w:ascii="Times New Roman" w:hAnsi="Times New Roman" w:hint="default"/>
      </w:rPr>
    </w:lvl>
    <w:lvl w:ilvl="3" w:tplc="D64EF90E" w:tentative="1">
      <w:start w:val="1"/>
      <w:numFmt w:val="bullet"/>
      <w:lvlText w:val="•"/>
      <w:lvlJc w:val="left"/>
      <w:pPr>
        <w:tabs>
          <w:tab w:val="num" w:pos="2880"/>
        </w:tabs>
        <w:ind w:left="2880" w:hanging="360"/>
      </w:pPr>
      <w:rPr>
        <w:rFonts w:ascii="Times New Roman" w:hAnsi="Times New Roman" w:hint="default"/>
      </w:rPr>
    </w:lvl>
    <w:lvl w:ilvl="4" w:tplc="45D67116" w:tentative="1">
      <w:start w:val="1"/>
      <w:numFmt w:val="bullet"/>
      <w:lvlText w:val="•"/>
      <w:lvlJc w:val="left"/>
      <w:pPr>
        <w:tabs>
          <w:tab w:val="num" w:pos="3600"/>
        </w:tabs>
        <w:ind w:left="3600" w:hanging="360"/>
      </w:pPr>
      <w:rPr>
        <w:rFonts w:ascii="Times New Roman" w:hAnsi="Times New Roman" w:hint="default"/>
      </w:rPr>
    </w:lvl>
    <w:lvl w:ilvl="5" w:tplc="E9447122" w:tentative="1">
      <w:start w:val="1"/>
      <w:numFmt w:val="bullet"/>
      <w:lvlText w:val="•"/>
      <w:lvlJc w:val="left"/>
      <w:pPr>
        <w:tabs>
          <w:tab w:val="num" w:pos="4320"/>
        </w:tabs>
        <w:ind w:left="4320" w:hanging="360"/>
      </w:pPr>
      <w:rPr>
        <w:rFonts w:ascii="Times New Roman" w:hAnsi="Times New Roman" w:hint="default"/>
      </w:rPr>
    </w:lvl>
    <w:lvl w:ilvl="6" w:tplc="A9BC0FBC" w:tentative="1">
      <w:start w:val="1"/>
      <w:numFmt w:val="bullet"/>
      <w:lvlText w:val="•"/>
      <w:lvlJc w:val="left"/>
      <w:pPr>
        <w:tabs>
          <w:tab w:val="num" w:pos="5040"/>
        </w:tabs>
        <w:ind w:left="5040" w:hanging="360"/>
      </w:pPr>
      <w:rPr>
        <w:rFonts w:ascii="Times New Roman" w:hAnsi="Times New Roman" w:hint="default"/>
      </w:rPr>
    </w:lvl>
    <w:lvl w:ilvl="7" w:tplc="E988B2F8" w:tentative="1">
      <w:start w:val="1"/>
      <w:numFmt w:val="bullet"/>
      <w:lvlText w:val="•"/>
      <w:lvlJc w:val="left"/>
      <w:pPr>
        <w:tabs>
          <w:tab w:val="num" w:pos="5760"/>
        </w:tabs>
        <w:ind w:left="5760" w:hanging="360"/>
      </w:pPr>
      <w:rPr>
        <w:rFonts w:ascii="Times New Roman" w:hAnsi="Times New Roman" w:hint="default"/>
      </w:rPr>
    </w:lvl>
    <w:lvl w:ilvl="8" w:tplc="81B8E1F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822F81"/>
    <w:multiLevelType w:val="hybridMultilevel"/>
    <w:tmpl w:val="54BE9098"/>
    <w:lvl w:ilvl="0" w:tplc="ABCAFE92">
      <w:start w:val="1"/>
      <w:numFmt w:val="bullet"/>
      <w:lvlText w:val="•"/>
      <w:lvlJc w:val="left"/>
      <w:pPr>
        <w:tabs>
          <w:tab w:val="num" w:pos="720"/>
        </w:tabs>
        <w:ind w:left="720" w:hanging="360"/>
      </w:pPr>
      <w:rPr>
        <w:rFonts w:ascii="Arial" w:hAnsi="Arial" w:hint="default"/>
      </w:rPr>
    </w:lvl>
    <w:lvl w:ilvl="1" w:tplc="C6B214D6" w:tentative="1">
      <w:start w:val="1"/>
      <w:numFmt w:val="bullet"/>
      <w:lvlText w:val="•"/>
      <w:lvlJc w:val="left"/>
      <w:pPr>
        <w:tabs>
          <w:tab w:val="num" w:pos="1440"/>
        </w:tabs>
        <w:ind w:left="1440" w:hanging="360"/>
      </w:pPr>
      <w:rPr>
        <w:rFonts w:ascii="Arial" w:hAnsi="Arial" w:hint="default"/>
      </w:rPr>
    </w:lvl>
    <w:lvl w:ilvl="2" w:tplc="BE681540" w:tentative="1">
      <w:start w:val="1"/>
      <w:numFmt w:val="bullet"/>
      <w:lvlText w:val="•"/>
      <w:lvlJc w:val="left"/>
      <w:pPr>
        <w:tabs>
          <w:tab w:val="num" w:pos="2160"/>
        </w:tabs>
        <w:ind w:left="2160" w:hanging="360"/>
      </w:pPr>
      <w:rPr>
        <w:rFonts w:ascii="Arial" w:hAnsi="Arial" w:hint="default"/>
      </w:rPr>
    </w:lvl>
    <w:lvl w:ilvl="3" w:tplc="C1404982" w:tentative="1">
      <w:start w:val="1"/>
      <w:numFmt w:val="bullet"/>
      <w:lvlText w:val="•"/>
      <w:lvlJc w:val="left"/>
      <w:pPr>
        <w:tabs>
          <w:tab w:val="num" w:pos="2880"/>
        </w:tabs>
        <w:ind w:left="2880" w:hanging="360"/>
      </w:pPr>
      <w:rPr>
        <w:rFonts w:ascii="Arial" w:hAnsi="Arial" w:hint="default"/>
      </w:rPr>
    </w:lvl>
    <w:lvl w:ilvl="4" w:tplc="4E2EB9F0" w:tentative="1">
      <w:start w:val="1"/>
      <w:numFmt w:val="bullet"/>
      <w:lvlText w:val="•"/>
      <w:lvlJc w:val="left"/>
      <w:pPr>
        <w:tabs>
          <w:tab w:val="num" w:pos="3600"/>
        </w:tabs>
        <w:ind w:left="3600" w:hanging="360"/>
      </w:pPr>
      <w:rPr>
        <w:rFonts w:ascii="Arial" w:hAnsi="Arial" w:hint="default"/>
      </w:rPr>
    </w:lvl>
    <w:lvl w:ilvl="5" w:tplc="DF42A234" w:tentative="1">
      <w:start w:val="1"/>
      <w:numFmt w:val="bullet"/>
      <w:lvlText w:val="•"/>
      <w:lvlJc w:val="left"/>
      <w:pPr>
        <w:tabs>
          <w:tab w:val="num" w:pos="4320"/>
        </w:tabs>
        <w:ind w:left="4320" w:hanging="360"/>
      </w:pPr>
      <w:rPr>
        <w:rFonts w:ascii="Arial" w:hAnsi="Arial" w:hint="default"/>
      </w:rPr>
    </w:lvl>
    <w:lvl w:ilvl="6" w:tplc="4BEADB76" w:tentative="1">
      <w:start w:val="1"/>
      <w:numFmt w:val="bullet"/>
      <w:lvlText w:val="•"/>
      <w:lvlJc w:val="left"/>
      <w:pPr>
        <w:tabs>
          <w:tab w:val="num" w:pos="5040"/>
        </w:tabs>
        <w:ind w:left="5040" w:hanging="360"/>
      </w:pPr>
      <w:rPr>
        <w:rFonts w:ascii="Arial" w:hAnsi="Arial" w:hint="default"/>
      </w:rPr>
    </w:lvl>
    <w:lvl w:ilvl="7" w:tplc="F30A66A2" w:tentative="1">
      <w:start w:val="1"/>
      <w:numFmt w:val="bullet"/>
      <w:lvlText w:val="•"/>
      <w:lvlJc w:val="left"/>
      <w:pPr>
        <w:tabs>
          <w:tab w:val="num" w:pos="5760"/>
        </w:tabs>
        <w:ind w:left="5760" w:hanging="360"/>
      </w:pPr>
      <w:rPr>
        <w:rFonts w:ascii="Arial" w:hAnsi="Arial" w:hint="default"/>
      </w:rPr>
    </w:lvl>
    <w:lvl w:ilvl="8" w:tplc="E47AC42A" w:tentative="1">
      <w:start w:val="1"/>
      <w:numFmt w:val="bullet"/>
      <w:lvlText w:val="•"/>
      <w:lvlJc w:val="left"/>
      <w:pPr>
        <w:tabs>
          <w:tab w:val="num" w:pos="6480"/>
        </w:tabs>
        <w:ind w:left="6480" w:hanging="360"/>
      </w:pPr>
      <w:rPr>
        <w:rFonts w:ascii="Arial" w:hAnsi="Arial" w:hint="default"/>
      </w:rPr>
    </w:lvl>
  </w:abstractNum>
  <w:abstractNum w:abstractNumId="15">
    <w:nsid w:val="347C27F8"/>
    <w:multiLevelType w:val="hybridMultilevel"/>
    <w:tmpl w:val="FC1E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7B6612"/>
    <w:multiLevelType w:val="hybridMultilevel"/>
    <w:tmpl w:val="20585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794A53"/>
    <w:multiLevelType w:val="hybridMultilevel"/>
    <w:tmpl w:val="3410BBAA"/>
    <w:lvl w:ilvl="0" w:tplc="FE7A1E8A">
      <w:start w:val="1"/>
      <w:numFmt w:val="decimal"/>
      <w:lvlText w:val="%1."/>
      <w:lvlJc w:val="left"/>
      <w:pPr>
        <w:tabs>
          <w:tab w:val="num" w:pos="720"/>
        </w:tabs>
        <w:ind w:left="720" w:hanging="360"/>
      </w:pPr>
    </w:lvl>
    <w:lvl w:ilvl="1" w:tplc="E74CF618" w:tentative="1">
      <w:start w:val="1"/>
      <w:numFmt w:val="decimal"/>
      <w:lvlText w:val="%2."/>
      <w:lvlJc w:val="left"/>
      <w:pPr>
        <w:tabs>
          <w:tab w:val="num" w:pos="1440"/>
        </w:tabs>
        <w:ind w:left="1440" w:hanging="360"/>
      </w:pPr>
    </w:lvl>
    <w:lvl w:ilvl="2" w:tplc="951E4ABA" w:tentative="1">
      <w:start w:val="1"/>
      <w:numFmt w:val="decimal"/>
      <w:lvlText w:val="%3."/>
      <w:lvlJc w:val="left"/>
      <w:pPr>
        <w:tabs>
          <w:tab w:val="num" w:pos="2160"/>
        </w:tabs>
        <w:ind w:left="2160" w:hanging="360"/>
      </w:pPr>
    </w:lvl>
    <w:lvl w:ilvl="3" w:tplc="2D5C8368" w:tentative="1">
      <w:start w:val="1"/>
      <w:numFmt w:val="decimal"/>
      <w:lvlText w:val="%4."/>
      <w:lvlJc w:val="left"/>
      <w:pPr>
        <w:tabs>
          <w:tab w:val="num" w:pos="2880"/>
        </w:tabs>
        <w:ind w:left="2880" w:hanging="360"/>
      </w:pPr>
    </w:lvl>
    <w:lvl w:ilvl="4" w:tplc="D4AC5244" w:tentative="1">
      <w:start w:val="1"/>
      <w:numFmt w:val="decimal"/>
      <w:lvlText w:val="%5."/>
      <w:lvlJc w:val="left"/>
      <w:pPr>
        <w:tabs>
          <w:tab w:val="num" w:pos="3600"/>
        </w:tabs>
        <w:ind w:left="3600" w:hanging="360"/>
      </w:pPr>
    </w:lvl>
    <w:lvl w:ilvl="5" w:tplc="92E4AE12" w:tentative="1">
      <w:start w:val="1"/>
      <w:numFmt w:val="decimal"/>
      <w:lvlText w:val="%6."/>
      <w:lvlJc w:val="left"/>
      <w:pPr>
        <w:tabs>
          <w:tab w:val="num" w:pos="4320"/>
        </w:tabs>
        <w:ind w:left="4320" w:hanging="360"/>
      </w:pPr>
    </w:lvl>
    <w:lvl w:ilvl="6" w:tplc="99DC1A44" w:tentative="1">
      <w:start w:val="1"/>
      <w:numFmt w:val="decimal"/>
      <w:lvlText w:val="%7."/>
      <w:lvlJc w:val="left"/>
      <w:pPr>
        <w:tabs>
          <w:tab w:val="num" w:pos="5040"/>
        </w:tabs>
        <w:ind w:left="5040" w:hanging="360"/>
      </w:pPr>
    </w:lvl>
    <w:lvl w:ilvl="7" w:tplc="F5BCB1D2" w:tentative="1">
      <w:start w:val="1"/>
      <w:numFmt w:val="decimal"/>
      <w:lvlText w:val="%8."/>
      <w:lvlJc w:val="left"/>
      <w:pPr>
        <w:tabs>
          <w:tab w:val="num" w:pos="5760"/>
        </w:tabs>
        <w:ind w:left="5760" w:hanging="360"/>
      </w:pPr>
    </w:lvl>
    <w:lvl w:ilvl="8" w:tplc="63F4F4F8" w:tentative="1">
      <w:start w:val="1"/>
      <w:numFmt w:val="decimal"/>
      <w:lvlText w:val="%9."/>
      <w:lvlJc w:val="left"/>
      <w:pPr>
        <w:tabs>
          <w:tab w:val="num" w:pos="6480"/>
        </w:tabs>
        <w:ind w:left="6480" w:hanging="360"/>
      </w:pPr>
    </w:lvl>
  </w:abstractNum>
  <w:abstractNum w:abstractNumId="18">
    <w:nsid w:val="3B881C60"/>
    <w:multiLevelType w:val="hybridMultilevel"/>
    <w:tmpl w:val="9ED03D96"/>
    <w:lvl w:ilvl="0" w:tplc="1F68518C">
      <w:start w:val="1"/>
      <w:numFmt w:val="bullet"/>
      <w:lvlText w:val="•"/>
      <w:lvlJc w:val="left"/>
      <w:pPr>
        <w:tabs>
          <w:tab w:val="num" w:pos="720"/>
        </w:tabs>
        <w:ind w:left="720" w:hanging="360"/>
      </w:pPr>
      <w:rPr>
        <w:rFonts w:ascii="Arial" w:hAnsi="Arial" w:hint="default"/>
      </w:rPr>
    </w:lvl>
    <w:lvl w:ilvl="1" w:tplc="FD647F02" w:tentative="1">
      <w:start w:val="1"/>
      <w:numFmt w:val="bullet"/>
      <w:lvlText w:val="•"/>
      <w:lvlJc w:val="left"/>
      <w:pPr>
        <w:tabs>
          <w:tab w:val="num" w:pos="1440"/>
        </w:tabs>
        <w:ind w:left="1440" w:hanging="360"/>
      </w:pPr>
      <w:rPr>
        <w:rFonts w:ascii="Arial" w:hAnsi="Arial" w:hint="default"/>
      </w:rPr>
    </w:lvl>
    <w:lvl w:ilvl="2" w:tplc="DCAC4F9E" w:tentative="1">
      <w:start w:val="1"/>
      <w:numFmt w:val="bullet"/>
      <w:lvlText w:val="•"/>
      <w:lvlJc w:val="left"/>
      <w:pPr>
        <w:tabs>
          <w:tab w:val="num" w:pos="2160"/>
        </w:tabs>
        <w:ind w:left="2160" w:hanging="360"/>
      </w:pPr>
      <w:rPr>
        <w:rFonts w:ascii="Arial" w:hAnsi="Arial" w:hint="default"/>
      </w:rPr>
    </w:lvl>
    <w:lvl w:ilvl="3" w:tplc="D47AEF26" w:tentative="1">
      <w:start w:val="1"/>
      <w:numFmt w:val="bullet"/>
      <w:lvlText w:val="•"/>
      <w:lvlJc w:val="left"/>
      <w:pPr>
        <w:tabs>
          <w:tab w:val="num" w:pos="2880"/>
        </w:tabs>
        <w:ind w:left="2880" w:hanging="360"/>
      </w:pPr>
      <w:rPr>
        <w:rFonts w:ascii="Arial" w:hAnsi="Arial" w:hint="default"/>
      </w:rPr>
    </w:lvl>
    <w:lvl w:ilvl="4" w:tplc="355A1E7E" w:tentative="1">
      <w:start w:val="1"/>
      <w:numFmt w:val="bullet"/>
      <w:lvlText w:val="•"/>
      <w:lvlJc w:val="left"/>
      <w:pPr>
        <w:tabs>
          <w:tab w:val="num" w:pos="3600"/>
        </w:tabs>
        <w:ind w:left="3600" w:hanging="360"/>
      </w:pPr>
      <w:rPr>
        <w:rFonts w:ascii="Arial" w:hAnsi="Arial" w:hint="default"/>
      </w:rPr>
    </w:lvl>
    <w:lvl w:ilvl="5" w:tplc="2E0E4F30" w:tentative="1">
      <w:start w:val="1"/>
      <w:numFmt w:val="bullet"/>
      <w:lvlText w:val="•"/>
      <w:lvlJc w:val="left"/>
      <w:pPr>
        <w:tabs>
          <w:tab w:val="num" w:pos="4320"/>
        </w:tabs>
        <w:ind w:left="4320" w:hanging="360"/>
      </w:pPr>
      <w:rPr>
        <w:rFonts w:ascii="Arial" w:hAnsi="Arial" w:hint="default"/>
      </w:rPr>
    </w:lvl>
    <w:lvl w:ilvl="6" w:tplc="36282816" w:tentative="1">
      <w:start w:val="1"/>
      <w:numFmt w:val="bullet"/>
      <w:lvlText w:val="•"/>
      <w:lvlJc w:val="left"/>
      <w:pPr>
        <w:tabs>
          <w:tab w:val="num" w:pos="5040"/>
        </w:tabs>
        <w:ind w:left="5040" w:hanging="360"/>
      </w:pPr>
      <w:rPr>
        <w:rFonts w:ascii="Arial" w:hAnsi="Arial" w:hint="default"/>
      </w:rPr>
    </w:lvl>
    <w:lvl w:ilvl="7" w:tplc="3DA68D5E" w:tentative="1">
      <w:start w:val="1"/>
      <w:numFmt w:val="bullet"/>
      <w:lvlText w:val="•"/>
      <w:lvlJc w:val="left"/>
      <w:pPr>
        <w:tabs>
          <w:tab w:val="num" w:pos="5760"/>
        </w:tabs>
        <w:ind w:left="5760" w:hanging="360"/>
      </w:pPr>
      <w:rPr>
        <w:rFonts w:ascii="Arial" w:hAnsi="Arial" w:hint="default"/>
      </w:rPr>
    </w:lvl>
    <w:lvl w:ilvl="8" w:tplc="DCC62910" w:tentative="1">
      <w:start w:val="1"/>
      <w:numFmt w:val="bullet"/>
      <w:lvlText w:val="•"/>
      <w:lvlJc w:val="left"/>
      <w:pPr>
        <w:tabs>
          <w:tab w:val="num" w:pos="6480"/>
        </w:tabs>
        <w:ind w:left="6480" w:hanging="360"/>
      </w:pPr>
      <w:rPr>
        <w:rFonts w:ascii="Arial" w:hAnsi="Arial" w:hint="default"/>
      </w:rPr>
    </w:lvl>
  </w:abstractNum>
  <w:abstractNum w:abstractNumId="19">
    <w:nsid w:val="3C2C13A0"/>
    <w:multiLevelType w:val="hybridMultilevel"/>
    <w:tmpl w:val="28AEFBD6"/>
    <w:lvl w:ilvl="0" w:tplc="C568E35C">
      <w:start w:val="1"/>
      <w:numFmt w:val="bullet"/>
      <w:lvlText w:val="•"/>
      <w:lvlJc w:val="left"/>
      <w:pPr>
        <w:tabs>
          <w:tab w:val="num" w:pos="720"/>
        </w:tabs>
        <w:ind w:left="720" w:hanging="360"/>
      </w:pPr>
      <w:rPr>
        <w:rFonts w:ascii="Arial" w:hAnsi="Arial" w:hint="default"/>
      </w:rPr>
    </w:lvl>
    <w:lvl w:ilvl="1" w:tplc="CB32DEB6">
      <w:start w:val="669"/>
      <w:numFmt w:val="bullet"/>
      <w:lvlText w:val="•"/>
      <w:lvlJc w:val="left"/>
      <w:pPr>
        <w:tabs>
          <w:tab w:val="num" w:pos="1440"/>
        </w:tabs>
        <w:ind w:left="1440" w:hanging="360"/>
      </w:pPr>
      <w:rPr>
        <w:rFonts w:ascii="Arial" w:hAnsi="Arial" w:hint="default"/>
      </w:rPr>
    </w:lvl>
    <w:lvl w:ilvl="2" w:tplc="A734F94A" w:tentative="1">
      <w:start w:val="1"/>
      <w:numFmt w:val="bullet"/>
      <w:lvlText w:val="•"/>
      <w:lvlJc w:val="left"/>
      <w:pPr>
        <w:tabs>
          <w:tab w:val="num" w:pos="2160"/>
        </w:tabs>
        <w:ind w:left="2160" w:hanging="360"/>
      </w:pPr>
      <w:rPr>
        <w:rFonts w:ascii="Arial" w:hAnsi="Arial" w:hint="default"/>
      </w:rPr>
    </w:lvl>
    <w:lvl w:ilvl="3" w:tplc="3D3ED712" w:tentative="1">
      <w:start w:val="1"/>
      <w:numFmt w:val="bullet"/>
      <w:lvlText w:val="•"/>
      <w:lvlJc w:val="left"/>
      <w:pPr>
        <w:tabs>
          <w:tab w:val="num" w:pos="2880"/>
        </w:tabs>
        <w:ind w:left="2880" w:hanging="360"/>
      </w:pPr>
      <w:rPr>
        <w:rFonts w:ascii="Arial" w:hAnsi="Arial" w:hint="default"/>
      </w:rPr>
    </w:lvl>
    <w:lvl w:ilvl="4" w:tplc="4B8ED9DC" w:tentative="1">
      <w:start w:val="1"/>
      <w:numFmt w:val="bullet"/>
      <w:lvlText w:val="•"/>
      <w:lvlJc w:val="left"/>
      <w:pPr>
        <w:tabs>
          <w:tab w:val="num" w:pos="3600"/>
        </w:tabs>
        <w:ind w:left="3600" w:hanging="360"/>
      </w:pPr>
      <w:rPr>
        <w:rFonts w:ascii="Arial" w:hAnsi="Arial" w:hint="default"/>
      </w:rPr>
    </w:lvl>
    <w:lvl w:ilvl="5" w:tplc="6658AE86" w:tentative="1">
      <w:start w:val="1"/>
      <w:numFmt w:val="bullet"/>
      <w:lvlText w:val="•"/>
      <w:lvlJc w:val="left"/>
      <w:pPr>
        <w:tabs>
          <w:tab w:val="num" w:pos="4320"/>
        </w:tabs>
        <w:ind w:left="4320" w:hanging="360"/>
      </w:pPr>
      <w:rPr>
        <w:rFonts w:ascii="Arial" w:hAnsi="Arial" w:hint="default"/>
      </w:rPr>
    </w:lvl>
    <w:lvl w:ilvl="6" w:tplc="FB1647CE" w:tentative="1">
      <w:start w:val="1"/>
      <w:numFmt w:val="bullet"/>
      <w:lvlText w:val="•"/>
      <w:lvlJc w:val="left"/>
      <w:pPr>
        <w:tabs>
          <w:tab w:val="num" w:pos="5040"/>
        </w:tabs>
        <w:ind w:left="5040" w:hanging="360"/>
      </w:pPr>
      <w:rPr>
        <w:rFonts w:ascii="Arial" w:hAnsi="Arial" w:hint="default"/>
      </w:rPr>
    </w:lvl>
    <w:lvl w:ilvl="7" w:tplc="FDEAA42E" w:tentative="1">
      <w:start w:val="1"/>
      <w:numFmt w:val="bullet"/>
      <w:lvlText w:val="•"/>
      <w:lvlJc w:val="left"/>
      <w:pPr>
        <w:tabs>
          <w:tab w:val="num" w:pos="5760"/>
        </w:tabs>
        <w:ind w:left="5760" w:hanging="360"/>
      </w:pPr>
      <w:rPr>
        <w:rFonts w:ascii="Arial" w:hAnsi="Arial" w:hint="default"/>
      </w:rPr>
    </w:lvl>
    <w:lvl w:ilvl="8" w:tplc="2A265800" w:tentative="1">
      <w:start w:val="1"/>
      <w:numFmt w:val="bullet"/>
      <w:lvlText w:val="•"/>
      <w:lvlJc w:val="left"/>
      <w:pPr>
        <w:tabs>
          <w:tab w:val="num" w:pos="6480"/>
        </w:tabs>
        <w:ind w:left="6480" w:hanging="360"/>
      </w:pPr>
      <w:rPr>
        <w:rFonts w:ascii="Arial" w:hAnsi="Arial" w:hint="default"/>
      </w:rPr>
    </w:lvl>
  </w:abstractNum>
  <w:abstractNum w:abstractNumId="20">
    <w:nsid w:val="3C780E9C"/>
    <w:multiLevelType w:val="hybridMultilevel"/>
    <w:tmpl w:val="479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28789F"/>
    <w:multiLevelType w:val="hybridMultilevel"/>
    <w:tmpl w:val="6EAEAC4C"/>
    <w:lvl w:ilvl="0" w:tplc="88801156">
      <w:start w:val="1"/>
      <w:numFmt w:val="bullet"/>
      <w:lvlText w:val="•"/>
      <w:lvlJc w:val="left"/>
      <w:pPr>
        <w:tabs>
          <w:tab w:val="num" w:pos="720"/>
        </w:tabs>
        <w:ind w:left="720" w:hanging="360"/>
      </w:pPr>
      <w:rPr>
        <w:rFonts w:ascii="Arial" w:hAnsi="Arial" w:hint="default"/>
      </w:rPr>
    </w:lvl>
    <w:lvl w:ilvl="1" w:tplc="51443854">
      <w:start w:val="3580"/>
      <w:numFmt w:val="bullet"/>
      <w:lvlText w:val="•"/>
      <w:lvlJc w:val="left"/>
      <w:pPr>
        <w:tabs>
          <w:tab w:val="num" w:pos="1440"/>
        </w:tabs>
        <w:ind w:left="1440" w:hanging="360"/>
      </w:pPr>
      <w:rPr>
        <w:rFonts w:ascii="Arial" w:hAnsi="Arial" w:hint="default"/>
      </w:rPr>
    </w:lvl>
    <w:lvl w:ilvl="2" w:tplc="3A7C15DA" w:tentative="1">
      <w:start w:val="1"/>
      <w:numFmt w:val="bullet"/>
      <w:lvlText w:val="•"/>
      <w:lvlJc w:val="left"/>
      <w:pPr>
        <w:tabs>
          <w:tab w:val="num" w:pos="2160"/>
        </w:tabs>
        <w:ind w:left="2160" w:hanging="360"/>
      </w:pPr>
      <w:rPr>
        <w:rFonts w:ascii="Arial" w:hAnsi="Arial" w:hint="default"/>
      </w:rPr>
    </w:lvl>
    <w:lvl w:ilvl="3" w:tplc="C770BF6C" w:tentative="1">
      <w:start w:val="1"/>
      <w:numFmt w:val="bullet"/>
      <w:lvlText w:val="•"/>
      <w:lvlJc w:val="left"/>
      <w:pPr>
        <w:tabs>
          <w:tab w:val="num" w:pos="2880"/>
        </w:tabs>
        <w:ind w:left="2880" w:hanging="360"/>
      </w:pPr>
      <w:rPr>
        <w:rFonts w:ascii="Arial" w:hAnsi="Arial" w:hint="default"/>
      </w:rPr>
    </w:lvl>
    <w:lvl w:ilvl="4" w:tplc="2AC40458" w:tentative="1">
      <w:start w:val="1"/>
      <w:numFmt w:val="bullet"/>
      <w:lvlText w:val="•"/>
      <w:lvlJc w:val="left"/>
      <w:pPr>
        <w:tabs>
          <w:tab w:val="num" w:pos="3600"/>
        </w:tabs>
        <w:ind w:left="3600" w:hanging="360"/>
      </w:pPr>
      <w:rPr>
        <w:rFonts w:ascii="Arial" w:hAnsi="Arial" w:hint="default"/>
      </w:rPr>
    </w:lvl>
    <w:lvl w:ilvl="5" w:tplc="1FDA6BA4" w:tentative="1">
      <w:start w:val="1"/>
      <w:numFmt w:val="bullet"/>
      <w:lvlText w:val="•"/>
      <w:lvlJc w:val="left"/>
      <w:pPr>
        <w:tabs>
          <w:tab w:val="num" w:pos="4320"/>
        </w:tabs>
        <w:ind w:left="4320" w:hanging="360"/>
      </w:pPr>
      <w:rPr>
        <w:rFonts w:ascii="Arial" w:hAnsi="Arial" w:hint="default"/>
      </w:rPr>
    </w:lvl>
    <w:lvl w:ilvl="6" w:tplc="0BDA14A8" w:tentative="1">
      <w:start w:val="1"/>
      <w:numFmt w:val="bullet"/>
      <w:lvlText w:val="•"/>
      <w:lvlJc w:val="left"/>
      <w:pPr>
        <w:tabs>
          <w:tab w:val="num" w:pos="5040"/>
        </w:tabs>
        <w:ind w:left="5040" w:hanging="360"/>
      </w:pPr>
      <w:rPr>
        <w:rFonts w:ascii="Arial" w:hAnsi="Arial" w:hint="default"/>
      </w:rPr>
    </w:lvl>
    <w:lvl w:ilvl="7" w:tplc="EC3421C0" w:tentative="1">
      <w:start w:val="1"/>
      <w:numFmt w:val="bullet"/>
      <w:lvlText w:val="•"/>
      <w:lvlJc w:val="left"/>
      <w:pPr>
        <w:tabs>
          <w:tab w:val="num" w:pos="5760"/>
        </w:tabs>
        <w:ind w:left="5760" w:hanging="360"/>
      </w:pPr>
      <w:rPr>
        <w:rFonts w:ascii="Arial" w:hAnsi="Arial" w:hint="default"/>
      </w:rPr>
    </w:lvl>
    <w:lvl w:ilvl="8" w:tplc="37E241B4" w:tentative="1">
      <w:start w:val="1"/>
      <w:numFmt w:val="bullet"/>
      <w:lvlText w:val="•"/>
      <w:lvlJc w:val="left"/>
      <w:pPr>
        <w:tabs>
          <w:tab w:val="num" w:pos="6480"/>
        </w:tabs>
        <w:ind w:left="6480" w:hanging="360"/>
      </w:pPr>
      <w:rPr>
        <w:rFonts w:ascii="Arial" w:hAnsi="Arial" w:hint="default"/>
      </w:rPr>
    </w:lvl>
  </w:abstractNum>
  <w:abstractNum w:abstractNumId="22">
    <w:nsid w:val="4126221F"/>
    <w:multiLevelType w:val="hybridMultilevel"/>
    <w:tmpl w:val="81506878"/>
    <w:lvl w:ilvl="0" w:tplc="63AAD15A">
      <w:start w:val="1"/>
      <w:numFmt w:val="decimal"/>
      <w:lvlText w:val="%1."/>
      <w:lvlJc w:val="left"/>
      <w:pPr>
        <w:tabs>
          <w:tab w:val="num" w:pos="720"/>
        </w:tabs>
        <w:ind w:left="720" w:hanging="360"/>
      </w:pPr>
    </w:lvl>
    <w:lvl w:ilvl="1" w:tplc="F698A5DE" w:tentative="1">
      <w:start w:val="1"/>
      <w:numFmt w:val="decimal"/>
      <w:lvlText w:val="%2."/>
      <w:lvlJc w:val="left"/>
      <w:pPr>
        <w:tabs>
          <w:tab w:val="num" w:pos="1440"/>
        </w:tabs>
        <w:ind w:left="1440" w:hanging="360"/>
      </w:pPr>
    </w:lvl>
    <w:lvl w:ilvl="2" w:tplc="A580D19E">
      <w:start w:val="613"/>
      <w:numFmt w:val="bullet"/>
      <w:lvlText w:val="•"/>
      <w:lvlJc w:val="left"/>
      <w:pPr>
        <w:tabs>
          <w:tab w:val="num" w:pos="2160"/>
        </w:tabs>
        <w:ind w:left="2160" w:hanging="360"/>
      </w:pPr>
      <w:rPr>
        <w:rFonts w:ascii="Arial" w:hAnsi="Arial" w:hint="default"/>
      </w:rPr>
    </w:lvl>
    <w:lvl w:ilvl="3" w:tplc="44C6B672" w:tentative="1">
      <w:start w:val="1"/>
      <w:numFmt w:val="decimal"/>
      <w:lvlText w:val="%4."/>
      <w:lvlJc w:val="left"/>
      <w:pPr>
        <w:tabs>
          <w:tab w:val="num" w:pos="2880"/>
        </w:tabs>
        <w:ind w:left="2880" w:hanging="360"/>
      </w:pPr>
    </w:lvl>
    <w:lvl w:ilvl="4" w:tplc="AE326046" w:tentative="1">
      <w:start w:val="1"/>
      <w:numFmt w:val="decimal"/>
      <w:lvlText w:val="%5."/>
      <w:lvlJc w:val="left"/>
      <w:pPr>
        <w:tabs>
          <w:tab w:val="num" w:pos="3600"/>
        </w:tabs>
        <w:ind w:left="3600" w:hanging="360"/>
      </w:pPr>
    </w:lvl>
    <w:lvl w:ilvl="5" w:tplc="B89CBB10" w:tentative="1">
      <w:start w:val="1"/>
      <w:numFmt w:val="decimal"/>
      <w:lvlText w:val="%6."/>
      <w:lvlJc w:val="left"/>
      <w:pPr>
        <w:tabs>
          <w:tab w:val="num" w:pos="4320"/>
        </w:tabs>
        <w:ind w:left="4320" w:hanging="360"/>
      </w:pPr>
    </w:lvl>
    <w:lvl w:ilvl="6" w:tplc="CA0A626A" w:tentative="1">
      <w:start w:val="1"/>
      <w:numFmt w:val="decimal"/>
      <w:lvlText w:val="%7."/>
      <w:lvlJc w:val="left"/>
      <w:pPr>
        <w:tabs>
          <w:tab w:val="num" w:pos="5040"/>
        </w:tabs>
        <w:ind w:left="5040" w:hanging="360"/>
      </w:pPr>
    </w:lvl>
    <w:lvl w:ilvl="7" w:tplc="0A1E8F00" w:tentative="1">
      <w:start w:val="1"/>
      <w:numFmt w:val="decimal"/>
      <w:lvlText w:val="%8."/>
      <w:lvlJc w:val="left"/>
      <w:pPr>
        <w:tabs>
          <w:tab w:val="num" w:pos="5760"/>
        </w:tabs>
        <w:ind w:left="5760" w:hanging="360"/>
      </w:pPr>
    </w:lvl>
    <w:lvl w:ilvl="8" w:tplc="9A9A7598" w:tentative="1">
      <w:start w:val="1"/>
      <w:numFmt w:val="decimal"/>
      <w:lvlText w:val="%9."/>
      <w:lvlJc w:val="left"/>
      <w:pPr>
        <w:tabs>
          <w:tab w:val="num" w:pos="6480"/>
        </w:tabs>
        <w:ind w:left="6480" w:hanging="360"/>
      </w:pPr>
    </w:lvl>
  </w:abstractNum>
  <w:abstractNum w:abstractNumId="23">
    <w:nsid w:val="43473416"/>
    <w:multiLevelType w:val="hybridMultilevel"/>
    <w:tmpl w:val="D6F89AAA"/>
    <w:lvl w:ilvl="0" w:tplc="D562CE96">
      <w:start w:val="1"/>
      <w:numFmt w:val="bullet"/>
      <w:lvlText w:val="•"/>
      <w:lvlJc w:val="left"/>
      <w:pPr>
        <w:tabs>
          <w:tab w:val="num" w:pos="720"/>
        </w:tabs>
        <w:ind w:left="720" w:hanging="360"/>
      </w:pPr>
      <w:rPr>
        <w:rFonts w:ascii="Arial" w:hAnsi="Arial" w:hint="default"/>
      </w:rPr>
    </w:lvl>
    <w:lvl w:ilvl="1" w:tplc="02A493DA" w:tentative="1">
      <w:start w:val="1"/>
      <w:numFmt w:val="bullet"/>
      <w:lvlText w:val="•"/>
      <w:lvlJc w:val="left"/>
      <w:pPr>
        <w:tabs>
          <w:tab w:val="num" w:pos="1440"/>
        </w:tabs>
        <w:ind w:left="1440" w:hanging="360"/>
      </w:pPr>
      <w:rPr>
        <w:rFonts w:ascii="Arial" w:hAnsi="Arial" w:hint="default"/>
      </w:rPr>
    </w:lvl>
    <w:lvl w:ilvl="2" w:tplc="79CE5B8C">
      <w:start w:val="613"/>
      <w:numFmt w:val="bullet"/>
      <w:lvlText w:val=""/>
      <w:lvlJc w:val="left"/>
      <w:pPr>
        <w:tabs>
          <w:tab w:val="num" w:pos="2160"/>
        </w:tabs>
        <w:ind w:left="2160" w:hanging="360"/>
      </w:pPr>
      <w:rPr>
        <w:rFonts w:ascii="Wingdings" w:hAnsi="Wingdings" w:hint="default"/>
      </w:rPr>
    </w:lvl>
    <w:lvl w:ilvl="3" w:tplc="74DA3926" w:tentative="1">
      <w:start w:val="1"/>
      <w:numFmt w:val="bullet"/>
      <w:lvlText w:val="•"/>
      <w:lvlJc w:val="left"/>
      <w:pPr>
        <w:tabs>
          <w:tab w:val="num" w:pos="2880"/>
        </w:tabs>
        <w:ind w:left="2880" w:hanging="360"/>
      </w:pPr>
      <w:rPr>
        <w:rFonts w:ascii="Arial" w:hAnsi="Arial" w:hint="default"/>
      </w:rPr>
    </w:lvl>
    <w:lvl w:ilvl="4" w:tplc="EFFE6AE8" w:tentative="1">
      <w:start w:val="1"/>
      <w:numFmt w:val="bullet"/>
      <w:lvlText w:val="•"/>
      <w:lvlJc w:val="left"/>
      <w:pPr>
        <w:tabs>
          <w:tab w:val="num" w:pos="3600"/>
        </w:tabs>
        <w:ind w:left="3600" w:hanging="360"/>
      </w:pPr>
      <w:rPr>
        <w:rFonts w:ascii="Arial" w:hAnsi="Arial" w:hint="default"/>
      </w:rPr>
    </w:lvl>
    <w:lvl w:ilvl="5" w:tplc="D7F0C074" w:tentative="1">
      <w:start w:val="1"/>
      <w:numFmt w:val="bullet"/>
      <w:lvlText w:val="•"/>
      <w:lvlJc w:val="left"/>
      <w:pPr>
        <w:tabs>
          <w:tab w:val="num" w:pos="4320"/>
        </w:tabs>
        <w:ind w:left="4320" w:hanging="360"/>
      </w:pPr>
      <w:rPr>
        <w:rFonts w:ascii="Arial" w:hAnsi="Arial" w:hint="default"/>
      </w:rPr>
    </w:lvl>
    <w:lvl w:ilvl="6" w:tplc="A2B20BB4" w:tentative="1">
      <w:start w:val="1"/>
      <w:numFmt w:val="bullet"/>
      <w:lvlText w:val="•"/>
      <w:lvlJc w:val="left"/>
      <w:pPr>
        <w:tabs>
          <w:tab w:val="num" w:pos="5040"/>
        </w:tabs>
        <w:ind w:left="5040" w:hanging="360"/>
      </w:pPr>
      <w:rPr>
        <w:rFonts w:ascii="Arial" w:hAnsi="Arial" w:hint="default"/>
      </w:rPr>
    </w:lvl>
    <w:lvl w:ilvl="7" w:tplc="6FD49F8A" w:tentative="1">
      <w:start w:val="1"/>
      <w:numFmt w:val="bullet"/>
      <w:lvlText w:val="•"/>
      <w:lvlJc w:val="left"/>
      <w:pPr>
        <w:tabs>
          <w:tab w:val="num" w:pos="5760"/>
        </w:tabs>
        <w:ind w:left="5760" w:hanging="360"/>
      </w:pPr>
      <w:rPr>
        <w:rFonts w:ascii="Arial" w:hAnsi="Arial" w:hint="default"/>
      </w:rPr>
    </w:lvl>
    <w:lvl w:ilvl="8" w:tplc="E3409604" w:tentative="1">
      <w:start w:val="1"/>
      <w:numFmt w:val="bullet"/>
      <w:lvlText w:val="•"/>
      <w:lvlJc w:val="left"/>
      <w:pPr>
        <w:tabs>
          <w:tab w:val="num" w:pos="6480"/>
        </w:tabs>
        <w:ind w:left="6480" w:hanging="360"/>
      </w:pPr>
      <w:rPr>
        <w:rFonts w:ascii="Arial" w:hAnsi="Arial" w:hint="default"/>
      </w:rPr>
    </w:lvl>
  </w:abstractNum>
  <w:abstractNum w:abstractNumId="24">
    <w:nsid w:val="438053EA"/>
    <w:multiLevelType w:val="hybridMultilevel"/>
    <w:tmpl w:val="23D28F66"/>
    <w:lvl w:ilvl="0" w:tplc="DDCC68A2">
      <w:start w:val="1"/>
      <w:numFmt w:val="bullet"/>
      <w:lvlText w:val="•"/>
      <w:lvlJc w:val="left"/>
      <w:pPr>
        <w:tabs>
          <w:tab w:val="num" w:pos="720"/>
        </w:tabs>
        <w:ind w:left="720" w:hanging="360"/>
      </w:pPr>
      <w:rPr>
        <w:rFonts w:ascii="Arial" w:hAnsi="Arial" w:hint="default"/>
      </w:rPr>
    </w:lvl>
    <w:lvl w:ilvl="1" w:tplc="757EE638" w:tentative="1">
      <w:start w:val="1"/>
      <w:numFmt w:val="bullet"/>
      <w:lvlText w:val="•"/>
      <w:lvlJc w:val="left"/>
      <w:pPr>
        <w:tabs>
          <w:tab w:val="num" w:pos="1440"/>
        </w:tabs>
        <w:ind w:left="1440" w:hanging="360"/>
      </w:pPr>
      <w:rPr>
        <w:rFonts w:ascii="Arial" w:hAnsi="Arial" w:hint="default"/>
      </w:rPr>
    </w:lvl>
    <w:lvl w:ilvl="2" w:tplc="AFC48F1C" w:tentative="1">
      <w:start w:val="1"/>
      <w:numFmt w:val="bullet"/>
      <w:lvlText w:val="•"/>
      <w:lvlJc w:val="left"/>
      <w:pPr>
        <w:tabs>
          <w:tab w:val="num" w:pos="2160"/>
        </w:tabs>
        <w:ind w:left="2160" w:hanging="360"/>
      </w:pPr>
      <w:rPr>
        <w:rFonts w:ascii="Arial" w:hAnsi="Arial" w:hint="default"/>
      </w:rPr>
    </w:lvl>
    <w:lvl w:ilvl="3" w:tplc="88326770" w:tentative="1">
      <w:start w:val="1"/>
      <w:numFmt w:val="bullet"/>
      <w:lvlText w:val="•"/>
      <w:lvlJc w:val="left"/>
      <w:pPr>
        <w:tabs>
          <w:tab w:val="num" w:pos="2880"/>
        </w:tabs>
        <w:ind w:left="2880" w:hanging="360"/>
      </w:pPr>
      <w:rPr>
        <w:rFonts w:ascii="Arial" w:hAnsi="Arial" w:hint="default"/>
      </w:rPr>
    </w:lvl>
    <w:lvl w:ilvl="4" w:tplc="A8FA0E40" w:tentative="1">
      <w:start w:val="1"/>
      <w:numFmt w:val="bullet"/>
      <w:lvlText w:val="•"/>
      <w:lvlJc w:val="left"/>
      <w:pPr>
        <w:tabs>
          <w:tab w:val="num" w:pos="3600"/>
        </w:tabs>
        <w:ind w:left="3600" w:hanging="360"/>
      </w:pPr>
      <w:rPr>
        <w:rFonts w:ascii="Arial" w:hAnsi="Arial" w:hint="default"/>
      </w:rPr>
    </w:lvl>
    <w:lvl w:ilvl="5" w:tplc="26BAFBF6" w:tentative="1">
      <w:start w:val="1"/>
      <w:numFmt w:val="bullet"/>
      <w:lvlText w:val="•"/>
      <w:lvlJc w:val="left"/>
      <w:pPr>
        <w:tabs>
          <w:tab w:val="num" w:pos="4320"/>
        </w:tabs>
        <w:ind w:left="4320" w:hanging="360"/>
      </w:pPr>
      <w:rPr>
        <w:rFonts w:ascii="Arial" w:hAnsi="Arial" w:hint="default"/>
      </w:rPr>
    </w:lvl>
    <w:lvl w:ilvl="6" w:tplc="D8A830A8" w:tentative="1">
      <w:start w:val="1"/>
      <w:numFmt w:val="bullet"/>
      <w:lvlText w:val="•"/>
      <w:lvlJc w:val="left"/>
      <w:pPr>
        <w:tabs>
          <w:tab w:val="num" w:pos="5040"/>
        </w:tabs>
        <w:ind w:left="5040" w:hanging="360"/>
      </w:pPr>
      <w:rPr>
        <w:rFonts w:ascii="Arial" w:hAnsi="Arial" w:hint="default"/>
      </w:rPr>
    </w:lvl>
    <w:lvl w:ilvl="7" w:tplc="0EF8A01A" w:tentative="1">
      <w:start w:val="1"/>
      <w:numFmt w:val="bullet"/>
      <w:lvlText w:val="•"/>
      <w:lvlJc w:val="left"/>
      <w:pPr>
        <w:tabs>
          <w:tab w:val="num" w:pos="5760"/>
        </w:tabs>
        <w:ind w:left="5760" w:hanging="360"/>
      </w:pPr>
      <w:rPr>
        <w:rFonts w:ascii="Arial" w:hAnsi="Arial" w:hint="default"/>
      </w:rPr>
    </w:lvl>
    <w:lvl w:ilvl="8" w:tplc="B04C0630" w:tentative="1">
      <w:start w:val="1"/>
      <w:numFmt w:val="bullet"/>
      <w:lvlText w:val="•"/>
      <w:lvlJc w:val="left"/>
      <w:pPr>
        <w:tabs>
          <w:tab w:val="num" w:pos="6480"/>
        </w:tabs>
        <w:ind w:left="6480" w:hanging="360"/>
      </w:pPr>
      <w:rPr>
        <w:rFonts w:ascii="Arial" w:hAnsi="Arial" w:hint="default"/>
      </w:rPr>
    </w:lvl>
  </w:abstractNum>
  <w:abstractNum w:abstractNumId="25">
    <w:nsid w:val="445B09B1"/>
    <w:multiLevelType w:val="hybridMultilevel"/>
    <w:tmpl w:val="0F6277B4"/>
    <w:lvl w:ilvl="0" w:tplc="A782C51A">
      <w:start w:val="1"/>
      <w:numFmt w:val="bullet"/>
      <w:lvlText w:val="•"/>
      <w:lvlJc w:val="left"/>
      <w:pPr>
        <w:tabs>
          <w:tab w:val="num" w:pos="720"/>
        </w:tabs>
        <w:ind w:left="720" w:hanging="360"/>
      </w:pPr>
      <w:rPr>
        <w:rFonts w:ascii="Arial" w:hAnsi="Arial" w:hint="default"/>
      </w:rPr>
    </w:lvl>
    <w:lvl w:ilvl="1" w:tplc="0B180A40">
      <w:start w:val="680"/>
      <w:numFmt w:val="bullet"/>
      <w:lvlText w:val="•"/>
      <w:lvlJc w:val="left"/>
      <w:pPr>
        <w:tabs>
          <w:tab w:val="num" w:pos="1440"/>
        </w:tabs>
        <w:ind w:left="1440" w:hanging="360"/>
      </w:pPr>
      <w:rPr>
        <w:rFonts w:ascii="Arial" w:hAnsi="Arial" w:hint="default"/>
      </w:rPr>
    </w:lvl>
    <w:lvl w:ilvl="2" w:tplc="BCAE15C6" w:tentative="1">
      <w:start w:val="1"/>
      <w:numFmt w:val="bullet"/>
      <w:lvlText w:val="•"/>
      <w:lvlJc w:val="left"/>
      <w:pPr>
        <w:tabs>
          <w:tab w:val="num" w:pos="2160"/>
        </w:tabs>
        <w:ind w:left="2160" w:hanging="360"/>
      </w:pPr>
      <w:rPr>
        <w:rFonts w:ascii="Arial" w:hAnsi="Arial" w:hint="default"/>
      </w:rPr>
    </w:lvl>
    <w:lvl w:ilvl="3" w:tplc="9BB0164E" w:tentative="1">
      <w:start w:val="1"/>
      <w:numFmt w:val="bullet"/>
      <w:lvlText w:val="•"/>
      <w:lvlJc w:val="left"/>
      <w:pPr>
        <w:tabs>
          <w:tab w:val="num" w:pos="2880"/>
        </w:tabs>
        <w:ind w:left="2880" w:hanging="360"/>
      </w:pPr>
      <w:rPr>
        <w:rFonts w:ascii="Arial" w:hAnsi="Arial" w:hint="default"/>
      </w:rPr>
    </w:lvl>
    <w:lvl w:ilvl="4" w:tplc="0BD2D1DC" w:tentative="1">
      <w:start w:val="1"/>
      <w:numFmt w:val="bullet"/>
      <w:lvlText w:val="•"/>
      <w:lvlJc w:val="left"/>
      <w:pPr>
        <w:tabs>
          <w:tab w:val="num" w:pos="3600"/>
        </w:tabs>
        <w:ind w:left="3600" w:hanging="360"/>
      </w:pPr>
      <w:rPr>
        <w:rFonts w:ascii="Arial" w:hAnsi="Arial" w:hint="default"/>
      </w:rPr>
    </w:lvl>
    <w:lvl w:ilvl="5" w:tplc="6B9467A8" w:tentative="1">
      <w:start w:val="1"/>
      <w:numFmt w:val="bullet"/>
      <w:lvlText w:val="•"/>
      <w:lvlJc w:val="left"/>
      <w:pPr>
        <w:tabs>
          <w:tab w:val="num" w:pos="4320"/>
        </w:tabs>
        <w:ind w:left="4320" w:hanging="360"/>
      </w:pPr>
      <w:rPr>
        <w:rFonts w:ascii="Arial" w:hAnsi="Arial" w:hint="default"/>
      </w:rPr>
    </w:lvl>
    <w:lvl w:ilvl="6" w:tplc="0B50772C" w:tentative="1">
      <w:start w:val="1"/>
      <w:numFmt w:val="bullet"/>
      <w:lvlText w:val="•"/>
      <w:lvlJc w:val="left"/>
      <w:pPr>
        <w:tabs>
          <w:tab w:val="num" w:pos="5040"/>
        </w:tabs>
        <w:ind w:left="5040" w:hanging="360"/>
      </w:pPr>
      <w:rPr>
        <w:rFonts w:ascii="Arial" w:hAnsi="Arial" w:hint="default"/>
      </w:rPr>
    </w:lvl>
    <w:lvl w:ilvl="7" w:tplc="6C22C74A" w:tentative="1">
      <w:start w:val="1"/>
      <w:numFmt w:val="bullet"/>
      <w:lvlText w:val="•"/>
      <w:lvlJc w:val="left"/>
      <w:pPr>
        <w:tabs>
          <w:tab w:val="num" w:pos="5760"/>
        </w:tabs>
        <w:ind w:left="5760" w:hanging="360"/>
      </w:pPr>
      <w:rPr>
        <w:rFonts w:ascii="Arial" w:hAnsi="Arial" w:hint="default"/>
      </w:rPr>
    </w:lvl>
    <w:lvl w:ilvl="8" w:tplc="FDAC7568" w:tentative="1">
      <w:start w:val="1"/>
      <w:numFmt w:val="bullet"/>
      <w:lvlText w:val="•"/>
      <w:lvlJc w:val="left"/>
      <w:pPr>
        <w:tabs>
          <w:tab w:val="num" w:pos="6480"/>
        </w:tabs>
        <w:ind w:left="6480" w:hanging="360"/>
      </w:pPr>
      <w:rPr>
        <w:rFonts w:ascii="Arial" w:hAnsi="Arial" w:hint="default"/>
      </w:rPr>
    </w:lvl>
  </w:abstractNum>
  <w:abstractNum w:abstractNumId="26">
    <w:nsid w:val="4BCA3AC3"/>
    <w:multiLevelType w:val="hybridMultilevel"/>
    <w:tmpl w:val="13CA8372"/>
    <w:lvl w:ilvl="0" w:tplc="5564777E">
      <w:start w:val="1"/>
      <w:numFmt w:val="bullet"/>
      <w:lvlText w:val="•"/>
      <w:lvlJc w:val="left"/>
      <w:pPr>
        <w:tabs>
          <w:tab w:val="num" w:pos="720"/>
        </w:tabs>
        <w:ind w:left="720" w:hanging="360"/>
      </w:pPr>
      <w:rPr>
        <w:rFonts w:ascii="Times New Roman" w:hAnsi="Times New Roman" w:hint="default"/>
      </w:rPr>
    </w:lvl>
    <w:lvl w:ilvl="1" w:tplc="AF107AF0" w:tentative="1">
      <w:start w:val="1"/>
      <w:numFmt w:val="bullet"/>
      <w:lvlText w:val="•"/>
      <w:lvlJc w:val="left"/>
      <w:pPr>
        <w:tabs>
          <w:tab w:val="num" w:pos="1440"/>
        </w:tabs>
        <w:ind w:left="1440" w:hanging="360"/>
      </w:pPr>
      <w:rPr>
        <w:rFonts w:ascii="Times New Roman" w:hAnsi="Times New Roman" w:hint="default"/>
      </w:rPr>
    </w:lvl>
    <w:lvl w:ilvl="2" w:tplc="BB58BCBE" w:tentative="1">
      <w:start w:val="1"/>
      <w:numFmt w:val="bullet"/>
      <w:lvlText w:val="•"/>
      <w:lvlJc w:val="left"/>
      <w:pPr>
        <w:tabs>
          <w:tab w:val="num" w:pos="2160"/>
        </w:tabs>
        <w:ind w:left="2160" w:hanging="360"/>
      </w:pPr>
      <w:rPr>
        <w:rFonts w:ascii="Times New Roman" w:hAnsi="Times New Roman" w:hint="default"/>
      </w:rPr>
    </w:lvl>
    <w:lvl w:ilvl="3" w:tplc="42726FC0" w:tentative="1">
      <w:start w:val="1"/>
      <w:numFmt w:val="bullet"/>
      <w:lvlText w:val="•"/>
      <w:lvlJc w:val="left"/>
      <w:pPr>
        <w:tabs>
          <w:tab w:val="num" w:pos="2880"/>
        </w:tabs>
        <w:ind w:left="2880" w:hanging="360"/>
      </w:pPr>
      <w:rPr>
        <w:rFonts w:ascii="Times New Roman" w:hAnsi="Times New Roman" w:hint="default"/>
      </w:rPr>
    </w:lvl>
    <w:lvl w:ilvl="4" w:tplc="A91AD514" w:tentative="1">
      <w:start w:val="1"/>
      <w:numFmt w:val="bullet"/>
      <w:lvlText w:val="•"/>
      <w:lvlJc w:val="left"/>
      <w:pPr>
        <w:tabs>
          <w:tab w:val="num" w:pos="3600"/>
        </w:tabs>
        <w:ind w:left="3600" w:hanging="360"/>
      </w:pPr>
      <w:rPr>
        <w:rFonts w:ascii="Times New Roman" w:hAnsi="Times New Roman" w:hint="default"/>
      </w:rPr>
    </w:lvl>
    <w:lvl w:ilvl="5" w:tplc="DA826E3A" w:tentative="1">
      <w:start w:val="1"/>
      <w:numFmt w:val="bullet"/>
      <w:lvlText w:val="•"/>
      <w:lvlJc w:val="left"/>
      <w:pPr>
        <w:tabs>
          <w:tab w:val="num" w:pos="4320"/>
        </w:tabs>
        <w:ind w:left="4320" w:hanging="360"/>
      </w:pPr>
      <w:rPr>
        <w:rFonts w:ascii="Times New Roman" w:hAnsi="Times New Roman" w:hint="default"/>
      </w:rPr>
    </w:lvl>
    <w:lvl w:ilvl="6" w:tplc="28849534" w:tentative="1">
      <w:start w:val="1"/>
      <w:numFmt w:val="bullet"/>
      <w:lvlText w:val="•"/>
      <w:lvlJc w:val="left"/>
      <w:pPr>
        <w:tabs>
          <w:tab w:val="num" w:pos="5040"/>
        </w:tabs>
        <w:ind w:left="5040" w:hanging="360"/>
      </w:pPr>
      <w:rPr>
        <w:rFonts w:ascii="Times New Roman" w:hAnsi="Times New Roman" w:hint="default"/>
      </w:rPr>
    </w:lvl>
    <w:lvl w:ilvl="7" w:tplc="707CC92C" w:tentative="1">
      <w:start w:val="1"/>
      <w:numFmt w:val="bullet"/>
      <w:lvlText w:val="•"/>
      <w:lvlJc w:val="left"/>
      <w:pPr>
        <w:tabs>
          <w:tab w:val="num" w:pos="5760"/>
        </w:tabs>
        <w:ind w:left="5760" w:hanging="360"/>
      </w:pPr>
      <w:rPr>
        <w:rFonts w:ascii="Times New Roman" w:hAnsi="Times New Roman" w:hint="default"/>
      </w:rPr>
    </w:lvl>
    <w:lvl w:ilvl="8" w:tplc="5BD8D52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FEB26D3"/>
    <w:multiLevelType w:val="hybridMultilevel"/>
    <w:tmpl w:val="7292CF78"/>
    <w:lvl w:ilvl="0" w:tplc="DB0037FA">
      <w:start w:val="1"/>
      <w:numFmt w:val="bullet"/>
      <w:lvlText w:val="•"/>
      <w:lvlJc w:val="left"/>
      <w:pPr>
        <w:tabs>
          <w:tab w:val="num" w:pos="720"/>
        </w:tabs>
        <w:ind w:left="720" w:hanging="360"/>
      </w:pPr>
      <w:rPr>
        <w:rFonts w:ascii="Times New Roman" w:hAnsi="Times New Roman" w:hint="default"/>
      </w:rPr>
    </w:lvl>
    <w:lvl w:ilvl="1" w:tplc="E3E0A658" w:tentative="1">
      <w:start w:val="1"/>
      <w:numFmt w:val="bullet"/>
      <w:lvlText w:val="•"/>
      <w:lvlJc w:val="left"/>
      <w:pPr>
        <w:tabs>
          <w:tab w:val="num" w:pos="1440"/>
        </w:tabs>
        <w:ind w:left="1440" w:hanging="360"/>
      </w:pPr>
      <w:rPr>
        <w:rFonts w:ascii="Times New Roman" w:hAnsi="Times New Roman" w:hint="default"/>
      </w:rPr>
    </w:lvl>
    <w:lvl w:ilvl="2" w:tplc="13109592" w:tentative="1">
      <w:start w:val="1"/>
      <w:numFmt w:val="bullet"/>
      <w:lvlText w:val="•"/>
      <w:lvlJc w:val="left"/>
      <w:pPr>
        <w:tabs>
          <w:tab w:val="num" w:pos="2160"/>
        </w:tabs>
        <w:ind w:left="2160" w:hanging="360"/>
      </w:pPr>
      <w:rPr>
        <w:rFonts w:ascii="Times New Roman" w:hAnsi="Times New Roman" w:hint="default"/>
      </w:rPr>
    </w:lvl>
    <w:lvl w:ilvl="3" w:tplc="76BEE58E" w:tentative="1">
      <w:start w:val="1"/>
      <w:numFmt w:val="bullet"/>
      <w:lvlText w:val="•"/>
      <w:lvlJc w:val="left"/>
      <w:pPr>
        <w:tabs>
          <w:tab w:val="num" w:pos="2880"/>
        </w:tabs>
        <w:ind w:left="2880" w:hanging="360"/>
      </w:pPr>
      <w:rPr>
        <w:rFonts w:ascii="Times New Roman" w:hAnsi="Times New Roman" w:hint="default"/>
      </w:rPr>
    </w:lvl>
    <w:lvl w:ilvl="4" w:tplc="F954C93A" w:tentative="1">
      <w:start w:val="1"/>
      <w:numFmt w:val="bullet"/>
      <w:lvlText w:val="•"/>
      <w:lvlJc w:val="left"/>
      <w:pPr>
        <w:tabs>
          <w:tab w:val="num" w:pos="3600"/>
        </w:tabs>
        <w:ind w:left="3600" w:hanging="360"/>
      </w:pPr>
      <w:rPr>
        <w:rFonts w:ascii="Times New Roman" w:hAnsi="Times New Roman" w:hint="default"/>
      </w:rPr>
    </w:lvl>
    <w:lvl w:ilvl="5" w:tplc="31781028" w:tentative="1">
      <w:start w:val="1"/>
      <w:numFmt w:val="bullet"/>
      <w:lvlText w:val="•"/>
      <w:lvlJc w:val="left"/>
      <w:pPr>
        <w:tabs>
          <w:tab w:val="num" w:pos="4320"/>
        </w:tabs>
        <w:ind w:left="4320" w:hanging="360"/>
      </w:pPr>
      <w:rPr>
        <w:rFonts w:ascii="Times New Roman" w:hAnsi="Times New Roman" w:hint="default"/>
      </w:rPr>
    </w:lvl>
    <w:lvl w:ilvl="6" w:tplc="0F7ECF74" w:tentative="1">
      <w:start w:val="1"/>
      <w:numFmt w:val="bullet"/>
      <w:lvlText w:val="•"/>
      <w:lvlJc w:val="left"/>
      <w:pPr>
        <w:tabs>
          <w:tab w:val="num" w:pos="5040"/>
        </w:tabs>
        <w:ind w:left="5040" w:hanging="360"/>
      </w:pPr>
      <w:rPr>
        <w:rFonts w:ascii="Times New Roman" w:hAnsi="Times New Roman" w:hint="default"/>
      </w:rPr>
    </w:lvl>
    <w:lvl w:ilvl="7" w:tplc="2646B3A2" w:tentative="1">
      <w:start w:val="1"/>
      <w:numFmt w:val="bullet"/>
      <w:lvlText w:val="•"/>
      <w:lvlJc w:val="left"/>
      <w:pPr>
        <w:tabs>
          <w:tab w:val="num" w:pos="5760"/>
        </w:tabs>
        <w:ind w:left="5760" w:hanging="360"/>
      </w:pPr>
      <w:rPr>
        <w:rFonts w:ascii="Times New Roman" w:hAnsi="Times New Roman" w:hint="default"/>
      </w:rPr>
    </w:lvl>
    <w:lvl w:ilvl="8" w:tplc="DF1CD51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5224801"/>
    <w:multiLevelType w:val="hybridMultilevel"/>
    <w:tmpl w:val="3D00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0447CF"/>
    <w:multiLevelType w:val="hybridMultilevel"/>
    <w:tmpl w:val="027EF810"/>
    <w:lvl w:ilvl="0" w:tplc="3DEE5D68">
      <w:start w:val="1"/>
      <w:numFmt w:val="bullet"/>
      <w:lvlText w:val="•"/>
      <w:lvlJc w:val="left"/>
      <w:pPr>
        <w:tabs>
          <w:tab w:val="num" w:pos="720"/>
        </w:tabs>
        <w:ind w:left="720" w:hanging="360"/>
      </w:pPr>
      <w:rPr>
        <w:rFonts w:ascii="Arial" w:hAnsi="Arial" w:hint="default"/>
      </w:rPr>
    </w:lvl>
    <w:lvl w:ilvl="1" w:tplc="F1F87DF6" w:tentative="1">
      <w:start w:val="1"/>
      <w:numFmt w:val="bullet"/>
      <w:lvlText w:val="•"/>
      <w:lvlJc w:val="left"/>
      <w:pPr>
        <w:tabs>
          <w:tab w:val="num" w:pos="1440"/>
        </w:tabs>
        <w:ind w:left="1440" w:hanging="360"/>
      </w:pPr>
      <w:rPr>
        <w:rFonts w:ascii="Arial" w:hAnsi="Arial" w:hint="default"/>
      </w:rPr>
    </w:lvl>
    <w:lvl w:ilvl="2" w:tplc="A2984F2A">
      <w:start w:val="1"/>
      <w:numFmt w:val="bullet"/>
      <w:lvlText w:val="•"/>
      <w:lvlJc w:val="left"/>
      <w:pPr>
        <w:tabs>
          <w:tab w:val="num" w:pos="2160"/>
        </w:tabs>
        <w:ind w:left="2160" w:hanging="360"/>
      </w:pPr>
      <w:rPr>
        <w:rFonts w:ascii="Arial" w:hAnsi="Arial" w:hint="default"/>
      </w:rPr>
    </w:lvl>
    <w:lvl w:ilvl="3" w:tplc="85A8E54A">
      <w:start w:val="680"/>
      <w:numFmt w:val="bullet"/>
      <w:lvlText w:val="•"/>
      <w:lvlJc w:val="left"/>
      <w:pPr>
        <w:tabs>
          <w:tab w:val="num" w:pos="2880"/>
        </w:tabs>
        <w:ind w:left="2880" w:hanging="360"/>
      </w:pPr>
      <w:rPr>
        <w:rFonts w:ascii="Arial" w:hAnsi="Arial" w:hint="default"/>
      </w:rPr>
    </w:lvl>
    <w:lvl w:ilvl="4" w:tplc="F4DE8662" w:tentative="1">
      <w:start w:val="1"/>
      <w:numFmt w:val="bullet"/>
      <w:lvlText w:val="•"/>
      <w:lvlJc w:val="left"/>
      <w:pPr>
        <w:tabs>
          <w:tab w:val="num" w:pos="3600"/>
        </w:tabs>
        <w:ind w:left="3600" w:hanging="360"/>
      </w:pPr>
      <w:rPr>
        <w:rFonts w:ascii="Arial" w:hAnsi="Arial" w:hint="default"/>
      </w:rPr>
    </w:lvl>
    <w:lvl w:ilvl="5" w:tplc="F84866B6" w:tentative="1">
      <w:start w:val="1"/>
      <w:numFmt w:val="bullet"/>
      <w:lvlText w:val="•"/>
      <w:lvlJc w:val="left"/>
      <w:pPr>
        <w:tabs>
          <w:tab w:val="num" w:pos="4320"/>
        </w:tabs>
        <w:ind w:left="4320" w:hanging="360"/>
      </w:pPr>
      <w:rPr>
        <w:rFonts w:ascii="Arial" w:hAnsi="Arial" w:hint="default"/>
      </w:rPr>
    </w:lvl>
    <w:lvl w:ilvl="6" w:tplc="CE0C6004" w:tentative="1">
      <w:start w:val="1"/>
      <w:numFmt w:val="bullet"/>
      <w:lvlText w:val="•"/>
      <w:lvlJc w:val="left"/>
      <w:pPr>
        <w:tabs>
          <w:tab w:val="num" w:pos="5040"/>
        </w:tabs>
        <w:ind w:left="5040" w:hanging="360"/>
      </w:pPr>
      <w:rPr>
        <w:rFonts w:ascii="Arial" w:hAnsi="Arial" w:hint="default"/>
      </w:rPr>
    </w:lvl>
    <w:lvl w:ilvl="7" w:tplc="E6F27ADC" w:tentative="1">
      <w:start w:val="1"/>
      <w:numFmt w:val="bullet"/>
      <w:lvlText w:val="•"/>
      <w:lvlJc w:val="left"/>
      <w:pPr>
        <w:tabs>
          <w:tab w:val="num" w:pos="5760"/>
        </w:tabs>
        <w:ind w:left="5760" w:hanging="360"/>
      </w:pPr>
      <w:rPr>
        <w:rFonts w:ascii="Arial" w:hAnsi="Arial" w:hint="default"/>
      </w:rPr>
    </w:lvl>
    <w:lvl w:ilvl="8" w:tplc="B7745532" w:tentative="1">
      <w:start w:val="1"/>
      <w:numFmt w:val="bullet"/>
      <w:lvlText w:val="•"/>
      <w:lvlJc w:val="left"/>
      <w:pPr>
        <w:tabs>
          <w:tab w:val="num" w:pos="6480"/>
        </w:tabs>
        <w:ind w:left="6480" w:hanging="360"/>
      </w:pPr>
      <w:rPr>
        <w:rFonts w:ascii="Arial" w:hAnsi="Arial" w:hint="default"/>
      </w:rPr>
    </w:lvl>
  </w:abstractNum>
  <w:abstractNum w:abstractNumId="30">
    <w:nsid w:val="5A53589B"/>
    <w:multiLevelType w:val="hybridMultilevel"/>
    <w:tmpl w:val="D08AFDEE"/>
    <w:lvl w:ilvl="0" w:tplc="16F03B00">
      <w:start w:val="1"/>
      <w:numFmt w:val="bullet"/>
      <w:lvlText w:val="•"/>
      <w:lvlJc w:val="left"/>
      <w:pPr>
        <w:tabs>
          <w:tab w:val="num" w:pos="720"/>
        </w:tabs>
        <w:ind w:left="720" w:hanging="360"/>
      </w:pPr>
      <w:rPr>
        <w:rFonts w:ascii="Arial" w:hAnsi="Arial" w:hint="default"/>
      </w:rPr>
    </w:lvl>
    <w:lvl w:ilvl="1" w:tplc="D52EDFE6" w:tentative="1">
      <w:start w:val="1"/>
      <w:numFmt w:val="bullet"/>
      <w:lvlText w:val="•"/>
      <w:lvlJc w:val="left"/>
      <w:pPr>
        <w:tabs>
          <w:tab w:val="num" w:pos="1440"/>
        </w:tabs>
        <w:ind w:left="1440" w:hanging="360"/>
      </w:pPr>
      <w:rPr>
        <w:rFonts w:ascii="Arial" w:hAnsi="Arial" w:hint="default"/>
      </w:rPr>
    </w:lvl>
    <w:lvl w:ilvl="2" w:tplc="FA623C4A" w:tentative="1">
      <w:start w:val="1"/>
      <w:numFmt w:val="bullet"/>
      <w:lvlText w:val="•"/>
      <w:lvlJc w:val="left"/>
      <w:pPr>
        <w:tabs>
          <w:tab w:val="num" w:pos="2160"/>
        </w:tabs>
        <w:ind w:left="2160" w:hanging="360"/>
      </w:pPr>
      <w:rPr>
        <w:rFonts w:ascii="Arial" w:hAnsi="Arial" w:hint="default"/>
      </w:rPr>
    </w:lvl>
    <w:lvl w:ilvl="3" w:tplc="423699BC" w:tentative="1">
      <w:start w:val="1"/>
      <w:numFmt w:val="bullet"/>
      <w:lvlText w:val="•"/>
      <w:lvlJc w:val="left"/>
      <w:pPr>
        <w:tabs>
          <w:tab w:val="num" w:pos="2880"/>
        </w:tabs>
        <w:ind w:left="2880" w:hanging="360"/>
      </w:pPr>
      <w:rPr>
        <w:rFonts w:ascii="Arial" w:hAnsi="Arial" w:hint="default"/>
      </w:rPr>
    </w:lvl>
    <w:lvl w:ilvl="4" w:tplc="65E8F854" w:tentative="1">
      <w:start w:val="1"/>
      <w:numFmt w:val="bullet"/>
      <w:lvlText w:val="•"/>
      <w:lvlJc w:val="left"/>
      <w:pPr>
        <w:tabs>
          <w:tab w:val="num" w:pos="3600"/>
        </w:tabs>
        <w:ind w:left="3600" w:hanging="360"/>
      </w:pPr>
      <w:rPr>
        <w:rFonts w:ascii="Arial" w:hAnsi="Arial" w:hint="default"/>
      </w:rPr>
    </w:lvl>
    <w:lvl w:ilvl="5" w:tplc="3F003600" w:tentative="1">
      <w:start w:val="1"/>
      <w:numFmt w:val="bullet"/>
      <w:lvlText w:val="•"/>
      <w:lvlJc w:val="left"/>
      <w:pPr>
        <w:tabs>
          <w:tab w:val="num" w:pos="4320"/>
        </w:tabs>
        <w:ind w:left="4320" w:hanging="360"/>
      </w:pPr>
      <w:rPr>
        <w:rFonts w:ascii="Arial" w:hAnsi="Arial" w:hint="default"/>
      </w:rPr>
    </w:lvl>
    <w:lvl w:ilvl="6" w:tplc="2E1A152C" w:tentative="1">
      <w:start w:val="1"/>
      <w:numFmt w:val="bullet"/>
      <w:lvlText w:val="•"/>
      <w:lvlJc w:val="left"/>
      <w:pPr>
        <w:tabs>
          <w:tab w:val="num" w:pos="5040"/>
        </w:tabs>
        <w:ind w:left="5040" w:hanging="360"/>
      </w:pPr>
      <w:rPr>
        <w:rFonts w:ascii="Arial" w:hAnsi="Arial" w:hint="default"/>
      </w:rPr>
    </w:lvl>
    <w:lvl w:ilvl="7" w:tplc="BBD690A8" w:tentative="1">
      <w:start w:val="1"/>
      <w:numFmt w:val="bullet"/>
      <w:lvlText w:val="•"/>
      <w:lvlJc w:val="left"/>
      <w:pPr>
        <w:tabs>
          <w:tab w:val="num" w:pos="5760"/>
        </w:tabs>
        <w:ind w:left="5760" w:hanging="360"/>
      </w:pPr>
      <w:rPr>
        <w:rFonts w:ascii="Arial" w:hAnsi="Arial" w:hint="default"/>
      </w:rPr>
    </w:lvl>
    <w:lvl w:ilvl="8" w:tplc="293C257A" w:tentative="1">
      <w:start w:val="1"/>
      <w:numFmt w:val="bullet"/>
      <w:lvlText w:val="•"/>
      <w:lvlJc w:val="left"/>
      <w:pPr>
        <w:tabs>
          <w:tab w:val="num" w:pos="6480"/>
        </w:tabs>
        <w:ind w:left="6480" w:hanging="360"/>
      </w:pPr>
      <w:rPr>
        <w:rFonts w:ascii="Arial" w:hAnsi="Arial" w:hint="default"/>
      </w:rPr>
    </w:lvl>
  </w:abstractNum>
  <w:abstractNum w:abstractNumId="31">
    <w:nsid w:val="5B342142"/>
    <w:multiLevelType w:val="hybridMultilevel"/>
    <w:tmpl w:val="28268BD6"/>
    <w:lvl w:ilvl="0" w:tplc="F75AC148">
      <w:start w:val="1"/>
      <w:numFmt w:val="bullet"/>
      <w:lvlText w:val="•"/>
      <w:lvlJc w:val="left"/>
      <w:pPr>
        <w:tabs>
          <w:tab w:val="num" w:pos="720"/>
        </w:tabs>
        <w:ind w:left="720" w:hanging="360"/>
      </w:pPr>
      <w:rPr>
        <w:rFonts w:ascii="Arial" w:hAnsi="Arial" w:hint="default"/>
      </w:rPr>
    </w:lvl>
    <w:lvl w:ilvl="1" w:tplc="9C3421B6" w:tentative="1">
      <w:start w:val="1"/>
      <w:numFmt w:val="bullet"/>
      <w:lvlText w:val="•"/>
      <w:lvlJc w:val="left"/>
      <w:pPr>
        <w:tabs>
          <w:tab w:val="num" w:pos="1440"/>
        </w:tabs>
        <w:ind w:left="1440" w:hanging="360"/>
      </w:pPr>
      <w:rPr>
        <w:rFonts w:ascii="Arial" w:hAnsi="Arial" w:hint="default"/>
      </w:rPr>
    </w:lvl>
    <w:lvl w:ilvl="2" w:tplc="A296E5AA" w:tentative="1">
      <w:start w:val="1"/>
      <w:numFmt w:val="bullet"/>
      <w:lvlText w:val="•"/>
      <w:lvlJc w:val="left"/>
      <w:pPr>
        <w:tabs>
          <w:tab w:val="num" w:pos="2160"/>
        </w:tabs>
        <w:ind w:left="2160" w:hanging="360"/>
      </w:pPr>
      <w:rPr>
        <w:rFonts w:ascii="Arial" w:hAnsi="Arial" w:hint="default"/>
      </w:rPr>
    </w:lvl>
    <w:lvl w:ilvl="3" w:tplc="4DB6B752" w:tentative="1">
      <w:start w:val="1"/>
      <w:numFmt w:val="bullet"/>
      <w:lvlText w:val="•"/>
      <w:lvlJc w:val="left"/>
      <w:pPr>
        <w:tabs>
          <w:tab w:val="num" w:pos="2880"/>
        </w:tabs>
        <w:ind w:left="2880" w:hanging="360"/>
      </w:pPr>
      <w:rPr>
        <w:rFonts w:ascii="Arial" w:hAnsi="Arial" w:hint="default"/>
      </w:rPr>
    </w:lvl>
    <w:lvl w:ilvl="4" w:tplc="745C48A6" w:tentative="1">
      <w:start w:val="1"/>
      <w:numFmt w:val="bullet"/>
      <w:lvlText w:val="•"/>
      <w:lvlJc w:val="left"/>
      <w:pPr>
        <w:tabs>
          <w:tab w:val="num" w:pos="3600"/>
        </w:tabs>
        <w:ind w:left="3600" w:hanging="360"/>
      </w:pPr>
      <w:rPr>
        <w:rFonts w:ascii="Arial" w:hAnsi="Arial" w:hint="default"/>
      </w:rPr>
    </w:lvl>
    <w:lvl w:ilvl="5" w:tplc="81B8FF9C" w:tentative="1">
      <w:start w:val="1"/>
      <w:numFmt w:val="bullet"/>
      <w:lvlText w:val="•"/>
      <w:lvlJc w:val="left"/>
      <w:pPr>
        <w:tabs>
          <w:tab w:val="num" w:pos="4320"/>
        </w:tabs>
        <w:ind w:left="4320" w:hanging="360"/>
      </w:pPr>
      <w:rPr>
        <w:rFonts w:ascii="Arial" w:hAnsi="Arial" w:hint="default"/>
      </w:rPr>
    </w:lvl>
    <w:lvl w:ilvl="6" w:tplc="89F2A396" w:tentative="1">
      <w:start w:val="1"/>
      <w:numFmt w:val="bullet"/>
      <w:lvlText w:val="•"/>
      <w:lvlJc w:val="left"/>
      <w:pPr>
        <w:tabs>
          <w:tab w:val="num" w:pos="5040"/>
        </w:tabs>
        <w:ind w:left="5040" w:hanging="360"/>
      </w:pPr>
      <w:rPr>
        <w:rFonts w:ascii="Arial" w:hAnsi="Arial" w:hint="default"/>
      </w:rPr>
    </w:lvl>
    <w:lvl w:ilvl="7" w:tplc="5F629CE6" w:tentative="1">
      <w:start w:val="1"/>
      <w:numFmt w:val="bullet"/>
      <w:lvlText w:val="•"/>
      <w:lvlJc w:val="left"/>
      <w:pPr>
        <w:tabs>
          <w:tab w:val="num" w:pos="5760"/>
        </w:tabs>
        <w:ind w:left="5760" w:hanging="360"/>
      </w:pPr>
      <w:rPr>
        <w:rFonts w:ascii="Arial" w:hAnsi="Arial" w:hint="default"/>
      </w:rPr>
    </w:lvl>
    <w:lvl w:ilvl="8" w:tplc="9CF856E8" w:tentative="1">
      <w:start w:val="1"/>
      <w:numFmt w:val="bullet"/>
      <w:lvlText w:val="•"/>
      <w:lvlJc w:val="left"/>
      <w:pPr>
        <w:tabs>
          <w:tab w:val="num" w:pos="6480"/>
        </w:tabs>
        <w:ind w:left="6480" w:hanging="360"/>
      </w:pPr>
      <w:rPr>
        <w:rFonts w:ascii="Arial" w:hAnsi="Arial" w:hint="default"/>
      </w:rPr>
    </w:lvl>
  </w:abstractNum>
  <w:abstractNum w:abstractNumId="32">
    <w:nsid w:val="5EE704EF"/>
    <w:multiLevelType w:val="hybridMultilevel"/>
    <w:tmpl w:val="0DF01892"/>
    <w:lvl w:ilvl="0" w:tplc="2330557C">
      <w:start w:val="1"/>
      <w:numFmt w:val="bullet"/>
      <w:lvlText w:val="•"/>
      <w:lvlJc w:val="left"/>
      <w:pPr>
        <w:tabs>
          <w:tab w:val="num" w:pos="720"/>
        </w:tabs>
        <w:ind w:left="720" w:hanging="360"/>
      </w:pPr>
      <w:rPr>
        <w:rFonts w:ascii="Times New Roman" w:hAnsi="Times New Roman" w:hint="default"/>
      </w:rPr>
    </w:lvl>
    <w:lvl w:ilvl="1" w:tplc="0B9838FA" w:tentative="1">
      <w:start w:val="1"/>
      <w:numFmt w:val="bullet"/>
      <w:lvlText w:val="•"/>
      <w:lvlJc w:val="left"/>
      <w:pPr>
        <w:tabs>
          <w:tab w:val="num" w:pos="1440"/>
        </w:tabs>
        <w:ind w:left="1440" w:hanging="360"/>
      </w:pPr>
      <w:rPr>
        <w:rFonts w:ascii="Times New Roman" w:hAnsi="Times New Roman" w:hint="default"/>
      </w:rPr>
    </w:lvl>
    <w:lvl w:ilvl="2" w:tplc="35E87F24" w:tentative="1">
      <w:start w:val="1"/>
      <w:numFmt w:val="bullet"/>
      <w:lvlText w:val="•"/>
      <w:lvlJc w:val="left"/>
      <w:pPr>
        <w:tabs>
          <w:tab w:val="num" w:pos="2160"/>
        </w:tabs>
        <w:ind w:left="2160" w:hanging="360"/>
      </w:pPr>
      <w:rPr>
        <w:rFonts w:ascii="Times New Roman" w:hAnsi="Times New Roman" w:hint="default"/>
      </w:rPr>
    </w:lvl>
    <w:lvl w:ilvl="3" w:tplc="F5A2F578" w:tentative="1">
      <w:start w:val="1"/>
      <w:numFmt w:val="bullet"/>
      <w:lvlText w:val="•"/>
      <w:lvlJc w:val="left"/>
      <w:pPr>
        <w:tabs>
          <w:tab w:val="num" w:pos="2880"/>
        </w:tabs>
        <w:ind w:left="2880" w:hanging="360"/>
      </w:pPr>
      <w:rPr>
        <w:rFonts w:ascii="Times New Roman" w:hAnsi="Times New Roman" w:hint="default"/>
      </w:rPr>
    </w:lvl>
    <w:lvl w:ilvl="4" w:tplc="8D904038" w:tentative="1">
      <w:start w:val="1"/>
      <w:numFmt w:val="bullet"/>
      <w:lvlText w:val="•"/>
      <w:lvlJc w:val="left"/>
      <w:pPr>
        <w:tabs>
          <w:tab w:val="num" w:pos="3600"/>
        </w:tabs>
        <w:ind w:left="3600" w:hanging="360"/>
      </w:pPr>
      <w:rPr>
        <w:rFonts w:ascii="Times New Roman" w:hAnsi="Times New Roman" w:hint="default"/>
      </w:rPr>
    </w:lvl>
    <w:lvl w:ilvl="5" w:tplc="3606EAB2" w:tentative="1">
      <w:start w:val="1"/>
      <w:numFmt w:val="bullet"/>
      <w:lvlText w:val="•"/>
      <w:lvlJc w:val="left"/>
      <w:pPr>
        <w:tabs>
          <w:tab w:val="num" w:pos="4320"/>
        </w:tabs>
        <w:ind w:left="4320" w:hanging="360"/>
      </w:pPr>
      <w:rPr>
        <w:rFonts w:ascii="Times New Roman" w:hAnsi="Times New Roman" w:hint="default"/>
      </w:rPr>
    </w:lvl>
    <w:lvl w:ilvl="6" w:tplc="5A422A30" w:tentative="1">
      <w:start w:val="1"/>
      <w:numFmt w:val="bullet"/>
      <w:lvlText w:val="•"/>
      <w:lvlJc w:val="left"/>
      <w:pPr>
        <w:tabs>
          <w:tab w:val="num" w:pos="5040"/>
        </w:tabs>
        <w:ind w:left="5040" w:hanging="360"/>
      </w:pPr>
      <w:rPr>
        <w:rFonts w:ascii="Times New Roman" w:hAnsi="Times New Roman" w:hint="default"/>
      </w:rPr>
    </w:lvl>
    <w:lvl w:ilvl="7" w:tplc="0004E8B4" w:tentative="1">
      <w:start w:val="1"/>
      <w:numFmt w:val="bullet"/>
      <w:lvlText w:val="•"/>
      <w:lvlJc w:val="left"/>
      <w:pPr>
        <w:tabs>
          <w:tab w:val="num" w:pos="5760"/>
        </w:tabs>
        <w:ind w:left="5760" w:hanging="360"/>
      </w:pPr>
      <w:rPr>
        <w:rFonts w:ascii="Times New Roman" w:hAnsi="Times New Roman" w:hint="default"/>
      </w:rPr>
    </w:lvl>
    <w:lvl w:ilvl="8" w:tplc="F486675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F5226AD"/>
    <w:multiLevelType w:val="hybridMultilevel"/>
    <w:tmpl w:val="D752F2F6"/>
    <w:lvl w:ilvl="0" w:tplc="52C01FEE">
      <w:start w:val="1"/>
      <w:numFmt w:val="bullet"/>
      <w:lvlText w:val="•"/>
      <w:lvlJc w:val="left"/>
      <w:pPr>
        <w:tabs>
          <w:tab w:val="num" w:pos="720"/>
        </w:tabs>
        <w:ind w:left="720" w:hanging="360"/>
      </w:pPr>
      <w:rPr>
        <w:rFonts w:ascii="Arial" w:hAnsi="Arial" w:hint="default"/>
      </w:rPr>
    </w:lvl>
    <w:lvl w:ilvl="1" w:tplc="401834CC" w:tentative="1">
      <w:start w:val="1"/>
      <w:numFmt w:val="bullet"/>
      <w:lvlText w:val="•"/>
      <w:lvlJc w:val="left"/>
      <w:pPr>
        <w:tabs>
          <w:tab w:val="num" w:pos="1440"/>
        </w:tabs>
        <w:ind w:left="1440" w:hanging="360"/>
      </w:pPr>
      <w:rPr>
        <w:rFonts w:ascii="Arial" w:hAnsi="Arial" w:hint="default"/>
      </w:rPr>
    </w:lvl>
    <w:lvl w:ilvl="2" w:tplc="C31EDB56" w:tentative="1">
      <w:start w:val="1"/>
      <w:numFmt w:val="bullet"/>
      <w:lvlText w:val="•"/>
      <w:lvlJc w:val="left"/>
      <w:pPr>
        <w:tabs>
          <w:tab w:val="num" w:pos="2160"/>
        </w:tabs>
        <w:ind w:left="2160" w:hanging="360"/>
      </w:pPr>
      <w:rPr>
        <w:rFonts w:ascii="Arial" w:hAnsi="Arial" w:hint="default"/>
      </w:rPr>
    </w:lvl>
    <w:lvl w:ilvl="3" w:tplc="351A9350" w:tentative="1">
      <w:start w:val="1"/>
      <w:numFmt w:val="bullet"/>
      <w:lvlText w:val="•"/>
      <w:lvlJc w:val="left"/>
      <w:pPr>
        <w:tabs>
          <w:tab w:val="num" w:pos="2880"/>
        </w:tabs>
        <w:ind w:left="2880" w:hanging="360"/>
      </w:pPr>
      <w:rPr>
        <w:rFonts w:ascii="Arial" w:hAnsi="Arial" w:hint="default"/>
      </w:rPr>
    </w:lvl>
    <w:lvl w:ilvl="4" w:tplc="0D1AEB90" w:tentative="1">
      <w:start w:val="1"/>
      <w:numFmt w:val="bullet"/>
      <w:lvlText w:val="•"/>
      <w:lvlJc w:val="left"/>
      <w:pPr>
        <w:tabs>
          <w:tab w:val="num" w:pos="3600"/>
        </w:tabs>
        <w:ind w:left="3600" w:hanging="360"/>
      </w:pPr>
      <w:rPr>
        <w:rFonts w:ascii="Arial" w:hAnsi="Arial" w:hint="default"/>
      </w:rPr>
    </w:lvl>
    <w:lvl w:ilvl="5" w:tplc="930C9F7E" w:tentative="1">
      <w:start w:val="1"/>
      <w:numFmt w:val="bullet"/>
      <w:lvlText w:val="•"/>
      <w:lvlJc w:val="left"/>
      <w:pPr>
        <w:tabs>
          <w:tab w:val="num" w:pos="4320"/>
        </w:tabs>
        <w:ind w:left="4320" w:hanging="360"/>
      </w:pPr>
      <w:rPr>
        <w:rFonts w:ascii="Arial" w:hAnsi="Arial" w:hint="default"/>
      </w:rPr>
    </w:lvl>
    <w:lvl w:ilvl="6" w:tplc="2E782122" w:tentative="1">
      <w:start w:val="1"/>
      <w:numFmt w:val="bullet"/>
      <w:lvlText w:val="•"/>
      <w:lvlJc w:val="left"/>
      <w:pPr>
        <w:tabs>
          <w:tab w:val="num" w:pos="5040"/>
        </w:tabs>
        <w:ind w:left="5040" w:hanging="360"/>
      </w:pPr>
      <w:rPr>
        <w:rFonts w:ascii="Arial" w:hAnsi="Arial" w:hint="default"/>
      </w:rPr>
    </w:lvl>
    <w:lvl w:ilvl="7" w:tplc="88803D86" w:tentative="1">
      <w:start w:val="1"/>
      <w:numFmt w:val="bullet"/>
      <w:lvlText w:val="•"/>
      <w:lvlJc w:val="left"/>
      <w:pPr>
        <w:tabs>
          <w:tab w:val="num" w:pos="5760"/>
        </w:tabs>
        <w:ind w:left="5760" w:hanging="360"/>
      </w:pPr>
      <w:rPr>
        <w:rFonts w:ascii="Arial" w:hAnsi="Arial" w:hint="default"/>
      </w:rPr>
    </w:lvl>
    <w:lvl w:ilvl="8" w:tplc="9BB0191E" w:tentative="1">
      <w:start w:val="1"/>
      <w:numFmt w:val="bullet"/>
      <w:lvlText w:val="•"/>
      <w:lvlJc w:val="left"/>
      <w:pPr>
        <w:tabs>
          <w:tab w:val="num" w:pos="6480"/>
        </w:tabs>
        <w:ind w:left="6480" w:hanging="360"/>
      </w:pPr>
      <w:rPr>
        <w:rFonts w:ascii="Arial" w:hAnsi="Arial" w:hint="default"/>
      </w:rPr>
    </w:lvl>
  </w:abstractNum>
  <w:abstractNum w:abstractNumId="34">
    <w:nsid w:val="5F90594B"/>
    <w:multiLevelType w:val="hybridMultilevel"/>
    <w:tmpl w:val="9D52C984"/>
    <w:lvl w:ilvl="0" w:tplc="5438731E">
      <w:start w:val="1"/>
      <w:numFmt w:val="bullet"/>
      <w:lvlText w:val="•"/>
      <w:lvlJc w:val="left"/>
      <w:pPr>
        <w:tabs>
          <w:tab w:val="num" w:pos="720"/>
        </w:tabs>
        <w:ind w:left="720" w:hanging="360"/>
      </w:pPr>
      <w:rPr>
        <w:rFonts w:ascii="Arial" w:hAnsi="Arial" w:hint="default"/>
      </w:rPr>
    </w:lvl>
    <w:lvl w:ilvl="1" w:tplc="B30ECC1A">
      <w:start w:val="1"/>
      <w:numFmt w:val="decimal"/>
      <w:lvlText w:val="%2."/>
      <w:lvlJc w:val="left"/>
      <w:pPr>
        <w:tabs>
          <w:tab w:val="num" w:pos="1440"/>
        </w:tabs>
        <w:ind w:left="1440" w:hanging="360"/>
      </w:pPr>
    </w:lvl>
    <w:lvl w:ilvl="2" w:tplc="83FA7954">
      <w:start w:val="680"/>
      <w:numFmt w:val="bullet"/>
      <w:lvlText w:val="•"/>
      <w:lvlJc w:val="left"/>
      <w:pPr>
        <w:tabs>
          <w:tab w:val="num" w:pos="2160"/>
        </w:tabs>
        <w:ind w:left="2160" w:hanging="360"/>
      </w:pPr>
      <w:rPr>
        <w:rFonts w:ascii="Arial" w:hAnsi="Arial" w:hint="default"/>
      </w:rPr>
    </w:lvl>
    <w:lvl w:ilvl="3" w:tplc="04B01964" w:tentative="1">
      <w:start w:val="1"/>
      <w:numFmt w:val="bullet"/>
      <w:lvlText w:val="•"/>
      <w:lvlJc w:val="left"/>
      <w:pPr>
        <w:tabs>
          <w:tab w:val="num" w:pos="2880"/>
        </w:tabs>
        <w:ind w:left="2880" w:hanging="360"/>
      </w:pPr>
      <w:rPr>
        <w:rFonts w:ascii="Arial" w:hAnsi="Arial" w:hint="default"/>
      </w:rPr>
    </w:lvl>
    <w:lvl w:ilvl="4" w:tplc="58841490" w:tentative="1">
      <w:start w:val="1"/>
      <w:numFmt w:val="bullet"/>
      <w:lvlText w:val="•"/>
      <w:lvlJc w:val="left"/>
      <w:pPr>
        <w:tabs>
          <w:tab w:val="num" w:pos="3600"/>
        </w:tabs>
        <w:ind w:left="3600" w:hanging="360"/>
      </w:pPr>
      <w:rPr>
        <w:rFonts w:ascii="Arial" w:hAnsi="Arial" w:hint="default"/>
      </w:rPr>
    </w:lvl>
    <w:lvl w:ilvl="5" w:tplc="3F7CC250" w:tentative="1">
      <w:start w:val="1"/>
      <w:numFmt w:val="bullet"/>
      <w:lvlText w:val="•"/>
      <w:lvlJc w:val="left"/>
      <w:pPr>
        <w:tabs>
          <w:tab w:val="num" w:pos="4320"/>
        </w:tabs>
        <w:ind w:left="4320" w:hanging="360"/>
      </w:pPr>
      <w:rPr>
        <w:rFonts w:ascii="Arial" w:hAnsi="Arial" w:hint="default"/>
      </w:rPr>
    </w:lvl>
    <w:lvl w:ilvl="6" w:tplc="1646D92E" w:tentative="1">
      <w:start w:val="1"/>
      <w:numFmt w:val="bullet"/>
      <w:lvlText w:val="•"/>
      <w:lvlJc w:val="left"/>
      <w:pPr>
        <w:tabs>
          <w:tab w:val="num" w:pos="5040"/>
        </w:tabs>
        <w:ind w:left="5040" w:hanging="360"/>
      </w:pPr>
      <w:rPr>
        <w:rFonts w:ascii="Arial" w:hAnsi="Arial" w:hint="default"/>
      </w:rPr>
    </w:lvl>
    <w:lvl w:ilvl="7" w:tplc="6BE6E482" w:tentative="1">
      <w:start w:val="1"/>
      <w:numFmt w:val="bullet"/>
      <w:lvlText w:val="•"/>
      <w:lvlJc w:val="left"/>
      <w:pPr>
        <w:tabs>
          <w:tab w:val="num" w:pos="5760"/>
        </w:tabs>
        <w:ind w:left="5760" w:hanging="360"/>
      </w:pPr>
      <w:rPr>
        <w:rFonts w:ascii="Arial" w:hAnsi="Arial" w:hint="default"/>
      </w:rPr>
    </w:lvl>
    <w:lvl w:ilvl="8" w:tplc="D42E938C" w:tentative="1">
      <w:start w:val="1"/>
      <w:numFmt w:val="bullet"/>
      <w:lvlText w:val="•"/>
      <w:lvlJc w:val="left"/>
      <w:pPr>
        <w:tabs>
          <w:tab w:val="num" w:pos="6480"/>
        </w:tabs>
        <w:ind w:left="6480" w:hanging="360"/>
      </w:pPr>
      <w:rPr>
        <w:rFonts w:ascii="Arial" w:hAnsi="Arial" w:hint="default"/>
      </w:rPr>
    </w:lvl>
  </w:abstractNum>
  <w:abstractNum w:abstractNumId="35">
    <w:nsid w:val="63341955"/>
    <w:multiLevelType w:val="hybridMultilevel"/>
    <w:tmpl w:val="F75295FC"/>
    <w:lvl w:ilvl="0" w:tplc="6DE8BA78">
      <w:start w:val="1"/>
      <w:numFmt w:val="bullet"/>
      <w:lvlText w:val="•"/>
      <w:lvlJc w:val="left"/>
      <w:pPr>
        <w:tabs>
          <w:tab w:val="num" w:pos="720"/>
        </w:tabs>
        <w:ind w:left="720" w:hanging="360"/>
      </w:pPr>
      <w:rPr>
        <w:rFonts w:ascii="Arial" w:hAnsi="Arial" w:hint="default"/>
      </w:rPr>
    </w:lvl>
    <w:lvl w:ilvl="1" w:tplc="012EAD84" w:tentative="1">
      <w:start w:val="1"/>
      <w:numFmt w:val="bullet"/>
      <w:lvlText w:val="•"/>
      <w:lvlJc w:val="left"/>
      <w:pPr>
        <w:tabs>
          <w:tab w:val="num" w:pos="1440"/>
        </w:tabs>
        <w:ind w:left="1440" w:hanging="360"/>
      </w:pPr>
      <w:rPr>
        <w:rFonts w:ascii="Arial" w:hAnsi="Arial" w:hint="default"/>
      </w:rPr>
    </w:lvl>
    <w:lvl w:ilvl="2" w:tplc="4F9ED2A2" w:tentative="1">
      <w:start w:val="1"/>
      <w:numFmt w:val="bullet"/>
      <w:lvlText w:val="•"/>
      <w:lvlJc w:val="left"/>
      <w:pPr>
        <w:tabs>
          <w:tab w:val="num" w:pos="2160"/>
        </w:tabs>
        <w:ind w:left="2160" w:hanging="360"/>
      </w:pPr>
      <w:rPr>
        <w:rFonts w:ascii="Arial" w:hAnsi="Arial" w:hint="default"/>
      </w:rPr>
    </w:lvl>
    <w:lvl w:ilvl="3" w:tplc="267A7118" w:tentative="1">
      <w:start w:val="1"/>
      <w:numFmt w:val="bullet"/>
      <w:lvlText w:val="•"/>
      <w:lvlJc w:val="left"/>
      <w:pPr>
        <w:tabs>
          <w:tab w:val="num" w:pos="2880"/>
        </w:tabs>
        <w:ind w:left="2880" w:hanging="360"/>
      </w:pPr>
      <w:rPr>
        <w:rFonts w:ascii="Arial" w:hAnsi="Arial" w:hint="default"/>
      </w:rPr>
    </w:lvl>
    <w:lvl w:ilvl="4" w:tplc="0F14C61C" w:tentative="1">
      <w:start w:val="1"/>
      <w:numFmt w:val="bullet"/>
      <w:lvlText w:val="•"/>
      <w:lvlJc w:val="left"/>
      <w:pPr>
        <w:tabs>
          <w:tab w:val="num" w:pos="3600"/>
        </w:tabs>
        <w:ind w:left="3600" w:hanging="360"/>
      </w:pPr>
      <w:rPr>
        <w:rFonts w:ascii="Arial" w:hAnsi="Arial" w:hint="default"/>
      </w:rPr>
    </w:lvl>
    <w:lvl w:ilvl="5" w:tplc="A7DAF8BA" w:tentative="1">
      <w:start w:val="1"/>
      <w:numFmt w:val="bullet"/>
      <w:lvlText w:val="•"/>
      <w:lvlJc w:val="left"/>
      <w:pPr>
        <w:tabs>
          <w:tab w:val="num" w:pos="4320"/>
        </w:tabs>
        <w:ind w:left="4320" w:hanging="360"/>
      </w:pPr>
      <w:rPr>
        <w:rFonts w:ascii="Arial" w:hAnsi="Arial" w:hint="default"/>
      </w:rPr>
    </w:lvl>
    <w:lvl w:ilvl="6" w:tplc="9D543670" w:tentative="1">
      <w:start w:val="1"/>
      <w:numFmt w:val="bullet"/>
      <w:lvlText w:val="•"/>
      <w:lvlJc w:val="left"/>
      <w:pPr>
        <w:tabs>
          <w:tab w:val="num" w:pos="5040"/>
        </w:tabs>
        <w:ind w:left="5040" w:hanging="360"/>
      </w:pPr>
      <w:rPr>
        <w:rFonts w:ascii="Arial" w:hAnsi="Arial" w:hint="default"/>
      </w:rPr>
    </w:lvl>
    <w:lvl w:ilvl="7" w:tplc="BA4CAD48" w:tentative="1">
      <w:start w:val="1"/>
      <w:numFmt w:val="bullet"/>
      <w:lvlText w:val="•"/>
      <w:lvlJc w:val="left"/>
      <w:pPr>
        <w:tabs>
          <w:tab w:val="num" w:pos="5760"/>
        </w:tabs>
        <w:ind w:left="5760" w:hanging="360"/>
      </w:pPr>
      <w:rPr>
        <w:rFonts w:ascii="Arial" w:hAnsi="Arial" w:hint="default"/>
      </w:rPr>
    </w:lvl>
    <w:lvl w:ilvl="8" w:tplc="384AD274" w:tentative="1">
      <w:start w:val="1"/>
      <w:numFmt w:val="bullet"/>
      <w:lvlText w:val="•"/>
      <w:lvlJc w:val="left"/>
      <w:pPr>
        <w:tabs>
          <w:tab w:val="num" w:pos="6480"/>
        </w:tabs>
        <w:ind w:left="6480" w:hanging="360"/>
      </w:pPr>
      <w:rPr>
        <w:rFonts w:ascii="Arial" w:hAnsi="Arial" w:hint="default"/>
      </w:rPr>
    </w:lvl>
  </w:abstractNum>
  <w:abstractNum w:abstractNumId="36">
    <w:nsid w:val="67852C8C"/>
    <w:multiLevelType w:val="hybridMultilevel"/>
    <w:tmpl w:val="89BC6532"/>
    <w:lvl w:ilvl="0" w:tplc="B11E3E1C">
      <w:start w:val="1"/>
      <w:numFmt w:val="bullet"/>
      <w:lvlText w:val="•"/>
      <w:lvlJc w:val="left"/>
      <w:pPr>
        <w:tabs>
          <w:tab w:val="num" w:pos="720"/>
        </w:tabs>
        <w:ind w:left="720" w:hanging="360"/>
      </w:pPr>
      <w:rPr>
        <w:rFonts w:ascii="Arial" w:hAnsi="Arial" w:hint="default"/>
      </w:rPr>
    </w:lvl>
    <w:lvl w:ilvl="1" w:tplc="23C0F432">
      <w:start w:val="502"/>
      <w:numFmt w:val="bullet"/>
      <w:lvlText w:val="•"/>
      <w:lvlJc w:val="left"/>
      <w:pPr>
        <w:tabs>
          <w:tab w:val="num" w:pos="1440"/>
        </w:tabs>
        <w:ind w:left="1440" w:hanging="360"/>
      </w:pPr>
      <w:rPr>
        <w:rFonts w:ascii="Arial" w:hAnsi="Arial" w:hint="default"/>
      </w:rPr>
    </w:lvl>
    <w:lvl w:ilvl="2" w:tplc="D1765170">
      <w:start w:val="1"/>
      <w:numFmt w:val="bullet"/>
      <w:lvlText w:val="•"/>
      <w:lvlJc w:val="left"/>
      <w:pPr>
        <w:tabs>
          <w:tab w:val="num" w:pos="2160"/>
        </w:tabs>
        <w:ind w:left="2160" w:hanging="360"/>
      </w:pPr>
      <w:rPr>
        <w:rFonts w:ascii="Arial" w:hAnsi="Arial" w:hint="default"/>
      </w:rPr>
    </w:lvl>
    <w:lvl w:ilvl="3" w:tplc="B8E24F16" w:tentative="1">
      <w:start w:val="1"/>
      <w:numFmt w:val="bullet"/>
      <w:lvlText w:val="•"/>
      <w:lvlJc w:val="left"/>
      <w:pPr>
        <w:tabs>
          <w:tab w:val="num" w:pos="2880"/>
        </w:tabs>
        <w:ind w:left="2880" w:hanging="360"/>
      </w:pPr>
      <w:rPr>
        <w:rFonts w:ascii="Arial" w:hAnsi="Arial" w:hint="default"/>
      </w:rPr>
    </w:lvl>
    <w:lvl w:ilvl="4" w:tplc="6650943C" w:tentative="1">
      <w:start w:val="1"/>
      <w:numFmt w:val="bullet"/>
      <w:lvlText w:val="•"/>
      <w:lvlJc w:val="left"/>
      <w:pPr>
        <w:tabs>
          <w:tab w:val="num" w:pos="3600"/>
        </w:tabs>
        <w:ind w:left="3600" w:hanging="360"/>
      </w:pPr>
      <w:rPr>
        <w:rFonts w:ascii="Arial" w:hAnsi="Arial" w:hint="default"/>
      </w:rPr>
    </w:lvl>
    <w:lvl w:ilvl="5" w:tplc="4C2ED9FE" w:tentative="1">
      <w:start w:val="1"/>
      <w:numFmt w:val="bullet"/>
      <w:lvlText w:val="•"/>
      <w:lvlJc w:val="left"/>
      <w:pPr>
        <w:tabs>
          <w:tab w:val="num" w:pos="4320"/>
        </w:tabs>
        <w:ind w:left="4320" w:hanging="360"/>
      </w:pPr>
      <w:rPr>
        <w:rFonts w:ascii="Arial" w:hAnsi="Arial" w:hint="default"/>
      </w:rPr>
    </w:lvl>
    <w:lvl w:ilvl="6" w:tplc="9AA2E92A" w:tentative="1">
      <w:start w:val="1"/>
      <w:numFmt w:val="bullet"/>
      <w:lvlText w:val="•"/>
      <w:lvlJc w:val="left"/>
      <w:pPr>
        <w:tabs>
          <w:tab w:val="num" w:pos="5040"/>
        </w:tabs>
        <w:ind w:left="5040" w:hanging="360"/>
      </w:pPr>
      <w:rPr>
        <w:rFonts w:ascii="Arial" w:hAnsi="Arial" w:hint="default"/>
      </w:rPr>
    </w:lvl>
    <w:lvl w:ilvl="7" w:tplc="ACACF310" w:tentative="1">
      <w:start w:val="1"/>
      <w:numFmt w:val="bullet"/>
      <w:lvlText w:val="•"/>
      <w:lvlJc w:val="left"/>
      <w:pPr>
        <w:tabs>
          <w:tab w:val="num" w:pos="5760"/>
        </w:tabs>
        <w:ind w:left="5760" w:hanging="360"/>
      </w:pPr>
      <w:rPr>
        <w:rFonts w:ascii="Arial" w:hAnsi="Arial" w:hint="default"/>
      </w:rPr>
    </w:lvl>
    <w:lvl w:ilvl="8" w:tplc="764A9400" w:tentative="1">
      <w:start w:val="1"/>
      <w:numFmt w:val="bullet"/>
      <w:lvlText w:val="•"/>
      <w:lvlJc w:val="left"/>
      <w:pPr>
        <w:tabs>
          <w:tab w:val="num" w:pos="6480"/>
        </w:tabs>
        <w:ind w:left="6480" w:hanging="360"/>
      </w:pPr>
      <w:rPr>
        <w:rFonts w:ascii="Arial" w:hAnsi="Arial" w:hint="default"/>
      </w:rPr>
    </w:lvl>
  </w:abstractNum>
  <w:abstractNum w:abstractNumId="37">
    <w:nsid w:val="6ACD1758"/>
    <w:multiLevelType w:val="hybridMultilevel"/>
    <w:tmpl w:val="9BBAB52C"/>
    <w:lvl w:ilvl="0" w:tplc="FA74FD48">
      <w:start w:val="1"/>
      <w:numFmt w:val="bullet"/>
      <w:lvlText w:val=""/>
      <w:lvlJc w:val="left"/>
      <w:pPr>
        <w:tabs>
          <w:tab w:val="num" w:pos="720"/>
        </w:tabs>
        <w:ind w:left="720" w:hanging="360"/>
      </w:pPr>
      <w:rPr>
        <w:rFonts w:ascii="Wingdings" w:hAnsi="Wingdings" w:hint="default"/>
      </w:rPr>
    </w:lvl>
    <w:lvl w:ilvl="1" w:tplc="589AA3E0" w:tentative="1">
      <w:start w:val="1"/>
      <w:numFmt w:val="bullet"/>
      <w:lvlText w:val=""/>
      <w:lvlJc w:val="left"/>
      <w:pPr>
        <w:tabs>
          <w:tab w:val="num" w:pos="1440"/>
        </w:tabs>
        <w:ind w:left="1440" w:hanging="360"/>
      </w:pPr>
      <w:rPr>
        <w:rFonts w:ascii="Wingdings" w:hAnsi="Wingdings" w:hint="default"/>
      </w:rPr>
    </w:lvl>
    <w:lvl w:ilvl="2" w:tplc="3A1835D8" w:tentative="1">
      <w:start w:val="1"/>
      <w:numFmt w:val="bullet"/>
      <w:lvlText w:val=""/>
      <w:lvlJc w:val="left"/>
      <w:pPr>
        <w:tabs>
          <w:tab w:val="num" w:pos="2160"/>
        </w:tabs>
        <w:ind w:left="2160" w:hanging="360"/>
      </w:pPr>
      <w:rPr>
        <w:rFonts w:ascii="Wingdings" w:hAnsi="Wingdings" w:hint="default"/>
      </w:rPr>
    </w:lvl>
    <w:lvl w:ilvl="3" w:tplc="22AA265C" w:tentative="1">
      <w:start w:val="1"/>
      <w:numFmt w:val="bullet"/>
      <w:lvlText w:val=""/>
      <w:lvlJc w:val="left"/>
      <w:pPr>
        <w:tabs>
          <w:tab w:val="num" w:pos="2880"/>
        </w:tabs>
        <w:ind w:left="2880" w:hanging="360"/>
      </w:pPr>
      <w:rPr>
        <w:rFonts w:ascii="Wingdings" w:hAnsi="Wingdings" w:hint="default"/>
      </w:rPr>
    </w:lvl>
    <w:lvl w:ilvl="4" w:tplc="185024AA" w:tentative="1">
      <w:start w:val="1"/>
      <w:numFmt w:val="bullet"/>
      <w:lvlText w:val=""/>
      <w:lvlJc w:val="left"/>
      <w:pPr>
        <w:tabs>
          <w:tab w:val="num" w:pos="3600"/>
        </w:tabs>
        <w:ind w:left="3600" w:hanging="360"/>
      </w:pPr>
      <w:rPr>
        <w:rFonts w:ascii="Wingdings" w:hAnsi="Wingdings" w:hint="default"/>
      </w:rPr>
    </w:lvl>
    <w:lvl w:ilvl="5" w:tplc="D65C005A" w:tentative="1">
      <w:start w:val="1"/>
      <w:numFmt w:val="bullet"/>
      <w:lvlText w:val=""/>
      <w:lvlJc w:val="left"/>
      <w:pPr>
        <w:tabs>
          <w:tab w:val="num" w:pos="4320"/>
        </w:tabs>
        <w:ind w:left="4320" w:hanging="360"/>
      </w:pPr>
      <w:rPr>
        <w:rFonts w:ascii="Wingdings" w:hAnsi="Wingdings" w:hint="default"/>
      </w:rPr>
    </w:lvl>
    <w:lvl w:ilvl="6" w:tplc="DF1A7ACC" w:tentative="1">
      <w:start w:val="1"/>
      <w:numFmt w:val="bullet"/>
      <w:lvlText w:val=""/>
      <w:lvlJc w:val="left"/>
      <w:pPr>
        <w:tabs>
          <w:tab w:val="num" w:pos="5040"/>
        </w:tabs>
        <w:ind w:left="5040" w:hanging="360"/>
      </w:pPr>
      <w:rPr>
        <w:rFonts w:ascii="Wingdings" w:hAnsi="Wingdings" w:hint="default"/>
      </w:rPr>
    </w:lvl>
    <w:lvl w:ilvl="7" w:tplc="4D786B00" w:tentative="1">
      <w:start w:val="1"/>
      <w:numFmt w:val="bullet"/>
      <w:lvlText w:val=""/>
      <w:lvlJc w:val="left"/>
      <w:pPr>
        <w:tabs>
          <w:tab w:val="num" w:pos="5760"/>
        </w:tabs>
        <w:ind w:left="5760" w:hanging="360"/>
      </w:pPr>
      <w:rPr>
        <w:rFonts w:ascii="Wingdings" w:hAnsi="Wingdings" w:hint="default"/>
      </w:rPr>
    </w:lvl>
    <w:lvl w:ilvl="8" w:tplc="5AFCF83A" w:tentative="1">
      <w:start w:val="1"/>
      <w:numFmt w:val="bullet"/>
      <w:lvlText w:val=""/>
      <w:lvlJc w:val="left"/>
      <w:pPr>
        <w:tabs>
          <w:tab w:val="num" w:pos="6480"/>
        </w:tabs>
        <w:ind w:left="6480" w:hanging="360"/>
      </w:pPr>
      <w:rPr>
        <w:rFonts w:ascii="Wingdings" w:hAnsi="Wingdings" w:hint="default"/>
      </w:rPr>
    </w:lvl>
  </w:abstractNum>
  <w:abstractNum w:abstractNumId="38">
    <w:nsid w:val="70B5285F"/>
    <w:multiLevelType w:val="hybridMultilevel"/>
    <w:tmpl w:val="D9FC4924"/>
    <w:lvl w:ilvl="0" w:tplc="3DBE3396">
      <w:start w:val="1"/>
      <w:numFmt w:val="bullet"/>
      <w:lvlText w:val="•"/>
      <w:lvlJc w:val="left"/>
      <w:pPr>
        <w:tabs>
          <w:tab w:val="num" w:pos="720"/>
        </w:tabs>
        <w:ind w:left="720" w:hanging="360"/>
      </w:pPr>
      <w:rPr>
        <w:rFonts w:ascii="Arial" w:hAnsi="Arial" w:hint="default"/>
      </w:rPr>
    </w:lvl>
    <w:lvl w:ilvl="1" w:tplc="689E0452">
      <w:start w:val="666"/>
      <w:numFmt w:val="bullet"/>
      <w:lvlText w:val="•"/>
      <w:lvlJc w:val="left"/>
      <w:pPr>
        <w:tabs>
          <w:tab w:val="num" w:pos="1440"/>
        </w:tabs>
        <w:ind w:left="1440" w:hanging="360"/>
      </w:pPr>
      <w:rPr>
        <w:rFonts w:ascii="Arial" w:hAnsi="Arial" w:hint="default"/>
      </w:rPr>
    </w:lvl>
    <w:lvl w:ilvl="2" w:tplc="4028A8E8">
      <w:start w:val="666"/>
      <w:numFmt w:val="bullet"/>
      <w:lvlText w:val="•"/>
      <w:lvlJc w:val="left"/>
      <w:pPr>
        <w:tabs>
          <w:tab w:val="num" w:pos="2160"/>
        </w:tabs>
        <w:ind w:left="2160" w:hanging="360"/>
      </w:pPr>
      <w:rPr>
        <w:rFonts w:ascii="Arial" w:hAnsi="Arial" w:hint="default"/>
      </w:rPr>
    </w:lvl>
    <w:lvl w:ilvl="3" w:tplc="50AE8D9C" w:tentative="1">
      <w:start w:val="1"/>
      <w:numFmt w:val="bullet"/>
      <w:lvlText w:val="•"/>
      <w:lvlJc w:val="left"/>
      <w:pPr>
        <w:tabs>
          <w:tab w:val="num" w:pos="2880"/>
        </w:tabs>
        <w:ind w:left="2880" w:hanging="360"/>
      </w:pPr>
      <w:rPr>
        <w:rFonts w:ascii="Arial" w:hAnsi="Arial" w:hint="default"/>
      </w:rPr>
    </w:lvl>
    <w:lvl w:ilvl="4" w:tplc="0096F9A0" w:tentative="1">
      <w:start w:val="1"/>
      <w:numFmt w:val="bullet"/>
      <w:lvlText w:val="•"/>
      <w:lvlJc w:val="left"/>
      <w:pPr>
        <w:tabs>
          <w:tab w:val="num" w:pos="3600"/>
        </w:tabs>
        <w:ind w:left="3600" w:hanging="360"/>
      </w:pPr>
      <w:rPr>
        <w:rFonts w:ascii="Arial" w:hAnsi="Arial" w:hint="default"/>
      </w:rPr>
    </w:lvl>
    <w:lvl w:ilvl="5" w:tplc="31528EA4" w:tentative="1">
      <w:start w:val="1"/>
      <w:numFmt w:val="bullet"/>
      <w:lvlText w:val="•"/>
      <w:lvlJc w:val="left"/>
      <w:pPr>
        <w:tabs>
          <w:tab w:val="num" w:pos="4320"/>
        </w:tabs>
        <w:ind w:left="4320" w:hanging="360"/>
      </w:pPr>
      <w:rPr>
        <w:rFonts w:ascii="Arial" w:hAnsi="Arial" w:hint="default"/>
      </w:rPr>
    </w:lvl>
    <w:lvl w:ilvl="6" w:tplc="C0DE96CC" w:tentative="1">
      <w:start w:val="1"/>
      <w:numFmt w:val="bullet"/>
      <w:lvlText w:val="•"/>
      <w:lvlJc w:val="left"/>
      <w:pPr>
        <w:tabs>
          <w:tab w:val="num" w:pos="5040"/>
        </w:tabs>
        <w:ind w:left="5040" w:hanging="360"/>
      </w:pPr>
      <w:rPr>
        <w:rFonts w:ascii="Arial" w:hAnsi="Arial" w:hint="default"/>
      </w:rPr>
    </w:lvl>
    <w:lvl w:ilvl="7" w:tplc="BC00BE6A" w:tentative="1">
      <w:start w:val="1"/>
      <w:numFmt w:val="bullet"/>
      <w:lvlText w:val="•"/>
      <w:lvlJc w:val="left"/>
      <w:pPr>
        <w:tabs>
          <w:tab w:val="num" w:pos="5760"/>
        </w:tabs>
        <w:ind w:left="5760" w:hanging="360"/>
      </w:pPr>
      <w:rPr>
        <w:rFonts w:ascii="Arial" w:hAnsi="Arial" w:hint="default"/>
      </w:rPr>
    </w:lvl>
    <w:lvl w:ilvl="8" w:tplc="957C5F96" w:tentative="1">
      <w:start w:val="1"/>
      <w:numFmt w:val="bullet"/>
      <w:lvlText w:val="•"/>
      <w:lvlJc w:val="left"/>
      <w:pPr>
        <w:tabs>
          <w:tab w:val="num" w:pos="6480"/>
        </w:tabs>
        <w:ind w:left="6480" w:hanging="360"/>
      </w:pPr>
      <w:rPr>
        <w:rFonts w:ascii="Arial" w:hAnsi="Arial" w:hint="default"/>
      </w:rPr>
    </w:lvl>
  </w:abstractNum>
  <w:abstractNum w:abstractNumId="39">
    <w:nsid w:val="714C3EB8"/>
    <w:multiLevelType w:val="hybridMultilevel"/>
    <w:tmpl w:val="B1A8E71A"/>
    <w:lvl w:ilvl="0" w:tplc="93BE4C7A">
      <w:start w:val="1"/>
      <w:numFmt w:val="upperLetter"/>
      <w:lvlText w:val="%1."/>
      <w:lvlJc w:val="left"/>
      <w:pPr>
        <w:tabs>
          <w:tab w:val="num" w:pos="720"/>
        </w:tabs>
        <w:ind w:left="720" w:hanging="360"/>
      </w:pPr>
    </w:lvl>
    <w:lvl w:ilvl="1" w:tplc="6560A44A">
      <w:start w:val="1"/>
      <w:numFmt w:val="upperLetter"/>
      <w:lvlText w:val="%2."/>
      <w:lvlJc w:val="left"/>
      <w:pPr>
        <w:tabs>
          <w:tab w:val="num" w:pos="1440"/>
        </w:tabs>
        <w:ind w:left="1440" w:hanging="360"/>
      </w:pPr>
    </w:lvl>
    <w:lvl w:ilvl="2" w:tplc="2E3E8C78">
      <w:start w:val="613"/>
      <w:numFmt w:val="bullet"/>
      <w:lvlText w:val="‒"/>
      <w:lvlJc w:val="left"/>
      <w:pPr>
        <w:tabs>
          <w:tab w:val="num" w:pos="2160"/>
        </w:tabs>
        <w:ind w:left="2160" w:hanging="360"/>
      </w:pPr>
      <w:rPr>
        <w:rFonts w:ascii="Arial" w:hAnsi="Arial" w:hint="default"/>
      </w:rPr>
    </w:lvl>
    <w:lvl w:ilvl="3" w:tplc="428EAC66" w:tentative="1">
      <w:start w:val="1"/>
      <w:numFmt w:val="upperLetter"/>
      <w:lvlText w:val="%4."/>
      <w:lvlJc w:val="left"/>
      <w:pPr>
        <w:tabs>
          <w:tab w:val="num" w:pos="2880"/>
        </w:tabs>
        <w:ind w:left="2880" w:hanging="360"/>
      </w:pPr>
    </w:lvl>
    <w:lvl w:ilvl="4" w:tplc="6BC02A9A" w:tentative="1">
      <w:start w:val="1"/>
      <w:numFmt w:val="upperLetter"/>
      <w:lvlText w:val="%5."/>
      <w:lvlJc w:val="left"/>
      <w:pPr>
        <w:tabs>
          <w:tab w:val="num" w:pos="3600"/>
        </w:tabs>
        <w:ind w:left="3600" w:hanging="360"/>
      </w:pPr>
    </w:lvl>
    <w:lvl w:ilvl="5" w:tplc="BDDAFFD6" w:tentative="1">
      <w:start w:val="1"/>
      <w:numFmt w:val="upperLetter"/>
      <w:lvlText w:val="%6."/>
      <w:lvlJc w:val="left"/>
      <w:pPr>
        <w:tabs>
          <w:tab w:val="num" w:pos="4320"/>
        </w:tabs>
        <w:ind w:left="4320" w:hanging="360"/>
      </w:pPr>
    </w:lvl>
    <w:lvl w:ilvl="6" w:tplc="54383C94" w:tentative="1">
      <w:start w:val="1"/>
      <w:numFmt w:val="upperLetter"/>
      <w:lvlText w:val="%7."/>
      <w:lvlJc w:val="left"/>
      <w:pPr>
        <w:tabs>
          <w:tab w:val="num" w:pos="5040"/>
        </w:tabs>
        <w:ind w:left="5040" w:hanging="360"/>
      </w:pPr>
    </w:lvl>
    <w:lvl w:ilvl="7" w:tplc="831C51D8" w:tentative="1">
      <w:start w:val="1"/>
      <w:numFmt w:val="upperLetter"/>
      <w:lvlText w:val="%8."/>
      <w:lvlJc w:val="left"/>
      <w:pPr>
        <w:tabs>
          <w:tab w:val="num" w:pos="5760"/>
        </w:tabs>
        <w:ind w:left="5760" w:hanging="360"/>
      </w:pPr>
    </w:lvl>
    <w:lvl w:ilvl="8" w:tplc="2048AA08" w:tentative="1">
      <w:start w:val="1"/>
      <w:numFmt w:val="upperLetter"/>
      <w:lvlText w:val="%9."/>
      <w:lvlJc w:val="left"/>
      <w:pPr>
        <w:tabs>
          <w:tab w:val="num" w:pos="6480"/>
        </w:tabs>
        <w:ind w:left="6480" w:hanging="360"/>
      </w:pPr>
    </w:lvl>
  </w:abstractNum>
  <w:abstractNum w:abstractNumId="40">
    <w:nsid w:val="7A5A27F1"/>
    <w:multiLevelType w:val="hybridMultilevel"/>
    <w:tmpl w:val="FAE27832"/>
    <w:lvl w:ilvl="0" w:tplc="A228523C">
      <w:start w:val="1"/>
      <w:numFmt w:val="bullet"/>
      <w:lvlText w:val="•"/>
      <w:lvlJc w:val="left"/>
      <w:pPr>
        <w:tabs>
          <w:tab w:val="num" w:pos="720"/>
        </w:tabs>
        <w:ind w:left="720" w:hanging="360"/>
      </w:pPr>
      <w:rPr>
        <w:rFonts w:ascii="Arial" w:hAnsi="Arial" w:hint="default"/>
      </w:rPr>
    </w:lvl>
    <w:lvl w:ilvl="1" w:tplc="243A151C" w:tentative="1">
      <w:start w:val="1"/>
      <w:numFmt w:val="bullet"/>
      <w:lvlText w:val="•"/>
      <w:lvlJc w:val="left"/>
      <w:pPr>
        <w:tabs>
          <w:tab w:val="num" w:pos="1440"/>
        </w:tabs>
        <w:ind w:left="1440" w:hanging="360"/>
      </w:pPr>
      <w:rPr>
        <w:rFonts w:ascii="Arial" w:hAnsi="Arial" w:hint="default"/>
      </w:rPr>
    </w:lvl>
    <w:lvl w:ilvl="2" w:tplc="598A7C92">
      <w:start w:val="1"/>
      <w:numFmt w:val="bullet"/>
      <w:lvlText w:val="•"/>
      <w:lvlJc w:val="left"/>
      <w:pPr>
        <w:tabs>
          <w:tab w:val="num" w:pos="2160"/>
        </w:tabs>
        <w:ind w:left="2160" w:hanging="360"/>
      </w:pPr>
      <w:rPr>
        <w:rFonts w:ascii="Arial" w:hAnsi="Arial" w:hint="default"/>
      </w:rPr>
    </w:lvl>
    <w:lvl w:ilvl="3" w:tplc="5A8AED86" w:tentative="1">
      <w:start w:val="1"/>
      <w:numFmt w:val="bullet"/>
      <w:lvlText w:val="•"/>
      <w:lvlJc w:val="left"/>
      <w:pPr>
        <w:tabs>
          <w:tab w:val="num" w:pos="2880"/>
        </w:tabs>
        <w:ind w:left="2880" w:hanging="360"/>
      </w:pPr>
      <w:rPr>
        <w:rFonts w:ascii="Arial" w:hAnsi="Arial" w:hint="default"/>
      </w:rPr>
    </w:lvl>
    <w:lvl w:ilvl="4" w:tplc="F2F434CC" w:tentative="1">
      <w:start w:val="1"/>
      <w:numFmt w:val="bullet"/>
      <w:lvlText w:val="•"/>
      <w:lvlJc w:val="left"/>
      <w:pPr>
        <w:tabs>
          <w:tab w:val="num" w:pos="3600"/>
        </w:tabs>
        <w:ind w:left="3600" w:hanging="360"/>
      </w:pPr>
      <w:rPr>
        <w:rFonts w:ascii="Arial" w:hAnsi="Arial" w:hint="default"/>
      </w:rPr>
    </w:lvl>
    <w:lvl w:ilvl="5" w:tplc="FCEEF686" w:tentative="1">
      <w:start w:val="1"/>
      <w:numFmt w:val="bullet"/>
      <w:lvlText w:val="•"/>
      <w:lvlJc w:val="left"/>
      <w:pPr>
        <w:tabs>
          <w:tab w:val="num" w:pos="4320"/>
        </w:tabs>
        <w:ind w:left="4320" w:hanging="360"/>
      </w:pPr>
      <w:rPr>
        <w:rFonts w:ascii="Arial" w:hAnsi="Arial" w:hint="default"/>
      </w:rPr>
    </w:lvl>
    <w:lvl w:ilvl="6" w:tplc="1DD49790" w:tentative="1">
      <w:start w:val="1"/>
      <w:numFmt w:val="bullet"/>
      <w:lvlText w:val="•"/>
      <w:lvlJc w:val="left"/>
      <w:pPr>
        <w:tabs>
          <w:tab w:val="num" w:pos="5040"/>
        </w:tabs>
        <w:ind w:left="5040" w:hanging="360"/>
      </w:pPr>
      <w:rPr>
        <w:rFonts w:ascii="Arial" w:hAnsi="Arial" w:hint="default"/>
      </w:rPr>
    </w:lvl>
    <w:lvl w:ilvl="7" w:tplc="F70625E2" w:tentative="1">
      <w:start w:val="1"/>
      <w:numFmt w:val="bullet"/>
      <w:lvlText w:val="•"/>
      <w:lvlJc w:val="left"/>
      <w:pPr>
        <w:tabs>
          <w:tab w:val="num" w:pos="5760"/>
        </w:tabs>
        <w:ind w:left="5760" w:hanging="360"/>
      </w:pPr>
      <w:rPr>
        <w:rFonts w:ascii="Arial" w:hAnsi="Arial" w:hint="default"/>
      </w:rPr>
    </w:lvl>
    <w:lvl w:ilvl="8" w:tplc="CFCECA0A" w:tentative="1">
      <w:start w:val="1"/>
      <w:numFmt w:val="bullet"/>
      <w:lvlText w:val="•"/>
      <w:lvlJc w:val="left"/>
      <w:pPr>
        <w:tabs>
          <w:tab w:val="num" w:pos="6480"/>
        </w:tabs>
        <w:ind w:left="6480" w:hanging="360"/>
      </w:pPr>
      <w:rPr>
        <w:rFonts w:ascii="Arial" w:hAnsi="Arial" w:hint="default"/>
      </w:rPr>
    </w:lvl>
  </w:abstractNum>
  <w:abstractNum w:abstractNumId="41">
    <w:nsid w:val="7BD8579D"/>
    <w:multiLevelType w:val="hybridMultilevel"/>
    <w:tmpl w:val="ED463030"/>
    <w:lvl w:ilvl="0" w:tplc="ED2C3058">
      <w:start w:val="1"/>
      <w:numFmt w:val="bullet"/>
      <w:lvlText w:val="•"/>
      <w:lvlJc w:val="left"/>
      <w:pPr>
        <w:tabs>
          <w:tab w:val="num" w:pos="720"/>
        </w:tabs>
        <w:ind w:left="720" w:hanging="360"/>
      </w:pPr>
      <w:rPr>
        <w:rFonts w:ascii="Arial" w:hAnsi="Arial" w:hint="default"/>
      </w:rPr>
    </w:lvl>
    <w:lvl w:ilvl="1" w:tplc="F7589A5E">
      <w:start w:val="1"/>
      <w:numFmt w:val="bullet"/>
      <w:lvlText w:val="•"/>
      <w:lvlJc w:val="left"/>
      <w:pPr>
        <w:tabs>
          <w:tab w:val="num" w:pos="1440"/>
        </w:tabs>
        <w:ind w:left="1440" w:hanging="360"/>
      </w:pPr>
      <w:rPr>
        <w:rFonts w:ascii="Arial" w:hAnsi="Arial" w:hint="default"/>
      </w:rPr>
    </w:lvl>
    <w:lvl w:ilvl="2" w:tplc="A75AD640">
      <w:start w:val="502"/>
      <w:numFmt w:val="bullet"/>
      <w:lvlText w:val="•"/>
      <w:lvlJc w:val="left"/>
      <w:pPr>
        <w:tabs>
          <w:tab w:val="num" w:pos="2160"/>
        </w:tabs>
        <w:ind w:left="2160" w:hanging="360"/>
      </w:pPr>
      <w:rPr>
        <w:rFonts w:ascii="Arial" w:hAnsi="Arial" w:hint="default"/>
      </w:rPr>
    </w:lvl>
    <w:lvl w:ilvl="3" w:tplc="F200A8E0" w:tentative="1">
      <w:start w:val="1"/>
      <w:numFmt w:val="bullet"/>
      <w:lvlText w:val="•"/>
      <w:lvlJc w:val="left"/>
      <w:pPr>
        <w:tabs>
          <w:tab w:val="num" w:pos="2880"/>
        </w:tabs>
        <w:ind w:left="2880" w:hanging="360"/>
      </w:pPr>
      <w:rPr>
        <w:rFonts w:ascii="Arial" w:hAnsi="Arial" w:hint="default"/>
      </w:rPr>
    </w:lvl>
    <w:lvl w:ilvl="4" w:tplc="03F08BDC" w:tentative="1">
      <w:start w:val="1"/>
      <w:numFmt w:val="bullet"/>
      <w:lvlText w:val="•"/>
      <w:lvlJc w:val="left"/>
      <w:pPr>
        <w:tabs>
          <w:tab w:val="num" w:pos="3600"/>
        </w:tabs>
        <w:ind w:left="3600" w:hanging="360"/>
      </w:pPr>
      <w:rPr>
        <w:rFonts w:ascii="Arial" w:hAnsi="Arial" w:hint="default"/>
      </w:rPr>
    </w:lvl>
    <w:lvl w:ilvl="5" w:tplc="F57420AC" w:tentative="1">
      <w:start w:val="1"/>
      <w:numFmt w:val="bullet"/>
      <w:lvlText w:val="•"/>
      <w:lvlJc w:val="left"/>
      <w:pPr>
        <w:tabs>
          <w:tab w:val="num" w:pos="4320"/>
        </w:tabs>
        <w:ind w:left="4320" w:hanging="360"/>
      </w:pPr>
      <w:rPr>
        <w:rFonts w:ascii="Arial" w:hAnsi="Arial" w:hint="default"/>
      </w:rPr>
    </w:lvl>
    <w:lvl w:ilvl="6" w:tplc="D28E2922" w:tentative="1">
      <w:start w:val="1"/>
      <w:numFmt w:val="bullet"/>
      <w:lvlText w:val="•"/>
      <w:lvlJc w:val="left"/>
      <w:pPr>
        <w:tabs>
          <w:tab w:val="num" w:pos="5040"/>
        </w:tabs>
        <w:ind w:left="5040" w:hanging="360"/>
      </w:pPr>
      <w:rPr>
        <w:rFonts w:ascii="Arial" w:hAnsi="Arial" w:hint="default"/>
      </w:rPr>
    </w:lvl>
    <w:lvl w:ilvl="7" w:tplc="6C9C281E" w:tentative="1">
      <w:start w:val="1"/>
      <w:numFmt w:val="bullet"/>
      <w:lvlText w:val="•"/>
      <w:lvlJc w:val="left"/>
      <w:pPr>
        <w:tabs>
          <w:tab w:val="num" w:pos="5760"/>
        </w:tabs>
        <w:ind w:left="5760" w:hanging="360"/>
      </w:pPr>
      <w:rPr>
        <w:rFonts w:ascii="Arial" w:hAnsi="Arial" w:hint="default"/>
      </w:rPr>
    </w:lvl>
    <w:lvl w:ilvl="8" w:tplc="680E5074" w:tentative="1">
      <w:start w:val="1"/>
      <w:numFmt w:val="bullet"/>
      <w:lvlText w:val="•"/>
      <w:lvlJc w:val="left"/>
      <w:pPr>
        <w:tabs>
          <w:tab w:val="num" w:pos="6480"/>
        </w:tabs>
        <w:ind w:left="6480" w:hanging="360"/>
      </w:pPr>
      <w:rPr>
        <w:rFonts w:ascii="Arial" w:hAnsi="Arial" w:hint="default"/>
      </w:rPr>
    </w:lvl>
  </w:abstractNum>
  <w:abstractNum w:abstractNumId="42">
    <w:nsid w:val="7EC352F2"/>
    <w:multiLevelType w:val="hybridMultilevel"/>
    <w:tmpl w:val="9D4A91D6"/>
    <w:lvl w:ilvl="0" w:tplc="6CF2FDD0">
      <w:start w:val="1"/>
      <w:numFmt w:val="decimal"/>
      <w:lvlText w:val="%1."/>
      <w:lvlJc w:val="left"/>
      <w:pPr>
        <w:tabs>
          <w:tab w:val="num" w:pos="720"/>
        </w:tabs>
        <w:ind w:left="720" w:hanging="360"/>
      </w:pPr>
    </w:lvl>
    <w:lvl w:ilvl="1" w:tplc="AC386E62">
      <w:start w:val="1"/>
      <w:numFmt w:val="upperLetter"/>
      <w:lvlText w:val="%2."/>
      <w:lvlJc w:val="left"/>
      <w:pPr>
        <w:tabs>
          <w:tab w:val="num" w:pos="1440"/>
        </w:tabs>
        <w:ind w:left="1440" w:hanging="360"/>
      </w:pPr>
    </w:lvl>
    <w:lvl w:ilvl="2" w:tplc="1F52EC32" w:tentative="1">
      <w:start w:val="1"/>
      <w:numFmt w:val="decimal"/>
      <w:lvlText w:val="%3."/>
      <w:lvlJc w:val="left"/>
      <w:pPr>
        <w:tabs>
          <w:tab w:val="num" w:pos="2160"/>
        </w:tabs>
        <w:ind w:left="2160" w:hanging="360"/>
      </w:pPr>
    </w:lvl>
    <w:lvl w:ilvl="3" w:tplc="C248E800" w:tentative="1">
      <w:start w:val="1"/>
      <w:numFmt w:val="decimal"/>
      <w:lvlText w:val="%4."/>
      <w:lvlJc w:val="left"/>
      <w:pPr>
        <w:tabs>
          <w:tab w:val="num" w:pos="2880"/>
        </w:tabs>
        <w:ind w:left="2880" w:hanging="360"/>
      </w:pPr>
    </w:lvl>
    <w:lvl w:ilvl="4" w:tplc="DF8C8976" w:tentative="1">
      <w:start w:val="1"/>
      <w:numFmt w:val="decimal"/>
      <w:lvlText w:val="%5."/>
      <w:lvlJc w:val="left"/>
      <w:pPr>
        <w:tabs>
          <w:tab w:val="num" w:pos="3600"/>
        </w:tabs>
        <w:ind w:left="3600" w:hanging="360"/>
      </w:pPr>
    </w:lvl>
    <w:lvl w:ilvl="5" w:tplc="E1924C8C" w:tentative="1">
      <w:start w:val="1"/>
      <w:numFmt w:val="decimal"/>
      <w:lvlText w:val="%6."/>
      <w:lvlJc w:val="left"/>
      <w:pPr>
        <w:tabs>
          <w:tab w:val="num" w:pos="4320"/>
        </w:tabs>
        <w:ind w:left="4320" w:hanging="360"/>
      </w:pPr>
    </w:lvl>
    <w:lvl w:ilvl="6" w:tplc="19565328" w:tentative="1">
      <w:start w:val="1"/>
      <w:numFmt w:val="decimal"/>
      <w:lvlText w:val="%7."/>
      <w:lvlJc w:val="left"/>
      <w:pPr>
        <w:tabs>
          <w:tab w:val="num" w:pos="5040"/>
        </w:tabs>
        <w:ind w:left="5040" w:hanging="360"/>
      </w:pPr>
    </w:lvl>
    <w:lvl w:ilvl="7" w:tplc="B8088F34" w:tentative="1">
      <w:start w:val="1"/>
      <w:numFmt w:val="decimal"/>
      <w:lvlText w:val="%8."/>
      <w:lvlJc w:val="left"/>
      <w:pPr>
        <w:tabs>
          <w:tab w:val="num" w:pos="5760"/>
        </w:tabs>
        <w:ind w:left="5760" w:hanging="360"/>
      </w:pPr>
    </w:lvl>
    <w:lvl w:ilvl="8" w:tplc="4142DE66" w:tentative="1">
      <w:start w:val="1"/>
      <w:numFmt w:val="decimal"/>
      <w:lvlText w:val="%9."/>
      <w:lvlJc w:val="left"/>
      <w:pPr>
        <w:tabs>
          <w:tab w:val="num" w:pos="6480"/>
        </w:tabs>
        <w:ind w:left="6480" w:hanging="360"/>
      </w:pPr>
    </w:lvl>
  </w:abstractNum>
  <w:abstractNum w:abstractNumId="43">
    <w:nsid w:val="7FF81392"/>
    <w:multiLevelType w:val="hybridMultilevel"/>
    <w:tmpl w:val="FFB8C660"/>
    <w:lvl w:ilvl="0" w:tplc="C9F2F8A4">
      <w:start w:val="1"/>
      <w:numFmt w:val="bullet"/>
      <w:lvlText w:val="•"/>
      <w:lvlJc w:val="left"/>
      <w:pPr>
        <w:tabs>
          <w:tab w:val="num" w:pos="290"/>
        </w:tabs>
        <w:ind w:left="290" w:hanging="360"/>
      </w:pPr>
      <w:rPr>
        <w:rFonts w:ascii="Arial" w:hAnsi="Arial" w:hint="default"/>
      </w:rPr>
    </w:lvl>
    <w:lvl w:ilvl="1" w:tplc="5FDE5272">
      <w:start w:val="2731"/>
      <w:numFmt w:val="bullet"/>
      <w:lvlText w:val="‒"/>
      <w:lvlJc w:val="left"/>
      <w:pPr>
        <w:tabs>
          <w:tab w:val="num" w:pos="1010"/>
        </w:tabs>
        <w:ind w:left="1010" w:hanging="360"/>
      </w:pPr>
      <w:rPr>
        <w:rFonts w:ascii="Arial" w:hAnsi="Arial" w:hint="default"/>
      </w:rPr>
    </w:lvl>
    <w:lvl w:ilvl="2" w:tplc="7026FC4C" w:tentative="1">
      <w:start w:val="1"/>
      <w:numFmt w:val="bullet"/>
      <w:lvlText w:val="•"/>
      <w:lvlJc w:val="left"/>
      <w:pPr>
        <w:tabs>
          <w:tab w:val="num" w:pos="1730"/>
        </w:tabs>
        <w:ind w:left="1730" w:hanging="360"/>
      </w:pPr>
      <w:rPr>
        <w:rFonts w:ascii="Arial" w:hAnsi="Arial" w:hint="default"/>
      </w:rPr>
    </w:lvl>
    <w:lvl w:ilvl="3" w:tplc="BBE6F848" w:tentative="1">
      <w:start w:val="1"/>
      <w:numFmt w:val="bullet"/>
      <w:lvlText w:val="•"/>
      <w:lvlJc w:val="left"/>
      <w:pPr>
        <w:tabs>
          <w:tab w:val="num" w:pos="2450"/>
        </w:tabs>
        <w:ind w:left="2450" w:hanging="360"/>
      </w:pPr>
      <w:rPr>
        <w:rFonts w:ascii="Arial" w:hAnsi="Arial" w:hint="default"/>
      </w:rPr>
    </w:lvl>
    <w:lvl w:ilvl="4" w:tplc="96468276" w:tentative="1">
      <w:start w:val="1"/>
      <w:numFmt w:val="bullet"/>
      <w:lvlText w:val="•"/>
      <w:lvlJc w:val="left"/>
      <w:pPr>
        <w:tabs>
          <w:tab w:val="num" w:pos="3170"/>
        </w:tabs>
        <w:ind w:left="3170" w:hanging="360"/>
      </w:pPr>
      <w:rPr>
        <w:rFonts w:ascii="Arial" w:hAnsi="Arial" w:hint="default"/>
      </w:rPr>
    </w:lvl>
    <w:lvl w:ilvl="5" w:tplc="6128C14A" w:tentative="1">
      <w:start w:val="1"/>
      <w:numFmt w:val="bullet"/>
      <w:lvlText w:val="•"/>
      <w:lvlJc w:val="left"/>
      <w:pPr>
        <w:tabs>
          <w:tab w:val="num" w:pos="3890"/>
        </w:tabs>
        <w:ind w:left="3890" w:hanging="360"/>
      </w:pPr>
      <w:rPr>
        <w:rFonts w:ascii="Arial" w:hAnsi="Arial" w:hint="default"/>
      </w:rPr>
    </w:lvl>
    <w:lvl w:ilvl="6" w:tplc="CEC03940" w:tentative="1">
      <w:start w:val="1"/>
      <w:numFmt w:val="bullet"/>
      <w:lvlText w:val="•"/>
      <w:lvlJc w:val="left"/>
      <w:pPr>
        <w:tabs>
          <w:tab w:val="num" w:pos="4610"/>
        </w:tabs>
        <w:ind w:left="4610" w:hanging="360"/>
      </w:pPr>
      <w:rPr>
        <w:rFonts w:ascii="Arial" w:hAnsi="Arial" w:hint="default"/>
      </w:rPr>
    </w:lvl>
    <w:lvl w:ilvl="7" w:tplc="97643ACE" w:tentative="1">
      <w:start w:val="1"/>
      <w:numFmt w:val="bullet"/>
      <w:lvlText w:val="•"/>
      <w:lvlJc w:val="left"/>
      <w:pPr>
        <w:tabs>
          <w:tab w:val="num" w:pos="5330"/>
        </w:tabs>
        <w:ind w:left="5330" w:hanging="360"/>
      </w:pPr>
      <w:rPr>
        <w:rFonts w:ascii="Arial" w:hAnsi="Arial" w:hint="default"/>
      </w:rPr>
    </w:lvl>
    <w:lvl w:ilvl="8" w:tplc="7C38E8B0" w:tentative="1">
      <w:start w:val="1"/>
      <w:numFmt w:val="bullet"/>
      <w:lvlText w:val="•"/>
      <w:lvlJc w:val="left"/>
      <w:pPr>
        <w:tabs>
          <w:tab w:val="num" w:pos="6050"/>
        </w:tabs>
        <w:ind w:left="6050" w:hanging="360"/>
      </w:pPr>
      <w:rPr>
        <w:rFonts w:ascii="Arial" w:hAnsi="Arial" w:hint="default"/>
      </w:rPr>
    </w:lvl>
  </w:abstractNum>
  <w:num w:numId="1">
    <w:abstractNumId w:val="28"/>
  </w:num>
  <w:num w:numId="2">
    <w:abstractNumId w:val="20"/>
  </w:num>
  <w:num w:numId="3">
    <w:abstractNumId w:val="43"/>
  </w:num>
  <w:num w:numId="4">
    <w:abstractNumId w:val="35"/>
  </w:num>
  <w:num w:numId="5">
    <w:abstractNumId w:val="14"/>
  </w:num>
  <w:num w:numId="6">
    <w:abstractNumId w:val="16"/>
  </w:num>
  <w:num w:numId="7">
    <w:abstractNumId w:val="6"/>
  </w:num>
  <w:num w:numId="8">
    <w:abstractNumId w:val="15"/>
  </w:num>
  <w:num w:numId="9">
    <w:abstractNumId w:val="4"/>
  </w:num>
  <w:num w:numId="10">
    <w:abstractNumId w:val="21"/>
  </w:num>
  <w:num w:numId="11">
    <w:abstractNumId w:val="19"/>
  </w:num>
  <w:num w:numId="12">
    <w:abstractNumId w:val="39"/>
  </w:num>
  <w:num w:numId="13">
    <w:abstractNumId w:val="37"/>
  </w:num>
  <w:num w:numId="14">
    <w:abstractNumId w:val="24"/>
  </w:num>
  <w:num w:numId="15">
    <w:abstractNumId w:val="10"/>
  </w:num>
  <w:num w:numId="16">
    <w:abstractNumId w:val="41"/>
  </w:num>
  <w:num w:numId="17">
    <w:abstractNumId w:val="23"/>
  </w:num>
  <w:num w:numId="18">
    <w:abstractNumId w:val="31"/>
  </w:num>
  <w:num w:numId="19">
    <w:abstractNumId w:val="29"/>
  </w:num>
  <w:num w:numId="20">
    <w:abstractNumId w:val="40"/>
  </w:num>
  <w:num w:numId="21">
    <w:abstractNumId w:val="34"/>
  </w:num>
  <w:num w:numId="22">
    <w:abstractNumId w:val="17"/>
  </w:num>
  <w:num w:numId="23">
    <w:abstractNumId w:val="12"/>
  </w:num>
  <w:num w:numId="24">
    <w:abstractNumId w:val="22"/>
  </w:num>
  <w:num w:numId="25">
    <w:abstractNumId w:val="1"/>
  </w:num>
  <w:num w:numId="26">
    <w:abstractNumId w:val="42"/>
  </w:num>
  <w:num w:numId="27">
    <w:abstractNumId w:val="5"/>
  </w:num>
  <w:num w:numId="28">
    <w:abstractNumId w:val="25"/>
  </w:num>
  <w:num w:numId="29">
    <w:abstractNumId w:val="36"/>
  </w:num>
  <w:num w:numId="30">
    <w:abstractNumId w:val="38"/>
  </w:num>
  <w:num w:numId="31">
    <w:abstractNumId w:val="11"/>
  </w:num>
  <w:num w:numId="32">
    <w:abstractNumId w:val="26"/>
  </w:num>
  <w:num w:numId="33">
    <w:abstractNumId w:val="32"/>
  </w:num>
  <w:num w:numId="34">
    <w:abstractNumId w:val="13"/>
  </w:num>
  <w:num w:numId="35">
    <w:abstractNumId w:val="27"/>
  </w:num>
  <w:num w:numId="36">
    <w:abstractNumId w:val="7"/>
  </w:num>
  <w:num w:numId="37">
    <w:abstractNumId w:val="3"/>
  </w:num>
  <w:num w:numId="38">
    <w:abstractNumId w:val="30"/>
  </w:num>
  <w:num w:numId="39">
    <w:abstractNumId w:val="8"/>
  </w:num>
  <w:num w:numId="40">
    <w:abstractNumId w:val="9"/>
  </w:num>
  <w:num w:numId="41">
    <w:abstractNumId w:val="2"/>
  </w:num>
  <w:num w:numId="42">
    <w:abstractNumId w:val="18"/>
  </w:num>
  <w:num w:numId="43">
    <w:abstractNumId w:val="33"/>
  </w:num>
  <w:num w:numId="4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22AA"/>
    <w:rsid w:val="000066C9"/>
    <w:rsid w:val="00050DF4"/>
    <w:rsid w:val="0005246F"/>
    <w:rsid w:val="00055200"/>
    <w:rsid w:val="0006358E"/>
    <w:rsid w:val="00072C18"/>
    <w:rsid w:val="00120280"/>
    <w:rsid w:val="00136D33"/>
    <w:rsid w:val="00154C2F"/>
    <w:rsid w:val="00162089"/>
    <w:rsid w:val="00163590"/>
    <w:rsid w:val="00166F39"/>
    <w:rsid w:val="0017702F"/>
    <w:rsid w:val="00177D66"/>
    <w:rsid w:val="00193A16"/>
    <w:rsid w:val="001A231B"/>
    <w:rsid w:val="001A7843"/>
    <w:rsid w:val="001E353E"/>
    <w:rsid w:val="001F6628"/>
    <w:rsid w:val="00205771"/>
    <w:rsid w:val="00211E62"/>
    <w:rsid w:val="00223D3A"/>
    <w:rsid w:val="00226F9A"/>
    <w:rsid w:val="002606AF"/>
    <w:rsid w:val="002B506B"/>
    <w:rsid w:val="002B7081"/>
    <w:rsid w:val="002C4C53"/>
    <w:rsid w:val="002D5E9D"/>
    <w:rsid w:val="002D6FDB"/>
    <w:rsid w:val="002E2514"/>
    <w:rsid w:val="002E284C"/>
    <w:rsid w:val="002E46C6"/>
    <w:rsid w:val="002F1EF7"/>
    <w:rsid w:val="002F2F87"/>
    <w:rsid w:val="002F4A7E"/>
    <w:rsid w:val="00314779"/>
    <w:rsid w:val="00320627"/>
    <w:rsid w:val="0033143D"/>
    <w:rsid w:val="00344E93"/>
    <w:rsid w:val="003916E1"/>
    <w:rsid w:val="003979A2"/>
    <w:rsid w:val="003A0CD5"/>
    <w:rsid w:val="003A11A9"/>
    <w:rsid w:val="003B04BE"/>
    <w:rsid w:val="003C7E02"/>
    <w:rsid w:val="003D196E"/>
    <w:rsid w:val="003D4C87"/>
    <w:rsid w:val="003D700F"/>
    <w:rsid w:val="003F07FA"/>
    <w:rsid w:val="003F0F32"/>
    <w:rsid w:val="00407C18"/>
    <w:rsid w:val="00435D38"/>
    <w:rsid w:val="0044437A"/>
    <w:rsid w:val="00452950"/>
    <w:rsid w:val="004625B1"/>
    <w:rsid w:val="004821AF"/>
    <w:rsid w:val="00490234"/>
    <w:rsid w:val="004A1A5A"/>
    <w:rsid w:val="004E404C"/>
    <w:rsid w:val="00507707"/>
    <w:rsid w:val="005110E0"/>
    <w:rsid w:val="005650F5"/>
    <w:rsid w:val="00566701"/>
    <w:rsid w:val="005C32FA"/>
    <w:rsid w:val="005F76A0"/>
    <w:rsid w:val="0062566C"/>
    <w:rsid w:val="006A3B90"/>
    <w:rsid w:val="006B32A4"/>
    <w:rsid w:val="006B6085"/>
    <w:rsid w:val="006C5085"/>
    <w:rsid w:val="006F689F"/>
    <w:rsid w:val="00731C49"/>
    <w:rsid w:val="00743671"/>
    <w:rsid w:val="007564E6"/>
    <w:rsid w:val="0078642D"/>
    <w:rsid w:val="007B71B4"/>
    <w:rsid w:val="007C4F08"/>
    <w:rsid w:val="007D2BF7"/>
    <w:rsid w:val="007D426C"/>
    <w:rsid w:val="007F10C3"/>
    <w:rsid w:val="008215FE"/>
    <w:rsid w:val="00822459"/>
    <w:rsid w:val="008302CA"/>
    <w:rsid w:val="00853878"/>
    <w:rsid w:val="00863F7D"/>
    <w:rsid w:val="008665E9"/>
    <w:rsid w:val="008805FF"/>
    <w:rsid w:val="008C66B5"/>
    <w:rsid w:val="008F2563"/>
    <w:rsid w:val="008F4340"/>
    <w:rsid w:val="00901C74"/>
    <w:rsid w:val="00914DBF"/>
    <w:rsid w:val="00925B1F"/>
    <w:rsid w:val="00961487"/>
    <w:rsid w:val="00966036"/>
    <w:rsid w:val="00967050"/>
    <w:rsid w:val="00974BE5"/>
    <w:rsid w:val="00984289"/>
    <w:rsid w:val="00992AF4"/>
    <w:rsid w:val="0099549B"/>
    <w:rsid w:val="009A73EC"/>
    <w:rsid w:val="009B454B"/>
    <w:rsid w:val="009B7A17"/>
    <w:rsid w:val="009C438A"/>
    <w:rsid w:val="009C6240"/>
    <w:rsid w:val="009D042E"/>
    <w:rsid w:val="009E3978"/>
    <w:rsid w:val="009E4D0D"/>
    <w:rsid w:val="00A04FE5"/>
    <w:rsid w:val="00A32F3A"/>
    <w:rsid w:val="00A77A36"/>
    <w:rsid w:val="00A84E80"/>
    <w:rsid w:val="00A91AB0"/>
    <w:rsid w:val="00A939D3"/>
    <w:rsid w:val="00A95AEA"/>
    <w:rsid w:val="00AA28B1"/>
    <w:rsid w:val="00AB0FFB"/>
    <w:rsid w:val="00AC03AB"/>
    <w:rsid w:val="00AC1D38"/>
    <w:rsid w:val="00AC44FD"/>
    <w:rsid w:val="00AC7FCD"/>
    <w:rsid w:val="00AD3CC2"/>
    <w:rsid w:val="00AF0635"/>
    <w:rsid w:val="00AF457D"/>
    <w:rsid w:val="00B24410"/>
    <w:rsid w:val="00B26892"/>
    <w:rsid w:val="00B328E7"/>
    <w:rsid w:val="00B45520"/>
    <w:rsid w:val="00B60EF5"/>
    <w:rsid w:val="00BC31B3"/>
    <w:rsid w:val="00BC5FA4"/>
    <w:rsid w:val="00BC78F4"/>
    <w:rsid w:val="00BD58DC"/>
    <w:rsid w:val="00BD5A0B"/>
    <w:rsid w:val="00BE2C73"/>
    <w:rsid w:val="00BF6A28"/>
    <w:rsid w:val="00C20E96"/>
    <w:rsid w:val="00C30A83"/>
    <w:rsid w:val="00C31248"/>
    <w:rsid w:val="00C417BC"/>
    <w:rsid w:val="00C54E60"/>
    <w:rsid w:val="00C64E97"/>
    <w:rsid w:val="00C75379"/>
    <w:rsid w:val="00C929A4"/>
    <w:rsid w:val="00C94042"/>
    <w:rsid w:val="00CC26DB"/>
    <w:rsid w:val="00CF2FA3"/>
    <w:rsid w:val="00CF464C"/>
    <w:rsid w:val="00D114D8"/>
    <w:rsid w:val="00D14ACE"/>
    <w:rsid w:val="00D16B1A"/>
    <w:rsid w:val="00D33152"/>
    <w:rsid w:val="00D4024B"/>
    <w:rsid w:val="00D443CB"/>
    <w:rsid w:val="00D469DE"/>
    <w:rsid w:val="00D46E16"/>
    <w:rsid w:val="00D6544E"/>
    <w:rsid w:val="00D7389A"/>
    <w:rsid w:val="00D851E7"/>
    <w:rsid w:val="00D909FE"/>
    <w:rsid w:val="00DA11BC"/>
    <w:rsid w:val="00DB2D85"/>
    <w:rsid w:val="00DB49CD"/>
    <w:rsid w:val="00DC6BDA"/>
    <w:rsid w:val="00DC71D2"/>
    <w:rsid w:val="00DE4D3D"/>
    <w:rsid w:val="00E04FF4"/>
    <w:rsid w:val="00E17856"/>
    <w:rsid w:val="00E23EDE"/>
    <w:rsid w:val="00E254BF"/>
    <w:rsid w:val="00E27314"/>
    <w:rsid w:val="00E3281D"/>
    <w:rsid w:val="00E41435"/>
    <w:rsid w:val="00E56F27"/>
    <w:rsid w:val="00E74126"/>
    <w:rsid w:val="00E835D8"/>
    <w:rsid w:val="00E91395"/>
    <w:rsid w:val="00EA7B0E"/>
    <w:rsid w:val="00EA7DF8"/>
    <w:rsid w:val="00EC01B0"/>
    <w:rsid w:val="00EE6684"/>
    <w:rsid w:val="00F27834"/>
    <w:rsid w:val="00F353F5"/>
    <w:rsid w:val="00F42C6F"/>
    <w:rsid w:val="00F65187"/>
    <w:rsid w:val="00F81354"/>
    <w:rsid w:val="00F92482"/>
    <w:rsid w:val="00FD08A2"/>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B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B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695">
      <w:bodyDiv w:val="1"/>
      <w:marLeft w:val="0"/>
      <w:marRight w:val="0"/>
      <w:marTop w:val="0"/>
      <w:marBottom w:val="0"/>
      <w:divBdr>
        <w:top w:val="none" w:sz="0" w:space="0" w:color="auto"/>
        <w:left w:val="none" w:sz="0" w:space="0" w:color="auto"/>
        <w:bottom w:val="none" w:sz="0" w:space="0" w:color="auto"/>
        <w:right w:val="none" w:sz="0" w:space="0" w:color="auto"/>
      </w:divBdr>
    </w:div>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57362419">
      <w:bodyDiv w:val="1"/>
      <w:marLeft w:val="0"/>
      <w:marRight w:val="0"/>
      <w:marTop w:val="0"/>
      <w:marBottom w:val="0"/>
      <w:divBdr>
        <w:top w:val="none" w:sz="0" w:space="0" w:color="auto"/>
        <w:left w:val="none" w:sz="0" w:space="0" w:color="auto"/>
        <w:bottom w:val="none" w:sz="0" w:space="0" w:color="auto"/>
        <w:right w:val="none" w:sz="0" w:space="0" w:color="auto"/>
      </w:divBdr>
      <w:divsChild>
        <w:div w:id="48308902">
          <w:marLeft w:val="360"/>
          <w:marRight w:val="0"/>
          <w:marTop w:val="0"/>
          <w:marBottom w:val="120"/>
          <w:divBdr>
            <w:top w:val="none" w:sz="0" w:space="0" w:color="auto"/>
            <w:left w:val="none" w:sz="0" w:space="0" w:color="auto"/>
            <w:bottom w:val="none" w:sz="0" w:space="0" w:color="auto"/>
            <w:right w:val="none" w:sz="0" w:space="0" w:color="auto"/>
          </w:divBdr>
        </w:div>
        <w:div w:id="1148282948">
          <w:marLeft w:val="1080"/>
          <w:marRight w:val="0"/>
          <w:marTop w:val="0"/>
          <w:marBottom w:val="120"/>
          <w:divBdr>
            <w:top w:val="none" w:sz="0" w:space="0" w:color="auto"/>
            <w:left w:val="none" w:sz="0" w:space="0" w:color="auto"/>
            <w:bottom w:val="none" w:sz="0" w:space="0" w:color="auto"/>
            <w:right w:val="none" w:sz="0" w:space="0" w:color="auto"/>
          </w:divBdr>
        </w:div>
        <w:div w:id="506821713">
          <w:marLeft w:val="1080"/>
          <w:marRight w:val="0"/>
          <w:marTop w:val="0"/>
          <w:marBottom w:val="120"/>
          <w:divBdr>
            <w:top w:val="none" w:sz="0" w:space="0" w:color="auto"/>
            <w:left w:val="none" w:sz="0" w:space="0" w:color="auto"/>
            <w:bottom w:val="none" w:sz="0" w:space="0" w:color="auto"/>
            <w:right w:val="none" w:sz="0" w:space="0" w:color="auto"/>
          </w:divBdr>
        </w:div>
        <w:div w:id="724180408">
          <w:marLeft w:val="1080"/>
          <w:marRight w:val="0"/>
          <w:marTop w:val="0"/>
          <w:marBottom w:val="120"/>
          <w:divBdr>
            <w:top w:val="none" w:sz="0" w:space="0" w:color="auto"/>
            <w:left w:val="none" w:sz="0" w:space="0" w:color="auto"/>
            <w:bottom w:val="none" w:sz="0" w:space="0" w:color="auto"/>
            <w:right w:val="none" w:sz="0" w:space="0" w:color="auto"/>
          </w:divBdr>
        </w:div>
        <w:div w:id="2090035958">
          <w:marLeft w:val="1080"/>
          <w:marRight w:val="0"/>
          <w:marTop w:val="0"/>
          <w:marBottom w:val="120"/>
          <w:divBdr>
            <w:top w:val="none" w:sz="0" w:space="0" w:color="auto"/>
            <w:left w:val="none" w:sz="0" w:space="0" w:color="auto"/>
            <w:bottom w:val="none" w:sz="0" w:space="0" w:color="auto"/>
            <w:right w:val="none" w:sz="0" w:space="0" w:color="auto"/>
          </w:divBdr>
        </w:div>
        <w:div w:id="1743141539">
          <w:marLeft w:val="1080"/>
          <w:marRight w:val="0"/>
          <w:marTop w:val="0"/>
          <w:marBottom w:val="120"/>
          <w:divBdr>
            <w:top w:val="none" w:sz="0" w:space="0" w:color="auto"/>
            <w:left w:val="none" w:sz="0" w:space="0" w:color="auto"/>
            <w:bottom w:val="none" w:sz="0" w:space="0" w:color="auto"/>
            <w:right w:val="none" w:sz="0" w:space="0" w:color="auto"/>
          </w:divBdr>
        </w:div>
        <w:div w:id="1457672797">
          <w:marLeft w:val="1080"/>
          <w:marRight w:val="0"/>
          <w:marTop w:val="0"/>
          <w:marBottom w:val="120"/>
          <w:divBdr>
            <w:top w:val="none" w:sz="0" w:space="0" w:color="auto"/>
            <w:left w:val="none" w:sz="0" w:space="0" w:color="auto"/>
            <w:bottom w:val="none" w:sz="0" w:space="0" w:color="auto"/>
            <w:right w:val="none" w:sz="0" w:space="0" w:color="auto"/>
          </w:divBdr>
        </w:div>
        <w:div w:id="1108163381">
          <w:marLeft w:val="360"/>
          <w:marRight w:val="0"/>
          <w:marTop w:val="0"/>
          <w:marBottom w:val="120"/>
          <w:divBdr>
            <w:top w:val="none" w:sz="0" w:space="0" w:color="auto"/>
            <w:left w:val="none" w:sz="0" w:space="0" w:color="auto"/>
            <w:bottom w:val="none" w:sz="0" w:space="0" w:color="auto"/>
            <w:right w:val="none" w:sz="0" w:space="0" w:color="auto"/>
          </w:divBdr>
        </w:div>
        <w:div w:id="898369697">
          <w:marLeft w:val="360"/>
          <w:marRight w:val="0"/>
          <w:marTop w:val="0"/>
          <w:marBottom w:val="120"/>
          <w:divBdr>
            <w:top w:val="none" w:sz="0" w:space="0" w:color="auto"/>
            <w:left w:val="none" w:sz="0" w:space="0" w:color="auto"/>
            <w:bottom w:val="none" w:sz="0" w:space="0" w:color="auto"/>
            <w:right w:val="none" w:sz="0" w:space="0" w:color="auto"/>
          </w:divBdr>
        </w:div>
      </w:divsChild>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62727401">
      <w:bodyDiv w:val="1"/>
      <w:marLeft w:val="0"/>
      <w:marRight w:val="0"/>
      <w:marTop w:val="0"/>
      <w:marBottom w:val="0"/>
      <w:divBdr>
        <w:top w:val="none" w:sz="0" w:space="0" w:color="auto"/>
        <w:left w:val="none" w:sz="0" w:space="0" w:color="auto"/>
        <w:bottom w:val="none" w:sz="0" w:space="0" w:color="auto"/>
        <w:right w:val="none" w:sz="0" w:space="0" w:color="auto"/>
      </w:divBdr>
    </w:div>
    <w:div w:id="78716954">
      <w:bodyDiv w:val="1"/>
      <w:marLeft w:val="0"/>
      <w:marRight w:val="0"/>
      <w:marTop w:val="0"/>
      <w:marBottom w:val="0"/>
      <w:divBdr>
        <w:top w:val="none" w:sz="0" w:space="0" w:color="auto"/>
        <w:left w:val="none" w:sz="0" w:space="0" w:color="auto"/>
        <w:bottom w:val="none" w:sz="0" w:space="0" w:color="auto"/>
        <w:right w:val="none" w:sz="0" w:space="0" w:color="auto"/>
      </w:divBdr>
      <w:divsChild>
        <w:div w:id="884874892">
          <w:marLeft w:val="547"/>
          <w:marRight w:val="0"/>
          <w:marTop w:val="130"/>
          <w:marBottom w:val="0"/>
          <w:divBdr>
            <w:top w:val="none" w:sz="0" w:space="0" w:color="auto"/>
            <w:left w:val="none" w:sz="0" w:space="0" w:color="auto"/>
            <w:bottom w:val="none" w:sz="0" w:space="0" w:color="auto"/>
            <w:right w:val="none" w:sz="0" w:space="0" w:color="auto"/>
          </w:divBdr>
        </w:div>
        <w:div w:id="1992126685">
          <w:marLeft w:val="547"/>
          <w:marRight w:val="0"/>
          <w:marTop w:val="130"/>
          <w:marBottom w:val="0"/>
          <w:divBdr>
            <w:top w:val="none" w:sz="0" w:space="0" w:color="auto"/>
            <w:left w:val="none" w:sz="0" w:space="0" w:color="auto"/>
            <w:bottom w:val="none" w:sz="0" w:space="0" w:color="auto"/>
            <w:right w:val="none" w:sz="0" w:space="0" w:color="auto"/>
          </w:divBdr>
        </w:div>
        <w:div w:id="1221674750">
          <w:marLeft w:val="1166"/>
          <w:marRight w:val="0"/>
          <w:marTop w:val="115"/>
          <w:marBottom w:val="0"/>
          <w:divBdr>
            <w:top w:val="none" w:sz="0" w:space="0" w:color="auto"/>
            <w:left w:val="none" w:sz="0" w:space="0" w:color="auto"/>
            <w:bottom w:val="none" w:sz="0" w:space="0" w:color="auto"/>
            <w:right w:val="none" w:sz="0" w:space="0" w:color="auto"/>
          </w:divBdr>
        </w:div>
        <w:div w:id="1087964484">
          <w:marLeft w:val="1166"/>
          <w:marRight w:val="0"/>
          <w:marTop w:val="115"/>
          <w:marBottom w:val="0"/>
          <w:divBdr>
            <w:top w:val="none" w:sz="0" w:space="0" w:color="auto"/>
            <w:left w:val="none" w:sz="0" w:space="0" w:color="auto"/>
            <w:bottom w:val="none" w:sz="0" w:space="0" w:color="auto"/>
            <w:right w:val="none" w:sz="0" w:space="0" w:color="auto"/>
          </w:divBdr>
        </w:div>
        <w:div w:id="1045760645">
          <w:marLeft w:val="1166"/>
          <w:marRight w:val="0"/>
          <w:marTop w:val="115"/>
          <w:marBottom w:val="0"/>
          <w:divBdr>
            <w:top w:val="none" w:sz="0" w:space="0" w:color="auto"/>
            <w:left w:val="none" w:sz="0" w:space="0" w:color="auto"/>
            <w:bottom w:val="none" w:sz="0" w:space="0" w:color="auto"/>
            <w:right w:val="none" w:sz="0" w:space="0" w:color="auto"/>
          </w:divBdr>
        </w:div>
        <w:div w:id="1174303779">
          <w:marLeft w:val="1166"/>
          <w:marRight w:val="0"/>
          <w:marTop w:val="115"/>
          <w:marBottom w:val="0"/>
          <w:divBdr>
            <w:top w:val="none" w:sz="0" w:space="0" w:color="auto"/>
            <w:left w:val="none" w:sz="0" w:space="0" w:color="auto"/>
            <w:bottom w:val="none" w:sz="0" w:space="0" w:color="auto"/>
            <w:right w:val="none" w:sz="0" w:space="0" w:color="auto"/>
          </w:divBdr>
        </w:div>
      </w:divsChild>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08091409">
      <w:bodyDiv w:val="1"/>
      <w:marLeft w:val="0"/>
      <w:marRight w:val="0"/>
      <w:marTop w:val="0"/>
      <w:marBottom w:val="0"/>
      <w:divBdr>
        <w:top w:val="none" w:sz="0" w:space="0" w:color="auto"/>
        <w:left w:val="none" w:sz="0" w:space="0" w:color="auto"/>
        <w:bottom w:val="none" w:sz="0" w:space="0" w:color="auto"/>
        <w:right w:val="none" w:sz="0" w:space="0" w:color="auto"/>
      </w:divBdr>
      <w:divsChild>
        <w:div w:id="675035660">
          <w:marLeft w:val="446"/>
          <w:marRight w:val="0"/>
          <w:marTop w:val="0"/>
          <w:marBottom w:val="120"/>
          <w:divBdr>
            <w:top w:val="none" w:sz="0" w:space="0" w:color="auto"/>
            <w:left w:val="none" w:sz="0" w:space="0" w:color="auto"/>
            <w:bottom w:val="none" w:sz="0" w:space="0" w:color="auto"/>
            <w:right w:val="none" w:sz="0" w:space="0" w:color="auto"/>
          </w:divBdr>
        </w:div>
        <w:div w:id="1634018567">
          <w:marLeft w:val="446"/>
          <w:marRight w:val="0"/>
          <w:marTop w:val="0"/>
          <w:marBottom w:val="120"/>
          <w:divBdr>
            <w:top w:val="none" w:sz="0" w:space="0" w:color="auto"/>
            <w:left w:val="none" w:sz="0" w:space="0" w:color="auto"/>
            <w:bottom w:val="none" w:sz="0" w:space="0" w:color="auto"/>
            <w:right w:val="none" w:sz="0" w:space="0" w:color="auto"/>
          </w:divBdr>
        </w:div>
        <w:div w:id="383604171">
          <w:marLeft w:val="446"/>
          <w:marRight w:val="0"/>
          <w:marTop w:val="0"/>
          <w:marBottom w:val="120"/>
          <w:divBdr>
            <w:top w:val="none" w:sz="0" w:space="0" w:color="auto"/>
            <w:left w:val="none" w:sz="0" w:space="0" w:color="auto"/>
            <w:bottom w:val="none" w:sz="0" w:space="0" w:color="auto"/>
            <w:right w:val="none" w:sz="0" w:space="0" w:color="auto"/>
          </w:divBdr>
        </w:div>
        <w:div w:id="903224956">
          <w:marLeft w:val="446"/>
          <w:marRight w:val="0"/>
          <w:marTop w:val="0"/>
          <w:marBottom w:val="120"/>
          <w:divBdr>
            <w:top w:val="none" w:sz="0" w:space="0" w:color="auto"/>
            <w:left w:val="none" w:sz="0" w:space="0" w:color="auto"/>
            <w:bottom w:val="none" w:sz="0" w:space="0" w:color="auto"/>
            <w:right w:val="none" w:sz="0" w:space="0" w:color="auto"/>
          </w:divBdr>
        </w:div>
        <w:div w:id="714428053">
          <w:marLeft w:val="446"/>
          <w:marRight w:val="0"/>
          <w:marTop w:val="0"/>
          <w:marBottom w:val="120"/>
          <w:divBdr>
            <w:top w:val="none" w:sz="0" w:space="0" w:color="auto"/>
            <w:left w:val="none" w:sz="0" w:space="0" w:color="auto"/>
            <w:bottom w:val="none" w:sz="0" w:space="0" w:color="auto"/>
            <w:right w:val="none" w:sz="0" w:space="0" w:color="auto"/>
          </w:divBdr>
        </w:div>
        <w:div w:id="1223441661">
          <w:marLeft w:val="446"/>
          <w:marRight w:val="0"/>
          <w:marTop w:val="0"/>
          <w:marBottom w:val="120"/>
          <w:divBdr>
            <w:top w:val="none" w:sz="0" w:space="0" w:color="auto"/>
            <w:left w:val="none" w:sz="0" w:space="0" w:color="auto"/>
            <w:bottom w:val="none" w:sz="0" w:space="0" w:color="auto"/>
            <w:right w:val="none" w:sz="0" w:space="0" w:color="auto"/>
          </w:divBdr>
        </w:div>
        <w:div w:id="1472213112">
          <w:marLeft w:val="446"/>
          <w:marRight w:val="0"/>
          <w:marTop w:val="0"/>
          <w:marBottom w:val="120"/>
          <w:divBdr>
            <w:top w:val="none" w:sz="0" w:space="0" w:color="auto"/>
            <w:left w:val="none" w:sz="0" w:space="0" w:color="auto"/>
            <w:bottom w:val="none" w:sz="0" w:space="0" w:color="auto"/>
            <w:right w:val="none" w:sz="0" w:space="0" w:color="auto"/>
          </w:divBdr>
        </w:div>
      </w:divsChild>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26707916">
      <w:bodyDiv w:val="1"/>
      <w:marLeft w:val="0"/>
      <w:marRight w:val="0"/>
      <w:marTop w:val="0"/>
      <w:marBottom w:val="0"/>
      <w:divBdr>
        <w:top w:val="none" w:sz="0" w:space="0" w:color="auto"/>
        <w:left w:val="none" w:sz="0" w:space="0" w:color="auto"/>
        <w:bottom w:val="none" w:sz="0" w:space="0" w:color="auto"/>
        <w:right w:val="none" w:sz="0" w:space="0" w:color="auto"/>
      </w:divBdr>
      <w:divsChild>
        <w:div w:id="520705666">
          <w:marLeft w:val="1440"/>
          <w:marRight w:val="0"/>
          <w:marTop w:val="0"/>
          <w:marBottom w:val="0"/>
          <w:divBdr>
            <w:top w:val="none" w:sz="0" w:space="0" w:color="auto"/>
            <w:left w:val="none" w:sz="0" w:space="0" w:color="auto"/>
            <w:bottom w:val="none" w:sz="0" w:space="0" w:color="auto"/>
            <w:right w:val="none" w:sz="0" w:space="0" w:color="auto"/>
          </w:divBdr>
        </w:div>
        <w:div w:id="605234156">
          <w:marLeft w:val="1440"/>
          <w:marRight w:val="0"/>
          <w:marTop w:val="0"/>
          <w:marBottom w:val="0"/>
          <w:divBdr>
            <w:top w:val="none" w:sz="0" w:space="0" w:color="auto"/>
            <w:left w:val="none" w:sz="0" w:space="0" w:color="auto"/>
            <w:bottom w:val="none" w:sz="0" w:space="0" w:color="auto"/>
            <w:right w:val="none" w:sz="0" w:space="0" w:color="auto"/>
          </w:divBdr>
        </w:div>
        <w:div w:id="352997895">
          <w:marLeft w:val="1440"/>
          <w:marRight w:val="0"/>
          <w:marTop w:val="0"/>
          <w:marBottom w:val="0"/>
          <w:divBdr>
            <w:top w:val="none" w:sz="0" w:space="0" w:color="auto"/>
            <w:left w:val="none" w:sz="0" w:space="0" w:color="auto"/>
            <w:bottom w:val="none" w:sz="0" w:space="0" w:color="auto"/>
            <w:right w:val="none" w:sz="0" w:space="0" w:color="auto"/>
          </w:divBdr>
        </w:div>
        <w:div w:id="1892500903">
          <w:marLeft w:val="1440"/>
          <w:marRight w:val="0"/>
          <w:marTop w:val="0"/>
          <w:marBottom w:val="0"/>
          <w:divBdr>
            <w:top w:val="none" w:sz="0" w:space="0" w:color="auto"/>
            <w:left w:val="none" w:sz="0" w:space="0" w:color="auto"/>
            <w:bottom w:val="none" w:sz="0" w:space="0" w:color="auto"/>
            <w:right w:val="none" w:sz="0" w:space="0" w:color="auto"/>
          </w:divBdr>
        </w:div>
        <w:div w:id="1859735443">
          <w:marLeft w:val="1440"/>
          <w:marRight w:val="0"/>
          <w:marTop w:val="0"/>
          <w:marBottom w:val="0"/>
          <w:divBdr>
            <w:top w:val="none" w:sz="0" w:space="0" w:color="auto"/>
            <w:left w:val="none" w:sz="0" w:space="0" w:color="auto"/>
            <w:bottom w:val="none" w:sz="0" w:space="0" w:color="auto"/>
            <w:right w:val="none" w:sz="0" w:space="0" w:color="auto"/>
          </w:divBdr>
        </w:div>
        <w:div w:id="852190066">
          <w:marLeft w:val="720"/>
          <w:marRight w:val="0"/>
          <w:marTop w:val="0"/>
          <w:marBottom w:val="0"/>
          <w:divBdr>
            <w:top w:val="none" w:sz="0" w:space="0" w:color="auto"/>
            <w:left w:val="none" w:sz="0" w:space="0" w:color="auto"/>
            <w:bottom w:val="none" w:sz="0" w:space="0" w:color="auto"/>
            <w:right w:val="none" w:sz="0" w:space="0" w:color="auto"/>
          </w:divBdr>
        </w:div>
        <w:div w:id="1593079368">
          <w:marLeft w:val="1440"/>
          <w:marRight w:val="0"/>
          <w:marTop w:val="0"/>
          <w:marBottom w:val="0"/>
          <w:divBdr>
            <w:top w:val="none" w:sz="0" w:space="0" w:color="auto"/>
            <w:left w:val="none" w:sz="0" w:space="0" w:color="auto"/>
            <w:bottom w:val="none" w:sz="0" w:space="0" w:color="auto"/>
            <w:right w:val="none" w:sz="0" w:space="0" w:color="auto"/>
          </w:divBdr>
        </w:div>
        <w:div w:id="623538201">
          <w:marLeft w:val="1440"/>
          <w:marRight w:val="0"/>
          <w:marTop w:val="0"/>
          <w:marBottom w:val="0"/>
          <w:divBdr>
            <w:top w:val="none" w:sz="0" w:space="0" w:color="auto"/>
            <w:left w:val="none" w:sz="0" w:space="0" w:color="auto"/>
            <w:bottom w:val="none" w:sz="0" w:space="0" w:color="auto"/>
            <w:right w:val="none" w:sz="0" w:space="0" w:color="auto"/>
          </w:divBdr>
        </w:div>
        <w:div w:id="20862615">
          <w:marLeft w:val="720"/>
          <w:marRight w:val="0"/>
          <w:marTop w:val="0"/>
          <w:marBottom w:val="0"/>
          <w:divBdr>
            <w:top w:val="none" w:sz="0" w:space="0" w:color="auto"/>
            <w:left w:val="none" w:sz="0" w:space="0" w:color="auto"/>
            <w:bottom w:val="none" w:sz="0" w:space="0" w:color="auto"/>
            <w:right w:val="none" w:sz="0" w:space="0" w:color="auto"/>
          </w:divBdr>
        </w:div>
      </w:divsChild>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189615229">
      <w:bodyDiv w:val="1"/>
      <w:marLeft w:val="0"/>
      <w:marRight w:val="0"/>
      <w:marTop w:val="0"/>
      <w:marBottom w:val="0"/>
      <w:divBdr>
        <w:top w:val="none" w:sz="0" w:space="0" w:color="auto"/>
        <w:left w:val="none" w:sz="0" w:space="0" w:color="auto"/>
        <w:bottom w:val="none" w:sz="0" w:space="0" w:color="auto"/>
        <w:right w:val="none" w:sz="0" w:space="0" w:color="auto"/>
      </w:divBdr>
    </w:div>
    <w:div w:id="199513892">
      <w:bodyDiv w:val="1"/>
      <w:marLeft w:val="0"/>
      <w:marRight w:val="0"/>
      <w:marTop w:val="0"/>
      <w:marBottom w:val="0"/>
      <w:divBdr>
        <w:top w:val="none" w:sz="0" w:space="0" w:color="auto"/>
        <w:left w:val="none" w:sz="0" w:space="0" w:color="auto"/>
        <w:bottom w:val="none" w:sz="0" w:space="0" w:color="auto"/>
        <w:right w:val="none" w:sz="0" w:space="0" w:color="auto"/>
      </w:divBdr>
      <w:divsChild>
        <w:div w:id="569383409">
          <w:marLeft w:val="274"/>
          <w:marRight w:val="0"/>
          <w:marTop w:val="0"/>
          <w:marBottom w:val="120"/>
          <w:divBdr>
            <w:top w:val="none" w:sz="0" w:space="0" w:color="auto"/>
            <w:left w:val="none" w:sz="0" w:space="0" w:color="auto"/>
            <w:bottom w:val="none" w:sz="0" w:space="0" w:color="auto"/>
            <w:right w:val="none" w:sz="0" w:space="0" w:color="auto"/>
          </w:divBdr>
        </w:div>
        <w:div w:id="382215881">
          <w:marLeft w:val="274"/>
          <w:marRight w:val="0"/>
          <w:marTop w:val="0"/>
          <w:marBottom w:val="120"/>
          <w:divBdr>
            <w:top w:val="none" w:sz="0" w:space="0" w:color="auto"/>
            <w:left w:val="none" w:sz="0" w:space="0" w:color="auto"/>
            <w:bottom w:val="none" w:sz="0" w:space="0" w:color="auto"/>
            <w:right w:val="none" w:sz="0" w:space="0" w:color="auto"/>
          </w:divBdr>
        </w:div>
        <w:div w:id="2038071026">
          <w:marLeft w:val="274"/>
          <w:marRight w:val="0"/>
          <w:marTop w:val="0"/>
          <w:marBottom w:val="120"/>
          <w:divBdr>
            <w:top w:val="none" w:sz="0" w:space="0" w:color="auto"/>
            <w:left w:val="none" w:sz="0" w:space="0" w:color="auto"/>
            <w:bottom w:val="none" w:sz="0" w:space="0" w:color="auto"/>
            <w:right w:val="none" w:sz="0" w:space="0" w:color="auto"/>
          </w:divBdr>
        </w:div>
        <w:div w:id="907762792">
          <w:marLeft w:val="1166"/>
          <w:marRight w:val="0"/>
          <w:marTop w:val="0"/>
          <w:marBottom w:val="120"/>
          <w:divBdr>
            <w:top w:val="none" w:sz="0" w:space="0" w:color="auto"/>
            <w:left w:val="none" w:sz="0" w:space="0" w:color="auto"/>
            <w:bottom w:val="none" w:sz="0" w:space="0" w:color="auto"/>
            <w:right w:val="none" w:sz="0" w:space="0" w:color="auto"/>
          </w:divBdr>
        </w:div>
        <w:div w:id="364409439">
          <w:marLeft w:val="1166"/>
          <w:marRight w:val="0"/>
          <w:marTop w:val="0"/>
          <w:marBottom w:val="120"/>
          <w:divBdr>
            <w:top w:val="none" w:sz="0" w:space="0" w:color="auto"/>
            <w:left w:val="none" w:sz="0" w:space="0" w:color="auto"/>
            <w:bottom w:val="none" w:sz="0" w:space="0" w:color="auto"/>
            <w:right w:val="none" w:sz="0" w:space="0" w:color="auto"/>
          </w:divBdr>
        </w:div>
        <w:div w:id="518007225">
          <w:marLeft w:val="1166"/>
          <w:marRight w:val="0"/>
          <w:marTop w:val="0"/>
          <w:marBottom w:val="120"/>
          <w:divBdr>
            <w:top w:val="none" w:sz="0" w:space="0" w:color="auto"/>
            <w:left w:val="none" w:sz="0" w:space="0" w:color="auto"/>
            <w:bottom w:val="none" w:sz="0" w:space="0" w:color="auto"/>
            <w:right w:val="none" w:sz="0" w:space="0" w:color="auto"/>
          </w:divBdr>
        </w:div>
        <w:div w:id="979924660">
          <w:marLeft w:val="274"/>
          <w:marRight w:val="0"/>
          <w:marTop w:val="0"/>
          <w:marBottom w:val="120"/>
          <w:divBdr>
            <w:top w:val="none" w:sz="0" w:space="0" w:color="auto"/>
            <w:left w:val="none" w:sz="0" w:space="0" w:color="auto"/>
            <w:bottom w:val="none" w:sz="0" w:space="0" w:color="auto"/>
            <w:right w:val="none" w:sz="0" w:space="0" w:color="auto"/>
          </w:divBdr>
        </w:div>
      </w:divsChild>
    </w:div>
    <w:div w:id="222521474">
      <w:bodyDiv w:val="1"/>
      <w:marLeft w:val="0"/>
      <w:marRight w:val="0"/>
      <w:marTop w:val="0"/>
      <w:marBottom w:val="0"/>
      <w:divBdr>
        <w:top w:val="none" w:sz="0" w:space="0" w:color="auto"/>
        <w:left w:val="none" w:sz="0" w:space="0" w:color="auto"/>
        <w:bottom w:val="none" w:sz="0" w:space="0" w:color="auto"/>
        <w:right w:val="none" w:sz="0" w:space="0" w:color="auto"/>
      </w:divBdr>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50699352">
      <w:bodyDiv w:val="1"/>
      <w:marLeft w:val="0"/>
      <w:marRight w:val="0"/>
      <w:marTop w:val="0"/>
      <w:marBottom w:val="0"/>
      <w:divBdr>
        <w:top w:val="none" w:sz="0" w:space="0" w:color="auto"/>
        <w:left w:val="none" w:sz="0" w:space="0" w:color="auto"/>
        <w:bottom w:val="none" w:sz="0" w:space="0" w:color="auto"/>
        <w:right w:val="none" w:sz="0" w:space="0" w:color="auto"/>
      </w:divBdr>
    </w:div>
    <w:div w:id="254629810">
      <w:bodyDiv w:val="1"/>
      <w:marLeft w:val="0"/>
      <w:marRight w:val="0"/>
      <w:marTop w:val="0"/>
      <w:marBottom w:val="0"/>
      <w:divBdr>
        <w:top w:val="none" w:sz="0" w:space="0" w:color="auto"/>
        <w:left w:val="none" w:sz="0" w:space="0" w:color="auto"/>
        <w:bottom w:val="none" w:sz="0" w:space="0" w:color="auto"/>
        <w:right w:val="none" w:sz="0" w:space="0" w:color="auto"/>
      </w:divBdr>
      <w:divsChild>
        <w:div w:id="2087145987">
          <w:marLeft w:val="1253"/>
          <w:marRight w:val="0"/>
          <w:marTop w:val="0"/>
          <w:marBottom w:val="120"/>
          <w:divBdr>
            <w:top w:val="none" w:sz="0" w:space="0" w:color="auto"/>
            <w:left w:val="none" w:sz="0" w:space="0" w:color="auto"/>
            <w:bottom w:val="none" w:sz="0" w:space="0" w:color="auto"/>
            <w:right w:val="none" w:sz="0" w:space="0" w:color="auto"/>
          </w:divBdr>
        </w:div>
        <w:div w:id="334580647">
          <w:marLeft w:val="1973"/>
          <w:marRight w:val="0"/>
          <w:marTop w:val="0"/>
          <w:marBottom w:val="120"/>
          <w:divBdr>
            <w:top w:val="none" w:sz="0" w:space="0" w:color="auto"/>
            <w:left w:val="none" w:sz="0" w:space="0" w:color="auto"/>
            <w:bottom w:val="none" w:sz="0" w:space="0" w:color="auto"/>
            <w:right w:val="none" w:sz="0" w:space="0" w:color="auto"/>
          </w:divBdr>
        </w:div>
        <w:div w:id="248931686">
          <w:marLeft w:val="1253"/>
          <w:marRight w:val="0"/>
          <w:marTop w:val="0"/>
          <w:marBottom w:val="120"/>
          <w:divBdr>
            <w:top w:val="none" w:sz="0" w:space="0" w:color="auto"/>
            <w:left w:val="none" w:sz="0" w:space="0" w:color="auto"/>
            <w:bottom w:val="none" w:sz="0" w:space="0" w:color="auto"/>
            <w:right w:val="none" w:sz="0" w:space="0" w:color="auto"/>
          </w:divBdr>
        </w:div>
        <w:div w:id="434793180">
          <w:marLeft w:val="1973"/>
          <w:marRight w:val="0"/>
          <w:marTop w:val="0"/>
          <w:marBottom w:val="120"/>
          <w:divBdr>
            <w:top w:val="none" w:sz="0" w:space="0" w:color="auto"/>
            <w:left w:val="none" w:sz="0" w:space="0" w:color="auto"/>
            <w:bottom w:val="none" w:sz="0" w:space="0" w:color="auto"/>
            <w:right w:val="none" w:sz="0" w:space="0" w:color="auto"/>
          </w:divBdr>
        </w:div>
        <w:div w:id="1610895753">
          <w:marLeft w:val="1253"/>
          <w:marRight w:val="0"/>
          <w:marTop w:val="0"/>
          <w:marBottom w:val="120"/>
          <w:divBdr>
            <w:top w:val="none" w:sz="0" w:space="0" w:color="auto"/>
            <w:left w:val="none" w:sz="0" w:space="0" w:color="auto"/>
            <w:bottom w:val="none" w:sz="0" w:space="0" w:color="auto"/>
            <w:right w:val="none" w:sz="0" w:space="0" w:color="auto"/>
          </w:divBdr>
        </w:div>
        <w:div w:id="639269125">
          <w:marLeft w:val="1973"/>
          <w:marRight w:val="0"/>
          <w:marTop w:val="0"/>
          <w:marBottom w:val="120"/>
          <w:divBdr>
            <w:top w:val="none" w:sz="0" w:space="0" w:color="auto"/>
            <w:left w:val="none" w:sz="0" w:space="0" w:color="auto"/>
            <w:bottom w:val="none" w:sz="0" w:space="0" w:color="auto"/>
            <w:right w:val="none" w:sz="0" w:space="0" w:color="auto"/>
          </w:divBdr>
        </w:div>
        <w:div w:id="21128285">
          <w:marLeft w:val="806"/>
          <w:marRight w:val="0"/>
          <w:marTop w:val="0"/>
          <w:marBottom w:val="0"/>
          <w:divBdr>
            <w:top w:val="none" w:sz="0" w:space="0" w:color="auto"/>
            <w:left w:val="none" w:sz="0" w:space="0" w:color="auto"/>
            <w:bottom w:val="none" w:sz="0" w:space="0" w:color="auto"/>
            <w:right w:val="none" w:sz="0" w:space="0" w:color="auto"/>
          </w:divBdr>
        </w:div>
        <w:div w:id="1846480715">
          <w:marLeft w:val="806"/>
          <w:marRight w:val="0"/>
          <w:marTop w:val="0"/>
          <w:marBottom w:val="0"/>
          <w:divBdr>
            <w:top w:val="none" w:sz="0" w:space="0" w:color="auto"/>
            <w:left w:val="none" w:sz="0" w:space="0" w:color="auto"/>
            <w:bottom w:val="none" w:sz="0" w:space="0" w:color="auto"/>
            <w:right w:val="none" w:sz="0" w:space="0" w:color="auto"/>
          </w:divBdr>
        </w:div>
        <w:div w:id="1874683685">
          <w:marLeft w:val="720"/>
          <w:marRight w:val="0"/>
          <w:marTop w:val="0"/>
          <w:marBottom w:val="0"/>
          <w:divBdr>
            <w:top w:val="none" w:sz="0" w:space="0" w:color="auto"/>
            <w:left w:val="none" w:sz="0" w:space="0" w:color="auto"/>
            <w:bottom w:val="none" w:sz="0" w:space="0" w:color="auto"/>
            <w:right w:val="none" w:sz="0" w:space="0" w:color="auto"/>
          </w:divBdr>
        </w:div>
        <w:div w:id="1847789010">
          <w:marLeft w:val="720"/>
          <w:marRight w:val="0"/>
          <w:marTop w:val="0"/>
          <w:marBottom w:val="0"/>
          <w:divBdr>
            <w:top w:val="none" w:sz="0" w:space="0" w:color="auto"/>
            <w:left w:val="none" w:sz="0" w:space="0" w:color="auto"/>
            <w:bottom w:val="none" w:sz="0" w:space="0" w:color="auto"/>
            <w:right w:val="none" w:sz="0" w:space="0" w:color="auto"/>
          </w:divBdr>
        </w:div>
        <w:div w:id="97413736">
          <w:marLeft w:val="720"/>
          <w:marRight w:val="0"/>
          <w:marTop w:val="0"/>
          <w:marBottom w:val="0"/>
          <w:divBdr>
            <w:top w:val="none" w:sz="0" w:space="0" w:color="auto"/>
            <w:left w:val="none" w:sz="0" w:space="0" w:color="auto"/>
            <w:bottom w:val="none" w:sz="0" w:space="0" w:color="auto"/>
            <w:right w:val="none" w:sz="0" w:space="0" w:color="auto"/>
          </w:divBdr>
        </w:div>
        <w:div w:id="306907209">
          <w:marLeft w:val="720"/>
          <w:marRight w:val="0"/>
          <w:marTop w:val="0"/>
          <w:marBottom w:val="0"/>
          <w:divBdr>
            <w:top w:val="none" w:sz="0" w:space="0" w:color="auto"/>
            <w:left w:val="none" w:sz="0" w:space="0" w:color="auto"/>
            <w:bottom w:val="none" w:sz="0" w:space="0" w:color="auto"/>
            <w:right w:val="none" w:sz="0" w:space="0" w:color="auto"/>
          </w:divBdr>
        </w:div>
        <w:div w:id="1584683768">
          <w:marLeft w:val="720"/>
          <w:marRight w:val="0"/>
          <w:marTop w:val="0"/>
          <w:marBottom w:val="0"/>
          <w:divBdr>
            <w:top w:val="none" w:sz="0" w:space="0" w:color="auto"/>
            <w:left w:val="none" w:sz="0" w:space="0" w:color="auto"/>
            <w:bottom w:val="none" w:sz="0" w:space="0" w:color="auto"/>
            <w:right w:val="none" w:sz="0" w:space="0" w:color="auto"/>
          </w:divBdr>
        </w:div>
      </w:divsChild>
    </w:div>
    <w:div w:id="257909594">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4411383">
      <w:bodyDiv w:val="1"/>
      <w:marLeft w:val="0"/>
      <w:marRight w:val="0"/>
      <w:marTop w:val="0"/>
      <w:marBottom w:val="0"/>
      <w:divBdr>
        <w:top w:val="none" w:sz="0" w:space="0" w:color="auto"/>
        <w:left w:val="none" w:sz="0" w:space="0" w:color="auto"/>
        <w:bottom w:val="none" w:sz="0" w:space="0" w:color="auto"/>
        <w:right w:val="none" w:sz="0" w:space="0" w:color="auto"/>
      </w:divBdr>
      <w:divsChild>
        <w:div w:id="1190603356">
          <w:marLeft w:val="547"/>
          <w:marRight w:val="0"/>
          <w:marTop w:val="154"/>
          <w:marBottom w:val="0"/>
          <w:divBdr>
            <w:top w:val="none" w:sz="0" w:space="0" w:color="auto"/>
            <w:left w:val="none" w:sz="0" w:space="0" w:color="auto"/>
            <w:bottom w:val="none" w:sz="0" w:space="0" w:color="auto"/>
            <w:right w:val="none" w:sz="0" w:space="0" w:color="auto"/>
          </w:divBdr>
        </w:div>
        <w:div w:id="1195968570">
          <w:marLeft w:val="547"/>
          <w:marRight w:val="0"/>
          <w:marTop w:val="154"/>
          <w:marBottom w:val="0"/>
          <w:divBdr>
            <w:top w:val="none" w:sz="0" w:space="0" w:color="auto"/>
            <w:left w:val="none" w:sz="0" w:space="0" w:color="auto"/>
            <w:bottom w:val="none" w:sz="0" w:space="0" w:color="auto"/>
            <w:right w:val="none" w:sz="0" w:space="0" w:color="auto"/>
          </w:divBdr>
        </w:div>
      </w:divsChild>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312024836">
      <w:bodyDiv w:val="1"/>
      <w:marLeft w:val="0"/>
      <w:marRight w:val="0"/>
      <w:marTop w:val="0"/>
      <w:marBottom w:val="0"/>
      <w:divBdr>
        <w:top w:val="none" w:sz="0" w:space="0" w:color="auto"/>
        <w:left w:val="none" w:sz="0" w:space="0" w:color="auto"/>
        <w:bottom w:val="none" w:sz="0" w:space="0" w:color="auto"/>
        <w:right w:val="none" w:sz="0" w:space="0" w:color="auto"/>
      </w:divBdr>
      <w:divsChild>
        <w:div w:id="1009016442">
          <w:marLeft w:val="446"/>
          <w:marRight w:val="0"/>
          <w:marTop w:val="0"/>
          <w:marBottom w:val="0"/>
          <w:divBdr>
            <w:top w:val="none" w:sz="0" w:space="0" w:color="auto"/>
            <w:left w:val="none" w:sz="0" w:space="0" w:color="auto"/>
            <w:bottom w:val="none" w:sz="0" w:space="0" w:color="auto"/>
            <w:right w:val="none" w:sz="0" w:space="0" w:color="auto"/>
          </w:divBdr>
        </w:div>
      </w:divsChild>
    </w:div>
    <w:div w:id="313029989">
      <w:bodyDiv w:val="1"/>
      <w:marLeft w:val="0"/>
      <w:marRight w:val="0"/>
      <w:marTop w:val="0"/>
      <w:marBottom w:val="0"/>
      <w:divBdr>
        <w:top w:val="none" w:sz="0" w:space="0" w:color="auto"/>
        <w:left w:val="none" w:sz="0" w:space="0" w:color="auto"/>
        <w:bottom w:val="none" w:sz="0" w:space="0" w:color="auto"/>
        <w:right w:val="none" w:sz="0" w:space="0" w:color="auto"/>
      </w:divBdr>
      <w:divsChild>
        <w:div w:id="1170946773">
          <w:marLeft w:val="547"/>
          <w:marRight w:val="0"/>
          <w:marTop w:val="0"/>
          <w:marBottom w:val="0"/>
          <w:divBdr>
            <w:top w:val="none" w:sz="0" w:space="0" w:color="auto"/>
            <w:left w:val="none" w:sz="0" w:space="0" w:color="auto"/>
            <w:bottom w:val="none" w:sz="0" w:space="0" w:color="auto"/>
            <w:right w:val="none" w:sz="0" w:space="0" w:color="auto"/>
          </w:divBdr>
        </w:div>
      </w:divsChild>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50686760">
      <w:bodyDiv w:val="1"/>
      <w:marLeft w:val="0"/>
      <w:marRight w:val="0"/>
      <w:marTop w:val="0"/>
      <w:marBottom w:val="0"/>
      <w:divBdr>
        <w:top w:val="none" w:sz="0" w:space="0" w:color="auto"/>
        <w:left w:val="none" w:sz="0" w:space="0" w:color="auto"/>
        <w:bottom w:val="none" w:sz="0" w:space="0" w:color="auto"/>
        <w:right w:val="none" w:sz="0" w:space="0" w:color="auto"/>
      </w:divBdr>
      <w:divsChild>
        <w:div w:id="1878471928">
          <w:marLeft w:val="547"/>
          <w:marRight w:val="0"/>
          <w:marTop w:val="144"/>
          <w:marBottom w:val="0"/>
          <w:divBdr>
            <w:top w:val="none" w:sz="0" w:space="0" w:color="auto"/>
            <w:left w:val="none" w:sz="0" w:space="0" w:color="auto"/>
            <w:bottom w:val="none" w:sz="0" w:space="0" w:color="auto"/>
            <w:right w:val="none" w:sz="0" w:space="0" w:color="auto"/>
          </w:divBdr>
        </w:div>
        <w:div w:id="803235277">
          <w:marLeft w:val="547"/>
          <w:marRight w:val="0"/>
          <w:marTop w:val="144"/>
          <w:marBottom w:val="0"/>
          <w:divBdr>
            <w:top w:val="none" w:sz="0" w:space="0" w:color="auto"/>
            <w:left w:val="none" w:sz="0" w:space="0" w:color="auto"/>
            <w:bottom w:val="none" w:sz="0" w:space="0" w:color="auto"/>
            <w:right w:val="none" w:sz="0" w:space="0" w:color="auto"/>
          </w:divBdr>
        </w:div>
      </w:divsChild>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97217854">
      <w:bodyDiv w:val="1"/>
      <w:marLeft w:val="0"/>
      <w:marRight w:val="0"/>
      <w:marTop w:val="0"/>
      <w:marBottom w:val="0"/>
      <w:divBdr>
        <w:top w:val="none" w:sz="0" w:space="0" w:color="auto"/>
        <w:left w:val="none" w:sz="0" w:space="0" w:color="auto"/>
        <w:bottom w:val="none" w:sz="0" w:space="0" w:color="auto"/>
        <w:right w:val="none" w:sz="0" w:space="0" w:color="auto"/>
      </w:divBdr>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05343712">
      <w:bodyDiv w:val="1"/>
      <w:marLeft w:val="0"/>
      <w:marRight w:val="0"/>
      <w:marTop w:val="0"/>
      <w:marBottom w:val="0"/>
      <w:divBdr>
        <w:top w:val="none" w:sz="0" w:space="0" w:color="auto"/>
        <w:left w:val="none" w:sz="0" w:space="0" w:color="auto"/>
        <w:bottom w:val="none" w:sz="0" w:space="0" w:color="auto"/>
        <w:right w:val="none" w:sz="0" w:space="0" w:color="auto"/>
      </w:divBdr>
      <w:divsChild>
        <w:div w:id="149755518">
          <w:marLeft w:val="446"/>
          <w:marRight w:val="0"/>
          <w:marTop w:val="0"/>
          <w:marBottom w:val="0"/>
          <w:divBdr>
            <w:top w:val="none" w:sz="0" w:space="0" w:color="auto"/>
            <w:left w:val="none" w:sz="0" w:space="0" w:color="auto"/>
            <w:bottom w:val="none" w:sz="0" w:space="0" w:color="auto"/>
            <w:right w:val="none" w:sz="0" w:space="0" w:color="auto"/>
          </w:divBdr>
        </w:div>
        <w:div w:id="597100432">
          <w:marLeft w:val="1166"/>
          <w:marRight w:val="0"/>
          <w:marTop w:val="0"/>
          <w:marBottom w:val="0"/>
          <w:divBdr>
            <w:top w:val="none" w:sz="0" w:space="0" w:color="auto"/>
            <w:left w:val="none" w:sz="0" w:space="0" w:color="auto"/>
            <w:bottom w:val="none" w:sz="0" w:space="0" w:color="auto"/>
            <w:right w:val="none" w:sz="0" w:space="0" w:color="auto"/>
          </w:divBdr>
        </w:div>
        <w:div w:id="1531067457">
          <w:marLeft w:val="1166"/>
          <w:marRight w:val="0"/>
          <w:marTop w:val="0"/>
          <w:marBottom w:val="0"/>
          <w:divBdr>
            <w:top w:val="none" w:sz="0" w:space="0" w:color="auto"/>
            <w:left w:val="none" w:sz="0" w:space="0" w:color="auto"/>
            <w:bottom w:val="none" w:sz="0" w:space="0" w:color="auto"/>
            <w:right w:val="none" w:sz="0" w:space="0" w:color="auto"/>
          </w:divBdr>
        </w:div>
        <w:div w:id="2024165620">
          <w:marLeft w:val="1166"/>
          <w:marRight w:val="0"/>
          <w:marTop w:val="0"/>
          <w:marBottom w:val="0"/>
          <w:divBdr>
            <w:top w:val="none" w:sz="0" w:space="0" w:color="auto"/>
            <w:left w:val="none" w:sz="0" w:space="0" w:color="auto"/>
            <w:bottom w:val="none" w:sz="0" w:space="0" w:color="auto"/>
            <w:right w:val="none" w:sz="0" w:space="0" w:color="auto"/>
          </w:divBdr>
        </w:div>
        <w:div w:id="1784573726">
          <w:marLeft w:val="446"/>
          <w:marRight w:val="0"/>
          <w:marTop w:val="0"/>
          <w:marBottom w:val="0"/>
          <w:divBdr>
            <w:top w:val="none" w:sz="0" w:space="0" w:color="auto"/>
            <w:left w:val="none" w:sz="0" w:space="0" w:color="auto"/>
            <w:bottom w:val="none" w:sz="0" w:space="0" w:color="auto"/>
            <w:right w:val="none" w:sz="0" w:space="0" w:color="auto"/>
          </w:divBdr>
        </w:div>
        <w:div w:id="26639025">
          <w:marLeft w:val="1166"/>
          <w:marRight w:val="0"/>
          <w:marTop w:val="0"/>
          <w:marBottom w:val="0"/>
          <w:divBdr>
            <w:top w:val="none" w:sz="0" w:space="0" w:color="auto"/>
            <w:left w:val="none" w:sz="0" w:space="0" w:color="auto"/>
            <w:bottom w:val="none" w:sz="0" w:space="0" w:color="auto"/>
            <w:right w:val="none" w:sz="0" w:space="0" w:color="auto"/>
          </w:divBdr>
        </w:div>
        <w:div w:id="1099986627">
          <w:marLeft w:val="1886"/>
          <w:marRight w:val="0"/>
          <w:marTop w:val="0"/>
          <w:marBottom w:val="0"/>
          <w:divBdr>
            <w:top w:val="none" w:sz="0" w:space="0" w:color="auto"/>
            <w:left w:val="none" w:sz="0" w:space="0" w:color="auto"/>
            <w:bottom w:val="none" w:sz="0" w:space="0" w:color="auto"/>
            <w:right w:val="none" w:sz="0" w:space="0" w:color="auto"/>
          </w:divBdr>
        </w:div>
        <w:div w:id="1570575968">
          <w:marLeft w:val="1886"/>
          <w:marRight w:val="0"/>
          <w:marTop w:val="0"/>
          <w:marBottom w:val="0"/>
          <w:divBdr>
            <w:top w:val="none" w:sz="0" w:space="0" w:color="auto"/>
            <w:left w:val="none" w:sz="0" w:space="0" w:color="auto"/>
            <w:bottom w:val="none" w:sz="0" w:space="0" w:color="auto"/>
            <w:right w:val="none" w:sz="0" w:space="0" w:color="auto"/>
          </w:divBdr>
        </w:div>
        <w:div w:id="1318680711">
          <w:marLeft w:val="1166"/>
          <w:marRight w:val="0"/>
          <w:marTop w:val="0"/>
          <w:marBottom w:val="0"/>
          <w:divBdr>
            <w:top w:val="none" w:sz="0" w:space="0" w:color="auto"/>
            <w:left w:val="none" w:sz="0" w:space="0" w:color="auto"/>
            <w:bottom w:val="none" w:sz="0" w:space="0" w:color="auto"/>
            <w:right w:val="none" w:sz="0" w:space="0" w:color="auto"/>
          </w:divBdr>
        </w:div>
        <w:div w:id="996612984">
          <w:marLeft w:val="1886"/>
          <w:marRight w:val="0"/>
          <w:marTop w:val="0"/>
          <w:marBottom w:val="0"/>
          <w:divBdr>
            <w:top w:val="none" w:sz="0" w:space="0" w:color="auto"/>
            <w:left w:val="none" w:sz="0" w:space="0" w:color="auto"/>
            <w:bottom w:val="none" w:sz="0" w:space="0" w:color="auto"/>
            <w:right w:val="none" w:sz="0" w:space="0" w:color="auto"/>
          </w:divBdr>
        </w:div>
        <w:div w:id="566455403">
          <w:marLeft w:val="1886"/>
          <w:marRight w:val="0"/>
          <w:marTop w:val="0"/>
          <w:marBottom w:val="0"/>
          <w:divBdr>
            <w:top w:val="none" w:sz="0" w:space="0" w:color="auto"/>
            <w:left w:val="none" w:sz="0" w:space="0" w:color="auto"/>
            <w:bottom w:val="none" w:sz="0" w:space="0" w:color="auto"/>
            <w:right w:val="none" w:sz="0" w:space="0" w:color="auto"/>
          </w:divBdr>
        </w:div>
        <w:div w:id="1539662244">
          <w:marLeft w:val="446"/>
          <w:marRight w:val="0"/>
          <w:marTop w:val="0"/>
          <w:marBottom w:val="0"/>
          <w:divBdr>
            <w:top w:val="none" w:sz="0" w:space="0" w:color="auto"/>
            <w:left w:val="none" w:sz="0" w:space="0" w:color="auto"/>
            <w:bottom w:val="none" w:sz="0" w:space="0" w:color="auto"/>
            <w:right w:val="none" w:sz="0" w:space="0" w:color="auto"/>
          </w:divBdr>
        </w:div>
        <w:div w:id="695347700">
          <w:marLeft w:val="1166"/>
          <w:marRight w:val="0"/>
          <w:marTop w:val="0"/>
          <w:marBottom w:val="0"/>
          <w:divBdr>
            <w:top w:val="none" w:sz="0" w:space="0" w:color="auto"/>
            <w:left w:val="none" w:sz="0" w:space="0" w:color="auto"/>
            <w:bottom w:val="none" w:sz="0" w:space="0" w:color="auto"/>
            <w:right w:val="none" w:sz="0" w:space="0" w:color="auto"/>
          </w:divBdr>
        </w:div>
        <w:div w:id="1830440879">
          <w:marLeft w:val="1166"/>
          <w:marRight w:val="0"/>
          <w:marTop w:val="0"/>
          <w:marBottom w:val="0"/>
          <w:divBdr>
            <w:top w:val="none" w:sz="0" w:space="0" w:color="auto"/>
            <w:left w:val="none" w:sz="0" w:space="0" w:color="auto"/>
            <w:bottom w:val="none" w:sz="0" w:space="0" w:color="auto"/>
            <w:right w:val="none" w:sz="0" w:space="0" w:color="auto"/>
          </w:divBdr>
        </w:div>
        <w:div w:id="1221400958">
          <w:marLeft w:val="1166"/>
          <w:marRight w:val="0"/>
          <w:marTop w:val="0"/>
          <w:marBottom w:val="0"/>
          <w:divBdr>
            <w:top w:val="none" w:sz="0" w:space="0" w:color="auto"/>
            <w:left w:val="none" w:sz="0" w:space="0" w:color="auto"/>
            <w:bottom w:val="none" w:sz="0" w:space="0" w:color="auto"/>
            <w:right w:val="none" w:sz="0" w:space="0" w:color="auto"/>
          </w:divBdr>
        </w:div>
        <w:div w:id="523710952">
          <w:marLeft w:val="1166"/>
          <w:marRight w:val="0"/>
          <w:marTop w:val="0"/>
          <w:marBottom w:val="0"/>
          <w:divBdr>
            <w:top w:val="none" w:sz="0" w:space="0" w:color="auto"/>
            <w:left w:val="none" w:sz="0" w:space="0" w:color="auto"/>
            <w:bottom w:val="none" w:sz="0" w:space="0" w:color="auto"/>
            <w:right w:val="none" w:sz="0" w:space="0" w:color="auto"/>
          </w:divBdr>
        </w:div>
      </w:divsChild>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21532169">
      <w:bodyDiv w:val="1"/>
      <w:marLeft w:val="0"/>
      <w:marRight w:val="0"/>
      <w:marTop w:val="0"/>
      <w:marBottom w:val="0"/>
      <w:divBdr>
        <w:top w:val="none" w:sz="0" w:space="0" w:color="auto"/>
        <w:left w:val="none" w:sz="0" w:space="0" w:color="auto"/>
        <w:bottom w:val="none" w:sz="0" w:space="0" w:color="auto"/>
        <w:right w:val="none" w:sz="0" w:space="0" w:color="auto"/>
      </w:divBdr>
      <w:divsChild>
        <w:div w:id="1283076493">
          <w:marLeft w:val="547"/>
          <w:marRight w:val="0"/>
          <w:marTop w:val="130"/>
          <w:marBottom w:val="0"/>
          <w:divBdr>
            <w:top w:val="none" w:sz="0" w:space="0" w:color="auto"/>
            <w:left w:val="none" w:sz="0" w:space="0" w:color="auto"/>
            <w:bottom w:val="none" w:sz="0" w:space="0" w:color="auto"/>
            <w:right w:val="none" w:sz="0" w:space="0" w:color="auto"/>
          </w:divBdr>
        </w:div>
        <w:div w:id="1578631664">
          <w:marLeft w:val="547"/>
          <w:marRight w:val="0"/>
          <w:marTop w:val="130"/>
          <w:marBottom w:val="0"/>
          <w:divBdr>
            <w:top w:val="none" w:sz="0" w:space="0" w:color="auto"/>
            <w:left w:val="none" w:sz="0" w:space="0" w:color="auto"/>
            <w:bottom w:val="none" w:sz="0" w:space="0" w:color="auto"/>
            <w:right w:val="none" w:sz="0" w:space="0" w:color="auto"/>
          </w:divBdr>
        </w:div>
        <w:div w:id="1399865172">
          <w:marLeft w:val="547"/>
          <w:marRight w:val="0"/>
          <w:marTop w:val="130"/>
          <w:marBottom w:val="0"/>
          <w:divBdr>
            <w:top w:val="none" w:sz="0" w:space="0" w:color="auto"/>
            <w:left w:val="none" w:sz="0" w:space="0" w:color="auto"/>
            <w:bottom w:val="none" w:sz="0" w:space="0" w:color="auto"/>
            <w:right w:val="none" w:sz="0" w:space="0" w:color="auto"/>
          </w:divBdr>
        </w:div>
      </w:divsChild>
    </w:div>
    <w:div w:id="422577096">
      <w:bodyDiv w:val="1"/>
      <w:marLeft w:val="0"/>
      <w:marRight w:val="0"/>
      <w:marTop w:val="0"/>
      <w:marBottom w:val="0"/>
      <w:divBdr>
        <w:top w:val="none" w:sz="0" w:space="0" w:color="auto"/>
        <w:left w:val="none" w:sz="0" w:space="0" w:color="auto"/>
        <w:bottom w:val="none" w:sz="0" w:space="0" w:color="auto"/>
        <w:right w:val="none" w:sz="0" w:space="0" w:color="auto"/>
      </w:divBdr>
    </w:div>
    <w:div w:id="426121148">
      <w:bodyDiv w:val="1"/>
      <w:marLeft w:val="0"/>
      <w:marRight w:val="0"/>
      <w:marTop w:val="0"/>
      <w:marBottom w:val="0"/>
      <w:divBdr>
        <w:top w:val="none" w:sz="0" w:space="0" w:color="auto"/>
        <w:left w:val="none" w:sz="0" w:space="0" w:color="auto"/>
        <w:bottom w:val="none" w:sz="0" w:space="0" w:color="auto"/>
        <w:right w:val="none" w:sz="0" w:space="0" w:color="auto"/>
      </w:divBdr>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49401017">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66748724">
      <w:bodyDiv w:val="1"/>
      <w:marLeft w:val="0"/>
      <w:marRight w:val="0"/>
      <w:marTop w:val="0"/>
      <w:marBottom w:val="0"/>
      <w:divBdr>
        <w:top w:val="none" w:sz="0" w:space="0" w:color="auto"/>
        <w:left w:val="none" w:sz="0" w:space="0" w:color="auto"/>
        <w:bottom w:val="none" w:sz="0" w:space="0" w:color="auto"/>
        <w:right w:val="none" w:sz="0" w:space="0" w:color="auto"/>
      </w:divBdr>
    </w:div>
    <w:div w:id="466893551">
      <w:bodyDiv w:val="1"/>
      <w:marLeft w:val="0"/>
      <w:marRight w:val="0"/>
      <w:marTop w:val="0"/>
      <w:marBottom w:val="0"/>
      <w:divBdr>
        <w:top w:val="none" w:sz="0" w:space="0" w:color="auto"/>
        <w:left w:val="none" w:sz="0" w:space="0" w:color="auto"/>
        <w:bottom w:val="none" w:sz="0" w:space="0" w:color="auto"/>
        <w:right w:val="none" w:sz="0" w:space="0" w:color="auto"/>
      </w:divBdr>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12232978">
      <w:bodyDiv w:val="1"/>
      <w:marLeft w:val="0"/>
      <w:marRight w:val="0"/>
      <w:marTop w:val="0"/>
      <w:marBottom w:val="0"/>
      <w:divBdr>
        <w:top w:val="none" w:sz="0" w:space="0" w:color="auto"/>
        <w:left w:val="none" w:sz="0" w:space="0" w:color="auto"/>
        <w:bottom w:val="none" w:sz="0" w:space="0" w:color="auto"/>
        <w:right w:val="none" w:sz="0" w:space="0" w:color="auto"/>
      </w:divBdr>
      <w:divsChild>
        <w:div w:id="535318330">
          <w:marLeft w:val="547"/>
          <w:marRight w:val="0"/>
          <w:marTop w:val="115"/>
          <w:marBottom w:val="0"/>
          <w:divBdr>
            <w:top w:val="none" w:sz="0" w:space="0" w:color="auto"/>
            <w:left w:val="none" w:sz="0" w:space="0" w:color="auto"/>
            <w:bottom w:val="none" w:sz="0" w:space="0" w:color="auto"/>
            <w:right w:val="none" w:sz="0" w:space="0" w:color="auto"/>
          </w:divBdr>
        </w:div>
        <w:div w:id="1313438209">
          <w:marLeft w:val="547"/>
          <w:marRight w:val="0"/>
          <w:marTop w:val="115"/>
          <w:marBottom w:val="0"/>
          <w:divBdr>
            <w:top w:val="none" w:sz="0" w:space="0" w:color="auto"/>
            <w:left w:val="none" w:sz="0" w:space="0" w:color="auto"/>
            <w:bottom w:val="none" w:sz="0" w:space="0" w:color="auto"/>
            <w:right w:val="none" w:sz="0" w:space="0" w:color="auto"/>
          </w:divBdr>
        </w:div>
      </w:divsChild>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30800665">
      <w:bodyDiv w:val="1"/>
      <w:marLeft w:val="0"/>
      <w:marRight w:val="0"/>
      <w:marTop w:val="0"/>
      <w:marBottom w:val="0"/>
      <w:divBdr>
        <w:top w:val="none" w:sz="0" w:space="0" w:color="auto"/>
        <w:left w:val="none" w:sz="0" w:space="0" w:color="auto"/>
        <w:bottom w:val="none" w:sz="0" w:space="0" w:color="auto"/>
        <w:right w:val="none" w:sz="0" w:space="0" w:color="auto"/>
      </w:divBdr>
    </w:div>
    <w:div w:id="531646373">
      <w:bodyDiv w:val="1"/>
      <w:marLeft w:val="0"/>
      <w:marRight w:val="0"/>
      <w:marTop w:val="0"/>
      <w:marBottom w:val="0"/>
      <w:divBdr>
        <w:top w:val="none" w:sz="0" w:space="0" w:color="auto"/>
        <w:left w:val="none" w:sz="0" w:space="0" w:color="auto"/>
        <w:bottom w:val="none" w:sz="0" w:space="0" w:color="auto"/>
        <w:right w:val="none" w:sz="0" w:space="0" w:color="auto"/>
      </w:divBdr>
      <w:divsChild>
        <w:div w:id="1058742553">
          <w:marLeft w:val="1440"/>
          <w:marRight w:val="0"/>
          <w:marTop w:val="26"/>
          <w:marBottom w:val="0"/>
          <w:divBdr>
            <w:top w:val="none" w:sz="0" w:space="0" w:color="auto"/>
            <w:left w:val="none" w:sz="0" w:space="0" w:color="auto"/>
            <w:bottom w:val="none" w:sz="0" w:space="0" w:color="auto"/>
            <w:right w:val="none" w:sz="0" w:space="0" w:color="auto"/>
          </w:divBdr>
        </w:div>
        <w:div w:id="408506873">
          <w:marLeft w:val="1440"/>
          <w:marRight w:val="0"/>
          <w:marTop w:val="26"/>
          <w:marBottom w:val="0"/>
          <w:divBdr>
            <w:top w:val="none" w:sz="0" w:space="0" w:color="auto"/>
            <w:left w:val="none" w:sz="0" w:space="0" w:color="auto"/>
            <w:bottom w:val="none" w:sz="0" w:space="0" w:color="auto"/>
            <w:right w:val="none" w:sz="0" w:space="0" w:color="auto"/>
          </w:divBdr>
        </w:div>
        <w:div w:id="1128430323">
          <w:marLeft w:val="2146"/>
          <w:marRight w:val="0"/>
          <w:marTop w:val="26"/>
          <w:marBottom w:val="0"/>
          <w:divBdr>
            <w:top w:val="none" w:sz="0" w:space="0" w:color="auto"/>
            <w:left w:val="none" w:sz="0" w:space="0" w:color="auto"/>
            <w:bottom w:val="none" w:sz="0" w:space="0" w:color="auto"/>
            <w:right w:val="none" w:sz="0" w:space="0" w:color="auto"/>
          </w:divBdr>
        </w:div>
        <w:div w:id="1821997299">
          <w:marLeft w:val="1440"/>
          <w:marRight w:val="0"/>
          <w:marTop w:val="26"/>
          <w:marBottom w:val="0"/>
          <w:divBdr>
            <w:top w:val="none" w:sz="0" w:space="0" w:color="auto"/>
            <w:left w:val="none" w:sz="0" w:space="0" w:color="auto"/>
            <w:bottom w:val="none" w:sz="0" w:space="0" w:color="auto"/>
            <w:right w:val="none" w:sz="0" w:space="0" w:color="auto"/>
          </w:divBdr>
        </w:div>
      </w:divsChild>
    </w:div>
    <w:div w:id="545485664">
      <w:bodyDiv w:val="1"/>
      <w:marLeft w:val="0"/>
      <w:marRight w:val="0"/>
      <w:marTop w:val="0"/>
      <w:marBottom w:val="0"/>
      <w:divBdr>
        <w:top w:val="none" w:sz="0" w:space="0" w:color="auto"/>
        <w:left w:val="none" w:sz="0" w:space="0" w:color="auto"/>
        <w:bottom w:val="none" w:sz="0" w:space="0" w:color="auto"/>
        <w:right w:val="none" w:sz="0" w:space="0" w:color="auto"/>
      </w:divBdr>
    </w:div>
    <w:div w:id="557667028">
      <w:bodyDiv w:val="1"/>
      <w:marLeft w:val="0"/>
      <w:marRight w:val="0"/>
      <w:marTop w:val="0"/>
      <w:marBottom w:val="0"/>
      <w:divBdr>
        <w:top w:val="none" w:sz="0" w:space="0" w:color="auto"/>
        <w:left w:val="none" w:sz="0" w:space="0" w:color="auto"/>
        <w:bottom w:val="none" w:sz="0" w:space="0" w:color="auto"/>
        <w:right w:val="none" w:sz="0" w:space="0" w:color="auto"/>
      </w:divBdr>
      <w:divsChild>
        <w:div w:id="268050290">
          <w:marLeft w:val="446"/>
          <w:marRight w:val="0"/>
          <w:marTop w:val="0"/>
          <w:marBottom w:val="0"/>
          <w:divBdr>
            <w:top w:val="none" w:sz="0" w:space="0" w:color="auto"/>
            <w:left w:val="none" w:sz="0" w:space="0" w:color="auto"/>
            <w:bottom w:val="none" w:sz="0" w:space="0" w:color="auto"/>
            <w:right w:val="none" w:sz="0" w:space="0" w:color="auto"/>
          </w:divBdr>
        </w:div>
        <w:div w:id="1908149347">
          <w:marLeft w:val="446"/>
          <w:marRight w:val="0"/>
          <w:marTop w:val="0"/>
          <w:marBottom w:val="0"/>
          <w:divBdr>
            <w:top w:val="none" w:sz="0" w:space="0" w:color="auto"/>
            <w:left w:val="none" w:sz="0" w:space="0" w:color="auto"/>
            <w:bottom w:val="none" w:sz="0" w:space="0" w:color="auto"/>
            <w:right w:val="none" w:sz="0" w:space="0" w:color="auto"/>
          </w:divBdr>
        </w:div>
        <w:div w:id="1829595064">
          <w:marLeft w:val="446"/>
          <w:marRight w:val="0"/>
          <w:marTop w:val="0"/>
          <w:marBottom w:val="0"/>
          <w:divBdr>
            <w:top w:val="none" w:sz="0" w:space="0" w:color="auto"/>
            <w:left w:val="none" w:sz="0" w:space="0" w:color="auto"/>
            <w:bottom w:val="none" w:sz="0" w:space="0" w:color="auto"/>
            <w:right w:val="none" w:sz="0" w:space="0" w:color="auto"/>
          </w:divBdr>
        </w:div>
      </w:divsChild>
    </w:div>
    <w:div w:id="579487269">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588201450">
      <w:bodyDiv w:val="1"/>
      <w:marLeft w:val="0"/>
      <w:marRight w:val="0"/>
      <w:marTop w:val="0"/>
      <w:marBottom w:val="0"/>
      <w:divBdr>
        <w:top w:val="none" w:sz="0" w:space="0" w:color="auto"/>
        <w:left w:val="none" w:sz="0" w:space="0" w:color="auto"/>
        <w:bottom w:val="none" w:sz="0" w:space="0" w:color="auto"/>
        <w:right w:val="none" w:sz="0" w:space="0" w:color="auto"/>
      </w:divBdr>
      <w:divsChild>
        <w:div w:id="1864393860">
          <w:marLeft w:val="446"/>
          <w:marRight w:val="0"/>
          <w:marTop w:val="0"/>
          <w:marBottom w:val="0"/>
          <w:divBdr>
            <w:top w:val="none" w:sz="0" w:space="0" w:color="auto"/>
            <w:left w:val="none" w:sz="0" w:space="0" w:color="auto"/>
            <w:bottom w:val="none" w:sz="0" w:space="0" w:color="auto"/>
            <w:right w:val="none" w:sz="0" w:space="0" w:color="auto"/>
          </w:divBdr>
        </w:div>
        <w:div w:id="375085293">
          <w:marLeft w:val="446"/>
          <w:marRight w:val="0"/>
          <w:marTop w:val="0"/>
          <w:marBottom w:val="0"/>
          <w:divBdr>
            <w:top w:val="none" w:sz="0" w:space="0" w:color="auto"/>
            <w:left w:val="none" w:sz="0" w:space="0" w:color="auto"/>
            <w:bottom w:val="none" w:sz="0" w:space="0" w:color="auto"/>
            <w:right w:val="none" w:sz="0" w:space="0" w:color="auto"/>
          </w:divBdr>
        </w:div>
        <w:div w:id="165555410">
          <w:marLeft w:val="446"/>
          <w:marRight w:val="0"/>
          <w:marTop w:val="0"/>
          <w:marBottom w:val="0"/>
          <w:divBdr>
            <w:top w:val="none" w:sz="0" w:space="0" w:color="auto"/>
            <w:left w:val="none" w:sz="0" w:space="0" w:color="auto"/>
            <w:bottom w:val="none" w:sz="0" w:space="0" w:color="auto"/>
            <w:right w:val="none" w:sz="0" w:space="0" w:color="auto"/>
          </w:divBdr>
        </w:div>
        <w:div w:id="1551963395">
          <w:marLeft w:val="446"/>
          <w:marRight w:val="0"/>
          <w:marTop w:val="0"/>
          <w:marBottom w:val="0"/>
          <w:divBdr>
            <w:top w:val="none" w:sz="0" w:space="0" w:color="auto"/>
            <w:left w:val="none" w:sz="0" w:space="0" w:color="auto"/>
            <w:bottom w:val="none" w:sz="0" w:space="0" w:color="auto"/>
            <w:right w:val="none" w:sz="0" w:space="0" w:color="auto"/>
          </w:divBdr>
        </w:div>
      </w:divsChild>
    </w:div>
    <w:div w:id="592318082">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08203634">
      <w:bodyDiv w:val="1"/>
      <w:marLeft w:val="0"/>
      <w:marRight w:val="0"/>
      <w:marTop w:val="0"/>
      <w:marBottom w:val="0"/>
      <w:divBdr>
        <w:top w:val="none" w:sz="0" w:space="0" w:color="auto"/>
        <w:left w:val="none" w:sz="0" w:space="0" w:color="auto"/>
        <w:bottom w:val="none" w:sz="0" w:space="0" w:color="auto"/>
        <w:right w:val="none" w:sz="0" w:space="0" w:color="auto"/>
      </w:divBdr>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17875989">
      <w:bodyDiv w:val="1"/>
      <w:marLeft w:val="0"/>
      <w:marRight w:val="0"/>
      <w:marTop w:val="0"/>
      <w:marBottom w:val="0"/>
      <w:divBdr>
        <w:top w:val="none" w:sz="0" w:space="0" w:color="auto"/>
        <w:left w:val="none" w:sz="0" w:space="0" w:color="auto"/>
        <w:bottom w:val="none" w:sz="0" w:space="0" w:color="auto"/>
        <w:right w:val="none" w:sz="0" w:space="0" w:color="auto"/>
      </w:divBdr>
      <w:divsChild>
        <w:div w:id="1399012210">
          <w:marLeft w:val="547"/>
          <w:marRight w:val="0"/>
          <w:marTop w:val="154"/>
          <w:marBottom w:val="0"/>
          <w:divBdr>
            <w:top w:val="none" w:sz="0" w:space="0" w:color="auto"/>
            <w:left w:val="none" w:sz="0" w:space="0" w:color="auto"/>
            <w:bottom w:val="none" w:sz="0" w:space="0" w:color="auto"/>
            <w:right w:val="none" w:sz="0" w:space="0" w:color="auto"/>
          </w:divBdr>
        </w:div>
        <w:div w:id="1921596961">
          <w:marLeft w:val="547"/>
          <w:marRight w:val="0"/>
          <w:marTop w:val="154"/>
          <w:marBottom w:val="0"/>
          <w:divBdr>
            <w:top w:val="none" w:sz="0" w:space="0" w:color="auto"/>
            <w:left w:val="none" w:sz="0" w:space="0" w:color="auto"/>
            <w:bottom w:val="none" w:sz="0" w:space="0" w:color="auto"/>
            <w:right w:val="none" w:sz="0" w:space="0" w:color="auto"/>
          </w:divBdr>
        </w:div>
      </w:divsChild>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46008709">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682129961">
      <w:bodyDiv w:val="1"/>
      <w:marLeft w:val="0"/>
      <w:marRight w:val="0"/>
      <w:marTop w:val="0"/>
      <w:marBottom w:val="0"/>
      <w:divBdr>
        <w:top w:val="none" w:sz="0" w:space="0" w:color="auto"/>
        <w:left w:val="none" w:sz="0" w:space="0" w:color="auto"/>
        <w:bottom w:val="none" w:sz="0" w:space="0" w:color="auto"/>
        <w:right w:val="none" w:sz="0" w:space="0" w:color="auto"/>
      </w:divBdr>
      <w:divsChild>
        <w:div w:id="811823974">
          <w:marLeft w:val="547"/>
          <w:marRight w:val="0"/>
          <w:marTop w:val="154"/>
          <w:marBottom w:val="0"/>
          <w:divBdr>
            <w:top w:val="none" w:sz="0" w:space="0" w:color="auto"/>
            <w:left w:val="none" w:sz="0" w:space="0" w:color="auto"/>
            <w:bottom w:val="none" w:sz="0" w:space="0" w:color="auto"/>
            <w:right w:val="none" w:sz="0" w:space="0" w:color="auto"/>
          </w:divBdr>
        </w:div>
        <w:div w:id="1598828385">
          <w:marLeft w:val="1166"/>
          <w:marRight w:val="0"/>
          <w:marTop w:val="134"/>
          <w:marBottom w:val="0"/>
          <w:divBdr>
            <w:top w:val="none" w:sz="0" w:space="0" w:color="auto"/>
            <w:left w:val="none" w:sz="0" w:space="0" w:color="auto"/>
            <w:bottom w:val="none" w:sz="0" w:space="0" w:color="auto"/>
            <w:right w:val="none" w:sz="0" w:space="0" w:color="auto"/>
          </w:divBdr>
        </w:div>
      </w:divsChild>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3698348">
      <w:bodyDiv w:val="1"/>
      <w:marLeft w:val="0"/>
      <w:marRight w:val="0"/>
      <w:marTop w:val="0"/>
      <w:marBottom w:val="0"/>
      <w:divBdr>
        <w:top w:val="none" w:sz="0" w:space="0" w:color="auto"/>
        <w:left w:val="none" w:sz="0" w:space="0" w:color="auto"/>
        <w:bottom w:val="none" w:sz="0" w:space="0" w:color="auto"/>
        <w:right w:val="none" w:sz="0" w:space="0" w:color="auto"/>
      </w:divBdr>
      <w:divsChild>
        <w:div w:id="1184324890">
          <w:marLeft w:val="274"/>
          <w:marRight w:val="0"/>
          <w:marTop w:val="0"/>
          <w:marBottom w:val="0"/>
          <w:divBdr>
            <w:top w:val="none" w:sz="0" w:space="0" w:color="auto"/>
            <w:left w:val="none" w:sz="0" w:space="0" w:color="auto"/>
            <w:bottom w:val="none" w:sz="0" w:space="0" w:color="auto"/>
            <w:right w:val="none" w:sz="0" w:space="0" w:color="auto"/>
          </w:divBdr>
        </w:div>
        <w:div w:id="8216577">
          <w:marLeft w:val="994"/>
          <w:marRight w:val="0"/>
          <w:marTop w:val="0"/>
          <w:marBottom w:val="0"/>
          <w:divBdr>
            <w:top w:val="none" w:sz="0" w:space="0" w:color="auto"/>
            <w:left w:val="none" w:sz="0" w:space="0" w:color="auto"/>
            <w:bottom w:val="none" w:sz="0" w:space="0" w:color="auto"/>
            <w:right w:val="none" w:sz="0" w:space="0" w:color="auto"/>
          </w:divBdr>
        </w:div>
        <w:div w:id="664087743">
          <w:marLeft w:val="994"/>
          <w:marRight w:val="0"/>
          <w:marTop w:val="0"/>
          <w:marBottom w:val="0"/>
          <w:divBdr>
            <w:top w:val="none" w:sz="0" w:space="0" w:color="auto"/>
            <w:left w:val="none" w:sz="0" w:space="0" w:color="auto"/>
            <w:bottom w:val="none" w:sz="0" w:space="0" w:color="auto"/>
            <w:right w:val="none" w:sz="0" w:space="0" w:color="auto"/>
          </w:divBdr>
        </w:div>
        <w:div w:id="627199221">
          <w:marLeft w:val="274"/>
          <w:marRight w:val="0"/>
          <w:marTop w:val="0"/>
          <w:marBottom w:val="0"/>
          <w:divBdr>
            <w:top w:val="none" w:sz="0" w:space="0" w:color="auto"/>
            <w:left w:val="none" w:sz="0" w:space="0" w:color="auto"/>
            <w:bottom w:val="none" w:sz="0" w:space="0" w:color="auto"/>
            <w:right w:val="none" w:sz="0" w:space="0" w:color="auto"/>
          </w:divBdr>
        </w:div>
        <w:div w:id="25915285">
          <w:marLeft w:val="274"/>
          <w:marRight w:val="0"/>
          <w:marTop w:val="0"/>
          <w:marBottom w:val="0"/>
          <w:divBdr>
            <w:top w:val="none" w:sz="0" w:space="0" w:color="auto"/>
            <w:left w:val="none" w:sz="0" w:space="0" w:color="auto"/>
            <w:bottom w:val="none" w:sz="0" w:space="0" w:color="auto"/>
            <w:right w:val="none" w:sz="0" w:space="0" w:color="auto"/>
          </w:divBdr>
        </w:div>
        <w:div w:id="1828814248">
          <w:marLeft w:val="274"/>
          <w:marRight w:val="0"/>
          <w:marTop w:val="0"/>
          <w:marBottom w:val="0"/>
          <w:divBdr>
            <w:top w:val="none" w:sz="0" w:space="0" w:color="auto"/>
            <w:left w:val="none" w:sz="0" w:space="0" w:color="auto"/>
            <w:bottom w:val="none" w:sz="0" w:space="0" w:color="auto"/>
            <w:right w:val="none" w:sz="0" w:space="0" w:color="auto"/>
          </w:divBdr>
        </w:div>
        <w:div w:id="1739747497">
          <w:marLeft w:val="274"/>
          <w:marRight w:val="0"/>
          <w:marTop w:val="0"/>
          <w:marBottom w:val="0"/>
          <w:divBdr>
            <w:top w:val="none" w:sz="0" w:space="0" w:color="auto"/>
            <w:left w:val="none" w:sz="0" w:space="0" w:color="auto"/>
            <w:bottom w:val="none" w:sz="0" w:space="0" w:color="auto"/>
            <w:right w:val="none" w:sz="0" w:space="0" w:color="auto"/>
          </w:divBdr>
        </w:div>
      </w:divsChild>
    </w:div>
    <w:div w:id="718359800">
      <w:bodyDiv w:val="1"/>
      <w:marLeft w:val="0"/>
      <w:marRight w:val="0"/>
      <w:marTop w:val="0"/>
      <w:marBottom w:val="0"/>
      <w:divBdr>
        <w:top w:val="none" w:sz="0" w:space="0" w:color="auto"/>
        <w:left w:val="none" w:sz="0" w:space="0" w:color="auto"/>
        <w:bottom w:val="none" w:sz="0" w:space="0" w:color="auto"/>
        <w:right w:val="none" w:sz="0" w:space="0" w:color="auto"/>
      </w:divBdr>
      <w:divsChild>
        <w:div w:id="1496022660">
          <w:marLeft w:val="547"/>
          <w:marRight w:val="0"/>
          <w:marTop w:val="0"/>
          <w:marBottom w:val="0"/>
          <w:divBdr>
            <w:top w:val="none" w:sz="0" w:space="0" w:color="auto"/>
            <w:left w:val="none" w:sz="0" w:space="0" w:color="auto"/>
            <w:bottom w:val="none" w:sz="0" w:space="0" w:color="auto"/>
            <w:right w:val="none" w:sz="0" w:space="0" w:color="auto"/>
          </w:divBdr>
        </w:div>
      </w:divsChild>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5128009">
      <w:bodyDiv w:val="1"/>
      <w:marLeft w:val="0"/>
      <w:marRight w:val="0"/>
      <w:marTop w:val="0"/>
      <w:marBottom w:val="0"/>
      <w:divBdr>
        <w:top w:val="none" w:sz="0" w:space="0" w:color="auto"/>
        <w:left w:val="none" w:sz="0" w:space="0" w:color="auto"/>
        <w:bottom w:val="none" w:sz="0" w:space="0" w:color="auto"/>
        <w:right w:val="none" w:sz="0" w:space="0" w:color="auto"/>
      </w:divBdr>
      <w:divsChild>
        <w:div w:id="1959871003">
          <w:marLeft w:val="446"/>
          <w:marRight w:val="0"/>
          <w:marTop w:val="0"/>
          <w:marBottom w:val="0"/>
          <w:divBdr>
            <w:top w:val="none" w:sz="0" w:space="0" w:color="auto"/>
            <w:left w:val="none" w:sz="0" w:space="0" w:color="auto"/>
            <w:bottom w:val="none" w:sz="0" w:space="0" w:color="auto"/>
            <w:right w:val="none" w:sz="0" w:space="0" w:color="auto"/>
          </w:divBdr>
        </w:div>
      </w:divsChild>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5515886">
      <w:bodyDiv w:val="1"/>
      <w:marLeft w:val="0"/>
      <w:marRight w:val="0"/>
      <w:marTop w:val="0"/>
      <w:marBottom w:val="0"/>
      <w:divBdr>
        <w:top w:val="none" w:sz="0" w:space="0" w:color="auto"/>
        <w:left w:val="none" w:sz="0" w:space="0" w:color="auto"/>
        <w:bottom w:val="none" w:sz="0" w:space="0" w:color="auto"/>
        <w:right w:val="none" w:sz="0" w:space="0" w:color="auto"/>
      </w:divBdr>
      <w:divsChild>
        <w:div w:id="2107381005">
          <w:marLeft w:val="634"/>
          <w:marRight w:val="0"/>
          <w:marTop w:val="0"/>
          <w:marBottom w:val="0"/>
          <w:divBdr>
            <w:top w:val="none" w:sz="0" w:space="0" w:color="auto"/>
            <w:left w:val="none" w:sz="0" w:space="0" w:color="auto"/>
            <w:bottom w:val="none" w:sz="0" w:space="0" w:color="auto"/>
            <w:right w:val="none" w:sz="0" w:space="0" w:color="auto"/>
          </w:divBdr>
        </w:div>
        <w:div w:id="1468083299">
          <w:marLeft w:val="634"/>
          <w:marRight w:val="0"/>
          <w:marTop w:val="0"/>
          <w:marBottom w:val="0"/>
          <w:divBdr>
            <w:top w:val="none" w:sz="0" w:space="0" w:color="auto"/>
            <w:left w:val="none" w:sz="0" w:space="0" w:color="auto"/>
            <w:bottom w:val="none" w:sz="0" w:space="0" w:color="auto"/>
            <w:right w:val="none" w:sz="0" w:space="0" w:color="auto"/>
          </w:divBdr>
        </w:div>
        <w:div w:id="1647203912">
          <w:marLeft w:val="634"/>
          <w:marRight w:val="0"/>
          <w:marTop w:val="0"/>
          <w:marBottom w:val="0"/>
          <w:divBdr>
            <w:top w:val="none" w:sz="0" w:space="0" w:color="auto"/>
            <w:left w:val="none" w:sz="0" w:space="0" w:color="auto"/>
            <w:bottom w:val="none" w:sz="0" w:space="0" w:color="auto"/>
            <w:right w:val="none" w:sz="0" w:space="0" w:color="auto"/>
          </w:divBdr>
        </w:div>
        <w:div w:id="12806252">
          <w:marLeft w:val="634"/>
          <w:marRight w:val="0"/>
          <w:marTop w:val="0"/>
          <w:marBottom w:val="0"/>
          <w:divBdr>
            <w:top w:val="none" w:sz="0" w:space="0" w:color="auto"/>
            <w:left w:val="none" w:sz="0" w:space="0" w:color="auto"/>
            <w:bottom w:val="none" w:sz="0" w:space="0" w:color="auto"/>
            <w:right w:val="none" w:sz="0" w:space="0" w:color="auto"/>
          </w:divBdr>
        </w:div>
      </w:divsChild>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86781645">
      <w:bodyDiv w:val="1"/>
      <w:marLeft w:val="0"/>
      <w:marRight w:val="0"/>
      <w:marTop w:val="0"/>
      <w:marBottom w:val="0"/>
      <w:divBdr>
        <w:top w:val="none" w:sz="0" w:space="0" w:color="auto"/>
        <w:left w:val="none" w:sz="0" w:space="0" w:color="auto"/>
        <w:bottom w:val="none" w:sz="0" w:space="0" w:color="auto"/>
        <w:right w:val="none" w:sz="0" w:space="0" w:color="auto"/>
      </w:divBdr>
      <w:divsChild>
        <w:div w:id="965962021">
          <w:marLeft w:val="547"/>
          <w:marRight w:val="0"/>
          <w:marTop w:val="130"/>
          <w:marBottom w:val="0"/>
          <w:divBdr>
            <w:top w:val="none" w:sz="0" w:space="0" w:color="auto"/>
            <w:left w:val="none" w:sz="0" w:space="0" w:color="auto"/>
            <w:bottom w:val="none" w:sz="0" w:space="0" w:color="auto"/>
            <w:right w:val="none" w:sz="0" w:space="0" w:color="auto"/>
          </w:divBdr>
        </w:div>
        <w:div w:id="1882129505">
          <w:marLeft w:val="547"/>
          <w:marRight w:val="0"/>
          <w:marTop w:val="130"/>
          <w:marBottom w:val="0"/>
          <w:divBdr>
            <w:top w:val="none" w:sz="0" w:space="0" w:color="auto"/>
            <w:left w:val="none" w:sz="0" w:space="0" w:color="auto"/>
            <w:bottom w:val="none" w:sz="0" w:space="0" w:color="auto"/>
            <w:right w:val="none" w:sz="0" w:space="0" w:color="auto"/>
          </w:divBdr>
        </w:div>
        <w:div w:id="1968268245">
          <w:marLeft w:val="547"/>
          <w:marRight w:val="0"/>
          <w:marTop w:val="130"/>
          <w:marBottom w:val="0"/>
          <w:divBdr>
            <w:top w:val="none" w:sz="0" w:space="0" w:color="auto"/>
            <w:left w:val="none" w:sz="0" w:space="0" w:color="auto"/>
            <w:bottom w:val="none" w:sz="0" w:space="0" w:color="auto"/>
            <w:right w:val="none" w:sz="0" w:space="0" w:color="auto"/>
          </w:divBdr>
        </w:div>
        <w:div w:id="82000314">
          <w:marLeft w:val="547"/>
          <w:marRight w:val="0"/>
          <w:marTop w:val="130"/>
          <w:marBottom w:val="0"/>
          <w:divBdr>
            <w:top w:val="none" w:sz="0" w:space="0" w:color="auto"/>
            <w:left w:val="none" w:sz="0" w:space="0" w:color="auto"/>
            <w:bottom w:val="none" w:sz="0" w:space="0" w:color="auto"/>
            <w:right w:val="none" w:sz="0" w:space="0" w:color="auto"/>
          </w:divBdr>
        </w:div>
        <w:div w:id="1226376379">
          <w:marLeft w:val="547"/>
          <w:marRight w:val="0"/>
          <w:marTop w:val="130"/>
          <w:marBottom w:val="0"/>
          <w:divBdr>
            <w:top w:val="none" w:sz="0" w:space="0" w:color="auto"/>
            <w:left w:val="none" w:sz="0" w:space="0" w:color="auto"/>
            <w:bottom w:val="none" w:sz="0" w:space="0" w:color="auto"/>
            <w:right w:val="none" w:sz="0" w:space="0" w:color="auto"/>
          </w:divBdr>
        </w:div>
        <w:div w:id="1701197692">
          <w:marLeft w:val="547"/>
          <w:marRight w:val="0"/>
          <w:marTop w:val="130"/>
          <w:marBottom w:val="0"/>
          <w:divBdr>
            <w:top w:val="none" w:sz="0" w:space="0" w:color="auto"/>
            <w:left w:val="none" w:sz="0" w:space="0" w:color="auto"/>
            <w:bottom w:val="none" w:sz="0" w:space="0" w:color="auto"/>
            <w:right w:val="none" w:sz="0" w:space="0" w:color="auto"/>
          </w:divBdr>
        </w:div>
        <w:div w:id="1659844933">
          <w:marLeft w:val="547"/>
          <w:marRight w:val="0"/>
          <w:marTop w:val="130"/>
          <w:marBottom w:val="0"/>
          <w:divBdr>
            <w:top w:val="none" w:sz="0" w:space="0" w:color="auto"/>
            <w:left w:val="none" w:sz="0" w:space="0" w:color="auto"/>
            <w:bottom w:val="none" w:sz="0" w:space="0" w:color="auto"/>
            <w:right w:val="none" w:sz="0" w:space="0" w:color="auto"/>
          </w:divBdr>
        </w:div>
        <w:div w:id="1754624786">
          <w:marLeft w:val="547"/>
          <w:marRight w:val="0"/>
          <w:marTop w:val="130"/>
          <w:marBottom w:val="0"/>
          <w:divBdr>
            <w:top w:val="none" w:sz="0" w:space="0" w:color="auto"/>
            <w:left w:val="none" w:sz="0" w:space="0" w:color="auto"/>
            <w:bottom w:val="none" w:sz="0" w:space="0" w:color="auto"/>
            <w:right w:val="none" w:sz="0" w:space="0" w:color="auto"/>
          </w:divBdr>
        </w:div>
      </w:divsChild>
    </w:div>
    <w:div w:id="788814614">
      <w:bodyDiv w:val="1"/>
      <w:marLeft w:val="0"/>
      <w:marRight w:val="0"/>
      <w:marTop w:val="0"/>
      <w:marBottom w:val="0"/>
      <w:divBdr>
        <w:top w:val="none" w:sz="0" w:space="0" w:color="auto"/>
        <w:left w:val="none" w:sz="0" w:space="0" w:color="auto"/>
        <w:bottom w:val="none" w:sz="0" w:space="0" w:color="auto"/>
        <w:right w:val="none" w:sz="0" w:space="0" w:color="auto"/>
      </w:divBdr>
      <w:divsChild>
        <w:div w:id="615327844">
          <w:marLeft w:val="274"/>
          <w:marRight w:val="0"/>
          <w:marTop w:val="0"/>
          <w:marBottom w:val="120"/>
          <w:divBdr>
            <w:top w:val="none" w:sz="0" w:space="0" w:color="auto"/>
            <w:left w:val="none" w:sz="0" w:space="0" w:color="auto"/>
            <w:bottom w:val="none" w:sz="0" w:space="0" w:color="auto"/>
            <w:right w:val="none" w:sz="0" w:space="0" w:color="auto"/>
          </w:divBdr>
        </w:div>
        <w:div w:id="778568596">
          <w:marLeft w:val="274"/>
          <w:marRight w:val="0"/>
          <w:marTop w:val="0"/>
          <w:marBottom w:val="120"/>
          <w:divBdr>
            <w:top w:val="none" w:sz="0" w:space="0" w:color="auto"/>
            <w:left w:val="none" w:sz="0" w:space="0" w:color="auto"/>
            <w:bottom w:val="none" w:sz="0" w:space="0" w:color="auto"/>
            <w:right w:val="none" w:sz="0" w:space="0" w:color="auto"/>
          </w:divBdr>
        </w:div>
        <w:div w:id="670065007">
          <w:marLeft w:val="994"/>
          <w:marRight w:val="0"/>
          <w:marTop w:val="0"/>
          <w:marBottom w:val="120"/>
          <w:divBdr>
            <w:top w:val="none" w:sz="0" w:space="0" w:color="auto"/>
            <w:left w:val="none" w:sz="0" w:space="0" w:color="auto"/>
            <w:bottom w:val="none" w:sz="0" w:space="0" w:color="auto"/>
            <w:right w:val="none" w:sz="0" w:space="0" w:color="auto"/>
          </w:divBdr>
        </w:div>
        <w:div w:id="1834295358">
          <w:marLeft w:val="994"/>
          <w:marRight w:val="0"/>
          <w:marTop w:val="0"/>
          <w:marBottom w:val="120"/>
          <w:divBdr>
            <w:top w:val="none" w:sz="0" w:space="0" w:color="auto"/>
            <w:left w:val="none" w:sz="0" w:space="0" w:color="auto"/>
            <w:bottom w:val="none" w:sz="0" w:space="0" w:color="auto"/>
            <w:right w:val="none" w:sz="0" w:space="0" w:color="auto"/>
          </w:divBdr>
        </w:div>
        <w:div w:id="323777082">
          <w:marLeft w:val="994"/>
          <w:marRight w:val="0"/>
          <w:marTop w:val="0"/>
          <w:marBottom w:val="120"/>
          <w:divBdr>
            <w:top w:val="none" w:sz="0" w:space="0" w:color="auto"/>
            <w:left w:val="none" w:sz="0" w:space="0" w:color="auto"/>
            <w:bottom w:val="none" w:sz="0" w:space="0" w:color="auto"/>
            <w:right w:val="none" w:sz="0" w:space="0" w:color="auto"/>
          </w:divBdr>
        </w:div>
        <w:div w:id="1994722846">
          <w:marLeft w:val="274"/>
          <w:marRight w:val="0"/>
          <w:marTop w:val="0"/>
          <w:marBottom w:val="120"/>
          <w:divBdr>
            <w:top w:val="none" w:sz="0" w:space="0" w:color="auto"/>
            <w:left w:val="none" w:sz="0" w:space="0" w:color="auto"/>
            <w:bottom w:val="none" w:sz="0" w:space="0" w:color="auto"/>
            <w:right w:val="none" w:sz="0" w:space="0" w:color="auto"/>
          </w:divBdr>
        </w:div>
      </w:divsChild>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30751573">
      <w:bodyDiv w:val="1"/>
      <w:marLeft w:val="0"/>
      <w:marRight w:val="0"/>
      <w:marTop w:val="0"/>
      <w:marBottom w:val="0"/>
      <w:divBdr>
        <w:top w:val="none" w:sz="0" w:space="0" w:color="auto"/>
        <w:left w:val="none" w:sz="0" w:space="0" w:color="auto"/>
        <w:bottom w:val="none" w:sz="0" w:space="0" w:color="auto"/>
        <w:right w:val="none" w:sz="0" w:space="0" w:color="auto"/>
      </w:divBdr>
    </w:div>
    <w:div w:id="844588956">
      <w:bodyDiv w:val="1"/>
      <w:marLeft w:val="0"/>
      <w:marRight w:val="0"/>
      <w:marTop w:val="0"/>
      <w:marBottom w:val="0"/>
      <w:divBdr>
        <w:top w:val="none" w:sz="0" w:space="0" w:color="auto"/>
        <w:left w:val="none" w:sz="0" w:space="0" w:color="auto"/>
        <w:bottom w:val="none" w:sz="0" w:space="0" w:color="auto"/>
        <w:right w:val="none" w:sz="0" w:space="0" w:color="auto"/>
      </w:divBdr>
      <w:divsChild>
        <w:div w:id="1481996915">
          <w:marLeft w:val="533"/>
          <w:marRight w:val="0"/>
          <w:marTop w:val="0"/>
          <w:marBottom w:val="0"/>
          <w:divBdr>
            <w:top w:val="none" w:sz="0" w:space="0" w:color="auto"/>
            <w:left w:val="none" w:sz="0" w:space="0" w:color="auto"/>
            <w:bottom w:val="none" w:sz="0" w:space="0" w:color="auto"/>
            <w:right w:val="none" w:sz="0" w:space="0" w:color="auto"/>
          </w:divBdr>
        </w:div>
        <w:div w:id="1424689145">
          <w:marLeft w:val="533"/>
          <w:marRight w:val="0"/>
          <w:marTop w:val="0"/>
          <w:marBottom w:val="0"/>
          <w:divBdr>
            <w:top w:val="none" w:sz="0" w:space="0" w:color="auto"/>
            <w:left w:val="none" w:sz="0" w:space="0" w:color="auto"/>
            <w:bottom w:val="none" w:sz="0" w:space="0" w:color="auto"/>
            <w:right w:val="none" w:sz="0" w:space="0" w:color="auto"/>
          </w:divBdr>
        </w:div>
        <w:div w:id="703404807">
          <w:marLeft w:val="533"/>
          <w:marRight w:val="0"/>
          <w:marTop w:val="0"/>
          <w:marBottom w:val="0"/>
          <w:divBdr>
            <w:top w:val="none" w:sz="0" w:space="0" w:color="auto"/>
            <w:left w:val="none" w:sz="0" w:space="0" w:color="auto"/>
            <w:bottom w:val="none" w:sz="0" w:space="0" w:color="auto"/>
            <w:right w:val="none" w:sz="0" w:space="0" w:color="auto"/>
          </w:divBdr>
        </w:div>
        <w:div w:id="1613366976">
          <w:marLeft w:val="533"/>
          <w:marRight w:val="0"/>
          <w:marTop w:val="0"/>
          <w:marBottom w:val="0"/>
          <w:divBdr>
            <w:top w:val="none" w:sz="0" w:space="0" w:color="auto"/>
            <w:left w:val="none" w:sz="0" w:space="0" w:color="auto"/>
            <w:bottom w:val="none" w:sz="0" w:space="0" w:color="auto"/>
            <w:right w:val="none" w:sz="0" w:space="0" w:color="auto"/>
          </w:divBdr>
        </w:div>
        <w:div w:id="469329264">
          <w:marLeft w:val="533"/>
          <w:marRight w:val="0"/>
          <w:marTop w:val="0"/>
          <w:marBottom w:val="0"/>
          <w:divBdr>
            <w:top w:val="none" w:sz="0" w:space="0" w:color="auto"/>
            <w:left w:val="none" w:sz="0" w:space="0" w:color="auto"/>
            <w:bottom w:val="none" w:sz="0" w:space="0" w:color="auto"/>
            <w:right w:val="none" w:sz="0" w:space="0" w:color="auto"/>
          </w:divBdr>
        </w:div>
        <w:div w:id="1126386580">
          <w:marLeft w:val="533"/>
          <w:marRight w:val="0"/>
          <w:marTop w:val="0"/>
          <w:marBottom w:val="0"/>
          <w:divBdr>
            <w:top w:val="none" w:sz="0" w:space="0" w:color="auto"/>
            <w:left w:val="none" w:sz="0" w:space="0" w:color="auto"/>
            <w:bottom w:val="none" w:sz="0" w:space="0" w:color="auto"/>
            <w:right w:val="none" w:sz="0" w:space="0" w:color="auto"/>
          </w:divBdr>
        </w:div>
        <w:div w:id="503666815">
          <w:marLeft w:val="533"/>
          <w:marRight w:val="0"/>
          <w:marTop w:val="0"/>
          <w:marBottom w:val="0"/>
          <w:divBdr>
            <w:top w:val="none" w:sz="0" w:space="0" w:color="auto"/>
            <w:left w:val="none" w:sz="0" w:space="0" w:color="auto"/>
            <w:bottom w:val="none" w:sz="0" w:space="0" w:color="auto"/>
            <w:right w:val="none" w:sz="0" w:space="0" w:color="auto"/>
          </w:divBdr>
        </w:div>
      </w:divsChild>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81286866">
      <w:bodyDiv w:val="1"/>
      <w:marLeft w:val="0"/>
      <w:marRight w:val="0"/>
      <w:marTop w:val="0"/>
      <w:marBottom w:val="0"/>
      <w:divBdr>
        <w:top w:val="none" w:sz="0" w:space="0" w:color="auto"/>
        <w:left w:val="none" w:sz="0" w:space="0" w:color="auto"/>
        <w:bottom w:val="none" w:sz="0" w:space="0" w:color="auto"/>
        <w:right w:val="none" w:sz="0" w:space="0" w:color="auto"/>
      </w:divBdr>
    </w:div>
    <w:div w:id="886257750">
      <w:bodyDiv w:val="1"/>
      <w:marLeft w:val="0"/>
      <w:marRight w:val="0"/>
      <w:marTop w:val="0"/>
      <w:marBottom w:val="0"/>
      <w:divBdr>
        <w:top w:val="none" w:sz="0" w:space="0" w:color="auto"/>
        <w:left w:val="none" w:sz="0" w:space="0" w:color="auto"/>
        <w:bottom w:val="none" w:sz="0" w:space="0" w:color="auto"/>
        <w:right w:val="none" w:sz="0" w:space="0" w:color="auto"/>
      </w:divBdr>
      <w:divsChild>
        <w:div w:id="203635754">
          <w:marLeft w:val="446"/>
          <w:marRight w:val="0"/>
          <w:marTop w:val="0"/>
          <w:marBottom w:val="0"/>
          <w:divBdr>
            <w:top w:val="none" w:sz="0" w:space="0" w:color="auto"/>
            <w:left w:val="none" w:sz="0" w:space="0" w:color="auto"/>
            <w:bottom w:val="none" w:sz="0" w:space="0" w:color="auto"/>
            <w:right w:val="none" w:sz="0" w:space="0" w:color="auto"/>
          </w:divBdr>
        </w:div>
      </w:divsChild>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0529969">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29848780">
      <w:bodyDiv w:val="1"/>
      <w:marLeft w:val="0"/>
      <w:marRight w:val="0"/>
      <w:marTop w:val="0"/>
      <w:marBottom w:val="0"/>
      <w:divBdr>
        <w:top w:val="none" w:sz="0" w:space="0" w:color="auto"/>
        <w:left w:val="none" w:sz="0" w:space="0" w:color="auto"/>
        <w:bottom w:val="none" w:sz="0" w:space="0" w:color="auto"/>
        <w:right w:val="none" w:sz="0" w:space="0" w:color="auto"/>
      </w:divBdr>
      <w:divsChild>
        <w:div w:id="919025109">
          <w:marLeft w:val="274"/>
          <w:marRight w:val="0"/>
          <w:marTop w:val="0"/>
          <w:marBottom w:val="0"/>
          <w:divBdr>
            <w:top w:val="none" w:sz="0" w:space="0" w:color="auto"/>
            <w:left w:val="none" w:sz="0" w:space="0" w:color="auto"/>
            <w:bottom w:val="none" w:sz="0" w:space="0" w:color="auto"/>
            <w:right w:val="none" w:sz="0" w:space="0" w:color="auto"/>
          </w:divBdr>
        </w:div>
        <w:div w:id="133717474">
          <w:marLeft w:val="994"/>
          <w:marRight w:val="0"/>
          <w:marTop w:val="0"/>
          <w:marBottom w:val="0"/>
          <w:divBdr>
            <w:top w:val="none" w:sz="0" w:space="0" w:color="auto"/>
            <w:left w:val="none" w:sz="0" w:space="0" w:color="auto"/>
            <w:bottom w:val="none" w:sz="0" w:space="0" w:color="auto"/>
            <w:right w:val="none" w:sz="0" w:space="0" w:color="auto"/>
          </w:divBdr>
        </w:div>
        <w:div w:id="353388322">
          <w:marLeft w:val="994"/>
          <w:marRight w:val="0"/>
          <w:marTop w:val="0"/>
          <w:marBottom w:val="0"/>
          <w:divBdr>
            <w:top w:val="none" w:sz="0" w:space="0" w:color="auto"/>
            <w:left w:val="none" w:sz="0" w:space="0" w:color="auto"/>
            <w:bottom w:val="none" w:sz="0" w:space="0" w:color="auto"/>
            <w:right w:val="none" w:sz="0" w:space="0" w:color="auto"/>
          </w:divBdr>
        </w:div>
        <w:div w:id="200409283">
          <w:marLeft w:val="994"/>
          <w:marRight w:val="0"/>
          <w:marTop w:val="0"/>
          <w:marBottom w:val="0"/>
          <w:divBdr>
            <w:top w:val="none" w:sz="0" w:space="0" w:color="auto"/>
            <w:left w:val="none" w:sz="0" w:space="0" w:color="auto"/>
            <w:bottom w:val="none" w:sz="0" w:space="0" w:color="auto"/>
            <w:right w:val="none" w:sz="0" w:space="0" w:color="auto"/>
          </w:divBdr>
        </w:div>
        <w:div w:id="601187547">
          <w:marLeft w:val="274"/>
          <w:marRight w:val="0"/>
          <w:marTop w:val="0"/>
          <w:marBottom w:val="0"/>
          <w:divBdr>
            <w:top w:val="none" w:sz="0" w:space="0" w:color="auto"/>
            <w:left w:val="none" w:sz="0" w:space="0" w:color="auto"/>
            <w:bottom w:val="none" w:sz="0" w:space="0" w:color="auto"/>
            <w:right w:val="none" w:sz="0" w:space="0" w:color="auto"/>
          </w:divBdr>
        </w:div>
        <w:div w:id="1591426723">
          <w:marLeft w:val="994"/>
          <w:marRight w:val="0"/>
          <w:marTop w:val="0"/>
          <w:marBottom w:val="0"/>
          <w:divBdr>
            <w:top w:val="none" w:sz="0" w:space="0" w:color="auto"/>
            <w:left w:val="none" w:sz="0" w:space="0" w:color="auto"/>
            <w:bottom w:val="none" w:sz="0" w:space="0" w:color="auto"/>
            <w:right w:val="none" w:sz="0" w:space="0" w:color="auto"/>
          </w:divBdr>
        </w:div>
        <w:div w:id="949968385">
          <w:marLeft w:val="994"/>
          <w:marRight w:val="0"/>
          <w:marTop w:val="0"/>
          <w:marBottom w:val="0"/>
          <w:divBdr>
            <w:top w:val="none" w:sz="0" w:space="0" w:color="auto"/>
            <w:left w:val="none" w:sz="0" w:space="0" w:color="auto"/>
            <w:bottom w:val="none" w:sz="0" w:space="0" w:color="auto"/>
            <w:right w:val="none" w:sz="0" w:space="0" w:color="auto"/>
          </w:divBdr>
        </w:div>
        <w:div w:id="1864632866">
          <w:marLeft w:val="994"/>
          <w:marRight w:val="0"/>
          <w:marTop w:val="0"/>
          <w:marBottom w:val="0"/>
          <w:divBdr>
            <w:top w:val="none" w:sz="0" w:space="0" w:color="auto"/>
            <w:left w:val="none" w:sz="0" w:space="0" w:color="auto"/>
            <w:bottom w:val="none" w:sz="0" w:space="0" w:color="auto"/>
            <w:right w:val="none" w:sz="0" w:space="0" w:color="auto"/>
          </w:divBdr>
        </w:div>
        <w:div w:id="1004934734">
          <w:marLeft w:val="994"/>
          <w:marRight w:val="0"/>
          <w:marTop w:val="0"/>
          <w:marBottom w:val="0"/>
          <w:divBdr>
            <w:top w:val="none" w:sz="0" w:space="0" w:color="auto"/>
            <w:left w:val="none" w:sz="0" w:space="0" w:color="auto"/>
            <w:bottom w:val="none" w:sz="0" w:space="0" w:color="auto"/>
            <w:right w:val="none" w:sz="0" w:space="0" w:color="auto"/>
          </w:divBdr>
        </w:div>
        <w:div w:id="1450540908">
          <w:marLeft w:val="994"/>
          <w:marRight w:val="0"/>
          <w:marTop w:val="0"/>
          <w:marBottom w:val="0"/>
          <w:divBdr>
            <w:top w:val="none" w:sz="0" w:space="0" w:color="auto"/>
            <w:left w:val="none" w:sz="0" w:space="0" w:color="auto"/>
            <w:bottom w:val="none" w:sz="0" w:space="0" w:color="auto"/>
            <w:right w:val="none" w:sz="0" w:space="0" w:color="auto"/>
          </w:divBdr>
        </w:div>
        <w:div w:id="438448871">
          <w:marLeft w:val="994"/>
          <w:marRight w:val="0"/>
          <w:marTop w:val="0"/>
          <w:marBottom w:val="0"/>
          <w:divBdr>
            <w:top w:val="none" w:sz="0" w:space="0" w:color="auto"/>
            <w:left w:val="none" w:sz="0" w:space="0" w:color="auto"/>
            <w:bottom w:val="none" w:sz="0" w:space="0" w:color="auto"/>
            <w:right w:val="none" w:sz="0" w:space="0" w:color="auto"/>
          </w:divBdr>
        </w:div>
        <w:div w:id="1982080337">
          <w:marLeft w:val="994"/>
          <w:marRight w:val="0"/>
          <w:marTop w:val="0"/>
          <w:marBottom w:val="0"/>
          <w:divBdr>
            <w:top w:val="none" w:sz="0" w:space="0" w:color="auto"/>
            <w:left w:val="none" w:sz="0" w:space="0" w:color="auto"/>
            <w:bottom w:val="none" w:sz="0" w:space="0" w:color="auto"/>
            <w:right w:val="none" w:sz="0" w:space="0" w:color="auto"/>
          </w:divBdr>
        </w:div>
        <w:div w:id="322969490">
          <w:marLeft w:val="994"/>
          <w:marRight w:val="0"/>
          <w:marTop w:val="0"/>
          <w:marBottom w:val="0"/>
          <w:divBdr>
            <w:top w:val="none" w:sz="0" w:space="0" w:color="auto"/>
            <w:left w:val="none" w:sz="0" w:space="0" w:color="auto"/>
            <w:bottom w:val="none" w:sz="0" w:space="0" w:color="auto"/>
            <w:right w:val="none" w:sz="0" w:space="0" w:color="auto"/>
          </w:divBdr>
        </w:div>
        <w:div w:id="653295135">
          <w:marLeft w:val="274"/>
          <w:marRight w:val="0"/>
          <w:marTop w:val="0"/>
          <w:marBottom w:val="0"/>
          <w:divBdr>
            <w:top w:val="none" w:sz="0" w:space="0" w:color="auto"/>
            <w:left w:val="none" w:sz="0" w:space="0" w:color="auto"/>
            <w:bottom w:val="none" w:sz="0" w:space="0" w:color="auto"/>
            <w:right w:val="none" w:sz="0" w:space="0" w:color="auto"/>
          </w:divBdr>
        </w:div>
        <w:div w:id="352000173">
          <w:marLeft w:val="994"/>
          <w:marRight w:val="0"/>
          <w:marTop w:val="0"/>
          <w:marBottom w:val="0"/>
          <w:divBdr>
            <w:top w:val="none" w:sz="0" w:space="0" w:color="auto"/>
            <w:left w:val="none" w:sz="0" w:space="0" w:color="auto"/>
            <w:bottom w:val="none" w:sz="0" w:space="0" w:color="auto"/>
            <w:right w:val="none" w:sz="0" w:space="0" w:color="auto"/>
          </w:divBdr>
        </w:div>
        <w:div w:id="1805154993">
          <w:marLeft w:val="994"/>
          <w:marRight w:val="0"/>
          <w:marTop w:val="0"/>
          <w:marBottom w:val="0"/>
          <w:divBdr>
            <w:top w:val="none" w:sz="0" w:space="0" w:color="auto"/>
            <w:left w:val="none" w:sz="0" w:space="0" w:color="auto"/>
            <w:bottom w:val="none" w:sz="0" w:space="0" w:color="auto"/>
            <w:right w:val="none" w:sz="0" w:space="0" w:color="auto"/>
          </w:divBdr>
        </w:div>
        <w:div w:id="1476291065">
          <w:marLeft w:val="994"/>
          <w:marRight w:val="0"/>
          <w:marTop w:val="0"/>
          <w:marBottom w:val="0"/>
          <w:divBdr>
            <w:top w:val="none" w:sz="0" w:space="0" w:color="auto"/>
            <w:left w:val="none" w:sz="0" w:space="0" w:color="auto"/>
            <w:bottom w:val="none" w:sz="0" w:space="0" w:color="auto"/>
            <w:right w:val="none" w:sz="0" w:space="0" w:color="auto"/>
          </w:divBdr>
        </w:div>
        <w:div w:id="850949814">
          <w:marLeft w:val="994"/>
          <w:marRight w:val="0"/>
          <w:marTop w:val="0"/>
          <w:marBottom w:val="0"/>
          <w:divBdr>
            <w:top w:val="none" w:sz="0" w:space="0" w:color="auto"/>
            <w:left w:val="none" w:sz="0" w:space="0" w:color="auto"/>
            <w:bottom w:val="none" w:sz="0" w:space="0" w:color="auto"/>
            <w:right w:val="none" w:sz="0" w:space="0" w:color="auto"/>
          </w:divBdr>
        </w:div>
        <w:div w:id="658582252">
          <w:marLeft w:val="274"/>
          <w:marRight w:val="0"/>
          <w:marTop w:val="0"/>
          <w:marBottom w:val="0"/>
          <w:divBdr>
            <w:top w:val="none" w:sz="0" w:space="0" w:color="auto"/>
            <w:left w:val="none" w:sz="0" w:space="0" w:color="auto"/>
            <w:bottom w:val="none" w:sz="0" w:space="0" w:color="auto"/>
            <w:right w:val="none" w:sz="0" w:space="0" w:color="auto"/>
          </w:divBdr>
        </w:div>
        <w:div w:id="501236896">
          <w:marLeft w:val="259"/>
          <w:marRight w:val="0"/>
          <w:marTop w:val="0"/>
          <w:marBottom w:val="0"/>
          <w:divBdr>
            <w:top w:val="none" w:sz="0" w:space="0" w:color="auto"/>
            <w:left w:val="none" w:sz="0" w:space="0" w:color="auto"/>
            <w:bottom w:val="none" w:sz="0" w:space="0" w:color="auto"/>
            <w:right w:val="none" w:sz="0" w:space="0" w:color="auto"/>
          </w:divBdr>
        </w:div>
        <w:div w:id="1483501140">
          <w:marLeft w:val="994"/>
          <w:marRight w:val="0"/>
          <w:marTop w:val="0"/>
          <w:marBottom w:val="0"/>
          <w:divBdr>
            <w:top w:val="none" w:sz="0" w:space="0" w:color="auto"/>
            <w:left w:val="none" w:sz="0" w:space="0" w:color="auto"/>
            <w:bottom w:val="none" w:sz="0" w:space="0" w:color="auto"/>
            <w:right w:val="none" w:sz="0" w:space="0" w:color="auto"/>
          </w:divBdr>
        </w:div>
        <w:div w:id="1462923593">
          <w:marLeft w:val="994"/>
          <w:marRight w:val="0"/>
          <w:marTop w:val="0"/>
          <w:marBottom w:val="0"/>
          <w:divBdr>
            <w:top w:val="none" w:sz="0" w:space="0" w:color="auto"/>
            <w:left w:val="none" w:sz="0" w:space="0" w:color="auto"/>
            <w:bottom w:val="none" w:sz="0" w:space="0" w:color="auto"/>
            <w:right w:val="none" w:sz="0" w:space="0" w:color="auto"/>
          </w:divBdr>
        </w:div>
      </w:divsChild>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4678154">
      <w:bodyDiv w:val="1"/>
      <w:marLeft w:val="0"/>
      <w:marRight w:val="0"/>
      <w:marTop w:val="0"/>
      <w:marBottom w:val="0"/>
      <w:divBdr>
        <w:top w:val="none" w:sz="0" w:space="0" w:color="auto"/>
        <w:left w:val="none" w:sz="0" w:space="0" w:color="auto"/>
        <w:bottom w:val="none" w:sz="0" w:space="0" w:color="auto"/>
        <w:right w:val="none" w:sz="0" w:space="0" w:color="auto"/>
      </w:divBdr>
      <w:divsChild>
        <w:div w:id="697924250">
          <w:marLeft w:val="274"/>
          <w:marRight w:val="0"/>
          <w:marTop w:val="0"/>
          <w:marBottom w:val="0"/>
          <w:divBdr>
            <w:top w:val="none" w:sz="0" w:space="0" w:color="auto"/>
            <w:left w:val="none" w:sz="0" w:space="0" w:color="auto"/>
            <w:bottom w:val="none" w:sz="0" w:space="0" w:color="auto"/>
            <w:right w:val="none" w:sz="0" w:space="0" w:color="auto"/>
          </w:divBdr>
        </w:div>
        <w:div w:id="1485198520">
          <w:marLeft w:val="274"/>
          <w:marRight w:val="0"/>
          <w:marTop w:val="0"/>
          <w:marBottom w:val="0"/>
          <w:divBdr>
            <w:top w:val="none" w:sz="0" w:space="0" w:color="auto"/>
            <w:left w:val="none" w:sz="0" w:space="0" w:color="auto"/>
            <w:bottom w:val="none" w:sz="0" w:space="0" w:color="auto"/>
            <w:right w:val="none" w:sz="0" w:space="0" w:color="auto"/>
          </w:divBdr>
        </w:div>
      </w:divsChild>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08363506">
      <w:bodyDiv w:val="1"/>
      <w:marLeft w:val="0"/>
      <w:marRight w:val="0"/>
      <w:marTop w:val="0"/>
      <w:marBottom w:val="0"/>
      <w:divBdr>
        <w:top w:val="none" w:sz="0" w:space="0" w:color="auto"/>
        <w:left w:val="none" w:sz="0" w:space="0" w:color="auto"/>
        <w:bottom w:val="none" w:sz="0" w:space="0" w:color="auto"/>
        <w:right w:val="none" w:sz="0" w:space="0" w:color="auto"/>
      </w:divBdr>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28221683">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50618370">
      <w:bodyDiv w:val="1"/>
      <w:marLeft w:val="0"/>
      <w:marRight w:val="0"/>
      <w:marTop w:val="0"/>
      <w:marBottom w:val="0"/>
      <w:divBdr>
        <w:top w:val="none" w:sz="0" w:space="0" w:color="auto"/>
        <w:left w:val="none" w:sz="0" w:space="0" w:color="auto"/>
        <w:bottom w:val="none" w:sz="0" w:space="0" w:color="auto"/>
        <w:right w:val="none" w:sz="0" w:space="0" w:color="auto"/>
      </w:divBdr>
    </w:div>
    <w:div w:id="1057246510">
      <w:bodyDiv w:val="1"/>
      <w:marLeft w:val="0"/>
      <w:marRight w:val="0"/>
      <w:marTop w:val="0"/>
      <w:marBottom w:val="0"/>
      <w:divBdr>
        <w:top w:val="none" w:sz="0" w:space="0" w:color="auto"/>
        <w:left w:val="none" w:sz="0" w:space="0" w:color="auto"/>
        <w:bottom w:val="none" w:sz="0" w:space="0" w:color="auto"/>
        <w:right w:val="none" w:sz="0" w:space="0" w:color="auto"/>
      </w:divBdr>
      <w:divsChild>
        <w:div w:id="1619681088">
          <w:marLeft w:val="547"/>
          <w:marRight w:val="0"/>
          <w:marTop w:val="154"/>
          <w:marBottom w:val="0"/>
          <w:divBdr>
            <w:top w:val="none" w:sz="0" w:space="0" w:color="auto"/>
            <w:left w:val="none" w:sz="0" w:space="0" w:color="auto"/>
            <w:bottom w:val="none" w:sz="0" w:space="0" w:color="auto"/>
            <w:right w:val="none" w:sz="0" w:space="0" w:color="auto"/>
          </w:divBdr>
        </w:div>
        <w:div w:id="336153244">
          <w:marLeft w:val="547"/>
          <w:marRight w:val="0"/>
          <w:marTop w:val="154"/>
          <w:marBottom w:val="0"/>
          <w:divBdr>
            <w:top w:val="none" w:sz="0" w:space="0" w:color="auto"/>
            <w:left w:val="none" w:sz="0" w:space="0" w:color="auto"/>
            <w:bottom w:val="none" w:sz="0" w:space="0" w:color="auto"/>
            <w:right w:val="none" w:sz="0" w:space="0" w:color="auto"/>
          </w:divBdr>
        </w:div>
        <w:div w:id="1819422445">
          <w:marLeft w:val="547"/>
          <w:marRight w:val="0"/>
          <w:marTop w:val="154"/>
          <w:marBottom w:val="0"/>
          <w:divBdr>
            <w:top w:val="none" w:sz="0" w:space="0" w:color="auto"/>
            <w:left w:val="none" w:sz="0" w:space="0" w:color="auto"/>
            <w:bottom w:val="none" w:sz="0" w:space="0" w:color="auto"/>
            <w:right w:val="none" w:sz="0" w:space="0" w:color="auto"/>
          </w:divBdr>
        </w:div>
      </w:divsChild>
    </w:div>
    <w:div w:id="1069038131">
      <w:bodyDiv w:val="1"/>
      <w:marLeft w:val="0"/>
      <w:marRight w:val="0"/>
      <w:marTop w:val="0"/>
      <w:marBottom w:val="0"/>
      <w:divBdr>
        <w:top w:val="none" w:sz="0" w:space="0" w:color="auto"/>
        <w:left w:val="none" w:sz="0" w:space="0" w:color="auto"/>
        <w:bottom w:val="none" w:sz="0" w:space="0" w:color="auto"/>
        <w:right w:val="none" w:sz="0" w:space="0" w:color="auto"/>
      </w:divBdr>
      <w:divsChild>
        <w:div w:id="82846173">
          <w:marLeft w:val="446"/>
          <w:marRight w:val="0"/>
          <w:marTop w:val="0"/>
          <w:marBottom w:val="0"/>
          <w:divBdr>
            <w:top w:val="none" w:sz="0" w:space="0" w:color="auto"/>
            <w:left w:val="none" w:sz="0" w:space="0" w:color="auto"/>
            <w:bottom w:val="none" w:sz="0" w:space="0" w:color="auto"/>
            <w:right w:val="none" w:sz="0" w:space="0" w:color="auto"/>
          </w:divBdr>
        </w:div>
      </w:divsChild>
    </w:div>
    <w:div w:id="1077942686">
      <w:bodyDiv w:val="1"/>
      <w:marLeft w:val="0"/>
      <w:marRight w:val="0"/>
      <w:marTop w:val="0"/>
      <w:marBottom w:val="0"/>
      <w:divBdr>
        <w:top w:val="none" w:sz="0" w:space="0" w:color="auto"/>
        <w:left w:val="none" w:sz="0" w:space="0" w:color="auto"/>
        <w:bottom w:val="none" w:sz="0" w:space="0" w:color="auto"/>
        <w:right w:val="none" w:sz="0" w:space="0" w:color="auto"/>
      </w:divBdr>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83189509">
      <w:bodyDiv w:val="1"/>
      <w:marLeft w:val="0"/>
      <w:marRight w:val="0"/>
      <w:marTop w:val="0"/>
      <w:marBottom w:val="0"/>
      <w:divBdr>
        <w:top w:val="none" w:sz="0" w:space="0" w:color="auto"/>
        <w:left w:val="none" w:sz="0" w:space="0" w:color="auto"/>
        <w:bottom w:val="none" w:sz="0" w:space="0" w:color="auto"/>
        <w:right w:val="none" w:sz="0" w:space="0" w:color="auto"/>
      </w:divBdr>
    </w:div>
    <w:div w:id="1084762942">
      <w:bodyDiv w:val="1"/>
      <w:marLeft w:val="0"/>
      <w:marRight w:val="0"/>
      <w:marTop w:val="0"/>
      <w:marBottom w:val="0"/>
      <w:divBdr>
        <w:top w:val="none" w:sz="0" w:space="0" w:color="auto"/>
        <w:left w:val="none" w:sz="0" w:space="0" w:color="auto"/>
        <w:bottom w:val="none" w:sz="0" w:space="0" w:color="auto"/>
        <w:right w:val="none" w:sz="0" w:space="0" w:color="auto"/>
      </w:divBdr>
      <w:divsChild>
        <w:div w:id="796142208">
          <w:marLeft w:val="547"/>
          <w:marRight w:val="0"/>
          <w:marTop w:val="130"/>
          <w:marBottom w:val="0"/>
          <w:divBdr>
            <w:top w:val="none" w:sz="0" w:space="0" w:color="auto"/>
            <w:left w:val="none" w:sz="0" w:space="0" w:color="auto"/>
            <w:bottom w:val="none" w:sz="0" w:space="0" w:color="auto"/>
            <w:right w:val="none" w:sz="0" w:space="0" w:color="auto"/>
          </w:divBdr>
        </w:div>
        <w:div w:id="1402749256">
          <w:marLeft w:val="1166"/>
          <w:marRight w:val="0"/>
          <w:marTop w:val="115"/>
          <w:marBottom w:val="0"/>
          <w:divBdr>
            <w:top w:val="none" w:sz="0" w:space="0" w:color="auto"/>
            <w:left w:val="none" w:sz="0" w:space="0" w:color="auto"/>
            <w:bottom w:val="none" w:sz="0" w:space="0" w:color="auto"/>
            <w:right w:val="none" w:sz="0" w:space="0" w:color="auto"/>
          </w:divBdr>
        </w:div>
        <w:div w:id="747774279">
          <w:marLeft w:val="1166"/>
          <w:marRight w:val="0"/>
          <w:marTop w:val="115"/>
          <w:marBottom w:val="0"/>
          <w:divBdr>
            <w:top w:val="none" w:sz="0" w:space="0" w:color="auto"/>
            <w:left w:val="none" w:sz="0" w:space="0" w:color="auto"/>
            <w:bottom w:val="none" w:sz="0" w:space="0" w:color="auto"/>
            <w:right w:val="none" w:sz="0" w:space="0" w:color="auto"/>
          </w:divBdr>
        </w:div>
        <w:div w:id="1526477723">
          <w:marLeft w:val="547"/>
          <w:marRight w:val="0"/>
          <w:marTop w:val="130"/>
          <w:marBottom w:val="0"/>
          <w:divBdr>
            <w:top w:val="none" w:sz="0" w:space="0" w:color="auto"/>
            <w:left w:val="none" w:sz="0" w:space="0" w:color="auto"/>
            <w:bottom w:val="none" w:sz="0" w:space="0" w:color="auto"/>
            <w:right w:val="none" w:sz="0" w:space="0" w:color="auto"/>
          </w:divBdr>
        </w:div>
        <w:div w:id="737676547">
          <w:marLeft w:val="547"/>
          <w:marRight w:val="0"/>
          <w:marTop w:val="130"/>
          <w:marBottom w:val="0"/>
          <w:divBdr>
            <w:top w:val="none" w:sz="0" w:space="0" w:color="auto"/>
            <w:left w:val="none" w:sz="0" w:space="0" w:color="auto"/>
            <w:bottom w:val="none" w:sz="0" w:space="0" w:color="auto"/>
            <w:right w:val="none" w:sz="0" w:space="0" w:color="auto"/>
          </w:divBdr>
        </w:div>
      </w:divsChild>
    </w:div>
    <w:div w:id="1087732342">
      <w:bodyDiv w:val="1"/>
      <w:marLeft w:val="0"/>
      <w:marRight w:val="0"/>
      <w:marTop w:val="0"/>
      <w:marBottom w:val="0"/>
      <w:divBdr>
        <w:top w:val="none" w:sz="0" w:space="0" w:color="auto"/>
        <w:left w:val="none" w:sz="0" w:space="0" w:color="auto"/>
        <w:bottom w:val="none" w:sz="0" w:space="0" w:color="auto"/>
        <w:right w:val="none" w:sz="0" w:space="0" w:color="auto"/>
      </w:divBdr>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098407086">
      <w:bodyDiv w:val="1"/>
      <w:marLeft w:val="0"/>
      <w:marRight w:val="0"/>
      <w:marTop w:val="0"/>
      <w:marBottom w:val="0"/>
      <w:divBdr>
        <w:top w:val="none" w:sz="0" w:space="0" w:color="auto"/>
        <w:left w:val="none" w:sz="0" w:space="0" w:color="auto"/>
        <w:bottom w:val="none" w:sz="0" w:space="0" w:color="auto"/>
        <w:right w:val="none" w:sz="0" w:space="0" w:color="auto"/>
      </w:divBdr>
      <w:divsChild>
        <w:div w:id="1406300340">
          <w:marLeft w:val="547"/>
          <w:marRight w:val="0"/>
          <w:marTop w:val="0"/>
          <w:marBottom w:val="0"/>
          <w:divBdr>
            <w:top w:val="none" w:sz="0" w:space="0" w:color="auto"/>
            <w:left w:val="none" w:sz="0" w:space="0" w:color="auto"/>
            <w:bottom w:val="none" w:sz="0" w:space="0" w:color="auto"/>
            <w:right w:val="none" w:sz="0" w:space="0" w:color="auto"/>
          </w:divBdr>
        </w:div>
      </w:divsChild>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48211681">
      <w:bodyDiv w:val="1"/>
      <w:marLeft w:val="0"/>
      <w:marRight w:val="0"/>
      <w:marTop w:val="0"/>
      <w:marBottom w:val="0"/>
      <w:divBdr>
        <w:top w:val="none" w:sz="0" w:space="0" w:color="auto"/>
        <w:left w:val="none" w:sz="0" w:space="0" w:color="auto"/>
        <w:bottom w:val="none" w:sz="0" w:space="0" w:color="auto"/>
        <w:right w:val="none" w:sz="0" w:space="0" w:color="auto"/>
      </w:divBdr>
      <w:divsChild>
        <w:div w:id="461382135">
          <w:marLeft w:val="547"/>
          <w:marRight w:val="0"/>
          <w:marTop w:val="144"/>
          <w:marBottom w:val="0"/>
          <w:divBdr>
            <w:top w:val="none" w:sz="0" w:space="0" w:color="auto"/>
            <w:left w:val="none" w:sz="0" w:space="0" w:color="auto"/>
            <w:bottom w:val="none" w:sz="0" w:space="0" w:color="auto"/>
            <w:right w:val="none" w:sz="0" w:space="0" w:color="auto"/>
          </w:divBdr>
        </w:div>
        <w:div w:id="783888586">
          <w:marLeft w:val="547"/>
          <w:marRight w:val="0"/>
          <w:marTop w:val="144"/>
          <w:marBottom w:val="0"/>
          <w:divBdr>
            <w:top w:val="none" w:sz="0" w:space="0" w:color="auto"/>
            <w:left w:val="none" w:sz="0" w:space="0" w:color="auto"/>
            <w:bottom w:val="none" w:sz="0" w:space="0" w:color="auto"/>
            <w:right w:val="none" w:sz="0" w:space="0" w:color="auto"/>
          </w:divBdr>
        </w:div>
        <w:div w:id="1656185988">
          <w:marLeft w:val="547"/>
          <w:marRight w:val="0"/>
          <w:marTop w:val="144"/>
          <w:marBottom w:val="0"/>
          <w:divBdr>
            <w:top w:val="none" w:sz="0" w:space="0" w:color="auto"/>
            <w:left w:val="none" w:sz="0" w:space="0" w:color="auto"/>
            <w:bottom w:val="none" w:sz="0" w:space="0" w:color="auto"/>
            <w:right w:val="none" w:sz="0" w:space="0" w:color="auto"/>
          </w:divBdr>
        </w:div>
      </w:divsChild>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52480063">
      <w:bodyDiv w:val="1"/>
      <w:marLeft w:val="0"/>
      <w:marRight w:val="0"/>
      <w:marTop w:val="0"/>
      <w:marBottom w:val="0"/>
      <w:divBdr>
        <w:top w:val="none" w:sz="0" w:space="0" w:color="auto"/>
        <w:left w:val="none" w:sz="0" w:space="0" w:color="auto"/>
        <w:bottom w:val="none" w:sz="0" w:space="0" w:color="auto"/>
        <w:right w:val="none" w:sz="0" w:space="0" w:color="auto"/>
      </w:divBdr>
    </w:div>
    <w:div w:id="1157263587">
      <w:bodyDiv w:val="1"/>
      <w:marLeft w:val="0"/>
      <w:marRight w:val="0"/>
      <w:marTop w:val="0"/>
      <w:marBottom w:val="0"/>
      <w:divBdr>
        <w:top w:val="none" w:sz="0" w:space="0" w:color="auto"/>
        <w:left w:val="none" w:sz="0" w:space="0" w:color="auto"/>
        <w:bottom w:val="none" w:sz="0" w:space="0" w:color="auto"/>
        <w:right w:val="none" w:sz="0" w:space="0" w:color="auto"/>
      </w:divBdr>
      <w:divsChild>
        <w:div w:id="1255087695">
          <w:marLeft w:val="446"/>
          <w:marRight w:val="0"/>
          <w:marTop w:val="0"/>
          <w:marBottom w:val="120"/>
          <w:divBdr>
            <w:top w:val="none" w:sz="0" w:space="0" w:color="auto"/>
            <w:left w:val="none" w:sz="0" w:space="0" w:color="auto"/>
            <w:bottom w:val="none" w:sz="0" w:space="0" w:color="auto"/>
            <w:right w:val="none" w:sz="0" w:space="0" w:color="auto"/>
          </w:divBdr>
        </w:div>
        <w:div w:id="1007169893">
          <w:marLeft w:val="446"/>
          <w:marRight w:val="0"/>
          <w:marTop w:val="0"/>
          <w:marBottom w:val="120"/>
          <w:divBdr>
            <w:top w:val="none" w:sz="0" w:space="0" w:color="auto"/>
            <w:left w:val="none" w:sz="0" w:space="0" w:color="auto"/>
            <w:bottom w:val="none" w:sz="0" w:space="0" w:color="auto"/>
            <w:right w:val="none" w:sz="0" w:space="0" w:color="auto"/>
          </w:divBdr>
        </w:div>
        <w:div w:id="650452223">
          <w:marLeft w:val="446"/>
          <w:marRight w:val="0"/>
          <w:marTop w:val="0"/>
          <w:marBottom w:val="120"/>
          <w:divBdr>
            <w:top w:val="none" w:sz="0" w:space="0" w:color="auto"/>
            <w:left w:val="none" w:sz="0" w:space="0" w:color="auto"/>
            <w:bottom w:val="none" w:sz="0" w:space="0" w:color="auto"/>
            <w:right w:val="none" w:sz="0" w:space="0" w:color="auto"/>
          </w:divBdr>
        </w:div>
        <w:div w:id="1659310196">
          <w:marLeft w:val="446"/>
          <w:marRight w:val="0"/>
          <w:marTop w:val="0"/>
          <w:marBottom w:val="120"/>
          <w:divBdr>
            <w:top w:val="none" w:sz="0" w:space="0" w:color="auto"/>
            <w:left w:val="none" w:sz="0" w:space="0" w:color="auto"/>
            <w:bottom w:val="none" w:sz="0" w:space="0" w:color="auto"/>
            <w:right w:val="none" w:sz="0" w:space="0" w:color="auto"/>
          </w:divBdr>
        </w:div>
        <w:div w:id="1087963278">
          <w:marLeft w:val="446"/>
          <w:marRight w:val="0"/>
          <w:marTop w:val="0"/>
          <w:marBottom w:val="120"/>
          <w:divBdr>
            <w:top w:val="none" w:sz="0" w:space="0" w:color="auto"/>
            <w:left w:val="none" w:sz="0" w:space="0" w:color="auto"/>
            <w:bottom w:val="none" w:sz="0" w:space="0" w:color="auto"/>
            <w:right w:val="none" w:sz="0" w:space="0" w:color="auto"/>
          </w:divBdr>
        </w:div>
        <w:div w:id="56706200">
          <w:marLeft w:val="446"/>
          <w:marRight w:val="0"/>
          <w:marTop w:val="0"/>
          <w:marBottom w:val="120"/>
          <w:divBdr>
            <w:top w:val="none" w:sz="0" w:space="0" w:color="auto"/>
            <w:left w:val="none" w:sz="0" w:space="0" w:color="auto"/>
            <w:bottom w:val="none" w:sz="0" w:space="0" w:color="auto"/>
            <w:right w:val="none" w:sz="0" w:space="0" w:color="auto"/>
          </w:divBdr>
        </w:div>
        <w:div w:id="331416248">
          <w:marLeft w:val="446"/>
          <w:marRight w:val="0"/>
          <w:marTop w:val="0"/>
          <w:marBottom w:val="120"/>
          <w:divBdr>
            <w:top w:val="none" w:sz="0" w:space="0" w:color="auto"/>
            <w:left w:val="none" w:sz="0" w:space="0" w:color="auto"/>
            <w:bottom w:val="none" w:sz="0" w:space="0" w:color="auto"/>
            <w:right w:val="none" w:sz="0" w:space="0" w:color="auto"/>
          </w:divBdr>
        </w:div>
      </w:divsChild>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1064478">
      <w:bodyDiv w:val="1"/>
      <w:marLeft w:val="0"/>
      <w:marRight w:val="0"/>
      <w:marTop w:val="0"/>
      <w:marBottom w:val="0"/>
      <w:divBdr>
        <w:top w:val="none" w:sz="0" w:space="0" w:color="auto"/>
        <w:left w:val="none" w:sz="0" w:space="0" w:color="auto"/>
        <w:bottom w:val="none" w:sz="0" w:space="0" w:color="auto"/>
        <w:right w:val="none" w:sz="0" w:space="0" w:color="auto"/>
      </w:divBdr>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90021782">
      <w:bodyDiv w:val="1"/>
      <w:marLeft w:val="0"/>
      <w:marRight w:val="0"/>
      <w:marTop w:val="0"/>
      <w:marBottom w:val="0"/>
      <w:divBdr>
        <w:top w:val="none" w:sz="0" w:space="0" w:color="auto"/>
        <w:left w:val="none" w:sz="0" w:space="0" w:color="auto"/>
        <w:bottom w:val="none" w:sz="0" w:space="0" w:color="auto"/>
        <w:right w:val="none" w:sz="0" w:space="0" w:color="auto"/>
      </w:divBdr>
      <w:divsChild>
        <w:div w:id="662704058">
          <w:marLeft w:val="374"/>
          <w:marRight w:val="0"/>
          <w:marTop w:val="0"/>
          <w:marBottom w:val="0"/>
          <w:divBdr>
            <w:top w:val="none" w:sz="0" w:space="0" w:color="auto"/>
            <w:left w:val="none" w:sz="0" w:space="0" w:color="auto"/>
            <w:bottom w:val="none" w:sz="0" w:space="0" w:color="auto"/>
            <w:right w:val="none" w:sz="0" w:space="0" w:color="auto"/>
          </w:divBdr>
        </w:div>
        <w:div w:id="1879665717">
          <w:marLeft w:val="1829"/>
          <w:marRight w:val="0"/>
          <w:marTop w:val="0"/>
          <w:marBottom w:val="0"/>
          <w:divBdr>
            <w:top w:val="none" w:sz="0" w:space="0" w:color="auto"/>
            <w:left w:val="none" w:sz="0" w:space="0" w:color="auto"/>
            <w:bottom w:val="none" w:sz="0" w:space="0" w:color="auto"/>
            <w:right w:val="none" w:sz="0" w:space="0" w:color="auto"/>
          </w:divBdr>
        </w:div>
        <w:div w:id="1482310883">
          <w:marLeft w:val="1829"/>
          <w:marRight w:val="0"/>
          <w:marTop w:val="0"/>
          <w:marBottom w:val="0"/>
          <w:divBdr>
            <w:top w:val="none" w:sz="0" w:space="0" w:color="auto"/>
            <w:left w:val="none" w:sz="0" w:space="0" w:color="auto"/>
            <w:bottom w:val="none" w:sz="0" w:space="0" w:color="auto"/>
            <w:right w:val="none" w:sz="0" w:space="0" w:color="auto"/>
          </w:divBdr>
        </w:div>
        <w:div w:id="591937245">
          <w:marLeft w:val="1829"/>
          <w:marRight w:val="0"/>
          <w:marTop w:val="0"/>
          <w:marBottom w:val="0"/>
          <w:divBdr>
            <w:top w:val="none" w:sz="0" w:space="0" w:color="auto"/>
            <w:left w:val="none" w:sz="0" w:space="0" w:color="auto"/>
            <w:bottom w:val="none" w:sz="0" w:space="0" w:color="auto"/>
            <w:right w:val="none" w:sz="0" w:space="0" w:color="auto"/>
          </w:divBdr>
        </w:div>
        <w:div w:id="654450799">
          <w:marLeft w:val="1829"/>
          <w:marRight w:val="0"/>
          <w:marTop w:val="0"/>
          <w:marBottom w:val="0"/>
          <w:divBdr>
            <w:top w:val="none" w:sz="0" w:space="0" w:color="auto"/>
            <w:left w:val="none" w:sz="0" w:space="0" w:color="auto"/>
            <w:bottom w:val="none" w:sz="0" w:space="0" w:color="auto"/>
            <w:right w:val="none" w:sz="0" w:space="0" w:color="auto"/>
          </w:divBdr>
        </w:div>
        <w:div w:id="452214685">
          <w:marLeft w:val="374"/>
          <w:marRight w:val="0"/>
          <w:marTop w:val="0"/>
          <w:marBottom w:val="0"/>
          <w:divBdr>
            <w:top w:val="none" w:sz="0" w:space="0" w:color="auto"/>
            <w:left w:val="none" w:sz="0" w:space="0" w:color="auto"/>
            <w:bottom w:val="none" w:sz="0" w:space="0" w:color="auto"/>
            <w:right w:val="none" w:sz="0" w:space="0" w:color="auto"/>
          </w:divBdr>
        </w:div>
        <w:div w:id="223957199">
          <w:marLeft w:val="374"/>
          <w:marRight w:val="0"/>
          <w:marTop w:val="0"/>
          <w:marBottom w:val="0"/>
          <w:divBdr>
            <w:top w:val="none" w:sz="0" w:space="0" w:color="auto"/>
            <w:left w:val="none" w:sz="0" w:space="0" w:color="auto"/>
            <w:bottom w:val="none" w:sz="0" w:space="0" w:color="auto"/>
            <w:right w:val="none" w:sz="0" w:space="0" w:color="auto"/>
          </w:divBdr>
        </w:div>
      </w:divsChild>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5999032">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3128177">
      <w:bodyDiv w:val="1"/>
      <w:marLeft w:val="0"/>
      <w:marRight w:val="0"/>
      <w:marTop w:val="0"/>
      <w:marBottom w:val="0"/>
      <w:divBdr>
        <w:top w:val="none" w:sz="0" w:space="0" w:color="auto"/>
        <w:left w:val="none" w:sz="0" w:space="0" w:color="auto"/>
        <w:bottom w:val="none" w:sz="0" w:space="0" w:color="auto"/>
        <w:right w:val="none" w:sz="0" w:space="0" w:color="auto"/>
      </w:divBdr>
      <w:divsChild>
        <w:div w:id="1595237184">
          <w:marLeft w:val="547"/>
          <w:marRight w:val="0"/>
          <w:marTop w:val="0"/>
          <w:marBottom w:val="0"/>
          <w:divBdr>
            <w:top w:val="none" w:sz="0" w:space="0" w:color="auto"/>
            <w:left w:val="none" w:sz="0" w:space="0" w:color="auto"/>
            <w:bottom w:val="none" w:sz="0" w:space="0" w:color="auto"/>
            <w:right w:val="none" w:sz="0" w:space="0" w:color="auto"/>
          </w:divBdr>
        </w:div>
        <w:div w:id="1694384798">
          <w:marLeft w:val="547"/>
          <w:marRight w:val="0"/>
          <w:marTop w:val="0"/>
          <w:marBottom w:val="0"/>
          <w:divBdr>
            <w:top w:val="none" w:sz="0" w:space="0" w:color="auto"/>
            <w:left w:val="none" w:sz="0" w:space="0" w:color="auto"/>
            <w:bottom w:val="none" w:sz="0" w:space="0" w:color="auto"/>
            <w:right w:val="none" w:sz="0" w:space="0" w:color="auto"/>
          </w:divBdr>
        </w:div>
      </w:divsChild>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15720775">
      <w:bodyDiv w:val="1"/>
      <w:marLeft w:val="0"/>
      <w:marRight w:val="0"/>
      <w:marTop w:val="0"/>
      <w:marBottom w:val="0"/>
      <w:divBdr>
        <w:top w:val="none" w:sz="0" w:space="0" w:color="auto"/>
        <w:left w:val="none" w:sz="0" w:space="0" w:color="auto"/>
        <w:bottom w:val="none" w:sz="0" w:space="0" w:color="auto"/>
        <w:right w:val="none" w:sz="0" w:space="0" w:color="auto"/>
      </w:divBdr>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37658654">
      <w:bodyDiv w:val="1"/>
      <w:marLeft w:val="0"/>
      <w:marRight w:val="0"/>
      <w:marTop w:val="0"/>
      <w:marBottom w:val="0"/>
      <w:divBdr>
        <w:top w:val="none" w:sz="0" w:space="0" w:color="auto"/>
        <w:left w:val="none" w:sz="0" w:space="0" w:color="auto"/>
        <w:bottom w:val="none" w:sz="0" w:space="0" w:color="auto"/>
        <w:right w:val="none" w:sz="0" w:space="0" w:color="auto"/>
      </w:divBdr>
      <w:divsChild>
        <w:div w:id="1071584746">
          <w:marLeft w:val="547"/>
          <w:marRight w:val="0"/>
          <w:marTop w:val="0"/>
          <w:marBottom w:val="0"/>
          <w:divBdr>
            <w:top w:val="none" w:sz="0" w:space="0" w:color="auto"/>
            <w:left w:val="none" w:sz="0" w:space="0" w:color="auto"/>
            <w:bottom w:val="none" w:sz="0" w:space="0" w:color="auto"/>
            <w:right w:val="none" w:sz="0" w:space="0" w:color="auto"/>
          </w:divBdr>
        </w:div>
      </w:divsChild>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395858171">
      <w:bodyDiv w:val="1"/>
      <w:marLeft w:val="0"/>
      <w:marRight w:val="0"/>
      <w:marTop w:val="0"/>
      <w:marBottom w:val="0"/>
      <w:divBdr>
        <w:top w:val="none" w:sz="0" w:space="0" w:color="auto"/>
        <w:left w:val="none" w:sz="0" w:space="0" w:color="auto"/>
        <w:bottom w:val="none" w:sz="0" w:space="0" w:color="auto"/>
        <w:right w:val="none" w:sz="0" w:space="0" w:color="auto"/>
      </w:divBdr>
      <w:divsChild>
        <w:div w:id="423918467">
          <w:marLeft w:val="446"/>
          <w:marRight w:val="0"/>
          <w:marTop w:val="0"/>
          <w:marBottom w:val="120"/>
          <w:divBdr>
            <w:top w:val="none" w:sz="0" w:space="0" w:color="auto"/>
            <w:left w:val="none" w:sz="0" w:space="0" w:color="auto"/>
            <w:bottom w:val="none" w:sz="0" w:space="0" w:color="auto"/>
            <w:right w:val="none" w:sz="0" w:space="0" w:color="auto"/>
          </w:divBdr>
        </w:div>
        <w:div w:id="697970714">
          <w:marLeft w:val="1253"/>
          <w:marRight w:val="0"/>
          <w:marTop w:val="0"/>
          <w:marBottom w:val="120"/>
          <w:divBdr>
            <w:top w:val="none" w:sz="0" w:space="0" w:color="auto"/>
            <w:left w:val="none" w:sz="0" w:space="0" w:color="auto"/>
            <w:bottom w:val="none" w:sz="0" w:space="0" w:color="auto"/>
            <w:right w:val="none" w:sz="0" w:space="0" w:color="auto"/>
          </w:divBdr>
        </w:div>
        <w:div w:id="2017681861">
          <w:marLeft w:val="1253"/>
          <w:marRight w:val="0"/>
          <w:marTop w:val="0"/>
          <w:marBottom w:val="120"/>
          <w:divBdr>
            <w:top w:val="none" w:sz="0" w:space="0" w:color="auto"/>
            <w:left w:val="none" w:sz="0" w:space="0" w:color="auto"/>
            <w:bottom w:val="none" w:sz="0" w:space="0" w:color="auto"/>
            <w:right w:val="none" w:sz="0" w:space="0" w:color="auto"/>
          </w:divBdr>
        </w:div>
        <w:div w:id="1404259126">
          <w:marLeft w:val="1253"/>
          <w:marRight w:val="0"/>
          <w:marTop w:val="0"/>
          <w:marBottom w:val="120"/>
          <w:divBdr>
            <w:top w:val="none" w:sz="0" w:space="0" w:color="auto"/>
            <w:left w:val="none" w:sz="0" w:space="0" w:color="auto"/>
            <w:bottom w:val="none" w:sz="0" w:space="0" w:color="auto"/>
            <w:right w:val="none" w:sz="0" w:space="0" w:color="auto"/>
          </w:divBdr>
        </w:div>
        <w:div w:id="1551921740">
          <w:marLeft w:val="446"/>
          <w:marRight w:val="0"/>
          <w:marTop w:val="0"/>
          <w:marBottom w:val="120"/>
          <w:divBdr>
            <w:top w:val="none" w:sz="0" w:space="0" w:color="auto"/>
            <w:left w:val="none" w:sz="0" w:space="0" w:color="auto"/>
            <w:bottom w:val="none" w:sz="0" w:space="0" w:color="auto"/>
            <w:right w:val="none" w:sz="0" w:space="0" w:color="auto"/>
          </w:divBdr>
        </w:div>
        <w:div w:id="19403205">
          <w:marLeft w:val="446"/>
          <w:marRight w:val="0"/>
          <w:marTop w:val="0"/>
          <w:marBottom w:val="120"/>
          <w:divBdr>
            <w:top w:val="none" w:sz="0" w:space="0" w:color="auto"/>
            <w:left w:val="none" w:sz="0" w:space="0" w:color="auto"/>
            <w:bottom w:val="none" w:sz="0" w:space="0" w:color="auto"/>
            <w:right w:val="none" w:sz="0" w:space="0" w:color="auto"/>
          </w:divBdr>
        </w:div>
        <w:div w:id="871186100">
          <w:marLeft w:val="446"/>
          <w:marRight w:val="0"/>
          <w:marTop w:val="0"/>
          <w:marBottom w:val="120"/>
          <w:divBdr>
            <w:top w:val="none" w:sz="0" w:space="0" w:color="auto"/>
            <w:left w:val="none" w:sz="0" w:space="0" w:color="auto"/>
            <w:bottom w:val="none" w:sz="0" w:space="0" w:color="auto"/>
            <w:right w:val="none" w:sz="0" w:space="0" w:color="auto"/>
          </w:divBdr>
        </w:div>
        <w:div w:id="1384868283">
          <w:marLeft w:val="446"/>
          <w:marRight w:val="0"/>
          <w:marTop w:val="0"/>
          <w:marBottom w:val="120"/>
          <w:divBdr>
            <w:top w:val="none" w:sz="0" w:space="0" w:color="auto"/>
            <w:left w:val="none" w:sz="0" w:space="0" w:color="auto"/>
            <w:bottom w:val="none" w:sz="0" w:space="0" w:color="auto"/>
            <w:right w:val="none" w:sz="0" w:space="0" w:color="auto"/>
          </w:divBdr>
        </w:div>
      </w:divsChild>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51971149">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73064202">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0249853">
      <w:bodyDiv w:val="1"/>
      <w:marLeft w:val="0"/>
      <w:marRight w:val="0"/>
      <w:marTop w:val="0"/>
      <w:marBottom w:val="0"/>
      <w:divBdr>
        <w:top w:val="none" w:sz="0" w:space="0" w:color="auto"/>
        <w:left w:val="none" w:sz="0" w:space="0" w:color="auto"/>
        <w:bottom w:val="none" w:sz="0" w:space="0" w:color="auto"/>
        <w:right w:val="none" w:sz="0" w:space="0" w:color="auto"/>
      </w:divBdr>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02546494">
      <w:bodyDiv w:val="1"/>
      <w:marLeft w:val="0"/>
      <w:marRight w:val="0"/>
      <w:marTop w:val="0"/>
      <w:marBottom w:val="0"/>
      <w:divBdr>
        <w:top w:val="none" w:sz="0" w:space="0" w:color="auto"/>
        <w:left w:val="none" w:sz="0" w:space="0" w:color="auto"/>
        <w:bottom w:val="none" w:sz="0" w:space="0" w:color="auto"/>
        <w:right w:val="none" w:sz="0" w:space="0" w:color="auto"/>
      </w:divBdr>
      <w:divsChild>
        <w:div w:id="306711282">
          <w:marLeft w:val="547"/>
          <w:marRight w:val="0"/>
          <w:marTop w:val="0"/>
          <w:marBottom w:val="0"/>
          <w:divBdr>
            <w:top w:val="none" w:sz="0" w:space="0" w:color="auto"/>
            <w:left w:val="none" w:sz="0" w:space="0" w:color="auto"/>
            <w:bottom w:val="none" w:sz="0" w:space="0" w:color="auto"/>
            <w:right w:val="none" w:sz="0" w:space="0" w:color="auto"/>
          </w:divBdr>
        </w:div>
        <w:div w:id="386417396">
          <w:marLeft w:val="1166"/>
          <w:marRight w:val="0"/>
          <w:marTop w:val="0"/>
          <w:marBottom w:val="0"/>
          <w:divBdr>
            <w:top w:val="none" w:sz="0" w:space="0" w:color="auto"/>
            <w:left w:val="none" w:sz="0" w:space="0" w:color="auto"/>
            <w:bottom w:val="none" w:sz="0" w:space="0" w:color="auto"/>
            <w:right w:val="none" w:sz="0" w:space="0" w:color="auto"/>
          </w:divBdr>
        </w:div>
        <w:div w:id="637416550">
          <w:marLeft w:val="1166"/>
          <w:marRight w:val="0"/>
          <w:marTop w:val="0"/>
          <w:marBottom w:val="0"/>
          <w:divBdr>
            <w:top w:val="none" w:sz="0" w:space="0" w:color="auto"/>
            <w:left w:val="none" w:sz="0" w:space="0" w:color="auto"/>
            <w:bottom w:val="none" w:sz="0" w:space="0" w:color="auto"/>
            <w:right w:val="none" w:sz="0" w:space="0" w:color="auto"/>
          </w:divBdr>
        </w:div>
        <w:div w:id="685525597">
          <w:marLeft w:val="1166"/>
          <w:marRight w:val="0"/>
          <w:marTop w:val="0"/>
          <w:marBottom w:val="0"/>
          <w:divBdr>
            <w:top w:val="none" w:sz="0" w:space="0" w:color="auto"/>
            <w:left w:val="none" w:sz="0" w:space="0" w:color="auto"/>
            <w:bottom w:val="none" w:sz="0" w:space="0" w:color="auto"/>
            <w:right w:val="none" w:sz="0" w:space="0" w:color="auto"/>
          </w:divBdr>
        </w:div>
        <w:div w:id="1363238837">
          <w:marLeft w:val="547"/>
          <w:marRight w:val="0"/>
          <w:marTop w:val="0"/>
          <w:marBottom w:val="0"/>
          <w:divBdr>
            <w:top w:val="none" w:sz="0" w:space="0" w:color="auto"/>
            <w:left w:val="none" w:sz="0" w:space="0" w:color="auto"/>
            <w:bottom w:val="none" w:sz="0" w:space="0" w:color="auto"/>
            <w:right w:val="none" w:sz="0" w:space="0" w:color="auto"/>
          </w:divBdr>
        </w:div>
      </w:divsChild>
    </w:div>
    <w:div w:id="1511947982">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5459219">
      <w:bodyDiv w:val="1"/>
      <w:marLeft w:val="0"/>
      <w:marRight w:val="0"/>
      <w:marTop w:val="0"/>
      <w:marBottom w:val="0"/>
      <w:divBdr>
        <w:top w:val="none" w:sz="0" w:space="0" w:color="auto"/>
        <w:left w:val="none" w:sz="0" w:space="0" w:color="auto"/>
        <w:bottom w:val="none" w:sz="0" w:space="0" w:color="auto"/>
        <w:right w:val="none" w:sz="0" w:space="0" w:color="auto"/>
      </w:divBdr>
      <w:divsChild>
        <w:div w:id="99762050">
          <w:marLeft w:val="533"/>
          <w:marRight w:val="0"/>
          <w:marTop w:val="0"/>
          <w:marBottom w:val="0"/>
          <w:divBdr>
            <w:top w:val="none" w:sz="0" w:space="0" w:color="auto"/>
            <w:left w:val="none" w:sz="0" w:space="0" w:color="auto"/>
            <w:bottom w:val="none" w:sz="0" w:space="0" w:color="auto"/>
            <w:right w:val="none" w:sz="0" w:space="0" w:color="auto"/>
          </w:divBdr>
        </w:div>
        <w:div w:id="369040667">
          <w:marLeft w:val="533"/>
          <w:marRight w:val="0"/>
          <w:marTop w:val="0"/>
          <w:marBottom w:val="0"/>
          <w:divBdr>
            <w:top w:val="none" w:sz="0" w:space="0" w:color="auto"/>
            <w:left w:val="none" w:sz="0" w:space="0" w:color="auto"/>
            <w:bottom w:val="none" w:sz="0" w:space="0" w:color="auto"/>
            <w:right w:val="none" w:sz="0" w:space="0" w:color="auto"/>
          </w:divBdr>
        </w:div>
        <w:div w:id="1456362642">
          <w:marLeft w:val="533"/>
          <w:marRight w:val="0"/>
          <w:marTop w:val="0"/>
          <w:marBottom w:val="0"/>
          <w:divBdr>
            <w:top w:val="none" w:sz="0" w:space="0" w:color="auto"/>
            <w:left w:val="none" w:sz="0" w:space="0" w:color="auto"/>
            <w:bottom w:val="none" w:sz="0" w:space="0" w:color="auto"/>
            <w:right w:val="none" w:sz="0" w:space="0" w:color="auto"/>
          </w:divBdr>
        </w:div>
        <w:div w:id="511067062">
          <w:marLeft w:val="533"/>
          <w:marRight w:val="0"/>
          <w:marTop w:val="0"/>
          <w:marBottom w:val="0"/>
          <w:divBdr>
            <w:top w:val="none" w:sz="0" w:space="0" w:color="auto"/>
            <w:left w:val="none" w:sz="0" w:space="0" w:color="auto"/>
            <w:bottom w:val="none" w:sz="0" w:space="0" w:color="auto"/>
            <w:right w:val="none" w:sz="0" w:space="0" w:color="auto"/>
          </w:divBdr>
        </w:div>
        <w:div w:id="247622477">
          <w:marLeft w:val="533"/>
          <w:marRight w:val="0"/>
          <w:marTop w:val="0"/>
          <w:marBottom w:val="0"/>
          <w:divBdr>
            <w:top w:val="none" w:sz="0" w:space="0" w:color="auto"/>
            <w:left w:val="none" w:sz="0" w:space="0" w:color="auto"/>
            <w:bottom w:val="none" w:sz="0" w:space="0" w:color="auto"/>
            <w:right w:val="none" w:sz="0" w:space="0" w:color="auto"/>
          </w:divBdr>
        </w:div>
        <w:div w:id="2018339526">
          <w:marLeft w:val="533"/>
          <w:marRight w:val="0"/>
          <w:marTop w:val="0"/>
          <w:marBottom w:val="0"/>
          <w:divBdr>
            <w:top w:val="none" w:sz="0" w:space="0" w:color="auto"/>
            <w:left w:val="none" w:sz="0" w:space="0" w:color="auto"/>
            <w:bottom w:val="none" w:sz="0" w:space="0" w:color="auto"/>
            <w:right w:val="none" w:sz="0" w:space="0" w:color="auto"/>
          </w:divBdr>
        </w:div>
      </w:divsChild>
    </w:div>
    <w:div w:id="1515651956">
      <w:bodyDiv w:val="1"/>
      <w:marLeft w:val="0"/>
      <w:marRight w:val="0"/>
      <w:marTop w:val="0"/>
      <w:marBottom w:val="0"/>
      <w:divBdr>
        <w:top w:val="none" w:sz="0" w:space="0" w:color="auto"/>
        <w:left w:val="none" w:sz="0" w:space="0" w:color="auto"/>
        <w:bottom w:val="none" w:sz="0" w:space="0" w:color="auto"/>
        <w:right w:val="none" w:sz="0" w:space="0" w:color="auto"/>
      </w:divBdr>
      <w:divsChild>
        <w:div w:id="965697508">
          <w:marLeft w:val="547"/>
          <w:marRight w:val="0"/>
          <w:marTop w:val="134"/>
          <w:marBottom w:val="0"/>
          <w:divBdr>
            <w:top w:val="none" w:sz="0" w:space="0" w:color="auto"/>
            <w:left w:val="none" w:sz="0" w:space="0" w:color="auto"/>
            <w:bottom w:val="none" w:sz="0" w:space="0" w:color="auto"/>
            <w:right w:val="none" w:sz="0" w:space="0" w:color="auto"/>
          </w:divBdr>
        </w:div>
        <w:div w:id="1711568104">
          <w:marLeft w:val="547"/>
          <w:marRight w:val="0"/>
          <w:marTop w:val="134"/>
          <w:marBottom w:val="0"/>
          <w:divBdr>
            <w:top w:val="none" w:sz="0" w:space="0" w:color="auto"/>
            <w:left w:val="none" w:sz="0" w:space="0" w:color="auto"/>
            <w:bottom w:val="none" w:sz="0" w:space="0" w:color="auto"/>
            <w:right w:val="none" w:sz="0" w:space="0" w:color="auto"/>
          </w:divBdr>
        </w:div>
        <w:div w:id="66077034">
          <w:marLeft w:val="547"/>
          <w:marRight w:val="0"/>
          <w:marTop w:val="134"/>
          <w:marBottom w:val="0"/>
          <w:divBdr>
            <w:top w:val="none" w:sz="0" w:space="0" w:color="auto"/>
            <w:left w:val="none" w:sz="0" w:space="0" w:color="auto"/>
            <w:bottom w:val="none" w:sz="0" w:space="0" w:color="auto"/>
            <w:right w:val="none" w:sz="0" w:space="0" w:color="auto"/>
          </w:divBdr>
        </w:div>
        <w:div w:id="283116363">
          <w:marLeft w:val="547"/>
          <w:marRight w:val="0"/>
          <w:marTop w:val="134"/>
          <w:marBottom w:val="0"/>
          <w:divBdr>
            <w:top w:val="none" w:sz="0" w:space="0" w:color="auto"/>
            <w:left w:val="none" w:sz="0" w:space="0" w:color="auto"/>
            <w:bottom w:val="none" w:sz="0" w:space="0" w:color="auto"/>
            <w:right w:val="none" w:sz="0" w:space="0" w:color="auto"/>
          </w:divBdr>
        </w:div>
        <w:div w:id="1022511378">
          <w:marLeft w:val="547"/>
          <w:marRight w:val="0"/>
          <w:marTop w:val="134"/>
          <w:marBottom w:val="0"/>
          <w:divBdr>
            <w:top w:val="none" w:sz="0" w:space="0" w:color="auto"/>
            <w:left w:val="none" w:sz="0" w:space="0" w:color="auto"/>
            <w:bottom w:val="none" w:sz="0" w:space="0" w:color="auto"/>
            <w:right w:val="none" w:sz="0" w:space="0" w:color="auto"/>
          </w:divBdr>
        </w:div>
        <w:div w:id="1186555912">
          <w:marLeft w:val="547"/>
          <w:marRight w:val="0"/>
          <w:marTop w:val="134"/>
          <w:marBottom w:val="0"/>
          <w:divBdr>
            <w:top w:val="none" w:sz="0" w:space="0" w:color="auto"/>
            <w:left w:val="none" w:sz="0" w:space="0" w:color="auto"/>
            <w:bottom w:val="none" w:sz="0" w:space="0" w:color="auto"/>
            <w:right w:val="none" w:sz="0" w:space="0" w:color="auto"/>
          </w:divBdr>
        </w:div>
        <w:div w:id="617219865">
          <w:marLeft w:val="547"/>
          <w:marRight w:val="0"/>
          <w:marTop w:val="134"/>
          <w:marBottom w:val="0"/>
          <w:divBdr>
            <w:top w:val="none" w:sz="0" w:space="0" w:color="auto"/>
            <w:left w:val="none" w:sz="0" w:space="0" w:color="auto"/>
            <w:bottom w:val="none" w:sz="0" w:space="0" w:color="auto"/>
            <w:right w:val="none" w:sz="0" w:space="0" w:color="auto"/>
          </w:divBdr>
        </w:div>
      </w:divsChild>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5899508">
      <w:bodyDiv w:val="1"/>
      <w:marLeft w:val="0"/>
      <w:marRight w:val="0"/>
      <w:marTop w:val="0"/>
      <w:marBottom w:val="0"/>
      <w:divBdr>
        <w:top w:val="none" w:sz="0" w:space="0" w:color="auto"/>
        <w:left w:val="none" w:sz="0" w:space="0" w:color="auto"/>
        <w:bottom w:val="none" w:sz="0" w:space="0" w:color="auto"/>
        <w:right w:val="none" w:sz="0" w:space="0" w:color="auto"/>
      </w:divBdr>
      <w:divsChild>
        <w:div w:id="1265963073">
          <w:marLeft w:val="547"/>
          <w:marRight w:val="0"/>
          <w:marTop w:val="134"/>
          <w:marBottom w:val="0"/>
          <w:divBdr>
            <w:top w:val="none" w:sz="0" w:space="0" w:color="auto"/>
            <w:left w:val="none" w:sz="0" w:space="0" w:color="auto"/>
            <w:bottom w:val="none" w:sz="0" w:space="0" w:color="auto"/>
            <w:right w:val="none" w:sz="0" w:space="0" w:color="auto"/>
          </w:divBdr>
        </w:div>
        <w:div w:id="266549849">
          <w:marLeft w:val="547"/>
          <w:marRight w:val="0"/>
          <w:marTop w:val="134"/>
          <w:marBottom w:val="0"/>
          <w:divBdr>
            <w:top w:val="none" w:sz="0" w:space="0" w:color="auto"/>
            <w:left w:val="none" w:sz="0" w:space="0" w:color="auto"/>
            <w:bottom w:val="none" w:sz="0" w:space="0" w:color="auto"/>
            <w:right w:val="none" w:sz="0" w:space="0" w:color="auto"/>
          </w:divBdr>
        </w:div>
        <w:div w:id="819081699">
          <w:marLeft w:val="547"/>
          <w:marRight w:val="0"/>
          <w:marTop w:val="134"/>
          <w:marBottom w:val="0"/>
          <w:divBdr>
            <w:top w:val="none" w:sz="0" w:space="0" w:color="auto"/>
            <w:left w:val="none" w:sz="0" w:space="0" w:color="auto"/>
            <w:bottom w:val="none" w:sz="0" w:space="0" w:color="auto"/>
            <w:right w:val="none" w:sz="0" w:space="0" w:color="auto"/>
          </w:divBdr>
        </w:div>
        <w:div w:id="250941077">
          <w:marLeft w:val="547"/>
          <w:marRight w:val="0"/>
          <w:marTop w:val="134"/>
          <w:marBottom w:val="0"/>
          <w:divBdr>
            <w:top w:val="none" w:sz="0" w:space="0" w:color="auto"/>
            <w:left w:val="none" w:sz="0" w:space="0" w:color="auto"/>
            <w:bottom w:val="none" w:sz="0" w:space="0" w:color="auto"/>
            <w:right w:val="none" w:sz="0" w:space="0" w:color="auto"/>
          </w:divBdr>
        </w:div>
        <w:div w:id="2138525204">
          <w:marLeft w:val="547"/>
          <w:marRight w:val="0"/>
          <w:marTop w:val="134"/>
          <w:marBottom w:val="0"/>
          <w:divBdr>
            <w:top w:val="none" w:sz="0" w:space="0" w:color="auto"/>
            <w:left w:val="none" w:sz="0" w:space="0" w:color="auto"/>
            <w:bottom w:val="none" w:sz="0" w:space="0" w:color="auto"/>
            <w:right w:val="none" w:sz="0" w:space="0" w:color="auto"/>
          </w:divBdr>
        </w:div>
        <w:div w:id="1138033056">
          <w:marLeft w:val="547"/>
          <w:marRight w:val="0"/>
          <w:marTop w:val="134"/>
          <w:marBottom w:val="0"/>
          <w:divBdr>
            <w:top w:val="none" w:sz="0" w:space="0" w:color="auto"/>
            <w:left w:val="none" w:sz="0" w:space="0" w:color="auto"/>
            <w:bottom w:val="none" w:sz="0" w:space="0" w:color="auto"/>
            <w:right w:val="none" w:sz="0" w:space="0" w:color="auto"/>
          </w:divBdr>
        </w:div>
      </w:divsChild>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33418588">
      <w:bodyDiv w:val="1"/>
      <w:marLeft w:val="0"/>
      <w:marRight w:val="0"/>
      <w:marTop w:val="0"/>
      <w:marBottom w:val="0"/>
      <w:divBdr>
        <w:top w:val="none" w:sz="0" w:space="0" w:color="auto"/>
        <w:left w:val="none" w:sz="0" w:space="0" w:color="auto"/>
        <w:bottom w:val="none" w:sz="0" w:space="0" w:color="auto"/>
        <w:right w:val="none" w:sz="0" w:space="0" w:color="auto"/>
      </w:divBdr>
      <w:divsChild>
        <w:div w:id="1114061124">
          <w:marLeft w:val="274"/>
          <w:marRight w:val="0"/>
          <w:marTop w:val="0"/>
          <w:marBottom w:val="0"/>
          <w:divBdr>
            <w:top w:val="none" w:sz="0" w:space="0" w:color="auto"/>
            <w:left w:val="none" w:sz="0" w:space="0" w:color="auto"/>
            <w:bottom w:val="none" w:sz="0" w:space="0" w:color="auto"/>
            <w:right w:val="none" w:sz="0" w:space="0" w:color="auto"/>
          </w:divBdr>
        </w:div>
        <w:div w:id="1191259703">
          <w:marLeft w:val="274"/>
          <w:marRight w:val="0"/>
          <w:marTop w:val="0"/>
          <w:marBottom w:val="0"/>
          <w:divBdr>
            <w:top w:val="none" w:sz="0" w:space="0" w:color="auto"/>
            <w:left w:val="none" w:sz="0" w:space="0" w:color="auto"/>
            <w:bottom w:val="none" w:sz="0" w:space="0" w:color="auto"/>
            <w:right w:val="none" w:sz="0" w:space="0" w:color="auto"/>
          </w:divBdr>
        </w:div>
        <w:div w:id="1200439813">
          <w:marLeft w:val="274"/>
          <w:marRight w:val="0"/>
          <w:marTop w:val="0"/>
          <w:marBottom w:val="0"/>
          <w:divBdr>
            <w:top w:val="none" w:sz="0" w:space="0" w:color="auto"/>
            <w:left w:val="none" w:sz="0" w:space="0" w:color="auto"/>
            <w:bottom w:val="none" w:sz="0" w:space="0" w:color="auto"/>
            <w:right w:val="none" w:sz="0" w:space="0" w:color="auto"/>
          </w:divBdr>
        </w:div>
      </w:divsChild>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43050893">
      <w:bodyDiv w:val="1"/>
      <w:marLeft w:val="0"/>
      <w:marRight w:val="0"/>
      <w:marTop w:val="0"/>
      <w:marBottom w:val="0"/>
      <w:divBdr>
        <w:top w:val="none" w:sz="0" w:space="0" w:color="auto"/>
        <w:left w:val="none" w:sz="0" w:space="0" w:color="auto"/>
        <w:bottom w:val="none" w:sz="0" w:space="0" w:color="auto"/>
        <w:right w:val="none" w:sz="0" w:space="0" w:color="auto"/>
      </w:divBdr>
    </w:div>
    <w:div w:id="1543905506">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1726591">
      <w:bodyDiv w:val="1"/>
      <w:marLeft w:val="0"/>
      <w:marRight w:val="0"/>
      <w:marTop w:val="0"/>
      <w:marBottom w:val="0"/>
      <w:divBdr>
        <w:top w:val="none" w:sz="0" w:space="0" w:color="auto"/>
        <w:left w:val="none" w:sz="0" w:space="0" w:color="auto"/>
        <w:bottom w:val="none" w:sz="0" w:space="0" w:color="auto"/>
        <w:right w:val="none" w:sz="0" w:space="0" w:color="auto"/>
      </w:divBdr>
      <w:divsChild>
        <w:div w:id="2124112483">
          <w:marLeft w:val="274"/>
          <w:marRight w:val="0"/>
          <w:marTop w:val="53"/>
          <w:marBottom w:val="0"/>
          <w:divBdr>
            <w:top w:val="none" w:sz="0" w:space="0" w:color="auto"/>
            <w:left w:val="none" w:sz="0" w:space="0" w:color="auto"/>
            <w:bottom w:val="none" w:sz="0" w:space="0" w:color="auto"/>
            <w:right w:val="none" w:sz="0" w:space="0" w:color="auto"/>
          </w:divBdr>
        </w:div>
        <w:div w:id="2061399200">
          <w:marLeft w:val="1080"/>
          <w:marRight w:val="0"/>
          <w:marTop w:val="53"/>
          <w:marBottom w:val="0"/>
          <w:divBdr>
            <w:top w:val="none" w:sz="0" w:space="0" w:color="auto"/>
            <w:left w:val="none" w:sz="0" w:space="0" w:color="auto"/>
            <w:bottom w:val="none" w:sz="0" w:space="0" w:color="auto"/>
            <w:right w:val="none" w:sz="0" w:space="0" w:color="auto"/>
          </w:divBdr>
        </w:div>
        <w:div w:id="106971391">
          <w:marLeft w:val="1786"/>
          <w:marRight w:val="0"/>
          <w:marTop w:val="53"/>
          <w:marBottom w:val="0"/>
          <w:divBdr>
            <w:top w:val="none" w:sz="0" w:space="0" w:color="auto"/>
            <w:left w:val="none" w:sz="0" w:space="0" w:color="auto"/>
            <w:bottom w:val="none" w:sz="0" w:space="0" w:color="auto"/>
            <w:right w:val="none" w:sz="0" w:space="0" w:color="auto"/>
          </w:divBdr>
        </w:div>
        <w:div w:id="1676415565">
          <w:marLeft w:val="1786"/>
          <w:marRight w:val="0"/>
          <w:marTop w:val="53"/>
          <w:marBottom w:val="0"/>
          <w:divBdr>
            <w:top w:val="none" w:sz="0" w:space="0" w:color="auto"/>
            <w:left w:val="none" w:sz="0" w:space="0" w:color="auto"/>
            <w:bottom w:val="none" w:sz="0" w:space="0" w:color="auto"/>
            <w:right w:val="none" w:sz="0" w:space="0" w:color="auto"/>
          </w:divBdr>
        </w:div>
        <w:div w:id="2027518607">
          <w:marLeft w:val="1080"/>
          <w:marRight w:val="0"/>
          <w:marTop w:val="53"/>
          <w:marBottom w:val="0"/>
          <w:divBdr>
            <w:top w:val="none" w:sz="0" w:space="0" w:color="auto"/>
            <w:left w:val="none" w:sz="0" w:space="0" w:color="auto"/>
            <w:bottom w:val="none" w:sz="0" w:space="0" w:color="auto"/>
            <w:right w:val="none" w:sz="0" w:space="0" w:color="auto"/>
          </w:divBdr>
        </w:div>
        <w:div w:id="836726966">
          <w:marLeft w:val="1786"/>
          <w:marRight w:val="0"/>
          <w:marTop w:val="53"/>
          <w:marBottom w:val="0"/>
          <w:divBdr>
            <w:top w:val="none" w:sz="0" w:space="0" w:color="auto"/>
            <w:left w:val="none" w:sz="0" w:space="0" w:color="auto"/>
            <w:bottom w:val="none" w:sz="0" w:space="0" w:color="auto"/>
            <w:right w:val="none" w:sz="0" w:space="0" w:color="auto"/>
          </w:divBdr>
        </w:div>
        <w:div w:id="857817375">
          <w:marLeft w:val="274"/>
          <w:marRight w:val="0"/>
          <w:marTop w:val="53"/>
          <w:marBottom w:val="0"/>
          <w:divBdr>
            <w:top w:val="none" w:sz="0" w:space="0" w:color="auto"/>
            <w:left w:val="none" w:sz="0" w:space="0" w:color="auto"/>
            <w:bottom w:val="none" w:sz="0" w:space="0" w:color="auto"/>
            <w:right w:val="none" w:sz="0" w:space="0" w:color="auto"/>
          </w:divBdr>
        </w:div>
        <w:div w:id="1486314264">
          <w:marLeft w:val="274"/>
          <w:marRight w:val="0"/>
          <w:marTop w:val="53"/>
          <w:marBottom w:val="0"/>
          <w:divBdr>
            <w:top w:val="none" w:sz="0" w:space="0" w:color="auto"/>
            <w:left w:val="none" w:sz="0" w:space="0" w:color="auto"/>
            <w:bottom w:val="none" w:sz="0" w:space="0" w:color="auto"/>
            <w:right w:val="none" w:sz="0" w:space="0" w:color="auto"/>
          </w:divBdr>
        </w:div>
      </w:divsChild>
    </w:div>
    <w:div w:id="1554079581">
      <w:bodyDiv w:val="1"/>
      <w:marLeft w:val="0"/>
      <w:marRight w:val="0"/>
      <w:marTop w:val="0"/>
      <w:marBottom w:val="0"/>
      <w:divBdr>
        <w:top w:val="none" w:sz="0" w:space="0" w:color="auto"/>
        <w:left w:val="none" w:sz="0" w:space="0" w:color="auto"/>
        <w:bottom w:val="none" w:sz="0" w:space="0" w:color="auto"/>
        <w:right w:val="none" w:sz="0" w:space="0" w:color="auto"/>
      </w:divBdr>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69225631">
      <w:bodyDiv w:val="1"/>
      <w:marLeft w:val="0"/>
      <w:marRight w:val="0"/>
      <w:marTop w:val="0"/>
      <w:marBottom w:val="0"/>
      <w:divBdr>
        <w:top w:val="none" w:sz="0" w:space="0" w:color="auto"/>
        <w:left w:val="none" w:sz="0" w:space="0" w:color="auto"/>
        <w:bottom w:val="none" w:sz="0" w:space="0" w:color="auto"/>
        <w:right w:val="none" w:sz="0" w:space="0" w:color="auto"/>
      </w:divBdr>
      <w:divsChild>
        <w:div w:id="1833256921">
          <w:marLeft w:val="360"/>
          <w:marRight w:val="0"/>
          <w:marTop w:val="0"/>
          <w:marBottom w:val="0"/>
          <w:divBdr>
            <w:top w:val="none" w:sz="0" w:space="0" w:color="auto"/>
            <w:left w:val="none" w:sz="0" w:space="0" w:color="auto"/>
            <w:bottom w:val="none" w:sz="0" w:space="0" w:color="auto"/>
            <w:right w:val="none" w:sz="0" w:space="0" w:color="auto"/>
          </w:divBdr>
        </w:div>
        <w:div w:id="1514998791">
          <w:marLeft w:val="1080"/>
          <w:marRight w:val="0"/>
          <w:marTop w:val="0"/>
          <w:marBottom w:val="0"/>
          <w:divBdr>
            <w:top w:val="none" w:sz="0" w:space="0" w:color="auto"/>
            <w:left w:val="none" w:sz="0" w:space="0" w:color="auto"/>
            <w:bottom w:val="none" w:sz="0" w:space="0" w:color="auto"/>
            <w:right w:val="none" w:sz="0" w:space="0" w:color="auto"/>
          </w:divBdr>
        </w:div>
        <w:div w:id="14155806">
          <w:marLeft w:val="1080"/>
          <w:marRight w:val="0"/>
          <w:marTop w:val="0"/>
          <w:marBottom w:val="0"/>
          <w:divBdr>
            <w:top w:val="none" w:sz="0" w:space="0" w:color="auto"/>
            <w:left w:val="none" w:sz="0" w:space="0" w:color="auto"/>
            <w:bottom w:val="none" w:sz="0" w:space="0" w:color="auto"/>
            <w:right w:val="none" w:sz="0" w:space="0" w:color="auto"/>
          </w:divBdr>
        </w:div>
        <w:div w:id="1228495815">
          <w:marLeft w:val="1080"/>
          <w:marRight w:val="0"/>
          <w:marTop w:val="0"/>
          <w:marBottom w:val="0"/>
          <w:divBdr>
            <w:top w:val="none" w:sz="0" w:space="0" w:color="auto"/>
            <w:left w:val="none" w:sz="0" w:space="0" w:color="auto"/>
            <w:bottom w:val="none" w:sz="0" w:space="0" w:color="auto"/>
            <w:right w:val="none" w:sz="0" w:space="0" w:color="auto"/>
          </w:divBdr>
        </w:div>
        <w:div w:id="44647382">
          <w:marLeft w:val="1080"/>
          <w:marRight w:val="0"/>
          <w:marTop w:val="0"/>
          <w:marBottom w:val="0"/>
          <w:divBdr>
            <w:top w:val="none" w:sz="0" w:space="0" w:color="auto"/>
            <w:left w:val="none" w:sz="0" w:space="0" w:color="auto"/>
            <w:bottom w:val="none" w:sz="0" w:space="0" w:color="auto"/>
            <w:right w:val="none" w:sz="0" w:space="0" w:color="auto"/>
          </w:divBdr>
        </w:div>
        <w:div w:id="732654650">
          <w:marLeft w:val="1080"/>
          <w:marRight w:val="0"/>
          <w:marTop w:val="0"/>
          <w:marBottom w:val="0"/>
          <w:divBdr>
            <w:top w:val="none" w:sz="0" w:space="0" w:color="auto"/>
            <w:left w:val="none" w:sz="0" w:space="0" w:color="auto"/>
            <w:bottom w:val="none" w:sz="0" w:space="0" w:color="auto"/>
            <w:right w:val="none" w:sz="0" w:space="0" w:color="auto"/>
          </w:divBdr>
        </w:div>
        <w:div w:id="648630998">
          <w:marLeft w:val="1080"/>
          <w:marRight w:val="0"/>
          <w:marTop w:val="0"/>
          <w:marBottom w:val="0"/>
          <w:divBdr>
            <w:top w:val="none" w:sz="0" w:space="0" w:color="auto"/>
            <w:left w:val="none" w:sz="0" w:space="0" w:color="auto"/>
            <w:bottom w:val="none" w:sz="0" w:space="0" w:color="auto"/>
            <w:right w:val="none" w:sz="0" w:space="0" w:color="auto"/>
          </w:divBdr>
        </w:div>
        <w:div w:id="1175458983">
          <w:marLeft w:val="374"/>
          <w:marRight w:val="0"/>
          <w:marTop w:val="0"/>
          <w:marBottom w:val="0"/>
          <w:divBdr>
            <w:top w:val="none" w:sz="0" w:space="0" w:color="auto"/>
            <w:left w:val="none" w:sz="0" w:space="0" w:color="auto"/>
            <w:bottom w:val="none" w:sz="0" w:space="0" w:color="auto"/>
            <w:right w:val="none" w:sz="0" w:space="0" w:color="auto"/>
          </w:divBdr>
        </w:div>
        <w:div w:id="1464887229">
          <w:marLeft w:val="374"/>
          <w:marRight w:val="0"/>
          <w:marTop w:val="0"/>
          <w:marBottom w:val="0"/>
          <w:divBdr>
            <w:top w:val="none" w:sz="0" w:space="0" w:color="auto"/>
            <w:left w:val="none" w:sz="0" w:space="0" w:color="auto"/>
            <w:bottom w:val="none" w:sz="0" w:space="0" w:color="auto"/>
            <w:right w:val="none" w:sz="0" w:space="0" w:color="auto"/>
          </w:divBdr>
        </w:div>
      </w:divsChild>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39800499">
      <w:bodyDiv w:val="1"/>
      <w:marLeft w:val="0"/>
      <w:marRight w:val="0"/>
      <w:marTop w:val="0"/>
      <w:marBottom w:val="0"/>
      <w:divBdr>
        <w:top w:val="none" w:sz="0" w:space="0" w:color="auto"/>
        <w:left w:val="none" w:sz="0" w:space="0" w:color="auto"/>
        <w:bottom w:val="none" w:sz="0" w:space="0" w:color="auto"/>
        <w:right w:val="none" w:sz="0" w:space="0" w:color="auto"/>
      </w:divBdr>
    </w:div>
    <w:div w:id="1647667089">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89482715">
      <w:bodyDiv w:val="1"/>
      <w:marLeft w:val="0"/>
      <w:marRight w:val="0"/>
      <w:marTop w:val="0"/>
      <w:marBottom w:val="0"/>
      <w:divBdr>
        <w:top w:val="none" w:sz="0" w:space="0" w:color="auto"/>
        <w:left w:val="none" w:sz="0" w:space="0" w:color="auto"/>
        <w:bottom w:val="none" w:sz="0" w:space="0" w:color="auto"/>
        <w:right w:val="none" w:sz="0" w:space="0" w:color="auto"/>
      </w:divBdr>
      <w:divsChild>
        <w:div w:id="289365051">
          <w:marLeft w:val="547"/>
          <w:marRight w:val="0"/>
          <w:marTop w:val="0"/>
          <w:marBottom w:val="0"/>
          <w:divBdr>
            <w:top w:val="none" w:sz="0" w:space="0" w:color="auto"/>
            <w:left w:val="none" w:sz="0" w:space="0" w:color="auto"/>
            <w:bottom w:val="none" w:sz="0" w:space="0" w:color="auto"/>
            <w:right w:val="none" w:sz="0" w:space="0" w:color="auto"/>
          </w:divBdr>
        </w:div>
        <w:div w:id="1555628082">
          <w:marLeft w:val="547"/>
          <w:marRight w:val="0"/>
          <w:marTop w:val="0"/>
          <w:marBottom w:val="0"/>
          <w:divBdr>
            <w:top w:val="none" w:sz="0" w:space="0" w:color="auto"/>
            <w:left w:val="none" w:sz="0" w:space="0" w:color="auto"/>
            <w:bottom w:val="none" w:sz="0" w:space="0" w:color="auto"/>
            <w:right w:val="none" w:sz="0" w:space="0" w:color="auto"/>
          </w:divBdr>
        </w:div>
        <w:div w:id="1649899831">
          <w:marLeft w:val="547"/>
          <w:marRight w:val="0"/>
          <w:marTop w:val="0"/>
          <w:marBottom w:val="0"/>
          <w:divBdr>
            <w:top w:val="none" w:sz="0" w:space="0" w:color="auto"/>
            <w:left w:val="none" w:sz="0" w:space="0" w:color="auto"/>
            <w:bottom w:val="none" w:sz="0" w:space="0" w:color="auto"/>
            <w:right w:val="none" w:sz="0" w:space="0" w:color="auto"/>
          </w:divBdr>
        </w:div>
        <w:div w:id="634142619">
          <w:marLeft w:val="547"/>
          <w:marRight w:val="0"/>
          <w:marTop w:val="0"/>
          <w:marBottom w:val="0"/>
          <w:divBdr>
            <w:top w:val="none" w:sz="0" w:space="0" w:color="auto"/>
            <w:left w:val="none" w:sz="0" w:space="0" w:color="auto"/>
            <w:bottom w:val="none" w:sz="0" w:space="0" w:color="auto"/>
            <w:right w:val="none" w:sz="0" w:space="0" w:color="auto"/>
          </w:divBdr>
        </w:div>
        <w:div w:id="1557005111">
          <w:marLeft w:val="547"/>
          <w:marRight w:val="0"/>
          <w:marTop w:val="0"/>
          <w:marBottom w:val="0"/>
          <w:divBdr>
            <w:top w:val="none" w:sz="0" w:space="0" w:color="auto"/>
            <w:left w:val="none" w:sz="0" w:space="0" w:color="auto"/>
            <w:bottom w:val="none" w:sz="0" w:space="0" w:color="auto"/>
            <w:right w:val="none" w:sz="0" w:space="0" w:color="auto"/>
          </w:divBdr>
        </w:div>
      </w:divsChild>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7319524">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7432476">
      <w:bodyDiv w:val="1"/>
      <w:marLeft w:val="0"/>
      <w:marRight w:val="0"/>
      <w:marTop w:val="0"/>
      <w:marBottom w:val="0"/>
      <w:divBdr>
        <w:top w:val="none" w:sz="0" w:space="0" w:color="auto"/>
        <w:left w:val="none" w:sz="0" w:space="0" w:color="auto"/>
        <w:bottom w:val="none" w:sz="0" w:space="0" w:color="auto"/>
        <w:right w:val="none" w:sz="0" w:space="0" w:color="auto"/>
      </w:divBdr>
      <w:divsChild>
        <w:div w:id="1768387883">
          <w:marLeft w:val="274"/>
          <w:marRight w:val="0"/>
          <w:marTop w:val="0"/>
          <w:marBottom w:val="0"/>
          <w:divBdr>
            <w:top w:val="none" w:sz="0" w:space="0" w:color="auto"/>
            <w:left w:val="none" w:sz="0" w:space="0" w:color="auto"/>
            <w:bottom w:val="none" w:sz="0" w:space="0" w:color="auto"/>
            <w:right w:val="none" w:sz="0" w:space="0" w:color="auto"/>
          </w:divBdr>
        </w:div>
        <w:div w:id="749814237">
          <w:marLeft w:val="274"/>
          <w:marRight w:val="0"/>
          <w:marTop w:val="0"/>
          <w:marBottom w:val="0"/>
          <w:divBdr>
            <w:top w:val="none" w:sz="0" w:space="0" w:color="auto"/>
            <w:left w:val="none" w:sz="0" w:space="0" w:color="auto"/>
            <w:bottom w:val="none" w:sz="0" w:space="0" w:color="auto"/>
            <w:right w:val="none" w:sz="0" w:space="0" w:color="auto"/>
          </w:divBdr>
        </w:div>
      </w:divsChild>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73554510">
      <w:bodyDiv w:val="1"/>
      <w:marLeft w:val="0"/>
      <w:marRight w:val="0"/>
      <w:marTop w:val="0"/>
      <w:marBottom w:val="0"/>
      <w:divBdr>
        <w:top w:val="none" w:sz="0" w:space="0" w:color="auto"/>
        <w:left w:val="none" w:sz="0" w:space="0" w:color="auto"/>
        <w:bottom w:val="none" w:sz="0" w:space="0" w:color="auto"/>
        <w:right w:val="none" w:sz="0" w:space="0" w:color="auto"/>
      </w:divBdr>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93792253">
      <w:bodyDiv w:val="1"/>
      <w:marLeft w:val="0"/>
      <w:marRight w:val="0"/>
      <w:marTop w:val="0"/>
      <w:marBottom w:val="0"/>
      <w:divBdr>
        <w:top w:val="none" w:sz="0" w:space="0" w:color="auto"/>
        <w:left w:val="none" w:sz="0" w:space="0" w:color="auto"/>
        <w:bottom w:val="none" w:sz="0" w:space="0" w:color="auto"/>
        <w:right w:val="none" w:sz="0" w:space="0" w:color="auto"/>
      </w:divBdr>
      <w:divsChild>
        <w:div w:id="81270037">
          <w:marLeft w:val="547"/>
          <w:marRight w:val="0"/>
          <w:marTop w:val="154"/>
          <w:marBottom w:val="0"/>
          <w:divBdr>
            <w:top w:val="none" w:sz="0" w:space="0" w:color="auto"/>
            <w:left w:val="none" w:sz="0" w:space="0" w:color="auto"/>
            <w:bottom w:val="none" w:sz="0" w:space="0" w:color="auto"/>
            <w:right w:val="none" w:sz="0" w:space="0" w:color="auto"/>
          </w:divBdr>
        </w:div>
        <w:div w:id="1818841304">
          <w:marLeft w:val="547"/>
          <w:marRight w:val="0"/>
          <w:marTop w:val="154"/>
          <w:marBottom w:val="0"/>
          <w:divBdr>
            <w:top w:val="none" w:sz="0" w:space="0" w:color="auto"/>
            <w:left w:val="none" w:sz="0" w:space="0" w:color="auto"/>
            <w:bottom w:val="none" w:sz="0" w:space="0" w:color="auto"/>
            <w:right w:val="none" w:sz="0" w:space="0" w:color="auto"/>
          </w:divBdr>
        </w:div>
        <w:div w:id="971709480">
          <w:marLeft w:val="547"/>
          <w:marRight w:val="0"/>
          <w:marTop w:val="154"/>
          <w:marBottom w:val="0"/>
          <w:divBdr>
            <w:top w:val="none" w:sz="0" w:space="0" w:color="auto"/>
            <w:left w:val="none" w:sz="0" w:space="0" w:color="auto"/>
            <w:bottom w:val="none" w:sz="0" w:space="0" w:color="auto"/>
            <w:right w:val="none" w:sz="0" w:space="0" w:color="auto"/>
          </w:divBdr>
        </w:div>
        <w:div w:id="1985158332">
          <w:marLeft w:val="547"/>
          <w:marRight w:val="0"/>
          <w:marTop w:val="154"/>
          <w:marBottom w:val="0"/>
          <w:divBdr>
            <w:top w:val="none" w:sz="0" w:space="0" w:color="auto"/>
            <w:left w:val="none" w:sz="0" w:space="0" w:color="auto"/>
            <w:bottom w:val="none" w:sz="0" w:space="0" w:color="auto"/>
            <w:right w:val="none" w:sz="0" w:space="0" w:color="auto"/>
          </w:divBdr>
        </w:div>
      </w:divsChild>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52933275">
      <w:bodyDiv w:val="1"/>
      <w:marLeft w:val="0"/>
      <w:marRight w:val="0"/>
      <w:marTop w:val="0"/>
      <w:marBottom w:val="0"/>
      <w:divBdr>
        <w:top w:val="none" w:sz="0" w:space="0" w:color="auto"/>
        <w:left w:val="none" w:sz="0" w:space="0" w:color="auto"/>
        <w:bottom w:val="none" w:sz="0" w:space="0" w:color="auto"/>
        <w:right w:val="none" w:sz="0" w:space="0" w:color="auto"/>
      </w:divBdr>
    </w:div>
    <w:div w:id="1953323203">
      <w:bodyDiv w:val="1"/>
      <w:marLeft w:val="0"/>
      <w:marRight w:val="0"/>
      <w:marTop w:val="0"/>
      <w:marBottom w:val="0"/>
      <w:divBdr>
        <w:top w:val="none" w:sz="0" w:space="0" w:color="auto"/>
        <w:left w:val="none" w:sz="0" w:space="0" w:color="auto"/>
        <w:bottom w:val="none" w:sz="0" w:space="0" w:color="auto"/>
        <w:right w:val="none" w:sz="0" w:space="0" w:color="auto"/>
      </w:divBdr>
      <w:divsChild>
        <w:div w:id="608703592">
          <w:marLeft w:val="446"/>
          <w:marRight w:val="0"/>
          <w:marTop w:val="0"/>
          <w:marBottom w:val="0"/>
          <w:divBdr>
            <w:top w:val="none" w:sz="0" w:space="0" w:color="auto"/>
            <w:left w:val="none" w:sz="0" w:space="0" w:color="auto"/>
            <w:bottom w:val="none" w:sz="0" w:space="0" w:color="auto"/>
            <w:right w:val="none" w:sz="0" w:space="0" w:color="auto"/>
          </w:divBdr>
        </w:div>
      </w:divsChild>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64069654">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0886821">
      <w:bodyDiv w:val="1"/>
      <w:marLeft w:val="0"/>
      <w:marRight w:val="0"/>
      <w:marTop w:val="0"/>
      <w:marBottom w:val="0"/>
      <w:divBdr>
        <w:top w:val="none" w:sz="0" w:space="0" w:color="auto"/>
        <w:left w:val="none" w:sz="0" w:space="0" w:color="auto"/>
        <w:bottom w:val="none" w:sz="0" w:space="0" w:color="auto"/>
        <w:right w:val="none" w:sz="0" w:space="0" w:color="auto"/>
      </w:divBdr>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22732839">
      <w:bodyDiv w:val="1"/>
      <w:marLeft w:val="0"/>
      <w:marRight w:val="0"/>
      <w:marTop w:val="0"/>
      <w:marBottom w:val="0"/>
      <w:divBdr>
        <w:top w:val="none" w:sz="0" w:space="0" w:color="auto"/>
        <w:left w:val="none" w:sz="0" w:space="0" w:color="auto"/>
        <w:bottom w:val="none" w:sz="0" w:space="0" w:color="auto"/>
        <w:right w:val="none" w:sz="0" w:space="0" w:color="auto"/>
      </w:divBdr>
      <w:divsChild>
        <w:div w:id="1786339479">
          <w:marLeft w:val="547"/>
          <w:marRight w:val="0"/>
          <w:marTop w:val="154"/>
          <w:marBottom w:val="0"/>
          <w:divBdr>
            <w:top w:val="none" w:sz="0" w:space="0" w:color="auto"/>
            <w:left w:val="none" w:sz="0" w:space="0" w:color="auto"/>
            <w:bottom w:val="none" w:sz="0" w:space="0" w:color="auto"/>
            <w:right w:val="none" w:sz="0" w:space="0" w:color="auto"/>
          </w:divBdr>
        </w:div>
        <w:div w:id="1733192985">
          <w:marLeft w:val="547"/>
          <w:marRight w:val="0"/>
          <w:marTop w:val="154"/>
          <w:marBottom w:val="0"/>
          <w:divBdr>
            <w:top w:val="none" w:sz="0" w:space="0" w:color="auto"/>
            <w:left w:val="none" w:sz="0" w:space="0" w:color="auto"/>
            <w:bottom w:val="none" w:sz="0" w:space="0" w:color="auto"/>
            <w:right w:val="none" w:sz="0" w:space="0" w:color="auto"/>
          </w:divBdr>
        </w:div>
        <w:div w:id="515385403">
          <w:marLeft w:val="547"/>
          <w:marRight w:val="0"/>
          <w:marTop w:val="154"/>
          <w:marBottom w:val="0"/>
          <w:divBdr>
            <w:top w:val="none" w:sz="0" w:space="0" w:color="auto"/>
            <w:left w:val="none" w:sz="0" w:space="0" w:color="auto"/>
            <w:bottom w:val="none" w:sz="0" w:space="0" w:color="auto"/>
            <w:right w:val="none" w:sz="0" w:space="0" w:color="auto"/>
          </w:divBdr>
        </w:div>
      </w:divsChild>
    </w:div>
    <w:div w:id="2024893068">
      <w:bodyDiv w:val="1"/>
      <w:marLeft w:val="0"/>
      <w:marRight w:val="0"/>
      <w:marTop w:val="0"/>
      <w:marBottom w:val="0"/>
      <w:divBdr>
        <w:top w:val="none" w:sz="0" w:space="0" w:color="auto"/>
        <w:left w:val="none" w:sz="0" w:space="0" w:color="auto"/>
        <w:bottom w:val="none" w:sz="0" w:space="0" w:color="auto"/>
        <w:right w:val="none" w:sz="0" w:space="0" w:color="auto"/>
      </w:divBdr>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5613981">
      <w:bodyDiv w:val="1"/>
      <w:marLeft w:val="0"/>
      <w:marRight w:val="0"/>
      <w:marTop w:val="0"/>
      <w:marBottom w:val="0"/>
      <w:divBdr>
        <w:top w:val="none" w:sz="0" w:space="0" w:color="auto"/>
        <w:left w:val="none" w:sz="0" w:space="0" w:color="auto"/>
        <w:bottom w:val="none" w:sz="0" w:space="0" w:color="auto"/>
        <w:right w:val="none" w:sz="0" w:space="0" w:color="auto"/>
      </w:divBdr>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49720100">
      <w:bodyDiv w:val="1"/>
      <w:marLeft w:val="0"/>
      <w:marRight w:val="0"/>
      <w:marTop w:val="0"/>
      <w:marBottom w:val="0"/>
      <w:divBdr>
        <w:top w:val="none" w:sz="0" w:space="0" w:color="auto"/>
        <w:left w:val="none" w:sz="0" w:space="0" w:color="auto"/>
        <w:bottom w:val="none" w:sz="0" w:space="0" w:color="auto"/>
        <w:right w:val="none" w:sz="0" w:space="0" w:color="auto"/>
      </w:divBdr>
      <w:divsChild>
        <w:div w:id="1572349257">
          <w:marLeft w:val="720"/>
          <w:marRight w:val="0"/>
          <w:marTop w:val="0"/>
          <w:marBottom w:val="20"/>
          <w:divBdr>
            <w:top w:val="none" w:sz="0" w:space="0" w:color="auto"/>
            <w:left w:val="none" w:sz="0" w:space="0" w:color="auto"/>
            <w:bottom w:val="none" w:sz="0" w:space="0" w:color="auto"/>
            <w:right w:val="none" w:sz="0" w:space="0" w:color="auto"/>
          </w:divBdr>
        </w:div>
        <w:div w:id="2098595633">
          <w:marLeft w:val="1440"/>
          <w:marRight w:val="0"/>
          <w:marTop w:val="0"/>
          <w:marBottom w:val="20"/>
          <w:divBdr>
            <w:top w:val="none" w:sz="0" w:space="0" w:color="auto"/>
            <w:left w:val="none" w:sz="0" w:space="0" w:color="auto"/>
            <w:bottom w:val="none" w:sz="0" w:space="0" w:color="auto"/>
            <w:right w:val="none" w:sz="0" w:space="0" w:color="auto"/>
          </w:divBdr>
        </w:div>
        <w:div w:id="60838814">
          <w:marLeft w:val="720"/>
          <w:marRight w:val="0"/>
          <w:marTop w:val="0"/>
          <w:marBottom w:val="20"/>
          <w:divBdr>
            <w:top w:val="none" w:sz="0" w:space="0" w:color="auto"/>
            <w:left w:val="none" w:sz="0" w:space="0" w:color="auto"/>
            <w:bottom w:val="none" w:sz="0" w:space="0" w:color="auto"/>
            <w:right w:val="none" w:sz="0" w:space="0" w:color="auto"/>
          </w:divBdr>
        </w:div>
        <w:div w:id="1240752332">
          <w:marLeft w:val="1440"/>
          <w:marRight w:val="0"/>
          <w:marTop w:val="0"/>
          <w:marBottom w:val="20"/>
          <w:divBdr>
            <w:top w:val="none" w:sz="0" w:space="0" w:color="auto"/>
            <w:left w:val="none" w:sz="0" w:space="0" w:color="auto"/>
            <w:bottom w:val="none" w:sz="0" w:space="0" w:color="auto"/>
            <w:right w:val="none" w:sz="0" w:space="0" w:color="auto"/>
          </w:divBdr>
        </w:div>
        <w:div w:id="51855506">
          <w:marLeft w:val="1440"/>
          <w:marRight w:val="0"/>
          <w:marTop w:val="0"/>
          <w:marBottom w:val="20"/>
          <w:divBdr>
            <w:top w:val="none" w:sz="0" w:space="0" w:color="auto"/>
            <w:left w:val="none" w:sz="0" w:space="0" w:color="auto"/>
            <w:bottom w:val="none" w:sz="0" w:space="0" w:color="auto"/>
            <w:right w:val="none" w:sz="0" w:space="0" w:color="auto"/>
          </w:divBdr>
        </w:div>
        <w:div w:id="1972517725">
          <w:marLeft w:val="1440"/>
          <w:marRight w:val="0"/>
          <w:marTop w:val="0"/>
          <w:marBottom w:val="20"/>
          <w:divBdr>
            <w:top w:val="none" w:sz="0" w:space="0" w:color="auto"/>
            <w:left w:val="none" w:sz="0" w:space="0" w:color="auto"/>
            <w:bottom w:val="none" w:sz="0" w:space="0" w:color="auto"/>
            <w:right w:val="none" w:sz="0" w:space="0" w:color="auto"/>
          </w:divBdr>
        </w:div>
        <w:div w:id="1896548738">
          <w:marLeft w:val="1440"/>
          <w:marRight w:val="0"/>
          <w:marTop w:val="0"/>
          <w:marBottom w:val="20"/>
          <w:divBdr>
            <w:top w:val="none" w:sz="0" w:space="0" w:color="auto"/>
            <w:left w:val="none" w:sz="0" w:space="0" w:color="auto"/>
            <w:bottom w:val="none" w:sz="0" w:space="0" w:color="auto"/>
            <w:right w:val="none" w:sz="0" w:space="0" w:color="auto"/>
          </w:divBdr>
        </w:div>
        <w:div w:id="227031538">
          <w:marLeft w:val="1440"/>
          <w:marRight w:val="0"/>
          <w:marTop w:val="0"/>
          <w:marBottom w:val="20"/>
          <w:divBdr>
            <w:top w:val="none" w:sz="0" w:space="0" w:color="auto"/>
            <w:left w:val="none" w:sz="0" w:space="0" w:color="auto"/>
            <w:bottom w:val="none" w:sz="0" w:space="0" w:color="auto"/>
            <w:right w:val="none" w:sz="0" w:space="0" w:color="auto"/>
          </w:divBdr>
        </w:div>
        <w:div w:id="1543709646">
          <w:marLeft w:val="1440"/>
          <w:marRight w:val="0"/>
          <w:marTop w:val="0"/>
          <w:marBottom w:val="20"/>
          <w:divBdr>
            <w:top w:val="none" w:sz="0" w:space="0" w:color="auto"/>
            <w:left w:val="none" w:sz="0" w:space="0" w:color="auto"/>
            <w:bottom w:val="none" w:sz="0" w:space="0" w:color="auto"/>
            <w:right w:val="none" w:sz="0" w:space="0" w:color="auto"/>
          </w:divBdr>
        </w:div>
        <w:div w:id="1365253569">
          <w:marLeft w:val="1440"/>
          <w:marRight w:val="0"/>
          <w:marTop w:val="0"/>
          <w:marBottom w:val="20"/>
          <w:divBdr>
            <w:top w:val="none" w:sz="0" w:space="0" w:color="auto"/>
            <w:left w:val="none" w:sz="0" w:space="0" w:color="auto"/>
            <w:bottom w:val="none" w:sz="0" w:space="0" w:color="auto"/>
            <w:right w:val="none" w:sz="0" w:space="0" w:color="auto"/>
          </w:divBdr>
        </w:div>
        <w:div w:id="332681203">
          <w:marLeft w:val="720"/>
          <w:marRight w:val="0"/>
          <w:marTop w:val="0"/>
          <w:marBottom w:val="20"/>
          <w:divBdr>
            <w:top w:val="none" w:sz="0" w:space="0" w:color="auto"/>
            <w:left w:val="none" w:sz="0" w:space="0" w:color="auto"/>
            <w:bottom w:val="none" w:sz="0" w:space="0" w:color="auto"/>
            <w:right w:val="none" w:sz="0" w:space="0" w:color="auto"/>
          </w:divBdr>
        </w:div>
        <w:div w:id="1437872875">
          <w:marLeft w:val="749"/>
          <w:marRight w:val="0"/>
          <w:marTop w:val="0"/>
          <w:marBottom w:val="0"/>
          <w:divBdr>
            <w:top w:val="none" w:sz="0" w:space="0" w:color="auto"/>
            <w:left w:val="none" w:sz="0" w:space="0" w:color="auto"/>
            <w:bottom w:val="none" w:sz="0" w:space="0" w:color="auto"/>
            <w:right w:val="none" w:sz="0" w:space="0" w:color="auto"/>
          </w:divBdr>
        </w:div>
        <w:div w:id="414668739">
          <w:marLeft w:val="749"/>
          <w:marRight w:val="0"/>
          <w:marTop w:val="0"/>
          <w:marBottom w:val="0"/>
          <w:divBdr>
            <w:top w:val="none" w:sz="0" w:space="0" w:color="auto"/>
            <w:left w:val="none" w:sz="0" w:space="0" w:color="auto"/>
            <w:bottom w:val="none" w:sz="0" w:space="0" w:color="auto"/>
            <w:right w:val="none" w:sz="0" w:space="0" w:color="auto"/>
          </w:divBdr>
        </w:div>
        <w:div w:id="1222671338">
          <w:marLeft w:val="749"/>
          <w:marRight w:val="0"/>
          <w:marTop w:val="0"/>
          <w:marBottom w:val="0"/>
          <w:divBdr>
            <w:top w:val="none" w:sz="0" w:space="0" w:color="auto"/>
            <w:left w:val="none" w:sz="0" w:space="0" w:color="auto"/>
            <w:bottom w:val="none" w:sz="0" w:space="0" w:color="auto"/>
            <w:right w:val="none" w:sz="0" w:space="0" w:color="auto"/>
          </w:divBdr>
        </w:div>
        <w:div w:id="1094012434">
          <w:marLeft w:val="749"/>
          <w:marRight w:val="0"/>
          <w:marTop w:val="0"/>
          <w:marBottom w:val="0"/>
          <w:divBdr>
            <w:top w:val="none" w:sz="0" w:space="0" w:color="auto"/>
            <w:left w:val="none" w:sz="0" w:space="0" w:color="auto"/>
            <w:bottom w:val="none" w:sz="0" w:space="0" w:color="auto"/>
            <w:right w:val="none" w:sz="0" w:space="0" w:color="auto"/>
          </w:divBdr>
        </w:div>
        <w:div w:id="1278172795">
          <w:marLeft w:val="749"/>
          <w:marRight w:val="0"/>
          <w:marTop w:val="0"/>
          <w:marBottom w:val="0"/>
          <w:divBdr>
            <w:top w:val="none" w:sz="0" w:space="0" w:color="auto"/>
            <w:left w:val="none" w:sz="0" w:space="0" w:color="auto"/>
            <w:bottom w:val="none" w:sz="0" w:space="0" w:color="auto"/>
            <w:right w:val="none" w:sz="0" w:space="0" w:color="auto"/>
          </w:divBdr>
        </w:div>
        <w:div w:id="695472382">
          <w:marLeft w:val="749"/>
          <w:marRight w:val="0"/>
          <w:marTop w:val="0"/>
          <w:marBottom w:val="0"/>
          <w:divBdr>
            <w:top w:val="none" w:sz="0" w:space="0" w:color="auto"/>
            <w:left w:val="none" w:sz="0" w:space="0" w:color="auto"/>
            <w:bottom w:val="none" w:sz="0" w:space="0" w:color="auto"/>
            <w:right w:val="none" w:sz="0" w:space="0" w:color="auto"/>
          </w:divBdr>
        </w:div>
      </w:divsChild>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62704678">
      <w:bodyDiv w:val="1"/>
      <w:marLeft w:val="0"/>
      <w:marRight w:val="0"/>
      <w:marTop w:val="0"/>
      <w:marBottom w:val="0"/>
      <w:divBdr>
        <w:top w:val="none" w:sz="0" w:space="0" w:color="auto"/>
        <w:left w:val="none" w:sz="0" w:space="0" w:color="auto"/>
        <w:bottom w:val="none" w:sz="0" w:space="0" w:color="auto"/>
        <w:right w:val="none" w:sz="0" w:space="0" w:color="auto"/>
      </w:divBdr>
      <w:divsChild>
        <w:div w:id="404181248">
          <w:marLeft w:val="1440"/>
          <w:marRight w:val="0"/>
          <w:marTop w:val="53"/>
          <w:marBottom w:val="0"/>
          <w:divBdr>
            <w:top w:val="none" w:sz="0" w:space="0" w:color="auto"/>
            <w:left w:val="none" w:sz="0" w:space="0" w:color="auto"/>
            <w:bottom w:val="none" w:sz="0" w:space="0" w:color="auto"/>
            <w:right w:val="none" w:sz="0" w:space="0" w:color="auto"/>
          </w:divBdr>
        </w:div>
        <w:div w:id="2020814744">
          <w:marLeft w:val="1440"/>
          <w:marRight w:val="0"/>
          <w:marTop w:val="53"/>
          <w:marBottom w:val="0"/>
          <w:divBdr>
            <w:top w:val="none" w:sz="0" w:space="0" w:color="auto"/>
            <w:left w:val="none" w:sz="0" w:space="0" w:color="auto"/>
            <w:bottom w:val="none" w:sz="0" w:space="0" w:color="auto"/>
            <w:right w:val="none" w:sz="0" w:space="0" w:color="auto"/>
          </w:divBdr>
        </w:div>
      </w:divsChild>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0490726">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3111305">
      <w:bodyDiv w:val="1"/>
      <w:marLeft w:val="0"/>
      <w:marRight w:val="0"/>
      <w:marTop w:val="0"/>
      <w:marBottom w:val="0"/>
      <w:divBdr>
        <w:top w:val="none" w:sz="0" w:space="0" w:color="auto"/>
        <w:left w:val="none" w:sz="0" w:space="0" w:color="auto"/>
        <w:bottom w:val="none" w:sz="0" w:space="0" w:color="auto"/>
        <w:right w:val="none" w:sz="0" w:space="0" w:color="auto"/>
      </w:divBdr>
      <w:divsChild>
        <w:div w:id="1554269045">
          <w:marLeft w:val="446"/>
          <w:marRight w:val="0"/>
          <w:marTop w:val="0"/>
          <w:marBottom w:val="0"/>
          <w:divBdr>
            <w:top w:val="none" w:sz="0" w:space="0" w:color="auto"/>
            <w:left w:val="none" w:sz="0" w:space="0" w:color="auto"/>
            <w:bottom w:val="none" w:sz="0" w:space="0" w:color="auto"/>
            <w:right w:val="none" w:sz="0" w:space="0" w:color="auto"/>
          </w:divBdr>
        </w:div>
        <w:div w:id="779760861">
          <w:marLeft w:val="446"/>
          <w:marRight w:val="0"/>
          <w:marTop w:val="0"/>
          <w:marBottom w:val="0"/>
          <w:divBdr>
            <w:top w:val="none" w:sz="0" w:space="0" w:color="auto"/>
            <w:left w:val="none" w:sz="0" w:space="0" w:color="auto"/>
            <w:bottom w:val="none" w:sz="0" w:space="0" w:color="auto"/>
            <w:right w:val="none" w:sz="0" w:space="0" w:color="auto"/>
          </w:divBdr>
        </w:div>
        <w:div w:id="1524974961">
          <w:marLeft w:val="446"/>
          <w:marRight w:val="0"/>
          <w:marTop w:val="0"/>
          <w:marBottom w:val="0"/>
          <w:divBdr>
            <w:top w:val="none" w:sz="0" w:space="0" w:color="auto"/>
            <w:left w:val="none" w:sz="0" w:space="0" w:color="auto"/>
            <w:bottom w:val="none" w:sz="0" w:space="0" w:color="auto"/>
            <w:right w:val="none" w:sz="0" w:space="0" w:color="auto"/>
          </w:divBdr>
        </w:div>
        <w:div w:id="1529638688">
          <w:marLeft w:val="1886"/>
          <w:marRight w:val="0"/>
          <w:marTop w:val="0"/>
          <w:marBottom w:val="0"/>
          <w:divBdr>
            <w:top w:val="none" w:sz="0" w:space="0" w:color="auto"/>
            <w:left w:val="none" w:sz="0" w:space="0" w:color="auto"/>
            <w:bottom w:val="none" w:sz="0" w:space="0" w:color="auto"/>
            <w:right w:val="none" w:sz="0" w:space="0" w:color="auto"/>
          </w:divBdr>
        </w:div>
        <w:div w:id="55516098">
          <w:marLeft w:val="1886"/>
          <w:marRight w:val="0"/>
          <w:marTop w:val="0"/>
          <w:marBottom w:val="0"/>
          <w:divBdr>
            <w:top w:val="none" w:sz="0" w:space="0" w:color="auto"/>
            <w:left w:val="none" w:sz="0" w:space="0" w:color="auto"/>
            <w:bottom w:val="none" w:sz="0" w:space="0" w:color="auto"/>
            <w:right w:val="none" w:sz="0" w:space="0" w:color="auto"/>
          </w:divBdr>
        </w:div>
        <w:div w:id="1991059851">
          <w:marLeft w:val="1886"/>
          <w:marRight w:val="0"/>
          <w:marTop w:val="0"/>
          <w:marBottom w:val="0"/>
          <w:divBdr>
            <w:top w:val="none" w:sz="0" w:space="0" w:color="auto"/>
            <w:left w:val="none" w:sz="0" w:space="0" w:color="auto"/>
            <w:bottom w:val="none" w:sz="0" w:space="0" w:color="auto"/>
            <w:right w:val="none" w:sz="0" w:space="0" w:color="auto"/>
          </w:divBdr>
        </w:div>
        <w:div w:id="780029548">
          <w:marLeft w:val="446"/>
          <w:marRight w:val="0"/>
          <w:marTop w:val="0"/>
          <w:marBottom w:val="0"/>
          <w:divBdr>
            <w:top w:val="none" w:sz="0" w:space="0" w:color="auto"/>
            <w:left w:val="none" w:sz="0" w:space="0" w:color="auto"/>
            <w:bottom w:val="none" w:sz="0" w:space="0" w:color="auto"/>
            <w:right w:val="none" w:sz="0" w:space="0" w:color="auto"/>
          </w:divBdr>
        </w:div>
        <w:div w:id="1872378790">
          <w:marLeft w:val="446"/>
          <w:marRight w:val="0"/>
          <w:marTop w:val="0"/>
          <w:marBottom w:val="0"/>
          <w:divBdr>
            <w:top w:val="none" w:sz="0" w:space="0" w:color="auto"/>
            <w:left w:val="none" w:sz="0" w:space="0" w:color="auto"/>
            <w:bottom w:val="none" w:sz="0" w:space="0" w:color="auto"/>
            <w:right w:val="none" w:sz="0" w:space="0" w:color="auto"/>
          </w:divBdr>
        </w:div>
      </w:divsChild>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83945623">
      <w:bodyDiv w:val="1"/>
      <w:marLeft w:val="0"/>
      <w:marRight w:val="0"/>
      <w:marTop w:val="0"/>
      <w:marBottom w:val="0"/>
      <w:divBdr>
        <w:top w:val="none" w:sz="0" w:space="0" w:color="auto"/>
        <w:left w:val="none" w:sz="0" w:space="0" w:color="auto"/>
        <w:bottom w:val="none" w:sz="0" w:space="0" w:color="auto"/>
        <w:right w:val="none" w:sz="0" w:space="0" w:color="auto"/>
      </w:divBdr>
      <w:divsChild>
        <w:div w:id="696200629">
          <w:marLeft w:val="446"/>
          <w:marRight w:val="0"/>
          <w:marTop w:val="0"/>
          <w:marBottom w:val="0"/>
          <w:divBdr>
            <w:top w:val="none" w:sz="0" w:space="0" w:color="auto"/>
            <w:left w:val="none" w:sz="0" w:space="0" w:color="auto"/>
            <w:bottom w:val="none" w:sz="0" w:space="0" w:color="auto"/>
            <w:right w:val="none" w:sz="0" w:space="0" w:color="auto"/>
          </w:divBdr>
        </w:div>
      </w:divsChild>
    </w:div>
    <w:div w:id="2083946135">
      <w:bodyDiv w:val="1"/>
      <w:marLeft w:val="0"/>
      <w:marRight w:val="0"/>
      <w:marTop w:val="0"/>
      <w:marBottom w:val="0"/>
      <w:divBdr>
        <w:top w:val="none" w:sz="0" w:space="0" w:color="auto"/>
        <w:left w:val="none" w:sz="0" w:space="0" w:color="auto"/>
        <w:bottom w:val="none" w:sz="0" w:space="0" w:color="auto"/>
        <w:right w:val="none" w:sz="0" w:space="0" w:color="auto"/>
      </w:divBdr>
      <w:divsChild>
        <w:div w:id="972947832">
          <w:marLeft w:val="547"/>
          <w:marRight w:val="0"/>
          <w:marTop w:val="144"/>
          <w:marBottom w:val="0"/>
          <w:divBdr>
            <w:top w:val="none" w:sz="0" w:space="0" w:color="auto"/>
            <w:left w:val="none" w:sz="0" w:space="0" w:color="auto"/>
            <w:bottom w:val="none" w:sz="0" w:space="0" w:color="auto"/>
            <w:right w:val="none" w:sz="0" w:space="0" w:color="auto"/>
          </w:divBdr>
        </w:div>
        <w:div w:id="1542739813">
          <w:marLeft w:val="1166"/>
          <w:marRight w:val="0"/>
          <w:marTop w:val="125"/>
          <w:marBottom w:val="0"/>
          <w:divBdr>
            <w:top w:val="none" w:sz="0" w:space="0" w:color="auto"/>
            <w:left w:val="none" w:sz="0" w:space="0" w:color="auto"/>
            <w:bottom w:val="none" w:sz="0" w:space="0" w:color="auto"/>
            <w:right w:val="none" w:sz="0" w:space="0" w:color="auto"/>
          </w:divBdr>
        </w:div>
        <w:div w:id="138307482">
          <w:marLeft w:val="1166"/>
          <w:marRight w:val="0"/>
          <w:marTop w:val="125"/>
          <w:marBottom w:val="0"/>
          <w:divBdr>
            <w:top w:val="none" w:sz="0" w:space="0" w:color="auto"/>
            <w:left w:val="none" w:sz="0" w:space="0" w:color="auto"/>
            <w:bottom w:val="none" w:sz="0" w:space="0" w:color="auto"/>
            <w:right w:val="none" w:sz="0" w:space="0" w:color="auto"/>
          </w:divBdr>
        </w:div>
        <w:div w:id="1653556406">
          <w:marLeft w:val="1166"/>
          <w:marRight w:val="0"/>
          <w:marTop w:val="125"/>
          <w:marBottom w:val="0"/>
          <w:divBdr>
            <w:top w:val="none" w:sz="0" w:space="0" w:color="auto"/>
            <w:left w:val="none" w:sz="0" w:space="0" w:color="auto"/>
            <w:bottom w:val="none" w:sz="0" w:space="0" w:color="auto"/>
            <w:right w:val="none" w:sz="0" w:space="0" w:color="auto"/>
          </w:divBdr>
        </w:div>
        <w:div w:id="767696236">
          <w:marLeft w:val="547"/>
          <w:marRight w:val="0"/>
          <w:marTop w:val="144"/>
          <w:marBottom w:val="0"/>
          <w:divBdr>
            <w:top w:val="none" w:sz="0" w:space="0" w:color="auto"/>
            <w:left w:val="none" w:sz="0" w:space="0" w:color="auto"/>
            <w:bottom w:val="none" w:sz="0" w:space="0" w:color="auto"/>
            <w:right w:val="none" w:sz="0" w:space="0" w:color="auto"/>
          </w:divBdr>
        </w:div>
        <w:div w:id="438526609">
          <w:marLeft w:val="1166"/>
          <w:marRight w:val="0"/>
          <w:marTop w:val="125"/>
          <w:marBottom w:val="0"/>
          <w:divBdr>
            <w:top w:val="none" w:sz="0" w:space="0" w:color="auto"/>
            <w:left w:val="none" w:sz="0" w:space="0" w:color="auto"/>
            <w:bottom w:val="none" w:sz="0" w:space="0" w:color="auto"/>
            <w:right w:val="none" w:sz="0" w:space="0" w:color="auto"/>
          </w:divBdr>
        </w:div>
      </w:divsChild>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104833830">
      <w:bodyDiv w:val="1"/>
      <w:marLeft w:val="0"/>
      <w:marRight w:val="0"/>
      <w:marTop w:val="0"/>
      <w:marBottom w:val="0"/>
      <w:divBdr>
        <w:top w:val="none" w:sz="0" w:space="0" w:color="auto"/>
        <w:left w:val="none" w:sz="0" w:space="0" w:color="auto"/>
        <w:bottom w:val="none" w:sz="0" w:space="0" w:color="auto"/>
        <w:right w:val="none" w:sz="0" w:space="0" w:color="auto"/>
      </w:divBdr>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Health.Innovations@State.ma.us" TargetMode="External"/><Relationship Id="rId3" Type="http://schemas.microsoft.com/office/2007/relationships/stylesWithEffects" Target="stylesWithEffects.xml"/><Relationship Id="rId7" Type="http://schemas.openxmlformats.org/officeDocument/2006/relationships/hyperlink" Target="http://www.mass.gov/hhs/masshealth-innov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buys.com/bso/external/bidDetail.sdo?docId=BD-17-1039-EHS01-EHS01-10209&amp;external=true&amp;parentUrl=b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cp:lastPrinted>2015-12-17T17:32:00Z</cp:lastPrinted>
  <dcterms:created xsi:type="dcterms:W3CDTF">2017-11-03T14:57:00Z</dcterms:created>
  <dcterms:modified xsi:type="dcterms:W3CDTF">2017-11-03T14:57:00Z</dcterms:modified>
</cp:coreProperties>
</file>