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59459" w14:textId="3CEF6AB7" w:rsidR="00CB7F99" w:rsidRPr="00F9751D" w:rsidRDefault="00CB7F99" w:rsidP="00F9751D">
      <w:pPr>
        <w:pStyle w:val="Heading1"/>
      </w:pPr>
      <w:r>
        <w:t>ທາງເລືອກການດູແລຜູ້ສູງອາຍຸ (SCO)!</w:t>
      </w:r>
    </w:p>
    <w:p w14:paraId="0BE925F4" w14:textId="2D149781" w:rsidR="00CB7F99" w:rsidRDefault="00CB7F99" w:rsidP="00CB7F99">
      <w:r>
        <w:t>ແຜນການດູແລສຸຂະພາບທີ່ເປັນລາຍບຸກຄົນຄືກັນກັບທ່ານ.</w:t>
      </w:r>
    </w:p>
    <w:p w14:paraId="3B27DAB1" w14:textId="2D1EA693" w:rsidR="00CB7F99" w:rsidRPr="00F9751D" w:rsidRDefault="00CB7F99" w:rsidP="00F9751D">
      <w:pPr>
        <w:pStyle w:val="Heading2"/>
      </w:pPr>
      <w:r>
        <w:t>ທໍາຄວາມຮູ້ຈັກກັບ SCO.</w:t>
      </w:r>
    </w:p>
    <w:p w14:paraId="17FF258C" w14:textId="5A9A6E6D" w:rsidR="00CB7F99" w:rsidRDefault="00CB7F99" w:rsidP="00CB7F99">
      <w:r>
        <w:t>ທ່ານຮູ້ບໍ່ວ່າມີໂຄງການສໍາລັບສະມາຊິກ MassHealth ມາດຕະຖານ ອາຍຸ 65 ປີຂຶ້ນໄປທີ່ໃຫ້ຜົນປະໂຫຍດ MassHealth ທັງໝົດຂອງທ່ານ? ຖ້າທ່ານມີ Medicare, ການບໍລິການທັງໝົດເຫຼົ່ານັ້ນກໍ່ໄດ້ຮັບການຄຸ້ມຄອງເຊັ່ນດຽວກັນ, ບວກກັບອື່ນໆອີກ. ບໍ່ມີຄ່າໃຊ້ຈ່າຍໃດໆສໍາລັບທ່ານ.</w:t>
      </w:r>
    </w:p>
    <w:p w14:paraId="57415189" w14:textId="6953D711" w:rsidR="00CB7F99" w:rsidRDefault="00CB7F99" w:rsidP="00F9751D">
      <w:pPr>
        <w:pStyle w:val="Heading2"/>
      </w:pPr>
      <w:r>
        <w:t>ຖ້າທ່ານຕັດສິນໃຈລົງທະບຽນໃນໂຄງການ SCO, ນີ້ແມ່ນຜົນປະໂຫຍດບາງຢ່າງ.</w:t>
      </w:r>
    </w:p>
    <w:p w14:paraId="48703677" w14:textId="089A4158" w:rsidR="00CB7F99" w:rsidRDefault="00CB7F99" w:rsidP="00CB7F99">
      <w:r>
        <w:t>ຖ້າທ່ານເຂົ້າຮ່ວມແຜນປະກັນສຸຂະພາບ SCO, ທ່ານຈະໄດ້ຮັບການບໍລິການດູແລສຸຂະພາບທີ່ຈຳເປັນ ແລະເໝາະສົມ. ພະຍາບານແລະພະນັກງານ SCO ອື່ນໆ ຈະໄປຢ້ຽມຢາມທ່ານຢູ່ເຮືອນ. ນີ້ຈະຊ່ວຍໃຫ້ຜູ້ໃຫ້ບໍລິການດູແລຂອງທ່ານຊອກຫາສິ່ງທີ່ທ່ານຈໍາເປັນຕ້ອງມີສຸຂະພາບດີແລະຢູ່ເຮືອນ. ຖ້າທ່ານຕັດສິນໃຈເຂົ້າຮ່ວມແຜນປະກັນສຸຂະພາບ SCO, ທ່ານຕ້ອງໄປຫາທ່ານໝໍ ແລະ ຜູ້ໃຫ້ບໍລິການອື່ນໆ ໃນເຄືອຂ່າຍຜູ້ໃຫ້ບໍລິການຂອງແຜນ SCO (ຍົກເວັ້ນໃນກໍລະນີພິເສດ). ການລົງທະບຽນແມ່ນດ້ວຍຄວາມສະໝັກໃຈ. ທ່ານສາມາດລົງທະບຽນ ແລະ ຍົກເລີກການລົງທະບຽນໄດ້ທຸກເດືອນຂອງປີ.</w:t>
      </w:r>
    </w:p>
    <w:p w14:paraId="3953932D" w14:textId="13E64581" w:rsidR="00CB7F99" w:rsidRDefault="00CB7F99" w:rsidP="00CB7F99">
      <w:r>
        <w:t>ທ່ານອາດຈະມີສິດລົງທະບຽນຖ້າທ່ານ:</w:t>
      </w:r>
    </w:p>
    <w:p w14:paraId="3BD3B286" w14:textId="50B5EE41" w:rsidR="00CB7F99" w:rsidRDefault="00CB7F99" w:rsidP="00FB751B">
      <w:pPr>
        <w:pStyle w:val="ListParagraph"/>
        <w:numPr>
          <w:ilvl w:val="0"/>
          <w:numId w:val="2"/>
        </w:numPr>
        <w:spacing w:after="0"/>
        <w:contextualSpacing w:val="0"/>
      </w:pPr>
      <w:r>
        <w:t>ມີສິດໄດ້ຮັບ MassHealth Standard;</w:t>
      </w:r>
    </w:p>
    <w:p w14:paraId="6CC6A412" w14:textId="7C2977B5" w:rsidR="00CB7F99" w:rsidRDefault="00CB7F99" w:rsidP="00FB751B">
      <w:pPr>
        <w:pStyle w:val="ListParagraph"/>
        <w:numPr>
          <w:ilvl w:val="0"/>
          <w:numId w:val="2"/>
        </w:numPr>
        <w:spacing w:after="0"/>
      </w:pPr>
      <w:r>
        <w:t>ມີອາຍຸ 65 ປີ ຫຼື ສູງກ່ວາ; ແລະ</w:t>
      </w:r>
    </w:p>
    <w:p w14:paraId="2C235D80" w14:textId="73A31904" w:rsidR="00CB7F99" w:rsidRDefault="00CB7F99" w:rsidP="00FB751B">
      <w:pPr>
        <w:pStyle w:val="ListParagraph"/>
        <w:numPr>
          <w:ilvl w:val="0"/>
          <w:numId w:val="2"/>
        </w:numPr>
        <w:spacing w:after="100" w:afterAutospacing="1"/>
      </w:pPr>
      <w:r>
        <w:t>ອາໄສຢູ່ໃນເຂດບໍລິການຂອງແຜນປະກັນສຸຂະພາບ SCO.</w:t>
      </w:r>
    </w:p>
    <w:p w14:paraId="1D3EBE3C" w14:textId="13F5DCFD" w:rsidR="00CB7F99" w:rsidRDefault="00CB7F99" w:rsidP="00CB7F99">
      <w:r>
        <w:t>ສູນບໍລິການລູກຄ້າ MassHealth ສາມາດບອກທ່ານເພີ່ມເຕີມກ່ຽວກັບໂຄງການ SCO. ມັນຍັງສາມາດນໍາທາງທ່ານໄປຫາຫນຶ່ງ, ຫຼື ຫຼາຍກວ່ານັ້ນ, ຂອງແຜນປະກັນ</w:t>
      </w:r>
      <w:r w:rsidRPr="00992481">
        <w:t>ສຸຂະພາບ SCO</w:t>
      </w:r>
      <w:r>
        <w:t xml:space="preserve"> ໃຫ້ບໍລິການໃນເມືອງທີ່ທ່ານອາໄສຢູ່.</w:t>
      </w:r>
    </w:p>
    <w:p w14:paraId="34D069B7" w14:textId="4AE90954" w:rsidR="00CB7F99" w:rsidRDefault="00CB7F99" w:rsidP="00F9751D">
      <w:pPr>
        <w:pStyle w:val="Heading2"/>
      </w:pPr>
      <w:r>
        <w:t>ມັນ​ເຮັດ​ວຽກ​ແນວ​ໃດ?</w:t>
      </w:r>
    </w:p>
    <w:p w14:paraId="1D5A7094" w14:textId="4E0E211E" w:rsidR="00CB7F99" w:rsidRDefault="00CB7F99" w:rsidP="00FB751B">
      <w:pPr>
        <w:pStyle w:val="ListParagraph"/>
        <w:numPr>
          <w:ilvl w:val="0"/>
          <w:numId w:val="1"/>
        </w:numPr>
        <w:spacing w:after="0"/>
        <w:contextualSpacing w:val="0"/>
      </w:pPr>
      <w:r>
        <w:t>$0 ການນັດພົບທ່ານໝໍ</w:t>
      </w:r>
    </w:p>
    <w:p w14:paraId="6160D6EA" w14:textId="2DA56834" w:rsidR="00CB7F99" w:rsidRDefault="00CB7F99" w:rsidP="00FB751B">
      <w:pPr>
        <w:pStyle w:val="ListParagraph"/>
        <w:numPr>
          <w:ilvl w:val="0"/>
          <w:numId w:val="1"/>
        </w:numPr>
        <w:spacing w:after="0"/>
        <w:contextualSpacing w:val="0"/>
      </w:pPr>
      <w:r>
        <w:t>$0 ການດູແລແຂ້ວ ແລະ ການບໍລິການປ້ອງກັນ ແລະ ການຟື້ນຟູ, ລວມທັງໃສ່ແຂ້ວປອມ</w:t>
      </w:r>
    </w:p>
    <w:p w14:paraId="6343F390" w14:textId="0F195F68" w:rsidR="00CB7F99" w:rsidRDefault="00CB7F99" w:rsidP="00CB7F99">
      <w:pPr>
        <w:pStyle w:val="ListParagraph"/>
        <w:numPr>
          <w:ilvl w:val="0"/>
          <w:numId w:val="1"/>
        </w:numPr>
      </w:pPr>
      <w:r>
        <w:t>$0 ບໍລິການສາຍຕາ</w:t>
      </w:r>
    </w:p>
    <w:p w14:paraId="12943AF4" w14:textId="36082181" w:rsidR="00CB7F99" w:rsidRDefault="00CB7F99" w:rsidP="00CB7F99">
      <w:pPr>
        <w:pStyle w:val="ListParagraph"/>
        <w:numPr>
          <w:ilvl w:val="0"/>
          <w:numId w:val="1"/>
        </w:numPr>
      </w:pPr>
      <w:r>
        <w:t>$0 ຢາຕາມໃບສັ່ງແພດ ແລະ ຢາຕາມຮ້ານຂາຍຢາທົ່ວໄປ</w:t>
      </w:r>
    </w:p>
    <w:p w14:paraId="31CBFDD6" w14:textId="7D6AAD73" w:rsidR="00CB7F99" w:rsidRDefault="00CB7F99" w:rsidP="00CB7F99">
      <w:pPr>
        <w:pStyle w:val="ListParagraph"/>
        <w:numPr>
          <w:ilvl w:val="0"/>
          <w:numId w:val="1"/>
        </w:numPr>
      </w:pPr>
      <w:r>
        <w:t>ການຂີ່ລົດໄປ ແລະ ມາຈາກນັດແພດ, ດ້ວຍການອະນຸຍາດ</w:t>
      </w:r>
    </w:p>
    <w:p w14:paraId="5742A87B" w14:textId="330E6CBF" w:rsidR="00CB7F99" w:rsidRDefault="00CB7F99" w:rsidP="00CB7F99">
      <w:r>
        <w:t>ໂທຫາ (888) 885-0484 ແລະ ມາຮູ້ຈັກກັບ SCO.</w:t>
      </w:r>
    </w:p>
    <w:p w14:paraId="019770E4" w14:textId="651242D1" w:rsidR="00CB7F99" w:rsidRDefault="00CB7F99" w:rsidP="00CB7F99">
      <w:r>
        <w:t>ໂທລະສັບ 24/7 ເຂົ້າເຖິງທີມງານຜູ້ທີ່ສາມາດຕອບຄໍາຖາມການດູແລສຸຂະພາບຂອງທ່ານ ຫຼື ໃຫ້ຂໍ້ມູນທີ່ທ່ານອາດຈະຕ້ອງການ</w:t>
      </w:r>
    </w:p>
    <w:p w14:paraId="29D29ECA" w14:textId="77777777" w:rsidR="00FB751B" w:rsidRPr="00FB751B" w:rsidRDefault="00FB751B" w:rsidP="00FB751B">
      <w:r>
        <w:br w:type="page"/>
      </w:r>
      <w:r>
        <w:lastRenderedPageBreak/>
        <w:t>ສະມາຊິກທີ່ສົນໃຈສາມາດຕິດຕໍ່ສູນບໍລິການລູກຄ້າ MassHealth ຫຼື ແຜນການ SCO ສ່ວນບຸກຄົນເພື່ອຮຽນຮູ້ເພີ່ມເຕີມກ່ຽວກັບແຜນປະກັນສຸຂະພາບໃດທີ່ດີທີ່ສຸດສໍາລັບພວກເຂົາ ແລະ ເພື່ອຮ້ອງຂໍການລົງທະບຽນ.</w:t>
      </w:r>
    </w:p>
    <w:p w14:paraId="775343DC" w14:textId="54DA9A45" w:rsidR="00CB7F99" w:rsidRDefault="00D01B52" w:rsidP="00F9751D">
      <w:pPr>
        <w:pStyle w:val="Heading2"/>
      </w:pPr>
      <w:r w:rsidRPr="00992481">
        <w:t>ແຜນການ SCO ທີ່ມີຢູ່.</w:t>
      </w:r>
    </w:p>
    <w:p w14:paraId="59D15E81" w14:textId="0F9E84FA" w:rsidR="00CB7F99" w:rsidRDefault="00CB7F99" w:rsidP="0020422D">
      <w:pPr>
        <w:pStyle w:val="Heading3"/>
        <w:numPr>
          <w:ilvl w:val="0"/>
          <w:numId w:val="4"/>
        </w:numPr>
        <w:spacing w:after="120"/>
        <w:ind w:left="360"/>
      </w:pPr>
      <w:r>
        <w:t xml:space="preserve">Commonwealth Care Alliance </w:t>
      </w:r>
      <w:r>
        <w:br/>
        <w:t>(866) 610-2273</w:t>
      </w:r>
    </w:p>
    <w:p w14:paraId="3A1E5887" w14:textId="59C903AA" w:rsidR="00CB7F99" w:rsidRDefault="00CB7F99" w:rsidP="0020422D">
      <w:pPr>
        <w:pStyle w:val="Heading3"/>
        <w:numPr>
          <w:ilvl w:val="0"/>
          <w:numId w:val="4"/>
        </w:numPr>
        <w:ind w:left="360"/>
      </w:pPr>
      <w:r>
        <w:t>NaviCare (HMO)</w:t>
      </w:r>
      <w:r>
        <w:br/>
        <w:t>(877) 255-7108</w:t>
      </w:r>
    </w:p>
    <w:p w14:paraId="4FEC78B8" w14:textId="78290C47" w:rsidR="00CB7F99" w:rsidRDefault="00CB7F99" w:rsidP="0020422D">
      <w:pPr>
        <w:pStyle w:val="Heading3"/>
        <w:numPr>
          <w:ilvl w:val="0"/>
          <w:numId w:val="4"/>
        </w:numPr>
        <w:ind w:left="360"/>
      </w:pPr>
      <w:r>
        <w:t>Senior Whole Health</w:t>
      </w:r>
      <w:r>
        <w:br/>
        <w:t>(888) 566-3526</w:t>
      </w:r>
    </w:p>
    <w:p w14:paraId="7A79A643" w14:textId="1FBB86A4" w:rsidR="00CB7F99" w:rsidRDefault="00CB7F99" w:rsidP="0020422D">
      <w:pPr>
        <w:pStyle w:val="Heading3"/>
        <w:numPr>
          <w:ilvl w:val="0"/>
          <w:numId w:val="4"/>
        </w:numPr>
        <w:ind w:left="360"/>
      </w:pPr>
      <w:r>
        <w:t>Tufts Health Plan Senior Care Options</w:t>
      </w:r>
      <w:r>
        <w:br/>
        <w:t>(855) 880-0056</w:t>
      </w:r>
    </w:p>
    <w:p w14:paraId="6EAEC8C0" w14:textId="5748D260" w:rsidR="00CB7F99" w:rsidRDefault="00CB7F99" w:rsidP="0020422D">
      <w:pPr>
        <w:pStyle w:val="Heading3"/>
        <w:numPr>
          <w:ilvl w:val="0"/>
          <w:numId w:val="4"/>
        </w:numPr>
        <w:ind w:left="360"/>
      </w:pPr>
      <w:r>
        <w:t>UnitedHealthCare</w:t>
      </w:r>
      <w:r>
        <w:br/>
        <w:t>(855) 517-3462</w:t>
      </w:r>
    </w:p>
    <w:p w14:paraId="76E63F7E" w14:textId="68124ECE" w:rsidR="00CB7F99" w:rsidRDefault="00CB7F99" w:rsidP="0020422D">
      <w:pPr>
        <w:pStyle w:val="Heading3"/>
        <w:numPr>
          <w:ilvl w:val="0"/>
          <w:numId w:val="4"/>
        </w:numPr>
        <w:ind w:left="360"/>
      </w:pPr>
      <w:r>
        <w:t>WellSense Senior Care Options</w:t>
      </w:r>
      <w:r>
        <w:br/>
        <w:t>(855) 833-8124, TTY: 711</w:t>
      </w:r>
    </w:p>
    <w:p w14:paraId="75487ED6" w14:textId="5B4C1F95" w:rsidR="00CB7F99" w:rsidRDefault="00CB7F99" w:rsidP="00F9751D">
      <w:pPr>
        <w:pStyle w:val="Heading2"/>
      </w:pPr>
      <w:r>
        <w:t>ທໍາຄວາມຮູ້ຈັກກັບ SCO</w:t>
      </w:r>
    </w:p>
    <w:p w14:paraId="452471F9" w14:textId="126472FE" w:rsidR="00CB7F99" w:rsidRDefault="00CB7F99" w:rsidP="00CB7F99">
      <w:r>
        <w:t>ໂທຫາເບີໂທ ແລະ ມາຮູ້ຈັກກັບ SCO!</w:t>
      </w:r>
    </w:p>
    <w:p w14:paraId="72EFD76C" w14:textId="022CF57E" w:rsidR="0020422D" w:rsidRDefault="00CB7F99" w:rsidP="0020422D">
      <w:pPr>
        <w:spacing w:after="120"/>
      </w:pPr>
      <w:r>
        <w:t xml:space="preserve">(888) 885-0484 TDD/TTY: 711, ວັນຈັນ–ວັນສຸກ, 8 ໂມງເຊົ້າ–5 ໂມງແລງ </w:t>
      </w:r>
      <w:r>
        <w:br/>
        <w:t>(ຍົກເວັ້ນວັນພັກທາງລັດຖະການ)</w:t>
      </w:r>
    </w:p>
    <w:p w14:paraId="5700453E" w14:textId="77777777" w:rsidR="00B42280" w:rsidRDefault="00B42280" w:rsidP="00CB7F99"/>
    <w:p w14:paraId="0B45747A" w14:textId="11D2973A" w:rsidR="00CB7F99" w:rsidRDefault="00CB7F99" w:rsidP="00CB7F99">
      <w:r>
        <w:t>ແຜນການດູແລສຸຂະພາບທີ່ເປັນລາຍບຸກຄົນຄືກັນກັບທ່ານ</w:t>
      </w:r>
    </w:p>
    <w:p w14:paraId="1970E25C" w14:textId="1BA85758" w:rsidR="00FB751B" w:rsidRPr="00F9751D" w:rsidRDefault="00FB751B" w:rsidP="00F9751D">
      <w:pPr>
        <w:spacing w:before="720"/>
        <w:jc w:val="center"/>
        <w:rPr>
          <w:sz w:val="12"/>
          <w:szCs w:val="12"/>
        </w:rPr>
      </w:pPr>
      <w:r w:rsidRPr="00992481">
        <w:rPr>
          <w:sz w:val="12"/>
        </w:rPr>
        <w:t>SCO-1-LAO-1123   MassHealth Publications Unit</w:t>
      </w:r>
    </w:p>
    <w:sectPr w:rsidR="00FB751B" w:rsidRPr="00F97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5FC3" w14:textId="77777777" w:rsidR="008B4123" w:rsidRDefault="008B4123" w:rsidP="00FB751B">
      <w:pPr>
        <w:spacing w:after="0" w:line="240" w:lineRule="auto"/>
      </w:pPr>
      <w:r>
        <w:separator/>
      </w:r>
    </w:p>
  </w:endnote>
  <w:endnote w:type="continuationSeparator" w:id="0">
    <w:p w14:paraId="719DEAD0" w14:textId="77777777" w:rsidR="008B4123" w:rsidRDefault="008B4123" w:rsidP="00FB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12E1" w14:textId="77777777" w:rsidR="008B4123" w:rsidRDefault="008B4123" w:rsidP="00FB751B">
      <w:pPr>
        <w:spacing w:after="0" w:line="240" w:lineRule="auto"/>
      </w:pPr>
      <w:r>
        <w:separator/>
      </w:r>
    </w:p>
  </w:footnote>
  <w:footnote w:type="continuationSeparator" w:id="0">
    <w:p w14:paraId="2E7010B6" w14:textId="77777777" w:rsidR="008B4123" w:rsidRDefault="008B4123" w:rsidP="00FB7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6446"/>
    <w:multiLevelType w:val="hybridMultilevel"/>
    <w:tmpl w:val="34BA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3EF8"/>
    <w:multiLevelType w:val="hybridMultilevel"/>
    <w:tmpl w:val="EF7E381A"/>
    <w:lvl w:ilvl="0" w:tplc="31D8AEB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6573C"/>
    <w:multiLevelType w:val="hybridMultilevel"/>
    <w:tmpl w:val="D1B6D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A3722"/>
    <w:multiLevelType w:val="hybridMultilevel"/>
    <w:tmpl w:val="C1A0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15526">
    <w:abstractNumId w:val="0"/>
  </w:num>
  <w:num w:numId="2" w16cid:durableId="1988894468">
    <w:abstractNumId w:val="2"/>
  </w:num>
  <w:num w:numId="3" w16cid:durableId="1145780151">
    <w:abstractNumId w:val="3"/>
  </w:num>
  <w:num w:numId="4" w16cid:durableId="409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99"/>
    <w:rsid w:val="00005D73"/>
    <w:rsid w:val="00033503"/>
    <w:rsid w:val="00154FF2"/>
    <w:rsid w:val="0018566C"/>
    <w:rsid w:val="001B63F1"/>
    <w:rsid w:val="0020422D"/>
    <w:rsid w:val="002311E2"/>
    <w:rsid w:val="003E5B82"/>
    <w:rsid w:val="00406925"/>
    <w:rsid w:val="0042737B"/>
    <w:rsid w:val="00643ABA"/>
    <w:rsid w:val="006F5A8D"/>
    <w:rsid w:val="008B4123"/>
    <w:rsid w:val="00992481"/>
    <w:rsid w:val="00B27B66"/>
    <w:rsid w:val="00B42280"/>
    <w:rsid w:val="00CB7F99"/>
    <w:rsid w:val="00D01B52"/>
    <w:rsid w:val="00DD181B"/>
    <w:rsid w:val="00DD45A7"/>
    <w:rsid w:val="00F10554"/>
    <w:rsid w:val="00F2525B"/>
    <w:rsid w:val="00F9751D"/>
    <w:rsid w:val="00FB751B"/>
    <w:rsid w:val="00F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01DC5"/>
  <w15:chartTrackingRefBased/>
  <w15:docId w15:val="{77A7BFDC-09A3-41EE-89FF-6D2527F0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o-L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1B"/>
  </w:style>
  <w:style w:type="paragraph" w:styleId="Heading1">
    <w:name w:val="heading 1"/>
    <w:basedOn w:val="Normal"/>
    <w:next w:val="Normal"/>
    <w:link w:val="Heading1Char"/>
    <w:uiPriority w:val="9"/>
    <w:qFormat/>
    <w:rsid w:val="00F9751D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51D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51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51D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B7F9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9751D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751B"/>
  </w:style>
  <w:style w:type="paragraph" w:styleId="Header">
    <w:name w:val="header"/>
    <w:basedOn w:val="Normal"/>
    <w:link w:val="HeaderChar"/>
    <w:uiPriority w:val="99"/>
    <w:unhideWhenUsed/>
    <w:rsid w:val="00FB7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51B"/>
  </w:style>
  <w:style w:type="paragraph" w:styleId="Footer">
    <w:name w:val="footer"/>
    <w:basedOn w:val="Normal"/>
    <w:link w:val="FooterChar"/>
    <w:uiPriority w:val="99"/>
    <w:unhideWhenUsed/>
    <w:rsid w:val="00FB7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51B"/>
  </w:style>
  <w:style w:type="paragraph" w:styleId="Revision">
    <w:name w:val="Revision"/>
    <w:hidden/>
    <w:uiPriority w:val="99"/>
    <w:semiHidden/>
    <w:rsid w:val="00B27B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5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D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CFA3-CFC3-4FBB-9978-7EDDAEF6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DeLeo, Dan (EHS)</dc:creator>
  <cp:keywords/>
  <dc:description/>
  <cp:lastModifiedBy>Erika Schulz</cp:lastModifiedBy>
  <cp:revision>2</cp:revision>
  <dcterms:created xsi:type="dcterms:W3CDTF">2024-01-31T21:56:00Z</dcterms:created>
  <dcterms:modified xsi:type="dcterms:W3CDTF">2024-01-31T21:56:00Z</dcterms:modified>
</cp:coreProperties>
</file>