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B1E2" w14:textId="6CE7A922" w:rsidR="00DF0912" w:rsidRPr="00BE538C" w:rsidRDefault="00B22F75" w:rsidP="00C23879">
      <w:pPr>
        <w:spacing w:line="240" w:lineRule="auto"/>
        <w:jc w:val="center"/>
        <w:rPr>
          <w:rFonts w:ascii="Times New Roman" w:hAnsi="Times New Roman" w:cs="Times New Roman"/>
          <w:sz w:val="8"/>
          <w:szCs w:val="8"/>
        </w:rPr>
      </w:pPr>
      <w:r w:rsidRPr="00BE538C">
        <w:rPr>
          <w:noProof/>
          <w:sz w:val="8"/>
          <w:szCs w:val="8"/>
        </w:rPr>
        <w:drawing>
          <wp:anchor distT="0" distB="0" distL="114300" distR="114300" simplePos="0" relativeHeight="251658242" behindDoc="0" locked="0" layoutInCell="1" allowOverlap="1" wp14:anchorId="2077C082" wp14:editId="3AC2AD98">
            <wp:simplePos x="0" y="0"/>
            <wp:positionH relativeFrom="margin">
              <wp:align>left</wp:align>
            </wp:positionH>
            <wp:positionV relativeFrom="paragraph">
              <wp:posOffset>9525</wp:posOffset>
            </wp:positionV>
            <wp:extent cx="1009650" cy="1009650"/>
            <wp:effectExtent l="0" t="0" r="0" b="0"/>
            <wp:wrapNone/>
            <wp:docPr id="1" name="Picture 1" descr="MassTra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Trail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r w:rsidR="00DF0912" w:rsidRPr="00BE538C">
        <w:rPr>
          <w:noProof/>
          <w:sz w:val="8"/>
          <w:szCs w:val="8"/>
        </w:rPr>
        <w:drawing>
          <wp:anchor distT="0" distB="0" distL="114300" distR="114300" simplePos="0" relativeHeight="251658241" behindDoc="1" locked="0" layoutInCell="1" allowOverlap="1" wp14:anchorId="6751C670" wp14:editId="074B44DD">
            <wp:simplePos x="0" y="0"/>
            <wp:positionH relativeFrom="column">
              <wp:posOffset>5974715</wp:posOffset>
            </wp:positionH>
            <wp:positionV relativeFrom="paragraph">
              <wp:posOffset>9525</wp:posOffset>
            </wp:positionV>
            <wp:extent cx="791210" cy="892810"/>
            <wp:effectExtent l="0" t="0" r="8890" b="2540"/>
            <wp:wrapNone/>
            <wp:docPr id="5" name="Picture 5" descr="Official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ial Seal of the Commonwealth of Massachusetts"/>
                    <pic:cNvPicPr/>
                  </pic:nvPicPr>
                  <pic:blipFill>
                    <a:blip r:embed="rId12">
                      <a:extLst>
                        <a:ext uri="{28A0092B-C50C-407E-A947-70E740481C1C}">
                          <a14:useLocalDpi xmlns:a14="http://schemas.microsoft.com/office/drawing/2010/main" val="0"/>
                        </a:ext>
                      </a:extLst>
                    </a:blip>
                    <a:stretch>
                      <a:fillRect/>
                    </a:stretch>
                  </pic:blipFill>
                  <pic:spPr>
                    <a:xfrm>
                      <a:off x="0" y="0"/>
                      <a:ext cx="791210" cy="892810"/>
                    </a:xfrm>
                    <a:prstGeom prst="rect">
                      <a:avLst/>
                    </a:prstGeom>
                  </pic:spPr>
                </pic:pic>
              </a:graphicData>
            </a:graphic>
            <wp14:sizeRelH relativeFrom="margin">
              <wp14:pctWidth>0</wp14:pctWidth>
            </wp14:sizeRelH>
          </wp:anchor>
        </w:drawing>
      </w:r>
    </w:p>
    <w:p w14:paraId="6525E84A" w14:textId="332FE1D7" w:rsidR="00970CB1" w:rsidRDefault="00970CB1" w:rsidP="5DF5F591">
      <w:pPr>
        <w:spacing w:line="240" w:lineRule="auto"/>
        <w:jc w:val="center"/>
        <w:rPr>
          <w:rFonts w:ascii="Arial" w:eastAsia="Arial" w:hAnsi="Arial" w:cs="Arial"/>
          <w:sz w:val="28"/>
          <w:szCs w:val="28"/>
        </w:rPr>
      </w:pPr>
      <w:r w:rsidRPr="5DF5F591">
        <w:rPr>
          <w:rFonts w:ascii="Arial" w:eastAsia="Arial" w:hAnsi="Arial" w:cs="Arial"/>
          <w:sz w:val="28"/>
          <w:szCs w:val="28"/>
        </w:rPr>
        <w:t>COMMONWEALTH OF MASSACHUSETTS</w:t>
      </w:r>
    </w:p>
    <w:p w14:paraId="0323793D" w14:textId="2650E41A" w:rsidR="00970CB1" w:rsidRPr="000E0E57" w:rsidRDefault="00970CB1" w:rsidP="5DF5F591">
      <w:pPr>
        <w:pStyle w:val="Heading1"/>
        <w:rPr>
          <w:rFonts w:ascii="Arial" w:eastAsia="Arial" w:hAnsi="Arial" w:cs="Arial"/>
        </w:rPr>
      </w:pPr>
      <w:r w:rsidRPr="5DF5F591">
        <w:rPr>
          <w:rFonts w:ascii="Arial" w:eastAsia="Arial" w:hAnsi="Arial" w:cs="Arial"/>
        </w:rPr>
        <w:t>MASSTRAILS GRANTS PROGRAM</w:t>
      </w:r>
    </w:p>
    <w:p w14:paraId="02EEDBED" w14:textId="6353598E" w:rsidR="00970CB1" w:rsidRPr="000E0E57" w:rsidRDefault="00CA2873" w:rsidP="5DF5F591">
      <w:pPr>
        <w:pStyle w:val="Heading2"/>
        <w:rPr>
          <w:rFonts w:ascii="Arial" w:eastAsia="Arial" w:hAnsi="Arial" w:cs="Arial"/>
        </w:rPr>
      </w:pPr>
      <w:r w:rsidRPr="5DF5F591">
        <w:rPr>
          <w:rFonts w:ascii="Arial" w:eastAsia="Arial" w:hAnsi="Arial" w:cs="Arial"/>
        </w:rPr>
        <w:t>Accessibility</w:t>
      </w:r>
      <w:r w:rsidR="00ED3AF8" w:rsidRPr="5DF5F591">
        <w:rPr>
          <w:rFonts w:ascii="Arial" w:eastAsia="Arial" w:hAnsi="Arial" w:cs="Arial"/>
        </w:rPr>
        <w:t xml:space="preserve"> and Trails </w:t>
      </w:r>
      <w:r w:rsidR="007065F8" w:rsidRPr="5DF5F591">
        <w:rPr>
          <w:rFonts w:ascii="Arial" w:eastAsia="Arial" w:hAnsi="Arial" w:cs="Arial"/>
        </w:rPr>
        <w:t>Guide</w:t>
      </w:r>
    </w:p>
    <w:p w14:paraId="055E1B03" w14:textId="77777777" w:rsidR="007F1B37" w:rsidRPr="003165A7" w:rsidRDefault="007F1B37" w:rsidP="00970CB1">
      <w:pPr>
        <w:spacing w:after="0" w:line="240" w:lineRule="auto"/>
        <w:jc w:val="center"/>
        <w:rPr>
          <w:rFonts w:ascii="Arial" w:hAnsi="Arial" w:cs="Arial"/>
          <w:b/>
          <w:sz w:val="28"/>
          <w:szCs w:val="28"/>
        </w:rPr>
      </w:pPr>
    </w:p>
    <w:p w14:paraId="30556727" w14:textId="1F76672D" w:rsidR="00326772" w:rsidRPr="003165A7" w:rsidRDefault="00F3486E" w:rsidP="65B7F889">
      <w:pPr>
        <w:spacing w:after="0" w:line="240" w:lineRule="auto"/>
        <w:jc w:val="center"/>
        <w:rPr>
          <w:rFonts w:ascii="Arial" w:hAnsi="Arial" w:cs="Arial"/>
          <w:b/>
          <w:bCs/>
          <w:sz w:val="28"/>
          <w:szCs w:val="28"/>
        </w:rPr>
      </w:pPr>
      <w:r w:rsidRPr="003165A7">
        <w:rPr>
          <w:rFonts w:ascii="Arial" w:hAnsi="Arial" w:cs="Arial"/>
          <w:b/>
          <w:noProof/>
          <w:sz w:val="28"/>
          <w:szCs w:val="28"/>
        </w:rPr>
        <mc:AlternateContent>
          <mc:Choice Requires="wps">
            <w:drawing>
              <wp:anchor distT="0" distB="0" distL="114300" distR="114300" simplePos="0" relativeHeight="251658240" behindDoc="0" locked="0" layoutInCell="1" allowOverlap="1" wp14:anchorId="57131181" wp14:editId="581F9F6C">
                <wp:simplePos x="0" y="0"/>
                <wp:positionH relativeFrom="column">
                  <wp:posOffset>0</wp:posOffset>
                </wp:positionH>
                <wp:positionV relativeFrom="paragraph">
                  <wp:posOffset>26552</wp:posOffset>
                </wp:positionV>
                <wp:extent cx="7123430" cy="0"/>
                <wp:effectExtent l="0" t="0" r="2032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23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quot;&quot;" o:spid="_x0000_s1026" strokecolor="black [3213]" from="0,2.1pt" to="560.9pt,2.1pt" w14:anchorId="5257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jwsgEAANQDAAAOAAAAZHJzL2Uyb0RvYy54bWysU02P1DAMvSPxH6LcmbSzCF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"/>
            </w:pict>
          </mc:Fallback>
        </mc:AlternateContent>
      </w:r>
    </w:p>
    <w:p w14:paraId="037BC729" w14:textId="26454C90" w:rsidR="00C67B2D" w:rsidRPr="00C67B2D" w:rsidRDefault="00C67B2D" w:rsidP="00470B41">
      <w:pPr>
        <w:ind w:left="-5"/>
        <w:rPr>
          <w:rFonts w:ascii="Arial" w:hAnsi="Arial" w:cs="Arial"/>
          <w:sz w:val="24"/>
          <w:szCs w:val="24"/>
        </w:rPr>
      </w:pPr>
      <w:r w:rsidRPr="00C67B2D">
        <w:rPr>
          <w:rFonts w:ascii="Arial" w:hAnsi="Arial" w:cs="Arial"/>
          <w:sz w:val="24"/>
          <w:szCs w:val="24"/>
        </w:rPr>
        <w:t xml:space="preserve">All MassTrails grant projects involving Construction or Alteration of a trail with a designed use for Hiker/Pedestrians MUST follow the Forest Service Trail Accessibility Guidelines (FSTAG). </w:t>
      </w:r>
    </w:p>
    <w:p w14:paraId="53AACA5B" w14:textId="2C80E4CA" w:rsidR="00C67B2D" w:rsidRPr="00C67B2D" w:rsidRDefault="00C67B2D" w:rsidP="00470B41">
      <w:pPr>
        <w:ind w:left="-5"/>
        <w:rPr>
          <w:rFonts w:ascii="Arial" w:hAnsi="Arial" w:cs="Arial"/>
          <w:sz w:val="24"/>
          <w:szCs w:val="24"/>
        </w:rPr>
      </w:pPr>
      <w:r w:rsidRPr="00C67B2D">
        <w:rPr>
          <w:rFonts w:ascii="Arial" w:hAnsi="Arial" w:cs="Arial"/>
          <w:sz w:val="24"/>
          <w:szCs w:val="24"/>
        </w:rPr>
        <w:t>This form provides guidance on determining if a trail project complies with FSTAG and is included in Section V of the MassTrails Grant Application. However, it can also be accessed and utilized independently. If the project falls under this category, please read</w:t>
      </w:r>
      <w:r w:rsidR="006F15D1">
        <w:rPr>
          <w:rFonts w:ascii="Arial" w:hAnsi="Arial" w:cs="Arial"/>
          <w:sz w:val="24"/>
          <w:szCs w:val="24"/>
        </w:rPr>
        <w:t xml:space="preserve"> the</w:t>
      </w:r>
      <w:r w:rsidRPr="00C67B2D">
        <w:rPr>
          <w:rFonts w:ascii="Arial" w:hAnsi="Arial" w:cs="Arial"/>
          <w:sz w:val="24"/>
          <w:szCs w:val="24"/>
        </w:rPr>
        <w:t xml:space="preserve"> </w:t>
      </w:r>
      <w:hyperlink r:id="rId13" w:history="1">
        <w:r w:rsidRPr="00470B41">
          <w:rPr>
            <w:rStyle w:val="Hyperlink"/>
            <w:rFonts w:ascii="Arial" w:hAnsi="Arial" w:cs="Arial"/>
            <w:sz w:val="24"/>
            <w:szCs w:val="24"/>
          </w:rPr>
          <w:t>FSTAG</w:t>
        </w:r>
      </w:hyperlink>
      <w:r w:rsidRPr="00C67B2D">
        <w:rPr>
          <w:rFonts w:ascii="Arial" w:hAnsi="Arial" w:cs="Arial"/>
          <w:sz w:val="24"/>
          <w:szCs w:val="24"/>
        </w:rPr>
        <w:t xml:space="preserve"> carefully before proceeding.</w:t>
      </w:r>
      <w:r w:rsidRPr="00C67B2D">
        <w:rPr>
          <w:rFonts w:ascii="Arial" w:eastAsia="Times New Roman" w:hAnsi="Arial" w:cs="Arial"/>
          <w:i/>
          <w:sz w:val="24"/>
          <w:szCs w:val="24"/>
        </w:rPr>
        <w:t xml:space="preserve"> </w:t>
      </w:r>
    </w:p>
    <w:p w14:paraId="5A21E9D6"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Please follow the instructions carefully. For definitions of Shared-Use Path, Hiker/Pedestrian, Off-Road Motorized, and “Other” trails, see the MassTrails Grant Guidelines Document. </w:t>
      </w:r>
    </w:p>
    <w:p w14:paraId="62149C58"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4BBEC17F" w14:textId="77777777" w:rsidR="00C67B2D" w:rsidRPr="00C67B2D" w:rsidRDefault="00C67B2D" w:rsidP="00C67B2D">
      <w:pPr>
        <w:pStyle w:val="Heading1"/>
        <w:ind w:left="-5"/>
        <w:jc w:val="left"/>
        <w:rPr>
          <w:rFonts w:ascii="Arial" w:hAnsi="Arial" w:cs="Arial"/>
          <w:sz w:val="24"/>
          <w:szCs w:val="24"/>
        </w:rPr>
      </w:pPr>
      <w:r w:rsidRPr="00C67B2D">
        <w:rPr>
          <w:rFonts w:ascii="Arial" w:hAnsi="Arial" w:cs="Arial"/>
          <w:sz w:val="24"/>
          <w:szCs w:val="24"/>
        </w:rPr>
        <w:t>PART 1: Determination of Applicability</w:t>
      </w:r>
      <w:r w:rsidRPr="00C67B2D">
        <w:rPr>
          <w:rFonts w:ascii="Arial" w:hAnsi="Arial" w:cs="Arial"/>
          <w:sz w:val="24"/>
          <w:szCs w:val="24"/>
          <w:u w:color="000000"/>
        </w:rPr>
        <w:t xml:space="preserve"> </w:t>
      </w:r>
    </w:p>
    <w:p w14:paraId="701203B2" w14:textId="77777777" w:rsidR="00C67B2D" w:rsidRPr="00C67B2D" w:rsidRDefault="00C67B2D" w:rsidP="00C67B2D">
      <w:pPr>
        <w:spacing w:after="19" w:line="259" w:lineRule="auto"/>
        <w:rPr>
          <w:rFonts w:ascii="Arial" w:hAnsi="Arial" w:cs="Arial"/>
          <w:sz w:val="24"/>
          <w:szCs w:val="24"/>
        </w:rPr>
      </w:pPr>
      <w:r w:rsidRPr="00C67B2D">
        <w:rPr>
          <w:rFonts w:ascii="Arial" w:hAnsi="Arial" w:cs="Arial"/>
          <w:sz w:val="24"/>
          <w:szCs w:val="24"/>
        </w:rPr>
        <w:t xml:space="preserve"> </w:t>
      </w:r>
    </w:p>
    <w:p w14:paraId="7E24A657"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 *Designed Use (Check ONLY one): </w:t>
      </w:r>
    </w:p>
    <w:p w14:paraId="5F0E6059" w14:textId="27D4470C" w:rsidR="00C67B2D" w:rsidRPr="006F15D1" w:rsidRDefault="00C67B2D" w:rsidP="006F15D1">
      <w:pPr>
        <w:pStyle w:val="ListParagraph"/>
        <w:numPr>
          <w:ilvl w:val="0"/>
          <w:numId w:val="32"/>
        </w:numPr>
        <w:rPr>
          <w:rFonts w:ascii="Arial" w:hAnsi="Arial" w:cs="Arial"/>
          <w:sz w:val="24"/>
          <w:szCs w:val="24"/>
        </w:rPr>
      </w:pPr>
      <w:r w:rsidRPr="006F15D1">
        <w:rPr>
          <w:rFonts w:ascii="Arial" w:hAnsi="Arial" w:cs="Arial"/>
          <w:sz w:val="24"/>
          <w:szCs w:val="24"/>
        </w:rPr>
        <w:t xml:space="preserve">Shared Use Path </w:t>
      </w:r>
    </w:p>
    <w:p w14:paraId="45932334" w14:textId="390404E5" w:rsidR="00C67B2D" w:rsidRPr="006F15D1" w:rsidRDefault="00C67B2D" w:rsidP="006F15D1">
      <w:pPr>
        <w:pStyle w:val="ListParagraph"/>
        <w:numPr>
          <w:ilvl w:val="0"/>
          <w:numId w:val="32"/>
        </w:numPr>
        <w:rPr>
          <w:rFonts w:ascii="Arial" w:hAnsi="Arial" w:cs="Arial"/>
          <w:sz w:val="24"/>
          <w:szCs w:val="24"/>
        </w:rPr>
      </w:pPr>
      <w:r w:rsidRPr="006F15D1">
        <w:rPr>
          <w:rFonts w:ascii="Arial" w:hAnsi="Arial" w:cs="Arial"/>
          <w:sz w:val="24"/>
          <w:szCs w:val="24"/>
        </w:rPr>
        <w:t xml:space="preserve">Hiker/Pedestrian </w:t>
      </w:r>
      <w:r w:rsidRPr="006F15D1">
        <w:rPr>
          <w:rFonts w:ascii="Arial" w:eastAsia="Times New Roman" w:hAnsi="Arial" w:cs="Arial"/>
          <w:b/>
          <w:sz w:val="24"/>
          <w:szCs w:val="24"/>
        </w:rPr>
        <w:t xml:space="preserve"> </w:t>
      </w:r>
    </w:p>
    <w:p w14:paraId="38BA58CF" w14:textId="74D43EAA" w:rsidR="00C67B2D" w:rsidRPr="006F15D1" w:rsidRDefault="00C67B2D" w:rsidP="006F15D1">
      <w:pPr>
        <w:pStyle w:val="ListParagraph"/>
        <w:numPr>
          <w:ilvl w:val="0"/>
          <w:numId w:val="32"/>
        </w:numPr>
        <w:rPr>
          <w:rFonts w:ascii="Arial" w:hAnsi="Arial" w:cs="Arial"/>
          <w:sz w:val="24"/>
          <w:szCs w:val="24"/>
        </w:rPr>
      </w:pPr>
      <w:proofErr w:type="gramStart"/>
      <w:r w:rsidRPr="006F15D1">
        <w:rPr>
          <w:rFonts w:ascii="Arial" w:hAnsi="Arial" w:cs="Arial"/>
          <w:sz w:val="24"/>
          <w:szCs w:val="24"/>
        </w:rPr>
        <w:t>Off-Road Motorized</w:t>
      </w:r>
      <w:proofErr w:type="gramEnd"/>
      <w:r w:rsidRPr="006F15D1">
        <w:rPr>
          <w:rFonts w:ascii="Arial" w:hAnsi="Arial" w:cs="Arial"/>
          <w:sz w:val="24"/>
          <w:szCs w:val="24"/>
        </w:rPr>
        <w:t xml:space="preserve"> </w:t>
      </w:r>
    </w:p>
    <w:p w14:paraId="5FEDCBA6" w14:textId="78409DCC" w:rsidR="00C67B2D" w:rsidRPr="006F15D1" w:rsidRDefault="00C67B2D" w:rsidP="006F15D1">
      <w:pPr>
        <w:pStyle w:val="ListParagraph"/>
        <w:numPr>
          <w:ilvl w:val="0"/>
          <w:numId w:val="32"/>
        </w:numPr>
        <w:rPr>
          <w:rFonts w:ascii="Arial" w:hAnsi="Arial" w:cs="Arial"/>
          <w:sz w:val="24"/>
          <w:szCs w:val="24"/>
        </w:rPr>
      </w:pPr>
      <w:r w:rsidRPr="006F15D1">
        <w:rPr>
          <w:rFonts w:ascii="Arial" w:hAnsi="Arial" w:cs="Arial"/>
          <w:sz w:val="24"/>
          <w:szCs w:val="24"/>
        </w:rPr>
        <w:t xml:space="preserve">Other </w:t>
      </w:r>
    </w:p>
    <w:p w14:paraId="40AA7FF6"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67FBE658"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5.2 *Project Activity (Check all that apply):  </w:t>
      </w:r>
    </w:p>
    <w:p w14:paraId="45C09FFA" w14:textId="1D8240B7" w:rsidR="00C67B2D" w:rsidRPr="006F15D1" w:rsidRDefault="00C67B2D" w:rsidP="006F15D1">
      <w:pPr>
        <w:pStyle w:val="ListParagraph"/>
        <w:numPr>
          <w:ilvl w:val="0"/>
          <w:numId w:val="31"/>
        </w:numPr>
        <w:rPr>
          <w:rFonts w:ascii="Arial" w:hAnsi="Arial" w:cs="Arial"/>
          <w:sz w:val="24"/>
          <w:szCs w:val="24"/>
        </w:rPr>
      </w:pPr>
      <w:r w:rsidRPr="006F15D1">
        <w:rPr>
          <w:rFonts w:ascii="Arial" w:hAnsi="Arial" w:cs="Arial"/>
          <w:sz w:val="24"/>
          <w:szCs w:val="24"/>
        </w:rPr>
        <w:t xml:space="preserve">Project Development </w:t>
      </w:r>
    </w:p>
    <w:p w14:paraId="09C603C7" w14:textId="6B1EE62F" w:rsidR="00C67B2D" w:rsidRPr="006F15D1" w:rsidRDefault="00C67B2D" w:rsidP="006F15D1">
      <w:pPr>
        <w:pStyle w:val="ListParagraph"/>
        <w:numPr>
          <w:ilvl w:val="0"/>
          <w:numId w:val="31"/>
        </w:numPr>
        <w:rPr>
          <w:rFonts w:ascii="Arial" w:hAnsi="Arial" w:cs="Arial"/>
          <w:sz w:val="24"/>
          <w:szCs w:val="24"/>
        </w:rPr>
      </w:pPr>
      <w:r w:rsidRPr="006F15D1">
        <w:rPr>
          <w:rFonts w:ascii="Arial" w:hAnsi="Arial" w:cs="Arial"/>
          <w:sz w:val="24"/>
          <w:szCs w:val="24"/>
        </w:rPr>
        <w:t xml:space="preserve">Design / Engineering / Permitting         </w:t>
      </w:r>
    </w:p>
    <w:p w14:paraId="0C8BA77D" w14:textId="3237EAB9" w:rsidR="00C67B2D" w:rsidRPr="006F15D1" w:rsidRDefault="00C67B2D" w:rsidP="006F15D1">
      <w:pPr>
        <w:pStyle w:val="ListParagraph"/>
        <w:numPr>
          <w:ilvl w:val="0"/>
          <w:numId w:val="31"/>
        </w:numPr>
        <w:rPr>
          <w:rFonts w:ascii="Arial" w:hAnsi="Arial" w:cs="Arial"/>
          <w:sz w:val="24"/>
          <w:szCs w:val="24"/>
        </w:rPr>
      </w:pPr>
      <w:r w:rsidRPr="006F15D1">
        <w:rPr>
          <w:rFonts w:ascii="Arial" w:hAnsi="Arial" w:cs="Arial"/>
          <w:sz w:val="24"/>
          <w:szCs w:val="24"/>
        </w:rPr>
        <w:t xml:space="preserve">Maintenance </w:t>
      </w:r>
    </w:p>
    <w:p w14:paraId="64A510BE" w14:textId="31F27E68" w:rsidR="00C67B2D" w:rsidRPr="006F15D1" w:rsidRDefault="00C67B2D" w:rsidP="006F15D1">
      <w:pPr>
        <w:pStyle w:val="ListParagraph"/>
        <w:numPr>
          <w:ilvl w:val="0"/>
          <w:numId w:val="31"/>
        </w:numPr>
        <w:rPr>
          <w:rFonts w:ascii="Arial" w:hAnsi="Arial" w:cs="Arial"/>
          <w:sz w:val="24"/>
          <w:szCs w:val="24"/>
        </w:rPr>
      </w:pPr>
      <w:r w:rsidRPr="006F15D1">
        <w:rPr>
          <w:rFonts w:ascii="Arial" w:hAnsi="Arial" w:cs="Arial"/>
          <w:sz w:val="24"/>
          <w:szCs w:val="24"/>
        </w:rPr>
        <w:t xml:space="preserve">Construction </w:t>
      </w:r>
    </w:p>
    <w:p w14:paraId="2B803AEA" w14:textId="3F885E63" w:rsidR="00C67B2D" w:rsidRPr="006F15D1" w:rsidRDefault="00C67B2D" w:rsidP="006F15D1">
      <w:pPr>
        <w:pStyle w:val="ListParagraph"/>
        <w:numPr>
          <w:ilvl w:val="0"/>
          <w:numId w:val="31"/>
        </w:numPr>
        <w:rPr>
          <w:rFonts w:ascii="Arial" w:hAnsi="Arial" w:cs="Arial"/>
          <w:sz w:val="24"/>
          <w:szCs w:val="24"/>
        </w:rPr>
      </w:pPr>
      <w:r w:rsidRPr="006F15D1">
        <w:rPr>
          <w:rFonts w:ascii="Arial" w:hAnsi="Arial" w:cs="Arial"/>
          <w:sz w:val="24"/>
          <w:szCs w:val="24"/>
        </w:rPr>
        <w:t>Alteration</w:t>
      </w:r>
      <w:r w:rsidRPr="006F15D1">
        <w:rPr>
          <w:rFonts w:ascii="Arial" w:eastAsia="Times New Roman" w:hAnsi="Arial" w:cs="Arial"/>
          <w:b/>
          <w:sz w:val="24"/>
          <w:szCs w:val="24"/>
        </w:rPr>
        <w:t xml:space="preserve"> </w:t>
      </w:r>
      <w:r w:rsidRPr="006F15D1">
        <w:rPr>
          <w:rFonts w:ascii="Arial" w:hAnsi="Arial" w:cs="Arial"/>
          <w:sz w:val="24"/>
          <w:szCs w:val="24"/>
        </w:rPr>
        <w:t>(defined as a change in the original purpose, intent, or function of a trail)</w:t>
      </w:r>
      <w:r w:rsidRPr="006F15D1">
        <w:rPr>
          <w:rFonts w:ascii="Arial" w:eastAsia="Times New Roman" w:hAnsi="Arial" w:cs="Arial"/>
          <w:b/>
          <w:sz w:val="24"/>
          <w:szCs w:val="24"/>
        </w:rPr>
        <w:t xml:space="preserve"> </w:t>
      </w:r>
    </w:p>
    <w:p w14:paraId="71610071" w14:textId="77777777" w:rsidR="00C67B2D" w:rsidRPr="00C67B2D" w:rsidRDefault="00C67B2D" w:rsidP="00C67B2D">
      <w:pPr>
        <w:spacing w:after="16" w:line="259" w:lineRule="auto"/>
        <w:rPr>
          <w:rFonts w:ascii="Arial" w:hAnsi="Arial" w:cs="Arial"/>
          <w:sz w:val="24"/>
          <w:szCs w:val="24"/>
        </w:rPr>
      </w:pPr>
      <w:r w:rsidRPr="00C67B2D">
        <w:rPr>
          <w:rFonts w:ascii="Arial" w:eastAsia="Times New Roman" w:hAnsi="Arial" w:cs="Arial"/>
          <w:b/>
          <w:sz w:val="24"/>
          <w:szCs w:val="24"/>
        </w:rPr>
        <w:t xml:space="preserve"> </w:t>
      </w:r>
    </w:p>
    <w:p w14:paraId="315ADC4C" w14:textId="77777777" w:rsidR="00C67B2D" w:rsidRPr="00C67B2D" w:rsidRDefault="00C67B2D" w:rsidP="00C67B2D">
      <w:pPr>
        <w:spacing w:after="16" w:line="259" w:lineRule="auto"/>
        <w:ind w:left="-5"/>
        <w:rPr>
          <w:rFonts w:ascii="Arial" w:hAnsi="Arial" w:cs="Arial"/>
          <w:sz w:val="24"/>
          <w:szCs w:val="24"/>
        </w:rPr>
      </w:pPr>
      <w:r w:rsidRPr="00C67B2D">
        <w:rPr>
          <w:rFonts w:ascii="Arial" w:eastAsia="Times New Roman" w:hAnsi="Arial" w:cs="Arial"/>
          <w:b/>
          <w:sz w:val="24"/>
          <w:szCs w:val="24"/>
        </w:rPr>
        <w:t xml:space="preserve">PROCEED TO NEXT SECTION of this form if:  </w:t>
      </w:r>
    </w:p>
    <w:p w14:paraId="05C22329" w14:textId="77777777" w:rsidR="00C67B2D" w:rsidRPr="00C67B2D" w:rsidRDefault="00C67B2D" w:rsidP="00C67B2D">
      <w:pPr>
        <w:spacing w:after="35" w:line="259" w:lineRule="auto"/>
        <w:rPr>
          <w:rFonts w:ascii="Arial" w:hAnsi="Arial" w:cs="Arial"/>
          <w:sz w:val="24"/>
          <w:szCs w:val="24"/>
        </w:rPr>
      </w:pPr>
      <w:r w:rsidRPr="00C67B2D">
        <w:rPr>
          <w:rFonts w:ascii="Arial" w:eastAsia="Times New Roman" w:hAnsi="Arial" w:cs="Arial"/>
          <w:b/>
          <w:sz w:val="24"/>
          <w:szCs w:val="24"/>
        </w:rPr>
        <w:t xml:space="preserve"> </w:t>
      </w:r>
    </w:p>
    <w:p w14:paraId="03CB7D51" w14:textId="77777777" w:rsidR="00C67B2D" w:rsidRPr="00C67B2D" w:rsidRDefault="00C67B2D" w:rsidP="00C67B2D">
      <w:pPr>
        <w:numPr>
          <w:ilvl w:val="0"/>
          <w:numId w:val="20"/>
        </w:numPr>
        <w:spacing w:after="4" w:line="271" w:lineRule="auto"/>
        <w:ind w:hanging="360"/>
        <w:rPr>
          <w:rFonts w:ascii="Arial" w:hAnsi="Arial" w:cs="Arial"/>
          <w:sz w:val="24"/>
          <w:szCs w:val="24"/>
        </w:rPr>
      </w:pPr>
      <w:r w:rsidRPr="00C67B2D">
        <w:rPr>
          <w:rFonts w:ascii="Arial" w:hAnsi="Arial" w:cs="Arial"/>
          <w:sz w:val="24"/>
          <w:szCs w:val="24"/>
        </w:rPr>
        <w:t xml:space="preserve">The project’s Designed Use is Hiker/Pedestrian AND project activities include Construction or Alteration. </w:t>
      </w:r>
    </w:p>
    <w:p w14:paraId="3093405A" w14:textId="77777777" w:rsidR="00C67B2D" w:rsidRPr="00C67B2D" w:rsidRDefault="00C67B2D" w:rsidP="00C67B2D">
      <w:pPr>
        <w:spacing w:after="16" w:line="259" w:lineRule="auto"/>
        <w:rPr>
          <w:rFonts w:ascii="Arial" w:hAnsi="Arial" w:cs="Arial"/>
          <w:sz w:val="24"/>
          <w:szCs w:val="24"/>
        </w:rPr>
      </w:pPr>
      <w:r w:rsidRPr="00C67B2D">
        <w:rPr>
          <w:rFonts w:ascii="Arial" w:eastAsia="Times New Roman" w:hAnsi="Arial" w:cs="Arial"/>
          <w:b/>
          <w:sz w:val="24"/>
          <w:szCs w:val="24"/>
        </w:rPr>
        <w:t xml:space="preserve"> </w:t>
      </w:r>
    </w:p>
    <w:p w14:paraId="1C1891D1" w14:textId="77777777" w:rsidR="00C67B2D" w:rsidRPr="00C67B2D" w:rsidRDefault="00C67B2D" w:rsidP="00C67B2D">
      <w:pPr>
        <w:spacing w:after="16" w:line="259" w:lineRule="auto"/>
        <w:ind w:left="-5"/>
        <w:rPr>
          <w:rFonts w:ascii="Arial" w:hAnsi="Arial" w:cs="Arial"/>
          <w:sz w:val="24"/>
          <w:szCs w:val="24"/>
        </w:rPr>
      </w:pPr>
      <w:r w:rsidRPr="00C67B2D">
        <w:rPr>
          <w:rFonts w:ascii="Arial" w:eastAsia="Times New Roman" w:hAnsi="Arial" w:cs="Arial"/>
          <w:b/>
          <w:sz w:val="24"/>
          <w:szCs w:val="24"/>
        </w:rPr>
        <w:t xml:space="preserve">DO NOT PROCEED to the next section of this form if: </w:t>
      </w:r>
    </w:p>
    <w:p w14:paraId="759EBF96" w14:textId="77777777" w:rsidR="00C67B2D" w:rsidRPr="00C67B2D" w:rsidRDefault="00C67B2D" w:rsidP="00C67B2D">
      <w:pPr>
        <w:spacing w:after="0" w:line="259" w:lineRule="auto"/>
        <w:rPr>
          <w:rFonts w:ascii="Arial" w:hAnsi="Arial" w:cs="Arial"/>
          <w:sz w:val="24"/>
          <w:szCs w:val="24"/>
        </w:rPr>
      </w:pPr>
      <w:r w:rsidRPr="00C67B2D">
        <w:rPr>
          <w:rFonts w:ascii="Arial" w:eastAsia="Times New Roman" w:hAnsi="Arial" w:cs="Arial"/>
          <w:b/>
          <w:sz w:val="24"/>
          <w:szCs w:val="24"/>
        </w:rPr>
        <w:t xml:space="preserve"> </w:t>
      </w:r>
    </w:p>
    <w:p w14:paraId="6628D454" w14:textId="77777777" w:rsidR="00C67B2D" w:rsidRPr="00C67B2D" w:rsidRDefault="00C67B2D" w:rsidP="00C67B2D">
      <w:pPr>
        <w:numPr>
          <w:ilvl w:val="0"/>
          <w:numId w:val="20"/>
        </w:numPr>
        <w:spacing w:after="4" w:line="271" w:lineRule="auto"/>
        <w:ind w:hanging="360"/>
        <w:rPr>
          <w:rFonts w:ascii="Arial" w:hAnsi="Arial" w:cs="Arial"/>
          <w:sz w:val="24"/>
          <w:szCs w:val="24"/>
        </w:rPr>
      </w:pPr>
      <w:r w:rsidRPr="00C67B2D">
        <w:rPr>
          <w:rFonts w:ascii="Arial" w:hAnsi="Arial" w:cs="Arial"/>
          <w:sz w:val="24"/>
          <w:szCs w:val="24"/>
        </w:rPr>
        <w:t xml:space="preserve">The project’s Designed Use is a Shared-Use Path. </w:t>
      </w:r>
      <w:r w:rsidRPr="00C67B2D">
        <w:rPr>
          <w:rFonts w:ascii="Arial" w:eastAsia="Times New Roman" w:hAnsi="Arial" w:cs="Arial"/>
          <w:b/>
          <w:sz w:val="24"/>
          <w:szCs w:val="24"/>
        </w:rPr>
        <w:t>All Shared-Use Path projects MUST be built as accessible.</w:t>
      </w:r>
      <w:r w:rsidRPr="00C67B2D">
        <w:rPr>
          <w:rFonts w:ascii="Arial" w:hAnsi="Arial" w:cs="Arial"/>
          <w:sz w:val="24"/>
          <w:szCs w:val="24"/>
        </w:rPr>
        <w:t xml:space="preserve"> DO NOT submit a MassTrails application if the trail </w:t>
      </w:r>
      <w:proofErr w:type="gramStart"/>
      <w:r w:rsidRPr="00C67B2D">
        <w:rPr>
          <w:rFonts w:ascii="Arial" w:hAnsi="Arial" w:cs="Arial"/>
          <w:sz w:val="24"/>
          <w:szCs w:val="24"/>
        </w:rPr>
        <w:t>will not be</w:t>
      </w:r>
      <w:proofErr w:type="gramEnd"/>
      <w:r w:rsidRPr="00C67B2D">
        <w:rPr>
          <w:rFonts w:ascii="Arial" w:hAnsi="Arial" w:cs="Arial"/>
          <w:sz w:val="24"/>
          <w:szCs w:val="24"/>
        </w:rPr>
        <w:t xml:space="preserve"> accessible. </w:t>
      </w:r>
    </w:p>
    <w:p w14:paraId="476677A7" w14:textId="77777777" w:rsidR="00C67B2D" w:rsidRPr="00C67B2D" w:rsidRDefault="00C67B2D" w:rsidP="00C67B2D">
      <w:pPr>
        <w:numPr>
          <w:ilvl w:val="0"/>
          <w:numId w:val="20"/>
        </w:numPr>
        <w:spacing w:after="4" w:line="271" w:lineRule="auto"/>
        <w:ind w:hanging="360"/>
        <w:rPr>
          <w:rFonts w:ascii="Arial" w:hAnsi="Arial" w:cs="Arial"/>
          <w:sz w:val="24"/>
          <w:szCs w:val="24"/>
        </w:rPr>
      </w:pPr>
      <w:r w:rsidRPr="00C67B2D">
        <w:rPr>
          <w:rFonts w:ascii="Arial" w:hAnsi="Arial" w:cs="Arial"/>
          <w:sz w:val="24"/>
          <w:szCs w:val="24"/>
        </w:rPr>
        <w:lastRenderedPageBreak/>
        <w:t xml:space="preserve">The project’s Designed Use is Hiker/Pedestrian AND project activities include Project Development, Design/Engineering/Permitting, or Maintenance. </w:t>
      </w:r>
    </w:p>
    <w:p w14:paraId="4109130A" w14:textId="77777777" w:rsidR="00C67B2D" w:rsidRPr="00C67B2D" w:rsidRDefault="00C67B2D" w:rsidP="00C67B2D">
      <w:pPr>
        <w:numPr>
          <w:ilvl w:val="0"/>
          <w:numId w:val="20"/>
        </w:numPr>
        <w:spacing w:after="4" w:line="271" w:lineRule="auto"/>
        <w:ind w:hanging="360"/>
        <w:rPr>
          <w:rFonts w:ascii="Arial" w:hAnsi="Arial" w:cs="Arial"/>
          <w:sz w:val="24"/>
          <w:szCs w:val="24"/>
        </w:rPr>
      </w:pPr>
      <w:r w:rsidRPr="00C67B2D">
        <w:rPr>
          <w:rFonts w:ascii="Arial" w:hAnsi="Arial" w:cs="Arial"/>
          <w:sz w:val="24"/>
          <w:szCs w:val="24"/>
        </w:rPr>
        <w:t xml:space="preserve">The project’s Designed Use is Off-Road Motorized. </w:t>
      </w:r>
    </w:p>
    <w:p w14:paraId="142C4A84" w14:textId="77777777" w:rsidR="00C67B2D" w:rsidRPr="00C67B2D" w:rsidRDefault="00C67B2D" w:rsidP="00C67B2D">
      <w:pPr>
        <w:numPr>
          <w:ilvl w:val="0"/>
          <w:numId w:val="20"/>
        </w:numPr>
        <w:spacing w:after="2" w:line="273" w:lineRule="auto"/>
        <w:ind w:hanging="360"/>
        <w:rPr>
          <w:rFonts w:ascii="Arial" w:hAnsi="Arial" w:cs="Arial"/>
          <w:sz w:val="24"/>
          <w:szCs w:val="24"/>
        </w:rPr>
      </w:pPr>
      <w:r w:rsidRPr="00C67B2D">
        <w:rPr>
          <w:rFonts w:ascii="Arial" w:hAnsi="Arial" w:cs="Arial"/>
          <w:sz w:val="24"/>
          <w:szCs w:val="24"/>
          <w:u w:val="single" w:color="000000"/>
        </w:rPr>
        <w:t>If your project falls in the “Other” category, contact the MassTrails Administrator to determine if the</w:t>
      </w:r>
      <w:r w:rsidRPr="00C67B2D">
        <w:rPr>
          <w:rFonts w:ascii="Arial" w:hAnsi="Arial" w:cs="Arial"/>
          <w:sz w:val="24"/>
          <w:szCs w:val="24"/>
        </w:rPr>
        <w:t xml:space="preserve"> </w:t>
      </w:r>
      <w:r w:rsidRPr="00C67B2D">
        <w:rPr>
          <w:rFonts w:ascii="Arial" w:hAnsi="Arial" w:cs="Arial"/>
          <w:sz w:val="24"/>
          <w:szCs w:val="24"/>
          <w:u w:val="single" w:color="000000"/>
        </w:rPr>
        <w:t>next section of this form needs to be completed</w:t>
      </w:r>
      <w:r w:rsidRPr="00C67B2D">
        <w:rPr>
          <w:rFonts w:ascii="Arial" w:hAnsi="Arial" w:cs="Arial"/>
          <w:sz w:val="24"/>
          <w:szCs w:val="24"/>
        </w:rPr>
        <w:t xml:space="preserve">. </w:t>
      </w:r>
    </w:p>
    <w:p w14:paraId="0233624E" w14:textId="77777777" w:rsidR="00C67B2D" w:rsidRPr="00C67B2D" w:rsidRDefault="00C67B2D" w:rsidP="00C67B2D">
      <w:pPr>
        <w:spacing w:after="16" w:line="259" w:lineRule="auto"/>
        <w:rPr>
          <w:rFonts w:ascii="Arial" w:hAnsi="Arial" w:cs="Arial"/>
          <w:sz w:val="24"/>
          <w:szCs w:val="24"/>
        </w:rPr>
      </w:pPr>
      <w:r w:rsidRPr="00C67B2D">
        <w:rPr>
          <w:rFonts w:ascii="Arial" w:eastAsia="Times New Roman" w:hAnsi="Arial" w:cs="Arial"/>
          <w:b/>
          <w:i/>
          <w:sz w:val="24"/>
          <w:szCs w:val="24"/>
        </w:rPr>
        <w:t xml:space="preserve"> </w:t>
      </w:r>
    </w:p>
    <w:p w14:paraId="084EEE3B" w14:textId="77777777" w:rsidR="00C67B2D" w:rsidRPr="00C67B2D" w:rsidRDefault="00C67B2D" w:rsidP="00C67B2D">
      <w:pPr>
        <w:pStyle w:val="Heading1"/>
        <w:ind w:left="-5"/>
        <w:jc w:val="left"/>
        <w:rPr>
          <w:rFonts w:ascii="Arial" w:hAnsi="Arial" w:cs="Arial"/>
          <w:sz w:val="24"/>
          <w:szCs w:val="24"/>
        </w:rPr>
      </w:pPr>
      <w:r w:rsidRPr="00C67B2D">
        <w:rPr>
          <w:rFonts w:ascii="Arial" w:hAnsi="Arial" w:cs="Arial"/>
          <w:sz w:val="24"/>
          <w:szCs w:val="24"/>
        </w:rPr>
        <w:t>PART 2: Trail Accessibility Guidelines Compliance</w:t>
      </w:r>
      <w:r w:rsidRPr="00C67B2D">
        <w:rPr>
          <w:rFonts w:ascii="Arial" w:hAnsi="Arial" w:cs="Arial"/>
          <w:sz w:val="24"/>
          <w:szCs w:val="24"/>
          <w:u w:color="000000"/>
        </w:rPr>
        <w:t xml:space="preserve"> </w:t>
      </w:r>
    </w:p>
    <w:p w14:paraId="57160123"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023672ED"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5.3 Length of New/Altered Trail (linear feet): </w:t>
      </w:r>
    </w:p>
    <w:p w14:paraId="7DE3A2C5"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20E85402"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5.4 Does the trail connect directly to a trailhead or trail that complies with accessibility guidelines without any exceptions? Yes / No </w:t>
      </w:r>
    </w:p>
    <w:p w14:paraId="0BEBA5A0" w14:textId="77777777" w:rsidR="00C67B2D" w:rsidRPr="00C67B2D" w:rsidRDefault="00C67B2D" w:rsidP="00C67B2D">
      <w:pPr>
        <w:spacing w:after="28" w:line="259" w:lineRule="auto"/>
        <w:rPr>
          <w:rFonts w:ascii="Arial" w:hAnsi="Arial" w:cs="Arial"/>
          <w:sz w:val="24"/>
          <w:szCs w:val="24"/>
        </w:rPr>
      </w:pPr>
      <w:r w:rsidRPr="00C67B2D">
        <w:rPr>
          <w:rFonts w:ascii="Arial" w:hAnsi="Arial" w:cs="Arial"/>
          <w:sz w:val="24"/>
          <w:szCs w:val="24"/>
        </w:rPr>
        <w:t xml:space="preserve"> </w:t>
      </w:r>
    </w:p>
    <w:p w14:paraId="6A3D96E2"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Tread Stability</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7.4.1 of FSTAG.</w:t>
      </w:r>
      <w:r w:rsidRPr="00C67B2D">
        <w:rPr>
          <w:rFonts w:ascii="Arial" w:eastAsia="Times New Roman" w:hAnsi="Arial" w:cs="Arial"/>
          <w:b/>
          <w:sz w:val="24"/>
          <w:szCs w:val="24"/>
        </w:rPr>
        <w:t xml:space="preserve"> </w:t>
      </w:r>
    </w:p>
    <w:p w14:paraId="57D238F0" w14:textId="77777777" w:rsidR="00C67B2D" w:rsidRPr="00C67B2D" w:rsidRDefault="00C67B2D" w:rsidP="00C67B2D">
      <w:pPr>
        <w:spacing w:after="22" w:line="259" w:lineRule="auto"/>
        <w:rPr>
          <w:rFonts w:ascii="Arial" w:hAnsi="Arial" w:cs="Arial"/>
          <w:sz w:val="24"/>
          <w:szCs w:val="24"/>
        </w:rPr>
      </w:pPr>
      <w:r w:rsidRPr="00C67B2D">
        <w:rPr>
          <w:rFonts w:ascii="Arial" w:hAnsi="Arial" w:cs="Arial"/>
          <w:sz w:val="24"/>
          <w:szCs w:val="24"/>
        </w:rPr>
        <w:t xml:space="preserve"> </w:t>
      </w:r>
    </w:p>
    <w:p w14:paraId="36DF2B0D"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5.5 Is the trail tread firm and stable? </w:t>
      </w:r>
      <w:r w:rsidRPr="00C67B2D">
        <w:rPr>
          <w:rFonts w:ascii="Arial" w:eastAsia="Times New Roman" w:hAnsi="Arial" w:cs="Arial"/>
          <w:i/>
          <w:sz w:val="24"/>
          <w:szCs w:val="24"/>
        </w:rPr>
        <w:t>See FSTAG Definitions, Section 7.3</w:t>
      </w:r>
      <w:r w:rsidRPr="00C67B2D">
        <w:rPr>
          <w:rFonts w:ascii="Arial" w:hAnsi="Arial" w:cs="Arial"/>
          <w:sz w:val="24"/>
          <w:szCs w:val="24"/>
        </w:rPr>
        <w:t xml:space="preserve">.  Yes / No </w:t>
      </w:r>
    </w:p>
    <w:p w14:paraId="2A835FBA" w14:textId="77777777" w:rsidR="00C67B2D" w:rsidRPr="00C67B2D" w:rsidRDefault="00C67B2D" w:rsidP="00C67B2D">
      <w:pPr>
        <w:spacing w:after="33" w:line="259" w:lineRule="auto"/>
        <w:rPr>
          <w:rFonts w:ascii="Arial" w:hAnsi="Arial" w:cs="Arial"/>
          <w:sz w:val="24"/>
          <w:szCs w:val="24"/>
        </w:rPr>
      </w:pPr>
      <w:r w:rsidRPr="00C67B2D">
        <w:rPr>
          <w:rFonts w:ascii="Arial" w:eastAsia="Calibri" w:hAnsi="Arial" w:cs="Arial"/>
          <w:sz w:val="24"/>
          <w:szCs w:val="24"/>
        </w:rPr>
        <w:t xml:space="preserve"> </w:t>
      </w:r>
    </w:p>
    <w:p w14:paraId="0CFC196C"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5.6 If not, what is the length (linear feet) of trail tread that is NOT firm and stable:  </w:t>
      </w:r>
    </w:p>
    <w:p w14:paraId="3E67F636" w14:textId="77777777" w:rsidR="00C67B2D" w:rsidRPr="00C67B2D" w:rsidRDefault="00C67B2D" w:rsidP="00C67B2D">
      <w:pPr>
        <w:spacing w:after="22" w:line="259" w:lineRule="auto"/>
        <w:rPr>
          <w:rFonts w:ascii="Arial" w:hAnsi="Arial" w:cs="Arial"/>
          <w:sz w:val="24"/>
          <w:szCs w:val="24"/>
        </w:rPr>
      </w:pPr>
      <w:r w:rsidRPr="00C67B2D">
        <w:rPr>
          <w:rFonts w:ascii="Arial" w:hAnsi="Arial" w:cs="Arial"/>
          <w:sz w:val="24"/>
          <w:szCs w:val="24"/>
        </w:rPr>
        <w:t xml:space="preserve"> </w:t>
      </w:r>
    </w:p>
    <w:p w14:paraId="355D5560"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Trail Width</w:t>
      </w:r>
      <w:r w:rsidRPr="00C67B2D">
        <w:rPr>
          <w:rFonts w:ascii="Arial" w:eastAsia="Times New Roman" w:hAnsi="Arial" w:cs="Arial"/>
          <w:b/>
          <w:sz w:val="24"/>
          <w:szCs w:val="24"/>
        </w:rPr>
        <w:t xml:space="preserve">: </w:t>
      </w:r>
      <w:r w:rsidRPr="00C67B2D">
        <w:rPr>
          <w:rFonts w:ascii="Arial" w:eastAsia="Times New Roman" w:hAnsi="Arial" w:cs="Arial"/>
          <w:i/>
          <w:sz w:val="24"/>
          <w:szCs w:val="24"/>
        </w:rPr>
        <w:t>See Section 7.4.2 of FSTAG.</w:t>
      </w:r>
      <w:r w:rsidRPr="00C67B2D">
        <w:rPr>
          <w:rFonts w:ascii="Arial" w:hAnsi="Arial" w:cs="Arial"/>
          <w:sz w:val="24"/>
          <w:szCs w:val="24"/>
        </w:rPr>
        <w:t xml:space="preserve"> </w:t>
      </w:r>
    </w:p>
    <w:p w14:paraId="58A122F5"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38C6FE1A"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5.7 Is the full trail width at least 36 inches? Yes/ No </w:t>
      </w:r>
    </w:p>
    <w:p w14:paraId="450EF0E7"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693CB65E"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5.8 If not, what length (feet) of trail is NOT 36 inches wide? </w:t>
      </w:r>
    </w:p>
    <w:p w14:paraId="592D15EE" w14:textId="118196AB" w:rsidR="00C67B2D" w:rsidRPr="00C67B2D" w:rsidRDefault="00C67B2D" w:rsidP="00C67B2D">
      <w:pPr>
        <w:spacing w:after="16" w:line="259" w:lineRule="auto"/>
        <w:rPr>
          <w:rFonts w:ascii="Arial" w:hAnsi="Arial" w:cs="Arial"/>
          <w:sz w:val="24"/>
          <w:szCs w:val="24"/>
        </w:rPr>
      </w:pPr>
    </w:p>
    <w:p w14:paraId="31AF26E0"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5.9 If/where the trail is not 36 inches wide, what is the width (inches) of the trail? </w:t>
      </w:r>
    </w:p>
    <w:p w14:paraId="277329EE" w14:textId="77777777" w:rsidR="00C67B2D" w:rsidRPr="00C67B2D" w:rsidRDefault="00C67B2D" w:rsidP="00C67B2D">
      <w:pPr>
        <w:spacing w:after="25" w:line="259" w:lineRule="auto"/>
        <w:rPr>
          <w:rFonts w:ascii="Arial" w:hAnsi="Arial" w:cs="Arial"/>
          <w:sz w:val="24"/>
          <w:szCs w:val="24"/>
        </w:rPr>
      </w:pPr>
      <w:r w:rsidRPr="00C67B2D">
        <w:rPr>
          <w:rFonts w:ascii="Arial" w:hAnsi="Arial" w:cs="Arial"/>
          <w:sz w:val="24"/>
          <w:szCs w:val="24"/>
        </w:rPr>
        <w:t xml:space="preserve"> </w:t>
      </w:r>
    </w:p>
    <w:p w14:paraId="081C5F0A"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Tread Obstacles</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7.4.6 of FSTAG.</w:t>
      </w:r>
      <w:r w:rsidRPr="00C67B2D">
        <w:rPr>
          <w:rFonts w:ascii="Arial" w:hAnsi="Arial" w:cs="Arial"/>
          <w:sz w:val="24"/>
          <w:szCs w:val="24"/>
        </w:rPr>
        <w:t xml:space="preserve"> </w:t>
      </w:r>
      <w:r w:rsidRPr="00C67B2D">
        <w:rPr>
          <w:rFonts w:ascii="Arial" w:eastAsia="Times New Roman" w:hAnsi="Arial" w:cs="Arial"/>
          <w:b/>
          <w:sz w:val="24"/>
          <w:szCs w:val="24"/>
        </w:rPr>
        <w:t xml:space="preserve"> </w:t>
      </w:r>
    </w:p>
    <w:p w14:paraId="4376B25D"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3BA56850"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5.10 Are </w:t>
      </w:r>
      <w:proofErr w:type="gramStart"/>
      <w:r w:rsidRPr="00C67B2D">
        <w:rPr>
          <w:rFonts w:ascii="Arial" w:hAnsi="Arial" w:cs="Arial"/>
          <w:sz w:val="24"/>
          <w:szCs w:val="24"/>
        </w:rPr>
        <w:t>there</w:t>
      </w:r>
      <w:proofErr w:type="gramEnd"/>
      <w:r w:rsidRPr="00C67B2D">
        <w:rPr>
          <w:rFonts w:ascii="Arial" w:hAnsi="Arial" w:cs="Arial"/>
          <w:sz w:val="24"/>
          <w:szCs w:val="24"/>
        </w:rPr>
        <w:t xml:space="preserve"> tread obstacles on the trail greater than 2 inches in height? Yes / No </w:t>
      </w:r>
    </w:p>
    <w:p w14:paraId="539F8653" w14:textId="77777777" w:rsidR="00C67B2D" w:rsidRPr="00C67B2D" w:rsidRDefault="00C67B2D" w:rsidP="00C67B2D">
      <w:pPr>
        <w:spacing w:after="26" w:line="259" w:lineRule="auto"/>
        <w:rPr>
          <w:rFonts w:ascii="Arial" w:hAnsi="Arial" w:cs="Arial"/>
          <w:sz w:val="24"/>
          <w:szCs w:val="24"/>
        </w:rPr>
      </w:pPr>
      <w:r w:rsidRPr="00C67B2D">
        <w:rPr>
          <w:rFonts w:ascii="Arial" w:hAnsi="Arial" w:cs="Arial"/>
          <w:sz w:val="24"/>
          <w:szCs w:val="24"/>
        </w:rPr>
        <w:t xml:space="preserve"> </w:t>
      </w:r>
    </w:p>
    <w:p w14:paraId="29F10003"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Tread Slope</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7.4.3 of FSTAG.</w:t>
      </w:r>
      <w:r w:rsidRPr="00C67B2D">
        <w:rPr>
          <w:rFonts w:ascii="Arial" w:hAnsi="Arial" w:cs="Arial"/>
          <w:sz w:val="24"/>
          <w:szCs w:val="24"/>
        </w:rPr>
        <w:t xml:space="preserve">  </w:t>
      </w:r>
      <w:r w:rsidRPr="00C67B2D">
        <w:rPr>
          <w:rFonts w:ascii="Arial" w:eastAsia="Calibri" w:hAnsi="Arial" w:cs="Arial"/>
          <w:sz w:val="24"/>
          <w:szCs w:val="24"/>
        </w:rPr>
        <w:t xml:space="preserve"> </w:t>
      </w:r>
    </w:p>
    <w:p w14:paraId="1D9A2F1C" w14:textId="77777777" w:rsidR="00C67B2D" w:rsidRPr="00C67B2D" w:rsidRDefault="00C67B2D" w:rsidP="00C67B2D">
      <w:pPr>
        <w:ind w:left="-5"/>
        <w:rPr>
          <w:rFonts w:ascii="Arial" w:hAnsi="Arial" w:cs="Arial"/>
          <w:sz w:val="24"/>
          <w:szCs w:val="24"/>
        </w:rPr>
      </w:pPr>
      <w:proofErr w:type="gramStart"/>
      <w:r w:rsidRPr="00C67B2D">
        <w:rPr>
          <w:rFonts w:ascii="Arial" w:hAnsi="Arial" w:cs="Arial"/>
          <w:sz w:val="24"/>
          <w:szCs w:val="24"/>
        </w:rPr>
        <w:t>The majority of</w:t>
      </w:r>
      <w:proofErr w:type="gramEnd"/>
      <w:r w:rsidRPr="00C67B2D">
        <w:rPr>
          <w:rFonts w:ascii="Arial" w:hAnsi="Arial" w:cs="Arial"/>
          <w:sz w:val="24"/>
          <w:szCs w:val="24"/>
        </w:rPr>
        <w:t xml:space="preserve"> the </w:t>
      </w:r>
      <w:proofErr w:type="gramStart"/>
      <w:r w:rsidRPr="00C67B2D">
        <w:rPr>
          <w:rFonts w:ascii="Arial" w:hAnsi="Arial" w:cs="Arial"/>
          <w:sz w:val="24"/>
          <w:szCs w:val="24"/>
        </w:rPr>
        <w:t>trail</w:t>
      </w:r>
      <w:proofErr w:type="gramEnd"/>
      <w:r w:rsidRPr="00C67B2D">
        <w:rPr>
          <w:rFonts w:ascii="Arial" w:hAnsi="Arial" w:cs="Arial"/>
          <w:sz w:val="24"/>
          <w:szCs w:val="24"/>
        </w:rPr>
        <w:t xml:space="preserve"> should be at a 5% slope or less. Trail segments with a slope between 5-8.33% must be no longer than 200 feet without a resting interval provided. Trail segments with a slope of 8.33-10% must be no longer than 30 feet without providing resting intervals. Segments with a slope of 10-12% must be no longer than 10% without providing resting intervals. Resting intervals must be a minimum of 60 inches long by 36 inches wide with a slope of no more than 5%.   </w:t>
      </w:r>
    </w:p>
    <w:p w14:paraId="3F0E0B9B"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18E00943" w14:textId="77777777" w:rsidR="00C67B2D" w:rsidRPr="00C67B2D" w:rsidRDefault="00C67B2D" w:rsidP="00C67B2D">
      <w:pPr>
        <w:spacing w:after="35"/>
        <w:ind w:left="-5"/>
        <w:rPr>
          <w:rFonts w:ascii="Arial" w:hAnsi="Arial" w:cs="Arial"/>
          <w:sz w:val="24"/>
          <w:szCs w:val="24"/>
        </w:rPr>
      </w:pPr>
      <w:r w:rsidRPr="00C67B2D">
        <w:rPr>
          <w:rFonts w:ascii="Arial" w:hAnsi="Arial" w:cs="Arial"/>
          <w:sz w:val="24"/>
          <w:szCs w:val="24"/>
        </w:rPr>
        <w:lastRenderedPageBreak/>
        <w:t xml:space="preserve">5.11 Does the trail slope exceed 5% for any segment of the trail? Yes / No </w:t>
      </w:r>
    </w:p>
    <w:p w14:paraId="65CFFB8C" w14:textId="77777777" w:rsidR="00C67B2D" w:rsidRPr="00C67B2D" w:rsidRDefault="00C67B2D" w:rsidP="00C67B2D">
      <w:pPr>
        <w:spacing w:after="56" w:line="259" w:lineRule="auto"/>
        <w:rPr>
          <w:rFonts w:ascii="Arial" w:hAnsi="Arial" w:cs="Arial"/>
          <w:sz w:val="24"/>
          <w:szCs w:val="24"/>
        </w:rPr>
      </w:pPr>
      <w:r w:rsidRPr="00C67B2D">
        <w:rPr>
          <w:rFonts w:ascii="Arial" w:hAnsi="Arial" w:cs="Arial"/>
          <w:sz w:val="24"/>
          <w:szCs w:val="24"/>
        </w:rPr>
        <w:t xml:space="preserve"> </w:t>
      </w:r>
      <w:r w:rsidRPr="00C67B2D">
        <w:rPr>
          <w:rFonts w:ascii="Arial" w:hAnsi="Arial" w:cs="Arial"/>
          <w:sz w:val="24"/>
          <w:szCs w:val="24"/>
        </w:rPr>
        <w:tab/>
        <w:t xml:space="preserve"> </w:t>
      </w:r>
    </w:p>
    <w:p w14:paraId="76F20A24" w14:textId="77777777" w:rsidR="00C67B2D" w:rsidRPr="00C67B2D" w:rsidRDefault="00C67B2D" w:rsidP="00C67B2D">
      <w:pPr>
        <w:tabs>
          <w:tab w:val="center" w:pos="4976"/>
        </w:tabs>
        <w:spacing w:after="16" w:line="259" w:lineRule="auto"/>
        <w:ind w:left="-15"/>
        <w:rPr>
          <w:rFonts w:ascii="Arial" w:hAnsi="Arial" w:cs="Arial"/>
          <w:sz w:val="24"/>
          <w:szCs w:val="24"/>
        </w:rPr>
      </w:pPr>
      <w:r w:rsidRPr="00C67B2D">
        <w:rPr>
          <w:rFonts w:ascii="Arial" w:hAnsi="Arial" w:cs="Arial"/>
          <w:sz w:val="24"/>
          <w:szCs w:val="24"/>
        </w:rPr>
        <w:t xml:space="preserve"> </w:t>
      </w:r>
      <w:r w:rsidRPr="00C67B2D">
        <w:rPr>
          <w:rFonts w:ascii="Arial" w:hAnsi="Arial" w:cs="Arial"/>
          <w:sz w:val="24"/>
          <w:szCs w:val="24"/>
        </w:rPr>
        <w:tab/>
      </w:r>
      <w:r w:rsidRPr="00C67B2D">
        <w:rPr>
          <w:rFonts w:ascii="Arial" w:eastAsia="Times New Roman" w:hAnsi="Arial" w:cs="Arial"/>
          <w:b/>
          <w:sz w:val="24"/>
          <w:szCs w:val="24"/>
        </w:rPr>
        <w:t xml:space="preserve">If NO, proceed to Question 5.16.  IF YES, answer questions 5.12 through 5.15. </w:t>
      </w:r>
    </w:p>
    <w:p w14:paraId="3E7BF094"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33C92E04"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5.12 Does trail slope exceed 12% for any segment of the trail? Yes / No </w:t>
      </w:r>
    </w:p>
    <w:p w14:paraId="6D4EB291" w14:textId="42527130" w:rsidR="00C67B2D" w:rsidRPr="006C08B8" w:rsidRDefault="00C67B2D" w:rsidP="006C08B8">
      <w:pPr>
        <w:pStyle w:val="ListParagraph"/>
        <w:numPr>
          <w:ilvl w:val="0"/>
          <w:numId w:val="30"/>
        </w:numPr>
        <w:spacing w:after="27" w:line="259" w:lineRule="auto"/>
        <w:rPr>
          <w:rFonts w:ascii="Arial" w:hAnsi="Arial" w:cs="Arial"/>
          <w:sz w:val="24"/>
          <w:szCs w:val="24"/>
        </w:rPr>
      </w:pPr>
      <w:r w:rsidRPr="006C08B8">
        <w:rPr>
          <w:rFonts w:ascii="Arial" w:hAnsi="Arial" w:cs="Arial"/>
          <w:sz w:val="24"/>
          <w:szCs w:val="24"/>
        </w:rPr>
        <w:t xml:space="preserve">If yes, provide length (feet) of each segment: </w:t>
      </w:r>
    </w:p>
    <w:p w14:paraId="7F254FAB"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556E6202"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5.13 Are </w:t>
      </w:r>
      <w:proofErr w:type="gramStart"/>
      <w:r w:rsidRPr="00C67B2D">
        <w:rPr>
          <w:rFonts w:ascii="Arial" w:hAnsi="Arial" w:cs="Arial"/>
          <w:sz w:val="24"/>
          <w:szCs w:val="24"/>
        </w:rPr>
        <w:t>there</w:t>
      </w:r>
      <w:proofErr w:type="gramEnd"/>
      <w:r w:rsidRPr="00C67B2D">
        <w:rPr>
          <w:rFonts w:ascii="Arial" w:hAnsi="Arial" w:cs="Arial"/>
          <w:sz w:val="24"/>
          <w:szCs w:val="24"/>
        </w:rPr>
        <w:t xml:space="preserve"> segments of trail longer than 10 ft that are between 10 and 12% slope? Yes / No </w:t>
      </w:r>
    </w:p>
    <w:p w14:paraId="14D1327C" w14:textId="297F835A" w:rsidR="00C67B2D" w:rsidRPr="006C08B8" w:rsidRDefault="00C67B2D" w:rsidP="006C08B8">
      <w:pPr>
        <w:pStyle w:val="ListParagraph"/>
        <w:numPr>
          <w:ilvl w:val="0"/>
          <w:numId w:val="29"/>
        </w:numPr>
        <w:spacing w:after="27" w:line="259" w:lineRule="auto"/>
        <w:rPr>
          <w:rFonts w:ascii="Arial" w:hAnsi="Arial" w:cs="Arial"/>
          <w:sz w:val="24"/>
          <w:szCs w:val="24"/>
        </w:rPr>
      </w:pPr>
      <w:r w:rsidRPr="006C08B8">
        <w:rPr>
          <w:rFonts w:ascii="Arial" w:hAnsi="Arial" w:cs="Arial"/>
          <w:sz w:val="24"/>
          <w:szCs w:val="24"/>
        </w:rPr>
        <w:t xml:space="preserve">If yes, provide length (feet) of each segment: </w:t>
      </w:r>
    </w:p>
    <w:p w14:paraId="388A85DB"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353DEEFD"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5.14 Are </w:t>
      </w:r>
      <w:proofErr w:type="gramStart"/>
      <w:r w:rsidRPr="00C67B2D">
        <w:rPr>
          <w:rFonts w:ascii="Arial" w:hAnsi="Arial" w:cs="Arial"/>
          <w:sz w:val="24"/>
          <w:szCs w:val="24"/>
        </w:rPr>
        <w:t>there</w:t>
      </w:r>
      <w:proofErr w:type="gramEnd"/>
      <w:r w:rsidRPr="00C67B2D">
        <w:rPr>
          <w:rFonts w:ascii="Arial" w:hAnsi="Arial" w:cs="Arial"/>
          <w:sz w:val="24"/>
          <w:szCs w:val="24"/>
        </w:rPr>
        <w:t xml:space="preserve"> segments of trail longer than 30 ft that are between 8.33 and 10% </w:t>
      </w:r>
      <w:proofErr w:type="gramStart"/>
      <w:r w:rsidRPr="00C67B2D">
        <w:rPr>
          <w:rFonts w:ascii="Arial" w:hAnsi="Arial" w:cs="Arial"/>
          <w:sz w:val="24"/>
          <w:szCs w:val="24"/>
        </w:rPr>
        <w:t>slope</w:t>
      </w:r>
      <w:proofErr w:type="gramEnd"/>
      <w:r w:rsidRPr="00C67B2D">
        <w:rPr>
          <w:rFonts w:ascii="Arial" w:hAnsi="Arial" w:cs="Arial"/>
          <w:sz w:val="24"/>
          <w:szCs w:val="24"/>
        </w:rPr>
        <w:t xml:space="preserve">? Yes / No </w:t>
      </w:r>
    </w:p>
    <w:p w14:paraId="19B4FC89" w14:textId="5B09AB82" w:rsidR="00C67B2D" w:rsidRPr="006C08B8" w:rsidRDefault="00C67B2D" w:rsidP="006C08B8">
      <w:pPr>
        <w:pStyle w:val="ListParagraph"/>
        <w:numPr>
          <w:ilvl w:val="0"/>
          <w:numId w:val="28"/>
        </w:numPr>
        <w:spacing w:after="27" w:line="259" w:lineRule="auto"/>
        <w:rPr>
          <w:rFonts w:ascii="Arial" w:hAnsi="Arial" w:cs="Arial"/>
          <w:sz w:val="24"/>
          <w:szCs w:val="24"/>
        </w:rPr>
      </w:pPr>
      <w:r w:rsidRPr="006C08B8">
        <w:rPr>
          <w:rFonts w:ascii="Arial" w:hAnsi="Arial" w:cs="Arial"/>
          <w:sz w:val="24"/>
          <w:szCs w:val="24"/>
        </w:rPr>
        <w:t xml:space="preserve">If yes, provide length (feet) of each segment: </w:t>
      </w:r>
    </w:p>
    <w:p w14:paraId="4F48C54C"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475A4FE2" w14:textId="77777777" w:rsidR="006C08B8" w:rsidRDefault="00C67B2D" w:rsidP="006C08B8">
      <w:pPr>
        <w:ind w:left="-5"/>
        <w:rPr>
          <w:rFonts w:ascii="Arial" w:hAnsi="Arial" w:cs="Arial"/>
          <w:sz w:val="24"/>
          <w:szCs w:val="24"/>
        </w:rPr>
      </w:pPr>
      <w:r w:rsidRPr="00C67B2D">
        <w:rPr>
          <w:rFonts w:ascii="Arial" w:hAnsi="Arial" w:cs="Arial"/>
          <w:sz w:val="24"/>
          <w:szCs w:val="24"/>
        </w:rPr>
        <w:t xml:space="preserve">5.15 Are </w:t>
      </w:r>
      <w:proofErr w:type="gramStart"/>
      <w:r w:rsidRPr="00C67B2D">
        <w:rPr>
          <w:rFonts w:ascii="Arial" w:hAnsi="Arial" w:cs="Arial"/>
          <w:sz w:val="24"/>
          <w:szCs w:val="24"/>
        </w:rPr>
        <w:t>there</w:t>
      </w:r>
      <w:proofErr w:type="gramEnd"/>
      <w:r w:rsidRPr="00C67B2D">
        <w:rPr>
          <w:rFonts w:ascii="Arial" w:hAnsi="Arial" w:cs="Arial"/>
          <w:sz w:val="24"/>
          <w:szCs w:val="24"/>
        </w:rPr>
        <w:t xml:space="preserve"> segments of trail longer than 200 ft that are between 5 and 8.33% slope? Yes / No </w:t>
      </w:r>
    </w:p>
    <w:p w14:paraId="156F3290" w14:textId="6CC11BF4" w:rsidR="00C67B2D" w:rsidRPr="006C08B8" w:rsidRDefault="00C67B2D" w:rsidP="006C08B8">
      <w:pPr>
        <w:pStyle w:val="ListParagraph"/>
        <w:numPr>
          <w:ilvl w:val="0"/>
          <w:numId w:val="27"/>
        </w:numPr>
        <w:rPr>
          <w:rFonts w:ascii="Arial" w:hAnsi="Arial" w:cs="Arial"/>
          <w:sz w:val="24"/>
          <w:szCs w:val="24"/>
        </w:rPr>
      </w:pPr>
      <w:r w:rsidRPr="006C08B8">
        <w:rPr>
          <w:rFonts w:ascii="Arial" w:hAnsi="Arial" w:cs="Arial"/>
          <w:sz w:val="24"/>
          <w:szCs w:val="24"/>
        </w:rPr>
        <w:t xml:space="preserve">If yes, provide length (feet) of each segment: </w:t>
      </w:r>
    </w:p>
    <w:p w14:paraId="65F37289" w14:textId="77777777" w:rsidR="00C67B2D" w:rsidRPr="00C67B2D" w:rsidRDefault="00C67B2D" w:rsidP="00C67B2D">
      <w:pPr>
        <w:spacing w:after="25" w:line="259" w:lineRule="auto"/>
        <w:rPr>
          <w:rFonts w:ascii="Arial" w:hAnsi="Arial" w:cs="Arial"/>
          <w:sz w:val="24"/>
          <w:szCs w:val="24"/>
        </w:rPr>
      </w:pPr>
      <w:r w:rsidRPr="00C67B2D">
        <w:rPr>
          <w:rFonts w:ascii="Arial" w:hAnsi="Arial" w:cs="Arial"/>
          <w:sz w:val="24"/>
          <w:szCs w:val="24"/>
        </w:rPr>
        <w:t xml:space="preserve"> </w:t>
      </w:r>
    </w:p>
    <w:p w14:paraId="477DEE43"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Passing Spaces</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7.4.5 of FSTAG.</w:t>
      </w:r>
      <w:r w:rsidRPr="00C67B2D">
        <w:rPr>
          <w:rFonts w:ascii="Arial" w:hAnsi="Arial" w:cs="Arial"/>
          <w:sz w:val="24"/>
          <w:szCs w:val="24"/>
        </w:rPr>
        <w:t xml:space="preserve">  </w:t>
      </w:r>
      <w:r w:rsidRPr="00C67B2D">
        <w:rPr>
          <w:rFonts w:ascii="Arial" w:eastAsia="Calibri" w:hAnsi="Arial" w:cs="Arial"/>
          <w:sz w:val="24"/>
          <w:szCs w:val="24"/>
        </w:rPr>
        <w:t xml:space="preserve"> </w:t>
      </w:r>
    </w:p>
    <w:p w14:paraId="452A657E"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If tread width is less than 60 inches, passing spaces of 60 inches by 60 inches, with a slope of 5% or less and cross slope of 5% or less, shall be provided at no more than 1,000-foot intervals. </w:t>
      </w:r>
    </w:p>
    <w:p w14:paraId="068474DC" w14:textId="77777777" w:rsidR="00C67B2D" w:rsidRPr="00C67B2D" w:rsidRDefault="00C67B2D" w:rsidP="00C67B2D">
      <w:pPr>
        <w:spacing w:after="16" w:line="259" w:lineRule="auto"/>
        <w:rPr>
          <w:rFonts w:ascii="Arial" w:hAnsi="Arial" w:cs="Arial"/>
          <w:sz w:val="24"/>
          <w:szCs w:val="24"/>
        </w:rPr>
      </w:pPr>
      <w:r w:rsidRPr="00C67B2D">
        <w:rPr>
          <w:rFonts w:ascii="Arial" w:eastAsia="Times New Roman" w:hAnsi="Arial" w:cs="Arial"/>
          <w:b/>
          <w:sz w:val="24"/>
          <w:szCs w:val="24"/>
        </w:rPr>
        <w:t xml:space="preserve"> </w:t>
      </w:r>
    </w:p>
    <w:p w14:paraId="1EBE80C6" w14:textId="77777777" w:rsidR="006C08B8" w:rsidRDefault="00C67B2D" w:rsidP="006C08B8">
      <w:pPr>
        <w:ind w:left="-5"/>
        <w:rPr>
          <w:rFonts w:ascii="Arial" w:hAnsi="Arial" w:cs="Arial"/>
          <w:sz w:val="24"/>
          <w:szCs w:val="24"/>
        </w:rPr>
      </w:pPr>
      <w:r w:rsidRPr="00C67B2D">
        <w:rPr>
          <w:rFonts w:ascii="Arial" w:hAnsi="Arial" w:cs="Arial"/>
          <w:sz w:val="24"/>
          <w:szCs w:val="24"/>
        </w:rPr>
        <w:t xml:space="preserve">5.16 Is the trail tread width less than 60 inches? Yes / No </w:t>
      </w:r>
    </w:p>
    <w:p w14:paraId="37CF78F9" w14:textId="67937363" w:rsidR="00C67B2D" w:rsidRPr="006C08B8" w:rsidRDefault="00C67B2D" w:rsidP="006C08B8">
      <w:pPr>
        <w:pStyle w:val="ListParagraph"/>
        <w:numPr>
          <w:ilvl w:val="0"/>
          <w:numId w:val="26"/>
        </w:numPr>
        <w:rPr>
          <w:rFonts w:ascii="Arial" w:hAnsi="Arial" w:cs="Arial"/>
          <w:sz w:val="24"/>
          <w:szCs w:val="24"/>
        </w:rPr>
      </w:pPr>
      <w:r w:rsidRPr="006C08B8">
        <w:rPr>
          <w:rFonts w:ascii="Arial" w:hAnsi="Arial" w:cs="Arial"/>
          <w:sz w:val="24"/>
          <w:szCs w:val="24"/>
        </w:rPr>
        <w:t xml:space="preserve">If no, are passing spaces utilized to comply with FSTAG guidelines? Yes / No </w:t>
      </w:r>
    </w:p>
    <w:p w14:paraId="2D60B077" w14:textId="77777777" w:rsidR="00C67B2D" w:rsidRPr="00C67B2D" w:rsidRDefault="00C67B2D" w:rsidP="00C67B2D">
      <w:pPr>
        <w:spacing w:after="25" w:line="259" w:lineRule="auto"/>
        <w:rPr>
          <w:rFonts w:ascii="Arial" w:hAnsi="Arial" w:cs="Arial"/>
          <w:sz w:val="24"/>
          <w:szCs w:val="24"/>
        </w:rPr>
      </w:pPr>
      <w:r w:rsidRPr="00C67B2D">
        <w:rPr>
          <w:rFonts w:ascii="Arial" w:hAnsi="Arial" w:cs="Arial"/>
          <w:sz w:val="24"/>
          <w:szCs w:val="24"/>
        </w:rPr>
        <w:t xml:space="preserve"> </w:t>
      </w:r>
    </w:p>
    <w:p w14:paraId="715E8E0F"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Tread Openings</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7.4.7 of FSTAG.</w:t>
      </w:r>
      <w:r w:rsidRPr="00C67B2D">
        <w:rPr>
          <w:rFonts w:ascii="Arial" w:hAnsi="Arial" w:cs="Arial"/>
          <w:sz w:val="24"/>
          <w:szCs w:val="24"/>
        </w:rPr>
        <w:t xml:space="preserve">  </w:t>
      </w:r>
      <w:r w:rsidRPr="00C67B2D">
        <w:rPr>
          <w:rFonts w:ascii="Arial" w:eastAsia="Calibri" w:hAnsi="Arial" w:cs="Arial"/>
          <w:sz w:val="24"/>
          <w:szCs w:val="24"/>
        </w:rPr>
        <w:t xml:space="preserve"> </w:t>
      </w:r>
    </w:p>
    <w:p w14:paraId="537CC491"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Openings </w:t>
      </w:r>
      <w:proofErr w:type="gramStart"/>
      <w:r w:rsidRPr="00C67B2D">
        <w:rPr>
          <w:rFonts w:ascii="Arial" w:hAnsi="Arial" w:cs="Arial"/>
          <w:sz w:val="24"/>
          <w:szCs w:val="24"/>
        </w:rPr>
        <w:t>in</w:t>
      </w:r>
      <w:proofErr w:type="gramEnd"/>
      <w:r w:rsidRPr="00C67B2D">
        <w:rPr>
          <w:rFonts w:ascii="Arial" w:hAnsi="Arial" w:cs="Arial"/>
          <w:sz w:val="24"/>
          <w:szCs w:val="24"/>
        </w:rPr>
        <w:t xml:space="preserve"> surfaces (boardwalk, bridges, etc.) shall be small enough to prevent passage of a 1/2-inch diameter sphere. Elongated openings should be placed perpendicular to the dominant direction of travel. </w:t>
      </w:r>
    </w:p>
    <w:p w14:paraId="748DD6E6"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007A28CC" w14:textId="77777777" w:rsidR="00C67B2D" w:rsidRPr="00C67B2D" w:rsidRDefault="00C67B2D" w:rsidP="00C67B2D">
      <w:pPr>
        <w:spacing w:after="35"/>
        <w:ind w:left="-5"/>
        <w:rPr>
          <w:rFonts w:ascii="Arial" w:hAnsi="Arial" w:cs="Arial"/>
          <w:sz w:val="24"/>
          <w:szCs w:val="24"/>
        </w:rPr>
      </w:pPr>
      <w:r w:rsidRPr="00C67B2D">
        <w:rPr>
          <w:rFonts w:ascii="Arial" w:hAnsi="Arial" w:cs="Arial"/>
          <w:sz w:val="24"/>
          <w:szCs w:val="24"/>
        </w:rPr>
        <w:t xml:space="preserve">5.17 Are </w:t>
      </w:r>
      <w:proofErr w:type="gramStart"/>
      <w:r w:rsidRPr="00C67B2D">
        <w:rPr>
          <w:rFonts w:ascii="Arial" w:hAnsi="Arial" w:cs="Arial"/>
          <w:sz w:val="24"/>
          <w:szCs w:val="24"/>
        </w:rPr>
        <w:t>there</w:t>
      </w:r>
      <w:proofErr w:type="gramEnd"/>
      <w:r w:rsidRPr="00C67B2D">
        <w:rPr>
          <w:rFonts w:ascii="Arial" w:hAnsi="Arial" w:cs="Arial"/>
          <w:sz w:val="24"/>
          <w:szCs w:val="24"/>
        </w:rPr>
        <w:t xml:space="preserve"> openings in the trail tread, resting, or passing areas of the trail? Yes / No </w:t>
      </w:r>
    </w:p>
    <w:p w14:paraId="4FA72CDA" w14:textId="06A98A99" w:rsidR="00C67B2D" w:rsidRPr="00C67B2D" w:rsidRDefault="00C67B2D" w:rsidP="00C67B2D">
      <w:pPr>
        <w:pStyle w:val="ListParagraph"/>
        <w:numPr>
          <w:ilvl w:val="0"/>
          <w:numId w:val="25"/>
        </w:numPr>
        <w:spacing w:after="41" w:line="259" w:lineRule="auto"/>
        <w:rPr>
          <w:rFonts w:ascii="Arial" w:hAnsi="Arial" w:cs="Arial"/>
          <w:sz w:val="24"/>
          <w:szCs w:val="24"/>
        </w:rPr>
      </w:pPr>
      <w:r w:rsidRPr="00C67B2D">
        <w:rPr>
          <w:rFonts w:ascii="Arial" w:hAnsi="Arial" w:cs="Arial"/>
          <w:sz w:val="24"/>
          <w:szCs w:val="24"/>
        </w:rPr>
        <w:t>If yes, are openings smaller than 1/2 inch? Yes / No</w:t>
      </w:r>
      <w:r w:rsidRPr="00C67B2D">
        <w:rPr>
          <w:rFonts w:ascii="Arial" w:eastAsia="Calibri" w:hAnsi="Arial" w:cs="Arial"/>
          <w:sz w:val="24"/>
          <w:szCs w:val="24"/>
        </w:rPr>
        <w:t xml:space="preserve"> </w:t>
      </w:r>
    </w:p>
    <w:p w14:paraId="069A21DE" w14:textId="77777777" w:rsidR="00C67B2D" w:rsidRPr="00C67B2D" w:rsidRDefault="00C67B2D" w:rsidP="00C67B2D">
      <w:pPr>
        <w:pStyle w:val="ListParagraph"/>
        <w:numPr>
          <w:ilvl w:val="0"/>
          <w:numId w:val="25"/>
        </w:numPr>
        <w:spacing w:after="4" w:line="271" w:lineRule="auto"/>
        <w:rPr>
          <w:rFonts w:ascii="Arial" w:hAnsi="Arial" w:cs="Arial"/>
          <w:sz w:val="24"/>
          <w:szCs w:val="24"/>
        </w:rPr>
      </w:pPr>
      <w:r w:rsidRPr="00C67B2D">
        <w:rPr>
          <w:rFonts w:ascii="Arial" w:hAnsi="Arial" w:cs="Arial"/>
          <w:sz w:val="24"/>
          <w:szCs w:val="24"/>
        </w:rPr>
        <w:t xml:space="preserve">If yes, are openings placed perpendicular to the direction of travel? Yes / No </w:t>
      </w:r>
    </w:p>
    <w:p w14:paraId="6211F2CD"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659C824E" w14:textId="77777777" w:rsidR="00C67B2D" w:rsidRPr="00C67B2D" w:rsidRDefault="00C67B2D" w:rsidP="00C67B2D">
      <w:pPr>
        <w:pStyle w:val="Heading1"/>
        <w:ind w:left="-5"/>
        <w:jc w:val="left"/>
        <w:rPr>
          <w:rFonts w:ascii="Arial" w:hAnsi="Arial" w:cs="Arial"/>
          <w:sz w:val="24"/>
          <w:szCs w:val="24"/>
        </w:rPr>
      </w:pPr>
      <w:r w:rsidRPr="00C67B2D">
        <w:rPr>
          <w:rFonts w:ascii="Arial" w:hAnsi="Arial" w:cs="Arial"/>
          <w:sz w:val="24"/>
          <w:szCs w:val="24"/>
        </w:rPr>
        <w:t>PART 3: Accessibility Guidelines Exceptions</w:t>
      </w:r>
      <w:r w:rsidRPr="00C67B2D">
        <w:rPr>
          <w:rFonts w:ascii="Arial" w:hAnsi="Arial" w:cs="Arial"/>
          <w:sz w:val="24"/>
          <w:szCs w:val="24"/>
          <w:u w:color="000000"/>
        </w:rPr>
        <w:t xml:space="preserve"> </w:t>
      </w:r>
    </w:p>
    <w:p w14:paraId="403FD063" w14:textId="77777777" w:rsidR="00C67B2D" w:rsidRPr="00C67B2D" w:rsidRDefault="00C67B2D" w:rsidP="00C67B2D">
      <w:pPr>
        <w:spacing w:after="41" w:line="259" w:lineRule="auto"/>
        <w:rPr>
          <w:rFonts w:ascii="Arial" w:hAnsi="Arial" w:cs="Arial"/>
          <w:sz w:val="24"/>
          <w:szCs w:val="24"/>
        </w:rPr>
      </w:pPr>
      <w:r w:rsidRPr="00C67B2D">
        <w:rPr>
          <w:rFonts w:ascii="Arial" w:eastAsia="Calibri" w:hAnsi="Arial" w:cs="Arial"/>
          <w:sz w:val="24"/>
          <w:szCs w:val="24"/>
        </w:rPr>
        <w:t xml:space="preserve"> </w:t>
      </w:r>
    </w:p>
    <w:p w14:paraId="6B2A4EF0"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Conditions for Exception</w:t>
      </w:r>
      <w:r w:rsidRPr="00C67B2D">
        <w:rPr>
          <w:rFonts w:ascii="Arial" w:eastAsia="Times New Roman" w:hAnsi="Arial" w:cs="Arial"/>
          <w:b/>
          <w:sz w:val="24"/>
          <w:szCs w:val="24"/>
        </w:rPr>
        <w:t>:</w:t>
      </w:r>
      <w:r w:rsidRPr="00C67B2D">
        <w:rPr>
          <w:rFonts w:ascii="Arial" w:hAnsi="Arial" w:cs="Arial"/>
          <w:sz w:val="24"/>
          <w:szCs w:val="24"/>
        </w:rPr>
        <w:t xml:space="preserve"> </w:t>
      </w:r>
      <w:r w:rsidRPr="00C67B2D">
        <w:rPr>
          <w:rFonts w:ascii="Arial" w:eastAsia="Times New Roman" w:hAnsi="Arial" w:cs="Arial"/>
          <w:i/>
          <w:sz w:val="24"/>
          <w:szCs w:val="24"/>
        </w:rPr>
        <w:t>See Section 7.1 of FSTAG.</w:t>
      </w:r>
      <w:r w:rsidRPr="00C67B2D">
        <w:rPr>
          <w:rFonts w:ascii="Arial" w:hAnsi="Arial" w:cs="Arial"/>
          <w:sz w:val="24"/>
          <w:szCs w:val="24"/>
        </w:rPr>
        <w:t xml:space="preserve"> </w:t>
      </w:r>
      <w:r w:rsidRPr="00C67B2D">
        <w:rPr>
          <w:rFonts w:ascii="Arial" w:eastAsia="Calibri" w:hAnsi="Arial" w:cs="Arial"/>
          <w:sz w:val="24"/>
          <w:szCs w:val="24"/>
        </w:rPr>
        <w:t xml:space="preserve"> </w:t>
      </w:r>
    </w:p>
    <w:p w14:paraId="51233962"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lastRenderedPageBreak/>
        <w:t xml:space="preserve">Where one or more of the following conditions exists on a trail, an “exception” for that specific requirement can be used </w:t>
      </w:r>
      <w:r w:rsidRPr="00C67B2D">
        <w:rPr>
          <w:rFonts w:ascii="Arial" w:eastAsia="Times New Roman" w:hAnsi="Arial" w:cs="Arial"/>
          <w:b/>
          <w:sz w:val="24"/>
          <w:szCs w:val="24"/>
        </w:rPr>
        <w:t>where that condition exists</w:t>
      </w:r>
      <w:r w:rsidRPr="00C67B2D">
        <w:rPr>
          <w:rFonts w:ascii="Arial" w:hAnsi="Arial" w:cs="Arial"/>
          <w:sz w:val="24"/>
          <w:szCs w:val="24"/>
        </w:rPr>
        <w:t xml:space="preserve">. All appropriate design options should be considered before applying the exception. </w:t>
      </w:r>
    </w:p>
    <w:p w14:paraId="4F5D4988"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48DAB395"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5.18 Check all that occur at least once within the project: </w:t>
      </w:r>
    </w:p>
    <w:p w14:paraId="670919D1" w14:textId="78385C10" w:rsidR="00C67B2D" w:rsidRPr="00C67B2D" w:rsidRDefault="00C67B2D" w:rsidP="00C67B2D">
      <w:pPr>
        <w:pStyle w:val="ListParagraph"/>
        <w:numPr>
          <w:ilvl w:val="0"/>
          <w:numId w:val="22"/>
        </w:numPr>
        <w:spacing w:after="16" w:line="259" w:lineRule="auto"/>
        <w:rPr>
          <w:rFonts w:ascii="Arial" w:hAnsi="Arial" w:cs="Arial"/>
          <w:sz w:val="24"/>
          <w:szCs w:val="24"/>
        </w:rPr>
      </w:pPr>
      <w:r w:rsidRPr="00C67B2D">
        <w:rPr>
          <w:rFonts w:ascii="Arial" w:hAnsi="Arial" w:cs="Arial"/>
          <w:sz w:val="24"/>
          <w:szCs w:val="24"/>
          <w:u w:val="single" w:color="000000"/>
        </w:rPr>
        <w:t>Condition for Exception 1</w:t>
      </w:r>
      <w:r w:rsidRPr="00C67B2D">
        <w:rPr>
          <w:rFonts w:ascii="Arial" w:hAnsi="Arial" w:cs="Arial"/>
          <w:sz w:val="24"/>
          <w:szCs w:val="24"/>
        </w:rPr>
        <w:t xml:space="preserve">: Where compliance with the technical provision is not practicable due to terrain. </w:t>
      </w:r>
    </w:p>
    <w:p w14:paraId="535E0824" w14:textId="01298708" w:rsidR="00C67B2D" w:rsidRPr="00C67B2D" w:rsidRDefault="00C67B2D" w:rsidP="00C67B2D">
      <w:pPr>
        <w:pStyle w:val="ListParagraph"/>
        <w:numPr>
          <w:ilvl w:val="0"/>
          <w:numId w:val="22"/>
        </w:numPr>
        <w:spacing w:after="16" w:line="259" w:lineRule="auto"/>
        <w:rPr>
          <w:rFonts w:ascii="Arial" w:hAnsi="Arial" w:cs="Arial"/>
          <w:sz w:val="24"/>
          <w:szCs w:val="24"/>
        </w:rPr>
      </w:pPr>
      <w:r w:rsidRPr="00C67B2D">
        <w:rPr>
          <w:rFonts w:ascii="Arial" w:hAnsi="Arial" w:cs="Arial"/>
          <w:sz w:val="24"/>
          <w:szCs w:val="24"/>
          <w:u w:val="single" w:color="000000"/>
        </w:rPr>
        <w:t>Condition for Exception 2</w:t>
      </w:r>
      <w:r w:rsidRPr="00C67B2D">
        <w:rPr>
          <w:rFonts w:ascii="Arial" w:hAnsi="Arial" w:cs="Arial"/>
          <w:sz w:val="24"/>
          <w:szCs w:val="24"/>
        </w:rPr>
        <w:t xml:space="preserve">: Where compliance with the technical provision would fundamentally alter the function or purpose of the facility, trail, or the setting. </w:t>
      </w:r>
    </w:p>
    <w:p w14:paraId="7E5C3B91" w14:textId="4D5FF0EF" w:rsidR="00C67B2D" w:rsidRPr="00C67B2D" w:rsidRDefault="00C67B2D" w:rsidP="00C67B2D">
      <w:pPr>
        <w:pStyle w:val="ListParagraph"/>
        <w:numPr>
          <w:ilvl w:val="0"/>
          <w:numId w:val="22"/>
        </w:numPr>
        <w:spacing w:after="19" w:line="259" w:lineRule="auto"/>
        <w:rPr>
          <w:rFonts w:ascii="Arial" w:hAnsi="Arial" w:cs="Arial"/>
          <w:sz w:val="24"/>
          <w:szCs w:val="24"/>
        </w:rPr>
      </w:pPr>
      <w:r w:rsidRPr="00C67B2D">
        <w:rPr>
          <w:rFonts w:ascii="Arial" w:hAnsi="Arial" w:cs="Arial"/>
          <w:sz w:val="24"/>
          <w:szCs w:val="24"/>
          <w:u w:val="single" w:color="000000"/>
        </w:rPr>
        <w:t>Condition for Exception 3</w:t>
      </w:r>
      <w:r w:rsidRPr="00C67B2D">
        <w:rPr>
          <w:rFonts w:ascii="Arial" w:hAnsi="Arial" w:cs="Arial"/>
          <w:sz w:val="24"/>
          <w:szCs w:val="24"/>
        </w:rPr>
        <w:t xml:space="preserve">: Where compliance with the technical provision cannot be accomplished with the prevailing construction practices. </w:t>
      </w:r>
    </w:p>
    <w:p w14:paraId="6FEE9F3E" w14:textId="24C61615" w:rsidR="00C67B2D" w:rsidRPr="00C67B2D" w:rsidRDefault="00C67B2D" w:rsidP="00C67B2D">
      <w:pPr>
        <w:pStyle w:val="ListParagraph"/>
        <w:numPr>
          <w:ilvl w:val="0"/>
          <w:numId w:val="22"/>
        </w:numPr>
        <w:spacing w:after="16" w:line="259" w:lineRule="auto"/>
        <w:rPr>
          <w:rFonts w:ascii="Arial" w:hAnsi="Arial" w:cs="Arial"/>
          <w:sz w:val="24"/>
          <w:szCs w:val="24"/>
        </w:rPr>
      </w:pPr>
      <w:r w:rsidRPr="00C67B2D">
        <w:rPr>
          <w:rFonts w:ascii="Arial" w:hAnsi="Arial" w:cs="Arial"/>
          <w:sz w:val="24"/>
          <w:szCs w:val="24"/>
          <w:u w:val="single" w:color="000000"/>
        </w:rPr>
        <w:t>Condition for Exception 4</w:t>
      </w:r>
      <w:r w:rsidRPr="00C67B2D">
        <w:rPr>
          <w:rFonts w:ascii="Arial" w:hAnsi="Arial" w:cs="Arial"/>
          <w:sz w:val="24"/>
          <w:szCs w:val="24"/>
        </w:rPr>
        <w:t xml:space="preserve">: Where compliance is precluded because the cultural, historic, </w:t>
      </w:r>
      <w:proofErr w:type="gramStart"/>
      <w:r w:rsidRPr="00C67B2D">
        <w:rPr>
          <w:rFonts w:ascii="Arial" w:hAnsi="Arial" w:cs="Arial"/>
          <w:sz w:val="24"/>
          <w:szCs w:val="24"/>
        </w:rPr>
        <w:t xml:space="preserve">or </w:t>
      </w:r>
      <w:r w:rsidRPr="00C67B2D">
        <w:rPr>
          <w:rFonts w:ascii="Arial" w:eastAsia="Calibri" w:hAnsi="Arial" w:cs="Arial"/>
          <w:sz w:val="24"/>
          <w:szCs w:val="24"/>
        </w:rPr>
        <w:t xml:space="preserve"> </w:t>
      </w:r>
      <w:r w:rsidRPr="00C67B2D">
        <w:rPr>
          <w:rFonts w:ascii="Arial" w:hAnsi="Arial" w:cs="Arial"/>
          <w:sz w:val="24"/>
          <w:szCs w:val="24"/>
        </w:rPr>
        <w:t>significant</w:t>
      </w:r>
      <w:proofErr w:type="gramEnd"/>
      <w:r w:rsidRPr="00C67B2D">
        <w:rPr>
          <w:rFonts w:ascii="Arial" w:hAnsi="Arial" w:cs="Arial"/>
          <w:sz w:val="24"/>
          <w:szCs w:val="24"/>
        </w:rPr>
        <w:t xml:space="preserve"> natural features are eligible for protection under Federal, State, or local law. </w:t>
      </w:r>
    </w:p>
    <w:p w14:paraId="305FEF62" w14:textId="77777777" w:rsidR="00C67B2D" w:rsidRPr="00C67B2D" w:rsidRDefault="00C67B2D" w:rsidP="00C67B2D">
      <w:pPr>
        <w:spacing w:after="25" w:line="259" w:lineRule="auto"/>
        <w:rPr>
          <w:rFonts w:ascii="Arial" w:hAnsi="Arial" w:cs="Arial"/>
          <w:sz w:val="24"/>
          <w:szCs w:val="24"/>
        </w:rPr>
      </w:pPr>
      <w:r w:rsidRPr="00C67B2D">
        <w:rPr>
          <w:rFonts w:ascii="Arial" w:hAnsi="Arial" w:cs="Arial"/>
          <w:sz w:val="24"/>
          <w:szCs w:val="24"/>
        </w:rPr>
        <w:t xml:space="preserve"> </w:t>
      </w:r>
    </w:p>
    <w:p w14:paraId="6B6F3EC4" w14:textId="77777777" w:rsidR="00C67B2D" w:rsidRPr="00C67B2D" w:rsidRDefault="00C67B2D" w:rsidP="00C67B2D">
      <w:pPr>
        <w:spacing w:after="24" w:line="259" w:lineRule="auto"/>
        <w:ind w:left="-5"/>
        <w:rPr>
          <w:rFonts w:ascii="Arial" w:hAnsi="Arial" w:cs="Arial"/>
          <w:sz w:val="24"/>
          <w:szCs w:val="24"/>
        </w:rPr>
      </w:pPr>
      <w:r w:rsidRPr="00C67B2D">
        <w:rPr>
          <w:rFonts w:ascii="Arial" w:eastAsia="Times New Roman" w:hAnsi="Arial" w:cs="Arial"/>
          <w:b/>
          <w:sz w:val="24"/>
          <w:szCs w:val="24"/>
          <w:u w:val="single" w:color="000000"/>
        </w:rPr>
        <w:t>General Exceptions:</w:t>
      </w:r>
      <w:r w:rsidRPr="00C67B2D">
        <w:rPr>
          <w:rFonts w:ascii="Arial" w:hAnsi="Arial" w:cs="Arial"/>
          <w:sz w:val="24"/>
          <w:szCs w:val="24"/>
        </w:rPr>
        <w:t xml:space="preserve"> </w:t>
      </w:r>
      <w:r w:rsidRPr="00C67B2D">
        <w:rPr>
          <w:rFonts w:ascii="Arial" w:eastAsia="Times New Roman" w:hAnsi="Arial" w:cs="Arial"/>
          <w:i/>
          <w:sz w:val="24"/>
          <w:szCs w:val="24"/>
        </w:rPr>
        <w:t>See Section 7.2 of FSTAG</w:t>
      </w:r>
      <w:r w:rsidRPr="00C67B2D">
        <w:rPr>
          <w:rFonts w:ascii="Arial" w:hAnsi="Arial" w:cs="Arial"/>
          <w:sz w:val="24"/>
          <w:szCs w:val="24"/>
        </w:rPr>
        <w:t xml:space="preserve">.  </w:t>
      </w:r>
      <w:r w:rsidRPr="00C67B2D">
        <w:rPr>
          <w:rFonts w:ascii="Arial" w:eastAsia="Calibri" w:hAnsi="Arial" w:cs="Arial"/>
          <w:sz w:val="24"/>
          <w:szCs w:val="24"/>
        </w:rPr>
        <w:t xml:space="preserve"> </w:t>
      </w:r>
    </w:p>
    <w:p w14:paraId="25C7DFF0"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After assessing projects to determine conditions for exception, one of two general exceptions may be applied. These exceptions are determined based on established limiting factors. </w:t>
      </w:r>
    </w:p>
    <w:p w14:paraId="7FE6C20A" w14:textId="77777777" w:rsidR="00C67B2D" w:rsidRPr="00C67B2D" w:rsidRDefault="00C67B2D" w:rsidP="00C67B2D">
      <w:pPr>
        <w:spacing w:after="16" w:line="259" w:lineRule="auto"/>
        <w:rPr>
          <w:rFonts w:ascii="Arial" w:hAnsi="Arial" w:cs="Arial"/>
          <w:sz w:val="24"/>
          <w:szCs w:val="24"/>
        </w:rPr>
      </w:pPr>
      <w:r w:rsidRPr="00C67B2D">
        <w:rPr>
          <w:rFonts w:ascii="Arial" w:hAnsi="Arial" w:cs="Arial"/>
          <w:sz w:val="24"/>
          <w:szCs w:val="24"/>
        </w:rPr>
        <w:t xml:space="preserve"> </w:t>
      </w:r>
    </w:p>
    <w:p w14:paraId="52AF0141"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5.19 Limiting Factors for Determination of Impracticability (check all that apply): </w:t>
      </w:r>
    </w:p>
    <w:p w14:paraId="299466D1" w14:textId="3AB9D17A" w:rsidR="00C67B2D" w:rsidRPr="00C67B2D" w:rsidRDefault="00C67B2D" w:rsidP="00C67B2D">
      <w:pPr>
        <w:pStyle w:val="ListParagraph"/>
        <w:numPr>
          <w:ilvl w:val="0"/>
          <w:numId w:val="23"/>
        </w:numPr>
        <w:spacing w:after="19" w:line="259" w:lineRule="auto"/>
        <w:rPr>
          <w:rFonts w:ascii="Arial" w:hAnsi="Arial" w:cs="Arial"/>
          <w:sz w:val="24"/>
          <w:szCs w:val="24"/>
        </w:rPr>
      </w:pPr>
      <w:r w:rsidRPr="00C67B2D">
        <w:rPr>
          <w:rFonts w:ascii="Arial" w:hAnsi="Arial" w:cs="Arial"/>
          <w:sz w:val="24"/>
          <w:szCs w:val="24"/>
          <w:u w:val="single" w:color="000000"/>
        </w:rPr>
        <w:t>Limiting Factor 1</w:t>
      </w:r>
      <w:r w:rsidRPr="00C67B2D">
        <w:rPr>
          <w:rFonts w:ascii="Arial" w:hAnsi="Arial" w:cs="Arial"/>
          <w:sz w:val="24"/>
          <w:szCs w:val="24"/>
        </w:rPr>
        <w:t xml:space="preserve">: The combination of trail running slope and cross slope exceeds 40% for over a distance of 20 feet. </w:t>
      </w:r>
    </w:p>
    <w:p w14:paraId="543F4A58" w14:textId="5DDC246A" w:rsidR="00C67B2D" w:rsidRPr="00C67B2D" w:rsidRDefault="00C67B2D" w:rsidP="00C67B2D">
      <w:pPr>
        <w:pStyle w:val="ListParagraph"/>
        <w:numPr>
          <w:ilvl w:val="0"/>
          <w:numId w:val="23"/>
        </w:numPr>
        <w:spacing w:after="16" w:line="259" w:lineRule="auto"/>
        <w:rPr>
          <w:rFonts w:ascii="Arial" w:hAnsi="Arial" w:cs="Arial"/>
          <w:sz w:val="24"/>
          <w:szCs w:val="24"/>
        </w:rPr>
      </w:pPr>
      <w:r w:rsidRPr="00C67B2D">
        <w:rPr>
          <w:rFonts w:ascii="Arial" w:hAnsi="Arial" w:cs="Arial"/>
          <w:sz w:val="24"/>
          <w:szCs w:val="24"/>
          <w:u w:val="single" w:color="000000"/>
        </w:rPr>
        <w:t>Limiting Factor 2</w:t>
      </w:r>
      <w:r w:rsidRPr="00C67B2D">
        <w:rPr>
          <w:rFonts w:ascii="Arial" w:hAnsi="Arial" w:cs="Arial"/>
          <w:sz w:val="24"/>
          <w:szCs w:val="24"/>
        </w:rPr>
        <w:t xml:space="preserve">: The surface is not firm and stable for </w:t>
      </w:r>
      <w:proofErr w:type="gramStart"/>
      <w:r w:rsidRPr="00C67B2D">
        <w:rPr>
          <w:rFonts w:ascii="Arial" w:hAnsi="Arial" w:cs="Arial"/>
          <w:sz w:val="24"/>
          <w:szCs w:val="24"/>
        </w:rPr>
        <w:t>a distance of 45</w:t>
      </w:r>
      <w:proofErr w:type="gramEnd"/>
      <w:r w:rsidRPr="00C67B2D">
        <w:rPr>
          <w:rFonts w:ascii="Arial" w:hAnsi="Arial" w:cs="Arial"/>
          <w:sz w:val="24"/>
          <w:szCs w:val="24"/>
        </w:rPr>
        <w:t xml:space="preserve"> feet or more. </w:t>
      </w:r>
    </w:p>
    <w:p w14:paraId="67E8233F" w14:textId="0BC1DF13" w:rsidR="00C67B2D" w:rsidRPr="00C67B2D" w:rsidRDefault="00C67B2D" w:rsidP="00C67B2D">
      <w:pPr>
        <w:pStyle w:val="ListParagraph"/>
        <w:numPr>
          <w:ilvl w:val="0"/>
          <w:numId w:val="23"/>
        </w:numPr>
        <w:spacing w:after="19" w:line="259" w:lineRule="auto"/>
        <w:rPr>
          <w:rFonts w:ascii="Arial" w:hAnsi="Arial" w:cs="Arial"/>
          <w:sz w:val="24"/>
          <w:szCs w:val="24"/>
        </w:rPr>
      </w:pPr>
      <w:r w:rsidRPr="00C67B2D">
        <w:rPr>
          <w:rFonts w:ascii="Arial" w:hAnsi="Arial" w:cs="Arial"/>
          <w:sz w:val="24"/>
          <w:szCs w:val="24"/>
          <w:u w:val="single" w:color="000000"/>
        </w:rPr>
        <w:t>Limiting Factor 3</w:t>
      </w:r>
      <w:r w:rsidRPr="00C67B2D">
        <w:rPr>
          <w:rFonts w:ascii="Arial" w:hAnsi="Arial" w:cs="Arial"/>
          <w:sz w:val="24"/>
          <w:szCs w:val="24"/>
        </w:rPr>
        <w:t xml:space="preserve">: The minimum trail width is 12 inches or less for a distance of at least 20 feet. </w:t>
      </w:r>
    </w:p>
    <w:p w14:paraId="4CF6D220" w14:textId="77777777" w:rsidR="00C67B2D" w:rsidRDefault="00C67B2D" w:rsidP="00C67B2D">
      <w:pPr>
        <w:pStyle w:val="ListParagraph"/>
        <w:numPr>
          <w:ilvl w:val="0"/>
          <w:numId w:val="23"/>
        </w:numPr>
        <w:spacing w:after="16" w:line="259" w:lineRule="auto"/>
        <w:rPr>
          <w:rFonts w:ascii="Arial" w:hAnsi="Arial" w:cs="Arial"/>
          <w:sz w:val="24"/>
          <w:szCs w:val="24"/>
        </w:rPr>
      </w:pPr>
      <w:r w:rsidRPr="00C67B2D">
        <w:rPr>
          <w:rFonts w:ascii="Arial" w:hAnsi="Arial" w:cs="Arial"/>
          <w:sz w:val="24"/>
          <w:szCs w:val="24"/>
          <w:u w:val="single" w:color="000000"/>
        </w:rPr>
        <w:t>Limiting Factor 4</w:t>
      </w:r>
      <w:r w:rsidRPr="00C67B2D">
        <w:rPr>
          <w:rFonts w:ascii="Arial" w:hAnsi="Arial" w:cs="Arial"/>
          <w:sz w:val="24"/>
          <w:szCs w:val="24"/>
        </w:rPr>
        <w:t xml:space="preserve">: A trail obstacle of at least 30 inches in height extends across the full width of the trail. </w:t>
      </w:r>
    </w:p>
    <w:p w14:paraId="1F30EA2C" w14:textId="6282BF6E" w:rsidR="00C67B2D" w:rsidRPr="00C67B2D" w:rsidRDefault="00C67B2D" w:rsidP="00C67B2D">
      <w:pPr>
        <w:pStyle w:val="ListParagraph"/>
        <w:numPr>
          <w:ilvl w:val="0"/>
          <w:numId w:val="23"/>
        </w:numPr>
        <w:spacing w:after="16" w:line="259" w:lineRule="auto"/>
        <w:rPr>
          <w:rFonts w:ascii="Arial" w:hAnsi="Arial" w:cs="Arial"/>
          <w:sz w:val="24"/>
          <w:szCs w:val="24"/>
        </w:rPr>
      </w:pPr>
      <w:r w:rsidRPr="00C67B2D">
        <w:rPr>
          <w:rFonts w:ascii="Arial" w:hAnsi="Arial" w:cs="Arial"/>
          <w:sz w:val="24"/>
          <w:szCs w:val="24"/>
          <w:u w:val="single" w:color="000000"/>
        </w:rPr>
        <w:t>Limiting Factor 5</w:t>
      </w:r>
      <w:r w:rsidRPr="00C67B2D">
        <w:rPr>
          <w:rFonts w:ascii="Arial" w:hAnsi="Arial" w:cs="Arial"/>
          <w:sz w:val="24"/>
          <w:szCs w:val="24"/>
        </w:rPr>
        <w:t xml:space="preserve">: One or more conditions for an exception exist that result in significant deviations from the technical provisions for over 15% of the length of the trail. </w:t>
      </w:r>
    </w:p>
    <w:p w14:paraId="329455B4" w14:textId="77777777" w:rsidR="00C67B2D" w:rsidRPr="00C67B2D" w:rsidRDefault="00C67B2D" w:rsidP="00C67B2D">
      <w:pPr>
        <w:spacing w:after="19" w:line="259" w:lineRule="auto"/>
        <w:rPr>
          <w:rFonts w:ascii="Arial" w:hAnsi="Arial" w:cs="Arial"/>
          <w:sz w:val="24"/>
          <w:szCs w:val="24"/>
        </w:rPr>
      </w:pPr>
      <w:r w:rsidRPr="00C67B2D">
        <w:rPr>
          <w:rFonts w:ascii="Arial" w:hAnsi="Arial" w:cs="Arial"/>
          <w:sz w:val="24"/>
          <w:szCs w:val="24"/>
        </w:rPr>
        <w:t xml:space="preserve"> </w:t>
      </w:r>
    </w:p>
    <w:p w14:paraId="7FA8AB4F"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5.20 If NO Limiting Factors exist, but one or more Conditions for Exception apply to the project, check General Exception 1. If one or more Limiting Factors apply, choose General Exception 2. If no Conditions for Exception or Limiting Factors apply, no General Exception may be used. The trail project must fully adhere to the technical guidelines of FSTAG. </w:t>
      </w:r>
    </w:p>
    <w:p w14:paraId="7AA36548" w14:textId="1A3FA63B" w:rsidR="00C67B2D" w:rsidRPr="00C67B2D" w:rsidRDefault="00C67B2D" w:rsidP="00C67B2D">
      <w:pPr>
        <w:pStyle w:val="ListParagraph"/>
        <w:numPr>
          <w:ilvl w:val="0"/>
          <w:numId w:val="24"/>
        </w:numPr>
        <w:spacing w:after="16" w:line="259" w:lineRule="auto"/>
        <w:rPr>
          <w:rFonts w:ascii="Arial" w:hAnsi="Arial" w:cs="Arial"/>
          <w:sz w:val="24"/>
          <w:szCs w:val="24"/>
        </w:rPr>
      </w:pPr>
      <w:r w:rsidRPr="00C67B2D">
        <w:rPr>
          <w:rFonts w:ascii="Arial" w:hAnsi="Arial" w:cs="Arial"/>
          <w:sz w:val="24"/>
          <w:szCs w:val="24"/>
          <w:u w:val="single" w:color="000000"/>
        </w:rPr>
        <w:t>General Exception 1</w:t>
      </w:r>
      <w:r w:rsidRPr="00C67B2D">
        <w:rPr>
          <w:rFonts w:ascii="Arial" w:hAnsi="Arial" w:cs="Arial"/>
          <w:sz w:val="24"/>
          <w:szCs w:val="24"/>
        </w:rPr>
        <w:t xml:space="preserve">: Where a condition for exception prohibits full compliance with a specific requirement on a trail segment, that segment shall comply with the requirement to the maximum extent possible. </w:t>
      </w:r>
    </w:p>
    <w:p w14:paraId="3FF57CFF" w14:textId="0FE7A2D1" w:rsidR="00C67B2D" w:rsidRPr="00C67B2D" w:rsidRDefault="00C67B2D" w:rsidP="00C67B2D">
      <w:pPr>
        <w:pStyle w:val="ListParagraph"/>
        <w:numPr>
          <w:ilvl w:val="0"/>
          <w:numId w:val="24"/>
        </w:numPr>
        <w:spacing w:after="0" w:line="259" w:lineRule="auto"/>
        <w:rPr>
          <w:rFonts w:ascii="Arial" w:hAnsi="Arial" w:cs="Arial"/>
          <w:sz w:val="24"/>
          <w:szCs w:val="24"/>
        </w:rPr>
      </w:pPr>
      <w:r w:rsidRPr="00C67B2D">
        <w:rPr>
          <w:rFonts w:ascii="Arial" w:hAnsi="Arial" w:cs="Arial"/>
          <w:sz w:val="24"/>
          <w:szCs w:val="24"/>
          <w:u w:val="single" w:color="000000"/>
        </w:rPr>
        <w:t>General Exception 2</w:t>
      </w:r>
      <w:r w:rsidRPr="00C67B2D">
        <w:rPr>
          <w:rFonts w:ascii="Arial" w:hAnsi="Arial" w:cs="Arial"/>
          <w:sz w:val="24"/>
          <w:szCs w:val="24"/>
        </w:rPr>
        <w:t xml:space="preserve">: If it is determined that it is impracticable to provide a trail fully complying with the technical requirements of FSTAG, the trail shall not be required to comply with technical guidelines.  </w:t>
      </w:r>
    </w:p>
    <w:p w14:paraId="47C919B4" w14:textId="77777777" w:rsidR="00C67B2D" w:rsidRPr="00C67B2D" w:rsidRDefault="00C67B2D" w:rsidP="00C67B2D">
      <w:pPr>
        <w:spacing w:after="18" w:line="259" w:lineRule="auto"/>
        <w:rPr>
          <w:rFonts w:ascii="Arial" w:hAnsi="Arial" w:cs="Arial"/>
          <w:sz w:val="24"/>
          <w:szCs w:val="24"/>
        </w:rPr>
      </w:pPr>
      <w:r w:rsidRPr="00C67B2D">
        <w:rPr>
          <w:rFonts w:ascii="Arial" w:hAnsi="Arial" w:cs="Arial"/>
          <w:sz w:val="24"/>
          <w:szCs w:val="24"/>
        </w:rPr>
        <w:t xml:space="preserve"> </w:t>
      </w:r>
    </w:p>
    <w:p w14:paraId="08EBEAC8" w14:textId="77777777" w:rsidR="00C67B2D" w:rsidRPr="00C67B2D" w:rsidRDefault="00C67B2D" w:rsidP="00C67B2D">
      <w:pPr>
        <w:ind w:left="-5"/>
        <w:rPr>
          <w:rFonts w:ascii="Arial" w:hAnsi="Arial" w:cs="Arial"/>
          <w:sz w:val="24"/>
          <w:szCs w:val="24"/>
        </w:rPr>
      </w:pPr>
      <w:r w:rsidRPr="00C67B2D">
        <w:rPr>
          <w:rFonts w:ascii="Arial" w:eastAsia="Times New Roman" w:hAnsi="Arial" w:cs="Arial"/>
          <w:b/>
          <w:sz w:val="24"/>
          <w:szCs w:val="24"/>
        </w:rPr>
        <w:t>*A note on the extent of impracticability</w:t>
      </w:r>
      <w:r w:rsidRPr="00C67B2D">
        <w:rPr>
          <w:rFonts w:ascii="Arial" w:hAnsi="Arial" w:cs="Arial"/>
          <w:sz w:val="24"/>
          <w:szCs w:val="24"/>
        </w:rPr>
        <w:t xml:space="preserve">: Where General Exception 2 permits exemption of an entire trail from following accessibility guidelines, it is important to construct portions of the trail to </w:t>
      </w:r>
      <w:r w:rsidRPr="00C67B2D">
        <w:rPr>
          <w:rFonts w:ascii="Arial" w:hAnsi="Arial" w:cs="Arial"/>
          <w:sz w:val="24"/>
          <w:szCs w:val="24"/>
        </w:rPr>
        <w:lastRenderedPageBreak/>
        <w:t xml:space="preserve">meet the trail accessibility guidelines where feasible. Consider doing so especially if a prominent feature (such as a scenic view, waterfall, or other feature that would be of interest to visitors) is located between the trail terminus and the first extreme environmental barrier and there are few or no significant conditions requiring exceptions on that portion of the trail. </w:t>
      </w:r>
    </w:p>
    <w:p w14:paraId="5D9AACB5" w14:textId="77777777" w:rsidR="00C67B2D" w:rsidRPr="00C67B2D" w:rsidRDefault="00C67B2D" w:rsidP="00C67B2D">
      <w:pPr>
        <w:spacing w:after="19" w:line="259" w:lineRule="auto"/>
        <w:rPr>
          <w:rFonts w:ascii="Arial" w:hAnsi="Arial" w:cs="Arial"/>
          <w:sz w:val="24"/>
          <w:szCs w:val="24"/>
        </w:rPr>
      </w:pPr>
      <w:r w:rsidRPr="00C67B2D">
        <w:rPr>
          <w:rFonts w:ascii="Arial" w:hAnsi="Arial" w:cs="Arial"/>
          <w:sz w:val="24"/>
          <w:szCs w:val="24"/>
        </w:rPr>
        <w:t xml:space="preserve"> </w:t>
      </w:r>
    </w:p>
    <w:p w14:paraId="11E0827C" w14:textId="77777777" w:rsidR="00C67B2D" w:rsidRPr="00C67B2D" w:rsidRDefault="00C67B2D" w:rsidP="00C67B2D">
      <w:pPr>
        <w:ind w:left="-5"/>
        <w:rPr>
          <w:rFonts w:ascii="Arial" w:hAnsi="Arial" w:cs="Arial"/>
          <w:sz w:val="24"/>
          <w:szCs w:val="24"/>
        </w:rPr>
      </w:pPr>
      <w:r w:rsidRPr="00C67B2D">
        <w:rPr>
          <w:rFonts w:ascii="Arial" w:hAnsi="Arial" w:cs="Arial"/>
          <w:sz w:val="24"/>
          <w:szCs w:val="24"/>
        </w:rPr>
        <w:t xml:space="preserve">5.21 Use the space below to describe any additional conditions that make it impracticable to comply with the guidelines. </w:t>
      </w:r>
    </w:p>
    <w:p w14:paraId="6CFA83A5" w14:textId="553FB666" w:rsidR="00C67B2D" w:rsidRDefault="00C67B2D" w:rsidP="00C67B2D">
      <w:pPr>
        <w:spacing w:after="16" w:line="259" w:lineRule="auto"/>
        <w:rPr>
          <w:rFonts w:ascii="Arial" w:hAnsi="Arial" w:cs="Arial"/>
          <w:sz w:val="24"/>
          <w:szCs w:val="24"/>
        </w:rPr>
      </w:pPr>
    </w:p>
    <w:p w14:paraId="6607E9A5" w14:textId="77777777" w:rsidR="00C67B2D" w:rsidRDefault="00C67B2D" w:rsidP="00C67B2D">
      <w:pPr>
        <w:spacing w:after="16" w:line="259" w:lineRule="auto"/>
        <w:rPr>
          <w:rFonts w:ascii="Arial" w:hAnsi="Arial" w:cs="Arial"/>
          <w:sz w:val="24"/>
          <w:szCs w:val="24"/>
        </w:rPr>
      </w:pPr>
    </w:p>
    <w:p w14:paraId="561A7F9C" w14:textId="77777777" w:rsidR="00C67B2D" w:rsidRDefault="00C67B2D" w:rsidP="00C67B2D">
      <w:pPr>
        <w:spacing w:after="16" w:line="259" w:lineRule="auto"/>
        <w:rPr>
          <w:rFonts w:ascii="Arial" w:hAnsi="Arial" w:cs="Arial"/>
          <w:sz w:val="24"/>
          <w:szCs w:val="24"/>
        </w:rPr>
      </w:pPr>
    </w:p>
    <w:p w14:paraId="47AC2BC4" w14:textId="77777777" w:rsidR="00C67B2D" w:rsidRDefault="00C67B2D" w:rsidP="00C67B2D">
      <w:pPr>
        <w:spacing w:after="16" w:line="259" w:lineRule="auto"/>
        <w:rPr>
          <w:rFonts w:ascii="Arial" w:hAnsi="Arial" w:cs="Arial"/>
          <w:sz w:val="24"/>
          <w:szCs w:val="24"/>
        </w:rPr>
      </w:pPr>
    </w:p>
    <w:p w14:paraId="3315E332" w14:textId="77777777" w:rsidR="00C67B2D" w:rsidRDefault="00C67B2D" w:rsidP="00C67B2D">
      <w:pPr>
        <w:spacing w:after="16" w:line="259" w:lineRule="auto"/>
        <w:rPr>
          <w:rFonts w:ascii="Arial" w:hAnsi="Arial" w:cs="Arial"/>
          <w:sz w:val="24"/>
          <w:szCs w:val="24"/>
        </w:rPr>
      </w:pPr>
    </w:p>
    <w:p w14:paraId="197ABD33" w14:textId="77777777" w:rsidR="00C67B2D" w:rsidRDefault="00C67B2D" w:rsidP="00C67B2D">
      <w:pPr>
        <w:spacing w:after="16" w:line="259" w:lineRule="auto"/>
        <w:rPr>
          <w:rFonts w:ascii="Arial" w:hAnsi="Arial" w:cs="Arial"/>
          <w:sz w:val="24"/>
          <w:szCs w:val="24"/>
        </w:rPr>
      </w:pPr>
    </w:p>
    <w:p w14:paraId="1B3F9451" w14:textId="77777777" w:rsidR="00C67B2D" w:rsidRPr="00C67B2D" w:rsidRDefault="00C67B2D" w:rsidP="00C67B2D">
      <w:pPr>
        <w:spacing w:after="16" w:line="259" w:lineRule="auto"/>
        <w:rPr>
          <w:rFonts w:ascii="Arial" w:hAnsi="Arial" w:cs="Arial"/>
          <w:sz w:val="24"/>
          <w:szCs w:val="24"/>
        </w:rPr>
      </w:pPr>
    </w:p>
    <w:p w14:paraId="540C2A17" w14:textId="2594B708" w:rsidR="00CD0DD5" w:rsidRPr="00C67B2D" w:rsidRDefault="00C67B2D" w:rsidP="00C67B2D">
      <w:pPr>
        <w:ind w:left="-5"/>
        <w:rPr>
          <w:rFonts w:ascii="Arial" w:hAnsi="Arial" w:cs="Arial"/>
          <w:sz w:val="24"/>
          <w:szCs w:val="24"/>
        </w:rPr>
      </w:pPr>
      <w:r w:rsidRPr="00C67B2D">
        <w:rPr>
          <w:rFonts w:ascii="Arial" w:hAnsi="Arial" w:cs="Arial"/>
          <w:sz w:val="24"/>
          <w:szCs w:val="24"/>
        </w:rPr>
        <w:t xml:space="preserve">5.22 Use the space below to describe alternatives considered. Explain why alternatives were not chosen. </w:t>
      </w:r>
    </w:p>
    <w:sectPr w:rsidR="00CD0DD5" w:rsidRPr="00C67B2D" w:rsidSect="00F3486E">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E83E" w14:textId="77777777" w:rsidR="00AF3F8F" w:rsidRDefault="00AF3F8F" w:rsidP="000A1F5D">
      <w:pPr>
        <w:spacing w:after="0" w:line="240" w:lineRule="auto"/>
      </w:pPr>
      <w:r>
        <w:separator/>
      </w:r>
    </w:p>
  </w:endnote>
  <w:endnote w:type="continuationSeparator" w:id="0">
    <w:p w14:paraId="0AD77BE9" w14:textId="77777777" w:rsidR="00AF3F8F" w:rsidRDefault="00AF3F8F" w:rsidP="000A1F5D">
      <w:pPr>
        <w:spacing w:after="0" w:line="240" w:lineRule="auto"/>
      </w:pPr>
      <w:r>
        <w:continuationSeparator/>
      </w:r>
    </w:p>
  </w:endnote>
  <w:endnote w:type="continuationNotice" w:id="1">
    <w:p w14:paraId="6915C3D9" w14:textId="77777777" w:rsidR="00AF3F8F" w:rsidRDefault="00AF3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51965"/>
      <w:docPartObj>
        <w:docPartGallery w:val="Page Numbers (Bottom of Page)"/>
        <w:docPartUnique/>
      </w:docPartObj>
    </w:sdtPr>
    <w:sdtEndPr>
      <w:rPr>
        <w:noProof/>
      </w:rPr>
    </w:sdtEndPr>
    <w:sdtContent>
      <w:p w14:paraId="266D1205" w14:textId="77777777" w:rsidR="00151CF7" w:rsidRDefault="00151CF7">
        <w:pPr>
          <w:pStyle w:val="Footer"/>
          <w:jc w:val="right"/>
        </w:pPr>
        <w:r>
          <w:fldChar w:fldCharType="begin"/>
        </w:r>
        <w:r>
          <w:instrText xml:space="preserve"> PAGE   \* MERGEFORMAT </w:instrText>
        </w:r>
        <w:r>
          <w:fldChar w:fldCharType="separate"/>
        </w:r>
        <w:r w:rsidR="00843780">
          <w:rPr>
            <w:noProof/>
          </w:rPr>
          <w:t>12</w:t>
        </w:r>
        <w:r>
          <w:rPr>
            <w:noProof/>
          </w:rPr>
          <w:fldChar w:fldCharType="end"/>
        </w:r>
      </w:p>
    </w:sdtContent>
  </w:sdt>
  <w:p w14:paraId="4159235B" w14:textId="77777777" w:rsidR="00151CF7" w:rsidRDefault="0015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6E4A" w14:textId="77777777" w:rsidR="00AF3F8F" w:rsidRDefault="00AF3F8F" w:rsidP="000A1F5D">
      <w:pPr>
        <w:spacing w:after="0" w:line="240" w:lineRule="auto"/>
      </w:pPr>
      <w:r>
        <w:separator/>
      </w:r>
    </w:p>
  </w:footnote>
  <w:footnote w:type="continuationSeparator" w:id="0">
    <w:p w14:paraId="4EC3A3AF" w14:textId="77777777" w:rsidR="00AF3F8F" w:rsidRDefault="00AF3F8F" w:rsidP="000A1F5D">
      <w:pPr>
        <w:spacing w:after="0" w:line="240" w:lineRule="auto"/>
      </w:pPr>
      <w:r>
        <w:continuationSeparator/>
      </w:r>
    </w:p>
  </w:footnote>
  <w:footnote w:type="continuationNotice" w:id="1">
    <w:p w14:paraId="2C349219" w14:textId="77777777" w:rsidR="00AF3F8F" w:rsidRDefault="00AF3F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E7B"/>
    <w:multiLevelType w:val="hybridMultilevel"/>
    <w:tmpl w:val="5930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10D7"/>
    <w:multiLevelType w:val="hybridMultilevel"/>
    <w:tmpl w:val="C93EE5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01C2B"/>
    <w:multiLevelType w:val="hybridMultilevel"/>
    <w:tmpl w:val="AB929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F1E29"/>
    <w:multiLevelType w:val="hybridMultilevel"/>
    <w:tmpl w:val="0CEAEDE4"/>
    <w:lvl w:ilvl="0" w:tplc="0B6EC348">
      <w:start w:val="1"/>
      <w:numFmt w:val="bullet"/>
      <w:lvlText w:val=""/>
      <w:lvlJc w:val="left"/>
      <w:pPr>
        <w:ind w:left="720" w:hanging="360"/>
      </w:pPr>
      <w:rPr>
        <w:rFonts w:ascii="Symbol" w:hAnsi="Symbol" w:hint="default"/>
      </w:rPr>
    </w:lvl>
    <w:lvl w:ilvl="1" w:tplc="4B9873EA">
      <w:start w:val="1"/>
      <w:numFmt w:val="bullet"/>
      <w:lvlText w:val=""/>
      <w:lvlJc w:val="left"/>
      <w:pPr>
        <w:ind w:left="1440" w:hanging="360"/>
      </w:pPr>
      <w:rPr>
        <w:rFonts w:ascii="Symbol" w:hAnsi="Symbol" w:hint="default"/>
      </w:rPr>
    </w:lvl>
    <w:lvl w:ilvl="2" w:tplc="564AEF34">
      <w:start w:val="1"/>
      <w:numFmt w:val="bullet"/>
      <w:lvlText w:val=""/>
      <w:lvlJc w:val="left"/>
      <w:pPr>
        <w:ind w:left="2160" w:hanging="360"/>
      </w:pPr>
      <w:rPr>
        <w:rFonts w:ascii="Wingdings" w:hAnsi="Wingdings" w:hint="default"/>
      </w:rPr>
    </w:lvl>
    <w:lvl w:ilvl="3" w:tplc="21AC49F0">
      <w:start w:val="1"/>
      <w:numFmt w:val="bullet"/>
      <w:lvlText w:val=""/>
      <w:lvlJc w:val="left"/>
      <w:pPr>
        <w:ind w:left="2880" w:hanging="360"/>
      </w:pPr>
      <w:rPr>
        <w:rFonts w:ascii="Symbol" w:hAnsi="Symbol" w:hint="default"/>
      </w:rPr>
    </w:lvl>
    <w:lvl w:ilvl="4" w:tplc="075A7E0A">
      <w:start w:val="1"/>
      <w:numFmt w:val="bullet"/>
      <w:lvlText w:val="o"/>
      <w:lvlJc w:val="left"/>
      <w:pPr>
        <w:ind w:left="3600" w:hanging="360"/>
      </w:pPr>
      <w:rPr>
        <w:rFonts w:ascii="Courier New" w:hAnsi="Courier New" w:hint="default"/>
      </w:rPr>
    </w:lvl>
    <w:lvl w:ilvl="5" w:tplc="D4625D7A">
      <w:start w:val="1"/>
      <w:numFmt w:val="bullet"/>
      <w:lvlText w:val=""/>
      <w:lvlJc w:val="left"/>
      <w:pPr>
        <w:ind w:left="4320" w:hanging="360"/>
      </w:pPr>
      <w:rPr>
        <w:rFonts w:ascii="Wingdings" w:hAnsi="Wingdings" w:hint="default"/>
      </w:rPr>
    </w:lvl>
    <w:lvl w:ilvl="6" w:tplc="6EE6D95E">
      <w:start w:val="1"/>
      <w:numFmt w:val="bullet"/>
      <w:lvlText w:val=""/>
      <w:lvlJc w:val="left"/>
      <w:pPr>
        <w:ind w:left="5040" w:hanging="360"/>
      </w:pPr>
      <w:rPr>
        <w:rFonts w:ascii="Symbol" w:hAnsi="Symbol" w:hint="default"/>
      </w:rPr>
    </w:lvl>
    <w:lvl w:ilvl="7" w:tplc="73BC65F6">
      <w:start w:val="1"/>
      <w:numFmt w:val="bullet"/>
      <w:lvlText w:val="o"/>
      <w:lvlJc w:val="left"/>
      <w:pPr>
        <w:ind w:left="5760" w:hanging="360"/>
      </w:pPr>
      <w:rPr>
        <w:rFonts w:ascii="Courier New" w:hAnsi="Courier New" w:hint="default"/>
      </w:rPr>
    </w:lvl>
    <w:lvl w:ilvl="8" w:tplc="165072D4">
      <w:start w:val="1"/>
      <w:numFmt w:val="bullet"/>
      <w:lvlText w:val=""/>
      <w:lvlJc w:val="left"/>
      <w:pPr>
        <w:ind w:left="6480" w:hanging="360"/>
      </w:pPr>
      <w:rPr>
        <w:rFonts w:ascii="Wingdings" w:hAnsi="Wingdings" w:hint="default"/>
      </w:rPr>
    </w:lvl>
  </w:abstractNum>
  <w:abstractNum w:abstractNumId="4" w15:restartNumberingAfterBreak="0">
    <w:nsid w:val="138100E8"/>
    <w:multiLevelType w:val="hybridMultilevel"/>
    <w:tmpl w:val="F1283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B4B37"/>
    <w:multiLevelType w:val="hybridMultilevel"/>
    <w:tmpl w:val="9E500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25CA9"/>
    <w:multiLevelType w:val="hybridMultilevel"/>
    <w:tmpl w:val="1E60BC8A"/>
    <w:lvl w:ilvl="0" w:tplc="DFF42486">
      <w:start w:val="1"/>
      <w:numFmt w:val="bullet"/>
      <w:lvlText w:val="o"/>
      <w:lvlJc w:val="left"/>
      <w:pPr>
        <w:ind w:left="71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 w15:restartNumberingAfterBreak="0">
    <w:nsid w:val="1F582F82"/>
    <w:multiLevelType w:val="hybridMultilevel"/>
    <w:tmpl w:val="DA1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141"/>
    <w:multiLevelType w:val="hybridMultilevel"/>
    <w:tmpl w:val="689A5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47841"/>
    <w:multiLevelType w:val="multilevel"/>
    <w:tmpl w:val="60D8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112CD"/>
    <w:multiLevelType w:val="hybridMultilevel"/>
    <w:tmpl w:val="E4ECC4DC"/>
    <w:lvl w:ilvl="0" w:tplc="4B16DDAE">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D5BC6"/>
    <w:multiLevelType w:val="hybridMultilevel"/>
    <w:tmpl w:val="246EF326"/>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2" w15:restartNumberingAfterBreak="0">
    <w:nsid w:val="284818DE"/>
    <w:multiLevelType w:val="hybridMultilevel"/>
    <w:tmpl w:val="7458DF28"/>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3" w15:restartNumberingAfterBreak="0">
    <w:nsid w:val="28545FE9"/>
    <w:multiLevelType w:val="hybridMultilevel"/>
    <w:tmpl w:val="8EA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52799"/>
    <w:multiLevelType w:val="hybridMultilevel"/>
    <w:tmpl w:val="BE7A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82A95"/>
    <w:multiLevelType w:val="hybridMultilevel"/>
    <w:tmpl w:val="B02648C4"/>
    <w:lvl w:ilvl="0" w:tplc="DFF4248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A4F43"/>
    <w:multiLevelType w:val="hybridMultilevel"/>
    <w:tmpl w:val="2A60EFF0"/>
    <w:lvl w:ilvl="0" w:tplc="69C8AB8A">
      <w:start w:val="1"/>
      <w:numFmt w:val="bullet"/>
      <w:lvlText w:val=""/>
      <w:lvlJc w:val="left"/>
      <w:pPr>
        <w:ind w:left="720" w:hanging="360"/>
      </w:pPr>
      <w:rPr>
        <w:rFonts w:ascii="Symbol" w:hAnsi="Symbol" w:hint="default"/>
      </w:rPr>
    </w:lvl>
    <w:lvl w:ilvl="1" w:tplc="4826720A">
      <w:start w:val="1"/>
      <w:numFmt w:val="bullet"/>
      <w:lvlText w:val="o"/>
      <w:lvlJc w:val="left"/>
      <w:pPr>
        <w:ind w:left="1440" w:hanging="360"/>
      </w:pPr>
      <w:rPr>
        <w:rFonts w:ascii="Courier New" w:hAnsi="Courier New" w:hint="default"/>
      </w:rPr>
    </w:lvl>
    <w:lvl w:ilvl="2" w:tplc="480EAF14">
      <w:start w:val="1"/>
      <w:numFmt w:val="bullet"/>
      <w:lvlText w:val=""/>
      <w:lvlJc w:val="left"/>
      <w:pPr>
        <w:ind w:left="2160" w:hanging="360"/>
      </w:pPr>
      <w:rPr>
        <w:rFonts w:ascii="Wingdings" w:hAnsi="Wingdings" w:hint="default"/>
      </w:rPr>
    </w:lvl>
    <w:lvl w:ilvl="3" w:tplc="315E3E18">
      <w:start w:val="1"/>
      <w:numFmt w:val="bullet"/>
      <w:lvlText w:val=""/>
      <w:lvlJc w:val="left"/>
      <w:pPr>
        <w:ind w:left="2880" w:hanging="360"/>
      </w:pPr>
      <w:rPr>
        <w:rFonts w:ascii="Symbol" w:hAnsi="Symbol" w:hint="default"/>
      </w:rPr>
    </w:lvl>
    <w:lvl w:ilvl="4" w:tplc="A3FC6D1A">
      <w:start w:val="1"/>
      <w:numFmt w:val="bullet"/>
      <w:lvlText w:val="o"/>
      <w:lvlJc w:val="left"/>
      <w:pPr>
        <w:ind w:left="3600" w:hanging="360"/>
      </w:pPr>
      <w:rPr>
        <w:rFonts w:ascii="Courier New" w:hAnsi="Courier New" w:hint="default"/>
      </w:rPr>
    </w:lvl>
    <w:lvl w:ilvl="5" w:tplc="0A442A02">
      <w:start w:val="1"/>
      <w:numFmt w:val="bullet"/>
      <w:lvlText w:val=""/>
      <w:lvlJc w:val="left"/>
      <w:pPr>
        <w:ind w:left="4320" w:hanging="360"/>
      </w:pPr>
      <w:rPr>
        <w:rFonts w:ascii="Wingdings" w:hAnsi="Wingdings" w:hint="default"/>
      </w:rPr>
    </w:lvl>
    <w:lvl w:ilvl="6" w:tplc="E13A29F4">
      <w:start w:val="1"/>
      <w:numFmt w:val="bullet"/>
      <w:lvlText w:val=""/>
      <w:lvlJc w:val="left"/>
      <w:pPr>
        <w:ind w:left="5040" w:hanging="360"/>
      </w:pPr>
      <w:rPr>
        <w:rFonts w:ascii="Symbol" w:hAnsi="Symbol" w:hint="default"/>
      </w:rPr>
    </w:lvl>
    <w:lvl w:ilvl="7" w:tplc="D0FA7CBA">
      <w:start w:val="1"/>
      <w:numFmt w:val="bullet"/>
      <w:lvlText w:val="o"/>
      <w:lvlJc w:val="left"/>
      <w:pPr>
        <w:ind w:left="5760" w:hanging="360"/>
      </w:pPr>
      <w:rPr>
        <w:rFonts w:ascii="Courier New" w:hAnsi="Courier New" w:hint="default"/>
      </w:rPr>
    </w:lvl>
    <w:lvl w:ilvl="8" w:tplc="4E76635C">
      <w:start w:val="1"/>
      <w:numFmt w:val="bullet"/>
      <w:lvlText w:val=""/>
      <w:lvlJc w:val="left"/>
      <w:pPr>
        <w:ind w:left="6480" w:hanging="360"/>
      </w:pPr>
      <w:rPr>
        <w:rFonts w:ascii="Wingdings" w:hAnsi="Wingdings" w:hint="default"/>
      </w:rPr>
    </w:lvl>
  </w:abstractNum>
  <w:abstractNum w:abstractNumId="17" w15:restartNumberingAfterBreak="0">
    <w:nsid w:val="30D21A2D"/>
    <w:multiLevelType w:val="hybridMultilevel"/>
    <w:tmpl w:val="ECF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F3807"/>
    <w:multiLevelType w:val="hybridMultilevel"/>
    <w:tmpl w:val="50FEADAA"/>
    <w:lvl w:ilvl="0" w:tplc="DFF4248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C676A"/>
    <w:multiLevelType w:val="hybridMultilevel"/>
    <w:tmpl w:val="614E4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638F3"/>
    <w:multiLevelType w:val="hybridMultilevel"/>
    <w:tmpl w:val="EB5CE7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CBC2CA4"/>
    <w:multiLevelType w:val="hybridMultilevel"/>
    <w:tmpl w:val="7DCC61A2"/>
    <w:lvl w:ilvl="0" w:tplc="F054566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F424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8E21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303B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E2DC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82D4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A70C7F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348F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72C31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3A205A"/>
    <w:multiLevelType w:val="hybridMultilevel"/>
    <w:tmpl w:val="099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23B1F"/>
    <w:multiLevelType w:val="hybridMultilevel"/>
    <w:tmpl w:val="4F1EB2C6"/>
    <w:lvl w:ilvl="0" w:tplc="BAFCE60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34A3686"/>
    <w:multiLevelType w:val="hybridMultilevel"/>
    <w:tmpl w:val="7DCC7ED8"/>
    <w:lvl w:ilvl="0" w:tplc="E3001606">
      <w:start w:val="1"/>
      <w:numFmt w:val="lowerLetter"/>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84398"/>
    <w:multiLevelType w:val="hybridMultilevel"/>
    <w:tmpl w:val="9B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11AD6"/>
    <w:multiLevelType w:val="hybridMultilevel"/>
    <w:tmpl w:val="878E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92F0C"/>
    <w:multiLevelType w:val="hybridMultilevel"/>
    <w:tmpl w:val="198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22B0C"/>
    <w:multiLevelType w:val="hybridMultilevel"/>
    <w:tmpl w:val="278A267C"/>
    <w:lvl w:ilvl="0" w:tplc="DFF42486">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F1461"/>
    <w:multiLevelType w:val="hybridMultilevel"/>
    <w:tmpl w:val="E0189A36"/>
    <w:lvl w:ilvl="0" w:tplc="827C3B38">
      <w:start w:val="1"/>
      <w:numFmt w:val="lowerLetter"/>
      <w:lvlText w:val="%1."/>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44FB5E">
      <w:start w:val="1"/>
      <w:numFmt w:val="lowerLetter"/>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9E1322">
      <w:start w:val="1"/>
      <w:numFmt w:val="lowerRoman"/>
      <w:lvlText w:val="%3"/>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522208">
      <w:start w:val="1"/>
      <w:numFmt w:val="decimal"/>
      <w:lvlText w:val="%4"/>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0E1B56">
      <w:start w:val="1"/>
      <w:numFmt w:val="lowerLetter"/>
      <w:lvlText w:val="%5"/>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100634">
      <w:start w:val="1"/>
      <w:numFmt w:val="lowerRoman"/>
      <w:lvlText w:val="%6"/>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CCAFFC">
      <w:start w:val="1"/>
      <w:numFmt w:val="decimal"/>
      <w:lvlText w:val="%7"/>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2A34AE">
      <w:start w:val="1"/>
      <w:numFmt w:val="lowerLetter"/>
      <w:lvlText w:val="%8"/>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9A4A4E">
      <w:start w:val="1"/>
      <w:numFmt w:val="lowerRoman"/>
      <w:lvlText w:val="%9"/>
      <w:lvlJc w:val="left"/>
      <w:pPr>
        <w:ind w:left="7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89586C"/>
    <w:multiLevelType w:val="hybridMultilevel"/>
    <w:tmpl w:val="641A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37167"/>
    <w:multiLevelType w:val="hybridMultilevel"/>
    <w:tmpl w:val="ACDC0D26"/>
    <w:lvl w:ilvl="0" w:tplc="DFF42486">
      <w:start w:val="1"/>
      <w:numFmt w:val="bullet"/>
      <w:lvlText w:val="o"/>
      <w:lvlJc w:val="left"/>
      <w:pPr>
        <w:ind w:left="71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16cid:durableId="2108772651">
    <w:abstractNumId w:val="3"/>
  </w:num>
  <w:num w:numId="2" w16cid:durableId="588270917">
    <w:abstractNumId w:val="16"/>
  </w:num>
  <w:num w:numId="3" w16cid:durableId="971640260">
    <w:abstractNumId w:val="25"/>
  </w:num>
  <w:num w:numId="4" w16cid:durableId="1041631481">
    <w:abstractNumId w:val="10"/>
  </w:num>
  <w:num w:numId="5" w16cid:durableId="2050908003">
    <w:abstractNumId w:val="9"/>
  </w:num>
  <w:num w:numId="6" w16cid:durableId="1398087162">
    <w:abstractNumId w:val="1"/>
  </w:num>
  <w:num w:numId="7" w16cid:durableId="1100636304">
    <w:abstractNumId w:val="14"/>
  </w:num>
  <w:num w:numId="8" w16cid:durableId="1674381407">
    <w:abstractNumId w:val="30"/>
  </w:num>
  <w:num w:numId="9" w16cid:durableId="1752388059">
    <w:abstractNumId w:val="19"/>
  </w:num>
  <w:num w:numId="10" w16cid:durableId="5597862">
    <w:abstractNumId w:val="24"/>
  </w:num>
  <w:num w:numId="11" w16cid:durableId="1090078892">
    <w:abstractNumId w:val="22"/>
  </w:num>
  <w:num w:numId="12" w16cid:durableId="129595591">
    <w:abstractNumId w:val="17"/>
  </w:num>
  <w:num w:numId="13" w16cid:durableId="87624218">
    <w:abstractNumId w:val="27"/>
  </w:num>
  <w:num w:numId="14" w16cid:durableId="168178880">
    <w:abstractNumId w:val="7"/>
  </w:num>
  <w:num w:numId="15" w16cid:durableId="1252810981">
    <w:abstractNumId w:val="26"/>
  </w:num>
  <w:num w:numId="16" w16cid:durableId="1119571189">
    <w:abstractNumId w:val="0"/>
  </w:num>
  <w:num w:numId="17" w16cid:durableId="2026053854">
    <w:abstractNumId w:val="13"/>
  </w:num>
  <w:num w:numId="18" w16cid:durableId="108362184">
    <w:abstractNumId w:val="20"/>
  </w:num>
  <w:num w:numId="19" w16cid:durableId="1087117696">
    <w:abstractNumId w:val="23"/>
  </w:num>
  <w:num w:numId="20" w16cid:durableId="1393115829">
    <w:abstractNumId w:val="21"/>
  </w:num>
  <w:num w:numId="21" w16cid:durableId="679430097">
    <w:abstractNumId w:val="29"/>
  </w:num>
  <w:num w:numId="22" w16cid:durableId="1021472497">
    <w:abstractNumId w:val="28"/>
  </w:num>
  <w:num w:numId="23" w16cid:durableId="472018765">
    <w:abstractNumId w:val="15"/>
  </w:num>
  <w:num w:numId="24" w16cid:durableId="788889469">
    <w:abstractNumId w:val="18"/>
  </w:num>
  <w:num w:numId="25" w16cid:durableId="489758982">
    <w:abstractNumId w:val="2"/>
  </w:num>
  <w:num w:numId="26" w16cid:durableId="1150754858">
    <w:abstractNumId w:val="12"/>
  </w:num>
  <w:num w:numId="27" w16cid:durableId="840509439">
    <w:abstractNumId w:val="11"/>
  </w:num>
  <w:num w:numId="28" w16cid:durableId="1465853824">
    <w:abstractNumId w:val="5"/>
  </w:num>
  <w:num w:numId="29" w16cid:durableId="1630360725">
    <w:abstractNumId w:val="8"/>
  </w:num>
  <w:num w:numId="30" w16cid:durableId="876161046">
    <w:abstractNumId w:val="4"/>
  </w:num>
  <w:num w:numId="31" w16cid:durableId="1550537175">
    <w:abstractNumId w:val="31"/>
  </w:num>
  <w:num w:numId="32" w16cid:durableId="1696226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5D"/>
    <w:rsid w:val="000337CC"/>
    <w:rsid w:val="00042864"/>
    <w:rsid w:val="00044418"/>
    <w:rsid w:val="00045079"/>
    <w:rsid w:val="00054FF3"/>
    <w:rsid w:val="00073EAF"/>
    <w:rsid w:val="00074991"/>
    <w:rsid w:val="00075D01"/>
    <w:rsid w:val="00082E25"/>
    <w:rsid w:val="000852D8"/>
    <w:rsid w:val="000939E8"/>
    <w:rsid w:val="000A1F5D"/>
    <w:rsid w:val="000A5088"/>
    <w:rsid w:val="000B0033"/>
    <w:rsid w:val="000B013C"/>
    <w:rsid w:val="000C1DDE"/>
    <w:rsid w:val="000C7040"/>
    <w:rsid w:val="000D4072"/>
    <w:rsid w:val="000E0E57"/>
    <w:rsid w:val="000E2D82"/>
    <w:rsid w:val="000F6993"/>
    <w:rsid w:val="000F6BD3"/>
    <w:rsid w:val="001060CB"/>
    <w:rsid w:val="00120860"/>
    <w:rsid w:val="0012139D"/>
    <w:rsid w:val="001229D9"/>
    <w:rsid w:val="001374B9"/>
    <w:rsid w:val="00141C0A"/>
    <w:rsid w:val="00151CF7"/>
    <w:rsid w:val="00152B7F"/>
    <w:rsid w:val="00172876"/>
    <w:rsid w:val="001776B2"/>
    <w:rsid w:val="001800DD"/>
    <w:rsid w:val="001909C8"/>
    <w:rsid w:val="001B10AA"/>
    <w:rsid w:val="001B4B68"/>
    <w:rsid w:val="001B7425"/>
    <w:rsid w:val="001C1D90"/>
    <w:rsid w:val="001C2567"/>
    <w:rsid w:val="001C666E"/>
    <w:rsid w:val="001D7BD8"/>
    <w:rsid w:val="001E0177"/>
    <w:rsid w:val="001E2058"/>
    <w:rsid w:val="0020650E"/>
    <w:rsid w:val="002148C4"/>
    <w:rsid w:val="002179B6"/>
    <w:rsid w:val="002201C9"/>
    <w:rsid w:val="0022163C"/>
    <w:rsid w:val="00221E7C"/>
    <w:rsid w:val="00221FE4"/>
    <w:rsid w:val="00222887"/>
    <w:rsid w:val="0022365B"/>
    <w:rsid w:val="002639D4"/>
    <w:rsid w:val="00272285"/>
    <w:rsid w:val="00286BC0"/>
    <w:rsid w:val="00293F6A"/>
    <w:rsid w:val="002A3227"/>
    <w:rsid w:val="002B202C"/>
    <w:rsid w:val="002C0B14"/>
    <w:rsid w:val="002C7C16"/>
    <w:rsid w:val="002D56C3"/>
    <w:rsid w:val="002E4EB6"/>
    <w:rsid w:val="00304E95"/>
    <w:rsid w:val="00311C05"/>
    <w:rsid w:val="003165A7"/>
    <w:rsid w:val="00321118"/>
    <w:rsid w:val="00321EEF"/>
    <w:rsid w:val="00326772"/>
    <w:rsid w:val="00357F94"/>
    <w:rsid w:val="003642E7"/>
    <w:rsid w:val="00390685"/>
    <w:rsid w:val="00397E93"/>
    <w:rsid w:val="003B0445"/>
    <w:rsid w:val="003B4692"/>
    <w:rsid w:val="003B670C"/>
    <w:rsid w:val="003C04AE"/>
    <w:rsid w:val="003C6F75"/>
    <w:rsid w:val="003D4FDB"/>
    <w:rsid w:val="003E4A9C"/>
    <w:rsid w:val="003F1C71"/>
    <w:rsid w:val="003F35F8"/>
    <w:rsid w:val="004038C1"/>
    <w:rsid w:val="004149EA"/>
    <w:rsid w:val="0042013C"/>
    <w:rsid w:val="00425651"/>
    <w:rsid w:val="004279F8"/>
    <w:rsid w:val="0044104F"/>
    <w:rsid w:val="00442D0D"/>
    <w:rsid w:val="00443FEE"/>
    <w:rsid w:val="004529A7"/>
    <w:rsid w:val="00452D42"/>
    <w:rsid w:val="0045394C"/>
    <w:rsid w:val="00460F69"/>
    <w:rsid w:val="004660BF"/>
    <w:rsid w:val="00470B41"/>
    <w:rsid w:val="00485D7E"/>
    <w:rsid w:val="00490013"/>
    <w:rsid w:val="004B11E8"/>
    <w:rsid w:val="004B5C75"/>
    <w:rsid w:val="004B65DA"/>
    <w:rsid w:val="004E5E79"/>
    <w:rsid w:val="004F7BE9"/>
    <w:rsid w:val="005236EC"/>
    <w:rsid w:val="0054790D"/>
    <w:rsid w:val="00552C55"/>
    <w:rsid w:val="0055783A"/>
    <w:rsid w:val="005644B6"/>
    <w:rsid w:val="00573BC5"/>
    <w:rsid w:val="005A5233"/>
    <w:rsid w:val="005B3123"/>
    <w:rsid w:val="005D3DD7"/>
    <w:rsid w:val="005E7425"/>
    <w:rsid w:val="005F47B4"/>
    <w:rsid w:val="006024AA"/>
    <w:rsid w:val="006419CB"/>
    <w:rsid w:val="00667B72"/>
    <w:rsid w:val="00672163"/>
    <w:rsid w:val="0067280A"/>
    <w:rsid w:val="0067382C"/>
    <w:rsid w:val="006925CE"/>
    <w:rsid w:val="006B7C25"/>
    <w:rsid w:val="006C08B8"/>
    <w:rsid w:val="006C559D"/>
    <w:rsid w:val="006F15D1"/>
    <w:rsid w:val="006F3DE7"/>
    <w:rsid w:val="00705601"/>
    <w:rsid w:val="007065F8"/>
    <w:rsid w:val="00715C9D"/>
    <w:rsid w:val="007343FE"/>
    <w:rsid w:val="00764788"/>
    <w:rsid w:val="00765971"/>
    <w:rsid w:val="00785C84"/>
    <w:rsid w:val="007869E5"/>
    <w:rsid w:val="007925D8"/>
    <w:rsid w:val="007A60EA"/>
    <w:rsid w:val="007B738B"/>
    <w:rsid w:val="007D3023"/>
    <w:rsid w:val="007E4BA6"/>
    <w:rsid w:val="007F033D"/>
    <w:rsid w:val="007F1B37"/>
    <w:rsid w:val="0080073E"/>
    <w:rsid w:val="0080414D"/>
    <w:rsid w:val="008216E8"/>
    <w:rsid w:val="0082338E"/>
    <w:rsid w:val="00830F10"/>
    <w:rsid w:val="00833BF5"/>
    <w:rsid w:val="00843780"/>
    <w:rsid w:val="00845318"/>
    <w:rsid w:val="00852901"/>
    <w:rsid w:val="00857DEF"/>
    <w:rsid w:val="00880663"/>
    <w:rsid w:val="008A64E7"/>
    <w:rsid w:val="008B20AC"/>
    <w:rsid w:val="008C0740"/>
    <w:rsid w:val="008C17B0"/>
    <w:rsid w:val="008E65CC"/>
    <w:rsid w:val="00914D7B"/>
    <w:rsid w:val="0092387E"/>
    <w:rsid w:val="0093374E"/>
    <w:rsid w:val="009365DC"/>
    <w:rsid w:val="009534B1"/>
    <w:rsid w:val="00953B4F"/>
    <w:rsid w:val="00961FD6"/>
    <w:rsid w:val="009622FB"/>
    <w:rsid w:val="00964C24"/>
    <w:rsid w:val="009657A5"/>
    <w:rsid w:val="009670C9"/>
    <w:rsid w:val="00970CB1"/>
    <w:rsid w:val="00991408"/>
    <w:rsid w:val="0099443A"/>
    <w:rsid w:val="00994A3D"/>
    <w:rsid w:val="009A5175"/>
    <w:rsid w:val="009B0DFE"/>
    <w:rsid w:val="009B482D"/>
    <w:rsid w:val="009C4F90"/>
    <w:rsid w:val="009C69A4"/>
    <w:rsid w:val="009D0066"/>
    <w:rsid w:val="009D1612"/>
    <w:rsid w:val="009D1699"/>
    <w:rsid w:val="009D47AB"/>
    <w:rsid w:val="009E61B3"/>
    <w:rsid w:val="00A0778E"/>
    <w:rsid w:val="00A27C63"/>
    <w:rsid w:val="00A304B4"/>
    <w:rsid w:val="00A30D44"/>
    <w:rsid w:val="00A41738"/>
    <w:rsid w:val="00A5753B"/>
    <w:rsid w:val="00A87164"/>
    <w:rsid w:val="00A87E9C"/>
    <w:rsid w:val="00A92439"/>
    <w:rsid w:val="00AA5B8A"/>
    <w:rsid w:val="00AB34E0"/>
    <w:rsid w:val="00AB3ED3"/>
    <w:rsid w:val="00AC0C13"/>
    <w:rsid w:val="00AD368E"/>
    <w:rsid w:val="00AD60F3"/>
    <w:rsid w:val="00AE192D"/>
    <w:rsid w:val="00AE3A35"/>
    <w:rsid w:val="00AF3F8F"/>
    <w:rsid w:val="00AF5D7F"/>
    <w:rsid w:val="00B11875"/>
    <w:rsid w:val="00B161F7"/>
    <w:rsid w:val="00B20493"/>
    <w:rsid w:val="00B22F75"/>
    <w:rsid w:val="00B31D0C"/>
    <w:rsid w:val="00B36866"/>
    <w:rsid w:val="00B36B64"/>
    <w:rsid w:val="00B4600D"/>
    <w:rsid w:val="00B6114E"/>
    <w:rsid w:val="00B65086"/>
    <w:rsid w:val="00B68B68"/>
    <w:rsid w:val="00B83EAD"/>
    <w:rsid w:val="00B87EB9"/>
    <w:rsid w:val="00BB0873"/>
    <w:rsid w:val="00BC17B0"/>
    <w:rsid w:val="00BC7F49"/>
    <w:rsid w:val="00BD1AC5"/>
    <w:rsid w:val="00BE4CDC"/>
    <w:rsid w:val="00BE538C"/>
    <w:rsid w:val="00BF4942"/>
    <w:rsid w:val="00C046D8"/>
    <w:rsid w:val="00C04FA2"/>
    <w:rsid w:val="00C23879"/>
    <w:rsid w:val="00C24D78"/>
    <w:rsid w:val="00C3280A"/>
    <w:rsid w:val="00C36ACA"/>
    <w:rsid w:val="00C41476"/>
    <w:rsid w:val="00C508D8"/>
    <w:rsid w:val="00C57A43"/>
    <w:rsid w:val="00C63D0E"/>
    <w:rsid w:val="00C67B2D"/>
    <w:rsid w:val="00C7011F"/>
    <w:rsid w:val="00C702C6"/>
    <w:rsid w:val="00C717E1"/>
    <w:rsid w:val="00C72F5B"/>
    <w:rsid w:val="00C80282"/>
    <w:rsid w:val="00C83C99"/>
    <w:rsid w:val="00C968D2"/>
    <w:rsid w:val="00CA2873"/>
    <w:rsid w:val="00CB0185"/>
    <w:rsid w:val="00CD0DD5"/>
    <w:rsid w:val="00D12EC5"/>
    <w:rsid w:val="00D1495C"/>
    <w:rsid w:val="00D166CA"/>
    <w:rsid w:val="00D207EA"/>
    <w:rsid w:val="00D2633A"/>
    <w:rsid w:val="00D30EEE"/>
    <w:rsid w:val="00D34906"/>
    <w:rsid w:val="00D4116C"/>
    <w:rsid w:val="00D42C3C"/>
    <w:rsid w:val="00D5456F"/>
    <w:rsid w:val="00D7376B"/>
    <w:rsid w:val="00D73E4E"/>
    <w:rsid w:val="00D76C8F"/>
    <w:rsid w:val="00D77B11"/>
    <w:rsid w:val="00D834B9"/>
    <w:rsid w:val="00D92EE6"/>
    <w:rsid w:val="00DA40FC"/>
    <w:rsid w:val="00DA7B4C"/>
    <w:rsid w:val="00DB366C"/>
    <w:rsid w:val="00DC3933"/>
    <w:rsid w:val="00DD0DB3"/>
    <w:rsid w:val="00DD211B"/>
    <w:rsid w:val="00DE593B"/>
    <w:rsid w:val="00DE5FC2"/>
    <w:rsid w:val="00DF0912"/>
    <w:rsid w:val="00E013A0"/>
    <w:rsid w:val="00E05953"/>
    <w:rsid w:val="00E20B36"/>
    <w:rsid w:val="00E236DD"/>
    <w:rsid w:val="00E27775"/>
    <w:rsid w:val="00E50637"/>
    <w:rsid w:val="00E54B1C"/>
    <w:rsid w:val="00E64E59"/>
    <w:rsid w:val="00E67FFB"/>
    <w:rsid w:val="00E753D9"/>
    <w:rsid w:val="00E772F3"/>
    <w:rsid w:val="00E97BA6"/>
    <w:rsid w:val="00EA78D1"/>
    <w:rsid w:val="00EC4532"/>
    <w:rsid w:val="00ED3AF8"/>
    <w:rsid w:val="00ED667D"/>
    <w:rsid w:val="00ED6DD7"/>
    <w:rsid w:val="00EF7AF9"/>
    <w:rsid w:val="00F003D9"/>
    <w:rsid w:val="00F053E7"/>
    <w:rsid w:val="00F242A8"/>
    <w:rsid w:val="00F25D03"/>
    <w:rsid w:val="00F34445"/>
    <w:rsid w:val="00F3486E"/>
    <w:rsid w:val="00F42462"/>
    <w:rsid w:val="00F43623"/>
    <w:rsid w:val="00F53723"/>
    <w:rsid w:val="00F5537D"/>
    <w:rsid w:val="00F63503"/>
    <w:rsid w:val="00F65009"/>
    <w:rsid w:val="00F653C0"/>
    <w:rsid w:val="00F74F5A"/>
    <w:rsid w:val="00F81A6B"/>
    <w:rsid w:val="00F833C0"/>
    <w:rsid w:val="00F913E6"/>
    <w:rsid w:val="00FA1597"/>
    <w:rsid w:val="00FA21C1"/>
    <w:rsid w:val="00FA5069"/>
    <w:rsid w:val="00FB2B5A"/>
    <w:rsid w:val="00FB3DE3"/>
    <w:rsid w:val="00FB6BC1"/>
    <w:rsid w:val="00FC0311"/>
    <w:rsid w:val="00FF4756"/>
    <w:rsid w:val="00FF64A3"/>
    <w:rsid w:val="00FF7252"/>
    <w:rsid w:val="069C9A7F"/>
    <w:rsid w:val="08AF1E00"/>
    <w:rsid w:val="0ABCD641"/>
    <w:rsid w:val="0BFD235C"/>
    <w:rsid w:val="0DC87323"/>
    <w:rsid w:val="0E08BC5F"/>
    <w:rsid w:val="10E41D86"/>
    <w:rsid w:val="112C5D46"/>
    <w:rsid w:val="11E864FE"/>
    <w:rsid w:val="13920D7A"/>
    <w:rsid w:val="155BA5FF"/>
    <w:rsid w:val="15C50D73"/>
    <w:rsid w:val="16BC64D9"/>
    <w:rsid w:val="19DF0563"/>
    <w:rsid w:val="1C830A37"/>
    <w:rsid w:val="1E717053"/>
    <w:rsid w:val="213E3B26"/>
    <w:rsid w:val="224003D5"/>
    <w:rsid w:val="22F24BBB"/>
    <w:rsid w:val="22F5183E"/>
    <w:rsid w:val="269A9618"/>
    <w:rsid w:val="270DDB7B"/>
    <w:rsid w:val="275F2355"/>
    <w:rsid w:val="2B47B7B5"/>
    <w:rsid w:val="2B943037"/>
    <w:rsid w:val="2CB5F4F7"/>
    <w:rsid w:val="2D667836"/>
    <w:rsid w:val="2D7B43C8"/>
    <w:rsid w:val="2D8EB75C"/>
    <w:rsid w:val="2EBE1A8A"/>
    <w:rsid w:val="2F7BCBED"/>
    <w:rsid w:val="2FEBA701"/>
    <w:rsid w:val="306DB63C"/>
    <w:rsid w:val="346F99B2"/>
    <w:rsid w:val="38978771"/>
    <w:rsid w:val="398FA85B"/>
    <w:rsid w:val="3B024693"/>
    <w:rsid w:val="3B7C6EEC"/>
    <w:rsid w:val="3BC3B616"/>
    <w:rsid w:val="3BE5FED8"/>
    <w:rsid w:val="3C9822A7"/>
    <w:rsid w:val="3D3689EE"/>
    <w:rsid w:val="3DFDFF2E"/>
    <w:rsid w:val="3E8C4DC2"/>
    <w:rsid w:val="3E96CA03"/>
    <w:rsid w:val="3F7065F2"/>
    <w:rsid w:val="40F92E27"/>
    <w:rsid w:val="4142FE2F"/>
    <w:rsid w:val="42654B0A"/>
    <w:rsid w:val="432039F0"/>
    <w:rsid w:val="43728A6D"/>
    <w:rsid w:val="458D8199"/>
    <w:rsid w:val="458E87DE"/>
    <w:rsid w:val="4D3EBC0E"/>
    <w:rsid w:val="53450740"/>
    <w:rsid w:val="5396C8EC"/>
    <w:rsid w:val="57F73DD6"/>
    <w:rsid w:val="583A4362"/>
    <w:rsid w:val="58B77D26"/>
    <w:rsid w:val="59C47197"/>
    <w:rsid w:val="59F34BA9"/>
    <w:rsid w:val="5B44BD8E"/>
    <w:rsid w:val="5BB4B7DD"/>
    <w:rsid w:val="5C9EBEC1"/>
    <w:rsid w:val="5DF5F591"/>
    <w:rsid w:val="5DFCDEB8"/>
    <w:rsid w:val="5EA346F8"/>
    <w:rsid w:val="5EF6AAA7"/>
    <w:rsid w:val="606CF01F"/>
    <w:rsid w:val="6080DDEB"/>
    <w:rsid w:val="60E48766"/>
    <w:rsid w:val="618C94D4"/>
    <w:rsid w:val="65B7F889"/>
    <w:rsid w:val="66982650"/>
    <w:rsid w:val="7206DB05"/>
    <w:rsid w:val="7342EE31"/>
    <w:rsid w:val="7496AFDF"/>
    <w:rsid w:val="767BF0A3"/>
    <w:rsid w:val="7750C457"/>
    <w:rsid w:val="7BA99E48"/>
    <w:rsid w:val="7D72EAAD"/>
    <w:rsid w:val="7F2847CF"/>
    <w:rsid w:val="7FDE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A561"/>
  <w15:docId w15:val="{910C6147-B7A0-465D-9C2C-3E4471A0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E57"/>
    <w:pPr>
      <w:spacing w:after="0" w:line="240" w:lineRule="auto"/>
      <w:jc w:val="center"/>
      <w:outlineLvl w:val="0"/>
    </w:pPr>
    <w:rPr>
      <w:rFonts w:ascii="Times New Roman" w:hAnsi="Times New Roman" w:cs="Times New Roman"/>
      <w:b/>
      <w:sz w:val="28"/>
      <w:szCs w:val="28"/>
    </w:rPr>
  </w:style>
  <w:style w:type="paragraph" w:styleId="Heading2">
    <w:name w:val="heading 2"/>
    <w:basedOn w:val="Heading1"/>
    <w:next w:val="Normal"/>
    <w:link w:val="Heading2Char"/>
    <w:uiPriority w:val="9"/>
    <w:unhideWhenUsed/>
    <w:qFormat/>
    <w:rsid w:val="000E0E5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F5D"/>
  </w:style>
  <w:style w:type="paragraph" w:styleId="Footer">
    <w:name w:val="footer"/>
    <w:basedOn w:val="Normal"/>
    <w:link w:val="FooterChar"/>
    <w:uiPriority w:val="99"/>
    <w:unhideWhenUsed/>
    <w:rsid w:val="000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F5D"/>
  </w:style>
  <w:style w:type="paragraph" w:styleId="BalloonText">
    <w:name w:val="Balloon Text"/>
    <w:basedOn w:val="Normal"/>
    <w:link w:val="BalloonTextChar"/>
    <w:uiPriority w:val="99"/>
    <w:semiHidden/>
    <w:unhideWhenUsed/>
    <w:rsid w:val="000A1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5D"/>
    <w:rPr>
      <w:rFonts w:ascii="Tahoma" w:hAnsi="Tahoma" w:cs="Tahoma"/>
      <w:sz w:val="16"/>
      <w:szCs w:val="16"/>
    </w:rPr>
  </w:style>
  <w:style w:type="paragraph" w:styleId="ListParagraph">
    <w:name w:val="List Paragraph"/>
    <w:basedOn w:val="Normal"/>
    <w:uiPriority w:val="34"/>
    <w:qFormat/>
    <w:rsid w:val="00F3486E"/>
    <w:pPr>
      <w:ind w:left="720"/>
      <w:contextualSpacing/>
    </w:pPr>
  </w:style>
  <w:style w:type="character" w:styleId="Hyperlink">
    <w:name w:val="Hyperlink"/>
    <w:basedOn w:val="DefaultParagraphFont"/>
    <w:uiPriority w:val="99"/>
    <w:unhideWhenUsed/>
    <w:rsid w:val="00A304B4"/>
    <w:rPr>
      <w:color w:val="0000FF" w:themeColor="hyperlink"/>
      <w:u w:val="single"/>
    </w:rPr>
  </w:style>
  <w:style w:type="character" w:styleId="FollowedHyperlink">
    <w:name w:val="FollowedHyperlink"/>
    <w:basedOn w:val="DefaultParagraphFont"/>
    <w:uiPriority w:val="99"/>
    <w:semiHidden/>
    <w:unhideWhenUsed/>
    <w:rsid w:val="00490013"/>
    <w:rPr>
      <w:color w:val="800080" w:themeColor="followedHyperlink"/>
      <w:u w:val="single"/>
    </w:rPr>
  </w:style>
  <w:style w:type="character" w:customStyle="1" w:styleId="UnresolvedMention1">
    <w:name w:val="Unresolved Mention1"/>
    <w:basedOn w:val="DefaultParagraphFont"/>
    <w:uiPriority w:val="99"/>
    <w:semiHidden/>
    <w:unhideWhenUsed/>
    <w:rsid w:val="0080414D"/>
    <w:rPr>
      <w:color w:val="605E5C"/>
      <w:shd w:val="clear" w:color="auto" w:fill="E1DFDD"/>
    </w:rPr>
  </w:style>
  <w:style w:type="character" w:styleId="UnresolvedMention">
    <w:name w:val="Unresolved Mention"/>
    <w:basedOn w:val="DefaultParagraphFont"/>
    <w:uiPriority w:val="99"/>
    <w:semiHidden/>
    <w:unhideWhenUsed/>
    <w:rsid w:val="000337C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76B"/>
    <w:rPr>
      <w:b/>
      <w:bCs/>
    </w:rPr>
  </w:style>
  <w:style w:type="character" w:customStyle="1" w:styleId="CommentSubjectChar">
    <w:name w:val="Comment Subject Char"/>
    <w:basedOn w:val="CommentTextChar"/>
    <w:link w:val="CommentSubject"/>
    <w:uiPriority w:val="99"/>
    <w:semiHidden/>
    <w:rsid w:val="00D7376B"/>
    <w:rPr>
      <w:b/>
      <w:bCs/>
      <w:sz w:val="20"/>
      <w:szCs w:val="20"/>
    </w:rPr>
  </w:style>
  <w:style w:type="character" w:customStyle="1" w:styleId="Heading1Char">
    <w:name w:val="Heading 1 Char"/>
    <w:basedOn w:val="DefaultParagraphFont"/>
    <w:link w:val="Heading1"/>
    <w:uiPriority w:val="9"/>
    <w:rsid w:val="000E0E57"/>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E0E57"/>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8790">
      <w:bodyDiv w:val="1"/>
      <w:marLeft w:val="0"/>
      <w:marRight w:val="0"/>
      <w:marTop w:val="0"/>
      <w:marBottom w:val="0"/>
      <w:divBdr>
        <w:top w:val="none" w:sz="0" w:space="0" w:color="auto"/>
        <w:left w:val="none" w:sz="0" w:space="0" w:color="auto"/>
        <w:bottom w:val="none" w:sz="0" w:space="0" w:color="auto"/>
        <w:right w:val="none" w:sz="0" w:space="0" w:color="auto"/>
      </w:divBdr>
      <w:divsChild>
        <w:div w:id="779496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sites/default/files/FSTAG-2013-Updat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fc63dc95-5ab6-4a54-98ff-cb3af3196331">SFCQQCFYVQCE-1400990521-10803</_dlc_DocId>
    <_dlc_DocIdUrl xmlns="fc63dc95-5ab6-4a54-98ff-cb3af3196331">
      <Url>https://massgov.sharepoint.com/sites/DOT-Highway/TrailsTeam/_layouts/15/DocIdRedir.aspx?ID=SFCQQCFYVQCE-1400990521-10803</Url>
      <Description>SFCQQCFYVQCE-1400990521-10803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157C12B9649B24B8846CDA15433" ma:contentTypeVersion="12" ma:contentTypeDescription="Create a new document." ma:contentTypeScope="" ma:versionID="dd995c615b83bea23672798a77884374">
  <xsd:schema xmlns:xsd="http://www.w3.org/2001/XMLSchema" xmlns:xs="http://www.w3.org/2001/XMLSchema" xmlns:p="http://schemas.microsoft.com/office/2006/metadata/properties" xmlns:ns1="http://schemas.microsoft.com/sharepoint/v3" xmlns:ns2="88f74cb0-b280-4442-ba13-fefe0eff6b5d" xmlns:ns3="5fec22ca-c64e-42c8-a154-c5072f14d4d4" xmlns:ns4="fc63dc95-5ab6-4a54-98ff-cb3af3196331" targetNamespace="http://schemas.microsoft.com/office/2006/metadata/properties" ma:root="true" ma:fieldsID="2cbe5ae94210ca34e69e06b0ba754926" ns1:_="" ns2:_="" ns3:_="" ns4:_="">
    <xsd:import namespace="http://schemas.microsoft.com/sharepoint/v3"/>
    <xsd:import namespace="88f74cb0-b280-4442-ba13-fefe0eff6b5d"/>
    <xsd:import namespace="5fec22ca-c64e-42c8-a154-c5072f14d4d4"/>
    <xsd:import namespace="fc63dc95-5ab6-4a54-98ff-cb3af3196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4:_dlc_DocId" minOccurs="0"/>
                <xsd:element ref="ns4:_dlc_DocIdUrl" minOccurs="0"/>
                <xsd:element ref="ns4: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4cb0-b280-4442-ba13-fefe0eff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c22ca-c64e-42c8-a154-c5072f14d4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ACDF4-A9DF-41A7-A951-2B8CBE22023A}">
  <ds:schemaRefs>
    <ds:schemaRef ds:uri="http://schemas.microsoft.com/office/2006/metadata/properties"/>
    <ds:schemaRef ds:uri="http://schemas.microsoft.com/office/infopath/2007/PartnerControls"/>
    <ds:schemaRef ds:uri="http://schemas.microsoft.com/sharepoint/v3"/>
    <ds:schemaRef ds:uri="fc63dc95-5ab6-4a54-98ff-cb3af3196331"/>
  </ds:schemaRefs>
</ds:datastoreItem>
</file>

<file path=customXml/itemProps2.xml><?xml version="1.0" encoding="utf-8"?>
<ds:datastoreItem xmlns:ds="http://schemas.openxmlformats.org/officeDocument/2006/customXml" ds:itemID="{53E31DAA-8CCC-443F-8FEE-CBE31FED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f74cb0-b280-4442-ba13-fefe0eff6b5d"/>
    <ds:schemaRef ds:uri="5fec22ca-c64e-42c8-a154-c5072f14d4d4"/>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BDA5A-28C8-43E5-803D-8226A9EFF728}">
  <ds:schemaRefs>
    <ds:schemaRef ds:uri="http://schemas.microsoft.com/sharepoint/events"/>
  </ds:schemaRefs>
</ds:datastoreItem>
</file>

<file path=customXml/itemProps4.xml><?xml version="1.0" encoding="utf-8"?>
<ds:datastoreItem xmlns:ds="http://schemas.openxmlformats.org/officeDocument/2006/customXml" ds:itemID="{08923017-B72D-487C-8D4A-B7267E3B525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7462</Characters>
  <Application>Microsoft Office Word</Application>
  <DocSecurity>0</DocSecurity>
  <Lines>126</Lines>
  <Paragraphs>74</Paragraphs>
  <ScaleCrop>false</ScaleCrop>
  <Company>EOEEA</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Amanda (DCR)</dc:creator>
  <cp:keywords/>
  <cp:lastModifiedBy>Riley, Fiona (DCR)</cp:lastModifiedBy>
  <cp:revision>64</cp:revision>
  <cp:lastPrinted>2025-12-18T18:54:00Z</cp:lastPrinted>
  <dcterms:created xsi:type="dcterms:W3CDTF">2025-12-17T16:00:00Z</dcterms:created>
  <dcterms:modified xsi:type="dcterms:W3CDTF">2026-03-18T15:11:00Z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0x010100CC159157C12B9649B24B8846CDA15433</vt:lpwstr>
  </property>
  <property fmtid="{D5CDD505-2E9C-101B-9397-08002B2CF9AE}" pid="3" name="_dlc_DocIdItemGuid">
    <vt:lpwstr>3c7f5b13-50ab-4be1-975f-b3d579fdb58c</vt:lpwstr>
  </property>
</Properties>
</file>