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2357" w14:textId="23F6D57F" w:rsidR="00B40CD6" w:rsidRPr="00EC3DE6" w:rsidRDefault="00123F56" w:rsidP="00B40CD6">
      <w:pPr>
        <w:pStyle w:val="Heading1"/>
        <w:rPr>
          <w:b w:val="0"/>
        </w:rPr>
      </w:pPr>
      <w:r>
        <w:t>May</w:t>
      </w:r>
      <w:r w:rsidR="005D3FEC">
        <w:t xml:space="preserve"> 1</w:t>
      </w:r>
      <w:r w:rsidR="00AD3080">
        <w:t>, 2026</w:t>
      </w:r>
      <w:r w:rsidR="00463DD8">
        <w:t xml:space="preserve"> Stakeholder Committee</w:t>
      </w:r>
      <w:r w:rsidR="00B40CD6" w:rsidRPr="00EC3DE6">
        <w:t xml:space="preserve"> Meeting Minutes</w:t>
      </w:r>
    </w:p>
    <w:p w14:paraId="68C4DC96" w14:textId="77777777" w:rsidR="00AD3080" w:rsidRPr="00AD3080" w:rsidRDefault="00B40CD6" w:rsidP="00AD3080">
      <w:pPr>
        <w:pStyle w:val="Heading2"/>
      </w:pPr>
      <w:r w:rsidRPr="00AD3080">
        <w:rPr>
          <w:rStyle w:val="Heading2Char"/>
          <w:b/>
        </w:rPr>
        <w:t>Committee Members Present</w:t>
      </w:r>
      <w:r w:rsidRPr="00AD3080">
        <w:t xml:space="preserve"> </w:t>
      </w:r>
    </w:p>
    <w:p w14:paraId="289F96C6" w14:textId="09089375" w:rsidR="00B40CD6" w:rsidRDefault="00A665CE" w:rsidP="00B40CD6">
      <w:r>
        <w:t>Melissa Harper</w:t>
      </w:r>
      <w:r w:rsidR="006D4512">
        <w:t xml:space="preserve">, </w:t>
      </w:r>
      <w:r w:rsidR="008C6628">
        <w:t>Laura Jasinski</w:t>
      </w:r>
      <w:r w:rsidR="00214D3A">
        <w:t>, Dicken Crane</w:t>
      </w:r>
    </w:p>
    <w:p w14:paraId="7CD93C3E" w14:textId="77777777" w:rsidR="00AD3080" w:rsidRPr="00AD3080" w:rsidRDefault="00B40CD6" w:rsidP="00AD3080">
      <w:pPr>
        <w:pStyle w:val="Heading2"/>
      </w:pPr>
      <w:r w:rsidRPr="00AD3080">
        <w:rPr>
          <w:rStyle w:val="Heading2Char"/>
          <w:b/>
        </w:rPr>
        <w:t>DCR Staff Attendees</w:t>
      </w:r>
      <w:r w:rsidRPr="00AD3080">
        <w:t xml:space="preserve"> </w:t>
      </w:r>
    </w:p>
    <w:p w14:paraId="6D3C5098" w14:textId="79DD34FD" w:rsidR="00AD3080" w:rsidRDefault="00B40CD6" w:rsidP="00B40CD6">
      <w:r>
        <w:t>Matthew Perry</w:t>
      </w:r>
      <w:r w:rsidR="00A665CE">
        <w:t>,</w:t>
      </w:r>
      <w:r w:rsidR="00123F56">
        <w:t xml:space="preserve"> </w:t>
      </w:r>
      <w:r w:rsidR="005D3FEC">
        <w:t>Paul Fahey</w:t>
      </w:r>
    </w:p>
    <w:p w14:paraId="103C1695" w14:textId="77777777" w:rsidR="00AD3080" w:rsidRDefault="00AD3080" w:rsidP="00AD3080">
      <w:pPr>
        <w:pStyle w:val="Heading2"/>
      </w:pPr>
      <w:r w:rsidRPr="00AD3080">
        <w:t>Members of the Public</w:t>
      </w:r>
      <w:r>
        <w:t xml:space="preserve"> </w:t>
      </w:r>
    </w:p>
    <w:p w14:paraId="3E1F57DE" w14:textId="1D5675ED" w:rsidR="002E2C92" w:rsidRPr="00AD3080" w:rsidRDefault="00123F56" w:rsidP="00B40CD6">
      <w:r>
        <w:t>Joy Saxon</w:t>
      </w:r>
    </w:p>
    <w:p w14:paraId="39870A3B" w14:textId="58B360AE" w:rsidR="008C6628" w:rsidRPr="00460807" w:rsidRDefault="008C6628" w:rsidP="008C6628">
      <w:pPr>
        <w:pStyle w:val="Heading2"/>
      </w:pPr>
      <w:r w:rsidRPr="00460807">
        <w:t xml:space="preserve">Call to </w:t>
      </w:r>
      <w:r>
        <w:t>Order</w:t>
      </w:r>
      <w:r w:rsidRPr="00460807">
        <w:t xml:space="preserve"> – </w:t>
      </w:r>
      <w:r>
        <w:t xml:space="preserve">Committee Chair </w:t>
      </w:r>
      <w:r w:rsidR="00A665CE">
        <w:t>Laura Jasinski</w:t>
      </w:r>
      <w:r w:rsidRPr="00460807">
        <w:t xml:space="preserve"> </w:t>
      </w:r>
    </w:p>
    <w:p w14:paraId="17E4A47D" w14:textId="0C61CE6B" w:rsidR="008C6628" w:rsidRDefault="008C6628" w:rsidP="002E2C92">
      <w:r>
        <w:t xml:space="preserve">Chair </w:t>
      </w:r>
      <w:r w:rsidR="00A665CE">
        <w:t>Jasinski</w:t>
      </w:r>
      <w:r>
        <w:t xml:space="preserve"> welcomed the attendees</w:t>
      </w:r>
      <w:r w:rsidR="005D3FEC">
        <w:t xml:space="preserve"> and took </w:t>
      </w:r>
      <w:r>
        <w:t>attendance of Councilors</w:t>
      </w:r>
      <w:r w:rsidR="005D3FEC">
        <w:t>.</w:t>
      </w:r>
    </w:p>
    <w:p w14:paraId="111269E1" w14:textId="77777777" w:rsidR="00506F15" w:rsidRDefault="00506F15" w:rsidP="00506F15">
      <w:pPr>
        <w:pStyle w:val="Heading2"/>
      </w:pPr>
      <w:r>
        <w:t>Public Comment</w:t>
      </w:r>
    </w:p>
    <w:p w14:paraId="0A74A69F" w14:textId="77777777" w:rsidR="00506F15" w:rsidRDefault="00506F15" w:rsidP="00506F15">
      <w:r>
        <w:t xml:space="preserve">The public was invited to give comments to the committee. </w:t>
      </w:r>
    </w:p>
    <w:p w14:paraId="1219105E" w14:textId="1249AED6" w:rsidR="00506F15" w:rsidRPr="00123F56" w:rsidRDefault="00506F15" w:rsidP="00123F56">
      <w:pPr>
        <w:pStyle w:val="Heading4"/>
        <w:rPr>
          <w:i w:val="0"/>
          <w:iCs w:val="0"/>
          <w:color w:val="auto"/>
          <w:u w:val="single"/>
        </w:rPr>
      </w:pPr>
      <w:r w:rsidRPr="00753D91">
        <w:rPr>
          <w:i w:val="0"/>
          <w:iCs w:val="0"/>
          <w:color w:val="auto"/>
          <w:u w:val="single"/>
        </w:rPr>
        <w:t>Comments were given by the following members of the public</w:t>
      </w:r>
    </w:p>
    <w:p w14:paraId="4E6B9A7C" w14:textId="600CD7EC" w:rsidR="00506F15" w:rsidRDefault="00123F56" w:rsidP="002E2C92">
      <w:pPr>
        <w:pStyle w:val="ListParagraph"/>
        <w:numPr>
          <w:ilvl w:val="0"/>
          <w:numId w:val="5"/>
        </w:numPr>
      </w:pPr>
      <w:r>
        <w:t>Joy Saxon</w:t>
      </w:r>
      <w:r w:rsidR="00506F15">
        <w:t xml:space="preserve">, </w:t>
      </w:r>
      <w:r>
        <w:t>Framingham</w:t>
      </w:r>
    </w:p>
    <w:p w14:paraId="0F903F69" w14:textId="05BD5C3A" w:rsidR="007E4336" w:rsidRDefault="007E4336" w:rsidP="007E4336">
      <w:pPr>
        <w:pStyle w:val="Heading2"/>
      </w:pPr>
      <w:r>
        <w:t>Update from Council Chair Dicken Crane</w:t>
      </w:r>
    </w:p>
    <w:p w14:paraId="4EDFCFB1" w14:textId="0668AE39" w:rsidR="007E4336" w:rsidRDefault="007E4336" w:rsidP="007E4336">
      <w:r>
        <w:t xml:space="preserve">Council Chair Crane spoke </w:t>
      </w:r>
      <w:r w:rsidR="00123F56">
        <w:t>about the upcoming joint meeting with the Fish and Wildlife Board on June 13</w:t>
      </w:r>
      <w:r>
        <w:t>.</w:t>
      </w:r>
      <w:r w:rsidR="00123F56">
        <w:t xml:space="preserve"> He said he went over the Strategic Oversight Plan and that he feels like a lot of it relates to stakeholders and that it is a good idea to get it updated and build off what is there.</w:t>
      </w:r>
    </w:p>
    <w:p w14:paraId="63E0239D" w14:textId="6A20B8E1" w:rsidR="00123F56" w:rsidRDefault="00123F56" w:rsidP="007E4336">
      <w:r>
        <w:t>Chair Jasinski asked if the budget letter drafted by the council was sent to the Joint Committee on Ways and Means.</w:t>
      </w:r>
    </w:p>
    <w:p w14:paraId="06CD401D" w14:textId="7EBF23FA" w:rsidR="00123F56" w:rsidRDefault="00123F56" w:rsidP="007E4336">
      <w:r>
        <w:t>Mr. Perry said that it was submitted as part of the public comment period for the committee. He said that he can share it with the councilors.</w:t>
      </w:r>
    </w:p>
    <w:p w14:paraId="38FC023C" w14:textId="22071AF2" w:rsidR="00123F56" w:rsidRDefault="00123F56" w:rsidP="007E4336">
      <w:r>
        <w:t>Councilor Crane said that as committees, there is more that they can do related to the budget and that different committees can focus on specific topics in the budget or Mass Ready Act to see what they may want to comment or engage with partners on.</w:t>
      </w:r>
    </w:p>
    <w:p w14:paraId="1DA26400" w14:textId="2D28CDF7" w:rsidR="00123F56" w:rsidRDefault="00123F56" w:rsidP="007E4336">
      <w:r>
        <w:t xml:space="preserve">Chair Jasinski said that for this year’s budget, it’s important that they should make sure that Mass Parks for All knows that the council sent </w:t>
      </w:r>
      <w:r w:rsidR="007C1E6A">
        <w:t>a comment letter and that to engage with stakeholders, they can work with them for next year to tell stories about state parks that resonate. She said that stories can be a powerful tool.</w:t>
      </w:r>
    </w:p>
    <w:p w14:paraId="66A17C8D" w14:textId="2BB11859" w:rsidR="007C1E6A" w:rsidRDefault="007C1E6A" w:rsidP="007E4336">
      <w:r>
        <w:t xml:space="preserve">Councilor Harper said that she agrees and that the committee’s role would be to rally stakeholders, and that </w:t>
      </w:r>
      <w:r w:rsidR="00771414">
        <w:t>if it is a broader issue, the whole council should be involved.</w:t>
      </w:r>
    </w:p>
    <w:p w14:paraId="47DA3B6E" w14:textId="690B71A7" w:rsidR="00771414" w:rsidRDefault="00771414" w:rsidP="007E4336">
      <w:r>
        <w:t>Councilor Crane said that he has spoken with Senator Paul Mark about the budget and the Mass Ready Act.</w:t>
      </w:r>
    </w:p>
    <w:p w14:paraId="55FAFE53" w14:textId="5A06C564" w:rsidR="00771414" w:rsidRDefault="00771414" w:rsidP="007E4336">
      <w:r>
        <w:t>Chair Jasinski asked if it is worth following up with Senator Mark asking about specifics on what the council can do.</w:t>
      </w:r>
    </w:p>
    <w:p w14:paraId="42FA28A9" w14:textId="4A3C68DF" w:rsidR="00771414" w:rsidRDefault="00771414" w:rsidP="007E4336">
      <w:r>
        <w:lastRenderedPageBreak/>
        <w:t>Councilor Crane said Mass Parks for All is watching everything closely and could be a good point of contact.</w:t>
      </w:r>
    </w:p>
    <w:p w14:paraId="5640B6B9" w14:textId="0E785758" w:rsidR="00771414" w:rsidRDefault="00771414" w:rsidP="007E4336">
      <w:r>
        <w:t>Councilor Harper asked who at DCR is working on legislative issues.</w:t>
      </w:r>
    </w:p>
    <w:p w14:paraId="6C6CA4DD" w14:textId="1657CB16" w:rsidR="00771414" w:rsidRDefault="00771414" w:rsidP="007E4336">
      <w:r>
        <w:t>Mr. Fahey said that there is a vacant position right now that is designed to be the lead, and in the absence of that position Deputy Commissioner Kendra Amaral is in charge.</w:t>
      </w:r>
    </w:p>
    <w:p w14:paraId="5D1E7371" w14:textId="743FAF6F" w:rsidR="00365A80" w:rsidRPr="007E4336" w:rsidRDefault="00771414" w:rsidP="007E4336">
      <w:r>
        <w:t xml:space="preserve">Chair Jasinski said that if the position is not filled because of the hiring freeze, there is an opportunity for the council to </w:t>
      </w:r>
      <w:r w:rsidR="00365A80">
        <w:t>bring that up and voice concern.</w:t>
      </w:r>
    </w:p>
    <w:p w14:paraId="70D3554C" w14:textId="5CD79C0E" w:rsidR="00AD3080" w:rsidRDefault="00AD3080" w:rsidP="00AD3080">
      <w:pPr>
        <w:pStyle w:val="Heading2"/>
      </w:pPr>
      <w:r>
        <w:t xml:space="preserve">Approval of </w:t>
      </w:r>
      <w:r w:rsidR="00365A80">
        <w:t>April</w:t>
      </w:r>
      <w:r w:rsidR="007E4336">
        <w:t xml:space="preserve"> 1</w:t>
      </w:r>
      <w:r w:rsidR="00365A80">
        <w:t>0</w:t>
      </w:r>
      <w:r>
        <w:t>, 202</w:t>
      </w:r>
      <w:r w:rsidR="005D3FEC">
        <w:t>6</w:t>
      </w:r>
      <w:r>
        <w:t xml:space="preserve"> Meeting Minutes</w:t>
      </w:r>
    </w:p>
    <w:p w14:paraId="767C2E7B" w14:textId="666D8279" w:rsidR="00AD3080" w:rsidRDefault="00AD3080" w:rsidP="00AD3080">
      <w:r>
        <w:t xml:space="preserve">Councilor </w:t>
      </w:r>
      <w:r w:rsidR="007E4336">
        <w:t>Crane</w:t>
      </w:r>
      <w:r>
        <w:t xml:space="preserve"> moved to approve the </w:t>
      </w:r>
      <w:r w:rsidR="00365A80">
        <w:t>April</w:t>
      </w:r>
      <w:r>
        <w:t xml:space="preserve"> </w:t>
      </w:r>
      <w:r w:rsidR="005D3FEC">
        <w:t>1</w:t>
      </w:r>
      <w:r w:rsidR="00365A80">
        <w:t>0</w:t>
      </w:r>
      <w:r>
        <w:t>, 202</w:t>
      </w:r>
      <w:r w:rsidR="005D3FEC">
        <w:t>6</w:t>
      </w:r>
      <w:r>
        <w:t xml:space="preserve"> Stakeholder Committee meeting minutes.</w:t>
      </w:r>
    </w:p>
    <w:p w14:paraId="151017DA" w14:textId="686343DA" w:rsidR="00AD3080" w:rsidRDefault="00AD3080" w:rsidP="00AD3080">
      <w:r>
        <w:t xml:space="preserve">Councilor </w:t>
      </w:r>
      <w:r w:rsidR="007E4336">
        <w:t>Harper</w:t>
      </w:r>
      <w:r>
        <w:t xml:space="preserve"> seconded the motion.</w:t>
      </w:r>
    </w:p>
    <w:p w14:paraId="03B8E2E7" w14:textId="63B00186" w:rsidR="007E4336" w:rsidRDefault="007E4336" w:rsidP="007E4336">
      <w:pPr>
        <w:pStyle w:val="Heading3"/>
      </w:pPr>
      <w:r>
        <w:t>Roll Call on Approval of Minutes</w:t>
      </w:r>
    </w:p>
    <w:p w14:paraId="5291CE5C" w14:textId="181804D3" w:rsidR="007E4336" w:rsidRDefault="007E4336" w:rsidP="007E4336">
      <w:pPr>
        <w:pStyle w:val="ListParagraph"/>
        <w:numPr>
          <w:ilvl w:val="0"/>
          <w:numId w:val="6"/>
        </w:numPr>
      </w:pPr>
      <w:r>
        <w:t>Councilor Harper: Yes</w:t>
      </w:r>
    </w:p>
    <w:p w14:paraId="305D4F34" w14:textId="14CCE9E3" w:rsidR="007E4336" w:rsidRDefault="007E4336" w:rsidP="007E4336">
      <w:pPr>
        <w:pStyle w:val="ListParagraph"/>
        <w:numPr>
          <w:ilvl w:val="0"/>
          <w:numId w:val="6"/>
        </w:numPr>
      </w:pPr>
      <w:r>
        <w:t>Councilor Crane: Yes</w:t>
      </w:r>
    </w:p>
    <w:p w14:paraId="608E6073" w14:textId="47245D95" w:rsidR="007E4336" w:rsidRDefault="007E4336" w:rsidP="007E4336">
      <w:pPr>
        <w:pStyle w:val="ListParagraph"/>
        <w:numPr>
          <w:ilvl w:val="0"/>
          <w:numId w:val="6"/>
        </w:numPr>
      </w:pPr>
      <w:r>
        <w:t>Councilor Jasinski: Yes</w:t>
      </w:r>
    </w:p>
    <w:p w14:paraId="3E48257F" w14:textId="2F6798BB" w:rsidR="00AD3080" w:rsidRDefault="00AD3080" w:rsidP="002E2C92">
      <w:r>
        <w:t xml:space="preserve">The </w:t>
      </w:r>
      <w:r w:rsidR="00365A80">
        <w:t>April</w:t>
      </w:r>
      <w:r>
        <w:t xml:space="preserve"> </w:t>
      </w:r>
      <w:r w:rsidR="005D3FEC">
        <w:t>1</w:t>
      </w:r>
      <w:r w:rsidR="00365A80">
        <w:t>0</w:t>
      </w:r>
      <w:r>
        <w:t>, 202</w:t>
      </w:r>
      <w:r w:rsidR="005D3FEC">
        <w:t>6</w:t>
      </w:r>
      <w:r>
        <w:t xml:space="preserve"> meeting minutes were approved.</w:t>
      </w:r>
    </w:p>
    <w:p w14:paraId="20FC9D0B" w14:textId="67916373" w:rsidR="00EB1936" w:rsidRDefault="00365A80" w:rsidP="00EB1936">
      <w:pPr>
        <w:pStyle w:val="Heading2"/>
      </w:pPr>
      <w:r>
        <w:t>Strategic Oversight Plan Review</w:t>
      </w:r>
    </w:p>
    <w:p w14:paraId="6E4591E4" w14:textId="33C566D8" w:rsidR="009007C2" w:rsidRDefault="00AD3080" w:rsidP="00365A80">
      <w:r>
        <w:t>Chair Jasinski</w:t>
      </w:r>
      <w:r w:rsidR="00391FED">
        <w:t xml:space="preserve"> </w:t>
      </w:r>
      <w:r w:rsidR="00365A80">
        <w:t>said that she believes the scorecard for the Strategic Oversight Plan is something that came out before she was a council member.</w:t>
      </w:r>
    </w:p>
    <w:p w14:paraId="2B974817" w14:textId="191D1A18" w:rsidR="00365A80" w:rsidRDefault="00365A80" w:rsidP="00365A80">
      <w:r>
        <w:t>Councilor Harper said that the Strategic Oversight Plan is something that the council is supposed to do annually, and that they have settled on updating it every two years. Last time the council worked on it, it was structured by asking each committee to draft portions of it and that the final plan had components of each committee’s work to create a more holistic document than if writing from one point of view.</w:t>
      </w:r>
    </w:p>
    <w:p w14:paraId="788690FA" w14:textId="17A9315F" w:rsidR="00365A80" w:rsidRDefault="00365A80" w:rsidP="00365A80">
      <w:r>
        <w:t>Mr. Perry said that the scorecard is something that was created recently by Councilor Jennifer Wilson for each committee to go through and gauge how the council did on achieving goals in the plan and how to move forward with a new plan. He said that there is no timeline set and that the scorecard is just meant to get the conversation going.</w:t>
      </w:r>
    </w:p>
    <w:p w14:paraId="001B0058" w14:textId="5AC204A5" w:rsidR="00365A80" w:rsidRDefault="00365A80" w:rsidP="00365A80">
      <w:r>
        <w:t>Councilor Harper asked if the intention is to look back at how the committee did on the goals that were submitted for the previous plan.</w:t>
      </w:r>
    </w:p>
    <w:p w14:paraId="07708F62" w14:textId="3D72D0AC" w:rsidR="00365A80" w:rsidRDefault="00365A80" w:rsidP="00365A80">
      <w:r>
        <w:t>Mr. Perry said yes, they are looking to see what can be included in the plan again and what can be built upon.</w:t>
      </w:r>
    </w:p>
    <w:p w14:paraId="65888971" w14:textId="3495F0C9" w:rsidR="00365A80" w:rsidRDefault="00863306" w:rsidP="00365A80">
      <w:r>
        <w:t>Councilor Harper said that they may need to revisit what was put in the last plan to see what is measurable and what is qualitative and ask if there is any unfinished business. If not, they can ask what they think goals and objectives should be moving forward.</w:t>
      </w:r>
    </w:p>
    <w:p w14:paraId="6421ED02" w14:textId="7EDDEEF6" w:rsidR="00863306" w:rsidRDefault="00C86196" w:rsidP="00365A80">
      <w:r>
        <w:t>Chair Jasinski said that she thinks progress has been made but that there are areas where more progress is needed like with the stakeholder presentation process and MOUs.</w:t>
      </w:r>
    </w:p>
    <w:p w14:paraId="6A31D7B7" w14:textId="5D1DC88C" w:rsidR="00C86196" w:rsidRDefault="00C86196" w:rsidP="00365A80">
      <w:r>
        <w:lastRenderedPageBreak/>
        <w:t>Councilor Harper said that she thinks with any strategic planning process, conversations that are really effective are facilitated and structured and that they should have a meeting where this is the sole topic.</w:t>
      </w:r>
    </w:p>
    <w:p w14:paraId="4E7D7EFB" w14:textId="571813C7" w:rsidR="00C86196" w:rsidRDefault="00C86196" w:rsidP="00365A80">
      <w:r>
        <w:t>Councilor Crane mentioned that some of the bottleneck with goals in the plan may be related to the agency’s capacity and that hearing from Mr. Fahey would be helpful.</w:t>
      </w:r>
    </w:p>
    <w:p w14:paraId="24CBC83B" w14:textId="610C33F4" w:rsidR="00C86196" w:rsidRDefault="00C86196" w:rsidP="00365A80">
      <w:r>
        <w:t>Mr. Fahey said that he is presenting to the full council on the partnerships team in June.</w:t>
      </w:r>
    </w:p>
    <w:p w14:paraId="153A5424" w14:textId="291EC1FD" w:rsidR="00C86196" w:rsidRDefault="00C86196" w:rsidP="00365A80">
      <w:r>
        <w:t>Councilor Harper said that they can meet as a follow up to Mr. Fahey’s presentation.</w:t>
      </w:r>
    </w:p>
    <w:p w14:paraId="7F38198F" w14:textId="7301B46F" w:rsidR="00C86196" w:rsidRDefault="00C86196" w:rsidP="00365A80">
      <w:r>
        <w:t>The committee said that Friday, June 12 is a potential date for them to meet.</w:t>
      </w:r>
    </w:p>
    <w:p w14:paraId="3311B2E6" w14:textId="281EA776" w:rsidR="00C86196" w:rsidRDefault="00C86196" w:rsidP="00365A80">
      <w:r>
        <w:t>Chair Jasinski asked how public comment can be incorporated into this process.</w:t>
      </w:r>
    </w:p>
    <w:p w14:paraId="3C5D621A" w14:textId="09B8A9AE" w:rsidR="00C86196" w:rsidRDefault="00C86196" w:rsidP="00365A80">
      <w:r>
        <w:t>Councilor Crane suggested holding a listening session for friends and partners</w:t>
      </w:r>
      <w:r w:rsidR="00CD28FB">
        <w:t xml:space="preserve"> which they have done in the past.</w:t>
      </w:r>
    </w:p>
    <w:p w14:paraId="44E4AD52" w14:textId="725AF135" w:rsidR="00CD28FB" w:rsidRDefault="00CD28FB" w:rsidP="00365A80">
      <w:r>
        <w:t>Councilor Harper said that the scorecard can be helpful in structuring the listening session and that the next committee meeting doesn’t need to also be the listening session. She suggested that the listening session be an independent meeting.</w:t>
      </w:r>
    </w:p>
    <w:p w14:paraId="25E53058" w14:textId="77777777" w:rsidR="00B40CD6" w:rsidRDefault="00B40CD6" w:rsidP="00B40CD6">
      <w:pPr>
        <w:pStyle w:val="Heading2"/>
      </w:pPr>
      <w:r w:rsidRPr="008C6015">
        <w:t xml:space="preserve">Adjournment </w:t>
      </w:r>
    </w:p>
    <w:p w14:paraId="2EA70D58" w14:textId="7D8D19AB" w:rsidR="00B40CD6" w:rsidRDefault="00C86196" w:rsidP="00B40CD6">
      <w:r>
        <w:t>Councilor</w:t>
      </w:r>
      <w:r w:rsidR="0013629C">
        <w:t xml:space="preserve"> </w:t>
      </w:r>
      <w:r w:rsidR="00506F15">
        <w:t>Harper</w:t>
      </w:r>
      <w:r w:rsidR="0013629C">
        <w:t xml:space="preserve"> </w:t>
      </w:r>
      <w:r w:rsidR="0054674C">
        <w:t>moved to adjourn the meeting</w:t>
      </w:r>
      <w:r w:rsidR="0013629C">
        <w:t>.</w:t>
      </w:r>
    </w:p>
    <w:p w14:paraId="749CE7EF" w14:textId="2B019771" w:rsidR="0054674C" w:rsidRDefault="0054674C" w:rsidP="00B40CD6">
      <w:r>
        <w:t xml:space="preserve">Councilor </w:t>
      </w:r>
      <w:r w:rsidR="00506F15">
        <w:t>Crane</w:t>
      </w:r>
      <w:r>
        <w:t xml:space="preserve"> seconded.</w:t>
      </w:r>
    </w:p>
    <w:p w14:paraId="2BA02D8D" w14:textId="32962341" w:rsidR="0054674C" w:rsidRDefault="0054674C" w:rsidP="00B40CD6">
      <w:r>
        <w:t>Chair Jasinski thanked everyone for attending.</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C0CF" w14:textId="77777777" w:rsidR="00125656" w:rsidRDefault="00125656" w:rsidP="00B40CD6">
      <w:pPr>
        <w:spacing w:after="0" w:line="240" w:lineRule="auto"/>
      </w:pPr>
      <w:r>
        <w:separator/>
      </w:r>
    </w:p>
  </w:endnote>
  <w:endnote w:type="continuationSeparator" w:id="0">
    <w:p w14:paraId="718C102A" w14:textId="77777777" w:rsidR="00125656" w:rsidRDefault="00125656"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9B45" w14:textId="77777777" w:rsidR="00125656" w:rsidRDefault="00125656" w:rsidP="00B40CD6">
      <w:pPr>
        <w:spacing w:after="0" w:line="240" w:lineRule="auto"/>
      </w:pPr>
      <w:r>
        <w:separator/>
      </w:r>
    </w:p>
  </w:footnote>
  <w:footnote w:type="continuationSeparator" w:id="0">
    <w:p w14:paraId="59B43555" w14:textId="77777777" w:rsidR="00125656" w:rsidRDefault="00125656"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69111A4" w14:textId="4A280B11" w:rsidR="005D3FEC" w:rsidRDefault="007E4336" w:rsidP="00E150D1">
    <w:pPr>
      <w:pStyle w:val="Header"/>
      <w:jc w:val="right"/>
    </w:pPr>
    <w:r>
      <w:t>Via Videoconference</w:t>
    </w:r>
  </w:p>
  <w:p w14:paraId="1DC7BAF1" w14:textId="12ED0087" w:rsidR="00F13ABB" w:rsidRDefault="00123F56" w:rsidP="00E150D1">
    <w:pPr>
      <w:pStyle w:val="Header"/>
      <w:jc w:val="right"/>
    </w:pPr>
    <w:r>
      <w:t>May</w:t>
    </w:r>
    <w:r w:rsidR="005D3FEC">
      <w:t xml:space="preserve"> 1</w:t>
    </w:r>
    <w:r w:rsidR="00B40CD6">
      <w:t>, 202</w:t>
    </w:r>
    <w:r w:rsidR="00AD3080">
      <w:t>6</w:t>
    </w:r>
    <w:r w:rsidR="00B40CD6">
      <w:t xml:space="preserve"> | </w:t>
    </w:r>
    <w:r w:rsidR="00CB5A8A">
      <w:t>8</w:t>
    </w:r>
    <w:r w:rsidR="00B40CD6">
      <w:t>:</w:t>
    </w:r>
    <w:r w:rsidR="00AD3080">
      <w:t>3</w:t>
    </w:r>
    <w:r w:rsidR="00B40CD6">
      <w:t>0</w:t>
    </w:r>
    <w:r w:rsidR="00CB5A8A">
      <w:t>a</w:t>
    </w:r>
    <w:r w:rsidR="00B40CD6">
      <w:t xml:space="preserve">m – </w:t>
    </w:r>
    <w:r w:rsidR="00CB5A8A">
      <w:t>9</w:t>
    </w:r>
    <w:r w:rsidR="00B40CD6">
      <w:t>:</w:t>
    </w:r>
    <w:r w:rsidR="00AD3080">
      <w:t>3</w:t>
    </w:r>
    <w:r w:rsidR="00B40CD6">
      <w:t>0</w:t>
    </w:r>
    <w:r w:rsidR="00CB5A8A">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13B63"/>
    <w:multiLevelType w:val="hybridMultilevel"/>
    <w:tmpl w:val="18C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F7385"/>
    <w:multiLevelType w:val="hybridMultilevel"/>
    <w:tmpl w:val="EA3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5"/>
  </w:num>
  <w:num w:numId="5" w16cid:durableId="1644312367">
    <w:abstractNumId w:val="3"/>
  </w:num>
  <w:num w:numId="6" w16cid:durableId="1619332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16EAF"/>
    <w:rsid w:val="000319D9"/>
    <w:rsid w:val="000C23E4"/>
    <w:rsid w:val="000F7BEE"/>
    <w:rsid w:val="00123F56"/>
    <w:rsid w:val="00125656"/>
    <w:rsid w:val="0013629C"/>
    <w:rsid w:val="001A7FB9"/>
    <w:rsid w:val="001C0146"/>
    <w:rsid w:val="001F1EDE"/>
    <w:rsid w:val="001F5E2D"/>
    <w:rsid w:val="00213044"/>
    <w:rsid w:val="00214D3A"/>
    <w:rsid w:val="002724E4"/>
    <w:rsid w:val="002746F2"/>
    <w:rsid w:val="00290662"/>
    <w:rsid w:val="002A3E0E"/>
    <w:rsid w:val="002B333E"/>
    <w:rsid w:val="002B3533"/>
    <w:rsid w:val="002E2C92"/>
    <w:rsid w:val="002F0004"/>
    <w:rsid w:val="002F03DF"/>
    <w:rsid w:val="002F1E0C"/>
    <w:rsid w:val="003314C8"/>
    <w:rsid w:val="00363F73"/>
    <w:rsid w:val="00365495"/>
    <w:rsid w:val="00365A80"/>
    <w:rsid w:val="00377B0D"/>
    <w:rsid w:val="00391FED"/>
    <w:rsid w:val="003B4C02"/>
    <w:rsid w:val="003B6F9D"/>
    <w:rsid w:val="003C5108"/>
    <w:rsid w:val="003E1A98"/>
    <w:rsid w:val="00410BBD"/>
    <w:rsid w:val="00463DD8"/>
    <w:rsid w:val="004665B1"/>
    <w:rsid w:val="0047045E"/>
    <w:rsid w:val="004766E7"/>
    <w:rsid w:val="00485748"/>
    <w:rsid w:val="004B6BA3"/>
    <w:rsid w:val="004E2234"/>
    <w:rsid w:val="004F112E"/>
    <w:rsid w:val="004F5338"/>
    <w:rsid w:val="00506F15"/>
    <w:rsid w:val="00536353"/>
    <w:rsid w:val="00537000"/>
    <w:rsid w:val="0054674C"/>
    <w:rsid w:val="005D3FEC"/>
    <w:rsid w:val="006003AF"/>
    <w:rsid w:val="006125E0"/>
    <w:rsid w:val="00623880"/>
    <w:rsid w:val="00643113"/>
    <w:rsid w:val="0067362F"/>
    <w:rsid w:val="006A2375"/>
    <w:rsid w:val="006C5AB3"/>
    <w:rsid w:val="006C7D90"/>
    <w:rsid w:val="006D4512"/>
    <w:rsid w:val="006E2534"/>
    <w:rsid w:val="00710DDF"/>
    <w:rsid w:val="00716154"/>
    <w:rsid w:val="00736205"/>
    <w:rsid w:val="00751264"/>
    <w:rsid w:val="007531F6"/>
    <w:rsid w:val="00753D91"/>
    <w:rsid w:val="00764ABF"/>
    <w:rsid w:val="00765257"/>
    <w:rsid w:val="00771414"/>
    <w:rsid w:val="00774D35"/>
    <w:rsid w:val="00795F1A"/>
    <w:rsid w:val="007C1E6A"/>
    <w:rsid w:val="007E4336"/>
    <w:rsid w:val="007F4EFC"/>
    <w:rsid w:val="00806F6A"/>
    <w:rsid w:val="00830622"/>
    <w:rsid w:val="0083182F"/>
    <w:rsid w:val="008367B5"/>
    <w:rsid w:val="0085172E"/>
    <w:rsid w:val="00862AF4"/>
    <w:rsid w:val="00863306"/>
    <w:rsid w:val="00881BB4"/>
    <w:rsid w:val="008C6628"/>
    <w:rsid w:val="008F518F"/>
    <w:rsid w:val="009007C2"/>
    <w:rsid w:val="0090260C"/>
    <w:rsid w:val="00906497"/>
    <w:rsid w:val="009071A3"/>
    <w:rsid w:val="0093254A"/>
    <w:rsid w:val="009429BF"/>
    <w:rsid w:val="00943D43"/>
    <w:rsid w:val="00945188"/>
    <w:rsid w:val="00974603"/>
    <w:rsid w:val="00976639"/>
    <w:rsid w:val="009B4427"/>
    <w:rsid w:val="009B4EF7"/>
    <w:rsid w:val="009C26D9"/>
    <w:rsid w:val="009C4D9F"/>
    <w:rsid w:val="009D20B5"/>
    <w:rsid w:val="009D78E6"/>
    <w:rsid w:val="00A16959"/>
    <w:rsid w:val="00A1742D"/>
    <w:rsid w:val="00A33474"/>
    <w:rsid w:val="00A47E07"/>
    <w:rsid w:val="00A57657"/>
    <w:rsid w:val="00A665CE"/>
    <w:rsid w:val="00A91400"/>
    <w:rsid w:val="00AD3080"/>
    <w:rsid w:val="00AE013F"/>
    <w:rsid w:val="00AE65CC"/>
    <w:rsid w:val="00B0398F"/>
    <w:rsid w:val="00B32BAA"/>
    <w:rsid w:val="00B40CD6"/>
    <w:rsid w:val="00B55146"/>
    <w:rsid w:val="00B70AC6"/>
    <w:rsid w:val="00B90367"/>
    <w:rsid w:val="00BE6D91"/>
    <w:rsid w:val="00BF0F9E"/>
    <w:rsid w:val="00BF4324"/>
    <w:rsid w:val="00C17E69"/>
    <w:rsid w:val="00C86196"/>
    <w:rsid w:val="00CB5A8A"/>
    <w:rsid w:val="00CB7A37"/>
    <w:rsid w:val="00CD28FB"/>
    <w:rsid w:val="00CE4C4E"/>
    <w:rsid w:val="00D046A6"/>
    <w:rsid w:val="00D07101"/>
    <w:rsid w:val="00D13BC2"/>
    <w:rsid w:val="00D23BDF"/>
    <w:rsid w:val="00D3259A"/>
    <w:rsid w:val="00D47AE7"/>
    <w:rsid w:val="00D60692"/>
    <w:rsid w:val="00D7439E"/>
    <w:rsid w:val="00DA03BD"/>
    <w:rsid w:val="00DD1502"/>
    <w:rsid w:val="00DE73A7"/>
    <w:rsid w:val="00E00078"/>
    <w:rsid w:val="00E0165F"/>
    <w:rsid w:val="00E0773D"/>
    <w:rsid w:val="00E104D5"/>
    <w:rsid w:val="00E10ECA"/>
    <w:rsid w:val="00E31582"/>
    <w:rsid w:val="00E56D3A"/>
    <w:rsid w:val="00E67E83"/>
    <w:rsid w:val="00E9110D"/>
    <w:rsid w:val="00EB1936"/>
    <w:rsid w:val="00EF78C2"/>
    <w:rsid w:val="00F06FA6"/>
    <w:rsid w:val="00F07275"/>
    <w:rsid w:val="00F13ABB"/>
    <w:rsid w:val="00F21912"/>
    <w:rsid w:val="00F456A2"/>
    <w:rsid w:val="00F84F24"/>
    <w:rsid w:val="00F93428"/>
    <w:rsid w:val="00FB60A4"/>
    <w:rsid w:val="00FE50D0"/>
    <w:rsid w:val="00FF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paragraph" w:styleId="Heading4">
    <w:name w:val="heading 4"/>
    <w:basedOn w:val="Normal"/>
    <w:next w:val="Normal"/>
    <w:link w:val="Heading4Char"/>
    <w:uiPriority w:val="9"/>
    <w:unhideWhenUsed/>
    <w:qFormat/>
    <w:rsid w:val="00753D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 w:type="character" w:customStyle="1" w:styleId="Heading4Char">
    <w:name w:val="Heading 4 Char"/>
    <w:basedOn w:val="DefaultParagraphFont"/>
    <w:link w:val="Heading4"/>
    <w:uiPriority w:val="9"/>
    <w:rsid w:val="00753D91"/>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62</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2026-06-01T14:11:00Z</dcterms:created>
  <dcterms:modified xsi:type="dcterms:W3CDTF">2026-06-01T15:13:00Z</dcterms:modified>
</cp:coreProperties>
</file>