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F6CD2" w14:textId="77777777"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14:anchorId="03D04C8D" wp14:editId="691569F4">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14:anchorId="758EA056" wp14:editId="7BA9F64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14:paraId="6D9E7F97" w14:textId="77777777"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14:paraId="7491B2BF" w14:textId="77777777" w:rsidR="00A77971" w:rsidRDefault="00A77971" w:rsidP="00C31BCC">
      <w:pPr>
        <w:pStyle w:val="Heading2"/>
        <w:rPr>
          <w:i w:val="0"/>
        </w:rPr>
      </w:pPr>
      <w:r>
        <w:rPr>
          <w:i w:val="0"/>
        </w:rPr>
        <w:t>Office of Medicaid</w:t>
      </w:r>
      <w:r w:rsidR="007B153E">
        <w:rPr>
          <w:i w:val="0"/>
        </w:rPr>
        <w:t>, Health Safety Net</w:t>
      </w:r>
    </w:p>
    <w:p w14:paraId="14834300" w14:textId="77777777"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14:paraId="0AAE02FD" w14:textId="77777777"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14:paraId="50B548ED" w14:textId="77777777"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425914EC" wp14:editId="6E847E9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4881" w14:textId="77777777" w:rsidR="007802E3" w:rsidRPr="007802E3" w:rsidRDefault="007802E3" w:rsidP="007802E3">
                            <w:pPr>
                              <w:jc w:val="center"/>
                              <w:rPr>
                                <w:rFonts w:ascii="Bookman" w:hAnsi="Bookman"/>
                                <w:color w:val="333399"/>
                                <w:sz w:val="16"/>
                                <w:szCs w:val="16"/>
                              </w:rPr>
                            </w:pPr>
                          </w:p>
                          <w:p w14:paraId="6B4B34FB" w14:textId="77777777"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14:paraId="3F3C8342"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0F846168" w14:textId="77777777" w:rsidR="00D9168C" w:rsidRDefault="00D9168C" w:rsidP="007802E3">
                            <w:pPr>
                              <w:jc w:val="center"/>
                              <w:rPr>
                                <w:rFonts w:ascii="Bookman" w:hAnsi="Bookman"/>
                                <w:color w:val="333399"/>
                                <w:sz w:val="16"/>
                                <w:szCs w:val="16"/>
                              </w:rPr>
                            </w:pPr>
                          </w:p>
                          <w:p w14:paraId="649991DE" w14:textId="77777777" w:rsidR="001145CC" w:rsidRDefault="001145CC" w:rsidP="007802E3">
                            <w:pPr>
                              <w:jc w:val="center"/>
                              <w:rPr>
                                <w:rFonts w:ascii="Bookman" w:hAnsi="Bookman"/>
                                <w:color w:val="333399"/>
                                <w:sz w:val="16"/>
                                <w:szCs w:val="16"/>
                              </w:rPr>
                            </w:pPr>
                          </w:p>
                          <w:p w14:paraId="727DEF9A"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645DCDBF" w14:textId="77777777" w:rsidR="007F7071" w:rsidRDefault="007F7071" w:rsidP="00F243E6">
                            <w:pPr>
                              <w:rPr>
                                <w:rFonts w:ascii="Bookman" w:hAnsi="Bookman"/>
                                <w:color w:val="333399"/>
                                <w:sz w:val="16"/>
                                <w:szCs w:val="16"/>
                              </w:rPr>
                            </w:pPr>
                          </w:p>
                          <w:p w14:paraId="7DAAFA51" w14:textId="77777777"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14:paraId="22D54881" w14:textId="77777777" w:rsidR="007802E3" w:rsidRPr="007802E3" w:rsidRDefault="007802E3" w:rsidP="007802E3">
                      <w:pPr>
                        <w:jc w:val="center"/>
                        <w:rPr>
                          <w:rFonts w:ascii="Bookman" w:hAnsi="Bookman"/>
                          <w:color w:val="333399"/>
                          <w:sz w:val="16"/>
                          <w:szCs w:val="16"/>
                        </w:rPr>
                      </w:pPr>
                    </w:p>
                    <w:p w14:paraId="6B4B34FB" w14:textId="77777777"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14:paraId="3F3C8342"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0F846168" w14:textId="77777777" w:rsidR="00D9168C" w:rsidRDefault="00D9168C" w:rsidP="007802E3">
                      <w:pPr>
                        <w:jc w:val="center"/>
                        <w:rPr>
                          <w:rFonts w:ascii="Bookman" w:hAnsi="Bookman"/>
                          <w:color w:val="333399"/>
                          <w:sz w:val="16"/>
                          <w:szCs w:val="16"/>
                        </w:rPr>
                      </w:pPr>
                    </w:p>
                    <w:p w14:paraId="649991DE" w14:textId="77777777" w:rsidR="001145CC" w:rsidRDefault="001145CC" w:rsidP="007802E3">
                      <w:pPr>
                        <w:jc w:val="center"/>
                        <w:rPr>
                          <w:rFonts w:ascii="Bookman" w:hAnsi="Bookman"/>
                          <w:color w:val="333399"/>
                          <w:sz w:val="16"/>
                          <w:szCs w:val="16"/>
                        </w:rPr>
                      </w:pPr>
                    </w:p>
                    <w:p w14:paraId="727DEF9A"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645DCDBF" w14:textId="77777777" w:rsidR="007F7071" w:rsidRDefault="007F7071" w:rsidP="00F243E6">
                      <w:pPr>
                        <w:rPr>
                          <w:rFonts w:ascii="Bookman" w:hAnsi="Bookman"/>
                          <w:color w:val="333399"/>
                          <w:sz w:val="16"/>
                          <w:szCs w:val="16"/>
                        </w:rPr>
                      </w:pPr>
                    </w:p>
                    <w:p w14:paraId="7DAAFA51" w14:textId="77777777"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14:paraId="55BB7B98" w14:textId="77777777"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14:anchorId="6BF882E6" wp14:editId="37C2A612">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3AC2" w14:textId="77777777" w:rsidR="00FC1F58" w:rsidRPr="007802E3" w:rsidRDefault="00FC1F58" w:rsidP="007802E3">
                            <w:pPr>
                              <w:jc w:val="center"/>
                              <w:rPr>
                                <w:rFonts w:ascii="Bookman" w:hAnsi="Bookman"/>
                                <w:color w:val="333399"/>
                                <w:sz w:val="16"/>
                                <w:szCs w:val="16"/>
                              </w:rPr>
                            </w:pPr>
                          </w:p>
                          <w:p w14:paraId="19C6DC60"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7D0115AE"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2DA9A701" w14:textId="77777777" w:rsidR="007802E3" w:rsidRDefault="007802E3" w:rsidP="007802E3">
                            <w:pPr>
                              <w:jc w:val="center"/>
                              <w:rPr>
                                <w:rFonts w:ascii="Bookman" w:hAnsi="Bookman"/>
                                <w:color w:val="333399"/>
                                <w:sz w:val="16"/>
                                <w:szCs w:val="16"/>
                              </w:rPr>
                            </w:pPr>
                          </w:p>
                          <w:p w14:paraId="60788F54"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0C1F6BAD"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2C727D60" w14:textId="77777777" w:rsidR="007802E3" w:rsidRPr="007802E3" w:rsidRDefault="007802E3" w:rsidP="007802E3">
                            <w:pPr>
                              <w:jc w:val="center"/>
                              <w:rPr>
                                <w:rFonts w:ascii="Bookman" w:hAnsi="Bookman"/>
                                <w:color w:val="333399"/>
                                <w:sz w:val="16"/>
                                <w:szCs w:val="16"/>
                              </w:rPr>
                            </w:pPr>
                          </w:p>
                          <w:p w14:paraId="3F40A830"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2E810AE3"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278B6AF3" w14:textId="77777777"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14:paraId="16DC3AC2" w14:textId="77777777" w:rsidR="00FC1F58" w:rsidRPr="007802E3" w:rsidRDefault="00FC1F58" w:rsidP="007802E3">
                      <w:pPr>
                        <w:jc w:val="center"/>
                        <w:rPr>
                          <w:rFonts w:ascii="Bookman" w:hAnsi="Bookman"/>
                          <w:color w:val="333399"/>
                          <w:sz w:val="16"/>
                          <w:szCs w:val="16"/>
                        </w:rPr>
                      </w:pPr>
                    </w:p>
                    <w:p w14:paraId="19C6DC60"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7D0115AE"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2DA9A701" w14:textId="77777777" w:rsidR="007802E3" w:rsidRDefault="007802E3" w:rsidP="007802E3">
                      <w:pPr>
                        <w:jc w:val="center"/>
                        <w:rPr>
                          <w:rFonts w:ascii="Bookman" w:hAnsi="Bookman"/>
                          <w:color w:val="333399"/>
                          <w:sz w:val="16"/>
                          <w:szCs w:val="16"/>
                        </w:rPr>
                      </w:pPr>
                    </w:p>
                    <w:p w14:paraId="60788F54"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0C1F6BAD"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2C727D60" w14:textId="77777777" w:rsidR="007802E3" w:rsidRPr="007802E3" w:rsidRDefault="007802E3" w:rsidP="007802E3">
                      <w:pPr>
                        <w:jc w:val="center"/>
                        <w:rPr>
                          <w:rFonts w:ascii="Bookman" w:hAnsi="Bookman"/>
                          <w:color w:val="333399"/>
                          <w:sz w:val="16"/>
                          <w:szCs w:val="16"/>
                        </w:rPr>
                      </w:pPr>
                    </w:p>
                    <w:p w14:paraId="3F40A830"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2E810AE3"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278B6AF3" w14:textId="77777777" w:rsidR="008065C3" w:rsidRDefault="008065C3" w:rsidP="007802E3">
                      <w:pPr>
                        <w:jc w:val="center"/>
                        <w:rPr>
                          <w:rFonts w:ascii="Bookman" w:hAnsi="Bookman"/>
                          <w:color w:val="333399"/>
                          <w:sz w:val="16"/>
                          <w:szCs w:val="16"/>
                        </w:rPr>
                      </w:pPr>
                    </w:p>
                  </w:txbxContent>
                </v:textbox>
              </v:shape>
            </w:pict>
          </mc:Fallback>
        </mc:AlternateContent>
      </w:r>
    </w:p>
    <w:p w14:paraId="14816BB6" w14:textId="77777777" w:rsidR="007802E3" w:rsidRDefault="007802E3" w:rsidP="004B6AAF">
      <w:pPr>
        <w:rPr>
          <w:rFonts w:ascii="Bookman" w:hAnsi="Bookman"/>
          <w:iCs/>
          <w:color w:val="4451C8"/>
          <w:sz w:val="24"/>
          <w:szCs w:val="24"/>
        </w:rPr>
      </w:pPr>
    </w:p>
    <w:p w14:paraId="440DD166" w14:textId="77777777" w:rsidR="007802E3" w:rsidRDefault="007802E3" w:rsidP="004B6AAF">
      <w:pPr>
        <w:rPr>
          <w:rFonts w:ascii="Bookman" w:hAnsi="Bookman"/>
          <w:iCs/>
          <w:color w:val="4451C8"/>
          <w:sz w:val="24"/>
          <w:szCs w:val="24"/>
        </w:rPr>
      </w:pPr>
    </w:p>
    <w:p w14:paraId="61271D4E" w14:textId="77777777" w:rsidR="007802E3" w:rsidRPr="00FC1F58" w:rsidRDefault="007802E3" w:rsidP="004B6AAF">
      <w:pPr>
        <w:rPr>
          <w:rFonts w:ascii="Bookman Old Style" w:hAnsi="Bookman Old Style"/>
          <w:b/>
          <w:color w:val="303BA2"/>
          <w:sz w:val="16"/>
          <w:szCs w:val="16"/>
        </w:rPr>
      </w:pPr>
    </w:p>
    <w:p w14:paraId="349C1EB7" w14:textId="77777777" w:rsidR="00FC1F58" w:rsidRDefault="00FC1F58" w:rsidP="00FC1F58">
      <w:pPr>
        <w:ind w:left="-110" w:hanging="220"/>
        <w:rPr>
          <w:rFonts w:ascii="Bookman" w:hAnsi="Bookman"/>
          <w:b/>
          <w:color w:val="333399"/>
          <w:sz w:val="16"/>
          <w:szCs w:val="16"/>
        </w:rPr>
      </w:pPr>
    </w:p>
    <w:p w14:paraId="6453231A" w14:textId="77777777" w:rsidR="001F3373" w:rsidRDefault="001F3373" w:rsidP="00BC138A">
      <w:pPr>
        <w:tabs>
          <w:tab w:val="left" w:pos="1440"/>
          <w:tab w:val="center" w:pos="4925"/>
        </w:tabs>
        <w:rPr>
          <w:rFonts w:ascii="Times New Roman" w:hAnsi="Times New Roman" w:cs="Times New Roman"/>
          <w:sz w:val="32"/>
          <w:szCs w:val="32"/>
        </w:rPr>
      </w:pPr>
    </w:p>
    <w:p w14:paraId="53D8C22B" w14:textId="77777777" w:rsidR="0029727C" w:rsidRDefault="0029727C" w:rsidP="00956C1E">
      <w:pPr>
        <w:tabs>
          <w:tab w:val="left" w:pos="1440"/>
          <w:tab w:val="center" w:pos="4925"/>
        </w:tabs>
        <w:jc w:val="center"/>
        <w:rPr>
          <w:rFonts w:ascii="Times New Roman" w:hAnsi="Times New Roman" w:cs="Times New Roman"/>
          <w:b/>
          <w:sz w:val="36"/>
          <w:szCs w:val="36"/>
          <w:u w:val="single"/>
        </w:rPr>
      </w:pPr>
    </w:p>
    <w:p w14:paraId="2ACA46D8" w14:textId="361180D1" w:rsidR="0029727C" w:rsidRPr="0029727C" w:rsidRDefault="0029727C" w:rsidP="0029727C">
      <w:pPr>
        <w:tabs>
          <w:tab w:val="left" w:pos="1440"/>
          <w:tab w:val="center" w:pos="4925"/>
        </w:tabs>
        <w:jc w:val="right"/>
        <w:rPr>
          <w:rFonts w:ascii="Times New Roman" w:hAnsi="Times New Roman" w:cs="Times New Roman"/>
          <w:sz w:val="28"/>
          <w:szCs w:val="28"/>
        </w:rPr>
      </w:pPr>
      <w:r w:rsidRPr="0029727C">
        <w:rPr>
          <w:rFonts w:ascii="Times New Roman" w:hAnsi="Times New Roman" w:cs="Times New Roman"/>
          <w:sz w:val="28"/>
          <w:szCs w:val="28"/>
        </w:rPr>
        <w:t>May 1, 2020</w:t>
      </w:r>
    </w:p>
    <w:p w14:paraId="2F255957" w14:textId="77777777" w:rsidR="0029727C" w:rsidRDefault="0029727C" w:rsidP="0029727C">
      <w:pPr>
        <w:tabs>
          <w:tab w:val="left" w:pos="1440"/>
          <w:tab w:val="center" w:pos="4925"/>
        </w:tabs>
        <w:rPr>
          <w:rFonts w:ascii="Times New Roman" w:hAnsi="Times New Roman" w:cs="Times New Roman"/>
          <w:b/>
          <w:sz w:val="28"/>
          <w:szCs w:val="28"/>
          <w:u w:val="single"/>
        </w:rPr>
      </w:pPr>
    </w:p>
    <w:p w14:paraId="46E12B55" w14:textId="3841A584"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Dear Providers:</w:t>
      </w:r>
    </w:p>
    <w:p w14:paraId="474835B8" w14:textId="77777777" w:rsidR="0029727C" w:rsidRPr="0029727C" w:rsidRDefault="0029727C" w:rsidP="0029727C">
      <w:pPr>
        <w:tabs>
          <w:tab w:val="left" w:pos="1440"/>
          <w:tab w:val="center" w:pos="4925"/>
        </w:tabs>
        <w:rPr>
          <w:rFonts w:ascii="Times New Roman" w:hAnsi="Times New Roman" w:cs="Times New Roman"/>
          <w:sz w:val="28"/>
          <w:szCs w:val="28"/>
        </w:rPr>
      </w:pPr>
    </w:p>
    <w:p w14:paraId="7A028551"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 xml:space="preserve">Beginning April 1st, for dates of service beginning March 12, 2020, the Health Safety Net will not place limits on the number of days it will pay for reimbursable health services to patients who are eligible but not enrolled in health insurance through the Health Connector (i.e. </w:t>
      </w:r>
      <w:proofErr w:type="spellStart"/>
      <w:r w:rsidRPr="0029727C">
        <w:rPr>
          <w:rFonts w:ascii="Times New Roman" w:hAnsi="Times New Roman" w:cs="Times New Roman"/>
          <w:sz w:val="28"/>
          <w:szCs w:val="28"/>
        </w:rPr>
        <w:t>ConnectorCare</w:t>
      </w:r>
      <w:proofErr w:type="spellEnd"/>
      <w:r w:rsidRPr="0029727C">
        <w:rPr>
          <w:rFonts w:ascii="Times New Roman" w:hAnsi="Times New Roman" w:cs="Times New Roman"/>
          <w:sz w:val="28"/>
          <w:szCs w:val="28"/>
        </w:rPr>
        <w:t xml:space="preserve">). </w:t>
      </w:r>
    </w:p>
    <w:p w14:paraId="70D266AF" w14:textId="77777777" w:rsidR="0029727C" w:rsidRPr="0029727C" w:rsidRDefault="0029727C" w:rsidP="0029727C">
      <w:pPr>
        <w:tabs>
          <w:tab w:val="left" w:pos="1440"/>
          <w:tab w:val="center" w:pos="4925"/>
        </w:tabs>
        <w:rPr>
          <w:rFonts w:ascii="Times New Roman" w:hAnsi="Times New Roman" w:cs="Times New Roman"/>
          <w:sz w:val="28"/>
          <w:szCs w:val="28"/>
        </w:rPr>
      </w:pPr>
    </w:p>
    <w:p w14:paraId="106AC469"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 xml:space="preserve">Accordingly, </w:t>
      </w:r>
      <w:proofErr w:type="spellStart"/>
      <w:r w:rsidRPr="0029727C">
        <w:rPr>
          <w:rFonts w:ascii="Times New Roman" w:hAnsi="Times New Roman" w:cs="Times New Roman"/>
          <w:sz w:val="28"/>
          <w:szCs w:val="28"/>
        </w:rPr>
        <w:t>ConnectorCare</w:t>
      </w:r>
      <w:proofErr w:type="spellEnd"/>
      <w:r w:rsidRPr="0029727C">
        <w:rPr>
          <w:rFonts w:ascii="Times New Roman" w:hAnsi="Times New Roman" w:cs="Times New Roman"/>
          <w:sz w:val="28"/>
          <w:szCs w:val="28"/>
        </w:rPr>
        <w:t xml:space="preserve"> eligible individuals that can get HSN Medical under this policy changes will have the following restrictive messages appear in EVS:</w:t>
      </w:r>
    </w:p>
    <w:p w14:paraId="52BA3D23" w14:textId="77777777" w:rsidR="0029727C" w:rsidRPr="0029727C" w:rsidRDefault="0029727C" w:rsidP="0029727C">
      <w:pPr>
        <w:tabs>
          <w:tab w:val="left" w:pos="1440"/>
          <w:tab w:val="center" w:pos="4925"/>
        </w:tabs>
        <w:rPr>
          <w:rFonts w:ascii="Times New Roman" w:hAnsi="Times New Roman" w:cs="Times New Roman"/>
          <w:sz w:val="28"/>
          <w:szCs w:val="28"/>
        </w:rPr>
      </w:pPr>
    </w:p>
    <w:tbl>
      <w:tblPr>
        <w:tblW w:w="5000" w:type="pct"/>
        <w:tblCellSpacing w:w="0" w:type="dxa"/>
        <w:tblLook w:val="04A0" w:firstRow="1" w:lastRow="0" w:firstColumn="1" w:lastColumn="0" w:noHBand="0" w:noVBand="1"/>
      </w:tblPr>
      <w:tblGrid>
        <w:gridCol w:w="5055"/>
        <w:gridCol w:w="5055"/>
      </w:tblGrid>
      <w:tr w:rsidR="0029727C" w:rsidRPr="0029727C" w14:paraId="6D5C5AD5" w14:textId="77777777" w:rsidTr="0029727C">
        <w:trPr>
          <w:tblCellSpacing w:w="0" w:type="dxa"/>
        </w:trPr>
        <w:tc>
          <w:tcPr>
            <w:tcW w:w="2500" w:type="pct"/>
            <w:tcMar>
              <w:top w:w="15" w:type="dxa"/>
              <w:left w:w="15" w:type="dxa"/>
              <w:bottom w:w="15" w:type="dxa"/>
              <w:right w:w="15" w:type="dxa"/>
            </w:tcMar>
            <w:vAlign w:val="center"/>
            <w:hideMark/>
          </w:tcPr>
          <w:p w14:paraId="54A9B945" w14:textId="77777777" w:rsidR="0029727C" w:rsidRPr="0029727C" w:rsidRDefault="0029727C" w:rsidP="0029727C">
            <w:pPr>
              <w:tabs>
                <w:tab w:val="left" w:pos="1440"/>
                <w:tab w:val="center" w:pos="4925"/>
              </w:tabs>
              <w:rPr>
                <w:rFonts w:ascii="Times New Roman" w:hAnsi="Times New Roman" w:cs="Times New Roman"/>
                <w:sz w:val="28"/>
                <w:szCs w:val="28"/>
                <w:u w:val="single"/>
              </w:rPr>
            </w:pPr>
            <w:r w:rsidRPr="0029727C">
              <w:rPr>
                <w:rFonts w:ascii="Times New Roman" w:hAnsi="Times New Roman" w:cs="Times New Roman"/>
                <w:sz w:val="28"/>
                <w:szCs w:val="28"/>
                <w:u w:val="single"/>
              </w:rPr>
              <w:t>EVS Generated Message #</w:t>
            </w:r>
          </w:p>
          <w:p w14:paraId="21EE3A67" w14:textId="77777777" w:rsidR="0029727C" w:rsidRPr="0029727C" w:rsidRDefault="0029727C" w:rsidP="0029727C">
            <w:pPr>
              <w:tabs>
                <w:tab w:val="left" w:pos="1440"/>
                <w:tab w:val="center" w:pos="4925"/>
              </w:tabs>
              <w:rPr>
                <w:rFonts w:ascii="Times New Roman" w:hAnsi="Times New Roman" w:cs="Times New Roman"/>
                <w:sz w:val="28"/>
                <w:szCs w:val="28"/>
              </w:rPr>
            </w:pPr>
          </w:p>
        </w:tc>
        <w:tc>
          <w:tcPr>
            <w:tcW w:w="2500" w:type="pct"/>
            <w:tcMar>
              <w:top w:w="15" w:type="dxa"/>
              <w:left w:w="15" w:type="dxa"/>
              <w:bottom w:w="15" w:type="dxa"/>
              <w:right w:w="15" w:type="dxa"/>
            </w:tcMar>
            <w:vAlign w:val="center"/>
            <w:hideMark/>
          </w:tcPr>
          <w:p w14:paraId="1EEF129C" w14:textId="77777777" w:rsidR="0029727C" w:rsidRPr="0029727C" w:rsidRDefault="0029727C" w:rsidP="0029727C">
            <w:pPr>
              <w:tabs>
                <w:tab w:val="left" w:pos="1440"/>
                <w:tab w:val="center" w:pos="4925"/>
              </w:tabs>
              <w:rPr>
                <w:rFonts w:ascii="Times New Roman" w:hAnsi="Times New Roman" w:cs="Times New Roman"/>
                <w:sz w:val="28"/>
                <w:szCs w:val="28"/>
                <w:u w:val="single"/>
              </w:rPr>
            </w:pPr>
            <w:r w:rsidRPr="0029727C">
              <w:rPr>
                <w:rFonts w:ascii="Times New Roman" w:hAnsi="Times New Roman" w:cs="Times New Roman"/>
                <w:sz w:val="28"/>
                <w:szCs w:val="28"/>
                <w:u w:val="single"/>
              </w:rPr>
              <w:t xml:space="preserve">Restrictive Message Text </w:t>
            </w:r>
          </w:p>
          <w:p w14:paraId="4B433BDD" w14:textId="77777777" w:rsidR="0029727C" w:rsidRPr="0029727C" w:rsidRDefault="0029727C" w:rsidP="0029727C">
            <w:pPr>
              <w:tabs>
                <w:tab w:val="left" w:pos="1440"/>
                <w:tab w:val="center" w:pos="4925"/>
              </w:tabs>
              <w:rPr>
                <w:rFonts w:ascii="Times New Roman" w:hAnsi="Times New Roman" w:cs="Times New Roman"/>
                <w:sz w:val="28"/>
                <w:szCs w:val="28"/>
              </w:rPr>
            </w:pPr>
          </w:p>
        </w:tc>
      </w:tr>
      <w:tr w:rsidR="0029727C" w:rsidRPr="0029727C" w14:paraId="0C0E9DB7" w14:textId="77777777" w:rsidTr="0029727C">
        <w:trPr>
          <w:tblCellSpacing w:w="0" w:type="dxa"/>
        </w:trPr>
        <w:tc>
          <w:tcPr>
            <w:tcW w:w="0" w:type="auto"/>
            <w:tcMar>
              <w:top w:w="15" w:type="dxa"/>
              <w:left w:w="15" w:type="dxa"/>
              <w:bottom w:w="15" w:type="dxa"/>
              <w:right w:w="15" w:type="dxa"/>
            </w:tcMar>
            <w:vAlign w:val="center"/>
            <w:hideMark/>
          </w:tcPr>
          <w:p w14:paraId="34AF8321"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1509</w:t>
            </w:r>
          </w:p>
          <w:p w14:paraId="3DF811DF" w14:textId="77777777" w:rsidR="0029727C" w:rsidRPr="0029727C" w:rsidRDefault="0029727C" w:rsidP="0029727C">
            <w:pPr>
              <w:tabs>
                <w:tab w:val="left" w:pos="1440"/>
                <w:tab w:val="center" w:pos="4925"/>
              </w:tabs>
              <w:rPr>
                <w:rFonts w:ascii="Times New Roman" w:hAnsi="Times New Roman" w:cs="Times New Roman"/>
                <w:sz w:val="28"/>
                <w:szCs w:val="28"/>
              </w:rPr>
            </w:pPr>
          </w:p>
          <w:p w14:paraId="0B159D83" w14:textId="77777777" w:rsidR="0029727C" w:rsidRPr="0029727C" w:rsidRDefault="0029727C" w:rsidP="0029727C">
            <w:pPr>
              <w:tabs>
                <w:tab w:val="left" w:pos="1440"/>
                <w:tab w:val="center" w:pos="4925"/>
              </w:tabs>
              <w:rPr>
                <w:rFonts w:ascii="Times New Roman" w:hAnsi="Times New Roman" w:cs="Times New Roman"/>
                <w:sz w:val="28"/>
                <w:szCs w:val="28"/>
              </w:rPr>
            </w:pPr>
          </w:p>
        </w:tc>
        <w:tc>
          <w:tcPr>
            <w:tcW w:w="0" w:type="auto"/>
            <w:tcMar>
              <w:top w:w="15" w:type="dxa"/>
              <w:left w:w="15" w:type="dxa"/>
              <w:bottom w:w="15" w:type="dxa"/>
              <w:right w:w="15" w:type="dxa"/>
            </w:tcMar>
            <w:vAlign w:val="center"/>
            <w:hideMark/>
          </w:tcPr>
          <w:p w14:paraId="0E357AAA" w14:textId="7F42E125"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 xml:space="preserve">Temporary Full HSN medical and dental </w:t>
            </w:r>
            <w:proofErr w:type="gramStart"/>
            <w:r w:rsidRPr="0029727C">
              <w:rPr>
                <w:rFonts w:ascii="Times New Roman" w:hAnsi="Times New Roman" w:cs="Times New Roman"/>
                <w:sz w:val="28"/>
                <w:szCs w:val="28"/>
              </w:rPr>
              <w:t>are</w:t>
            </w:r>
            <w:proofErr w:type="gramEnd"/>
            <w:r w:rsidRPr="0029727C">
              <w:rPr>
                <w:rFonts w:ascii="Times New Roman" w:hAnsi="Times New Roman" w:cs="Times New Roman"/>
                <w:sz w:val="28"/>
                <w:szCs w:val="28"/>
              </w:rPr>
              <w:t xml:space="preserve"> available. Member Eligible for </w:t>
            </w:r>
            <w:proofErr w:type="spellStart"/>
            <w:r>
              <w:rPr>
                <w:rFonts w:ascii="Times New Roman" w:hAnsi="Times New Roman" w:cs="Times New Roman"/>
                <w:sz w:val="28"/>
                <w:szCs w:val="28"/>
              </w:rPr>
              <w:t>C</w:t>
            </w:r>
            <w:r w:rsidRPr="0029727C">
              <w:rPr>
                <w:rFonts w:ascii="Times New Roman" w:hAnsi="Times New Roman" w:cs="Times New Roman"/>
                <w:sz w:val="28"/>
                <w:szCs w:val="28"/>
              </w:rPr>
              <w:t>onnectorCare</w:t>
            </w:r>
            <w:proofErr w:type="spellEnd"/>
            <w:r w:rsidRPr="0029727C">
              <w:rPr>
                <w:rFonts w:ascii="Times New Roman" w:hAnsi="Times New Roman" w:cs="Times New Roman"/>
                <w:sz w:val="28"/>
                <w:szCs w:val="28"/>
              </w:rPr>
              <w:t>. </w:t>
            </w:r>
          </w:p>
          <w:p w14:paraId="57484F14" w14:textId="77777777" w:rsidR="0029727C" w:rsidRPr="0029727C" w:rsidRDefault="0029727C" w:rsidP="0029727C">
            <w:pPr>
              <w:tabs>
                <w:tab w:val="left" w:pos="1440"/>
                <w:tab w:val="center" w:pos="4925"/>
              </w:tabs>
              <w:rPr>
                <w:rFonts w:ascii="Times New Roman" w:hAnsi="Times New Roman" w:cs="Times New Roman"/>
                <w:sz w:val="28"/>
                <w:szCs w:val="28"/>
              </w:rPr>
            </w:pPr>
          </w:p>
        </w:tc>
      </w:tr>
      <w:tr w:rsidR="0029727C" w:rsidRPr="0029727C" w14:paraId="3539AFC7" w14:textId="77777777" w:rsidTr="0029727C">
        <w:trPr>
          <w:tblCellSpacing w:w="0" w:type="dxa"/>
        </w:trPr>
        <w:tc>
          <w:tcPr>
            <w:tcW w:w="0" w:type="auto"/>
            <w:tcMar>
              <w:top w:w="15" w:type="dxa"/>
              <w:left w:w="15" w:type="dxa"/>
              <w:bottom w:w="15" w:type="dxa"/>
              <w:right w:w="15" w:type="dxa"/>
            </w:tcMar>
            <w:vAlign w:val="center"/>
            <w:hideMark/>
          </w:tcPr>
          <w:p w14:paraId="52F5E251"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1527</w:t>
            </w:r>
          </w:p>
          <w:p w14:paraId="27C53B17" w14:textId="77777777" w:rsidR="0029727C" w:rsidRPr="0029727C" w:rsidRDefault="0029727C" w:rsidP="0029727C">
            <w:pPr>
              <w:tabs>
                <w:tab w:val="left" w:pos="1440"/>
                <w:tab w:val="center" w:pos="4925"/>
              </w:tabs>
              <w:rPr>
                <w:rFonts w:ascii="Times New Roman" w:hAnsi="Times New Roman" w:cs="Times New Roman"/>
                <w:sz w:val="28"/>
                <w:szCs w:val="28"/>
              </w:rPr>
            </w:pPr>
          </w:p>
        </w:tc>
        <w:tc>
          <w:tcPr>
            <w:tcW w:w="0" w:type="auto"/>
            <w:tcMar>
              <w:top w:w="15" w:type="dxa"/>
              <w:left w:w="15" w:type="dxa"/>
              <w:bottom w:w="15" w:type="dxa"/>
              <w:right w:w="15" w:type="dxa"/>
            </w:tcMar>
            <w:vAlign w:val="center"/>
            <w:hideMark/>
          </w:tcPr>
          <w:p w14:paraId="5478B161"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 xml:space="preserve">Temporary Partial HSN medical and dental </w:t>
            </w:r>
            <w:proofErr w:type="gramStart"/>
            <w:r w:rsidRPr="0029727C">
              <w:rPr>
                <w:rFonts w:ascii="Times New Roman" w:hAnsi="Times New Roman" w:cs="Times New Roman"/>
                <w:sz w:val="28"/>
                <w:szCs w:val="28"/>
              </w:rPr>
              <w:t>are</w:t>
            </w:r>
            <w:proofErr w:type="gramEnd"/>
            <w:r w:rsidRPr="0029727C">
              <w:rPr>
                <w:rFonts w:ascii="Times New Roman" w:hAnsi="Times New Roman" w:cs="Times New Roman"/>
                <w:sz w:val="28"/>
                <w:szCs w:val="28"/>
              </w:rPr>
              <w:t xml:space="preserve"> available. Member Eligible for </w:t>
            </w:r>
            <w:proofErr w:type="spellStart"/>
            <w:r w:rsidRPr="0029727C">
              <w:rPr>
                <w:rFonts w:ascii="Times New Roman" w:hAnsi="Times New Roman" w:cs="Times New Roman"/>
                <w:sz w:val="28"/>
                <w:szCs w:val="28"/>
              </w:rPr>
              <w:t>ConnectorCare</w:t>
            </w:r>
            <w:proofErr w:type="spellEnd"/>
            <w:r w:rsidRPr="0029727C">
              <w:rPr>
                <w:rFonts w:ascii="Times New Roman" w:hAnsi="Times New Roman" w:cs="Times New Roman"/>
                <w:sz w:val="28"/>
                <w:szCs w:val="28"/>
              </w:rPr>
              <w:t>.</w:t>
            </w:r>
          </w:p>
        </w:tc>
      </w:tr>
    </w:tbl>
    <w:p w14:paraId="01194175"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 </w:t>
      </w:r>
    </w:p>
    <w:p w14:paraId="40F0E904" w14:textId="77777777" w:rsidR="0029727C" w:rsidRP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HSN individuals with these restrictive messages will be able to stay in these aid categories until the end of the month in which the emergency ends.</w:t>
      </w:r>
    </w:p>
    <w:p w14:paraId="3A442EC0" w14:textId="77777777" w:rsidR="0029727C" w:rsidRPr="0029727C" w:rsidRDefault="0029727C" w:rsidP="0029727C">
      <w:pPr>
        <w:tabs>
          <w:tab w:val="left" w:pos="1440"/>
          <w:tab w:val="center" w:pos="4925"/>
        </w:tabs>
        <w:rPr>
          <w:rFonts w:ascii="Times New Roman" w:hAnsi="Times New Roman" w:cs="Times New Roman"/>
          <w:sz w:val="28"/>
          <w:szCs w:val="28"/>
        </w:rPr>
      </w:pPr>
    </w:p>
    <w:p w14:paraId="67645CBE" w14:textId="77777777" w:rsidR="0029727C" w:rsidRPr="0029727C" w:rsidRDefault="0029727C" w:rsidP="0029727C">
      <w:pPr>
        <w:tabs>
          <w:tab w:val="left" w:pos="1440"/>
          <w:tab w:val="center" w:pos="4925"/>
        </w:tabs>
        <w:rPr>
          <w:rFonts w:ascii="Times New Roman" w:hAnsi="Times New Roman" w:cs="Times New Roman"/>
          <w:sz w:val="28"/>
          <w:szCs w:val="28"/>
        </w:rPr>
      </w:pPr>
    </w:p>
    <w:p w14:paraId="1046C3E3" w14:textId="6F12BFFA" w:rsidR="0029727C" w:rsidRDefault="0029727C" w:rsidP="0029727C">
      <w:pPr>
        <w:tabs>
          <w:tab w:val="left" w:pos="1440"/>
          <w:tab w:val="center" w:pos="4925"/>
        </w:tabs>
        <w:rPr>
          <w:rFonts w:ascii="Times New Roman" w:hAnsi="Times New Roman" w:cs="Times New Roman"/>
          <w:sz w:val="28"/>
          <w:szCs w:val="28"/>
        </w:rPr>
      </w:pPr>
      <w:r w:rsidRPr="0029727C">
        <w:rPr>
          <w:rFonts w:ascii="Times New Roman" w:hAnsi="Times New Roman" w:cs="Times New Roman"/>
          <w:sz w:val="28"/>
          <w:szCs w:val="28"/>
        </w:rPr>
        <w:t xml:space="preserve">Please contact Health Safety Net for any questions or concerns.  800-609-7232 or </w:t>
      </w:r>
      <w:hyperlink r:id="rId11" w:history="1">
        <w:r w:rsidRPr="0029727C">
          <w:rPr>
            <w:rFonts w:ascii="Times New Roman" w:hAnsi="Times New Roman" w:cs="Times New Roman"/>
            <w:sz w:val="28"/>
            <w:szCs w:val="28"/>
            <w:u w:val="single"/>
          </w:rPr>
          <w:t>HSNHelpdesk@state.ma.us</w:t>
        </w:r>
      </w:hyperlink>
    </w:p>
    <w:p w14:paraId="444C2A50" w14:textId="77777777" w:rsidR="0029727C" w:rsidRPr="0029727C" w:rsidRDefault="0029727C" w:rsidP="0029727C">
      <w:pPr>
        <w:tabs>
          <w:tab w:val="left" w:pos="1440"/>
          <w:tab w:val="center" w:pos="4925"/>
        </w:tabs>
        <w:rPr>
          <w:rFonts w:ascii="Times New Roman" w:hAnsi="Times New Roman" w:cs="Times New Roman"/>
          <w:sz w:val="28"/>
          <w:szCs w:val="28"/>
        </w:rPr>
      </w:pPr>
    </w:p>
    <w:p w14:paraId="64C2500B" w14:textId="77777777" w:rsidR="0029727C" w:rsidRPr="0029727C" w:rsidRDefault="0029727C" w:rsidP="0029727C">
      <w:pPr>
        <w:tabs>
          <w:tab w:val="left" w:pos="1440"/>
          <w:tab w:val="center" w:pos="4925"/>
        </w:tabs>
        <w:rPr>
          <w:rFonts w:ascii="Times New Roman" w:hAnsi="Times New Roman" w:cs="Times New Roman"/>
          <w:sz w:val="28"/>
          <w:szCs w:val="28"/>
        </w:rPr>
      </w:pPr>
    </w:p>
    <w:sectPr w:rsidR="0029727C" w:rsidRPr="0029727C"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F8A0B" w14:textId="77777777" w:rsidR="0026182E" w:rsidRDefault="0026182E">
      <w:r>
        <w:separator/>
      </w:r>
    </w:p>
  </w:endnote>
  <w:endnote w:type="continuationSeparator" w:id="0">
    <w:p w14:paraId="500EF9EE" w14:textId="77777777" w:rsidR="0026182E" w:rsidRDefault="0026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96FD1"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938956" w14:textId="77777777"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093A5"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29727C">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011CFE75" w14:textId="77777777"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D608D" w14:textId="77777777" w:rsidR="001B3F94" w:rsidRDefault="00C95B1B">
    <w:pPr>
      <w:pStyle w:val="Footer"/>
    </w:pPr>
    <w:r>
      <w:rPr>
        <w:noProof/>
      </w:rPr>
      <w:drawing>
        <wp:inline distT="0" distB="0" distL="0" distR="0" wp14:anchorId="2CF317D9" wp14:editId="04E6BC5F">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8CDB8" w14:textId="77777777" w:rsidR="0026182E" w:rsidRDefault="0026182E">
      <w:r>
        <w:separator/>
      </w:r>
    </w:p>
  </w:footnote>
  <w:footnote w:type="continuationSeparator" w:id="0">
    <w:p w14:paraId="6B402BB1" w14:textId="77777777" w:rsidR="0026182E" w:rsidRDefault="002618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D093EBA"/>
    <w:multiLevelType w:val="hybridMultilevel"/>
    <w:tmpl w:val="39806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4"/>
  </w:num>
  <w:num w:numId="4">
    <w:abstractNumId w:val="5"/>
  </w:num>
  <w:num w:numId="5">
    <w:abstractNumId w:val="10"/>
  </w:num>
  <w:num w:numId="6">
    <w:abstractNumId w:val="11"/>
  </w:num>
  <w:num w:numId="7">
    <w:abstractNumId w:val="2"/>
  </w:num>
  <w:num w:numId="8">
    <w:abstractNumId w:val="8"/>
  </w:num>
  <w:num w:numId="9">
    <w:abstractNumId w:val="7"/>
  </w:num>
  <w:num w:numId="10">
    <w:abstractNumId w:val="6"/>
  </w:num>
  <w:num w:numId="11">
    <w:abstractNumId w:val="14"/>
  </w:num>
  <w:num w:numId="12">
    <w:abstractNumId w:val="9"/>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F7C"/>
    <w:rsid w:val="00015AEA"/>
    <w:rsid w:val="000218F6"/>
    <w:rsid w:val="00024FAC"/>
    <w:rsid w:val="00027719"/>
    <w:rsid w:val="000348CA"/>
    <w:rsid w:val="0003631E"/>
    <w:rsid w:val="0005071E"/>
    <w:rsid w:val="00057375"/>
    <w:rsid w:val="00064F04"/>
    <w:rsid w:val="00067423"/>
    <w:rsid w:val="00075180"/>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3785"/>
    <w:rsid w:val="0015427A"/>
    <w:rsid w:val="00161B83"/>
    <w:rsid w:val="00170C17"/>
    <w:rsid w:val="001771EE"/>
    <w:rsid w:val="00186186"/>
    <w:rsid w:val="001A1D99"/>
    <w:rsid w:val="001A3D0F"/>
    <w:rsid w:val="001A4FFD"/>
    <w:rsid w:val="001A6DEA"/>
    <w:rsid w:val="001B2C69"/>
    <w:rsid w:val="001B3F94"/>
    <w:rsid w:val="001C3CAB"/>
    <w:rsid w:val="001D339A"/>
    <w:rsid w:val="001E7C3D"/>
    <w:rsid w:val="001F3373"/>
    <w:rsid w:val="00206158"/>
    <w:rsid w:val="0020717F"/>
    <w:rsid w:val="00215CAD"/>
    <w:rsid w:val="00223B9F"/>
    <w:rsid w:val="00230E81"/>
    <w:rsid w:val="002510D6"/>
    <w:rsid w:val="002520D5"/>
    <w:rsid w:val="00255315"/>
    <w:rsid w:val="002555B1"/>
    <w:rsid w:val="0026182E"/>
    <w:rsid w:val="002630E2"/>
    <w:rsid w:val="002658AB"/>
    <w:rsid w:val="00266394"/>
    <w:rsid w:val="00266A2F"/>
    <w:rsid w:val="00266AB2"/>
    <w:rsid w:val="00267156"/>
    <w:rsid w:val="002722A1"/>
    <w:rsid w:val="00283BCD"/>
    <w:rsid w:val="0029727C"/>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3F4F15"/>
    <w:rsid w:val="00400E04"/>
    <w:rsid w:val="004016AD"/>
    <w:rsid w:val="004036E2"/>
    <w:rsid w:val="00405712"/>
    <w:rsid w:val="00413940"/>
    <w:rsid w:val="00441DD9"/>
    <w:rsid w:val="00452431"/>
    <w:rsid w:val="00455878"/>
    <w:rsid w:val="00455EAD"/>
    <w:rsid w:val="00463745"/>
    <w:rsid w:val="00464CCB"/>
    <w:rsid w:val="0046637B"/>
    <w:rsid w:val="00466B35"/>
    <w:rsid w:val="0046769A"/>
    <w:rsid w:val="00470FFF"/>
    <w:rsid w:val="00487683"/>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24CF0"/>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E7A6B"/>
    <w:rsid w:val="00605AAA"/>
    <w:rsid w:val="006107AC"/>
    <w:rsid w:val="00613AFF"/>
    <w:rsid w:val="00627028"/>
    <w:rsid w:val="00635BA8"/>
    <w:rsid w:val="006415F6"/>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1BBB"/>
    <w:rsid w:val="008065C3"/>
    <w:rsid w:val="00811EBE"/>
    <w:rsid w:val="008138ED"/>
    <w:rsid w:val="00820F73"/>
    <w:rsid w:val="0082262F"/>
    <w:rsid w:val="00825C79"/>
    <w:rsid w:val="008266B8"/>
    <w:rsid w:val="008432A4"/>
    <w:rsid w:val="00846EFD"/>
    <w:rsid w:val="008511AA"/>
    <w:rsid w:val="00854A32"/>
    <w:rsid w:val="008747C6"/>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52D4"/>
    <w:rsid w:val="00A31827"/>
    <w:rsid w:val="00A32FEA"/>
    <w:rsid w:val="00A363C5"/>
    <w:rsid w:val="00A42891"/>
    <w:rsid w:val="00A460CA"/>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48B2"/>
    <w:rsid w:val="00B67BA9"/>
    <w:rsid w:val="00B812D0"/>
    <w:rsid w:val="00B95039"/>
    <w:rsid w:val="00BA2175"/>
    <w:rsid w:val="00BA585A"/>
    <w:rsid w:val="00BB6F19"/>
    <w:rsid w:val="00BC138A"/>
    <w:rsid w:val="00BC16C9"/>
    <w:rsid w:val="00BC2804"/>
    <w:rsid w:val="00BC6121"/>
    <w:rsid w:val="00BE6C50"/>
    <w:rsid w:val="00C14E8F"/>
    <w:rsid w:val="00C151E2"/>
    <w:rsid w:val="00C22754"/>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3BAC"/>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E5BC6"/>
    <w:rsid w:val="00EE5D28"/>
    <w:rsid w:val="00F0626C"/>
    <w:rsid w:val="00F14889"/>
    <w:rsid w:val="00F243E6"/>
    <w:rsid w:val="00F26CE0"/>
    <w:rsid w:val="00F321BC"/>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87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 w:type="paragraph" w:styleId="BodyTextIndent">
    <w:name w:val="Body Text Indent"/>
    <w:basedOn w:val="Normal"/>
    <w:link w:val="BodyTextIndentChar"/>
    <w:uiPriority w:val="99"/>
    <w:unhideWhenUsed/>
    <w:rsid w:val="00801BBB"/>
    <w:pPr>
      <w:spacing w:before="120" w:after="100" w:afterAutospacing="1"/>
      <w:ind w:left="360"/>
    </w:pPr>
    <w:rPr>
      <w:rFonts w:ascii="Times New Roman" w:eastAsiaTheme="minorHAnsi" w:hAnsi="Times New Roman" w:cs="Times New Roman"/>
      <w:sz w:val="24"/>
      <w:szCs w:val="24"/>
    </w:rPr>
  </w:style>
  <w:style w:type="character" w:customStyle="1" w:styleId="BodyTextIndentChar">
    <w:name w:val="Body Text Indent Char"/>
    <w:basedOn w:val="DefaultParagraphFont"/>
    <w:link w:val="BodyTextIndent"/>
    <w:uiPriority w:val="99"/>
    <w:rsid w:val="00801BBB"/>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 w:type="paragraph" w:styleId="BodyTextIndent">
    <w:name w:val="Body Text Indent"/>
    <w:basedOn w:val="Normal"/>
    <w:link w:val="BodyTextIndentChar"/>
    <w:uiPriority w:val="99"/>
    <w:unhideWhenUsed/>
    <w:rsid w:val="00801BBB"/>
    <w:pPr>
      <w:spacing w:before="120" w:after="100" w:afterAutospacing="1"/>
      <w:ind w:left="360"/>
    </w:pPr>
    <w:rPr>
      <w:rFonts w:ascii="Times New Roman" w:eastAsiaTheme="minorHAnsi" w:hAnsi="Times New Roman" w:cs="Times New Roman"/>
      <w:sz w:val="24"/>
      <w:szCs w:val="24"/>
    </w:rPr>
  </w:style>
  <w:style w:type="character" w:customStyle="1" w:styleId="BodyTextIndentChar">
    <w:name w:val="Body Text Indent Char"/>
    <w:basedOn w:val="DefaultParagraphFont"/>
    <w:link w:val="BodyTextIndent"/>
    <w:uiPriority w:val="99"/>
    <w:rsid w:val="00801BBB"/>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16525101">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279020878">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49437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F8592-9D7C-486E-870A-418AB487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1233</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2018-03-19T18:38:00Z</cp:lastPrinted>
  <dcterms:created xsi:type="dcterms:W3CDTF">2020-05-04T17:32:00Z</dcterms:created>
  <dcterms:modified xsi:type="dcterms:W3CDTF">2020-05-04T17:32:00Z</dcterms:modified>
</cp:coreProperties>
</file>