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E69F" w14:textId="77777777" w:rsidR="00E139F4" w:rsidRDefault="00E139F4" w:rsidP="00E139F4">
      <w:pPr>
        <w:jc w:val="center"/>
        <w:rPr>
          <w:b/>
          <w:bCs/>
        </w:rPr>
      </w:pPr>
      <w:r>
        <w:rPr>
          <w:b/>
          <w:bCs/>
        </w:rPr>
        <w:t>Statutory Advisory Board (SAB)</w:t>
      </w:r>
    </w:p>
    <w:p w14:paraId="08176890" w14:textId="0117F03A" w:rsidR="00E139F4" w:rsidRDefault="00E139F4" w:rsidP="00E139F4">
      <w:pPr>
        <w:contextualSpacing/>
        <w:jc w:val="center"/>
        <w:rPr>
          <w:b/>
          <w:bCs/>
        </w:rPr>
      </w:pPr>
      <w:r>
        <w:rPr>
          <w:b/>
          <w:bCs/>
        </w:rPr>
        <w:t>September 5, 2023</w:t>
      </w:r>
    </w:p>
    <w:p w14:paraId="0513071A" w14:textId="77777777" w:rsidR="00E139F4" w:rsidRDefault="00E139F4" w:rsidP="00E139F4">
      <w:pPr>
        <w:contextualSpacing/>
        <w:jc w:val="center"/>
        <w:rPr>
          <w:b/>
          <w:bCs/>
        </w:rPr>
      </w:pPr>
    </w:p>
    <w:p w14:paraId="4604190E" w14:textId="77777777" w:rsidR="00E139F4" w:rsidRDefault="00E139F4" w:rsidP="00E139F4">
      <w:pPr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14:paraId="26421929" w14:textId="77777777" w:rsidR="00E139F4" w:rsidRDefault="00E139F4" w:rsidP="00E139F4">
      <w:pPr>
        <w:pStyle w:val="NoSpacing"/>
      </w:pPr>
      <w:r>
        <w:t>SAB Attendees: Blair Wong, Brian MacDonald, and Kathy Petkauskos</w:t>
      </w:r>
    </w:p>
    <w:p w14:paraId="50CC0306" w14:textId="77777777" w:rsidR="00E139F4" w:rsidRDefault="00E139F4" w:rsidP="00E139F4">
      <w:pPr>
        <w:pStyle w:val="NoSpacing"/>
      </w:pPr>
    </w:p>
    <w:p w14:paraId="3D9CE1CF" w14:textId="44C5C322" w:rsidR="00E139F4" w:rsidRDefault="00E139F4" w:rsidP="00E139F4">
      <w:pPr>
        <w:pStyle w:val="NoSpacing"/>
      </w:pPr>
      <w:r>
        <w:t xml:space="preserve">MCB Staff Attendees: </w:t>
      </w:r>
      <w:r w:rsidRPr="00167B71">
        <w:t>John Oliveira, Nathan Skrocki</w:t>
      </w:r>
      <w:r>
        <w:t>,</w:t>
      </w:r>
      <w:r w:rsidRPr="00167B71">
        <w:t xml:space="preserve"> Lucy Evangelidis</w:t>
      </w:r>
      <w:r>
        <w:t>, Mike Saccone, Loran Lang</w:t>
      </w:r>
    </w:p>
    <w:p w14:paraId="468F99DE" w14:textId="77777777" w:rsidR="00E139F4" w:rsidRDefault="00E139F4" w:rsidP="00E139F4">
      <w:pPr>
        <w:pStyle w:val="NoSpacing"/>
      </w:pPr>
    </w:p>
    <w:p w14:paraId="0E0EA10F" w14:textId="77777777" w:rsidR="00E139F4" w:rsidRDefault="00E139F4" w:rsidP="00E139F4">
      <w:pPr>
        <w:pStyle w:val="NoSpacing"/>
      </w:pPr>
      <w:r>
        <w:t>Meeting Held via Zoom; Recordings made available to public on MCB YouTube channel</w:t>
      </w:r>
    </w:p>
    <w:p w14:paraId="624573E5" w14:textId="77777777" w:rsidR="00E139F4" w:rsidRDefault="00E139F4" w:rsidP="00E139F4">
      <w:pPr>
        <w:pStyle w:val="NoSpacing"/>
      </w:pPr>
      <w:r>
        <w:t>Public invited to participate through Q&amp;A made at end of the meeting.</w:t>
      </w:r>
    </w:p>
    <w:p w14:paraId="1D7C01EB" w14:textId="77777777" w:rsidR="00E139F4" w:rsidRDefault="00E139F4" w:rsidP="00E139F4">
      <w:pPr>
        <w:pStyle w:val="NoSpacing"/>
      </w:pPr>
    </w:p>
    <w:p w14:paraId="39625329" w14:textId="77777777" w:rsidR="00E139F4" w:rsidRDefault="00E139F4" w:rsidP="00E139F4">
      <w:pPr>
        <w:pStyle w:val="NoSpacing"/>
        <w:rPr>
          <w:u w:val="single"/>
        </w:rPr>
      </w:pPr>
      <w:r w:rsidRPr="00650475">
        <w:rPr>
          <w:u w:val="single"/>
        </w:rPr>
        <w:t>Minutes</w:t>
      </w:r>
    </w:p>
    <w:p w14:paraId="5679A0BE" w14:textId="3405D91A" w:rsidR="00E139F4" w:rsidRDefault="00E139F4" w:rsidP="00E139F4">
      <w:pPr>
        <w:pStyle w:val="NoSpacing"/>
      </w:pPr>
      <w:r>
        <w:t>Blair motions to accept the minutes from the August meeting. Minutes accepted.</w:t>
      </w:r>
    </w:p>
    <w:p w14:paraId="5F66951B" w14:textId="7D7324C4" w:rsidR="00E139F4" w:rsidRDefault="00E139F4" w:rsidP="00E139F4">
      <w:pPr>
        <w:pStyle w:val="NoSpacing"/>
      </w:pPr>
    </w:p>
    <w:p w14:paraId="45566BFD" w14:textId="3E0AB6F5" w:rsidR="00E139F4" w:rsidRDefault="0001252E" w:rsidP="00E139F4">
      <w:pPr>
        <w:pStyle w:val="NoSpacing"/>
        <w:rPr>
          <w:u w:val="single"/>
        </w:rPr>
      </w:pPr>
      <w:r w:rsidRPr="005B7535">
        <w:rPr>
          <w:u w:val="single"/>
        </w:rPr>
        <w:t>Commissioner Update: John Oliveira</w:t>
      </w:r>
    </w:p>
    <w:p w14:paraId="3C19BCA1" w14:textId="47163771" w:rsidR="005B7535" w:rsidRDefault="0027513F" w:rsidP="00E139F4">
      <w:pPr>
        <w:pStyle w:val="NoSpacing"/>
      </w:pPr>
      <w:r>
        <w:t xml:space="preserve">John answers questions </w:t>
      </w:r>
      <w:r w:rsidR="00AD394C">
        <w:t xml:space="preserve">asked during the previous meeting. </w:t>
      </w:r>
    </w:p>
    <w:p w14:paraId="3A59CADC" w14:textId="5052BAFA" w:rsidR="00AD394C" w:rsidRDefault="009C185C" w:rsidP="00E139F4">
      <w:pPr>
        <w:pStyle w:val="NoSpacing"/>
      </w:pPr>
      <w:r>
        <w:t>Most of our services are provided in the consumer’s home</w:t>
      </w:r>
      <w:r w:rsidR="00F1324C">
        <w:t xml:space="preserve"> or where they are most comfortable. </w:t>
      </w:r>
      <w:r w:rsidR="000F26D1">
        <w:t>Having an office in the area does not make much difference</w:t>
      </w:r>
      <w:r w:rsidR="00D60E4A">
        <w:t>.</w:t>
      </w:r>
      <w:r w:rsidR="00D47698">
        <w:t xml:space="preserve"> There are state and municipal buildings in Worcester and New Bedford that we could use to meet at</w:t>
      </w:r>
      <w:r w:rsidR="00247B3C">
        <w:t xml:space="preserve"> if needed. </w:t>
      </w:r>
    </w:p>
    <w:p w14:paraId="10DBE24A" w14:textId="59CF426F" w:rsidR="001B5107" w:rsidRPr="0027513F" w:rsidRDefault="00593C85" w:rsidP="00E139F4">
      <w:pPr>
        <w:pStyle w:val="NoSpacing"/>
      </w:pPr>
      <w:r>
        <w:t xml:space="preserve">There is a calendar on the MCB home page </w:t>
      </w:r>
      <w:r w:rsidR="00FF68FE">
        <w:t xml:space="preserve">for community partners to add events to. </w:t>
      </w:r>
      <w:r w:rsidR="00034CC1">
        <w:t xml:space="preserve">They can let us know and we will add them to the community calendar. </w:t>
      </w:r>
    </w:p>
    <w:p w14:paraId="13187976" w14:textId="5B7DF69D" w:rsidR="00E139F4" w:rsidRDefault="007775BF" w:rsidP="00E139F4">
      <w:pPr>
        <w:pStyle w:val="NoSpacing"/>
      </w:pPr>
      <w:r>
        <w:t xml:space="preserve">Brian </w:t>
      </w:r>
      <w:r w:rsidR="00AD416F">
        <w:t>brings up another question regarding a place</w:t>
      </w:r>
      <w:r w:rsidR="007D3719">
        <w:t xml:space="preserve"> where organizations or support groups could register with MCB as a resource for clients. </w:t>
      </w:r>
      <w:r w:rsidR="00B026E3">
        <w:t>John says that information comes through our Communications Director who passes it on to staff and is discussed at different committee meetings</w:t>
      </w:r>
      <w:r w:rsidR="00372681">
        <w:t xml:space="preserve"> to learn about more resources for consumers. </w:t>
      </w:r>
      <w:r w:rsidR="00AD252D">
        <w:t>He will discuss registration with the executive team</w:t>
      </w:r>
      <w:r w:rsidR="0073054F">
        <w:t xml:space="preserve">. Overall, he feels MCB has a strong grasp on the community resources. </w:t>
      </w:r>
      <w:r w:rsidR="00B06983">
        <w:t xml:space="preserve">Please let him know of any groups we might be missing. </w:t>
      </w:r>
    </w:p>
    <w:p w14:paraId="0A6AC10D" w14:textId="43A179B3" w:rsidR="004C42B8" w:rsidRDefault="004C42B8" w:rsidP="00E139F4">
      <w:pPr>
        <w:pStyle w:val="NoSpacing"/>
      </w:pPr>
      <w:r>
        <w:t xml:space="preserve">Kathy asks if the resource list can be posted on </w:t>
      </w:r>
      <w:r w:rsidR="00EF6530">
        <w:t>the MCB website.</w:t>
      </w:r>
      <w:r w:rsidR="007C7D5A">
        <w:t xml:space="preserve"> John says it can be posted with a link that takes you to the vendor’s website. </w:t>
      </w:r>
      <w:r w:rsidR="008C4490">
        <w:t xml:space="preserve">List is being updated for accuracy. </w:t>
      </w:r>
    </w:p>
    <w:p w14:paraId="0A817158" w14:textId="5D28CAA4" w:rsidR="00C04329" w:rsidRDefault="003A41D6" w:rsidP="00DA59A2">
      <w:pPr>
        <w:pStyle w:val="NoSpacing"/>
      </w:pPr>
      <w:r>
        <w:t xml:space="preserve">Kathy wants to know about the regional advisory councils and if there’s any connection to </w:t>
      </w:r>
      <w:r w:rsidR="000D6ED8">
        <w:t>the SAB.</w:t>
      </w:r>
      <w:r w:rsidR="00DB47E2">
        <w:t xml:space="preserve"> She also asks about these agenda questions and </w:t>
      </w:r>
      <w:r w:rsidR="009F2F49">
        <w:t xml:space="preserve">where they came from. </w:t>
      </w:r>
      <w:r w:rsidR="00244AEE">
        <w:t xml:space="preserve">Brian says </w:t>
      </w:r>
      <w:r w:rsidR="00F00E6D">
        <w:t>Blair got these questions from the community and last minute threw them on the agenda.</w:t>
      </w:r>
      <w:r w:rsidR="00D62C5B">
        <w:t xml:space="preserve"> Kathy says it would be good to define the process and improve transparency in this group. </w:t>
      </w:r>
      <w:r w:rsidR="006D28D1">
        <w:t xml:space="preserve">Whether that be through an email or a place on the web page where people can submit their questions ahead of time. </w:t>
      </w:r>
      <w:r w:rsidR="00137C9A">
        <w:t>Brian agrees there should be a permanent place for people to direct their questions</w:t>
      </w:r>
      <w:r w:rsidR="00543CD5">
        <w:t xml:space="preserve">. John says </w:t>
      </w:r>
      <w:r w:rsidR="006E600B">
        <w:t>in the past people have no</w:t>
      </w:r>
      <w:r w:rsidR="00070B8C">
        <w:t>t</w:t>
      </w:r>
      <w:r w:rsidR="006E600B">
        <w:t xml:space="preserve"> </w:t>
      </w:r>
      <w:r w:rsidR="00070B8C">
        <w:t>been</w:t>
      </w:r>
      <w:r w:rsidR="006E600B">
        <w:t xml:space="preserve"> allowed to ask questions in advance as </w:t>
      </w:r>
      <w:r w:rsidR="00070B8C">
        <w:t xml:space="preserve">they can be answered in the meetings. </w:t>
      </w:r>
      <w:r w:rsidR="00030318">
        <w:t xml:space="preserve">If this option were </w:t>
      </w:r>
      <w:r w:rsidR="00296348">
        <w:t>created,</w:t>
      </w:r>
      <w:r w:rsidR="00030318">
        <w:t xml:space="preserve"> it would require someone to monitor</w:t>
      </w:r>
      <w:r w:rsidR="00296348">
        <w:t xml:space="preserve">, vet, and research the questions. If the SAB is prepared to do that </w:t>
      </w:r>
      <w:r w:rsidR="001B2077">
        <w:t xml:space="preserve">it can get set up. </w:t>
      </w:r>
      <w:r w:rsidR="00E75175">
        <w:t xml:space="preserve">Someone on the board will be responsible. Brian says the SAB can talk offline regarding this. </w:t>
      </w:r>
    </w:p>
    <w:p w14:paraId="00F2D471" w14:textId="72F0610F" w:rsidR="00E75175" w:rsidRDefault="002000B6" w:rsidP="00DA59A2">
      <w:pPr>
        <w:pStyle w:val="NoSpacing"/>
      </w:pPr>
      <w:r>
        <w:t xml:space="preserve">John talks about the blind access card being integrated with the MCB ID. </w:t>
      </w:r>
      <w:r w:rsidR="00D95DD3">
        <w:t>This was researched and cannot be done due to security</w:t>
      </w:r>
      <w:r w:rsidR="001B2EFD">
        <w:t xml:space="preserve"> reasons. </w:t>
      </w:r>
    </w:p>
    <w:p w14:paraId="0AC8752A" w14:textId="47437159" w:rsidR="001B2EFD" w:rsidRDefault="001B2EFD" w:rsidP="00DA59A2">
      <w:pPr>
        <w:pStyle w:val="NoSpacing"/>
      </w:pPr>
    </w:p>
    <w:p w14:paraId="016039CE" w14:textId="41A5F1F7" w:rsidR="001B2EFD" w:rsidRDefault="001B2EFD" w:rsidP="00DA59A2">
      <w:pPr>
        <w:pStyle w:val="NoSpacing"/>
      </w:pPr>
      <w:r>
        <w:t>MCB’s new CFO is on board</w:t>
      </w:r>
      <w:r w:rsidR="00D15DEF">
        <w:t xml:space="preserve">, Sheila Tunney. </w:t>
      </w:r>
    </w:p>
    <w:p w14:paraId="7551C3F9" w14:textId="76B911DE" w:rsidR="00F3183B" w:rsidRDefault="00386942" w:rsidP="00DA59A2">
      <w:pPr>
        <w:pStyle w:val="NoSpacing"/>
      </w:pPr>
      <w:r>
        <w:t xml:space="preserve">Earmarks were passed and signed into our budget. </w:t>
      </w:r>
      <w:r w:rsidR="001C3AF3">
        <w:t xml:space="preserve">We received 1.1 million dollars to provide funding </w:t>
      </w:r>
      <w:r w:rsidR="00BC0EC0">
        <w:t xml:space="preserve">to the Carroll Center ($500,000) </w:t>
      </w:r>
      <w:r w:rsidR="00D775BA">
        <w:t>and MABVI</w:t>
      </w:r>
      <w:r w:rsidR="007A5BC5">
        <w:t xml:space="preserve"> (Massachusetts Association for the Blind and Visually Impaired</w:t>
      </w:r>
      <w:r w:rsidR="00114B93">
        <w:t xml:space="preserve">, $300,000) </w:t>
      </w:r>
      <w:r w:rsidR="008C3736">
        <w:t>for training and services.</w:t>
      </w:r>
      <w:r w:rsidR="00E30A77">
        <w:t xml:space="preserve"> </w:t>
      </w:r>
      <w:r w:rsidR="00F3183B">
        <w:t xml:space="preserve">There will be one RFR released </w:t>
      </w:r>
      <w:r w:rsidR="00E30A77">
        <w:t>for additional training options at home</w:t>
      </w:r>
      <w:r w:rsidR="000248EE">
        <w:t>. The additionally $100,000 will be allocated for our technology unit</w:t>
      </w:r>
      <w:r w:rsidR="00661F5E">
        <w:t xml:space="preserve">. </w:t>
      </w:r>
    </w:p>
    <w:p w14:paraId="34EF6F74" w14:textId="4D02AB71" w:rsidR="005852D5" w:rsidRDefault="005852D5" w:rsidP="00DA59A2">
      <w:pPr>
        <w:pStyle w:val="NoSpacing"/>
      </w:pPr>
      <w:r>
        <w:lastRenderedPageBreak/>
        <w:t xml:space="preserve">We also received an additional $250,000 that was proposed by the union </w:t>
      </w:r>
      <w:r w:rsidR="00366413">
        <w:t xml:space="preserve">to add additional positions. </w:t>
      </w:r>
    </w:p>
    <w:p w14:paraId="45F71D6E" w14:textId="0E25E034" w:rsidR="002D3E74" w:rsidRDefault="00A124D0" w:rsidP="00DA59A2">
      <w:pPr>
        <w:pStyle w:val="NoSpacing"/>
      </w:pPr>
      <w:r>
        <w:t>Employer awareness seminar is coming up</w:t>
      </w:r>
      <w:r w:rsidR="00D21C90">
        <w:t xml:space="preserve"> for potential employers to learn about MCB services.</w:t>
      </w:r>
      <w:r w:rsidR="00FD1967">
        <w:t xml:space="preserve"> </w:t>
      </w:r>
      <w:r w:rsidR="00D21C90">
        <w:t xml:space="preserve">Followed up by an online reverse job fair where consumers can pitch themselves to employers. </w:t>
      </w:r>
    </w:p>
    <w:p w14:paraId="51E31004" w14:textId="35823875" w:rsidR="002D3E74" w:rsidRDefault="00FD1967" w:rsidP="00DA59A2">
      <w:pPr>
        <w:pStyle w:val="NoSpacing"/>
      </w:pPr>
      <w:r>
        <w:t>White Can</w:t>
      </w:r>
      <w:r w:rsidR="00021F97">
        <w:t>e</w:t>
      </w:r>
      <w:r>
        <w:t xml:space="preserve"> Day celebration will be in person at the State House. </w:t>
      </w:r>
    </w:p>
    <w:p w14:paraId="4DB66EDB" w14:textId="6242139B" w:rsidR="002D3E74" w:rsidRDefault="001D2460" w:rsidP="00DA59A2">
      <w:pPr>
        <w:pStyle w:val="NoSpacing"/>
      </w:pPr>
      <w:r>
        <w:t xml:space="preserve">Media campaign </w:t>
      </w:r>
      <w:r w:rsidR="00E47706">
        <w:t xml:space="preserve">will continue through September and wrap up in October. </w:t>
      </w:r>
    </w:p>
    <w:p w14:paraId="01517E04" w14:textId="6C2C702E" w:rsidR="003A0257" w:rsidRDefault="001A60F2" w:rsidP="00DA59A2">
      <w:pPr>
        <w:pStyle w:val="NoSpacing"/>
      </w:pPr>
      <w:r>
        <w:t>MCB applied for reallotment funds to develop a dashboard</w:t>
      </w:r>
      <w:r w:rsidR="005A7A86">
        <w:t>.</w:t>
      </w:r>
    </w:p>
    <w:p w14:paraId="7FD8918A" w14:textId="32544CA6" w:rsidR="005A7A86" w:rsidRDefault="005A7A86" w:rsidP="00DA59A2">
      <w:pPr>
        <w:pStyle w:val="NoSpacing"/>
      </w:pPr>
    </w:p>
    <w:p w14:paraId="670D5D56" w14:textId="468912E0" w:rsidR="005A7A86" w:rsidRDefault="00D96B50" w:rsidP="00DA59A2">
      <w:pPr>
        <w:pStyle w:val="NoSpacing"/>
      </w:pPr>
      <w:r>
        <w:t xml:space="preserve">MCB is working </w:t>
      </w:r>
      <w:r w:rsidR="005D1DBE">
        <w:t>with RSA to</w:t>
      </w:r>
      <w:r w:rsidR="009732C9">
        <w:t xml:space="preserve"> correct some fiscal issues left by the previous administration.</w:t>
      </w:r>
      <w:r w:rsidR="00B95BBA">
        <w:t xml:space="preserve"> We had to return $129,000 </w:t>
      </w:r>
      <w:r w:rsidR="00B27C92">
        <w:t xml:space="preserve">to satisfy the federal grant </w:t>
      </w:r>
      <w:r w:rsidR="00813009">
        <w:t xml:space="preserve">obligation and around $3,000 to satisfy the supported employment </w:t>
      </w:r>
      <w:r w:rsidR="00781403">
        <w:t xml:space="preserve">plan. That issue is resolved. </w:t>
      </w:r>
      <w:r w:rsidR="004659E5">
        <w:t>We are still working on a couple other issues relating to FY21 and FY22</w:t>
      </w:r>
      <w:r w:rsidR="00BD0DD3">
        <w:t xml:space="preserve">, but are making good progress. </w:t>
      </w:r>
      <w:r w:rsidR="009B3B3C">
        <w:t>Finance is working to create strategies</w:t>
      </w:r>
      <w:r w:rsidR="00585DA5">
        <w:t xml:space="preserve"> to monitor and manage the movement of funds</w:t>
      </w:r>
      <w:r w:rsidR="009B3B3C">
        <w:t xml:space="preserve"> to prevent these issues from occurring again.</w:t>
      </w:r>
    </w:p>
    <w:p w14:paraId="58AFA57C" w14:textId="680AF769" w:rsidR="00870406" w:rsidRDefault="003720FB" w:rsidP="00DA59A2">
      <w:pPr>
        <w:pStyle w:val="NoSpacing"/>
      </w:pPr>
      <w:r>
        <w:t>MCB received additional funding from RSA for the older independent blind program</w:t>
      </w:r>
      <w:r w:rsidR="00315B5E">
        <w:t xml:space="preserve"> ($7,800). </w:t>
      </w:r>
      <w:r w:rsidR="00870406">
        <w:t xml:space="preserve">This will mostly be used for purchasing additional technology. </w:t>
      </w:r>
    </w:p>
    <w:p w14:paraId="6CC53783" w14:textId="32C6E020" w:rsidR="00C213E1" w:rsidRDefault="00C213E1" w:rsidP="00DA59A2">
      <w:pPr>
        <w:pStyle w:val="NoSpacing"/>
      </w:pPr>
    </w:p>
    <w:p w14:paraId="1290F8CE" w14:textId="381D89A1" w:rsidR="00563FC9" w:rsidRPr="00563FC9" w:rsidRDefault="00563FC9" w:rsidP="00DA59A2">
      <w:pPr>
        <w:pStyle w:val="NoSpacing"/>
        <w:rPr>
          <w:u w:val="single"/>
        </w:rPr>
      </w:pPr>
      <w:r w:rsidRPr="00563FC9">
        <w:rPr>
          <w:u w:val="single"/>
        </w:rPr>
        <w:t>Dashboard Update: Nathan Skrocki</w:t>
      </w:r>
    </w:p>
    <w:p w14:paraId="6035B523" w14:textId="5708686D" w:rsidR="00563FC9" w:rsidRDefault="00D52FC1" w:rsidP="00DA59A2">
      <w:pPr>
        <w:pStyle w:val="NoSpacing"/>
      </w:pPr>
      <w:r>
        <w:t xml:space="preserve">Not a lot of changes this month. </w:t>
      </w:r>
    </w:p>
    <w:p w14:paraId="6849E09A" w14:textId="6B9A7824" w:rsidR="00C213E1" w:rsidRDefault="00021E67" w:rsidP="00DA59A2">
      <w:pPr>
        <w:pStyle w:val="NoSpacing"/>
      </w:pPr>
      <w:r>
        <w:t xml:space="preserve">1,210 registrations for the </w:t>
      </w:r>
      <w:r w:rsidR="00EA4BA1">
        <w:t xml:space="preserve">year. </w:t>
      </w:r>
      <w:r w:rsidR="000571FF">
        <w:t>837 Social Rehabilitation</w:t>
      </w:r>
      <w:r w:rsidR="00C75C85">
        <w:t xml:space="preserve"> (SR)</w:t>
      </w:r>
      <w:r w:rsidR="000571FF">
        <w:t xml:space="preserve"> Children’s cases. 2024 Social Rehabilitation Adult cases.</w:t>
      </w:r>
      <w:r w:rsidR="002B649B">
        <w:t xml:space="preserve"> </w:t>
      </w:r>
      <w:r w:rsidR="00E751AF">
        <w:t xml:space="preserve">1102 SR </w:t>
      </w:r>
      <w:r w:rsidR="002B649B">
        <w:t>Deaf Blind Extended Unit</w:t>
      </w:r>
      <w:r w:rsidR="00E751AF">
        <w:t xml:space="preserve"> cases.</w:t>
      </w:r>
      <w:r w:rsidR="00C75C85">
        <w:t xml:space="preserve"> 726 vocational rehabilitation (VR) open cases</w:t>
      </w:r>
      <w:r w:rsidR="00DB7AAD">
        <w:t xml:space="preserve"> for adults. No change in our pre-ETS population (199) or transition youth (16).</w:t>
      </w:r>
    </w:p>
    <w:p w14:paraId="1FFFE947" w14:textId="3599D604" w:rsidR="00B911DC" w:rsidRDefault="00B911DC" w:rsidP="00DA59A2">
      <w:pPr>
        <w:pStyle w:val="NoSpacing"/>
      </w:pPr>
      <w:r>
        <w:t>79 closed cases for SR Children</w:t>
      </w:r>
      <w:r w:rsidR="00341CD8">
        <w:t xml:space="preserve"> for the year. 1547 closed cases </w:t>
      </w:r>
      <w:r w:rsidR="00D51F15">
        <w:t xml:space="preserve">for SR adults. </w:t>
      </w:r>
      <w:r w:rsidR="001D4F2C">
        <w:t xml:space="preserve">25 </w:t>
      </w:r>
      <w:r w:rsidR="006B7558">
        <w:t xml:space="preserve">successful </w:t>
      </w:r>
      <w:r w:rsidR="001D4F2C">
        <w:t xml:space="preserve">VR closures after the first two months </w:t>
      </w:r>
      <w:r w:rsidR="006B7558">
        <w:t>and 18 non successful closures.</w:t>
      </w:r>
      <w:r w:rsidR="00713095">
        <w:t xml:space="preserve"> 2500 ref</w:t>
      </w:r>
      <w:r w:rsidR="001F4E6A">
        <w:t xml:space="preserve">errals to support services. </w:t>
      </w:r>
      <w:r w:rsidR="00A32FF6">
        <w:t xml:space="preserve">5596 certificates of blindness, </w:t>
      </w:r>
      <w:r w:rsidR="000F7D27">
        <w:t>723 IDS, 388 EDP applications</w:t>
      </w:r>
      <w:r w:rsidR="00A950EF">
        <w:t>, 70 handicap placards.</w:t>
      </w:r>
    </w:p>
    <w:p w14:paraId="69B428E6" w14:textId="6C9D65EA" w:rsidR="00A950EF" w:rsidRDefault="00A950EF" w:rsidP="00DA59A2">
      <w:pPr>
        <w:pStyle w:val="NoSpacing"/>
      </w:pPr>
    </w:p>
    <w:p w14:paraId="6D5BB745" w14:textId="7BA666EB" w:rsidR="00A15CC6" w:rsidRPr="005A0859" w:rsidRDefault="005A0859" w:rsidP="00DA59A2">
      <w:pPr>
        <w:pStyle w:val="NoSpacing"/>
        <w:rPr>
          <w:u w:val="single"/>
        </w:rPr>
      </w:pPr>
      <w:r w:rsidRPr="005A0859">
        <w:rPr>
          <w:u w:val="single"/>
        </w:rPr>
        <w:t>Questions from the SAB</w:t>
      </w:r>
    </w:p>
    <w:p w14:paraId="5C420199" w14:textId="38626D5F" w:rsidR="00C213E1" w:rsidRDefault="00B07029" w:rsidP="00DA59A2">
      <w:pPr>
        <w:pStyle w:val="NoSpacing"/>
      </w:pPr>
      <w:r>
        <w:t>Kathy asks w</w:t>
      </w:r>
      <w:r w:rsidR="005A0859">
        <w:t>hat the amount of real</w:t>
      </w:r>
      <w:r w:rsidR="000C5F15">
        <w:t>lotment funds that MCB applied for</w:t>
      </w:r>
      <w:r>
        <w:t>. John says we applied for $125,000</w:t>
      </w:r>
      <w:r w:rsidR="00C55173">
        <w:t xml:space="preserve">, 15% going to </w:t>
      </w:r>
      <w:proofErr w:type="spellStart"/>
      <w:r w:rsidR="00C55173">
        <w:t>PreETS</w:t>
      </w:r>
      <w:proofErr w:type="spellEnd"/>
      <w:r w:rsidR="00C55173">
        <w:t>, and the remaining balance will go out for an RFR.</w:t>
      </w:r>
    </w:p>
    <w:p w14:paraId="625AB935" w14:textId="2B68EC57" w:rsidR="00C213E1" w:rsidRDefault="00930E89" w:rsidP="00DA59A2">
      <w:pPr>
        <w:pStyle w:val="NoSpacing"/>
      </w:pPr>
      <w:r>
        <w:t>Kathy asks if any employers replied to the med</w:t>
      </w:r>
      <w:r w:rsidR="00EF275C">
        <w:t>ia campaign. John says a lot of people are seeing</w:t>
      </w:r>
      <w:r w:rsidR="008C5AD9">
        <w:t xml:space="preserve"> </w:t>
      </w:r>
      <w:r w:rsidR="00481290">
        <w:t>it,</w:t>
      </w:r>
      <w:r w:rsidR="008C5AD9">
        <w:t xml:space="preserve"> but we have no</w:t>
      </w:r>
      <w:r w:rsidR="00C125EE">
        <w:t xml:space="preserve">t </w:t>
      </w:r>
      <w:r w:rsidR="008C5AD9">
        <w:t>received an</w:t>
      </w:r>
      <w:r w:rsidR="00C125EE">
        <w:t xml:space="preserve">y new employers. </w:t>
      </w:r>
    </w:p>
    <w:p w14:paraId="465BFEAE" w14:textId="349D84EE" w:rsidR="00C213E1" w:rsidRDefault="00E46A75" w:rsidP="00DA59A2">
      <w:pPr>
        <w:pStyle w:val="NoSpacing"/>
      </w:pPr>
      <w:r>
        <w:t xml:space="preserve">Blair asks Nathan </w:t>
      </w:r>
      <w:r w:rsidR="00EA1A9D">
        <w:t xml:space="preserve">for an update on his question asked last month regarding </w:t>
      </w:r>
      <w:r w:rsidR="00DE39A5">
        <w:t xml:space="preserve">the time it takes for clients to actually receive services once a plan is put in place. </w:t>
      </w:r>
      <w:r w:rsidR="00965B60">
        <w:t xml:space="preserve">Nathan says there is not a way to </w:t>
      </w:r>
      <w:r w:rsidR="007A76A0">
        <w:t xml:space="preserve">effectively get that data with our current case management system. </w:t>
      </w:r>
    </w:p>
    <w:p w14:paraId="1D5EC283" w14:textId="5453B017" w:rsidR="00D83EA3" w:rsidRDefault="00BA604C" w:rsidP="00DA59A2">
      <w:pPr>
        <w:pStyle w:val="NoSpacing"/>
      </w:pPr>
      <w:r>
        <w:t xml:space="preserve">Blair asks </w:t>
      </w:r>
      <w:r w:rsidR="006E09B0">
        <w:t xml:space="preserve">John to comment on his status </w:t>
      </w:r>
      <w:r w:rsidR="00B21C94">
        <w:t xml:space="preserve">as Commissioner, filling the role of Deputy Commissioner, and the </w:t>
      </w:r>
      <w:r w:rsidR="000613E1">
        <w:t xml:space="preserve">vacant spots on the SAB. </w:t>
      </w:r>
      <w:r w:rsidR="001B36DD">
        <w:t xml:space="preserve">John says the Undersecretary </w:t>
      </w:r>
      <w:r w:rsidR="001A35C2">
        <w:t>is trying to move the SAB candidates forward.</w:t>
      </w:r>
      <w:r w:rsidR="00690BD2">
        <w:t xml:space="preserve"> His title has not changed</w:t>
      </w:r>
      <w:r w:rsidR="00842A09">
        <w:t xml:space="preserve">. It is still Acting </w:t>
      </w:r>
      <w:r w:rsidR="00214E7D">
        <w:t>Commissioner</w:t>
      </w:r>
      <w:r w:rsidR="00842A09">
        <w:t>.</w:t>
      </w:r>
    </w:p>
    <w:p w14:paraId="027CC0E5" w14:textId="0700CD36" w:rsidR="00D83EA3" w:rsidRDefault="00D83EA3" w:rsidP="00DA59A2">
      <w:pPr>
        <w:pStyle w:val="NoSpacing"/>
      </w:pPr>
    </w:p>
    <w:p w14:paraId="52E90563" w14:textId="48670C1D" w:rsidR="00D83EA3" w:rsidRPr="00E15C95" w:rsidRDefault="00E15C95" w:rsidP="00DA59A2">
      <w:pPr>
        <w:pStyle w:val="NoSpacing"/>
        <w:rPr>
          <w:u w:val="single"/>
        </w:rPr>
      </w:pPr>
      <w:r w:rsidRPr="00E15C95">
        <w:rPr>
          <w:u w:val="single"/>
        </w:rPr>
        <w:t>Questions from the Public</w:t>
      </w:r>
    </w:p>
    <w:p w14:paraId="6D2D8CC1" w14:textId="4B1DE61C" w:rsidR="00D83EA3" w:rsidRDefault="002442CC" w:rsidP="00DA59A2">
      <w:pPr>
        <w:pStyle w:val="NoSpacing"/>
      </w:pPr>
      <w:r>
        <w:t xml:space="preserve">Russell Andrews asks </w:t>
      </w:r>
      <w:r w:rsidR="00D0531F">
        <w:t xml:space="preserve">if he can use his new MCB ID card at the airport. </w:t>
      </w:r>
      <w:r w:rsidR="0092561C">
        <w:t xml:space="preserve">Mike says that he spoke with </w:t>
      </w:r>
      <w:r w:rsidR="00A656FC">
        <w:t>TSA,</w:t>
      </w:r>
      <w:r w:rsidR="0092561C">
        <w:t xml:space="preserve"> and they confirmed that the MCB ID card is not valid for airport identification purposes. </w:t>
      </w:r>
    </w:p>
    <w:p w14:paraId="0D1EABF6" w14:textId="4E5FDA9C" w:rsidR="00D83EA3" w:rsidRDefault="00A656FC" w:rsidP="00DA59A2">
      <w:pPr>
        <w:pStyle w:val="NoSpacing"/>
      </w:pPr>
      <w:r>
        <w:t xml:space="preserve">Debbie M asks </w:t>
      </w:r>
      <w:r w:rsidR="00B90FC2">
        <w:t>if there has been further consideration to change the time of this meeting to lunch.</w:t>
      </w:r>
      <w:r w:rsidR="00283E30">
        <w:t xml:space="preserve"> Brian says this is still under advisement and will be discussed before the next meeting. </w:t>
      </w:r>
    </w:p>
    <w:p w14:paraId="4E526BB0" w14:textId="4AFA10AF" w:rsidR="00283E30" w:rsidRDefault="00283E30" w:rsidP="00DA59A2">
      <w:pPr>
        <w:pStyle w:val="NoSpacing"/>
      </w:pPr>
    </w:p>
    <w:p w14:paraId="765EE9EE" w14:textId="18CACBC6" w:rsidR="00283E30" w:rsidRDefault="00283E30" w:rsidP="00DA59A2">
      <w:pPr>
        <w:pStyle w:val="NoSpacing"/>
      </w:pPr>
      <w:r>
        <w:t xml:space="preserve">Meeting adjourned. </w:t>
      </w:r>
    </w:p>
    <w:p w14:paraId="24CD7C15" w14:textId="77777777" w:rsidR="009C2951" w:rsidRDefault="009C2951" w:rsidP="00DA59A2">
      <w:pPr>
        <w:pStyle w:val="NoSpacing"/>
      </w:pPr>
    </w:p>
    <w:p w14:paraId="33A63D55" w14:textId="0B8BA98B" w:rsidR="00DA59A2" w:rsidRDefault="00DA59A2" w:rsidP="00DA59A2">
      <w:pPr>
        <w:pStyle w:val="NoSpacing"/>
      </w:pPr>
    </w:p>
    <w:p w14:paraId="07F3EDCD" w14:textId="77777777" w:rsidR="00DA59A2" w:rsidRDefault="00DA59A2" w:rsidP="00DA59A2">
      <w:pPr>
        <w:pStyle w:val="NoSpacing"/>
      </w:pPr>
    </w:p>
    <w:sectPr w:rsidR="00DA5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A2"/>
    <w:rsid w:val="0001252E"/>
    <w:rsid w:val="000213BC"/>
    <w:rsid w:val="00021E67"/>
    <w:rsid w:val="00021F97"/>
    <w:rsid w:val="000248EE"/>
    <w:rsid w:val="00030318"/>
    <w:rsid w:val="00034CC1"/>
    <w:rsid w:val="00046BCE"/>
    <w:rsid w:val="000571FF"/>
    <w:rsid w:val="000613E1"/>
    <w:rsid w:val="00070B8C"/>
    <w:rsid w:val="000C5F15"/>
    <w:rsid w:val="000D6ED8"/>
    <w:rsid w:val="000F26D1"/>
    <w:rsid w:val="000F7D27"/>
    <w:rsid w:val="00114B93"/>
    <w:rsid w:val="00137C9A"/>
    <w:rsid w:val="001A35C2"/>
    <w:rsid w:val="001A60F2"/>
    <w:rsid w:val="001B2077"/>
    <w:rsid w:val="001B2EFD"/>
    <w:rsid w:val="001B36DD"/>
    <w:rsid w:val="001B5107"/>
    <w:rsid w:val="001C3AF3"/>
    <w:rsid w:val="001D2460"/>
    <w:rsid w:val="001D4F2C"/>
    <w:rsid w:val="001F4E6A"/>
    <w:rsid w:val="002000B6"/>
    <w:rsid w:val="00214E7D"/>
    <w:rsid w:val="002442CC"/>
    <w:rsid w:val="00244AEE"/>
    <w:rsid w:val="00247B3C"/>
    <w:rsid w:val="002743D8"/>
    <w:rsid w:val="0027513F"/>
    <w:rsid w:val="00283E30"/>
    <w:rsid w:val="00296348"/>
    <w:rsid w:val="002B3689"/>
    <w:rsid w:val="002B547E"/>
    <w:rsid w:val="002B649B"/>
    <w:rsid w:val="002B7247"/>
    <w:rsid w:val="002D3E74"/>
    <w:rsid w:val="00315B5E"/>
    <w:rsid w:val="00325ACD"/>
    <w:rsid w:val="00341CD8"/>
    <w:rsid w:val="00366413"/>
    <w:rsid w:val="003720FB"/>
    <w:rsid w:val="00372681"/>
    <w:rsid w:val="00386942"/>
    <w:rsid w:val="003A0257"/>
    <w:rsid w:val="003A20EA"/>
    <w:rsid w:val="003A41D6"/>
    <w:rsid w:val="00424239"/>
    <w:rsid w:val="004659E5"/>
    <w:rsid w:val="00481290"/>
    <w:rsid w:val="004C37FA"/>
    <w:rsid w:val="004C42B8"/>
    <w:rsid w:val="004F41F6"/>
    <w:rsid w:val="0051541E"/>
    <w:rsid w:val="00521740"/>
    <w:rsid w:val="00532E29"/>
    <w:rsid w:val="00543CD5"/>
    <w:rsid w:val="00563FC9"/>
    <w:rsid w:val="005852D5"/>
    <w:rsid w:val="00585DA5"/>
    <w:rsid w:val="00593C85"/>
    <w:rsid w:val="005A0859"/>
    <w:rsid w:val="005A7A86"/>
    <w:rsid w:val="005B7535"/>
    <w:rsid w:val="005D1DBE"/>
    <w:rsid w:val="00646022"/>
    <w:rsid w:val="00661F5E"/>
    <w:rsid w:val="00690BD2"/>
    <w:rsid w:val="006B7558"/>
    <w:rsid w:val="006D28D1"/>
    <w:rsid w:val="006E09B0"/>
    <w:rsid w:val="006E600B"/>
    <w:rsid w:val="00713095"/>
    <w:rsid w:val="0073054F"/>
    <w:rsid w:val="0075548E"/>
    <w:rsid w:val="007775BF"/>
    <w:rsid w:val="00781403"/>
    <w:rsid w:val="007A5BC5"/>
    <w:rsid w:val="007A76A0"/>
    <w:rsid w:val="007C7D5A"/>
    <w:rsid w:val="007D3719"/>
    <w:rsid w:val="00813009"/>
    <w:rsid w:val="00842A09"/>
    <w:rsid w:val="00844C38"/>
    <w:rsid w:val="0086512A"/>
    <w:rsid w:val="00870406"/>
    <w:rsid w:val="008C3736"/>
    <w:rsid w:val="008C4490"/>
    <w:rsid w:val="008C5AD9"/>
    <w:rsid w:val="008D4D8D"/>
    <w:rsid w:val="0092561C"/>
    <w:rsid w:val="00930E89"/>
    <w:rsid w:val="00965B60"/>
    <w:rsid w:val="009732C9"/>
    <w:rsid w:val="009B3B3C"/>
    <w:rsid w:val="009C185C"/>
    <w:rsid w:val="009C1887"/>
    <w:rsid w:val="009C2951"/>
    <w:rsid w:val="009F2F49"/>
    <w:rsid w:val="00A124D0"/>
    <w:rsid w:val="00A15CC6"/>
    <w:rsid w:val="00A32FF6"/>
    <w:rsid w:val="00A42F13"/>
    <w:rsid w:val="00A50B8E"/>
    <w:rsid w:val="00A656FC"/>
    <w:rsid w:val="00A950EF"/>
    <w:rsid w:val="00AD252D"/>
    <w:rsid w:val="00AD394C"/>
    <w:rsid w:val="00AD416F"/>
    <w:rsid w:val="00B026E3"/>
    <w:rsid w:val="00B06983"/>
    <w:rsid w:val="00B07029"/>
    <w:rsid w:val="00B21C94"/>
    <w:rsid w:val="00B27C92"/>
    <w:rsid w:val="00B90FC2"/>
    <w:rsid w:val="00B911DC"/>
    <w:rsid w:val="00B95BBA"/>
    <w:rsid w:val="00BA604C"/>
    <w:rsid w:val="00BC0EC0"/>
    <w:rsid w:val="00BD0DD3"/>
    <w:rsid w:val="00C04329"/>
    <w:rsid w:val="00C125EE"/>
    <w:rsid w:val="00C213E1"/>
    <w:rsid w:val="00C55173"/>
    <w:rsid w:val="00C75C85"/>
    <w:rsid w:val="00D0531F"/>
    <w:rsid w:val="00D15DEF"/>
    <w:rsid w:val="00D21C90"/>
    <w:rsid w:val="00D47698"/>
    <w:rsid w:val="00D51F15"/>
    <w:rsid w:val="00D52FC1"/>
    <w:rsid w:val="00D60E4A"/>
    <w:rsid w:val="00D62C5B"/>
    <w:rsid w:val="00D775BA"/>
    <w:rsid w:val="00D83EA3"/>
    <w:rsid w:val="00D95DD3"/>
    <w:rsid w:val="00D96B50"/>
    <w:rsid w:val="00DA59A2"/>
    <w:rsid w:val="00DB47E2"/>
    <w:rsid w:val="00DB7AAD"/>
    <w:rsid w:val="00DE39A5"/>
    <w:rsid w:val="00E139F4"/>
    <w:rsid w:val="00E15C95"/>
    <w:rsid w:val="00E30A77"/>
    <w:rsid w:val="00E41CCB"/>
    <w:rsid w:val="00E46A75"/>
    <w:rsid w:val="00E47706"/>
    <w:rsid w:val="00E75175"/>
    <w:rsid w:val="00E751AF"/>
    <w:rsid w:val="00EA1A9D"/>
    <w:rsid w:val="00EA4BA1"/>
    <w:rsid w:val="00EB24FF"/>
    <w:rsid w:val="00EC6F3B"/>
    <w:rsid w:val="00EF275C"/>
    <w:rsid w:val="00EF6530"/>
    <w:rsid w:val="00F00E6D"/>
    <w:rsid w:val="00F1324C"/>
    <w:rsid w:val="00F3183B"/>
    <w:rsid w:val="00F63BD7"/>
    <w:rsid w:val="00FA5B07"/>
    <w:rsid w:val="00FD1967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E87F8"/>
  <w15:chartTrackingRefBased/>
  <w15:docId w15:val="{DF8EC3D2-693F-4371-A458-063E0747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F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6062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Evangelidis</dc:creator>
  <cp:keywords/>
  <dc:description/>
  <cp:lastModifiedBy>Lucy Evangelidis</cp:lastModifiedBy>
  <cp:revision>144</cp:revision>
  <dcterms:created xsi:type="dcterms:W3CDTF">2023-09-11T19:30:00Z</dcterms:created>
  <dcterms:modified xsi:type="dcterms:W3CDTF">2023-09-20T13:20:00Z</dcterms:modified>
</cp:coreProperties>
</file>