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90" w:tblpY="1811"/>
        <w:tblW w:w="9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767"/>
        <w:gridCol w:w="735"/>
        <w:gridCol w:w="706"/>
        <w:gridCol w:w="706"/>
        <w:gridCol w:w="722"/>
        <w:gridCol w:w="706"/>
        <w:gridCol w:w="706"/>
        <w:gridCol w:w="706"/>
        <w:gridCol w:w="706"/>
      </w:tblGrid>
      <w:tr w:rsidR="006863B6" w:rsidRPr="007D1B0D" w14:paraId="719AC040" w14:textId="77777777" w:rsidTr="00FC19C7">
        <w:trPr>
          <w:trHeight w:val="495"/>
        </w:trPr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C0D4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Program</w:t>
            </w: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</w:t>
            </w:r>
          </w:p>
          <w:p w14:paraId="2CBB6C45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64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55215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Hourly Rate Per Years of Experience</w:t>
            </w:r>
          </w:p>
        </w:tc>
      </w:tr>
      <w:tr w:rsidR="006863B6" w:rsidRPr="006863B6" w14:paraId="191BC19E" w14:textId="77777777" w:rsidTr="00FC19C7">
        <w:trPr>
          <w:trHeight w:val="28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CE422C" w14:textId="77777777" w:rsidR="007D1B0D" w:rsidRPr="00FC19C7" w:rsidRDefault="007D1B0D" w:rsidP="004F5BCA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739D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0-4</w:t>
            </w:r>
          </w:p>
          <w:p w14:paraId="13D941E1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0153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5-9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838D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10-14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8D1F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15-19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8A06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20-24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BEA7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25-29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E888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30-34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7769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35-39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ADFE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40+</w:t>
            </w:r>
          </w:p>
        </w:tc>
      </w:tr>
      <w:tr w:rsidR="006863B6" w:rsidRPr="006863B6" w14:paraId="6D35C014" w14:textId="77777777" w:rsidTr="00FC19C7">
        <w:trPr>
          <w:trHeight w:val="1080"/>
        </w:trPr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F9ACC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and Remote Steno CART Captioners Performing Standard Length Jobs, Rate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25A21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86B8C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9F3E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EF01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4DF44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0EBD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5D1A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6C44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1A90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$147</w:t>
            </w:r>
          </w:p>
        </w:tc>
      </w:tr>
      <w:tr w:rsidR="00FC19C7" w:rsidRPr="006863B6" w14:paraId="7B3732CE" w14:textId="77777777" w:rsidTr="00FC19C7">
        <w:trPr>
          <w:trHeight w:val="108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6C131" w14:textId="77777777" w:rsidR="00FC19C7" w:rsidRPr="00FC19C7" w:rsidRDefault="00FC19C7" w:rsidP="00FC19C7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and Remote Steno CART Captioners Performing Standard Length Jobs, Rate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4D70" w14:textId="77777777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BD52" w14:textId="77777777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C189" w14:textId="77777777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1A14D" w14:textId="77777777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DC9E" w14:textId="59A17734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647A" w14:textId="605CB233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764F" w14:textId="627B0F6E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944F" w14:textId="30F7660C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6BD8" w14:textId="4AE624BF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$147</w:t>
            </w:r>
          </w:p>
        </w:tc>
      </w:tr>
      <w:tr w:rsidR="006863B6" w:rsidRPr="006863B6" w14:paraId="368AF0B2" w14:textId="77777777" w:rsidTr="00FC19C7">
        <w:trPr>
          <w:trHeight w:val="108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F410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and Remote Steno CART Captioners Performing Standard Length Jobs, Rate 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BA97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$108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1636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2E9E9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76BF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54D5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F21E2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9EEA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3940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4EF3F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</w:tr>
      <w:tr w:rsidR="006863B6" w:rsidRPr="006863B6" w14:paraId="4619258E" w14:textId="77777777" w:rsidTr="00FC19C7">
        <w:trPr>
          <w:trHeight w:val="108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A7F8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and Remote Steno Solo CART Performing Long Hours Jobs, Rate 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89DA0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D660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CCC9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3FF6D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F295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90CE1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FE9E8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3EC6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156F" w14:textId="77777777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$240</w:t>
            </w:r>
          </w:p>
        </w:tc>
      </w:tr>
      <w:tr w:rsidR="00FC19C7" w:rsidRPr="006863B6" w14:paraId="7EDD85FE" w14:textId="77777777" w:rsidTr="00FC19C7">
        <w:trPr>
          <w:trHeight w:val="108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9772" w14:textId="77777777" w:rsidR="00FC19C7" w:rsidRPr="00FC19C7" w:rsidRDefault="00FC19C7" w:rsidP="00FC19C7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and Remote Steno Solo CART Performing Long Hours Jobs, Rate 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C89B" w14:textId="77777777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B421" w14:textId="77777777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3D51" w14:textId="77777777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1268" w14:textId="77777777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F12A5" w14:textId="4AC7F341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2F3C" w14:textId="70C866CD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01533" w14:textId="0D64219F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9F780" w14:textId="73993BBC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EF9E" w14:textId="7A569F0A" w:rsidR="00FC19C7" w:rsidRPr="00FC19C7" w:rsidRDefault="00FC19C7" w:rsidP="00FC19C7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$240</w:t>
            </w:r>
          </w:p>
        </w:tc>
      </w:tr>
      <w:tr w:rsidR="006D13E6" w:rsidRPr="006863B6" w14:paraId="780E98EA" w14:textId="77777777" w:rsidTr="00FC19C7">
        <w:trPr>
          <w:trHeight w:val="108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5C62" w14:textId="77777777" w:rsidR="006D13E6" w:rsidRPr="00FC19C7" w:rsidRDefault="006D13E6" w:rsidP="006D13E6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and Remote Steno Solo CART Performing Long Hours Jobs, Rate 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DFDC" w14:textId="77777777" w:rsidR="006D13E6" w:rsidRPr="00FC19C7" w:rsidRDefault="006D13E6" w:rsidP="006D13E6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$190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E6F7" w14:textId="33F113DC" w:rsidR="006D13E6" w:rsidRPr="00FC19C7" w:rsidRDefault="006D13E6" w:rsidP="006D13E6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8F3C" w14:textId="374F2C15" w:rsidR="006D13E6" w:rsidRPr="00FC19C7" w:rsidRDefault="006D13E6" w:rsidP="006D13E6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D43A" w14:textId="04120068" w:rsidR="006D13E6" w:rsidRPr="00FC19C7" w:rsidRDefault="006D13E6" w:rsidP="006D13E6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09068" w14:textId="25CD9E33" w:rsidR="006D13E6" w:rsidRPr="00FC19C7" w:rsidRDefault="006D13E6" w:rsidP="006D13E6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CFBA" w14:textId="56A3267F" w:rsidR="006D13E6" w:rsidRPr="00FC19C7" w:rsidRDefault="006D13E6" w:rsidP="006D13E6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E0CA2" w14:textId="06D7BE87" w:rsidR="006D13E6" w:rsidRPr="00FC19C7" w:rsidRDefault="006D13E6" w:rsidP="006D13E6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5234" w14:textId="41A828E7" w:rsidR="006D13E6" w:rsidRPr="00FC19C7" w:rsidRDefault="006D13E6" w:rsidP="006D13E6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8D4D" w14:textId="1209027F" w:rsidR="006D13E6" w:rsidRPr="00FC19C7" w:rsidRDefault="006D13E6" w:rsidP="006D13E6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bdr w:val="none" w:sz="0" w:space="0" w:color="auto" w:frame="1"/>
                <w14:ligatures w14:val="none"/>
              </w:rPr>
              <w:t>N/A</w:t>
            </w:r>
          </w:p>
        </w:tc>
      </w:tr>
    </w:tbl>
    <w:p w14:paraId="77957B15" w14:textId="77777777" w:rsidR="004F5BCA" w:rsidRPr="006863B6" w:rsidRDefault="004F5BCA" w:rsidP="00A01F8A">
      <w:pPr>
        <w:pStyle w:val="Heading1"/>
      </w:pPr>
    </w:p>
    <w:p w14:paraId="38677F2F" w14:textId="32056174" w:rsidR="004F5BCA" w:rsidRPr="006863B6" w:rsidRDefault="004F5BCA" w:rsidP="00A01F8A">
      <w:pPr>
        <w:pStyle w:val="Heading1"/>
      </w:pPr>
      <w:r w:rsidRPr="006863B6">
        <w:t xml:space="preserve">MCD08 </w:t>
      </w:r>
      <w:r w:rsidR="00FC19C7">
        <w:t xml:space="preserve">STENO </w:t>
      </w:r>
      <w:r w:rsidRPr="006863B6">
        <w:t xml:space="preserve">cart </w:t>
      </w:r>
      <w:r w:rsidR="00FC19C7">
        <w:t xml:space="preserve">CAPTIONING </w:t>
      </w:r>
      <w:r w:rsidRPr="006863B6">
        <w:t>services rates part 1:</w:t>
      </w:r>
    </w:p>
    <w:p w14:paraId="7586F301" w14:textId="3D3B9003" w:rsidR="004F5BCA" w:rsidRPr="006863B6" w:rsidRDefault="00A01F8A" w:rsidP="00A01F8A">
      <w:pPr>
        <w:pStyle w:val="Heading1"/>
      </w:pPr>
      <w:r w:rsidRPr="006863B6">
        <w:t>Ba</w:t>
      </w:r>
      <w:r w:rsidR="00AD65B9" w:rsidRPr="006863B6">
        <w:t>se hourly rates and years of experience</w:t>
      </w:r>
    </w:p>
    <w:p w14:paraId="59E5CA70" w14:textId="77777777" w:rsidR="004F5BCA" w:rsidRDefault="004F5BCA" w:rsidP="00A01F8A">
      <w:pPr>
        <w:pStyle w:val="Heading1"/>
      </w:pPr>
    </w:p>
    <w:p w14:paraId="2FC34D69" w14:textId="77777777" w:rsidR="00A4736B" w:rsidRPr="00A4736B" w:rsidRDefault="00A4736B" w:rsidP="00A4736B">
      <w:pPr>
        <w:pStyle w:val="BodyText"/>
      </w:pPr>
    </w:p>
    <w:p w14:paraId="10A2813B" w14:textId="77777777" w:rsidR="004F5BCA" w:rsidRDefault="004F5BCA" w:rsidP="004F5BCA">
      <w:pPr>
        <w:pStyle w:val="BodyText"/>
      </w:pPr>
    </w:p>
    <w:p w14:paraId="6D9518D4" w14:textId="77777777" w:rsidR="004F5BCA" w:rsidRPr="004F5BCA" w:rsidRDefault="004F5BCA" w:rsidP="004F5BCA">
      <w:pPr>
        <w:pStyle w:val="BodyText"/>
      </w:pPr>
    </w:p>
    <w:p w14:paraId="5F9400DA" w14:textId="77777777" w:rsidR="004F5BCA" w:rsidRDefault="004F5BCA" w:rsidP="004F5BCA">
      <w:pPr>
        <w:pStyle w:val="Default"/>
        <w:rPr>
          <w:rFonts w:ascii="Arial" w:hAnsi="Arial" w:cs="Arial"/>
          <w:color w:val="auto"/>
          <w:sz w:val="20"/>
          <w:szCs w:val="22"/>
        </w:rPr>
      </w:pPr>
    </w:p>
    <w:p w14:paraId="07D9FA5A" w14:textId="77777777" w:rsidR="004F5BCA" w:rsidRDefault="004F5BCA" w:rsidP="004F5BCA">
      <w:pPr>
        <w:pStyle w:val="BodyText"/>
      </w:pPr>
    </w:p>
    <w:p w14:paraId="72491C5B" w14:textId="77777777" w:rsidR="004F5BCA" w:rsidRDefault="004F5BCA" w:rsidP="004F5BCA">
      <w:pPr>
        <w:pStyle w:val="BodyText"/>
      </w:pPr>
    </w:p>
    <w:p w14:paraId="7E31CFE1" w14:textId="77777777" w:rsidR="004F5BCA" w:rsidRDefault="004F5BCA" w:rsidP="004F5BCA">
      <w:pPr>
        <w:pStyle w:val="BodyText"/>
      </w:pPr>
    </w:p>
    <w:p w14:paraId="33901056" w14:textId="77777777" w:rsidR="004F5BCA" w:rsidRDefault="004F5BCA" w:rsidP="004F5BCA">
      <w:pPr>
        <w:pStyle w:val="BodyText"/>
      </w:pPr>
    </w:p>
    <w:p w14:paraId="0D1C538A" w14:textId="77777777" w:rsidR="004F5BCA" w:rsidRPr="004F5BCA" w:rsidRDefault="004F5BCA" w:rsidP="004F5BCA">
      <w:pPr>
        <w:pStyle w:val="BodyText"/>
      </w:pPr>
    </w:p>
    <w:p w14:paraId="479A1947" w14:textId="77777777" w:rsidR="004F5BCA" w:rsidRDefault="004F5BCA" w:rsidP="00A01F8A">
      <w:pPr>
        <w:pStyle w:val="Heading1"/>
      </w:pPr>
      <w:bookmarkStart w:id="0" w:name="_Toc121919647"/>
    </w:p>
    <w:p w14:paraId="21DA1E64" w14:textId="1E4CF7FF" w:rsidR="004F5BCA" w:rsidRDefault="00FC19C7" w:rsidP="00A01F8A">
      <w:pPr>
        <w:pStyle w:val="Heading1"/>
      </w:pPr>
      <w:r w:rsidRPr="006863B6">
        <w:t xml:space="preserve">MCD08 </w:t>
      </w:r>
      <w:r>
        <w:t xml:space="preserve">STENO </w:t>
      </w:r>
      <w:r w:rsidRPr="006863B6">
        <w:t xml:space="preserve">cart </w:t>
      </w:r>
      <w:r>
        <w:t xml:space="preserve">CAPTIONING </w:t>
      </w:r>
      <w:r w:rsidRPr="006863B6">
        <w:t xml:space="preserve">services rates part </w:t>
      </w:r>
      <w:r w:rsidR="004F5BCA">
        <w:t>2:</w:t>
      </w:r>
    </w:p>
    <w:p w14:paraId="4EC63C1B" w14:textId="63A0BD86" w:rsidR="004F5BCA" w:rsidRDefault="004F5BCA" w:rsidP="00A01F8A">
      <w:pPr>
        <w:pStyle w:val="Heading1"/>
      </w:pPr>
      <w:r>
        <w:t>add-on rates</w:t>
      </w:r>
      <w:bookmarkEnd w:id="0"/>
      <w:r w:rsidR="00FC19C7">
        <w:t xml:space="preserve"> AND FEES</w:t>
      </w:r>
    </w:p>
    <w:p w14:paraId="10389ED9" w14:textId="32E42226" w:rsidR="004F5BCA" w:rsidRDefault="004F5BCA" w:rsidP="00A01F8A">
      <w:pPr>
        <w:pStyle w:val="Heading1"/>
      </w:pPr>
    </w:p>
    <w:p w14:paraId="00D8B6B0" w14:textId="77777777" w:rsidR="004F5BCA" w:rsidRPr="004F5BCA" w:rsidRDefault="004F5BCA" w:rsidP="004F5BCA">
      <w:pPr>
        <w:pStyle w:val="BodyText"/>
      </w:pPr>
    </w:p>
    <w:tbl>
      <w:tblPr>
        <w:tblpPr w:leftFromText="180" w:rightFromText="180" w:vertAnchor="text" w:horzAnchor="margin" w:tblpX="-185" w:tblpY="451"/>
        <w:tblW w:w="9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6038"/>
      </w:tblGrid>
      <w:tr w:rsidR="006863B6" w:rsidRPr="00FC19C7" w14:paraId="4D743034" w14:textId="77777777" w:rsidTr="004F5BCA">
        <w:trPr>
          <w:trHeight w:val="6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DE34" w14:textId="5F8A751D" w:rsidR="007D1B0D" w:rsidRPr="00FC19C7" w:rsidRDefault="007D1B0D" w:rsidP="004F5BCA">
            <w:pPr>
              <w:spacing w:line="231" w:lineRule="atLeast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Add-On Rates</w:t>
            </w:r>
            <w:r w:rsidR="00FC19C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and Fees</w:t>
            </w:r>
          </w:p>
        </w:tc>
      </w:tr>
      <w:tr w:rsidR="006863B6" w:rsidRPr="00FC19C7" w14:paraId="006EE18D" w14:textId="77777777" w:rsidTr="004F5BCA">
        <w:trPr>
          <w:trHeight w:val="750"/>
        </w:trPr>
        <w:tc>
          <w:tcPr>
            <w:tcW w:w="3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2762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Preparation Fee 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5DB67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$65 Flat fee </w:t>
            </w:r>
          </w:p>
        </w:tc>
      </w:tr>
      <w:tr w:rsidR="007658C2" w:rsidRPr="00FC19C7" w14:paraId="50B1B442" w14:textId="77777777" w:rsidTr="004F5BCA">
        <w:trPr>
          <w:trHeight w:val="66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D2A8" w14:textId="42F809D6" w:rsidR="007658C2" w:rsidRPr="00FC19C7" w:rsidRDefault="007658C2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Hourly Fee, Not Included in Base Rate when Calculating Travel Time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39F1" w14:textId="0184DBDF" w:rsidR="007658C2" w:rsidRPr="00FC19C7" w:rsidRDefault="007658C2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$5/hour</w:t>
            </w:r>
          </w:p>
        </w:tc>
      </w:tr>
      <w:tr w:rsidR="006863B6" w:rsidRPr="00FC19C7" w14:paraId="4EEE5363" w14:textId="77777777" w:rsidTr="004F5BCA">
        <w:trPr>
          <w:trHeight w:val="66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9DB0" w14:textId="52E9FE7C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Projection Service</w:t>
            </w:r>
            <w:r w:rsidR="007658C2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,</w:t>
            </w: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Captioner’s Equipment is Not Used 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3D03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$65 Flat Fee </w:t>
            </w:r>
          </w:p>
        </w:tc>
      </w:tr>
      <w:tr w:rsidR="006863B6" w:rsidRPr="00FC19C7" w14:paraId="17B50BC7" w14:textId="77777777" w:rsidTr="004F5BCA">
        <w:trPr>
          <w:trHeight w:val="66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D8C1" w14:textId="7B10E9E5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Projection Service</w:t>
            </w:r>
            <w:r w:rsidR="007658C2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,</w:t>
            </w: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Captioner’s Equipment is Used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52B25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$130 Flat Fee</w:t>
            </w:r>
          </w:p>
        </w:tc>
      </w:tr>
      <w:tr w:rsidR="006863B6" w:rsidRPr="00FC19C7" w14:paraId="6935E548" w14:textId="77777777" w:rsidTr="004F5BCA">
        <w:trPr>
          <w:trHeight w:val="66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182E6" w14:textId="4C241A89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On-Site Steno CART </w:t>
            </w:r>
            <w:r w:rsidR="007658C2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Fee</w:t>
            </w: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for Equipment Transport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6E79" w14:textId="7B4C72EF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$10</w:t>
            </w:r>
            <w:r w:rsidR="007658C2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Flat Fee</w:t>
            </w:r>
          </w:p>
        </w:tc>
      </w:tr>
      <w:tr w:rsidR="006863B6" w:rsidRPr="00FC19C7" w14:paraId="3D7E02B9" w14:textId="77777777" w:rsidTr="004F5BCA">
        <w:trPr>
          <w:trHeight w:val="66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9E661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Remote Steno CART Rate for Streaming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EE4E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$10/hour</w:t>
            </w:r>
          </w:p>
        </w:tc>
      </w:tr>
      <w:tr w:rsidR="006863B6" w:rsidRPr="00FC19C7" w14:paraId="2B000B60" w14:textId="77777777" w:rsidTr="004F5BCA">
        <w:trPr>
          <w:trHeight w:val="66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4BA0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and Remote Steno CART in a language other than English that Uses the Roman Alphabet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F97D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$35/hour</w:t>
            </w:r>
          </w:p>
        </w:tc>
      </w:tr>
      <w:tr w:rsidR="006863B6" w:rsidRPr="00FC19C7" w14:paraId="596821E4" w14:textId="77777777" w:rsidTr="004F5BCA">
        <w:trPr>
          <w:trHeight w:val="66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28FC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Optional Service: CART Output, Solo Jobs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E0D7B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$25/writing hour</w:t>
            </w:r>
          </w:p>
        </w:tc>
      </w:tr>
      <w:tr w:rsidR="006863B6" w:rsidRPr="00FC19C7" w14:paraId="5EE5B4B4" w14:textId="77777777" w:rsidTr="004F5BCA">
        <w:trPr>
          <w:trHeight w:val="58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0B90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Optional Service: CART Output, Team Jobs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3DB9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$13/writing hour</w:t>
            </w:r>
          </w:p>
        </w:tc>
      </w:tr>
      <w:tr w:rsidR="006863B6" w:rsidRPr="00FC19C7" w14:paraId="764093F6" w14:textId="77777777" w:rsidTr="004F5BCA">
        <w:trPr>
          <w:trHeight w:val="45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236B5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and Remote Steno CART, Legal Non-Court Jobs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8503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$10/hour</w:t>
            </w:r>
          </w:p>
        </w:tc>
      </w:tr>
      <w:tr w:rsidR="006863B6" w:rsidRPr="00FC19C7" w14:paraId="3D597627" w14:textId="77777777" w:rsidTr="004F5BCA">
        <w:trPr>
          <w:trHeight w:val="61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3656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On-Site and Remote Steno CART, Legal Court Jobs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3F5C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$15/hour</w:t>
            </w:r>
          </w:p>
        </w:tc>
      </w:tr>
      <w:tr w:rsidR="006863B6" w:rsidRPr="00FC19C7" w14:paraId="01F2D751" w14:textId="77777777" w:rsidTr="004F5BCA">
        <w:trPr>
          <w:trHeight w:val="61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85D1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Jumbotron Projection Service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7FFC" w14:textId="77777777" w:rsidR="007D1B0D" w:rsidRPr="00FC19C7" w:rsidRDefault="007D1B0D" w:rsidP="004F5BCA">
            <w:pPr>
              <w:spacing w:line="231" w:lineRule="atLeast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C19C7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+ $10/hour</w:t>
            </w:r>
          </w:p>
        </w:tc>
      </w:tr>
    </w:tbl>
    <w:p w14:paraId="5D8A3412" w14:textId="71DC5B30" w:rsidR="007D1B0D" w:rsidRPr="00FC19C7" w:rsidRDefault="007D1B0D" w:rsidP="004F5BCA">
      <w:pPr>
        <w:shd w:val="clear" w:color="auto" w:fill="FFFFFF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D3FCA3A" w14:textId="77777777" w:rsidR="007D1B0D" w:rsidRPr="00FC19C7" w:rsidRDefault="007D1B0D">
      <w:pPr>
        <w:rPr>
          <w:rFonts w:ascii="Arial" w:hAnsi="Arial" w:cs="Arial"/>
        </w:rPr>
      </w:pPr>
    </w:p>
    <w:sectPr w:rsidR="007D1B0D" w:rsidRPr="00FC19C7" w:rsidSect="00A9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0D"/>
    <w:rsid w:val="0049569B"/>
    <w:rsid w:val="004F5BCA"/>
    <w:rsid w:val="006863B6"/>
    <w:rsid w:val="006D13E6"/>
    <w:rsid w:val="007658C2"/>
    <w:rsid w:val="007D1B0D"/>
    <w:rsid w:val="00A01F8A"/>
    <w:rsid w:val="00A35764"/>
    <w:rsid w:val="00A4736B"/>
    <w:rsid w:val="00A906E0"/>
    <w:rsid w:val="00AD65B9"/>
    <w:rsid w:val="00BB1307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3A7A"/>
  <w15:chartTrackingRefBased/>
  <w15:docId w15:val="{2F1C366D-67B0-40F0-8C54-040CDA75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uiPriority w:val="1"/>
    <w:qFormat/>
    <w:rsid w:val="00A01F8A"/>
    <w:pPr>
      <w:keepNext/>
      <w:keepLines/>
      <w:pBdr>
        <w:top w:val="thinThickThinSmallGap" w:sz="24" w:space="3" w:color="auto"/>
        <w:left w:val="thinThickThinSmallGap" w:sz="24" w:space="3" w:color="auto"/>
        <w:bottom w:val="thinThickThinSmallGap" w:sz="24" w:space="3" w:color="auto"/>
        <w:right w:val="thinThickThinSmallGap" w:sz="24" w:space="4" w:color="auto"/>
      </w:pBdr>
      <w:shd w:val="clear" w:color="auto" w:fill="DBD2E4"/>
      <w:jc w:val="center"/>
      <w:outlineLvl w:val="0"/>
    </w:pPr>
    <w:rPr>
      <w:rFonts w:ascii="Arial" w:eastAsia="Times New Roman" w:hAnsi="Arial" w:cs="Times New Roman"/>
      <w:b/>
      <w:caps/>
      <w:spacing w:val="-10"/>
      <w:kern w:val="20"/>
      <w:position w:val="8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7D1B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7D1B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1"/>
    <w:rsid w:val="00A01F8A"/>
    <w:rPr>
      <w:rFonts w:ascii="Arial" w:eastAsia="Times New Roman" w:hAnsi="Arial" w:cs="Times New Roman"/>
      <w:b/>
      <w:caps/>
      <w:spacing w:val="-10"/>
      <w:kern w:val="20"/>
      <w:position w:val="8"/>
      <w:sz w:val="28"/>
      <w:szCs w:val="20"/>
      <w:shd w:val="clear" w:color="auto" w:fill="DBD2E4"/>
      <w14:ligatures w14:val="none"/>
    </w:rPr>
  </w:style>
  <w:style w:type="paragraph" w:customStyle="1" w:styleId="Default">
    <w:name w:val="Default"/>
    <w:rsid w:val="004F5BC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4F5B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MCD08 cart services rates part 1:</vt:lpstr>
      <vt:lpstr>Ba</vt:lpstr>
      <vt:lpstr/>
      <vt:lpstr/>
      <vt:lpstr>MCD08 cart services rates part 2:</vt:lpstr>
      <vt:lpstr>add-on rates</vt:lpstr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Sokol Shulman</dc:creator>
  <cp:keywords/>
  <dc:description/>
  <cp:lastModifiedBy>Shulman, Jane Sokol (MCD)</cp:lastModifiedBy>
  <cp:revision>8</cp:revision>
  <dcterms:created xsi:type="dcterms:W3CDTF">2023-06-08T21:22:00Z</dcterms:created>
  <dcterms:modified xsi:type="dcterms:W3CDTF">2024-01-18T15:20:00Z</dcterms:modified>
</cp:coreProperties>
</file>