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E32916" w14:textId="77777777" w:rsidR="00D74BAD" w:rsidRPr="00D74BAD" w:rsidRDefault="00D74BAD" w:rsidP="00C5301D">
      <w:pPr>
        <w:pStyle w:val="TitleCover"/>
        <w:spacing w:before="0" w:after="0" w:line="240" w:lineRule="auto"/>
        <w:ind w:left="-806" w:right="-806"/>
        <w:jc w:val="center"/>
        <w:rPr>
          <w:rFonts w:ascii="Arial" w:hAnsi="Arial"/>
          <w:spacing w:val="-30"/>
          <w:sz w:val="42"/>
        </w:rPr>
      </w:pPr>
      <w:r w:rsidRPr="00D74BAD">
        <w:rPr>
          <w:rFonts w:ascii="Arial" w:hAnsi="Arial"/>
          <w:spacing w:val="-30"/>
          <w:sz w:val="42"/>
        </w:rPr>
        <w:t>Massachusetts Commission for the</w:t>
      </w:r>
    </w:p>
    <w:p w14:paraId="3FAC1A1E" w14:textId="77777777" w:rsidR="00D74BAD" w:rsidRDefault="00D74BAD" w:rsidP="00C5301D">
      <w:pPr>
        <w:pStyle w:val="TitleCover"/>
        <w:spacing w:before="0" w:after="0" w:line="240" w:lineRule="auto"/>
        <w:ind w:left="-806" w:right="-806"/>
        <w:jc w:val="center"/>
        <w:rPr>
          <w:rFonts w:ascii="Arial" w:hAnsi="Arial"/>
          <w:spacing w:val="-30"/>
          <w:sz w:val="42"/>
        </w:rPr>
      </w:pPr>
      <w:r w:rsidRPr="00D74BAD">
        <w:rPr>
          <w:rFonts w:ascii="Arial" w:hAnsi="Arial"/>
          <w:spacing w:val="-30"/>
          <w:sz w:val="42"/>
        </w:rPr>
        <w:t>Deaf and Hard of Hearing</w:t>
      </w:r>
    </w:p>
    <w:p w14:paraId="276AA582" w14:textId="77777777" w:rsidR="003E672E" w:rsidRPr="00C5301D" w:rsidRDefault="003E672E" w:rsidP="003E672E">
      <w:pPr>
        <w:pStyle w:val="TitleCover"/>
        <w:spacing w:before="0" w:after="120" w:line="400" w:lineRule="exact"/>
        <w:ind w:left="0" w:right="0"/>
        <w:jc w:val="center"/>
        <w:rPr>
          <w:b w:val="0"/>
          <w:spacing w:val="-30"/>
          <w:sz w:val="42"/>
          <w:szCs w:val="42"/>
        </w:rPr>
      </w:pPr>
      <w:r w:rsidRPr="00C5301D">
        <w:rPr>
          <w:b w:val="0"/>
          <w:spacing w:val="-30"/>
          <w:sz w:val="42"/>
          <w:szCs w:val="42"/>
        </w:rPr>
        <w:t>Communication Access Services Division</w:t>
      </w:r>
    </w:p>
    <w:p w14:paraId="344A6A08" w14:textId="77777777" w:rsidR="003E672E" w:rsidRPr="003E672E" w:rsidRDefault="003E672E" w:rsidP="003E672E"/>
    <w:p w14:paraId="42B7B2FA" w14:textId="77777777" w:rsidR="003E672E" w:rsidRPr="008E6C9C" w:rsidRDefault="003E672E" w:rsidP="003E672E">
      <w:pPr>
        <w:pStyle w:val="TitleCover"/>
        <w:spacing w:before="0" w:after="0" w:line="240" w:lineRule="auto"/>
        <w:ind w:left="0" w:right="0"/>
        <w:jc w:val="center"/>
        <w:rPr>
          <w:sz w:val="52"/>
        </w:rPr>
      </w:pPr>
      <w:r w:rsidRPr="003E672E">
        <w:rPr>
          <w:b w:val="0"/>
          <w:bCs/>
          <w:sz w:val="52"/>
        </w:rPr>
        <w:t>Contract MCD08 Steno CART</w:t>
      </w:r>
      <w:r>
        <w:rPr>
          <w:sz w:val="52"/>
        </w:rPr>
        <w:t xml:space="preserve"> (Communication Access Realtime Translation) Captioner Services for MCDHH and Executive Branch Agencies</w:t>
      </w:r>
      <w:r w:rsidRPr="008E6C9C">
        <w:rPr>
          <w:sz w:val="52"/>
        </w:rPr>
        <w:t>:</w:t>
      </w:r>
    </w:p>
    <w:p w14:paraId="1C5A0441" w14:textId="77777777" w:rsidR="003E672E" w:rsidRPr="008E6C9C" w:rsidRDefault="003E672E" w:rsidP="00C5301D">
      <w:pPr>
        <w:spacing w:before="240"/>
        <w:jc w:val="center"/>
        <w:rPr>
          <w:rFonts w:ascii="Arial Rounded MT Bold" w:hAnsi="Arial Rounded MT Bold"/>
          <w:sz w:val="44"/>
          <w:szCs w:val="44"/>
        </w:rPr>
      </w:pPr>
      <w:r w:rsidRPr="2F4FC009">
        <w:rPr>
          <w:rFonts w:ascii="Arial Rounded MT Bold" w:hAnsi="Arial Rounded MT Bold"/>
          <w:sz w:val="44"/>
          <w:szCs w:val="44"/>
        </w:rPr>
        <w:t xml:space="preserve">RFR / User Guide / Contract </w:t>
      </w:r>
    </w:p>
    <w:p w14:paraId="4461E683" w14:textId="77777777" w:rsidR="003E672E" w:rsidRPr="008E6C9C" w:rsidRDefault="003E672E" w:rsidP="00C5301D">
      <w:pPr>
        <w:spacing w:before="120"/>
        <w:jc w:val="center"/>
        <w:rPr>
          <w:rFonts w:ascii="Arial Rounded MT Bold" w:hAnsi="Arial Rounded MT Bold"/>
          <w:sz w:val="44"/>
          <w:szCs w:val="48"/>
        </w:rPr>
      </w:pPr>
      <w:r w:rsidRPr="008E6C9C">
        <w:rPr>
          <w:rFonts w:ascii="Arial Rounded MT Bold" w:hAnsi="Arial Rounded MT Bold"/>
          <w:sz w:val="44"/>
          <w:szCs w:val="48"/>
        </w:rPr>
        <w:t>For Contractors, Requesters, Payers, Consumers, and All Other Entities Using MCD0</w:t>
      </w:r>
      <w:r>
        <w:rPr>
          <w:rFonts w:ascii="Arial Rounded MT Bold" w:hAnsi="Arial Rounded MT Bold"/>
          <w:sz w:val="44"/>
          <w:szCs w:val="48"/>
        </w:rPr>
        <w:t>8</w:t>
      </w:r>
    </w:p>
    <w:p w14:paraId="7AD51291" w14:textId="77777777" w:rsidR="003E672E" w:rsidRPr="002853AA" w:rsidRDefault="003E672E" w:rsidP="003E672E">
      <w:pPr>
        <w:jc w:val="center"/>
        <w:rPr>
          <w:szCs w:val="36"/>
        </w:rPr>
      </w:pPr>
    </w:p>
    <w:p w14:paraId="5B3642DB" w14:textId="77777777" w:rsidR="003E672E" w:rsidRPr="00C5301D" w:rsidRDefault="003E672E" w:rsidP="003E672E">
      <w:pPr>
        <w:jc w:val="center"/>
        <w:rPr>
          <w:rFonts w:ascii="Arial" w:hAnsi="Arial" w:cs="Arial"/>
          <w:b/>
          <w:bCs/>
          <w:sz w:val="26"/>
          <w:szCs w:val="26"/>
        </w:rPr>
      </w:pPr>
      <w:r w:rsidRPr="00C5301D">
        <w:rPr>
          <w:rFonts w:ascii="Arial" w:hAnsi="Arial" w:cs="Arial"/>
          <w:b/>
          <w:bCs/>
          <w:sz w:val="26"/>
          <w:szCs w:val="26"/>
        </w:rPr>
        <w:t xml:space="preserve">Contract Covering the July 1, </w:t>
      </w:r>
      <w:proofErr w:type="gramStart"/>
      <w:r w:rsidRPr="00C5301D">
        <w:rPr>
          <w:rFonts w:ascii="Arial" w:hAnsi="Arial" w:cs="Arial"/>
          <w:b/>
          <w:bCs/>
          <w:sz w:val="26"/>
          <w:szCs w:val="26"/>
        </w:rPr>
        <w:t>2023</w:t>
      </w:r>
      <w:proofErr w:type="gramEnd"/>
      <w:r w:rsidRPr="00C5301D">
        <w:rPr>
          <w:rFonts w:ascii="Arial" w:hAnsi="Arial" w:cs="Arial"/>
          <w:b/>
          <w:bCs/>
          <w:sz w:val="26"/>
          <w:szCs w:val="26"/>
        </w:rPr>
        <w:t xml:space="preserve"> to June 30, 2026 Contract Period</w:t>
      </w:r>
    </w:p>
    <w:p w14:paraId="4BAFA0E7" w14:textId="77777777" w:rsidR="003E672E" w:rsidRPr="00C5301D" w:rsidRDefault="003E672E" w:rsidP="003E672E">
      <w:pPr>
        <w:spacing w:before="100"/>
        <w:jc w:val="center"/>
        <w:rPr>
          <w:rFonts w:ascii="Arial" w:hAnsi="Arial" w:cs="Arial"/>
          <w:b/>
          <w:bCs/>
          <w:sz w:val="22"/>
          <w:szCs w:val="36"/>
        </w:rPr>
      </w:pPr>
      <w:r w:rsidRPr="00C5301D">
        <w:rPr>
          <w:rFonts w:ascii="Arial" w:hAnsi="Arial" w:cs="Arial"/>
          <w:b/>
          <w:bCs/>
          <w:sz w:val="22"/>
          <w:szCs w:val="36"/>
        </w:rPr>
        <w:t xml:space="preserve">Contract Initial Term July 1, </w:t>
      </w:r>
      <w:proofErr w:type="gramStart"/>
      <w:r w:rsidRPr="00C5301D">
        <w:rPr>
          <w:rFonts w:ascii="Arial" w:hAnsi="Arial" w:cs="Arial"/>
          <w:b/>
          <w:bCs/>
          <w:sz w:val="22"/>
          <w:szCs w:val="36"/>
        </w:rPr>
        <w:t>2023</w:t>
      </w:r>
      <w:proofErr w:type="gramEnd"/>
      <w:r w:rsidRPr="00C5301D">
        <w:rPr>
          <w:rFonts w:ascii="Arial" w:hAnsi="Arial" w:cs="Arial"/>
          <w:b/>
          <w:bCs/>
          <w:sz w:val="22"/>
          <w:szCs w:val="36"/>
        </w:rPr>
        <w:t xml:space="preserve"> to June 30, 2026 with Two Three-Year Options to Renew</w:t>
      </w:r>
    </w:p>
    <w:p w14:paraId="2BBC937D" w14:textId="77777777" w:rsidR="003E672E" w:rsidRDefault="003E672E" w:rsidP="003E672E"/>
    <w:p w14:paraId="7C72E684" w14:textId="77777777" w:rsidR="003E672E" w:rsidRDefault="003E672E" w:rsidP="003E672E">
      <w:pPr>
        <w:pStyle w:val="BodyText"/>
        <w:jc w:val="center"/>
      </w:pPr>
      <w:r>
        <w:t xml:space="preserve">    </w:t>
      </w:r>
      <w:r>
        <w:object w:dxaOrig="1730" w:dyaOrig="1590" w14:anchorId="6C3830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4.5pt;height:161.5pt" o:ole="">
            <v:imagedata r:id="rId8" o:title=""/>
          </v:shape>
          <o:OLEObject Type="Embed" ProgID="MSWordArt.2" ShapeID="_x0000_i1025" DrawAspect="Content" ObjectID="_1767033324" r:id="rId9"/>
        </w:object>
      </w:r>
    </w:p>
    <w:p w14:paraId="5F025A6D" w14:textId="77777777" w:rsidR="003E672E" w:rsidRPr="00C5301D" w:rsidRDefault="003E672E" w:rsidP="003E672E">
      <w:pPr>
        <w:pStyle w:val="BodyText"/>
        <w:spacing w:after="120"/>
        <w:jc w:val="center"/>
        <w:rPr>
          <w:rFonts w:cs="Arial"/>
          <w:b/>
          <w:bCs/>
          <w:sz w:val="24"/>
          <w:szCs w:val="24"/>
        </w:rPr>
      </w:pPr>
      <w:r w:rsidRPr="00C5301D">
        <w:rPr>
          <w:rFonts w:cs="Arial"/>
          <w:b/>
          <w:bCs/>
          <w:color w:val="141414"/>
          <w:sz w:val="24"/>
          <w:szCs w:val="24"/>
        </w:rPr>
        <w:t>Dr. Opeoluwa Sotonwa</w:t>
      </w:r>
      <w:r w:rsidRPr="00C5301D">
        <w:rPr>
          <w:rFonts w:cs="Arial"/>
          <w:b/>
          <w:bCs/>
          <w:sz w:val="24"/>
          <w:szCs w:val="24"/>
        </w:rPr>
        <w:t>, Commissioner</w:t>
      </w:r>
    </w:p>
    <w:p w14:paraId="7853E6D4" w14:textId="77777777" w:rsidR="003E672E" w:rsidRPr="00C5301D" w:rsidRDefault="003E672E" w:rsidP="003E672E">
      <w:pPr>
        <w:pStyle w:val="BodyText"/>
        <w:spacing w:after="120"/>
        <w:jc w:val="center"/>
        <w:rPr>
          <w:b/>
          <w:bCs/>
          <w:sz w:val="24"/>
          <w:szCs w:val="24"/>
        </w:rPr>
      </w:pPr>
      <w:r w:rsidRPr="00C5301D">
        <w:rPr>
          <w:b/>
          <w:bCs/>
          <w:sz w:val="24"/>
          <w:szCs w:val="24"/>
        </w:rPr>
        <w:t>Cat B. Dvar, Director of Communication Access Services</w:t>
      </w:r>
    </w:p>
    <w:p w14:paraId="6969F3BE" w14:textId="77777777" w:rsidR="00505860" w:rsidRDefault="00505860" w:rsidP="00505860">
      <w:pPr>
        <w:jc w:val="center"/>
        <w:rPr>
          <w:rFonts w:ascii="Arial" w:hAnsi="Arial" w:cs="Arial"/>
          <w:sz w:val="22"/>
        </w:rPr>
      </w:pPr>
    </w:p>
    <w:p w14:paraId="20B8A0E8" w14:textId="77777777" w:rsidR="00505860" w:rsidRDefault="00505860" w:rsidP="00505860">
      <w:pPr>
        <w:jc w:val="center"/>
        <w:rPr>
          <w:rFonts w:ascii="Arial" w:hAnsi="Arial" w:cs="Arial"/>
          <w:sz w:val="22"/>
        </w:rPr>
      </w:pPr>
    </w:p>
    <w:p w14:paraId="6601B8CC" w14:textId="77777777" w:rsidR="00505860" w:rsidRDefault="00505860" w:rsidP="00505860">
      <w:pPr>
        <w:jc w:val="center"/>
        <w:rPr>
          <w:rFonts w:ascii="Arial" w:hAnsi="Arial" w:cs="Arial"/>
          <w:sz w:val="22"/>
        </w:rPr>
      </w:pPr>
    </w:p>
    <w:p w14:paraId="6B1B661D" w14:textId="77777777" w:rsidR="00505860" w:rsidRDefault="00505860" w:rsidP="00505860">
      <w:pPr>
        <w:jc w:val="center"/>
        <w:rPr>
          <w:rFonts w:ascii="Arial" w:hAnsi="Arial" w:cs="Arial"/>
          <w:sz w:val="22"/>
        </w:rPr>
      </w:pPr>
    </w:p>
    <w:p w14:paraId="152957FB" w14:textId="77777777" w:rsidR="00505860" w:rsidRDefault="00505860" w:rsidP="00505860">
      <w:pPr>
        <w:jc w:val="center"/>
        <w:rPr>
          <w:rFonts w:ascii="Arial" w:hAnsi="Arial" w:cs="Arial"/>
          <w:sz w:val="22"/>
        </w:rPr>
      </w:pPr>
    </w:p>
    <w:p w14:paraId="6E20EBF5" w14:textId="77777777" w:rsidR="00505860" w:rsidRDefault="00505860" w:rsidP="00505860">
      <w:pPr>
        <w:jc w:val="center"/>
        <w:rPr>
          <w:rFonts w:ascii="Arial" w:hAnsi="Arial" w:cs="Arial"/>
          <w:sz w:val="22"/>
        </w:rPr>
      </w:pPr>
    </w:p>
    <w:p w14:paraId="0009038E" w14:textId="77777777" w:rsidR="00505860" w:rsidRDefault="00505860" w:rsidP="00505860">
      <w:pPr>
        <w:jc w:val="center"/>
        <w:rPr>
          <w:rFonts w:ascii="Arial" w:hAnsi="Arial" w:cs="Arial"/>
          <w:sz w:val="22"/>
        </w:rPr>
      </w:pPr>
    </w:p>
    <w:p w14:paraId="74DA0146" w14:textId="77777777" w:rsidR="00505860" w:rsidRDefault="00505860" w:rsidP="00505860">
      <w:pPr>
        <w:jc w:val="center"/>
        <w:rPr>
          <w:rFonts w:ascii="Arial" w:hAnsi="Arial" w:cs="Arial"/>
          <w:sz w:val="22"/>
        </w:rPr>
      </w:pPr>
    </w:p>
    <w:p w14:paraId="6A6FDE74" w14:textId="77777777" w:rsidR="00505860" w:rsidRPr="007D4956" w:rsidRDefault="00505860" w:rsidP="00505860">
      <w:pPr>
        <w:jc w:val="center"/>
        <w:rPr>
          <w:rFonts w:ascii="Arial" w:hAnsi="Arial" w:cs="Arial"/>
          <w:sz w:val="22"/>
        </w:rPr>
      </w:pPr>
    </w:p>
    <w:p w14:paraId="18D63226" w14:textId="77777777" w:rsidR="0033372F" w:rsidRDefault="0033372F" w:rsidP="00505860">
      <w:pPr>
        <w:jc w:val="center"/>
        <w:rPr>
          <w:rFonts w:ascii="Arial" w:hAnsi="Arial" w:cs="Arial"/>
          <w:b/>
        </w:rPr>
      </w:pPr>
    </w:p>
    <w:p w14:paraId="204E0721" w14:textId="77777777" w:rsidR="0033372F" w:rsidRDefault="0033372F" w:rsidP="00505860">
      <w:pPr>
        <w:jc w:val="center"/>
        <w:rPr>
          <w:rFonts w:ascii="Arial" w:hAnsi="Arial" w:cs="Arial"/>
          <w:b/>
        </w:rPr>
      </w:pPr>
    </w:p>
    <w:p w14:paraId="40855620" w14:textId="77777777" w:rsidR="0033372F" w:rsidRDefault="0033372F" w:rsidP="00505860">
      <w:pPr>
        <w:jc w:val="center"/>
        <w:rPr>
          <w:rFonts w:ascii="Arial" w:hAnsi="Arial" w:cs="Arial"/>
          <w:b/>
        </w:rPr>
      </w:pPr>
    </w:p>
    <w:p w14:paraId="542E0724" w14:textId="77777777" w:rsidR="0033372F" w:rsidRDefault="0033372F" w:rsidP="00505860">
      <w:pPr>
        <w:jc w:val="center"/>
        <w:rPr>
          <w:rFonts w:ascii="Arial" w:hAnsi="Arial" w:cs="Arial"/>
          <w:b/>
        </w:rPr>
      </w:pPr>
    </w:p>
    <w:p w14:paraId="60B5F1B7" w14:textId="7137809C" w:rsidR="00505860" w:rsidRPr="007D4956" w:rsidRDefault="00234FE0" w:rsidP="00505860">
      <w:pPr>
        <w:jc w:val="center"/>
        <w:rPr>
          <w:rFonts w:ascii="Arial" w:hAnsi="Arial" w:cs="Arial"/>
          <w:b/>
        </w:rPr>
      </w:pPr>
      <w:r>
        <w:rPr>
          <w:rFonts w:ascii="Arial" w:hAnsi="Arial" w:cs="Arial"/>
          <w:b/>
        </w:rPr>
        <w:t>December 2023</w:t>
      </w:r>
      <w:r w:rsidR="00505860" w:rsidRPr="007D4956">
        <w:rPr>
          <w:rFonts w:ascii="Arial" w:hAnsi="Arial" w:cs="Arial"/>
          <w:b/>
        </w:rPr>
        <w:t xml:space="preserve"> Version</w:t>
      </w:r>
    </w:p>
    <w:p w14:paraId="3F06D0B3" w14:textId="77777777" w:rsidR="00505860" w:rsidRPr="007D4956" w:rsidRDefault="00505860" w:rsidP="00505860">
      <w:pPr>
        <w:jc w:val="center"/>
        <w:rPr>
          <w:rFonts w:ascii="Arial" w:hAnsi="Arial" w:cs="Arial"/>
          <w:b/>
        </w:rPr>
      </w:pPr>
    </w:p>
    <w:p w14:paraId="038126FE" w14:textId="77777777" w:rsidR="00505860" w:rsidRPr="007D4956" w:rsidRDefault="00505860" w:rsidP="00505860">
      <w:pPr>
        <w:jc w:val="center"/>
        <w:rPr>
          <w:rFonts w:ascii="Arial" w:hAnsi="Arial" w:cs="Arial"/>
          <w:b/>
        </w:rPr>
      </w:pPr>
    </w:p>
    <w:p w14:paraId="0CC18816" w14:textId="77777777" w:rsidR="00505860" w:rsidRPr="007D4956" w:rsidRDefault="00505860" w:rsidP="00505860">
      <w:pPr>
        <w:jc w:val="center"/>
        <w:rPr>
          <w:rFonts w:ascii="Arial" w:hAnsi="Arial" w:cs="Arial"/>
          <w:b/>
        </w:rPr>
      </w:pPr>
    </w:p>
    <w:p w14:paraId="5E80817C" w14:textId="04D4CD11" w:rsidR="00BE6CA2" w:rsidRPr="00314BD8" w:rsidRDefault="00BE6CA2" w:rsidP="00BE6CA2">
      <w:pPr>
        <w:jc w:val="center"/>
        <w:rPr>
          <w:rFonts w:ascii="Arial" w:hAnsi="Arial" w:cs="Arial"/>
          <w:b/>
          <w:color w:val="FF0000"/>
        </w:rPr>
      </w:pPr>
    </w:p>
    <w:p w14:paraId="6BB1A241" w14:textId="14B915C7" w:rsidR="00D97EE2" w:rsidRPr="00314BD8" w:rsidRDefault="00D97EE2" w:rsidP="00505860">
      <w:pPr>
        <w:jc w:val="center"/>
        <w:rPr>
          <w:rFonts w:ascii="Arial" w:hAnsi="Arial" w:cs="Arial"/>
          <w:b/>
          <w:color w:val="FF0000"/>
        </w:rPr>
      </w:pPr>
      <w:r>
        <w:rPr>
          <w:rFonts w:ascii="Arial" w:hAnsi="Arial" w:cs="Arial"/>
          <w:b/>
          <w:color w:val="FF0000"/>
        </w:rPr>
        <w:t xml:space="preserve"> </w:t>
      </w:r>
    </w:p>
    <w:p w14:paraId="18AA7640" w14:textId="77777777" w:rsidR="00505860" w:rsidRPr="007D4956" w:rsidRDefault="00505860" w:rsidP="00505860">
      <w:pPr>
        <w:jc w:val="center"/>
        <w:rPr>
          <w:rFonts w:ascii="Arial" w:hAnsi="Arial" w:cs="Arial"/>
          <w:b/>
        </w:rPr>
      </w:pPr>
    </w:p>
    <w:p w14:paraId="5E87389C" w14:textId="77777777" w:rsidR="00505860" w:rsidRPr="007D4956" w:rsidRDefault="00505860" w:rsidP="00505860">
      <w:pPr>
        <w:jc w:val="center"/>
        <w:rPr>
          <w:rFonts w:ascii="Arial" w:hAnsi="Arial" w:cs="Arial"/>
          <w:b/>
        </w:rPr>
      </w:pPr>
    </w:p>
    <w:p w14:paraId="04939DD4" w14:textId="77777777" w:rsidR="00505860" w:rsidRPr="007D4956" w:rsidRDefault="00505860" w:rsidP="00505860">
      <w:pPr>
        <w:jc w:val="center"/>
        <w:rPr>
          <w:rFonts w:ascii="Arial" w:hAnsi="Arial" w:cs="Arial"/>
          <w:b/>
        </w:rPr>
      </w:pPr>
    </w:p>
    <w:p w14:paraId="2E1A89BC" w14:textId="77777777" w:rsidR="00505860" w:rsidRPr="007D4956" w:rsidRDefault="00505860" w:rsidP="00505860">
      <w:pPr>
        <w:jc w:val="center"/>
        <w:rPr>
          <w:rFonts w:ascii="Arial" w:hAnsi="Arial" w:cs="Arial"/>
          <w:b/>
        </w:rPr>
      </w:pPr>
    </w:p>
    <w:p w14:paraId="4B22C238" w14:textId="77777777" w:rsidR="00505860" w:rsidRPr="007D4956" w:rsidRDefault="00505860" w:rsidP="00505860">
      <w:pPr>
        <w:jc w:val="center"/>
        <w:rPr>
          <w:rFonts w:ascii="Arial" w:hAnsi="Arial" w:cs="Arial"/>
          <w:b/>
        </w:rPr>
      </w:pPr>
    </w:p>
    <w:p w14:paraId="0F81BEC8" w14:textId="77777777" w:rsidR="00505860" w:rsidRPr="007D4956" w:rsidRDefault="00505860" w:rsidP="00505860">
      <w:pPr>
        <w:jc w:val="center"/>
        <w:rPr>
          <w:rFonts w:ascii="Arial" w:hAnsi="Arial" w:cs="Arial"/>
          <w:b/>
        </w:rPr>
      </w:pPr>
    </w:p>
    <w:p w14:paraId="7F80A95D" w14:textId="77777777" w:rsidR="00505860" w:rsidRPr="007D4956" w:rsidRDefault="00505860" w:rsidP="00505860">
      <w:pPr>
        <w:jc w:val="center"/>
        <w:rPr>
          <w:rFonts w:ascii="Arial" w:hAnsi="Arial" w:cs="Arial"/>
          <w:b/>
        </w:rPr>
      </w:pPr>
    </w:p>
    <w:p w14:paraId="05EE4329" w14:textId="77777777" w:rsidR="00505860" w:rsidRPr="007D4956" w:rsidRDefault="00505860" w:rsidP="00505860">
      <w:pPr>
        <w:jc w:val="center"/>
        <w:rPr>
          <w:rFonts w:ascii="Arial" w:hAnsi="Arial" w:cs="Arial"/>
          <w:b/>
        </w:rPr>
      </w:pPr>
    </w:p>
    <w:p w14:paraId="6CCDAC4F" w14:textId="77777777" w:rsidR="009E339F" w:rsidRPr="00C610B4" w:rsidRDefault="009E339F" w:rsidP="009E339F">
      <w:pPr>
        <w:pStyle w:val="BodyText"/>
        <w:jc w:val="center"/>
        <w:rPr>
          <w:b/>
          <w:sz w:val="24"/>
          <w:szCs w:val="24"/>
        </w:rPr>
      </w:pPr>
      <w:r w:rsidRPr="00C610B4">
        <w:rPr>
          <w:b/>
          <w:sz w:val="24"/>
          <w:szCs w:val="24"/>
        </w:rPr>
        <w:t xml:space="preserve">“This document is incorporated into </w:t>
      </w:r>
      <w:r>
        <w:rPr>
          <w:b/>
          <w:sz w:val="24"/>
          <w:szCs w:val="24"/>
        </w:rPr>
        <w:t>‘</w:t>
      </w:r>
      <w:r w:rsidRPr="00C610B4">
        <w:rPr>
          <w:b/>
          <w:sz w:val="24"/>
          <w:szCs w:val="24"/>
        </w:rPr>
        <w:t>Contract MCD08 for</w:t>
      </w:r>
    </w:p>
    <w:p w14:paraId="2958554D" w14:textId="77777777" w:rsidR="009E339F" w:rsidRPr="00C610B4" w:rsidRDefault="009E339F" w:rsidP="009E339F">
      <w:pPr>
        <w:pStyle w:val="BodyText"/>
        <w:jc w:val="center"/>
        <w:rPr>
          <w:b/>
          <w:sz w:val="24"/>
          <w:szCs w:val="24"/>
        </w:rPr>
      </w:pPr>
      <w:r w:rsidRPr="00C610B4">
        <w:rPr>
          <w:b/>
          <w:sz w:val="24"/>
          <w:szCs w:val="24"/>
          <w:u w:val="single"/>
        </w:rPr>
        <w:t>‘Contract MCD08 Steno CART (Communication Access Realtime Translation) Captioner Services for MCDHH and Executive Branch Agencies’</w:t>
      </w:r>
      <w:r w:rsidRPr="00C610B4">
        <w:rPr>
          <w:b/>
          <w:sz w:val="24"/>
          <w:szCs w:val="24"/>
        </w:rPr>
        <w:t xml:space="preserve"> and should be referred to frequently by anyone using that contract in any capacity.”</w:t>
      </w:r>
    </w:p>
    <w:p w14:paraId="47037E69" w14:textId="77777777" w:rsidR="00505860" w:rsidRPr="007D4956" w:rsidRDefault="00505860" w:rsidP="00505860">
      <w:pPr>
        <w:jc w:val="center"/>
        <w:rPr>
          <w:rFonts w:ascii="Arial" w:hAnsi="Arial" w:cs="Arial"/>
          <w:sz w:val="22"/>
        </w:rPr>
      </w:pPr>
    </w:p>
    <w:p w14:paraId="6C15662C" w14:textId="77777777" w:rsidR="00505860" w:rsidRDefault="00505860" w:rsidP="00505860">
      <w:pPr>
        <w:jc w:val="center"/>
        <w:rPr>
          <w:rFonts w:ascii="Arial" w:hAnsi="Arial" w:cs="Arial"/>
          <w:sz w:val="22"/>
        </w:rPr>
      </w:pPr>
    </w:p>
    <w:p w14:paraId="0BFD92A2" w14:textId="77777777" w:rsidR="00D558D2" w:rsidRDefault="00D558D2" w:rsidP="00505860">
      <w:pPr>
        <w:jc w:val="center"/>
        <w:rPr>
          <w:rFonts w:ascii="Arial" w:hAnsi="Arial" w:cs="Arial"/>
          <w:sz w:val="22"/>
        </w:rPr>
      </w:pPr>
    </w:p>
    <w:p w14:paraId="19EF1304" w14:textId="77777777" w:rsidR="00D558D2" w:rsidRDefault="00D558D2" w:rsidP="00505860">
      <w:pPr>
        <w:jc w:val="center"/>
        <w:rPr>
          <w:rFonts w:ascii="Arial" w:hAnsi="Arial" w:cs="Arial"/>
          <w:sz w:val="22"/>
        </w:rPr>
      </w:pPr>
    </w:p>
    <w:p w14:paraId="03B942D8" w14:textId="77777777" w:rsidR="00D558D2" w:rsidRDefault="00D558D2" w:rsidP="00505860">
      <w:pPr>
        <w:jc w:val="center"/>
        <w:rPr>
          <w:rFonts w:ascii="Arial" w:hAnsi="Arial" w:cs="Arial"/>
          <w:sz w:val="22"/>
        </w:rPr>
      </w:pPr>
    </w:p>
    <w:p w14:paraId="75460965" w14:textId="77777777" w:rsidR="00D558D2" w:rsidRDefault="00D558D2" w:rsidP="00505860">
      <w:pPr>
        <w:jc w:val="center"/>
        <w:rPr>
          <w:rFonts w:ascii="Arial" w:hAnsi="Arial" w:cs="Arial"/>
          <w:sz w:val="22"/>
        </w:rPr>
      </w:pPr>
    </w:p>
    <w:p w14:paraId="1AE358FC" w14:textId="77777777" w:rsidR="00D558D2" w:rsidRDefault="00D558D2" w:rsidP="00505860">
      <w:pPr>
        <w:jc w:val="center"/>
        <w:rPr>
          <w:rFonts w:ascii="Arial" w:hAnsi="Arial" w:cs="Arial"/>
          <w:sz w:val="22"/>
        </w:rPr>
      </w:pPr>
    </w:p>
    <w:p w14:paraId="1ED9879A" w14:textId="77777777" w:rsidR="00D558D2" w:rsidRPr="00E24D19" w:rsidRDefault="00D558D2" w:rsidP="00505860">
      <w:pPr>
        <w:jc w:val="center"/>
        <w:rPr>
          <w:rFonts w:ascii="Arial" w:hAnsi="Arial" w:cs="Arial"/>
          <w:sz w:val="22"/>
        </w:rPr>
      </w:pPr>
    </w:p>
    <w:p w14:paraId="1A33E06F" w14:textId="77777777" w:rsidR="00D558D2" w:rsidRPr="00E24D19" w:rsidRDefault="00D558D2" w:rsidP="00505860">
      <w:pPr>
        <w:jc w:val="center"/>
        <w:rPr>
          <w:rFonts w:ascii="Arial" w:hAnsi="Arial" w:cs="Arial"/>
          <w:b/>
          <w:sz w:val="22"/>
        </w:rPr>
        <w:sectPr w:rsidR="00D558D2" w:rsidRPr="00E24D19" w:rsidSect="003E672E">
          <w:type w:val="continuous"/>
          <w:pgSz w:w="12240" w:h="15840"/>
          <w:pgMar w:top="720" w:right="1008" w:bottom="720" w:left="1008" w:header="720" w:footer="720" w:gutter="0"/>
          <w:cols w:space="720"/>
          <w:docGrid w:linePitch="360"/>
        </w:sectPr>
      </w:pPr>
      <w:r w:rsidRPr="00E24D19">
        <w:rPr>
          <w:rFonts w:ascii="Arial" w:hAnsi="Arial" w:cs="Arial"/>
          <w:b/>
        </w:rPr>
        <w:t xml:space="preserve">Brief portions of this document may be copied for inclusion in instructional or informational material </w:t>
      </w:r>
      <w:proofErr w:type="gramStart"/>
      <w:r w:rsidRPr="00E24D19">
        <w:rPr>
          <w:rFonts w:ascii="Arial" w:hAnsi="Arial" w:cs="Arial"/>
          <w:b/>
        </w:rPr>
        <w:t>as long as</w:t>
      </w:r>
      <w:proofErr w:type="gramEnd"/>
      <w:r w:rsidRPr="00E24D19">
        <w:rPr>
          <w:rFonts w:ascii="Arial" w:hAnsi="Arial" w:cs="Arial"/>
          <w:b/>
        </w:rPr>
        <w:t xml:space="preserve"> attribution is given to the Massachusetts Commission for the Deaf and Hard of Hearing.  Requests for permission to use larger sections of this document should be directed in writing to the Commissioner, MCDHH.</w:t>
      </w:r>
    </w:p>
    <w:p w14:paraId="5335D2B9" w14:textId="77777777" w:rsidR="003238F5" w:rsidRDefault="003238F5">
      <w:pPr>
        <w:pStyle w:val="Default"/>
        <w:jc w:val="center"/>
        <w:rPr>
          <w:rFonts w:ascii="Arial" w:hAnsi="Arial" w:cs="Arial"/>
          <w:color w:val="auto"/>
          <w:sz w:val="22"/>
        </w:rPr>
      </w:pPr>
    </w:p>
    <w:p w14:paraId="52E1D939" w14:textId="77777777" w:rsidR="003238F5" w:rsidRDefault="003238F5">
      <w:pPr>
        <w:pStyle w:val="Default"/>
        <w:jc w:val="center"/>
        <w:rPr>
          <w:rFonts w:ascii="Arial" w:hAnsi="Arial" w:cs="Arial"/>
          <w:color w:val="auto"/>
          <w:sz w:val="22"/>
        </w:rPr>
      </w:pPr>
    </w:p>
    <w:p w14:paraId="3D574DA1" w14:textId="77777777" w:rsidR="003238F5" w:rsidRDefault="003238F5">
      <w:pPr>
        <w:pStyle w:val="Default"/>
        <w:jc w:val="center"/>
        <w:rPr>
          <w:rFonts w:ascii="Arial" w:hAnsi="Arial" w:cs="Arial"/>
          <w:color w:val="auto"/>
          <w:sz w:val="22"/>
        </w:rPr>
      </w:pPr>
    </w:p>
    <w:p w14:paraId="5949DEDF" w14:textId="77777777" w:rsidR="003238F5" w:rsidRDefault="003238F5">
      <w:pPr>
        <w:pStyle w:val="Default"/>
        <w:jc w:val="center"/>
        <w:rPr>
          <w:rFonts w:ascii="Arial" w:hAnsi="Arial" w:cs="Arial"/>
          <w:color w:val="auto"/>
          <w:sz w:val="22"/>
        </w:rPr>
      </w:pPr>
    </w:p>
    <w:p w14:paraId="01F7F27F" w14:textId="77777777" w:rsidR="003238F5" w:rsidRPr="00166ED3" w:rsidRDefault="003238F5">
      <w:pPr>
        <w:pStyle w:val="Default"/>
        <w:jc w:val="center"/>
        <w:rPr>
          <w:rFonts w:ascii="Arial" w:hAnsi="Arial" w:cs="Arial"/>
          <w:color w:val="auto"/>
          <w:sz w:val="26"/>
        </w:rPr>
      </w:pPr>
      <w:r w:rsidRPr="00166ED3">
        <w:rPr>
          <w:rFonts w:ascii="Arial" w:hAnsi="Arial" w:cs="Arial"/>
          <w:b/>
          <w:bCs/>
          <w:color w:val="auto"/>
          <w:sz w:val="32"/>
        </w:rPr>
        <w:t>TABLE OF CONTENTS</w:t>
      </w:r>
    </w:p>
    <w:p w14:paraId="201EB1AE" w14:textId="77777777" w:rsidR="003238F5" w:rsidRPr="00166ED3" w:rsidRDefault="003238F5">
      <w:pPr>
        <w:pStyle w:val="Default"/>
        <w:rPr>
          <w:rFonts w:ascii="Arial" w:hAnsi="Arial" w:cs="Arial"/>
          <w:color w:val="auto"/>
          <w:sz w:val="22"/>
          <w:szCs w:val="22"/>
        </w:rPr>
      </w:pPr>
    </w:p>
    <w:p w14:paraId="549314E3" w14:textId="77777777" w:rsidR="003238F5" w:rsidRPr="00166ED3" w:rsidRDefault="003238F5">
      <w:pPr>
        <w:pStyle w:val="Default"/>
        <w:rPr>
          <w:rFonts w:ascii="Arial" w:hAnsi="Arial" w:cs="Arial"/>
          <w:color w:val="auto"/>
          <w:sz w:val="22"/>
          <w:szCs w:val="22"/>
        </w:rPr>
      </w:pPr>
    </w:p>
    <w:p w14:paraId="2CF45CDA" w14:textId="485163D2" w:rsidR="009D1875" w:rsidRDefault="002B67DF">
      <w:pPr>
        <w:pStyle w:val="TOC1"/>
        <w:tabs>
          <w:tab w:val="right" w:leader="dot" w:pos="8630"/>
        </w:tabs>
        <w:rPr>
          <w:rFonts w:asciiTheme="minorHAnsi" w:eastAsiaTheme="minorEastAsia" w:hAnsiTheme="minorHAnsi" w:cstheme="minorBidi"/>
          <w:b w:val="0"/>
          <w:bCs w:val="0"/>
          <w:caps w:val="0"/>
          <w:noProof/>
          <w:kern w:val="2"/>
          <w:sz w:val="22"/>
          <w:szCs w:val="22"/>
          <w14:ligatures w14:val="standardContextual"/>
        </w:rPr>
      </w:pPr>
      <w:r w:rsidRPr="00166ED3">
        <w:rPr>
          <w:rFonts w:cs="Arial"/>
          <w:color w:val="FF0000"/>
          <w:sz w:val="22"/>
          <w:szCs w:val="22"/>
        </w:rPr>
        <w:fldChar w:fldCharType="begin"/>
      </w:r>
      <w:r w:rsidR="00D1148A" w:rsidRPr="00166ED3">
        <w:rPr>
          <w:rFonts w:cs="Arial"/>
          <w:color w:val="FF0000"/>
          <w:sz w:val="22"/>
          <w:szCs w:val="22"/>
        </w:rPr>
        <w:instrText xml:space="preserve"> TOC \o "1-1" \h \z \u </w:instrText>
      </w:r>
      <w:r w:rsidRPr="00166ED3">
        <w:rPr>
          <w:rFonts w:cs="Arial"/>
          <w:color w:val="FF0000"/>
          <w:sz w:val="22"/>
          <w:szCs w:val="22"/>
        </w:rPr>
        <w:fldChar w:fldCharType="separate"/>
      </w:r>
      <w:hyperlink w:anchor="_Toc156314553" w:history="1">
        <w:r w:rsidR="009D1875" w:rsidRPr="005D7E55">
          <w:rPr>
            <w:rStyle w:val="Hyperlink"/>
            <w:noProof/>
          </w:rPr>
          <w:t>WELCOME FROM THE COMMISSIONER, 2023</w:t>
        </w:r>
        <w:r w:rsidR="009D1875">
          <w:rPr>
            <w:noProof/>
            <w:webHidden/>
          </w:rPr>
          <w:tab/>
        </w:r>
        <w:r w:rsidR="009D1875">
          <w:rPr>
            <w:noProof/>
            <w:webHidden/>
          </w:rPr>
          <w:fldChar w:fldCharType="begin"/>
        </w:r>
        <w:r w:rsidR="009D1875">
          <w:rPr>
            <w:noProof/>
            <w:webHidden/>
          </w:rPr>
          <w:instrText xml:space="preserve"> PAGEREF _Toc156314553 \h </w:instrText>
        </w:r>
        <w:r w:rsidR="009D1875">
          <w:rPr>
            <w:noProof/>
            <w:webHidden/>
          </w:rPr>
        </w:r>
        <w:r w:rsidR="009D1875">
          <w:rPr>
            <w:noProof/>
            <w:webHidden/>
          </w:rPr>
          <w:fldChar w:fldCharType="separate"/>
        </w:r>
        <w:r w:rsidR="009D1875">
          <w:rPr>
            <w:noProof/>
            <w:webHidden/>
          </w:rPr>
          <w:t>1</w:t>
        </w:r>
        <w:r w:rsidR="009D1875">
          <w:rPr>
            <w:noProof/>
            <w:webHidden/>
          </w:rPr>
          <w:fldChar w:fldCharType="end"/>
        </w:r>
      </w:hyperlink>
    </w:p>
    <w:p w14:paraId="359AD71C" w14:textId="2E5A55FA" w:rsidR="009D1875" w:rsidRDefault="00974EE3">
      <w:pPr>
        <w:pStyle w:val="TOC1"/>
        <w:tabs>
          <w:tab w:val="right" w:leader="dot" w:pos="8630"/>
        </w:tabs>
        <w:rPr>
          <w:rFonts w:asciiTheme="minorHAnsi" w:eastAsiaTheme="minorEastAsia" w:hAnsiTheme="minorHAnsi" w:cstheme="minorBidi"/>
          <w:b w:val="0"/>
          <w:bCs w:val="0"/>
          <w:caps w:val="0"/>
          <w:noProof/>
          <w:kern w:val="2"/>
          <w:sz w:val="22"/>
          <w:szCs w:val="22"/>
          <w14:ligatures w14:val="standardContextual"/>
        </w:rPr>
      </w:pPr>
      <w:hyperlink w:anchor="_Toc156314554" w:history="1">
        <w:r w:rsidR="009D1875" w:rsidRPr="005D7E55">
          <w:rPr>
            <w:rStyle w:val="Hyperlink"/>
            <w:noProof/>
          </w:rPr>
          <w:t>WELCOME FROM THE DIRECTOR, 2023</w:t>
        </w:r>
        <w:r w:rsidR="009D1875">
          <w:rPr>
            <w:noProof/>
            <w:webHidden/>
          </w:rPr>
          <w:tab/>
        </w:r>
        <w:r w:rsidR="009D1875">
          <w:rPr>
            <w:noProof/>
            <w:webHidden/>
          </w:rPr>
          <w:fldChar w:fldCharType="begin"/>
        </w:r>
        <w:r w:rsidR="009D1875">
          <w:rPr>
            <w:noProof/>
            <w:webHidden/>
          </w:rPr>
          <w:instrText xml:space="preserve"> PAGEREF _Toc156314554 \h </w:instrText>
        </w:r>
        <w:r w:rsidR="009D1875">
          <w:rPr>
            <w:noProof/>
            <w:webHidden/>
          </w:rPr>
        </w:r>
        <w:r w:rsidR="009D1875">
          <w:rPr>
            <w:noProof/>
            <w:webHidden/>
          </w:rPr>
          <w:fldChar w:fldCharType="separate"/>
        </w:r>
        <w:r w:rsidR="009D1875">
          <w:rPr>
            <w:noProof/>
            <w:webHidden/>
          </w:rPr>
          <w:t>3</w:t>
        </w:r>
        <w:r w:rsidR="009D1875">
          <w:rPr>
            <w:noProof/>
            <w:webHidden/>
          </w:rPr>
          <w:fldChar w:fldCharType="end"/>
        </w:r>
      </w:hyperlink>
    </w:p>
    <w:p w14:paraId="103B24B1" w14:textId="6C1D1FE3" w:rsidR="009D1875" w:rsidRDefault="00974EE3">
      <w:pPr>
        <w:pStyle w:val="TOC1"/>
        <w:tabs>
          <w:tab w:val="right" w:leader="dot" w:pos="8630"/>
        </w:tabs>
        <w:rPr>
          <w:rFonts w:asciiTheme="minorHAnsi" w:eastAsiaTheme="minorEastAsia" w:hAnsiTheme="minorHAnsi" w:cstheme="minorBidi"/>
          <w:b w:val="0"/>
          <w:bCs w:val="0"/>
          <w:caps w:val="0"/>
          <w:noProof/>
          <w:kern w:val="2"/>
          <w:sz w:val="22"/>
          <w:szCs w:val="22"/>
          <w14:ligatures w14:val="standardContextual"/>
        </w:rPr>
      </w:pPr>
      <w:hyperlink w:anchor="_Toc156314555" w:history="1">
        <w:r w:rsidR="009D1875" w:rsidRPr="005D7E55">
          <w:rPr>
            <w:rStyle w:val="Hyperlink"/>
            <w:noProof/>
          </w:rPr>
          <w:t>PART I: REQUEST FOR RESPONSE (rfr)</w:t>
        </w:r>
        <w:r w:rsidR="009D1875">
          <w:rPr>
            <w:noProof/>
            <w:webHidden/>
          </w:rPr>
          <w:tab/>
        </w:r>
        <w:r w:rsidR="009D1875">
          <w:rPr>
            <w:noProof/>
            <w:webHidden/>
          </w:rPr>
          <w:fldChar w:fldCharType="begin"/>
        </w:r>
        <w:r w:rsidR="009D1875">
          <w:rPr>
            <w:noProof/>
            <w:webHidden/>
          </w:rPr>
          <w:instrText xml:space="preserve"> PAGEREF _Toc156314555 \h </w:instrText>
        </w:r>
        <w:r w:rsidR="009D1875">
          <w:rPr>
            <w:noProof/>
            <w:webHidden/>
          </w:rPr>
        </w:r>
        <w:r w:rsidR="009D1875">
          <w:rPr>
            <w:noProof/>
            <w:webHidden/>
          </w:rPr>
          <w:fldChar w:fldCharType="separate"/>
        </w:r>
        <w:r w:rsidR="009D1875">
          <w:rPr>
            <w:noProof/>
            <w:webHidden/>
          </w:rPr>
          <w:t>6</w:t>
        </w:r>
        <w:r w:rsidR="009D1875">
          <w:rPr>
            <w:noProof/>
            <w:webHidden/>
          </w:rPr>
          <w:fldChar w:fldCharType="end"/>
        </w:r>
      </w:hyperlink>
    </w:p>
    <w:p w14:paraId="47FB53C5" w14:textId="1F28815F" w:rsidR="009D1875" w:rsidRDefault="00974EE3">
      <w:pPr>
        <w:pStyle w:val="TOC1"/>
        <w:tabs>
          <w:tab w:val="right" w:leader="dot" w:pos="8630"/>
        </w:tabs>
        <w:rPr>
          <w:rFonts w:asciiTheme="minorHAnsi" w:eastAsiaTheme="minorEastAsia" w:hAnsiTheme="minorHAnsi" w:cstheme="minorBidi"/>
          <w:b w:val="0"/>
          <w:bCs w:val="0"/>
          <w:caps w:val="0"/>
          <w:noProof/>
          <w:kern w:val="2"/>
          <w:sz w:val="22"/>
          <w:szCs w:val="22"/>
          <w14:ligatures w14:val="standardContextual"/>
        </w:rPr>
      </w:pPr>
      <w:hyperlink w:anchor="_Toc156314556" w:history="1">
        <w:r w:rsidR="009D1875" w:rsidRPr="005D7E55">
          <w:rPr>
            <w:rStyle w:val="Hyperlink"/>
            <w:noProof/>
          </w:rPr>
          <w:t>Open Market Bid BD-23-1067-MCD01-MCD01-88299</w:t>
        </w:r>
        <w:r w:rsidR="009D1875">
          <w:rPr>
            <w:noProof/>
            <w:webHidden/>
          </w:rPr>
          <w:tab/>
        </w:r>
        <w:r w:rsidR="009D1875">
          <w:rPr>
            <w:noProof/>
            <w:webHidden/>
          </w:rPr>
          <w:fldChar w:fldCharType="begin"/>
        </w:r>
        <w:r w:rsidR="009D1875">
          <w:rPr>
            <w:noProof/>
            <w:webHidden/>
          </w:rPr>
          <w:instrText xml:space="preserve"> PAGEREF _Toc156314556 \h </w:instrText>
        </w:r>
        <w:r w:rsidR="009D1875">
          <w:rPr>
            <w:noProof/>
            <w:webHidden/>
          </w:rPr>
        </w:r>
        <w:r w:rsidR="009D1875">
          <w:rPr>
            <w:noProof/>
            <w:webHidden/>
          </w:rPr>
          <w:fldChar w:fldCharType="separate"/>
        </w:r>
        <w:r w:rsidR="009D1875">
          <w:rPr>
            <w:noProof/>
            <w:webHidden/>
          </w:rPr>
          <w:t>7</w:t>
        </w:r>
        <w:r w:rsidR="009D1875">
          <w:rPr>
            <w:noProof/>
            <w:webHidden/>
          </w:rPr>
          <w:fldChar w:fldCharType="end"/>
        </w:r>
      </w:hyperlink>
    </w:p>
    <w:p w14:paraId="0FC9929F" w14:textId="2683314F" w:rsidR="009D1875" w:rsidRDefault="00974EE3">
      <w:pPr>
        <w:pStyle w:val="TOC1"/>
        <w:tabs>
          <w:tab w:val="right" w:leader="dot" w:pos="8630"/>
        </w:tabs>
        <w:rPr>
          <w:rFonts w:asciiTheme="minorHAnsi" w:eastAsiaTheme="minorEastAsia" w:hAnsiTheme="minorHAnsi" w:cstheme="minorBidi"/>
          <w:b w:val="0"/>
          <w:bCs w:val="0"/>
          <w:caps w:val="0"/>
          <w:noProof/>
          <w:kern w:val="2"/>
          <w:sz w:val="22"/>
          <w:szCs w:val="22"/>
          <w14:ligatures w14:val="standardContextual"/>
        </w:rPr>
      </w:pPr>
      <w:hyperlink w:anchor="_Toc156314557" w:history="1">
        <w:r w:rsidR="009D1875" w:rsidRPr="005D7E55">
          <w:rPr>
            <w:rStyle w:val="Hyperlink"/>
            <w:noProof/>
          </w:rPr>
          <w:t>PART II:  USER GUIDE</w:t>
        </w:r>
        <w:r w:rsidR="009D1875">
          <w:rPr>
            <w:noProof/>
            <w:webHidden/>
          </w:rPr>
          <w:tab/>
        </w:r>
        <w:r w:rsidR="009D1875">
          <w:rPr>
            <w:noProof/>
            <w:webHidden/>
          </w:rPr>
          <w:fldChar w:fldCharType="begin"/>
        </w:r>
        <w:r w:rsidR="009D1875">
          <w:rPr>
            <w:noProof/>
            <w:webHidden/>
          </w:rPr>
          <w:instrText xml:space="preserve"> PAGEREF _Toc156314557 \h </w:instrText>
        </w:r>
        <w:r w:rsidR="009D1875">
          <w:rPr>
            <w:noProof/>
            <w:webHidden/>
          </w:rPr>
        </w:r>
        <w:r w:rsidR="009D1875">
          <w:rPr>
            <w:noProof/>
            <w:webHidden/>
          </w:rPr>
          <w:fldChar w:fldCharType="separate"/>
        </w:r>
        <w:r w:rsidR="009D1875">
          <w:rPr>
            <w:noProof/>
            <w:webHidden/>
          </w:rPr>
          <w:t>23</w:t>
        </w:r>
        <w:r w:rsidR="009D1875">
          <w:rPr>
            <w:noProof/>
            <w:webHidden/>
          </w:rPr>
          <w:fldChar w:fldCharType="end"/>
        </w:r>
      </w:hyperlink>
    </w:p>
    <w:p w14:paraId="430AA060" w14:textId="67AB3DF3" w:rsidR="009D1875" w:rsidRDefault="00974EE3">
      <w:pPr>
        <w:pStyle w:val="TOC1"/>
        <w:tabs>
          <w:tab w:val="right" w:leader="dot" w:pos="8630"/>
        </w:tabs>
        <w:rPr>
          <w:rFonts w:asciiTheme="minorHAnsi" w:eastAsiaTheme="minorEastAsia" w:hAnsiTheme="minorHAnsi" w:cstheme="minorBidi"/>
          <w:b w:val="0"/>
          <w:bCs w:val="0"/>
          <w:caps w:val="0"/>
          <w:noProof/>
          <w:kern w:val="2"/>
          <w:sz w:val="22"/>
          <w:szCs w:val="22"/>
          <w14:ligatures w14:val="standardContextual"/>
        </w:rPr>
      </w:pPr>
      <w:hyperlink w:anchor="_Toc156314558" w:history="1">
        <w:r w:rsidR="009D1875" w:rsidRPr="005D7E55">
          <w:rPr>
            <w:rStyle w:val="Hyperlink"/>
            <w:noProof/>
          </w:rPr>
          <w:t>INTRODUCTION</w:t>
        </w:r>
        <w:r w:rsidR="009D1875">
          <w:rPr>
            <w:noProof/>
            <w:webHidden/>
          </w:rPr>
          <w:tab/>
        </w:r>
        <w:r w:rsidR="009D1875">
          <w:rPr>
            <w:noProof/>
            <w:webHidden/>
          </w:rPr>
          <w:fldChar w:fldCharType="begin"/>
        </w:r>
        <w:r w:rsidR="009D1875">
          <w:rPr>
            <w:noProof/>
            <w:webHidden/>
          </w:rPr>
          <w:instrText xml:space="preserve"> PAGEREF _Toc156314558 \h </w:instrText>
        </w:r>
        <w:r w:rsidR="009D1875">
          <w:rPr>
            <w:noProof/>
            <w:webHidden/>
          </w:rPr>
        </w:r>
        <w:r w:rsidR="009D1875">
          <w:rPr>
            <w:noProof/>
            <w:webHidden/>
          </w:rPr>
          <w:fldChar w:fldCharType="separate"/>
        </w:r>
        <w:r w:rsidR="009D1875">
          <w:rPr>
            <w:noProof/>
            <w:webHidden/>
          </w:rPr>
          <w:t>24</w:t>
        </w:r>
        <w:r w:rsidR="009D1875">
          <w:rPr>
            <w:noProof/>
            <w:webHidden/>
          </w:rPr>
          <w:fldChar w:fldCharType="end"/>
        </w:r>
      </w:hyperlink>
    </w:p>
    <w:p w14:paraId="09B748B6" w14:textId="0D99CF11" w:rsidR="009D1875" w:rsidRDefault="00974EE3">
      <w:pPr>
        <w:pStyle w:val="TOC1"/>
        <w:tabs>
          <w:tab w:val="right" w:leader="dot" w:pos="8630"/>
        </w:tabs>
        <w:rPr>
          <w:rFonts w:asciiTheme="minorHAnsi" w:eastAsiaTheme="minorEastAsia" w:hAnsiTheme="minorHAnsi" w:cstheme="minorBidi"/>
          <w:b w:val="0"/>
          <w:bCs w:val="0"/>
          <w:caps w:val="0"/>
          <w:noProof/>
          <w:kern w:val="2"/>
          <w:sz w:val="22"/>
          <w:szCs w:val="22"/>
          <w14:ligatures w14:val="standardContextual"/>
        </w:rPr>
      </w:pPr>
      <w:hyperlink w:anchor="_Toc156314559" w:history="1">
        <w:r w:rsidR="009D1875" w:rsidRPr="005D7E55">
          <w:rPr>
            <w:rStyle w:val="Hyperlink"/>
            <w:noProof/>
          </w:rPr>
          <w:t>DEFINITIONS</w:t>
        </w:r>
        <w:r w:rsidR="009D1875">
          <w:rPr>
            <w:noProof/>
            <w:webHidden/>
          </w:rPr>
          <w:tab/>
        </w:r>
        <w:r w:rsidR="009D1875">
          <w:rPr>
            <w:noProof/>
            <w:webHidden/>
          </w:rPr>
          <w:fldChar w:fldCharType="begin"/>
        </w:r>
        <w:r w:rsidR="009D1875">
          <w:rPr>
            <w:noProof/>
            <w:webHidden/>
          </w:rPr>
          <w:instrText xml:space="preserve"> PAGEREF _Toc156314559 \h </w:instrText>
        </w:r>
        <w:r w:rsidR="009D1875">
          <w:rPr>
            <w:noProof/>
            <w:webHidden/>
          </w:rPr>
        </w:r>
        <w:r w:rsidR="009D1875">
          <w:rPr>
            <w:noProof/>
            <w:webHidden/>
          </w:rPr>
          <w:fldChar w:fldCharType="separate"/>
        </w:r>
        <w:r w:rsidR="009D1875">
          <w:rPr>
            <w:noProof/>
            <w:webHidden/>
          </w:rPr>
          <w:t>28</w:t>
        </w:r>
        <w:r w:rsidR="009D1875">
          <w:rPr>
            <w:noProof/>
            <w:webHidden/>
          </w:rPr>
          <w:fldChar w:fldCharType="end"/>
        </w:r>
      </w:hyperlink>
    </w:p>
    <w:p w14:paraId="576D2CAE" w14:textId="4AE85E16" w:rsidR="009D1875" w:rsidRDefault="00974EE3">
      <w:pPr>
        <w:pStyle w:val="TOC1"/>
        <w:tabs>
          <w:tab w:val="right" w:leader="dot" w:pos="8630"/>
        </w:tabs>
        <w:rPr>
          <w:rFonts w:asciiTheme="minorHAnsi" w:eastAsiaTheme="minorEastAsia" w:hAnsiTheme="minorHAnsi" w:cstheme="minorBidi"/>
          <w:b w:val="0"/>
          <w:bCs w:val="0"/>
          <w:caps w:val="0"/>
          <w:noProof/>
          <w:kern w:val="2"/>
          <w:sz w:val="22"/>
          <w:szCs w:val="22"/>
          <w14:ligatures w14:val="standardContextual"/>
        </w:rPr>
      </w:pPr>
      <w:hyperlink w:anchor="_Toc156314560" w:history="1">
        <w:r w:rsidR="009D1875" w:rsidRPr="005D7E55">
          <w:rPr>
            <w:rStyle w:val="Hyperlink"/>
            <w:noProof/>
          </w:rPr>
          <w:t>Legislative Authority</w:t>
        </w:r>
        <w:r w:rsidR="009D1875">
          <w:rPr>
            <w:noProof/>
            <w:webHidden/>
          </w:rPr>
          <w:tab/>
        </w:r>
        <w:r w:rsidR="009D1875">
          <w:rPr>
            <w:noProof/>
            <w:webHidden/>
          </w:rPr>
          <w:fldChar w:fldCharType="begin"/>
        </w:r>
        <w:r w:rsidR="009D1875">
          <w:rPr>
            <w:noProof/>
            <w:webHidden/>
          </w:rPr>
          <w:instrText xml:space="preserve"> PAGEREF _Toc156314560 \h </w:instrText>
        </w:r>
        <w:r w:rsidR="009D1875">
          <w:rPr>
            <w:noProof/>
            <w:webHidden/>
          </w:rPr>
        </w:r>
        <w:r w:rsidR="009D1875">
          <w:rPr>
            <w:noProof/>
            <w:webHidden/>
          </w:rPr>
          <w:fldChar w:fldCharType="separate"/>
        </w:r>
        <w:r w:rsidR="009D1875">
          <w:rPr>
            <w:noProof/>
            <w:webHidden/>
          </w:rPr>
          <w:t>35</w:t>
        </w:r>
        <w:r w:rsidR="009D1875">
          <w:rPr>
            <w:noProof/>
            <w:webHidden/>
          </w:rPr>
          <w:fldChar w:fldCharType="end"/>
        </w:r>
      </w:hyperlink>
    </w:p>
    <w:p w14:paraId="125802C1" w14:textId="3F2C6873" w:rsidR="009D1875" w:rsidRDefault="00974EE3">
      <w:pPr>
        <w:pStyle w:val="TOC1"/>
        <w:tabs>
          <w:tab w:val="right" w:leader="dot" w:pos="8630"/>
        </w:tabs>
        <w:rPr>
          <w:rFonts w:asciiTheme="minorHAnsi" w:eastAsiaTheme="minorEastAsia" w:hAnsiTheme="minorHAnsi" w:cstheme="minorBidi"/>
          <w:b w:val="0"/>
          <w:bCs w:val="0"/>
          <w:caps w:val="0"/>
          <w:noProof/>
          <w:kern w:val="2"/>
          <w:sz w:val="22"/>
          <w:szCs w:val="22"/>
          <w14:ligatures w14:val="standardContextual"/>
        </w:rPr>
      </w:pPr>
      <w:hyperlink w:anchor="_Toc156314561" w:history="1">
        <w:r w:rsidR="009D1875" w:rsidRPr="005D7E55">
          <w:rPr>
            <w:rStyle w:val="Hyperlink"/>
            <w:noProof/>
          </w:rPr>
          <w:t>For All Users of the MCD08 Contract:  The Department of Interpreter/CART Services</w:t>
        </w:r>
        <w:r w:rsidR="009D1875">
          <w:rPr>
            <w:noProof/>
            <w:webHidden/>
          </w:rPr>
          <w:tab/>
        </w:r>
        <w:r w:rsidR="009D1875">
          <w:rPr>
            <w:noProof/>
            <w:webHidden/>
          </w:rPr>
          <w:fldChar w:fldCharType="begin"/>
        </w:r>
        <w:r w:rsidR="009D1875">
          <w:rPr>
            <w:noProof/>
            <w:webHidden/>
          </w:rPr>
          <w:instrText xml:space="preserve"> PAGEREF _Toc156314561 \h </w:instrText>
        </w:r>
        <w:r w:rsidR="009D1875">
          <w:rPr>
            <w:noProof/>
            <w:webHidden/>
          </w:rPr>
        </w:r>
        <w:r w:rsidR="009D1875">
          <w:rPr>
            <w:noProof/>
            <w:webHidden/>
          </w:rPr>
          <w:fldChar w:fldCharType="separate"/>
        </w:r>
        <w:r w:rsidR="009D1875">
          <w:rPr>
            <w:noProof/>
            <w:webHidden/>
          </w:rPr>
          <w:t>36</w:t>
        </w:r>
        <w:r w:rsidR="009D1875">
          <w:rPr>
            <w:noProof/>
            <w:webHidden/>
          </w:rPr>
          <w:fldChar w:fldCharType="end"/>
        </w:r>
      </w:hyperlink>
    </w:p>
    <w:p w14:paraId="556E5D09" w14:textId="6BA1F899" w:rsidR="009D1875" w:rsidRDefault="00974EE3">
      <w:pPr>
        <w:pStyle w:val="TOC1"/>
        <w:tabs>
          <w:tab w:val="right" w:leader="dot" w:pos="8630"/>
        </w:tabs>
        <w:rPr>
          <w:rFonts w:asciiTheme="minorHAnsi" w:eastAsiaTheme="minorEastAsia" w:hAnsiTheme="minorHAnsi" w:cstheme="minorBidi"/>
          <w:b w:val="0"/>
          <w:bCs w:val="0"/>
          <w:caps w:val="0"/>
          <w:noProof/>
          <w:kern w:val="2"/>
          <w:sz w:val="22"/>
          <w:szCs w:val="22"/>
          <w14:ligatures w14:val="standardContextual"/>
        </w:rPr>
      </w:pPr>
      <w:hyperlink w:anchor="_Toc156314562" w:history="1">
        <w:r w:rsidR="009D1875" w:rsidRPr="005D7E55">
          <w:rPr>
            <w:rStyle w:val="Hyperlink"/>
            <w:noProof/>
          </w:rPr>
          <w:t>For All Users of the MCD08 Contract:  The Interpreter/CART Referral Service</w:t>
        </w:r>
        <w:r w:rsidR="009D1875">
          <w:rPr>
            <w:noProof/>
            <w:webHidden/>
          </w:rPr>
          <w:tab/>
        </w:r>
        <w:r w:rsidR="009D1875">
          <w:rPr>
            <w:noProof/>
            <w:webHidden/>
          </w:rPr>
          <w:fldChar w:fldCharType="begin"/>
        </w:r>
        <w:r w:rsidR="009D1875">
          <w:rPr>
            <w:noProof/>
            <w:webHidden/>
          </w:rPr>
          <w:instrText xml:space="preserve"> PAGEREF _Toc156314562 \h </w:instrText>
        </w:r>
        <w:r w:rsidR="009D1875">
          <w:rPr>
            <w:noProof/>
            <w:webHidden/>
          </w:rPr>
        </w:r>
        <w:r w:rsidR="009D1875">
          <w:rPr>
            <w:noProof/>
            <w:webHidden/>
          </w:rPr>
          <w:fldChar w:fldCharType="separate"/>
        </w:r>
        <w:r w:rsidR="009D1875">
          <w:rPr>
            <w:noProof/>
            <w:webHidden/>
          </w:rPr>
          <w:t>38</w:t>
        </w:r>
        <w:r w:rsidR="009D1875">
          <w:rPr>
            <w:noProof/>
            <w:webHidden/>
          </w:rPr>
          <w:fldChar w:fldCharType="end"/>
        </w:r>
      </w:hyperlink>
    </w:p>
    <w:p w14:paraId="05F40195" w14:textId="66F516DB" w:rsidR="009D1875" w:rsidRDefault="00974EE3">
      <w:pPr>
        <w:pStyle w:val="TOC1"/>
        <w:tabs>
          <w:tab w:val="right" w:leader="dot" w:pos="8630"/>
        </w:tabs>
        <w:rPr>
          <w:rFonts w:asciiTheme="minorHAnsi" w:eastAsiaTheme="minorEastAsia" w:hAnsiTheme="minorHAnsi" w:cstheme="minorBidi"/>
          <w:b w:val="0"/>
          <w:bCs w:val="0"/>
          <w:caps w:val="0"/>
          <w:noProof/>
          <w:kern w:val="2"/>
          <w:sz w:val="22"/>
          <w:szCs w:val="22"/>
          <w14:ligatures w14:val="standardContextual"/>
        </w:rPr>
      </w:pPr>
      <w:hyperlink w:anchor="_Toc156314563" w:history="1">
        <w:r w:rsidR="009D1875" w:rsidRPr="005D7E55">
          <w:rPr>
            <w:rStyle w:val="Hyperlink"/>
            <w:noProof/>
          </w:rPr>
          <w:t>For All Users of the MCD08 Contract:  Staffing of the Interpreter/CART Referral Service</w:t>
        </w:r>
        <w:r w:rsidR="009D1875">
          <w:rPr>
            <w:noProof/>
            <w:webHidden/>
          </w:rPr>
          <w:tab/>
        </w:r>
        <w:r w:rsidR="009D1875">
          <w:rPr>
            <w:noProof/>
            <w:webHidden/>
          </w:rPr>
          <w:fldChar w:fldCharType="begin"/>
        </w:r>
        <w:r w:rsidR="009D1875">
          <w:rPr>
            <w:noProof/>
            <w:webHidden/>
          </w:rPr>
          <w:instrText xml:space="preserve"> PAGEREF _Toc156314563 \h </w:instrText>
        </w:r>
        <w:r w:rsidR="009D1875">
          <w:rPr>
            <w:noProof/>
            <w:webHidden/>
          </w:rPr>
        </w:r>
        <w:r w:rsidR="009D1875">
          <w:rPr>
            <w:noProof/>
            <w:webHidden/>
          </w:rPr>
          <w:fldChar w:fldCharType="separate"/>
        </w:r>
        <w:r w:rsidR="009D1875">
          <w:rPr>
            <w:noProof/>
            <w:webHidden/>
          </w:rPr>
          <w:t>41</w:t>
        </w:r>
        <w:r w:rsidR="009D1875">
          <w:rPr>
            <w:noProof/>
            <w:webHidden/>
          </w:rPr>
          <w:fldChar w:fldCharType="end"/>
        </w:r>
      </w:hyperlink>
    </w:p>
    <w:p w14:paraId="7CED6666" w14:textId="6B0E8A7E" w:rsidR="009D1875" w:rsidRDefault="00974EE3">
      <w:pPr>
        <w:pStyle w:val="TOC1"/>
        <w:tabs>
          <w:tab w:val="right" w:leader="dot" w:pos="8630"/>
        </w:tabs>
        <w:rPr>
          <w:rFonts w:asciiTheme="minorHAnsi" w:eastAsiaTheme="minorEastAsia" w:hAnsiTheme="minorHAnsi" w:cstheme="minorBidi"/>
          <w:b w:val="0"/>
          <w:bCs w:val="0"/>
          <w:caps w:val="0"/>
          <w:noProof/>
          <w:kern w:val="2"/>
          <w:sz w:val="22"/>
          <w:szCs w:val="22"/>
          <w14:ligatures w14:val="standardContextual"/>
        </w:rPr>
      </w:pPr>
      <w:hyperlink w:anchor="_Toc156314564" w:history="1">
        <w:r w:rsidR="009D1875" w:rsidRPr="005D7E55">
          <w:rPr>
            <w:rStyle w:val="Hyperlink"/>
            <w:noProof/>
          </w:rPr>
          <w:t>Mandatory and Exclusive Use of the MCD08 CONTRACT BY EXECUTIVE BRANCH AGENCIES</w:t>
        </w:r>
        <w:r w:rsidR="009D1875">
          <w:rPr>
            <w:noProof/>
            <w:webHidden/>
          </w:rPr>
          <w:tab/>
        </w:r>
        <w:r w:rsidR="009D1875">
          <w:rPr>
            <w:noProof/>
            <w:webHidden/>
          </w:rPr>
          <w:fldChar w:fldCharType="begin"/>
        </w:r>
        <w:r w:rsidR="009D1875">
          <w:rPr>
            <w:noProof/>
            <w:webHidden/>
          </w:rPr>
          <w:instrText xml:space="preserve"> PAGEREF _Toc156314564 \h </w:instrText>
        </w:r>
        <w:r w:rsidR="009D1875">
          <w:rPr>
            <w:noProof/>
            <w:webHidden/>
          </w:rPr>
        </w:r>
        <w:r w:rsidR="009D1875">
          <w:rPr>
            <w:noProof/>
            <w:webHidden/>
          </w:rPr>
          <w:fldChar w:fldCharType="separate"/>
        </w:r>
        <w:r w:rsidR="009D1875">
          <w:rPr>
            <w:noProof/>
            <w:webHidden/>
          </w:rPr>
          <w:t>43</w:t>
        </w:r>
        <w:r w:rsidR="009D1875">
          <w:rPr>
            <w:noProof/>
            <w:webHidden/>
          </w:rPr>
          <w:fldChar w:fldCharType="end"/>
        </w:r>
      </w:hyperlink>
    </w:p>
    <w:p w14:paraId="3A7E5CE1" w14:textId="25E80B85" w:rsidR="009D1875" w:rsidRDefault="00974EE3">
      <w:pPr>
        <w:pStyle w:val="TOC1"/>
        <w:tabs>
          <w:tab w:val="right" w:leader="dot" w:pos="8630"/>
        </w:tabs>
        <w:rPr>
          <w:rFonts w:asciiTheme="minorHAnsi" w:eastAsiaTheme="minorEastAsia" w:hAnsiTheme="minorHAnsi" w:cstheme="minorBidi"/>
          <w:b w:val="0"/>
          <w:bCs w:val="0"/>
          <w:caps w:val="0"/>
          <w:noProof/>
          <w:kern w:val="2"/>
          <w:sz w:val="22"/>
          <w:szCs w:val="22"/>
          <w14:ligatures w14:val="standardContextual"/>
        </w:rPr>
      </w:pPr>
      <w:hyperlink w:anchor="_Toc156314565" w:history="1">
        <w:r w:rsidR="009D1875" w:rsidRPr="005D7E55">
          <w:rPr>
            <w:rStyle w:val="Hyperlink"/>
            <w:noProof/>
          </w:rPr>
          <w:t>List of Executive Branch Agencies</w:t>
        </w:r>
        <w:r w:rsidR="009D1875">
          <w:rPr>
            <w:noProof/>
            <w:webHidden/>
          </w:rPr>
          <w:tab/>
        </w:r>
        <w:r w:rsidR="009D1875">
          <w:rPr>
            <w:noProof/>
            <w:webHidden/>
          </w:rPr>
          <w:fldChar w:fldCharType="begin"/>
        </w:r>
        <w:r w:rsidR="009D1875">
          <w:rPr>
            <w:noProof/>
            <w:webHidden/>
          </w:rPr>
          <w:instrText xml:space="preserve"> PAGEREF _Toc156314565 \h </w:instrText>
        </w:r>
        <w:r w:rsidR="009D1875">
          <w:rPr>
            <w:noProof/>
            <w:webHidden/>
          </w:rPr>
        </w:r>
        <w:r w:rsidR="009D1875">
          <w:rPr>
            <w:noProof/>
            <w:webHidden/>
          </w:rPr>
          <w:fldChar w:fldCharType="separate"/>
        </w:r>
        <w:r w:rsidR="009D1875">
          <w:rPr>
            <w:noProof/>
            <w:webHidden/>
          </w:rPr>
          <w:t>45</w:t>
        </w:r>
        <w:r w:rsidR="009D1875">
          <w:rPr>
            <w:noProof/>
            <w:webHidden/>
          </w:rPr>
          <w:fldChar w:fldCharType="end"/>
        </w:r>
      </w:hyperlink>
    </w:p>
    <w:p w14:paraId="1CBDE71A" w14:textId="294C2D86" w:rsidR="009D1875" w:rsidRDefault="00974EE3">
      <w:pPr>
        <w:pStyle w:val="TOC1"/>
        <w:tabs>
          <w:tab w:val="right" w:leader="dot" w:pos="8630"/>
        </w:tabs>
        <w:rPr>
          <w:rFonts w:asciiTheme="minorHAnsi" w:eastAsiaTheme="minorEastAsia" w:hAnsiTheme="minorHAnsi" w:cstheme="minorBidi"/>
          <w:b w:val="0"/>
          <w:bCs w:val="0"/>
          <w:caps w:val="0"/>
          <w:noProof/>
          <w:kern w:val="2"/>
          <w:sz w:val="22"/>
          <w:szCs w:val="22"/>
          <w14:ligatures w14:val="standardContextual"/>
        </w:rPr>
      </w:pPr>
      <w:hyperlink w:anchor="_Toc156314566" w:history="1">
        <w:r w:rsidR="009D1875" w:rsidRPr="005D7E55">
          <w:rPr>
            <w:rStyle w:val="Hyperlink"/>
            <w:noProof/>
          </w:rPr>
          <w:t>USE OF MCD08 CONTRACT BY OTHER COMMONWEALTH AGENCIES AND ENTITIES</w:t>
        </w:r>
        <w:r w:rsidR="009D1875">
          <w:rPr>
            <w:noProof/>
            <w:webHidden/>
          </w:rPr>
          <w:tab/>
        </w:r>
        <w:r w:rsidR="009D1875">
          <w:rPr>
            <w:noProof/>
            <w:webHidden/>
          </w:rPr>
          <w:fldChar w:fldCharType="begin"/>
        </w:r>
        <w:r w:rsidR="009D1875">
          <w:rPr>
            <w:noProof/>
            <w:webHidden/>
          </w:rPr>
          <w:instrText xml:space="preserve"> PAGEREF _Toc156314566 \h </w:instrText>
        </w:r>
        <w:r w:rsidR="009D1875">
          <w:rPr>
            <w:noProof/>
            <w:webHidden/>
          </w:rPr>
        </w:r>
        <w:r w:rsidR="009D1875">
          <w:rPr>
            <w:noProof/>
            <w:webHidden/>
          </w:rPr>
          <w:fldChar w:fldCharType="separate"/>
        </w:r>
        <w:r w:rsidR="009D1875">
          <w:rPr>
            <w:noProof/>
            <w:webHidden/>
          </w:rPr>
          <w:t>49</w:t>
        </w:r>
        <w:r w:rsidR="009D1875">
          <w:rPr>
            <w:noProof/>
            <w:webHidden/>
          </w:rPr>
          <w:fldChar w:fldCharType="end"/>
        </w:r>
      </w:hyperlink>
    </w:p>
    <w:p w14:paraId="3C578F3C" w14:textId="549CFB7D" w:rsidR="009D1875" w:rsidRDefault="00974EE3">
      <w:pPr>
        <w:pStyle w:val="TOC1"/>
        <w:tabs>
          <w:tab w:val="right" w:leader="dot" w:pos="8630"/>
        </w:tabs>
        <w:rPr>
          <w:rFonts w:asciiTheme="minorHAnsi" w:eastAsiaTheme="minorEastAsia" w:hAnsiTheme="minorHAnsi" w:cstheme="minorBidi"/>
          <w:b w:val="0"/>
          <w:bCs w:val="0"/>
          <w:caps w:val="0"/>
          <w:noProof/>
          <w:kern w:val="2"/>
          <w:sz w:val="22"/>
          <w:szCs w:val="22"/>
          <w14:ligatures w14:val="standardContextual"/>
        </w:rPr>
      </w:pPr>
      <w:hyperlink w:anchor="_Toc156314567" w:history="1">
        <w:r w:rsidR="009D1875" w:rsidRPr="005D7E55">
          <w:rPr>
            <w:rStyle w:val="Hyperlink"/>
            <w:noProof/>
          </w:rPr>
          <w:t>MCDHH’S INTERPRETER/CART REFERRAL SERVICE</w:t>
        </w:r>
        <w:r w:rsidR="009D1875">
          <w:rPr>
            <w:noProof/>
            <w:webHidden/>
          </w:rPr>
          <w:tab/>
        </w:r>
        <w:r w:rsidR="009D1875">
          <w:rPr>
            <w:noProof/>
            <w:webHidden/>
          </w:rPr>
          <w:fldChar w:fldCharType="begin"/>
        </w:r>
        <w:r w:rsidR="009D1875">
          <w:rPr>
            <w:noProof/>
            <w:webHidden/>
          </w:rPr>
          <w:instrText xml:space="preserve"> PAGEREF _Toc156314567 \h </w:instrText>
        </w:r>
        <w:r w:rsidR="009D1875">
          <w:rPr>
            <w:noProof/>
            <w:webHidden/>
          </w:rPr>
        </w:r>
        <w:r w:rsidR="009D1875">
          <w:rPr>
            <w:noProof/>
            <w:webHidden/>
          </w:rPr>
          <w:fldChar w:fldCharType="separate"/>
        </w:r>
        <w:r w:rsidR="009D1875">
          <w:rPr>
            <w:noProof/>
            <w:webHidden/>
          </w:rPr>
          <w:t>50</w:t>
        </w:r>
        <w:r w:rsidR="009D1875">
          <w:rPr>
            <w:noProof/>
            <w:webHidden/>
          </w:rPr>
          <w:fldChar w:fldCharType="end"/>
        </w:r>
      </w:hyperlink>
    </w:p>
    <w:p w14:paraId="061ED2E2" w14:textId="3F30551A" w:rsidR="009D1875" w:rsidRDefault="00974EE3">
      <w:pPr>
        <w:pStyle w:val="TOC1"/>
        <w:tabs>
          <w:tab w:val="right" w:leader="dot" w:pos="8630"/>
        </w:tabs>
        <w:rPr>
          <w:rFonts w:asciiTheme="minorHAnsi" w:eastAsiaTheme="minorEastAsia" w:hAnsiTheme="minorHAnsi" w:cstheme="minorBidi"/>
          <w:b w:val="0"/>
          <w:bCs w:val="0"/>
          <w:caps w:val="0"/>
          <w:noProof/>
          <w:kern w:val="2"/>
          <w:sz w:val="22"/>
          <w:szCs w:val="22"/>
          <w14:ligatures w14:val="standardContextual"/>
        </w:rPr>
      </w:pPr>
      <w:hyperlink w:anchor="_Toc156314568" w:history="1">
        <w:r w:rsidR="009D1875" w:rsidRPr="005D7E55">
          <w:rPr>
            <w:rStyle w:val="Hyperlink"/>
            <w:noProof/>
          </w:rPr>
          <w:t>Structure and Function of the MCD08 STENO CART CAPTIONING Contract</w:t>
        </w:r>
        <w:r w:rsidR="009D1875">
          <w:rPr>
            <w:noProof/>
            <w:webHidden/>
          </w:rPr>
          <w:tab/>
        </w:r>
        <w:r w:rsidR="009D1875">
          <w:rPr>
            <w:noProof/>
            <w:webHidden/>
          </w:rPr>
          <w:fldChar w:fldCharType="begin"/>
        </w:r>
        <w:r w:rsidR="009D1875">
          <w:rPr>
            <w:noProof/>
            <w:webHidden/>
          </w:rPr>
          <w:instrText xml:space="preserve"> PAGEREF _Toc156314568 \h </w:instrText>
        </w:r>
        <w:r w:rsidR="009D1875">
          <w:rPr>
            <w:noProof/>
            <w:webHidden/>
          </w:rPr>
        </w:r>
        <w:r w:rsidR="009D1875">
          <w:rPr>
            <w:noProof/>
            <w:webHidden/>
          </w:rPr>
          <w:fldChar w:fldCharType="separate"/>
        </w:r>
        <w:r w:rsidR="009D1875">
          <w:rPr>
            <w:noProof/>
            <w:webHidden/>
          </w:rPr>
          <w:t>52</w:t>
        </w:r>
        <w:r w:rsidR="009D1875">
          <w:rPr>
            <w:noProof/>
            <w:webHidden/>
          </w:rPr>
          <w:fldChar w:fldCharType="end"/>
        </w:r>
      </w:hyperlink>
    </w:p>
    <w:p w14:paraId="678CD2A9" w14:textId="620AD7FC" w:rsidR="009D1875" w:rsidRDefault="00974EE3">
      <w:pPr>
        <w:pStyle w:val="TOC1"/>
        <w:tabs>
          <w:tab w:val="right" w:leader="dot" w:pos="8630"/>
        </w:tabs>
        <w:rPr>
          <w:rFonts w:asciiTheme="minorHAnsi" w:eastAsiaTheme="minorEastAsia" w:hAnsiTheme="minorHAnsi" w:cstheme="minorBidi"/>
          <w:b w:val="0"/>
          <w:bCs w:val="0"/>
          <w:caps w:val="0"/>
          <w:noProof/>
          <w:kern w:val="2"/>
          <w:sz w:val="22"/>
          <w:szCs w:val="22"/>
          <w14:ligatures w14:val="standardContextual"/>
        </w:rPr>
      </w:pPr>
      <w:hyperlink w:anchor="_Toc156314569" w:history="1">
        <w:r w:rsidR="009D1875" w:rsidRPr="005D7E55">
          <w:rPr>
            <w:rStyle w:val="Hyperlink"/>
            <w:noProof/>
          </w:rPr>
          <w:t>For All Users of the MCD08 Contract:  What Is Included in MCDHH's Interpreter Contract</w:t>
        </w:r>
        <w:r w:rsidR="009D1875">
          <w:rPr>
            <w:noProof/>
            <w:webHidden/>
          </w:rPr>
          <w:tab/>
        </w:r>
        <w:r w:rsidR="009D1875">
          <w:rPr>
            <w:noProof/>
            <w:webHidden/>
          </w:rPr>
          <w:fldChar w:fldCharType="begin"/>
        </w:r>
        <w:r w:rsidR="009D1875">
          <w:rPr>
            <w:noProof/>
            <w:webHidden/>
          </w:rPr>
          <w:instrText xml:space="preserve"> PAGEREF _Toc156314569 \h </w:instrText>
        </w:r>
        <w:r w:rsidR="009D1875">
          <w:rPr>
            <w:noProof/>
            <w:webHidden/>
          </w:rPr>
        </w:r>
        <w:r w:rsidR="009D1875">
          <w:rPr>
            <w:noProof/>
            <w:webHidden/>
          </w:rPr>
          <w:fldChar w:fldCharType="separate"/>
        </w:r>
        <w:r w:rsidR="009D1875">
          <w:rPr>
            <w:noProof/>
            <w:webHidden/>
          </w:rPr>
          <w:t>53</w:t>
        </w:r>
        <w:r w:rsidR="009D1875">
          <w:rPr>
            <w:noProof/>
            <w:webHidden/>
          </w:rPr>
          <w:fldChar w:fldCharType="end"/>
        </w:r>
      </w:hyperlink>
    </w:p>
    <w:p w14:paraId="207A7DD4" w14:textId="7B21D48E" w:rsidR="009D1875" w:rsidRDefault="00974EE3">
      <w:pPr>
        <w:pStyle w:val="TOC1"/>
        <w:tabs>
          <w:tab w:val="right" w:leader="dot" w:pos="8630"/>
        </w:tabs>
        <w:rPr>
          <w:rFonts w:asciiTheme="minorHAnsi" w:eastAsiaTheme="minorEastAsia" w:hAnsiTheme="minorHAnsi" w:cstheme="minorBidi"/>
          <w:b w:val="0"/>
          <w:bCs w:val="0"/>
          <w:caps w:val="0"/>
          <w:noProof/>
          <w:kern w:val="2"/>
          <w:sz w:val="22"/>
          <w:szCs w:val="22"/>
          <w14:ligatures w14:val="standardContextual"/>
        </w:rPr>
      </w:pPr>
      <w:hyperlink w:anchor="_Toc156314570" w:history="1">
        <w:r w:rsidR="009D1875" w:rsidRPr="005D7E55">
          <w:rPr>
            <w:rStyle w:val="Hyperlink"/>
            <w:noProof/>
          </w:rPr>
          <w:t>MCD08 CONTRACT ELIGIBILITY:  oVERVIEW</w:t>
        </w:r>
        <w:r w:rsidR="009D1875">
          <w:rPr>
            <w:noProof/>
            <w:webHidden/>
          </w:rPr>
          <w:tab/>
        </w:r>
        <w:r w:rsidR="009D1875">
          <w:rPr>
            <w:noProof/>
            <w:webHidden/>
          </w:rPr>
          <w:fldChar w:fldCharType="begin"/>
        </w:r>
        <w:r w:rsidR="009D1875">
          <w:rPr>
            <w:noProof/>
            <w:webHidden/>
          </w:rPr>
          <w:instrText xml:space="preserve"> PAGEREF _Toc156314570 \h </w:instrText>
        </w:r>
        <w:r w:rsidR="009D1875">
          <w:rPr>
            <w:noProof/>
            <w:webHidden/>
          </w:rPr>
        </w:r>
        <w:r w:rsidR="009D1875">
          <w:rPr>
            <w:noProof/>
            <w:webHidden/>
          </w:rPr>
          <w:fldChar w:fldCharType="separate"/>
        </w:r>
        <w:r w:rsidR="009D1875">
          <w:rPr>
            <w:noProof/>
            <w:webHidden/>
          </w:rPr>
          <w:t>54</w:t>
        </w:r>
        <w:r w:rsidR="009D1875">
          <w:rPr>
            <w:noProof/>
            <w:webHidden/>
          </w:rPr>
          <w:fldChar w:fldCharType="end"/>
        </w:r>
      </w:hyperlink>
    </w:p>
    <w:p w14:paraId="1639FF17" w14:textId="6C690A1C" w:rsidR="009D1875" w:rsidRDefault="00974EE3">
      <w:pPr>
        <w:pStyle w:val="TOC1"/>
        <w:tabs>
          <w:tab w:val="right" w:leader="dot" w:pos="8630"/>
        </w:tabs>
        <w:rPr>
          <w:rFonts w:asciiTheme="minorHAnsi" w:eastAsiaTheme="minorEastAsia" w:hAnsiTheme="minorHAnsi" w:cstheme="minorBidi"/>
          <w:b w:val="0"/>
          <w:bCs w:val="0"/>
          <w:caps w:val="0"/>
          <w:noProof/>
          <w:kern w:val="2"/>
          <w:sz w:val="22"/>
          <w:szCs w:val="22"/>
          <w14:ligatures w14:val="standardContextual"/>
        </w:rPr>
      </w:pPr>
      <w:hyperlink w:anchor="_Toc156314571" w:history="1">
        <w:r w:rsidR="009D1875" w:rsidRPr="005D7E55">
          <w:rPr>
            <w:rStyle w:val="Hyperlink"/>
            <w:noProof/>
          </w:rPr>
          <w:t>MCD08 CONTRACT ELIGIBILITY FOR ON-SITE STENO CART CAPTIONERS</w:t>
        </w:r>
        <w:r w:rsidR="009D1875">
          <w:rPr>
            <w:noProof/>
            <w:webHidden/>
          </w:rPr>
          <w:tab/>
        </w:r>
        <w:r w:rsidR="009D1875">
          <w:rPr>
            <w:noProof/>
            <w:webHidden/>
          </w:rPr>
          <w:fldChar w:fldCharType="begin"/>
        </w:r>
        <w:r w:rsidR="009D1875">
          <w:rPr>
            <w:noProof/>
            <w:webHidden/>
          </w:rPr>
          <w:instrText xml:space="preserve"> PAGEREF _Toc156314571 \h </w:instrText>
        </w:r>
        <w:r w:rsidR="009D1875">
          <w:rPr>
            <w:noProof/>
            <w:webHidden/>
          </w:rPr>
        </w:r>
        <w:r w:rsidR="009D1875">
          <w:rPr>
            <w:noProof/>
            <w:webHidden/>
          </w:rPr>
          <w:fldChar w:fldCharType="separate"/>
        </w:r>
        <w:r w:rsidR="009D1875">
          <w:rPr>
            <w:noProof/>
            <w:webHidden/>
          </w:rPr>
          <w:t>55</w:t>
        </w:r>
        <w:r w:rsidR="009D1875">
          <w:rPr>
            <w:noProof/>
            <w:webHidden/>
          </w:rPr>
          <w:fldChar w:fldCharType="end"/>
        </w:r>
      </w:hyperlink>
    </w:p>
    <w:p w14:paraId="49FBDD5C" w14:textId="738DF742" w:rsidR="009D1875" w:rsidRDefault="00974EE3">
      <w:pPr>
        <w:pStyle w:val="TOC1"/>
        <w:tabs>
          <w:tab w:val="right" w:leader="dot" w:pos="8630"/>
        </w:tabs>
        <w:rPr>
          <w:rFonts w:asciiTheme="minorHAnsi" w:eastAsiaTheme="minorEastAsia" w:hAnsiTheme="minorHAnsi" w:cstheme="minorBidi"/>
          <w:b w:val="0"/>
          <w:bCs w:val="0"/>
          <w:caps w:val="0"/>
          <w:noProof/>
          <w:kern w:val="2"/>
          <w:sz w:val="22"/>
          <w:szCs w:val="22"/>
          <w14:ligatures w14:val="standardContextual"/>
        </w:rPr>
      </w:pPr>
      <w:hyperlink w:anchor="_Toc156314572" w:history="1">
        <w:r w:rsidR="009D1875" w:rsidRPr="005D7E55">
          <w:rPr>
            <w:rStyle w:val="Hyperlink"/>
            <w:noProof/>
          </w:rPr>
          <w:t>MCD08 CONTRACT ELIGIBILITY FOR REMOTE STENO CART CAPTIONERS</w:t>
        </w:r>
        <w:r w:rsidR="009D1875">
          <w:rPr>
            <w:noProof/>
            <w:webHidden/>
          </w:rPr>
          <w:tab/>
        </w:r>
        <w:r w:rsidR="009D1875">
          <w:rPr>
            <w:noProof/>
            <w:webHidden/>
          </w:rPr>
          <w:fldChar w:fldCharType="begin"/>
        </w:r>
        <w:r w:rsidR="009D1875">
          <w:rPr>
            <w:noProof/>
            <w:webHidden/>
          </w:rPr>
          <w:instrText xml:space="preserve"> PAGEREF _Toc156314572 \h </w:instrText>
        </w:r>
        <w:r w:rsidR="009D1875">
          <w:rPr>
            <w:noProof/>
            <w:webHidden/>
          </w:rPr>
        </w:r>
        <w:r w:rsidR="009D1875">
          <w:rPr>
            <w:noProof/>
            <w:webHidden/>
          </w:rPr>
          <w:fldChar w:fldCharType="separate"/>
        </w:r>
        <w:r w:rsidR="009D1875">
          <w:rPr>
            <w:noProof/>
            <w:webHidden/>
          </w:rPr>
          <w:t>56</w:t>
        </w:r>
        <w:r w:rsidR="009D1875">
          <w:rPr>
            <w:noProof/>
            <w:webHidden/>
          </w:rPr>
          <w:fldChar w:fldCharType="end"/>
        </w:r>
      </w:hyperlink>
    </w:p>
    <w:p w14:paraId="5E68019D" w14:textId="128A389E" w:rsidR="009D1875" w:rsidRDefault="00974EE3">
      <w:pPr>
        <w:pStyle w:val="TOC1"/>
        <w:tabs>
          <w:tab w:val="right" w:leader="dot" w:pos="8630"/>
        </w:tabs>
        <w:rPr>
          <w:rFonts w:asciiTheme="minorHAnsi" w:eastAsiaTheme="minorEastAsia" w:hAnsiTheme="minorHAnsi" w:cstheme="minorBidi"/>
          <w:b w:val="0"/>
          <w:bCs w:val="0"/>
          <w:caps w:val="0"/>
          <w:noProof/>
          <w:kern w:val="2"/>
          <w:sz w:val="22"/>
          <w:szCs w:val="22"/>
          <w14:ligatures w14:val="standardContextual"/>
        </w:rPr>
      </w:pPr>
      <w:hyperlink w:anchor="_Toc156314573" w:history="1">
        <w:r w:rsidR="009D1875" w:rsidRPr="005D7E55">
          <w:rPr>
            <w:rStyle w:val="Hyperlink"/>
            <w:noProof/>
          </w:rPr>
          <w:t>display software USED BY REMOTE STENO CART CAPTIONERS</w:t>
        </w:r>
        <w:r w:rsidR="009D1875">
          <w:rPr>
            <w:noProof/>
            <w:webHidden/>
          </w:rPr>
          <w:tab/>
        </w:r>
        <w:r w:rsidR="009D1875">
          <w:rPr>
            <w:noProof/>
            <w:webHidden/>
          </w:rPr>
          <w:fldChar w:fldCharType="begin"/>
        </w:r>
        <w:r w:rsidR="009D1875">
          <w:rPr>
            <w:noProof/>
            <w:webHidden/>
          </w:rPr>
          <w:instrText xml:space="preserve"> PAGEREF _Toc156314573 \h </w:instrText>
        </w:r>
        <w:r w:rsidR="009D1875">
          <w:rPr>
            <w:noProof/>
            <w:webHidden/>
          </w:rPr>
        </w:r>
        <w:r w:rsidR="009D1875">
          <w:rPr>
            <w:noProof/>
            <w:webHidden/>
          </w:rPr>
          <w:fldChar w:fldCharType="separate"/>
        </w:r>
        <w:r w:rsidR="009D1875">
          <w:rPr>
            <w:noProof/>
            <w:webHidden/>
          </w:rPr>
          <w:t>58</w:t>
        </w:r>
        <w:r w:rsidR="009D1875">
          <w:rPr>
            <w:noProof/>
            <w:webHidden/>
          </w:rPr>
          <w:fldChar w:fldCharType="end"/>
        </w:r>
      </w:hyperlink>
    </w:p>
    <w:p w14:paraId="5712D327" w14:textId="14BD7D79" w:rsidR="009D1875" w:rsidRDefault="00974EE3">
      <w:pPr>
        <w:pStyle w:val="TOC1"/>
        <w:tabs>
          <w:tab w:val="right" w:leader="dot" w:pos="8630"/>
        </w:tabs>
        <w:rPr>
          <w:rFonts w:asciiTheme="minorHAnsi" w:eastAsiaTheme="minorEastAsia" w:hAnsiTheme="minorHAnsi" w:cstheme="minorBidi"/>
          <w:b w:val="0"/>
          <w:bCs w:val="0"/>
          <w:caps w:val="0"/>
          <w:noProof/>
          <w:kern w:val="2"/>
          <w:sz w:val="22"/>
          <w:szCs w:val="22"/>
          <w14:ligatures w14:val="standardContextual"/>
        </w:rPr>
      </w:pPr>
      <w:hyperlink w:anchor="_Toc156314574" w:history="1">
        <w:r w:rsidR="009D1875" w:rsidRPr="005D7E55">
          <w:rPr>
            <w:rStyle w:val="Hyperlink"/>
            <w:noProof/>
          </w:rPr>
          <w:t>MCD08 CONTRACT ELIGIBILITY FOR PROVIDERS OF OTHER TYPES OF REALTIME SPEECH-TO-TEXT COMMUNICATION ACCESS SERVICES: PILOT TECHNOLOGIES</w:t>
        </w:r>
        <w:r w:rsidR="009D1875">
          <w:rPr>
            <w:noProof/>
            <w:webHidden/>
          </w:rPr>
          <w:tab/>
        </w:r>
        <w:r w:rsidR="009D1875">
          <w:rPr>
            <w:noProof/>
            <w:webHidden/>
          </w:rPr>
          <w:fldChar w:fldCharType="begin"/>
        </w:r>
        <w:r w:rsidR="009D1875">
          <w:rPr>
            <w:noProof/>
            <w:webHidden/>
          </w:rPr>
          <w:instrText xml:space="preserve"> PAGEREF _Toc156314574 \h </w:instrText>
        </w:r>
        <w:r w:rsidR="009D1875">
          <w:rPr>
            <w:noProof/>
            <w:webHidden/>
          </w:rPr>
        </w:r>
        <w:r w:rsidR="009D1875">
          <w:rPr>
            <w:noProof/>
            <w:webHidden/>
          </w:rPr>
          <w:fldChar w:fldCharType="separate"/>
        </w:r>
        <w:r w:rsidR="009D1875">
          <w:rPr>
            <w:noProof/>
            <w:webHidden/>
          </w:rPr>
          <w:t>59</w:t>
        </w:r>
        <w:r w:rsidR="009D1875">
          <w:rPr>
            <w:noProof/>
            <w:webHidden/>
          </w:rPr>
          <w:fldChar w:fldCharType="end"/>
        </w:r>
      </w:hyperlink>
    </w:p>
    <w:p w14:paraId="083B6752" w14:textId="1E697393" w:rsidR="009D1875" w:rsidRDefault="00974EE3">
      <w:pPr>
        <w:pStyle w:val="TOC1"/>
        <w:tabs>
          <w:tab w:val="right" w:leader="dot" w:pos="8630"/>
        </w:tabs>
        <w:rPr>
          <w:rFonts w:asciiTheme="minorHAnsi" w:eastAsiaTheme="minorEastAsia" w:hAnsiTheme="minorHAnsi" w:cstheme="minorBidi"/>
          <w:b w:val="0"/>
          <w:bCs w:val="0"/>
          <w:caps w:val="0"/>
          <w:noProof/>
          <w:kern w:val="2"/>
          <w:sz w:val="22"/>
          <w:szCs w:val="22"/>
          <w14:ligatures w14:val="standardContextual"/>
        </w:rPr>
      </w:pPr>
      <w:hyperlink w:anchor="_Toc156314575" w:history="1">
        <w:r w:rsidR="009D1875" w:rsidRPr="005D7E55">
          <w:rPr>
            <w:rStyle w:val="Hyperlink"/>
            <w:noProof/>
          </w:rPr>
          <w:t>CART SERVICES AT PUBLIC PROCEEDINGS</w:t>
        </w:r>
        <w:r w:rsidR="009D1875">
          <w:rPr>
            <w:noProof/>
            <w:webHidden/>
          </w:rPr>
          <w:tab/>
        </w:r>
        <w:r w:rsidR="009D1875">
          <w:rPr>
            <w:noProof/>
            <w:webHidden/>
          </w:rPr>
          <w:fldChar w:fldCharType="begin"/>
        </w:r>
        <w:r w:rsidR="009D1875">
          <w:rPr>
            <w:noProof/>
            <w:webHidden/>
          </w:rPr>
          <w:instrText xml:space="preserve"> PAGEREF _Toc156314575 \h </w:instrText>
        </w:r>
        <w:r w:rsidR="009D1875">
          <w:rPr>
            <w:noProof/>
            <w:webHidden/>
          </w:rPr>
        </w:r>
        <w:r w:rsidR="009D1875">
          <w:rPr>
            <w:noProof/>
            <w:webHidden/>
          </w:rPr>
          <w:fldChar w:fldCharType="separate"/>
        </w:r>
        <w:r w:rsidR="009D1875">
          <w:rPr>
            <w:noProof/>
            <w:webHidden/>
          </w:rPr>
          <w:t>61</w:t>
        </w:r>
        <w:r w:rsidR="009D1875">
          <w:rPr>
            <w:noProof/>
            <w:webHidden/>
          </w:rPr>
          <w:fldChar w:fldCharType="end"/>
        </w:r>
      </w:hyperlink>
    </w:p>
    <w:p w14:paraId="69F77AB2" w14:textId="6128F73C" w:rsidR="009D1875" w:rsidRDefault="00974EE3">
      <w:pPr>
        <w:pStyle w:val="TOC1"/>
        <w:tabs>
          <w:tab w:val="right" w:leader="dot" w:pos="8630"/>
        </w:tabs>
        <w:rPr>
          <w:rFonts w:asciiTheme="minorHAnsi" w:eastAsiaTheme="minorEastAsia" w:hAnsiTheme="minorHAnsi" w:cstheme="minorBidi"/>
          <w:b w:val="0"/>
          <w:bCs w:val="0"/>
          <w:caps w:val="0"/>
          <w:noProof/>
          <w:kern w:val="2"/>
          <w:sz w:val="22"/>
          <w:szCs w:val="22"/>
          <w14:ligatures w14:val="standardContextual"/>
        </w:rPr>
      </w:pPr>
      <w:hyperlink w:anchor="_Toc156314576" w:history="1">
        <w:r w:rsidR="009D1875" w:rsidRPr="005D7E55">
          <w:rPr>
            <w:rStyle w:val="Hyperlink"/>
            <w:noProof/>
          </w:rPr>
          <w:t>JOB ASSIGNMENT BY MCDHH’S INTERPRETER/CART REFERRAL SERVICE</w:t>
        </w:r>
        <w:r w:rsidR="009D1875">
          <w:rPr>
            <w:noProof/>
            <w:webHidden/>
          </w:rPr>
          <w:tab/>
        </w:r>
        <w:r w:rsidR="009D1875">
          <w:rPr>
            <w:noProof/>
            <w:webHidden/>
          </w:rPr>
          <w:fldChar w:fldCharType="begin"/>
        </w:r>
        <w:r w:rsidR="009D1875">
          <w:rPr>
            <w:noProof/>
            <w:webHidden/>
          </w:rPr>
          <w:instrText xml:space="preserve"> PAGEREF _Toc156314576 \h </w:instrText>
        </w:r>
        <w:r w:rsidR="009D1875">
          <w:rPr>
            <w:noProof/>
            <w:webHidden/>
          </w:rPr>
        </w:r>
        <w:r w:rsidR="009D1875">
          <w:rPr>
            <w:noProof/>
            <w:webHidden/>
          </w:rPr>
          <w:fldChar w:fldCharType="separate"/>
        </w:r>
        <w:r w:rsidR="009D1875">
          <w:rPr>
            <w:noProof/>
            <w:webHidden/>
          </w:rPr>
          <w:t>62</w:t>
        </w:r>
        <w:r w:rsidR="009D1875">
          <w:rPr>
            <w:noProof/>
            <w:webHidden/>
          </w:rPr>
          <w:fldChar w:fldCharType="end"/>
        </w:r>
      </w:hyperlink>
    </w:p>
    <w:p w14:paraId="562AEA8F" w14:textId="6D093351" w:rsidR="009D1875" w:rsidRDefault="00974EE3">
      <w:pPr>
        <w:pStyle w:val="TOC1"/>
        <w:tabs>
          <w:tab w:val="right" w:leader="dot" w:pos="8630"/>
        </w:tabs>
        <w:rPr>
          <w:rFonts w:asciiTheme="minorHAnsi" w:eastAsiaTheme="minorEastAsia" w:hAnsiTheme="minorHAnsi" w:cstheme="minorBidi"/>
          <w:b w:val="0"/>
          <w:bCs w:val="0"/>
          <w:caps w:val="0"/>
          <w:noProof/>
          <w:kern w:val="2"/>
          <w:sz w:val="22"/>
          <w:szCs w:val="22"/>
          <w14:ligatures w14:val="standardContextual"/>
        </w:rPr>
      </w:pPr>
      <w:hyperlink w:anchor="_Toc156314577" w:history="1">
        <w:r w:rsidR="009D1875" w:rsidRPr="005D7E55">
          <w:rPr>
            <w:rStyle w:val="Hyperlink"/>
            <w:noProof/>
          </w:rPr>
          <w:t>CART CAPTIONER RESPONSIBILITY AFTER ASSIGNMENT ACCEPTANCE</w:t>
        </w:r>
        <w:r w:rsidR="009D1875">
          <w:rPr>
            <w:noProof/>
            <w:webHidden/>
          </w:rPr>
          <w:tab/>
        </w:r>
        <w:r w:rsidR="009D1875">
          <w:rPr>
            <w:noProof/>
            <w:webHidden/>
          </w:rPr>
          <w:fldChar w:fldCharType="begin"/>
        </w:r>
        <w:r w:rsidR="009D1875">
          <w:rPr>
            <w:noProof/>
            <w:webHidden/>
          </w:rPr>
          <w:instrText xml:space="preserve"> PAGEREF _Toc156314577 \h </w:instrText>
        </w:r>
        <w:r w:rsidR="009D1875">
          <w:rPr>
            <w:noProof/>
            <w:webHidden/>
          </w:rPr>
        </w:r>
        <w:r w:rsidR="009D1875">
          <w:rPr>
            <w:noProof/>
            <w:webHidden/>
          </w:rPr>
          <w:fldChar w:fldCharType="separate"/>
        </w:r>
        <w:r w:rsidR="009D1875">
          <w:rPr>
            <w:noProof/>
            <w:webHidden/>
          </w:rPr>
          <w:t>64</w:t>
        </w:r>
        <w:r w:rsidR="009D1875">
          <w:rPr>
            <w:noProof/>
            <w:webHidden/>
          </w:rPr>
          <w:fldChar w:fldCharType="end"/>
        </w:r>
      </w:hyperlink>
    </w:p>
    <w:p w14:paraId="47755F5E" w14:textId="487C872E" w:rsidR="009D1875" w:rsidRDefault="00974EE3">
      <w:pPr>
        <w:pStyle w:val="TOC1"/>
        <w:tabs>
          <w:tab w:val="right" w:leader="dot" w:pos="8630"/>
        </w:tabs>
        <w:rPr>
          <w:rFonts w:asciiTheme="minorHAnsi" w:eastAsiaTheme="minorEastAsia" w:hAnsiTheme="minorHAnsi" w:cstheme="minorBidi"/>
          <w:b w:val="0"/>
          <w:bCs w:val="0"/>
          <w:caps w:val="0"/>
          <w:noProof/>
          <w:kern w:val="2"/>
          <w:sz w:val="22"/>
          <w:szCs w:val="22"/>
          <w14:ligatures w14:val="standardContextual"/>
        </w:rPr>
      </w:pPr>
      <w:hyperlink w:anchor="_Toc156314578" w:history="1">
        <w:r w:rsidR="009D1875" w:rsidRPr="005D7E55">
          <w:rPr>
            <w:rStyle w:val="Hyperlink"/>
            <w:noProof/>
          </w:rPr>
          <w:t>EFFECTIVE USE OF REMOTE CART in otherwise on-site settings</w:t>
        </w:r>
        <w:r w:rsidR="009D1875">
          <w:rPr>
            <w:noProof/>
            <w:webHidden/>
          </w:rPr>
          <w:tab/>
        </w:r>
        <w:r w:rsidR="009D1875">
          <w:rPr>
            <w:noProof/>
            <w:webHidden/>
          </w:rPr>
          <w:fldChar w:fldCharType="begin"/>
        </w:r>
        <w:r w:rsidR="009D1875">
          <w:rPr>
            <w:noProof/>
            <w:webHidden/>
          </w:rPr>
          <w:instrText xml:space="preserve"> PAGEREF _Toc156314578 \h </w:instrText>
        </w:r>
        <w:r w:rsidR="009D1875">
          <w:rPr>
            <w:noProof/>
            <w:webHidden/>
          </w:rPr>
        </w:r>
        <w:r w:rsidR="009D1875">
          <w:rPr>
            <w:noProof/>
            <w:webHidden/>
          </w:rPr>
          <w:fldChar w:fldCharType="separate"/>
        </w:r>
        <w:r w:rsidR="009D1875">
          <w:rPr>
            <w:noProof/>
            <w:webHidden/>
          </w:rPr>
          <w:t>67</w:t>
        </w:r>
        <w:r w:rsidR="009D1875">
          <w:rPr>
            <w:noProof/>
            <w:webHidden/>
          </w:rPr>
          <w:fldChar w:fldCharType="end"/>
        </w:r>
      </w:hyperlink>
    </w:p>
    <w:p w14:paraId="7CD876CE" w14:textId="3A82F85B" w:rsidR="009D1875" w:rsidRDefault="00974EE3">
      <w:pPr>
        <w:pStyle w:val="TOC1"/>
        <w:tabs>
          <w:tab w:val="right" w:leader="dot" w:pos="8630"/>
        </w:tabs>
        <w:rPr>
          <w:rFonts w:asciiTheme="minorHAnsi" w:eastAsiaTheme="minorEastAsia" w:hAnsiTheme="minorHAnsi" w:cstheme="minorBidi"/>
          <w:b w:val="0"/>
          <w:bCs w:val="0"/>
          <w:caps w:val="0"/>
          <w:noProof/>
          <w:kern w:val="2"/>
          <w:sz w:val="22"/>
          <w:szCs w:val="22"/>
          <w14:ligatures w14:val="standardContextual"/>
        </w:rPr>
      </w:pPr>
      <w:hyperlink w:anchor="_Toc156314579" w:history="1">
        <w:r w:rsidR="009D1875" w:rsidRPr="005D7E55">
          <w:rPr>
            <w:rStyle w:val="Hyperlink"/>
            <w:noProof/>
          </w:rPr>
          <w:t>MCD08 COMPENSATION STRUCTURE:  AN OVERVIEW</w:t>
        </w:r>
        <w:r w:rsidR="009D1875">
          <w:rPr>
            <w:noProof/>
            <w:webHidden/>
          </w:rPr>
          <w:tab/>
        </w:r>
        <w:r w:rsidR="009D1875">
          <w:rPr>
            <w:noProof/>
            <w:webHidden/>
          </w:rPr>
          <w:fldChar w:fldCharType="begin"/>
        </w:r>
        <w:r w:rsidR="009D1875">
          <w:rPr>
            <w:noProof/>
            <w:webHidden/>
          </w:rPr>
          <w:instrText xml:space="preserve"> PAGEREF _Toc156314579 \h </w:instrText>
        </w:r>
        <w:r w:rsidR="009D1875">
          <w:rPr>
            <w:noProof/>
            <w:webHidden/>
          </w:rPr>
        </w:r>
        <w:r w:rsidR="009D1875">
          <w:rPr>
            <w:noProof/>
            <w:webHidden/>
          </w:rPr>
          <w:fldChar w:fldCharType="separate"/>
        </w:r>
        <w:r w:rsidR="009D1875">
          <w:rPr>
            <w:noProof/>
            <w:webHidden/>
          </w:rPr>
          <w:t>69</w:t>
        </w:r>
        <w:r w:rsidR="009D1875">
          <w:rPr>
            <w:noProof/>
            <w:webHidden/>
          </w:rPr>
          <w:fldChar w:fldCharType="end"/>
        </w:r>
      </w:hyperlink>
    </w:p>
    <w:p w14:paraId="1752BEFD" w14:textId="4F8ADD15" w:rsidR="009D1875" w:rsidRDefault="00974EE3">
      <w:pPr>
        <w:pStyle w:val="TOC1"/>
        <w:tabs>
          <w:tab w:val="right" w:leader="dot" w:pos="8630"/>
        </w:tabs>
        <w:rPr>
          <w:rFonts w:asciiTheme="minorHAnsi" w:eastAsiaTheme="minorEastAsia" w:hAnsiTheme="minorHAnsi" w:cstheme="minorBidi"/>
          <w:b w:val="0"/>
          <w:bCs w:val="0"/>
          <w:caps w:val="0"/>
          <w:noProof/>
          <w:kern w:val="2"/>
          <w:sz w:val="22"/>
          <w:szCs w:val="22"/>
          <w14:ligatures w14:val="standardContextual"/>
        </w:rPr>
      </w:pPr>
      <w:hyperlink w:anchor="_Toc156314580" w:history="1">
        <w:r w:rsidR="009D1875" w:rsidRPr="005D7E55">
          <w:rPr>
            <w:rStyle w:val="Hyperlink"/>
            <w:noProof/>
          </w:rPr>
          <w:t>MCD08 Compensation Structure:  Base Rates</w:t>
        </w:r>
        <w:r w:rsidR="009D1875">
          <w:rPr>
            <w:noProof/>
            <w:webHidden/>
          </w:rPr>
          <w:tab/>
        </w:r>
        <w:r w:rsidR="009D1875">
          <w:rPr>
            <w:noProof/>
            <w:webHidden/>
          </w:rPr>
          <w:fldChar w:fldCharType="begin"/>
        </w:r>
        <w:r w:rsidR="009D1875">
          <w:rPr>
            <w:noProof/>
            <w:webHidden/>
          </w:rPr>
          <w:instrText xml:space="preserve"> PAGEREF _Toc156314580 \h </w:instrText>
        </w:r>
        <w:r w:rsidR="009D1875">
          <w:rPr>
            <w:noProof/>
            <w:webHidden/>
          </w:rPr>
        </w:r>
        <w:r w:rsidR="009D1875">
          <w:rPr>
            <w:noProof/>
            <w:webHidden/>
          </w:rPr>
          <w:fldChar w:fldCharType="separate"/>
        </w:r>
        <w:r w:rsidR="009D1875">
          <w:rPr>
            <w:noProof/>
            <w:webHidden/>
          </w:rPr>
          <w:t>71</w:t>
        </w:r>
        <w:r w:rsidR="009D1875">
          <w:rPr>
            <w:noProof/>
            <w:webHidden/>
          </w:rPr>
          <w:fldChar w:fldCharType="end"/>
        </w:r>
      </w:hyperlink>
    </w:p>
    <w:p w14:paraId="5C75B704" w14:textId="4811B62B" w:rsidR="009D1875" w:rsidRDefault="00974EE3">
      <w:pPr>
        <w:pStyle w:val="TOC1"/>
        <w:tabs>
          <w:tab w:val="right" w:leader="dot" w:pos="8630"/>
        </w:tabs>
        <w:rPr>
          <w:rFonts w:asciiTheme="minorHAnsi" w:eastAsiaTheme="minorEastAsia" w:hAnsiTheme="minorHAnsi" w:cstheme="minorBidi"/>
          <w:b w:val="0"/>
          <w:bCs w:val="0"/>
          <w:caps w:val="0"/>
          <w:noProof/>
          <w:kern w:val="2"/>
          <w:sz w:val="22"/>
          <w:szCs w:val="22"/>
          <w14:ligatures w14:val="standardContextual"/>
        </w:rPr>
      </w:pPr>
      <w:hyperlink w:anchor="_Toc156314581" w:history="1">
        <w:r w:rsidR="009D1875" w:rsidRPr="005D7E55">
          <w:rPr>
            <w:rStyle w:val="Hyperlink"/>
            <w:noProof/>
          </w:rPr>
          <w:t>MCD08 Compensation Structure:  Specialization Surcharges or Add-On Rates and Fees</w:t>
        </w:r>
        <w:r w:rsidR="009D1875">
          <w:rPr>
            <w:noProof/>
            <w:webHidden/>
          </w:rPr>
          <w:tab/>
        </w:r>
        <w:r w:rsidR="009D1875">
          <w:rPr>
            <w:noProof/>
            <w:webHidden/>
          </w:rPr>
          <w:fldChar w:fldCharType="begin"/>
        </w:r>
        <w:r w:rsidR="009D1875">
          <w:rPr>
            <w:noProof/>
            <w:webHidden/>
          </w:rPr>
          <w:instrText xml:space="preserve"> PAGEREF _Toc156314581 \h </w:instrText>
        </w:r>
        <w:r w:rsidR="009D1875">
          <w:rPr>
            <w:noProof/>
            <w:webHidden/>
          </w:rPr>
        </w:r>
        <w:r w:rsidR="009D1875">
          <w:rPr>
            <w:noProof/>
            <w:webHidden/>
          </w:rPr>
          <w:fldChar w:fldCharType="separate"/>
        </w:r>
        <w:r w:rsidR="009D1875">
          <w:rPr>
            <w:noProof/>
            <w:webHidden/>
          </w:rPr>
          <w:t>72</w:t>
        </w:r>
        <w:r w:rsidR="009D1875">
          <w:rPr>
            <w:noProof/>
            <w:webHidden/>
          </w:rPr>
          <w:fldChar w:fldCharType="end"/>
        </w:r>
      </w:hyperlink>
    </w:p>
    <w:p w14:paraId="2AFAFCC1" w14:textId="364F7ADD" w:rsidR="009D1875" w:rsidRDefault="00974EE3">
      <w:pPr>
        <w:pStyle w:val="TOC1"/>
        <w:tabs>
          <w:tab w:val="right" w:leader="dot" w:pos="8630"/>
        </w:tabs>
        <w:rPr>
          <w:rFonts w:asciiTheme="minorHAnsi" w:eastAsiaTheme="minorEastAsia" w:hAnsiTheme="minorHAnsi" w:cstheme="minorBidi"/>
          <w:b w:val="0"/>
          <w:bCs w:val="0"/>
          <w:caps w:val="0"/>
          <w:noProof/>
          <w:kern w:val="2"/>
          <w:sz w:val="22"/>
          <w:szCs w:val="22"/>
          <w14:ligatures w14:val="standardContextual"/>
        </w:rPr>
      </w:pPr>
      <w:hyperlink w:anchor="_Toc156314582" w:history="1">
        <w:r w:rsidR="009D1875" w:rsidRPr="005D7E55">
          <w:rPr>
            <w:rStyle w:val="Hyperlink"/>
            <w:noProof/>
          </w:rPr>
          <w:t>ADDITIONAL MCD08 COMPENSATION POLICIES FOR ON-SITE AND REMOTE STENO CART</w:t>
        </w:r>
        <w:r w:rsidR="009D1875">
          <w:rPr>
            <w:noProof/>
            <w:webHidden/>
          </w:rPr>
          <w:tab/>
        </w:r>
        <w:r w:rsidR="009D1875">
          <w:rPr>
            <w:noProof/>
            <w:webHidden/>
          </w:rPr>
          <w:fldChar w:fldCharType="begin"/>
        </w:r>
        <w:r w:rsidR="009D1875">
          <w:rPr>
            <w:noProof/>
            <w:webHidden/>
          </w:rPr>
          <w:instrText xml:space="preserve"> PAGEREF _Toc156314582 \h </w:instrText>
        </w:r>
        <w:r w:rsidR="009D1875">
          <w:rPr>
            <w:noProof/>
            <w:webHidden/>
          </w:rPr>
        </w:r>
        <w:r w:rsidR="009D1875">
          <w:rPr>
            <w:noProof/>
            <w:webHidden/>
          </w:rPr>
          <w:fldChar w:fldCharType="separate"/>
        </w:r>
        <w:r w:rsidR="009D1875">
          <w:rPr>
            <w:noProof/>
            <w:webHidden/>
          </w:rPr>
          <w:t>73</w:t>
        </w:r>
        <w:r w:rsidR="009D1875">
          <w:rPr>
            <w:noProof/>
            <w:webHidden/>
          </w:rPr>
          <w:fldChar w:fldCharType="end"/>
        </w:r>
      </w:hyperlink>
    </w:p>
    <w:p w14:paraId="79BF4BF4" w14:textId="6E4716AC" w:rsidR="009D1875" w:rsidRDefault="00974EE3">
      <w:pPr>
        <w:pStyle w:val="TOC1"/>
        <w:tabs>
          <w:tab w:val="right" w:leader="dot" w:pos="8630"/>
        </w:tabs>
        <w:rPr>
          <w:rFonts w:asciiTheme="minorHAnsi" w:eastAsiaTheme="minorEastAsia" w:hAnsiTheme="minorHAnsi" w:cstheme="minorBidi"/>
          <w:b w:val="0"/>
          <w:bCs w:val="0"/>
          <w:caps w:val="0"/>
          <w:noProof/>
          <w:kern w:val="2"/>
          <w:sz w:val="22"/>
          <w:szCs w:val="22"/>
          <w14:ligatures w14:val="standardContextual"/>
        </w:rPr>
      </w:pPr>
      <w:hyperlink w:anchor="_Toc156314583" w:history="1">
        <w:r w:rsidR="009D1875" w:rsidRPr="005D7E55">
          <w:rPr>
            <w:rStyle w:val="Hyperlink"/>
            <w:noProof/>
          </w:rPr>
          <w:t>MCD08 COMPENSATION POLICY FOR SOLO CAPTIONERS performing LONG JOBS</w:t>
        </w:r>
        <w:r w:rsidR="009D1875">
          <w:rPr>
            <w:noProof/>
            <w:webHidden/>
          </w:rPr>
          <w:tab/>
        </w:r>
        <w:r w:rsidR="009D1875">
          <w:rPr>
            <w:noProof/>
            <w:webHidden/>
          </w:rPr>
          <w:fldChar w:fldCharType="begin"/>
        </w:r>
        <w:r w:rsidR="009D1875">
          <w:rPr>
            <w:noProof/>
            <w:webHidden/>
          </w:rPr>
          <w:instrText xml:space="preserve"> PAGEREF _Toc156314583 \h </w:instrText>
        </w:r>
        <w:r w:rsidR="009D1875">
          <w:rPr>
            <w:noProof/>
            <w:webHidden/>
          </w:rPr>
        </w:r>
        <w:r w:rsidR="009D1875">
          <w:rPr>
            <w:noProof/>
            <w:webHidden/>
          </w:rPr>
          <w:fldChar w:fldCharType="separate"/>
        </w:r>
        <w:r w:rsidR="009D1875">
          <w:rPr>
            <w:noProof/>
            <w:webHidden/>
          </w:rPr>
          <w:t>75</w:t>
        </w:r>
        <w:r w:rsidR="009D1875">
          <w:rPr>
            <w:noProof/>
            <w:webHidden/>
          </w:rPr>
          <w:fldChar w:fldCharType="end"/>
        </w:r>
      </w:hyperlink>
    </w:p>
    <w:p w14:paraId="3AD1D9A9" w14:textId="448B773B" w:rsidR="009D1875" w:rsidRDefault="00974EE3">
      <w:pPr>
        <w:pStyle w:val="TOC1"/>
        <w:tabs>
          <w:tab w:val="right" w:leader="dot" w:pos="8630"/>
        </w:tabs>
        <w:rPr>
          <w:rFonts w:asciiTheme="minorHAnsi" w:eastAsiaTheme="minorEastAsia" w:hAnsiTheme="minorHAnsi" w:cstheme="minorBidi"/>
          <w:b w:val="0"/>
          <w:bCs w:val="0"/>
          <w:caps w:val="0"/>
          <w:noProof/>
          <w:kern w:val="2"/>
          <w:sz w:val="22"/>
          <w:szCs w:val="22"/>
          <w14:ligatures w14:val="standardContextual"/>
        </w:rPr>
      </w:pPr>
      <w:hyperlink w:anchor="_Toc156314584" w:history="1">
        <w:r w:rsidR="009D1875" w:rsidRPr="005D7E55">
          <w:rPr>
            <w:rStyle w:val="Hyperlink"/>
            <w:noProof/>
          </w:rPr>
          <w:t>MCD08 ADDITIONAL COMPENSATION AND BILLING TERMS AND CONDITIONS</w:t>
        </w:r>
        <w:r w:rsidR="009D1875">
          <w:rPr>
            <w:noProof/>
            <w:webHidden/>
          </w:rPr>
          <w:tab/>
        </w:r>
        <w:r w:rsidR="009D1875">
          <w:rPr>
            <w:noProof/>
            <w:webHidden/>
          </w:rPr>
          <w:fldChar w:fldCharType="begin"/>
        </w:r>
        <w:r w:rsidR="009D1875">
          <w:rPr>
            <w:noProof/>
            <w:webHidden/>
          </w:rPr>
          <w:instrText xml:space="preserve"> PAGEREF _Toc156314584 \h </w:instrText>
        </w:r>
        <w:r w:rsidR="009D1875">
          <w:rPr>
            <w:noProof/>
            <w:webHidden/>
          </w:rPr>
        </w:r>
        <w:r w:rsidR="009D1875">
          <w:rPr>
            <w:noProof/>
            <w:webHidden/>
          </w:rPr>
          <w:fldChar w:fldCharType="separate"/>
        </w:r>
        <w:r w:rsidR="009D1875">
          <w:rPr>
            <w:noProof/>
            <w:webHidden/>
          </w:rPr>
          <w:t>76</w:t>
        </w:r>
        <w:r w:rsidR="009D1875">
          <w:rPr>
            <w:noProof/>
            <w:webHidden/>
          </w:rPr>
          <w:fldChar w:fldCharType="end"/>
        </w:r>
      </w:hyperlink>
    </w:p>
    <w:p w14:paraId="1F97F25A" w14:textId="4C9E5E5F" w:rsidR="009D1875" w:rsidRDefault="00974EE3">
      <w:pPr>
        <w:pStyle w:val="TOC1"/>
        <w:tabs>
          <w:tab w:val="right" w:leader="dot" w:pos="8630"/>
        </w:tabs>
        <w:rPr>
          <w:rFonts w:asciiTheme="minorHAnsi" w:eastAsiaTheme="minorEastAsia" w:hAnsiTheme="minorHAnsi" w:cstheme="minorBidi"/>
          <w:b w:val="0"/>
          <w:bCs w:val="0"/>
          <w:caps w:val="0"/>
          <w:noProof/>
          <w:kern w:val="2"/>
          <w:sz w:val="22"/>
          <w:szCs w:val="22"/>
          <w14:ligatures w14:val="standardContextual"/>
        </w:rPr>
      </w:pPr>
      <w:hyperlink w:anchor="_Toc156314585" w:history="1">
        <w:r w:rsidR="009D1875" w:rsidRPr="005D7E55">
          <w:rPr>
            <w:rStyle w:val="Hyperlink"/>
            <w:noProof/>
          </w:rPr>
          <w:t>STANDARD BILLING FORMS FOR CONTRACT MCD08 STENO CART CAPTIONERS</w:t>
        </w:r>
        <w:r w:rsidR="009D1875">
          <w:rPr>
            <w:noProof/>
            <w:webHidden/>
          </w:rPr>
          <w:tab/>
        </w:r>
        <w:r w:rsidR="009D1875">
          <w:rPr>
            <w:noProof/>
            <w:webHidden/>
          </w:rPr>
          <w:fldChar w:fldCharType="begin"/>
        </w:r>
        <w:r w:rsidR="009D1875">
          <w:rPr>
            <w:noProof/>
            <w:webHidden/>
          </w:rPr>
          <w:instrText xml:space="preserve"> PAGEREF _Toc156314585 \h </w:instrText>
        </w:r>
        <w:r w:rsidR="009D1875">
          <w:rPr>
            <w:noProof/>
            <w:webHidden/>
          </w:rPr>
        </w:r>
        <w:r w:rsidR="009D1875">
          <w:rPr>
            <w:noProof/>
            <w:webHidden/>
          </w:rPr>
          <w:fldChar w:fldCharType="separate"/>
        </w:r>
        <w:r w:rsidR="009D1875">
          <w:rPr>
            <w:noProof/>
            <w:webHidden/>
          </w:rPr>
          <w:t>80</w:t>
        </w:r>
        <w:r w:rsidR="009D1875">
          <w:rPr>
            <w:noProof/>
            <w:webHidden/>
          </w:rPr>
          <w:fldChar w:fldCharType="end"/>
        </w:r>
      </w:hyperlink>
    </w:p>
    <w:p w14:paraId="233924E3" w14:textId="4E9D9F3B" w:rsidR="009D1875" w:rsidRDefault="00974EE3">
      <w:pPr>
        <w:pStyle w:val="TOC1"/>
        <w:tabs>
          <w:tab w:val="right" w:leader="dot" w:pos="8630"/>
        </w:tabs>
        <w:rPr>
          <w:rFonts w:asciiTheme="minorHAnsi" w:eastAsiaTheme="minorEastAsia" w:hAnsiTheme="minorHAnsi" w:cstheme="minorBidi"/>
          <w:b w:val="0"/>
          <w:bCs w:val="0"/>
          <w:caps w:val="0"/>
          <w:noProof/>
          <w:kern w:val="2"/>
          <w:sz w:val="22"/>
          <w:szCs w:val="22"/>
          <w14:ligatures w14:val="standardContextual"/>
        </w:rPr>
      </w:pPr>
      <w:hyperlink w:anchor="_Toc156314586" w:history="1">
        <w:r w:rsidR="009D1875" w:rsidRPr="005D7E55">
          <w:rPr>
            <w:rStyle w:val="Hyperlink"/>
            <w:noProof/>
          </w:rPr>
          <w:t>BILLING BY VENDORS:  GUIDANCE ON LATE PENALTY INTEREST AND LATE FEES</w:t>
        </w:r>
        <w:r w:rsidR="009D1875">
          <w:rPr>
            <w:noProof/>
            <w:webHidden/>
          </w:rPr>
          <w:tab/>
        </w:r>
        <w:r w:rsidR="009D1875">
          <w:rPr>
            <w:noProof/>
            <w:webHidden/>
          </w:rPr>
          <w:fldChar w:fldCharType="begin"/>
        </w:r>
        <w:r w:rsidR="009D1875">
          <w:rPr>
            <w:noProof/>
            <w:webHidden/>
          </w:rPr>
          <w:instrText xml:space="preserve"> PAGEREF _Toc156314586 \h </w:instrText>
        </w:r>
        <w:r w:rsidR="009D1875">
          <w:rPr>
            <w:noProof/>
            <w:webHidden/>
          </w:rPr>
        </w:r>
        <w:r w:rsidR="009D1875">
          <w:rPr>
            <w:noProof/>
            <w:webHidden/>
          </w:rPr>
          <w:fldChar w:fldCharType="separate"/>
        </w:r>
        <w:r w:rsidR="009D1875">
          <w:rPr>
            <w:noProof/>
            <w:webHidden/>
          </w:rPr>
          <w:t>81</w:t>
        </w:r>
        <w:r w:rsidR="009D1875">
          <w:rPr>
            <w:noProof/>
            <w:webHidden/>
          </w:rPr>
          <w:fldChar w:fldCharType="end"/>
        </w:r>
      </w:hyperlink>
    </w:p>
    <w:p w14:paraId="6248E929" w14:textId="773D84A9" w:rsidR="009D1875" w:rsidRDefault="00974EE3">
      <w:pPr>
        <w:pStyle w:val="TOC1"/>
        <w:tabs>
          <w:tab w:val="right" w:leader="dot" w:pos="8630"/>
        </w:tabs>
        <w:rPr>
          <w:rFonts w:asciiTheme="minorHAnsi" w:eastAsiaTheme="minorEastAsia" w:hAnsiTheme="minorHAnsi" w:cstheme="minorBidi"/>
          <w:b w:val="0"/>
          <w:bCs w:val="0"/>
          <w:caps w:val="0"/>
          <w:noProof/>
          <w:kern w:val="2"/>
          <w:sz w:val="22"/>
          <w:szCs w:val="22"/>
          <w14:ligatures w14:val="standardContextual"/>
        </w:rPr>
      </w:pPr>
      <w:hyperlink w:anchor="_Toc156314587" w:history="1">
        <w:r w:rsidR="009D1875" w:rsidRPr="005D7E55">
          <w:rPr>
            <w:rStyle w:val="Hyperlink"/>
            <w:noProof/>
          </w:rPr>
          <w:t>PERFORMANCE EXPECTATIONS FOR MCD08 CART CAPTIONERS:  MCDHH’S QUALITY ASSURANCE PROGRAM</w:t>
        </w:r>
        <w:r w:rsidR="009D1875">
          <w:rPr>
            <w:noProof/>
            <w:webHidden/>
          </w:rPr>
          <w:tab/>
        </w:r>
        <w:r w:rsidR="009D1875">
          <w:rPr>
            <w:noProof/>
            <w:webHidden/>
          </w:rPr>
          <w:fldChar w:fldCharType="begin"/>
        </w:r>
        <w:r w:rsidR="009D1875">
          <w:rPr>
            <w:noProof/>
            <w:webHidden/>
          </w:rPr>
          <w:instrText xml:space="preserve"> PAGEREF _Toc156314587 \h </w:instrText>
        </w:r>
        <w:r w:rsidR="009D1875">
          <w:rPr>
            <w:noProof/>
            <w:webHidden/>
          </w:rPr>
        </w:r>
        <w:r w:rsidR="009D1875">
          <w:rPr>
            <w:noProof/>
            <w:webHidden/>
          </w:rPr>
          <w:fldChar w:fldCharType="separate"/>
        </w:r>
        <w:r w:rsidR="009D1875">
          <w:rPr>
            <w:noProof/>
            <w:webHidden/>
          </w:rPr>
          <w:t>82</w:t>
        </w:r>
        <w:r w:rsidR="009D1875">
          <w:rPr>
            <w:noProof/>
            <w:webHidden/>
          </w:rPr>
          <w:fldChar w:fldCharType="end"/>
        </w:r>
      </w:hyperlink>
    </w:p>
    <w:p w14:paraId="2225BBCA" w14:textId="2F6175F8" w:rsidR="009D1875" w:rsidRDefault="00974EE3">
      <w:pPr>
        <w:pStyle w:val="TOC1"/>
        <w:tabs>
          <w:tab w:val="right" w:leader="dot" w:pos="8630"/>
        </w:tabs>
        <w:rPr>
          <w:rFonts w:asciiTheme="minorHAnsi" w:eastAsiaTheme="minorEastAsia" w:hAnsiTheme="minorHAnsi" w:cstheme="minorBidi"/>
          <w:b w:val="0"/>
          <w:bCs w:val="0"/>
          <w:caps w:val="0"/>
          <w:noProof/>
          <w:kern w:val="2"/>
          <w:sz w:val="22"/>
          <w:szCs w:val="22"/>
          <w14:ligatures w14:val="standardContextual"/>
        </w:rPr>
      </w:pPr>
      <w:hyperlink w:anchor="_Toc156314588" w:history="1">
        <w:r w:rsidR="009D1875" w:rsidRPr="005D7E55">
          <w:rPr>
            <w:rStyle w:val="Hyperlink"/>
            <w:noProof/>
          </w:rPr>
          <w:t>MCDHH’S GUIDELINES FOR STANDARDS OF PROFESSIONAL &amp; ETHICAL CONDUCT FOR CART CAPTIONERS</w:t>
        </w:r>
        <w:r w:rsidR="009D1875">
          <w:rPr>
            <w:noProof/>
            <w:webHidden/>
          </w:rPr>
          <w:tab/>
        </w:r>
        <w:r w:rsidR="009D1875">
          <w:rPr>
            <w:noProof/>
            <w:webHidden/>
          </w:rPr>
          <w:fldChar w:fldCharType="begin"/>
        </w:r>
        <w:r w:rsidR="009D1875">
          <w:rPr>
            <w:noProof/>
            <w:webHidden/>
          </w:rPr>
          <w:instrText xml:space="preserve"> PAGEREF _Toc156314588 \h </w:instrText>
        </w:r>
        <w:r w:rsidR="009D1875">
          <w:rPr>
            <w:noProof/>
            <w:webHidden/>
          </w:rPr>
        </w:r>
        <w:r w:rsidR="009D1875">
          <w:rPr>
            <w:noProof/>
            <w:webHidden/>
          </w:rPr>
          <w:fldChar w:fldCharType="separate"/>
        </w:r>
        <w:r w:rsidR="009D1875">
          <w:rPr>
            <w:noProof/>
            <w:webHidden/>
          </w:rPr>
          <w:t>84</w:t>
        </w:r>
        <w:r w:rsidR="009D1875">
          <w:rPr>
            <w:noProof/>
            <w:webHidden/>
          </w:rPr>
          <w:fldChar w:fldCharType="end"/>
        </w:r>
      </w:hyperlink>
    </w:p>
    <w:p w14:paraId="1CA1EB75" w14:textId="371DD3F4" w:rsidR="009D1875" w:rsidRDefault="00974EE3">
      <w:pPr>
        <w:pStyle w:val="TOC1"/>
        <w:tabs>
          <w:tab w:val="right" w:leader="dot" w:pos="8630"/>
        </w:tabs>
        <w:rPr>
          <w:rFonts w:asciiTheme="minorHAnsi" w:eastAsiaTheme="minorEastAsia" w:hAnsiTheme="minorHAnsi" w:cstheme="minorBidi"/>
          <w:b w:val="0"/>
          <w:bCs w:val="0"/>
          <w:caps w:val="0"/>
          <w:noProof/>
          <w:kern w:val="2"/>
          <w:sz w:val="22"/>
          <w:szCs w:val="22"/>
          <w14:ligatures w14:val="standardContextual"/>
        </w:rPr>
      </w:pPr>
      <w:hyperlink w:anchor="_Toc156314589" w:history="1">
        <w:r w:rsidR="009D1875" w:rsidRPr="005D7E55">
          <w:rPr>
            <w:rStyle w:val="Hyperlink"/>
            <w:noProof/>
          </w:rPr>
          <w:t>EVALUATION OF RESPONSE Package AND NEXT STEPS IN APPLICATION PROCESS: THE CAPTIONER AUDITION</w:t>
        </w:r>
        <w:r w:rsidR="009D1875">
          <w:rPr>
            <w:noProof/>
            <w:webHidden/>
          </w:rPr>
          <w:tab/>
        </w:r>
        <w:r w:rsidR="009D1875">
          <w:rPr>
            <w:noProof/>
            <w:webHidden/>
          </w:rPr>
          <w:fldChar w:fldCharType="begin"/>
        </w:r>
        <w:r w:rsidR="009D1875">
          <w:rPr>
            <w:noProof/>
            <w:webHidden/>
          </w:rPr>
          <w:instrText xml:space="preserve"> PAGEREF _Toc156314589 \h </w:instrText>
        </w:r>
        <w:r w:rsidR="009D1875">
          <w:rPr>
            <w:noProof/>
            <w:webHidden/>
          </w:rPr>
        </w:r>
        <w:r w:rsidR="009D1875">
          <w:rPr>
            <w:noProof/>
            <w:webHidden/>
          </w:rPr>
          <w:fldChar w:fldCharType="separate"/>
        </w:r>
        <w:r w:rsidR="009D1875">
          <w:rPr>
            <w:noProof/>
            <w:webHidden/>
          </w:rPr>
          <w:t>88</w:t>
        </w:r>
        <w:r w:rsidR="009D1875">
          <w:rPr>
            <w:noProof/>
            <w:webHidden/>
          </w:rPr>
          <w:fldChar w:fldCharType="end"/>
        </w:r>
      </w:hyperlink>
    </w:p>
    <w:p w14:paraId="0AD2AE64" w14:textId="31B79698" w:rsidR="009D1875" w:rsidRDefault="00974EE3">
      <w:pPr>
        <w:pStyle w:val="TOC1"/>
        <w:tabs>
          <w:tab w:val="right" w:leader="dot" w:pos="8630"/>
        </w:tabs>
        <w:rPr>
          <w:rFonts w:asciiTheme="minorHAnsi" w:eastAsiaTheme="minorEastAsia" w:hAnsiTheme="minorHAnsi" w:cstheme="minorBidi"/>
          <w:b w:val="0"/>
          <w:bCs w:val="0"/>
          <w:caps w:val="0"/>
          <w:noProof/>
          <w:kern w:val="2"/>
          <w:sz w:val="22"/>
          <w:szCs w:val="22"/>
          <w14:ligatures w14:val="standardContextual"/>
        </w:rPr>
      </w:pPr>
      <w:hyperlink w:anchor="_Toc156314590" w:history="1">
        <w:r w:rsidR="009D1875" w:rsidRPr="005D7E55">
          <w:rPr>
            <w:rStyle w:val="Hyperlink"/>
            <w:noProof/>
          </w:rPr>
          <w:t>PART III: SAMPLE CONTRACT FOR MCD08 STENO CART CAPTIONING SERVICE</w:t>
        </w:r>
        <w:r w:rsidR="009D1875">
          <w:rPr>
            <w:noProof/>
            <w:webHidden/>
          </w:rPr>
          <w:tab/>
        </w:r>
        <w:r w:rsidR="009D1875">
          <w:rPr>
            <w:noProof/>
            <w:webHidden/>
          </w:rPr>
          <w:fldChar w:fldCharType="begin"/>
        </w:r>
        <w:r w:rsidR="009D1875">
          <w:rPr>
            <w:noProof/>
            <w:webHidden/>
          </w:rPr>
          <w:instrText xml:space="preserve"> PAGEREF _Toc156314590 \h </w:instrText>
        </w:r>
        <w:r w:rsidR="009D1875">
          <w:rPr>
            <w:noProof/>
            <w:webHidden/>
          </w:rPr>
        </w:r>
        <w:r w:rsidR="009D1875">
          <w:rPr>
            <w:noProof/>
            <w:webHidden/>
          </w:rPr>
          <w:fldChar w:fldCharType="separate"/>
        </w:r>
        <w:r w:rsidR="009D1875">
          <w:rPr>
            <w:noProof/>
            <w:webHidden/>
          </w:rPr>
          <w:t>91</w:t>
        </w:r>
        <w:r w:rsidR="009D1875">
          <w:rPr>
            <w:noProof/>
            <w:webHidden/>
          </w:rPr>
          <w:fldChar w:fldCharType="end"/>
        </w:r>
      </w:hyperlink>
    </w:p>
    <w:p w14:paraId="4F78DF5C" w14:textId="139CA34D" w:rsidR="009D1875" w:rsidRDefault="00974EE3">
      <w:pPr>
        <w:pStyle w:val="TOC1"/>
        <w:tabs>
          <w:tab w:val="right" w:leader="dot" w:pos="8630"/>
        </w:tabs>
        <w:rPr>
          <w:rFonts w:asciiTheme="minorHAnsi" w:eastAsiaTheme="minorEastAsia" w:hAnsiTheme="minorHAnsi" w:cstheme="minorBidi"/>
          <w:b w:val="0"/>
          <w:bCs w:val="0"/>
          <w:caps w:val="0"/>
          <w:noProof/>
          <w:kern w:val="2"/>
          <w:sz w:val="22"/>
          <w:szCs w:val="22"/>
          <w14:ligatures w14:val="standardContextual"/>
        </w:rPr>
      </w:pPr>
      <w:hyperlink w:anchor="_Toc156314591" w:history="1">
        <w:r w:rsidR="009D1875" w:rsidRPr="005D7E55">
          <w:rPr>
            <w:rStyle w:val="Hyperlink"/>
            <w:noProof/>
          </w:rPr>
          <w:t>AUTHORIZING SIGNATURE FOR THE COMMONWEALTH:</w:t>
        </w:r>
        <w:r w:rsidR="009D1875">
          <w:rPr>
            <w:noProof/>
            <w:webHidden/>
          </w:rPr>
          <w:tab/>
        </w:r>
        <w:r w:rsidR="009D1875">
          <w:rPr>
            <w:noProof/>
            <w:webHidden/>
          </w:rPr>
          <w:fldChar w:fldCharType="begin"/>
        </w:r>
        <w:r w:rsidR="009D1875">
          <w:rPr>
            <w:noProof/>
            <w:webHidden/>
          </w:rPr>
          <w:instrText xml:space="preserve"> PAGEREF _Toc156314591 \h </w:instrText>
        </w:r>
        <w:r w:rsidR="009D1875">
          <w:rPr>
            <w:noProof/>
            <w:webHidden/>
          </w:rPr>
        </w:r>
        <w:r w:rsidR="009D1875">
          <w:rPr>
            <w:noProof/>
            <w:webHidden/>
          </w:rPr>
          <w:fldChar w:fldCharType="separate"/>
        </w:r>
        <w:r w:rsidR="009D1875">
          <w:rPr>
            <w:noProof/>
            <w:webHidden/>
          </w:rPr>
          <w:t>93</w:t>
        </w:r>
        <w:r w:rsidR="009D1875">
          <w:rPr>
            <w:noProof/>
            <w:webHidden/>
          </w:rPr>
          <w:fldChar w:fldCharType="end"/>
        </w:r>
      </w:hyperlink>
    </w:p>
    <w:p w14:paraId="6B1DACA1" w14:textId="48F6407B" w:rsidR="009D1875" w:rsidRDefault="00974EE3">
      <w:pPr>
        <w:pStyle w:val="TOC1"/>
        <w:tabs>
          <w:tab w:val="right" w:leader="dot" w:pos="8630"/>
        </w:tabs>
        <w:rPr>
          <w:rFonts w:asciiTheme="minorHAnsi" w:eastAsiaTheme="minorEastAsia" w:hAnsiTheme="minorHAnsi" w:cstheme="minorBidi"/>
          <w:b w:val="0"/>
          <w:bCs w:val="0"/>
          <w:caps w:val="0"/>
          <w:noProof/>
          <w:kern w:val="2"/>
          <w:sz w:val="22"/>
          <w:szCs w:val="22"/>
          <w14:ligatures w14:val="standardContextual"/>
        </w:rPr>
      </w:pPr>
      <w:hyperlink w:anchor="_Toc156314592" w:history="1">
        <w:r w:rsidR="009D1875" w:rsidRPr="005D7E55">
          <w:rPr>
            <w:rStyle w:val="Hyperlink"/>
            <w:noProof/>
          </w:rPr>
          <w:t>APPENDIX:  ROOM SET-UP AND MICROPHONE PLACEMENT FOR REMOTE CART</w:t>
        </w:r>
        <w:r w:rsidR="009D1875">
          <w:rPr>
            <w:noProof/>
            <w:webHidden/>
          </w:rPr>
          <w:tab/>
        </w:r>
        <w:r w:rsidR="009D1875">
          <w:rPr>
            <w:noProof/>
            <w:webHidden/>
          </w:rPr>
          <w:fldChar w:fldCharType="begin"/>
        </w:r>
        <w:r w:rsidR="009D1875">
          <w:rPr>
            <w:noProof/>
            <w:webHidden/>
          </w:rPr>
          <w:instrText xml:space="preserve"> PAGEREF _Toc156314592 \h </w:instrText>
        </w:r>
        <w:r w:rsidR="009D1875">
          <w:rPr>
            <w:noProof/>
            <w:webHidden/>
          </w:rPr>
        </w:r>
        <w:r w:rsidR="009D1875">
          <w:rPr>
            <w:noProof/>
            <w:webHidden/>
          </w:rPr>
          <w:fldChar w:fldCharType="separate"/>
        </w:r>
        <w:r w:rsidR="009D1875">
          <w:rPr>
            <w:noProof/>
            <w:webHidden/>
          </w:rPr>
          <w:t>94</w:t>
        </w:r>
        <w:r w:rsidR="009D1875">
          <w:rPr>
            <w:noProof/>
            <w:webHidden/>
          </w:rPr>
          <w:fldChar w:fldCharType="end"/>
        </w:r>
      </w:hyperlink>
    </w:p>
    <w:p w14:paraId="149BE9BC" w14:textId="6C747F04" w:rsidR="003238F5" w:rsidRDefault="002B67DF" w:rsidP="00E17E4E">
      <w:pPr>
        <w:pStyle w:val="Default"/>
        <w:spacing w:before="120"/>
        <w:rPr>
          <w:rFonts w:ascii="Arial" w:hAnsi="Arial" w:cs="Arial"/>
          <w:color w:val="FF0000"/>
          <w:sz w:val="22"/>
          <w:szCs w:val="22"/>
        </w:rPr>
      </w:pPr>
      <w:r w:rsidRPr="00166ED3">
        <w:rPr>
          <w:rFonts w:ascii="Arial" w:hAnsi="Arial" w:cs="Arial"/>
          <w:color w:val="FF0000"/>
          <w:sz w:val="22"/>
          <w:szCs w:val="22"/>
        </w:rPr>
        <w:fldChar w:fldCharType="end"/>
      </w:r>
    </w:p>
    <w:p w14:paraId="2517A318" w14:textId="52C6F793" w:rsidR="0033372F" w:rsidRDefault="0033372F" w:rsidP="00E17E4E">
      <w:pPr>
        <w:pStyle w:val="Default"/>
        <w:spacing w:before="120"/>
        <w:rPr>
          <w:rFonts w:ascii="Arial" w:hAnsi="Arial" w:cs="Arial"/>
          <w:color w:val="FF0000"/>
          <w:sz w:val="22"/>
          <w:szCs w:val="22"/>
        </w:rPr>
      </w:pPr>
    </w:p>
    <w:p w14:paraId="440CADF5" w14:textId="736E28D5" w:rsidR="0033372F" w:rsidRDefault="0033372F" w:rsidP="0033372F">
      <w:pPr>
        <w:pStyle w:val="BodyText"/>
      </w:pPr>
    </w:p>
    <w:p w14:paraId="64215DC6" w14:textId="6F17726F" w:rsidR="0033372F" w:rsidRDefault="0033372F">
      <w:pPr>
        <w:rPr>
          <w:rFonts w:ascii="Arial" w:hAnsi="Arial"/>
          <w:sz w:val="20"/>
          <w:szCs w:val="20"/>
        </w:rPr>
      </w:pPr>
      <w:r>
        <w:br w:type="page"/>
      </w:r>
    </w:p>
    <w:p w14:paraId="2DF36A6B" w14:textId="3F0EA6E4" w:rsidR="00622948" w:rsidRPr="0033372F" w:rsidRDefault="00622948" w:rsidP="00622948">
      <w:pPr>
        <w:pStyle w:val="BodyText"/>
        <w:jc w:val="both"/>
        <w:sectPr w:rsidR="00622948" w:rsidRPr="0033372F" w:rsidSect="0043421E">
          <w:pgSz w:w="12240" w:h="15840"/>
          <w:pgMar w:top="1152" w:right="1800" w:bottom="1152" w:left="1800" w:header="576" w:footer="720" w:gutter="0"/>
          <w:pgNumType w:start="1"/>
          <w:cols w:space="720"/>
          <w:noEndnote/>
        </w:sectPr>
      </w:pPr>
    </w:p>
    <w:p w14:paraId="6E464F34" w14:textId="77777777" w:rsidR="00232B5E" w:rsidRPr="007E1AB1" w:rsidRDefault="00232B5E" w:rsidP="00165001">
      <w:pPr>
        <w:pStyle w:val="Heading1"/>
      </w:pPr>
    </w:p>
    <w:p w14:paraId="1A5970E8" w14:textId="6AA0420C" w:rsidR="00232B5E" w:rsidRPr="007E1AB1" w:rsidRDefault="162820BF" w:rsidP="00165001">
      <w:pPr>
        <w:pStyle w:val="Heading1"/>
      </w:pPr>
      <w:bookmarkStart w:id="0" w:name="_Toc156314553"/>
      <w:r>
        <w:t xml:space="preserve">WELCOME FROM THE </w:t>
      </w:r>
      <w:r w:rsidR="727E16BA">
        <w:t>COMMISSIONER</w:t>
      </w:r>
      <w:r>
        <w:t>, 2023</w:t>
      </w:r>
      <w:bookmarkEnd w:id="0"/>
    </w:p>
    <w:p w14:paraId="744D4739" w14:textId="77777777" w:rsidR="00232B5E" w:rsidRPr="007E1AB1" w:rsidRDefault="00232B5E" w:rsidP="00165001">
      <w:pPr>
        <w:pStyle w:val="Heading1"/>
      </w:pPr>
    </w:p>
    <w:p w14:paraId="53B258D5" w14:textId="77777777" w:rsidR="00232B5E" w:rsidRPr="00CA28AD" w:rsidRDefault="00232B5E" w:rsidP="00232B5E">
      <w:pPr>
        <w:pStyle w:val="Default"/>
        <w:rPr>
          <w:rFonts w:ascii="Arial" w:hAnsi="Arial" w:cs="Arial"/>
          <w:color w:val="auto"/>
          <w:sz w:val="20"/>
        </w:rPr>
      </w:pPr>
    </w:p>
    <w:p w14:paraId="7C06B86B" w14:textId="77777777" w:rsidR="00E95E67" w:rsidRDefault="00E95E67" w:rsidP="00232B5E">
      <w:pPr>
        <w:pStyle w:val="Default"/>
        <w:rPr>
          <w:rFonts w:ascii="Arial" w:hAnsi="Arial" w:cs="Arial"/>
          <w:color w:val="auto"/>
          <w:sz w:val="20"/>
        </w:rPr>
      </w:pPr>
    </w:p>
    <w:p w14:paraId="74A728E0" w14:textId="77777777" w:rsidR="00FD3E4B" w:rsidRPr="00FD3E4B" w:rsidRDefault="00E37B85" w:rsidP="00FD3E4B">
      <w:pPr>
        <w:rPr>
          <w:rFonts w:ascii="Arial" w:hAnsi="Arial" w:cs="Arial"/>
        </w:rPr>
      </w:pPr>
      <w:r w:rsidRPr="00FD3E4B">
        <w:rPr>
          <w:rFonts w:ascii="Arial" w:hAnsi="Arial" w:cs="Arial"/>
          <w:bdr w:val="none" w:sz="0" w:space="0" w:color="auto" w:frame="1"/>
        </w:rPr>
        <w:t> </w:t>
      </w:r>
    </w:p>
    <w:p w14:paraId="4BD80618" w14:textId="77777777" w:rsidR="00FD3E4B" w:rsidRPr="00FD3E4B" w:rsidRDefault="00FD3E4B" w:rsidP="00FD3E4B">
      <w:pPr>
        <w:pStyle w:val="BodyText"/>
        <w:shd w:val="clear" w:color="auto" w:fill="FFFFFF"/>
        <w:rPr>
          <w:rFonts w:cs="Arial"/>
          <w:sz w:val="24"/>
          <w:szCs w:val="24"/>
        </w:rPr>
      </w:pPr>
    </w:p>
    <w:p w14:paraId="396EB623" w14:textId="77777777" w:rsidR="00FD3E4B" w:rsidRPr="00FD3E4B" w:rsidRDefault="00FD3E4B" w:rsidP="00FD3E4B">
      <w:pPr>
        <w:pStyle w:val="BodyText"/>
        <w:shd w:val="clear" w:color="auto" w:fill="FFFFFF"/>
        <w:rPr>
          <w:rFonts w:cs="Arial"/>
          <w:sz w:val="24"/>
          <w:szCs w:val="24"/>
        </w:rPr>
      </w:pPr>
      <w:r w:rsidRPr="00FD3E4B">
        <w:rPr>
          <w:rFonts w:cs="Arial"/>
          <w:sz w:val="24"/>
          <w:szCs w:val="24"/>
        </w:rPr>
        <w:t>November 2023</w:t>
      </w:r>
    </w:p>
    <w:p w14:paraId="674E3A60" w14:textId="77777777" w:rsidR="00FD3E4B" w:rsidRPr="00FD3E4B" w:rsidRDefault="00FD3E4B" w:rsidP="00FD3E4B">
      <w:pPr>
        <w:pStyle w:val="BodyText"/>
        <w:shd w:val="clear" w:color="auto" w:fill="FFFFFF"/>
        <w:rPr>
          <w:rFonts w:cs="Arial"/>
          <w:sz w:val="24"/>
          <w:szCs w:val="24"/>
        </w:rPr>
      </w:pPr>
    </w:p>
    <w:p w14:paraId="3F2250AA" w14:textId="77777777" w:rsidR="00FD3E4B" w:rsidRPr="00FD3E4B" w:rsidRDefault="00FD3E4B" w:rsidP="00FD3E4B">
      <w:pPr>
        <w:shd w:val="clear" w:color="auto" w:fill="FFFFFF" w:themeFill="background1"/>
        <w:rPr>
          <w:rFonts w:ascii="Arial" w:hAnsi="Arial" w:cs="Arial"/>
        </w:rPr>
      </w:pPr>
    </w:p>
    <w:p w14:paraId="227D50CB" w14:textId="77777777" w:rsidR="00FD3E4B" w:rsidRPr="00FD3E4B" w:rsidRDefault="00FD3E4B" w:rsidP="00FD3E4B">
      <w:pPr>
        <w:shd w:val="clear" w:color="auto" w:fill="FFFFFF" w:themeFill="background1"/>
        <w:rPr>
          <w:rFonts w:ascii="Arial" w:hAnsi="Arial" w:cs="Arial"/>
        </w:rPr>
      </w:pPr>
      <w:r w:rsidRPr="00FD3E4B">
        <w:rPr>
          <w:rFonts w:ascii="Arial" w:hAnsi="Arial" w:cs="Arial"/>
        </w:rPr>
        <w:t xml:space="preserve">I am humbled to have the honor of introducing this new cycle of MCDHH’s Steno CART Captioner’s contract, </w:t>
      </w:r>
      <w:r w:rsidRPr="00FD3E4B">
        <w:rPr>
          <w:rFonts w:ascii="Arial" w:hAnsi="Arial" w:cs="Arial"/>
          <w:b/>
          <w:bCs/>
        </w:rPr>
        <w:t>Contract MCD08 Steno CART Captioner Services for MCDHH and Executive Branch Agencies</w:t>
      </w:r>
      <w:r w:rsidRPr="00FD3E4B">
        <w:rPr>
          <w:rFonts w:ascii="Arial" w:hAnsi="Arial" w:cs="Arial"/>
        </w:rPr>
        <w:t xml:space="preserve">.  Thirty-five years ago, MCDHH established the Interpreter/CART Referral Service and a host of other progressive, protective, and innovative resources to serve Deaf and Hard of Hearing people within human service, healthcare, safety, legal, education, and economic settings.  Today, Deaf, Hard of Hearing, Late-Deafened, and </w:t>
      </w:r>
      <w:proofErr w:type="spellStart"/>
      <w:r w:rsidRPr="00FD3E4B">
        <w:rPr>
          <w:rFonts w:ascii="Arial" w:hAnsi="Arial" w:cs="Arial"/>
        </w:rPr>
        <w:t>DeafBlind</w:t>
      </w:r>
      <w:proofErr w:type="spellEnd"/>
      <w:r w:rsidRPr="00FD3E4B">
        <w:rPr>
          <w:rFonts w:ascii="Arial" w:hAnsi="Arial" w:cs="Arial"/>
        </w:rPr>
        <w:t xml:space="preserve"> people are increasingly and rightfully engaged as consumers, service providers, employees, employers, participants, and contributors in all aspects of life in the Commonwealth. </w:t>
      </w:r>
    </w:p>
    <w:p w14:paraId="3C9136B7" w14:textId="77777777" w:rsidR="00FD3E4B" w:rsidRPr="00FD3E4B" w:rsidRDefault="00FD3E4B" w:rsidP="00FD3E4B">
      <w:pPr>
        <w:shd w:val="clear" w:color="auto" w:fill="FFFFFF" w:themeFill="background1"/>
        <w:rPr>
          <w:rFonts w:ascii="Arial" w:hAnsi="Arial" w:cs="Arial"/>
        </w:rPr>
      </w:pPr>
    </w:p>
    <w:p w14:paraId="29ECE273" w14:textId="77777777" w:rsidR="00FD3E4B" w:rsidRPr="00FD3E4B" w:rsidRDefault="00FD3E4B" w:rsidP="00FD3E4B">
      <w:pPr>
        <w:shd w:val="clear" w:color="auto" w:fill="FFFFFF" w:themeFill="background1"/>
        <w:rPr>
          <w:rFonts w:ascii="Arial" w:hAnsi="Arial" w:cs="Arial"/>
        </w:rPr>
      </w:pPr>
      <w:r w:rsidRPr="00FD3E4B">
        <w:rPr>
          <w:rFonts w:ascii="Arial" w:hAnsi="Arial" w:cs="Arial"/>
        </w:rPr>
        <w:t>MCDHH handles a massive demand of more than 25,000 annual requests for communication access services from our programs, other state entities, and the provider community.  We recognize that the Steno CART Captioner workforce is both finite in size and vital to meeting the demand for access.  We have come to recognize that we must think creatively and leverage the power of our resources to meet this large and ever-growing need for communication access services and for Steno CART Captioning Services in particular.</w:t>
      </w:r>
    </w:p>
    <w:p w14:paraId="7FB812B1" w14:textId="77777777" w:rsidR="00FD3E4B" w:rsidRPr="00FD3E4B" w:rsidRDefault="00FD3E4B" w:rsidP="00FD3E4B">
      <w:pPr>
        <w:pStyle w:val="BodyText"/>
        <w:shd w:val="clear" w:color="auto" w:fill="FFFFFF"/>
        <w:rPr>
          <w:rFonts w:cs="Arial"/>
          <w:sz w:val="24"/>
          <w:szCs w:val="24"/>
        </w:rPr>
      </w:pPr>
    </w:p>
    <w:p w14:paraId="53B203FD" w14:textId="77777777" w:rsidR="00FD3E4B" w:rsidRPr="00FD3E4B" w:rsidRDefault="00FD3E4B" w:rsidP="00FD3E4B">
      <w:pPr>
        <w:pStyle w:val="BodyText"/>
        <w:shd w:val="clear" w:color="auto" w:fill="FFFFFF" w:themeFill="background1"/>
        <w:rPr>
          <w:rFonts w:cs="Arial"/>
          <w:sz w:val="24"/>
          <w:szCs w:val="24"/>
        </w:rPr>
      </w:pPr>
      <w:r w:rsidRPr="00FD3E4B">
        <w:rPr>
          <w:rFonts w:cs="Arial"/>
          <w:sz w:val="24"/>
          <w:szCs w:val="24"/>
        </w:rPr>
        <w:t xml:space="preserve">With </w:t>
      </w:r>
      <w:r w:rsidRPr="00FD3E4B">
        <w:rPr>
          <w:rFonts w:cs="Arial"/>
          <w:b/>
          <w:bCs/>
          <w:sz w:val="24"/>
          <w:szCs w:val="24"/>
        </w:rPr>
        <w:t xml:space="preserve">Contract MCD08 </w:t>
      </w:r>
      <w:r w:rsidRPr="00FD3E4B">
        <w:rPr>
          <w:rFonts w:cs="Arial"/>
          <w:sz w:val="24"/>
          <w:szCs w:val="24"/>
        </w:rPr>
        <w:t xml:space="preserve">MCDHH is no longer relying on years of one or more certifications as proof of a Steno CART Captioner’s eligibility to participate in our contract and be compensated at a particular rate.  Instead, we are using the Steno CART Captioner’s </w:t>
      </w:r>
      <w:r w:rsidRPr="00FD3E4B">
        <w:rPr>
          <w:rFonts w:cs="Arial"/>
          <w:i/>
          <w:iCs/>
          <w:sz w:val="24"/>
          <w:szCs w:val="24"/>
          <w:u w:val="single"/>
        </w:rPr>
        <w:t>years of experience providing Steno CART Captioning services</w:t>
      </w:r>
      <w:r w:rsidRPr="00FD3E4B">
        <w:rPr>
          <w:rFonts w:cs="Arial"/>
          <w:i/>
          <w:iCs/>
          <w:sz w:val="24"/>
          <w:szCs w:val="24"/>
        </w:rPr>
        <w:t xml:space="preserve"> </w:t>
      </w:r>
      <w:r w:rsidRPr="00FD3E4B">
        <w:rPr>
          <w:rFonts w:cs="Arial"/>
          <w:sz w:val="24"/>
          <w:szCs w:val="24"/>
        </w:rPr>
        <w:t>as indicating the Captioner’s eligibility to participate and be compensated at an appropriate rate.  Why?  We want to attract a more diverse population of Steno CART Captioners, skilled professionals from a range of backgrounds who for multiple reasons of their choosing have opted not to align themselves with the national certification system.  We believe that our emphasis on years’ experience, coupled with a strengthened Quality Assurance program, will address some of the systemic barriers that have been in place for quite some time and have functioned to exclude and marginalize.  In this way MCDHH is promoting diversity, equity, and inclusion within the community of Steno CART Captioners.</w:t>
      </w:r>
      <w:r w:rsidRPr="00FD3E4B">
        <w:rPr>
          <w:rFonts w:cs="Arial"/>
          <w:color w:val="4471C4"/>
          <w:sz w:val="24"/>
          <w:szCs w:val="24"/>
          <w:bdr w:val="none" w:sz="0" w:space="0" w:color="auto" w:frame="1"/>
        </w:rPr>
        <w:t xml:space="preserve"> </w:t>
      </w:r>
      <w:r w:rsidRPr="00FD3E4B">
        <w:rPr>
          <w:rFonts w:cs="Arial"/>
          <w:color w:val="4471C4"/>
          <w:sz w:val="24"/>
          <w:szCs w:val="24"/>
          <w:bdr w:val="none" w:sz="0" w:space="0" w:color="auto" w:frame="1"/>
        </w:rPr>
        <w:br w:type="textWrapping" w:clear="all"/>
      </w:r>
    </w:p>
    <w:p w14:paraId="6F4FEC21" w14:textId="77777777" w:rsidR="00FD3E4B" w:rsidRPr="00FD3E4B" w:rsidRDefault="00FD3E4B" w:rsidP="00FD3E4B">
      <w:pPr>
        <w:shd w:val="clear" w:color="auto" w:fill="FFFFFF"/>
        <w:rPr>
          <w:rFonts w:ascii="Arial" w:hAnsi="Arial" w:cs="Arial"/>
        </w:rPr>
      </w:pPr>
      <w:r w:rsidRPr="00FD3E4B">
        <w:rPr>
          <w:rFonts w:ascii="Arial" w:hAnsi="Arial" w:cs="Arial"/>
        </w:rPr>
        <w:t>This Manual is designed as a guide for any user of the MCD08 Contract.  It contains a wealth of information.  Take some time to familiarize yourself with the contents of this document.  Some of the information will meet your immediate needs and other parts will serve more as reference.</w:t>
      </w:r>
    </w:p>
    <w:p w14:paraId="6822AB6B" w14:textId="77777777" w:rsidR="00FD3E4B" w:rsidRPr="00FD3E4B" w:rsidRDefault="00FD3E4B" w:rsidP="00FD3E4B">
      <w:pPr>
        <w:shd w:val="clear" w:color="auto" w:fill="FFFFFF"/>
        <w:rPr>
          <w:rFonts w:ascii="Arial" w:hAnsi="Arial" w:cs="Arial"/>
        </w:rPr>
      </w:pPr>
      <w:r w:rsidRPr="00FD3E4B">
        <w:rPr>
          <w:rFonts w:ascii="Arial" w:hAnsi="Arial" w:cs="Arial"/>
        </w:rPr>
        <w:t> </w:t>
      </w:r>
    </w:p>
    <w:p w14:paraId="15170469" w14:textId="77777777" w:rsidR="00FD3E4B" w:rsidRPr="00FD3E4B" w:rsidRDefault="00FD3E4B" w:rsidP="00FD3E4B">
      <w:pPr>
        <w:shd w:val="clear" w:color="auto" w:fill="FFFFFF"/>
        <w:rPr>
          <w:rFonts w:ascii="Arial" w:hAnsi="Arial" w:cs="Arial"/>
        </w:rPr>
      </w:pPr>
      <w:r w:rsidRPr="00FD3E4B">
        <w:rPr>
          <w:rFonts w:ascii="Arial" w:hAnsi="Arial" w:cs="Arial"/>
        </w:rPr>
        <w:lastRenderedPageBreak/>
        <w:t>As we go forward in implementing MCD08, we welcome your comments and recommendations. Please take advantage of the opportunity within the “Feedback, Compliments and Complaints” section to share your thoughts with us.  </w:t>
      </w:r>
    </w:p>
    <w:p w14:paraId="2F10F022" w14:textId="77777777" w:rsidR="00FD3E4B" w:rsidRPr="00FD3E4B" w:rsidRDefault="00FD3E4B" w:rsidP="00FD3E4B">
      <w:pPr>
        <w:shd w:val="clear" w:color="auto" w:fill="FFFFFF"/>
        <w:rPr>
          <w:rFonts w:ascii="Arial" w:hAnsi="Arial" w:cs="Arial"/>
        </w:rPr>
      </w:pPr>
    </w:p>
    <w:p w14:paraId="37D926D6" w14:textId="77777777" w:rsidR="00FD3E4B" w:rsidRPr="00FD3E4B" w:rsidRDefault="00FD3E4B" w:rsidP="00FD3E4B">
      <w:pPr>
        <w:shd w:val="clear" w:color="auto" w:fill="FFFFFF" w:themeFill="background1"/>
        <w:rPr>
          <w:rFonts w:ascii="Arial" w:hAnsi="Arial" w:cs="Arial"/>
        </w:rPr>
      </w:pPr>
      <w:r w:rsidRPr="00FD3E4B">
        <w:rPr>
          <w:rFonts w:ascii="Arial" w:hAnsi="Arial" w:cs="Arial"/>
        </w:rPr>
        <w:t xml:space="preserve">We hope that this updated </w:t>
      </w:r>
      <w:r w:rsidRPr="00FD3E4B">
        <w:rPr>
          <w:rFonts w:ascii="Arial" w:hAnsi="Arial" w:cs="Arial"/>
          <w:b/>
          <w:bCs/>
        </w:rPr>
        <w:t>Contract MCD08 Steno CART Captioner Services for MCDHH and Executive Branch Agencies RFR / User Guide / Contract</w:t>
      </w:r>
      <w:r w:rsidRPr="00FD3E4B">
        <w:rPr>
          <w:rFonts w:ascii="Arial" w:hAnsi="Arial" w:cs="Arial"/>
        </w:rPr>
        <w:t xml:space="preserve"> provides you with all the information you need. We thank you for matching our commitment to communication access with your participation as a requester, an interpreter, a consumer, or a stakeholder in another capacity. We look forward to being of service to you.</w:t>
      </w:r>
    </w:p>
    <w:p w14:paraId="20B3BB75" w14:textId="77777777" w:rsidR="00FD3E4B" w:rsidRPr="00FD3E4B" w:rsidRDefault="00FD3E4B" w:rsidP="00FD3E4B">
      <w:pPr>
        <w:pStyle w:val="BodyText"/>
        <w:shd w:val="clear" w:color="auto" w:fill="FFFFFF"/>
        <w:rPr>
          <w:rFonts w:cs="Arial"/>
          <w:sz w:val="24"/>
          <w:szCs w:val="24"/>
        </w:rPr>
      </w:pPr>
      <w:r w:rsidRPr="00FD3E4B">
        <w:rPr>
          <w:rFonts w:cs="Arial"/>
          <w:sz w:val="24"/>
          <w:szCs w:val="24"/>
        </w:rPr>
        <w:t> </w:t>
      </w:r>
    </w:p>
    <w:p w14:paraId="2A2B3792" w14:textId="77777777" w:rsidR="00FD3E4B" w:rsidRPr="00FD3E4B" w:rsidRDefault="00FD3E4B" w:rsidP="00FD3E4B">
      <w:pPr>
        <w:shd w:val="clear" w:color="auto" w:fill="FFFFFF"/>
        <w:rPr>
          <w:rFonts w:ascii="Arial" w:hAnsi="Arial" w:cs="Arial"/>
        </w:rPr>
      </w:pPr>
      <w:r w:rsidRPr="00FD3E4B">
        <w:rPr>
          <w:rFonts w:ascii="Arial" w:hAnsi="Arial" w:cs="Arial"/>
        </w:rPr>
        <w:t> </w:t>
      </w:r>
    </w:p>
    <w:p w14:paraId="56FF9B21" w14:textId="77777777" w:rsidR="00FD3E4B" w:rsidRPr="00FD3E4B" w:rsidRDefault="00FD3E4B" w:rsidP="00FD3E4B">
      <w:pPr>
        <w:pStyle w:val="BodyText"/>
        <w:spacing w:line="120" w:lineRule="atLeast"/>
        <w:rPr>
          <w:rFonts w:cs="Arial"/>
          <w:sz w:val="24"/>
          <w:szCs w:val="24"/>
        </w:rPr>
      </w:pPr>
      <w:r w:rsidRPr="00FD3E4B">
        <w:rPr>
          <w:rFonts w:cs="Arial"/>
          <w:sz w:val="24"/>
          <w:szCs w:val="24"/>
        </w:rPr>
        <w:t>Most sincerely,</w:t>
      </w:r>
    </w:p>
    <w:p w14:paraId="26EF1895" w14:textId="77777777" w:rsidR="00FD3E4B" w:rsidRPr="00FD3E4B" w:rsidRDefault="00FD3E4B" w:rsidP="00FD3E4B">
      <w:pPr>
        <w:pStyle w:val="BodyText"/>
        <w:spacing w:line="120" w:lineRule="atLeast"/>
        <w:rPr>
          <w:rFonts w:cs="Arial"/>
          <w:sz w:val="24"/>
          <w:szCs w:val="24"/>
        </w:rPr>
      </w:pPr>
    </w:p>
    <w:p w14:paraId="3D8ECC91" w14:textId="77777777" w:rsidR="00FD3E4B" w:rsidRPr="00FD3E4B" w:rsidRDefault="00FD3E4B" w:rsidP="00FD3E4B">
      <w:pPr>
        <w:pStyle w:val="BodyText"/>
        <w:spacing w:line="120" w:lineRule="atLeast"/>
        <w:rPr>
          <w:rFonts w:cs="Arial"/>
          <w:b/>
          <w:color w:val="0070C0"/>
          <w:sz w:val="24"/>
          <w:szCs w:val="24"/>
        </w:rPr>
      </w:pPr>
      <w:r w:rsidRPr="00FD3E4B">
        <w:rPr>
          <w:rFonts w:cs="Arial"/>
          <w:b/>
          <w:noProof/>
          <w:color w:val="0070C0"/>
          <w:sz w:val="24"/>
          <w:szCs w:val="24"/>
        </w:rPr>
        <w:drawing>
          <wp:inline distT="0" distB="0" distL="0" distR="0" wp14:anchorId="66FE891A" wp14:editId="4DDE95D1">
            <wp:extent cx="2505710" cy="438785"/>
            <wp:effectExtent l="0" t="0" r="8890" b="0"/>
            <wp:docPr id="8" name="Picture 8"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ack and white sign&#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5710" cy="438785"/>
                    </a:xfrm>
                    <a:prstGeom prst="rect">
                      <a:avLst/>
                    </a:prstGeom>
                    <a:noFill/>
                  </pic:spPr>
                </pic:pic>
              </a:graphicData>
            </a:graphic>
          </wp:inline>
        </w:drawing>
      </w:r>
    </w:p>
    <w:p w14:paraId="2A4AB89C" w14:textId="77777777" w:rsidR="00FD3E4B" w:rsidRPr="00FD3E4B" w:rsidRDefault="00FD3E4B" w:rsidP="00FD3E4B">
      <w:pPr>
        <w:pStyle w:val="BodyText"/>
        <w:spacing w:line="120" w:lineRule="atLeast"/>
        <w:rPr>
          <w:rFonts w:cs="Arial"/>
          <w:sz w:val="24"/>
          <w:szCs w:val="24"/>
        </w:rPr>
      </w:pPr>
      <w:r w:rsidRPr="00FD3E4B">
        <w:rPr>
          <w:rFonts w:cs="Arial"/>
          <w:sz w:val="24"/>
          <w:szCs w:val="24"/>
        </w:rPr>
        <w:t>Dr. Opeoluwa Sotonwa</w:t>
      </w:r>
    </w:p>
    <w:p w14:paraId="0F98FBA9" w14:textId="77777777" w:rsidR="00FD3E4B" w:rsidRPr="00FD3E4B" w:rsidRDefault="00FD3E4B" w:rsidP="00FD3E4B">
      <w:pPr>
        <w:rPr>
          <w:rFonts w:ascii="Arial" w:hAnsi="Arial" w:cs="Arial"/>
        </w:rPr>
      </w:pPr>
      <w:r w:rsidRPr="00FD3E4B">
        <w:rPr>
          <w:rFonts w:ascii="Arial" w:hAnsi="Arial" w:cs="Arial"/>
        </w:rPr>
        <w:t>Commissioner</w:t>
      </w:r>
    </w:p>
    <w:p w14:paraId="7AFB44B4" w14:textId="77777777" w:rsidR="00FD3E4B" w:rsidRPr="00FD3E4B" w:rsidRDefault="00FD3E4B" w:rsidP="00FD3E4B">
      <w:pPr>
        <w:rPr>
          <w:rFonts w:ascii="Arial" w:hAnsi="Arial" w:cs="Arial"/>
        </w:rPr>
      </w:pPr>
    </w:p>
    <w:p w14:paraId="1487A414" w14:textId="77777777" w:rsidR="00FD3E4B" w:rsidRPr="00FD3E4B" w:rsidRDefault="00FD3E4B" w:rsidP="00FD3E4B">
      <w:pPr>
        <w:rPr>
          <w:rFonts w:ascii="Arial" w:hAnsi="Arial" w:cs="Arial"/>
        </w:rPr>
      </w:pPr>
    </w:p>
    <w:p w14:paraId="50781821" w14:textId="32AE6251" w:rsidR="00E37B85" w:rsidRPr="00FD3E4B" w:rsidRDefault="00E37B85" w:rsidP="00E37B85">
      <w:pPr>
        <w:shd w:val="clear" w:color="auto" w:fill="FFFFFF"/>
        <w:rPr>
          <w:rFonts w:ascii="Arial" w:hAnsi="Arial" w:cs="Arial"/>
        </w:rPr>
      </w:pPr>
    </w:p>
    <w:p w14:paraId="0D57120B" w14:textId="7AF51595" w:rsidR="00BE6CA2" w:rsidRPr="00FD3E4B" w:rsidRDefault="00BE6CA2" w:rsidP="00964617">
      <w:pPr>
        <w:rPr>
          <w:rFonts w:ascii="Arial" w:hAnsi="Arial" w:cs="Arial"/>
          <w:color w:val="FF0000"/>
        </w:rPr>
      </w:pPr>
    </w:p>
    <w:p w14:paraId="39BF3AEB" w14:textId="77777777" w:rsidR="00BE6CA2" w:rsidRDefault="00BE6CA2">
      <w:pPr>
        <w:rPr>
          <w:rFonts w:ascii="Arial" w:hAnsi="Arial" w:cs="Arial"/>
          <w:color w:val="FF0000"/>
        </w:rPr>
      </w:pPr>
      <w:r>
        <w:rPr>
          <w:rFonts w:ascii="Arial" w:hAnsi="Arial" w:cs="Arial"/>
          <w:color w:val="FF0000"/>
        </w:rPr>
        <w:br w:type="page"/>
      </w:r>
    </w:p>
    <w:p w14:paraId="09C323FA" w14:textId="78441472" w:rsidR="00BE6CA2" w:rsidRPr="007E1AB1" w:rsidRDefault="00BE6CA2" w:rsidP="00165001">
      <w:pPr>
        <w:pStyle w:val="Heading1"/>
      </w:pPr>
    </w:p>
    <w:p w14:paraId="1E47D8C2" w14:textId="4EBFE74D" w:rsidR="00BE6CA2" w:rsidRPr="007E1AB1" w:rsidRDefault="009E339F" w:rsidP="00165001">
      <w:pPr>
        <w:pStyle w:val="Heading1"/>
      </w:pPr>
      <w:bookmarkStart w:id="1" w:name="_Toc156314554"/>
      <w:r>
        <w:t xml:space="preserve">WELCOME FROM THE </w:t>
      </w:r>
      <w:r w:rsidR="1F702F3C">
        <w:t>DIRECTOR</w:t>
      </w:r>
      <w:r>
        <w:t>, 2023</w:t>
      </w:r>
      <w:bookmarkEnd w:id="1"/>
      <w:r w:rsidR="00BE6CA2">
        <w:t xml:space="preserve"> </w:t>
      </w:r>
    </w:p>
    <w:p w14:paraId="45534106" w14:textId="77777777" w:rsidR="00BE6CA2" w:rsidRPr="007E1AB1" w:rsidRDefault="00BE6CA2" w:rsidP="00165001">
      <w:pPr>
        <w:pStyle w:val="Heading1"/>
      </w:pPr>
    </w:p>
    <w:p w14:paraId="25F26603" w14:textId="77777777" w:rsidR="00BE6CA2" w:rsidRPr="00CA28AD" w:rsidRDefault="00BE6CA2" w:rsidP="00BE6CA2">
      <w:pPr>
        <w:pStyle w:val="Default"/>
        <w:rPr>
          <w:rFonts w:ascii="Arial" w:hAnsi="Arial" w:cs="Arial"/>
          <w:color w:val="auto"/>
          <w:sz w:val="20"/>
        </w:rPr>
      </w:pPr>
    </w:p>
    <w:p w14:paraId="5F404AF8" w14:textId="77777777" w:rsidR="00BE6CA2" w:rsidRDefault="00BE6CA2" w:rsidP="00BE6CA2">
      <w:pPr>
        <w:pStyle w:val="Default"/>
        <w:rPr>
          <w:rFonts w:ascii="Arial" w:hAnsi="Arial" w:cs="Arial"/>
          <w:color w:val="auto"/>
          <w:sz w:val="20"/>
        </w:rPr>
      </w:pPr>
    </w:p>
    <w:p w14:paraId="23D19CB2" w14:textId="77777777" w:rsidR="00BE356E" w:rsidRDefault="00BE356E" w:rsidP="00BE356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Hello and welcome to all MCD08 CART Captioners!</w:t>
      </w:r>
      <w:r>
        <w:rPr>
          <w:rStyle w:val="eop"/>
          <w:rFonts w:ascii="Arial" w:hAnsi="Arial" w:cs="Arial"/>
        </w:rPr>
        <w:t> </w:t>
      </w:r>
    </w:p>
    <w:p w14:paraId="3B751236" w14:textId="77777777" w:rsidR="00BE356E" w:rsidRDefault="00BE356E" w:rsidP="00BE356E">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15486847" w14:textId="77777777" w:rsidR="00BE356E" w:rsidRDefault="00BE356E" w:rsidP="00BE356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I want to begin by expressing my sincere gratitude for the warm welcome I received as I stepped into my new role as Director of Communication Access Services at MCDHH in November of 2021, from so many of you whom I’ve worked with side-by-side with for so many years, and from so many new colleagues I have yet to meet. Thank you!</w:t>
      </w:r>
      <w:r>
        <w:rPr>
          <w:rStyle w:val="eop"/>
          <w:rFonts w:ascii="Arial" w:hAnsi="Arial" w:cs="Arial"/>
        </w:rPr>
        <w:t> </w:t>
      </w:r>
    </w:p>
    <w:p w14:paraId="15D52A49" w14:textId="77777777" w:rsidR="00BE356E" w:rsidRDefault="00BE356E" w:rsidP="00BE356E">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2DC3F8BB" w14:textId="77777777" w:rsidR="00BE356E" w:rsidRDefault="00BE356E" w:rsidP="00BE356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xml:space="preserve">With this new MCD08 CART contract, we must look back and see where we’ve been </w:t>
      </w:r>
      <w:proofErr w:type="gramStart"/>
      <w:r>
        <w:rPr>
          <w:rStyle w:val="normaltextrun"/>
          <w:rFonts w:ascii="Arial" w:hAnsi="Arial" w:cs="Arial"/>
        </w:rPr>
        <w:t>in order to</w:t>
      </w:r>
      <w:proofErr w:type="gramEnd"/>
      <w:r>
        <w:rPr>
          <w:rStyle w:val="normaltextrun"/>
          <w:rFonts w:ascii="Arial" w:hAnsi="Arial" w:cs="Arial"/>
        </w:rPr>
        <w:t xml:space="preserve"> move forward in a meaningful way. The COVID-19 pandemic forced us to pivot in unexpected ways. Some of the shifts have been positive: CART and court steno training programs are beginning to emerge both in-person and online, with the online component allowing access for people who otherwise might not have been able to pursue a career in CART captioning. But some of the shifts have been challenging. Because we all had to pivot to online platforms, even though this </w:t>
      </w:r>
      <w:proofErr w:type="gramStart"/>
      <w:r>
        <w:rPr>
          <w:rStyle w:val="normaltextrun"/>
          <w:rFonts w:ascii="Arial" w:hAnsi="Arial" w:cs="Arial"/>
        </w:rPr>
        <w:t>opened up</w:t>
      </w:r>
      <w:proofErr w:type="gramEnd"/>
      <w:r>
        <w:rPr>
          <w:rStyle w:val="normaltextrun"/>
          <w:rFonts w:ascii="Arial" w:hAnsi="Arial" w:cs="Arial"/>
        </w:rPr>
        <w:t xml:space="preserve"> access for many Deaf and hard of hearing people across the Commonwealth, many CART captioners are now able to work entirely from home anywhere in the United States and even abroad. This means our pool of CART captioners who </w:t>
      </w:r>
      <w:proofErr w:type="gramStart"/>
      <w:r>
        <w:rPr>
          <w:rStyle w:val="normaltextrun"/>
          <w:rFonts w:ascii="Arial" w:hAnsi="Arial" w:cs="Arial"/>
        </w:rPr>
        <w:t>are able to</w:t>
      </w:r>
      <w:proofErr w:type="gramEnd"/>
      <w:r>
        <w:rPr>
          <w:rStyle w:val="normaltextrun"/>
          <w:rFonts w:ascii="Arial" w:hAnsi="Arial" w:cs="Arial"/>
        </w:rPr>
        <w:t xml:space="preserve"> and willing to work in doctors’ offices, on-site college classes, on-the-job trainings, in-person meetings and events, emergencies, court and other in-person assignments has diminished significantly.</w:t>
      </w:r>
      <w:r>
        <w:rPr>
          <w:rStyle w:val="eop"/>
          <w:rFonts w:ascii="Arial" w:hAnsi="Arial" w:cs="Arial"/>
        </w:rPr>
        <w:t> </w:t>
      </w:r>
    </w:p>
    <w:p w14:paraId="5229D8FA" w14:textId="77777777" w:rsidR="00BE356E" w:rsidRDefault="00BE356E" w:rsidP="00BE356E">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2A75CDC2" w14:textId="77777777" w:rsidR="00BE356E" w:rsidRDefault="00BE356E" w:rsidP="00BE356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There has always been a greater need for CART services than CART captioners available, but never more so than right now, particularly with so many remote opportunities for CART captioners across the country. MCDHH’s Interpreter/CART Referral Service needs to use creative thinking to attract interpreter resources.  Some of our ideas, which we will put into place during the term of MCD08, are:</w:t>
      </w:r>
      <w:r>
        <w:rPr>
          <w:rStyle w:val="eop"/>
          <w:rFonts w:ascii="Arial" w:hAnsi="Arial" w:cs="Arial"/>
        </w:rPr>
        <w:t> </w:t>
      </w:r>
    </w:p>
    <w:p w14:paraId="04634447" w14:textId="77777777" w:rsidR="00BE356E" w:rsidRDefault="00BE356E" w:rsidP="00BE356E">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6F3EFF21" w14:textId="77777777" w:rsidR="00BE356E" w:rsidRDefault="00BE356E" w:rsidP="00BE356E">
      <w:pPr>
        <w:pStyle w:val="paragraph"/>
        <w:numPr>
          <w:ilvl w:val="0"/>
          <w:numId w:val="62"/>
        </w:numPr>
        <w:spacing w:before="0" w:beforeAutospacing="0" w:after="0" w:afterAutospacing="0"/>
        <w:ind w:left="1080" w:firstLine="0"/>
        <w:textAlignment w:val="baseline"/>
        <w:rPr>
          <w:rFonts w:ascii="Arial" w:hAnsi="Arial" w:cs="Arial"/>
        </w:rPr>
      </w:pPr>
      <w:r>
        <w:rPr>
          <w:rStyle w:val="normaltextrun"/>
          <w:rFonts w:ascii="Arial" w:hAnsi="Arial" w:cs="Arial"/>
        </w:rPr>
        <w:t xml:space="preserve">Our Workforce Development Coordinator is hard at work coordinating our myriad Workforce Development projects, </w:t>
      </w:r>
      <w:proofErr w:type="gramStart"/>
      <w:r>
        <w:rPr>
          <w:rStyle w:val="normaltextrun"/>
          <w:rFonts w:ascii="Arial" w:hAnsi="Arial" w:cs="Arial"/>
        </w:rPr>
        <w:t>programs</w:t>
      </w:r>
      <w:proofErr w:type="gramEnd"/>
      <w:r>
        <w:rPr>
          <w:rStyle w:val="normaltextrun"/>
          <w:rFonts w:ascii="Arial" w:hAnsi="Arial" w:cs="Arial"/>
        </w:rPr>
        <w:t xml:space="preserve"> and initiatives, all focusing on the creation of </w:t>
      </w:r>
      <w:r>
        <w:rPr>
          <w:rStyle w:val="normaltextrun"/>
          <w:rFonts w:ascii="Arial" w:hAnsi="Arial" w:cs="Arial"/>
          <w:b/>
          <w:bCs/>
          <w:i/>
          <w:iCs/>
        </w:rPr>
        <w:t>a stable workforce increased in both numbers and diversity, reflective of the communities we serve.</w:t>
      </w:r>
      <w:r>
        <w:rPr>
          <w:rStyle w:val="eop"/>
          <w:rFonts w:ascii="Arial" w:hAnsi="Arial" w:cs="Arial"/>
        </w:rPr>
        <w:t> </w:t>
      </w:r>
    </w:p>
    <w:p w14:paraId="5ECE7CB0" w14:textId="77777777" w:rsidR="00BE356E" w:rsidRDefault="00BE356E" w:rsidP="00BE356E">
      <w:pPr>
        <w:pStyle w:val="paragraph"/>
        <w:numPr>
          <w:ilvl w:val="0"/>
          <w:numId w:val="62"/>
        </w:numPr>
        <w:spacing w:before="0" w:beforeAutospacing="0" w:after="0" w:afterAutospacing="0"/>
        <w:ind w:left="1080" w:firstLine="0"/>
        <w:textAlignment w:val="baseline"/>
        <w:rPr>
          <w:rFonts w:ascii="Arial" w:hAnsi="Arial" w:cs="Arial"/>
        </w:rPr>
      </w:pPr>
      <w:r>
        <w:rPr>
          <w:rStyle w:val="normaltextrun"/>
          <w:rFonts w:ascii="Arial" w:hAnsi="Arial" w:cs="Arial"/>
        </w:rPr>
        <w:t>As part of our Workforce Development efforts, we established and facilitated two Subject Matter Expert Consulting Groups (SMECs) – one for CART and one for Interpreters</w:t>
      </w:r>
      <w:r>
        <w:rPr>
          <w:rStyle w:val="normaltextrun"/>
          <w:rFonts w:ascii="Arial" w:hAnsi="Arial" w:cs="Arial"/>
          <w:b/>
          <w:bCs/>
          <w:i/>
          <w:iCs/>
        </w:rPr>
        <w:t xml:space="preserve">. </w:t>
      </w:r>
      <w:r>
        <w:rPr>
          <w:rStyle w:val="normaltextrun"/>
          <w:rFonts w:ascii="Arial" w:hAnsi="Arial" w:cs="Arial"/>
        </w:rPr>
        <w:t>We relied on the SMECs to supply us with a concrete roadmap including a step-by-step action plan, for the creation of a robust communication access provider pipeline, that meets the needs of our diverse communities, and specifically addresses recruitment and retention.</w:t>
      </w:r>
      <w:r>
        <w:rPr>
          <w:rStyle w:val="eop"/>
          <w:rFonts w:ascii="Arial" w:hAnsi="Arial" w:cs="Arial"/>
        </w:rPr>
        <w:t> </w:t>
      </w:r>
    </w:p>
    <w:p w14:paraId="329254C3" w14:textId="77777777" w:rsidR="00BE356E" w:rsidRDefault="00BE356E" w:rsidP="00BE356E">
      <w:pPr>
        <w:pStyle w:val="paragraph"/>
        <w:numPr>
          <w:ilvl w:val="0"/>
          <w:numId w:val="63"/>
        </w:numPr>
        <w:spacing w:before="0" w:beforeAutospacing="0" w:after="0" w:afterAutospacing="0"/>
        <w:ind w:left="1080" w:firstLine="0"/>
        <w:textAlignment w:val="baseline"/>
        <w:rPr>
          <w:rFonts w:ascii="Arial" w:hAnsi="Arial" w:cs="Arial"/>
        </w:rPr>
      </w:pPr>
      <w:r>
        <w:rPr>
          <w:rStyle w:val="normaltextrun"/>
          <w:rFonts w:ascii="Arial" w:hAnsi="Arial" w:cs="Arial"/>
        </w:rPr>
        <w:t xml:space="preserve">One piece of the paradigmatic shift being promulgated by the CART SMEC to support increased diversity and numbers is, in this </w:t>
      </w:r>
      <w:r>
        <w:rPr>
          <w:rStyle w:val="normaltextrun"/>
          <w:rFonts w:ascii="Arial" w:hAnsi="Arial" w:cs="Arial"/>
          <w:b/>
          <w:bCs/>
        </w:rPr>
        <w:t>new contract</w:t>
      </w:r>
      <w:r>
        <w:rPr>
          <w:rStyle w:val="normaltextrun"/>
          <w:rFonts w:ascii="Arial" w:hAnsi="Arial" w:cs="Arial"/>
        </w:rPr>
        <w:t xml:space="preserve">, recognizing CART Captioners for their years of experience in the field as </w:t>
      </w:r>
      <w:r>
        <w:rPr>
          <w:rStyle w:val="normaltextrun"/>
          <w:rFonts w:ascii="Arial" w:hAnsi="Arial" w:cs="Arial"/>
        </w:rPr>
        <w:lastRenderedPageBreak/>
        <w:t>opposed to years certified. This is a big shift for us, supported by the Commissioner, and will require an accompanying shift in how MCDHH approaches CART mentorship and quality assurance. MCDHH will be looking at ways to address this over the next 2-5 years.</w:t>
      </w:r>
      <w:r>
        <w:rPr>
          <w:rStyle w:val="eop"/>
          <w:rFonts w:ascii="Arial" w:hAnsi="Arial" w:cs="Arial"/>
        </w:rPr>
        <w:t> </w:t>
      </w:r>
    </w:p>
    <w:p w14:paraId="32CA9B1A" w14:textId="77777777" w:rsidR="00BE356E" w:rsidRDefault="00BE356E" w:rsidP="00BE356E">
      <w:pPr>
        <w:pStyle w:val="paragraph"/>
        <w:numPr>
          <w:ilvl w:val="0"/>
          <w:numId w:val="63"/>
        </w:numPr>
        <w:spacing w:before="0" w:beforeAutospacing="0" w:after="0" w:afterAutospacing="0"/>
        <w:ind w:left="1080" w:firstLine="0"/>
        <w:textAlignment w:val="baseline"/>
        <w:rPr>
          <w:rFonts w:ascii="Arial" w:hAnsi="Arial" w:cs="Arial"/>
        </w:rPr>
      </w:pPr>
      <w:r>
        <w:rPr>
          <w:rStyle w:val="normaltextrun"/>
          <w:rFonts w:ascii="Arial" w:hAnsi="Arial" w:cs="Arial"/>
        </w:rPr>
        <w:t>We are in active discussions with community colleges to explore establishing a CART training program in the Commonwealth and plan to maximize both in-house resources and leverage community partnerships to provide the mentorship and career support new CART Captioners need when entering the field to stay in this career path.</w:t>
      </w:r>
      <w:r>
        <w:rPr>
          <w:rStyle w:val="eop"/>
          <w:rFonts w:ascii="Arial" w:hAnsi="Arial" w:cs="Arial"/>
        </w:rPr>
        <w:t> </w:t>
      </w:r>
    </w:p>
    <w:p w14:paraId="21ACFB41" w14:textId="77777777" w:rsidR="00BE356E" w:rsidRDefault="00BE356E" w:rsidP="00BE356E">
      <w:pPr>
        <w:pStyle w:val="paragraph"/>
        <w:numPr>
          <w:ilvl w:val="0"/>
          <w:numId w:val="63"/>
        </w:numPr>
        <w:spacing w:before="0" w:beforeAutospacing="0" w:after="0" w:afterAutospacing="0"/>
        <w:ind w:left="1080" w:firstLine="0"/>
        <w:textAlignment w:val="baseline"/>
        <w:rPr>
          <w:rFonts w:ascii="Arial" w:hAnsi="Arial" w:cs="Arial"/>
        </w:rPr>
      </w:pPr>
      <w:r>
        <w:rPr>
          <w:rStyle w:val="normaltextrun"/>
          <w:rFonts w:ascii="Arial" w:hAnsi="Arial" w:cs="Arial"/>
        </w:rPr>
        <w:t xml:space="preserve">We hope to create CART-related surveys of our stakeholder groups, much like the Interpreter Survey that went out in the late fall from our Referral Department, to give MCDHH information to help us better meet your needs. We would also like to have regular meetings with our stakeholder groups, so that we may stay current with </w:t>
      </w:r>
      <w:proofErr w:type="gramStart"/>
      <w:r>
        <w:rPr>
          <w:rStyle w:val="normaltextrun"/>
          <w:rFonts w:ascii="Arial" w:hAnsi="Arial" w:cs="Arial"/>
        </w:rPr>
        <w:t>all of</w:t>
      </w:r>
      <w:proofErr w:type="gramEnd"/>
      <w:r>
        <w:rPr>
          <w:rStyle w:val="normaltextrun"/>
          <w:rFonts w:ascii="Arial" w:hAnsi="Arial" w:cs="Arial"/>
        </w:rPr>
        <w:t xml:space="preserve"> your needs and concerns and address those as we are able.</w:t>
      </w:r>
      <w:r>
        <w:rPr>
          <w:rStyle w:val="eop"/>
          <w:rFonts w:ascii="Arial" w:hAnsi="Arial" w:cs="Arial"/>
        </w:rPr>
        <w:t> </w:t>
      </w:r>
    </w:p>
    <w:p w14:paraId="042FB90B" w14:textId="77777777" w:rsidR="00BE356E" w:rsidRDefault="00BE356E" w:rsidP="00BE356E">
      <w:pPr>
        <w:pStyle w:val="paragraph"/>
        <w:numPr>
          <w:ilvl w:val="0"/>
          <w:numId w:val="63"/>
        </w:numPr>
        <w:spacing w:before="0" w:beforeAutospacing="0" w:after="0" w:afterAutospacing="0"/>
        <w:ind w:left="1080" w:firstLine="0"/>
        <w:textAlignment w:val="baseline"/>
        <w:rPr>
          <w:rFonts w:ascii="Arial" w:hAnsi="Arial" w:cs="Arial"/>
        </w:rPr>
      </w:pPr>
      <w:r>
        <w:rPr>
          <w:rStyle w:val="normaltextrun"/>
          <w:rFonts w:ascii="Arial" w:hAnsi="Arial" w:cs="Arial"/>
        </w:rPr>
        <w:t>We are working hard on our Interpreter/CART Referral Modernization efforts, hoping to have a new fully functional, user friendly Referral Software system sometime during FY25.</w:t>
      </w:r>
      <w:r>
        <w:rPr>
          <w:rStyle w:val="eop"/>
          <w:rFonts w:ascii="Arial" w:hAnsi="Arial" w:cs="Arial"/>
        </w:rPr>
        <w:t> </w:t>
      </w:r>
    </w:p>
    <w:p w14:paraId="35DA98F6" w14:textId="77777777" w:rsidR="00BE356E" w:rsidRDefault="00BE356E" w:rsidP="00BE356E">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1E2AF787" w14:textId="77777777" w:rsidR="00BE356E" w:rsidRDefault="00BE356E" w:rsidP="00BE356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xml:space="preserve">We are asking for your help and support. Please take this opportunity to share ideas you may have, skills you may bring, and ways you can help us think outside the box to increase both the numbers of CART captioners we have on our contract and the diversity of those individuals. We hope you will partner with us in the creation of a robust communication access provider pipeline that addresses every step along the way of the CART provider career path, from first exposure to captioning and CART provision all the way to 10-12 years job satisfaction in the field. </w:t>
      </w:r>
      <w:r>
        <w:rPr>
          <w:rStyle w:val="normaltextrun"/>
          <w:rFonts w:ascii="Arial" w:hAnsi="Arial" w:cs="Arial"/>
          <w:b/>
          <w:bCs/>
          <w:i/>
          <w:iCs/>
        </w:rPr>
        <w:t>The intent is to create a stable workforce increased in both numbers and diversity, reflective of the communities we serve.</w:t>
      </w:r>
      <w:r>
        <w:rPr>
          <w:rStyle w:val="eop"/>
          <w:rFonts w:ascii="Arial" w:hAnsi="Arial" w:cs="Arial"/>
        </w:rPr>
        <w:t> </w:t>
      </w:r>
    </w:p>
    <w:p w14:paraId="7166A791" w14:textId="77777777" w:rsidR="00BE356E" w:rsidRDefault="00BE356E" w:rsidP="00BE356E">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0A37685B" w14:textId="77777777" w:rsidR="00BE356E" w:rsidRDefault="00BE356E" w:rsidP="00BE356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xml:space="preserve">I realize the </w:t>
      </w:r>
      <w:r>
        <w:rPr>
          <w:rStyle w:val="normaltextrun"/>
          <w:rFonts w:ascii="Arial" w:hAnsi="Arial" w:cs="Arial"/>
          <w:b/>
          <w:bCs/>
          <w:u w:val="single"/>
        </w:rPr>
        <w:t>MCD08 RFR / Contract and Procedures Guide</w:t>
      </w:r>
      <w:r>
        <w:rPr>
          <w:rStyle w:val="normaltextrun"/>
          <w:rFonts w:ascii="Arial" w:hAnsi="Arial" w:cs="Arial"/>
        </w:rPr>
        <w:t xml:space="preserve"> is lengthy. Jane Sokol Shulman and the MCDHH team has worked hard to create a document that it is relevant to and adds value to your current work. Please use it as a tool to help guide you through the communication access process as well as to teach you our policies, procedures, and business standards no matter which stakeholder group you belong to.  Often you can find answers to your questions in the document.  The Table of Contents will help focus your browsing.  This document functions as the contractual agreement between CART captioners and MCDHH, </w:t>
      </w:r>
      <w:proofErr w:type="gramStart"/>
      <w:r>
        <w:rPr>
          <w:rStyle w:val="normaltextrun"/>
          <w:rFonts w:ascii="Arial" w:hAnsi="Arial" w:cs="Arial"/>
        </w:rPr>
        <w:t>and also</w:t>
      </w:r>
      <w:proofErr w:type="gramEnd"/>
      <w:r>
        <w:rPr>
          <w:rStyle w:val="normaltextrun"/>
          <w:rFonts w:ascii="Arial" w:hAnsi="Arial" w:cs="Arial"/>
        </w:rPr>
        <w:t xml:space="preserve"> lets all other participants in the communication access process know what they can expect.</w:t>
      </w:r>
      <w:r>
        <w:rPr>
          <w:rStyle w:val="eop"/>
          <w:rFonts w:ascii="Arial" w:hAnsi="Arial" w:cs="Arial"/>
        </w:rPr>
        <w:t> </w:t>
      </w:r>
    </w:p>
    <w:p w14:paraId="0AAB1625" w14:textId="77777777" w:rsidR="00BE356E" w:rsidRDefault="00BE356E" w:rsidP="00BE356E">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607D4DED" w14:textId="77777777" w:rsidR="00BE356E" w:rsidRDefault="00BE356E" w:rsidP="00BE356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CART Captioner Contract MCD08 covers nine years (a three-year initial term and two three-year options to renew), taking us from July 1, 2023, all the way through June 30, 2032.  We anticipate the following:</w:t>
      </w:r>
      <w:r>
        <w:rPr>
          <w:rStyle w:val="eop"/>
          <w:rFonts w:ascii="Arial" w:hAnsi="Arial" w:cs="Arial"/>
        </w:rPr>
        <w:t> </w:t>
      </w:r>
    </w:p>
    <w:p w14:paraId="422357B0" w14:textId="77777777" w:rsidR="00BE356E" w:rsidRDefault="00BE356E" w:rsidP="00BE356E">
      <w:pPr>
        <w:pStyle w:val="paragraph"/>
        <w:numPr>
          <w:ilvl w:val="0"/>
          <w:numId w:val="64"/>
        </w:numPr>
        <w:spacing w:before="0" w:beforeAutospacing="0" w:after="0" w:afterAutospacing="0"/>
        <w:ind w:left="1080" w:firstLine="0"/>
        <w:textAlignment w:val="baseline"/>
        <w:rPr>
          <w:rFonts w:ascii="Arial" w:hAnsi="Arial" w:cs="Arial"/>
        </w:rPr>
      </w:pPr>
      <w:r>
        <w:rPr>
          <w:rStyle w:val="normaltextrun"/>
          <w:rFonts w:ascii="Arial" w:hAnsi="Arial" w:cs="Arial"/>
          <w:b/>
          <w:bCs/>
          <w:i/>
          <w:iCs/>
        </w:rPr>
        <w:t>A shortage of CART Captioners will remain constant throughout the period.</w:t>
      </w:r>
      <w:r>
        <w:rPr>
          <w:rStyle w:val="normaltextrun"/>
          <w:rFonts w:ascii="Arial" w:hAnsi="Arial" w:cs="Arial"/>
        </w:rPr>
        <w:t>  We need your support and collaboration as we advance our Workforce Development projects and initiatives to increase the numbers and diversity of our CART Captioner pool.</w:t>
      </w:r>
      <w:r>
        <w:rPr>
          <w:rStyle w:val="eop"/>
          <w:rFonts w:ascii="Arial" w:hAnsi="Arial" w:cs="Arial"/>
        </w:rPr>
        <w:t> </w:t>
      </w:r>
    </w:p>
    <w:p w14:paraId="60E7C590" w14:textId="77777777" w:rsidR="00BE356E" w:rsidRDefault="00BE356E" w:rsidP="00BE356E">
      <w:pPr>
        <w:pStyle w:val="paragraph"/>
        <w:numPr>
          <w:ilvl w:val="0"/>
          <w:numId w:val="64"/>
        </w:numPr>
        <w:spacing w:before="0" w:beforeAutospacing="0" w:after="0" w:afterAutospacing="0"/>
        <w:ind w:left="1080" w:firstLine="0"/>
        <w:textAlignment w:val="baseline"/>
        <w:rPr>
          <w:rFonts w:ascii="Arial" w:hAnsi="Arial" w:cs="Arial"/>
        </w:rPr>
      </w:pPr>
      <w:r>
        <w:rPr>
          <w:rStyle w:val="normaltextrun"/>
          <w:rFonts w:ascii="Arial" w:hAnsi="Arial" w:cs="Arial"/>
          <w:b/>
          <w:bCs/>
          <w:i/>
          <w:iCs/>
        </w:rPr>
        <w:t>Technology and CART captioning online through a variety of video platforms is here to stay. </w:t>
      </w:r>
      <w:r>
        <w:rPr>
          <w:rStyle w:val="normaltextrun"/>
          <w:rFonts w:ascii="Arial" w:hAnsi="Arial" w:cs="Arial"/>
        </w:rPr>
        <w:t xml:space="preserve"> MCDHH will need to be more aggressive in </w:t>
      </w:r>
      <w:r>
        <w:rPr>
          <w:rStyle w:val="normaltextrun"/>
          <w:rFonts w:ascii="Arial" w:hAnsi="Arial" w:cs="Arial"/>
        </w:rPr>
        <w:lastRenderedPageBreak/>
        <w:t>developing, promoting, and even assisting in enforcing standards for remote CART provision and advocating against Automatic Speech Recognition (ASR) as a replacement for the incredible work our CART Captioners do.</w:t>
      </w:r>
      <w:r>
        <w:rPr>
          <w:rStyle w:val="eop"/>
          <w:rFonts w:ascii="Arial" w:hAnsi="Arial" w:cs="Arial"/>
        </w:rPr>
        <w:t> </w:t>
      </w:r>
    </w:p>
    <w:p w14:paraId="36932238" w14:textId="77777777" w:rsidR="00BE356E" w:rsidRDefault="00BE356E" w:rsidP="00BE356E">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45949051" w14:textId="77777777" w:rsidR="00BE356E" w:rsidRDefault="00BE356E" w:rsidP="00BE356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xml:space="preserve">I have repeatedly mentioned partnering with all of you throughout this letter. Please reach out with your ideas and suggestions to me at </w:t>
      </w:r>
      <w:hyperlink r:id="rId11" w:tgtFrame="_blank" w:history="1">
        <w:r>
          <w:rPr>
            <w:rStyle w:val="normaltextrun"/>
            <w:rFonts w:ascii="Arial" w:hAnsi="Arial" w:cs="Arial"/>
            <w:color w:val="0000FF"/>
            <w:u w:val="single"/>
          </w:rPr>
          <w:t>cat.b.dvar@mass.gov</w:t>
        </w:r>
      </w:hyperlink>
      <w:r>
        <w:rPr>
          <w:rStyle w:val="normaltextrun"/>
          <w:rFonts w:ascii="Arial" w:hAnsi="Arial" w:cs="Arial"/>
        </w:rPr>
        <w:t>. Through our Workforce Development initiatives, we are really trying to do something different, to think outside the box, to push the boundaries, to be a leader in the field of communication access provision such that other states will want to replicate our programs. I hope you will join me and the MCDHH team, under the inspiring leadership of Commissioner Opeoluwa Sotonwa and Chief of Staff Sharon Harrison, to make this happen.</w:t>
      </w:r>
      <w:r>
        <w:rPr>
          <w:rStyle w:val="eop"/>
          <w:rFonts w:ascii="Arial" w:hAnsi="Arial" w:cs="Arial"/>
        </w:rPr>
        <w:t> </w:t>
      </w:r>
    </w:p>
    <w:p w14:paraId="6F714253" w14:textId="77777777" w:rsidR="00BE356E" w:rsidRDefault="00BE356E" w:rsidP="00BE356E">
      <w:pPr>
        <w:pStyle w:val="paragraph"/>
        <w:spacing w:before="0" w:beforeAutospacing="0" w:after="0" w:afterAutospacing="0"/>
        <w:ind w:left="1080"/>
        <w:textAlignment w:val="baseline"/>
        <w:rPr>
          <w:rFonts w:ascii="Segoe UI" w:hAnsi="Segoe UI" w:cs="Segoe UI"/>
          <w:sz w:val="18"/>
          <w:szCs w:val="18"/>
        </w:rPr>
      </w:pPr>
      <w:r>
        <w:rPr>
          <w:rStyle w:val="eop"/>
          <w:rFonts w:ascii="Arial" w:hAnsi="Arial" w:cs="Arial"/>
        </w:rPr>
        <w:t> </w:t>
      </w:r>
    </w:p>
    <w:p w14:paraId="670A4E41" w14:textId="77777777" w:rsidR="00BE356E" w:rsidRDefault="00BE356E" w:rsidP="00BE356E">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1169073B" w14:textId="77777777" w:rsidR="00BE356E" w:rsidRDefault="00BE356E" w:rsidP="00BE356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Wishing you all the best,</w:t>
      </w:r>
      <w:r>
        <w:rPr>
          <w:rStyle w:val="eop"/>
          <w:rFonts w:ascii="Arial" w:hAnsi="Arial" w:cs="Arial"/>
        </w:rPr>
        <w:t> </w:t>
      </w:r>
    </w:p>
    <w:p w14:paraId="05472054" w14:textId="77777777" w:rsidR="00BE356E" w:rsidRDefault="00BE356E" w:rsidP="00BE356E">
      <w:pPr>
        <w:pStyle w:val="paragraph"/>
        <w:spacing w:before="0" w:beforeAutospacing="0" w:after="0" w:afterAutospacing="0"/>
        <w:textAlignment w:val="baseline"/>
        <w:rPr>
          <w:rFonts w:ascii="Segoe UI" w:hAnsi="Segoe UI" w:cs="Segoe UI"/>
          <w:sz w:val="18"/>
          <w:szCs w:val="18"/>
        </w:rPr>
      </w:pPr>
      <w:r>
        <w:rPr>
          <w:rStyle w:val="eop"/>
          <w:rFonts w:ascii="Brush Script MT" w:hAnsi="Brush Script MT" w:cs="Segoe UI"/>
          <w:color w:val="2236F6"/>
        </w:rPr>
        <w:t> </w:t>
      </w:r>
    </w:p>
    <w:p w14:paraId="14AFEB58" w14:textId="77777777" w:rsidR="00BE356E" w:rsidRPr="00BE356E" w:rsidRDefault="00BE356E" w:rsidP="00BE356E">
      <w:pPr>
        <w:pStyle w:val="paragraph"/>
        <w:spacing w:before="0" w:beforeAutospacing="0" w:after="0" w:afterAutospacing="0"/>
        <w:textAlignment w:val="baseline"/>
        <w:rPr>
          <w:rFonts w:ascii="Segoe UI" w:hAnsi="Segoe UI" w:cs="Segoe UI"/>
          <w:sz w:val="26"/>
          <w:szCs w:val="26"/>
        </w:rPr>
      </w:pPr>
      <w:r w:rsidRPr="00BE356E">
        <w:rPr>
          <w:rStyle w:val="normaltextrun"/>
          <w:rFonts w:ascii="Brush Script MT" w:hAnsi="Brush Script MT" w:cs="Segoe UI"/>
          <w:i/>
          <w:iCs/>
          <w:color w:val="2236F6"/>
          <w:sz w:val="32"/>
          <w:szCs w:val="32"/>
        </w:rPr>
        <w:t>Cat B. Dvar</w:t>
      </w:r>
      <w:r w:rsidRPr="00BE356E">
        <w:rPr>
          <w:rStyle w:val="eop"/>
          <w:rFonts w:ascii="Brush Script MT" w:hAnsi="Brush Script MT" w:cs="Segoe UI"/>
          <w:color w:val="2236F6"/>
          <w:sz w:val="32"/>
          <w:szCs w:val="32"/>
        </w:rPr>
        <w:t> </w:t>
      </w:r>
    </w:p>
    <w:p w14:paraId="3BE4449E" w14:textId="77777777" w:rsidR="00BE356E" w:rsidRDefault="00BE356E" w:rsidP="00BE356E">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3F293D56" w14:textId="77777777" w:rsidR="00BE356E" w:rsidRDefault="00BE356E" w:rsidP="00BE356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Cat B. Dvar</w:t>
      </w:r>
      <w:r>
        <w:rPr>
          <w:rStyle w:val="eop"/>
          <w:rFonts w:ascii="Arial" w:hAnsi="Arial" w:cs="Arial"/>
        </w:rPr>
        <w:t> </w:t>
      </w:r>
    </w:p>
    <w:p w14:paraId="2C22E136" w14:textId="77777777" w:rsidR="00BE356E" w:rsidRDefault="00BE356E" w:rsidP="00BE356E">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rPr>
        <w:t>Director of Communication Access Services, MCDHH</w:t>
      </w:r>
      <w:r>
        <w:rPr>
          <w:rStyle w:val="eop"/>
          <w:rFonts w:ascii="Arial" w:hAnsi="Arial" w:cs="Arial"/>
        </w:rPr>
        <w:t> </w:t>
      </w:r>
    </w:p>
    <w:p w14:paraId="5126ADB5" w14:textId="77777777" w:rsidR="00BE356E" w:rsidRDefault="00BE356E" w:rsidP="00BE356E">
      <w:pPr>
        <w:pStyle w:val="paragraph"/>
        <w:spacing w:before="0" w:beforeAutospacing="0" w:after="0" w:afterAutospacing="0"/>
        <w:ind w:left="1080"/>
        <w:textAlignment w:val="baseline"/>
        <w:rPr>
          <w:rFonts w:ascii="Segoe UI" w:hAnsi="Segoe UI" w:cs="Segoe UI"/>
          <w:sz w:val="18"/>
          <w:szCs w:val="18"/>
        </w:rPr>
      </w:pPr>
      <w:r>
        <w:rPr>
          <w:rStyle w:val="eop"/>
          <w:rFonts w:ascii="Arial" w:hAnsi="Arial" w:cs="Arial"/>
        </w:rPr>
        <w:t> </w:t>
      </w:r>
    </w:p>
    <w:p w14:paraId="605BF441" w14:textId="2960E9A0" w:rsidR="00BE6CA2" w:rsidRPr="00964617" w:rsidRDefault="00BE6CA2">
      <w:pPr>
        <w:rPr>
          <w:rFonts w:ascii="Arial" w:hAnsi="Arial" w:cs="Arial"/>
        </w:rPr>
      </w:pPr>
      <w:r w:rsidRPr="00964617">
        <w:rPr>
          <w:rFonts w:ascii="Arial" w:hAnsi="Arial" w:cs="Arial"/>
        </w:rPr>
        <w:br w:type="page"/>
      </w:r>
    </w:p>
    <w:p w14:paraId="508497DF" w14:textId="77777777" w:rsidR="00E05144" w:rsidRDefault="00E05144">
      <w:pPr>
        <w:rPr>
          <w:rFonts w:ascii="Arial" w:hAnsi="Arial" w:cs="Arial"/>
          <w:color w:val="000000"/>
        </w:rPr>
      </w:pPr>
    </w:p>
    <w:p w14:paraId="42B64DA9" w14:textId="77777777" w:rsidR="00E05144" w:rsidRPr="007E1AB1" w:rsidRDefault="00E05144" w:rsidP="00165001">
      <w:pPr>
        <w:pStyle w:val="Heading1"/>
      </w:pPr>
    </w:p>
    <w:p w14:paraId="66CE2362" w14:textId="08CC9C66" w:rsidR="00E05144" w:rsidRPr="007E1AB1" w:rsidRDefault="009E339F" w:rsidP="00165001">
      <w:pPr>
        <w:pStyle w:val="Heading1"/>
      </w:pPr>
      <w:bookmarkStart w:id="2" w:name="_Toc156314555"/>
      <w:r>
        <w:t>PART I: REQUEST FOR RESPONSE (rfr)</w:t>
      </w:r>
      <w:bookmarkEnd w:id="2"/>
    </w:p>
    <w:p w14:paraId="0D306263" w14:textId="77777777" w:rsidR="00E05144" w:rsidRPr="007E1AB1" w:rsidRDefault="00E05144" w:rsidP="00165001">
      <w:pPr>
        <w:pStyle w:val="Heading1"/>
      </w:pPr>
    </w:p>
    <w:p w14:paraId="143B2624" w14:textId="77777777" w:rsidR="00E05144" w:rsidRPr="00CA28AD" w:rsidRDefault="00E05144" w:rsidP="00E05144">
      <w:pPr>
        <w:pStyle w:val="Default"/>
        <w:rPr>
          <w:rFonts w:ascii="Arial" w:hAnsi="Arial" w:cs="Arial"/>
          <w:color w:val="auto"/>
          <w:sz w:val="20"/>
        </w:rPr>
      </w:pPr>
    </w:p>
    <w:p w14:paraId="3C32F311" w14:textId="77777777" w:rsidR="00E05144" w:rsidRPr="00350288" w:rsidRDefault="00E05144" w:rsidP="00E05144">
      <w:pPr>
        <w:pStyle w:val="Default"/>
        <w:rPr>
          <w:rFonts w:ascii="Arial" w:hAnsi="Arial" w:cs="Arial"/>
          <w:color w:val="auto"/>
        </w:rPr>
      </w:pPr>
    </w:p>
    <w:p w14:paraId="06925BEB" w14:textId="0DD6BDD0" w:rsidR="00350288" w:rsidRDefault="00001CFA" w:rsidP="00232B5E">
      <w:pPr>
        <w:pStyle w:val="Default"/>
        <w:rPr>
          <w:rFonts w:ascii="Arial" w:hAnsi="Arial" w:cs="Arial"/>
          <w:color w:val="auto"/>
        </w:rPr>
      </w:pPr>
      <w:r w:rsidRPr="682B615F">
        <w:rPr>
          <w:rFonts w:ascii="Arial" w:hAnsi="Arial" w:cs="Arial"/>
          <w:color w:val="auto"/>
        </w:rPr>
        <w:t xml:space="preserve">The Request for Response (RFR) is the document by which Commonwealth of Massachusetts agencies define the goods and/or services they want to procure.  They identify the required and desired specifications of the services and service </w:t>
      </w:r>
      <w:bookmarkStart w:id="3" w:name="_Int_v07LnIEc"/>
      <w:proofErr w:type="gramStart"/>
      <w:r w:rsidRPr="682B615F">
        <w:rPr>
          <w:rFonts w:ascii="Arial" w:hAnsi="Arial" w:cs="Arial"/>
          <w:color w:val="auto"/>
        </w:rPr>
        <w:t>providers, and</w:t>
      </w:r>
      <w:bookmarkEnd w:id="3"/>
      <w:proofErr w:type="gramEnd"/>
      <w:r w:rsidRPr="682B615F">
        <w:rPr>
          <w:rFonts w:ascii="Arial" w:hAnsi="Arial" w:cs="Arial"/>
          <w:color w:val="auto"/>
        </w:rPr>
        <w:t xml:space="preserve"> explain how prospective vendors can make their goods or services available to the purchasing agency.</w:t>
      </w:r>
    </w:p>
    <w:p w14:paraId="65C8E9FC" w14:textId="77777777" w:rsidR="00001CFA" w:rsidRDefault="00001CFA" w:rsidP="00232B5E">
      <w:pPr>
        <w:pStyle w:val="Default"/>
        <w:rPr>
          <w:rFonts w:ascii="Arial" w:hAnsi="Arial" w:cs="Arial"/>
          <w:color w:val="auto"/>
        </w:rPr>
      </w:pPr>
    </w:p>
    <w:p w14:paraId="08052D06" w14:textId="69C3E0B0" w:rsidR="00813D07" w:rsidRDefault="10FDA293" w:rsidP="00232B5E">
      <w:pPr>
        <w:pStyle w:val="Default"/>
        <w:rPr>
          <w:rFonts w:ascii="Arial" w:hAnsi="Arial" w:cs="Arial"/>
          <w:color w:val="auto"/>
        </w:rPr>
      </w:pPr>
      <w:r w:rsidRPr="682B615F">
        <w:rPr>
          <w:rFonts w:ascii="Arial" w:hAnsi="Arial" w:cs="Arial"/>
          <w:color w:val="auto"/>
        </w:rPr>
        <w:t>I</w:t>
      </w:r>
      <w:r w:rsidR="00001CFA" w:rsidRPr="682B615F">
        <w:rPr>
          <w:rFonts w:ascii="Arial" w:hAnsi="Arial" w:cs="Arial"/>
          <w:color w:val="auto"/>
        </w:rPr>
        <w:t xml:space="preserve">n this RFR, </w:t>
      </w:r>
      <w:r w:rsidR="47FF32DF" w:rsidRPr="682B615F">
        <w:rPr>
          <w:rFonts w:ascii="Arial" w:hAnsi="Arial" w:cs="Arial"/>
          <w:color w:val="auto"/>
        </w:rPr>
        <w:t xml:space="preserve">MCDHH </w:t>
      </w:r>
      <w:r w:rsidR="00001CFA" w:rsidRPr="682B615F">
        <w:rPr>
          <w:rFonts w:ascii="Arial" w:hAnsi="Arial" w:cs="Arial"/>
          <w:color w:val="auto"/>
        </w:rPr>
        <w:t xml:space="preserve">is telling the provider community that it wants to purchase </w:t>
      </w:r>
      <w:r w:rsidR="3B75E57E" w:rsidRPr="682B615F">
        <w:rPr>
          <w:rFonts w:ascii="Arial" w:hAnsi="Arial" w:cs="Arial"/>
          <w:color w:val="auto"/>
        </w:rPr>
        <w:t xml:space="preserve">the </w:t>
      </w:r>
      <w:r w:rsidR="00001CFA" w:rsidRPr="682B615F">
        <w:rPr>
          <w:rFonts w:ascii="Arial" w:hAnsi="Arial" w:cs="Arial"/>
          <w:color w:val="auto"/>
        </w:rPr>
        <w:t xml:space="preserve">services of Steno CART Captioners.  We want to purchase these services either directly from </w:t>
      </w:r>
      <w:r w:rsidR="00813D07" w:rsidRPr="682B615F">
        <w:rPr>
          <w:rFonts w:ascii="Arial" w:hAnsi="Arial" w:cs="Arial"/>
          <w:color w:val="auto"/>
        </w:rPr>
        <w:t xml:space="preserve">individual Steno CART Captioners or through Business Providers of Subcontracted Steno CART Captioners.  This document explains the very simple requirements we are asking of both businesses and individuals:  </w:t>
      </w:r>
      <w:r w:rsidR="00347DD0" w:rsidRPr="682B615F">
        <w:rPr>
          <w:rFonts w:ascii="Arial" w:hAnsi="Arial" w:cs="Arial"/>
          <w:color w:val="auto"/>
        </w:rPr>
        <w:t>y</w:t>
      </w:r>
      <w:r w:rsidR="00813D07" w:rsidRPr="682B615F">
        <w:rPr>
          <w:rFonts w:ascii="Arial" w:hAnsi="Arial" w:cs="Arial"/>
          <w:color w:val="auto"/>
        </w:rPr>
        <w:t xml:space="preserve">ou only need to affirm that you (or your subcontractors) can provide Steno CART Captioning at a minimum speed and at a minimum accuracy for at least 55 minutes without a break, and you also need to affirm that you will follow the </w:t>
      </w:r>
      <w:r w:rsidR="43761694" w:rsidRPr="682B615F">
        <w:rPr>
          <w:rFonts w:ascii="Arial" w:hAnsi="Arial" w:cs="Arial"/>
          <w:color w:val="auto"/>
        </w:rPr>
        <w:t xml:space="preserve">Captioners </w:t>
      </w:r>
      <w:r w:rsidR="00813D07" w:rsidRPr="682B615F">
        <w:rPr>
          <w:rFonts w:ascii="Arial" w:hAnsi="Arial" w:cs="Arial"/>
          <w:color w:val="auto"/>
        </w:rPr>
        <w:t>Code of Professional Ethics</w:t>
      </w:r>
      <w:r w:rsidR="3E945484" w:rsidRPr="682B615F">
        <w:rPr>
          <w:rFonts w:ascii="Arial" w:hAnsi="Arial" w:cs="Arial"/>
          <w:color w:val="auto"/>
        </w:rPr>
        <w:t xml:space="preserve"> as promulgated by the National Court Reporters Association</w:t>
      </w:r>
      <w:r w:rsidR="27725BC8" w:rsidRPr="682B615F">
        <w:rPr>
          <w:rFonts w:ascii="Arial" w:hAnsi="Arial" w:cs="Arial"/>
          <w:color w:val="auto"/>
        </w:rPr>
        <w:t xml:space="preserve">, </w:t>
      </w:r>
      <w:hyperlink r:id="rId12">
        <w:r w:rsidR="27725BC8" w:rsidRPr="682B615F">
          <w:rPr>
            <w:rStyle w:val="Hyperlink"/>
            <w:rFonts w:ascii="Arial" w:hAnsi="Arial" w:cs="Arial"/>
          </w:rPr>
          <w:t>https://www.ncra.org/home/professionals_resources/NCRA-Code-of-Professional-Ethics/captioners-code-of-professional-ethics</w:t>
        </w:r>
      </w:hyperlink>
      <w:r w:rsidR="27725BC8" w:rsidRPr="682B615F">
        <w:rPr>
          <w:rFonts w:ascii="Arial" w:hAnsi="Arial" w:cs="Arial"/>
          <w:color w:val="auto"/>
        </w:rPr>
        <w:t xml:space="preserve">.  </w:t>
      </w:r>
      <w:r w:rsidR="00813D07" w:rsidRPr="682B615F">
        <w:rPr>
          <w:rFonts w:ascii="Arial" w:hAnsi="Arial" w:cs="Arial"/>
          <w:color w:val="auto"/>
        </w:rPr>
        <w:t>If you are new to MCDHH’s CART Contract</w:t>
      </w:r>
      <w:r w:rsidR="4663F9F6" w:rsidRPr="682B615F">
        <w:rPr>
          <w:rFonts w:ascii="Arial" w:hAnsi="Arial" w:cs="Arial"/>
          <w:color w:val="auto"/>
        </w:rPr>
        <w:t>,</w:t>
      </w:r>
      <w:r w:rsidR="00813D07" w:rsidRPr="682B615F">
        <w:rPr>
          <w:rFonts w:ascii="Arial" w:hAnsi="Arial" w:cs="Arial"/>
          <w:color w:val="auto"/>
        </w:rPr>
        <w:t xml:space="preserve"> you need to be available for a brief interview and perform an audition.</w:t>
      </w:r>
    </w:p>
    <w:p w14:paraId="2577A44F" w14:textId="77777777" w:rsidR="00813D07" w:rsidRDefault="00813D07" w:rsidP="00232B5E">
      <w:pPr>
        <w:pStyle w:val="Default"/>
        <w:rPr>
          <w:rFonts w:ascii="Arial" w:hAnsi="Arial" w:cs="Arial"/>
          <w:color w:val="auto"/>
        </w:rPr>
      </w:pPr>
    </w:p>
    <w:p w14:paraId="1A6D60A5" w14:textId="096376E2" w:rsidR="00001CFA" w:rsidRDefault="00813D07" w:rsidP="00232B5E">
      <w:pPr>
        <w:pStyle w:val="Default"/>
        <w:rPr>
          <w:rFonts w:ascii="Arial" w:hAnsi="Arial" w:cs="Arial"/>
          <w:color w:val="auto"/>
        </w:rPr>
      </w:pPr>
      <w:r>
        <w:rPr>
          <w:rFonts w:ascii="Arial" w:hAnsi="Arial" w:cs="Arial"/>
          <w:color w:val="auto"/>
        </w:rPr>
        <w:t xml:space="preserve">The details are in the RFR. </w:t>
      </w:r>
    </w:p>
    <w:p w14:paraId="7BEFB1A7" w14:textId="77777777" w:rsidR="00001CFA" w:rsidRDefault="00001CFA" w:rsidP="00232B5E">
      <w:pPr>
        <w:pStyle w:val="Default"/>
        <w:rPr>
          <w:rFonts w:ascii="Arial" w:hAnsi="Arial" w:cs="Arial"/>
          <w:color w:val="auto"/>
        </w:rPr>
      </w:pPr>
    </w:p>
    <w:p w14:paraId="7270905B" w14:textId="77777777" w:rsidR="00001CFA" w:rsidRPr="00001CFA" w:rsidRDefault="00001CFA" w:rsidP="00232B5E">
      <w:pPr>
        <w:pStyle w:val="Default"/>
        <w:rPr>
          <w:rFonts w:ascii="Arial" w:hAnsi="Arial" w:cs="Arial"/>
          <w:color w:val="auto"/>
        </w:rPr>
      </w:pPr>
    </w:p>
    <w:p w14:paraId="355B1522" w14:textId="77777777" w:rsidR="00350288" w:rsidRPr="00350288" w:rsidRDefault="00350288" w:rsidP="00232B5E">
      <w:pPr>
        <w:pStyle w:val="Default"/>
        <w:rPr>
          <w:rFonts w:ascii="Arial" w:hAnsi="Arial" w:cs="Arial"/>
          <w:color w:val="auto"/>
        </w:rPr>
      </w:pPr>
    </w:p>
    <w:p w14:paraId="450372B6" w14:textId="77777777" w:rsidR="00350288" w:rsidRDefault="00350288">
      <w:pPr>
        <w:rPr>
          <w:rFonts w:ascii="Arial" w:hAnsi="Arial" w:cs="Arial"/>
        </w:rPr>
      </w:pPr>
      <w:r>
        <w:rPr>
          <w:rFonts w:ascii="Arial" w:hAnsi="Arial" w:cs="Arial"/>
        </w:rPr>
        <w:br w:type="page"/>
      </w:r>
    </w:p>
    <w:p w14:paraId="154BD5E2" w14:textId="7DD84C50" w:rsidR="00350288" w:rsidRPr="00350288" w:rsidRDefault="00350288" w:rsidP="00350288">
      <w:pPr>
        <w:spacing w:after="120"/>
        <w:jc w:val="center"/>
        <w:rPr>
          <w:rFonts w:ascii="Arial" w:hAnsi="Arial" w:cs="Arial"/>
          <w:b/>
          <w:sz w:val="30"/>
          <w:szCs w:val="30"/>
        </w:rPr>
      </w:pPr>
      <w:r w:rsidRPr="00350288">
        <w:rPr>
          <w:rFonts w:ascii="Arial" w:hAnsi="Arial" w:cs="Arial"/>
          <w:b/>
          <w:sz w:val="30"/>
          <w:szCs w:val="30"/>
        </w:rPr>
        <w:lastRenderedPageBreak/>
        <w:t>REQUEST FOR RESPONSE</w:t>
      </w:r>
    </w:p>
    <w:p w14:paraId="5AFC1F35" w14:textId="7764FE2B" w:rsidR="00350288" w:rsidRPr="00350288" w:rsidRDefault="00350288" w:rsidP="00350288">
      <w:pPr>
        <w:spacing w:after="120"/>
        <w:jc w:val="center"/>
        <w:rPr>
          <w:rFonts w:ascii="Arial" w:hAnsi="Arial" w:cs="Arial"/>
          <w:b/>
          <w:sz w:val="30"/>
          <w:szCs w:val="30"/>
        </w:rPr>
      </w:pPr>
      <w:r w:rsidRPr="00350288">
        <w:rPr>
          <w:rFonts w:ascii="Arial" w:hAnsi="Arial" w:cs="Arial"/>
          <w:b/>
          <w:sz w:val="30"/>
          <w:szCs w:val="30"/>
        </w:rPr>
        <w:t xml:space="preserve">STENO CART CAPTIONING SERVICES FOR MCDHH AND FOR EXECUTIVE BRANCH AGENCIES </w:t>
      </w:r>
    </w:p>
    <w:p w14:paraId="21BA6383" w14:textId="77777777" w:rsidR="00350288" w:rsidRDefault="00350288" w:rsidP="00350288">
      <w:pPr>
        <w:spacing w:after="120"/>
        <w:jc w:val="center"/>
        <w:rPr>
          <w:rFonts w:ascii="Arial" w:hAnsi="Arial" w:cs="Arial"/>
          <w:b/>
          <w:sz w:val="26"/>
          <w:szCs w:val="26"/>
        </w:rPr>
      </w:pPr>
    </w:p>
    <w:p w14:paraId="1958EC70" w14:textId="7877A9CF" w:rsidR="00350288" w:rsidRDefault="00350288" w:rsidP="00350288">
      <w:pPr>
        <w:spacing w:after="120"/>
        <w:jc w:val="center"/>
        <w:rPr>
          <w:rFonts w:ascii="Arial" w:hAnsi="Arial" w:cs="Arial"/>
          <w:b/>
          <w:sz w:val="26"/>
          <w:szCs w:val="26"/>
        </w:rPr>
      </w:pPr>
      <w:r>
        <w:rPr>
          <w:rFonts w:ascii="Arial" w:hAnsi="Arial" w:cs="Arial"/>
          <w:b/>
          <w:sz w:val="26"/>
          <w:szCs w:val="26"/>
        </w:rPr>
        <w:t xml:space="preserve">ISSUE </w:t>
      </w:r>
      <w:r w:rsidRPr="007A1F36">
        <w:rPr>
          <w:rFonts w:ascii="Arial" w:hAnsi="Arial" w:cs="Arial"/>
          <w:b/>
          <w:sz w:val="26"/>
          <w:szCs w:val="26"/>
        </w:rPr>
        <w:t>DATE:</w:t>
      </w:r>
      <w:r>
        <w:rPr>
          <w:rFonts w:ascii="Arial" w:hAnsi="Arial" w:cs="Arial"/>
          <w:b/>
          <w:sz w:val="26"/>
          <w:szCs w:val="26"/>
        </w:rPr>
        <w:t xml:space="preserve">  </w:t>
      </w:r>
      <w:r w:rsidRPr="004264E9">
        <w:rPr>
          <w:rFonts w:ascii="Arial" w:hAnsi="Arial" w:cs="Arial"/>
          <w:b/>
          <w:sz w:val="26"/>
          <w:szCs w:val="26"/>
        </w:rPr>
        <w:t>MAY 7, 2023</w:t>
      </w:r>
    </w:p>
    <w:p w14:paraId="0373340C" w14:textId="77777777" w:rsidR="00350288" w:rsidRDefault="00350288" w:rsidP="00350288">
      <w:pPr>
        <w:rPr>
          <w:rFonts w:ascii="Arial" w:hAnsi="Arial" w:cs="Arial"/>
          <w:b/>
        </w:rPr>
      </w:pPr>
    </w:p>
    <w:tbl>
      <w:tblPr>
        <w:tblStyle w:val="TableGrid"/>
        <w:tblW w:w="9558" w:type="dxa"/>
        <w:tblLook w:val="04A0" w:firstRow="1" w:lastRow="0" w:firstColumn="1" w:lastColumn="0" w:noHBand="0" w:noVBand="1"/>
      </w:tblPr>
      <w:tblGrid>
        <w:gridCol w:w="3078"/>
        <w:gridCol w:w="6480"/>
      </w:tblGrid>
      <w:tr w:rsidR="00350288" w:rsidRPr="007A796E" w14:paraId="7886E96A" w14:textId="77777777" w:rsidTr="682B615F">
        <w:trPr>
          <w:trHeight w:val="288"/>
          <w:tblHeader/>
        </w:trPr>
        <w:tc>
          <w:tcPr>
            <w:tcW w:w="3078" w:type="dxa"/>
            <w:shd w:val="clear" w:color="auto" w:fill="C6D9F1" w:themeFill="text2" w:themeFillTint="33"/>
          </w:tcPr>
          <w:p w14:paraId="75A05C0A" w14:textId="77777777" w:rsidR="00350288" w:rsidRPr="007A796E" w:rsidRDefault="00350288" w:rsidP="0077110B">
            <w:pPr>
              <w:rPr>
                <w:rFonts w:ascii="Arial" w:hAnsi="Arial" w:cs="Arial"/>
                <w:b/>
              </w:rPr>
            </w:pPr>
            <w:r w:rsidRPr="007A796E">
              <w:rPr>
                <w:rFonts w:ascii="Arial" w:hAnsi="Arial" w:cs="Arial"/>
                <w:b/>
              </w:rPr>
              <w:t>Purchasing Department</w:t>
            </w:r>
          </w:p>
        </w:tc>
        <w:tc>
          <w:tcPr>
            <w:tcW w:w="6480" w:type="dxa"/>
            <w:vAlign w:val="center"/>
          </w:tcPr>
          <w:p w14:paraId="23F7E7DE" w14:textId="77777777" w:rsidR="00350288" w:rsidRPr="007A796E" w:rsidRDefault="00350288" w:rsidP="0077110B">
            <w:pPr>
              <w:rPr>
                <w:rFonts w:ascii="Arial" w:hAnsi="Arial" w:cs="Arial"/>
                <w:b/>
              </w:rPr>
            </w:pPr>
            <w:r>
              <w:rPr>
                <w:rFonts w:ascii="Arial" w:hAnsi="Arial" w:cs="Arial"/>
                <w:b/>
              </w:rPr>
              <w:t>Massachusetts Commission f/t Deaf and Hard of Hearing</w:t>
            </w:r>
          </w:p>
        </w:tc>
      </w:tr>
      <w:tr w:rsidR="00350288" w:rsidRPr="007A796E" w14:paraId="5AB0BBFF" w14:textId="77777777" w:rsidTr="682B615F">
        <w:trPr>
          <w:trHeight w:val="288"/>
        </w:trPr>
        <w:tc>
          <w:tcPr>
            <w:tcW w:w="3078" w:type="dxa"/>
            <w:shd w:val="clear" w:color="auto" w:fill="C6D9F1" w:themeFill="text2" w:themeFillTint="33"/>
          </w:tcPr>
          <w:p w14:paraId="6AB5896E" w14:textId="77777777" w:rsidR="00350288" w:rsidRPr="007A796E" w:rsidRDefault="00350288" w:rsidP="0077110B">
            <w:pPr>
              <w:rPr>
                <w:rFonts w:ascii="Arial" w:hAnsi="Arial" w:cs="Arial"/>
                <w:b/>
              </w:rPr>
            </w:pPr>
            <w:r w:rsidRPr="007A796E">
              <w:rPr>
                <w:rFonts w:ascii="Arial" w:hAnsi="Arial" w:cs="Arial"/>
                <w:b/>
              </w:rPr>
              <w:t>Address</w:t>
            </w:r>
          </w:p>
        </w:tc>
        <w:tc>
          <w:tcPr>
            <w:tcW w:w="6480" w:type="dxa"/>
            <w:vAlign w:val="center"/>
          </w:tcPr>
          <w:p w14:paraId="51663FF7" w14:textId="77777777" w:rsidR="00350288" w:rsidRPr="007A796E" w:rsidRDefault="00350288" w:rsidP="0077110B">
            <w:pPr>
              <w:rPr>
                <w:rFonts w:ascii="Arial" w:hAnsi="Arial" w:cs="Arial"/>
                <w:b/>
              </w:rPr>
            </w:pPr>
            <w:r>
              <w:rPr>
                <w:rFonts w:ascii="Arial" w:hAnsi="Arial" w:cs="Arial"/>
                <w:b/>
              </w:rPr>
              <w:t>600 Washington Street</w:t>
            </w:r>
          </w:p>
        </w:tc>
      </w:tr>
      <w:tr w:rsidR="00350288" w:rsidRPr="007A796E" w14:paraId="7939F214" w14:textId="77777777" w:rsidTr="682B615F">
        <w:trPr>
          <w:trHeight w:val="288"/>
        </w:trPr>
        <w:tc>
          <w:tcPr>
            <w:tcW w:w="3078" w:type="dxa"/>
            <w:shd w:val="clear" w:color="auto" w:fill="C6D9F1" w:themeFill="text2" w:themeFillTint="33"/>
          </w:tcPr>
          <w:p w14:paraId="49291A99" w14:textId="77777777" w:rsidR="00350288" w:rsidRPr="007A796E" w:rsidRDefault="00350288" w:rsidP="0077110B">
            <w:pPr>
              <w:rPr>
                <w:rFonts w:ascii="Arial" w:hAnsi="Arial" w:cs="Arial"/>
                <w:b/>
              </w:rPr>
            </w:pPr>
            <w:r w:rsidRPr="007A796E">
              <w:rPr>
                <w:rFonts w:ascii="Arial" w:hAnsi="Arial" w:cs="Arial"/>
                <w:b/>
              </w:rPr>
              <w:t>City, State Zip Code</w:t>
            </w:r>
          </w:p>
        </w:tc>
        <w:tc>
          <w:tcPr>
            <w:tcW w:w="6480" w:type="dxa"/>
            <w:vAlign w:val="center"/>
          </w:tcPr>
          <w:p w14:paraId="48EE4E2D" w14:textId="77777777" w:rsidR="00350288" w:rsidRPr="007A796E" w:rsidRDefault="00350288" w:rsidP="0077110B">
            <w:pPr>
              <w:rPr>
                <w:rFonts w:ascii="Arial" w:hAnsi="Arial" w:cs="Arial"/>
                <w:b/>
              </w:rPr>
            </w:pPr>
            <w:r>
              <w:rPr>
                <w:rFonts w:ascii="Arial" w:hAnsi="Arial" w:cs="Arial"/>
                <w:b/>
              </w:rPr>
              <w:t>Boston, MA 02111</w:t>
            </w:r>
          </w:p>
        </w:tc>
      </w:tr>
      <w:tr w:rsidR="00350288" w:rsidRPr="007A796E" w14:paraId="337A6CD3" w14:textId="77777777" w:rsidTr="682B615F">
        <w:trPr>
          <w:trHeight w:val="288"/>
        </w:trPr>
        <w:tc>
          <w:tcPr>
            <w:tcW w:w="3078" w:type="dxa"/>
            <w:shd w:val="clear" w:color="auto" w:fill="C6D9F1" w:themeFill="text2" w:themeFillTint="33"/>
          </w:tcPr>
          <w:p w14:paraId="3F08F263" w14:textId="77777777" w:rsidR="00350288" w:rsidRPr="007A796E" w:rsidRDefault="00350288" w:rsidP="0077110B">
            <w:pPr>
              <w:rPr>
                <w:rFonts w:ascii="Arial" w:hAnsi="Arial" w:cs="Arial"/>
                <w:b/>
              </w:rPr>
            </w:pPr>
            <w:r w:rsidRPr="007A796E">
              <w:rPr>
                <w:rFonts w:ascii="Arial" w:hAnsi="Arial" w:cs="Arial"/>
                <w:b/>
              </w:rPr>
              <w:t>Procurement Contact Person</w:t>
            </w:r>
          </w:p>
        </w:tc>
        <w:tc>
          <w:tcPr>
            <w:tcW w:w="6480" w:type="dxa"/>
            <w:vAlign w:val="center"/>
          </w:tcPr>
          <w:p w14:paraId="55478306" w14:textId="77777777" w:rsidR="00350288" w:rsidRPr="007A796E" w:rsidRDefault="00350288" w:rsidP="0077110B">
            <w:pPr>
              <w:rPr>
                <w:rFonts w:ascii="Arial" w:hAnsi="Arial" w:cs="Arial"/>
                <w:b/>
              </w:rPr>
            </w:pPr>
            <w:r>
              <w:rPr>
                <w:rFonts w:ascii="Arial" w:hAnsi="Arial" w:cs="Arial"/>
                <w:b/>
              </w:rPr>
              <w:t>Jane Sokol Shulman, Agency Chief Procurement Officer</w:t>
            </w:r>
          </w:p>
        </w:tc>
      </w:tr>
      <w:tr w:rsidR="00350288" w:rsidRPr="007A796E" w14:paraId="206B01B5" w14:textId="77777777" w:rsidTr="682B615F">
        <w:trPr>
          <w:trHeight w:val="288"/>
        </w:trPr>
        <w:tc>
          <w:tcPr>
            <w:tcW w:w="3078" w:type="dxa"/>
            <w:shd w:val="clear" w:color="auto" w:fill="C6D9F1" w:themeFill="text2" w:themeFillTint="33"/>
          </w:tcPr>
          <w:p w14:paraId="7AADA6DA" w14:textId="77777777" w:rsidR="00350288" w:rsidRPr="007A796E" w:rsidRDefault="00350288" w:rsidP="0077110B">
            <w:pPr>
              <w:rPr>
                <w:rFonts w:ascii="Arial" w:hAnsi="Arial" w:cs="Arial"/>
                <w:b/>
              </w:rPr>
            </w:pPr>
            <w:r w:rsidRPr="007A796E">
              <w:rPr>
                <w:rFonts w:ascii="Arial" w:hAnsi="Arial" w:cs="Arial"/>
                <w:b/>
              </w:rPr>
              <w:t>Telephone Number</w:t>
            </w:r>
          </w:p>
        </w:tc>
        <w:tc>
          <w:tcPr>
            <w:tcW w:w="6480" w:type="dxa"/>
            <w:vAlign w:val="center"/>
          </w:tcPr>
          <w:p w14:paraId="72E6EEFB" w14:textId="77777777" w:rsidR="00350288" w:rsidRPr="007A796E" w:rsidRDefault="00350288" w:rsidP="0077110B">
            <w:pPr>
              <w:rPr>
                <w:rFonts w:ascii="Arial" w:hAnsi="Arial" w:cs="Arial"/>
                <w:b/>
              </w:rPr>
            </w:pPr>
            <w:r>
              <w:rPr>
                <w:rFonts w:ascii="Arial" w:hAnsi="Arial" w:cs="Arial"/>
                <w:b/>
              </w:rPr>
              <w:t>617-740-1600</w:t>
            </w:r>
          </w:p>
        </w:tc>
      </w:tr>
      <w:tr w:rsidR="00350288" w:rsidRPr="007A796E" w14:paraId="21EF6E93" w14:textId="77777777" w:rsidTr="682B615F">
        <w:trPr>
          <w:trHeight w:val="288"/>
        </w:trPr>
        <w:tc>
          <w:tcPr>
            <w:tcW w:w="3078" w:type="dxa"/>
            <w:shd w:val="clear" w:color="auto" w:fill="C6D9F1" w:themeFill="text2" w:themeFillTint="33"/>
          </w:tcPr>
          <w:p w14:paraId="442D2D3C" w14:textId="77777777" w:rsidR="00350288" w:rsidRPr="007A796E" w:rsidRDefault="00350288" w:rsidP="0077110B">
            <w:pPr>
              <w:rPr>
                <w:rFonts w:ascii="Arial" w:hAnsi="Arial" w:cs="Arial"/>
                <w:b/>
              </w:rPr>
            </w:pPr>
            <w:r w:rsidRPr="007A796E">
              <w:rPr>
                <w:rFonts w:ascii="Arial" w:hAnsi="Arial" w:cs="Arial"/>
                <w:b/>
              </w:rPr>
              <w:t>Fax Number</w:t>
            </w:r>
          </w:p>
        </w:tc>
        <w:tc>
          <w:tcPr>
            <w:tcW w:w="6480" w:type="dxa"/>
            <w:vAlign w:val="center"/>
          </w:tcPr>
          <w:p w14:paraId="142D1E48" w14:textId="77777777" w:rsidR="00350288" w:rsidRPr="007A796E" w:rsidRDefault="00350288" w:rsidP="0077110B">
            <w:pPr>
              <w:rPr>
                <w:rFonts w:ascii="Arial" w:hAnsi="Arial" w:cs="Arial"/>
                <w:b/>
              </w:rPr>
            </w:pPr>
            <w:r>
              <w:rPr>
                <w:rFonts w:ascii="Arial" w:hAnsi="Arial" w:cs="Arial"/>
                <w:b/>
              </w:rPr>
              <w:t>617-740-1830 or 617-740-1810</w:t>
            </w:r>
          </w:p>
        </w:tc>
      </w:tr>
      <w:tr w:rsidR="00350288" w:rsidRPr="007A796E" w14:paraId="1DBC7B72" w14:textId="77777777" w:rsidTr="682B615F">
        <w:trPr>
          <w:trHeight w:val="288"/>
        </w:trPr>
        <w:tc>
          <w:tcPr>
            <w:tcW w:w="3078" w:type="dxa"/>
            <w:shd w:val="clear" w:color="auto" w:fill="C6D9F1" w:themeFill="text2" w:themeFillTint="33"/>
          </w:tcPr>
          <w:p w14:paraId="7971BCA3" w14:textId="77777777" w:rsidR="00350288" w:rsidRPr="007A796E" w:rsidRDefault="00350288" w:rsidP="0077110B">
            <w:pPr>
              <w:rPr>
                <w:rFonts w:ascii="Arial" w:hAnsi="Arial" w:cs="Arial"/>
                <w:b/>
              </w:rPr>
            </w:pPr>
            <w:r w:rsidRPr="007A796E">
              <w:rPr>
                <w:rFonts w:ascii="Arial" w:hAnsi="Arial" w:cs="Arial"/>
                <w:b/>
              </w:rPr>
              <w:t>E-Mail Address</w:t>
            </w:r>
          </w:p>
        </w:tc>
        <w:tc>
          <w:tcPr>
            <w:tcW w:w="6480" w:type="dxa"/>
            <w:vAlign w:val="center"/>
          </w:tcPr>
          <w:p w14:paraId="1B5EC51C" w14:textId="77777777" w:rsidR="00350288" w:rsidRPr="007A796E" w:rsidRDefault="00974EE3" w:rsidP="0077110B">
            <w:pPr>
              <w:rPr>
                <w:rFonts w:ascii="Arial" w:hAnsi="Arial" w:cs="Arial"/>
                <w:b/>
              </w:rPr>
            </w:pPr>
            <w:hyperlink r:id="rId13" w:history="1">
              <w:r w:rsidR="00350288" w:rsidRPr="00D123A9">
                <w:rPr>
                  <w:rStyle w:val="Hyperlink"/>
                  <w:rFonts w:ascii="Arial" w:hAnsi="Arial" w:cs="Arial"/>
                  <w:b/>
                </w:rPr>
                <w:t>Jane.sokol.shulman@mass.gov</w:t>
              </w:r>
            </w:hyperlink>
          </w:p>
        </w:tc>
      </w:tr>
      <w:tr w:rsidR="00350288" w:rsidRPr="007A796E" w14:paraId="0D7349D3" w14:textId="77777777" w:rsidTr="682B615F">
        <w:trPr>
          <w:trHeight w:val="288"/>
        </w:trPr>
        <w:tc>
          <w:tcPr>
            <w:tcW w:w="3078" w:type="dxa"/>
            <w:shd w:val="clear" w:color="auto" w:fill="C6D9F1" w:themeFill="text2" w:themeFillTint="33"/>
          </w:tcPr>
          <w:p w14:paraId="62D887B3" w14:textId="77777777" w:rsidR="00350288" w:rsidRPr="007A796E" w:rsidRDefault="00350288" w:rsidP="0077110B">
            <w:pPr>
              <w:rPr>
                <w:rFonts w:ascii="Arial" w:hAnsi="Arial" w:cs="Arial"/>
                <w:b/>
              </w:rPr>
            </w:pPr>
            <w:r w:rsidRPr="007A796E">
              <w:rPr>
                <w:rFonts w:ascii="Arial" w:hAnsi="Arial" w:cs="Arial"/>
                <w:b/>
              </w:rPr>
              <w:t>RFR Name/Title</w:t>
            </w:r>
          </w:p>
        </w:tc>
        <w:tc>
          <w:tcPr>
            <w:tcW w:w="6480" w:type="dxa"/>
            <w:vAlign w:val="center"/>
          </w:tcPr>
          <w:p w14:paraId="27DABC37" w14:textId="77777777" w:rsidR="00350288" w:rsidRPr="007A796E" w:rsidRDefault="00350288" w:rsidP="0077110B">
            <w:pPr>
              <w:rPr>
                <w:rFonts w:ascii="Arial" w:hAnsi="Arial" w:cs="Arial"/>
                <w:b/>
              </w:rPr>
            </w:pPr>
            <w:r>
              <w:rPr>
                <w:rFonts w:ascii="Arial" w:hAnsi="Arial" w:cs="Arial"/>
                <w:b/>
              </w:rPr>
              <w:t>CART (Communication Access Realtime Translation) Services for MCDHH and Executive Branch Agencies</w:t>
            </w:r>
          </w:p>
        </w:tc>
      </w:tr>
      <w:tr w:rsidR="00350288" w:rsidRPr="007A796E" w14:paraId="650F8857" w14:textId="77777777" w:rsidTr="682B615F">
        <w:trPr>
          <w:trHeight w:val="288"/>
        </w:trPr>
        <w:tc>
          <w:tcPr>
            <w:tcW w:w="3078" w:type="dxa"/>
            <w:shd w:val="clear" w:color="auto" w:fill="C6D9F1" w:themeFill="text2" w:themeFillTint="33"/>
          </w:tcPr>
          <w:p w14:paraId="1AE3CDD7" w14:textId="77777777" w:rsidR="00350288" w:rsidRPr="007A796E" w:rsidRDefault="00350288" w:rsidP="0077110B">
            <w:pPr>
              <w:rPr>
                <w:rFonts w:ascii="Arial" w:hAnsi="Arial" w:cs="Arial"/>
                <w:b/>
              </w:rPr>
            </w:pPr>
            <w:r w:rsidRPr="007A796E">
              <w:rPr>
                <w:rFonts w:ascii="Arial" w:hAnsi="Arial" w:cs="Arial"/>
                <w:b/>
              </w:rPr>
              <w:t>RFR Number</w:t>
            </w:r>
          </w:p>
        </w:tc>
        <w:tc>
          <w:tcPr>
            <w:tcW w:w="6480" w:type="dxa"/>
            <w:vAlign w:val="center"/>
          </w:tcPr>
          <w:p w14:paraId="305C6EB3" w14:textId="77777777" w:rsidR="00350288" w:rsidRPr="008021F7" w:rsidRDefault="00350288" w:rsidP="0077110B">
            <w:pPr>
              <w:rPr>
                <w:rFonts w:ascii="Arial" w:hAnsi="Arial" w:cs="Arial"/>
                <w:b/>
              </w:rPr>
            </w:pPr>
            <w:r w:rsidRPr="008021F7">
              <w:rPr>
                <w:rFonts w:ascii="Arial" w:hAnsi="Arial" w:cs="Arial"/>
                <w:b/>
              </w:rPr>
              <w:t>RFR 23-</w:t>
            </w:r>
            <w:r>
              <w:rPr>
                <w:rFonts w:ascii="Arial" w:hAnsi="Arial" w:cs="Arial"/>
                <w:b/>
              </w:rPr>
              <w:t>35</w:t>
            </w:r>
            <w:r w:rsidRPr="008021F7">
              <w:rPr>
                <w:rFonts w:ascii="Arial" w:hAnsi="Arial" w:cs="Arial"/>
                <w:b/>
              </w:rPr>
              <w:t>-MCD</w:t>
            </w:r>
            <w:r w:rsidRPr="70FEB4A5">
              <w:rPr>
                <w:rFonts w:ascii="Arial" w:hAnsi="Arial" w:cs="Arial"/>
                <w:b/>
                <w:bCs/>
              </w:rPr>
              <w:t>,</w:t>
            </w:r>
            <w:r>
              <w:rPr>
                <w:rFonts w:ascii="Arial" w:hAnsi="Arial" w:cs="Arial"/>
                <w:b/>
              </w:rPr>
              <w:t xml:space="preserve"> </w:t>
            </w:r>
            <w:r w:rsidRPr="23F3666F">
              <w:rPr>
                <w:rFonts w:ascii="Arial" w:hAnsi="Arial" w:cs="Arial"/>
                <w:b/>
                <w:bCs/>
              </w:rPr>
              <w:t xml:space="preserve">also known </w:t>
            </w:r>
            <w:r w:rsidRPr="776CC739">
              <w:rPr>
                <w:rFonts w:ascii="Arial" w:hAnsi="Arial" w:cs="Arial"/>
                <w:b/>
                <w:bCs/>
              </w:rPr>
              <w:t xml:space="preserve">as </w:t>
            </w:r>
            <w:r>
              <w:rPr>
                <w:rFonts w:ascii="Arial" w:hAnsi="Arial" w:cs="Arial"/>
                <w:b/>
              </w:rPr>
              <w:t>MCD08</w:t>
            </w:r>
          </w:p>
        </w:tc>
      </w:tr>
      <w:tr w:rsidR="00350288" w:rsidRPr="007A796E" w14:paraId="1C2BF229" w14:textId="77777777" w:rsidTr="682B615F">
        <w:trPr>
          <w:trHeight w:val="288"/>
        </w:trPr>
        <w:tc>
          <w:tcPr>
            <w:tcW w:w="3078" w:type="dxa"/>
            <w:shd w:val="clear" w:color="auto" w:fill="C6D9F1" w:themeFill="text2" w:themeFillTint="33"/>
          </w:tcPr>
          <w:p w14:paraId="1FEE5E1B" w14:textId="77777777" w:rsidR="00350288" w:rsidRPr="007A796E" w:rsidRDefault="00350288" w:rsidP="0077110B">
            <w:pPr>
              <w:rPr>
                <w:rFonts w:ascii="Arial" w:hAnsi="Arial" w:cs="Arial"/>
                <w:b/>
              </w:rPr>
            </w:pPr>
            <w:r w:rsidRPr="007A796E">
              <w:rPr>
                <w:rFonts w:ascii="Arial" w:hAnsi="Arial" w:cs="Arial"/>
                <w:b/>
              </w:rPr>
              <w:t>COMMBUYS Bid Number</w:t>
            </w:r>
          </w:p>
        </w:tc>
        <w:tc>
          <w:tcPr>
            <w:tcW w:w="6480" w:type="dxa"/>
            <w:vAlign w:val="center"/>
          </w:tcPr>
          <w:p w14:paraId="169CE5E3" w14:textId="77777777" w:rsidR="00350288" w:rsidRPr="002028FC" w:rsidRDefault="00350288" w:rsidP="00165001">
            <w:pPr>
              <w:pStyle w:val="Heading1"/>
              <w:rPr>
                <w:color w:val="555555"/>
              </w:rPr>
            </w:pPr>
            <w:bookmarkStart w:id="4" w:name="_Toc156314556"/>
            <w:r w:rsidRPr="682B615F">
              <w:t>Open Market Bid BD-23-1067-MCD01-MCD01-88299</w:t>
            </w:r>
            <w:bookmarkEnd w:id="4"/>
          </w:p>
        </w:tc>
      </w:tr>
      <w:tr w:rsidR="00350288" w:rsidRPr="007A796E" w14:paraId="11529940" w14:textId="77777777" w:rsidTr="682B615F">
        <w:trPr>
          <w:trHeight w:val="288"/>
        </w:trPr>
        <w:tc>
          <w:tcPr>
            <w:tcW w:w="3078" w:type="dxa"/>
            <w:shd w:val="clear" w:color="auto" w:fill="C6D9F1" w:themeFill="text2" w:themeFillTint="33"/>
          </w:tcPr>
          <w:p w14:paraId="5CF5C750" w14:textId="77777777" w:rsidR="00350288" w:rsidRPr="007A796E" w:rsidRDefault="00350288" w:rsidP="0077110B">
            <w:pPr>
              <w:rPr>
                <w:rFonts w:ascii="Arial" w:hAnsi="Arial" w:cs="Arial"/>
                <w:b/>
              </w:rPr>
            </w:pPr>
            <w:r w:rsidRPr="007A796E">
              <w:rPr>
                <w:rFonts w:ascii="Arial" w:hAnsi="Arial" w:cs="Arial"/>
                <w:b/>
              </w:rPr>
              <w:t>UNSPSC Commodity Code</w:t>
            </w:r>
          </w:p>
        </w:tc>
        <w:tc>
          <w:tcPr>
            <w:tcW w:w="6480" w:type="dxa"/>
            <w:vAlign w:val="center"/>
          </w:tcPr>
          <w:p w14:paraId="5BEC3FA6" w14:textId="77777777" w:rsidR="00350288" w:rsidRPr="008021F7" w:rsidRDefault="00350288" w:rsidP="0077110B">
            <w:pPr>
              <w:rPr>
                <w:rFonts w:ascii="Arial" w:hAnsi="Arial" w:cs="Arial"/>
                <w:b/>
              </w:rPr>
            </w:pPr>
            <w:r>
              <w:rPr>
                <w:rFonts w:ascii="Arial" w:hAnsi="Arial" w:cs="Arial"/>
                <w:b/>
              </w:rPr>
              <w:t>82-11-00</w:t>
            </w:r>
            <w:r w:rsidRPr="008021F7">
              <w:rPr>
                <w:rFonts w:ascii="Arial" w:hAnsi="Arial" w:cs="Arial"/>
                <w:b/>
              </w:rPr>
              <w:t xml:space="preserve">:  </w:t>
            </w:r>
            <w:r>
              <w:rPr>
                <w:rFonts w:ascii="Arial" w:hAnsi="Arial" w:cs="Arial"/>
                <w:b/>
              </w:rPr>
              <w:t>Writing and Translations</w:t>
            </w:r>
          </w:p>
        </w:tc>
      </w:tr>
      <w:tr w:rsidR="00350288" w:rsidRPr="007A796E" w14:paraId="4D8DEAC7" w14:textId="77777777" w:rsidTr="682B615F">
        <w:trPr>
          <w:trHeight w:val="288"/>
        </w:trPr>
        <w:tc>
          <w:tcPr>
            <w:tcW w:w="3078" w:type="dxa"/>
            <w:shd w:val="clear" w:color="auto" w:fill="C6D9F1" w:themeFill="text2" w:themeFillTint="33"/>
          </w:tcPr>
          <w:p w14:paraId="28CDECD7" w14:textId="77777777" w:rsidR="00350288" w:rsidRPr="007A796E" w:rsidRDefault="00350288" w:rsidP="0077110B">
            <w:pPr>
              <w:rPr>
                <w:rFonts w:ascii="Arial" w:hAnsi="Arial" w:cs="Arial"/>
                <w:b/>
              </w:rPr>
            </w:pPr>
            <w:r>
              <w:rPr>
                <w:rFonts w:ascii="Arial" w:hAnsi="Arial" w:cs="Arial"/>
                <w:b/>
              </w:rPr>
              <w:t>Bid Release Date</w:t>
            </w:r>
          </w:p>
        </w:tc>
        <w:tc>
          <w:tcPr>
            <w:tcW w:w="6480" w:type="dxa"/>
            <w:vAlign w:val="center"/>
          </w:tcPr>
          <w:p w14:paraId="7F03BD9B" w14:textId="77777777" w:rsidR="00350288" w:rsidRPr="008021F7" w:rsidRDefault="00350288" w:rsidP="0077110B">
            <w:pPr>
              <w:rPr>
                <w:rFonts w:ascii="Arial" w:hAnsi="Arial" w:cs="Arial"/>
                <w:b/>
              </w:rPr>
            </w:pPr>
            <w:r w:rsidRPr="004264E9">
              <w:rPr>
                <w:rFonts w:ascii="Arial" w:hAnsi="Arial" w:cs="Arial"/>
                <w:b/>
              </w:rPr>
              <w:t>May 7, 2023</w:t>
            </w:r>
          </w:p>
        </w:tc>
      </w:tr>
      <w:tr w:rsidR="00350288" w:rsidRPr="007A796E" w14:paraId="1C9468D4" w14:textId="77777777" w:rsidTr="682B615F">
        <w:trPr>
          <w:trHeight w:val="288"/>
        </w:trPr>
        <w:tc>
          <w:tcPr>
            <w:tcW w:w="3078" w:type="dxa"/>
            <w:shd w:val="clear" w:color="auto" w:fill="C6D9F1" w:themeFill="text2" w:themeFillTint="33"/>
          </w:tcPr>
          <w:p w14:paraId="5874BDB7" w14:textId="77777777" w:rsidR="00350288" w:rsidRPr="007A796E" w:rsidRDefault="00350288" w:rsidP="0077110B">
            <w:pPr>
              <w:rPr>
                <w:rFonts w:ascii="Arial" w:hAnsi="Arial" w:cs="Arial"/>
                <w:b/>
              </w:rPr>
            </w:pPr>
            <w:r>
              <w:rPr>
                <w:rFonts w:ascii="Arial" w:hAnsi="Arial" w:cs="Arial"/>
                <w:b/>
              </w:rPr>
              <w:t>Bid Opening (Response Due) Date</w:t>
            </w:r>
          </w:p>
        </w:tc>
        <w:tc>
          <w:tcPr>
            <w:tcW w:w="6480" w:type="dxa"/>
            <w:vAlign w:val="center"/>
          </w:tcPr>
          <w:p w14:paraId="119F0520" w14:textId="77777777" w:rsidR="00350288" w:rsidRPr="008021F7" w:rsidRDefault="00350288" w:rsidP="0077110B">
            <w:pPr>
              <w:rPr>
                <w:rFonts w:ascii="Arial" w:hAnsi="Arial" w:cs="Arial"/>
                <w:b/>
              </w:rPr>
            </w:pPr>
            <w:r>
              <w:rPr>
                <w:rFonts w:ascii="Arial" w:hAnsi="Arial" w:cs="Arial"/>
                <w:b/>
              </w:rPr>
              <w:t>Bids (applications) are accepted on a rolling basis from RFR release through one month before contract end date</w:t>
            </w:r>
          </w:p>
        </w:tc>
      </w:tr>
    </w:tbl>
    <w:p w14:paraId="04865C72" w14:textId="77777777" w:rsidR="00350288" w:rsidRDefault="00350288" w:rsidP="00350288">
      <w:pPr>
        <w:rPr>
          <w:rFonts w:ascii="Arial" w:hAnsi="Arial" w:cs="Arial"/>
          <w:b/>
        </w:rPr>
      </w:pPr>
    </w:p>
    <w:p w14:paraId="31952335" w14:textId="77777777" w:rsidR="00350288" w:rsidRPr="007A796E" w:rsidRDefault="00350288" w:rsidP="00350288">
      <w:pPr>
        <w:rPr>
          <w:rFonts w:ascii="Arial" w:hAnsi="Arial" w:cs="Arial"/>
          <w:b/>
        </w:rPr>
      </w:pPr>
    </w:p>
    <w:p w14:paraId="41747F05" w14:textId="77777777" w:rsidR="00350288" w:rsidRPr="007D4D1E" w:rsidRDefault="00350288" w:rsidP="00350288">
      <w:pPr>
        <w:numPr>
          <w:ilvl w:val="0"/>
          <w:numId w:val="32"/>
        </w:numPr>
        <w:tabs>
          <w:tab w:val="left" w:pos="360"/>
        </w:tabs>
        <w:spacing w:after="200" w:line="276" w:lineRule="auto"/>
        <w:rPr>
          <w:rFonts w:ascii="Arial" w:hAnsi="Arial" w:cs="Arial"/>
          <w:b/>
          <w:u w:val="single"/>
        </w:rPr>
      </w:pPr>
      <w:r w:rsidRPr="007D4D1E">
        <w:rPr>
          <w:rFonts w:ascii="Arial" w:hAnsi="Arial" w:cs="Arial"/>
          <w:b/>
          <w:u w:val="single"/>
        </w:rPr>
        <w:t>Description or Purpose of Procurement:</w:t>
      </w:r>
      <w:r>
        <w:rPr>
          <w:rFonts w:ascii="Arial" w:hAnsi="Arial" w:cs="Arial"/>
          <w:b/>
        </w:rPr>
        <w:t xml:space="preserve"> </w:t>
      </w:r>
    </w:p>
    <w:p w14:paraId="2D39C9B2" w14:textId="4543F313" w:rsidR="00350288" w:rsidRPr="00AE6185" w:rsidRDefault="00350288" w:rsidP="00350288">
      <w:pPr>
        <w:pStyle w:val="BodyText"/>
        <w:tabs>
          <w:tab w:val="left" w:pos="8640"/>
        </w:tabs>
        <w:rPr>
          <w:rFonts w:cs="Arial"/>
          <w:sz w:val="24"/>
          <w:szCs w:val="24"/>
        </w:rPr>
      </w:pPr>
      <w:r w:rsidRPr="682B615F">
        <w:rPr>
          <w:rFonts w:cs="Arial"/>
          <w:sz w:val="24"/>
          <w:szCs w:val="24"/>
        </w:rPr>
        <w:t xml:space="preserve">The passage of Chapter 716 of the Acts of 1985 in December of 1985 established the </w:t>
      </w:r>
      <w:r w:rsidR="005D7CDF" w:rsidRPr="682B615F">
        <w:rPr>
          <w:rFonts w:cs="Arial"/>
          <w:sz w:val="24"/>
          <w:szCs w:val="24"/>
        </w:rPr>
        <w:t xml:space="preserve">Massachusetts </w:t>
      </w:r>
      <w:r w:rsidRPr="682B615F">
        <w:rPr>
          <w:rFonts w:cs="Arial"/>
          <w:sz w:val="24"/>
          <w:szCs w:val="24"/>
        </w:rPr>
        <w:t>Commission for the Deaf and Hard of Hearing (MCDHH).  As part of its charge detailed in Section 194, MCDHH “</w:t>
      </w:r>
      <w:r w:rsidRPr="682B615F">
        <w:rPr>
          <w:sz w:val="24"/>
          <w:szCs w:val="24"/>
        </w:rPr>
        <w:t xml:space="preserve">shall improve accessibility and quality of existing services and shall promote development of new services when necessary.”  Consequently, </w:t>
      </w:r>
      <w:r w:rsidRPr="682B615F">
        <w:rPr>
          <w:rFonts w:cs="Arial"/>
          <w:sz w:val="24"/>
          <w:szCs w:val="24"/>
        </w:rPr>
        <w:t>MCDHH is authorized to conduct procurements for communication access providers, including but not limited to sign language interpreters and CART (Communication Access Realtime Translation) Captioners, for all Executive Branch agencies.  The details of this charge are fleshed out in Code of Massachusetts Regulation 112 CMR 3.00: Commission for the Deaf and Hard of Hearing: Procedures and Structures for the Provision of Interpreters for the Deaf and Hard of Hearing by State Agencies.</w:t>
      </w:r>
    </w:p>
    <w:p w14:paraId="1CFB7434" w14:textId="77777777" w:rsidR="00350288" w:rsidRDefault="00350288" w:rsidP="00350288">
      <w:pPr>
        <w:pStyle w:val="BodyText"/>
        <w:tabs>
          <w:tab w:val="left" w:pos="8640"/>
        </w:tabs>
        <w:rPr>
          <w:rFonts w:cs="Arial"/>
          <w:sz w:val="22"/>
          <w:szCs w:val="22"/>
        </w:rPr>
      </w:pPr>
    </w:p>
    <w:p w14:paraId="75A5ADC1" w14:textId="77777777" w:rsidR="00350288" w:rsidRDefault="00350288" w:rsidP="00350288">
      <w:pPr>
        <w:rPr>
          <w:rFonts w:ascii="Arial" w:hAnsi="Arial" w:cs="Arial"/>
        </w:rPr>
      </w:pPr>
      <w:r w:rsidRPr="00B07AFD">
        <w:rPr>
          <w:rFonts w:ascii="Arial" w:hAnsi="Arial" w:cs="Arial"/>
        </w:rPr>
        <w:lastRenderedPageBreak/>
        <w:t xml:space="preserve">MCDHH is the central point of contact for </w:t>
      </w:r>
      <w:r>
        <w:rPr>
          <w:rFonts w:ascii="Arial" w:hAnsi="Arial" w:cs="Arial"/>
        </w:rPr>
        <w:t xml:space="preserve">Commonwealth of Massachusetts </w:t>
      </w:r>
      <w:r w:rsidRPr="00B07AFD">
        <w:rPr>
          <w:rFonts w:ascii="Arial" w:hAnsi="Arial" w:cs="Arial"/>
        </w:rPr>
        <w:t xml:space="preserve">agencies to obtain </w:t>
      </w:r>
      <w:r>
        <w:rPr>
          <w:rFonts w:ascii="Arial" w:hAnsi="Arial" w:cs="Arial"/>
        </w:rPr>
        <w:t xml:space="preserve">the services of qualified CART Captioners through its Interpreter / CART Referral Service.  MCDHH’s Interpreter / CART Referral Service also accepts requests for CART Captioner services from private, not-for-profit, and other non-state entities.  </w:t>
      </w:r>
      <w:r w:rsidRPr="008E7933">
        <w:rPr>
          <w:rFonts w:ascii="Arial" w:hAnsi="Arial" w:cs="Arial"/>
        </w:rPr>
        <w:t xml:space="preserve">To meet the needs of these state and non-state requesters, MCDHH’s Interpreter / CART Referral Service establishes and maintains a roster of qualified CART Captioners </w:t>
      </w:r>
      <w:r>
        <w:rPr>
          <w:rFonts w:ascii="Arial" w:hAnsi="Arial" w:cs="Arial"/>
        </w:rPr>
        <w:t>who can accept and perform these job assignments in accordance with the standards of performance MCDHH requires of CART Captioners.</w:t>
      </w:r>
    </w:p>
    <w:p w14:paraId="7007AE29" w14:textId="77777777" w:rsidR="00350288" w:rsidRDefault="00350288" w:rsidP="00350288">
      <w:pPr>
        <w:rPr>
          <w:rFonts w:ascii="Arial" w:hAnsi="Arial" w:cs="Arial"/>
        </w:rPr>
      </w:pPr>
    </w:p>
    <w:p w14:paraId="71B14E35" w14:textId="77777777" w:rsidR="00350288" w:rsidRPr="00844D6A" w:rsidRDefault="00350288" w:rsidP="00350288">
      <w:pPr>
        <w:rPr>
          <w:rFonts w:ascii="Arial" w:hAnsi="Arial" w:cs="Arial"/>
        </w:rPr>
      </w:pPr>
      <w:r>
        <w:rPr>
          <w:rFonts w:ascii="Arial" w:hAnsi="Arial" w:cs="Arial"/>
        </w:rPr>
        <w:t xml:space="preserve">The purpose of this procurement is to create a pre-qualified list of CART Captioners that MCDHH’s Interpreter / CART Referral Service can use to fill incoming job requests.  MCDHH invites steno CART Captioners, both individuals and businesses, to submit applications to this bid solicitation (RFR).  Details of services, qualifications, compensation structure, application procedures, application assessment, and related information may be found in this document.  Applications are accepted on an ongoing basis throughout the contract term and additional individual and business CART Captioners may be added at any time.  </w:t>
      </w:r>
      <w:r w:rsidRPr="00844D6A">
        <w:rPr>
          <w:rFonts w:ascii="Arial" w:hAnsi="Arial" w:cs="Arial"/>
        </w:rPr>
        <w:t xml:space="preserve">As a result of </w:t>
      </w:r>
      <w:r>
        <w:rPr>
          <w:rFonts w:ascii="Arial" w:hAnsi="Arial" w:cs="Arial"/>
        </w:rPr>
        <w:t>a successful and vigorous bid response, MCDHH will have a large roster of CART Captioners and an enhanced ability to fill requests and thus meet the communication access needs of Deaf, late-deafened, hard of hearing, and others needing realtime speech-to-text communication access in Massachusetts.</w:t>
      </w:r>
    </w:p>
    <w:p w14:paraId="3A123613" w14:textId="77777777" w:rsidR="00350288" w:rsidRDefault="00350288" w:rsidP="00350288">
      <w:pPr>
        <w:rPr>
          <w:rFonts w:ascii="Arial" w:hAnsi="Arial" w:cs="Arial"/>
        </w:rPr>
      </w:pPr>
    </w:p>
    <w:p w14:paraId="67B14341" w14:textId="77777777" w:rsidR="00350288" w:rsidRDefault="00350288" w:rsidP="00350288">
      <w:pPr>
        <w:rPr>
          <w:rFonts w:ascii="Arial" w:hAnsi="Arial" w:cs="Arial"/>
        </w:rPr>
      </w:pPr>
    </w:p>
    <w:p w14:paraId="166DF1FA" w14:textId="77777777" w:rsidR="00350288" w:rsidRDefault="00350288" w:rsidP="00350288">
      <w:pPr>
        <w:pBdr>
          <w:top w:val="double" w:sz="4" w:space="1" w:color="auto"/>
          <w:left w:val="double" w:sz="4" w:space="4" w:color="auto"/>
          <w:bottom w:val="double" w:sz="4" w:space="1" w:color="auto"/>
          <w:right w:val="double" w:sz="4" w:space="4" w:color="auto"/>
        </w:pBdr>
        <w:shd w:val="clear" w:color="auto" w:fill="C6D9F1" w:themeFill="text2" w:themeFillTint="33"/>
        <w:jc w:val="both"/>
        <w:rPr>
          <w:rFonts w:ascii="Arial" w:hAnsi="Arial" w:cs="Arial"/>
          <w:i/>
          <w:iCs/>
        </w:rPr>
      </w:pPr>
    </w:p>
    <w:p w14:paraId="12E8C3BD" w14:textId="77777777" w:rsidR="00350288" w:rsidRDefault="00350288" w:rsidP="00350288">
      <w:pPr>
        <w:pBdr>
          <w:top w:val="double" w:sz="4" w:space="1" w:color="auto"/>
          <w:left w:val="double" w:sz="4" w:space="4" w:color="auto"/>
          <w:bottom w:val="double" w:sz="4" w:space="1" w:color="auto"/>
          <w:right w:val="double" w:sz="4" w:space="4" w:color="auto"/>
        </w:pBdr>
        <w:shd w:val="clear" w:color="auto" w:fill="C6D9F1" w:themeFill="text2" w:themeFillTint="33"/>
        <w:jc w:val="both"/>
        <w:rPr>
          <w:rFonts w:ascii="Arial" w:hAnsi="Arial" w:cs="Arial"/>
          <w:i/>
          <w:iCs/>
          <w:shd w:val="clear" w:color="auto" w:fill="FFFFFF"/>
        </w:rPr>
      </w:pPr>
      <w:r w:rsidRPr="00334066">
        <w:rPr>
          <w:rFonts w:ascii="Arial" w:hAnsi="Arial" w:cs="Arial"/>
          <w:i/>
          <w:iCs/>
        </w:rPr>
        <w:t xml:space="preserve">The Massachusetts Commission for the Deaf and Hard of Hearing is an Equal Opportunity </w:t>
      </w:r>
      <w:r>
        <w:rPr>
          <w:rFonts w:ascii="Arial" w:hAnsi="Arial" w:cs="Arial"/>
          <w:i/>
          <w:iCs/>
        </w:rPr>
        <w:t>E</w:t>
      </w:r>
      <w:r w:rsidRPr="00334066">
        <w:rPr>
          <w:rFonts w:ascii="Arial" w:hAnsi="Arial" w:cs="Arial"/>
          <w:i/>
          <w:iCs/>
        </w:rPr>
        <w:t xml:space="preserve">mployer and does not discriminate </w:t>
      </w:r>
      <w:proofErr w:type="gramStart"/>
      <w:r w:rsidRPr="00334066">
        <w:rPr>
          <w:rFonts w:ascii="Arial" w:hAnsi="Arial" w:cs="Arial"/>
          <w:i/>
          <w:iCs/>
        </w:rPr>
        <w:t>on the basis of</w:t>
      </w:r>
      <w:proofErr w:type="gramEnd"/>
      <w:r w:rsidRPr="00334066">
        <w:rPr>
          <w:rFonts w:ascii="Arial" w:hAnsi="Arial" w:cs="Arial"/>
          <w:i/>
          <w:iCs/>
        </w:rPr>
        <w:t xml:space="preserve"> </w:t>
      </w:r>
      <w:r w:rsidRPr="003E3201">
        <w:rPr>
          <w:rFonts w:ascii="Arial" w:hAnsi="Arial" w:cs="Arial"/>
          <w:i/>
          <w:iCs/>
          <w:shd w:val="clear" w:color="auto" w:fill="C6D9F1" w:themeFill="text2" w:themeFillTint="33"/>
        </w:rPr>
        <w:t>race, color, religion, gender, gender expression, age, national origin, disability, marital status, sexual orientation, genetic information, pregnancy, ancestry, or military status, in any of its activities or operations.</w:t>
      </w:r>
    </w:p>
    <w:p w14:paraId="06A9DAD1" w14:textId="77777777" w:rsidR="00350288" w:rsidRPr="00334066" w:rsidRDefault="00350288" w:rsidP="00350288">
      <w:pPr>
        <w:pBdr>
          <w:top w:val="double" w:sz="4" w:space="1" w:color="auto"/>
          <w:left w:val="double" w:sz="4" w:space="4" w:color="auto"/>
          <w:bottom w:val="double" w:sz="4" w:space="1" w:color="auto"/>
          <w:right w:val="double" w:sz="4" w:space="4" w:color="auto"/>
        </w:pBdr>
        <w:shd w:val="clear" w:color="auto" w:fill="C6D9F1" w:themeFill="text2" w:themeFillTint="33"/>
        <w:jc w:val="both"/>
        <w:rPr>
          <w:rFonts w:ascii="Arial" w:hAnsi="Arial" w:cs="Arial"/>
          <w:i/>
          <w:iCs/>
          <w:shd w:val="clear" w:color="auto" w:fill="FFFFFF"/>
        </w:rPr>
      </w:pPr>
    </w:p>
    <w:p w14:paraId="3D3C3D65" w14:textId="77777777" w:rsidR="00350288" w:rsidRDefault="00350288" w:rsidP="00350288">
      <w:pPr>
        <w:rPr>
          <w:rFonts w:ascii="Arial" w:hAnsi="Arial" w:cs="Arial"/>
          <w:b/>
        </w:rPr>
      </w:pPr>
    </w:p>
    <w:p w14:paraId="4B0C31BE" w14:textId="77777777" w:rsidR="00350288" w:rsidRPr="007D4D1E" w:rsidRDefault="00350288" w:rsidP="00350288">
      <w:pPr>
        <w:rPr>
          <w:rFonts w:ascii="Arial" w:hAnsi="Arial" w:cs="Arial"/>
          <w:b/>
        </w:rPr>
      </w:pPr>
    </w:p>
    <w:p w14:paraId="2DDD2F00" w14:textId="77777777" w:rsidR="00350288" w:rsidRPr="007D4D1E" w:rsidRDefault="00350288" w:rsidP="00350288">
      <w:pPr>
        <w:rPr>
          <w:rFonts w:ascii="Arial" w:hAnsi="Arial" w:cs="Arial"/>
          <w:b/>
          <w:sz w:val="16"/>
          <w:szCs w:val="16"/>
        </w:rPr>
      </w:pPr>
    </w:p>
    <w:p w14:paraId="1960D8D6" w14:textId="77777777" w:rsidR="00350288" w:rsidRPr="007A796E" w:rsidRDefault="00350288" w:rsidP="00350288">
      <w:pPr>
        <w:keepNext/>
        <w:keepLines/>
        <w:numPr>
          <w:ilvl w:val="0"/>
          <w:numId w:val="32"/>
        </w:numPr>
        <w:tabs>
          <w:tab w:val="left" w:pos="360"/>
        </w:tabs>
        <w:spacing w:after="200" w:line="276" w:lineRule="auto"/>
        <w:rPr>
          <w:rFonts w:ascii="Arial" w:hAnsi="Arial" w:cs="Arial"/>
          <w:b/>
          <w:u w:val="single"/>
        </w:rPr>
      </w:pPr>
      <w:r w:rsidRPr="007A796E">
        <w:rPr>
          <w:rFonts w:ascii="Arial" w:hAnsi="Arial" w:cs="Arial"/>
          <w:b/>
          <w:u w:val="single"/>
        </w:rPr>
        <w:lastRenderedPageBreak/>
        <w:t>Applicable Procurement Law</w:t>
      </w:r>
      <w:r>
        <w:rPr>
          <w:rFonts w:ascii="Arial" w:hAnsi="Arial" w:cs="Arial"/>
          <w:b/>
          <w:u w:val="single"/>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8"/>
        <w:gridCol w:w="4050"/>
        <w:gridCol w:w="4068"/>
      </w:tblGrid>
      <w:tr w:rsidR="00350288" w:rsidRPr="007A796E" w14:paraId="1C5F8BB5" w14:textId="77777777" w:rsidTr="0077110B">
        <w:trPr>
          <w:tblHeader/>
        </w:trPr>
        <w:tc>
          <w:tcPr>
            <w:tcW w:w="1458" w:type="dxa"/>
            <w:shd w:val="clear" w:color="auto" w:fill="8DB3E2" w:themeFill="text2" w:themeFillTint="66"/>
          </w:tcPr>
          <w:p w14:paraId="336B484F" w14:textId="77777777" w:rsidR="00350288" w:rsidRPr="007A796E" w:rsidRDefault="00350288" w:rsidP="0077110B">
            <w:pPr>
              <w:keepNext/>
              <w:keepLines/>
              <w:jc w:val="center"/>
              <w:rPr>
                <w:rFonts w:ascii="Arial" w:hAnsi="Arial" w:cs="Arial"/>
                <w:b/>
                <w:u w:val="single"/>
              </w:rPr>
            </w:pPr>
            <w:r w:rsidRPr="007A796E">
              <w:rPr>
                <w:rFonts w:ascii="Arial" w:hAnsi="Arial" w:cs="Arial"/>
                <w:b/>
              </w:rPr>
              <w:t>Check</w:t>
            </w:r>
            <w:r w:rsidRPr="007A796E">
              <w:rPr>
                <w:rFonts w:ascii="Arial" w:hAnsi="Arial" w:cs="Arial"/>
                <w:b/>
                <w:u w:val="single"/>
              </w:rPr>
              <w:t xml:space="preserve"> </w:t>
            </w:r>
            <w:r w:rsidRPr="007A796E">
              <w:rPr>
                <w:rFonts w:ascii="Arial" w:hAnsi="Arial" w:cs="Arial"/>
                <w:b/>
              </w:rPr>
              <w:t>Appropriate</w:t>
            </w:r>
            <w:r w:rsidRPr="007A796E">
              <w:rPr>
                <w:rFonts w:ascii="Arial" w:hAnsi="Arial" w:cs="Arial"/>
                <w:b/>
                <w:u w:val="single"/>
              </w:rPr>
              <w:t xml:space="preserve"> </w:t>
            </w:r>
            <w:r w:rsidRPr="007A796E">
              <w:rPr>
                <w:rFonts w:ascii="Arial" w:hAnsi="Arial" w:cs="Arial"/>
                <w:b/>
              </w:rPr>
              <w:t>Box (“X”):</w:t>
            </w:r>
          </w:p>
        </w:tc>
        <w:tc>
          <w:tcPr>
            <w:tcW w:w="4050" w:type="dxa"/>
            <w:shd w:val="clear" w:color="auto" w:fill="8DB3E2" w:themeFill="text2" w:themeFillTint="66"/>
          </w:tcPr>
          <w:p w14:paraId="35C1CBE0" w14:textId="77777777" w:rsidR="00350288" w:rsidRPr="007A796E" w:rsidRDefault="00350288" w:rsidP="0077110B">
            <w:pPr>
              <w:keepNext/>
              <w:keepLines/>
              <w:jc w:val="center"/>
              <w:rPr>
                <w:rFonts w:ascii="Arial" w:hAnsi="Arial" w:cs="Arial"/>
                <w:b/>
                <w:u w:val="single"/>
              </w:rPr>
            </w:pPr>
            <w:r w:rsidRPr="007A796E">
              <w:rPr>
                <w:rFonts w:ascii="Arial" w:hAnsi="Arial" w:cs="Arial"/>
                <w:b/>
              </w:rPr>
              <w:t>Type of Purchase</w:t>
            </w:r>
          </w:p>
        </w:tc>
        <w:tc>
          <w:tcPr>
            <w:tcW w:w="4068" w:type="dxa"/>
            <w:shd w:val="clear" w:color="auto" w:fill="8DB3E2" w:themeFill="text2" w:themeFillTint="66"/>
          </w:tcPr>
          <w:p w14:paraId="66B72DA9" w14:textId="77777777" w:rsidR="00350288" w:rsidRPr="007A796E" w:rsidRDefault="00350288" w:rsidP="0077110B">
            <w:pPr>
              <w:keepNext/>
              <w:keepLines/>
              <w:jc w:val="center"/>
              <w:rPr>
                <w:rFonts w:ascii="Arial" w:hAnsi="Arial" w:cs="Arial"/>
                <w:b/>
                <w:u w:val="single"/>
              </w:rPr>
            </w:pPr>
            <w:r w:rsidRPr="007A796E">
              <w:rPr>
                <w:rFonts w:ascii="Arial" w:hAnsi="Arial" w:cs="Arial"/>
                <w:b/>
              </w:rPr>
              <w:t>Applicable Laws</w:t>
            </w:r>
          </w:p>
        </w:tc>
      </w:tr>
      <w:tr w:rsidR="00350288" w:rsidRPr="007A796E" w14:paraId="22B0739F" w14:textId="77777777" w:rsidTr="0077110B">
        <w:trPr>
          <w:tblHeader/>
        </w:trPr>
        <w:tc>
          <w:tcPr>
            <w:tcW w:w="1458" w:type="dxa"/>
            <w:shd w:val="clear" w:color="auto" w:fill="C6D9F1" w:themeFill="text2" w:themeFillTint="33"/>
          </w:tcPr>
          <w:p w14:paraId="187F5408" w14:textId="77777777" w:rsidR="00350288" w:rsidRPr="007A796E" w:rsidRDefault="00350288" w:rsidP="0077110B">
            <w:pPr>
              <w:keepNext/>
              <w:keepLines/>
              <w:rPr>
                <w:rFonts w:ascii="Arial" w:hAnsi="Arial" w:cs="Arial"/>
                <w:b/>
                <w:u w:val="single"/>
              </w:rPr>
            </w:pPr>
          </w:p>
        </w:tc>
        <w:tc>
          <w:tcPr>
            <w:tcW w:w="4050" w:type="dxa"/>
            <w:shd w:val="clear" w:color="auto" w:fill="C6D9F1" w:themeFill="text2" w:themeFillTint="33"/>
          </w:tcPr>
          <w:p w14:paraId="67C77000" w14:textId="77777777" w:rsidR="00350288" w:rsidRPr="007A796E" w:rsidRDefault="00350288" w:rsidP="0077110B">
            <w:pPr>
              <w:keepNext/>
              <w:keepLines/>
              <w:rPr>
                <w:rFonts w:ascii="Arial" w:hAnsi="Arial" w:cs="Arial"/>
                <w:b/>
              </w:rPr>
            </w:pPr>
            <w:r w:rsidRPr="007A796E">
              <w:rPr>
                <w:rFonts w:ascii="Arial" w:hAnsi="Arial" w:cs="Arial"/>
                <w:b/>
              </w:rPr>
              <w:t>Executive Branch Goods and Services</w:t>
            </w:r>
          </w:p>
        </w:tc>
        <w:tc>
          <w:tcPr>
            <w:tcW w:w="4068" w:type="dxa"/>
            <w:shd w:val="clear" w:color="auto" w:fill="C6D9F1" w:themeFill="text2" w:themeFillTint="33"/>
          </w:tcPr>
          <w:p w14:paraId="69209992" w14:textId="77777777" w:rsidR="00350288" w:rsidRPr="007A796E" w:rsidRDefault="00350288" w:rsidP="0077110B">
            <w:pPr>
              <w:keepNext/>
              <w:keepLines/>
              <w:rPr>
                <w:rFonts w:ascii="Arial" w:hAnsi="Arial" w:cs="Arial"/>
              </w:rPr>
            </w:pPr>
          </w:p>
        </w:tc>
      </w:tr>
      <w:tr w:rsidR="00350288" w:rsidRPr="007A796E" w14:paraId="40BA5767" w14:textId="77777777" w:rsidTr="0077110B">
        <w:trPr>
          <w:tblHeader/>
        </w:trPr>
        <w:tc>
          <w:tcPr>
            <w:tcW w:w="1458" w:type="dxa"/>
            <w:shd w:val="clear" w:color="auto" w:fill="auto"/>
            <w:vAlign w:val="center"/>
          </w:tcPr>
          <w:p w14:paraId="66505EB8" w14:textId="77777777" w:rsidR="00350288" w:rsidRPr="007A796E" w:rsidRDefault="00350288" w:rsidP="0077110B">
            <w:pPr>
              <w:keepNext/>
              <w:keepLines/>
              <w:jc w:val="center"/>
              <w:rPr>
                <w:rFonts w:ascii="Arial" w:hAnsi="Arial" w:cs="Arial"/>
              </w:rPr>
            </w:pPr>
            <w:r w:rsidRPr="007A796E">
              <w:rPr>
                <w:rFonts w:ascii="Wingdings" w:eastAsia="Wingdings" w:hAnsi="Wingdings" w:cs="Wingdings"/>
                <w:sz w:val="28"/>
                <w:szCs w:val="28"/>
              </w:rPr>
              <w:t>x</w:t>
            </w:r>
          </w:p>
        </w:tc>
        <w:tc>
          <w:tcPr>
            <w:tcW w:w="4050" w:type="dxa"/>
            <w:shd w:val="clear" w:color="auto" w:fill="auto"/>
            <w:hideMark/>
          </w:tcPr>
          <w:p w14:paraId="344EAF62" w14:textId="77777777" w:rsidR="00350288" w:rsidRPr="007A796E" w:rsidRDefault="00350288" w:rsidP="0077110B">
            <w:pPr>
              <w:keepNext/>
              <w:keepLines/>
              <w:jc w:val="both"/>
              <w:rPr>
                <w:rFonts w:ascii="Arial" w:hAnsi="Arial" w:cs="Arial"/>
              </w:rPr>
            </w:pPr>
            <w:r w:rsidRPr="007A796E">
              <w:rPr>
                <w:rFonts w:ascii="Arial" w:hAnsi="Arial" w:cs="Arial"/>
              </w:rPr>
              <w:t>Goods and Services</w:t>
            </w:r>
          </w:p>
        </w:tc>
        <w:tc>
          <w:tcPr>
            <w:tcW w:w="4068" w:type="dxa"/>
            <w:shd w:val="clear" w:color="auto" w:fill="auto"/>
            <w:hideMark/>
          </w:tcPr>
          <w:p w14:paraId="49AB03B7" w14:textId="77777777" w:rsidR="00350288" w:rsidRPr="007A796E" w:rsidRDefault="00350288" w:rsidP="0077110B">
            <w:pPr>
              <w:keepNext/>
              <w:keepLines/>
              <w:rPr>
                <w:rFonts w:ascii="Arial" w:hAnsi="Arial" w:cs="Arial"/>
              </w:rPr>
            </w:pPr>
            <w:r w:rsidRPr="007A796E">
              <w:rPr>
                <w:rFonts w:ascii="Arial" w:hAnsi="Arial" w:cs="Arial"/>
              </w:rPr>
              <w:t>MGL c. 7, § 22; c. 30, § 51, § 52; 801 CMR 21.00</w:t>
            </w:r>
          </w:p>
        </w:tc>
      </w:tr>
      <w:tr w:rsidR="00350288" w:rsidRPr="007A796E" w14:paraId="6BA40691" w14:textId="77777777" w:rsidTr="0077110B">
        <w:trPr>
          <w:tblHeader/>
        </w:trPr>
        <w:tc>
          <w:tcPr>
            <w:tcW w:w="1458" w:type="dxa"/>
            <w:shd w:val="clear" w:color="auto" w:fill="auto"/>
            <w:vAlign w:val="center"/>
          </w:tcPr>
          <w:p w14:paraId="47B7CEAD" w14:textId="77777777" w:rsidR="00350288" w:rsidRPr="007A796E" w:rsidRDefault="00350288" w:rsidP="0077110B">
            <w:pPr>
              <w:keepNext/>
              <w:keepLines/>
              <w:jc w:val="center"/>
              <w:rPr>
                <w:rFonts w:ascii="Arial" w:hAnsi="Arial" w:cs="Arial"/>
              </w:rPr>
            </w:pPr>
            <w:r w:rsidRPr="007A796E">
              <w:rPr>
                <w:rFonts w:ascii="Arial" w:hAnsi="Arial" w:cs="Arial"/>
                <w:color w:val="2B579A"/>
                <w:sz w:val="28"/>
                <w:szCs w:val="28"/>
                <w:shd w:val="clear" w:color="auto" w:fill="E6E6E6"/>
              </w:rPr>
              <w:fldChar w:fldCharType="begin">
                <w:ffData>
                  <w:name w:val="Check5"/>
                  <w:enabled/>
                  <w:calcOnExit w:val="0"/>
                  <w:checkBox>
                    <w:sizeAuto/>
                    <w:default w:val="0"/>
                  </w:checkBox>
                </w:ffData>
              </w:fldChar>
            </w:r>
            <w:r w:rsidRPr="007A796E">
              <w:rPr>
                <w:rFonts w:ascii="Arial" w:hAnsi="Arial" w:cs="Arial"/>
                <w:sz w:val="28"/>
                <w:szCs w:val="28"/>
              </w:rPr>
              <w:instrText xml:space="preserve"> FORMCHECKBOX </w:instrText>
            </w:r>
            <w:r w:rsidR="00974EE3">
              <w:rPr>
                <w:rFonts w:ascii="Arial" w:hAnsi="Arial" w:cs="Arial"/>
                <w:color w:val="2B579A"/>
                <w:sz w:val="28"/>
                <w:szCs w:val="28"/>
                <w:shd w:val="clear" w:color="auto" w:fill="E6E6E6"/>
              </w:rPr>
            </w:r>
            <w:r w:rsidR="00974EE3">
              <w:rPr>
                <w:rFonts w:ascii="Arial" w:hAnsi="Arial" w:cs="Arial"/>
                <w:color w:val="2B579A"/>
                <w:sz w:val="28"/>
                <w:szCs w:val="28"/>
                <w:shd w:val="clear" w:color="auto" w:fill="E6E6E6"/>
              </w:rPr>
              <w:fldChar w:fldCharType="separate"/>
            </w:r>
            <w:r w:rsidRPr="007A796E">
              <w:rPr>
                <w:rFonts w:ascii="Arial" w:hAnsi="Arial" w:cs="Arial"/>
                <w:color w:val="2B579A"/>
                <w:sz w:val="28"/>
                <w:szCs w:val="28"/>
                <w:shd w:val="clear" w:color="auto" w:fill="E6E6E6"/>
              </w:rPr>
              <w:fldChar w:fldCharType="end"/>
            </w:r>
          </w:p>
        </w:tc>
        <w:tc>
          <w:tcPr>
            <w:tcW w:w="4050" w:type="dxa"/>
            <w:shd w:val="clear" w:color="auto" w:fill="auto"/>
            <w:hideMark/>
          </w:tcPr>
          <w:p w14:paraId="7180AEE4" w14:textId="77777777" w:rsidR="00350288" w:rsidRPr="007A796E" w:rsidRDefault="00350288" w:rsidP="0077110B">
            <w:pPr>
              <w:keepNext/>
              <w:keepLines/>
              <w:jc w:val="both"/>
              <w:rPr>
                <w:rFonts w:ascii="Arial" w:hAnsi="Arial" w:cs="Arial"/>
              </w:rPr>
            </w:pPr>
            <w:r w:rsidRPr="007A796E">
              <w:rPr>
                <w:rFonts w:ascii="Arial" w:hAnsi="Arial" w:cs="Arial"/>
              </w:rPr>
              <w:t>Human and Social Services</w:t>
            </w:r>
          </w:p>
        </w:tc>
        <w:tc>
          <w:tcPr>
            <w:tcW w:w="4068" w:type="dxa"/>
            <w:shd w:val="clear" w:color="auto" w:fill="auto"/>
            <w:hideMark/>
          </w:tcPr>
          <w:p w14:paraId="70C25E2E" w14:textId="77777777" w:rsidR="00350288" w:rsidRPr="007A796E" w:rsidRDefault="00350288" w:rsidP="0077110B">
            <w:pPr>
              <w:keepNext/>
              <w:keepLines/>
              <w:rPr>
                <w:rFonts w:ascii="Arial" w:hAnsi="Arial" w:cs="Arial"/>
              </w:rPr>
            </w:pPr>
            <w:r w:rsidRPr="007A796E">
              <w:rPr>
                <w:rFonts w:ascii="Arial" w:hAnsi="Arial" w:cs="Arial"/>
              </w:rPr>
              <w:t>MGL c. 7, § 22, § 22N; c. 30, § 51, § 52; 801 CMR 21.00; 808 CMR 1.00</w:t>
            </w:r>
          </w:p>
        </w:tc>
      </w:tr>
      <w:tr w:rsidR="00350288" w:rsidRPr="007A796E" w14:paraId="35074C6E" w14:textId="77777777" w:rsidTr="0077110B">
        <w:trPr>
          <w:tblHeader/>
        </w:trPr>
        <w:tc>
          <w:tcPr>
            <w:tcW w:w="1458" w:type="dxa"/>
            <w:shd w:val="clear" w:color="auto" w:fill="auto"/>
            <w:vAlign w:val="center"/>
          </w:tcPr>
          <w:p w14:paraId="0E9CCC42" w14:textId="77777777" w:rsidR="00350288" w:rsidRPr="007A796E" w:rsidRDefault="00350288" w:rsidP="0077110B">
            <w:pPr>
              <w:keepNext/>
              <w:keepLines/>
              <w:jc w:val="center"/>
              <w:rPr>
                <w:rFonts w:ascii="Arial" w:hAnsi="Arial" w:cs="Arial"/>
              </w:rPr>
            </w:pPr>
            <w:r w:rsidRPr="007A796E">
              <w:rPr>
                <w:rFonts w:ascii="Arial" w:hAnsi="Arial" w:cs="Arial"/>
                <w:color w:val="2B579A"/>
                <w:sz w:val="28"/>
                <w:szCs w:val="28"/>
                <w:shd w:val="clear" w:color="auto" w:fill="E6E6E6"/>
              </w:rPr>
              <w:fldChar w:fldCharType="begin">
                <w:ffData>
                  <w:name w:val="Check5"/>
                  <w:enabled/>
                  <w:calcOnExit w:val="0"/>
                  <w:checkBox>
                    <w:sizeAuto/>
                    <w:default w:val="0"/>
                  </w:checkBox>
                </w:ffData>
              </w:fldChar>
            </w:r>
            <w:r w:rsidRPr="007A796E">
              <w:rPr>
                <w:rFonts w:ascii="Arial" w:hAnsi="Arial" w:cs="Arial"/>
                <w:sz w:val="28"/>
                <w:szCs w:val="28"/>
              </w:rPr>
              <w:instrText xml:space="preserve"> FORMCHECKBOX </w:instrText>
            </w:r>
            <w:r w:rsidR="00974EE3">
              <w:rPr>
                <w:rFonts w:ascii="Arial" w:hAnsi="Arial" w:cs="Arial"/>
                <w:color w:val="2B579A"/>
                <w:sz w:val="28"/>
                <w:szCs w:val="28"/>
                <w:shd w:val="clear" w:color="auto" w:fill="E6E6E6"/>
              </w:rPr>
            </w:r>
            <w:r w:rsidR="00974EE3">
              <w:rPr>
                <w:rFonts w:ascii="Arial" w:hAnsi="Arial" w:cs="Arial"/>
                <w:color w:val="2B579A"/>
                <w:sz w:val="28"/>
                <w:szCs w:val="28"/>
                <w:shd w:val="clear" w:color="auto" w:fill="E6E6E6"/>
              </w:rPr>
              <w:fldChar w:fldCharType="separate"/>
            </w:r>
            <w:r w:rsidRPr="007A796E">
              <w:rPr>
                <w:rFonts w:ascii="Arial" w:hAnsi="Arial" w:cs="Arial"/>
                <w:color w:val="2B579A"/>
                <w:sz w:val="28"/>
                <w:szCs w:val="28"/>
                <w:shd w:val="clear" w:color="auto" w:fill="E6E6E6"/>
              </w:rPr>
              <w:fldChar w:fldCharType="end"/>
            </w:r>
          </w:p>
        </w:tc>
        <w:tc>
          <w:tcPr>
            <w:tcW w:w="4050" w:type="dxa"/>
            <w:shd w:val="clear" w:color="auto" w:fill="auto"/>
            <w:hideMark/>
          </w:tcPr>
          <w:p w14:paraId="3054C2E4" w14:textId="77777777" w:rsidR="00350288" w:rsidRPr="007A796E" w:rsidRDefault="00350288" w:rsidP="0077110B">
            <w:pPr>
              <w:keepNext/>
              <w:keepLines/>
              <w:jc w:val="both"/>
              <w:rPr>
                <w:rFonts w:ascii="Arial" w:hAnsi="Arial" w:cs="Arial"/>
              </w:rPr>
            </w:pPr>
            <w:r w:rsidRPr="007A796E">
              <w:rPr>
                <w:rFonts w:ascii="Arial" w:hAnsi="Arial" w:cs="Arial"/>
              </w:rPr>
              <w:t>Legal Services</w:t>
            </w:r>
            <w:r w:rsidRPr="007A796E">
              <w:rPr>
                <w:rFonts w:ascii="Arial" w:hAnsi="Arial" w:cs="Arial"/>
              </w:rPr>
              <w:tab/>
            </w:r>
          </w:p>
        </w:tc>
        <w:tc>
          <w:tcPr>
            <w:tcW w:w="4068" w:type="dxa"/>
            <w:shd w:val="clear" w:color="auto" w:fill="auto"/>
            <w:hideMark/>
          </w:tcPr>
          <w:p w14:paraId="3EC5602C" w14:textId="77777777" w:rsidR="00350288" w:rsidRPr="007A796E" w:rsidRDefault="00350288" w:rsidP="0077110B">
            <w:pPr>
              <w:keepNext/>
              <w:keepLines/>
              <w:rPr>
                <w:rFonts w:ascii="Arial" w:hAnsi="Arial" w:cs="Arial"/>
              </w:rPr>
            </w:pPr>
            <w:r w:rsidRPr="007A796E">
              <w:rPr>
                <w:rFonts w:ascii="Arial" w:hAnsi="Arial" w:cs="Arial"/>
              </w:rPr>
              <w:t>MGL c. 30, § 51, § 52 and § 65; c. 7, § 22; and 801 CMR 21.01(2) (b)</w:t>
            </w:r>
          </w:p>
        </w:tc>
      </w:tr>
      <w:tr w:rsidR="00350288" w:rsidRPr="007A796E" w14:paraId="6BE04E43" w14:textId="77777777" w:rsidTr="0077110B">
        <w:trPr>
          <w:tblHeader/>
        </w:trPr>
        <w:tc>
          <w:tcPr>
            <w:tcW w:w="1458" w:type="dxa"/>
            <w:shd w:val="clear" w:color="auto" w:fill="auto"/>
            <w:vAlign w:val="center"/>
          </w:tcPr>
          <w:p w14:paraId="740BE6A2" w14:textId="77777777" w:rsidR="00350288" w:rsidRPr="007A796E" w:rsidRDefault="00350288" w:rsidP="0077110B">
            <w:pPr>
              <w:keepNext/>
              <w:keepLines/>
              <w:jc w:val="center"/>
              <w:rPr>
                <w:rFonts w:ascii="Arial" w:hAnsi="Arial" w:cs="Arial"/>
              </w:rPr>
            </w:pPr>
            <w:r w:rsidRPr="007A796E">
              <w:rPr>
                <w:rFonts w:ascii="Arial" w:hAnsi="Arial" w:cs="Arial"/>
                <w:color w:val="2B579A"/>
                <w:sz w:val="28"/>
                <w:szCs w:val="28"/>
                <w:shd w:val="clear" w:color="auto" w:fill="E6E6E6"/>
              </w:rPr>
              <w:fldChar w:fldCharType="begin">
                <w:ffData>
                  <w:name w:val="Check5"/>
                  <w:enabled/>
                  <w:calcOnExit w:val="0"/>
                  <w:checkBox>
                    <w:sizeAuto/>
                    <w:default w:val="0"/>
                  </w:checkBox>
                </w:ffData>
              </w:fldChar>
            </w:r>
            <w:r w:rsidRPr="007A796E">
              <w:rPr>
                <w:rFonts w:ascii="Arial" w:hAnsi="Arial" w:cs="Arial"/>
                <w:sz w:val="28"/>
                <w:szCs w:val="28"/>
              </w:rPr>
              <w:instrText xml:space="preserve"> FORMCHECKBOX </w:instrText>
            </w:r>
            <w:r w:rsidR="00974EE3">
              <w:rPr>
                <w:rFonts w:ascii="Arial" w:hAnsi="Arial" w:cs="Arial"/>
                <w:color w:val="2B579A"/>
                <w:sz w:val="28"/>
                <w:szCs w:val="28"/>
                <w:shd w:val="clear" w:color="auto" w:fill="E6E6E6"/>
              </w:rPr>
            </w:r>
            <w:r w:rsidR="00974EE3">
              <w:rPr>
                <w:rFonts w:ascii="Arial" w:hAnsi="Arial" w:cs="Arial"/>
                <w:color w:val="2B579A"/>
                <w:sz w:val="28"/>
                <w:szCs w:val="28"/>
                <w:shd w:val="clear" w:color="auto" w:fill="E6E6E6"/>
              </w:rPr>
              <w:fldChar w:fldCharType="separate"/>
            </w:r>
            <w:r w:rsidRPr="007A796E">
              <w:rPr>
                <w:rFonts w:ascii="Arial" w:hAnsi="Arial" w:cs="Arial"/>
                <w:color w:val="2B579A"/>
                <w:sz w:val="28"/>
                <w:szCs w:val="28"/>
                <w:shd w:val="clear" w:color="auto" w:fill="E6E6E6"/>
              </w:rPr>
              <w:fldChar w:fldCharType="end"/>
            </w:r>
          </w:p>
        </w:tc>
        <w:tc>
          <w:tcPr>
            <w:tcW w:w="4050" w:type="dxa"/>
            <w:shd w:val="clear" w:color="auto" w:fill="auto"/>
            <w:hideMark/>
          </w:tcPr>
          <w:p w14:paraId="079BCA6B" w14:textId="77777777" w:rsidR="00350288" w:rsidRPr="007A796E" w:rsidRDefault="00350288" w:rsidP="0077110B">
            <w:pPr>
              <w:keepNext/>
              <w:keepLines/>
              <w:jc w:val="both"/>
              <w:rPr>
                <w:rFonts w:ascii="Arial" w:hAnsi="Arial" w:cs="Arial"/>
              </w:rPr>
            </w:pPr>
            <w:r w:rsidRPr="007A796E">
              <w:rPr>
                <w:rFonts w:ascii="Arial" w:hAnsi="Arial" w:cs="Arial"/>
              </w:rPr>
              <w:t>Grants</w:t>
            </w:r>
          </w:p>
        </w:tc>
        <w:tc>
          <w:tcPr>
            <w:tcW w:w="4068" w:type="dxa"/>
            <w:shd w:val="clear" w:color="auto" w:fill="auto"/>
            <w:hideMark/>
          </w:tcPr>
          <w:p w14:paraId="7EB11E32" w14:textId="77777777" w:rsidR="00350288" w:rsidRPr="007A796E" w:rsidRDefault="00350288" w:rsidP="0077110B">
            <w:pPr>
              <w:keepNext/>
              <w:keepLines/>
              <w:rPr>
                <w:rFonts w:ascii="Arial" w:hAnsi="Arial" w:cs="Arial"/>
              </w:rPr>
            </w:pPr>
            <w:r w:rsidRPr="007A796E">
              <w:rPr>
                <w:rFonts w:ascii="Arial" w:hAnsi="Arial" w:cs="Arial"/>
              </w:rPr>
              <w:t>MGL c. 7A, § 7; St. 1986 c. 206, § 17; 815 CMR 2.00</w:t>
            </w:r>
          </w:p>
        </w:tc>
      </w:tr>
    </w:tbl>
    <w:p w14:paraId="172741F9" w14:textId="77777777" w:rsidR="00350288" w:rsidRDefault="00350288" w:rsidP="00350288">
      <w:pPr>
        <w:rPr>
          <w:rFonts w:ascii="Arial" w:hAnsi="Arial" w:cs="Arial"/>
          <w:b/>
          <w:u w:val="single"/>
        </w:rPr>
      </w:pPr>
    </w:p>
    <w:p w14:paraId="581ABB02" w14:textId="77777777" w:rsidR="00350288" w:rsidRDefault="00350288" w:rsidP="00350288">
      <w:pPr>
        <w:rPr>
          <w:rFonts w:ascii="Arial" w:hAnsi="Arial" w:cs="Arial"/>
          <w:b/>
          <w:u w:val="single"/>
        </w:rPr>
      </w:pPr>
    </w:p>
    <w:p w14:paraId="1485157E" w14:textId="77777777" w:rsidR="00350288" w:rsidRPr="007A796E" w:rsidRDefault="00350288" w:rsidP="00350288">
      <w:pPr>
        <w:rPr>
          <w:rFonts w:ascii="Arial" w:hAnsi="Arial" w:cs="Arial"/>
          <w:b/>
          <w:u w:val="single"/>
        </w:rPr>
      </w:pPr>
    </w:p>
    <w:p w14:paraId="50964D7A" w14:textId="77777777" w:rsidR="00350288" w:rsidRPr="007D4D1E" w:rsidRDefault="00350288" w:rsidP="00350288">
      <w:pPr>
        <w:keepNext/>
        <w:numPr>
          <w:ilvl w:val="0"/>
          <w:numId w:val="32"/>
        </w:numPr>
        <w:tabs>
          <w:tab w:val="left" w:pos="360"/>
        </w:tabs>
        <w:rPr>
          <w:rFonts w:ascii="Arial" w:hAnsi="Arial" w:cs="Arial"/>
          <w:b/>
          <w:u w:val="single"/>
        </w:rPr>
      </w:pPr>
      <w:r w:rsidRPr="007D4D1E">
        <w:rPr>
          <w:rFonts w:ascii="Arial" w:hAnsi="Arial" w:cs="Arial"/>
          <w:b/>
          <w:u w:val="single"/>
        </w:rPr>
        <w:t>Acquisition Method:</w:t>
      </w:r>
    </w:p>
    <w:p w14:paraId="31271ED5" w14:textId="77777777" w:rsidR="00350288" w:rsidRPr="007A796E" w:rsidRDefault="00350288" w:rsidP="00350288">
      <w:pPr>
        <w:keepNext/>
        <w:ind w:left="360"/>
        <w:rPr>
          <w:rFonts w:ascii="Arial" w:hAnsi="Arial" w:cs="Arial"/>
          <w:b/>
          <w:highlight w:val="red"/>
          <w:u w:val="single"/>
        </w:rPr>
      </w:pPr>
    </w:p>
    <w:tbl>
      <w:tblPr>
        <w:tblStyle w:val="TableGrid"/>
        <w:tblW w:w="9625" w:type="dxa"/>
        <w:tblLook w:val="04A0" w:firstRow="1" w:lastRow="0" w:firstColumn="1" w:lastColumn="0" w:noHBand="0" w:noVBand="1"/>
      </w:tblPr>
      <w:tblGrid>
        <w:gridCol w:w="3107"/>
        <w:gridCol w:w="6518"/>
      </w:tblGrid>
      <w:tr w:rsidR="00350288" w:rsidRPr="007A796E" w14:paraId="498F2556" w14:textId="77777777" w:rsidTr="0077110B">
        <w:trPr>
          <w:tblHeader/>
        </w:trPr>
        <w:tc>
          <w:tcPr>
            <w:tcW w:w="3107" w:type="dxa"/>
            <w:shd w:val="clear" w:color="auto" w:fill="C6D9F1" w:themeFill="text2" w:themeFillTint="33"/>
          </w:tcPr>
          <w:p w14:paraId="44D69F3B" w14:textId="77777777" w:rsidR="00350288" w:rsidRPr="007A796E" w:rsidRDefault="00350288" w:rsidP="0077110B">
            <w:pPr>
              <w:keepNext/>
              <w:jc w:val="center"/>
              <w:rPr>
                <w:rFonts w:ascii="Arial" w:hAnsi="Arial" w:cs="Arial"/>
                <w:b/>
              </w:rPr>
            </w:pPr>
            <w:r w:rsidRPr="007A796E">
              <w:rPr>
                <w:rFonts w:ascii="Arial" w:hAnsi="Arial" w:cs="Arial"/>
                <w:b/>
              </w:rPr>
              <w:t>Check All Applicable (“X”):</w:t>
            </w:r>
          </w:p>
        </w:tc>
        <w:tc>
          <w:tcPr>
            <w:tcW w:w="6518" w:type="dxa"/>
            <w:shd w:val="clear" w:color="auto" w:fill="C6D9F1" w:themeFill="text2" w:themeFillTint="33"/>
          </w:tcPr>
          <w:p w14:paraId="78A769B4" w14:textId="77777777" w:rsidR="00350288" w:rsidRPr="007A796E" w:rsidRDefault="00350288" w:rsidP="0077110B">
            <w:pPr>
              <w:keepNext/>
              <w:jc w:val="center"/>
              <w:rPr>
                <w:rFonts w:ascii="Arial" w:hAnsi="Arial" w:cs="Arial"/>
                <w:b/>
              </w:rPr>
            </w:pPr>
            <w:r w:rsidRPr="007A796E">
              <w:rPr>
                <w:rFonts w:ascii="Arial" w:hAnsi="Arial" w:cs="Arial"/>
                <w:b/>
              </w:rPr>
              <w:t>Category</w:t>
            </w:r>
          </w:p>
        </w:tc>
      </w:tr>
      <w:tr w:rsidR="00350288" w:rsidRPr="007A796E" w14:paraId="044230B6" w14:textId="77777777" w:rsidTr="0077110B">
        <w:trPr>
          <w:tblHeader/>
        </w:trPr>
        <w:tc>
          <w:tcPr>
            <w:tcW w:w="3107" w:type="dxa"/>
            <w:vAlign w:val="center"/>
          </w:tcPr>
          <w:p w14:paraId="13983354" w14:textId="77777777" w:rsidR="00350288" w:rsidRPr="007A796E" w:rsidRDefault="00350288" w:rsidP="0077110B">
            <w:pPr>
              <w:keepNext/>
              <w:jc w:val="center"/>
              <w:rPr>
                <w:rFonts w:ascii="Arial" w:hAnsi="Arial" w:cs="Arial"/>
              </w:rPr>
            </w:pPr>
            <w:r w:rsidRPr="007A796E">
              <w:rPr>
                <w:rFonts w:ascii="Wingdings" w:eastAsia="Wingdings" w:hAnsi="Wingdings" w:cs="Wingdings"/>
                <w:sz w:val="28"/>
                <w:szCs w:val="28"/>
              </w:rPr>
              <w:t>x</w:t>
            </w:r>
          </w:p>
        </w:tc>
        <w:tc>
          <w:tcPr>
            <w:tcW w:w="6518" w:type="dxa"/>
          </w:tcPr>
          <w:p w14:paraId="50F5E43F" w14:textId="77777777" w:rsidR="00350288" w:rsidRPr="007A796E" w:rsidRDefault="00350288" w:rsidP="0077110B">
            <w:pPr>
              <w:keepNext/>
              <w:rPr>
                <w:rFonts w:ascii="Arial" w:hAnsi="Arial" w:cs="Arial"/>
              </w:rPr>
            </w:pPr>
            <w:r w:rsidRPr="007A796E">
              <w:rPr>
                <w:rFonts w:ascii="Arial" w:hAnsi="Arial" w:cs="Arial"/>
              </w:rPr>
              <w:t>Fee-For-Service</w:t>
            </w:r>
          </w:p>
        </w:tc>
      </w:tr>
      <w:tr w:rsidR="00350288" w:rsidRPr="007A796E" w14:paraId="365255F9" w14:textId="77777777" w:rsidTr="0077110B">
        <w:trPr>
          <w:tblHeader/>
        </w:trPr>
        <w:tc>
          <w:tcPr>
            <w:tcW w:w="3107" w:type="dxa"/>
            <w:vAlign w:val="center"/>
          </w:tcPr>
          <w:p w14:paraId="7A537833" w14:textId="77777777" w:rsidR="00350288" w:rsidRPr="007A796E" w:rsidRDefault="00350288" w:rsidP="0077110B">
            <w:pPr>
              <w:keepNext/>
              <w:jc w:val="center"/>
              <w:rPr>
                <w:rFonts w:ascii="Arial" w:hAnsi="Arial" w:cs="Arial"/>
              </w:rPr>
            </w:pPr>
            <w:r w:rsidRPr="007A796E">
              <w:rPr>
                <w:rFonts w:ascii="Arial" w:hAnsi="Arial" w:cs="Arial"/>
                <w:color w:val="2B579A"/>
                <w:sz w:val="28"/>
                <w:szCs w:val="28"/>
                <w:shd w:val="clear" w:color="auto" w:fill="E6E6E6"/>
              </w:rPr>
              <w:fldChar w:fldCharType="begin">
                <w:ffData>
                  <w:name w:val="Check5"/>
                  <w:enabled/>
                  <w:calcOnExit w:val="0"/>
                  <w:checkBox>
                    <w:sizeAuto/>
                    <w:default w:val="0"/>
                  </w:checkBox>
                </w:ffData>
              </w:fldChar>
            </w:r>
            <w:r w:rsidRPr="007A796E">
              <w:rPr>
                <w:rFonts w:ascii="Arial" w:hAnsi="Arial" w:cs="Arial"/>
                <w:sz w:val="28"/>
                <w:szCs w:val="28"/>
              </w:rPr>
              <w:instrText xml:space="preserve"> FORMCHECKBOX </w:instrText>
            </w:r>
            <w:r w:rsidR="00974EE3">
              <w:rPr>
                <w:rFonts w:ascii="Arial" w:hAnsi="Arial" w:cs="Arial"/>
                <w:color w:val="2B579A"/>
                <w:sz w:val="28"/>
                <w:szCs w:val="28"/>
                <w:shd w:val="clear" w:color="auto" w:fill="E6E6E6"/>
              </w:rPr>
            </w:r>
            <w:r w:rsidR="00974EE3">
              <w:rPr>
                <w:rFonts w:ascii="Arial" w:hAnsi="Arial" w:cs="Arial"/>
                <w:color w:val="2B579A"/>
                <w:sz w:val="28"/>
                <w:szCs w:val="28"/>
                <w:shd w:val="clear" w:color="auto" w:fill="E6E6E6"/>
              </w:rPr>
              <w:fldChar w:fldCharType="separate"/>
            </w:r>
            <w:r w:rsidRPr="007A796E">
              <w:rPr>
                <w:rFonts w:ascii="Arial" w:hAnsi="Arial" w:cs="Arial"/>
                <w:color w:val="2B579A"/>
                <w:sz w:val="28"/>
                <w:szCs w:val="28"/>
                <w:shd w:val="clear" w:color="auto" w:fill="E6E6E6"/>
              </w:rPr>
              <w:fldChar w:fldCharType="end"/>
            </w:r>
          </w:p>
        </w:tc>
        <w:tc>
          <w:tcPr>
            <w:tcW w:w="6518" w:type="dxa"/>
          </w:tcPr>
          <w:p w14:paraId="6F3744AB" w14:textId="77777777" w:rsidR="00350288" w:rsidRPr="007A796E" w:rsidRDefault="00350288" w:rsidP="0077110B">
            <w:pPr>
              <w:keepNext/>
              <w:rPr>
                <w:rFonts w:ascii="Arial" w:hAnsi="Arial" w:cs="Arial"/>
              </w:rPr>
            </w:pPr>
            <w:r w:rsidRPr="007A796E">
              <w:rPr>
                <w:rFonts w:ascii="Arial" w:hAnsi="Arial" w:cs="Arial"/>
              </w:rPr>
              <w:t>Outright Purchase</w:t>
            </w:r>
          </w:p>
        </w:tc>
      </w:tr>
      <w:tr w:rsidR="00350288" w:rsidRPr="007A796E" w14:paraId="52E80792" w14:textId="77777777" w:rsidTr="0077110B">
        <w:trPr>
          <w:tblHeader/>
        </w:trPr>
        <w:tc>
          <w:tcPr>
            <w:tcW w:w="3107" w:type="dxa"/>
            <w:vAlign w:val="center"/>
          </w:tcPr>
          <w:p w14:paraId="0FB9030F" w14:textId="77777777" w:rsidR="00350288" w:rsidRPr="007A796E" w:rsidRDefault="00350288" w:rsidP="0077110B">
            <w:pPr>
              <w:keepNext/>
              <w:jc w:val="center"/>
              <w:rPr>
                <w:rFonts w:ascii="Arial" w:hAnsi="Arial" w:cs="Arial"/>
              </w:rPr>
            </w:pPr>
            <w:r w:rsidRPr="007A796E">
              <w:rPr>
                <w:rFonts w:ascii="Arial" w:hAnsi="Arial" w:cs="Arial"/>
                <w:color w:val="2B579A"/>
                <w:sz w:val="28"/>
                <w:szCs w:val="28"/>
                <w:shd w:val="clear" w:color="auto" w:fill="E6E6E6"/>
              </w:rPr>
              <w:fldChar w:fldCharType="begin">
                <w:ffData>
                  <w:name w:val="Check5"/>
                  <w:enabled/>
                  <w:calcOnExit w:val="0"/>
                  <w:checkBox>
                    <w:sizeAuto/>
                    <w:default w:val="0"/>
                  </w:checkBox>
                </w:ffData>
              </w:fldChar>
            </w:r>
            <w:r w:rsidRPr="007A796E">
              <w:rPr>
                <w:rFonts w:ascii="Arial" w:hAnsi="Arial" w:cs="Arial"/>
                <w:sz w:val="28"/>
                <w:szCs w:val="28"/>
              </w:rPr>
              <w:instrText xml:space="preserve"> FORMCHECKBOX </w:instrText>
            </w:r>
            <w:r w:rsidR="00974EE3">
              <w:rPr>
                <w:rFonts w:ascii="Arial" w:hAnsi="Arial" w:cs="Arial"/>
                <w:color w:val="2B579A"/>
                <w:sz w:val="28"/>
                <w:szCs w:val="28"/>
                <w:shd w:val="clear" w:color="auto" w:fill="E6E6E6"/>
              </w:rPr>
            </w:r>
            <w:r w:rsidR="00974EE3">
              <w:rPr>
                <w:rFonts w:ascii="Arial" w:hAnsi="Arial" w:cs="Arial"/>
                <w:color w:val="2B579A"/>
                <w:sz w:val="28"/>
                <w:szCs w:val="28"/>
                <w:shd w:val="clear" w:color="auto" w:fill="E6E6E6"/>
              </w:rPr>
              <w:fldChar w:fldCharType="separate"/>
            </w:r>
            <w:r w:rsidRPr="007A796E">
              <w:rPr>
                <w:rFonts w:ascii="Arial" w:hAnsi="Arial" w:cs="Arial"/>
                <w:color w:val="2B579A"/>
                <w:sz w:val="28"/>
                <w:szCs w:val="28"/>
                <w:shd w:val="clear" w:color="auto" w:fill="E6E6E6"/>
              </w:rPr>
              <w:fldChar w:fldCharType="end"/>
            </w:r>
          </w:p>
        </w:tc>
        <w:tc>
          <w:tcPr>
            <w:tcW w:w="6518" w:type="dxa"/>
          </w:tcPr>
          <w:p w14:paraId="47B70282" w14:textId="77777777" w:rsidR="00350288" w:rsidRPr="007A796E" w:rsidRDefault="00350288" w:rsidP="0077110B">
            <w:pPr>
              <w:keepNext/>
              <w:rPr>
                <w:rFonts w:ascii="Arial" w:hAnsi="Arial" w:cs="Arial"/>
              </w:rPr>
            </w:pPr>
            <w:r w:rsidRPr="007A796E">
              <w:rPr>
                <w:rFonts w:ascii="Arial" w:hAnsi="Arial" w:cs="Arial"/>
              </w:rPr>
              <w:t>Rental (not to exceed 6 months)</w:t>
            </w:r>
          </w:p>
        </w:tc>
      </w:tr>
      <w:tr w:rsidR="00350288" w:rsidRPr="007A796E" w14:paraId="2DAE7AA8" w14:textId="77777777" w:rsidTr="0077110B">
        <w:trPr>
          <w:tblHeader/>
        </w:trPr>
        <w:tc>
          <w:tcPr>
            <w:tcW w:w="3107" w:type="dxa"/>
            <w:vAlign w:val="center"/>
          </w:tcPr>
          <w:p w14:paraId="2A775DC8" w14:textId="77777777" w:rsidR="00350288" w:rsidRPr="007A796E" w:rsidRDefault="00350288" w:rsidP="0077110B">
            <w:pPr>
              <w:keepNext/>
              <w:jc w:val="center"/>
              <w:rPr>
                <w:rFonts w:ascii="Arial" w:hAnsi="Arial" w:cs="Arial"/>
              </w:rPr>
            </w:pPr>
            <w:r w:rsidRPr="007A796E">
              <w:rPr>
                <w:rFonts w:ascii="Arial" w:hAnsi="Arial" w:cs="Arial"/>
                <w:color w:val="2B579A"/>
                <w:sz w:val="28"/>
                <w:szCs w:val="28"/>
                <w:shd w:val="clear" w:color="auto" w:fill="E6E6E6"/>
              </w:rPr>
              <w:fldChar w:fldCharType="begin">
                <w:ffData>
                  <w:name w:val="Check5"/>
                  <w:enabled/>
                  <w:calcOnExit w:val="0"/>
                  <w:checkBox>
                    <w:sizeAuto/>
                    <w:default w:val="0"/>
                  </w:checkBox>
                </w:ffData>
              </w:fldChar>
            </w:r>
            <w:r w:rsidRPr="007A796E">
              <w:rPr>
                <w:rFonts w:ascii="Arial" w:hAnsi="Arial" w:cs="Arial"/>
                <w:sz w:val="28"/>
                <w:szCs w:val="28"/>
              </w:rPr>
              <w:instrText xml:space="preserve"> FORMCHECKBOX </w:instrText>
            </w:r>
            <w:r w:rsidR="00974EE3">
              <w:rPr>
                <w:rFonts w:ascii="Arial" w:hAnsi="Arial" w:cs="Arial"/>
                <w:color w:val="2B579A"/>
                <w:sz w:val="28"/>
                <w:szCs w:val="28"/>
                <w:shd w:val="clear" w:color="auto" w:fill="E6E6E6"/>
              </w:rPr>
            </w:r>
            <w:r w:rsidR="00974EE3">
              <w:rPr>
                <w:rFonts w:ascii="Arial" w:hAnsi="Arial" w:cs="Arial"/>
                <w:color w:val="2B579A"/>
                <w:sz w:val="28"/>
                <w:szCs w:val="28"/>
                <w:shd w:val="clear" w:color="auto" w:fill="E6E6E6"/>
              </w:rPr>
              <w:fldChar w:fldCharType="separate"/>
            </w:r>
            <w:r w:rsidRPr="007A796E">
              <w:rPr>
                <w:rFonts w:ascii="Arial" w:hAnsi="Arial" w:cs="Arial"/>
                <w:color w:val="2B579A"/>
                <w:sz w:val="28"/>
                <w:szCs w:val="28"/>
                <w:shd w:val="clear" w:color="auto" w:fill="E6E6E6"/>
              </w:rPr>
              <w:fldChar w:fldCharType="end"/>
            </w:r>
          </w:p>
        </w:tc>
        <w:tc>
          <w:tcPr>
            <w:tcW w:w="6518" w:type="dxa"/>
          </w:tcPr>
          <w:p w14:paraId="40559128" w14:textId="77777777" w:rsidR="00350288" w:rsidRPr="007A796E" w:rsidRDefault="00350288" w:rsidP="0077110B">
            <w:pPr>
              <w:keepNext/>
              <w:rPr>
                <w:rFonts w:ascii="Arial" w:hAnsi="Arial" w:cs="Arial"/>
              </w:rPr>
            </w:pPr>
            <w:r w:rsidRPr="007A796E">
              <w:rPr>
                <w:rFonts w:ascii="Arial" w:hAnsi="Arial" w:cs="Arial"/>
              </w:rPr>
              <w:t>Term Lease</w:t>
            </w:r>
          </w:p>
        </w:tc>
      </w:tr>
      <w:tr w:rsidR="00350288" w:rsidRPr="007A796E" w14:paraId="1C744176" w14:textId="77777777" w:rsidTr="0077110B">
        <w:trPr>
          <w:tblHeader/>
        </w:trPr>
        <w:tc>
          <w:tcPr>
            <w:tcW w:w="3107" w:type="dxa"/>
            <w:vAlign w:val="center"/>
          </w:tcPr>
          <w:p w14:paraId="19A451AE" w14:textId="77777777" w:rsidR="00350288" w:rsidRPr="007A796E" w:rsidRDefault="00350288" w:rsidP="0077110B">
            <w:pPr>
              <w:keepNext/>
              <w:jc w:val="center"/>
              <w:rPr>
                <w:rFonts w:ascii="Arial" w:hAnsi="Arial" w:cs="Arial"/>
              </w:rPr>
            </w:pPr>
            <w:r w:rsidRPr="007A796E">
              <w:rPr>
                <w:rFonts w:ascii="Arial" w:hAnsi="Arial" w:cs="Arial"/>
                <w:color w:val="2B579A"/>
                <w:sz w:val="28"/>
                <w:szCs w:val="28"/>
                <w:shd w:val="clear" w:color="auto" w:fill="E6E6E6"/>
              </w:rPr>
              <w:fldChar w:fldCharType="begin">
                <w:ffData>
                  <w:name w:val="Check5"/>
                  <w:enabled/>
                  <w:calcOnExit w:val="0"/>
                  <w:checkBox>
                    <w:sizeAuto/>
                    <w:default w:val="0"/>
                  </w:checkBox>
                </w:ffData>
              </w:fldChar>
            </w:r>
            <w:r w:rsidRPr="007A796E">
              <w:rPr>
                <w:rFonts w:ascii="Arial" w:hAnsi="Arial" w:cs="Arial"/>
                <w:sz w:val="28"/>
                <w:szCs w:val="28"/>
              </w:rPr>
              <w:instrText xml:space="preserve"> FORMCHECKBOX </w:instrText>
            </w:r>
            <w:r w:rsidR="00974EE3">
              <w:rPr>
                <w:rFonts w:ascii="Arial" w:hAnsi="Arial" w:cs="Arial"/>
                <w:color w:val="2B579A"/>
                <w:sz w:val="28"/>
                <w:szCs w:val="28"/>
                <w:shd w:val="clear" w:color="auto" w:fill="E6E6E6"/>
              </w:rPr>
            </w:r>
            <w:r w:rsidR="00974EE3">
              <w:rPr>
                <w:rFonts w:ascii="Arial" w:hAnsi="Arial" w:cs="Arial"/>
                <w:color w:val="2B579A"/>
                <w:sz w:val="28"/>
                <w:szCs w:val="28"/>
                <w:shd w:val="clear" w:color="auto" w:fill="E6E6E6"/>
              </w:rPr>
              <w:fldChar w:fldCharType="separate"/>
            </w:r>
            <w:r w:rsidRPr="007A796E">
              <w:rPr>
                <w:rFonts w:ascii="Arial" w:hAnsi="Arial" w:cs="Arial"/>
                <w:color w:val="2B579A"/>
                <w:sz w:val="28"/>
                <w:szCs w:val="28"/>
                <w:shd w:val="clear" w:color="auto" w:fill="E6E6E6"/>
              </w:rPr>
              <w:fldChar w:fldCharType="end"/>
            </w:r>
          </w:p>
        </w:tc>
        <w:tc>
          <w:tcPr>
            <w:tcW w:w="6518" w:type="dxa"/>
          </w:tcPr>
          <w:p w14:paraId="4FDE4119" w14:textId="77777777" w:rsidR="00350288" w:rsidRPr="007A796E" w:rsidRDefault="00350288" w:rsidP="0077110B">
            <w:pPr>
              <w:keepNext/>
              <w:rPr>
                <w:rFonts w:ascii="Arial" w:hAnsi="Arial" w:cs="Arial"/>
              </w:rPr>
            </w:pPr>
            <w:r w:rsidRPr="007A796E">
              <w:rPr>
                <w:rFonts w:ascii="Arial" w:hAnsi="Arial" w:cs="Arial"/>
              </w:rPr>
              <w:t>License</w:t>
            </w:r>
          </w:p>
        </w:tc>
      </w:tr>
      <w:tr w:rsidR="00350288" w:rsidRPr="007A796E" w14:paraId="2BFEE870" w14:textId="77777777" w:rsidTr="0077110B">
        <w:trPr>
          <w:tblHeader/>
        </w:trPr>
        <w:tc>
          <w:tcPr>
            <w:tcW w:w="3107" w:type="dxa"/>
            <w:vAlign w:val="center"/>
          </w:tcPr>
          <w:p w14:paraId="33001C7E" w14:textId="77777777" w:rsidR="00350288" w:rsidRPr="007A796E" w:rsidRDefault="00350288" w:rsidP="0077110B">
            <w:pPr>
              <w:keepNext/>
              <w:jc w:val="center"/>
              <w:rPr>
                <w:rFonts w:ascii="Arial" w:hAnsi="Arial" w:cs="Arial"/>
              </w:rPr>
            </w:pPr>
            <w:r w:rsidRPr="007A796E">
              <w:rPr>
                <w:rFonts w:ascii="Arial" w:hAnsi="Arial" w:cs="Arial"/>
                <w:color w:val="2B579A"/>
                <w:sz w:val="28"/>
                <w:szCs w:val="28"/>
                <w:shd w:val="clear" w:color="auto" w:fill="E6E6E6"/>
              </w:rPr>
              <w:fldChar w:fldCharType="begin">
                <w:ffData>
                  <w:name w:val="Check5"/>
                  <w:enabled/>
                  <w:calcOnExit w:val="0"/>
                  <w:checkBox>
                    <w:sizeAuto/>
                    <w:default w:val="0"/>
                  </w:checkBox>
                </w:ffData>
              </w:fldChar>
            </w:r>
            <w:r w:rsidRPr="007A796E">
              <w:rPr>
                <w:rFonts w:ascii="Arial" w:hAnsi="Arial" w:cs="Arial"/>
                <w:sz w:val="28"/>
                <w:szCs w:val="28"/>
              </w:rPr>
              <w:instrText xml:space="preserve"> FORMCHECKBOX </w:instrText>
            </w:r>
            <w:r w:rsidR="00974EE3">
              <w:rPr>
                <w:rFonts w:ascii="Arial" w:hAnsi="Arial" w:cs="Arial"/>
                <w:color w:val="2B579A"/>
                <w:sz w:val="28"/>
                <w:szCs w:val="28"/>
                <w:shd w:val="clear" w:color="auto" w:fill="E6E6E6"/>
              </w:rPr>
            </w:r>
            <w:r w:rsidR="00974EE3">
              <w:rPr>
                <w:rFonts w:ascii="Arial" w:hAnsi="Arial" w:cs="Arial"/>
                <w:color w:val="2B579A"/>
                <w:sz w:val="28"/>
                <w:szCs w:val="28"/>
                <w:shd w:val="clear" w:color="auto" w:fill="E6E6E6"/>
              </w:rPr>
              <w:fldChar w:fldCharType="separate"/>
            </w:r>
            <w:r w:rsidRPr="007A796E">
              <w:rPr>
                <w:rFonts w:ascii="Arial" w:hAnsi="Arial" w:cs="Arial"/>
                <w:color w:val="2B579A"/>
                <w:sz w:val="28"/>
                <w:szCs w:val="28"/>
                <w:shd w:val="clear" w:color="auto" w:fill="E6E6E6"/>
              </w:rPr>
              <w:fldChar w:fldCharType="end"/>
            </w:r>
          </w:p>
        </w:tc>
        <w:tc>
          <w:tcPr>
            <w:tcW w:w="6518" w:type="dxa"/>
          </w:tcPr>
          <w:p w14:paraId="2651D256" w14:textId="77777777" w:rsidR="00350288" w:rsidRPr="00216E15" w:rsidRDefault="00350288" w:rsidP="0077110B">
            <w:pPr>
              <w:keepNext/>
              <w:rPr>
                <w:rFonts w:ascii="Arial" w:hAnsi="Arial" w:cs="Arial"/>
                <w:b/>
                <w:bCs/>
                <w:i/>
                <w:iCs/>
                <w:color w:val="FF0000"/>
              </w:rPr>
            </w:pPr>
            <w:r w:rsidRPr="007A796E">
              <w:rPr>
                <w:rFonts w:ascii="Arial" w:hAnsi="Arial" w:cs="Arial"/>
              </w:rPr>
              <w:t>Other</w:t>
            </w:r>
            <w:r>
              <w:rPr>
                <w:rFonts w:ascii="Arial" w:hAnsi="Arial" w:cs="Arial"/>
              </w:rPr>
              <w:t xml:space="preserve"> </w:t>
            </w:r>
          </w:p>
        </w:tc>
      </w:tr>
    </w:tbl>
    <w:p w14:paraId="6D27D731" w14:textId="77777777" w:rsidR="00350288" w:rsidRDefault="00350288" w:rsidP="00350288">
      <w:pPr>
        <w:rPr>
          <w:rFonts w:ascii="Arial" w:hAnsi="Arial" w:cs="Arial"/>
        </w:rPr>
      </w:pPr>
    </w:p>
    <w:p w14:paraId="2C777015" w14:textId="77777777" w:rsidR="00350288" w:rsidRDefault="00350288" w:rsidP="00350288">
      <w:pPr>
        <w:rPr>
          <w:rFonts w:ascii="Arial" w:hAnsi="Arial" w:cs="Arial"/>
        </w:rPr>
      </w:pPr>
    </w:p>
    <w:p w14:paraId="7D13A413" w14:textId="77777777" w:rsidR="00350288" w:rsidRPr="007A796E" w:rsidRDefault="00350288" w:rsidP="00350288">
      <w:pPr>
        <w:rPr>
          <w:rFonts w:ascii="Arial" w:hAnsi="Arial" w:cs="Arial"/>
        </w:rPr>
      </w:pPr>
    </w:p>
    <w:p w14:paraId="758A73EC" w14:textId="77777777" w:rsidR="00350288" w:rsidRPr="00216E15" w:rsidRDefault="00350288" w:rsidP="00350288">
      <w:pPr>
        <w:keepNext/>
        <w:keepLines/>
        <w:numPr>
          <w:ilvl w:val="0"/>
          <w:numId w:val="32"/>
        </w:numPr>
        <w:tabs>
          <w:tab w:val="left" w:pos="360"/>
        </w:tabs>
        <w:rPr>
          <w:rFonts w:ascii="Arial" w:hAnsi="Arial" w:cs="Arial"/>
          <w:b/>
          <w:u w:val="single"/>
        </w:rPr>
      </w:pPr>
      <w:r w:rsidRPr="00216E15">
        <w:rPr>
          <w:rFonts w:ascii="Arial" w:hAnsi="Arial" w:cs="Arial"/>
          <w:b/>
          <w:u w:val="single"/>
        </w:rPr>
        <w:t>Whether Single or Multiple Contractors are Required for Contract:</w:t>
      </w:r>
    </w:p>
    <w:p w14:paraId="5B8E0ADC" w14:textId="77777777" w:rsidR="00350288" w:rsidRPr="007A796E" w:rsidRDefault="00350288" w:rsidP="00350288">
      <w:pPr>
        <w:keepNext/>
        <w:keepLines/>
        <w:ind w:left="360"/>
        <w:rPr>
          <w:rFonts w:ascii="Arial" w:hAnsi="Arial" w:cs="Arial"/>
          <w:b/>
          <w:highlight w:val="red"/>
          <w:u w:val="single"/>
        </w:rPr>
      </w:pPr>
    </w:p>
    <w:tbl>
      <w:tblPr>
        <w:tblStyle w:val="TableGrid"/>
        <w:tblW w:w="9625" w:type="dxa"/>
        <w:tblLook w:val="04A0" w:firstRow="1" w:lastRow="0" w:firstColumn="1" w:lastColumn="0" w:noHBand="0" w:noVBand="1"/>
      </w:tblPr>
      <w:tblGrid>
        <w:gridCol w:w="3101"/>
        <w:gridCol w:w="6524"/>
      </w:tblGrid>
      <w:tr w:rsidR="00350288" w:rsidRPr="007A796E" w14:paraId="5128D7C4" w14:textId="77777777" w:rsidTr="0077110B">
        <w:trPr>
          <w:tblHeader/>
        </w:trPr>
        <w:tc>
          <w:tcPr>
            <w:tcW w:w="3101" w:type="dxa"/>
            <w:shd w:val="clear" w:color="auto" w:fill="C6D9F1" w:themeFill="text2" w:themeFillTint="33"/>
          </w:tcPr>
          <w:p w14:paraId="734389F0" w14:textId="77777777" w:rsidR="00350288" w:rsidRPr="007A796E" w:rsidRDefault="00350288" w:rsidP="0077110B">
            <w:pPr>
              <w:keepNext/>
              <w:keepLines/>
              <w:jc w:val="center"/>
              <w:rPr>
                <w:rFonts w:ascii="Arial" w:hAnsi="Arial" w:cs="Arial"/>
                <w:b/>
              </w:rPr>
            </w:pPr>
            <w:r w:rsidRPr="007A796E">
              <w:rPr>
                <w:rFonts w:ascii="Arial" w:hAnsi="Arial" w:cs="Arial"/>
                <w:b/>
              </w:rPr>
              <w:t>Check One (“X”):</w:t>
            </w:r>
          </w:p>
        </w:tc>
        <w:tc>
          <w:tcPr>
            <w:tcW w:w="6524" w:type="dxa"/>
            <w:shd w:val="clear" w:color="auto" w:fill="C6D9F1" w:themeFill="text2" w:themeFillTint="33"/>
          </w:tcPr>
          <w:p w14:paraId="010FAB3C" w14:textId="77777777" w:rsidR="00350288" w:rsidRPr="007A796E" w:rsidRDefault="00350288" w:rsidP="0077110B">
            <w:pPr>
              <w:keepNext/>
              <w:keepLines/>
              <w:jc w:val="center"/>
              <w:rPr>
                <w:rFonts w:ascii="Arial" w:hAnsi="Arial" w:cs="Arial"/>
                <w:b/>
              </w:rPr>
            </w:pPr>
          </w:p>
        </w:tc>
      </w:tr>
      <w:tr w:rsidR="00350288" w:rsidRPr="007A796E" w14:paraId="0BE91D76" w14:textId="77777777" w:rsidTr="0077110B">
        <w:trPr>
          <w:tblHeader/>
        </w:trPr>
        <w:tc>
          <w:tcPr>
            <w:tcW w:w="3101" w:type="dxa"/>
            <w:vAlign w:val="center"/>
          </w:tcPr>
          <w:p w14:paraId="26EA522C" w14:textId="77777777" w:rsidR="00350288" w:rsidRPr="007A796E" w:rsidRDefault="00350288" w:rsidP="0077110B">
            <w:pPr>
              <w:keepNext/>
              <w:keepLines/>
              <w:jc w:val="center"/>
              <w:rPr>
                <w:rFonts w:ascii="Arial" w:hAnsi="Arial" w:cs="Arial"/>
              </w:rPr>
            </w:pPr>
            <w:r w:rsidRPr="007A796E">
              <w:rPr>
                <w:rFonts w:ascii="Arial" w:hAnsi="Arial" w:cs="Arial"/>
                <w:color w:val="2B579A"/>
                <w:sz w:val="28"/>
                <w:szCs w:val="28"/>
                <w:shd w:val="clear" w:color="auto" w:fill="E6E6E6"/>
              </w:rPr>
              <w:fldChar w:fldCharType="begin">
                <w:ffData>
                  <w:name w:val="Check5"/>
                  <w:enabled/>
                  <w:calcOnExit w:val="0"/>
                  <w:checkBox>
                    <w:sizeAuto/>
                    <w:default w:val="0"/>
                  </w:checkBox>
                </w:ffData>
              </w:fldChar>
            </w:r>
            <w:r w:rsidRPr="007A796E">
              <w:rPr>
                <w:rFonts w:ascii="Arial" w:hAnsi="Arial" w:cs="Arial"/>
                <w:sz w:val="28"/>
                <w:szCs w:val="28"/>
              </w:rPr>
              <w:instrText xml:space="preserve"> FORMCHECKBOX </w:instrText>
            </w:r>
            <w:r w:rsidR="00974EE3">
              <w:rPr>
                <w:rFonts w:ascii="Arial" w:hAnsi="Arial" w:cs="Arial"/>
                <w:color w:val="2B579A"/>
                <w:sz w:val="28"/>
                <w:szCs w:val="28"/>
                <w:shd w:val="clear" w:color="auto" w:fill="E6E6E6"/>
              </w:rPr>
            </w:r>
            <w:r w:rsidR="00974EE3">
              <w:rPr>
                <w:rFonts w:ascii="Arial" w:hAnsi="Arial" w:cs="Arial"/>
                <w:color w:val="2B579A"/>
                <w:sz w:val="28"/>
                <w:szCs w:val="28"/>
                <w:shd w:val="clear" w:color="auto" w:fill="E6E6E6"/>
              </w:rPr>
              <w:fldChar w:fldCharType="separate"/>
            </w:r>
            <w:r w:rsidRPr="007A796E">
              <w:rPr>
                <w:rFonts w:ascii="Arial" w:hAnsi="Arial" w:cs="Arial"/>
                <w:color w:val="2B579A"/>
                <w:sz w:val="28"/>
                <w:szCs w:val="28"/>
                <w:shd w:val="clear" w:color="auto" w:fill="E6E6E6"/>
              </w:rPr>
              <w:fldChar w:fldCharType="end"/>
            </w:r>
          </w:p>
        </w:tc>
        <w:tc>
          <w:tcPr>
            <w:tcW w:w="6524" w:type="dxa"/>
          </w:tcPr>
          <w:p w14:paraId="065F2A5E" w14:textId="77777777" w:rsidR="00350288" w:rsidRPr="007A796E" w:rsidRDefault="00350288" w:rsidP="0077110B">
            <w:pPr>
              <w:keepNext/>
              <w:keepLines/>
              <w:rPr>
                <w:rFonts w:ascii="Arial" w:hAnsi="Arial" w:cs="Arial"/>
              </w:rPr>
            </w:pPr>
            <w:r w:rsidRPr="007A796E">
              <w:rPr>
                <w:rFonts w:ascii="Arial" w:hAnsi="Arial" w:cs="Arial"/>
              </w:rPr>
              <w:t>Single Contractor</w:t>
            </w:r>
          </w:p>
        </w:tc>
      </w:tr>
      <w:tr w:rsidR="00350288" w:rsidRPr="007A796E" w14:paraId="48A205FC" w14:textId="77777777" w:rsidTr="0077110B">
        <w:trPr>
          <w:tblHeader/>
        </w:trPr>
        <w:tc>
          <w:tcPr>
            <w:tcW w:w="3101" w:type="dxa"/>
            <w:vAlign w:val="center"/>
          </w:tcPr>
          <w:p w14:paraId="091BEC05" w14:textId="77777777" w:rsidR="00350288" w:rsidRPr="007A796E" w:rsidRDefault="00350288" w:rsidP="0077110B">
            <w:pPr>
              <w:keepNext/>
              <w:keepLines/>
              <w:jc w:val="center"/>
              <w:rPr>
                <w:rFonts w:ascii="Arial" w:hAnsi="Arial" w:cs="Arial"/>
              </w:rPr>
            </w:pPr>
            <w:r w:rsidRPr="007A796E">
              <w:rPr>
                <w:rFonts w:ascii="Wingdings" w:eastAsia="Wingdings" w:hAnsi="Wingdings" w:cs="Wingdings"/>
                <w:sz w:val="28"/>
                <w:szCs w:val="28"/>
              </w:rPr>
              <w:t>x</w:t>
            </w:r>
          </w:p>
        </w:tc>
        <w:tc>
          <w:tcPr>
            <w:tcW w:w="6524" w:type="dxa"/>
          </w:tcPr>
          <w:p w14:paraId="0F3A3F7B" w14:textId="77777777" w:rsidR="00350288" w:rsidRPr="007A796E" w:rsidRDefault="00350288" w:rsidP="0077110B">
            <w:pPr>
              <w:keepNext/>
              <w:keepLines/>
              <w:rPr>
                <w:rFonts w:ascii="Arial" w:hAnsi="Arial" w:cs="Arial"/>
              </w:rPr>
            </w:pPr>
            <w:r w:rsidRPr="007A796E">
              <w:rPr>
                <w:rFonts w:ascii="Arial" w:hAnsi="Arial" w:cs="Arial"/>
              </w:rPr>
              <w:t>Multiple Contractors</w:t>
            </w:r>
          </w:p>
        </w:tc>
      </w:tr>
    </w:tbl>
    <w:p w14:paraId="0ACC6626" w14:textId="77777777" w:rsidR="00350288" w:rsidRDefault="00350288" w:rsidP="00350288">
      <w:pPr>
        <w:pStyle w:val="ListParagraph"/>
        <w:ind w:left="1080"/>
        <w:contextualSpacing w:val="0"/>
        <w:rPr>
          <w:rFonts w:ascii="Arial" w:hAnsi="Arial" w:cs="Arial"/>
          <w:b/>
        </w:rPr>
      </w:pPr>
    </w:p>
    <w:p w14:paraId="5E776BDC" w14:textId="77777777" w:rsidR="00350288" w:rsidRDefault="00350288" w:rsidP="00350288">
      <w:pPr>
        <w:pStyle w:val="ListParagraph"/>
        <w:ind w:left="1080"/>
        <w:contextualSpacing w:val="0"/>
        <w:rPr>
          <w:rFonts w:ascii="Arial" w:hAnsi="Arial" w:cs="Arial"/>
          <w:b/>
        </w:rPr>
      </w:pPr>
    </w:p>
    <w:p w14:paraId="2671CFA2" w14:textId="77777777" w:rsidR="00350288" w:rsidRPr="007A796E" w:rsidRDefault="00350288" w:rsidP="00350288">
      <w:pPr>
        <w:pStyle w:val="ListParagraph"/>
        <w:numPr>
          <w:ilvl w:val="0"/>
          <w:numId w:val="33"/>
        </w:numPr>
        <w:contextualSpacing w:val="0"/>
        <w:rPr>
          <w:rFonts w:ascii="Arial" w:hAnsi="Arial" w:cs="Arial"/>
          <w:b/>
        </w:rPr>
      </w:pPr>
      <w:r w:rsidRPr="007A796E">
        <w:rPr>
          <w:rFonts w:ascii="Arial" w:hAnsi="Arial" w:cs="Arial"/>
          <w:b/>
        </w:rPr>
        <w:t>Estimated Number of Awards</w:t>
      </w:r>
    </w:p>
    <w:p w14:paraId="7737453A" w14:textId="77777777" w:rsidR="00350288" w:rsidRDefault="00350288" w:rsidP="00350288">
      <w:pPr>
        <w:rPr>
          <w:rFonts w:ascii="Arial" w:hAnsi="Arial" w:cs="Arial"/>
        </w:rPr>
      </w:pPr>
      <w:r w:rsidRPr="007A796E">
        <w:rPr>
          <w:rFonts w:ascii="Arial" w:hAnsi="Arial" w:cs="Arial"/>
        </w:rPr>
        <w:t>The target maximum number of Contractors</w:t>
      </w:r>
      <w:r>
        <w:rPr>
          <w:rFonts w:ascii="Arial" w:hAnsi="Arial" w:cs="Arial"/>
        </w:rPr>
        <w:t xml:space="preserve">: </w:t>
      </w:r>
      <w:r w:rsidRPr="00927F25">
        <w:rPr>
          <w:rFonts w:ascii="Arial" w:hAnsi="Arial" w:cs="Arial"/>
          <w:b/>
          <w:bCs/>
          <w:u w:val="single"/>
        </w:rPr>
        <w:t>unlimited</w:t>
      </w:r>
      <w:r>
        <w:rPr>
          <w:rFonts w:ascii="Arial" w:hAnsi="Arial" w:cs="Arial"/>
          <w:b/>
          <w:bCs/>
          <w:u w:val="single"/>
        </w:rPr>
        <w:t>.</w:t>
      </w:r>
      <w:r w:rsidRPr="00A540DC">
        <w:rPr>
          <w:rFonts w:ascii="Arial" w:hAnsi="Arial" w:cs="Arial"/>
        </w:rPr>
        <w:t xml:space="preserve"> </w:t>
      </w:r>
    </w:p>
    <w:p w14:paraId="1E67B7EF" w14:textId="77777777" w:rsidR="00350288" w:rsidRDefault="00350288" w:rsidP="00350288">
      <w:pPr>
        <w:rPr>
          <w:rFonts w:ascii="Arial" w:hAnsi="Arial" w:cs="Arial"/>
        </w:rPr>
      </w:pPr>
      <w:r>
        <w:rPr>
          <w:rFonts w:ascii="Arial" w:hAnsi="Arial" w:cs="Arial"/>
        </w:rPr>
        <w:t>T</w:t>
      </w:r>
      <w:r w:rsidRPr="007A796E">
        <w:rPr>
          <w:rFonts w:ascii="Arial" w:hAnsi="Arial" w:cs="Arial"/>
        </w:rPr>
        <w:t>he Purchasing Department may award more or fewer contracts, if it is in the best interests of the Commonwealth to do so</w:t>
      </w:r>
      <w:r>
        <w:rPr>
          <w:rFonts w:ascii="Arial" w:hAnsi="Arial" w:cs="Arial"/>
        </w:rPr>
        <w:t xml:space="preserve">.  </w:t>
      </w:r>
    </w:p>
    <w:p w14:paraId="0C081B07" w14:textId="77777777" w:rsidR="00350288" w:rsidRDefault="00350288" w:rsidP="00350288">
      <w:pPr>
        <w:rPr>
          <w:rFonts w:ascii="Arial" w:hAnsi="Arial" w:cs="Arial"/>
        </w:rPr>
      </w:pPr>
    </w:p>
    <w:p w14:paraId="2E018ECC" w14:textId="77777777" w:rsidR="00350288" w:rsidRDefault="00350288" w:rsidP="00350288">
      <w:pPr>
        <w:rPr>
          <w:rFonts w:ascii="Arial" w:hAnsi="Arial" w:cs="Arial"/>
        </w:rPr>
      </w:pPr>
    </w:p>
    <w:p w14:paraId="0CCFE4E1" w14:textId="77777777" w:rsidR="00350288" w:rsidRPr="00216E15" w:rsidRDefault="00350288" w:rsidP="00350288">
      <w:pPr>
        <w:rPr>
          <w:rFonts w:ascii="Arial" w:hAnsi="Arial" w:cs="Arial"/>
          <w:b/>
          <w:bCs/>
          <w:i/>
          <w:iCs/>
          <w:color w:val="FF0000"/>
        </w:rPr>
      </w:pPr>
    </w:p>
    <w:p w14:paraId="1E8C4B21" w14:textId="77777777" w:rsidR="00350288" w:rsidRPr="00216E15" w:rsidRDefault="00350288" w:rsidP="00350288">
      <w:pPr>
        <w:keepNext/>
        <w:keepLines/>
        <w:numPr>
          <w:ilvl w:val="0"/>
          <w:numId w:val="32"/>
        </w:numPr>
        <w:tabs>
          <w:tab w:val="left" w:pos="360"/>
        </w:tabs>
        <w:rPr>
          <w:rFonts w:ascii="Arial" w:hAnsi="Arial" w:cs="Arial"/>
          <w:b/>
          <w:u w:val="single"/>
        </w:rPr>
      </w:pPr>
      <w:r w:rsidRPr="00216E15">
        <w:rPr>
          <w:rFonts w:ascii="Arial" w:hAnsi="Arial" w:cs="Arial"/>
          <w:b/>
          <w:u w:val="single"/>
        </w:rPr>
        <w:lastRenderedPageBreak/>
        <w:t>Entities Eligible to Use the Resulting Contract</w:t>
      </w:r>
      <w:r>
        <w:rPr>
          <w:rFonts w:ascii="Arial" w:hAnsi="Arial" w:cs="Arial"/>
          <w:b/>
          <w:u w:val="single"/>
        </w:rPr>
        <w:t>:</w:t>
      </w:r>
    </w:p>
    <w:p w14:paraId="072AFE18" w14:textId="77777777" w:rsidR="00350288" w:rsidRPr="007A796E" w:rsidRDefault="00350288" w:rsidP="00350288">
      <w:pPr>
        <w:keepNext/>
        <w:keepLines/>
        <w:ind w:left="360"/>
        <w:rPr>
          <w:rFonts w:ascii="Arial" w:hAnsi="Arial" w:cs="Arial"/>
          <w:b/>
          <w:highlight w:val="red"/>
          <w:u w:val="single"/>
        </w:rPr>
      </w:pPr>
    </w:p>
    <w:tbl>
      <w:tblPr>
        <w:tblStyle w:val="TableGrid"/>
        <w:tblW w:w="9625" w:type="dxa"/>
        <w:tblLook w:val="04A0" w:firstRow="1" w:lastRow="0" w:firstColumn="1" w:lastColumn="0" w:noHBand="0" w:noVBand="1"/>
      </w:tblPr>
      <w:tblGrid>
        <w:gridCol w:w="1874"/>
        <w:gridCol w:w="7751"/>
      </w:tblGrid>
      <w:tr w:rsidR="00350288" w:rsidRPr="007A796E" w14:paraId="4688CF45" w14:textId="77777777" w:rsidTr="0077110B">
        <w:trPr>
          <w:tblHeader/>
        </w:trPr>
        <w:tc>
          <w:tcPr>
            <w:tcW w:w="1874" w:type="dxa"/>
            <w:shd w:val="clear" w:color="auto" w:fill="C6D9F1" w:themeFill="text2" w:themeFillTint="33"/>
          </w:tcPr>
          <w:p w14:paraId="17628EAD" w14:textId="77777777" w:rsidR="00350288" w:rsidRPr="007A796E" w:rsidRDefault="00350288" w:rsidP="0077110B">
            <w:pPr>
              <w:keepNext/>
              <w:keepLines/>
              <w:jc w:val="center"/>
              <w:rPr>
                <w:rFonts w:ascii="Arial" w:hAnsi="Arial" w:cs="Arial"/>
                <w:b/>
              </w:rPr>
            </w:pPr>
            <w:r w:rsidRPr="007A796E">
              <w:rPr>
                <w:rFonts w:ascii="Arial" w:hAnsi="Arial" w:cs="Arial"/>
                <w:b/>
              </w:rPr>
              <w:t>Check One (“X”):</w:t>
            </w:r>
          </w:p>
        </w:tc>
        <w:tc>
          <w:tcPr>
            <w:tcW w:w="7751" w:type="dxa"/>
            <w:shd w:val="clear" w:color="auto" w:fill="C6D9F1" w:themeFill="text2" w:themeFillTint="33"/>
          </w:tcPr>
          <w:p w14:paraId="3B083FEA" w14:textId="77777777" w:rsidR="00350288" w:rsidRPr="007A796E" w:rsidRDefault="00350288" w:rsidP="0077110B">
            <w:pPr>
              <w:keepNext/>
              <w:keepLines/>
              <w:jc w:val="center"/>
              <w:rPr>
                <w:rFonts w:ascii="Arial" w:hAnsi="Arial" w:cs="Arial"/>
                <w:b/>
              </w:rPr>
            </w:pPr>
            <w:r w:rsidRPr="007A796E">
              <w:rPr>
                <w:rFonts w:ascii="Arial" w:hAnsi="Arial" w:cs="Arial"/>
                <w:b/>
              </w:rPr>
              <w:t>Eligible Entities</w:t>
            </w:r>
          </w:p>
        </w:tc>
      </w:tr>
      <w:tr w:rsidR="00350288" w:rsidRPr="007A796E" w14:paraId="42024EFB" w14:textId="77777777" w:rsidTr="0077110B">
        <w:trPr>
          <w:trHeight w:val="1241"/>
          <w:tblHeader/>
        </w:trPr>
        <w:tc>
          <w:tcPr>
            <w:tcW w:w="1874" w:type="dxa"/>
            <w:vAlign w:val="center"/>
          </w:tcPr>
          <w:p w14:paraId="09846D0D" w14:textId="77777777" w:rsidR="00350288" w:rsidRPr="007A796E" w:rsidRDefault="00350288" w:rsidP="0077110B">
            <w:pPr>
              <w:keepNext/>
              <w:keepLines/>
              <w:jc w:val="center"/>
              <w:rPr>
                <w:rFonts w:ascii="Arial" w:hAnsi="Arial" w:cs="Arial"/>
              </w:rPr>
            </w:pPr>
            <w:r w:rsidRPr="007A796E">
              <w:rPr>
                <w:rFonts w:ascii="Wingdings" w:eastAsia="Wingdings" w:hAnsi="Wingdings" w:cs="Wingdings"/>
                <w:sz w:val="28"/>
                <w:szCs w:val="28"/>
              </w:rPr>
              <w:t>x</w:t>
            </w:r>
          </w:p>
        </w:tc>
        <w:tc>
          <w:tcPr>
            <w:tcW w:w="7751" w:type="dxa"/>
          </w:tcPr>
          <w:p w14:paraId="38583D2D" w14:textId="77777777" w:rsidR="00350288" w:rsidRPr="007A796E" w:rsidRDefault="00350288" w:rsidP="0077110B">
            <w:pPr>
              <w:keepNext/>
              <w:keepLines/>
              <w:rPr>
                <w:rFonts w:ascii="Arial" w:hAnsi="Arial" w:cs="Arial"/>
              </w:rPr>
            </w:pPr>
            <w:bookmarkStart w:id="5" w:name="_Hlk83194811"/>
            <w:r w:rsidRPr="007A796E">
              <w:rPr>
                <w:rFonts w:ascii="Arial" w:hAnsi="Arial" w:cs="Arial"/>
                <w:b/>
              </w:rPr>
              <w:t xml:space="preserve">Limited User Contract – Restricted to Use by Defined Entities Only.  </w:t>
            </w:r>
            <w:bookmarkEnd w:id="5"/>
            <w:r w:rsidRPr="007A796E">
              <w:rPr>
                <w:rFonts w:ascii="Arial" w:hAnsi="Arial" w:cs="Arial"/>
              </w:rPr>
              <w:t>Any Contract(s) resulting from this Bid will be open for use by the issuing Purchasing Department and the following other entities:</w:t>
            </w:r>
          </w:p>
          <w:p w14:paraId="2C2FBCB1" w14:textId="77777777" w:rsidR="00350288" w:rsidRDefault="00350288" w:rsidP="00350288">
            <w:pPr>
              <w:pStyle w:val="ListParagraph"/>
              <w:keepNext/>
              <w:keepLines/>
              <w:numPr>
                <w:ilvl w:val="0"/>
                <w:numId w:val="36"/>
              </w:numPr>
              <w:spacing w:before="60"/>
              <w:contextualSpacing w:val="0"/>
              <w:rPr>
                <w:rFonts w:ascii="Arial" w:hAnsi="Arial" w:cs="Arial"/>
              </w:rPr>
            </w:pPr>
            <w:r>
              <w:rPr>
                <w:rFonts w:ascii="Arial" w:hAnsi="Arial" w:cs="Arial"/>
              </w:rPr>
              <w:t>Executive Office for Administration and Finance, and its Agencies</w:t>
            </w:r>
          </w:p>
          <w:p w14:paraId="3E66A7DF" w14:textId="77777777" w:rsidR="00350288" w:rsidRDefault="00350288" w:rsidP="00350288">
            <w:pPr>
              <w:pStyle w:val="ListParagraph"/>
              <w:keepNext/>
              <w:keepLines/>
              <w:numPr>
                <w:ilvl w:val="0"/>
                <w:numId w:val="36"/>
              </w:numPr>
              <w:spacing w:before="60"/>
              <w:contextualSpacing w:val="0"/>
              <w:rPr>
                <w:rFonts w:ascii="Arial" w:hAnsi="Arial" w:cs="Arial"/>
              </w:rPr>
            </w:pPr>
            <w:r>
              <w:rPr>
                <w:rFonts w:ascii="Arial" w:hAnsi="Arial" w:cs="Arial"/>
              </w:rPr>
              <w:t>Executive Office of Health and Human Services, and its Agencies</w:t>
            </w:r>
          </w:p>
          <w:p w14:paraId="0342DA20" w14:textId="77777777" w:rsidR="00350288" w:rsidRDefault="00350288" w:rsidP="00350288">
            <w:pPr>
              <w:pStyle w:val="ListParagraph"/>
              <w:keepNext/>
              <w:keepLines/>
              <w:numPr>
                <w:ilvl w:val="0"/>
                <w:numId w:val="36"/>
              </w:numPr>
              <w:spacing w:before="60"/>
              <w:contextualSpacing w:val="0"/>
              <w:rPr>
                <w:rFonts w:ascii="Arial" w:hAnsi="Arial" w:cs="Arial"/>
              </w:rPr>
            </w:pPr>
            <w:r>
              <w:rPr>
                <w:rFonts w:ascii="Arial" w:hAnsi="Arial" w:cs="Arial"/>
              </w:rPr>
              <w:t>Executive Office of Elder Affairs, and its Agencies</w:t>
            </w:r>
          </w:p>
          <w:p w14:paraId="36B6B55F" w14:textId="77777777" w:rsidR="00350288" w:rsidRDefault="00350288" w:rsidP="00350288">
            <w:pPr>
              <w:pStyle w:val="ListParagraph"/>
              <w:keepNext/>
              <w:keepLines/>
              <w:numPr>
                <w:ilvl w:val="0"/>
                <w:numId w:val="36"/>
              </w:numPr>
              <w:spacing w:before="60"/>
              <w:contextualSpacing w:val="0"/>
              <w:rPr>
                <w:rFonts w:ascii="Arial" w:hAnsi="Arial" w:cs="Arial"/>
              </w:rPr>
            </w:pPr>
            <w:r w:rsidRPr="00946888">
              <w:rPr>
                <w:rFonts w:ascii="Arial" w:hAnsi="Arial" w:cs="Arial"/>
              </w:rPr>
              <w:t>Executive Office of Technology Services &amp; Security</w:t>
            </w:r>
            <w:r>
              <w:rPr>
                <w:rFonts w:ascii="Arial" w:hAnsi="Arial" w:cs="Arial"/>
              </w:rPr>
              <w:t>, and its Agencies</w:t>
            </w:r>
          </w:p>
          <w:p w14:paraId="1A58DCC0" w14:textId="77777777" w:rsidR="00350288" w:rsidRDefault="00350288" w:rsidP="00350288">
            <w:pPr>
              <w:pStyle w:val="ListParagraph"/>
              <w:keepNext/>
              <w:keepLines/>
              <w:numPr>
                <w:ilvl w:val="0"/>
                <w:numId w:val="36"/>
              </w:numPr>
              <w:spacing w:before="60"/>
              <w:contextualSpacing w:val="0"/>
              <w:rPr>
                <w:rFonts w:ascii="Arial" w:hAnsi="Arial" w:cs="Arial"/>
              </w:rPr>
            </w:pPr>
            <w:r w:rsidRPr="001A159B">
              <w:rPr>
                <w:rFonts w:ascii="Arial" w:hAnsi="Arial" w:cs="Arial"/>
              </w:rPr>
              <w:t>Executive Office of Education</w:t>
            </w:r>
            <w:r>
              <w:rPr>
                <w:rFonts w:ascii="Arial" w:hAnsi="Arial" w:cs="Arial"/>
              </w:rPr>
              <w:t>, and its Agencies</w:t>
            </w:r>
          </w:p>
          <w:p w14:paraId="5E19770F" w14:textId="77777777" w:rsidR="00350288" w:rsidRDefault="00350288" w:rsidP="00350288">
            <w:pPr>
              <w:pStyle w:val="ListParagraph"/>
              <w:keepNext/>
              <w:keepLines/>
              <w:numPr>
                <w:ilvl w:val="0"/>
                <w:numId w:val="36"/>
              </w:numPr>
              <w:spacing w:before="60"/>
              <w:contextualSpacing w:val="0"/>
              <w:rPr>
                <w:rFonts w:ascii="Arial" w:hAnsi="Arial" w:cs="Arial"/>
              </w:rPr>
            </w:pPr>
            <w:r w:rsidRPr="001A159B">
              <w:rPr>
                <w:rFonts w:ascii="Arial" w:hAnsi="Arial" w:cs="Arial"/>
              </w:rPr>
              <w:t>Executive Office of Public Safety &amp; Security</w:t>
            </w:r>
            <w:r>
              <w:rPr>
                <w:rFonts w:ascii="Arial" w:hAnsi="Arial" w:cs="Arial"/>
              </w:rPr>
              <w:t>, and its Agencies</w:t>
            </w:r>
          </w:p>
          <w:p w14:paraId="11F954F7" w14:textId="77777777" w:rsidR="00350288" w:rsidRDefault="00350288" w:rsidP="00350288">
            <w:pPr>
              <w:pStyle w:val="ListParagraph"/>
              <w:keepNext/>
              <w:keepLines/>
              <w:numPr>
                <w:ilvl w:val="0"/>
                <w:numId w:val="36"/>
              </w:numPr>
              <w:spacing w:before="60"/>
              <w:contextualSpacing w:val="0"/>
              <w:rPr>
                <w:rFonts w:ascii="Arial" w:hAnsi="Arial" w:cs="Arial"/>
              </w:rPr>
            </w:pPr>
            <w:r w:rsidRPr="001A159B">
              <w:rPr>
                <w:rFonts w:ascii="Arial" w:hAnsi="Arial" w:cs="Arial"/>
              </w:rPr>
              <w:t>Executive Office of Housing and Economic Development</w:t>
            </w:r>
            <w:r>
              <w:rPr>
                <w:rFonts w:ascii="Arial" w:hAnsi="Arial" w:cs="Arial"/>
              </w:rPr>
              <w:t>, and its Agencies</w:t>
            </w:r>
          </w:p>
          <w:p w14:paraId="253D4B65" w14:textId="77777777" w:rsidR="00350288" w:rsidRDefault="00350288" w:rsidP="00350288">
            <w:pPr>
              <w:pStyle w:val="ListParagraph"/>
              <w:keepNext/>
              <w:keepLines/>
              <w:numPr>
                <w:ilvl w:val="0"/>
                <w:numId w:val="36"/>
              </w:numPr>
              <w:spacing w:before="60"/>
              <w:contextualSpacing w:val="0"/>
              <w:rPr>
                <w:rFonts w:ascii="Arial" w:hAnsi="Arial" w:cs="Arial"/>
              </w:rPr>
            </w:pPr>
            <w:r w:rsidRPr="001A159B">
              <w:rPr>
                <w:rFonts w:ascii="Arial" w:hAnsi="Arial" w:cs="Arial"/>
              </w:rPr>
              <w:t>Executive Office of Housing and Economic Development</w:t>
            </w:r>
            <w:r>
              <w:rPr>
                <w:rFonts w:ascii="Arial" w:hAnsi="Arial" w:cs="Arial"/>
              </w:rPr>
              <w:t>, and its Agencies</w:t>
            </w:r>
          </w:p>
          <w:p w14:paraId="3B8215FE" w14:textId="77777777" w:rsidR="00350288" w:rsidRDefault="00350288" w:rsidP="00350288">
            <w:pPr>
              <w:pStyle w:val="ListParagraph"/>
              <w:keepNext/>
              <w:keepLines/>
              <w:numPr>
                <w:ilvl w:val="0"/>
                <w:numId w:val="36"/>
              </w:numPr>
              <w:spacing w:before="60"/>
              <w:contextualSpacing w:val="0"/>
              <w:rPr>
                <w:rFonts w:ascii="Arial" w:hAnsi="Arial" w:cs="Arial"/>
              </w:rPr>
            </w:pPr>
            <w:r>
              <w:rPr>
                <w:rFonts w:ascii="Arial" w:hAnsi="Arial" w:cs="Arial"/>
              </w:rPr>
              <w:t>Public institutions of higher education</w:t>
            </w:r>
          </w:p>
          <w:p w14:paraId="089282E0" w14:textId="77777777" w:rsidR="00350288" w:rsidRDefault="00350288" w:rsidP="00350288">
            <w:pPr>
              <w:pStyle w:val="ListParagraph"/>
              <w:keepNext/>
              <w:keepLines/>
              <w:numPr>
                <w:ilvl w:val="0"/>
                <w:numId w:val="36"/>
              </w:numPr>
              <w:spacing w:before="60"/>
              <w:contextualSpacing w:val="0"/>
              <w:rPr>
                <w:rFonts w:ascii="Arial" w:hAnsi="Arial" w:cs="Arial"/>
              </w:rPr>
            </w:pPr>
            <w:r>
              <w:rPr>
                <w:rFonts w:ascii="Arial" w:hAnsi="Arial" w:cs="Arial"/>
              </w:rPr>
              <w:t xml:space="preserve">The Judicial Branch, including the </w:t>
            </w:r>
            <w:proofErr w:type="gramStart"/>
            <w:r>
              <w:rPr>
                <w:rFonts w:ascii="Arial" w:hAnsi="Arial" w:cs="Arial"/>
              </w:rPr>
              <w:t>Courts</w:t>
            </w:r>
            <w:proofErr w:type="gramEnd"/>
          </w:p>
          <w:p w14:paraId="77B3776E" w14:textId="77777777" w:rsidR="00350288" w:rsidRDefault="00350288" w:rsidP="00350288">
            <w:pPr>
              <w:pStyle w:val="ListParagraph"/>
              <w:keepNext/>
              <w:keepLines/>
              <w:numPr>
                <w:ilvl w:val="0"/>
                <w:numId w:val="36"/>
              </w:numPr>
              <w:spacing w:before="60"/>
              <w:contextualSpacing w:val="0"/>
              <w:rPr>
                <w:rFonts w:ascii="Arial" w:hAnsi="Arial" w:cs="Arial"/>
              </w:rPr>
            </w:pPr>
            <w:r>
              <w:rPr>
                <w:rFonts w:ascii="Arial" w:hAnsi="Arial" w:cs="Arial"/>
              </w:rPr>
              <w:t>The Legislative Branch</w:t>
            </w:r>
          </w:p>
          <w:p w14:paraId="3AF9AFAC" w14:textId="77777777" w:rsidR="00350288" w:rsidRDefault="00350288" w:rsidP="00350288">
            <w:pPr>
              <w:pStyle w:val="ListParagraph"/>
              <w:keepNext/>
              <w:keepLines/>
              <w:numPr>
                <w:ilvl w:val="0"/>
                <w:numId w:val="36"/>
              </w:numPr>
              <w:spacing w:before="60"/>
              <w:contextualSpacing w:val="0"/>
              <w:rPr>
                <w:rFonts w:ascii="Arial" w:hAnsi="Arial" w:cs="Arial"/>
              </w:rPr>
            </w:pPr>
            <w:r>
              <w:rPr>
                <w:rFonts w:ascii="Arial" w:hAnsi="Arial" w:cs="Arial"/>
              </w:rPr>
              <w:t>Public hospitals owned by the Commonwealth, including but not limited to those under the Massachusetts Department of Public Health</w:t>
            </w:r>
          </w:p>
          <w:p w14:paraId="17D524F1" w14:textId="77777777" w:rsidR="00350288" w:rsidRDefault="00350288" w:rsidP="00350288">
            <w:pPr>
              <w:pStyle w:val="ListParagraph"/>
              <w:keepNext/>
              <w:keepLines/>
              <w:numPr>
                <w:ilvl w:val="0"/>
                <w:numId w:val="36"/>
              </w:numPr>
              <w:spacing w:before="60"/>
              <w:contextualSpacing w:val="0"/>
              <w:rPr>
                <w:rFonts w:ascii="Arial" w:hAnsi="Arial" w:cs="Arial"/>
              </w:rPr>
            </w:pPr>
            <w:r>
              <w:rPr>
                <w:rFonts w:ascii="Arial" w:hAnsi="Arial" w:cs="Arial"/>
              </w:rPr>
              <w:t>Local public libraries, public school districts, and charter schools</w:t>
            </w:r>
          </w:p>
          <w:p w14:paraId="66F6E1A7" w14:textId="77777777" w:rsidR="00350288" w:rsidRDefault="00350288" w:rsidP="00350288">
            <w:pPr>
              <w:pStyle w:val="ListParagraph"/>
              <w:keepNext/>
              <w:keepLines/>
              <w:numPr>
                <w:ilvl w:val="0"/>
                <w:numId w:val="36"/>
              </w:numPr>
              <w:spacing w:before="60"/>
              <w:contextualSpacing w:val="0"/>
              <w:rPr>
                <w:rFonts w:ascii="Arial" w:hAnsi="Arial" w:cs="Arial"/>
              </w:rPr>
            </w:pPr>
            <w:r>
              <w:rPr>
                <w:rFonts w:ascii="Arial" w:hAnsi="Arial" w:cs="Arial"/>
              </w:rPr>
              <w:t>Independent public authorities, commissions, and quasi-public agencies</w:t>
            </w:r>
          </w:p>
          <w:p w14:paraId="283BB509" w14:textId="77777777" w:rsidR="00350288" w:rsidRDefault="00350288" w:rsidP="00350288">
            <w:pPr>
              <w:pStyle w:val="ListParagraph"/>
              <w:keepNext/>
              <w:keepLines/>
              <w:numPr>
                <w:ilvl w:val="0"/>
                <w:numId w:val="36"/>
              </w:numPr>
              <w:spacing w:before="60"/>
              <w:contextualSpacing w:val="0"/>
              <w:rPr>
                <w:rFonts w:ascii="Arial" w:hAnsi="Arial" w:cs="Arial"/>
              </w:rPr>
            </w:pPr>
            <w:r>
              <w:rPr>
                <w:rFonts w:ascii="Arial" w:hAnsi="Arial" w:cs="Arial"/>
              </w:rPr>
              <w:t>Cities, towns, districts, counties, and other political subdivisions of Massachusetts</w:t>
            </w:r>
          </w:p>
          <w:p w14:paraId="159CED4B" w14:textId="77777777" w:rsidR="00350288" w:rsidRDefault="00350288" w:rsidP="00350288">
            <w:pPr>
              <w:pStyle w:val="ListParagraph"/>
              <w:keepNext/>
              <w:keepLines/>
              <w:numPr>
                <w:ilvl w:val="0"/>
                <w:numId w:val="36"/>
              </w:numPr>
              <w:spacing w:before="60"/>
              <w:contextualSpacing w:val="0"/>
              <w:rPr>
                <w:rFonts w:ascii="Arial" w:hAnsi="Arial" w:cs="Arial"/>
              </w:rPr>
            </w:pPr>
            <w:r>
              <w:rPr>
                <w:rFonts w:ascii="Arial" w:hAnsi="Arial" w:cs="Arial"/>
              </w:rPr>
              <w:t>Public purchasing cooperatives</w:t>
            </w:r>
          </w:p>
          <w:p w14:paraId="4048139D" w14:textId="77777777" w:rsidR="00350288" w:rsidRDefault="00350288" w:rsidP="00350288">
            <w:pPr>
              <w:pStyle w:val="ListParagraph"/>
              <w:keepNext/>
              <w:keepLines/>
              <w:numPr>
                <w:ilvl w:val="0"/>
                <w:numId w:val="36"/>
              </w:numPr>
              <w:spacing w:before="60"/>
              <w:contextualSpacing w:val="0"/>
              <w:rPr>
                <w:rFonts w:ascii="Arial" w:hAnsi="Arial" w:cs="Arial"/>
              </w:rPr>
            </w:pPr>
            <w:r>
              <w:rPr>
                <w:rFonts w:ascii="Arial" w:hAnsi="Arial" w:cs="Arial"/>
              </w:rPr>
              <w:t xml:space="preserve">Non-profit, UFR-certified organizations and agencies that are doing business with the </w:t>
            </w:r>
            <w:proofErr w:type="gramStart"/>
            <w:r>
              <w:rPr>
                <w:rFonts w:ascii="Arial" w:hAnsi="Arial" w:cs="Arial"/>
              </w:rPr>
              <w:t>Commonwealth</w:t>
            </w:r>
            <w:proofErr w:type="gramEnd"/>
          </w:p>
          <w:p w14:paraId="28253ECF" w14:textId="77777777" w:rsidR="00350288" w:rsidRDefault="00350288" w:rsidP="00350288">
            <w:pPr>
              <w:pStyle w:val="ListParagraph"/>
              <w:keepNext/>
              <w:keepLines/>
              <w:numPr>
                <w:ilvl w:val="0"/>
                <w:numId w:val="36"/>
              </w:numPr>
              <w:spacing w:before="60"/>
              <w:contextualSpacing w:val="0"/>
              <w:rPr>
                <w:rFonts w:ascii="Arial" w:hAnsi="Arial" w:cs="Arial"/>
              </w:rPr>
            </w:pPr>
            <w:r>
              <w:rPr>
                <w:rFonts w:ascii="Arial" w:hAnsi="Arial" w:cs="Arial"/>
              </w:rPr>
              <w:t>Other entities when designated in writing by the Agency Chief Procurement Officer</w:t>
            </w:r>
          </w:p>
          <w:p w14:paraId="37E75DB2" w14:textId="77777777" w:rsidR="00350288" w:rsidRPr="00B8390B" w:rsidRDefault="00350288" w:rsidP="0077110B">
            <w:pPr>
              <w:keepNext/>
              <w:keepLines/>
              <w:rPr>
                <w:rFonts w:ascii="Arial" w:hAnsi="Arial" w:cs="Arial"/>
              </w:rPr>
            </w:pPr>
          </w:p>
        </w:tc>
      </w:tr>
      <w:tr w:rsidR="00350288" w:rsidRPr="007A796E" w14:paraId="6A925FD9" w14:textId="77777777" w:rsidTr="0077110B">
        <w:trPr>
          <w:trHeight w:val="449"/>
          <w:tblHeader/>
        </w:trPr>
        <w:tc>
          <w:tcPr>
            <w:tcW w:w="1874" w:type="dxa"/>
            <w:vAlign w:val="center"/>
          </w:tcPr>
          <w:p w14:paraId="6D9CBA70" w14:textId="77777777" w:rsidR="00350288" w:rsidRPr="007A796E" w:rsidRDefault="00350288" w:rsidP="0077110B">
            <w:pPr>
              <w:keepNext/>
              <w:keepLines/>
              <w:jc w:val="center"/>
              <w:rPr>
                <w:rFonts w:ascii="Arial" w:hAnsi="Arial" w:cs="Arial"/>
              </w:rPr>
            </w:pPr>
            <w:r w:rsidRPr="007A796E">
              <w:rPr>
                <w:rFonts w:ascii="Arial" w:hAnsi="Arial" w:cs="Arial"/>
                <w:color w:val="2B579A"/>
                <w:sz w:val="28"/>
                <w:szCs w:val="28"/>
                <w:shd w:val="clear" w:color="auto" w:fill="E6E6E6"/>
              </w:rPr>
              <w:fldChar w:fldCharType="begin">
                <w:ffData>
                  <w:name w:val="Check5"/>
                  <w:enabled/>
                  <w:calcOnExit w:val="0"/>
                  <w:checkBox>
                    <w:sizeAuto/>
                    <w:default w:val="0"/>
                  </w:checkBox>
                </w:ffData>
              </w:fldChar>
            </w:r>
            <w:r w:rsidRPr="007A796E">
              <w:rPr>
                <w:rFonts w:ascii="Arial" w:hAnsi="Arial" w:cs="Arial"/>
                <w:sz w:val="28"/>
                <w:szCs w:val="28"/>
              </w:rPr>
              <w:instrText xml:space="preserve"> FORMCHECKBOX </w:instrText>
            </w:r>
            <w:r w:rsidR="00974EE3">
              <w:rPr>
                <w:rFonts w:ascii="Arial" w:hAnsi="Arial" w:cs="Arial"/>
                <w:color w:val="2B579A"/>
                <w:sz w:val="28"/>
                <w:szCs w:val="28"/>
                <w:shd w:val="clear" w:color="auto" w:fill="E6E6E6"/>
              </w:rPr>
            </w:r>
            <w:r w:rsidR="00974EE3">
              <w:rPr>
                <w:rFonts w:ascii="Arial" w:hAnsi="Arial" w:cs="Arial"/>
                <w:color w:val="2B579A"/>
                <w:sz w:val="28"/>
                <w:szCs w:val="28"/>
                <w:shd w:val="clear" w:color="auto" w:fill="E6E6E6"/>
              </w:rPr>
              <w:fldChar w:fldCharType="separate"/>
            </w:r>
            <w:r w:rsidRPr="007A796E">
              <w:rPr>
                <w:rFonts w:ascii="Arial" w:hAnsi="Arial" w:cs="Arial"/>
                <w:color w:val="2B579A"/>
                <w:sz w:val="28"/>
                <w:szCs w:val="28"/>
                <w:shd w:val="clear" w:color="auto" w:fill="E6E6E6"/>
              </w:rPr>
              <w:fldChar w:fldCharType="end"/>
            </w:r>
          </w:p>
        </w:tc>
        <w:tc>
          <w:tcPr>
            <w:tcW w:w="7751" w:type="dxa"/>
            <w:vAlign w:val="center"/>
          </w:tcPr>
          <w:p w14:paraId="30A950ED" w14:textId="77777777" w:rsidR="00350288" w:rsidRPr="007A796E" w:rsidRDefault="00350288" w:rsidP="0077110B">
            <w:pPr>
              <w:keepNext/>
              <w:keepLines/>
              <w:jc w:val="center"/>
              <w:rPr>
                <w:rFonts w:ascii="Arial" w:hAnsi="Arial" w:cs="Arial"/>
                <w:b/>
              </w:rPr>
            </w:pPr>
            <w:bookmarkStart w:id="6" w:name="_Hlk83194755"/>
            <w:r w:rsidRPr="007A796E">
              <w:rPr>
                <w:rFonts w:ascii="Arial" w:hAnsi="Arial" w:cs="Arial"/>
                <w:b/>
              </w:rPr>
              <w:t>Limited User Contract – Restricted to Use by Issuing Entity Only.</w:t>
            </w:r>
            <w:bookmarkEnd w:id="6"/>
          </w:p>
        </w:tc>
      </w:tr>
    </w:tbl>
    <w:p w14:paraId="0C73FA2D" w14:textId="77777777" w:rsidR="00350288" w:rsidRDefault="00350288" w:rsidP="00350288">
      <w:pPr>
        <w:rPr>
          <w:rFonts w:ascii="Arial" w:hAnsi="Arial" w:cs="Arial"/>
        </w:rPr>
      </w:pPr>
    </w:p>
    <w:p w14:paraId="58514ADE" w14:textId="77777777" w:rsidR="00350288" w:rsidRDefault="00350288" w:rsidP="00350288">
      <w:pPr>
        <w:rPr>
          <w:rFonts w:ascii="Arial" w:hAnsi="Arial" w:cs="Arial"/>
        </w:rPr>
      </w:pPr>
    </w:p>
    <w:p w14:paraId="41B1FB2B" w14:textId="77777777" w:rsidR="00350288" w:rsidRPr="007A796E" w:rsidRDefault="00350288" w:rsidP="00350288">
      <w:pPr>
        <w:rPr>
          <w:rFonts w:ascii="Arial" w:hAnsi="Arial" w:cs="Arial"/>
        </w:rPr>
      </w:pPr>
    </w:p>
    <w:p w14:paraId="63FD7643" w14:textId="77777777" w:rsidR="00350288" w:rsidRPr="00AE1CE9" w:rsidRDefault="00350288" w:rsidP="00350288">
      <w:pPr>
        <w:keepNext/>
        <w:numPr>
          <w:ilvl w:val="0"/>
          <w:numId w:val="32"/>
        </w:numPr>
        <w:tabs>
          <w:tab w:val="left" w:pos="360"/>
        </w:tabs>
        <w:rPr>
          <w:rFonts w:ascii="Arial" w:hAnsi="Arial" w:cs="Arial"/>
          <w:b/>
          <w:u w:val="single"/>
        </w:rPr>
      </w:pPr>
      <w:r w:rsidRPr="00AE1CE9">
        <w:rPr>
          <w:rFonts w:ascii="Arial" w:hAnsi="Arial" w:cs="Arial"/>
          <w:b/>
          <w:u w:val="single"/>
        </w:rPr>
        <w:lastRenderedPageBreak/>
        <w:t>Expected Duration of Contract (Initial Duration and any Options to Renew):</w:t>
      </w:r>
      <w:r>
        <w:rPr>
          <w:rFonts w:ascii="Arial" w:hAnsi="Arial" w:cs="Arial"/>
          <w:b/>
          <w:u w:val="single"/>
        </w:rPr>
        <w:t xml:space="preserve">              </w:t>
      </w:r>
    </w:p>
    <w:p w14:paraId="0DAED9C9" w14:textId="77777777" w:rsidR="00350288" w:rsidRPr="007A796E" w:rsidRDefault="00350288" w:rsidP="00350288">
      <w:pPr>
        <w:keepNext/>
        <w:ind w:left="360"/>
        <w:rPr>
          <w:rFonts w:ascii="Arial" w:hAnsi="Arial" w:cs="Arial"/>
          <w:b/>
          <w:highlight w:val="red"/>
          <w:u w:val="single"/>
        </w:rPr>
      </w:pPr>
    </w:p>
    <w:tbl>
      <w:tblPr>
        <w:tblStyle w:val="TableGrid"/>
        <w:tblW w:w="9576" w:type="dxa"/>
        <w:tblLook w:val="04A0" w:firstRow="1" w:lastRow="0" w:firstColumn="1" w:lastColumn="0" w:noHBand="0" w:noVBand="1"/>
      </w:tblPr>
      <w:tblGrid>
        <w:gridCol w:w="1466"/>
        <w:gridCol w:w="2512"/>
        <w:gridCol w:w="2167"/>
        <w:gridCol w:w="3431"/>
      </w:tblGrid>
      <w:tr w:rsidR="00350288" w:rsidRPr="007A796E" w14:paraId="1DD7D51F" w14:textId="77777777" w:rsidTr="0077110B">
        <w:trPr>
          <w:tblHeader/>
        </w:trPr>
        <w:tc>
          <w:tcPr>
            <w:tcW w:w="1466" w:type="dxa"/>
            <w:shd w:val="clear" w:color="auto" w:fill="C6D9F1" w:themeFill="text2" w:themeFillTint="33"/>
            <w:vAlign w:val="center"/>
          </w:tcPr>
          <w:p w14:paraId="07E5A7A6" w14:textId="77777777" w:rsidR="00350288" w:rsidRPr="007A796E" w:rsidRDefault="00350288" w:rsidP="0077110B">
            <w:pPr>
              <w:keepNext/>
              <w:jc w:val="center"/>
              <w:rPr>
                <w:rFonts w:ascii="Arial" w:hAnsi="Arial" w:cs="Arial"/>
                <w:b/>
              </w:rPr>
            </w:pPr>
            <w:r w:rsidRPr="007A796E">
              <w:rPr>
                <w:rFonts w:ascii="Arial" w:hAnsi="Arial" w:cs="Arial"/>
                <w:b/>
              </w:rPr>
              <w:t>Contract Duration</w:t>
            </w:r>
          </w:p>
        </w:tc>
        <w:tc>
          <w:tcPr>
            <w:tcW w:w="2512" w:type="dxa"/>
            <w:tcBorders>
              <w:bottom w:val="single" w:sz="4" w:space="0" w:color="auto"/>
            </w:tcBorders>
            <w:shd w:val="clear" w:color="auto" w:fill="C6D9F1" w:themeFill="text2" w:themeFillTint="33"/>
            <w:vAlign w:val="center"/>
          </w:tcPr>
          <w:p w14:paraId="105D448E" w14:textId="77777777" w:rsidR="00350288" w:rsidRPr="007A796E" w:rsidRDefault="00350288" w:rsidP="0077110B">
            <w:pPr>
              <w:keepNext/>
              <w:jc w:val="center"/>
              <w:rPr>
                <w:rFonts w:ascii="Arial" w:hAnsi="Arial" w:cs="Arial"/>
                <w:b/>
              </w:rPr>
            </w:pPr>
            <w:r w:rsidRPr="007A796E">
              <w:rPr>
                <w:rFonts w:ascii="Arial" w:hAnsi="Arial" w:cs="Arial"/>
                <w:b/>
              </w:rPr>
              <w:t>Number of Options</w:t>
            </w:r>
          </w:p>
        </w:tc>
        <w:tc>
          <w:tcPr>
            <w:tcW w:w="2167" w:type="dxa"/>
            <w:shd w:val="clear" w:color="auto" w:fill="C6D9F1" w:themeFill="text2" w:themeFillTint="33"/>
            <w:vAlign w:val="center"/>
          </w:tcPr>
          <w:p w14:paraId="651BA65E" w14:textId="77777777" w:rsidR="00350288" w:rsidRPr="007A796E" w:rsidRDefault="00350288" w:rsidP="0077110B">
            <w:pPr>
              <w:keepNext/>
              <w:jc w:val="center"/>
              <w:rPr>
                <w:rFonts w:ascii="Arial" w:hAnsi="Arial" w:cs="Arial"/>
                <w:b/>
              </w:rPr>
            </w:pPr>
            <w:r w:rsidRPr="007A796E">
              <w:rPr>
                <w:rFonts w:ascii="Arial" w:hAnsi="Arial" w:cs="Arial"/>
                <w:b/>
              </w:rPr>
              <w:t>Number of Years/Months</w:t>
            </w:r>
          </w:p>
        </w:tc>
        <w:tc>
          <w:tcPr>
            <w:tcW w:w="3431" w:type="dxa"/>
            <w:shd w:val="clear" w:color="auto" w:fill="C6D9F1" w:themeFill="text2" w:themeFillTint="33"/>
            <w:vAlign w:val="center"/>
          </w:tcPr>
          <w:p w14:paraId="70CA597C" w14:textId="77777777" w:rsidR="00350288" w:rsidRPr="007A796E" w:rsidRDefault="00350288" w:rsidP="0077110B">
            <w:pPr>
              <w:keepNext/>
              <w:jc w:val="center"/>
              <w:rPr>
                <w:rFonts w:ascii="Arial" w:hAnsi="Arial" w:cs="Arial"/>
                <w:b/>
                <w:highlight w:val="yellow"/>
              </w:rPr>
            </w:pPr>
            <w:r w:rsidRPr="00134986">
              <w:rPr>
                <w:rFonts w:ascii="Arial" w:hAnsi="Arial" w:cs="Arial"/>
                <w:b/>
              </w:rPr>
              <w:t>Instructions</w:t>
            </w:r>
          </w:p>
        </w:tc>
      </w:tr>
      <w:tr w:rsidR="00350288" w:rsidRPr="007A796E" w14:paraId="4BC1F628" w14:textId="77777777" w:rsidTr="0077110B">
        <w:trPr>
          <w:tblHeader/>
        </w:trPr>
        <w:tc>
          <w:tcPr>
            <w:tcW w:w="1466" w:type="dxa"/>
            <w:shd w:val="clear" w:color="auto" w:fill="C6D9F1" w:themeFill="text2" w:themeFillTint="33"/>
          </w:tcPr>
          <w:p w14:paraId="7C17CF77" w14:textId="77777777" w:rsidR="00350288" w:rsidRPr="007A796E" w:rsidRDefault="00350288" w:rsidP="0077110B">
            <w:pPr>
              <w:keepNext/>
              <w:rPr>
                <w:rFonts w:ascii="Arial" w:hAnsi="Arial" w:cs="Arial"/>
                <w:b/>
              </w:rPr>
            </w:pPr>
            <w:r w:rsidRPr="007A796E">
              <w:rPr>
                <w:rFonts w:ascii="Arial" w:hAnsi="Arial" w:cs="Arial"/>
                <w:b/>
              </w:rPr>
              <w:t>Initial Duration</w:t>
            </w:r>
          </w:p>
        </w:tc>
        <w:tc>
          <w:tcPr>
            <w:tcW w:w="2512" w:type="dxa"/>
            <w:shd w:val="clear" w:color="auto" w:fill="808080" w:themeFill="background1" w:themeFillShade="80"/>
            <w:vAlign w:val="center"/>
          </w:tcPr>
          <w:p w14:paraId="387EF3D4" w14:textId="77777777" w:rsidR="00350288" w:rsidRPr="007A796E" w:rsidRDefault="00350288" w:rsidP="0077110B">
            <w:pPr>
              <w:keepNext/>
              <w:jc w:val="center"/>
              <w:rPr>
                <w:rFonts w:ascii="Arial" w:hAnsi="Arial" w:cs="Arial"/>
                <w:b/>
                <w:u w:val="single"/>
              </w:rPr>
            </w:pPr>
          </w:p>
        </w:tc>
        <w:tc>
          <w:tcPr>
            <w:tcW w:w="2167" w:type="dxa"/>
            <w:vAlign w:val="center"/>
          </w:tcPr>
          <w:p w14:paraId="795CDF8F" w14:textId="77777777" w:rsidR="00350288" w:rsidRPr="00134986" w:rsidRDefault="00350288" w:rsidP="0077110B">
            <w:pPr>
              <w:keepNext/>
              <w:rPr>
                <w:rFonts w:ascii="Arial" w:hAnsi="Arial" w:cs="Arial"/>
                <w:bCs/>
              </w:rPr>
            </w:pPr>
            <w:r>
              <w:rPr>
                <w:rFonts w:ascii="Arial" w:hAnsi="Arial" w:cs="Arial"/>
                <w:bCs/>
              </w:rPr>
              <w:t>July 1, 2023, or upon execution through June 30, 2026</w:t>
            </w:r>
          </w:p>
        </w:tc>
        <w:tc>
          <w:tcPr>
            <w:tcW w:w="3431" w:type="dxa"/>
            <w:vAlign w:val="center"/>
          </w:tcPr>
          <w:p w14:paraId="7AF95F17" w14:textId="77777777" w:rsidR="00350288" w:rsidRPr="004738B5" w:rsidRDefault="00350288" w:rsidP="0077110B">
            <w:pPr>
              <w:keepNext/>
              <w:rPr>
                <w:rFonts w:ascii="Arial" w:hAnsi="Arial" w:cs="Arial"/>
                <w:bCs/>
              </w:rPr>
            </w:pPr>
            <w:r>
              <w:rPr>
                <w:rFonts w:ascii="Arial" w:hAnsi="Arial" w:cs="Arial"/>
                <w:bCs/>
              </w:rPr>
              <w:t>Applications are accepted on a rolling basis throughout the bid solicitation’s term</w:t>
            </w:r>
          </w:p>
        </w:tc>
      </w:tr>
      <w:tr w:rsidR="00350288" w:rsidRPr="007A796E" w14:paraId="4CD5F0BD" w14:textId="77777777" w:rsidTr="0077110B">
        <w:trPr>
          <w:tblHeader/>
        </w:trPr>
        <w:tc>
          <w:tcPr>
            <w:tcW w:w="1466" w:type="dxa"/>
            <w:shd w:val="clear" w:color="auto" w:fill="C6D9F1" w:themeFill="text2" w:themeFillTint="33"/>
          </w:tcPr>
          <w:p w14:paraId="6B0D3FA9" w14:textId="77777777" w:rsidR="00350288" w:rsidRPr="007A796E" w:rsidRDefault="00350288" w:rsidP="0077110B">
            <w:pPr>
              <w:keepNext/>
              <w:rPr>
                <w:rFonts w:ascii="Arial" w:hAnsi="Arial" w:cs="Arial"/>
                <w:b/>
              </w:rPr>
            </w:pPr>
            <w:r w:rsidRPr="007A796E">
              <w:rPr>
                <w:rFonts w:ascii="Arial" w:hAnsi="Arial" w:cs="Arial"/>
                <w:b/>
              </w:rPr>
              <w:t>Renewal Options</w:t>
            </w:r>
          </w:p>
        </w:tc>
        <w:tc>
          <w:tcPr>
            <w:tcW w:w="2512" w:type="dxa"/>
            <w:tcBorders>
              <w:bottom w:val="single" w:sz="4" w:space="0" w:color="auto"/>
            </w:tcBorders>
            <w:vAlign w:val="center"/>
          </w:tcPr>
          <w:p w14:paraId="76501C25" w14:textId="77777777" w:rsidR="00350288" w:rsidRPr="00785689" w:rsidRDefault="00350288" w:rsidP="0077110B">
            <w:pPr>
              <w:keepNext/>
              <w:jc w:val="center"/>
              <w:rPr>
                <w:rFonts w:ascii="Arial" w:hAnsi="Arial" w:cs="Arial"/>
                <w:bCs/>
              </w:rPr>
            </w:pPr>
            <w:r w:rsidRPr="00785689">
              <w:rPr>
                <w:rFonts w:ascii="Arial" w:hAnsi="Arial" w:cs="Arial"/>
                <w:bCs/>
              </w:rPr>
              <w:t>Two</w:t>
            </w:r>
          </w:p>
        </w:tc>
        <w:tc>
          <w:tcPr>
            <w:tcW w:w="2167" w:type="dxa"/>
            <w:vAlign w:val="center"/>
          </w:tcPr>
          <w:p w14:paraId="7A54AB0D" w14:textId="77777777" w:rsidR="00350288" w:rsidRPr="00134986" w:rsidRDefault="00350288" w:rsidP="0077110B">
            <w:pPr>
              <w:keepNext/>
              <w:rPr>
                <w:rFonts w:ascii="Arial" w:hAnsi="Arial" w:cs="Arial"/>
                <w:bCs/>
              </w:rPr>
            </w:pPr>
            <w:r>
              <w:rPr>
                <w:rFonts w:ascii="Arial" w:hAnsi="Arial" w:cs="Arial"/>
                <w:bCs/>
              </w:rPr>
              <w:t>Three-year options to renew</w:t>
            </w:r>
          </w:p>
        </w:tc>
        <w:tc>
          <w:tcPr>
            <w:tcW w:w="3431" w:type="dxa"/>
            <w:vAlign w:val="center"/>
          </w:tcPr>
          <w:p w14:paraId="1D331C6B" w14:textId="77777777" w:rsidR="00350288" w:rsidRPr="00134986" w:rsidRDefault="00350288" w:rsidP="0077110B">
            <w:pPr>
              <w:keepNext/>
              <w:rPr>
                <w:rFonts w:ascii="Arial" w:hAnsi="Arial" w:cs="Arial"/>
                <w:b/>
                <w:u w:val="single"/>
              </w:rPr>
            </w:pPr>
            <w:r>
              <w:rPr>
                <w:rFonts w:ascii="Arial" w:hAnsi="Arial" w:cs="Arial"/>
                <w:bCs/>
              </w:rPr>
              <w:t>Options to renew are FY’27-FY’29 and FY’30-FY’32</w:t>
            </w:r>
          </w:p>
        </w:tc>
      </w:tr>
      <w:tr w:rsidR="00350288" w:rsidRPr="007A796E" w14:paraId="74D01A3C" w14:textId="77777777" w:rsidTr="0077110B">
        <w:trPr>
          <w:tblHeader/>
        </w:trPr>
        <w:tc>
          <w:tcPr>
            <w:tcW w:w="1466" w:type="dxa"/>
            <w:shd w:val="clear" w:color="auto" w:fill="C6D9F1" w:themeFill="text2" w:themeFillTint="33"/>
          </w:tcPr>
          <w:p w14:paraId="46816185" w14:textId="77777777" w:rsidR="00350288" w:rsidRPr="007A796E" w:rsidRDefault="00350288" w:rsidP="0077110B">
            <w:pPr>
              <w:keepNext/>
              <w:rPr>
                <w:rFonts w:ascii="Arial" w:hAnsi="Arial" w:cs="Arial"/>
                <w:b/>
              </w:rPr>
            </w:pPr>
            <w:r w:rsidRPr="007A796E">
              <w:rPr>
                <w:rFonts w:ascii="Arial" w:hAnsi="Arial" w:cs="Arial"/>
                <w:b/>
              </w:rPr>
              <w:t>Total Maximum Contract Duration</w:t>
            </w:r>
          </w:p>
        </w:tc>
        <w:tc>
          <w:tcPr>
            <w:tcW w:w="2512" w:type="dxa"/>
            <w:shd w:val="clear" w:color="auto" w:fill="808080" w:themeFill="background1" w:themeFillShade="80"/>
            <w:vAlign w:val="center"/>
          </w:tcPr>
          <w:p w14:paraId="6C870381" w14:textId="77777777" w:rsidR="00350288" w:rsidRPr="007A796E" w:rsidRDefault="00350288" w:rsidP="0077110B">
            <w:pPr>
              <w:keepNext/>
              <w:jc w:val="center"/>
              <w:rPr>
                <w:rFonts w:ascii="Arial" w:hAnsi="Arial" w:cs="Arial"/>
                <w:b/>
                <w:u w:val="single"/>
              </w:rPr>
            </w:pPr>
          </w:p>
        </w:tc>
        <w:tc>
          <w:tcPr>
            <w:tcW w:w="2167" w:type="dxa"/>
            <w:vAlign w:val="center"/>
          </w:tcPr>
          <w:p w14:paraId="129E640D" w14:textId="77777777" w:rsidR="00350288" w:rsidRPr="00134986" w:rsidRDefault="00350288" w:rsidP="0077110B">
            <w:pPr>
              <w:keepNext/>
              <w:rPr>
                <w:rFonts w:ascii="Arial" w:hAnsi="Arial" w:cs="Arial"/>
                <w:bCs/>
              </w:rPr>
            </w:pPr>
            <w:r>
              <w:rPr>
                <w:rFonts w:ascii="Arial" w:hAnsi="Arial" w:cs="Arial"/>
                <w:bCs/>
              </w:rPr>
              <w:t>Total of nine fiscal years</w:t>
            </w:r>
          </w:p>
        </w:tc>
        <w:tc>
          <w:tcPr>
            <w:tcW w:w="3431" w:type="dxa"/>
            <w:vAlign w:val="center"/>
          </w:tcPr>
          <w:p w14:paraId="617107AF" w14:textId="77777777" w:rsidR="00350288" w:rsidRDefault="00350288" w:rsidP="0077110B">
            <w:pPr>
              <w:keepNext/>
              <w:rPr>
                <w:rFonts w:ascii="Arial" w:hAnsi="Arial" w:cs="Arial"/>
                <w:bCs/>
              </w:rPr>
            </w:pPr>
            <w:r>
              <w:rPr>
                <w:rFonts w:ascii="Arial" w:hAnsi="Arial" w:cs="Arial"/>
                <w:bCs/>
              </w:rPr>
              <w:t xml:space="preserve">New applications / contractors are accepted throughout the contract’s </w:t>
            </w:r>
            <w:proofErr w:type="gramStart"/>
            <w:r>
              <w:rPr>
                <w:rFonts w:ascii="Arial" w:hAnsi="Arial" w:cs="Arial"/>
                <w:bCs/>
              </w:rPr>
              <w:t>term</w:t>
            </w:r>
            <w:proofErr w:type="gramEnd"/>
          </w:p>
          <w:p w14:paraId="4840B0EC" w14:textId="77777777" w:rsidR="00350288" w:rsidRPr="00134986" w:rsidRDefault="00350288" w:rsidP="0077110B">
            <w:pPr>
              <w:keepNext/>
              <w:rPr>
                <w:rFonts w:ascii="Arial" w:hAnsi="Arial" w:cs="Arial"/>
              </w:rPr>
            </w:pPr>
          </w:p>
        </w:tc>
      </w:tr>
    </w:tbl>
    <w:p w14:paraId="6E8B5B17" w14:textId="77777777" w:rsidR="00350288" w:rsidRDefault="00350288" w:rsidP="00350288">
      <w:pPr>
        <w:rPr>
          <w:rFonts w:ascii="Arial" w:hAnsi="Arial" w:cs="Arial"/>
        </w:rPr>
      </w:pPr>
    </w:p>
    <w:p w14:paraId="733285C0" w14:textId="77777777" w:rsidR="00350288" w:rsidRDefault="00350288" w:rsidP="00350288">
      <w:pPr>
        <w:rPr>
          <w:rFonts w:ascii="Arial" w:hAnsi="Arial" w:cs="Arial"/>
        </w:rPr>
      </w:pPr>
    </w:p>
    <w:p w14:paraId="74421573" w14:textId="77777777" w:rsidR="00350288" w:rsidRPr="007A796E" w:rsidRDefault="00350288" w:rsidP="00350288">
      <w:pPr>
        <w:rPr>
          <w:rFonts w:ascii="Arial" w:hAnsi="Arial" w:cs="Arial"/>
        </w:rPr>
      </w:pPr>
    </w:p>
    <w:p w14:paraId="263DE2FA" w14:textId="77777777" w:rsidR="00350288" w:rsidRPr="001C2526" w:rsidRDefault="00350288" w:rsidP="00350288">
      <w:pPr>
        <w:numPr>
          <w:ilvl w:val="0"/>
          <w:numId w:val="32"/>
        </w:numPr>
        <w:tabs>
          <w:tab w:val="left" w:pos="360"/>
        </w:tabs>
        <w:rPr>
          <w:rFonts w:ascii="Arial" w:hAnsi="Arial" w:cs="Arial"/>
          <w:b/>
          <w:u w:val="single"/>
        </w:rPr>
      </w:pPr>
      <w:r w:rsidRPr="001C2526">
        <w:rPr>
          <w:rFonts w:ascii="Arial" w:hAnsi="Arial" w:cs="Arial"/>
          <w:b/>
          <w:u w:val="single"/>
        </w:rPr>
        <w:t>Anticipated Expenditures, Funding, or Compensation:</w:t>
      </w:r>
    </w:p>
    <w:p w14:paraId="2F395096" w14:textId="77777777" w:rsidR="00350288" w:rsidRDefault="00350288" w:rsidP="00350288">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1"/>
        <w:gridCol w:w="5707"/>
      </w:tblGrid>
      <w:tr w:rsidR="00350288" w14:paraId="772E5256" w14:textId="77777777" w:rsidTr="0077110B">
        <w:tc>
          <w:tcPr>
            <w:tcW w:w="3600" w:type="dxa"/>
          </w:tcPr>
          <w:p w14:paraId="44D55412" w14:textId="77777777" w:rsidR="00350288" w:rsidRDefault="00350288" w:rsidP="0077110B">
            <w:pPr>
              <w:rPr>
                <w:rFonts w:ascii="Arial" w:hAnsi="Arial" w:cs="Arial"/>
              </w:rPr>
            </w:pPr>
            <w:r w:rsidRPr="007A796E">
              <w:rPr>
                <w:rFonts w:ascii="Arial" w:hAnsi="Arial" w:cs="Arial"/>
              </w:rPr>
              <w:t>Estimated Value of Procurement:</w:t>
            </w:r>
          </w:p>
        </w:tc>
        <w:tc>
          <w:tcPr>
            <w:tcW w:w="5750" w:type="dxa"/>
          </w:tcPr>
          <w:p w14:paraId="47071E9D" w14:textId="77777777" w:rsidR="00350288" w:rsidRPr="00A10371" w:rsidRDefault="00350288" w:rsidP="0077110B">
            <w:pPr>
              <w:rPr>
                <w:rFonts w:ascii="Arial" w:hAnsi="Arial" w:cs="Arial"/>
                <w:u w:val="single"/>
              </w:rPr>
            </w:pPr>
            <w:r>
              <w:rPr>
                <w:rFonts w:ascii="Arial" w:hAnsi="Arial" w:cs="Arial"/>
                <w:u w:val="single"/>
              </w:rPr>
              <w:t>Estimated $1,000,000 or more annually by all eligible entities across all anticipated contractors</w:t>
            </w:r>
            <w:r w:rsidRPr="00A10371">
              <w:rPr>
                <w:rFonts w:ascii="Arial" w:hAnsi="Arial" w:cs="Arial"/>
                <w:u w:val="single"/>
              </w:rPr>
              <w:t xml:space="preserve">  </w:t>
            </w:r>
          </w:p>
        </w:tc>
      </w:tr>
    </w:tbl>
    <w:p w14:paraId="47199D43" w14:textId="77777777" w:rsidR="00350288" w:rsidRDefault="00350288" w:rsidP="00350288">
      <w:pPr>
        <w:rPr>
          <w:rFonts w:ascii="Arial" w:hAnsi="Arial" w:cs="Arial"/>
        </w:rPr>
      </w:pPr>
      <w:r>
        <w:rPr>
          <w:rFonts w:ascii="Arial" w:hAnsi="Arial" w:cs="Arial"/>
        </w:rPr>
        <w:tab/>
      </w:r>
    </w:p>
    <w:p w14:paraId="3CB2DC19" w14:textId="77777777" w:rsidR="00350288" w:rsidRDefault="00350288" w:rsidP="00350288">
      <w:pPr>
        <w:rPr>
          <w:rFonts w:ascii="Arial" w:hAnsi="Arial" w:cs="Arial"/>
        </w:rPr>
      </w:pPr>
    </w:p>
    <w:p w14:paraId="34B26CDF" w14:textId="77777777" w:rsidR="00350288" w:rsidRDefault="00350288" w:rsidP="00350288">
      <w:pPr>
        <w:rPr>
          <w:rFonts w:ascii="Arial" w:hAnsi="Arial" w:cs="Arial"/>
        </w:rPr>
      </w:pPr>
    </w:p>
    <w:p w14:paraId="3C076CEC" w14:textId="77777777" w:rsidR="00350288" w:rsidRPr="009C5138" w:rsidRDefault="00350288" w:rsidP="00350288">
      <w:pPr>
        <w:keepNext/>
        <w:keepLines/>
        <w:numPr>
          <w:ilvl w:val="0"/>
          <w:numId w:val="32"/>
        </w:numPr>
        <w:tabs>
          <w:tab w:val="left" w:pos="360"/>
        </w:tabs>
        <w:rPr>
          <w:rFonts w:ascii="Arial" w:hAnsi="Arial" w:cs="Arial"/>
          <w:b/>
        </w:rPr>
      </w:pPr>
      <w:r w:rsidRPr="002710BC">
        <w:rPr>
          <w:rFonts w:ascii="Arial" w:hAnsi="Arial" w:cs="Arial"/>
          <w:b/>
          <w:u w:val="single"/>
        </w:rPr>
        <w:lastRenderedPageBreak/>
        <w:t xml:space="preserve">Contract </w:t>
      </w:r>
      <w:r>
        <w:rPr>
          <w:rFonts w:ascii="Arial" w:hAnsi="Arial" w:cs="Arial"/>
          <w:b/>
          <w:u w:val="single"/>
        </w:rPr>
        <w:t>Services, Qualifications, and Compensation Structure</w:t>
      </w:r>
      <w:r w:rsidRPr="002710BC">
        <w:rPr>
          <w:rFonts w:ascii="Arial" w:hAnsi="Arial" w:cs="Arial"/>
          <w:b/>
          <w:u w:val="single"/>
        </w:rPr>
        <w:t>:</w:t>
      </w:r>
      <w:r w:rsidRPr="002710BC">
        <w:rPr>
          <w:rFonts w:ascii="Arial" w:hAnsi="Arial" w:cs="Arial"/>
        </w:rPr>
        <w:t xml:space="preserve"> </w:t>
      </w:r>
    </w:p>
    <w:p w14:paraId="03EA5F46" w14:textId="77777777" w:rsidR="00350288" w:rsidRPr="002710BC" w:rsidRDefault="00350288" w:rsidP="00350288">
      <w:pPr>
        <w:keepNext/>
        <w:keepLines/>
        <w:ind w:left="360"/>
        <w:rPr>
          <w:rFonts w:ascii="Arial" w:hAnsi="Arial" w:cs="Arial"/>
          <w:b/>
        </w:rPr>
      </w:pPr>
    </w:p>
    <w:p w14:paraId="5155A31F" w14:textId="77777777" w:rsidR="00350288" w:rsidRDefault="00350288" w:rsidP="00350288">
      <w:pPr>
        <w:keepNext/>
        <w:keepLines/>
        <w:pBdr>
          <w:top w:val="double" w:sz="4" w:space="1" w:color="auto"/>
          <w:left w:val="double" w:sz="4" w:space="4" w:color="auto"/>
          <w:bottom w:val="double" w:sz="4" w:space="1" w:color="auto"/>
          <w:right w:val="double" w:sz="4" w:space="4" w:color="auto"/>
        </w:pBdr>
        <w:shd w:val="clear" w:color="auto" w:fill="C6D9F1" w:themeFill="text2" w:themeFillTint="33"/>
        <w:jc w:val="both"/>
        <w:rPr>
          <w:rFonts w:ascii="Arial" w:hAnsi="Arial" w:cs="Arial"/>
          <w:i/>
          <w:iCs/>
        </w:rPr>
      </w:pPr>
    </w:p>
    <w:p w14:paraId="5D5FB9EC" w14:textId="77777777" w:rsidR="00350288" w:rsidRDefault="00350288" w:rsidP="00350288">
      <w:pPr>
        <w:keepNext/>
        <w:keepLines/>
        <w:pBdr>
          <w:top w:val="double" w:sz="4" w:space="1" w:color="auto"/>
          <w:left w:val="double" w:sz="4" w:space="4" w:color="auto"/>
          <w:bottom w:val="double" w:sz="4" w:space="1" w:color="auto"/>
          <w:right w:val="double" w:sz="4" w:space="4" w:color="auto"/>
        </w:pBdr>
        <w:shd w:val="clear" w:color="auto" w:fill="C6D9F1" w:themeFill="text2" w:themeFillTint="33"/>
        <w:jc w:val="both"/>
        <w:rPr>
          <w:rFonts w:ascii="Arial" w:hAnsi="Arial" w:cs="Arial"/>
          <w:i/>
          <w:iCs/>
        </w:rPr>
      </w:pPr>
      <w:r w:rsidRPr="00334066">
        <w:rPr>
          <w:rFonts w:ascii="Arial" w:hAnsi="Arial" w:cs="Arial"/>
          <w:i/>
          <w:iCs/>
        </w:rPr>
        <w:t>T</w:t>
      </w:r>
      <w:r>
        <w:rPr>
          <w:rFonts w:ascii="Arial" w:hAnsi="Arial" w:cs="Arial"/>
          <w:i/>
          <w:iCs/>
        </w:rPr>
        <w:t>his document, the Bid Solicitation or Request for Response, is a key component of the master document:</w:t>
      </w:r>
    </w:p>
    <w:p w14:paraId="3C6C6E86" w14:textId="77777777" w:rsidR="00350288" w:rsidRDefault="00350288" w:rsidP="00350288">
      <w:pPr>
        <w:keepNext/>
        <w:keepLines/>
        <w:pBdr>
          <w:top w:val="double" w:sz="4" w:space="1" w:color="auto"/>
          <w:left w:val="double" w:sz="4" w:space="4" w:color="auto"/>
          <w:bottom w:val="double" w:sz="4" w:space="1" w:color="auto"/>
          <w:right w:val="double" w:sz="4" w:space="4" w:color="auto"/>
        </w:pBdr>
        <w:shd w:val="clear" w:color="auto" w:fill="C6D9F1" w:themeFill="text2" w:themeFillTint="33"/>
        <w:jc w:val="center"/>
        <w:rPr>
          <w:rFonts w:ascii="Arial" w:hAnsi="Arial" w:cs="Arial"/>
          <w:b/>
          <w:bCs/>
          <w:i/>
          <w:iCs/>
        </w:rPr>
      </w:pPr>
    </w:p>
    <w:p w14:paraId="26D8D1B7" w14:textId="77777777" w:rsidR="00350288" w:rsidRDefault="00350288" w:rsidP="00350288">
      <w:pPr>
        <w:keepNext/>
        <w:keepLines/>
        <w:pBdr>
          <w:top w:val="double" w:sz="4" w:space="1" w:color="auto"/>
          <w:left w:val="double" w:sz="4" w:space="4" w:color="auto"/>
          <w:bottom w:val="double" w:sz="4" w:space="1" w:color="auto"/>
          <w:right w:val="double" w:sz="4" w:space="4" w:color="auto"/>
        </w:pBdr>
        <w:shd w:val="clear" w:color="auto" w:fill="C6D9F1" w:themeFill="text2" w:themeFillTint="33"/>
        <w:jc w:val="center"/>
        <w:rPr>
          <w:rFonts w:ascii="Arial" w:hAnsi="Arial" w:cs="Arial"/>
          <w:b/>
          <w:bCs/>
          <w:i/>
          <w:iCs/>
        </w:rPr>
      </w:pPr>
      <w:r>
        <w:rPr>
          <w:rFonts w:ascii="Arial" w:hAnsi="Arial" w:cs="Arial"/>
          <w:b/>
          <w:bCs/>
          <w:i/>
          <w:iCs/>
        </w:rPr>
        <w:t>MCDHH’s CART (Communication Access Realtime Translation) Services Contract:</w:t>
      </w:r>
    </w:p>
    <w:p w14:paraId="66F21472" w14:textId="77777777" w:rsidR="00350288" w:rsidRDefault="00350288" w:rsidP="00350288">
      <w:pPr>
        <w:keepNext/>
        <w:keepLines/>
        <w:pBdr>
          <w:top w:val="double" w:sz="4" w:space="1" w:color="auto"/>
          <w:left w:val="double" w:sz="4" w:space="4" w:color="auto"/>
          <w:bottom w:val="double" w:sz="4" w:space="1" w:color="auto"/>
          <w:right w:val="double" w:sz="4" w:space="4" w:color="auto"/>
        </w:pBdr>
        <w:shd w:val="clear" w:color="auto" w:fill="C6D9F1" w:themeFill="text2" w:themeFillTint="33"/>
        <w:jc w:val="center"/>
        <w:rPr>
          <w:rFonts w:ascii="Arial" w:hAnsi="Arial" w:cs="Arial"/>
          <w:b/>
          <w:bCs/>
          <w:i/>
          <w:iCs/>
        </w:rPr>
      </w:pPr>
      <w:r>
        <w:rPr>
          <w:rFonts w:ascii="Arial" w:hAnsi="Arial" w:cs="Arial"/>
          <w:b/>
          <w:bCs/>
          <w:i/>
          <w:iCs/>
        </w:rPr>
        <w:t>RFR / User Guide / Commonwealth Contract for Contract MCD08</w:t>
      </w:r>
    </w:p>
    <w:p w14:paraId="700757BE" w14:textId="77777777" w:rsidR="00350288" w:rsidRDefault="00350288" w:rsidP="00350288">
      <w:pPr>
        <w:keepNext/>
        <w:keepLines/>
        <w:pBdr>
          <w:top w:val="double" w:sz="4" w:space="1" w:color="auto"/>
          <w:left w:val="double" w:sz="4" w:space="4" w:color="auto"/>
          <w:bottom w:val="double" w:sz="4" w:space="1" w:color="auto"/>
          <w:right w:val="double" w:sz="4" w:space="4" w:color="auto"/>
        </w:pBdr>
        <w:shd w:val="clear" w:color="auto" w:fill="C6D9F1" w:themeFill="text2" w:themeFillTint="33"/>
        <w:jc w:val="center"/>
        <w:rPr>
          <w:rFonts w:ascii="Arial" w:hAnsi="Arial" w:cs="Arial"/>
          <w:b/>
          <w:bCs/>
          <w:i/>
          <w:iCs/>
        </w:rPr>
      </w:pPr>
      <w:r>
        <w:rPr>
          <w:rFonts w:ascii="Arial" w:hAnsi="Arial" w:cs="Arial"/>
          <w:b/>
          <w:bCs/>
          <w:i/>
          <w:iCs/>
        </w:rPr>
        <w:t>For Use by Contractors, Requesters, Payers, Consumers, and</w:t>
      </w:r>
    </w:p>
    <w:p w14:paraId="64BDF74D" w14:textId="77777777" w:rsidR="00350288" w:rsidRDefault="00350288" w:rsidP="00350288">
      <w:pPr>
        <w:keepNext/>
        <w:keepLines/>
        <w:pBdr>
          <w:top w:val="double" w:sz="4" w:space="1" w:color="auto"/>
          <w:left w:val="double" w:sz="4" w:space="4" w:color="auto"/>
          <w:bottom w:val="double" w:sz="4" w:space="1" w:color="auto"/>
          <w:right w:val="double" w:sz="4" w:space="4" w:color="auto"/>
        </w:pBdr>
        <w:shd w:val="clear" w:color="auto" w:fill="C6D9F1" w:themeFill="text2" w:themeFillTint="33"/>
        <w:jc w:val="center"/>
        <w:rPr>
          <w:rFonts w:ascii="Arial" w:hAnsi="Arial" w:cs="Arial"/>
          <w:b/>
          <w:bCs/>
          <w:i/>
          <w:iCs/>
        </w:rPr>
      </w:pPr>
      <w:r>
        <w:rPr>
          <w:rFonts w:ascii="Arial" w:hAnsi="Arial" w:cs="Arial"/>
          <w:b/>
          <w:bCs/>
          <w:i/>
          <w:iCs/>
        </w:rPr>
        <w:t>All Other Entities Using MCD08</w:t>
      </w:r>
    </w:p>
    <w:p w14:paraId="66C538BC" w14:textId="77777777" w:rsidR="00350288" w:rsidRDefault="00350288" w:rsidP="00350288">
      <w:pPr>
        <w:keepNext/>
        <w:keepLines/>
        <w:pBdr>
          <w:top w:val="double" w:sz="4" w:space="1" w:color="auto"/>
          <w:left w:val="double" w:sz="4" w:space="4" w:color="auto"/>
          <w:bottom w:val="double" w:sz="4" w:space="1" w:color="auto"/>
          <w:right w:val="double" w:sz="4" w:space="4" w:color="auto"/>
        </w:pBdr>
        <w:shd w:val="clear" w:color="auto" w:fill="C6D9F1" w:themeFill="text2" w:themeFillTint="33"/>
        <w:jc w:val="center"/>
        <w:rPr>
          <w:rFonts w:ascii="Arial" w:hAnsi="Arial" w:cs="Arial"/>
          <w:b/>
          <w:bCs/>
          <w:i/>
          <w:iCs/>
        </w:rPr>
      </w:pPr>
      <w:r>
        <w:rPr>
          <w:rFonts w:ascii="Arial" w:hAnsi="Arial" w:cs="Arial"/>
          <w:b/>
          <w:bCs/>
          <w:i/>
          <w:iCs/>
        </w:rPr>
        <w:t>The Multi-Department Contract Which Begins July 1, 2023</w:t>
      </w:r>
    </w:p>
    <w:p w14:paraId="371E767D" w14:textId="77777777" w:rsidR="00350288" w:rsidRDefault="00350288" w:rsidP="00350288">
      <w:pPr>
        <w:keepNext/>
        <w:keepLines/>
        <w:pBdr>
          <w:top w:val="double" w:sz="4" w:space="1" w:color="auto"/>
          <w:left w:val="double" w:sz="4" w:space="4" w:color="auto"/>
          <w:bottom w:val="double" w:sz="4" w:space="1" w:color="auto"/>
          <w:right w:val="double" w:sz="4" w:space="4" w:color="auto"/>
        </w:pBdr>
        <w:shd w:val="clear" w:color="auto" w:fill="C6D9F1" w:themeFill="text2" w:themeFillTint="33"/>
        <w:jc w:val="both"/>
        <w:rPr>
          <w:rFonts w:ascii="Arial" w:hAnsi="Arial" w:cs="Arial"/>
          <w:i/>
          <w:iCs/>
        </w:rPr>
      </w:pPr>
    </w:p>
    <w:p w14:paraId="26B46C5C" w14:textId="6B3B002F" w:rsidR="00350288" w:rsidRPr="000D6E11" w:rsidRDefault="00350288" w:rsidP="682B615F">
      <w:pPr>
        <w:keepNext/>
        <w:keepLines/>
        <w:pBdr>
          <w:top w:val="double" w:sz="4" w:space="1" w:color="auto"/>
          <w:left w:val="double" w:sz="4" w:space="4" w:color="auto"/>
          <w:bottom w:val="double" w:sz="4" w:space="1" w:color="auto"/>
          <w:right w:val="double" w:sz="4" w:space="4" w:color="auto"/>
        </w:pBdr>
        <w:shd w:val="clear" w:color="auto" w:fill="C6D9F1" w:themeFill="text2" w:themeFillTint="33"/>
        <w:jc w:val="both"/>
        <w:rPr>
          <w:rFonts w:ascii="Arial" w:hAnsi="Arial" w:cs="Arial"/>
          <w:i/>
          <w:iCs/>
        </w:rPr>
      </w:pPr>
      <w:r w:rsidRPr="682B615F">
        <w:rPr>
          <w:rFonts w:ascii="Arial" w:hAnsi="Arial" w:cs="Arial"/>
          <w:i/>
          <w:iCs/>
        </w:rPr>
        <w:t xml:space="preserve">MCDHH anticipates that, while the provisions of the full master document will be fundamentally and substantively </w:t>
      </w:r>
      <w:proofErr w:type="gramStart"/>
      <w:r w:rsidRPr="682B615F">
        <w:rPr>
          <w:rFonts w:ascii="Arial" w:hAnsi="Arial" w:cs="Arial"/>
          <w:i/>
          <w:iCs/>
        </w:rPr>
        <w:t>similar to</w:t>
      </w:r>
      <w:proofErr w:type="gramEnd"/>
      <w:r w:rsidRPr="682B615F">
        <w:rPr>
          <w:rFonts w:ascii="Arial" w:hAnsi="Arial" w:cs="Arial"/>
          <w:i/>
          <w:iCs/>
        </w:rPr>
        <w:t xml:space="preserve"> those of </w:t>
      </w:r>
      <w:r w:rsidR="00FB2A7F" w:rsidRPr="682B615F">
        <w:rPr>
          <w:rFonts w:ascii="Arial" w:hAnsi="Arial" w:cs="Arial"/>
          <w:i/>
          <w:iCs/>
        </w:rPr>
        <w:t>MCD0</w:t>
      </w:r>
      <w:r w:rsidR="2C287DEB" w:rsidRPr="682B615F">
        <w:rPr>
          <w:rFonts w:ascii="Arial" w:hAnsi="Arial" w:cs="Arial"/>
          <w:i/>
          <w:iCs/>
        </w:rPr>
        <w:t>3</w:t>
      </w:r>
      <w:r w:rsidRPr="682B615F">
        <w:rPr>
          <w:rFonts w:ascii="Arial" w:hAnsi="Arial" w:cs="Arial"/>
          <w:i/>
          <w:iCs/>
        </w:rPr>
        <w:t xml:space="preserve"> and MCD07INTERIM, the document itself will not be complete until sometime in or around </w:t>
      </w:r>
      <w:r w:rsidR="622D98DF" w:rsidRPr="682B615F">
        <w:rPr>
          <w:rFonts w:ascii="Arial" w:hAnsi="Arial" w:cs="Arial"/>
          <w:i/>
          <w:iCs/>
        </w:rPr>
        <w:t xml:space="preserve">the end of calendar </w:t>
      </w:r>
      <w:r w:rsidRPr="682B615F">
        <w:rPr>
          <w:rFonts w:ascii="Arial" w:hAnsi="Arial" w:cs="Arial"/>
          <w:i/>
          <w:iCs/>
        </w:rPr>
        <w:t xml:space="preserve">2023.  Sections will be released upon completion and may be found on MCDHH’s web page, </w:t>
      </w:r>
      <w:hyperlink r:id="rId14">
        <w:r w:rsidRPr="682B615F">
          <w:rPr>
            <w:rStyle w:val="Hyperlink"/>
            <w:rFonts w:ascii="Arial" w:hAnsi="Arial" w:cs="Arial"/>
            <w:i/>
            <w:iCs/>
          </w:rPr>
          <w:t>www.mass.gov/mcdhh</w:t>
        </w:r>
      </w:hyperlink>
      <w:r w:rsidRPr="682B615F">
        <w:rPr>
          <w:rFonts w:ascii="Arial" w:hAnsi="Arial" w:cs="Arial"/>
          <w:i/>
          <w:iCs/>
          <w:shd w:val="clear" w:color="auto" w:fill="C6D9F1" w:themeFill="text2" w:themeFillTint="33"/>
        </w:rPr>
        <w:t>.</w:t>
      </w:r>
    </w:p>
    <w:p w14:paraId="72ADBBD1" w14:textId="77777777" w:rsidR="00350288" w:rsidRDefault="00350288" w:rsidP="00350288">
      <w:pPr>
        <w:keepNext/>
        <w:keepLines/>
        <w:pBdr>
          <w:top w:val="double" w:sz="4" w:space="1" w:color="auto"/>
          <w:left w:val="double" w:sz="4" w:space="4" w:color="auto"/>
          <w:bottom w:val="double" w:sz="4" w:space="1" w:color="auto"/>
          <w:right w:val="double" w:sz="4" w:space="4" w:color="auto"/>
        </w:pBdr>
        <w:shd w:val="clear" w:color="auto" w:fill="C6D9F1" w:themeFill="text2" w:themeFillTint="33"/>
        <w:jc w:val="both"/>
        <w:rPr>
          <w:rFonts w:ascii="Arial" w:hAnsi="Arial" w:cs="Arial"/>
          <w:i/>
          <w:iCs/>
        </w:rPr>
      </w:pPr>
    </w:p>
    <w:p w14:paraId="0E0B3C30" w14:textId="77777777" w:rsidR="00350288" w:rsidRDefault="00350288" w:rsidP="00350288">
      <w:pPr>
        <w:keepNext/>
        <w:keepLines/>
        <w:pBdr>
          <w:top w:val="double" w:sz="4" w:space="1" w:color="auto"/>
          <w:left w:val="double" w:sz="4" w:space="4" w:color="auto"/>
          <w:bottom w:val="double" w:sz="4" w:space="1" w:color="auto"/>
          <w:right w:val="double" w:sz="4" w:space="4" w:color="auto"/>
        </w:pBdr>
        <w:shd w:val="clear" w:color="auto" w:fill="C6D9F1" w:themeFill="text2" w:themeFillTint="33"/>
        <w:jc w:val="both"/>
        <w:rPr>
          <w:rFonts w:ascii="Arial" w:hAnsi="Arial" w:cs="Arial"/>
          <w:i/>
          <w:iCs/>
        </w:rPr>
      </w:pPr>
      <w:r w:rsidRPr="493DA5BB">
        <w:rPr>
          <w:rFonts w:ascii="Arial" w:hAnsi="Arial" w:cs="Arial"/>
          <w:b/>
          <w:bCs/>
        </w:rPr>
        <w:t xml:space="preserve">PROSPECTIVE </w:t>
      </w:r>
      <w:r w:rsidRPr="35B5677C">
        <w:rPr>
          <w:rFonts w:ascii="Arial" w:hAnsi="Arial" w:cs="Arial"/>
          <w:b/>
          <w:bCs/>
        </w:rPr>
        <w:t xml:space="preserve">BIDDERS </w:t>
      </w:r>
      <w:r w:rsidRPr="03DFE196">
        <w:rPr>
          <w:rFonts w:ascii="Arial" w:hAnsi="Arial" w:cs="Arial"/>
          <w:b/>
          <w:bCs/>
        </w:rPr>
        <w:t xml:space="preserve">ARE </w:t>
      </w:r>
      <w:r w:rsidRPr="2DE791D1">
        <w:rPr>
          <w:rFonts w:ascii="Arial" w:hAnsi="Arial" w:cs="Arial"/>
          <w:b/>
          <w:bCs/>
        </w:rPr>
        <w:t xml:space="preserve">ENCOURAGED </w:t>
      </w:r>
      <w:r w:rsidRPr="79D813DF">
        <w:rPr>
          <w:rFonts w:ascii="Arial" w:hAnsi="Arial" w:cs="Arial"/>
          <w:b/>
          <w:bCs/>
        </w:rPr>
        <w:t xml:space="preserve">TO SUBMIT </w:t>
      </w:r>
      <w:r w:rsidRPr="28E4927B">
        <w:rPr>
          <w:rFonts w:ascii="Arial" w:hAnsi="Arial" w:cs="Arial"/>
          <w:b/>
          <w:bCs/>
        </w:rPr>
        <w:t>APPLICATIONS BASED ON</w:t>
      </w:r>
      <w:r w:rsidRPr="3C969D71">
        <w:rPr>
          <w:rFonts w:ascii="Arial" w:hAnsi="Arial" w:cs="Arial"/>
          <w:b/>
          <w:bCs/>
        </w:rPr>
        <w:t xml:space="preserve"> THIS RFR</w:t>
      </w:r>
      <w:r w:rsidRPr="0D97FFAE">
        <w:rPr>
          <w:rFonts w:ascii="Arial" w:hAnsi="Arial" w:cs="Arial"/>
          <w:b/>
          <w:bCs/>
        </w:rPr>
        <w:t xml:space="preserve"> AND THE</w:t>
      </w:r>
      <w:r w:rsidRPr="79A38E79">
        <w:rPr>
          <w:rFonts w:ascii="Arial" w:hAnsi="Arial" w:cs="Arial"/>
          <w:b/>
          <w:bCs/>
        </w:rPr>
        <w:t xml:space="preserve"> PRELIMINARY</w:t>
      </w:r>
      <w:r w:rsidRPr="0633CC47">
        <w:rPr>
          <w:rFonts w:ascii="Arial" w:hAnsi="Arial" w:cs="Arial"/>
          <w:b/>
          <w:bCs/>
        </w:rPr>
        <w:t xml:space="preserve"> RATES </w:t>
      </w:r>
      <w:r w:rsidRPr="4AC2AB9F">
        <w:rPr>
          <w:rFonts w:ascii="Arial" w:hAnsi="Arial" w:cs="Arial"/>
          <w:b/>
          <w:bCs/>
        </w:rPr>
        <w:t xml:space="preserve">AS SOON AS </w:t>
      </w:r>
      <w:r w:rsidRPr="200EF2E2">
        <w:rPr>
          <w:rFonts w:ascii="Arial" w:hAnsi="Arial" w:cs="Arial"/>
          <w:b/>
          <w:bCs/>
        </w:rPr>
        <w:t xml:space="preserve">THOSE TWO </w:t>
      </w:r>
      <w:r w:rsidRPr="60D359F5">
        <w:rPr>
          <w:rFonts w:ascii="Arial" w:hAnsi="Arial" w:cs="Arial"/>
          <w:b/>
          <w:bCs/>
        </w:rPr>
        <w:t xml:space="preserve">DOCUMENTS ARE </w:t>
      </w:r>
      <w:r w:rsidRPr="38C5CC38">
        <w:rPr>
          <w:rFonts w:ascii="Arial" w:hAnsi="Arial" w:cs="Arial"/>
          <w:b/>
          <w:bCs/>
        </w:rPr>
        <w:t xml:space="preserve">POSTED ON </w:t>
      </w:r>
      <w:r w:rsidRPr="52BEADBC">
        <w:rPr>
          <w:rFonts w:ascii="Arial" w:hAnsi="Arial" w:cs="Arial"/>
          <w:b/>
          <w:bCs/>
        </w:rPr>
        <w:t xml:space="preserve">COMMBUYS. </w:t>
      </w:r>
      <w:r w:rsidRPr="618B7445">
        <w:rPr>
          <w:rFonts w:ascii="Arial" w:hAnsi="Arial" w:cs="Arial"/>
          <w:b/>
          <w:bCs/>
        </w:rPr>
        <w:t xml:space="preserve"> </w:t>
      </w:r>
      <w:r w:rsidRPr="64C96DFB">
        <w:rPr>
          <w:rFonts w:ascii="Arial" w:hAnsi="Arial" w:cs="Arial"/>
          <w:i/>
          <w:iCs/>
        </w:rPr>
        <w:t xml:space="preserve">For </w:t>
      </w:r>
      <w:r w:rsidRPr="25FA0804">
        <w:rPr>
          <w:rFonts w:ascii="Arial" w:hAnsi="Arial" w:cs="Arial"/>
          <w:i/>
          <w:iCs/>
        </w:rPr>
        <w:t xml:space="preserve">the </w:t>
      </w:r>
      <w:r w:rsidRPr="42A295A5">
        <w:rPr>
          <w:rFonts w:ascii="Arial" w:hAnsi="Arial" w:cs="Arial"/>
          <w:i/>
          <w:iCs/>
        </w:rPr>
        <w:t>fleshed-</w:t>
      </w:r>
      <w:r w:rsidRPr="6C3B823A">
        <w:rPr>
          <w:rFonts w:ascii="Arial" w:hAnsi="Arial" w:cs="Arial"/>
          <w:i/>
          <w:iCs/>
        </w:rPr>
        <w:t xml:space="preserve">out </w:t>
      </w:r>
      <w:r w:rsidRPr="04640DF8">
        <w:rPr>
          <w:rFonts w:ascii="Arial" w:hAnsi="Arial" w:cs="Arial"/>
          <w:i/>
          <w:iCs/>
        </w:rPr>
        <w:t xml:space="preserve">provisions </w:t>
      </w:r>
      <w:r w:rsidRPr="6A4D718A">
        <w:rPr>
          <w:rFonts w:ascii="Arial" w:hAnsi="Arial" w:cs="Arial"/>
          <w:i/>
          <w:iCs/>
        </w:rPr>
        <w:t xml:space="preserve">typically </w:t>
      </w:r>
      <w:r w:rsidRPr="7B56C0CF">
        <w:rPr>
          <w:rFonts w:ascii="Arial" w:hAnsi="Arial" w:cs="Arial"/>
          <w:i/>
          <w:iCs/>
        </w:rPr>
        <w:t xml:space="preserve">contained in the </w:t>
      </w:r>
      <w:r w:rsidRPr="6525C6DF">
        <w:rPr>
          <w:rFonts w:ascii="Arial" w:hAnsi="Arial" w:cs="Arial"/>
          <w:i/>
          <w:iCs/>
        </w:rPr>
        <w:t>User</w:t>
      </w:r>
      <w:r w:rsidRPr="1CFD2C65">
        <w:rPr>
          <w:rFonts w:ascii="Arial" w:hAnsi="Arial" w:cs="Arial"/>
          <w:i/>
          <w:iCs/>
        </w:rPr>
        <w:t xml:space="preserve"> Guide, </w:t>
      </w:r>
      <w:r w:rsidRPr="54D491EA">
        <w:rPr>
          <w:rFonts w:ascii="Arial" w:hAnsi="Arial" w:cs="Arial"/>
          <w:i/>
          <w:iCs/>
        </w:rPr>
        <w:t xml:space="preserve">MCDHH </w:t>
      </w:r>
      <w:r w:rsidRPr="4D705E83">
        <w:rPr>
          <w:rFonts w:ascii="Arial" w:hAnsi="Arial" w:cs="Arial"/>
          <w:i/>
          <w:iCs/>
        </w:rPr>
        <w:t xml:space="preserve">recommends referring to </w:t>
      </w:r>
      <w:r w:rsidRPr="7E288790">
        <w:rPr>
          <w:rFonts w:ascii="Arial" w:hAnsi="Arial" w:cs="Arial"/>
          <w:i/>
          <w:iCs/>
        </w:rPr>
        <w:t xml:space="preserve">those in the </w:t>
      </w:r>
      <w:r w:rsidRPr="63810CD9">
        <w:rPr>
          <w:rFonts w:ascii="Arial" w:hAnsi="Arial" w:cs="Arial"/>
          <w:i/>
          <w:iCs/>
        </w:rPr>
        <w:t xml:space="preserve">previous </w:t>
      </w:r>
      <w:r w:rsidRPr="3B737F1C">
        <w:rPr>
          <w:rFonts w:ascii="Arial" w:hAnsi="Arial" w:cs="Arial"/>
          <w:i/>
          <w:iCs/>
        </w:rPr>
        <w:t>document</w:t>
      </w:r>
      <w:r w:rsidRPr="60079D51">
        <w:rPr>
          <w:rFonts w:ascii="Arial" w:hAnsi="Arial" w:cs="Arial"/>
          <w:i/>
          <w:iCs/>
        </w:rPr>
        <w:t xml:space="preserve"> </w:t>
      </w:r>
      <w:r w:rsidRPr="7757C324">
        <w:rPr>
          <w:rFonts w:ascii="Arial" w:hAnsi="Arial" w:cs="Arial"/>
          <w:i/>
          <w:iCs/>
        </w:rPr>
        <w:t xml:space="preserve">associated </w:t>
      </w:r>
      <w:r w:rsidRPr="232D3876">
        <w:rPr>
          <w:rFonts w:ascii="Arial" w:hAnsi="Arial" w:cs="Arial"/>
          <w:i/>
          <w:iCs/>
        </w:rPr>
        <w:t xml:space="preserve">with </w:t>
      </w:r>
      <w:r w:rsidRPr="1F4795F9">
        <w:rPr>
          <w:rFonts w:ascii="Arial" w:hAnsi="Arial" w:cs="Arial"/>
          <w:i/>
          <w:iCs/>
        </w:rPr>
        <w:t xml:space="preserve">MCD07INTERIM </w:t>
      </w:r>
      <w:r w:rsidRPr="5B957C45">
        <w:rPr>
          <w:rFonts w:ascii="Arial" w:hAnsi="Arial" w:cs="Arial"/>
          <w:i/>
          <w:iCs/>
        </w:rPr>
        <w:t xml:space="preserve">until </w:t>
      </w:r>
      <w:r w:rsidRPr="2044A738">
        <w:rPr>
          <w:rFonts w:ascii="Arial" w:hAnsi="Arial" w:cs="Arial"/>
          <w:i/>
          <w:iCs/>
        </w:rPr>
        <w:t>the</w:t>
      </w:r>
      <w:r w:rsidRPr="7A2C1A96">
        <w:rPr>
          <w:rFonts w:ascii="Arial" w:hAnsi="Arial" w:cs="Arial"/>
          <w:i/>
          <w:iCs/>
        </w:rPr>
        <w:t xml:space="preserve"> </w:t>
      </w:r>
      <w:r w:rsidRPr="0659A68C">
        <w:rPr>
          <w:rFonts w:ascii="Arial" w:hAnsi="Arial" w:cs="Arial"/>
          <w:i/>
          <w:iCs/>
        </w:rPr>
        <w:t>full</w:t>
      </w:r>
      <w:r w:rsidRPr="481B1EDE">
        <w:rPr>
          <w:rFonts w:ascii="Arial" w:hAnsi="Arial" w:cs="Arial"/>
          <w:i/>
          <w:iCs/>
        </w:rPr>
        <w:t xml:space="preserve"> </w:t>
      </w:r>
      <w:r w:rsidRPr="30410B2D">
        <w:rPr>
          <w:rFonts w:ascii="Arial" w:hAnsi="Arial" w:cs="Arial"/>
          <w:i/>
          <w:iCs/>
        </w:rPr>
        <w:t xml:space="preserve">RFR / </w:t>
      </w:r>
      <w:r w:rsidRPr="0A70062C">
        <w:rPr>
          <w:rFonts w:ascii="Arial" w:hAnsi="Arial" w:cs="Arial"/>
          <w:i/>
          <w:iCs/>
        </w:rPr>
        <w:t>User Guide /</w:t>
      </w:r>
      <w:r w:rsidRPr="5FB9BCBD">
        <w:rPr>
          <w:rFonts w:ascii="Arial" w:hAnsi="Arial" w:cs="Arial"/>
          <w:i/>
          <w:iCs/>
        </w:rPr>
        <w:t xml:space="preserve"> </w:t>
      </w:r>
      <w:r w:rsidRPr="1961780A">
        <w:rPr>
          <w:rFonts w:ascii="Arial" w:hAnsi="Arial" w:cs="Arial"/>
          <w:i/>
          <w:iCs/>
        </w:rPr>
        <w:t xml:space="preserve">Contract </w:t>
      </w:r>
      <w:r w:rsidRPr="15A080E2">
        <w:rPr>
          <w:rFonts w:ascii="Arial" w:hAnsi="Arial" w:cs="Arial"/>
          <w:i/>
          <w:iCs/>
        </w:rPr>
        <w:t>document</w:t>
      </w:r>
      <w:r w:rsidRPr="5375664B">
        <w:rPr>
          <w:rFonts w:ascii="Arial" w:hAnsi="Arial" w:cs="Arial"/>
          <w:i/>
          <w:iCs/>
        </w:rPr>
        <w:t xml:space="preserve"> for </w:t>
      </w:r>
      <w:r w:rsidRPr="025D3992">
        <w:rPr>
          <w:rFonts w:ascii="Arial" w:hAnsi="Arial" w:cs="Arial"/>
          <w:i/>
          <w:iCs/>
        </w:rPr>
        <w:t xml:space="preserve">MCD08 </w:t>
      </w:r>
      <w:r w:rsidRPr="7BB1207A">
        <w:rPr>
          <w:rFonts w:ascii="Arial" w:hAnsi="Arial" w:cs="Arial"/>
          <w:i/>
          <w:iCs/>
        </w:rPr>
        <w:t xml:space="preserve">is </w:t>
      </w:r>
      <w:r w:rsidRPr="4F2A8145">
        <w:rPr>
          <w:rFonts w:ascii="Arial" w:hAnsi="Arial" w:cs="Arial"/>
          <w:i/>
          <w:iCs/>
        </w:rPr>
        <w:t>completed</w:t>
      </w:r>
      <w:r w:rsidRPr="4DCD4EDF">
        <w:rPr>
          <w:rFonts w:ascii="Arial" w:hAnsi="Arial" w:cs="Arial"/>
          <w:i/>
          <w:iCs/>
        </w:rPr>
        <w:t>.</w:t>
      </w:r>
    </w:p>
    <w:p w14:paraId="6010A945" w14:textId="77777777" w:rsidR="00350288" w:rsidRPr="00334066" w:rsidRDefault="00350288" w:rsidP="00350288">
      <w:pPr>
        <w:keepNext/>
        <w:keepLines/>
        <w:pBdr>
          <w:top w:val="double" w:sz="4" w:space="1" w:color="auto"/>
          <w:left w:val="double" w:sz="4" w:space="4" w:color="auto"/>
          <w:bottom w:val="double" w:sz="4" w:space="1" w:color="auto"/>
          <w:right w:val="double" w:sz="4" w:space="4" w:color="auto"/>
        </w:pBdr>
        <w:shd w:val="clear" w:color="auto" w:fill="C6D9F1" w:themeFill="text2" w:themeFillTint="33"/>
        <w:jc w:val="both"/>
        <w:rPr>
          <w:rFonts w:ascii="Arial" w:hAnsi="Arial" w:cs="Arial"/>
          <w:i/>
          <w:iCs/>
          <w:shd w:val="clear" w:color="auto" w:fill="FFFFFF"/>
        </w:rPr>
      </w:pPr>
    </w:p>
    <w:p w14:paraId="7A3A9FDE" w14:textId="77777777" w:rsidR="00350288" w:rsidRDefault="00350288" w:rsidP="00350288">
      <w:pPr>
        <w:keepNext/>
        <w:keepLines/>
        <w:rPr>
          <w:rFonts w:ascii="Arial" w:hAnsi="Arial" w:cs="Arial"/>
          <w:b/>
        </w:rPr>
      </w:pPr>
    </w:p>
    <w:p w14:paraId="361405C1" w14:textId="77777777" w:rsidR="00350288" w:rsidRPr="00DD6997" w:rsidRDefault="00350288" w:rsidP="00350288">
      <w:pPr>
        <w:rPr>
          <w:rFonts w:ascii="Arial" w:hAnsi="Arial" w:cs="Arial"/>
          <w:color w:val="FF0000"/>
        </w:rPr>
      </w:pPr>
    </w:p>
    <w:p w14:paraId="392D8B90" w14:textId="77777777" w:rsidR="00350288" w:rsidRDefault="00350288" w:rsidP="00350288">
      <w:pPr>
        <w:keepNext/>
        <w:keepLines/>
        <w:tabs>
          <w:tab w:val="left" w:pos="360"/>
        </w:tabs>
        <w:rPr>
          <w:rFonts w:ascii="Arial" w:hAnsi="Arial" w:cs="Arial"/>
          <w:b/>
        </w:rPr>
      </w:pPr>
    </w:p>
    <w:p w14:paraId="234FF3F9" w14:textId="77777777" w:rsidR="00350288" w:rsidRDefault="00350288" w:rsidP="00350288">
      <w:pPr>
        <w:keepNext/>
        <w:keepLines/>
        <w:tabs>
          <w:tab w:val="left" w:pos="360"/>
        </w:tabs>
        <w:rPr>
          <w:rFonts w:ascii="Arial" w:hAnsi="Arial" w:cs="Arial"/>
        </w:rPr>
      </w:pPr>
      <w:r>
        <w:rPr>
          <w:rFonts w:ascii="Arial" w:hAnsi="Arial" w:cs="Arial"/>
        </w:rPr>
        <w:t xml:space="preserve">As noted in Section #1, </w:t>
      </w:r>
      <w:r w:rsidRPr="00B372D1">
        <w:rPr>
          <w:rFonts w:ascii="Arial" w:hAnsi="Arial" w:cs="Arial"/>
        </w:rPr>
        <w:t>MCDHH invites steno CART Captioners, both individuals and businesses, to submit applications to this bid solicitation (RFR).</w:t>
      </w:r>
    </w:p>
    <w:p w14:paraId="4D4F5712" w14:textId="77777777" w:rsidR="00350288" w:rsidRDefault="00350288" w:rsidP="00350288">
      <w:pPr>
        <w:keepNext/>
        <w:keepLines/>
        <w:tabs>
          <w:tab w:val="left" w:pos="360"/>
        </w:tabs>
        <w:rPr>
          <w:rFonts w:ascii="Arial" w:hAnsi="Arial" w:cs="Arial"/>
          <w:b/>
        </w:rPr>
      </w:pPr>
    </w:p>
    <w:p w14:paraId="77CC2F8B" w14:textId="77777777" w:rsidR="00350288" w:rsidRDefault="00350288" w:rsidP="00350288">
      <w:pPr>
        <w:ind w:left="605"/>
        <w:rPr>
          <w:rFonts w:ascii="Arial" w:hAnsi="Arial" w:cs="Arial"/>
        </w:rPr>
      </w:pPr>
      <w:r>
        <w:rPr>
          <w:rFonts w:ascii="Arial" w:hAnsi="Arial" w:cs="Arial"/>
          <w:b/>
          <w:bCs/>
          <w:u w:val="single"/>
        </w:rPr>
        <w:t>Core Services:</w:t>
      </w:r>
      <w:r>
        <w:rPr>
          <w:rFonts w:ascii="Arial" w:hAnsi="Arial" w:cs="Arial"/>
        </w:rPr>
        <w:t xml:space="preserve">  Individual CART Captioners and CART Captioner subcontractors of Business CART Providers may offer:</w:t>
      </w:r>
    </w:p>
    <w:p w14:paraId="6F48D7D0" w14:textId="77777777" w:rsidR="00350288" w:rsidRPr="00BD3A1D" w:rsidRDefault="00350288" w:rsidP="00350288">
      <w:pPr>
        <w:pStyle w:val="ListParagraph"/>
        <w:numPr>
          <w:ilvl w:val="0"/>
          <w:numId w:val="40"/>
        </w:numPr>
        <w:spacing w:before="60"/>
        <w:ind w:left="1570"/>
        <w:contextualSpacing w:val="0"/>
        <w:rPr>
          <w:rFonts w:ascii="Arial" w:hAnsi="Arial" w:cs="Arial"/>
        </w:rPr>
      </w:pPr>
      <w:r w:rsidRPr="00BD3A1D">
        <w:rPr>
          <w:rFonts w:ascii="Arial" w:hAnsi="Arial" w:cs="Arial"/>
          <w:color w:val="000000"/>
          <w:shd w:val="clear" w:color="auto" w:fill="FFFFFF"/>
        </w:rPr>
        <w:t>On-site CART</w:t>
      </w:r>
    </w:p>
    <w:p w14:paraId="588C2B31" w14:textId="77777777" w:rsidR="00350288" w:rsidRPr="00BD3A1D" w:rsidRDefault="00350288" w:rsidP="00350288">
      <w:pPr>
        <w:pStyle w:val="ListParagraph"/>
        <w:numPr>
          <w:ilvl w:val="0"/>
          <w:numId w:val="40"/>
        </w:numPr>
        <w:spacing w:before="60"/>
        <w:ind w:left="1570"/>
        <w:contextualSpacing w:val="0"/>
        <w:rPr>
          <w:rFonts w:ascii="Arial" w:hAnsi="Arial" w:cs="Arial"/>
        </w:rPr>
      </w:pPr>
      <w:r>
        <w:rPr>
          <w:rFonts w:ascii="Arial" w:hAnsi="Arial" w:cs="Arial"/>
          <w:color w:val="000000"/>
          <w:shd w:val="clear" w:color="auto" w:fill="FFFFFF"/>
        </w:rPr>
        <w:t xml:space="preserve">Remote </w:t>
      </w:r>
      <w:r w:rsidRPr="00BD3A1D">
        <w:rPr>
          <w:rFonts w:ascii="Arial" w:hAnsi="Arial" w:cs="Arial"/>
          <w:color w:val="000000"/>
          <w:shd w:val="clear" w:color="auto" w:fill="FFFFFF"/>
        </w:rPr>
        <w:t>CART</w:t>
      </w:r>
    </w:p>
    <w:p w14:paraId="1461CE8B" w14:textId="77777777" w:rsidR="00350288" w:rsidRPr="00BD3A1D" w:rsidRDefault="00350288" w:rsidP="00350288">
      <w:pPr>
        <w:pStyle w:val="ListParagraph"/>
        <w:numPr>
          <w:ilvl w:val="0"/>
          <w:numId w:val="40"/>
        </w:numPr>
        <w:spacing w:before="60"/>
        <w:ind w:left="1570"/>
        <w:contextualSpacing w:val="0"/>
        <w:rPr>
          <w:rFonts w:ascii="Arial" w:hAnsi="Arial" w:cs="Arial"/>
        </w:rPr>
      </w:pPr>
      <w:r>
        <w:rPr>
          <w:rFonts w:ascii="Arial" w:hAnsi="Arial" w:cs="Arial"/>
          <w:color w:val="000000"/>
          <w:shd w:val="clear" w:color="auto" w:fill="FFFFFF"/>
        </w:rPr>
        <w:t>On-site Streaming CART</w:t>
      </w:r>
    </w:p>
    <w:p w14:paraId="073D78E0" w14:textId="77777777" w:rsidR="00350288" w:rsidRDefault="00350288" w:rsidP="00350288">
      <w:pPr>
        <w:ind w:left="605"/>
        <w:rPr>
          <w:rFonts w:ascii="Arial" w:hAnsi="Arial" w:cs="Arial"/>
          <w:color w:val="000000"/>
          <w:shd w:val="clear" w:color="auto" w:fill="FFFFFF"/>
        </w:rPr>
      </w:pPr>
      <w:r w:rsidRPr="00BD3A1D">
        <w:rPr>
          <w:rFonts w:ascii="Arial" w:hAnsi="Arial" w:cs="Arial"/>
          <w:color w:val="000000"/>
          <w:shd w:val="clear" w:color="auto" w:fill="FFFFFF"/>
        </w:rPr>
        <w:t xml:space="preserve"> </w:t>
      </w:r>
    </w:p>
    <w:p w14:paraId="5C52DCB3" w14:textId="77777777" w:rsidR="00350288" w:rsidRDefault="00350288" w:rsidP="00350288">
      <w:pPr>
        <w:ind w:left="605"/>
        <w:rPr>
          <w:rFonts w:ascii="Arial" w:hAnsi="Arial" w:cs="Arial"/>
        </w:rPr>
      </w:pPr>
      <w:r>
        <w:rPr>
          <w:rFonts w:ascii="Arial" w:hAnsi="Arial" w:cs="Arial"/>
          <w:b/>
          <w:bCs/>
          <w:u w:val="single"/>
        </w:rPr>
        <w:t>Additional Services:</w:t>
      </w:r>
      <w:r>
        <w:rPr>
          <w:rFonts w:ascii="Arial" w:hAnsi="Arial" w:cs="Arial"/>
        </w:rPr>
        <w:t xml:space="preserve">  Individual CART Captioners and CART Captioner subcontractors of Business CART Providers may offer one or more of these optional services:</w:t>
      </w:r>
    </w:p>
    <w:p w14:paraId="71E9A920" w14:textId="77777777" w:rsidR="00350288" w:rsidRPr="003E0920" w:rsidRDefault="00350288" w:rsidP="00350288">
      <w:pPr>
        <w:pStyle w:val="ListParagraph"/>
        <w:numPr>
          <w:ilvl w:val="2"/>
          <w:numId w:val="42"/>
        </w:numPr>
        <w:spacing w:before="60"/>
        <w:contextualSpacing w:val="0"/>
        <w:rPr>
          <w:rFonts w:ascii="Arial" w:hAnsi="Arial" w:cs="Arial"/>
        </w:rPr>
      </w:pPr>
      <w:r w:rsidRPr="003E0920">
        <w:rPr>
          <w:rFonts w:ascii="Arial" w:hAnsi="Arial" w:cs="Arial"/>
          <w:shd w:val="clear" w:color="auto" w:fill="FFFFFF"/>
        </w:rPr>
        <w:t>Projection service</w:t>
      </w:r>
    </w:p>
    <w:p w14:paraId="2C0A1242" w14:textId="77777777" w:rsidR="00350288" w:rsidRPr="003E0920" w:rsidRDefault="00350288" w:rsidP="00350288">
      <w:pPr>
        <w:pStyle w:val="ListParagraph"/>
        <w:numPr>
          <w:ilvl w:val="2"/>
          <w:numId w:val="42"/>
        </w:numPr>
        <w:spacing w:before="60"/>
        <w:contextualSpacing w:val="0"/>
        <w:rPr>
          <w:rFonts w:ascii="Arial" w:hAnsi="Arial" w:cs="Arial"/>
        </w:rPr>
      </w:pPr>
      <w:r w:rsidRPr="003E0920">
        <w:rPr>
          <w:rFonts w:ascii="Arial" w:hAnsi="Arial" w:cs="Arial"/>
          <w:shd w:val="clear" w:color="auto" w:fill="FFFFFF"/>
        </w:rPr>
        <w:t>Jumbotron projection service</w:t>
      </w:r>
    </w:p>
    <w:p w14:paraId="196B3B88" w14:textId="77777777" w:rsidR="00350288" w:rsidRPr="003E0920" w:rsidRDefault="00350288" w:rsidP="00350288">
      <w:pPr>
        <w:pStyle w:val="ListParagraph"/>
        <w:numPr>
          <w:ilvl w:val="2"/>
          <w:numId w:val="42"/>
        </w:numPr>
        <w:spacing w:before="60"/>
        <w:contextualSpacing w:val="0"/>
        <w:rPr>
          <w:rFonts w:ascii="Arial" w:hAnsi="Arial" w:cs="Arial"/>
        </w:rPr>
      </w:pPr>
      <w:r w:rsidRPr="003E0920">
        <w:rPr>
          <w:rFonts w:ascii="Arial" w:hAnsi="Arial" w:cs="Arial"/>
          <w:shd w:val="clear" w:color="auto" w:fill="FFFFFF"/>
        </w:rPr>
        <w:t xml:space="preserve">CART in a language other than English using the Roman </w:t>
      </w:r>
      <w:proofErr w:type="gramStart"/>
      <w:r w:rsidRPr="003E0920">
        <w:rPr>
          <w:rFonts w:ascii="Arial" w:hAnsi="Arial" w:cs="Arial"/>
          <w:shd w:val="clear" w:color="auto" w:fill="FFFFFF"/>
        </w:rPr>
        <w:t>alphabet</w:t>
      </w:r>
      <w:proofErr w:type="gramEnd"/>
    </w:p>
    <w:p w14:paraId="41D783CF" w14:textId="77777777" w:rsidR="00350288" w:rsidRPr="00BB5740" w:rsidRDefault="00350288" w:rsidP="00350288">
      <w:pPr>
        <w:pStyle w:val="ListParagraph"/>
        <w:numPr>
          <w:ilvl w:val="2"/>
          <w:numId w:val="42"/>
        </w:numPr>
        <w:spacing w:before="60"/>
        <w:contextualSpacing w:val="0"/>
        <w:rPr>
          <w:rFonts w:ascii="Arial" w:hAnsi="Arial" w:cs="Arial"/>
        </w:rPr>
      </w:pPr>
      <w:r w:rsidRPr="003E0920">
        <w:rPr>
          <w:rFonts w:ascii="Arial" w:hAnsi="Arial" w:cs="Arial"/>
          <w:shd w:val="clear" w:color="auto" w:fill="FFFFFF"/>
        </w:rPr>
        <w:t>CART output</w:t>
      </w:r>
    </w:p>
    <w:p w14:paraId="03E866E8" w14:textId="77777777" w:rsidR="00350288" w:rsidRPr="00BB5740" w:rsidRDefault="00350288" w:rsidP="00350288">
      <w:pPr>
        <w:pStyle w:val="ListParagraph"/>
        <w:numPr>
          <w:ilvl w:val="2"/>
          <w:numId w:val="42"/>
        </w:numPr>
        <w:spacing w:before="60"/>
        <w:contextualSpacing w:val="0"/>
        <w:rPr>
          <w:rFonts w:ascii="Arial" w:hAnsi="Arial" w:cs="Arial"/>
        </w:rPr>
      </w:pPr>
      <w:r>
        <w:rPr>
          <w:rFonts w:ascii="Arial" w:hAnsi="Arial" w:cs="Arial"/>
          <w:color w:val="000000"/>
          <w:shd w:val="clear" w:color="auto" w:fill="FFFFFF"/>
        </w:rPr>
        <w:lastRenderedPageBreak/>
        <w:t>Solo performance of long jobs (over three hours)</w:t>
      </w:r>
    </w:p>
    <w:p w14:paraId="05C0896F" w14:textId="77777777" w:rsidR="00350288" w:rsidRPr="00BB5740" w:rsidRDefault="00350288" w:rsidP="00350288">
      <w:pPr>
        <w:pStyle w:val="ListParagraph"/>
        <w:numPr>
          <w:ilvl w:val="2"/>
          <w:numId w:val="42"/>
        </w:numPr>
        <w:spacing w:before="60"/>
        <w:contextualSpacing w:val="0"/>
        <w:rPr>
          <w:rFonts w:ascii="Arial" w:hAnsi="Arial" w:cs="Arial"/>
        </w:rPr>
      </w:pPr>
      <w:r>
        <w:rPr>
          <w:rFonts w:ascii="Arial" w:hAnsi="Arial" w:cs="Arial"/>
          <w:color w:val="000000"/>
          <w:shd w:val="clear" w:color="auto" w:fill="FFFFFF"/>
        </w:rPr>
        <w:t>Legal non-court CART</w:t>
      </w:r>
    </w:p>
    <w:p w14:paraId="46650ED0" w14:textId="77777777" w:rsidR="00350288" w:rsidRPr="00BD3A1D" w:rsidRDefault="00350288" w:rsidP="00350288">
      <w:pPr>
        <w:pStyle w:val="ListParagraph"/>
        <w:numPr>
          <w:ilvl w:val="2"/>
          <w:numId w:val="42"/>
        </w:numPr>
        <w:spacing w:before="60"/>
        <w:contextualSpacing w:val="0"/>
        <w:rPr>
          <w:rFonts w:ascii="Arial" w:hAnsi="Arial" w:cs="Arial"/>
        </w:rPr>
      </w:pPr>
      <w:r>
        <w:rPr>
          <w:rFonts w:ascii="Arial" w:hAnsi="Arial" w:cs="Arial"/>
          <w:color w:val="000000"/>
          <w:shd w:val="clear" w:color="auto" w:fill="FFFFFF"/>
        </w:rPr>
        <w:t>Legal court CART</w:t>
      </w:r>
    </w:p>
    <w:p w14:paraId="2DF610D7" w14:textId="77777777" w:rsidR="00350288" w:rsidRDefault="00350288" w:rsidP="00350288">
      <w:pPr>
        <w:rPr>
          <w:rFonts w:ascii="Arial" w:hAnsi="Arial" w:cs="Arial"/>
          <w:color w:val="000000"/>
          <w:shd w:val="clear" w:color="auto" w:fill="FFFFFF"/>
        </w:rPr>
      </w:pPr>
    </w:p>
    <w:p w14:paraId="53F0C253" w14:textId="77777777" w:rsidR="00350288" w:rsidRPr="0093667C" w:rsidRDefault="00350288" w:rsidP="00350288">
      <w:pPr>
        <w:spacing w:before="120"/>
        <w:ind w:left="605"/>
        <w:rPr>
          <w:rFonts w:ascii="Arial" w:hAnsi="Arial" w:cs="Arial"/>
        </w:rPr>
      </w:pPr>
      <w:r w:rsidRPr="0093667C">
        <w:rPr>
          <w:rFonts w:ascii="Arial" w:hAnsi="Arial" w:cs="Arial"/>
          <w:b/>
          <w:bCs/>
          <w:u w:val="single"/>
        </w:rPr>
        <w:t>Qualifications of CART Captioners:</w:t>
      </w:r>
      <w:r w:rsidRPr="0093667C">
        <w:rPr>
          <w:rFonts w:ascii="Arial" w:hAnsi="Arial" w:cs="Arial"/>
        </w:rPr>
        <w:t xml:space="preserve">  Both individual </w:t>
      </w:r>
      <w:r>
        <w:rPr>
          <w:rFonts w:ascii="Arial" w:hAnsi="Arial" w:cs="Arial"/>
        </w:rPr>
        <w:t xml:space="preserve">Steno </w:t>
      </w:r>
      <w:r w:rsidRPr="0093667C">
        <w:rPr>
          <w:rFonts w:ascii="Arial" w:hAnsi="Arial" w:cs="Arial"/>
        </w:rPr>
        <w:t xml:space="preserve">CART Captioners and </w:t>
      </w:r>
      <w:r>
        <w:rPr>
          <w:rFonts w:ascii="Arial" w:hAnsi="Arial" w:cs="Arial"/>
        </w:rPr>
        <w:t xml:space="preserve">Steno </w:t>
      </w:r>
      <w:r w:rsidRPr="0093667C">
        <w:rPr>
          <w:rFonts w:ascii="Arial" w:hAnsi="Arial" w:cs="Arial"/>
        </w:rPr>
        <w:t>CART Captioner subcontractors of Business CART Providers must meet the following qualifications:</w:t>
      </w:r>
    </w:p>
    <w:p w14:paraId="565BC929" w14:textId="39E273F3" w:rsidR="00350288" w:rsidRPr="0093667C" w:rsidRDefault="00350288" w:rsidP="5F1B7777">
      <w:pPr>
        <w:pStyle w:val="ListParagraph"/>
        <w:numPr>
          <w:ilvl w:val="0"/>
          <w:numId w:val="41"/>
        </w:numPr>
        <w:spacing w:before="120"/>
        <w:ind w:left="1570"/>
        <w:rPr>
          <w:rFonts w:ascii="Arial" w:hAnsi="Arial" w:cs="Arial"/>
        </w:rPr>
      </w:pPr>
      <w:proofErr w:type="gramStart"/>
      <w:r w:rsidRPr="682B615F">
        <w:rPr>
          <w:rFonts w:ascii="Arial" w:hAnsi="Arial" w:cs="Arial"/>
        </w:rPr>
        <w:t>Are able to</w:t>
      </w:r>
      <w:proofErr w:type="gramEnd"/>
      <w:r w:rsidRPr="682B615F">
        <w:rPr>
          <w:rFonts w:ascii="Arial" w:hAnsi="Arial" w:cs="Arial"/>
        </w:rPr>
        <w:t xml:space="preserve"> provide verbatim text display of a multi-speaker communication event at a minimum speed of 180 words per minute sustained for no less than 55 minutes without a break, measured over any five-minute period during a 55-minute </w:t>
      </w:r>
      <w:r w:rsidR="3CB1EB07" w:rsidRPr="682B615F">
        <w:rPr>
          <w:rFonts w:ascii="Arial" w:hAnsi="Arial" w:cs="Arial"/>
        </w:rPr>
        <w:t>assignment.</w:t>
      </w:r>
    </w:p>
    <w:p w14:paraId="1A411006" w14:textId="22958430" w:rsidR="00350288" w:rsidRPr="00250CBC" w:rsidRDefault="00350288" w:rsidP="682B615F">
      <w:pPr>
        <w:pStyle w:val="Default"/>
        <w:numPr>
          <w:ilvl w:val="0"/>
          <w:numId w:val="2"/>
        </w:numPr>
        <w:tabs>
          <w:tab w:val="clear" w:pos="720"/>
          <w:tab w:val="num" w:pos="2275"/>
        </w:tabs>
        <w:spacing w:before="120"/>
        <w:ind w:left="1570"/>
        <w:rPr>
          <w:rFonts w:ascii="Arial" w:hAnsi="Arial" w:cs="Arial"/>
          <w:color w:val="000000" w:themeColor="text1"/>
        </w:rPr>
      </w:pPr>
      <w:proofErr w:type="gramStart"/>
      <w:r w:rsidRPr="682B615F">
        <w:rPr>
          <w:rFonts w:ascii="Arial" w:hAnsi="Arial" w:cs="Arial"/>
          <w:color w:val="000000" w:themeColor="text1"/>
        </w:rPr>
        <w:t>Are able to</w:t>
      </w:r>
      <w:proofErr w:type="gramEnd"/>
      <w:r w:rsidRPr="682B615F">
        <w:rPr>
          <w:rFonts w:ascii="Arial" w:hAnsi="Arial" w:cs="Arial"/>
          <w:color w:val="000000" w:themeColor="text1"/>
        </w:rPr>
        <w:t xml:space="preserve"> provide verbatim text display of a multi-speaker communication event at a minimum accuracy of 96% according to NCRA standards sustained for no less than 55 minutes without a break, measured over any five-minute period during a 55-minute job</w:t>
      </w:r>
      <w:r w:rsidR="00540A8F" w:rsidRPr="682B615F">
        <w:rPr>
          <w:rFonts w:ascii="Arial" w:hAnsi="Arial" w:cs="Arial"/>
          <w:color w:val="000000" w:themeColor="text1"/>
        </w:rPr>
        <w:t>.</w:t>
      </w:r>
    </w:p>
    <w:p w14:paraId="4D107FC2" w14:textId="708ACD06" w:rsidR="00350288" w:rsidRPr="00250CBC" w:rsidRDefault="00350288" w:rsidP="682B615F">
      <w:pPr>
        <w:pStyle w:val="Default"/>
        <w:numPr>
          <w:ilvl w:val="0"/>
          <w:numId w:val="2"/>
        </w:numPr>
        <w:tabs>
          <w:tab w:val="clear" w:pos="720"/>
          <w:tab w:val="num" w:pos="2275"/>
        </w:tabs>
        <w:spacing w:before="120"/>
        <w:ind w:left="1570"/>
        <w:rPr>
          <w:rFonts w:ascii="Arial" w:hAnsi="Arial" w:cs="Arial"/>
          <w:color w:val="000000" w:themeColor="text1"/>
        </w:rPr>
      </w:pPr>
      <w:r w:rsidRPr="682B615F">
        <w:rPr>
          <w:rFonts w:ascii="Arial" w:hAnsi="Arial" w:cs="Arial"/>
          <w:color w:val="000000" w:themeColor="text1"/>
        </w:rPr>
        <w:t xml:space="preserve">Possess basic knowledge of hearing loss and the use of speech-to-text verbatim display as a means of providing communication access for Deaf, deaf, late-deafened, </w:t>
      </w:r>
      <w:proofErr w:type="spellStart"/>
      <w:r w:rsidRPr="682B615F">
        <w:rPr>
          <w:rFonts w:ascii="Arial" w:hAnsi="Arial" w:cs="Arial"/>
          <w:color w:val="000000" w:themeColor="text1"/>
        </w:rPr>
        <w:t>DeafBlind</w:t>
      </w:r>
      <w:proofErr w:type="spellEnd"/>
      <w:r w:rsidRPr="682B615F">
        <w:rPr>
          <w:rFonts w:ascii="Arial" w:hAnsi="Arial" w:cs="Arial"/>
          <w:color w:val="000000" w:themeColor="text1"/>
        </w:rPr>
        <w:t xml:space="preserve"> and hard of hearing individuals</w:t>
      </w:r>
      <w:r w:rsidR="00540A8F" w:rsidRPr="682B615F">
        <w:rPr>
          <w:rFonts w:ascii="Arial" w:hAnsi="Arial" w:cs="Arial"/>
          <w:color w:val="000000" w:themeColor="text1"/>
        </w:rPr>
        <w:t>.</w:t>
      </w:r>
    </w:p>
    <w:p w14:paraId="0D021D8E" w14:textId="5F6E018C" w:rsidR="00350288" w:rsidRPr="00250CBC" w:rsidRDefault="00350288" w:rsidP="682B615F">
      <w:pPr>
        <w:pStyle w:val="Default"/>
        <w:numPr>
          <w:ilvl w:val="0"/>
          <w:numId w:val="2"/>
        </w:numPr>
        <w:tabs>
          <w:tab w:val="clear" w:pos="720"/>
          <w:tab w:val="num" w:pos="2275"/>
        </w:tabs>
        <w:spacing w:before="120"/>
        <w:ind w:left="1570"/>
        <w:rPr>
          <w:rFonts w:ascii="Arial" w:hAnsi="Arial" w:cs="Arial"/>
          <w:color w:val="000000" w:themeColor="text1"/>
        </w:rPr>
      </w:pPr>
      <w:r w:rsidRPr="682B615F">
        <w:rPr>
          <w:rFonts w:ascii="Arial" w:hAnsi="Arial" w:cs="Arial"/>
          <w:color w:val="000000" w:themeColor="text1"/>
        </w:rPr>
        <w:t>Hold a current certification from NCRA or another MCDHH-approved CART or Court Reporter’s professional organization or maintains a consistent record of earning CEUs</w:t>
      </w:r>
      <w:r w:rsidR="00540A8F" w:rsidRPr="682B615F">
        <w:rPr>
          <w:rFonts w:ascii="Arial" w:hAnsi="Arial" w:cs="Arial"/>
          <w:color w:val="000000" w:themeColor="text1"/>
        </w:rPr>
        <w:t>.</w:t>
      </w:r>
    </w:p>
    <w:p w14:paraId="25348F87" w14:textId="2308CE67" w:rsidR="00350288" w:rsidRPr="00250CBC" w:rsidRDefault="00350288" w:rsidP="682B615F">
      <w:pPr>
        <w:pStyle w:val="Default"/>
        <w:numPr>
          <w:ilvl w:val="0"/>
          <w:numId w:val="2"/>
        </w:numPr>
        <w:tabs>
          <w:tab w:val="clear" w:pos="720"/>
          <w:tab w:val="num" w:pos="2275"/>
        </w:tabs>
        <w:spacing w:before="120"/>
        <w:ind w:left="1570"/>
        <w:rPr>
          <w:rFonts w:ascii="Arial" w:hAnsi="Arial" w:cs="Arial"/>
          <w:color w:val="000000" w:themeColor="text1"/>
          <w:sz w:val="22"/>
          <w:szCs w:val="22"/>
        </w:rPr>
      </w:pPr>
      <w:r w:rsidRPr="682B615F">
        <w:rPr>
          <w:rFonts w:ascii="Arial" w:hAnsi="Arial" w:cs="Arial"/>
          <w:color w:val="000000" w:themeColor="text1"/>
        </w:rPr>
        <w:t xml:space="preserve">Follow </w:t>
      </w:r>
      <w:r w:rsidR="2234F40A" w:rsidRPr="682B615F">
        <w:rPr>
          <w:rFonts w:ascii="Arial" w:hAnsi="Arial" w:cs="Arial"/>
          <w:color w:val="000000" w:themeColor="text1"/>
        </w:rPr>
        <w:t xml:space="preserve">NCRA’s Captioners Code of Professional Ethics </w:t>
      </w:r>
      <w:hyperlink r:id="rId15">
        <w:r w:rsidR="2234F40A" w:rsidRPr="682B615F">
          <w:rPr>
            <w:rStyle w:val="Hyperlink"/>
            <w:rFonts w:ascii="Arial" w:hAnsi="Arial" w:cs="Arial"/>
            <w:color w:val="000000" w:themeColor="text1"/>
          </w:rPr>
          <w:t>https://www.ncra.org/home/professionals_resources/NCRA-Code-of-Professional-Ethics/captioners-code-of-professional-ethics</w:t>
        </w:r>
        <w:r w:rsidR="69655040" w:rsidRPr="682B615F">
          <w:rPr>
            <w:rStyle w:val="Hyperlink"/>
            <w:rFonts w:ascii="Arial" w:hAnsi="Arial" w:cs="Arial"/>
            <w:color w:val="000000" w:themeColor="text1"/>
          </w:rPr>
          <w:t>.</w:t>
        </w:r>
      </w:hyperlink>
      <w:r w:rsidR="2234F40A" w:rsidRPr="682B615F">
        <w:rPr>
          <w:rFonts w:ascii="Arial" w:hAnsi="Arial" w:cs="Arial"/>
          <w:color w:val="000000" w:themeColor="text1"/>
        </w:rPr>
        <w:t xml:space="preserve"> </w:t>
      </w:r>
    </w:p>
    <w:p w14:paraId="6C72F7B2" w14:textId="3127D753" w:rsidR="00350288" w:rsidRPr="00250CBC" w:rsidRDefault="00350288" w:rsidP="00350288">
      <w:pPr>
        <w:pStyle w:val="Default"/>
        <w:ind w:left="720"/>
        <w:rPr>
          <w:rFonts w:ascii="Arial" w:hAnsi="Arial" w:cs="Arial"/>
        </w:rPr>
      </w:pPr>
    </w:p>
    <w:p w14:paraId="119556B6" w14:textId="77777777" w:rsidR="00350288" w:rsidRPr="00250CBC" w:rsidRDefault="00350288" w:rsidP="00350288">
      <w:pPr>
        <w:pStyle w:val="Default"/>
        <w:ind w:left="720"/>
        <w:rPr>
          <w:rFonts w:ascii="Arial" w:hAnsi="Arial" w:cs="Arial"/>
        </w:rPr>
      </w:pPr>
      <w:r w:rsidRPr="682B615F">
        <w:rPr>
          <w:rFonts w:ascii="Arial" w:hAnsi="Arial" w:cs="Arial"/>
        </w:rPr>
        <w:t>Additional qualifications for Business CART Providers:</w:t>
      </w:r>
    </w:p>
    <w:p w14:paraId="292C3F16" w14:textId="05D16638" w:rsidR="00350288" w:rsidRPr="00250CBC" w:rsidRDefault="00350288" w:rsidP="00350288">
      <w:pPr>
        <w:pStyle w:val="Default"/>
        <w:numPr>
          <w:ilvl w:val="0"/>
          <w:numId w:val="45"/>
        </w:numPr>
        <w:spacing w:before="120"/>
        <w:ind w:left="1570"/>
        <w:rPr>
          <w:rFonts w:ascii="Arial" w:hAnsi="Arial" w:cs="Arial"/>
        </w:rPr>
      </w:pPr>
      <w:r w:rsidRPr="682B615F">
        <w:rPr>
          <w:rFonts w:ascii="Arial" w:hAnsi="Arial" w:cs="Arial"/>
        </w:rPr>
        <w:t xml:space="preserve">Must be in the business of providing </w:t>
      </w:r>
      <w:r w:rsidR="77634C9D" w:rsidRPr="682B615F">
        <w:rPr>
          <w:rFonts w:ascii="Arial" w:hAnsi="Arial" w:cs="Arial"/>
        </w:rPr>
        <w:t>S</w:t>
      </w:r>
      <w:r w:rsidRPr="682B615F">
        <w:rPr>
          <w:rFonts w:ascii="Arial" w:hAnsi="Arial" w:cs="Arial"/>
        </w:rPr>
        <w:t>teno CART Captioner subcontractors for a minimum of three years and preferably five years</w:t>
      </w:r>
      <w:r w:rsidR="00FE348F" w:rsidRPr="682B615F">
        <w:rPr>
          <w:rFonts w:ascii="Arial" w:hAnsi="Arial" w:cs="Arial"/>
        </w:rPr>
        <w:t>.</w:t>
      </w:r>
    </w:p>
    <w:p w14:paraId="217D06F6" w14:textId="77777777" w:rsidR="00350288" w:rsidRDefault="00350288" w:rsidP="00350288">
      <w:pPr>
        <w:spacing w:before="120"/>
        <w:ind w:left="605"/>
        <w:rPr>
          <w:rFonts w:ascii="Arial" w:hAnsi="Arial" w:cs="Arial"/>
          <w:b/>
          <w:bCs/>
          <w:u w:val="single"/>
        </w:rPr>
      </w:pPr>
    </w:p>
    <w:p w14:paraId="5480C848" w14:textId="77777777" w:rsidR="00350288" w:rsidRDefault="00350288" w:rsidP="00350288">
      <w:pPr>
        <w:spacing w:before="120"/>
        <w:ind w:left="605"/>
        <w:rPr>
          <w:rFonts w:ascii="Arial" w:hAnsi="Arial" w:cs="Arial"/>
        </w:rPr>
      </w:pPr>
      <w:r>
        <w:rPr>
          <w:rFonts w:ascii="Arial" w:hAnsi="Arial" w:cs="Arial"/>
          <w:b/>
          <w:bCs/>
          <w:u w:val="single"/>
        </w:rPr>
        <w:t>Compensation Structure for</w:t>
      </w:r>
      <w:r w:rsidRPr="0093667C">
        <w:rPr>
          <w:rFonts w:ascii="Arial" w:hAnsi="Arial" w:cs="Arial"/>
          <w:b/>
          <w:bCs/>
          <w:u w:val="single"/>
        </w:rPr>
        <w:t xml:space="preserve"> CART Captioners:</w:t>
      </w:r>
      <w:r w:rsidRPr="0093667C">
        <w:rPr>
          <w:rFonts w:ascii="Arial" w:hAnsi="Arial" w:cs="Arial"/>
        </w:rPr>
        <w:t xml:space="preserve">  </w:t>
      </w:r>
      <w:r>
        <w:rPr>
          <w:rFonts w:ascii="Arial" w:hAnsi="Arial" w:cs="Arial"/>
        </w:rPr>
        <w:t>The rate structure for Contract MCD08 for b</w:t>
      </w:r>
      <w:r w:rsidRPr="0093667C">
        <w:rPr>
          <w:rFonts w:ascii="Arial" w:hAnsi="Arial" w:cs="Arial"/>
        </w:rPr>
        <w:t xml:space="preserve">oth individual </w:t>
      </w:r>
      <w:r>
        <w:rPr>
          <w:rFonts w:ascii="Arial" w:hAnsi="Arial" w:cs="Arial"/>
        </w:rPr>
        <w:t xml:space="preserve">Steno </w:t>
      </w:r>
      <w:r w:rsidRPr="0093667C">
        <w:rPr>
          <w:rFonts w:ascii="Arial" w:hAnsi="Arial" w:cs="Arial"/>
        </w:rPr>
        <w:t xml:space="preserve">CART Captioners and </w:t>
      </w:r>
      <w:r>
        <w:rPr>
          <w:rFonts w:ascii="Arial" w:hAnsi="Arial" w:cs="Arial"/>
        </w:rPr>
        <w:t xml:space="preserve">Steno </w:t>
      </w:r>
      <w:r w:rsidRPr="0093667C">
        <w:rPr>
          <w:rFonts w:ascii="Arial" w:hAnsi="Arial" w:cs="Arial"/>
        </w:rPr>
        <w:t xml:space="preserve">CART Captioner subcontractors of Business CART Providers </w:t>
      </w:r>
      <w:r>
        <w:rPr>
          <w:rFonts w:ascii="Arial" w:hAnsi="Arial" w:cs="Arial"/>
        </w:rPr>
        <w:t xml:space="preserve">consists of a </w:t>
      </w:r>
      <w:r>
        <w:rPr>
          <w:rFonts w:ascii="Arial" w:hAnsi="Arial" w:cs="Arial"/>
          <w:b/>
          <w:bCs/>
          <w:i/>
          <w:iCs/>
        </w:rPr>
        <w:t xml:space="preserve">base hourly rate, years of experience, </w:t>
      </w:r>
      <w:r>
        <w:rPr>
          <w:rFonts w:ascii="Arial" w:hAnsi="Arial" w:cs="Arial"/>
        </w:rPr>
        <w:t xml:space="preserve">and one or more optional </w:t>
      </w:r>
      <w:r>
        <w:rPr>
          <w:rFonts w:ascii="Arial" w:hAnsi="Arial" w:cs="Arial"/>
          <w:b/>
          <w:bCs/>
          <w:i/>
          <w:iCs/>
        </w:rPr>
        <w:t>add-on rates.</w:t>
      </w:r>
    </w:p>
    <w:p w14:paraId="6B9065D8" w14:textId="74567B87" w:rsidR="00350288" w:rsidRPr="00510D21" w:rsidRDefault="00350288" w:rsidP="682B615F">
      <w:pPr>
        <w:pStyle w:val="ListParagraph"/>
        <w:numPr>
          <w:ilvl w:val="0"/>
          <w:numId w:val="42"/>
        </w:numPr>
        <w:spacing w:before="120"/>
        <w:ind w:left="1570"/>
        <w:rPr>
          <w:rFonts w:ascii="Arial" w:hAnsi="Arial" w:cs="Arial"/>
        </w:rPr>
      </w:pPr>
      <w:r w:rsidRPr="682B615F">
        <w:rPr>
          <w:rFonts w:ascii="Arial" w:hAnsi="Arial" w:cs="Arial"/>
        </w:rPr>
        <w:t xml:space="preserve">The </w:t>
      </w:r>
      <w:r w:rsidRPr="682B615F">
        <w:rPr>
          <w:rFonts w:ascii="Arial" w:hAnsi="Arial" w:cs="Arial"/>
          <w:b/>
          <w:bCs/>
          <w:i/>
          <w:iCs/>
        </w:rPr>
        <w:t xml:space="preserve">base hourly rate </w:t>
      </w:r>
      <w:r w:rsidRPr="682B615F">
        <w:rPr>
          <w:rFonts w:ascii="Arial" w:hAnsi="Arial" w:cs="Arial"/>
        </w:rPr>
        <w:t>for individual Steno CART Captioners and Steno CART Captioner subcontractors of Business CART Providers is the starting point for rate calculation and depends on whether the CART Captioner possesses a CRC (Certified Realtime Captioner) certification, and if the CART Captioner or CART business is new to MCDHH</w:t>
      </w:r>
      <w:r w:rsidR="00A7773B" w:rsidRPr="682B615F">
        <w:rPr>
          <w:rFonts w:ascii="Arial" w:hAnsi="Arial" w:cs="Arial"/>
        </w:rPr>
        <w:t>.</w:t>
      </w:r>
    </w:p>
    <w:p w14:paraId="1D9FFAB2" w14:textId="77777777" w:rsidR="00350288" w:rsidRDefault="00350288" w:rsidP="00350288">
      <w:pPr>
        <w:pStyle w:val="ListParagraph"/>
        <w:numPr>
          <w:ilvl w:val="2"/>
          <w:numId w:val="42"/>
        </w:numPr>
        <w:spacing w:before="120"/>
        <w:contextualSpacing w:val="0"/>
        <w:rPr>
          <w:rFonts w:ascii="Arial" w:hAnsi="Arial" w:cs="Arial"/>
        </w:rPr>
      </w:pPr>
      <w:r w:rsidRPr="0009D0B4">
        <w:rPr>
          <w:rFonts w:ascii="Arial" w:hAnsi="Arial" w:cs="Arial"/>
        </w:rPr>
        <w:t xml:space="preserve">For </w:t>
      </w:r>
      <w:r w:rsidRPr="0009D0B4">
        <w:rPr>
          <w:rFonts w:ascii="Arial" w:hAnsi="Arial" w:cs="Arial"/>
          <w:b/>
          <w:bCs/>
          <w:i/>
          <w:iCs/>
        </w:rPr>
        <w:t xml:space="preserve">Individual Steno CART Captioners, </w:t>
      </w:r>
      <w:r w:rsidRPr="0009D0B4">
        <w:rPr>
          <w:rFonts w:ascii="Arial" w:hAnsi="Arial" w:cs="Arial"/>
        </w:rPr>
        <w:t xml:space="preserve">the </w:t>
      </w:r>
      <w:r w:rsidRPr="0009D0B4">
        <w:rPr>
          <w:rFonts w:ascii="Arial" w:hAnsi="Arial" w:cs="Arial"/>
          <w:b/>
          <w:bCs/>
          <w:i/>
          <w:iCs/>
        </w:rPr>
        <w:t xml:space="preserve">base rate </w:t>
      </w:r>
      <w:r w:rsidRPr="0009D0B4">
        <w:rPr>
          <w:rFonts w:ascii="Arial" w:hAnsi="Arial" w:cs="Arial"/>
        </w:rPr>
        <w:t xml:space="preserve">is determined by whether the Captioner has contracted with MCDHH to provide CART Services previously, and if the </w:t>
      </w:r>
      <w:r w:rsidRPr="0009D0B4">
        <w:rPr>
          <w:rFonts w:ascii="Arial" w:hAnsi="Arial" w:cs="Arial"/>
        </w:rPr>
        <w:lastRenderedPageBreak/>
        <w:t>Individual Steno CART Captioner possesses a current CRC certification.</w:t>
      </w:r>
    </w:p>
    <w:p w14:paraId="1D612F72" w14:textId="3AD4DCD1" w:rsidR="00350288" w:rsidRDefault="00350288" w:rsidP="682B615F">
      <w:pPr>
        <w:pStyle w:val="ListParagraph"/>
        <w:numPr>
          <w:ilvl w:val="2"/>
          <w:numId w:val="42"/>
        </w:numPr>
        <w:spacing w:before="120"/>
        <w:rPr>
          <w:rFonts w:ascii="Arial" w:hAnsi="Arial" w:cs="Arial"/>
        </w:rPr>
      </w:pPr>
      <w:r w:rsidRPr="682B615F">
        <w:rPr>
          <w:rFonts w:ascii="Arial" w:hAnsi="Arial" w:cs="Arial"/>
        </w:rPr>
        <w:t xml:space="preserve">For </w:t>
      </w:r>
      <w:r w:rsidRPr="682B615F">
        <w:rPr>
          <w:rFonts w:ascii="Arial" w:hAnsi="Arial" w:cs="Arial"/>
          <w:b/>
          <w:bCs/>
          <w:i/>
          <w:iCs/>
        </w:rPr>
        <w:t xml:space="preserve">Business providers of Steno CART Captioning Services, </w:t>
      </w:r>
      <w:r w:rsidRPr="682B615F">
        <w:rPr>
          <w:rFonts w:ascii="Arial" w:hAnsi="Arial" w:cs="Arial"/>
        </w:rPr>
        <w:t xml:space="preserve">the </w:t>
      </w:r>
      <w:r w:rsidRPr="682B615F">
        <w:rPr>
          <w:rFonts w:ascii="Arial" w:hAnsi="Arial" w:cs="Arial"/>
          <w:b/>
          <w:bCs/>
          <w:i/>
          <w:iCs/>
        </w:rPr>
        <w:t xml:space="preserve">base rate </w:t>
      </w:r>
      <w:r w:rsidRPr="682B615F">
        <w:rPr>
          <w:rFonts w:ascii="Arial" w:hAnsi="Arial" w:cs="Arial"/>
        </w:rPr>
        <w:t xml:space="preserve">is determined by whether the Business has contracted with MCDHH to provide CART Services previously, and if the subcontractor Steno CART Captioner performing the </w:t>
      </w:r>
      <w:proofErr w:type="gramStart"/>
      <w:r w:rsidRPr="682B615F">
        <w:rPr>
          <w:rFonts w:ascii="Arial" w:hAnsi="Arial" w:cs="Arial"/>
        </w:rPr>
        <w:t>particular assignment</w:t>
      </w:r>
      <w:proofErr w:type="gramEnd"/>
      <w:r w:rsidRPr="682B615F">
        <w:rPr>
          <w:rFonts w:ascii="Arial" w:hAnsi="Arial" w:cs="Arial"/>
        </w:rPr>
        <w:t xml:space="preserve"> possesses a current CRC certification.</w:t>
      </w:r>
    </w:p>
    <w:p w14:paraId="3465E568" w14:textId="329CA1E2" w:rsidR="00350288" w:rsidRPr="00510D21" w:rsidRDefault="00350288" w:rsidP="682B615F">
      <w:pPr>
        <w:pStyle w:val="ListParagraph"/>
        <w:numPr>
          <w:ilvl w:val="0"/>
          <w:numId w:val="42"/>
        </w:numPr>
        <w:spacing w:before="120"/>
        <w:ind w:left="1570"/>
        <w:rPr>
          <w:rFonts w:ascii="Arial" w:hAnsi="Arial" w:cs="Arial"/>
        </w:rPr>
      </w:pPr>
      <w:r w:rsidRPr="682B615F">
        <w:rPr>
          <w:rFonts w:ascii="Arial" w:hAnsi="Arial" w:cs="Arial"/>
        </w:rPr>
        <w:t xml:space="preserve">The </w:t>
      </w:r>
      <w:r w:rsidR="254CA7D5" w:rsidRPr="682B615F">
        <w:rPr>
          <w:rFonts w:ascii="Arial" w:hAnsi="Arial" w:cs="Arial"/>
        </w:rPr>
        <w:t xml:space="preserve">Steno </w:t>
      </w:r>
      <w:r w:rsidRPr="682B615F">
        <w:rPr>
          <w:rFonts w:ascii="Arial" w:hAnsi="Arial" w:cs="Arial"/>
        </w:rPr>
        <w:t xml:space="preserve">CART Captioner’s </w:t>
      </w:r>
      <w:r w:rsidRPr="682B615F">
        <w:rPr>
          <w:rFonts w:ascii="Arial" w:hAnsi="Arial" w:cs="Arial"/>
          <w:b/>
          <w:bCs/>
          <w:i/>
          <w:iCs/>
        </w:rPr>
        <w:t xml:space="preserve">years of experience, </w:t>
      </w:r>
      <w:r w:rsidRPr="682B615F">
        <w:rPr>
          <w:rFonts w:ascii="Arial" w:hAnsi="Arial" w:cs="Arial"/>
        </w:rPr>
        <w:t xml:space="preserve">defined as number of years the individual Steno CART Captioner has been providing </w:t>
      </w:r>
      <w:r w:rsidR="3680DFF7" w:rsidRPr="682B615F">
        <w:rPr>
          <w:rFonts w:ascii="Arial" w:hAnsi="Arial" w:cs="Arial"/>
        </w:rPr>
        <w:t xml:space="preserve">Steno </w:t>
      </w:r>
      <w:r w:rsidRPr="682B615F">
        <w:rPr>
          <w:rFonts w:ascii="Arial" w:hAnsi="Arial" w:cs="Arial"/>
        </w:rPr>
        <w:t>CART Captioning services and the number of years the Business CART Provider has been offering services of Steno CART Captioner subcontractors</w:t>
      </w:r>
      <w:r w:rsidR="00A7773B" w:rsidRPr="682B615F">
        <w:rPr>
          <w:rFonts w:ascii="Arial" w:hAnsi="Arial" w:cs="Arial"/>
        </w:rPr>
        <w:t>.</w:t>
      </w:r>
    </w:p>
    <w:p w14:paraId="441E9B13" w14:textId="77777777" w:rsidR="00350288" w:rsidRPr="00510D21" w:rsidRDefault="00350288" w:rsidP="00350288">
      <w:pPr>
        <w:pStyle w:val="ListParagraph"/>
        <w:numPr>
          <w:ilvl w:val="0"/>
          <w:numId w:val="42"/>
        </w:numPr>
        <w:spacing w:before="120"/>
        <w:ind w:left="1570"/>
        <w:contextualSpacing w:val="0"/>
        <w:rPr>
          <w:rFonts w:ascii="Arial" w:hAnsi="Arial" w:cs="Arial"/>
        </w:rPr>
      </w:pPr>
      <w:r>
        <w:rPr>
          <w:rFonts w:ascii="Arial" w:hAnsi="Arial" w:cs="Arial"/>
        </w:rPr>
        <w:t xml:space="preserve">One or more optional </w:t>
      </w:r>
      <w:r>
        <w:rPr>
          <w:rFonts w:ascii="Arial" w:hAnsi="Arial" w:cs="Arial"/>
          <w:b/>
          <w:bCs/>
          <w:i/>
          <w:iCs/>
        </w:rPr>
        <w:t xml:space="preserve">add-on services, </w:t>
      </w:r>
      <w:r>
        <w:rPr>
          <w:rFonts w:ascii="Arial" w:hAnsi="Arial" w:cs="Arial"/>
        </w:rPr>
        <w:t>including but not limited to:</w:t>
      </w:r>
    </w:p>
    <w:p w14:paraId="65300F00" w14:textId="77777777" w:rsidR="00350288" w:rsidRPr="00DB364F" w:rsidRDefault="00350288" w:rsidP="00350288">
      <w:pPr>
        <w:pStyle w:val="ListParagraph"/>
        <w:numPr>
          <w:ilvl w:val="2"/>
          <w:numId w:val="42"/>
        </w:numPr>
        <w:spacing w:before="60"/>
        <w:contextualSpacing w:val="0"/>
        <w:rPr>
          <w:rFonts w:ascii="Arial" w:hAnsi="Arial" w:cs="Arial"/>
        </w:rPr>
      </w:pPr>
      <w:r>
        <w:rPr>
          <w:rFonts w:ascii="Arial" w:hAnsi="Arial" w:cs="Arial"/>
          <w:color w:val="000000"/>
          <w:shd w:val="clear" w:color="auto" w:fill="FFFFFF"/>
        </w:rPr>
        <w:t>Projection service</w:t>
      </w:r>
    </w:p>
    <w:p w14:paraId="7FBC70CD" w14:textId="77777777" w:rsidR="00350288" w:rsidRPr="002B0403" w:rsidRDefault="00350288" w:rsidP="00350288">
      <w:pPr>
        <w:pStyle w:val="ListParagraph"/>
        <w:numPr>
          <w:ilvl w:val="2"/>
          <w:numId w:val="42"/>
        </w:numPr>
        <w:spacing w:before="60"/>
        <w:contextualSpacing w:val="0"/>
        <w:rPr>
          <w:rFonts w:ascii="Arial" w:hAnsi="Arial" w:cs="Arial"/>
        </w:rPr>
      </w:pPr>
      <w:r w:rsidRPr="002B0403">
        <w:rPr>
          <w:rFonts w:ascii="Arial" w:hAnsi="Arial" w:cs="Arial"/>
          <w:shd w:val="clear" w:color="auto" w:fill="FFFFFF"/>
        </w:rPr>
        <w:t>Jumbotron projection service</w:t>
      </w:r>
    </w:p>
    <w:p w14:paraId="7B4067B3" w14:textId="77777777" w:rsidR="00350288" w:rsidRPr="00BB5740" w:rsidRDefault="00350288" w:rsidP="00350288">
      <w:pPr>
        <w:pStyle w:val="ListParagraph"/>
        <w:numPr>
          <w:ilvl w:val="2"/>
          <w:numId w:val="42"/>
        </w:numPr>
        <w:spacing w:before="60"/>
        <w:contextualSpacing w:val="0"/>
        <w:rPr>
          <w:rFonts w:ascii="Arial" w:hAnsi="Arial" w:cs="Arial"/>
        </w:rPr>
      </w:pPr>
      <w:r>
        <w:rPr>
          <w:rFonts w:ascii="Arial" w:hAnsi="Arial" w:cs="Arial"/>
          <w:color w:val="000000"/>
          <w:shd w:val="clear" w:color="auto" w:fill="FFFFFF"/>
        </w:rPr>
        <w:t xml:space="preserve">CART in a language other than English using the Roman </w:t>
      </w:r>
      <w:proofErr w:type="gramStart"/>
      <w:r>
        <w:rPr>
          <w:rFonts w:ascii="Arial" w:hAnsi="Arial" w:cs="Arial"/>
          <w:color w:val="000000"/>
          <w:shd w:val="clear" w:color="auto" w:fill="FFFFFF"/>
        </w:rPr>
        <w:t>alphabet</w:t>
      </w:r>
      <w:proofErr w:type="gramEnd"/>
    </w:p>
    <w:p w14:paraId="70D72859" w14:textId="77777777" w:rsidR="00350288" w:rsidRPr="00BB5740" w:rsidRDefault="00350288" w:rsidP="00350288">
      <w:pPr>
        <w:pStyle w:val="ListParagraph"/>
        <w:numPr>
          <w:ilvl w:val="2"/>
          <w:numId w:val="42"/>
        </w:numPr>
        <w:spacing w:before="60"/>
        <w:contextualSpacing w:val="0"/>
        <w:rPr>
          <w:rFonts w:ascii="Arial" w:hAnsi="Arial" w:cs="Arial"/>
        </w:rPr>
      </w:pPr>
      <w:r>
        <w:rPr>
          <w:rFonts w:ascii="Arial" w:hAnsi="Arial" w:cs="Arial"/>
          <w:color w:val="000000"/>
          <w:shd w:val="clear" w:color="auto" w:fill="FFFFFF"/>
        </w:rPr>
        <w:t>CART output</w:t>
      </w:r>
    </w:p>
    <w:p w14:paraId="0933D4F2" w14:textId="77777777" w:rsidR="00350288" w:rsidRPr="00BB5740" w:rsidRDefault="00350288" w:rsidP="00350288">
      <w:pPr>
        <w:pStyle w:val="ListParagraph"/>
        <w:numPr>
          <w:ilvl w:val="2"/>
          <w:numId w:val="42"/>
        </w:numPr>
        <w:spacing w:before="60"/>
        <w:contextualSpacing w:val="0"/>
        <w:rPr>
          <w:rFonts w:ascii="Arial" w:hAnsi="Arial" w:cs="Arial"/>
        </w:rPr>
      </w:pPr>
      <w:r>
        <w:rPr>
          <w:rFonts w:ascii="Arial" w:hAnsi="Arial" w:cs="Arial"/>
          <w:color w:val="000000"/>
          <w:shd w:val="clear" w:color="auto" w:fill="FFFFFF"/>
        </w:rPr>
        <w:t>Solo performance of long jobs (over three hours)</w:t>
      </w:r>
    </w:p>
    <w:p w14:paraId="247D1012" w14:textId="77777777" w:rsidR="00350288" w:rsidRPr="00BB5740" w:rsidRDefault="00350288" w:rsidP="00350288">
      <w:pPr>
        <w:pStyle w:val="ListParagraph"/>
        <w:numPr>
          <w:ilvl w:val="2"/>
          <w:numId w:val="42"/>
        </w:numPr>
        <w:spacing w:before="60"/>
        <w:contextualSpacing w:val="0"/>
        <w:rPr>
          <w:rFonts w:ascii="Arial" w:hAnsi="Arial" w:cs="Arial"/>
        </w:rPr>
      </w:pPr>
      <w:r>
        <w:rPr>
          <w:rFonts w:ascii="Arial" w:hAnsi="Arial" w:cs="Arial"/>
          <w:color w:val="000000"/>
          <w:shd w:val="clear" w:color="auto" w:fill="FFFFFF"/>
        </w:rPr>
        <w:t>Legal non-court CART</w:t>
      </w:r>
    </w:p>
    <w:p w14:paraId="6CDE594E" w14:textId="77777777" w:rsidR="00350288" w:rsidRPr="00BD3A1D" w:rsidRDefault="00350288" w:rsidP="00350288">
      <w:pPr>
        <w:pStyle w:val="ListParagraph"/>
        <w:numPr>
          <w:ilvl w:val="2"/>
          <w:numId w:val="42"/>
        </w:numPr>
        <w:spacing w:before="60"/>
        <w:contextualSpacing w:val="0"/>
        <w:rPr>
          <w:rFonts w:ascii="Arial" w:hAnsi="Arial" w:cs="Arial"/>
        </w:rPr>
      </w:pPr>
      <w:r>
        <w:rPr>
          <w:rFonts w:ascii="Arial" w:hAnsi="Arial" w:cs="Arial"/>
          <w:color w:val="000000"/>
          <w:shd w:val="clear" w:color="auto" w:fill="FFFFFF"/>
        </w:rPr>
        <w:t>Legal court CART</w:t>
      </w:r>
    </w:p>
    <w:p w14:paraId="2914EC37" w14:textId="77777777" w:rsidR="00350288" w:rsidRDefault="00350288" w:rsidP="00350288">
      <w:pPr>
        <w:rPr>
          <w:rFonts w:ascii="Arial" w:hAnsi="Arial" w:cs="Arial"/>
          <w:color w:val="FF0000"/>
        </w:rPr>
      </w:pPr>
    </w:p>
    <w:p w14:paraId="22B6BC98" w14:textId="77777777" w:rsidR="00350288" w:rsidRDefault="00350288" w:rsidP="00350288">
      <w:pPr>
        <w:rPr>
          <w:rFonts w:ascii="Arial" w:hAnsi="Arial" w:cs="Arial"/>
        </w:rPr>
      </w:pPr>
    </w:p>
    <w:p w14:paraId="576DD90D" w14:textId="77777777" w:rsidR="00350288" w:rsidRDefault="00350288" w:rsidP="00350288">
      <w:pPr>
        <w:rPr>
          <w:rFonts w:ascii="Arial" w:hAnsi="Arial" w:cs="Arial"/>
        </w:rPr>
      </w:pPr>
    </w:p>
    <w:p w14:paraId="2C2CACA7" w14:textId="37B681B1" w:rsidR="00350288" w:rsidRPr="00D86525" w:rsidRDefault="00350288" w:rsidP="00350288">
      <w:pPr>
        <w:pStyle w:val="ListParagraph"/>
        <w:numPr>
          <w:ilvl w:val="0"/>
          <w:numId w:val="37"/>
        </w:numPr>
        <w:rPr>
          <w:rFonts w:ascii="Arial" w:hAnsi="Arial" w:cs="Arial"/>
        </w:rPr>
      </w:pPr>
      <w:r w:rsidRPr="682B615F">
        <w:rPr>
          <w:rFonts w:ascii="Arial" w:hAnsi="Arial" w:cs="Arial"/>
          <w:b/>
          <w:bCs/>
          <w:u w:val="single"/>
        </w:rPr>
        <w:t xml:space="preserve">Applying to MCDHH’s Bid Solicitation for </w:t>
      </w:r>
      <w:r w:rsidR="735F85F3" w:rsidRPr="682B615F">
        <w:rPr>
          <w:rFonts w:ascii="Arial" w:hAnsi="Arial" w:cs="Arial"/>
          <w:b/>
          <w:bCs/>
          <w:u w:val="single"/>
        </w:rPr>
        <w:t xml:space="preserve">Steno </w:t>
      </w:r>
      <w:r w:rsidRPr="682B615F">
        <w:rPr>
          <w:rFonts w:ascii="Arial" w:hAnsi="Arial" w:cs="Arial"/>
          <w:b/>
          <w:bCs/>
          <w:u w:val="single"/>
        </w:rPr>
        <w:t xml:space="preserve">CART Services: </w:t>
      </w:r>
      <w:r w:rsidRPr="682B615F">
        <w:rPr>
          <w:rFonts w:ascii="Arial" w:hAnsi="Arial" w:cs="Arial"/>
        </w:rPr>
        <w:t xml:space="preserve"> </w:t>
      </w:r>
      <w:bookmarkStart w:id="7" w:name="_Hlk125966424"/>
    </w:p>
    <w:p w14:paraId="48E84FD8" w14:textId="77777777" w:rsidR="00350288" w:rsidRDefault="00350288" w:rsidP="00350288">
      <w:pPr>
        <w:rPr>
          <w:rFonts w:ascii="Arial" w:hAnsi="Arial" w:cs="Arial"/>
        </w:rPr>
      </w:pPr>
    </w:p>
    <w:p w14:paraId="134BEEC2" w14:textId="77777777" w:rsidR="00350288" w:rsidRDefault="00350288" w:rsidP="00350288">
      <w:pPr>
        <w:pBdr>
          <w:top w:val="double" w:sz="4" w:space="1" w:color="auto"/>
          <w:left w:val="double" w:sz="4" w:space="4" w:color="auto"/>
          <w:bottom w:val="double" w:sz="4" w:space="1" w:color="auto"/>
          <w:right w:val="double" w:sz="4" w:space="4" w:color="auto"/>
        </w:pBdr>
        <w:shd w:val="clear" w:color="auto" w:fill="C6D9F1" w:themeFill="text2" w:themeFillTint="33"/>
        <w:ind w:left="360" w:right="360"/>
        <w:jc w:val="center"/>
        <w:rPr>
          <w:rFonts w:ascii="Arial" w:hAnsi="Arial" w:cs="Arial"/>
          <w:i/>
          <w:iCs/>
        </w:rPr>
      </w:pPr>
    </w:p>
    <w:p w14:paraId="6313416C" w14:textId="77777777" w:rsidR="00350288" w:rsidRDefault="00350288" w:rsidP="00350288">
      <w:pPr>
        <w:pBdr>
          <w:top w:val="double" w:sz="4" w:space="1" w:color="auto"/>
          <w:left w:val="double" w:sz="4" w:space="4" w:color="auto"/>
          <w:bottom w:val="double" w:sz="4" w:space="1" w:color="auto"/>
          <w:right w:val="double" w:sz="4" w:space="4" w:color="auto"/>
        </w:pBdr>
        <w:shd w:val="clear" w:color="auto" w:fill="C6D9F1" w:themeFill="text2" w:themeFillTint="33"/>
        <w:ind w:left="360" w:right="360"/>
        <w:jc w:val="both"/>
        <w:rPr>
          <w:rFonts w:ascii="Arial" w:hAnsi="Arial" w:cs="Arial"/>
          <w:b/>
          <w:bCs/>
          <w:i/>
          <w:iCs/>
        </w:rPr>
      </w:pPr>
      <w:r>
        <w:rPr>
          <w:rFonts w:ascii="Arial" w:hAnsi="Arial" w:cs="Arial"/>
          <w:b/>
          <w:bCs/>
          <w:i/>
          <w:iCs/>
        </w:rPr>
        <w:t xml:space="preserve">In accordance with the policies of Operational Services Division, only electronic applications submitted via COMMBUYS will be accepted in response to this RFR / Bid Solicitation.  For instructions on how to submit a quote, please see Appendix B.  For assistance with COMMBUYS please contact the COMMBUYS Help Desk at </w:t>
      </w:r>
      <w:hyperlink r:id="rId16" w:history="1">
        <w:r w:rsidRPr="005A41E2">
          <w:rPr>
            <w:rStyle w:val="Hyperlink"/>
            <w:rFonts w:ascii="Arial" w:hAnsi="Arial" w:cs="Arial"/>
            <w:b/>
            <w:bCs/>
            <w:i/>
            <w:iCs/>
          </w:rPr>
          <w:t>OSDHelpDesk@mass.gov</w:t>
        </w:r>
      </w:hyperlink>
      <w:r>
        <w:rPr>
          <w:rFonts w:ascii="Arial" w:hAnsi="Arial" w:cs="Arial"/>
          <w:b/>
          <w:bCs/>
          <w:i/>
          <w:iCs/>
        </w:rPr>
        <w:t xml:space="preserve"> or 617-720-3197 8:00 AM to 5:00 PM Monday through Friday.</w:t>
      </w:r>
    </w:p>
    <w:p w14:paraId="74C1A7DE" w14:textId="77777777" w:rsidR="00350288" w:rsidRDefault="00350288" w:rsidP="00350288">
      <w:pPr>
        <w:pBdr>
          <w:top w:val="double" w:sz="4" w:space="1" w:color="auto"/>
          <w:left w:val="double" w:sz="4" w:space="4" w:color="auto"/>
          <w:bottom w:val="double" w:sz="4" w:space="1" w:color="auto"/>
          <w:right w:val="double" w:sz="4" w:space="4" w:color="auto"/>
        </w:pBdr>
        <w:shd w:val="clear" w:color="auto" w:fill="C6D9F1" w:themeFill="text2" w:themeFillTint="33"/>
        <w:ind w:left="360" w:right="360"/>
        <w:jc w:val="both"/>
        <w:rPr>
          <w:rFonts w:ascii="Arial" w:hAnsi="Arial" w:cs="Arial"/>
          <w:b/>
          <w:bCs/>
          <w:i/>
          <w:iCs/>
        </w:rPr>
      </w:pPr>
    </w:p>
    <w:p w14:paraId="4451F578" w14:textId="77777777" w:rsidR="00350288" w:rsidRPr="00C41946" w:rsidRDefault="00350288" w:rsidP="00350288">
      <w:pPr>
        <w:pBdr>
          <w:top w:val="double" w:sz="4" w:space="1" w:color="auto"/>
          <w:left w:val="double" w:sz="4" w:space="4" w:color="auto"/>
          <w:bottom w:val="double" w:sz="4" w:space="1" w:color="auto"/>
          <w:right w:val="double" w:sz="4" w:space="4" w:color="auto"/>
        </w:pBdr>
        <w:shd w:val="clear" w:color="auto" w:fill="C6D9F1" w:themeFill="text2" w:themeFillTint="33"/>
        <w:ind w:left="360" w:right="360"/>
        <w:jc w:val="both"/>
        <w:rPr>
          <w:rFonts w:ascii="Arial" w:hAnsi="Arial" w:cs="Arial"/>
          <w:b/>
          <w:bCs/>
          <w:i/>
          <w:iCs/>
        </w:rPr>
      </w:pPr>
      <w:r>
        <w:rPr>
          <w:rFonts w:ascii="Arial" w:hAnsi="Arial" w:cs="Arial"/>
          <w:b/>
          <w:bCs/>
          <w:i/>
          <w:iCs/>
        </w:rPr>
        <w:t>The Commodity Code for CART Services is 82-11-00, Writing and Translations.</w:t>
      </w:r>
    </w:p>
    <w:p w14:paraId="1742E652" w14:textId="77777777" w:rsidR="00350288" w:rsidRPr="00B946BF" w:rsidRDefault="00350288" w:rsidP="00350288">
      <w:pPr>
        <w:pBdr>
          <w:top w:val="double" w:sz="4" w:space="1" w:color="auto"/>
          <w:left w:val="double" w:sz="4" w:space="4" w:color="auto"/>
          <w:bottom w:val="double" w:sz="4" w:space="1" w:color="auto"/>
          <w:right w:val="double" w:sz="4" w:space="4" w:color="auto"/>
        </w:pBdr>
        <w:shd w:val="clear" w:color="auto" w:fill="C6D9F1" w:themeFill="text2" w:themeFillTint="33"/>
        <w:ind w:left="360" w:right="360"/>
        <w:jc w:val="both"/>
        <w:rPr>
          <w:rFonts w:ascii="Arial" w:hAnsi="Arial" w:cs="Arial"/>
          <w:i/>
          <w:iCs/>
        </w:rPr>
      </w:pPr>
    </w:p>
    <w:p w14:paraId="7C8A9693" w14:textId="77777777" w:rsidR="00350288" w:rsidRDefault="00350288" w:rsidP="00350288">
      <w:pPr>
        <w:rPr>
          <w:rFonts w:ascii="Arial" w:hAnsi="Arial" w:cs="Arial"/>
          <w:b/>
          <w:bCs/>
        </w:rPr>
      </w:pPr>
    </w:p>
    <w:p w14:paraId="6BBF8DD8" w14:textId="77777777" w:rsidR="00350288" w:rsidRDefault="00350288" w:rsidP="00350288">
      <w:pPr>
        <w:rPr>
          <w:rFonts w:ascii="Arial" w:hAnsi="Arial" w:cs="Arial"/>
        </w:rPr>
      </w:pPr>
      <w:r>
        <w:rPr>
          <w:rFonts w:ascii="Arial" w:hAnsi="Arial" w:cs="Arial"/>
        </w:rPr>
        <w:t xml:space="preserve">The application process to RFR 23-35-MCD, also known as MCD08, involves a </w:t>
      </w:r>
      <w:r>
        <w:rPr>
          <w:rFonts w:ascii="Arial" w:hAnsi="Arial" w:cs="Arial"/>
          <w:b/>
          <w:bCs/>
          <w:i/>
          <w:iCs/>
        </w:rPr>
        <w:t xml:space="preserve">written response, </w:t>
      </w:r>
      <w:r>
        <w:rPr>
          <w:rFonts w:ascii="Arial" w:hAnsi="Arial" w:cs="Arial"/>
        </w:rPr>
        <w:t xml:space="preserve">an </w:t>
      </w:r>
      <w:r>
        <w:rPr>
          <w:rFonts w:ascii="Arial" w:hAnsi="Arial" w:cs="Arial"/>
          <w:b/>
          <w:bCs/>
          <w:i/>
          <w:iCs/>
        </w:rPr>
        <w:t>interview,</w:t>
      </w:r>
      <w:r>
        <w:rPr>
          <w:rFonts w:ascii="Arial" w:hAnsi="Arial" w:cs="Arial"/>
        </w:rPr>
        <w:t xml:space="preserve"> and, in the case of new individual Steno CART Captioners, an </w:t>
      </w:r>
      <w:r>
        <w:rPr>
          <w:rFonts w:ascii="Arial" w:hAnsi="Arial" w:cs="Arial"/>
          <w:b/>
          <w:bCs/>
          <w:i/>
          <w:iCs/>
        </w:rPr>
        <w:t>audition.</w:t>
      </w:r>
    </w:p>
    <w:p w14:paraId="2EB18ED5" w14:textId="77777777" w:rsidR="00350288" w:rsidRDefault="00350288" w:rsidP="00350288">
      <w:pPr>
        <w:rPr>
          <w:rFonts w:ascii="Arial" w:hAnsi="Arial" w:cs="Arial"/>
        </w:rPr>
      </w:pPr>
    </w:p>
    <w:p w14:paraId="6CC1427D" w14:textId="77777777" w:rsidR="00350288" w:rsidRDefault="00350288" w:rsidP="00350288">
      <w:pPr>
        <w:rPr>
          <w:rFonts w:ascii="Arial" w:hAnsi="Arial" w:cs="Arial"/>
        </w:rPr>
      </w:pPr>
      <w:r>
        <w:rPr>
          <w:rFonts w:ascii="Arial" w:hAnsi="Arial" w:cs="Arial"/>
          <w:b/>
          <w:bCs/>
          <w:i/>
          <w:iCs/>
          <w:u w:val="single"/>
        </w:rPr>
        <w:t>Part I.</w:t>
      </w:r>
      <w:r>
        <w:rPr>
          <w:rFonts w:ascii="Arial" w:hAnsi="Arial" w:cs="Arial"/>
        </w:rPr>
        <w:t xml:space="preserve"> The </w:t>
      </w:r>
      <w:r>
        <w:rPr>
          <w:rFonts w:ascii="Arial" w:hAnsi="Arial" w:cs="Arial"/>
          <w:b/>
          <w:bCs/>
          <w:i/>
          <w:iCs/>
        </w:rPr>
        <w:t xml:space="preserve">written response </w:t>
      </w:r>
      <w:r>
        <w:rPr>
          <w:rFonts w:ascii="Arial" w:hAnsi="Arial" w:cs="Arial"/>
        </w:rPr>
        <w:t xml:space="preserve">is a </w:t>
      </w:r>
      <w:r>
        <w:rPr>
          <w:rFonts w:ascii="Arial" w:hAnsi="Arial" w:cs="Arial"/>
          <w:b/>
          <w:bCs/>
          <w:i/>
          <w:iCs/>
        </w:rPr>
        <w:t xml:space="preserve">Letter of Interest/Application </w:t>
      </w:r>
      <w:r>
        <w:rPr>
          <w:rFonts w:ascii="Arial" w:hAnsi="Arial" w:cs="Arial"/>
        </w:rPr>
        <w:t xml:space="preserve">and a </w:t>
      </w:r>
      <w:r>
        <w:rPr>
          <w:rFonts w:ascii="Arial" w:hAnsi="Arial" w:cs="Arial"/>
          <w:b/>
          <w:bCs/>
          <w:i/>
          <w:iCs/>
        </w:rPr>
        <w:t>Resume.</w:t>
      </w:r>
    </w:p>
    <w:p w14:paraId="4D20AFB1" w14:textId="06884F11" w:rsidR="00350288" w:rsidRDefault="00350288">
      <w:pPr>
        <w:rPr>
          <w:rFonts w:ascii="Arial" w:hAnsi="Arial" w:cs="Arial"/>
        </w:rPr>
      </w:pPr>
      <w:r>
        <w:rPr>
          <w:rFonts w:ascii="Arial" w:hAnsi="Arial" w:cs="Arial"/>
        </w:rPr>
        <w:br w:type="page"/>
      </w:r>
    </w:p>
    <w:p w14:paraId="364DF4AD" w14:textId="77777777" w:rsidR="00350288" w:rsidRDefault="00350288" w:rsidP="00350288">
      <w:pPr>
        <w:rPr>
          <w:rFonts w:ascii="Arial" w:hAnsi="Arial" w:cs="Arial"/>
        </w:rPr>
      </w:pPr>
    </w:p>
    <w:p w14:paraId="7A0103EC" w14:textId="77777777" w:rsidR="00350288" w:rsidRPr="00E4241D" w:rsidRDefault="00350288" w:rsidP="00350288">
      <w:pPr>
        <w:ind w:left="360"/>
        <w:rPr>
          <w:rFonts w:ascii="Arial" w:hAnsi="Arial" w:cs="Arial"/>
          <w:u w:val="single"/>
        </w:rPr>
      </w:pPr>
      <w:r w:rsidRPr="00E4241D">
        <w:rPr>
          <w:rFonts w:ascii="Arial" w:hAnsi="Arial" w:cs="Arial"/>
          <w:i/>
          <w:iCs/>
          <w:u w:val="single"/>
        </w:rPr>
        <w:t>Letter of Interest/Application:</w:t>
      </w:r>
    </w:p>
    <w:p w14:paraId="140060C9" w14:textId="77777777" w:rsidR="00350288" w:rsidRPr="001F02A6" w:rsidRDefault="00350288" w:rsidP="00350288">
      <w:pPr>
        <w:ind w:left="360"/>
        <w:rPr>
          <w:rFonts w:ascii="Arial" w:hAnsi="Arial" w:cs="Arial"/>
        </w:rPr>
      </w:pPr>
    </w:p>
    <w:p w14:paraId="6D8DAFCC" w14:textId="77777777" w:rsidR="00350288" w:rsidRDefault="00350288" w:rsidP="00350288">
      <w:pPr>
        <w:ind w:left="720"/>
        <w:rPr>
          <w:rFonts w:ascii="Arial" w:hAnsi="Arial" w:cs="Arial"/>
        </w:rPr>
      </w:pPr>
      <w:r>
        <w:rPr>
          <w:rFonts w:ascii="Arial" w:hAnsi="Arial" w:cs="Arial"/>
        </w:rPr>
        <w:t xml:space="preserve">For </w:t>
      </w:r>
      <w:r>
        <w:rPr>
          <w:rFonts w:ascii="Arial" w:hAnsi="Arial" w:cs="Arial"/>
          <w:b/>
          <w:bCs/>
          <w:i/>
          <w:iCs/>
        </w:rPr>
        <w:t xml:space="preserve">Individual Steno CART Captioners, </w:t>
      </w:r>
      <w:r>
        <w:rPr>
          <w:rFonts w:ascii="Arial" w:hAnsi="Arial" w:cs="Arial"/>
        </w:rPr>
        <w:t>the Letter of Interest/Application should contain all the following information:</w:t>
      </w:r>
    </w:p>
    <w:p w14:paraId="6F9E0876" w14:textId="32BFC01A" w:rsidR="00350288" w:rsidRDefault="00350288" w:rsidP="682B615F">
      <w:pPr>
        <w:pStyle w:val="ListParagraph"/>
        <w:numPr>
          <w:ilvl w:val="0"/>
          <w:numId w:val="43"/>
        </w:numPr>
        <w:ind w:left="1440"/>
        <w:rPr>
          <w:rFonts w:ascii="Arial" w:hAnsi="Arial" w:cs="Arial"/>
        </w:rPr>
      </w:pPr>
      <w:r w:rsidRPr="682B615F">
        <w:rPr>
          <w:rFonts w:ascii="Arial" w:hAnsi="Arial" w:cs="Arial"/>
        </w:rPr>
        <w:t>Whether the individual is new to MCDHH and its CART contracts</w:t>
      </w:r>
      <w:r w:rsidR="00C87F34" w:rsidRPr="682B615F">
        <w:rPr>
          <w:rFonts w:ascii="Arial" w:hAnsi="Arial" w:cs="Arial"/>
        </w:rPr>
        <w:t>.</w:t>
      </w:r>
    </w:p>
    <w:p w14:paraId="713A0E64" w14:textId="58507260" w:rsidR="219C470E" w:rsidRDefault="219C470E" w:rsidP="682B615F">
      <w:pPr>
        <w:pStyle w:val="ListParagraph"/>
        <w:numPr>
          <w:ilvl w:val="0"/>
          <w:numId w:val="43"/>
        </w:numPr>
        <w:ind w:left="1440"/>
        <w:rPr>
          <w:rFonts w:ascii="Arial" w:hAnsi="Arial" w:cs="Arial"/>
        </w:rPr>
      </w:pPr>
      <w:r w:rsidRPr="682B615F">
        <w:rPr>
          <w:rFonts w:ascii="Arial" w:hAnsi="Arial" w:cs="Arial"/>
        </w:rPr>
        <w:t xml:space="preserve">The type of Steno CART Captioning services the individual is applying to </w:t>
      </w:r>
      <w:proofErr w:type="gramStart"/>
      <w:r w:rsidRPr="682B615F">
        <w:rPr>
          <w:rFonts w:ascii="Arial" w:hAnsi="Arial" w:cs="Arial"/>
        </w:rPr>
        <w:t>provide:</w:t>
      </w:r>
      <w:proofErr w:type="gramEnd"/>
      <w:r w:rsidRPr="682B615F">
        <w:rPr>
          <w:rFonts w:ascii="Arial" w:hAnsi="Arial" w:cs="Arial"/>
        </w:rPr>
        <w:t xml:space="preserve"> on-site, remote, and/or on-site streaming.</w:t>
      </w:r>
    </w:p>
    <w:p w14:paraId="1CB791AD" w14:textId="455A3BE5" w:rsidR="00350288" w:rsidRDefault="00350288" w:rsidP="682B615F">
      <w:pPr>
        <w:pStyle w:val="ListParagraph"/>
        <w:numPr>
          <w:ilvl w:val="0"/>
          <w:numId w:val="43"/>
        </w:numPr>
        <w:ind w:left="1440"/>
        <w:rPr>
          <w:rFonts w:ascii="Arial" w:hAnsi="Arial" w:cs="Arial"/>
        </w:rPr>
      </w:pPr>
      <w:r w:rsidRPr="682B615F">
        <w:rPr>
          <w:rFonts w:ascii="Arial" w:hAnsi="Arial" w:cs="Arial"/>
        </w:rPr>
        <w:t>The number of years the individual has been providing Steno CART Captioning Services</w:t>
      </w:r>
      <w:r w:rsidR="00C87F34" w:rsidRPr="682B615F">
        <w:rPr>
          <w:rFonts w:ascii="Arial" w:hAnsi="Arial" w:cs="Arial"/>
        </w:rPr>
        <w:t>.</w:t>
      </w:r>
    </w:p>
    <w:p w14:paraId="495C6899" w14:textId="2198CF2E" w:rsidR="00350288" w:rsidRDefault="00350288" w:rsidP="682B615F">
      <w:pPr>
        <w:pStyle w:val="ListParagraph"/>
        <w:numPr>
          <w:ilvl w:val="0"/>
          <w:numId w:val="43"/>
        </w:numPr>
        <w:ind w:left="1440"/>
        <w:rPr>
          <w:rFonts w:ascii="Arial" w:hAnsi="Arial" w:cs="Arial"/>
        </w:rPr>
      </w:pPr>
      <w:r w:rsidRPr="682B615F">
        <w:rPr>
          <w:rFonts w:ascii="Arial" w:hAnsi="Arial" w:cs="Arial"/>
        </w:rPr>
        <w:t>An affirmation that the individual can provide steno CART output of a multi-speaker communication event at a sustained speed of at least 180 words per minute for no less than 55 minutes without a break</w:t>
      </w:r>
      <w:r w:rsidR="00C87F34" w:rsidRPr="682B615F">
        <w:rPr>
          <w:rFonts w:ascii="Arial" w:hAnsi="Arial" w:cs="Arial"/>
        </w:rPr>
        <w:t>.</w:t>
      </w:r>
    </w:p>
    <w:p w14:paraId="79258BBF" w14:textId="4C06CB20" w:rsidR="00350288" w:rsidRDefault="00350288" w:rsidP="682B615F">
      <w:pPr>
        <w:pStyle w:val="ListParagraph"/>
        <w:numPr>
          <w:ilvl w:val="0"/>
          <w:numId w:val="43"/>
        </w:numPr>
        <w:ind w:left="1440"/>
        <w:rPr>
          <w:rFonts w:ascii="Arial" w:hAnsi="Arial" w:cs="Arial"/>
        </w:rPr>
      </w:pPr>
      <w:r w:rsidRPr="682B615F">
        <w:rPr>
          <w:rFonts w:ascii="Arial" w:hAnsi="Arial" w:cs="Arial"/>
        </w:rPr>
        <w:t>An affirmation that the individual can provide steno CART output of a multi-speaker communication event at a minimum accuracy of 96% according to NCRA standards for no less than 55 minutes without a break</w:t>
      </w:r>
      <w:r w:rsidR="00C87F34" w:rsidRPr="682B615F">
        <w:rPr>
          <w:rFonts w:ascii="Arial" w:hAnsi="Arial" w:cs="Arial"/>
        </w:rPr>
        <w:t>.</w:t>
      </w:r>
    </w:p>
    <w:p w14:paraId="306F1A3F" w14:textId="337102D5" w:rsidR="00350288" w:rsidRDefault="00350288" w:rsidP="682B615F">
      <w:pPr>
        <w:pStyle w:val="ListParagraph"/>
        <w:numPr>
          <w:ilvl w:val="0"/>
          <w:numId w:val="43"/>
        </w:numPr>
        <w:ind w:left="1440"/>
        <w:rPr>
          <w:rFonts w:ascii="Arial" w:hAnsi="Arial" w:cs="Arial"/>
        </w:rPr>
      </w:pPr>
      <w:r w:rsidRPr="682B615F">
        <w:rPr>
          <w:rFonts w:ascii="Arial" w:hAnsi="Arial" w:cs="Arial"/>
        </w:rPr>
        <w:t>The highest CART certification the individual has attained</w:t>
      </w:r>
      <w:r w:rsidR="00C87F34" w:rsidRPr="682B615F">
        <w:rPr>
          <w:rFonts w:ascii="Arial" w:hAnsi="Arial" w:cs="Arial"/>
        </w:rPr>
        <w:t>.</w:t>
      </w:r>
    </w:p>
    <w:p w14:paraId="314EA01B" w14:textId="2B4577D2" w:rsidR="00350288" w:rsidRDefault="00350288" w:rsidP="682B615F">
      <w:pPr>
        <w:pStyle w:val="ListParagraph"/>
        <w:numPr>
          <w:ilvl w:val="0"/>
          <w:numId w:val="43"/>
        </w:numPr>
        <w:ind w:left="1440"/>
        <w:rPr>
          <w:rFonts w:ascii="Arial" w:hAnsi="Arial" w:cs="Arial"/>
        </w:rPr>
      </w:pPr>
      <w:r w:rsidRPr="682B615F">
        <w:rPr>
          <w:rFonts w:ascii="Arial" w:hAnsi="Arial" w:cs="Arial"/>
        </w:rPr>
        <w:t>Whether this certification is current (active)</w:t>
      </w:r>
      <w:r w:rsidR="00C87F34" w:rsidRPr="682B615F">
        <w:rPr>
          <w:rFonts w:ascii="Arial" w:hAnsi="Arial" w:cs="Arial"/>
        </w:rPr>
        <w:t>.</w:t>
      </w:r>
    </w:p>
    <w:p w14:paraId="3060EEA5" w14:textId="43A6A09B" w:rsidR="00350288" w:rsidRPr="00CE16FA" w:rsidRDefault="00350288" w:rsidP="682B615F">
      <w:pPr>
        <w:pStyle w:val="ListParagraph"/>
        <w:numPr>
          <w:ilvl w:val="0"/>
          <w:numId w:val="43"/>
        </w:numPr>
        <w:ind w:left="1440"/>
        <w:rPr>
          <w:rFonts w:ascii="Arial" w:hAnsi="Arial" w:cs="Arial"/>
        </w:rPr>
      </w:pPr>
      <w:r w:rsidRPr="682B615F">
        <w:rPr>
          <w:rFonts w:ascii="Arial" w:hAnsi="Arial" w:cs="Arial"/>
        </w:rPr>
        <w:t xml:space="preserve">An affirmation that, if accepted as a member of the MCD08 contract, the individual will follow </w:t>
      </w:r>
      <w:r w:rsidR="0413B7EE" w:rsidRPr="682B615F">
        <w:rPr>
          <w:rFonts w:ascii="Arial" w:hAnsi="Arial" w:cs="Arial"/>
        </w:rPr>
        <w:t>NCRA’s Captioners Code of Professional Ethics</w:t>
      </w:r>
      <w:r w:rsidR="00C87F34" w:rsidRPr="682B615F">
        <w:rPr>
          <w:rFonts w:ascii="Arial" w:hAnsi="Arial" w:cs="Arial"/>
        </w:rPr>
        <w:t>.</w:t>
      </w:r>
    </w:p>
    <w:p w14:paraId="11B00AAF" w14:textId="77777777" w:rsidR="00350288" w:rsidRDefault="00350288" w:rsidP="00350288">
      <w:pPr>
        <w:ind w:left="360"/>
        <w:rPr>
          <w:rFonts w:ascii="Arial" w:hAnsi="Arial" w:cs="Arial"/>
        </w:rPr>
      </w:pPr>
    </w:p>
    <w:p w14:paraId="29968DC7" w14:textId="77777777" w:rsidR="00350288" w:rsidRDefault="00350288" w:rsidP="00350288">
      <w:pPr>
        <w:ind w:left="720"/>
        <w:rPr>
          <w:rFonts w:ascii="Arial" w:hAnsi="Arial" w:cs="Arial"/>
        </w:rPr>
      </w:pPr>
      <w:r>
        <w:rPr>
          <w:rFonts w:ascii="Arial" w:hAnsi="Arial" w:cs="Arial"/>
        </w:rPr>
        <w:t xml:space="preserve">For </w:t>
      </w:r>
      <w:r>
        <w:rPr>
          <w:rFonts w:ascii="Arial" w:hAnsi="Arial" w:cs="Arial"/>
          <w:b/>
          <w:bCs/>
          <w:i/>
          <w:iCs/>
        </w:rPr>
        <w:t xml:space="preserve">Business Steno CART Captioners, </w:t>
      </w:r>
      <w:r>
        <w:rPr>
          <w:rFonts w:ascii="Arial" w:hAnsi="Arial" w:cs="Arial"/>
        </w:rPr>
        <w:t>the Letter of Interest/Application should contain all the following information:</w:t>
      </w:r>
    </w:p>
    <w:p w14:paraId="0FC9D999" w14:textId="15AE8720" w:rsidR="00350288" w:rsidRDefault="00350288" w:rsidP="682B615F">
      <w:pPr>
        <w:pStyle w:val="ListParagraph"/>
        <w:numPr>
          <w:ilvl w:val="0"/>
          <w:numId w:val="43"/>
        </w:numPr>
        <w:ind w:left="1440"/>
        <w:rPr>
          <w:rFonts w:ascii="Arial" w:hAnsi="Arial" w:cs="Arial"/>
        </w:rPr>
      </w:pPr>
      <w:r w:rsidRPr="682B615F">
        <w:rPr>
          <w:rFonts w:ascii="Arial" w:hAnsi="Arial" w:cs="Arial"/>
        </w:rPr>
        <w:t>Whether the business is new to MCDHH and its CART contracts</w:t>
      </w:r>
      <w:r w:rsidR="005203FE" w:rsidRPr="682B615F">
        <w:rPr>
          <w:rFonts w:ascii="Arial" w:hAnsi="Arial" w:cs="Arial"/>
        </w:rPr>
        <w:t>.</w:t>
      </w:r>
    </w:p>
    <w:p w14:paraId="751FCEC2" w14:textId="0E64523C" w:rsidR="2411165C" w:rsidRDefault="2411165C" w:rsidP="682B615F">
      <w:pPr>
        <w:pStyle w:val="ListParagraph"/>
        <w:numPr>
          <w:ilvl w:val="0"/>
          <w:numId w:val="43"/>
        </w:numPr>
        <w:ind w:left="1440"/>
        <w:rPr>
          <w:rFonts w:ascii="Arial" w:hAnsi="Arial" w:cs="Arial"/>
        </w:rPr>
      </w:pPr>
      <w:r w:rsidRPr="682B615F">
        <w:rPr>
          <w:rFonts w:ascii="Arial" w:hAnsi="Arial" w:cs="Arial"/>
        </w:rPr>
        <w:t xml:space="preserve">The type of Steno CART Captioning services the business is applying to </w:t>
      </w:r>
      <w:proofErr w:type="gramStart"/>
      <w:r w:rsidRPr="682B615F">
        <w:rPr>
          <w:rFonts w:ascii="Arial" w:hAnsi="Arial" w:cs="Arial"/>
        </w:rPr>
        <w:t>provide:</w:t>
      </w:r>
      <w:proofErr w:type="gramEnd"/>
      <w:r w:rsidRPr="682B615F">
        <w:rPr>
          <w:rFonts w:ascii="Arial" w:hAnsi="Arial" w:cs="Arial"/>
        </w:rPr>
        <w:t xml:space="preserve"> on-site, remote, and/or on-site streaming.</w:t>
      </w:r>
    </w:p>
    <w:p w14:paraId="4DAD6EF0" w14:textId="17650809" w:rsidR="00350288" w:rsidRDefault="00350288" w:rsidP="682B615F">
      <w:pPr>
        <w:pStyle w:val="ListParagraph"/>
        <w:numPr>
          <w:ilvl w:val="0"/>
          <w:numId w:val="43"/>
        </w:numPr>
        <w:ind w:left="1440"/>
        <w:rPr>
          <w:rFonts w:ascii="Arial" w:hAnsi="Arial" w:cs="Arial"/>
        </w:rPr>
      </w:pPr>
      <w:r w:rsidRPr="682B615F">
        <w:rPr>
          <w:rFonts w:ascii="Arial" w:hAnsi="Arial" w:cs="Arial"/>
        </w:rPr>
        <w:t>The number of years the business has been providing Steno CART Captioning Services</w:t>
      </w:r>
      <w:r w:rsidR="005203FE" w:rsidRPr="682B615F">
        <w:rPr>
          <w:rFonts w:ascii="Arial" w:hAnsi="Arial" w:cs="Arial"/>
        </w:rPr>
        <w:t>.</w:t>
      </w:r>
    </w:p>
    <w:p w14:paraId="1185DB69" w14:textId="22539EA1" w:rsidR="00350288" w:rsidRDefault="00350288" w:rsidP="682B615F">
      <w:pPr>
        <w:pStyle w:val="ListParagraph"/>
        <w:numPr>
          <w:ilvl w:val="0"/>
          <w:numId w:val="43"/>
        </w:numPr>
        <w:ind w:left="1440"/>
        <w:rPr>
          <w:rFonts w:ascii="Arial" w:hAnsi="Arial" w:cs="Arial"/>
        </w:rPr>
      </w:pPr>
      <w:r w:rsidRPr="682B615F">
        <w:rPr>
          <w:rFonts w:ascii="Arial" w:hAnsi="Arial" w:cs="Arial"/>
        </w:rPr>
        <w:t xml:space="preserve">An affirmation that the business will provide only </w:t>
      </w:r>
      <w:r w:rsidR="44BEA3C3" w:rsidRPr="682B615F">
        <w:rPr>
          <w:rFonts w:ascii="Arial" w:hAnsi="Arial" w:cs="Arial"/>
        </w:rPr>
        <w:t>S</w:t>
      </w:r>
      <w:r w:rsidRPr="682B615F">
        <w:rPr>
          <w:rFonts w:ascii="Arial" w:hAnsi="Arial" w:cs="Arial"/>
        </w:rPr>
        <w:t>teno CART Captioner subcontractors to MCDHH with the skill level to caption a multi-speaker communication event at a sustained speed of at least 180 words per minute for no less than 55 minutes without a break</w:t>
      </w:r>
      <w:r w:rsidR="005203FE" w:rsidRPr="682B615F">
        <w:rPr>
          <w:rFonts w:ascii="Arial" w:hAnsi="Arial" w:cs="Arial"/>
        </w:rPr>
        <w:t>.</w:t>
      </w:r>
    </w:p>
    <w:p w14:paraId="573F0609" w14:textId="0A3A48EF" w:rsidR="00350288" w:rsidRDefault="00350288" w:rsidP="682B615F">
      <w:pPr>
        <w:pStyle w:val="ListParagraph"/>
        <w:numPr>
          <w:ilvl w:val="0"/>
          <w:numId w:val="43"/>
        </w:numPr>
        <w:ind w:left="1440"/>
        <w:rPr>
          <w:rFonts w:ascii="Arial" w:hAnsi="Arial" w:cs="Arial"/>
        </w:rPr>
      </w:pPr>
      <w:r w:rsidRPr="682B615F">
        <w:rPr>
          <w:rFonts w:ascii="Arial" w:hAnsi="Arial" w:cs="Arial"/>
        </w:rPr>
        <w:t>An affirmation that the business will provide only Steno CART Captioner subcontractors to MCDHH with the skill level to caption a multi-speaker communication event at a minimum accuracy of 96% according to NCRA standards for no less than 55 minutes without a break</w:t>
      </w:r>
      <w:r w:rsidR="005203FE" w:rsidRPr="682B615F">
        <w:rPr>
          <w:rFonts w:ascii="Arial" w:hAnsi="Arial" w:cs="Arial"/>
        </w:rPr>
        <w:t>.</w:t>
      </w:r>
    </w:p>
    <w:p w14:paraId="586267EC" w14:textId="19927EC5" w:rsidR="00350288" w:rsidRDefault="00350288" w:rsidP="682B615F">
      <w:pPr>
        <w:pStyle w:val="ListParagraph"/>
        <w:numPr>
          <w:ilvl w:val="0"/>
          <w:numId w:val="43"/>
        </w:numPr>
        <w:ind w:left="1440"/>
        <w:rPr>
          <w:rFonts w:ascii="Arial" w:hAnsi="Arial" w:cs="Arial"/>
        </w:rPr>
      </w:pPr>
      <w:r w:rsidRPr="682B615F">
        <w:rPr>
          <w:rFonts w:ascii="Arial" w:hAnsi="Arial" w:cs="Arial"/>
        </w:rPr>
        <w:t xml:space="preserve">An affirmation that, if accepted as a member of the MCD08 contract, </w:t>
      </w:r>
      <w:r w:rsidR="4216A740" w:rsidRPr="682B615F">
        <w:rPr>
          <w:rFonts w:ascii="Arial" w:hAnsi="Arial" w:cs="Arial"/>
        </w:rPr>
        <w:t>the business will follow NCRA’s Captioners Code of Professional Ethics.</w:t>
      </w:r>
    </w:p>
    <w:p w14:paraId="1121CDE4" w14:textId="77777777" w:rsidR="00350288" w:rsidRDefault="00350288" w:rsidP="00350288">
      <w:pPr>
        <w:ind w:left="360"/>
        <w:rPr>
          <w:rFonts w:ascii="Arial" w:hAnsi="Arial" w:cs="Arial"/>
        </w:rPr>
      </w:pPr>
    </w:p>
    <w:p w14:paraId="58E470C7" w14:textId="77777777" w:rsidR="00350288" w:rsidRDefault="00350288" w:rsidP="00350288">
      <w:pPr>
        <w:ind w:left="360"/>
        <w:rPr>
          <w:rFonts w:ascii="Arial" w:hAnsi="Arial" w:cs="Arial"/>
        </w:rPr>
      </w:pPr>
      <w:r w:rsidRPr="00E248E8">
        <w:rPr>
          <w:rFonts w:ascii="Arial" w:hAnsi="Arial" w:cs="Arial"/>
          <w:i/>
          <w:iCs/>
          <w:u w:val="single"/>
        </w:rPr>
        <w:t>Resume</w:t>
      </w:r>
      <w:r>
        <w:rPr>
          <w:rFonts w:ascii="Arial" w:hAnsi="Arial" w:cs="Arial"/>
          <w:i/>
          <w:iCs/>
        </w:rPr>
        <w:t>:</w:t>
      </w:r>
    </w:p>
    <w:p w14:paraId="4EC77109" w14:textId="77777777" w:rsidR="00350288" w:rsidRDefault="00350288" w:rsidP="00350288">
      <w:pPr>
        <w:ind w:left="720"/>
        <w:rPr>
          <w:rFonts w:ascii="Arial" w:hAnsi="Arial" w:cs="Arial"/>
        </w:rPr>
      </w:pPr>
    </w:p>
    <w:p w14:paraId="544851F1" w14:textId="77777777" w:rsidR="00350288" w:rsidRDefault="00350288" w:rsidP="00350288">
      <w:pPr>
        <w:ind w:left="720"/>
        <w:rPr>
          <w:rFonts w:ascii="Arial" w:hAnsi="Arial" w:cs="Arial"/>
        </w:rPr>
      </w:pPr>
      <w:r>
        <w:rPr>
          <w:rFonts w:ascii="Arial" w:hAnsi="Arial" w:cs="Arial"/>
        </w:rPr>
        <w:t>Any standard format of the applicant’s choice may be used.</w:t>
      </w:r>
    </w:p>
    <w:p w14:paraId="757C6510" w14:textId="77777777" w:rsidR="00350288" w:rsidRDefault="00350288" w:rsidP="00350288">
      <w:pPr>
        <w:ind w:left="720"/>
        <w:rPr>
          <w:rFonts w:ascii="Arial" w:hAnsi="Arial" w:cs="Arial"/>
        </w:rPr>
      </w:pPr>
    </w:p>
    <w:p w14:paraId="403E00D6" w14:textId="77777777" w:rsidR="00350288" w:rsidRDefault="00350288" w:rsidP="00350288">
      <w:pPr>
        <w:ind w:left="720"/>
        <w:rPr>
          <w:rFonts w:ascii="Arial" w:hAnsi="Arial" w:cs="Arial"/>
        </w:rPr>
      </w:pPr>
      <w:r>
        <w:rPr>
          <w:rFonts w:ascii="Arial" w:hAnsi="Arial" w:cs="Arial"/>
        </w:rPr>
        <w:lastRenderedPageBreak/>
        <w:t xml:space="preserve">For </w:t>
      </w:r>
      <w:r>
        <w:rPr>
          <w:rFonts w:ascii="Arial" w:hAnsi="Arial" w:cs="Arial"/>
          <w:b/>
          <w:bCs/>
          <w:i/>
          <w:iCs/>
        </w:rPr>
        <w:t>Individual Steno CART Captioners,</w:t>
      </w:r>
      <w:r>
        <w:rPr>
          <w:rFonts w:ascii="Arial" w:hAnsi="Arial" w:cs="Arial"/>
        </w:rPr>
        <w:t xml:space="preserve"> be sure to include continuing education and CEUs earned going back five and preferably ten years.</w:t>
      </w:r>
    </w:p>
    <w:p w14:paraId="25B2EC7B" w14:textId="77777777" w:rsidR="00350288" w:rsidRDefault="00350288" w:rsidP="00350288">
      <w:pPr>
        <w:ind w:left="720"/>
        <w:rPr>
          <w:rFonts w:ascii="Arial" w:hAnsi="Arial" w:cs="Arial"/>
        </w:rPr>
      </w:pPr>
    </w:p>
    <w:p w14:paraId="5C27033F" w14:textId="77777777" w:rsidR="00350288" w:rsidRDefault="00350288" w:rsidP="00350288">
      <w:pPr>
        <w:ind w:left="720"/>
        <w:rPr>
          <w:rFonts w:ascii="Arial" w:hAnsi="Arial" w:cs="Arial"/>
        </w:rPr>
      </w:pPr>
      <w:r>
        <w:rPr>
          <w:rFonts w:ascii="Arial" w:hAnsi="Arial" w:cs="Arial"/>
        </w:rPr>
        <w:t xml:space="preserve">For </w:t>
      </w:r>
      <w:r>
        <w:rPr>
          <w:rFonts w:ascii="Arial" w:hAnsi="Arial" w:cs="Arial"/>
          <w:b/>
          <w:bCs/>
          <w:i/>
          <w:iCs/>
        </w:rPr>
        <w:t xml:space="preserve">Business Steno CART Captioners, </w:t>
      </w:r>
      <w:r>
        <w:rPr>
          <w:rFonts w:ascii="Arial" w:hAnsi="Arial" w:cs="Arial"/>
        </w:rPr>
        <w:t xml:space="preserve">be sure to include the approximate size of the Steno CART Captioner pool you </w:t>
      </w:r>
      <w:proofErr w:type="gramStart"/>
      <w:r>
        <w:rPr>
          <w:rFonts w:ascii="Arial" w:hAnsi="Arial" w:cs="Arial"/>
        </w:rPr>
        <w:t>are able to</w:t>
      </w:r>
      <w:proofErr w:type="gramEnd"/>
      <w:r>
        <w:rPr>
          <w:rFonts w:ascii="Arial" w:hAnsi="Arial" w:cs="Arial"/>
        </w:rPr>
        <w:t xml:space="preserve"> draw from to fill MCDHH assignments.  Note whether you have any certifications from the Massachusetts Supplier Diversity Office such as Minority-Owned Business Enterprise (MBE), Woman-Owned Business Enterprise (WBE) or other certification.  The Massachusetts Supplier Diversity Office may be found at </w:t>
      </w:r>
      <w:hyperlink r:id="rId17" w:history="1">
        <w:r w:rsidRPr="005A41E2">
          <w:rPr>
            <w:rStyle w:val="Hyperlink"/>
            <w:rFonts w:ascii="Arial" w:hAnsi="Arial" w:cs="Arial"/>
          </w:rPr>
          <w:t>https://www.mass.gov/orgs/supplier-diversity-office-sdo</w:t>
        </w:r>
      </w:hyperlink>
      <w:r>
        <w:rPr>
          <w:rFonts w:ascii="Arial" w:hAnsi="Arial" w:cs="Arial"/>
        </w:rPr>
        <w:t xml:space="preserve">. </w:t>
      </w:r>
    </w:p>
    <w:p w14:paraId="5FB47C8C" w14:textId="77777777" w:rsidR="00350288" w:rsidRDefault="00350288" w:rsidP="00350288">
      <w:pPr>
        <w:rPr>
          <w:rFonts w:ascii="Arial" w:hAnsi="Arial" w:cs="Arial"/>
        </w:rPr>
      </w:pPr>
    </w:p>
    <w:p w14:paraId="2A1AFFF2" w14:textId="77777777" w:rsidR="00350288" w:rsidRDefault="00350288" w:rsidP="00350288">
      <w:pPr>
        <w:rPr>
          <w:rFonts w:ascii="Arial" w:hAnsi="Arial" w:cs="Arial"/>
        </w:rPr>
      </w:pPr>
    </w:p>
    <w:p w14:paraId="68D9AEC5" w14:textId="7EADFBA9" w:rsidR="00350288" w:rsidRDefault="00350288" w:rsidP="00350288">
      <w:pPr>
        <w:rPr>
          <w:rFonts w:ascii="Arial" w:hAnsi="Arial" w:cs="Arial"/>
        </w:rPr>
      </w:pPr>
      <w:r w:rsidRPr="682B615F">
        <w:rPr>
          <w:rFonts w:ascii="Arial" w:hAnsi="Arial" w:cs="Arial"/>
          <w:b/>
          <w:bCs/>
          <w:i/>
          <w:iCs/>
          <w:u w:val="single"/>
        </w:rPr>
        <w:t>Part II.</w:t>
      </w:r>
      <w:r w:rsidRPr="682B615F">
        <w:rPr>
          <w:rFonts w:ascii="Arial" w:hAnsi="Arial" w:cs="Arial"/>
        </w:rPr>
        <w:t xml:space="preserve"> MCDHH will contact applicants to schedule a mutually</w:t>
      </w:r>
      <w:r w:rsidR="00B56926" w:rsidRPr="682B615F">
        <w:rPr>
          <w:rFonts w:ascii="Arial" w:hAnsi="Arial" w:cs="Arial"/>
        </w:rPr>
        <w:t xml:space="preserve"> </w:t>
      </w:r>
      <w:r w:rsidRPr="682B615F">
        <w:rPr>
          <w:rFonts w:ascii="Arial" w:hAnsi="Arial" w:cs="Arial"/>
        </w:rPr>
        <w:t xml:space="preserve">convenient </w:t>
      </w:r>
      <w:r w:rsidRPr="682B615F">
        <w:rPr>
          <w:rFonts w:ascii="Arial" w:hAnsi="Arial" w:cs="Arial"/>
          <w:b/>
          <w:bCs/>
          <w:i/>
          <w:iCs/>
        </w:rPr>
        <w:t>interview.</w:t>
      </w:r>
    </w:p>
    <w:p w14:paraId="02129CD4" w14:textId="77777777" w:rsidR="00350288" w:rsidRDefault="00350288" w:rsidP="00350288">
      <w:pPr>
        <w:rPr>
          <w:rFonts w:ascii="Arial" w:hAnsi="Arial" w:cs="Arial"/>
        </w:rPr>
      </w:pPr>
    </w:p>
    <w:p w14:paraId="1F171BA7" w14:textId="77777777" w:rsidR="00350288" w:rsidRDefault="00350288" w:rsidP="00350288">
      <w:pPr>
        <w:rPr>
          <w:rFonts w:ascii="Arial" w:hAnsi="Arial" w:cs="Arial"/>
        </w:rPr>
      </w:pPr>
    </w:p>
    <w:p w14:paraId="548C96B5" w14:textId="77777777" w:rsidR="00350288" w:rsidRDefault="00350288" w:rsidP="00350288">
      <w:pPr>
        <w:rPr>
          <w:rFonts w:ascii="Arial" w:hAnsi="Arial" w:cs="Arial"/>
        </w:rPr>
      </w:pPr>
      <w:r>
        <w:rPr>
          <w:rFonts w:ascii="Arial" w:hAnsi="Arial" w:cs="Arial"/>
          <w:b/>
          <w:bCs/>
          <w:i/>
          <w:iCs/>
          <w:u w:val="single"/>
        </w:rPr>
        <w:t>Part III.</w:t>
      </w:r>
      <w:r>
        <w:rPr>
          <w:rFonts w:ascii="Arial" w:hAnsi="Arial" w:cs="Arial"/>
        </w:rPr>
        <w:t xml:space="preserve">  Individual Steno CART Captioners who have never contracted with MCDHH before will be asked to perform a two-hour audition.  This will be a multi-person meeting typical of many of the jobs the Interpreter / CART Referral Service must fill.</w:t>
      </w:r>
    </w:p>
    <w:p w14:paraId="307E81B6" w14:textId="77777777" w:rsidR="00350288" w:rsidRPr="001F02A6" w:rsidRDefault="00350288" w:rsidP="00350288">
      <w:pPr>
        <w:rPr>
          <w:rFonts w:ascii="Arial" w:hAnsi="Arial" w:cs="Arial"/>
        </w:rPr>
      </w:pPr>
    </w:p>
    <w:p w14:paraId="0042E270" w14:textId="77777777" w:rsidR="00350288" w:rsidRDefault="00350288" w:rsidP="00350288">
      <w:pPr>
        <w:rPr>
          <w:rFonts w:ascii="Arial" w:hAnsi="Arial" w:cs="Arial"/>
        </w:rPr>
      </w:pPr>
    </w:p>
    <w:bookmarkEnd w:id="7"/>
    <w:p w14:paraId="20F58276" w14:textId="77777777" w:rsidR="00350288" w:rsidRDefault="00350288" w:rsidP="00350288">
      <w:pPr>
        <w:rPr>
          <w:rFonts w:ascii="Arial" w:hAnsi="Arial" w:cs="Arial"/>
          <w:b/>
        </w:rPr>
      </w:pPr>
    </w:p>
    <w:p w14:paraId="059A9CF3" w14:textId="77777777" w:rsidR="00350288" w:rsidRPr="00B830AF" w:rsidRDefault="00350288" w:rsidP="00350288">
      <w:pPr>
        <w:pStyle w:val="ListParagraph"/>
        <w:numPr>
          <w:ilvl w:val="0"/>
          <w:numId w:val="37"/>
        </w:numPr>
        <w:rPr>
          <w:rFonts w:ascii="Arial" w:hAnsi="Arial" w:cs="Arial"/>
          <w:b/>
          <w:bCs/>
        </w:rPr>
      </w:pPr>
      <w:bookmarkStart w:id="8" w:name="_Hlk83328801"/>
      <w:r w:rsidRPr="00B830AF">
        <w:rPr>
          <w:rFonts w:ascii="Arial" w:hAnsi="Arial" w:cs="Arial"/>
          <w:b/>
          <w:u w:val="single"/>
        </w:rPr>
        <w:t>Small Business Purchasing Program:</w:t>
      </w:r>
      <w:r w:rsidRPr="00B830AF">
        <w:rPr>
          <w:rFonts w:ascii="Arial" w:hAnsi="Arial" w:cs="Arial"/>
          <w:b/>
        </w:rPr>
        <w:t xml:space="preserve">  </w:t>
      </w:r>
    </w:p>
    <w:p w14:paraId="1783BAFF" w14:textId="77777777" w:rsidR="00350288" w:rsidRPr="00B946BF" w:rsidRDefault="00350288" w:rsidP="00350288">
      <w:pPr>
        <w:ind w:right="720"/>
        <w:rPr>
          <w:rFonts w:ascii="Arial" w:hAnsi="Arial" w:cs="Arial"/>
        </w:rPr>
      </w:pPr>
    </w:p>
    <w:p w14:paraId="33A97C43" w14:textId="77777777" w:rsidR="00350288" w:rsidRDefault="00350288" w:rsidP="00350288">
      <w:pPr>
        <w:pBdr>
          <w:top w:val="double" w:sz="4" w:space="1" w:color="auto"/>
          <w:left w:val="double" w:sz="4" w:space="4" w:color="auto"/>
          <w:bottom w:val="double" w:sz="4" w:space="1" w:color="auto"/>
          <w:right w:val="double" w:sz="4" w:space="4" w:color="auto"/>
        </w:pBdr>
        <w:shd w:val="clear" w:color="auto" w:fill="C6D9F1" w:themeFill="text2" w:themeFillTint="33"/>
        <w:ind w:left="360" w:right="360"/>
        <w:jc w:val="both"/>
        <w:rPr>
          <w:rFonts w:ascii="Arial" w:hAnsi="Arial" w:cs="Arial"/>
          <w:i/>
          <w:iCs/>
        </w:rPr>
      </w:pPr>
    </w:p>
    <w:p w14:paraId="0810F5F4" w14:textId="77777777" w:rsidR="00350288" w:rsidRPr="00C41946" w:rsidRDefault="00350288" w:rsidP="00350288">
      <w:pPr>
        <w:pBdr>
          <w:top w:val="double" w:sz="4" w:space="1" w:color="auto"/>
          <w:left w:val="double" w:sz="4" w:space="4" w:color="auto"/>
          <w:bottom w:val="double" w:sz="4" w:space="1" w:color="auto"/>
          <w:right w:val="double" w:sz="4" w:space="4" w:color="auto"/>
        </w:pBdr>
        <w:shd w:val="clear" w:color="auto" w:fill="C6D9F1" w:themeFill="text2" w:themeFillTint="33"/>
        <w:ind w:left="360" w:right="360"/>
        <w:jc w:val="both"/>
        <w:rPr>
          <w:rFonts w:ascii="Arial" w:hAnsi="Arial" w:cs="Arial"/>
          <w:b/>
          <w:bCs/>
          <w:i/>
          <w:iCs/>
        </w:rPr>
      </w:pPr>
      <w:r w:rsidRPr="00C41946">
        <w:rPr>
          <w:rFonts w:ascii="Arial" w:hAnsi="Arial" w:cs="Arial"/>
          <w:b/>
          <w:bCs/>
          <w:i/>
          <w:iCs/>
        </w:rPr>
        <w:t>This section contains mandatory wording that must be retained in all bid solicitations even though it does not apply to RFR 23-</w:t>
      </w:r>
      <w:r>
        <w:rPr>
          <w:rFonts w:ascii="Arial" w:hAnsi="Arial" w:cs="Arial"/>
          <w:b/>
          <w:bCs/>
          <w:i/>
          <w:iCs/>
        </w:rPr>
        <w:t>35</w:t>
      </w:r>
      <w:r w:rsidRPr="00C41946">
        <w:rPr>
          <w:rFonts w:ascii="Arial" w:hAnsi="Arial" w:cs="Arial"/>
          <w:b/>
          <w:bCs/>
          <w:i/>
          <w:iCs/>
        </w:rPr>
        <w:t>-MCD</w:t>
      </w:r>
      <w:r>
        <w:rPr>
          <w:rFonts w:ascii="Arial" w:hAnsi="Arial" w:cs="Arial"/>
          <w:b/>
          <w:bCs/>
          <w:i/>
          <w:iCs/>
        </w:rPr>
        <w:t>, also known as MCD08.  The estimated value of this procurement exceeds the threshold for the Small Business Purchasing Program.</w:t>
      </w:r>
    </w:p>
    <w:p w14:paraId="0DB83C6E" w14:textId="77777777" w:rsidR="00350288" w:rsidRPr="00B946BF" w:rsidRDefault="00350288" w:rsidP="00350288">
      <w:pPr>
        <w:pBdr>
          <w:top w:val="double" w:sz="4" w:space="1" w:color="auto"/>
          <w:left w:val="double" w:sz="4" w:space="4" w:color="auto"/>
          <w:bottom w:val="double" w:sz="4" w:space="1" w:color="auto"/>
          <w:right w:val="double" w:sz="4" w:space="4" w:color="auto"/>
        </w:pBdr>
        <w:shd w:val="clear" w:color="auto" w:fill="C6D9F1" w:themeFill="text2" w:themeFillTint="33"/>
        <w:ind w:left="360" w:right="360"/>
        <w:jc w:val="both"/>
        <w:rPr>
          <w:rFonts w:ascii="Arial" w:hAnsi="Arial" w:cs="Arial"/>
          <w:i/>
          <w:iCs/>
        </w:rPr>
      </w:pPr>
    </w:p>
    <w:p w14:paraId="6FF2F092" w14:textId="77777777" w:rsidR="00350288" w:rsidRDefault="00350288" w:rsidP="00350288">
      <w:pPr>
        <w:rPr>
          <w:rFonts w:ascii="Arial" w:hAnsi="Arial" w:cs="Arial"/>
          <w:b/>
          <w:bCs/>
        </w:rPr>
      </w:pPr>
    </w:p>
    <w:p w14:paraId="5603FC1C" w14:textId="77777777" w:rsidR="00350288" w:rsidRPr="00091D5F" w:rsidRDefault="00350288" w:rsidP="00350288">
      <w:pPr>
        <w:rPr>
          <w:rFonts w:ascii="Arial" w:hAnsi="Arial" w:cs="Arial"/>
          <w:u w:val="single"/>
        </w:rPr>
      </w:pPr>
      <w:r w:rsidRPr="00091D5F">
        <w:rPr>
          <w:rFonts w:ascii="Arial" w:hAnsi="Arial" w:cs="Arial"/>
          <w:u w:val="single"/>
        </w:rPr>
        <w:t>Program Background</w:t>
      </w:r>
      <w:r>
        <w:rPr>
          <w:rFonts w:ascii="Arial" w:hAnsi="Arial" w:cs="Arial"/>
          <w:u w:val="single"/>
        </w:rPr>
        <w:t>:</w:t>
      </w:r>
    </w:p>
    <w:p w14:paraId="71EBADBD" w14:textId="77777777" w:rsidR="00350288" w:rsidRPr="007A796E" w:rsidRDefault="00350288" w:rsidP="00350288">
      <w:pPr>
        <w:rPr>
          <w:rFonts w:ascii="Arial" w:hAnsi="Arial" w:cs="Arial"/>
        </w:rPr>
      </w:pPr>
      <w:r w:rsidRPr="007A796E">
        <w:rPr>
          <w:rFonts w:ascii="Arial" w:hAnsi="Arial" w:cs="Arial"/>
        </w:rPr>
        <w:t xml:space="preserve">The Massachusetts </w:t>
      </w:r>
      <w:hyperlink r:id="rId18" w:history="1">
        <w:r w:rsidRPr="007A796E">
          <w:rPr>
            <w:rStyle w:val="Hyperlink"/>
            <w:rFonts w:ascii="Arial" w:hAnsi="Arial" w:cs="Arial"/>
          </w:rPr>
          <w:t>Small Business Purchasing Program</w:t>
        </w:r>
      </w:hyperlink>
      <w:r w:rsidRPr="007A796E">
        <w:rPr>
          <w:rFonts w:ascii="Arial" w:hAnsi="Arial" w:cs="Arial"/>
        </w:rPr>
        <w:t xml:space="preserve"> (SBPP) was established pursuant to </w:t>
      </w:r>
      <w:hyperlink r:id="rId19" w:history="1">
        <w:r w:rsidRPr="007A796E">
          <w:rPr>
            <w:rStyle w:val="Hyperlink"/>
            <w:rFonts w:ascii="Arial" w:hAnsi="Arial" w:cs="Arial"/>
          </w:rPr>
          <w:t>Executive Order 523</w:t>
        </w:r>
      </w:hyperlink>
      <w:r w:rsidRPr="007A796E">
        <w:rPr>
          <w:rFonts w:ascii="Arial" w:hAnsi="Arial" w:cs="Arial"/>
        </w:rPr>
        <w:t xml:space="preserve"> to increase state contracting opportunities with small businesses having their principal place of business within the Commonwealth of Massachusetts. Pursuant to the SBPP, it is the intention of the issuing department to award this Small Procurement to one or more SBPP participating business(es) as described below. </w:t>
      </w:r>
    </w:p>
    <w:p w14:paraId="79751741" w14:textId="77777777" w:rsidR="00350288" w:rsidRPr="007A796E" w:rsidRDefault="00350288" w:rsidP="00350288">
      <w:pPr>
        <w:rPr>
          <w:rFonts w:ascii="Arial" w:hAnsi="Arial" w:cs="Arial"/>
        </w:rPr>
      </w:pPr>
    </w:p>
    <w:p w14:paraId="1C0A1286" w14:textId="77777777" w:rsidR="00350288" w:rsidRPr="00091D5F" w:rsidRDefault="00350288" w:rsidP="00350288">
      <w:pPr>
        <w:keepNext/>
        <w:keepLines/>
        <w:rPr>
          <w:rFonts w:ascii="Arial" w:hAnsi="Arial" w:cs="Arial"/>
          <w:u w:val="single"/>
        </w:rPr>
      </w:pPr>
      <w:r w:rsidRPr="00091D5F">
        <w:rPr>
          <w:rFonts w:ascii="Arial" w:hAnsi="Arial" w:cs="Arial"/>
          <w:u w:val="single"/>
        </w:rPr>
        <w:t>SBPP Award Preference</w:t>
      </w:r>
      <w:r>
        <w:rPr>
          <w:rFonts w:ascii="Arial" w:hAnsi="Arial" w:cs="Arial"/>
          <w:u w:val="single"/>
        </w:rPr>
        <w:t>:</w:t>
      </w:r>
    </w:p>
    <w:p w14:paraId="49756689" w14:textId="77777777" w:rsidR="00350288" w:rsidRPr="007A796E" w:rsidRDefault="00350288" w:rsidP="00350288">
      <w:pPr>
        <w:keepNext/>
        <w:keepLines/>
        <w:rPr>
          <w:rFonts w:ascii="Arial" w:hAnsi="Arial" w:cs="Arial"/>
        </w:rPr>
      </w:pPr>
      <w:r w:rsidRPr="007A796E">
        <w:rPr>
          <w:rFonts w:ascii="Arial" w:hAnsi="Arial" w:cs="Arial"/>
        </w:rPr>
        <w:t xml:space="preserve">While all businesses, no matter the size or principal place of business, may submit responses to this solicitation, should an SBPP participant respond and meet the best value criteria as described in this solicitation, the SBPP participant shall be awarded the contract. The Strategic Sourcing Services Team (SSST) will not evaluate submissions from non-SBPP participants unless no SBPP Bidder meets the SSST’s best value evaluation criteria. </w:t>
      </w:r>
    </w:p>
    <w:p w14:paraId="37EB7707" w14:textId="77777777" w:rsidR="00350288" w:rsidRPr="007A796E" w:rsidRDefault="00350288" w:rsidP="00350288">
      <w:pPr>
        <w:rPr>
          <w:rFonts w:ascii="Arial" w:hAnsi="Arial" w:cs="Arial"/>
        </w:rPr>
      </w:pPr>
    </w:p>
    <w:p w14:paraId="658BC051" w14:textId="77777777" w:rsidR="00605CC3" w:rsidRDefault="00605CC3">
      <w:pPr>
        <w:rPr>
          <w:rFonts w:ascii="Arial" w:hAnsi="Arial" w:cs="Arial"/>
          <w:u w:val="single"/>
        </w:rPr>
      </w:pPr>
      <w:r>
        <w:rPr>
          <w:rFonts w:ascii="Arial" w:hAnsi="Arial" w:cs="Arial"/>
          <w:u w:val="single"/>
        </w:rPr>
        <w:br w:type="page"/>
      </w:r>
    </w:p>
    <w:p w14:paraId="5F42188A" w14:textId="69726B50" w:rsidR="00350288" w:rsidRPr="00091D5F" w:rsidRDefault="00350288" w:rsidP="00350288">
      <w:pPr>
        <w:rPr>
          <w:rFonts w:ascii="Arial" w:hAnsi="Arial" w:cs="Arial"/>
          <w:u w:val="single"/>
        </w:rPr>
      </w:pPr>
      <w:r w:rsidRPr="00091D5F">
        <w:rPr>
          <w:rFonts w:ascii="Arial" w:hAnsi="Arial" w:cs="Arial"/>
          <w:u w:val="single"/>
        </w:rPr>
        <w:lastRenderedPageBreak/>
        <w:t>SBPP Participation Eligibility</w:t>
      </w:r>
      <w:r>
        <w:rPr>
          <w:rFonts w:ascii="Arial" w:hAnsi="Arial" w:cs="Arial"/>
          <w:u w:val="single"/>
        </w:rPr>
        <w:t>:</w:t>
      </w:r>
    </w:p>
    <w:p w14:paraId="05B44D8A" w14:textId="77777777" w:rsidR="00350288" w:rsidRPr="007A796E" w:rsidRDefault="00350288" w:rsidP="00350288">
      <w:pPr>
        <w:rPr>
          <w:rFonts w:ascii="Arial" w:hAnsi="Arial" w:cs="Arial"/>
        </w:rPr>
      </w:pPr>
      <w:r w:rsidRPr="007A796E">
        <w:rPr>
          <w:rFonts w:ascii="Arial" w:hAnsi="Arial" w:cs="Arial"/>
        </w:rPr>
        <w:t xml:space="preserve">To be eligible to participate in this procurement as an SBPP participant, an entity must meet the following criteria, and be marked as an SBPP-registered business in </w:t>
      </w:r>
      <w:hyperlink r:id="rId20" w:history="1">
        <w:r w:rsidRPr="007A796E">
          <w:rPr>
            <w:rStyle w:val="Hyperlink"/>
            <w:rFonts w:ascii="Arial" w:hAnsi="Arial" w:cs="Arial"/>
          </w:rPr>
          <w:t>COMMBUYS</w:t>
        </w:r>
      </w:hyperlink>
      <w:r w:rsidRPr="007A796E">
        <w:rPr>
          <w:rFonts w:ascii="Arial" w:hAnsi="Arial" w:cs="Arial"/>
        </w:rPr>
        <w:t>:</w:t>
      </w:r>
    </w:p>
    <w:p w14:paraId="710F4DB8" w14:textId="77777777" w:rsidR="00350288" w:rsidRPr="007A796E" w:rsidRDefault="00350288" w:rsidP="00350288">
      <w:pPr>
        <w:pStyle w:val="ListParagraph"/>
        <w:numPr>
          <w:ilvl w:val="0"/>
          <w:numId w:val="34"/>
        </w:numPr>
        <w:spacing w:before="120"/>
        <w:contextualSpacing w:val="0"/>
        <w:rPr>
          <w:rFonts w:ascii="Arial" w:hAnsi="Arial" w:cs="Arial"/>
        </w:rPr>
      </w:pPr>
      <w:r w:rsidRPr="007A796E">
        <w:rPr>
          <w:rFonts w:ascii="Arial" w:hAnsi="Arial" w:cs="Arial"/>
        </w:rPr>
        <w:t xml:space="preserve">Have its principal place of business in the Commonwealth of </w:t>
      </w:r>
      <w:proofErr w:type="gramStart"/>
      <w:r w:rsidRPr="007A796E">
        <w:rPr>
          <w:rFonts w:ascii="Arial" w:hAnsi="Arial" w:cs="Arial"/>
        </w:rPr>
        <w:t>Massachusetts;</w:t>
      </w:r>
      <w:proofErr w:type="gramEnd"/>
    </w:p>
    <w:p w14:paraId="73257A96" w14:textId="77777777" w:rsidR="00350288" w:rsidRPr="007A796E" w:rsidRDefault="00350288" w:rsidP="00350288">
      <w:pPr>
        <w:pStyle w:val="ListParagraph"/>
        <w:numPr>
          <w:ilvl w:val="0"/>
          <w:numId w:val="34"/>
        </w:numPr>
        <w:spacing w:before="120"/>
        <w:contextualSpacing w:val="0"/>
        <w:rPr>
          <w:rFonts w:ascii="Arial" w:hAnsi="Arial" w:cs="Arial"/>
        </w:rPr>
      </w:pPr>
      <w:r w:rsidRPr="007A796E">
        <w:rPr>
          <w:rFonts w:ascii="Arial" w:hAnsi="Arial" w:cs="Arial"/>
        </w:rPr>
        <w:t xml:space="preserve">Been in business for at least one </w:t>
      </w:r>
      <w:proofErr w:type="gramStart"/>
      <w:r w:rsidRPr="007A796E">
        <w:rPr>
          <w:rFonts w:ascii="Arial" w:hAnsi="Arial" w:cs="Arial"/>
        </w:rPr>
        <w:t>year;</w:t>
      </w:r>
      <w:proofErr w:type="gramEnd"/>
    </w:p>
    <w:p w14:paraId="7FDCB84F" w14:textId="77777777" w:rsidR="00350288" w:rsidRPr="007A796E" w:rsidRDefault="00350288" w:rsidP="00350288">
      <w:pPr>
        <w:pStyle w:val="ListParagraph"/>
        <w:numPr>
          <w:ilvl w:val="0"/>
          <w:numId w:val="34"/>
        </w:numPr>
        <w:spacing w:before="120"/>
        <w:contextualSpacing w:val="0"/>
        <w:rPr>
          <w:rFonts w:ascii="Arial" w:hAnsi="Arial" w:cs="Arial"/>
        </w:rPr>
      </w:pPr>
      <w:r w:rsidRPr="007A796E">
        <w:rPr>
          <w:rFonts w:ascii="Arial" w:hAnsi="Arial" w:cs="Arial"/>
        </w:rPr>
        <w:t>Employ a combined total of 50 or fewer full-time equivalent employees in all locations, or employees work less than a combined total of 26,000 hours per quarter; and</w:t>
      </w:r>
    </w:p>
    <w:p w14:paraId="5197BD96" w14:textId="77777777" w:rsidR="00350288" w:rsidRPr="007A796E" w:rsidRDefault="00350288" w:rsidP="00350288">
      <w:pPr>
        <w:pStyle w:val="ListParagraph"/>
        <w:numPr>
          <w:ilvl w:val="0"/>
          <w:numId w:val="34"/>
        </w:numPr>
        <w:spacing w:before="120"/>
        <w:contextualSpacing w:val="0"/>
        <w:rPr>
          <w:rFonts w:ascii="Arial" w:hAnsi="Arial" w:cs="Arial"/>
        </w:rPr>
      </w:pPr>
      <w:r w:rsidRPr="007A796E">
        <w:rPr>
          <w:rFonts w:ascii="Arial" w:hAnsi="Arial" w:cs="Arial"/>
        </w:rPr>
        <w:t xml:space="preserve">Have gross revenues, as reported on appropriate tax forms, of $15 million or less, based on a three-year average. </w:t>
      </w:r>
    </w:p>
    <w:p w14:paraId="45510C51" w14:textId="77777777" w:rsidR="00350288" w:rsidRDefault="00350288" w:rsidP="00350288">
      <w:pPr>
        <w:rPr>
          <w:rFonts w:ascii="Arial" w:hAnsi="Arial" w:cs="Arial"/>
        </w:rPr>
      </w:pPr>
    </w:p>
    <w:p w14:paraId="51525DAF" w14:textId="77777777" w:rsidR="00350288" w:rsidRPr="007A796E" w:rsidRDefault="00350288" w:rsidP="00350288">
      <w:pPr>
        <w:rPr>
          <w:rFonts w:ascii="Arial" w:hAnsi="Arial" w:cs="Arial"/>
        </w:rPr>
      </w:pPr>
      <w:r w:rsidRPr="007A796E">
        <w:rPr>
          <w:rFonts w:ascii="Arial" w:hAnsi="Arial" w:cs="Arial"/>
        </w:rPr>
        <w:t xml:space="preserve">Non-profit firms also must be registered as a non-profit or charitable organization with the MA Attorney General’s Office and be up to date with all filings required by that office and be tax exempt under Section 501(c) of the Internal Revenue Code. </w:t>
      </w:r>
    </w:p>
    <w:p w14:paraId="5FE0EFBE" w14:textId="77777777" w:rsidR="00350288" w:rsidRPr="007A796E" w:rsidRDefault="00350288" w:rsidP="00350288">
      <w:pPr>
        <w:rPr>
          <w:rFonts w:ascii="Arial" w:hAnsi="Arial" w:cs="Arial"/>
          <w:b/>
          <w:bCs/>
        </w:rPr>
      </w:pPr>
    </w:p>
    <w:p w14:paraId="535A3ED0" w14:textId="77777777" w:rsidR="00350288" w:rsidRPr="00091D5F" w:rsidRDefault="00350288" w:rsidP="00350288">
      <w:pPr>
        <w:rPr>
          <w:rFonts w:ascii="Arial" w:hAnsi="Arial" w:cs="Arial"/>
          <w:u w:val="single"/>
        </w:rPr>
      </w:pPr>
      <w:r w:rsidRPr="00091D5F">
        <w:rPr>
          <w:rFonts w:ascii="Arial" w:hAnsi="Arial" w:cs="Arial"/>
          <w:u w:val="single"/>
        </w:rPr>
        <w:t>SBPP Compliance Requirements</w:t>
      </w:r>
      <w:r>
        <w:rPr>
          <w:rFonts w:ascii="Arial" w:hAnsi="Arial" w:cs="Arial"/>
          <w:u w:val="single"/>
        </w:rPr>
        <w:t>:</w:t>
      </w:r>
    </w:p>
    <w:p w14:paraId="482895E4" w14:textId="77777777" w:rsidR="00350288" w:rsidRPr="007A796E" w:rsidRDefault="00350288" w:rsidP="00350288">
      <w:pPr>
        <w:rPr>
          <w:rFonts w:ascii="Arial" w:hAnsi="Arial" w:cs="Arial"/>
        </w:rPr>
      </w:pPr>
      <w:r w:rsidRPr="007A796E">
        <w:rPr>
          <w:rFonts w:ascii="Arial" w:hAnsi="Arial" w:cs="Arial"/>
        </w:rPr>
        <w:t xml:space="preserve">It is the responsibility of the Bidder to ensure that their SBPP status is current at the time of submitting a response and throughout the life of any resulting contract. Misrepresentation of SBPP status will result in disqualification from consideration, and may result in debarment, contract termination, and other actions. To learn more about the SBPP, including how to apply, visit the </w:t>
      </w:r>
      <w:hyperlink r:id="rId21" w:history="1">
        <w:r w:rsidRPr="007A796E">
          <w:rPr>
            <w:rStyle w:val="Hyperlink"/>
            <w:rFonts w:ascii="Arial" w:hAnsi="Arial" w:cs="Arial"/>
          </w:rPr>
          <w:t>SBPP Webpage</w:t>
        </w:r>
      </w:hyperlink>
      <w:r w:rsidRPr="007A796E">
        <w:rPr>
          <w:rFonts w:ascii="Arial" w:hAnsi="Arial" w:cs="Arial"/>
        </w:rPr>
        <w:t xml:space="preserve">. </w:t>
      </w:r>
    </w:p>
    <w:p w14:paraId="580B2DFC" w14:textId="77777777" w:rsidR="00350288" w:rsidRPr="007A796E" w:rsidRDefault="00350288" w:rsidP="00350288">
      <w:pPr>
        <w:rPr>
          <w:rFonts w:ascii="Arial" w:hAnsi="Arial" w:cs="Arial"/>
        </w:rPr>
      </w:pPr>
    </w:p>
    <w:p w14:paraId="3FEFF470" w14:textId="77777777" w:rsidR="00350288" w:rsidRPr="00091D5F" w:rsidRDefault="00350288" w:rsidP="00350288">
      <w:pPr>
        <w:keepNext/>
        <w:keepLines/>
        <w:rPr>
          <w:rFonts w:ascii="Arial" w:hAnsi="Arial" w:cs="Arial"/>
          <w:u w:val="single"/>
        </w:rPr>
      </w:pPr>
      <w:r w:rsidRPr="00091D5F">
        <w:rPr>
          <w:rFonts w:ascii="Arial" w:hAnsi="Arial" w:cs="Arial"/>
          <w:u w:val="single"/>
        </w:rPr>
        <w:t>Program Resources and Assistance</w:t>
      </w:r>
      <w:r>
        <w:rPr>
          <w:rFonts w:ascii="Arial" w:hAnsi="Arial" w:cs="Arial"/>
          <w:u w:val="single"/>
        </w:rPr>
        <w:t>:</w:t>
      </w:r>
    </w:p>
    <w:p w14:paraId="738148FF" w14:textId="77777777" w:rsidR="00350288" w:rsidRDefault="00350288" w:rsidP="00350288">
      <w:pPr>
        <w:keepNext/>
        <w:keepLines/>
        <w:rPr>
          <w:rFonts w:ascii="Arial" w:hAnsi="Arial" w:cs="Arial"/>
        </w:rPr>
      </w:pPr>
      <w:r w:rsidRPr="007A796E">
        <w:rPr>
          <w:rFonts w:ascii="Arial" w:hAnsi="Arial" w:cs="Arial"/>
        </w:rPr>
        <w:t xml:space="preserve">Bidders and Contractors seeking assistance regarding SBPP may visit the SBPP webpage, </w:t>
      </w:r>
      <w:hyperlink r:id="rId22" w:history="1">
        <w:r w:rsidRPr="007A796E">
          <w:rPr>
            <w:rStyle w:val="Hyperlink"/>
            <w:rFonts w:ascii="Arial" w:hAnsi="Arial" w:cs="Arial"/>
          </w:rPr>
          <w:t>http://www.mass.gov/sbpp</w:t>
        </w:r>
      </w:hyperlink>
      <w:r w:rsidRPr="007A796E">
        <w:rPr>
          <w:rFonts w:ascii="Arial" w:hAnsi="Arial" w:cs="Arial"/>
        </w:rPr>
        <w:t xml:space="preserve">, or contact the SBPP Help Desk at </w:t>
      </w:r>
      <w:hyperlink r:id="rId23" w:history="1">
        <w:r w:rsidRPr="007A796E">
          <w:rPr>
            <w:rStyle w:val="Hyperlink"/>
            <w:rFonts w:ascii="Arial" w:hAnsi="Arial" w:cs="Arial"/>
          </w:rPr>
          <w:t>sbpp@mass.gov</w:t>
        </w:r>
      </w:hyperlink>
      <w:r w:rsidRPr="007A796E">
        <w:rPr>
          <w:rFonts w:ascii="Arial" w:hAnsi="Arial" w:cs="Arial"/>
        </w:rPr>
        <w:t>.</w:t>
      </w:r>
    </w:p>
    <w:p w14:paraId="41DA5673" w14:textId="77777777" w:rsidR="00350288" w:rsidRDefault="00350288" w:rsidP="00350288">
      <w:pPr>
        <w:rPr>
          <w:rFonts w:ascii="Arial" w:hAnsi="Arial" w:cs="Arial"/>
        </w:rPr>
      </w:pPr>
    </w:p>
    <w:p w14:paraId="70333E56" w14:textId="77777777" w:rsidR="00350288" w:rsidRPr="007A796E" w:rsidRDefault="00350288" w:rsidP="00350288">
      <w:pPr>
        <w:rPr>
          <w:rFonts w:ascii="Arial" w:hAnsi="Arial" w:cs="Arial"/>
        </w:rPr>
      </w:pPr>
    </w:p>
    <w:p w14:paraId="78EB4ACC" w14:textId="77777777" w:rsidR="00350288" w:rsidRPr="007A796E" w:rsidRDefault="00350288" w:rsidP="00350288">
      <w:pPr>
        <w:rPr>
          <w:rFonts w:ascii="Arial" w:hAnsi="Arial" w:cs="Arial"/>
        </w:rPr>
      </w:pPr>
    </w:p>
    <w:p w14:paraId="75A16121" w14:textId="77777777" w:rsidR="00350288" w:rsidRPr="00345FE9" w:rsidRDefault="00350288" w:rsidP="00350288">
      <w:pPr>
        <w:numPr>
          <w:ilvl w:val="0"/>
          <w:numId w:val="38"/>
        </w:numPr>
        <w:rPr>
          <w:rFonts w:ascii="Arial" w:hAnsi="Arial" w:cs="Arial"/>
          <w:b/>
        </w:rPr>
      </w:pPr>
      <w:r w:rsidRPr="00AE1CE9">
        <w:rPr>
          <w:rFonts w:ascii="Arial" w:hAnsi="Arial" w:cs="Arial"/>
          <w:b/>
          <w:u w:val="single"/>
        </w:rPr>
        <w:t>Supplier Diversity P</w:t>
      </w:r>
      <w:r>
        <w:rPr>
          <w:rFonts w:ascii="Arial" w:hAnsi="Arial" w:cs="Arial"/>
          <w:b/>
          <w:u w:val="single"/>
        </w:rPr>
        <w:t>rogram</w:t>
      </w:r>
      <w:r w:rsidRPr="00AE1CE9">
        <w:rPr>
          <w:rFonts w:ascii="Arial" w:hAnsi="Arial" w:cs="Arial"/>
          <w:b/>
          <w:u w:val="single"/>
        </w:rPr>
        <w:t xml:space="preserve"> (SDP) Plan</w:t>
      </w:r>
      <w:r>
        <w:rPr>
          <w:rFonts w:ascii="Arial" w:hAnsi="Arial" w:cs="Arial"/>
          <w:b/>
          <w:u w:val="single"/>
        </w:rPr>
        <w:t>:</w:t>
      </w:r>
      <w:r>
        <w:rPr>
          <w:rFonts w:ascii="Arial" w:hAnsi="Arial" w:cs="Arial"/>
          <w:bCs/>
        </w:rPr>
        <w:t xml:space="preserve">  </w:t>
      </w:r>
    </w:p>
    <w:p w14:paraId="4B1813EB" w14:textId="77777777" w:rsidR="00350288" w:rsidRDefault="00350288" w:rsidP="00350288">
      <w:pPr>
        <w:rPr>
          <w:rFonts w:ascii="Arial" w:hAnsi="Arial" w:cs="Arial"/>
          <w:bCs/>
        </w:rPr>
      </w:pPr>
    </w:p>
    <w:p w14:paraId="75C0EB9F" w14:textId="77777777" w:rsidR="00350288" w:rsidRDefault="00350288" w:rsidP="00350288">
      <w:pPr>
        <w:pBdr>
          <w:top w:val="double" w:sz="4" w:space="1" w:color="auto"/>
          <w:left w:val="double" w:sz="4" w:space="4" w:color="auto"/>
          <w:bottom w:val="double" w:sz="4" w:space="1" w:color="auto"/>
          <w:right w:val="double" w:sz="4" w:space="4" w:color="auto"/>
        </w:pBdr>
        <w:shd w:val="clear" w:color="auto" w:fill="C6D9F1" w:themeFill="text2" w:themeFillTint="33"/>
        <w:ind w:left="360" w:right="360"/>
        <w:jc w:val="both"/>
        <w:rPr>
          <w:rFonts w:ascii="Arial" w:hAnsi="Arial" w:cs="Arial"/>
          <w:i/>
          <w:iCs/>
        </w:rPr>
      </w:pPr>
    </w:p>
    <w:p w14:paraId="051C1705" w14:textId="77777777" w:rsidR="00350288" w:rsidRPr="00C41946" w:rsidRDefault="00350288" w:rsidP="00350288">
      <w:pPr>
        <w:pBdr>
          <w:top w:val="double" w:sz="4" w:space="1" w:color="auto"/>
          <w:left w:val="double" w:sz="4" w:space="4" w:color="auto"/>
          <w:bottom w:val="double" w:sz="4" w:space="1" w:color="auto"/>
          <w:right w:val="double" w:sz="4" w:space="4" w:color="auto"/>
        </w:pBdr>
        <w:shd w:val="clear" w:color="auto" w:fill="C6D9F1" w:themeFill="text2" w:themeFillTint="33"/>
        <w:ind w:left="360" w:right="360"/>
        <w:jc w:val="both"/>
        <w:rPr>
          <w:rFonts w:ascii="Arial" w:hAnsi="Arial" w:cs="Arial"/>
          <w:b/>
          <w:bCs/>
          <w:i/>
          <w:iCs/>
        </w:rPr>
      </w:pPr>
      <w:r>
        <w:rPr>
          <w:rFonts w:ascii="Arial" w:hAnsi="Arial" w:cs="Arial"/>
          <w:b/>
          <w:bCs/>
          <w:i/>
          <w:iCs/>
        </w:rPr>
        <w:t>Bid solicitation RFR 23-35-MCD, also known as MCD08, has been declared exempt from Supplier Diversity Program Plan requirements by the Executive Director of the Supplier Diversity Office.  Therefore, the section in OSD’s RFR template addressing the SDP Plan has been excised.</w:t>
      </w:r>
    </w:p>
    <w:p w14:paraId="21ABCFCB" w14:textId="77777777" w:rsidR="00350288" w:rsidRPr="00B946BF" w:rsidRDefault="00350288" w:rsidP="00350288">
      <w:pPr>
        <w:pBdr>
          <w:top w:val="double" w:sz="4" w:space="1" w:color="auto"/>
          <w:left w:val="double" w:sz="4" w:space="4" w:color="auto"/>
          <w:bottom w:val="double" w:sz="4" w:space="1" w:color="auto"/>
          <w:right w:val="double" w:sz="4" w:space="4" w:color="auto"/>
        </w:pBdr>
        <w:shd w:val="clear" w:color="auto" w:fill="C6D9F1" w:themeFill="text2" w:themeFillTint="33"/>
        <w:ind w:left="360" w:right="360"/>
        <w:jc w:val="both"/>
        <w:rPr>
          <w:rFonts w:ascii="Arial" w:hAnsi="Arial" w:cs="Arial"/>
          <w:i/>
          <w:iCs/>
        </w:rPr>
      </w:pPr>
    </w:p>
    <w:p w14:paraId="574F6255" w14:textId="77777777" w:rsidR="00350288" w:rsidRDefault="00350288" w:rsidP="00350288">
      <w:pPr>
        <w:rPr>
          <w:rFonts w:ascii="Arial" w:hAnsi="Arial" w:cs="Arial"/>
          <w:b/>
          <w:bCs/>
        </w:rPr>
      </w:pPr>
    </w:p>
    <w:p w14:paraId="1B7C2A94" w14:textId="77777777" w:rsidR="00350288" w:rsidRPr="007A796E" w:rsidRDefault="00350288" w:rsidP="00350288">
      <w:pPr>
        <w:rPr>
          <w:rFonts w:ascii="Arial" w:hAnsi="Arial" w:cs="Arial"/>
          <w:bCs/>
        </w:rPr>
      </w:pPr>
      <w:bookmarkStart w:id="9" w:name="_Hlk83328662"/>
      <w:bookmarkEnd w:id="8"/>
    </w:p>
    <w:bookmarkEnd w:id="9"/>
    <w:p w14:paraId="057A1F20" w14:textId="3D5DBE9D" w:rsidR="00605CC3" w:rsidRDefault="00605CC3">
      <w:pPr>
        <w:rPr>
          <w:rFonts w:ascii="Arial" w:hAnsi="Arial" w:cs="Arial"/>
          <w:b/>
        </w:rPr>
      </w:pPr>
      <w:r>
        <w:rPr>
          <w:rFonts w:ascii="Arial" w:hAnsi="Arial" w:cs="Arial"/>
          <w:b/>
        </w:rPr>
        <w:br w:type="page"/>
      </w:r>
    </w:p>
    <w:p w14:paraId="5066690C" w14:textId="77777777" w:rsidR="00350288" w:rsidRPr="007A796E" w:rsidRDefault="00350288" w:rsidP="00350288">
      <w:pPr>
        <w:rPr>
          <w:rFonts w:ascii="Arial" w:hAnsi="Arial" w:cs="Arial"/>
          <w:b/>
        </w:rPr>
      </w:pPr>
    </w:p>
    <w:p w14:paraId="3908BA4F" w14:textId="77777777" w:rsidR="00350288" w:rsidRPr="00345FE9" w:rsidRDefault="00350288" w:rsidP="00350288">
      <w:pPr>
        <w:numPr>
          <w:ilvl w:val="0"/>
          <w:numId w:val="38"/>
        </w:numPr>
        <w:rPr>
          <w:rFonts w:ascii="Arial" w:hAnsi="Arial" w:cs="Arial"/>
          <w:b/>
          <w:u w:val="single"/>
        </w:rPr>
      </w:pPr>
      <w:r w:rsidRPr="007A796E">
        <w:rPr>
          <w:rFonts w:ascii="Arial" w:hAnsi="Arial" w:cs="Arial"/>
          <w:b/>
          <w:u w:val="single"/>
        </w:rPr>
        <w:t>Environmentally Preferable Products</w:t>
      </w:r>
      <w:r>
        <w:rPr>
          <w:rFonts w:ascii="Arial" w:hAnsi="Arial" w:cs="Arial"/>
          <w:b/>
          <w:u w:val="single"/>
        </w:rPr>
        <w:t>:</w:t>
      </w:r>
    </w:p>
    <w:p w14:paraId="1EE03E92" w14:textId="77777777" w:rsidR="00350288" w:rsidRPr="00B946BF" w:rsidRDefault="00350288" w:rsidP="00350288">
      <w:pPr>
        <w:ind w:right="720"/>
        <w:rPr>
          <w:rFonts w:ascii="Arial" w:hAnsi="Arial" w:cs="Arial"/>
        </w:rPr>
      </w:pPr>
    </w:p>
    <w:p w14:paraId="1BCD20A9" w14:textId="77777777" w:rsidR="00350288" w:rsidRDefault="00350288" w:rsidP="00350288">
      <w:pPr>
        <w:pBdr>
          <w:top w:val="double" w:sz="4" w:space="1" w:color="auto"/>
          <w:left w:val="double" w:sz="4" w:space="4" w:color="auto"/>
          <w:bottom w:val="double" w:sz="4" w:space="1" w:color="auto"/>
          <w:right w:val="double" w:sz="4" w:space="4" w:color="auto"/>
        </w:pBdr>
        <w:shd w:val="clear" w:color="auto" w:fill="C6D9F1" w:themeFill="text2" w:themeFillTint="33"/>
        <w:ind w:left="360" w:right="360"/>
        <w:jc w:val="both"/>
        <w:rPr>
          <w:rFonts w:ascii="Arial" w:hAnsi="Arial" w:cs="Arial"/>
          <w:i/>
          <w:iCs/>
        </w:rPr>
      </w:pPr>
    </w:p>
    <w:p w14:paraId="276AC106" w14:textId="77777777" w:rsidR="00350288" w:rsidRPr="00C41946" w:rsidRDefault="00350288" w:rsidP="00350288">
      <w:pPr>
        <w:pBdr>
          <w:top w:val="double" w:sz="4" w:space="1" w:color="auto"/>
          <w:left w:val="double" w:sz="4" w:space="4" w:color="auto"/>
          <w:bottom w:val="double" w:sz="4" w:space="1" w:color="auto"/>
          <w:right w:val="double" w:sz="4" w:space="4" w:color="auto"/>
        </w:pBdr>
        <w:shd w:val="clear" w:color="auto" w:fill="C6D9F1" w:themeFill="text2" w:themeFillTint="33"/>
        <w:ind w:left="360" w:right="360"/>
        <w:jc w:val="both"/>
        <w:rPr>
          <w:rFonts w:ascii="Arial" w:hAnsi="Arial" w:cs="Arial"/>
          <w:b/>
          <w:bCs/>
          <w:i/>
          <w:iCs/>
        </w:rPr>
      </w:pPr>
      <w:r w:rsidRPr="00C41946">
        <w:rPr>
          <w:rFonts w:ascii="Arial" w:hAnsi="Arial" w:cs="Arial"/>
          <w:b/>
          <w:bCs/>
          <w:i/>
          <w:iCs/>
        </w:rPr>
        <w:t>This section contains mandatory wording that must be retained in all bid solicitations even though it does not apply to RFR 23-</w:t>
      </w:r>
      <w:r>
        <w:rPr>
          <w:rFonts w:ascii="Arial" w:hAnsi="Arial" w:cs="Arial"/>
          <w:b/>
          <w:bCs/>
          <w:i/>
          <w:iCs/>
        </w:rPr>
        <w:t>35</w:t>
      </w:r>
      <w:r w:rsidRPr="00C41946">
        <w:rPr>
          <w:rFonts w:ascii="Arial" w:hAnsi="Arial" w:cs="Arial"/>
          <w:b/>
          <w:bCs/>
          <w:i/>
          <w:iCs/>
        </w:rPr>
        <w:t>-MCD</w:t>
      </w:r>
      <w:r>
        <w:rPr>
          <w:rFonts w:ascii="Arial" w:hAnsi="Arial" w:cs="Arial"/>
          <w:b/>
          <w:bCs/>
          <w:i/>
          <w:iCs/>
        </w:rPr>
        <w:t>, also known as MCD08</w:t>
      </w:r>
      <w:r w:rsidRPr="00C41946">
        <w:rPr>
          <w:rFonts w:ascii="Arial" w:hAnsi="Arial" w:cs="Arial"/>
          <w:b/>
          <w:bCs/>
          <w:i/>
          <w:iCs/>
        </w:rPr>
        <w:t>.</w:t>
      </w:r>
    </w:p>
    <w:p w14:paraId="457BBD8C" w14:textId="77777777" w:rsidR="00350288" w:rsidRPr="00B946BF" w:rsidRDefault="00350288" w:rsidP="00350288">
      <w:pPr>
        <w:pBdr>
          <w:top w:val="double" w:sz="4" w:space="1" w:color="auto"/>
          <w:left w:val="double" w:sz="4" w:space="4" w:color="auto"/>
          <w:bottom w:val="double" w:sz="4" w:space="1" w:color="auto"/>
          <w:right w:val="double" w:sz="4" w:space="4" w:color="auto"/>
        </w:pBdr>
        <w:shd w:val="clear" w:color="auto" w:fill="C6D9F1" w:themeFill="text2" w:themeFillTint="33"/>
        <w:ind w:left="360" w:right="360"/>
        <w:jc w:val="both"/>
        <w:rPr>
          <w:rFonts w:ascii="Arial" w:hAnsi="Arial" w:cs="Arial"/>
          <w:i/>
          <w:iCs/>
        </w:rPr>
      </w:pPr>
    </w:p>
    <w:p w14:paraId="372390CE" w14:textId="77777777" w:rsidR="00350288" w:rsidRPr="00617778" w:rsidRDefault="00350288" w:rsidP="00350288">
      <w:pPr>
        <w:rPr>
          <w:rFonts w:ascii="Arial" w:hAnsi="Arial" w:cs="Arial"/>
          <w:b/>
          <w:bCs/>
          <w:i/>
          <w:iCs/>
        </w:rPr>
      </w:pPr>
    </w:p>
    <w:p w14:paraId="6A770CB8" w14:textId="77777777" w:rsidR="00350288" w:rsidRDefault="00350288" w:rsidP="00350288">
      <w:pPr>
        <w:rPr>
          <w:rFonts w:ascii="Arial" w:hAnsi="Arial" w:cs="Arial"/>
        </w:rPr>
      </w:pPr>
      <w:r w:rsidRPr="007A796E">
        <w:rPr>
          <w:rFonts w:ascii="Arial" w:hAnsi="Arial" w:cs="Arial"/>
        </w:rPr>
        <w:t xml:space="preserve">Products and services purchased by state agencies must be in compliance with </w:t>
      </w:r>
      <w:hyperlink r:id="rId24" w:history="1">
        <w:r w:rsidRPr="007A796E">
          <w:rPr>
            <w:rStyle w:val="Hyperlink"/>
            <w:rFonts w:ascii="Arial" w:hAnsi="Arial" w:cs="Arial"/>
          </w:rPr>
          <w:t>Executive Order 515</w:t>
        </w:r>
      </w:hyperlink>
      <w:r w:rsidRPr="007A796E">
        <w:rPr>
          <w:rFonts w:ascii="Arial" w:hAnsi="Arial" w:cs="Arial"/>
        </w:rPr>
        <w:t>, issued October 27, 2009.  Under this Executive Order, Executive Departments are required to reduce their impact on the environment and enhance public health by procuring environmentally preferable products and services (EPPs) whenever such products and services perform to satisfactory standards and represent best value, consistent with 801 CMR 21.00. In line with this directive, all Contracts, whether departmental or statewide, must comply with the specifications and guidelines established by OSD and the EPP Program. EPPs are products and services that help to conserve natural resources, reduce waste, protect public health and the environment, and promote the use of clean technologies, recycled materials, and less toxic products. Bid responses must identify how a contractor meets these goals.</w:t>
      </w:r>
    </w:p>
    <w:p w14:paraId="742FDF88" w14:textId="77777777" w:rsidR="00350288" w:rsidRDefault="00350288" w:rsidP="00350288">
      <w:pPr>
        <w:rPr>
          <w:rFonts w:ascii="Arial" w:hAnsi="Arial" w:cs="Arial"/>
        </w:rPr>
      </w:pPr>
    </w:p>
    <w:p w14:paraId="6B9F6BCD" w14:textId="77777777" w:rsidR="00350288" w:rsidRDefault="00350288" w:rsidP="00350288">
      <w:pPr>
        <w:rPr>
          <w:rFonts w:ascii="Arial" w:hAnsi="Arial" w:cs="Arial"/>
        </w:rPr>
      </w:pPr>
    </w:p>
    <w:p w14:paraId="5DF77A00" w14:textId="77777777" w:rsidR="00350288" w:rsidRDefault="00350288" w:rsidP="00350288">
      <w:pPr>
        <w:rPr>
          <w:rFonts w:ascii="Arial" w:hAnsi="Arial" w:cs="Arial"/>
        </w:rPr>
      </w:pPr>
    </w:p>
    <w:p w14:paraId="7A104CCE" w14:textId="77777777" w:rsidR="00350288" w:rsidRPr="00F84C52" w:rsidRDefault="00350288" w:rsidP="00350288">
      <w:pPr>
        <w:numPr>
          <w:ilvl w:val="0"/>
          <w:numId w:val="38"/>
        </w:numPr>
        <w:rPr>
          <w:rFonts w:ascii="Arial" w:hAnsi="Arial" w:cs="Arial"/>
          <w:b/>
          <w:u w:val="single"/>
        </w:rPr>
      </w:pPr>
      <w:r w:rsidRPr="00F84C52">
        <w:rPr>
          <w:rFonts w:ascii="Arial" w:hAnsi="Arial" w:cs="Arial"/>
          <w:b/>
          <w:u w:val="single"/>
        </w:rPr>
        <w:t>Instructions for Submission of Responses:</w:t>
      </w:r>
    </w:p>
    <w:p w14:paraId="5E5F6FDF" w14:textId="77777777" w:rsidR="00350288" w:rsidRDefault="00350288" w:rsidP="00350288">
      <w:pPr>
        <w:rPr>
          <w:rFonts w:ascii="Arial" w:hAnsi="Arial" w:cs="Arial"/>
        </w:rPr>
      </w:pPr>
    </w:p>
    <w:p w14:paraId="0E53B3BA" w14:textId="77777777" w:rsidR="00350288" w:rsidRPr="00F84C52" w:rsidRDefault="00350288" w:rsidP="00350288">
      <w:pPr>
        <w:rPr>
          <w:rFonts w:ascii="Arial" w:hAnsi="Arial" w:cs="Arial"/>
          <w:color w:val="FF0000"/>
          <w:highlight w:val="cyan"/>
        </w:rPr>
      </w:pPr>
      <w:r>
        <w:rPr>
          <w:rFonts w:ascii="Arial" w:hAnsi="Arial" w:cs="Arial"/>
          <w:b/>
          <w:bCs/>
        </w:rPr>
        <w:t>[Mandatory provision.]</w:t>
      </w:r>
      <w:r>
        <w:rPr>
          <w:rFonts w:ascii="Arial" w:hAnsi="Arial" w:cs="Arial"/>
        </w:rPr>
        <w:t xml:space="preserve"> </w:t>
      </w:r>
      <w:r w:rsidRPr="007A796E">
        <w:rPr>
          <w:rFonts w:ascii="Arial" w:hAnsi="Arial" w:cs="Arial"/>
        </w:rPr>
        <w:t xml:space="preserve">Only electronic quotes submitted via COMMBUYS will be accepted in response to this RFR. </w:t>
      </w:r>
      <w:r>
        <w:rPr>
          <w:rFonts w:ascii="Arial" w:hAnsi="Arial" w:cs="Arial"/>
        </w:rPr>
        <w:t xml:space="preserve"> </w:t>
      </w:r>
      <w:r w:rsidRPr="007A796E">
        <w:rPr>
          <w:rFonts w:ascii="Arial" w:hAnsi="Arial" w:cs="Arial"/>
        </w:rPr>
        <w:t>Responses must be sent via the “Create</w:t>
      </w:r>
      <w:r>
        <w:rPr>
          <w:rFonts w:ascii="Arial" w:hAnsi="Arial" w:cs="Arial"/>
        </w:rPr>
        <w:t xml:space="preserve"> a</w:t>
      </w:r>
      <w:r w:rsidRPr="007A796E">
        <w:rPr>
          <w:rFonts w:ascii="Arial" w:hAnsi="Arial" w:cs="Arial"/>
        </w:rPr>
        <w:t xml:space="preserve"> Quote” functionality in COMMBUYS. For instructions concerning how to submit a Quote, please see Appendix B.</w:t>
      </w:r>
      <w:r>
        <w:rPr>
          <w:rFonts w:ascii="Arial" w:hAnsi="Arial" w:cs="Arial"/>
        </w:rPr>
        <w:t xml:space="preserve">  </w:t>
      </w:r>
    </w:p>
    <w:p w14:paraId="3C22A7C2" w14:textId="77777777" w:rsidR="00350288" w:rsidRPr="00B946BF" w:rsidRDefault="00350288" w:rsidP="00350288">
      <w:pPr>
        <w:ind w:right="720"/>
        <w:rPr>
          <w:rFonts w:ascii="Arial" w:hAnsi="Arial" w:cs="Arial"/>
        </w:rPr>
      </w:pPr>
    </w:p>
    <w:p w14:paraId="188A985E" w14:textId="77777777" w:rsidR="00350288" w:rsidRDefault="00350288" w:rsidP="00350288">
      <w:pPr>
        <w:keepNext/>
        <w:keepLines/>
        <w:pBdr>
          <w:top w:val="double" w:sz="4" w:space="1" w:color="auto"/>
          <w:left w:val="double" w:sz="4" w:space="4" w:color="auto"/>
          <w:bottom w:val="double" w:sz="4" w:space="1" w:color="auto"/>
          <w:right w:val="double" w:sz="4" w:space="4" w:color="auto"/>
        </w:pBdr>
        <w:shd w:val="clear" w:color="auto" w:fill="C6D9F1" w:themeFill="text2" w:themeFillTint="33"/>
        <w:ind w:left="360" w:right="360"/>
        <w:jc w:val="both"/>
        <w:rPr>
          <w:rFonts w:ascii="Arial" w:hAnsi="Arial" w:cs="Arial"/>
          <w:i/>
          <w:iCs/>
        </w:rPr>
      </w:pPr>
    </w:p>
    <w:p w14:paraId="18040E4A" w14:textId="77777777" w:rsidR="00350288" w:rsidRDefault="00350288" w:rsidP="00350288">
      <w:pPr>
        <w:keepNext/>
        <w:keepLines/>
        <w:pBdr>
          <w:top w:val="double" w:sz="4" w:space="1" w:color="auto"/>
          <w:left w:val="double" w:sz="4" w:space="4" w:color="auto"/>
          <w:bottom w:val="double" w:sz="4" w:space="1" w:color="auto"/>
          <w:right w:val="double" w:sz="4" w:space="4" w:color="auto"/>
        </w:pBdr>
        <w:shd w:val="clear" w:color="auto" w:fill="C6D9F1" w:themeFill="text2" w:themeFillTint="33"/>
        <w:ind w:left="360" w:right="360"/>
        <w:jc w:val="both"/>
        <w:rPr>
          <w:rFonts w:ascii="Arial" w:hAnsi="Arial" w:cs="Arial"/>
          <w:b/>
          <w:bCs/>
          <w:i/>
          <w:iCs/>
        </w:rPr>
      </w:pPr>
      <w:r>
        <w:rPr>
          <w:rFonts w:ascii="Arial" w:hAnsi="Arial" w:cs="Arial"/>
          <w:b/>
          <w:bCs/>
          <w:i/>
          <w:iCs/>
        </w:rPr>
        <w:t xml:space="preserve">Follow the instructions in the Job Aid “Creating a Quote in COMMBUYS: How to Respond to Bid Solicitations.”  It may be found at </w:t>
      </w:r>
      <w:hyperlink r:id="rId25" w:history="1">
        <w:r w:rsidRPr="005A41E2">
          <w:rPr>
            <w:rStyle w:val="Hyperlink"/>
            <w:rFonts w:ascii="Arial" w:hAnsi="Arial" w:cs="Arial"/>
            <w:b/>
            <w:bCs/>
            <w:i/>
            <w:iCs/>
          </w:rPr>
          <w:t>https://www.mass.gov/doc/how-to-create-a-quote-in-commbuys/download</w:t>
        </w:r>
      </w:hyperlink>
      <w:r>
        <w:rPr>
          <w:rFonts w:ascii="Arial" w:hAnsi="Arial" w:cs="Arial"/>
          <w:b/>
          <w:bCs/>
          <w:i/>
          <w:iCs/>
        </w:rPr>
        <w:t xml:space="preserve">. </w:t>
      </w:r>
    </w:p>
    <w:p w14:paraId="6EA4F2F0" w14:textId="77777777" w:rsidR="00350288" w:rsidRDefault="00350288" w:rsidP="00350288">
      <w:pPr>
        <w:keepNext/>
        <w:keepLines/>
        <w:pBdr>
          <w:top w:val="double" w:sz="4" w:space="1" w:color="auto"/>
          <w:left w:val="double" w:sz="4" w:space="4" w:color="auto"/>
          <w:bottom w:val="double" w:sz="4" w:space="1" w:color="auto"/>
          <w:right w:val="double" w:sz="4" w:space="4" w:color="auto"/>
        </w:pBdr>
        <w:shd w:val="clear" w:color="auto" w:fill="C6D9F1" w:themeFill="text2" w:themeFillTint="33"/>
        <w:ind w:left="360" w:right="360"/>
        <w:jc w:val="both"/>
        <w:rPr>
          <w:rFonts w:ascii="Arial" w:hAnsi="Arial" w:cs="Arial"/>
          <w:b/>
          <w:bCs/>
          <w:i/>
          <w:iCs/>
        </w:rPr>
      </w:pPr>
    </w:p>
    <w:p w14:paraId="4908DB05" w14:textId="77777777" w:rsidR="00350288" w:rsidRPr="00C41946" w:rsidRDefault="00350288" w:rsidP="00350288">
      <w:pPr>
        <w:keepNext/>
        <w:keepLines/>
        <w:pBdr>
          <w:top w:val="double" w:sz="4" w:space="1" w:color="auto"/>
          <w:left w:val="double" w:sz="4" w:space="4" w:color="auto"/>
          <w:bottom w:val="double" w:sz="4" w:space="1" w:color="auto"/>
          <w:right w:val="double" w:sz="4" w:space="4" w:color="auto"/>
        </w:pBdr>
        <w:shd w:val="clear" w:color="auto" w:fill="C6D9F1" w:themeFill="text2" w:themeFillTint="33"/>
        <w:ind w:left="360" w:right="360"/>
        <w:jc w:val="both"/>
        <w:rPr>
          <w:rFonts w:ascii="Arial" w:hAnsi="Arial" w:cs="Arial"/>
          <w:b/>
          <w:bCs/>
          <w:i/>
          <w:iCs/>
        </w:rPr>
      </w:pPr>
      <w:r>
        <w:rPr>
          <w:rFonts w:ascii="Arial" w:hAnsi="Arial" w:cs="Arial"/>
          <w:b/>
          <w:bCs/>
          <w:i/>
          <w:iCs/>
        </w:rPr>
        <w:t xml:space="preserve">When working in the ITEMS tab, be especially careful to </w:t>
      </w:r>
      <w:r>
        <w:rPr>
          <w:rFonts w:ascii="Arial" w:hAnsi="Arial" w:cs="Arial"/>
          <w:b/>
          <w:bCs/>
          <w:i/>
          <w:iCs/>
          <w:u w:val="single"/>
        </w:rPr>
        <w:t>clear the check mark in the “no bid” box.</w:t>
      </w:r>
      <w:r>
        <w:rPr>
          <w:rFonts w:ascii="Arial" w:hAnsi="Arial" w:cs="Arial"/>
          <w:b/>
          <w:bCs/>
          <w:i/>
          <w:iCs/>
        </w:rPr>
        <w:t xml:space="preserve">  Failure to do so will result in an invalid bid response.</w:t>
      </w:r>
    </w:p>
    <w:p w14:paraId="73C73624" w14:textId="77777777" w:rsidR="00350288" w:rsidRPr="00B946BF" w:rsidRDefault="00350288" w:rsidP="00350288">
      <w:pPr>
        <w:keepNext/>
        <w:keepLines/>
        <w:pBdr>
          <w:top w:val="double" w:sz="4" w:space="1" w:color="auto"/>
          <w:left w:val="double" w:sz="4" w:space="4" w:color="auto"/>
          <w:bottom w:val="double" w:sz="4" w:space="1" w:color="auto"/>
          <w:right w:val="double" w:sz="4" w:space="4" w:color="auto"/>
        </w:pBdr>
        <w:shd w:val="clear" w:color="auto" w:fill="C6D9F1" w:themeFill="text2" w:themeFillTint="33"/>
        <w:ind w:left="360" w:right="360"/>
        <w:jc w:val="both"/>
        <w:rPr>
          <w:rFonts w:ascii="Arial" w:hAnsi="Arial" w:cs="Arial"/>
          <w:i/>
          <w:iCs/>
        </w:rPr>
      </w:pPr>
    </w:p>
    <w:p w14:paraId="3C74EF6D" w14:textId="77777777" w:rsidR="00350288" w:rsidRPr="00617778" w:rsidRDefault="00350288" w:rsidP="00350288">
      <w:pPr>
        <w:rPr>
          <w:rFonts w:ascii="Arial" w:hAnsi="Arial" w:cs="Arial"/>
          <w:b/>
          <w:bCs/>
          <w:i/>
          <w:iCs/>
        </w:rPr>
      </w:pPr>
    </w:p>
    <w:p w14:paraId="6D11F53F" w14:textId="77777777" w:rsidR="00350288" w:rsidRDefault="00350288" w:rsidP="00350288">
      <w:pPr>
        <w:rPr>
          <w:rFonts w:ascii="Arial" w:hAnsi="Arial" w:cs="Arial"/>
        </w:rPr>
      </w:pPr>
    </w:p>
    <w:p w14:paraId="64FA6B1E" w14:textId="77777777" w:rsidR="00350288" w:rsidRDefault="00350288" w:rsidP="00350288">
      <w:pPr>
        <w:rPr>
          <w:rFonts w:ascii="Arial" w:hAnsi="Arial" w:cs="Arial"/>
        </w:rPr>
      </w:pPr>
    </w:p>
    <w:p w14:paraId="75EC5A34" w14:textId="77777777" w:rsidR="00350288" w:rsidRPr="007A796E" w:rsidRDefault="00350288" w:rsidP="00350288">
      <w:pPr>
        <w:numPr>
          <w:ilvl w:val="0"/>
          <w:numId w:val="38"/>
        </w:numPr>
        <w:rPr>
          <w:rFonts w:ascii="Arial" w:hAnsi="Arial" w:cs="Arial"/>
          <w:b/>
          <w:u w:val="single"/>
        </w:rPr>
      </w:pPr>
      <w:r w:rsidRPr="007A796E">
        <w:rPr>
          <w:rFonts w:ascii="Arial" w:hAnsi="Arial" w:cs="Arial"/>
          <w:b/>
          <w:u w:val="single"/>
        </w:rPr>
        <w:t>Evaluation Criteria</w:t>
      </w:r>
      <w:r>
        <w:rPr>
          <w:rFonts w:ascii="Arial" w:hAnsi="Arial" w:cs="Arial"/>
          <w:b/>
          <w:u w:val="single"/>
        </w:rPr>
        <w:t>:</w:t>
      </w:r>
    </w:p>
    <w:p w14:paraId="074D63D9" w14:textId="77777777" w:rsidR="00350288" w:rsidRDefault="00350288" w:rsidP="00350288">
      <w:pPr>
        <w:rPr>
          <w:rFonts w:ascii="Arial" w:hAnsi="Arial" w:cs="Arial"/>
        </w:rPr>
      </w:pPr>
    </w:p>
    <w:p w14:paraId="3EFC1F20" w14:textId="77777777" w:rsidR="00350288" w:rsidRPr="007A796E" w:rsidRDefault="00350288" w:rsidP="00350288">
      <w:pPr>
        <w:rPr>
          <w:rFonts w:ascii="Arial" w:hAnsi="Arial" w:cs="Arial"/>
        </w:rPr>
      </w:pPr>
      <w:r>
        <w:rPr>
          <w:rFonts w:ascii="Arial" w:hAnsi="Arial" w:cs="Arial"/>
        </w:rPr>
        <w:t xml:space="preserve">Bidders (prospective </w:t>
      </w:r>
      <w:r w:rsidRPr="007A796E">
        <w:rPr>
          <w:rFonts w:ascii="Arial" w:hAnsi="Arial" w:cs="Arial"/>
        </w:rPr>
        <w:t>Contractors</w:t>
      </w:r>
      <w:r>
        <w:rPr>
          <w:rFonts w:ascii="Arial" w:hAnsi="Arial" w:cs="Arial"/>
        </w:rPr>
        <w:t>)</w:t>
      </w:r>
      <w:r w:rsidRPr="007A796E">
        <w:rPr>
          <w:rFonts w:ascii="Arial" w:hAnsi="Arial" w:cs="Arial"/>
        </w:rPr>
        <w:t xml:space="preserve"> must submit responses that meet all the submission requirements of the RFR</w:t>
      </w:r>
      <w:r>
        <w:rPr>
          <w:rFonts w:ascii="Arial" w:hAnsi="Arial" w:cs="Arial"/>
        </w:rPr>
        <w:t xml:space="preserve"> as set forth in Section 9</w:t>
      </w:r>
      <w:r w:rsidRPr="007A796E">
        <w:rPr>
          <w:rFonts w:ascii="Arial" w:hAnsi="Arial" w:cs="Arial"/>
        </w:rPr>
        <w:t xml:space="preserve">. Only responsive </w:t>
      </w:r>
      <w:r w:rsidRPr="007A796E">
        <w:rPr>
          <w:rFonts w:ascii="Arial" w:hAnsi="Arial" w:cs="Arial"/>
        </w:rPr>
        <w:lastRenderedPageBreak/>
        <w:t>proposals that meet the submission requirements will be evaluated, scored, and ranked by the evaluation team according to the evaluation criteria. Additional information may be requested for evaluation purposes.</w:t>
      </w:r>
    </w:p>
    <w:p w14:paraId="6942D74E" w14:textId="77777777" w:rsidR="00350288" w:rsidRDefault="00350288" w:rsidP="00350288">
      <w:pPr>
        <w:rPr>
          <w:rFonts w:ascii="Arial" w:hAnsi="Arial" w:cs="Arial"/>
          <w:b/>
        </w:rPr>
      </w:pPr>
    </w:p>
    <w:p w14:paraId="444AAC85" w14:textId="77777777" w:rsidR="00350288" w:rsidRPr="00373CFD" w:rsidRDefault="00350288" w:rsidP="00350288">
      <w:pPr>
        <w:rPr>
          <w:rFonts w:ascii="Arial" w:hAnsi="Arial" w:cs="Arial"/>
          <w:b/>
        </w:rPr>
      </w:pPr>
      <w:r w:rsidRPr="00373CFD">
        <w:rPr>
          <w:rFonts w:ascii="Arial" w:hAnsi="Arial" w:cs="Arial"/>
          <w:b/>
          <w:u w:val="single"/>
        </w:rPr>
        <w:t>Application Evaluation:</w:t>
      </w:r>
      <w:r w:rsidRPr="00373CFD">
        <w:rPr>
          <w:rFonts w:ascii="Arial" w:hAnsi="Arial" w:cs="Arial"/>
          <w:b/>
        </w:rPr>
        <w:t xml:space="preserve">  </w:t>
      </w:r>
    </w:p>
    <w:p w14:paraId="7FC93458" w14:textId="77777777" w:rsidR="00350288" w:rsidRDefault="00350288" w:rsidP="00350288">
      <w:pPr>
        <w:keepNext/>
        <w:keepLines/>
        <w:rPr>
          <w:rFonts w:ascii="Arial" w:hAnsi="Arial" w:cs="Arial"/>
          <w:bCs/>
        </w:rPr>
      </w:pPr>
      <w:r>
        <w:rPr>
          <w:rFonts w:ascii="Arial" w:hAnsi="Arial" w:cs="Arial"/>
          <w:bCs/>
        </w:rPr>
        <w:t>Responsive applications will be awarded points using the evaluation schema, below:</w:t>
      </w:r>
    </w:p>
    <w:p w14:paraId="64E9FF7D" w14:textId="1A7EC5D6" w:rsidR="00350288" w:rsidRDefault="00350288" w:rsidP="682B615F">
      <w:pPr>
        <w:pStyle w:val="ListParagraph"/>
        <w:keepNext/>
        <w:keepLines/>
        <w:numPr>
          <w:ilvl w:val="0"/>
          <w:numId w:val="35"/>
        </w:numPr>
        <w:spacing w:before="120"/>
        <w:rPr>
          <w:rFonts w:ascii="Arial" w:hAnsi="Arial" w:cs="Arial"/>
        </w:rPr>
      </w:pPr>
      <w:r w:rsidRPr="682B615F">
        <w:rPr>
          <w:rFonts w:ascii="Arial" w:hAnsi="Arial" w:cs="Arial"/>
          <w:b/>
          <w:bCs/>
        </w:rPr>
        <w:t xml:space="preserve">Exceeds average expectations </w:t>
      </w:r>
      <w:r w:rsidRPr="682B615F">
        <w:rPr>
          <w:rFonts w:ascii="Arial" w:hAnsi="Arial" w:cs="Arial"/>
        </w:rPr>
        <w:t>– outstanding; exceeds expectations on all aspects</w:t>
      </w:r>
      <w:r w:rsidR="00BB5C95" w:rsidRPr="682B615F">
        <w:rPr>
          <w:rFonts w:ascii="Arial" w:hAnsi="Arial" w:cs="Arial"/>
        </w:rPr>
        <w:t>.</w:t>
      </w:r>
    </w:p>
    <w:p w14:paraId="7FFB516C" w14:textId="738EB146" w:rsidR="00350288" w:rsidRDefault="00350288" w:rsidP="682B615F">
      <w:pPr>
        <w:pStyle w:val="ListParagraph"/>
        <w:keepNext/>
        <w:keepLines/>
        <w:numPr>
          <w:ilvl w:val="0"/>
          <w:numId w:val="35"/>
        </w:numPr>
        <w:spacing w:before="120"/>
        <w:rPr>
          <w:rFonts w:ascii="Arial" w:hAnsi="Arial" w:cs="Arial"/>
        </w:rPr>
      </w:pPr>
      <w:r w:rsidRPr="682B615F">
        <w:rPr>
          <w:rFonts w:ascii="Arial" w:hAnsi="Arial" w:cs="Arial"/>
          <w:b/>
          <w:bCs/>
        </w:rPr>
        <w:t xml:space="preserve">Meets average expectations </w:t>
      </w:r>
      <w:r w:rsidRPr="682B615F">
        <w:rPr>
          <w:rFonts w:ascii="Arial" w:hAnsi="Arial" w:cs="Arial"/>
        </w:rPr>
        <w:t>– average; meets expectations on most aspects</w:t>
      </w:r>
      <w:r w:rsidR="00BB5C95" w:rsidRPr="682B615F">
        <w:rPr>
          <w:rFonts w:ascii="Arial" w:hAnsi="Arial" w:cs="Arial"/>
        </w:rPr>
        <w:t>.</w:t>
      </w:r>
    </w:p>
    <w:p w14:paraId="676F9577" w14:textId="5117F933" w:rsidR="00350288" w:rsidRPr="00AF5144" w:rsidRDefault="00350288" w:rsidP="682B615F">
      <w:pPr>
        <w:pStyle w:val="ListParagraph"/>
        <w:keepNext/>
        <w:keepLines/>
        <w:numPr>
          <w:ilvl w:val="0"/>
          <w:numId w:val="35"/>
        </w:numPr>
        <w:spacing w:before="120"/>
        <w:rPr>
          <w:rFonts w:ascii="Arial" w:hAnsi="Arial" w:cs="Arial"/>
        </w:rPr>
      </w:pPr>
      <w:r w:rsidRPr="682B615F">
        <w:rPr>
          <w:rFonts w:ascii="Arial" w:hAnsi="Arial" w:cs="Arial"/>
          <w:b/>
          <w:bCs/>
        </w:rPr>
        <w:t xml:space="preserve">Does not meet average expectations </w:t>
      </w:r>
      <w:r w:rsidRPr="682B615F">
        <w:rPr>
          <w:rFonts w:ascii="Arial" w:hAnsi="Arial" w:cs="Arial"/>
        </w:rPr>
        <w:t xml:space="preserve">– below </w:t>
      </w:r>
      <w:proofErr w:type="gramStart"/>
      <w:r w:rsidRPr="682B615F">
        <w:rPr>
          <w:rFonts w:ascii="Arial" w:hAnsi="Arial" w:cs="Arial"/>
        </w:rPr>
        <w:t>expectations;</w:t>
      </w:r>
      <w:proofErr w:type="gramEnd"/>
      <w:r w:rsidRPr="682B615F">
        <w:rPr>
          <w:rFonts w:ascii="Arial" w:hAnsi="Arial" w:cs="Arial"/>
        </w:rPr>
        <w:t xml:space="preserve"> deficient on essentially all aspects</w:t>
      </w:r>
      <w:r w:rsidR="00BB5C95" w:rsidRPr="682B615F">
        <w:rPr>
          <w:rFonts w:ascii="Arial" w:hAnsi="Arial" w:cs="Arial"/>
        </w:rPr>
        <w:t>.</w:t>
      </w:r>
    </w:p>
    <w:p w14:paraId="3EC5F289" w14:textId="77777777" w:rsidR="00350288" w:rsidRDefault="00350288" w:rsidP="00350288">
      <w:pPr>
        <w:rPr>
          <w:rFonts w:ascii="Arial" w:hAnsi="Arial" w:cs="Arial"/>
          <w:bCs/>
        </w:rPr>
      </w:pPr>
    </w:p>
    <w:p w14:paraId="4AF658B8" w14:textId="00374D94" w:rsidR="00350288" w:rsidRDefault="00350288" w:rsidP="682B615F">
      <w:pPr>
        <w:rPr>
          <w:rFonts w:ascii="Arial" w:hAnsi="Arial" w:cs="Arial"/>
        </w:rPr>
      </w:pPr>
      <w:r w:rsidRPr="682B615F">
        <w:rPr>
          <w:rFonts w:ascii="Arial" w:hAnsi="Arial" w:cs="Arial"/>
        </w:rPr>
        <w:t>The following evaluation schema will be used to assess all responsive applications.  For purposes of illustration, the evaluation schema is formatted into an applicant scorecard to be used by members of the evaluation team.</w:t>
      </w:r>
    </w:p>
    <w:p w14:paraId="67B67AB6" w14:textId="77777777" w:rsidR="00350288" w:rsidRDefault="00350288" w:rsidP="00350288">
      <w:pPr>
        <w:rPr>
          <w:rFonts w:ascii="Arial" w:hAnsi="Arial" w:cs="Arial"/>
          <w:bCs/>
        </w:rPr>
      </w:pPr>
    </w:p>
    <w:p w14:paraId="5E8E7939" w14:textId="77777777" w:rsidR="00350288" w:rsidRDefault="00350288" w:rsidP="00350288">
      <w:pPr>
        <w:keepNext/>
        <w:keepLines/>
        <w:rPr>
          <w:rFonts w:ascii="Arial" w:hAnsi="Arial" w:cs="Arial"/>
          <w:bCs/>
        </w:rPr>
      </w:pPr>
    </w:p>
    <w:tbl>
      <w:tblPr>
        <w:tblStyle w:val="TableGrid"/>
        <w:tblW w:w="9445" w:type="dxa"/>
        <w:tblLook w:val="04A0" w:firstRow="1" w:lastRow="0" w:firstColumn="1" w:lastColumn="0" w:noHBand="0" w:noVBand="1"/>
      </w:tblPr>
      <w:tblGrid>
        <w:gridCol w:w="6655"/>
        <w:gridCol w:w="2790"/>
      </w:tblGrid>
      <w:tr w:rsidR="00350288" w:rsidRPr="005F4AB4" w14:paraId="554706A1" w14:textId="77777777" w:rsidTr="0077110B">
        <w:trPr>
          <w:cantSplit/>
          <w:tblHeader/>
        </w:trPr>
        <w:tc>
          <w:tcPr>
            <w:tcW w:w="9445" w:type="dxa"/>
            <w:gridSpan w:val="2"/>
            <w:shd w:val="clear" w:color="auto" w:fill="C6D9F1" w:themeFill="text2" w:themeFillTint="33"/>
          </w:tcPr>
          <w:p w14:paraId="1ACD6922" w14:textId="77777777" w:rsidR="00350288" w:rsidRPr="005F4AB4" w:rsidRDefault="00350288" w:rsidP="0077110B">
            <w:pPr>
              <w:keepNext/>
              <w:keepLines/>
              <w:spacing w:before="120" w:after="120"/>
              <w:rPr>
                <w:rFonts w:ascii="Arial" w:hAnsi="Arial" w:cs="Arial"/>
                <w:b/>
              </w:rPr>
            </w:pPr>
            <w:r w:rsidRPr="005F4AB4">
              <w:rPr>
                <w:rFonts w:ascii="Arial" w:hAnsi="Arial" w:cs="Arial"/>
                <w:b/>
              </w:rPr>
              <w:t>NAME OF APPLICANT:</w:t>
            </w:r>
          </w:p>
        </w:tc>
      </w:tr>
      <w:tr w:rsidR="00350288" w:rsidRPr="005F4AB4" w14:paraId="1B30BAC0" w14:textId="77777777" w:rsidTr="0077110B">
        <w:trPr>
          <w:cantSplit/>
          <w:tblHeader/>
        </w:trPr>
        <w:tc>
          <w:tcPr>
            <w:tcW w:w="6655" w:type="dxa"/>
            <w:shd w:val="clear" w:color="auto" w:fill="C6D9F1" w:themeFill="text2" w:themeFillTint="33"/>
          </w:tcPr>
          <w:p w14:paraId="20D6410E" w14:textId="77777777" w:rsidR="00350288" w:rsidRPr="005F4AB4" w:rsidRDefault="00350288" w:rsidP="0077110B">
            <w:pPr>
              <w:keepNext/>
              <w:keepLines/>
              <w:spacing w:before="120" w:after="120"/>
              <w:rPr>
                <w:rFonts w:ascii="Arial" w:hAnsi="Arial" w:cs="Arial"/>
                <w:b/>
              </w:rPr>
            </w:pPr>
            <w:r w:rsidRPr="005F4AB4">
              <w:rPr>
                <w:rFonts w:ascii="Arial" w:hAnsi="Arial" w:cs="Arial"/>
                <w:b/>
              </w:rPr>
              <w:t>NAME OF EVALUATOR:</w:t>
            </w:r>
          </w:p>
        </w:tc>
        <w:tc>
          <w:tcPr>
            <w:tcW w:w="2790" w:type="dxa"/>
            <w:shd w:val="clear" w:color="auto" w:fill="C6D9F1" w:themeFill="text2" w:themeFillTint="33"/>
          </w:tcPr>
          <w:p w14:paraId="568A8582" w14:textId="77777777" w:rsidR="00350288" w:rsidRPr="005F4AB4" w:rsidRDefault="00350288" w:rsidP="0077110B">
            <w:pPr>
              <w:keepNext/>
              <w:keepLines/>
              <w:spacing w:before="120" w:after="120"/>
              <w:rPr>
                <w:rFonts w:ascii="Arial" w:hAnsi="Arial" w:cs="Arial"/>
                <w:b/>
              </w:rPr>
            </w:pPr>
            <w:r w:rsidRPr="005F4AB4">
              <w:rPr>
                <w:rFonts w:ascii="Arial" w:hAnsi="Arial" w:cs="Arial"/>
                <w:b/>
              </w:rPr>
              <w:t>DATE:</w:t>
            </w:r>
          </w:p>
        </w:tc>
      </w:tr>
      <w:tr w:rsidR="00350288" w:rsidRPr="005F4AB4" w14:paraId="1A2739E6" w14:textId="77777777" w:rsidTr="0077110B">
        <w:trPr>
          <w:cantSplit/>
          <w:tblHeader/>
        </w:trPr>
        <w:tc>
          <w:tcPr>
            <w:tcW w:w="6655" w:type="dxa"/>
            <w:shd w:val="clear" w:color="auto" w:fill="C6D9F1" w:themeFill="text2" w:themeFillTint="33"/>
            <w:vAlign w:val="center"/>
          </w:tcPr>
          <w:p w14:paraId="37790828" w14:textId="77777777" w:rsidR="00350288" w:rsidRPr="005F4AB4" w:rsidRDefault="00350288" w:rsidP="0077110B">
            <w:pPr>
              <w:keepNext/>
              <w:keepLines/>
              <w:spacing w:before="120" w:after="120"/>
              <w:rPr>
                <w:rFonts w:ascii="Arial" w:hAnsi="Arial" w:cs="Arial"/>
                <w:b/>
              </w:rPr>
            </w:pPr>
            <w:r w:rsidRPr="005F4AB4">
              <w:rPr>
                <w:rFonts w:ascii="Arial" w:hAnsi="Arial" w:cs="Arial"/>
                <w:b/>
              </w:rPr>
              <w:t>QUALIFICATION, CHARACTERISTIC OR EXPERIENCE</w:t>
            </w:r>
          </w:p>
        </w:tc>
        <w:tc>
          <w:tcPr>
            <w:tcW w:w="2790" w:type="dxa"/>
            <w:shd w:val="clear" w:color="auto" w:fill="C6D9F1" w:themeFill="text2" w:themeFillTint="33"/>
            <w:vAlign w:val="center"/>
          </w:tcPr>
          <w:p w14:paraId="393AA70C" w14:textId="77777777" w:rsidR="00350288" w:rsidRPr="005F4AB4" w:rsidRDefault="00350288" w:rsidP="0077110B">
            <w:pPr>
              <w:keepNext/>
              <w:keepLines/>
              <w:spacing w:before="120" w:after="120"/>
              <w:rPr>
                <w:rFonts w:ascii="Arial" w:hAnsi="Arial" w:cs="Arial"/>
                <w:b/>
              </w:rPr>
            </w:pPr>
            <w:r>
              <w:rPr>
                <w:rFonts w:ascii="Arial" w:hAnsi="Arial" w:cs="Arial"/>
                <w:b/>
              </w:rPr>
              <w:t>RATING</w:t>
            </w:r>
            <w:r w:rsidRPr="005F4AB4">
              <w:rPr>
                <w:rFonts w:ascii="Arial" w:hAnsi="Arial" w:cs="Arial"/>
                <w:b/>
              </w:rPr>
              <w:t>:</w:t>
            </w:r>
          </w:p>
        </w:tc>
      </w:tr>
      <w:tr w:rsidR="00350288" w:rsidRPr="005F4AB4" w14:paraId="46993A52" w14:textId="77777777" w:rsidTr="0077110B">
        <w:trPr>
          <w:cantSplit/>
        </w:trPr>
        <w:tc>
          <w:tcPr>
            <w:tcW w:w="6655" w:type="dxa"/>
          </w:tcPr>
          <w:p w14:paraId="6DE4EB6B" w14:textId="77777777" w:rsidR="00350288" w:rsidRDefault="00350288" w:rsidP="00350288">
            <w:pPr>
              <w:pStyle w:val="ListParagraph"/>
              <w:keepNext/>
              <w:keepLines/>
              <w:numPr>
                <w:ilvl w:val="0"/>
                <w:numId w:val="44"/>
              </w:numPr>
              <w:spacing w:before="120" w:after="120"/>
              <w:rPr>
                <w:rFonts w:ascii="Arial" w:hAnsi="Arial" w:cs="Arial"/>
              </w:rPr>
            </w:pPr>
            <w:r w:rsidRPr="009855DE">
              <w:rPr>
                <w:rFonts w:ascii="Arial" w:hAnsi="Arial" w:cs="Arial"/>
                <w:b/>
                <w:bCs/>
              </w:rPr>
              <w:t>INDIVIDUAL</w:t>
            </w:r>
            <w:r>
              <w:rPr>
                <w:rFonts w:ascii="Arial" w:hAnsi="Arial" w:cs="Arial"/>
              </w:rPr>
              <w:t xml:space="preserve"> – Meets requirements for speed and </w:t>
            </w:r>
            <w:proofErr w:type="gramStart"/>
            <w:r>
              <w:rPr>
                <w:rFonts w:ascii="Arial" w:hAnsi="Arial" w:cs="Arial"/>
              </w:rPr>
              <w:t>accuracy</w:t>
            </w:r>
            <w:proofErr w:type="gramEnd"/>
          </w:p>
          <w:p w14:paraId="022850ED" w14:textId="77777777" w:rsidR="00350288" w:rsidRPr="005F4AB4" w:rsidRDefault="00350288" w:rsidP="00350288">
            <w:pPr>
              <w:pStyle w:val="ListParagraph"/>
              <w:keepNext/>
              <w:keepLines/>
              <w:numPr>
                <w:ilvl w:val="0"/>
                <w:numId w:val="44"/>
              </w:numPr>
              <w:spacing w:before="120" w:after="120"/>
              <w:rPr>
                <w:rFonts w:ascii="Arial" w:hAnsi="Arial" w:cs="Arial"/>
              </w:rPr>
            </w:pPr>
            <w:r w:rsidRPr="00C03CCD">
              <w:rPr>
                <w:rFonts w:ascii="Arial" w:hAnsi="Arial" w:cs="Arial"/>
                <w:b/>
                <w:bCs/>
              </w:rPr>
              <w:t>BUSINESS</w:t>
            </w:r>
            <w:r w:rsidRPr="00C03CCD">
              <w:rPr>
                <w:rFonts w:ascii="Arial" w:hAnsi="Arial" w:cs="Arial"/>
              </w:rPr>
              <w:t xml:space="preserve"> – </w:t>
            </w:r>
            <w:r>
              <w:rPr>
                <w:rFonts w:ascii="Arial" w:hAnsi="Arial" w:cs="Arial"/>
              </w:rPr>
              <w:t>Will only provide subcontractors meeting requirements for speed and accuracy</w:t>
            </w:r>
          </w:p>
        </w:tc>
        <w:tc>
          <w:tcPr>
            <w:tcW w:w="2790" w:type="dxa"/>
          </w:tcPr>
          <w:p w14:paraId="5FB53AAF" w14:textId="77777777" w:rsidR="00350288" w:rsidRPr="005F4AB4" w:rsidRDefault="00350288" w:rsidP="0077110B">
            <w:pPr>
              <w:keepNext/>
              <w:keepLines/>
              <w:spacing w:before="120" w:after="120"/>
              <w:jc w:val="center"/>
              <w:rPr>
                <w:rFonts w:ascii="Arial" w:hAnsi="Arial" w:cs="Arial"/>
                <w:bCs/>
              </w:rPr>
            </w:pPr>
          </w:p>
        </w:tc>
      </w:tr>
      <w:tr w:rsidR="00350288" w:rsidRPr="005F4AB4" w14:paraId="617B464F" w14:textId="77777777" w:rsidTr="0077110B">
        <w:trPr>
          <w:cantSplit/>
        </w:trPr>
        <w:tc>
          <w:tcPr>
            <w:tcW w:w="6655" w:type="dxa"/>
          </w:tcPr>
          <w:p w14:paraId="7F5F3819" w14:textId="77777777" w:rsidR="00350288" w:rsidRDefault="00350288" w:rsidP="00350288">
            <w:pPr>
              <w:pStyle w:val="ListParagraph"/>
              <w:keepNext/>
              <w:keepLines/>
              <w:numPr>
                <w:ilvl w:val="0"/>
                <w:numId w:val="44"/>
              </w:numPr>
              <w:spacing w:before="120" w:after="120"/>
              <w:rPr>
                <w:rFonts w:ascii="Arial" w:hAnsi="Arial" w:cs="Arial"/>
              </w:rPr>
            </w:pPr>
            <w:r w:rsidRPr="009855DE">
              <w:rPr>
                <w:rFonts w:ascii="Arial" w:hAnsi="Arial" w:cs="Arial"/>
                <w:b/>
                <w:bCs/>
              </w:rPr>
              <w:t>INDIVIDUAL</w:t>
            </w:r>
            <w:r>
              <w:rPr>
                <w:rFonts w:ascii="Arial" w:hAnsi="Arial" w:cs="Arial"/>
              </w:rPr>
              <w:t xml:space="preserve"> – Agrees to comply with Standards of Professional &amp; Ethical Conduct</w:t>
            </w:r>
          </w:p>
          <w:p w14:paraId="02F80EE5" w14:textId="77777777" w:rsidR="00350288" w:rsidRPr="00C03CCD" w:rsidRDefault="00350288" w:rsidP="00350288">
            <w:pPr>
              <w:pStyle w:val="ListParagraph"/>
              <w:keepNext/>
              <w:keepLines/>
              <w:numPr>
                <w:ilvl w:val="0"/>
                <w:numId w:val="44"/>
              </w:numPr>
              <w:shd w:val="clear" w:color="auto" w:fill="FFFFFF" w:themeFill="background1"/>
              <w:spacing w:before="120"/>
              <w:textAlignment w:val="baseline"/>
              <w:rPr>
                <w:rFonts w:ascii="Arial" w:hAnsi="Arial" w:cs="Arial"/>
              </w:rPr>
            </w:pPr>
            <w:r w:rsidRPr="00C03CCD">
              <w:rPr>
                <w:rFonts w:ascii="Arial" w:hAnsi="Arial" w:cs="Arial"/>
                <w:b/>
                <w:bCs/>
              </w:rPr>
              <w:t>BUSINESS</w:t>
            </w:r>
            <w:r w:rsidRPr="00C03CCD">
              <w:rPr>
                <w:rFonts w:ascii="Arial" w:hAnsi="Arial" w:cs="Arial"/>
              </w:rPr>
              <w:t xml:space="preserve"> – </w:t>
            </w:r>
            <w:r>
              <w:rPr>
                <w:rFonts w:ascii="Arial" w:hAnsi="Arial" w:cs="Arial"/>
              </w:rPr>
              <w:t>Agrees to comply with Standards of Professional &amp; Ethical Conduct</w:t>
            </w:r>
          </w:p>
        </w:tc>
        <w:tc>
          <w:tcPr>
            <w:tcW w:w="2790" w:type="dxa"/>
          </w:tcPr>
          <w:p w14:paraId="01602BC1" w14:textId="77777777" w:rsidR="00350288" w:rsidRPr="005F4AB4" w:rsidRDefault="00350288" w:rsidP="0077110B">
            <w:pPr>
              <w:keepNext/>
              <w:keepLines/>
              <w:spacing w:before="120" w:after="120"/>
              <w:jc w:val="center"/>
              <w:rPr>
                <w:rFonts w:ascii="Arial" w:hAnsi="Arial" w:cs="Arial"/>
                <w:bCs/>
              </w:rPr>
            </w:pPr>
          </w:p>
        </w:tc>
      </w:tr>
      <w:tr w:rsidR="00350288" w:rsidRPr="005F4AB4" w14:paraId="4CC4BC18" w14:textId="77777777" w:rsidTr="0077110B">
        <w:trPr>
          <w:cantSplit/>
        </w:trPr>
        <w:tc>
          <w:tcPr>
            <w:tcW w:w="6655" w:type="dxa"/>
          </w:tcPr>
          <w:p w14:paraId="51452234" w14:textId="77777777" w:rsidR="00350288" w:rsidRDefault="00350288" w:rsidP="00350288">
            <w:pPr>
              <w:pStyle w:val="ListParagraph"/>
              <w:keepNext/>
              <w:keepLines/>
              <w:numPr>
                <w:ilvl w:val="0"/>
                <w:numId w:val="44"/>
              </w:numPr>
              <w:spacing w:before="120" w:after="120"/>
              <w:rPr>
                <w:rFonts w:ascii="Arial" w:hAnsi="Arial" w:cs="Arial"/>
              </w:rPr>
            </w:pPr>
            <w:r w:rsidRPr="009855DE">
              <w:rPr>
                <w:rFonts w:ascii="Arial" w:hAnsi="Arial" w:cs="Arial"/>
                <w:b/>
                <w:bCs/>
              </w:rPr>
              <w:t>INDIVIDUAL</w:t>
            </w:r>
            <w:r>
              <w:rPr>
                <w:rFonts w:ascii="Arial" w:hAnsi="Arial" w:cs="Arial"/>
              </w:rPr>
              <w:t xml:space="preserve"> – Based on interview, would be a positive addition to MCDHH’s roster of CART Captioners</w:t>
            </w:r>
          </w:p>
          <w:p w14:paraId="643E05FF" w14:textId="77777777" w:rsidR="00350288" w:rsidRPr="00357942" w:rsidRDefault="00350288" w:rsidP="00350288">
            <w:pPr>
              <w:pStyle w:val="ListParagraph"/>
              <w:keepNext/>
              <w:keepLines/>
              <w:numPr>
                <w:ilvl w:val="0"/>
                <w:numId w:val="44"/>
              </w:numPr>
              <w:spacing w:before="120" w:after="120"/>
              <w:rPr>
                <w:rFonts w:ascii="Arial" w:hAnsi="Arial" w:cs="Arial"/>
              </w:rPr>
            </w:pPr>
            <w:r w:rsidRPr="00357942">
              <w:rPr>
                <w:rFonts w:ascii="Arial" w:hAnsi="Arial" w:cs="Arial"/>
                <w:b/>
                <w:bCs/>
              </w:rPr>
              <w:t>BUSINESS</w:t>
            </w:r>
            <w:r w:rsidRPr="00357942">
              <w:rPr>
                <w:rFonts w:ascii="Arial" w:hAnsi="Arial" w:cs="Arial"/>
              </w:rPr>
              <w:t xml:space="preserve"> – </w:t>
            </w:r>
            <w:r>
              <w:rPr>
                <w:rFonts w:ascii="Arial" w:hAnsi="Arial" w:cs="Arial"/>
              </w:rPr>
              <w:t>Based on interview, would be a positive addition to MCDHH’s roster of CART Captioners</w:t>
            </w:r>
          </w:p>
        </w:tc>
        <w:tc>
          <w:tcPr>
            <w:tcW w:w="2790" w:type="dxa"/>
          </w:tcPr>
          <w:p w14:paraId="3A78F110" w14:textId="77777777" w:rsidR="00350288" w:rsidRPr="005F4AB4" w:rsidRDefault="00350288" w:rsidP="0077110B">
            <w:pPr>
              <w:keepNext/>
              <w:keepLines/>
              <w:spacing w:before="120" w:after="120"/>
              <w:jc w:val="center"/>
              <w:rPr>
                <w:rFonts w:ascii="Arial" w:hAnsi="Arial" w:cs="Arial"/>
                <w:bCs/>
              </w:rPr>
            </w:pPr>
          </w:p>
        </w:tc>
      </w:tr>
      <w:tr w:rsidR="00350288" w:rsidRPr="005F4AB4" w14:paraId="3EAB760D" w14:textId="77777777" w:rsidTr="0077110B">
        <w:trPr>
          <w:cantSplit/>
        </w:trPr>
        <w:tc>
          <w:tcPr>
            <w:tcW w:w="6655" w:type="dxa"/>
            <w:shd w:val="clear" w:color="auto" w:fill="C6D9F1" w:themeFill="text2" w:themeFillTint="33"/>
          </w:tcPr>
          <w:p w14:paraId="3270B0EC" w14:textId="77777777" w:rsidR="00350288" w:rsidRPr="005F4AB4" w:rsidRDefault="00350288" w:rsidP="0077110B">
            <w:pPr>
              <w:keepNext/>
              <w:keepLines/>
              <w:spacing w:before="120" w:after="120"/>
              <w:rPr>
                <w:rFonts w:ascii="Arial" w:hAnsi="Arial" w:cs="Arial"/>
                <w:b/>
              </w:rPr>
            </w:pPr>
          </w:p>
        </w:tc>
        <w:tc>
          <w:tcPr>
            <w:tcW w:w="2790" w:type="dxa"/>
            <w:shd w:val="clear" w:color="auto" w:fill="C6D9F1" w:themeFill="text2" w:themeFillTint="33"/>
          </w:tcPr>
          <w:p w14:paraId="28401D29" w14:textId="77777777" w:rsidR="00350288" w:rsidRPr="00030E46" w:rsidRDefault="00350288" w:rsidP="0077110B">
            <w:pPr>
              <w:keepNext/>
              <w:keepLines/>
              <w:spacing w:before="120" w:after="120"/>
              <w:jc w:val="center"/>
              <w:rPr>
                <w:rFonts w:ascii="Arial" w:hAnsi="Arial" w:cs="Arial"/>
                <w:bCs/>
                <w:highlight w:val="lightGray"/>
              </w:rPr>
            </w:pPr>
          </w:p>
        </w:tc>
      </w:tr>
    </w:tbl>
    <w:p w14:paraId="52DCA77D" w14:textId="77777777" w:rsidR="00350288" w:rsidRDefault="00350288" w:rsidP="00350288">
      <w:pPr>
        <w:rPr>
          <w:rFonts w:ascii="Arial" w:hAnsi="Arial" w:cs="Arial"/>
          <w:bCs/>
        </w:rPr>
      </w:pPr>
    </w:p>
    <w:p w14:paraId="76124D49" w14:textId="77777777" w:rsidR="00350288" w:rsidRDefault="00350288" w:rsidP="00350288">
      <w:pPr>
        <w:rPr>
          <w:rFonts w:ascii="Arial" w:hAnsi="Arial" w:cs="Arial"/>
          <w:bCs/>
        </w:rPr>
      </w:pPr>
    </w:p>
    <w:p w14:paraId="372BD26C" w14:textId="77777777" w:rsidR="00350288" w:rsidRDefault="00350288" w:rsidP="00350288">
      <w:pPr>
        <w:rPr>
          <w:rFonts w:ascii="Arial" w:hAnsi="Arial" w:cs="Arial"/>
          <w:bCs/>
        </w:rPr>
      </w:pPr>
      <w:r>
        <w:rPr>
          <w:rFonts w:ascii="Arial" w:hAnsi="Arial" w:cs="Arial"/>
          <w:b/>
          <w:u w:val="single"/>
        </w:rPr>
        <w:t>Bid Evaluation Methodology:</w:t>
      </w:r>
      <w:r>
        <w:rPr>
          <w:rFonts w:ascii="Arial" w:hAnsi="Arial" w:cs="Arial"/>
          <w:bCs/>
        </w:rPr>
        <w:t xml:space="preserve">  All applications will undergo an initial review by MCDHH’s Procurement &amp; Contracting Manager.  Only complete applications will be considered for further analysis and evaluation by the Director of Communication Access Services with one to three MCDHH colleagues at her discretion.</w:t>
      </w:r>
    </w:p>
    <w:p w14:paraId="2734381A" w14:textId="77777777" w:rsidR="00350288" w:rsidRDefault="00350288" w:rsidP="00350288">
      <w:pPr>
        <w:rPr>
          <w:rFonts w:ascii="Arial" w:hAnsi="Arial" w:cs="Arial"/>
          <w:bCs/>
        </w:rPr>
      </w:pPr>
    </w:p>
    <w:p w14:paraId="19590022" w14:textId="77777777" w:rsidR="00350288" w:rsidRPr="00653537" w:rsidRDefault="00350288" w:rsidP="00350288">
      <w:pPr>
        <w:rPr>
          <w:rFonts w:ascii="Arial" w:hAnsi="Arial" w:cs="Arial"/>
          <w:bCs/>
        </w:rPr>
      </w:pPr>
      <w:r>
        <w:rPr>
          <w:rFonts w:ascii="Arial" w:hAnsi="Arial" w:cs="Arial"/>
          <w:bCs/>
        </w:rPr>
        <w:lastRenderedPageBreak/>
        <w:t>Bids will be evaluated based on the Letters of Application, Resumes, and results of interviews.</w:t>
      </w:r>
    </w:p>
    <w:p w14:paraId="0666E528" w14:textId="77777777" w:rsidR="00350288" w:rsidRDefault="00350288" w:rsidP="00350288">
      <w:pPr>
        <w:rPr>
          <w:rFonts w:ascii="Arial" w:hAnsi="Arial" w:cs="Arial"/>
          <w:b/>
        </w:rPr>
      </w:pPr>
    </w:p>
    <w:p w14:paraId="3471E9FA" w14:textId="77777777" w:rsidR="00350288" w:rsidRDefault="00350288" w:rsidP="00350288">
      <w:pPr>
        <w:rPr>
          <w:rFonts w:ascii="Arial" w:hAnsi="Arial" w:cs="Arial"/>
          <w:b/>
        </w:rPr>
      </w:pPr>
    </w:p>
    <w:p w14:paraId="1129E960" w14:textId="77777777" w:rsidR="00350288" w:rsidRPr="007A796E" w:rsidRDefault="00350288" w:rsidP="00350288">
      <w:pPr>
        <w:rPr>
          <w:rFonts w:ascii="Arial" w:hAnsi="Arial" w:cs="Arial"/>
          <w:b/>
          <w:highlight w:val="red"/>
          <w:u w:val="single"/>
        </w:rPr>
      </w:pPr>
    </w:p>
    <w:p w14:paraId="0FEABB47" w14:textId="77777777" w:rsidR="00350288" w:rsidRPr="00F84C52" w:rsidRDefault="00350288" w:rsidP="00350288">
      <w:pPr>
        <w:keepNext/>
        <w:keepLines/>
        <w:numPr>
          <w:ilvl w:val="0"/>
          <w:numId w:val="39"/>
        </w:numPr>
        <w:spacing w:after="200" w:line="276" w:lineRule="auto"/>
        <w:rPr>
          <w:rFonts w:ascii="Arial" w:hAnsi="Arial" w:cs="Arial"/>
          <w:b/>
          <w:u w:val="single"/>
        </w:rPr>
      </w:pPr>
      <w:bookmarkStart w:id="10" w:name="_Hlk129938265"/>
      <w:r w:rsidRPr="00F84C52">
        <w:rPr>
          <w:rFonts w:ascii="Arial" w:hAnsi="Arial" w:cs="Arial"/>
          <w:b/>
          <w:u w:val="single"/>
        </w:rPr>
        <w:t>Estimated Procurement Calendar</w:t>
      </w:r>
      <w:r>
        <w:rPr>
          <w:rFonts w:ascii="Arial" w:hAnsi="Arial" w:cs="Arial"/>
          <w:b/>
          <w:u w:val="single"/>
        </w:rPr>
        <w:t>:</w:t>
      </w:r>
    </w:p>
    <w:tbl>
      <w:tblPr>
        <w:tblW w:w="0" w:type="auto"/>
        <w:tblInd w:w="-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E0" w:firstRow="1" w:lastRow="1" w:firstColumn="1" w:lastColumn="1" w:noHBand="0" w:noVBand="0"/>
      </w:tblPr>
      <w:tblGrid>
        <w:gridCol w:w="4812"/>
        <w:gridCol w:w="2273"/>
        <w:gridCol w:w="2211"/>
      </w:tblGrid>
      <w:tr w:rsidR="00350288" w:rsidRPr="007A796E" w14:paraId="64073C6B" w14:textId="77777777" w:rsidTr="0077110B">
        <w:trPr>
          <w:cantSplit/>
          <w:tblHeader/>
        </w:trPr>
        <w:tc>
          <w:tcPr>
            <w:tcW w:w="4848" w:type="dxa"/>
            <w:shd w:val="clear" w:color="auto" w:fill="C6D9F1" w:themeFill="text2" w:themeFillTint="33"/>
            <w:vAlign w:val="center"/>
          </w:tcPr>
          <w:p w14:paraId="3B1F5D7F" w14:textId="77777777" w:rsidR="00350288" w:rsidRPr="007A796E" w:rsidRDefault="00350288" w:rsidP="0077110B">
            <w:pPr>
              <w:keepNext/>
              <w:keepLines/>
              <w:jc w:val="center"/>
              <w:rPr>
                <w:rFonts w:ascii="Arial" w:hAnsi="Arial" w:cs="Arial"/>
                <w:b/>
                <w:bCs/>
              </w:rPr>
            </w:pPr>
            <w:r w:rsidRPr="007A796E">
              <w:rPr>
                <w:rFonts w:ascii="Arial" w:hAnsi="Arial" w:cs="Arial"/>
                <w:b/>
                <w:bCs/>
              </w:rPr>
              <w:t>Procurement Activity</w:t>
            </w:r>
          </w:p>
        </w:tc>
        <w:tc>
          <w:tcPr>
            <w:tcW w:w="2281" w:type="dxa"/>
            <w:shd w:val="clear" w:color="auto" w:fill="C6D9F1" w:themeFill="text2" w:themeFillTint="33"/>
            <w:vAlign w:val="center"/>
          </w:tcPr>
          <w:p w14:paraId="3D52AEA6" w14:textId="77777777" w:rsidR="00350288" w:rsidRPr="007A796E" w:rsidRDefault="00350288" w:rsidP="0077110B">
            <w:pPr>
              <w:keepNext/>
              <w:keepLines/>
              <w:jc w:val="center"/>
              <w:rPr>
                <w:rFonts w:ascii="Arial" w:hAnsi="Arial" w:cs="Arial"/>
                <w:b/>
                <w:bCs/>
              </w:rPr>
            </w:pPr>
            <w:r w:rsidRPr="007A796E">
              <w:rPr>
                <w:rFonts w:ascii="Arial" w:hAnsi="Arial" w:cs="Arial"/>
                <w:b/>
                <w:bCs/>
              </w:rPr>
              <w:t>Date</w:t>
            </w:r>
          </w:p>
        </w:tc>
        <w:tc>
          <w:tcPr>
            <w:tcW w:w="2223" w:type="dxa"/>
            <w:shd w:val="clear" w:color="auto" w:fill="C6D9F1" w:themeFill="text2" w:themeFillTint="33"/>
            <w:vAlign w:val="center"/>
          </w:tcPr>
          <w:p w14:paraId="2802E428" w14:textId="77777777" w:rsidR="00350288" w:rsidRDefault="00350288" w:rsidP="0077110B">
            <w:pPr>
              <w:keepNext/>
              <w:keepLines/>
              <w:jc w:val="center"/>
              <w:rPr>
                <w:rFonts w:ascii="Arial" w:hAnsi="Arial" w:cs="Arial"/>
                <w:b/>
                <w:bCs/>
              </w:rPr>
            </w:pPr>
            <w:r w:rsidRPr="007A796E">
              <w:rPr>
                <w:rFonts w:ascii="Arial" w:hAnsi="Arial" w:cs="Arial"/>
                <w:b/>
                <w:bCs/>
              </w:rPr>
              <w:t>Tim</w:t>
            </w:r>
            <w:r>
              <w:rPr>
                <w:rFonts w:ascii="Arial" w:hAnsi="Arial" w:cs="Arial"/>
                <w:b/>
                <w:bCs/>
              </w:rPr>
              <w:t>e</w:t>
            </w:r>
          </w:p>
          <w:p w14:paraId="11F7A1CF" w14:textId="77777777" w:rsidR="00350288" w:rsidRPr="007A796E" w:rsidRDefault="00350288" w:rsidP="0077110B">
            <w:pPr>
              <w:keepNext/>
              <w:keepLines/>
              <w:jc w:val="center"/>
              <w:rPr>
                <w:rFonts w:ascii="Arial" w:hAnsi="Arial" w:cs="Arial"/>
                <w:b/>
                <w:bCs/>
              </w:rPr>
            </w:pPr>
            <w:r>
              <w:rPr>
                <w:rFonts w:ascii="Arial" w:hAnsi="Arial" w:cs="Arial"/>
                <w:b/>
                <w:bCs/>
              </w:rPr>
              <w:t>(Eastern Time Zone)</w:t>
            </w:r>
          </w:p>
        </w:tc>
      </w:tr>
      <w:tr w:rsidR="00350288" w:rsidRPr="00AE46A3" w14:paraId="497B7325" w14:textId="77777777" w:rsidTr="0077110B">
        <w:trPr>
          <w:cantSplit/>
          <w:tblHeader/>
        </w:trPr>
        <w:tc>
          <w:tcPr>
            <w:tcW w:w="4848" w:type="dxa"/>
            <w:shd w:val="clear" w:color="auto" w:fill="auto"/>
            <w:vAlign w:val="center"/>
          </w:tcPr>
          <w:p w14:paraId="04A5B3E2" w14:textId="77777777" w:rsidR="00350288" w:rsidRPr="00AE46A3" w:rsidRDefault="00350288" w:rsidP="0077110B">
            <w:pPr>
              <w:keepNext/>
              <w:keepLines/>
              <w:jc w:val="center"/>
              <w:rPr>
                <w:rFonts w:ascii="Arial" w:hAnsi="Arial" w:cs="Arial"/>
              </w:rPr>
            </w:pPr>
            <w:r w:rsidRPr="00AE46A3">
              <w:rPr>
                <w:rFonts w:ascii="Arial" w:hAnsi="Arial" w:cs="Arial"/>
              </w:rPr>
              <w:t>Bid Release Date</w:t>
            </w:r>
          </w:p>
        </w:tc>
        <w:tc>
          <w:tcPr>
            <w:tcW w:w="2281" w:type="dxa"/>
            <w:shd w:val="clear" w:color="auto" w:fill="auto"/>
            <w:vAlign w:val="center"/>
          </w:tcPr>
          <w:p w14:paraId="63F2A4DD" w14:textId="77777777" w:rsidR="00350288" w:rsidRPr="00AE46A3" w:rsidRDefault="00350288" w:rsidP="0077110B">
            <w:pPr>
              <w:keepNext/>
              <w:keepLines/>
              <w:jc w:val="center"/>
              <w:rPr>
                <w:rFonts w:ascii="Arial" w:hAnsi="Arial" w:cs="Arial"/>
                <w:b/>
                <w:bCs/>
              </w:rPr>
            </w:pPr>
            <w:r>
              <w:rPr>
                <w:rFonts w:ascii="Arial" w:hAnsi="Arial" w:cs="Arial"/>
                <w:b/>
                <w:bCs/>
              </w:rPr>
              <w:t>Sunday, May 7</w:t>
            </w:r>
            <w:r w:rsidRPr="00AE46A3">
              <w:rPr>
                <w:rFonts w:ascii="Arial" w:hAnsi="Arial" w:cs="Arial"/>
                <w:b/>
                <w:bCs/>
              </w:rPr>
              <w:t>, 2023</w:t>
            </w:r>
          </w:p>
        </w:tc>
        <w:tc>
          <w:tcPr>
            <w:tcW w:w="2223" w:type="dxa"/>
            <w:vAlign w:val="center"/>
          </w:tcPr>
          <w:p w14:paraId="6EABA23A" w14:textId="77777777" w:rsidR="00350288" w:rsidRPr="00AE46A3" w:rsidRDefault="00350288" w:rsidP="0077110B">
            <w:pPr>
              <w:keepNext/>
              <w:keepLines/>
              <w:jc w:val="center"/>
              <w:rPr>
                <w:rFonts w:ascii="Arial" w:hAnsi="Arial" w:cs="Arial"/>
                <w:b/>
                <w:bCs/>
              </w:rPr>
            </w:pPr>
            <w:r w:rsidRPr="00AE46A3">
              <w:rPr>
                <w:rFonts w:ascii="Arial" w:hAnsi="Arial" w:cs="Arial"/>
                <w:b/>
                <w:bCs/>
              </w:rPr>
              <w:t>12:00 noon</w:t>
            </w:r>
          </w:p>
        </w:tc>
      </w:tr>
      <w:tr w:rsidR="00350288" w:rsidRPr="00AE46A3" w14:paraId="1BF7983C" w14:textId="77777777" w:rsidTr="0077110B">
        <w:trPr>
          <w:cantSplit/>
          <w:tblHeader/>
        </w:trPr>
        <w:tc>
          <w:tcPr>
            <w:tcW w:w="4848" w:type="dxa"/>
            <w:shd w:val="clear" w:color="auto" w:fill="auto"/>
            <w:vAlign w:val="center"/>
          </w:tcPr>
          <w:p w14:paraId="1FFD37D2" w14:textId="77777777" w:rsidR="00350288" w:rsidRPr="00AE46A3" w:rsidRDefault="00350288" w:rsidP="0077110B">
            <w:pPr>
              <w:keepNext/>
              <w:keepLines/>
              <w:jc w:val="center"/>
              <w:rPr>
                <w:rFonts w:ascii="Arial" w:hAnsi="Arial" w:cs="Arial"/>
              </w:rPr>
            </w:pPr>
            <w:r w:rsidRPr="00AE46A3">
              <w:rPr>
                <w:rFonts w:ascii="Arial" w:hAnsi="Arial" w:cs="Arial"/>
              </w:rPr>
              <w:t>Deadline for Quotes/Bid Responses (“Bid Opening Date/Time” in COMMBUYS)</w:t>
            </w:r>
          </w:p>
        </w:tc>
        <w:tc>
          <w:tcPr>
            <w:tcW w:w="2281" w:type="dxa"/>
            <w:shd w:val="clear" w:color="auto" w:fill="auto"/>
            <w:vAlign w:val="center"/>
          </w:tcPr>
          <w:p w14:paraId="505343E9" w14:textId="77777777" w:rsidR="00350288" w:rsidRPr="00AE46A3" w:rsidRDefault="00350288" w:rsidP="0077110B">
            <w:pPr>
              <w:keepNext/>
              <w:keepLines/>
              <w:jc w:val="center"/>
              <w:rPr>
                <w:rFonts w:ascii="Arial" w:hAnsi="Arial" w:cs="Arial"/>
                <w:b/>
                <w:bCs/>
              </w:rPr>
            </w:pPr>
            <w:r w:rsidRPr="00AE46A3">
              <w:rPr>
                <w:rFonts w:ascii="Arial" w:hAnsi="Arial" w:cs="Arial"/>
                <w:b/>
                <w:bCs/>
              </w:rPr>
              <w:t>N/A – Rolling enrollment</w:t>
            </w:r>
          </w:p>
        </w:tc>
        <w:tc>
          <w:tcPr>
            <w:tcW w:w="2223" w:type="dxa"/>
            <w:vAlign w:val="center"/>
          </w:tcPr>
          <w:p w14:paraId="25612C92" w14:textId="77777777" w:rsidR="00350288" w:rsidRPr="00AE46A3" w:rsidRDefault="00350288" w:rsidP="0077110B">
            <w:pPr>
              <w:keepNext/>
              <w:keepLines/>
              <w:jc w:val="center"/>
              <w:rPr>
                <w:rFonts w:ascii="Arial" w:hAnsi="Arial" w:cs="Arial"/>
                <w:b/>
                <w:bCs/>
              </w:rPr>
            </w:pPr>
            <w:r w:rsidRPr="00AE46A3">
              <w:rPr>
                <w:rFonts w:ascii="Arial" w:hAnsi="Arial" w:cs="Arial"/>
                <w:b/>
                <w:bCs/>
              </w:rPr>
              <w:t>N/A</w:t>
            </w:r>
          </w:p>
        </w:tc>
      </w:tr>
      <w:tr w:rsidR="00350288" w:rsidRPr="00AE46A3" w14:paraId="6DCD0D78" w14:textId="77777777" w:rsidTr="0077110B">
        <w:trPr>
          <w:cantSplit/>
          <w:tblHeader/>
        </w:trPr>
        <w:tc>
          <w:tcPr>
            <w:tcW w:w="4848" w:type="dxa"/>
            <w:shd w:val="clear" w:color="auto" w:fill="auto"/>
            <w:vAlign w:val="center"/>
          </w:tcPr>
          <w:p w14:paraId="0497FC4F" w14:textId="77777777" w:rsidR="00350288" w:rsidRPr="00AE46A3" w:rsidRDefault="00350288" w:rsidP="0077110B">
            <w:pPr>
              <w:keepNext/>
              <w:keepLines/>
              <w:jc w:val="center"/>
              <w:rPr>
                <w:rFonts w:ascii="Arial" w:hAnsi="Arial" w:cs="Arial"/>
              </w:rPr>
            </w:pPr>
            <w:r w:rsidRPr="00AE46A3">
              <w:rPr>
                <w:rFonts w:ascii="Arial" w:hAnsi="Arial" w:cs="Arial"/>
              </w:rPr>
              <w:t>Notification of Apparent Successful Bidder and Negotiation of Contract Terms (Estimated)</w:t>
            </w:r>
          </w:p>
        </w:tc>
        <w:tc>
          <w:tcPr>
            <w:tcW w:w="2281" w:type="dxa"/>
            <w:shd w:val="clear" w:color="auto" w:fill="auto"/>
            <w:vAlign w:val="center"/>
          </w:tcPr>
          <w:p w14:paraId="55B71340" w14:textId="77777777" w:rsidR="00350288" w:rsidRPr="00AE46A3" w:rsidRDefault="00350288" w:rsidP="0077110B">
            <w:pPr>
              <w:keepNext/>
              <w:keepLines/>
              <w:jc w:val="center"/>
              <w:rPr>
                <w:rFonts w:ascii="Arial" w:hAnsi="Arial" w:cs="Arial"/>
                <w:b/>
                <w:bCs/>
              </w:rPr>
            </w:pPr>
            <w:r w:rsidRPr="00AE46A3">
              <w:rPr>
                <w:rFonts w:ascii="Arial" w:hAnsi="Arial" w:cs="Arial"/>
                <w:b/>
                <w:bCs/>
              </w:rPr>
              <w:t>Notification within two weeks after bid submission</w:t>
            </w:r>
          </w:p>
        </w:tc>
        <w:tc>
          <w:tcPr>
            <w:tcW w:w="2223" w:type="dxa"/>
            <w:shd w:val="clear" w:color="auto" w:fill="A6A6A6" w:themeFill="background1" w:themeFillShade="A6"/>
            <w:vAlign w:val="center"/>
          </w:tcPr>
          <w:p w14:paraId="6B6A7310" w14:textId="77777777" w:rsidR="00350288" w:rsidRPr="00AE46A3" w:rsidRDefault="00350288" w:rsidP="0077110B">
            <w:pPr>
              <w:keepNext/>
              <w:keepLines/>
              <w:jc w:val="center"/>
              <w:rPr>
                <w:rFonts w:ascii="Arial" w:hAnsi="Arial" w:cs="Arial"/>
                <w:b/>
                <w:bCs/>
              </w:rPr>
            </w:pPr>
          </w:p>
        </w:tc>
      </w:tr>
      <w:tr w:rsidR="00350288" w:rsidRPr="00AE46A3" w14:paraId="62D266C8" w14:textId="77777777" w:rsidTr="0077110B">
        <w:trPr>
          <w:cantSplit/>
          <w:tblHeader/>
        </w:trPr>
        <w:tc>
          <w:tcPr>
            <w:tcW w:w="4848" w:type="dxa"/>
            <w:shd w:val="clear" w:color="auto" w:fill="auto"/>
            <w:vAlign w:val="center"/>
          </w:tcPr>
          <w:p w14:paraId="6E8A9AB8" w14:textId="77777777" w:rsidR="00350288" w:rsidRPr="00AE46A3" w:rsidRDefault="00350288" w:rsidP="0077110B">
            <w:pPr>
              <w:keepNext/>
              <w:keepLines/>
              <w:jc w:val="center"/>
              <w:rPr>
                <w:rFonts w:ascii="Arial" w:hAnsi="Arial" w:cs="Arial"/>
                <w:b/>
                <w:bCs/>
              </w:rPr>
            </w:pPr>
            <w:r w:rsidRPr="00AE46A3">
              <w:rPr>
                <w:rFonts w:ascii="Arial" w:hAnsi="Arial" w:cs="Arial"/>
                <w:b/>
                <w:bCs/>
              </w:rPr>
              <w:t>Estimated Contract Start Date</w:t>
            </w:r>
          </w:p>
        </w:tc>
        <w:tc>
          <w:tcPr>
            <w:tcW w:w="2281" w:type="dxa"/>
            <w:shd w:val="clear" w:color="auto" w:fill="auto"/>
            <w:vAlign w:val="center"/>
          </w:tcPr>
          <w:p w14:paraId="565E74DC" w14:textId="77777777" w:rsidR="00350288" w:rsidRPr="00AE46A3" w:rsidRDefault="00350288" w:rsidP="0077110B">
            <w:pPr>
              <w:keepNext/>
              <w:keepLines/>
              <w:jc w:val="center"/>
              <w:rPr>
                <w:rFonts w:ascii="Arial" w:hAnsi="Arial" w:cs="Arial"/>
                <w:b/>
                <w:bCs/>
              </w:rPr>
            </w:pPr>
            <w:r w:rsidRPr="00AE46A3">
              <w:rPr>
                <w:rFonts w:ascii="Arial" w:hAnsi="Arial" w:cs="Arial"/>
                <w:b/>
                <w:bCs/>
              </w:rPr>
              <w:t xml:space="preserve">July 1, </w:t>
            </w:r>
            <w:proofErr w:type="gramStart"/>
            <w:r w:rsidRPr="00AE46A3">
              <w:rPr>
                <w:rFonts w:ascii="Arial" w:hAnsi="Arial" w:cs="Arial"/>
                <w:b/>
                <w:bCs/>
              </w:rPr>
              <w:t>2023</w:t>
            </w:r>
            <w:proofErr w:type="gramEnd"/>
            <w:r w:rsidRPr="00AE46A3">
              <w:rPr>
                <w:rFonts w:ascii="Arial" w:hAnsi="Arial" w:cs="Arial"/>
                <w:b/>
                <w:bCs/>
              </w:rPr>
              <w:t xml:space="preserve"> or as soon as contract processing is complete</w:t>
            </w:r>
          </w:p>
        </w:tc>
        <w:tc>
          <w:tcPr>
            <w:tcW w:w="2223" w:type="dxa"/>
            <w:shd w:val="clear" w:color="auto" w:fill="A6A6A6" w:themeFill="background1" w:themeFillShade="A6"/>
            <w:vAlign w:val="center"/>
          </w:tcPr>
          <w:p w14:paraId="00B60B0B" w14:textId="77777777" w:rsidR="00350288" w:rsidRPr="00AE46A3" w:rsidRDefault="00350288" w:rsidP="0077110B">
            <w:pPr>
              <w:keepNext/>
              <w:keepLines/>
              <w:jc w:val="center"/>
              <w:rPr>
                <w:rFonts w:ascii="Arial" w:hAnsi="Arial" w:cs="Arial"/>
                <w:b/>
                <w:bCs/>
              </w:rPr>
            </w:pPr>
          </w:p>
        </w:tc>
      </w:tr>
    </w:tbl>
    <w:p w14:paraId="3CBDF2EE" w14:textId="77777777" w:rsidR="00350288" w:rsidRPr="007A796E" w:rsidRDefault="00350288" w:rsidP="00350288">
      <w:pPr>
        <w:keepNext/>
        <w:keepLines/>
        <w:rPr>
          <w:rFonts w:ascii="Arial" w:hAnsi="Arial" w:cs="Arial"/>
        </w:rPr>
      </w:pPr>
    </w:p>
    <w:p w14:paraId="5E1D6575" w14:textId="77777777" w:rsidR="00350288" w:rsidRDefault="00350288" w:rsidP="00350288">
      <w:pPr>
        <w:keepNext/>
        <w:keepLines/>
        <w:rPr>
          <w:rFonts w:ascii="Arial" w:hAnsi="Arial" w:cs="Arial"/>
        </w:rPr>
      </w:pPr>
      <w:r w:rsidRPr="007A796E">
        <w:rPr>
          <w:rFonts w:ascii="Arial" w:hAnsi="Arial" w:cs="Arial"/>
        </w:rPr>
        <w:t>Bidders are required to monitor COMMBUYS for changes to the procurement calendar for this Bid.</w:t>
      </w:r>
    </w:p>
    <w:bookmarkEnd w:id="10"/>
    <w:p w14:paraId="28CA20E8" w14:textId="77777777" w:rsidR="00350288" w:rsidRDefault="00350288" w:rsidP="00350288">
      <w:pPr>
        <w:rPr>
          <w:rFonts w:ascii="Arial" w:hAnsi="Arial" w:cs="Arial"/>
        </w:rPr>
      </w:pPr>
    </w:p>
    <w:p w14:paraId="6D5D313B" w14:textId="77777777" w:rsidR="00350288" w:rsidRDefault="00350288" w:rsidP="00350288">
      <w:pPr>
        <w:rPr>
          <w:rFonts w:ascii="Arial" w:hAnsi="Arial" w:cs="Arial"/>
        </w:rPr>
      </w:pPr>
    </w:p>
    <w:p w14:paraId="2B36932E" w14:textId="77777777" w:rsidR="00350288" w:rsidRPr="00445458" w:rsidRDefault="00350288" w:rsidP="00350288">
      <w:pPr>
        <w:numPr>
          <w:ilvl w:val="0"/>
          <w:numId w:val="39"/>
        </w:numPr>
        <w:rPr>
          <w:rFonts w:ascii="Arial" w:hAnsi="Arial" w:cs="Arial"/>
          <w:b/>
          <w:u w:val="single"/>
        </w:rPr>
      </w:pPr>
      <w:r w:rsidRPr="00445458">
        <w:rPr>
          <w:rFonts w:ascii="Arial" w:hAnsi="Arial" w:cs="Arial"/>
          <w:b/>
          <w:u w:val="single"/>
        </w:rPr>
        <w:t>Required Forms</w:t>
      </w:r>
      <w:r>
        <w:rPr>
          <w:rFonts w:ascii="Arial" w:hAnsi="Arial" w:cs="Arial"/>
          <w:b/>
          <w:u w:val="single"/>
        </w:rPr>
        <w:t>:</w:t>
      </w:r>
    </w:p>
    <w:p w14:paraId="67B9112B" w14:textId="77777777" w:rsidR="00350288" w:rsidRDefault="00350288" w:rsidP="00350288">
      <w:pPr>
        <w:rPr>
          <w:rFonts w:ascii="Arial" w:hAnsi="Arial" w:cs="Arial"/>
        </w:rPr>
      </w:pPr>
    </w:p>
    <w:p w14:paraId="41D48712" w14:textId="77777777" w:rsidR="00350288" w:rsidRDefault="00350288" w:rsidP="00350288">
      <w:pPr>
        <w:rPr>
          <w:rFonts w:ascii="Arial" w:hAnsi="Arial" w:cs="Arial"/>
        </w:rPr>
      </w:pPr>
      <w:r>
        <w:rPr>
          <w:rFonts w:ascii="Arial" w:hAnsi="Arial" w:cs="Arial"/>
        </w:rPr>
        <w:t>The successful Bidder will be required to complete the following Commonwealth documents:</w:t>
      </w:r>
    </w:p>
    <w:p w14:paraId="114E9F53" w14:textId="77777777" w:rsidR="00350288" w:rsidRPr="007A796E" w:rsidRDefault="00350288" w:rsidP="00350288">
      <w:pPr>
        <w:rPr>
          <w:rFonts w:ascii="Arial" w:hAnsi="Arial" w:cs="Arial"/>
        </w:rPr>
      </w:pPr>
    </w:p>
    <w:tbl>
      <w:tblPr>
        <w:tblW w:w="0" w:type="auto"/>
        <w:tblInd w:w="91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E0" w:firstRow="1" w:lastRow="1" w:firstColumn="1" w:lastColumn="1" w:noHBand="0" w:noVBand="0"/>
      </w:tblPr>
      <w:tblGrid>
        <w:gridCol w:w="1826"/>
        <w:gridCol w:w="4221"/>
        <w:gridCol w:w="2323"/>
      </w:tblGrid>
      <w:tr w:rsidR="00350288" w:rsidRPr="007A796E" w14:paraId="539F1927" w14:textId="77777777" w:rsidTr="00234FE0">
        <w:trPr>
          <w:cantSplit/>
          <w:tblHeader/>
        </w:trPr>
        <w:tc>
          <w:tcPr>
            <w:tcW w:w="1846" w:type="dxa"/>
            <w:shd w:val="clear" w:color="auto" w:fill="C6D9F1" w:themeFill="text2" w:themeFillTint="33"/>
          </w:tcPr>
          <w:p w14:paraId="1042E834" w14:textId="77777777" w:rsidR="00350288" w:rsidRPr="007A796E" w:rsidRDefault="00350288" w:rsidP="0077110B">
            <w:pPr>
              <w:jc w:val="center"/>
              <w:rPr>
                <w:rFonts w:ascii="Arial" w:hAnsi="Arial" w:cs="Arial"/>
                <w:b/>
                <w:bCs/>
              </w:rPr>
            </w:pPr>
            <w:r w:rsidRPr="007A796E">
              <w:rPr>
                <w:rFonts w:ascii="Arial" w:hAnsi="Arial" w:cs="Arial"/>
                <w:b/>
                <w:bCs/>
              </w:rPr>
              <w:t>Check if applicable (“X”)</w:t>
            </w:r>
          </w:p>
        </w:tc>
        <w:tc>
          <w:tcPr>
            <w:tcW w:w="4321" w:type="dxa"/>
            <w:shd w:val="clear" w:color="auto" w:fill="C6D9F1" w:themeFill="text2" w:themeFillTint="33"/>
          </w:tcPr>
          <w:p w14:paraId="71D2DD71" w14:textId="77777777" w:rsidR="00350288" w:rsidRPr="007A796E" w:rsidRDefault="00350288" w:rsidP="0077110B">
            <w:pPr>
              <w:jc w:val="center"/>
              <w:rPr>
                <w:rFonts w:ascii="Arial" w:hAnsi="Arial" w:cs="Arial"/>
                <w:b/>
                <w:bCs/>
              </w:rPr>
            </w:pPr>
            <w:r w:rsidRPr="007A796E">
              <w:rPr>
                <w:rFonts w:ascii="Arial" w:hAnsi="Arial" w:cs="Arial"/>
                <w:b/>
                <w:bCs/>
              </w:rPr>
              <w:t>Form/Document</w:t>
            </w:r>
          </w:p>
        </w:tc>
        <w:tc>
          <w:tcPr>
            <w:tcW w:w="2259" w:type="dxa"/>
            <w:shd w:val="clear" w:color="auto" w:fill="C6D9F1" w:themeFill="text2" w:themeFillTint="33"/>
            <w:vAlign w:val="center"/>
          </w:tcPr>
          <w:p w14:paraId="41862DFD" w14:textId="77777777" w:rsidR="00350288" w:rsidRPr="007A796E" w:rsidRDefault="00350288" w:rsidP="0077110B">
            <w:pPr>
              <w:jc w:val="center"/>
              <w:rPr>
                <w:rFonts w:ascii="Arial" w:hAnsi="Arial" w:cs="Arial"/>
                <w:b/>
                <w:bCs/>
              </w:rPr>
            </w:pPr>
            <w:r w:rsidRPr="007A796E">
              <w:rPr>
                <w:rFonts w:ascii="Arial" w:hAnsi="Arial" w:cs="Arial"/>
                <w:b/>
                <w:bCs/>
              </w:rPr>
              <w:t>Notes/Instructions (If any)</w:t>
            </w:r>
          </w:p>
        </w:tc>
      </w:tr>
      <w:tr w:rsidR="00350288" w:rsidRPr="007A796E" w14:paraId="23A3A5BD" w14:textId="77777777" w:rsidTr="0077110B">
        <w:tc>
          <w:tcPr>
            <w:tcW w:w="1846" w:type="dxa"/>
            <w:shd w:val="clear" w:color="auto" w:fill="auto"/>
            <w:vAlign w:val="center"/>
          </w:tcPr>
          <w:p w14:paraId="1994C9A2" w14:textId="77777777" w:rsidR="00350288" w:rsidRPr="007A796E" w:rsidRDefault="00350288" w:rsidP="0077110B">
            <w:pPr>
              <w:jc w:val="center"/>
              <w:rPr>
                <w:rFonts w:ascii="Arial" w:hAnsi="Arial" w:cs="Arial"/>
              </w:rPr>
            </w:pPr>
            <w:r>
              <w:rPr>
                <w:rFonts w:ascii="Wingdings" w:eastAsia="Wingdings" w:hAnsi="Wingdings" w:cs="Wingdings"/>
                <w:sz w:val="28"/>
                <w:szCs w:val="28"/>
              </w:rPr>
              <w:t>x</w:t>
            </w:r>
          </w:p>
        </w:tc>
        <w:tc>
          <w:tcPr>
            <w:tcW w:w="4321" w:type="dxa"/>
            <w:shd w:val="clear" w:color="auto" w:fill="auto"/>
            <w:vAlign w:val="center"/>
          </w:tcPr>
          <w:p w14:paraId="7C0804DE" w14:textId="77777777" w:rsidR="00350288" w:rsidRPr="007A796E" w:rsidRDefault="00350288" w:rsidP="0077110B">
            <w:pPr>
              <w:rPr>
                <w:rFonts w:ascii="Arial" w:hAnsi="Arial" w:cs="Arial"/>
                <w:bCs/>
              </w:rPr>
            </w:pPr>
            <w:r w:rsidRPr="007A796E">
              <w:rPr>
                <w:rFonts w:ascii="Arial" w:hAnsi="Arial" w:cs="Arial"/>
                <w:bCs/>
              </w:rPr>
              <w:t>Commonwealth Terms and Conditions</w:t>
            </w:r>
          </w:p>
        </w:tc>
        <w:tc>
          <w:tcPr>
            <w:tcW w:w="2259" w:type="dxa"/>
            <w:vAlign w:val="center"/>
          </w:tcPr>
          <w:p w14:paraId="5AAFC19E" w14:textId="77777777" w:rsidR="00350288" w:rsidRPr="007A796E" w:rsidRDefault="00350288" w:rsidP="0077110B">
            <w:pPr>
              <w:jc w:val="center"/>
              <w:rPr>
                <w:rFonts w:ascii="Arial" w:hAnsi="Arial" w:cs="Arial"/>
                <w:bCs/>
              </w:rPr>
            </w:pPr>
            <w:r w:rsidRPr="007A796E">
              <w:rPr>
                <w:rFonts w:ascii="Arial" w:hAnsi="Arial" w:cs="Arial"/>
                <w:bCs/>
              </w:rPr>
              <w:t>Electronic Submission</w:t>
            </w:r>
          </w:p>
        </w:tc>
      </w:tr>
      <w:tr w:rsidR="00350288" w:rsidRPr="007A796E" w14:paraId="72B2C2E0" w14:textId="77777777" w:rsidTr="0077110B">
        <w:tc>
          <w:tcPr>
            <w:tcW w:w="1846" w:type="dxa"/>
            <w:shd w:val="clear" w:color="auto" w:fill="auto"/>
            <w:vAlign w:val="center"/>
          </w:tcPr>
          <w:p w14:paraId="581A073F" w14:textId="77777777" w:rsidR="00350288" w:rsidRDefault="00350288" w:rsidP="0077110B">
            <w:pPr>
              <w:jc w:val="center"/>
              <w:rPr>
                <w:rFonts w:ascii="Arial" w:hAnsi="Arial" w:cs="Arial"/>
                <w:sz w:val="28"/>
                <w:szCs w:val="28"/>
              </w:rPr>
            </w:pPr>
            <w:r>
              <w:rPr>
                <w:rFonts w:ascii="Wingdings" w:eastAsia="Wingdings" w:hAnsi="Wingdings" w:cs="Wingdings"/>
                <w:sz w:val="28"/>
                <w:szCs w:val="28"/>
              </w:rPr>
              <w:t>x</w:t>
            </w:r>
          </w:p>
        </w:tc>
        <w:tc>
          <w:tcPr>
            <w:tcW w:w="4321" w:type="dxa"/>
            <w:shd w:val="clear" w:color="auto" w:fill="auto"/>
            <w:vAlign w:val="center"/>
          </w:tcPr>
          <w:p w14:paraId="7994CF94" w14:textId="77777777" w:rsidR="00350288" w:rsidRPr="007A796E" w:rsidRDefault="00350288" w:rsidP="0077110B">
            <w:pPr>
              <w:rPr>
                <w:rFonts w:ascii="Arial" w:hAnsi="Arial" w:cs="Arial"/>
                <w:bCs/>
              </w:rPr>
            </w:pPr>
            <w:r>
              <w:rPr>
                <w:rFonts w:ascii="Arial" w:hAnsi="Arial" w:cs="Arial"/>
                <w:bCs/>
              </w:rPr>
              <w:t>Prompt Pay Discount Form</w:t>
            </w:r>
          </w:p>
        </w:tc>
        <w:tc>
          <w:tcPr>
            <w:tcW w:w="2259" w:type="dxa"/>
            <w:vAlign w:val="center"/>
          </w:tcPr>
          <w:p w14:paraId="5CEC5CD8" w14:textId="77777777" w:rsidR="00350288" w:rsidRPr="00283078" w:rsidRDefault="00350288" w:rsidP="0077110B">
            <w:pPr>
              <w:jc w:val="center"/>
              <w:rPr>
                <w:rFonts w:ascii="Arial" w:hAnsi="Arial" w:cs="Arial"/>
                <w:b/>
              </w:rPr>
            </w:pPr>
            <w:r w:rsidRPr="007A796E">
              <w:rPr>
                <w:rFonts w:ascii="Arial" w:hAnsi="Arial" w:cs="Arial"/>
                <w:bCs/>
              </w:rPr>
              <w:t>Electronic Submission</w:t>
            </w:r>
          </w:p>
        </w:tc>
      </w:tr>
      <w:tr w:rsidR="00350288" w:rsidRPr="007A796E" w14:paraId="2A8C4E87" w14:textId="77777777" w:rsidTr="0077110B">
        <w:tc>
          <w:tcPr>
            <w:tcW w:w="1846" w:type="dxa"/>
            <w:shd w:val="clear" w:color="auto" w:fill="auto"/>
            <w:vAlign w:val="center"/>
          </w:tcPr>
          <w:p w14:paraId="4EEB079B" w14:textId="77777777" w:rsidR="00350288" w:rsidRPr="007A796E" w:rsidRDefault="00350288" w:rsidP="0077110B">
            <w:pPr>
              <w:jc w:val="center"/>
              <w:rPr>
                <w:rFonts w:ascii="Arial" w:hAnsi="Arial" w:cs="Arial"/>
              </w:rPr>
            </w:pPr>
            <w:r>
              <w:rPr>
                <w:rFonts w:ascii="Wingdings" w:eastAsia="Wingdings" w:hAnsi="Wingdings" w:cs="Wingdings"/>
                <w:sz w:val="28"/>
                <w:szCs w:val="28"/>
              </w:rPr>
              <w:t>x</w:t>
            </w:r>
          </w:p>
        </w:tc>
        <w:tc>
          <w:tcPr>
            <w:tcW w:w="4321" w:type="dxa"/>
            <w:shd w:val="clear" w:color="auto" w:fill="auto"/>
            <w:vAlign w:val="center"/>
          </w:tcPr>
          <w:p w14:paraId="298FA571" w14:textId="77777777" w:rsidR="00350288" w:rsidRPr="007A796E" w:rsidRDefault="00350288" w:rsidP="0077110B">
            <w:pPr>
              <w:rPr>
                <w:rFonts w:ascii="Arial" w:hAnsi="Arial" w:cs="Arial"/>
                <w:bCs/>
              </w:rPr>
            </w:pPr>
            <w:r w:rsidRPr="007A796E">
              <w:rPr>
                <w:rFonts w:ascii="Arial" w:hAnsi="Arial" w:cs="Arial"/>
                <w:bCs/>
              </w:rPr>
              <w:t>Request for Taxpayer Identification Number &amp; Certification (Massachusetts Substitute W-9 Form)</w:t>
            </w:r>
          </w:p>
        </w:tc>
        <w:tc>
          <w:tcPr>
            <w:tcW w:w="2259" w:type="dxa"/>
            <w:vAlign w:val="center"/>
          </w:tcPr>
          <w:p w14:paraId="06CABB9E" w14:textId="77777777" w:rsidR="00350288" w:rsidRPr="007A796E" w:rsidRDefault="00350288" w:rsidP="0077110B">
            <w:pPr>
              <w:jc w:val="center"/>
              <w:rPr>
                <w:rFonts w:ascii="Arial" w:hAnsi="Arial" w:cs="Arial"/>
                <w:bCs/>
              </w:rPr>
            </w:pPr>
            <w:r>
              <w:rPr>
                <w:rFonts w:ascii="Arial" w:hAnsi="Arial" w:cs="Arial"/>
                <w:bCs/>
              </w:rPr>
              <w:t>If not already on MMARS</w:t>
            </w:r>
          </w:p>
        </w:tc>
      </w:tr>
      <w:tr w:rsidR="00350288" w:rsidRPr="007A796E" w14:paraId="45B57FEE" w14:textId="77777777" w:rsidTr="0077110B">
        <w:tc>
          <w:tcPr>
            <w:tcW w:w="1846" w:type="dxa"/>
            <w:shd w:val="clear" w:color="auto" w:fill="auto"/>
            <w:vAlign w:val="center"/>
          </w:tcPr>
          <w:p w14:paraId="63AD585F" w14:textId="77777777" w:rsidR="00350288" w:rsidRPr="007A796E" w:rsidRDefault="00350288" w:rsidP="0077110B">
            <w:pPr>
              <w:jc w:val="center"/>
              <w:rPr>
                <w:rFonts w:ascii="Arial" w:hAnsi="Arial" w:cs="Arial"/>
              </w:rPr>
            </w:pPr>
            <w:r>
              <w:rPr>
                <w:rFonts w:ascii="Wingdings" w:eastAsia="Wingdings" w:hAnsi="Wingdings" w:cs="Wingdings"/>
                <w:sz w:val="28"/>
                <w:szCs w:val="28"/>
              </w:rPr>
              <w:t>x</w:t>
            </w:r>
          </w:p>
        </w:tc>
        <w:tc>
          <w:tcPr>
            <w:tcW w:w="4321" w:type="dxa"/>
            <w:shd w:val="clear" w:color="auto" w:fill="auto"/>
            <w:vAlign w:val="center"/>
          </w:tcPr>
          <w:p w14:paraId="0C2431B8" w14:textId="77777777" w:rsidR="00350288" w:rsidRPr="007A796E" w:rsidRDefault="00350288" w:rsidP="0077110B">
            <w:pPr>
              <w:rPr>
                <w:rFonts w:ascii="Arial" w:hAnsi="Arial" w:cs="Arial"/>
                <w:bCs/>
              </w:rPr>
            </w:pPr>
            <w:r w:rsidRPr="007A796E">
              <w:rPr>
                <w:rFonts w:ascii="Arial" w:hAnsi="Arial" w:cs="Arial"/>
                <w:bCs/>
              </w:rPr>
              <w:t xml:space="preserve">Standard Contract Form and Instructions </w:t>
            </w:r>
          </w:p>
        </w:tc>
        <w:tc>
          <w:tcPr>
            <w:tcW w:w="2259" w:type="dxa"/>
            <w:vAlign w:val="center"/>
          </w:tcPr>
          <w:p w14:paraId="63942753" w14:textId="77777777" w:rsidR="00350288" w:rsidRPr="007A796E" w:rsidRDefault="00350288" w:rsidP="0077110B">
            <w:pPr>
              <w:jc w:val="center"/>
              <w:rPr>
                <w:rFonts w:ascii="Arial" w:hAnsi="Arial" w:cs="Arial"/>
                <w:bCs/>
              </w:rPr>
            </w:pPr>
            <w:r w:rsidRPr="007A796E">
              <w:rPr>
                <w:rFonts w:ascii="Arial" w:hAnsi="Arial" w:cs="Arial"/>
                <w:bCs/>
              </w:rPr>
              <w:t>Electronic Submission</w:t>
            </w:r>
          </w:p>
        </w:tc>
      </w:tr>
      <w:tr w:rsidR="00350288" w:rsidRPr="007A796E" w14:paraId="4205D7F0" w14:textId="77777777" w:rsidTr="0077110B">
        <w:tc>
          <w:tcPr>
            <w:tcW w:w="1846" w:type="dxa"/>
            <w:shd w:val="clear" w:color="auto" w:fill="auto"/>
            <w:vAlign w:val="center"/>
          </w:tcPr>
          <w:p w14:paraId="5EF9B310" w14:textId="77777777" w:rsidR="00350288" w:rsidRPr="007A796E" w:rsidRDefault="00350288" w:rsidP="0077110B">
            <w:pPr>
              <w:jc w:val="center"/>
              <w:rPr>
                <w:rFonts w:ascii="Arial" w:hAnsi="Arial" w:cs="Arial"/>
              </w:rPr>
            </w:pPr>
            <w:r>
              <w:rPr>
                <w:rFonts w:ascii="Wingdings" w:eastAsia="Wingdings" w:hAnsi="Wingdings" w:cs="Wingdings"/>
                <w:sz w:val="28"/>
                <w:szCs w:val="28"/>
              </w:rPr>
              <w:t>x</w:t>
            </w:r>
          </w:p>
        </w:tc>
        <w:tc>
          <w:tcPr>
            <w:tcW w:w="4321" w:type="dxa"/>
            <w:shd w:val="clear" w:color="auto" w:fill="auto"/>
            <w:vAlign w:val="center"/>
          </w:tcPr>
          <w:p w14:paraId="2C575258" w14:textId="77777777" w:rsidR="00350288" w:rsidRPr="007A796E" w:rsidRDefault="00350288" w:rsidP="0077110B">
            <w:pPr>
              <w:rPr>
                <w:rFonts w:ascii="Arial" w:hAnsi="Arial" w:cs="Arial"/>
                <w:bCs/>
              </w:rPr>
            </w:pPr>
            <w:r w:rsidRPr="007A796E">
              <w:rPr>
                <w:rFonts w:ascii="Arial" w:hAnsi="Arial" w:cs="Arial"/>
                <w:bCs/>
              </w:rPr>
              <w:t>Contractor Authorized Signatory Listing</w:t>
            </w:r>
          </w:p>
        </w:tc>
        <w:tc>
          <w:tcPr>
            <w:tcW w:w="2259" w:type="dxa"/>
            <w:vAlign w:val="center"/>
          </w:tcPr>
          <w:p w14:paraId="2CFEB22B" w14:textId="77777777" w:rsidR="00350288" w:rsidRPr="007A796E" w:rsidRDefault="00350288" w:rsidP="0077110B">
            <w:pPr>
              <w:jc w:val="center"/>
              <w:rPr>
                <w:rFonts w:ascii="Arial" w:hAnsi="Arial" w:cs="Arial"/>
                <w:bCs/>
              </w:rPr>
            </w:pPr>
            <w:r w:rsidRPr="007A796E">
              <w:rPr>
                <w:rFonts w:ascii="Arial" w:hAnsi="Arial" w:cs="Arial"/>
                <w:bCs/>
              </w:rPr>
              <w:t>Electronic Submission</w:t>
            </w:r>
          </w:p>
        </w:tc>
      </w:tr>
      <w:tr w:rsidR="00350288" w:rsidRPr="007A796E" w14:paraId="332B9685" w14:textId="77777777" w:rsidTr="0077110B">
        <w:tc>
          <w:tcPr>
            <w:tcW w:w="1846" w:type="dxa"/>
            <w:shd w:val="clear" w:color="auto" w:fill="auto"/>
            <w:vAlign w:val="center"/>
          </w:tcPr>
          <w:p w14:paraId="7539F47E" w14:textId="77777777" w:rsidR="00350288" w:rsidRPr="007A796E" w:rsidRDefault="00350288" w:rsidP="0077110B">
            <w:pPr>
              <w:jc w:val="center"/>
              <w:rPr>
                <w:rFonts w:ascii="Arial" w:hAnsi="Arial" w:cs="Arial"/>
              </w:rPr>
            </w:pPr>
            <w:r>
              <w:rPr>
                <w:rFonts w:ascii="Wingdings" w:eastAsia="Wingdings" w:hAnsi="Wingdings" w:cs="Wingdings"/>
                <w:sz w:val="28"/>
                <w:szCs w:val="28"/>
              </w:rPr>
              <w:t>x</w:t>
            </w:r>
          </w:p>
        </w:tc>
        <w:tc>
          <w:tcPr>
            <w:tcW w:w="4321" w:type="dxa"/>
            <w:shd w:val="clear" w:color="auto" w:fill="auto"/>
            <w:vAlign w:val="center"/>
          </w:tcPr>
          <w:p w14:paraId="4B656B9A" w14:textId="77777777" w:rsidR="00350288" w:rsidRPr="007A796E" w:rsidRDefault="00350288" w:rsidP="0077110B">
            <w:pPr>
              <w:rPr>
                <w:rFonts w:ascii="Arial" w:hAnsi="Arial" w:cs="Arial"/>
                <w:bCs/>
              </w:rPr>
            </w:pPr>
            <w:r w:rsidRPr="007A796E">
              <w:rPr>
                <w:rFonts w:ascii="Arial" w:hAnsi="Arial" w:cs="Arial"/>
                <w:bCs/>
              </w:rPr>
              <w:t xml:space="preserve">Authorization for Electronic Funds </w:t>
            </w:r>
            <w:r w:rsidRPr="007A796E">
              <w:rPr>
                <w:rFonts w:ascii="Arial" w:hAnsi="Arial" w:cs="Arial"/>
                <w:bCs/>
              </w:rPr>
              <w:lastRenderedPageBreak/>
              <w:t>Transfer</w:t>
            </w:r>
          </w:p>
        </w:tc>
        <w:tc>
          <w:tcPr>
            <w:tcW w:w="2259" w:type="dxa"/>
            <w:vAlign w:val="center"/>
          </w:tcPr>
          <w:p w14:paraId="0CDDC718" w14:textId="77777777" w:rsidR="00350288" w:rsidRPr="007A796E" w:rsidRDefault="00350288" w:rsidP="0077110B">
            <w:pPr>
              <w:jc w:val="center"/>
              <w:rPr>
                <w:rFonts w:ascii="Arial" w:hAnsi="Arial" w:cs="Arial"/>
                <w:bCs/>
              </w:rPr>
            </w:pPr>
            <w:r>
              <w:rPr>
                <w:rFonts w:ascii="Arial" w:hAnsi="Arial" w:cs="Arial"/>
                <w:bCs/>
              </w:rPr>
              <w:lastRenderedPageBreak/>
              <w:t xml:space="preserve">If not already on </w:t>
            </w:r>
            <w:r>
              <w:rPr>
                <w:rFonts w:ascii="Arial" w:hAnsi="Arial" w:cs="Arial"/>
                <w:bCs/>
              </w:rPr>
              <w:lastRenderedPageBreak/>
              <w:t>MMARS</w:t>
            </w:r>
          </w:p>
        </w:tc>
      </w:tr>
      <w:tr w:rsidR="00350288" w:rsidRPr="007A796E" w14:paraId="64584A32" w14:textId="77777777" w:rsidTr="0077110B">
        <w:tc>
          <w:tcPr>
            <w:tcW w:w="1846" w:type="dxa"/>
            <w:shd w:val="clear" w:color="auto" w:fill="auto"/>
            <w:vAlign w:val="center"/>
          </w:tcPr>
          <w:p w14:paraId="2A3A4C00" w14:textId="77777777" w:rsidR="00350288" w:rsidRPr="007A796E" w:rsidRDefault="00350288" w:rsidP="0077110B">
            <w:pPr>
              <w:jc w:val="center"/>
              <w:rPr>
                <w:rFonts w:ascii="Arial" w:hAnsi="Arial" w:cs="Arial"/>
              </w:rPr>
            </w:pPr>
            <w:r>
              <w:rPr>
                <w:rFonts w:ascii="Wingdings" w:eastAsia="Wingdings" w:hAnsi="Wingdings" w:cs="Wingdings"/>
                <w:sz w:val="28"/>
                <w:szCs w:val="28"/>
              </w:rPr>
              <w:lastRenderedPageBreak/>
              <w:t>o</w:t>
            </w:r>
          </w:p>
        </w:tc>
        <w:tc>
          <w:tcPr>
            <w:tcW w:w="4321" w:type="dxa"/>
            <w:shd w:val="clear" w:color="auto" w:fill="auto"/>
            <w:vAlign w:val="center"/>
          </w:tcPr>
          <w:p w14:paraId="1982741E" w14:textId="77777777" w:rsidR="00350288" w:rsidRPr="007A796E" w:rsidRDefault="00350288" w:rsidP="0077110B">
            <w:pPr>
              <w:rPr>
                <w:rFonts w:ascii="Arial" w:hAnsi="Arial" w:cs="Arial"/>
                <w:bCs/>
              </w:rPr>
            </w:pPr>
            <w:r w:rsidRPr="007A796E">
              <w:rPr>
                <w:rFonts w:ascii="Arial" w:hAnsi="Arial" w:cs="Arial"/>
                <w:bCs/>
              </w:rPr>
              <w:t>Supplier Diversity Plan Form (SDP Plan Commitment)</w:t>
            </w:r>
          </w:p>
        </w:tc>
        <w:tc>
          <w:tcPr>
            <w:tcW w:w="2259" w:type="dxa"/>
            <w:vAlign w:val="center"/>
          </w:tcPr>
          <w:p w14:paraId="3CAD6DC1" w14:textId="77777777" w:rsidR="00350288" w:rsidRPr="007A796E" w:rsidRDefault="00350288" w:rsidP="0077110B">
            <w:pPr>
              <w:jc w:val="center"/>
              <w:rPr>
                <w:rFonts w:ascii="Arial" w:hAnsi="Arial" w:cs="Arial"/>
                <w:bCs/>
              </w:rPr>
            </w:pPr>
            <w:r>
              <w:rPr>
                <w:rFonts w:ascii="Arial" w:hAnsi="Arial" w:cs="Arial"/>
                <w:bCs/>
              </w:rPr>
              <w:t>N/A</w:t>
            </w:r>
          </w:p>
        </w:tc>
      </w:tr>
      <w:tr w:rsidR="00350288" w:rsidRPr="007A796E" w14:paraId="2724F6B1" w14:textId="77777777" w:rsidTr="0077110B">
        <w:tc>
          <w:tcPr>
            <w:tcW w:w="1846" w:type="dxa"/>
            <w:shd w:val="clear" w:color="auto" w:fill="auto"/>
            <w:vAlign w:val="center"/>
          </w:tcPr>
          <w:p w14:paraId="2A234C23" w14:textId="77777777" w:rsidR="00350288" w:rsidRDefault="00350288" w:rsidP="0077110B">
            <w:pPr>
              <w:jc w:val="center"/>
              <w:rPr>
                <w:rFonts w:ascii="Arial" w:hAnsi="Arial" w:cs="Arial"/>
                <w:sz w:val="28"/>
                <w:szCs w:val="28"/>
              </w:rPr>
            </w:pPr>
            <w:r>
              <w:rPr>
                <w:rFonts w:ascii="Wingdings" w:eastAsia="Wingdings" w:hAnsi="Wingdings" w:cs="Wingdings"/>
                <w:sz w:val="28"/>
                <w:szCs w:val="28"/>
              </w:rPr>
              <w:t>x</w:t>
            </w:r>
          </w:p>
        </w:tc>
        <w:tc>
          <w:tcPr>
            <w:tcW w:w="4321" w:type="dxa"/>
            <w:shd w:val="clear" w:color="auto" w:fill="auto"/>
            <w:vAlign w:val="center"/>
          </w:tcPr>
          <w:p w14:paraId="272CAABD" w14:textId="77777777" w:rsidR="00350288" w:rsidRPr="007A796E" w:rsidRDefault="00350288" w:rsidP="0077110B">
            <w:pPr>
              <w:rPr>
                <w:rFonts w:ascii="Arial" w:hAnsi="Arial" w:cs="Arial"/>
                <w:bCs/>
              </w:rPr>
            </w:pPr>
            <w:r>
              <w:rPr>
                <w:rFonts w:ascii="Arial" w:hAnsi="Arial" w:cs="Arial"/>
                <w:bCs/>
              </w:rPr>
              <w:t xml:space="preserve">CORI </w:t>
            </w:r>
          </w:p>
        </w:tc>
        <w:tc>
          <w:tcPr>
            <w:tcW w:w="2259" w:type="dxa"/>
            <w:vAlign w:val="center"/>
          </w:tcPr>
          <w:p w14:paraId="779EEE32" w14:textId="77777777" w:rsidR="00350288" w:rsidRDefault="00350288" w:rsidP="0077110B">
            <w:pPr>
              <w:jc w:val="center"/>
              <w:rPr>
                <w:rFonts w:ascii="Arial" w:hAnsi="Arial" w:cs="Arial"/>
                <w:bCs/>
              </w:rPr>
            </w:pPr>
            <w:r>
              <w:rPr>
                <w:rFonts w:ascii="Arial" w:hAnsi="Arial" w:cs="Arial"/>
                <w:bCs/>
              </w:rPr>
              <w:t>Electronic Submission (if not completed in previous two years</w:t>
            </w:r>
          </w:p>
        </w:tc>
      </w:tr>
    </w:tbl>
    <w:p w14:paraId="5018A7F6" w14:textId="77777777" w:rsidR="00350288" w:rsidRPr="007A796E" w:rsidRDefault="00350288" w:rsidP="00350288">
      <w:pPr>
        <w:ind w:left="720"/>
        <w:rPr>
          <w:rFonts w:ascii="Arial" w:hAnsi="Arial" w:cs="Arial"/>
          <w:b/>
          <w:bCs/>
        </w:rPr>
      </w:pPr>
    </w:p>
    <w:p w14:paraId="5CF06307" w14:textId="77777777" w:rsidR="00350288" w:rsidRDefault="00350288" w:rsidP="00350288">
      <w:pPr>
        <w:rPr>
          <w:rFonts w:ascii="Arial" w:hAnsi="Arial" w:cs="Arial"/>
        </w:rPr>
      </w:pPr>
    </w:p>
    <w:p w14:paraId="0D13FB82" w14:textId="77777777" w:rsidR="00350288" w:rsidRDefault="00350288" w:rsidP="00350288">
      <w:pPr>
        <w:rPr>
          <w:rFonts w:ascii="Arial" w:hAnsi="Arial" w:cs="Arial"/>
          <w:bCs/>
        </w:rPr>
      </w:pPr>
      <w:r w:rsidRPr="000A437C">
        <w:rPr>
          <w:rFonts w:ascii="Arial" w:hAnsi="Arial" w:cs="Arial"/>
          <w:bCs/>
        </w:rPr>
        <w:t xml:space="preserve">The above attachments are available as part of the Bid record on </w:t>
      </w:r>
      <w:hyperlink r:id="rId26" w:history="1">
        <w:r w:rsidRPr="000A437C">
          <w:rPr>
            <w:rStyle w:val="Hyperlink"/>
            <w:rFonts w:ascii="Arial" w:hAnsi="Arial" w:cs="Arial"/>
            <w:bCs/>
          </w:rPr>
          <w:t>COMMBUYS</w:t>
        </w:r>
      </w:hyperlink>
      <w:r w:rsidRPr="000A437C">
        <w:rPr>
          <w:rFonts w:ascii="Arial" w:hAnsi="Arial" w:cs="Arial"/>
          <w:bCs/>
        </w:rPr>
        <w:t xml:space="preserve"> (</w:t>
      </w:r>
      <w:hyperlink r:id="rId27" w:history="1">
        <w:r w:rsidRPr="00D62D01">
          <w:rPr>
            <w:rStyle w:val="Hyperlink"/>
            <w:rFonts w:ascii="Arial" w:hAnsi="Arial" w:cs="Arial"/>
            <w:bCs/>
          </w:rPr>
          <w:t>WWW.COMMBUYS.COM</w:t>
        </w:r>
      </w:hyperlink>
      <w:r w:rsidRPr="000A437C">
        <w:rPr>
          <w:rStyle w:val="Hyperlink"/>
          <w:rFonts w:ascii="Arial" w:hAnsi="Arial" w:cs="Arial"/>
          <w:bCs/>
        </w:rPr>
        <w:t>)</w:t>
      </w:r>
      <w:r w:rsidRPr="000A437C">
        <w:rPr>
          <w:rFonts w:ascii="Arial" w:hAnsi="Arial" w:cs="Arial"/>
          <w:bCs/>
        </w:rPr>
        <w:t>.</w:t>
      </w:r>
    </w:p>
    <w:p w14:paraId="52A45649" w14:textId="77777777" w:rsidR="00350288" w:rsidRDefault="00350288" w:rsidP="00350288">
      <w:pPr>
        <w:rPr>
          <w:rFonts w:ascii="Arial" w:hAnsi="Arial" w:cs="Arial"/>
          <w:bCs/>
        </w:rPr>
      </w:pPr>
    </w:p>
    <w:p w14:paraId="058F00DF" w14:textId="77777777" w:rsidR="00350288" w:rsidRPr="000A437C" w:rsidRDefault="00350288" w:rsidP="00350288">
      <w:pPr>
        <w:rPr>
          <w:rFonts w:ascii="Arial" w:hAnsi="Arial" w:cs="Arial"/>
          <w:bCs/>
        </w:rPr>
      </w:pPr>
      <w:r>
        <w:rPr>
          <w:rFonts w:ascii="Arial" w:hAnsi="Arial" w:cs="Arial"/>
          <w:bCs/>
        </w:rPr>
        <w:t>A CORI (Criminal Offenders Records Information) check will be required.</w:t>
      </w:r>
    </w:p>
    <w:p w14:paraId="5A211006" w14:textId="77777777" w:rsidR="00350288" w:rsidRPr="000A437C" w:rsidRDefault="00350288" w:rsidP="00350288">
      <w:pPr>
        <w:rPr>
          <w:rFonts w:ascii="Arial" w:hAnsi="Arial" w:cs="Arial"/>
          <w:bCs/>
          <w:highlight w:val="red"/>
          <w:u w:val="single"/>
        </w:rPr>
      </w:pPr>
    </w:p>
    <w:p w14:paraId="4170AC0B" w14:textId="77777777" w:rsidR="00350288" w:rsidRPr="007A796E" w:rsidRDefault="00350288" w:rsidP="00350288">
      <w:pPr>
        <w:rPr>
          <w:rFonts w:ascii="Arial" w:hAnsi="Arial" w:cs="Arial"/>
          <w:b/>
          <w:highlight w:val="red"/>
          <w:u w:val="single"/>
        </w:rPr>
      </w:pPr>
    </w:p>
    <w:p w14:paraId="1A84F11F" w14:textId="77777777" w:rsidR="00350288" w:rsidRPr="00301F6C" w:rsidRDefault="00350288" w:rsidP="00350288">
      <w:pPr>
        <w:numPr>
          <w:ilvl w:val="0"/>
          <w:numId w:val="39"/>
        </w:numPr>
        <w:spacing w:after="200" w:line="276" w:lineRule="auto"/>
        <w:rPr>
          <w:rFonts w:ascii="Arial" w:hAnsi="Arial" w:cs="Arial"/>
          <w:b/>
          <w:u w:val="single"/>
        </w:rPr>
      </w:pPr>
      <w:r w:rsidRPr="00301F6C">
        <w:rPr>
          <w:rFonts w:ascii="Arial" w:hAnsi="Arial" w:cs="Arial"/>
          <w:b/>
          <w:u w:val="single"/>
        </w:rPr>
        <w:t>RFR Attachments</w:t>
      </w:r>
      <w:r>
        <w:rPr>
          <w:rFonts w:ascii="Arial" w:hAnsi="Arial" w:cs="Arial"/>
          <w:b/>
          <w:u w:val="single"/>
        </w:rPr>
        <w:t>:</w:t>
      </w:r>
    </w:p>
    <w:p w14:paraId="792304E8" w14:textId="77777777" w:rsidR="00350288" w:rsidRPr="000A437C" w:rsidRDefault="00350288" w:rsidP="00350288">
      <w:pPr>
        <w:rPr>
          <w:rFonts w:ascii="Arial" w:hAnsi="Arial" w:cs="Arial"/>
          <w:bCs/>
        </w:rPr>
      </w:pPr>
      <w:r w:rsidRPr="000A437C">
        <w:rPr>
          <w:rFonts w:ascii="Arial" w:hAnsi="Arial" w:cs="Arial"/>
          <w:bCs/>
        </w:rPr>
        <w:t>Appendix A: Required Specifications</w:t>
      </w:r>
    </w:p>
    <w:p w14:paraId="4F801F88" w14:textId="77777777" w:rsidR="00350288" w:rsidRPr="000A437C" w:rsidRDefault="00974EE3" w:rsidP="00350288">
      <w:pPr>
        <w:rPr>
          <w:rFonts w:ascii="Arial" w:hAnsi="Arial" w:cs="Arial"/>
          <w:bCs/>
        </w:rPr>
      </w:pPr>
      <w:hyperlink r:id="rId28" w:history="1">
        <w:r w:rsidR="00350288" w:rsidRPr="000A437C">
          <w:rPr>
            <w:rStyle w:val="Hyperlink"/>
            <w:rFonts w:ascii="Arial" w:hAnsi="Arial" w:cs="Arial"/>
            <w:bCs/>
          </w:rPr>
          <w:t>https://www.mass.gov/doc/rfr-required-specifications-of-commodities-and-services</w:t>
        </w:r>
      </w:hyperlink>
    </w:p>
    <w:p w14:paraId="014689F0" w14:textId="77777777" w:rsidR="00350288" w:rsidRPr="000A437C" w:rsidRDefault="00350288" w:rsidP="00350288">
      <w:pPr>
        <w:rPr>
          <w:rFonts w:ascii="Arial" w:hAnsi="Arial" w:cs="Arial"/>
          <w:bCs/>
        </w:rPr>
      </w:pPr>
      <w:r w:rsidRPr="000A437C">
        <w:rPr>
          <w:rFonts w:ascii="Arial" w:hAnsi="Arial" w:cs="Arial"/>
          <w:bCs/>
        </w:rPr>
        <w:t xml:space="preserve">Appendix B:  Electronic Quote Submission Instructions </w:t>
      </w:r>
    </w:p>
    <w:p w14:paraId="0A267463" w14:textId="77777777" w:rsidR="00350288" w:rsidRPr="000A437C" w:rsidRDefault="00350288" w:rsidP="00350288">
      <w:pPr>
        <w:rPr>
          <w:rStyle w:val="Hyperlink"/>
          <w:rFonts w:ascii="Arial" w:hAnsi="Arial" w:cs="Arial"/>
          <w:bCs/>
        </w:rPr>
      </w:pPr>
      <w:r w:rsidRPr="000A437C">
        <w:rPr>
          <w:rFonts w:ascii="Arial" w:hAnsi="Arial" w:cs="Arial"/>
          <w:color w:val="2B579A"/>
          <w:shd w:val="clear" w:color="auto" w:fill="E6E6E6"/>
        </w:rPr>
        <w:fldChar w:fldCharType="begin"/>
      </w:r>
      <w:r w:rsidRPr="000A437C">
        <w:rPr>
          <w:rFonts w:ascii="Arial" w:hAnsi="Arial" w:cs="Arial"/>
          <w:bCs/>
        </w:rPr>
        <w:instrText>HYPERLINK "https://www.mass.gov/doc/instructions-for-vendors-responding-to-bids"</w:instrText>
      </w:r>
      <w:r w:rsidRPr="000A437C">
        <w:rPr>
          <w:rFonts w:ascii="Arial" w:hAnsi="Arial" w:cs="Arial"/>
          <w:color w:val="2B579A"/>
          <w:shd w:val="clear" w:color="auto" w:fill="E6E6E6"/>
        </w:rPr>
      </w:r>
      <w:r w:rsidRPr="000A437C">
        <w:rPr>
          <w:rFonts w:ascii="Arial" w:hAnsi="Arial" w:cs="Arial"/>
          <w:color w:val="2B579A"/>
          <w:shd w:val="clear" w:color="auto" w:fill="E6E6E6"/>
        </w:rPr>
        <w:fldChar w:fldCharType="separate"/>
      </w:r>
      <w:r w:rsidRPr="000A437C">
        <w:rPr>
          <w:rStyle w:val="Hyperlink"/>
          <w:rFonts w:ascii="Arial" w:hAnsi="Arial" w:cs="Arial"/>
          <w:bCs/>
        </w:rPr>
        <w:t>https://www.mass.gov/doc/instructions-for-vendors-responding-to-bids</w:t>
      </w:r>
    </w:p>
    <w:p w14:paraId="004BB64A" w14:textId="77777777" w:rsidR="00350288" w:rsidRDefault="00350288" w:rsidP="00350288">
      <w:pPr>
        <w:keepNext/>
        <w:keepLines/>
        <w:rPr>
          <w:rFonts w:ascii="Arial" w:hAnsi="Arial" w:cs="Arial"/>
          <w:b/>
          <w:bCs/>
        </w:rPr>
      </w:pPr>
      <w:r w:rsidRPr="000A437C">
        <w:rPr>
          <w:rFonts w:ascii="Arial" w:hAnsi="Arial" w:cs="Arial"/>
          <w:color w:val="2B579A"/>
          <w:shd w:val="clear" w:color="auto" w:fill="E6E6E6"/>
        </w:rPr>
        <w:fldChar w:fldCharType="end"/>
      </w:r>
    </w:p>
    <w:p w14:paraId="739CD5F6" w14:textId="77777777" w:rsidR="00350288" w:rsidRPr="00A169C0" w:rsidRDefault="00350288" w:rsidP="00350288">
      <w:pPr>
        <w:rPr>
          <w:rFonts w:ascii="Arial" w:hAnsi="Arial" w:cs="Arial"/>
          <w:b/>
        </w:rPr>
      </w:pPr>
    </w:p>
    <w:p w14:paraId="62C932D8" w14:textId="77777777" w:rsidR="00350288" w:rsidRPr="00AE46A3" w:rsidRDefault="00350288" w:rsidP="00350288">
      <w:pPr>
        <w:pStyle w:val="ListParagraph"/>
        <w:numPr>
          <w:ilvl w:val="0"/>
          <w:numId w:val="39"/>
        </w:numPr>
        <w:rPr>
          <w:rFonts w:ascii="Arial" w:hAnsi="Arial" w:cs="Arial"/>
          <w:b/>
          <w:u w:val="single"/>
        </w:rPr>
      </w:pPr>
      <w:r w:rsidRPr="00AE46A3">
        <w:rPr>
          <w:rFonts w:ascii="Arial" w:hAnsi="Arial" w:cs="Arial"/>
          <w:b/>
          <w:u w:val="single"/>
        </w:rPr>
        <w:t>Additional Information - MCDHH-Specific Terms</w:t>
      </w:r>
    </w:p>
    <w:p w14:paraId="5BB06B73" w14:textId="77777777" w:rsidR="00350288" w:rsidRPr="008922FB" w:rsidRDefault="00350288" w:rsidP="00350288">
      <w:pPr>
        <w:rPr>
          <w:rFonts w:ascii="Arial" w:hAnsi="Arial" w:cs="Arial"/>
          <w:color w:val="000000"/>
        </w:rPr>
      </w:pPr>
    </w:p>
    <w:p w14:paraId="1A16F299" w14:textId="77777777" w:rsidR="00350288" w:rsidRPr="008922FB" w:rsidRDefault="00350288" w:rsidP="00350288">
      <w:pPr>
        <w:numPr>
          <w:ilvl w:val="0"/>
          <w:numId w:val="16"/>
        </w:numPr>
        <w:spacing w:before="120"/>
        <w:rPr>
          <w:rFonts w:ascii="Arial" w:hAnsi="Arial" w:cs="Arial"/>
          <w:color w:val="000000"/>
        </w:rPr>
      </w:pPr>
      <w:r w:rsidRPr="008922FB">
        <w:rPr>
          <w:rFonts w:ascii="Arial" w:hAnsi="Arial" w:cs="Arial"/>
          <w:color w:val="000000"/>
        </w:rPr>
        <w:t xml:space="preserve">The Bidder is responsible for </w:t>
      </w:r>
      <w:proofErr w:type="gramStart"/>
      <w:r w:rsidRPr="008922FB">
        <w:rPr>
          <w:rFonts w:ascii="Arial" w:hAnsi="Arial" w:cs="Arial"/>
          <w:color w:val="000000"/>
        </w:rPr>
        <w:t>any and all</w:t>
      </w:r>
      <w:proofErr w:type="gramEnd"/>
      <w:r w:rsidRPr="008922FB">
        <w:rPr>
          <w:rFonts w:ascii="Arial" w:hAnsi="Arial" w:cs="Arial"/>
          <w:color w:val="000000"/>
        </w:rPr>
        <w:t xml:space="preserve"> costs associated with the preparation of the RFR response.</w:t>
      </w:r>
    </w:p>
    <w:p w14:paraId="7D65868F" w14:textId="345425B8" w:rsidR="00350288" w:rsidRPr="008922FB" w:rsidRDefault="00350288" w:rsidP="00350288">
      <w:pPr>
        <w:numPr>
          <w:ilvl w:val="0"/>
          <w:numId w:val="16"/>
        </w:numPr>
        <w:spacing w:before="120"/>
        <w:rPr>
          <w:rFonts w:ascii="Arial" w:hAnsi="Arial" w:cs="Arial"/>
          <w:color w:val="000000"/>
        </w:rPr>
      </w:pPr>
      <w:r w:rsidRPr="682B615F">
        <w:rPr>
          <w:rFonts w:ascii="Arial" w:hAnsi="Arial" w:cs="Arial"/>
          <w:color w:val="000000" w:themeColor="text1"/>
        </w:rPr>
        <w:t xml:space="preserve">All response submissions, regardless of whether a contract is ultimately awarded to a particular Bidder, become the property of </w:t>
      </w:r>
      <w:r w:rsidR="008177CC" w:rsidRPr="682B615F">
        <w:rPr>
          <w:rFonts w:ascii="Arial" w:hAnsi="Arial" w:cs="Arial"/>
          <w:color w:val="000000" w:themeColor="text1"/>
        </w:rPr>
        <w:t>MCDHH</w:t>
      </w:r>
      <w:r w:rsidRPr="682B615F">
        <w:rPr>
          <w:rFonts w:ascii="Arial" w:hAnsi="Arial" w:cs="Arial"/>
          <w:color w:val="000000" w:themeColor="text1"/>
        </w:rPr>
        <w:t>.</w:t>
      </w:r>
    </w:p>
    <w:p w14:paraId="3AE817E2" w14:textId="77777777" w:rsidR="00350288" w:rsidRPr="008922FB" w:rsidRDefault="00350288" w:rsidP="00350288">
      <w:pPr>
        <w:numPr>
          <w:ilvl w:val="0"/>
          <w:numId w:val="16"/>
        </w:numPr>
        <w:spacing w:before="120"/>
        <w:rPr>
          <w:rFonts w:ascii="Arial" w:hAnsi="Arial" w:cs="Arial"/>
          <w:color w:val="000000"/>
        </w:rPr>
      </w:pPr>
      <w:r w:rsidRPr="008922FB">
        <w:rPr>
          <w:rFonts w:ascii="Arial" w:hAnsi="Arial" w:cs="Arial"/>
          <w:color w:val="000000"/>
          <w:spacing w:val="-2"/>
        </w:rPr>
        <w:t>The Agency may, during response review or at any time prior to selection, cancel a Request for Response or reject any or all responses if the Agency determines that such action is in the best interest of the Commonwealth.</w:t>
      </w:r>
    </w:p>
    <w:p w14:paraId="74E8FD5C" w14:textId="7604521E" w:rsidR="00350288" w:rsidRPr="008922FB" w:rsidRDefault="008177CC" w:rsidP="00350288">
      <w:pPr>
        <w:numPr>
          <w:ilvl w:val="0"/>
          <w:numId w:val="16"/>
        </w:numPr>
        <w:spacing w:before="120"/>
        <w:rPr>
          <w:rFonts w:ascii="Arial" w:hAnsi="Arial" w:cs="Arial"/>
          <w:color w:val="000000"/>
        </w:rPr>
      </w:pPr>
      <w:r w:rsidRPr="682B615F">
        <w:rPr>
          <w:rFonts w:ascii="Arial" w:hAnsi="Arial" w:cs="Arial"/>
          <w:color w:val="000000" w:themeColor="text1"/>
        </w:rPr>
        <w:t>MCDHH</w:t>
      </w:r>
      <w:r w:rsidR="00350288" w:rsidRPr="682B615F">
        <w:rPr>
          <w:rFonts w:ascii="Arial" w:hAnsi="Arial" w:cs="Arial"/>
          <w:color w:val="000000" w:themeColor="text1"/>
        </w:rPr>
        <w:t xml:space="preserve"> and the Commonwealth of Massachusetts make no guarantee that any commodities or services will be purchased from any contract resulting from this RFR.</w:t>
      </w:r>
    </w:p>
    <w:p w14:paraId="294C9E78" w14:textId="77777777" w:rsidR="00350288" w:rsidRPr="008922FB" w:rsidRDefault="00350288" w:rsidP="00350288">
      <w:pPr>
        <w:numPr>
          <w:ilvl w:val="0"/>
          <w:numId w:val="16"/>
        </w:numPr>
        <w:spacing w:before="120"/>
        <w:rPr>
          <w:rFonts w:ascii="Arial" w:hAnsi="Arial" w:cs="Arial"/>
          <w:color w:val="000000"/>
        </w:rPr>
      </w:pPr>
      <w:r w:rsidRPr="008922FB">
        <w:rPr>
          <w:rFonts w:ascii="Arial" w:hAnsi="Arial" w:cs="Arial"/>
          <w:color w:val="000000"/>
        </w:rPr>
        <w:t>MCDHH reserves the right to renegotiate and adjust rates, performance terms, and/or performance measures at any time during the life of the statewide contract.</w:t>
      </w:r>
    </w:p>
    <w:p w14:paraId="7B6838BB" w14:textId="5C4C60A0" w:rsidR="00350288" w:rsidRPr="008922FB" w:rsidRDefault="00350288" w:rsidP="00350288">
      <w:pPr>
        <w:numPr>
          <w:ilvl w:val="0"/>
          <w:numId w:val="16"/>
        </w:numPr>
        <w:spacing w:before="120"/>
        <w:rPr>
          <w:rFonts w:ascii="Arial" w:hAnsi="Arial" w:cs="Arial"/>
          <w:color w:val="000000"/>
        </w:rPr>
      </w:pPr>
      <w:r w:rsidRPr="682B615F">
        <w:rPr>
          <w:rFonts w:ascii="Arial" w:hAnsi="Arial" w:cs="Arial"/>
          <w:color w:val="000000" w:themeColor="text1"/>
        </w:rPr>
        <w:t xml:space="preserve">All materials developed by the winning Contractors under this contract such as hand-outs, outlines, mailing lists, workshop agenda, publicity notices, and other materials will remain the property of </w:t>
      </w:r>
      <w:r w:rsidR="00E8340C" w:rsidRPr="682B615F">
        <w:rPr>
          <w:rFonts w:ascii="Arial" w:hAnsi="Arial" w:cs="Arial"/>
          <w:color w:val="000000" w:themeColor="text1"/>
        </w:rPr>
        <w:t>MCDHH</w:t>
      </w:r>
      <w:r w:rsidRPr="682B615F">
        <w:rPr>
          <w:rFonts w:ascii="Arial" w:hAnsi="Arial" w:cs="Arial"/>
          <w:color w:val="000000" w:themeColor="text1"/>
        </w:rPr>
        <w:t>.</w:t>
      </w:r>
    </w:p>
    <w:p w14:paraId="685567A6" w14:textId="13EE8D65" w:rsidR="00350288" w:rsidRPr="008922FB" w:rsidRDefault="00E8340C" w:rsidP="00350288">
      <w:pPr>
        <w:numPr>
          <w:ilvl w:val="0"/>
          <w:numId w:val="16"/>
        </w:numPr>
        <w:spacing w:before="120"/>
        <w:rPr>
          <w:rFonts w:ascii="Arial" w:hAnsi="Arial" w:cs="Arial"/>
          <w:color w:val="000000"/>
          <w:spacing w:val="-2"/>
        </w:rPr>
      </w:pPr>
      <w:r>
        <w:rPr>
          <w:rFonts w:ascii="Arial" w:hAnsi="Arial" w:cs="Arial"/>
          <w:color w:val="000000"/>
          <w:spacing w:val="-2"/>
        </w:rPr>
        <w:t>MCDHH</w:t>
      </w:r>
      <w:r w:rsidR="00350288" w:rsidRPr="008922FB">
        <w:rPr>
          <w:rFonts w:ascii="Arial" w:hAnsi="Arial" w:cs="Arial"/>
          <w:color w:val="000000"/>
          <w:spacing w:val="-2"/>
        </w:rPr>
        <w:t xml:space="preserve"> anticipates monitoring and evaluating the Contractor’s performance on an ongoing basis.  Any contract resulting from this solicitation may be terminated at </w:t>
      </w:r>
      <w:r w:rsidR="00350288" w:rsidRPr="008922FB">
        <w:rPr>
          <w:rFonts w:ascii="Arial" w:hAnsi="Arial" w:cs="Arial"/>
          <w:color w:val="000000"/>
          <w:spacing w:val="-2"/>
        </w:rPr>
        <w:lastRenderedPageBreak/>
        <w:t>any time if the Contractor is unable to meet performance standards after given a reasonable opportunity to improve performance.</w:t>
      </w:r>
    </w:p>
    <w:p w14:paraId="2F76461D" w14:textId="77777777" w:rsidR="00350288" w:rsidRPr="008922FB" w:rsidRDefault="00350288" w:rsidP="00350288">
      <w:pPr>
        <w:numPr>
          <w:ilvl w:val="0"/>
          <w:numId w:val="16"/>
        </w:numPr>
        <w:spacing w:before="120"/>
        <w:rPr>
          <w:rFonts w:ascii="Arial" w:hAnsi="Arial" w:cs="Arial"/>
          <w:color w:val="000000"/>
          <w:spacing w:val="-2"/>
        </w:rPr>
      </w:pPr>
      <w:r w:rsidRPr="008922FB">
        <w:rPr>
          <w:rFonts w:ascii="Arial" w:hAnsi="Arial" w:cs="Arial"/>
          <w:color w:val="000000"/>
          <w:spacing w:val="-2"/>
        </w:rPr>
        <w:t xml:space="preserve">This Request for Response is developed in good faith based on needs known at the time of document preparation.  Should additional information become available during the term of this contract suggesting the advisability of a different strategy and/or additional contract goals or performance benchmarks, MCDHH reserves the right to modify the </w:t>
      </w:r>
      <w:proofErr w:type="gramStart"/>
      <w:r w:rsidRPr="008922FB">
        <w:rPr>
          <w:rFonts w:ascii="Arial" w:hAnsi="Arial" w:cs="Arial"/>
          <w:color w:val="000000"/>
          <w:spacing w:val="-2"/>
        </w:rPr>
        <w:t>contract</w:t>
      </w:r>
      <w:proofErr w:type="gramEnd"/>
      <w:r w:rsidRPr="008922FB">
        <w:rPr>
          <w:rFonts w:ascii="Arial" w:hAnsi="Arial" w:cs="Arial"/>
          <w:color w:val="000000"/>
          <w:spacing w:val="-2"/>
        </w:rPr>
        <w:t xml:space="preserve"> accordingly, including adjusting the contract term, dates of performance, and/or contract maximum obligation.</w:t>
      </w:r>
    </w:p>
    <w:p w14:paraId="676C9535" w14:textId="77777777" w:rsidR="00350288" w:rsidRPr="008922FB" w:rsidRDefault="00350288" w:rsidP="00350288">
      <w:pPr>
        <w:numPr>
          <w:ilvl w:val="12"/>
          <w:numId w:val="0"/>
        </w:numPr>
        <w:tabs>
          <w:tab w:val="left" w:pos="-720"/>
        </w:tabs>
        <w:suppressAutoHyphens/>
        <w:rPr>
          <w:rFonts w:ascii="Arial" w:hAnsi="Arial" w:cs="Arial"/>
          <w:color w:val="000000"/>
          <w:spacing w:val="-2"/>
        </w:rPr>
      </w:pPr>
    </w:p>
    <w:p w14:paraId="4BA507D1" w14:textId="77777777" w:rsidR="00350288" w:rsidRPr="009F60AD" w:rsidRDefault="00350288" w:rsidP="00350288">
      <w:pPr>
        <w:rPr>
          <w:rFonts w:ascii="Arial" w:hAnsi="Arial" w:cs="Arial"/>
          <w:bCs/>
        </w:rPr>
      </w:pPr>
    </w:p>
    <w:p w14:paraId="1529B68B" w14:textId="77777777" w:rsidR="00350288" w:rsidRPr="007A796E" w:rsidRDefault="00350288" w:rsidP="00350288">
      <w:pPr>
        <w:keepNext/>
        <w:keepLines/>
        <w:rPr>
          <w:rFonts w:ascii="Arial" w:hAnsi="Arial" w:cs="Arial"/>
          <w:color w:val="FF0000"/>
          <w:highlight w:val="red"/>
        </w:rPr>
      </w:pPr>
    </w:p>
    <w:p w14:paraId="7C4CAF42" w14:textId="77777777" w:rsidR="00350288" w:rsidRDefault="00350288" w:rsidP="00350288">
      <w:pPr>
        <w:pStyle w:val="ListParagraph"/>
        <w:keepNext/>
        <w:keepLines/>
        <w:pBdr>
          <w:top w:val="double" w:sz="6" w:space="1" w:color="auto"/>
          <w:left w:val="double" w:sz="6" w:space="4" w:color="auto"/>
          <w:bottom w:val="double" w:sz="6" w:space="1" w:color="auto"/>
          <w:right w:val="double" w:sz="6" w:space="4" w:color="auto"/>
        </w:pBdr>
        <w:shd w:val="clear" w:color="auto" w:fill="C6D9F1" w:themeFill="text2" w:themeFillTint="33"/>
        <w:ind w:left="360" w:right="720"/>
        <w:jc w:val="both"/>
        <w:rPr>
          <w:rFonts w:ascii="Arial" w:hAnsi="Arial" w:cs="Arial"/>
          <w:i/>
          <w:iCs/>
        </w:rPr>
      </w:pPr>
    </w:p>
    <w:p w14:paraId="24EC8318" w14:textId="77777777" w:rsidR="00350288" w:rsidRDefault="00350288" w:rsidP="00350288">
      <w:pPr>
        <w:pStyle w:val="ListParagraph"/>
        <w:keepNext/>
        <w:keepLines/>
        <w:pBdr>
          <w:top w:val="double" w:sz="6" w:space="1" w:color="auto"/>
          <w:left w:val="double" w:sz="6" w:space="4" w:color="auto"/>
          <w:bottom w:val="double" w:sz="6" w:space="1" w:color="auto"/>
          <w:right w:val="double" w:sz="6" w:space="4" w:color="auto"/>
        </w:pBdr>
        <w:shd w:val="clear" w:color="auto" w:fill="C6D9F1" w:themeFill="text2" w:themeFillTint="33"/>
        <w:ind w:left="360" w:right="720"/>
        <w:jc w:val="both"/>
        <w:rPr>
          <w:rFonts w:ascii="Arial" w:hAnsi="Arial" w:cs="Arial"/>
          <w:i/>
          <w:iCs/>
        </w:rPr>
      </w:pPr>
      <w:r w:rsidRPr="00D702BA">
        <w:rPr>
          <w:rFonts w:ascii="Arial" w:hAnsi="Arial" w:cs="Arial"/>
          <w:i/>
          <w:iCs/>
        </w:rPr>
        <w:t>Effective June 15, 2021, for all 1) CTR forms, including the Standard Contract Form, W-9s, Electronic Funds Transfer (EFT) forms, ISAs, and other CTR-issued documents and forms, or 2) documents related to state finance and within the statutory area of authority or control of CTR (i.e. contracts, payrolls, and related supporting documentation), CTR will accept signatures executed by an authorized signatory in any of the following ways: 1. Traditional “wet signature” (ink on paper); 2. Electronic signature that is either: a. Hand drawn using a mouse or finger if working from a touch screen device; or Page 2 b. An uploaded picture of the signatory’s hand drawn signature 3. Electronic signatures affixed using a digital tool such as Adobe Sign or DocuSign. If using an electronic signature, the signature must be visible, include the signatory’s name and title, and must be accompanied by a signature date. Please be advised that typed text of a name not generated by a digital tool such as Adobe Sign or DocuSign, even in computer-generated cursive script, or an electronic symbol, are not acceptable forms of electronic signature.</w:t>
      </w:r>
    </w:p>
    <w:p w14:paraId="5CDC54B3" w14:textId="77777777" w:rsidR="00D1038A" w:rsidRDefault="00D1038A">
      <w:pPr>
        <w:rPr>
          <w:rFonts w:ascii="Arial" w:hAnsi="Arial" w:cs="Arial"/>
        </w:rPr>
      </w:pPr>
      <w:r>
        <w:rPr>
          <w:rFonts w:ascii="Arial" w:hAnsi="Arial" w:cs="Arial"/>
        </w:rPr>
        <w:br w:type="page"/>
      </w:r>
    </w:p>
    <w:p w14:paraId="3EFE25A9" w14:textId="77777777" w:rsidR="00D1038A" w:rsidRDefault="00D1038A" w:rsidP="00165001">
      <w:pPr>
        <w:pStyle w:val="Heading1"/>
      </w:pPr>
    </w:p>
    <w:p w14:paraId="36F78B81" w14:textId="566C6711" w:rsidR="00D1038A" w:rsidRDefault="00D1038A" w:rsidP="00165001">
      <w:pPr>
        <w:pStyle w:val="Heading1"/>
      </w:pPr>
      <w:bookmarkStart w:id="11" w:name="_Toc156314557"/>
      <w:r>
        <w:t>PART II:  USER GUIDE</w:t>
      </w:r>
      <w:bookmarkEnd w:id="11"/>
    </w:p>
    <w:p w14:paraId="51AF95CD" w14:textId="77777777" w:rsidR="00D1038A" w:rsidRDefault="00D1038A" w:rsidP="00165001">
      <w:pPr>
        <w:pStyle w:val="Heading1"/>
      </w:pPr>
    </w:p>
    <w:p w14:paraId="5812AD51" w14:textId="77777777" w:rsidR="00D1038A" w:rsidRDefault="00D1038A" w:rsidP="00D1038A">
      <w:pPr>
        <w:pStyle w:val="BodyText"/>
        <w:rPr>
          <w:color w:val="000000"/>
          <w:szCs w:val="22"/>
        </w:rPr>
      </w:pPr>
    </w:p>
    <w:p w14:paraId="5F8FE014" w14:textId="386E8BB1" w:rsidR="00D1038A" w:rsidRPr="00D1038A" w:rsidRDefault="00D1038A" w:rsidP="00D1038A">
      <w:pPr>
        <w:pStyle w:val="BodyText"/>
        <w:rPr>
          <w:sz w:val="24"/>
          <w:szCs w:val="24"/>
        </w:rPr>
      </w:pPr>
      <w:r w:rsidRPr="682B615F">
        <w:rPr>
          <w:sz w:val="24"/>
          <w:szCs w:val="24"/>
        </w:rPr>
        <w:t xml:space="preserve">This key section of the document is for all stakeholders using Contract MCD08.  Here you will find an introduction to MCDHH’s Interpreter/CART Referral Service, </w:t>
      </w:r>
      <w:r w:rsidR="004C28A9" w:rsidRPr="682B615F">
        <w:rPr>
          <w:sz w:val="24"/>
          <w:szCs w:val="24"/>
        </w:rPr>
        <w:t xml:space="preserve">and </w:t>
      </w:r>
      <w:r w:rsidRPr="682B615F">
        <w:rPr>
          <w:sz w:val="24"/>
          <w:szCs w:val="24"/>
        </w:rPr>
        <w:t>a deep dive into sequential interactions that create an accessible communication event, from the requester’s initiating a job request to the post-job events.  Here is also where to find the guide for the odd things that occasionally happen: bad weather, cancellations, and so forth.</w:t>
      </w:r>
    </w:p>
    <w:p w14:paraId="651CD7EA" w14:textId="1D22D89A" w:rsidR="00350288" w:rsidRDefault="00350288">
      <w:pPr>
        <w:rPr>
          <w:rFonts w:ascii="Arial" w:hAnsi="Arial" w:cs="Arial"/>
        </w:rPr>
      </w:pPr>
      <w:r>
        <w:rPr>
          <w:rFonts w:ascii="Arial" w:hAnsi="Arial" w:cs="Arial"/>
        </w:rPr>
        <w:br w:type="page"/>
      </w:r>
    </w:p>
    <w:p w14:paraId="2DB80700" w14:textId="77777777" w:rsidR="003238F5" w:rsidRDefault="003238F5" w:rsidP="00165001">
      <w:pPr>
        <w:pStyle w:val="Heading1"/>
      </w:pPr>
    </w:p>
    <w:p w14:paraId="07F15FBF" w14:textId="77777777" w:rsidR="003238F5" w:rsidRDefault="003238F5" w:rsidP="00165001">
      <w:pPr>
        <w:pStyle w:val="Heading1"/>
      </w:pPr>
      <w:bookmarkStart w:id="12" w:name="_Toc156314558"/>
      <w:r>
        <w:t>INTRODUCTION</w:t>
      </w:r>
      <w:bookmarkEnd w:id="12"/>
    </w:p>
    <w:p w14:paraId="51F2E692" w14:textId="77777777" w:rsidR="003238F5" w:rsidRDefault="003238F5" w:rsidP="00165001">
      <w:pPr>
        <w:pStyle w:val="Heading1"/>
      </w:pPr>
    </w:p>
    <w:p w14:paraId="6E84541D" w14:textId="77777777" w:rsidR="00035956" w:rsidRDefault="00035956">
      <w:pPr>
        <w:pStyle w:val="BodyText"/>
        <w:rPr>
          <w:color w:val="000000"/>
          <w:szCs w:val="22"/>
        </w:rPr>
      </w:pPr>
    </w:p>
    <w:p w14:paraId="659BDE02" w14:textId="77777777" w:rsidR="003C3B32" w:rsidRPr="00D1038A" w:rsidRDefault="003C3B32" w:rsidP="003C3B32">
      <w:pPr>
        <w:pStyle w:val="BodyText"/>
        <w:rPr>
          <w:sz w:val="24"/>
          <w:szCs w:val="24"/>
        </w:rPr>
      </w:pPr>
      <w:r w:rsidRPr="00D1038A">
        <w:rPr>
          <w:sz w:val="24"/>
          <w:szCs w:val="24"/>
        </w:rPr>
        <w:t xml:space="preserve">In December 1985, the passage of Chapter 716 of the Acts of 1985 established the Commission for the Deaf and Hard of Hearing.  </w:t>
      </w:r>
      <w:r w:rsidR="005C4930" w:rsidRPr="00D1038A">
        <w:rPr>
          <w:sz w:val="24"/>
          <w:szCs w:val="24"/>
        </w:rPr>
        <w:t>The specific section of the law</w:t>
      </w:r>
      <w:r w:rsidRPr="00D1038A">
        <w:rPr>
          <w:sz w:val="24"/>
          <w:szCs w:val="24"/>
        </w:rPr>
        <w:t xml:space="preserve"> mandating a statewide Interpreter/CART Referral Services</w:t>
      </w:r>
      <w:r w:rsidR="005C4930" w:rsidRPr="00D1038A">
        <w:rPr>
          <w:sz w:val="24"/>
          <w:szCs w:val="24"/>
        </w:rPr>
        <w:t>, Massachusetts General Laws Chapter 6 § 196,</w:t>
      </w:r>
      <w:r w:rsidRPr="00D1038A">
        <w:rPr>
          <w:sz w:val="24"/>
          <w:szCs w:val="24"/>
        </w:rPr>
        <w:t xml:space="preserve"> reads as follow</w:t>
      </w:r>
      <w:r w:rsidR="005C4930" w:rsidRPr="00D1038A">
        <w:rPr>
          <w:sz w:val="24"/>
          <w:szCs w:val="24"/>
        </w:rPr>
        <w:t>s</w:t>
      </w:r>
      <w:r w:rsidRPr="00D1038A">
        <w:rPr>
          <w:sz w:val="24"/>
          <w:szCs w:val="24"/>
        </w:rPr>
        <w:t>:</w:t>
      </w:r>
    </w:p>
    <w:p w14:paraId="27A0EE23" w14:textId="77777777" w:rsidR="003C3B32" w:rsidRPr="00D1038A" w:rsidRDefault="003C3B32" w:rsidP="005C4930">
      <w:pPr>
        <w:pStyle w:val="BodyText"/>
        <w:rPr>
          <w:sz w:val="24"/>
          <w:szCs w:val="24"/>
        </w:rPr>
      </w:pPr>
    </w:p>
    <w:p w14:paraId="63DC6E68" w14:textId="77777777" w:rsidR="003C3B32" w:rsidRPr="00D1038A" w:rsidRDefault="003C3B32" w:rsidP="003C3B32">
      <w:pPr>
        <w:pStyle w:val="CM42"/>
        <w:spacing w:after="0"/>
        <w:ind w:left="1296" w:right="1296"/>
        <w:jc w:val="both"/>
        <w:rPr>
          <w:rFonts w:ascii="Arial" w:hAnsi="Arial" w:cs="Arial"/>
        </w:rPr>
      </w:pPr>
      <w:r w:rsidRPr="00D1038A">
        <w:rPr>
          <w:rFonts w:ascii="Arial" w:hAnsi="Arial" w:cs="Arial"/>
        </w:rPr>
        <w:t>“The Commission shall maintain and coordinate a statewide Interpreter Referral Service for use by any public and private agencies and individuals for any situation including emergencies.”</w:t>
      </w:r>
    </w:p>
    <w:p w14:paraId="1A8486BE" w14:textId="77777777" w:rsidR="003C3B32" w:rsidRPr="00D1038A" w:rsidRDefault="003C3B32" w:rsidP="003C3B32">
      <w:pPr>
        <w:pStyle w:val="BodyText"/>
        <w:rPr>
          <w:sz w:val="24"/>
          <w:szCs w:val="24"/>
        </w:rPr>
      </w:pPr>
    </w:p>
    <w:p w14:paraId="6931DD45" w14:textId="61DD1283" w:rsidR="003C3B32" w:rsidRPr="00D1038A" w:rsidRDefault="003C3B32" w:rsidP="003C3B32">
      <w:pPr>
        <w:pStyle w:val="BodyText"/>
        <w:rPr>
          <w:sz w:val="24"/>
          <w:szCs w:val="24"/>
        </w:rPr>
      </w:pPr>
      <w:r w:rsidRPr="682B615F">
        <w:rPr>
          <w:sz w:val="24"/>
          <w:szCs w:val="24"/>
        </w:rPr>
        <w:t xml:space="preserve">The profession of CART did not exist when MGL Chapter 6 </w:t>
      </w:r>
      <w:r w:rsidR="005C4930" w:rsidRPr="682B615F">
        <w:rPr>
          <w:sz w:val="24"/>
          <w:szCs w:val="24"/>
        </w:rPr>
        <w:t>§</w:t>
      </w:r>
      <w:r w:rsidRPr="682B615F">
        <w:rPr>
          <w:sz w:val="24"/>
          <w:szCs w:val="24"/>
        </w:rPr>
        <w:t xml:space="preserve"> 194 was passed establishing MCDHH and mandating that MCDHH “…shall provide services to the deaf and hard of hearing population including but not limited to interpreting services….”  Over the years, both by broad interpretation and by legal opinion, the term “interpreting services” has been taken to mean any </w:t>
      </w:r>
      <w:r w:rsidR="040660B6" w:rsidRPr="682B615F">
        <w:rPr>
          <w:sz w:val="24"/>
          <w:szCs w:val="24"/>
        </w:rPr>
        <w:t>professionally provided</w:t>
      </w:r>
      <w:r w:rsidRPr="682B615F">
        <w:rPr>
          <w:sz w:val="24"/>
          <w:szCs w:val="24"/>
        </w:rPr>
        <w:t xml:space="preserve"> communication service that enables a deaf or hard of hearing individual to participate in communication at a level comparable to that of a hearing person.  MCDHH is responsible </w:t>
      </w:r>
      <w:r w:rsidR="00AD570F" w:rsidRPr="682B615F">
        <w:rPr>
          <w:sz w:val="24"/>
          <w:szCs w:val="24"/>
        </w:rPr>
        <w:t xml:space="preserve">for </w:t>
      </w:r>
      <w:r w:rsidRPr="682B615F">
        <w:rPr>
          <w:sz w:val="24"/>
          <w:szCs w:val="24"/>
        </w:rPr>
        <w:t>establish</w:t>
      </w:r>
      <w:r w:rsidR="007C0AE4" w:rsidRPr="682B615F">
        <w:rPr>
          <w:sz w:val="24"/>
          <w:szCs w:val="24"/>
        </w:rPr>
        <w:t>ing and reviewing the</w:t>
      </w:r>
      <w:r w:rsidRPr="682B615F">
        <w:rPr>
          <w:sz w:val="24"/>
          <w:szCs w:val="24"/>
        </w:rPr>
        <w:t xml:space="preserve"> qualifications and standards for CART </w:t>
      </w:r>
      <w:r w:rsidR="338C03AE" w:rsidRPr="682B615F">
        <w:rPr>
          <w:sz w:val="24"/>
          <w:szCs w:val="24"/>
        </w:rPr>
        <w:t>Captioners</w:t>
      </w:r>
      <w:r w:rsidRPr="682B615F">
        <w:rPr>
          <w:sz w:val="24"/>
          <w:szCs w:val="24"/>
        </w:rPr>
        <w:t xml:space="preserve"> who provide services to Deaf, Oral Deaf, Late-deafened, </w:t>
      </w:r>
      <w:proofErr w:type="spellStart"/>
      <w:r w:rsidRPr="682B615F">
        <w:rPr>
          <w:sz w:val="24"/>
          <w:szCs w:val="24"/>
        </w:rPr>
        <w:t>Deaf</w:t>
      </w:r>
      <w:r w:rsidR="0002381B" w:rsidRPr="682B615F">
        <w:rPr>
          <w:sz w:val="24"/>
          <w:szCs w:val="24"/>
        </w:rPr>
        <w:t>B</w:t>
      </w:r>
      <w:r w:rsidRPr="682B615F">
        <w:rPr>
          <w:sz w:val="24"/>
          <w:szCs w:val="24"/>
        </w:rPr>
        <w:t>lind</w:t>
      </w:r>
      <w:proofErr w:type="spellEnd"/>
      <w:r w:rsidRPr="682B615F">
        <w:rPr>
          <w:sz w:val="24"/>
          <w:szCs w:val="24"/>
        </w:rPr>
        <w:t xml:space="preserve">, </w:t>
      </w:r>
      <w:r w:rsidR="54399115" w:rsidRPr="682B615F">
        <w:rPr>
          <w:sz w:val="24"/>
          <w:szCs w:val="24"/>
        </w:rPr>
        <w:t xml:space="preserve">and </w:t>
      </w:r>
      <w:r w:rsidRPr="682B615F">
        <w:rPr>
          <w:sz w:val="24"/>
          <w:szCs w:val="24"/>
        </w:rPr>
        <w:t>Hard of Hearing individuals in a variety of settings</w:t>
      </w:r>
      <w:r w:rsidR="007C0AE4" w:rsidRPr="682B615F">
        <w:rPr>
          <w:sz w:val="24"/>
          <w:szCs w:val="24"/>
        </w:rPr>
        <w:t xml:space="preserve"> throughout the C</w:t>
      </w:r>
      <w:r w:rsidR="00B77591" w:rsidRPr="682B615F">
        <w:rPr>
          <w:sz w:val="24"/>
          <w:szCs w:val="24"/>
        </w:rPr>
        <w:t>o</w:t>
      </w:r>
      <w:r w:rsidR="007C0AE4" w:rsidRPr="682B615F">
        <w:rPr>
          <w:sz w:val="24"/>
          <w:szCs w:val="24"/>
        </w:rPr>
        <w:t>mmonwealth</w:t>
      </w:r>
      <w:r w:rsidRPr="682B615F">
        <w:rPr>
          <w:sz w:val="24"/>
          <w:szCs w:val="24"/>
        </w:rPr>
        <w:t xml:space="preserve">. </w:t>
      </w:r>
    </w:p>
    <w:p w14:paraId="39028D63" w14:textId="77777777" w:rsidR="003C3B32" w:rsidRPr="00D1038A" w:rsidRDefault="003C3B32" w:rsidP="001B6D09">
      <w:pPr>
        <w:rPr>
          <w:rFonts w:ascii="Arial" w:hAnsi="Arial" w:cs="Arial"/>
        </w:rPr>
      </w:pPr>
    </w:p>
    <w:p w14:paraId="31F6E954" w14:textId="77777777" w:rsidR="000E7A86" w:rsidRPr="00D1038A" w:rsidRDefault="003C3B32" w:rsidP="003C3B32">
      <w:pPr>
        <w:rPr>
          <w:rFonts w:ascii="Arial" w:hAnsi="Arial" w:cs="Arial"/>
        </w:rPr>
      </w:pPr>
      <w:r w:rsidRPr="00D1038A">
        <w:rPr>
          <w:rFonts w:ascii="Arial" w:hAnsi="Arial" w:cs="Arial"/>
        </w:rPr>
        <w:t xml:space="preserve">The Massachusetts Commission for the Deaf and Hard of Hearing is issuing this Request for Response in accordance with the guidelines set forth in </w:t>
      </w:r>
      <w:r w:rsidRPr="00D1038A">
        <w:rPr>
          <w:rFonts w:ascii="Arial" w:hAnsi="Arial" w:cs="Arial"/>
          <w:u w:val="single"/>
        </w:rPr>
        <w:t>801 CMR 21.00: Procurement of Commodities or Services, including Human and Social Services</w:t>
      </w:r>
      <w:r w:rsidRPr="00D1038A">
        <w:rPr>
          <w:rFonts w:ascii="Arial" w:hAnsi="Arial" w:cs="Arial"/>
        </w:rPr>
        <w:t xml:space="preserve">.  801 CMR 21.00 is </w:t>
      </w:r>
      <w:r w:rsidR="000E7A86" w:rsidRPr="00D1038A">
        <w:rPr>
          <w:rFonts w:ascii="Arial" w:hAnsi="Arial" w:cs="Arial"/>
        </w:rPr>
        <w:t xml:space="preserve">the primary regulation governing procurement of commodities and services for Executive Branch agencies, and </w:t>
      </w:r>
      <w:r w:rsidR="005C4930" w:rsidRPr="00D1038A">
        <w:rPr>
          <w:rFonts w:ascii="Arial" w:hAnsi="Arial" w:cs="Arial"/>
        </w:rPr>
        <w:t xml:space="preserve">in accordance with that regulation </w:t>
      </w:r>
      <w:r w:rsidR="000E7A86" w:rsidRPr="00D1038A">
        <w:rPr>
          <w:rFonts w:ascii="Arial" w:hAnsi="Arial" w:cs="Arial"/>
        </w:rPr>
        <w:t>a procurement is considered successful when it supports and balances the procurement principles of:</w:t>
      </w:r>
    </w:p>
    <w:p w14:paraId="6862179A" w14:textId="77777777" w:rsidR="000E7A86" w:rsidRPr="00D1038A" w:rsidRDefault="000E7A86" w:rsidP="003C3B32">
      <w:pPr>
        <w:rPr>
          <w:rFonts w:ascii="Arial" w:hAnsi="Arial" w:cs="Arial"/>
        </w:rPr>
      </w:pPr>
    </w:p>
    <w:p w14:paraId="163051DB" w14:textId="15317F00" w:rsidR="000E7A86" w:rsidRPr="00D1038A" w:rsidRDefault="000E7A86" w:rsidP="000E7A86">
      <w:pPr>
        <w:ind w:left="720" w:right="720"/>
        <w:jc w:val="both"/>
        <w:rPr>
          <w:rFonts w:ascii="Arial" w:hAnsi="Arial" w:cs="Arial"/>
        </w:rPr>
      </w:pPr>
      <w:r w:rsidRPr="682B615F">
        <w:rPr>
          <w:rFonts w:ascii="Arial" w:hAnsi="Arial" w:cs="Arial"/>
        </w:rPr>
        <w:t>“</w:t>
      </w:r>
      <w:r w:rsidR="2FCDFB81" w:rsidRPr="682B615F">
        <w:rPr>
          <w:rFonts w:ascii="Arial" w:hAnsi="Arial" w:cs="Arial"/>
        </w:rPr>
        <w:t>The</w:t>
      </w:r>
      <w:r w:rsidRPr="682B615F">
        <w:rPr>
          <w:rFonts w:ascii="Arial" w:hAnsi="Arial" w:cs="Arial"/>
        </w:rPr>
        <w:t xml:space="preserve"> achievement of required outcomes, generates the best quality economic value, is performed timely, minimizes the burden on administrative resources, expedites simple or routine purchases, allows flexibility in developing alternative Procurement and business relationships, encourages competition, encourages the continuing participation of quality Contractors and supports State and Department Procurement planning and implementation.”</w:t>
      </w:r>
    </w:p>
    <w:p w14:paraId="56C0E90B" w14:textId="77777777" w:rsidR="000E7A86" w:rsidRPr="00D1038A" w:rsidRDefault="000E7A86" w:rsidP="003C3B32">
      <w:pPr>
        <w:rPr>
          <w:rFonts w:ascii="Arial" w:hAnsi="Arial" w:cs="Arial"/>
        </w:rPr>
      </w:pPr>
    </w:p>
    <w:p w14:paraId="41B92476" w14:textId="77777777" w:rsidR="000E7A86" w:rsidRPr="00D1038A" w:rsidRDefault="005C4930" w:rsidP="003C3B32">
      <w:pPr>
        <w:rPr>
          <w:rFonts w:ascii="Arial" w:hAnsi="Arial" w:cs="Arial"/>
        </w:rPr>
      </w:pPr>
      <w:r w:rsidRPr="00D1038A">
        <w:rPr>
          <w:rFonts w:ascii="Arial" w:hAnsi="Arial" w:cs="Arial"/>
        </w:rPr>
        <w:t>Additionally:</w:t>
      </w:r>
    </w:p>
    <w:p w14:paraId="76B8980F" w14:textId="77777777" w:rsidR="000E7A86" w:rsidRPr="00D1038A" w:rsidRDefault="000E7A86" w:rsidP="003C3B32">
      <w:pPr>
        <w:rPr>
          <w:rFonts w:ascii="Arial" w:hAnsi="Arial" w:cs="Arial"/>
        </w:rPr>
      </w:pPr>
    </w:p>
    <w:p w14:paraId="22AE6572" w14:textId="0C8FCFD8" w:rsidR="005C4930" w:rsidRPr="00D1038A" w:rsidRDefault="005C4930" w:rsidP="005C4930">
      <w:pPr>
        <w:ind w:left="720" w:right="720"/>
        <w:jc w:val="both"/>
        <w:rPr>
          <w:rFonts w:ascii="Arial" w:hAnsi="Arial" w:cs="Arial"/>
        </w:rPr>
      </w:pPr>
      <w:r w:rsidRPr="682B615F">
        <w:rPr>
          <w:rFonts w:ascii="Arial" w:hAnsi="Arial" w:cs="Arial"/>
        </w:rPr>
        <w:t xml:space="preserve">“RFRs may be used to establish criteria which prospective Bidders must satisfy </w:t>
      </w:r>
      <w:proofErr w:type="gramStart"/>
      <w:r w:rsidRPr="682B615F">
        <w:rPr>
          <w:rFonts w:ascii="Arial" w:hAnsi="Arial" w:cs="Arial"/>
        </w:rPr>
        <w:t>in order to</w:t>
      </w:r>
      <w:proofErr w:type="gramEnd"/>
      <w:r w:rsidRPr="682B615F">
        <w:rPr>
          <w:rFonts w:ascii="Arial" w:hAnsi="Arial" w:cs="Arial"/>
        </w:rPr>
        <w:t xml:space="preserve"> be placed on a list of qualified Contractors.  These criteria may include, but are not limited to, technical expertise, experience, quality of performance, location, availability of Commodities </w:t>
      </w:r>
      <w:r w:rsidRPr="682B615F">
        <w:rPr>
          <w:rFonts w:ascii="Arial" w:hAnsi="Arial" w:cs="Arial"/>
        </w:rPr>
        <w:lastRenderedPageBreak/>
        <w:t>and Services, rates, prices, catalogs of Commodities or Services, or both, or other criteria relevant to a particular Procurement.” Section 21.06 (4)(d)</w:t>
      </w:r>
      <w:r w:rsidR="00B77591" w:rsidRPr="682B615F">
        <w:rPr>
          <w:rFonts w:ascii="Arial" w:hAnsi="Arial" w:cs="Arial"/>
        </w:rPr>
        <w:t>.</w:t>
      </w:r>
    </w:p>
    <w:p w14:paraId="177692C5" w14:textId="77777777" w:rsidR="000E7A86" w:rsidRPr="00D1038A" w:rsidRDefault="000E7A86" w:rsidP="003C3B32">
      <w:pPr>
        <w:rPr>
          <w:rFonts w:ascii="Arial" w:hAnsi="Arial" w:cs="Arial"/>
        </w:rPr>
      </w:pPr>
    </w:p>
    <w:p w14:paraId="3AE94690" w14:textId="0914D560" w:rsidR="003C3B32" w:rsidRPr="00D1038A" w:rsidRDefault="2E8BEEC8" w:rsidP="003C3B32">
      <w:pPr>
        <w:rPr>
          <w:rFonts w:ascii="Arial" w:hAnsi="Arial" w:cs="Arial"/>
        </w:rPr>
      </w:pPr>
      <w:r w:rsidRPr="320B5398">
        <w:rPr>
          <w:rFonts w:ascii="Arial" w:hAnsi="Arial" w:cs="Arial"/>
        </w:rPr>
        <w:t xml:space="preserve">801 CMR 21.06 </w:t>
      </w:r>
      <w:r w:rsidR="084D1816" w:rsidRPr="320B5398">
        <w:rPr>
          <w:rFonts w:ascii="Arial" w:hAnsi="Arial" w:cs="Arial"/>
        </w:rPr>
        <w:t>gives the</w:t>
      </w:r>
      <w:r w:rsidR="39A2DD0E" w:rsidRPr="320B5398">
        <w:rPr>
          <w:rFonts w:ascii="Arial" w:hAnsi="Arial" w:cs="Arial"/>
        </w:rPr>
        <w:t xml:space="preserve"> Massachusetts Commission for the Deaf and Hard of Hearing </w:t>
      </w:r>
      <w:r w:rsidR="084D1816" w:rsidRPr="320B5398">
        <w:rPr>
          <w:rFonts w:ascii="Arial" w:hAnsi="Arial" w:cs="Arial"/>
        </w:rPr>
        <w:t xml:space="preserve">the authority </w:t>
      </w:r>
      <w:r w:rsidR="39A2DD0E" w:rsidRPr="320B5398">
        <w:rPr>
          <w:rFonts w:ascii="Arial" w:hAnsi="Arial" w:cs="Arial"/>
        </w:rPr>
        <w:t xml:space="preserve">to establish a list of qualified individuals to provide CART (Communication Access Realtime Translation) Services to Deaf, deaf, oral deaf, </w:t>
      </w:r>
      <w:proofErr w:type="spellStart"/>
      <w:r w:rsidR="0C927E61" w:rsidRPr="320B5398">
        <w:rPr>
          <w:rFonts w:ascii="Arial" w:hAnsi="Arial" w:cs="Arial"/>
        </w:rPr>
        <w:t>DeafBlind</w:t>
      </w:r>
      <w:proofErr w:type="spellEnd"/>
      <w:r w:rsidR="0C927E61" w:rsidRPr="320B5398">
        <w:rPr>
          <w:rFonts w:ascii="Arial" w:hAnsi="Arial" w:cs="Arial"/>
        </w:rPr>
        <w:t xml:space="preserve">, </w:t>
      </w:r>
      <w:bookmarkStart w:id="13" w:name="_Int_SBp8PfpZ"/>
      <w:proofErr w:type="gramStart"/>
      <w:r w:rsidR="39A2DD0E" w:rsidRPr="320B5398">
        <w:rPr>
          <w:rFonts w:ascii="Arial" w:hAnsi="Arial" w:cs="Arial"/>
        </w:rPr>
        <w:t>late-deafened</w:t>
      </w:r>
      <w:bookmarkEnd w:id="13"/>
      <w:proofErr w:type="gramEnd"/>
      <w:r w:rsidR="39A2DD0E" w:rsidRPr="320B5398">
        <w:rPr>
          <w:rFonts w:ascii="Arial" w:hAnsi="Arial" w:cs="Arial"/>
        </w:rPr>
        <w:t>, and hard of hearing individuals in a variety of settings.  These qualified individuals will be included as contractors on Contract MCD0</w:t>
      </w:r>
      <w:r w:rsidR="20406354" w:rsidRPr="320B5398">
        <w:rPr>
          <w:rFonts w:ascii="Arial" w:hAnsi="Arial" w:cs="Arial"/>
        </w:rPr>
        <w:t>8</w:t>
      </w:r>
      <w:r w:rsidR="39A2DD0E" w:rsidRPr="320B5398">
        <w:rPr>
          <w:rFonts w:ascii="Arial" w:hAnsi="Arial" w:cs="Arial"/>
        </w:rPr>
        <w:t xml:space="preserve"> and will become eligible to accept assignments from the MCDHH Interpreter/CART Referral Service.  Businesses owned and operated by qualified CART </w:t>
      </w:r>
      <w:r w:rsidR="7DE6C489" w:rsidRPr="320B5398">
        <w:rPr>
          <w:rFonts w:ascii="Arial" w:hAnsi="Arial" w:cs="Arial"/>
        </w:rPr>
        <w:t>Captioner</w:t>
      </w:r>
      <w:r w:rsidR="39A2DD0E" w:rsidRPr="320B5398">
        <w:rPr>
          <w:rFonts w:ascii="Arial" w:hAnsi="Arial" w:cs="Arial"/>
        </w:rPr>
        <w:t>s are also eligible to apply.</w:t>
      </w:r>
    </w:p>
    <w:p w14:paraId="2244E897" w14:textId="77777777" w:rsidR="003C3B32" w:rsidRPr="00D1038A" w:rsidRDefault="003C3B32" w:rsidP="003C3B32">
      <w:pPr>
        <w:rPr>
          <w:rFonts w:ascii="Arial" w:hAnsi="Arial" w:cs="Arial"/>
        </w:rPr>
      </w:pPr>
    </w:p>
    <w:p w14:paraId="489BC05F" w14:textId="2A99CD43" w:rsidR="0079212E" w:rsidRPr="00D1038A" w:rsidRDefault="4B903FF9" w:rsidP="001B6D09">
      <w:pPr>
        <w:pStyle w:val="BodyText"/>
        <w:spacing w:after="120"/>
        <w:rPr>
          <w:sz w:val="24"/>
          <w:szCs w:val="24"/>
        </w:rPr>
      </w:pPr>
      <w:r w:rsidRPr="320B5398">
        <w:rPr>
          <w:sz w:val="24"/>
          <w:szCs w:val="24"/>
        </w:rPr>
        <w:t xml:space="preserve">The primary objective of this </w:t>
      </w:r>
      <w:r w:rsidR="28D431FA" w:rsidRPr="320B5398">
        <w:rPr>
          <w:sz w:val="24"/>
          <w:szCs w:val="24"/>
        </w:rPr>
        <w:t>RFR</w:t>
      </w:r>
      <w:r w:rsidRPr="320B5398">
        <w:rPr>
          <w:sz w:val="24"/>
          <w:szCs w:val="24"/>
        </w:rPr>
        <w:t xml:space="preserve"> is to communicate all the information a CART </w:t>
      </w:r>
      <w:r w:rsidR="39AC79E7" w:rsidRPr="320B5398">
        <w:rPr>
          <w:sz w:val="24"/>
          <w:szCs w:val="24"/>
        </w:rPr>
        <w:t>Captioner</w:t>
      </w:r>
      <w:r w:rsidRPr="320B5398">
        <w:rPr>
          <w:sz w:val="24"/>
          <w:szCs w:val="24"/>
        </w:rPr>
        <w:t xml:space="preserve"> needs </w:t>
      </w:r>
      <w:proofErr w:type="gramStart"/>
      <w:r w:rsidRPr="320B5398">
        <w:rPr>
          <w:sz w:val="24"/>
          <w:szCs w:val="24"/>
        </w:rPr>
        <w:t>in order to</w:t>
      </w:r>
      <w:proofErr w:type="gramEnd"/>
      <w:r w:rsidRPr="320B5398">
        <w:rPr>
          <w:sz w:val="24"/>
          <w:szCs w:val="24"/>
        </w:rPr>
        <w:t xml:space="preserve"> make an informed decision about filing an application to participate in the contract MCD0</w:t>
      </w:r>
      <w:r w:rsidR="06FF6649" w:rsidRPr="320B5398">
        <w:rPr>
          <w:sz w:val="24"/>
          <w:szCs w:val="24"/>
        </w:rPr>
        <w:t>8</w:t>
      </w:r>
      <w:r w:rsidRPr="320B5398">
        <w:rPr>
          <w:sz w:val="24"/>
          <w:szCs w:val="24"/>
        </w:rPr>
        <w:t>: CART (Communication Access Realtime Translation) Services; and if she or he does decide to do so, to convey all the information needed to file a complete application.  To this end, this solicitation conveys information about</w:t>
      </w:r>
      <w:r w:rsidR="48D86219" w:rsidRPr="320B5398">
        <w:rPr>
          <w:sz w:val="24"/>
          <w:szCs w:val="24"/>
        </w:rPr>
        <w:t>:</w:t>
      </w:r>
    </w:p>
    <w:p w14:paraId="1A2FDC59" w14:textId="77777777" w:rsidR="0079212E" w:rsidRPr="00D1038A" w:rsidRDefault="0079212E" w:rsidP="00350288">
      <w:pPr>
        <w:pStyle w:val="BodyText"/>
        <w:numPr>
          <w:ilvl w:val="0"/>
          <w:numId w:val="14"/>
        </w:numPr>
        <w:spacing w:after="120"/>
        <w:rPr>
          <w:sz w:val="24"/>
          <w:szCs w:val="24"/>
        </w:rPr>
      </w:pPr>
      <w:r w:rsidRPr="00D1038A">
        <w:rPr>
          <w:sz w:val="24"/>
          <w:szCs w:val="24"/>
        </w:rPr>
        <w:t xml:space="preserve">The different types of CART Services covered by this </w:t>
      </w:r>
      <w:proofErr w:type="gramStart"/>
      <w:r w:rsidRPr="00D1038A">
        <w:rPr>
          <w:sz w:val="24"/>
          <w:szCs w:val="24"/>
        </w:rPr>
        <w:t>contract;</w:t>
      </w:r>
      <w:proofErr w:type="gramEnd"/>
    </w:p>
    <w:p w14:paraId="39250206" w14:textId="77777777" w:rsidR="0079212E" w:rsidRPr="00D1038A" w:rsidRDefault="0079212E" w:rsidP="00350288">
      <w:pPr>
        <w:pStyle w:val="BodyText"/>
        <w:numPr>
          <w:ilvl w:val="0"/>
          <w:numId w:val="14"/>
        </w:numPr>
        <w:spacing w:after="120"/>
        <w:rPr>
          <w:sz w:val="24"/>
          <w:szCs w:val="24"/>
        </w:rPr>
      </w:pPr>
      <w:r w:rsidRPr="00D1038A">
        <w:rPr>
          <w:sz w:val="24"/>
          <w:szCs w:val="24"/>
        </w:rPr>
        <w:t xml:space="preserve">Contract eligibility for both current CART contractors and those new to </w:t>
      </w:r>
      <w:r w:rsidR="001B6D09" w:rsidRPr="00D1038A">
        <w:rPr>
          <w:sz w:val="24"/>
          <w:szCs w:val="24"/>
        </w:rPr>
        <w:t>MCDHH</w:t>
      </w:r>
      <w:r w:rsidRPr="00D1038A">
        <w:rPr>
          <w:sz w:val="24"/>
          <w:szCs w:val="24"/>
        </w:rPr>
        <w:t xml:space="preserve"> MCDHH’s </w:t>
      </w:r>
      <w:proofErr w:type="gramStart"/>
      <w:r w:rsidRPr="00D1038A">
        <w:rPr>
          <w:sz w:val="24"/>
          <w:szCs w:val="24"/>
        </w:rPr>
        <w:t>contract;</w:t>
      </w:r>
      <w:proofErr w:type="gramEnd"/>
    </w:p>
    <w:p w14:paraId="5BCB62CA" w14:textId="77777777" w:rsidR="0079212E" w:rsidRPr="00D1038A" w:rsidRDefault="0079212E" w:rsidP="00350288">
      <w:pPr>
        <w:pStyle w:val="BodyText"/>
        <w:numPr>
          <w:ilvl w:val="0"/>
          <w:numId w:val="14"/>
        </w:numPr>
        <w:spacing w:after="120"/>
        <w:rPr>
          <w:sz w:val="24"/>
          <w:szCs w:val="24"/>
        </w:rPr>
      </w:pPr>
      <w:r w:rsidRPr="00D1038A">
        <w:rPr>
          <w:sz w:val="24"/>
          <w:szCs w:val="24"/>
        </w:rPr>
        <w:t xml:space="preserve">General information about MCDHH’s Interpreter/CART Referral Service and how CART jobs are </w:t>
      </w:r>
      <w:proofErr w:type="gramStart"/>
      <w:r w:rsidRPr="00D1038A">
        <w:rPr>
          <w:sz w:val="24"/>
          <w:szCs w:val="24"/>
        </w:rPr>
        <w:t>assigned;</w:t>
      </w:r>
      <w:proofErr w:type="gramEnd"/>
    </w:p>
    <w:p w14:paraId="2499CB95" w14:textId="7919BAC3" w:rsidR="0079212E" w:rsidRPr="00D1038A" w:rsidRDefault="0079212E" w:rsidP="00350288">
      <w:pPr>
        <w:pStyle w:val="BodyText"/>
        <w:numPr>
          <w:ilvl w:val="0"/>
          <w:numId w:val="14"/>
        </w:numPr>
        <w:spacing w:after="120"/>
        <w:rPr>
          <w:sz w:val="24"/>
          <w:szCs w:val="24"/>
        </w:rPr>
      </w:pPr>
      <w:r w:rsidRPr="00D1038A">
        <w:rPr>
          <w:sz w:val="24"/>
          <w:szCs w:val="24"/>
        </w:rPr>
        <w:t>Compensation structure for agencies participating in the MCD0</w:t>
      </w:r>
      <w:r w:rsidR="00FB2A7F">
        <w:rPr>
          <w:sz w:val="24"/>
          <w:szCs w:val="24"/>
        </w:rPr>
        <w:t>8</w:t>
      </w:r>
      <w:r w:rsidRPr="00D1038A">
        <w:rPr>
          <w:sz w:val="24"/>
          <w:szCs w:val="24"/>
        </w:rPr>
        <w:t xml:space="preserve"> </w:t>
      </w:r>
      <w:proofErr w:type="gramStart"/>
      <w:r w:rsidRPr="00D1038A">
        <w:rPr>
          <w:sz w:val="24"/>
          <w:szCs w:val="24"/>
        </w:rPr>
        <w:t>contract;</w:t>
      </w:r>
      <w:proofErr w:type="gramEnd"/>
    </w:p>
    <w:p w14:paraId="3B23D1B2" w14:textId="3CEAA174" w:rsidR="0079212E" w:rsidRPr="00D1038A" w:rsidRDefault="48D86219" w:rsidP="00350288">
      <w:pPr>
        <w:pStyle w:val="BodyText"/>
        <w:numPr>
          <w:ilvl w:val="0"/>
          <w:numId w:val="14"/>
        </w:numPr>
        <w:spacing w:after="120"/>
        <w:rPr>
          <w:sz w:val="24"/>
          <w:szCs w:val="24"/>
        </w:rPr>
      </w:pPr>
      <w:r w:rsidRPr="320B5398">
        <w:rPr>
          <w:sz w:val="24"/>
          <w:szCs w:val="24"/>
        </w:rPr>
        <w:t xml:space="preserve">Performance expectations for CART </w:t>
      </w:r>
      <w:r w:rsidR="1312D559" w:rsidRPr="320B5398">
        <w:rPr>
          <w:sz w:val="24"/>
          <w:szCs w:val="24"/>
        </w:rPr>
        <w:t>Captioner</w:t>
      </w:r>
      <w:r w:rsidRPr="320B5398">
        <w:rPr>
          <w:sz w:val="24"/>
          <w:szCs w:val="24"/>
        </w:rPr>
        <w:t>s signing the MCD0</w:t>
      </w:r>
      <w:r w:rsidR="06FF6649" w:rsidRPr="320B5398">
        <w:rPr>
          <w:sz w:val="24"/>
          <w:szCs w:val="24"/>
        </w:rPr>
        <w:t>8</w:t>
      </w:r>
      <w:r w:rsidRPr="320B5398">
        <w:rPr>
          <w:sz w:val="24"/>
          <w:szCs w:val="24"/>
        </w:rPr>
        <w:t xml:space="preserve"> contract regardless of whether their assignments are for MCD0</w:t>
      </w:r>
      <w:r w:rsidR="06FF6649" w:rsidRPr="320B5398">
        <w:rPr>
          <w:sz w:val="24"/>
          <w:szCs w:val="24"/>
        </w:rPr>
        <w:t>8</w:t>
      </w:r>
      <w:r w:rsidRPr="320B5398">
        <w:rPr>
          <w:sz w:val="24"/>
          <w:szCs w:val="24"/>
        </w:rPr>
        <w:t xml:space="preserve">-participating agencies or other </w:t>
      </w:r>
      <w:proofErr w:type="gramStart"/>
      <w:r w:rsidRPr="320B5398">
        <w:rPr>
          <w:sz w:val="24"/>
          <w:szCs w:val="24"/>
        </w:rPr>
        <w:t>entities</w:t>
      </w:r>
      <w:r w:rsidR="09814141" w:rsidRPr="320B5398">
        <w:rPr>
          <w:sz w:val="24"/>
          <w:szCs w:val="24"/>
        </w:rPr>
        <w:t>;</w:t>
      </w:r>
      <w:proofErr w:type="gramEnd"/>
    </w:p>
    <w:p w14:paraId="683066D7" w14:textId="77777777" w:rsidR="0079212E" w:rsidRPr="00D1038A" w:rsidRDefault="0079212E" w:rsidP="00350288">
      <w:pPr>
        <w:pStyle w:val="BodyText"/>
        <w:numPr>
          <w:ilvl w:val="0"/>
          <w:numId w:val="14"/>
        </w:numPr>
        <w:spacing w:after="120"/>
        <w:rPr>
          <w:sz w:val="24"/>
          <w:szCs w:val="24"/>
        </w:rPr>
      </w:pPr>
      <w:r w:rsidRPr="00D1038A">
        <w:rPr>
          <w:sz w:val="24"/>
          <w:szCs w:val="24"/>
        </w:rPr>
        <w:t xml:space="preserve">Guidelines for Standards of Professional &amp; Ethical </w:t>
      </w:r>
      <w:proofErr w:type="gramStart"/>
      <w:r w:rsidRPr="00D1038A">
        <w:rPr>
          <w:sz w:val="24"/>
          <w:szCs w:val="24"/>
        </w:rPr>
        <w:t>Standards;</w:t>
      </w:r>
      <w:proofErr w:type="gramEnd"/>
    </w:p>
    <w:p w14:paraId="23E62365" w14:textId="77777777" w:rsidR="0079212E" w:rsidRPr="00D1038A" w:rsidRDefault="0079212E" w:rsidP="00350288">
      <w:pPr>
        <w:pStyle w:val="BodyText"/>
        <w:numPr>
          <w:ilvl w:val="0"/>
          <w:numId w:val="14"/>
        </w:numPr>
        <w:spacing w:after="120"/>
        <w:rPr>
          <w:sz w:val="24"/>
          <w:szCs w:val="24"/>
        </w:rPr>
      </w:pPr>
      <w:r w:rsidRPr="00D1038A">
        <w:rPr>
          <w:sz w:val="24"/>
          <w:szCs w:val="24"/>
        </w:rPr>
        <w:t>Instructions for Submission of Response Package(s</w:t>
      </w:r>
      <w:proofErr w:type="gramStart"/>
      <w:r w:rsidRPr="00D1038A">
        <w:rPr>
          <w:sz w:val="24"/>
          <w:szCs w:val="24"/>
        </w:rPr>
        <w:t>)</w:t>
      </w:r>
      <w:r w:rsidR="00984BD2" w:rsidRPr="00D1038A">
        <w:rPr>
          <w:sz w:val="24"/>
          <w:szCs w:val="24"/>
        </w:rPr>
        <w:t>;</w:t>
      </w:r>
      <w:proofErr w:type="gramEnd"/>
    </w:p>
    <w:p w14:paraId="4EE892A3" w14:textId="77777777" w:rsidR="0079212E" w:rsidRPr="00FB2A7F" w:rsidRDefault="0079212E" w:rsidP="00350288">
      <w:pPr>
        <w:pStyle w:val="BodyText"/>
        <w:numPr>
          <w:ilvl w:val="0"/>
          <w:numId w:val="14"/>
        </w:numPr>
        <w:spacing w:after="120"/>
        <w:rPr>
          <w:sz w:val="24"/>
          <w:szCs w:val="24"/>
        </w:rPr>
      </w:pPr>
      <w:r w:rsidRPr="00D1038A">
        <w:rPr>
          <w:sz w:val="24"/>
          <w:szCs w:val="24"/>
        </w:rPr>
        <w:t xml:space="preserve">The Commonwealth’s Supplier Diversity Program Plan </w:t>
      </w:r>
      <w:r w:rsidRPr="00FB2A7F">
        <w:rPr>
          <w:sz w:val="24"/>
          <w:szCs w:val="24"/>
        </w:rPr>
        <w:t>Requirement;</w:t>
      </w:r>
      <w:r w:rsidR="007158D7" w:rsidRPr="00FB2A7F">
        <w:rPr>
          <w:rStyle w:val="FootnoteReference"/>
          <w:sz w:val="24"/>
          <w:szCs w:val="24"/>
        </w:rPr>
        <w:footnoteReference w:id="2"/>
      </w:r>
      <w:r w:rsidRPr="00FB2A7F">
        <w:rPr>
          <w:sz w:val="24"/>
          <w:szCs w:val="24"/>
        </w:rPr>
        <w:t xml:space="preserve"> and</w:t>
      </w:r>
    </w:p>
    <w:p w14:paraId="4B4E52DA" w14:textId="77777777" w:rsidR="001B6D09" w:rsidRPr="00D1038A" w:rsidRDefault="0079212E" w:rsidP="00350288">
      <w:pPr>
        <w:pStyle w:val="BodyText"/>
        <w:numPr>
          <w:ilvl w:val="0"/>
          <w:numId w:val="14"/>
        </w:numPr>
        <w:spacing w:after="120"/>
        <w:rPr>
          <w:sz w:val="24"/>
          <w:szCs w:val="24"/>
        </w:rPr>
      </w:pPr>
      <w:r w:rsidRPr="00D1038A">
        <w:rPr>
          <w:sz w:val="24"/>
          <w:szCs w:val="24"/>
        </w:rPr>
        <w:t xml:space="preserve">Evaluation of Response Package and the Next </w:t>
      </w:r>
      <w:r w:rsidR="003C3B32" w:rsidRPr="00D1038A">
        <w:rPr>
          <w:sz w:val="24"/>
          <w:szCs w:val="24"/>
        </w:rPr>
        <w:t>Steps in the Application Process</w:t>
      </w:r>
      <w:r w:rsidR="00984BD2" w:rsidRPr="00D1038A">
        <w:rPr>
          <w:sz w:val="24"/>
          <w:szCs w:val="24"/>
        </w:rPr>
        <w:t>.</w:t>
      </w:r>
    </w:p>
    <w:p w14:paraId="16CD54A8" w14:textId="77777777" w:rsidR="001B6D09" w:rsidRPr="00D1038A" w:rsidRDefault="001B6D09" w:rsidP="003C3B32">
      <w:pPr>
        <w:rPr>
          <w:rFonts w:ascii="Arial" w:hAnsi="Arial" w:cs="Arial"/>
        </w:rPr>
      </w:pPr>
    </w:p>
    <w:p w14:paraId="5E35743E" w14:textId="2A83CD49" w:rsidR="00EE041C" w:rsidRPr="00D1038A" w:rsidRDefault="6AC4115B" w:rsidP="00F16C62">
      <w:pPr>
        <w:pStyle w:val="BodyText"/>
        <w:rPr>
          <w:sz w:val="24"/>
          <w:szCs w:val="24"/>
        </w:rPr>
      </w:pPr>
      <w:r w:rsidRPr="320B5398">
        <w:rPr>
          <w:rFonts w:cs="Arial"/>
          <w:sz w:val="24"/>
          <w:szCs w:val="24"/>
        </w:rPr>
        <w:t xml:space="preserve">The </w:t>
      </w:r>
      <w:r w:rsidRPr="320B5398">
        <w:rPr>
          <w:rFonts w:cs="Arial"/>
          <w:b/>
          <w:bCs/>
          <w:sz w:val="24"/>
          <w:szCs w:val="24"/>
        </w:rPr>
        <w:t xml:space="preserve">Request for Response, </w:t>
      </w:r>
      <w:r w:rsidRPr="320B5398">
        <w:rPr>
          <w:rFonts w:cs="Arial"/>
          <w:sz w:val="24"/>
          <w:szCs w:val="24"/>
        </w:rPr>
        <w:t>or solicitation, contains the MCD0</w:t>
      </w:r>
      <w:r w:rsidR="06FF6649" w:rsidRPr="320B5398">
        <w:rPr>
          <w:rFonts w:cs="Arial"/>
          <w:sz w:val="24"/>
          <w:szCs w:val="24"/>
        </w:rPr>
        <w:t>8</w:t>
      </w:r>
      <w:r w:rsidRPr="320B5398">
        <w:rPr>
          <w:rFonts w:cs="Arial"/>
          <w:sz w:val="24"/>
          <w:szCs w:val="24"/>
        </w:rPr>
        <w:t xml:space="preserve">-specific terms and conditions of the contract between MCDHH as lead agency and CART </w:t>
      </w:r>
      <w:r w:rsidR="6276A4A0" w:rsidRPr="320B5398">
        <w:rPr>
          <w:rFonts w:cs="Arial"/>
          <w:sz w:val="24"/>
          <w:szCs w:val="24"/>
        </w:rPr>
        <w:t>Captioner</w:t>
      </w:r>
      <w:r w:rsidRPr="320B5398">
        <w:rPr>
          <w:rFonts w:cs="Arial"/>
          <w:sz w:val="24"/>
          <w:szCs w:val="24"/>
        </w:rPr>
        <w:t xml:space="preserve">s and may not be modified except by formal amendment and signature of both MCDHH and the Contractors.  </w:t>
      </w:r>
      <w:r w:rsidR="0C927E61" w:rsidRPr="320B5398">
        <w:rPr>
          <w:rFonts w:cs="Arial"/>
          <w:sz w:val="24"/>
          <w:szCs w:val="24"/>
        </w:rPr>
        <w:t>This document, in conjunction with the Commonwealth of Massachusetts Standard Contract form, serves as the MCD0</w:t>
      </w:r>
      <w:r w:rsidR="06FF6649" w:rsidRPr="320B5398">
        <w:rPr>
          <w:rFonts w:cs="Arial"/>
          <w:sz w:val="24"/>
          <w:szCs w:val="24"/>
        </w:rPr>
        <w:t>8</w:t>
      </w:r>
      <w:r w:rsidR="0C927E61" w:rsidRPr="320B5398">
        <w:rPr>
          <w:rFonts w:cs="Arial"/>
          <w:sz w:val="24"/>
          <w:szCs w:val="24"/>
        </w:rPr>
        <w:t xml:space="preserve"> contract document in </w:t>
      </w:r>
      <w:r w:rsidR="0C927E61" w:rsidRPr="320B5398">
        <w:rPr>
          <w:rFonts w:cs="Arial"/>
          <w:sz w:val="24"/>
          <w:szCs w:val="24"/>
        </w:rPr>
        <w:lastRenderedPageBreak/>
        <w:t xml:space="preserve">setting forth the terms, conditions, and mutual expectations of all parties to the CART transaction.  </w:t>
      </w:r>
      <w:r w:rsidRPr="320B5398">
        <w:rPr>
          <w:rFonts w:cs="Arial"/>
          <w:sz w:val="24"/>
          <w:szCs w:val="24"/>
        </w:rPr>
        <w:t xml:space="preserve">A second document, </w:t>
      </w:r>
      <w:r w:rsidRPr="320B5398">
        <w:rPr>
          <w:b/>
          <w:bCs/>
          <w:sz w:val="24"/>
          <w:szCs w:val="24"/>
        </w:rPr>
        <w:t>The Instructions, Procedures and Manual for Contract MCD0</w:t>
      </w:r>
      <w:r w:rsidR="06FF6649" w:rsidRPr="320B5398">
        <w:rPr>
          <w:b/>
          <w:bCs/>
          <w:sz w:val="24"/>
          <w:szCs w:val="24"/>
        </w:rPr>
        <w:t>8</w:t>
      </w:r>
      <w:r w:rsidRPr="320B5398">
        <w:rPr>
          <w:b/>
          <w:bCs/>
          <w:sz w:val="24"/>
          <w:szCs w:val="24"/>
        </w:rPr>
        <w:t>: CART (Communication Access Realtime Translation) Services,</w:t>
      </w:r>
      <w:r w:rsidRPr="320B5398">
        <w:rPr>
          <w:sz w:val="24"/>
          <w:szCs w:val="24"/>
        </w:rPr>
        <w:t xml:space="preserve"> is a supporting document containing detailed procedures and other information relevant to all who use MCD0</w:t>
      </w:r>
      <w:r w:rsidR="06FF6649" w:rsidRPr="320B5398">
        <w:rPr>
          <w:sz w:val="24"/>
          <w:szCs w:val="24"/>
        </w:rPr>
        <w:t>8</w:t>
      </w:r>
      <w:r w:rsidRPr="320B5398">
        <w:rPr>
          <w:sz w:val="24"/>
          <w:szCs w:val="24"/>
        </w:rPr>
        <w:t xml:space="preserve"> in any capacity: </w:t>
      </w:r>
      <w:r w:rsidR="453026D2" w:rsidRPr="320B5398">
        <w:rPr>
          <w:sz w:val="24"/>
          <w:szCs w:val="24"/>
        </w:rPr>
        <w:t xml:space="preserve">Steno </w:t>
      </w:r>
      <w:r w:rsidRPr="320B5398">
        <w:rPr>
          <w:sz w:val="24"/>
          <w:szCs w:val="24"/>
        </w:rPr>
        <w:t xml:space="preserve">CART </w:t>
      </w:r>
      <w:r w:rsidR="738DA66C" w:rsidRPr="320B5398">
        <w:rPr>
          <w:sz w:val="24"/>
          <w:szCs w:val="24"/>
        </w:rPr>
        <w:t>Captioner</w:t>
      </w:r>
      <w:r w:rsidRPr="320B5398">
        <w:rPr>
          <w:sz w:val="24"/>
          <w:szCs w:val="24"/>
        </w:rPr>
        <w:t xml:space="preserve">, requesters, MCDHH’s Interpreter/CART Referral Service staff, and consumers.  </w:t>
      </w:r>
      <w:r w:rsidRPr="320B5398">
        <w:rPr>
          <w:b/>
          <w:bCs/>
          <w:sz w:val="24"/>
          <w:szCs w:val="24"/>
        </w:rPr>
        <w:t>The Instructions, Procedures and Manual</w:t>
      </w:r>
      <w:r w:rsidRPr="320B5398">
        <w:rPr>
          <w:sz w:val="24"/>
          <w:szCs w:val="24"/>
        </w:rPr>
        <w:t xml:space="preserve"> </w:t>
      </w:r>
      <w:r w:rsidR="037F0D0B" w:rsidRPr="320B5398">
        <w:rPr>
          <w:sz w:val="24"/>
          <w:szCs w:val="24"/>
        </w:rPr>
        <w:t xml:space="preserve">is a living document and </w:t>
      </w:r>
      <w:r w:rsidRPr="320B5398">
        <w:rPr>
          <w:sz w:val="24"/>
          <w:szCs w:val="24"/>
        </w:rPr>
        <w:t xml:space="preserve">may be updated by MCDHH as policies and procedures evolve over time.  Additionally, MCDHH may add material to </w:t>
      </w:r>
      <w:r w:rsidR="037F0D0B" w:rsidRPr="320B5398">
        <w:rPr>
          <w:b/>
          <w:bCs/>
          <w:sz w:val="24"/>
          <w:szCs w:val="24"/>
        </w:rPr>
        <w:t xml:space="preserve">The Instructions, Procedures and Manual </w:t>
      </w:r>
      <w:r w:rsidRPr="320B5398">
        <w:rPr>
          <w:sz w:val="24"/>
          <w:szCs w:val="24"/>
        </w:rPr>
        <w:t>for clarification or amplification purposes in response to any user or user group of the MCD0</w:t>
      </w:r>
      <w:r w:rsidR="06FF6649" w:rsidRPr="320B5398">
        <w:rPr>
          <w:sz w:val="24"/>
          <w:szCs w:val="24"/>
        </w:rPr>
        <w:t>8</w:t>
      </w:r>
      <w:r w:rsidRPr="320B5398">
        <w:rPr>
          <w:sz w:val="24"/>
          <w:szCs w:val="24"/>
        </w:rPr>
        <w:t xml:space="preserve"> contract to make the contract easier to use.</w:t>
      </w:r>
      <w:r w:rsidR="65E66C2C" w:rsidRPr="320B5398">
        <w:rPr>
          <w:sz w:val="24"/>
          <w:szCs w:val="24"/>
        </w:rPr>
        <w:t xml:space="preserve">  Both may be found on COMMBUYS.</w:t>
      </w:r>
    </w:p>
    <w:p w14:paraId="43B945BD" w14:textId="77777777" w:rsidR="00F16C62" w:rsidRPr="00D1038A" w:rsidRDefault="00F16C62" w:rsidP="00F16C62">
      <w:pPr>
        <w:pStyle w:val="BodyText"/>
        <w:rPr>
          <w:sz w:val="24"/>
          <w:szCs w:val="24"/>
        </w:rPr>
      </w:pPr>
    </w:p>
    <w:p w14:paraId="35B54DFC" w14:textId="78A8EE5C" w:rsidR="00F16C62" w:rsidRPr="00D1038A" w:rsidRDefault="00F16C62" w:rsidP="00F16C62">
      <w:pPr>
        <w:pStyle w:val="Default"/>
        <w:rPr>
          <w:rFonts w:ascii="Arial" w:hAnsi="Arial" w:cs="Arial"/>
          <w:color w:val="auto"/>
        </w:rPr>
      </w:pPr>
      <w:r w:rsidRPr="682B615F">
        <w:rPr>
          <w:rFonts w:ascii="Arial" w:hAnsi="Arial" w:cs="Arial"/>
          <w:color w:val="auto"/>
        </w:rPr>
        <w:t xml:space="preserve">As noted on the page, </w:t>
      </w:r>
      <w:r w:rsidRPr="682B615F">
        <w:rPr>
          <w:rFonts w:ascii="Arial" w:hAnsi="Arial" w:cs="Arial"/>
          <w:b/>
          <w:bCs/>
          <w:color w:val="auto"/>
        </w:rPr>
        <w:t xml:space="preserve">“MCDHH’s Interpreter/CART Referral Service,” </w:t>
      </w:r>
      <w:r w:rsidRPr="682B615F">
        <w:rPr>
          <w:rFonts w:ascii="Arial" w:hAnsi="Arial" w:cs="Arial"/>
          <w:color w:val="auto"/>
        </w:rPr>
        <w:t xml:space="preserve">both </w:t>
      </w:r>
      <w:r w:rsidR="00FB2A7F" w:rsidRPr="682B615F">
        <w:rPr>
          <w:rFonts w:ascii="Arial" w:hAnsi="Arial" w:cs="Arial"/>
          <w:color w:val="auto"/>
        </w:rPr>
        <w:t>MCD08</w:t>
      </w:r>
      <w:r w:rsidRPr="682B615F">
        <w:rPr>
          <w:rFonts w:ascii="Arial" w:hAnsi="Arial" w:cs="Arial"/>
          <w:color w:val="auto"/>
        </w:rPr>
        <w:t xml:space="preserve"> agencies and entities that do not use the </w:t>
      </w:r>
      <w:r w:rsidR="00FB2A7F" w:rsidRPr="682B615F">
        <w:rPr>
          <w:rFonts w:ascii="Arial" w:hAnsi="Arial" w:cs="Arial"/>
          <w:color w:val="auto"/>
        </w:rPr>
        <w:t>MCD08</w:t>
      </w:r>
      <w:r w:rsidRPr="682B615F">
        <w:rPr>
          <w:rFonts w:ascii="Arial" w:hAnsi="Arial" w:cs="Arial"/>
          <w:color w:val="auto"/>
        </w:rPr>
        <w:t xml:space="preserve"> contract place job requests through MCDHH’s Interpreter/CART Referral Service.  A </w:t>
      </w:r>
      <w:r w:rsidR="0C78C7AE" w:rsidRPr="682B615F">
        <w:rPr>
          <w:rFonts w:ascii="Arial" w:hAnsi="Arial" w:cs="Arial"/>
          <w:color w:val="auto"/>
        </w:rPr>
        <w:t xml:space="preserve">Steno </w:t>
      </w:r>
      <w:r w:rsidRPr="682B615F">
        <w:rPr>
          <w:rFonts w:ascii="Arial" w:hAnsi="Arial" w:cs="Arial"/>
          <w:color w:val="auto"/>
        </w:rPr>
        <w:t xml:space="preserve">CART </w:t>
      </w:r>
      <w:r w:rsidR="0A5822BD" w:rsidRPr="682B615F">
        <w:rPr>
          <w:rFonts w:ascii="Arial" w:hAnsi="Arial" w:cs="Arial"/>
          <w:color w:val="auto"/>
        </w:rPr>
        <w:t>Captioner</w:t>
      </w:r>
      <w:r w:rsidRPr="682B615F">
        <w:rPr>
          <w:rFonts w:ascii="Arial" w:hAnsi="Arial" w:cs="Arial"/>
          <w:color w:val="auto"/>
        </w:rPr>
        <w:t xml:space="preserve"> wanting access to job requests from either </w:t>
      </w:r>
      <w:r w:rsidR="00FB2A7F" w:rsidRPr="682B615F">
        <w:rPr>
          <w:rFonts w:ascii="Arial" w:hAnsi="Arial" w:cs="Arial"/>
          <w:color w:val="auto"/>
        </w:rPr>
        <w:t>MCD08</w:t>
      </w:r>
      <w:r w:rsidRPr="682B615F">
        <w:rPr>
          <w:rFonts w:ascii="Arial" w:hAnsi="Arial" w:cs="Arial"/>
          <w:color w:val="auto"/>
        </w:rPr>
        <w:t xml:space="preserve"> agencies or organizations not using the </w:t>
      </w:r>
      <w:r w:rsidR="00FB2A7F" w:rsidRPr="682B615F">
        <w:rPr>
          <w:rFonts w:ascii="Arial" w:hAnsi="Arial" w:cs="Arial"/>
          <w:color w:val="auto"/>
        </w:rPr>
        <w:t>MCD08</w:t>
      </w:r>
      <w:r w:rsidRPr="682B615F">
        <w:rPr>
          <w:rFonts w:ascii="Arial" w:hAnsi="Arial" w:cs="Arial"/>
          <w:color w:val="auto"/>
        </w:rPr>
        <w:t xml:space="preserve"> contract </w:t>
      </w:r>
      <w:r w:rsidRPr="682B615F">
        <w:rPr>
          <w:rFonts w:ascii="Arial" w:hAnsi="Arial" w:cs="Arial"/>
          <w:color w:val="auto"/>
          <w:u w:val="single"/>
        </w:rPr>
        <w:t>must</w:t>
      </w:r>
      <w:r w:rsidRPr="682B615F">
        <w:rPr>
          <w:rFonts w:ascii="Arial" w:hAnsi="Arial" w:cs="Arial"/>
          <w:color w:val="auto"/>
        </w:rPr>
        <w:t xml:space="preserve"> apply for participation in the </w:t>
      </w:r>
      <w:r w:rsidR="00FB2A7F" w:rsidRPr="682B615F">
        <w:rPr>
          <w:rFonts w:ascii="Arial" w:hAnsi="Arial" w:cs="Arial"/>
          <w:color w:val="auto"/>
        </w:rPr>
        <w:t>MCD08</w:t>
      </w:r>
      <w:r w:rsidRPr="682B615F">
        <w:rPr>
          <w:rFonts w:ascii="Arial" w:hAnsi="Arial" w:cs="Arial"/>
          <w:color w:val="auto"/>
        </w:rPr>
        <w:t xml:space="preserve"> contract.</w:t>
      </w:r>
    </w:p>
    <w:p w14:paraId="077D8CB9" w14:textId="77777777" w:rsidR="00F16C62" w:rsidRPr="00D1038A" w:rsidRDefault="00F16C62" w:rsidP="00F16C62">
      <w:pPr>
        <w:pStyle w:val="BodyText"/>
        <w:rPr>
          <w:sz w:val="24"/>
          <w:szCs w:val="24"/>
        </w:rPr>
      </w:pPr>
    </w:p>
    <w:p w14:paraId="768C5651" w14:textId="62A84A19" w:rsidR="007F4410" w:rsidRPr="00D1038A" w:rsidRDefault="00FB2A7F" w:rsidP="007F4410">
      <w:pPr>
        <w:rPr>
          <w:rFonts w:ascii="Arial" w:hAnsi="Arial" w:cs="Arial"/>
        </w:rPr>
      </w:pPr>
      <w:r w:rsidRPr="682B615F">
        <w:rPr>
          <w:rFonts w:ascii="Arial" w:hAnsi="Arial" w:cs="Arial"/>
        </w:rPr>
        <w:t>MCD08</w:t>
      </w:r>
      <w:r w:rsidR="00F16C62" w:rsidRPr="682B615F">
        <w:rPr>
          <w:rFonts w:ascii="Arial" w:hAnsi="Arial" w:cs="Arial"/>
        </w:rPr>
        <w:t xml:space="preserve"> is a Multi</w:t>
      </w:r>
      <w:r w:rsidR="00682395" w:rsidRPr="682B615F">
        <w:rPr>
          <w:rFonts w:ascii="Arial" w:hAnsi="Arial" w:cs="Arial"/>
        </w:rPr>
        <w:t>-</w:t>
      </w:r>
      <w:r w:rsidR="00F16C62" w:rsidRPr="682B615F">
        <w:rPr>
          <w:rFonts w:ascii="Arial" w:hAnsi="Arial" w:cs="Arial"/>
        </w:rPr>
        <w:t>Department</w:t>
      </w:r>
      <w:r w:rsidR="00682395" w:rsidRPr="682B615F">
        <w:rPr>
          <w:rFonts w:ascii="Arial" w:hAnsi="Arial" w:cs="Arial"/>
        </w:rPr>
        <w:t xml:space="preserve"> Contract </w:t>
      </w:r>
      <w:r w:rsidR="00F16C62" w:rsidRPr="682B615F">
        <w:rPr>
          <w:rFonts w:ascii="Arial" w:hAnsi="Arial" w:cs="Arial"/>
        </w:rPr>
        <w:t xml:space="preserve">in which MCDHH is the lead procuring agency.  </w:t>
      </w:r>
      <w:r w:rsidR="007F4410" w:rsidRPr="682B615F">
        <w:rPr>
          <w:rFonts w:ascii="Arial" w:hAnsi="Arial" w:cs="Arial"/>
        </w:rPr>
        <w:t>This solicitation / contract structure allows a self-selected group of department</w:t>
      </w:r>
      <w:r w:rsidR="00976A62" w:rsidRPr="682B615F">
        <w:rPr>
          <w:rFonts w:ascii="Arial" w:hAnsi="Arial" w:cs="Arial"/>
        </w:rPr>
        <w:t>s</w:t>
      </w:r>
      <w:r w:rsidR="007F4410" w:rsidRPr="682B615F">
        <w:rPr>
          <w:rFonts w:ascii="Arial" w:hAnsi="Arial" w:cs="Arial"/>
        </w:rPr>
        <w:t xml:space="preserve"> to conduct a procurement under the leadership of a single agency, generally the one with the greatest expertise in the commodity or service under procurement.  The lead agency posts the RFR on Comm-</w:t>
      </w:r>
      <w:r w:rsidR="00DD34EC" w:rsidRPr="682B615F">
        <w:rPr>
          <w:rFonts w:ascii="Arial" w:hAnsi="Arial" w:cs="Arial"/>
        </w:rPr>
        <w:t>PASS</w:t>
      </w:r>
      <w:r w:rsidR="00682395" w:rsidRPr="682B615F">
        <w:rPr>
          <w:rFonts w:ascii="Arial" w:hAnsi="Arial" w:cs="Arial"/>
        </w:rPr>
        <w:t>, now COMMBUYS</w:t>
      </w:r>
      <w:r w:rsidR="007F4410" w:rsidRPr="682B615F">
        <w:rPr>
          <w:rFonts w:ascii="Arial" w:hAnsi="Arial" w:cs="Arial"/>
        </w:rPr>
        <w:t xml:space="preserve">, executes contracts and amendments on behalf of the group, and manages the bulk of the contract administration.  Any department in the initial group or added later, if that option was allowed in the RFR, can purchase from the contract without having to execute additional contract documentation.  In the case of </w:t>
      </w:r>
      <w:r w:rsidRPr="682B615F">
        <w:rPr>
          <w:rFonts w:ascii="Arial" w:hAnsi="Arial" w:cs="Arial"/>
        </w:rPr>
        <w:t>MCD08</w:t>
      </w:r>
      <w:r w:rsidR="007F4410" w:rsidRPr="682B615F">
        <w:rPr>
          <w:rFonts w:ascii="Arial" w:hAnsi="Arial" w:cs="Arial"/>
        </w:rPr>
        <w:t xml:space="preserve">, </w:t>
      </w:r>
      <w:proofErr w:type="gramStart"/>
      <w:r w:rsidR="007F4410" w:rsidRPr="682B615F">
        <w:rPr>
          <w:rFonts w:ascii="Arial" w:hAnsi="Arial" w:cs="Arial"/>
        </w:rPr>
        <w:t>as long as</w:t>
      </w:r>
      <w:proofErr w:type="gramEnd"/>
      <w:r w:rsidR="007F4410" w:rsidRPr="682B615F">
        <w:rPr>
          <w:rFonts w:ascii="Arial" w:hAnsi="Arial" w:cs="Arial"/>
        </w:rPr>
        <w:t xml:space="preserve"> Commonwealth Agencies agree to the terms and conditions of this RFR, new participants may be added throughout the contract’s term (including any and all renewal options) simply by submitting</w:t>
      </w:r>
      <w:r w:rsidR="00976A62" w:rsidRPr="682B615F">
        <w:rPr>
          <w:rFonts w:ascii="Arial" w:hAnsi="Arial" w:cs="Arial"/>
        </w:rPr>
        <w:t xml:space="preserve"> a</w:t>
      </w:r>
      <w:r w:rsidR="007F4410" w:rsidRPr="682B615F">
        <w:rPr>
          <w:rFonts w:ascii="Arial" w:hAnsi="Arial" w:cs="Arial"/>
        </w:rPr>
        <w:t xml:space="preserve"> written request by letter or e-mail to </w:t>
      </w:r>
      <w:r w:rsidR="004607CE" w:rsidRPr="682B615F">
        <w:rPr>
          <w:rFonts w:ascii="Arial" w:hAnsi="Arial" w:cs="Arial"/>
        </w:rPr>
        <w:t xml:space="preserve">Ms. Lori Novak, Administration &amp; Finance Department Clerk, </w:t>
      </w:r>
      <w:r w:rsidR="007F4410" w:rsidRPr="682B615F">
        <w:rPr>
          <w:rFonts w:ascii="Arial" w:hAnsi="Arial" w:cs="Arial"/>
        </w:rPr>
        <w:t>MCDHH</w:t>
      </w:r>
      <w:r w:rsidR="13434A5E" w:rsidRPr="682B615F">
        <w:rPr>
          <w:rFonts w:ascii="Arial" w:hAnsi="Arial" w:cs="Arial"/>
        </w:rPr>
        <w:t>.  She can be reached electronically at</w:t>
      </w:r>
      <w:r w:rsidR="4B6DF876" w:rsidRPr="682B615F">
        <w:rPr>
          <w:rFonts w:ascii="Arial" w:hAnsi="Arial" w:cs="Arial"/>
        </w:rPr>
        <w:t xml:space="preserve"> </w:t>
      </w:r>
      <w:hyperlink r:id="rId29">
        <w:r w:rsidR="07BC075F" w:rsidRPr="682B615F">
          <w:rPr>
            <w:rStyle w:val="Hyperlink"/>
            <w:rFonts w:ascii="Arial" w:hAnsi="Arial" w:cs="Arial"/>
          </w:rPr>
          <w:t>lori.novak@mass.gov</w:t>
        </w:r>
      </w:hyperlink>
      <w:r w:rsidR="4B6DF876" w:rsidRPr="682B615F">
        <w:rPr>
          <w:rFonts w:ascii="Arial" w:hAnsi="Arial" w:cs="Arial"/>
        </w:rPr>
        <w:t xml:space="preserve">. </w:t>
      </w:r>
      <w:r w:rsidR="007F4410" w:rsidRPr="682B615F">
        <w:rPr>
          <w:rFonts w:ascii="Arial" w:hAnsi="Arial" w:cs="Arial"/>
        </w:rPr>
        <w:t xml:space="preserve"> The list of </w:t>
      </w:r>
      <w:r w:rsidRPr="682B615F">
        <w:rPr>
          <w:rFonts w:ascii="Arial" w:hAnsi="Arial" w:cs="Arial"/>
        </w:rPr>
        <w:t>MCD08</w:t>
      </w:r>
      <w:r w:rsidR="00682395" w:rsidRPr="682B615F">
        <w:rPr>
          <w:rFonts w:ascii="Arial" w:hAnsi="Arial" w:cs="Arial"/>
        </w:rPr>
        <w:t xml:space="preserve"> user</w:t>
      </w:r>
      <w:r w:rsidR="31A8B1CB" w:rsidRPr="682B615F">
        <w:rPr>
          <w:rFonts w:ascii="Arial" w:hAnsi="Arial" w:cs="Arial"/>
        </w:rPr>
        <w:t xml:space="preserve"> agencies</w:t>
      </w:r>
      <w:r w:rsidR="00682395" w:rsidRPr="682B615F">
        <w:rPr>
          <w:rFonts w:ascii="Arial" w:hAnsi="Arial" w:cs="Arial"/>
        </w:rPr>
        <w:t xml:space="preserve"> may be found on COMMBUYS</w:t>
      </w:r>
      <w:r w:rsidR="007F4410" w:rsidRPr="682B615F">
        <w:rPr>
          <w:rFonts w:ascii="Arial" w:hAnsi="Arial" w:cs="Arial"/>
        </w:rPr>
        <w:t>.</w:t>
      </w:r>
    </w:p>
    <w:p w14:paraId="00D85BB7" w14:textId="77777777" w:rsidR="00F16C62" w:rsidRPr="00D1038A" w:rsidRDefault="00F16C62" w:rsidP="00F16C62">
      <w:pPr>
        <w:rPr>
          <w:rFonts w:ascii="Arial" w:hAnsi="Arial" w:cs="Arial"/>
        </w:rPr>
      </w:pPr>
    </w:p>
    <w:p w14:paraId="07431961" w14:textId="451DBEC3" w:rsidR="002F6CB5" w:rsidRPr="00D1038A" w:rsidRDefault="00143242" w:rsidP="007E0665">
      <w:pPr>
        <w:pStyle w:val="BodyText"/>
        <w:rPr>
          <w:sz w:val="24"/>
          <w:szCs w:val="24"/>
        </w:rPr>
      </w:pPr>
      <w:r w:rsidRPr="682B615F">
        <w:rPr>
          <w:rFonts w:cs="Arial"/>
          <w:sz w:val="24"/>
          <w:szCs w:val="24"/>
        </w:rPr>
        <w:t xml:space="preserve">The Massachusetts Commission for the Deaf and Hard of Hearing, as the lead procuring agency for </w:t>
      </w:r>
      <w:r w:rsidR="00FB2A7F" w:rsidRPr="682B615F">
        <w:rPr>
          <w:rFonts w:cs="Arial"/>
          <w:sz w:val="24"/>
          <w:szCs w:val="24"/>
        </w:rPr>
        <w:t>MCD08</w:t>
      </w:r>
      <w:r w:rsidRPr="682B615F">
        <w:rPr>
          <w:rFonts w:cs="Arial"/>
          <w:sz w:val="24"/>
          <w:szCs w:val="24"/>
        </w:rPr>
        <w:t>, is the authorized signatory of the contract, the keeper of the procurement file, and the primary contact for procurement</w:t>
      </w:r>
      <w:r w:rsidR="002F6CB5" w:rsidRPr="682B615F">
        <w:rPr>
          <w:rFonts w:cs="Arial"/>
          <w:sz w:val="24"/>
          <w:szCs w:val="24"/>
        </w:rPr>
        <w:t>.  Because of its extensive expertise in communication access</w:t>
      </w:r>
      <w:r w:rsidR="00B90750" w:rsidRPr="682B615F">
        <w:rPr>
          <w:rFonts w:cs="Arial"/>
          <w:sz w:val="24"/>
          <w:szCs w:val="24"/>
        </w:rPr>
        <w:t xml:space="preserve"> services</w:t>
      </w:r>
      <w:r w:rsidR="002F6CB5" w:rsidRPr="682B615F">
        <w:rPr>
          <w:rFonts w:cs="Arial"/>
          <w:sz w:val="24"/>
          <w:szCs w:val="24"/>
        </w:rPr>
        <w:t xml:space="preserve">, MCDHH will maintain the lead role in applicant </w:t>
      </w:r>
      <w:r w:rsidR="002F6CB5" w:rsidRPr="682B615F">
        <w:rPr>
          <w:sz w:val="24"/>
          <w:szCs w:val="24"/>
        </w:rPr>
        <w:t>evaluation and selection, performance monitoring, and ongoing contract management, c</w:t>
      </w:r>
      <w:r w:rsidR="00460B39" w:rsidRPr="682B615F">
        <w:rPr>
          <w:sz w:val="24"/>
          <w:szCs w:val="24"/>
        </w:rPr>
        <w:t xml:space="preserve">onvening </w:t>
      </w:r>
      <w:r w:rsidR="002F6CB5" w:rsidRPr="682B615F">
        <w:rPr>
          <w:sz w:val="24"/>
          <w:szCs w:val="24"/>
        </w:rPr>
        <w:t xml:space="preserve">members of </w:t>
      </w:r>
      <w:r w:rsidR="00460B39" w:rsidRPr="682B615F">
        <w:rPr>
          <w:sz w:val="24"/>
          <w:szCs w:val="24"/>
        </w:rPr>
        <w:t xml:space="preserve">a multi-agency </w:t>
      </w:r>
      <w:r w:rsidR="6A922491" w:rsidRPr="682B615F">
        <w:rPr>
          <w:sz w:val="24"/>
          <w:szCs w:val="24"/>
        </w:rPr>
        <w:t>Procurement Management Team (</w:t>
      </w:r>
      <w:r w:rsidR="002F6CB5" w:rsidRPr="682B615F">
        <w:rPr>
          <w:sz w:val="24"/>
          <w:szCs w:val="24"/>
        </w:rPr>
        <w:t>PMT</w:t>
      </w:r>
      <w:r w:rsidR="138EF6B6" w:rsidRPr="682B615F">
        <w:rPr>
          <w:sz w:val="24"/>
          <w:szCs w:val="24"/>
        </w:rPr>
        <w:t>), now known as a Strategic Sourcing Team</w:t>
      </w:r>
      <w:r w:rsidR="00682395" w:rsidRPr="682B615F">
        <w:rPr>
          <w:sz w:val="24"/>
          <w:szCs w:val="24"/>
        </w:rPr>
        <w:t xml:space="preserve"> (SST)</w:t>
      </w:r>
      <w:r w:rsidR="1BD04D9B" w:rsidRPr="682B615F">
        <w:rPr>
          <w:sz w:val="24"/>
          <w:szCs w:val="24"/>
        </w:rPr>
        <w:t>,</w:t>
      </w:r>
      <w:r w:rsidR="002F6CB5" w:rsidRPr="682B615F">
        <w:rPr>
          <w:sz w:val="24"/>
          <w:szCs w:val="24"/>
        </w:rPr>
        <w:t xml:space="preserve"> on an as-needed basis during the term of </w:t>
      </w:r>
      <w:r w:rsidR="00FB2A7F" w:rsidRPr="682B615F">
        <w:rPr>
          <w:sz w:val="24"/>
          <w:szCs w:val="24"/>
        </w:rPr>
        <w:t>MCD08</w:t>
      </w:r>
      <w:r w:rsidR="002F6CB5" w:rsidRPr="682B615F">
        <w:rPr>
          <w:sz w:val="24"/>
          <w:szCs w:val="24"/>
        </w:rPr>
        <w:t xml:space="preserve">, including </w:t>
      </w:r>
      <w:r w:rsidR="0B3FB1F9" w:rsidRPr="682B615F">
        <w:rPr>
          <w:sz w:val="24"/>
          <w:szCs w:val="24"/>
        </w:rPr>
        <w:t xml:space="preserve">throughout </w:t>
      </w:r>
      <w:r w:rsidR="002F6CB5" w:rsidRPr="682B615F">
        <w:rPr>
          <w:sz w:val="24"/>
          <w:szCs w:val="24"/>
        </w:rPr>
        <w:t>all renewal options.</w:t>
      </w:r>
    </w:p>
    <w:p w14:paraId="343163EC" w14:textId="77777777" w:rsidR="00143242" w:rsidRPr="00D1038A" w:rsidRDefault="00143242" w:rsidP="007E0665">
      <w:pPr>
        <w:rPr>
          <w:rFonts w:ascii="Arial" w:hAnsi="Arial" w:cs="Arial"/>
        </w:rPr>
      </w:pPr>
    </w:p>
    <w:p w14:paraId="65D3373A" w14:textId="3B2A7D95" w:rsidR="007E0665" w:rsidRPr="00D1038A" w:rsidRDefault="007E0665" w:rsidP="007E0665">
      <w:pPr>
        <w:pStyle w:val="BodyText"/>
        <w:rPr>
          <w:sz w:val="24"/>
          <w:szCs w:val="24"/>
        </w:rPr>
      </w:pPr>
      <w:r w:rsidRPr="682B615F">
        <w:rPr>
          <w:rFonts w:cs="Arial"/>
          <w:sz w:val="24"/>
          <w:szCs w:val="24"/>
        </w:rPr>
        <w:t xml:space="preserve">Finally, it bears mentioning that </w:t>
      </w:r>
      <w:r w:rsidR="017CA7E1" w:rsidRPr="682B615F">
        <w:rPr>
          <w:rFonts w:cs="Arial"/>
          <w:sz w:val="24"/>
          <w:szCs w:val="24"/>
        </w:rPr>
        <w:t xml:space="preserve">CART </w:t>
      </w:r>
      <w:r w:rsidR="527D3109" w:rsidRPr="682B615F">
        <w:rPr>
          <w:rFonts w:cs="Arial"/>
          <w:sz w:val="24"/>
          <w:szCs w:val="24"/>
        </w:rPr>
        <w:t>P</w:t>
      </w:r>
      <w:r w:rsidR="017CA7E1" w:rsidRPr="682B615F">
        <w:rPr>
          <w:rFonts w:cs="Arial"/>
          <w:sz w:val="24"/>
          <w:szCs w:val="24"/>
        </w:rPr>
        <w:t>rovision/</w:t>
      </w:r>
      <w:r w:rsidR="76A00E83" w:rsidRPr="682B615F">
        <w:rPr>
          <w:rFonts w:cs="Arial"/>
          <w:sz w:val="24"/>
          <w:szCs w:val="24"/>
        </w:rPr>
        <w:t>C</w:t>
      </w:r>
      <w:r w:rsidR="017CA7E1" w:rsidRPr="682B615F">
        <w:rPr>
          <w:rFonts w:cs="Arial"/>
          <w:sz w:val="24"/>
          <w:szCs w:val="24"/>
        </w:rPr>
        <w:t>apt</w:t>
      </w:r>
      <w:r w:rsidR="00CD0ECB" w:rsidRPr="682B615F">
        <w:rPr>
          <w:rFonts w:cs="Arial"/>
          <w:sz w:val="24"/>
          <w:szCs w:val="24"/>
        </w:rPr>
        <w:t>io</w:t>
      </w:r>
      <w:r w:rsidR="6918A651" w:rsidRPr="682B615F">
        <w:rPr>
          <w:rFonts w:cs="Arial"/>
          <w:sz w:val="24"/>
          <w:szCs w:val="24"/>
        </w:rPr>
        <w:t>ning</w:t>
      </w:r>
      <w:r w:rsidRPr="682B615F">
        <w:rPr>
          <w:rFonts w:cs="Arial"/>
          <w:sz w:val="24"/>
          <w:szCs w:val="24"/>
        </w:rPr>
        <w:t xml:space="preserve"> remains an evolving profession.  New credentials may be developed by the National Court Reporters Association or a national professional organization yet to emerge.  We reserve the right to modify the credentials we require in keeping with MCDHH's goal of attracting and retaining the most qualified CART </w:t>
      </w:r>
      <w:r w:rsidR="30AAFFBB" w:rsidRPr="682B615F">
        <w:rPr>
          <w:rFonts w:cs="Arial"/>
          <w:sz w:val="24"/>
          <w:szCs w:val="24"/>
        </w:rPr>
        <w:t>Captioners</w:t>
      </w:r>
      <w:r w:rsidRPr="682B615F">
        <w:rPr>
          <w:rFonts w:cs="Arial"/>
          <w:sz w:val="24"/>
          <w:szCs w:val="24"/>
        </w:rPr>
        <w:t xml:space="preserve">.  </w:t>
      </w:r>
      <w:r w:rsidRPr="682B615F">
        <w:rPr>
          <w:sz w:val="24"/>
          <w:szCs w:val="24"/>
        </w:rPr>
        <w:t xml:space="preserve">New technologies may be </w:t>
      </w:r>
      <w:r w:rsidRPr="682B615F">
        <w:rPr>
          <w:sz w:val="24"/>
          <w:szCs w:val="24"/>
        </w:rPr>
        <w:lastRenderedPageBreak/>
        <w:t xml:space="preserve">accepted on a pilot basis at any time during the life of this contract, including </w:t>
      </w:r>
      <w:proofErr w:type="gramStart"/>
      <w:r w:rsidRPr="682B615F">
        <w:rPr>
          <w:sz w:val="24"/>
          <w:szCs w:val="24"/>
        </w:rPr>
        <w:t>any and all</w:t>
      </w:r>
      <w:proofErr w:type="gramEnd"/>
      <w:r w:rsidRPr="682B615F">
        <w:rPr>
          <w:sz w:val="24"/>
          <w:szCs w:val="24"/>
        </w:rPr>
        <w:t xml:space="preserve"> options to renew, as long as they meet minimum standards of speed and accuracy</w:t>
      </w:r>
      <w:r w:rsidR="00CD0ECB" w:rsidRPr="682B615F">
        <w:rPr>
          <w:sz w:val="24"/>
          <w:szCs w:val="24"/>
        </w:rPr>
        <w:t>,</w:t>
      </w:r>
      <w:r w:rsidRPr="682B615F">
        <w:rPr>
          <w:sz w:val="24"/>
          <w:szCs w:val="24"/>
        </w:rPr>
        <w:t xml:space="preserve"> and the practitioner accepts </w:t>
      </w:r>
      <w:r w:rsidR="496E9E22" w:rsidRPr="682B615F">
        <w:rPr>
          <w:sz w:val="24"/>
          <w:szCs w:val="24"/>
        </w:rPr>
        <w:t>NCRA’s Captioners Code of Professional Ethics</w:t>
      </w:r>
      <w:r w:rsidRPr="682B615F">
        <w:rPr>
          <w:sz w:val="24"/>
          <w:szCs w:val="24"/>
        </w:rPr>
        <w:t xml:space="preserve">.  Guidelines for accepting practitioners of new technologies into the </w:t>
      </w:r>
      <w:r w:rsidR="00FB2A7F" w:rsidRPr="682B615F">
        <w:rPr>
          <w:sz w:val="24"/>
          <w:szCs w:val="24"/>
        </w:rPr>
        <w:t>MCD08</w:t>
      </w:r>
      <w:r w:rsidRPr="682B615F">
        <w:rPr>
          <w:sz w:val="24"/>
          <w:szCs w:val="24"/>
        </w:rPr>
        <w:t xml:space="preserve"> contract on a pilot basis are spelled out within the </w:t>
      </w:r>
      <w:r w:rsidRPr="682B615F">
        <w:rPr>
          <w:b/>
          <w:bCs/>
          <w:sz w:val="24"/>
          <w:szCs w:val="24"/>
        </w:rPr>
        <w:t xml:space="preserve">Contract Eligibility </w:t>
      </w:r>
      <w:r w:rsidRPr="682B615F">
        <w:rPr>
          <w:sz w:val="24"/>
          <w:szCs w:val="24"/>
        </w:rPr>
        <w:t>section.</w:t>
      </w:r>
    </w:p>
    <w:p w14:paraId="72FA9022" w14:textId="77777777" w:rsidR="007E0665" w:rsidRPr="00D1038A" w:rsidRDefault="007E0665" w:rsidP="007E0665">
      <w:pPr>
        <w:pStyle w:val="BodyText"/>
        <w:rPr>
          <w:sz w:val="24"/>
          <w:szCs w:val="24"/>
        </w:rPr>
      </w:pPr>
    </w:p>
    <w:p w14:paraId="11786BA1" w14:textId="2F9F5A7B" w:rsidR="00EC4D07" w:rsidRPr="00D1038A" w:rsidRDefault="007E0665" w:rsidP="007E0665">
      <w:pPr>
        <w:pStyle w:val="BodyText"/>
        <w:rPr>
          <w:sz w:val="24"/>
          <w:szCs w:val="24"/>
        </w:rPr>
      </w:pPr>
      <w:r w:rsidRPr="00D1038A">
        <w:rPr>
          <w:sz w:val="24"/>
          <w:szCs w:val="24"/>
        </w:rPr>
        <w:t xml:space="preserve">The Massachusetts Commission for the Deaf and Hard of Hearing as the lead agency for </w:t>
      </w:r>
      <w:r w:rsidR="00FB2A7F">
        <w:rPr>
          <w:sz w:val="24"/>
          <w:szCs w:val="24"/>
        </w:rPr>
        <w:t>MCD08</w:t>
      </w:r>
      <w:r w:rsidRPr="00D1038A">
        <w:rPr>
          <w:sz w:val="24"/>
          <w:szCs w:val="24"/>
        </w:rPr>
        <w:t xml:space="preserve"> and the members of the </w:t>
      </w:r>
      <w:r w:rsidR="00FB2A7F">
        <w:rPr>
          <w:sz w:val="24"/>
          <w:szCs w:val="24"/>
        </w:rPr>
        <w:t>MCD08</w:t>
      </w:r>
      <w:r w:rsidRPr="00D1038A">
        <w:rPr>
          <w:sz w:val="24"/>
          <w:szCs w:val="24"/>
        </w:rPr>
        <w:t xml:space="preserve"> Procurement Management Team</w:t>
      </w:r>
      <w:r w:rsidR="00D513FD" w:rsidRPr="00D1038A">
        <w:rPr>
          <w:sz w:val="24"/>
          <w:szCs w:val="24"/>
        </w:rPr>
        <w:t xml:space="preserve"> (Strategic Sourcing Team)</w:t>
      </w:r>
      <w:r w:rsidRPr="00D1038A">
        <w:rPr>
          <w:sz w:val="24"/>
          <w:szCs w:val="24"/>
        </w:rPr>
        <w:t xml:space="preserve"> believe we have crafted a solicitation for</w:t>
      </w:r>
      <w:r w:rsidR="00CE26B0" w:rsidRPr="00D1038A">
        <w:rPr>
          <w:sz w:val="24"/>
          <w:szCs w:val="24"/>
        </w:rPr>
        <w:t xml:space="preserve"> </w:t>
      </w:r>
      <w:r w:rsidR="00774BEA" w:rsidRPr="00D1038A">
        <w:rPr>
          <w:sz w:val="24"/>
          <w:szCs w:val="24"/>
        </w:rPr>
        <w:t>speech-to-text communication access services</w:t>
      </w:r>
      <w:r w:rsidR="00CE26B0" w:rsidRPr="00D1038A">
        <w:rPr>
          <w:sz w:val="24"/>
          <w:szCs w:val="24"/>
        </w:rPr>
        <w:t xml:space="preserve"> that is both specific enough to meet the needs of prospective bidders and flexible enough to remain viable for the full anticipated nine</w:t>
      </w:r>
      <w:r w:rsidR="00234FE0">
        <w:rPr>
          <w:sz w:val="24"/>
          <w:szCs w:val="24"/>
        </w:rPr>
        <w:t>-</w:t>
      </w:r>
      <w:r w:rsidR="00CE26B0" w:rsidRPr="00D1038A">
        <w:rPr>
          <w:sz w:val="24"/>
          <w:szCs w:val="24"/>
        </w:rPr>
        <w:t>year contract period including two renewal options.</w:t>
      </w:r>
    </w:p>
    <w:p w14:paraId="53C5BBF4" w14:textId="77777777" w:rsidR="00EC4D07" w:rsidRPr="007E427E" w:rsidRDefault="00EC4D07" w:rsidP="007E0665">
      <w:pPr>
        <w:pStyle w:val="BodyText"/>
        <w:rPr>
          <w:sz w:val="22"/>
          <w:szCs w:val="22"/>
        </w:rPr>
      </w:pPr>
    </w:p>
    <w:p w14:paraId="63C86FE2" w14:textId="77777777" w:rsidR="00EC4D07" w:rsidRPr="007E427E" w:rsidRDefault="00EC4D07" w:rsidP="007E0665">
      <w:pPr>
        <w:pStyle w:val="BodyText"/>
        <w:rPr>
          <w:sz w:val="22"/>
        </w:rPr>
      </w:pPr>
    </w:p>
    <w:p w14:paraId="1B790EB1" w14:textId="77777777" w:rsidR="003238F5" w:rsidRDefault="003238F5">
      <w:pPr>
        <w:pStyle w:val="CM47"/>
        <w:spacing w:after="0"/>
        <w:rPr>
          <w:rFonts w:ascii="Arial" w:hAnsi="Arial" w:cs="Arial"/>
          <w:sz w:val="20"/>
        </w:rPr>
      </w:pPr>
      <w:r>
        <w:rPr>
          <w:rFonts w:ascii="Arial" w:hAnsi="Arial" w:cs="Arial"/>
          <w:color w:val="000000"/>
          <w:sz w:val="20"/>
          <w:szCs w:val="22"/>
        </w:rPr>
        <w:br w:type="page"/>
      </w:r>
    </w:p>
    <w:p w14:paraId="0E354AC2" w14:textId="77777777" w:rsidR="003238F5" w:rsidRDefault="003238F5" w:rsidP="00165001">
      <w:pPr>
        <w:pStyle w:val="Heading1"/>
      </w:pPr>
    </w:p>
    <w:p w14:paraId="2D81BFA2" w14:textId="77777777" w:rsidR="003238F5" w:rsidRDefault="003238F5" w:rsidP="00165001">
      <w:pPr>
        <w:pStyle w:val="Heading1"/>
      </w:pPr>
      <w:bookmarkStart w:id="14" w:name="_Toc156314559"/>
      <w:r>
        <w:t>DEFINITIONS</w:t>
      </w:r>
      <w:bookmarkEnd w:id="14"/>
      <w:r>
        <w:t xml:space="preserve"> </w:t>
      </w:r>
    </w:p>
    <w:p w14:paraId="65A16472" w14:textId="77777777" w:rsidR="003238F5" w:rsidRDefault="003238F5" w:rsidP="00165001">
      <w:pPr>
        <w:pStyle w:val="Heading1"/>
      </w:pPr>
    </w:p>
    <w:p w14:paraId="7B9744E6" w14:textId="77777777" w:rsidR="003238F5" w:rsidRPr="00002CB4" w:rsidRDefault="003238F5">
      <w:pPr>
        <w:pStyle w:val="Default"/>
        <w:rPr>
          <w:rFonts w:ascii="Arial" w:hAnsi="Arial" w:cs="Arial"/>
          <w:color w:val="auto"/>
        </w:rPr>
      </w:pPr>
    </w:p>
    <w:p w14:paraId="753B2370" w14:textId="77777777" w:rsidR="002074B7" w:rsidRPr="00002CB4" w:rsidRDefault="002074B7">
      <w:pPr>
        <w:pStyle w:val="Default"/>
        <w:rPr>
          <w:rFonts w:ascii="Arial" w:hAnsi="Arial" w:cs="Arial"/>
          <w:color w:val="auto"/>
        </w:rPr>
      </w:pPr>
    </w:p>
    <w:p w14:paraId="78CB7180" w14:textId="77777777" w:rsidR="003238F5" w:rsidRPr="00002CB4" w:rsidRDefault="003238F5">
      <w:pPr>
        <w:pStyle w:val="Default"/>
        <w:rPr>
          <w:rFonts w:ascii="Arial" w:hAnsi="Arial" w:cs="Arial"/>
          <w:b/>
          <w:bCs/>
          <w:color w:val="auto"/>
          <w:u w:val="single"/>
        </w:rPr>
      </w:pPr>
      <w:r w:rsidRPr="00002CB4">
        <w:rPr>
          <w:rFonts w:ascii="Arial" w:hAnsi="Arial" w:cs="Arial"/>
          <w:b/>
          <w:bCs/>
          <w:color w:val="auto"/>
          <w:u w:val="single"/>
        </w:rPr>
        <w:t>ASL</w:t>
      </w:r>
    </w:p>
    <w:p w14:paraId="2FCE3868" w14:textId="184D7C8D" w:rsidR="003238F5" w:rsidRPr="00002CB4" w:rsidRDefault="003238F5">
      <w:pPr>
        <w:pStyle w:val="CM46"/>
        <w:spacing w:after="0"/>
        <w:ind w:left="720"/>
        <w:rPr>
          <w:rFonts w:ascii="Arial" w:hAnsi="Arial" w:cs="Arial"/>
        </w:rPr>
      </w:pPr>
      <w:r w:rsidRPr="682B615F">
        <w:rPr>
          <w:rFonts w:ascii="Arial" w:hAnsi="Arial" w:cs="Arial"/>
        </w:rPr>
        <w:t>American Sign Language</w:t>
      </w:r>
      <w:r w:rsidR="00CD0ECB" w:rsidRPr="682B615F">
        <w:rPr>
          <w:rFonts w:ascii="Arial" w:hAnsi="Arial" w:cs="Arial"/>
        </w:rPr>
        <w:t>.</w:t>
      </w:r>
    </w:p>
    <w:p w14:paraId="1556BFD5" w14:textId="77777777" w:rsidR="00D75C99" w:rsidRPr="00002CB4" w:rsidRDefault="00D75C99" w:rsidP="00D75C99">
      <w:pPr>
        <w:pStyle w:val="Default"/>
        <w:rPr>
          <w:rFonts w:ascii="Arial" w:hAnsi="Arial" w:cs="Arial"/>
        </w:rPr>
      </w:pPr>
    </w:p>
    <w:p w14:paraId="7086C221" w14:textId="77777777" w:rsidR="003238F5" w:rsidRPr="00002CB4" w:rsidRDefault="003238F5">
      <w:pPr>
        <w:pStyle w:val="Default"/>
        <w:rPr>
          <w:rFonts w:ascii="Arial" w:hAnsi="Arial" w:cs="Arial"/>
          <w:b/>
          <w:bCs/>
          <w:color w:val="auto"/>
          <w:u w:val="single"/>
        </w:rPr>
      </w:pPr>
      <w:r w:rsidRPr="00002CB4">
        <w:rPr>
          <w:rFonts w:ascii="Arial" w:hAnsi="Arial" w:cs="Arial"/>
          <w:b/>
          <w:bCs/>
          <w:color w:val="auto"/>
          <w:u w:val="single"/>
        </w:rPr>
        <w:t>Base Rate</w:t>
      </w:r>
    </w:p>
    <w:p w14:paraId="7CD258EE" w14:textId="6CF70780" w:rsidR="003238F5" w:rsidRPr="00002CB4" w:rsidRDefault="22186432">
      <w:pPr>
        <w:pStyle w:val="CM46"/>
        <w:spacing w:after="0"/>
        <w:ind w:left="720"/>
        <w:rPr>
          <w:rFonts w:ascii="Arial" w:hAnsi="Arial" w:cs="Arial"/>
        </w:rPr>
      </w:pPr>
      <w:r w:rsidRPr="320B5398">
        <w:rPr>
          <w:rFonts w:ascii="Arial" w:hAnsi="Arial" w:cs="Arial"/>
        </w:rPr>
        <w:t xml:space="preserve">The basic hourly rate an individual </w:t>
      </w:r>
      <w:r w:rsidR="51BAE0A9" w:rsidRPr="320B5398">
        <w:rPr>
          <w:rFonts w:ascii="Arial" w:hAnsi="Arial" w:cs="Arial"/>
        </w:rPr>
        <w:t xml:space="preserve">or business </w:t>
      </w:r>
      <w:r w:rsidRPr="320B5398">
        <w:rPr>
          <w:rFonts w:ascii="Arial" w:hAnsi="Arial" w:cs="Arial"/>
        </w:rPr>
        <w:t xml:space="preserve">CART </w:t>
      </w:r>
      <w:r w:rsidR="3080FA16" w:rsidRPr="320B5398">
        <w:rPr>
          <w:rFonts w:ascii="Arial" w:hAnsi="Arial" w:cs="Arial"/>
        </w:rPr>
        <w:t>Captioner</w:t>
      </w:r>
      <w:r w:rsidR="51BAE0A9" w:rsidRPr="320B5398">
        <w:rPr>
          <w:rFonts w:ascii="Arial" w:hAnsi="Arial" w:cs="Arial"/>
        </w:rPr>
        <w:t xml:space="preserve"> is eligible for.  The base rate depends on certification level and years</w:t>
      </w:r>
      <w:r w:rsidR="00234FE0">
        <w:rPr>
          <w:rFonts w:ascii="Arial" w:hAnsi="Arial" w:cs="Arial"/>
        </w:rPr>
        <w:t>’</w:t>
      </w:r>
      <w:r w:rsidR="51BAE0A9" w:rsidRPr="320B5398">
        <w:rPr>
          <w:rFonts w:ascii="Arial" w:hAnsi="Arial" w:cs="Arial"/>
        </w:rPr>
        <w:t xml:space="preserve"> </w:t>
      </w:r>
      <w:r w:rsidR="4224D273" w:rsidRPr="320B5398">
        <w:rPr>
          <w:rFonts w:ascii="Arial" w:hAnsi="Arial" w:cs="Arial"/>
        </w:rPr>
        <w:t>experience</w:t>
      </w:r>
      <w:r w:rsidR="51BAE0A9" w:rsidRPr="320B5398">
        <w:rPr>
          <w:rFonts w:ascii="Arial" w:hAnsi="Arial" w:cs="Arial"/>
        </w:rPr>
        <w:t>.</w:t>
      </w:r>
    </w:p>
    <w:p w14:paraId="2CAAA6DC" w14:textId="77777777" w:rsidR="003238F5" w:rsidRPr="00002CB4" w:rsidRDefault="003238F5">
      <w:pPr>
        <w:pStyle w:val="Default"/>
        <w:rPr>
          <w:rFonts w:ascii="Arial" w:hAnsi="Arial" w:cs="Arial"/>
          <w:color w:val="auto"/>
        </w:rPr>
      </w:pPr>
    </w:p>
    <w:p w14:paraId="29D01E44" w14:textId="77777777" w:rsidR="003238F5" w:rsidRPr="00002CB4" w:rsidRDefault="003238F5">
      <w:pPr>
        <w:pStyle w:val="Default"/>
        <w:rPr>
          <w:rFonts w:ascii="Arial" w:hAnsi="Arial" w:cs="Arial"/>
          <w:b/>
          <w:bCs/>
          <w:color w:val="auto"/>
          <w:u w:val="single"/>
        </w:rPr>
      </w:pPr>
      <w:r w:rsidRPr="00002CB4">
        <w:rPr>
          <w:rFonts w:ascii="Arial" w:hAnsi="Arial" w:cs="Arial"/>
          <w:b/>
          <w:bCs/>
          <w:color w:val="auto"/>
          <w:u w:val="single"/>
        </w:rPr>
        <w:t>Billable Time</w:t>
      </w:r>
    </w:p>
    <w:p w14:paraId="3025D019" w14:textId="7D511F3D" w:rsidR="003238F5" w:rsidRPr="00002CB4" w:rsidRDefault="003238F5">
      <w:pPr>
        <w:pStyle w:val="CM46"/>
        <w:spacing w:after="0"/>
        <w:ind w:left="720"/>
        <w:rPr>
          <w:rFonts w:ascii="Arial" w:hAnsi="Arial" w:cs="Arial"/>
        </w:rPr>
      </w:pPr>
      <w:r w:rsidRPr="682B615F">
        <w:rPr>
          <w:rFonts w:ascii="Arial" w:hAnsi="Arial" w:cs="Arial"/>
        </w:rPr>
        <w:t xml:space="preserve">The time block from the start time of the event indicated when the CART </w:t>
      </w:r>
      <w:r w:rsidR="07D1C105" w:rsidRPr="682B615F">
        <w:rPr>
          <w:rFonts w:ascii="Arial" w:hAnsi="Arial" w:cs="Arial"/>
        </w:rPr>
        <w:t>assignment is booked</w:t>
      </w:r>
      <w:r w:rsidRPr="682B615F">
        <w:rPr>
          <w:rFonts w:ascii="Arial" w:hAnsi="Arial" w:cs="Arial"/>
        </w:rPr>
        <w:t xml:space="preserve"> or the actual start time, whichever is earlier, and until the actual work time of translation is finished or until the actual finish time is booked, whichever is later, including brief breaks but not including designated lunch or dinner break.  For assignments of six or more hours in duration, the</w:t>
      </w:r>
      <w:r w:rsidR="5EACC020" w:rsidRPr="682B615F">
        <w:rPr>
          <w:rFonts w:ascii="Arial" w:hAnsi="Arial" w:cs="Arial"/>
        </w:rPr>
        <w:t xml:space="preserve"> Steno</w:t>
      </w:r>
      <w:r w:rsidRPr="682B615F">
        <w:rPr>
          <w:rFonts w:ascii="Arial" w:hAnsi="Arial" w:cs="Arial"/>
        </w:rPr>
        <w:t xml:space="preserve"> CART </w:t>
      </w:r>
      <w:r w:rsidR="715C512A" w:rsidRPr="682B615F">
        <w:rPr>
          <w:rFonts w:ascii="Arial" w:hAnsi="Arial" w:cs="Arial"/>
        </w:rPr>
        <w:t>Captioner</w:t>
      </w:r>
      <w:r w:rsidRPr="682B615F">
        <w:rPr>
          <w:rFonts w:ascii="Arial" w:hAnsi="Arial" w:cs="Arial"/>
        </w:rPr>
        <w:t xml:space="preserve"> must take at least one unpaid meal break of at least thirty (30) minutes.  If this is not possible, then the billing should reflect the actual time worked.</w:t>
      </w:r>
    </w:p>
    <w:p w14:paraId="2B1B7D4A" w14:textId="77777777" w:rsidR="00927D87" w:rsidRPr="00002CB4" w:rsidRDefault="00927D87" w:rsidP="00927D87">
      <w:pPr>
        <w:pStyle w:val="Default"/>
        <w:rPr>
          <w:rFonts w:ascii="Arial" w:hAnsi="Arial" w:cs="Arial"/>
        </w:rPr>
      </w:pPr>
    </w:p>
    <w:p w14:paraId="6FF8BF48" w14:textId="5E7DD6E9" w:rsidR="00927D87" w:rsidRPr="00002CB4" w:rsidRDefault="00927D87" w:rsidP="00927D87">
      <w:pPr>
        <w:pStyle w:val="BodyText"/>
        <w:tabs>
          <w:tab w:val="left" w:pos="0"/>
          <w:tab w:val="left" w:pos="4680"/>
        </w:tabs>
        <w:rPr>
          <w:rFonts w:cs="Arial"/>
          <w:b/>
          <w:bCs/>
          <w:sz w:val="24"/>
          <w:szCs w:val="24"/>
          <w:u w:val="single"/>
        </w:rPr>
      </w:pPr>
      <w:r w:rsidRPr="00002CB4">
        <w:rPr>
          <w:rFonts w:cs="Arial"/>
          <w:b/>
          <w:bCs/>
          <w:sz w:val="24"/>
          <w:szCs w:val="24"/>
          <w:u w:val="single"/>
        </w:rPr>
        <w:t>Billing Increment</w:t>
      </w:r>
    </w:p>
    <w:p w14:paraId="34CF2079" w14:textId="529E61CE" w:rsidR="00927D87" w:rsidRPr="00002CB4" w:rsidRDefault="00927D87" w:rsidP="682B615F">
      <w:pPr>
        <w:pStyle w:val="BodyText"/>
        <w:tabs>
          <w:tab w:val="left" w:pos="4680"/>
        </w:tabs>
        <w:ind w:left="720"/>
        <w:rPr>
          <w:rFonts w:cs="Arial"/>
          <w:sz w:val="24"/>
          <w:szCs w:val="24"/>
        </w:rPr>
      </w:pPr>
      <w:r w:rsidRPr="682B615F">
        <w:rPr>
          <w:rFonts w:cs="Arial"/>
          <w:sz w:val="24"/>
          <w:szCs w:val="24"/>
        </w:rPr>
        <w:t xml:space="preserve">The unit of time for which MCD08 Contractors may bill.  The </w:t>
      </w:r>
      <w:r w:rsidR="005874F0" w:rsidRPr="682B615F">
        <w:rPr>
          <w:rFonts w:cs="Arial"/>
          <w:sz w:val="24"/>
          <w:szCs w:val="24"/>
        </w:rPr>
        <w:t>billing increment</w:t>
      </w:r>
      <w:r w:rsidRPr="682B615F">
        <w:rPr>
          <w:rFonts w:cs="Arial"/>
          <w:sz w:val="24"/>
          <w:szCs w:val="24"/>
        </w:rPr>
        <w:t xml:space="preserve"> for the MCD08 contract is the </w:t>
      </w:r>
      <w:r w:rsidRPr="682B615F">
        <w:rPr>
          <w:rFonts w:cs="Arial"/>
          <w:b/>
          <w:bCs/>
          <w:sz w:val="24"/>
          <w:szCs w:val="24"/>
        </w:rPr>
        <w:t xml:space="preserve">quarter hour, </w:t>
      </w:r>
      <w:r w:rsidRPr="682B615F">
        <w:rPr>
          <w:rFonts w:cs="Arial"/>
          <w:sz w:val="24"/>
          <w:szCs w:val="24"/>
        </w:rPr>
        <w:t>or fifteen minutes.  MCD08 Contractors should bill to the next quarter hour when submitting invoices for assignments.</w:t>
      </w:r>
    </w:p>
    <w:p w14:paraId="35AD2E2B" w14:textId="77777777" w:rsidR="003238F5" w:rsidRPr="00002CB4" w:rsidRDefault="003238F5">
      <w:pPr>
        <w:pStyle w:val="Default"/>
        <w:rPr>
          <w:rFonts w:ascii="Arial" w:hAnsi="Arial" w:cs="Arial"/>
          <w:color w:val="auto"/>
        </w:rPr>
      </w:pPr>
    </w:p>
    <w:p w14:paraId="4FD0EE5A" w14:textId="77777777" w:rsidR="002D0251" w:rsidRPr="00002CB4" w:rsidRDefault="002D0251" w:rsidP="002D0251">
      <w:pPr>
        <w:pStyle w:val="Default"/>
        <w:rPr>
          <w:rFonts w:ascii="Arial" w:hAnsi="Arial" w:cs="Arial"/>
          <w:b/>
          <w:bCs/>
          <w:color w:val="auto"/>
          <w:u w:val="single"/>
        </w:rPr>
      </w:pPr>
      <w:r w:rsidRPr="00002CB4">
        <w:rPr>
          <w:rFonts w:ascii="Arial" w:hAnsi="Arial" w:cs="Arial"/>
          <w:b/>
          <w:bCs/>
          <w:color w:val="auto"/>
          <w:u w:val="single"/>
        </w:rPr>
        <w:t>Business Contractor</w:t>
      </w:r>
    </w:p>
    <w:p w14:paraId="76F05103" w14:textId="6417BFD5" w:rsidR="00974EE3" w:rsidRPr="00AB4E85" w:rsidRDefault="00974EE3" w:rsidP="00974EE3">
      <w:pPr>
        <w:ind w:left="720"/>
        <w:rPr>
          <w:rFonts w:ascii="Arial" w:hAnsi="Arial" w:cs="Arial"/>
        </w:rPr>
      </w:pPr>
      <w:r w:rsidRPr="007B14D8">
        <w:rPr>
          <w:rFonts w:ascii="Arial" w:hAnsi="Arial" w:cs="Arial"/>
        </w:rPr>
        <w:t>A business entity which employs one or more Steno CART Captioners who meet the requirements of the MCD08 contract who may subcontract assignments received from MCDHH’s Interpreter/CART Referral Service to those qualified Steno CART Captioners. Note that the Business Contractor may also employ other CART Captioners who do not meet the requirements of the MCD08 contract. These other CART Captioners cannot be used for assignments received from MCDHH’s Interpreter/CART Referral Service.</w:t>
      </w:r>
    </w:p>
    <w:p w14:paraId="5BE95667" w14:textId="77777777" w:rsidR="002D0251" w:rsidRPr="00002CB4" w:rsidRDefault="002D0251" w:rsidP="002D0251">
      <w:pPr>
        <w:pStyle w:val="Default"/>
        <w:rPr>
          <w:rFonts w:ascii="Arial" w:hAnsi="Arial" w:cs="Arial"/>
          <w:color w:val="auto"/>
        </w:rPr>
      </w:pPr>
    </w:p>
    <w:p w14:paraId="21A48F34" w14:textId="77777777" w:rsidR="003238F5" w:rsidRPr="00002CB4" w:rsidRDefault="003238F5">
      <w:pPr>
        <w:pStyle w:val="Default"/>
        <w:rPr>
          <w:rFonts w:ascii="Arial" w:hAnsi="Arial" w:cs="Arial"/>
          <w:b/>
          <w:bCs/>
          <w:color w:val="auto"/>
          <w:u w:val="single"/>
        </w:rPr>
      </w:pPr>
      <w:r w:rsidRPr="00002CB4">
        <w:rPr>
          <w:rFonts w:ascii="Arial" w:hAnsi="Arial" w:cs="Arial"/>
          <w:b/>
          <w:bCs/>
          <w:color w:val="auto"/>
          <w:u w:val="single"/>
        </w:rPr>
        <w:t>Business Days</w:t>
      </w:r>
    </w:p>
    <w:p w14:paraId="411672F1" w14:textId="77777777" w:rsidR="003238F5" w:rsidRPr="00002CB4" w:rsidRDefault="003238F5">
      <w:pPr>
        <w:pStyle w:val="CM46"/>
        <w:spacing w:after="0"/>
        <w:ind w:left="720"/>
        <w:rPr>
          <w:rFonts w:ascii="Arial" w:hAnsi="Arial" w:cs="Arial"/>
        </w:rPr>
      </w:pPr>
      <w:r w:rsidRPr="00002CB4">
        <w:rPr>
          <w:rFonts w:ascii="Arial" w:hAnsi="Arial" w:cs="Arial"/>
        </w:rPr>
        <w:t>Commonwealth of Massachusetts business days; generally, weekdays from 8:45 a.m. to 5:00 p.m. except for holidays as noted on the Commonwealth web page</w:t>
      </w:r>
      <w:r w:rsidRPr="00002CB4">
        <w:rPr>
          <w:rFonts w:ascii="Arial" w:hAnsi="Arial" w:cs="Arial"/>
          <w:color w:val="FF0000"/>
        </w:rPr>
        <w:t xml:space="preserve"> </w:t>
      </w:r>
      <w:hyperlink r:id="rId30" w:history="1">
        <w:r w:rsidRPr="00002CB4">
          <w:rPr>
            <w:rStyle w:val="Hyperlink"/>
            <w:rFonts w:ascii="Arial" w:hAnsi="Arial" w:cs="Arial"/>
          </w:rPr>
          <w:t>http://www.mass.gov</w:t>
        </w:r>
      </w:hyperlink>
      <w:r w:rsidRPr="00002CB4">
        <w:rPr>
          <w:rFonts w:ascii="Arial" w:hAnsi="Arial" w:cs="Arial"/>
        </w:rPr>
        <w:t>.</w:t>
      </w:r>
    </w:p>
    <w:p w14:paraId="1544521B" w14:textId="77777777" w:rsidR="003238F5" w:rsidRPr="00002CB4" w:rsidRDefault="003238F5">
      <w:pPr>
        <w:pStyle w:val="Default"/>
        <w:rPr>
          <w:rFonts w:ascii="Arial" w:hAnsi="Arial" w:cs="Arial"/>
          <w:color w:val="auto"/>
        </w:rPr>
      </w:pPr>
    </w:p>
    <w:p w14:paraId="790EA561" w14:textId="1083A901" w:rsidR="003238F5" w:rsidRPr="00002CB4" w:rsidRDefault="003238F5">
      <w:pPr>
        <w:pStyle w:val="Default"/>
        <w:rPr>
          <w:rFonts w:ascii="Arial" w:hAnsi="Arial" w:cs="Arial"/>
          <w:b/>
          <w:bCs/>
          <w:color w:val="auto"/>
          <w:u w:val="single"/>
        </w:rPr>
      </w:pPr>
      <w:r w:rsidRPr="682B615F">
        <w:rPr>
          <w:rFonts w:ascii="Arial" w:hAnsi="Arial" w:cs="Arial"/>
          <w:b/>
          <w:bCs/>
          <w:color w:val="auto"/>
          <w:u w:val="single"/>
        </w:rPr>
        <w:t>CART</w:t>
      </w:r>
      <w:r w:rsidR="1AA19779" w:rsidRPr="682B615F">
        <w:rPr>
          <w:rFonts w:ascii="Arial" w:hAnsi="Arial" w:cs="Arial"/>
          <w:b/>
          <w:bCs/>
          <w:color w:val="auto"/>
          <w:u w:val="single"/>
        </w:rPr>
        <w:t xml:space="preserve"> / CART Captioning</w:t>
      </w:r>
    </w:p>
    <w:p w14:paraId="41EB76B2" w14:textId="2539FF6A" w:rsidR="003238F5" w:rsidRPr="00002CB4" w:rsidRDefault="003238F5">
      <w:pPr>
        <w:pStyle w:val="CM46"/>
        <w:spacing w:after="0"/>
        <w:ind w:left="720"/>
        <w:rPr>
          <w:rFonts w:ascii="Arial" w:hAnsi="Arial" w:cs="Arial"/>
        </w:rPr>
      </w:pPr>
      <w:r w:rsidRPr="682B615F">
        <w:rPr>
          <w:rFonts w:ascii="Arial" w:hAnsi="Arial" w:cs="Arial"/>
          <w:color w:val="000000" w:themeColor="text1"/>
        </w:rPr>
        <w:t xml:space="preserve">Communication Access Realtime Translation (CART) is a word-for-word, </w:t>
      </w:r>
      <w:r w:rsidRPr="682B615F">
        <w:rPr>
          <w:rFonts w:ascii="Arial" w:hAnsi="Arial" w:cs="Arial"/>
          <w:color w:val="000000" w:themeColor="text1"/>
        </w:rPr>
        <w:lastRenderedPageBreak/>
        <w:t xml:space="preserve">speech-to-text translation service for people who need communication access.  Unlike computerized </w:t>
      </w:r>
      <w:r w:rsidR="3E898C9F" w:rsidRPr="682B615F">
        <w:rPr>
          <w:rFonts w:ascii="Arial" w:hAnsi="Arial" w:cs="Arial"/>
          <w:color w:val="000000" w:themeColor="text1"/>
        </w:rPr>
        <w:t>notetaking</w:t>
      </w:r>
      <w:r w:rsidRPr="682B615F">
        <w:rPr>
          <w:rFonts w:ascii="Arial" w:hAnsi="Arial" w:cs="Arial"/>
          <w:color w:val="000000" w:themeColor="text1"/>
        </w:rPr>
        <w:t xml:space="preserve"> or abbreviation systems which summarize information, CART provides a </w:t>
      </w:r>
      <w:r w:rsidRPr="682B615F">
        <w:rPr>
          <w:rFonts w:ascii="Arial" w:hAnsi="Arial" w:cs="Arial"/>
        </w:rPr>
        <w:t>complete</w:t>
      </w:r>
      <w:r w:rsidR="001F0D39" w:rsidRPr="682B615F">
        <w:rPr>
          <w:rFonts w:ascii="Arial" w:hAnsi="Arial" w:cs="Arial"/>
        </w:rPr>
        <w:t>, near-instantaneous</w:t>
      </w:r>
      <w:r w:rsidRPr="682B615F">
        <w:rPr>
          <w:rFonts w:ascii="Arial" w:hAnsi="Arial" w:cs="Arial"/>
        </w:rPr>
        <w:t xml:space="preserve"> translation of all spoken words and environmental sounds.</w:t>
      </w:r>
    </w:p>
    <w:p w14:paraId="01355945" w14:textId="77777777" w:rsidR="003238F5" w:rsidRPr="00002CB4" w:rsidRDefault="003238F5">
      <w:pPr>
        <w:pStyle w:val="Default"/>
        <w:rPr>
          <w:rFonts w:ascii="Arial" w:hAnsi="Arial" w:cs="Arial"/>
          <w:color w:val="auto"/>
        </w:rPr>
      </w:pPr>
    </w:p>
    <w:p w14:paraId="76AE4DEE" w14:textId="77777777" w:rsidR="003238F5" w:rsidRPr="00002CB4" w:rsidRDefault="003238F5">
      <w:pPr>
        <w:pStyle w:val="Default"/>
        <w:rPr>
          <w:rFonts w:ascii="Arial" w:hAnsi="Arial" w:cs="Arial"/>
          <w:b/>
          <w:bCs/>
          <w:color w:val="auto"/>
          <w:u w:val="single"/>
        </w:rPr>
      </w:pPr>
      <w:r w:rsidRPr="00002CB4">
        <w:rPr>
          <w:rFonts w:ascii="Arial" w:hAnsi="Arial" w:cs="Arial"/>
          <w:b/>
          <w:bCs/>
          <w:color w:val="auto"/>
          <w:u w:val="single"/>
        </w:rPr>
        <w:t>CART Projection Service</w:t>
      </w:r>
    </w:p>
    <w:p w14:paraId="446342C9" w14:textId="77777777" w:rsidR="00974EE3" w:rsidRPr="00AB4E85" w:rsidRDefault="00974EE3" w:rsidP="00974EE3">
      <w:pPr>
        <w:ind w:left="720"/>
        <w:rPr>
          <w:rFonts w:ascii="Arial" w:hAnsi="Arial" w:cs="Arial"/>
        </w:rPr>
      </w:pPr>
      <w:r w:rsidRPr="007B14D8">
        <w:rPr>
          <w:rFonts w:ascii="Arial" w:hAnsi="Arial" w:cs="Arial"/>
        </w:rPr>
        <w:t xml:space="preserve">The display of CART transcription of English text on a projection screen or other display system.  The MCD08 rate structure includes flat fees at two levels for Steno CART Captioners supplying Projection Service, depending on whether they use their own equipment or not.  Steno CART Captioners projecting their display onto a Jumbotron are eligible for an hourly surcharge. </w:t>
      </w:r>
    </w:p>
    <w:p w14:paraId="06590753" w14:textId="77777777" w:rsidR="003238F5" w:rsidRPr="00002CB4" w:rsidRDefault="003238F5">
      <w:pPr>
        <w:pStyle w:val="Default"/>
        <w:rPr>
          <w:rFonts w:ascii="Arial" w:hAnsi="Arial" w:cs="Arial"/>
          <w:color w:val="auto"/>
        </w:rPr>
      </w:pPr>
    </w:p>
    <w:p w14:paraId="207A9D9F" w14:textId="1FEA84DE" w:rsidR="003238F5" w:rsidRPr="00002CB4" w:rsidRDefault="003238F5">
      <w:pPr>
        <w:pStyle w:val="Default"/>
        <w:rPr>
          <w:rFonts w:ascii="Arial" w:hAnsi="Arial" w:cs="Arial"/>
          <w:b/>
          <w:bCs/>
          <w:color w:val="auto"/>
          <w:u w:val="single"/>
        </w:rPr>
      </w:pPr>
      <w:r w:rsidRPr="682B615F">
        <w:rPr>
          <w:rFonts w:ascii="Arial" w:hAnsi="Arial" w:cs="Arial"/>
          <w:b/>
          <w:bCs/>
          <w:color w:val="auto"/>
          <w:u w:val="single"/>
        </w:rPr>
        <w:t xml:space="preserve">CART </w:t>
      </w:r>
      <w:r w:rsidR="627C01B7" w:rsidRPr="682B615F">
        <w:rPr>
          <w:rFonts w:ascii="Arial" w:hAnsi="Arial" w:cs="Arial"/>
          <w:b/>
          <w:bCs/>
          <w:color w:val="auto"/>
          <w:u w:val="single"/>
        </w:rPr>
        <w:t xml:space="preserve">Captioner </w:t>
      </w:r>
      <w:r w:rsidR="00927D87" w:rsidRPr="682B615F">
        <w:rPr>
          <w:rFonts w:ascii="Arial" w:hAnsi="Arial" w:cs="Arial"/>
          <w:b/>
          <w:bCs/>
          <w:color w:val="auto"/>
          <w:u w:val="single"/>
        </w:rPr>
        <w:t xml:space="preserve">/ CART </w:t>
      </w:r>
      <w:r w:rsidR="4D933CD4" w:rsidRPr="682B615F">
        <w:rPr>
          <w:rFonts w:ascii="Arial" w:hAnsi="Arial" w:cs="Arial"/>
          <w:b/>
          <w:bCs/>
          <w:color w:val="auto"/>
          <w:u w:val="single"/>
        </w:rPr>
        <w:t>Provider</w:t>
      </w:r>
    </w:p>
    <w:p w14:paraId="1AFDA585" w14:textId="3F8A7E6C" w:rsidR="003238F5" w:rsidRPr="00002CB4" w:rsidRDefault="22186432">
      <w:pPr>
        <w:pStyle w:val="CM46"/>
        <w:spacing w:after="0"/>
        <w:ind w:left="720"/>
        <w:rPr>
          <w:rFonts w:ascii="Arial" w:hAnsi="Arial" w:cs="Arial"/>
        </w:rPr>
      </w:pPr>
      <w:r w:rsidRPr="320B5398">
        <w:rPr>
          <w:rFonts w:ascii="Arial" w:hAnsi="Arial" w:cs="Arial"/>
        </w:rPr>
        <w:t xml:space="preserve">A </w:t>
      </w:r>
      <w:r w:rsidR="1CB1AAD7" w:rsidRPr="320B5398">
        <w:rPr>
          <w:rFonts w:ascii="Arial" w:hAnsi="Arial" w:cs="Arial"/>
        </w:rPr>
        <w:t xml:space="preserve">Steno </w:t>
      </w:r>
      <w:r w:rsidRPr="320B5398">
        <w:rPr>
          <w:rFonts w:ascii="Arial" w:hAnsi="Arial" w:cs="Arial"/>
        </w:rPr>
        <w:t xml:space="preserve">CART </w:t>
      </w:r>
      <w:r w:rsidR="218A645A" w:rsidRPr="320B5398">
        <w:rPr>
          <w:rFonts w:ascii="Arial" w:hAnsi="Arial" w:cs="Arial"/>
        </w:rPr>
        <w:t xml:space="preserve">Captioner </w:t>
      </w:r>
      <w:r w:rsidRPr="320B5398">
        <w:rPr>
          <w:rFonts w:ascii="Arial" w:hAnsi="Arial" w:cs="Arial"/>
        </w:rPr>
        <w:t xml:space="preserve">is a trained professional who uses a steno machine, notebook computer, and realtime software to render instant, </w:t>
      </w:r>
      <w:r w:rsidR="61D37AF3" w:rsidRPr="320B5398">
        <w:rPr>
          <w:rFonts w:ascii="Arial" w:hAnsi="Arial" w:cs="Arial"/>
        </w:rPr>
        <w:t>near-</w:t>
      </w:r>
      <w:r w:rsidRPr="320B5398">
        <w:rPr>
          <w:rFonts w:ascii="Arial" w:hAnsi="Arial" w:cs="Arial"/>
        </w:rPr>
        <w:t>verbatim speech-to-text translation</w:t>
      </w:r>
      <w:r w:rsidR="69C4BC7D" w:rsidRPr="320B5398">
        <w:rPr>
          <w:rFonts w:ascii="Arial" w:hAnsi="Arial" w:cs="Arial"/>
        </w:rPr>
        <w:t xml:space="preserve">.  </w:t>
      </w:r>
      <w:r w:rsidR="7D8135A3" w:rsidRPr="320B5398">
        <w:rPr>
          <w:rFonts w:ascii="Arial" w:hAnsi="Arial" w:cs="Arial"/>
        </w:rPr>
        <w:t xml:space="preserve">Note that this contract covers only </w:t>
      </w:r>
      <w:r w:rsidR="321BFE19" w:rsidRPr="320B5398">
        <w:rPr>
          <w:rFonts w:ascii="Arial" w:hAnsi="Arial" w:cs="Arial"/>
        </w:rPr>
        <w:t>S</w:t>
      </w:r>
      <w:r w:rsidR="7D8135A3" w:rsidRPr="320B5398">
        <w:rPr>
          <w:rFonts w:ascii="Arial" w:hAnsi="Arial" w:cs="Arial"/>
        </w:rPr>
        <w:t xml:space="preserve">teno CART.  </w:t>
      </w:r>
      <w:r w:rsidR="69C4BC7D" w:rsidRPr="320B5398">
        <w:rPr>
          <w:rFonts w:ascii="Arial" w:hAnsi="Arial" w:cs="Arial"/>
        </w:rPr>
        <w:t xml:space="preserve">The </w:t>
      </w:r>
      <w:r w:rsidR="3FB8C6E9" w:rsidRPr="320B5398">
        <w:rPr>
          <w:rFonts w:ascii="Arial" w:hAnsi="Arial" w:cs="Arial"/>
        </w:rPr>
        <w:t xml:space="preserve">Steno </w:t>
      </w:r>
      <w:r w:rsidR="69C4BC7D" w:rsidRPr="320B5398">
        <w:rPr>
          <w:rFonts w:ascii="Arial" w:hAnsi="Arial" w:cs="Arial"/>
        </w:rPr>
        <w:t xml:space="preserve">CART </w:t>
      </w:r>
      <w:r w:rsidR="54BCC331" w:rsidRPr="320B5398">
        <w:rPr>
          <w:rFonts w:ascii="Arial" w:hAnsi="Arial" w:cs="Arial"/>
        </w:rPr>
        <w:t>Captioner</w:t>
      </w:r>
      <w:r w:rsidR="69C4BC7D" w:rsidRPr="320B5398">
        <w:rPr>
          <w:rFonts w:ascii="Arial" w:hAnsi="Arial" w:cs="Arial"/>
        </w:rPr>
        <w:t xml:space="preserve"> can be present in the same location as the communication event (on-site) or </w:t>
      </w:r>
      <w:r w:rsidR="686A36E8" w:rsidRPr="320B5398">
        <w:rPr>
          <w:rFonts w:ascii="Arial" w:hAnsi="Arial" w:cs="Arial"/>
        </w:rPr>
        <w:t xml:space="preserve">another location </w:t>
      </w:r>
      <w:r w:rsidR="69C4BC7D" w:rsidRPr="320B5398">
        <w:rPr>
          <w:rFonts w:ascii="Arial" w:hAnsi="Arial" w:cs="Arial"/>
        </w:rPr>
        <w:t xml:space="preserve">(remote).  The text translation is sent to </w:t>
      </w:r>
      <w:r w:rsidRPr="320B5398">
        <w:rPr>
          <w:rFonts w:ascii="Arial" w:hAnsi="Arial" w:cs="Arial"/>
        </w:rPr>
        <w:t xml:space="preserve">a computer monitor or other display for the benefit of an individual consumer or larger group in </w:t>
      </w:r>
      <w:proofErr w:type="gramStart"/>
      <w:r w:rsidRPr="320B5398">
        <w:rPr>
          <w:rFonts w:ascii="Arial" w:hAnsi="Arial" w:cs="Arial"/>
        </w:rPr>
        <w:t>a number of</w:t>
      </w:r>
      <w:proofErr w:type="gramEnd"/>
      <w:r w:rsidRPr="320B5398">
        <w:rPr>
          <w:rFonts w:ascii="Arial" w:hAnsi="Arial" w:cs="Arial"/>
        </w:rPr>
        <w:t xml:space="preserve"> settings.  A </w:t>
      </w:r>
      <w:r w:rsidR="7CD975A7" w:rsidRPr="320B5398">
        <w:rPr>
          <w:rFonts w:ascii="Arial" w:hAnsi="Arial" w:cs="Arial"/>
        </w:rPr>
        <w:t xml:space="preserve">Steno </w:t>
      </w:r>
      <w:r w:rsidRPr="320B5398">
        <w:rPr>
          <w:rFonts w:ascii="Arial" w:hAnsi="Arial" w:cs="Arial"/>
        </w:rPr>
        <w:t xml:space="preserve">CART </w:t>
      </w:r>
      <w:r w:rsidR="321BFE19" w:rsidRPr="320B5398">
        <w:rPr>
          <w:rFonts w:ascii="Arial" w:hAnsi="Arial" w:cs="Arial"/>
        </w:rPr>
        <w:t>Captioner</w:t>
      </w:r>
      <w:r w:rsidRPr="320B5398">
        <w:rPr>
          <w:rFonts w:ascii="Arial" w:hAnsi="Arial" w:cs="Arial"/>
        </w:rPr>
        <w:t xml:space="preserve"> is sensitive to the </w:t>
      </w:r>
      <w:r w:rsidR="4132091E" w:rsidRPr="320B5398">
        <w:rPr>
          <w:rFonts w:ascii="Arial" w:hAnsi="Arial" w:cs="Arial"/>
        </w:rPr>
        <w:t>diverse</w:t>
      </w:r>
      <w:r w:rsidRPr="320B5398">
        <w:rPr>
          <w:rFonts w:ascii="Arial" w:hAnsi="Arial" w:cs="Arial"/>
        </w:rPr>
        <w:t xml:space="preserve"> needs of consumers and has had training in conveying a speaker’s message, complete with environmental cues.  This expertise distinguishes a </w:t>
      </w:r>
      <w:r w:rsidR="2F3D44B4" w:rsidRPr="320B5398">
        <w:rPr>
          <w:rFonts w:ascii="Arial" w:hAnsi="Arial" w:cs="Arial"/>
        </w:rPr>
        <w:t xml:space="preserve">Steno </w:t>
      </w:r>
      <w:r w:rsidRPr="320B5398">
        <w:rPr>
          <w:rFonts w:ascii="Arial" w:hAnsi="Arial" w:cs="Arial"/>
        </w:rPr>
        <w:t xml:space="preserve">CART </w:t>
      </w:r>
      <w:r w:rsidR="321BFE19" w:rsidRPr="320B5398">
        <w:rPr>
          <w:rFonts w:ascii="Arial" w:hAnsi="Arial" w:cs="Arial"/>
        </w:rPr>
        <w:t>Captioner</w:t>
      </w:r>
      <w:r w:rsidRPr="320B5398">
        <w:rPr>
          <w:rFonts w:ascii="Arial" w:hAnsi="Arial" w:cs="Arial"/>
        </w:rPr>
        <w:t xml:space="preserve"> from a court reporter in a traditional litigation setting.  The verbatim nature of the output distinguishes the CART </w:t>
      </w:r>
      <w:r w:rsidR="321BFE19" w:rsidRPr="320B5398">
        <w:rPr>
          <w:rFonts w:ascii="Arial" w:hAnsi="Arial" w:cs="Arial"/>
        </w:rPr>
        <w:t>Captioner</w:t>
      </w:r>
      <w:r w:rsidRPr="320B5398">
        <w:rPr>
          <w:rFonts w:ascii="Arial" w:hAnsi="Arial" w:cs="Arial"/>
        </w:rPr>
        <w:t xml:space="preserve"> from an individual using software intended to facilitate </w:t>
      </w:r>
      <w:r w:rsidR="5C471C16" w:rsidRPr="320B5398">
        <w:rPr>
          <w:rFonts w:ascii="Arial" w:hAnsi="Arial" w:cs="Arial"/>
        </w:rPr>
        <w:t>notetaking</w:t>
      </w:r>
      <w:r w:rsidRPr="320B5398">
        <w:rPr>
          <w:rFonts w:ascii="Arial" w:hAnsi="Arial" w:cs="Arial"/>
        </w:rPr>
        <w:t>.</w:t>
      </w:r>
      <w:r w:rsidR="321BFE19" w:rsidRPr="320B5398">
        <w:rPr>
          <w:rFonts w:ascii="Arial" w:hAnsi="Arial" w:cs="Arial"/>
        </w:rPr>
        <w:t xml:space="preserve">  Providers other than those using steno machines to provide realtime text communication access may call themselves “CART Captioners,” such as individuals using his/her voice plus a mask or an unmasked microphone for input.  Regardless of methodology or nomenclature, this contract covers ONLY individuals providing communication access via Steno CART Captioning.</w:t>
      </w:r>
    </w:p>
    <w:p w14:paraId="0FC3A11B" w14:textId="77777777" w:rsidR="00E11689" w:rsidRPr="00002CB4" w:rsidRDefault="00E11689" w:rsidP="00E11689">
      <w:pPr>
        <w:pStyle w:val="Default"/>
        <w:rPr>
          <w:rFonts w:ascii="Arial" w:hAnsi="Arial" w:cs="Arial"/>
          <w:color w:val="auto"/>
        </w:rPr>
      </w:pPr>
    </w:p>
    <w:p w14:paraId="43674A7C" w14:textId="77777777" w:rsidR="00927D87" w:rsidRPr="00002CB4" w:rsidRDefault="00927D87" w:rsidP="00927D87">
      <w:pPr>
        <w:pStyle w:val="BodyText"/>
        <w:tabs>
          <w:tab w:val="left" w:pos="0"/>
          <w:tab w:val="left" w:pos="4680"/>
        </w:tabs>
        <w:rPr>
          <w:rFonts w:cs="Arial"/>
          <w:bCs/>
          <w:sz w:val="24"/>
          <w:szCs w:val="24"/>
        </w:rPr>
      </w:pPr>
      <w:r w:rsidRPr="00002CB4">
        <w:rPr>
          <w:rFonts w:cs="Arial"/>
          <w:b/>
          <w:bCs/>
          <w:sz w:val="24"/>
          <w:szCs w:val="24"/>
          <w:u w:val="single"/>
        </w:rPr>
        <w:t>CANCELLATION POLICY</w:t>
      </w:r>
    </w:p>
    <w:p w14:paraId="0393C517" w14:textId="423482AE" w:rsidR="00927D87" w:rsidRDefault="00927D87" w:rsidP="682B615F">
      <w:pPr>
        <w:ind w:left="720"/>
        <w:rPr>
          <w:rFonts w:ascii="Arial" w:hAnsi="Arial" w:cs="Arial"/>
        </w:rPr>
      </w:pPr>
      <w:r w:rsidRPr="682B615F">
        <w:rPr>
          <w:rFonts w:ascii="Arial" w:hAnsi="Arial" w:cs="Arial"/>
        </w:rPr>
        <w:t xml:space="preserve">The period before an assignment in which a request may be cancelled without penalty is two full business days prior to the day of the assignment.  To cancel, contact MCDHH's front desk no later than 4:30 p.m. at 617-740-1600 (voice) or 617-326-7546 (VP).  Cancellations for </w:t>
      </w:r>
      <w:r w:rsidR="00002CB4" w:rsidRPr="682B615F">
        <w:rPr>
          <w:rFonts w:ascii="Arial" w:hAnsi="Arial" w:cs="Arial"/>
        </w:rPr>
        <w:t>CART</w:t>
      </w:r>
      <w:r w:rsidRPr="682B615F">
        <w:rPr>
          <w:rFonts w:ascii="Arial" w:hAnsi="Arial" w:cs="Arial"/>
        </w:rPr>
        <w:t xml:space="preserve"> requests are NOT accepted via email.  </w:t>
      </w:r>
      <w:r w:rsidR="2A931005" w:rsidRPr="682B615F">
        <w:rPr>
          <w:rFonts w:ascii="Arial" w:hAnsi="Arial" w:cs="Arial"/>
        </w:rPr>
        <w:t xml:space="preserve">The Interpreter / CART </w:t>
      </w:r>
      <w:r w:rsidRPr="682B615F">
        <w:rPr>
          <w:rFonts w:ascii="Arial" w:hAnsi="Arial" w:cs="Arial"/>
        </w:rPr>
        <w:t>Referral</w:t>
      </w:r>
      <w:r w:rsidR="724C3ED7" w:rsidRPr="682B615F">
        <w:rPr>
          <w:rFonts w:ascii="Arial" w:hAnsi="Arial" w:cs="Arial"/>
        </w:rPr>
        <w:t xml:space="preserve"> Service</w:t>
      </w:r>
      <w:r w:rsidRPr="682B615F">
        <w:rPr>
          <w:rFonts w:ascii="Arial" w:hAnsi="Arial" w:cs="Arial"/>
        </w:rPr>
        <w:t xml:space="preserve"> accepts cancelations via an online cancelation form.</w:t>
      </w:r>
      <w:r w:rsidR="123B3DA7" w:rsidRPr="682B615F">
        <w:rPr>
          <w:rFonts w:ascii="Arial" w:hAnsi="Arial" w:cs="Arial"/>
        </w:rPr>
        <w:t xml:space="preserve"> Cancellations may also be made online via our website</w:t>
      </w:r>
      <w:r w:rsidR="3AC96C6B" w:rsidRPr="682B615F">
        <w:rPr>
          <w:rFonts w:ascii="Arial" w:hAnsi="Arial" w:cs="Arial"/>
        </w:rPr>
        <w:t>: https://www.mass.gov/forms/request-to-cancel-interpreting-cart</w:t>
      </w:r>
      <w:r w:rsidR="16EFB05F" w:rsidRPr="682B615F">
        <w:rPr>
          <w:rFonts w:ascii="Arial" w:hAnsi="Arial" w:cs="Arial"/>
        </w:rPr>
        <w:t xml:space="preserve">-services.  </w:t>
      </w:r>
      <w:r w:rsidR="3AC96C6B" w:rsidRPr="682B615F">
        <w:rPr>
          <w:rFonts w:ascii="Arial" w:hAnsi="Arial" w:cs="Arial"/>
        </w:rPr>
        <w:t xml:space="preserve">Cancellations are not accepted by fax. </w:t>
      </w:r>
      <w:r w:rsidR="30F38578" w:rsidRPr="682B615F">
        <w:rPr>
          <w:rFonts w:ascii="Arial" w:hAnsi="Arial" w:cs="Arial"/>
        </w:rPr>
        <w:t xml:space="preserve"> </w:t>
      </w:r>
    </w:p>
    <w:p w14:paraId="41DDB3D8" w14:textId="578927E6" w:rsidR="682B615F" w:rsidRDefault="682B615F" w:rsidP="682B615F">
      <w:pPr>
        <w:ind w:left="720"/>
        <w:rPr>
          <w:rFonts w:ascii="Arial" w:hAnsi="Arial" w:cs="Arial"/>
        </w:rPr>
      </w:pPr>
    </w:p>
    <w:p w14:paraId="5F084EB7" w14:textId="2B1CDCC0" w:rsidR="00E11689" w:rsidRPr="00002CB4" w:rsidRDefault="00E11689" w:rsidP="00E11689">
      <w:pPr>
        <w:pStyle w:val="Default"/>
        <w:rPr>
          <w:rFonts w:ascii="Arial" w:hAnsi="Arial" w:cs="Arial"/>
          <w:color w:val="auto"/>
          <w:u w:val="single"/>
        </w:rPr>
      </w:pPr>
      <w:r w:rsidRPr="682B615F">
        <w:rPr>
          <w:rFonts w:ascii="Arial" w:hAnsi="Arial" w:cs="Arial"/>
          <w:b/>
          <w:bCs/>
          <w:color w:val="auto"/>
          <w:u w:val="single"/>
        </w:rPr>
        <w:t xml:space="preserve">CART </w:t>
      </w:r>
      <w:r w:rsidR="1E1A6C88" w:rsidRPr="682B615F">
        <w:rPr>
          <w:rFonts w:ascii="Arial" w:hAnsi="Arial" w:cs="Arial"/>
          <w:b/>
          <w:bCs/>
          <w:color w:val="auto"/>
          <w:u w:val="single"/>
        </w:rPr>
        <w:t xml:space="preserve">Captioner </w:t>
      </w:r>
      <w:r w:rsidRPr="682B615F">
        <w:rPr>
          <w:rFonts w:ascii="Arial" w:hAnsi="Arial" w:cs="Arial"/>
          <w:b/>
          <w:bCs/>
          <w:color w:val="auto"/>
          <w:u w:val="single"/>
        </w:rPr>
        <w:t>Data Sheet</w:t>
      </w:r>
      <w:r w:rsidR="328F499A" w:rsidRPr="682B615F">
        <w:rPr>
          <w:rFonts w:ascii="Arial" w:hAnsi="Arial" w:cs="Arial"/>
          <w:b/>
          <w:bCs/>
          <w:color w:val="auto"/>
          <w:u w:val="single"/>
        </w:rPr>
        <w:t xml:space="preserve"> (CART Provider Data Sheet)</w:t>
      </w:r>
    </w:p>
    <w:p w14:paraId="5CC0AE60" w14:textId="1774B9D0" w:rsidR="00E11689" w:rsidRPr="00002CB4" w:rsidRDefault="00E11689" w:rsidP="00E11689">
      <w:pPr>
        <w:pStyle w:val="CM46"/>
        <w:spacing w:after="0"/>
        <w:ind w:left="723"/>
        <w:rPr>
          <w:rFonts w:ascii="Arial" w:hAnsi="Arial" w:cs="Arial"/>
        </w:rPr>
      </w:pPr>
      <w:r w:rsidRPr="682B615F">
        <w:rPr>
          <w:rFonts w:ascii="Arial" w:hAnsi="Arial" w:cs="Arial"/>
        </w:rPr>
        <w:t xml:space="preserve">A form developed by the Department for Interpreter/CART Services and included in the </w:t>
      </w:r>
      <w:r w:rsidR="00FB2A7F" w:rsidRPr="682B615F">
        <w:rPr>
          <w:rFonts w:ascii="Arial" w:hAnsi="Arial" w:cs="Arial"/>
        </w:rPr>
        <w:t>MCD08</w:t>
      </w:r>
      <w:r w:rsidRPr="682B615F">
        <w:rPr>
          <w:rFonts w:ascii="Arial" w:hAnsi="Arial" w:cs="Arial"/>
        </w:rPr>
        <w:t xml:space="preserve"> application package on which the CART </w:t>
      </w:r>
      <w:r w:rsidR="11E2AFB5" w:rsidRPr="682B615F">
        <w:rPr>
          <w:rFonts w:ascii="Arial" w:hAnsi="Arial" w:cs="Arial"/>
        </w:rPr>
        <w:t xml:space="preserve">Captioner </w:t>
      </w:r>
      <w:r w:rsidRPr="682B615F">
        <w:rPr>
          <w:rFonts w:ascii="Arial" w:hAnsi="Arial" w:cs="Arial"/>
        </w:rPr>
        <w:t xml:space="preserve">indicates </w:t>
      </w:r>
      <w:r w:rsidR="0015608F" w:rsidRPr="682B615F">
        <w:rPr>
          <w:rFonts w:ascii="Arial" w:hAnsi="Arial" w:cs="Arial"/>
        </w:rPr>
        <w:t xml:space="preserve">the </w:t>
      </w:r>
      <w:r w:rsidRPr="682B615F">
        <w:rPr>
          <w:rFonts w:ascii="Arial" w:hAnsi="Arial" w:cs="Arial"/>
        </w:rPr>
        <w:t xml:space="preserve">geographic regions </w:t>
      </w:r>
      <w:r w:rsidR="0015608F" w:rsidRPr="682B615F">
        <w:rPr>
          <w:rFonts w:ascii="Arial" w:hAnsi="Arial" w:cs="Arial"/>
        </w:rPr>
        <w:t xml:space="preserve">and the subject matter specialty areas in </w:t>
      </w:r>
      <w:r w:rsidR="0015608F" w:rsidRPr="682B615F">
        <w:rPr>
          <w:rFonts w:ascii="Arial" w:hAnsi="Arial" w:cs="Arial"/>
        </w:rPr>
        <w:lastRenderedPageBreak/>
        <w:t xml:space="preserve">which he/she is willing to provide services.  The information provided on this form is used to filter the jobs that the CART </w:t>
      </w:r>
      <w:r w:rsidR="327EFF49" w:rsidRPr="682B615F">
        <w:rPr>
          <w:rFonts w:ascii="Arial" w:hAnsi="Arial" w:cs="Arial"/>
        </w:rPr>
        <w:t xml:space="preserve">Captioner </w:t>
      </w:r>
      <w:r w:rsidR="0015608F" w:rsidRPr="682B615F">
        <w:rPr>
          <w:rFonts w:ascii="Arial" w:hAnsi="Arial" w:cs="Arial"/>
        </w:rPr>
        <w:t>can see through</w:t>
      </w:r>
      <w:r w:rsidR="00002CB4" w:rsidRPr="682B615F">
        <w:rPr>
          <w:rFonts w:ascii="Arial" w:hAnsi="Arial" w:cs="Arial"/>
        </w:rPr>
        <w:t xml:space="preserve"> the Interpreter/CART Referral Service database.</w:t>
      </w:r>
    </w:p>
    <w:p w14:paraId="66EE884B" w14:textId="77777777" w:rsidR="003238F5" w:rsidRPr="00002CB4" w:rsidRDefault="003238F5">
      <w:pPr>
        <w:pStyle w:val="Default"/>
        <w:rPr>
          <w:rFonts w:ascii="Arial" w:hAnsi="Arial" w:cs="Arial"/>
          <w:color w:val="auto"/>
        </w:rPr>
      </w:pPr>
    </w:p>
    <w:p w14:paraId="67EF82E8" w14:textId="049CAC34" w:rsidR="003238F5" w:rsidRPr="00002CB4" w:rsidRDefault="003238F5">
      <w:pPr>
        <w:pStyle w:val="Default"/>
        <w:rPr>
          <w:rFonts w:ascii="Arial" w:hAnsi="Arial" w:cs="Arial"/>
          <w:color w:val="auto"/>
          <w:u w:val="single"/>
        </w:rPr>
      </w:pPr>
      <w:r w:rsidRPr="00002CB4">
        <w:rPr>
          <w:rFonts w:ascii="Arial" w:hAnsi="Arial" w:cs="Arial"/>
          <w:b/>
          <w:bCs/>
          <w:color w:val="auto"/>
          <w:u w:val="single"/>
        </w:rPr>
        <w:t>CCP</w:t>
      </w:r>
      <w:r w:rsidR="00927D87" w:rsidRPr="00002CB4">
        <w:rPr>
          <w:rFonts w:ascii="Arial" w:hAnsi="Arial" w:cs="Arial"/>
          <w:b/>
          <w:bCs/>
          <w:color w:val="auto"/>
          <w:u w:val="single"/>
        </w:rPr>
        <w:t xml:space="preserve"> / CRC</w:t>
      </w:r>
    </w:p>
    <w:p w14:paraId="6879E15E" w14:textId="02B7D69E" w:rsidR="008E68D0" w:rsidRPr="00002CB4" w:rsidRDefault="22186432" w:rsidP="32E8D947">
      <w:pPr>
        <w:pStyle w:val="CM46"/>
        <w:spacing w:after="0"/>
        <w:ind w:left="723"/>
        <w:rPr>
          <w:rFonts w:ascii="Arial" w:hAnsi="Arial" w:cs="Arial"/>
          <w:b/>
          <w:bCs/>
        </w:rPr>
      </w:pPr>
      <w:r w:rsidRPr="320B5398">
        <w:rPr>
          <w:rFonts w:ascii="Arial" w:hAnsi="Arial" w:cs="Arial"/>
        </w:rPr>
        <w:t xml:space="preserve">Certified CART Provider, a credential awarded by </w:t>
      </w:r>
      <w:r w:rsidR="5AF97730" w:rsidRPr="320B5398">
        <w:rPr>
          <w:rFonts w:ascii="Arial" w:hAnsi="Arial" w:cs="Arial"/>
        </w:rPr>
        <w:t>the</w:t>
      </w:r>
      <w:r w:rsidR="6A3C13D0" w:rsidRPr="320B5398">
        <w:rPr>
          <w:rFonts w:ascii="Arial" w:hAnsi="Arial" w:cs="Arial"/>
        </w:rPr>
        <w:t xml:space="preserve"> </w:t>
      </w:r>
      <w:r w:rsidR="3994FF05" w:rsidRPr="320B5398">
        <w:rPr>
          <w:rFonts w:ascii="Arial" w:hAnsi="Arial" w:cs="Arial"/>
        </w:rPr>
        <w:t>National Court Reporters Association</w:t>
      </w:r>
      <w:r w:rsidR="5AF97730" w:rsidRPr="320B5398">
        <w:rPr>
          <w:rFonts w:ascii="Arial" w:hAnsi="Arial" w:cs="Arial"/>
        </w:rPr>
        <w:t xml:space="preserve"> </w:t>
      </w:r>
      <w:r w:rsidR="40A231FF" w:rsidRPr="320B5398">
        <w:rPr>
          <w:rFonts w:ascii="Arial" w:hAnsi="Arial" w:cs="Arial"/>
        </w:rPr>
        <w:t>(</w:t>
      </w:r>
      <w:r w:rsidRPr="320B5398">
        <w:rPr>
          <w:rFonts w:ascii="Arial" w:hAnsi="Arial" w:cs="Arial"/>
        </w:rPr>
        <w:t>NCRA</w:t>
      </w:r>
      <w:r w:rsidR="05EDE6F7" w:rsidRPr="320B5398">
        <w:rPr>
          <w:rFonts w:ascii="Arial" w:hAnsi="Arial" w:cs="Arial"/>
        </w:rPr>
        <w:t>)</w:t>
      </w:r>
      <w:r w:rsidRPr="320B5398">
        <w:rPr>
          <w:rFonts w:ascii="Arial" w:hAnsi="Arial" w:cs="Arial"/>
        </w:rPr>
        <w:t xml:space="preserve"> following successful completion of a written knowledge test and realtime writing skill test. </w:t>
      </w:r>
      <w:r w:rsidR="321BFE19" w:rsidRPr="320B5398">
        <w:rPr>
          <w:rFonts w:ascii="Arial" w:hAnsi="Arial" w:cs="Arial"/>
        </w:rPr>
        <w:t xml:space="preserve">  </w:t>
      </w:r>
      <w:r w:rsidR="07FDB429" w:rsidRPr="320B5398">
        <w:rPr>
          <w:rFonts w:ascii="Arial" w:hAnsi="Arial" w:cs="Arial"/>
        </w:rPr>
        <w:t>The CCP was transitioned to CRC status (Certified Realtime Captioner) on January 1, 2016.  The CCP is no longer awarded by NCRA.</w:t>
      </w:r>
      <w:r w:rsidR="07FDB429" w:rsidRPr="320B5398">
        <w:rPr>
          <w:rFonts w:ascii="Arial" w:hAnsi="Arial" w:cs="Arial"/>
          <w:b/>
          <w:bCs/>
        </w:rPr>
        <w:t xml:space="preserve"> </w:t>
      </w:r>
    </w:p>
    <w:p w14:paraId="26C7D18E" w14:textId="77777777" w:rsidR="003238F5" w:rsidRPr="00002CB4" w:rsidRDefault="003238F5">
      <w:pPr>
        <w:pStyle w:val="CM49"/>
        <w:spacing w:after="0"/>
        <w:rPr>
          <w:rFonts w:ascii="Arial" w:hAnsi="Arial" w:cs="Arial"/>
          <w:b/>
          <w:bCs/>
        </w:rPr>
      </w:pPr>
    </w:p>
    <w:p w14:paraId="5ABEF878" w14:textId="77777777" w:rsidR="00D75C99" w:rsidRPr="00002CB4" w:rsidRDefault="00D75C99" w:rsidP="00D75C99">
      <w:pPr>
        <w:pStyle w:val="Default"/>
        <w:rPr>
          <w:rFonts w:ascii="Arial" w:hAnsi="Arial" w:cs="Arial"/>
          <w:b/>
          <w:color w:val="auto"/>
          <w:u w:val="single"/>
        </w:rPr>
      </w:pPr>
      <w:r w:rsidRPr="00002CB4">
        <w:rPr>
          <w:rFonts w:ascii="Arial" w:hAnsi="Arial" w:cs="Arial"/>
          <w:b/>
          <w:color w:val="auto"/>
          <w:u w:val="single"/>
        </w:rPr>
        <w:t>COMMBUYS</w:t>
      </w:r>
    </w:p>
    <w:p w14:paraId="6B4F0329" w14:textId="19C97FED" w:rsidR="00D75C99" w:rsidRPr="00002CB4" w:rsidRDefault="49A832E4" w:rsidP="00D75C99">
      <w:pPr>
        <w:pStyle w:val="Default"/>
        <w:ind w:left="720"/>
        <w:rPr>
          <w:rFonts w:ascii="Arial" w:hAnsi="Arial" w:cs="Arial"/>
          <w:color w:val="auto"/>
        </w:rPr>
      </w:pPr>
      <w:r w:rsidRPr="320B5398">
        <w:rPr>
          <w:rFonts w:ascii="Arial" w:hAnsi="Arial" w:cs="Arial"/>
          <w:color w:val="auto"/>
        </w:rPr>
        <w:t xml:space="preserve">The Commonwealth’s </w:t>
      </w:r>
      <w:r w:rsidR="349D1B1F" w:rsidRPr="320B5398">
        <w:rPr>
          <w:rFonts w:ascii="Arial" w:hAnsi="Arial" w:cs="Arial"/>
          <w:color w:val="auto"/>
        </w:rPr>
        <w:t>fully automated</w:t>
      </w:r>
      <w:r w:rsidRPr="320B5398">
        <w:rPr>
          <w:rFonts w:ascii="Arial" w:hAnsi="Arial" w:cs="Arial"/>
          <w:color w:val="auto"/>
        </w:rPr>
        <w:t xml:space="preserve"> </w:t>
      </w:r>
      <w:r w:rsidR="54F68A2D" w:rsidRPr="320B5398">
        <w:rPr>
          <w:rFonts w:ascii="Arial" w:hAnsi="Arial" w:cs="Arial"/>
          <w:color w:val="auto"/>
        </w:rPr>
        <w:t xml:space="preserve">enterprise </w:t>
      </w:r>
      <w:r w:rsidRPr="320B5398">
        <w:rPr>
          <w:rFonts w:ascii="Arial" w:hAnsi="Arial" w:cs="Arial"/>
          <w:color w:val="auto"/>
        </w:rPr>
        <w:t>procurement system</w:t>
      </w:r>
      <w:r w:rsidR="3246BCBD" w:rsidRPr="320B5398">
        <w:rPr>
          <w:rFonts w:ascii="Arial" w:hAnsi="Arial" w:cs="Arial"/>
          <w:color w:val="auto"/>
        </w:rPr>
        <w:t>,</w:t>
      </w:r>
      <w:r w:rsidRPr="320B5398">
        <w:rPr>
          <w:rFonts w:ascii="Arial" w:hAnsi="Arial" w:cs="Arial"/>
          <w:color w:val="auto"/>
        </w:rPr>
        <w:t xml:space="preserve"> mandatory</w:t>
      </w:r>
      <w:r w:rsidR="145C6AF2" w:rsidRPr="320B5398">
        <w:rPr>
          <w:rFonts w:ascii="Arial" w:hAnsi="Arial" w:cs="Arial"/>
          <w:color w:val="auto"/>
        </w:rPr>
        <w:t xml:space="preserve"> for order placement by </w:t>
      </w:r>
      <w:r w:rsidRPr="320B5398">
        <w:rPr>
          <w:rFonts w:ascii="Arial" w:hAnsi="Arial" w:cs="Arial"/>
          <w:color w:val="auto"/>
        </w:rPr>
        <w:t>Executive Branch agencies</w:t>
      </w:r>
      <w:r w:rsidR="145C6AF2" w:rsidRPr="320B5398">
        <w:rPr>
          <w:rFonts w:ascii="Arial" w:hAnsi="Arial" w:cs="Arial"/>
          <w:color w:val="auto"/>
        </w:rPr>
        <w:t xml:space="preserve"> </w:t>
      </w:r>
      <w:r w:rsidRPr="320B5398">
        <w:rPr>
          <w:rFonts w:ascii="Arial" w:hAnsi="Arial" w:cs="Arial"/>
          <w:color w:val="auto"/>
        </w:rPr>
        <w:t xml:space="preserve">and available to many other entities across Massachusetts.  </w:t>
      </w:r>
      <w:r w:rsidR="0F51B116" w:rsidRPr="320B5398">
        <w:rPr>
          <w:rFonts w:ascii="Arial" w:hAnsi="Arial" w:cs="Arial"/>
          <w:color w:val="auto"/>
        </w:rPr>
        <w:t xml:space="preserve">All CART </w:t>
      </w:r>
      <w:r w:rsidR="6B4755B2" w:rsidRPr="320B5398">
        <w:rPr>
          <w:rFonts w:ascii="Arial" w:hAnsi="Arial" w:cs="Arial"/>
          <w:color w:val="auto"/>
        </w:rPr>
        <w:t xml:space="preserve">Captioners </w:t>
      </w:r>
      <w:r w:rsidR="0F51B116" w:rsidRPr="320B5398">
        <w:rPr>
          <w:rFonts w:ascii="Arial" w:hAnsi="Arial" w:cs="Arial"/>
          <w:color w:val="auto"/>
        </w:rPr>
        <w:t xml:space="preserve">wishing to participate in the </w:t>
      </w:r>
      <w:r w:rsidR="06FF6649" w:rsidRPr="320B5398">
        <w:rPr>
          <w:rFonts w:ascii="Arial" w:hAnsi="Arial" w:cs="Arial"/>
          <w:color w:val="auto"/>
        </w:rPr>
        <w:t>MCD08</w:t>
      </w:r>
      <w:r w:rsidR="0F51B116" w:rsidRPr="320B5398">
        <w:rPr>
          <w:rFonts w:ascii="Arial" w:hAnsi="Arial" w:cs="Arial"/>
          <w:color w:val="auto"/>
        </w:rPr>
        <w:t xml:space="preserve"> contract must register as a vendor on COMMBUYS.  </w:t>
      </w:r>
      <w:r w:rsidR="145C6AF2" w:rsidRPr="320B5398">
        <w:rPr>
          <w:rFonts w:ascii="Arial" w:hAnsi="Arial" w:cs="Arial"/>
          <w:color w:val="auto"/>
        </w:rPr>
        <w:t xml:space="preserve">The site URL is </w:t>
      </w:r>
      <w:hyperlink r:id="rId31">
        <w:r w:rsidRPr="320B5398">
          <w:rPr>
            <w:rStyle w:val="Hyperlink"/>
            <w:rFonts w:ascii="Arial" w:hAnsi="Arial" w:cs="Arial"/>
          </w:rPr>
          <w:t>https://www.commbuys.com/bso/</w:t>
        </w:r>
      </w:hyperlink>
      <w:r w:rsidRPr="320B5398">
        <w:rPr>
          <w:rFonts w:ascii="Arial" w:hAnsi="Arial" w:cs="Arial"/>
          <w:color w:val="auto"/>
        </w:rPr>
        <w:t xml:space="preserve"> </w:t>
      </w:r>
      <w:r w:rsidR="0F51B116" w:rsidRPr="320B5398">
        <w:rPr>
          <w:rFonts w:ascii="Arial" w:hAnsi="Arial" w:cs="Arial"/>
          <w:color w:val="auto"/>
        </w:rPr>
        <w:t xml:space="preserve">and the commodity code for CART </w:t>
      </w:r>
      <w:r w:rsidR="7DD10FD0" w:rsidRPr="320B5398">
        <w:rPr>
          <w:rFonts w:ascii="Arial" w:hAnsi="Arial" w:cs="Arial"/>
          <w:color w:val="auto"/>
        </w:rPr>
        <w:t>Captioner</w:t>
      </w:r>
      <w:r w:rsidR="0F51B116" w:rsidRPr="320B5398">
        <w:rPr>
          <w:rFonts w:ascii="Arial" w:hAnsi="Arial" w:cs="Arial"/>
          <w:color w:val="auto"/>
        </w:rPr>
        <w:t>s is 82-11-00.</w:t>
      </w:r>
    </w:p>
    <w:p w14:paraId="5139277E" w14:textId="77777777" w:rsidR="001E0639" w:rsidRPr="00002CB4" w:rsidRDefault="001E0639" w:rsidP="001E0639">
      <w:pPr>
        <w:pStyle w:val="Default"/>
        <w:rPr>
          <w:rFonts w:ascii="Arial" w:hAnsi="Arial" w:cs="Arial"/>
        </w:rPr>
      </w:pPr>
    </w:p>
    <w:p w14:paraId="18ACE052" w14:textId="77777777" w:rsidR="003238F5" w:rsidRPr="00002CB4" w:rsidRDefault="003238F5">
      <w:pPr>
        <w:pStyle w:val="CM49"/>
        <w:spacing w:after="0"/>
        <w:rPr>
          <w:rFonts w:ascii="Arial" w:hAnsi="Arial" w:cs="Arial"/>
          <w:color w:val="000000"/>
          <w:u w:val="single"/>
        </w:rPr>
      </w:pPr>
      <w:r w:rsidRPr="00002CB4">
        <w:rPr>
          <w:rFonts w:ascii="Arial" w:hAnsi="Arial" w:cs="Arial"/>
          <w:b/>
          <w:bCs/>
          <w:color w:val="000000"/>
          <w:u w:val="single"/>
        </w:rPr>
        <w:t>Consumer</w:t>
      </w:r>
    </w:p>
    <w:p w14:paraId="3B267192" w14:textId="2330C5E6" w:rsidR="003238F5" w:rsidRPr="00002CB4" w:rsidRDefault="003238F5">
      <w:pPr>
        <w:pStyle w:val="CM46"/>
        <w:spacing w:after="0"/>
        <w:ind w:left="723"/>
        <w:rPr>
          <w:rFonts w:ascii="Arial" w:hAnsi="Arial" w:cs="Arial"/>
          <w:color w:val="000000"/>
        </w:rPr>
      </w:pPr>
      <w:r w:rsidRPr="682B615F">
        <w:rPr>
          <w:rFonts w:ascii="Arial" w:hAnsi="Arial" w:cs="Arial"/>
          <w:color w:val="000000" w:themeColor="text1"/>
        </w:rPr>
        <w:t xml:space="preserve">Any individual who is Deaf, </w:t>
      </w:r>
      <w:r w:rsidR="00234FE0">
        <w:rPr>
          <w:rFonts w:ascii="Arial" w:hAnsi="Arial" w:cs="Arial"/>
          <w:color w:val="000000" w:themeColor="text1"/>
        </w:rPr>
        <w:t xml:space="preserve">oral deaf, </w:t>
      </w:r>
      <w:proofErr w:type="spellStart"/>
      <w:r w:rsidRPr="682B615F">
        <w:rPr>
          <w:rFonts w:ascii="Arial" w:hAnsi="Arial" w:cs="Arial"/>
        </w:rPr>
        <w:t>Deaf</w:t>
      </w:r>
      <w:r w:rsidR="0012104E" w:rsidRPr="682B615F">
        <w:rPr>
          <w:rFonts w:ascii="Arial" w:hAnsi="Arial" w:cs="Arial"/>
        </w:rPr>
        <w:t>B</w:t>
      </w:r>
      <w:r w:rsidRPr="682B615F">
        <w:rPr>
          <w:rFonts w:ascii="Arial" w:hAnsi="Arial" w:cs="Arial"/>
        </w:rPr>
        <w:t>lind</w:t>
      </w:r>
      <w:proofErr w:type="spellEnd"/>
      <w:r w:rsidRPr="682B615F">
        <w:rPr>
          <w:rFonts w:ascii="Arial" w:hAnsi="Arial" w:cs="Arial"/>
        </w:rPr>
        <w:t xml:space="preserve">, </w:t>
      </w:r>
      <w:proofErr w:type="gramStart"/>
      <w:r w:rsidR="00234FE0">
        <w:rPr>
          <w:rFonts w:ascii="Arial" w:hAnsi="Arial" w:cs="Arial"/>
        </w:rPr>
        <w:t>l</w:t>
      </w:r>
      <w:r w:rsidRPr="682B615F">
        <w:rPr>
          <w:rFonts w:ascii="Arial" w:hAnsi="Arial" w:cs="Arial"/>
        </w:rPr>
        <w:t>ate-deafened</w:t>
      </w:r>
      <w:proofErr w:type="gramEnd"/>
      <w:r w:rsidRPr="682B615F">
        <w:rPr>
          <w:rFonts w:ascii="Arial" w:hAnsi="Arial" w:cs="Arial"/>
          <w:color w:val="000000" w:themeColor="text1"/>
        </w:rPr>
        <w:t xml:space="preserve"> or </w:t>
      </w:r>
      <w:r w:rsidR="00234FE0">
        <w:rPr>
          <w:rFonts w:ascii="Arial" w:hAnsi="Arial" w:cs="Arial"/>
          <w:color w:val="000000" w:themeColor="text1"/>
        </w:rPr>
        <w:t xml:space="preserve">hard of hearing </w:t>
      </w:r>
      <w:r w:rsidRPr="682B615F">
        <w:rPr>
          <w:rFonts w:ascii="Arial" w:hAnsi="Arial" w:cs="Arial"/>
          <w:color w:val="000000" w:themeColor="text1"/>
        </w:rPr>
        <w:t>and who uses or may use CART Service</w:t>
      </w:r>
      <w:r w:rsidR="00822DD6" w:rsidRPr="682B615F">
        <w:rPr>
          <w:rFonts w:ascii="Arial" w:hAnsi="Arial" w:cs="Arial"/>
          <w:color w:val="000000" w:themeColor="text1"/>
        </w:rPr>
        <w:t>s</w:t>
      </w:r>
      <w:r w:rsidRPr="682B615F">
        <w:rPr>
          <w:rFonts w:ascii="Arial" w:hAnsi="Arial" w:cs="Arial"/>
          <w:color w:val="000000" w:themeColor="text1"/>
        </w:rPr>
        <w:t xml:space="preserve">. </w:t>
      </w:r>
    </w:p>
    <w:p w14:paraId="4CDFC854" w14:textId="77777777" w:rsidR="003238F5" w:rsidRPr="00002CB4" w:rsidRDefault="003238F5">
      <w:pPr>
        <w:pStyle w:val="CM49"/>
        <w:spacing w:after="0"/>
        <w:rPr>
          <w:rFonts w:ascii="Arial" w:hAnsi="Arial" w:cs="Arial"/>
          <w:b/>
          <w:bCs/>
          <w:color w:val="000000"/>
        </w:rPr>
      </w:pPr>
    </w:p>
    <w:p w14:paraId="401513A2" w14:textId="77777777" w:rsidR="003238F5" w:rsidRPr="00002CB4" w:rsidRDefault="003238F5">
      <w:pPr>
        <w:pStyle w:val="CM49"/>
        <w:spacing w:after="0"/>
        <w:rPr>
          <w:rFonts w:ascii="Arial" w:hAnsi="Arial" w:cs="Arial"/>
          <w:u w:val="single"/>
        </w:rPr>
      </w:pPr>
      <w:r w:rsidRPr="00002CB4">
        <w:rPr>
          <w:rFonts w:ascii="Arial" w:hAnsi="Arial" w:cs="Arial"/>
          <w:b/>
          <w:bCs/>
          <w:u w:val="single"/>
        </w:rPr>
        <w:t>Contractor</w:t>
      </w:r>
    </w:p>
    <w:p w14:paraId="039F14E2" w14:textId="2E4108F7" w:rsidR="003238F5" w:rsidRPr="00002CB4" w:rsidRDefault="003238F5">
      <w:pPr>
        <w:pStyle w:val="CM46"/>
        <w:spacing w:after="0"/>
        <w:ind w:left="720"/>
        <w:rPr>
          <w:rFonts w:ascii="Arial" w:hAnsi="Arial" w:cs="Arial"/>
        </w:rPr>
      </w:pPr>
      <w:r w:rsidRPr="682B615F">
        <w:rPr>
          <w:rFonts w:ascii="Arial" w:hAnsi="Arial" w:cs="Arial"/>
        </w:rPr>
        <w:t xml:space="preserve">A </w:t>
      </w:r>
      <w:r w:rsidR="083EACD9" w:rsidRPr="682B615F">
        <w:rPr>
          <w:rFonts w:ascii="Arial" w:hAnsi="Arial" w:cs="Arial"/>
        </w:rPr>
        <w:t xml:space="preserve">Steno </w:t>
      </w:r>
      <w:r w:rsidRPr="682B615F">
        <w:rPr>
          <w:rFonts w:ascii="Arial" w:hAnsi="Arial" w:cs="Arial"/>
        </w:rPr>
        <w:t xml:space="preserve">CART </w:t>
      </w:r>
      <w:r w:rsidR="7D58964E" w:rsidRPr="682B615F">
        <w:rPr>
          <w:rFonts w:ascii="Arial" w:hAnsi="Arial" w:cs="Arial"/>
        </w:rPr>
        <w:t xml:space="preserve">Captioner </w:t>
      </w:r>
      <w:r w:rsidR="00175433" w:rsidRPr="682B615F">
        <w:rPr>
          <w:rFonts w:ascii="Arial" w:hAnsi="Arial" w:cs="Arial"/>
        </w:rPr>
        <w:t>on contract with MCDHH</w:t>
      </w:r>
      <w:r w:rsidR="00822DD6" w:rsidRPr="682B615F">
        <w:rPr>
          <w:rFonts w:ascii="Arial" w:hAnsi="Arial" w:cs="Arial"/>
        </w:rPr>
        <w:t xml:space="preserve"> as the lead agency for this multiple agency procurement</w:t>
      </w:r>
      <w:r w:rsidR="005D7234" w:rsidRPr="682B615F">
        <w:rPr>
          <w:rFonts w:ascii="Arial" w:hAnsi="Arial" w:cs="Arial"/>
        </w:rPr>
        <w:t>.</w:t>
      </w:r>
    </w:p>
    <w:p w14:paraId="08F0CC37" w14:textId="77777777" w:rsidR="003238F5" w:rsidRPr="00002CB4" w:rsidRDefault="003238F5">
      <w:pPr>
        <w:pStyle w:val="CM5"/>
        <w:spacing w:line="240" w:lineRule="auto"/>
        <w:rPr>
          <w:rFonts w:ascii="Arial" w:hAnsi="Arial" w:cs="Arial"/>
          <w:b/>
          <w:bCs/>
        </w:rPr>
      </w:pPr>
    </w:p>
    <w:p w14:paraId="18D7109B" w14:textId="77777777" w:rsidR="003238F5" w:rsidRPr="00002CB4" w:rsidRDefault="003238F5">
      <w:pPr>
        <w:pStyle w:val="CM49"/>
        <w:spacing w:after="0"/>
        <w:rPr>
          <w:rFonts w:ascii="Arial" w:hAnsi="Arial" w:cs="Arial"/>
          <w:u w:val="single"/>
        </w:rPr>
      </w:pPr>
      <w:r w:rsidRPr="00002CB4">
        <w:rPr>
          <w:rFonts w:ascii="Arial" w:hAnsi="Arial" w:cs="Arial"/>
          <w:b/>
          <w:bCs/>
          <w:u w:val="single"/>
        </w:rPr>
        <w:t>CORI / CORI Check</w:t>
      </w:r>
    </w:p>
    <w:p w14:paraId="0DA4CDBF" w14:textId="77777777" w:rsidR="003238F5" w:rsidRPr="00002CB4" w:rsidRDefault="003238F5">
      <w:pPr>
        <w:pStyle w:val="CM46"/>
        <w:spacing w:after="0"/>
        <w:ind w:left="720"/>
        <w:rPr>
          <w:rFonts w:ascii="Arial" w:hAnsi="Arial" w:cs="Arial"/>
        </w:rPr>
      </w:pPr>
      <w:r w:rsidRPr="00002CB4">
        <w:rPr>
          <w:rFonts w:ascii="Arial" w:hAnsi="Arial" w:cs="Arial"/>
        </w:rPr>
        <w:t>Criminal Offender Record Information.  In accordance with Administration policy, the process of signing new contracts and exercising options to renew existing contracts includes CORI checks in which the Contractor is verified to be free of significant criminal justice history.</w:t>
      </w:r>
    </w:p>
    <w:p w14:paraId="0675DE26" w14:textId="77777777" w:rsidR="003238F5" w:rsidRPr="00002CB4" w:rsidRDefault="003238F5">
      <w:pPr>
        <w:pStyle w:val="CM49"/>
        <w:spacing w:after="0"/>
        <w:rPr>
          <w:rFonts w:ascii="Arial" w:hAnsi="Arial" w:cs="Arial"/>
          <w:b/>
          <w:bCs/>
        </w:rPr>
      </w:pPr>
    </w:p>
    <w:p w14:paraId="72D80F66" w14:textId="77777777" w:rsidR="003238F5" w:rsidRPr="00002CB4" w:rsidRDefault="003238F5">
      <w:pPr>
        <w:pStyle w:val="CM49"/>
        <w:spacing w:after="0"/>
        <w:rPr>
          <w:rFonts w:ascii="Arial" w:hAnsi="Arial" w:cs="Arial"/>
          <w:u w:val="single"/>
        </w:rPr>
      </w:pPr>
      <w:r w:rsidRPr="00002CB4">
        <w:rPr>
          <w:rFonts w:ascii="Arial" w:hAnsi="Arial" w:cs="Arial"/>
          <w:b/>
          <w:bCs/>
          <w:u w:val="single"/>
        </w:rPr>
        <w:t>Department</w:t>
      </w:r>
    </w:p>
    <w:p w14:paraId="65D3B3B7" w14:textId="77777777" w:rsidR="003238F5" w:rsidRPr="00002CB4" w:rsidRDefault="003238F5">
      <w:pPr>
        <w:pStyle w:val="CM46"/>
        <w:spacing w:after="0"/>
        <w:ind w:left="720"/>
        <w:rPr>
          <w:rFonts w:ascii="Arial" w:hAnsi="Arial" w:cs="Arial"/>
        </w:rPr>
      </w:pPr>
      <w:r w:rsidRPr="00002CB4">
        <w:rPr>
          <w:rFonts w:ascii="Arial" w:hAnsi="Arial" w:cs="Arial"/>
        </w:rPr>
        <w:t>The Massachusetts Commission for the Deaf and Hard of Hearing</w:t>
      </w:r>
      <w:r w:rsidR="007026F7" w:rsidRPr="00002CB4">
        <w:rPr>
          <w:rFonts w:ascii="Arial" w:hAnsi="Arial" w:cs="Arial"/>
        </w:rPr>
        <w:t>.</w:t>
      </w:r>
    </w:p>
    <w:p w14:paraId="05A25078" w14:textId="77777777" w:rsidR="008E7B7E" w:rsidRPr="00002CB4" w:rsidRDefault="008E7B7E" w:rsidP="008E7B7E">
      <w:pPr>
        <w:pStyle w:val="Default"/>
        <w:rPr>
          <w:rFonts w:ascii="Arial" w:hAnsi="Arial" w:cs="Arial"/>
          <w:color w:val="auto"/>
        </w:rPr>
      </w:pPr>
    </w:p>
    <w:p w14:paraId="3EF5CF08" w14:textId="77777777" w:rsidR="008E7B7E" w:rsidRPr="00002CB4" w:rsidRDefault="008E7B7E" w:rsidP="008E7B7E">
      <w:pPr>
        <w:pStyle w:val="CM49"/>
        <w:spacing w:after="0"/>
        <w:rPr>
          <w:rFonts w:ascii="Arial" w:hAnsi="Arial" w:cs="Arial"/>
          <w:u w:val="single"/>
        </w:rPr>
      </w:pPr>
      <w:r w:rsidRPr="00002CB4">
        <w:rPr>
          <w:rFonts w:ascii="Arial" w:hAnsi="Arial" w:cs="Arial"/>
          <w:b/>
          <w:bCs/>
          <w:u w:val="single"/>
        </w:rPr>
        <w:t>Electronic Funds Transfer (EFT)</w:t>
      </w:r>
    </w:p>
    <w:p w14:paraId="77142BA9" w14:textId="77777777" w:rsidR="008E7B7E" w:rsidRPr="00002CB4" w:rsidRDefault="008E7B7E" w:rsidP="008E7B7E">
      <w:pPr>
        <w:pStyle w:val="CM46"/>
        <w:spacing w:after="0"/>
        <w:ind w:left="720"/>
        <w:rPr>
          <w:rFonts w:ascii="Arial" w:hAnsi="Arial" w:cs="Arial"/>
          <w:strike/>
          <w:color w:val="FF0000"/>
        </w:rPr>
      </w:pPr>
      <w:r w:rsidRPr="682B615F">
        <w:rPr>
          <w:rFonts w:ascii="Arial" w:hAnsi="Arial" w:cs="Arial"/>
        </w:rPr>
        <w:t>Electronic Funds Transfer (EFT) is the expected form of issuing Commonwealth payments to vendors in accordance with the Commonwealth’s Bill Paying Policy and General Payment Policies issued by the Office of the State Comptroller.</w:t>
      </w:r>
    </w:p>
    <w:p w14:paraId="5BDBF6B7" w14:textId="77777777" w:rsidR="003238F5" w:rsidRPr="00002CB4" w:rsidRDefault="003238F5">
      <w:pPr>
        <w:pStyle w:val="Default"/>
        <w:rPr>
          <w:rFonts w:ascii="Arial" w:hAnsi="Arial" w:cs="Arial"/>
          <w:color w:val="auto"/>
        </w:rPr>
      </w:pPr>
    </w:p>
    <w:p w14:paraId="2094C24B" w14:textId="77777777" w:rsidR="003238F5" w:rsidRPr="00002CB4" w:rsidRDefault="003238F5">
      <w:pPr>
        <w:pStyle w:val="CM49"/>
        <w:spacing w:after="0"/>
        <w:rPr>
          <w:rFonts w:ascii="Arial" w:hAnsi="Arial" w:cs="Arial"/>
          <w:u w:val="single"/>
        </w:rPr>
      </w:pPr>
      <w:r w:rsidRPr="00002CB4">
        <w:rPr>
          <w:rFonts w:ascii="Arial" w:hAnsi="Arial" w:cs="Arial"/>
          <w:b/>
          <w:bCs/>
          <w:u w:val="single"/>
        </w:rPr>
        <w:t>English Text Translation</w:t>
      </w:r>
    </w:p>
    <w:p w14:paraId="05EE7BBC" w14:textId="47D36BD3" w:rsidR="003238F5" w:rsidRPr="00002CB4" w:rsidRDefault="003238F5">
      <w:pPr>
        <w:pStyle w:val="CM46"/>
        <w:spacing w:after="0"/>
        <w:ind w:left="720"/>
        <w:rPr>
          <w:rFonts w:ascii="Arial" w:hAnsi="Arial" w:cs="Arial"/>
        </w:rPr>
      </w:pPr>
      <w:r w:rsidRPr="682B615F">
        <w:rPr>
          <w:rFonts w:ascii="Arial" w:hAnsi="Arial" w:cs="Arial"/>
        </w:rPr>
        <w:t xml:space="preserve">The instantaneous translation of a verbal event into an English text by a CART </w:t>
      </w:r>
      <w:r w:rsidR="64BB073D" w:rsidRPr="682B615F">
        <w:rPr>
          <w:rFonts w:ascii="Arial" w:hAnsi="Arial" w:cs="Arial"/>
        </w:rPr>
        <w:t>Captioner</w:t>
      </w:r>
      <w:r w:rsidRPr="682B615F">
        <w:rPr>
          <w:rFonts w:ascii="Arial" w:hAnsi="Arial" w:cs="Arial"/>
        </w:rPr>
        <w:t xml:space="preserve"> providing communication access for one or more consumers.</w:t>
      </w:r>
    </w:p>
    <w:p w14:paraId="290D8F86" w14:textId="77777777" w:rsidR="003238F5" w:rsidRPr="00002CB4" w:rsidRDefault="003238F5">
      <w:pPr>
        <w:pStyle w:val="Default"/>
        <w:rPr>
          <w:rFonts w:ascii="Arial" w:hAnsi="Arial" w:cs="Arial"/>
          <w:color w:val="auto"/>
        </w:rPr>
      </w:pPr>
    </w:p>
    <w:p w14:paraId="0847D250" w14:textId="5BA3EC7F" w:rsidR="003238F5" w:rsidRPr="00002CB4" w:rsidRDefault="003238F5">
      <w:pPr>
        <w:pStyle w:val="CM49"/>
        <w:spacing w:after="0"/>
        <w:rPr>
          <w:rFonts w:ascii="Arial" w:hAnsi="Arial" w:cs="Arial"/>
          <w:u w:val="single"/>
        </w:rPr>
      </w:pPr>
      <w:r w:rsidRPr="682B615F">
        <w:rPr>
          <w:rFonts w:ascii="Arial" w:hAnsi="Arial" w:cs="Arial"/>
          <w:b/>
          <w:bCs/>
          <w:u w:val="single"/>
        </w:rPr>
        <w:t>Interpreter</w:t>
      </w:r>
      <w:r w:rsidR="2816FD56" w:rsidRPr="682B615F">
        <w:rPr>
          <w:rFonts w:ascii="Arial" w:hAnsi="Arial" w:cs="Arial"/>
          <w:b/>
          <w:bCs/>
          <w:u w:val="single"/>
        </w:rPr>
        <w:t xml:space="preserve"> </w:t>
      </w:r>
      <w:r w:rsidRPr="682B615F">
        <w:rPr>
          <w:rFonts w:ascii="Arial" w:hAnsi="Arial" w:cs="Arial"/>
          <w:b/>
          <w:bCs/>
          <w:u w:val="single"/>
        </w:rPr>
        <w:t>/</w:t>
      </w:r>
      <w:r w:rsidR="33134337" w:rsidRPr="682B615F">
        <w:rPr>
          <w:rFonts w:ascii="Arial" w:hAnsi="Arial" w:cs="Arial"/>
          <w:b/>
          <w:bCs/>
          <w:u w:val="single"/>
        </w:rPr>
        <w:t xml:space="preserve"> </w:t>
      </w:r>
      <w:r w:rsidRPr="682B615F">
        <w:rPr>
          <w:rFonts w:ascii="Arial" w:hAnsi="Arial" w:cs="Arial"/>
          <w:b/>
          <w:bCs/>
          <w:u w:val="single"/>
        </w:rPr>
        <w:t>CART Referral Service</w:t>
      </w:r>
    </w:p>
    <w:p w14:paraId="465BF73E" w14:textId="0E27C873" w:rsidR="003238F5" w:rsidRPr="00002CB4" w:rsidRDefault="22186432">
      <w:pPr>
        <w:pStyle w:val="CM46"/>
        <w:spacing w:after="0"/>
        <w:ind w:left="720"/>
        <w:rPr>
          <w:rFonts w:ascii="Arial" w:hAnsi="Arial" w:cs="Arial"/>
        </w:rPr>
      </w:pPr>
      <w:r w:rsidRPr="320B5398">
        <w:rPr>
          <w:rFonts w:ascii="Arial" w:hAnsi="Arial" w:cs="Arial"/>
        </w:rPr>
        <w:t>The statewide work unit of the MCDHH Department of Interpreter</w:t>
      </w:r>
      <w:r w:rsidR="2E6F12AB" w:rsidRPr="320B5398">
        <w:rPr>
          <w:rFonts w:ascii="Arial" w:hAnsi="Arial" w:cs="Arial"/>
        </w:rPr>
        <w:t xml:space="preserve"> </w:t>
      </w:r>
      <w:r w:rsidRPr="320B5398">
        <w:rPr>
          <w:rFonts w:ascii="Arial" w:hAnsi="Arial" w:cs="Arial"/>
        </w:rPr>
        <w:t>/</w:t>
      </w:r>
      <w:r w:rsidR="103D375F" w:rsidRPr="320B5398">
        <w:rPr>
          <w:rFonts w:ascii="Arial" w:hAnsi="Arial" w:cs="Arial"/>
        </w:rPr>
        <w:t xml:space="preserve"> </w:t>
      </w:r>
      <w:r w:rsidRPr="320B5398">
        <w:rPr>
          <w:rFonts w:ascii="Arial" w:hAnsi="Arial" w:cs="Arial"/>
        </w:rPr>
        <w:t xml:space="preserve">CART </w:t>
      </w:r>
      <w:r w:rsidRPr="320B5398">
        <w:rPr>
          <w:rFonts w:ascii="Arial" w:hAnsi="Arial" w:cs="Arial"/>
        </w:rPr>
        <w:lastRenderedPageBreak/>
        <w:t>Services, established under M.G.L., c.6</w:t>
      </w:r>
      <w:r w:rsidR="7F27A95F" w:rsidRPr="320B5398">
        <w:rPr>
          <w:rFonts w:ascii="Arial" w:hAnsi="Arial" w:cs="Arial"/>
        </w:rPr>
        <w:t xml:space="preserve"> § </w:t>
      </w:r>
      <w:r w:rsidRPr="320B5398">
        <w:rPr>
          <w:rFonts w:ascii="Arial" w:hAnsi="Arial" w:cs="Arial"/>
        </w:rPr>
        <w:t xml:space="preserve">196, which receives requests for Interpreters / Transliterators and CART </w:t>
      </w:r>
      <w:r w:rsidR="7EA988EC" w:rsidRPr="320B5398">
        <w:rPr>
          <w:rFonts w:ascii="Arial" w:hAnsi="Arial" w:cs="Arial"/>
        </w:rPr>
        <w:t>Captioner</w:t>
      </w:r>
      <w:r w:rsidRPr="320B5398">
        <w:rPr>
          <w:rFonts w:ascii="Arial" w:hAnsi="Arial" w:cs="Arial"/>
        </w:rPr>
        <w:t xml:space="preserve">s, and maintains a roster of qualified </w:t>
      </w:r>
      <w:r w:rsidR="34CF0547" w:rsidRPr="320B5398">
        <w:rPr>
          <w:rFonts w:ascii="Arial" w:hAnsi="Arial" w:cs="Arial"/>
        </w:rPr>
        <w:t>captioner</w:t>
      </w:r>
      <w:r w:rsidR="028EF663" w:rsidRPr="320B5398">
        <w:rPr>
          <w:rFonts w:ascii="Arial" w:hAnsi="Arial" w:cs="Arial"/>
        </w:rPr>
        <w:t xml:space="preserve">s </w:t>
      </w:r>
      <w:r w:rsidRPr="320B5398">
        <w:rPr>
          <w:rFonts w:ascii="Arial" w:hAnsi="Arial" w:cs="Arial"/>
        </w:rPr>
        <w:t xml:space="preserve">to whom </w:t>
      </w:r>
      <w:proofErr w:type="gramStart"/>
      <w:r w:rsidRPr="320B5398">
        <w:rPr>
          <w:rFonts w:ascii="Arial" w:hAnsi="Arial" w:cs="Arial"/>
        </w:rPr>
        <w:t>interpreting</w:t>
      </w:r>
      <w:proofErr w:type="gramEnd"/>
      <w:r w:rsidRPr="320B5398">
        <w:rPr>
          <w:rFonts w:ascii="Arial" w:hAnsi="Arial" w:cs="Arial"/>
        </w:rPr>
        <w:t xml:space="preserve"> and CART </w:t>
      </w:r>
      <w:r w:rsidR="6F35C5A8" w:rsidRPr="320B5398">
        <w:rPr>
          <w:rFonts w:ascii="Arial" w:hAnsi="Arial" w:cs="Arial"/>
        </w:rPr>
        <w:t xml:space="preserve">requests </w:t>
      </w:r>
      <w:r w:rsidRPr="320B5398">
        <w:rPr>
          <w:rFonts w:ascii="Arial" w:hAnsi="Arial" w:cs="Arial"/>
        </w:rPr>
        <w:t>can be referred.</w:t>
      </w:r>
    </w:p>
    <w:p w14:paraId="5128D77F" w14:textId="77777777" w:rsidR="003238F5" w:rsidRDefault="003238F5">
      <w:pPr>
        <w:pStyle w:val="Default"/>
        <w:rPr>
          <w:rFonts w:ascii="Arial" w:hAnsi="Arial" w:cs="Arial"/>
          <w:color w:val="auto"/>
        </w:rPr>
      </w:pPr>
    </w:p>
    <w:p w14:paraId="52458F56" w14:textId="3345C1BA" w:rsidR="00D5004E" w:rsidRPr="00002CB4" w:rsidRDefault="00D5004E" w:rsidP="00D5004E">
      <w:pPr>
        <w:pStyle w:val="CM49"/>
        <w:spacing w:after="0"/>
        <w:rPr>
          <w:rFonts w:ascii="Arial" w:hAnsi="Arial" w:cs="Arial"/>
          <w:u w:val="single"/>
        </w:rPr>
      </w:pPr>
      <w:r>
        <w:rPr>
          <w:rFonts w:ascii="Arial" w:hAnsi="Arial" w:cs="Arial"/>
          <w:b/>
          <w:bCs/>
          <w:u w:val="single"/>
        </w:rPr>
        <w:t>Long Job / Long Jobs</w:t>
      </w:r>
    </w:p>
    <w:p w14:paraId="5198BF4A" w14:textId="4227EBD3" w:rsidR="00D5004E" w:rsidRPr="00002CB4" w:rsidRDefault="0520E971" w:rsidP="00D5004E">
      <w:pPr>
        <w:pStyle w:val="CM46"/>
        <w:spacing w:after="0"/>
        <w:ind w:left="720"/>
        <w:rPr>
          <w:rFonts w:ascii="Arial" w:hAnsi="Arial" w:cs="Arial"/>
        </w:rPr>
      </w:pPr>
      <w:r w:rsidRPr="320B5398">
        <w:rPr>
          <w:rFonts w:ascii="Arial" w:hAnsi="Arial" w:cs="Arial"/>
        </w:rPr>
        <w:t xml:space="preserve">See “Solo </w:t>
      </w:r>
      <w:r w:rsidR="04FD9E70" w:rsidRPr="320B5398">
        <w:rPr>
          <w:rFonts w:ascii="Arial" w:hAnsi="Arial" w:cs="Arial"/>
        </w:rPr>
        <w:t>Captioner</w:t>
      </w:r>
      <w:r w:rsidRPr="320B5398">
        <w:rPr>
          <w:rFonts w:ascii="Arial" w:hAnsi="Arial" w:cs="Arial"/>
        </w:rPr>
        <w:t xml:space="preserve"> Rate.”</w:t>
      </w:r>
    </w:p>
    <w:p w14:paraId="5AB0F8CC" w14:textId="77777777" w:rsidR="00D5004E" w:rsidRDefault="00D5004E">
      <w:pPr>
        <w:pStyle w:val="Default"/>
        <w:rPr>
          <w:rFonts w:ascii="Arial" w:hAnsi="Arial" w:cs="Arial"/>
          <w:color w:val="auto"/>
        </w:rPr>
      </w:pPr>
    </w:p>
    <w:p w14:paraId="26DFF20A" w14:textId="7FD5E87D" w:rsidR="001E0639" w:rsidRPr="00002CB4" w:rsidRDefault="00FB2A7F" w:rsidP="001E0639">
      <w:pPr>
        <w:pStyle w:val="Default"/>
        <w:rPr>
          <w:rFonts w:ascii="Arial" w:hAnsi="Arial" w:cs="Arial"/>
          <w:b/>
          <w:bCs/>
          <w:color w:val="auto"/>
          <w:u w:val="single"/>
        </w:rPr>
      </w:pPr>
      <w:r w:rsidRPr="00002CB4">
        <w:rPr>
          <w:rFonts w:ascii="Arial" w:hAnsi="Arial" w:cs="Arial"/>
          <w:b/>
          <w:bCs/>
          <w:color w:val="auto"/>
          <w:u w:val="single"/>
        </w:rPr>
        <w:t>MCD08</w:t>
      </w:r>
      <w:r w:rsidR="001E0639" w:rsidRPr="00002CB4">
        <w:rPr>
          <w:rFonts w:ascii="Arial" w:hAnsi="Arial" w:cs="Arial"/>
          <w:b/>
          <w:bCs/>
          <w:color w:val="auto"/>
          <w:u w:val="single"/>
        </w:rPr>
        <w:t xml:space="preserve"> Agency</w:t>
      </w:r>
    </w:p>
    <w:p w14:paraId="7855275F" w14:textId="65530212" w:rsidR="001E0639" w:rsidRPr="00002CB4" w:rsidRDefault="001E0639" w:rsidP="001E0639">
      <w:pPr>
        <w:pStyle w:val="CM46"/>
        <w:spacing w:after="0"/>
        <w:ind w:left="720"/>
        <w:rPr>
          <w:rFonts w:ascii="Arial" w:hAnsi="Arial" w:cs="Arial"/>
        </w:rPr>
      </w:pPr>
      <w:r w:rsidRPr="682B615F">
        <w:rPr>
          <w:rFonts w:ascii="Arial" w:hAnsi="Arial" w:cs="Arial"/>
        </w:rPr>
        <w:t>A Commonwealth agency</w:t>
      </w:r>
      <w:r w:rsidR="00F123F6" w:rsidRPr="682B615F">
        <w:rPr>
          <w:rFonts w:ascii="Arial" w:hAnsi="Arial" w:cs="Arial"/>
        </w:rPr>
        <w:t xml:space="preserve"> or other eligible entity</w:t>
      </w:r>
      <w:r w:rsidRPr="682B615F">
        <w:rPr>
          <w:rFonts w:ascii="Arial" w:hAnsi="Arial" w:cs="Arial"/>
        </w:rPr>
        <w:t xml:space="preserve"> that has taken advantage of the opportunity to join the </w:t>
      </w:r>
      <w:r w:rsidR="00FB2A7F" w:rsidRPr="682B615F">
        <w:rPr>
          <w:rFonts w:ascii="Arial" w:hAnsi="Arial" w:cs="Arial"/>
        </w:rPr>
        <w:t>MCD08</w:t>
      </w:r>
      <w:r w:rsidRPr="682B615F">
        <w:rPr>
          <w:rFonts w:ascii="Arial" w:hAnsi="Arial" w:cs="Arial"/>
        </w:rPr>
        <w:t xml:space="preserve"> </w:t>
      </w:r>
      <w:r w:rsidR="384180F4" w:rsidRPr="682B615F">
        <w:rPr>
          <w:rFonts w:ascii="Arial" w:hAnsi="Arial" w:cs="Arial"/>
        </w:rPr>
        <w:t xml:space="preserve">Steno </w:t>
      </w:r>
      <w:r w:rsidRPr="682B615F">
        <w:rPr>
          <w:rFonts w:ascii="Arial" w:hAnsi="Arial" w:cs="Arial"/>
        </w:rPr>
        <w:t xml:space="preserve">CART </w:t>
      </w:r>
      <w:r w:rsidR="185A06F4" w:rsidRPr="682B615F">
        <w:rPr>
          <w:rFonts w:ascii="Arial" w:hAnsi="Arial" w:cs="Arial"/>
        </w:rPr>
        <w:t xml:space="preserve">Captioning </w:t>
      </w:r>
      <w:r w:rsidRPr="682B615F">
        <w:rPr>
          <w:rFonts w:ascii="Arial" w:hAnsi="Arial" w:cs="Arial"/>
        </w:rPr>
        <w:t xml:space="preserve">Services contract.  An updated list of </w:t>
      </w:r>
      <w:r w:rsidR="00FB2A7F" w:rsidRPr="682B615F">
        <w:rPr>
          <w:rFonts w:ascii="Arial" w:hAnsi="Arial" w:cs="Arial"/>
        </w:rPr>
        <w:t>MCD08</w:t>
      </w:r>
      <w:r w:rsidRPr="682B615F">
        <w:rPr>
          <w:rFonts w:ascii="Arial" w:hAnsi="Arial" w:cs="Arial"/>
        </w:rPr>
        <w:t xml:space="preserve"> agencies may be found on the </w:t>
      </w:r>
      <w:r w:rsidR="00FB2A7F" w:rsidRPr="682B615F">
        <w:rPr>
          <w:rFonts w:ascii="Arial" w:hAnsi="Arial" w:cs="Arial"/>
        </w:rPr>
        <w:t>MCD08</w:t>
      </w:r>
      <w:r w:rsidR="004A18BF" w:rsidRPr="682B615F">
        <w:rPr>
          <w:rFonts w:ascii="Arial" w:hAnsi="Arial" w:cs="Arial"/>
        </w:rPr>
        <w:t xml:space="preserve"> list within COMMBUYS</w:t>
      </w:r>
      <w:r w:rsidRPr="682B615F">
        <w:rPr>
          <w:rFonts w:ascii="Arial" w:hAnsi="Arial" w:cs="Arial"/>
        </w:rPr>
        <w:t>.</w:t>
      </w:r>
    </w:p>
    <w:p w14:paraId="75D45B20" w14:textId="77777777" w:rsidR="001E0639" w:rsidRPr="00002CB4" w:rsidRDefault="001E0639">
      <w:pPr>
        <w:pStyle w:val="Default"/>
        <w:rPr>
          <w:rFonts w:ascii="Arial" w:hAnsi="Arial" w:cs="Arial"/>
          <w:color w:val="auto"/>
        </w:rPr>
      </w:pPr>
    </w:p>
    <w:p w14:paraId="6EB8BEF4" w14:textId="77777777" w:rsidR="003238F5" w:rsidRPr="00002CB4" w:rsidRDefault="003238F5">
      <w:pPr>
        <w:pStyle w:val="CM49"/>
        <w:spacing w:after="0"/>
        <w:rPr>
          <w:rFonts w:ascii="Arial" w:hAnsi="Arial" w:cs="Arial"/>
          <w:u w:val="single"/>
        </w:rPr>
      </w:pPr>
      <w:r w:rsidRPr="00002CB4">
        <w:rPr>
          <w:rFonts w:ascii="Arial" w:hAnsi="Arial" w:cs="Arial"/>
          <w:b/>
          <w:bCs/>
          <w:u w:val="single"/>
        </w:rPr>
        <w:t>MCDHH</w:t>
      </w:r>
    </w:p>
    <w:p w14:paraId="408278DF" w14:textId="77777777" w:rsidR="003238F5" w:rsidRPr="00002CB4" w:rsidRDefault="003238F5">
      <w:pPr>
        <w:pStyle w:val="CM46"/>
        <w:spacing w:after="0"/>
        <w:ind w:left="720"/>
        <w:rPr>
          <w:rFonts w:ascii="Arial" w:hAnsi="Arial" w:cs="Arial"/>
        </w:rPr>
      </w:pPr>
      <w:r w:rsidRPr="00002CB4">
        <w:rPr>
          <w:rFonts w:ascii="Arial" w:hAnsi="Arial" w:cs="Arial"/>
        </w:rPr>
        <w:t>Massachusetts Commission for the Deaf and Hard of Hearing</w:t>
      </w:r>
      <w:r w:rsidR="007026F7" w:rsidRPr="00002CB4">
        <w:rPr>
          <w:rFonts w:ascii="Arial" w:hAnsi="Arial" w:cs="Arial"/>
        </w:rPr>
        <w:t>.</w:t>
      </w:r>
    </w:p>
    <w:p w14:paraId="6863E1F2" w14:textId="77777777" w:rsidR="003238F5" w:rsidRPr="00002CB4" w:rsidRDefault="003238F5">
      <w:pPr>
        <w:pStyle w:val="Default"/>
        <w:rPr>
          <w:rFonts w:ascii="Arial" w:hAnsi="Arial" w:cs="Arial"/>
          <w:color w:val="auto"/>
        </w:rPr>
      </w:pPr>
    </w:p>
    <w:p w14:paraId="0FB98E4C" w14:textId="77777777" w:rsidR="00002CB4" w:rsidRPr="00002CB4" w:rsidRDefault="00002CB4">
      <w:pPr>
        <w:pStyle w:val="Default"/>
        <w:rPr>
          <w:rFonts w:ascii="Arial" w:hAnsi="Arial" w:cs="Arial"/>
          <w:color w:val="auto"/>
        </w:rPr>
      </w:pPr>
    </w:p>
    <w:p w14:paraId="60843135" w14:textId="14965F31" w:rsidR="00002CB4" w:rsidRPr="00002CB4" w:rsidRDefault="00002CB4" w:rsidP="32E8D947">
      <w:pPr>
        <w:pStyle w:val="BodyText"/>
        <w:rPr>
          <w:rFonts w:cs="Arial"/>
          <w:sz w:val="24"/>
          <w:szCs w:val="24"/>
        </w:rPr>
      </w:pPr>
      <w:r w:rsidRPr="682B615F">
        <w:rPr>
          <w:rFonts w:cs="Arial"/>
          <w:b/>
          <w:bCs/>
          <w:sz w:val="24"/>
          <w:szCs w:val="24"/>
          <w:u w:val="single"/>
        </w:rPr>
        <w:t>M</w:t>
      </w:r>
      <w:r w:rsidR="68F51660" w:rsidRPr="682B615F">
        <w:rPr>
          <w:rFonts w:cs="Arial"/>
          <w:b/>
          <w:bCs/>
          <w:sz w:val="24"/>
          <w:szCs w:val="24"/>
          <w:u w:val="single"/>
        </w:rPr>
        <w:t>eal Break, Unpaid</w:t>
      </w:r>
    </w:p>
    <w:p w14:paraId="4A60B504" w14:textId="77777777" w:rsidR="00002CB4" w:rsidRPr="00002CB4" w:rsidRDefault="00002CB4" w:rsidP="00002CB4">
      <w:pPr>
        <w:pStyle w:val="BodyText"/>
        <w:tabs>
          <w:tab w:val="left" w:pos="0"/>
        </w:tabs>
        <w:ind w:left="720"/>
        <w:rPr>
          <w:rFonts w:cs="Arial"/>
          <w:b/>
          <w:i/>
          <w:sz w:val="24"/>
          <w:szCs w:val="24"/>
        </w:rPr>
      </w:pPr>
      <w:r w:rsidRPr="00002CB4">
        <w:rPr>
          <w:rFonts w:cs="Arial"/>
          <w:sz w:val="24"/>
          <w:szCs w:val="24"/>
        </w:rPr>
        <w:t>A legal requirement that, following six hours of work, an individual must take an unpaid break of at least thirty minutes.  See the section “Fee Policies” for a discussion of the requirement and its exceptions.</w:t>
      </w:r>
    </w:p>
    <w:p w14:paraId="47F614C1" w14:textId="77777777" w:rsidR="00002CB4" w:rsidRDefault="00002CB4">
      <w:pPr>
        <w:pStyle w:val="Default"/>
        <w:rPr>
          <w:rFonts w:ascii="Arial" w:hAnsi="Arial" w:cs="Arial"/>
          <w:color w:val="auto"/>
        </w:rPr>
      </w:pPr>
    </w:p>
    <w:p w14:paraId="25A914D0" w14:textId="009996C4" w:rsidR="005653E3" w:rsidRPr="00002CB4" w:rsidRDefault="005653E3" w:rsidP="5F1B7777">
      <w:pPr>
        <w:pStyle w:val="CM49"/>
        <w:spacing w:after="0"/>
        <w:rPr>
          <w:rFonts w:ascii="Arial" w:hAnsi="Arial" w:cs="Arial"/>
          <w:b/>
          <w:bCs/>
          <w:u w:val="single"/>
        </w:rPr>
      </w:pPr>
      <w:r w:rsidRPr="682B615F">
        <w:rPr>
          <w:rFonts w:ascii="Arial" w:hAnsi="Arial" w:cs="Arial"/>
          <w:b/>
          <w:bCs/>
          <w:u w:val="single"/>
        </w:rPr>
        <w:t xml:space="preserve">Minimum </w:t>
      </w:r>
      <w:r w:rsidR="3283E92B" w:rsidRPr="682B615F">
        <w:rPr>
          <w:rFonts w:ascii="Arial" w:hAnsi="Arial" w:cs="Arial"/>
          <w:b/>
          <w:bCs/>
          <w:u w:val="single"/>
        </w:rPr>
        <w:t>Appearance Fee</w:t>
      </w:r>
    </w:p>
    <w:p w14:paraId="057647B1" w14:textId="79CFD42C" w:rsidR="005653E3" w:rsidRPr="00002CB4" w:rsidRDefault="005653E3" w:rsidP="005653E3">
      <w:pPr>
        <w:pStyle w:val="CM46"/>
        <w:spacing w:after="0"/>
        <w:ind w:left="720"/>
        <w:rPr>
          <w:rFonts w:ascii="Arial" w:hAnsi="Arial" w:cs="Arial"/>
        </w:rPr>
      </w:pPr>
      <w:r w:rsidRPr="682B615F">
        <w:rPr>
          <w:rFonts w:ascii="Arial" w:hAnsi="Arial" w:cs="Arial"/>
        </w:rPr>
        <w:t xml:space="preserve">The minimum </w:t>
      </w:r>
      <w:r w:rsidR="1B61B624" w:rsidRPr="682B615F">
        <w:rPr>
          <w:rFonts w:ascii="Arial" w:hAnsi="Arial" w:cs="Arial"/>
        </w:rPr>
        <w:t xml:space="preserve">appearance fee </w:t>
      </w:r>
      <w:r w:rsidRPr="682B615F">
        <w:rPr>
          <w:rFonts w:ascii="Arial" w:hAnsi="Arial" w:cs="Arial"/>
        </w:rPr>
        <w:t>for both On-Site and Remote Steno CART is</w:t>
      </w:r>
      <w:r w:rsidR="46E87BEC" w:rsidRPr="682B615F">
        <w:rPr>
          <w:rFonts w:ascii="Arial" w:hAnsi="Arial" w:cs="Arial"/>
        </w:rPr>
        <w:t xml:space="preserve"> two billable hours at the Captioner’s base rate.</w:t>
      </w:r>
      <w:r w:rsidRPr="682B615F">
        <w:rPr>
          <w:rFonts w:ascii="Arial" w:hAnsi="Arial" w:cs="Arial"/>
        </w:rPr>
        <w:t xml:space="preserve">  </w:t>
      </w:r>
      <w:r w:rsidR="4A22E3AB" w:rsidRPr="682B615F">
        <w:rPr>
          <w:rFonts w:ascii="Arial" w:hAnsi="Arial" w:cs="Arial"/>
        </w:rPr>
        <w:t>The Contractor will bill the appearance fee for any assignment up to two hours in length.</w:t>
      </w:r>
    </w:p>
    <w:p w14:paraId="4359A10C" w14:textId="77777777" w:rsidR="00002CB4" w:rsidRPr="00002CB4" w:rsidRDefault="00002CB4">
      <w:pPr>
        <w:pStyle w:val="Default"/>
        <w:rPr>
          <w:rFonts w:ascii="Arial" w:hAnsi="Arial" w:cs="Arial"/>
          <w:color w:val="auto"/>
        </w:rPr>
      </w:pPr>
    </w:p>
    <w:p w14:paraId="5ADFE012" w14:textId="77777777" w:rsidR="00E83F76" w:rsidRPr="00002CB4" w:rsidRDefault="00E83F76">
      <w:pPr>
        <w:pStyle w:val="Default"/>
        <w:rPr>
          <w:rFonts w:ascii="Arial" w:hAnsi="Arial" w:cs="Arial"/>
          <w:b/>
          <w:color w:val="auto"/>
          <w:u w:val="single"/>
        </w:rPr>
      </w:pPr>
      <w:r w:rsidRPr="00002CB4">
        <w:rPr>
          <w:rFonts w:ascii="Arial" w:hAnsi="Arial" w:cs="Arial"/>
          <w:b/>
          <w:color w:val="auto"/>
          <w:u w:val="single"/>
        </w:rPr>
        <w:t>Multi</w:t>
      </w:r>
      <w:r w:rsidR="00D75C99" w:rsidRPr="00002CB4">
        <w:rPr>
          <w:rFonts w:ascii="Arial" w:hAnsi="Arial" w:cs="Arial"/>
          <w:b/>
          <w:color w:val="auto"/>
          <w:u w:val="single"/>
        </w:rPr>
        <w:t>-Department Contract</w:t>
      </w:r>
    </w:p>
    <w:p w14:paraId="59A4069A" w14:textId="77777777" w:rsidR="00E83F76" w:rsidRPr="00002CB4" w:rsidRDefault="00E83F76" w:rsidP="00E83F76">
      <w:pPr>
        <w:pStyle w:val="Default"/>
        <w:ind w:left="720"/>
        <w:rPr>
          <w:rFonts w:ascii="Arial" w:hAnsi="Arial" w:cs="Arial"/>
          <w:color w:val="auto"/>
        </w:rPr>
      </w:pPr>
      <w:r w:rsidRPr="00002CB4">
        <w:rPr>
          <w:rFonts w:ascii="Arial" w:hAnsi="Arial" w:cs="Arial"/>
          <w:color w:val="auto"/>
        </w:rPr>
        <w:t>A procurement conducted and managed by a self-selected group of departments</w:t>
      </w:r>
      <w:r w:rsidR="00D75C99" w:rsidRPr="00002CB4">
        <w:rPr>
          <w:rFonts w:ascii="Arial" w:hAnsi="Arial" w:cs="Arial"/>
          <w:color w:val="auto"/>
        </w:rPr>
        <w:t>, previously known as a “multiple-department procurement / limited department user contract</w:t>
      </w:r>
      <w:r w:rsidRPr="00002CB4">
        <w:rPr>
          <w:rFonts w:ascii="Arial" w:hAnsi="Arial" w:cs="Arial"/>
          <w:color w:val="auto"/>
        </w:rPr>
        <w:t>.</w:t>
      </w:r>
      <w:r w:rsidR="00D75C99" w:rsidRPr="00002CB4">
        <w:rPr>
          <w:rFonts w:ascii="Arial" w:hAnsi="Arial" w:cs="Arial"/>
          <w:color w:val="auto"/>
        </w:rPr>
        <w:t>”</w:t>
      </w:r>
      <w:r w:rsidRPr="00002CB4">
        <w:rPr>
          <w:rFonts w:ascii="Arial" w:hAnsi="Arial" w:cs="Arial"/>
          <w:color w:val="auto"/>
        </w:rPr>
        <w:t xml:space="preserve">  One department posts the RFR (Request for Response) and executes contracts and amendments on behalf of the group, eliminating the need </w:t>
      </w:r>
      <w:r w:rsidR="00F123F6" w:rsidRPr="00002CB4">
        <w:rPr>
          <w:rFonts w:ascii="Arial" w:hAnsi="Arial" w:cs="Arial"/>
          <w:color w:val="auto"/>
        </w:rPr>
        <w:t>for</w:t>
      </w:r>
      <w:r w:rsidRPr="00002CB4">
        <w:rPr>
          <w:rFonts w:ascii="Arial" w:hAnsi="Arial" w:cs="Arial"/>
          <w:color w:val="auto"/>
        </w:rPr>
        <w:t xml:space="preserve"> other members of the group to execute its own contracts and amendments.  Any department identified in the RFR, or later approved by the PMT (if this option was specified in the RFR) can use the contract.  Departments with permission to use these contracts are authorized to do so by the lead department in MMARS.</w:t>
      </w:r>
    </w:p>
    <w:p w14:paraId="049E29A6" w14:textId="77777777" w:rsidR="00E83F76" w:rsidRPr="00002CB4" w:rsidRDefault="00E83F76">
      <w:pPr>
        <w:pStyle w:val="Default"/>
        <w:rPr>
          <w:rFonts w:ascii="Arial" w:hAnsi="Arial" w:cs="Arial"/>
          <w:color w:val="auto"/>
        </w:rPr>
      </w:pPr>
    </w:p>
    <w:p w14:paraId="42B087C4" w14:textId="77777777" w:rsidR="003238F5" w:rsidRPr="00002CB4" w:rsidRDefault="003238F5">
      <w:pPr>
        <w:pStyle w:val="CM49"/>
        <w:spacing w:after="0"/>
        <w:rPr>
          <w:rFonts w:ascii="Arial" w:hAnsi="Arial" w:cs="Arial"/>
          <w:u w:val="single"/>
        </w:rPr>
      </w:pPr>
      <w:r w:rsidRPr="00002CB4">
        <w:rPr>
          <w:rFonts w:ascii="Arial" w:hAnsi="Arial" w:cs="Arial"/>
          <w:b/>
          <w:bCs/>
          <w:u w:val="single"/>
        </w:rPr>
        <w:t>NCRA</w:t>
      </w:r>
    </w:p>
    <w:p w14:paraId="09554877" w14:textId="77777777" w:rsidR="003238F5" w:rsidRPr="00002CB4" w:rsidRDefault="003238F5">
      <w:pPr>
        <w:pStyle w:val="CM46"/>
        <w:spacing w:after="0"/>
        <w:ind w:left="720"/>
        <w:rPr>
          <w:rFonts w:ascii="Arial" w:hAnsi="Arial" w:cs="Arial"/>
        </w:rPr>
      </w:pPr>
      <w:r w:rsidRPr="00002CB4">
        <w:rPr>
          <w:rFonts w:ascii="Arial" w:hAnsi="Arial" w:cs="Arial"/>
        </w:rPr>
        <w:t>National Court Reporters Association</w:t>
      </w:r>
      <w:r w:rsidR="007026F7" w:rsidRPr="00002CB4">
        <w:rPr>
          <w:rFonts w:ascii="Arial" w:hAnsi="Arial" w:cs="Arial"/>
        </w:rPr>
        <w:t>.</w:t>
      </w:r>
    </w:p>
    <w:p w14:paraId="27C9C40A" w14:textId="77777777" w:rsidR="003238F5" w:rsidRPr="00002CB4" w:rsidRDefault="003238F5">
      <w:pPr>
        <w:pStyle w:val="Default"/>
        <w:rPr>
          <w:rFonts w:ascii="Arial" w:hAnsi="Arial" w:cs="Arial"/>
          <w:color w:val="auto"/>
        </w:rPr>
      </w:pPr>
    </w:p>
    <w:p w14:paraId="02728010" w14:textId="5D5347C5" w:rsidR="00175433" w:rsidRPr="00002CB4" w:rsidRDefault="00175433">
      <w:pPr>
        <w:pStyle w:val="Default"/>
        <w:rPr>
          <w:rFonts w:ascii="Arial" w:hAnsi="Arial" w:cs="Arial"/>
          <w:color w:val="auto"/>
        </w:rPr>
      </w:pPr>
      <w:r w:rsidRPr="00002CB4">
        <w:rPr>
          <w:rFonts w:ascii="Arial" w:hAnsi="Arial" w:cs="Arial"/>
          <w:b/>
          <w:color w:val="auto"/>
          <w:u w:val="single"/>
        </w:rPr>
        <w:t xml:space="preserve">On-Site </w:t>
      </w:r>
      <w:r w:rsidR="00974EE3">
        <w:rPr>
          <w:rFonts w:ascii="Arial" w:hAnsi="Arial" w:cs="Arial"/>
          <w:b/>
          <w:color w:val="auto"/>
          <w:u w:val="single"/>
        </w:rPr>
        <w:t xml:space="preserve">Hourly </w:t>
      </w:r>
      <w:r w:rsidRPr="00002CB4">
        <w:rPr>
          <w:rFonts w:ascii="Arial" w:hAnsi="Arial" w:cs="Arial"/>
          <w:b/>
          <w:color w:val="auto"/>
          <w:u w:val="single"/>
        </w:rPr>
        <w:t>Fee</w:t>
      </w:r>
    </w:p>
    <w:p w14:paraId="154CE23F" w14:textId="77777777" w:rsidR="00974EE3" w:rsidRPr="00AB4E85" w:rsidRDefault="00974EE3" w:rsidP="00974EE3">
      <w:pPr>
        <w:ind w:left="720"/>
        <w:rPr>
          <w:rFonts w:ascii="Arial" w:hAnsi="Arial" w:cs="Arial"/>
        </w:rPr>
      </w:pPr>
      <w:r w:rsidRPr="007B14D8">
        <w:rPr>
          <w:rFonts w:ascii="Arial" w:hAnsi="Arial" w:cs="Arial"/>
        </w:rPr>
        <w:t xml:space="preserve">An amount paid per hour to providers of On-Site Steno CART and On-Site Streaming Steno CART Captioning Services.  The On-Site Hourly Fee is not included in the CART Captioner’s base rate for the purpose of calculating travel time. </w:t>
      </w:r>
    </w:p>
    <w:p w14:paraId="2342EB74" w14:textId="77777777" w:rsidR="005D7234" w:rsidRPr="00002CB4" w:rsidRDefault="005D7234" w:rsidP="005D7234">
      <w:pPr>
        <w:pStyle w:val="Default"/>
        <w:rPr>
          <w:rFonts w:ascii="Arial" w:hAnsi="Arial" w:cs="Arial"/>
          <w:b/>
          <w:bCs/>
          <w:color w:val="auto"/>
          <w:u w:val="single"/>
        </w:rPr>
      </w:pPr>
    </w:p>
    <w:p w14:paraId="594F89BF" w14:textId="37954585" w:rsidR="005D7234" w:rsidRPr="00002CB4" w:rsidRDefault="005D7234" w:rsidP="005D7234">
      <w:pPr>
        <w:pStyle w:val="Default"/>
        <w:rPr>
          <w:rFonts w:ascii="Arial" w:hAnsi="Arial" w:cs="Arial"/>
          <w:b/>
          <w:bCs/>
          <w:color w:val="auto"/>
          <w:u w:val="single"/>
        </w:rPr>
      </w:pPr>
      <w:r w:rsidRPr="00002CB4">
        <w:rPr>
          <w:rFonts w:ascii="Arial" w:hAnsi="Arial" w:cs="Arial"/>
          <w:b/>
          <w:bCs/>
          <w:color w:val="auto"/>
          <w:u w:val="single"/>
        </w:rPr>
        <w:t>Other Commonwealth Agency / Non-</w:t>
      </w:r>
      <w:r w:rsidR="00FB2A7F" w:rsidRPr="00002CB4">
        <w:rPr>
          <w:rFonts w:ascii="Arial" w:hAnsi="Arial" w:cs="Arial"/>
          <w:b/>
          <w:bCs/>
          <w:color w:val="auto"/>
          <w:u w:val="single"/>
        </w:rPr>
        <w:t>MCD08</w:t>
      </w:r>
      <w:r w:rsidRPr="00002CB4">
        <w:rPr>
          <w:rFonts w:ascii="Arial" w:hAnsi="Arial" w:cs="Arial"/>
          <w:b/>
          <w:bCs/>
          <w:color w:val="auto"/>
          <w:u w:val="single"/>
        </w:rPr>
        <w:t xml:space="preserve"> Agency</w:t>
      </w:r>
    </w:p>
    <w:p w14:paraId="5B643E99" w14:textId="11E52682" w:rsidR="005D7234" w:rsidRPr="00002CB4" w:rsidRDefault="7515F58C" w:rsidP="005D7234">
      <w:pPr>
        <w:pStyle w:val="CM46"/>
        <w:spacing w:after="0"/>
        <w:ind w:left="720"/>
        <w:rPr>
          <w:rFonts w:ascii="Arial" w:hAnsi="Arial" w:cs="Arial"/>
        </w:rPr>
      </w:pPr>
      <w:r w:rsidRPr="320B5398">
        <w:rPr>
          <w:rFonts w:ascii="Arial" w:hAnsi="Arial" w:cs="Arial"/>
        </w:rPr>
        <w:t xml:space="preserve">A Commonwealth agency that has NOT joined the </w:t>
      </w:r>
      <w:r w:rsidR="06FF6649" w:rsidRPr="320B5398">
        <w:rPr>
          <w:rFonts w:ascii="Arial" w:hAnsi="Arial" w:cs="Arial"/>
        </w:rPr>
        <w:t>MCD08</w:t>
      </w:r>
      <w:r w:rsidRPr="320B5398">
        <w:rPr>
          <w:rFonts w:ascii="Arial" w:hAnsi="Arial" w:cs="Arial"/>
        </w:rPr>
        <w:t xml:space="preserve"> CART Services contract.  Non-</w:t>
      </w:r>
      <w:r w:rsidR="06FF6649" w:rsidRPr="320B5398">
        <w:rPr>
          <w:rFonts w:ascii="Arial" w:hAnsi="Arial" w:cs="Arial"/>
        </w:rPr>
        <w:t>MCD08</w:t>
      </w:r>
      <w:r w:rsidRPr="320B5398">
        <w:rPr>
          <w:rFonts w:ascii="Arial" w:hAnsi="Arial" w:cs="Arial"/>
        </w:rPr>
        <w:t xml:space="preserve"> agencies may use MCDHH’s Interpreter/CART Referral Service to place job requests, but CART </w:t>
      </w:r>
      <w:r w:rsidR="5F2687AF" w:rsidRPr="320B5398">
        <w:rPr>
          <w:rFonts w:ascii="Arial" w:hAnsi="Arial" w:cs="Arial"/>
        </w:rPr>
        <w:t>Captioner</w:t>
      </w:r>
      <w:r w:rsidRPr="320B5398">
        <w:rPr>
          <w:rFonts w:ascii="Arial" w:hAnsi="Arial" w:cs="Arial"/>
        </w:rPr>
        <w:t>s must negotiate their own contract terms and conditions, including rates, with these agencies.</w:t>
      </w:r>
    </w:p>
    <w:p w14:paraId="2FC26819" w14:textId="77777777" w:rsidR="00175433" w:rsidRPr="00002CB4" w:rsidRDefault="00175433">
      <w:pPr>
        <w:pStyle w:val="Default"/>
        <w:rPr>
          <w:rFonts w:ascii="Arial" w:hAnsi="Arial" w:cs="Arial"/>
          <w:color w:val="auto"/>
        </w:rPr>
      </w:pPr>
    </w:p>
    <w:p w14:paraId="50204BDE" w14:textId="77777777" w:rsidR="00CA5BD7" w:rsidRPr="00002CB4" w:rsidRDefault="00CA5BD7">
      <w:pPr>
        <w:pStyle w:val="Default"/>
        <w:rPr>
          <w:rFonts w:ascii="Arial" w:hAnsi="Arial" w:cs="Arial"/>
          <w:color w:val="auto"/>
        </w:rPr>
      </w:pPr>
      <w:r w:rsidRPr="00002CB4">
        <w:rPr>
          <w:rFonts w:ascii="Arial" w:hAnsi="Arial" w:cs="Arial"/>
          <w:b/>
          <w:color w:val="auto"/>
          <w:u w:val="single"/>
        </w:rPr>
        <w:t>Output / CART Output</w:t>
      </w:r>
    </w:p>
    <w:p w14:paraId="020B53C0" w14:textId="2239A45F" w:rsidR="00CA5BD7" w:rsidRPr="00002CB4" w:rsidRDefault="00651901" w:rsidP="004444E3">
      <w:pPr>
        <w:pStyle w:val="CM46"/>
        <w:spacing w:after="0"/>
        <w:ind w:left="720"/>
        <w:rPr>
          <w:rFonts w:ascii="Arial" w:hAnsi="Arial" w:cs="Arial"/>
        </w:rPr>
      </w:pPr>
      <w:r w:rsidRPr="682B615F">
        <w:rPr>
          <w:rFonts w:ascii="Arial" w:hAnsi="Arial" w:cs="Arial"/>
        </w:rPr>
        <w:t xml:space="preserve">The </w:t>
      </w:r>
      <w:r w:rsidR="00DC67FE" w:rsidRPr="682B615F">
        <w:rPr>
          <w:rFonts w:ascii="Arial" w:hAnsi="Arial" w:cs="Arial"/>
        </w:rPr>
        <w:t xml:space="preserve">live </w:t>
      </w:r>
      <w:r w:rsidRPr="682B615F">
        <w:rPr>
          <w:rFonts w:ascii="Arial" w:hAnsi="Arial" w:cs="Arial"/>
        </w:rPr>
        <w:t xml:space="preserve">text that a CART Provider produces </w:t>
      </w:r>
      <w:proofErr w:type="gramStart"/>
      <w:r w:rsidRPr="682B615F">
        <w:rPr>
          <w:rFonts w:ascii="Arial" w:hAnsi="Arial" w:cs="Arial"/>
        </w:rPr>
        <w:t>as a result of</w:t>
      </w:r>
      <w:proofErr w:type="gramEnd"/>
      <w:r w:rsidRPr="682B615F">
        <w:rPr>
          <w:rFonts w:ascii="Arial" w:hAnsi="Arial" w:cs="Arial"/>
        </w:rPr>
        <w:t xml:space="preserve"> providing speech-to-text CART services.  </w:t>
      </w:r>
      <w:r w:rsidR="004444E3" w:rsidRPr="682B615F">
        <w:rPr>
          <w:rFonts w:ascii="Arial" w:hAnsi="Arial" w:cs="Arial"/>
        </w:rPr>
        <w:t xml:space="preserve">The English text </w:t>
      </w:r>
      <w:r w:rsidR="04DCB46C" w:rsidRPr="682B615F">
        <w:rPr>
          <w:rFonts w:ascii="Arial" w:hAnsi="Arial" w:cs="Arial"/>
        </w:rPr>
        <w:t>o</w:t>
      </w:r>
      <w:r w:rsidR="004444E3" w:rsidRPr="682B615F">
        <w:rPr>
          <w:rFonts w:ascii="Arial" w:hAnsi="Arial" w:cs="Arial"/>
        </w:rPr>
        <w:t>utput in electronic form (MS Word-readable file, for example) of a communication event that has been scan-edited to achieve near-verbatim accuracy through correction and elimination of any un-translates or glaring mistranslates to put the text in a completely readable form.  A scan-edit does not produce a verbatim certifiable transcript; details of verbatim transcription preparation are ignored, such as complete punctuation, capitalization, paragraphing, verifying spellings of proper names, checking quoted materials, and so forth.  It is expected that preparation of</w:t>
      </w:r>
      <w:r w:rsidR="61E12A28" w:rsidRPr="682B615F">
        <w:rPr>
          <w:rFonts w:ascii="Arial" w:hAnsi="Arial" w:cs="Arial"/>
        </w:rPr>
        <w:t xml:space="preserve"> the </w:t>
      </w:r>
      <w:r w:rsidR="7C3CEA2E" w:rsidRPr="682B615F">
        <w:rPr>
          <w:rFonts w:ascii="Arial" w:hAnsi="Arial" w:cs="Arial"/>
        </w:rPr>
        <w:t>o</w:t>
      </w:r>
      <w:r w:rsidR="004444E3" w:rsidRPr="682B615F">
        <w:rPr>
          <w:rFonts w:ascii="Arial" w:hAnsi="Arial" w:cs="Arial"/>
        </w:rPr>
        <w:t xml:space="preserve">utput </w:t>
      </w:r>
      <w:r w:rsidR="33BADC8F" w:rsidRPr="682B615F">
        <w:rPr>
          <w:rFonts w:ascii="Arial" w:hAnsi="Arial" w:cs="Arial"/>
        </w:rPr>
        <w:t xml:space="preserve">file </w:t>
      </w:r>
      <w:r w:rsidR="004444E3" w:rsidRPr="682B615F">
        <w:rPr>
          <w:rFonts w:ascii="Arial" w:hAnsi="Arial" w:cs="Arial"/>
        </w:rPr>
        <w:t xml:space="preserve">will require a certain amount of time and thus may not be available at the end of the event.  The </w:t>
      </w:r>
      <w:r w:rsidR="01025D1B" w:rsidRPr="682B615F">
        <w:rPr>
          <w:rFonts w:ascii="Arial" w:hAnsi="Arial" w:cs="Arial"/>
        </w:rPr>
        <w:t>o</w:t>
      </w:r>
      <w:r w:rsidR="004444E3" w:rsidRPr="682B615F">
        <w:rPr>
          <w:rFonts w:ascii="Arial" w:hAnsi="Arial" w:cs="Arial"/>
        </w:rPr>
        <w:t>utput may be transmitted to the Requester, Consumer, or Payer by e-mail.</w:t>
      </w:r>
      <w:r w:rsidR="007026F7" w:rsidRPr="682B615F">
        <w:rPr>
          <w:rFonts w:ascii="Arial" w:hAnsi="Arial" w:cs="Arial"/>
        </w:rPr>
        <w:t xml:space="preserve">  </w:t>
      </w:r>
      <w:r w:rsidR="007026F7" w:rsidRPr="682B615F">
        <w:rPr>
          <w:rFonts w:ascii="Arial" w:hAnsi="Arial" w:cs="Arial"/>
          <w:b/>
          <w:bCs/>
          <w:i/>
          <w:iCs/>
        </w:rPr>
        <w:t>Output, regardless of how and to whom it is transmitted, is intended for the exclusive use of the Deaf or Hard of Hearing individual who needs CART</w:t>
      </w:r>
      <w:r w:rsidR="0458824A" w:rsidRPr="682B615F">
        <w:rPr>
          <w:rFonts w:ascii="Arial" w:hAnsi="Arial" w:cs="Arial"/>
          <w:b/>
          <w:bCs/>
          <w:i/>
          <w:iCs/>
        </w:rPr>
        <w:t xml:space="preserve"> Captioning S</w:t>
      </w:r>
      <w:r w:rsidR="007026F7" w:rsidRPr="682B615F">
        <w:rPr>
          <w:rFonts w:ascii="Arial" w:hAnsi="Arial" w:cs="Arial"/>
          <w:b/>
          <w:bCs/>
          <w:i/>
          <w:iCs/>
        </w:rPr>
        <w:t xml:space="preserve">ervice for communication access.  CART is </w:t>
      </w:r>
      <w:r w:rsidR="007026F7" w:rsidRPr="682B615F">
        <w:rPr>
          <w:rFonts w:ascii="Arial" w:hAnsi="Arial" w:cs="Arial"/>
          <w:b/>
          <w:bCs/>
          <w:i/>
          <w:iCs/>
          <w:u w:val="single"/>
        </w:rPr>
        <w:t>not</w:t>
      </w:r>
      <w:r w:rsidR="007026F7" w:rsidRPr="682B615F">
        <w:rPr>
          <w:rFonts w:ascii="Arial" w:hAnsi="Arial" w:cs="Arial"/>
          <w:b/>
          <w:bCs/>
          <w:i/>
          <w:iCs/>
        </w:rPr>
        <w:t xml:space="preserve"> to be used for </w:t>
      </w:r>
      <w:r w:rsidR="006E11D3" w:rsidRPr="682B615F">
        <w:rPr>
          <w:rFonts w:ascii="Arial" w:hAnsi="Arial" w:cs="Arial"/>
          <w:b/>
          <w:bCs/>
          <w:i/>
          <w:iCs/>
        </w:rPr>
        <w:t xml:space="preserve">general </w:t>
      </w:r>
      <w:r w:rsidR="007026F7" w:rsidRPr="682B615F">
        <w:rPr>
          <w:rFonts w:ascii="Arial" w:hAnsi="Arial" w:cs="Arial"/>
          <w:b/>
          <w:bCs/>
          <w:i/>
          <w:iCs/>
        </w:rPr>
        <w:t>notetaking purposes.</w:t>
      </w:r>
      <w:r w:rsidR="004444E3" w:rsidRPr="682B615F">
        <w:rPr>
          <w:rFonts w:ascii="Arial" w:hAnsi="Arial" w:cs="Arial"/>
        </w:rPr>
        <w:t xml:space="preserve">  </w:t>
      </w:r>
      <w:r w:rsidR="00A62840" w:rsidRPr="682B615F">
        <w:rPr>
          <w:rFonts w:ascii="Arial" w:hAnsi="Arial" w:cs="Arial"/>
        </w:rPr>
        <w:t>Output must be requested at the time a CART request is made.</w:t>
      </w:r>
      <w:r w:rsidR="004444E3" w:rsidRPr="682B615F">
        <w:rPr>
          <w:rFonts w:ascii="Arial" w:hAnsi="Arial" w:cs="Arial"/>
        </w:rPr>
        <w:t xml:space="preserve">  </w:t>
      </w:r>
      <w:r w:rsidRPr="682B615F">
        <w:rPr>
          <w:rFonts w:ascii="Arial" w:hAnsi="Arial" w:cs="Arial"/>
        </w:rPr>
        <w:t>Output is NOT a transcript (see</w:t>
      </w:r>
      <w:r w:rsidR="00AB0374" w:rsidRPr="682B615F">
        <w:rPr>
          <w:rFonts w:ascii="Arial" w:hAnsi="Arial" w:cs="Arial"/>
        </w:rPr>
        <w:t xml:space="preserve"> Transcript / CART Transcript</w:t>
      </w:r>
      <w:r w:rsidRPr="682B615F">
        <w:rPr>
          <w:rFonts w:ascii="Arial" w:hAnsi="Arial" w:cs="Arial"/>
        </w:rPr>
        <w:t>).</w:t>
      </w:r>
    </w:p>
    <w:p w14:paraId="0798A6E6" w14:textId="77777777" w:rsidR="00CA5BD7" w:rsidRPr="00002CB4" w:rsidRDefault="00CA5BD7">
      <w:pPr>
        <w:pStyle w:val="Default"/>
        <w:rPr>
          <w:rFonts w:ascii="Arial" w:hAnsi="Arial" w:cs="Arial"/>
          <w:color w:val="auto"/>
        </w:rPr>
      </w:pPr>
    </w:p>
    <w:p w14:paraId="0647773D" w14:textId="77777777" w:rsidR="003238F5" w:rsidRPr="00002CB4" w:rsidRDefault="003238F5">
      <w:pPr>
        <w:pStyle w:val="CM49"/>
        <w:spacing w:after="0"/>
        <w:rPr>
          <w:rFonts w:ascii="Arial" w:hAnsi="Arial" w:cs="Arial"/>
          <w:u w:val="single"/>
        </w:rPr>
      </w:pPr>
      <w:r w:rsidRPr="00002CB4">
        <w:rPr>
          <w:rFonts w:ascii="Arial" w:hAnsi="Arial" w:cs="Arial"/>
          <w:b/>
          <w:bCs/>
          <w:u w:val="single"/>
        </w:rPr>
        <w:t>Payer</w:t>
      </w:r>
    </w:p>
    <w:p w14:paraId="7EB613AC" w14:textId="1CA75BE2" w:rsidR="003238F5" w:rsidRPr="00002CB4" w:rsidRDefault="003238F5">
      <w:pPr>
        <w:pStyle w:val="CM46"/>
        <w:spacing w:after="0"/>
        <w:ind w:left="720"/>
        <w:rPr>
          <w:rFonts w:ascii="Arial" w:hAnsi="Arial" w:cs="Arial"/>
        </w:rPr>
      </w:pPr>
      <w:r w:rsidRPr="682B615F">
        <w:rPr>
          <w:rFonts w:ascii="Arial" w:hAnsi="Arial" w:cs="Arial"/>
        </w:rPr>
        <w:t xml:space="preserve">The </w:t>
      </w:r>
      <w:r w:rsidR="00651901" w:rsidRPr="682B615F">
        <w:rPr>
          <w:rFonts w:ascii="Arial" w:hAnsi="Arial" w:cs="Arial"/>
        </w:rPr>
        <w:t>agency or private entity which</w:t>
      </w:r>
      <w:r w:rsidRPr="682B615F">
        <w:rPr>
          <w:rFonts w:ascii="Arial" w:hAnsi="Arial" w:cs="Arial"/>
        </w:rPr>
        <w:t xml:space="preserve"> is paying for the CART </w:t>
      </w:r>
      <w:r w:rsidR="18359A28" w:rsidRPr="682B615F">
        <w:rPr>
          <w:rFonts w:ascii="Arial" w:hAnsi="Arial" w:cs="Arial"/>
        </w:rPr>
        <w:t xml:space="preserve">Captioning </w:t>
      </w:r>
      <w:r w:rsidRPr="682B615F">
        <w:rPr>
          <w:rFonts w:ascii="Arial" w:hAnsi="Arial" w:cs="Arial"/>
        </w:rPr>
        <w:t xml:space="preserve">Service for the </w:t>
      </w:r>
      <w:proofErr w:type="gramStart"/>
      <w:r w:rsidRPr="682B615F">
        <w:rPr>
          <w:rFonts w:ascii="Arial" w:hAnsi="Arial" w:cs="Arial"/>
        </w:rPr>
        <w:t>particular event</w:t>
      </w:r>
      <w:proofErr w:type="gramEnd"/>
      <w:r w:rsidR="005D7234" w:rsidRPr="682B615F">
        <w:rPr>
          <w:rFonts w:ascii="Arial" w:hAnsi="Arial" w:cs="Arial"/>
        </w:rPr>
        <w:t>.</w:t>
      </w:r>
    </w:p>
    <w:p w14:paraId="2A1DAB18" w14:textId="77777777" w:rsidR="003238F5" w:rsidRPr="00002CB4" w:rsidRDefault="003238F5">
      <w:pPr>
        <w:pStyle w:val="Default"/>
        <w:rPr>
          <w:rFonts w:ascii="Arial" w:hAnsi="Arial" w:cs="Arial"/>
          <w:color w:val="auto"/>
        </w:rPr>
      </w:pPr>
    </w:p>
    <w:p w14:paraId="4F39832C" w14:textId="77777777" w:rsidR="00E83F76" w:rsidRPr="00002CB4" w:rsidRDefault="00E83F76">
      <w:pPr>
        <w:pStyle w:val="Default"/>
        <w:rPr>
          <w:rFonts w:ascii="Arial" w:hAnsi="Arial" w:cs="Arial"/>
          <w:b/>
          <w:color w:val="auto"/>
          <w:u w:val="single"/>
        </w:rPr>
      </w:pPr>
      <w:r w:rsidRPr="00002CB4">
        <w:rPr>
          <w:rFonts w:ascii="Arial" w:hAnsi="Arial" w:cs="Arial"/>
          <w:b/>
          <w:color w:val="auto"/>
          <w:u w:val="single"/>
        </w:rPr>
        <w:t>PMT</w:t>
      </w:r>
    </w:p>
    <w:p w14:paraId="6C6A0573" w14:textId="77777777" w:rsidR="00E83F76" w:rsidRPr="00002CB4" w:rsidRDefault="00E83F76" w:rsidP="00E83F76">
      <w:pPr>
        <w:pStyle w:val="Default"/>
        <w:ind w:left="720"/>
        <w:rPr>
          <w:rFonts w:ascii="Arial" w:hAnsi="Arial" w:cs="Arial"/>
          <w:color w:val="auto"/>
        </w:rPr>
      </w:pPr>
      <w:r w:rsidRPr="00002CB4">
        <w:rPr>
          <w:rFonts w:ascii="Arial" w:hAnsi="Arial" w:cs="Arial"/>
          <w:color w:val="auto"/>
        </w:rPr>
        <w:t xml:space="preserve">Procurement Management Team, a group of individuals </w:t>
      </w:r>
      <w:r w:rsidR="005D7234" w:rsidRPr="00002CB4">
        <w:rPr>
          <w:rFonts w:ascii="Arial" w:hAnsi="Arial" w:cs="Arial"/>
          <w:color w:val="auto"/>
        </w:rPr>
        <w:t xml:space="preserve">representing </w:t>
      </w:r>
      <w:r w:rsidRPr="00002CB4">
        <w:rPr>
          <w:rFonts w:ascii="Arial" w:hAnsi="Arial" w:cs="Arial"/>
          <w:color w:val="auto"/>
        </w:rPr>
        <w:t>Commonwealth stakeholders in the contract charged with developing the solicitation, evaluating responses, and managing the subsequent contract including contractor performance</w:t>
      </w:r>
      <w:r w:rsidR="005D7234" w:rsidRPr="00002CB4">
        <w:rPr>
          <w:rFonts w:ascii="Arial" w:hAnsi="Arial" w:cs="Arial"/>
          <w:color w:val="auto"/>
        </w:rPr>
        <w:t>.</w:t>
      </w:r>
      <w:r w:rsidR="00302B3E" w:rsidRPr="00002CB4">
        <w:rPr>
          <w:rFonts w:ascii="Arial" w:hAnsi="Arial" w:cs="Arial"/>
          <w:color w:val="auto"/>
        </w:rPr>
        <w:t xml:space="preserve">  This term has been replaced by Strategic Sourcing Team, SST.</w:t>
      </w:r>
    </w:p>
    <w:p w14:paraId="3A5FFE25" w14:textId="77777777" w:rsidR="00E83F76" w:rsidRPr="00002CB4" w:rsidRDefault="00E83F76">
      <w:pPr>
        <w:pStyle w:val="Default"/>
        <w:rPr>
          <w:rFonts w:ascii="Arial" w:hAnsi="Arial" w:cs="Arial"/>
          <w:color w:val="auto"/>
        </w:rPr>
      </w:pPr>
    </w:p>
    <w:p w14:paraId="0FA5A48A" w14:textId="77777777" w:rsidR="001E0639" w:rsidRPr="00002CB4" w:rsidRDefault="001E0639" w:rsidP="001E0639">
      <w:pPr>
        <w:pStyle w:val="Default"/>
        <w:rPr>
          <w:rFonts w:ascii="Arial" w:hAnsi="Arial" w:cs="Arial"/>
          <w:b/>
          <w:bCs/>
          <w:color w:val="auto"/>
          <w:u w:val="single"/>
        </w:rPr>
      </w:pPr>
      <w:r w:rsidRPr="00002CB4">
        <w:rPr>
          <w:rFonts w:ascii="Arial" w:hAnsi="Arial" w:cs="Arial"/>
          <w:b/>
          <w:bCs/>
          <w:color w:val="auto"/>
          <w:u w:val="single"/>
        </w:rPr>
        <w:t>Private Entity</w:t>
      </w:r>
    </w:p>
    <w:p w14:paraId="60A60677" w14:textId="094CE88F" w:rsidR="001E0639" w:rsidRPr="00002CB4" w:rsidRDefault="3217717E" w:rsidP="001E0639">
      <w:pPr>
        <w:pStyle w:val="CM46"/>
        <w:spacing w:after="0"/>
        <w:ind w:left="720"/>
        <w:rPr>
          <w:rFonts w:ascii="Arial" w:hAnsi="Arial" w:cs="Arial"/>
        </w:rPr>
      </w:pPr>
      <w:r w:rsidRPr="320B5398">
        <w:rPr>
          <w:rFonts w:ascii="Arial" w:hAnsi="Arial" w:cs="Arial"/>
        </w:rPr>
        <w:t xml:space="preserve">A non-governmental organization, company, or individual.  Private entities may use MCDHH’s Interpreter/CART Referral Service to place job requests, but CART </w:t>
      </w:r>
      <w:r w:rsidR="1810552F" w:rsidRPr="320B5398">
        <w:rPr>
          <w:rFonts w:ascii="Arial" w:hAnsi="Arial" w:cs="Arial"/>
        </w:rPr>
        <w:t>Captioner</w:t>
      </w:r>
      <w:r w:rsidRPr="320B5398">
        <w:rPr>
          <w:rFonts w:ascii="Arial" w:hAnsi="Arial" w:cs="Arial"/>
        </w:rPr>
        <w:t>s must negotiate their own contract terms and conditions, including rates, with private entities.</w:t>
      </w:r>
    </w:p>
    <w:p w14:paraId="5C52F63E" w14:textId="77777777" w:rsidR="0029337B" w:rsidRPr="00002CB4" w:rsidRDefault="0029337B" w:rsidP="0029337B">
      <w:pPr>
        <w:pStyle w:val="Default"/>
        <w:rPr>
          <w:rFonts w:ascii="Arial" w:hAnsi="Arial" w:cs="Arial"/>
          <w:color w:val="auto"/>
        </w:rPr>
      </w:pPr>
    </w:p>
    <w:p w14:paraId="75BDA1C1" w14:textId="77777777" w:rsidR="0029337B" w:rsidRPr="00002CB4" w:rsidRDefault="0029337B" w:rsidP="0029337B">
      <w:pPr>
        <w:pStyle w:val="Default"/>
        <w:rPr>
          <w:rFonts w:ascii="Arial" w:hAnsi="Arial" w:cs="Arial"/>
          <w:b/>
          <w:bCs/>
          <w:color w:val="auto"/>
          <w:u w:val="single"/>
        </w:rPr>
      </w:pPr>
      <w:r w:rsidRPr="00002CB4">
        <w:rPr>
          <w:rFonts w:ascii="Arial" w:hAnsi="Arial" w:cs="Arial"/>
          <w:b/>
          <w:bCs/>
          <w:color w:val="auto"/>
          <w:u w:val="single"/>
        </w:rPr>
        <w:t>Prompt Payment Discount</w:t>
      </w:r>
    </w:p>
    <w:p w14:paraId="06F36546" w14:textId="41D7B952" w:rsidR="0029337B" w:rsidRPr="00002CB4" w:rsidRDefault="683904C6" w:rsidP="0029337B">
      <w:pPr>
        <w:pStyle w:val="CM46"/>
        <w:spacing w:after="0"/>
        <w:ind w:left="720"/>
        <w:rPr>
          <w:rFonts w:ascii="Arial" w:hAnsi="Arial" w:cs="Arial"/>
        </w:rPr>
      </w:pPr>
      <w:r w:rsidRPr="320B5398">
        <w:rPr>
          <w:rFonts w:ascii="Arial" w:hAnsi="Arial" w:cs="Arial"/>
        </w:rPr>
        <w:t xml:space="preserve">An optional </w:t>
      </w:r>
      <w:r w:rsidR="27A887EF" w:rsidRPr="320B5398">
        <w:rPr>
          <w:rFonts w:ascii="Arial" w:hAnsi="Arial" w:cs="Arial"/>
        </w:rPr>
        <w:t>discount offered by the bidder or contractor</w:t>
      </w:r>
      <w:r w:rsidR="2D13EF3C" w:rsidRPr="320B5398">
        <w:rPr>
          <w:rFonts w:ascii="Arial" w:hAnsi="Arial" w:cs="Arial"/>
        </w:rPr>
        <w:t xml:space="preserve"> (that is, the CART </w:t>
      </w:r>
      <w:r w:rsidR="351D9D9A" w:rsidRPr="320B5398">
        <w:rPr>
          <w:rFonts w:ascii="Arial" w:hAnsi="Arial" w:cs="Arial"/>
        </w:rPr>
        <w:t>Captioner</w:t>
      </w:r>
      <w:r w:rsidR="2D13EF3C" w:rsidRPr="320B5398">
        <w:rPr>
          <w:rFonts w:ascii="Arial" w:hAnsi="Arial" w:cs="Arial"/>
        </w:rPr>
        <w:t>)</w:t>
      </w:r>
      <w:r w:rsidR="27A887EF" w:rsidRPr="320B5398">
        <w:rPr>
          <w:rFonts w:ascii="Arial" w:hAnsi="Arial" w:cs="Arial"/>
        </w:rPr>
        <w:t xml:space="preserve"> to the agency in exchange for earlier payment of submitted invoices.  Examples include a 2% discount for invoices paid within ten days of receipt (“2%/10”) and a 1% discount for invoices paid within twenty days of </w:t>
      </w:r>
      <w:r w:rsidR="27A887EF" w:rsidRPr="320B5398">
        <w:rPr>
          <w:rFonts w:ascii="Arial" w:hAnsi="Arial" w:cs="Arial"/>
        </w:rPr>
        <w:lastRenderedPageBreak/>
        <w:t>receipt (“1%/20”).</w:t>
      </w:r>
      <w:r w:rsidR="031D50EB" w:rsidRPr="320B5398">
        <w:rPr>
          <w:rFonts w:ascii="Arial" w:hAnsi="Arial" w:cs="Arial"/>
        </w:rPr>
        <w:t xml:space="preserve">  The 6/8/2007 version</w:t>
      </w:r>
      <w:r w:rsidR="078B4EB4" w:rsidRPr="320B5398">
        <w:rPr>
          <w:rFonts w:ascii="Arial" w:hAnsi="Arial" w:cs="Arial"/>
        </w:rPr>
        <w:t xml:space="preserve"> and subsequent editions</w:t>
      </w:r>
      <w:r w:rsidR="031D50EB" w:rsidRPr="320B5398">
        <w:rPr>
          <w:rFonts w:ascii="Arial" w:hAnsi="Arial" w:cs="Arial"/>
        </w:rPr>
        <w:t xml:space="preserve"> of the Commonwealth of Massachusetts Standard Contract Form contain a section in which a contractor can indicate Prompt Pay Discount percentages for payments made within ten, fifteen, twenty, and/or thirty days of invoice receipt by paying agency.</w:t>
      </w:r>
      <w:r w:rsidR="556EBF35" w:rsidRPr="320B5398">
        <w:rPr>
          <w:rFonts w:ascii="Arial" w:hAnsi="Arial" w:cs="Arial"/>
        </w:rPr>
        <w:t xml:space="preserve">  (See “Vendor Payment Schedule”)</w:t>
      </w:r>
    </w:p>
    <w:p w14:paraId="4280E128" w14:textId="77777777" w:rsidR="001E0639" w:rsidRPr="00002CB4" w:rsidRDefault="001E0639" w:rsidP="001E0639">
      <w:pPr>
        <w:pStyle w:val="Default"/>
        <w:rPr>
          <w:rFonts w:ascii="Arial" w:hAnsi="Arial" w:cs="Arial"/>
          <w:color w:val="auto"/>
        </w:rPr>
      </w:pPr>
    </w:p>
    <w:p w14:paraId="654A943F" w14:textId="4FB47B6A" w:rsidR="003238F5" w:rsidRPr="00002CB4" w:rsidRDefault="003238F5">
      <w:pPr>
        <w:pStyle w:val="CM49"/>
        <w:spacing w:after="0"/>
        <w:rPr>
          <w:rFonts w:ascii="Arial" w:hAnsi="Arial" w:cs="Arial"/>
          <w:u w:val="single"/>
        </w:rPr>
      </w:pPr>
      <w:r w:rsidRPr="682B615F">
        <w:rPr>
          <w:rFonts w:ascii="Arial" w:hAnsi="Arial" w:cs="Arial"/>
          <w:b/>
          <w:bCs/>
          <w:u w:val="single"/>
        </w:rPr>
        <w:t xml:space="preserve">Remote </w:t>
      </w:r>
      <w:r w:rsidR="5990B4F6" w:rsidRPr="682B615F">
        <w:rPr>
          <w:rFonts w:ascii="Arial" w:hAnsi="Arial" w:cs="Arial"/>
          <w:b/>
          <w:bCs/>
          <w:u w:val="single"/>
        </w:rPr>
        <w:t xml:space="preserve">Steno </w:t>
      </w:r>
      <w:r w:rsidRPr="682B615F">
        <w:rPr>
          <w:rFonts w:ascii="Arial" w:hAnsi="Arial" w:cs="Arial"/>
          <w:b/>
          <w:bCs/>
          <w:u w:val="single"/>
        </w:rPr>
        <w:t>CART</w:t>
      </w:r>
    </w:p>
    <w:p w14:paraId="7926111F" w14:textId="35990E0B" w:rsidR="003238F5" w:rsidRPr="00002CB4" w:rsidRDefault="22186432">
      <w:pPr>
        <w:pStyle w:val="CM46"/>
        <w:spacing w:after="0"/>
        <w:ind w:left="720"/>
        <w:rPr>
          <w:rFonts w:ascii="Arial" w:hAnsi="Arial" w:cs="Arial"/>
        </w:rPr>
      </w:pPr>
      <w:r w:rsidRPr="320B5398">
        <w:rPr>
          <w:rFonts w:ascii="Arial" w:hAnsi="Arial" w:cs="Arial"/>
        </w:rPr>
        <w:t xml:space="preserve">A method by which the </w:t>
      </w:r>
      <w:r w:rsidR="2FFDE4EB" w:rsidRPr="320B5398">
        <w:rPr>
          <w:rFonts w:ascii="Arial" w:hAnsi="Arial" w:cs="Arial"/>
        </w:rPr>
        <w:t xml:space="preserve">Steno </w:t>
      </w:r>
      <w:r w:rsidRPr="320B5398">
        <w:rPr>
          <w:rFonts w:ascii="Arial" w:hAnsi="Arial" w:cs="Arial"/>
        </w:rPr>
        <w:t xml:space="preserve">CART </w:t>
      </w:r>
      <w:r w:rsidR="72CF1308" w:rsidRPr="320B5398">
        <w:rPr>
          <w:rFonts w:ascii="Arial" w:hAnsi="Arial" w:cs="Arial"/>
        </w:rPr>
        <w:t xml:space="preserve">Captioner </w:t>
      </w:r>
      <w:r w:rsidRPr="320B5398">
        <w:rPr>
          <w:rFonts w:ascii="Arial" w:hAnsi="Arial" w:cs="Arial"/>
        </w:rPr>
        <w:t>is in one location and the consumer is in another</w:t>
      </w:r>
      <w:r w:rsidR="2C55465A" w:rsidRPr="320B5398">
        <w:rPr>
          <w:rFonts w:ascii="Arial" w:hAnsi="Arial" w:cs="Arial"/>
        </w:rPr>
        <w:t xml:space="preserve">.  The consumer may be attending the communication event </w:t>
      </w:r>
      <w:r w:rsidR="73EB795F" w:rsidRPr="320B5398">
        <w:rPr>
          <w:rFonts w:ascii="Arial" w:hAnsi="Arial" w:cs="Arial"/>
        </w:rPr>
        <w:t xml:space="preserve">in </w:t>
      </w:r>
      <w:proofErr w:type="gramStart"/>
      <w:r w:rsidR="73EB795F" w:rsidRPr="320B5398">
        <w:rPr>
          <w:rFonts w:ascii="Arial" w:hAnsi="Arial" w:cs="Arial"/>
        </w:rPr>
        <w:t>person</w:t>
      </w:r>
      <w:proofErr w:type="gramEnd"/>
      <w:r w:rsidR="73EB795F" w:rsidRPr="320B5398">
        <w:rPr>
          <w:rFonts w:ascii="Arial" w:hAnsi="Arial" w:cs="Arial"/>
        </w:rPr>
        <w:t xml:space="preserve"> </w:t>
      </w:r>
      <w:r w:rsidR="2C55465A" w:rsidRPr="320B5398">
        <w:rPr>
          <w:rFonts w:ascii="Arial" w:hAnsi="Arial" w:cs="Arial"/>
        </w:rPr>
        <w:t xml:space="preserve">or the communication event may be at a third location.  The </w:t>
      </w:r>
      <w:r w:rsidRPr="320B5398">
        <w:rPr>
          <w:rFonts w:ascii="Arial" w:hAnsi="Arial" w:cs="Arial"/>
        </w:rPr>
        <w:t xml:space="preserve">CART </w:t>
      </w:r>
      <w:r w:rsidR="555E60FA" w:rsidRPr="320B5398">
        <w:rPr>
          <w:rFonts w:ascii="Arial" w:hAnsi="Arial" w:cs="Arial"/>
        </w:rPr>
        <w:t xml:space="preserve">Captioner </w:t>
      </w:r>
      <w:r w:rsidRPr="320B5398">
        <w:rPr>
          <w:rFonts w:ascii="Arial" w:hAnsi="Arial" w:cs="Arial"/>
        </w:rPr>
        <w:t>listen</w:t>
      </w:r>
      <w:r w:rsidR="2C55465A" w:rsidRPr="320B5398">
        <w:rPr>
          <w:rFonts w:ascii="Arial" w:hAnsi="Arial" w:cs="Arial"/>
        </w:rPr>
        <w:t xml:space="preserve">s </w:t>
      </w:r>
      <w:r w:rsidRPr="320B5398">
        <w:rPr>
          <w:rFonts w:ascii="Arial" w:hAnsi="Arial" w:cs="Arial"/>
        </w:rPr>
        <w:t xml:space="preserve">to </w:t>
      </w:r>
      <w:r w:rsidR="091C6EAA" w:rsidRPr="320B5398">
        <w:rPr>
          <w:rFonts w:ascii="Arial" w:hAnsi="Arial" w:cs="Arial"/>
        </w:rPr>
        <w:t xml:space="preserve">one or more </w:t>
      </w:r>
      <w:r w:rsidR="2C55465A" w:rsidRPr="320B5398">
        <w:rPr>
          <w:rFonts w:ascii="Arial" w:hAnsi="Arial" w:cs="Arial"/>
        </w:rPr>
        <w:t xml:space="preserve">voices </w:t>
      </w:r>
      <w:r w:rsidRPr="320B5398">
        <w:rPr>
          <w:rFonts w:ascii="Arial" w:hAnsi="Arial" w:cs="Arial"/>
        </w:rPr>
        <w:t xml:space="preserve">via a telephone line </w:t>
      </w:r>
      <w:r w:rsidR="2C55465A" w:rsidRPr="320B5398">
        <w:rPr>
          <w:rFonts w:ascii="Arial" w:hAnsi="Arial" w:cs="Arial"/>
        </w:rPr>
        <w:t xml:space="preserve">or other audio connection </w:t>
      </w:r>
      <w:r w:rsidRPr="320B5398">
        <w:rPr>
          <w:rFonts w:ascii="Arial" w:hAnsi="Arial" w:cs="Arial"/>
        </w:rPr>
        <w:t>and transmit</w:t>
      </w:r>
      <w:r w:rsidR="2C55465A" w:rsidRPr="320B5398">
        <w:rPr>
          <w:rFonts w:ascii="Arial" w:hAnsi="Arial" w:cs="Arial"/>
        </w:rPr>
        <w:t xml:space="preserve">s </w:t>
      </w:r>
      <w:r w:rsidRPr="320B5398">
        <w:rPr>
          <w:rFonts w:ascii="Arial" w:hAnsi="Arial" w:cs="Arial"/>
        </w:rPr>
        <w:t xml:space="preserve">the verbatim text to the remote location via the internet.  Remote CART is useful to consumers in geographical areas in which there is a shortage of CART </w:t>
      </w:r>
      <w:r w:rsidR="1A3694B5" w:rsidRPr="320B5398">
        <w:rPr>
          <w:rFonts w:ascii="Arial" w:hAnsi="Arial" w:cs="Arial"/>
        </w:rPr>
        <w:t>Captioner</w:t>
      </w:r>
      <w:r w:rsidRPr="320B5398">
        <w:rPr>
          <w:rFonts w:ascii="Arial" w:hAnsi="Arial" w:cs="Arial"/>
        </w:rPr>
        <w:t>s</w:t>
      </w:r>
      <w:r w:rsidR="2D13EF3C" w:rsidRPr="320B5398">
        <w:rPr>
          <w:rFonts w:ascii="Arial" w:hAnsi="Arial" w:cs="Arial"/>
        </w:rPr>
        <w:t xml:space="preserve"> and/or to supplement the roster of </w:t>
      </w:r>
      <w:r w:rsidR="13EDE615" w:rsidRPr="320B5398">
        <w:rPr>
          <w:rFonts w:ascii="Arial" w:hAnsi="Arial" w:cs="Arial"/>
        </w:rPr>
        <w:t>On-Site</w:t>
      </w:r>
      <w:r w:rsidR="2D13EF3C" w:rsidRPr="320B5398">
        <w:rPr>
          <w:rFonts w:ascii="Arial" w:hAnsi="Arial" w:cs="Arial"/>
        </w:rPr>
        <w:t xml:space="preserve"> CART </w:t>
      </w:r>
      <w:r w:rsidR="5CE6C364" w:rsidRPr="320B5398">
        <w:rPr>
          <w:rFonts w:ascii="Arial" w:hAnsi="Arial" w:cs="Arial"/>
        </w:rPr>
        <w:t>Captioner</w:t>
      </w:r>
      <w:r w:rsidR="2D13EF3C" w:rsidRPr="320B5398">
        <w:rPr>
          <w:rFonts w:ascii="Arial" w:hAnsi="Arial" w:cs="Arial"/>
        </w:rPr>
        <w:t>s</w:t>
      </w:r>
      <w:r w:rsidRPr="320B5398">
        <w:rPr>
          <w:rFonts w:ascii="Arial" w:hAnsi="Arial" w:cs="Arial"/>
        </w:rPr>
        <w:t>.</w:t>
      </w:r>
    </w:p>
    <w:p w14:paraId="446BC31B" w14:textId="77777777" w:rsidR="003238F5" w:rsidRPr="00002CB4" w:rsidRDefault="003238F5">
      <w:pPr>
        <w:pStyle w:val="Default"/>
        <w:rPr>
          <w:rFonts w:ascii="Arial" w:hAnsi="Arial" w:cs="Arial"/>
          <w:color w:val="auto"/>
        </w:rPr>
      </w:pPr>
    </w:p>
    <w:p w14:paraId="7528AB90" w14:textId="77777777" w:rsidR="003238F5" w:rsidRPr="00002CB4" w:rsidRDefault="003238F5">
      <w:pPr>
        <w:pStyle w:val="CM49"/>
        <w:spacing w:after="0"/>
        <w:rPr>
          <w:rFonts w:ascii="Arial" w:hAnsi="Arial" w:cs="Arial"/>
          <w:u w:val="single"/>
        </w:rPr>
      </w:pPr>
      <w:r w:rsidRPr="00002CB4">
        <w:rPr>
          <w:rFonts w:ascii="Arial" w:hAnsi="Arial" w:cs="Arial"/>
          <w:b/>
          <w:bCs/>
          <w:u w:val="single"/>
        </w:rPr>
        <w:t>Request</w:t>
      </w:r>
      <w:r w:rsidR="00DC5448" w:rsidRPr="00002CB4">
        <w:rPr>
          <w:rFonts w:ascii="Arial" w:hAnsi="Arial" w:cs="Arial"/>
          <w:b/>
          <w:bCs/>
          <w:u w:val="single"/>
        </w:rPr>
        <w:t>e</w:t>
      </w:r>
      <w:r w:rsidRPr="00002CB4">
        <w:rPr>
          <w:rFonts w:ascii="Arial" w:hAnsi="Arial" w:cs="Arial"/>
          <w:b/>
          <w:bCs/>
          <w:u w:val="single"/>
        </w:rPr>
        <w:t>r</w:t>
      </w:r>
    </w:p>
    <w:p w14:paraId="344A9B77" w14:textId="77777777" w:rsidR="003238F5" w:rsidRPr="00002CB4" w:rsidRDefault="00DC5448">
      <w:pPr>
        <w:pStyle w:val="CM46"/>
        <w:spacing w:after="0"/>
        <w:ind w:left="720"/>
        <w:rPr>
          <w:rFonts w:ascii="Arial" w:hAnsi="Arial" w:cs="Arial"/>
        </w:rPr>
      </w:pPr>
      <w:r w:rsidRPr="00002CB4">
        <w:rPr>
          <w:rFonts w:ascii="Arial" w:hAnsi="Arial" w:cs="Arial"/>
        </w:rPr>
        <w:t xml:space="preserve">The agency or private entity </w:t>
      </w:r>
      <w:r w:rsidR="003238F5" w:rsidRPr="00002CB4">
        <w:rPr>
          <w:rFonts w:ascii="Arial" w:hAnsi="Arial" w:cs="Arial"/>
        </w:rPr>
        <w:t xml:space="preserve">contacting the Interpreter/CART Referral Service to request CART </w:t>
      </w:r>
      <w:r w:rsidRPr="00002CB4">
        <w:rPr>
          <w:rFonts w:ascii="Arial" w:hAnsi="Arial" w:cs="Arial"/>
        </w:rPr>
        <w:t>S</w:t>
      </w:r>
      <w:r w:rsidR="003238F5" w:rsidRPr="00002CB4">
        <w:rPr>
          <w:rFonts w:ascii="Arial" w:hAnsi="Arial" w:cs="Arial"/>
        </w:rPr>
        <w:t>ervice</w:t>
      </w:r>
      <w:r w:rsidRPr="00002CB4">
        <w:rPr>
          <w:rFonts w:ascii="Arial" w:hAnsi="Arial" w:cs="Arial"/>
        </w:rPr>
        <w:t xml:space="preserve"> for a particular event.</w:t>
      </w:r>
      <w:r w:rsidR="003238F5" w:rsidRPr="00002CB4">
        <w:rPr>
          <w:rFonts w:ascii="Arial" w:hAnsi="Arial" w:cs="Arial"/>
        </w:rPr>
        <w:t xml:space="preserve"> </w:t>
      </w:r>
      <w:r w:rsidRPr="00002CB4">
        <w:rPr>
          <w:rFonts w:ascii="Arial" w:hAnsi="Arial" w:cs="Arial"/>
        </w:rPr>
        <w:t xml:space="preserve"> T</w:t>
      </w:r>
      <w:r w:rsidR="003238F5" w:rsidRPr="00002CB4">
        <w:rPr>
          <w:rFonts w:ascii="Arial" w:hAnsi="Arial" w:cs="Arial"/>
        </w:rPr>
        <w:t>he request</w:t>
      </w:r>
      <w:r w:rsidRPr="00002CB4">
        <w:rPr>
          <w:rFonts w:ascii="Arial" w:hAnsi="Arial" w:cs="Arial"/>
        </w:rPr>
        <w:t>e</w:t>
      </w:r>
      <w:r w:rsidR="003238F5" w:rsidRPr="00002CB4">
        <w:rPr>
          <w:rFonts w:ascii="Arial" w:hAnsi="Arial" w:cs="Arial"/>
        </w:rPr>
        <w:t>r may or may not be the payer.</w:t>
      </w:r>
    </w:p>
    <w:p w14:paraId="2D3AEA4A" w14:textId="77777777" w:rsidR="003238F5" w:rsidRPr="00002CB4" w:rsidRDefault="003238F5">
      <w:pPr>
        <w:pStyle w:val="Default"/>
        <w:rPr>
          <w:rFonts w:ascii="Arial" w:hAnsi="Arial" w:cs="Arial"/>
          <w:color w:val="auto"/>
        </w:rPr>
      </w:pPr>
    </w:p>
    <w:p w14:paraId="483AEC5A" w14:textId="77777777" w:rsidR="006307DD" w:rsidRPr="00002CB4" w:rsidRDefault="006307DD">
      <w:pPr>
        <w:pStyle w:val="Default"/>
        <w:rPr>
          <w:rFonts w:ascii="Arial" w:hAnsi="Arial" w:cs="Arial"/>
          <w:b/>
          <w:color w:val="auto"/>
          <w:u w:val="single"/>
        </w:rPr>
      </w:pPr>
      <w:r w:rsidRPr="00002CB4">
        <w:rPr>
          <w:rFonts w:ascii="Arial" w:hAnsi="Arial" w:cs="Arial"/>
          <w:b/>
          <w:color w:val="auto"/>
          <w:u w:val="single"/>
        </w:rPr>
        <w:t>RFR</w:t>
      </w:r>
    </w:p>
    <w:p w14:paraId="178A1FE0" w14:textId="77777777" w:rsidR="006307DD" w:rsidRPr="00002CB4" w:rsidRDefault="006307DD" w:rsidP="006307DD">
      <w:pPr>
        <w:pStyle w:val="Default"/>
        <w:ind w:left="720"/>
        <w:rPr>
          <w:rFonts w:ascii="Arial" w:hAnsi="Arial" w:cs="Arial"/>
          <w:color w:val="auto"/>
        </w:rPr>
      </w:pPr>
      <w:r w:rsidRPr="00002CB4">
        <w:rPr>
          <w:rFonts w:ascii="Arial" w:hAnsi="Arial" w:cs="Arial"/>
          <w:color w:val="auto"/>
        </w:rPr>
        <w:t xml:space="preserve">Request for Response; a solicitation document that </w:t>
      </w:r>
      <w:r w:rsidR="007D499F" w:rsidRPr="00002CB4">
        <w:rPr>
          <w:rFonts w:ascii="Arial" w:hAnsi="Arial" w:cs="Arial"/>
          <w:color w:val="auto"/>
        </w:rPr>
        <w:t>describes the commodity or service an Agency wishes to purchase and the required (and sometimes desired) qualifications a bidder must have</w:t>
      </w:r>
      <w:r w:rsidR="00581CAA" w:rsidRPr="00002CB4">
        <w:rPr>
          <w:rFonts w:ascii="Arial" w:hAnsi="Arial" w:cs="Arial"/>
          <w:color w:val="auto"/>
        </w:rPr>
        <w:t>.</w:t>
      </w:r>
    </w:p>
    <w:p w14:paraId="28F58C6C" w14:textId="77777777" w:rsidR="003238F5" w:rsidRPr="00002CB4" w:rsidRDefault="003238F5">
      <w:pPr>
        <w:pStyle w:val="Default"/>
        <w:rPr>
          <w:rFonts w:ascii="Arial" w:hAnsi="Arial" w:cs="Arial"/>
          <w:color w:val="auto"/>
        </w:rPr>
      </w:pPr>
    </w:p>
    <w:p w14:paraId="6F18DFFA" w14:textId="77777777" w:rsidR="003238F5" w:rsidRPr="00002CB4" w:rsidRDefault="003238F5">
      <w:pPr>
        <w:pStyle w:val="CM49"/>
        <w:spacing w:after="0"/>
        <w:rPr>
          <w:rFonts w:ascii="Arial" w:hAnsi="Arial" w:cs="Arial"/>
          <w:u w:val="single"/>
        </w:rPr>
      </w:pPr>
      <w:r w:rsidRPr="00002CB4">
        <w:rPr>
          <w:rFonts w:ascii="Arial" w:hAnsi="Arial" w:cs="Arial"/>
          <w:b/>
          <w:bCs/>
          <w:u w:val="single"/>
        </w:rPr>
        <w:t>Routine Preparation Time</w:t>
      </w:r>
    </w:p>
    <w:p w14:paraId="2855645F" w14:textId="07DB2B5C" w:rsidR="006D5063" w:rsidRPr="00002CB4" w:rsidRDefault="1217B0D6" w:rsidP="006D5063">
      <w:pPr>
        <w:pStyle w:val="CM46"/>
        <w:spacing w:after="0"/>
        <w:ind w:left="720"/>
        <w:rPr>
          <w:rFonts w:ascii="Arial" w:hAnsi="Arial" w:cs="Arial"/>
        </w:rPr>
      </w:pPr>
      <w:r w:rsidRPr="320B5398">
        <w:rPr>
          <w:rFonts w:ascii="Arial" w:hAnsi="Arial" w:cs="Arial"/>
        </w:rPr>
        <w:t>T</w:t>
      </w:r>
      <w:r w:rsidR="1B850481" w:rsidRPr="320B5398">
        <w:rPr>
          <w:rFonts w:ascii="Arial" w:hAnsi="Arial" w:cs="Arial"/>
        </w:rPr>
        <w:t xml:space="preserve">he time required to set up and dismantle equipment, identify best location on-site for the CART </w:t>
      </w:r>
      <w:r w:rsidR="0CF29181" w:rsidRPr="320B5398">
        <w:rPr>
          <w:rFonts w:ascii="Arial" w:hAnsi="Arial" w:cs="Arial"/>
        </w:rPr>
        <w:t>Captioner</w:t>
      </w:r>
      <w:r w:rsidR="1B850481" w:rsidRPr="320B5398">
        <w:rPr>
          <w:rFonts w:ascii="Arial" w:hAnsi="Arial" w:cs="Arial"/>
        </w:rPr>
        <w:t xml:space="preserve"> and any additional equipment, identify primary participants, and complete job-specific dictionary both on-site and prior to arrival and to be ready to begin providing CART service without causing delay.  </w:t>
      </w:r>
      <w:r w:rsidRPr="320B5398">
        <w:rPr>
          <w:rFonts w:ascii="Arial" w:hAnsi="Arial" w:cs="Arial"/>
        </w:rPr>
        <w:t xml:space="preserve">For the purposes of reimbursement and compensation, </w:t>
      </w:r>
      <w:r w:rsidR="54BE261C" w:rsidRPr="320B5398">
        <w:rPr>
          <w:rFonts w:ascii="Arial" w:hAnsi="Arial" w:cs="Arial"/>
        </w:rPr>
        <w:t>Contract MCD08 recognizes this cost by allo</w:t>
      </w:r>
      <w:r w:rsidR="7BC31D48" w:rsidRPr="320B5398">
        <w:rPr>
          <w:rFonts w:ascii="Arial" w:hAnsi="Arial" w:cs="Arial"/>
        </w:rPr>
        <w:t>wing Captioners to charge a flat Preparation Fee for each assignment.</w:t>
      </w:r>
    </w:p>
    <w:p w14:paraId="6EF84F60" w14:textId="77777777" w:rsidR="00AB0374" w:rsidRDefault="00AB0374" w:rsidP="00AB0374">
      <w:pPr>
        <w:pStyle w:val="Default"/>
        <w:rPr>
          <w:rFonts w:ascii="Arial" w:hAnsi="Arial" w:cs="Arial"/>
          <w:color w:val="auto"/>
        </w:rPr>
      </w:pPr>
    </w:p>
    <w:p w14:paraId="4589BC38" w14:textId="33158087" w:rsidR="00D5004E" w:rsidRPr="00002CB4" w:rsidRDefault="0520E971" w:rsidP="00D5004E">
      <w:pPr>
        <w:pStyle w:val="CM49"/>
        <w:spacing w:after="0"/>
        <w:rPr>
          <w:rFonts w:ascii="Arial" w:hAnsi="Arial" w:cs="Arial"/>
          <w:u w:val="single"/>
        </w:rPr>
      </w:pPr>
      <w:r w:rsidRPr="320B5398">
        <w:rPr>
          <w:rFonts w:ascii="Arial" w:hAnsi="Arial" w:cs="Arial"/>
          <w:b/>
          <w:bCs/>
          <w:u w:val="single"/>
        </w:rPr>
        <w:t xml:space="preserve">Solo </w:t>
      </w:r>
      <w:r w:rsidR="5C20E0F9" w:rsidRPr="320B5398">
        <w:rPr>
          <w:rFonts w:ascii="Arial" w:hAnsi="Arial" w:cs="Arial"/>
          <w:b/>
          <w:bCs/>
          <w:u w:val="single"/>
        </w:rPr>
        <w:t>Captioner</w:t>
      </w:r>
      <w:r w:rsidRPr="320B5398">
        <w:rPr>
          <w:rFonts w:ascii="Arial" w:hAnsi="Arial" w:cs="Arial"/>
          <w:b/>
          <w:bCs/>
          <w:u w:val="single"/>
        </w:rPr>
        <w:t xml:space="preserve"> Rate</w:t>
      </w:r>
    </w:p>
    <w:p w14:paraId="50069AF7" w14:textId="27E327FE" w:rsidR="00D5004E" w:rsidRPr="00002CB4" w:rsidRDefault="0520E971" w:rsidP="00D5004E">
      <w:pPr>
        <w:pStyle w:val="CM46"/>
        <w:spacing w:after="0"/>
        <w:ind w:left="720"/>
        <w:rPr>
          <w:rFonts w:ascii="Arial" w:hAnsi="Arial" w:cs="Arial"/>
        </w:rPr>
      </w:pPr>
      <w:r w:rsidRPr="320B5398">
        <w:rPr>
          <w:rFonts w:ascii="Arial" w:hAnsi="Arial" w:cs="Arial"/>
        </w:rPr>
        <w:t xml:space="preserve">An increased compensation rate paid to individual Steno CART Captioners who voluntarily accept jobs longer than the standard two hours.  The Solo </w:t>
      </w:r>
      <w:r w:rsidR="1D8E1764" w:rsidRPr="320B5398">
        <w:rPr>
          <w:rFonts w:ascii="Arial" w:hAnsi="Arial" w:cs="Arial"/>
        </w:rPr>
        <w:t>Captioner</w:t>
      </w:r>
      <w:r w:rsidRPr="320B5398">
        <w:rPr>
          <w:rFonts w:ascii="Arial" w:hAnsi="Arial" w:cs="Arial"/>
        </w:rPr>
        <w:t xml:space="preserve"> Rate begins after the first two hours, i.e., in the first minute of the third hour.  The Solo </w:t>
      </w:r>
      <w:r w:rsidR="5EFF9B0F" w:rsidRPr="320B5398">
        <w:rPr>
          <w:rFonts w:ascii="Arial" w:hAnsi="Arial" w:cs="Arial"/>
        </w:rPr>
        <w:t>Captioner</w:t>
      </w:r>
      <w:r w:rsidRPr="320B5398">
        <w:rPr>
          <w:rFonts w:ascii="Arial" w:hAnsi="Arial" w:cs="Arial"/>
        </w:rPr>
        <w:t xml:space="preserve"> Rate is used for both On-Site and Remote Steno CART Captioning.</w:t>
      </w:r>
    </w:p>
    <w:p w14:paraId="20C1CAB1" w14:textId="77777777" w:rsidR="00D5004E" w:rsidRPr="00002CB4" w:rsidRDefault="00D5004E" w:rsidP="00AB0374">
      <w:pPr>
        <w:pStyle w:val="Default"/>
        <w:rPr>
          <w:rFonts w:ascii="Arial" w:hAnsi="Arial" w:cs="Arial"/>
          <w:color w:val="auto"/>
        </w:rPr>
      </w:pPr>
    </w:p>
    <w:p w14:paraId="4709FEED" w14:textId="77777777" w:rsidR="00AB0374" w:rsidRPr="00002CB4" w:rsidRDefault="00AB0374" w:rsidP="00AB0374">
      <w:pPr>
        <w:pStyle w:val="Default"/>
        <w:rPr>
          <w:rFonts w:ascii="Arial" w:hAnsi="Arial" w:cs="Arial"/>
          <w:b/>
          <w:color w:val="auto"/>
          <w:u w:val="single"/>
        </w:rPr>
      </w:pPr>
      <w:r w:rsidRPr="00002CB4">
        <w:rPr>
          <w:rFonts w:ascii="Arial" w:hAnsi="Arial" w:cs="Arial"/>
          <w:b/>
          <w:color w:val="auto"/>
          <w:u w:val="single"/>
        </w:rPr>
        <w:t>SST</w:t>
      </w:r>
    </w:p>
    <w:p w14:paraId="6585970C" w14:textId="04BF8A69" w:rsidR="00AB0374" w:rsidRPr="00002CB4" w:rsidRDefault="00AB0374" w:rsidP="00AB0374">
      <w:pPr>
        <w:pStyle w:val="Default"/>
        <w:ind w:left="720"/>
        <w:rPr>
          <w:rFonts w:ascii="Arial" w:hAnsi="Arial" w:cs="Arial"/>
          <w:color w:val="auto"/>
        </w:rPr>
      </w:pPr>
      <w:r w:rsidRPr="682B615F">
        <w:rPr>
          <w:rFonts w:ascii="Arial" w:hAnsi="Arial" w:cs="Arial"/>
          <w:color w:val="auto"/>
        </w:rPr>
        <w:t>Strategic Sourcing Team, a group of individuals representing Commonwealth stakeholders in the contract charged with developing the solicitation, evaluating responses, and managing the subsequent contract including contractor performance.  This term replaces the more narrowly focused Procurement Management Team, PMT.</w:t>
      </w:r>
    </w:p>
    <w:p w14:paraId="5100961A" w14:textId="77777777" w:rsidR="003238F5" w:rsidRPr="00002CB4" w:rsidRDefault="003238F5">
      <w:pPr>
        <w:pStyle w:val="Default"/>
        <w:rPr>
          <w:rFonts w:ascii="Arial" w:hAnsi="Arial" w:cs="Arial"/>
          <w:color w:val="auto"/>
        </w:rPr>
      </w:pPr>
    </w:p>
    <w:p w14:paraId="1E8B4F1F" w14:textId="77777777" w:rsidR="003238F5" w:rsidRPr="00002CB4" w:rsidRDefault="003238F5">
      <w:pPr>
        <w:pStyle w:val="CM49"/>
        <w:spacing w:after="0"/>
        <w:rPr>
          <w:rFonts w:ascii="Arial" w:hAnsi="Arial" w:cs="Arial"/>
          <w:u w:val="single"/>
        </w:rPr>
      </w:pPr>
      <w:r w:rsidRPr="00002CB4">
        <w:rPr>
          <w:rFonts w:ascii="Arial" w:hAnsi="Arial" w:cs="Arial"/>
          <w:b/>
          <w:bCs/>
          <w:u w:val="single"/>
        </w:rPr>
        <w:t>Transcript</w:t>
      </w:r>
      <w:r w:rsidR="00C97956" w:rsidRPr="00002CB4">
        <w:rPr>
          <w:rFonts w:ascii="Arial" w:hAnsi="Arial" w:cs="Arial"/>
          <w:b/>
          <w:bCs/>
          <w:u w:val="single"/>
        </w:rPr>
        <w:t xml:space="preserve"> / CART Transcript</w:t>
      </w:r>
    </w:p>
    <w:p w14:paraId="61670C69" w14:textId="3F1BE37C" w:rsidR="003238F5" w:rsidRPr="00002CB4" w:rsidRDefault="003238F5" w:rsidP="00175433">
      <w:pPr>
        <w:pStyle w:val="CM46"/>
        <w:spacing w:after="0"/>
        <w:ind w:left="720"/>
        <w:rPr>
          <w:rFonts w:ascii="Arial" w:hAnsi="Arial" w:cs="Arial"/>
          <w:b/>
          <w:bCs/>
        </w:rPr>
      </w:pPr>
      <w:r w:rsidRPr="682B615F">
        <w:rPr>
          <w:rFonts w:ascii="Arial" w:hAnsi="Arial" w:cs="Arial"/>
        </w:rPr>
        <w:t>A verbatim, certifiable printed record of the verbal content of an event, including corrections, correct spellings of name, punctuation, paragraphing, and so on and which, for example, could be used in court.</w:t>
      </w:r>
      <w:r w:rsidR="00A62840" w:rsidRPr="682B615F">
        <w:rPr>
          <w:rFonts w:ascii="Arial" w:hAnsi="Arial" w:cs="Arial"/>
        </w:rPr>
        <w:t xml:space="preserve">  </w:t>
      </w:r>
      <w:r w:rsidR="005874CE" w:rsidRPr="682B615F">
        <w:rPr>
          <w:rFonts w:ascii="Arial" w:hAnsi="Arial" w:cs="Arial"/>
        </w:rPr>
        <w:t xml:space="preserve">It is more appropriate to request transcripts from a court reporting service than from a CART </w:t>
      </w:r>
      <w:r w:rsidR="70AC8CC1" w:rsidRPr="682B615F">
        <w:rPr>
          <w:rFonts w:ascii="Arial" w:hAnsi="Arial" w:cs="Arial"/>
        </w:rPr>
        <w:t xml:space="preserve">Captioner </w:t>
      </w:r>
      <w:r w:rsidR="005874CE" w:rsidRPr="682B615F">
        <w:rPr>
          <w:rFonts w:ascii="Arial" w:hAnsi="Arial" w:cs="Arial"/>
        </w:rPr>
        <w:t>as the primary function of CART is to achieve communication access.</w:t>
      </w:r>
      <w:r w:rsidR="00002CB4" w:rsidRPr="682B615F">
        <w:rPr>
          <w:rFonts w:ascii="Arial" w:hAnsi="Arial" w:cs="Arial"/>
        </w:rPr>
        <w:t xml:space="preserve">  </w:t>
      </w:r>
      <w:r w:rsidR="00002CB4" w:rsidRPr="682B615F">
        <w:rPr>
          <w:rFonts w:ascii="Arial" w:hAnsi="Arial" w:cs="Arial"/>
          <w:b/>
          <w:bCs/>
        </w:rPr>
        <w:t>Transcripts are no longer offered as a service under MCDHH’s MCD08 CART Captioning Contract.</w:t>
      </w:r>
    </w:p>
    <w:p w14:paraId="4954022B" w14:textId="77777777" w:rsidR="00053156" w:rsidRPr="00002CB4" w:rsidRDefault="00053156" w:rsidP="005874CE">
      <w:pPr>
        <w:pStyle w:val="CM49"/>
        <w:keepNext/>
        <w:keepLines/>
        <w:spacing w:after="0"/>
        <w:rPr>
          <w:rFonts w:ascii="Arial" w:hAnsi="Arial" w:cs="Arial"/>
          <w:b/>
          <w:bCs/>
          <w:u w:val="single"/>
        </w:rPr>
      </w:pPr>
    </w:p>
    <w:p w14:paraId="36E40649" w14:textId="77777777" w:rsidR="00074D38" w:rsidRPr="00002CB4" w:rsidRDefault="00074D38" w:rsidP="005874CE">
      <w:pPr>
        <w:pStyle w:val="CM49"/>
        <w:keepNext/>
        <w:keepLines/>
        <w:spacing w:after="0"/>
        <w:rPr>
          <w:rFonts w:ascii="Arial" w:hAnsi="Arial" w:cs="Arial"/>
          <w:u w:val="single"/>
        </w:rPr>
      </w:pPr>
      <w:r w:rsidRPr="00002CB4">
        <w:rPr>
          <w:rFonts w:ascii="Arial" w:hAnsi="Arial" w:cs="Arial"/>
          <w:b/>
          <w:bCs/>
          <w:u w:val="single"/>
        </w:rPr>
        <w:t>Vendor Payment Schedule</w:t>
      </w:r>
    </w:p>
    <w:p w14:paraId="64D1F01D" w14:textId="77777777" w:rsidR="00074D38" w:rsidRPr="00002CB4" w:rsidRDefault="00074D38" w:rsidP="005874CE">
      <w:pPr>
        <w:pStyle w:val="CM46"/>
        <w:keepNext/>
        <w:keepLines/>
        <w:spacing w:after="0"/>
        <w:ind w:left="720"/>
        <w:rPr>
          <w:rFonts w:ascii="Arial" w:hAnsi="Arial" w:cs="Arial"/>
        </w:rPr>
      </w:pPr>
      <w:r w:rsidRPr="00002CB4">
        <w:rPr>
          <w:rFonts w:ascii="Arial" w:hAnsi="Arial" w:cs="Arial"/>
        </w:rPr>
        <w:t xml:space="preserve">The </w:t>
      </w:r>
      <w:proofErr w:type="gramStart"/>
      <w:r w:rsidRPr="00002CB4">
        <w:rPr>
          <w:rFonts w:ascii="Arial" w:hAnsi="Arial" w:cs="Arial"/>
        </w:rPr>
        <w:t>period of time</w:t>
      </w:r>
      <w:proofErr w:type="gramEnd"/>
      <w:r w:rsidRPr="00002CB4">
        <w:rPr>
          <w:rFonts w:ascii="Arial" w:hAnsi="Arial" w:cs="Arial"/>
        </w:rPr>
        <w:t xml:space="preserve"> between receipt of a vendor’s invoice and issuance of payment, established by the Office of the State Comptroller by authority of state finance law MGL Chapter 7A § 5.  Agencies/departments are expected to comply with the vendor payment schedule unless </w:t>
      </w:r>
      <w:r w:rsidR="008E7B7E" w:rsidRPr="00002CB4">
        <w:rPr>
          <w:rFonts w:ascii="Arial" w:hAnsi="Arial" w:cs="Arial"/>
        </w:rPr>
        <w:t xml:space="preserve">vendors/contractors offer prompt payment discounts, in which case agencies/departments are expected to issue payments in a shorter </w:t>
      </w:r>
      <w:proofErr w:type="gramStart"/>
      <w:r w:rsidR="008E7B7E" w:rsidRPr="00002CB4">
        <w:rPr>
          <w:rFonts w:ascii="Arial" w:hAnsi="Arial" w:cs="Arial"/>
        </w:rPr>
        <w:t>period of time</w:t>
      </w:r>
      <w:proofErr w:type="gramEnd"/>
      <w:r w:rsidR="008E7B7E" w:rsidRPr="00002CB4">
        <w:rPr>
          <w:rFonts w:ascii="Arial" w:hAnsi="Arial" w:cs="Arial"/>
        </w:rPr>
        <w:t xml:space="preserve"> in order to take advantage of the discounts.</w:t>
      </w:r>
    </w:p>
    <w:p w14:paraId="17D3D3F1" w14:textId="77777777" w:rsidR="00002CB4" w:rsidRPr="00002CB4" w:rsidRDefault="00002CB4" w:rsidP="00002CB4">
      <w:pPr>
        <w:pStyle w:val="Default"/>
        <w:rPr>
          <w:rFonts w:ascii="Arial" w:hAnsi="Arial" w:cs="Arial"/>
        </w:rPr>
      </w:pPr>
    </w:p>
    <w:p w14:paraId="33A1DBC7" w14:textId="3EDC7D1A" w:rsidR="00002CB4" w:rsidRPr="00002CB4" w:rsidRDefault="00002CB4" w:rsidP="00002CB4">
      <w:pPr>
        <w:pStyle w:val="BodyText"/>
        <w:rPr>
          <w:rFonts w:cs="Arial"/>
          <w:sz w:val="24"/>
          <w:szCs w:val="24"/>
        </w:rPr>
      </w:pPr>
      <w:r w:rsidRPr="00002CB4">
        <w:rPr>
          <w:rFonts w:cs="Arial"/>
          <w:b/>
          <w:sz w:val="24"/>
          <w:szCs w:val="24"/>
          <w:u w:val="single"/>
        </w:rPr>
        <w:t>VendorWeb</w:t>
      </w:r>
    </w:p>
    <w:p w14:paraId="3FA8390F" w14:textId="63792746" w:rsidR="00002CB4" w:rsidRDefault="00002CB4" w:rsidP="00002CB4">
      <w:pPr>
        <w:pStyle w:val="Default"/>
        <w:ind w:left="720"/>
        <w:rPr>
          <w:rFonts w:ascii="Arial" w:hAnsi="Arial" w:cs="Arial"/>
        </w:rPr>
      </w:pPr>
      <w:r w:rsidRPr="00002CB4">
        <w:rPr>
          <w:rFonts w:ascii="Arial" w:hAnsi="Arial" w:cs="Arial"/>
        </w:rPr>
        <w:t>An internet application established and maintained by the Office of the State Comptroller that allows contractors such as interpreters to view their payment history and planned payments from Executive Branch</w:t>
      </w:r>
      <w:r w:rsidRPr="00002CB4">
        <w:rPr>
          <w:rFonts w:ascii="Arial" w:hAnsi="Arial" w:cs="Arial"/>
          <w:color w:val="FF0000"/>
        </w:rPr>
        <w:t xml:space="preserve"> </w:t>
      </w:r>
      <w:r w:rsidRPr="00002CB4">
        <w:rPr>
          <w:rFonts w:ascii="Arial" w:hAnsi="Arial" w:cs="Arial"/>
        </w:rPr>
        <w:t xml:space="preserve">Commonwealth agencies.  VendorWeb may be accessed at </w:t>
      </w:r>
      <w:hyperlink r:id="rId32" w:history="1">
        <w:r w:rsidRPr="00002CB4">
          <w:rPr>
            <w:rStyle w:val="Hyperlink"/>
            <w:rFonts w:ascii="Arial" w:hAnsi="Arial" w:cs="Arial"/>
          </w:rPr>
          <w:t>https://massfinance.state.ma.us/VendorWeb/VendorInstruction.asp</w:t>
        </w:r>
      </w:hyperlink>
      <w:r w:rsidRPr="00002CB4">
        <w:rPr>
          <w:rFonts w:ascii="Arial" w:hAnsi="Arial" w:cs="Arial"/>
        </w:rPr>
        <w:t>.  VendorWeb allows interpreters to view details of past and future EFT payments; for instance, the specific invoices (agencies and dollar amounts) making up the total dollar amount of each EFT payment to the interpreter.</w:t>
      </w:r>
    </w:p>
    <w:p w14:paraId="607CE34C" w14:textId="77777777" w:rsidR="00F7521D" w:rsidRDefault="00F7521D" w:rsidP="00002CB4">
      <w:pPr>
        <w:pStyle w:val="Default"/>
        <w:ind w:left="720"/>
        <w:rPr>
          <w:rFonts w:ascii="Arial" w:hAnsi="Arial" w:cs="Arial"/>
        </w:rPr>
      </w:pPr>
    </w:p>
    <w:p w14:paraId="61BE8D7F" w14:textId="66471FC5" w:rsidR="00F7521D" w:rsidRDefault="00F7521D">
      <w:pPr>
        <w:rPr>
          <w:rFonts w:ascii="Arial" w:hAnsi="Arial" w:cs="Arial"/>
          <w:color w:val="000000"/>
        </w:rPr>
      </w:pPr>
      <w:r>
        <w:rPr>
          <w:rFonts w:ascii="Arial" w:hAnsi="Arial" w:cs="Arial"/>
        </w:rPr>
        <w:br w:type="page"/>
      </w:r>
    </w:p>
    <w:p w14:paraId="5C0C0F3F" w14:textId="77777777" w:rsidR="00F7521D" w:rsidRDefault="00F7521D" w:rsidP="00165001">
      <w:pPr>
        <w:pStyle w:val="Heading1"/>
      </w:pPr>
      <w:bookmarkStart w:id="15" w:name="_Toc150430401"/>
    </w:p>
    <w:p w14:paraId="58868155" w14:textId="7DA91EB5" w:rsidR="00F7521D" w:rsidRDefault="00F7521D" w:rsidP="00165001">
      <w:pPr>
        <w:pStyle w:val="Heading1"/>
      </w:pPr>
      <w:bookmarkStart w:id="16" w:name="_Toc156314560"/>
      <w:r>
        <w:t>Legislative Authority</w:t>
      </w:r>
      <w:bookmarkEnd w:id="15"/>
      <w:bookmarkEnd w:id="16"/>
    </w:p>
    <w:p w14:paraId="3B1C6F73" w14:textId="77777777" w:rsidR="00F7521D" w:rsidRDefault="00F7521D" w:rsidP="00165001">
      <w:pPr>
        <w:pStyle w:val="Heading1"/>
      </w:pPr>
      <w:r>
        <w:t xml:space="preserve"> </w:t>
      </w:r>
    </w:p>
    <w:p w14:paraId="4CEC52E3" w14:textId="77777777" w:rsidR="00F7521D" w:rsidRDefault="00F7521D" w:rsidP="00F7521D">
      <w:pPr>
        <w:pStyle w:val="BodyText"/>
        <w:tabs>
          <w:tab w:val="left" w:pos="8640"/>
        </w:tabs>
        <w:rPr>
          <w:sz w:val="22"/>
        </w:rPr>
      </w:pPr>
    </w:p>
    <w:p w14:paraId="2134AC94" w14:textId="77777777" w:rsidR="00F7521D" w:rsidRPr="00F7521D" w:rsidRDefault="00F7521D" w:rsidP="00F7521D">
      <w:pPr>
        <w:pStyle w:val="BodyText"/>
        <w:tabs>
          <w:tab w:val="left" w:pos="8640"/>
        </w:tabs>
        <w:rPr>
          <w:sz w:val="24"/>
          <w:szCs w:val="24"/>
        </w:rPr>
      </w:pPr>
    </w:p>
    <w:p w14:paraId="7CCD62A2" w14:textId="77777777" w:rsidR="00F7521D" w:rsidRPr="00F7521D" w:rsidRDefault="00F7521D" w:rsidP="00F7521D">
      <w:pPr>
        <w:pStyle w:val="BodyText"/>
        <w:tabs>
          <w:tab w:val="left" w:pos="8640"/>
        </w:tabs>
        <w:rPr>
          <w:sz w:val="24"/>
          <w:szCs w:val="24"/>
        </w:rPr>
      </w:pPr>
      <w:r w:rsidRPr="00F7521D">
        <w:rPr>
          <w:sz w:val="24"/>
          <w:szCs w:val="24"/>
        </w:rPr>
        <w:t xml:space="preserve">In December 1985, the passage of Chapter 716 of the Acts of 1985, established the Commission for the Deaf and Hard of Hearing.  The specific section of the Law, M.G.L. Chapter 6 </w:t>
      </w:r>
      <w:r w:rsidRPr="00F7521D">
        <w:rPr>
          <w:rFonts w:cs="Arial"/>
          <w:sz w:val="24"/>
          <w:szCs w:val="24"/>
        </w:rPr>
        <w:t>§</w:t>
      </w:r>
      <w:r w:rsidRPr="00F7521D">
        <w:rPr>
          <w:sz w:val="24"/>
          <w:szCs w:val="24"/>
        </w:rPr>
        <w:t xml:space="preserve"> 196 (see the appendix for the full law) mandating a statewide Interpreter/CART Referral Service reads as follows:</w:t>
      </w:r>
    </w:p>
    <w:p w14:paraId="6E4DDBE2" w14:textId="77777777" w:rsidR="00F7521D" w:rsidRPr="00F7521D" w:rsidRDefault="00F7521D" w:rsidP="00F7521D">
      <w:pPr>
        <w:pStyle w:val="BodyText"/>
        <w:tabs>
          <w:tab w:val="left" w:pos="8640"/>
        </w:tabs>
        <w:rPr>
          <w:sz w:val="24"/>
          <w:szCs w:val="24"/>
        </w:rPr>
      </w:pPr>
    </w:p>
    <w:p w14:paraId="3BF950D5" w14:textId="77777777" w:rsidR="00F7521D" w:rsidRPr="00F7521D" w:rsidRDefault="00F7521D" w:rsidP="00F7521D">
      <w:pPr>
        <w:pStyle w:val="BodyText"/>
        <w:tabs>
          <w:tab w:val="left" w:pos="7470"/>
        </w:tabs>
        <w:ind w:left="720" w:right="720"/>
        <w:rPr>
          <w:rFonts w:cs="Arial"/>
          <w:b/>
          <w:sz w:val="24"/>
          <w:szCs w:val="24"/>
        </w:rPr>
      </w:pPr>
      <w:r w:rsidRPr="00F7521D">
        <w:rPr>
          <w:rFonts w:cs="Arial"/>
          <w:b/>
          <w:sz w:val="24"/>
          <w:szCs w:val="24"/>
        </w:rPr>
        <w:t>“The Commission shall maintain and coordinate a statewide Interpreter Referral Service for use by any public and private agencies and individuals for any situation including emergencies.”</w:t>
      </w:r>
    </w:p>
    <w:p w14:paraId="669ECC39" w14:textId="77777777" w:rsidR="00F7521D" w:rsidRPr="00F7521D" w:rsidRDefault="00F7521D" w:rsidP="00F7521D">
      <w:pPr>
        <w:pStyle w:val="BodyText"/>
        <w:tabs>
          <w:tab w:val="left" w:pos="8640"/>
        </w:tabs>
        <w:rPr>
          <w:rFonts w:cs="Arial"/>
          <w:sz w:val="24"/>
          <w:szCs w:val="24"/>
        </w:rPr>
      </w:pPr>
    </w:p>
    <w:p w14:paraId="750DA688" w14:textId="60D790AA" w:rsidR="00F7521D" w:rsidRPr="00F7521D" w:rsidRDefault="00F7521D" w:rsidP="00F7521D">
      <w:pPr>
        <w:pStyle w:val="BodyText"/>
        <w:tabs>
          <w:tab w:val="left" w:pos="8640"/>
        </w:tabs>
        <w:rPr>
          <w:rFonts w:cs="Arial"/>
          <w:sz w:val="24"/>
          <w:szCs w:val="24"/>
        </w:rPr>
      </w:pPr>
      <w:r w:rsidRPr="682B615F">
        <w:rPr>
          <w:rFonts w:cs="Arial"/>
          <w:sz w:val="24"/>
          <w:szCs w:val="24"/>
        </w:rPr>
        <w:t>MCDHH is authorized to conduct the Contract Interpreter procurement for all Executive Branch agencies</w:t>
      </w:r>
      <w:r w:rsidRPr="682B615F">
        <w:rPr>
          <w:rFonts w:cs="Arial"/>
          <w:color w:val="FF0000"/>
          <w:sz w:val="24"/>
          <w:szCs w:val="24"/>
        </w:rPr>
        <w:t xml:space="preserve"> </w:t>
      </w:r>
      <w:r w:rsidRPr="682B615F">
        <w:rPr>
          <w:rFonts w:cs="Arial"/>
          <w:sz w:val="24"/>
          <w:szCs w:val="24"/>
        </w:rPr>
        <w:t xml:space="preserve">by Code of Massachusetts Regulation pursuant to MGL 112 CMR 3.00: Commission for the Deaf and Hard of Hearing: Procedures and structures for the provision of Interpreter for the Deaf and Hard of Hearing by state agencies. MCDHH is responsible </w:t>
      </w:r>
      <w:r w:rsidR="00A470A3" w:rsidRPr="682B615F">
        <w:rPr>
          <w:rFonts w:cs="Arial"/>
          <w:sz w:val="24"/>
          <w:szCs w:val="24"/>
        </w:rPr>
        <w:t xml:space="preserve">for </w:t>
      </w:r>
      <w:r w:rsidRPr="682B615F">
        <w:rPr>
          <w:rFonts w:cs="Arial"/>
          <w:sz w:val="24"/>
          <w:szCs w:val="24"/>
        </w:rPr>
        <w:t>establish</w:t>
      </w:r>
      <w:r w:rsidR="00A470A3" w:rsidRPr="682B615F">
        <w:rPr>
          <w:rFonts w:cs="Arial"/>
          <w:sz w:val="24"/>
          <w:szCs w:val="24"/>
        </w:rPr>
        <w:t>ing the</w:t>
      </w:r>
      <w:r w:rsidRPr="682B615F">
        <w:rPr>
          <w:rFonts w:cs="Arial"/>
          <w:sz w:val="24"/>
          <w:szCs w:val="24"/>
        </w:rPr>
        <w:t xml:space="preserve"> qualifications and standards for </w:t>
      </w:r>
      <w:r w:rsidR="00A944E9" w:rsidRPr="682B615F">
        <w:rPr>
          <w:rFonts w:cs="Arial"/>
          <w:sz w:val="24"/>
          <w:szCs w:val="24"/>
        </w:rPr>
        <w:t>communication access professionals</w:t>
      </w:r>
      <w:r w:rsidRPr="682B615F">
        <w:rPr>
          <w:rFonts w:cs="Arial"/>
          <w:sz w:val="24"/>
          <w:szCs w:val="24"/>
        </w:rPr>
        <w:t xml:space="preserve"> who provide services to Deaf, Oral Deaf, Late-Deafened, </w:t>
      </w:r>
      <w:proofErr w:type="spellStart"/>
      <w:r w:rsidRPr="682B615F">
        <w:rPr>
          <w:rFonts w:cs="Arial"/>
          <w:sz w:val="24"/>
          <w:szCs w:val="24"/>
        </w:rPr>
        <w:t>DeafBlind</w:t>
      </w:r>
      <w:proofErr w:type="spellEnd"/>
      <w:r w:rsidRPr="682B615F">
        <w:rPr>
          <w:rFonts w:cs="Arial"/>
          <w:sz w:val="24"/>
          <w:szCs w:val="24"/>
        </w:rPr>
        <w:t>, and/or Hard of Hearing individuals in a variety of settings</w:t>
      </w:r>
      <w:r w:rsidR="001A7C5F" w:rsidRPr="682B615F">
        <w:rPr>
          <w:rFonts w:cs="Arial"/>
          <w:sz w:val="24"/>
          <w:szCs w:val="24"/>
        </w:rPr>
        <w:t xml:space="preserve"> throughout the Commonwealth</w:t>
      </w:r>
      <w:r w:rsidRPr="682B615F">
        <w:rPr>
          <w:rFonts w:cs="Arial"/>
          <w:sz w:val="24"/>
          <w:szCs w:val="24"/>
        </w:rPr>
        <w:t>.</w:t>
      </w:r>
    </w:p>
    <w:p w14:paraId="27BAAAF7" w14:textId="77777777" w:rsidR="00F7521D" w:rsidRPr="00F7521D" w:rsidRDefault="00F7521D" w:rsidP="00F7521D">
      <w:pPr>
        <w:pStyle w:val="BodyText"/>
        <w:tabs>
          <w:tab w:val="left" w:pos="8640"/>
        </w:tabs>
        <w:rPr>
          <w:rFonts w:cs="Arial"/>
          <w:sz w:val="24"/>
          <w:szCs w:val="24"/>
        </w:rPr>
      </w:pPr>
    </w:p>
    <w:p w14:paraId="3767D502" w14:textId="1578DFCE" w:rsidR="00F7521D" w:rsidRPr="00C51B58" w:rsidRDefault="00F7521D" w:rsidP="00F7521D">
      <w:pPr>
        <w:pStyle w:val="BodyText"/>
        <w:tabs>
          <w:tab w:val="left" w:pos="8640"/>
        </w:tabs>
        <w:rPr>
          <w:rFonts w:cs="Arial"/>
        </w:rPr>
      </w:pPr>
    </w:p>
    <w:p w14:paraId="256386F8" w14:textId="4F36BFBA" w:rsidR="00234FE0" w:rsidRDefault="00234FE0">
      <w:pPr>
        <w:rPr>
          <w:rFonts w:ascii="Arial" w:hAnsi="Arial" w:cs="Arial"/>
          <w:sz w:val="20"/>
          <w:szCs w:val="20"/>
        </w:rPr>
      </w:pPr>
      <w:r>
        <w:rPr>
          <w:rFonts w:cs="Arial"/>
        </w:rPr>
        <w:br w:type="page"/>
      </w:r>
    </w:p>
    <w:p w14:paraId="763D9861" w14:textId="77777777" w:rsidR="00F7521D" w:rsidRPr="00A2540C" w:rsidRDefault="00F7521D" w:rsidP="00165001">
      <w:pPr>
        <w:pStyle w:val="Heading1"/>
      </w:pPr>
      <w:r w:rsidRPr="00A2540C">
        <w:lastRenderedPageBreak/>
        <w:t xml:space="preserve"> </w:t>
      </w:r>
    </w:p>
    <w:p w14:paraId="340BBB99" w14:textId="457C3D3D" w:rsidR="00F7521D" w:rsidRDefault="00F7521D" w:rsidP="00165001">
      <w:pPr>
        <w:pStyle w:val="Heading1"/>
      </w:pPr>
      <w:bookmarkStart w:id="17" w:name="_Toc150430402"/>
      <w:bookmarkStart w:id="18" w:name="_Toc156314561"/>
      <w:r>
        <w:t>For All Users of the MCD08 Contract:  The Department of Interpreter/CART Services</w:t>
      </w:r>
      <w:bookmarkEnd w:id="17"/>
      <w:bookmarkEnd w:id="18"/>
    </w:p>
    <w:p w14:paraId="4128A7E3" w14:textId="77777777" w:rsidR="00F7521D" w:rsidRPr="00A2540C" w:rsidRDefault="00F7521D" w:rsidP="00165001">
      <w:pPr>
        <w:pStyle w:val="Heading1"/>
      </w:pPr>
      <w:r w:rsidRPr="00A2540C">
        <w:t xml:space="preserve"> </w:t>
      </w:r>
    </w:p>
    <w:p w14:paraId="4FBD77FF" w14:textId="77777777" w:rsidR="00F7521D" w:rsidRPr="00F7521D" w:rsidRDefault="00F7521D" w:rsidP="00F7521D">
      <w:pPr>
        <w:pStyle w:val="BodyText"/>
        <w:tabs>
          <w:tab w:val="left" w:pos="0"/>
          <w:tab w:val="left" w:pos="4680"/>
        </w:tabs>
        <w:rPr>
          <w:b/>
          <w:bCs/>
          <w:sz w:val="24"/>
          <w:szCs w:val="24"/>
          <w:u w:val="single"/>
        </w:rPr>
      </w:pPr>
    </w:p>
    <w:p w14:paraId="32B144E2" w14:textId="77777777" w:rsidR="00F7521D" w:rsidRPr="00F7521D" w:rsidRDefault="00F7521D" w:rsidP="00F7521D">
      <w:pPr>
        <w:pStyle w:val="BodyText"/>
        <w:rPr>
          <w:sz w:val="24"/>
          <w:szCs w:val="24"/>
        </w:rPr>
      </w:pPr>
      <w:r w:rsidRPr="00F7521D">
        <w:rPr>
          <w:sz w:val="24"/>
          <w:szCs w:val="24"/>
        </w:rPr>
        <w:t>The Communication Access Services Division provides numerous services within MCDHH on behalf of the Commonwealth of Massachusetts, some of which are:</w:t>
      </w:r>
    </w:p>
    <w:p w14:paraId="55AC645F" w14:textId="77777777" w:rsidR="00F7521D" w:rsidRPr="00F7521D" w:rsidRDefault="00F7521D" w:rsidP="002B3408">
      <w:pPr>
        <w:pStyle w:val="BodyText"/>
        <w:numPr>
          <w:ilvl w:val="0"/>
          <w:numId w:val="57"/>
        </w:numPr>
        <w:spacing w:before="120"/>
        <w:rPr>
          <w:sz w:val="24"/>
          <w:szCs w:val="24"/>
        </w:rPr>
      </w:pPr>
      <w:r w:rsidRPr="00F7521D">
        <w:rPr>
          <w:sz w:val="24"/>
          <w:szCs w:val="24"/>
        </w:rPr>
        <w:t>Managing the Statewide Interpreter/CART Referral Service.</w:t>
      </w:r>
    </w:p>
    <w:p w14:paraId="51937B49" w14:textId="108A1DAA" w:rsidR="00F7521D" w:rsidRPr="00F7521D" w:rsidRDefault="00F7521D" w:rsidP="002B3408">
      <w:pPr>
        <w:pStyle w:val="BodyText"/>
        <w:numPr>
          <w:ilvl w:val="0"/>
          <w:numId w:val="57"/>
        </w:numPr>
        <w:spacing w:before="120"/>
        <w:rPr>
          <w:sz w:val="24"/>
          <w:szCs w:val="24"/>
        </w:rPr>
      </w:pPr>
      <w:r w:rsidRPr="682B615F">
        <w:rPr>
          <w:sz w:val="24"/>
          <w:szCs w:val="24"/>
        </w:rPr>
        <w:t xml:space="preserve">Providing interpreter </w:t>
      </w:r>
      <w:r w:rsidR="5AFF80E4" w:rsidRPr="682B615F">
        <w:rPr>
          <w:sz w:val="24"/>
          <w:szCs w:val="24"/>
        </w:rPr>
        <w:t xml:space="preserve">and CART </w:t>
      </w:r>
      <w:r w:rsidRPr="682B615F">
        <w:rPr>
          <w:sz w:val="24"/>
          <w:szCs w:val="24"/>
        </w:rPr>
        <w:t>services to consumers through use of staff and contract interpreters.</w:t>
      </w:r>
    </w:p>
    <w:p w14:paraId="21ED7324" w14:textId="77777777" w:rsidR="00F7521D" w:rsidRPr="00F7521D" w:rsidRDefault="00F7521D" w:rsidP="002B3408">
      <w:pPr>
        <w:pStyle w:val="BodyText"/>
        <w:numPr>
          <w:ilvl w:val="0"/>
          <w:numId w:val="57"/>
        </w:numPr>
        <w:spacing w:before="120"/>
        <w:rPr>
          <w:sz w:val="24"/>
          <w:szCs w:val="24"/>
        </w:rPr>
      </w:pPr>
      <w:r w:rsidRPr="00F7521D">
        <w:rPr>
          <w:sz w:val="24"/>
          <w:szCs w:val="24"/>
        </w:rPr>
        <w:t>Purchasing Interpreter and CART services when no other entity is legally mandated to do so.</w:t>
      </w:r>
    </w:p>
    <w:p w14:paraId="2D66FAD4" w14:textId="77777777" w:rsidR="00F7521D" w:rsidRPr="00F7521D" w:rsidRDefault="00F7521D" w:rsidP="002B3408">
      <w:pPr>
        <w:pStyle w:val="BodyText"/>
        <w:numPr>
          <w:ilvl w:val="0"/>
          <w:numId w:val="57"/>
        </w:numPr>
        <w:spacing w:before="120"/>
        <w:rPr>
          <w:sz w:val="24"/>
          <w:szCs w:val="24"/>
        </w:rPr>
      </w:pPr>
      <w:r w:rsidRPr="00F7521D">
        <w:rPr>
          <w:sz w:val="24"/>
          <w:szCs w:val="24"/>
        </w:rPr>
        <w:t>Providing Interpreter, Transliterator, and Deaf Interpreter Screening services, as well as the Legal Interview, to approve qualified applicants as appropriate.</w:t>
      </w:r>
    </w:p>
    <w:p w14:paraId="62B16D2E" w14:textId="383CD665" w:rsidR="00F7521D" w:rsidRPr="00F7521D" w:rsidRDefault="00F7521D" w:rsidP="002B3408">
      <w:pPr>
        <w:pStyle w:val="BodyText"/>
        <w:numPr>
          <w:ilvl w:val="0"/>
          <w:numId w:val="57"/>
        </w:numPr>
        <w:spacing w:before="120"/>
        <w:rPr>
          <w:sz w:val="24"/>
          <w:szCs w:val="24"/>
        </w:rPr>
      </w:pPr>
      <w:r w:rsidRPr="682B615F">
        <w:rPr>
          <w:sz w:val="24"/>
          <w:szCs w:val="24"/>
        </w:rPr>
        <w:t xml:space="preserve">Establishing the standard for fees to be charged by freelance interpreters </w:t>
      </w:r>
      <w:r w:rsidR="77170407" w:rsidRPr="682B615F">
        <w:rPr>
          <w:sz w:val="24"/>
          <w:szCs w:val="24"/>
        </w:rPr>
        <w:t xml:space="preserve">and CART Captioners </w:t>
      </w:r>
      <w:r w:rsidRPr="682B615F">
        <w:rPr>
          <w:sz w:val="24"/>
          <w:szCs w:val="24"/>
        </w:rPr>
        <w:t>for state paid assignments.</w:t>
      </w:r>
    </w:p>
    <w:p w14:paraId="4BB67991" w14:textId="77777777" w:rsidR="00F7521D" w:rsidRPr="00F7521D" w:rsidRDefault="00F7521D" w:rsidP="002B3408">
      <w:pPr>
        <w:pStyle w:val="BodyText"/>
        <w:numPr>
          <w:ilvl w:val="0"/>
          <w:numId w:val="57"/>
        </w:numPr>
        <w:spacing w:before="120"/>
        <w:rPr>
          <w:sz w:val="24"/>
          <w:szCs w:val="24"/>
        </w:rPr>
      </w:pPr>
      <w:r w:rsidRPr="00F7521D">
        <w:rPr>
          <w:sz w:val="24"/>
          <w:szCs w:val="24"/>
        </w:rPr>
        <w:t>Providing interpreter and CART Captioner training periodically in response to interpreter and CART Captioner feedback and request and in cooperation with the Massachusetts Registry of Interpreters for the Deaf, Inc., the Massachusetts State Association of the Deaf, Western Massachusetts Association of the Deaf, Hearing Loss Association of America, Association of Late-Deafened Adults, National Court Reporters Association and/or other community organizations and professional associations with the goal of increasing the number and diversity of communication access providers on the MCDHH contracts who accept paid assignments from the CART/Interpreter Referral Department.</w:t>
      </w:r>
    </w:p>
    <w:p w14:paraId="3262932F" w14:textId="77777777" w:rsidR="00F7521D" w:rsidRPr="00F7521D" w:rsidRDefault="00F7521D" w:rsidP="002B3408">
      <w:pPr>
        <w:pStyle w:val="BodyText"/>
        <w:numPr>
          <w:ilvl w:val="0"/>
          <w:numId w:val="57"/>
        </w:numPr>
        <w:spacing w:before="120"/>
        <w:rPr>
          <w:sz w:val="24"/>
          <w:szCs w:val="24"/>
        </w:rPr>
      </w:pPr>
      <w:r w:rsidRPr="00F7521D">
        <w:rPr>
          <w:sz w:val="24"/>
          <w:szCs w:val="24"/>
        </w:rPr>
        <w:t>Providing advocacy to agencies, businesses and consumers regarding interpreter and CART services and related policies.</w:t>
      </w:r>
    </w:p>
    <w:p w14:paraId="0AB52DF2" w14:textId="77777777" w:rsidR="00F7521D" w:rsidRPr="00F7521D" w:rsidRDefault="00F7521D" w:rsidP="002B3408">
      <w:pPr>
        <w:pStyle w:val="BodyText"/>
        <w:numPr>
          <w:ilvl w:val="0"/>
          <w:numId w:val="57"/>
        </w:numPr>
        <w:spacing w:before="120"/>
        <w:rPr>
          <w:sz w:val="24"/>
          <w:szCs w:val="24"/>
        </w:rPr>
      </w:pPr>
      <w:r w:rsidRPr="00F7521D">
        <w:rPr>
          <w:sz w:val="24"/>
          <w:szCs w:val="24"/>
        </w:rPr>
        <w:t>Providing consultation and training to agencies, businesses and consumers regarding interpreter and CART services and related policies via the telephone or referral to the CATTS (Communication Access, Training and Technology Services) Department for ‘on-site’ trainings.</w:t>
      </w:r>
    </w:p>
    <w:p w14:paraId="63B05568" w14:textId="5DB14D94" w:rsidR="00F7521D" w:rsidRPr="00F7521D" w:rsidRDefault="00F7521D" w:rsidP="002B3408">
      <w:pPr>
        <w:pStyle w:val="BodyText"/>
        <w:numPr>
          <w:ilvl w:val="0"/>
          <w:numId w:val="57"/>
        </w:numPr>
        <w:spacing w:before="120"/>
        <w:rPr>
          <w:sz w:val="24"/>
          <w:szCs w:val="24"/>
        </w:rPr>
      </w:pPr>
      <w:r w:rsidRPr="682B615F">
        <w:rPr>
          <w:sz w:val="24"/>
          <w:szCs w:val="24"/>
        </w:rPr>
        <w:t xml:space="preserve">Providing consultation, technical </w:t>
      </w:r>
      <w:proofErr w:type="gramStart"/>
      <w:r w:rsidRPr="682B615F">
        <w:rPr>
          <w:sz w:val="24"/>
          <w:szCs w:val="24"/>
        </w:rPr>
        <w:t>assistance</w:t>
      </w:r>
      <w:proofErr w:type="gramEnd"/>
      <w:r w:rsidRPr="682B615F">
        <w:rPr>
          <w:sz w:val="24"/>
          <w:szCs w:val="24"/>
        </w:rPr>
        <w:t xml:space="preserve"> and recommended standards of qualification for working </w:t>
      </w:r>
      <w:r w:rsidR="1848C391" w:rsidRPr="682B615F">
        <w:rPr>
          <w:sz w:val="24"/>
          <w:szCs w:val="24"/>
        </w:rPr>
        <w:t>communication access providers</w:t>
      </w:r>
      <w:r w:rsidRPr="682B615F">
        <w:rPr>
          <w:sz w:val="24"/>
          <w:szCs w:val="24"/>
        </w:rPr>
        <w:t>.</w:t>
      </w:r>
    </w:p>
    <w:p w14:paraId="7EC97555" w14:textId="77777777" w:rsidR="00F7521D" w:rsidRPr="00F7521D" w:rsidRDefault="00F7521D" w:rsidP="002B3408">
      <w:pPr>
        <w:pStyle w:val="BodyText"/>
        <w:numPr>
          <w:ilvl w:val="0"/>
          <w:numId w:val="57"/>
        </w:numPr>
        <w:spacing w:before="120"/>
        <w:rPr>
          <w:sz w:val="24"/>
          <w:szCs w:val="24"/>
        </w:rPr>
      </w:pPr>
      <w:r w:rsidRPr="00F7521D">
        <w:rPr>
          <w:sz w:val="24"/>
          <w:szCs w:val="24"/>
        </w:rPr>
        <w:t xml:space="preserve">Providing consultation on interpreting or CART arrangements in educational settings, and at conferences, </w:t>
      </w:r>
      <w:proofErr w:type="gramStart"/>
      <w:r w:rsidRPr="00F7521D">
        <w:rPr>
          <w:sz w:val="24"/>
          <w:szCs w:val="24"/>
        </w:rPr>
        <w:t>hearings</w:t>
      </w:r>
      <w:proofErr w:type="gramEnd"/>
      <w:r w:rsidRPr="00F7521D">
        <w:rPr>
          <w:sz w:val="24"/>
          <w:szCs w:val="24"/>
        </w:rPr>
        <w:t xml:space="preserve"> and similar events.</w:t>
      </w:r>
    </w:p>
    <w:p w14:paraId="11A73611" w14:textId="34CE5590" w:rsidR="00F7521D" w:rsidRPr="00F7521D" w:rsidRDefault="00F7521D" w:rsidP="002B3408">
      <w:pPr>
        <w:pStyle w:val="BodyText"/>
        <w:numPr>
          <w:ilvl w:val="0"/>
          <w:numId w:val="57"/>
        </w:numPr>
        <w:spacing w:before="120"/>
        <w:rPr>
          <w:sz w:val="24"/>
          <w:szCs w:val="24"/>
        </w:rPr>
      </w:pPr>
      <w:r w:rsidRPr="682B615F">
        <w:rPr>
          <w:sz w:val="24"/>
          <w:szCs w:val="24"/>
        </w:rPr>
        <w:t xml:space="preserve">Providing advocacy on behalf of consumers and </w:t>
      </w:r>
      <w:r w:rsidR="567EE018" w:rsidRPr="682B615F">
        <w:rPr>
          <w:sz w:val="24"/>
          <w:szCs w:val="24"/>
        </w:rPr>
        <w:t>communication access providers</w:t>
      </w:r>
      <w:r w:rsidRPr="682B615F">
        <w:rPr>
          <w:sz w:val="24"/>
          <w:szCs w:val="24"/>
        </w:rPr>
        <w:t xml:space="preserve"> on communication access and billing issues.</w:t>
      </w:r>
    </w:p>
    <w:p w14:paraId="56D1EB23" w14:textId="77777777" w:rsidR="00F7521D" w:rsidRPr="00F7521D" w:rsidRDefault="00F7521D" w:rsidP="002B3408">
      <w:pPr>
        <w:pStyle w:val="BodyText"/>
        <w:numPr>
          <w:ilvl w:val="0"/>
          <w:numId w:val="57"/>
        </w:numPr>
        <w:spacing w:before="120"/>
        <w:rPr>
          <w:sz w:val="24"/>
          <w:szCs w:val="24"/>
        </w:rPr>
      </w:pPr>
      <w:r w:rsidRPr="00F7521D">
        <w:rPr>
          <w:sz w:val="24"/>
          <w:szCs w:val="24"/>
        </w:rPr>
        <w:t>Engaging in activities to increase the available pool of qualified interpreters and CART Captioners in-state.</w:t>
      </w:r>
    </w:p>
    <w:p w14:paraId="4E368A10" w14:textId="77777777" w:rsidR="00F7521D" w:rsidRPr="00F7521D" w:rsidRDefault="00F7521D" w:rsidP="00F7521D">
      <w:pPr>
        <w:pStyle w:val="BodyText"/>
        <w:rPr>
          <w:sz w:val="24"/>
          <w:szCs w:val="24"/>
        </w:rPr>
      </w:pPr>
    </w:p>
    <w:p w14:paraId="1D5B5451" w14:textId="77777777" w:rsidR="00F7521D" w:rsidRPr="00F7521D" w:rsidRDefault="00F7521D" w:rsidP="00F7521D">
      <w:pPr>
        <w:pStyle w:val="BodyText"/>
        <w:rPr>
          <w:sz w:val="24"/>
          <w:szCs w:val="24"/>
        </w:rPr>
      </w:pPr>
      <w:r w:rsidRPr="00F7521D">
        <w:rPr>
          <w:sz w:val="24"/>
          <w:szCs w:val="24"/>
        </w:rPr>
        <w:t>The Communication Access Services Division also provides communication access for MCDHH employees in accordance with the Americans with Disabilities Act (ADA).</w:t>
      </w:r>
    </w:p>
    <w:p w14:paraId="53BE6C5C" w14:textId="77777777" w:rsidR="00F7521D" w:rsidRPr="00096488" w:rsidRDefault="00F7521D" w:rsidP="00F7521D">
      <w:pPr>
        <w:pStyle w:val="BodyText"/>
        <w:rPr>
          <w:b/>
          <w:bCs/>
        </w:rPr>
      </w:pPr>
    </w:p>
    <w:p w14:paraId="4B4FE375" w14:textId="77777777" w:rsidR="00F7521D" w:rsidRPr="00C70371" w:rsidRDefault="00F7521D" w:rsidP="00F7521D">
      <w:pPr>
        <w:pStyle w:val="BodyText"/>
        <w:ind w:left="720" w:right="2246"/>
        <w:rPr>
          <w:sz w:val="12"/>
          <w:szCs w:val="22"/>
        </w:rPr>
      </w:pPr>
      <w:r w:rsidRPr="00096488">
        <w:br w:type="page"/>
      </w:r>
    </w:p>
    <w:p w14:paraId="52D5D7C5" w14:textId="77777777" w:rsidR="00F7521D" w:rsidRDefault="00F7521D" w:rsidP="00165001">
      <w:pPr>
        <w:pStyle w:val="Heading1"/>
      </w:pPr>
      <w:r>
        <w:lastRenderedPageBreak/>
        <w:t xml:space="preserve"> </w:t>
      </w:r>
    </w:p>
    <w:p w14:paraId="70C3795B" w14:textId="0590EFAA" w:rsidR="00F7521D" w:rsidRDefault="00F7521D" w:rsidP="00165001">
      <w:pPr>
        <w:pStyle w:val="Heading1"/>
      </w:pPr>
      <w:bookmarkStart w:id="19" w:name="_Toc150430403"/>
      <w:bookmarkStart w:id="20" w:name="_Toc156314562"/>
      <w:r>
        <w:t>For All Users of the MCD08 Contract:  The Interpreter/CART Referral Service</w:t>
      </w:r>
      <w:bookmarkEnd w:id="19"/>
      <w:bookmarkEnd w:id="20"/>
    </w:p>
    <w:p w14:paraId="16137B44" w14:textId="77777777" w:rsidR="00F7521D" w:rsidRDefault="00F7521D" w:rsidP="00165001">
      <w:pPr>
        <w:pStyle w:val="Heading1"/>
      </w:pPr>
      <w:r>
        <w:t xml:space="preserve"> </w:t>
      </w:r>
    </w:p>
    <w:p w14:paraId="046CA611" w14:textId="77777777" w:rsidR="00F7521D" w:rsidRPr="00E52826" w:rsidRDefault="00F7521D" w:rsidP="00F7521D">
      <w:pPr>
        <w:pStyle w:val="BodyText"/>
        <w:rPr>
          <w:b/>
          <w:bCs/>
          <w:sz w:val="22"/>
        </w:rPr>
      </w:pPr>
    </w:p>
    <w:p w14:paraId="572B7CCB" w14:textId="77777777" w:rsidR="00F7521D" w:rsidRPr="00F7521D" w:rsidRDefault="00F7521D" w:rsidP="00F7521D">
      <w:pPr>
        <w:pStyle w:val="BodyText"/>
        <w:rPr>
          <w:b/>
          <w:bCs/>
          <w:sz w:val="24"/>
          <w:szCs w:val="24"/>
        </w:rPr>
      </w:pPr>
    </w:p>
    <w:p w14:paraId="3A5F4E70" w14:textId="77777777" w:rsidR="00F7521D" w:rsidRPr="00F7521D" w:rsidRDefault="00F7521D" w:rsidP="00F7521D">
      <w:pPr>
        <w:pStyle w:val="BodyText"/>
        <w:rPr>
          <w:b/>
          <w:bCs/>
          <w:sz w:val="24"/>
          <w:szCs w:val="24"/>
        </w:rPr>
      </w:pPr>
      <w:r w:rsidRPr="00F7521D">
        <w:rPr>
          <w:b/>
          <w:bCs/>
          <w:sz w:val="24"/>
          <w:szCs w:val="24"/>
        </w:rPr>
        <w:t>What is the MCDHH Statewide Interpreter/CART Referral Service?</w:t>
      </w:r>
    </w:p>
    <w:p w14:paraId="7550FE98" w14:textId="77777777" w:rsidR="00F7521D" w:rsidRPr="00F7521D" w:rsidRDefault="00F7521D" w:rsidP="00F7521D">
      <w:pPr>
        <w:pStyle w:val="BodyText"/>
        <w:rPr>
          <w:sz w:val="24"/>
          <w:szCs w:val="24"/>
        </w:rPr>
      </w:pPr>
    </w:p>
    <w:p w14:paraId="1CC64707" w14:textId="1B36479D" w:rsidR="00F7521D" w:rsidRPr="00F7521D" w:rsidRDefault="00F7521D" w:rsidP="682B615F">
      <w:pPr>
        <w:pStyle w:val="BodyText"/>
        <w:ind w:left="360"/>
        <w:rPr>
          <w:sz w:val="24"/>
          <w:szCs w:val="24"/>
        </w:rPr>
      </w:pPr>
      <w:r w:rsidRPr="682B615F">
        <w:rPr>
          <w:sz w:val="24"/>
          <w:szCs w:val="24"/>
        </w:rPr>
        <w:t xml:space="preserve">One of the most important functions of the MCDHH is the statewide Interpreter/Transliterator and CART Referral Service.  MCDHH provides referral services to meet the diverse communication needs of Deaf, </w:t>
      </w:r>
      <w:r w:rsidR="00234FE0">
        <w:rPr>
          <w:sz w:val="24"/>
          <w:szCs w:val="24"/>
        </w:rPr>
        <w:t>oral deaf, late-deafened</w:t>
      </w:r>
      <w:r w:rsidRPr="682B615F">
        <w:rPr>
          <w:sz w:val="24"/>
          <w:szCs w:val="24"/>
        </w:rPr>
        <w:t xml:space="preserve">, </w:t>
      </w:r>
      <w:proofErr w:type="spellStart"/>
      <w:r w:rsidRPr="682B615F">
        <w:rPr>
          <w:sz w:val="24"/>
          <w:szCs w:val="24"/>
        </w:rPr>
        <w:t>DeafBlind</w:t>
      </w:r>
      <w:proofErr w:type="spellEnd"/>
      <w:r w:rsidRPr="682B615F">
        <w:rPr>
          <w:sz w:val="24"/>
          <w:szCs w:val="24"/>
        </w:rPr>
        <w:t xml:space="preserve">, and </w:t>
      </w:r>
      <w:r w:rsidR="00234FE0">
        <w:rPr>
          <w:sz w:val="24"/>
          <w:szCs w:val="24"/>
        </w:rPr>
        <w:t xml:space="preserve">hard of hearing </w:t>
      </w:r>
      <w:r w:rsidRPr="682B615F">
        <w:rPr>
          <w:sz w:val="24"/>
          <w:szCs w:val="24"/>
        </w:rPr>
        <w:t>people including medical, mental health, and legal</w:t>
      </w:r>
      <w:r w:rsidR="00283493" w:rsidRPr="682B615F">
        <w:rPr>
          <w:sz w:val="24"/>
          <w:szCs w:val="24"/>
        </w:rPr>
        <w:t xml:space="preserve"> settings</w:t>
      </w:r>
      <w:r w:rsidRPr="682B615F">
        <w:rPr>
          <w:sz w:val="24"/>
          <w:szCs w:val="24"/>
        </w:rPr>
        <w:t>.  Although MCDHH employs staff interpreters</w:t>
      </w:r>
      <w:r w:rsidR="76A83B5D" w:rsidRPr="682B615F">
        <w:rPr>
          <w:sz w:val="24"/>
          <w:szCs w:val="24"/>
        </w:rPr>
        <w:t xml:space="preserve"> and a staff CART Captioner</w:t>
      </w:r>
      <w:r w:rsidRPr="682B615F">
        <w:rPr>
          <w:sz w:val="24"/>
          <w:szCs w:val="24"/>
        </w:rPr>
        <w:t xml:space="preserve">, </w:t>
      </w:r>
      <w:proofErr w:type="gramStart"/>
      <w:r w:rsidRPr="682B615F">
        <w:rPr>
          <w:sz w:val="24"/>
          <w:szCs w:val="24"/>
        </w:rPr>
        <w:t>the majority of</w:t>
      </w:r>
      <w:proofErr w:type="gramEnd"/>
      <w:r w:rsidRPr="682B615F">
        <w:rPr>
          <w:sz w:val="24"/>
          <w:szCs w:val="24"/>
        </w:rPr>
        <w:t xml:space="preserve"> requests are filled by freelance Interpreters/Transliterators </w:t>
      </w:r>
      <w:r w:rsidR="3474874F" w:rsidRPr="682B615F">
        <w:rPr>
          <w:sz w:val="24"/>
          <w:szCs w:val="24"/>
        </w:rPr>
        <w:t xml:space="preserve">and/or CART Captioners </w:t>
      </w:r>
      <w:r w:rsidRPr="682B615F">
        <w:rPr>
          <w:sz w:val="24"/>
          <w:szCs w:val="24"/>
        </w:rPr>
        <w:t>on contract.</w:t>
      </w:r>
    </w:p>
    <w:p w14:paraId="2DE3DB17" w14:textId="11C67567" w:rsidR="00F7521D" w:rsidRPr="00F7521D" w:rsidRDefault="00F7521D" w:rsidP="00F7521D">
      <w:pPr>
        <w:pStyle w:val="BodyText"/>
        <w:ind w:left="360"/>
        <w:rPr>
          <w:sz w:val="24"/>
          <w:szCs w:val="24"/>
        </w:rPr>
      </w:pPr>
      <w:r w:rsidRPr="682B615F">
        <w:rPr>
          <w:sz w:val="24"/>
          <w:szCs w:val="24"/>
        </w:rPr>
        <w:t xml:space="preserve">  </w:t>
      </w:r>
    </w:p>
    <w:p w14:paraId="1958CE89" w14:textId="5ED61226" w:rsidR="00F7521D" w:rsidRPr="00F7521D" w:rsidRDefault="5254849B" w:rsidP="00F7521D">
      <w:pPr>
        <w:pStyle w:val="BodyText"/>
        <w:ind w:left="360"/>
        <w:rPr>
          <w:color w:val="00B050"/>
          <w:sz w:val="24"/>
          <w:szCs w:val="24"/>
        </w:rPr>
      </w:pPr>
      <w:r w:rsidRPr="682B615F">
        <w:rPr>
          <w:sz w:val="24"/>
          <w:szCs w:val="24"/>
        </w:rPr>
        <w:t>The Interpreters/Transliterators referred by MCDHH must hold certifications from the national Registry of Interpreters for the Deaf (RID, Inc.), the National Association of the Deaf (NAD), the Texas Board for Evaluation of Interpreters (BEI</w:t>
      </w:r>
      <w:r w:rsidR="35850672" w:rsidRPr="682B615F">
        <w:rPr>
          <w:sz w:val="24"/>
          <w:szCs w:val="24"/>
        </w:rPr>
        <w:t>) or</w:t>
      </w:r>
      <w:r w:rsidRPr="682B615F">
        <w:rPr>
          <w:sz w:val="24"/>
          <w:szCs w:val="24"/>
        </w:rPr>
        <w:t xml:space="preserve"> be MCDHH</w:t>
      </w:r>
      <w:r w:rsidR="35850672" w:rsidRPr="682B615F">
        <w:rPr>
          <w:sz w:val="24"/>
          <w:szCs w:val="24"/>
        </w:rPr>
        <w:t>-a</w:t>
      </w:r>
      <w:r w:rsidRPr="682B615F">
        <w:rPr>
          <w:sz w:val="24"/>
          <w:szCs w:val="24"/>
        </w:rPr>
        <w:t>pproved</w:t>
      </w:r>
      <w:r w:rsidR="00F7521D" w:rsidRPr="682B615F">
        <w:rPr>
          <w:rStyle w:val="FootnoteReference"/>
          <w:sz w:val="24"/>
          <w:szCs w:val="24"/>
        </w:rPr>
        <w:footnoteReference w:id="3"/>
      </w:r>
      <w:r w:rsidRPr="682B615F">
        <w:rPr>
          <w:sz w:val="24"/>
          <w:szCs w:val="24"/>
        </w:rPr>
        <w:t xml:space="preserve">. All Interpreters/Transliterators are required to adhere to a strict Code of Professional Conduct established by NAD/RID.  CART Captioners enter the profession through a variety of routes and, at present, have no single certifying body.  Regardless of professional path, CART Captioners are approved by MCDHH and are required to adhere to </w:t>
      </w:r>
      <w:r w:rsidR="2054137F" w:rsidRPr="682B615F">
        <w:rPr>
          <w:sz w:val="24"/>
          <w:szCs w:val="24"/>
        </w:rPr>
        <w:t>NCRA’s Captioners Code of Professional Ethics</w:t>
      </w:r>
      <w:r w:rsidRPr="682B615F">
        <w:rPr>
          <w:sz w:val="24"/>
          <w:szCs w:val="24"/>
        </w:rPr>
        <w:t xml:space="preserve">. </w:t>
      </w:r>
    </w:p>
    <w:p w14:paraId="7EF814B0" w14:textId="77777777" w:rsidR="00F7521D" w:rsidRPr="00F7521D" w:rsidRDefault="00F7521D" w:rsidP="00F7521D">
      <w:pPr>
        <w:pStyle w:val="BodyText"/>
        <w:ind w:right="720"/>
        <w:rPr>
          <w:b/>
          <w:bCs/>
          <w:sz w:val="24"/>
          <w:szCs w:val="24"/>
        </w:rPr>
      </w:pPr>
    </w:p>
    <w:p w14:paraId="4338B0C3" w14:textId="55AD7A63" w:rsidR="682B615F" w:rsidRDefault="682B615F" w:rsidP="682B615F">
      <w:pPr>
        <w:pStyle w:val="BodyText"/>
        <w:ind w:right="720"/>
        <w:rPr>
          <w:b/>
          <w:bCs/>
          <w:sz w:val="24"/>
          <w:szCs w:val="24"/>
        </w:rPr>
      </w:pPr>
    </w:p>
    <w:p w14:paraId="0E3EA99D" w14:textId="77777777" w:rsidR="00F7521D" w:rsidRPr="00F7521D" w:rsidRDefault="00F7521D" w:rsidP="00F7521D">
      <w:pPr>
        <w:pStyle w:val="BodyText"/>
        <w:ind w:right="720"/>
        <w:rPr>
          <w:b/>
          <w:bCs/>
          <w:sz w:val="24"/>
          <w:szCs w:val="24"/>
        </w:rPr>
      </w:pPr>
      <w:r w:rsidRPr="00F7521D">
        <w:rPr>
          <w:b/>
          <w:bCs/>
          <w:sz w:val="24"/>
          <w:szCs w:val="24"/>
        </w:rPr>
        <w:t>Who uses the Interpreter/CART Referral Service?</w:t>
      </w:r>
    </w:p>
    <w:p w14:paraId="14FDA150" w14:textId="77777777" w:rsidR="00F7521D" w:rsidRPr="00F7521D" w:rsidRDefault="00F7521D" w:rsidP="00F7521D">
      <w:pPr>
        <w:pStyle w:val="BodyText"/>
        <w:numPr>
          <w:ilvl w:val="0"/>
          <w:numId w:val="52"/>
        </w:numPr>
        <w:spacing w:before="120"/>
        <w:ind w:right="1080"/>
        <w:rPr>
          <w:sz w:val="24"/>
          <w:szCs w:val="24"/>
        </w:rPr>
      </w:pPr>
      <w:r w:rsidRPr="00F7521D">
        <w:rPr>
          <w:sz w:val="24"/>
          <w:szCs w:val="24"/>
        </w:rPr>
        <w:t>Requesters (person or entities who are paying for the service).</w:t>
      </w:r>
    </w:p>
    <w:p w14:paraId="61223328" w14:textId="7ADBD93B" w:rsidR="00F7521D" w:rsidRPr="00F7521D" w:rsidRDefault="00F7521D" w:rsidP="00F7521D">
      <w:pPr>
        <w:pStyle w:val="BodyText"/>
        <w:numPr>
          <w:ilvl w:val="0"/>
          <w:numId w:val="52"/>
        </w:numPr>
        <w:spacing w:before="120"/>
        <w:ind w:right="1080"/>
        <w:rPr>
          <w:sz w:val="24"/>
          <w:szCs w:val="24"/>
        </w:rPr>
      </w:pPr>
      <w:r w:rsidRPr="00F7521D">
        <w:rPr>
          <w:sz w:val="24"/>
          <w:szCs w:val="24"/>
        </w:rPr>
        <w:t>Consumers (</w:t>
      </w:r>
      <w:r w:rsidR="00234FE0">
        <w:rPr>
          <w:sz w:val="24"/>
          <w:szCs w:val="24"/>
        </w:rPr>
        <w:t xml:space="preserve">Deaf, oral deaf, late-deafened, hard of hearing, </w:t>
      </w:r>
      <w:proofErr w:type="spellStart"/>
      <w:r w:rsidR="00234FE0">
        <w:rPr>
          <w:sz w:val="24"/>
          <w:szCs w:val="24"/>
        </w:rPr>
        <w:t>DeafBlind</w:t>
      </w:r>
      <w:proofErr w:type="spellEnd"/>
      <w:r w:rsidR="00234FE0">
        <w:rPr>
          <w:sz w:val="24"/>
          <w:szCs w:val="24"/>
        </w:rPr>
        <w:t xml:space="preserve">, </w:t>
      </w:r>
      <w:r w:rsidRPr="00F7521D">
        <w:rPr>
          <w:sz w:val="24"/>
          <w:szCs w:val="24"/>
        </w:rPr>
        <w:t>etc.).</w:t>
      </w:r>
    </w:p>
    <w:p w14:paraId="78116F1A" w14:textId="36BD5C13" w:rsidR="00F7521D" w:rsidRPr="00F7521D" w:rsidRDefault="00F7521D" w:rsidP="00F7521D">
      <w:pPr>
        <w:pStyle w:val="BodyText"/>
        <w:numPr>
          <w:ilvl w:val="0"/>
          <w:numId w:val="52"/>
        </w:numPr>
        <w:spacing w:before="120"/>
        <w:ind w:right="1080"/>
        <w:rPr>
          <w:sz w:val="24"/>
          <w:szCs w:val="24"/>
        </w:rPr>
      </w:pPr>
      <w:r w:rsidRPr="682B615F">
        <w:rPr>
          <w:sz w:val="24"/>
          <w:szCs w:val="24"/>
        </w:rPr>
        <w:t>Providers of communication access services</w:t>
      </w:r>
      <w:r w:rsidR="00D746ED" w:rsidRPr="682B615F">
        <w:rPr>
          <w:sz w:val="24"/>
          <w:szCs w:val="24"/>
        </w:rPr>
        <w:t>.</w:t>
      </w:r>
    </w:p>
    <w:p w14:paraId="4FE03606" w14:textId="77777777" w:rsidR="00F7521D" w:rsidRPr="00F7521D" w:rsidRDefault="00F7521D" w:rsidP="00F7521D">
      <w:pPr>
        <w:pStyle w:val="BodyText"/>
        <w:tabs>
          <w:tab w:val="left" w:pos="7920"/>
        </w:tabs>
        <w:ind w:right="720"/>
        <w:rPr>
          <w:b/>
          <w:bCs/>
          <w:sz w:val="24"/>
          <w:szCs w:val="24"/>
        </w:rPr>
      </w:pPr>
    </w:p>
    <w:p w14:paraId="558CA68F" w14:textId="16B918A0" w:rsidR="682B615F" w:rsidRDefault="682B615F" w:rsidP="682B615F">
      <w:pPr>
        <w:pStyle w:val="BodyText"/>
        <w:tabs>
          <w:tab w:val="left" w:pos="7920"/>
        </w:tabs>
        <w:ind w:right="720"/>
        <w:rPr>
          <w:b/>
          <w:bCs/>
          <w:sz w:val="24"/>
          <w:szCs w:val="24"/>
        </w:rPr>
      </w:pPr>
    </w:p>
    <w:p w14:paraId="67856E80" w14:textId="77777777" w:rsidR="00F7521D" w:rsidRPr="00F7521D" w:rsidRDefault="00F7521D" w:rsidP="00F7521D">
      <w:pPr>
        <w:pStyle w:val="BodyText"/>
        <w:rPr>
          <w:bCs/>
          <w:sz w:val="24"/>
          <w:szCs w:val="24"/>
        </w:rPr>
      </w:pPr>
      <w:r w:rsidRPr="00F7521D">
        <w:rPr>
          <w:b/>
          <w:bCs/>
          <w:sz w:val="24"/>
          <w:szCs w:val="24"/>
        </w:rPr>
        <w:t>What are the working hours of the Interpreter/CART Referral Service?</w:t>
      </w:r>
    </w:p>
    <w:p w14:paraId="04ED1B0A" w14:textId="77777777" w:rsidR="00F7521D" w:rsidRPr="00F7521D" w:rsidRDefault="00F7521D" w:rsidP="00F7521D">
      <w:pPr>
        <w:pStyle w:val="BodyText"/>
        <w:rPr>
          <w:bCs/>
          <w:sz w:val="24"/>
          <w:szCs w:val="24"/>
        </w:rPr>
      </w:pPr>
    </w:p>
    <w:p w14:paraId="17330FC0" w14:textId="493F88FD" w:rsidR="00F7521D" w:rsidRPr="00F7521D" w:rsidRDefault="00F7521D" w:rsidP="682B615F">
      <w:pPr>
        <w:pStyle w:val="BodyText"/>
        <w:ind w:left="360"/>
        <w:rPr>
          <w:sz w:val="24"/>
          <w:szCs w:val="24"/>
        </w:rPr>
      </w:pPr>
      <w:r w:rsidRPr="682B615F">
        <w:rPr>
          <w:sz w:val="24"/>
          <w:szCs w:val="24"/>
        </w:rPr>
        <w:t xml:space="preserve">Referral Specialists work from 8:45 am to 5:00 pm </w:t>
      </w:r>
      <w:r w:rsidR="0075769B" w:rsidRPr="682B615F">
        <w:rPr>
          <w:sz w:val="24"/>
          <w:szCs w:val="24"/>
        </w:rPr>
        <w:t xml:space="preserve">Monday through Friday, excluding holidays. </w:t>
      </w:r>
    </w:p>
    <w:p w14:paraId="1CEFE64F" w14:textId="77777777" w:rsidR="00F7521D" w:rsidRPr="00F7521D" w:rsidRDefault="00F7521D" w:rsidP="682B615F">
      <w:pPr>
        <w:pStyle w:val="BodyText"/>
        <w:ind w:left="360"/>
        <w:rPr>
          <w:sz w:val="24"/>
          <w:szCs w:val="24"/>
        </w:rPr>
      </w:pPr>
    </w:p>
    <w:p w14:paraId="7862CF8D" w14:textId="09691D83" w:rsidR="682B615F" w:rsidRDefault="682B615F" w:rsidP="682B615F">
      <w:pPr>
        <w:pStyle w:val="BodyText"/>
        <w:ind w:left="360"/>
        <w:rPr>
          <w:sz w:val="24"/>
          <w:szCs w:val="24"/>
        </w:rPr>
      </w:pPr>
    </w:p>
    <w:p w14:paraId="3A6328F6" w14:textId="77777777" w:rsidR="00F7521D" w:rsidRPr="00F7521D" w:rsidRDefault="00F7521D" w:rsidP="00F7521D">
      <w:pPr>
        <w:pStyle w:val="BodyText"/>
        <w:rPr>
          <w:bCs/>
          <w:sz w:val="24"/>
          <w:szCs w:val="24"/>
        </w:rPr>
      </w:pPr>
      <w:r w:rsidRPr="00F7521D">
        <w:rPr>
          <w:b/>
          <w:bCs/>
          <w:sz w:val="24"/>
          <w:szCs w:val="24"/>
        </w:rPr>
        <w:t>Is there an After-Hours Emergency Interpreter/CART Referral Service?</w:t>
      </w:r>
    </w:p>
    <w:p w14:paraId="09272B0E" w14:textId="77777777" w:rsidR="00F7521D" w:rsidRPr="00F7521D" w:rsidRDefault="00F7521D" w:rsidP="00F7521D">
      <w:pPr>
        <w:pStyle w:val="BodyText"/>
        <w:rPr>
          <w:bCs/>
          <w:sz w:val="24"/>
          <w:szCs w:val="24"/>
        </w:rPr>
      </w:pPr>
    </w:p>
    <w:p w14:paraId="3EAB68B7" w14:textId="77777777" w:rsidR="00F7521D" w:rsidRPr="00F7521D" w:rsidRDefault="00F7521D" w:rsidP="00F7521D">
      <w:pPr>
        <w:pStyle w:val="BodyText"/>
        <w:ind w:left="360"/>
        <w:rPr>
          <w:bCs/>
          <w:sz w:val="24"/>
          <w:szCs w:val="24"/>
        </w:rPr>
      </w:pPr>
      <w:r w:rsidRPr="00F7521D">
        <w:rPr>
          <w:bCs/>
          <w:sz w:val="24"/>
          <w:szCs w:val="24"/>
        </w:rPr>
        <w:t xml:space="preserve">Yes.  </w:t>
      </w:r>
    </w:p>
    <w:p w14:paraId="50DD09E6" w14:textId="77777777" w:rsidR="00F7521D" w:rsidRPr="00F7521D" w:rsidRDefault="00F7521D" w:rsidP="00F7521D">
      <w:pPr>
        <w:pStyle w:val="BodyText"/>
        <w:rPr>
          <w:b/>
          <w:bCs/>
          <w:sz w:val="24"/>
          <w:szCs w:val="24"/>
        </w:rPr>
      </w:pPr>
    </w:p>
    <w:p w14:paraId="3EC5DBDA" w14:textId="22ADDFD3" w:rsidR="682B615F" w:rsidRDefault="682B615F" w:rsidP="682B615F">
      <w:pPr>
        <w:pStyle w:val="BodyText"/>
        <w:rPr>
          <w:b/>
          <w:bCs/>
          <w:sz w:val="24"/>
          <w:szCs w:val="24"/>
        </w:rPr>
      </w:pPr>
    </w:p>
    <w:p w14:paraId="4AD19917" w14:textId="77777777" w:rsidR="00F7521D" w:rsidRPr="00F7521D" w:rsidRDefault="00F7521D" w:rsidP="00F7521D">
      <w:pPr>
        <w:pStyle w:val="BodyText"/>
        <w:rPr>
          <w:bCs/>
          <w:sz w:val="24"/>
          <w:szCs w:val="24"/>
        </w:rPr>
      </w:pPr>
      <w:r w:rsidRPr="00F7521D">
        <w:rPr>
          <w:b/>
          <w:bCs/>
          <w:sz w:val="24"/>
          <w:szCs w:val="24"/>
        </w:rPr>
        <w:t>What does the After-Hours Emergency Interpreter/CART Referral Service do?</w:t>
      </w:r>
    </w:p>
    <w:p w14:paraId="65EAEDB5" w14:textId="77777777" w:rsidR="00F7521D" w:rsidRPr="00F7521D" w:rsidRDefault="00F7521D" w:rsidP="00F7521D">
      <w:pPr>
        <w:pStyle w:val="BodyText"/>
        <w:rPr>
          <w:bCs/>
          <w:sz w:val="24"/>
          <w:szCs w:val="24"/>
        </w:rPr>
      </w:pPr>
    </w:p>
    <w:p w14:paraId="00AE173E" w14:textId="426EBFAF" w:rsidR="00F7521D" w:rsidRPr="00F7521D" w:rsidRDefault="00F7521D" w:rsidP="00F7521D">
      <w:pPr>
        <w:pStyle w:val="BodyText"/>
        <w:ind w:left="360"/>
        <w:rPr>
          <w:color w:val="00B050"/>
          <w:sz w:val="24"/>
          <w:szCs w:val="24"/>
        </w:rPr>
      </w:pPr>
      <w:r w:rsidRPr="682B615F">
        <w:rPr>
          <w:sz w:val="24"/>
          <w:szCs w:val="24"/>
        </w:rPr>
        <w:t xml:space="preserve">A Pilot After Hours Emergency Service </w:t>
      </w:r>
      <w:r w:rsidR="0075769B" w:rsidRPr="682B615F">
        <w:rPr>
          <w:sz w:val="24"/>
          <w:szCs w:val="24"/>
        </w:rPr>
        <w:t>began</w:t>
      </w:r>
      <w:r w:rsidRPr="682B615F">
        <w:rPr>
          <w:sz w:val="24"/>
          <w:szCs w:val="24"/>
        </w:rPr>
        <w:t xml:space="preserve"> on April 22, 2022, in which on-call interpreters are available to respond to multiple types of emergencies across the state.  MCDHH made the determination to continue the After</w:t>
      </w:r>
      <w:r w:rsidR="637DB85C" w:rsidRPr="682B615F">
        <w:rPr>
          <w:sz w:val="24"/>
          <w:szCs w:val="24"/>
        </w:rPr>
        <w:t>-</w:t>
      </w:r>
      <w:r w:rsidRPr="682B615F">
        <w:rPr>
          <w:sz w:val="24"/>
          <w:szCs w:val="24"/>
        </w:rPr>
        <w:t>Hours Emergency Service and it continues to run at this time.</w:t>
      </w:r>
    </w:p>
    <w:p w14:paraId="31BE5AE0" w14:textId="77777777" w:rsidR="00F7521D" w:rsidRPr="00F7521D" w:rsidRDefault="00F7521D" w:rsidP="00F7521D">
      <w:pPr>
        <w:pStyle w:val="BodyText"/>
        <w:rPr>
          <w:b/>
          <w:bCs/>
          <w:sz w:val="24"/>
          <w:szCs w:val="24"/>
        </w:rPr>
      </w:pPr>
    </w:p>
    <w:p w14:paraId="762142D2" w14:textId="4CA26EAE" w:rsidR="682B615F" w:rsidRDefault="682B615F" w:rsidP="682B615F">
      <w:pPr>
        <w:pStyle w:val="BodyText"/>
        <w:rPr>
          <w:b/>
          <w:bCs/>
          <w:sz w:val="24"/>
          <w:szCs w:val="24"/>
        </w:rPr>
      </w:pPr>
    </w:p>
    <w:p w14:paraId="6EB10370" w14:textId="77777777" w:rsidR="00F7521D" w:rsidRPr="00F7521D" w:rsidRDefault="00F7521D" w:rsidP="00F7521D">
      <w:pPr>
        <w:pStyle w:val="BodyText"/>
        <w:rPr>
          <w:b/>
          <w:bCs/>
          <w:sz w:val="24"/>
          <w:szCs w:val="24"/>
        </w:rPr>
      </w:pPr>
      <w:r w:rsidRPr="00F7521D">
        <w:rPr>
          <w:b/>
          <w:bCs/>
          <w:sz w:val="24"/>
          <w:szCs w:val="24"/>
        </w:rPr>
        <w:t>Who should make a request for an Interpreter/Transliterator or CART Captioner?</w:t>
      </w:r>
    </w:p>
    <w:p w14:paraId="17DDD0A5" w14:textId="77777777" w:rsidR="00F7521D" w:rsidRPr="00F7521D" w:rsidRDefault="00F7521D" w:rsidP="00F7521D">
      <w:pPr>
        <w:pStyle w:val="BodyText"/>
        <w:rPr>
          <w:sz w:val="24"/>
          <w:szCs w:val="24"/>
        </w:rPr>
      </w:pPr>
    </w:p>
    <w:p w14:paraId="339A09DB" w14:textId="16CB8543" w:rsidR="00F7521D" w:rsidRPr="00F7521D" w:rsidRDefault="00F7521D" w:rsidP="00F7521D">
      <w:pPr>
        <w:pStyle w:val="BodyText"/>
        <w:ind w:left="360"/>
        <w:rPr>
          <w:sz w:val="24"/>
          <w:szCs w:val="24"/>
        </w:rPr>
      </w:pPr>
      <w:r w:rsidRPr="682B615F">
        <w:rPr>
          <w:sz w:val="24"/>
          <w:szCs w:val="24"/>
        </w:rPr>
        <w:t xml:space="preserve">Deaf, </w:t>
      </w:r>
      <w:r w:rsidR="00AE232A">
        <w:rPr>
          <w:sz w:val="24"/>
          <w:szCs w:val="24"/>
        </w:rPr>
        <w:t xml:space="preserve">oral deaf, late-deafened, </w:t>
      </w:r>
      <w:proofErr w:type="spellStart"/>
      <w:r w:rsidRPr="682B615F">
        <w:rPr>
          <w:sz w:val="24"/>
          <w:szCs w:val="24"/>
        </w:rPr>
        <w:t>DeafBlind</w:t>
      </w:r>
      <w:proofErr w:type="spellEnd"/>
      <w:r w:rsidRPr="682B615F">
        <w:rPr>
          <w:sz w:val="24"/>
          <w:szCs w:val="24"/>
        </w:rPr>
        <w:t xml:space="preserve">, </w:t>
      </w:r>
      <w:r w:rsidR="00AE232A">
        <w:rPr>
          <w:sz w:val="24"/>
          <w:szCs w:val="24"/>
        </w:rPr>
        <w:t xml:space="preserve">hard of hearing, and hearing </w:t>
      </w:r>
      <w:r w:rsidRPr="682B615F">
        <w:rPr>
          <w:sz w:val="24"/>
          <w:szCs w:val="24"/>
        </w:rPr>
        <w:t xml:space="preserve">individuals representing a group or agency such as non-profit organizations, schools, </w:t>
      </w:r>
      <w:proofErr w:type="gramStart"/>
      <w:r w:rsidRPr="682B615F">
        <w:rPr>
          <w:sz w:val="24"/>
          <w:szCs w:val="24"/>
        </w:rPr>
        <w:t>employers</w:t>
      </w:r>
      <w:proofErr w:type="gramEnd"/>
      <w:r w:rsidRPr="682B615F">
        <w:rPr>
          <w:sz w:val="24"/>
          <w:szCs w:val="24"/>
        </w:rPr>
        <w:t xml:space="preserve"> and businesses are all consumers of Interpreter/Transliterator or CART Captioner services.  The request for this service must come from the court, private doctor, individual or agency responsible for </w:t>
      </w:r>
      <w:r w:rsidRPr="682B615F">
        <w:rPr>
          <w:b/>
          <w:bCs/>
          <w:sz w:val="24"/>
          <w:szCs w:val="24"/>
        </w:rPr>
        <w:t>paying</w:t>
      </w:r>
      <w:r w:rsidRPr="682B615F">
        <w:rPr>
          <w:sz w:val="24"/>
          <w:szCs w:val="24"/>
        </w:rPr>
        <w:t xml:space="preserve"> for the service.</w:t>
      </w:r>
    </w:p>
    <w:p w14:paraId="3778EE13" w14:textId="77777777" w:rsidR="00F7521D" w:rsidRPr="00F7521D" w:rsidRDefault="00F7521D" w:rsidP="00F7521D">
      <w:pPr>
        <w:pStyle w:val="BodyText"/>
        <w:ind w:left="360"/>
        <w:rPr>
          <w:sz w:val="24"/>
          <w:szCs w:val="24"/>
        </w:rPr>
      </w:pPr>
    </w:p>
    <w:p w14:paraId="35522EBD" w14:textId="77777777" w:rsidR="00F7521D" w:rsidRPr="00F7521D" w:rsidRDefault="00F7521D" w:rsidP="00F7521D">
      <w:pPr>
        <w:pStyle w:val="BodyText"/>
        <w:ind w:left="360"/>
        <w:rPr>
          <w:sz w:val="24"/>
          <w:szCs w:val="24"/>
        </w:rPr>
      </w:pPr>
    </w:p>
    <w:p w14:paraId="2CD7C85A" w14:textId="77777777" w:rsidR="00F7521D" w:rsidRPr="00F7521D" w:rsidRDefault="00F7521D" w:rsidP="002212D1">
      <w:pPr>
        <w:pStyle w:val="BodyText"/>
        <w:pBdr>
          <w:top w:val="double" w:sz="4" w:space="1" w:color="auto"/>
          <w:left w:val="double" w:sz="4" w:space="4" w:color="auto"/>
          <w:bottom w:val="double" w:sz="4" w:space="1" w:color="auto"/>
          <w:right w:val="double" w:sz="4" w:space="4" w:color="auto"/>
        </w:pBdr>
        <w:shd w:val="clear" w:color="auto" w:fill="E5DFEC"/>
        <w:ind w:left="360"/>
        <w:rPr>
          <w:b/>
          <w:bCs/>
          <w:sz w:val="24"/>
          <w:szCs w:val="24"/>
        </w:rPr>
      </w:pPr>
    </w:p>
    <w:p w14:paraId="6D2DE74E" w14:textId="77777777" w:rsidR="00F7521D" w:rsidRPr="00F7521D" w:rsidRDefault="00F7521D" w:rsidP="002212D1">
      <w:pPr>
        <w:pStyle w:val="BodyText"/>
        <w:pBdr>
          <w:top w:val="double" w:sz="4" w:space="1" w:color="auto"/>
          <w:left w:val="double" w:sz="4" w:space="4" w:color="auto"/>
          <w:bottom w:val="double" w:sz="4" w:space="1" w:color="auto"/>
          <w:right w:val="double" w:sz="4" w:space="4" w:color="auto"/>
        </w:pBdr>
        <w:shd w:val="clear" w:color="auto" w:fill="E5DFEC"/>
        <w:ind w:left="360"/>
        <w:rPr>
          <w:b/>
          <w:sz w:val="24"/>
          <w:szCs w:val="24"/>
        </w:rPr>
      </w:pPr>
      <w:r w:rsidRPr="00F7521D">
        <w:rPr>
          <w:b/>
          <w:bCs/>
          <w:sz w:val="24"/>
          <w:szCs w:val="24"/>
        </w:rPr>
        <w:t>A booked interpreter request constitutes a contractual obligation to pay for the services that are requested.</w:t>
      </w:r>
    </w:p>
    <w:p w14:paraId="150F8789" w14:textId="77777777" w:rsidR="00F7521D" w:rsidRPr="00F7521D" w:rsidRDefault="00F7521D" w:rsidP="002212D1">
      <w:pPr>
        <w:pStyle w:val="BodyText"/>
        <w:pBdr>
          <w:top w:val="double" w:sz="4" w:space="1" w:color="auto"/>
          <w:left w:val="double" w:sz="4" w:space="4" w:color="auto"/>
          <w:bottom w:val="double" w:sz="4" w:space="1" w:color="auto"/>
          <w:right w:val="double" w:sz="4" w:space="4" w:color="auto"/>
        </w:pBdr>
        <w:shd w:val="clear" w:color="auto" w:fill="E5DFEC"/>
        <w:ind w:left="360"/>
        <w:rPr>
          <w:b/>
          <w:bCs/>
          <w:sz w:val="24"/>
          <w:szCs w:val="24"/>
        </w:rPr>
      </w:pPr>
    </w:p>
    <w:p w14:paraId="0FCF5157" w14:textId="77777777" w:rsidR="00F7521D" w:rsidRPr="00F7521D" w:rsidRDefault="00F7521D" w:rsidP="00F7521D">
      <w:pPr>
        <w:pStyle w:val="BodyText"/>
        <w:rPr>
          <w:b/>
          <w:bCs/>
          <w:color w:val="00B050"/>
          <w:sz w:val="24"/>
          <w:szCs w:val="24"/>
        </w:rPr>
      </w:pPr>
    </w:p>
    <w:p w14:paraId="1F701D6C" w14:textId="77777777" w:rsidR="00F7521D" w:rsidRPr="00F7521D" w:rsidRDefault="00F7521D" w:rsidP="00F7521D">
      <w:pPr>
        <w:pStyle w:val="BodyText"/>
        <w:rPr>
          <w:b/>
          <w:bCs/>
          <w:sz w:val="24"/>
          <w:szCs w:val="24"/>
        </w:rPr>
      </w:pPr>
    </w:p>
    <w:p w14:paraId="10C07BB3" w14:textId="5566939F" w:rsidR="682B615F" w:rsidRDefault="682B615F" w:rsidP="682B615F">
      <w:pPr>
        <w:pStyle w:val="BodyText"/>
        <w:rPr>
          <w:b/>
          <w:bCs/>
          <w:sz w:val="24"/>
          <w:szCs w:val="24"/>
        </w:rPr>
      </w:pPr>
    </w:p>
    <w:p w14:paraId="2B256F29" w14:textId="77777777" w:rsidR="00F7521D" w:rsidRPr="00F7521D" w:rsidRDefault="00F7521D" w:rsidP="00F7521D">
      <w:pPr>
        <w:pStyle w:val="BodyText"/>
        <w:rPr>
          <w:b/>
          <w:bCs/>
          <w:sz w:val="24"/>
          <w:szCs w:val="24"/>
        </w:rPr>
      </w:pPr>
      <w:r w:rsidRPr="682B615F">
        <w:rPr>
          <w:b/>
          <w:bCs/>
          <w:sz w:val="24"/>
          <w:szCs w:val="24"/>
        </w:rPr>
        <w:t>How and where can the requester make a request?</w:t>
      </w:r>
    </w:p>
    <w:p w14:paraId="7BD0485F" w14:textId="5AD5B569" w:rsidR="682B615F" w:rsidRDefault="682B615F" w:rsidP="682B615F">
      <w:pPr>
        <w:pStyle w:val="BodyText"/>
        <w:tabs>
          <w:tab w:val="left" w:pos="1260"/>
        </w:tabs>
        <w:rPr>
          <w:sz w:val="24"/>
          <w:szCs w:val="24"/>
        </w:rPr>
      </w:pPr>
    </w:p>
    <w:p w14:paraId="50708159" w14:textId="681D658D" w:rsidR="00F7521D" w:rsidRPr="002F5D66" w:rsidRDefault="00F7521D" w:rsidP="682B615F">
      <w:pPr>
        <w:pStyle w:val="BodyText"/>
        <w:tabs>
          <w:tab w:val="left" w:pos="1260"/>
        </w:tabs>
        <w:ind w:left="288"/>
        <w:rPr>
          <w:sz w:val="24"/>
          <w:szCs w:val="24"/>
        </w:rPr>
      </w:pPr>
      <w:r w:rsidRPr="682B615F">
        <w:rPr>
          <w:sz w:val="24"/>
          <w:szCs w:val="24"/>
        </w:rPr>
        <w:t xml:space="preserve">Place a request online using the form on MCDHH’s website, </w:t>
      </w:r>
      <w:hyperlink r:id="rId33">
        <w:r w:rsidR="134CCD8F" w:rsidRPr="682B615F">
          <w:rPr>
            <w:rStyle w:val="Hyperlink"/>
            <w:sz w:val="24"/>
            <w:szCs w:val="24"/>
          </w:rPr>
          <w:t>https://www.mass.gov/how-to/how-to-request-an-asl-interpreter-or-cart-provider</w:t>
        </w:r>
      </w:hyperlink>
      <w:r w:rsidR="134CCD8F" w:rsidRPr="682B615F">
        <w:rPr>
          <w:sz w:val="24"/>
          <w:szCs w:val="24"/>
        </w:rPr>
        <w:t>.  A request can al</w:t>
      </w:r>
      <w:r w:rsidR="5B0E7EC1" w:rsidRPr="682B615F">
        <w:rPr>
          <w:sz w:val="24"/>
          <w:szCs w:val="24"/>
        </w:rPr>
        <w:t>so be placed by calling 617-740-1600 (voice) or 617-740-1700 (TTY)</w:t>
      </w:r>
      <w:r w:rsidR="755575C4" w:rsidRPr="682B615F">
        <w:rPr>
          <w:sz w:val="24"/>
          <w:szCs w:val="24"/>
        </w:rPr>
        <w:t>.</w:t>
      </w:r>
      <w:r w:rsidR="134CCD8F" w:rsidRPr="682B615F">
        <w:rPr>
          <w:sz w:val="24"/>
          <w:szCs w:val="24"/>
        </w:rPr>
        <w:t xml:space="preserve"> </w:t>
      </w:r>
    </w:p>
    <w:p w14:paraId="763E8913" w14:textId="08600E70" w:rsidR="00F7521D" w:rsidRPr="002F5D66" w:rsidRDefault="00F7521D" w:rsidP="682B615F">
      <w:pPr>
        <w:pStyle w:val="BodyText"/>
        <w:tabs>
          <w:tab w:val="left" w:pos="1260"/>
        </w:tabs>
        <w:rPr>
          <w:sz w:val="24"/>
          <w:szCs w:val="24"/>
        </w:rPr>
      </w:pPr>
    </w:p>
    <w:p w14:paraId="5555FCDC" w14:textId="62C3191F" w:rsidR="00F7521D" w:rsidRPr="002F5D66" w:rsidRDefault="00F7521D" w:rsidP="682B615F">
      <w:pPr>
        <w:pStyle w:val="BodyText"/>
        <w:tabs>
          <w:tab w:val="left" w:pos="1260"/>
        </w:tabs>
        <w:ind w:left="288"/>
        <w:rPr>
          <w:sz w:val="24"/>
          <w:szCs w:val="24"/>
        </w:rPr>
      </w:pPr>
      <w:r w:rsidRPr="682B615F">
        <w:rPr>
          <w:sz w:val="24"/>
          <w:szCs w:val="24"/>
        </w:rPr>
        <w:t xml:space="preserve">Place an emergency legal, </w:t>
      </w:r>
      <w:proofErr w:type="gramStart"/>
      <w:r w:rsidRPr="682B615F">
        <w:rPr>
          <w:sz w:val="24"/>
          <w:szCs w:val="24"/>
        </w:rPr>
        <w:t>medical</w:t>
      </w:r>
      <w:proofErr w:type="gramEnd"/>
      <w:r w:rsidRPr="682B615F">
        <w:rPr>
          <w:sz w:val="24"/>
          <w:szCs w:val="24"/>
        </w:rPr>
        <w:t xml:space="preserve"> or mental health request 24 hours a day, 7 days a week</w:t>
      </w:r>
      <w:r w:rsidR="00FC2FBE" w:rsidRPr="682B615F">
        <w:rPr>
          <w:sz w:val="24"/>
          <w:szCs w:val="24"/>
        </w:rPr>
        <w:t xml:space="preserve"> to our After</w:t>
      </w:r>
      <w:r w:rsidR="3D1726F7" w:rsidRPr="682B615F">
        <w:rPr>
          <w:sz w:val="24"/>
          <w:szCs w:val="24"/>
        </w:rPr>
        <w:t>-</w:t>
      </w:r>
      <w:r w:rsidR="00FC2FBE" w:rsidRPr="682B615F">
        <w:rPr>
          <w:sz w:val="24"/>
          <w:szCs w:val="24"/>
        </w:rPr>
        <w:t>Hours Emergency Service</w:t>
      </w:r>
      <w:r w:rsidRPr="682B615F">
        <w:rPr>
          <w:sz w:val="24"/>
          <w:szCs w:val="24"/>
        </w:rPr>
        <w:t>.  Call the Interpreter/CART Referral Service at 800-249-9949 voice/TTY.</w:t>
      </w:r>
    </w:p>
    <w:p w14:paraId="2A8FAA95" w14:textId="7BFD8B50" w:rsidR="00F7521D" w:rsidRPr="002F5D66" w:rsidRDefault="00F7521D" w:rsidP="682B615F">
      <w:pPr>
        <w:pStyle w:val="BodyText"/>
        <w:tabs>
          <w:tab w:val="left" w:pos="1260"/>
        </w:tabs>
        <w:ind w:left="288"/>
        <w:rPr>
          <w:sz w:val="24"/>
          <w:szCs w:val="24"/>
        </w:rPr>
      </w:pPr>
    </w:p>
    <w:p w14:paraId="50C6EF7B" w14:textId="198BF23D" w:rsidR="00F7521D" w:rsidRPr="002F5D66" w:rsidRDefault="00F7521D" w:rsidP="682B615F">
      <w:pPr>
        <w:pStyle w:val="BodyText"/>
        <w:tabs>
          <w:tab w:val="left" w:pos="1260"/>
        </w:tabs>
        <w:ind w:left="288"/>
        <w:rPr>
          <w:sz w:val="24"/>
          <w:szCs w:val="24"/>
        </w:rPr>
      </w:pPr>
      <w:r w:rsidRPr="682B615F">
        <w:rPr>
          <w:sz w:val="24"/>
          <w:szCs w:val="24"/>
        </w:rPr>
        <w:t>Contact MCDHH with any questions you may have regarding communication access services at 617-740-1600 voice/</w:t>
      </w:r>
      <w:r w:rsidR="00FC2FBE" w:rsidRPr="682B615F">
        <w:rPr>
          <w:sz w:val="24"/>
          <w:szCs w:val="24"/>
        </w:rPr>
        <w:t xml:space="preserve">TTY </w:t>
      </w:r>
      <w:r w:rsidRPr="682B615F">
        <w:rPr>
          <w:sz w:val="24"/>
          <w:szCs w:val="24"/>
        </w:rPr>
        <w:t>or 617-326-7546 VP.</w:t>
      </w:r>
    </w:p>
    <w:p w14:paraId="7ADE2B41" w14:textId="77777777" w:rsidR="00F7521D" w:rsidRPr="00F7521D" w:rsidRDefault="00F7521D" w:rsidP="00F7521D">
      <w:pPr>
        <w:pStyle w:val="BodyText"/>
        <w:tabs>
          <w:tab w:val="left" w:pos="1260"/>
        </w:tabs>
        <w:rPr>
          <w:sz w:val="24"/>
          <w:szCs w:val="24"/>
        </w:rPr>
      </w:pPr>
    </w:p>
    <w:p w14:paraId="383AF2BB" w14:textId="6A07A3D8" w:rsidR="682B615F" w:rsidRDefault="682B615F" w:rsidP="682B615F">
      <w:pPr>
        <w:pStyle w:val="BodyText"/>
        <w:tabs>
          <w:tab w:val="left" w:pos="1260"/>
        </w:tabs>
        <w:rPr>
          <w:sz w:val="24"/>
          <w:szCs w:val="24"/>
        </w:rPr>
      </w:pPr>
    </w:p>
    <w:p w14:paraId="382E5A32" w14:textId="77777777" w:rsidR="00F7521D" w:rsidRPr="00F7521D" w:rsidRDefault="00F7521D" w:rsidP="00F7521D">
      <w:pPr>
        <w:pStyle w:val="BodyText"/>
        <w:tabs>
          <w:tab w:val="left" w:pos="1260"/>
        </w:tabs>
        <w:rPr>
          <w:b/>
          <w:sz w:val="24"/>
          <w:szCs w:val="24"/>
        </w:rPr>
      </w:pPr>
      <w:r w:rsidRPr="00F7521D">
        <w:rPr>
          <w:b/>
          <w:sz w:val="24"/>
          <w:szCs w:val="24"/>
        </w:rPr>
        <w:t>How far in advance should requests be placed?</w:t>
      </w:r>
    </w:p>
    <w:p w14:paraId="6546F41F" w14:textId="77777777" w:rsidR="00F7521D" w:rsidRPr="00F7521D" w:rsidRDefault="00F7521D" w:rsidP="00F7521D">
      <w:pPr>
        <w:pStyle w:val="BodyText"/>
        <w:tabs>
          <w:tab w:val="left" w:pos="1260"/>
        </w:tabs>
        <w:rPr>
          <w:b/>
          <w:sz w:val="24"/>
          <w:szCs w:val="24"/>
        </w:rPr>
      </w:pPr>
    </w:p>
    <w:p w14:paraId="6E103FCC" w14:textId="0075EFEC" w:rsidR="00F7521D" w:rsidRPr="00F7521D" w:rsidRDefault="5254849B" w:rsidP="00F7521D">
      <w:pPr>
        <w:pStyle w:val="BodyText"/>
        <w:tabs>
          <w:tab w:val="left" w:pos="360"/>
        </w:tabs>
        <w:ind w:left="360"/>
        <w:rPr>
          <w:sz w:val="24"/>
          <w:szCs w:val="24"/>
        </w:rPr>
      </w:pPr>
      <w:r w:rsidRPr="320B5398">
        <w:rPr>
          <w:sz w:val="24"/>
          <w:szCs w:val="24"/>
        </w:rPr>
        <w:t xml:space="preserve">Except for emergency mental health, medical and legal requests, no assignments are accepted with less than two business days’ advance notice.  Requesters are </w:t>
      </w:r>
      <w:r w:rsidRPr="320B5398">
        <w:rPr>
          <w:sz w:val="24"/>
          <w:szCs w:val="24"/>
        </w:rPr>
        <w:lastRenderedPageBreak/>
        <w:t xml:space="preserve">advised that requests need to be placed as early as possible, because freelance interpreters / transliterators / CART </w:t>
      </w:r>
      <w:r w:rsidR="2BB0DB1A" w:rsidRPr="320B5398">
        <w:rPr>
          <w:sz w:val="24"/>
          <w:szCs w:val="24"/>
        </w:rPr>
        <w:t>Captioner</w:t>
      </w:r>
      <w:r w:rsidRPr="320B5398">
        <w:rPr>
          <w:sz w:val="24"/>
          <w:szCs w:val="24"/>
        </w:rPr>
        <w:t xml:space="preserve">s often fill their schedules up to three months in advance.  Every attempt will be made to fill requests; however, all requests are subject to the availability of interpreters / transliterators / CART Captioners.  Priority will be given to those requests involving urgent mental health, medical and legal matters.  Generally, MCDHH will notify the Requester as soon as an interpreter has been booked.  A check-in date will be established with the Requester prior to conferences and certain meetings.  It can vary between one week, one month, and two months when rescheduling is not an option.  MCDHH will continue looking for interpreters / CART Captioners until two business days prior to the assignment, giving the Requester a two business-day notification if the job is </w:t>
      </w:r>
      <w:r w:rsidRPr="320B5398">
        <w:rPr>
          <w:sz w:val="24"/>
          <w:szCs w:val="24"/>
          <w:u w:val="single"/>
        </w:rPr>
        <w:t>unfilled</w:t>
      </w:r>
      <w:r w:rsidRPr="320B5398">
        <w:rPr>
          <w:sz w:val="24"/>
          <w:szCs w:val="24"/>
        </w:rPr>
        <w:t xml:space="preserve"> unless otherwise stated.</w:t>
      </w:r>
    </w:p>
    <w:p w14:paraId="006C5C97" w14:textId="77777777" w:rsidR="00F7521D" w:rsidRPr="00F7521D" w:rsidRDefault="00F7521D" w:rsidP="00F7521D">
      <w:pPr>
        <w:pStyle w:val="BodyText"/>
        <w:tabs>
          <w:tab w:val="left" w:pos="360"/>
        </w:tabs>
        <w:ind w:left="360" w:right="360"/>
        <w:rPr>
          <w:color w:val="FF0000"/>
          <w:sz w:val="24"/>
          <w:szCs w:val="24"/>
        </w:rPr>
      </w:pPr>
    </w:p>
    <w:p w14:paraId="5828BA7C" w14:textId="77777777" w:rsidR="00F7521D" w:rsidRPr="00F7521D" w:rsidRDefault="00F7521D" w:rsidP="00F7521D">
      <w:pPr>
        <w:pStyle w:val="BodyText"/>
        <w:tabs>
          <w:tab w:val="left" w:pos="360"/>
        </w:tabs>
        <w:ind w:left="360" w:right="360"/>
        <w:rPr>
          <w:color w:val="FF0000"/>
          <w:sz w:val="24"/>
          <w:szCs w:val="24"/>
        </w:rPr>
      </w:pPr>
    </w:p>
    <w:p w14:paraId="2D8718A4" w14:textId="77777777" w:rsidR="00F7521D" w:rsidRPr="00F7521D" w:rsidRDefault="00F7521D" w:rsidP="00F7521D">
      <w:pPr>
        <w:pStyle w:val="BodyText"/>
        <w:tabs>
          <w:tab w:val="left" w:pos="360"/>
        </w:tabs>
        <w:rPr>
          <w:b/>
          <w:bCs/>
          <w:sz w:val="24"/>
          <w:szCs w:val="24"/>
        </w:rPr>
      </w:pPr>
      <w:bookmarkStart w:id="21" w:name="_Hlk102574698"/>
      <w:r w:rsidRPr="00F7521D">
        <w:rPr>
          <w:b/>
          <w:bCs/>
          <w:sz w:val="24"/>
          <w:szCs w:val="24"/>
        </w:rPr>
        <w:t xml:space="preserve">Can consumers give feedback about the interpreters, </w:t>
      </w:r>
      <w:proofErr w:type="gramStart"/>
      <w:r w:rsidRPr="00F7521D">
        <w:rPr>
          <w:b/>
          <w:bCs/>
          <w:sz w:val="24"/>
          <w:szCs w:val="24"/>
        </w:rPr>
        <w:t>transliterators</w:t>
      </w:r>
      <w:proofErr w:type="gramEnd"/>
      <w:r w:rsidRPr="00F7521D">
        <w:rPr>
          <w:b/>
          <w:bCs/>
          <w:sz w:val="24"/>
          <w:szCs w:val="24"/>
        </w:rPr>
        <w:t xml:space="preserve"> or CART Captioner?  Can Requesters, Payers, or interpreters provide feedback about the Interpreter/CART Referral Service?</w:t>
      </w:r>
    </w:p>
    <w:p w14:paraId="32C9189B" w14:textId="77777777" w:rsidR="00F7521D" w:rsidRPr="00F7521D" w:rsidRDefault="00F7521D" w:rsidP="00F7521D">
      <w:pPr>
        <w:pStyle w:val="BodyText"/>
        <w:tabs>
          <w:tab w:val="left" w:pos="360"/>
        </w:tabs>
        <w:rPr>
          <w:sz w:val="24"/>
          <w:szCs w:val="24"/>
        </w:rPr>
      </w:pPr>
    </w:p>
    <w:bookmarkEnd w:id="21"/>
    <w:p w14:paraId="67C1C1A8" w14:textId="5F85C957" w:rsidR="00F7521D" w:rsidRPr="00F7521D" w:rsidRDefault="00F7521D" w:rsidP="00F7521D">
      <w:pPr>
        <w:pStyle w:val="BodyText"/>
        <w:tabs>
          <w:tab w:val="left" w:pos="360"/>
        </w:tabs>
        <w:ind w:left="360"/>
        <w:rPr>
          <w:rFonts w:cs="Arial"/>
          <w:b/>
          <w:bCs/>
          <w:sz w:val="24"/>
          <w:szCs w:val="24"/>
        </w:rPr>
      </w:pPr>
      <w:r w:rsidRPr="682B615F">
        <w:rPr>
          <w:rFonts w:cs="Arial"/>
          <w:sz w:val="24"/>
          <w:szCs w:val="24"/>
        </w:rPr>
        <w:t xml:space="preserve">Yes, we welcome and encourage feedback.  Information will be shared internally and with the specific individual as appropriate.  Names will not be used without the consumers’ permission.  Feedback may be provided by e-mail to the Director </w:t>
      </w:r>
      <w:r w:rsidR="003F2296" w:rsidRPr="682B615F">
        <w:rPr>
          <w:rFonts w:cs="Arial"/>
          <w:sz w:val="24"/>
          <w:szCs w:val="24"/>
        </w:rPr>
        <w:t xml:space="preserve">of Communication Access Services, Cat Dvar, </w:t>
      </w:r>
      <w:r w:rsidRPr="682B615F">
        <w:rPr>
          <w:rFonts w:cs="Arial"/>
          <w:sz w:val="24"/>
          <w:szCs w:val="24"/>
        </w:rPr>
        <w:t xml:space="preserve">at </w:t>
      </w:r>
      <w:hyperlink r:id="rId34">
        <w:r w:rsidRPr="682B615F">
          <w:rPr>
            <w:rStyle w:val="Hyperlink"/>
            <w:rFonts w:cs="Arial"/>
            <w:sz w:val="24"/>
            <w:szCs w:val="24"/>
          </w:rPr>
          <w:t>cat.b.dvar@mass.gov</w:t>
        </w:r>
      </w:hyperlink>
      <w:r w:rsidRPr="682B615F">
        <w:rPr>
          <w:rFonts w:cs="Arial"/>
          <w:sz w:val="24"/>
          <w:szCs w:val="24"/>
        </w:rPr>
        <w:t xml:space="preserve">, or can be submitted to the Referral Specialist who handled the request, who will then forward it to the Director.  </w:t>
      </w:r>
      <w:r w:rsidRPr="682B615F">
        <w:rPr>
          <w:rFonts w:cs="Arial"/>
          <w:b/>
          <w:bCs/>
          <w:sz w:val="24"/>
          <w:szCs w:val="24"/>
        </w:rPr>
        <w:t>An online feedback form is under development.  It will be posted on MCDHH</w:t>
      </w:r>
      <w:r w:rsidR="009E3089" w:rsidRPr="682B615F">
        <w:rPr>
          <w:rFonts w:cs="Arial"/>
          <w:b/>
          <w:bCs/>
          <w:sz w:val="24"/>
          <w:szCs w:val="24"/>
        </w:rPr>
        <w:t>’</w:t>
      </w:r>
      <w:r w:rsidRPr="682B615F">
        <w:rPr>
          <w:rFonts w:cs="Arial"/>
          <w:b/>
          <w:bCs/>
          <w:sz w:val="24"/>
          <w:szCs w:val="24"/>
        </w:rPr>
        <w:t>s web page when available.​</w:t>
      </w:r>
    </w:p>
    <w:p w14:paraId="0F2F3196" w14:textId="77777777" w:rsidR="00F7521D" w:rsidRPr="00F7521D" w:rsidRDefault="00F7521D" w:rsidP="00F7521D">
      <w:pPr>
        <w:pStyle w:val="BodyText"/>
        <w:tabs>
          <w:tab w:val="left" w:pos="360"/>
        </w:tabs>
        <w:ind w:left="360"/>
        <w:rPr>
          <w:rFonts w:cs="Arial"/>
          <w:sz w:val="24"/>
          <w:szCs w:val="24"/>
        </w:rPr>
      </w:pPr>
    </w:p>
    <w:p w14:paraId="3DC5BD13" w14:textId="2C474102" w:rsidR="682B615F" w:rsidRDefault="682B615F" w:rsidP="682B615F">
      <w:pPr>
        <w:pStyle w:val="BodyText"/>
        <w:tabs>
          <w:tab w:val="left" w:pos="360"/>
        </w:tabs>
        <w:ind w:left="360"/>
        <w:rPr>
          <w:rFonts w:cs="Arial"/>
          <w:sz w:val="24"/>
          <w:szCs w:val="24"/>
        </w:rPr>
      </w:pPr>
    </w:p>
    <w:p w14:paraId="208DFC05" w14:textId="77777777" w:rsidR="00F7521D" w:rsidRPr="00F7521D" w:rsidRDefault="00F7521D" w:rsidP="002212D1">
      <w:pPr>
        <w:pStyle w:val="BodyText"/>
        <w:pBdr>
          <w:top w:val="double" w:sz="4" w:space="1" w:color="auto"/>
          <w:left w:val="double" w:sz="4" w:space="4" w:color="auto"/>
          <w:bottom w:val="double" w:sz="4" w:space="1" w:color="auto"/>
          <w:right w:val="double" w:sz="4" w:space="4" w:color="auto"/>
        </w:pBdr>
        <w:shd w:val="clear" w:color="auto" w:fill="E5DFEC"/>
        <w:ind w:left="360"/>
        <w:rPr>
          <w:b/>
          <w:bCs/>
          <w:sz w:val="24"/>
          <w:szCs w:val="24"/>
        </w:rPr>
      </w:pPr>
    </w:p>
    <w:p w14:paraId="020A0BF6" w14:textId="77777777" w:rsidR="00F7521D" w:rsidRPr="00F7521D" w:rsidRDefault="00F7521D" w:rsidP="002212D1">
      <w:pPr>
        <w:pStyle w:val="BodyText"/>
        <w:pBdr>
          <w:top w:val="double" w:sz="4" w:space="1" w:color="auto"/>
          <w:left w:val="double" w:sz="4" w:space="4" w:color="auto"/>
          <w:bottom w:val="double" w:sz="4" w:space="1" w:color="auto"/>
          <w:right w:val="double" w:sz="4" w:space="4" w:color="auto"/>
        </w:pBdr>
        <w:shd w:val="clear" w:color="auto" w:fill="E5DFEC"/>
        <w:ind w:left="360"/>
        <w:rPr>
          <w:sz w:val="24"/>
          <w:szCs w:val="24"/>
        </w:rPr>
      </w:pPr>
      <w:r w:rsidRPr="00F7521D">
        <w:rPr>
          <w:sz w:val="24"/>
          <w:szCs w:val="24"/>
        </w:rPr>
        <w:t xml:space="preserve">MCDHH will continue looking for interpreters / CART Captioners until two business days prior to the assignment, giving the Requester a two business-day notification if the job is </w:t>
      </w:r>
      <w:r w:rsidRPr="00F7521D">
        <w:rPr>
          <w:sz w:val="24"/>
          <w:szCs w:val="24"/>
          <w:u w:val="single"/>
        </w:rPr>
        <w:t>unfilled</w:t>
      </w:r>
      <w:r w:rsidRPr="00F7521D">
        <w:rPr>
          <w:sz w:val="24"/>
          <w:szCs w:val="24"/>
        </w:rPr>
        <w:t xml:space="preserve"> unless other arrangements are made.</w:t>
      </w:r>
    </w:p>
    <w:p w14:paraId="56797C10" w14:textId="77777777" w:rsidR="00F7521D" w:rsidRPr="00F7521D" w:rsidRDefault="00F7521D" w:rsidP="002212D1">
      <w:pPr>
        <w:pStyle w:val="BodyText"/>
        <w:pBdr>
          <w:top w:val="double" w:sz="4" w:space="1" w:color="auto"/>
          <w:left w:val="double" w:sz="4" w:space="4" w:color="auto"/>
          <w:bottom w:val="double" w:sz="4" w:space="1" w:color="auto"/>
          <w:right w:val="double" w:sz="4" w:space="4" w:color="auto"/>
        </w:pBdr>
        <w:shd w:val="clear" w:color="auto" w:fill="E5DFEC"/>
        <w:ind w:left="360"/>
        <w:rPr>
          <w:b/>
          <w:bCs/>
          <w:sz w:val="24"/>
          <w:szCs w:val="24"/>
        </w:rPr>
      </w:pPr>
    </w:p>
    <w:p w14:paraId="0D99454A" w14:textId="77777777" w:rsidR="00F7521D" w:rsidRPr="00F7521D" w:rsidRDefault="00F7521D" w:rsidP="00F7521D">
      <w:pPr>
        <w:rPr>
          <w:b/>
          <w:bCs/>
        </w:rPr>
      </w:pPr>
      <w:r w:rsidRPr="00F7521D">
        <w:rPr>
          <w:b/>
          <w:bCs/>
        </w:rPr>
        <w:br w:type="page"/>
      </w:r>
    </w:p>
    <w:p w14:paraId="4C03D956" w14:textId="77777777" w:rsidR="00F7521D" w:rsidRDefault="00F7521D" w:rsidP="00165001">
      <w:pPr>
        <w:pStyle w:val="Heading1"/>
      </w:pPr>
      <w:r>
        <w:lastRenderedPageBreak/>
        <w:t xml:space="preserve"> </w:t>
      </w:r>
    </w:p>
    <w:p w14:paraId="4AB58D96" w14:textId="2AF02460" w:rsidR="00F7521D" w:rsidRDefault="00F7521D" w:rsidP="00165001">
      <w:pPr>
        <w:pStyle w:val="Heading1"/>
      </w:pPr>
      <w:bookmarkStart w:id="22" w:name="_Toc150430404"/>
      <w:bookmarkStart w:id="23" w:name="_Toc156314563"/>
      <w:r>
        <w:t>For All Users of the MCD08 Contract:  Staffing of the Interpreter/CART Referral Service</w:t>
      </w:r>
      <w:bookmarkEnd w:id="22"/>
      <w:bookmarkEnd w:id="23"/>
    </w:p>
    <w:p w14:paraId="32058910" w14:textId="77777777" w:rsidR="00F7521D" w:rsidRDefault="00F7521D" w:rsidP="00165001">
      <w:pPr>
        <w:pStyle w:val="Heading1"/>
      </w:pPr>
      <w:r>
        <w:t xml:space="preserve"> </w:t>
      </w:r>
    </w:p>
    <w:p w14:paraId="1967EEED" w14:textId="77777777" w:rsidR="00F7521D" w:rsidRDefault="00F7521D" w:rsidP="00F7521D">
      <w:pPr>
        <w:pStyle w:val="BodyText"/>
        <w:rPr>
          <w:color w:val="FF0000"/>
        </w:rPr>
      </w:pPr>
    </w:p>
    <w:p w14:paraId="62AD9FB5" w14:textId="77777777" w:rsidR="00AE232A" w:rsidRPr="00B05313" w:rsidRDefault="00AE232A" w:rsidP="00F7521D">
      <w:pPr>
        <w:pStyle w:val="BodyText"/>
        <w:rPr>
          <w:color w:val="FF0000"/>
        </w:rPr>
      </w:pPr>
    </w:p>
    <w:p w14:paraId="4345B1D8" w14:textId="77777777" w:rsidR="00F7521D" w:rsidRPr="00F7521D" w:rsidRDefault="00F7521D" w:rsidP="00F7521D">
      <w:pPr>
        <w:pStyle w:val="BodyText"/>
        <w:tabs>
          <w:tab w:val="left" w:pos="7920"/>
        </w:tabs>
        <w:ind w:right="720"/>
        <w:rPr>
          <w:b/>
          <w:bCs/>
          <w:sz w:val="24"/>
          <w:szCs w:val="24"/>
        </w:rPr>
      </w:pPr>
      <w:r w:rsidRPr="00F7521D">
        <w:rPr>
          <w:b/>
          <w:bCs/>
          <w:sz w:val="24"/>
          <w:szCs w:val="24"/>
        </w:rPr>
        <w:t>Staffing of the Interpreter/CART Referral Service</w:t>
      </w:r>
    </w:p>
    <w:p w14:paraId="63C48AB3" w14:textId="77777777" w:rsidR="00F7521D" w:rsidRPr="00F7521D" w:rsidRDefault="00F7521D" w:rsidP="00F7521D">
      <w:pPr>
        <w:pStyle w:val="BodyText"/>
        <w:tabs>
          <w:tab w:val="left" w:pos="7920"/>
        </w:tabs>
        <w:ind w:right="720"/>
        <w:rPr>
          <w:sz w:val="24"/>
          <w:szCs w:val="24"/>
        </w:rPr>
      </w:pPr>
    </w:p>
    <w:p w14:paraId="0609F010" w14:textId="65D22AE4" w:rsidR="00F7521D" w:rsidRPr="00F7521D" w:rsidRDefault="00F7521D" w:rsidP="00F7521D">
      <w:pPr>
        <w:pStyle w:val="BodyText"/>
        <w:tabs>
          <w:tab w:val="left" w:pos="7920"/>
        </w:tabs>
        <w:ind w:right="720"/>
        <w:rPr>
          <w:sz w:val="24"/>
          <w:szCs w:val="24"/>
        </w:rPr>
      </w:pPr>
      <w:r w:rsidRPr="682B615F">
        <w:rPr>
          <w:sz w:val="24"/>
          <w:szCs w:val="24"/>
        </w:rPr>
        <w:t>The Interpreter/CART Referral Services Supervisor</w:t>
      </w:r>
      <w:r w:rsidR="009E3089" w:rsidRPr="682B615F">
        <w:rPr>
          <w:sz w:val="24"/>
          <w:szCs w:val="24"/>
        </w:rPr>
        <w:t>, Anthony Harrison,</w:t>
      </w:r>
      <w:r w:rsidRPr="682B615F">
        <w:rPr>
          <w:sz w:val="24"/>
          <w:szCs w:val="24"/>
        </w:rPr>
        <w:t xml:space="preserve"> oversees the Interpreter/CART Referral Service and reports directly to the Director of Communication Access Services.  </w:t>
      </w:r>
    </w:p>
    <w:p w14:paraId="464B5307" w14:textId="77777777" w:rsidR="00F7521D" w:rsidRPr="00F7521D" w:rsidRDefault="00F7521D" w:rsidP="00F7521D">
      <w:pPr>
        <w:pStyle w:val="BodyText"/>
        <w:tabs>
          <w:tab w:val="left" w:pos="7920"/>
        </w:tabs>
        <w:ind w:right="720"/>
        <w:rPr>
          <w:sz w:val="24"/>
          <w:szCs w:val="24"/>
        </w:rPr>
      </w:pPr>
    </w:p>
    <w:p w14:paraId="52BD1CBE" w14:textId="77777777" w:rsidR="00F7521D" w:rsidRPr="00F7521D" w:rsidRDefault="00F7521D" w:rsidP="00F7521D">
      <w:pPr>
        <w:pStyle w:val="BodyText"/>
        <w:tabs>
          <w:tab w:val="left" w:pos="7920"/>
        </w:tabs>
        <w:ind w:right="720"/>
        <w:rPr>
          <w:sz w:val="24"/>
          <w:szCs w:val="24"/>
        </w:rPr>
      </w:pPr>
      <w:r w:rsidRPr="00F7521D">
        <w:rPr>
          <w:sz w:val="24"/>
          <w:szCs w:val="24"/>
        </w:rPr>
        <w:t xml:space="preserve">Interpreter/Transliterator and CART requests are divided into geographical areas of the state and specialties with a Referral Specialist assigned to each area or specialties.  </w:t>
      </w:r>
    </w:p>
    <w:p w14:paraId="3C047FC3" w14:textId="77777777" w:rsidR="00F7521D" w:rsidRPr="00F7521D" w:rsidRDefault="00F7521D" w:rsidP="00F7521D">
      <w:pPr>
        <w:pStyle w:val="BodyText"/>
        <w:tabs>
          <w:tab w:val="left" w:pos="7920"/>
        </w:tabs>
        <w:ind w:right="720"/>
        <w:rPr>
          <w:sz w:val="24"/>
          <w:szCs w:val="24"/>
        </w:rPr>
      </w:pPr>
    </w:p>
    <w:p w14:paraId="13A63468" w14:textId="77777777" w:rsidR="00F7521D" w:rsidRPr="00F7521D" w:rsidRDefault="00F7521D" w:rsidP="00F7521D">
      <w:pPr>
        <w:pStyle w:val="BodyText"/>
        <w:tabs>
          <w:tab w:val="left" w:pos="7920"/>
        </w:tabs>
        <w:ind w:right="720"/>
        <w:rPr>
          <w:sz w:val="24"/>
          <w:szCs w:val="24"/>
        </w:rPr>
      </w:pPr>
      <w:r w:rsidRPr="00F7521D">
        <w:rPr>
          <w:sz w:val="24"/>
          <w:szCs w:val="24"/>
        </w:rPr>
        <w:t>The areas/specialties are:</w:t>
      </w:r>
    </w:p>
    <w:p w14:paraId="191B205A" w14:textId="77777777" w:rsidR="00F7521D" w:rsidRPr="00F7521D" w:rsidRDefault="00F7521D" w:rsidP="00F7521D">
      <w:pPr>
        <w:pStyle w:val="BodyText"/>
        <w:tabs>
          <w:tab w:val="left" w:pos="7920"/>
        </w:tabs>
        <w:ind w:right="720"/>
        <w:rPr>
          <w:sz w:val="24"/>
          <w:szCs w:val="24"/>
        </w:rPr>
      </w:pPr>
    </w:p>
    <w:tbl>
      <w:tblPr>
        <w:tblW w:w="8898" w:type="dxa"/>
        <w:tblLook w:val="0000" w:firstRow="0" w:lastRow="0" w:firstColumn="0" w:lastColumn="0" w:noHBand="0" w:noVBand="0"/>
      </w:tblPr>
      <w:tblGrid>
        <w:gridCol w:w="2821"/>
        <w:gridCol w:w="3111"/>
        <w:gridCol w:w="2966"/>
      </w:tblGrid>
      <w:tr w:rsidR="00F7521D" w:rsidRPr="00F7521D" w14:paraId="12795E0F" w14:textId="77777777" w:rsidTr="0077110B">
        <w:trPr>
          <w:cantSplit/>
          <w:trHeight w:val="405"/>
        </w:trPr>
        <w:tc>
          <w:tcPr>
            <w:tcW w:w="2821" w:type="dxa"/>
          </w:tcPr>
          <w:p w14:paraId="40B4E48D" w14:textId="77777777" w:rsidR="00F7521D" w:rsidRPr="00F7521D" w:rsidRDefault="00F7521D" w:rsidP="00F7521D">
            <w:pPr>
              <w:pStyle w:val="BodyText"/>
              <w:numPr>
                <w:ilvl w:val="0"/>
                <w:numId w:val="53"/>
              </w:numPr>
              <w:tabs>
                <w:tab w:val="clear" w:pos="720"/>
                <w:tab w:val="num" w:pos="360"/>
              </w:tabs>
              <w:spacing w:after="240" w:line="240" w:lineRule="atLeast"/>
              <w:ind w:left="360" w:right="216"/>
              <w:rPr>
                <w:sz w:val="24"/>
                <w:szCs w:val="24"/>
              </w:rPr>
            </w:pPr>
            <w:r w:rsidRPr="00F7521D">
              <w:rPr>
                <w:sz w:val="24"/>
                <w:szCs w:val="24"/>
              </w:rPr>
              <w:t>Boston/Metro – Medical</w:t>
            </w:r>
          </w:p>
        </w:tc>
        <w:tc>
          <w:tcPr>
            <w:tcW w:w="3111" w:type="dxa"/>
          </w:tcPr>
          <w:p w14:paraId="76B0D67A" w14:textId="77777777" w:rsidR="00F7521D" w:rsidRPr="00F7521D" w:rsidRDefault="00F7521D" w:rsidP="00F7521D">
            <w:pPr>
              <w:pStyle w:val="BodyText"/>
              <w:numPr>
                <w:ilvl w:val="0"/>
                <w:numId w:val="53"/>
              </w:numPr>
              <w:tabs>
                <w:tab w:val="clear" w:pos="720"/>
                <w:tab w:val="num" w:pos="378"/>
                <w:tab w:val="left" w:pos="1728"/>
              </w:tabs>
              <w:spacing w:after="240" w:line="240" w:lineRule="atLeast"/>
              <w:ind w:left="360" w:right="288"/>
              <w:rPr>
                <w:sz w:val="24"/>
                <w:szCs w:val="24"/>
              </w:rPr>
            </w:pPr>
            <w:r w:rsidRPr="00F7521D">
              <w:rPr>
                <w:sz w:val="24"/>
                <w:szCs w:val="24"/>
              </w:rPr>
              <w:t>Statewide Court/Legal</w:t>
            </w:r>
          </w:p>
        </w:tc>
        <w:tc>
          <w:tcPr>
            <w:tcW w:w="2966" w:type="dxa"/>
            <w:vMerge w:val="restart"/>
          </w:tcPr>
          <w:p w14:paraId="7920FDAE" w14:textId="77777777" w:rsidR="00F7521D" w:rsidRPr="00F7521D" w:rsidRDefault="00F7521D" w:rsidP="00F7521D">
            <w:pPr>
              <w:pStyle w:val="BodyText"/>
              <w:numPr>
                <w:ilvl w:val="0"/>
                <w:numId w:val="53"/>
              </w:numPr>
              <w:tabs>
                <w:tab w:val="clear" w:pos="720"/>
                <w:tab w:val="num" w:pos="368"/>
              </w:tabs>
              <w:spacing w:after="240" w:line="240" w:lineRule="atLeast"/>
              <w:ind w:left="360" w:right="360"/>
              <w:rPr>
                <w:sz w:val="24"/>
                <w:szCs w:val="24"/>
              </w:rPr>
            </w:pPr>
            <w:r w:rsidRPr="00F7521D">
              <w:rPr>
                <w:sz w:val="24"/>
                <w:szCs w:val="24"/>
              </w:rPr>
              <w:t>Northeastern Mass</w:t>
            </w:r>
          </w:p>
          <w:p w14:paraId="01B0E3B1" w14:textId="77777777" w:rsidR="00F7521D" w:rsidRPr="00F7521D" w:rsidRDefault="00F7521D" w:rsidP="00F7521D">
            <w:pPr>
              <w:pStyle w:val="BodyText"/>
              <w:numPr>
                <w:ilvl w:val="0"/>
                <w:numId w:val="53"/>
              </w:numPr>
              <w:tabs>
                <w:tab w:val="clear" w:pos="720"/>
                <w:tab w:val="num" w:pos="368"/>
              </w:tabs>
              <w:spacing w:after="240" w:line="240" w:lineRule="atLeast"/>
              <w:ind w:left="360" w:right="360"/>
              <w:rPr>
                <w:sz w:val="24"/>
                <w:szCs w:val="24"/>
              </w:rPr>
            </w:pPr>
            <w:r w:rsidRPr="00F7521D">
              <w:rPr>
                <w:sz w:val="24"/>
                <w:szCs w:val="24"/>
              </w:rPr>
              <w:t xml:space="preserve">Southeastern Mass, Cape </w:t>
            </w:r>
            <w:proofErr w:type="gramStart"/>
            <w:r w:rsidRPr="00F7521D">
              <w:rPr>
                <w:sz w:val="24"/>
                <w:szCs w:val="24"/>
              </w:rPr>
              <w:t>Cod</w:t>
            </w:r>
            <w:proofErr w:type="gramEnd"/>
            <w:r w:rsidRPr="00F7521D">
              <w:rPr>
                <w:sz w:val="24"/>
                <w:szCs w:val="24"/>
              </w:rPr>
              <w:t xml:space="preserve"> and Islands</w:t>
            </w:r>
          </w:p>
          <w:p w14:paraId="7A1BAAEE" w14:textId="77777777" w:rsidR="00F7521D" w:rsidRPr="00F7521D" w:rsidRDefault="00F7521D" w:rsidP="00F7521D">
            <w:pPr>
              <w:pStyle w:val="BodyText"/>
              <w:numPr>
                <w:ilvl w:val="0"/>
                <w:numId w:val="53"/>
              </w:numPr>
              <w:tabs>
                <w:tab w:val="clear" w:pos="720"/>
                <w:tab w:val="num" w:pos="368"/>
              </w:tabs>
              <w:spacing w:after="240" w:line="240" w:lineRule="atLeast"/>
              <w:ind w:left="360" w:right="360"/>
              <w:rPr>
                <w:sz w:val="24"/>
                <w:szCs w:val="24"/>
              </w:rPr>
            </w:pPr>
            <w:r w:rsidRPr="00F7521D">
              <w:rPr>
                <w:sz w:val="24"/>
                <w:szCs w:val="24"/>
              </w:rPr>
              <w:t>Statewide SUD (</w:t>
            </w:r>
            <w:proofErr w:type="gramStart"/>
            <w:r w:rsidRPr="00F7521D">
              <w:rPr>
                <w:sz w:val="24"/>
                <w:szCs w:val="24"/>
              </w:rPr>
              <w:t>Substance Use Disorders</w:t>
            </w:r>
            <w:proofErr w:type="gramEnd"/>
            <w:r w:rsidRPr="00F7521D">
              <w:rPr>
                <w:sz w:val="24"/>
                <w:szCs w:val="24"/>
              </w:rPr>
              <w:t>)</w:t>
            </w:r>
          </w:p>
        </w:tc>
      </w:tr>
      <w:tr w:rsidR="00F7521D" w:rsidRPr="00F7521D" w14:paraId="6884E5E9" w14:textId="77777777" w:rsidTr="0077110B">
        <w:trPr>
          <w:cantSplit/>
          <w:trHeight w:val="388"/>
        </w:trPr>
        <w:tc>
          <w:tcPr>
            <w:tcW w:w="2821" w:type="dxa"/>
          </w:tcPr>
          <w:p w14:paraId="551A17BA" w14:textId="77777777" w:rsidR="00F7521D" w:rsidRPr="00F7521D" w:rsidRDefault="00F7521D" w:rsidP="00F7521D">
            <w:pPr>
              <w:pStyle w:val="BodyText"/>
              <w:numPr>
                <w:ilvl w:val="0"/>
                <w:numId w:val="53"/>
              </w:numPr>
              <w:tabs>
                <w:tab w:val="clear" w:pos="720"/>
                <w:tab w:val="num" w:pos="360"/>
              </w:tabs>
              <w:spacing w:after="240" w:line="240" w:lineRule="atLeast"/>
              <w:ind w:right="216" w:hanging="720"/>
              <w:rPr>
                <w:sz w:val="24"/>
                <w:szCs w:val="24"/>
              </w:rPr>
            </w:pPr>
            <w:r w:rsidRPr="00F7521D">
              <w:rPr>
                <w:sz w:val="24"/>
                <w:szCs w:val="24"/>
              </w:rPr>
              <w:t>Boston/Metro – General</w:t>
            </w:r>
          </w:p>
          <w:p w14:paraId="650D0FD6" w14:textId="77777777" w:rsidR="00F7521D" w:rsidRPr="00F7521D" w:rsidRDefault="00F7521D" w:rsidP="00F7521D">
            <w:pPr>
              <w:pStyle w:val="BodyText"/>
              <w:numPr>
                <w:ilvl w:val="0"/>
                <w:numId w:val="53"/>
              </w:numPr>
              <w:tabs>
                <w:tab w:val="clear" w:pos="720"/>
                <w:tab w:val="num" w:pos="360"/>
              </w:tabs>
              <w:spacing w:after="240" w:line="240" w:lineRule="atLeast"/>
              <w:ind w:right="216" w:hanging="720"/>
              <w:rPr>
                <w:sz w:val="24"/>
                <w:szCs w:val="24"/>
              </w:rPr>
            </w:pPr>
            <w:r w:rsidRPr="00F7521D">
              <w:rPr>
                <w:sz w:val="24"/>
                <w:szCs w:val="24"/>
              </w:rPr>
              <w:t>Western Mass</w:t>
            </w:r>
          </w:p>
        </w:tc>
        <w:tc>
          <w:tcPr>
            <w:tcW w:w="3111" w:type="dxa"/>
          </w:tcPr>
          <w:p w14:paraId="412579B5" w14:textId="77777777" w:rsidR="00F7521D" w:rsidRPr="00F7521D" w:rsidRDefault="00F7521D" w:rsidP="00F7521D">
            <w:pPr>
              <w:pStyle w:val="BodyText"/>
              <w:numPr>
                <w:ilvl w:val="0"/>
                <w:numId w:val="53"/>
              </w:numPr>
              <w:tabs>
                <w:tab w:val="clear" w:pos="720"/>
                <w:tab w:val="num" w:pos="378"/>
              </w:tabs>
              <w:spacing w:after="240" w:line="240" w:lineRule="atLeast"/>
              <w:ind w:left="378" w:right="288" w:hanging="378"/>
              <w:rPr>
                <w:sz w:val="24"/>
                <w:szCs w:val="24"/>
              </w:rPr>
            </w:pPr>
            <w:r w:rsidRPr="00F7521D">
              <w:rPr>
                <w:sz w:val="24"/>
                <w:szCs w:val="24"/>
              </w:rPr>
              <w:t xml:space="preserve">Central Mass </w:t>
            </w:r>
          </w:p>
          <w:p w14:paraId="55BADCFC" w14:textId="77777777" w:rsidR="00F7521D" w:rsidRPr="00F7521D" w:rsidRDefault="00F7521D" w:rsidP="00F7521D">
            <w:pPr>
              <w:pStyle w:val="BodyText"/>
              <w:numPr>
                <w:ilvl w:val="0"/>
                <w:numId w:val="53"/>
              </w:numPr>
              <w:tabs>
                <w:tab w:val="clear" w:pos="720"/>
                <w:tab w:val="num" w:pos="378"/>
              </w:tabs>
              <w:spacing w:after="240" w:line="240" w:lineRule="atLeast"/>
              <w:ind w:left="378" w:right="288" w:hanging="378"/>
              <w:rPr>
                <w:sz w:val="24"/>
                <w:szCs w:val="24"/>
              </w:rPr>
            </w:pPr>
            <w:r w:rsidRPr="00F7521D">
              <w:rPr>
                <w:sz w:val="24"/>
                <w:szCs w:val="24"/>
              </w:rPr>
              <w:t>Statewide CART</w:t>
            </w:r>
          </w:p>
        </w:tc>
        <w:tc>
          <w:tcPr>
            <w:tcW w:w="2966" w:type="dxa"/>
            <w:vMerge/>
          </w:tcPr>
          <w:p w14:paraId="7CBC8D47" w14:textId="77777777" w:rsidR="00F7521D" w:rsidRPr="00F7521D" w:rsidRDefault="00F7521D" w:rsidP="0077110B">
            <w:pPr>
              <w:pStyle w:val="BodyText"/>
              <w:ind w:right="360"/>
              <w:rPr>
                <w:sz w:val="24"/>
                <w:szCs w:val="24"/>
              </w:rPr>
            </w:pPr>
          </w:p>
        </w:tc>
      </w:tr>
    </w:tbl>
    <w:p w14:paraId="4D750511" w14:textId="77777777" w:rsidR="00F7521D" w:rsidRDefault="00F7521D" w:rsidP="00F7521D">
      <w:pPr>
        <w:pStyle w:val="BodyText"/>
        <w:jc w:val="center"/>
        <w:rPr>
          <w:sz w:val="24"/>
          <w:szCs w:val="24"/>
        </w:rPr>
      </w:pPr>
    </w:p>
    <w:p w14:paraId="5CFB03F9" w14:textId="77777777" w:rsidR="00F7521D" w:rsidRPr="00F7521D" w:rsidRDefault="00F7521D" w:rsidP="00F7521D">
      <w:pPr>
        <w:rPr>
          <w:rFonts w:ascii="Arial" w:hAnsi="Arial" w:cs="Arial"/>
        </w:rPr>
      </w:pPr>
      <w:r w:rsidRPr="00F7521D">
        <w:rPr>
          <w:rFonts w:ascii="Arial" w:hAnsi="Arial" w:cs="Arial"/>
        </w:rPr>
        <w:t>Referral Specialists can be reached at their regional e-mail addresses:</w:t>
      </w:r>
    </w:p>
    <w:p w14:paraId="24D45E72" w14:textId="77777777" w:rsidR="00F7521D" w:rsidRPr="00F7521D" w:rsidRDefault="00F7521D" w:rsidP="00F7521D">
      <w:pPr>
        <w:textAlignment w:val="baseline"/>
        <w:rPr>
          <w:rFonts w:ascii="Arial" w:hAnsi="Arial" w:cs="Arial"/>
          <w:color w:val="000000"/>
        </w:rPr>
      </w:pPr>
      <w:r w:rsidRPr="00F7521D">
        <w:rPr>
          <w:rFonts w:ascii="Arial" w:hAnsi="Arial" w:cs="Arial"/>
          <w:color w:val="000000"/>
        </w:rPr>
        <w:t> </w:t>
      </w:r>
    </w:p>
    <w:p w14:paraId="0237FFFA" w14:textId="77777777" w:rsidR="00F7521D" w:rsidRPr="00F7521D" w:rsidRDefault="00974EE3" w:rsidP="002B3408">
      <w:pPr>
        <w:pStyle w:val="xmsolistparagraph"/>
        <w:numPr>
          <w:ilvl w:val="0"/>
          <w:numId w:val="61"/>
        </w:numPr>
        <w:spacing w:before="120" w:beforeAutospacing="0" w:after="0" w:afterAutospacing="0"/>
        <w:textAlignment w:val="baseline"/>
        <w:rPr>
          <w:rFonts w:ascii="Arial" w:hAnsi="Arial" w:cs="Arial"/>
          <w:color w:val="000000"/>
        </w:rPr>
      </w:pPr>
      <w:hyperlink r:id="rId35" w:history="1">
        <w:r w:rsidR="00F7521D" w:rsidRPr="00F7521D">
          <w:rPr>
            <w:rStyle w:val="Hyperlink"/>
            <w:rFonts w:ascii="Arial" w:hAnsi="Arial" w:cs="Arial"/>
            <w:bdr w:val="none" w:sz="0" w:space="0" w:color="auto" w:frame="1"/>
          </w:rPr>
          <w:t>BostonMedical.Ref@mass.gov</w:t>
        </w:r>
      </w:hyperlink>
    </w:p>
    <w:p w14:paraId="3963D504" w14:textId="77777777" w:rsidR="00F7521D" w:rsidRPr="00F7521D" w:rsidRDefault="00974EE3" w:rsidP="002B3408">
      <w:pPr>
        <w:pStyle w:val="xmsolistparagraph"/>
        <w:numPr>
          <w:ilvl w:val="0"/>
          <w:numId w:val="61"/>
        </w:numPr>
        <w:spacing w:before="120" w:beforeAutospacing="0" w:after="0" w:afterAutospacing="0"/>
        <w:textAlignment w:val="baseline"/>
        <w:rPr>
          <w:rFonts w:ascii="Arial" w:hAnsi="Arial" w:cs="Arial"/>
          <w:color w:val="000000"/>
        </w:rPr>
      </w:pPr>
      <w:hyperlink r:id="rId36" w:history="1">
        <w:r w:rsidR="00F7521D" w:rsidRPr="00F7521D">
          <w:rPr>
            <w:rStyle w:val="Hyperlink"/>
            <w:rFonts w:ascii="Arial" w:hAnsi="Arial" w:cs="Arial"/>
            <w:bdr w:val="none" w:sz="0" w:space="0" w:color="auto" w:frame="1"/>
          </w:rPr>
          <w:t>Boston.Ref@massmail.state.ma.us</w:t>
        </w:r>
      </w:hyperlink>
    </w:p>
    <w:p w14:paraId="45EFC0F7" w14:textId="77777777" w:rsidR="00F7521D" w:rsidRPr="00F7521D" w:rsidRDefault="00974EE3" w:rsidP="002B3408">
      <w:pPr>
        <w:pStyle w:val="xmsolistparagraph"/>
        <w:numPr>
          <w:ilvl w:val="0"/>
          <w:numId w:val="61"/>
        </w:numPr>
        <w:spacing w:before="120" w:beforeAutospacing="0" w:after="0" w:afterAutospacing="0"/>
        <w:textAlignment w:val="baseline"/>
        <w:rPr>
          <w:rFonts w:ascii="Arial" w:hAnsi="Arial" w:cs="Arial"/>
          <w:color w:val="000000"/>
        </w:rPr>
      </w:pPr>
      <w:hyperlink r:id="rId37" w:history="1">
        <w:r w:rsidR="00F7521D" w:rsidRPr="00F7521D">
          <w:rPr>
            <w:rStyle w:val="Hyperlink"/>
            <w:rFonts w:ascii="Arial" w:hAnsi="Arial" w:cs="Arial"/>
            <w:bdr w:val="none" w:sz="0" w:space="0" w:color="auto" w:frame="1"/>
          </w:rPr>
          <w:t>ReferralSpecialistCentral@mass.gov</w:t>
        </w:r>
      </w:hyperlink>
    </w:p>
    <w:p w14:paraId="19CA8B4A" w14:textId="77777777" w:rsidR="00F7521D" w:rsidRPr="00F7521D" w:rsidRDefault="00974EE3" w:rsidP="002B3408">
      <w:pPr>
        <w:pStyle w:val="xmsolistparagraph"/>
        <w:numPr>
          <w:ilvl w:val="0"/>
          <w:numId w:val="61"/>
        </w:numPr>
        <w:spacing w:before="120" w:beforeAutospacing="0" w:after="0" w:afterAutospacing="0"/>
        <w:textAlignment w:val="baseline"/>
        <w:rPr>
          <w:rFonts w:ascii="Arial" w:hAnsi="Arial" w:cs="Arial"/>
          <w:color w:val="000000"/>
        </w:rPr>
      </w:pPr>
      <w:hyperlink r:id="rId38" w:history="1">
        <w:r w:rsidR="00F7521D" w:rsidRPr="00F7521D">
          <w:rPr>
            <w:rStyle w:val="Hyperlink"/>
            <w:rFonts w:ascii="Arial" w:hAnsi="Arial" w:cs="Arial"/>
            <w:bdr w:val="none" w:sz="0" w:space="0" w:color="auto" w:frame="1"/>
          </w:rPr>
          <w:t>Southeast.Ref@massmail.state.ma.us</w:t>
        </w:r>
      </w:hyperlink>
    </w:p>
    <w:p w14:paraId="0A4E5B45" w14:textId="77777777" w:rsidR="00F7521D" w:rsidRPr="00F7521D" w:rsidRDefault="00974EE3" w:rsidP="002B3408">
      <w:pPr>
        <w:pStyle w:val="xmsolistparagraph"/>
        <w:numPr>
          <w:ilvl w:val="0"/>
          <w:numId w:val="61"/>
        </w:numPr>
        <w:spacing w:before="120" w:beforeAutospacing="0" w:after="0" w:afterAutospacing="0"/>
        <w:textAlignment w:val="baseline"/>
        <w:rPr>
          <w:rFonts w:ascii="Arial" w:hAnsi="Arial" w:cs="Arial"/>
          <w:color w:val="000000"/>
        </w:rPr>
      </w:pPr>
      <w:hyperlink r:id="rId39" w:history="1">
        <w:r w:rsidR="00F7521D" w:rsidRPr="00F7521D">
          <w:rPr>
            <w:rStyle w:val="Hyperlink"/>
            <w:rFonts w:ascii="Arial" w:hAnsi="Arial" w:cs="Arial"/>
            <w:bdr w:val="none" w:sz="0" w:space="0" w:color="auto" w:frame="1"/>
          </w:rPr>
          <w:t>Northeast.Ref@massmail.state.ma.us</w:t>
        </w:r>
      </w:hyperlink>
    </w:p>
    <w:p w14:paraId="7B10212E" w14:textId="77777777" w:rsidR="00F7521D" w:rsidRPr="00F7521D" w:rsidRDefault="00974EE3" w:rsidP="002B3408">
      <w:pPr>
        <w:pStyle w:val="xmsolistparagraph"/>
        <w:numPr>
          <w:ilvl w:val="0"/>
          <w:numId w:val="61"/>
        </w:numPr>
        <w:spacing w:before="120" w:beforeAutospacing="0" w:after="0" w:afterAutospacing="0"/>
        <w:textAlignment w:val="baseline"/>
        <w:rPr>
          <w:rFonts w:ascii="Arial" w:hAnsi="Arial" w:cs="Arial"/>
          <w:color w:val="000000"/>
        </w:rPr>
      </w:pPr>
      <w:hyperlink r:id="rId40" w:history="1">
        <w:r w:rsidR="00F7521D" w:rsidRPr="00F7521D">
          <w:rPr>
            <w:rStyle w:val="Hyperlink"/>
            <w:rFonts w:ascii="Arial" w:hAnsi="Arial" w:cs="Arial"/>
            <w:bdr w:val="none" w:sz="0" w:space="0" w:color="auto" w:frame="1"/>
          </w:rPr>
          <w:t>SUD.Ref@mass.gov</w:t>
        </w:r>
      </w:hyperlink>
    </w:p>
    <w:p w14:paraId="34D5EDFA" w14:textId="77777777" w:rsidR="00F7521D" w:rsidRPr="00F7521D" w:rsidRDefault="00974EE3" w:rsidP="002B3408">
      <w:pPr>
        <w:pStyle w:val="xmsolistparagraph"/>
        <w:numPr>
          <w:ilvl w:val="0"/>
          <w:numId w:val="61"/>
        </w:numPr>
        <w:spacing w:before="120" w:beforeAutospacing="0" w:after="0" w:afterAutospacing="0"/>
        <w:textAlignment w:val="baseline"/>
        <w:rPr>
          <w:rFonts w:ascii="Arial" w:hAnsi="Arial" w:cs="Arial"/>
          <w:color w:val="000000"/>
        </w:rPr>
      </w:pPr>
      <w:hyperlink r:id="rId41" w:history="1">
        <w:r w:rsidR="00F7521D" w:rsidRPr="00F7521D">
          <w:rPr>
            <w:rStyle w:val="Hyperlink"/>
            <w:rFonts w:ascii="Arial" w:hAnsi="Arial" w:cs="Arial"/>
            <w:bdr w:val="none" w:sz="0" w:space="0" w:color="auto" w:frame="1"/>
          </w:rPr>
          <w:t>Legal.Ref@massmail.state.ma.us</w:t>
        </w:r>
      </w:hyperlink>
    </w:p>
    <w:p w14:paraId="0E176ADD" w14:textId="77777777" w:rsidR="00F7521D" w:rsidRPr="00F7521D" w:rsidRDefault="00974EE3" w:rsidP="002B3408">
      <w:pPr>
        <w:pStyle w:val="xmsolistparagraph"/>
        <w:numPr>
          <w:ilvl w:val="0"/>
          <w:numId w:val="61"/>
        </w:numPr>
        <w:spacing w:before="120" w:beforeAutospacing="0" w:after="0" w:afterAutospacing="0"/>
        <w:textAlignment w:val="baseline"/>
        <w:rPr>
          <w:rFonts w:ascii="Arial" w:hAnsi="Arial" w:cs="Arial"/>
          <w:color w:val="000000"/>
        </w:rPr>
      </w:pPr>
      <w:hyperlink r:id="rId42" w:history="1">
        <w:r w:rsidR="00F7521D" w:rsidRPr="00F7521D">
          <w:rPr>
            <w:rStyle w:val="Hyperlink"/>
            <w:rFonts w:ascii="Arial" w:hAnsi="Arial" w:cs="Arial"/>
            <w:bdr w:val="none" w:sz="0" w:space="0" w:color="auto" w:frame="1"/>
          </w:rPr>
          <w:t>CART.Ref@massmail.state.ma.us</w:t>
        </w:r>
      </w:hyperlink>
    </w:p>
    <w:p w14:paraId="336B4800" w14:textId="77777777" w:rsidR="00F7521D" w:rsidRPr="00F7521D" w:rsidRDefault="00974EE3" w:rsidP="002B3408">
      <w:pPr>
        <w:pStyle w:val="xmsolistparagraph"/>
        <w:numPr>
          <w:ilvl w:val="0"/>
          <w:numId w:val="61"/>
        </w:numPr>
        <w:spacing w:before="120" w:beforeAutospacing="0" w:after="0" w:afterAutospacing="0"/>
        <w:textAlignment w:val="baseline"/>
        <w:rPr>
          <w:rFonts w:ascii="Arial" w:hAnsi="Arial" w:cs="Arial"/>
          <w:color w:val="000000"/>
        </w:rPr>
      </w:pPr>
      <w:hyperlink r:id="rId43" w:history="1">
        <w:r w:rsidR="00F7521D" w:rsidRPr="00F7521D">
          <w:rPr>
            <w:rStyle w:val="Hyperlink"/>
            <w:rFonts w:ascii="Arial" w:hAnsi="Arial" w:cs="Arial"/>
            <w:bdr w:val="none" w:sz="0" w:space="0" w:color="auto" w:frame="1"/>
          </w:rPr>
          <w:t>West.Ref@mass.gov</w:t>
        </w:r>
      </w:hyperlink>
    </w:p>
    <w:p w14:paraId="35B5E5D1" w14:textId="77777777" w:rsidR="00F7521D" w:rsidRPr="00F7521D" w:rsidRDefault="00974EE3" w:rsidP="002B3408">
      <w:pPr>
        <w:pStyle w:val="xmsolistparagraph"/>
        <w:numPr>
          <w:ilvl w:val="0"/>
          <w:numId w:val="61"/>
        </w:numPr>
        <w:spacing w:before="120" w:beforeAutospacing="0" w:after="0" w:afterAutospacing="0"/>
        <w:textAlignment w:val="baseline"/>
        <w:rPr>
          <w:rStyle w:val="Hyperlink"/>
          <w:rFonts w:ascii="Arial" w:hAnsi="Arial" w:cs="Arial"/>
          <w:color w:val="000000"/>
        </w:rPr>
      </w:pPr>
      <w:hyperlink r:id="rId44" w:history="1">
        <w:r w:rsidR="00F7521D" w:rsidRPr="00F7521D">
          <w:rPr>
            <w:rStyle w:val="Hyperlink"/>
            <w:rFonts w:ascii="Arial" w:hAnsi="Arial" w:cs="Arial"/>
            <w:bdr w:val="none" w:sz="0" w:space="0" w:color="auto" w:frame="1"/>
          </w:rPr>
          <w:t>MCDHHPressConference@mass.gov</w:t>
        </w:r>
      </w:hyperlink>
    </w:p>
    <w:p w14:paraId="1E3E5726" w14:textId="77777777" w:rsidR="00F7521D" w:rsidRPr="00F7521D" w:rsidRDefault="00F7521D" w:rsidP="002B3408">
      <w:pPr>
        <w:pStyle w:val="xmsolistparagraph"/>
        <w:numPr>
          <w:ilvl w:val="0"/>
          <w:numId w:val="61"/>
        </w:numPr>
        <w:spacing w:before="120" w:beforeAutospacing="0" w:after="0" w:afterAutospacing="0"/>
        <w:textAlignment w:val="baseline"/>
        <w:rPr>
          <w:rStyle w:val="Hyperlink"/>
          <w:rFonts w:ascii="Arial" w:hAnsi="Arial" w:cs="Arial"/>
          <w:color w:val="000000"/>
        </w:rPr>
      </w:pPr>
      <w:r w:rsidRPr="00F7521D">
        <w:rPr>
          <w:rStyle w:val="Hyperlink"/>
          <w:rFonts w:ascii="Arial" w:hAnsi="Arial" w:cs="Arial"/>
        </w:rPr>
        <w:t>ReferralIntake@MassMail.State.MA.US</w:t>
      </w:r>
      <w:r w:rsidRPr="00F7521D">
        <w:rPr>
          <w:rFonts w:ascii="Arial" w:hAnsi="Arial" w:cs="Arial"/>
          <w:color w:val="000000"/>
        </w:rPr>
        <w:t> </w:t>
      </w:r>
    </w:p>
    <w:p w14:paraId="58A20693" w14:textId="77777777" w:rsidR="00F7521D" w:rsidRDefault="00F7521D" w:rsidP="00F7521D">
      <w:pPr>
        <w:pStyle w:val="xmsonormal"/>
        <w:spacing w:before="0" w:beforeAutospacing="0" w:after="0" w:afterAutospacing="0"/>
        <w:textAlignment w:val="baseline"/>
        <w:rPr>
          <w:rStyle w:val="Hyperlink"/>
          <w:rFonts w:cs="Arial"/>
          <w:sz w:val="20"/>
          <w:szCs w:val="20"/>
        </w:rPr>
      </w:pPr>
    </w:p>
    <w:p w14:paraId="5AE310F7" w14:textId="77777777" w:rsidR="00F7521D" w:rsidRPr="00BB171E" w:rsidRDefault="00F7521D" w:rsidP="00F7521D">
      <w:pPr>
        <w:pStyle w:val="xmsonormal"/>
        <w:spacing w:before="0" w:beforeAutospacing="0" w:after="0" w:afterAutospacing="0"/>
        <w:textAlignment w:val="baseline"/>
        <w:rPr>
          <w:rFonts w:ascii="Arial" w:hAnsi="Arial" w:cs="Arial"/>
          <w:color w:val="000000"/>
          <w:sz w:val="20"/>
          <w:szCs w:val="20"/>
        </w:rPr>
      </w:pPr>
    </w:p>
    <w:p w14:paraId="28C65D6E" w14:textId="77777777" w:rsidR="00F7521D" w:rsidRPr="00F7521D" w:rsidRDefault="00F7521D" w:rsidP="00F7521D">
      <w:pPr>
        <w:pStyle w:val="BodyText"/>
        <w:jc w:val="center"/>
        <w:rPr>
          <w:sz w:val="24"/>
          <w:szCs w:val="24"/>
        </w:rPr>
      </w:pPr>
    </w:p>
    <w:p w14:paraId="1D504CD2" w14:textId="77777777" w:rsidR="00F7521D" w:rsidRDefault="00F7521D" w:rsidP="00F7521D">
      <w:pPr>
        <w:jc w:val="center"/>
        <w:rPr>
          <w:rFonts w:cs="Arial"/>
          <w:sz w:val="18"/>
        </w:rPr>
      </w:pPr>
      <w:r>
        <w:rPr>
          <w:rFonts w:cs="Arial"/>
          <w:noProof/>
          <w:sz w:val="18"/>
        </w:rPr>
        <w:drawing>
          <wp:inline distT="0" distB="0" distL="0" distR="0" wp14:anchorId="71D7F97E" wp14:editId="288E0835">
            <wp:extent cx="5930265" cy="4330700"/>
            <wp:effectExtent l="0" t="0" r="0" b="0"/>
            <wp:docPr id="673579473" name="Picture 673579473" descr="MAP Apr19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Apr19 2018.jpg"/>
                    <pic:cNvPicPr/>
                  </pic:nvPicPr>
                  <pic:blipFill>
                    <a:blip r:embed="rId45" cstate="print"/>
                    <a:stretch>
                      <a:fillRect/>
                    </a:stretch>
                  </pic:blipFill>
                  <pic:spPr>
                    <a:xfrm>
                      <a:off x="0" y="0"/>
                      <a:ext cx="5998166" cy="4380286"/>
                    </a:xfrm>
                    <a:prstGeom prst="rect">
                      <a:avLst/>
                    </a:prstGeom>
                  </pic:spPr>
                </pic:pic>
              </a:graphicData>
            </a:graphic>
          </wp:inline>
        </w:drawing>
      </w:r>
    </w:p>
    <w:p w14:paraId="2C9FE07E" w14:textId="77777777" w:rsidR="00F7521D" w:rsidRPr="00BB171E" w:rsidRDefault="00F7521D" w:rsidP="00F7521D">
      <w:pPr>
        <w:rPr>
          <w:rFonts w:cs="Arial"/>
          <w:szCs w:val="22"/>
        </w:rPr>
      </w:pPr>
    </w:p>
    <w:p w14:paraId="302FD3CB" w14:textId="77777777" w:rsidR="00F7521D" w:rsidRDefault="00F7521D">
      <w:pPr>
        <w:rPr>
          <w:rFonts w:cs="Arial"/>
        </w:rPr>
      </w:pPr>
      <w:r>
        <w:rPr>
          <w:rFonts w:cs="Arial"/>
        </w:rPr>
        <w:br w:type="page"/>
      </w:r>
    </w:p>
    <w:p w14:paraId="23F5DFA1" w14:textId="77777777" w:rsidR="00F7521D" w:rsidRDefault="00F7521D" w:rsidP="00165001">
      <w:pPr>
        <w:pStyle w:val="Heading1"/>
      </w:pPr>
    </w:p>
    <w:p w14:paraId="2A90E461" w14:textId="264E6534" w:rsidR="00F7521D" w:rsidRDefault="00F7521D" w:rsidP="00165001">
      <w:pPr>
        <w:pStyle w:val="Heading1"/>
      </w:pPr>
      <w:bookmarkStart w:id="24" w:name="_Toc150430405"/>
      <w:bookmarkStart w:id="25" w:name="_Toc156314564"/>
      <w:r>
        <w:t>Mandatory and Exclusive Use of the MCD0</w:t>
      </w:r>
      <w:r w:rsidR="153A21FA">
        <w:t>8</w:t>
      </w:r>
      <w:r>
        <w:t xml:space="preserve"> C</w:t>
      </w:r>
      <w:r w:rsidR="2F27AE9C">
        <w:t>ONTRACT BY EXECUTIVE BRANCH AGENCIES</w:t>
      </w:r>
      <w:bookmarkEnd w:id="24"/>
      <w:bookmarkEnd w:id="25"/>
    </w:p>
    <w:p w14:paraId="139627C2" w14:textId="77777777" w:rsidR="00F7521D" w:rsidRDefault="00F7521D" w:rsidP="00165001">
      <w:pPr>
        <w:pStyle w:val="Heading1"/>
      </w:pPr>
      <w:r>
        <w:t xml:space="preserve"> </w:t>
      </w:r>
    </w:p>
    <w:p w14:paraId="027FF664" w14:textId="77777777" w:rsidR="00F7521D" w:rsidRDefault="00F7521D" w:rsidP="00F7521D">
      <w:pPr>
        <w:pStyle w:val="BodyText"/>
        <w:tabs>
          <w:tab w:val="left" w:pos="8640"/>
        </w:tabs>
        <w:rPr>
          <w:sz w:val="22"/>
        </w:rPr>
      </w:pPr>
    </w:p>
    <w:p w14:paraId="021BF8F1" w14:textId="77777777" w:rsidR="00F7521D" w:rsidRPr="00F7521D" w:rsidRDefault="00F7521D" w:rsidP="00F7521D">
      <w:pPr>
        <w:pStyle w:val="BodyText"/>
        <w:tabs>
          <w:tab w:val="left" w:pos="8640"/>
        </w:tabs>
        <w:rPr>
          <w:rFonts w:cs="Arial"/>
          <w:sz w:val="24"/>
          <w:szCs w:val="24"/>
        </w:rPr>
      </w:pPr>
    </w:p>
    <w:p w14:paraId="0629DD88" w14:textId="77777777" w:rsidR="00F7521D" w:rsidRPr="00F7521D" w:rsidRDefault="00F7521D" w:rsidP="00F7521D">
      <w:pPr>
        <w:pStyle w:val="Default"/>
        <w:rPr>
          <w:rFonts w:ascii="Arial" w:hAnsi="Arial" w:cs="Arial"/>
          <w:color w:val="auto"/>
        </w:rPr>
      </w:pPr>
      <w:r w:rsidRPr="00F7521D">
        <w:rPr>
          <w:rFonts w:ascii="Arial" w:hAnsi="Arial" w:cs="Arial"/>
          <w:color w:val="auto"/>
        </w:rPr>
        <w:t xml:space="preserve">In March 2012 a Policy Initiative, </w:t>
      </w:r>
      <w:r w:rsidRPr="00F7521D">
        <w:rPr>
          <w:rFonts w:ascii="Arial" w:hAnsi="Arial" w:cs="Arial"/>
          <w:b/>
          <w:color w:val="auto"/>
        </w:rPr>
        <w:t xml:space="preserve">“Quality Assurance Policy for ASL Interpreter and CART Services,” </w:t>
      </w:r>
      <w:r w:rsidRPr="00F7521D">
        <w:rPr>
          <w:rFonts w:ascii="Arial" w:hAnsi="Arial" w:cs="Arial"/>
          <w:color w:val="auto"/>
        </w:rPr>
        <w:t>was adopted by the Executive Office of Health and Human Services on behalf of the Executive Branch of the Commonwealth of Massachusetts mandating that all Executive Branch agencies obtain communication access services exclusively through MCDHH’s Interpreter/CART Referral Service.  The Policy Initiative contains the following statement:</w:t>
      </w:r>
    </w:p>
    <w:p w14:paraId="0F245E11" w14:textId="77777777" w:rsidR="00F7521D" w:rsidRPr="00F7521D" w:rsidRDefault="00F7521D" w:rsidP="00F7521D">
      <w:pPr>
        <w:pStyle w:val="Default"/>
        <w:rPr>
          <w:rFonts w:ascii="Arial" w:hAnsi="Arial" w:cs="Arial"/>
          <w:color w:val="auto"/>
        </w:rPr>
      </w:pPr>
    </w:p>
    <w:p w14:paraId="01397A76" w14:textId="77777777" w:rsidR="00F7521D" w:rsidRPr="00F7521D" w:rsidRDefault="00F7521D" w:rsidP="00F7521D">
      <w:pPr>
        <w:pStyle w:val="Default"/>
        <w:rPr>
          <w:rFonts w:ascii="Arial" w:hAnsi="Arial" w:cs="Arial"/>
          <w:color w:val="auto"/>
        </w:rPr>
      </w:pPr>
    </w:p>
    <w:p w14:paraId="151BBF6F" w14:textId="77777777" w:rsidR="00F7521D" w:rsidRPr="00F7521D" w:rsidRDefault="00F7521D" w:rsidP="00F7521D">
      <w:pPr>
        <w:ind w:left="720" w:right="720"/>
        <w:jc w:val="both"/>
        <w:rPr>
          <w:rFonts w:ascii="Arial" w:hAnsi="Arial" w:cs="Arial"/>
        </w:rPr>
      </w:pPr>
      <w:r w:rsidRPr="00F7521D">
        <w:rPr>
          <w:rFonts w:ascii="Arial" w:hAnsi="Arial" w:cs="Arial"/>
        </w:rPr>
        <w:t>The Code of Massachusetts Regulations, 112 CMR 3.00, establishes structures and procedures for the provision and purchase of interpreter services for the Deaf and Hard of Hearing by state agencies.   The Massachusetts Commission for the Deaf and Hard of Hearing (MCDHH, or the Commission) Interpreter/CART Referral Service is designated by statute, MGL c. 6 sec. 196, as the central point for state agencies to obtain services of interpreters for the Deaf and Hard of Hearing constituents [112 CMR 3.02(2)].  The Commission is authorized to establish and maintain standards of quality for interpreters, and Executive Branch agencies are accordingly expected to obtain both general and specialized interpreter and CART services exclusively from contracts administered by MCDHH (MCD01[interpreter], MCD08 [CART] and successor contracts).  The Legislative Branch, the Constitutional Offices, the Public Institutions of Higher Education, and Independent Public Authorities are excluded from mandatory compliance but may voluntarily obtain both general and specialized interpreter and CART services from contracts administered by MCDHH.</w:t>
      </w:r>
    </w:p>
    <w:p w14:paraId="648BD280" w14:textId="77777777" w:rsidR="00F7521D" w:rsidRPr="00F7521D" w:rsidRDefault="00F7521D" w:rsidP="00F7521D">
      <w:pPr>
        <w:ind w:left="720" w:right="720"/>
        <w:jc w:val="both"/>
        <w:rPr>
          <w:rFonts w:ascii="Arial" w:hAnsi="Arial" w:cs="Arial"/>
        </w:rPr>
      </w:pPr>
    </w:p>
    <w:p w14:paraId="63176149" w14:textId="77777777" w:rsidR="00F7521D" w:rsidRPr="00F7521D" w:rsidRDefault="00F7521D" w:rsidP="00F7521D">
      <w:pPr>
        <w:ind w:left="720" w:right="720"/>
        <w:jc w:val="both"/>
        <w:rPr>
          <w:rFonts w:ascii="Arial" w:hAnsi="Arial" w:cs="Arial"/>
        </w:rPr>
      </w:pPr>
      <w:r w:rsidRPr="00F7521D">
        <w:rPr>
          <w:rFonts w:ascii="Arial" w:hAnsi="Arial" w:cs="Arial"/>
        </w:rPr>
        <w:t>MCDHH is the central point of contact for state agencies to obtain qualified American Sign Language (ASL) Interpreters and Communication Access Real Time Translation (CART) services.  MCDHH establishes standardized credentials and compensation rates for ASL interpreting and CART services.</w:t>
      </w:r>
    </w:p>
    <w:p w14:paraId="12FC1B84" w14:textId="77777777" w:rsidR="00F7521D" w:rsidRPr="00F7521D" w:rsidRDefault="00F7521D" w:rsidP="00F7521D">
      <w:pPr>
        <w:ind w:left="720" w:right="720"/>
        <w:jc w:val="both"/>
        <w:rPr>
          <w:rFonts w:ascii="Arial" w:hAnsi="Arial" w:cs="Arial"/>
        </w:rPr>
      </w:pPr>
    </w:p>
    <w:p w14:paraId="6CB8634D" w14:textId="77777777" w:rsidR="00F7521D" w:rsidRPr="00F7521D" w:rsidRDefault="00F7521D" w:rsidP="00F7521D">
      <w:pPr>
        <w:ind w:left="720" w:right="720"/>
        <w:jc w:val="both"/>
        <w:rPr>
          <w:rFonts w:ascii="Arial" w:hAnsi="Arial" w:cs="Arial"/>
        </w:rPr>
      </w:pPr>
      <w:r w:rsidRPr="00F7521D">
        <w:rPr>
          <w:rFonts w:ascii="Arial" w:hAnsi="Arial" w:cs="Arial"/>
        </w:rPr>
        <w:t xml:space="preserve">Effective communication access can only be assured when the specific communication needs of an individual are matched with a qualified interpreter in possession of the knowledge and skills necessary to meet that individual’s needs.  The MCDHH Interpreter/CART Referral Service knows the </w:t>
      </w:r>
      <w:proofErr w:type="gramStart"/>
      <w:r w:rsidRPr="00F7521D">
        <w:rPr>
          <w:rFonts w:ascii="Arial" w:hAnsi="Arial" w:cs="Arial"/>
        </w:rPr>
        <w:t>particular needs</w:t>
      </w:r>
      <w:proofErr w:type="gramEnd"/>
      <w:r w:rsidRPr="00F7521D">
        <w:rPr>
          <w:rFonts w:ascii="Arial" w:hAnsi="Arial" w:cs="Arial"/>
        </w:rPr>
        <w:t xml:space="preserve"> of the people it serves and the expertise of each of the interpreters and CART Captioners contained in the Interpreter/CART Referral Service roster.</w:t>
      </w:r>
    </w:p>
    <w:p w14:paraId="78C684B2" w14:textId="77777777" w:rsidR="00F7521D" w:rsidRPr="00F7521D" w:rsidRDefault="00F7521D" w:rsidP="00F7521D">
      <w:pPr>
        <w:ind w:left="720" w:right="720"/>
        <w:jc w:val="both"/>
        <w:rPr>
          <w:rFonts w:ascii="Arial" w:hAnsi="Arial" w:cs="Arial"/>
        </w:rPr>
      </w:pPr>
    </w:p>
    <w:p w14:paraId="72DD8717" w14:textId="5334CB79" w:rsidR="00F7521D" w:rsidRPr="00F7521D" w:rsidRDefault="5254849B" w:rsidP="00F7521D">
      <w:pPr>
        <w:ind w:left="720" w:right="720"/>
        <w:jc w:val="both"/>
        <w:rPr>
          <w:rFonts w:ascii="Arial" w:hAnsi="Arial" w:cs="Arial"/>
        </w:rPr>
      </w:pPr>
      <w:r w:rsidRPr="320B5398">
        <w:rPr>
          <w:rFonts w:ascii="Arial" w:hAnsi="Arial" w:cs="Arial"/>
        </w:rPr>
        <w:t xml:space="preserve">For the protection of Deaf, </w:t>
      </w:r>
      <w:r w:rsidR="00AE232A">
        <w:rPr>
          <w:rFonts w:ascii="Arial" w:hAnsi="Arial" w:cs="Arial"/>
        </w:rPr>
        <w:t>oral deaf, late-deafened, hard of hearing, and</w:t>
      </w:r>
      <w:r w:rsidRPr="320B5398">
        <w:rPr>
          <w:rFonts w:ascii="Arial" w:hAnsi="Arial" w:cs="Arial"/>
        </w:rPr>
        <w:t xml:space="preserve"> </w:t>
      </w:r>
      <w:proofErr w:type="spellStart"/>
      <w:r w:rsidRPr="320B5398">
        <w:rPr>
          <w:rFonts w:ascii="Arial" w:hAnsi="Arial" w:cs="Arial"/>
        </w:rPr>
        <w:t>DeafBlind</w:t>
      </w:r>
      <w:proofErr w:type="spellEnd"/>
      <w:r w:rsidRPr="320B5398">
        <w:rPr>
          <w:rFonts w:ascii="Arial" w:hAnsi="Arial" w:cs="Arial"/>
        </w:rPr>
        <w:t xml:space="preserve"> constituents as well as agency personnel and others involved in service delivery, all Executive Branch agencies are to obtain ASL interpreter and CART services exclusively from the procurement contracts MCD01 (interpreters), MCD0</w:t>
      </w:r>
      <w:r w:rsidR="566899BA" w:rsidRPr="320B5398">
        <w:rPr>
          <w:rFonts w:ascii="Arial" w:hAnsi="Arial" w:cs="Arial"/>
        </w:rPr>
        <w:t>2</w:t>
      </w:r>
      <w:r w:rsidRPr="320B5398">
        <w:rPr>
          <w:rFonts w:ascii="Arial" w:hAnsi="Arial" w:cs="Arial"/>
        </w:rPr>
        <w:t xml:space="preserve"> (CART Services) and any subsequent contracts for these services administered by MCDHH.</w:t>
      </w:r>
    </w:p>
    <w:p w14:paraId="379462E2" w14:textId="77777777" w:rsidR="00F7521D" w:rsidRPr="00F7521D" w:rsidRDefault="00F7521D" w:rsidP="00F7521D">
      <w:pPr>
        <w:pStyle w:val="Default"/>
        <w:rPr>
          <w:rFonts w:ascii="Arial" w:hAnsi="Arial" w:cs="Arial"/>
          <w:color w:val="auto"/>
        </w:rPr>
      </w:pPr>
    </w:p>
    <w:p w14:paraId="52A256BC" w14:textId="77777777" w:rsidR="00F7521D" w:rsidRPr="00F7521D" w:rsidRDefault="00F7521D" w:rsidP="00F7521D">
      <w:pPr>
        <w:rPr>
          <w:rFonts w:ascii="Arial" w:hAnsi="Arial" w:cs="Arial"/>
        </w:rPr>
      </w:pPr>
    </w:p>
    <w:p w14:paraId="38E653F2" w14:textId="379C33BE" w:rsidR="00F7521D" w:rsidRPr="00F7521D" w:rsidRDefault="5254849B" w:rsidP="00F7521D">
      <w:pPr>
        <w:rPr>
          <w:rFonts w:ascii="Arial" w:hAnsi="Arial" w:cs="Arial"/>
        </w:rPr>
      </w:pPr>
      <w:r w:rsidRPr="320B5398">
        <w:rPr>
          <w:rFonts w:ascii="Arial" w:hAnsi="Arial" w:cs="Arial"/>
        </w:rPr>
        <w:t xml:space="preserve">As </w:t>
      </w:r>
      <w:r w:rsidR="0E391A0E" w:rsidRPr="320B5398">
        <w:rPr>
          <w:rFonts w:ascii="Arial" w:hAnsi="Arial" w:cs="Arial"/>
        </w:rPr>
        <w:t xml:space="preserve">a </w:t>
      </w:r>
      <w:r w:rsidRPr="320B5398">
        <w:rPr>
          <w:rFonts w:ascii="Arial" w:hAnsi="Arial" w:cs="Arial"/>
        </w:rPr>
        <w:t>successor contract to MCD0</w:t>
      </w:r>
      <w:r w:rsidR="264C7D87" w:rsidRPr="320B5398">
        <w:rPr>
          <w:rFonts w:ascii="Arial" w:hAnsi="Arial" w:cs="Arial"/>
        </w:rPr>
        <w:t>2</w:t>
      </w:r>
      <w:r w:rsidRPr="320B5398">
        <w:rPr>
          <w:rFonts w:ascii="Arial" w:hAnsi="Arial" w:cs="Arial"/>
        </w:rPr>
        <w:t>, MCD0</w:t>
      </w:r>
      <w:r w:rsidR="78019E14" w:rsidRPr="320B5398">
        <w:rPr>
          <w:rFonts w:ascii="Arial" w:hAnsi="Arial" w:cs="Arial"/>
        </w:rPr>
        <w:t>8</w:t>
      </w:r>
      <w:r w:rsidRPr="320B5398">
        <w:rPr>
          <w:rFonts w:ascii="Arial" w:hAnsi="Arial" w:cs="Arial"/>
        </w:rPr>
        <w:t xml:space="preserve"> is the contract that Executive Branch agencies must use to obtain </w:t>
      </w:r>
      <w:r w:rsidR="1A06D95B" w:rsidRPr="320B5398">
        <w:rPr>
          <w:rFonts w:ascii="Arial" w:hAnsi="Arial" w:cs="Arial"/>
        </w:rPr>
        <w:t>CART Captioning services.</w:t>
      </w:r>
    </w:p>
    <w:p w14:paraId="772F4919" w14:textId="77777777" w:rsidR="00F7521D" w:rsidRPr="00F7521D" w:rsidRDefault="00F7521D" w:rsidP="00F7521D">
      <w:pPr>
        <w:rPr>
          <w:rFonts w:ascii="Arial" w:hAnsi="Arial" w:cs="Arial"/>
        </w:rPr>
      </w:pPr>
    </w:p>
    <w:p w14:paraId="6C142A48" w14:textId="7008B604" w:rsidR="00F7521D" w:rsidRPr="00F7521D" w:rsidRDefault="5254849B" w:rsidP="00F7521D">
      <w:pPr>
        <w:rPr>
          <w:rFonts w:ascii="Arial" w:hAnsi="Arial" w:cs="Arial"/>
        </w:rPr>
      </w:pPr>
      <w:r w:rsidRPr="320B5398">
        <w:rPr>
          <w:rFonts w:ascii="Arial" w:hAnsi="Arial" w:cs="Arial"/>
        </w:rPr>
        <w:t xml:space="preserve">MCDHH knows that the demand for qualified </w:t>
      </w:r>
      <w:r w:rsidR="59DA97B1" w:rsidRPr="320B5398">
        <w:rPr>
          <w:rFonts w:ascii="Arial" w:hAnsi="Arial" w:cs="Arial"/>
        </w:rPr>
        <w:t xml:space="preserve">CART Captioners </w:t>
      </w:r>
      <w:r w:rsidRPr="320B5398">
        <w:rPr>
          <w:rFonts w:ascii="Arial" w:hAnsi="Arial" w:cs="Arial"/>
        </w:rPr>
        <w:t xml:space="preserve">continues to exceed the supply, a situation that is likely to continue in the foreseeable future.  In recognition of this </w:t>
      </w:r>
      <w:r w:rsidR="59CBB6D0" w:rsidRPr="320B5398">
        <w:rPr>
          <w:rFonts w:ascii="Arial" w:hAnsi="Arial" w:cs="Arial"/>
        </w:rPr>
        <w:t>reality,</w:t>
      </w:r>
      <w:r w:rsidRPr="320B5398">
        <w:rPr>
          <w:rFonts w:ascii="Arial" w:hAnsi="Arial" w:cs="Arial"/>
        </w:rPr>
        <w:t xml:space="preserve"> we suggest the following:</w:t>
      </w:r>
    </w:p>
    <w:p w14:paraId="5CA70311" w14:textId="214E72C7" w:rsidR="00F7521D" w:rsidRPr="00F7521D" w:rsidRDefault="5254849B" w:rsidP="5F1B7777">
      <w:pPr>
        <w:pStyle w:val="ListParagraph"/>
        <w:numPr>
          <w:ilvl w:val="0"/>
          <w:numId w:val="60"/>
        </w:numPr>
        <w:spacing w:before="120"/>
        <w:rPr>
          <w:rFonts w:ascii="Arial" w:hAnsi="Arial" w:cs="Arial"/>
        </w:rPr>
      </w:pPr>
      <w:r w:rsidRPr="320B5398">
        <w:rPr>
          <w:rFonts w:ascii="Arial" w:hAnsi="Arial" w:cs="Arial"/>
        </w:rPr>
        <w:t xml:space="preserve">Agencies and Requesters should review the chart in the section </w:t>
      </w:r>
      <w:r w:rsidRPr="320B5398">
        <w:rPr>
          <w:rFonts w:ascii="Arial" w:hAnsi="Arial" w:cs="Arial"/>
          <w:b/>
          <w:bCs/>
        </w:rPr>
        <w:t>“For All Users of the MCD0</w:t>
      </w:r>
      <w:r w:rsidR="00AE232A">
        <w:rPr>
          <w:rFonts w:ascii="Arial" w:hAnsi="Arial" w:cs="Arial"/>
          <w:b/>
          <w:bCs/>
        </w:rPr>
        <w:t>8</w:t>
      </w:r>
      <w:r w:rsidRPr="320B5398">
        <w:rPr>
          <w:rFonts w:ascii="Arial" w:hAnsi="Arial" w:cs="Arial"/>
          <w:b/>
          <w:bCs/>
        </w:rPr>
        <w:t xml:space="preserve"> Contract:  The Interpreter/CART Referral Service” </w:t>
      </w:r>
      <w:r w:rsidRPr="320B5398">
        <w:rPr>
          <w:rFonts w:ascii="Arial" w:hAnsi="Arial" w:cs="Arial"/>
        </w:rPr>
        <w:t>which contains guidance on how far in advance requests should be made and when Requesters should check in with Referral</w:t>
      </w:r>
      <w:r w:rsidR="626684EC" w:rsidRPr="320B5398">
        <w:rPr>
          <w:rFonts w:ascii="Arial" w:hAnsi="Arial" w:cs="Arial"/>
        </w:rPr>
        <w:t>.</w:t>
      </w:r>
    </w:p>
    <w:p w14:paraId="0E2D8735" w14:textId="07DF42BC" w:rsidR="00F7521D" w:rsidRPr="00F7521D" w:rsidRDefault="5254849B" w:rsidP="320B5398">
      <w:pPr>
        <w:pStyle w:val="ListParagraph"/>
        <w:numPr>
          <w:ilvl w:val="0"/>
          <w:numId w:val="60"/>
        </w:numPr>
        <w:spacing w:before="120"/>
        <w:rPr>
          <w:rFonts w:ascii="Arial" w:hAnsi="Arial" w:cs="Arial"/>
        </w:rPr>
      </w:pPr>
      <w:r w:rsidRPr="320B5398">
        <w:rPr>
          <w:rFonts w:ascii="Arial" w:hAnsi="Arial" w:cs="Arial"/>
        </w:rPr>
        <w:t>Establishing one or more alternate dates for the event can increase the likelihood that communication access can be found for at least one of the dates; consulting with Referral when choosing primary or alternate dates can be helpful because Referral may be able to suggest scheduling options with fewer known conflicts and competition for communication access resources</w:t>
      </w:r>
      <w:r w:rsidR="626684EC" w:rsidRPr="320B5398">
        <w:rPr>
          <w:rFonts w:ascii="Arial" w:hAnsi="Arial" w:cs="Arial"/>
        </w:rPr>
        <w:t>.</w:t>
      </w:r>
    </w:p>
    <w:p w14:paraId="03A8C28A" w14:textId="0F941C56" w:rsidR="00F7521D" w:rsidRPr="00F7521D" w:rsidRDefault="5254849B" w:rsidP="320B5398">
      <w:pPr>
        <w:pStyle w:val="ListParagraph"/>
        <w:numPr>
          <w:ilvl w:val="0"/>
          <w:numId w:val="60"/>
        </w:numPr>
        <w:spacing w:before="120"/>
        <w:rPr>
          <w:rFonts w:ascii="Arial" w:hAnsi="Arial" w:cs="Arial"/>
        </w:rPr>
      </w:pPr>
      <w:r w:rsidRPr="320B5398">
        <w:rPr>
          <w:rFonts w:ascii="Arial" w:hAnsi="Arial" w:cs="Arial"/>
        </w:rPr>
        <w:t xml:space="preserve">As noted in the section </w:t>
      </w:r>
      <w:r w:rsidRPr="320B5398">
        <w:rPr>
          <w:rFonts w:ascii="Arial" w:hAnsi="Arial" w:cs="Arial"/>
          <w:b/>
          <w:bCs/>
        </w:rPr>
        <w:t xml:space="preserve">“For Requesters: Special Situations – Communication Access Requests for Public Events, Conferences and Other Advance-Registration Settings,” </w:t>
      </w:r>
      <w:r w:rsidRPr="320B5398">
        <w:rPr>
          <w:rFonts w:ascii="Arial" w:hAnsi="Arial" w:cs="Arial"/>
        </w:rPr>
        <w:t>an advance discussion with the Director of Communication Access Services can be helpful in planning a communication access strategy most likely to yield filled requests</w:t>
      </w:r>
      <w:r w:rsidR="626684EC" w:rsidRPr="320B5398">
        <w:rPr>
          <w:rFonts w:ascii="Arial" w:hAnsi="Arial" w:cs="Arial"/>
        </w:rPr>
        <w:t>.</w:t>
      </w:r>
    </w:p>
    <w:p w14:paraId="21926842" w14:textId="77777777" w:rsidR="00F7521D" w:rsidRPr="00F7521D" w:rsidRDefault="00F7521D" w:rsidP="00F7521D">
      <w:pPr>
        <w:spacing w:before="120"/>
        <w:rPr>
          <w:rFonts w:ascii="Arial" w:hAnsi="Arial" w:cs="Arial"/>
        </w:rPr>
      </w:pPr>
    </w:p>
    <w:p w14:paraId="08B66527" w14:textId="77777777" w:rsidR="00F7521D" w:rsidRPr="00F7521D" w:rsidRDefault="00F7521D" w:rsidP="00F7521D">
      <w:pPr>
        <w:spacing w:before="120"/>
        <w:rPr>
          <w:rFonts w:ascii="Arial" w:hAnsi="Arial" w:cs="Arial"/>
        </w:rPr>
      </w:pPr>
    </w:p>
    <w:p w14:paraId="58532CFC" w14:textId="77777777" w:rsidR="00F7521D" w:rsidRPr="00554FC0" w:rsidRDefault="00F7521D" w:rsidP="00F7521D">
      <w:pPr>
        <w:spacing w:before="120"/>
        <w:rPr>
          <w:rFonts w:cs="Arial"/>
        </w:rPr>
      </w:pPr>
      <w:r w:rsidRPr="00554FC0">
        <w:rPr>
          <w:rFonts w:cs="Arial"/>
        </w:rPr>
        <w:br w:type="page"/>
      </w:r>
    </w:p>
    <w:p w14:paraId="09F192A5" w14:textId="77777777" w:rsidR="00F7521D" w:rsidRDefault="00F7521D" w:rsidP="00165001">
      <w:pPr>
        <w:pStyle w:val="Heading1"/>
      </w:pPr>
    </w:p>
    <w:p w14:paraId="13938847" w14:textId="77777777" w:rsidR="00F7521D" w:rsidRDefault="00F7521D" w:rsidP="00165001">
      <w:pPr>
        <w:pStyle w:val="Heading1"/>
      </w:pPr>
      <w:bookmarkStart w:id="26" w:name="_Toc150430406"/>
      <w:bookmarkStart w:id="27" w:name="_Toc156314565"/>
      <w:r>
        <w:t>List of Executive Branch Agencies</w:t>
      </w:r>
      <w:bookmarkEnd w:id="26"/>
      <w:bookmarkEnd w:id="27"/>
    </w:p>
    <w:p w14:paraId="1DDFD872" w14:textId="77777777" w:rsidR="00F7521D" w:rsidRDefault="00F7521D" w:rsidP="00165001">
      <w:pPr>
        <w:pStyle w:val="Heading1"/>
      </w:pPr>
      <w:r>
        <w:t xml:space="preserve"> </w:t>
      </w:r>
    </w:p>
    <w:p w14:paraId="2F7F6049" w14:textId="77777777" w:rsidR="00F7521D" w:rsidRDefault="00F7521D" w:rsidP="00F7521D">
      <w:pPr>
        <w:pStyle w:val="BodyText"/>
        <w:tabs>
          <w:tab w:val="left" w:pos="8640"/>
        </w:tabs>
        <w:rPr>
          <w:sz w:val="22"/>
        </w:rPr>
      </w:pPr>
    </w:p>
    <w:p w14:paraId="449DA650" w14:textId="77777777" w:rsidR="00F7521D" w:rsidRPr="00F7521D" w:rsidRDefault="00F7521D" w:rsidP="00F7521D">
      <w:pPr>
        <w:rPr>
          <w:rFonts w:ascii="Arial" w:hAnsi="Arial" w:cs="Arial"/>
        </w:rPr>
      </w:pPr>
    </w:p>
    <w:p w14:paraId="6F022413" w14:textId="77777777" w:rsidR="00F7521D" w:rsidRPr="00F7521D" w:rsidRDefault="00F7521D" w:rsidP="00F7521D">
      <w:pPr>
        <w:rPr>
          <w:rFonts w:ascii="Arial" w:hAnsi="Arial" w:cs="Arial"/>
        </w:rPr>
      </w:pPr>
      <w:r w:rsidRPr="00F7521D">
        <w:rPr>
          <w:rFonts w:ascii="Arial" w:hAnsi="Arial" w:cs="Arial"/>
        </w:rPr>
        <w:t xml:space="preserve">The following list, published by the Office of the State Comptroller and accurate as of January 17, 2018, identifies all Executive Branch agencies.  In accordance with the March 2012 Policy Initiative, </w:t>
      </w:r>
      <w:r w:rsidRPr="00F7521D">
        <w:rPr>
          <w:rFonts w:ascii="Arial" w:hAnsi="Arial" w:cs="Arial"/>
          <w:b/>
          <w:bCs/>
        </w:rPr>
        <w:t xml:space="preserve">“Quality Assurance Policy for ASL Interpreter and CART Services,” </w:t>
      </w:r>
      <w:r w:rsidRPr="00F7521D">
        <w:rPr>
          <w:rFonts w:ascii="Arial" w:hAnsi="Arial" w:cs="Arial"/>
        </w:rPr>
        <w:t xml:space="preserve">adopted by the Executive Office of Health and Human Services on behalf of the Executive Branch of the Commonwealth of Massachusetts, Executive Branch agencies are mandated to obtain communication access services exclusively through MCDHH’s Interpreter/CART Referral Service.  These agencies </w:t>
      </w:r>
      <w:r w:rsidRPr="00F7521D">
        <w:rPr>
          <w:rFonts w:ascii="Arial" w:hAnsi="Arial" w:cs="Arial"/>
          <w:b/>
          <w:bCs/>
          <w:i/>
          <w:iCs/>
        </w:rPr>
        <w:t>need not take any further action to participate in MCDHH’s communication access contracts MCD06 for Interpreter Services or MCD08 for CART Captioner Services (or successor agreements).</w:t>
      </w:r>
      <w:r w:rsidRPr="00F7521D">
        <w:rPr>
          <w:rFonts w:ascii="Arial" w:hAnsi="Arial" w:cs="Arial"/>
        </w:rPr>
        <w:t xml:space="preserve">  The exception is Public Institutions of Higher Education, which may voluntarily obtain both general and specialized interpreter and CART services from contracts administered by MCDHH. </w:t>
      </w:r>
    </w:p>
    <w:p w14:paraId="402EE503" w14:textId="77777777" w:rsidR="00F7521D" w:rsidRPr="00F7521D" w:rsidRDefault="00F7521D" w:rsidP="00F7521D">
      <w:pPr>
        <w:rPr>
          <w:rFonts w:ascii="Arial" w:hAnsi="Arial" w:cs="Arial"/>
        </w:rPr>
      </w:pPr>
    </w:p>
    <w:p w14:paraId="62148485" w14:textId="409C2E64" w:rsidR="00F7521D" w:rsidRPr="00F7521D" w:rsidRDefault="5254849B" w:rsidP="00F7521D">
      <w:pPr>
        <w:ind w:right="720"/>
        <w:rPr>
          <w:rFonts w:ascii="Arial" w:hAnsi="Arial" w:cs="Arial"/>
        </w:rPr>
      </w:pPr>
      <w:r w:rsidRPr="320B5398">
        <w:rPr>
          <w:rFonts w:ascii="Arial" w:hAnsi="Arial" w:cs="Arial"/>
        </w:rPr>
        <w:t xml:space="preserve">As noted in the first paragraph of the </w:t>
      </w:r>
      <w:r w:rsidRPr="320B5398">
        <w:rPr>
          <w:rFonts w:ascii="Arial" w:hAnsi="Arial" w:cs="Arial"/>
          <w:b/>
          <w:bCs/>
        </w:rPr>
        <w:t xml:space="preserve">“Quality Assurance Policy for ASL Interpreter and CART Services” </w:t>
      </w:r>
      <w:r w:rsidRPr="320B5398">
        <w:rPr>
          <w:rFonts w:ascii="Arial" w:hAnsi="Arial" w:cs="Arial"/>
        </w:rPr>
        <w:t xml:space="preserve">in the preceding section, </w:t>
      </w:r>
      <w:r w:rsidR="05691140" w:rsidRPr="320B5398">
        <w:rPr>
          <w:rFonts w:ascii="Arial" w:hAnsi="Arial" w:cs="Arial"/>
        </w:rPr>
        <w:t>p</w:t>
      </w:r>
      <w:r w:rsidRPr="320B5398">
        <w:rPr>
          <w:rFonts w:ascii="Arial" w:hAnsi="Arial" w:cs="Arial"/>
        </w:rPr>
        <w:t xml:space="preserve">ublic </w:t>
      </w:r>
      <w:r w:rsidR="05691140" w:rsidRPr="320B5398">
        <w:rPr>
          <w:rFonts w:ascii="Arial" w:hAnsi="Arial" w:cs="Arial"/>
        </w:rPr>
        <w:t>i</w:t>
      </w:r>
      <w:r w:rsidRPr="320B5398">
        <w:rPr>
          <w:rFonts w:ascii="Arial" w:hAnsi="Arial" w:cs="Arial"/>
        </w:rPr>
        <w:t xml:space="preserve">nstitutions of </w:t>
      </w:r>
      <w:r w:rsidR="05691140" w:rsidRPr="320B5398">
        <w:rPr>
          <w:rFonts w:ascii="Arial" w:hAnsi="Arial" w:cs="Arial"/>
        </w:rPr>
        <w:t>h</w:t>
      </w:r>
      <w:r w:rsidRPr="320B5398">
        <w:rPr>
          <w:rFonts w:ascii="Arial" w:hAnsi="Arial" w:cs="Arial"/>
        </w:rPr>
        <w:t xml:space="preserve">igher </w:t>
      </w:r>
      <w:r w:rsidR="05691140" w:rsidRPr="320B5398">
        <w:rPr>
          <w:rFonts w:ascii="Arial" w:hAnsi="Arial" w:cs="Arial"/>
        </w:rPr>
        <w:t>e</w:t>
      </w:r>
      <w:r w:rsidRPr="320B5398">
        <w:rPr>
          <w:rFonts w:ascii="Arial" w:hAnsi="Arial" w:cs="Arial"/>
        </w:rPr>
        <w:t>ducation are excluded from mandatory compliance but may voluntarily obtain both general and specialized interpreter and CART services from contracts administered by MCDHH.</w:t>
      </w:r>
    </w:p>
    <w:p w14:paraId="482CD9C0" w14:textId="77777777" w:rsidR="00F7521D" w:rsidRPr="00F7521D" w:rsidRDefault="00F7521D" w:rsidP="00F7521D">
      <w:pPr>
        <w:rPr>
          <w:rFonts w:ascii="Arial" w:hAnsi="Arial" w:cs="Arial"/>
          <w:color w:val="FF0000"/>
        </w:rPr>
      </w:pPr>
    </w:p>
    <w:p w14:paraId="7BAA891E" w14:textId="77777777" w:rsidR="00F7521D" w:rsidRPr="00F7521D" w:rsidRDefault="00F7521D" w:rsidP="00F7521D">
      <w:pPr>
        <w:rPr>
          <w:rFonts w:ascii="Arial" w:hAnsi="Arial" w:cs="Arial"/>
        </w:rPr>
      </w:pPr>
    </w:p>
    <w:tbl>
      <w:tblPr>
        <w:tblW w:w="8640" w:type="dxa"/>
        <w:tblInd w:w="93" w:type="dxa"/>
        <w:tblLayout w:type="fixed"/>
        <w:tblLook w:val="04A0" w:firstRow="1" w:lastRow="0" w:firstColumn="1" w:lastColumn="0" w:noHBand="0" w:noVBand="1"/>
      </w:tblPr>
      <w:tblGrid>
        <w:gridCol w:w="1502"/>
        <w:gridCol w:w="1275"/>
        <w:gridCol w:w="1710"/>
        <w:gridCol w:w="4153"/>
      </w:tblGrid>
      <w:tr w:rsidR="00F7521D" w:rsidRPr="00F7521D" w14:paraId="1ADE652A" w14:textId="77777777" w:rsidTr="320B5398">
        <w:trPr>
          <w:trHeight w:val="432"/>
          <w:tblHeader/>
        </w:trPr>
        <w:tc>
          <w:tcPr>
            <w:tcW w:w="1502" w:type="dxa"/>
            <w:tcBorders>
              <w:top w:val="single" w:sz="8" w:space="0" w:color="auto"/>
              <w:left w:val="single" w:sz="8" w:space="0" w:color="auto"/>
              <w:bottom w:val="single" w:sz="4" w:space="0" w:color="auto"/>
              <w:right w:val="single" w:sz="8" w:space="0" w:color="auto"/>
            </w:tcBorders>
            <w:shd w:val="clear" w:color="auto" w:fill="E5DFEC" w:themeFill="accent4" w:themeFillTint="33"/>
            <w:noWrap/>
            <w:vAlign w:val="center"/>
            <w:hideMark/>
          </w:tcPr>
          <w:p w14:paraId="585B3317" w14:textId="77777777" w:rsidR="00F7521D" w:rsidRPr="00F7521D" w:rsidRDefault="00F7521D" w:rsidP="0077110B">
            <w:pPr>
              <w:jc w:val="center"/>
              <w:rPr>
                <w:rFonts w:ascii="Arial" w:hAnsi="Arial" w:cs="Arial"/>
                <w:b/>
                <w:color w:val="000000"/>
              </w:rPr>
            </w:pPr>
            <w:r w:rsidRPr="00F7521D">
              <w:rPr>
                <w:rFonts w:ascii="Arial" w:hAnsi="Arial" w:cs="Arial"/>
                <w:b/>
                <w:color w:val="000000"/>
              </w:rPr>
              <w:t>Secretariat</w:t>
            </w:r>
          </w:p>
        </w:tc>
        <w:tc>
          <w:tcPr>
            <w:tcW w:w="1275" w:type="dxa"/>
            <w:tcBorders>
              <w:top w:val="single" w:sz="8" w:space="0" w:color="auto"/>
              <w:left w:val="nil"/>
              <w:bottom w:val="single" w:sz="4" w:space="0" w:color="auto"/>
              <w:right w:val="single" w:sz="8" w:space="0" w:color="auto"/>
            </w:tcBorders>
            <w:shd w:val="clear" w:color="auto" w:fill="E5DFEC" w:themeFill="accent4" w:themeFillTint="33"/>
            <w:noWrap/>
            <w:vAlign w:val="center"/>
            <w:hideMark/>
          </w:tcPr>
          <w:p w14:paraId="3DC3E879" w14:textId="77777777" w:rsidR="00F7521D" w:rsidRPr="00F7521D" w:rsidRDefault="00F7521D" w:rsidP="0077110B">
            <w:pPr>
              <w:jc w:val="center"/>
              <w:rPr>
                <w:rFonts w:ascii="Arial" w:hAnsi="Arial" w:cs="Arial"/>
                <w:b/>
                <w:color w:val="000000"/>
              </w:rPr>
            </w:pPr>
            <w:r w:rsidRPr="00F7521D">
              <w:rPr>
                <w:rFonts w:ascii="Arial" w:hAnsi="Arial" w:cs="Arial"/>
                <w:b/>
                <w:color w:val="000000"/>
              </w:rPr>
              <w:t>MMARS Code</w:t>
            </w:r>
          </w:p>
        </w:tc>
        <w:tc>
          <w:tcPr>
            <w:tcW w:w="1710" w:type="dxa"/>
            <w:tcBorders>
              <w:top w:val="single" w:sz="8" w:space="0" w:color="auto"/>
              <w:left w:val="nil"/>
              <w:bottom w:val="single" w:sz="4" w:space="0" w:color="auto"/>
              <w:right w:val="single" w:sz="8" w:space="0" w:color="auto"/>
            </w:tcBorders>
            <w:shd w:val="clear" w:color="auto" w:fill="E5DFEC" w:themeFill="accent4" w:themeFillTint="33"/>
            <w:noWrap/>
            <w:vAlign w:val="center"/>
            <w:hideMark/>
          </w:tcPr>
          <w:p w14:paraId="1FBA521C" w14:textId="77777777" w:rsidR="00F7521D" w:rsidRPr="00F7521D" w:rsidRDefault="00F7521D" w:rsidP="0077110B">
            <w:pPr>
              <w:jc w:val="center"/>
              <w:rPr>
                <w:rFonts w:ascii="Arial" w:hAnsi="Arial" w:cs="Arial"/>
                <w:b/>
                <w:color w:val="000000"/>
              </w:rPr>
            </w:pPr>
            <w:r w:rsidRPr="00F7521D">
              <w:rPr>
                <w:rFonts w:ascii="Arial" w:hAnsi="Arial" w:cs="Arial"/>
                <w:b/>
                <w:color w:val="000000"/>
              </w:rPr>
              <w:t>COMMBUYS Code</w:t>
            </w:r>
          </w:p>
        </w:tc>
        <w:tc>
          <w:tcPr>
            <w:tcW w:w="4153" w:type="dxa"/>
            <w:tcBorders>
              <w:top w:val="single" w:sz="8" w:space="0" w:color="auto"/>
              <w:left w:val="nil"/>
              <w:bottom w:val="single" w:sz="4" w:space="0" w:color="auto"/>
              <w:right w:val="single" w:sz="8" w:space="0" w:color="auto"/>
            </w:tcBorders>
            <w:shd w:val="clear" w:color="auto" w:fill="E5DFEC" w:themeFill="accent4" w:themeFillTint="33"/>
            <w:noWrap/>
            <w:vAlign w:val="center"/>
            <w:hideMark/>
          </w:tcPr>
          <w:p w14:paraId="49ECC214" w14:textId="77777777" w:rsidR="00F7521D" w:rsidRPr="00F7521D" w:rsidRDefault="00F7521D" w:rsidP="0077110B">
            <w:pPr>
              <w:jc w:val="center"/>
              <w:rPr>
                <w:rFonts w:ascii="Arial" w:hAnsi="Arial" w:cs="Arial"/>
                <w:b/>
                <w:color w:val="000000"/>
              </w:rPr>
            </w:pPr>
            <w:r w:rsidRPr="00F7521D">
              <w:rPr>
                <w:rFonts w:ascii="Arial" w:hAnsi="Arial" w:cs="Arial"/>
                <w:b/>
                <w:color w:val="000000"/>
              </w:rPr>
              <w:t>Agency Name</w:t>
            </w:r>
          </w:p>
        </w:tc>
      </w:tr>
      <w:tr w:rsidR="00F7521D" w:rsidRPr="00F7521D" w14:paraId="01D5B575"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DBC550" w14:textId="77777777" w:rsidR="00F7521D" w:rsidRPr="00F7521D" w:rsidRDefault="00F7521D" w:rsidP="0077110B">
            <w:pPr>
              <w:jc w:val="center"/>
              <w:rPr>
                <w:rFonts w:ascii="Arial" w:hAnsi="Arial" w:cs="Arial"/>
                <w:color w:val="000000"/>
              </w:rPr>
            </w:pPr>
            <w:r w:rsidRPr="00F7521D">
              <w:rPr>
                <w:rFonts w:ascii="Arial" w:hAnsi="Arial" w:cs="Arial"/>
                <w:color w:val="000000"/>
              </w:rPr>
              <w:t>ANF</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2D6BB8" w14:textId="77777777" w:rsidR="00F7521D" w:rsidRPr="00F7521D" w:rsidRDefault="00F7521D" w:rsidP="0077110B">
            <w:pPr>
              <w:jc w:val="center"/>
              <w:rPr>
                <w:rFonts w:ascii="Arial" w:hAnsi="Arial" w:cs="Arial"/>
                <w:color w:val="000000"/>
              </w:rPr>
            </w:pPr>
            <w:r w:rsidRPr="00F7521D">
              <w:rPr>
                <w:rFonts w:ascii="Arial" w:hAnsi="Arial" w:cs="Arial"/>
                <w:color w:val="000000"/>
              </w:rPr>
              <w:t>ADD</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8A73FE" w14:textId="77777777" w:rsidR="00F7521D" w:rsidRPr="00F7521D" w:rsidRDefault="00F7521D" w:rsidP="0077110B">
            <w:pPr>
              <w:jc w:val="center"/>
              <w:rPr>
                <w:rFonts w:ascii="Arial" w:hAnsi="Arial" w:cs="Arial"/>
                <w:color w:val="000000"/>
              </w:rPr>
            </w:pPr>
            <w:r w:rsidRPr="00F7521D">
              <w:rPr>
                <w:rFonts w:ascii="Arial" w:hAnsi="Arial" w:cs="Arial"/>
                <w:color w:val="000000"/>
              </w:rPr>
              <w:t>1000</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90C4AB" w14:textId="77777777" w:rsidR="00F7521D" w:rsidRPr="00F7521D" w:rsidRDefault="00F7521D" w:rsidP="0077110B">
            <w:pPr>
              <w:rPr>
                <w:rFonts w:ascii="Arial" w:hAnsi="Arial" w:cs="Arial"/>
                <w:color w:val="000000"/>
              </w:rPr>
            </w:pPr>
            <w:r w:rsidRPr="00F7521D">
              <w:rPr>
                <w:rFonts w:ascii="Arial" w:hAnsi="Arial" w:cs="Arial"/>
                <w:color w:val="000000"/>
              </w:rPr>
              <w:t>Developmental Disabilities Council</w:t>
            </w:r>
          </w:p>
        </w:tc>
      </w:tr>
      <w:tr w:rsidR="00F7521D" w:rsidRPr="00F7521D" w14:paraId="3585C8D4"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9EFB1A" w14:textId="77777777" w:rsidR="00F7521D" w:rsidRPr="00F7521D" w:rsidRDefault="00F7521D" w:rsidP="0077110B">
            <w:pPr>
              <w:jc w:val="center"/>
              <w:rPr>
                <w:rFonts w:ascii="Arial" w:hAnsi="Arial" w:cs="Arial"/>
                <w:color w:val="000000"/>
              </w:rPr>
            </w:pPr>
            <w:r w:rsidRPr="00F7521D">
              <w:rPr>
                <w:rFonts w:ascii="Arial" w:hAnsi="Arial" w:cs="Arial"/>
                <w:color w:val="000000"/>
              </w:rPr>
              <w:t>ANF</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141E18" w14:textId="77777777" w:rsidR="00F7521D" w:rsidRPr="00F7521D" w:rsidRDefault="00F7521D" w:rsidP="0077110B">
            <w:pPr>
              <w:jc w:val="center"/>
              <w:rPr>
                <w:rFonts w:ascii="Arial" w:hAnsi="Arial" w:cs="Arial"/>
                <w:color w:val="000000"/>
              </w:rPr>
            </w:pPr>
            <w:r w:rsidRPr="00F7521D">
              <w:rPr>
                <w:rFonts w:ascii="Arial" w:hAnsi="Arial" w:cs="Arial"/>
                <w:color w:val="000000"/>
              </w:rPr>
              <w:t>ALA</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D33CB0" w14:textId="77777777" w:rsidR="00F7521D" w:rsidRPr="00F7521D" w:rsidRDefault="00F7521D" w:rsidP="0077110B">
            <w:pPr>
              <w:jc w:val="center"/>
              <w:rPr>
                <w:rFonts w:ascii="Arial" w:hAnsi="Arial" w:cs="Arial"/>
                <w:color w:val="000000"/>
              </w:rPr>
            </w:pPr>
            <w:r w:rsidRPr="00F7521D">
              <w:rPr>
                <w:rFonts w:ascii="Arial" w:hAnsi="Arial" w:cs="Arial"/>
                <w:color w:val="000000"/>
              </w:rPr>
              <w:t>1376</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CBE7BA" w14:textId="77777777" w:rsidR="00F7521D" w:rsidRPr="00F7521D" w:rsidRDefault="00F7521D" w:rsidP="0077110B">
            <w:pPr>
              <w:rPr>
                <w:rFonts w:ascii="Arial" w:hAnsi="Arial" w:cs="Arial"/>
                <w:color w:val="000000"/>
              </w:rPr>
            </w:pPr>
            <w:r w:rsidRPr="00F7521D">
              <w:rPr>
                <w:rFonts w:ascii="Arial" w:hAnsi="Arial" w:cs="Arial"/>
                <w:color w:val="000000"/>
              </w:rPr>
              <w:t>Division of Administrative Law Appeals</w:t>
            </w:r>
          </w:p>
        </w:tc>
      </w:tr>
      <w:tr w:rsidR="00F7521D" w:rsidRPr="00F7521D" w14:paraId="5C359106"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7639F7" w14:textId="77777777" w:rsidR="00F7521D" w:rsidRPr="00F7521D" w:rsidRDefault="00F7521D" w:rsidP="0077110B">
            <w:pPr>
              <w:jc w:val="center"/>
              <w:rPr>
                <w:rFonts w:ascii="Arial" w:hAnsi="Arial" w:cs="Arial"/>
                <w:color w:val="000000"/>
              </w:rPr>
            </w:pPr>
            <w:r w:rsidRPr="00F7521D">
              <w:rPr>
                <w:rFonts w:ascii="Arial" w:hAnsi="Arial" w:cs="Arial"/>
                <w:color w:val="000000"/>
              </w:rPr>
              <w:t>ANF</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9AA77A" w14:textId="77777777" w:rsidR="00F7521D" w:rsidRPr="00F7521D" w:rsidRDefault="00F7521D" w:rsidP="0077110B">
            <w:pPr>
              <w:jc w:val="center"/>
              <w:rPr>
                <w:rFonts w:ascii="Arial" w:hAnsi="Arial" w:cs="Arial"/>
                <w:color w:val="000000"/>
              </w:rPr>
            </w:pPr>
            <w:r w:rsidRPr="00F7521D">
              <w:rPr>
                <w:rFonts w:ascii="Arial" w:hAnsi="Arial" w:cs="Arial"/>
                <w:color w:val="000000"/>
              </w:rPr>
              <w:t>ANF</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17B8A1" w14:textId="77777777" w:rsidR="00F7521D" w:rsidRPr="00F7521D" w:rsidRDefault="00F7521D" w:rsidP="0077110B">
            <w:pPr>
              <w:jc w:val="center"/>
              <w:rPr>
                <w:rFonts w:ascii="Arial" w:hAnsi="Arial" w:cs="Arial"/>
                <w:color w:val="000000"/>
              </w:rPr>
            </w:pPr>
            <w:r w:rsidRPr="00F7521D">
              <w:rPr>
                <w:rFonts w:ascii="Arial" w:hAnsi="Arial" w:cs="Arial"/>
                <w:color w:val="000000"/>
              </w:rPr>
              <w:t>1003</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12D301" w14:textId="77777777" w:rsidR="00F7521D" w:rsidRPr="00F7521D" w:rsidRDefault="00F7521D" w:rsidP="0077110B">
            <w:pPr>
              <w:rPr>
                <w:rFonts w:ascii="Arial" w:hAnsi="Arial" w:cs="Arial"/>
                <w:color w:val="000000"/>
              </w:rPr>
            </w:pPr>
            <w:r w:rsidRPr="00F7521D">
              <w:rPr>
                <w:rFonts w:ascii="Arial" w:hAnsi="Arial" w:cs="Arial"/>
                <w:color w:val="000000"/>
              </w:rPr>
              <w:t>Executive Office for Administration and Finance</w:t>
            </w:r>
          </w:p>
        </w:tc>
      </w:tr>
      <w:tr w:rsidR="00F7521D" w:rsidRPr="00F7521D" w14:paraId="44EC93EA"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096DD9" w14:textId="77777777" w:rsidR="00F7521D" w:rsidRPr="00F7521D" w:rsidRDefault="00F7521D" w:rsidP="0077110B">
            <w:pPr>
              <w:jc w:val="center"/>
              <w:rPr>
                <w:rFonts w:ascii="Arial" w:hAnsi="Arial" w:cs="Arial"/>
                <w:color w:val="000000"/>
              </w:rPr>
            </w:pPr>
            <w:r w:rsidRPr="00F7521D">
              <w:rPr>
                <w:rFonts w:ascii="Arial" w:hAnsi="Arial" w:cs="Arial"/>
                <w:color w:val="000000"/>
              </w:rPr>
              <w:t>ANF</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C7C911" w14:textId="77777777" w:rsidR="00F7521D" w:rsidRPr="00F7521D" w:rsidRDefault="00F7521D" w:rsidP="0077110B">
            <w:pPr>
              <w:jc w:val="center"/>
              <w:rPr>
                <w:rFonts w:ascii="Arial" w:hAnsi="Arial" w:cs="Arial"/>
                <w:color w:val="000000"/>
              </w:rPr>
            </w:pPr>
            <w:r w:rsidRPr="00F7521D">
              <w:rPr>
                <w:rFonts w:ascii="Arial" w:hAnsi="Arial" w:cs="Arial"/>
                <w:color w:val="000000"/>
              </w:rPr>
              <w:t>ATB</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796398" w14:textId="77777777" w:rsidR="00F7521D" w:rsidRPr="00F7521D" w:rsidRDefault="00F7521D" w:rsidP="0077110B">
            <w:pPr>
              <w:jc w:val="center"/>
              <w:rPr>
                <w:rFonts w:ascii="Arial" w:hAnsi="Arial" w:cs="Arial"/>
                <w:color w:val="000000"/>
              </w:rPr>
            </w:pPr>
            <w:r w:rsidRPr="00F7521D">
              <w:rPr>
                <w:rFonts w:ascii="Arial" w:hAnsi="Arial" w:cs="Arial"/>
                <w:color w:val="000000"/>
              </w:rPr>
              <w:t>1004</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EEB6EE" w14:textId="77777777" w:rsidR="00F7521D" w:rsidRPr="00F7521D" w:rsidRDefault="00F7521D" w:rsidP="0077110B">
            <w:pPr>
              <w:rPr>
                <w:rFonts w:ascii="Arial" w:hAnsi="Arial" w:cs="Arial"/>
                <w:color w:val="000000"/>
              </w:rPr>
            </w:pPr>
            <w:r w:rsidRPr="00F7521D">
              <w:rPr>
                <w:rFonts w:ascii="Arial" w:hAnsi="Arial" w:cs="Arial"/>
                <w:color w:val="000000"/>
              </w:rPr>
              <w:t>Appellate Tax Board</w:t>
            </w:r>
          </w:p>
        </w:tc>
      </w:tr>
      <w:tr w:rsidR="00F7521D" w:rsidRPr="00F7521D" w14:paraId="04429455"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F34E7A" w14:textId="77777777" w:rsidR="00F7521D" w:rsidRPr="00F7521D" w:rsidRDefault="00F7521D" w:rsidP="0077110B">
            <w:pPr>
              <w:jc w:val="center"/>
              <w:rPr>
                <w:rFonts w:ascii="Arial" w:hAnsi="Arial" w:cs="Arial"/>
                <w:color w:val="000000"/>
              </w:rPr>
            </w:pPr>
            <w:r w:rsidRPr="00F7521D">
              <w:rPr>
                <w:rFonts w:ascii="Arial" w:hAnsi="Arial" w:cs="Arial"/>
                <w:color w:val="000000"/>
              </w:rPr>
              <w:t>ANF</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166954" w14:textId="77777777" w:rsidR="00F7521D" w:rsidRPr="00F7521D" w:rsidRDefault="00F7521D" w:rsidP="0077110B">
            <w:pPr>
              <w:jc w:val="center"/>
              <w:rPr>
                <w:rFonts w:ascii="Arial" w:hAnsi="Arial" w:cs="Arial"/>
                <w:color w:val="000000"/>
              </w:rPr>
            </w:pPr>
            <w:r w:rsidRPr="00F7521D">
              <w:rPr>
                <w:rFonts w:ascii="Arial" w:hAnsi="Arial" w:cs="Arial"/>
                <w:color w:val="000000"/>
              </w:rPr>
              <w:t>BSB</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D3682C" w14:textId="77777777" w:rsidR="00F7521D" w:rsidRPr="00F7521D" w:rsidRDefault="00F7521D" w:rsidP="0077110B">
            <w:pPr>
              <w:jc w:val="center"/>
              <w:rPr>
                <w:rFonts w:ascii="Arial" w:hAnsi="Arial" w:cs="Arial"/>
                <w:color w:val="000000"/>
              </w:rPr>
            </w:pPr>
            <w:r w:rsidRPr="00F7521D">
              <w:rPr>
                <w:rFonts w:ascii="Arial" w:hAnsi="Arial" w:cs="Arial"/>
                <w:color w:val="000000"/>
              </w:rPr>
              <w:t>1009</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5043B7" w14:textId="77777777" w:rsidR="00F7521D" w:rsidRPr="00F7521D" w:rsidRDefault="00F7521D" w:rsidP="0077110B">
            <w:pPr>
              <w:rPr>
                <w:rFonts w:ascii="Arial" w:hAnsi="Arial" w:cs="Arial"/>
                <w:color w:val="000000"/>
              </w:rPr>
            </w:pPr>
            <w:r w:rsidRPr="00F7521D">
              <w:rPr>
                <w:rFonts w:ascii="Arial" w:hAnsi="Arial" w:cs="Arial"/>
                <w:color w:val="000000"/>
              </w:rPr>
              <w:t>Bureau of State Office Buildings</w:t>
            </w:r>
          </w:p>
        </w:tc>
      </w:tr>
      <w:tr w:rsidR="00F7521D" w:rsidRPr="00F7521D" w14:paraId="0A5C7539"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4133FC" w14:textId="77777777" w:rsidR="00F7521D" w:rsidRPr="00F7521D" w:rsidRDefault="00F7521D" w:rsidP="0077110B">
            <w:pPr>
              <w:jc w:val="center"/>
              <w:rPr>
                <w:rFonts w:ascii="Arial" w:hAnsi="Arial" w:cs="Arial"/>
                <w:color w:val="000000"/>
              </w:rPr>
            </w:pPr>
            <w:r w:rsidRPr="00F7521D">
              <w:rPr>
                <w:rFonts w:ascii="Arial" w:hAnsi="Arial" w:cs="Arial"/>
                <w:color w:val="000000"/>
              </w:rPr>
              <w:t>ANF</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73F961" w14:textId="77777777" w:rsidR="00F7521D" w:rsidRPr="00F7521D" w:rsidRDefault="00F7521D" w:rsidP="0077110B">
            <w:pPr>
              <w:jc w:val="center"/>
              <w:rPr>
                <w:rFonts w:ascii="Arial" w:hAnsi="Arial" w:cs="Arial"/>
                <w:color w:val="000000"/>
              </w:rPr>
            </w:pPr>
            <w:r w:rsidRPr="00F7521D">
              <w:rPr>
                <w:rFonts w:ascii="Arial" w:hAnsi="Arial" w:cs="Arial"/>
                <w:color w:val="000000"/>
              </w:rPr>
              <w:t>CSC</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32C5DE" w14:textId="77777777" w:rsidR="00F7521D" w:rsidRPr="00F7521D" w:rsidRDefault="00F7521D" w:rsidP="0077110B">
            <w:pPr>
              <w:jc w:val="center"/>
              <w:rPr>
                <w:rFonts w:ascii="Arial" w:hAnsi="Arial" w:cs="Arial"/>
                <w:color w:val="000000"/>
              </w:rPr>
            </w:pPr>
            <w:r w:rsidRPr="00F7521D">
              <w:rPr>
                <w:rFonts w:ascii="Arial" w:hAnsi="Arial" w:cs="Arial"/>
                <w:color w:val="000000"/>
              </w:rPr>
              <w:t>1385</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DDC85D" w14:textId="77777777" w:rsidR="00F7521D" w:rsidRPr="00F7521D" w:rsidRDefault="00F7521D" w:rsidP="0077110B">
            <w:pPr>
              <w:rPr>
                <w:rFonts w:ascii="Arial" w:hAnsi="Arial" w:cs="Arial"/>
                <w:color w:val="000000"/>
              </w:rPr>
            </w:pPr>
            <w:r w:rsidRPr="00F7521D">
              <w:rPr>
                <w:rFonts w:ascii="Arial" w:hAnsi="Arial" w:cs="Arial"/>
                <w:color w:val="000000"/>
              </w:rPr>
              <w:t>Civil Service Commission</w:t>
            </w:r>
          </w:p>
        </w:tc>
      </w:tr>
      <w:tr w:rsidR="00F7521D" w:rsidRPr="00F7521D" w14:paraId="464F31A4"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09D298" w14:textId="77777777" w:rsidR="00F7521D" w:rsidRPr="00F7521D" w:rsidRDefault="00F7521D" w:rsidP="0077110B">
            <w:pPr>
              <w:jc w:val="center"/>
              <w:rPr>
                <w:rFonts w:ascii="Arial" w:hAnsi="Arial" w:cs="Arial"/>
                <w:color w:val="000000"/>
              </w:rPr>
            </w:pPr>
            <w:r w:rsidRPr="00F7521D">
              <w:rPr>
                <w:rFonts w:ascii="Arial" w:hAnsi="Arial" w:cs="Arial"/>
                <w:color w:val="000000"/>
              </w:rPr>
              <w:t>ANF</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E0BE40" w14:textId="77777777" w:rsidR="00F7521D" w:rsidRPr="00F7521D" w:rsidRDefault="00F7521D" w:rsidP="0077110B">
            <w:pPr>
              <w:jc w:val="center"/>
              <w:rPr>
                <w:rFonts w:ascii="Arial" w:hAnsi="Arial" w:cs="Arial"/>
                <w:color w:val="000000"/>
              </w:rPr>
            </w:pPr>
            <w:r w:rsidRPr="00F7521D">
              <w:rPr>
                <w:rFonts w:ascii="Arial" w:hAnsi="Arial" w:cs="Arial"/>
                <w:color w:val="000000"/>
              </w:rPr>
              <w:t>DCP</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EF7D76" w14:textId="77777777" w:rsidR="00F7521D" w:rsidRPr="00F7521D" w:rsidRDefault="00F7521D" w:rsidP="0077110B">
            <w:pPr>
              <w:jc w:val="center"/>
              <w:rPr>
                <w:rFonts w:ascii="Arial" w:hAnsi="Arial" w:cs="Arial"/>
                <w:color w:val="000000"/>
              </w:rPr>
            </w:pPr>
            <w:r w:rsidRPr="00F7521D">
              <w:rPr>
                <w:rFonts w:ascii="Arial" w:hAnsi="Arial" w:cs="Arial"/>
                <w:color w:val="000000"/>
              </w:rPr>
              <w:t>1019</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ACD40A" w14:textId="77777777" w:rsidR="00F7521D" w:rsidRPr="00F7521D" w:rsidRDefault="00F7521D" w:rsidP="0077110B">
            <w:pPr>
              <w:rPr>
                <w:rFonts w:ascii="Arial" w:hAnsi="Arial" w:cs="Arial"/>
                <w:color w:val="000000"/>
              </w:rPr>
            </w:pPr>
            <w:r w:rsidRPr="00F7521D">
              <w:rPr>
                <w:rFonts w:ascii="Arial" w:hAnsi="Arial" w:cs="Arial"/>
                <w:color w:val="000000"/>
              </w:rPr>
              <w:t>Division of Capital Asset Management</w:t>
            </w:r>
          </w:p>
        </w:tc>
      </w:tr>
      <w:tr w:rsidR="00F7521D" w:rsidRPr="00F7521D" w14:paraId="0D0975C3"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302848" w14:textId="77777777" w:rsidR="00F7521D" w:rsidRPr="00F7521D" w:rsidRDefault="00F7521D" w:rsidP="0077110B">
            <w:pPr>
              <w:jc w:val="center"/>
              <w:rPr>
                <w:rFonts w:ascii="Arial" w:hAnsi="Arial" w:cs="Arial"/>
                <w:color w:val="000000"/>
              </w:rPr>
            </w:pPr>
            <w:r w:rsidRPr="00F7521D">
              <w:rPr>
                <w:rFonts w:ascii="Arial" w:hAnsi="Arial" w:cs="Arial"/>
                <w:color w:val="000000"/>
              </w:rPr>
              <w:t>ANF</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864BD7" w14:textId="77777777" w:rsidR="00F7521D" w:rsidRPr="00F7521D" w:rsidRDefault="00F7521D" w:rsidP="0077110B">
            <w:pPr>
              <w:jc w:val="center"/>
              <w:rPr>
                <w:rFonts w:ascii="Arial" w:hAnsi="Arial" w:cs="Arial"/>
                <w:color w:val="000000"/>
              </w:rPr>
            </w:pPr>
            <w:r w:rsidRPr="00F7521D">
              <w:rPr>
                <w:rFonts w:ascii="Arial" w:hAnsi="Arial" w:cs="Arial"/>
                <w:color w:val="000000"/>
              </w:rPr>
              <w:t>DOR</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185058" w14:textId="77777777" w:rsidR="00F7521D" w:rsidRPr="00F7521D" w:rsidRDefault="00F7521D" w:rsidP="0077110B">
            <w:pPr>
              <w:jc w:val="center"/>
              <w:rPr>
                <w:rFonts w:ascii="Arial" w:hAnsi="Arial" w:cs="Arial"/>
                <w:color w:val="000000"/>
              </w:rPr>
            </w:pPr>
            <w:r w:rsidRPr="00F7521D">
              <w:rPr>
                <w:rFonts w:ascii="Arial" w:hAnsi="Arial" w:cs="Arial"/>
                <w:color w:val="000000"/>
              </w:rPr>
              <w:t>1028</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CF26A0" w14:textId="77777777" w:rsidR="00F7521D" w:rsidRPr="00F7521D" w:rsidRDefault="00F7521D" w:rsidP="0077110B">
            <w:pPr>
              <w:rPr>
                <w:rFonts w:ascii="Arial" w:hAnsi="Arial" w:cs="Arial"/>
                <w:color w:val="000000"/>
              </w:rPr>
            </w:pPr>
            <w:r w:rsidRPr="00F7521D">
              <w:rPr>
                <w:rFonts w:ascii="Arial" w:hAnsi="Arial" w:cs="Arial"/>
                <w:color w:val="000000"/>
              </w:rPr>
              <w:t>Department of Revenue</w:t>
            </w:r>
          </w:p>
        </w:tc>
      </w:tr>
      <w:tr w:rsidR="00F7521D" w:rsidRPr="00F7521D" w14:paraId="736C17DF"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F75EB4" w14:textId="77777777" w:rsidR="00F7521D" w:rsidRPr="00F7521D" w:rsidRDefault="00F7521D" w:rsidP="0077110B">
            <w:pPr>
              <w:jc w:val="center"/>
              <w:rPr>
                <w:rFonts w:ascii="Arial" w:hAnsi="Arial" w:cs="Arial"/>
                <w:color w:val="000000"/>
              </w:rPr>
            </w:pPr>
            <w:r w:rsidRPr="00F7521D">
              <w:rPr>
                <w:rFonts w:ascii="Arial" w:hAnsi="Arial" w:cs="Arial"/>
                <w:color w:val="000000"/>
              </w:rPr>
              <w:t>ANF</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F90751" w14:textId="77777777" w:rsidR="00F7521D" w:rsidRPr="00F7521D" w:rsidRDefault="00F7521D" w:rsidP="0077110B">
            <w:pPr>
              <w:jc w:val="center"/>
              <w:rPr>
                <w:rFonts w:ascii="Arial" w:hAnsi="Arial" w:cs="Arial"/>
                <w:color w:val="000000"/>
              </w:rPr>
            </w:pPr>
            <w:r w:rsidRPr="00F7521D">
              <w:rPr>
                <w:rFonts w:ascii="Arial" w:hAnsi="Arial" w:cs="Arial"/>
                <w:color w:val="000000"/>
              </w:rPr>
              <w:t>GIC</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9A85CC" w14:textId="77777777" w:rsidR="00F7521D" w:rsidRPr="00F7521D" w:rsidRDefault="00F7521D" w:rsidP="0077110B">
            <w:pPr>
              <w:jc w:val="center"/>
              <w:rPr>
                <w:rFonts w:ascii="Arial" w:hAnsi="Arial" w:cs="Arial"/>
                <w:color w:val="000000"/>
              </w:rPr>
            </w:pPr>
            <w:r w:rsidRPr="00F7521D">
              <w:rPr>
                <w:rFonts w:ascii="Arial" w:hAnsi="Arial" w:cs="Arial"/>
                <w:color w:val="000000"/>
              </w:rPr>
              <w:t>1049</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0B8EA5" w14:textId="77777777" w:rsidR="00F7521D" w:rsidRPr="00F7521D" w:rsidRDefault="00F7521D" w:rsidP="0077110B">
            <w:pPr>
              <w:rPr>
                <w:rFonts w:ascii="Arial" w:hAnsi="Arial" w:cs="Arial"/>
                <w:color w:val="000000"/>
              </w:rPr>
            </w:pPr>
            <w:r w:rsidRPr="00F7521D">
              <w:rPr>
                <w:rFonts w:ascii="Arial" w:hAnsi="Arial" w:cs="Arial"/>
                <w:color w:val="000000"/>
              </w:rPr>
              <w:t>Group Insurance Commission</w:t>
            </w:r>
          </w:p>
        </w:tc>
      </w:tr>
      <w:tr w:rsidR="00F7521D" w:rsidRPr="00F7521D" w14:paraId="40F71C77"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DCAE3D" w14:textId="77777777" w:rsidR="00F7521D" w:rsidRPr="00F7521D" w:rsidRDefault="00F7521D" w:rsidP="0077110B">
            <w:pPr>
              <w:jc w:val="center"/>
              <w:rPr>
                <w:rFonts w:ascii="Arial" w:hAnsi="Arial" w:cs="Arial"/>
                <w:color w:val="000000"/>
              </w:rPr>
            </w:pPr>
            <w:r w:rsidRPr="00F7521D">
              <w:rPr>
                <w:rFonts w:ascii="Arial" w:hAnsi="Arial" w:cs="Arial"/>
                <w:color w:val="000000"/>
              </w:rPr>
              <w:t>ANF</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15271C" w14:textId="77777777" w:rsidR="00F7521D" w:rsidRPr="00F7521D" w:rsidRDefault="00F7521D" w:rsidP="0077110B">
            <w:pPr>
              <w:jc w:val="center"/>
              <w:rPr>
                <w:rFonts w:ascii="Arial" w:hAnsi="Arial" w:cs="Arial"/>
                <w:color w:val="000000"/>
              </w:rPr>
            </w:pPr>
            <w:r w:rsidRPr="00F7521D">
              <w:rPr>
                <w:rFonts w:ascii="Arial" w:hAnsi="Arial" w:cs="Arial"/>
                <w:color w:val="000000"/>
              </w:rPr>
              <w:t>HPC</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8A4BEA" w14:textId="77777777" w:rsidR="00F7521D" w:rsidRPr="00F7521D" w:rsidRDefault="00F7521D" w:rsidP="0077110B">
            <w:pPr>
              <w:jc w:val="center"/>
              <w:rPr>
                <w:rFonts w:ascii="Arial" w:hAnsi="Arial" w:cs="Arial"/>
                <w:color w:val="000000"/>
              </w:rPr>
            </w:pPr>
            <w:r w:rsidRPr="00F7521D">
              <w:rPr>
                <w:rFonts w:ascii="Arial" w:hAnsi="Arial" w:cs="Arial"/>
                <w:color w:val="000000"/>
              </w:rPr>
              <w:t>1055</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8F3BD4" w14:textId="77777777" w:rsidR="00F7521D" w:rsidRPr="00F7521D" w:rsidRDefault="00F7521D" w:rsidP="0077110B">
            <w:pPr>
              <w:rPr>
                <w:rFonts w:ascii="Arial" w:hAnsi="Arial" w:cs="Arial"/>
                <w:color w:val="000000"/>
              </w:rPr>
            </w:pPr>
            <w:r w:rsidRPr="00F7521D">
              <w:rPr>
                <w:rFonts w:ascii="Arial" w:hAnsi="Arial" w:cs="Arial"/>
                <w:color w:val="000000"/>
              </w:rPr>
              <w:t>Health Policy Commission Board</w:t>
            </w:r>
          </w:p>
        </w:tc>
      </w:tr>
      <w:tr w:rsidR="00F7521D" w:rsidRPr="00F7521D" w14:paraId="2941423F"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0BE329" w14:textId="77777777" w:rsidR="00F7521D" w:rsidRPr="00F7521D" w:rsidRDefault="00F7521D" w:rsidP="0077110B">
            <w:pPr>
              <w:jc w:val="center"/>
              <w:rPr>
                <w:rFonts w:ascii="Arial" w:hAnsi="Arial" w:cs="Arial"/>
                <w:color w:val="000000"/>
              </w:rPr>
            </w:pPr>
            <w:r w:rsidRPr="00F7521D">
              <w:rPr>
                <w:rFonts w:ascii="Arial" w:hAnsi="Arial" w:cs="Arial"/>
                <w:color w:val="000000"/>
              </w:rPr>
              <w:t>ANF</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16853E" w14:textId="77777777" w:rsidR="00F7521D" w:rsidRPr="00F7521D" w:rsidRDefault="00F7521D" w:rsidP="0077110B">
            <w:pPr>
              <w:jc w:val="center"/>
              <w:rPr>
                <w:rFonts w:ascii="Arial" w:hAnsi="Arial" w:cs="Arial"/>
                <w:color w:val="000000"/>
              </w:rPr>
            </w:pPr>
            <w:r w:rsidRPr="00F7521D">
              <w:rPr>
                <w:rFonts w:ascii="Arial" w:hAnsi="Arial" w:cs="Arial"/>
                <w:color w:val="000000"/>
              </w:rPr>
              <w:t>HRD</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028433" w14:textId="77777777" w:rsidR="00F7521D" w:rsidRPr="00F7521D" w:rsidRDefault="00F7521D" w:rsidP="0077110B">
            <w:pPr>
              <w:jc w:val="center"/>
              <w:rPr>
                <w:rFonts w:ascii="Arial" w:hAnsi="Arial" w:cs="Arial"/>
                <w:color w:val="000000"/>
              </w:rPr>
            </w:pPr>
            <w:r w:rsidRPr="00F7521D">
              <w:rPr>
                <w:rFonts w:ascii="Arial" w:hAnsi="Arial" w:cs="Arial"/>
                <w:color w:val="000000"/>
              </w:rPr>
              <w:t>1056</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9668D9" w14:textId="77777777" w:rsidR="00F7521D" w:rsidRPr="00F7521D" w:rsidRDefault="00F7521D" w:rsidP="0077110B">
            <w:pPr>
              <w:rPr>
                <w:rFonts w:ascii="Arial" w:hAnsi="Arial" w:cs="Arial"/>
                <w:color w:val="000000"/>
              </w:rPr>
            </w:pPr>
            <w:r w:rsidRPr="00F7521D">
              <w:rPr>
                <w:rFonts w:ascii="Arial" w:hAnsi="Arial" w:cs="Arial"/>
                <w:color w:val="000000"/>
              </w:rPr>
              <w:t>Human Resources Division</w:t>
            </w:r>
          </w:p>
        </w:tc>
      </w:tr>
      <w:tr w:rsidR="00F7521D" w:rsidRPr="00F7521D" w14:paraId="6EFB3FCF"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973690" w14:textId="77777777" w:rsidR="00F7521D" w:rsidRPr="00F7521D" w:rsidRDefault="00F7521D" w:rsidP="0077110B">
            <w:pPr>
              <w:jc w:val="center"/>
              <w:rPr>
                <w:rFonts w:ascii="Arial" w:hAnsi="Arial" w:cs="Arial"/>
                <w:color w:val="000000"/>
              </w:rPr>
            </w:pPr>
            <w:r w:rsidRPr="00F7521D">
              <w:rPr>
                <w:rFonts w:ascii="Arial" w:hAnsi="Arial" w:cs="Arial"/>
                <w:color w:val="000000"/>
              </w:rPr>
              <w:t>ANF</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151DB0" w14:textId="77777777" w:rsidR="00F7521D" w:rsidRPr="00F7521D" w:rsidRDefault="00F7521D" w:rsidP="0077110B">
            <w:pPr>
              <w:jc w:val="center"/>
              <w:rPr>
                <w:rFonts w:ascii="Arial" w:hAnsi="Arial" w:cs="Arial"/>
                <w:color w:val="000000"/>
              </w:rPr>
            </w:pPr>
            <w:r w:rsidRPr="00F7521D">
              <w:rPr>
                <w:rFonts w:ascii="Arial" w:hAnsi="Arial" w:cs="Arial"/>
                <w:color w:val="000000"/>
              </w:rPr>
              <w:t>LIB</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20A794" w14:textId="77777777" w:rsidR="00F7521D" w:rsidRPr="00F7521D" w:rsidRDefault="00F7521D" w:rsidP="0077110B">
            <w:pPr>
              <w:jc w:val="center"/>
              <w:rPr>
                <w:rFonts w:ascii="Arial" w:hAnsi="Arial" w:cs="Arial"/>
                <w:color w:val="000000"/>
              </w:rPr>
            </w:pPr>
            <w:r w:rsidRPr="00F7521D">
              <w:rPr>
                <w:rFonts w:ascii="Arial" w:hAnsi="Arial" w:cs="Arial"/>
                <w:color w:val="000000"/>
              </w:rPr>
              <w:t>1061</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C9ACE9" w14:textId="77777777" w:rsidR="00F7521D" w:rsidRPr="00F7521D" w:rsidRDefault="00F7521D" w:rsidP="0077110B">
            <w:pPr>
              <w:rPr>
                <w:rFonts w:ascii="Arial" w:hAnsi="Arial" w:cs="Arial"/>
                <w:color w:val="000000"/>
              </w:rPr>
            </w:pPr>
            <w:r w:rsidRPr="00F7521D">
              <w:rPr>
                <w:rFonts w:ascii="Arial" w:hAnsi="Arial" w:cs="Arial"/>
                <w:color w:val="000000"/>
              </w:rPr>
              <w:t>George Finegold Library</w:t>
            </w:r>
          </w:p>
        </w:tc>
      </w:tr>
      <w:tr w:rsidR="00F7521D" w:rsidRPr="00F7521D" w14:paraId="674DADD8"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CBC7E2" w14:textId="77777777" w:rsidR="00F7521D" w:rsidRPr="00F7521D" w:rsidRDefault="00F7521D" w:rsidP="0077110B">
            <w:pPr>
              <w:jc w:val="center"/>
              <w:rPr>
                <w:rFonts w:ascii="Arial" w:hAnsi="Arial" w:cs="Arial"/>
                <w:color w:val="000000"/>
              </w:rPr>
            </w:pPr>
            <w:r w:rsidRPr="00F7521D">
              <w:rPr>
                <w:rFonts w:ascii="Arial" w:hAnsi="Arial" w:cs="Arial"/>
                <w:color w:val="000000"/>
              </w:rPr>
              <w:t>ANF</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C0014B" w14:textId="77777777" w:rsidR="00F7521D" w:rsidRPr="00F7521D" w:rsidRDefault="00F7521D" w:rsidP="0077110B">
            <w:pPr>
              <w:jc w:val="center"/>
              <w:rPr>
                <w:rFonts w:ascii="Arial" w:hAnsi="Arial" w:cs="Arial"/>
                <w:color w:val="000000"/>
              </w:rPr>
            </w:pPr>
            <w:r w:rsidRPr="00F7521D">
              <w:rPr>
                <w:rFonts w:ascii="Arial" w:hAnsi="Arial" w:cs="Arial"/>
                <w:color w:val="000000"/>
              </w:rPr>
              <w:t>OHA</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FE6C12" w14:textId="77777777" w:rsidR="00F7521D" w:rsidRPr="00F7521D" w:rsidRDefault="00F7521D" w:rsidP="0077110B">
            <w:pPr>
              <w:jc w:val="center"/>
              <w:rPr>
                <w:rFonts w:ascii="Arial" w:hAnsi="Arial" w:cs="Arial"/>
                <w:color w:val="000000"/>
              </w:rPr>
            </w:pPr>
            <w:r w:rsidRPr="00F7521D">
              <w:rPr>
                <w:rFonts w:ascii="Arial" w:hAnsi="Arial" w:cs="Arial"/>
                <w:color w:val="000000"/>
              </w:rPr>
              <w:t>1077</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84AF80" w14:textId="77777777" w:rsidR="00F7521D" w:rsidRPr="00F7521D" w:rsidRDefault="00F7521D" w:rsidP="0077110B">
            <w:pPr>
              <w:rPr>
                <w:rFonts w:ascii="Arial" w:hAnsi="Arial" w:cs="Arial"/>
                <w:color w:val="000000"/>
              </w:rPr>
            </w:pPr>
            <w:r w:rsidRPr="00F7521D">
              <w:rPr>
                <w:rFonts w:ascii="Arial" w:hAnsi="Arial" w:cs="Arial"/>
                <w:color w:val="000000"/>
              </w:rPr>
              <w:t>Massachusetts Office on Disability</w:t>
            </w:r>
          </w:p>
        </w:tc>
      </w:tr>
      <w:tr w:rsidR="00F7521D" w:rsidRPr="00F7521D" w14:paraId="1256E52E"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132A7C" w14:textId="77777777" w:rsidR="00F7521D" w:rsidRPr="00F7521D" w:rsidRDefault="00F7521D" w:rsidP="0077110B">
            <w:pPr>
              <w:jc w:val="center"/>
              <w:rPr>
                <w:rFonts w:ascii="Arial" w:hAnsi="Arial" w:cs="Arial"/>
                <w:color w:val="000000"/>
              </w:rPr>
            </w:pPr>
            <w:r w:rsidRPr="00F7521D">
              <w:rPr>
                <w:rFonts w:ascii="Arial" w:hAnsi="Arial" w:cs="Arial"/>
                <w:color w:val="000000"/>
              </w:rPr>
              <w:t>ANF</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51A9EB" w14:textId="77777777" w:rsidR="00F7521D" w:rsidRPr="00F7521D" w:rsidRDefault="00F7521D" w:rsidP="0077110B">
            <w:pPr>
              <w:jc w:val="center"/>
              <w:rPr>
                <w:rFonts w:ascii="Arial" w:hAnsi="Arial" w:cs="Arial"/>
                <w:color w:val="000000"/>
              </w:rPr>
            </w:pPr>
            <w:r w:rsidRPr="00F7521D">
              <w:rPr>
                <w:rFonts w:ascii="Arial" w:hAnsi="Arial" w:cs="Arial"/>
                <w:color w:val="000000"/>
              </w:rPr>
              <w:t>OSD</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F0722B" w14:textId="77777777" w:rsidR="00F7521D" w:rsidRPr="00F7521D" w:rsidRDefault="00F7521D" w:rsidP="0077110B">
            <w:pPr>
              <w:jc w:val="center"/>
              <w:rPr>
                <w:rFonts w:ascii="Arial" w:hAnsi="Arial" w:cs="Arial"/>
                <w:color w:val="000000"/>
              </w:rPr>
            </w:pPr>
            <w:r w:rsidRPr="00F7521D">
              <w:rPr>
                <w:rFonts w:ascii="Arial" w:hAnsi="Arial" w:cs="Arial"/>
                <w:color w:val="000000"/>
              </w:rPr>
              <w:t>1080</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588E45" w14:textId="77777777" w:rsidR="00F7521D" w:rsidRPr="00F7521D" w:rsidRDefault="00F7521D" w:rsidP="0077110B">
            <w:pPr>
              <w:rPr>
                <w:rFonts w:ascii="Arial" w:hAnsi="Arial" w:cs="Arial"/>
                <w:color w:val="000000"/>
              </w:rPr>
            </w:pPr>
            <w:r w:rsidRPr="00F7521D">
              <w:rPr>
                <w:rFonts w:ascii="Arial" w:hAnsi="Arial" w:cs="Arial"/>
                <w:color w:val="000000"/>
              </w:rPr>
              <w:t>Operational Services Division</w:t>
            </w:r>
          </w:p>
        </w:tc>
      </w:tr>
      <w:tr w:rsidR="00F7521D" w:rsidRPr="00F7521D" w14:paraId="6CD60FFD"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A2CFB5" w14:textId="77777777" w:rsidR="00F7521D" w:rsidRPr="00F7521D" w:rsidRDefault="00F7521D" w:rsidP="0077110B">
            <w:pPr>
              <w:jc w:val="center"/>
              <w:rPr>
                <w:rFonts w:ascii="Arial" w:hAnsi="Arial" w:cs="Arial"/>
                <w:color w:val="000000"/>
              </w:rPr>
            </w:pPr>
            <w:r w:rsidRPr="00F7521D">
              <w:rPr>
                <w:rFonts w:ascii="Arial" w:hAnsi="Arial" w:cs="Arial"/>
                <w:color w:val="000000"/>
              </w:rPr>
              <w:t>ANF</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071CDC" w14:textId="77777777" w:rsidR="00F7521D" w:rsidRPr="00F7521D" w:rsidRDefault="00F7521D" w:rsidP="0077110B">
            <w:pPr>
              <w:jc w:val="center"/>
              <w:rPr>
                <w:rFonts w:ascii="Arial" w:hAnsi="Arial" w:cs="Arial"/>
                <w:color w:val="000000"/>
              </w:rPr>
            </w:pPr>
            <w:r w:rsidRPr="00F7521D">
              <w:rPr>
                <w:rFonts w:ascii="Arial" w:hAnsi="Arial" w:cs="Arial"/>
                <w:color w:val="000000"/>
              </w:rPr>
              <w:t>PER</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EAF00E" w14:textId="77777777" w:rsidR="00F7521D" w:rsidRPr="00F7521D" w:rsidRDefault="00F7521D" w:rsidP="0077110B">
            <w:pPr>
              <w:jc w:val="center"/>
              <w:rPr>
                <w:rFonts w:ascii="Arial" w:hAnsi="Arial" w:cs="Arial"/>
                <w:color w:val="000000"/>
              </w:rPr>
            </w:pPr>
            <w:r w:rsidRPr="00F7521D">
              <w:rPr>
                <w:rFonts w:ascii="Arial" w:hAnsi="Arial" w:cs="Arial"/>
                <w:color w:val="000000"/>
              </w:rPr>
              <w:t>1082</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07EB2F" w14:textId="77777777" w:rsidR="00F7521D" w:rsidRPr="00F7521D" w:rsidRDefault="00F7521D" w:rsidP="0077110B">
            <w:pPr>
              <w:rPr>
                <w:rFonts w:ascii="Arial" w:hAnsi="Arial" w:cs="Arial"/>
                <w:color w:val="000000"/>
              </w:rPr>
            </w:pPr>
            <w:r w:rsidRPr="00F7521D">
              <w:rPr>
                <w:rFonts w:ascii="Arial" w:hAnsi="Arial" w:cs="Arial"/>
                <w:color w:val="000000"/>
              </w:rPr>
              <w:t>Public Employee Retirement Administration</w:t>
            </w:r>
          </w:p>
        </w:tc>
      </w:tr>
      <w:tr w:rsidR="00F7521D" w:rsidRPr="00F7521D" w14:paraId="2582260F"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304A4B" w14:textId="77777777" w:rsidR="00F7521D" w:rsidRPr="00F7521D" w:rsidRDefault="00F7521D" w:rsidP="0077110B">
            <w:pPr>
              <w:jc w:val="center"/>
              <w:rPr>
                <w:rFonts w:ascii="Arial" w:hAnsi="Arial" w:cs="Arial"/>
                <w:color w:val="000000"/>
              </w:rPr>
            </w:pPr>
            <w:r w:rsidRPr="00F7521D">
              <w:rPr>
                <w:rFonts w:ascii="Arial" w:hAnsi="Arial" w:cs="Arial"/>
                <w:color w:val="000000"/>
              </w:rPr>
              <w:lastRenderedPageBreak/>
              <w:t>ANF</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9F17CE" w14:textId="77777777" w:rsidR="00F7521D" w:rsidRPr="00F7521D" w:rsidRDefault="00F7521D" w:rsidP="0077110B">
            <w:pPr>
              <w:jc w:val="center"/>
              <w:rPr>
                <w:rFonts w:ascii="Arial" w:hAnsi="Arial" w:cs="Arial"/>
                <w:color w:val="000000"/>
              </w:rPr>
            </w:pPr>
            <w:r w:rsidRPr="00F7521D">
              <w:rPr>
                <w:rFonts w:ascii="Arial" w:hAnsi="Arial" w:cs="Arial"/>
                <w:color w:val="000000"/>
              </w:rPr>
              <w:t>TRB</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611DB8" w14:textId="77777777" w:rsidR="00F7521D" w:rsidRPr="00F7521D" w:rsidRDefault="00F7521D" w:rsidP="0077110B">
            <w:pPr>
              <w:jc w:val="center"/>
              <w:rPr>
                <w:rFonts w:ascii="Arial" w:hAnsi="Arial" w:cs="Arial"/>
                <w:color w:val="000000"/>
              </w:rPr>
            </w:pPr>
            <w:r w:rsidRPr="00F7521D">
              <w:rPr>
                <w:rFonts w:ascii="Arial" w:hAnsi="Arial" w:cs="Arial"/>
                <w:color w:val="000000"/>
              </w:rPr>
              <w:t>1106</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BDD430" w14:textId="77777777" w:rsidR="00F7521D" w:rsidRPr="00F7521D" w:rsidRDefault="00F7521D" w:rsidP="0077110B">
            <w:pPr>
              <w:rPr>
                <w:rFonts w:ascii="Arial" w:hAnsi="Arial" w:cs="Arial"/>
                <w:color w:val="000000"/>
              </w:rPr>
            </w:pPr>
            <w:r w:rsidRPr="00F7521D">
              <w:rPr>
                <w:rFonts w:ascii="Arial" w:hAnsi="Arial" w:cs="Arial"/>
                <w:color w:val="000000"/>
              </w:rPr>
              <w:t>Massachusetts Teachers' Retirement System</w:t>
            </w:r>
          </w:p>
        </w:tc>
      </w:tr>
      <w:tr w:rsidR="00F7521D" w:rsidRPr="00F7521D" w14:paraId="034E88AB"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FAC13A" w14:textId="77777777" w:rsidR="00F7521D" w:rsidRPr="00F7521D" w:rsidRDefault="00F7521D" w:rsidP="0077110B">
            <w:pPr>
              <w:jc w:val="center"/>
              <w:rPr>
                <w:rFonts w:ascii="Arial" w:hAnsi="Arial" w:cs="Arial"/>
                <w:color w:val="000000"/>
              </w:rPr>
            </w:pPr>
            <w:r w:rsidRPr="00F7521D">
              <w:rPr>
                <w:rFonts w:ascii="Arial" w:hAnsi="Arial" w:cs="Arial"/>
                <w:color w:val="000000"/>
              </w:rPr>
              <w:t>DOT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D39541" w14:textId="77777777" w:rsidR="00F7521D" w:rsidRPr="00F7521D" w:rsidRDefault="00F7521D" w:rsidP="0077110B">
            <w:pPr>
              <w:jc w:val="center"/>
              <w:rPr>
                <w:rFonts w:ascii="Arial" w:hAnsi="Arial" w:cs="Arial"/>
                <w:color w:val="000000"/>
              </w:rPr>
            </w:pPr>
            <w:r w:rsidRPr="00F7521D">
              <w:rPr>
                <w:rFonts w:ascii="Arial" w:hAnsi="Arial" w:cs="Arial"/>
                <w:color w:val="000000"/>
              </w:rPr>
              <w:t>DOT</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11A784" w14:textId="77777777" w:rsidR="00F7521D" w:rsidRPr="00F7521D" w:rsidRDefault="00F7521D" w:rsidP="0077110B">
            <w:pPr>
              <w:jc w:val="center"/>
              <w:rPr>
                <w:rFonts w:ascii="Arial" w:hAnsi="Arial" w:cs="Arial"/>
                <w:color w:val="000000"/>
              </w:rPr>
            </w:pPr>
            <w:r w:rsidRPr="00F7521D">
              <w:rPr>
                <w:rFonts w:ascii="Arial" w:hAnsi="Arial" w:cs="Arial"/>
                <w:color w:val="000000"/>
              </w:rPr>
              <w:t>1030</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54690B" w14:textId="77777777" w:rsidR="00F7521D" w:rsidRPr="00F7521D" w:rsidRDefault="00F7521D" w:rsidP="0077110B">
            <w:pPr>
              <w:rPr>
                <w:rFonts w:ascii="Arial" w:hAnsi="Arial" w:cs="Arial"/>
                <w:color w:val="000000"/>
              </w:rPr>
            </w:pPr>
            <w:r w:rsidRPr="00F7521D">
              <w:rPr>
                <w:rFonts w:ascii="Arial" w:hAnsi="Arial" w:cs="Arial"/>
                <w:color w:val="000000"/>
              </w:rPr>
              <w:t>Massachusetts Department of Transportation</w:t>
            </w:r>
          </w:p>
        </w:tc>
      </w:tr>
      <w:tr w:rsidR="00F7521D" w:rsidRPr="00F7521D" w14:paraId="75EA6EBB"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DDA80A" w14:textId="77777777" w:rsidR="00F7521D" w:rsidRPr="00F7521D" w:rsidRDefault="00F7521D" w:rsidP="0077110B">
            <w:pPr>
              <w:jc w:val="center"/>
              <w:rPr>
                <w:rFonts w:ascii="Arial" w:hAnsi="Arial" w:cs="Arial"/>
                <w:color w:val="000000"/>
              </w:rPr>
            </w:pPr>
            <w:r w:rsidRPr="00F7521D">
              <w:rPr>
                <w:rFonts w:ascii="Arial" w:hAnsi="Arial" w:cs="Arial"/>
                <w:color w:val="000000"/>
              </w:rPr>
              <w:t>EDU</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847003" w14:textId="77777777" w:rsidR="00F7521D" w:rsidRPr="00F7521D" w:rsidRDefault="00F7521D" w:rsidP="0077110B">
            <w:pPr>
              <w:jc w:val="center"/>
              <w:rPr>
                <w:rFonts w:ascii="Arial" w:hAnsi="Arial" w:cs="Arial"/>
                <w:color w:val="000000"/>
              </w:rPr>
            </w:pPr>
            <w:r w:rsidRPr="00F7521D">
              <w:rPr>
                <w:rFonts w:ascii="Arial" w:hAnsi="Arial" w:cs="Arial"/>
                <w:color w:val="000000"/>
              </w:rPr>
              <w:t>BCC</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C9EE8A" w14:textId="77777777" w:rsidR="00F7521D" w:rsidRPr="00F7521D" w:rsidRDefault="00F7521D" w:rsidP="0077110B">
            <w:pPr>
              <w:jc w:val="center"/>
              <w:rPr>
                <w:rFonts w:ascii="Arial" w:hAnsi="Arial" w:cs="Arial"/>
                <w:color w:val="000000"/>
              </w:rPr>
            </w:pPr>
            <w:r w:rsidRPr="00F7521D">
              <w:rPr>
                <w:rFonts w:ascii="Arial" w:hAnsi="Arial" w:cs="Arial"/>
                <w:color w:val="000000"/>
              </w:rPr>
              <w:t>1005</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D120F6" w14:textId="77777777" w:rsidR="00F7521D" w:rsidRPr="00F7521D" w:rsidRDefault="00F7521D" w:rsidP="0077110B">
            <w:pPr>
              <w:rPr>
                <w:rFonts w:ascii="Arial" w:hAnsi="Arial" w:cs="Arial"/>
                <w:color w:val="000000"/>
              </w:rPr>
            </w:pPr>
            <w:r w:rsidRPr="00F7521D">
              <w:rPr>
                <w:rFonts w:ascii="Arial" w:hAnsi="Arial" w:cs="Arial"/>
                <w:color w:val="000000"/>
              </w:rPr>
              <w:t>Berkshire Community College</w:t>
            </w:r>
          </w:p>
        </w:tc>
      </w:tr>
      <w:tr w:rsidR="00F7521D" w:rsidRPr="00F7521D" w14:paraId="27CDADB2"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A6F551" w14:textId="77777777" w:rsidR="00F7521D" w:rsidRPr="00F7521D" w:rsidRDefault="00F7521D" w:rsidP="0077110B">
            <w:pPr>
              <w:jc w:val="center"/>
              <w:rPr>
                <w:rFonts w:ascii="Arial" w:hAnsi="Arial" w:cs="Arial"/>
                <w:color w:val="000000"/>
              </w:rPr>
            </w:pPr>
            <w:r w:rsidRPr="00F7521D">
              <w:rPr>
                <w:rFonts w:ascii="Arial" w:hAnsi="Arial" w:cs="Arial"/>
                <w:color w:val="000000"/>
              </w:rPr>
              <w:t>EDU</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1E0828" w14:textId="77777777" w:rsidR="00F7521D" w:rsidRPr="00F7521D" w:rsidRDefault="00F7521D" w:rsidP="0077110B">
            <w:pPr>
              <w:jc w:val="center"/>
              <w:rPr>
                <w:rFonts w:ascii="Arial" w:hAnsi="Arial" w:cs="Arial"/>
                <w:color w:val="000000"/>
              </w:rPr>
            </w:pPr>
            <w:r w:rsidRPr="00F7521D">
              <w:rPr>
                <w:rFonts w:ascii="Arial" w:hAnsi="Arial" w:cs="Arial"/>
                <w:color w:val="000000"/>
              </w:rPr>
              <w:t>BHC</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2BB74E" w14:textId="77777777" w:rsidR="00F7521D" w:rsidRPr="00F7521D" w:rsidRDefault="00F7521D" w:rsidP="0077110B">
            <w:pPr>
              <w:jc w:val="center"/>
              <w:rPr>
                <w:rFonts w:ascii="Arial" w:hAnsi="Arial" w:cs="Arial"/>
                <w:color w:val="000000"/>
              </w:rPr>
            </w:pPr>
            <w:r w:rsidRPr="00F7521D">
              <w:rPr>
                <w:rFonts w:ascii="Arial" w:hAnsi="Arial" w:cs="Arial"/>
                <w:color w:val="000000"/>
              </w:rPr>
              <w:t>1006</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23FDD5" w14:textId="77777777" w:rsidR="00F7521D" w:rsidRPr="00F7521D" w:rsidRDefault="00F7521D" w:rsidP="0077110B">
            <w:pPr>
              <w:rPr>
                <w:rFonts w:ascii="Arial" w:hAnsi="Arial" w:cs="Arial"/>
                <w:color w:val="000000"/>
              </w:rPr>
            </w:pPr>
            <w:r w:rsidRPr="00F7521D">
              <w:rPr>
                <w:rFonts w:ascii="Arial" w:hAnsi="Arial" w:cs="Arial"/>
                <w:color w:val="000000"/>
              </w:rPr>
              <w:t>Bunker Hill Community College</w:t>
            </w:r>
          </w:p>
        </w:tc>
      </w:tr>
      <w:tr w:rsidR="00F7521D" w:rsidRPr="00F7521D" w14:paraId="69FE6A72"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8D4CEC" w14:textId="77777777" w:rsidR="00F7521D" w:rsidRPr="00F7521D" w:rsidRDefault="00F7521D" w:rsidP="0077110B">
            <w:pPr>
              <w:jc w:val="center"/>
              <w:rPr>
                <w:rFonts w:ascii="Arial" w:hAnsi="Arial" w:cs="Arial"/>
                <w:color w:val="000000"/>
              </w:rPr>
            </w:pPr>
            <w:r w:rsidRPr="00F7521D">
              <w:rPr>
                <w:rFonts w:ascii="Arial" w:hAnsi="Arial" w:cs="Arial"/>
                <w:color w:val="000000"/>
              </w:rPr>
              <w:t>EDU</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CCC99B" w14:textId="77777777" w:rsidR="00F7521D" w:rsidRPr="00F7521D" w:rsidRDefault="00F7521D" w:rsidP="0077110B">
            <w:pPr>
              <w:jc w:val="center"/>
              <w:rPr>
                <w:rFonts w:ascii="Arial" w:hAnsi="Arial" w:cs="Arial"/>
                <w:color w:val="000000"/>
              </w:rPr>
            </w:pPr>
            <w:r w:rsidRPr="00F7521D">
              <w:rPr>
                <w:rFonts w:ascii="Arial" w:hAnsi="Arial" w:cs="Arial"/>
                <w:color w:val="000000"/>
              </w:rPr>
              <w:t>BRC</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5F3146" w14:textId="77777777" w:rsidR="00F7521D" w:rsidRPr="00F7521D" w:rsidRDefault="00F7521D" w:rsidP="0077110B">
            <w:pPr>
              <w:jc w:val="center"/>
              <w:rPr>
                <w:rFonts w:ascii="Arial" w:hAnsi="Arial" w:cs="Arial"/>
                <w:color w:val="000000"/>
              </w:rPr>
            </w:pPr>
            <w:r w:rsidRPr="00F7521D">
              <w:rPr>
                <w:rFonts w:ascii="Arial" w:hAnsi="Arial" w:cs="Arial"/>
                <w:color w:val="000000"/>
              </w:rPr>
              <w:t>1381</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F22EE8" w14:textId="77777777" w:rsidR="00F7521D" w:rsidRPr="00F7521D" w:rsidRDefault="00F7521D" w:rsidP="0077110B">
            <w:pPr>
              <w:rPr>
                <w:rFonts w:ascii="Arial" w:hAnsi="Arial" w:cs="Arial"/>
                <w:color w:val="000000"/>
              </w:rPr>
            </w:pPr>
            <w:r w:rsidRPr="00F7521D">
              <w:rPr>
                <w:rFonts w:ascii="Arial" w:hAnsi="Arial" w:cs="Arial"/>
                <w:color w:val="000000"/>
              </w:rPr>
              <w:t>Bristol Community College</w:t>
            </w:r>
          </w:p>
        </w:tc>
      </w:tr>
      <w:tr w:rsidR="00F7521D" w:rsidRPr="00F7521D" w14:paraId="16B27BD3"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469465" w14:textId="77777777" w:rsidR="00F7521D" w:rsidRPr="00F7521D" w:rsidRDefault="00F7521D" w:rsidP="0077110B">
            <w:pPr>
              <w:jc w:val="center"/>
              <w:rPr>
                <w:rFonts w:ascii="Arial" w:hAnsi="Arial" w:cs="Arial"/>
                <w:color w:val="000000"/>
              </w:rPr>
            </w:pPr>
            <w:r w:rsidRPr="00F7521D">
              <w:rPr>
                <w:rFonts w:ascii="Arial" w:hAnsi="Arial" w:cs="Arial"/>
                <w:color w:val="000000"/>
              </w:rPr>
              <w:t>EDU</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B7BFA2" w14:textId="77777777" w:rsidR="00F7521D" w:rsidRPr="00F7521D" w:rsidRDefault="00F7521D" w:rsidP="0077110B">
            <w:pPr>
              <w:jc w:val="center"/>
              <w:rPr>
                <w:rFonts w:ascii="Arial" w:hAnsi="Arial" w:cs="Arial"/>
                <w:color w:val="000000"/>
              </w:rPr>
            </w:pPr>
            <w:r w:rsidRPr="00F7521D">
              <w:rPr>
                <w:rFonts w:ascii="Arial" w:hAnsi="Arial" w:cs="Arial"/>
                <w:color w:val="000000"/>
              </w:rPr>
              <w:t>BSC</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3F74A1" w14:textId="77777777" w:rsidR="00F7521D" w:rsidRPr="00F7521D" w:rsidRDefault="00F7521D" w:rsidP="0077110B">
            <w:pPr>
              <w:jc w:val="center"/>
              <w:rPr>
                <w:rFonts w:ascii="Arial" w:hAnsi="Arial" w:cs="Arial"/>
                <w:color w:val="000000"/>
              </w:rPr>
            </w:pPr>
            <w:r w:rsidRPr="00F7521D">
              <w:rPr>
                <w:rFonts w:ascii="Arial" w:hAnsi="Arial" w:cs="Arial"/>
                <w:color w:val="000000"/>
              </w:rPr>
              <w:t>1010</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6A28F8" w14:textId="77777777" w:rsidR="00F7521D" w:rsidRPr="00F7521D" w:rsidRDefault="00F7521D" w:rsidP="0077110B">
            <w:pPr>
              <w:rPr>
                <w:rFonts w:ascii="Arial" w:hAnsi="Arial" w:cs="Arial"/>
                <w:color w:val="000000"/>
              </w:rPr>
            </w:pPr>
            <w:r w:rsidRPr="00F7521D">
              <w:rPr>
                <w:rFonts w:ascii="Arial" w:hAnsi="Arial" w:cs="Arial"/>
                <w:color w:val="000000"/>
              </w:rPr>
              <w:t>Bridgewater State University</w:t>
            </w:r>
          </w:p>
        </w:tc>
      </w:tr>
      <w:tr w:rsidR="00F7521D" w:rsidRPr="00F7521D" w14:paraId="7CFDB440"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451D4D" w14:textId="77777777" w:rsidR="00F7521D" w:rsidRPr="00F7521D" w:rsidRDefault="00F7521D" w:rsidP="0077110B">
            <w:pPr>
              <w:jc w:val="center"/>
              <w:rPr>
                <w:rFonts w:ascii="Arial" w:hAnsi="Arial" w:cs="Arial"/>
                <w:color w:val="000000"/>
              </w:rPr>
            </w:pPr>
            <w:r w:rsidRPr="00F7521D">
              <w:rPr>
                <w:rFonts w:ascii="Arial" w:hAnsi="Arial" w:cs="Arial"/>
                <w:color w:val="000000"/>
              </w:rPr>
              <w:t>EDU</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81F008" w14:textId="77777777" w:rsidR="00F7521D" w:rsidRPr="00F7521D" w:rsidRDefault="00F7521D" w:rsidP="0077110B">
            <w:pPr>
              <w:jc w:val="center"/>
              <w:rPr>
                <w:rFonts w:ascii="Arial" w:hAnsi="Arial" w:cs="Arial"/>
                <w:color w:val="000000"/>
              </w:rPr>
            </w:pPr>
            <w:r w:rsidRPr="00F7521D">
              <w:rPr>
                <w:rFonts w:ascii="Arial" w:hAnsi="Arial" w:cs="Arial"/>
                <w:color w:val="000000"/>
              </w:rPr>
              <w:t>CCC</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E253AD" w14:textId="77777777" w:rsidR="00F7521D" w:rsidRPr="00F7521D" w:rsidRDefault="00F7521D" w:rsidP="0077110B">
            <w:pPr>
              <w:jc w:val="center"/>
              <w:rPr>
                <w:rFonts w:ascii="Arial" w:hAnsi="Arial" w:cs="Arial"/>
                <w:color w:val="000000"/>
              </w:rPr>
            </w:pPr>
            <w:r w:rsidRPr="00F7521D">
              <w:rPr>
                <w:rFonts w:ascii="Arial" w:hAnsi="Arial" w:cs="Arial"/>
                <w:color w:val="000000"/>
              </w:rPr>
              <w:t>1373</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B0D58F" w14:textId="77777777" w:rsidR="00F7521D" w:rsidRPr="00F7521D" w:rsidRDefault="00F7521D" w:rsidP="0077110B">
            <w:pPr>
              <w:rPr>
                <w:rFonts w:ascii="Arial" w:hAnsi="Arial" w:cs="Arial"/>
                <w:color w:val="000000"/>
              </w:rPr>
            </w:pPr>
            <w:r w:rsidRPr="00F7521D">
              <w:rPr>
                <w:rFonts w:ascii="Arial" w:hAnsi="Arial" w:cs="Arial"/>
                <w:color w:val="000000"/>
              </w:rPr>
              <w:t>Cape Cod Community College</w:t>
            </w:r>
          </w:p>
        </w:tc>
      </w:tr>
      <w:tr w:rsidR="00F7521D" w:rsidRPr="00F7521D" w14:paraId="27DBDCE8"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F8EB45" w14:textId="77777777" w:rsidR="00F7521D" w:rsidRPr="00F7521D" w:rsidRDefault="00F7521D" w:rsidP="0077110B">
            <w:pPr>
              <w:jc w:val="center"/>
              <w:rPr>
                <w:rFonts w:ascii="Arial" w:hAnsi="Arial" w:cs="Arial"/>
                <w:color w:val="000000"/>
              </w:rPr>
            </w:pPr>
            <w:r w:rsidRPr="00F7521D">
              <w:rPr>
                <w:rFonts w:ascii="Arial" w:hAnsi="Arial" w:cs="Arial"/>
                <w:color w:val="000000"/>
              </w:rPr>
              <w:t>EDU</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667ED3" w14:textId="77777777" w:rsidR="00F7521D" w:rsidRPr="00F7521D" w:rsidRDefault="00F7521D" w:rsidP="0077110B">
            <w:pPr>
              <w:jc w:val="center"/>
              <w:rPr>
                <w:rFonts w:ascii="Arial" w:hAnsi="Arial" w:cs="Arial"/>
                <w:color w:val="000000"/>
              </w:rPr>
            </w:pPr>
            <w:r w:rsidRPr="00F7521D">
              <w:rPr>
                <w:rFonts w:ascii="Arial" w:hAnsi="Arial" w:cs="Arial"/>
                <w:color w:val="000000"/>
              </w:rPr>
              <w:t>DOE</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1C2672" w14:textId="77777777" w:rsidR="00F7521D" w:rsidRPr="00F7521D" w:rsidRDefault="00F7521D" w:rsidP="0077110B">
            <w:pPr>
              <w:jc w:val="center"/>
              <w:rPr>
                <w:rFonts w:ascii="Arial" w:hAnsi="Arial" w:cs="Arial"/>
                <w:color w:val="000000"/>
              </w:rPr>
            </w:pPr>
            <w:r w:rsidRPr="00F7521D">
              <w:rPr>
                <w:rFonts w:ascii="Arial" w:hAnsi="Arial" w:cs="Arial"/>
                <w:color w:val="000000"/>
              </w:rPr>
              <w:t>1026</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FB82F6" w14:textId="77777777" w:rsidR="00F7521D" w:rsidRPr="00F7521D" w:rsidRDefault="00F7521D" w:rsidP="0077110B">
            <w:pPr>
              <w:rPr>
                <w:rFonts w:ascii="Arial" w:hAnsi="Arial" w:cs="Arial"/>
                <w:color w:val="000000"/>
              </w:rPr>
            </w:pPr>
            <w:r w:rsidRPr="00F7521D">
              <w:rPr>
                <w:rFonts w:ascii="Arial" w:hAnsi="Arial" w:cs="Arial"/>
                <w:color w:val="000000"/>
              </w:rPr>
              <w:t>Department of Elementary and Secondary Education</w:t>
            </w:r>
          </w:p>
        </w:tc>
      </w:tr>
      <w:tr w:rsidR="00F7521D" w:rsidRPr="00F7521D" w14:paraId="3736DBF1"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B669F8" w14:textId="77777777" w:rsidR="00F7521D" w:rsidRPr="00F7521D" w:rsidRDefault="00F7521D" w:rsidP="0077110B">
            <w:pPr>
              <w:jc w:val="center"/>
              <w:rPr>
                <w:rFonts w:ascii="Arial" w:hAnsi="Arial" w:cs="Arial"/>
                <w:color w:val="000000"/>
              </w:rPr>
            </w:pPr>
            <w:r w:rsidRPr="00F7521D">
              <w:rPr>
                <w:rFonts w:ascii="Arial" w:hAnsi="Arial" w:cs="Arial"/>
                <w:color w:val="000000"/>
              </w:rPr>
              <w:t>EDU</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0C1471" w14:textId="77777777" w:rsidR="00F7521D" w:rsidRPr="00F7521D" w:rsidRDefault="00F7521D" w:rsidP="0077110B">
            <w:pPr>
              <w:jc w:val="center"/>
              <w:rPr>
                <w:rFonts w:ascii="Arial" w:hAnsi="Arial" w:cs="Arial"/>
                <w:color w:val="000000"/>
              </w:rPr>
            </w:pPr>
            <w:r w:rsidRPr="00F7521D">
              <w:rPr>
                <w:rFonts w:ascii="Arial" w:hAnsi="Arial" w:cs="Arial"/>
                <w:color w:val="000000"/>
              </w:rPr>
              <w:t>EDU</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78FDD4" w14:textId="77777777" w:rsidR="00F7521D" w:rsidRPr="00F7521D" w:rsidRDefault="00F7521D" w:rsidP="0077110B">
            <w:pPr>
              <w:jc w:val="center"/>
              <w:rPr>
                <w:rFonts w:ascii="Arial" w:hAnsi="Arial" w:cs="Arial"/>
                <w:color w:val="000000"/>
              </w:rPr>
            </w:pPr>
            <w:r w:rsidRPr="00F7521D">
              <w:rPr>
                <w:rFonts w:ascii="Arial" w:hAnsi="Arial" w:cs="Arial"/>
                <w:color w:val="000000"/>
              </w:rPr>
              <w:t>1036</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AE927F" w14:textId="77777777" w:rsidR="00F7521D" w:rsidRPr="00F7521D" w:rsidRDefault="00F7521D" w:rsidP="0077110B">
            <w:pPr>
              <w:rPr>
                <w:rFonts w:ascii="Arial" w:hAnsi="Arial" w:cs="Arial"/>
                <w:color w:val="000000"/>
              </w:rPr>
            </w:pPr>
            <w:r w:rsidRPr="00F7521D">
              <w:rPr>
                <w:rFonts w:ascii="Arial" w:hAnsi="Arial" w:cs="Arial"/>
                <w:color w:val="000000"/>
              </w:rPr>
              <w:t>Executive Office of Education</w:t>
            </w:r>
          </w:p>
        </w:tc>
      </w:tr>
      <w:tr w:rsidR="00F7521D" w:rsidRPr="00F7521D" w14:paraId="28F5D537"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A0832B" w14:textId="77777777" w:rsidR="00F7521D" w:rsidRPr="00F7521D" w:rsidRDefault="00F7521D" w:rsidP="0077110B">
            <w:pPr>
              <w:jc w:val="center"/>
              <w:rPr>
                <w:rFonts w:ascii="Arial" w:hAnsi="Arial" w:cs="Arial"/>
                <w:color w:val="000000"/>
              </w:rPr>
            </w:pPr>
            <w:r w:rsidRPr="00F7521D">
              <w:rPr>
                <w:rFonts w:ascii="Arial" w:hAnsi="Arial" w:cs="Arial"/>
                <w:color w:val="000000"/>
              </w:rPr>
              <w:t>EDU</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D4E18F" w14:textId="77777777" w:rsidR="00F7521D" w:rsidRPr="00F7521D" w:rsidRDefault="00F7521D" w:rsidP="0077110B">
            <w:pPr>
              <w:jc w:val="center"/>
              <w:rPr>
                <w:rFonts w:ascii="Arial" w:hAnsi="Arial" w:cs="Arial"/>
                <w:color w:val="000000"/>
              </w:rPr>
            </w:pPr>
            <w:r w:rsidRPr="00F7521D">
              <w:rPr>
                <w:rFonts w:ascii="Arial" w:hAnsi="Arial" w:cs="Arial"/>
                <w:color w:val="000000"/>
              </w:rPr>
              <w:t>EEC</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DE1C17" w14:textId="77777777" w:rsidR="00F7521D" w:rsidRPr="00F7521D" w:rsidRDefault="00F7521D" w:rsidP="0077110B">
            <w:pPr>
              <w:jc w:val="center"/>
              <w:rPr>
                <w:rFonts w:ascii="Arial" w:hAnsi="Arial" w:cs="Arial"/>
                <w:color w:val="000000"/>
              </w:rPr>
            </w:pPr>
            <w:r w:rsidRPr="00F7521D">
              <w:rPr>
                <w:rFonts w:ascii="Arial" w:hAnsi="Arial" w:cs="Arial"/>
                <w:color w:val="000000"/>
              </w:rPr>
              <w:t>1037</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E882FC" w14:textId="77777777" w:rsidR="00F7521D" w:rsidRPr="00F7521D" w:rsidRDefault="00F7521D" w:rsidP="0077110B">
            <w:pPr>
              <w:rPr>
                <w:rFonts w:ascii="Arial" w:hAnsi="Arial" w:cs="Arial"/>
                <w:color w:val="000000"/>
              </w:rPr>
            </w:pPr>
            <w:r w:rsidRPr="00F7521D">
              <w:rPr>
                <w:rFonts w:ascii="Arial" w:hAnsi="Arial" w:cs="Arial"/>
                <w:color w:val="000000"/>
              </w:rPr>
              <w:t>Department of Early Education and Care</w:t>
            </w:r>
          </w:p>
        </w:tc>
      </w:tr>
      <w:tr w:rsidR="00F7521D" w:rsidRPr="00F7521D" w14:paraId="27D57B86"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016662" w14:textId="77777777" w:rsidR="00F7521D" w:rsidRPr="00F7521D" w:rsidRDefault="00F7521D" w:rsidP="0077110B">
            <w:pPr>
              <w:jc w:val="center"/>
              <w:rPr>
                <w:rFonts w:ascii="Arial" w:hAnsi="Arial" w:cs="Arial"/>
                <w:color w:val="000000"/>
              </w:rPr>
            </w:pPr>
            <w:r w:rsidRPr="00F7521D">
              <w:rPr>
                <w:rFonts w:ascii="Arial" w:hAnsi="Arial" w:cs="Arial"/>
                <w:color w:val="000000"/>
              </w:rPr>
              <w:t>EDU</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C1C1C7" w14:textId="77777777" w:rsidR="00F7521D" w:rsidRPr="00F7521D" w:rsidRDefault="00F7521D" w:rsidP="0077110B">
            <w:pPr>
              <w:jc w:val="center"/>
              <w:rPr>
                <w:rFonts w:ascii="Arial" w:hAnsi="Arial" w:cs="Arial"/>
                <w:color w:val="000000"/>
              </w:rPr>
            </w:pPr>
            <w:r w:rsidRPr="00F7521D">
              <w:rPr>
                <w:rFonts w:ascii="Arial" w:hAnsi="Arial" w:cs="Arial"/>
                <w:color w:val="000000"/>
              </w:rPr>
              <w:t>FRC</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33B2A6" w14:textId="77777777" w:rsidR="00F7521D" w:rsidRPr="00F7521D" w:rsidRDefault="00F7521D" w:rsidP="0077110B">
            <w:pPr>
              <w:jc w:val="center"/>
              <w:rPr>
                <w:rFonts w:ascii="Arial" w:hAnsi="Arial" w:cs="Arial"/>
                <w:color w:val="000000"/>
              </w:rPr>
            </w:pPr>
            <w:r w:rsidRPr="00F7521D">
              <w:rPr>
                <w:rFonts w:ascii="Arial" w:hAnsi="Arial" w:cs="Arial"/>
                <w:color w:val="000000"/>
              </w:rPr>
              <w:t>1047</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5995D3" w14:textId="77777777" w:rsidR="00F7521D" w:rsidRPr="00F7521D" w:rsidRDefault="00F7521D" w:rsidP="0077110B">
            <w:pPr>
              <w:rPr>
                <w:rFonts w:ascii="Arial" w:hAnsi="Arial" w:cs="Arial"/>
                <w:color w:val="000000"/>
              </w:rPr>
            </w:pPr>
            <w:r w:rsidRPr="00F7521D">
              <w:rPr>
                <w:rFonts w:ascii="Arial" w:hAnsi="Arial" w:cs="Arial"/>
                <w:color w:val="000000"/>
              </w:rPr>
              <w:t>Framingham State University</w:t>
            </w:r>
          </w:p>
        </w:tc>
      </w:tr>
      <w:tr w:rsidR="00F7521D" w:rsidRPr="00F7521D" w14:paraId="4CAF0C14"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F07C2D" w14:textId="77777777" w:rsidR="00F7521D" w:rsidRPr="00F7521D" w:rsidRDefault="00F7521D" w:rsidP="0077110B">
            <w:pPr>
              <w:jc w:val="center"/>
              <w:rPr>
                <w:rFonts w:ascii="Arial" w:hAnsi="Arial" w:cs="Arial"/>
                <w:color w:val="000000"/>
              </w:rPr>
            </w:pPr>
            <w:r w:rsidRPr="00F7521D">
              <w:rPr>
                <w:rFonts w:ascii="Arial" w:hAnsi="Arial" w:cs="Arial"/>
                <w:color w:val="000000"/>
              </w:rPr>
              <w:t>EDU</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D8A289" w14:textId="77777777" w:rsidR="00F7521D" w:rsidRPr="00F7521D" w:rsidRDefault="00F7521D" w:rsidP="0077110B">
            <w:pPr>
              <w:jc w:val="center"/>
              <w:rPr>
                <w:rFonts w:ascii="Arial" w:hAnsi="Arial" w:cs="Arial"/>
                <w:color w:val="000000"/>
              </w:rPr>
            </w:pPr>
            <w:r w:rsidRPr="00F7521D">
              <w:rPr>
                <w:rFonts w:ascii="Arial" w:hAnsi="Arial" w:cs="Arial"/>
                <w:color w:val="000000"/>
              </w:rPr>
              <w:t>FSC</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E059F4" w14:textId="77777777" w:rsidR="00F7521D" w:rsidRPr="00F7521D" w:rsidRDefault="00F7521D" w:rsidP="0077110B">
            <w:pPr>
              <w:jc w:val="center"/>
              <w:rPr>
                <w:rFonts w:ascii="Arial" w:hAnsi="Arial" w:cs="Arial"/>
                <w:color w:val="000000"/>
              </w:rPr>
            </w:pPr>
            <w:r w:rsidRPr="00F7521D">
              <w:rPr>
                <w:rFonts w:ascii="Arial" w:hAnsi="Arial" w:cs="Arial"/>
                <w:color w:val="000000"/>
              </w:rPr>
              <w:t>1048</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E7CCF7" w14:textId="77777777" w:rsidR="00F7521D" w:rsidRPr="00F7521D" w:rsidRDefault="00F7521D" w:rsidP="0077110B">
            <w:pPr>
              <w:rPr>
                <w:rFonts w:ascii="Arial" w:hAnsi="Arial" w:cs="Arial"/>
                <w:color w:val="000000"/>
              </w:rPr>
            </w:pPr>
            <w:r w:rsidRPr="00F7521D">
              <w:rPr>
                <w:rFonts w:ascii="Arial" w:hAnsi="Arial" w:cs="Arial"/>
                <w:color w:val="000000"/>
              </w:rPr>
              <w:t>Fitchburg State University</w:t>
            </w:r>
          </w:p>
        </w:tc>
      </w:tr>
      <w:tr w:rsidR="00F7521D" w:rsidRPr="00F7521D" w14:paraId="52554994"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6F27EA" w14:textId="77777777" w:rsidR="00F7521D" w:rsidRPr="00F7521D" w:rsidRDefault="00F7521D" w:rsidP="0077110B">
            <w:pPr>
              <w:jc w:val="center"/>
              <w:rPr>
                <w:rFonts w:ascii="Arial" w:hAnsi="Arial" w:cs="Arial"/>
                <w:color w:val="000000"/>
              </w:rPr>
            </w:pPr>
            <w:r w:rsidRPr="00F7521D">
              <w:rPr>
                <w:rFonts w:ascii="Arial" w:hAnsi="Arial" w:cs="Arial"/>
                <w:color w:val="000000"/>
              </w:rPr>
              <w:t>EDU</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5B353E" w14:textId="77777777" w:rsidR="00F7521D" w:rsidRPr="00F7521D" w:rsidRDefault="00F7521D" w:rsidP="0077110B">
            <w:pPr>
              <w:jc w:val="center"/>
              <w:rPr>
                <w:rFonts w:ascii="Arial" w:hAnsi="Arial" w:cs="Arial"/>
                <w:color w:val="000000"/>
              </w:rPr>
            </w:pPr>
            <w:r w:rsidRPr="00F7521D">
              <w:rPr>
                <w:rFonts w:ascii="Arial" w:hAnsi="Arial" w:cs="Arial"/>
                <w:color w:val="000000"/>
              </w:rPr>
              <w:t>GCC</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166178" w14:textId="77777777" w:rsidR="00F7521D" w:rsidRPr="00F7521D" w:rsidRDefault="00F7521D" w:rsidP="0077110B">
            <w:pPr>
              <w:jc w:val="center"/>
              <w:rPr>
                <w:rFonts w:ascii="Arial" w:hAnsi="Arial" w:cs="Arial"/>
                <w:color w:val="000000"/>
              </w:rPr>
            </w:pPr>
            <w:r w:rsidRPr="00F7521D">
              <w:rPr>
                <w:rFonts w:ascii="Arial" w:hAnsi="Arial" w:cs="Arial"/>
                <w:color w:val="000000"/>
              </w:rPr>
              <w:t>1389</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A5F92F" w14:textId="77777777" w:rsidR="00F7521D" w:rsidRPr="00F7521D" w:rsidRDefault="00F7521D" w:rsidP="0077110B">
            <w:pPr>
              <w:rPr>
                <w:rFonts w:ascii="Arial" w:hAnsi="Arial" w:cs="Arial"/>
                <w:color w:val="000000"/>
              </w:rPr>
            </w:pPr>
            <w:r w:rsidRPr="00F7521D">
              <w:rPr>
                <w:rFonts w:ascii="Arial" w:hAnsi="Arial" w:cs="Arial"/>
                <w:color w:val="000000"/>
              </w:rPr>
              <w:t>Greenfield Community College</w:t>
            </w:r>
          </w:p>
        </w:tc>
      </w:tr>
      <w:tr w:rsidR="00F7521D" w:rsidRPr="00F7521D" w14:paraId="245F1109"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F493E0" w14:textId="77777777" w:rsidR="00F7521D" w:rsidRPr="00F7521D" w:rsidRDefault="00F7521D" w:rsidP="0077110B">
            <w:pPr>
              <w:jc w:val="center"/>
              <w:rPr>
                <w:rFonts w:ascii="Arial" w:hAnsi="Arial" w:cs="Arial"/>
                <w:color w:val="000000"/>
              </w:rPr>
            </w:pPr>
            <w:r w:rsidRPr="00F7521D">
              <w:rPr>
                <w:rFonts w:ascii="Arial" w:hAnsi="Arial" w:cs="Arial"/>
                <w:color w:val="000000"/>
              </w:rPr>
              <w:t>EDU</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D9BB70" w14:textId="77777777" w:rsidR="00F7521D" w:rsidRPr="00F7521D" w:rsidRDefault="00F7521D" w:rsidP="0077110B">
            <w:pPr>
              <w:jc w:val="center"/>
              <w:rPr>
                <w:rFonts w:ascii="Arial" w:hAnsi="Arial" w:cs="Arial"/>
                <w:color w:val="000000"/>
              </w:rPr>
            </w:pPr>
            <w:r w:rsidRPr="00F7521D">
              <w:rPr>
                <w:rFonts w:ascii="Arial" w:hAnsi="Arial" w:cs="Arial"/>
                <w:color w:val="000000"/>
              </w:rPr>
              <w:t>HCC</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F880F7" w14:textId="77777777" w:rsidR="00F7521D" w:rsidRPr="00F7521D" w:rsidRDefault="00F7521D" w:rsidP="0077110B">
            <w:pPr>
              <w:jc w:val="center"/>
              <w:rPr>
                <w:rFonts w:ascii="Arial" w:hAnsi="Arial" w:cs="Arial"/>
                <w:color w:val="000000"/>
              </w:rPr>
            </w:pPr>
            <w:r w:rsidRPr="00F7521D">
              <w:rPr>
                <w:rFonts w:ascii="Arial" w:hAnsi="Arial" w:cs="Arial"/>
                <w:color w:val="000000"/>
              </w:rPr>
              <w:t>1051</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78764C" w14:textId="77777777" w:rsidR="00F7521D" w:rsidRPr="00F7521D" w:rsidRDefault="00F7521D" w:rsidP="0077110B">
            <w:pPr>
              <w:rPr>
                <w:rFonts w:ascii="Arial" w:hAnsi="Arial" w:cs="Arial"/>
                <w:color w:val="000000"/>
              </w:rPr>
            </w:pPr>
            <w:r w:rsidRPr="00F7521D">
              <w:rPr>
                <w:rFonts w:ascii="Arial" w:hAnsi="Arial" w:cs="Arial"/>
                <w:color w:val="000000"/>
              </w:rPr>
              <w:t>Holyoke Community College</w:t>
            </w:r>
          </w:p>
        </w:tc>
      </w:tr>
      <w:tr w:rsidR="00F7521D" w:rsidRPr="00F7521D" w14:paraId="49C43220"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1D4E6C" w14:textId="77777777" w:rsidR="00F7521D" w:rsidRPr="00F7521D" w:rsidRDefault="00F7521D" w:rsidP="0077110B">
            <w:pPr>
              <w:jc w:val="center"/>
              <w:rPr>
                <w:rFonts w:ascii="Arial" w:hAnsi="Arial" w:cs="Arial"/>
                <w:color w:val="000000"/>
              </w:rPr>
            </w:pPr>
            <w:r w:rsidRPr="00F7521D">
              <w:rPr>
                <w:rFonts w:ascii="Arial" w:hAnsi="Arial" w:cs="Arial"/>
                <w:color w:val="000000"/>
              </w:rPr>
              <w:t>EDU</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56825D" w14:textId="77777777" w:rsidR="00F7521D" w:rsidRPr="00F7521D" w:rsidRDefault="00F7521D" w:rsidP="0077110B">
            <w:pPr>
              <w:jc w:val="center"/>
              <w:rPr>
                <w:rFonts w:ascii="Arial" w:hAnsi="Arial" w:cs="Arial"/>
                <w:color w:val="000000"/>
              </w:rPr>
            </w:pPr>
            <w:r w:rsidRPr="00F7521D">
              <w:rPr>
                <w:rFonts w:ascii="Arial" w:hAnsi="Arial" w:cs="Arial"/>
                <w:color w:val="000000"/>
              </w:rPr>
              <w:t>MAS</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D410D1" w14:textId="77777777" w:rsidR="00F7521D" w:rsidRPr="00F7521D" w:rsidRDefault="00F7521D" w:rsidP="0077110B">
            <w:pPr>
              <w:jc w:val="center"/>
              <w:rPr>
                <w:rFonts w:ascii="Arial" w:hAnsi="Arial" w:cs="Arial"/>
                <w:color w:val="000000"/>
              </w:rPr>
            </w:pPr>
            <w:r w:rsidRPr="00F7521D">
              <w:rPr>
                <w:rFonts w:ascii="Arial" w:hAnsi="Arial" w:cs="Arial"/>
                <w:color w:val="000000"/>
              </w:rPr>
              <w:t>1063</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95CC1C" w14:textId="77777777" w:rsidR="00F7521D" w:rsidRPr="00F7521D" w:rsidRDefault="00F7521D" w:rsidP="0077110B">
            <w:pPr>
              <w:rPr>
                <w:rFonts w:ascii="Arial" w:hAnsi="Arial" w:cs="Arial"/>
                <w:color w:val="000000"/>
              </w:rPr>
            </w:pPr>
            <w:r w:rsidRPr="00F7521D">
              <w:rPr>
                <w:rFonts w:ascii="Arial" w:hAnsi="Arial" w:cs="Arial"/>
                <w:color w:val="000000"/>
              </w:rPr>
              <w:t>Massasoit Community College</w:t>
            </w:r>
          </w:p>
        </w:tc>
      </w:tr>
      <w:tr w:rsidR="00F7521D" w:rsidRPr="00F7521D" w14:paraId="65902AE3"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C3DB75" w14:textId="77777777" w:rsidR="00F7521D" w:rsidRPr="00F7521D" w:rsidRDefault="00F7521D" w:rsidP="0077110B">
            <w:pPr>
              <w:jc w:val="center"/>
              <w:rPr>
                <w:rFonts w:ascii="Arial" w:hAnsi="Arial" w:cs="Arial"/>
                <w:color w:val="000000"/>
              </w:rPr>
            </w:pPr>
            <w:r w:rsidRPr="00F7521D">
              <w:rPr>
                <w:rFonts w:ascii="Arial" w:hAnsi="Arial" w:cs="Arial"/>
                <w:color w:val="000000"/>
              </w:rPr>
              <w:t>EDU</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C6C536" w14:textId="77777777" w:rsidR="00F7521D" w:rsidRPr="00F7521D" w:rsidRDefault="00F7521D" w:rsidP="0077110B">
            <w:pPr>
              <w:jc w:val="center"/>
              <w:rPr>
                <w:rFonts w:ascii="Arial" w:hAnsi="Arial" w:cs="Arial"/>
                <w:color w:val="000000"/>
              </w:rPr>
            </w:pPr>
            <w:r w:rsidRPr="00F7521D">
              <w:rPr>
                <w:rFonts w:ascii="Arial" w:hAnsi="Arial" w:cs="Arial"/>
                <w:color w:val="000000"/>
              </w:rPr>
              <w:t>MBC</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887AD0" w14:textId="77777777" w:rsidR="00F7521D" w:rsidRPr="00F7521D" w:rsidRDefault="00F7521D" w:rsidP="0077110B">
            <w:pPr>
              <w:jc w:val="center"/>
              <w:rPr>
                <w:rFonts w:ascii="Arial" w:hAnsi="Arial" w:cs="Arial"/>
                <w:color w:val="000000"/>
              </w:rPr>
            </w:pPr>
            <w:r w:rsidRPr="00F7521D">
              <w:rPr>
                <w:rFonts w:ascii="Arial" w:hAnsi="Arial" w:cs="Arial"/>
                <w:color w:val="000000"/>
              </w:rPr>
              <w:t>1064</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DC615F" w14:textId="77777777" w:rsidR="00F7521D" w:rsidRPr="00F7521D" w:rsidRDefault="00F7521D" w:rsidP="0077110B">
            <w:pPr>
              <w:rPr>
                <w:rFonts w:ascii="Arial" w:hAnsi="Arial" w:cs="Arial"/>
                <w:color w:val="000000"/>
              </w:rPr>
            </w:pPr>
            <w:r w:rsidRPr="00F7521D">
              <w:rPr>
                <w:rFonts w:ascii="Arial" w:hAnsi="Arial" w:cs="Arial"/>
                <w:color w:val="000000"/>
              </w:rPr>
              <w:t>Mass Bay Community College</w:t>
            </w:r>
          </w:p>
        </w:tc>
      </w:tr>
      <w:tr w:rsidR="00F7521D" w:rsidRPr="00F7521D" w14:paraId="2AA615D9"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CA3B33" w14:textId="77777777" w:rsidR="00F7521D" w:rsidRPr="00F7521D" w:rsidRDefault="00F7521D" w:rsidP="0077110B">
            <w:pPr>
              <w:jc w:val="center"/>
              <w:rPr>
                <w:rFonts w:ascii="Arial" w:hAnsi="Arial" w:cs="Arial"/>
                <w:color w:val="000000"/>
              </w:rPr>
            </w:pPr>
            <w:r w:rsidRPr="00F7521D">
              <w:rPr>
                <w:rFonts w:ascii="Arial" w:hAnsi="Arial" w:cs="Arial"/>
                <w:color w:val="000000"/>
              </w:rPr>
              <w:t>EDU</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4E1394" w14:textId="77777777" w:rsidR="00F7521D" w:rsidRPr="00F7521D" w:rsidRDefault="00F7521D" w:rsidP="0077110B">
            <w:pPr>
              <w:jc w:val="center"/>
              <w:rPr>
                <w:rFonts w:ascii="Arial" w:hAnsi="Arial" w:cs="Arial"/>
                <w:color w:val="000000"/>
              </w:rPr>
            </w:pPr>
            <w:r w:rsidRPr="00F7521D">
              <w:rPr>
                <w:rFonts w:ascii="Arial" w:hAnsi="Arial" w:cs="Arial"/>
                <w:color w:val="000000"/>
              </w:rPr>
              <w:t>MCA</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51FEDE" w14:textId="77777777" w:rsidR="00F7521D" w:rsidRPr="00F7521D" w:rsidRDefault="00F7521D" w:rsidP="0077110B">
            <w:pPr>
              <w:jc w:val="center"/>
              <w:rPr>
                <w:rFonts w:ascii="Arial" w:hAnsi="Arial" w:cs="Arial"/>
                <w:color w:val="000000"/>
              </w:rPr>
            </w:pPr>
            <w:r w:rsidRPr="00F7521D">
              <w:rPr>
                <w:rFonts w:ascii="Arial" w:hAnsi="Arial" w:cs="Arial"/>
                <w:color w:val="000000"/>
              </w:rPr>
              <w:t>1207</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AB45EB" w14:textId="77777777" w:rsidR="00F7521D" w:rsidRPr="00F7521D" w:rsidRDefault="00F7521D" w:rsidP="0077110B">
            <w:pPr>
              <w:rPr>
                <w:rFonts w:ascii="Arial" w:hAnsi="Arial" w:cs="Arial"/>
                <w:color w:val="000000"/>
              </w:rPr>
            </w:pPr>
            <w:r w:rsidRPr="00F7521D">
              <w:rPr>
                <w:rFonts w:ascii="Arial" w:hAnsi="Arial" w:cs="Arial"/>
                <w:color w:val="000000"/>
              </w:rPr>
              <w:t>Massachusetts College of Art &amp; Design</w:t>
            </w:r>
          </w:p>
        </w:tc>
      </w:tr>
      <w:tr w:rsidR="00F7521D" w:rsidRPr="00F7521D" w14:paraId="2717094E"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A0F8A1" w14:textId="77777777" w:rsidR="00F7521D" w:rsidRPr="00F7521D" w:rsidRDefault="00F7521D" w:rsidP="0077110B">
            <w:pPr>
              <w:jc w:val="center"/>
              <w:rPr>
                <w:rFonts w:ascii="Arial" w:hAnsi="Arial" w:cs="Arial"/>
                <w:color w:val="000000"/>
              </w:rPr>
            </w:pPr>
            <w:r w:rsidRPr="00F7521D">
              <w:rPr>
                <w:rFonts w:ascii="Arial" w:hAnsi="Arial" w:cs="Arial"/>
                <w:color w:val="000000"/>
              </w:rPr>
              <w:t>EDU</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6F074F" w14:textId="77777777" w:rsidR="00F7521D" w:rsidRPr="00F7521D" w:rsidRDefault="00F7521D" w:rsidP="0077110B">
            <w:pPr>
              <w:jc w:val="center"/>
              <w:rPr>
                <w:rFonts w:ascii="Arial" w:hAnsi="Arial" w:cs="Arial"/>
                <w:color w:val="000000"/>
              </w:rPr>
            </w:pPr>
            <w:r w:rsidRPr="00F7521D">
              <w:rPr>
                <w:rFonts w:ascii="Arial" w:hAnsi="Arial" w:cs="Arial"/>
                <w:color w:val="000000"/>
              </w:rPr>
              <w:t>MCC</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786534" w14:textId="77777777" w:rsidR="00F7521D" w:rsidRPr="00F7521D" w:rsidRDefault="00F7521D" w:rsidP="0077110B">
            <w:pPr>
              <w:jc w:val="center"/>
              <w:rPr>
                <w:rFonts w:ascii="Arial" w:hAnsi="Arial" w:cs="Arial"/>
                <w:color w:val="000000"/>
              </w:rPr>
            </w:pPr>
            <w:r w:rsidRPr="00F7521D">
              <w:rPr>
                <w:rFonts w:ascii="Arial" w:hAnsi="Arial" w:cs="Arial"/>
                <w:color w:val="000000"/>
              </w:rPr>
              <w:t>1066</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CF26F9" w14:textId="77777777" w:rsidR="00F7521D" w:rsidRPr="00F7521D" w:rsidRDefault="00F7521D" w:rsidP="0077110B">
            <w:pPr>
              <w:rPr>
                <w:rFonts w:ascii="Arial" w:hAnsi="Arial" w:cs="Arial"/>
                <w:color w:val="000000"/>
              </w:rPr>
            </w:pPr>
            <w:r w:rsidRPr="00F7521D">
              <w:rPr>
                <w:rFonts w:ascii="Arial" w:hAnsi="Arial" w:cs="Arial"/>
                <w:color w:val="000000"/>
              </w:rPr>
              <w:t>Middlesex Community College</w:t>
            </w:r>
          </w:p>
        </w:tc>
      </w:tr>
      <w:tr w:rsidR="00F7521D" w:rsidRPr="00F7521D" w14:paraId="3B8EB15E"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CCD013" w14:textId="77777777" w:rsidR="00F7521D" w:rsidRPr="00F7521D" w:rsidRDefault="00F7521D" w:rsidP="0077110B">
            <w:pPr>
              <w:jc w:val="center"/>
              <w:rPr>
                <w:rFonts w:ascii="Arial" w:hAnsi="Arial" w:cs="Arial"/>
                <w:color w:val="000000"/>
              </w:rPr>
            </w:pPr>
            <w:r w:rsidRPr="00F7521D">
              <w:rPr>
                <w:rFonts w:ascii="Arial" w:hAnsi="Arial" w:cs="Arial"/>
                <w:color w:val="000000"/>
              </w:rPr>
              <w:t>EDU</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574179" w14:textId="77777777" w:rsidR="00F7521D" w:rsidRPr="00F7521D" w:rsidRDefault="00F7521D" w:rsidP="0077110B">
            <w:pPr>
              <w:jc w:val="center"/>
              <w:rPr>
                <w:rFonts w:ascii="Arial" w:hAnsi="Arial" w:cs="Arial"/>
                <w:color w:val="000000"/>
              </w:rPr>
            </w:pPr>
            <w:r w:rsidRPr="00F7521D">
              <w:rPr>
                <w:rFonts w:ascii="Arial" w:hAnsi="Arial" w:cs="Arial"/>
                <w:color w:val="000000"/>
              </w:rPr>
              <w:t>MMA</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7766E6" w14:textId="77777777" w:rsidR="00F7521D" w:rsidRPr="00F7521D" w:rsidRDefault="00F7521D" w:rsidP="0077110B">
            <w:pPr>
              <w:jc w:val="center"/>
              <w:rPr>
                <w:rFonts w:ascii="Arial" w:hAnsi="Arial" w:cs="Arial"/>
                <w:color w:val="000000"/>
              </w:rPr>
            </w:pPr>
            <w:r w:rsidRPr="00F7521D">
              <w:rPr>
                <w:rFonts w:ascii="Arial" w:hAnsi="Arial" w:cs="Arial"/>
                <w:color w:val="000000"/>
              </w:rPr>
              <w:t>1070</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B331E9" w14:textId="77777777" w:rsidR="00F7521D" w:rsidRPr="00F7521D" w:rsidRDefault="00F7521D" w:rsidP="0077110B">
            <w:pPr>
              <w:rPr>
                <w:rFonts w:ascii="Arial" w:hAnsi="Arial" w:cs="Arial"/>
                <w:color w:val="000000"/>
              </w:rPr>
            </w:pPr>
            <w:r w:rsidRPr="00F7521D">
              <w:rPr>
                <w:rFonts w:ascii="Arial" w:hAnsi="Arial" w:cs="Arial"/>
                <w:color w:val="000000"/>
              </w:rPr>
              <w:t>Massachusetts Maritime Academy</w:t>
            </w:r>
          </w:p>
        </w:tc>
      </w:tr>
      <w:tr w:rsidR="00F7521D" w:rsidRPr="00F7521D" w14:paraId="4DEE007A"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372CCD" w14:textId="77777777" w:rsidR="00F7521D" w:rsidRPr="00F7521D" w:rsidRDefault="00F7521D" w:rsidP="0077110B">
            <w:pPr>
              <w:jc w:val="center"/>
              <w:rPr>
                <w:rFonts w:ascii="Arial" w:hAnsi="Arial" w:cs="Arial"/>
                <w:color w:val="000000"/>
              </w:rPr>
            </w:pPr>
            <w:r w:rsidRPr="00F7521D">
              <w:rPr>
                <w:rFonts w:ascii="Arial" w:hAnsi="Arial" w:cs="Arial"/>
                <w:color w:val="000000"/>
              </w:rPr>
              <w:t>EDU</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BEA385" w14:textId="77777777" w:rsidR="00F7521D" w:rsidRPr="00F7521D" w:rsidRDefault="00F7521D" w:rsidP="0077110B">
            <w:pPr>
              <w:jc w:val="center"/>
              <w:rPr>
                <w:rFonts w:ascii="Arial" w:hAnsi="Arial" w:cs="Arial"/>
                <w:color w:val="000000"/>
              </w:rPr>
            </w:pPr>
            <w:r w:rsidRPr="00F7521D">
              <w:rPr>
                <w:rFonts w:ascii="Arial" w:hAnsi="Arial" w:cs="Arial"/>
                <w:color w:val="000000"/>
              </w:rPr>
              <w:t>MWC</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93E048" w14:textId="77777777" w:rsidR="00F7521D" w:rsidRPr="00F7521D" w:rsidRDefault="00F7521D" w:rsidP="0077110B">
            <w:pPr>
              <w:jc w:val="center"/>
              <w:rPr>
                <w:rFonts w:ascii="Arial" w:hAnsi="Arial" w:cs="Arial"/>
                <w:color w:val="000000"/>
              </w:rPr>
            </w:pPr>
            <w:r w:rsidRPr="00F7521D">
              <w:rPr>
                <w:rFonts w:ascii="Arial" w:hAnsi="Arial" w:cs="Arial"/>
                <w:color w:val="000000"/>
              </w:rPr>
              <w:t>1072</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10287C" w14:textId="77777777" w:rsidR="00F7521D" w:rsidRPr="00F7521D" w:rsidRDefault="00F7521D" w:rsidP="0077110B">
            <w:pPr>
              <w:rPr>
                <w:rFonts w:ascii="Arial" w:hAnsi="Arial" w:cs="Arial"/>
                <w:color w:val="000000"/>
              </w:rPr>
            </w:pPr>
            <w:r w:rsidRPr="00F7521D">
              <w:rPr>
                <w:rFonts w:ascii="Arial" w:hAnsi="Arial" w:cs="Arial"/>
                <w:color w:val="000000"/>
              </w:rPr>
              <w:t>Mount Wachusett Community College</w:t>
            </w:r>
          </w:p>
        </w:tc>
      </w:tr>
      <w:tr w:rsidR="00F7521D" w:rsidRPr="00F7521D" w14:paraId="6F07647E"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9523A9" w14:textId="77777777" w:rsidR="00F7521D" w:rsidRPr="00F7521D" w:rsidRDefault="00F7521D" w:rsidP="0077110B">
            <w:pPr>
              <w:jc w:val="center"/>
              <w:rPr>
                <w:rFonts w:ascii="Arial" w:hAnsi="Arial" w:cs="Arial"/>
                <w:color w:val="000000"/>
              </w:rPr>
            </w:pPr>
            <w:r w:rsidRPr="00F7521D">
              <w:rPr>
                <w:rFonts w:ascii="Arial" w:hAnsi="Arial" w:cs="Arial"/>
                <w:color w:val="000000"/>
              </w:rPr>
              <w:t>EDU</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85CDFA" w14:textId="77777777" w:rsidR="00F7521D" w:rsidRPr="00F7521D" w:rsidRDefault="00F7521D" w:rsidP="0077110B">
            <w:pPr>
              <w:jc w:val="center"/>
              <w:rPr>
                <w:rFonts w:ascii="Arial" w:hAnsi="Arial" w:cs="Arial"/>
                <w:color w:val="000000"/>
              </w:rPr>
            </w:pPr>
            <w:r w:rsidRPr="00F7521D">
              <w:rPr>
                <w:rFonts w:ascii="Arial" w:hAnsi="Arial" w:cs="Arial"/>
                <w:color w:val="000000"/>
              </w:rPr>
              <w:t>NAC</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3BE9E0" w14:textId="77777777" w:rsidR="00F7521D" w:rsidRPr="00F7521D" w:rsidRDefault="00F7521D" w:rsidP="0077110B">
            <w:pPr>
              <w:jc w:val="center"/>
              <w:rPr>
                <w:rFonts w:ascii="Arial" w:hAnsi="Arial" w:cs="Arial"/>
                <w:color w:val="000000"/>
              </w:rPr>
            </w:pPr>
            <w:r w:rsidRPr="00F7521D">
              <w:rPr>
                <w:rFonts w:ascii="Arial" w:hAnsi="Arial" w:cs="Arial"/>
                <w:color w:val="000000"/>
              </w:rPr>
              <w:t>1396</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883287" w14:textId="77777777" w:rsidR="00F7521D" w:rsidRPr="00F7521D" w:rsidRDefault="00F7521D" w:rsidP="0077110B">
            <w:pPr>
              <w:rPr>
                <w:rFonts w:ascii="Arial" w:hAnsi="Arial" w:cs="Arial"/>
                <w:color w:val="000000"/>
              </w:rPr>
            </w:pPr>
            <w:r w:rsidRPr="00F7521D">
              <w:rPr>
                <w:rFonts w:ascii="Arial" w:hAnsi="Arial" w:cs="Arial"/>
                <w:color w:val="000000"/>
              </w:rPr>
              <w:t>Massachusetts College of Liberal Arts</w:t>
            </w:r>
          </w:p>
        </w:tc>
      </w:tr>
      <w:tr w:rsidR="00F7521D" w:rsidRPr="00F7521D" w14:paraId="11681702"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A734DB" w14:textId="77777777" w:rsidR="00F7521D" w:rsidRPr="00F7521D" w:rsidRDefault="00F7521D" w:rsidP="0077110B">
            <w:pPr>
              <w:jc w:val="center"/>
              <w:rPr>
                <w:rFonts w:ascii="Arial" w:hAnsi="Arial" w:cs="Arial"/>
                <w:color w:val="000000"/>
              </w:rPr>
            </w:pPr>
            <w:r w:rsidRPr="00F7521D">
              <w:rPr>
                <w:rFonts w:ascii="Arial" w:hAnsi="Arial" w:cs="Arial"/>
                <w:color w:val="000000"/>
              </w:rPr>
              <w:t>EDU</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A36B6E" w14:textId="77777777" w:rsidR="00F7521D" w:rsidRPr="00F7521D" w:rsidRDefault="00F7521D" w:rsidP="0077110B">
            <w:pPr>
              <w:jc w:val="center"/>
              <w:rPr>
                <w:rFonts w:ascii="Arial" w:hAnsi="Arial" w:cs="Arial"/>
                <w:color w:val="000000"/>
              </w:rPr>
            </w:pPr>
            <w:r w:rsidRPr="00F7521D">
              <w:rPr>
                <w:rFonts w:ascii="Arial" w:hAnsi="Arial" w:cs="Arial"/>
                <w:color w:val="000000"/>
              </w:rPr>
              <w:t>NEC</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5D4BCE" w14:textId="77777777" w:rsidR="00F7521D" w:rsidRPr="00F7521D" w:rsidRDefault="00F7521D" w:rsidP="0077110B">
            <w:pPr>
              <w:jc w:val="center"/>
              <w:rPr>
                <w:rFonts w:ascii="Arial" w:hAnsi="Arial" w:cs="Arial"/>
                <w:color w:val="000000"/>
              </w:rPr>
            </w:pPr>
            <w:r w:rsidRPr="00F7521D">
              <w:rPr>
                <w:rFonts w:ascii="Arial" w:hAnsi="Arial" w:cs="Arial"/>
                <w:color w:val="000000"/>
              </w:rPr>
              <w:t>1073</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31E698" w14:textId="77777777" w:rsidR="00F7521D" w:rsidRPr="00F7521D" w:rsidRDefault="00F7521D" w:rsidP="0077110B">
            <w:pPr>
              <w:rPr>
                <w:rFonts w:ascii="Arial" w:hAnsi="Arial" w:cs="Arial"/>
                <w:color w:val="000000"/>
              </w:rPr>
            </w:pPr>
            <w:r w:rsidRPr="00F7521D">
              <w:rPr>
                <w:rFonts w:ascii="Arial" w:hAnsi="Arial" w:cs="Arial"/>
                <w:color w:val="000000"/>
              </w:rPr>
              <w:t>Northern Essex Community College</w:t>
            </w:r>
          </w:p>
        </w:tc>
      </w:tr>
      <w:tr w:rsidR="00F7521D" w:rsidRPr="00F7521D" w14:paraId="0056A514"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476DA2" w14:textId="77777777" w:rsidR="00F7521D" w:rsidRPr="00F7521D" w:rsidRDefault="00F7521D" w:rsidP="0077110B">
            <w:pPr>
              <w:jc w:val="center"/>
              <w:rPr>
                <w:rFonts w:ascii="Arial" w:hAnsi="Arial" w:cs="Arial"/>
                <w:color w:val="000000"/>
              </w:rPr>
            </w:pPr>
            <w:r w:rsidRPr="00F7521D">
              <w:rPr>
                <w:rFonts w:ascii="Arial" w:hAnsi="Arial" w:cs="Arial"/>
                <w:color w:val="000000"/>
              </w:rPr>
              <w:t>EDU</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45CBC0" w14:textId="77777777" w:rsidR="00F7521D" w:rsidRPr="00F7521D" w:rsidRDefault="00F7521D" w:rsidP="0077110B">
            <w:pPr>
              <w:jc w:val="center"/>
              <w:rPr>
                <w:rFonts w:ascii="Arial" w:hAnsi="Arial" w:cs="Arial"/>
                <w:color w:val="000000"/>
              </w:rPr>
            </w:pPr>
            <w:r w:rsidRPr="00F7521D">
              <w:rPr>
                <w:rFonts w:ascii="Arial" w:hAnsi="Arial" w:cs="Arial"/>
                <w:color w:val="000000"/>
              </w:rPr>
              <w:t>NSC</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A64DCD" w14:textId="77777777" w:rsidR="00F7521D" w:rsidRPr="00F7521D" w:rsidRDefault="00F7521D" w:rsidP="0077110B">
            <w:pPr>
              <w:jc w:val="center"/>
              <w:rPr>
                <w:rFonts w:ascii="Arial" w:hAnsi="Arial" w:cs="Arial"/>
                <w:color w:val="000000"/>
              </w:rPr>
            </w:pPr>
            <w:r w:rsidRPr="00F7521D">
              <w:rPr>
                <w:rFonts w:ascii="Arial" w:hAnsi="Arial" w:cs="Arial"/>
                <w:color w:val="000000"/>
              </w:rPr>
              <w:t>1075</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03B57F" w14:textId="77777777" w:rsidR="00F7521D" w:rsidRPr="00F7521D" w:rsidRDefault="00F7521D" w:rsidP="0077110B">
            <w:pPr>
              <w:rPr>
                <w:rFonts w:ascii="Arial" w:hAnsi="Arial" w:cs="Arial"/>
                <w:color w:val="000000"/>
              </w:rPr>
            </w:pPr>
            <w:r w:rsidRPr="00F7521D">
              <w:rPr>
                <w:rFonts w:ascii="Arial" w:hAnsi="Arial" w:cs="Arial"/>
                <w:color w:val="000000"/>
              </w:rPr>
              <w:t>North Shore Community College</w:t>
            </w:r>
          </w:p>
        </w:tc>
      </w:tr>
      <w:tr w:rsidR="00F7521D" w:rsidRPr="00F7521D" w14:paraId="11999076"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079EE0" w14:textId="77777777" w:rsidR="00F7521D" w:rsidRPr="00F7521D" w:rsidRDefault="00F7521D" w:rsidP="0077110B">
            <w:pPr>
              <w:jc w:val="center"/>
              <w:rPr>
                <w:rFonts w:ascii="Arial" w:hAnsi="Arial" w:cs="Arial"/>
                <w:color w:val="000000"/>
              </w:rPr>
            </w:pPr>
            <w:r w:rsidRPr="00F7521D">
              <w:rPr>
                <w:rFonts w:ascii="Arial" w:hAnsi="Arial" w:cs="Arial"/>
                <w:color w:val="000000"/>
              </w:rPr>
              <w:t>EDU</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66AA1B" w14:textId="77777777" w:rsidR="00F7521D" w:rsidRPr="00F7521D" w:rsidRDefault="00F7521D" w:rsidP="0077110B">
            <w:pPr>
              <w:jc w:val="center"/>
              <w:rPr>
                <w:rFonts w:ascii="Arial" w:hAnsi="Arial" w:cs="Arial"/>
                <w:color w:val="000000"/>
              </w:rPr>
            </w:pPr>
            <w:r w:rsidRPr="00F7521D">
              <w:rPr>
                <w:rFonts w:ascii="Arial" w:hAnsi="Arial" w:cs="Arial"/>
                <w:color w:val="000000"/>
              </w:rPr>
              <w:t>QCC</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988E86" w14:textId="77777777" w:rsidR="00F7521D" w:rsidRPr="00F7521D" w:rsidRDefault="00F7521D" w:rsidP="0077110B">
            <w:pPr>
              <w:jc w:val="center"/>
              <w:rPr>
                <w:rFonts w:ascii="Arial" w:hAnsi="Arial" w:cs="Arial"/>
                <w:color w:val="000000"/>
              </w:rPr>
            </w:pPr>
            <w:r w:rsidRPr="00F7521D">
              <w:rPr>
                <w:rFonts w:ascii="Arial" w:hAnsi="Arial" w:cs="Arial"/>
                <w:color w:val="000000"/>
              </w:rPr>
              <w:t>1085</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A0B055" w14:textId="77777777" w:rsidR="00F7521D" w:rsidRPr="00F7521D" w:rsidRDefault="00F7521D" w:rsidP="0077110B">
            <w:pPr>
              <w:rPr>
                <w:rFonts w:ascii="Arial" w:hAnsi="Arial" w:cs="Arial"/>
                <w:color w:val="000000"/>
              </w:rPr>
            </w:pPr>
            <w:proofErr w:type="spellStart"/>
            <w:r w:rsidRPr="00F7521D">
              <w:rPr>
                <w:rFonts w:ascii="Arial" w:hAnsi="Arial" w:cs="Arial"/>
                <w:color w:val="000000"/>
              </w:rPr>
              <w:t>Quinsigamond</w:t>
            </w:r>
            <w:proofErr w:type="spellEnd"/>
            <w:r w:rsidRPr="00F7521D">
              <w:rPr>
                <w:rFonts w:ascii="Arial" w:hAnsi="Arial" w:cs="Arial"/>
                <w:color w:val="000000"/>
              </w:rPr>
              <w:t xml:space="preserve"> Community College</w:t>
            </w:r>
          </w:p>
        </w:tc>
      </w:tr>
      <w:tr w:rsidR="00F7521D" w:rsidRPr="00F7521D" w14:paraId="746AC742"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47C1B4" w14:textId="77777777" w:rsidR="00F7521D" w:rsidRPr="00F7521D" w:rsidRDefault="00F7521D" w:rsidP="0077110B">
            <w:pPr>
              <w:jc w:val="center"/>
              <w:rPr>
                <w:rFonts w:ascii="Arial" w:hAnsi="Arial" w:cs="Arial"/>
                <w:color w:val="000000"/>
              </w:rPr>
            </w:pPr>
            <w:r w:rsidRPr="00F7521D">
              <w:rPr>
                <w:rFonts w:ascii="Arial" w:hAnsi="Arial" w:cs="Arial"/>
                <w:color w:val="000000"/>
              </w:rPr>
              <w:t>EDU</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DEF122" w14:textId="77777777" w:rsidR="00F7521D" w:rsidRPr="00F7521D" w:rsidRDefault="00F7521D" w:rsidP="0077110B">
            <w:pPr>
              <w:jc w:val="center"/>
              <w:rPr>
                <w:rFonts w:ascii="Arial" w:hAnsi="Arial" w:cs="Arial"/>
                <w:color w:val="000000"/>
              </w:rPr>
            </w:pPr>
            <w:r w:rsidRPr="00F7521D">
              <w:rPr>
                <w:rFonts w:ascii="Arial" w:hAnsi="Arial" w:cs="Arial"/>
                <w:color w:val="000000"/>
              </w:rPr>
              <w:t>RCC</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D5578D" w14:textId="77777777" w:rsidR="00F7521D" w:rsidRPr="00F7521D" w:rsidRDefault="00F7521D" w:rsidP="0077110B">
            <w:pPr>
              <w:jc w:val="center"/>
              <w:rPr>
                <w:rFonts w:ascii="Arial" w:hAnsi="Arial" w:cs="Arial"/>
                <w:color w:val="000000"/>
              </w:rPr>
            </w:pPr>
            <w:r w:rsidRPr="00F7521D">
              <w:rPr>
                <w:rFonts w:ascii="Arial" w:hAnsi="Arial" w:cs="Arial"/>
                <w:color w:val="000000"/>
              </w:rPr>
              <w:t>1086</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8CB0E4" w14:textId="77777777" w:rsidR="00F7521D" w:rsidRPr="00F7521D" w:rsidRDefault="00F7521D" w:rsidP="0077110B">
            <w:pPr>
              <w:rPr>
                <w:rFonts w:ascii="Arial" w:hAnsi="Arial" w:cs="Arial"/>
                <w:color w:val="000000"/>
              </w:rPr>
            </w:pPr>
            <w:r w:rsidRPr="00F7521D">
              <w:rPr>
                <w:rFonts w:ascii="Arial" w:hAnsi="Arial" w:cs="Arial"/>
                <w:color w:val="000000"/>
              </w:rPr>
              <w:t>Roxbury Community College</w:t>
            </w:r>
          </w:p>
        </w:tc>
      </w:tr>
      <w:tr w:rsidR="00F7521D" w:rsidRPr="00F7521D" w14:paraId="0535AA04"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6B242A" w14:textId="77777777" w:rsidR="00F7521D" w:rsidRPr="00F7521D" w:rsidRDefault="00F7521D" w:rsidP="0077110B">
            <w:pPr>
              <w:jc w:val="center"/>
              <w:rPr>
                <w:rFonts w:ascii="Arial" w:hAnsi="Arial" w:cs="Arial"/>
                <w:color w:val="000000"/>
              </w:rPr>
            </w:pPr>
            <w:r w:rsidRPr="00F7521D">
              <w:rPr>
                <w:rFonts w:ascii="Arial" w:hAnsi="Arial" w:cs="Arial"/>
                <w:color w:val="000000"/>
              </w:rPr>
              <w:t>EDU</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573C66" w14:textId="77777777" w:rsidR="00F7521D" w:rsidRPr="00F7521D" w:rsidRDefault="00F7521D" w:rsidP="0077110B">
            <w:pPr>
              <w:jc w:val="center"/>
              <w:rPr>
                <w:rFonts w:ascii="Arial" w:hAnsi="Arial" w:cs="Arial"/>
                <w:color w:val="000000"/>
              </w:rPr>
            </w:pPr>
            <w:r w:rsidRPr="00F7521D">
              <w:rPr>
                <w:rFonts w:ascii="Arial" w:hAnsi="Arial" w:cs="Arial"/>
                <w:color w:val="000000"/>
              </w:rPr>
              <w:t>RGT</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B4C011" w14:textId="77777777" w:rsidR="00F7521D" w:rsidRPr="00F7521D" w:rsidRDefault="00F7521D" w:rsidP="0077110B">
            <w:pPr>
              <w:jc w:val="center"/>
              <w:rPr>
                <w:rFonts w:ascii="Arial" w:hAnsi="Arial" w:cs="Arial"/>
                <w:color w:val="000000"/>
              </w:rPr>
            </w:pPr>
            <w:r w:rsidRPr="00F7521D">
              <w:rPr>
                <w:rFonts w:ascii="Arial" w:hAnsi="Arial" w:cs="Arial"/>
                <w:color w:val="000000"/>
              </w:rPr>
              <w:t>1088</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3909B0" w14:textId="77777777" w:rsidR="00F7521D" w:rsidRPr="00F7521D" w:rsidRDefault="00F7521D" w:rsidP="0077110B">
            <w:pPr>
              <w:rPr>
                <w:rFonts w:ascii="Arial" w:hAnsi="Arial" w:cs="Arial"/>
                <w:color w:val="000000"/>
              </w:rPr>
            </w:pPr>
            <w:r w:rsidRPr="00F7521D">
              <w:rPr>
                <w:rFonts w:ascii="Arial" w:hAnsi="Arial" w:cs="Arial"/>
                <w:color w:val="000000"/>
              </w:rPr>
              <w:t>Department of Higher Education</w:t>
            </w:r>
          </w:p>
        </w:tc>
      </w:tr>
      <w:tr w:rsidR="00F7521D" w:rsidRPr="00F7521D" w14:paraId="364AF7FB"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C7FF57" w14:textId="77777777" w:rsidR="00F7521D" w:rsidRPr="00F7521D" w:rsidRDefault="00F7521D" w:rsidP="0077110B">
            <w:pPr>
              <w:jc w:val="center"/>
              <w:rPr>
                <w:rFonts w:ascii="Arial" w:hAnsi="Arial" w:cs="Arial"/>
                <w:color w:val="000000"/>
              </w:rPr>
            </w:pPr>
            <w:r w:rsidRPr="00F7521D">
              <w:rPr>
                <w:rFonts w:ascii="Arial" w:hAnsi="Arial" w:cs="Arial"/>
                <w:color w:val="000000"/>
              </w:rPr>
              <w:t>EDU</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9BAD08" w14:textId="77777777" w:rsidR="00F7521D" w:rsidRPr="00F7521D" w:rsidRDefault="00F7521D" w:rsidP="0077110B">
            <w:pPr>
              <w:jc w:val="center"/>
              <w:rPr>
                <w:rFonts w:ascii="Arial" w:hAnsi="Arial" w:cs="Arial"/>
                <w:color w:val="000000"/>
              </w:rPr>
            </w:pPr>
            <w:r w:rsidRPr="00F7521D">
              <w:rPr>
                <w:rFonts w:ascii="Arial" w:hAnsi="Arial" w:cs="Arial"/>
                <w:color w:val="000000"/>
              </w:rPr>
              <w:t>SSA</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49F2A1" w14:textId="77777777" w:rsidR="00F7521D" w:rsidRPr="00F7521D" w:rsidRDefault="00F7521D" w:rsidP="0077110B">
            <w:pPr>
              <w:jc w:val="center"/>
              <w:rPr>
                <w:rFonts w:ascii="Arial" w:hAnsi="Arial" w:cs="Arial"/>
                <w:color w:val="000000"/>
              </w:rPr>
            </w:pPr>
            <w:r w:rsidRPr="00F7521D">
              <w:rPr>
                <w:rFonts w:ascii="Arial" w:hAnsi="Arial" w:cs="Arial"/>
                <w:color w:val="000000"/>
              </w:rPr>
              <w:t>1103</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EE0BE4" w14:textId="77777777" w:rsidR="00F7521D" w:rsidRPr="00F7521D" w:rsidRDefault="00F7521D" w:rsidP="0077110B">
            <w:pPr>
              <w:rPr>
                <w:rFonts w:ascii="Arial" w:hAnsi="Arial" w:cs="Arial"/>
                <w:color w:val="000000"/>
              </w:rPr>
            </w:pPr>
            <w:r w:rsidRPr="00F7521D">
              <w:rPr>
                <w:rFonts w:ascii="Arial" w:hAnsi="Arial" w:cs="Arial"/>
                <w:color w:val="000000"/>
              </w:rPr>
              <w:t>Salem State University</w:t>
            </w:r>
          </w:p>
        </w:tc>
      </w:tr>
      <w:tr w:rsidR="00F7521D" w:rsidRPr="00F7521D" w14:paraId="70AF92CC"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181CF7" w14:textId="77777777" w:rsidR="00F7521D" w:rsidRPr="00F7521D" w:rsidRDefault="00F7521D" w:rsidP="0077110B">
            <w:pPr>
              <w:jc w:val="center"/>
              <w:rPr>
                <w:rFonts w:ascii="Arial" w:hAnsi="Arial" w:cs="Arial"/>
                <w:color w:val="000000"/>
              </w:rPr>
            </w:pPr>
            <w:r w:rsidRPr="00F7521D">
              <w:rPr>
                <w:rFonts w:ascii="Arial" w:hAnsi="Arial" w:cs="Arial"/>
                <w:color w:val="000000"/>
              </w:rPr>
              <w:t>EDU</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1C2631" w14:textId="77777777" w:rsidR="00F7521D" w:rsidRPr="00F7521D" w:rsidRDefault="00F7521D" w:rsidP="0077110B">
            <w:pPr>
              <w:jc w:val="center"/>
              <w:rPr>
                <w:rFonts w:ascii="Arial" w:hAnsi="Arial" w:cs="Arial"/>
                <w:color w:val="000000"/>
              </w:rPr>
            </w:pPr>
            <w:r w:rsidRPr="00F7521D">
              <w:rPr>
                <w:rFonts w:ascii="Arial" w:hAnsi="Arial" w:cs="Arial"/>
                <w:color w:val="000000"/>
              </w:rPr>
              <w:t>STC</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F20663" w14:textId="77777777" w:rsidR="00F7521D" w:rsidRPr="00F7521D" w:rsidRDefault="00F7521D" w:rsidP="0077110B">
            <w:pPr>
              <w:jc w:val="center"/>
              <w:rPr>
                <w:rFonts w:ascii="Arial" w:hAnsi="Arial" w:cs="Arial"/>
                <w:color w:val="000000"/>
              </w:rPr>
            </w:pPr>
            <w:r w:rsidRPr="00F7521D">
              <w:rPr>
                <w:rFonts w:ascii="Arial" w:hAnsi="Arial" w:cs="Arial"/>
                <w:color w:val="000000"/>
              </w:rPr>
              <w:t>1104</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EBBC9C" w14:textId="77777777" w:rsidR="00F7521D" w:rsidRPr="00F7521D" w:rsidRDefault="00F7521D" w:rsidP="0077110B">
            <w:pPr>
              <w:rPr>
                <w:rFonts w:ascii="Arial" w:hAnsi="Arial" w:cs="Arial"/>
                <w:color w:val="000000"/>
              </w:rPr>
            </w:pPr>
            <w:r w:rsidRPr="00F7521D">
              <w:rPr>
                <w:rFonts w:ascii="Arial" w:hAnsi="Arial" w:cs="Arial"/>
                <w:color w:val="000000"/>
              </w:rPr>
              <w:t>Springfield Technical Community College</w:t>
            </w:r>
          </w:p>
        </w:tc>
      </w:tr>
      <w:tr w:rsidR="00F7521D" w:rsidRPr="00F7521D" w14:paraId="32237441"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9F8C21" w14:textId="77777777" w:rsidR="00F7521D" w:rsidRPr="00F7521D" w:rsidRDefault="00F7521D" w:rsidP="0077110B">
            <w:pPr>
              <w:jc w:val="center"/>
              <w:rPr>
                <w:rFonts w:ascii="Arial" w:hAnsi="Arial" w:cs="Arial"/>
                <w:color w:val="000000"/>
              </w:rPr>
            </w:pPr>
            <w:r w:rsidRPr="00F7521D">
              <w:rPr>
                <w:rFonts w:ascii="Arial" w:hAnsi="Arial" w:cs="Arial"/>
                <w:color w:val="000000"/>
              </w:rPr>
              <w:t>EDU</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CF96BE" w14:textId="77777777" w:rsidR="00F7521D" w:rsidRPr="00F7521D" w:rsidRDefault="00F7521D" w:rsidP="0077110B">
            <w:pPr>
              <w:jc w:val="center"/>
              <w:rPr>
                <w:rFonts w:ascii="Arial" w:hAnsi="Arial" w:cs="Arial"/>
                <w:color w:val="000000"/>
              </w:rPr>
            </w:pPr>
            <w:r w:rsidRPr="00F7521D">
              <w:rPr>
                <w:rFonts w:ascii="Arial" w:hAnsi="Arial" w:cs="Arial"/>
                <w:color w:val="000000"/>
              </w:rPr>
              <w:t>UMS</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D6DF2D" w14:textId="77777777" w:rsidR="00F7521D" w:rsidRPr="00F7521D" w:rsidRDefault="00F7521D" w:rsidP="0077110B">
            <w:pPr>
              <w:jc w:val="center"/>
              <w:rPr>
                <w:rFonts w:ascii="Arial" w:hAnsi="Arial" w:cs="Arial"/>
                <w:color w:val="000000"/>
              </w:rPr>
            </w:pPr>
            <w:r w:rsidRPr="00F7521D">
              <w:rPr>
                <w:rFonts w:ascii="Arial" w:hAnsi="Arial" w:cs="Arial"/>
                <w:color w:val="000000"/>
              </w:rPr>
              <w:t>1109</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3C8768" w14:textId="77777777" w:rsidR="00F7521D" w:rsidRPr="00F7521D" w:rsidRDefault="00F7521D" w:rsidP="0077110B">
            <w:pPr>
              <w:rPr>
                <w:rFonts w:ascii="Arial" w:hAnsi="Arial" w:cs="Arial"/>
                <w:color w:val="000000"/>
              </w:rPr>
            </w:pPr>
            <w:r w:rsidRPr="00F7521D">
              <w:rPr>
                <w:rFonts w:ascii="Arial" w:hAnsi="Arial" w:cs="Arial"/>
                <w:color w:val="000000"/>
              </w:rPr>
              <w:t>University of Massachusetts System</w:t>
            </w:r>
          </w:p>
        </w:tc>
      </w:tr>
      <w:tr w:rsidR="00F7521D" w:rsidRPr="00F7521D" w14:paraId="035F074F"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2FA26E" w14:textId="77777777" w:rsidR="00F7521D" w:rsidRPr="00F7521D" w:rsidRDefault="00F7521D" w:rsidP="0077110B">
            <w:pPr>
              <w:jc w:val="center"/>
              <w:rPr>
                <w:rFonts w:ascii="Arial" w:hAnsi="Arial" w:cs="Arial"/>
                <w:color w:val="000000"/>
              </w:rPr>
            </w:pPr>
            <w:r w:rsidRPr="00F7521D">
              <w:rPr>
                <w:rFonts w:ascii="Arial" w:hAnsi="Arial" w:cs="Arial"/>
                <w:color w:val="000000"/>
              </w:rPr>
              <w:t>EDU</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770E01" w14:textId="77777777" w:rsidR="00F7521D" w:rsidRPr="00F7521D" w:rsidRDefault="00F7521D" w:rsidP="0077110B">
            <w:pPr>
              <w:jc w:val="center"/>
              <w:rPr>
                <w:rFonts w:ascii="Arial" w:hAnsi="Arial" w:cs="Arial"/>
                <w:color w:val="000000"/>
              </w:rPr>
            </w:pPr>
            <w:r w:rsidRPr="00F7521D">
              <w:rPr>
                <w:rFonts w:ascii="Arial" w:hAnsi="Arial" w:cs="Arial"/>
                <w:color w:val="000000"/>
              </w:rPr>
              <w:t>WOR</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613778" w14:textId="77777777" w:rsidR="00F7521D" w:rsidRPr="00F7521D" w:rsidRDefault="00F7521D" w:rsidP="0077110B">
            <w:pPr>
              <w:jc w:val="center"/>
              <w:rPr>
                <w:rFonts w:ascii="Arial" w:hAnsi="Arial" w:cs="Arial"/>
                <w:color w:val="000000"/>
              </w:rPr>
            </w:pPr>
            <w:r w:rsidRPr="00F7521D">
              <w:rPr>
                <w:rFonts w:ascii="Arial" w:hAnsi="Arial" w:cs="Arial"/>
                <w:color w:val="000000"/>
              </w:rPr>
              <w:t>1113</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99E125" w14:textId="77777777" w:rsidR="00F7521D" w:rsidRPr="00F7521D" w:rsidRDefault="00F7521D" w:rsidP="0077110B">
            <w:pPr>
              <w:rPr>
                <w:rFonts w:ascii="Arial" w:hAnsi="Arial" w:cs="Arial"/>
                <w:color w:val="000000"/>
              </w:rPr>
            </w:pPr>
            <w:r w:rsidRPr="00F7521D">
              <w:rPr>
                <w:rFonts w:ascii="Arial" w:hAnsi="Arial" w:cs="Arial"/>
                <w:color w:val="000000"/>
              </w:rPr>
              <w:t>Worcester State University</w:t>
            </w:r>
          </w:p>
        </w:tc>
      </w:tr>
      <w:tr w:rsidR="00F7521D" w:rsidRPr="00F7521D" w14:paraId="0D03E53C"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A82462" w14:textId="77777777" w:rsidR="00F7521D" w:rsidRPr="00F7521D" w:rsidRDefault="00F7521D" w:rsidP="0077110B">
            <w:pPr>
              <w:jc w:val="center"/>
              <w:rPr>
                <w:rFonts w:ascii="Arial" w:hAnsi="Arial" w:cs="Arial"/>
                <w:color w:val="000000"/>
              </w:rPr>
            </w:pPr>
            <w:r w:rsidRPr="00F7521D">
              <w:rPr>
                <w:rFonts w:ascii="Arial" w:hAnsi="Arial" w:cs="Arial"/>
                <w:color w:val="000000"/>
              </w:rPr>
              <w:t>EDU</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88B6C5" w14:textId="77777777" w:rsidR="00F7521D" w:rsidRPr="00F7521D" w:rsidRDefault="00F7521D" w:rsidP="0077110B">
            <w:pPr>
              <w:jc w:val="center"/>
              <w:rPr>
                <w:rFonts w:ascii="Arial" w:hAnsi="Arial" w:cs="Arial"/>
                <w:color w:val="000000"/>
              </w:rPr>
            </w:pPr>
            <w:r w:rsidRPr="00F7521D">
              <w:rPr>
                <w:rFonts w:ascii="Arial" w:hAnsi="Arial" w:cs="Arial"/>
                <w:color w:val="000000"/>
              </w:rPr>
              <w:t>WSC</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D85E16" w14:textId="77777777" w:rsidR="00F7521D" w:rsidRPr="00F7521D" w:rsidRDefault="00F7521D" w:rsidP="0077110B">
            <w:pPr>
              <w:jc w:val="center"/>
              <w:rPr>
                <w:rFonts w:ascii="Arial" w:hAnsi="Arial" w:cs="Arial"/>
                <w:color w:val="000000"/>
              </w:rPr>
            </w:pPr>
            <w:r w:rsidRPr="00F7521D">
              <w:rPr>
                <w:rFonts w:ascii="Arial" w:hAnsi="Arial" w:cs="Arial"/>
                <w:color w:val="000000"/>
              </w:rPr>
              <w:t>1114</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9E4684" w14:textId="77777777" w:rsidR="00F7521D" w:rsidRPr="00F7521D" w:rsidRDefault="00F7521D" w:rsidP="0077110B">
            <w:pPr>
              <w:rPr>
                <w:rFonts w:ascii="Arial" w:hAnsi="Arial" w:cs="Arial"/>
                <w:color w:val="000000"/>
              </w:rPr>
            </w:pPr>
            <w:r w:rsidRPr="00F7521D">
              <w:rPr>
                <w:rFonts w:ascii="Arial" w:hAnsi="Arial" w:cs="Arial"/>
                <w:color w:val="000000"/>
              </w:rPr>
              <w:t>Westfield State University</w:t>
            </w:r>
          </w:p>
        </w:tc>
      </w:tr>
      <w:tr w:rsidR="00F7521D" w:rsidRPr="00F7521D" w14:paraId="048D71C0"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7DF9E0" w14:textId="77777777" w:rsidR="00F7521D" w:rsidRPr="00F7521D" w:rsidRDefault="00F7521D" w:rsidP="0077110B">
            <w:pPr>
              <w:jc w:val="center"/>
              <w:rPr>
                <w:rFonts w:ascii="Arial" w:hAnsi="Arial" w:cs="Arial"/>
                <w:color w:val="000000"/>
              </w:rPr>
            </w:pPr>
            <w:r w:rsidRPr="00F7521D">
              <w:rPr>
                <w:rFonts w:ascii="Arial" w:hAnsi="Arial" w:cs="Arial"/>
                <w:color w:val="000000"/>
              </w:rPr>
              <w:t>EED</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E7F75C" w14:textId="77777777" w:rsidR="00F7521D" w:rsidRPr="00F7521D" w:rsidRDefault="00F7521D" w:rsidP="0077110B">
            <w:pPr>
              <w:jc w:val="center"/>
              <w:rPr>
                <w:rFonts w:ascii="Arial" w:hAnsi="Arial" w:cs="Arial"/>
                <w:color w:val="000000"/>
              </w:rPr>
            </w:pPr>
            <w:r w:rsidRPr="00F7521D">
              <w:rPr>
                <w:rFonts w:ascii="Arial" w:hAnsi="Arial" w:cs="Arial"/>
                <w:color w:val="000000"/>
              </w:rPr>
              <w:t>DOB</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094BAD" w14:textId="77777777" w:rsidR="00F7521D" w:rsidRPr="00F7521D" w:rsidRDefault="00F7521D" w:rsidP="0077110B">
            <w:pPr>
              <w:jc w:val="center"/>
              <w:rPr>
                <w:rFonts w:ascii="Arial" w:hAnsi="Arial" w:cs="Arial"/>
                <w:color w:val="000000"/>
              </w:rPr>
            </w:pPr>
            <w:r w:rsidRPr="00F7521D">
              <w:rPr>
                <w:rFonts w:ascii="Arial" w:hAnsi="Arial" w:cs="Arial"/>
                <w:color w:val="000000"/>
              </w:rPr>
              <w:t>1024</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A92216" w14:textId="77777777" w:rsidR="00F7521D" w:rsidRPr="00F7521D" w:rsidRDefault="00F7521D" w:rsidP="0077110B">
            <w:pPr>
              <w:rPr>
                <w:rFonts w:ascii="Arial" w:hAnsi="Arial" w:cs="Arial"/>
                <w:color w:val="000000"/>
              </w:rPr>
            </w:pPr>
            <w:r w:rsidRPr="00F7521D">
              <w:rPr>
                <w:rFonts w:ascii="Arial" w:hAnsi="Arial" w:cs="Arial"/>
                <w:color w:val="000000"/>
              </w:rPr>
              <w:t xml:space="preserve">Division of Banks </w:t>
            </w:r>
          </w:p>
        </w:tc>
      </w:tr>
      <w:tr w:rsidR="00F7521D" w:rsidRPr="00F7521D" w14:paraId="4AE896C9"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51785D" w14:textId="77777777" w:rsidR="00F7521D" w:rsidRPr="00F7521D" w:rsidRDefault="00F7521D" w:rsidP="0077110B">
            <w:pPr>
              <w:jc w:val="center"/>
              <w:rPr>
                <w:rFonts w:ascii="Arial" w:hAnsi="Arial" w:cs="Arial"/>
                <w:color w:val="000000"/>
              </w:rPr>
            </w:pPr>
            <w:r w:rsidRPr="00F7521D">
              <w:rPr>
                <w:rFonts w:ascii="Arial" w:hAnsi="Arial" w:cs="Arial"/>
                <w:color w:val="000000"/>
              </w:rPr>
              <w:t>EED</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8368AA" w14:textId="77777777" w:rsidR="00F7521D" w:rsidRPr="00F7521D" w:rsidRDefault="00F7521D" w:rsidP="0077110B">
            <w:pPr>
              <w:jc w:val="center"/>
              <w:rPr>
                <w:rFonts w:ascii="Arial" w:hAnsi="Arial" w:cs="Arial"/>
                <w:color w:val="000000"/>
              </w:rPr>
            </w:pPr>
            <w:r w:rsidRPr="00F7521D">
              <w:rPr>
                <w:rFonts w:ascii="Arial" w:hAnsi="Arial" w:cs="Arial"/>
                <w:color w:val="000000"/>
              </w:rPr>
              <w:t>DOI</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533CA3" w14:textId="77777777" w:rsidR="00F7521D" w:rsidRPr="00F7521D" w:rsidRDefault="00F7521D" w:rsidP="0077110B">
            <w:pPr>
              <w:jc w:val="center"/>
              <w:rPr>
                <w:rFonts w:ascii="Arial" w:hAnsi="Arial" w:cs="Arial"/>
                <w:color w:val="000000"/>
              </w:rPr>
            </w:pPr>
            <w:r w:rsidRPr="00F7521D">
              <w:rPr>
                <w:rFonts w:ascii="Arial" w:hAnsi="Arial" w:cs="Arial"/>
                <w:color w:val="000000"/>
              </w:rPr>
              <w:t>1027</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4A3539" w14:textId="77777777" w:rsidR="00F7521D" w:rsidRPr="00F7521D" w:rsidRDefault="00F7521D" w:rsidP="0077110B">
            <w:pPr>
              <w:rPr>
                <w:rFonts w:ascii="Arial" w:hAnsi="Arial" w:cs="Arial"/>
                <w:color w:val="000000"/>
              </w:rPr>
            </w:pPr>
            <w:r w:rsidRPr="00F7521D">
              <w:rPr>
                <w:rFonts w:ascii="Arial" w:hAnsi="Arial" w:cs="Arial"/>
                <w:color w:val="000000"/>
              </w:rPr>
              <w:t>Division of Insurance</w:t>
            </w:r>
          </w:p>
        </w:tc>
      </w:tr>
      <w:tr w:rsidR="00F7521D" w:rsidRPr="00F7521D" w14:paraId="6AC68B0B"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ED7702" w14:textId="77777777" w:rsidR="00F7521D" w:rsidRPr="00F7521D" w:rsidRDefault="00F7521D" w:rsidP="0077110B">
            <w:pPr>
              <w:jc w:val="center"/>
              <w:rPr>
                <w:rFonts w:ascii="Arial" w:hAnsi="Arial" w:cs="Arial"/>
                <w:color w:val="000000"/>
              </w:rPr>
            </w:pPr>
            <w:r w:rsidRPr="00F7521D">
              <w:rPr>
                <w:rFonts w:ascii="Arial" w:hAnsi="Arial" w:cs="Arial"/>
                <w:color w:val="000000"/>
              </w:rPr>
              <w:t>EED</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FB6756" w14:textId="77777777" w:rsidR="00F7521D" w:rsidRPr="00F7521D" w:rsidRDefault="00F7521D" w:rsidP="0077110B">
            <w:pPr>
              <w:jc w:val="center"/>
              <w:rPr>
                <w:rFonts w:ascii="Arial" w:hAnsi="Arial" w:cs="Arial"/>
                <w:color w:val="000000"/>
              </w:rPr>
            </w:pPr>
            <w:r w:rsidRPr="00F7521D">
              <w:rPr>
                <w:rFonts w:ascii="Arial" w:hAnsi="Arial" w:cs="Arial"/>
                <w:color w:val="000000"/>
              </w:rPr>
              <w:t>DOS</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B81F65" w14:textId="77777777" w:rsidR="00F7521D" w:rsidRPr="00F7521D" w:rsidRDefault="00F7521D" w:rsidP="0077110B">
            <w:pPr>
              <w:jc w:val="center"/>
              <w:rPr>
                <w:rFonts w:ascii="Arial" w:hAnsi="Arial" w:cs="Arial"/>
                <w:color w:val="000000"/>
              </w:rPr>
            </w:pPr>
            <w:r w:rsidRPr="00F7521D">
              <w:rPr>
                <w:rFonts w:ascii="Arial" w:hAnsi="Arial" w:cs="Arial"/>
                <w:color w:val="000000"/>
              </w:rPr>
              <w:t>1029</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990E4D" w14:textId="77777777" w:rsidR="00F7521D" w:rsidRPr="00F7521D" w:rsidRDefault="00F7521D" w:rsidP="0077110B">
            <w:pPr>
              <w:rPr>
                <w:rFonts w:ascii="Arial" w:hAnsi="Arial" w:cs="Arial"/>
                <w:color w:val="000000"/>
              </w:rPr>
            </w:pPr>
            <w:r w:rsidRPr="00F7521D">
              <w:rPr>
                <w:rFonts w:ascii="Arial" w:hAnsi="Arial" w:cs="Arial"/>
                <w:color w:val="000000"/>
              </w:rPr>
              <w:t>Division of Standards</w:t>
            </w:r>
          </w:p>
        </w:tc>
      </w:tr>
      <w:tr w:rsidR="00F7521D" w:rsidRPr="00F7521D" w14:paraId="1FCF970D"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D1147D" w14:textId="77777777" w:rsidR="00F7521D" w:rsidRPr="00F7521D" w:rsidRDefault="00F7521D" w:rsidP="0077110B">
            <w:pPr>
              <w:jc w:val="center"/>
              <w:rPr>
                <w:rFonts w:ascii="Arial" w:hAnsi="Arial" w:cs="Arial"/>
                <w:color w:val="000000"/>
              </w:rPr>
            </w:pPr>
            <w:r w:rsidRPr="00F7521D">
              <w:rPr>
                <w:rFonts w:ascii="Arial" w:hAnsi="Arial" w:cs="Arial"/>
                <w:color w:val="000000"/>
              </w:rPr>
              <w:t>EED</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0BE40A" w14:textId="77777777" w:rsidR="00F7521D" w:rsidRPr="00F7521D" w:rsidRDefault="00F7521D" w:rsidP="0077110B">
            <w:pPr>
              <w:jc w:val="center"/>
              <w:rPr>
                <w:rFonts w:ascii="Arial" w:hAnsi="Arial" w:cs="Arial"/>
                <w:color w:val="000000"/>
              </w:rPr>
            </w:pPr>
            <w:r w:rsidRPr="00F7521D">
              <w:rPr>
                <w:rFonts w:ascii="Arial" w:hAnsi="Arial" w:cs="Arial"/>
                <w:color w:val="000000"/>
              </w:rPr>
              <w:t>EED</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382B4D" w14:textId="77777777" w:rsidR="00F7521D" w:rsidRPr="00F7521D" w:rsidRDefault="00F7521D" w:rsidP="0077110B">
            <w:pPr>
              <w:jc w:val="center"/>
              <w:rPr>
                <w:rFonts w:ascii="Arial" w:hAnsi="Arial" w:cs="Arial"/>
                <w:color w:val="000000"/>
              </w:rPr>
            </w:pPr>
            <w:r w:rsidRPr="00F7521D">
              <w:rPr>
                <w:rFonts w:ascii="Arial" w:hAnsi="Arial" w:cs="Arial"/>
                <w:color w:val="000000"/>
              </w:rPr>
              <w:t>1038</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E1F061" w14:textId="77777777" w:rsidR="00F7521D" w:rsidRPr="00F7521D" w:rsidRDefault="00F7521D" w:rsidP="0077110B">
            <w:pPr>
              <w:rPr>
                <w:rFonts w:ascii="Arial" w:hAnsi="Arial" w:cs="Arial"/>
                <w:color w:val="000000"/>
              </w:rPr>
            </w:pPr>
            <w:r w:rsidRPr="00F7521D">
              <w:rPr>
                <w:rFonts w:ascii="Arial" w:hAnsi="Arial" w:cs="Arial"/>
                <w:color w:val="000000"/>
              </w:rPr>
              <w:t>Executive Office of Housing and Economic Development</w:t>
            </w:r>
          </w:p>
        </w:tc>
      </w:tr>
      <w:tr w:rsidR="00F7521D" w:rsidRPr="00F7521D" w14:paraId="25DA7C7F"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E29114" w14:textId="77777777" w:rsidR="00F7521D" w:rsidRPr="00F7521D" w:rsidRDefault="00F7521D" w:rsidP="0077110B">
            <w:pPr>
              <w:jc w:val="center"/>
              <w:rPr>
                <w:rFonts w:ascii="Arial" w:hAnsi="Arial" w:cs="Arial"/>
                <w:color w:val="000000"/>
              </w:rPr>
            </w:pPr>
            <w:r w:rsidRPr="00F7521D">
              <w:rPr>
                <w:rFonts w:ascii="Arial" w:hAnsi="Arial" w:cs="Arial"/>
                <w:color w:val="000000"/>
              </w:rPr>
              <w:t>EED</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E4B7C9" w14:textId="77777777" w:rsidR="00F7521D" w:rsidRPr="00F7521D" w:rsidRDefault="00F7521D" w:rsidP="0077110B">
            <w:pPr>
              <w:jc w:val="center"/>
              <w:rPr>
                <w:rFonts w:ascii="Arial" w:hAnsi="Arial" w:cs="Arial"/>
                <w:color w:val="000000"/>
              </w:rPr>
            </w:pPr>
            <w:r w:rsidRPr="00F7521D">
              <w:rPr>
                <w:rFonts w:ascii="Arial" w:hAnsi="Arial" w:cs="Arial"/>
                <w:color w:val="000000"/>
              </w:rPr>
              <w:t>MMP</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6B55E2" w14:textId="77777777" w:rsidR="00F7521D" w:rsidRPr="00F7521D" w:rsidRDefault="00F7521D" w:rsidP="0077110B">
            <w:pPr>
              <w:jc w:val="center"/>
              <w:rPr>
                <w:rFonts w:ascii="Arial" w:hAnsi="Arial" w:cs="Arial"/>
                <w:color w:val="000000"/>
              </w:rPr>
            </w:pPr>
            <w:r w:rsidRPr="00F7521D">
              <w:rPr>
                <w:rFonts w:ascii="Arial" w:hAnsi="Arial" w:cs="Arial"/>
                <w:color w:val="000000"/>
              </w:rPr>
              <w:t>1395</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CAC453" w14:textId="77777777" w:rsidR="00F7521D" w:rsidRPr="00F7521D" w:rsidRDefault="00F7521D" w:rsidP="0077110B">
            <w:pPr>
              <w:rPr>
                <w:rFonts w:ascii="Arial" w:hAnsi="Arial" w:cs="Arial"/>
                <w:color w:val="000000"/>
              </w:rPr>
            </w:pPr>
            <w:r w:rsidRPr="00F7521D">
              <w:rPr>
                <w:rFonts w:ascii="Arial" w:hAnsi="Arial" w:cs="Arial"/>
                <w:color w:val="000000"/>
              </w:rPr>
              <w:t xml:space="preserve">Massachusetts Marketing </w:t>
            </w:r>
            <w:r w:rsidRPr="00F7521D">
              <w:rPr>
                <w:rFonts w:ascii="Arial" w:hAnsi="Arial" w:cs="Arial"/>
                <w:color w:val="000000"/>
              </w:rPr>
              <w:lastRenderedPageBreak/>
              <w:t>Partnership</w:t>
            </w:r>
          </w:p>
        </w:tc>
      </w:tr>
      <w:tr w:rsidR="00F7521D" w:rsidRPr="00F7521D" w14:paraId="55CFE706"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E6CD88" w14:textId="77777777" w:rsidR="00F7521D" w:rsidRPr="00F7521D" w:rsidRDefault="00F7521D" w:rsidP="0077110B">
            <w:pPr>
              <w:jc w:val="center"/>
              <w:rPr>
                <w:rFonts w:ascii="Arial" w:hAnsi="Arial" w:cs="Arial"/>
                <w:color w:val="000000"/>
              </w:rPr>
            </w:pPr>
            <w:r w:rsidRPr="00F7521D">
              <w:rPr>
                <w:rFonts w:ascii="Arial" w:hAnsi="Arial" w:cs="Arial"/>
                <w:color w:val="000000"/>
              </w:rPr>
              <w:lastRenderedPageBreak/>
              <w:t>EED</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67B97E" w14:textId="77777777" w:rsidR="00F7521D" w:rsidRPr="00F7521D" w:rsidRDefault="00F7521D" w:rsidP="0077110B">
            <w:pPr>
              <w:jc w:val="center"/>
              <w:rPr>
                <w:rFonts w:ascii="Arial" w:hAnsi="Arial" w:cs="Arial"/>
                <w:color w:val="000000"/>
              </w:rPr>
            </w:pPr>
            <w:r w:rsidRPr="00F7521D">
              <w:rPr>
                <w:rFonts w:ascii="Arial" w:hAnsi="Arial" w:cs="Arial"/>
                <w:color w:val="000000"/>
              </w:rPr>
              <w:t>OCD</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43DD81" w14:textId="77777777" w:rsidR="00F7521D" w:rsidRPr="00F7521D" w:rsidRDefault="00F7521D" w:rsidP="0077110B">
            <w:pPr>
              <w:jc w:val="center"/>
              <w:rPr>
                <w:rFonts w:ascii="Arial" w:hAnsi="Arial" w:cs="Arial"/>
                <w:color w:val="000000"/>
              </w:rPr>
            </w:pPr>
            <w:r w:rsidRPr="00F7521D">
              <w:rPr>
                <w:rFonts w:ascii="Arial" w:hAnsi="Arial" w:cs="Arial"/>
                <w:color w:val="000000"/>
              </w:rPr>
              <w:t>1076</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9589AF" w14:textId="77777777" w:rsidR="00F7521D" w:rsidRPr="00F7521D" w:rsidRDefault="00F7521D" w:rsidP="0077110B">
            <w:pPr>
              <w:rPr>
                <w:rFonts w:ascii="Arial" w:hAnsi="Arial" w:cs="Arial"/>
                <w:color w:val="000000"/>
              </w:rPr>
            </w:pPr>
            <w:r w:rsidRPr="00F7521D">
              <w:rPr>
                <w:rFonts w:ascii="Arial" w:hAnsi="Arial" w:cs="Arial"/>
                <w:color w:val="000000"/>
              </w:rPr>
              <w:t>Department of Housing and Community Development</w:t>
            </w:r>
          </w:p>
        </w:tc>
      </w:tr>
      <w:tr w:rsidR="00F7521D" w:rsidRPr="00F7521D" w14:paraId="26E7CCA2"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DEB31D" w14:textId="77777777" w:rsidR="00F7521D" w:rsidRPr="00F7521D" w:rsidRDefault="00F7521D" w:rsidP="0077110B">
            <w:pPr>
              <w:jc w:val="center"/>
              <w:rPr>
                <w:rFonts w:ascii="Arial" w:hAnsi="Arial" w:cs="Arial"/>
                <w:color w:val="000000"/>
              </w:rPr>
            </w:pPr>
            <w:r w:rsidRPr="00F7521D">
              <w:rPr>
                <w:rFonts w:ascii="Arial" w:hAnsi="Arial" w:cs="Arial"/>
                <w:color w:val="000000"/>
              </w:rPr>
              <w:t>EED</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8A2286" w14:textId="77777777" w:rsidR="00F7521D" w:rsidRPr="00F7521D" w:rsidRDefault="00F7521D" w:rsidP="0077110B">
            <w:pPr>
              <w:jc w:val="center"/>
              <w:rPr>
                <w:rFonts w:ascii="Arial" w:hAnsi="Arial" w:cs="Arial"/>
                <w:color w:val="000000"/>
              </w:rPr>
            </w:pPr>
            <w:r w:rsidRPr="00F7521D">
              <w:rPr>
                <w:rFonts w:ascii="Arial" w:hAnsi="Arial" w:cs="Arial"/>
                <w:color w:val="000000"/>
              </w:rPr>
              <w:t>REG</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5B30FE" w14:textId="77777777" w:rsidR="00F7521D" w:rsidRPr="00F7521D" w:rsidRDefault="00F7521D" w:rsidP="0077110B">
            <w:pPr>
              <w:jc w:val="center"/>
              <w:rPr>
                <w:rFonts w:ascii="Arial" w:hAnsi="Arial" w:cs="Arial"/>
                <w:color w:val="000000"/>
              </w:rPr>
            </w:pPr>
            <w:r w:rsidRPr="00F7521D">
              <w:rPr>
                <w:rFonts w:ascii="Arial" w:hAnsi="Arial" w:cs="Arial"/>
                <w:color w:val="000000"/>
              </w:rPr>
              <w:t>1087</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735099" w14:textId="77777777" w:rsidR="00F7521D" w:rsidRPr="00F7521D" w:rsidRDefault="00F7521D" w:rsidP="0077110B">
            <w:pPr>
              <w:rPr>
                <w:rFonts w:ascii="Arial" w:hAnsi="Arial" w:cs="Arial"/>
                <w:color w:val="000000"/>
              </w:rPr>
            </w:pPr>
            <w:r w:rsidRPr="00F7521D">
              <w:rPr>
                <w:rFonts w:ascii="Arial" w:hAnsi="Arial" w:cs="Arial"/>
                <w:color w:val="000000"/>
              </w:rPr>
              <w:t>Division of Professional Licensure</w:t>
            </w:r>
          </w:p>
        </w:tc>
      </w:tr>
      <w:tr w:rsidR="00F7521D" w:rsidRPr="00F7521D" w14:paraId="42141189"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A22E88" w14:textId="77777777" w:rsidR="00F7521D" w:rsidRPr="00F7521D" w:rsidRDefault="00F7521D" w:rsidP="0077110B">
            <w:pPr>
              <w:jc w:val="center"/>
              <w:rPr>
                <w:rFonts w:ascii="Arial" w:hAnsi="Arial" w:cs="Arial"/>
                <w:color w:val="000000"/>
              </w:rPr>
            </w:pPr>
            <w:r w:rsidRPr="00F7521D">
              <w:rPr>
                <w:rFonts w:ascii="Arial" w:hAnsi="Arial" w:cs="Arial"/>
                <w:color w:val="000000"/>
              </w:rPr>
              <w:t>EED</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DFDC6A" w14:textId="77777777" w:rsidR="00F7521D" w:rsidRPr="00F7521D" w:rsidRDefault="00F7521D" w:rsidP="0077110B">
            <w:pPr>
              <w:jc w:val="center"/>
              <w:rPr>
                <w:rFonts w:ascii="Arial" w:hAnsi="Arial" w:cs="Arial"/>
                <w:color w:val="000000"/>
              </w:rPr>
            </w:pPr>
            <w:r w:rsidRPr="00F7521D">
              <w:rPr>
                <w:rFonts w:ascii="Arial" w:hAnsi="Arial" w:cs="Arial"/>
                <w:color w:val="000000"/>
              </w:rPr>
              <w:t>SCA</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17B382" w14:textId="77777777" w:rsidR="00F7521D" w:rsidRPr="00F7521D" w:rsidRDefault="00F7521D" w:rsidP="0077110B">
            <w:pPr>
              <w:jc w:val="center"/>
              <w:rPr>
                <w:rFonts w:ascii="Arial" w:hAnsi="Arial" w:cs="Arial"/>
                <w:color w:val="000000"/>
              </w:rPr>
            </w:pPr>
            <w:r w:rsidRPr="00F7521D">
              <w:rPr>
                <w:rFonts w:ascii="Arial" w:hAnsi="Arial" w:cs="Arial"/>
                <w:color w:val="000000"/>
              </w:rPr>
              <w:t>1090</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4E7CBC" w14:textId="77777777" w:rsidR="00F7521D" w:rsidRPr="00F7521D" w:rsidRDefault="00F7521D" w:rsidP="0077110B">
            <w:pPr>
              <w:rPr>
                <w:rFonts w:ascii="Arial" w:hAnsi="Arial" w:cs="Arial"/>
                <w:color w:val="000000"/>
              </w:rPr>
            </w:pPr>
            <w:r w:rsidRPr="00F7521D">
              <w:rPr>
                <w:rFonts w:ascii="Arial" w:hAnsi="Arial" w:cs="Arial"/>
                <w:color w:val="000000"/>
              </w:rPr>
              <w:t>Office of Consumer Affairs and Business Regulation</w:t>
            </w:r>
          </w:p>
        </w:tc>
      </w:tr>
      <w:tr w:rsidR="00F7521D" w:rsidRPr="00F7521D" w14:paraId="3ADA5C28"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F19B6D" w14:textId="77777777" w:rsidR="00F7521D" w:rsidRPr="00F7521D" w:rsidRDefault="00F7521D" w:rsidP="0077110B">
            <w:pPr>
              <w:jc w:val="center"/>
              <w:rPr>
                <w:rFonts w:ascii="Arial" w:hAnsi="Arial" w:cs="Arial"/>
                <w:color w:val="000000"/>
              </w:rPr>
            </w:pPr>
            <w:r w:rsidRPr="00F7521D">
              <w:rPr>
                <w:rFonts w:ascii="Arial" w:hAnsi="Arial" w:cs="Arial"/>
                <w:color w:val="000000"/>
              </w:rPr>
              <w:t>EED</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E4523A" w14:textId="77777777" w:rsidR="00F7521D" w:rsidRPr="00F7521D" w:rsidRDefault="00F7521D" w:rsidP="0077110B">
            <w:pPr>
              <w:jc w:val="center"/>
              <w:rPr>
                <w:rFonts w:ascii="Arial" w:hAnsi="Arial" w:cs="Arial"/>
                <w:color w:val="000000"/>
              </w:rPr>
            </w:pPr>
            <w:r w:rsidRPr="00F7521D">
              <w:rPr>
                <w:rFonts w:ascii="Arial" w:hAnsi="Arial" w:cs="Arial"/>
                <w:color w:val="000000"/>
              </w:rPr>
              <w:t>SEA</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336CA9" w14:textId="77777777" w:rsidR="00F7521D" w:rsidRPr="00F7521D" w:rsidRDefault="00F7521D" w:rsidP="0077110B">
            <w:pPr>
              <w:jc w:val="center"/>
              <w:rPr>
                <w:rFonts w:ascii="Arial" w:hAnsi="Arial" w:cs="Arial"/>
                <w:color w:val="000000"/>
              </w:rPr>
            </w:pPr>
            <w:r w:rsidRPr="00F7521D">
              <w:rPr>
                <w:rFonts w:ascii="Arial" w:hAnsi="Arial" w:cs="Arial"/>
                <w:color w:val="000000"/>
              </w:rPr>
              <w:t>N/A</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DC7753" w14:textId="77777777" w:rsidR="00F7521D" w:rsidRPr="00F7521D" w:rsidRDefault="00F7521D" w:rsidP="0077110B">
            <w:pPr>
              <w:rPr>
                <w:rFonts w:ascii="Arial" w:hAnsi="Arial" w:cs="Arial"/>
                <w:color w:val="000000"/>
              </w:rPr>
            </w:pPr>
            <w:r w:rsidRPr="00F7521D">
              <w:rPr>
                <w:rFonts w:ascii="Arial" w:hAnsi="Arial" w:cs="Arial"/>
                <w:color w:val="000000"/>
              </w:rPr>
              <w:t>Department of Business Development</w:t>
            </w:r>
          </w:p>
        </w:tc>
      </w:tr>
      <w:tr w:rsidR="00F7521D" w:rsidRPr="00F7521D" w14:paraId="14432C25"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0E3C6D" w14:textId="77777777" w:rsidR="00F7521D" w:rsidRPr="00F7521D" w:rsidRDefault="00F7521D" w:rsidP="0077110B">
            <w:pPr>
              <w:jc w:val="center"/>
              <w:rPr>
                <w:rFonts w:ascii="Arial" w:hAnsi="Arial" w:cs="Arial"/>
                <w:color w:val="000000"/>
              </w:rPr>
            </w:pPr>
            <w:r w:rsidRPr="00F7521D">
              <w:rPr>
                <w:rFonts w:ascii="Arial" w:hAnsi="Arial" w:cs="Arial"/>
                <w:color w:val="000000"/>
              </w:rPr>
              <w:t>EED</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310FE4" w14:textId="77777777" w:rsidR="00F7521D" w:rsidRPr="00F7521D" w:rsidRDefault="00F7521D" w:rsidP="0077110B">
            <w:pPr>
              <w:jc w:val="center"/>
              <w:rPr>
                <w:rFonts w:ascii="Arial" w:hAnsi="Arial" w:cs="Arial"/>
                <w:color w:val="000000"/>
              </w:rPr>
            </w:pPr>
            <w:r w:rsidRPr="00F7521D">
              <w:rPr>
                <w:rFonts w:ascii="Arial" w:hAnsi="Arial" w:cs="Arial"/>
                <w:color w:val="000000"/>
              </w:rPr>
              <w:t>TAC</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3B860E" w14:textId="77777777" w:rsidR="00F7521D" w:rsidRPr="00F7521D" w:rsidRDefault="00F7521D" w:rsidP="0077110B">
            <w:pPr>
              <w:jc w:val="center"/>
              <w:rPr>
                <w:rFonts w:ascii="Arial" w:hAnsi="Arial" w:cs="Arial"/>
                <w:color w:val="000000"/>
              </w:rPr>
            </w:pPr>
            <w:r w:rsidRPr="00F7521D">
              <w:rPr>
                <w:rFonts w:ascii="Arial" w:hAnsi="Arial" w:cs="Arial"/>
                <w:color w:val="000000"/>
              </w:rPr>
              <w:t>1105</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9293F6" w14:textId="77777777" w:rsidR="00F7521D" w:rsidRPr="00F7521D" w:rsidRDefault="00F7521D" w:rsidP="0077110B">
            <w:pPr>
              <w:rPr>
                <w:rFonts w:ascii="Arial" w:hAnsi="Arial" w:cs="Arial"/>
                <w:color w:val="000000"/>
              </w:rPr>
            </w:pPr>
            <w:r w:rsidRPr="00F7521D">
              <w:rPr>
                <w:rFonts w:ascii="Arial" w:hAnsi="Arial" w:cs="Arial"/>
                <w:color w:val="000000"/>
              </w:rPr>
              <w:t>Department of Telecommunications and Cable</w:t>
            </w:r>
          </w:p>
        </w:tc>
      </w:tr>
      <w:tr w:rsidR="00F7521D" w:rsidRPr="00F7521D" w14:paraId="6F49BE81"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0150DE" w14:textId="77777777" w:rsidR="00F7521D" w:rsidRPr="00F7521D" w:rsidRDefault="00F7521D" w:rsidP="0077110B">
            <w:pPr>
              <w:jc w:val="center"/>
              <w:rPr>
                <w:rFonts w:ascii="Arial" w:hAnsi="Arial" w:cs="Arial"/>
                <w:color w:val="000000"/>
              </w:rPr>
            </w:pPr>
            <w:r w:rsidRPr="00F7521D">
              <w:rPr>
                <w:rFonts w:ascii="Arial" w:hAnsi="Arial" w:cs="Arial"/>
                <w:color w:val="000000"/>
              </w:rPr>
              <w:t>EHS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885526" w14:textId="77777777" w:rsidR="00F7521D" w:rsidRPr="00F7521D" w:rsidRDefault="00F7521D" w:rsidP="0077110B">
            <w:pPr>
              <w:jc w:val="center"/>
              <w:rPr>
                <w:rFonts w:ascii="Arial" w:hAnsi="Arial" w:cs="Arial"/>
                <w:color w:val="000000"/>
              </w:rPr>
            </w:pPr>
            <w:r w:rsidRPr="00F7521D">
              <w:rPr>
                <w:rFonts w:ascii="Arial" w:hAnsi="Arial" w:cs="Arial"/>
                <w:color w:val="000000"/>
              </w:rPr>
              <w:t>CHE</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37806C" w14:textId="77777777" w:rsidR="00F7521D" w:rsidRPr="00F7521D" w:rsidRDefault="00F7521D" w:rsidP="0077110B">
            <w:pPr>
              <w:jc w:val="center"/>
              <w:rPr>
                <w:rFonts w:ascii="Arial" w:hAnsi="Arial" w:cs="Arial"/>
                <w:color w:val="000000"/>
              </w:rPr>
            </w:pPr>
            <w:r w:rsidRPr="00F7521D">
              <w:rPr>
                <w:rFonts w:ascii="Arial" w:hAnsi="Arial" w:cs="Arial"/>
                <w:color w:val="000000"/>
              </w:rPr>
              <w:t>1368</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46A58C" w14:textId="77777777" w:rsidR="00F7521D" w:rsidRPr="00F7521D" w:rsidRDefault="00F7521D" w:rsidP="0077110B">
            <w:pPr>
              <w:rPr>
                <w:rFonts w:ascii="Arial" w:hAnsi="Arial" w:cs="Arial"/>
                <w:color w:val="000000"/>
              </w:rPr>
            </w:pPr>
            <w:r w:rsidRPr="00F7521D">
              <w:rPr>
                <w:rFonts w:ascii="Arial" w:hAnsi="Arial" w:cs="Arial"/>
                <w:color w:val="000000"/>
              </w:rPr>
              <w:t>Soldier's Home Massachusetts</w:t>
            </w:r>
          </w:p>
        </w:tc>
      </w:tr>
      <w:tr w:rsidR="00F7521D" w:rsidRPr="00F7521D" w14:paraId="33076300"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1E421C" w14:textId="77777777" w:rsidR="00F7521D" w:rsidRPr="00F7521D" w:rsidRDefault="00F7521D" w:rsidP="0077110B">
            <w:pPr>
              <w:jc w:val="center"/>
              <w:rPr>
                <w:rFonts w:ascii="Arial" w:hAnsi="Arial" w:cs="Arial"/>
                <w:color w:val="000000"/>
              </w:rPr>
            </w:pPr>
            <w:r w:rsidRPr="00F7521D">
              <w:rPr>
                <w:rFonts w:ascii="Arial" w:hAnsi="Arial" w:cs="Arial"/>
                <w:color w:val="000000"/>
              </w:rPr>
              <w:t>EHS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DB3810" w14:textId="77777777" w:rsidR="00F7521D" w:rsidRPr="00F7521D" w:rsidRDefault="00F7521D" w:rsidP="0077110B">
            <w:pPr>
              <w:jc w:val="center"/>
              <w:rPr>
                <w:rFonts w:ascii="Arial" w:hAnsi="Arial" w:cs="Arial"/>
                <w:color w:val="000000"/>
              </w:rPr>
            </w:pPr>
            <w:r w:rsidRPr="00F7521D">
              <w:rPr>
                <w:rFonts w:ascii="Arial" w:hAnsi="Arial" w:cs="Arial"/>
                <w:color w:val="000000"/>
              </w:rPr>
              <w:t>DMH</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029C73" w14:textId="77777777" w:rsidR="00F7521D" w:rsidRPr="00F7521D" w:rsidRDefault="00F7521D" w:rsidP="0077110B">
            <w:pPr>
              <w:jc w:val="center"/>
              <w:rPr>
                <w:rFonts w:ascii="Arial" w:hAnsi="Arial" w:cs="Arial"/>
                <w:color w:val="000000"/>
              </w:rPr>
            </w:pPr>
            <w:r w:rsidRPr="00F7521D">
              <w:rPr>
                <w:rFonts w:ascii="Arial" w:hAnsi="Arial" w:cs="Arial"/>
                <w:color w:val="000000"/>
              </w:rPr>
              <w:t>1022</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38AB10" w14:textId="77777777" w:rsidR="00F7521D" w:rsidRPr="00F7521D" w:rsidRDefault="00F7521D" w:rsidP="0077110B">
            <w:pPr>
              <w:rPr>
                <w:rFonts w:ascii="Arial" w:hAnsi="Arial" w:cs="Arial"/>
                <w:color w:val="000000"/>
              </w:rPr>
            </w:pPr>
            <w:r w:rsidRPr="00F7521D">
              <w:rPr>
                <w:rFonts w:ascii="Arial" w:hAnsi="Arial" w:cs="Arial"/>
                <w:color w:val="000000"/>
              </w:rPr>
              <w:t>Department of Mental Health</w:t>
            </w:r>
          </w:p>
        </w:tc>
      </w:tr>
      <w:tr w:rsidR="00F7521D" w:rsidRPr="00F7521D" w14:paraId="285E622F"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6DB6D7" w14:textId="77777777" w:rsidR="00F7521D" w:rsidRPr="00F7521D" w:rsidRDefault="00F7521D" w:rsidP="0077110B">
            <w:pPr>
              <w:jc w:val="center"/>
              <w:rPr>
                <w:rFonts w:ascii="Arial" w:hAnsi="Arial" w:cs="Arial"/>
                <w:color w:val="000000"/>
              </w:rPr>
            </w:pPr>
            <w:r w:rsidRPr="00F7521D">
              <w:rPr>
                <w:rFonts w:ascii="Arial" w:hAnsi="Arial" w:cs="Arial"/>
                <w:color w:val="000000"/>
              </w:rPr>
              <w:t>EHS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0C26A8" w14:textId="77777777" w:rsidR="00F7521D" w:rsidRPr="00F7521D" w:rsidRDefault="00F7521D" w:rsidP="0077110B">
            <w:pPr>
              <w:jc w:val="center"/>
              <w:rPr>
                <w:rFonts w:ascii="Arial" w:hAnsi="Arial" w:cs="Arial"/>
                <w:color w:val="000000"/>
              </w:rPr>
            </w:pPr>
            <w:r w:rsidRPr="00F7521D">
              <w:rPr>
                <w:rFonts w:ascii="Arial" w:hAnsi="Arial" w:cs="Arial"/>
                <w:color w:val="000000"/>
              </w:rPr>
              <w:t>DMR</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33B8A0" w14:textId="77777777" w:rsidR="00F7521D" w:rsidRPr="00F7521D" w:rsidRDefault="00F7521D" w:rsidP="0077110B">
            <w:pPr>
              <w:jc w:val="center"/>
              <w:rPr>
                <w:rFonts w:ascii="Arial" w:hAnsi="Arial" w:cs="Arial"/>
                <w:color w:val="000000"/>
              </w:rPr>
            </w:pPr>
            <w:r w:rsidRPr="00F7521D">
              <w:rPr>
                <w:rFonts w:ascii="Arial" w:hAnsi="Arial" w:cs="Arial"/>
                <w:color w:val="000000"/>
              </w:rPr>
              <w:t>1023</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3E9171" w14:textId="77777777" w:rsidR="00F7521D" w:rsidRPr="00F7521D" w:rsidRDefault="00F7521D" w:rsidP="0077110B">
            <w:pPr>
              <w:rPr>
                <w:rFonts w:ascii="Arial" w:hAnsi="Arial" w:cs="Arial"/>
                <w:color w:val="000000"/>
              </w:rPr>
            </w:pPr>
            <w:r w:rsidRPr="00F7521D">
              <w:rPr>
                <w:rFonts w:ascii="Arial" w:hAnsi="Arial" w:cs="Arial"/>
                <w:color w:val="000000"/>
              </w:rPr>
              <w:t>Department of Developmental Services</w:t>
            </w:r>
          </w:p>
        </w:tc>
      </w:tr>
      <w:tr w:rsidR="00F7521D" w:rsidRPr="00F7521D" w14:paraId="3F4BCCB0"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E97F83" w14:textId="77777777" w:rsidR="00F7521D" w:rsidRPr="00F7521D" w:rsidRDefault="00F7521D" w:rsidP="0077110B">
            <w:pPr>
              <w:jc w:val="center"/>
              <w:rPr>
                <w:rFonts w:ascii="Arial" w:hAnsi="Arial" w:cs="Arial"/>
                <w:color w:val="000000"/>
              </w:rPr>
            </w:pPr>
            <w:r w:rsidRPr="00F7521D">
              <w:rPr>
                <w:rFonts w:ascii="Arial" w:hAnsi="Arial" w:cs="Arial"/>
                <w:color w:val="000000"/>
              </w:rPr>
              <w:t>EHS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CDA7A5" w14:textId="77777777" w:rsidR="00F7521D" w:rsidRPr="00F7521D" w:rsidRDefault="00F7521D" w:rsidP="0077110B">
            <w:pPr>
              <w:jc w:val="center"/>
              <w:rPr>
                <w:rFonts w:ascii="Arial" w:hAnsi="Arial" w:cs="Arial"/>
                <w:color w:val="000000"/>
              </w:rPr>
            </w:pPr>
            <w:r w:rsidRPr="00F7521D">
              <w:rPr>
                <w:rFonts w:ascii="Arial" w:hAnsi="Arial" w:cs="Arial"/>
                <w:color w:val="000000"/>
              </w:rPr>
              <w:t>DPH</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A543B9" w14:textId="77777777" w:rsidR="00F7521D" w:rsidRPr="00F7521D" w:rsidRDefault="00F7521D" w:rsidP="0077110B">
            <w:pPr>
              <w:jc w:val="center"/>
              <w:rPr>
                <w:rFonts w:ascii="Arial" w:hAnsi="Arial" w:cs="Arial"/>
                <w:color w:val="000000"/>
              </w:rPr>
            </w:pPr>
            <w:r w:rsidRPr="00F7521D">
              <w:rPr>
                <w:rFonts w:ascii="Arial" w:hAnsi="Arial" w:cs="Arial"/>
                <w:color w:val="000000"/>
              </w:rPr>
              <w:t>1031</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2407CB" w14:textId="77777777" w:rsidR="00F7521D" w:rsidRPr="00F7521D" w:rsidRDefault="00F7521D" w:rsidP="0077110B">
            <w:pPr>
              <w:rPr>
                <w:rFonts w:ascii="Arial" w:hAnsi="Arial" w:cs="Arial"/>
                <w:color w:val="000000"/>
              </w:rPr>
            </w:pPr>
            <w:r w:rsidRPr="00F7521D">
              <w:rPr>
                <w:rFonts w:ascii="Arial" w:hAnsi="Arial" w:cs="Arial"/>
                <w:color w:val="000000"/>
              </w:rPr>
              <w:t>Department of Public Health</w:t>
            </w:r>
          </w:p>
        </w:tc>
      </w:tr>
      <w:tr w:rsidR="00F7521D" w:rsidRPr="00F7521D" w14:paraId="4AE8A0BD"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F862E3" w14:textId="77777777" w:rsidR="00F7521D" w:rsidRPr="00F7521D" w:rsidRDefault="00F7521D" w:rsidP="0077110B">
            <w:pPr>
              <w:jc w:val="center"/>
              <w:rPr>
                <w:rFonts w:ascii="Arial" w:hAnsi="Arial" w:cs="Arial"/>
                <w:color w:val="000000"/>
              </w:rPr>
            </w:pPr>
            <w:r w:rsidRPr="00F7521D">
              <w:rPr>
                <w:rFonts w:ascii="Arial" w:hAnsi="Arial" w:cs="Arial"/>
                <w:color w:val="000000"/>
              </w:rPr>
              <w:t>EHS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F68E56" w14:textId="77777777" w:rsidR="00F7521D" w:rsidRPr="00F7521D" w:rsidRDefault="00F7521D" w:rsidP="0077110B">
            <w:pPr>
              <w:jc w:val="center"/>
              <w:rPr>
                <w:rFonts w:ascii="Arial" w:hAnsi="Arial" w:cs="Arial"/>
                <w:color w:val="000000"/>
              </w:rPr>
            </w:pPr>
            <w:r w:rsidRPr="00F7521D">
              <w:rPr>
                <w:rFonts w:ascii="Arial" w:hAnsi="Arial" w:cs="Arial"/>
                <w:color w:val="000000"/>
              </w:rPr>
              <w:t>DSS</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BF33FD" w14:textId="77777777" w:rsidR="00F7521D" w:rsidRPr="00F7521D" w:rsidRDefault="00F7521D" w:rsidP="0077110B">
            <w:pPr>
              <w:jc w:val="center"/>
              <w:rPr>
                <w:rFonts w:ascii="Arial" w:hAnsi="Arial" w:cs="Arial"/>
                <w:color w:val="000000"/>
              </w:rPr>
            </w:pPr>
            <w:r w:rsidRPr="00F7521D">
              <w:rPr>
                <w:rFonts w:ascii="Arial" w:hAnsi="Arial" w:cs="Arial"/>
                <w:color w:val="000000"/>
              </w:rPr>
              <w:t>1034</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3A33F8" w14:textId="77777777" w:rsidR="00F7521D" w:rsidRPr="00F7521D" w:rsidRDefault="00F7521D" w:rsidP="0077110B">
            <w:pPr>
              <w:rPr>
                <w:rFonts w:ascii="Arial" w:hAnsi="Arial" w:cs="Arial"/>
                <w:color w:val="000000"/>
              </w:rPr>
            </w:pPr>
            <w:r w:rsidRPr="00F7521D">
              <w:rPr>
                <w:rFonts w:ascii="Arial" w:hAnsi="Arial" w:cs="Arial"/>
                <w:color w:val="000000"/>
              </w:rPr>
              <w:t>Department of Children and Families</w:t>
            </w:r>
          </w:p>
        </w:tc>
      </w:tr>
      <w:tr w:rsidR="00F7521D" w:rsidRPr="00F7521D" w14:paraId="665C3D1E"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6B3EDC" w14:textId="77777777" w:rsidR="00F7521D" w:rsidRPr="00F7521D" w:rsidRDefault="00F7521D" w:rsidP="0077110B">
            <w:pPr>
              <w:jc w:val="center"/>
              <w:rPr>
                <w:rFonts w:ascii="Arial" w:hAnsi="Arial" w:cs="Arial"/>
                <w:color w:val="000000"/>
              </w:rPr>
            </w:pPr>
            <w:r w:rsidRPr="00F7521D">
              <w:rPr>
                <w:rFonts w:ascii="Arial" w:hAnsi="Arial" w:cs="Arial"/>
                <w:color w:val="000000"/>
              </w:rPr>
              <w:t>EHS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5773B7" w14:textId="77777777" w:rsidR="00F7521D" w:rsidRPr="00F7521D" w:rsidRDefault="00F7521D" w:rsidP="0077110B">
            <w:pPr>
              <w:jc w:val="center"/>
              <w:rPr>
                <w:rFonts w:ascii="Arial" w:hAnsi="Arial" w:cs="Arial"/>
                <w:color w:val="000000"/>
              </w:rPr>
            </w:pPr>
            <w:r w:rsidRPr="00F7521D">
              <w:rPr>
                <w:rFonts w:ascii="Arial" w:hAnsi="Arial" w:cs="Arial"/>
                <w:color w:val="000000"/>
              </w:rPr>
              <w:t>DYS</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FED545" w14:textId="77777777" w:rsidR="00F7521D" w:rsidRPr="00F7521D" w:rsidRDefault="00F7521D" w:rsidP="0077110B">
            <w:pPr>
              <w:jc w:val="center"/>
              <w:rPr>
                <w:rFonts w:ascii="Arial" w:hAnsi="Arial" w:cs="Arial"/>
                <w:color w:val="000000"/>
              </w:rPr>
            </w:pPr>
            <w:r w:rsidRPr="00F7521D">
              <w:rPr>
                <w:rFonts w:ascii="Arial" w:hAnsi="Arial" w:cs="Arial"/>
                <w:color w:val="000000"/>
              </w:rPr>
              <w:t>1035</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48B534" w14:textId="77777777" w:rsidR="00F7521D" w:rsidRPr="00F7521D" w:rsidRDefault="00F7521D" w:rsidP="0077110B">
            <w:pPr>
              <w:rPr>
                <w:rFonts w:ascii="Arial" w:hAnsi="Arial" w:cs="Arial"/>
                <w:color w:val="000000"/>
              </w:rPr>
            </w:pPr>
            <w:r w:rsidRPr="00F7521D">
              <w:rPr>
                <w:rFonts w:ascii="Arial" w:hAnsi="Arial" w:cs="Arial"/>
                <w:color w:val="000000"/>
              </w:rPr>
              <w:t>Department of Youth Services</w:t>
            </w:r>
          </w:p>
        </w:tc>
      </w:tr>
      <w:tr w:rsidR="00F7521D" w:rsidRPr="00F7521D" w14:paraId="417D1999"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A18EB2" w14:textId="77777777" w:rsidR="00F7521D" w:rsidRPr="00F7521D" w:rsidRDefault="00F7521D" w:rsidP="0077110B">
            <w:pPr>
              <w:jc w:val="center"/>
              <w:rPr>
                <w:rFonts w:ascii="Arial" w:hAnsi="Arial" w:cs="Arial"/>
                <w:color w:val="000000"/>
              </w:rPr>
            </w:pPr>
            <w:r w:rsidRPr="00F7521D">
              <w:rPr>
                <w:rFonts w:ascii="Arial" w:hAnsi="Arial" w:cs="Arial"/>
                <w:color w:val="000000"/>
              </w:rPr>
              <w:t>EHS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EC4AF4" w14:textId="77777777" w:rsidR="00F7521D" w:rsidRPr="00F7521D" w:rsidRDefault="00F7521D" w:rsidP="0077110B">
            <w:pPr>
              <w:jc w:val="center"/>
              <w:rPr>
                <w:rFonts w:ascii="Arial" w:hAnsi="Arial" w:cs="Arial"/>
                <w:color w:val="000000"/>
              </w:rPr>
            </w:pPr>
            <w:r w:rsidRPr="00F7521D">
              <w:rPr>
                <w:rFonts w:ascii="Arial" w:hAnsi="Arial" w:cs="Arial"/>
                <w:color w:val="000000"/>
              </w:rPr>
              <w:t>EHS</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04826E" w14:textId="77777777" w:rsidR="00F7521D" w:rsidRPr="00F7521D" w:rsidRDefault="00F7521D" w:rsidP="0077110B">
            <w:pPr>
              <w:jc w:val="center"/>
              <w:rPr>
                <w:rFonts w:ascii="Arial" w:hAnsi="Arial" w:cs="Arial"/>
                <w:color w:val="000000"/>
              </w:rPr>
            </w:pPr>
            <w:r w:rsidRPr="00F7521D">
              <w:rPr>
                <w:rFonts w:ascii="Arial" w:hAnsi="Arial" w:cs="Arial"/>
                <w:color w:val="000000"/>
              </w:rPr>
              <w:t>1039</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0C7F50" w14:textId="77777777" w:rsidR="00F7521D" w:rsidRPr="00F7521D" w:rsidRDefault="00F7521D" w:rsidP="0077110B">
            <w:pPr>
              <w:rPr>
                <w:rFonts w:ascii="Arial" w:hAnsi="Arial" w:cs="Arial"/>
                <w:color w:val="000000"/>
              </w:rPr>
            </w:pPr>
            <w:r w:rsidRPr="00F7521D">
              <w:rPr>
                <w:rFonts w:ascii="Arial" w:hAnsi="Arial" w:cs="Arial"/>
                <w:color w:val="000000"/>
              </w:rPr>
              <w:t>Executive Office of Health and Human Services</w:t>
            </w:r>
          </w:p>
        </w:tc>
      </w:tr>
      <w:tr w:rsidR="00F7521D" w:rsidRPr="00F7521D" w14:paraId="525E03CE"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4BCE08" w14:textId="77777777" w:rsidR="00F7521D" w:rsidRPr="00F7521D" w:rsidRDefault="00F7521D" w:rsidP="0077110B">
            <w:pPr>
              <w:jc w:val="center"/>
              <w:rPr>
                <w:rFonts w:ascii="Arial" w:hAnsi="Arial" w:cs="Arial"/>
                <w:color w:val="000000"/>
              </w:rPr>
            </w:pPr>
            <w:r w:rsidRPr="00F7521D">
              <w:rPr>
                <w:rFonts w:ascii="Arial" w:hAnsi="Arial" w:cs="Arial"/>
                <w:color w:val="000000"/>
              </w:rPr>
              <w:t>EHS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2C05BD" w14:textId="77777777" w:rsidR="00F7521D" w:rsidRPr="00F7521D" w:rsidRDefault="00F7521D" w:rsidP="0077110B">
            <w:pPr>
              <w:jc w:val="center"/>
              <w:rPr>
                <w:rFonts w:ascii="Arial" w:hAnsi="Arial" w:cs="Arial"/>
                <w:color w:val="000000"/>
              </w:rPr>
            </w:pPr>
            <w:r w:rsidRPr="00F7521D">
              <w:rPr>
                <w:rFonts w:ascii="Arial" w:hAnsi="Arial" w:cs="Arial"/>
                <w:color w:val="000000"/>
              </w:rPr>
              <w:t>ELD</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E4EED0" w14:textId="77777777" w:rsidR="00F7521D" w:rsidRPr="00F7521D" w:rsidRDefault="00F7521D" w:rsidP="0077110B">
            <w:pPr>
              <w:jc w:val="center"/>
              <w:rPr>
                <w:rFonts w:ascii="Arial" w:hAnsi="Arial" w:cs="Arial"/>
                <w:color w:val="000000"/>
              </w:rPr>
            </w:pPr>
            <w:r w:rsidRPr="00F7521D">
              <w:rPr>
                <w:rFonts w:ascii="Arial" w:hAnsi="Arial" w:cs="Arial"/>
                <w:color w:val="000000"/>
              </w:rPr>
              <w:t>1040</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AA8285" w14:textId="77777777" w:rsidR="00F7521D" w:rsidRPr="00F7521D" w:rsidRDefault="00F7521D" w:rsidP="0077110B">
            <w:pPr>
              <w:rPr>
                <w:rFonts w:ascii="Arial" w:hAnsi="Arial" w:cs="Arial"/>
                <w:color w:val="000000"/>
              </w:rPr>
            </w:pPr>
            <w:r w:rsidRPr="00F7521D">
              <w:rPr>
                <w:rFonts w:ascii="Arial" w:hAnsi="Arial" w:cs="Arial"/>
                <w:color w:val="000000"/>
              </w:rPr>
              <w:t>Executive Office of Elder Affairs</w:t>
            </w:r>
          </w:p>
        </w:tc>
      </w:tr>
      <w:tr w:rsidR="00F7521D" w:rsidRPr="00F7521D" w14:paraId="6E397DDE"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C4C75B" w14:textId="77777777" w:rsidR="00F7521D" w:rsidRPr="00F7521D" w:rsidRDefault="00F7521D" w:rsidP="0077110B">
            <w:pPr>
              <w:jc w:val="center"/>
              <w:rPr>
                <w:rFonts w:ascii="Arial" w:hAnsi="Arial" w:cs="Arial"/>
                <w:color w:val="000000"/>
              </w:rPr>
            </w:pPr>
            <w:r w:rsidRPr="00F7521D">
              <w:rPr>
                <w:rFonts w:ascii="Arial" w:hAnsi="Arial" w:cs="Arial"/>
                <w:color w:val="000000"/>
              </w:rPr>
              <w:t>EHS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20DFE0" w14:textId="77777777" w:rsidR="00F7521D" w:rsidRPr="00F7521D" w:rsidRDefault="00F7521D" w:rsidP="0077110B">
            <w:pPr>
              <w:jc w:val="center"/>
              <w:rPr>
                <w:rFonts w:ascii="Arial" w:hAnsi="Arial" w:cs="Arial"/>
                <w:color w:val="000000"/>
              </w:rPr>
            </w:pPr>
            <w:r w:rsidRPr="00F7521D">
              <w:rPr>
                <w:rFonts w:ascii="Arial" w:hAnsi="Arial" w:cs="Arial"/>
                <w:color w:val="000000"/>
              </w:rPr>
              <w:t>HLY</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396AEB" w14:textId="77777777" w:rsidR="00F7521D" w:rsidRPr="00F7521D" w:rsidRDefault="00F7521D" w:rsidP="0077110B">
            <w:pPr>
              <w:jc w:val="center"/>
              <w:rPr>
                <w:rFonts w:ascii="Arial" w:hAnsi="Arial" w:cs="Arial"/>
                <w:color w:val="000000"/>
              </w:rPr>
            </w:pPr>
            <w:r w:rsidRPr="00F7521D">
              <w:rPr>
                <w:rFonts w:ascii="Arial" w:hAnsi="Arial" w:cs="Arial"/>
                <w:color w:val="000000"/>
              </w:rPr>
              <w:t>1053</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C78B57" w14:textId="77777777" w:rsidR="00F7521D" w:rsidRPr="00F7521D" w:rsidRDefault="00F7521D" w:rsidP="0077110B">
            <w:pPr>
              <w:rPr>
                <w:rFonts w:ascii="Arial" w:hAnsi="Arial" w:cs="Arial"/>
                <w:color w:val="000000"/>
              </w:rPr>
            </w:pPr>
            <w:r w:rsidRPr="00F7521D">
              <w:rPr>
                <w:rFonts w:ascii="Arial" w:hAnsi="Arial" w:cs="Arial"/>
                <w:color w:val="000000"/>
              </w:rPr>
              <w:t>Soldiers' Home, Holyoke</w:t>
            </w:r>
          </w:p>
        </w:tc>
      </w:tr>
      <w:tr w:rsidR="00F7521D" w:rsidRPr="00F7521D" w14:paraId="6A77784C"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9E91C1" w14:textId="77777777" w:rsidR="00F7521D" w:rsidRPr="00F7521D" w:rsidRDefault="00F7521D" w:rsidP="0077110B">
            <w:pPr>
              <w:jc w:val="center"/>
              <w:rPr>
                <w:rFonts w:ascii="Arial" w:hAnsi="Arial" w:cs="Arial"/>
                <w:color w:val="000000"/>
              </w:rPr>
            </w:pPr>
            <w:r w:rsidRPr="00F7521D">
              <w:rPr>
                <w:rFonts w:ascii="Arial" w:hAnsi="Arial" w:cs="Arial"/>
                <w:color w:val="000000"/>
              </w:rPr>
              <w:t>EHS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4A665E" w14:textId="77777777" w:rsidR="00F7521D" w:rsidRPr="00F7521D" w:rsidRDefault="00F7521D" w:rsidP="0077110B">
            <w:pPr>
              <w:jc w:val="center"/>
              <w:rPr>
                <w:rFonts w:ascii="Arial" w:hAnsi="Arial" w:cs="Arial"/>
                <w:color w:val="000000"/>
              </w:rPr>
            </w:pPr>
            <w:r w:rsidRPr="00F7521D">
              <w:rPr>
                <w:rFonts w:ascii="Arial" w:hAnsi="Arial" w:cs="Arial"/>
                <w:color w:val="000000"/>
              </w:rPr>
              <w:t>MCB</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45E20B" w14:textId="77777777" w:rsidR="00F7521D" w:rsidRPr="00F7521D" w:rsidRDefault="00F7521D" w:rsidP="0077110B">
            <w:pPr>
              <w:jc w:val="center"/>
              <w:rPr>
                <w:rFonts w:ascii="Arial" w:hAnsi="Arial" w:cs="Arial"/>
                <w:color w:val="000000"/>
              </w:rPr>
            </w:pPr>
            <w:r w:rsidRPr="00F7521D">
              <w:rPr>
                <w:rFonts w:ascii="Arial" w:hAnsi="Arial" w:cs="Arial"/>
                <w:color w:val="000000"/>
              </w:rPr>
              <w:t>1065</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FD74D2" w14:textId="77777777" w:rsidR="00F7521D" w:rsidRPr="00F7521D" w:rsidRDefault="00F7521D" w:rsidP="0077110B">
            <w:pPr>
              <w:rPr>
                <w:rFonts w:ascii="Arial" w:hAnsi="Arial" w:cs="Arial"/>
                <w:color w:val="000000"/>
              </w:rPr>
            </w:pPr>
            <w:r w:rsidRPr="00F7521D">
              <w:rPr>
                <w:rFonts w:ascii="Arial" w:hAnsi="Arial" w:cs="Arial"/>
                <w:color w:val="000000"/>
              </w:rPr>
              <w:t>Massachusetts Commission for the Blind</w:t>
            </w:r>
          </w:p>
        </w:tc>
      </w:tr>
      <w:tr w:rsidR="00F7521D" w:rsidRPr="00F7521D" w14:paraId="07B821D9"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4EFDEA" w14:textId="77777777" w:rsidR="00F7521D" w:rsidRPr="00F7521D" w:rsidRDefault="00F7521D" w:rsidP="0077110B">
            <w:pPr>
              <w:jc w:val="center"/>
              <w:rPr>
                <w:rFonts w:ascii="Arial" w:hAnsi="Arial" w:cs="Arial"/>
                <w:color w:val="000000"/>
              </w:rPr>
            </w:pPr>
            <w:r w:rsidRPr="00F7521D">
              <w:rPr>
                <w:rFonts w:ascii="Arial" w:hAnsi="Arial" w:cs="Arial"/>
                <w:color w:val="000000"/>
              </w:rPr>
              <w:t>EHS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6FA89C" w14:textId="77777777" w:rsidR="00F7521D" w:rsidRPr="00F7521D" w:rsidRDefault="00F7521D" w:rsidP="0077110B">
            <w:pPr>
              <w:jc w:val="center"/>
              <w:rPr>
                <w:rFonts w:ascii="Arial" w:hAnsi="Arial" w:cs="Arial"/>
                <w:color w:val="000000"/>
              </w:rPr>
            </w:pPr>
            <w:r w:rsidRPr="00F7521D">
              <w:rPr>
                <w:rFonts w:ascii="Arial" w:hAnsi="Arial" w:cs="Arial"/>
                <w:color w:val="000000"/>
              </w:rPr>
              <w:t>MCD</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A46821" w14:textId="77777777" w:rsidR="00F7521D" w:rsidRPr="00F7521D" w:rsidRDefault="00F7521D" w:rsidP="0077110B">
            <w:pPr>
              <w:jc w:val="center"/>
              <w:rPr>
                <w:rFonts w:ascii="Arial" w:hAnsi="Arial" w:cs="Arial"/>
                <w:color w:val="000000"/>
              </w:rPr>
            </w:pPr>
            <w:r w:rsidRPr="00F7521D">
              <w:rPr>
                <w:rFonts w:ascii="Arial" w:hAnsi="Arial" w:cs="Arial"/>
                <w:color w:val="000000"/>
              </w:rPr>
              <w:t>1067</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3B6C57" w14:textId="77777777" w:rsidR="00F7521D" w:rsidRPr="00F7521D" w:rsidRDefault="00F7521D" w:rsidP="0077110B">
            <w:pPr>
              <w:rPr>
                <w:rFonts w:ascii="Arial" w:hAnsi="Arial" w:cs="Arial"/>
                <w:color w:val="000000"/>
              </w:rPr>
            </w:pPr>
            <w:r w:rsidRPr="00F7521D">
              <w:rPr>
                <w:rFonts w:ascii="Arial" w:hAnsi="Arial" w:cs="Arial"/>
                <w:color w:val="000000"/>
              </w:rPr>
              <w:t>Commission for the Deaf and Hard of Hearing</w:t>
            </w:r>
          </w:p>
        </w:tc>
      </w:tr>
      <w:tr w:rsidR="00F7521D" w:rsidRPr="00F7521D" w14:paraId="182D268E"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F725F3" w14:textId="77777777" w:rsidR="00F7521D" w:rsidRPr="00F7521D" w:rsidRDefault="00F7521D" w:rsidP="0077110B">
            <w:pPr>
              <w:jc w:val="center"/>
              <w:rPr>
                <w:rFonts w:ascii="Arial" w:hAnsi="Arial" w:cs="Arial"/>
                <w:color w:val="000000"/>
              </w:rPr>
            </w:pPr>
            <w:r w:rsidRPr="00F7521D">
              <w:rPr>
                <w:rFonts w:ascii="Arial" w:hAnsi="Arial" w:cs="Arial"/>
                <w:color w:val="000000"/>
              </w:rPr>
              <w:t>EHS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77A3E2" w14:textId="77777777" w:rsidR="00F7521D" w:rsidRPr="00F7521D" w:rsidRDefault="00F7521D" w:rsidP="0077110B">
            <w:pPr>
              <w:jc w:val="center"/>
              <w:rPr>
                <w:rFonts w:ascii="Arial" w:hAnsi="Arial" w:cs="Arial"/>
                <w:color w:val="000000"/>
              </w:rPr>
            </w:pPr>
            <w:r w:rsidRPr="00F7521D">
              <w:rPr>
                <w:rFonts w:ascii="Arial" w:hAnsi="Arial" w:cs="Arial"/>
                <w:color w:val="000000"/>
              </w:rPr>
              <w:t>MRC</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D6EF52" w14:textId="77777777" w:rsidR="00F7521D" w:rsidRPr="00F7521D" w:rsidRDefault="00F7521D" w:rsidP="0077110B">
            <w:pPr>
              <w:jc w:val="center"/>
              <w:rPr>
                <w:rFonts w:ascii="Arial" w:hAnsi="Arial" w:cs="Arial"/>
                <w:color w:val="000000"/>
              </w:rPr>
            </w:pPr>
            <w:r w:rsidRPr="00F7521D">
              <w:rPr>
                <w:rFonts w:ascii="Arial" w:hAnsi="Arial" w:cs="Arial"/>
                <w:color w:val="000000"/>
              </w:rPr>
              <w:t>1071</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A7C494" w14:textId="77777777" w:rsidR="00F7521D" w:rsidRPr="00F7521D" w:rsidRDefault="00F7521D" w:rsidP="0077110B">
            <w:pPr>
              <w:rPr>
                <w:rFonts w:ascii="Arial" w:hAnsi="Arial" w:cs="Arial"/>
                <w:color w:val="000000"/>
              </w:rPr>
            </w:pPr>
            <w:r w:rsidRPr="00F7521D">
              <w:rPr>
                <w:rFonts w:ascii="Arial" w:hAnsi="Arial" w:cs="Arial"/>
                <w:color w:val="000000"/>
              </w:rPr>
              <w:t>Massachusetts Rehabilitation Commission</w:t>
            </w:r>
          </w:p>
        </w:tc>
      </w:tr>
      <w:tr w:rsidR="00F7521D" w:rsidRPr="00F7521D" w14:paraId="4FFECD12"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2CD654" w14:textId="77777777" w:rsidR="00F7521D" w:rsidRPr="00F7521D" w:rsidRDefault="00F7521D" w:rsidP="0077110B">
            <w:pPr>
              <w:jc w:val="center"/>
              <w:rPr>
                <w:rFonts w:ascii="Arial" w:hAnsi="Arial" w:cs="Arial"/>
                <w:color w:val="000000"/>
              </w:rPr>
            </w:pPr>
            <w:r w:rsidRPr="00F7521D">
              <w:rPr>
                <w:rFonts w:ascii="Arial" w:hAnsi="Arial" w:cs="Arial"/>
                <w:color w:val="000000"/>
              </w:rPr>
              <w:t>EHS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270598" w14:textId="77777777" w:rsidR="00F7521D" w:rsidRPr="00F7521D" w:rsidRDefault="00F7521D" w:rsidP="0077110B">
            <w:pPr>
              <w:jc w:val="center"/>
              <w:rPr>
                <w:rFonts w:ascii="Arial" w:hAnsi="Arial" w:cs="Arial"/>
                <w:color w:val="000000"/>
              </w:rPr>
            </w:pPr>
            <w:r w:rsidRPr="00F7521D">
              <w:rPr>
                <w:rFonts w:ascii="Arial" w:hAnsi="Arial" w:cs="Arial"/>
                <w:color w:val="000000"/>
              </w:rPr>
              <w:t>ORI</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0E7116" w14:textId="77777777" w:rsidR="00F7521D" w:rsidRPr="00F7521D" w:rsidRDefault="00F7521D" w:rsidP="0077110B">
            <w:pPr>
              <w:jc w:val="center"/>
              <w:rPr>
                <w:rFonts w:ascii="Arial" w:hAnsi="Arial" w:cs="Arial"/>
                <w:color w:val="000000"/>
              </w:rPr>
            </w:pPr>
            <w:r w:rsidRPr="00F7521D">
              <w:rPr>
                <w:rFonts w:ascii="Arial" w:hAnsi="Arial" w:cs="Arial"/>
                <w:color w:val="000000"/>
              </w:rPr>
              <w:t>1078</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151CCE" w14:textId="77777777" w:rsidR="00F7521D" w:rsidRPr="00F7521D" w:rsidRDefault="00F7521D" w:rsidP="0077110B">
            <w:pPr>
              <w:rPr>
                <w:rFonts w:ascii="Arial" w:hAnsi="Arial" w:cs="Arial"/>
                <w:color w:val="000000"/>
              </w:rPr>
            </w:pPr>
            <w:r w:rsidRPr="00F7521D">
              <w:rPr>
                <w:rFonts w:ascii="Arial" w:hAnsi="Arial" w:cs="Arial"/>
                <w:color w:val="000000"/>
              </w:rPr>
              <w:t>Office for Refugees and Immigrants</w:t>
            </w:r>
          </w:p>
        </w:tc>
      </w:tr>
      <w:tr w:rsidR="00F7521D" w:rsidRPr="00F7521D" w14:paraId="3D93356B"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0E1B41" w14:textId="77777777" w:rsidR="00F7521D" w:rsidRPr="00F7521D" w:rsidRDefault="00F7521D" w:rsidP="0077110B">
            <w:pPr>
              <w:jc w:val="center"/>
              <w:rPr>
                <w:rFonts w:ascii="Arial" w:hAnsi="Arial" w:cs="Arial"/>
                <w:color w:val="000000"/>
              </w:rPr>
            </w:pPr>
            <w:r w:rsidRPr="00F7521D">
              <w:rPr>
                <w:rFonts w:ascii="Arial" w:hAnsi="Arial" w:cs="Arial"/>
                <w:color w:val="000000"/>
              </w:rPr>
              <w:t>EHS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388626" w14:textId="77777777" w:rsidR="00F7521D" w:rsidRPr="00F7521D" w:rsidRDefault="00F7521D" w:rsidP="0077110B">
            <w:pPr>
              <w:jc w:val="center"/>
              <w:rPr>
                <w:rFonts w:ascii="Arial" w:hAnsi="Arial" w:cs="Arial"/>
                <w:color w:val="000000"/>
              </w:rPr>
            </w:pPr>
            <w:r w:rsidRPr="00F7521D">
              <w:rPr>
                <w:rFonts w:ascii="Arial" w:hAnsi="Arial" w:cs="Arial"/>
                <w:color w:val="000000"/>
              </w:rPr>
              <w:t>VET</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7F2B43" w14:textId="77777777" w:rsidR="00F7521D" w:rsidRPr="00F7521D" w:rsidRDefault="00F7521D" w:rsidP="0077110B">
            <w:pPr>
              <w:jc w:val="center"/>
              <w:rPr>
                <w:rFonts w:ascii="Arial" w:hAnsi="Arial" w:cs="Arial"/>
                <w:color w:val="000000"/>
              </w:rPr>
            </w:pPr>
            <w:r w:rsidRPr="00F7521D">
              <w:rPr>
                <w:rFonts w:ascii="Arial" w:hAnsi="Arial" w:cs="Arial"/>
                <w:color w:val="000000"/>
              </w:rPr>
              <w:t>1110</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AB5971" w14:textId="77777777" w:rsidR="00F7521D" w:rsidRPr="00F7521D" w:rsidRDefault="00F7521D" w:rsidP="0077110B">
            <w:pPr>
              <w:rPr>
                <w:rFonts w:ascii="Arial" w:hAnsi="Arial" w:cs="Arial"/>
                <w:color w:val="000000"/>
              </w:rPr>
            </w:pPr>
            <w:r w:rsidRPr="00F7521D">
              <w:rPr>
                <w:rFonts w:ascii="Arial" w:hAnsi="Arial" w:cs="Arial"/>
                <w:color w:val="000000"/>
              </w:rPr>
              <w:t>Department of Veterans Services</w:t>
            </w:r>
          </w:p>
        </w:tc>
      </w:tr>
      <w:tr w:rsidR="00F7521D" w:rsidRPr="00F7521D" w14:paraId="7188F912"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751CF7" w14:textId="77777777" w:rsidR="00F7521D" w:rsidRPr="00F7521D" w:rsidRDefault="00F7521D" w:rsidP="0077110B">
            <w:pPr>
              <w:jc w:val="center"/>
              <w:rPr>
                <w:rFonts w:ascii="Arial" w:hAnsi="Arial" w:cs="Arial"/>
                <w:color w:val="000000"/>
              </w:rPr>
            </w:pPr>
            <w:r w:rsidRPr="00F7521D">
              <w:rPr>
                <w:rFonts w:ascii="Arial" w:hAnsi="Arial" w:cs="Arial"/>
                <w:color w:val="000000"/>
              </w:rPr>
              <w:t>EHS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E51A6E" w14:textId="77777777" w:rsidR="00F7521D" w:rsidRPr="00F7521D" w:rsidRDefault="00F7521D" w:rsidP="0077110B">
            <w:pPr>
              <w:jc w:val="center"/>
              <w:rPr>
                <w:rFonts w:ascii="Arial" w:hAnsi="Arial" w:cs="Arial"/>
                <w:color w:val="000000"/>
              </w:rPr>
            </w:pPr>
            <w:r w:rsidRPr="00F7521D">
              <w:rPr>
                <w:rFonts w:ascii="Arial" w:hAnsi="Arial" w:cs="Arial"/>
                <w:color w:val="000000"/>
              </w:rPr>
              <w:t>WEL</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33BA9D" w14:textId="77777777" w:rsidR="00F7521D" w:rsidRPr="00F7521D" w:rsidRDefault="00F7521D" w:rsidP="0077110B">
            <w:pPr>
              <w:jc w:val="center"/>
              <w:rPr>
                <w:rFonts w:ascii="Arial" w:hAnsi="Arial" w:cs="Arial"/>
                <w:color w:val="000000"/>
              </w:rPr>
            </w:pPr>
            <w:r w:rsidRPr="00F7521D">
              <w:rPr>
                <w:rFonts w:ascii="Arial" w:hAnsi="Arial" w:cs="Arial"/>
                <w:color w:val="000000"/>
              </w:rPr>
              <w:t>1112</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8AEBE8" w14:textId="77777777" w:rsidR="00F7521D" w:rsidRPr="00F7521D" w:rsidRDefault="00F7521D" w:rsidP="0077110B">
            <w:pPr>
              <w:rPr>
                <w:rFonts w:ascii="Arial" w:hAnsi="Arial" w:cs="Arial"/>
                <w:color w:val="000000"/>
              </w:rPr>
            </w:pPr>
            <w:r w:rsidRPr="00F7521D">
              <w:rPr>
                <w:rFonts w:ascii="Arial" w:hAnsi="Arial" w:cs="Arial"/>
                <w:color w:val="000000"/>
              </w:rPr>
              <w:t>Department of Transitional Assistance</w:t>
            </w:r>
          </w:p>
        </w:tc>
      </w:tr>
      <w:tr w:rsidR="00F7521D" w:rsidRPr="00F7521D" w14:paraId="3790F1D5"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C826EB" w14:textId="77777777" w:rsidR="00F7521D" w:rsidRPr="00F7521D" w:rsidRDefault="00F7521D" w:rsidP="0077110B">
            <w:pPr>
              <w:jc w:val="center"/>
              <w:rPr>
                <w:rFonts w:ascii="Arial" w:hAnsi="Arial" w:cs="Arial"/>
                <w:color w:val="000000"/>
              </w:rPr>
            </w:pPr>
            <w:r w:rsidRPr="00F7521D">
              <w:rPr>
                <w:rFonts w:ascii="Arial" w:hAnsi="Arial" w:cs="Arial"/>
                <w:color w:val="000000"/>
              </w:rPr>
              <w:t>ENV</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89D71E" w14:textId="77777777" w:rsidR="00F7521D" w:rsidRPr="00F7521D" w:rsidRDefault="00F7521D" w:rsidP="0077110B">
            <w:pPr>
              <w:jc w:val="center"/>
              <w:rPr>
                <w:rFonts w:ascii="Arial" w:hAnsi="Arial" w:cs="Arial"/>
                <w:color w:val="000000"/>
              </w:rPr>
            </w:pPr>
            <w:r w:rsidRPr="00F7521D">
              <w:rPr>
                <w:rFonts w:ascii="Arial" w:hAnsi="Arial" w:cs="Arial"/>
                <w:color w:val="000000"/>
              </w:rPr>
              <w:t>AGR</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0E7A41" w14:textId="77777777" w:rsidR="00F7521D" w:rsidRPr="00F7521D" w:rsidRDefault="00F7521D" w:rsidP="0077110B">
            <w:pPr>
              <w:jc w:val="center"/>
              <w:rPr>
                <w:rFonts w:ascii="Arial" w:hAnsi="Arial" w:cs="Arial"/>
                <w:color w:val="000000"/>
              </w:rPr>
            </w:pPr>
            <w:r w:rsidRPr="00F7521D">
              <w:rPr>
                <w:rFonts w:ascii="Arial" w:hAnsi="Arial" w:cs="Arial"/>
                <w:color w:val="000000"/>
              </w:rPr>
              <w:t>1002</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750015" w14:textId="77777777" w:rsidR="00F7521D" w:rsidRPr="00F7521D" w:rsidRDefault="00F7521D" w:rsidP="0077110B">
            <w:pPr>
              <w:rPr>
                <w:rFonts w:ascii="Arial" w:hAnsi="Arial" w:cs="Arial"/>
                <w:color w:val="000000"/>
              </w:rPr>
            </w:pPr>
            <w:r w:rsidRPr="00F7521D">
              <w:rPr>
                <w:rFonts w:ascii="Arial" w:hAnsi="Arial" w:cs="Arial"/>
                <w:color w:val="000000"/>
              </w:rPr>
              <w:t>Department of Agricultural Resources</w:t>
            </w:r>
          </w:p>
        </w:tc>
      </w:tr>
      <w:tr w:rsidR="00F7521D" w:rsidRPr="00F7521D" w14:paraId="6D110620"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9A47CD" w14:textId="77777777" w:rsidR="00F7521D" w:rsidRPr="00F7521D" w:rsidRDefault="00F7521D" w:rsidP="0077110B">
            <w:pPr>
              <w:jc w:val="center"/>
              <w:rPr>
                <w:rFonts w:ascii="Arial" w:hAnsi="Arial" w:cs="Arial"/>
                <w:color w:val="000000"/>
              </w:rPr>
            </w:pPr>
            <w:r w:rsidRPr="00F7521D">
              <w:rPr>
                <w:rFonts w:ascii="Arial" w:hAnsi="Arial" w:cs="Arial"/>
                <w:color w:val="000000"/>
              </w:rPr>
              <w:t>ENV</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C171FF" w14:textId="77777777" w:rsidR="00F7521D" w:rsidRPr="00F7521D" w:rsidRDefault="00F7521D" w:rsidP="0077110B">
            <w:pPr>
              <w:jc w:val="center"/>
              <w:rPr>
                <w:rFonts w:ascii="Arial" w:hAnsi="Arial" w:cs="Arial"/>
                <w:color w:val="000000"/>
              </w:rPr>
            </w:pPr>
            <w:r w:rsidRPr="00F7521D">
              <w:rPr>
                <w:rFonts w:ascii="Arial" w:hAnsi="Arial" w:cs="Arial"/>
                <w:color w:val="000000"/>
              </w:rPr>
              <w:t>DCR</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3EF40B" w14:textId="77777777" w:rsidR="00F7521D" w:rsidRPr="00F7521D" w:rsidRDefault="00F7521D" w:rsidP="0077110B">
            <w:pPr>
              <w:jc w:val="center"/>
              <w:rPr>
                <w:rFonts w:ascii="Arial" w:hAnsi="Arial" w:cs="Arial"/>
                <w:color w:val="000000"/>
              </w:rPr>
            </w:pPr>
            <w:r w:rsidRPr="00F7521D">
              <w:rPr>
                <w:rFonts w:ascii="Arial" w:hAnsi="Arial" w:cs="Arial"/>
                <w:color w:val="000000"/>
              </w:rPr>
              <w:t>1020</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250A83" w14:textId="77777777" w:rsidR="00F7521D" w:rsidRPr="00F7521D" w:rsidRDefault="00F7521D" w:rsidP="0077110B">
            <w:pPr>
              <w:rPr>
                <w:rFonts w:ascii="Arial" w:hAnsi="Arial" w:cs="Arial"/>
                <w:color w:val="000000"/>
              </w:rPr>
            </w:pPr>
            <w:r w:rsidRPr="00F7521D">
              <w:rPr>
                <w:rFonts w:ascii="Arial" w:hAnsi="Arial" w:cs="Arial"/>
                <w:color w:val="000000"/>
              </w:rPr>
              <w:t>Department of Conservation and Recreation</w:t>
            </w:r>
          </w:p>
        </w:tc>
      </w:tr>
      <w:tr w:rsidR="00F7521D" w:rsidRPr="00F7521D" w14:paraId="65A60423"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24DEDA" w14:textId="77777777" w:rsidR="00F7521D" w:rsidRPr="00F7521D" w:rsidRDefault="00F7521D" w:rsidP="0077110B">
            <w:pPr>
              <w:jc w:val="center"/>
              <w:rPr>
                <w:rFonts w:ascii="Arial" w:hAnsi="Arial" w:cs="Arial"/>
                <w:color w:val="000000"/>
              </w:rPr>
            </w:pPr>
            <w:r w:rsidRPr="00F7521D">
              <w:rPr>
                <w:rFonts w:ascii="Arial" w:hAnsi="Arial" w:cs="Arial"/>
                <w:color w:val="000000"/>
              </w:rPr>
              <w:t>ENV</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863A52" w14:textId="77777777" w:rsidR="00F7521D" w:rsidRPr="00F7521D" w:rsidRDefault="00F7521D" w:rsidP="0077110B">
            <w:pPr>
              <w:jc w:val="center"/>
              <w:rPr>
                <w:rFonts w:ascii="Arial" w:hAnsi="Arial" w:cs="Arial"/>
                <w:color w:val="000000"/>
              </w:rPr>
            </w:pPr>
            <w:r w:rsidRPr="00F7521D">
              <w:rPr>
                <w:rFonts w:ascii="Arial" w:hAnsi="Arial" w:cs="Arial"/>
                <w:color w:val="000000"/>
              </w:rPr>
              <w:t>DPU</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782F8F" w14:textId="77777777" w:rsidR="00F7521D" w:rsidRPr="00F7521D" w:rsidRDefault="00F7521D" w:rsidP="0077110B">
            <w:pPr>
              <w:jc w:val="center"/>
              <w:rPr>
                <w:rFonts w:ascii="Arial" w:hAnsi="Arial" w:cs="Arial"/>
                <w:color w:val="000000"/>
              </w:rPr>
            </w:pPr>
            <w:r w:rsidRPr="00F7521D">
              <w:rPr>
                <w:rFonts w:ascii="Arial" w:hAnsi="Arial" w:cs="Arial"/>
                <w:color w:val="000000"/>
              </w:rPr>
              <w:t>1033</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C55DA3" w14:textId="77777777" w:rsidR="00F7521D" w:rsidRPr="00F7521D" w:rsidRDefault="00F7521D" w:rsidP="0077110B">
            <w:pPr>
              <w:rPr>
                <w:rFonts w:ascii="Arial" w:hAnsi="Arial" w:cs="Arial"/>
                <w:color w:val="000000"/>
              </w:rPr>
            </w:pPr>
            <w:r w:rsidRPr="00F7521D">
              <w:rPr>
                <w:rFonts w:ascii="Arial" w:hAnsi="Arial" w:cs="Arial"/>
                <w:color w:val="000000"/>
              </w:rPr>
              <w:t>Department of Public Utilities</w:t>
            </w:r>
          </w:p>
        </w:tc>
      </w:tr>
      <w:tr w:rsidR="00F7521D" w:rsidRPr="00F7521D" w14:paraId="6BE3A2D8"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F9AF52" w14:textId="77777777" w:rsidR="00F7521D" w:rsidRPr="00F7521D" w:rsidRDefault="00F7521D" w:rsidP="0077110B">
            <w:pPr>
              <w:jc w:val="center"/>
              <w:rPr>
                <w:rFonts w:ascii="Arial" w:hAnsi="Arial" w:cs="Arial"/>
                <w:color w:val="000000"/>
              </w:rPr>
            </w:pPr>
            <w:r w:rsidRPr="00F7521D">
              <w:rPr>
                <w:rFonts w:ascii="Arial" w:hAnsi="Arial" w:cs="Arial"/>
                <w:color w:val="000000"/>
              </w:rPr>
              <w:t>ENV</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C7B941" w14:textId="77777777" w:rsidR="00F7521D" w:rsidRPr="00F7521D" w:rsidRDefault="00F7521D" w:rsidP="0077110B">
            <w:pPr>
              <w:jc w:val="center"/>
              <w:rPr>
                <w:rFonts w:ascii="Arial" w:hAnsi="Arial" w:cs="Arial"/>
                <w:color w:val="000000"/>
              </w:rPr>
            </w:pPr>
            <w:r w:rsidRPr="00F7521D">
              <w:rPr>
                <w:rFonts w:ascii="Arial" w:hAnsi="Arial" w:cs="Arial"/>
                <w:color w:val="000000"/>
              </w:rPr>
              <w:t>ENE</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1AABA2" w14:textId="77777777" w:rsidR="00F7521D" w:rsidRPr="00F7521D" w:rsidRDefault="00F7521D" w:rsidP="0077110B">
            <w:pPr>
              <w:jc w:val="center"/>
              <w:rPr>
                <w:rFonts w:ascii="Arial" w:hAnsi="Arial" w:cs="Arial"/>
                <w:color w:val="000000"/>
              </w:rPr>
            </w:pPr>
            <w:r w:rsidRPr="00F7521D">
              <w:rPr>
                <w:rFonts w:ascii="Arial" w:hAnsi="Arial" w:cs="Arial"/>
                <w:color w:val="000000"/>
              </w:rPr>
              <w:t>1041</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374876" w14:textId="77777777" w:rsidR="00F7521D" w:rsidRPr="00F7521D" w:rsidRDefault="00F7521D" w:rsidP="0077110B">
            <w:pPr>
              <w:rPr>
                <w:rFonts w:ascii="Arial" w:hAnsi="Arial" w:cs="Arial"/>
                <w:color w:val="000000"/>
              </w:rPr>
            </w:pPr>
            <w:r w:rsidRPr="00F7521D">
              <w:rPr>
                <w:rFonts w:ascii="Arial" w:hAnsi="Arial" w:cs="Arial"/>
                <w:color w:val="000000"/>
              </w:rPr>
              <w:t>Department of Energy Resources</w:t>
            </w:r>
          </w:p>
        </w:tc>
      </w:tr>
      <w:tr w:rsidR="00F7521D" w:rsidRPr="00F7521D" w14:paraId="36576F15"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EB195B" w14:textId="77777777" w:rsidR="00F7521D" w:rsidRPr="00F7521D" w:rsidRDefault="00F7521D" w:rsidP="0077110B">
            <w:pPr>
              <w:jc w:val="center"/>
              <w:rPr>
                <w:rFonts w:ascii="Arial" w:hAnsi="Arial" w:cs="Arial"/>
                <w:color w:val="000000"/>
              </w:rPr>
            </w:pPr>
            <w:r w:rsidRPr="00F7521D">
              <w:rPr>
                <w:rFonts w:ascii="Arial" w:hAnsi="Arial" w:cs="Arial"/>
                <w:color w:val="000000"/>
              </w:rPr>
              <w:t>ENV</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38664A" w14:textId="77777777" w:rsidR="00F7521D" w:rsidRPr="00F7521D" w:rsidRDefault="00F7521D" w:rsidP="0077110B">
            <w:pPr>
              <w:jc w:val="center"/>
              <w:rPr>
                <w:rFonts w:ascii="Arial" w:hAnsi="Arial" w:cs="Arial"/>
                <w:color w:val="000000"/>
              </w:rPr>
            </w:pPr>
            <w:r w:rsidRPr="00F7521D">
              <w:rPr>
                <w:rFonts w:ascii="Arial" w:hAnsi="Arial" w:cs="Arial"/>
                <w:color w:val="000000"/>
              </w:rPr>
              <w:t>ENV</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B9017F" w14:textId="77777777" w:rsidR="00F7521D" w:rsidRPr="00F7521D" w:rsidRDefault="00F7521D" w:rsidP="0077110B">
            <w:pPr>
              <w:jc w:val="center"/>
              <w:rPr>
                <w:rFonts w:ascii="Arial" w:hAnsi="Arial" w:cs="Arial"/>
                <w:color w:val="000000"/>
              </w:rPr>
            </w:pPr>
            <w:r w:rsidRPr="00F7521D">
              <w:rPr>
                <w:rFonts w:ascii="Arial" w:hAnsi="Arial" w:cs="Arial"/>
                <w:color w:val="000000"/>
              </w:rPr>
              <w:t>1042</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7B2C18" w14:textId="77777777" w:rsidR="00F7521D" w:rsidRPr="00F7521D" w:rsidRDefault="00F7521D" w:rsidP="0077110B">
            <w:pPr>
              <w:rPr>
                <w:rFonts w:ascii="Arial" w:hAnsi="Arial" w:cs="Arial"/>
                <w:color w:val="000000"/>
              </w:rPr>
            </w:pPr>
            <w:r w:rsidRPr="00F7521D">
              <w:rPr>
                <w:rFonts w:ascii="Arial" w:hAnsi="Arial" w:cs="Arial"/>
                <w:color w:val="000000"/>
              </w:rPr>
              <w:t>Executive Office of Energy and Environmental Affairs</w:t>
            </w:r>
          </w:p>
        </w:tc>
      </w:tr>
      <w:tr w:rsidR="00F7521D" w:rsidRPr="00F7521D" w14:paraId="507C27BC"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4D54B7" w14:textId="77777777" w:rsidR="00F7521D" w:rsidRPr="00F7521D" w:rsidRDefault="00F7521D" w:rsidP="0077110B">
            <w:pPr>
              <w:jc w:val="center"/>
              <w:rPr>
                <w:rFonts w:ascii="Arial" w:hAnsi="Arial" w:cs="Arial"/>
                <w:color w:val="000000"/>
              </w:rPr>
            </w:pPr>
            <w:r w:rsidRPr="00F7521D">
              <w:rPr>
                <w:rFonts w:ascii="Arial" w:hAnsi="Arial" w:cs="Arial"/>
                <w:color w:val="000000"/>
              </w:rPr>
              <w:t>ENV</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B7D362" w14:textId="77777777" w:rsidR="00F7521D" w:rsidRPr="00F7521D" w:rsidRDefault="00F7521D" w:rsidP="0077110B">
            <w:pPr>
              <w:jc w:val="center"/>
              <w:rPr>
                <w:rFonts w:ascii="Arial" w:hAnsi="Arial" w:cs="Arial"/>
                <w:color w:val="000000"/>
              </w:rPr>
            </w:pPr>
            <w:r w:rsidRPr="00F7521D">
              <w:rPr>
                <w:rFonts w:ascii="Arial" w:hAnsi="Arial" w:cs="Arial"/>
                <w:color w:val="000000"/>
              </w:rPr>
              <w:t>EQE</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354DD1" w14:textId="77777777" w:rsidR="00F7521D" w:rsidRPr="00F7521D" w:rsidRDefault="00F7521D" w:rsidP="0077110B">
            <w:pPr>
              <w:jc w:val="center"/>
              <w:rPr>
                <w:rFonts w:ascii="Arial" w:hAnsi="Arial" w:cs="Arial"/>
                <w:color w:val="000000"/>
              </w:rPr>
            </w:pPr>
            <w:r w:rsidRPr="00F7521D">
              <w:rPr>
                <w:rFonts w:ascii="Arial" w:hAnsi="Arial" w:cs="Arial"/>
                <w:color w:val="000000"/>
              </w:rPr>
              <w:t>1045</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F6FE07" w14:textId="77777777" w:rsidR="00F7521D" w:rsidRPr="00F7521D" w:rsidRDefault="00F7521D" w:rsidP="0077110B">
            <w:pPr>
              <w:rPr>
                <w:rFonts w:ascii="Arial" w:hAnsi="Arial" w:cs="Arial"/>
                <w:color w:val="000000"/>
              </w:rPr>
            </w:pPr>
            <w:r w:rsidRPr="00F7521D">
              <w:rPr>
                <w:rFonts w:ascii="Arial" w:hAnsi="Arial" w:cs="Arial"/>
                <w:color w:val="000000"/>
              </w:rPr>
              <w:t>Department of Environmental Protection</w:t>
            </w:r>
          </w:p>
        </w:tc>
      </w:tr>
      <w:tr w:rsidR="00F7521D" w:rsidRPr="00F7521D" w14:paraId="14C0CF89"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0D454B" w14:textId="77777777" w:rsidR="00F7521D" w:rsidRPr="00F7521D" w:rsidRDefault="00F7521D" w:rsidP="0077110B">
            <w:pPr>
              <w:jc w:val="center"/>
              <w:rPr>
                <w:rFonts w:ascii="Arial" w:hAnsi="Arial" w:cs="Arial"/>
                <w:color w:val="000000"/>
              </w:rPr>
            </w:pPr>
            <w:r w:rsidRPr="00F7521D">
              <w:rPr>
                <w:rFonts w:ascii="Arial" w:hAnsi="Arial" w:cs="Arial"/>
                <w:color w:val="000000"/>
              </w:rPr>
              <w:t>ENV</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281A9A" w14:textId="77777777" w:rsidR="00F7521D" w:rsidRPr="00F7521D" w:rsidRDefault="00F7521D" w:rsidP="0077110B">
            <w:pPr>
              <w:jc w:val="center"/>
              <w:rPr>
                <w:rFonts w:ascii="Arial" w:hAnsi="Arial" w:cs="Arial"/>
                <w:color w:val="000000"/>
              </w:rPr>
            </w:pPr>
            <w:r w:rsidRPr="00F7521D">
              <w:rPr>
                <w:rFonts w:ascii="Arial" w:hAnsi="Arial" w:cs="Arial"/>
                <w:color w:val="000000"/>
              </w:rPr>
              <w:t>FWE</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913CF1" w14:textId="77777777" w:rsidR="00F7521D" w:rsidRPr="00F7521D" w:rsidRDefault="00F7521D" w:rsidP="0077110B">
            <w:pPr>
              <w:jc w:val="center"/>
              <w:rPr>
                <w:rFonts w:ascii="Arial" w:hAnsi="Arial" w:cs="Arial"/>
                <w:color w:val="000000"/>
              </w:rPr>
            </w:pPr>
            <w:r w:rsidRPr="00F7521D">
              <w:rPr>
                <w:rFonts w:ascii="Arial" w:hAnsi="Arial" w:cs="Arial"/>
                <w:color w:val="000000"/>
              </w:rPr>
              <w:t>1046</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DBCFD5" w14:textId="77777777" w:rsidR="00F7521D" w:rsidRPr="00F7521D" w:rsidRDefault="00F7521D" w:rsidP="0077110B">
            <w:pPr>
              <w:rPr>
                <w:rFonts w:ascii="Arial" w:hAnsi="Arial" w:cs="Arial"/>
                <w:color w:val="000000"/>
              </w:rPr>
            </w:pPr>
            <w:r w:rsidRPr="00F7521D">
              <w:rPr>
                <w:rFonts w:ascii="Arial" w:hAnsi="Arial" w:cs="Arial"/>
                <w:color w:val="000000"/>
              </w:rPr>
              <w:t>Department of Fish and Game</w:t>
            </w:r>
          </w:p>
        </w:tc>
      </w:tr>
      <w:tr w:rsidR="00F7521D" w:rsidRPr="00F7521D" w14:paraId="2775D686"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E6743D" w14:textId="77777777" w:rsidR="00F7521D" w:rsidRPr="00F7521D" w:rsidRDefault="00F7521D" w:rsidP="0077110B">
            <w:pPr>
              <w:jc w:val="center"/>
              <w:rPr>
                <w:rFonts w:ascii="Arial" w:hAnsi="Arial" w:cs="Arial"/>
                <w:color w:val="000000"/>
              </w:rPr>
            </w:pPr>
            <w:r w:rsidRPr="00F7521D">
              <w:rPr>
                <w:rFonts w:ascii="Arial" w:hAnsi="Arial" w:cs="Arial"/>
                <w:color w:val="000000"/>
              </w:rPr>
              <w:t>ENV</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062E36" w14:textId="77777777" w:rsidR="00F7521D" w:rsidRPr="00F7521D" w:rsidRDefault="00F7521D" w:rsidP="0077110B">
            <w:pPr>
              <w:jc w:val="center"/>
              <w:rPr>
                <w:rFonts w:ascii="Arial" w:hAnsi="Arial" w:cs="Arial"/>
                <w:color w:val="000000"/>
              </w:rPr>
            </w:pPr>
            <w:r w:rsidRPr="00F7521D">
              <w:rPr>
                <w:rFonts w:ascii="Arial" w:hAnsi="Arial" w:cs="Arial"/>
                <w:color w:val="000000"/>
              </w:rPr>
              <w:t>SRB</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27B698" w14:textId="77777777" w:rsidR="00F7521D" w:rsidRPr="00F7521D" w:rsidRDefault="00F7521D" w:rsidP="0077110B">
            <w:pPr>
              <w:jc w:val="center"/>
              <w:rPr>
                <w:rFonts w:ascii="Arial" w:hAnsi="Arial" w:cs="Arial"/>
                <w:color w:val="000000"/>
              </w:rPr>
            </w:pPr>
            <w:r w:rsidRPr="00F7521D">
              <w:rPr>
                <w:rFonts w:ascii="Arial" w:hAnsi="Arial" w:cs="Arial"/>
                <w:color w:val="000000"/>
              </w:rPr>
              <w:t>1102</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94AB21" w14:textId="77777777" w:rsidR="00F7521D" w:rsidRPr="00F7521D" w:rsidRDefault="00F7521D" w:rsidP="0077110B">
            <w:pPr>
              <w:rPr>
                <w:rFonts w:ascii="Arial" w:hAnsi="Arial" w:cs="Arial"/>
                <w:color w:val="000000"/>
              </w:rPr>
            </w:pPr>
            <w:r w:rsidRPr="00F7521D">
              <w:rPr>
                <w:rFonts w:ascii="Arial" w:hAnsi="Arial" w:cs="Arial"/>
                <w:color w:val="000000"/>
              </w:rPr>
              <w:t>State Reclamation Board</w:t>
            </w:r>
          </w:p>
        </w:tc>
      </w:tr>
      <w:tr w:rsidR="00F7521D" w:rsidRPr="00F7521D" w14:paraId="2660EB47"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B39BBB" w14:textId="77777777" w:rsidR="00F7521D" w:rsidRPr="00F7521D" w:rsidRDefault="00F7521D" w:rsidP="0077110B">
            <w:pPr>
              <w:jc w:val="center"/>
              <w:rPr>
                <w:rFonts w:ascii="Arial" w:hAnsi="Arial" w:cs="Arial"/>
                <w:color w:val="000000"/>
              </w:rPr>
            </w:pPr>
            <w:r w:rsidRPr="00F7521D">
              <w:rPr>
                <w:rFonts w:ascii="Arial" w:hAnsi="Arial" w:cs="Arial"/>
                <w:color w:val="000000"/>
              </w:rPr>
              <w:t>EOL</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6A58F4" w14:textId="77777777" w:rsidR="00F7521D" w:rsidRPr="00F7521D" w:rsidRDefault="00F7521D" w:rsidP="0077110B">
            <w:pPr>
              <w:jc w:val="center"/>
              <w:rPr>
                <w:rFonts w:ascii="Arial" w:hAnsi="Arial" w:cs="Arial"/>
                <w:color w:val="000000"/>
              </w:rPr>
            </w:pPr>
            <w:r w:rsidRPr="00F7521D">
              <w:rPr>
                <w:rFonts w:ascii="Arial" w:hAnsi="Arial" w:cs="Arial"/>
                <w:color w:val="000000"/>
              </w:rPr>
              <w:t>EOL</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E38AF1" w14:textId="77777777" w:rsidR="00F7521D" w:rsidRPr="00F7521D" w:rsidRDefault="00F7521D" w:rsidP="0077110B">
            <w:pPr>
              <w:jc w:val="center"/>
              <w:rPr>
                <w:rFonts w:ascii="Arial" w:hAnsi="Arial" w:cs="Arial"/>
                <w:color w:val="000000"/>
              </w:rPr>
            </w:pPr>
            <w:r w:rsidRPr="00F7521D">
              <w:rPr>
                <w:rFonts w:ascii="Arial" w:hAnsi="Arial" w:cs="Arial"/>
                <w:color w:val="000000"/>
              </w:rPr>
              <w:t>1043</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561498" w14:textId="77777777" w:rsidR="00F7521D" w:rsidRPr="00F7521D" w:rsidRDefault="00F7521D" w:rsidP="0077110B">
            <w:pPr>
              <w:rPr>
                <w:rFonts w:ascii="Arial" w:hAnsi="Arial" w:cs="Arial"/>
                <w:color w:val="000000"/>
              </w:rPr>
            </w:pPr>
            <w:r w:rsidRPr="00F7521D">
              <w:rPr>
                <w:rFonts w:ascii="Arial" w:hAnsi="Arial" w:cs="Arial"/>
                <w:color w:val="000000"/>
              </w:rPr>
              <w:t>Executive Office of Labor and Workforce Development</w:t>
            </w:r>
          </w:p>
        </w:tc>
      </w:tr>
      <w:tr w:rsidR="00F7521D" w:rsidRPr="00F7521D" w14:paraId="05A39900"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2ED762" w14:textId="77777777" w:rsidR="00F7521D" w:rsidRPr="00F7521D" w:rsidRDefault="00F7521D" w:rsidP="0077110B">
            <w:pPr>
              <w:jc w:val="center"/>
              <w:rPr>
                <w:rFonts w:ascii="Arial" w:hAnsi="Arial" w:cs="Arial"/>
                <w:color w:val="000000"/>
              </w:rPr>
            </w:pPr>
            <w:r w:rsidRPr="00F7521D">
              <w:rPr>
                <w:rFonts w:ascii="Arial" w:hAnsi="Arial" w:cs="Arial"/>
                <w:color w:val="000000"/>
              </w:rPr>
              <w:lastRenderedPageBreak/>
              <w:t>EPS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09CD93" w14:textId="77777777" w:rsidR="00F7521D" w:rsidRPr="00F7521D" w:rsidRDefault="00F7521D" w:rsidP="0077110B">
            <w:pPr>
              <w:jc w:val="center"/>
              <w:rPr>
                <w:rFonts w:ascii="Arial" w:hAnsi="Arial" w:cs="Arial"/>
                <w:color w:val="000000"/>
              </w:rPr>
            </w:pPr>
            <w:r w:rsidRPr="00F7521D">
              <w:rPr>
                <w:rFonts w:ascii="Arial" w:hAnsi="Arial" w:cs="Arial"/>
                <w:color w:val="000000"/>
              </w:rPr>
              <w:t>CDA</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206DB9" w14:textId="77777777" w:rsidR="00F7521D" w:rsidRPr="00F7521D" w:rsidRDefault="00F7521D" w:rsidP="0077110B">
            <w:pPr>
              <w:jc w:val="center"/>
              <w:rPr>
                <w:rFonts w:ascii="Arial" w:hAnsi="Arial" w:cs="Arial"/>
                <w:color w:val="000000"/>
              </w:rPr>
            </w:pPr>
            <w:r w:rsidRPr="00F7521D">
              <w:rPr>
                <w:rFonts w:ascii="Arial" w:hAnsi="Arial" w:cs="Arial"/>
                <w:color w:val="000000"/>
              </w:rPr>
              <w:t>N/A </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1E2CA6" w14:textId="77777777" w:rsidR="00F7521D" w:rsidRPr="00F7521D" w:rsidRDefault="00F7521D" w:rsidP="0077110B">
            <w:pPr>
              <w:rPr>
                <w:rFonts w:ascii="Arial" w:hAnsi="Arial" w:cs="Arial"/>
                <w:color w:val="000000"/>
              </w:rPr>
            </w:pPr>
            <w:r w:rsidRPr="00F7521D">
              <w:rPr>
                <w:rFonts w:ascii="Arial" w:hAnsi="Arial" w:cs="Arial"/>
                <w:color w:val="000000"/>
              </w:rPr>
              <w:t>Emergency Management Agency</w:t>
            </w:r>
          </w:p>
        </w:tc>
      </w:tr>
      <w:tr w:rsidR="00F7521D" w:rsidRPr="00F7521D" w14:paraId="7E7116A6"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314D6B" w14:textId="77777777" w:rsidR="00F7521D" w:rsidRPr="00F7521D" w:rsidRDefault="00F7521D" w:rsidP="0077110B">
            <w:pPr>
              <w:jc w:val="center"/>
              <w:rPr>
                <w:rFonts w:ascii="Arial" w:hAnsi="Arial" w:cs="Arial"/>
                <w:color w:val="000000"/>
              </w:rPr>
            </w:pPr>
            <w:r w:rsidRPr="00F7521D">
              <w:rPr>
                <w:rFonts w:ascii="Arial" w:hAnsi="Arial" w:cs="Arial"/>
                <w:color w:val="000000"/>
              </w:rPr>
              <w:t>EPS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73F975" w14:textId="77777777" w:rsidR="00F7521D" w:rsidRPr="00F7521D" w:rsidRDefault="00F7521D" w:rsidP="0077110B">
            <w:pPr>
              <w:jc w:val="center"/>
              <w:rPr>
                <w:rFonts w:ascii="Arial" w:hAnsi="Arial" w:cs="Arial"/>
                <w:color w:val="000000"/>
              </w:rPr>
            </w:pPr>
            <w:r w:rsidRPr="00F7521D">
              <w:rPr>
                <w:rFonts w:ascii="Arial" w:hAnsi="Arial" w:cs="Arial"/>
                <w:color w:val="000000"/>
              </w:rPr>
              <w:t>CHS</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35D373" w14:textId="77777777" w:rsidR="00F7521D" w:rsidRPr="00F7521D" w:rsidRDefault="00F7521D" w:rsidP="0077110B">
            <w:pPr>
              <w:jc w:val="center"/>
              <w:rPr>
                <w:rFonts w:ascii="Arial" w:hAnsi="Arial" w:cs="Arial"/>
                <w:color w:val="000000"/>
              </w:rPr>
            </w:pPr>
            <w:r w:rsidRPr="00F7521D">
              <w:rPr>
                <w:rFonts w:ascii="Arial" w:hAnsi="Arial" w:cs="Arial"/>
                <w:color w:val="000000"/>
              </w:rPr>
              <w:t>1014</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FDA35D" w14:textId="77777777" w:rsidR="00F7521D" w:rsidRPr="00F7521D" w:rsidRDefault="00F7521D" w:rsidP="0077110B">
            <w:pPr>
              <w:rPr>
                <w:rFonts w:ascii="Arial" w:hAnsi="Arial" w:cs="Arial"/>
                <w:color w:val="000000"/>
              </w:rPr>
            </w:pPr>
            <w:r w:rsidRPr="00F7521D">
              <w:rPr>
                <w:rFonts w:ascii="Arial" w:hAnsi="Arial" w:cs="Arial"/>
                <w:color w:val="000000"/>
              </w:rPr>
              <w:t>Department of Criminal Justice Information Services</w:t>
            </w:r>
          </w:p>
        </w:tc>
      </w:tr>
      <w:tr w:rsidR="00F7521D" w:rsidRPr="00F7521D" w14:paraId="1A9FDFA0"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7EE5C6" w14:textId="77777777" w:rsidR="00F7521D" w:rsidRPr="00F7521D" w:rsidRDefault="00F7521D" w:rsidP="0077110B">
            <w:pPr>
              <w:jc w:val="center"/>
              <w:rPr>
                <w:rFonts w:ascii="Arial" w:hAnsi="Arial" w:cs="Arial"/>
                <w:color w:val="000000"/>
              </w:rPr>
            </w:pPr>
            <w:r w:rsidRPr="00F7521D">
              <w:rPr>
                <w:rFonts w:ascii="Arial" w:hAnsi="Arial" w:cs="Arial"/>
                <w:color w:val="000000"/>
              </w:rPr>
              <w:t>EPS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41C65B" w14:textId="77777777" w:rsidR="00F7521D" w:rsidRPr="00F7521D" w:rsidRDefault="00F7521D" w:rsidP="0077110B">
            <w:pPr>
              <w:jc w:val="center"/>
              <w:rPr>
                <w:rFonts w:ascii="Arial" w:hAnsi="Arial" w:cs="Arial"/>
                <w:color w:val="000000"/>
              </w:rPr>
            </w:pPr>
            <w:r w:rsidRPr="00F7521D">
              <w:rPr>
                <w:rFonts w:ascii="Arial" w:hAnsi="Arial" w:cs="Arial"/>
                <w:color w:val="000000"/>
              </w:rPr>
              <w:t>CJT</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635A56" w14:textId="77777777" w:rsidR="00F7521D" w:rsidRPr="00F7521D" w:rsidRDefault="00F7521D" w:rsidP="0077110B">
            <w:pPr>
              <w:jc w:val="center"/>
              <w:rPr>
                <w:rFonts w:ascii="Arial" w:hAnsi="Arial" w:cs="Arial"/>
                <w:color w:val="000000"/>
              </w:rPr>
            </w:pPr>
            <w:r w:rsidRPr="00F7521D">
              <w:rPr>
                <w:rFonts w:ascii="Arial" w:hAnsi="Arial" w:cs="Arial"/>
                <w:color w:val="000000"/>
              </w:rPr>
              <w:t>1015</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8D87CF" w14:textId="77777777" w:rsidR="00F7521D" w:rsidRPr="00F7521D" w:rsidRDefault="00F7521D" w:rsidP="0077110B">
            <w:pPr>
              <w:rPr>
                <w:rFonts w:ascii="Arial" w:hAnsi="Arial" w:cs="Arial"/>
                <w:color w:val="000000"/>
              </w:rPr>
            </w:pPr>
            <w:r w:rsidRPr="00F7521D">
              <w:rPr>
                <w:rFonts w:ascii="Arial" w:hAnsi="Arial" w:cs="Arial"/>
                <w:color w:val="000000"/>
              </w:rPr>
              <w:t>Municipal Police Training Committee</w:t>
            </w:r>
          </w:p>
        </w:tc>
      </w:tr>
      <w:tr w:rsidR="00F7521D" w:rsidRPr="00F7521D" w14:paraId="43FF1C90"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52C549" w14:textId="77777777" w:rsidR="00F7521D" w:rsidRPr="00F7521D" w:rsidRDefault="00F7521D" w:rsidP="0077110B">
            <w:pPr>
              <w:jc w:val="center"/>
              <w:rPr>
                <w:rFonts w:ascii="Arial" w:hAnsi="Arial" w:cs="Arial"/>
                <w:color w:val="000000"/>
              </w:rPr>
            </w:pPr>
            <w:r w:rsidRPr="00F7521D">
              <w:rPr>
                <w:rFonts w:ascii="Arial" w:hAnsi="Arial" w:cs="Arial"/>
                <w:color w:val="000000"/>
              </w:rPr>
              <w:t>EPS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6731EC" w14:textId="77777777" w:rsidR="00F7521D" w:rsidRPr="00F7521D" w:rsidRDefault="00F7521D" w:rsidP="0077110B">
            <w:pPr>
              <w:jc w:val="center"/>
              <w:rPr>
                <w:rFonts w:ascii="Arial" w:hAnsi="Arial" w:cs="Arial"/>
                <w:color w:val="000000"/>
              </w:rPr>
            </w:pPr>
            <w:r w:rsidRPr="00F7521D">
              <w:rPr>
                <w:rFonts w:ascii="Arial" w:hAnsi="Arial" w:cs="Arial"/>
                <w:color w:val="000000"/>
              </w:rPr>
              <w:t>CME</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F3119D" w14:textId="77777777" w:rsidR="00F7521D" w:rsidRPr="00F7521D" w:rsidRDefault="00F7521D" w:rsidP="0077110B">
            <w:pPr>
              <w:jc w:val="center"/>
              <w:rPr>
                <w:rFonts w:ascii="Arial" w:hAnsi="Arial" w:cs="Arial"/>
                <w:color w:val="000000"/>
              </w:rPr>
            </w:pPr>
            <w:r w:rsidRPr="00F7521D">
              <w:rPr>
                <w:rFonts w:ascii="Arial" w:hAnsi="Arial" w:cs="Arial"/>
                <w:color w:val="000000"/>
              </w:rPr>
              <w:t>1016</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F78D93" w14:textId="77777777" w:rsidR="00F7521D" w:rsidRPr="00F7521D" w:rsidRDefault="00F7521D" w:rsidP="0077110B">
            <w:pPr>
              <w:rPr>
                <w:rFonts w:ascii="Arial" w:hAnsi="Arial" w:cs="Arial"/>
                <w:color w:val="000000"/>
              </w:rPr>
            </w:pPr>
            <w:r w:rsidRPr="00F7521D">
              <w:rPr>
                <w:rFonts w:ascii="Arial" w:hAnsi="Arial" w:cs="Arial"/>
                <w:color w:val="000000"/>
              </w:rPr>
              <w:t>Chief Medical Examiner</w:t>
            </w:r>
          </w:p>
        </w:tc>
      </w:tr>
      <w:tr w:rsidR="00F7521D" w:rsidRPr="00F7521D" w14:paraId="0052E282"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F7AA30" w14:textId="77777777" w:rsidR="00F7521D" w:rsidRPr="00F7521D" w:rsidRDefault="00F7521D" w:rsidP="0077110B">
            <w:pPr>
              <w:jc w:val="center"/>
              <w:rPr>
                <w:rFonts w:ascii="Arial" w:hAnsi="Arial" w:cs="Arial"/>
                <w:color w:val="000000"/>
              </w:rPr>
            </w:pPr>
            <w:r w:rsidRPr="00F7521D">
              <w:rPr>
                <w:rFonts w:ascii="Arial" w:hAnsi="Arial" w:cs="Arial"/>
                <w:color w:val="000000"/>
              </w:rPr>
              <w:t>EPS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48C02A" w14:textId="77777777" w:rsidR="00F7521D" w:rsidRPr="00F7521D" w:rsidRDefault="00F7521D" w:rsidP="0077110B">
            <w:pPr>
              <w:jc w:val="center"/>
              <w:rPr>
                <w:rFonts w:ascii="Arial" w:hAnsi="Arial" w:cs="Arial"/>
                <w:color w:val="000000"/>
              </w:rPr>
            </w:pPr>
            <w:r w:rsidRPr="00F7521D">
              <w:rPr>
                <w:rFonts w:ascii="Arial" w:hAnsi="Arial" w:cs="Arial"/>
                <w:color w:val="000000"/>
              </w:rPr>
              <w:t>DFS</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00E518" w14:textId="77777777" w:rsidR="00F7521D" w:rsidRPr="00F7521D" w:rsidRDefault="00F7521D" w:rsidP="0077110B">
            <w:pPr>
              <w:jc w:val="center"/>
              <w:rPr>
                <w:rFonts w:ascii="Arial" w:hAnsi="Arial" w:cs="Arial"/>
                <w:color w:val="000000"/>
              </w:rPr>
            </w:pPr>
            <w:r w:rsidRPr="00F7521D">
              <w:rPr>
                <w:rFonts w:ascii="Arial" w:hAnsi="Arial" w:cs="Arial"/>
                <w:color w:val="000000"/>
              </w:rPr>
              <w:t>1021</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61C1C1" w14:textId="77777777" w:rsidR="00F7521D" w:rsidRPr="00F7521D" w:rsidRDefault="00F7521D" w:rsidP="0077110B">
            <w:pPr>
              <w:rPr>
                <w:rFonts w:ascii="Arial" w:hAnsi="Arial" w:cs="Arial"/>
                <w:color w:val="000000"/>
              </w:rPr>
            </w:pPr>
            <w:r w:rsidRPr="00F7521D">
              <w:rPr>
                <w:rFonts w:ascii="Arial" w:hAnsi="Arial" w:cs="Arial"/>
                <w:color w:val="000000"/>
              </w:rPr>
              <w:t>Department of Fire Services</w:t>
            </w:r>
          </w:p>
        </w:tc>
      </w:tr>
      <w:tr w:rsidR="00F7521D" w:rsidRPr="00F7521D" w14:paraId="333B3947"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C83D18" w14:textId="77777777" w:rsidR="00F7521D" w:rsidRPr="00F7521D" w:rsidRDefault="00F7521D" w:rsidP="0077110B">
            <w:pPr>
              <w:jc w:val="center"/>
              <w:rPr>
                <w:rFonts w:ascii="Arial" w:hAnsi="Arial" w:cs="Arial"/>
                <w:color w:val="000000"/>
              </w:rPr>
            </w:pPr>
            <w:r w:rsidRPr="00F7521D">
              <w:rPr>
                <w:rFonts w:ascii="Arial" w:hAnsi="Arial" w:cs="Arial"/>
                <w:color w:val="000000"/>
              </w:rPr>
              <w:t>EPS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DC671C" w14:textId="77777777" w:rsidR="00F7521D" w:rsidRPr="00F7521D" w:rsidRDefault="00F7521D" w:rsidP="0077110B">
            <w:pPr>
              <w:jc w:val="center"/>
              <w:rPr>
                <w:rFonts w:ascii="Arial" w:hAnsi="Arial" w:cs="Arial"/>
                <w:color w:val="000000"/>
              </w:rPr>
            </w:pPr>
            <w:r w:rsidRPr="00F7521D">
              <w:rPr>
                <w:rFonts w:ascii="Arial" w:hAnsi="Arial" w:cs="Arial"/>
                <w:color w:val="000000"/>
              </w:rPr>
              <w:t>DOC</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6C7788" w14:textId="77777777" w:rsidR="00F7521D" w:rsidRPr="00F7521D" w:rsidRDefault="00F7521D" w:rsidP="0077110B">
            <w:pPr>
              <w:jc w:val="center"/>
              <w:rPr>
                <w:rFonts w:ascii="Arial" w:hAnsi="Arial" w:cs="Arial"/>
                <w:color w:val="000000"/>
              </w:rPr>
            </w:pPr>
            <w:r w:rsidRPr="00F7521D">
              <w:rPr>
                <w:rFonts w:ascii="Arial" w:hAnsi="Arial" w:cs="Arial"/>
                <w:color w:val="000000"/>
              </w:rPr>
              <w:t>1025</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3242D8" w14:textId="77777777" w:rsidR="00F7521D" w:rsidRPr="00F7521D" w:rsidRDefault="00F7521D" w:rsidP="0077110B">
            <w:pPr>
              <w:rPr>
                <w:rFonts w:ascii="Arial" w:hAnsi="Arial" w:cs="Arial"/>
                <w:color w:val="000000"/>
              </w:rPr>
            </w:pPr>
            <w:r w:rsidRPr="00F7521D">
              <w:rPr>
                <w:rFonts w:ascii="Arial" w:hAnsi="Arial" w:cs="Arial"/>
                <w:color w:val="000000"/>
              </w:rPr>
              <w:t>Department of Correction</w:t>
            </w:r>
          </w:p>
        </w:tc>
      </w:tr>
      <w:tr w:rsidR="00F7521D" w:rsidRPr="00F7521D" w14:paraId="556652D0"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112659" w14:textId="77777777" w:rsidR="00F7521D" w:rsidRPr="00F7521D" w:rsidRDefault="00F7521D" w:rsidP="0077110B">
            <w:pPr>
              <w:jc w:val="center"/>
              <w:rPr>
                <w:rFonts w:ascii="Arial" w:hAnsi="Arial" w:cs="Arial"/>
                <w:color w:val="000000"/>
              </w:rPr>
            </w:pPr>
            <w:r w:rsidRPr="00F7521D">
              <w:rPr>
                <w:rFonts w:ascii="Arial" w:hAnsi="Arial" w:cs="Arial"/>
                <w:color w:val="000000"/>
              </w:rPr>
              <w:t>EPS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F8D7BB" w14:textId="77777777" w:rsidR="00F7521D" w:rsidRPr="00F7521D" w:rsidRDefault="00F7521D" w:rsidP="0077110B">
            <w:pPr>
              <w:jc w:val="center"/>
              <w:rPr>
                <w:rFonts w:ascii="Arial" w:hAnsi="Arial" w:cs="Arial"/>
                <w:color w:val="000000"/>
              </w:rPr>
            </w:pPr>
            <w:r w:rsidRPr="00F7521D">
              <w:rPr>
                <w:rFonts w:ascii="Arial" w:hAnsi="Arial" w:cs="Arial"/>
                <w:color w:val="000000"/>
              </w:rPr>
              <w:t>DPS</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791200" w14:textId="77777777" w:rsidR="00F7521D" w:rsidRPr="00F7521D" w:rsidRDefault="00F7521D" w:rsidP="0077110B">
            <w:pPr>
              <w:jc w:val="center"/>
              <w:rPr>
                <w:rFonts w:ascii="Arial" w:hAnsi="Arial" w:cs="Arial"/>
                <w:color w:val="000000"/>
              </w:rPr>
            </w:pPr>
            <w:r w:rsidRPr="00F7521D">
              <w:rPr>
                <w:rFonts w:ascii="Arial" w:hAnsi="Arial" w:cs="Arial"/>
                <w:color w:val="000000"/>
              </w:rPr>
              <w:t>1032</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B47E84" w14:textId="77777777" w:rsidR="00F7521D" w:rsidRPr="00F7521D" w:rsidRDefault="00F7521D" w:rsidP="0077110B">
            <w:pPr>
              <w:rPr>
                <w:rFonts w:ascii="Arial" w:hAnsi="Arial" w:cs="Arial"/>
                <w:color w:val="000000"/>
              </w:rPr>
            </w:pPr>
            <w:r w:rsidRPr="00F7521D">
              <w:rPr>
                <w:rFonts w:ascii="Arial" w:hAnsi="Arial" w:cs="Arial"/>
                <w:color w:val="000000"/>
              </w:rPr>
              <w:t>Department of Public Safety</w:t>
            </w:r>
          </w:p>
        </w:tc>
      </w:tr>
      <w:tr w:rsidR="00F7521D" w:rsidRPr="00F7521D" w14:paraId="0883F237"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83CCA1" w14:textId="77777777" w:rsidR="00F7521D" w:rsidRPr="00F7521D" w:rsidRDefault="00F7521D" w:rsidP="0077110B">
            <w:pPr>
              <w:jc w:val="center"/>
              <w:rPr>
                <w:rFonts w:ascii="Arial" w:hAnsi="Arial" w:cs="Arial"/>
                <w:color w:val="000000"/>
              </w:rPr>
            </w:pPr>
            <w:r w:rsidRPr="00F7521D">
              <w:rPr>
                <w:rFonts w:ascii="Arial" w:hAnsi="Arial" w:cs="Arial"/>
                <w:color w:val="000000"/>
              </w:rPr>
              <w:t>EPS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4E18E0" w14:textId="77777777" w:rsidR="00F7521D" w:rsidRPr="00F7521D" w:rsidRDefault="00F7521D" w:rsidP="0077110B">
            <w:pPr>
              <w:jc w:val="center"/>
              <w:rPr>
                <w:rFonts w:ascii="Arial" w:hAnsi="Arial" w:cs="Arial"/>
                <w:color w:val="000000"/>
              </w:rPr>
            </w:pPr>
            <w:r w:rsidRPr="00F7521D">
              <w:rPr>
                <w:rFonts w:ascii="Arial" w:hAnsi="Arial" w:cs="Arial"/>
                <w:color w:val="000000"/>
              </w:rPr>
              <w:t>EPS</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1D21CA" w14:textId="77777777" w:rsidR="00F7521D" w:rsidRPr="00F7521D" w:rsidRDefault="00F7521D" w:rsidP="0077110B">
            <w:pPr>
              <w:jc w:val="center"/>
              <w:rPr>
                <w:rFonts w:ascii="Arial" w:hAnsi="Arial" w:cs="Arial"/>
                <w:color w:val="000000"/>
              </w:rPr>
            </w:pPr>
            <w:r w:rsidRPr="00F7521D">
              <w:rPr>
                <w:rFonts w:ascii="Arial" w:hAnsi="Arial" w:cs="Arial"/>
                <w:color w:val="000000"/>
              </w:rPr>
              <w:t>1044</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A6291C" w14:textId="495F2322" w:rsidR="00F7521D" w:rsidRPr="00F7521D" w:rsidRDefault="5254849B" w:rsidP="0077110B">
            <w:pPr>
              <w:rPr>
                <w:rFonts w:ascii="Arial" w:hAnsi="Arial" w:cs="Arial"/>
                <w:color w:val="000000"/>
              </w:rPr>
            </w:pPr>
            <w:r w:rsidRPr="320B5398">
              <w:rPr>
                <w:rFonts w:ascii="Arial" w:hAnsi="Arial" w:cs="Arial"/>
                <w:color w:val="000000" w:themeColor="text1"/>
              </w:rPr>
              <w:t>Executive Office of Public Safety &amp; Homeland Security</w:t>
            </w:r>
          </w:p>
        </w:tc>
      </w:tr>
      <w:tr w:rsidR="00F7521D" w:rsidRPr="00F7521D" w14:paraId="3DEE7749"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EFCFB1" w14:textId="77777777" w:rsidR="00F7521D" w:rsidRPr="00F7521D" w:rsidRDefault="00F7521D" w:rsidP="0077110B">
            <w:pPr>
              <w:jc w:val="center"/>
              <w:rPr>
                <w:rFonts w:ascii="Arial" w:hAnsi="Arial" w:cs="Arial"/>
                <w:color w:val="000000"/>
              </w:rPr>
            </w:pPr>
            <w:r w:rsidRPr="00F7521D">
              <w:rPr>
                <w:rFonts w:ascii="Arial" w:hAnsi="Arial" w:cs="Arial"/>
                <w:color w:val="000000"/>
              </w:rPr>
              <w:t>EPS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FF9D7B" w14:textId="77777777" w:rsidR="00F7521D" w:rsidRPr="00F7521D" w:rsidRDefault="00F7521D" w:rsidP="0077110B">
            <w:pPr>
              <w:jc w:val="center"/>
              <w:rPr>
                <w:rFonts w:ascii="Arial" w:hAnsi="Arial" w:cs="Arial"/>
                <w:color w:val="000000"/>
              </w:rPr>
            </w:pPr>
            <w:r w:rsidRPr="00F7521D">
              <w:rPr>
                <w:rFonts w:ascii="Arial" w:hAnsi="Arial" w:cs="Arial"/>
                <w:color w:val="000000"/>
              </w:rPr>
              <w:t>MIL</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494BE8" w14:textId="77777777" w:rsidR="00F7521D" w:rsidRPr="00F7521D" w:rsidRDefault="00F7521D" w:rsidP="0077110B">
            <w:pPr>
              <w:jc w:val="center"/>
              <w:rPr>
                <w:rFonts w:ascii="Arial" w:hAnsi="Arial" w:cs="Arial"/>
                <w:color w:val="000000"/>
              </w:rPr>
            </w:pPr>
            <w:r w:rsidRPr="00F7521D">
              <w:rPr>
                <w:rFonts w:ascii="Arial" w:hAnsi="Arial" w:cs="Arial"/>
                <w:color w:val="000000"/>
              </w:rPr>
              <w:t>1069</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F1BD0C" w14:textId="77777777" w:rsidR="00F7521D" w:rsidRPr="00F7521D" w:rsidRDefault="00F7521D" w:rsidP="0077110B">
            <w:pPr>
              <w:rPr>
                <w:rFonts w:ascii="Arial" w:hAnsi="Arial" w:cs="Arial"/>
                <w:color w:val="000000"/>
              </w:rPr>
            </w:pPr>
            <w:r w:rsidRPr="00F7521D">
              <w:rPr>
                <w:rFonts w:ascii="Arial" w:hAnsi="Arial" w:cs="Arial"/>
                <w:color w:val="000000"/>
              </w:rPr>
              <w:t>Military Division</w:t>
            </w:r>
          </w:p>
        </w:tc>
      </w:tr>
      <w:tr w:rsidR="00F7521D" w:rsidRPr="00F7521D" w14:paraId="59F103F1"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63042A" w14:textId="77777777" w:rsidR="00F7521D" w:rsidRPr="00F7521D" w:rsidRDefault="00F7521D" w:rsidP="0077110B">
            <w:pPr>
              <w:jc w:val="center"/>
              <w:rPr>
                <w:rFonts w:ascii="Arial" w:hAnsi="Arial" w:cs="Arial"/>
                <w:color w:val="000000"/>
              </w:rPr>
            </w:pPr>
            <w:r w:rsidRPr="00F7521D">
              <w:rPr>
                <w:rFonts w:ascii="Arial" w:hAnsi="Arial" w:cs="Arial"/>
                <w:color w:val="000000"/>
              </w:rPr>
              <w:t>EPS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A36E29" w14:textId="77777777" w:rsidR="00F7521D" w:rsidRPr="00F7521D" w:rsidRDefault="00F7521D" w:rsidP="0077110B">
            <w:pPr>
              <w:jc w:val="center"/>
              <w:rPr>
                <w:rFonts w:ascii="Arial" w:hAnsi="Arial" w:cs="Arial"/>
                <w:color w:val="000000"/>
              </w:rPr>
            </w:pPr>
            <w:r w:rsidRPr="00F7521D">
              <w:rPr>
                <w:rFonts w:ascii="Arial" w:hAnsi="Arial" w:cs="Arial"/>
                <w:color w:val="000000"/>
              </w:rPr>
              <w:t>PAR</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C60FDC" w14:textId="77777777" w:rsidR="00F7521D" w:rsidRPr="00F7521D" w:rsidRDefault="00F7521D" w:rsidP="0077110B">
            <w:pPr>
              <w:jc w:val="center"/>
              <w:rPr>
                <w:rFonts w:ascii="Arial" w:hAnsi="Arial" w:cs="Arial"/>
                <w:color w:val="000000"/>
              </w:rPr>
            </w:pPr>
            <w:r w:rsidRPr="00F7521D">
              <w:rPr>
                <w:rFonts w:ascii="Arial" w:hAnsi="Arial" w:cs="Arial"/>
                <w:color w:val="000000"/>
              </w:rPr>
              <w:t>1081</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5B419D" w14:textId="77777777" w:rsidR="00F7521D" w:rsidRPr="00F7521D" w:rsidRDefault="00F7521D" w:rsidP="0077110B">
            <w:pPr>
              <w:rPr>
                <w:rFonts w:ascii="Arial" w:hAnsi="Arial" w:cs="Arial"/>
                <w:color w:val="000000"/>
              </w:rPr>
            </w:pPr>
            <w:r w:rsidRPr="00F7521D">
              <w:rPr>
                <w:rFonts w:ascii="Arial" w:hAnsi="Arial" w:cs="Arial"/>
                <w:color w:val="000000"/>
              </w:rPr>
              <w:t>Parole Board</w:t>
            </w:r>
          </w:p>
        </w:tc>
      </w:tr>
      <w:tr w:rsidR="00F7521D" w:rsidRPr="00F7521D" w14:paraId="7282A8CC"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312193" w14:textId="77777777" w:rsidR="00F7521D" w:rsidRPr="00F7521D" w:rsidRDefault="00F7521D" w:rsidP="0077110B">
            <w:pPr>
              <w:jc w:val="center"/>
              <w:rPr>
                <w:rFonts w:ascii="Arial" w:hAnsi="Arial" w:cs="Arial"/>
                <w:color w:val="000000"/>
              </w:rPr>
            </w:pPr>
            <w:r w:rsidRPr="00F7521D">
              <w:rPr>
                <w:rFonts w:ascii="Arial" w:hAnsi="Arial" w:cs="Arial"/>
                <w:color w:val="000000"/>
              </w:rPr>
              <w:t>EPS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E1C2E5" w14:textId="77777777" w:rsidR="00F7521D" w:rsidRPr="00F7521D" w:rsidRDefault="00F7521D" w:rsidP="0077110B">
            <w:pPr>
              <w:jc w:val="center"/>
              <w:rPr>
                <w:rFonts w:ascii="Arial" w:hAnsi="Arial" w:cs="Arial"/>
                <w:color w:val="000000"/>
              </w:rPr>
            </w:pPr>
            <w:r w:rsidRPr="00F7521D">
              <w:rPr>
                <w:rFonts w:ascii="Arial" w:hAnsi="Arial" w:cs="Arial"/>
                <w:color w:val="000000"/>
              </w:rPr>
              <w:t>POL</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FE9167" w14:textId="77777777" w:rsidR="00F7521D" w:rsidRPr="00F7521D" w:rsidRDefault="00F7521D" w:rsidP="0077110B">
            <w:pPr>
              <w:jc w:val="center"/>
              <w:rPr>
                <w:rFonts w:ascii="Arial" w:hAnsi="Arial" w:cs="Arial"/>
                <w:color w:val="000000"/>
              </w:rPr>
            </w:pPr>
            <w:r w:rsidRPr="00F7521D">
              <w:rPr>
                <w:rFonts w:ascii="Arial" w:hAnsi="Arial" w:cs="Arial"/>
                <w:color w:val="000000"/>
              </w:rPr>
              <w:t>1084</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1CD776" w14:textId="77777777" w:rsidR="00F7521D" w:rsidRPr="00F7521D" w:rsidRDefault="00F7521D" w:rsidP="0077110B">
            <w:pPr>
              <w:rPr>
                <w:rFonts w:ascii="Arial" w:hAnsi="Arial" w:cs="Arial"/>
                <w:color w:val="000000"/>
              </w:rPr>
            </w:pPr>
            <w:r w:rsidRPr="00F7521D">
              <w:rPr>
                <w:rFonts w:ascii="Arial" w:hAnsi="Arial" w:cs="Arial"/>
                <w:color w:val="000000"/>
              </w:rPr>
              <w:t>Department of State Police</w:t>
            </w:r>
          </w:p>
        </w:tc>
      </w:tr>
      <w:tr w:rsidR="00F7521D" w:rsidRPr="00F7521D" w14:paraId="4C4ED5B0"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929FA2" w14:textId="77777777" w:rsidR="00F7521D" w:rsidRPr="00F7521D" w:rsidRDefault="00F7521D" w:rsidP="0077110B">
            <w:pPr>
              <w:jc w:val="center"/>
              <w:rPr>
                <w:rFonts w:ascii="Arial" w:hAnsi="Arial" w:cs="Arial"/>
                <w:color w:val="000000"/>
              </w:rPr>
            </w:pPr>
            <w:r w:rsidRPr="00F7521D">
              <w:rPr>
                <w:rFonts w:ascii="Arial" w:hAnsi="Arial" w:cs="Arial"/>
                <w:color w:val="000000"/>
              </w:rPr>
              <w:t>EPS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02D7B4" w14:textId="77777777" w:rsidR="00F7521D" w:rsidRPr="00F7521D" w:rsidRDefault="00F7521D" w:rsidP="0077110B">
            <w:pPr>
              <w:jc w:val="center"/>
              <w:rPr>
                <w:rFonts w:ascii="Arial" w:hAnsi="Arial" w:cs="Arial"/>
                <w:color w:val="000000"/>
              </w:rPr>
            </w:pPr>
            <w:r w:rsidRPr="00F7521D">
              <w:rPr>
                <w:rFonts w:ascii="Arial" w:hAnsi="Arial" w:cs="Arial"/>
                <w:color w:val="000000"/>
              </w:rPr>
              <w:t>SOR</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19E3AA" w14:textId="77777777" w:rsidR="00F7521D" w:rsidRPr="00F7521D" w:rsidRDefault="00F7521D" w:rsidP="0077110B">
            <w:pPr>
              <w:jc w:val="center"/>
              <w:rPr>
                <w:rFonts w:ascii="Arial" w:hAnsi="Arial" w:cs="Arial"/>
                <w:color w:val="000000"/>
              </w:rPr>
            </w:pPr>
            <w:r w:rsidRPr="00F7521D">
              <w:rPr>
                <w:rFonts w:ascii="Arial" w:hAnsi="Arial" w:cs="Arial"/>
                <w:color w:val="000000"/>
              </w:rPr>
              <w:t>1101</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3FD158" w14:textId="77777777" w:rsidR="00F7521D" w:rsidRPr="00F7521D" w:rsidRDefault="00F7521D" w:rsidP="0077110B">
            <w:pPr>
              <w:rPr>
                <w:rFonts w:ascii="Arial" w:hAnsi="Arial" w:cs="Arial"/>
                <w:color w:val="000000"/>
              </w:rPr>
            </w:pPr>
            <w:r w:rsidRPr="00F7521D">
              <w:rPr>
                <w:rFonts w:ascii="Arial" w:hAnsi="Arial" w:cs="Arial"/>
                <w:color w:val="000000"/>
              </w:rPr>
              <w:t>Sex Offenders' Registry</w:t>
            </w:r>
          </w:p>
        </w:tc>
      </w:tr>
      <w:tr w:rsidR="00F7521D" w:rsidRPr="00F7521D" w14:paraId="4ED8F212" w14:textId="77777777" w:rsidTr="320B5398">
        <w:trPr>
          <w:trHeight w:val="270"/>
        </w:trPr>
        <w:tc>
          <w:tcPr>
            <w:tcW w:w="1502" w:type="dxa"/>
            <w:tcBorders>
              <w:top w:val="single" w:sz="4" w:space="0" w:color="auto"/>
              <w:left w:val="single" w:sz="4" w:space="0" w:color="auto"/>
              <w:bottom w:val="single" w:sz="4" w:space="0" w:color="auto"/>
              <w:right w:val="single" w:sz="4" w:space="0" w:color="auto"/>
            </w:tcBorders>
            <w:shd w:val="clear" w:color="auto" w:fill="auto"/>
            <w:vAlign w:val="bottom"/>
          </w:tcPr>
          <w:p w14:paraId="0768AE09" w14:textId="77777777" w:rsidR="00F7521D" w:rsidRPr="00F7521D" w:rsidRDefault="00F7521D" w:rsidP="0077110B">
            <w:pPr>
              <w:jc w:val="center"/>
              <w:rPr>
                <w:rFonts w:ascii="Arial" w:hAnsi="Arial" w:cs="Arial"/>
                <w:color w:val="000000"/>
              </w:rPr>
            </w:pPr>
            <w:r w:rsidRPr="00F7521D">
              <w:rPr>
                <w:rFonts w:ascii="Arial" w:hAnsi="Arial" w:cs="Arial"/>
                <w:color w:val="000000"/>
              </w:rPr>
              <w:t>ITD</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5E954BA" w14:textId="77777777" w:rsidR="00F7521D" w:rsidRPr="00F7521D" w:rsidRDefault="00F7521D" w:rsidP="0077110B">
            <w:pPr>
              <w:jc w:val="center"/>
              <w:rPr>
                <w:rFonts w:ascii="Arial" w:hAnsi="Arial" w:cs="Arial"/>
                <w:color w:val="000000"/>
              </w:rPr>
            </w:pPr>
            <w:r w:rsidRPr="00F7521D">
              <w:rPr>
                <w:rFonts w:ascii="Arial" w:hAnsi="Arial" w:cs="Arial"/>
                <w:color w:val="000000"/>
              </w:rPr>
              <w:t>ITD</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73644C04" w14:textId="77777777" w:rsidR="00F7521D" w:rsidRPr="00F7521D" w:rsidRDefault="00F7521D" w:rsidP="0077110B">
            <w:pPr>
              <w:jc w:val="center"/>
              <w:rPr>
                <w:rFonts w:ascii="Arial" w:hAnsi="Arial" w:cs="Arial"/>
                <w:color w:val="000000"/>
              </w:rPr>
            </w:pPr>
            <w:r w:rsidRPr="00F7521D">
              <w:rPr>
                <w:rFonts w:ascii="Arial" w:hAnsi="Arial" w:cs="Arial"/>
                <w:color w:val="000000"/>
              </w:rPr>
              <w:t>1060</w:t>
            </w:r>
          </w:p>
        </w:tc>
        <w:tc>
          <w:tcPr>
            <w:tcW w:w="4153" w:type="dxa"/>
            <w:tcBorders>
              <w:top w:val="single" w:sz="4" w:space="0" w:color="auto"/>
              <w:left w:val="single" w:sz="4" w:space="0" w:color="auto"/>
              <w:bottom w:val="single" w:sz="4" w:space="0" w:color="auto"/>
              <w:right w:val="single" w:sz="4" w:space="0" w:color="auto"/>
            </w:tcBorders>
            <w:shd w:val="clear" w:color="auto" w:fill="auto"/>
            <w:vAlign w:val="bottom"/>
          </w:tcPr>
          <w:p w14:paraId="69C53D98" w14:textId="77777777" w:rsidR="00F7521D" w:rsidRPr="00F7521D" w:rsidRDefault="00F7521D" w:rsidP="0077110B">
            <w:pPr>
              <w:rPr>
                <w:rFonts w:ascii="Arial" w:hAnsi="Arial" w:cs="Arial"/>
                <w:color w:val="000000"/>
              </w:rPr>
            </w:pPr>
            <w:r w:rsidRPr="00F7521D">
              <w:rPr>
                <w:rFonts w:ascii="Arial" w:hAnsi="Arial" w:cs="Arial"/>
                <w:color w:val="000000"/>
              </w:rPr>
              <w:t>Executive Office of Technology Services &amp; Security</w:t>
            </w:r>
          </w:p>
        </w:tc>
      </w:tr>
    </w:tbl>
    <w:p w14:paraId="73CB6E0F" w14:textId="77777777" w:rsidR="00F7521D" w:rsidRPr="00F7521D" w:rsidRDefault="00F7521D" w:rsidP="00F7521D">
      <w:pPr>
        <w:rPr>
          <w:rFonts w:ascii="Arial" w:hAnsi="Arial" w:cs="Arial"/>
        </w:rPr>
      </w:pPr>
    </w:p>
    <w:p w14:paraId="5E4A2744" w14:textId="77777777" w:rsidR="00F7521D" w:rsidRPr="00C51B58" w:rsidRDefault="00F7521D" w:rsidP="00F7521D">
      <w:pPr>
        <w:pStyle w:val="BodyText"/>
        <w:tabs>
          <w:tab w:val="left" w:pos="8640"/>
        </w:tabs>
        <w:rPr>
          <w:rFonts w:cs="Arial"/>
        </w:rPr>
      </w:pPr>
      <w:r w:rsidRPr="00CD700F">
        <w:rPr>
          <w:rFonts w:cs="Arial"/>
          <w:sz w:val="22"/>
          <w:szCs w:val="22"/>
        </w:rPr>
        <w:br w:type="page"/>
      </w:r>
    </w:p>
    <w:p w14:paraId="5DD1323E" w14:textId="77777777" w:rsidR="00F7521D" w:rsidRDefault="00F7521D" w:rsidP="00165001">
      <w:pPr>
        <w:pStyle w:val="Heading1"/>
      </w:pPr>
    </w:p>
    <w:p w14:paraId="3D816CDC" w14:textId="3138DD1A" w:rsidR="00F7521D" w:rsidRPr="00120880" w:rsidRDefault="00F7521D" w:rsidP="00165001">
      <w:pPr>
        <w:pStyle w:val="Heading1"/>
      </w:pPr>
      <w:bookmarkStart w:id="28" w:name="_Toc404156891"/>
      <w:bookmarkStart w:id="29" w:name="_Toc150430407"/>
      <w:bookmarkStart w:id="30" w:name="_Toc156314566"/>
      <w:r>
        <w:t xml:space="preserve">USE OF </w:t>
      </w:r>
      <w:r w:rsidRPr="00120880">
        <w:t>MCD0</w:t>
      </w:r>
      <w:r w:rsidR="002212D1">
        <w:t>8</w:t>
      </w:r>
      <w:r w:rsidRPr="00120880">
        <w:t xml:space="preserve"> CONTRACT</w:t>
      </w:r>
      <w:r>
        <w:t xml:space="preserve"> BY OTHER COMMONWEALTH AGENCIES AND ENTITIES</w:t>
      </w:r>
      <w:bookmarkEnd w:id="28"/>
      <w:bookmarkEnd w:id="29"/>
      <w:bookmarkEnd w:id="30"/>
    </w:p>
    <w:p w14:paraId="293A02D3" w14:textId="77777777" w:rsidR="00F7521D" w:rsidRDefault="00F7521D" w:rsidP="00165001">
      <w:pPr>
        <w:pStyle w:val="Heading1"/>
      </w:pPr>
      <w:r>
        <w:t xml:space="preserve"> </w:t>
      </w:r>
    </w:p>
    <w:p w14:paraId="318B1665" w14:textId="77777777" w:rsidR="00F7521D" w:rsidRPr="00E52826" w:rsidRDefault="00F7521D" w:rsidP="00F7521D">
      <w:pPr>
        <w:pStyle w:val="BodyText"/>
        <w:tabs>
          <w:tab w:val="left" w:pos="8640"/>
        </w:tabs>
        <w:rPr>
          <w:sz w:val="22"/>
        </w:rPr>
      </w:pPr>
    </w:p>
    <w:p w14:paraId="3FE6EDF1" w14:textId="77777777" w:rsidR="00F7521D" w:rsidRPr="004D21CD" w:rsidRDefault="00F7521D" w:rsidP="00F7521D">
      <w:pPr>
        <w:pStyle w:val="Default"/>
        <w:rPr>
          <w:rFonts w:ascii="Arial" w:hAnsi="Arial" w:cs="Arial"/>
          <w:color w:val="auto"/>
        </w:rPr>
      </w:pPr>
    </w:p>
    <w:p w14:paraId="19431ACF" w14:textId="77777777" w:rsidR="00F7521D" w:rsidRPr="004D21CD" w:rsidRDefault="00F7521D" w:rsidP="00F7521D">
      <w:pPr>
        <w:pStyle w:val="Default"/>
        <w:rPr>
          <w:rFonts w:ascii="Arial" w:hAnsi="Arial" w:cs="Arial"/>
          <w:color w:val="auto"/>
        </w:rPr>
      </w:pPr>
      <w:r w:rsidRPr="004D21CD">
        <w:rPr>
          <w:rFonts w:ascii="Arial" w:hAnsi="Arial" w:cs="Arial"/>
          <w:color w:val="auto"/>
        </w:rPr>
        <w:t>Executive Branch agencies are automatically eligible to use MCD06.  In addition to Executive Branch agencies, the MCD06 contract is available for use by defined agencies and eligible entities upon request.  These eligible entitles are:</w:t>
      </w:r>
    </w:p>
    <w:p w14:paraId="3E682C06" w14:textId="77777777" w:rsidR="00F7521D" w:rsidRPr="004D21CD" w:rsidRDefault="00F7521D" w:rsidP="00F7521D">
      <w:pPr>
        <w:pStyle w:val="Default"/>
        <w:numPr>
          <w:ilvl w:val="0"/>
          <w:numId w:val="20"/>
        </w:numPr>
        <w:spacing w:before="240"/>
        <w:rPr>
          <w:rFonts w:ascii="Arial" w:hAnsi="Arial" w:cs="Arial"/>
          <w:color w:val="auto"/>
        </w:rPr>
      </w:pPr>
      <w:r w:rsidRPr="004D21CD">
        <w:rPr>
          <w:rFonts w:ascii="Arial" w:hAnsi="Arial" w:cs="Arial"/>
          <w:color w:val="auto"/>
        </w:rPr>
        <w:t xml:space="preserve">Cities, towns, districts, counties and other political </w:t>
      </w:r>
      <w:proofErr w:type="gramStart"/>
      <w:r w:rsidRPr="004D21CD">
        <w:rPr>
          <w:rFonts w:ascii="Arial" w:hAnsi="Arial" w:cs="Arial"/>
          <w:color w:val="auto"/>
        </w:rPr>
        <w:t>subdivisions;</w:t>
      </w:r>
      <w:proofErr w:type="gramEnd"/>
    </w:p>
    <w:p w14:paraId="3D6DBE31" w14:textId="77777777" w:rsidR="00F7521D" w:rsidRPr="004D21CD" w:rsidRDefault="00F7521D" w:rsidP="00F7521D">
      <w:pPr>
        <w:pStyle w:val="Default"/>
        <w:numPr>
          <w:ilvl w:val="0"/>
          <w:numId w:val="20"/>
        </w:numPr>
        <w:spacing w:before="240"/>
        <w:rPr>
          <w:rFonts w:ascii="Arial" w:hAnsi="Arial" w:cs="Arial"/>
          <w:color w:val="auto"/>
        </w:rPr>
      </w:pPr>
      <w:r w:rsidRPr="004D21CD">
        <w:rPr>
          <w:rFonts w:ascii="Arial" w:hAnsi="Arial" w:cs="Arial"/>
          <w:color w:val="auto"/>
        </w:rPr>
        <w:t xml:space="preserve">Executive, Legislative and Judicial branches, including all Departments and elected offices </w:t>
      </w:r>
      <w:proofErr w:type="gramStart"/>
      <w:r w:rsidRPr="004D21CD">
        <w:rPr>
          <w:rFonts w:ascii="Arial" w:hAnsi="Arial" w:cs="Arial"/>
          <w:color w:val="auto"/>
        </w:rPr>
        <w:t>therein;</w:t>
      </w:r>
      <w:proofErr w:type="gramEnd"/>
    </w:p>
    <w:p w14:paraId="362639BD" w14:textId="77777777" w:rsidR="00F7521D" w:rsidRPr="004D21CD" w:rsidRDefault="00F7521D" w:rsidP="00F7521D">
      <w:pPr>
        <w:pStyle w:val="Default"/>
        <w:numPr>
          <w:ilvl w:val="0"/>
          <w:numId w:val="20"/>
        </w:numPr>
        <w:spacing w:before="240"/>
        <w:rPr>
          <w:rFonts w:ascii="Arial" w:hAnsi="Arial" w:cs="Arial"/>
          <w:color w:val="auto"/>
        </w:rPr>
      </w:pPr>
      <w:r w:rsidRPr="004D21CD">
        <w:rPr>
          <w:rFonts w:ascii="Arial" w:hAnsi="Arial" w:cs="Arial"/>
          <w:color w:val="auto"/>
        </w:rPr>
        <w:t xml:space="preserve">Independent public authorities, commissions and quasi-public </w:t>
      </w:r>
      <w:proofErr w:type="gramStart"/>
      <w:r w:rsidRPr="004D21CD">
        <w:rPr>
          <w:rFonts w:ascii="Arial" w:hAnsi="Arial" w:cs="Arial"/>
          <w:color w:val="auto"/>
        </w:rPr>
        <w:t>agencies;</w:t>
      </w:r>
      <w:proofErr w:type="gramEnd"/>
    </w:p>
    <w:p w14:paraId="7381DCA0" w14:textId="77777777" w:rsidR="00F7521D" w:rsidRPr="004D21CD" w:rsidRDefault="00F7521D" w:rsidP="00F7521D">
      <w:pPr>
        <w:pStyle w:val="Default"/>
        <w:numPr>
          <w:ilvl w:val="0"/>
          <w:numId w:val="20"/>
        </w:numPr>
        <w:spacing w:before="240"/>
        <w:rPr>
          <w:rFonts w:ascii="Arial" w:hAnsi="Arial" w:cs="Arial"/>
          <w:color w:val="auto"/>
        </w:rPr>
      </w:pPr>
      <w:r w:rsidRPr="004D21CD">
        <w:rPr>
          <w:rFonts w:ascii="Arial" w:hAnsi="Arial" w:cs="Arial"/>
          <w:color w:val="auto"/>
        </w:rPr>
        <w:t xml:space="preserve">Local public libraries, public school districts and charter </w:t>
      </w:r>
      <w:proofErr w:type="gramStart"/>
      <w:r w:rsidRPr="004D21CD">
        <w:rPr>
          <w:rFonts w:ascii="Arial" w:hAnsi="Arial" w:cs="Arial"/>
          <w:color w:val="auto"/>
        </w:rPr>
        <w:t>schools;</w:t>
      </w:r>
      <w:proofErr w:type="gramEnd"/>
    </w:p>
    <w:p w14:paraId="57F9E594" w14:textId="77777777" w:rsidR="00F7521D" w:rsidRPr="004D21CD" w:rsidRDefault="00F7521D" w:rsidP="00F7521D">
      <w:pPr>
        <w:pStyle w:val="Default"/>
        <w:numPr>
          <w:ilvl w:val="0"/>
          <w:numId w:val="20"/>
        </w:numPr>
        <w:spacing w:before="240"/>
        <w:rPr>
          <w:rFonts w:ascii="Arial" w:hAnsi="Arial" w:cs="Arial"/>
          <w:color w:val="auto"/>
        </w:rPr>
      </w:pPr>
      <w:r w:rsidRPr="004D21CD">
        <w:rPr>
          <w:rFonts w:ascii="Arial" w:hAnsi="Arial" w:cs="Arial"/>
          <w:color w:val="auto"/>
        </w:rPr>
        <w:t xml:space="preserve">Public hospitals owned by the </w:t>
      </w:r>
      <w:proofErr w:type="gramStart"/>
      <w:r w:rsidRPr="004D21CD">
        <w:rPr>
          <w:rFonts w:ascii="Arial" w:hAnsi="Arial" w:cs="Arial"/>
          <w:color w:val="auto"/>
        </w:rPr>
        <w:t>Commonwealth;</w:t>
      </w:r>
      <w:proofErr w:type="gramEnd"/>
    </w:p>
    <w:p w14:paraId="28E9378F" w14:textId="77777777" w:rsidR="00F7521D" w:rsidRPr="004D21CD" w:rsidRDefault="00F7521D" w:rsidP="00F7521D">
      <w:pPr>
        <w:pStyle w:val="Default"/>
        <w:numPr>
          <w:ilvl w:val="0"/>
          <w:numId w:val="20"/>
        </w:numPr>
        <w:spacing w:before="240"/>
        <w:rPr>
          <w:rFonts w:ascii="Arial" w:hAnsi="Arial" w:cs="Arial"/>
          <w:color w:val="auto"/>
        </w:rPr>
      </w:pPr>
      <w:r w:rsidRPr="004D21CD">
        <w:rPr>
          <w:rFonts w:ascii="Arial" w:hAnsi="Arial" w:cs="Arial"/>
          <w:color w:val="auto"/>
        </w:rPr>
        <w:t xml:space="preserve">Public institutions of higher </w:t>
      </w:r>
      <w:proofErr w:type="gramStart"/>
      <w:r w:rsidRPr="004D21CD">
        <w:rPr>
          <w:rFonts w:ascii="Arial" w:hAnsi="Arial" w:cs="Arial"/>
          <w:color w:val="auto"/>
        </w:rPr>
        <w:t>education;</w:t>
      </w:r>
      <w:proofErr w:type="gramEnd"/>
    </w:p>
    <w:p w14:paraId="160525CB" w14:textId="77777777" w:rsidR="00F7521D" w:rsidRPr="004D21CD" w:rsidRDefault="00F7521D" w:rsidP="00F7521D">
      <w:pPr>
        <w:pStyle w:val="Default"/>
        <w:numPr>
          <w:ilvl w:val="0"/>
          <w:numId w:val="20"/>
        </w:numPr>
        <w:spacing w:before="240"/>
        <w:rPr>
          <w:rFonts w:ascii="Arial" w:hAnsi="Arial" w:cs="Arial"/>
          <w:color w:val="auto"/>
        </w:rPr>
      </w:pPr>
      <w:r w:rsidRPr="004D21CD">
        <w:rPr>
          <w:rFonts w:ascii="Arial" w:hAnsi="Arial" w:cs="Arial"/>
          <w:color w:val="auto"/>
        </w:rPr>
        <w:t xml:space="preserve">Public purchasing </w:t>
      </w:r>
      <w:proofErr w:type="gramStart"/>
      <w:r w:rsidRPr="004D21CD">
        <w:rPr>
          <w:rFonts w:ascii="Arial" w:hAnsi="Arial" w:cs="Arial"/>
          <w:color w:val="auto"/>
        </w:rPr>
        <w:t>cooperatives;</w:t>
      </w:r>
      <w:proofErr w:type="gramEnd"/>
    </w:p>
    <w:p w14:paraId="5E87A31A" w14:textId="77777777" w:rsidR="00F7521D" w:rsidRPr="004D21CD" w:rsidRDefault="00F7521D" w:rsidP="00F7521D">
      <w:pPr>
        <w:pStyle w:val="Default"/>
        <w:numPr>
          <w:ilvl w:val="0"/>
          <w:numId w:val="20"/>
        </w:numPr>
        <w:spacing w:before="240"/>
        <w:rPr>
          <w:rFonts w:ascii="Arial" w:hAnsi="Arial" w:cs="Arial"/>
          <w:color w:val="auto"/>
        </w:rPr>
      </w:pPr>
      <w:r w:rsidRPr="004D21CD">
        <w:rPr>
          <w:rFonts w:ascii="Arial" w:hAnsi="Arial" w:cs="Arial"/>
          <w:color w:val="auto"/>
        </w:rPr>
        <w:t>Non-profit, UFR-certified organizations that are doing business with the Commonwealth; and</w:t>
      </w:r>
    </w:p>
    <w:p w14:paraId="14890BCB" w14:textId="77777777" w:rsidR="00F7521D" w:rsidRPr="004D21CD" w:rsidRDefault="00F7521D" w:rsidP="00F7521D">
      <w:pPr>
        <w:pStyle w:val="Default"/>
        <w:numPr>
          <w:ilvl w:val="0"/>
          <w:numId w:val="20"/>
        </w:numPr>
        <w:spacing w:before="240"/>
        <w:rPr>
          <w:rFonts w:ascii="Arial" w:hAnsi="Arial" w:cs="Arial"/>
          <w:color w:val="auto"/>
        </w:rPr>
      </w:pPr>
      <w:r w:rsidRPr="004D21CD">
        <w:rPr>
          <w:rFonts w:ascii="Arial" w:hAnsi="Arial" w:cs="Arial"/>
          <w:color w:val="auto"/>
        </w:rPr>
        <w:t>Other entities when designated in writing by the State Purchasing Agent.</w:t>
      </w:r>
    </w:p>
    <w:p w14:paraId="68961B13" w14:textId="77777777" w:rsidR="00F7521D" w:rsidRPr="004D21CD" w:rsidRDefault="00F7521D" w:rsidP="00F7521D">
      <w:pPr>
        <w:pStyle w:val="Default"/>
        <w:rPr>
          <w:rFonts w:ascii="Arial" w:hAnsi="Arial" w:cs="Arial"/>
          <w:color w:val="auto"/>
        </w:rPr>
      </w:pPr>
    </w:p>
    <w:p w14:paraId="619987CF" w14:textId="5A34648E" w:rsidR="00F7521D" w:rsidRPr="004D21CD" w:rsidRDefault="00F7521D" w:rsidP="00F7521D">
      <w:pPr>
        <w:pStyle w:val="Default"/>
        <w:rPr>
          <w:rFonts w:ascii="Arial" w:hAnsi="Arial" w:cs="Arial"/>
          <w:color w:val="auto"/>
        </w:rPr>
      </w:pPr>
      <w:r w:rsidRPr="004D21CD">
        <w:rPr>
          <w:rFonts w:ascii="Arial" w:hAnsi="Arial" w:cs="Arial"/>
          <w:color w:val="auto"/>
        </w:rPr>
        <w:t>Commonwealth agencies and other entities listed above wishing to participate in contract MCD0</w:t>
      </w:r>
      <w:r w:rsidR="002212D1" w:rsidRPr="004D21CD">
        <w:rPr>
          <w:rFonts w:ascii="Arial" w:hAnsi="Arial" w:cs="Arial"/>
          <w:color w:val="auto"/>
        </w:rPr>
        <w:t>8</w:t>
      </w:r>
      <w:r w:rsidRPr="004D21CD">
        <w:rPr>
          <w:rFonts w:ascii="Arial" w:hAnsi="Arial" w:cs="Arial"/>
          <w:color w:val="auto"/>
        </w:rPr>
        <w:t xml:space="preserve"> must request and receive the permission of MCDHH to do so.  An individual </w:t>
      </w:r>
      <w:r w:rsidRPr="004D21CD">
        <w:rPr>
          <w:rFonts w:ascii="Arial" w:hAnsi="Arial" w:cs="Arial"/>
          <w:b/>
          <w:i/>
          <w:color w:val="auto"/>
        </w:rPr>
        <w:t xml:space="preserve">authorized to make binding contractual agreements on behalf of the agency or entity </w:t>
      </w:r>
      <w:r w:rsidRPr="004D21CD">
        <w:rPr>
          <w:rFonts w:ascii="Arial" w:hAnsi="Arial" w:cs="Arial"/>
          <w:color w:val="auto"/>
        </w:rPr>
        <w:t>should send an e-mail to the Procurement and Contracting Manager of MCDHH at</w:t>
      </w:r>
      <w:r w:rsidRPr="004D21CD">
        <w:rPr>
          <w:rFonts w:ascii="Arial" w:hAnsi="Arial" w:cs="Arial"/>
        </w:rPr>
        <w:t xml:space="preserve"> </w:t>
      </w:r>
      <w:hyperlink r:id="rId46" w:history="1">
        <w:r w:rsidR="002212D1" w:rsidRPr="004D21CD">
          <w:rPr>
            <w:rStyle w:val="Hyperlink"/>
            <w:rFonts w:ascii="Arial" w:hAnsi="Arial" w:cs="Arial"/>
          </w:rPr>
          <w:t>jane.sokol.shulman@mass.gov</w:t>
        </w:r>
      </w:hyperlink>
      <w:r w:rsidRPr="004D21CD">
        <w:rPr>
          <w:rFonts w:ascii="Arial" w:hAnsi="Arial" w:cs="Arial"/>
        </w:rPr>
        <w:t xml:space="preserve"> </w:t>
      </w:r>
      <w:r w:rsidRPr="004D21CD">
        <w:rPr>
          <w:rFonts w:ascii="Arial" w:hAnsi="Arial" w:cs="Arial"/>
          <w:color w:val="auto"/>
        </w:rPr>
        <w:t>indicating that the agency or entity agrees to abide by the terms and conditions set forth in this document and requesting participation in contract MCD0</w:t>
      </w:r>
      <w:r w:rsidR="002212D1" w:rsidRPr="004D21CD">
        <w:rPr>
          <w:rFonts w:ascii="Arial" w:hAnsi="Arial" w:cs="Arial"/>
          <w:color w:val="auto"/>
        </w:rPr>
        <w:t>8</w:t>
      </w:r>
      <w:r w:rsidRPr="004D21CD">
        <w:rPr>
          <w:rFonts w:ascii="Arial" w:hAnsi="Arial" w:cs="Arial"/>
          <w:color w:val="auto"/>
        </w:rPr>
        <w:t>.</w:t>
      </w:r>
    </w:p>
    <w:p w14:paraId="59FBFD38" w14:textId="04231FA8" w:rsidR="00E1726D" w:rsidRDefault="00E1726D">
      <w:pPr>
        <w:rPr>
          <w:rFonts w:ascii="Arial" w:hAnsi="Arial" w:cs="Arial"/>
          <w:color w:val="000000"/>
        </w:rPr>
      </w:pPr>
      <w:r>
        <w:rPr>
          <w:rFonts w:ascii="Arial" w:hAnsi="Arial" w:cs="Arial"/>
        </w:rPr>
        <w:br w:type="page"/>
      </w:r>
    </w:p>
    <w:p w14:paraId="6440136A" w14:textId="77777777" w:rsidR="00E1726D" w:rsidRDefault="00E1726D" w:rsidP="00165001">
      <w:pPr>
        <w:pStyle w:val="Heading1"/>
      </w:pPr>
    </w:p>
    <w:p w14:paraId="0935C511" w14:textId="77777777" w:rsidR="00E1726D" w:rsidRDefault="00E1726D" w:rsidP="00165001">
      <w:pPr>
        <w:pStyle w:val="Heading1"/>
      </w:pPr>
      <w:bookmarkStart w:id="31" w:name="_Toc156314567"/>
      <w:r>
        <w:t>MCDHH’S INTERPRETER/CART REFERRAL SERVICE</w:t>
      </w:r>
      <w:bookmarkEnd w:id="31"/>
    </w:p>
    <w:p w14:paraId="6ED5E4CE" w14:textId="77777777" w:rsidR="00E1726D" w:rsidRDefault="00E1726D" w:rsidP="00165001">
      <w:pPr>
        <w:pStyle w:val="Heading1"/>
      </w:pPr>
    </w:p>
    <w:p w14:paraId="1EB7A58E" w14:textId="77777777" w:rsidR="00E1726D" w:rsidRDefault="00E1726D" w:rsidP="00E1726D">
      <w:pPr>
        <w:pStyle w:val="Default"/>
        <w:rPr>
          <w:rFonts w:ascii="Arial" w:hAnsi="Arial" w:cs="Arial"/>
          <w:sz w:val="20"/>
        </w:rPr>
      </w:pPr>
    </w:p>
    <w:p w14:paraId="29B60F38" w14:textId="77777777" w:rsidR="00E1726D" w:rsidRDefault="00E1726D" w:rsidP="00E1726D">
      <w:pPr>
        <w:pStyle w:val="Default"/>
        <w:rPr>
          <w:rFonts w:ascii="Arial" w:hAnsi="Arial" w:cs="Arial"/>
        </w:rPr>
      </w:pPr>
    </w:p>
    <w:p w14:paraId="0656EFA9" w14:textId="33359586" w:rsidR="00E1726D" w:rsidRPr="00B16801" w:rsidRDefault="00E1726D" w:rsidP="00E1726D">
      <w:pPr>
        <w:pStyle w:val="Default"/>
        <w:rPr>
          <w:rFonts w:ascii="Arial" w:hAnsi="Arial" w:cs="Arial"/>
        </w:rPr>
      </w:pPr>
      <w:r w:rsidRPr="00B16801">
        <w:rPr>
          <w:rFonts w:ascii="Arial" w:hAnsi="Arial" w:cs="Arial"/>
        </w:rPr>
        <w:t xml:space="preserve">Requesters place job requests with MCDHH’s Interpreter/CART Referral Service.  Some but not </w:t>
      </w:r>
      <w:proofErr w:type="gramStart"/>
      <w:r w:rsidRPr="00B16801">
        <w:rPr>
          <w:rFonts w:ascii="Arial" w:hAnsi="Arial" w:cs="Arial"/>
        </w:rPr>
        <w:t>all of</w:t>
      </w:r>
      <w:proofErr w:type="gramEnd"/>
      <w:r w:rsidRPr="00B16801">
        <w:rPr>
          <w:rFonts w:ascii="Arial" w:hAnsi="Arial" w:cs="Arial"/>
        </w:rPr>
        <w:t xml:space="preserve"> these requesters represent Commonwealth agency participants on the MCD08 contract.  The following table summarizes the types of requesters using MCDHH’s Interpreter/CART Referral Service and their obligations relative to the MCD08 contract:</w:t>
      </w:r>
    </w:p>
    <w:p w14:paraId="197F9031" w14:textId="77777777" w:rsidR="00E1726D" w:rsidRDefault="00E1726D" w:rsidP="00E1726D">
      <w:pPr>
        <w:pStyle w:val="Default"/>
        <w:rPr>
          <w:rFonts w:ascii="Arial" w:hAnsi="Arial" w:cs="Arial"/>
        </w:rPr>
      </w:pPr>
    </w:p>
    <w:p w14:paraId="735D45BC" w14:textId="77777777" w:rsidR="00E1726D" w:rsidRPr="00B16801" w:rsidRDefault="00E1726D" w:rsidP="00E1726D">
      <w:pPr>
        <w:pStyle w:val="Default"/>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2"/>
        <w:gridCol w:w="2322"/>
        <w:gridCol w:w="2322"/>
        <w:gridCol w:w="2322"/>
      </w:tblGrid>
      <w:tr w:rsidR="00E1726D" w:rsidRPr="00B16801" w14:paraId="5B7A60E4" w14:textId="77777777" w:rsidTr="320B5398">
        <w:tc>
          <w:tcPr>
            <w:tcW w:w="2322" w:type="dxa"/>
            <w:shd w:val="clear" w:color="auto" w:fill="E5DFEC" w:themeFill="accent4" w:themeFillTint="33"/>
          </w:tcPr>
          <w:p w14:paraId="4DCB61A5" w14:textId="77777777" w:rsidR="00E1726D" w:rsidRPr="00B16801" w:rsidRDefault="00E1726D" w:rsidP="00B44011">
            <w:pPr>
              <w:pStyle w:val="Default"/>
              <w:rPr>
                <w:rFonts w:ascii="Arial" w:hAnsi="Arial" w:cs="Arial"/>
                <w:b/>
              </w:rPr>
            </w:pPr>
          </w:p>
          <w:p w14:paraId="0E6DD97A" w14:textId="77777777" w:rsidR="00E1726D" w:rsidRPr="00B16801" w:rsidRDefault="00E1726D" w:rsidP="00B44011">
            <w:pPr>
              <w:pStyle w:val="Default"/>
              <w:rPr>
                <w:rFonts w:ascii="Arial" w:hAnsi="Arial" w:cs="Arial"/>
                <w:b/>
              </w:rPr>
            </w:pPr>
            <w:r w:rsidRPr="00B16801">
              <w:rPr>
                <w:rFonts w:ascii="Arial" w:hAnsi="Arial" w:cs="Arial"/>
                <w:b/>
              </w:rPr>
              <w:t>Requester</w:t>
            </w:r>
          </w:p>
        </w:tc>
        <w:tc>
          <w:tcPr>
            <w:tcW w:w="2322" w:type="dxa"/>
            <w:shd w:val="clear" w:color="auto" w:fill="E5DFEC" w:themeFill="accent4" w:themeFillTint="33"/>
          </w:tcPr>
          <w:p w14:paraId="273CCB54" w14:textId="77777777" w:rsidR="00E1726D" w:rsidRPr="00B16801" w:rsidRDefault="00E1726D" w:rsidP="00B44011">
            <w:pPr>
              <w:pStyle w:val="Default"/>
              <w:jc w:val="center"/>
              <w:rPr>
                <w:rFonts w:ascii="Arial" w:hAnsi="Arial" w:cs="Arial"/>
                <w:b/>
              </w:rPr>
            </w:pPr>
          </w:p>
          <w:p w14:paraId="62511D38" w14:textId="77777777" w:rsidR="00E1726D" w:rsidRPr="00B16801" w:rsidRDefault="00E1726D" w:rsidP="00B44011">
            <w:pPr>
              <w:pStyle w:val="Default"/>
              <w:jc w:val="center"/>
              <w:rPr>
                <w:rFonts w:ascii="Arial" w:hAnsi="Arial" w:cs="Arial"/>
                <w:b/>
              </w:rPr>
            </w:pPr>
            <w:r w:rsidRPr="00B16801">
              <w:rPr>
                <w:rFonts w:ascii="Arial" w:hAnsi="Arial" w:cs="Arial"/>
                <w:b/>
              </w:rPr>
              <w:t>Able to Use MCDHH’s Referral Service?</w:t>
            </w:r>
          </w:p>
        </w:tc>
        <w:tc>
          <w:tcPr>
            <w:tcW w:w="2322" w:type="dxa"/>
            <w:shd w:val="clear" w:color="auto" w:fill="E5DFEC" w:themeFill="accent4" w:themeFillTint="33"/>
          </w:tcPr>
          <w:p w14:paraId="5CDAE707" w14:textId="77777777" w:rsidR="00E1726D" w:rsidRPr="00B16801" w:rsidRDefault="00E1726D" w:rsidP="00B44011">
            <w:pPr>
              <w:pStyle w:val="Default"/>
              <w:jc w:val="center"/>
              <w:rPr>
                <w:rFonts w:ascii="Arial" w:hAnsi="Arial" w:cs="Arial"/>
                <w:b/>
              </w:rPr>
            </w:pPr>
          </w:p>
          <w:p w14:paraId="54DDD0C8" w14:textId="77777777" w:rsidR="00E1726D" w:rsidRPr="00B16801" w:rsidRDefault="00E1726D" w:rsidP="00B44011">
            <w:pPr>
              <w:pStyle w:val="Default"/>
              <w:jc w:val="center"/>
              <w:rPr>
                <w:rFonts w:ascii="Arial" w:hAnsi="Arial" w:cs="Arial"/>
                <w:b/>
              </w:rPr>
            </w:pPr>
            <w:r w:rsidRPr="00B16801">
              <w:rPr>
                <w:rFonts w:ascii="Arial" w:hAnsi="Arial" w:cs="Arial"/>
                <w:b/>
              </w:rPr>
              <w:t>Uses MCD08 Contract?</w:t>
            </w:r>
          </w:p>
        </w:tc>
        <w:tc>
          <w:tcPr>
            <w:tcW w:w="2322" w:type="dxa"/>
            <w:shd w:val="clear" w:color="auto" w:fill="E5DFEC" w:themeFill="accent4" w:themeFillTint="33"/>
          </w:tcPr>
          <w:p w14:paraId="5C9F6F4E" w14:textId="77777777" w:rsidR="00E1726D" w:rsidRPr="00B16801" w:rsidRDefault="00E1726D" w:rsidP="00B44011">
            <w:pPr>
              <w:pStyle w:val="Default"/>
              <w:jc w:val="center"/>
              <w:rPr>
                <w:rFonts w:ascii="Arial" w:hAnsi="Arial" w:cs="Arial"/>
                <w:b/>
              </w:rPr>
            </w:pPr>
          </w:p>
          <w:p w14:paraId="6B7DFDB1" w14:textId="77777777" w:rsidR="00E1726D" w:rsidRPr="00B16801" w:rsidRDefault="00E1726D" w:rsidP="00B44011">
            <w:pPr>
              <w:pStyle w:val="Default"/>
              <w:jc w:val="center"/>
              <w:rPr>
                <w:rFonts w:ascii="Arial" w:hAnsi="Arial" w:cs="Arial"/>
                <w:b/>
              </w:rPr>
            </w:pPr>
            <w:r w:rsidRPr="00B16801">
              <w:rPr>
                <w:rFonts w:ascii="Arial" w:hAnsi="Arial" w:cs="Arial"/>
                <w:b/>
              </w:rPr>
              <w:t xml:space="preserve">Uses MCDHH-Designed Billing </w:t>
            </w:r>
            <w:proofErr w:type="gramStart"/>
            <w:r w:rsidRPr="00B16801">
              <w:rPr>
                <w:rFonts w:ascii="Arial" w:hAnsi="Arial" w:cs="Arial"/>
                <w:b/>
              </w:rPr>
              <w:t>Form?*</w:t>
            </w:r>
            <w:proofErr w:type="gramEnd"/>
          </w:p>
        </w:tc>
      </w:tr>
      <w:tr w:rsidR="00E1726D" w:rsidRPr="00B16801" w14:paraId="241D5A63" w14:textId="77777777" w:rsidTr="320B5398">
        <w:tc>
          <w:tcPr>
            <w:tcW w:w="2322" w:type="dxa"/>
          </w:tcPr>
          <w:p w14:paraId="00E3F2C2" w14:textId="77777777" w:rsidR="00E1726D" w:rsidRPr="00B16801" w:rsidRDefault="00E1726D" w:rsidP="00B44011">
            <w:pPr>
              <w:pStyle w:val="Default"/>
              <w:rPr>
                <w:rFonts w:ascii="Arial" w:hAnsi="Arial" w:cs="Arial"/>
              </w:rPr>
            </w:pPr>
          </w:p>
          <w:p w14:paraId="43E4AD7B" w14:textId="77777777" w:rsidR="00E1726D" w:rsidRPr="00B16801" w:rsidRDefault="00E1726D" w:rsidP="00B44011">
            <w:pPr>
              <w:pStyle w:val="Default"/>
              <w:rPr>
                <w:rFonts w:ascii="Arial" w:hAnsi="Arial" w:cs="Arial"/>
              </w:rPr>
            </w:pPr>
            <w:r w:rsidRPr="00B16801">
              <w:rPr>
                <w:rFonts w:ascii="Arial" w:hAnsi="Arial" w:cs="Arial"/>
              </w:rPr>
              <w:t xml:space="preserve">MCDHH </w:t>
            </w:r>
          </w:p>
        </w:tc>
        <w:tc>
          <w:tcPr>
            <w:tcW w:w="2322" w:type="dxa"/>
          </w:tcPr>
          <w:p w14:paraId="36E01995" w14:textId="77777777" w:rsidR="00E1726D" w:rsidRPr="00B16801" w:rsidRDefault="00E1726D" w:rsidP="00B44011">
            <w:pPr>
              <w:pStyle w:val="Default"/>
              <w:jc w:val="center"/>
              <w:rPr>
                <w:rFonts w:ascii="Arial" w:hAnsi="Arial" w:cs="Arial"/>
              </w:rPr>
            </w:pPr>
          </w:p>
          <w:p w14:paraId="4E423C86" w14:textId="77777777" w:rsidR="00E1726D" w:rsidRPr="00B16801" w:rsidRDefault="00E1726D" w:rsidP="00B44011">
            <w:pPr>
              <w:pStyle w:val="Default"/>
              <w:jc w:val="center"/>
              <w:rPr>
                <w:rFonts w:ascii="Arial" w:hAnsi="Arial" w:cs="Arial"/>
              </w:rPr>
            </w:pPr>
            <w:r w:rsidRPr="00B16801">
              <w:rPr>
                <w:rFonts w:ascii="Arial" w:hAnsi="Arial" w:cs="Arial"/>
              </w:rPr>
              <w:t>Required</w:t>
            </w:r>
          </w:p>
        </w:tc>
        <w:tc>
          <w:tcPr>
            <w:tcW w:w="2322" w:type="dxa"/>
          </w:tcPr>
          <w:p w14:paraId="5E18C0E3" w14:textId="77777777" w:rsidR="00E1726D" w:rsidRPr="00B16801" w:rsidRDefault="00E1726D" w:rsidP="00B44011">
            <w:pPr>
              <w:pStyle w:val="Default"/>
              <w:jc w:val="center"/>
              <w:rPr>
                <w:rFonts w:ascii="Arial" w:hAnsi="Arial" w:cs="Arial"/>
              </w:rPr>
            </w:pPr>
          </w:p>
          <w:p w14:paraId="76ACA6FE" w14:textId="77777777" w:rsidR="00E1726D" w:rsidRPr="00B16801" w:rsidRDefault="00E1726D" w:rsidP="00B44011">
            <w:pPr>
              <w:pStyle w:val="Default"/>
              <w:jc w:val="center"/>
              <w:rPr>
                <w:rFonts w:ascii="Arial" w:hAnsi="Arial" w:cs="Arial"/>
              </w:rPr>
            </w:pPr>
            <w:r w:rsidRPr="00B16801">
              <w:rPr>
                <w:rFonts w:ascii="Arial" w:hAnsi="Arial" w:cs="Arial"/>
              </w:rPr>
              <w:t>Yes</w:t>
            </w:r>
          </w:p>
        </w:tc>
        <w:tc>
          <w:tcPr>
            <w:tcW w:w="2322" w:type="dxa"/>
          </w:tcPr>
          <w:p w14:paraId="588F5901" w14:textId="77777777" w:rsidR="00E1726D" w:rsidRPr="00B16801" w:rsidRDefault="00E1726D" w:rsidP="00B44011">
            <w:pPr>
              <w:pStyle w:val="Default"/>
              <w:jc w:val="center"/>
              <w:rPr>
                <w:rFonts w:ascii="Arial" w:hAnsi="Arial" w:cs="Arial"/>
              </w:rPr>
            </w:pPr>
          </w:p>
          <w:p w14:paraId="0E566996" w14:textId="77777777" w:rsidR="00E1726D" w:rsidRPr="00B16801" w:rsidRDefault="00E1726D" w:rsidP="00B44011">
            <w:pPr>
              <w:pStyle w:val="Default"/>
              <w:jc w:val="center"/>
              <w:rPr>
                <w:rFonts w:ascii="Arial" w:hAnsi="Arial" w:cs="Arial"/>
              </w:rPr>
            </w:pPr>
            <w:r w:rsidRPr="00B16801">
              <w:rPr>
                <w:rFonts w:ascii="Arial" w:hAnsi="Arial" w:cs="Arial"/>
              </w:rPr>
              <w:t>Yes</w:t>
            </w:r>
          </w:p>
        </w:tc>
      </w:tr>
      <w:tr w:rsidR="00E1726D" w:rsidRPr="00B16801" w14:paraId="1A5B2AD6" w14:textId="77777777" w:rsidTr="320B5398">
        <w:tc>
          <w:tcPr>
            <w:tcW w:w="2322" w:type="dxa"/>
          </w:tcPr>
          <w:p w14:paraId="152158F7" w14:textId="77777777" w:rsidR="00E1726D" w:rsidRPr="00B16801" w:rsidRDefault="00E1726D" w:rsidP="00B44011">
            <w:pPr>
              <w:pStyle w:val="Default"/>
              <w:rPr>
                <w:rFonts w:ascii="Arial" w:hAnsi="Arial" w:cs="Arial"/>
                <w:color w:val="auto"/>
              </w:rPr>
            </w:pPr>
          </w:p>
          <w:p w14:paraId="3B5EBCC5" w14:textId="77777777" w:rsidR="00E1726D" w:rsidRPr="00B16801" w:rsidRDefault="00E1726D" w:rsidP="00B44011">
            <w:pPr>
              <w:pStyle w:val="Default"/>
              <w:rPr>
                <w:rFonts w:ascii="Arial" w:hAnsi="Arial" w:cs="Arial"/>
                <w:color w:val="auto"/>
              </w:rPr>
            </w:pPr>
            <w:r w:rsidRPr="00B16801">
              <w:rPr>
                <w:rFonts w:ascii="Arial" w:hAnsi="Arial" w:cs="Arial"/>
                <w:color w:val="auto"/>
              </w:rPr>
              <w:t>Agency participating in MCD08 contract</w:t>
            </w:r>
          </w:p>
        </w:tc>
        <w:tc>
          <w:tcPr>
            <w:tcW w:w="2322" w:type="dxa"/>
          </w:tcPr>
          <w:p w14:paraId="3C7C9E85" w14:textId="77777777" w:rsidR="00E1726D" w:rsidRPr="00B16801" w:rsidRDefault="00E1726D" w:rsidP="00B44011">
            <w:pPr>
              <w:pStyle w:val="Default"/>
              <w:jc w:val="center"/>
              <w:rPr>
                <w:rFonts w:ascii="Arial" w:hAnsi="Arial" w:cs="Arial"/>
              </w:rPr>
            </w:pPr>
          </w:p>
          <w:p w14:paraId="13DA1CB3" w14:textId="77777777" w:rsidR="00E1726D" w:rsidRPr="00B16801" w:rsidRDefault="00E1726D" w:rsidP="00B44011">
            <w:pPr>
              <w:pStyle w:val="Default"/>
              <w:jc w:val="center"/>
              <w:rPr>
                <w:rFonts w:ascii="Arial" w:hAnsi="Arial" w:cs="Arial"/>
              </w:rPr>
            </w:pPr>
            <w:r w:rsidRPr="00B16801">
              <w:rPr>
                <w:rFonts w:ascii="Arial" w:hAnsi="Arial" w:cs="Arial"/>
              </w:rPr>
              <w:t>Required</w:t>
            </w:r>
          </w:p>
        </w:tc>
        <w:tc>
          <w:tcPr>
            <w:tcW w:w="2322" w:type="dxa"/>
          </w:tcPr>
          <w:p w14:paraId="318BC456" w14:textId="77777777" w:rsidR="00E1726D" w:rsidRPr="00B16801" w:rsidRDefault="00E1726D" w:rsidP="00B44011">
            <w:pPr>
              <w:pStyle w:val="Default"/>
              <w:jc w:val="center"/>
              <w:rPr>
                <w:rFonts w:ascii="Arial" w:hAnsi="Arial" w:cs="Arial"/>
              </w:rPr>
            </w:pPr>
          </w:p>
          <w:p w14:paraId="59F7F1C1" w14:textId="77777777" w:rsidR="00E1726D" w:rsidRPr="00B16801" w:rsidRDefault="00E1726D" w:rsidP="00B44011">
            <w:pPr>
              <w:pStyle w:val="Default"/>
              <w:jc w:val="center"/>
              <w:rPr>
                <w:rFonts w:ascii="Arial" w:hAnsi="Arial" w:cs="Arial"/>
              </w:rPr>
            </w:pPr>
            <w:r w:rsidRPr="00B16801">
              <w:rPr>
                <w:rFonts w:ascii="Arial" w:hAnsi="Arial" w:cs="Arial"/>
              </w:rPr>
              <w:t>Yes</w:t>
            </w:r>
          </w:p>
        </w:tc>
        <w:tc>
          <w:tcPr>
            <w:tcW w:w="2322" w:type="dxa"/>
          </w:tcPr>
          <w:p w14:paraId="18026324" w14:textId="77777777" w:rsidR="00E1726D" w:rsidRPr="00B16801" w:rsidRDefault="00E1726D" w:rsidP="00B44011">
            <w:pPr>
              <w:pStyle w:val="Default"/>
              <w:jc w:val="center"/>
              <w:rPr>
                <w:rFonts w:ascii="Arial" w:hAnsi="Arial" w:cs="Arial"/>
              </w:rPr>
            </w:pPr>
          </w:p>
          <w:p w14:paraId="2EA21061" w14:textId="77777777" w:rsidR="00E1726D" w:rsidRPr="00B16801" w:rsidRDefault="00E1726D" w:rsidP="00B44011">
            <w:pPr>
              <w:pStyle w:val="Default"/>
              <w:jc w:val="center"/>
              <w:rPr>
                <w:rFonts w:ascii="Arial" w:hAnsi="Arial" w:cs="Arial"/>
              </w:rPr>
            </w:pPr>
            <w:r w:rsidRPr="00B16801">
              <w:rPr>
                <w:rFonts w:ascii="Arial" w:hAnsi="Arial" w:cs="Arial"/>
              </w:rPr>
              <w:t>Recommended</w:t>
            </w:r>
          </w:p>
        </w:tc>
      </w:tr>
      <w:tr w:rsidR="00E1726D" w:rsidRPr="00B16801" w14:paraId="3E7738DA" w14:textId="77777777" w:rsidTr="320B5398">
        <w:tc>
          <w:tcPr>
            <w:tcW w:w="2322" w:type="dxa"/>
          </w:tcPr>
          <w:p w14:paraId="3687262A" w14:textId="77777777" w:rsidR="00E1726D" w:rsidRPr="00B16801" w:rsidRDefault="00E1726D" w:rsidP="00B44011">
            <w:pPr>
              <w:pStyle w:val="Default"/>
              <w:rPr>
                <w:rFonts w:ascii="Arial" w:hAnsi="Arial" w:cs="Arial"/>
                <w:color w:val="auto"/>
              </w:rPr>
            </w:pPr>
          </w:p>
          <w:p w14:paraId="79CFEB9A" w14:textId="77777777" w:rsidR="00E1726D" w:rsidRPr="00B16801" w:rsidRDefault="00E1726D" w:rsidP="00B44011">
            <w:pPr>
              <w:pStyle w:val="Default"/>
              <w:rPr>
                <w:rFonts w:ascii="Arial" w:hAnsi="Arial" w:cs="Arial"/>
                <w:color w:val="auto"/>
              </w:rPr>
            </w:pPr>
            <w:proofErr w:type="gramStart"/>
            <w:r w:rsidRPr="00B16801">
              <w:rPr>
                <w:rFonts w:ascii="Arial" w:hAnsi="Arial" w:cs="Arial"/>
                <w:color w:val="auto"/>
              </w:rPr>
              <w:t>Other</w:t>
            </w:r>
            <w:proofErr w:type="gramEnd"/>
            <w:r w:rsidRPr="00B16801">
              <w:rPr>
                <w:rFonts w:ascii="Arial" w:hAnsi="Arial" w:cs="Arial"/>
                <w:color w:val="auto"/>
              </w:rPr>
              <w:t xml:space="preserve"> Commonwealth agency</w:t>
            </w:r>
          </w:p>
        </w:tc>
        <w:tc>
          <w:tcPr>
            <w:tcW w:w="2322" w:type="dxa"/>
          </w:tcPr>
          <w:p w14:paraId="388E64B0" w14:textId="77777777" w:rsidR="00E1726D" w:rsidRPr="00B16801" w:rsidRDefault="00E1726D" w:rsidP="00B44011">
            <w:pPr>
              <w:pStyle w:val="Default"/>
              <w:jc w:val="center"/>
              <w:rPr>
                <w:rFonts w:ascii="Arial" w:hAnsi="Arial" w:cs="Arial"/>
              </w:rPr>
            </w:pPr>
          </w:p>
          <w:p w14:paraId="49B98396" w14:textId="77777777" w:rsidR="00E1726D" w:rsidRPr="00B16801" w:rsidRDefault="00E1726D" w:rsidP="00B44011">
            <w:pPr>
              <w:pStyle w:val="Default"/>
              <w:jc w:val="center"/>
              <w:rPr>
                <w:rFonts w:ascii="Arial" w:hAnsi="Arial" w:cs="Arial"/>
              </w:rPr>
            </w:pPr>
            <w:r w:rsidRPr="00B16801">
              <w:rPr>
                <w:rFonts w:ascii="Arial" w:hAnsi="Arial" w:cs="Arial"/>
              </w:rPr>
              <w:t>Yes</w:t>
            </w:r>
          </w:p>
        </w:tc>
        <w:tc>
          <w:tcPr>
            <w:tcW w:w="2322" w:type="dxa"/>
          </w:tcPr>
          <w:p w14:paraId="6CF9EE8D" w14:textId="77777777" w:rsidR="00E1726D" w:rsidRPr="00B16801" w:rsidRDefault="00E1726D" w:rsidP="00B44011">
            <w:pPr>
              <w:pStyle w:val="Default"/>
              <w:jc w:val="center"/>
              <w:rPr>
                <w:rFonts w:ascii="Arial" w:hAnsi="Arial" w:cs="Arial"/>
              </w:rPr>
            </w:pPr>
          </w:p>
          <w:p w14:paraId="4B4187FD" w14:textId="0FDF4CCF" w:rsidR="00E1726D" w:rsidRPr="00B16801" w:rsidRDefault="4A91C8EC" w:rsidP="00B44011">
            <w:pPr>
              <w:pStyle w:val="Default"/>
              <w:jc w:val="center"/>
              <w:rPr>
                <w:rFonts w:ascii="Arial" w:hAnsi="Arial" w:cs="Arial"/>
              </w:rPr>
            </w:pPr>
            <w:r w:rsidRPr="320B5398">
              <w:rPr>
                <w:rFonts w:ascii="Arial" w:hAnsi="Arial" w:cs="Arial"/>
              </w:rPr>
              <w:t xml:space="preserve">No – terms and conditions, including rates, are negotiated between CART </w:t>
            </w:r>
            <w:r w:rsidR="6D147838" w:rsidRPr="320B5398">
              <w:rPr>
                <w:rFonts w:ascii="Arial" w:hAnsi="Arial" w:cs="Arial"/>
              </w:rPr>
              <w:t>Captioner</w:t>
            </w:r>
            <w:r w:rsidRPr="320B5398">
              <w:rPr>
                <w:rFonts w:ascii="Arial" w:hAnsi="Arial" w:cs="Arial"/>
              </w:rPr>
              <w:t xml:space="preserve"> and Requester</w:t>
            </w:r>
          </w:p>
        </w:tc>
        <w:tc>
          <w:tcPr>
            <w:tcW w:w="2322" w:type="dxa"/>
          </w:tcPr>
          <w:p w14:paraId="2C0ADCFD" w14:textId="77777777" w:rsidR="00E1726D" w:rsidRPr="00B16801" w:rsidRDefault="00E1726D" w:rsidP="00B44011">
            <w:pPr>
              <w:pStyle w:val="Default"/>
              <w:jc w:val="center"/>
              <w:rPr>
                <w:rFonts w:ascii="Arial" w:hAnsi="Arial" w:cs="Arial"/>
              </w:rPr>
            </w:pPr>
          </w:p>
          <w:p w14:paraId="37CC94DA" w14:textId="77777777" w:rsidR="00E1726D" w:rsidRPr="00B16801" w:rsidRDefault="00E1726D" w:rsidP="00B44011">
            <w:pPr>
              <w:pStyle w:val="Default"/>
              <w:jc w:val="center"/>
              <w:rPr>
                <w:rFonts w:ascii="Arial" w:hAnsi="Arial" w:cs="Arial"/>
              </w:rPr>
            </w:pPr>
            <w:r w:rsidRPr="00B16801">
              <w:rPr>
                <w:rFonts w:ascii="Arial" w:hAnsi="Arial" w:cs="Arial"/>
              </w:rPr>
              <w:t>N/A</w:t>
            </w:r>
          </w:p>
        </w:tc>
      </w:tr>
      <w:tr w:rsidR="00E1726D" w:rsidRPr="00B16801" w14:paraId="26806F7C" w14:textId="77777777" w:rsidTr="320B5398">
        <w:tc>
          <w:tcPr>
            <w:tcW w:w="2322" w:type="dxa"/>
          </w:tcPr>
          <w:p w14:paraId="7ECCCBDF" w14:textId="77777777" w:rsidR="00E1726D" w:rsidRPr="00B16801" w:rsidRDefault="00E1726D" w:rsidP="00B44011">
            <w:pPr>
              <w:pStyle w:val="Default"/>
              <w:rPr>
                <w:rFonts w:ascii="Arial" w:hAnsi="Arial" w:cs="Arial"/>
              </w:rPr>
            </w:pPr>
          </w:p>
          <w:p w14:paraId="11B6318F" w14:textId="77777777" w:rsidR="00E1726D" w:rsidRPr="00B16801" w:rsidRDefault="00E1726D" w:rsidP="00B44011">
            <w:pPr>
              <w:pStyle w:val="Default"/>
              <w:rPr>
                <w:rFonts w:ascii="Arial" w:hAnsi="Arial" w:cs="Arial"/>
              </w:rPr>
            </w:pPr>
            <w:r w:rsidRPr="00B16801">
              <w:rPr>
                <w:rFonts w:ascii="Arial" w:hAnsi="Arial" w:cs="Arial"/>
              </w:rPr>
              <w:t>Private entity</w:t>
            </w:r>
          </w:p>
        </w:tc>
        <w:tc>
          <w:tcPr>
            <w:tcW w:w="2322" w:type="dxa"/>
          </w:tcPr>
          <w:p w14:paraId="1598050E" w14:textId="77777777" w:rsidR="00E1726D" w:rsidRPr="00B16801" w:rsidRDefault="00E1726D" w:rsidP="00B44011">
            <w:pPr>
              <w:pStyle w:val="Default"/>
              <w:jc w:val="center"/>
              <w:rPr>
                <w:rFonts w:ascii="Arial" w:hAnsi="Arial" w:cs="Arial"/>
              </w:rPr>
            </w:pPr>
          </w:p>
          <w:p w14:paraId="0406B638" w14:textId="77777777" w:rsidR="00E1726D" w:rsidRPr="00B16801" w:rsidRDefault="00E1726D" w:rsidP="00B44011">
            <w:pPr>
              <w:pStyle w:val="Default"/>
              <w:jc w:val="center"/>
              <w:rPr>
                <w:rFonts w:ascii="Arial" w:hAnsi="Arial" w:cs="Arial"/>
              </w:rPr>
            </w:pPr>
            <w:r w:rsidRPr="00B16801">
              <w:rPr>
                <w:rFonts w:ascii="Arial" w:hAnsi="Arial" w:cs="Arial"/>
              </w:rPr>
              <w:t>Yes</w:t>
            </w:r>
          </w:p>
        </w:tc>
        <w:tc>
          <w:tcPr>
            <w:tcW w:w="2322" w:type="dxa"/>
          </w:tcPr>
          <w:p w14:paraId="10892470" w14:textId="77777777" w:rsidR="00E1726D" w:rsidRPr="00B16801" w:rsidRDefault="00E1726D" w:rsidP="00B44011">
            <w:pPr>
              <w:pStyle w:val="Default"/>
              <w:jc w:val="center"/>
              <w:rPr>
                <w:rFonts w:ascii="Arial" w:hAnsi="Arial" w:cs="Arial"/>
              </w:rPr>
            </w:pPr>
          </w:p>
          <w:p w14:paraId="7847A8F6" w14:textId="5CDE8246" w:rsidR="00E1726D" w:rsidRPr="00B16801" w:rsidRDefault="4A91C8EC" w:rsidP="00B44011">
            <w:pPr>
              <w:pStyle w:val="Default"/>
              <w:jc w:val="center"/>
              <w:rPr>
                <w:rFonts w:ascii="Arial" w:hAnsi="Arial" w:cs="Arial"/>
              </w:rPr>
            </w:pPr>
            <w:r w:rsidRPr="320B5398">
              <w:rPr>
                <w:rFonts w:ascii="Arial" w:hAnsi="Arial" w:cs="Arial"/>
              </w:rPr>
              <w:t xml:space="preserve">No – terms and conditions, including rates, are negotiated between CART </w:t>
            </w:r>
            <w:r w:rsidR="418C9BE0" w:rsidRPr="320B5398">
              <w:rPr>
                <w:rFonts w:ascii="Arial" w:hAnsi="Arial" w:cs="Arial"/>
              </w:rPr>
              <w:t>Captioner</w:t>
            </w:r>
            <w:r w:rsidRPr="320B5398">
              <w:rPr>
                <w:rFonts w:ascii="Arial" w:hAnsi="Arial" w:cs="Arial"/>
              </w:rPr>
              <w:t xml:space="preserve"> and Requester</w:t>
            </w:r>
          </w:p>
        </w:tc>
        <w:tc>
          <w:tcPr>
            <w:tcW w:w="2322" w:type="dxa"/>
          </w:tcPr>
          <w:p w14:paraId="7029E21F" w14:textId="77777777" w:rsidR="00E1726D" w:rsidRPr="00B16801" w:rsidRDefault="00E1726D" w:rsidP="00B44011">
            <w:pPr>
              <w:pStyle w:val="Default"/>
              <w:jc w:val="center"/>
              <w:rPr>
                <w:rFonts w:ascii="Arial" w:hAnsi="Arial" w:cs="Arial"/>
              </w:rPr>
            </w:pPr>
          </w:p>
          <w:p w14:paraId="11D4A9BD" w14:textId="77777777" w:rsidR="00E1726D" w:rsidRPr="00B16801" w:rsidRDefault="00E1726D" w:rsidP="00B44011">
            <w:pPr>
              <w:pStyle w:val="Default"/>
              <w:jc w:val="center"/>
              <w:rPr>
                <w:rFonts w:ascii="Arial" w:hAnsi="Arial" w:cs="Arial"/>
              </w:rPr>
            </w:pPr>
            <w:r w:rsidRPr="00B16801">
              <w:rPr>
                <w:rFonts w:ascii="Arial" w:hAnsi="Arial" w:cs="Arial"/>
              </w:rPr>
              <w:t>N/A</w:t>
            </w:r>
          </w:p>
        </w:tc>
      </w:tr>
    </w:tbl>
    <w:p w14:paraId="2841A7E3" w14:textId="77777777" w:rsidR="00E1726D" w:rsidRPr="00B16801" w:rsidRDefault="00E1726D" w:rsidP="00E1726D">
      <w:pPr>
        <w:pStyle w:val="Default"/>
        <w:rPr>
          <w:rFonts w:ascii="Arial" w:hAnsi="Arial" w:cs="Arial"/>
        </w:rPr>
      </w:pPr>
    </w:p>
    <w:p w14:paraId="79D28002" w14:textId="12369AC6" w:rsidR="00E1726D" w:rsidRPr="00B16801" w:rsidRDefault="4A91C8EC" w:rsidP="00E1726D">
      <w:pPr>
        <w:pStyle w:val="Default"/>
        <w:rPr>
          <w:rFonts w:ascii="Arial" w:hAnsi="Arial" w:cs="Arial"/>
          <w:color w:val="auto"/>
        </w:rPr>
      </w:pPr>
      <w:r w:rsidRPr="320B5398">
        <w:rPr>
          <w:rFonts w:ascii="Arial" w:hAnsi="Arial" w:cs="Arial"/>
          <w:color w:val="auto"/>
        </w:rPr>
        <w:t>*The use of the MCDHH-designed billing form is strongly recommended for all participants on the MCD08 contract.  Refer to the “Use of Standard Billing Form” section in this RFR / contract</w:t>
      </w:r>
      <w:r w:rsidR="160C344B" w:rsidRPr="320B5398">
        <w:rPr>
          <w:rFonts w:ascii="Arial" w:hAnsi="Arial" w:cs="Arial"/>
          <w:color w:val="auto"/>
        </w:rPr>
        <w:t>.</w:t>
      </w:r>
    </w:p>
    <w:p w14:paraId="1B85D70C" w14:textId="77777777" w:rsidR="00E1726D" w:rsidRDefault="00E1726D" w:rsidP="00E1726D">
      <w:pPr>
        <w:pStyle w:val="Default"/>
        <w:rPr>
          <w:rFonts w:ascii="Arial" w:hAnsi="Arial" w:cs="Arial"/>
          <w:color w:val="auto"/>
        </w:rPr>
      </w:pPr>
    </w:p>
    <w:p w14:paraId="7ED21FCD" w14:textId="77777777" w:rsidR="00E1726D" w:rsidRPr="00B16801" w:rsidRDefault="00E1726D" w:rsidP="00E1726D">
      <w:pPr>
        <w:pStyle w:val="Default"/>
        <w:rPr>
          <w:rFonts w:ascii="Arial" w:hAnsi="Arial" w:cs="Arial"/>
          <w:color w:val="auto"/>
        </w:rPr>
      </w:pPr>
    </w:p>
    <w:p w14:paraId="6CE7C0B8" w14:textId="77777777" w:rsidR="00E1726D" w:rsidRPr="00B16801" w:rsidRDefault="00E1726D" w:rsidP="00E1726D">
      <w:pPr>
        <w:pStyle w:val="Default"/>
        <w:rPr>
          <w:rFonts w:ascii="Arial" w:hAnsi="Arial" w:cs="Arial"/>
          <w:color w:val="auto"/>
        </w:rPr>
      </w:pPr>
      <w:r w:rsidRPr="00B16801">
        <w:rPr>
          <w:rFonts w:ascii="Arial" w:hAnsi="Arial" w:cs="Arial"/>
          <w:color w:val="auto"/>
        </w:rPr>
        <w:t xml:space="preserve">Any Agency signing up to use MCD08 </w:t>
      </w:r>
      <w:r w:rsidRPr="00B16801">
        <w:rPr>
          <w:rFonts w:ascii="Arial" w:hAnsi="Arial" w:cs="Arial"/>
          <w:b/>
          <w:i/>
          <w:color w:val="auto"/>
        </w:rPr>
        <w:t xml:space="preserve">must </w:t>
      </w:r>
      <w:r w:rsidRPr="00B16801">
        <w:rPr>
          <w:rFonts w:ascii="Arial" w:hAnsi="Arial" w:cs="Arial"/>
          <w:color w:val="auto"/>
        </w:rPr>
        <w:t>accept all the terms and conditions of the MCD08 contract, both fiscal and non-fiscal.</w:t>
      </w:r>
    </w:p>
    <w:p w14:paraId="11D94B8E" w14:textId="77777777" w:rsidR="00E1726D" w:rsidRPr="00B16801" w:rsidRDefault="00E1726D" w:rsidP="00E1726D">
      <w:pPr>
        <w:pStyle w:val="Default"/>
        <w:rPr>
          <w:rFonts w:ascii="Arial" w:hAnsi="Arial" w:cs="Arial"/>
          <w:color w:val="auto"/>
        </w:rPr>
      </w:pPr>
    </w:p>
    <w:p w14:paraId="05E18620" w14:textId="3B2435EC" w:rsidR="00F7521D" w:rsidRPr="00465B7C" w:rsidRDefault="00F7521D" w:rsidP="320B5398">
      <w:pPr>
        <w:rPr>
          <w:rFonts w:cs="Arial"/>
          <w:sz w:val="18"/>
          <w:szCs w:val="18"/>
        </w:rPr>
      </w:pPr>
      <w:r w:rsidRPr="320B5398">
        <w:rPr>
          <w:rFonts w:cs="Arial"/>
          <w:sz w:val="18"/>
          <w:szCs w:val="18"/>
        </w:rPr>
        <w:br w:type="page"/>
      </w:r>
    </w:p>
    <w:p w14:paraId="28B002E6" w14:textId="77777777" w:rsidR="00AE232A" w:rsidRDefault="00AE232A" w:rsidP="002212D1">
      <w:pPr>
        <w:pStyle w:val="Default"/>
        <w:pBdr>
          <w:top w:val="double" w:sz="4" w:space="1" w:color="auto"/>
          <w:left w:val="double" w:sz="4" w:space="4" w:color="auto"/>
          <w:bottom w:val="double" w:sz="4" w:space="1" w:color="auto"/>
          <w:right w:val="double" w:sz="4" w:space="4" w:color="auto"/>
        </w:pBdr>
        <w:shd w:val="clear" w:color="auto" w:fill="E5DFEC"/>
        <w:ind w:left="432" w:right="432"/>
        <w:rPr>
          <w:rFonts w:ascii="Arial" w:hAnsi="Arial" w:cs="Arial"/>
          <w:color w:val="auto"/>
        </w:rPr>
      </w:pPr>
    </w:p>
    <w:p w14:paraId="37E32B14" w14:textId="3E4B2A98" w:rsidR="00F7521D" w:rsidRPr="00465B7C" w:rsidRDefault="00F7521D" w:rsidP="002212D1">
      <w:pPr>
        <w:pStyle w:val="Default"/>
        <w:pBdr>
          <w:top w:val="double" w:sz="4" w:space="1" w:color="auto"/>
          <w:left w:val="double" w:sz="4" w:space="4" w:color="auto"/>
          <w:bottom w:val="double" w:sz="4" w:space="1" w:color="auto"/>
          <w:right w:val="double" w:sz="4" w:space="4" w:color="auto"/>
        </w:pBdr>
        <w:shd w:val="clear" w:color="auto" w:fill="E5DFEC"/>
        <w:ind w:left="432" w:right="432"/>
        <w:rPr>
          <w:rFonts w:ascii="Arial" w:hAnsi="Arial" w:cs="Arial"/>
        </w:rPr>
      </w:pPr>
      <w:r w:rsidRPr="00465B7C">
        <w:rPr>
          <w:rFonts w:ascii="Arial" w:hAnsi="Arial" w:cs="Arial"/>
          <w:color w:val="auto"/>
        </w:rPr>
        <w:t xml:space="preserve">Any </w:t>
      </w:r>
      <w:r w:rsidR="00465B7C">
        <w:rPr>
          <w:rFonts w:ascii="Arial" w:hAnsi="Arial" w:cs="Arial"/>
          <w:color w:val="auto"/>
        </w:rPr>
        <w:t>Steno CART Captioner</w:t>
      </w:r>
      <w:r w:rsidR="00E1726D">
        <w:rPr>
          <w:rFonts w:ascii="Arial" w:hAnsi="Arial" w:cs="Arial"/>
          <w:color w:val="auto"/>
        </w:rPr>
        <w:t xml:space="preserve"> or Business Provider of Steno CART Captioner Services</w:t>
      </w:r>
      <w:r w:rsidR="00465B7C">
        <w:rPr>
          <w:rFonts w:ascii="Arial" w:hAnsi="Arial" w:cs="Arial"/>
          <w:color w:val="auto"/>
        </w:rPr>
        <w:t xml:space="preserve"> </w:t>
      </w:r>
      <w:r w:rsidRPr="00465B7C">
        <w:rPr>
          <w:rFonts w:ascii="Arial" w:hAnsi="Arial" w:cs="Arial"/>
        </w:rPr>
        <w:t xml:space="preserve">desiring access to job requests from any of the requester categories in the above </w:t>
      </w:r>
      <w:r w:rsidRPr="00465B7C">
        <w:rPr>
          <w:rFonts w:ascii="Arial" w:hAnsi="Arial" w:cs="Arial"/>
          <w:color w:val="auto"/>
        </w:rPr>
        <w:t xml:space="preserve">table </w:t>
      </w:r>
      <w:r w:rsidRPr="00465B7C">
        <w:rPr>
          <w:rFonts w:ascii="Arial" w:hAnsi="Arial" w:cs="Arial"/>
          <w:color w:val="auto"/>
          <w:u w:val="single"/>
        </w:rPr>
        <w:t>must</w:t>
      </w:r>
      <w:r w:rsidRPr="00465B7C">
        <w:rPr>
          <w:rFonts w:ascii="Arial" w:hAnsi="Arial" w:cs="Arial"/>
          <w:color w:val="auto"/>
        </w:rPr>
        <w:t xml:space="preserve"> participate </w:t>
      </w:r>
      <w:r w:rsidRPr="00465B7C">
        <w:rPr>
          <w:rFonts w:ascii="Arial" w:hAnsi="Arial" w:cs="Arial"/>
        </w:rPr>
        <w:t>in the MCD0</w:t>
      </w:r>
      <w:r w:rsidR="00465B7C">
        <w:rPr>
          <w:rFonts w:ascii="Arial" w:hAnsi="Arial" w:cs="Arial"/>
        </w:rPr>
        <w:t>8</w:t>
      </w:r>
      <w:r w:rsidRPr="00465B7C">
        <w:rPr>
          <w:rFonts w:ascii="Arial" w:hAnsi="Arial" w:cs="Arial"/>
        </w:rPr>
        <w:t xml:space="preserve"> contract.</w:t>
      </w:r>
    </w:p>
    <w:p w14:paraId="20F8739C" w14:textId="77777777" w:rsidR="00F7521D" w:rsidRPr="00465B7C" w:rsidRDefault="00F7521D" w:rsidP="002212D1">
      <w:pPr>
        <w:pStyle w:val="Default"/>
        <w:pBdr>
          <w:top w:val="double" w:sz="4" w:space="1" w:color="auto"/>
          <w:left w:val="double" w:sz="4" w:space="4" w:color="auto"/>
          <w:bottom w:val="double" w:sz="4" w:space="1" w:color="auto"/>
          <w:right w:val="double" w:sz="4" w:space="4" w:color="auto"/>
        </w:pBdr>
        <w:shd w:val="clear" w:color="auto" w:fill="E5DFEC"/>
        <w:ind w:left="432" w:right="432"/>
        <w:rPr>
          <w:rFonts w:ascii="Arial" w:hAnsi="Arial" w:cs="Arial"/>
        </w:rPr>
      </w:pPr>
    </w:p>
    <w:p w14:paraId="7677FD3D" w14:textId="77777777" w:rsidR="00F7521D" w:rsidRPr="00465B7C" w:rsidRDefault="00F7521D" w:rsidP="00F7521D">
      <w:pPr>
        <w:pStyle w:val="Default"/>
        <w:rPr>
          <w:rFonts w:ascii="Arial" w:hAnsi="Arial" w:cs="Arial"/>
        </w:rPr>
      </w:pPr>
    </w:p>
    <w:p w14:paraId="743AF7A1" w14:textId="77777777" w:rsidR="00F7521D" w:rsidRPr="00465B7C" w:rsidRDefault="00F7521D" w:rsidP="00F7521D">
      <w:pPr>
        <w:rPr>
          <w:rFonts w:ascii="Arial" w:hAnsi="Arial" w:cs="Arial"/>
        </w:rPr>
      </w:pPr>
    </w:p>
    <w:p w14:paraId="153AE00A" w14:textId="77777777" w:rsidR="00F7521D" w:rsidRPr="00465B7C" w:rsidRDefault="00F7521D" w:rsidP="00F7521D">
      <w:pPr>
        <w:rPr>
          <w:rFonts w:ascii="Arial" w:hAnsi="Arial" w:cs="Arial"/>
        </w:rPr>
      </w:pPr>
    </w:p>
    <w:p w14:paraId="6B211865" w14:textId="77777777" w:rsidR="00F7521D" w:rsidRDefault="00F7521D" w:rsidP="00F7521D">
      <w:pPr>
        <w:pBdr>
          <w:top w:val="double" w:sz="4" w:space="1" w:color="auto"/>
          <w:left w:val="double" w:sz="4" w:space="4" w:color="auto"/>
          <w:bottom w:val="double" w:sz="4" w:space="1" w:color="auto"/>
          <w:right w:val="double" w:sz="4" w:space="4" w:color="auto"/>
        </w:pBdr>
      </w:pPr>
      <w:r>
        <w:rPr>
          <w:rFonts w:cs="Arial"/>
        </w:rPr>
        <w:br w:type="page"/>
      </w:r>
    </w:p>
    <w:p w14:paraId="6FB1BF9E" w14:textId="77777777" w:rsidR="00F7521D" w:rsidRDefault="00F7521D" w:rsidP="00165001">
      <w:pPr>
        <w:pStyle w:val="Heading1"/>
      </w:pPr>
      <w:bookmarkStart w:id="32" w:name="_Toc150430409"/>
      <w:r>
        <w:lastRenderedPageBreak/>
        <w:t xml:space="preserve"> </w:t>
      </w:r>
    </w:p>
    <w:p w14:paraId="11110404" w14:textId="53759EF9" w:rsidR="00F7521D" w:rsidRDefault="00F7521D" w:rsidP="00165001">
      <w:pPr>
        <w:pStyle w:val="Heading1"/>
      </w:pPr>
      <w:bookmarkStart w:id="33" w:name="_Toc156314568"/>
      <w:r w:rsidRPr="00631476">
        <w:t xml:space="preserve">Structure and Function of the </w:t>
      </w:r>
      <w:r w:rsidR="002212D1">
        <w:t xml:space="preserve">MCD08 STENO CART CAPTIONING </w:t>
      </w:r>
      <w:r w:rsidRPr="00631476">
        <w:t>Contract</w:t>
      </w:r>
      <w:bookmarkEnd w:id="32"/>
      <w:bookmarkEnd w:id="33"/>
    </w:p>
    <w:p w14:paraId="54D3CB6B" w14:textId="77777777" w:rsidR="00F7521D" w:rsidRPr="00631476" w:rsidRDefault="00F7521D" w:rsidP="00165001">
      <w:pPr>
        <w:pStyle w:val="Heading1"/>
      </w:pPr>
      <w:r>
        <w:t xml:space="preserve"> </w:t>
      </w:r>
    </w:p>
    <w:p w14:paraId="5C2FAA07" w14:textId="77777777" w:rsidR="00F7521D" w:rsidRPr="0060698D" w:rsidRDefault="00F7521D" w:rsidP="320B5398">
      <w:pPr>
        <w:pStyle w:val="BodyText"/>
        <w:rPr>
          <w:sz w:val="24"/>
          <w:szCs w:val="24"/>
        </w:rPr>
      </w:pPr>
    </w:p>
    <w:p w14:paraId="034D69BC" w14:textId="5CF10700" w:rsidR="320B5398" w:rsidRDefault="320B5398" w:rsidP="320B5398">
      <w:pPr>
        <w:pStyle w:val="BodyText"/>
        <w:rPr>
          <w:sz w:val="24"/>
          <w:szCs w:val="24"/>
        </w:rPr>
      </w:pPr>
    </w:p>
    <w:p w14:paraId="188A5AAA" w14:textId="1576846D" w:rsidR="00F7521D" w:rsidRPr="0060698D" w:rsidRDefault="5254849B" w:rsidP="320B5398">
      <w:pPr>
        <w:pStyle w:val="BodyText"/>
        <w:rPr>
          <w:sz w:val="24"/>
          <w:szCs w:val="24"/>
        </w:rPr>
      </w:pPr>
      <w:r w:rsidRPr="320B5398">
        <w:rPr>
          <w:sz w:val="24"/>
          <w:szCs w:val="24"/>
        </w:rPr>
        <w:t xml:space="preserve">MCDHH is the lead agency </w:t>
      </w:r>
      <w:r w:rsidR="0EDE473C" w:rsidRPr="320B5398">
        <w:rPr>
          <w:sz w:val="24"/>
          <w:szCs w:val="24"/>
        </w:rPr>
        <w:t xml:space="preserve">responsible for </w:t>
      </w:r>
      <w:r w:rsidRPr="320B5398">
        <w:rPr>
          <w:sz w:val="24"/>
          <w:szCs w:val="24"/>
        </w:rPr>
        <w:t xml:space="preserve">developing </w:t>
      </w:r>
      <w:r w:rsidR="6C59415B" w:rsidRPr="320B5398">
        <w:rPr>
          <w:sz w:val="24"/>
          <w:szCs w:val="24"/>
        </w:rPr>
        <w:t>the Steno CART Captioning Contract for MCDHH and Executive Branch Agencies.</w:t>
      </w:r>
      <w:r w:rsidRPr="320B5398">
        <w:rPr>
          <w:sz w:val="24"/>
          <w:szCs w:val="24"/>
        </w:rPr>
        <w:t xml:space="preserve">   </w:t>
      </w:r>
      <w:r w:rsidR="6C59415B" w:rsidRPr="320B5398">
        <w:rPr>
          <w:sz w:val="24"/>
          <w:szCs w:val="24"/>
        </w:rPr>
        <w:t xml:space="preserve">All Executive Branch agencies are automatically enrolled in this contract and any other </w:t>
      </w:r>
      <w:r w:rsidRPr="320B5398">
        <w:rPr>
          <w:sz w:val="24"/>
          <w:szCs w:val="24"/>
        </w:rPr>
        <w:t xml:space="preserve">Commonwealth agency may use this contract simply by making a request to do so with the Contract Manager, Jane Sokol Shulman, at MCDHH.  E-mail requests to </w:t>
      </w:r>
      <w:hyperlink r:id="rId47">
        <w:r w:rsidR="58C20CF0" w:rsidRPr="320B5398">
          <w:rPr>
            <w:rStyle w:val="Hyperlink"/>
            <w:sz w:val="24"/>
            <w:szCs w:val="24"/>
          </w:rPr>
          <w:t>jane.sokol.shulman@mass.gov</w:t>
        </w:r>
      </w:hyperlink>
      <w:r w:rsidR="58C20CF0" w:rsidRPr="320B5398">
        <w:rPr>
          <w:sz w:val="24"/>
          <w:szCs w:val="24"/>
        </w:rPr>
        <w:t>.</w:t>
      </w:r>
      <w:r w:rsidRPr="320B5398">
        <w:rPr>
          <w:sz w:val="24"/>
          <w:szCs w:val="24"/>
        </w:rPr>
        <w:t xml:space="preserve"> </w:t>
      </w:r>
    </w:p>
    <w:p w14:paraId="0EC4F03F" w14:textId="77777777" w:rsidR="00F7521D" w:rsidRPr="0060698D" w:rsidRDefault="00F7521D" w:rsidP="00F7521D">
      <w:pPr>
        <w:pStyle w:val="BodyText"/>
        <w:tabs>
          <w:tab w:val="left" w:pos="0"/>
        </w:tabs>
        <w:rPr>
          <w:sz w:val="24"/>
          <w:szCs w:val="24"/>
        </w:rPr>
      </w:pPr>
    </w:p>
    <w:p w14:paraId="3441551D" w14:textId="5EA4B57B" w:rsidR="00F7521D" w:rsidRPr="0060698D" w:rsidRDefault="00F7521D" w:rsidP="00F7521D">
      <w:pPr>
        <w:pStyle w:val="BodyText"/>
        <w:tabs>
          <w:tab w:val="left" w:pos="0"/>
        </w:tabs>
        <w:rPr>
          <w:sz w:val="24"/>
          <w:szCs w:val="24"/>
        </w:rPr>
      </w:pPr>
      <w:r w:rsidRPr="0060698D">
        <w:rPr>
          <w:sz w:val="24"/>
          <w:szCs w:val="24"/>
        </w:rPr>
        <w:t xml:space="preserve">The functions of the </w:t>
      </w:r>
      <w:r w:rsidR="0060698D" w:rsidRPr="0060698D">
        <w:rPr>
          <w:sz w:val="24"/>
          <w:szCs w:val="24"/>
        </w:rPr>
        <w:t xml:space="preserve">Steno CART Captioner </w:t>
      </w:r>
      <w:r w:rsidRPr="0060698D">
        <w:rPr>
          <w:sz w:val="24"/>
          <w:szCs w:val="24"/>
        </w:rPr>
        <w:t>Contract are as follows:</w:t>
      </w:r>
    </w:p>
    <w:p w14:paraId="496B042A" w14:textId="35506E1B" w:rsidR="00F7521D" w:rsidRPr="0060698D" w:rsidRDefault="00F7521D" w:rsidP="00F7521D">
      <w:pPr>
        <w:pStyle w:val="BodyText"/>
        <w:numPr>
          <w:ilvl w:val="0"/>
          <w:numId w:val="54"/>
        </w:numPr>
        <w:tabs>
          <w:tab w:val="left" w:pos="0"/>
          <w:tab w:val="left" w:pos="7920"/>
        </w:tabs>
        <w:spacing w:before="120"/>
        <w:rPr>
          <w:sz w:val="24"/>
          <w:szCs w:val="24"/>
        </w:rPr>
      </w:pPr>
      <w:r w:rsidRPr="0060698D">
        <w:rPr>
          <w:sz w:val="24"/>
          <w:szCs w:val="24"/>
        </w:rPr>
        <w:t xml:space="preserve">To allow individual </w:t>
      </w:r>
      <w:r w:rsidR="0060698D" w:rsidRPr="0060698D">
        <w:rPr>
          <w:sz w:val="24"/>
          <w:szCs w:val="24"/>
        </w:rPr>
        <w:t xml:space="preserve">Steno CART Captioners and Business Providers of Steno CART Captioner Subcontractors to be on the roster of MCDHH’s </w:t>
      </w:r>
      <w:r w:rsidRPr="0060698D">
        <w:rPr>
          <w:sz w:val="24"/>
          <w:szCs w:val="24"/>
        </w:rPr>
        <w:t>Interpreter/CART Referral Service for both state and private assignments.</w:t>
      </w:r>
    </w:p>
    <w:p w14:paraId="298B95CD" w14:textId="4C79519E" w:rsidR="00F7521D" w:rsidRPr="0060698D" w:rsidRDefault="00F7521D" w:rsidP="00F7521D">
      <w:pPr>
        <w:pStyle w:val="BodyText"/>
        <w:numPr>
          <w:ilvl w:val="0"/>
          <w:numId w:val="54"/>
        </w:numPr>
        <w:tabs>
          <w:tab w:val="left" w:pos="0"/>
          <w:tab w:val="left" w:pos="7920"/>
        </w:tabs>
        <w:spacing w:before="120"/>
        <w:rPr>
          <w:sz w:val="24"/>
          <w:szCs w:val="24"/>
        </w:rPr>
      </w:pPr>
      <w:r w:rsidRPr="0060698D">
        <w:rPr>
          <w:sz w:val="24"/>
          <w:szCs w:val="24"/>
        </w:rPr>
        <w:t xml:space="preserve">To allow MCDHH and other state entities to pay </w:t>
      </w:r>
      <w:r w:rsidR="0060698D" w:rsidRPr="0060698D">
        <w:rPr>
          <w:sz w:val="24"/>
          <w:szCs w:val="24"/>
        </w:rPr>
        <w:t xml:space="preserve">Steno CART Captioners and Business Providers of Steno CART Captioner Subcontractors </w:t>
      </w:r>
      <w:r w:rsidRPr="0060698D">
        <w:rPr>
          <w:sz w:val="24"/>
          <w:szCs w:val="24"/>
        </w:rPr>
        <w:t>who are covered by the Interpreter Contract.</w:t>
      </w:r>
    </w:p>
    <w:p w14:paraId="6AFEAB71" w14:textId="54DFEF5D" w:rsidR="00F7521D" w:rsidRPr="0060698D" w:rsidRDefault="5254849B" w:rsidP="00F7521D">
      <w:pPr>
        <w:pStyle w:val="BodyText"/>
        <w:numPr>
          <w:ilvl w:val="0"/>
          <w:numId w:val="54"/>
        </w:numPr>
        <w:tabs>
          <w:tab w:val="left" w:pos="7920"/>
        </w:tabs>
        <w:spacing w:before="120"/>
        <w:rPr>
          <w:sz w:val="24"/>
          <w:szCs w:val="24"/>
        </w:rPr>
      </w:pPr>
      <w:r w:rsidRPr="320B5398">
        <w:rPr>
          <w:sz w:val="24"/>
          <w:szCs w:val="24"/>
        </w:rPr>
        <w:t xml:space="preserve">To eliminate the need for other state entities to establish their own individual contracts with each </w:t>
      </w:r>
      <w:r w:rsidR="6C59415B" w:rsidRPr="320B5398">
        <w:rPr>
          <w:sz w:val="24"/>
          <w:szCs w:val="24"/>
        </w:rPr>
        <w:t xml:space="preserve">Steno CART Captioner and Business Provider of Steno CART Captioner Subcontractors </w:t>
      </w:r>
      <w:r w:rsidRPr="320B5398">
        <w:rPr>
          <w:sz w:val="24"/>
          <w:szCs w:val="24"/>
        </w:rPr>
        <w:t>whom the entity might possibly need to use by providing a single contract that any state entity can utilize</w:t>
      </w:r>
      <w:r w:rsidR="461FF171" w:rsidRPr="320B5398">
        <w:rPr>
          <w:sz w:val="24"/>
          <w:szCs w:val="24"/>
        </w:rPr>
        <w:t>.</w:t>
      </w:r>
      <w:r w:rsidRPr="320B5398">
        <w:rPr>
          <w:sz w:val="24"/>
          <w:szCs w:val="24"/>
        </w:rPr>
        <w:t xml:space="preserve"> </w:t>
      </w:r>
    </w:p>
    <w:p w14:paraId="47040350" w14:textId="77777777" w:rsidR="00F7521D" w:rsidRPr="0060698D" w:rsidRDefault="00F7521D" w:rsidP="00F7521D">
      <w:pPr>
        <w:pStyle w:val="BodyText"/>
        <w:numPr>
          <w:ilvl w:val="0"/>
          <w:numId w:val="54"/>
        </w:numPr>
        <w:tabs>
          <w:tab w:val="left" w:pos="0"/>
          <w:tab w:val="left" w:pos="7920"/>
        </w:tabs>
        <w:spacing w:before="120"/>
        <w:rPr>
          <w:sz w:val="24"/>
          <w:szCs w:val="24"/>
        </w:rPr>
      </w:pPr>
      <w:r w:rsidRPr="0060698D">
        <w:rPr>
          <w:sz w:val="24"/>
          <w:szCs w:val="24"/>
        </w:rPr>
        <w:t>To enable MCDHH to fulfill its statutory mandate for maintaining quality of services.</w:t>
      </w:r>
    </w:p>
    <w:p w14:paraId="7FFFF83D" w14:textId="77777777" w:rsidR="00F7521D" w:rsidRPr="0060698D" w:rsidRDefault="00F7521D" w:rsidP="00F7521D">
      <w:pPr>
        <w:pStyle w:val="BodyText"/>
        <w:tabs>
          <w:tab w:val="left" w:pos="0"/>
          <w:tab w:val="left" w:pos="7920"/>
        </w:tabs>
        <w:rPr>
          <w:sz w:val="24"/>
          <w:szCs w:val="24"/>
        </w:rPr>
      </w:pPr>
    </w:p>
    <w:p w14:paraId="19E336BF" w14:textId="77777777" w:rsidR="00F7521D" w:rsidRPr="0060698D" w:rsidRDefault="00F7521D" w:rsidP="00F7521D">
      <w:pPr>
        <w:pStyle w:val="BodyText"/>
        <w:tabs>
          <w:tab w:val="left" w:pos="0"/>
          <w:tab w:val="left" w:pos="7920"/>
        </w:tabs>
        <w:rPr>
          <w:sz w:val="24"/>
          <w:szCs w:val="24"/>
        </w:rPr>
      </w:pPr>
      <w:r w:rsidRPr="0060698D">
        <w:rPr>
          <w:sz w:val="24"/>
          <w:szCs w:val="24"/>
        </w:rPr>
        <w:t>Cost of Interpreter/CART Referral Service:</w:t>
      </w:r>
    </w:p>
    <w:p w14:paraId="3CB7F728" w14:textId="49C04657" w:rsidR="00F7521D" w:rsidRPr="0060698D" w:rsidRDefault="00F7521D" w:rsidP="00F7521D">
      <w:pPr>
        <w:pStyle w:val="BodyText"/>
        <w:numPr>
          <w:ilvl w:val="0"/>
          <w:numId w:val="55"/>
        </w:numPr>
        <w:tabs>
          <w:tab w:val="left" w:pos="0"/>
          <w:tab w:val="left" w:pos="7920"/>
        </w:tabs>
        <w:spacing w:before="120"/>
        <w:rPr>
          <w:sz w:val="24"/>
          <w:szCs w:val="24"/>
        </w:rPr>
      </w:pPr>
      <w:r w:rsidRPr="0060698D">
        <w:rPr>
          <w:sz w:val="24"/>
          <w:szCs w:val="24"/>
        </w:rPr>
        <w:t xml:space="preserve">The referral of </w:t>
      </w:r>
      <w:r w:rsidR="0060698D" w:rsidRPr="0060698D">
        <w:rPr>
          <w:sz w:val="24"/>
          <w:szCs w:val="24"/>
        </w:rPr>
        <w:t xml:space="preserve">Steno CART Captioners </w:t>
      </w:r>
      <w:r w:rsidRPr="0060698D">
        <w:rPr>
          <w:sz w:val="24"/>
          <w:szCs w:val="24"/>
        </w:rPr>
        <w:t>is provided free of charge and without fees to any participants.</w:t>
      </w:r>
    </w:p>
    <w:p w14:paraId="78919517" w14:textId="77777777" w:rsidR="00F7521D" w:rsidRPr="0060698D" w:rsidRDefault="00F7521D" w:rsidP="00F7521D">
      <w:pPr>
        <w:pStyle w:val="BodyText"/>
        <w:tabs>
          <w:tab w:val="left" w:pos="0"/>
          <w:tab w:val="left" w:pos="7920"/>
        </w:tabs>
        <w:rPr>
          <w:sz w:val="24"/>
          <w:szCs w:val="24"/>
        </w:rPr>
      </w:pPr>
    </w:p>
    <w:p w14:paraId="04119237" w14:textId="02909F13" w:rsidR="00F7521D" w:rsidRPr="0060698D" w:rsidRDefault="5254849B" w:rsidP="320B5398">
      <w:pPr>
        <w:pStyle w:val="BodyText"/>
        <w:tabs>
          <w:tab w:val="left" w:pos="7920"/>
        </w:tabs>
        <w:rPr>
          <w:sz w:val="24"/>
          <w:szCs w:val="24"/>
        </w:rPr>
      </w:pPr>
      <w:r w:rsidRPr="320B5398">
        <w:rPr>
          <w:sz w:val="24"/>
          <w:szCs w:val="24"/>
        </w:rPr>
        <w:t>Requirement</w:t>
      </w:r>
      <w:r w:rsidR="461FF171" w:rsidRPr="320B5398">
        <w:rPr>
          <w:sz w:val="24"/>
          <w:szCs w:val="24"/>
        </w:rPr>
        <w:t>s</w:t>
      </w:r>
      <w:r w:rsidRPr="320B5398">
        <w:rPr>
          <w:sz w:val="24"/>
          <w:szCs w:val="24"/>
        </w:rPr>
        <w:t xml:space="preserve"> for using the Interpreter/CART Referral Service:</w:t>
      </w:r>
    </w:p>
    <w:p w14:paraId="3122E906" w14:textId="3F0830E3" w:rsidR="00F7521D" w:rsidRPr="0060698D" w:rsidRDefault="5254849B" w:rsidP="320B5398">
      <w:pPr>
        <w:pStyle w:val="BodyText"/>
        <w:numPr>
          <w:ilvl w:val="0"/>
          <w:numId w:val="56"/>
        </w:numPr>
        <w:tabs>
          <w:tab w:val="left" w:pos="7920"/>
        </w:tabs>
        <w:spacing w:before="120"/>
        <w:rPr>
          <w:sz w:val="24"/>
          <w:szCs w:val="24"/>
        </w:rPr>
      </w:pPr>
      <w:r w:rsidRPr="320B5398">
        <w:rPr>
          <w:sz w:val="24"/>
          <w:szCs w:val="24"/>
        </w:rPr>
        <w:t xml:space="preserve">The </w:t>
      </w:r>
      <w:r w:rsidR="6C59415B" w:rsidRPr="320B5398">
        <w:rPr>
          <w:sz w:val="24"/>
          <w:szCs w:val="24"/>
        </w:rPr>
        <w:t xml:space="preserve">Steno CART Captioner </w:t>
      </w:r>
      <w:r w:rsidRPr="320B5398">
        <w:rPr>
          <w:sz w:val="24"/>
          <w:szCs w:val="24"/>
        </w:rPr>
        <w:t>must complete appropriate contract and Referral Services documents</w:t>
      </w:r>
      <w:r w:rsidR="461FF171" w:rsidRPr="320B5398">
        <w:rPr>
          <w:sz w:val="24"/>
          <w:szCs w:val="24"/>
        </w:rPr>
        <w:t>.</w:t>
      </w:r>
      <w:r w:rsidRPr="320B5398">
        <w:rPr>
          <w:sz w:val="24"/>
          <w:szCs w:val="24"/>
        </w:rPr>
        <w:t xml:space="preserve"> </w:t>
      </w:r>
    </w:p>
    <w:p w14:paraId="235268FE" w14:textId="6F2717EB" w:rsidR="00F7521D" w:rsidRPr="0060698D" w:rsidRDefault="00F7521D" w:rsidP="00F7521D">
      <w:pPr>
        <w:pStyle w:val="BodyText"/>
        <w:numPr>
          <w:ilvl w:val="0"/>
          <w:numId w:val="56"/>
        </w:numPr>
        <w:tabs>
          <w:tab w:val="left" w:pos="0"/>
          <w:tab w:val="left" w:pos="7920"/>
        </w:tabs>
        <w:spacing w:before="120"/>
        <w:rPr>
          <w:sz w:val="24"/>
          <w:szCs w:val="24"/>
        </w:rPr>
      </w:pPr>
      <w:r w:rsidRPr="0060698D">
        <w:rPr>
          <w:sz w:val="24"/>
          <w:szCs w:val="24"/>
        </w:rPr>
        <w:t xml:space="preserve">The </w:t>
      </w:r>
      <w:r w:rsidR="0060698D" w:rsidRPr="0060698D">
        <w:rPr>
          <w:sz w:val="24"/>
          <w:szCs w:val="24"/>
        </w:rPr>
        <w:t xml:space="preserve">Steno CART Captioner </w:t>
      </w:r>
      <w:r w:rsidRPr="0060698D">
        <w:rPr>
          <w:sz w:val="24"/>
          <w:szCs w:val="24"/>
        </w:rPr>
        <w:t>must complete a personal interview if new to the contract.</w:t>
      </w:r>
    </w:p>
    <w:p w14:paraId="2B929BA3" w14:textId="77777777" w:rsidR="00F7521D" w:rsidRPr="0060698D" w:rsidRDefault="00F7521D" w:rsidP="00F7521D">
      <w:pPr>
        <w:pStyle w:val="BodyText"/>
        <w:tabs>
          <w:tab w:val="left" w:pos="0"/>
          <w:tab w:val="left" w:pos="7920"/>
        </w:tabs>
        <w:spacing w:before="120"/>
        <w:rPr>
          <w:sz w:val="24"/>
          <w:szCs w:val="24"/>
        </w:rPr>
      </w:pPr>
    </w:p>
    <w:p w14:paraId="32697B02" w14:textId="77777777" w:rsidR="00F7521D" w:rsidRDefault="00F7521D" w:rsidP="00F7521D">
      <w:pPr>
        <w:rPr>
          <w:sz w:val="22"/>
        </w:rPr>
      </w:pPr>
      <w:r>
        <w:rPr>
          <w:sz w:val="22"/>
        </w:rPr>
        <w:br w:type="page"/>
      </w:r>
    </w:p>
    <w:p w14:paraId="13A0B773" w14:textId="77777777" w:rsidR="00F7521D" w:rsidRDefault="00F7521D" w:rsidP="00165001">
      <w:pPr>
        <w:pStyle w:val="Heading1"/>
      </w:pPr>
    </w:p>
    <w:p w14:paraId="17AA6157" w14:textId="1887DDCC" w:rsidR="00F7521D" w:rsidRDefault="5254849B" w:rsidP="00165001">
      <w:pPr>
        <w:pStyle w:val="Heading1"/>
      </w:pPr>
      <w:bookmarkStart w:id="34" w:name="_Toc150430410"/>
      <w:bookmarkStart w:id="35" w:name="_Toc156314569"/>
      <w:r>
        <w:t>For All Users of the MCD0</w:t>
      </w:r>
      <w:r w:rsidR="461FF171">
        <w:t>8</w:t>
      </w:r>
      <w:r>
        <w:t xml:space="preserve"> Contract:  What Is Included in MCDHH's Interpreter Contract</w:t>
      </w:r>
      <w:bookmarkEnd w:id="34"/>
      <w:bookmarkEnd w:id="35"/>
    </w:p>
    <w:p w14:paraId="7E6500AC" w14:textId="77777777" w:rsidR="00F7521D" w:rsidRPr="00631476" w:rsidRDefault="00F7521D" w:rsidP="00165001">
      <w:pPr>
        <w:pStyle w:val="Heading1"/>
      </w:pPr>
      <w:r>
        <w:t xml:space="preserve"> </w:t>
      </w:r>
    </w:p>
    <w:p w14:paraId="03D7BDED" w14:textId="77777777" w:rsidR="00F7521D" w:rsidRPr="002B3408" w:rsidRDefault="00F7521D" w:rsidP="00F7521D">
      <w:pPr>
        <w:pStyle w:val="BodyText"/>
        <w:tabs>
          <w:tab w:val="left" w:pos="0"/>
        </w:tabs>
        <w:rPr>
          <w:sz w:val="24"/>
          <w:szCs w:val="24"/>
        </w:rPr>
      </w:pPr>
    </w:p>
    <w:p w14:paraId="069DCEE5" w14:textId="77777777" w:rsidR="00F7521D" w:rsidRPr="002B3408" w:rsidRDefault="00F7521D" w:rsidP="00F7521D">
      <w:pPr>
        <w:pStyle w:val="BodyText"/>
        <w:tabs>
          <w:tab w:val="left" w:pos="0"/>
        </w:tabs>
        <w:rPr>
          <w:color w:val="FF0000"/>
          <w:sz w:val="24"/>
          <w:szCs w:val="24"/>
        </w:rPr>
      </w:pPr>
    </w:p>
    <w:p w14:paraId="6F16D798" w14:textId="3EF2F043" w:rsidR="00F7521D" w:rsidRPr="002B3408" w:rsidRDefault="00F7521D" w:rsidP="00F7521D">
      <w:pPr>
        <w:pStyle w:val="BodyText"/>
        <w:tabs>
          <w:tab w:val="left" w:pos="0"/>
        </w:tabs>
        <w:rPr>
          <w:sz w:val="24"/>
          <w:szCs w:val="24"/>
        </w:rPr>
      </w:pPr>
      <w:r w:rsidRPr="002B3408">
        <w:rPr>
          <w:b/>
          <w:sz w:val="24"/>
          <w:szCs w:val="24"/>
        </w:rPr>
        <w:t>Contract MCD0</w:t>
      </w:r>
      <w:r w:rsidR="002B3408" w:rsidRPr="002B3408">
        <w:rPr>
          <w:b/>
          <w:sz w:val="24"/>
          <w:szCs w:val="24"/>
        </w:rPr>
        <w:t>8</w:t>
      </w:r>
      <w:r w:rsidRPr="002B3408">
        <w:rPr>
          <w:b/>
          <w:sz w:val="24"/>
          <w:szCs w:val="24"/>
        </w:rPr>
        <w:t xml:space="preserve">: </w:t>
      </w:r>
      <w:r w:rsidR="002B3408" w:rsidRPr="002B3408">
        <w:rPr>
          <w:b/>
          <w:sz w:val="24"/>
          <w:szCs w:val="24"/>
        </w:rPr>
        <w:t>Steno CART Captioning Services for MCDHH and the Executive Branch</w:t>
      </w:r>
      <w:r w:rsidRPr="002B3408">
        <w:rPr>
          <w:b/>
          <w:sz w:val="24"/>
          <w:szCs w:val="24"/>
        </w:rPr>
        <w:t xml:space="preserve"> </w:t>
      </w:r>
      <w:r w:rsidRPr="002B3408">
        <w:rPr>
          <w:sz w:val="24"/>
          <w:szCs w:val="24"/>
        </w:rPr>
        <w:t xml:space="preserve">incorporates </w:t>
      </w:r>
      <w:proofErr w:type="gramStart"/>
      <w:r w:rsidRPr="002B3408">
        <w:rPr>
          <w:sz w:val="24"/>
          <w:szCs w:val="24"/>
        </w:rPr>
        <w:t>a number of</w:t>
      </w:r>
      <w:proofErr w:type="gramEnd"/>
      <w:r w:rsidRPr="002B3408">
        <w:rPr>
          <w:sz w:val="24"/>
          <w:szCs w:val="24"/>
        </w:rPr>
        <w:t xml:space="preserve"> provisions, terms and conditions by reference.  These include:</w:t>
      </w:r>
    </w:p>
    <w:p w14:paraId="5A59C918" w14:textId="48C5E2A9" w:rsidR="00F7521D" w:rsidRPr="002B3408" w:rsidRDefault="5254849B" w:rsidP="320B5398">
      <w:pPr>
        <w:pStyle w:val="BodyText"/>
        <w:numPr>
          <w:ilvl w:val="0"/>
          <w:numId w:val="59"/>
        </w:numPr>
        <w:spacing w:before="240"/>
        <w:ind w:left="360"/>
        <w:rPr>
          <w:sz w:val="24"/>
          <w:szCs w:val="24"/>
        </w:rPr>
      </w:pPr>
      <w:r w:rsidRPr="320B5398">
        <w:rPr>
          <w:sz w:val="24"/>
          <w:szCs w:val="24"/>
          <w:u w:val="single"/>
        </w:rPr>
        <w:t>Commonwealth of Massachusetts Standard Contract Form</w:t>
      </w:r>
      <w:r w:rsidRPr="320B5398">
        <w:rPr>
          <w:sz w:val="24"/>
          <w:szCs w:val="24"/>
        </w:rPr>
        <w:t xml:space="preserve"> – This is the form containing your name, address, Vendor Code, and other information specific to Contract MCD0</w:t>
      </w:r>
      <w:r w:rsidR="6C59415B" w:rsidRPr="320B5398">
        <w:rPr>
          <w:sz w:val="24"/>
          <w:szCs w:val="24"/>
        </w:rPr>
        <w:t>8</w:t>
      </w:r>
      <w:r w:rsidRPr="320B5398">
        <w:rPr>
          <w:sz w:val="24"/>
          <w:szCs w:val="24"/>
        </w:rPr>
        <w:t xml:space="preserve"> and MCDHH.  MCDHH asks that all MCD0</w:t>
      </w:r>
      <w:r w:rsidR="6C59415B" w:rsidRPr="320B5398">
        <w:rPr>
          <w:sz w:val="24"/>
          <w:szCs w:val="24"/>
        </w:rPr>
        <w:t>8</w:t>
      </w:r>
      <w:r w:rsidRPr="320B5398">
        <w:rPr>
          <w:sz w:val="24"/>
          <w:szCs w:val="24"/>
        </w:rPr>
        <w:t xml:space="preserve"> contractors complete this form and return it to us.  You can find the current version of the Standard Contract form here: </w:t>
      </w:r>
      <w:hyperlink r:id="rId48" w:anchor="contract-forms-and-attachments-for-all-goods-and-services-">
        <w:r w:rsidRPr="320B5398">
          <w:rPr>
            <w:rStyle w:val="Hyperlink"/>
            <w:sz w:val="24"/>
            <w:szCs w:val="24"/>
          </w:rPr>
          <w:t>https://www.mass.gov/lists/osd-forms#contract-forms-and-attachments-for-all-goods-and-services-</w:t>
        </w:r>
      </w:hyperlink>
      <w:r w:rsidR="511E7E4B" w:rsidRPr="320B5398">
        <w:rPr>
          <w:rStyle w:val="Hyperlink"/>
          <w:sz w:val="24"/>
          <w:szCs w:val="24"/>
        </w:rPr>
        <w:t>.</w:t>
      </w:r>
    </w:p>
    <w:p w14:paraId="418486B2" w14:textId="6624ED45" w:rsidR="00F7521D" w:rsidRPr="002B3408" w:rsidRDefault="00F7521D" w:rsidP="002B3408">
      <w:pPr>
        <w:pStyle w:val="BodyText"/>
        <w:numPr>
          <w:ilvl w:val="0"/>
          <w:numId w:val="59"/>
        </w:numPr>
        <w:tabs>
          <w:tab w:val="left" w:pos="0"/>
        </w:tabs>
        <w:spacing w:before="240"/>
        <w:rPr>
          <w:sz w:val="24"/>
          <w:szCs w:val="24"/>
        </w:rPr>
      </w:pPr>
      <w:r w:rsidRPr="002B3408">
        <w:rPr>
          <w:sz w:val="24"/>
          <w:szCs w:val="24"/>
          <w:u w:val="single"/>
        </w:rPr>
        <w:t>Commonwealth Terms &amp; Conditions</w:t>
      </w:r>
      <w:r w:rsidRPr="002B3408">
        <w:rPr>
          <w:sz w:val="24"/>
          <w:szCs w:val="24"/>
        </w:rPr>
        <w:t xml:space="preserve"> – Th</w:t>
      </w:r>
      <w:r w:rsidR="0060698D" w:rsidRPr="002B3408">
        <w:rPr>
          <w:sz w:val="24"/>
          <w:szCs w:val="24"/>
        </w:rPr>
        <w:t>ese provisions, previously part of the Standard Contract Form, are now in a separate document that also</w:t>
      </w:r>
      <w:r w:rsidRPr="002B3408">
        <w:rPr>
          <w:sz w:val="24"/>
          <w:szCs w:val="24"/>
        </w:rPr>
        <w:t xml:space="preserve"> contains instructions for completing the Standard Contract form, general guidelines governing the purchase of goods or services by the Commonwealth from any contractor, references to other regulations and Executive Orders, and a variety of other information affecting your MCD0</w:t>
      </w:r>
      <w:r w:rsidR="0060698D" w:rsidRPr="002B3408">
        <w:rPr>
          <w:sz w:val="24"/>
          <w:szCs w:val="24"/>
        </w:rPr>
        <w:t>8</w:t>
      </w:r>
      <w:r w:rsidRPr="002B3408">
        <w:rPr>
          <w:sz w:val="24"/>
          <w:szCs w:val="24"/>
        </w:rPr>
        <w:t xml:space="preserve"> contract.  This form is yours to keep.  This form, in *.pdf format, can be found here: </w:t>
      </w:r>
      <w:hyperlink r:id="rId49" w:history="1">
        <w:r w:rsidRPr="002B3408">
          <w:rPr>
            <w:rStyle w:val="Hyperlink"/>
            <w:sz w:val="24"/>
            <w:szCs w:val="24"/>
          </w:rPr>
          <w:t>https://www.macomptroller.org/wp-content/uploads/instructions_standard-contract-form.pdf.</w:t>
        </w:r>
      </w:hyperlink>
    </w:p>
    <w:p w14:paraId="14302080" w14:textId="7C5E36FF" w:rsidR="00F7521D" w:rsidRPr="002B3408" w:rsidRDefault="5254849B" w:rsidP="320B5398">
      <w:pPr>
        <w:pStyle w:val="BodyText"/>
        <w:numPr>
          <w:ilvl w:val="0"/>
          <w:numId w:val="59"/>
        </w:numPr>
        <w:spacing w:before="240"/>
        <w:rPr>
          <w:sz w:val="24"/>
          <w:szCs w:val="24"/>
          <w:u w:val="single"/>
        </w:rPr>
      </w:pPr>
      <w:r w:rsidRPr="320B5398">
        <w:rPr>
          <w:sz w:val="24"/>
          <w:szCs w:val="24"/>
          <w:u w:val="single"/>
        </w:rPr>
        <w:t>RFR Required Specifications of Commodities and Services</w:t>
      </w:r>
      <w:r w:rsidRPr="320B5398">
        <w:rPr>
          <w:sz w:val="24"/>
          <w:szCs w:val="24"/>
        </w:rPr>
        <w:t xml:space="preserve"> – These are the basic contracting provisions that the Operational Services Division requires all contractors and contracting agencies to follow.  These provisions are part of the MCD06 bid solicitation or RFR include use of COMMBUYS, the Supplier Diversity Program, and prompt payment discounts.  This form is located at: </w:t>
      </w:r>
      <w:hyperlink r:id="rId50" w:anchor="contract-forms-and-attachments-for-all-goods-and-services-">
        <w:r w:rsidRPr="320B5398">
          <w:rPr>
            <w:rStyle w:val="Hyperlink"/>
            <w:sz w:val="24"/>
            <w:szCs w:val="24"/>
          </w:rPr>
          <w:t>https://www.mass.gov/lists/osd-forms#contract-forms-and-attachments-for-all-goods-and-services-</w:t>
        </w:r>
      </w:hyperlink>
      <w:r w:rsidRPr="320B5398">
        <w:rPr>
          <w:color w:val="0000FF"/>
          <w:sz w:val="24"/>
          <w:szCs w:val="24"/>
          <w:u w:val="single"/>
        </w:rPr>
        <w:t>.</w:t>
      </w:r>
    </w:p>
    <w:p w14:paraId="155B8D11" w14:textId="6C59B274" w:rsidR="00F7521D" w:rsidRPr="002B3408" w:rsidRDefault="5254849B" w:rsidP="320B5398">
      <w:pPr>
        <w:pStyle w:val="BodyText"/>
        <w:numPr>
          <w:ilvl w:val="0"/>
          <w:numId w:val="59"/>
        </w:numPr>
        <w:spacing w:before="240"/>
        <w:rPr>
          <w:sz w:val="24"/>
          <w:szCs w:val="24"/>
          <w:u w:val="single"/>
        </w:rPr>
      </w:pPr>
      <w:r w:rsidRPr="320B5398">
        <w:rPr>
          <w:sz w:val="24"/>
          <w:szCs w:val="24"/>
          <w:u w:val="single"/>
        </w:rPr>
        <w:t xml:space="preserve">Terms, conditions, </w:t>
      </w:r>
      <w:proofErr w:type="gramStart"/>
      <w:r w:rsidRPr="320B5398">
        <w:rPr>
          <w:sz w:val="24"/>
          <w:szCs w:val="24"/>
          <w:u w:val="single"/>
        </w:rPr>
        <w:t>policies</w:t>
      </w:r>
      <w:proofErr w:type="gramEnd"/>
      <w:r w:rsidRPr="320B5398">
        <w:rPr>
          <w:sz w:val="24"/>
          <w:szCs w:val="24"/>
          <w:u w:val="single"/>
        </w:rPr>
        <w:t xml:space="preserve"> and procedures included in this document</w:t>
      </w:r>
      <w:r w:rsidR="511E7E4B" w:rsidRPr="320B5398">
        <w:rPr>
          <w:sz w:val="24"/>
          <w:szCs w:val="24"/>
          <w:u w:val="single"/>
        </w:rPr>
        <w:t>.</w:t>
      </w:r>
    </w:p>
    <w:p w14:paraId="743F9259" w14:textId="77777777" w:rsidR="00F7521D" w:rsidRPr="002B3408" w:rsidRDefault="00F7521D" w:rsidP="00F7521D">
      <w:pPr>
        <w:pStyle w:val="BodyText"/>
        <w:tabs>
          <w:tab w:val="left" w:pos="1080"/>
        </w:tabs>
        <w:rPr>
          <w:sz w:val="24"/>
          <w:szCs w:val="24"/>
        </w:rPr>
      </w:pPr>
    </w:p>
    <w:p w14:paraId="45DE63FB" w14:textId="467C8E16" w:rsidR="00F7521D" w:rsidRPr="002B3408" w:rsidRDefault="00F7521D" w:rsidP="00F7521D">
      <w:pPr>
        <w:pStyle w:val="BodyText"/>
        <w:rPr>
          <w:color w:val="FF0000"/>
          <w:sz w:val="24"/>
          <w:szCs w:val="24"/>
        </w:rPr>
      </w:pPr>
      <w:r w:rsidRPr="002B3408">
        <w:rPr>
          <w:sz w:val="24"/>
          <w:szCs w:val="24"/>
        </w:rPr>
        <w:t>MCD0</w:t>
      </w:r>
      <w:r w:rsidR="002B3408" w:rsidRPr="002B3408">
        <w:rPr>
          <w:sz w:val="24"/>
          <w:szCs w:val="24"/>
        </w:rPr>
        <w:t>8</w:t>
      </w:r>
      <w:r w:rsidRPr="002B3408">
        <w:rPr>
          <w:sz w:val="24"/>
          <w:szCs w:val="24"/>
        </w:rPr>
        <w:t xml:space="preserve"> contract participants with questions about any of these documents are encouraged to contact MCDHH's Procurement &amp; Contracting Manager </w:t>
      </w:r>
      <w:r w:rsidR="002B3408" w:rsidRPr="002B3408">
        <w:rPr>
          <w:sz w:val="24"/>
          <w:szCs w:val="24"/>
        </w:rPr>
        <w:t xml:space="preserve">at </w:t>
      </w:r>
      <w:hyperlink r:id="rId51" w:history="1">
        <w:r w:rsidR="002B3408" w:rsidRPr="002B3408">
          <w:rPr>
            <w:rStyle w:val="Hyperlink"/>
            <w:sz w:val="24"/>
            <w:szCs w:val="24"/>
          </w:rPr>
          <w:t>jane.sokol.shulman@mass.gov</w:t>
        </w:r>
      </w:hyperlink>
      <w:r w:rsidR="002B3408" w:rsidRPr="002B3408">
        <w:rPr>
          <w:sz w:val="24"/>
          <w:szCs w:val="24"/>
        </w:rPr>
        <w:t xml:space="preserve">. </w:t>
      </w:r>
      <w:r w:rsidRPr="002B3408">
        <w:rPr>
          <w:sz w:val="24"/>
          <w:szCs w:val="24"/>
        </w:rPr>
        <w:t xml:space="preserve"> </w:t>
      </w:r>
    </w:p>
    <w:p w14:paraId="64F58151" w14:textId="57B6BA15" w:rsidR="00F7521D" w:rsidRDefault="00F7521D">
      <w:r>
        <w:rPr>
          <w:color w:val="FF0000"/>
        </w:rPr>
        <w:br w:type="page"/>
      </w:r>
    </w:p>
    <w:p w14:paraId="396EF923" w14:textId="77777777" w:rsidR="003238F5" w:rsidRDefault="003238F5" w:rsidP="00165001">
      <w:pPr>
        <w:pStyle w:val="Heading1"/>
      </w:pPr>
    </w:p>
    <w:p w14:paraId="71587F17" w14:textId="1B3EB1E4" w:rsidR="003238F5" w:rsidRPr="00120880" w:rsidRDefault="00FB2A7F" w:rsidP="00165001">
      <w:pPr>
        <w:pStyle w:val="Heading1"/>
      </w:pPr>
      <w:bookmarkStart w:id="36" w:name="_Toc156314570"/>
      <w:r>
        <w:t>MCD08</w:t>
      </w:r>
      <w:r w:rsidR="006307DD" w:rsidRPr="00120880">
        <w:t xml:space="preserve"> CONTRACT ELIGIBILITY:  oVERVIEW</w:t>
      </w:r>
      <w:bookmarkEnd w:id="36"/>
    </w:p>
    <w:p w14:paraId="6B108B37" w14:textId="77777777" w:rsidR="003238F5" w:rsidRDefault="003238F5" w:rsidP="00165001">
      <w:pPr>
        <w:pStyle w:val="Heading1"/>
      </w:pPr>
    </w:p>
    <w:p w14:paraId="74B9B28A" w14:textId="77777777" w:rsidR="003238F5" w:rsidRDefault="003238F5">
      <w:pPr>
        <w:pStyle w:val="Default"/>
        <w:rPr>
          <w:rFonts w:ascii="Arial" w:hAnsi="Arial" w:cs="Arial"/>
          <w:sz w:val="20"/>
        </w:rPr>
      </w:pPr>
    </w:p>
    <w:p w14:paraId="13035830" w14:textId="78201C6A" w:rsidR="003238F5" w:rsidRPr="003E7B66" w:rsidRDefault="006307DD" w:rsidP="006307DD">
      <w:pPr>
        <w:pStyle w:val="Default"/>
        <w:rPr>
          <w:rFonts w:ascii="Arial" w:hAnsi="Arial" w:cs="Arial"/>
        </w:rPr>
      </w:pPr>
      <w:r w:rsidRPr="003E7B66">
        <w:rPr>
          <w:rFonts w:ascii="Arial" w:hAnsi="Arial" w:cs="Arial"/>
        </w:rPr>
        <w:t xml:space="preserve">This solicitation for </w:t>
      </w:r>
      <w:r w:rsidR="00FB2A7F" w:rsidRPr="003E7B66">
        <w:rPr>
          <w:rFonts w:ascii="Arial" w:hAnsi="Arial" w:cs="Arial"/>
          <w:b/>
        </w:rPr>
        <w:t>MCD08</w:t>
      </w:r>
      <w:r w:rsidRPr="003E7B66">
        <w:rPr>
          <w:rFonts w:ascii="Arial" w:hAnsi="Arial" w:cs="Arial"/>
          <w:b/>
        </w:rPr>
        <w:t xml:space="preserve">: CART (Communication Access Realtime Translation) Services </w:t>
      </w:r>
      <w:r w:rsidRPr="003E7B66">
        <w:rPr>
          <w:rFonts w:ascii="Arial" w:hAnsi="Arial" w:cs="Arial"/>
        </w:rPr>
        <w:t xml:space="preserve">seeks applications from individuals and business entities qualified to provide speech-to text communication access.  The next few sections of this RFR will </w:t>
      </w:r>
      <w:r w:rsidR="007D499F" w:rsidRPr="003E7B66">
        <w:rPr>
          <w:rFonts w:ascii="Arial" w:hAnsi="Arial" w:cs="Arial"/>
        </w:rPr>
        <w:t xml:space="preserve">go into detail about </w:t>
      </w:r>
      <w:r w:rsidR="00265E05" w:rsidRPr="003E7B66">
        <w:rPr>
          <w:rFonts w:ascii="Arial" w:hAnsi="Arial" w:cs="Arial"/>
        </w:rPr>
        <w:t xml:space="preserve">initial contract </w:t>
      </w:r>
      <w:r w:rsidR="007D499F" w:rsidRPr="003E7B66">
        <w:rPr>
          <w:rFonts w:ascii="Arial" w:hAnsi="Arial" w:cs="Arial"/>
        </w:rPr>
        <w:t>eligibility for the different types of CART services.</w:t>
      </w:r>
    </w:p>
    <w:p w14:paraId="025AED40" w14:textId="77777777" w:rsidR="007D499F" w:rsidRPr="003E7B66" w:rsidRDefault="007D499F" w:rsidP="006307DD">
      <w:pPr>
        <w:pStyle w:val="Default"/>
        <w:rPr>
          <w:rFonts w:ascii="Arial" w:hAnsi="Arial" w:cs="Arial"/>
          <w:color w:val="auto"/>
        </w:rPr>
      </w:pPr>
    </w:p>
    <w:p w14:paraId="754C727C" w14:textId="28C665D9" w:rsidR="003238F5" w:rsidRPr="003E7B66" w:rsidRDefault="00FB2A7F" w:rsidP="006307DD">
      <w:pPr>
        <w:pStyle w:val="Default"/>
        <w:rPr>
          <w:rFonts w:ascii="Arial" w:hAnsi="Arial" w:cs="Arial"/>
          <w:color w:val="auto"/>
        </w:rPr>
      </w:pPr>
      <w:r w:rsidRPr="003E7B66">
        <w:rPr>
          <w:rFonts w:ascii="Arial" w:hAnsi="Arial" w:cs="Arial"/>
          <w:color w:val="auto"/>
        </w:rPr>
        <w:t>MCD08</w:t>
      </w:r>
      <w:r w:rsidR="007D499F" w:rsidRPr="003E7B66">
        <w:rPr>
          <w:rFonts w:ascii="Arial" w:hAnsi="Arial" w:cs="Arial"/>
          <w:color w:val="auto"/>
        </w:rPr>
        <w:t xml:space="preserve"> covers the following types of </w:t>
      </w:r>
      <w:r w:rsidR="00B36C5F" w:rsidRPr="003E7B66">
        <w:rPr>
          <w:rFonts w:ascii="Arial" w:hAnsi="Arial" w:cs="Arial"/>
          <w:color w:val="auto"/>
        </w:rPr>
        <w:t xml:space="preserve">realtime </w:t>
      </w:r>
      <w:r w:rsidR="007D499F" w:rsidRPr="003E7B66">
        <w:rPr>
          <w:rFonts w:ascii="Arial" w:hAnsi="Arial" w:cs="Arial"/>
          <w:color w:val="auto"/>
        </w:rPr>
        <w:t>communication access services:</w:t>
      </w:r>
    </w:p>
    <w:p w14:paraId="10D0EEC5" w14:textId="77777777" w:rsidR="007D499F" w:rsidRPr="003E7B66" w:rsidRDefault="007D499F" w:rsidP="006307DD">
      <w:pPr>
        <w:pStyle w:val="Default"/>
        <w:rPr>
          <w:rFonts w:ascii="Arial" w:hAnsi="Arial" w:cs="Arial"/>
          <w:color w:val="auto"/>
        </w:rPr>
      </w:pPr>
    </w:p>
    <w:p w14:paraId="3A64BF61" w14:textId="10D331C7" w:rsidR="003238F5" w:rsidRPr="003E7B66" w:rsidRDefault="13EDE615" w:rsidP="003A623F">
      <w:pPr>
        <w:pStyle w:val="Default"/>
        <w:numPr>
          <w:ilvl w:val="0"/>
          <w:numId w:val="1"/>
        </w:numPr>
        <w:rPr>
          <w:rFonts w:ascii="Arial" w:hAnsi="Arial" w:cs="Arial"/>
        </w:rPr>
      </w:pPr>
      <w:r w:rsidRPr="320B5398">
        <w:rPr>
          <w:rFonts w:ascii="Arial" w:hAnsi="Arial" w:cs="Arial"/>
        </w:rPr>
        <w:t>On-S</w:t>
      </w:r>
      <w:r w:rsidR="034F80C4" w:rsidRPr="320B5398">
        <w:rPr>
          <w:rFonts w:ascii="Arial" w:hAnsi="Arial" w:cs="Arial"/>
        </w:rPr>
        <w:t xml:space="preserve">ite </w:t>
      </w:r>
      <w:r w:rsidRPr="320B5398">
        <w:rPr>
          <w:rFonts w:ascii="Arial" w:hAnsi="Arial" w:cs="Arial"/>
        </w:rPr>
        <w:t>S</w:t>
      </w:r>
      <w:r w:rsidR="034F80C4" w:rsidRPr="320B5398">
        <w:rPr>
          <w:rFonts w:ascii="Arial" w:hAnsi="Arial" w:cs="Arial"/>
        </w:rPr>
        <w:t>teno CART</w:t>
      </w:r>
      <w:r w:rsidR="511E7E4B" w:rsidRPr="320B5398">
        <w:rPr>
          <w:rFonts w:ascii="Arial" w:hAnsi="Arial" w:cs="Arial"/>
        </w:rPr>
        <w:t>.</w:t>
      </w:r>
    </w:p>
    <w:p w14:paraId="460EAE7A" w14:textId="77777777" w:rsidR="003238F5" w:rsidRPr="003E7B66" w:rsidRDefault="003238F5" w:rsidP="006307DD">
      <w:pPr>
        <w:pStyle w:val="Default"/>
        <w:rPr>
          <w:rFonts w:ascii="Arial" w:hAnsi="Arial" w:cs="Arial"/>
        </w:rPr>
      </w:pPr>
    </w:p>
    <w:p w14:paraId="3C4847AD" w14:textId="339F60A1" w:rsidR="003238F5" w:rsidRPr="003E7B66" w:rsidRDefault="034F80C4" w:rsidP="003A623F">
      <w:pPr>
        <w:pStyle w:val="Default"/>
        <w:numPr>
          <w:ilvl w:val="0"/>
          <w:numId w:val="1"/>
        </w:numPr>
        <w:rPr>
          <w:rFonts w:ascii="Arial" w:hAnsi="Arial" w:cs="Arial"/>
        </w:rPr>
      </w:pPr>
      <w:r w:rsidRPr="320B5398">
        <w:rPr>
          <w:rFonts w:ascii="Arial" w:hAnsi="Arial" w:cs="Arial"/>
        </w:rPr>
        <w:t xml:space="preserve">Remote </w:t>
      </w:r>
      <w:r w:rsidR="13EDE615" w:rsidRPr="320B5398">
        <w:rPr>
          <w:rFonts w:ascii="Arial" w:hAnsi="Arial" w:cs="Arial"/>
        </w:rPr>
        <w:t>S</w:t>
      </w:r>
      <w:r w:rsidRPr="320B5398">
        <w:rPr>
          <w:rFonts w:ascii="Arial" w:hAnsi="Arial" w:cs="Arial"/>
        </w:rPr>
        <w:t>teno CART</w:t>
      </w:r>
      <w:r w:rsidR="511E7E4B" w:rsidRPr="320B5398">
        <w:rPr>
          <w:rFonts w:ascii="Arial" w:hAnsi="Arial" w:cs="Arial"/>
        </w:rPr>
        <w:t>.</w:t>
      </w:r>
    </w:p>
    <w:p w14:paraId="4D02A19F" w14:textId="77777777" w:rsidR="00957952" w:rsidRPr="003E7B66" w:rsidRDefault="00957952" w:rsidP="00957952">
      <w:pPr>
        <w:pStyle w:val="ListParagraph"/>
        <w:rPr>
          <w:rFonts w:ascii="Arial" w:hAnsi="Arial" w:cs="Arial"/>
        </w:rPr>
      </w:pPr>
    </w:p>
    <w:p w14:paraId="4D76435A" w14:textId="48DE5BCF" w:rsidR="00957952" w:rsidRPr="003E7B66" w:rsidRDefault="16DB201B" w:rsidP="003A623F">
      <w:pPr>
        <w:pStyle w:val="Default"/>
        <w:numPr>
          <w:ilvl w:val="0"/>
          <w:numId w:val="1"/>
        </w:numPr>
        <w:rPr>
          <w:rFonts w:ascii="Arial" w:hAnsi="Arial" w:cs="Arial"/>
        </w:rPr>
      </w:pPr>
      <w:r w:rsidRPr="320B5398">
        <w:rPr>
          <w:rFonts w:ascii="Arial" w:hAnsi="Arial" w:cs="Arial"/>
        </w:rPr>
        <w:t>On-Site Steaming Steno CART</w:t>
      </w:r>
      <w:r w:rsidR="511E7E4B" w:rsidRPr="320B5398">
        <w:rPr>
          <w:rFonts w:ascii="Arial" w:hAnsi="Arial" w:cs="Arial"/>
        </w:rPr>
        <w:t>.</w:t>
      </w:r>
    </w:p>
    <w:p w14:paraId="3BF28B05" w14:textId="77777777" w:rsidR="007D499F" w:rsidRPr="003E7B66" w:rsidRDefault="007D499F" w:rsidP="006307DD">
      <w:pPr>
        <w:pStyle w:val="Default"/>
        <w:rPr>
          <w:rFonts w:ascii="Arial" w:hAnsi="Arial" w:cs="Arial"/>
        </w:rPr>
      </w:pPr>
    </w:p>
    <w:p w14:paraId="62CC0A1E" w14:textId="435EF611" w:rsidR="003238F5" w:rsidRPr="003E7B66" w:rsidRDefault="034F80C4" w:rsidP="003A623F">
      <w:pPr>
        <w:pStyle w:val="Default"/>
        <w:numPr>
          <w:ilvl w:val="0"/>
          <w:numId w:val="1"/>
        </w:numPr>
        <w:rPr>
          <w:rFonts w:ascii="Arial" w:hAnsi="Arial" w:cs="Arial"/>
        </w:rPr>
      </w:pPr>
      <w:r w:rsidRPr="320B5398">
        <w:rPr>
          <w:rFonts w:ascii="Arial" w:hAnsi="Arial" w:cs="Arial"/>
        </w:rPr>
        <w:t>Other types of verbatim speech-to-text communication access services on a pilot basis</w:t>
      </w:r>
      <w:r w:rsidR="511E7E4B" w:rsidRPr="320B5398">
        <w:rPr>
          <w:rFonts w:ascii="Arial" w:hAnsi="Arial" w:cs="Arial"/>
        </w:rPr>
        <w:t>.</w:t>
      </w:r>
    </w:p>
    <w:p w14:paraId="48AD0FCB" w14:textId="77777777" w:rsidR="007D499F" w:rsidRPr="003E7B66" w:rsidRDefault="007D499F" w:rsidP="006307DD">
      <w:pPr>
        <w:pStyle w:val="Default"/>
        <w:rPr>
          <w:rFonts w:ascii="Arial" w:hAnsi="Arial" w:cs="Arial"/>
        </w:rPr>
      </w:pPr>
    </w:p>
    <w:p w14:paraId="3243B1FE" w14:textId="27044380" w:rsidR="007D499F" w:rsidRPr="003E7B66" w:rsidRDefault="00265E05" w:rsidP="006307DD">
      <w:pPr>
        <w:pStyle w:val="Default"/>
        <w:rPr>
          <w:rFonts w:ascii="Arial" w:hAnsi="Arial" w:cs="Arial"/>
        </w:rPr>
      </w:pPr>
      <w:r w:rsidRPr="003E7B66">
        <w:rPr>
          <w:rFonts w:ascii="Arial" w:hAnsi="Arial" w:cs="Arial"/>
        </w:rPr>
        <w:t xml:space="preserve">Note the use of the phrase </w:t>
      </w:r>
      <w:r w:rsidRPr="003E7B66">
        <w:rPr>
          <w:rFonts w:ascii="Arial" w:hAnsi="Arial" w:cs="Arial"/>
          <w:i/>
        </w:rPr>
        <w:t xml:space="preserve">“initial contract eligibility” </w:t>
      </w:r>
      <w:r w:rsidRPr="003E7B66">
        <w:rPr>
          <w:rFonts w:ascii="Arial" w:hAnsi="Arial" w:cs="Arial"/>
        </w:rPr>
        <w:t xml:space="preserve">in the first paragraph, above.  </w:t>
      </w:r>
      <w:r w:rsidR="008E6CFB" w:rsidRPr="003E7B66">
        <w:rPr>
          <w:rFonts w:ascii="Arial" w:hAnsi="Arial" w:cs="Arial"/>
        </w:rPr>
        <w:t xml:space="preserve">This is deliberate.  In </w:t>
      </w:r>
      <w:r w:rsidR="00FB2A7F" w:rsidRPr="003E7B66">
        <w:rPr>
          <w:rFonts w:ascii="Arial" w:hAnsi="Arial" w:cs="Arial"/>
        </w:rPr>
        <w:t>MCD08</w:t>
      </w:r>
      <w:r w:rsidR="008E6CFB" w:rsidRPr="003E7B66">
        <w:rPr>
          <w:rFonts w:ascii="Arial" w:hAnsi="Arial" w:cs="Arial"/>
        </w:rPr>
        <w:t xml:space="preserve"> </w:t>
      </w:r>
      <w:r w:rsidR="008E6CFB" w:rsidRPr="003E7B66">
        <w:rPr>
          <w:rFonts w:ascii="Arial" w:hAnsi="Arial" w:cs="Arial"/>
          <w:i/>
        </w:rPr>
        <w:t xml:space="preserve">initial contract eligibility </w:t>
      </w:r>
      <w:r w:rsidR="008E6CFB" w:rsidRPr="003E7B66">
        <w:rPr>
          <w:rFonts w:ascii="Arial" w:hAnsi="Arial" w:cs="Arial"/>
        </w:rPr>
        <w:t xml:space="preserve">refers to the </w:t>
      </w:r>
      <w:r w:rsidR="008E6CFB" w:rsidRPr="003E7B66">
        <w:rPr>
          <w:rFonts w:ascii="Arial" w:hAnsi="Arial" w:cs="Arial"/>
          <w:color w:val="auto"/>
        </w:rPr>
        <w:t xml:space="preserve">process of </w:t>
      </w:r>
      <w:r w:rsidR="004A0428" w:rsidRPr="003E7B66">
        <w:rPr>
          <w:rFonts w:ascii="Arial" w:hAnsi="Arial" w:cs="Arial"/>
          <w:color w:val="auto"/>
        </w:rPr>
        <w:t xml:space="preserve">signing </w:t>
      </w:r>
      <w:r w:rsidR="008E6CFB" w:rsidRPr="003E7B66">
        <w:rPr>
          <w:rFonts w:ascii="Arial" w:hAnsi="Arial" w:cs="Arial"/>
          <w:color w:val="auto"/>
        </w:rPr>
        <w:t>the contract.</w:t>
      </w:r>
      <w:r w:rsidR="008E6CFB" w:rsidRPr="003E7B66">
        <w:rPr>
          <w:rFonts w:ascii="Arial" w:hAnsi="Arial" w:cs="Arial"/>
        </w:rPr>
        <w:t xml:space="preserve">  </w:t>
      </w:r>
      <w:r w:rsidR="008E6CFB" w:rsidRPr="003E7B66">
        <w:rPr>
          <w:rFonts w:ascii="Arial" w:hAnsi="Arial" w:cs="Arial"/>
          <w:i/>
        </w:rPr>
        <w:t xml:space="preserve">Ongoing contract eligibility </w:t>
      </w:r>
      <w:r w:rsidR="008E6CFB" w:rsidRPr="003E7B66">
        <w:rPr>
          <w:rFonts w:ascii="Arial" w:hAnsi="Arial" w:cs="Arial"/>
        </w:rPr>
        <w:t xml:space="preserve">refers to continued compliance with the </w:t>
      </w:r>
      <w:r w:rsidR="00FB2A7F" w:rsidRPr="003E7B66">
        <w:rPr>
          <w:rFonts w:ascii="Arial" w:hAnsi="Arial" w:cs="Arial"/>
        </w:rPr>
        <w:t>MCD08</w:t>
      </w:r>
      <w:r w:rsidR="008E6CFB" w:rsidRPr="003E7B66">
        <w:rPr>
          <w:rFonts w:ascii="Arial" w:hAnsi="Arial" w:cs="Arial"/>
        </w:rPr>
        <w:t xml:space="preserve"> Quality Assurance Program.  The Quality Assurance Program will be addressed in a later section of this RFR.</w:t>
      </w:r>
    </w:p>
    <w:p w14:paraId="6A102F8B" w14:textId="77777777" w:rsidR="00B423A7" w:rsidRPr="003E7B66" w:rsidRDefault="00B423A7" w:rsidP="006307DD">
      <w:pPr>
        <w:pStyle w:val="Default"/>
        <w:rPr>
          <w:rFonts w:ascii="Arial" w:hAnsi="Arial" w:cs="Arial"/>
        </w:rPr>
      </w:pPr>
    </w:p>
    <w:p w14:paraId="09FCD246" w14:textId="77777777" w:rsidR="00B423A7" w:rsidRPr="003E7B66" w:rsidRDefault="00B423A7" w:rsidP="006307DD">
      <w:pPr>
        <w:pStyle w:val="Default"/>
        <w:rPr>
          <w:rFonts w:ascii="Arial" w:hAnsi="Arial" w:cs="Arial"/>
        </w:rPr>
      </w:pPr>
    </w:p>
    <w:p w14:paraId="431B74B0" w14:textId="77777777" w:rsidR="00B423A7" w:rsidRPr="003E7B66" w:rsidRDefault="00B423A7" w:rsidP="007026F7">
      <w:pPr>
        <w:pStyle w:val="Default"/>
        <w:pBdr>
          <w:top w:val="double" w:sz="6" w:space="1" w:color="auto"/>
          <w:left w:val="double" w:sz="6" w:space="4" w:color="auto"/>
          <w:bottom w:val="double" w:sz="6" w:space="1" w:color="auto"/>
          <w:right w:val="double" w:sz="6" w:space="4" w:color="auto"/>
        </w:pBdr>
        <w:shd w:val="clear" w:color="auto" w:fill="E5DFEC" w:themeFill="accent4" w:themeFillTint="33"/>
        <w:rPr>
          <w:rFonts w:ascii="Arial" w:hAnsi="Arial" w:cs="Arial"/>
          <w:color w:val="auto"/>
        </w:rPr>
      </w:pPr>
    </w:p>
    <w:p w14:paraId="0F5852B1" w14:textId="49D48F31" w:rsidR="00B423A7" w:rsidRPr="003E7B66" w:rsidRDefault="04FF0608" w:rsidP="320B5398">
      <w:pPr>
        <w:pStyle w:val="Default"/>
        <w:pBdr>
          <w:top w:val="double" w:sz="6" w:space="1" w:color="auto"/>
          <w:left w:val="double" w:sz="6" w:space="4" w:color="auto"/>
          <w:bottom w:val="double" w:sz="6" w:space="1" w:color="auto"/>
          <w:right w:val="double" w:sz="6" w:space="4" w:color="auto"/>
        </w:pBdr>
        <w:shd w:val="clear" w:color="auto" w:fill="E5DFEC" w:themeFill="accent4" w:themeFillTint="33"/>
        <w:rPr>
          <w:rFonts w:ascii="Arial" w:hAnsi="Arial" w:cs="Arial"/>
          <w:color w:val="auto"/>
        </w:rPr>
      </w:pPr>
      <w:r w:rsidRPr="320B5398">
        <w:rPr>
          <w:rFonts w:ascii="Arial" w:hAnsi="Arial" w:cs="Arial"/>
          <w:color w:val="auto"/>
        </w:rPr>
        <w:t xml:space="preserve">MCDHH, in its role of lead agency in managing the MCDHH contract, may from time to time recommend or require that specific equipment be employed by </w:t>
      </w:r>
      <w:r w:rsidR="16DB201B" w:rsidRPr="320B5398">
        <w:rPr>
          <w:rFonts w:ascii="Arial" w:hAnsi="Arial" w:cs="Arial"/>
          <w:color w:val="auto"/>
        </w:rPr>
        <w:t xml:space="preserve">Steno </w:t>
      </w:r>
      <w:r w:rsidRPr="320B5398">
        <w:rPr>
          <w:rFonts w:ascii="Arial" w:hAnsi="Arial" w:cs="Arial"/>
          <w:color w:val="auto"/>
        </w:rPr>
        <w:t xml:space="preserve">CART </w:t>
      </w:r>
      <w:r w:rsidR="73728C4C" w:rsidRPr="320B5398">
        <w:rPr>
          <w:rFonts w:ascii="Arial" w:hAnsi="Arial" w:cs="Arial"/>
          <w:color w:val="auto"/>
        </w:rPr>
        <w:t>Captioner</w:t>
      </w:r>
      <w:r w:rsidRPr="320B5398">
        <w:rPr>
          <w:rFonts w:ascii="Arial" w:hAnsi="Arial" w:cs="Arial"/>
          <w:color w:val="auto"/>
        </w:rPr>
        <w:t xml:space="preserve">s and/or </w:t>
      </w:r>
      <w:r w:rsidR="06FF6649" w:rsidRPr="320B5398">
        <w:rPr>
          <w:rFonts w:ascii="Arial" w:hAnsi="Arial" w:cs="Arial"/>
          <w:color w:val="auto"/>
        </w:rPr>
        <w:t>MCD08</w:t>
      </w:r>
      <w:r w:rsidRPr="320B5398">
        <w:rPr>
          <w:rFonts w:ascii="Arial" w:hAnsi="Arial" w:cs="Arial"/>
          <w:color w:val="auto"/>
        </w:rPr>
        <w:t xml:space="preserve"> contracting agencies and entities.  Examples of types of equipment include microphones, telephones, speakerphones, headsets, projection equipment, and other equipment that is part of how CART is delivered by the </w:t>
      </w:r>
      <w:r w:rsidR="130A9340" w:rsidRPr="320B5398">
        <w:rPr>
          <w:rFonts w:ascii="Arial" w:hAnsi="Arial" w:cs="Arial"/>
          <w:color w:val="auto"/>
        </w:rPr>
        <w:t>Captioner</w:t>
      </w:r>
      <w:r w:rsidRPr="320B5398">
        <w:rPr>
          <w:rFonts w:ascii="Arial" w:hAnsi="Arial" w:cs="Arial"/>
          <w:color w:val="auto"/>
        </w:rPr>
        <w:t xml:space="preserve"> to the consumer. </w:t>
      </w:r>
    </w:p>
    <w:p w14:paraId="4A69001B" w14:textId="77777777" w:rsidR="00967C3D" w:rsidRPr="003E7B66" w:rsidRDefault="00967C3D" w:rsidP="007026F7">
      <w:pPr>
        <w:pStyle w:val="Default"/>
        <w:pBdr>
          <w:top w:val="double" w:sz="6" w:space="1" w:color="auto"/>
          <w:left w:val="double" w:sz="6" w:space="4" w:color="auto"/>
          <w:bottom w:val="double" w:sz="6" w:space="1" w:color="auto"/>
          <w:right w:val="double" w:sz="6" w:space="4" w:color="auto"/>
        </w:pBdr>
        <w:shd w:val="clear" w:color="auto" w:fill="E5DFEC" w:themeFill="accent4" w:themeFillTint="33"/>
        <w:rPr>
          <w:rFonts w:ascii="Arial" w:hAnsi="Arial" w:cs="Arial"/>
        </w:rPr>
      </w:pPr>
    </w:p>
    <w:p w14:paraId="3935E14D" w14:textId="77777777" w:rsidR="00967C3D" w:rsidRPr="003E7B66" w:rsidRDefault="00967C3D" w:rsidP="006307DD">
      <w:pPr>
        <w:pStyle w:val="Default"/>
        <w:rPr>
          <w:rFonts w:ascii="Arial" w:hAnsi="Arial" w:cs="Arial"/>
        </w:rPr>
      </w:pPr>
    </w:p>
    <w:p w14:paraId="63112A7A" w14:textId="77777777" w:rsidR="007D499F" w:rsidRPr="003E7B66" w:rsidRDefault="003238F5" w:rsidP="007D499F">
      <w:pPr>
        <w:pStyle w:val="CM47"/>
        <w:spacing w:after="0"/>
        <w:rPr>
          <w:rFonts w:ascii="Arial" w:hAnsi="Arial" w:cs="Arial"/>
        </w:rPr>
      </w:pPr>
      <w:r w:rsidRPr="003E7B66">
        <w:rPr>
          <w:rFonts w:ascii="Arial" w:hAnsi="Arial" w:cs="Arial"/>
        </w:rPr>
        <w:br w:type="page"/>
      </w:r>
    </w:p>
    <w:p w14:paraId="24976C8E" w14:textId="77777777" w:rsidR="007D499F" w:rsidRPr="00120880" w:rsidRDefault="007D499F" w:rsidP="00165001">
      <w:pPr>
        <w:pStyle w:val="Heading1"/>
      </w:pPr>
    </w:p>
    <w:p w14:paraId="602C3C15" w14:textId="19450568" w:rsidR="007D499F" w:rsidRDefault="06FF6649" w:rsidP="00165001">
      <w:pPr>
        <w:pStyle w:val="Heading1"/>
      </w:pPr>
      <w:bookmarkStart w:id="37" w:name="_Toc156314571"/>
      <w:r>
        <w:t>MCD08</w:t>
      </w:r>
      <w:r w:rsidR="034F80C4">
        <w:t xml:space="preserve"> CONTRACT ELIGIBILITY FOR ON-SITE STENO CART</w:t>
      </w:r>
      <w:r w:rsidR="626F429D">
        <w:t xml:space="preserve"> CAPTIONERS</w:t>
      </w:r>
      <w:bookmarkEnd w:id="37"/>
    </w:p>
    <w:p w14:paraId="1C09C9D2" w14:textId="77777777" w:rsidR="007D499F" w:rsidRDefault="007D499F" w:rsidP="00165001">
      <w:pPr>
        <w:pStyle w:val="Heading1"/>
      </w:pPr>
    </w:p>
    <w:p w14:paraId="3E904F1C" w14:textId="77777777" w:rsidR="007D499F" w:rsidRPr="00957952" w:rsidRDefault="007D499F" w:rsidP="007D499F">
      <w:pPr>
        <w:pStyle w:val="Default"/>
        <w:rPr>
          <w:rFonts w:ascii="Arial" w:hAnsi="Arial" w:cs="Arial"/>
        </w:rPr>
      </w:pPr>
    </w:p>
    <w:p w14:paraId="4137CC80" w14:textId="2CFAA066" w:rsidR="002A7A8C" w:rsidRPr="00957952" w:rsidRDefault="309D1093" w:rsidP="007D499F">
      <w:pPr>
        <w:pStyle w:val="Default"/>
        <w:rPr>
          <w:rFonts w:ascii="Arial" w:hAnsi="Arial" w:cs="Arial"/>
        </w:rPr>
      </w:pPr>
      <w:r w:rsidRPr="320B5398">
        <w:rPr>
          <w:rFonts w:ascii="Arial" w:hAnsi="Arial" w:cs="Arial"/>
        </w:rPr>
        <w:t xml:space="preserve">In RFR </w:t>
      </w:r>
      <w:r w:rsidR="06FF6649" w:rsidRPr="320B5398">
        <w:rPr>
          <w:rFonts w:ascii="Arial" w:hAnsi="Arial" w:cs="Arial"/>
        </w:rPr>
        <w:t>MCD08</w:t>
      </w:r>
      <w:r w:rsidRPr="320B5398">
        <w:rPr>
          <w:rFonts w:ascii="Arial" w:hAnsi="Arial" w:cs="Arial"/>
        </w:rPr>
        <w:t xml:space="preserve"> </w:t>
      </w:r>
      <w:r w:rsidR="5D876F53" w:rsidRPr="320B5398">
        <w:rPr>
          <w:rFonts w:ascii="Arial" w:hAnsi="Arial" w:cs="Arial"/>
        </w:rPr>
        <w:t xml:space="preserve">MCDHH seeks </w:t>
      </w:r>
      <w:r w:rsidR="13EDE615" w:rsidRPr="320B5398">
        <w:rPr>
          <w:rFonts w:ascii="Arial" w:hAnsi="Arial" w:cs="Arial"/>
        </w:rPr>
        <w:t>O</w:t>
      </w:r>
      <w:r w:rsidR="5D876F53" w:rsidRPr="320B5398">
        <w:rPr>
          <w:rFonts w:ascii="Arial" w:hAnsi="Arial" w:cs="Arial"/>
        </w:rPr>
        <w:t>n-</w:t>
      </w:r>
      <w:r w:rsidR="13EDE615" w:rsidRPr="320B5398">
        <w:rPr>
          <w:rFonts w:ascii="Arial" w:hAnsi="Arial" w:cs="Arial"/>
        </w:rPr>
        <w:t>S</w:t>
      </w:r>
      <w:r w:rsidR="5D876F53" w:rsidRPr="320B5398">
        <w:rPr>
          <w:rFonts w:ascii="Arial" w:hAnsi="Arial" w:cs="Arial"/>
        </w:rPr>
        <w:t xml:space="preserve">ite </w:t>
      </w:r>
      <w:r w:rsidR="13EDE615" w:rsidRPr="320B5398">
        <w:rPr>
          <w:rFonts w:ascii="Arial" w:hAnsi="Arial" w:cs="Arial"/>
        </w:rPr>
        <w:t>S</w:t>
      </w:r>
      <w:r w:rsidR="5D876F53" w:rsidRPr="320B5398">
        <w:rPr>
          <w:rFonts w:ascii="Arial" w:hAnsi="Arial" w:cs="Arial"/>
        </w:rPr>
        <w:t xml:space="preserve">teno CART </w:t>
      </w:r>
      <w:r w:rsidR="39AEE158" w:rsidRPr="320B5398">
        <w:rPr>
          <w:rFonts w:ascii="Arial" w:hAnsi="Arial" w:cs="Arial"/>
        </w:rPr>
        <w:t>Captioner</w:t>
      </w:r>
      <w:r w:rsidR="5D876F53" w:rsidRPr="320B5398">
        <w:rPr>
          <w:rFonts w:ascii="Arial" w:hAnsi="Arial" w:cs="Arial"/>
        </w:rPr>
        <w:t>s who:</w:t>
      </w:r>
    </w:p>
    <w:p w14:paraId="4724F8CA" w14:textId="4765C102" w:rsidR="5D876F53" w:rsidRDefault="5D876F53" w:rsidP="320B5398">
      <w:pPr>
        <w:pStyle w:val="Default"/>
        <w:numPr>
          <w:ilvl w:val="0"/>
          <w:numId w:val="2"/>
        </w:numPr>
        <w:spacing w:before="120" w:line="259" w:lineRule="auto"/>
        <w:rPr>
          <w:rFonts w:ascii="Arial" w:hAnsi="Arial" w:cs="Arial"/>
          <w:color w:val="000000" w:themeColor="text1"/>
        </w:rPr>
      </w:pPr>
      <w:proofErr w:type="gramStart"/>
      <w:r w:rsidRPr="320B5398">
        <w:rPr>
          <w:rFonts w:ascii="Arial" w:hAnsi="Arial" w:cs="Arial"/>
        </w:rPr>
        <w:t>Are able to</w:t>
      </w:r>
      <w:proofErr w:type="gramEnd"/>
      <w:r w:rsidRPr="320B5398">
        <w:rPr>
          <w:rFonts w:ascii="Arial" w:hAnsi="Arial" w:cs="Arial"/>
        </w:rPr>
        <w:t xml:space="preserve"> provide verbatim text display of a multi-speaker communication event at a minimum speed of 180 words per minute sustained for no less than 55 minutes without a break, measured over any five</w:t>
      </w:r>
      <w:r w:rsidR="12513DE7" w:rsidRPr="320B5398">
        <w:rPr>
          <w:rFonts w:ascii="Arial" w:hAnsi="Arial" w:cs="Arial"/>
        </w:rPr>
        <w:t>-</w:t>
      </w:r>
      <w:r w:rsidRPr="320B5398">
        <w:rPr>
          <w:rFonts w:ascii="Arial" w:hAnsi="Arial" w:cs="Arial"/>
        </w:rPr>
        <w:t>minute period during a 55</w:t>
      </w:r>
      <w:r w:rsidR="2428D069" w:rsidRPr="320B5398">
        <w:rPr>
          <w:rFonts w:ascii="Arial" w:hAnsi="Arial" w:cs="Arial"/>
        </w:rPr>
        <w:t>-</w:t>
      </w:r>
      <w:r w:rsidRPr="320B5398">
        <w:rPr>
          <w:rFonts w:ascii="Arial" w:hAnsi="Arial" w:cs="Arial"/>
        </w:rPr>
        <w:t>minute</w:t>
      </w:r>
      <w:r w:rsidR="3CFD70E3" w:rsidRPr="320B5398">
        <w:rPr>
          <w:rFonts w:ascii="Arial" w:hAnsi="Arial" w:cs="Arial"/>
        </w:rPr>
        <w:t xml:space="preserve"> assignment.</w:t>
      </w:r>
    </w:p>
    <w:p w14:paraId="005458FC" w14:textId="12E652F8" w:rsidR="5D876F53" w:rsidRDefault="5D876F53" w:rsidP="320B5398">
      <w:pPr>
        <w:pStyle w:val="Default"/>
        <w:numPr>
          <w:ilvl w:val="0"/>
          <w:numId w:val="2"/>
        </w:numPr>
        <w:spacing w:before="120" w:line="259" w:lineRule="auto"/>
        <w:rPr>
          <w:rFonts w:ascii="Arial" w:hAnsi="Arial" w:cs="Arial"/>
          <w:color w:val="000000" w:themeColor="text1"/>
        </w:rPr>
      </w:pPr>
      <w:proofErr w:type="gramStart"/>
      <w:r w:rsidRPr="320B5398">
        <w:rPr>
          <w:rFonts w:ascii="Arial" w:hAnsi="Arial" w:cs="Arial"/>
        </w:rPr>
        <w:t>Are able to</w:t>
      </w:r>
      <w:proofErr w:type="gramEnd"/>
      <w:r w:rsidRPr="320B5398">
        <w:rPr>
          <w:rFonts w:ascii="Arial" w:hAnsi="Arial" w:cs="Arial"/>
        </w:rPr>
        <w:t xml:space="preserve"> provide verbatim text display of a multi-speaker communication event at a minimum accuracy of 96% according to NCRA standards sustained for no less than 55 minutes without a break, measured over any five</w:t>
      </w:r>
      <w:r w:rsidR="47C2E6DB" w:rsidRPr="320B5398">
        <w:rPr>
          <w:rFonts w:ascii="Arial" w:hAnsi="Arial" w:cs="Arial"/>
        </w:rPr>
        <w:t>-</w:t>
      </w:r>
      <w:r w:rsidRPr="320B5398">
        <w:rPr>
          <w:rFonts w:ascii="Arial" w:hAnsi="Arial" w:cs="Arial"/>
        </w:rPr>
        <w:t>minute period during a 55</w:t>
      </w:r>
      <w:r w:rsidR="2E013939" w:rsidRPr="320B5398">
        <w:rPr>
          <w:rFonts w:ascii="Arial" w:hAnsi="Arial" w:cs="Arial"/>
        </w:rPr>
        <w:t>-</w:t>
      </w:r>
      <w:r w:rsidRPr="320B5398">
        <w:rPr>
          <w:rFonts w:ascii="Arial" w:hAnsi="Arial" w:cs="Arial"/>
        </w:rPr>
        <w:t xml:space="preserve">minute </w:t>
      </w:r>
      <w:r w:rsidR="51E29CE4" w:rsidRPr="320B5398">
        <w:rPr>
          <w:rFonts w:ascii="Arial" w:hAnsi="Arial" w:cs="Arial"/>
        </w:rPr>
        <w:t>assignment.</w:t>
      </w:r>
    </w:p>
    <w:p w14:paraId="0E9FB329" w14:textId="4A9840A0" w:rsidR="002A7A8C" w:rsidRPr="00957952" w:rsidRDefault="5D876F53" w:rsidP="003A623F">
      <w:pPr>
        <w:pStyle w:val="Default"/>
        <w:numPr>
          <w:ilvl w:val="0"/>
          <w:numId w:val="2"/>
        </w:numPr>
        <w:spacing w:before="120"/>
        <w:rPr>
          <w:rFonts w:ascii="Arial" w:hAnsi="Arial" w:cs="Arial"/>
        </w:rPr>
      </w:pPr>
      <w:r w:rsidRPr="320B5398">
        <w:rPr>
          <w:rFonts w:ascii="Arial" w:hAnsi="Arial" w:cs="Arial"/>
        </w:rPr>
        <w:t xml:space="preserve">Possess basic knowledge of </w:t>
      </w:r>
      <w:r w:rsidRPr="320B5398">
        <w:rPr>
          <w:rFonts w:ascii="Arial" w:hAnsi="Arial" w:cs="Arial"/>
          <w:color w:val="auto"/>
        </w:rPr>
        <w:t xml:space="preserve">hearing loss and the use of speech-to-text verbatim display as a means of providing communication access for </w:t>
      </w:r>
      <w:r w:rsidR="2DDDA7A5" w:rsidRPr="320B5398">
        <w:rPr>
          <w:rFonts w:ascii="Arial" w:hAnsi="Arial" w:cs="Arial"/>
          <w:color w:val="auto"/>
        </w:rPr>
        <w:t xml:space="preserve">Deaf, </w:t>
      </w:r>
      <w:r w:rsidRPr="320B5398">
        <w:rPr>
          <w:rFonts w:ascii="Arial" w:hAnsi="Arial" w:cs="Arial"/>
          <w:color w:val="auto"/>
        </w:rPr>
        <w:t>deaf, late-deafened,</w:t>
      </w:r>
      <w:r w:rsidR="2DDDA7A5" w:rsidRPr="320B5398">
        <w:rPr>
          <w:rFonts w:ascii="Arial" w:hAnsi="Arial" w:cs="Arial"/>
          <w:color w:val="auto"/>
        </w:rPr>
        <w:t xml:space="preserve"> </w:t>
      </w:r>
      <w:proofErr w:type="spellStart"/>
      <w:r w:rsidR="2DDDA7A5" w:rsidRPr="320B5398">
        <w:rPr>
          <w:rFonts w:ascii="Arial" w:hAnsi="Arial" w:cs="Arial"/>
          <w:color w:val="auto"/>
        </w:rPr>
        <w:t>DeafBlind</w:t>
      </w:r>
      <w:proofErr w:type="spellEnd"/>
      <w:r w:rsidRPr="320B5398">
        <w:rPr>
          <w:rFonts w:ascii="Arial" w:hAnsi="Arial" w:cs="Arial"/>
          <w:color w:val="auto"/>
        </w:rPr>
        <w:t xml:space="preserve"> and</w:t>
      </w:r>
      <w:r w:rsidRPr="320B5398">
        <w:rPr>
          <w:rFonts w:ascii="Arial" w:hAnsi="Arial" w:cs="Arial"/>
        </w:rPr>
        <w:t xml:space="preserve"> hard of hearing individuals</w:t>
      </w:r>
      <w:r w:rsidR="6C15DA44" w:rsidRPr="320B5398">
        <w:rPr>
          <w:rFonts w:ascii="Arial" w:hAnsi="Arial" w:cs="Arial"/>
        </w:rPr>
        <w:t>.</w:t>
      </w:r>
    </w:p>
    <w:p w14:paraId="682226A4" w14:textId="4B4A56FA" w:rsidR="5D876F53" w:rsidRDefault="5D876F53" w:rsidP="320B5398">
      <w:pPr>
        <w:pStyle w:val="Default"/>
        <w:numPr>
          <w:ilvl w:val="0"/>
          <w:numId w:val="2"/>
        </w:numPr>
        <w:spacing w:before="120" w:line="259" w:lineRule="auto"/>
        <w:rPr>
          <w:rFonts w:ascii="Arial" w:hAnsi="Arial" w:cs="Arial"/>
          <w:color w:val="000000" w:themeColor="text1"/>
        </w:rPr>
      </w:pPr>
      <w:r w:rsidRPr="320B5398">
        <w:rPr>
          <w:rFonts w:ascii="Arial" w:hAnsi="Arial" w:cs="Arial"/>
        </w:rPr>
        <w:t xml:space="preserve">Accept to work under </w:t>
      </w:r>
      <w:r w:rsidR="3E57F0DE" w:rsidRPr="320B5398">
        <w:rPr>
          <w:rFonts w:ascii="Arial" w:hAnsi="Arial" w:cs="Arial"/>
        </w:rPr>
        <w:t>NCRA’s Captioners Code of Professional Ethics.</w:t>
      </w:r>
    </w:p>
    <w:p w14:paraId="2D2F09F1" w14:textId="77777777" w:rsidR="002A7A8C" w:rsidRPr="00957952" w:rsidRDefault="002A7A8C" w:rsidP="002A7A8C">
      <w:pPr>
        <w:pStyle w:val="Default"/>
        <w:rPr>
          <w:rFonts w:ascii="Arial" w:hAnsi="Arial" w:cs="Arial"/>
        </w:rPr>
      </w:pPr>
    </w:p>
    <w:p w14:paraId="542F8E07" w14:textId="77777777" w:rsidR="007D499F" w:rsidRPr="00957952" w:rsidRDefault="007D499F" w:rsidP="007D499F">
      <w:pPr>
        <w:pStyle w:val="Default"/>
        <w:rPr>
          <w:rFonts w:ascii="Arial" w:hAnsi="Arial" w:cs="Arial"/>
          <w:color w:val="auto"/>
        </w:rPr>
      </w:pPr>
    </w:p>
    <w:p w14:paraId="3F6883BA" w14:textId="30013AFA" w:rsidR="007D499F" w:rsidRPr="00957952" w:rsidRDefault="57F90E1F" w:rsidP="007D499F">
      <w:pPr>
        <w:pStyle w:val="Default"/>
        <w:rPr>
          <w:rFonts w:ascii="Arial" w:hAnsi="Arial" w:cs="Arial"/>
          <w:color w:val="auto"/>
        </w:rPr>
      </w:pPr>
      <w:r w:rsidRPr="320B5398">
        <w:rPr>
          <w:rFonts w:ascii="Arial" w:hAnsi="Arial" w:cs="Arial"/>
          <w:b/>
          <w:bCs/>
          <w:color w:val="auto"/>
        </w:rPr>
        <w:t>Business Contractors</w:t>
      </w:r>
      <w:r w:rsidR="182AA49D" w:rsidRPr="320B5398">
        <w:rPr>
          <w:rFonts w:ascii="Arial" w:hAnsi="Arial" w:cs="Arial"/>
          <w:color w:val="auto"/>
        </w:rPr>
        <w:t xml:space="preserve">:  MCDHH welcomes </w:t>
      </w:r>
      <w:r w:rsidR="7B0AFF4D" w:rsidRPr="320B5398">
        <w:rPr>
          <w:rFonts w:ascii="Arial" w:hAnsi="Arial" w:cs="Arial"/>
          <w:color w:val="auto"/>
        </w:rPr>
        <w:t>b</w:t>
      </w:r>
      <w:r w:rsidR="182AA49D" w:rsidRPr="320B5398">
        <w:rPr>
          <w:rFonts w:ascii="Arial" w:hAnsi="Arial" w:cs="Arial"/>
          <w:color w:val="auto"/>
        </w:rPr>
        <w:t>usiness</w:t>
      </w:r>
      <w:r w:rsidR="57DCDBC0" w:rsidRPr="320B5398">
        <w:rPr>
          <w:rFonts w:ascii="Arial" w:hAnsi="Arial" w:cs="Arial"/>
          <w:color w:val="auto"/>
        </w:rPr>
        <w:t>es</w:t>
      </w:r>
      <w:r w:rsidR="16DB201B" w:rsidRPr="320B5398">
        <w:rPr>
          <w:rFonts w:ascii="Arial" w:hAnsi="Arial" w:cs="Arial"/>
          <w:color w:val="auto"/>
        </w:rPr>
        <w:t xml:space="preserve"> that provide Steno CART Captioning Services.  The </w:t>
      </w:r>
      <w:r w:rsidR="72E9632C" w:rsidRPr="320B5398">
        <w:rPr>
          <w:rFonts w:ascii="Arial" w:hAnsi="Arial" w:cs="Arial"/>
          <w:color w:val="auto"/>
        </w:rPr>
        <w:t>b</w:t>
      </w:r>
      <w:r w:rsidR="16DB201B" w:rsidRPr="320B5398">
        <w:rPr>
          <w:rFonts w:ascii="Arial" w:hAnsi="Arial" w:cs="Arial"/>
          <w:color w:val="auto"/>
        </w:rPr>
        <w:t xml:space="preserve">usinesses may provide the services of their subcontracted </w:t>
      </w:r>
      <w:r w:rsidR="400EE572" w:rsidRPr="320B5398">
        <w:rPr>
          <w:rFonts w:ascii="Arial" w:hAnsi="Arial" w:cs="Arial"/>
          <w:color w:val="auto"/>
        </w:rPr>
        <w:t>S</w:t>
      </w:r>
      <w:r w:rsidR="16DB201B" w:rsidRPr="320B5398">
        <w:rPr>
          <w:rFonts w:ascii="Arial" w:hAnsi="Arial" w:cs="Arial"/>
          <w:color w:val="auto"/>
        </w:rPr>
        <w:t xml:space="preserve">teno CART Captioners who are able to sustain a writing speed of at least 180 words per minute for at least 55 minutes without a break and can perform at this sustained speed at no less than 96% accuracy.  Only these CART Captioners are eligible to perform </w:t>
      </w:r>
      <w:r w:rsidR="4E1F8D08" w:rsidRPr="320B5398">
        <w:rPr>
          <w:rFonts w:ascii="Arial" w:hAnsi="Arial" w:cs="Arial"/>
          <w:color w:val="auto"/>
        </w:rPr>
        <w:t>assignments</w:t>
      </w:r>
      <w:r w:rsidR="16DB201B" w:rsidRPr="320B5398">
        <w:rPr>
          <w:rFonts w:ascii="Arial" w:hAnsi="Arial" w:cs="Arial"/>
          <w:color w:val="auto"/>
        </w:rPr>
        <w:t xml:space="preserve"> on behalf of the Business CART Captioner regardless of whatever other types of CART Services the </w:t>
      </w:r>
      <w:r w:rsidR="53C6A305" w:rsidRPr="320B5398">
        <w:rPr>
          <w:rFonts w:ascii="Arial" w:hAnsi="Arial" w:cs="Arial"/>
          <w:color w:val="auto"/>
        </w:rPr>
        <w:t>b</w:t>
      </w:r>
      <w:r w:rsidR="16DB201B" w:rsidRPr="320B5398">
        <w:rPr>
          <w:rFonts w:ascii="Arial" w:hAnsi="Arial" w:cs="Arial"/>
          <w:color w:val="auto"/>
        </w:rPr>
        <w:t>usiness offers.</w:t>
      </w:r>
    </w:p>
    <w:p w14:paraId="27924C11" w14:textId="77777777" w:rsidR="005306D2" w:rsidRPr="00957952" w:rsidRDefault="005306D2" w:rsidP="007D499F">
      <w:pPr>
        <w:pStyle w:val="Default"/>
        <w:rPr>
          <w:rFonts w:ascii="Arial" w:hAnsi="Arial" w:cs="Arial"/>
          <w:color w:val="auto"/>
        </w:rPr>
      </w:pPr>
    </w:p>
    <w:p w14:paraId="7C7636A7" w14:textId="77777777" w:rsidR="008B0CCC" w:rsidRPr="00957952" w:rsidRDefault="008B0CCC" w:rsidP="007D499F">
      <w:pPr>
        <w:pStyle w:val="Default"/>
        <w:rPr>
          <w:rFonts w:ascii="Arial" w:hAnsi="Arial" w:cs="Arial"/>
          <w:color w:val="auto"/>
        </w:rPr>
      </w:pPr>
    </w:p>
    <w:p w14:paraId="5E1BA9E4" w14:textId="3E5E0D73" w:rsidR="007D499F" w:rsidRPr="00957952" w:rsidRDefault="57DCDBC0" w:rsidP="00120880">
      <w:pPr>
        <w:pStyle w:val="Default"/>
        <w:rPr>
          <w:rFonts w:ascii="Arial" w:hAnsi="Arial" w:cs="Arial"/>
        </w:rPr>
      </w:pPr>
      <w:r w:rsidRPr="320B5398">
        <w:rPr>
          <w:rFonts w:ascii="Arial" w:hAnsi="Arial" w:cs="Arial"/>
          <w:b/>
          <w:bCs/>
          <w:color w:val="auto"/>
        </w:rPr>
        <w:t xml:space="preserve">For full application instructions </w:t>
      </w:r>
      <w:r w:rsidRPr="320B5398">
        <w:rPr>
          <w:rFonts w:ascii="Arial" w:hAnsi="Arial" w:cs="Arial"/>
          <w:color w:val="auto"/>
        </w:rPr>
        <w:t xml:space="preserve">refer to the </w:t>
      </w:r>
      <w:r w:rsidR="16DB201B" w:rsidRPr="320B5398">
        <w:rPr>
          <w:rFonts w:ascii="Arial" w:hAnsi="Arial" w:cs="Arial"/>
          <w:color w:val="auto"/>
        </w:rPr>
        <w:t xml:space="preserve">first </w:t>
      </w:r>
      <w:r w:rsidRPr="320B5398">
        <w:rPr>
          <w:rFonts w:ascii="Arial" w:hAnsi="Arial" w:cs="Arial"/>
          <w:color w:val="auto"/>
        </w:rPr>
        <w:t>section of this document,</w:t>
      </w:r>
      <w:r w:rsidR="16DB201B" w:rsidRPr="320B5398">
        <w:rPr>
          <w:rFonts w:ascii="Arial" w:hAnsi="Arial" w:cs="Arial"/>
          <w:color w:val="auto"/>
        </w:rPr>
        <w:t xml:space="preserve"> the Request for Response (RFR) for MCD08.</w:t>
      </w:r>
      <w:r w:rsidR="16DB201B" w:rsidRPr="320B5398">
        <w:rPr>
          <w:rFonts w:ascii="Arial" w:hAnsi="Arial" w:cs="Arial"/>
        </w:rPr>
        <w:t xml:space="preserve"> </w:t>
      </w:r>
      <w:r w:rsidR="00066E40" w:rsidRPr="320B5398">
        <w:rPr>
          <w:rFonts w:ascii="Arial" w:hAnsi="Arial" w:cs="Arial"/>
        </w:rPr>
        <w:br w:type="page"/>
      </w:r>
    </w:p>
    <w:p w14:paraId="6651682B" w14:textId="77777777" w:rsidR="007D499F" w:rsidRDefault="007D499F" w:rsidP="00165001">
      <w:pPr>
        <w:pStyle w:val="Heading1"/>
      </w:pPr>
    </w:p>
    <w:p w14:paraId="5C161961" w14:textId="3113BCC6" w:rsidR="007D499F" w:rsidRDefault="06FF6649" w:rsidP="00165001">
      <w:pPr>
        <w:pStyle w:val="Heading1"/>
      </w:pPr>
      <w:bookmarkStart w:id="38" w:name="_Toc156314572"/>
      <w:r>
        <w:t>MCD08</w:t>
      </w:r>
      <w:r w:rsidR="034F80C4">
        <w:t xml:space="preserve"> CONTRACT ELIGIBILITY FOR REMOTE STENO CART</w:t>
      </w:r>
      <w:r w:rsidR="06D4B528">
        <w:t xml:space="preserve"> CAPTIONERS</w:t>
      </w:r>
      <w:bookmarkEnd w:id="38"/>
    </w:p>
    <w:p w14:paraId="56D87D52" w14:textId="77777777" w:rsidR="007D499F" w:rsidRDefault="007D499F" w:rsidP="00165001">
      <w:pPr>
        <w:pStyle w:val="Heading1"/>
      </w:pPr>
    </w:p>
    <w:p w14:paraId="4A4C9FE2" w14:textId="77777777" w:rsidR="00A2349C" w:rsidRPr="0073545F" w:rsidRDefault="00A2349C" w:rsidP="00A2349C">
      <w:pPr>
        <w:pStyle w:val="Default"/>
        <w:rPr>
          <w:rFonts w:ascii="Arial" w:hAnsi="Arial" w:cs="Arial"/>
        </w:rPr>
      </w:pPr>
    </w:p>
    <w:p w14:paraId="789E8CEC" w14:textId="74262C22" w:rsidR="00A2349C" w:rsidRPr="0073545F" w:rsidRDefault="49A31DF6" w:rsidP="00A2349C">
      <w:pPr>
        <w:pStyle w:val="Default"/>
        <w:rPr>
          <w:rFonts w:ascii="Arial" w:hAnsi="Arial" w:cs="Arial"/>
        </w:rPr>
      </w:pPr>
      <w:r w:rsidRPr="320B5398">
        <w:rPr>
          <w:rFonts w:ascii="Arial" w:hAnsi="Arial" w:cs="Arial"/>
        </w:rPr>
        <w:t>I</w:t>
      </w:r>
      <w:r w:rsidR="1E7B2B3B" w:rsidRPr="320B5398">
        <w:rPr>
          <w:rFonts w:ascii="Arial" w:hAnsi="Arial" w:cs="Arial"/>
        </w:rPr>
        <w:t xml:space="preserve">n RFR </w:t>
      </w:r>
      <w:r w:rsidR="06FF6649" w:rsidRPr="320B5398">
        <w:rPr>
          <w:rFonts w:ascii="Arial" w:hAnsi="Arial" w:cs="Arial"/>
        </w:rPr>
        <w:t>MCD08</w:t>
      </w:r>
      <w:r w:rsidR="1E7B2B3B" w:rsidRPr="320B5398">
        <w:rPr>
          <w:rFonts w:ascii="Arial" w:hAnsi="Arial" w:cs="Arial"/>
        </w:rPr>
        <w:t xml:space="preserve"> MCDHH seeks </w:t>
      </w:r>
      <w:r w:rsidR="222822EA" w:rsidRPr="320B5398">
        <w:rPr>
          <w:rFonts w:ascii="Arial" w:hAnsi="Arial" w:cs="Arial"/>
        </w:rPr>
        <w:t xml:space="preserve">individual </w:t>
      </w:r>
      <w:r w:rsidR="1E7B2B3B" w:rsidRPr="320B5398">
        <w:rPr>
          <w:rFonts w:ascii="Arial" w:hAnsi="Arial" w:cs="Arial"/>
        </w:rPr>
        <w:t>R</w:t>
      </w:r>
      <w:r w:rsidRPr="320B5398">
        <w:rPr>
          <w:rFonts w:ascii="Arial" w:hAnsi="Arial" w:cs="Arial"/>
        </w:rPr>
        <w:t xml:space="preserve">emote </w:t>
      </w:r>
      <w:r w:rsidR="1E7B2B3B" w:rsidRPr="320B5398">
        <w:rPr>
          <w:rFonts w:ascii="Arial" w:hAnsi="Arial" w:cs="Arial"/>
        </w:rPr>
        <w:t>S</w:t>
      </w:r>
      <w:r w:rsidRPr="320B5398">
        <w:rPr>
          <w:rFonts w:ascii="Arial" w:hAnsi="Arial" w:cs="Arial"/>
        </w:rPr>
        <w:t xml:space="preserve">teno CART </w:t>
      </w:r>
      <w:r w:rsidR="405E88B6" w:rsidRPr="320B5398">
        <w:rPr>
          <w:rFonts w:ascii="Arial" w:hAnsi="Arial" w:cs="Arial"/>
        </w:rPr>
        <w:t xml:space="preserve">Captioners </w:t>
      </w:r>
      <w:r w:rsidRPr="320B5398">
        <w:rPr>
          <w:rFonts w:ascii="Arial" w:hAnsi="Arial" w:cs="Arial"/>
        </w:rPr>
        <w:t>who:</w:t>
      </w:r>
    </w:p>
    <w:p w14:paraId="7591222E" w14:textId="54440D79" w:rsidR="00A2349C" w:rsidRPr="0073545F" w:rsidRDefault="49A31DF6" w:rsidP="003A623F">
      <w:pPr>
        <w:pStyle w:val="Default"/>
        <w:numPr>
          <w:ilvl w:val="0"/>
          <w:numId w:val="2"/>
        </w:numPr>
        <w:spacing w:before="120"/>
        <w:rPr>
          <w:rFonts w:ascii="Arial" w:hAnsi="Arial" w:cs="Arial"/>
        </w:rPr>
      </w:pPr>
      <w:proofErr w:type="gramStart"/>
      <w:r w:rsidRPr="320B5398">
        <w:rPr>
          <w:rFonts w:ascii="Arial" w:hAnsi="Arial" w:cs="Arial"/>
        </w:rPr>
        <w:t>Are able to</w:t>
      </w:r>
      <w:proofErr w:type="gramEnd"/>
      <w:r w:rsidRPr="320B5398">
        <w:rPr>
          <w:rFonts w:ascii="Arial" w:hAnsi="Arial" w:cs="Arial"/>
        </w:rPr>
        <w:t xml:space="preserve"> provide verbatim text display of a multi-speaker communication event at a minimum speed of 180 words per minute sustained for no less than 55 minutes without a break, measured over any </w:t>
      </w:r>
      <w:r w:rsidR="222822EA" w:rsidRPr="320B5398">
        <w:rPr>
          <w:rFonts w:ascii="Arial" w:hAnsi="Arial" w:cs="Arial"/>
        </w:rPr>
        <w:t>five-minute</w:t>
      </w:r>
      <w:r w:rsidRPr="320B5398">
        <w:rPr>
          <w:rFonts w:ascii="Arial" w:hAnsi="Arial" w:cs="Arial"/>
        </w:rPr>
        <w:t xml:space="preserve"> period during a 55</w:t>
      </w:r>
      <w:r w:rsidR="133A1CF6" w:rsidRPr="320B5398">
        <w:rPr>
          <w:rFonts w:ascii="Arial" w:hAnsi="Arial" w:cs="Arial"/>
        </w:rPr>
        <w:t>-</w:t>
      </w:r>
      <w:r w:rsidRPr="320B5398">
        <w:rPr>
          <w:rFonts w:ascii="Arial" w:hAnsi="Arial" w:cs="Arial"/>
        </w:rPr>
        <w:t xml:space="preserve">minute </w:t>
      </w:r>
      <w:r w:rsidR="6EA035D4" w:rsidRPr="320B5398">
        <w:rPr>
          <w:rFonts w:ascii="Arial" w:hAnsi="Arial" w:cs="Arial"/>
        </w:rPr>
        <w:t>assignment.</w:t>
      </w:r>
    </w:p>
    <w:p w14:paraId="5BD94701" w14:textId="66F5704F" w:rsidR="00A2349C" w:rsidRPr="0073545F" w:rsidRDefault="49A31DF6" w:rsidP="003A623F">
      <w:pPr>
        <w:pStyle w:val="Default"/>
        <w:numPr>
          <w:ilvl w:val="0"/>
          <w:numId w:val="2"/>
        </w:numPr>
        <w:spacing w:before="120"/>
        <w:rPr>
          <w:rFonts w:ascii="Arial" w:hAnsi="Arial" w:cs="Arial"/>
        </w:rPr>
      </w:pPr>
      <w:proofErr w:type="gramStart"/>
      <w:r w:rsidRPr="320B5398">
        <w:rPr>
          <w:rFonts w:ascii="Arial" w:hAnsi="Arial" w:cs="Arial"/>
        </w:rPr>
        <w:t>Are able to</w:t>
      </w:r>
      <w:proofErr w:type="gramEnd"/>
      <w:r w:rsidRPr="320B5398">
        <w:rPr>
          <w:rFonts w:ascii="Arial" w:hAnsi="Arial" w:cs="Arial"/>
        </w:rPr>
        <w:t xml:space="preserve"> provide verbatim text display of a multi-speaker communication event at a minimum accuracy of 96% according to NCRA standards sustained for no less than 55 minutes without a break, measured over any </w:t>
      </w:r>
      <w:r w:rsidR="222822EA" w:rsidRPr="320B5398">
        <w:rPr>
          <w:rFonts w:ascii="Arial" w:hAnsi="Arial" w:cs="Arial"/>
        </w:rPr>
        <w:t>five-minute</w:t>
      </w:r>
      <w:r w:rsidRPr="320B5398">
        <w:rPr>
          <w:rFonts w:ascii="Arial" w:hAnsi="Arial" w:cs="Arial"/>
        </w:rPr>
        <w:t xml:space="preserve"> period during a 55</w:t>
      </w:r>
      <w:r w:rsidR="117A06E0" w:rsidRPr="320B5398">
        <w:rPr>
          <w:rFonts w:ascii="Arial" w:hAnsi="Arial" w:cs="Arial"/>
        </w:rPr>
        <w:t>-</w:t>
      </w:r>
      <w:r w:rsidRPr="320B5398">
        <w:rPr>
          <w:rFonts w:ascii="Arial" w:hAnsi="Arial" w:cs="Arial"/>
        </w:rPr>
        <w:t xml:space="preserve">minute </w:t>
      </w:r>
      <w:r w:rsidR="73750D93" w:rsidRPr="320B5398">
        <w:rPr>
          <w:rFonts w:ascii="Arial" w:hAnsi="Arial" w:cs="Arial"/>
        </w:rPr>
        <w:t>assignment.</w:t>
      </w:r>
    </w:p>
    <w:p w14:paraId="3985DACA" w14:textId="1C29BA0F" w:rsidR="00C97956" w:rsidRPr="0073545F" w:rsidRDefault="2DDDA7A5" w:rsidP="003A623F">
      <w:pPr>
        <w:pStyle w:val="Default"/>
        <w:numPr>
          <w:ilvl w:val="0"/>
          <w:numId w:val="2"/>
        </w:numPr>
        <w:spacing w:before="120"/>
        <w:rPr>
          <w:rFonts w:ascii="Arial" w:hAnsi="Arial" w:cs="Arial"/>
        </w:rPr>
      </w:pPr>
      <w:r w:rsidRPr="320B5398">
        <w:rPr>
          <w:rFonts w:ascii="Arial" w:hAnsi="Arial" w:cs="Arial"/>
        </w:rPr>
        <w:t xml:space="preserve">Possess basic knowledge of hearing loss and the use of speech-to-text verbatim display as a means of providing communication access </w:t>
      </w:r>
      <w:r w:rsidRPr="320B5398">
        <w:rPr>
          <w:rFonts w:ascii="Arial" w:hAnsi="Arial" w:cs="Arial"/>
          <w:color w:val="auto"/>
        </w:rPr>
        <w:t xml:space="preserve">for Deaf, </w:t>
      </w:r>
      <w:r w:rsidR="6F83B3B3" w:rsidRPr="320B5398">
        <w:rPr>
          <w:rFonts w:ascii="Arial" w:hAnsi="Arial" w:cs="Arial"/>
          <w:color w:val="auto"/>
        </w:rPr>
        <w:t xml:space="preserve">oral </w:t>
      </w:r>
      <w:r w:rsidRPr="320B5398">
        <w:rPr>
          <w:rFonts w:ascii="Arial" w:hAnsi="Arial" w:cs="Arial"/>
          <w:color w:val="auto"/>
        </w:rPr>
        <w:t xml:space="preserve">deaf, late-deafened, </w:t>
      </w:r>
      <w:proofErr w:type="spellStart"/>
      <w:r w:rsidRPr="320B5398">
        <w:rPr>
          <w:rFonts w:ascii="Arial" w:hAnsi="Arial" w:cs="Arial"/>
          <w:color w:val="auto"/>
        </w:rPr>
        <w:t>DeafBlind</w:t>
      </w:r>
      <w:proofErr w:type="spellEnd"/>
      <w:r w:rsidRPr="320B5398">
        <w:rPr>
          <w:rFonts w:ascii="Arial" w:hAnsi="Arial" w:cs="Arial"/>
          <w:color w:val="auto"/>
        </w:rPr>
        <w:t xml:space="preserve"> and</w:t>
      </w:r>
      <w:r w:rsidRPr="320B5398">
        <w:rPr>
          <w:rFonts w:ascii="Arial" w:hAnsi="Arial" w:cs="Arial"/>
        </w:rPr>
        <w:t xml:space="preserve"> hard of hearing individuals</w:t>
      </w:r>
      <w:r w:rsidR="720000E1" w:rsidRPr="320B5398">
        <w:rPr>
          <w:rFonts w:ascii="Arial" w:hAnsi="Arial" w:cs="Arial"/>
        </w:rPr>
        <w:t>.</w:t>
      </w:r>
    </w:p>
    <w:p w14:paraId="5F2740A9" w14:textId="3E3024FA" w:rsidR="00A2349C" w:rsidRPr="0073545F" w:rsidRDefault="49A31DF6" w:rsidP="003A623F">
      <w:pPr>
        <w:pStyle w:val="Default"/>
        <w:numPr>
          <w:ilvl w:val="0"/>
          <w:numId w:val="2"/>
        </w:numPr>
        <w:spacing w:before="120"/>
        <w:rPr>
          <w:rFonts w:ascii="Arial" w:hAnsi="Arial" w:cs="Arial"/>
          <w:color w:val="auto"/>
        </w:rPr>
      </w:pPr>
      <w:r w:rsidRPr="320B5398">
        <w:rPr>
          <w:rFonts w:ascii="Arial" w:hAnsi="Arial" w:cs="Arial"/>
          <w:color w:val="auto"/>
        </w:rPr>
        <w:t>A</w:t>
      </w:r>
      <w:r w:rsidR="2ECC7D55" w:rsidRPr="320B5398">
        <w:rPr>
          <w:rFonts w:ascii="Arial" w:hAnsi="Arial" w:cs="Arial"/>
          <w:color w:val="auto"/>
        </w:rPr>
        <w:t xml:space="preserve">gree </w:t>
      </w:r>
      <w:r w:rsidRPr="320B5398">
        <w:rPr>
          <w:rFonts w:ascii="Arial" w:hAnsi="Arial" w:cs="Arial"/>
          <w:color w:val="auto"/>
        </w:rPr>
        <w:t xml:space="preserve">to work under </w:t>
      </w:r>
      <w:r w:rsidR="7122940D" w:rsidRPr="320B5398">
        <w:rPr>
          <w:rFonts w:ascii="Arial" w:hAnsi="Arial" w:cs="Arial"/>
          <w:color w:val="auto"/>
        </w:rPr>
        <w:t>NCRA’s Captioners Code of Professional Ethics.</w:t>
      </w:r>
    </w:p>
    <w:p w14:paraId="7FE885F5" w14:textId="77777777" w:rsidR="00A2349C" w:rsidRPr="0073545F" w:rsidRDefault="00A2349C" w:rsidP="00A2349C">
      <w:pPr>
        <w:pStyle w:val="Default"/>
        <w:rPr>
          <w:rFonts w:ascii="Arial" w:hAnsi="Arial" w:cs="Arial"/>
          <w:color w:val="auto"/>
        </w:rPr>
      </w:pPr>
    </w:p>
    <w:p w14:paraId="1667FDCB" w14:textId="75254ED2" w:rsidR="00B36C5F" w:rsidRPr="0073545F" w:rsidRDefault="49A31DF6" w:rsidP="00B36C5F">
      <w:pPr>
        <w:pStyle w:val="Default"/>
        <w:rPr>
          <w:rFonts w:ascii="Arial" w:hAnsi="Arial" w:cs="Arial"/>
          <w:color w:val="auto"/>
        </w:rPr>
      </w:pPr>
      <w:r w:rsidRPr="320B5398">
        <w:rPr>
          <w:rFonts w:ascii="Arial" w:hAnsi="Arial" w:cs="Arial"/>
          <w:color w:val="auto"/>
        </w:rPr>
        <w:t>Addition</w:t>
      </w:r>
      <w:r w:rsidR="1E7B2B3B" w:rsidRPr="320B5398">
        <w:rPr>
          <w:rFonts w:ascii="Arial" w:hAnsi="Arial" w:cs="Arial"/>
          <w:color w:val="auto"/>
        </w:rPr>
        <w:t xml:space="preserve">ally, in RFR </w:t>
      </w:r>
      <w:r w:rsidR="06FF6649" w:rsidRPr="320B5398">
        <w:rPr>
          <w:rFonts w:ascii="Arial" w:hAnsi="Arial" w:cs="Arial"/>
          <w:color w:val="auto"/>
        </w:rPr>
        <w:t>MCD08</w:t>
      </w:r>
      <w:r w:rsidR="1E7B2B3B" w:rsidRPr="320B5398">
        <w:rPr>
          <w:rFonts w:ascii="Arial" w:hAnsi="Arial" w:cs="Arial"/>
          <w:color w:val="auto"/>
        </w:rPr>
        <w:t xml:space="preserve"> MCDHH seeks R</w:t>
      </w:r>
      <w:r w:rsidRPr="320B5398">
        <w:rPr>
          <w:rFonts w:ascii="Arial" w:hAnsi="Arial" w:cs="Arial"/>
          <w:color w:val="auto"/>
        </w:rPr>
        <w:t xml:space="preserve">emote </w:t>
      </w:r>
      <w:r w:rsidR="1E7B2B3B" w:rsidRPr="320B5398">
        <w:rPr>
          <w:rFonts w:ascii="Arial" w:hAnsi="Arial" w:cs="Arial"/>
          <w:color w:val="auto"/>
        </w:rPr>
        <w:t>S</w:t>
      </w:r>
      <w:r w:rsidRPr="320B5398">
        <w:rPr>
          <w:rFonts w:ascii="Arial" w:hAnsi="Arial" w:cs="Arial"/>
          <w:color w:val="auto"/>
        </w:rPr>
        <w:t xml:space="preserve">teno CART </w:t>
      </w:r>
      <w:r w:rsidR="653233C4" w:rsidRPr="320B5398">
        <w:rPr>
          <w:rFonts w:ascii="Arial" w:hAnsi="Arial" w:cs="Arial"/>
          <w:color w:val="auto"/>
        </w:rPr>
        <w:t xml:space="preserve">Captioners </w:t>
      </w:r>
      <w:r w:rsidRPr="320B5398">
        <w:rPr>
          <w:rFonts w:ascii="Arial" w:hAnsi="Arial" w:cs="Arial"/>
          <w:color w:val="auto"/>
        </w:rPr>
        <w:t>who:</w:t>
      </w:r>
      <w:r w:rsidR="4B551E52" w:rsidRPr="320B5398">
        <w:rPr>
          <w:rFonts w:ascii="Arial" w:hAnsi="Arial" w:cs="Arial"/>
          <w:color w:val="auto"/>
        </w:rPr>
        <w:t xml:space="preserve"> </w:t>
      </w:r>
    </w:p>
    <w:p w14:paraId="2AE67363" w14:textId="0F253341" w:rsidR="00F6678E" w:rsidRPr="0073545F" w:rsidRDefault="73F9571C" w:rsidP="00F6678E">
      <w:pPr>
        <w:pStyle w:val="Default"/>
        <w:numPr>
          <w:ilvl w:val="0"/>
          <w:numId w:val="29"/>
        </w:numPr>
        <w:spacing w:before="120"/>
        <w:rPr>
          <w:rFonts w:ascii="Arial" w:hAnsi="Arial" w:cs="Arial"/>
          <w:color w:val="auto"/>
        </w:rPr>
      </w:pPr>
      <w:proofErr w:type="gramStart"/>
      <w:r w:rsidRPr="320B5398">
        <w:rPr>
          <w:rFonts w:ascii="Arial" w:hAnsi="Arial" w:cs="Arial"/>
          <w:color w:val="auto"/>
        </w:rPr>
        <w:t>Are able to</w:t>
      </w:r>
      <w:proofErr w:type="gramEnd"/>
      <w:r w:rsidRPr="320B5398">
        <w:rPr>
          <w:rFonts w:ascii="Arial" w:hAnsi="Arial" w:cs="Arial"/>
          <w:color w:val="auto"/>
        </w:rPr>
        <w:t xml:space="preserve"> assess, in a conversation with the </w:t>
      </w:r>
      <w:r w:rsidR="30B1AABA" w:rsidRPr="320B5398">
        <w:rPr>
          <w:rFonts w:ascii="Arial" w:hAnsi="Arial" w:cs="Arial"/>
          <w:color w:val="auto"/>
        </w:rPr>
        <w:t>R</w:t>
      </w:r>
      <w:r w:rsidRPr="320B5398">
        <w:rPr>
          <w:rFonts w:ascii="Arial" w:hAnsi="Arial" w:cs="Arial"/>
          <w:color w:val="auto"/>
        </w:rPr>
        <w:t xml:space="preserve">equester, whether a prospective </w:t>
      </w:r>
      <w:r w:rsidR="13FB3FA0" w:rsidRPr="320B5398">
        <w:rPr>
          <w:rFonts w:ascii="Arial" w:hAnsi="Arial" w:cs="Arial"/>
          <w:b/>
          <w:bCs/>
          <w:i/>
          <w:iCs/>
          <w:color w:val="auto"/>
        </w:rPr>
        <w:t xml:space="preserve">assignment </w:t>
      </w:r>
      <w:r w:rsidRPr="320B5398">
        <w:rPr>
          <w:rFonts w:ascii="Arial" w:hAnsi="Arial" w:cs="Arial"/>
          <w:b/>
          <w:bCs/>
          <w:i/>
          <w:iCs/>
          <w:color w:val="auto"/>
        </w:rPr>
        <w:t>communication situation</w:t>
      </w:r>
      <w:r w:rsidRPr="320B5398">
        <w:rPr>
          <w:rFonts w:ascii="Arial" w:hAnsi="Arial" w:cs="Arial"/>
          <w:color w:val="auto"/>
        </w:rPr>
        <w:t xml:space="preserve"> is suitable for </w:t>
      </w:r>
      <w:r w:rsidR="1E7B2B3B" w:rsidRPr="320B5398">
        <w:rPr>
          <w:rFonts w:ascii="Arial" w:hAnsi="Arial" w:cs="Arial"/>
          <w:color w:val="auto"/>
        </w:rPr>
        <w:t>Remote</w:t>
      </w:r>
      <w:r w:rsidRPr="320B5398">
        <w:rPr>
          <w:rFonts w:ascii="Arial" w:hAnsi="Arial" w:cs="Arial"/>
          <w:color w:val="auto"/>
        </w:rPr>
        <w:t xml:space="preserve"> CART; in other words, has adequate facilitator training and number of microphones to promote effective transmission of sound signal over background noise to enable communication access during the event</w:t>
      </w:r>
      <w:r w:rsidR="30B1AABA" w:rsidRPr="320B5398">
        <w:rPr>
          <w:rFonts w:ascii="Arial" w:hAnsi="Arial" w:cs="Arial"/>
          <w:color w:val="auto"/>
        </w:rPr>
        <w:t>.</w:t>
      </w:r>
      <w:r w:rsidR="222822EA" w:rsidRPr="320B5398">
        <w:rPr>
          <w:rFonts w:ascii="Arial" w:hAnsi="Arial" w:cs="Arial"/>
          <w:color w:val="auto"/>
        </w:rPr>
        <w:t xml:space="preserve">  As a point of clarification, the Remote Steno CART </w:t>
      </w:r>
      <w:r w:rsidR="53D8CDAB" w:rsidRPr="320B5398">
        <w:rPr>
          <w:rFonts w:ascii="Arial" w:hAnsi="Arial" w:cs="Arial"/>
          <w:color w:val="auto"/>
        </w:rPr>
        <w:t xml:space="preserve">Captioner </w:t>
      </w:r>
      <w:r w:rsidR="222822EA" w:rsidRPr="320B5398">
        <w:rPr>
          <w:rFonts w:ascii="Arial" w:hAnsi="Arial" w:cs="Arial"/>
          <w:color w:val="auto"/>
        </w:rPr>
        <w:t xml:space="preserve">will identify and speak to the appropriate person if the Requester does not possess this information. </w:t>
      </w:r>
    </w:p>
    <w:p w14:paraId="465B64AD" w14:textId="236AAB0E" w:rsidR="005D42D8" w:rsidRPr="00F6678E" w:rsidRDefault="222822EA" w:rsidP="0077110B">
      <w:pPr>
        <w:pStyle w:val="Default"/>
        <w:numPr>
          <w:ilvl w:val="0"/>
          <w:numId w:val="2"/>
        </w:numPr>
        <w:spacing w:before="120"/>
        <w:rPr>
          <w:rFonts w:ascii="Arial" w:hAnsi="Arial" w:cs="Arial"/>
          <w:color w:val="auto"/>
        </w:rPr>
      </w:pPr>
      <w:r w:rsidRPr="320B5398">
        <w:rPr>
          <w:rFonts w:ascii="Arial" w:hAnsi="Arial" w:cs="Arial"/>
          <w:color w:val="auto"/>
        </w:rPr>
        <w:t xml:space="preserve"> </w:t>
      </w:r>
      <w:proofErr w:type="gramStart"/>
      <w:r w:rsidR="5D096877" w:rsidRPr="320B5398">
        <w:rPr>
          <w:rFonts w:ascii="Arial" w:hAnsi="Arial" w:cs="Arial"/>
          <w:color w:val="auto"/>
        </w:rPr>
        <w:t>Are</w:t>
      </w:r>
      <w:r w:rsidR="57F90E1F" w:rsidRPr="320B5398">
        <w:rPr>
          <w:rFonts w:ascii="Arial" w:hAnsi="Arial" w:cs="Arial"/>
          <w:color w:val="auto"/>
        </w:rPr>
        <w:t xml:space="preserve"> able to</w:t>
      </w:r>
      <w:proofErr w:type="gramEnd"/>
      <w:r w:rsidR="57F90E1F" w:rsidRPr="320B5398">
        <w:rPr>
          <w:rFonts w:ascii="Arial" w:hAnsi="Arial" w:cs="Arial"/>
          <w:color w:val="auto"/>
        </w:rPr>
        <w:t xml:space="preserve"> assess, in a conversation with the </w:t>
      </w:r>
      <w:r w:rsidR="30B1AABA" w:rsidRPr="320B5398">
        <w:rPr>
          <w:rFonts w:ascii="Arial" w:hAnsi="Arial" w:cs="Arial"/>
          <w:color w:val="auto"/>
        </w:rPr>
        <w:t>R</w:t>
      </w:r>
      <w:r w:rsidR="57F90E1F" w:rsidRPr="320B5398">
        <w:rPr>
          <w:rFonts w:ascii="Arial" w:hAnsi="Arial" w:cs="Arial"/>
          <w:color w:val="auto"/>
        </w:rPr>
        <w:t>equest</w:t>
      </w:r>
      <w:r w:rsidR="1217B0D6" w:rsidRPr="320B5398">
        <w:rPr>
          <w:rFonts w:ascii="Arial" w:hAnsi="Arial" w:cs="Arial"/>
          <w:color w:val="auto"/>
        </w:rPr>
        <w:t>e</w:t>
      </w:r>
      <w:r w:rsidR="57F90E1F" w:rsidRPr="320B5398">
        <w:rPr>
          <w:rFonts w:ascii="Arial" w:hAnsi="Arial" w:cs="Arial"/>
          <w:color w:val="auto"/>
        </w:rPr>
        <w:t xml:space="preserve">r, whether a prospective </w:t>
      </w:r>
      <w:r w:rsidR="2BCA7D97" w:rsidRPr="320B5398">
        <w:rPr>
          <w:rFonts w:ascii="Arial" w:hAnsi="Arial" w:cs="Arial"/>
          <w:b/>
          <w:bCs/>
          <w:i/>
          <w:iCs/>
          <w:color w:val="auto"/>
        </w:rPr>
        <w:t>assignment</w:t>
      </w:r>
      <w:r w:rsidR="57F90E1F" w:rsidRPr="320B5398">
        <w:rPr>
          <w:rFonts w:ascii="Arial" w:hAnsi="Arial" w:cs="Arial"/>
          <w:b/>
          <w:bCs/>
          <w:i/>
          <w:iCs/>
          <w:color w:val="auto"/>
        </w:rPr>
        <w:t xml:space="preserve"> location</w:t>
      </w:r>
      <w:r w:rsidR="57F90E1F" w:rsidRPr="320B5398">
        <w:rPr>
          <w:rFonts w:ascii="Arial" w:hAnsi="Arial" w:cs="Arial"/>
          <w:color w:val="auto"/>
        </w:rPr>
        <w:t xml:space="preserve"> is suitable for </w:t>
      </w:r>
      <w:r w:rsidR="1E7B2B3B" w:rsidRPr="320B5398">
        <w:rPr>
          <w:rFonts w:ascii="Arial" w:hAnsi="Arial" w:cs="Arial"/>
          <w:color w:val="auto"/>
        </w:rPr>
        <w:t>Remote</w:t>
      </w:r>
      <w:r w:rsidR="57F90E1F" w:rsidRPr="320B5398">
        <w:rPr>
          <w:rFonts w:ascii="Arial" w:hAnsi="Arial" w:cs="Arial"/>
          <w:color w:val="auto"/>
        </w:rPr>
        <w:t xml:space="preserve"> CART; in other words, has adequate technological infrastructure and information technology human resources to support </w:t>
      </w:r>
      <w:r w:rsidR="1E7B2B3B" w:rsidRPr="320B5398">
        <w:rPr>
          <w:rFonts w:ascii="Arial" w:hAnsi="Arial" w:cs="Arial"/>
          <w:color w:val="auto"/>
        </w:rPr>
        <w:t>Remote</w:t>
      </w:r>
      <w:r w:rsidR="57F90E1F" w:rsidRPr="320B5398">
        <w:rPr>
          <w:rFonts w:ascii="Arial" w:hAnsi="Arial" w:cs="Arial"/>
          <w:color w:val="auto"/>
        </w:rPr>
        <w:t xml:space="preserve"> CART at the date and time of the assignment.</w:t>
      </w:r>
      <w:r w:rsidRPr="320B5398">
        <w:rPr>
          <w:rFonts w:ascii="Arial" w:hAnsi="Arial" w:cs="Arial"/>
          <w:color w:val="auto"/>
        </w:rPr>
        <w:t xml:space="preserve">  </w:t>
      </w:r>
      <w:r w:rsidR="1083E808" w:rsidRPr="320B5398">
        <w:rPr>
          <w:rFonts w:ascii="Arial" w:hAnsi="Arial" w:cs="Arial"/>
          <w:color w:val="auto"/>
        </w:rPr>
        <w:t xml:space="preserve">As a point of clarification, the Remote Steno CART </w:t>
      </w:r>
      <w:r w:rsidR="578B699A" w:rsidRPr="320B5398">
        <w:rPr>
          <w:rFonts w:ascii="Arial" w:hAnsi="Arial" w:cs="Arial"/>
          <w:color w:val="auto"/>
        </w:rPr>
        <w:t xml:space="preserve">Captioner </w:t>
      </w:r>
      <w:r w:rsidR="1083E808" w:rsidRPr="320B5398">
        <w:rPr>
          <w:rFonts w:ascii="Arial" w:hAnsi="Arial" w:cs="Arial"/>
          <w:color w:val="auto"/>
        </w:rPr>
        <w:t xml:space="preserve">will identify and speak to the appropriate person if the Requester does not possess this information. </w:t>
      </w:r>
    </w:p>
    <w:p w14:paraId="3B322614" w14:textId="003CB3B2" w:rsidR="00A2349C" w:rsidRPr="0073545F" w:rsidRDefault="49A31DF6" w:rsidP="003A623F">
      <w:pPr>
        <w:pStyle w:val="Default"/>
        <w:numPr>
          <w:ilvl w:val="0"/>
          <w:numId w:val="2"/>
        </w:numPr>
        <w:spacing w:before="120"/>
        <w:rPr>
          <w:rFonts w:ascii="Arial" w:hAnsi="Arial" w:cs="Arial"/>
          <w:color w:val="auto"/>
        </w:rPr>
      </w:pPr>
      <w:r w:rsidRPr="0073545F">
        <w:rPr>
          <w:rFonts w:ascii="Arial" w:hAnsi="Arial" w:cs="Arial"/>
          <w:color w:val="auto"/>
        </w:rPr>
        <w:t xml:space="preserve">Will employ a means of transmitting </w:t>
      </w:r>
      <w:r w:rsidRPr="320B5398">
        <w:rPr>
          <w:rFonts w:ascii="Arial" w:hAnsi="Arial" w:cs="Arial"/>
          <w:b/>
          <w:bCs/>
          <w:i/>
          <w:iCs/>
          <w:color w:val="auto"/>
        </w:rPr>
        <w:t xml:space="preserve">the audio portion of the communication event </w:t>
      </w:r>
      <w:r w:rsidRPr="0073545F">
        <w:rPr>
          <w:rFonts w:ascii="Arial" w:hAnsi="Arial" w:cs="Arial"/>
          <w:color w:val="auto"/>
        </w:rPr>
        <w:t xml:space="preserve">from the location of the job to the </w:t>
      </w:r>
      <w:r w:rsidR="5E7BEEA7" w:rsidRPr="0073545F">
        <w:rPr>
          <w:rFonts w:ascii="Arial" w:hAnsi="Arial" w:cs="Arial"/>
          <w:color w:val="auto"/>
        </w:rPr>
        <w:t xml:space="preserve">Captioner </w:t>
      </w:r>
      <w:r w:rsidRPr="0073545F">
        <w:rPr>
          <w:rFonts w:ascii="Arial" w:hAnsi="Arial" w:cs="Arial"/>
          <w:color w:val="auto"/>
        </w:rPr>
        <w:t>that meets standards established by the Commonwealth’s Information Technology Division</w:t>
      </w:r>
      <w:r w:rsidR="57B4436C" w:rsidRPr="0073545F">
        <w:rPr>
          <w:rFonts w:ascii="Arial" w:hAnsi="Arial" w:cs="Arial"/>
          <w:color w:val="auto"/>
        </w:rPr>
        <w:t xml:space="preserve"> (ITD)</w:t>
      </w:r>
      <w:r w:rsidRPr="0073545F">
        <w:rPr>
          <w:rFonts w:ascii="Arial" w:hAnsi="Arial" w:cs="Arial"/>
          <w:color w:val="auto"/>
        </w:rPr>
        <w:t xml:space="preserve"> for security, data integrity, and other concerns of that nature.</w:t>
      </w:r>
      <w:r w:rsidR="00DC1FD8" w:rsidRPr="0073545F">
        <w:rPr>
          <w:rStyle w:val="FootnoteReference"/>
          <w:rFonts w:ascii="Arial" w:hAnsi="Arial" w:cs="Arial"/>
          <w:color w:val="auto"/>
        </w:rPr>
        <w:footnoteReference w:id="4"/>
      </w:r>
      <w:r w:rsidR="542E9CBE" w:rsidRPr="0073545F">
        <w:rPr>
          <w:rFonts w:ascii="Arial" w:hAnsi="Arial" w:cs="Arial"/>
          <w:color w:val="auto"/>
        </w:rPr>
        <w:t xml:space="preserve">  ITD compliance is required for jobs with all Commonwealth agencies regardless of whether they participate on the </w:t>
      </w:r>
      <w:r w:rsidR="06FF6649" w:rsidRPr="0073545F">
        <w:rPr>
          <w:rFonts w:ascii="Arial" w:hAnsi="Arial" w:cs="Arial"/>
          <w:color w:val="auto"/>
        </w:rPr>
        <w:t>MCD08</w:t>
      </w:r>
      <w:r w:rsidR="542E9CBE" w:rsidRPr="0073545F">
        <w:rPr>
          <w:rFonts w:ascii="Arial" w:hAnsi="Arial" w:cs="Arial"/>
          <w:color w:val="auto"/>
        </w:rPr>
        <w:t xml:space="preserve"> contract.</w:t>
      </w:r>
    </w:p>
    <w:p w14:paraId="2470C8BE" w14:textId="6DDCF387" w:rsidR="00A2349C" w:rsidRPr="0073545F" w:rsidRDefault="49A31DF6" w:rsidP="003A623F">
      <w:pPr>
        <w:pStyle w:val="Default"/>
        <w:numPr>
          <w:ilvl w:val="0"/>
          <w:numId w:val="2"/>
        </w:numPr>
        <w:spacing w:before="120"/>
        <w:rPr>
          <w:rFonts w:ascii="Arial" w:hAnsi="Arial" w:cs="Arial"/>
          <w:color w:val="auto"/>
        </w:rPr>
      </w:pPr>
      <w:r w:rsidRPr="0073545F">
        <w:rPr>
          <w:rFonts w:ascii="Arial" w:hAnsi="Arial" w:cs="Arial"/>
          <w:color w:val="auto"/>
        </w:rPr>
        <w:t xml:space="preserve">Will employ a means of transmitting </w:t>
      </w:r>
      <w:r w:rsidRPr="320B5398">
        <w:rPr>
          <w:rFonts w:ascii="Arial" w:hAnsi="Arial" w:cs="Arial"/>
          <w:b/>
          <w:bCs/>
          <w:i/>
          <w:iCs/>
          <w:color w:val="auto"/>
        </w:rPr>
        <w:t xml:space="preserve">the text translation of the communication event </w:t>
      </w:r>
      <w:r w:rsidRPr="0073545F">
        <w:rPr>
          <w:rFonts w:ascii="Arial" w:hAnsi="Arial" w:cs="Arial"/>
          <w:color w:val="auto"/>
        </w:rPr>
        <w:t xml:space="preserve">from the </w:t>
      </w:r>
      <w:r w:rsidR="438995A4" w:rsidRPr="0073545F">
        <w:rPr>
          <w:rFonts w:ascii="Arial" w:hAnsi="Arial" w:cs="Arial"/>
          <w:color w:val="auto"/>
        </w:rPr>
        <w:t>Captioner</w:t>
      </w:r>
      <w:r w:rsidRPr="0073545F">
        <w:rPr>
          <w:rFonts w:ascii="Arial" w:hAnsi="Arial" w:cs="Arial"/>
          <w:color w:val="auto"/>
        </w:rPr>
        <w:t xml:space="preserve"> to the consumer or </w:t>
      </w:r>
      <w:r w:rsidR="5DB70DA2" w:rsidRPr="0073545F">
        <w:rPr>
          <w:rFonts w:ascii="Arial" w:hAnsi="Arial" w:cs="Arial"/>
          <w:color w:val="auto"/>
        </w:rPr>
        <w:t>requester</w:t>
      </w:r>
      <w:r w:rsidRPr="0073545F">
        <w:rPr>
          <w:rFonts w:ascii="Arial" w:hAnsi="Arial" w:cs="Arial"/>
          <w:color w:val="auto"/>
        </w:rPr>
        <w:t xml:space="preserve"> in a manner that is gives near-instantaneous provision of text output, meets </w:t>
      </w:r>
      <w:r w:rsidR="57F90E1F" w:rsidRPr="0073545F">
        <w:rPr>
          <w:rFonts w:ascii="Arial" w:hAnsi="Arial" w:cs="Arial"/>
          <w:color w:val="auto"/>
        </w:rPr>
        <w:t xml:space="preserve">standards established by the Commonwealth’s </w:t>
      </w:r>
      <w:r w:rsidR="6E4315B0" w:rsidRPr="0073545F">
        <w:rPr>
          <w:rFonts w:ascii="Arial" w:hAnsi="Arial" w:cs="Arial"/>
          <w:color w:val="auto"/>
        </w:rPr>
        <w:t xml:space="preserve">Executive Office of Technology and Security Services (EOTSS) </w:t>
      </w:r>
      <w:r w:rsidR="57F90E1F" w:rsidRPr="0073545F">
        <w:rPr>
          <w:rFonts w:ascii="Arial" w:hAnsi="Arial" w:cs="Arial"/>
          <w:color w:val="auto"/>
        </w:rPr>
        <w:t>for security, data integrity, and related concerns of that nature,</w:t>
      </w:r>
      <w:r w:rsidR="73F9571C" w:rsidRPr="0073545F">
        <w:rPr>
          <w:rFonts w:ascii="Arial" w:hAnsi="Arial" w:cs="Arial"/>
          <w:color w:val="auto"/>
        </w:rPr>
        <w:t xml:space="preserve"> allows each user / consumer to modify his or her screen display independently of the CART </w:t>
      </w:r>
      <w:r w:rsidR="70884A15" w:rsidRPr="0073545F">
        <w:rPr>
          <w:rFonts w:ascii="Arial" w:hAnsi="Arial" w:cs="Arial"/>
          <w:color w:val="auto"/>
        </w:rPr>
        <w:t>Captioner</w:t>
      </w:r>
      <w:r w:rsidR="73F9571C" w:rsidRPr="0073545F">
        <w:rPr>
          <w:rFonts w:ascii="Arial" w:hAnsi="Arial" w:cs="Arial"/>
          <w:color w:val="auto"/>
        </w:rPr>
        <w:t xml:space="preserve">’s own set-up or that of any other user / consumer </w:t>
      </w:r>
      <w:r w:rsidR="57F90E1F" w:rsidRPr="0073545F">
        <w:rPr>
          <w:rFonts w:ascii="Arial" w:hAnsi="Arial" w:cs="Arial"/>
          <w:color w:val="auto"/>
        </w:rPr>
        <w:t>and is appropriate for the assignment / communication event.</w:t>
      </w:r>
      <w:r w:rsidR="542E9CBE" w:rsidRPr="0073545F">
        <w:rPr>
          <w:rFonts w:ascii="Arial" w:hAnsi="Arial" w:cs="Arial"/>
          <w:color w:val="auto"/>
        </w:rPr>
        <w:t xml:space="preserve">  </w:t>
      </w:r>
      <w:r w:rsidR="5E351B1E" w:rsidRPr="0073545F">
        <w:rPr>
          <w:rFonts w:ascii="Arial" w:hAnsi="Arial" w:cs="Arial"/>
          <w:color w:val="auto"/>
        </w:rPr>
        <w:t xml:space="preserve">EOTSS </w:t>
      </w:r>
      <w:r w:rsidR="542E9CBE" w:rsidRPr="0073545F">
        <w:rPr>
          <w:rFonts w:ascii="Arial" w:hAnsi="Arial" w:cs="Arial"/>
          <w:color w:val="auto"/>
        </w:rPr>
        <w:t xml:space="preserve">compliance is required for jobs with all Commonwealth agencies regardless of whether they participate on the </w:t>
      </w:r>
      <w:r w:rsidR="06FF6649" w:rsidRPr="0073545F">
        <w:rPr>
          <w:rFonts w:ascii="Arial" w:hAnsi="Arial" w:cs="Arial"/>
          <w:color w:val="auto"/>
        </w:rPr>
        <w:t>MCD08</w:t>
      </w:r>
      <w:r w:rsidR="542E9CBE" w:rsidRPr="0073545F">
        <w:rPr>
          <w:rFonts w:ascii="Arial" w:hAnsi="Arial" w:cs="Arial"/>
          <w:color w:val="auto"/>
        </w:rPr>
        <w:t xml:space="preserve"> contract.</w:t>
      </w:r>
    </w:p>
    <w:p w14:paraId="3991EA01" w14:textId="6274063E" w:rsidR="00396C86" w:rsidRPr="00F6678E" w:rsidRDefault="73F9571C" w:rsidP="0077110B">
      <w:pPr>
        <w:pStyle w:val="Default"/>
        <w:numPr>
          <w:ilvl w:val="0"/>
          <w:numId w:val="2"/>
        </w:numPr>
        <w:spacing w:before="240"/>
        <w:rPr>
          <w:rFonts w:ascii="Arial" w:hAnsi="Arial" w:cs="Arial"/>
          <w:color w:val="auto"/>
        </w:rPr>
      </w:pPr>
      <w:r w:rsidRPr="320B5398">
        <w:rPr>
          <w:rFonts w:ascii="Arial" w:hAnsi="Arial" w:cs="Arial"/>
          <w:color w:val="auto"/>
        </w:rPr>
        <w:t xml:space="preserve">Will employ a means of transmitting </w:t>
      </w:r>
      <w:r w:rsidRPr="320B5398">
        <w:rPr>
          <w:rFonts w:ascii="Arial" w:hAnsi="Arial" w:cs="Arial"/>
          <w:b/>
          <w:bCs/>
          <w:i/>
          <w:iCs/>
          <w:color w:val="auto"/>
        </w:rPr>
        <w:t>the te</w:t>
      </w:r>
      <w:r w:rsidR="53DF00A2" w:rsidRPr="320B5398">
        <w:rPr>
          <w:rFonts w:ascii="Arial" w:hAnsi="Arial" w:cs="Arial"/>
          <w:b/>
          <w:bCs/>
          <w:i/>
          <w:iCs/>
          <w:color w:val="auto"/>
        </w:rPr>
        <w:t>x</w:t>
      </w:r>
      <w:r w:rsidRPr="320B5398">
        <w:rPr>
          <w:rFonts w:ascii="Arial" w:hAnsi="Arial" w:cs="Arial"/>
          <w:b/>
          <w:bCs/>
          <w:i/>
          <w:iCs/>
          <w:color w:val="auto"/>
        </w:rPr>
        <w:t xml:space="preserve">t translation of the communication event </w:t>
      </w:r>
      <w:r w:rsidRPr="320B5398">
        <w:rPr>
          <w:rFonts w:ascii="Arial" w:hAnsi="Arial" w:cs="Arial"/>
          <w:color w:val="auto"/>
        </w:rPr>
        <w:t xml:space="preserve">from the </w:t>
      </w:r>
      <w:r w:rsidR="2742646D" w:rsidRPr="320B5398">
        <w:rPr>
          <w:rFonts w:ascii="Arial" w:hAnsi="Arial" w:cs="Arial"/>
          <w:color w:val="auto"/>
        </w:rPr>
        <w:t>Captioner</w:t>
      </w:r>
      <w:r w:rsidRPr="320B5398">
        <w:rPr>
          <w:rFonts w:ascii="Arial" w:hAnsi="Arial" w:cs="Arial"/>
          <w:color w:val="auto"/>
        </w:rPr>
        <w:t xml:space="preserve"> to the consumer or requester that is secure</w:t>
      </w:r>
      <w:r w:rsidR="4B551E52" w:rsidRPr="320B5398">
        <w:rPr>
          <w:rFonts w:ascii="Arial" w:hAnsi="Arial" w:cs="Arial"/>
          <w:color w:val="auto"/>
        </w:rPr>
        <w:t>.  A secure transmission can be achieved either by using a password for access to the output or by use of a one-time URL that cannot be guessed easily (e.g., not “MCDHH” and the date).</w:t>
      </w:r>
      <w:r w:rsidR="222822EA" w:rsidRPr="320B5398">
        <w:rPr>
          <w:rFonts w:ascii="Arial" w:hAnsi="Arial" w:cs="Arial"/>
          <w:color w:val="auto"/>
        </w:rPr>
        <w:t xml:space="preserve">  </w:t>
      </w:r>
      <w:r w:rsidR="30B1AABA" w:rsidRPr="320B5398">
        <w:rPr>
          <w:rFonts w:ascii="Arial" w:hAnsi="Arial" w:cs="Arial"/>
          <w:color w:val="auto"/>
        </w:rPr>
        <w:t xml:space="preserve">Remote CART </w:t>
      </w:r>
      <w:r w:rsidR="352FF3BB" w:rsidRPr="320B5398">
        <w:rPr>
          <w:rFonts w:ascii="Arial" w:hAnsi="Arial" w:cs="Arial"/>
          <w:color w:val="auto"/>
        </w:rPr>
        <w:t>Captioners</w:t>
      </w:r>
      <w:r w:rsidR="30B1AABA" w:rsidRPr="320B5398">
        <w:rPr>
          <w:rFonts w:ascii="Arial" w:hAnsi="Arial" w:cs="Arial"/>
          <w:color w:val="auto"/>
        </w:rPr>
        <w:t xml:space="preserve"> are not required to use a unique session URL and/or a password for the transmission of text.  Instead, Remote CART </w:t>
      </w:r>
      <w:r w:rsidR="43147D15" w:rsidRPr="320B5398">
        <w:rPr>
          <w:rFonts w:ascii="Arial" w:hAnsi="Arial" w:cs="Arial"/>
          <w:color w:val="auto"/>
        </w:rPr>
        <w:t>Captioners</w:t>
      </w:r>
      <w:r w:rsidR="30B1AABA" w:rsidRPr="320B5398">
        <w:rPr>
          <w:rFonts w:ascii="Arial" w:hAnsi="Arial" w:cs="Arial"/>
          <w:color w:val="auto"/>
        </w:rPr>
        <w:t xml:space="preserve"> are to work with Requesters to provide a level of security appropriate to the communication event. </w:t>
      </w:r>
    </w:p>
    <w:p w14:paraId="2DCAF730" w14:textId="69047F0B" w:rsidR="00A2349C" w:rsidRPr="0073545F" w:rsidRDefault="57F90E1F" w:rsidP="003A623F">
      <w:pPr>
        <w:pStyle w:val="Default"/>
        <w:numPr>
          <w:ilvl w:val="0"/>
          <w:numId w:val="2"/>
        </w:numPr>
        <w:spacing w:before="120"/>
        <w:rPr>
          <w:rFonts w:ascii="Arial" w:hAnsi="Arial" w:cs="Arial"/>
          <w:color w:val="auto"/>
        </w:rPr>
      </w:pPr>
      <w:r w:rsidRPr="320B5398">
        <w:rPr>
          <w:rFonts w:ascii="Arial" w:hAnsi="Arial" w:cs="Arial"/>
          <w:color w:val="auto"/>
        </w:rPr>
        <w:t xml:space="preserve">Will have a back-up mechanism or process for both phases of the communication process (audio from job location to </w:t>
      </w:r>
      <w:r w:rsidR="2A6B9D0C" w:rsidRPr="320B5398">
        <w:rPr>
          <w:rFonts w:ascii="Arial" w:hAnsi="Arial" w:cs="Arial"/>
          <w:color w:val="auto"/>
        </w:rPr>
        <w:t>Captioner</w:t>
      </w:r>
      <w:r w:rsidRPr="320B5398">
        <w:rPr>
          <w:rFonts w:ascii="Arial" w:hAnsi="Arial" w:cs="Arial"/>
          <w:color w:val="auto"/>
        </w:rPr>
        <w:t xml:space="preserve"> and text output from </w:t>
      </w:r>
      <w:r w:rsidR="24C07DAF" w:rsidRPr="320B5398">
        <w:rPr>
          <w:rFonts w:ascii="Arial" w:hAnsi="Arial" w:cs="Arial"/>
          <w:color w:val="auto"/>
        </w:rPr>
        <w:t>Captioner</w:t>
      </w:r>
      <w:r w:rsidRPr="320B5398">
        <w:rPr>
          <w:rFonts w:ascii="Arial" w:hAnsi="Arial" w:cs="Arial"/>
          <w:color w:val="auto"/>
        </w:rPr>
        <w:t xml:space="preserve"> to job location via internet) </w:t>
      </w:r>
      <w:proofErr w:type="gramStart"/>
      <w:r w:rsidRPr="320B5398">
        <w:rPr>
          <w:rFonts w:ascii="Arial" w:hAnsi="Arial" w:cs="Arial"/>
          <w:color w:val="auto"/>
        </w:rPr>
        <w:t>in the event that</w:t>
      </w:r>
      <w:proofErr w:type="gramEnd"/>
      <w:r w:rsidRPr="320B5398">
        <w:rPr>
          <w:rFonts w:ascii="Arial" w:hAnsi="Arial" w:cs="Arial"/>
          <w:color w:val="auto"/>
        </w:rPr>
        <w:t xml:space="preserve"> the </w:t>
      </w:r>
      <w:r w:rsidR="3A33E84E" w:rsidRPr="320B5398">
        <w:rPr>
          <w:rFonts w:ascii="Arial" w:hAnsi="Arial" w:cs="Arial"/>
          <w:color w:val="auto"/>
        </w:rPr>
        <w:t>Captioner</w:t>
      </w:r>
      <w:r w:rsidRPr="320B5398">
        <w:rPr>
          <w:rFonts w:ascii="Arial" w:hAnsi="Arial" w:cs="Arial"/>
          <w:color w:val="auto"/>
        </w:rPr>
        <w:t>’s primary mechanism or process fails during the assignment.</w:t>
      </w:r>
    </w:p>
    <w:p w14:paraId="4C43A215" w14:textId="3C2C8B49" w:rsidR="57B4436C" w:rsidRDefault="57B4436C" w:rsidP="320B5398">
      <w:pPr>
        <w:pStyle w:val="Default"/>
        <w:numPr>
          <w:ilvl w:val="1"/>
          <w:numId w:val="2"/>
        </w:numPr>
        <w:spacing w:before="120" w:line="259" w:lineRule="auto"/>
        <w:rPr>
          <w:rFonts w:ascii="Arial" w:hAnsi="Arial" w:cs="Arial"/>
          <w:color w:val="000000" w:themeColor="text1"/>
        </w:rPr>
      </w:pPr>
      <w:r w:rsidRPr="320B5398">
        <w:rPr>
          <w:rFonts w:ascii="Arial" w:hAnsi="Arial" w:cs="Arial"/>
          <w:color w:val="auto"/>
        </w:rPr>
        <w:t>Examples</w:t>
      </w:r>
      <w:r w:rsidR="542E9CBE" w:rsidRPr="320B5398">
        <w:rPr>
          <w:rFonts w:ascii="Arial" w:hAnsi="Arial" w:cs="Arial"/>
          <w:color w:val="auto"/>
        </w:rPr>
        <w:t xml:space="preserve">:  </w:t>
      </w:r>
      <w:r w:rsidRPr="320B5398">
        <w:rPr>
          <w:rFonts w:ascii="Arial" w:hAnsi="Arial" w:cs="Arial"/>
          <w:color w:val="auto"/>
        </w:rPr>
        <w:t xml:space="preserve">a back-up power supply, an alternate internet connection such as an air card, a second means of receiving the audio with appropriate program(s) already loaded, a second means of transmitting the text with appropriate program(s) already loaded, </w:t>
      </w:r>
      <w:r w:rsidR="542E9CBE" w:rsidRPr="320B5398">
        <w:rPr>
          <w:rFonts w:ascii="Arial" w:hAnsi="Arial" w:cs="Arial"/>
          <w:color w:val="auto"/>
        </w:rPr>
        <w:t>a colleague able to take over in the event of catastrophic failur</w:t>
      </w:r>
      <w:r w:rsidR="7E2A50DF" w:rsidRPr="320B5398">
        <w:rPr>
          <w:rFonts w:ascii="Arial" w:hAnsi="Arial" w:cs="Arial"/>
          <w:color w:val="auto"/>
        </w:rPr>
        <w:t>e.</w:t>
      </w:r>
    </w:p>
    <w:p w14:paraId="0136DDC7" w14:textId="77777777" w:rsidR="00A2349C" w:rsidRPr="0073545F" w:rsidRDefault="00A2349C" w:rsidP="00A2349C">
      <w:pPr>
        <w:pStyle w:val="Default"/>
        <w:rPr>
          <w:rFonts w:ascii="Arial" w:hAnsi="Arial" w:cs="Arial"/>
          <w:color w:val="auto"/>
        </w:rPr>
      </w:pPr>
    </w:p>
    <w:p w14:paraId="002744A8" w14:textId="77777777" w:rsidR="00A2349C" w:rsidRPr="0073545F" w:rsidRDefault="00A2349C" w:rsidP="00A2349C">
      <w:pPr>
        <w:pStyle w:val="Default"/>
        <w:rPr>
          <w:rFonts w:ascii="Arial" w:hAnsi="Arial" w:cs="Arial"/>
          <w:color w:val="auto"/>
        </w:rPr>
      </w:pPr>
    </w:p>
    <w:p w14:paraId="7D819FAB" w14:textId="10D6D1DA" w:rsidR="00066E40" w:rsidRPr="0073545F" w:rsidRDefault="57DCDBC0" w:rsidP="00066E40">
      <w:pPr>
        <w:pStyle w:val="Default"/>
        <w:rPr>
          <w:rFonts w:ascii="Arial" w:hAnsi="Arial" w:cs="Arial"/>
          <w:color w:val="auto"/>
        </w:rPr>
      </w:pPr>
      <w:r w:rsidRPr="58354B97">
        <w:rPr>
          <w:rFonts w:ascii="Arial" w:hAnsi="Arial" w:cs="Arial"/>
          <w:b/>
          <w:bCs/>
          <w:color w:val="auto"/>
        </w:rPr>
        <w:t>Business Contractors</w:t>
      </w:r>
      <w:r w:rsidRPr="58354B97">
        <w:rPr>
          <w:rFonts w:ascii="Arial" w:hAnsi="Arial" w:cs="Arial"/>
          <w:color w:val="auto"/>
        </w:rPr>
        <w:t xml:space="preserve">:  MCDHH welcomes </w:t>
      </w:r>
      <w:r w:rsidR="3D5C4852" w:rsidRPr="58354B97">
        <w:rPr>
          <w:rFonts w:ascii="Arial" w:hAnsi="Arial" w:cs="Arial"/>
          <w:color w:val="auto"/>
        </w:rPr>
        <w:t>b</w:t>
      </w:r>
      <w:r w:rsidRPr="58354B97">
        <w:rPr>
          <w:rFonts w:ascii="Arial" w:hAnsi="Arial" w:cs="Arial"/>
          <w:color w:val="auto"/>
        </w:rPr>
        <w:t>usinesses</w:t>
      </w:r>
      <w:r w:rsidR="222822EA" w:rsidRPr="58354B97">
        <w:rPr>
          <w:rFonts w:ascii="Arial" w:hAnsi="Arial" w:cs="Arial"/>
          <w:color w:val="auto"/>
        </w:rPr>
        <w:t xml:space="preserve"> providers of Steno CART Captioning Services </w:t>
      </w:r>
      <w:r w:rsidRPr="58354B97">
        <w:rPr>
          <w:rFonts w:ascii="Arial" w:hAnsi="Arial" w:cs="Arial"/>
          <w:color w:val="auto"/>
        </w:rPr>
        <w:t xml:space="preserve">to </w:t>
      </w:r>
      <w:r w:rsidR="43F41762" w:rsidRPr="58354B97">
        <w:rPr>
          <w:rFonts w:ascii="Arial" w:hAnsi="Arial" w:cs="Arial"/>
          <w:color w:val="auto"/>
        </w:rPr>
        <w:t xml:space="preserve">Contract </w:t>
      </w:r>
      <w:r w:rsidR="06FF6649" w:rsidRPr="58354B97">
        <w:rPr>
          <w:rFonts w:ascii="Arial" w:hAnsi="Arial" w:cs="Arial"/>
          <w:color w:val="auto"/>
        </w:rPr>
        <w:t>MCD08</w:t>
      </w:r>
      <w:r w:rsidR="3B5F4C69" w:rsidRPr="58354B97">
        <w:rPr>
          <w:rFonts w:ascii="Arial" w:hAnsi="Arial" w:cs="Arial"/>
          <w:color w:val="auto"/>
        </w:rPr>
        <w:t xml:space="preserve"> and</w:t>
      </w:r>
      <w:r w:rsidRPr="58354B97">
        <w:rPr>
          <w:rFonts w:ascii="Arial" w:hAnsi="Arial" w:cs="Arial"/>
          <w:color w:val="auto"/>
        </w:rPr>
        <w:t xml:space="preserve"> expects that all subcontractors of Business On-Site Steno Contractors sent to </w:t>
      </w:r>
      <w:r w:rsidR="51F2B530" w:rsidRPr="58354B97">
        <w:rPr>
          <w:rFonts w:ascii="Arial" w:hAnsi="Arial" w:cs="Arial"/>
          <w:color w:val="auto"/>
        </w:rPr>
        <w:t>assignments</w:t>
      </w:r>
      <w:r w:rsidRPr="58354B97">
        <w:rPr>
          <w:rFonts w:ascii="Arial" w:hAnsi="Arial" w:cs="Arial"/>
          <w:color w:val="auto"/>
        </w:rPr>
        <w:t xml:space="preserve"> booked through MCDHH’s Interpreter/CART Referral Service will meet the same requirements</w:t>
      </w:r>
      <w:r w:rsidR="222822EA" w:rsidRPr="58354B97">
        <w:rPr>
          <w:rFonts w:ascii="Arial" w:hAnsi="Arial" w:cs="Arial"/>
          <w:color w:val="auto"/>
        </w:rPr>
        <w:t xml:space="preserve"> as </w:t>
      </w:r>
      <w:r w:rsidR="222822EA" w:rsidRPr="58354B97">
        <w:rPr>
          <w:rFonts w:ascii="Arial" w:hAnsi="Arial" w:cs="Arial"/>
        </w:rPr>
        <w:t xml:space="preserve">individual Remote Steno CART </w:t>
      </w:r>
      <w:r w:rsidR="10EEB373" w:rsidRPr="58354B97">
        <w:rPr>
          <w:rFonts w:ascii="Arial" w:hAnsi="Arial" w:cs="Arial"/>
        </w:rPr>
        <w:t xml:space="preserve">Captioners </w:t>
      </w:r>
      <w:r w:rsidR="222822EA" w:rsidRPr="58354B97">
        <w:rPr>
          <w:rFonts w:ascii="Arial" w:hAnsi="Arial" w:cs="Arial"/>
        </w:rPr>
        <w:t>above).</w:t>
      </w:r>
      <w:r w:rsidRPr="58354B97">
        <w:rPr>
          <w:rFonts w:ascii="Arial" w:hAnsi="Arial" w:cs="Arial"/>
          <w:color w:val="auto"/>
        </w:rPr>
        <w:t xml:space="preserve">  The Business Contractor is responsible for verifying that each subcontractor sent to any </w:t>
      </w:r>
      <w:r w:rsidR="4E5D3B0E" w:rsidRPr="58354B97">
        <w:rPr>
          <w:rFonts w:ascii="Arial" w:hAnsi="Arial" w:cs="Arial"/>
          <w:color w:val="auto"/>
        </w:rPr>
        <w:t xml:space="preserve">assignment </w:t>
      </w:r>
      <w:r w:rsidRPr="58354B97">
        <w:rPr>
          <w:rFonts w:ascii="Arial" w:hAnsi="Arial" w:cs="Arial"/>
          <w:color w:val="auto"/>
        </w:rPr>
        <w:t xml:space="preserve">booked through MCDHH’s Interpreter/CART Referral Service </w:t>
      </w:r>
      <w:r w:rsidR="3648DFFB" w:rsidRPr="58354B97">
        <w:rPr>
          <w:rFonts w:ascii="Arial" w:hAnsi="Arial" w:cs="Arial"/>
          <w:color w:val="auto"/>
        </w:rPr>
        <w:t>can</w:t>
      </w:r>
      <w:r w:rsidRPr="58354B97">
        <w:rPr>
          <w:rFonts w:ascii="Arial" w:hAnsi="Arial" w:cs="Arial"/>
          <w:color w:val="auto"/>
        </w:rPr>
        <w:t xml:space="preserve"> sustain performance of at least 180 words per minute at no less than 96% accuracy for a minimum of 55 minutes without a break.  Failure to meet this condition will result in progressive sanctions up to and including termination of contract.</w:t>
      </w:r>
    </w:p>
    <w:p w14:paraId="70D75DA1" w14:textId="77777777" w:rsidR="005306D2" w:rsidRPr="0073545F" w:rsidRDefault="005306D2" w:rsidP="005306D2">
      <w:pPr>
        <w:pStyle w:val="Default"/>
        <w:rPr>
          <w:rFonts w:ascii="Arial" w:hAnsi="Arial" w:cs="Arial"/>
          <w:color w:val="auto"/>
        </w:rPr>
      </w:pPr>
    </w:p>
    <w:p w14:paraId="72762777" w14:textId="77777777" w:rsidR="008B0CCC" w:rsidRPr="0073545F" w:rsidRDefault="008B0CCC" w:rsidP="008B0CCC">
      <w:pPr>
        <w:pStyle w:val="Default"/>
        <w:rPr>
          <w:rFonts w:ascii="Arial" w:hAnsi="Arial" w:cs="Arial"/>
          <w:color w:val="auto"/>
        </w:rPr>
      </w:pPr>
    </w:p>
    <w:p w14:paraId="39D4E995" w14:textId="4E7A4BD1" w:rsidR="007104B8" w:rsidRPr="0073545F" w:rsidRDefault="007104B8" w:rsidP="007104B8">
      <w:pPr>
        <w:pStyle w:val="Default"/>
        <w:rPr>
          <w:rFonts w:ascii="Arial" w:hAnsi="Arial" w:cs="Arial"/>
          <w:color w:val="auto"/>
        </w:rPr>
      </w:pPr>
      <w:r w:rsidRPr="0073545F">
        <w:rPr>
          <w:rFonts w:ascii="Arial" w:hAnsi="Arial" w:cs="Arial"/>
          <w:b/>
          <w:color w:val="auto"/>
        </w:rPr>
        <w:t xml:space="preserve">For full application instructions </w:t>
      </w:r>
      <w:r w:rsidRPr="0073545F">
        <w:rPr>
          <w:rFonts w:ascii="Arial" w:hAnsi="Arial" w:cs="Arial"/>
          <w:color w:val="auto"/>
        </w:rPr>
        <w:t xml:space="preserve">refer to the </w:t>
      </w:r>
      <w:r w:rsidR="00B16801">
        <w:rPr>
          <w:rFonts w:ascii="Arial" w:hAnsi="Arial" w:cs="Arial"/>
          <w:color w:val="auto"/>
        </w:rPr>
        <w:t xml:space="preserve">first </w:t>
      </w:r>
      <w:r w:rsidRPr="0073545F">
        <w:rPr>
          <w:rFonts w:ascii="Arial" w:hAnsi="Arial" w:cs="Arial"/>
          <w:color w:val="auto"/>
        </w:rPr>
        <w:t>section of this document</w:t>
      </w:r>
      <w:r w:rsidR="00B16801">
        <w:rPr>
          <w:rFonts w:ascii="Arial" w:hAnsi="Arial" w:cs="Arial"/>
          <w:color w:val="auto"/>
        </w:rPr>
        <w:t xml:space="preserve"> containing the RFR (Request for Response) for Contract MCD08.</w:t>
      </w:r>
    </w:p>
    <w:p w14:paraId="5DCB3BB4" w14:textId="58A92F54" w:rsidR="00A15FE5" w:rsidRDefault="00A15FE5" w:rsidP="00E61BB4">
      <w:r w:rsidRPr="0073545F">
        <w:rPr>
          <w:rFonts w:ascii="Arial" w:hAnsi="Arial" w:cs="Arial"/>
        </w:rPr>
        <w:br w:type="page"/>
      </w:r>
    </w:p>
    <w:p w14:paraId="3F72D4E1" w14:textId="77777777" w:rsidR="00E61BB4" w:rsidRDefault="00E61BB4" w:rsidP="00165001">
      <w:pPr>
        <w:pStyle w:val="Heading1"/>
      </w:pPr>
    </w:p>
    <w:p w14:paraId="58BE5B2E" w14:textId="33181F3A" w:rsidR="00A15FE5" w:rsidRDefault="3A8C2BA5" w:rsidP="00165001">
      <w:pPr>
        <w:pStyle w:val="Heading1"/>
      </w:pPr>
      <w:bookmarkStart w:id="39" w:name="_Toc156314573"/>
      <w:r>
        <w:t xml:space="preserve">display software </w:t>
      </w:r>
      <w:r w:rsidR="625EE930">
        <w:t xml:space="preserve">USED BY </w:t>
      </w:r>
      <w:r>
        <w:t>REMOTE STENO CART</w:t>
      </w:r>
      <w:r w:rsidR="3BDDA6C3">
        <w:t xml:space="preserve"> CAPTIONERS</w:t>
      </w:r>
      <w:bookmarkEnd w:id="39"/>
    </w:p>
    <w:p w14:paraId="19BCD80B" w14:textId="77777777" w:rsidR="00A15FE5" w:rsidRDefault="00A15FE5" w:rsidP="00165001">
      <w:pPr>
        <w:pStyle w:val="Heading1"/>
      </w:pPr>
    </w:p>
    <w:p w14:paraId="7CB8D9C9" w14:textId="77777777" w:rsidR="00A15FE5" w:rsidRPr="00B16801" w:rsidRDefault="00A15FE5" w:rsidP="007104B8">
      <w:pPr>
        <w:pStyle w:val="Default"/>
        <w:rPr>
          <w:rFonts w:ascii="Arial" w:hAnsi="Arial" w:cs="Arial"/>
          <w:color w:val="auto"/>
        </w:rPr>
      </w:pPr>
    </w:p>
    <w:p w14:paraId="5A87F246" w14:textId="1B86F0EF" w:rsidR="007104B8" w:rsidRPr="00B16801" w:rsidRDefault="3A8C2BA5" w:rsidP="007104B8">
      <w:pPr>
        <w:pStyle w:val="Default"/>
        <w:rPr>
          <w:rFonts w:ascii="Arial" w:hAnsi="Arial" w:cs="Arial"/>
          <w:color w:val="auto"/>
        </w:rPr>
      </w:pPr>
      <w:r w:rsidRPr="320B5398">
        <w:rPr>
          <w:rFonts w:ascii="Arial" w:hAnsi="Arial" w:cs="Arial"/>
          <w:color w:val="auto"/>
        </w:rPr>
        <w:t>Software, both web-based and free-standing, for the display of Remote CART output</w:t>
      </w:r>
      <w:r w:rsidR="3D495CEF" w:rsidRPr="320B5398">
        <w:rPr>
          <w:rFonts w:ascii="Arial" w:hAnsi="Arial" w:cs="Arial"/>
          <w:color w:val="auto"/>
        </w:rPr>
        <w:t xml:space="preserve"> on</w:t>
      </w:r>
      <w:r w:rsidRPr="320B5398">
        <w:rPr>
          <w:rFonts w:ascii="Arial" w:hAnsi="Arial" w:cs="Arial"/>
          <w:color w:val="auto"/>
        </w:rPr>
        <w:t xml:space="preserve"> the consumer’s device is a rapidly evolving field.</w:t>
      </w:r>
    </w:p>
    <w:p w14:paraId="2C6643D1" w14:textId="77777777" w:rsidR="00A15FE5" w:rsidRPr="00B16801" w:rsidRDefault="00A15FE5" w:rsidP="007104B8">
      <w:pPr>
        <w:pStyle w:val="Default"/>
        <w:rPr>
          <w:rFonts w:ascii="Arial" w:hAnsi="Arial" w:cs="Arial"/>
          <w:color w:val="auto"/>
        </w:rPr>
      </w:pPr>
    </w:p>
    <w:p w14:paraId="6A448157" w14:textId="1B2D6DEE" w:rsidR="00A15FE5" w:rsidRPr="00B16801" w:rsidRDefault="3A8C2BA5" w:rsidP="007104B8">
      <w:pPr>
        <w:pStyle w:val="Default"/>
        <w:rPr>
          <w:rFonts w:ascii="Arial" w:hAnsi="Arial" w:cs="Arial"/>
          <w:color w:val="auto"/>
        </w:rPr>
      </w:pPr>
      <w:r w:rsidRPr="320B5398">
        <w:rPr>
          <w:rFonts w:ascii="Arial" w:hAnsi="Arial" w:cs="Arial"/>
          <w:color w:val="auto"/>
        </w:rPr>
        <w:t xml:space="preserve">MCDHH has </w:t>
      </w:r>
      <w:r w:rsidR="4D355CD0" w:rsidRPr="320B5398">
        <w:rPr>
          <w:rFonts w:ascii="Arial" w:hAnsi="Arial" w:cs="Arial"/>
          <w:color w:val="auto"/>
        </w:rPr>
        <w:t>several</w:t>
      </w:r>
      <w:r w:rsidRPr="320B5398">
        <w:rPr>
          <w:rFonts w:ascii="Arial" w:hAnsi="Arial" w:cs="Arial"/>
          <w:color w:val="auto"/>
        </w:rPr>
        <w:t xml:space="preserve"> absolute requirements for this software that all Remote CART </w:t>
      </w:r>
      <w:r w:rsidR="72C6DA5A" w:rsidRPr="320B5398">
        <w:rPr>
          <w:rFonts w:ascii="Arial" w:hAnsi="Arial" w:cs="Arial"/>
          <w:color w:val="auto"/>
        </w:rPr>
        <w:t>Captioners</w:t>
      </w:r>
      <w:r w:rsidRPr="320B5398">
        <w:rPr>
          <w:rFonts w:ascii="Arial" w:hAnsi="Arial" w:cs="Arial"/>
          <w:color w:val="auto"/>
        </w:rPr>
        <w:t xml:space="preserve"> must meet.  The software systems must:</w:t>
      </w:r>
    </w:p>
    <w:p w14:paraId="6122CD55" w14:textId="73F161E3" w:rsidR="00A15FE5" w:rsidRPr="00B16801" w:rsidRDefault="3A8C2BA5" w:rsidP="00350288">
      <w:pPr>
        <w:pStyle w:val="Default"/>
        <w:numPr>
          <w:ilvl w:val="0"/>
          <w:numId w:val="28"/>
        </w:numPr>
        <w:spacing w:before="120"/>
        <w:rPr>
          <w:rFonts w:ascii="Arial" w:hAnsi="Arial" w:cs="Arial"/>
          <w:color w:val="auto"/>
        </w:rPr>
      </w:pPr>
      <w:r w:rsidRPr="320B5398">
        <w:rPr>
          <w:rFonts w:ascii="Arial" w:hAnsi="Arial" w:cs="Arial"/>
          <w:color w:val="auto"/>
        </w:rPr>
        <w:t xml:space="preserve">Allow for each viewer to modify the properties (font, font size, color of background and text) of the visual display independently of </w:t>
      </w:r>
      <w:proofErr w:type="gramStart"/>
      <w:r w:rsidRPr="320B5398">
        <w:rPr>
          <w:rFonts w:ascii="Arial" w:hAnsi="Arial" w:cs="Arial"/>
          <w:color w:val="auto"/>
        </w:rPr>
        <w:t>any and all</w:t>
      </w:r>
      <w:proofErr w:type="gramEnd"/>
      <w:r w:rsidRPr="320B5398">
        <w:rPr>
          <w:rFonts w:ascii="Arial" w:hAnsi="Arial" w:cs="Arial"/>
          <w:color w:val="auto"/>
        </w:rPr>
        <w:t xml:space="preserve"> other visual displays being used</w:t>
      </w:r>
      <w:r w:rsidR="4CD5864A" w:rsidRPr="320B5398">
        <w:rPr>
          <w:rFonts w:ascii="Arial" w:hAnsi="Arial" w:cs="Arial"/>
          <w:color w:val="auto"/>
        </w:rPr>
        <w:t>.</w:t>
      </w:r>
    </w:p>
    <w:p w14:paraId="0F2C10D8" w14:textId="7087D665" w:rsidR="00A15FE5" w:rsidRPr="00B16801" w:rsidRDefault="3A8C2BA5" w:rsidP="00350288">
      <w:pPr>
        <w:pStyle w:val="Default"/>
        <w:numPr>
          <w:ilvl w:val="0"/>
          <w:numId w:val="28"/>
        </w:numPr>
        <w:spacing w:before="120"/>
        <w:rPr>
          <w:rFonts w:ascii="Arial" w:hAnsi="Arial" w:cs="Arial"/>
          <w:color w:val="auto"/>
        </w:rPr>
      </w:pPr>
      <w:r w:rsidRPr="320B5398">
        <w:rPr>
          <w:rFonts w:ascii="Arial" w:hAnsi="Arial" w:cs="Arial"/>
          <w:color w:val="auto"/>
        </w:rPr>
        <w:t>Allow for the secure transmission of the CART output (text)</w:t>
      </w:r>
      <w:r w:rsidR="4CD5864A" w:rsidRPr="320B5398">
        <w:rPr>
          <w:rFonts w:ascii="Arial" w:hAnsi="Arial" w:cs="Arial"/>
          <w:color w:val="auto"/>
        </w:rPr>
        <w:t>.</w:t>
      </w:r>
    </w:p>
    <w:p w14:paraId="288EF594" w14:textId="4255DEC4" w:rsidR="00A15FE5" w:rsidRPr="00B16801" w:rsidRDefault="3A8C2BA5" w:rsidP="00350288">
      <w:pPr>
        <w:pStyle w:val="Default"/>
        <w:numPr>
          <w:ilvl w:val="0"/>
          <w:numId w:val="28"/>
        </w:numPr>
        <w:spacing w:before="120"/>
        <w:rPr>
          <w:rFonts w:ascii="Arial" w:hAnsi="Arial" w:cs="Arial"/>
          <w:color w:val="auto"/>
        </w:rPr>
      </w:pPr>
      <w:r w:rsidRPr="00B16801">
        <w:rPr>
          <w:rFonts w:ascii="Arial" w:hAnsi="Arial" w:cs="Arial"/>
          <w:color w:val="auto"/>
        </w:rPr>
        <w:t xml:space="preserve">Be compliant with </w:t>
      </w:r>
      <w:r w:rsidR="0711A831" w:rsidRPr="00B16801">
        <w:rPr>
          <w:rFonts w:ascii="Arial" w:hAnsi="Arial" w:cs="Arial"/>
          <w:color w:val="auto"/>
        </w:rPr>
        <w:t>EOTSS</w:t>
      </w:r>
      <w:r w:rsidRPr="00B16801">
        <w:rPr>
          <w:rFonts w:ascii="Arial" w:hAnsi="Arial" w:cs="Arial"/>
          <w:color w:val="auto"/>
        </w:rPr>
        <w:t xml:space="preserve"> security provisions and other requirements if a Commonwealth of Massachusetts-owned or networked device is being use</w:t>
      </w:r>
      <w:r w:rsidR="272B3106" w:rsidRPr="00B16801">
        <w:rPr>
          <w:rFonts w:ascii="Arial" w:hAnsi="Arial" w:cs="Arial"/>
          <w:color w:val="auto"/>
        </w:rPr>
        <w:t>d.</w:t>
      </w:r>
    </w:p>
    <w:p w14:paraId="0F6FF0B5" w14:textId="77777777" w:rsidR="00A15FE5" w:rsidRPr="00B16801" w:rsidRDefault="00A15FE5" w:rsidP="007104B8">
      <w:pPr>
        <w:pStyle w:val="Default"/>
        <w:rPr>
          <w:rFonts w:ascii="Arial" w:hAnsi="Arial" w:cs="Arial"/>
          <w:color w:val="auto"/>
        </w:rPr>
      </w:pPr>
    </w:p>
    <w:p w14:paraId="5471FD3C" w14:textId="6BEA112B" w:rsidR="00A15FE5" w:rsidRPr="00B16801" w:rsidRDefault="3A8C2BA5" w:rsidP="007104B8">
      <w:pPr>
        <w:pStyle w:val="Default"/>
        <w:rPr>
          <w:rFonts w:ascii="Arial" w:hAnsi="Arial" w:cs="Arial"/>
          <w:color w:val="auto"/>
        </w:rPr>
      </w:pPr>
      <w:r w:rsidRPr="320B5398">
        <w:rPr>
          <w:rFonts w:ascii="Arial" w:hAnsi="Arial" w:cs="Arial"/>
          <w:color w:val="auto"/>
        </w:rPr>
        <w:t xml:space="preserve">Remote CART </w:t>
      </w:r>
      <w:r w:rsidR="6C3617C6" w:rsidRPr="320B5398">
        <w:rPr>
          <w:rFonts w:ascii="Arial" w:hAnsi="Arial" w:cs="Arial"/>
          <w:color w:val="auto"/>
        </w:rPr>
        <w:t>Captioners</w:t>
      </w:r>
      <w:r w:rsidRPr="320B5398">
        <w:rPr>
          <w:rFonts w:ascii="Arial" w:hAnsi="Arial" w:cs="Arial"/>
          <w:color w:val="auto"/>
        </w:rPr>
        <w:t xml:space="preserve"> must inform the Interpreter/CART Referral Service of the software / software systems they use</w:t>
      </w:r>
      <w:r w:rsidR="625EE930" w:rsidRPr="320B5398">
        <w:rPr>
          <w:rFonts w:ascii="Arial" w:hAnsi="Arial" w:cs="Arial"/>
          <w:color w:val="auto"/>
        </w:rPr>
        <w:t xml:space="preserve"> at the time of application or renewal and keep Referral abreast of any changes in software use.  At the time of</w:t>
      </w:r>
      <w:r w:rsidRPr="320B5398">
        <w:rPr>
          <w:rFonts w:ascii="Arial" w:hAnsi="Arial" w:cs="Arial"/>
          <w:color w:val="auto"/>
        </w:rPr>
        <w:t xml:space="preserve"> </w:t>
      </w:r>
      <w:r w:rsidR="71162490" w:rsidRPr="320B5398">
        <w:rPr>
          <w:rFonts w:ascii="Arial" w:hAnsi="Arial" w:cs="Arial"/>
          <w:color w:val="auto"/>
        </w:rPr>
        <w:t xml:space="preserve">assignment </w:t>
      </w:r>
      <w:r w:rsidR="41AEF22F" w:rsidRPr="320B5398">
        <w:rPr>
          <w:rFonts w:ascii="Arial" w:hAnsi="Arial" w:cs="Arial"/>
          <w:color w:val="auto"/>
        </w:rPr>
        <w:t>acceptance,</w:t>
      </w:r>
      <w:r w:rsidRPr="320B5398">
        <w:rPr>
          <w:rFonts w:ascii="Arial" w:hAnsi="Arial" w:cs="Arial"/>
          <w:color w:val="auto"/>
        </w:rPr>
        <w:t xml:space="preserve"> </w:t>
      </w:r>
      <w:r w:rsidR="625EE930" w:rsidRPr="320B5398">
        <w:rPr>
          <w:rFonts w:ascii="Arial" w:hAnsi="Arial" w:cs="Arial"/>
          <w:color w:val="auto"/>
        </w:rPr>
        <w:t xml:space="preserve">the Remote CART </w:t>
      </w:r>
      <w:r w:rsidR="5B0A3790" w:rsidRPr="320B5398">
        <w:rPr>
          <w:rFonts w:ascii="Arial" w:hAnsi="Arial" w:cs="Arial"/>
          <w:color w:val="auto"/>
        </w:rPr>
        <w:t>Captioner</w:t>
      </w:r>
      <w:r w:rsidR="625EE930" w:rsidRPr="320B5398">
        <w:rPr>
          <w:rFonts w:ascii="Arial" w:hAnsi="Arial" w:cs="Arial"/>
          <w:color w:val="auto"/>
        </w:rPr>
        <w:t xml:space="preserve"> must </w:t>
      </w:r>
      <w:r w:rsidRPr="320B5398">
        <w:rPr>
          <w:rFonts w:ascii="Arial" w:hAnsi="Arial" w:cs="Arial"/>
          <w:color w:val="auto"/>
        </w:rPr>
        <w:t>let the CART Referral Specialist know which of these software / software systems will be used for the assignment.</w:t>
      </w:r>
    </w:p>
    <w:p w14:paraId="340CCA74" w14:textId="77777777" w:rsidR="00A15FE5" w:rsidRPr="00B16801" w:rsidRDefault="00A15FE5" w:rsidP="007104B8">
      <w:pPr>
        <w:pStyle w:val="Default"/>
        <w:rPr>
          <w:rFonts w:ascii="Arial" w:hAnsi="Arial" w:cs="Arial"/>
          <w:color w:val="auto"/>
        </w:rPr>
      </w:pPr>
    </w:p>
    <w:p w14:paraId="69BF8DF1" w14:textId="0E7E8358" w:rsidR="00A15FE5" w:rsidRPr="00B16801" w:rsidRDefault="391F35EE" w:rsidP="007104B8">
      <w:pPr>
        <w:pStyle w:val="Default"/>
        <w:rPr>
          <w:rFonts w:ascii="Arial" w:hAnsi="Arial" w:cs="Arial"/>
          <w:color w:val="auto"/>
        </w:rPr>
      </w:pPr>
      <w:r w:rsidRPr="320B5398">
        <w:rPr>
          <w:rFonts w:ascii="Arial" w:hAnsi="Arial" w:cs="Arial"/>
          <w:color w:val="auto"/>
        </w:rPr>
        <w:t xml:space="preserve">At the time this document is released (January 2024) the Interpreter/CART Referral Service has approved two software systems for Remote CART:  </w:t>
      </w:r>
      <w:proofErr w:type="spellStart"/>
      <w:r w:rsidRPr="320B5398">
        <w:rPr>
          <w:rFonts w:ascii="Arial" w:hAnsi="Arial" w:cs="Arial"/>
          <w:color w:val="auto"/>
        </w:rPr>
        <w:t>StreamText</w:t>
      </w:r>
      <w:proofErr w:type="spellEnd"/>
      <w:r w:rsidRPr="320B5398">
        <w:rPr>
          <w:rFonts w:ascii="Arial" w:hAnsi="Arial" w:cs="Arial"/>
          <w:color w:val="auto"/>
        </w:rPr>
        <w:t xml:space="preserve"> and 1CapApp.  </w:t>
      </w:r>
      <w:r w:rsidR="46EFC1A0" w:rsidRPr="320B5398">
        <w:rPr>
          <w:rFonts w:ascii="Arial" w:hAnsi="Arial" w:cs="Arial"/>
          <w:color w:val="auto"/>
        </w:rPr>
        <w:t xml:space="preserve">Each is preferred for </w:t>
      </w:r>
      <w:proofErr w:type="gramStart"/>
      <w:r w:rsidR="46EFC1A0" w:rsidRPr="320B5398">
        <w:rPr>
          <w:rFonts w:ascii="Arial" w:hAnsi="Arial" w:cs="Arial"/>
          <w:color w:val="auto"/>
        </w:rPr>
        <w:t>particular applications</w:t>
      </w:r>
      <w:proofErr w:type="gramEnd"/>
      <w:r w:rsidR="46EFC1A0" w:rsidRPr="320B5398">
        <w:rPr>
          <w:rFonts w:ascii="Arial" w:hAnsi="Arial" w:cs="Arial"/>
          <w:color w:val="auto"/>
        </w:rPr>
        <w:t xml:space="preserve"> and/or users</w:t>
      </w:r>
      <w:r w:rsidR="3A8C2BA5" w:rsidRPr="320B5398">
        <w:rPr>
          <w:rFonts w:ascii="Arial" w:hAnsi="Arial" w:cs="Arial"/>
          <w:color w:val="auto"/>
        </w:rPr>
        <w:t>.</w:t>
      </w:r>
      <w:r w:rsidR="46EFC1A0" w:rsidRPr="320B5398">
        <w:rPr>
          <w:rFonts w:ascii="Arial" w:hAnsi="Arial" w:cs="Arial"/>
          <w:color w:val="auto"/>
        </w:rPr>
        <w:t xml:space="preserve">  It is envisioned that, during this contract period</w:t>
      </w:r>
      <w:r w:rsidR="43AC3442" w:rsidRPr="320B5398">
        <w:rPr>
          <w:rFonts w:ascii="Arial" w:hAnsi="Arial" w:cs="Arial"/>
          <w:color w:val="auto"/>
        </w:rPr>
        <w:t>,</w:t>
      </w:r>
      <w:r w:rsidR="46EFC1A0" w:rsidRPr="320B5398">
        <w:rPr>
          <w:rFonts w:ascii="Arial" w:hAnsi="Arial" w:cs="Arial"/>
          <w:color w:val="auto"/>
        </w:rPr>
        <w:t xml:space="preserve"> additional software or software systems may be added.</w:t>
      </w:r>
      <w:r w:rsidR="3A8C2BA5" w:rsidRPr="320B5398">
        <w:rPr>
          <w:rFonts w:ascii="Arial" w:hAnsi="Arial" w:cs="Arial"/>
          <w:color w:val="auto"/>
        </w:rPr>
        <w:t xml:space="preserve">  </w:t>
      </w:r>
      <w:r w:rsidR="68AA4549" w:rsidRPr="320B5398">
        <w:rPr>
          <w:rFonts w:ascii="Arial" w:hAnsi="Arial" w:cs="Arial"/>
          <w:color w:val="auto"/>
        </w:rPr>
        <w:t xml:space="preserve">When additional software or software systems are reviewed and approved, MCDHH will make appropriate announcements to CART </w:t>
      </w:r>
      <w:r w:rsidR="186A1A61" w:rsidRPr="320B5398">
        <w:rPr>
          <w:rFonts w:ascii="Arial" w:hAnsi="Arial" w:cs="Arial"/>
          <w:color w:val="auto"/>
        </w:rPr>
        <w:t>Captioner</w:t>
      </w:r>
      <w:r w:rsidR="68AA4549" w:rsidRPr="320B5398">
        <w:rPr>
          <w:rFonts w:ascii="Arial" w:hAnsi="Arial" w:cs="Arial"/>
          <w:color w:val="auto"/>
        </w:rPr>
        <w:t xml:space="preserve">s on the </w:t>
      </w:r>
      <w:r w:rsidR="06FF6649" w:rsidRPr="320B5398">
        <w:rPr>
          <w:rFonts w:ascii="Arial" w:hAnsi="Arial" w:cs="Arial"/>
          <w:color w:val="auto"/>
        </w:rPr>
        <w:t>MCD08</w:t>
      </w:r>
      <w:r w:rsidR="68AA4549" w:rsidRPr="320B5398">
        <w:rPr>
          <w:rFonts w:ascii="Arial" w:hAnsi="Arial" w:cs="Arial"/>
          <w:color w:val="auto"/>
        </w:rPr>
        <w:t xml:space="preserve"> contract and on COMMBUYS.</w:t>
      </w:r>
    </w:p>
    <w:p w14:paraId="74B55387" w14:textId="77777777" w:rsidR="00A2349C" w:rsidRPr="00B16801" w:rsidRDefault="00A2349C" w:rsidP="00A2349C">
      <w:pPr>
        <w:pStyle w:val="Default"/>
        <w:rPr>
          <w:rFonts w:ascii="Arial" w:hAnsi="Arial" w:cs="Arial"/>
          <w:color w:val="auto"/>
        </w:rPr>
      </w:pPr>
    </w:p>
    <w:p w14:paraId="6B526158" w14:textId="77777777" w:rsidR="00566A65" w:rsidRPr="000A5D1F" w:rsidRDefault="007D499F" w:rsidP="00566A65">
      <w:pPr>
        <w:pStyle w:val="CM47"/>
        <w:spacing w:after="0"/>
        <w:rPr>
          <w:rFonts w:ascii="Arial" w:hAnsi="Arial" w:cs="Arial"/>
          <w:sz w:val="20"/>
        </w:rPr>
      </w:pPr>
      <w:r w:rsidRPr="000A5D1F">
        <w:rPr>
          <w:rFonts w:ascii="Arial" w:hAnsi="Arial" w:cs="Arial"/>
          <w:sz w:val="20"/>
        </w:rPr>
        <w:br w:type="page"/>
      </w:r>
    </w:p>
    <w:p w14:paraId="526D5E2F" w14:textId="77777777" w:rsidR="00566A65" w:rsidRDefault="00566A65" w:rsidP="00165001">
      <w:pPr>
        <w:pStyle w:val="Heading1"/>
      </w:pPr>
    </w:p>
    <w:p w14:paraId="48C31C99" w14:textId="6BA6A397" w:rsidR="00566A65" w:rsidRDefault="00FB2A7F" w:rsidP="00165001">
      <w:pPr>
        <w:pStyle w:val="Heading1"/>
      </w:pPr>
      <w:bookmarkStart w:id="40" w:name="_Toc156314574"/>
      <w:r>
        <w:t>MCD08</w:t>
      </w:r>
      <w:r w:rsidR="00566A65">
        <w:t xml:space="preserve"> CONTRACT ELIGIBILITY FOR </w:t>
      </w:r>
      <w:r w:rsidR="00960D7D">
        <w:t xml:space="preserve">PROVIDERS OF OTHER TYPES OF </w:t>
      </w:r>
      <w:r w:rsidR="005306D2">
        <w:t xml:space="preserve">REALTIME </w:t>
      </w:r>
      <w:r w:rsidR="00960D7D">
        <w:t>SPEECH-TO-TEXT COMMUNICATION ACCESS SERVICES</w:t>
      </w:r>
      <w:r w:rsidR="00B16801">
        <w:t>: PILOT TECHNOLOGIES</w:t>
      </w:r>
      <w:bookmarkEnd w:id="40"/>
    </w:p>
    <w:p w14:paraId="002CE62A" w14:textId="77777777" w:rsidR="00566A65" w:rsidRDefault="00566A65" w:rsidP="00165001">
      <w:pPr>
        <w:pStyle w:val="Heading1"/>
      </w:pPr>
    </w:p>
    <w:p w14:paraId="55867ECC" w14:textId="77777777" w:rsidR="00566A65" w:rsidRDefault="00566A65" w:rsidP="00566A65">
      <w:pPr>
        <w:pStyle w:val="Default"/>
        <w:rPr>
          <w:rFonts w:ascii="Arial" w:hAnsi="Arial" w:cs="Arial"/>
          <w:sz w:val="20"/>
        </w:rPr>
      </w:pPr>
    </w:p>
    <w:p w14:paraId="42E0461C" w14:textId="21B32E6B" w:rsidR="320B5398" w:rsidRDefault="320B5398" w:rsidP="320B5398">
      <w:pPr>
        <w:pStyle w:val="Default"/>
        <w:rPr>
          <w:rFonts w:ascii="Arial" w:hAnsi="Arial" w:cs="Arial"/>
        </w:rPr>
      </w:pPr>
    </w:p>
    <w:p w14:paraId="23BB3207" w14:textId="6A58B040" w:rsidR="00566A65" w:rsidRPr="00B16801" w:rsidRDefault="5C54E3D9" w:rsidP="00566A65">
      <w:pPr>
        <w:pStyle w:val="Default"/>
        <w:rPr>
          <w:rFonts w:ascii="Arial" w:hAnsi="Arial" w:cs="Arial"/>
          <w:color w:val="auto"/>
        </w:rPr>
      </w:pPr>
      <w:r w:rsidRPr="320B5398">
        <w:rPr>
          <w:rFonts w:ascii="Arial" w:hAnsi="Arial" w:cs="Arial"/>
        </w:rPr>
        <w:t xml:space="preserve">MCDHH recognizes that CART as a profession is likely to change in ways that we can’t anticipate during the term of this contract due in large part to advances in speech-to-text technology.  </w:t>
      </w:r>
      <w:r w:rsidR="1A719916" w:rsidRPr="320B5398">
        <w:rPr>
          <w:rFonts w:ascii="Arial" w:hAnsi="Arial" w:cs="Arial"/>
        </w:rPr>
        <w:t>To</w:t>
      </w:r>
      <w:r w:rsidRPr="320B5398">
        <w:rPr>
          <w:rFonts w:ascii="Arial" w:hAnsi="Arial" w:cs="Arial"/>
        </w:rPr>
        <w:t xml:space="preserve"> </w:t>
      </w:r>
      <w:r w:rsidRPr="320B5398">
        <w:rPr>
          <w:rFonts w:ascii="Arial" w:hAnsi="Arial" w:cs="Arial"/>
          <w:color w:val="auto"/>
        </w:rPr>
        <w:t>take advantage of technological advances as promptly as possible</w:t>
      </w:r>
      <w:r w:rsidR="1A719916" w:rsidRPr="320B5398">
        <w:rPr>
          <w:rFonts w:ascii="Arial" w:hAnsi="Arial" w:cs="Arial"/>
          <w:color w:val="auto"/>
        </w:rPr>
        <w:t>,</w:t>
      </w:r>
      <w:r w:rsidRPr="320B5398">
        <w:rPr>
          <w:rFonts w:ascii="Arial" w:hAnsi="Arial" w:cs="Arial"/>
          <w:color w:val="auto"/>
        </w:rPr>
        <w:t xml:space="preserve"> we are allowing practitioners of new technology speech-to-text communication access methods to join </w:t>
      </w:r>
      <w:r w:rsidR="06FF6649" w:rsidRPr="320B5398">
        <w:rPr>
          <w:rFonts w:ascii="Arial" w:hAnsi="Arial" w:cs="Arial"/>
          <w:color w:val="auto"/>
        </w:rPr>
        <w:t>MCD08</w:t>
      </w:r>
      <w:r w:rsidRPr="320B5398">
        <w:rPr>
          <w:rFonts w:ascii="Arial" w:hAnsi="Arial" w:cs="Arial"/>
          <w:color w:val="auto"/>
        </w:rPr>
        <w:t xml:space="preserve"> on a pilot basis </w:t>
      </w:r>
      <w:r w:rsidR="33C2F93D" w:rsidRPr="320B5398">
        <w:rPr>
          <w:rFonts w:ascii="Arial" w:hAnsi="Arial" w:cs="Arial"/>
          <w:color w:val="auto"/>
        </w:rPr>
        <w:t xml:space="preserve">at any point in time during the term of the contract including </w:t>
      </w:r>
      <w:proofErr w:type="gramStart"/>
      <w:r w:rsidR="33C2F93D" w:rsidRPr="320B5398">
        <w:rPr>
          <w:rFonts w:ascii="Arial" w:hAnsi="Arial" w:cs="Arial"/>
          <w:color w:val="auto"/>
        </w:rPr>
        <w:t>any and all</w:t>
      </w:r>
      <w:proofErr w:type="gramEnd"/>
      <w:r w:rsidR="33C2F93D" w:rsidRPr="320B5398">
        <w:rPr>
          <w:rFonts w:ascii="Arial" w:hAnsi="Arial" w:cs="Arial"/>
          <w:color w:val="auto"/>
        </w:rPr>
        <w:t xml:space="preserve"> options to renew </w:t>
      </w:r>
      <w:r w:rsidRPr="320B5398">
        <w:rPr>
          <w:rFonts w:ascii="Arial" w:hAnsi="Arial" w:cs="Arial"/>
          <w:color w:val="auto"/>
        </w:rPr>
        <w:t>providing they meet the following criteria:</w:t>
      </w:r>
    </w:p>
    <w:p w14:paraId="5F7AF734" w14:textId="77777777" w:rsidR="00DC21CC" w:rsidRPr="00B16801" w:rsidRDefault="00DC21CC" w:rsidP="00566A65">
      <w:pPr>
        <w:pStyle w:val="Default"/>
        <w:rPr>
          <w:rFonts w:ascii="Arial" w:hAnsi="Arial" w:cs="Arial"/>
          <w:color w:val="auto"/>
        </w:rPr>
      </w:pPr>
    </w:p>
    <w:p w14:paraId="52011069" w14:textId="206FDFB2" w:rsidR="5C54E3D9" w:rsidRDefault="5C54E3D9" w:rsidP="320B5398">
      <w:pPr>
        <w:pStyle w:val="Default"/>
        <w:numPr>
          <w:ilvl w:val="0"/>
          <w:numId w:val="2"/>
        </w:numPr>
        <w:spacing w:line="259" w:lineRule="auto"/>
        <w:rPr>
          <w:rFonts w:ascii="Arial" w:hAnsi="Arial" w:cs="Arial"/>
          <w:color w:val="000000" w:themeColor="text1"/>
        </w:rPr>
      </w:pPr>
      <w:proofErr w:type="gramStart"/>
      <w:r w:rsidRPr="320B5398">
        <w:rPr>
          <w:rFonts w:ascii="Arial" w:hAnsi="Arial" w:cs="Arial"/>
          <w:color w:val="auto"/>
        </w:rPr>
        <w:t>Are able to</w:t>
      </w:r>
      <w:proofErr w:type="gramEnd"/>
      <w:r w:rsidRPr="320B5398">
        <w:rPr>
          <w:rFonts w:ascii="Arial" w:hAnsi="Arial" w:cs="Arial"/>
          <w:color w:val="auto"/>
        </w:rPr>
        <w:t xml:space="preserve"> provide verbatim text display of a multi-speaker communication event at a</w:t>
      </w:r>
      <w:r w:rsidRPr="320B5398">
        <w:rPr>
          <w:rFonts w:ascii="Arial" w:hAnsi="Arial" w:cs="Arial"/>
        </w:rPr>
        <w:t xml:space="preserve"> minimum speed of 180 words per minute sustained for no less than 55 minutes without a break, measured over any </w:t>
      </w:r>
      <w:r w:rsidR="0531F7E3" w:rsidRPr="320B5398">
        <w:rPr>
          <w:rFonts w:ascii="Arial" w:hAnsi="Arial" w:cs="Arial"/>
        </w:rPr>
        <w:t>five-minute</w:t>
      </w:r>
      <w:r w:rsidRPr="320B5398">
        <w:rPr>
          <w:rFonts w:ascii="Arial" w:hAnsi="Arial" w:cs="Arial"/>
        </w:rPr>
        <w:t xml:space="preserve"> period during a 55</w:t>
      </w:r>
      <w:r w:rsidR="114E9895" w:rsidRPr="320B5398">
        <w:rPr>
          <w:rFonts w:ascii="Arial" w:hAnsi="Arial" w:cs="Arial"/>
        </w:rPr>
        <w:t>-</w:t>
      </w:r>
      <w:r w:rsidRPr="320B5398">
        <w:rPr>
          <w:rFonts w:ascii="Arial" w:hAnsi="Arial" w:cs="Arial"/>
        </w:rPr>
        <w:t xml:space="preserve">minute </w:t>
      </w:r>
      <w:r w:rsidR="1E21003F" w:rsidRPr="320B5398">
        <w:rPr>
          <w:rFonts w:ascii="Arial" w:hAnsi="Arial" w:cs="Arial"/>
        </w:rPr>
        <w:t>assignment.</w:t>
      </w:r>
    </w:p>
    <w:p w14:paraId="0F3FC88F" w14:textId="77777777" w:rsidR="00566A65" w:rsidRPr="00B16801" w:rsidRDefault="00566A65" w:rsidP="00566A65">
      <w:pPr>
        <w:pStyle w:val="Default"/>
        <w:rPr>
          <w:rFonts w:ascii="Arial" w:hAnsi="Arial" w:cs="Arial"/>
        </w:rPr>
      </w:pPr>
    </w:p>
    <w:p w14:paraId="1CFDD963" w14:textId="68CAA911" w:rsidR="00DC21CC" w:rsidRPr="00B16801" w:rsidRDefault="5C54E3D9" w:rsidP="003A623F">
      <w:pPr>
        <w:pStyle w:val="Default"/>
        <w:numPr>
          <w:ilvl w:val="0"/>
          <w:numId w:val="2"/>
        </w:numPr>
        <w:rPr>
          <w:rFonts w:ascii="Arial" w:hAnsi="Arial" w:cs="Arial"/>
        </w:rPr>
      </w:pPr>
      <w:proofErr w:type="gramStart"/>
      <w:r w:rsidRPr="320B5398">
        <w:rPr>
          <w:rFonts w:ascii="Arial" w:hAnsi="Arial" w:cs="Arial"/>
        </w:rPr>
        <w:t>Are able to</w:t>
      </w:r>
      <w:proofErr w:type="gramEnd"/>
      <w:r w:rsidRPr="320B5398">
        <w:rPr>
          <w:rFonts w:ascii="Arial" w:hAnsi="Arial" w:cs="Arial"/>
        </w:rPr>
        <w:t xml:space="preserve"> provide verbatim text display of a multi-speaker communication event at a minimum accuracy of 96% according to NCRA standards sustained for no less than 55 minutes without a break, measured over any </w:t>
      </w:r>
      <w:r w:rsidR="799C8999" w:rsidRPr="320B5398">
        <w:rPr>
          <w:rFonts w:ascii="Arial" w:hAnsi="Arial" w:cs="Arial"/>
        </w:rPr>
        <w:t>five-minute period during a 55-minute assignment.</w:t>
      </w:r>
    </w:p>
    <w:p w14:paraId="518970B9" w14:textId="77777777" w:rsidR="00967C3D" w:rsidRPr="00B16801" w:rsidRDefault="00967C3D" w:rsidP="00967C3D">
      <w:pPr>
        <w:pStyle w:val="Default"/>
        <w:rPr>
          <w:rFonts w:ascii="Arial" w:hAnsi="Arial" w:cs="Arial"/>
        </w:rPr>
      </w:pPr>
    </w:p>
    <w:p w14:paraId="334E8877" w14:textId="36C254FA" w:rsidR="2E0E16F8" w:rsidRDefault="2E0E16F8" w:rsidP="320B5398">
      <w:pPr>
        <w:pStyle w:val="Default"/>
        <w:numPr>
          <w:ilvl w:val="0"/>
          <w:numId w:val="2"/>
        </w:numPr>
        <w:spacing w:line="259" w:lineRule="auto"/>
        <w:rPr>
          <w:rFonts w:ascii="Arial" w:hAnsi="Arial" w:cs="Arial"/>
          <w:color w:val="000000" w:themeColor="text1"/>
        </w:rPr>
      </w:pPr>
      <w:r w:rsidRPr="320B5398">
        <w:rPr>
          <w:rFonts w:ascii="Arial" w:hAnsi="Arial" w:cs="Arial"/>
        </w:rPr>
        <w:t>Possess basic knowledge of hearing loss and the use of speech-to-text verbatim display as a means of providing communication access for deaf, late-deafened, and hard of hearing individuals</w:t>
      </w:r>
      <w:r w:rsidR="6707E2E4" w:rsidRPr="320B5398">
        <w:rPr>
          <w:rFonts w:ascii="Arial" w:hAnsi="Arial" w:cs="Arial"/>
        </w:rPr>
        <w:t>.</w:t>
      </w:r>
    </w:p>
    <w:p w14:paraId="0BD50DEC" w14:textId="77777777" w:rsidR="00DC21CC" w:rsidRPr="00B16801" w:rsidRDefault="00DC21CC" w:rsidP="00566A65">
      <w:pPr>
        <w:pStyle w:val="Default"/>
        <w:rPr>
          <w:rFonts w:ascii="Arial" w:hAnsi="Arial" w:cs="Arial"/>
          <w:color w:val="auto"/>
        </w:rPr>
      </w:pPr>
    </w:p>
    <w:p w14:paraId="0783CD49" w14:textId="5FB3718D" w:rsidR="00DC21CC" w:rsidRPr="00B16801" w:rsidRDefault="0DF8D600" w:rsidP="003A623F">
      <w:pPr>
        <w:pStyle w:val="Default"/>
        <w:numPr>
          <w:ilvl w:val="0"/>
          <w:numId w:val="2"/>
        </w:numPr>
        <w:rPr>
          <w:rFonts w:ascii="Arial" w:hAnsi="Arial" w:cs="Arial"/>
          <w:color w:val="auto"/>
        </w:rPr>
      </w:pPr>
      <w:r w:rsidRPr="320B5398">
        <w:rPr>
          <w:rFonts w:ascii="Arial" w:hAnsi="Arial" w:cs="Arial"/>
          <w:color w:val="auto"/>
        </w:rPr>
        <w:t>A</w:t>
      </w:r>
      <w:r w:rsidR="30053FBA" w:rsidRPr="320B5398">
        <w:rPr>
          <w:rFonts w:ascii="Arial" w:hAnsi="Arial" w:cs="Arial"/>
          <w:color w:val="auto"/>
        </w:rPr>
        <w:t>gree</w:t>
      </w:r>
      <w:r w:rsidRPr="320B5398">
        <w:rPr>
          <w:rFonts w:ascii="Arial" w:hAnsi="Arial" w:cs="Arial"/>
          <w:color w:val="auto"/>
        </w:rPr>
        <w:t xml:space="preserve"> to work under </w:t>
      </w:r>
      <w:r w:rsidR="75525E50" w:rsidRPr="320B5398">
        <w:rPr>
          <w:rFonts w:ascii="Arial" w:hAnsi="Arial" w:cs="Arial"/>
          <w:color w:val="auto"/>
        </w:rPr>
        <w:t>NCRA’s Captioners Code of Professional Ethics.</w:t>
      </w:r>
    </w:p>
    <w:p w14:paraId="666725FC" w14:textId="77777777" w:rsidR="00DC21CC" w:rsidRPr="00B16801" w:rsidRDefault="00DC21CC" w:rsidP="00566A65">
      <w:pPr>
        <w:pStyle w:val="Default"/>
        <w:rPr>
          <w:rFonts w:ascii="Arial" w:hAnsi="Arial" w:cs="Arial"/>
        </w:rPr>
      </w:pPr>
    </w:p>
    <w:p w14:paraId="1E2924CB" w14:textId="4B9CBC15" w:rsidR="00221DCE" w:rsidRPr="00B16801" w:rsidRDefault="42088A6F" w:rsidP="00566A65">
      <w:pPr>
        <w:pStyle w:val="Default"/>
        <w:rPr>
          <w:rFonts w:ascii="Arial" w:hAnsi="Arial" w:cs="Arial"/>
        </w:rPr>
      </w:pPr>
      <w:r w:rsidRPr="320B5398">
        <w:rPr>
          <w:rFonts w:ascii="Arial" w:hAnsi="Arial" w:cs="Arial"/>
        </w:rPr>
        <w:t xml:space="preserve">Individuals </w:t>
      </w:r>
      <w:r w:rsidR="1A719916" w:rsidRPr="320B5398">
        <w:rPr>
          <w:rFonts w:ascii="Arial" w:hAnsi="Arial" w:cs="Arial"/>
        </w:rPr>
        <w:t xml:space="preserve">who believe </w:t>
      </w:r>
      <w:r w:rsidRPr="320B5398">
        <w:rPr>
          <w:rFonts w:ascii="Arial" w:hAnsi="Arial" w:cs="Arial"/>
        </w:rPr>
        <w:t xml:space="preserve">they </w:t>
      </w:r>
      <w:proofErr w:type="gramStart"/>
      <w:r w:rsidRPr="320B5398">
        <w:rPr>
          <w:rFonts w:ascii="Arial" w:hAnsi="Arial" w:cs="Arial"/>
        </w:rPr>
        <w:t>are able to</w:t>
      </w:r>
      <w:proofErr w:type="gramEnd"/>
      <w:r w:rsidRPr="320B5398">
        <w:rPr>
          <w:rFonts w:ascii="Arial" w:hAnsi="Arial" w:cs="Arial"/>
        </w:rPr>
        <w:t xml:space="preserve"> meet these criteria are encouraged to send a letter of application describing their speech-to-text communication access methodology, three customer references, and a proposed rate structure to:</w:t>
      </w:r>
    </w:p>
    <w:p w14:paraId="2B7536F8" w14:textId="77777777" w:rsidR="00221DCE" w:rsidRPr="00B16801" w:rsidRDefault="00221DCE" w:rsidP="00566A65">
      <w:pPr>
        <w:pStyle w:val="Default"/>
        <w:rPr>
          <w:rFonts w:ascii="Arial" w:hAnsi="Arial" w:cs="Arial"/>
          <w:color w:val="auto"/>
        </w:rPr>
      </w:pPr>
    </w:p>
    <w:p w14:paraId="4ACA9CEA" w14:textId="77777777" w:rsidR="005306D2" w:rsidRPr="00B16801" w:rsidRDefault="005306D2" w:rsidP="00221DCE">
      <w:pPr>
        <w:pStyle w:val="Default"/>
        <w:jc w:val="center"/>
        <w:rPr>
          <w:rFonts w:ascii="Arial" w:hAnsi="Arial" w:cs="Arial"/>
          <w:color w:val="auto"/>
        </w:rPr>
      </w:pPr>
      <w:r w:rsidRPr="00B16801">
        <w:rPr>
          <w:rFonts w:ascii="Arial" w:hAnsi="Arial" w:cs="Arial"/>
          <w:color w:val="auto"/>
        </w:rPr>
        <w:t>Ms. Lori Novak</w:t>
      </w:r>
    </w:p>
    <w:p w14:paraId="59F28829" w14:textId="77777777" w:rsidR="00221DCE" w:rsidRPr="00B16801" w:rsidRDefault="005306D2" w:rsidP="00221DCE">
      <w:pPr>
        <w:pStyle w:val="Default"/>
        <w:jc w:val="center"/>
        <w:rPr>
          <w:rFonts w:ascii="Arial" w:hAnsi="Arial" w:cs="Arial"/>
          <w:color w:val="auto"/>
        </w:rPr>
      </w:pPr>
      <w:r w:rsidRPr="00B16801">
        <w:rPr>
          <w:rFonts w:ascii="Arial" w:hAnsi="Arial" w:cs="Arial"/>
          <w:color w:val="auto"/>
        </w:rPr>
        <w:t>Administration &amp; Finance Department Clerk</w:t>
      </w:r>
    </w:p>
    <w:p w14:paraId="485E6DDA" w14:textId="77777777" w:rsidR="00221DCE" w:rsidRPr="00B16801" w:rsidRDefault="00221DCE" w:rsidP="00221DCE">
      <w:pPr>
        <w:pStyle w:val="Default"/>
        <w:jc w:val="center"/>
        <w:rPr>
          <w:rFonts w:ascii="Arial" w:hAnsi="Arial" w:cs="Arial"/>
          <w:color w:val="auto"/>
        </w:rPr>
      </w:pPr>
      <w:r w:rsidRPr="00B16801">
        <w:rPr>
          <w:rFonts w:ascii="Arial" w:hAnsi="Arial" w:cs="Arial"/>
          <w:color w:val="auto"/>
        </w:rPr>
        <w:t>MA Commission for the Deaf and Hard of Hearing</w:t>
      </w:r>
    </w:p>
    <w:p w14:paraId="69A91FAE" w14:textId="77777777" w:rsidR="00221DCE" w:rsidRPr="00B16801" w:rsidRDefault="00E000D0" w:rsidP="00221DCE">
      <w:pPr>
        <w:pStyle w:val="Default"/>
        <w:jc w:val="center"/>
        <w:rPr>
          <w:rFonts w:ascii="Arial" w:hAnsi="Arial" w:cs="Arial"/>
          <w:color w:val="auto"/>
        </w:rPr>
      </w:pPr>
      <w:r w:rsidRPr="00B16801">
        <w:rPr>
          <w:rFonts w:ascii="Arial" w:hAnsi="Arial" w:cs="Arial"/>
          <w:color w:val="auto"/>
        </w:rPr>
        <w:t>600 Washington Street</w:t>
      </w:r>
    </w:p>
    <w:p w14:paraId="18314E19" w14:textId="77777777" w:rsidR="00221DCE" w:rsidRPr="00B16801" w:rsidRDefault="00E000D0" w:rsidP="00221DCE">
      <w:pPr>
        <w:pStyle w:val="Default"/>
        <w:jc w:val="center"/>
        <w:rPr>
          <w:rFonts w:ascii="Arial" w:hAnsi="Arial" w:cs="Arial"/>
          <w:color w:val="auto"/>
        </w:rPr>
      </w:pPr>
      <w:r w:rsidRPr="00B16801">
        <w:rPr>
          <w:rFonts w:ascii="Arial" w:hAnsi="Arial" w:cs="Arial"/>
          <w:color w:val="auto"/>
        </w:rPr>
        <w:t>Boston, MA  02111</w:t>
      </w:r>
    </w:p>
    <w:p w14:paraId="368DE089" w14:textId="77777777" w:rsidR="00221DCE" w:rsidRPr="00B16801" w:rsidRDefault="00221DCE" w:rsidP="00566A65">
      <w:pPr>
        <w:pStyle w:val="Default"/>
        <w:rPr>
          <w:rFonts w:ascii="Arial" w:hAnsi="Arial" w:cs="Arial"/>
          <w:color w:val="auto"/>
        </w:rPr>
      </w:pPr>
    </w:p>
    <w:p w14:paraId="7BEBBE3C" w14:textId="417B6434" w:rsidR="00221DCE" w:rsidRPr="00B16801" w:rsidRDefault="00221DCE" w:rsidP="00566A65">
      <w:pPr>
        <w:pStyle w:val="Default"/>
        <w:rPr>
          <w:rFonts w:ascii="Arial" w:hAnsi="Arial" w:cs="Arial"/>
        </w:rPr>
      </w:pPr>
      <w:r w:rsidRPr="00B16801">
        <w:rPr>
          <w:rFonts w:ascii="Arial" w:hAnsi="Arial" w:cs="Arial"/>
        </w:rPr>
        <w:t xml:space="preserve">MCDHH will review the application material and, if appropriate, invite the applicant to our headquarters to provide a demonstration.  If successful, we will then negotiate pilot performance terms and a rate structure consistent with both overall </w:t>
      </w:r>
      <w:r w:rsidR="00FB2A7F" w:rsidRPr="00B16801">
        <w:rPr>
          <w:rFonts w:ascii="Arial" w:hAnsi="Arial" w:cs="Arial"/>
        </w:rPr>
        <w:t>MCD08</w:t>
      </w:r>
      <w:r w:rsidRPr="00B16801">
        <w:rPr>
          <w:rFonts w:ascii="Arial" w:hAnsi="Arial" w:cs="Arial"/>
        </w:rPr>
        <w:t xml:space="preserve"> rates and the Commonwealth of Massachusetts’s criterion of “best value.”</w:t>
      </w:r>
    </w:p>
    <w:p w14:paraId="1DEDF52A" w14:textId="77777777" w:rsidR="00221DCE" w:rsidRPr="00B16801" w:rsidRDefault="00221DCE" w:rsidP="00566A65">
      <w:pPr>
        <w:pStyle w:val="Default"/>
        <w:rPr>
          <w:rFonts w:ascii="Arial" w:hAnsi="Arial" w:cs="Arial"/>
        </w:rPr>
      </w:pPr>
    </w:p>
    <w:p w14:paraId="4CE31F5A" w14:textId="22DAF6E8" w:rsidR="00221DCE" w:rsidRPr="00B16801" w:rsidRDefault="00221DCE" w:rsidP="00566A65">
      <w:pPr>
        <w:pStyle w:val="Default"/>
        <w:rPr>
          <w:rFonts w:ascii="Arial" w:hAnsi="Arial" w:cs="Arial"/>
        </w:rPr>
      </w:pPr>
      <w:r w:rsidRPr="00B16801">
        <w:rPr>
          <w:rFonts w:ascii="Arial" w:hAnsi="Arial" w:cs="Arial"/>
        </w:rPr>
        <w:t xml:space="preserve">Any pilot contracts will remain in effect for one year or until the next </w:t>
      </w:r>
      <w:r w:rsidR="00FB2A7F" w:rsidRPr="00B16801">
        <w:rPr>
          <w:rFonts w:ascii="Arial" w:hAnsi="Arial" w:cs="Arial"/>
        </w:rPr>
        <w:t>MCD08</w:t>
      </w:r>
      <w:r w:rsidRPr="00B16801">
        <w:rPr>
          <w:rFonts w:ascii="Arial" w:hAnsi="Arial" w:cs="Arial"/>
        </w:rPr>
        <w:t xml:space="preserve"> renewal, whichever is longer, unless performance under MCDHH’s Quality Assurance Program (refer to that section in the RFR) indicates that the pilot methodology does not meet our standards, in which case the contract will be terminated.  If a pilot contract is terminated for performance reasons, the contract holder may not reapply for at least eighteen months and must show compelling proof of improved performance for MCDHH to reconsider the application.</w:t>
      </w:r>
    </w:p>
    <w:p w14:paraId="4036AA65" w14:textId="77777777" w:rsidR="00DC21CC" w:rsidRPr="00B16801" w:rsidRDefault="00DC21CC" w:rsidP="00566A65">
      <w:pPr>
        <w:pStyle w:val="Default"/>
        <w:rPr>
          <w:rFonts w:ascii="Arial" w:hAnsi="Arial" w:cs="Arial"/>
        </w:rPr>
      </w:pPr>
    </w:p>
    <w:p w14:paraId="0C33B159" w14:textId="2219BA05" w:rsidR="00303692" w:rsidRPr="00B16801" w:rsidRDefault="42EA1A38" w:rsidP="00566A65">
      <w:pPr>
        <w:pStyle w:val="Default"/>
        <w:rPr>
          <w:rFonts w:ascii="Arial" w:hAnsi="Arial" w:cs="Arial"/>
        </w:rPr>
      </w:pPr>
      <w:r w:rsidRPr="320B5398">
        <w:rPr>
          <w:rFonts w:ascii="Arial" w:hAnsi="Arial" w:cs="Arial"/>
        </w:rPr>
        <w:t>Direct any questions to the Procurement &amp; Contracting Manager</w:t>
      </w:r>
      <w:r w:rsidR="0EAC2D69" w:rsidRPr="320B5398">
        <w:rPr>
          <w:rFonts w:ascii="Arial" w:hAnsi="Arial" w:cs="Arial"/>
        </w:rPr>
        <w:t>, Ms. Jane Sokol Shulman,</w:t>
      </w:r>
      <w:r w:rsidRPr="320B5398">
        <w:rPr>
          <w:rFonts w:ascii="Arial" w:hAnsi="Arial" w:cs="Arial"/>
        </w:rPr>
        <w:t xml:space="preserve"> at the address above.</w:t>
      </w:r>
    </w:p>
    <w:p w14:paraId="36274FD7" w14:textId="77777777" w:rsidR="00566A65" w:rsidRPr="00B16801" w:rsidRDefault="00566A65" w:rsidP="00566A65">
      <w:pPr>
        <w:pStyle w:val="Default"/>
        <w:rPr>
          <w:rFonts w:ascii="Arial" w:hAnsi="Arial" w:cs="Arial"/>
        </w:rPr>
      </w:pPr>
    </w:p>
    <w:p w14:paraId="1D2EC0E7" w14:textId="77777777" w:rsidR="00C14C86" w:rsidRPr="00B16801" w:rsidRDefault="00C14C86" w:rsidP="00566A65">
      <w:pPr>
        <w:pStyle w:val="Default"/>
        <w:rPr>
          <w:rFonts w:ascii="Arial" w:hAnsi="Arial" w:cs="Arial"/>
        </w:rPr>
      </w:pPr>
    </w:p>
    <w:p w14:paraId="25AB1092" w14:textId="77777777" w:rsidR="00B27D51" w:rsidRDefault="00960D7D" w:rsidP="00B27D51">
      <w:pPr>
        <w:pStyle w:val="CM47"/>
        <w:spacing w:after="0"/>
        <w:rPr>
          <w:rFonts w:ascii="Arial" w:hAnsi="Arial" w:cs="Arial"/>
          <w:sz w:val="20"/>
        </w:rPr>
      </w:pPr>
      <w:r>
        <w:rPr>
          <w:rFonts w:ascii="Arial" w:hAnsi="Arial" w:cs="Arial"/>
          <w:sz w:val="20"/>
        </w:rPr>
        <w:br w:type="page"/>
      </w:r>
    </w:p>
    <w:p w14:paraId="62EA8E6F" w14:textId="77777777" w:rsidR="00146C6B" w:rsidRDefault="00146C6B" w:rsidP="00165001">
      <w:pPr>
        <w:pStyle w:val="Heading1"/>
      </w:pPr>
    </w:p>
    <w:p w14:paraId="5B672F02" w14:textId="77777777" w:rsidR="003F4964" w:rsidRDefault="00146C6B" w:rsidP="00165001">
      <w:pPr>
        <w:pStyle w:val="Heading1"/>
      </w:pPr>
      <w:bookmarkStart w:id="41" w:name="_Toc156314575"/>
      <w:r>
        <w:t xml:space="preserve">CART SERVICES </w:t>
      </w:r>
      <w:r w:rsidR="00E24D19">
        <w:t>AT PUBLIC PROCEEDINGS</w:t>
      </w:r>
      <w:bookmarkEnd w:id="41"/>
    </w:p>
    <w:p w14:paraId="20835524" w14:textId="77777777" w:rsidR="003F4964" w:rsidRPr="003F4964" w:rsidRDefault="003F4964" w:rsidP="00165001">
      <w:pPr>
        <w:pStyle w:val="Heading1"/>
      </w:pPr>
      <w:r>
        <w:t xml:space="preserve"> </w:t>
      </w:r>
    </w:p>
    <w:p w14:paraId="696611C1" w14:textId="77777777" w:rsidR="00146C6B" w:rsidRPr="00146C6B" w:rsidRDefault="00146C6B" w:rsidP="00146C6B">
      <w:pPr>
        <w:pStyle w:val="BodyText"/>
      </w:pPr>
    </w:p>
    <w:p w14:paraId="0BC4047D" w14:textId="77777777" w:rsidR="00146C6B" w:rsidRPr="00B16801" w:rsidRDefault="00146C6B" w:rsidP="00146C6B">
      <w:pPr>
        <w:pStyle w:val="Default"/>
        <w:rPr>
          <w:rFonts w:ascii="Arial" w:hAnsi="Arial" w:cs="Arial"/>
          <w:color w:val="auto"/>
        </w:rPr>
      </w:pPr>
    </w:p>
    <w:p w14:paraId="79ECEE0C" w14:textId="1BEEF04C" w:rsidR="00146C6B" w:rsidRPr="00B16801" w:rsidRDefault="5BCED0DA" w:rsidP="00146C6B">
      <w:pPr>
        <w:pStyle w:val="Default"/>
        <w:rPr>
          <w:rFonts w:ascii="Arial" w:hAnsi="Arial" w:cs="Arial"/>
          <w:color w:val="auto"/>
        </w:rPr>
      </w:pPr>
      <w:r w:rsidRPr="320B5398">
        <w:rPr>
          <w:rFonts w:ascii="Arial" w:hAnsi="Arial" w:cs="Arial"/>
          <w:color w:val="auto"/>
        </w:rPr>
        <w:t xml:space="preserve">CART </w:t>
      </w:r>
      <w:r w:rsidR="3958EEFD" w:rsidRPr="320B5398">
        <w:rPr>
          <w:rFonts w:ascii="Arial" w:hAnsi="Arial" w:cs="Arial"/>
          <w:color w:val="auto"/>
        </w:rPr>
        <w:t>s</w:t>
      </w:r>
      <w:r w:rsidRPr="320B5398">
        <w:rPr>
          <w:rFonts w:ascii="Arial" w:hAnsi="Arial" w:cs="Arial"/>
          <w:color w:val="auto"/>
        </w:rPr>
        <w:t>ervices are obtained as a reasonable accommodation to meet specific communication access needs of people who are Deaf,</w:t>
      </w:r>
      <w:r w:rsidR="6149A255" w:rsidRPr="320B5398">
        <w:rPr>
          <w:rFonts w:ascii="Arial" w:hAnsi="Arial" w:cs="Arial"/>
          <w:color w:val="auto"/>
        </w:rPr>
        <w:t xml:space="preserve"> </w:t>
      </w:r>
      <w:proofErr w:type="gramStart"/>
      <w:r w:rsidR="272D9015" w:rsidRPr="320B5398">
        <w:rPr>
          <w:rFonts w:ascii="Arial" w:hAnsi="Arial" w:cs="Arial"/>
          <w:color w:val="auto"/>
        </w:rPr>
        <w:t>l</w:t>
      </w:r>
      <w:r w:rsidRPr="320B5398">
        <w:rPr>
          <w:rFonts w:ascii="Arial" w:hAnsi="Arial" w:cs="Arial"/>
          <w:color w:val="auto"/>
        </w:rPr>
        <w:t>ate-deafened</w:t>
      </w:r>
      <w:proofErr w:type="gramEnd"/>
      <w:r w:rsidRPr="320B5398">
        <w:rPr>
          <w:rFonts w:ascii="Arial" w:hAnsi="Arial" w:cs="Arial"/>
          <w:color w:val="auto"/>
        </w:rPr>
        <w:t xml:space="preserve"> or hard of hearing.  When CART is obtained for communication access for the </w:t>
      </w:r>
      <w:proofErr w:type="gramStart"/>
      <w:r w:rsidRPr="320B5398">
        <w:rPr>
          <w:rFonts w:ascii="Arial" w:hAnsi="Arial" w:cs="Arial"/>
          <w:color w:val="auto"/>
        </w:rPr>
        <w:t>general public</w:t>
      </w:r>
      <w:proofErr w:type="gramEnd"/>
      <w:r w:rsidRPr="320B5398">
        <w:rPr>
          <w:rFonts w:ascii="Arial" w:hAnsi="Arial" w:cs="Arial"/>
          <w:color w:val="auto"/>
        </w:rPr>
        <w:t xml:space="preserve"> at a hearing or similar event and when the sponsor of that event also intends to have notes prepared, </w:t>
      </w:r>
      <w:r w:rsidR="713E51F1" w:rsidRPr="320B5398">
        <w:rPr>
          <w:rFonts w:ascii="Arial" w:hAnsi="Arial" w:cs="Arial"/>
          <w:color w:val="auto"/>
        </w:rPr>
        <w:t>the sponsor of the event should also engage the services of a note-taker.</w:t>
      </w:r>
    </w:p>
    <w:p w14:paraId="11753CDF" w14:textId="77777777" w:rsidR="00146C6B" w:rsidRPr="00B16801" w:rsidRDefault="00146C6B" w:rsidP="00146C6B">
      <w:pPr>
        <w:pStyle w:val="Default"/>
        <w:rPr>
          <w:rFonts w:ascii="Arial" w:hAnsi="Arial" w:cs="Arial"/>
          <w:color w:val="auto"/>
        </w:rPr>
      </w:pPr>
    </w:p>
    <w:p w14:paraId="59ACE9E3" w14:textId="2A1A7F1A" w:rsidR="005F745D" w:rsidRPr="00B16801" w:rsidRDefault="713E51F1" w:rsidP="00146C6B">
      <w:pPr>
        <w:pStyle w:val="Default"/>
        <w:rPr>
          <w:rFonts w:ascii="Arial" w:hAnsi="Arial" w:cs="Arial"/>
          <w:color w:val="auto"/>
        </w:rPr>
      </w:pPr>
      <w:r w:rsidRPr="320B5398">
        <w:rPr>
          <w:rFonts w:ascii="Arial" w:hAnsi="Arial" w:cs="Arial"/>
          <w:color w:val="auto"/>
        </w:rPr>
        <w:t xml:space="preserve">The purpose of CART </w:t>
      </w:r>
      <w:r w:rsidR="5FD1EB0A" w:rsidRPr="320B5398">
        <w:rPr>
          <w:rFonts w:ascii="Arial" w:hAnsi="Arial" w:cs="Arial"/>
          <w:color w:val="auto"/>
        </w:rPr>
        <w:t>s</w:t>
      </w:r>
      <w:r w:rsidRPr="320B5398">
        <w:rPr>
          <w:rFonts w:ascii="Arial" w:hAnsi="Arial" w:cs="Arial"/>
          <w:color w:val="auto"/>
        </w:rPr>
        <w:t xml:space="preserve">ervices is to make an event communication-accessible </w:t>
      </w:r>
      <w:r w:rsidR="5BF1C31C" w:rsidRPr="320B5398">
        <w:rPr>
          <w:rFonts w:ascii="Arial" w:hAnsi="Arial" w:cs="Arial"/>
          <w:color w:val="auto"/>
        </w:rPr>
        <w:t xml:space="preserve">in real time </w:t>
      </w:r>
      <w:r w:rsidRPr="320B5398">
        <w:rPr>
          <w:rFonts w:ascii="Arial" w:hAnsi="Arial" w:cs="Arial"/>
          <w:color w:val="auto"/>
        </w:rPr>
        <w:t xml:space="preserve">for one or more Deaf or hard of hearing individuals attending that event.  </w:t>
      </w:r>
      <w:r w:rsidR="1B6420CE" w:rsidRPr="320B5398">
        <w:rPr>
          <w:rFonts w:ascii="Arial" w:hAnsi="Arial" w:cs="Arial"/>
          <w:color w:val="auto"/>
        </w:rPr>
        <w:t>C</w:t>
      </w:r>
      <w:r w:rsidR="5BCED0DA" w:rsidRPr="320B5398">
        <w:rPr>
          <w:rFonts w:ascii="Arial" w:hAnsi="Arial" w:cs="Arial"/>
          <w:color w:val="auto"/>
        </w:rPr>
        <w:t>ART output is not a verbatim transcript</w:t>
      </w:r>
      <w:r w:rsidR="1B6420CE" w:rsidRPr="320B5398">
        <w:rPr>
          <w:rFonts w:ascii="Arial" w:hAnsi="Arial" w:cs="Arial"/>
          <w:color w:val="auto"/>
        </w:rPr>
        <w:t xml:space="preserve">, and it is not sufficient to legally document the </w:t>
      </w:r>
      <w:r w:rsidR="5BCED0DA" w:rsidRPr="320B5398">
        <w:rPr>
          <w:rFonts w:ascii="Arial" w:hAnsi="Arial" w:cs="Arial"/>
          <w:color w:val="auto"/>
        </w:rPr>
        <w:t>event’s proceedings.  [Refer to “Output / CART Output” in the “Definitions” section</w:t>
      </w:r>
      <w:r w:rsidR="4DBD81BE" w:rsidRPr="320B5398">
        <w:rPr>
          <w:rFonts w:ascii="Arial" w:hAnsi="Arial" w:cs="Arial"/>
          <w:color w:val="auto"/>
        </w:rPr>
        <w:t>.</w:t>
      </w:r>
      <w:r w:rsidR="7265C0BA" w:rsidRPr="320B5398">
        <w:rPr>
          <w:rFonts w:ascii="Arial" w:hAnsi="Arial" w:cs="Arial"/>
          <w:color w:val="auto"/>
        </w:rPr>
        <w:t>]  When the intent is to have a legal recording of the proceedings, a legal stenographer is required</w:t>
      </w:r>
      <w:r w:rsidR="1B6420CE" w:rsidRPr="320B5398">
        <w:rPr>
          <w:rFonts w:ascii="Arial" w:hAnsi="Arial" w:cs="Arial"/>
          <w:color w:val="auto"/>
        </w:rPr>
        <w:t xml:space="preserve"> in addition to the CART </w:t>
      </w:r>
      <w:r w:rsidR="6E6B0F25" w:rsidRPr="320B5398">
        <w:rPr>
          <w:rFonts w:ascii="Arial" w:hAnsi="Arial" w:cs="Arial"/>
          <w:color w:val="auto"/>
        </w:rPr>
        <w:t>Captioner</w:t>
      </w:r>
      <w:r w:rsidR="1B6420CE" w:rsidRPr="320B5398">
        <w:rPr>
          <w:rFonts w:ascii="Arial" w:hAnsi="Arial" w:cs="Arial"/>
          <w:color w:val="auto"/>
        </w:rPr>
        <w:t>.</w:t>
      </w:r>
    </w:p>
    <w:p w14:paraId="5995901E" w14:textId="77777777" w:rsidR="005F745D" w:rsidRPr="00B16801" w:rsidRDefault="005F745D" w:rsidP="00146C6B">
      <w:pPr>
        <w:pStyle w:val="Default"/>
        <w:rPr>
          <w:rFonts w:ascii="Arial" w:hAnsi="Arial" w:cs="Arial"/>
          <w:color w:val="auto"/>
        </w:rPr>
      </w:pPr>
    </w:p>
    <w:p w14:paraId="59C6A2E4" w14:textId="77777777" w:rsidR="00146C6B" w:rsidRPr="00D160D0" w:rsidRDefault="00146C6B" w:rsidP="00146C6B">
      <w:pPr>
        <w:pStyle w:val="Default"/>
        <w:rPr>
          <w:rFonts w:ascii="Arial" w:hAnsi="Arial" w:cs="Arial"/>
          <w:color w:val="auto"/>
          <w:sz w:val="20"/>
        </w:rPr>
      </w:pPr>
    </w:p>
    <w:p w14:paraId="3463F66C" w14:textId="77777777" w:rsidR="00081868" w:rsidRDefault="00081868" w:rsidP="00081868">
      <w:pPr>
        <w:pStyle w:val="CM47"/>
        <w:spacing w:after="0"/>
        <w:rPr>
          <w:rFonts w:ascii="Arial" w:hAnsi="Arial" w:cs="Arial"/>
          <w:sz w:val="20"/>
        </w:rPr>
      </w:pPr>
    </w:p>
    <w:p w14:paraId="79F14ECB" w14:textId="77777777" w:rsidR="00146C6B" w:rsidRDefault="00146C6B" w:rsidP="00146C6B">
      <w:pPr>
        <w:pStyle w:val="Default"/>
      </w:pPr>
    </w:p>
    <w:p w14:paraId="3968BF7A" w14:textId="77777777" w:rsidR="00146C6B" w:rsidRDefault="00146C6B" w:rsidP="00146C6B">
      <w:pPr>
        <w:pStyle w:val="Default"/>
      </w:pPr>
    </w:p>
    <w:p w14:paraId="02867D5F" w14:textId="77777777" w:rsidR="00146C6B" w:rsidRDefault="00146C6B">
      <w:pPr>
        <w:rPr>
          <w:color w:val="000000"/>
        </w:rPr>
      </w:pPr>
      <w:r>
        <w:br w:type="page"/>
      </w:r>
    </w:p>
    <w:p w14:paraId="7C845503" w14:textId="77777777" w:rsidR="002C23FE" w:rsidRDefault="002C23FE" w:rsidP="00165001">
      <w:pPr>
        <w:pStyle w:val="Heading1"/>
      </w:pPr>
    </w:p>
    <w:p w14:paraId="7BBE5A6F" w14:textId="77777777" w:rsidR="002C23FE" w:rsidRDefault="002C23FE" w:rsidP="00165001">
      <w:pPr>
        <w:pStyle w:val="Heading1"/>
      </w:pPr>
      <w:bookmarkStart w:id="42" w:name="_Toc156314576"/>
      <w:r>
        <w:t>JOB ASSIGNMENT BY MCDHH’S INTERPRETER/CART REFERRAL SERVICE</w:t>
      </w:r>
      <w:bookmarkEnd w:id="42"/>
    </w:p>
    <w:p w14:paraId="50A05F51" w14:textId="77777777" w:rsidR="002C23FE" w:rsidRDefault="002C23FE" w:rsidP="00165001">
      <w:pPr>
        <w:pStyle w:val="Heading1"/>
      </w:pPr>
    </w:p>
    <w:p w14:paraId="33757E2B" w14:textId="77777777" w:rsidR="002C23FE" w:rsidRPr="001F1690" w:rsidRDefault="002C23FE" w:rsidP="002C23FE">
      <w:pPr>
        <w:pStyle w:val="Default"/>
        <w:rPr>
          <w:rFonts w:ascii="Arial" w:hAnsi="Arial" w:cs="Arial"/>
        </w:rPr>
      </w:pPr>
    </w:p>
    <w:p w14:paraId="21A45A30" w14:textId="77777777" w:rsidR="00165001" w:rsidRDefault="00165001" w:rsidP="320B5398">
      <w:pPr>
        <w:pStyle w:val="Default"/>
        <w:rPr>
          <w:rFonts w:ascii="Arial" w:hAnsi="Arial" w:cs="Arial"/>
          <w:color w:val="auto"/>
        </w:rPr>
      </w:pPr>
    </w:p>
    <w:p w14:paraId="73D0E153" w14:textId="128F61B7" w:rsidR="00C97956" w:rsidRPr="001F1690" w:rsidRDefault="03FCAB02" w:rsidP="320B5398">
      <w:pPr>
        <w:pStyle w:val="Default"/>
        <w:rPr>
          <w:rFonts w:ascii="Arial" w:hAnsi="Arial" w:cs="Arial"/>
          <w:color w:val="auto"/>
        </w:rPr>
      </w:pPr>
      <w:r w:rsidRPr="320B5398">
        <w:rPr>
          <w:rFonts w:ascii="Arial" w:hAnsi="Arial" w:cs="Arial"/>
          <w:color w:val="auto"/>
        </w:rPr>
        <w:t>MCDHH announces available CART</w:t>
      </w:r>
      <w:r w:rsidR="78E970EE" w:rsidRPr="320B5398">
        <w:rPr>
          <w:rFonts w:ascii="Arial" w:hAnsi="Arial" w:cs="Arial"/>
          <w:color w:val="auto"/>
        </w:rPr>
        <w:t xml:space="preserve"> Captioning assignments via e-mail broadcasts.  During this contract cycle, the Referral software will be modernized to include</w:t>
      </w:r>
      <w:r w:rsidR="6EA51D74" w:rsidRPr="320B5398">
        <w:rPr>
          <w:rFonts w:ascii="Arial" w:hAnsi="Arial" w:cs="Arial"/>
          <w:color w:val="auto"/>
        </w:rPr>
        <w:t xml:space="preserve"> </w:t>
      </w:r>
      <w:r w:rsidR="78E970EE" w:rsidRPr="320B5398">
        <w:rPr>
          <w:rFonts w:ascii="Arial" w:hAnsi="Arial" w:cs="Arial"/>
          <w:color w:val="auto"/>
        </w:rPr>
        <w:t>a provider portal that will allow C</w:t>
      </w:r>
      <w:r w:rsidR="332C66E8" w:rsidRPr="320B5398">
        <w:rPr>
          <w:rFonts w:ascii="Arial" w:hAnsi="Arial" w:cs="Arial"/>
          <w:color w:val="auto"/>
        </w:rPr>
        <w:t>ART Captioners to see all available assignments.  More information</w:t>
      </w:r>
      <w:r w:rsidR="4414DFE5" w:rsidRPr="320B5398">
        <w:rPr>
          <w:rFonts w:ascii="Arial" w:hAnsi="Arial" w:cs="Arial"/>
          <w:color w:val="auto"/>
        </w:rPr>
        <w:t xml:space="preserve"> about this development will be shared as it becomes available.</w:t>
      </w:r>
      <w:r w:rsidR="332C66E8" w:rsidRPr="320B5398">
        <w:rPr>
          <w:rFonts w:ascii="Arial" w:hAnsi="Arial" w:cs="Arial"/>
          <w:color w:val="auto"/>
        </w:rPr>
        <w:t xml:space="preserve"> </w:t>
      </w:r>
    </w:p>
    <w:p w14:paraId="6E86D8DC" w14:textId="45BD9011" w:rsidR="320B5398" w:rsidRDefault="320B5398" w:rsidP="320B5398">
      <w:pPr>
        <w:pStyle w:val="Default"/>
        <w:rPr>
          <w:rFonts w:ascii="Arial" w:hAnsi="Arial" w:cs="Arial"/>
          <w:color w:val="auto"/>
        </w:rPr>
      </w:pPr>
    </w:p>
    <w:p w14:paraId="2F611741" w14:textId="19F4414D" w:rsidR="002C23FE" w:rsidRPr="001F1690" w:rsidRDefault="00E1479D" w:rsidP="002C23FE">
      <w:pPr>
        <w:pStyle w:val="Default"/>
        <w:rPr>
          <w:rFonts w:ascii="Arial" w:hAnsi="Arial" w:cs="Arial"/>
          <w:color w:val="auto"/>
        </w:rPr>
      </w:pPr>
      <w:r w:rsidRPr="001F1690">
        <w:rPr>
          <w:rFonts w:ascii="Arial" w:hAnsi="Arial" w:cs="Arial"/>
          <w:color w:val="auto"/>
        </w:rPr>
        <w:t>Interpreter</w:t>
      </w:r>
      <w:r w:rsidRPr="001F1690">
        <w:rPr>
          <w:rFonts w:ascii="Arial" w:hAnsi="Arial" w:cs="Arial"/>
        </w:rPr>
        <w:t>/CART Referral Specialists consider multiple factors i</w:t>
      </w:r>
      <w:r w:rsidR="0083239C" w:rsidRPr="001F1690">
        <w:rPr>
          <w:rFonts w:ascii="Arial" w:hAnsi="Arial" w:cs="Arial"/>
        </w:rPr>
        <w:t xml:space="preserve">n making a job assignment to the CART </w:t>
      </w:r>
      <w:r w:rsidR="001F1690">
        <w:rPr>
          <w:rFonts w:ascii="Arial" w:hAnsi="Arial" w:cs="Arial"/>
        </w:rPr>
        <w:t>Captioner</w:t>
      </w:r>
      <w:r w:rsidR="0083239C" w:rsidRPr="001F1690">
        <w:rPr>
          <w:rFonts w:ascii="Arial" w:hAnsi="Arial" w:cs="Arial"/>
        </w:rPr>
        <w:t>(s) who indicated interest in and availability for a particular assignment</w:t>
      </w:r>
      <w:r w:rsidRPr="001F1690">
        <w:rPr>
          <w:rFonts w:ascii="Arial" w:hAnsi="Arial" w:cs="Arial"/>
        </w:rPr>
        <w:t xml:space="preserve">.  These are </w:t>
      </w:r>
      <w:r w:rsidRPr="001F1690">
        <w:rPr>
          <w:rFonts w:ascii="Arial" w:hAnsi="Arial" w:cs="Arial"/>
          <w:color w:val="auto"/>
        </w:rPr>
        <w:t>some of the factors that figure prominently in job assignment decisions:</w:t>
      </w:r>
    </w:p>
    <w:p w14:paraId="3AC5D3E2" w14:textId="759DF793" w:rsidR="005D12EB" w:rsidRPr="001F1690" w:rsidRDefault="00D07C5D" w:rsidP="003A623F">
      <w:pPr>
        <w:pStyle w:val="Default"/>
        <w:numPr>
          <w:ilvl w:val="0"/>
          <w:numId w:val="4"/>
        </w:numPr>
        <w:spacing w:before="120"/>
        <w:rPr>
          <w:rFonts w:ascii="Arial" w:hAnsi="Arial" w:cs="Arial"/>
          <w:color w:val="auto"/>
        </w:rPr>
      </w:pPr>
      <w:r w:rsidRPr="320B5398">
        <w:rPr>
          <w:rFonts w:ascii="Arial" w:hAnsi="Arial" w:cs="Arial"/>
          <w:color w:val="auto"/>
        </w:rPr>
        <w:t xml:space="preserve">Skill level of </w:t>
      </w:r>
      <w:r w:rsidR="6C23EB91" w:rsidRPr="320B5398">
        <w:rPr>
          <w:rFonts w:ascii="Arial" w:hAnsi="Arial" w:cs="Arial"/>
          <w:color w:val="auto"/>
        </w:rPr>
        <w:t>Captioner</w:t>
      </w:r>
      <w:r w:rsidR="44443256" w:rsidRPr="320B5398">
        <w:rPr>
          <w:rFonts w:ascii="Arial" w:hAnsi="Arial" w:cs="Arial"/>
          <w:color w:val="auto"/>
        </w:rPr>
        <w:t>.</w:t>
      </w:r>
    </w:p>
    <w:p w14:paraId="525E5294" w14:textId="77777777" w:rsidR="00E1479D" w:rsidRPr="001F1690" w:rsidRDefault="00E1479D" w:rsidP="003A623F">
      <w:pPr>
        <w:pStyle w:val="Default"/>
        <w:numPr>
          <w:ilvl w:val="0"/>
          <w:numId w:val="4"/>
        </w:numPr>
        <w:spacing w:before="120"/>
        <w:rPr>
          <w:rFonts w:ascii="Arial" w:hAnsi="Arial" w:cs="Arial"/>
          <w:color w:val="auto"/>
        </w:rPr>
      </w:pPr>
      <w:r w:rsidRPr="001F1690">
        <w:rPr>
          <w:rFonts w:ascii="Arial" w:hAnsi="Arial" w:cs="Arial"/>
          <w:color w:val="auto"/>
        </w:rPr>
        <w:t xml:space="preserve">Nature of the job:  conference, </w:t>
      </w:r>
      <w:r w:rsidR="005D12EB" w:rsidRPr="001F1690">
        <w:rPr>
          <w:rFonts w:ascii="Arial" w:hAnsi="Arial" w:cs="Arial"/>
          <w:color w:val="auto"/>
        </w:rPr>
        <w:t xml:space="preserve">public hearing, medical, </w:t>
      </w:r>
      <w:r w:rsidRPr="001F1690">
        <w:rPr>
          <w:rFonts w:ascii="Arial" w:hAnsi="Arial" w:cs="Arial"/>
          <w:color w:val="auto"/>
        </w:rPr>
        <w:t>general assignment, team, etc.</w:t>
      </w:r>
    </w:p>
    <w:p w14:paraId="0792CA91" w14:textId="47AC89D8" w:rsidR="00E1479D" w:rsidRPr="001F1690" w:rsidRDefault="6E20EB52" w:rsidP="003A623F">
      <w:pPr>
        <w:pStyle w:val="Default"/>
        <w:numPr>
          <w:ilvl w:val="0"/>
          <w:numId w:val="4"/>
        </w:numPr>
        <w:spacing w:before="120"/>
        <w:rPr>
          <w:rFonts w:ascii="Arial" w:hAnsi="Arial" w:cs="Arial"/>
          <w:color w:val="auto"/>
        </w:rPr>
      </w:pPr>
      <w:r w:rsidRPr="320B5398">
        <w:rPr>
          <w:rFonts w:ascii="Arial" w:hAnsi="Arial" w:cs="Arial"/>
          <w:color w:val="auto"/>
        </w:rPr>
        <w:t xml:space="preserve">Success of </w:t>
      </w:r>
      <w:r w:rsidR="6C23EB91" w:rsidRPr="320B5398">
        <w:rPr>
          <w:rFonts w:ascii="Arial" w:hAnsi="Arial" w:cs="Arial"/>
          <w:color w:val="auto"/>
        </w:rPr>
        <w:t>Captioner</w:t>
      </w:r>
      <w:r w:rsidRPr="320B5398">
        <w:rPr>
          <w:rFonts w:ascii="Arial" w:hAnsi="Arial" w:cs="Arial"/>
          <w:color w:val="auto"/>
        </w:rPr>
        <w:t xml:space="preserve"> in completing a similar job</w:t>
      </w:r>
      <w:r w:rsidR="43B2BDA3" w:rsidRPr="320B5398">
        <w:rPr>
          <w:rFonts w:ascii="Arial" w:hAnsi="Arial" w:cs="Arial"/>
          <w:color w:val="auto"/>
        </w:rPr>
        <w:t>.</w:t>
      </w:r>
    </w:p>
    <w:p w14:paraId="2571C524" w14:textId="58FDFA80" w:rsidR="00E1479D" w:rsidRPr="001F1690" w:rsidRDefault="1B6420CE" w:rsidP="003A623F">
      <w:pPr>
        <w:pStyle w:val="Default"/>
        <w:numPr>
          <w:ilvl w:val="0"/>
          <w:numId w:val="4"/>
        </w:numPr>
        <w:spacing w:before="120"/>
        <w:rPr>
          <w:rFonts w:ascii="Arial" w:hAnsi="Arial" w:cs="Arial"/>
          <w:color w:val="auto"/>
        </w:rPr>
      </w:pPr>
      <w:r w:rsidRPr="320B5398">
        <w:rPr>
          <w:rFonts w:ascii="Arial" w:hAnsi="Arial" w:cs="Arial"/>
          <w:color w:val="auto"/>
        </w:rPr>
        <w:t>Equipment</w:t>
      </w:r>
      <w:r w:rsidR="6E20EB52" w:rsidRPr="320B5398">
        <w:rPr>
          <w:rFonts w:ascii="Arial" w:hAnsi="Arial" w:cs="Arial"/>
          <w:color w:val="auto"/>
        </w:rPr>
        <w:t>, e.g., for a consumer</w:t>
      </w:r>
      <w:r w:rsidR="5BF1C31C" w:rsidRPr="320B5398">
        <w:rPr>
          <w:rFonts w:ascii="Arial" w:hAnsi="Arial" w:cs="Arial"/>
          <w:color w:val="auto"/>
        </w:rPr>
        <w:t xml:space="preserve"> requiring specialized equipment or service</w:t>
      </w:r>
      <w:r w:rsidR="44443256" w:rsidRPr="320B5398">
        <w:rPr>
          <w:rFonts w:ascii="Arial" w:hAnsi="Arial" w:cs="Arial"/>
          <w:color w:val="auto"/>
        </w:rPr>
        <w:t>.</w:t>
      </w:r>
    </w:p>
    <w:p w14:paraId="18A4ACDA" w14:textId="55DB894F" w:rsidR="00E1479D" w:rsidRPr="001F1690" w:rsidRDefault="6E20EB52" w:rsidP="003A623F">
      <w:pPr>
        <w:pStyle w:val="Default"/>
        <w:numPr>
          <w:ilvl w:val="0"/>
          <w:numId w:val="4"/>
        </w:numPr>
        <w:spacing w:before="120"/>
        <w:rPr>
          <w:rFonts w:ascii="Arial" w:hAnsi="Arial" w:cs="Arial"/>
        </w:rPr>
      </w:pPr>
      <w:r w:rsidRPr="320B5398">
        <w:rPr>
          <w:rFonts w:ascii="Arial" w:hAnsi="Arial" w:cs="Arial"/>
          <w:color w:val="auto"/>
        </w:rPr>
        <w:t xml:space="preserve">Existing job </w:t>
      </w:r>
      <w:r w:rsidR="5F09F083" w:rsidRPr="320B5398">
        <w:rPr>
          <w:rFonts w:ascii="Arial" w:hAnsi="Arial" w:cs="Arial"/>
          <w:color w:val="auto"/>
        </w:rPr>
        <w:t>dictionary</w:t>
      </w:r>
      <w:r w:rsidRPr="320B5398">
        <w:rPr>
          <w:rFonts w:ascii="Arial" w:hAnsi="Arial" w:cs="Arial"/>
          <w:color w:val="auto"/>
        </w:rPr>
        <w:t xml:space="preserve"> matching the assignment</w:t>
      </w:r>
      <w:r w:rsidR="44443256" w:rsidRPr="320B5398">
        <w:rPr>
          <w:rFonts w:ascii="Arial" w:hAnsi="Arial" w:cs="Arial"/>
          <w:color w:val="auto"/>
        </w:rPr>
        <w:t>.</w:t>
      </w:r>
    </w:p>
    <w:p w14:paraId="0087F892" w14:textId="72152955" w:rsidR="00E1479D" w:rsidRPr="001F1690" w:rsidRDefault="6E20EB52" w:rsidP="003A623F">
      <w:pPr>
        <w:pStyle w:val="Default"/>
        <w:numPr>
          <w:ilvl w:val="0"/>
          <w:numId w:val="4"/>
        </w:numPr>
        <w:spacing w:before="120"/>
        <w:rPr>
          <w:rFonts w:ascii="Arial" w:hAnsi="Arial" w:cs="Arial"/>
        </w:rPr>
      </w:pPr>
      <w:r w:rsidRPr="320B5398">
        <w:rPr>
          <w:rFonts w:ascii="Arial" w:hAnsi="Arial" w:cs="Arial"/>
        </w:rPr>
        <w:t xml:space="preserve">Geographical location of </w:t>
      </w:r>
      <w:r w:rsidR="6C23EB91" w:rsidRPr="320B5398">
        <w:rPr>
          <w:rFonts w:ascii="Arial" w:hAnsi="Arial" w:cs="Arial"/>
        </w:rPr>
        <w:t>Captioner</w:t>
      </w:r>
      <w:r w:rsidRPr="320B5398">
        <w:rPr>
          <w:rFonts w:ascii="Arial" w:hAnsi="Arial" w:cs="Arial"/>
        </w:rPr>
        <w:t xml:space="preserve"> relative to location of assignment</w:t>
      </w:r>
      <w:r w:rsidR="44443256" w:rsidRPr="320B5398">
        <w:rPr>
          <w:rFonts w:ascii="Arial" w:hAnsi="Arial" w:cs="Arial"/>
        </w:rPr>
        <w:t>.</w:t>
      </w:r>
    </w:p>
    <w:p w14:paraId="7B57B68D" w14:textId="77777777" w:rsidR="00EA19E7" w:rsidRPr="001F1690" w:rsidRDefault="00EA19E7" w:rsidP="002C23FE">
      <w:pPr>
        <w:pStyle w:val="Default"/>
        <w:rPr>
          <w:rFonts w:ascii="Arial" w:hAnsi="Arial" w:cs="Arial"/>
        </w:rPr>
      </w:pPr>
    </w:p>
    <w:p w14:paraId="6B5FED66" w14:textId="2456507F" w:rsidR="007E7450" w:rsidRPr="001F1690" w:rsidRDefault="00691A34" w:rsidP="002C23FE">
      <w:pPr>
        <w:pStyle w:val="Default"/>
        <w:rPr>
          <w:rFonts w:ascii="Arial" w:hAnsi="Arial" w:cs="Arial"/>
          <w:color w:val="auto"/>
        </w:rPr>
      </w:pPr>
      <w:r w:rsidRPr="001F1690">
        <w:rPr>
          <w:rFonts w:ascii="Arial" w:hAnsi="Arial" w:cs="Arial"/>
        </w:rPr>
        <w:t xml:space="preserve">In the event of more than one CART </w:t>
      </w:r>
      <w:r w:rsidR="001F1690">
        <w:rPr>
          <w:rFonts w:ascii="Arial" w:hAnsi="Arial" w:cs="Arial"/>
        </w:rPr>
        <w:t>Captioner</w:t>
      </w:r>
      <w:r w:rsidRPr="001F1690">
        <w:rPr>
          <w:rFonts w:ascii="Arial" w:hAnsi="Arial" w:cs="Arial"/>
        </w:rPr>
        <w:t xml:space="preserve"> indicating interest in a particular assignment, the job is </w:t>
      </w:r>
      <w:r w:rsidRPr="001F1690">
        <w:rPr>
          <w:rFonts w:ascii="Arial" w:hAnsi="Arial" w:cs="Arial"/>
          <w:color w:val="auto"/>
        </w:rPr>
        <w:t xml:space="preserve">generally assigned to the </w:t>
      </w:r>
      <w:r w:rsidR="00984BD2" w:rsidRPr="001F1690">
        <w:rPr>
          <w:rFonts w:ascii="Arial" w:hAnsi="Arial" w:cs="Arial"/>
          <w:color w:val="auto"/>
        </w:rPr>
        <w:t xml:space="preserve">best qualified </w:t>
      </w:r>
      <w:r w:rsidRPr="001F1690">
        <w:rPr>
          <w:rFonts w:ascii="Arial" w:hAnsi="Arial" w:cs="Arial"/>
          <w:color w:val="auto"/>
        </w:rPr>
        <w:t xml:space="preserve">CART </w:t>
      </w:r>
      <w:r w:rsidR="001F1690">
        <w:rPr>
          <w:rFonts w:ascii="Arial" w:hAnsi="Arial" w:cs="Arial"/>
          <w:color w:val="auto"/>
        </w:rPr>
        <w:t>Captioner</w:t>
      </w:r>
      <w:r w:rsidRPr="001F1690">
        <w:rPr>
          <w:rFonts w:ascii="Arial" w:hAnsi="Arial" w:cs="Arial"/>
          <w:color w:val="auto"/>
        </w:rPr>
        <w:t xml:space="preserve"> </w:t>
      </w:r>
      <w:r w:rsidR="00984BD2" w:rsidRPr="001F1690">
        <w:rPr>
          <w:rFonts w:ascii="Arial" w:hAnsi="Arial" w:cs="Arial"/>
          <w:color w:val="auto"/>
        </w:rPr>
        <w:t>based on the above criteria</w:t>
      </w:r>
      <w:r w:rsidRPr="001F1690">
        <w:rPr>
          <w:rFonts w:ascii="Arial" w:hAnsi="Arial" w:cs="Arial"/>
          <w:color w:val="auto"/>
        </w:rPr>
        <w:t xml:space="preserve">.  Business contractors are expected to provide the name(s) of the subcontractor(s) who will be performing the job </w:t>
      </w:r>
      <w:r w:rsidR="00265DD7" w:rsidRPr="001F1690">
        <w:rPr>
          <w:rFonts w:ascii="Arial" w:hAnsi="Arial" w:cs="Arial"/>
          <w:color w:val="auto"/>
        </w:rPr>
        <w:t xml:space="preserve">to the </w:t>
      </w:r>
      <w:r w:rsidR="00340DAC" w:rsidRPr="001F1690">
        <w:rPr>
          <w:rFonts w:ascii="Arial" w:hAnsi="Arial" w:cs="Arial"/>
          <w:color w:val="auto"/>
        </w:rPr>
        <w:t xml:space="preserve">Interpreter/CART </w:t>
      </w:r>
      <w:r w:rsidR="00265DD7" w:rsidRPr="001F1690">
        <w:rPr>
          <w:rFonts w:ascii="Arial" w:hAnsi="Arial" w:cs="Arial"/>
          <w:color w:val="auto"/>
        </w:rPr>
        <w:t xml:space="preserve">Referral Specialist </w:t>
      </w:r>
      <w:r w:rsidRPr="001F1690">
        <w:rPr>
          <w:rFonts w:ascii="Arial" w:hAnsi="Arial" w:cs="Arial"/>
          <w:color w:val="auto"/>
        </w:rPr>
        <w:t>at the time the assignment is accepted</w:t>
      </w:r>
      <w:r w:rsidR="00340DAC" w:rsidRPr="001F1690">
        <w:rPr>
          <w:rFonts w:ascii="Arial" w:hAnsi="Arial" w:cs="Arial"/>
          <w:color w:val="auto"/>
        </w:rPr>
        <w:t>, and to update that information if another subcontractor is assigned</w:t>
      </w:r>
      <w:r w:rsidRPr="001F1690">
        <w:rPr>
          <w:rFonts w:ascii="Arial" w:hAnsi="Arial" w:cs="Arial"/>
          <w:color w:val="auto"/>
        </w:rPr>
        <w:t>.</w:t>
      </w:r>
    </w:p>
    <w:p w14:paraId="3B55A58D" w14:textId="77777777" w:rsidR="001F1690" w:rsidRPr="001F1690" w:rsidRDefault="001F1690" w:rsidP="002C23FE">
      <w:pPr>
        <w:pStyle w:val="Default"/>
        <w:rPr>
          <w:rFonts w:ascii="Arial" w:hAnsi="Arial" w:cs="Arial"/>
          <w:color w:val="auto"/>
        </w:rPr>
      </w:pPr>
    </w:p>
    <w:p w14:paraId="68A01D84" w14:textId="77777777" w:rsidR="001F1690" w:rsidRPr="001F1690" w:rsidRDefault="001F1690" w:rsidP="002C23FE">
      <w:pPr>
        <w:pStyle w:val="Default"/>
        <w:rPr>
          <w:rFonts w:ascii="Arial" w:hAnsi="Arial" w:cs="Arial"/>
          <w:color w:val="auto"/>
        </w:rPr>
      </w:pPr>
    </w:p>
    <w:p w14:paraId="7268644C" w14:textId="77777777" w:rsidR="001F1690" w:rsidRPr="001F1690" w:rsidRDefault="001F1690" w:rsidP="001F1690">
      <w:pPr>
        <w:pStyle w:val="Default"/>
        <w:pBdr>
          <w:top w:val="double" w:sz="6" w:space="1" w:color="auto"/>
          <w:left w:val="double" w:sz="6" w:space="4" w:color="auto"/>
          <w:bottom w:val="double" w:sz="6" w:space="1" w:color="auto"/>
          <w:right w:val="double" w:sz="6" w:space="4" w:color="auto"/>
        </w:pBdr>
        <w:shd w:val="clear" w:color="auto" w:fill="E5DFEC" w:themeFill="accent4" w:themeFillTint="33"/>
        <w:rPr>
          <w:rFonts w:ascii="Arial" w:hAnsi="Arial" w:cs="Arial"/>
          <w:color w:val="auto"/>
        </w:rPr>
      </w:pPr>
    </w:p>
    <w:p w14:paraId="3831F741" w14:textId="3498A65A" w:rsidR="001F1690" w:rsidRPr="001F1690" w:rsidRDefault="001F1690" w:rsidP="001F1690">
      <w:pPr>
        <w:pStyle w:val="Default"/>
        <w:pBdr>
          <w:top w:val="double" w:sz="6" w:space="1" w:color="auto"/>
          <w:left w:val="double" w:sz="6" w:space="4" w:color="auto"/>
          <w:bottom w:val="double" w:sz="6" w:space="1" w:color="auto"/>
          <w:right w:val="double" w:sz="6" w:space="4" w:color="auto"/>
        </w:pBdr>
        <w:shd w:val="clear" w:color="auto" w:fill="E5DFEC" w:themeFill="accent4" w:themeFillTint="33"/>
        <w:rPr>
          <w:rFonts w:ascii="Arial" w:hAnsi="Arial" w:cs="Arial"/>
          <w:color w:val="auto"/>
        </w:rPr>
      </w:pPr>
      <w:r w:rsidRPr="001F1690">
        <w:rPr>
          <w:rFonts w:ascii="Arial" w:hAnsi="Arial" w:cs="Arial"/>
          <w:color w:val="auto"/>
        </w:rPr>
        <w:t>Business contractors need not confirm the name of the subcontractor Captioner for an On-Site or Remote CART assignment until two business days before the date of the assignment.</w:t>
      </w:r>
    </w:p>
    <w:p w14:paraId="6FE75825" w14:textId="77777777" w:rsidR="001F1690" w:rsidRPr="001F1690" w:rsidRDefault="001F1690" w:rsidP="001F1690">
      <w:pPr>
        <w:pStyle w:val="Default"/>
        <w:pBdr>
          <w:top w:val="double" w:sz="6" w:space="1" w:color="auto"/>
          <w:left w:val="double" w:sz="6" w:space="4" w:color="auto"/>
          <w:bottom w:val="double" w:sz="6" w:space="1" w:color="auto"/>
          <w:right w:val="double" w:sz="6" w:space="4" w:color="auto"/>
        </w:pBdr>
        <w:shd w:val="clear" w:color="auto" w:fill="E5DFEC" w:themeFill="accent4" w:themeFillTint="33"/>
        <w:rPr>
          <w:rFonts w:ascii="Arial" w:hAnsi="Arial" w:cs="Arial"/>
        </w:rPr>
      </w:pPr>
    </w:p>
    <w:p w14:paraId="46F90638" w14:textId="77777777" w:rsidR="001F1690" w:rsidRPr="001F1690" w:rsidRDefault="001F1690" w:rsidP="002C23FE">
      <w:pPr>
        <w:pStyle w:val="Default"/>
        <w:rPr>
          <w:rFonts w:ascii="Arial" w:hAnsi="Arial" w:cs="Arial"/>
          <w:color w:val="auto"/>
        </w:rPr>
      </w:pPr>
    </w:p>
    <w:p w14:paraId="05A829A9" w14:textId="79A3D0DA" w:rsidR="00643D8D" w:rsidRPr="001F1690" w:rsidRDefault="244F1074" w:rsidP="00643D8D">
      <w:pPr>
        <w:pStyle w:val="CM47"/>
        <w:spacing w:after="0"/>
        <w:rPr>
          <w:rFonts w:ascii="Arial" w:hAnsi="Arial" w:cs="Arial"/>
          <w:strike/>
          <w:color w:val="FF0000"/>
        </w:rPr>
      </w:pPr>
      <w:r w:rsidRPr="320B5398">
        <w:rPr>
          <w:rFonts w:ascii="Arial" w:hAnsi="Arial" w:cs="Arial"/>
        </w:rPr>
        <w:t xml:space="preserve">Often when requestors contact the Interpreter/CART Referral Service, they are unsure as to whether </w:t>
      </w:r>
      <w:r w:rsidR="13EDE615" w:rsidRPr="320B5398">
        <w:rPr>
          <w:rFonts w:ascii="Arial" w:hAnsi="Arial" w:cs="Arial"/>
        </w:rPr>
        <w:t>On-Site</w:t>
      </w:r>
      <w:r w:rsidRPr="320B5398">
        <w:rPr>
          <w:rFonts w:ascii="Arial" w:hAnsi="Arial" w:cs="Arial"/>
        </w:rPr>
        <w:t xml:space="preserve"> or </w:t>
      </w:r>
      <w:r w:rsidR="1E7B2B3B" w:rsidRPr="320B5398">
        <w:rPr>
          <w:rFonts w:ascii="Arial" w:hAnsi="Arial" w:cs="Arial"/>
        </w:rPr>
        <w:t>Remote</w:t>
      </w:r>
      <w:r w:rsidRPr="320B5398">
        <w:rPr>
          <w:rFonts w:ascii="Arial" w:hAnsi="Arial" w:cs="Arial"/>
        </w:rPr>
        <w:t xml:space="preserve"> CART is most appropriate for the </w:t>
      </w:r>
      <w:proofErr w:type="gramStart"/>
      <w:r w:rsidRPr="320B5398">
        <w:rPr>
          <w:rFonts w:ascii="Arial" w:hAnsi="Arial" w:cs="Arial"/>
        </w:rPr>
        <w:t xml:space="preserve">particular </w:t>
      </w:r>
      <w:r w:rsidR="00E716C5" w:rsidRPr="320B5398">
        <w:rPr>
          <w:rFonts w:ascii="Arial" w:hAnsi="Arial" w:cs="Arial"/>
        </w:rPr>
        <w:t>event</w:t>
      </w:r>
      <w:proofErr w:type="gramEnd"/>
      <w:r w:rsidRPr="320B5398">
        <w:rPr>
          <w:rFonts w:ascii="Arial" w:hAnsi="Arial" w:cs="Arial"/>
        </w:rPr>
        <w:t xml:space="preserve">.  The Intake Specialist will ask clarifying questions to help make the determination.  In other situations, </w:t>
      </w:r>
      <w:r w:rsidR="72E2D12D" w:rsidRPr="320B5398">
        <w:rPr>
          <w:rFonts w:ascii="Arial" w:hAnsi="Arial" w:cs="Arial"/>
        </w:rPr>
        <w:t xml:space="preserve">requesters or consumers will specifically ask for either </w:t>
      </w:r>
      <w:r w:rsidR="13EDE615" w:rsidRPr="320B5398">
        <w:rPr>
          <w:rFonts w:ascii="Arial" w:hAnsi="Arial" w:cs="Arial"/>
        </w:rPr>
        <w:t>On-Site</w:t>
      </w:r>
      <w:r w:rsidR="72E2D12D" w:rsidRPr="320B5398">
        <w:rPr>
          <w:rFonts w:ascii="Arial" w:hAnsi="Arial" w:cs="Arial"/>
        </w:rPr>
        <w:t xml:space="preserve"> or </w:t>
      </w:r>
      <w:r w:rsidR="1E7B2B3B" w:rsidRPr="320B5398">
        <w:rPr>
          <w:rFonts w:ascii="Arial" w:hAnsi="Arial" w:cs="Arial"/>
        </w:rPr>
        <w:t>Remote</w:t>
      </w:r>
      <w:r w:rsidR="72E2D12D" w:rsidRPr="320B5398">
        <w:rPr>
          <w:rFonts w:ascii="Arial" w:hAnsi="Arial" w:cs="Arial"/>
        </w:rPr>
        <w:t xml:space="preserve"> CART.  </w:t>
      </w:r>
      <w:r w:rsidR="76D4F8DC" w:rsidRPr="320B5398">
        <w:rPr>
          <w:rFonts w:ascii="Arial" w:hAnsi="Arial" w:cs="Arial"/>
        </w:rPr>
        <w:t xml:space="preserve">The ability of MCDHH’s Interpreter/CART Referral Service to honor consumer requests and preferences for </w:t>
      </w:r>
      <w:r w:rsidR="1E7B2B3B" w:rsidRPr="320B5398">
        <w:rPr>
          <w:rFonts w:ascii="Arial" w:hAnsi="Arial" w:cs="Arial"/>
        </w:rPr>
        <w:t>Remote</w:t>
      </w:r>
      <w:r w:rsidR="76D4F8DC" w:rsidRPr="320B5398">
        <w:rPr>
          <w:rFonts w:ascii="Arial" w:hAnsi="Arial" w:cs="Arial"/>
        </w:rPr>
        <w:t xml:space="preserve"> CART is tempered by site readiness (largely an infrastructure issue) and availability of technical support at the site</w:t>
      </w:r>
      <w:r w:rsidR="03FCAB02" w:rsidRPr="320B5398">
        <w:rPr>
          <w:rFonts w:ascii="Arial" w:hAnsi="Arial" w:cs="Arial"/>
        </w:rPr>
        <w:t>.</w:t>
      </w:r>
    </w:p>
    <w:p w14:paraId="54D54AAF" w14:textId="2064F61E" w:rsidR="320B5398" w:rsidRDefault="320B5398">
      <w:r>
        <w:br w:type="page"/>
      </w:r>
    </w:p>
    <w:p w14:paraId="4E03FB18" w14:textId="77777777" w:rsidR="0069044E" w:rsidRDefault="0069044E" w:rsidP="00165001">
      <w:pPr>
        <w:pStyle w:val="Heading1"/>
      </w:pPr>
    </w:p>
    <w:p w14:paraId="09C49E6A" w14:textId="525FD238" w:rsidR="0069044E" w:rsidRDefault="3C97EE00" w:rsidP="00165001">
      <w:pPr>
        <w:pStyle w:val="Heading1"/>
      </w:pPr>
      <w:bookmarkStart w:id="43" w:name="_Toc156314577"/>
      <w:r>
        <w:t xml:space="preserve">CART </w:t>
      </w:r>
      <w:r w:rsidR="51D9B23A">
        <w:t>CAPTIONER</w:t>
      </w:r>
      <w:r>
        <w:t xml:space="preserve"> RESPONSIBILITY AFTER </w:t>
      </w:r>
      <w:r w:rsidR="00165001">
        <w:t>ASSIGNMENT</w:t>
      </w:r>
      <w:r>
        <w:t xml:space="preserve"> ACCEPTANCE</w:t>
      </w:r>
      <w:bookmarkEnd w:id="43"/>
    </w:p>
    <w:p w14:paraId="56FE020D" w14:textId="77777777" w:rsidR="0069044E" w:rsidRDefault="0069044E" w:rsidP="00165001">
      <w:pPr>
        <w:pStyle w:val="Heading1"/>
      </w:pPr>
    </w:p>
    <w:p w14:paraId="69A199BE" w14:textId="77777777" w:rsidR="0069044E" w:rsidRPr="00AB17E9" w:rsidRDefault="0069044E" w:rsidP="0069044E">
      <w:pPr>
        <w:pStyle w:val="Default"/>
        <w:rPr>
          <w:rFonts w:ascii="Arial" w:hAnsi="Arial" w:cs="Arial"/>
          <w:color w:val="auto"/>
        </w:rPr>
      </w:pPr>
    </w:p>
    <w:p w14:paraId="7793F2E0" w14:textId="27642101" w:rsidR="00D26A1E" w:rsidRPr="00AB17E9" w:rsidRDefault="031D50EB" w:rsidP="002C23FE">
      <w:pPr>
        <w:pStyle w:val="Default"/>
        <w:rPr>
          <w:rFonts w:ascii="Arial" w:hAnsi="Arial" w:cs="Arial"/>
          <w:color w:val="auto"/>
        </w:rPr>
      </w:pPr>
      <w:r w:rsidRPr="320B5398">
        <w:rPr>
          <w:rFonts w:ascii="Arial" w:hAnsi="Arial" w:cs="Arial"/>
          <w:b/>
          <w:bCs/>
          <w:color w:val="auto"/>
          <w:u w:val="single"/>
        </w:rPr>
        <w:t xml:space="preserve">Following </w:t>
      </w:r>
      <w:r w:rsidR="00165001">
        <w:rPr>
          <w:rFonts w:ascii="Arial" w:hAnsi="Arial" w:cs="Arial"/>
          <w:b/>
          <w:bCs/>
          <w:color w:val="auto"/>
          <w:u w:val="single"/>
        </w:rPr>
        <w:t>assignment</w:t>
      </w:r>
      <w:r w:rsidRPr="320B5398">
        <w:rPr>
          <w:rFonts w:ascii="Arial" w:hAnsi="Arial" w:cs="Arial"/>
          <w:b/>
          <w:bCs/>
          <w:color w:val="auto"/>
          <w:u w:val="single"/>
        </w:rPr>
        <w:t xml:space="preserve"> acceptance</w:t>
      </w:r>
      <w:r w:rsidR="3C97EE00" w:rsidRPr="320B5398">
        <w:rPr>
          <w:rFonts w:ascii="Arial" w:hAnsi="Arial" w:cs="Arial"/>
          <w:color w:val="auto"/>
        </w:rPr>
        <w:t xml:space="preserve">, </w:t>
      </w:r>
      <w:r w:rsidRPr="320B5398">
        <w:rPr>
          <w:rFonts w:ascii="Arial" w:hAnsi="Arial" w:cs="Arial"/>
          <w:color w:val="auto"/>
        </w:rPr>
        <w:t xml:space="preserve">CART </w:t>
      </w:r>
      <w:r w:rsidR="22A24833" w:rsidRPr="320B5398">
        <w:rPr>
          <w:rFonts w:ascii="Arial" w:hAnsi="Arial" w:cs="Arial"/>
          <w:color w:val="auto"/>
        </w:rPr>
        <w:t>Captioner</w:t>
      </w:r>
      <w:r w:rsidR="3C97EE00" w:rsidRPr="320B5398">
        <w:rPr>
          <w:rFonts w:ascii="Arial" w:hAnsi="Arial" w:cs="Arial"/>
          <w:color w:val="auto"/>
        </w:rPr>
        <w:t>s</w:t>
      </w:r>
      <w:r w:rsidRPr="320B5398">
        <w:rPr>
          <w:rFonts w:ascii="Arial" w:hAnsi="Arial" w:cs="Arial"/>
          <w:color w:val="auto"/>
        </w:rPr>
        <w:t xml:space="preserve"> </w:t>
      </w:r>
      <w:r w:rsidR="472EA156" w:rsidRPr="320B5398">
        <w:rPr>
          <w:rFonts w:ascii="Arial" w:hAnsi="Arial" w:cs="Arial"/>
          <w:b/>
          <w:bCs/>
          <w:color w:val="auto"/>
        </w:rPr>
        <w:t>must</w:t>
      </w:r>
      <w:r w:rsidRPr="320B5398">
        <w:rPr>
          <w:rFonts w:ascii="Arial" w:hAnsi="Arial" w:cs="Arial"/>
          <w:b/>
          <w:bCs/>
          <w:color w:val="auto"/>
        </w:rPr>
        <w:t xml:space="preserve"> </w:t>
      </w:r>
      <w:r w:rsidRPr="320B5398">
        <w:rPr>
          <w:rFonts w:ascii="Arial" w:hAnsi="Arial" w:cs="Arial"/>
          <w:color w:val="auto"/>
        </w:rPr>
        <w:t xml:space="preserve">contact the requester </w:t>
      </w:r>
      <w:r w:rsidR="0DD57EE0" w:rsidRPr="320B5398">
        <w:rPr>
          <w:rFonts w:ascii="Arial" w:hAnsi="Arial" w:cs="Arial"/>
          <w:color w:val="auto"/>
        </w:rPr>
        <w:t xml:space="preserve">as soon as feasible </w:t>
      </w:r>
      <w:r w:rsidRPr="320B5398">
        <w:rPr>
          <w:rFonts w:ascii="Arial" w:hAnsi="Arial" w:cs="Arial"/>
          <w:color w:val="auto"/>
        </w:rPr>
        <w:t xml:space="preserve">to exchange details about the assignment.  </w:t>
      </w:r>
      <w:r w:rsidR="01CB729F" w:rsidRPr="320B5398">
        <w:rPr>
          <w:rFonts w:ascii="Arial" w:hAnsi="Arial" w:cs="Arial"/>
          <w:color w:val="auto"/>
        </w:rPr>
        <w:t xml:space="preserve">The CART </w:t>
      </w:r>
      <w:r w:rsidR="670FD8BF" w:rsidRPr="320B5398">
        <w:rPr>
          <w:rFonts w:ascii="Arial" w:hAnsi="Arial" w:cs="Arial"/>
          <w:color w:val="auto"/>
        </w:rPr>
        <w:t>Captioner</w:t>
      </w:r>
      <w:r w:rsidR="01CB729F" w:rsidRPr="320B5398">
        <w:rPr>
          <w:rFonts w:ascii="Arial" w:hAnsi="Arial" w:cs="Arial"/>
          <w:color w:val="auto"/>
        </w:rPr>
        <w:t xml:space="preserve"> will obtain information from the </w:t>
      </w:r>
      <w:r w:rsidRPr="320B5398">
        <w:rPr>
          <w:rFonts w:ascii="Arial" w:hAnsi="Arial" w:cs="Arial"/>
          <w:color w:val="auto"/>
        </w:rPr>
        <w:t>requester such as:</w:t>
      </w:r>
    </w:p>
    <w:p w14:paraId="01D967F3" w14:textId="77777777" w:rsidR="00D26A1E" w:rsidRPr="00AB17E9" w:rsidRDefault="00D26A1E" w:rsidP="00350288">
      <w:pPr>
        <w:pStyle w:val="BodyText"/>
        <w:numPr>
          <w:ilvl w:val="0"/>
          <w:numId w:val="13"/>
        </w:numPr>
        <w:tabs>
          <w:tab w:val="left" w:pos="360"/>
        </w:tabs>
        <w:spacing w:before="120"/>
        <w:ind w:left="720"/>
        <w:rPr>
          <w:sz w:val="24"/>
          <w:szCs w:val="24"/>
        </w:rPr>
      </w:pPr>
      <w:r w:rsidRPr="00AB17E9">
        <w:rPr>
          <w:sz w:val="24"/>
          <w:szCs w:val="24"/>
        </w:rPr>
        <w:t xml:space="preserve">Date, time and length of the </w:t>
      </w:r>
      <w:proofErr w:type="gramStart"/>
      <w:r w:rsidRPr="00AB17E9">
        <w:rPr>
          <w:sz w:val="24"/>
          <w:szCs w:val="24"/>
        </w:rPr>
        <w:t>assignment;</w:t>
      </w:r>
      <w:proofErr w:type="gramEnd"/>
    </w:p>
    <w:p w14:paraId="0C759066" w14:textId="77777777" w:rsidR="00D26A1E" w:rsidRPr="00AB17E9" w:rsidRDefault="00D26A1E" w:rsidP="00350288">
      <w:pPr>
        <w:pStyle w:val="BodyText"/>
        <w:numPr>
          <w:ilvl w:val="0"/>
          <w:numId w:val="13"/>
        </w:numPr>
        <w:tabs>
          <w:tab w:val="left" w:pos="360"/>
        </w:tabs>
        <w:spacing w:before="120"/>
        <w:ind w:left="720"/>
        <w:rPr>
          <w:sz w:val="24"/>
          <w:szCs w:val="24"/>
        </w:rPr>
      </w:pPr>
      <w:r w:rsidRPr="00AB17E9">
        <w:rPr>
          <w:sz w:val="24"/>
          <w:szCs w:val="24"/>
        </w:rPr>
        <w:t xml:space="preserve">Address of the assignment including specifics: the name of the building, floor, room number, </w:t>
      </w:r>
      <w:proofErr w:type="gramStart"/>
      <w:r w:rsidRPr="00AB17E9">
        <w:rPr>
          <w:sz w:val="24"/>
          <w:szCs w:val="24"/>
        </w:rPr>
        <w:t>etc.;</w:t>
      </w:r>
      <w:proofErr w:type="gramEnd"/>
    </w:p>
    <w:p w14:paraId="15315899" w14:textId="77777777" w:rsidR="00D26A1E" w:rsidRPr="00AB17E9" w:rsidRDefault="00D26A1E" w:rsidP="00350288">
      <w:pPr>
        <w:pStyle w:val="BodyText"/>
        <w:numPr>
          <w:ilvl w:val="0"/>
          <w:numId w:val="13"/>
        </w:numPr>
        <w:tabs>
          <w:tab w:val="left" w:pos="360"/>
        </w:tabs>
        <w:spacing w:before="120"/>
        <w:ind w:left="720"/>
        <w:rPr>
          <w:sz w:val="24"/>
          <w:szCs w:val="24"/>
        </w:rPr>
      </w:pPr>
      <w:r w:rsidRPr="00AB17E9">
        <w:rPr>
          <w:sz w:val="24"/>
          <w:szCs w:val="24"/>
        </w:rPr>
        <w:t xml:space="preserve">The nature and format of the meeting (e.g., </w:t>
      </w:r>
      <w:r w:rsidR="00E87A87" w:rsidRPr="00AB17E9">
        <w:rPr>
          <w:sz w:val="24"/>
          <w:szCs w:val="24"/>
        </w:rPr>
        <w:t xml:space="preserve">facilitated discussion, </w:t>
      </w:r>
      <w:r w:rsidRPr="00AB17E9">
        <w:rPr>
          <w:sz w:val="24"/>
          <w:szCs w:val="24"/>
        </w:rPr>
        <w:t xml:space="preserve">platform lecture, staff meeting, </w:t>
      </w:r>
      <w:r w:rsidR="00E87A87" w:rsidRPr="00AB17E9">
        <w:rPr>
          <w:sz w:val="24"/>
          <w:szCs w:val="24"/>
        </w:rPr>
        <w:t xml:space="preserve">medical appointment, </w:t>
      </w:r>
      <w:r w:rsidRPr="00AB17E9">
        <w:rPr>
          <w:sz w:val="24"/>
          <w:szCs w:val="24"/>
        </w:rPr>
        <w:t>etc.</w:t>
      </w:r>
      <w:proofErr w:type="gramStart"/>
      <w:r w:rsidRPr="00AB17E9">
        <w:rPr>
          <w:sz w:val="24"/>
          <w:szCs w:val="24"/>
        </w:rPr>
        <w:t>);</w:t>
      </w:r>
      <w:proofErr w:type="gramEnd"/>
    </w:p>
    <w:p w14:paraId="2120B141" w14:textId="77777777" w:rsidR="00D26A1E" w:rsidRPr="00AB17E9" w:rsidRDefault="00D26A1E" w:rsidP="00350288">
      <w:pPr>
        <w:pStyle w:val="BodyText"/>
        <w:numPr>
          <w:ilvl w:val="0"/>
          <w:numId w:val="13"/>
        </w:numPr>
        <w:tabs>
          <w:tab w:val="left" w:pos="360"/>
        </w:tabs>
        <w:spacing w:before="120"/>
        <w:ind w:left="720"/>
        <w:rPr>
          <w:sz w:val="24"/>
          <w:szCs w:val="24"/>
        </w:rPr>
      </w:pPr>
      <w:r w:rsidRPr="00AB17E9">
        <w:rPr>
          <w:sz w:val="24"/>
          <w:szCs w:val="24"/>
        </w:rPr>
        <w:t xml:space="preserve">Number of participants and their </w:t>
      </w:r>
      <w:proofErr w:type="gramStart"/>
      <w:r w:rsidRPr="00AB17E9">
        <w:rPr>
          <w:sz w:val="24"/>
          <w:szCs w:val="24"/>
        </w:rPr>
        <w:t>names;</w:t>
      </w:r>
      <w:proofErr w:type="gramEnd"/>
    </w:p>
    <w:p w14:paraId="7E3CC05F" w14:textId="77777777" w:rsidR="00D26A1E" w:rsidRPr="00AB17E9" w:rsidRDefault="00D26A1E" w:rsidP="00350288">
      <w:pPr>
        <w:pStyle w:val="BodyText"/>
        <w:numPr>
          <w:ilvl w:val="0"/>
          <w:numId w:val="13"/>
        </w:numPr>
        <w:tabs>
          <w:tab w:val="left" w:pos="360"/>
        </w:tabs>
        <w:spacing w:before="120"/>
        <w:ind w:left="720"/>
        <w:rPr>
          <w:sz w:val="24"/>
          <w:szCs w:val="24"/>
        </w:rPr>
      </w:pPr>
      <w:r w:rsidRPr="00AB17E9">
        <w:rPr>
          <w:sz w:val="24"/>
          <w:szCs w:val="24"/>
        </w:rPr>
        <w:t xml:space="preserve">Any specialized vocabulary and handouts that will be distributed at the </w:t>
      </w:r>
      <w:proofErr w:type="gramStart"/>
      <w:r w:rsidRPr="00AB17E9">
        <w:rPr>
          <w:sz w:val="24"/>
          <w:szCs w:val="24"/>
        </w:rPr>
        <w:t>event;</w:t>
      </w:r>
      <w:proofErr w:type="gramEnd"/>
    </w:p>
    <w:p w14:paraId="7BACF614" w14:textId="77777777" w:rsidR="00D26A1E" w:rsidRPr="00AB17E9" w:rsidRDefault="00D26A1E" w:rsidP="00350288">
      <w:pPr>
        <w:pStyle w:val="BodyText"/>
        <w:numPr>
          <w:ilvl w:val="0"/>
          <w:numId w:val="13"/>
        </w:numPr>
        <w:tabs>
          <w:tab w:val="left" w:pos="360"/>
        </w:tabs>
        <w:spacing w:before="120"/>
        <w:ind w:left="720"/>
        <w:rPr>
          <w:sz w:val="24"/>
          <w:szCs w:val="24"/>
        </w:rPr>
      </w:pPr>
      <w:r w:rsidRPr="00AB17E9">
        <w:rPr>
          <w:sz w:val="24"/>
          <w:szCs w:val="24"/>
        </w:rPr>
        <w:t xml:space="preserve">Name and telephone numbers of the contact person at the </w:t>
      </w:r>
      <w:proofErr w:type="gramStart"/>
      <w:r w:rsidRPr="00AB17E9">
        <w:rPr>
          <w:sz w:val="24"/>
          <w:szCs w:val="24"/>
        </w:rPr>
        <w:t>assignment;</w:t>
      </w:r>
      <w:proofErr w:type="gramEnd"/>
    </w:p>
    <w:p w14:paraId="356965B6" w14:textId="1AF0B2D6" w:rsidR="00D26A1E" w:rsidRPr="00AB17E9" w:rsidRDefault="031D50EB" w:rsidP="320B5398">
      <w:pPr>
        <w:pStyle w:val="BodyText"/>
        <w:numPr>
          <w:ilvl w:val="0"/>
          <w:numId w:val="13"/>
        </w:numPr>
        <w:tabs>
          <w:tab w:val="left" w:pos="360"/>
        </w:tabs>
        <w:spacing w:before="120"/>
        <w:ind w:left="720"/>
        <w:rPr>
          <w:b/>
          <w:bCs/>
          <w:i/>
          <w:iCs/>
          <w:sz w:val="24"/>
          <w:szCs w:val="24"/>
        </w:rPr>
      </w:pPr>
      <w:r w:rsidRPr="320B5398">
        <w:rPr>
          <w:sz w:val="24"/>
          <w:szCs w:val="24"/>
        </w:rPr>
        <w:t xml:space="preserve">Name and telephone number(s) for person to call if unforeseen circumstances arise before the assignment </w:t>
      </w:r>
      <w:r w:rsidR="23CADE52" w:rsidRPr="320B5398">
        <w:rPr>
          <w:sz w:val="24"/>
          <w:szCs w:val="24"/>
        </w:rPr>
        <w:t>[</w:t>
      </w:r>
      <w:r w:rsidRPr="320B5398">
        <w:rPr>
          <w:sz w:val="24"/>
          <w:szCs w:val="24"/>
        </w:rPr>
        <w:t>obtaining this contact information is especially critical if bad weather is forecast for the time surrounding the assignment</w:t>
      </w:r>
      <w:r w:rsidR="0084F483" w:rsidRPr="320B5398">
        <w:rPr>
          <w:sz w:val="24"/>
          <w:szCs w:val="24"/>
        </w:rPr>
        <w:t>]</w:t>
      </w:r>
      <w:r w:rsidR="4307D57A" w:rsidRPr="320B5398">
        <w:rPr>
          <w:sz w:val="24"/>
          <w:szCs w:val="24"/>
        </w:rPr>
        <w:t>;</w:t>
      </w:r>
      <w:r w:rsidR="4307D57A" w:rsidRPr="320B5398">
        <w:rPr>
          <w:b/>
          <w:bCs/>
          <w:i/>
          <w:iCs/>
          <w:sz w:val="24"/>
          <w:szCs w:val="24"/>
        </w:rPr>
        <w:t xml:space="preserve"> </w:t>
      </w:r>
      <w:r w:rsidR="4307D57A" w:rsidRPr="320B5398">
        <w:rPr>
          <w:sz w:val="24"/>
          <w:szCs w:val="24"/>
        </w:rPr>
        <w:t>and</w:t>
      </w:r>
    </w:p>
    <w:p w14:paraId="276FC81E" w14:textId="77777777" w:rsidR="00D26A1E" w:rsidRPr="00AB17E9" w:rsidRDefault="00D26A1E" w:rsidP="00350288">
      <w:pPr>
        <w:pStyle w:val="BodyText"/>
        <w:numPr>
          <w:ilvl w:val="0"/>
          <w:numId w:val="13"/>
        </w:numPr>
        <w:tabs>
          <w:tab w:val="left" w:pos="360"/>
        </w:tabs>
        <w:spacing w:before="120"/>
        <w:ind w:left="720"/>
        <w:rPr>
          <w:sz w:val="24"/>
          <w:szCs w:val="24"/>
        </w:rPr>
      </w:pPr>
      <w:r w:rsidRPr="00AB17E9">
        <w:rPr>
          <w:sz w:val="24"/>
          <w:szCs w:val="24"/>
        </w:rPr>
        <w:t>Confirmed billing information if the assignment is not MCDHH-paid.</w:t>
      </w:r>
    </w:p>
    <w:p w14:paraId="065CE7F1" w14:textId="77777777" w:rsidR="002C5306" w:rsidRPr="00AB17E9" w:rsidRDefault="002C5306" w:rsidP="002C5306">
      <w:pPr>
        <w:pStyle w:val="BodyText"/>
        <w:tabs>
          <w:tab w:val="left" w:pos="360"/>
        </w:tabs>
        <w:rPr>
          <w:sz w:val="24"/>
          <w:szCs w:val="24"/>
        </w:rPr>
      </w:pPr>
    </w:p>
    <w:p w14:paraId="353AAF24" w14:textId="77777777" w:rsidR="007253C5" w:rsidRPr="00AB17E9" w:rsidRDefault="007253C5" w:rsidP="002C5306">
      <w:pPr>
        <w:pStyle w:val="BodyText"/>
        <w:tabs>
          <w:tab w:val="left" w:pos="360"/>
        </w:tabs>
        <w:rPr>
          <w:sz w:val="24"/>
          <w:szCs w:val="24"/>
        </w:rPr>
      </w:pPr>
    </w:p>
    <w:p w14:paraId="275DC076" w14:textId="77777777" w:rsidR="007253C5" w:rsidRPr="00AB17E9" w:rsidRDefault="007253C5" w:rsidP="007253C5">
      <w:pPr>
        <w:pStyle w:val="Default"/>
        <w:pBdr>
          <w:top w:val="double" w:sz="6" w:space="1" w:color="auto"/>
          <w:left w:val="double" w:sz="6" w:space="4" w:color="auto"/>
          <w:bottom w:val="double" w:sz="6" w:space="1" w:color="auto"/>
          <w:right w:val="double" w:sz="6" w:space="4" w:color="auto"/>
        </w:pBdr>
        <w:shd w:val="clear" w:color="auto" w:fill="E5DFEC" w:themeFill="accent4" w:themeFillTint="33"/>
        <w:rPr>
          <w:rFonts w:ascii="Arial" w:hAnsi="Arial" w:cs="Arial"/>
          <w:color w:val="auto"/>
        </w:rPr>
      </w:pPr>
    </w:p>
    <w:p w14:paraId="52AD342D" w14:textId="679D27A6" w:rsidR="007253C5" w:rsidRPr="00AB17E9" w:rsidRDefault="39C58286" w:rsidP="320B5398">
      <w:pPr>
        <w:pStyle w:val="Default"/>
        <w:pBdr>
          <w:top w:val="double" w:sz="6" w:space="1" w:color="auto"/>
          <w:left w:val="double" w:sz="6" w:space="4" w:color="auto"/>
          <w:bottom w:val="double" w:sz="6" w:space="1" w:color="auto"/>
          <w:right w:val="double" w:sz="6" w:space="4" w:color="auto"/>
        </w:pBdr>
        <w:shd w:val="clear" w:color="auto" w:fill="E5DFEC" w:themeFill="accent4" w:themeFillTint="33"/>
        <w:rPr>
          <w:rFonts w:ascii="Arial" w:hAnsi="Arial" w:cs="Arial"/>
          <w:color w:val="auto"/>
        </w:rPr>
      </w:pPr>
      <w:r w:rsidRPr="320B5398">
        <w:rPr>
          <w:rFonts w:ascii="Arial" w:hAnsi="Arial" w:cs="Arial"/>
          <w:b/>
          <w:bCs/>
          <w:color w:val="auto"/>
        </w:rPr>
        <w:t>Additional requirement for Business Contractor</w:t>
      </w:r>
      <w:r w:rsidR="5F09F083" w:rsidRPr="320B5398">
        <w:rPr>
          <w:rFonts w:ascii="Arial" w:hAnsi="Arial" w:cs="Arial"/>
          <w:b/>
          <w:bCs/>
          <w:color w:val="auto"/>
        </w:rPr>
        <w:t>s</w:t>
      </w:r>
      <w:r w:rsidRPr="320B5398">
        <w:rPr>
          <w:rFonts w:ascii="Arial" w:hAnsi="Arial" w:cs="Arial"/>
          <w:b/>
          <w:bCs/>
          <w:color w:val="auto"/>
        </w:rPr>
        <w:t>:</w:t>
      </w:r>
      <w:r w:rsidRPr="320B5398">
        <w:rPr>
          <w:rFonts w:ascii="Arial" w:hAnsi="Arial" w:cs="Arial"/>
          <w:color w:val="auto"/>
        </w:rPr>
        <w:t xml:space="preserve">  At the time of </w:t>
      </w:r>
      <w:r w:rsidR="00165001">
        <w:rPr>
          <w:rFonts w:ascii="Arial" w:hAnsi="Arial" w:cs="Arial"/>
          <w:color w:val="auto"/>
        </w:rPr>
        <w:t>assignment</w:t>
      </w:r>
      <w:r w:rsidRPr="320B5398">
        <w:rPr>
          <w:rFonts w:ascii="Arial" w:hAnsi="Arial" w:cs="Arial"/>
          <w:color w:val="auto"/>
        </w:rPr>
        <w:t xml:space="preserve"> acceptance a Business Contractor must give the Interpreter/CART Referral Specialist the name of the individual who will be performing the ass</w:t>
      </w:r>
      <w:r w:rsidR="54D7B87E" w:rsidRPr="320B5398">
        <w:rPr>
          <w:rFonts w:ascii="Arial" w:hAnsi="Arial" w:cs="Arial"/>
          <w:color w:val="auto"/>
        </w:rPr>
        <w:t xml:space="preserve">ignment.  If the Business Contractor reassigns </w:t>
      </w:r>
      <w:r w:rsidR="664CC348" w:rsidRPr="320B5398">
        <w:rPr>
          <w:rFonts w:ascii="Arial" w:hAnsi="Arial" w:cs="Arial"/>
          <w:color w:val="auto"/>
        </w:rPr>
        <w:t>Captioner</w:t>
      </w:r>
      <w:r w:rsidR="54D7B87E" w:rsidRPr="320B5398">
        <w:rPr>
          <w:rFonts w:ascii="Arial" w:hAnsi="Arial" w:cs="Arial"/>
          <w:color w:val="auto"/>
        </w:rPr>
        <w:t>s, the Interpreter/CART Referral Specialist must be informed.  A Business Contractor who does not keep the Interpreter/CART Referral Specialist apprised of the identity of the individual assigned to jobs may be subject to progressive sanctions up to and including suspension.</w:t>
      </w:r>
      <w:r w:rsidRPr="320B5398">
        <w:rPr>
          <w:rFonts w:ascii="Arial" w:hAnsi="Arial" w:cs="Arial"/>
          <w:color w:val="auto"/>
        </w:rPr>
        <w:t xml:space="preserve"> </w:t>
      </w:r>
    </w:p>
    <w:p w14:paraId="59B77CDC" w14:textId="77777777" w:rsidR="007E7450" w:rsidRPr="00AB17E9" w:rsidRDefault="007E7450" w:rsidP="007253C5">
      <w:pPr>
        <w:pStyle w:val="Default"/>
        <w:pBdr>
          <w:top w:val="double" w:sz="6" w:space="1" w:color="auto"/>
          <w:left w:val="double" w:sz="6" w:space="4" w:color="auto"/>
          <w:bottom w:val="double" w:sz="6" w:space="1" w:color="auto"/>
          <w:right w:val="double" w:sz="6" w:space="4" w:color="auto"/>
        </w:pBdr>
        <w:shd w:val="clear" w:color="auto" w:fill="E5DFEC" w:themeFill="accent4" w:themeFillTint="33"/>
        <w:rPr>
          <w:rFonts w:ascii="Arial" w:hAnsi="Arial" w:cs="Arial"/>
          <w:color w:val="auto"/>
        </w:rPr>
      </w:pPr>
    </w:p>
    <w:p w14:paraId="6F3DEDF1" w14:textId="6DAE6BE8" w:rsidR="007E7450" w:rsidRPr="00AB17E9" w:rsidRDefault="007E7450" w:rsidP="007253C5">
      <w:pPr>
        <w:pStyle w:val="Default"/>
        <w:pBdr>
          <w:top w:val="double" w:sz="6" w:space="1" w:color="auto"/>
          <w:left w:val="double" w:sz="6" w:space="4" w:color="auto"/>
          <w:bottom w:val="double" w:sz="6" w:space="1" w:color="auto"/>
          <w:right w:val="double" w:sz="6" w:space="4" w:color="auto"/>
        </w:pBdr>
        <w:shd w:val="clear" w:color="auto" w:fill="E5DFEC" w:themeFill="accent4" w:themeFillTint="33"/>
        <w:rPr>
          <w:rFonts w:ascii="Arial" w:hAnsi="Arial" w:cs="Arial"/>
          <w:color w:val="auto"/>
        </w:rPr>
      </w:pPr>
      <w:r w:rsidRPr="00AB17E9">
        <w:rPr>
          <w:rFonts w:ascii="Arial" w:hAnsi="Arial" w:cs="Arial"/>
          <w:color w:val="auto"/>
        </w:rPr>
        <w:t>Business Contractors should provide the Interpreter/CART Referral Specialist with the name of the individual who will be performing the assignment as soon as known and no later than two business days before the date of the assignment.</w:t>
      </w:r>
    </w:p>
    <w:p w14:paraId="35DE3794" w14:textId="77777777" w:rsidR="007253C5" w:rsidRPr="00AB17E9" w:rsidRDefault="007253C5" w:rsidP="007253C5">
      <w:pPr>
        <w:pStyle w:val="Default"/>
        <w:pBdr>
          <w:top w:val="double" w:sz="6" w:space="1" w:color="auto"/>
          <w:left w:val="double" w:sz="6" w:space="4" w:color="auto"/>
          <w:bottom w:val="double" w:sz="6" w:space="1" w:color="auto"/>
          <w:right w:val="double" w:sz="6" w:space="4" w:color="auto"/>
        </w:pBdr>
        <w:shd w:val="clear" w:color="auto" w:fill="E5DFEC" w:themeFill="accent4" w:themeFillTint="33"/>
        <w:rPr>
          <w:rFonts w:ascii="Arial" w:hAnsi="Arial" w:cs="Arial"/>
        </w:rPr>
      </w:pPr>
    </w:p>
    <w:p w14:paraId="2906FA84" w14:textId="77777777" w:rsidR="007253C5" w:rsidRPr="00AB17E9" w:rsidRDefault="007253C5" w:rsidP="007253C5">
      <w:pPr>
        <w:pStyle w:val="Default"/>
        <w:rPr>
          <w:rFonts w:ascii="Arial" w:hAnsi="Arial" w:cs="Arial"/>
        </w:rPr>
      </w:pPr>
    </w:p>
    <w:p w14:paraId="0BC553F3" w14:textId="77777777" w:rsidR="00E574C9" w:rsidRPr="00AB17E9" w:rsidRDefault="00E574C9" w:rsidP="002C5306">
      <w:pPr>
        <w:pStyle w:val="BodyText"/>
        <w:tabs>
          <w:tab w:val="left" w:pos="360"/>
        </w:tabs>
        <w:rPr>
          <w:sz w:val="24"/>
          <w:szCs w:val="24"/>
        </w:rPr>
      </w:pPr>
    </w:p>
    <w:p w14:paraId="67105EB1" w14:textId="3DFBE267" w:rsidR="000906C8" w:rsidRPr="00AB17E9" w:rsidRDefault="4307D57A" w:rsidP="320B5398">
      <w:pPr>
        <w:pStyle w:val="BodyText"/>
        <w:tabs>
          <w:tab w:val="left" w:pos="360"/>
        </w:tabs>
        <w:rPr>
          <w:sz w:val="24"/>
          <w:szCs w:val="24"/>
        </w:rPr>
      </w:pPr>
      <w:r w:rsidRPr="320B5398">
        <w:rPr>
          <w:sz w:val="24"/>
          <w:szCs w:val="24"/>
          <w:u w:val="single"/>
        </w:rPr>
        <w:t xml:space="preserve">For </w:t>
      </w:r>
      <w:r w:rsidR="1E7B2B3B" w:rsidRPr="320B5398">
        <w:rPr>
          <w:sz w:val="24"/>
          <w:szCs w:val="24"/>
          <w:u w:val="single"/>
        </w:rPr>
        <w:t>Remote</w:t>
      </w:r>
      <w:r w:rsidRPr="320B5398">
        <w:rPr>
          <w:sz w:val="24"/>
          <w:szCs w:val="24"/>
          <w:u w:val="single"/>
        </w:rPr>
        <w:t xml:space="preserve"> CART assignments</w:t>
      </w:r>
      <w:r w:rsidR="6B8C8F84" w:rsidRPr="320B5398">
        <w:rPr>
          <w:sz w:val="24"/>
          <w:szCs w:val="24"/>
        </w:rPr>
        <w:t xml:space="preserve">, </w:t>
      </w:r>
      <w:r w:rsidR="397E7B9F" w:rsidRPr="320B5398">
        <w:rPr>
          <w:sz w:val="24"/>
          <w:szCs w:val="24"/>
        </w:rPr>
        <w:t>the Steno CART Captioner must determine whether th</w:t>
      </w:r>
      <w:r w:rsidR="5C653CDF" w:rsidRPr="320B5398">
        <w:rPr>
          <w:sz w:val="24"/>
          <w:szCs w:val="24"/>
        </w:rPr>
        <w:t>e event is itself remote</w:t>
      </w:r>
      <w:r w:rsidR="388B80D3" w:rsidRPr="320B5398">
        <w:rPr>
          <w:sz w:val="24"/>
          <w:szCs w:val="24"/>
        </w:rPr>
        <w:t xml:space="preserve"> or is otherwise on-site.</w:t>
      </w:r>
    </w:p>
    <w:p w14:paraId="254F2A25" w14:textId="57A1D595" w:rsidR="000906C8" w:rsidRPr="00AB17E9" w:rsidRDefault="000906C8" w:rsidP="320B5398">
      <w:pPr>
        <w:pStyle w:val="BodyText"/>
        <w:tabs>
          <w:tab w:val="left" w:pos="360"/>
        </w:tabs>
        <w:rPr>
          <w:sz w:val="24"/>
          <w:szCs w:val="24"/>
        </w:rPr>
      </w:pPr>
    </w:p>
    <w:p w14:paraId="06A93584" w14:textId="7D0997EB" w:rsidR="000906C8" w:rsidRPr="00AB17E9" w:rsidRDefault="7404375F" w:rsidP="320B5398">
      <w:pPr>
        <w:pStyle w:val="BodyText"/>
        <w:tabs>
          <w:tab w:val="left" w:pos="360"/>
        </w:tabs>
        <w:rPr>
          <w:sz w:val="24"/>
          <w:szCs w:val="24"/>
        </w:rPr>
      </w:pPr>
      <w:r w:rsidRPr="320B5398">
        <w:rPr>
          <w:sz w:val="24"/>
          <w:szCs w:val="24"/>
        </w:rPr>
        <w:t>An all-remote assignment is one platformed on Zoom, Microsoft Teams, or another similar application.  The Steno CAR</w:t>
      </w:r>
      <w:r w:rsidR="26DD23AF" w:rsidRPr="320B5398">
        <w:rPr>
          <w:sz w:val="24"/>
          <w:szCs w:val="24"/>
        </w:rPr>
        <w:t xml:space="preserve">T Captioner should verify that they have functioning connectivity and the ability to display output with the requester </w:t>
      </w:r>
      <w:r w:rsidR="478AB116" w:rsidRPr="320B5398">
        <w:rPr>
          <w:sz w:val="24"/>
          <w:szCs w:val="24"/>
        </w:rPr>
        <w:t>in advance of the event.</w:t>
      </w:r>
    </w:p>
    <w:p w14:paraId="3B904FC4" w14:textId="2EA36CA5" w:rsidR="000906C8" w:rsidRPr="00AB17E9" w:rsidRDefault="000906C8" w:rsidP="320B5398">
      <w:pPr>
        <w:pStyle w:val="BodyText"/>
        <w:tabs>
          <w:tab w:val="left" w:pos="360"/>
        </w:tabs>
        <w:rPr>
          <w:sz w:val="24"/>
          <w:szCs w:val="24"/>
        </w:rPr>
      </w:pPr>
    </w:p>
    <w:p w14:paraId="2C325B62" w14:textId="73BD1C29" w:rsidR="000906C8" w:rsidRPr="00AB17E9" w:rsidRDefault="478AB116" w:rsidP="002C5306">
      <w:pPr>
        <w:pStyle w:val="BodyText"/>
        <w:tabs>
          <w:tab w:val="left" w:pos="360"/>
        </w:tabs>
        <w:rPr>
          <w:sz w:val="24"/>
          <w:szCs w:val="24"/>
        </w:rPr>
      </w:pPr>
      <w:r w:rsidRPr="320B5398">
        <w:rPr>
          <w:sz w:val="24"/>
          <w:szCs w:val="24"/>
        </w:rPr>
        <w:t xml:space="preserve">If the Steno CART Captioner is remote and the event itself is otherwise on-site, the </w:t>
      </w:r>
      <w:r w:rsidR="267B0F96" w:rsidRPr="320B5398">
        <w:rPr>
          <w:sz w:val="24"/>
          <w:szCs w:val="24"/>
        </w:rPr>
        <w:t xml:space="preserve">Remote CART </w:t>
      </w:r>
      <w:r w:rsidR="6A63F965" w:rsidRPr="320B5398">
        <w:rPr>
          <w:sz w:val="24"/>
          <w:szCs w:val="24"/>
        </w:rPr>
        <w:t>Captioner</w:t>
      </w:r>
      <w:r w:rsidR="6B8C8F84" w:rsidRPr="320B5398">
        <w:rPr>
          <w:sz w:val="24"/>
          <w:szCs w:val="24"/>
        </w:rPr>
        <w:t xml:space="preserve"> </w:t>
      </w:r>
      <w:r w:rsidR="267B0F96" w:rsidRPr="320B5398">
        <w:rPr>
          <w:sz w:val="24"/>
          <w:szCs w:val="24"/>
        </w:rPr>
        <w:t xml:space="preserve">must conduct an IT site readiness assessment with the IT site contact identified by the </w:t>
      </w:r>
      <w:r w:rsidR="5588AD73" w:rsidRPr="320B5398">
        <w:rPr>
          <w:sz w:val="24"/>
          <w:szCs w:val="24"/>
        </w:rPr>
        <w:t>r</w:t>
      </w:r>
      <w:r w:rsidR="267B0F96" w:rsidRPr="320B5398">
        <w:rPr>
          <w:sz w:val="24"/>
          <w:szCs w:val="24"/>
        </w:rPr>
        <w:t xml:space="preserve">equester at the time of </w:t>
      </w:r>
      <w:r w:rsidR="638B7D67" w:rsidRPr="320B5398">
        <w:rPr>
          <w:sz w:val="24"/>
          <w:szCs w:val="24"/>
        </w:rPr>
        <w:t xml:space="preserve">the </w:t>
      </w:r>
      <w:r w:rsidR="267B0F96" w:rsidRPr="320B5398">
        <w:rPr>
          <w:sz w:val="24"/>
          <w:szCs w:val="24"/>
        </w:rPr>
        <w:t xml:space="preserve">booking.  The Remote CART </w:t>
      </w:r>
      <w:r w:rsidR="133A97D9" w:rsidRPr="320B5398">
        <w:rPr>
          <w:sz w:val="24"/>
          <w:szCs w:val="24"/>
        </w:rPr>
        <w:t>Captioner</w:t>
      </w:r>
      <w:r w:rsidR="1350B36B" w:rsidRPr="320B5398">
        <w:rPr>
          <w:sz w:val="24"/>
          <w:szCs w:val="24"/>
        </w:rPr>
        <w:t xml:space="preserve"> </w:t>
      </w:r>
      <w:r w:rsidR="267B0F96" w:rsidRPr="320B5398">
        <w:rPr>
          <w:sz w:val="24"/>
          <w:szCs w:val="24"/>
        </w:rPr>
        <w:t>should allow twenty to thirty minutes for this conversation for all first-time users, and the conversation should be held within three days of the scheduled job assignment.  The purpose is to verify that the IT systems (audio, internet connectivity and any auxiliary equipment) function properly.</w:t>
      </w:r>
    </w:p>
    <w:p w14:paraId="22E88ABB" w14:textId="77777777" w:rsidR="000906C8" w:rsidRPr="00AB17E9" w:rsidRDefault="000906C8" w:rsidP="002C5306">
      <w:pPr>
        <w:pStyle w:val="BodyText"/>
        <w:tabs>
          <w:tab w:val="left" w:pos="360"/>
        </w:tabs>
        <w:rPr>
          <w:sz w:val="24"/>
          <w:szCs w:val="24"/>
        </w:rPr>
      </w:pPr>
    </w:p>
    <w:p w14:paraId="13F8F89C" w14:textId="76A11726" w:rsidR="00EE317E" w:rsidRPr="00AB17E9" w:rsidRDefault="267B0F96" w:rsidP="320B5398">
      <w:pPr>
        <w:pStyle w:val="BodyText"/>
        <w:tabs>
          <w:tab w:val="left" w:pos="360"/>
        </w:tabs>
        <w:rPr>
          <w:sz w:val="24"/>
          <w:szCs w:val="24"/>
        </w:rPr>
      </w:pPr>
      <w:r w:rsidRPr="320B5398">
        <w:rPr>
          <w:sz w:val="24"/>
          <w:szCs w:val="24"/>
        </w:rPr>
        <w:t xml:space="preserve">Additional information that should be obtained from the requester relates to the </w:t>
      </w:r>
      <w:r w:rsidR="6B8C8F84" w:rsidRPr="320B5398">
        <w:rPr>
          <w:sz w:val="24"/>
          <w:szCs w:val="24"/>
        </w:rPr>
        <w:t xml:space="preserve">communication situation (two- or three-person meeting, lecture, small group discussion, platform presentation, etc.), number/position of microphones, and other logistical features relevant to a successful </w:t>
      </w:r>
      <w:r w:rsidR="1E7B2B3B" w:rsidRPr="320B5398">
        <w:rPr>
          <w:sz w:val="24"/>
          <w:szCs w:val="24"/>
        </w:rPr>
        <w:t>Remote</w:t>
      </w:r>
      <w:r w:rsidR="6B8C8F84" w:rsidRPr="320B5398">
        <w:rPr>
          <w:sz w:val="24"/>
          <w:szCs w:val="24"/>
        </w:rPr>
        <w:t xml:space="preserve"> CART experience.  </w:t>
      </w:r>
      <w:r w:rsidR="6B8C8F84" w:rsidRPr="320B5398">
        <w:rPr>
          <w:b/>
          <w:bCs/>
          <w:i/>
          <w:iCs/>
          <w:sz w:val="24"/>
          <w:szCs w:val="24"/>
        </w:rPr>
        <w:t xml:space="preserve">If the CART </w:t>
      </w:r>
      <w:r w:rsidR="633064FF" w:rsidRPr="320B5398">
        <w:rPr>
          <w:b/>
          <w:bCs/>
          <w:i/>
          <w:iCs/>
          <w:sz w:val="24"/>
          <w:szCs w:val="24"/>
        </w:rPr>
        <w:t>Captioner</w:t>
      </w:r>
      <w:r w:rsidR="6B8C8F84" w:rsidRPr="320B5398">
        <w:rPr>
          <w:b/>
          <w:bCs/>
          <w:i/>
          <w:iCs/>
          <w:sz w:val="24"/>
          <w:szCs w:val="24"/>
        </w:rPr>
        <w:t xml:space="preserve"> believes communication access cannot be effectively provided by </w:t>
      </w:r>
      <w:r w:rsidR="1E7B2B3B" w:rsidRPr="320B5398">
        <w:rPr>
          <w:b/>
          <w:bCs/>
          <w:i/>
          <w:iCs/>
          <w:sz w:val="24"/>
          <w:szCs w:val="24"/>
        </w:rPr>
        <w:t>Remote</w:t>
      </w:r>
      <w:r w:rsidR="6B8C8F84" w:rsidRPr="320B5398">
        <w:rPr>
          <w:b/>
          <w:bCs/>
          <w:i/>
          <w:iCs/>
          <w:sz w:val="24"/>
          <w:szCs w:val="24"/>
        </w:rPr>
        <w:t xml:space="preserve"> CART, </w:t>
      </w:r>
      <w:r w:rsidR="4FCE6B93" w:rsidRPr="320B5398">
        <w:rPr>
          <w:b/>
          <w:bCs/>
          <w:i/>
          <w:iCs/>
          <w:sz w:val="24"/>
          <w:szCs w:val="24"/>
        </w:rPr>
        <w:t>they</w:t>
      </w:r>
      <w:r w:rsidR="6B8C8F84" w:rsidRPr="320B5398">
        <w:rPr>
          <w:b/>
          <w:bCs/>
          <w:i/>
          <w:iCs/>
          <w:sz w:val="24"/>
          <w:szCs w:val="24"/>
        </w:rPr>
        <w:t xml:space="preserve"> must contact the Interpreter/CART Referral Service immediately.  </w:t>
      </w:r>
    </w:p>
    <w:p w14:paraId="516628B3" w14:textId="77777777" w:rsidR="00E87A87" w:rsidRPr="00AB17E9" w:rsidRDefault="00E87A87" w:rsidP="00E87A87">
      <w:pPr>
        <w:pStyle w:val="Default"/>
        <w:rPr>
          <w:rFonts w:ascii="Arial" w:hAnsi="Arial" w:cs="Arial"/>
          <w:color w:val="auto"/>
        </w:rPr>
      </w:pPr>
    </w:p>
    <w:p w14:paraId="5734456D" w14:textId="1F7F5A46" w:rsidR="00E87A87" w:rsidRPr="00AB17E9" w:rsidRDefault="33F68FAD" w:rsidP="00E87A87">
      <w:pPr>
        <w:pStyle w:val="Default"/>
        <w:rPr>
          <w:rFonts w:ascii="Arial" w:hAnsi="Arial" w:cs="Arial"/>
          <w:color w:val="auto"/>
        </w:rPr>
      </w:pPr>
      <w:r w:rsidRPr="320B5398">
        <w:rPr>
          <w:rFonts w:ascii="Arial" w:hAnsi="Arial" w:cs="Arial"/>
          <w:color w:val="auto"/>
        </w:rPr>
        <w:t xml:space="preserve">CART </w:t>
      </w:r>
      <w:r w:rsidR="33CB99ED" w:rsidRPr="320B5398">
        <w:rPr>
          <w:rFonts w:ascii="Arial" w:hAnsi="Arial" w:cs="Arial"/>
          <w:color w:val="auto"/>
        </w:rPr>
        <w:t>Captioner</w:t>
      </w:r>
      <w:r w:rsidR="3C97EE00" w:rsidRPr="320B5398">
        <w:rPr>
          <w:rFonts w:ascii="Arial" w:hAnsi="Arial" w:cs="Arial"/>
          <w:color w:val="auto"/>
        </w:rPr>
        <w:t>s</w:t>
      </w:r>
      <w:r w:rsidRPr="320B5398">
        <w:rPr>
          <w:rFonts w:ascii="Arial" w:hAnsi="Arial" w:cs="Arial"/>
          <w:color w:val="auto"/>
        </w:rPr>
        <w:t xml:space="preserve"> will give information such as approximate </w:t>
      </w:r>
      <w:r w:rsidR="00165001">
        <w:rPr>
          <w:rFonts w:ascii="Arial" w:hAnsi="Arial" w:cs="Arial"/>
          <w:color w:val="auto"/>
        </w:rPr>
        <w:t>assignment</w:t>
      </w:r>
      <w:r w:rsidRPr="320B5398">
        <w:rPr>
          <w:rFonts w:ascii="Arial" w:hAnsi="Arial" w:cs="Arial"/>
          <w:color w:val="auto"/>
        </w:rPr>
        <w:t xml:space="preserve"> cost</w:t>
      </w:r>
      <w:r w:rsidR="29752634" w:rsidRPr="320B5398">
        <w:rPr>
          <w:rFonts w:ascii="Arial" w:hAnsi="Arial" w:cs="Arial"/>
          <w:color w:val="auto"/>
        </w:rPr>
        <w:t>.</w:t>
      </w:r>
    </w:p>
    <w:p w14:paraId="0B583DBE" w14:textId="77777777" w:rsidR="0069044E" w:rsidRPr="00AB17E9" w:rsidRDefault="0069044E" w:rsidP="00E87A87">
      <w:pPr>
        <w:pStyle w:val="Default"/>
        <w:rPr>
          <w:rFonts w:ascii="Arial" w:hAnsi="Arial" w:cs="Arial"/>
          <w:color w:val="auto"/>
        </w:rPr>
      </w:pPr>
    </w:p>
    <w:p w14:paraId="53455F04" w14:textId="77777777" w:rsidR="009D4A3E" w:rsidRPr="00AB17E9" w:rsidRDefault="009D4A3E" w:rsidP="00E87A87">
      <w:pPr>
        <w:pStyle w:val="Default"/>
        <w:rPr>
          <w:rFonts w:ascii="Arial" w:hAnsi="Arial" w:cs="Arial"/>
          <w:color w:val="auto"/>
        </w:rPr>
      </w:pPr>
    </w:p>
    <w:p w14:paraId="275AF0C0" w14:textId="14240C21" w:rsidR="009D4A3E" w:rsidRPr="00AB17E9" w:rsidRDefault="267B0F96" w:rsidP="009D4A3E">
      <w:pPr>
        <w:pStyle w:val="Default"/>
        <w:rPr>
          <w:rFonts w:ascii="Arial" w:hAnsi="Arial" w:cs="Arial"/>
          <w:color w:val="auto"/>
        </w:rPr>
      </w:pPr>
      <w:r w:rsidRPr="320B5398">
        <w:rPr>
          <w:rFonts w:ascii="Arial" w:hAnsi="Arial" w:cs="Arial"/>
          <w:b/>
          <w:bCs/>
          <w:color w:val="auto"/>
          <w:u w:val="single"/>
        </w:rPr>
        <w:t>Three</w:t>
      </w:r>
      <w:r w:rsidR="3C97EE00" w:rsidRPr="320B5398">
        <w:rPr>
          <w:rFonts w:ascii="Arial" w:hAnsi="Arial" w:cs="Arial"/>
          <w:b/>
          <w:bCs/>
          <w:color w:val="auto"/>
          <w:u w:val="single"/>
        </w:rPr>
        <w:t xml:space="preserve"> </w:t>
      </w:r>
      <w:r w:rsidR="472EA156" w:rsidRPr="320B5398">
        <w:rPr>
          <w:rFonts w:ascii="Arial" w:hAnsi="Arial" w:cs="Arial"/>
          <w:b/>
          <w:bCs/>
          <w:color w:val="auto"/>
          <w:u w:val="single"/>
        </w:rPr>
        <w:t xml:space="preserve">business </w:t>
      </w:r>
      <w:r w:rsidR="3C97EE00" w:rsidRPr="320B5398">
        <w:rPr>
          <w:rFonts w:ascii="Arial" w:hAnsi="Arial" w:cs="Arial"/>
          <w:b/>
          <w:bCs/>
          <w:color w:val="auto"/>
          <w:u w:val="single"/>
        </w:rPr>
        <w:t>days prior to the assignment</w:t>
      </w:r>
      <w:r w:rsidR="3C97EE00" w:rsidRPr="320B5398">
        <w:rPr>
          <w:rFonts w:ascii="Arial" w:hAnsi="Arial" w:cs="Arial"/>
          <w:color w:val="auto"/>
        </w:rPr>
        <w:t>, b</w:t>
      </w:r>
      <w:r w:rsidR="33F68FAD" w:rsidRPr="320B5398">
        <w:rPr>
          <w:rFonts w:ascii="Arial" w:hAnsi="Arial" w:cs="Arial"/>
          <w:color w:val="auto"/>
        </w:rPr>
        <w:t xml:space="preserve">ecause details often change in the interval between booking and assignment, CART </w:t>
      </w:r>
      <w:r w:rsidR="70DBE751" w:rsidRPr="320B5398">
        <w:rPr>
          <w:rFonts w:ascii="Arial" w:hAnsi="Arial" w:cs="Arial"/>
          <w:color w:val="auto"/>
        </w:rPr>
        <w:t>Captioner</w:t>
      </w:r>
      <w:r w:rsidR="33F68FAD" w:rsidRPr="320B5398">
        <w:rPr>
          <w:rFonts w:ascii="Arial" w:hAnsi="Arial" w:cs="Arial"/>
          <w:color w:val="auto"/>
        </w:rPr>
        <w:t>s should reconfirm job location and other key details with the request</w:t>
      </w:r>
      <w:r w:rsidR="472EA156" w:rsidRPr="320B5398">
        <w:rPr>
          <w:rFonts w:ascii="Arial" w:hAnsi="Arial" w:cs="Arial"/>
          <w:color w:val="auto"/>
        </w:rPr>
        <w:t>e</w:t>
      </w:r>
      <w:r w:rsidR="33F68FAD" w:rsidRPr="320B5398">
        <w:rPr>
          <w:rFonts w:ascii="Arial" w:hAnsi="Arial" w:cs="Arial"/>
          <w:color w:val="auto"/>
        </w:rPr>
        <w:t>r.</w:t>
      </w:r>
      <w:r w:rsidR="29752634" w:rsidRPr="320B5398">
        <w:rPr>
          <w:rFonts w:ascii="Arial" w:hAnsi="Arial" w:cs="Arial"/>
          <w:color w:val="auto"/>
        </w:rPr>
        <w:t xml:space="preserve">  Remote CART </w:t>
      </w:r>
      <w:r w:rsidR="136E773D" w:rsidRPr="320B5398">
        <w:rPr>
          <w:rFonts w:ascii="Arial" w:hAnsi="Arial" w:cs="Arial"/>
          <w:color w:val="auto"/>
        </w:rPr>
        <w:t>Captioner</w:t>
      </w:r>
      <w:r w:rsidR="29752634" w:rsidRPr="320B5398">
        <w:rPr>
          <w:rFonts w:ascii="Arial" w:hAnsi="Arial" w:cs="Arial"/>
          <w:color w:val="auto"/>
        </w:rPr>
        <w:t>s will provide the URL and password</w:t>
      </w:r>
      <w:r w:rsidR="43F41762" w:rsidRPr="320B5398">
        <w:rPr>
          <w:rFonts w:ascii="Arial" w:hAnsi="Arial" w:cs="Arial"/>
          <w:color w:val="auto"/>
        </w:rPr>
        <w:t>, if any,</w:t>
      </w:r>
      <w:r w:rsidR="29752634" w:rsidRPr="320B5398">
        <w:rPr>
          <w:rFonts w:ascii="Arial" w:hAnsi="Arial" w:cs="Arial"/>
          <w:color w:val="auto"/>
        </w:rPr>
        <w:t xml:space="preserve"> for text transmission</w:t>
      </w:r>
      <w:r w:rsidR="2EB321C6" w:rsidRPr="320B5398">
        <w:rPr>
          <w:rFonts w:ascii="Arial" w:hAnsi="Arial" w:cs="Arial"/>
          <w:color w:val="auto"/>
        </w:rPr>
        <w:t xml:space="preserve"> to both the requester and to the Interpreter/CART Referral Specialist</w:t>
      </w:r>
      <w:r w:rsidR="29752634" w:rsidRPr="320B5398">
        <w:rPr>
          <w:rFonts w:ascii="Arial" w:hAnsi="Arial" w:cs="Arial"/>
          <w:color w:val="auto"/>
        </w:rPr>
        <w:t>.</w:t>
      </w:r>
    </w:p>
    <w:p w14:paraId="66D2B67C" w14:textId="77777777" w:rsidR="00E87A87" w:rsidRPr="00AB17E9" w:rsidRDefault="00E87A87" w:rsidP="00E87A87">
      <w:pPr>
        <w:pStyle w:val="Default"/>
        <w:rPr>
          <w:rFonts w:ascii="Arial" w:hAnsi="Arial" w:cs="Arial"/>
          <w:color w:val="auto"/>
        </w:rPr>
      </w:pPr>
    </w:p>
    <w:p w14:paraId="3CAFB0DA" w14:textId="77777777" w:rsidR="00DB1F7E" w:rsidRPr="00AB17E9" w:rsidRDefault="00DB1F7E" w:rsidP="00DB1F7E">
      <w:pPr>
        <w:pStyle w:val="BodyText"/>
        <w:tabs>
          <w:tab w:val="left" w:pos="360"/>
        </w:tabs>
        <w:rPr>
          <w:sz w:val="24"/>
          <w:szCs w:val="24"/>
        </w:rPr>
      </w:pPr>
    </w:p>
    <w:p w14:paraId="3B207410" w14:textId="77777777" w:rsidR="00DB1F7E" w:rsidRPr="00AB17E9" w:rsidRDefault="00DB1F7E" w:rsidP="00DB1F7E">
      <w:pPr>
        <w:pStyle w:val="Default"/>
        <w:pBdr>
          <w:top w:val="double" w:sz="6" w:space="1" w:color="auto"/>
          <w:left w:val="double" w:sz="6" w:space="4" w:color="auto"/>
          <w:bottom w:val="double" w:sz="6" w:space="1" w:color="auto"/>
          <w:right w:val="double" w:sz="6" w:space="4" w:color="auto"/>
        </w:pBdr>
        <w:shd w:val="clear" w:color="auto" w:fill="E5DFEC" w:themeFill="accent4" w:themeFillTint="33"/>
        <w:ind w:left="720" w:right="720"/>
        <w:rPr>
          <w:rFonts w:ascii="Arial" w:hAnsi="Arial" w:cs="Arial"/>
          <w:color w:val="auto"/>
        </w:rPr>
      </w:pPr>
    </w:p>
    <w:p w14:paraId="67114D9F" w14:textId="67143AFC" w:rsidR="0022265F" w:rsidRPr="00AB17E9" w:rsidRDefault="0022265F" w:rsidP="00DB1F7E">
      <w:pPr>
        <w:pStyle w:val="Default"/>
        <w:pBdr>
          <w:top w:val="double" w:sz="6" w:space="1" w:color="auto"/>
          <w:left w:val="double" w:sz="6" w:space="4" w:color="auto"/>
          <w:bottom w:val="double" w:sz="6" w:space="1" w:color="auto"/>
          <w:right w:val="double" w:sz="6" w:space="4" w:color="auto"/>
        </w:pBdr>
        <w:shd w:val="clear" w:color="auto" w:fill="E5DFEC" w:themeFill="accent4" w:themeFillTint="33"/>
        <w:ind w:left="720" w:right="720"/>
        <w:rPr>
          <w:rFonts w:ascii="Arial" w:hAnsi="Arial" w:cs="Arial"/>
          <w:color w:val="auto"/>
        </w:rPr>
      </w:pPr>
      <w:r w:rsidRPr="00AB17E9">
        <w:rPr>
          <w:rFonts w:ascii="Arial" w:hAnsi="Arial" w:cs="Arial"/>
          <w:b/>
          <w:color w:val="auto"/>
        </w:rPr>
        <w:t>A FEW WORDS ABOUT THE SECURITY OF REMOTE CART:</w:t>
      </w:r>
      <w:r w:rsidR="00DB1F7E" w:rsidRPr="00AB17E9">
        <w:rPr>
          <w:rFonts w:ascii="Arial" w:hAnsi="Arial" w:cs="Arial"/>
          <w:color w:val="auto"/>
        </w:rPr>
        <w:t xml:space="preserve">  </w:t>
      </w:r>
      <w:r w:rsidRPr="00AB17E9">
        <w:rPr>
          <w:rFonts w:ascii="Arial" w:hAnsi="Arial" w:cs="Arial"/>
          <w:color w:val="auto"/>
        </w:rPr>
        <w:t xml:space="preserve">MCDHH and the Interpreter/CART Referral Service consider the confidentiality of Remote CART of the utmost importance.  This is why we emphasize the use of secure single-session URLs and/or URLs with passwords for the transmission of text.  Requesters typically manage set-up of Remote CART at the site.  Sometimes the Requester </w:t>
      </w:r>
      <w:r w:rsidR="00CC048D" w:rsidRPr="00AB17E9">
        <w:rPr>
          <w:rFonts w:ascii="Arial" w:hAnsi="Arial" w:cs="Arial"/>
          <w:color w:val="auto"/>
        </w:rPr>
        <w:t xml:space="preserve">is busy or cannot be located immediately before the communication event.  When that happens the Referral Specialist plays a critical role as the back-up provider of the URL to connect Remote CART.  Referral Specialists are bound by ethical standards and routinely handle confidential information as part of their daily work.  In short, Contract </w:t>
      </w:r>
      <w:r w:rsidR="00FB2A7F" w:rsidRPr="00AB17E9">
        <w:rPr>
          <w:rFonts w:ascii="Arial" w:hAnsi="Arial" w:cs="Arial"/>
          <w:color w:val="auto"/>
        </w:rPr>
        <w:t>MCD08</w:t>
      </w:r>
      <w:r w:rsidR="00CC048D" w:rsidRPr="00AB17E9">
        <w:rPr>
          <w:rFonts w:ascii="Arial" w:hAnsi="Arial" w:cs="Arial"/>
          <w:color w:val="auto"/>
        </w:rPr>
        <w:t xml:space="preserve"> contains multiple provisions to ensure efficient operation of a secure Remote CART system that</w:t>
      </w:r>
      <w:r w:rsidRPr="00AB17E9">
        <w:rPr>
          <w:rFonts w:ascii="Arial" w:hAnsi="Arial" w:cs="Arial"/>
          <w:color w:val="auto"/>
        </w:rPr>
        <w:t xml:space="preserve"> safeguard</w:t>
      </w:r>
      <w:r w:rsidR="00CC048D" w:rsidRPr="00AB17E9">
        <w:rPr>
          <w:rFonts w:ascii="Arial" w:hAnsi="Arial" w:cs="Arial"/>
          <w:color w:val="auto"/>
        </w:rPr>
        <w:t>s</w:t>
      </w:r>
      <w:r w:rsidRPr="00AB17E9">
        <w:rPr>
          <w:rFonts w:ascii="Arial" w:hAnsi="Arial" w:cs="Arial"/>
          <w:color w:val="auto"/>
        </w:rPr>
        <w:t xml:space="preserve"> the privacy of </w:t>
      </w:r>
      <w:r w:rsidR="00CC048D" w:rsidRPr="00AB17E9">
        <w:rPr>
          <w:rFonts w:ascii="Arial" w:hAnsi="Arial" w:cs="Arial"/>
          <w:color w:val="auto"/>
        </w:rPr>
        <w:t xml:space="preserve">the communication event and prevents </w:t>
      </w:r>
      <w:r w:rsidRPr="00AB17E9">
        <w:rPr>
          <w:rFonts w:ascii="Arial" w:hAnsi="Arial" w:cs="Arial"/>
          <w:color w:val="auto"/>
        </w:rPr>
        <w:t>unauthorized access by intruders.</w:t>
      </w:r>
    </w:p>
    <w:p w14:paraId="1DDBB55D" w14:textId="77777777" w:rsidR="00DB1F7E" w:rsidRPr="00AB17E9" w:rsidRDefault="00DB1F7E" w:rsidP="00DB1F7E">
      <w:pPr>
        <w:pStyle w:val="Default"/>
        <w:pBdr>
          <w:top w:val="double" w:sz="6" w:space="1" w:color="auto"/>
          <w:left w:val="double" w:sz="6" w:space="4" w:color="auto"/>
          <w:bottom w:val="double" w:sz="6" w:space="1" w:color="auto"/>
          <w:right w:val="double" w:sz="6" w:space="4" w:color="auto"/>
        </w:pBdr>
        <w:shd w:val="clear" w:color="auto" w:fill="E5DFEC" w:themeFill="accent4" w:themeFillTint="33"/>
        <w:ind w:left="720" w:right="720"/>
        <w:rPr>
          <w:rFonts w:ascii="Arial" w:hAnsi="Arial" w:cs="Arial"/>
        </w:rPr>
      </w:pPr>
    </w:p>
    <w:p w14:paraId="10C97A25" w14:textId="77777777" w:rsidR="00DB1F7E" w:rsidRPr="00AB17E9" w:rsidRDefault="00DB1F7E" w:rsidP="00DB1F7E">
      <w:pPr>
        <w:pStyle w:val="Default"/>
        <w:rPr>
          <w:rFonts w:ascii="Arial" w:hAnsi="Arial" w:cs="Arial"/>
        </w:rPr>
      </w:pPr>
    </w:p>
    <w:p w14:paraId="1C5F8A40" w14:textId="77777777" w:rsidR="00DB1F7E" w:rsidRPr="00AB17E9" w:rsidRDefault="00DB1F7E" w:rsidP="00E87A87">
      <w:pPr>
        <w:pStyle w:val="Default"/>
        <w:rPr>
          <w:rFonts w:ascii="Arial" w:hAnsi="Arial" w:cs="Arial"/>
          <w:color w:val="auto"/>
        </w:rPr>
      </w:pPr>
    </w:p>
    <w:p w14:paraId="1847848E" w14:textId="67E72047" w:rsidR="0069044E" w:rsidRPr="00AB17E9" w:rsidRDefault="3C97EE00" w:rsidP="0069044E">
      <w:pPr>
        <w:pStyle w:val="CM46"/>
        <w:spacing w:after="0"/>
        <w:rPr>
          <w:rFonts w:ascii="Arial" w:hAnsi="Arial" w:cs="Arial"/>
        </w:rPr>
      </w:pPr>
      <w:r w:rsidRPr="320B5398">
        <w:rPr>
          <w:rFonts w:ascii="Arial" w:hAnsi="Arial" w:cs="Arial"/>
          <w:b/>
          <w:bCs/>
          <w:u w:val="single"/>
        </w:rPr>
        <w:t>On the day of the assignment</w:t>
      </w:r>
      <w:r w:rsidRPr="320B5398">
        <w:rPr>
          <w:rFonts w:ascii="Arial" w:hAnsi="Arial" w:cs="Arial"/>
        </w:rPr>
        <w:t xml:space="preserve"> CART </w:t>
      </w:r>
      <w:r w:rsidR="4742339C" w:rsidRPr="320B5398">
        <w:rPr>
          <w:rFonts w:ascii="Arial" w:hAnsi="Arial" w:cs="Arial"/>
        </w:rPr>
        <w:t>Captioner</w:t>
      </w:r>
      <w:r w:rsidRPr="320B5398">
        <w:rPr>
          <w:rFonts w:ascii="Arial" w:hAnsi="Arial" w:cs="Arial"/>
        </w:rPr>
        <w:t>s are expected to dress appropriate to the situation and behave in a manner that properly reflects the profession.</w:t>
      </w:r>
    </w:p>
    <w:p w14:paraId="0AB5041F" w14:textId="77777777" w:rsidR="0069044E" w:rsidRPr="00AB17E9" w:rsidRDefault="0069044E" w:rsidP="0069044E">
      <w:pPr>
        <w:pStyle w:val="CM46"/>
        <w:spacing w:after="0"/>
        <w:rPr>
          <w:rFonts w:ascii="Arial" w:hAnsi="Arial" w:cs="Arial"/>
        </w:rPr>
      </w:pPr>
    </w:p>
    <w:p w14:paraId="5D6BC624" w14:textId="694C839B" w:rsidR="0069044E" w:rsidRPr="00AB17E9" w:rsidRDefault="3C97EE00" w:rsidP="0069044E">
      <w:pPr>
        <w:pStyle w:val="CM46"/>
        <w:spacing w:after="0"/>
        <w:rPr>
          <w:rFonts w:ascii="Arial" w:hAnsi="Arial" w:cs="Arial"/>
        </w:rPr>
      </w:pPr>
      <w:r w:rsidRPr="320B5398">
        <w:rPr>
          <w:rFonts w:ascii="Arial" w:hAnsi="Arial" w:cs="Arial"/>
        </w:rPr>
        <w:t xml:space="preserve">CART </w:t>
      </w:r>
      <w:r w:rsidR="4742339C" w:rsidRPr="320B5398">
        <w:rPr>
          <w:rFonts w:ascii="Arial" w:hAnsi="Arial" w:cs="Arial"/>
        </w:rPr>
        <w:t>Captioner</w:t>
      </w:r>
      <w:r w:rsidRPr="320B5398">
        <w:rPr>
          <w:rFonts w:ascii="Arial" w:hAnsi="Arial" w:cs="Arial"/>
        </w:rPr>
        <w:t xml:space="preserve">s should plan to arrive early for most assignments to allow sufficient time to prepare to begin working.  If a CART </w:t>
      </w:r>
      <w:r w:rsidR="1CEE4EC5" w:rsidRPr="320B5398">
        <w:rPr>
          <w:rFonts w:ascii="Arial" w:hAnsi="Arial" w:cs="Arial"/>
        </w:rPr>
        <w:t>Captioner</w:t>
      </w:r>
      <w:r w:rsidRPr="320B5398">
        <w:rPr>
          <w:rFonts w:ascii="Arial" w:hAnsi="Arial" w:cs="Arial"/>
        </w:rPr>
        <w:t xml:space="preserve"> anticipates that s/he will be late (more than 10 minutes later than the actual starting time of the assignment) s/he should call MCDHH or the on-site contact person</w:t>
      </w:r>
      <w:r w:rsidR="267B0F96" w:rsidRPr="320B5398">
        <w:rPr>
          <w:rFonts w:ascii="Arial" w:hAnsi="Arial" w:cs="Arial"/>
        </w:rPr>
        <w:t>, or both if practical</w:t>
      </w:r>
      <w:r w:rsidRPr="320B5398">
        <w:rPr>
          <w:rFonts w:ascii="Arial" w:hAnsi="Arial" w:cs="Arial"/>
        </w:rPr>
        <w:t>.</w:t>
      </w:r>
    </w:p>
    <w:p w14:paraId="0A9D4BB7" w14:textId="77777777" w:rsidR="0069044E" w:rsidRPr="00AB17E9" w:rsidRDefault="0069044E" w:rsidP="0069044E">
      <w:pPr>
        <w:pStyle w:val="Default"/>
        <w:rPr>
          <w:rFonts w:ascii="Arial" w:hAnsi="Arial" w:cs="Arial"/>
        </w:rPr>
      </w:pPr>
    </w:p>
    <w:p w14:paraId="4F6E6FE4" w14:textId="77777777" w:rsidR="0069044E" w:rsidRPr="00AB17E9" w:rsidRDefault="0069044E" w:rsidP="0069044E">
      <w:pPr>
        <w:pStyle w:val="CM46"/>
        <w:spacing w:after="0"/>
        <w:rPr>
          <w:rFonts w:ascii="Arial" w:hAnsi="Arial" w:cs="Arial"/>
        </w:rPr>
      </w:pPr>
      <w:r w:rsidRPr="00AB17E9">
        <w:rPr>
          <w:rFonts w:ascii="Arial" w:hAnsi="Arial" w:cs="Arial"/>
          <w:b/>
          <w:bCs/>
        </w:rPr>
        <w:t>If you must cancel an assignment:</w:t>
      </w:r>
    </w:p>
    <w:p w14:paraId="5AC75172" w14:textId="699D8D07" w:rsidR="0069044E" w:rsidRPr="00AB17E9" w:rsidRDefault="3C97EE00" w:rsidP="00350288">
      <w:pPr>
        <w:pStyle w:val="Default"/>
        <w:numPr>
          <w:ilvl w:val="0"/>
          <w:numId w:val="15"/>
        </w:numPr>
        <w:spacing w:before="120"/>
        <w:rPr>
          <w:rFonts w:ascii="Arial" w:hAnsi="Arial" w:cs="Arial"/>
          <w:color w:val="auto"/>
        </w:rPr>
      </w:pPr>
      <w:r w:rsidRPr="320B5398">
        <w:rPr>
          <w:rFonts w:ascii="Arial" w:hAnsi="Arial" w:cs="Arial"/>
          <w:color w:val="auto"/>
        </w:rPr>
        <w:t xml:space="preserve">If the CART </w:t>
      </w:r>
      <w:r w:rsidR="32B5316D" w:rsidRPr="320B5398">
        <w:rPr>
          <w:rFonts w:ascii="Arial" w:hAnsi="Arial" w:cs="Arial"/>
          <w:color w:val="auto"/>
        </w:rPr>
        <w:t>Captioner</w:t>
      </w:r>
      <w:r w:rsidRPr="320B5398">
        <w:rPr>
          <w:rFonts w:ascii="Arial" w:hAnsi="Arial" w:cs="Arial"/>
          <w:color w:val="auto"/>
        </w:rPr>
        <w:t xml:space="preserve"> must cancel acceptance of an assignment, s/he is responsible for finding a replacement. Since consumers often </w:t>
      </w:r>
      <w:proofErr w:type="gramStart"/>
      <w:r w:rsidRPr="320B5398">
        <w:rPr>
          <w:rFonts w:ascii="Arial" w:hAnsi="Arial" w:cs="Arial"/>
          <w:color w:val="auto"/>
        </w:rPr>
        <w:t>have a preference for</w:t>
      </w:r>
      <w:proofErr w:type="gramEnd"/>
      <w:r w:rsidRPr="320B5398">
        <w:rPr>
          <w:rFonts w:ascii="Arial" w:hAnsi="Arial" w:cs="Arial"/>
          <w:color w:val="auto"/>
        </w:rPr>
        <w:t xml:space="preserve"> certain CART </w:t>
      </w:r>
      <w:r w:rsidR="32B5316D" w:rsidRPr="320B5398">
        <w:rPr>
          <w:rFonts w:ascii="Arial" w:hAnsi="Arial" w:cs="Arial"/>
          <w:color w:val="auto"/>
        </w:rPr>
        <w:t>Captioner</w:t>
      </w:r>
      <w:r w:rsidRPr="320B5398">
        <w:rPr>
          <w:rFonts w:ascii="Arial" w:hAnsi="Arial" w:cs="Arial"/>
          <w:color w:val="auto"/>
        </w:rPr>
        <w:t xml:space="preserve">s, the CART </w:t>
      </w:r>
      <w:r w:rsidR="2ED94A05" w:rsidRPr="320B5398">
        <w:rPr>
          <w:rFonts w:ascii="Arial" w:hAnsi="Arial" w:cs="Arial"/>
          <w:color w:val="auto"/>
        </w:rPr>
        <w:t>Captioner</w:t>
      </w:r>
      <w:r w:rsidRPr="320B5398">
        <w:rPr>
          <w:rFonts w:ascii="Arial" w:hAnsi="Arial" w:cs="Arial"/>
          <w:color w:val="auto"/>
        </w:rPr>
        <w:t xml:space="preserve"> must call the CART Referral Specialist to get names and phone numbers of appropriate replacements. The CART </w:t>
      </w:r>
      <w:r w:rsidR="44B2E820" w:rsidRPr="320B5398">
        <w:rPr>
          <w:rFonts w:ascii="Arial" w:hAnsi="Arial" w:cs="Arial"/>
          <w:color w:val="auto"/>
        </w:rPr>
        <w:t>Captioner</w:t>
      </w:r>
      <w:r w:rsidRPr="320B5398">
        <w:rPr>
          <w:rFonts w:ascii="Arial" w:hAnsi="Arial" w:cs="Arial"/>
          <w:color w:val="auto"/>
        </w:rPr>
        <w:t xml:space="preserve"> must notify the CART Referral Specialist of the final arrangement.  If MCDHH is purchasing the CART </w:t>
      </w:r>
      <w:r w:rsidR="61414320" w:rsidRPr="320B5398">
        <w:rPr>
          <w:rFonts w:ascii="Arial" w:hAnsi="Arial" w:cs="Arial"/>
          <w:color w:val="auto"/>
        </w:rPr>
        <w:t>Captioner</w:t>
      </w:r>
      <w:r w:rsidRPr="320B5398">
        <w:rPr>
          <w:rFonts w:ascii="Arial" w:hAnsi="Arial" w:cs="Arial"/>
          <w:color w:val="auto"/>
        </w:rPr>
        <w:t xml:space="preserve"> service, MCDHH will not pay a replacement CART </w:t>
      </w:r>
      <w:r w:rsidR="076E9EF7" w:rsidRPr="320B5398">
        <w:rPr>
          <w:rFonts w:ascii="Arial" w:hAnsi="Arial" w:cs="Arial"/>
          <w:color w:val="auto"/>
        </w:rPr>
        <w:t>Captioner</w:t>
      </w:r>
      <w:r w:rsidRPr="320B5398">
        <w:rPr>
          <w:rFonts w:ascii="Arial" w:hAnsi="Arial" w:cs="Arial"/>
          <w:color w:val="auto"/>
        </w:rPr>
        <w:t xml:space="preserve"> unless notification of the name of the replacement CART </w:t>
      </w:r>
      <w:r w:rsidR="52F08AFE" w:rsidRPr="320B5398">
        <w:rPr>
          <w:rFonts w:ascii="Arial" w:hAnsi="Arial" w:cs="Arial"/>
          <w:color w:val="auto"/>
        </w:rPr>
        <w:t>Captioner</w:t>
      </w:r>
      <w:r w:rsidRPr="320B5398">
        <w:rPr>
          <w:rFonts w:ascii="Arial" w:hAnsi="Arial" w:cs="Arial"/>
          <w:color w:val="auto"/>
        </w:rPr>
        <w:t xml:space="preserve"> has been made known to the CART Referral Specialist prior to the assignment and the replacement CART </w:t>
      </w:r>
      <w:r w:rsidR="1BD7148A" w:rsidRPr="320B5398">
        <w:rPr>
          <w:rFonts w:ascii="Arial" w:hAnsi="Arial" w:cs="Arial"/>
          <w:color w:val="auto"/>
        </w:rPr>
        <w:t>Captioner</w:t>
      </w:r>
      <w:r w:rsidRPr="320B5398">
        <w:rPr>
          <w:rFonts w:ascii="Arial" w:hAnsi="Arial" w:cs="Arial"/>
          <w:color w:val="auto"/>
        </w:rPr>
        <w:t xml:space="preserve"> has a valid Contract with MCDHH. </w:t>
      </w:r>
    </w:p>
    <w:p w14:paraId="2B8C7787" w14:textId="38594DC2" w:rsidR="0069044E" w:rsidRPr="00AB17E9" w:rsidRDefault="3C97EE00" w:rsidP="00350288">
      <w:pPr>
        <w:pStyle w:val="Default"/>
        <w:numPr>
          <w:ilvl w:val="0"/>
          <w:numId w:val="15"/>
        </w:numPr>
        <w:spacing w:before="120"/>
        <w:rPr>
          <w:rFonts w:ascii="Arial" w:hAnsi="Arial" w:cs="Arial"/>
          <w:color w:val="auto"/>
        </w:rPr>
      </w:pPr>
      <w:r w:rsidRPr="320B5398">
        <w:rPr>
          <w:rFonts w:ascii="Arial" w:hAnsi="Arial" w:cs="Arial"/>
          <w:color w:val="auto"/>
        </w:rPr>
        <w:t xml:space="preserve">In the event of an emergency resulting in an inability to appear for an assignment, the CART </w:t>
      </w:r>
      <w:r w:rsidR="281C2C5E" w:rsidRPr="320B5398">
        <w:rPr>
          <w:rFonts w:ascii="Arial" w:hAnsi="Arial" w:cs="Arial"/>
          <w:color w:val="auto"/>
        </w:rPr>
        <w:t>Caption</w:t>
      </w:r>
      <w:r w:rsidRPr="320B5398">
        <w:rPr>
          <w:rFonts w:ascii="Arial" w:hAnsi="Arial" w:cs="Arial"/>
          <w:color w:val="auto"/>
        </w:rPr>
        <w:t xml:space="preserve">er must contact the MCDHH Interpreter/CART Referral Services.  The CART Referral Specialist will attempt to find a replacement.  If unable to find a replacement, MCDHH will notify the requester.  The CART </w:t>
      </w:r>
      <w:r w:rsidR="59543392" w:rsidRPr="320B5398">
        <w:rPr>
          <w:rFonts w:ascii="Arial" w:hAnsi="Arial" w:cs="Arial"/>
          <w:color w:val="auto"/>
        </w:rPr>
        <w:t>Captioner</w:t>
      </w:r>
      <w:r w:rsidRPr="320B5398">
        <w:rPr>
          <w:rFonts w:ascii="Arial" w:hAnsi="Arial" w:cs="Arial"/>
          <w:color w:val="auto"/>
        </w:rPr>
        <w:t xml:space="preserve"> is responsible for contacting the requester directly when MCDHH is closed (e.g., for a weekend assignment, bad weather delayed opening</w:t>
      </w:r>
      <w:r w:rsidR="76F97B8E" w:rsidRPr="320B5398">
        <w:rPr>
          <w:rFonts w:ascii="Arial" w:hAnsi="Arial" w:cs="Arial"/>
          <w:color w:val="auto"/>
        </w:rPr>
        <w:t>,</w:t>
      </w:r>
      <w:r w:rsidRPr="320B5398">
        <w:rPr>
          <w:rFonts w:ascii="Arial" w:hAnsi="Arial" w:cs="Arial"/>
          <w:color w:val="auto"/>
        </w:rPr>
        <w:t xml:space="preserve"> or closure).  </w:t>
      </w:r>
      <w:r w:rsidRPr="320B5398">
        <w:rPr>
          <w:rFonts w:ascii="Arial" w:hAnsi="Arial" w:cs="Arial"/>
          <w:b/>
          <w:bCs/>
          <w:i/>
          <w:iCs/>
          <w:color w:val="auto"/>
        </w:rPr>
        <w:t xml:space="preserve">CART </w:t>
      </w:r>
      <w:r w:rsidR="1B2B8175" w:rsidRPr="320B5398">
        <w:rPr>
          <w:rFonts w:ascii="Arial" w:hAnsi="Arial" w:cs="Arial"/>
          <w:b/>
          <w:bCs/>
          <w:i/>
          <w:iCs/>
          <w:color w:val="auto"/>
        </w:rPr>
        <w:t>Captioners</w:t>
      </w:r>
      <w:r w:rsidRPr="320B5398">
        <w:rPr>
          <w:rFonts w:ascii="Arial" w:hAnsi="Arial" w:cs="Arial"/>
          <w:b/>
          <w:bCs/>
          <w:i/>
          <w:iCs/>
          <w:color w:val="auto"/>
        </w:rPr>
        <w:t xml:space="preserve"> performing assignments for non-</w:t>
      </w:r>
      <w:r w:rsidR="06FF6649" w:rsidRPr="320B5398">
        <w:rPr>
          <w:rFonts w:ascii="Arial" w:hAnsi="Arial" w:cs="Arial"/>
          <w:b/>
          <w:bCs/>
          <w:i/>
          <w:iCs/>
          <w:color w:val="auto"/>
        </w:rPr>
        <w:t>MCD08</w:t>
      </w:r>
      <w:r w:rsidRPr="320B5398">
        <w:rPr>
          <w:rFonts w:ascii="Arial" w:hAnsi="Arial" w:cs="Arial"/>
          <w:b/>
          <w:bCs/>
          <w:i/>
          <w:iCs/>
          <w:color w:val="auto"/>
        </w:rPr>
        <w:t xml:space="preserve"> government agencies or private entities should be sure to negotiate in advance payment responsibility for an emergency resulting in the CART </w:t>
      </w:r>
      <w:r w:rsidR="7C26D836" w:rsidRPr="320B5398">
        <w:rPr>
          <w:rFonts w:ascii="Arial" w:hAnsi="Arial" w:cs="Arial"/>
          <w:b/>
          <w:bCs/>
          <w:i/>
          <w:iCs/>
          <w:color w:val="auto"/>
        </w:rPr>
        <w:t>Caption</w:t>
      </w:r>
      <w:r w:rsidRPr="320B5398">
        <w:rPr>
          <w:rFonts w:ascii="Arial" w:hAnsi="Arial" w:cs="Arial"/>
          <w:b/>
          <w:bCs/>
          <w:i/>
          <w:iCs/>
          <w:color w:val="auto"/>
        </w:rPr>
        <w:t>er’s inability to appear for an assignment.</w:t>
      </w:r>
    </w:p>
    <w:p w14:paraId="46D24C36" w14:textId="16145E2D" w:rsidR="0069044E" w:rsidRPr="00AB17E9" w:rsidRDefault="3C97EE00" w:rsidP="00350288">
      <w:pPr>
        <w:pStyle w:val="Default"/>
        <w:numPr>
          <w:ilvl w:val="0"/>
          <w:numId w:val="15"/>
        </w:numPr>
        <w:spacing w:before="120"/>
        <w:rPr>
          <w:rFonts w:ascii="Arial" w:hAnsi="Arial" w:cs="Arial"/>
          <w:color w:val="auto"/>
        </w:rPr>
      </w:pPr>
      <w:r w:rsidRPr="320B5398">
        <w:rPr>
          <w:rFonts w:ascii="Arial" w:hAnsi="Arial" w:cs="Arial"/>
          <w:color w:val="auto"/>
        </w:rPr>
        <w:t>In the event of inclement weather or other situation</w:t>
      </w:r>
      <w:r w:rsidR="6977472C" w:rsidRPr="320B5398">
        <w:rPr>
          <w:rFonts w:ascii="Arial" w:hAnsi="Arial" w:cs="Arial"/>
          <w:color w:val="auto"/>
        </w:rPr>
        <w:t>s</w:t>
      </w:r>
      <w:r w:rsidRPr="320B5398">
        <w:rPr>
          <w:rFonts w:ascii="Arial" w:hAnsi="Arial" w:cs="Arial"/>
          <w:color w:val="auto"/>
        </w:rPr>
        <w:t xml:space="preserve"> beyond the CART </w:t>
      </w:r>
      <w:r w:rsidR="0EE6DBAF" w:rsidRPr="320B5398">
        <w:rPr>
          <w:rFonts w:ascii="Arial" w:hAnsi="Arial" w:cs="Arial"/>
          <w:color w:val="auto"/>
        </w:rPr>
        <w:t>Captioner</w:t>
      </w:r>
      <w:r w:rsidRPr="320B5398">
        <w:rPr>
          <w:rFonts w:ascii="Arial" w:hAnsi="Arial" w:cs="Arial"/>
          <w:color w:val="auto"/>
        </w:rPr>
        <w:t xml:space="preserve">’s control, the CART </w:t>
      </w:r>
      <w:r w:rsidR="0ED2C83D" w:rsidRPr="320B5398">
        <w:rPr>
          <w:rFonts w:ascii="Arial" w:hAnsi="Arial" w:cs="Arial"/>
          <w:color w:val="auto"/>
        </w:rPr>
        <w:t>Captioner</w:t>
      </w:r>
      <w:r w:rsidRPr="320B5398">
        <w:rPr>
          <w:rFonts w:ascii="Arial" w:hAnsi="Arial" w:cs="Arial"/>
          <w:color w:val="auto"/>
        </w:rPr>
        <w:t xml:space="preserve"> is responsible for contacting the requester directly to negotiate safety issues, postponements, etc. as well as contacting their team when applicable.  The CART </w:t>
      </w:r>
      <w:r w:rsidR="768BD9F0" w:rsidRPr="320B5398">
        <w:rPr>
          <w:rFonts w:ascii="Arial" w:hAnsi="Arial" w:cs="Arial"/>
          <w:color w:val="auto"/>
        </w:rPr>
        <w:t>Captioner</w:t>
      </w:r>
      <w:r w:rsidRPr="320B5398">
        <w:rPr>
          <w:rFonts w:ascii="Arial" w:hAnsi="Arial" w:cs="Arial"/>
          <w:color w:val="auto"/>
        </w:rPr>
        <w:t xml:space="preserve"> must notify the MCDHH Interpreter/CART Referral Service of the final arrangement.  </w:t>
      </w:r>
      <w:r w:rsidRPr="320B5398">
        <w:rPr>
          <w:rFonts w:ascii="Arial" w:hAnsi="Arial" w:cs="Arial"/>
          <w:b/>
          <w:bCs/>
          <w:i/>
          <w:iCs/>
          <w:color w:val="auto"/>
        </w:rPr>
        <w:t xml:space="preserve">CART </w:t>
      </w:r>
      <w:r w:rsidR="75BE2A86" w:rsidRPr="320B5398">
        <w:rPr>
          <w:rFonts w:ascii="Arial" w:hAnsi="Arial" w:cs="Arial"/>
          <w:b/>
          <w:bCs/>
          <w:i/>
          <w:iCs/>
          <w:color w:val="auto"/>
        </w:rPr>
        <w:t>Captioner</w:t>
      </w:r>
      <w:r w:rsidRPr="320B5398">
        <w:rPr>
          <w:rFonts w:ascii="Arial" w:hAnsi="Arial" w:cs="Arial"/>
          <w:b/>
          <w:bCs/>
          <w:i/>
          <w:iCs/>
          <w:color w:val="auto"/>
        </w:rPr>
        <w:t>s performing assignments for non-</w:t>
      </w:r>
      <w:r w:rsidR="06FF6649" w:rsidRPr="320B5398">
        <w:rPr>
          <w:rFonts w:ascii="Arial" w:hAnsi="Arial" w:cs="Arial"/>
          <w:b/>
          <w:bCs/>
          <w:i/>
          <w:iCs/>
          <w:color w:val="auto"/>
        </w:rPr>
        <w:t>MCD08</w:t>
      </w:r>
      <w:r w:rsidRPr="320B5398">
        <w:rPr>
          <w:rFonts w:ascii="Arial" w:hAnsi="Arial" w:cs="Arial"/>
          <w:b/>
          <w:bCs/>
          <w:i/>
          <w:iCs/>
          <w:color w:val="auto"/>
        </w:rPr>
        <w:t xml:space="preserve"> government agencies or private entities should be sure to negotiate in advance payment responsibility in the event of inclement weather.</w:t>
      </w:r>
    </w:p>
    <w:p w14:paraId="0CC2891D" w14:textId="77777777" w:rsidR="0069044E" w:rsidRPr="00AB17E9" w:rsidRDefault="0069044E" w:rsidP="0069044E">
      <w:pPr>
        <w:pStyle w:val="Default"/>
        <w:rPr>
          <w:rFonts w:ascii="Arial" w:hAnsi="Arial" w:cs="Arial"/>
          <w:color w:val="auto"/>
        </w:rPr>
      </w:pPr>
    </w:p>
    <w:p w14:paraId="1E12DAAE" w14:textId="77777777" w:rsidR="0040206F" w:rsidRPr="00AB17E9" w:rsidRDefault="0040206F" w:rsidP="0069044E">
      <w:pPr>
        <w:pStyle w:val="Default"/>
        <w:rPr>
          <w:rFonts w:ascii="Arial" w:hAnsi="Arial" w:cs="Arial"/>
          <w:color w:val="auto"/>
        </w:rPr>
      </w:pPr>
    </w:p>
    <w:p w14:paraId="545C0114" w14:textId="2150EF66" w:rsidR="0069044E" w:rsidRPr="00AB17E9" w:rsidRDefault="3C97EE00" w:rsidP="0069044E">
      <w:pPr>
        <w:pStyle w:val="CM42"/>
        <w:spacing w:after="0"/>
        <w:rPr>
          <w:rFonts w:ascii="Arial" w:hAnsi="Arial" w:cs="Arial"/>
        </w:rPr>
      </w:pPr>
      <w:r w:rsidRPr="320B5398">
        <w:rPr>
          <w:rFonts w:ascii="Arial" w:hAnsi="Arial" w:cs="Arial"/>
        </w:rPr>
        <w:t xml:space="preserve">Reports of noncompliance with </w:t>
      </w:r>
      <w:r w:rsidR="4BF214C8" w:rsidRPr="320B5398">
        <w:rPr>
          <w:rFonts w:ascii="Arial" w:hAnsi="Arial" w:cs="Arial"/>
        </w:rPr>
        <w:t xml:space="preserve">NCRA’s Code of Professional Ethics </w:t>
      </w:r>
      <w:r w:rsidRPr="320B5398">
        <w:rPr>
          <w:rFonts w:ascii="Arial" w:hAnsi="Arial" w:cs="Arial"/>
        </w:rPr>
        <w:t xml:space="preserve">or with MCDHH policies and procedures may be discussed with the CART </w:t>
      </w:r>
      <w:r w:rsidR="2EE63747" w:rsidRPr="320B5398">
        <w:rPr>
          <w:rFonts w:ascii="Arial" w:hAnsi="Arial" w:cs="Arial"/>
        </w:rPr>
        <w:t>Captioner</w:t>
      </w:r>
      <w:r w:rsidRPr="320B5398">
        <w:rPr>
          <w:rFonts w:ascii="Arial" w:hAnsi="Arial" w:cs="Arial"/>
        </w:rPr>
        <w:t xml:space="preserve"> by the Director of the Department of </w:t>
      </w:r>
      <w:r w:rsidR="7E115535" w:rsidRPr="320B5398">
        <w:rPr>
          <w:rFonts w:ascii="Arial" w:hAnsi="Arial" w:cs="Arial"/>
        </w:rPr>
        <w:t>Communication Access Services</w:t>
      </w:r>
      <w:r w:rsidRPr="320B5398">
        <w:rPr>
          <w:rFonts w:ascii="Arial" w:hAnsi="Arial" w:cs="Arial"/>
        </w:rPr>
        <w:t xml:space="preserve"> and appropriate action taken (e.g., suspension of referrals).</w:t>
      </w:r>
    </w:p>
    <w:p w14:paraId="68A23B1F" w14:textId="77777777" w:rsidR="0069044E" w:rsidRPr="00AB17E9" w:rsidRDefault="0069044E" w:rsidP="0069044E">
      <w:pPr>
        <w:pStyle w:val="CM42"/>
        <w:spacing w:after="0"/>
        <w:rPr>
          <w:rFonts w:ascii="Arial" w:hAnsi="Arial" w:cs="Arial"/>
        </w:rPr>
      </w:pPr>
    </w:p>
    <w:p w14:paraId="32C312D1" w14:textId="77777777" w:rsidR="0040206F" w:rsidRPr="00AB17E9" w:rsidRDefault="0040206F" w:rsidP="0040206F">
      <w:pPr>
        <w:pStyle w:val="Default"/>
      </w:pPr>
    </w:p>
    <w:p w14:paraId="00B5ADC0" w14:textId="77777777" w:rsidR="0069044E" w:rsidRPr="00AB17E9" w:rsidRDefault="0069044E" w:rsidP="0069044E">
      <w:pPr>
        <w:pStyle w:val="CM46"/>
        <w:spacing w:after="0"/>
        <w:rPr>
          <w:rFonts w:ascii="Arial" w:hAnsi="Arial" w:cs="Arial"/>
        </w:rPr>
      </w:pPr>
      <w:r w:rsidRPr="00AB17E9">
        <w:rPr>
          <w:rFonts w:ascii="Arial" w:hAnsi="Arial" w:cs="Arial"/>
          <w:b/>
          <w:bCs/>
        </w:rPr>
        <w:t xml:space="preserve">Liability Coverage </w:t>
      </w:r>
    </w:p>
    <w:p w14:paraId="657FB576" w14:textId="15E06E58" w:rsidR="005E0AE5" w:rsidRDefault="3C97EE00" w:rsidP="00165001">
      <w:pPr>
        <w:pStyle w:val="CM23"/>
        <w:spacing w:line="240" w:lineRule="auto"/>
        <w:rPr>
          <w:rFonts w:ascii="Arial" w:hAnsi="Arial" w:cs="Arial"/>
          <w:sz w:val="20"/>
        </w:rPr>
      </w:pPr>
      <w:r w:rsidRPr="320B5398">
        <w:rPr>
          <w:rFonts w:ascii="Arial" w:hAnsi="Arial" w:cs="Arial"/>
        </w:rPr>
        <w:t xml:space="preserve">All CART </w:t>
      </w:r>
      <w:r w:rsidR="141F60C4" w:rsidRPr="320B5398">
        <w:rPr>
          <w:rFonts w:ascii="Arial" w:hAnsi="Arial" w:cs="Arial"/>
        </w:rPr>
        <w:t>Captioner</w:t>
      </w:r>
      <w:r w:rsidRPr="320B5398">
        <w:rPr>
          <w:rFonts w:ascii="Arial" w:hAnsi="Arial" w:cs="Arial"/>
        </w:rPr>
        <w:t xml:space="preserve">s are encouraged to secure their own liability/malpractice insurance coverage. </w:t>
      </w:r>
      <w:r w:rsidR="005E0AE5">
        <w:rPr>
          <w:rFonts w:ascii="Arial" w:hAnsi="Arial" w:cs="Arial"/>
          <w:sz w:val="20"/>
        </w:rPr>
        <w:br w:type="page"/>
      </w:r>
    </w:p>
    <w:p w14:paraId="6F616E32" w14:textId="77777777" w:rsidR="0040206F" w:rsidRDefault="0040206F" w:rsidP="00165001">
      <w:pPr>
        <w:pStyle w:val="Heading1"/>
      </w:pPr>
    </w:p>
    <w:p w14:paraId="07CD5773" w14:textId="14DA4FC6" w:rsidR="0040206F" w:rsidRDefault="2E24FED7" w:rsidP="00165001">
      <w:pPr>
        <w:pStyle w:val="Heading1"/>
      </w:pPr>
      <w:bookmarkStart w:id="44" w:name="_Toc156314578"/>
      <w:r>
        <w:t>EFFECTIVE USE OF REMOTE CART</w:t>
      </w:r>
      <w:r w:rsidR="6A666E56">
        <w:t xml:space="preserve"> in otherwise on-site settings</w:t>
      </w:r>
      <w:bookmarkEnd w:id="44"/>
    </w:p>
    <w:p w14:paraId="6BA07DD0" w14:textId="77777777" w:rsidR="0040206F" w:rsidRDefault="0040206F" w:rsidP="00165001">
      <w:pPr>
        <w:pStyle w:val="Heading1"/>
      </w:pPr>
    </w:p>
    <w:p w14:paraId="070786C2" w14:textId="77777777" w:rsidR="0040206F" w:rsidRPr="00C7111E" w:rsidRDefault="0040206F" w:rsidP="0040206F">
      <w:pPr>
        <w:pStyle w:val="Default"/>
        <w:rPr>
          <w:rFonts w:ascii="Arial" w:hAnsi="Arial" w:cs="Arial"/>
        </w:rPr>
      </w:pPr>
    </w:p>
    <w:p w14:paraId="46C96D0F" w14:textId="77777777" w:rsidR="000D5857" w:rsidRPr="00C7111E" w:rsidRDefault="000D5857" w:rsidP="0040206F">
      <w:pPr>
        <w:rPr>
          <w:rFonts w:ascii="Arial" w:hAnsi="Arial" w:cs="Arial"/>
        </w:rPr>
      </w:pPr>
    </w:p>
    <w:p w14:paraId="3869B536" w14:textId="47A0126F" w:rsidR="0040206F" w:rsidRPr="00C7111E" w:rsidRDefault="2E24FED7" w:rsidP="0040206F">
      <w:pPr>
        <w:rPr>
          <w:rFonts w:ascii="Arial" w:hAnsi="Arial" w:cs="Arial"/>
        </w:rPr>
      </w:pPr>
      <w:r w:rsidRPr="320B5398">
        <w:rPr>
          <w:rFonts w:ascii="Arial" w:hAnsi="Arial" w:cs="Arial"/>
        </w:rPr>
        <w:t xml:space="preserve">For the most effective </w:t>
      </w:r>
      <w:r w:rsidR="1E7B2B3B" w:rsidRPr="320B5398">
        <w:rPr>
          <w:rFonts w:ascii="Arial" w:hAnsi="Arial" w:cs="Arial"/>
        </w:rPr>
        <w:t>Remote</w:t>
      </w:r>
      <w:r w:rsidRPr="320B5398">
        <w:rPr>
          <w:rFonts w:ascii="Arial" w:hAnsi="Arial" w:cs="Arial"/>
        </w:rPr>
        <w:t xml:space="preserve"> CART communication access experience, requesters or their representatives must collaborate with the </w:t>
      </w:r>
      <w:r w:rsidR="1E7B2B3B" w:rsidRPr="320B5398">
        <w:rPr>
          <w:rFonts w:ascii="Arial" w:hAnsi="Arial" w:cs="Arial"/>
        </w:rPr>
        <w:t>Remote</w:t>
      </w:r>
      <w:r w:rsidRPr="320B5398">
        <w:rPr>
          <w:rFonts w:ascii="Arial" w:hAnsi="Arial" w:cs="Arial"/>
        </w:rPr>
        <w:t xml:space="preserve"> CART </w:t>
      </w:r>
      <w:r w:rsidR="537ACA02" w:rsidRPr="320B5398">
        <w:rPr>
          <w:rFonts w:ascii="Arial" w:hAnsi="Arial" w:cs="Arial"/>
        </w:rPr>
        <w:t>Captioner</w:t>
      </w:r>
      <w:r w:rsidRPr="320B5398">
        <w:rPr>
          <w:rFonts w:ascii="Arial" w:hAnsi="Arial" w:cs="Arial"/>
        </w:rPr>
        <w:t xml:space="preserve"> both before and during the event.</w:t>
      </w:r>
    </w:p>
    <w:p w14:paraId="4A59AD83" w14:textId="77777777" w:rsidR="0040206F" w:rsidRPr="00C7111E" w:rsidRDefault="0040206F" w:rsidP="0040206F">
      <w:pPr>
        <w:rPr>
          <w:rFonts w:ascii="Arial" w:hAnsi="Arial" w:cs="Arial"/>
        </w:rPr>
      </w:pPr>
    </w:p>
    <w:p w14:paraId="6D624CB5" w14:textId="77777777" w:rsidR="0040206F" w:rsidRPr="00C7111E" w:rsidRDefault="0040206F" w:rsidP="0040206F">
      <w:pPr>
        <w:rPr>
          <w:rFonts w:ascii="Arial" w:hAnsi="Arial" w:cs="Arial"/>
        </w:rPr>
      </w:pPr>
      <w:r w:rsidRPr="00C7111E">
        <w:rPr>
          <w:rFonts w:ascii="Arial" w:hAnsi="Arial" w:cs="Arial"/>
          <w:b/>
          <w:u w:val="single"/>
        </w:rPr>
        <w:t>Before the event:</w:t>
      </w:r>
      <w:r w:rsidRPr="00C7111E">
        <w:rPr>
          <w:rFonts w:ascii="Arial" w:hAnsi="Arial" w:cs="Arial"/>
        </w:rPr>
        <w:t xml:space="preserve">  Each time </w:t>
      </w:r>
      <w:r w:rsidR="006630E8" w:rsidRPr="00C7111E">
        <w:rPr>
          <w:rFonts w:ascii="Arial" w:hAnsi="Arial" w:cs="Arial"/>
        </w:rPr>
        <w:t>Remote</w:t>
      </w:r>
      <w:r w:rsidRPr="00C7111E">
        <w:rPr>
          <w:rFonts w:ascii="Arial" w:hAnsi="Arial" w:cs="Arial"/>
        </w:rPr>
        <w:t xml:space="preserve"> CART is scheduled for a meeting or event it is very important to test both the internet connection and the audio (sound) quality to verify that both are working in a satisfactory manner.  This testing should be done with an information technology professional able to trouble-shoot and resolve any problems that arise.  Advance testing is crucial for a successful meeting or event.</w:t>
      </w:r>
    </w:p>
    <w:p w14:paraId="6F25BEF3" w14:textId="77777777" w:rsidR="0040206F" w:rsidRPr="00C7111E" w:rsidRDefault="0040206F" w:rsidP="0040206F">
      <w:pPr>
        <w:rPr>
          <w:rFonts w:ascii="Arial" w:hAnsi="Arial" w:cs="Arial"/>
        </w:rPr>
      </w:pPr>
    </w:p>
    <w:p w14:paraId="161B7295" w14:textId="77777777" w:rsidR="0040206F" w:rsidRPr="00C7111E" w:rsidRDefault="0040206F" w:rsidP="0040206F">
      <w:pPr>
        <w:rPr>
          <w:rFonts w:ascii="Arial" w:hAnsi="Arial" w:cs="Arial"/>
        </w:rPr>
      </w:pPr>
      <w:r w:rsidRPr="00C7111E">
        <w:rPr>
          <w:rFonts w:ascii="Arial" w:hAnsi="Arial" w:cs="Arial"/>
        </w:rPr>
        <w:t>Ideally the same equipment should be used for testing that will be used during the event itself.  You will need:</w:t>
      </w:r>
    </w:p>
    <w:p w14:paraId="36076CCF" w14:textId="77777777" w:rsidR="0040206F" w:rsidRPr="00C7111E" w:rsidRDefault="0040206F" w:rsidP="00350288">
      <w:pPr>
        <w:pStyle w:val="ListParagraph"/>
        <w:numPr>
          <w:ilvl w:val="0"/>
          <w:numId w:val="24"/>
        </w:numPr>
        <w:spacing w:before="120"/>
        <w:rPr>
          <w:rFonts w:ascii="Arial" w:hAnsi="Arial" w:cs="Arial"/>
        </w:rPr>
      </w:pPr>
      <w:r w:rsidRPr="00C7111E">
        <w:rPr>
          <w:rFonts w:ascii="Arial" w:hAnsi="Arial" w:cs="Arial"/>
          <w:b/>
          <w:bCs/>
        </w:rPr>
        <w:t xml:space="preserve">Laptop, </w:t>
      </w:r>
      <w:proofErr w:type="gramStart"/>
      <w:r w:rsidRPr="00C7111E">
        <w:rPr>
          <w:rFonts w:ascii="Arial" w:hAnsi="Arial" w:cs="Arial"/>
          <w:b/>
          <w:bCs/>
        </w:rPr>
        <w:t>tablet</w:t>
      </w:r>
      <w:proofErr w:type="gramEnd"/>
      <w:r w:rsidRPr="00C7111E">
        <w:rPr>
          <w:rFonts w:ascii="Arial" w:hAnsi="Arial" w:cs="Arial"/>
          <w:b/>
          <w:bCs/>
        </w:rPr>
        <w:t xml:space="preserve"> or other personal device with internet access</w:t>
      </w:r>
      <w:r w:rsidRPr="00C7111E">
        <w:rPr>
          <w:rFonts w:ascii="Arial" w:hAnsi="Arial" w:cs="Arial"/>
        </w:rPr>
        <w:t xml:space="preserve"> (for only one consumer of CART services), a </w:t>
      </w:r>
      <w:r w:rsidRPr="00C7111E">
        <w:rPr>
          <w:rFonts w:ascii="Arial" w:hAnsi="Arial" w:cs="Arial"/>
          <w:b/>
          <w:bCs/>
        </w:rPr>
        <w:t>plasma monitor</w:t>
      </w:r>
      <w:r w:rsidRPr="00C7111E">
        <w:rPr>
          <w:rFonts w:ascii="Arial" w:hAnsi="Arial" w:cs="Arial"/>
        </w:rPr>
        <w:t xml:space="preserve"> (for a few viewers), or </w:t>
      </w:r>
      <w:r w:rsidRPr="00C7111E">
        <w:rPr>
          <w:rFonts w:ascii="Arial" w:hAnsi="Arial" w:cs="Arial"/>
          <w:b/>
          <w:bCs/>
        </w:rPr>
        <w:t>projector and screen</w:t>
      </w:r>
      <w:r w:rsidRPr="00C7111E">
        <w:rPr>
          <w:rFonts w:ascii="Arial" w:hAnsi="Arial" w:cs="Arial"/>
        </w:rPr>
        <w:t xml:space="preserve"> (for a large room or the possibility of many scattered viewers).</w:t>
      </w:r>
    </w:p>
    <w:p w14:paraId="55E62142" w14:textId="52ECA7F8" w:rsidR="0040206F" w:rsidRPr="00C7111E" w:rsidRDefault="2E24FED7" w:rsidP="320B5398">
      <w:pPr>
        <w:pStyle w:val="NormalWeb"/>
        <w:numPr>
          <w:ilvl w:val="0"/>
          <w:numId w:val="24"/>
        </w:numPr>
        <w:spacing w:before="120" w:beforeAutospacing="0" w:after="0" w:afterAutospacing="0"/>
        <w:rPr>
          <w:rFonts w:ascii="Arial" w:hAnsi="Arial" w:cs="Arial"/>
        </w:rPr>
      </w:pPr>
      <w:r w:rsidRPr="00C7111E">
        <w:rPr>
          <w:rFonts w:ascii="Arial" w:hAnsi="Arial" w:cs="Arial"/>
          <w:b/>
          <w:bCs/>
        </w:rPr>
        <w:t>Audio</w:t>
      </w:r>
      <w:r w:rsidRPr="00C7111E">
        <w:rPr>
          <w:rFonts w:ascii="Arial" w:hAnsi="Arial" w:cs="Arial"/>
        </w:rPr>
        <w:t xml:space="preserve"> of some form so the CART </w:t>
      </w:r>
      <w:r w:rsidR="1F370EC8" w:rsidRPr="00C7111E">
        <w:rPr>
          <w:rFonts w:ascii="Arial" w:hAnsi="Arial" w:cs="Arial"/>
        </w:rPr>
        <w:t>Captioner</w:t>
      </w:r>
      <w:r w:rsidRPr="00C7111E">
        <w:rPr>
          <w:rFonts w:ascii="Arial" w:hAnsi="Arial" w:cs="Arial"/>
        </w:rPr>
        <w:t xml:space="preserve"> can hear</w:t>
      </w:r>
      <w:r w:rsidR="4B434B53" w:rsidRPr="00C7111E">
        <w:rPr>
          <w:rFonts w:ascii="Arial" w:hAnsi="Arial" w:cs="Arial"/>
        </w:rPr>
        <w:t xml:space="preserve">, either application platforms such as Zoom or Microsoft Teams or physical </w:t>
      </w:r>
      <w:r w:rsidR="357CF51C" w:rsidRPr="00C7111E">
        <w:rPr>
          <w:rFonts w:ascii="Arial" w:hAnsi="Arial" w:cs="Arial"/>
        </w:rPr>
        <w:t xml:space="preserve">spider-type </w:t>
      </w:r>
      <w:r w:rsidR="4B434B53" w:rsidRPr="00C7111E">
        <w:rPr>
          <w:rFonts w:ascii="Arial" w:hAnsi="Arial" w:cs="Arial"/>
        </w:rPr>
        <w:t>microphones</w:t>
      </w:r>
      <w:r w:rsidR="50B6E6EB" w:rsidRPr="00C7111E">
        <w:rPr>
          <w:rFonts w:ascii="Arial" w:hAnsi="Arial" w:cs="Arial"/>
        </w:rPr>
        <w:t xml:space="preserve"> on a conference phone</w:t>
      </w:r>
      <w:r w:rsidR="4B434B53" w:rsidRPr="00C7111E">
        <w:rPr>
          <w:rFonts w:ascii="Arial" w:hAnsi="Arial" w:cs="Arial"/>
        </w:rPr>
        <w:t xml:space="preserve"> for an on-site event.</w:t>
      </w:r>
      <w:r w:rsidR="7586B151" w:rsidRPr="00C7111E">
        <w:rPr>
          <w:rFonts w:ascii="Arial" w:hAnsi="Arial" w:cs="Arial"/>
        </w:rPr>
        <w:t xml:space="preserve">  </w:t>
      </w:r>
      <w:r w:rsidRPr="00C7111E">
        <w:rPr>
          <w:rFonts w:ascii="Arial" w:hAnsi="Arial" w:cs="Arial"/>
        </w:rPr>
        <w:t xml:space="preserve">If a conference phone </w:t>
      </w:r>
      <w:r w:rsidR="456F202B" w:rsidRPr="00C7111E">
        <w:rPr>
          <w:rFonts w:ascii="Arial" w:hAnsi="Arial" w:cs="Arial"/>
        </w:rPr>
        <w:t xml:space="preserve">and </w:t>
      </w:r>
      <w:r w:rsidRPr="00C7111E">
        <w:rPr>
          <w:rFonts w:ascii="Arial" w:hAnsi="Arial" w:cs="Arial"/>
        </w:rPr>
        <w:t>spider mi</w:t>
      </w:r>
      <w:r w:rsidR="1BADC2D7" w:rsidRPr="00C7111E">
        <w:rPr>
          <w:rFonts w:ascii="Arial" w:hAnsi="Arial" w:cs="Arial"/>
        </w:rPr>
        <w:t>c</w:t>
      </w:r>
      <w:r w:rsidR="41B7B6A8" w:rsidRPr="00C7111E">
        <w:rPr>
          <w:rFonts w:ascii="Arial" w:hAnsi="Arial" w:cs="Arial"/>
        </w:rPr>
        <w:t>rophones</w:t>
      </w:r>
      <w:r w:rsidRPr="00C7111E">
        <w:rPr>
          <w:rFonts w:ascii="Arial" w:hAnsi="Arial" w:cs="Arial"/>
        </w:rPr>
        <w:t xml:space="preserve"> are used, they should be placed evenly around a large table.  Note that speakerphones have a range of about three feet.  Refer to the Appendix for diagrams of effective room layouts and microphone placements.</w:t>
      </w:r>
    </w:p>
    <w:p w14:paraId="7896B591" w14:textId="0B3F373B" w:rsidR="0040206F" w:rsidRPr="00C7111E" w:rsidRDefault="2E24FED7" w:rsidP="320B5398">
      <w:pPr>
        <w:pStyle w:val="NormalWeb"/>
        <w:numPr>
          <w:ilvl w:val="0"/>
          <w:numId w:val="24"/>
        </w:numPr>
        <w:spacing w:before="120" w:beforeAutospacing="0" w:after="0" w:afterAutospacing="0"/>
        <w:rPr>
          <w:rFonts w:ascii="Arial" w:hAnsi="Arial" w:cs="Arial"/>
        </w:rPr>
      </w:pPr>
      <w:r w:rsidRPr="320B5398">
        <w:rPr>
          <w:rFonts w:ascii="Arial" w:hAnsi="Arial" w:cs="Arial"/>
        </w:rPr>
        <w:t xml:space="preserve">The CART </w:t>
      </w:r>
      <w:r w:rsidR="267F0941" w:rsidRPr="320B5398">
        <w:rPr>
          <w:rFonts w:ascii="Arial" w:hAnsi="Arial" w:cs="Arial"/>
        </w:rPr>
        <w:t>Captioner</w:t>
      </w:r>
      <w:r w:rsidRPr="320B5398">
        <w:rPr>
          <w:rFonts w:ascii="Arial" w:hAnsi="Arial" w:cs="Arial"/>
        </w:rPr>
        <w:t xml:space="preserve"> will send a meeting link (URL) for the text display.  In the meantime, the laptop can be tested with this demo link:</w:t>
      </w:r>
      <w:r w:rsidRPr="320B5398">
        <w:rPr>
          <w:rFonts w:ascii="Arial" w:hAnsi="Arial" w:cs="Arial"/>
          <w:color w:val="FF0000"/>
        </w:rPr>
        <w:t xml:space="preserve"> </w:t>
      </w:r>
      <w:hyperlink r:id="rId52">
        <w:r w:rsidRPr="320B5398">
          <w:rPr>
            <w:rStyle w:val="Hyperlink"/>
            <w:rFonts w:ascii="Arial" w:hAnsi="Arial" w:cs="Arial"/>
          </w:rPr>
          <w:t>http://www.streamtext.net/player?event=IHaveaDream</w:t>
        </w:r>
      </w:hyperlink>
      <w:r w:rsidRPr="320B5398">
        <w:rPr>
          <w:rFonts w:ascii="Arial" w:hAnsi="Arial" w:cs="Arial"/>
          <w:color w:val="FF0000"/>
        </w:rPr>
        <w:t xml:space="preserve">.  </w:t>
      </w:r>
      <w:r w:rsidRPr="320B5398">
        <w:rPr>
          <w:rFonts w:ascii="Arial" w:hAnsi="Arial" w:cs="Arial"/>
        </w:rPr>
        <w:t>You should see a display of CART text output.</w:t>
      </w:r>
    </w:p>
    <w:p w14:paraId="48C07EA6" w14:textId="77777777" w:rsidR="0040206F" w:rsidRPr="00C7111E" w:rsidRDefault="0040206F" w:rsidP="0040206F">
      <w:pPr>
        <w:rPr>
          <w:rFonts w:ascii="Arial" w:hAnsi="Arial" w:cs="Arial"/>
        </w:rPr>
      </w:pPr>
    </w:p>
    <w:p w14:paraId="1BC793A1" w14:textId="194BCAF4" w:rsidR="00C7111E" w:rsidRDefault="00C7111E">
      <w:pPr>
        <w:rPr>
          <w:rFonts w:ascii="Arial" w:hAnsi="Arial" w:cs="Arial"/>
        </w:rPr>
      </w:pPr>
      <w:r>
        <w:rPr>
          <w:rFonts w:cs="Arial"/>
        </w:rPr>
        <w:br w:type="page"/>
      </w:r>
    </w:p>
    <w:p w14:paraId="0BB5AC7D" w14:textId="77777777" w:rsidR="0040206F" w:rsidRPr="00C7111E" w:rsidRDefault="0040206F" w:rsidP="0040206F">
      <w:pPr>
        <w:pStyle w:val="BodyText"/>
        <w:tabs>
          <w:tab w:val="left" w:pos="360"/>
        </w:tabs>
        <w:rPr>
          <w:rFonts w:cs="Arial"/>
          <w:sz w:val="24"/>
          <w:szCs w:val="24"/>
        </w:rPr>
      </w:pPr>
    </w:p>
    <w:p w14:paraId="52773B7D" w14:textId="77777777" w:rsidR="0040206F" w:rsidRPr="00C7111E" w:rsidRDefault="0040206F" w:rsidP="0040206F">
      <w:pPr>
        <w:pStyle w:val="Default"/>
        <w:pBdr>
          <w:top w:val="double" w:sz="6" w:space="1" w:color="auto"/>
          <w:left w:val="double" w:sz="6" w:space="4" w:color="auto"/>
          <w:bottom w:val="double" w:sz="6" w:space="1" w:color="auto"/>
          <w:right w:val="double" w:sz="6" w:space="4" w:color="auto"/>
        </w:pBdr>
        <w:shd w:val="clear" w:color="auto" w:fill="E5DFEC" w:themeFill="accent4" w:themeFillTint="33"/>
        <w:ind w:left="720" w:right="720"/>
        <w:rPr>
          <w:rFonts w:ascii="Arial" w:hAnsi="Arial" w:cs="Arial"/>
          <w:color w:val="auto"/>
        </w:rPr>
      </w:pPr>
    </w:p>
    <w:p w14:paraId="4332067F" w14:textId="59D7DBA5" w:rsidR="0040206F" w:rsidRPr="00C7111E" w:rsidRDefault="2E24FED7" w:rsidP="320B5398">
      <w:pPr>
        <w:pStyle w:val="Default"/>
        <w:pBdr>
          <w:top w:val="double" w:sz="6" w:space="1" w:color="auto"/>
          <w:left w:val="double" w:sz="6" w:space="4" w:color="auto"/>
          <w:bottom w:val="double" w:sz="6" w:space="1" w:color="auto"/>
          <w:right w:val="double" w:sz="6" w:space="4" w:color="auto"/>
        </w:pBdr>
        <w:shd w:val="clear" w:color="auto" w:fill="E5DFEC" w:themeFill="accent4" w:themeFillTint="33"/>
        <w:ind w:left="720" w:right="720"/>
        <w:rPr>
          <w:rFonts w:ascii="Arial" w:hAnsi="Arial" w:cs="Arial"/>
          <w:color w:val="auto"/>
        </w:rPr>
      </w:pPr>
      <w:r w:rsidRPr="320B5398">
        <w:rPr>
          <w:rFonts w:ascii="Arial" w:hAnsi="Arial" w:cs="Arial"/>
          <w:b/>
          <w:bCs/>
          <w:color w:val="auto"/>
        </w:rPr>
        <w:t>Important Note to Remote CART Users:</w:t>
      </w:r>
      <w:r w:rsidRPr="320B5398">
        <w:rPr>
          <w:rFonts w:ascii="Arial" w:hAnsi="Arial" w:cs="Arial"/>
          <w:color w:val="auto"/>
        </w:rPr>
        <w:t xml:space="preserve">  Depending on the software the Remote CART </w:t>
      </w:r>
      <w:r w:rsidR="25EBC254" w:rsidRPr="320B5398">
        <w:rPr>
          <w:rFonts w:ascii="Arial" w:hAnsi="Arial" w:cs="Arial"/>
          <w:color w:val="auto"/>
        </w:rPr>
        <w:t>Captioner</w:t>
      </w:r>
      <w:r w:rsidRPr="320B5398">
        <w:rPr>
          <w:rFonts w:ascii="Arial" w:hAnsi="Arial" w:cs="Arial"/>
          <w:color w:val="auto"/>
        </w:rPr>
        <w:t xml:space="preserve"> is using, the URL for the text display may be transmitted in a format that looks normal but cannot be accessed by certain types of non-networked browser-based remote versions of network software typically used in an office or business (for example, Outlook Web Access).  The workaround is to forward the e-mail containing the Remote CART URL to a text number or general</w:t>
      </w:r>
      <w:r w:rsidR="0F1F24A4" w:rsidRPr="320B5398">
        <w:rPr>
          <w:rFonts w:ascii="Arial" w:hAnsi="Arial" w:cs="Arial"/>
          <w:color w:val="auto"/>
        </w:rPr>
        <w:t>-</w:t>
      </w:r>
      <w:r w:rsidRPr="320B5398">
        <w:rPr>
          <w:rFonts w:ascii="Arial" w:hAnsi="Arial" w:cs="Arial"/>
          <w:color w:val="auto"/>
        </w:rPr>
        <w:t xml:space="preserve">purpose e-mail address such as </w:t>
      </w:r>
      <w:proofErr w:type="spellStart"/>
      <w:r w:rsidRPr="320B5398">
        <w:rPr>
          <w:rFonts w:ascii="Arial" w:hAnsi="Arial" w:cs="Arial"/>
          <w:color w:val="auto"/>
        </w:rPr>
        <w:t>G</w:t>
      </w:r>
      <w:r w:rsidR="2FF32976" w:rsidRPr="320B5398">
        <w:rPr>
          <w:rFonts w:ascii="Arial" w:hAnsi="Arial" w:cs="Arial"/>
          <w:color w:val="auto"/>
        </w:rPr>
        <w:t>M</w:t>
      </w:r>
      <w:r w:rsidRPr="320B5398">
        <w:rPr>
          <w:rFonts w:ascii="Arial" w:hAnsi="Arial" w:cs="Arial"/>
          <w:color w:val="auto"/>
        </w:rPr>
        <w:t>ail</w:t>
      </w:r>
      <w:proofErr w:type="spellEnd"/>
      <w:r w:rsidRPr="320B5398">
        <w:rPr>
          <w:rFonts w:ascii="Arial" w:hAnsi="Arial" w:cs="Arial"/>
          <w:color w:val="auto"/>
        </w:rPr>
        <w:t xml:space="preserve"> and then open the link from there.</w:t>
      </w:r>
    </w:p>
    <w:p w14:paraId="7130190A" w14:textId="77777777" w:rsidR="0040206F" w:rsidRPr="00C7111E" w:rsidRDefault="0040206F" w:rsidP="0040206F">
      <w:pPr>
        <w:pStyle w:val="Default"/>
        <w:pBdr>
          <w:top w:val="double" w:sz="6" w:space="1" w:color="auto"/>
          <w:left w:val="double" w:sz="6" w:space="4" w:color="auto"/>
          <w:bottom w:val="double" w:sz="6" w:space="1" w:color="auto"/>
          <w:right w:val="double" w:sz="6" w:space="4" w:color="auto"/>
        </w:pBdr>
        <w:shd w:val="clear" w:color="auto" w:fill="E5DFEC" w:themeFill="accent4" w:themeFillTint="33"/>
        <w:ind w:left="720" w:right="720"/>
        <w:rPr>
          <w:rFonts w:ascii="Arial" w:hAnsi="Arial" w:cs="Arial"/>
        </w:rPr>
      </w:pPr>
    </w:p>
    <w:p w14:paraId="5D3D8BD8" w14:textId="77777777" w:rsidR="0040206F" w:rsidRPr="00C7111E" w:rsidRDefault="0040206F" w:rsidP="0040206F">
      <w:pPr>
        <w:pStyle w:val="Default"/>
        <w:rPr>
          <w:rFonts w:ascii="Arial" w:hAnsi="Arial" w:cs="Arial"/>
        </w:rPr>
      </w:pPr>
    </w:p>
    <w:p w14:paraId="1D2AB703" w14:textId="77777777" w:rsidR="0040206F" w:rsidRPr="00C7111E" w:rsidRDefault="0040206F" w:rsidP="0040206F">
      <w:pPr>
        <w:rPr>
          <w:rFonts w:ascii="Arial" w:hAnsi="Arial" w:cs="Arial"/>
        </w:rPr>
      </w:pPr>
    </w:p>
    <w:p w14:paraId="0ABBA3E4" w14:textId="2E22268A" w:rsidR="0040206F" w:rsidRPr="00C7111E" w:rsidRDefault="2E24FED7" w:rsidP="0040206F">
      <w:pPr>
        <w:rPr>
          <w:rFonts w:ascii="Arial" w:hAnsi="Arial" w:cs="Arial"/>
        </w:rPr>
      </w:pPr>
      <w:r w:rsidRPr="58354B97">
        <w:rPr>
          <w:rFonts w:ascii="Arial" w:hAnsi="Arial" w:cs="Arial"/>
          <w:b/>
          <w:bCs/>
          <w:u w:val="single"/>
        </w:rPr>
        <w:t>During the event:</w:t>
      </w:r>
      <w:r w:rsidRPr="58354B97">
        <w:rPr>
          <w:rFonts w:ascii="Arial" w:hAnsi="Arial" w:cs="Arial"/>
        </w:rPr>
        <w:t xml:space="preserve">  Speakers must speak into a microphone one at a time and avoid </w:t>
      </w:r>
      <w:r w:rsidR="70F905BE" w:rsidRPr="58354B97">
        <w:rPr>
          <w:rFonts w:ascii="Arial" w:hAnsi="Arial" w:cs="Arial"/>
        </w:rPr>
        <w:t>crosstalk</w:t>
      </w:r>
      <w:r w:rsidRPr="58354B97">
        <w:rPr>
          <w:rFonts w:ascii="Arial" w:hAnsi="Arial" w:cs="Arial"/>
        </w:rPr>
        <w:t xml:space="preserve">.  Because the </w:t>
      </w:r>
      <w:r w:rsidR="1E7B2B3B" w:rsidRPr="58354B97">
        <w:rPr>
          <w:rFonts w:ascii="Arial" w:hAnsi="Arial" w:cs="Arial"/>
        </w:rPr>
        <w:t>Remote</w:t>
      </w:r>
      <w:r w:rsidRPr="58354B97">
        <w:rPr>
          <w:rFonts w:ascii="Arial" w:hAnsi="Arial" w:cs="Arial"/>
        </w:rPr>
        <w:t xml:space="preserve"> CART </w:t>
      </w:r>
      <w:r w:rsidR="1CEBF7B8" w:rsidRPr="58354B97">
        <w:rPr>
          <w:rFonts w:ascii="Arial" w:hAnsi="Arial" w:cs="Arial"/>
        </w:rPr>
        <w:t>Captioner</w:t>
      </w:r>
      <w:r w:rsidRPr="58354B97">
        <w:rPr>
          <w:rFonts w:ascii="Arial" w:hAnsi="Arial" w:cs="Arial"/>
        </w:rPr>
        <w:t xml:space="preserve"> is “listening in” from a remote location and cannot see who is speaking, </w:t>
      </w:r>
      <w:r w:rsidR="1CA54153" w:rsidRPr="58354B97">
        <w:rPr>
          <w:rFonts w:ascii="Arial" w:hAnsi="Arial" w:cs="Arial"/>
        </w:rPr>
        <w:t xml:space="preserve">the speakers must </w:t>
      </w:r>
      <w:r w:rsidRPr="58354B97">
        <w:rPr>
          <w:rFonts w:ascii="Arial" w:hAnsi="Arial" w:cs="Arial"/>
        </w:rPr>
        <w:t xml:space="preserve">identify themselves before they speak.  Most often, maintaining these “good communication practices” during a </w:t>
      </w:r>
      <w:r w:rsidR="1E7B2B3B" w:rsidRPr="58354B97">
        <w:rPr>
          <w:rFonts w:ascii="Arial" w:hAnsi="Arial" w:cs="Arial"/>
        </w:rPr>
        <w:t>Remote</w:t>
      </w:r>
      <w:r w:rsidRPr="58354B97">
        <w:rPr>
          <w:rFonts w:ascii="Arial" w:hAnsi="Arial" w:cs="Arial"/>
        </w:rPr>
        <w:t xml:space="preserve"> CART event require</w:t>
      </w:r>
      <w:r w:rsidR="5746F359" w:rsidRPr="58354B97">
        <w:rPr>
          <w:rFonts w:ascii="Arial" w:hAnsi="Arial" w:cs="Arial"/>
        </w:rPr>
        <w:t>s</w:t>
      </w:r>
      <w:r w:rsidRPr="58354B97">
        <w:rPr>
          <w:rFonts w:ascii="Arial" w:hAnsi="Arial" w:cs="Arial"/>
        </w:rPr>
        <w:t xml:space="preserve"> gentle reminders from a facilitator who should be identified at the beginning of the meeting or event.  </w:t>
      </w:r>
    </w:p>
    <w:p w14:paraId="5B8B2556" w14:textId="77777777" w:rsidR="0040206F" w:rsidRPr="00C7111E" w:rsidRDefault="0040206F" w:rsidP="0040206F">
      <w:pPr>
        <w:rPr>
          <w:rFonts w:ascii="Arial" w:hAnsi="Arial" w:cs="Arial"/>
        </w:rPr>
      </w:pPr>
    </w:p>
    <w:p w14:paraId="04244756" w14:textId="203BAE65" w:rsidR="0040206F" w:rsidRPr="00C7111E" w:rsidRDefault="2E24FED7" w:rsidP="0040206F">
      <w:pPr>
        <w:spacing w:before="120"/>
        <w:rPr>
          <w:rFonts w:ascii="Arial" w:hAnsi="Arial" w:cs="Arial"/>
        </w:rPr>
      </w:pPr>
      <w:r w:rsidRPr="320B5398">
        <w:rPr>
          <w:rFonts w:ascii="Arial" w:hAnsi="Arial" w:cs="Arial"/>
          <w:b/>
          <w:bCs/>
          <w:u w:val="single"/>
        </w:rPr>
        <w:t xml:space="preserve">Other suggestions for enhancing the effectiveness of </w:t>
      </w:r>
      <w:r w:rsidR="1E7B2B3B" w:rsidRPr="320B5398">
        <w:rPr>
          <w:rFonts w:ascii="Arial" w:hAnsi="Arial" w:cs="Arial"/>
          <w:b/>
          <w:bCs/>
          <w:u w:val="single"/>
        </w:rPr>
        <w:t>Remote</w:t>
      </w:r>
      <w:r w:rsidRPr="320B5398">
        <w:rPr>
          <w:rFonts w:ascii="Arial" w:hAnsi="Arial" w:cs="Arial"/>
          <w:b/>
          <w:bCs/>
          <w:u w:val="single"/>
        </w:rPr>
        <w:t xml:space="preserve"> CART:</w:t>
      </w:r>
      <w:r w:rsidRPr="320B5398">
        <w:rPr>
          <w:rFonts w:ascii="Arial" w:hAnsi="Arial" w:cs="Arial"/>
        </w:rPr>
        <w:t xml:space="preserve">  In the course of CART </w:t>
      </w:r>
      <w:r w:rsidR="76921E9F" w:rsidRPr="320B5398">
        <w:rPr>
          <w:rFonts w:ascii="Arial" w:hAnsi="Arial" w:cs="Arial"/>
        </w:rPr>
        <w:t>Captioner</w:t>
      </w:r>
      <w:r w:rsidRPr="320B5398">
        <w:rPr>
          <w:rFonts w:ascii="Arial" w:hAnsi="Arial" w:cs="Arial"/>
        </w:rPr>
        <w:t xml:space="preserve"> – Requester communications (see next section) the requester may have questions and the CART </w:t>
      </w:r>
      <w:r w:rsidR="76921E9F" w:rsidRPr="320B5398">
        <w:rPr>
          <w:rFonts w:ascii="Arial" w:hAnsi="Arial" w:cs="Arial"/>
        </w:rPr>
        <w:t>Captioner</w:t>
      </w:r>
      <w:r w:rsidRPr="320B5398">
        <w:rPr>
          <w:rFonts w:ascii="Arial" w:hAnsi="Arial" w:cs="Arial"/>
        </w:rPr>
        <w:t xml:space="preserve"> may offer ideas that will result in further improvements to the quality of the </w:t>
      </w:r>
      <w:r w:rsidR="1E7B2B3B" w:rsidRPr="320B5398">
        <w:rPr>
          <w:rFonts w:ascii="Arial" w:hAnsi="Arial" w:cs="Arial"/>
        </w:rPr>
        <w:t>Remote</w:t>
      </w:r>
      <w:r w:rsidRPr="320B5398">
        <w:rPr>
          <w:rFonts w:ascii="Arial" w:hAnsi="Arial" w:cs="Arial"/>
        </w:rPr>
        <w:t xml:space="preserve"> CART experience.  MCDHH encourages all involved to take advantage of these opportunities for mutual learning. </w:t>
      </w:r>
    </w:p>
    <w:p w14:paraId="7ED161B7" w14:textId="77777777" w:rsidR="0040206F" w:rsidRDefault="0040206F">
      <w:pPr>
        <w:rPr>
          <w:rFonts w:ascii="Arial" w:hAnsi="Arial" w:cs="Arial"/>
          <w:sz w:val="20"/>
        </w:rPr>
      </w:pPr>
      <w:r w:rsidRPr="320B5398">
        <w:rPr>
          <w:rFonts w:ascii="Arial" w:hAnsi="Arial" w:cs="Arial"/>
          <w:sz w:val="20"/>
          <w:szCs w:val="20"/>
        </w:rPr>
        <w:br w:type="page"/>
      </w:r>
    </w:p>
    <w:p w14:paraId="334A195E" w14:textId="77777777" w:rsidR="000B1E04" w:rsidRDefault="000B1E04" w:rsidP="00165001">
      <w:pPr>
        <w:pStyle w:val="Heading1"/>
      </w:pPr>
    </w:p>
    <w:p w14:paraId="3CBBEE49" w14:textId="2AF943B4" w:rsidR="000B1E04" w:rsidRDefault="00FB2A7F" w:rsidP="00165001">
      <w:pPr>
        <w:pStyle w:val="Heading1"/>
      </w:pPr>
      <w:bookmarkStart w:id="45" w:name="_Toc156314579"/>
      <w:r>
        <w:t>MCD08</w:t>
      </w:r>
      <w:r w:rsidR="00D6381F">
        <w:t xml:space="preserve"> </w:t>
      </w:r>
      <w:r w:rsidR="000B1E04">
        <w:t xml:space="preserve">COMPENSATION </w:t>
      </w:r>
      <w:r w:rsidR="00167830">
        <w:t>STRUCTURE</w:t>
      </w:r>
      <w:r w:rsidR="000B1E04">
        <w:t>:  AN OVERVIEW</w:t>
      </w:r>
      <w:bookmarkEnd w:id="45"/>
    </w:p>
    <w:p w14:paraId="10B136C5" w14:textId="77777777" w:rsidR="000B1E04" w:rsidRDefault="000B1E04" w:rsidP="00165001">
      <w:pPr>
        <w:pStyle w:val="Heading1"/>
      </w:pPr>
    </w:p>
    <w:p w14:paraId="798EEBA5" w14:textId="77777777" w:rsidR="000B1E04" w:rsidRDefault="000B1E04" w:rsidP="000B1E04">
      <w:pPr>
        <w:pStyle w:val="Default"/>
        <w:rPr>
          <w:rFonts w:ascii="Arial" w:hAnsi="Arial" w:cs="Arial"/>
          <w:sz w:val="20"/>
        </w:rPr>
      </w:pPr>
    </w:p>
    <w:p w14:paraId="7E18A4F0" w14:textId="0D504955" w:rsidR="000E3BAE" w:rsidRPr="000E3BAE" w:rsidRDefault="11CF5F91" w:rsidP="000E3BAE">
      <w:pPr>
        <w:spacing w:before="120"/>
        <w:rPr>
          <w:rFonts w:ascii="Arial" w:eastAsia="Arial" w:hAnsi="Arial" w:cs="Arial"/>
          <w:color w:val="000000" w:themeColor="text1"/>
        </w:rPr>
      </w:pPr>
      <w:r w:rsidRPr="320B5398">
        <w:rPr>
          <w:rFonts w:ascii="Arial" w:eastAsia="Arial" w:hAnsi="Arial" w:cs="Arial"/>
          <w:color w:val="000000" w:themeColor="text1"/>
        </w:rPr>
        <w:t xml:space="preserve">The Massachusetts Commission for the Deaf and Hard of Hearing is charged with establishing rates for interpreter services in 112 CMR 3.00.  Rates are established at the beginning of the MCD08 contract term and will remain in effect for the duration of the contract or renewal period.  MCD08 stakeholders (Steno CART Captioners, Business </w:t>
      </w:r>
      <w:r w:rsidR="40787401" w:rsidRPr="320B5398">
        <w:rPr>
          <w:rFonts w:ascii="Arial" w:eastAsia="Arial" w:hAnsi="Arial" w:cs="Arial"/>
          <w:color w:val="000000" w:themeColor="text1"/>
        </w:rPr>
        <w:t>Captioner</w:t>
      </w:r>
      <w:r w:rsidRPr="320B5398">
        <w:rPr>
          <w:rFonts w:ascii="Arial" w:eastAsia="Arial" w:hAnsi="Arial" w:cs="Arial"/>
          <w:color w:val="000000" w:themeColor="text1"/>
        </w:rPr>
        <w:t xml:space="preserve">s of Steno CART Captioner Subcontractor Services, Consumers, Requesters, Payers, and/or “representatives of organizations, associations, and service </w:t>
      </w:r>
      <w:r w:rsidR="5C713FBD" w:rsidRPr="320B5398">
        <w:rPr>
          <w:rFonts w:ascii="Arial" w:eastAsia="Arial" w:hAnsi="Arial" w:cs="Arial"/>
          <w:color w:val="000000" w:themeColor="text1"/>
        </w:rPr>
        <w:t>Captioner</w:t>
      </w:r>
      <w:r w:rsidRPr="320B5398">
        <w:rPr>
          <w:rFonts w:ascii="Arial" w:eastAsia="Arial" w:hAnsi="Arial" w:cs="Arial"/>
          <w:color w:val="000000" w:themeColor="text1"/>
        </w:rPr>
        <w:t xml:space="preserve">s of or working with Deaf, </w:t>
      </w:r>
      <w:r w:rsidR="00165001">
        <w:rPr>
          <w:rFonts w:ascii="Arial" w:eastAsia="Arial" w:hAnsi="Arial" w:cs="Arial"/>
          <w:color w:val="000000" w:themeColor="text1"/>
        </w:rPr>
        <w:t xml:space="preserve">oral deaf, hard of hearing, </w:t>
      </w:r>
      <w:proofErr w:type="spellStart"/>
      <w:r w:rsidRPr="320B5398">
        <w:rPr>
          <w:rFonts w:ascii="Arial" w:eastAsia="Arial" w:hAnsi="Arial" w:cs="Arial"/>
          <w:color w:val="000000" w:themeColor="text1"/>
        </w:rPr>
        <w:t>DeafBlind</w:t>
      </w:r>
      <w:proofErr w:type="spellEnd"/>
      <w:r w:rsidRPr="320B5398">
        <w:rPr>
          <w:rFonts w:ascii="Arial" w:eastAsia="Arial" w:hAnsi="Arial" w:cs="Arial"/>
          <w:color w:val="000000" w:themeColor="text1"/>
        </w:rPr>
        <w:t xml:space="preserve">, and </w:t>
      </w:r>
      <w:r w:rsidR="00165001">
        <w:rPr>
          <w:rFonts w:ascii="Arial" w:eastAsia="Arial" w:hAnsi="Arial" w:cs="Arial"/>
          <w:color w:val="000000" w:themeColor="text1"/>
        </w:rPr>
        <w:t>late-deafened</w:t>
      </w:r>
      <w:r w:rsidRPr="320B5398">
        <w:rPr>
          <w:rFonts w:ascii="Arial" w:eastAsia="Arial" w:hAnsi="Arial" w:cs="Arial"/>
          <w:color w:val="000000" w:themeColor="text1"/>
        </w:rPr>
        <w:t xml:space="preserve"> persons in the Commonwealth” as noted above) may petition the Commissioner, MCDHH, in writing to review and revise the rates by October 31 for a change to be effective the following July 1.  The written petition should contain a specific proposal for a rate modification and the reason for it.  The Commissioner, MCDHH shall review the petition and, if accepted, will convene a Public Hearing to elicit comment from stakeholders.</w:t>
      </w:r>
    </w:p>
    <w:p w14:paraId="127C75BD" w14:textId="77777777" w:rsidR="000E3BAE" w:rsidRPr="000E3BAE" w:rsidRDefault="000E3BAE" w:rsidP="000E3BAE">
      <w:pPr>
        <w:pStyle w:val="BodyText"/>
        <w:tabs>
          <w:tab w:val="left" w:pos="0"/>
        </w:tabs>
        <w:rPr>
          <w:rFonts w:cs="Arial"/>
        </w:rPr>
      </w:pPr>
    </w:p>
    <w:p w14:paraId="4BBD9286" w14:textId="77777777" w:rsidR="000E3BAE" w:rsidRPr="000E3BAE" w:rsidRDefault="000E3BAE" w:rsidP="000E3BAE">
      <w:pPr>
        <w:ind w:right="288"/>
        <w:rPr>
          <w:rFonts w:ascii="Arial" w:eastAsia="Arial" w:hAnsi="Arial" w:cs="Arial"/>
          <w:color w:val="000000" w:themeColor="text1"/>
        </w:rPr>
      </w:pPr>
      <w:r w:rsidRPr="000E3BAE">
        <w:rPr>
          <w:rFonts w:ascii="Arial" w:eastAsia="Arial" w:hAnsi="Arial" w:cs="Arial"/>
          <w:color w:val="000000" w:themeColor="text1"/>
        </w:rPr>
        <w:t xml:space="preserve">The rate structure has two components: </w:t>
      </w:r>
    </w:p>
    <w:p w14:paraId="42AB07BB" w14:textId="722760CB" w:rsidR="000E3BAE" w:rsidRPr="000E3BAE" w:rsidRDefault="11CF5F91" w:rsidP="320B5398">
      <w:pPr>
        <w:pStyle w:val="ListParagraph"/>
        <w:numPr>
          <w:ilvl w:val="0"/>
          <w:numId w:val="48"/>
        </w:numPr>
        <w:spacing w:before="120"/>
        <w:ind w:right="288"/>
        <w:rPr>
          <w:rFonts w:ascii="Arial" w:eastAsia="Arial" w:hAnsi="Arial" w:cs="Arial"/>
          <w:color w:val="000000" w:themeColor="text1"/>
        </w:rPr>
      </w:pPr>
      <w:r w:rsidRPr="320B5398">
        <w:rPr>
          <w:rFonts w:ascii="Arial" w:eastAsia="Arial" w:hAnsi="Arial" w:cs="Arial"/>
          <w:color w:val="000000" w:themeColor="text1"/>
        </w:rPr>
        <w:t xml:space="preserve">a </w:t>
      </w:r>
      <w:r w:rsidRPr="320B5398">
        <w:rPr>
          <w:rFonts w:ascii="Arial" w:eastAsia="Arial" w:hAnsi="Arial" w:cs="Arial"/>
          <w:b/>
          <w:bCs/>
          <w:color w:val="000000" w:themeColor="text1"/>
          <w:u w:val="single"/>
        </w:rPr>
        <w:t>base rate,</w:t>
      </w:r>
      <w:r w:rsidRPr="320B5398">
        <w:rPr>
          <w:rFonts w:ascii="Arial" w:eastAsia="Arial" w:hAnsi="Arial" w:cs="Arial"/>
          <w:color w:val="000000" w:themeColor="text1"/>
        </w:rPr>
        <w:t xml:space="preserve"> which depends on the interpreter’s screening / certification status and years of seniority</w:t>
      </w:r>
      <w:r w:rsidR="748BE78A" w:rsidRPr="320B5398">
        <w:rPr>
          <w:rFonts w:ascii="Arial" w:eastAsia="Arial" w:hAnsi="Arial" w:cs="Arial"/>
          <w:color w:val="000000" w:themeColor="text1"/>
        </w:rPr>
        <w:t>;</w:t>
      </w:r>
      <w:r w:rsidRPr="320B5398">
        <w:rPr>
          <w:rFonts w:ascii="Arial" w:eastAsia="Arial" w:hAnsi="Arial" w:cs="Arial"/>
          <w:color w:val="000000" w:themeColor="text1"/>
        </w:rPr>
        <w:t xml:space="preserve"> and</w:t>
      </w:r>
    </w:p>
    <w:p w14:paraId="36545DBC" w14:textId="77777777" w:rsidR="000E3BAE" w:rsidRPr="000E3BAE" w:rsidRDefault="000E3BAE" w:rsidP="000E3BAE">
      <w:pPr>
        <w:pStyle w:val="ListParagraph"/>
        <w:numPr>
          <w:ilvl w:val="0"/>
          <w:numId w:val="48"/>
        </w:numPr>
        <w:spacing w:before="120"/>
        <w:ind w:right="288"/>
        <w:contextualSpacing w:val="0"/>
        <w:rPr>
          <w:rFonts w:ascii="Arial" w:eastAsia="Arial" w:hAnsi="Arial" w:cs="Arial"/>
          <w:color w:val="000000" w:themeColor="text1"/>
        </w:rPr>
      </w:pPr>
      <w:r w:rsidRPr="000E3BAE">
        <w:rPr>
          <w:rFonts w:ascii="Arial" w:eastAsia="Arial" w:hAnsi="Arial" w:cs="Arial"/>
          <w:b/>
          <w:bCs/>
          <w:color w:val="000000" w:themeColor="text1"/>
          <w:u w:val="single"/>
        </w:rPr>
        <w:t>specialization surcharges or add-on rates and fees,</w:t>
      </w:r>
      <w:r w:rsidRPr="000E3BAE">
        <w:rPr>
          <w:rFonts w:ascii="Arial" w:eastAsia="Arial" w:hAnsi="Arial" w:cs="Arial"/>
          <w:color w:val="000000" w:themeColor="text1"/>
        </w:rPr>
        <w:t xml:space="preserve"> self-explanatory as described in the comments below the grid.</w:t>
      </w:r>
    </w:p>
    <w:p w14:paraId="5D9CD61A" w14:textId="77777777" w:rsidR="000E3BAE" w:rsidRPr="000E3BAE" w:rsidRDefault="000E3BAE" w:rsidP="000E3BAE">
      <w:pPr>
        <w:ind w:right="288"/>
        <w:rPr>
          <w:rFonts w:ascii="Arial" w:eastAsia="Arial" w:hAnsi="Arial" w:cs="Arial"/>
          <w:color w:val="000000" w:themeColor="text1"/>
        </w:rPr>
      </w:pPr>
    </w:p>
    <w:p w14:paraId="64CE975C" w14:textId="37B6DF28" w:rsidR="000E3BAE" w:rsidRPr="000E3BAE" w:rsidRDefault="000E3BAE" w:rsidP="000E3BAE">
      <w:pPr>
        <w:rPr>
          <w:rFonts w:ascii="Arial" w:eastAsia="Arial" w:hAnsi="Arial" w:cs="Arial"/>
          <w:color w:val="000000" w:themeColor="text1"/>
        </w:rPr>
      </w:pPr>
      <w:r w:rsidRPr="000E3BAE">
        <w:rPr>
          <w:rFonts w:ascii="Arial" w:eastAsia="Arial" w:hAnsi="Arial" w:cs="Arial"/>
          <w:color w:val="000000" w:themeColor="text1"/>
        </w:rPr>
        <w:t>The full MCD0</w:t>
      </w:r>
      <w:r>
        <w:rPr>
          <w:rFonts w:ascii="Arial" w:eastAsia="Arial" w:hAnsi="Arial" w:cs="Arial"/>
          <w:color w:val="000000" w:themeColor="text1"/>
        </w:rPr>
        <w:t>8</w:t>
      </w:r>
      <w:r w:rsidRPr="000E3BAE">
        <w:rPr>
          <w:rFonts w:ascii="Arial" w:eastAsia="Arial" w:hAnsi="Arial" w:cs="Arial"/>
          <w:color w:val="000000" w:themeColor="text1"/>
        </w:rPr>
        <w:t xml:space="preserve"> Rate Chart may be found on MCDHH’s Web Site, here: </w:t>
      </w:r>
      <w:hyperlink r:id="rId53" w:history="1">
        <w:r w:rsidRPr="000E3BAE">
          <w:rPr>
            <w:rStyle w:val="Hyperlink"/>
            <w:rFonts w:ascii="Arial" w:eastAsia="Arial" w:hAnsi="Arial" w:cs="Arial"/>
          </w:rPr>
          <w:t>https://www.mass.gov/info-details/interpreter-service-rates-fy23</w:t>
        </w:r>
      </w:hyperlink>
      <w:r w:rsidRPr="000E3BAE">
        <w:rPr>
          <w:rFonts w:ascii="Arial" w:eastAsia="Arial" w:hAnsi="Arial" w:cs="Arial"/>
        </w:rPr>
        <w:t>.</w:t>
      </w:r>
      <w:r w:rsidRPr="000E3BAE">
        <w:rPr>
          <w:rFonts w:ascii="Arial" w:eastAsia="Arial" w:hAnsi="Arial" w:cs="Arial"/>
          <w:color w:val="FF0000"/>
        </w:rPr>
        <w:t xml:space="preserve">  </w:t>
      </w:r>
      <w:r w:rsidRPr="000E3BAE">
        <w:rPr>
          <w:rFonts w:ascii="Arial" w:eastAsia="Arial" w:hAnsi="Arial" w:cs="Arial"/>
          <w:color w:val="000000" w:themeColor="text1"/>
        </w:rPr>
        <w:t>The MCD0</w:t>
      </w:r>
      <w:r>
        <w:rPr>
          <w:rFonts w:ascii="Arial" w:eastAsia="Arial" w:hAnsi="Arial" w:cs="Arial"/>
          <w:color w:val="000000" w:themeColor="text1"/>
        </w:rPr>
        <w:t>8</w:t>
      </w:r>
      <w:r w:rsidRPr="000E3BAE">
        <w:rPr>
          <w:rFonts w:ascii="Arial" w:eastAsia="Arial" w:hAnsi="Arial" w:cs="Arial"/>
          <w:color w:val="000000" w:themeColor="text1"/>
        </w:rPr>
        <w:t xml:space="preserve"> rate schedule may be found on the "Attachments" section of the MCD0</w:t>
      </w:r>
      <w:r>
        <w:rPr>
          <w:rFonts w:ascii="Arial" w:eastAsia="Arial" w:hAnsi="Arial" w:cs="Arial"/>
          <w:color w:val="000000" w:themeColor="text1"/>
        </w:rPr>
        <w:t>8</w:t>
      </w:r>
      <w:r w:rsidRPr="000E3BAE">
        <w:rPr>
          <w:rFonts w:ascii="Arial" w:eastAsia="Arial" w:hAnsi="Arial" w:cs="Arial"/>
          <w:color w:val="000000" w:themeColor="text1"/>
        </w:rPr>
        <w:t xml:space="preserve"> contract in COMMBUYS, </w:t>
      </w:r>
      <w:hyperlink r:id="rId54">
        <w:r w:rsidRPr="000E3BAE">
          <w:rPr>
            <w:rStyle w:val="Hyperlink"/>
            <w:rFonts w:ascii="Arial" w:eastAsia="Arial" w:hAnsi="Arial" w:cs="Arial"/>
          </w:rPr>
          <w:t>https://www.commbuys.com/bso/</w:t>
        </w:r>
      </w:hyperlink>
      <w:r w:rsidRPr="000E3BAE">
        <w:rPr>
          <w:rFonts w:ascii="Arial" w:eastAsia="Arial" w:hAnsi="Arial" w:cs="Arial"/>
          <w:color w:val="000000" w:themeColor="text1"/>
        </w:rPr>
        <w:t>.</w:t>
      </w:r>
      <w:r w:rsidRPr="000E3BAE">
        <w:rPr>
          <w:rFonts w:ascii="Arial" w:eastAsia="Arial" w:hAnsi="Arial" w:cs="Arial"/>
          <w:color w:val="FF0000"/>
        </w:rPr>
        <w:t xml:space="preserve">  </w:t>
      </w:r>
      <w:r w:rsidRPr="000E3BAE">
        <w:rPr>
          <w:rFonts w:ascii="Arial" w:eastAsia="Arial" w:hAnsi="Arial" w:cs="Arial"/>
          <w:color w:val="000000" w:themeColor="text1"/>
        </w:rPr>
        <w:t>These rates apply to all assignments placed by MCD0</w:t>
      </w:r>
      <w:r>
        <w:rPr>
          <w:rFonts w:ascii="Arial" w:eastAsia="Arial" w:hAnsi="Arial" w:cs="Arial"/>
          <w:color w:val="000000" w:themeColor="text1"/>
        </w:rPr>
        <w:t>8</w:t>
      </w:r>
      <w:r w:rsidRPr="000E3BAE">
        <w:rPr>
          <w:rFonts w:ascii="Arial" w:eastAsia="Arial" w:hAnsi="Arial" w:cs="Arial"/>
          <w:color w:val="000000" w:themeColor="text1"/>
        </w:rPr>
        <w:t xml:space="preserve"> agencies.  </w:t>
      </w:r>
      <w:r w:rsidRPr="000E3BAE">
        <w:rPr>
          <w:rFonts w:ascii="Arial" w:eastAsia="Arial" w:hAnsi="Arial" w:cs="Arial"/>
          <w:b/>
          <w:bCs/>
          <w:i/>
          <w:iCs/>
          <w:color w:val="000000" w:themeColor="text1"/>
        </w:rPr>
        <w:t xml:space="preserve">These rates do </w:t>
      </w:r>
      <w:r w:rsidRPr="000E3BAE">
        <w:rPr>
          <w:rFonts w:ascii="Arial" w:eastAsia="Arial" w:hAnsi="Arial" w:cs="Arial"/>
          <w:b/>
          <w:bCs/>
          <w:i/>
          <w:iCs/>
          <w:color w:val="000000" w:themeColor="text1"/>
          <w:u w:val="single"/>
        </w:rPr>
        <w:t>not</w:t>
      </w:r>
      <w:r w:rsidRPr="000E3BAE">
        <w:rPr>
          <w:rFonts w:ascii="Arial" w:eastAsia="Arial" w:hAnsi="Arial" w:cs="Arial"/>
          <w:b/>
          <w:bCs/>
          <w:i/>
          <w:iCs/>
          <w:color w:val="000000" w:themeColor="text1"/>
        </w:rPr>
        <w:t xml:space="preserve"> apply to Commonwealth agencies not participating in the MCD0</w:t>
      </w:r>
      <w:r>
        <w:rPr>
          <w:rFonts w:ascii="Arial" w:eastAsia="Arial" w:hAnsi="Arial" w:cs="Arial"/>
          <w:b/>
          <w:bCs/>
          <w:i/>
          <w:iCs/>
          <w:color w:val="000000" w:themeColor="text1"/>
        </w:rPr>
        <w:t>8</w:t>
      </w:r>
      <w:r w:rsidRPr="000E3BAE">
        <w:rPr>
          <w:rFonts w:ascii="Arial" w:eastAsia="Arial" w:hAnsi="Arial" w:cs="Arial"/>
          <w:b/>
          <w:bCs/>
          <w:i/>
          <w:iCs/>
          <w:color w:val="000000" w:themeColor="text1"/>
        </w:rPr>
        <w:t xml:space="preserve"> contract or to private entities.  Interpreters must negotiate standard rates and rate-related policies directly with the paying entities for these assignments.</w:t>
      </w:r>
    </w:p>
    <w:p w14:paraId="64917E2F" w14:textId="77777777" w:rsidR="000E3BAE" w:rsidRPr="000E3BAE" w:rsidRDefault="000E3BAE" w:rsidP="000E3BAE">
      <w:pPr>
        <w:rPr>
          <w:rFonts w:ascii="Arial" w:eastAsia="Arial" w:hAnsi="Arial" w:cs="Arial"/>
          <w:color w:val="FF0000"/>
        </w:rPr>
      </w:pPr>
    </w:p>
    <w:p w14:paraId="3CA2C224" w14:textId="141E7054" w:rsidR="000E3BAE" w:rsidRDefault="000E3BAE" w:rsidP="000E3BAE">
      <w:pPr>
        <w:tabs>
          <w:tab w:val="left" w:pos="720"/>
        </w:tabs>
        <w:rPr>
          <w:rFonts w:ascii="Arial" w:eastAsia="Arial" w:hAnsi="Arial" w:cs="Arial"/>
          <w:color w:val="000000" w:themeColor="text1"/>
        </w:rPr>
      </w:pPr>
      <w:r w:rsidRPr="000E3BAE">
        <w:rPr>
          <w:rFonts w:ascii="Arial" w:eastAsia="Arial" w:hAnsi="Arial" w:cs="Arial"/>
          <w:color w:val="000000" w:themeColor="text1"/>
        </w:rPr>
        <w:t>A list of current MCD0</w:t>
      </w:r>
      <w:r>
        <w:rPr>
          <w:rFonts w:ascii="Arial" w:eastAsia="Arial" w:hAnsi="Arial" w:cs="Arial"/>
          <w:color w:val="000000" w:themeColor="text1"/>
        </w:rPr>
        <w:t>8</w:t>
      </w:r>
      <w:r w:rsidRPr="000E3BAE">
        <w:rPr>
          <w:rFonts w:ascii="Arial" w:eastAsia="Arial" w:hAnsi="Arial" w:cs="Arial"/>
          <w:color w:val="000000" w:themeColor="text1"/>
        </w:rPr>
        <w:t xml:space="preserve"> contractors and their rates is placed in the "Attachments" section of the MCD0</w:t>
      </w:r>
      <w:r>
        <w:rPr>
          <w:rFonts w:ascii="Arial" w:eastAsia="Arial" w:hAnsi="Arial" w:cs="Arial"/>
          <w:color w:val="000000" w:themeColor="text1"/>
        </w:rPr>
        <w:t>8</w:t>
      </w:r>
      <w:r w:rsidRPr="000E3BAE">
        <w:rPr>
          <w:rFonts w:ascii="Arial" w:eastAsia="Arial" w:hAnsi="Arial" w:cs="Arial"/>
          <w:color w:val="000000" w:themeColor="text1"/>
        </w:rPr>
        <w:t xml:space="preserve"> contract in COMMBUYS, </w:t>
      </w:r>
      <w:hyperlink r:id="rId55">
        <w:r w:rsidRPr="000E3BAE">
          <w:rPr>
            <w:rStyle w:val="Hyperlink"/>
            <w:rFonts w:ascii="Arial" w:eastAsia="Arial" w:hAnsi="Arial" w:cs="Arial"/>
          </w:rPr>
          <w:t>https://www.commbuys.com/bso/</w:t>
        </w:r>
      </w:hyperlink>
      <w:r w:rsidRPr="000E3BAE">
        <w:rPr>
          <w:rFonts w:ascii="Arial" w:eastAsia="Arial" w:hAnsi="Arial" w:cs="Arial"/>
          <w:color w:val="000000" w:themeColor="text1"/>
        </w:rPr>
        <w:t>.</w:t>
      </w:r>
      <w:r w:rsidRPr="000E3BAE">
        <w:rPr>
          <w:rFonts w:ascii="Arial" w:eastAsia="Arial" w:hAnsi="Arial" w:cs="Arial"/>
          <w:color w:val="FF0000"/>
        </w:rPr>
        <w:t xml:space="preserve"> </w:t>
      </w:r>
      <w:r w:rsidRPr="000E3BAE">
        <w:rPr>
          <w:rFonts w:ascii="Arial" w:eastAsia="Arial" w:hAnsi="Arial" w:cs="Arial"/>
          <w:color w:val="000000" w:themeColor="text1"/>
        </w:rPr>
        <w:t xml:space="preserve"> This list is updated approximately quarterly.</w:t>
      </w:r>
    </w:p>
    <w:p w14:paraId="763637D2" w14:textId="77777777" w:rsidR="005F641D" w:rsidRDefault="005F641D" w:rsidP="000E3BAE">
      <w:pPr>
        <w:tabs>
          <w:tab w:val="left" w:pos="720"/>
        </w:tabs>
        <w:rPr>
          <w:rFonts w:ascii="Arial" w:eastAsia="Arial" w:hAnsi="Arial" w:cs="Arial"/>
          <w:color w:val="000000" w:themeColor="text1"/>
        </w:rPr>
      </w:pPr>
    </w:p>
    <w:p w14:paraId="5E61B361" w14:textId="77777777" w:rsidR="005F641D" w:rsidRPr="005F641D" w:rsidRDefault="005F641D" w:rsidP="005F641D">
      <w:pPr>
        <w:pStyle w:val="Default"/>
        <w:rPr>
          <w:rFonts w:ascii="Arial" w:hAnsi="Arial" w:cs="Arial"/>
          <w:color w:val="auto"/>
        </w:rPr>
      </w:pPr>
      <w:r w:rsidRPr="005F641D">
        <w:rPr>
          <w:rFonts w:ascii="Arial" w:hAnsi="Arial" w:cs="Arial"/>
          <w:color w:val="auto"/>
        </w:rPr>
        <w:t xml:space="preserve">Several additional reimbursements apply </w:t>
      </w:r>
      <w:r w:rsidRPr="005F641D">
        <w:rPr>
          <w:rFonts w:ascii="Arial" w:hAnsi="Arial" w:cs="Arial"/>
          <w:b/>
          <w:color w:val="auto"/>
        </w:rPr>
        <w:t>only to On-Site Steno CART</w:t>
      </w:r>
      <w:r w:rsidRPr="005F641D">
        <w:rPr>
          <w:rFonts w:ascii="Arial" w:hAnsi="Arial" w:cs="Arial"/>
          <w:color w:val="auto"/>
        </w:rPr>
        <w:t xml:space="preserve"> and are explained in detail in conjunction with the fee schedule.  They are:</w:t>
      </w:r>
    </w:p>
    <w:p w14:paraId="652B6F2C" w14:textId="3AB6C60F" w:rsidR="005F641D" w:rsidRPr="005F641D" w:rsidRDefault="005F641D" w:rsidP="005F641D">
      <w:pPr>
        <w:pStyle w:val="Default"/>
        <w:numPr>
          <w:ilvl w:val="0"/>
          <w:numId w:val="3"/>
        </w:numPr>
        <w:spacing w:before="120"/>
        <w:rPr>
          <w:rFonts w:ascii="Arial" w:hAnsi="Arial" w:cs="Arial"/>
          <w:color w:val="auto"/>
        </w:rPr>
      </w:pPr>
      <w:r w:rsidRPr="58354B97">
        <w:rPr>
          <w:rFonts w:ascii="Arial" w:hAnsi="Arial" w:cs="Arial"/>
          <w:color w:val="auto"/>
        </w:rPr>
        <w:t xml:space="preserve">On-Site </w:t>
      </w:r>
      <w:r w:rsidR="4E382064" w:rsidRPr="58354B97">
        <w:rPr>
          <w:rFonts w:ascii="Arial" w:hAnsi="Arial" w:cs="Arial"/>
          <w:color w:val="auto"/>
        </w:rPr>
        <w:t xml:space="preserve">Hourly </w:t>
      </w:r>
      <w:r w:rsidRPr="58354B97">
        <w:rPr>
          <w:rFonts w:ascii="Arial" w:hAnsi="Arial" w:cs="Arial"/>
          <w:color w:val="auto"/>
        </w:rPr>
        <w:t>Fee</w:t>
      </w:r>
    </w:p>
    <w:p w14:paraId="4E54CA25" w14:textId="77777777" w:rsidR="005F641D" w:rsidRPr="005F641D" w:rsidRDefault="005F641D" w:rsidP="005F641D">
      <w:pPr>
        <w:pStyle w:val="Default"/>
        <w:numPr>
          <w:ilvl w:val="0"/>
          <w:numId w:val="3"/>
        </w:numPr>
        <w:spacing w:before="120"/>
        <w:rPr>
          <w:rFonts w:ascii="Arial" w:hAnsi="Arial" w:cs="Arial"/>
          <w:color w:val="auto"/>
        </w:rPr>
      </w:pPr>
      <w:r w:rsidRPr="005F641D">
        <w:rPr>
          <w:rFonts w:ascii="Arial" w:hAnsi="Arial" w:cs="Arial"/>
          <w:color w:val="auto"/>
        </w:rPr>
        <w:t>Mileage</w:t>
      </w:r>
    </w:p>
    <w:p w14:paraId="25DBBB25" w14:textId="77777777" w:rsidR="005F641D" w:rsidRPr="005F641D" w:rsidRDefault="005F641D" w:rsidP="005F641D">
      <w:pPr>
        <w:pStyle w:val="Default"/>
        <w:numPr>
          <w:ilvl w:val="0"/>
          <w:numId w:val="3"/>
        </w:numPr>
        <w:spacing w:before="120"/>
        <w:rPr>
          <w:rFonts w:ascii="Arial" w:hAnsi="Arial" w:cs="Arial"/>
          <w:color w:val="auto"/>
        </w:rPr>
      </w:pPr>
      <w:r w:rsidRPr="005F641D">
        <w:rPr>
          <w:rFonts w:ascii="Arial" w:hAnsi="Arial" w:cs="Arial"/>
          <w:color w:val="auto"/>
        </w:rPr>
        <w:t>Travel Time</w:t>
      </w:r>
    </w:p>
    <w:p w14:paraId="79A73BC7" w14:textId="77777777" w:rsidR="005F641D" w:rsidRPr="005F641D" w:rsidRDefault="005F641D" w:rsidP="005F641D">
      <w:pPr>
        <w:pStyle w:val="Default"/>
        <w:rPr>
          <w:rFonts w:ascii="Arial" w:hAnsi="Arial" w:cs="Arial"/>
          <w:color w:val="auto"/>
        </w:rPr>
      </w:pPr>
    </w:p>
    <w:p w14:paraId="7BB7A684" w14:textId="77777777" w:rsidR="0043542D" w:rsidRDefault="0043542D" w:rsidP="005F641D">
      <w:pPr>
        <w:pStyle w:val="Default"/>
        <w:rPr>
          <w:rFonts w:ascii="Arial" w:hAnsi="Arial" w:cs="Arial"/>
          <w:color w:val="auto"/>
        </w:rPr>
      </w:pPr>
    </w:p>
    <w:p w14:paraId="1FAD2A1F" w14:textId="735D9521" w:rsidR="005F641D" w:rsidRPr="005F641D" w:rsidRDefault="56A88CE1" w:rsidP="005F641D">
      <w:pPr>
        <w:pStyle w:val="Default"/>
        <w:rPr>
          <w:rFonts w:ascii="Arial" w:hAnsi="Arial" w:cs="Arial"/>
          <w:color w:val="auto"/>
        </w:rPr>
      </w:pPr>
      <w:r w:rsidRPr="320B5398">
        <w:rPr>
          <w:rFonts w:ascii="Arial" w:hAnsi="Arial" w:cs="Arial"/>
          <w:color w:val="auto"/>
        </w:rPr>
        <w:t xml:space="preserve">There is a “solo differential rate” applicable to On-Site and Remote </w:t>
      </w:r>
      <w:r w:rsidR="1C81F4FE" w:rsidRPr="320B5398">
        <w:rPr>
          <w:rFonts w:ascii="Arial" w:hAnsi="Arial" w:cs="Arial"/>
          <w:color w:val="auto"/>
        </w:rPr>
        <w:t>Captioner</w:t>
      </w:r>
      <w:r w:rsidRPr="320B5398">
        <w:rPr>
          <w:rFonts w:ascii="Arial" w:hAnsi="Arial" w:cs="Arial"/>
          <w:color w:val="auto"/>
        </w:rPr>
        <w:t xml:space="preserve">s who voluntarily undertake long duration assignments. </w:t>
      </w:r>
    </w:p>
    <w:p w14:paraId="51359F3C" w14:textId="77777777" w:rsidR="005F641D" w:rsidRPr="005F641D" w:rsidRDefault="005F641D" w:rsidP="005F641D">
      <w:pPr>
        <w:pStyle w:val="Default"/>
        <w:rPr>
          <w:rFonts w:ascii="Arial" w:hAnsi="Arial" w:cs="Arial"/>
          <w:color w:val="auto"/>
        </w:rPr>
      </w:pPr>
    </w:p>
    <w:p w14:paraId="112A8E93" w14:textId="573615B7" w:rsidR="005F641D" w:rsidRPr="005F641D" w:rsidRDefault="56A88CE1" w:rsidP="005F641D">
      <w:pPr>
        <w:pStyle w:val="Default"/>
        <w:rPr>
          <w:rFonts w:ascii="Arial" w:hAnsi="Arial" w:cs="Arial"/>
          <w:color w:val="auto"/>
        </w:rPr>
      </w:pPr>
      <w:r w:rsidRPr="320B5398">
        <w:rPr>
          <w:rFonts w:ascii="Arial" w:hAnsi="Arial" w:cs="Arial"/>
          <w:color w:val="auto"/>
        </w:rPr>
        <w:t xml:space="preserve">Finally, the optional </w:t>
      </w:r>
      <w:r w:rsidRPr="320B5398">
        <w:rPr>
          <w:rFonts w:ascii="Arial" w:hAnsi="Arial" w:cs="Arial"/>
          <w:b/>
          <w:bCs/>
          <w:color w:val="auto"/>
        </w:rPr>
        <w:t xml:space="preserve">output fee </w:t>
      </w:r>
      <w:r w:rsidRPr="320B5398">
        <w:rPr>
          <w:rFonts w:ascii="Arial" w:hAnsi="Arial" w:cs="Arial"/>
          <w:color w:val="auto"/>
        </w:rPr>
        <w:t xml:space="preserve">applies to both </w:t>
      </w:r>
      <w:r w:rsidRPr="320B5398">
        <w:rPr>
          <w:rFonts w:ascii="Arial" w:hAnsi="Arial" w:cs="Arial"/>
          <w:b/>
          <w:bCs/>
          <w:color w:val="auto"/>
        </w:rPr>
        <w:t>On-Site and Remote Steno CART.</w:t>
      </w:r>
      <w:r w:rsidRPr="320B5398">
        <w:rPr>
          <w:rFonts w:ascii="Arial" w:hAnsi="Arial" w:cs="Arial"/>
          <w:color w:val="auto"/>
        </w:rPr>
        <w:t xml:space="preserve">   Output, as noted previously in the “Definitions” section, must be included in the job request.  A CART </w:t>
      </w:r>
      <w:r w:rsidR="1DF6ABFA" w:rsidRPr="320B5398">
        <w:rPr>
          <w:rFonts w:ascii="Arial" w:hAnsi="Arial" w:cs="Arial"/>
          <w:color w:val="auto"/>
        </w:rPr>
        <w:t>Captioner</w:t>
      </w:r>
      <w:r w:rsidRPr="320B5398">
        <w:rPr>
          <w:rFonts w:ascii="Arial" w:hAnsi="Arial" w:cs="Arial"/>
          <w:color w:val="auto"/>
        </w:rPr>
        <w:t xml:space="preserve"> is not obligated to give a consumer output at the time the job is being performed.</w:t>
      </w:r>
    </w:p>
    <w:p w14:paraId="7049E84D" w14:textId="77777777" w:rsidR="005F641D" w:rsidRPr="000E3BAE" w:rsidRDefault="005F641D" w:rsidP="000E3BAE">
      <w:pPr>
        <w:tabs>
          <w:tab w:val="left" w:pos="720"/>
        </w:tabs>
        <w:rPr>
          <w:rFonts w:ascii="Arial" w:eastAsia="Arial" w:hAnsi="Arial" w:cs="Arial"/>
          <w:color w:val="000000" w:themeColor="text1"/>
        </w:rPr>
      </w:pPr>
    </w:p>
    <w:p w14:paraId="4AFEBC97" w14:textId="77777777" w:rsidR="000E3BAE" w:rsidRPr="000E3BAE" w:rsidRDefault="000E3BAE" w:rsidP="000E3BAE">
      <w:pPr>
        <w:tabs>
          <w:tab w:val="left" w:pos="720"/>
        </w:tabs>
        <w:rPr>
          <w:rFonts w:ascii="Arial" w:eastAsia="Arial" w:hAnsi="Arial" w:cs="Arial"/>
          <w:color w:val="000000" w:themeColor="text1"/>
        </w:rPr>
      </w:pPr>
    </w:p>
    <w:p w14:paraId="2995BAB5" w14:textId="77777777" w:rsidR="000E3BAE" w:rsidRPr="000E3BAE" w:rsidRDefault="000E3BAE" w:rsidP="000E3BAE">
      <w:pPr>
        <w:tabs>
          <w:tab w:val="left" w:pos="720"/>
        </w:tabs>
        <w:rPr>
          <w:rFonts w:ascii="Arial" w:eastAsia="Arial" w:hAnsi="Arial" w:cs="Arial"/>
          <w:color w:val="000000" w:themeColor="text1"/>
        </w:rPr>
      </w:pPr>
    </w:p>
    <w:p w14:paraId="70288107" w14:textId="77777777" w:rsidR="000E3BAE" w:rsidRPr="000E3BAE" w:rsidRDefault="000E3BAE" w:rsidP="000E3BAE">
      <w:pPr>
        <w:tabs>
          <w:tab w:val="left" w:pos="720"/>
        </w:tabs>
        <w:rPr>
          <w:rFonts w:ascii="Arial" w:eastAsia="Arial" w:hAnsi="Arial" w:cs="Arial"/>
          <w:color w:val="000000" w:themeColor="text1"/>
        </w:rPr>
      </w:pPr>
    </w:p>
    <w:p w14:paraId="5CEACA20" w14:textId="77777777" w:rsidR="000E3BAE" w:rsidRPr="000E3BAE" w:rsidRDefault="000E3BAE" w:rsidP="000E3BAE">
      <w:pPr>
        <w:ind w:right="288"/>
        <w:rPr>
          <w:rFonts w:ascii="Arial" w:eastAsia="Arial" w:hAnsi="Arial" w:cs="Arial"/>
          <w:color w:val="000000" w:themeColor="text1"/>
        </w:rPr>
      </w:pPr>
      <w:r w:rsidRPr="000E3BAE">
        <w:rPr>
          <w:rFonts w:ascii="Arial" w:eastAsia="Arial" w:hAnsi="Arial" w:cs="Arial"/>
          <w:color w:val="000000" w:themeColor="text1"/>
        </w:rPr>
        <w:t xml:space="preserve">  </w:t>
      </w:r>
    </w:p>
    <w:p w14:paraId="36590CB6" w14:textId="77777777" w:rsidR="000E3BAE" w:rsidRPr="000E3BAE" w:rsidRDefault="000E3BAE" w:rsidP="000E3BAE">
      <w:pPr>
        <w:ind w:right="288"/>
        <w:rPr>
          <w:rFonts w:ascii="Arial" w:eastAsia="Arial" w:hAnsi="Arial" w:cs="Arial"/>
          <w:color w:val="000000" w:themeColor="text1"/>
        </w:rPr>
      </w:pPr>
    </w:p>
    <w:p w14:paraId="114968DA" w14:textId="77777777" w:rsidR="000E3BAE" w:rsidRPr="000E3BAE" w:rsidRDefault="000E3BAE" w:rsidP="000E3BAE">
      <w:pPr>
        <w:rPr>
          <w:rFonts w:ascii="Arial" w:eastAsia="Arial" w:hAnsi="Arial" w:cs="Arial"/>
          <w:color w:val="000000" w:themeColor="text1"/>
        </w:rPr>
      </w:pPr>
      <w:r w:rsidRPr="000E3BAE">
        <w:rPr>
          <w:rFonts w:ascii="Arial" w:eastAsia="Arial" w:hAnsi="Arial" w:cs="Arial"/>
          <w:color w:val="000000" w:themeColor="text1"/>
        </w:rPr>
        <w:br w:type="page"/>
      </w:r>
    </w:p>
    <w:p w14:paraId="484838A7" w14:textId="77777777" w:rsidR="000E3BAE" w:rsidRDefault="000E3BAE" w:rsidP="00165001">
      <w:pPr>
        <w:pStyle w:val="Heading1"/>
      </w:pPr>
    </w:p>
    <w:p w14:paraId="15B2471F" w14:textId="0C776CCA" w:rsidR="000E3BAE" w:rsidRDefault="000E3BAE" w:rsidP="00165001">
      <w:pPr>
        <w:pStyle w:val="Heading1"/>
      </w:pPr>
      <w:bookmarkStart w:id="46" w:name="_Toc156314580"/>
      <w:r>
        <w:t>MCD08 Compensation Structure:  Base Rates</w:t>
      </w:r>
      <w:bookmarkEnd w:id="46"/>
    </w:p>
    <w:p w14:paraId="735F2BAD" w14:textId="77777777" w:rsidR="000E3BAE" w:rsidRDefault="000E3BAE" w:rsidP="00165001">
      <w:pPr>
        <w:pStyle w:val="Heading1"/>
      </w:pPr>
      <w:r>
        <w:t xml:space="preserve"> </w:t>
      </w:r>
    </w:p>
    <w:p w14:paraId="251B8DA0" w14:textId="77777777" w:rsidR="000E3BAE" w:rsidRPr="005F0C1A" w:rsidRDefault="000E3BAE" w:rsidP="000E3BAE">
      <w:pPr>
        <w:pStyle w:val="BodyText"/>
        <w:tabs>
          <w:tab w:val="left" w:pos="0"/>
        </w:tabs>
      </w:pPr>
    </w:p>
    <w:p w14:paraId="2D14FDAE" w14:textId="06658A34" w:rsidR="000E3BAE" w:rsidRPr="000E3BAE" w:rsidRDefault="000E3BAE" w:rsidP="000E3BAE">
      <w:pPr>
        <w:ind w:right="288"/>
        <w:rPr>
          <w:rFonts w:ascii="Arial" w:hAnsi="Arial" w:cs="Arial"/>
        </w:rPr>
      </w:pPr>
      <w:r w:rsidRPr="000E3BAE">
        <w:rPr>
          <w:rFonts w:ascii="Arial" w:hAnsi="Arial" w:cs="Arial"/>
        </w:rPr>
        <w:t xml:space="preserve">The elements of MCD08 Base Rate are </w:t>
      </w:r>
      <w:r>
        <w:rPr>
          <w:rFonts w:ascii="Arial" w:hAnsi="Arial" w:cs="Arial"/>
          <w:b/>
          <w:bCs/>
        </w:rPr>
        <w:t xml:space="preserve">Years’ Experience </w:t>
      </w:r>
      <w:r w:rsidRPr="000E3BAE">
        <w:rPr>
          <w:rFonts w:ascii="Arial" w:hAnsi="Arial" w:cs="Arial"/>
        </w:rPr>
        <w:t xml:space="preserve">and </w:t>
      </w:r>
      <w:r w:rsidRPr="000E3BAE">
        <w:rPr>
          <w:rFonts w:ascii="Arial" w:hAnsi="Arial" w:cs="Arial"/>
          <w:b/>
          <w:bCs/>
        </w:rPr>
        <w:t>Certification Level.</w:t>
      </w:r>
    </w:p>
    <w:p w14:paraId="1954CBCA" w14:textId="77777777" w:rsidR="000E3BAE" w:rsidRPr="000E3BAE" w:rsidRDefault="000E3BAE" w:rsidP="000E3BAE">
      <w:pPr>
        <w:ind w:right="288"/>
        <w:rPr>
          <w:rFonts w:ascii="Arial" w:hAnsi="Arial" w:cs="Arial"/>
        </w:rPr>
      </w:pPr>
    </w:p>
    <w:p w14:paraId="651AB41C" w14:textId="1B091182" w:rsidR="000E3BAE" w:rsidRPr="000E3BAE" w:rsidRDefault="000E3BAE" w:rsidP="000E3BAE">
      <w:pPr>
        <w:rPr>
          <w:rFonts w:ascii="Arial" w:eastAsia="Arial" w:hAnsi="Arial" w:cs="Arial"/>
          <w:color w:val="000000" w:themeColor="text1"/>
        </w:rPr>
      </w:pPr>
      <w:r w:rsidRPr="58354B97">
        <w:rPr>
          <w:rFonts w:ascii="Arial" w:eastAsia="Arial" w:hAnsi="Arial" w:cs="Arial"/>
          <w:b/>
          <w:bCs/>
          <w:color w:val="000000" w:themeColor="text1"/>
          <w:u w:val="single"/>
        </w:rPr>
        <w:t>Years’ Experience:</w:t>
      </w:r>
      <w:r w:rsidRPr="58354B97">
        <w:rPr>
          <w:rFonts w:ascii="Arial" w:eastAsia="Arial" w:hAnsi="Arial" w:cs="Arial"/>
          <w:color w:val="000000" w:themeColor="text1"/>
        </w:rPr>
        <w:t xml:space="preserve">  MCDHH recognizes that skill level increases with long-term provision of CART Captioning services and concomitant continuing education.  Therefore, the MCD0</w:t>
      </w:r>
      <w:r w:rsidR="00276995" w:rsidRPr="58354B97">
        <w:rPr>
          <w:rFonts w:ascii="Arial" w:eastAsia="Arial" w:hAnsi="Arial" w:cs="Arial"/>
          <w:color w:val="000000" w:themeColor="text1"/>
        </w:rPr>
        <w:t>8</w:t>
      </w:r>
      <w:r w:rsidRPr="58354B97">
        <w:rPr>
          <w:rFonts w:ascii="Arial" w:eastAsia="Arial" w:hAnsi="Arial" w:cs="Arial"/>
          <w:color w:val="000000" w:themeColor="text1"/>
        </w:rPr>
        <w:t xml:space="preserve"> rate structure contains a system of rewarding years of </w:t>
      </w:r>
      <w:r w:rsidR="00276995" w:rsidRPr="58354B97">
        <w:rPr>
          <w:rFonts w:ascii="Arial" w:eastAsia="Arial" w:hAnsi="Arial" w:cs="Arial"/>
          <w:color w:val="000000" w:themeColor="text1"/>
        </w:rPr>
        <w:t xml:space="preserve">experience providing Steno CART Captioning services </w:t>
      </w:r>
      <w:r w:rsidRPr="58354B97">
        <w:rPr>
          <w:rFonts w:ascii="Arial" w:eastAsia="Arial" w:hAnsi="Arial" w:cs="Arial"/>
          <w:color w:val="000000" w:themeColor="text1"/>
        </w:rPr>
        <w:t xml:space="preserve">with raises in compensation rate.  This built-in </w:t>
      </w:r>
      <w:r w:rsidR="00276995" w:rsidRPr="58354B97">
        <w:rPr>
          <w:rFonts w:ascii="Arial" w:eastAsia="Arial" w:hAnsi="Arial" w:cs="Arial"/>
          <w:color w:val="000000" w:themeColor="text1"/>
        </w:rPr>
        <w:t xml:space="preserve">increase </w:t>
      </w:r>
      <w:r w:rsidRPr="58354B97">
        <w:rPr>
          <w:rFonts w:ascii="Arial" w:eastAsia="Arial" w:hAnsi="Arial" w:cs="Arial"/>
          <w:color w:val="000000" w:themeColor="text1"/>
        </w:rPr>
        <w:t xml:space="preserve">occurs automatically every five years on the anniversary date of the </w:t>
      </w:r>
      <w:r w:rsidR="00276995" w:rsidRPr="58354B97">
        <w:rPr>
          <w:rFonts w:ascii="Arial" w:eastAsia="Arial" w:hAnsi="Arial" w:cs="Arial"/>
          <w:color w:val="000000" w:themeColor="text1"/>
        </w:rPr>
        <w:t xml:space="preserve">Steno CART Captioner’s joining Contract MCD08.  </w:t>
      </w:r>
      <w:r w:rsidR="00276995" w:rsidRPr="58354B97">
        <w:rPr>
          <w:rFonts w:ascii="Arial" w:eastAsia="Arial" w:hAnsi="Arial" w:cs="Arial"/>
          <w:i/>
          <w:iCs/>
          <w:color w:val="000000" w:themeColor="text1"/>
        </w:rPr>
        <w:t xml:space="preserve">Steno CART Captioners / Business Caption Services </w:t>
      </w:r>
      <w:r w:rsidRPr="58354B97">
        <w:rPr>
          <w:rFonts w:ascii="Arial" w:eastAsia="Arial" w:hAnsi="Arial" w:cs="Arial"/>
          <w:i/>
          <w:iCs/>
          <w:color w:val="000000" w:themeColor="text1"/>
        </w:rPr>
        <w:t>should notify the Interpreter</w:t>
      </w:r>
      <w:r w:rsidR="00E7600D" w:rsidRPr="58354B97">
        <w:rPr>
          <w:rFonts w:ascii="Arial" w:eastAsia="Arial" w:hAnsi="Arial" w:cs="Arial"/>
          <w:i/>
          <w:iCs/>
          <w:color w:val="000000" w:themeColor="text1"/>
        </w:rPr>
        <w:t xml:space="preserve"> </w:t>
      </w:r>
      <w:r w:rsidRPr="58354B97">
        <w:rPr>
          <w:rFonts w:ascii="Arial" w:eastAsia="Arial" w:hAnsi="Arial" w:cs="Arial"/>
          <w:i/>
          <w:iCs/>
          <w:color w:val="000000" w:themeColor="text1"/>
        </w:rPr>
        <w:t>/</w:t>
      </w:r>
      <w:r w:rsidR="00E7600D" w:rsidRPr="58354B97">
        <w:rPr>
          <w:rFonts w:ascii="Arial" w:eastAsia="Arial" w:hAnsi="Arial" w:cs="Arial"/>
          <w:i/>
          <w:iCs/>
          <w:color w:val="000000" w:themeColor="text1"/>
        </w:rPr>
        <w:t xml:space="preserve"> </w:t>
      </w:r>
      <w:r w:rsidRPr="58354B97">
        <w:rPr>
          <w:rFonts w:ascii="Arial" w:eastAsia="Arial" w:hAnsi="Arial" w:cs="Arial"/>
          <w:i/>
          <w:iCs/>
          <w:color w:val="000000" w:themeColor="text1"/>
        </w:rPr>
        <w:t xml:space="preserve">CART Referral Service if their </w:t>
      </w:r>
      <w:r w:rsidR="00276995" w:rsidRPr="58354B97">
        <w:rPr>
          <w:rFonts w:ascii="Arial" w:eastAsia="Arial" w:hAnsi="Arial" w:cs="Arial"/>
          <w:i/>
          <w:iCs/>
          <w:color w:val="000000" w:themeColor="text1"/>
        </w:rPr>
        <w:t>years’ experience</w:t>
      </w:r>
      <w:r w:rsidRPr="58354B97">
        <w:rPr>
          <w:rFonts w:ascii="Arial" w:eastAsia="Arial" w:hAnsi="Arial" w:cs="Arial"/>
          <w:i/>
          <w:iCs/>
          <w:color w:val="000000" w:themeColor="text1"/>
        </w:rPr>
        <w:t>-triggered rate increase does not happen automatically.</w:t>
      </w:r>
    </w:p>
    <w:p w14:paraId="4C7C8B0F" w14:textId="77777777" w:rsidR="000E3BAE" w:rsidRPr="000E3BAE" w:rsidRDefault="000E3BAE" w:rsidP="000E3BAE">
      <w:pPr>
        <w:rPr>
          <w:rFonts w:ascii="Arial" w:eastAsia="Arial" w:hAnsi="Arial" w:cs="Arial"/>
          <w:color w:val="000000" w:themeColor="text1"/>
        </w:rPr>
      </w:pPr>
    </w:p>
    <w:p w14:paraId="64C308C2" w14:textId="77777777" w:rsidR="000E3BAE" w:rsidRPr="000E3BAE" w:rsidRDefault="000E3BAE" w:rsidP="000E3BAE">
      <w:pPr>
        <w:rPr>
          <w:rFonts w:ascii="Arial" w:eastAsia="Arial" w:hAnsi="Arial" w:cs="Arial"/>
          <w:color w:val="000000" w:themeColor="text1"/>
        </w:rPr>
      </w:pPr>
    </w:p>
    <w:p w14:paraId="2933DCDC" w14:textId="7D9CF358" w:rsidR="000E3BAE" w:rsidRPr="000E3BAE" w:rsidRDefault="000E3BAE" w:rsidP="000E3BAE">
      <w:pPr>
        <w:rPr>
          <w:rFonts w:ascii="Arial" w:eastAsia="Arial" w:hAnsi="Arial" w:cs="Arial"/>
          <w:color w:val="000000" w:themeColor="text1"/>
        </w:rPr>
      </w:pPr>
      <w:r w:rsidRPr="000E3BAE">
        <w:rPr>
          <w:rFonts w:ascii="Arial" w:eastAsia="Arial" w:hAnsi="Arial" w:cs="Arial"/>
          <w:b/>
          <w:bCs/>
          <w:color w:val="000000" w:themeColor="text1"/>
          <w:u w:val="single"/>
        </w:rPr>
        <w:t>Certification Level:</w:t>
      </w:r>
      <w:r w:rsidRPr="000E3BAE">
        <w:rPr>
          <w:rFonts w:ascii="Arial" w:eastAsia="Arial" w:hAnsi="Arial" w:cs="Arial"/>
          <w:color w:val="000000" w:themeColor="text1"/>
        </w:rPr>
        <w:t xml:space="preserve">  MCDHH </w:t>
      </w:r>
      <w:r w:rsidR="00276995">
        <w:rPr>
          <w:rFonts w:ascii="Arial" w:eastAsia="Arial" w:hAnsi="Arial" w:cs="Arial"/>
          <w:color w:val="000000" w:themeColor="text1"/>
        </w:rPr>
        <w:t>two levels of certification for the purposes of the Steno CART Captioner base rate</w:t>
      </w:r>
      <w:r w:rsidRPr="000E3BAE">
        <w:rPr>
          <w:rFonts w:ascii="Arial" w:eastAsia="Arial" w:hAnsi="Arial" w:cs="Arial"/>
          <w:color w:val="000000" w:themeColor="text1"/>
        </w:rPr>
        <w:t>:</w:t>
      </w:r>
    </w:p>
    <w:p w14:paraId="45ACAA5B" w14:textId="1368B4BD" w:rsidR="000E3BAE" w:rsidRDefault="00276995" w:rsidP="000E3BAE">
      <w:pPr>
        <w:pStyle w:val="ListParagraph"/>
        <w:numPr>
          <w:ilvl w:val="0"/>
          <w:numId w:val="46"/>
        </w:numPr>
        <w:spacing w:before="120"/>
        <w:contextualSpacing w:val="0"/>
        <w:rPr>
          <w:rFonts w:ascii="Arial" w:eastAsia="Arial" w:hAnsi="Arial" w:cs="Arial"/>
          <w:color w:val="000000" w:themeColor="text1"/>
        </w:rPr>
      </w:pPr>
      <w:r>
        <w:rPr>
          <w:rFonts w:ascii="Arial" w:eastAsia="Arial" w:hAnsi="Arial" w:cs="Arial"/>
          <w:color w:val="000000" w:themeColor="text1"/>
        </w:rPr>
        <w:t xml:space="preserve">Steno CART Captioners </w:t>
      </w:r>
      <w:r w:rsidRPr="00276995">
        <w:rPr>
          <w:rFonts w:ascii="Arial" w:eastAsia="Arial" w:hAnsi="Arial" w:cs="Arial"/>
          <w:b/>
          <w:bCs/>
          <w:color w:val="000000" w:themeColor="text1"/>
        </w:rPr>
        <w:t>with</w:t>
      </w:r>
      <w:r>
        <w:rPr>
          <w:rFonts w:ascii="Arial" w:eastAsia="Arial" w:hAnsi="Arial" w:cs="Arial"/>
          <w:b/>
          <w:bCs/>
          <w:color w:val="000000" w:themeColor="text1"/>
        </w:rPr>
        <w:t xml:space="preserve"> </w:t>
      </w:r>
      <w:r>
        <w:rPr>
          <w:rFonts w:ascii="Arial" w:eastAsia="Arial" w:hAnsi="Arial" w:cs="Arial"/>
          <w:color w:val="000000" w:themeColor="text1"/>
        </w:rPr>
        <w:t xml:space="preserve">the CRC credential – </w:t>
      </w:r>
      <w:r>
        <w:rPr>
          <w:rFonts w:ascii="Arial" w:eastAsia="Arial" w:hAnsi="Arial" w:cs="Arial"/>
          <w:b/>
          <w:bCs/>
          <w:i/>
          <w:iCs/>
          <w:color w:val="000000" w:themeColor="text1"/>
        </w:rPr>
        <w:t>Tier A</w:t>
      </w:r>
    </w:p>
    <w:p w14:paraId="66DC880A" w14:textId="55D6DCF7" w:rsidR="00276995" w:rsidRPr="000E3BAE" w:rsidRDefault="00276995" w:rsidP="000E3BAE">
      <w:pPr>
        <w:pStyle w:val="ListParagraph"/>
        <w:numPr>
          <w:ilvl w:val="0"/>
          <w:numId w:val="46"/>
        </w:numPr>
        <w:spacing w:before="120"/>
        <w:contextualSpacing w:val="0"/>
        <w:rPr>
          <w:rFonts w:ascii="Arial" w:eastAsia="Arial" w:hAnsi="Arial" w:cs="Arial"/>
          <w:color w:val="000000" w:themeColor="text1"/>
        </w:rPr>
      </w:pPr>
      <w:r>
        <w:rPr>
          <w:rFonts w:ascii="Arial" w:eastAsia="Arial" w:hAnsi="Arial" w:cs="Arial"/>
          <w:color w:val="000000" w:themeColor="text1"/>
        </w:rPr>
        <w:t xml:space="preserve">Steno CART Captioners </w:t>
      </w:r>
      <w:r>
        <w:rPr>
          <w:rFonts w:ascii="Arial" w:eastAsia="Arial" w:hAnsi="Arial" w:cs="Arial"/>
          <w:b/>
          <w:bCs/>
          <w:color w:val="000000" w:themeColor="text1"/>
        </w:rPr>
        <w:t xml:space="preserve">without </w:t>
      </w:r>
      <w:r>
        <w:rPr>
          <w:rFonts w:ascii="Arial" w:eastAsia="Arial" w:hAnsi="Arial" w:cs="Arial"/>
          <w:color w:val="000000" w:themeColor="text1"/>
        </w:rPr>
        <w:t xml:space="preserve">the CRC credential – </w:t>
      </w:r>
      <w:r>
        <w:rPr>
          <w:rFonts w:ascii="Arial" w:eastAsia="Arial" w:hAnsi="Arial" w:cs="Arial"/>
          <w:b/>
          <w:bCs/>
          <w:i/>
          <w:iCs/>
          <w:color w:val="000000" w:themeColor="text1"/>
        </w:rPr>
        <w:t>Tier B</w:t>
      </w:r>
    </w:p>
    <w:p w14:paraId="5C5123E4" w14:textId="074B50D0" w:rsidR="000E3BAE" w:rsidRPr="000E3BAE" w:rsidRDefault="00276995" w:rsidP="005F641D">
      <w:pPr>
        <w:spacing w:before="120"/>
        <w:ind w:left="360"/>
        <w:rPr>
          <w:rFonts w:ascii="Arial" w:eastAsia="Arial" w:hAnsi="Arial" w:cs="Arial"/>
          <w:color w:val="000000" w:themeColor="text1"/>
        </w:rPr>
      </w:pPr>
      <w:r>
        <w:rPr>
          <w:rFonts w:ascii="Arial" w:eastAsia="Arial" w:hAnsi="Arial" w:cs="Arial"/>
          <w:color w:val="000000" w:themeColor="text1"/>
        </w:rPr>
        <w:t xml:space="preserve">Additionally, Steno CART Captioners joining Contract MCD08 </w:t>
      </w:r>
      <w:r w:rsidR="005F641D">
        <w:rPr>
          <w:rFonts w:ascii="Arial" w:eastAsia="Arial" w:hAnsi="Arial" w:cs="Arial"/>
          <w:color w:val="000000" w:themeColor="text1"/>
        </w:rPr>
        <w:t xml:space="preserve">for the first time </w:t>
      </w:r>
      <w:r>
        <w:rPr>
          <w:rFonts w:ascii="Arial" w:eastAsia="Arial" w:hAnsi="Arial" w:cs="Arial"/>
          <w:color w:val="000000" w:themeColor="text1"/>
        </w:rPr>
        <w:t>in the middle of a contract cycle (i.e., not</w:t>
      </w:r>
      <w:r w:rsidR="005F641D">
        <w:rPr>
          <w:rFonts w:ascii="Arial" w:eastAsia="Arial" w:hAnsi="Arial" w:cs="Arial"/>
          <w:color w:val="000000" w:themeColor="text1"/>
        </w:rPr>
        <w:t xml:space="preserve"> for the July 1 start of a three-year contract or amendment period) receive base rate </w:t>
      </w:r>
      <w:r w:rsidR="005F641D">
        <w:rPr>
          <w:rFonts w:ascii="Arial" w:eastAsia="Arial" w:hAnsi="Arial" w:cs="Arial"/>
          <w:b/>
          <w:bCs/>
          <w:i/>
          <w:iCs/>
          <w:color w:val="000000" w:themeColor="text1"/>
        </w:rPr>
        <w:t xml:space="preserve">Tier C </w:t>
      </w:r>
      <w:r w:rsidR="005F641D">
        <w:rPr>
          <w:rFonts w:ascii="Arial" w:eastAsia="Arial" w:hAnsi="Arial" w:cs="Arial"/>
          <w:color w:val="000000" w:themeColor="text1"/>
        </w:rPr>
        <w:t>until the beginning of the next three-year cycle.</w:t>
      </w:r>
    </w:p>
    <w:p w14:paraId="2FDACB54" w14:textId="77777777" w:rsidR="000E3BAE" w:rsidRPr="000E3BAE" w:rsidRDefault="000E3BAE" w:rsidP="000E3BAE">
      <w:pPr>
        <w:rPr>
          <w:rFonts w:ascii="Arial" w:eastAsia="Arial" w:hAnsi="Arial" w:cs="Arial"/>
          <w:color w:val="000000" w:themeColor="text1"/>
        </w:rPr>
      </w:pPr>
    </w:p>
    <w:p w14:paraId="77B725C3" w14:textId="77777777" w:rsidR="000E3BAE" w:rsidRDefault="000E3BAE" w:rsidP="000E3BAE">
      <w:pPr>
        <w:rPr>
          <w:rFonts w:eastAsia="Arial" w:cs="Arial"/>
          <w:color w:val="000000" w:themeColor="text1"/>
        </w:rPr>
      </w:pPr>
      <w:r>
        <w:rPr>
          <w:rFonts w:eastAsia="Arial" w:cs="Arial"/>
          <w:color w:val="000000" w:themeColor="text1"/>
        </w:rPr>
        <w:br w:type="page"/>
      </w:r>
    </w:p>
    <w:p w14:paraId="48309849" w14:textId="77777777" w:rsidR="000E3BAE" w:rsidRDefault="000E3BAE" w:rsidP="00165001">
      <w:pPr>
        <w:pStyle w:val="Heading1"/>
      </w:pPr>
    </w:p>
    <w:p w14:paraId="0B4EF879" w14:textId="7F0E1E09" w:rsidR="000E3BAE" w:rsidRDefault="000E3BAE" w:rsidP="00165001">
      <w:pPr>
        <w:pStyle w:val="Heading1"/>
      </w:pPr>
      <w:bookmarkStart w:id="47" w:name="_Toc156314581"/>
      <w:r>
        <w:t>MCD0</w:t>
      </w:r>
      <w:r w:rsidR="005F641D">
        <w:t>8</w:t>
      </w:r>
      <w:r>
        <w:t xml:space="preserve"> Compensation Structure:  Specialization Surcharges or Add-On Rates and Fees</w:t>
      </w:r>
      <w:bookmarkEnd w:id="47"/>
    </w:p>
    <w:p w14:paraId="6F9EE62A" w14:textId="77777777" w:rsidR="000E3BAE" w:rsidRDefault="000E3BAE" w:rsidP="00165001">
      <w:pPr>
        <w:pStyle w:val="Heading1"/>
      </w:pPr>
      <w:r>
        <w:t xml:space="preserve"> </w:t>
      </w:r>
    </w:p>
    <w:p w14:paraId="3DF0B98B" w14:textId="77777777" w:rsidR="000E3BAE" w:rsidRPr="005F0C1A" w:rsidRDefault="000E3BAE" w:rsidP="000E3BAE">
      <w:pPr>
        <w:pStyle w:val="BodyText"/>
        <w:tabs>
          <w:tab w:val="left" w:pos="0"/>
        </w:tabs>
      </w:pPr>
    </w:p>
    <w:p w14:paraId="570ACCB5" w14:textId="61A1A76A" w:rsidR="000E3BAE" w:rsidRPr="005F641D" w:rsidRDefault="000E3BAE" w:rsidP="000E3BAE">
      <w:pPr>
        <w:ind w:right="288"/>
        <w:rPr>
          <w:rFonts w:ascii="Arial" w:hAnsi="Arial" w:cs="Arial"/>
        </w:rPr>
      </w:pPr>
      <w:r w:rsidRPr="005F641D">
        <w:rPr>
          <w:rFonts w:ascii="Arial" w:hAnsi="Arial" w:cs="Arial"/>
        </w:rPr>
        <w:t xml:space="preserve">Certain specialization surcharges or add-on rates and fees may be added to the </w:t>
      </w:r>
      <w:r w:rsidR="005F641D">
        <w:rPr>
          <w:rFonts w:ascii="Arial" w:hAnsi="Arial" w:cs="Arial"/>
        </w:rPr>
        <w:t xml:space="preserve">Steno CART Captioner’s </w:t>
      </w:r>
      <w:r w:rsidRPr="005F641D">
        <w:rPr>
          <w:rFonts w:ascii="Arial" w:hAnsi="Arial" w:cs="Arial"/>
        </w:rPr>
        <w:t>base rate.  These specialization surcharges include but are not limited to:</w:t>
      </w:r>
    </w:p>
    <w:p w14:paraId="545C12F8" w14:textId="2B033FD8" w:rsidR="000E3BAE" w:rsidRPr="000450CA" w:rsidRDefault="004F353D" w:rsidP="58354B97">
      <w:pPr>
        <w:pStyle w:val="ListParagraph"/>
        <w:numPr>
          <w:ilvl w:val="0"/>
          <w:numId w:val="47"/>
        </w:numPr>
        <w:spacing w:before="120"/>
        <w:ind w:right="288"/>
        <w:rPr>
          <w:rFonts w:ascii="Arial" w:hAnsi="Arial" w:cs="Arial"/>
        </w:rPr>
      </w:pPr>
      <w:r w:rsidRPr="58354B97">
        <w:rPr>
          <w:rFonts w:ascii="Arial" w:hAnsi="Arial" w:cs="Arial"/>
        </w:rPr>
        <w:t>Preparation Fee – flat fee per job</w:t>
      </w:r>
    </w:p>
    <w:p w14:paraId="5BA9879E" w14:textId="534C6458" w:rsidR="7B7E9DF1" w:rsidRDefault="7B7E9DF1" w:rsidP="58354B97">
      <w:pPr>
        <w:pStyle w:val="ListParagraph"/>
        <w:numPr>
          <w:ilvl w:val="0"/>
          <w:numId w:val="47"/>
        </w:numPr>
        <w:spacing w:before="120"/>
        <w:ind w:right="288"/>
        <w:rPr>
          <w:rFonts w:ascii="Arial" w:hAnsi="Arial" w:cs="Arial"/>
        </w:rPr>
      </w:pPr>
      <w:r w:rsidRPr="58354B97">
        <w:rPr>
          <w:rFonts w:ascii="Arial" w:hAnsi="Arial" w:cs="Arial"/>
        </w:rPr>
        <w:t>On-Site Hourly Fee – an hourly fee for performing on-site assignments, not to be included in mileage</w:t>
      </w:r>
      <w:r w:rsidR="2AAE59D8" w:rsidRPr="58354B97">
        <w:rPr>
          <w:rFonts w:ascii="Arial" w:hAnsi="Arial" w:cs="Arial"/>
        </w:rPr>
        <w:t xml:space="preserve"> </w:t>
      </w:r>
      <w:proofErr w:type="gramStart"/>
      <w:r w:rsidR="2AAE59D8" w:rsidRPr="58354B97">
        <w:rPr>
          <w:rFonts w:ascii="Arial" w:hAnsi="Arial" w:cs="Arial"/>
        </w:rPr>
        <w:t>computation</w:t>
      </w:r>
      <w:proofErr w:type="gramEnd"/>
    </w:p>
    <w:p w14:paraId="59C99E5E" w14:textId="77777777" w:rsidR="004F353D" w:rsidRPr="000450CA" w:rsidRDefault="004F353D" w:rsidP="58354B97">
      <w:pPr>
        <w:pStyle w:val="ListParagraph"/>
        <w:numPr>
          <w:ilvl w:val="0"/>
          <w:numId w:val="47"/>
        </w:numPr>
        <w:spacing w:before="120"/>
        <w:ind w:right="288"/>
        <w:rPr>
          <w:rFonts w:ascii="Arial" w:hAnsi="Arial" w:cs="Arial"/>
        </w:rPr>
      </w:pPr>
      <w:r w:rsidRPr="58354B97">
        <w:rPr>
          <w:rFonts w:ascii="Arial" w:hAnsi="Arial" w:cs="Arial"/>
        </w:rPr>
        <w:t>On-Site Steno CART Fee for Equipment Transport</w:t>
      </w:r>
    </w:p>
    <w:p w14:paraId="21DE4C12" w14:textId="77777777" w:rsidR="004F353D" w:rsidRPr="000450CA" w:rsidRDefault="004F353D" w:rsidP="58354B97">
      <w:pPr>
        <w:pStyle w:val="ListParagraph"/>
        <w:numPr>
          <w:ilvl w:val="0"/>
          <w:numId w:val="47"/>
        </w:numPr>
        <w:spacing w:before="120"/>
        <w:ind w:right="288"/>
        <w:rPr>
          <w:rFonts w:ascii="Arial" w:hAnsi="Arial" w:cs="Arial"/>
        </w:rPr>
      </w:pPr>
      <w:r w:rsidRPr="58354B97">
        <w:rPr>
          <w:rFonts w:ascii="Arial" w:hAnsi="Arial" w:cs="Arial"/>
        </w:rPr>
        <w:t xml:space="preserve">On-Site Projection Service – different amount according to whether the Steno CART Captioner’s equipment is </w:t>
      </w:r>
      <w:proofErr w:type="gramStart"/>
      <w:r w:rsidRPr="58354B97">
        <w:rPr>
          <w:rFonts w:ascii="Arial" w:hAnsi="Arial" w:cs="Arial"/>
        </w:rPr>
        <w:t>used</w:t>
      </w:r>
      <w:proofErr w:type="gramEnd"/>
    </w:p>
    <w:p w14:paraId="1F79E652" w14:textId="4D56EFCC" w:rsidR="005F641D" w:rsidRPr="000450CA" w:rsidRDefault="004F353D" w:rsidP="58354B97">
      <w:pPr>
        <w:pStyle w:val="ListParagraph"/>
        <w:numPr>
          <w:ilvl w:val="0"/>
          <w:numId w:val="47"/>
        </w:numPr>
        <w:spacing w:before="120"/>
        <w:ind w:right="288"/>
        <w:rPr>
          <w:rFonts w:ascii="Arial" w:hAnsi="Arial" w:cs="Arial"/>
        </w:rPr>
      </w:pPr>
      <w:r w:rsidRPr="58354B97">
        <w:rPr>
          <w:rFonts w:ascii="Arial" w:hAnsi="Arial" w:cs="Arial"/>
        </w:rPr>
        <w:t>Remote Steno CART Captioner Rate for Streaming</w:t>
      </w:r>
      <w:r w:rsidR="000E3BAE" w:rsidRPr="58354B97">
        <w:rPr>
          <w:rFonts w:ascii="Arial" w:hAnsi="Arial" w:cs="Arial"/>
        </w:rPr>
        <w:t xml:space="preserve"> </w:t>
      </w:r>
    </w:p>
    <w:p w14:paraId="0EDA3F0C" w14:textId="14A241BB" w:rsidR="000E3BAE" w:rsidRPr="000450CA" w:rsidRDefault="004F353D" w:rsidP="58354B97">
      <w:pPr>
        <w:pStyle w:val="ListParagraph"/>
        <w:numPr>
          <w:ilvl w:val="0"/>
          <w:numId w:val="47"/>
        </w:numPr>
        <w:spacing w:before="120"/>
        <w:ind w:right="288"/>
        <w:rPr>
          <w:rFonts w:ascii="Arial" w:hAnsi="Arial" w:cs="Arial"/>
        </w:rPr>
      </w:pPr>
      <w:r w:rsidRPr="58354B97">
        <w:rPr>
          <w:rFonts w:ascii="Arial" w:hAnsi="Arial" w:cs="Arial"/>
        </w:rPr>
        <w:t>On-Site and Remote Steno CART Rate in a Language Other than English Using the Roman Alphabet</w:t>
      </w:r>
    </w:p>
    <w:p w14:paraId="65B1709F" w14:textId="11A234D8" w:rsidR="000E3BAE" w:rsidRPr="000450CA" w:rsidRDefault="004F353D" w:rsidP="58354B97">
      <w:pPr>
        <w:pStyle w:val="ListParagraph"/>
        <w:numPr>
          <w:ilvl w:val="0"/>
          <w:numId w:val="47"/>
        </w:numPr>
        <w:spacing w:before="120"/>
        <w:ind w:right="288"/>
        <w:rPr>
          <w:rFonts w:ascii="Arial" w:hAnsi="Arial" w:cs="Arial"/>
        </w:rPr>
      </w:pPr>
      <w:r w:rsidRPr="58354B97">
        <w:rPr>
          <w:rFonts w:ascii="Arial" w:hAnsi="Arial" w:cs="Arial"/>
        </w:rPr>
        <w:t>Optional Service: CART Output, Solo Jobs</w:t>
      </w:r>
    </w:p>
    <w:p w14:paraId="633A659E" w14:textId="6D3DBA63" w:rsidR="000E3BAE" w:rsidRPr="000450CA" w:rsidRDefault="004F353D" w:rsidP="58354B97">
      <w:pPr>
        <w:pStyle w:val="ListParagraph"/>
        <w:numPr>
          <w:ilvl w:val="0"/>
          <w:numId w:val="47"/>
        </w:numPr>
        <w:spacing w:before="120"/>
        <w:ind w:right="288"/>
        <w:rPr>
          <w:rFonts w:ascii="Arial" w:hAnsi="Arial" w:cs="Arial"/>
        </w:rPr>
      </w:pPr>
      <w:r w:rsidRPr="58354B97">
        <w:rPr>
          <w:rFonts w:ascii="Arial" w:hAnsi="Arial" w:cs="Arial"/>
        </w:rPr>
        <w:t>Optional Service:  CART Output, Team Jobs</w:t>
      </w:r>
    </w:p>
    <w:p w14:paraId="098CB7DE" w14:textId="43DCAAD0" w:rsidR="004F353D" w:rsidRPr="000450CA" w:rsidRDefault="004F353D" w:rsidP="58354B97">
      <w:pPr>
        <w:pStyle w:val="ListParagraph"/>
        <w:numPr>
          <w:ilvl w:val="0"/>
          <w:numId w:val="47"/>
        </w:numPr>
        <w:spacing w:before="120"/>
        <w:ind w:right="288"/>
        <w:rPr>
          <w:rFonts w:ascii="Arial" w:hAnsi="Arial" w:cs="Arial"/>
        </w:rPr>
      </w:pPr>
      <w:r w:rsidRPr="58354B97">
        <w:rPr>
          <w:rFonts w:ascii="Arial" w:hAnsi="Arial" w:cs="Arial"/>
        </w:rPr>
        <w:t xml:space="preserve">On-Site and Remote Steno CART, Legal Non-Court </w:t>
      </w:r>
      <w:r w:rsidR="1B2AF773" w:rsidRPr="58354B97">
        <w:rPr>
          <w:rFonts w:ascii="Arial" w:hAnsi="Arial" w:cs="Arial"/>
        </w:rPr>
        <w:t>Assignments</w:t>
      </w:r>
    </w:p>
    <w:p w14:paraId="2FA14208" w14:textId="4EBA718B" w:rsidR="004F353D" w:rsidRPr="000450CA" w:rsidRDefault="004F353D" w:rsidP="58354B97">
      <w:pPr>
        <w:pStyle w:val="ListParagraph"/>
        <w:numPr>
          <w:ilvl w:val="0"/>
          <w:numId w:val="47"/>
        </w:numPr>
        <w:spacing w:before="120"/>
        <w:ind w:right="288"/>
        <w:rPr>
          <w:rFonts w:ascii="Arial" w:hAnsi="Arial" w:cs="Arial"/>
        </w:rPr>
      </w:pPr>
      <w:r w:rsidRPr="58354B97">
        <w:rPr>
          <w:rFonts w:ascii="Arial" w:hAnsi="Arial" w:cs="Arial"/>
        </w:rPr>
        <w:t xml:space="preserve">On-Site and Remote Steno CART, Legal Court </w:t>
      </w:r>
      <w:r w:rsidR="796D98BA" w:rsidRPr="58354B97">
        <w:rPr>
          <w:rFonts w:ascii="Arial" w:hAnsi="Arial" w:cs="Arial"/>
        </w:rPr>
        <w:t>Assignments</w:t>
      </w:r>
    </w:p>
    <w:p w14:paraId="4516FF17" w14:textId="47DC5F22" w:rsidR="000E3BAE" w:rsidRPr="000450CA" w:rsidRDefault="004F353D" w:rsidP="58354B97">
      <w:pPr>
        <w:pStyle w:val="ListParagraph"/>
        <w:numPr>
          <w:ilvl w:val="0"/>
          <w:numId w:val="47"/>
        </w:numPr>
        <w:spacing w:before="120"/>
        <w:ind w:right="288"/>
        <w:rPr>
          <w:rFonts w:ascii="Arial" w:hAnsi="Arial" w:cs="Arial"/>
        </w:rPr>
      </w:pPr>
      <w:r w:rsidRPr="58354B97">
        <w:rPr>
          <w:rFonts w:ascii="Arial" w:hAnsi="Arial" w:cs="Arial"/>
        </w:rPr>
        <w:t>Jumbotron Projection Service</w:t>
      </w:r>
    </w:p>
    <w:p w14:paraId="637E7B04" w14:textId="722A35A2" w:rsidR="00165001" w:rsidRDefault="00165001" w:rsidP="000E3BAE">
      <w:pPr>
        <w:ind w:right="288"/>
        <w:rPr>
          <w:rFonts w:ascii="Arial" w:hAnsi="Arial" w:cs="Arial"/>
        </w:rPr>
      </w:pPr>
    </w:p>
    <w:p w14:paraId="684DD8BB" w14:textId="4E3A0767" w:rsidR="000E3BAE" w:rsidRDefault="004F353D" w:rsidP="58354B97">
      <w:pPr>
        <w:ind w:right="288"/>
        <w:rPr>
          <w:rFonts w:ascii="Arial" w:hAnsi="Arial" w:cs="Arial"/>
        </w:rPr>
      </w:pPr>
      <w:r w:rsidRPr="58354B97">
        <w:rPr>
          <w:rFonts w:ascii="Arial" w:hAnsi="Arial" w:cs="Arial"/>
        </w:rPr>
        <w:t>From time to time</w:t>
      </w:r>
      <w:r w:rsidR="69EC4E5C" w:rsidRPr="58354B97">
        <w:rPr>
          <w:rFonts w:ascii="Arial" w:hAnsi="Arial" w:cs="Arial"/>
        </w:rPr>
        <w:t>,</w:t>
      </w:r>
      <w:r w:rsidRPr="58354B97">
        <w:rPr>
          <w:rFonts w:ascii="Arial" w:hAnsi="Arial" w:cs="Arial"/>
        </w:rPr>
        <w:t xml:space="preserve"> additional surcharges and/or add-on rates and fees may be </w:t>
      </w:r>
      <w:r w:rsidR="00165001">
        <w:rPr>
          <w:rFonts w:ascii="Arial" w:hAnsi="Arial" w:cs="Arial"/>
        </w:rPr>
        <w:t xml:space="preserve">added.  These additions will be announced on </w:t>
      </w:r>
      <w:proofErr w:type="gramStart"/>
      <w:r w:rsidR="00165001">
        <w:rPr>
          <w:rFonts w:ascii="Arial" w:hAnsi="Arial" w:cs="Arial"/>
        </w:rPr>
        <w:t>MCDHH;s</w:t>
      </w:r>
      <w:proofErr w:type="gramEnd"/>
      <w:r w:rsidR="00165001">
        <w:rPr>
          <w:rFonts w:ascii="Arial" w:hAnsi="Arial" w:cs="Arial"/>
        </w:rPr>
        <w:t xml:space="preserve"> web site and COMMBUYS.</w:t>
      </w:r>
    </w:p>
    <w:p w14:paraId="159C1494" w14:textId="77777777" w:rsidR="000E3BAE" w:rsidRDefault="000E3BAE" w:rsidP="000B1E04">
      <w:pPr>
        <w:pStyle w:val="Default"/>
        <w:rPr>
          <w:rFonts w:ascii="Arial" w:hAnsi="Arial" w:cs="Arial"/>
          <w:color w:val="auto"/>
          <w:sz w:val="20"/>
        </w:rPr>
      </w:pPr>
    </w:p>
    <w:p w14:paraId="45406D1F" w14:textId="77777777" w:rsidR="000E3BAE" w:rsidRDefault="000E3BAE" w:rsidP="000B1E04">
      <w:pPr>
        <w:pStyle w:val="Default"/>
        <w:rPr>
          <w:rFonts w:ascii="Arial" w:hAnsi="Arial" w:cs="Arial"/>
          <w:color w:val="auto"/>
          <w:sz w:val="20"/>
        </w:rPr>
      </w:pPr>
    </w:p>
    <w:p w14:paraId="2B73491E" w14:textId="77777777" w:rsidR="00B1127C" w:rsidRDefault="00B1127C" w:rsidP="000B1E04">
      <w:pPr>
        <w:pStyle w:val="Default"/>
        <w:rPr>
          <w:rFonts w:ascii="Arial" w:hAnsi="Arial" w:cs="Arial"/>
          <w:color w:val="auto"/>
          <w:sz w:val="20"/>
        </w:rPr>
      </w:pPr>
    </w:p>
    <w:p w14:paraId="00C8D533" w14:textId="77777777" w:rsidR="00B1127C" w:rsidRPr="001D57E5" w:rsidRDefault="00B1127C" w:rsidP="000B1E04">
      <w:pPr>
        <w:pStyle w:val="Default"/>
        <w:rPr>
          <w:rFonts w:ascii="Arial" w:hAnsi="Arial" w:cs="Arial"/>
          <w:color w:val="auto"/>
          <w:sz w:val="20"/>
        </w:rPr>
      </w:pPr>
    </w:p>
    <w:p w14:paraId="33A7BC14" w14:textId="77777777" w:rsidR="008A0E3C" w:rsidRDefault="000B1E04" w:rsidP="008A0E3C">
      <w:pPr>
        <w:pStyle w:val="CM47"/>
        <w:spacing w:after="0"/>
        <w:rPr>
          <w:rFonts w:ascii="Arial" w:hAnsi="Arial" w:cs="Arial"/>
          <w:sz w:val="20"/>
        </w:rPr>
      </w:pPr>
      <w:r>
        <w:rPr>
          <w:rFonts w:ascii="Arial" w:hAnsi="Arial" w:cs="Arial"/>
          <w:sz w:val="20"/>
        </w:rPr>
        <w:br w:type="page"/>
      </w:r>
    </w:p>
    <w:p w14:paraId="44E707BC" w14:textId="77777777" w:rsidR="008A0E3C" w:rsidRDefault="008A0E3C" w:rsidP="00165001">
      <w:pPr>
        <w:pStyle w:val="Heading1"/>
      </w:pPr>
    </w:p>
    <w:p w14:paraId="6E208CAD" w14:textId="50051ECE" w:rsidR="008A0E3C" w:rsidRDefault="004B5577" w:rsidP="00165001">
      <w:pPr>
        <w:pStyle w:val="Heading1"/>
      </w:pPr>
      <w:bookmarkStart w:id="48" w:name="_Toc156314582"/>
      <w:r>
        <w:t xml:space="preserve">ADDITIONAL </w:t>
      </w:r>
      <w:r w:rsidR="00FB2A7F">
        <w:t>MCD08</w:t>
      </w:r>
      <w:r w:rsidR="00837708">
        <w:t xml:space="preserve"> </w:t>
      </w:r>
      <w:r w:rsidR="008A0E3C">
        <w:t xml:space="preserve">COMPENSATION </w:t>
      </w:r>
      <w:r>
        <w:t xml:space="preserve">POLICIES </w:t>
      </w:r>
      <w:r w:rsidR="008A0E3C">
        <w:t>FOR ON-SITE AND REMOTE STENO CART</w:t>
      </w:r>
      <w:bookmarkEnd w:id="48"/>
    </w:p>
    <w:p w14:paraId="71C1B50B" w14:textId="77777777" w:rsidR="008A0E3C" w:rsidRDefault="008A0E3C" w:rsidP="00165001">
      <w:pPr>
        <w:pStyle w:val="Heading1"/>
      </w:pPr>
    </w:p>
    <w:p w14:paraId="2F4B4BED" w14:textId="77777777" w:rsidR="008A0E3C" w:rsidRDefault="008A0E3C" w:rsidP="008A0E3C">
      <w:pPr>
        <w:pStyle w:val="Default"/>
        <w:rPr>
          <w:rFonts w:ascii="Arial" w:hAnsi="Arial" w:cs="Arial"/>
          <w:sz w:val="20"/>
        </w:rPr>
      </w:pPr>
    </w:p>
    <w:p w14:paraId="5C41C000" w14:textId="77777777" w:rsidR="001A5431" w:rsidRPr="004B5577" w:rsidRDefault="001A5431" w:rsidP="001A5431">
      <w:pPr>
        <w:pStyle w:val="Default"/>
        <w:rPr>
          <w:rFonts w:ascii="Arial" w:hAnsi="Arial" w:cs="Arial"/>
          <w:color w:val="auto"/>
        </w:rPr>
      </w:pPr>
    </w:p>
    <w:p w14:paraId="616FA886" w14:textId="29EAC126" w:rsidR="008A0E3C" w:rsidRPr="004B5577" w:rsidRDefault="009D1875" w:rsidP="008A0E3C">
      <w:pPr>
        <w:pStyle w:val="Default"/>
        <w:rPr>
          <w:rFonts w:ascii="Arial" w:hAnsi="Arial" w:cs="Arial"/>
          <w:b/>
          <w:color w:val="auto"/>
        </w:rPr>
      </w:pPr>
      <w:r>
        <w:rPr>
          <w:rFonts w:ascii="Arial" w:hAnsi="Arial" w:cs="Arial"/>
          <w:b/>
          <w:color w:val="auto"/>
        </w:rPr>
        <w:t>The minimum appearance fee for both On-Site and Remote Steno CART Captioning is two billable hours at the Captioner’s base rate.  The Captioner will bill the appearance fee for any assignment up to two hours in length.</w:t>
      </w:r>
    </w:p>
    <w:p w14:paraId="13A1056F" w14:textId="77777777" w:rsidR="005928EA" w:rsidRPr="004B5577" w:rsidRDefault="005928EA" w:rsidP="00C91976">
      <w:pPr>
        <w:pStyle w:val="Default"/>
        <w:rPr>
          <w:rFonts w:ascii="Arial" w:hAnsi="Arial" w:cs="Arial"/>
          <w:b/>
          <w:color w:val="auto"/>
        </w:rPr>
      </w:pPr>
    </w:p>
    <w:p w14:paraId="74DB4C8C" w14:textId="77777777" w:rsidR="001A5431" w:rsidRPr="004B5577" w:rsidRDefault="001A5431" w:rsidP="00C91976">
      <w:pPr>
        <w:pStyle w:val="Default"/>
        <w:rPr>
          <w:rFonts w:ascii="Arial" w:hAnsi="Arial" w:cs="Arial"/>
          <w:color w:val="auto"/>
        </w:rPr>
      </w:pPr>
    </w:p>
    <w:p w14:paraId="1C147EB6" w14:textId="77777777" w:rsidR="00C91976" w:rsidRPr="004B5577" w:rsidRDefault="00936137" w:rsidP="00C91976">
      <w:pPr>
        <w:pStyle w:val="Default"/>
        <w:rPr>
          <w:rFonts w:ascii="Arial" w:hAnsi="Arial" w:cs="Arial"/>
        </w:rPr>
      </w:pPr>
      <w:r w:rsidRPr="004B5577">
        <w:rPr>
          <w:rFonts w:ascii="Arial" w:hAnsi="Arial" w:cs="Arial"/>
          <w:b/>
        </w:rPr>
        <w:t>Additional compensation for O</w:t>
      </w:r>
      <w:r w:rsidR="0034698B" w:rsidRPr="004B5577">
        <w:rPr>
          <w:rFonts w:ascii="Arial" w:hAnsi="Arial" w:cs="Arial"/>
          <w:b/>
        </w:rPr>
        <w:t>n-</w:t>
      </w:r>
      <w:r w:rsidRPr="004B5577">
        <w:rPr>
          <w:rFonts w:ascii="Arial" w:hAnsi="Arial" w:cs="Arial"/>
          <w:b/>
        </w:rPr>
        <w:t>S</w:t>
      </w:r>
      <w:r w:rsidR="0034698B" w:rsidRPr="004B5577">
        <w:rPr>
          <w:rFonts w:ascii="Arial" w:hAnsi="Arial" w:cs="Arial"/>
          <w:b/>
        </w:rPr>
        <w:t xml:space="preserve">ite </w:t>
      </w:r>
      <w:r w:rsidRPr="004B5577">
        <w:rPr>
          <w:rFonts w:ascii="Arial" w:hAnsi="Arial" w:cs="Arial"/>
          <w:b/>
        </w:rPr>
        <w:t>S</w:t>
      </w:r>
      <w:r w:rsidR="0034698B" w:rsidRPr="004B5577">
        <w:rPr>
          <w:rFonts w:ascii="Arial" w:hAnsi="Arial" w:cs="Arial"/>
          <w:b/>
        </w:rPr>
        <w:t xml:space="preserve">teno </w:t>
      </w:r>
      <w:r w:rsidR="00C91976" w:rsidRPr="004B5577">
        <w:rPr>
          <w:rFonts w:ascii="Arial" w:hAnsi="Arial" w:cs="Arial"/>
          <w:b/>
        </w:rPr>
        <w:t>CART</w:t>
      </w:r>
      <w:r w:rsidR="0034698B" w:rsidRPr="004B5577">
        <w:rPr>
          <w:rFonts w:ascii="Arial" w:hAnsi="Arial" w:cs="Arial"/>
          <w:b/>
        </w:rPr>
        <w:t>:</w:t>
      </w:r>
    </w:p>
    <w:p w14:paraId="6773B0CB" w14:textId="0BBE8664" w:rsidR="00C91976" w:rsidRPr="004B5577" w:rsidRDefault="2A6FF3B3" w:rsidP="320B5398">
      <w:pPr>
        <w:pStyle w:val="Default"/>
        <w:numPr>
          <w:ilvl w:val="0"/>
          <w:numId w:val="3"/>
        </w:numPr>
        <w:spacing w:before="120"/>
        <w:rPr>
          <w:rFonts w:ascii="Arial" w:hAnsi="Arial" w:cs="Arial"/>
          <w:b/>
          <w:bCs/>
          <w:color w:val="auto"/>
        </w:rPr>
      </w:pPr>
      <w:r w:rsidRPr="320B5398">
        <w:rPr>
          <w:rFonts w:ascii="Arial" w:hAnsi="Arial" w:cs="Arial"/>
          <w:b/>
          <w:bCs/>
          <w:color w:val="auto"/>
        </w:rPr>
        <w:t>Mileage</w:t>
      </w:r>
      <w:r w:rsidR="219C11DA" w:rsidRPr="320B5398">
        <w:rPr>
          <w:rFonts w:ascii="Arial" w:hAnsi="Arial" w:cs="Arial"/>
          <w:b/>
          <w:bCs/>
          <w:color w:val="auto"/>
        </w:rPr>
        <w:t xml:space="preserve">: </w:t>
      </w:r>
      <w:r w:rsidR="219C11DA" w:rsidRPr="320B5398">
        <w:rPr>
          <w:rFonts w:ascii="Arial" w:hAnsi="Arial" w:cs="Arial"/>
          <w:color w:val="auto"/>
        </w:rPr>
        <w:t xml:space="preserve"> Computed on a per-mile basis at the Commonwealth rate</w:t>
      </w:r>
      <w:r w:rsidR="1B916049" w:rsidRPr="320B5398">
        <w:rPr>
          <w:rFonts w:ascii="Arial" w:hAnsi="Arial" w:cs="Arial"/>
          <w:color w:val="auto"/>
        </w:rPr>
        <w:t xml:space="preserve"> for trips of twenty (20) miles or more</w:t>
      </w:r>
      <w:r w:rsidR="6B9F7CEC" w:rsidRPr="320B5398">
        <w:rPr>
          <w:rFonts w:ascii="Arial" w:hAnsi="Arial" w:cs="Arial"/>
          <w:color w:val="auto"/>
        </w:rPr>
        <w:t xml:space="preserve"> one way</w:t>
      </w:r>
      <w:r w:rsidR="1B916049" w:rsidRPr="320B5398">
        <w:rPr>
          <w:rFonts w:ascii="Arial" w:hAnsi="Arial" w:cs="Arial"/>
          <w:color w:val="auto"/>
        </w:rPr>
        <w:t xml:space="preserve">.  </w:t>
      </w:r>
      <w:r w:rsidR="539E49BA" w:rsidRPr="320B5398">
        <w:rPr>
          <w:rFonts w:ascii="Arial" w:hAnsi="Arial" w:cs="Arial"/>
          <w:color w:val="auto"/>
        </w:rPr>
        <w:t xml:space="preserve">Mileage reimbursement includes allowance for gasoline, tolls, and vehicular wear and tear.  </w:t>
      </w:r>
      <w:r w:rsidR="219C11DA" w:rsidRPr="320B5398">
        <w:rPr>
          <w:rFonts w:ascii="Arial" w:hAnsi="Arial" w:cs="Arial"/>
          <w:color w:val="auto"/>
        </w:rPr>
        <w:t xml:space="preserve">The mileage reimbursement rate paid to CART </w:t>
      </w:r>
      <w:r w:rsidR="2D194830" w:rsidRPr="320B5398">
        <w:rPr>
          <w:rFonts w:ascii="Arial" w:hAnsi="Arial" w:cs="Arial"/>
          <w:color w:val="auto"/>
        </w:rPr>
        <w:t>Captioner</w:t>
      </w:r>
      <w:r w:rsidR="219C11DA" w:rsidRPr="320B5398">
        <w:rPr>
          <w:rFonts w:ascii="Arial" w:hAnsi="Arial" w:cs="Arial"/>
          <w:color w:val="auto"/>
        </w:rPr>
        <w:t xml:space="preserve">s is tied to the rate paid to communication access providers who are Commonwealth employees; that is, Commonwealth employees who are members of collective bargaining </w:t>
      </w:r>
      <w:r w:rsidR="0DFE95AB" w:rsidRPr="320B5398">
        <w:rPr>
          <w:rFonts w:ascii="Arial" w:hAnsi="Arial" w:cs="Arial"/>
          <w:color w:val="auto"/>
        </w:rPr>
        <w:t>U</w:t>
      </w:r>
      <w:r w:rsidR="219C11DA" w:rsidRPr="320B5398">
        <w:rPr>
          <w:rFonts w:ascii="Arial" w:hAnsi="Arial" w:cs="Arial"/>
          <w:color w:val="auto"/>
        </w:rPr>
        <w:t>nit 8 of SEIU</w:t>
      </w:r>
      <w:r w:rsidR="1B916049" w:rsidRPr="320B5398">
        <w:rPr>
          <w:rFonts w:ascii="Arial" w:hAnsi="Arial" w:cs="Arial"/>
          <w:color w:val="auto"/>
        </w:rPr>
        <w:t xml:space="preserve"> </w:t>
      </w:r>
      <w:r w:rsidR="219C11DA" w:rsidRPr="320B5398">
        <w:rPr>
          <w:rFonts w:ascii="Arial" w:hAnsi="Arial" w:cs="Arial"/>
          <w:color w:val="auto"/>
        </w:rPr>
        <w:t>or its successor organization.  Any rate adjustments are effective on the date they are effective for these Commonwealth employees without the necessity of contract amendments.</w:t>
      </w:r>
    </w:p>
    <w:p w14:paraId="5C52483E" w14:textId="33446F7D" w:rsidR="004D4FD5" w:rsidRPr="004B5577" w:rsidRDefault="004D4FD5" w:rsidP="58354B97">
      <w:pPr>
        <w:pStyle w:val="Default"/>
        <w:numPr>
          <w:ilvl w:val="0"/>
          <w:numId w:val="3"/>
        </w:numPr>
        <w:spacing w:before="120"/>
        <w:rPr>
          <w:rFonts w:ascii="Arial" w:hAnsi="Arial" w:cs="Arial"/>
          <w:b/>
          <w:bCs/>
          <w:color w:val="auto"/>
        </w:rPr>
      </w:pPr>
      <w:r w:rsidRPr="58354B97">
        <w:rPr>
          <w:rFonts w:ascii="Arial" w:hAnsi="Arial" w:cs="Arial"/>
          <w:b/>
          <w:bCs/>
          <w:color w:val="auto"/>
        </w:rPr>
        <w:t xml:space="preserve">Parking: </w:t>
      </w:r>
      <w:r w:rsidRPr="58354B97">
        <w:rPr>
          <w:rFonts w:ascii="Arial" w:hAnsi="Arial" w:cs="Arial"/>
          <w:color w:val="auto"/>
        </w:rPr>
        <w:t xml:space="preserve"> Parking fees are reimbursed providing </w:t>
      </w:r>
      <w:r w:rsidRPr="58354B97">
        <w:rPr>
          <w:rFonts w:ascii="Arial" w:hAnsi="Arial" w:cs="Arial"/>
          <w:i/>
          <w:iCs/>
          <w:color w:val="auto"/>
        </w:rPr>
        <w:t xml:space="preserve">original </w:t>
      </w:r>
      <w:r w:rsidRPr="58354B97">
        <w:rPr>
          <w:rFonts w:ascii="Arial" w:hAnsi="Arial" w:cs="Arial"/>
          <w:color w:val="auto"/>
        </w:rPr>
        <w:t>receipts are attached to the billing document</w:t>
      </w:r>
      <w:r w:rsidR="007F40F4" w:rsidRPr="58354B97">
        <w:rPr>
          <w:rFonts w:ascii="Arial" w:hAnsi="Arial" w:cs="Arial"/>
          <w:color w:val="auto"/>
        </w:rPr>
        <w:t>.</w:t>
      </w:r>
    </w:p>
    <w:p w14:paraId="5BAA4CF6" w14:textId="1D66E01F" w:rsidR="00C91976" w:rsidRPr="004B5577" w:rsidRDefault="2A6FF3B3" w:rsidP="003A623F">
      <w:pPr>
        <w:pStyle w:val="Default"/>
        <w:numPr>
          <w:ilvl w:val="0"/>
          <w:numId w:val="3"/>
        </w:numPr>
        <w:spacing w:before="120"/>
        <w:rPr>
          <w:rFonts w:ascii="Arial" w:hAnsi="Arial" w:cs="Arial"/>
          <w:color w:val="auto"/>
        </w:rPr>
      </w:pPr>
      <w:r w:rsidRPr="58354B97">
        <w:rPr>
          <w:rFonts w:ascii="Arial" w:hAnsi="Arial" w:cs="Arial"/>
          <w:b/>
          <w:bCs/>
          <w:color w:val="auto"/>
        </w:rPr>
        <w:t>Travel Time</w:t>
      </w:r>
      <w:r w:rsidR="219C11DA" w:rsidRPr="58354B97">
        <w:rPr>
          <w:rFonts w:ascii="Arial" w:hAnsi="Arial" w:cs="Arial"/>
          <w:b/>
          <w:bCs/>
          <w:color w:val="auto"/>
        </w:rPr>
        <w:t>:</w:t>
      </w:r>
      <w:r w:rsidR="219C11DA" w:rsidRPr="58354B97">
        <w:rPr>
          <w:rFonts w:ascii="Arial" w:hAnsi="Arial" w:cs="Arial"/>
          <w:color w:val="auto"/>
        </w:rPr>
        <w:t xml:space="preserve">  Computed </w:t>
      </w:r>
      <w:r w:rsidR="6B9F7CEC" w:rsidRPr="58354B97">
        <w:rPr>
          <w:rFonts w:ascii="Arial" w:hAnsi="Arial" w:cs="Arial"/>
          <w:color w:val="auto"/>
        </w:rPr>
        <w:t xml:space="preserve">for trips of twenty (20) miles or more one way </w:t>
      </w:r>
      <w:r w:rsidR="219C11DA" w:rsidRPr="58354B97">
        <w:rPr>
          <w:rFonts w:ascii="Arial" w:hAnsi="Arial" w:cs="Arial"/>
          <w:color w:val="auto"/>
        </w:rPr>
        <w:t xml:space="preserve">using standard MCDHH methodology based on the </w:t>
      </w:r>
      <w:r w:rsidR="27165C6D" w:rsidRPr="58354B97">
        <w:rPr>
          <w:rFonts w:ascii="Arial" w:hAnsi="Arial" w:cs="Arial"/>
          <w:color w:val="auto"/>
        </w:rPr>
        <w:t>Captioner</w:t>
      </w:r>
      <w:r w:rsidR="219C11DA" w:rsidRPr="58354B97">
        <w:rPr>
          <w:rFonts w:ascii="Arial" w:hAnsi="Arial" w:cs="Arial"/>
          <w:color w:val="auto"/>
        </w:rPr>
        <w:t>’s hourly rate</w:t>
      </w:r>
      <w:r w:rsidR="1B916049" w:rsidRPr="58354B97">
        <w:rPr>
          <w:rFonts w:ascii="Arial" w:hAnsi="Arial" w:cs="Arial"/>
          <w:color w:val="auto"/>
        </w:rPr>
        <w:t>; see below</w:t>
      </w:r>
      <w:r w:rsidR="1799C453" w:rsidRPr="58354B97">
        <w:rPr>
          <w:rFonts w:ascii="Arial" w:hAnsi="Arial" w:cs="Arial"/>
          <w:color w:val="auto"/>
        </w:rPr>
        <w:t>.</w:t>
      </w:r>
      <w:r w:rsidR="009D1875">
        <w:rPr>
          <w:rFonts w:ascii="Arial" w:hAnsi="Arial" w:cs="Arial"/>
          <w:color w:val="auto"/>
        </w:rPr>
        <w:t xml:space="preserve">  The On-Site Hourly Fee is not included in the CART Captioner’s rate for the purpose of computing travel time.</w:t>
      </w:r>
    </w:p>
    <w:p w14:paraId="45817A05" w14:textId="1B5BA3F4" w:rsidR="00BB6364" w:rsidRPr="004B5577" w:rsidRDefault="00BB6364" w:rsidP="58354B97">
      <w:pPr>
        <w:pStyle w:val="Default"/>
        <w:rPr>
          <w:rFonts w:ascii="Arial" w:hAnsi="Arial" w:cs="Arial"/>
          <w:color w:val="auto"/>
        </w:rPr>
      </w:pPr>
    </w:p>
    <w:p w14:paraId="1E770E91" w14:textId="77777777" w:rsidR="008A0E3C" w:rsidRPr="004B5577" w:rsidRDefault="008A0E3C" w:rsidP="008A0E3C">
      <w:pPr>
        <w:pStyle w:val="Default"/>
        <w:rPr>
          <w:rFonts w:ascii="Arial" w:hAnsi="Arial" w:cs="Arial"/>
        </w:rPr>
      </w:pPr>
    </w:p>
    <w:p w14:paraId="58768B6B" w14:textId="77777777" w:rsidR="00ED2127" w:rsidRPr="004B5577" w:rsidRDefault="00ED2127" w:rsidP="00ED2127">
      <w:pPr>
        <w:pStyle w:val="BodyText"/>
        <w:rPr>
          <w:b/>
          <w:sz w:val="24"/>
          <w:szCs w:val="24"/>
        </w:rPr>
      </w:pPr>
      <w:r w:rsidRPr="004B5577">
        <w:rPr>
          <w:b/>
          <w:sz w:val="24"/>
          <w:szCs w:val="24"/>
        </w:rPr>
        <w:t>Calculating Compensation for Travel Time:</w:t>
      </w:r>
    </w:p>
    <w:p w14:paraId="56CF714B" w14:textId="72BC4B76" w:rsidR="00ED2127" w:rsidRPr="004B5577" w:rsidRDefault="12D0D517" w:rsidP="00ED2127">
      <w:pPr>
        <w:pStyle w:val="BodyText"/>
        <w:spacing w:before="120"/>
        <w:rPr>
          <w:rFonts w:cs="Arial"/>
          <w:sz w:val="24"/>
          <w:szCs w:val="24"/>
        </w:rPr>
      </w:pPr>
      <w:r w:rsidRPr="320B5398">
        <w:rPr>
          <w:rFonts w:cs="Arial"/>
          <w:sz w:val="24"/>
          <w:szCs w:val="24"/>
        </w:rPr>
        <w:t xml:space="preserve">For travel of twenty (20) miles or more one-way, the CART </w:t>
      </w:r>
      <w:r w:rsidR="6D136E05" w:rsidRPr="320B5398">
        <w:rPr>
          <w:rFonts w:cs="Arial"/>
          <w:sz w:val="24"/>
          <w:szCs w:val="24"/>
        </w:rPr>
        <w:t>Captioner</w:t>
      </w:r>
      <w:r w:rsidRPr="320B5398">
        <w:rPr>
          <w:rFonts w:cs="Arial"/>
          <w:sz w:val="24"/>
          <w:szCs w:val="24"/>
        </w:rPr>
        <w:t xml:space="preserve"> will be paid travel time, or, more specifically, the CART </w:t>
      </w:r>
      <w:r w:rsidR="7E87E2EC" w:rsidRPr="320B5398">
        <w:rPr>
          <w:rFonts w:cs="Arial"/>
          <w:sz w:val="24"/>
          <w:szCs w:val="24"/>
        </w:rPr>
        <w:t>Captioner</w:t>
      </w:r>
      <w:r w:rsidRPr="320B5398">
        <w:rPr>
          <w:rFonts w:cs="Arial"/>
          <w:sz w:val="24"/>
          <w:szCs w:val="24"/>
        </w:rPr>
        <w:t xml:space="preserve"> will be compensated for time spent traveling as calculated by formula.  </w:t>
      </w:r>
    </w:p>
    <w:p w14:paraId="6F3A39E3" w14:textId="77777777" w:rsidR="00ED2127" w:rsidRPr="004B5577" w:rsidRDefault="00ED2127" w:rsidP="00ED2127">
      <w:pPr>
        <w:pStyle w:val="BodyText"/>
        <w:rPr>
          <w:rFonts w:cs="Arial"/>
          <w:sz w:val="24"/>
          <w:szCs w:val="24"/>
        </w:rPr>
      </w:pPr>
    </w:p>
    <w:p w14:paraId="27CBAC08" w14:textId="77777777" w:rsidR="00ED2127" w:rsidRPr="004B5577" w:rsidRDefault="00ED2127" w:rsidP="00ED2127">
      <w:pPr>
        <w:pStyle w:val="BodyText"/>
        <w:rPr>
          <w:rFonts w:cs="Arial"/>
          <w:sz w:val="24"/>
          <w:szCs w:val="24"/>
        </w:rPr>
      </w:pPr>
      <w:r w:rsidRPr="004B5577">
        <w:rPr>
          <w:rFonts w:cs="Arial"/>
          <w:sz w:val="24"/>
          <w:szCs w:val="24"/>
        </w:rPr>
        <w:t>Travel time pay is calculated by this method:</w:t>
      </w:r>
    </w:p>
    <w:p w14:paraId="4B937E68" w14:textId="77777777" w:rsidR="00ED2127" w:rsidRPr="004B5577" w:rsidRDefault="00ED2127" w:rsidP="00350288">
      <w:pPr>
        <w:pStyle w:val="BodyText"/>
        <w:numPr>
          <w:ilvl w:val="0"/>
          <w:numId w:val="8"/>
        </w:numPr>
        <w:spacing w:before="120"/>
        <w:rPr>
          <w:rFonts w:cs="Arial"/>
          <w:sz w:val="24"/>
          <w:szCs w:val="24"/>
        </w:rPr>
      </w:pPr>
      <w:r w:rsidRPr="004B5577">
        <w:rPr>
          <w:rFonts w:cs="Arial"/>
          <w:sz w:val="24"/>
          <w:szCs w:val="24"/>
        </w:rPr>
        <w:t xml:space="preserve">Total miles divided by </w:t>
      </w:r>
      <w:proofErr w:type="gramStart"/>
      <w:r w:rsidRPr="004B5577">
        <w:rPr>
          <w:rFonts w:cs="Arial"/>
          <w:sz w:val="24"/>
          <w:szCs w:val="24"/>
        </w:rPr>
        <w:t>50</w:t>
      </w:r>
      <w:proofErr w:type="gramEnd"/>
    </w:p>
    <w:p w14:paraId="74652AE7" w14:textId="5B1546C3" w:rsidR="00ED2127" w:rsidRPr="004B5577" w:rsidRDefault="12D0D517" w:rsidP="00350288">
      <w:pPr>
        <w:pStyle w:val="BodyText"/>
        <w:numPr>
          <w:ilvl w:val="0"/>
          <w:numId w:val="8"/>
        </w:numPr>
        <w:spacing w:before="120"/>
        <w:rPr>
          <w:rFonts w:cs="Arial"/>
          <w:sz w:val="24"/>
          <w:szCs w:val="24"/>
        </w:rPr>
      </w:pPr>
      <w:r w:rsidRPr="320B5398">
        <w:rPr>
          <w:rFonts w:cs="Arial"/>
          <w:sz w:val="24"/>
          <w:szCs w:val="24"/>
        </w:rPr>
        <w:t xml:space="preserve">and then multiplied by ½ of the CART </w:t>
      </w:r>
      <w:r w:rsidR="5E28C188" w:rsidRPr="320B5398">
        <w:rPr>
          <w:rFonts w:cs="Arial"/>
          <w:sz w:val="24"/>
          <w:szCs w:val="24"/>
        </w:rPr>
        <w:t>Captioner</w:t>
      </w:r>
      <w:r w:rsidRPr="320B5398">
        <w:rPr>
          <w:rFonts w:cs="Arial"/>
          <w:sz w:val="24"/>
          <w:szCs w:val="24"/>
        </w:rPr>
        <w:t>’s base hourly rate.</w:t>
      </w:r>
    </w:p>
    <w:p w14:paraId="682BD8ED" w14:textId="77777777" w:rsidR="00ED2127" w:rsidRPr="004B5577" w:rsidRDefault="00ED2127" w:rsidP="00ED2127">
      <w:pPr>
        <w:pStyle w:val="BodyText"/>
        <w:tabs>
          <w:tab w:val="num" w:pos="1080"/>
        </w:tabs>
        <w:rPr>
          <w:rFonts w:cs="Arial"/>
          <w:sz w:val="24"/>
          <w:szCs w:val="24"/>
        </w:rPr>
      </w:pPr>
    </w:p>
    <w:p w14:paraId="752DE36C" w14:textId="77777777" w:rsidR="00ED2127" w:rsidRPr="004B5577" w:rsidRDefault="00ED2127" w:rsidP="00ED2127">
      <w:pPr>
        <w:pStyle w:val="BodyText"/>
        <w:tabs>
          <w:tab w:val="num" w:pos="1080"/>
        </w:tabs>
        <w:rPr>
          <w:rFonts w:cs="Arial"/>
          <w:sz w:val="24"/>
          <w:szCs w:val="24"/>
        </w:rPr>
      </w:pPr>
      <w:r w:rsidRPr="004B5577">
        <w:rPr>
          <w:rFonts w:cs="Arial"/>
          <w:sz w:val="24"/>
          <w:szCs w:val="24"/>
        </w:rPr>
        <w:t>The result, in dollars, is the compensation for travel time.</w:t>
      </w:r>
    </w:p>
    <w:p w14:paraId="7C7A9294" w14:textId="77777777" w:rsidR="00ED2127" w:rsidRPr="004B5577" w:rsidRDefault="00ED2127" w:rsidP="00ED2127">
      <w:pPr>
        <w:pStyle w:val="BodyText"/>
        <w:tabs>
          <w:tab w:val="num" w:pos="1080"/>
        </w:tabs>
        <w:rPr>
          <w:rFonts w:cs="Arial"/>
          <w:sz w:val="24"/>
          <w:szCs w:val="24"/>
        </w:rPr>
      </w:pPr>
    </w:p>
    <w:p w14:paraId="05562AC9" w14:textId="77777777" w:rsidR="00ED2127" w:rsidRPr="004B5577" w:rsidRDefault="00ED2127" w:rsidP="00ED2127">
      <w:pPr>
        <w:pStyle w:val="BodyText"/>
        <w:tabs>
          <w:tab w:val="num" w:pos="1080"/>
        </w:tabs>
        <w:rPr>
          <w:rFonts w:cs="Arial"/>
          <w:sz w:val="24"/>
          <w:szCs w:val="24"/>
        </w:rPr>
      </w:pPr>
    </w:p>
    <w:p w14:paraId="038459C6" w14:textId="77777777" w:rsidR="007F40F4" w:rsidRDefault="007F40F4" w:rsidP="00ED2127">
      <w:pPr>
        <w:pStyle w:val="BodyText"/>
        <w:tabs>
          <w:tab w:val="num" w:pos="1080"/>
        </w:tabs>
        <w:rPr>
          <w:rFonts w:cs="Arial"/>
          <w:sz w:val="24"/>
          <w:szCs w:val="24"/>
        </w:rPr>
      </w:pPr>
    </w:p>
    <w:p w14:paraId="60D750E3" w14:textId="77777777" w:rsidR="007F40F4" w:rsidRDefault="007F40F4" w:rsidP="00ED2127">
      <w:pPr>
        <w:pStyle w:val="BodyText"/>
        <w:tabs>
          <w:tab w:val="num" w:pos="1080"/>
        </w:tabs>
        <w:rPr>
          <w:rFonts w:cs="Arial"/>
          <w:sz w:val="24"/>
          <w:szCs w:val="24"/>
        </w:rPr>
      </w:pPr>
    </w:p>
    <w:p w14:paraId="7BCEBCDB" w14:textId="77777777" w:rsidR="007F40F4" w:rsidRDefault="007F40F4" w:rsidP="00ED2127">
      <w:pPr>
        <w:pStyle w:val="BodyText"/>
        <w:tabs>
          <w:tab w:val="num" w:pos="1080"/>
        </w:tabs>
        <w:rPr>
          <w:rFonts w:cs="Arial"/>
          <w:sz w:val="24"/>
          <w:szCs w:val="24"/>
        </w:rPr>
      </w:pPr>
    </w:p>
    <w:p w14:paraId="55B40D9A" w14:textId="0CF3B0B5" w:rsidR="00ED2127" w:rsidRPr="004B5577" w:rsidRDefault="00ED2127" w:rsidP="00ED2127">
      <w:pPr>
        <w:pStyle w:val="BodyText"/>
        <w:tabs>
          <w:tab w:val="num" w:pos="1080"/>
        </w:tabs>
        <w:rPr>
          <w:rFonts w:cs="Arial"/>
          <w:sz w:val="24"/>
          <w:szCs w:val="24"/>
        </w:rPr>
      </w:pPr>
      <w:r w:rsidRPr="004B5577">
        <w:rPr>
          <w:rFonts w:cs="Arial"/>
          <w:sz w:val="24"/>
          <w:szCs w:val="24"/>
        </w:rPr>
        <w:t>Here is the formula algebraically:</w:t>
      </w:r>
    </w:p>
    <w:p w14:paraId="777AA9B4" w14:textId="77777777" w:rsidR="00ED2127" w:rsidRPr="004B5577" w:rsidRDefault="00ED2127" w:rsidP="00ED2127">
      <w:pPr>
        <w:pStyle w:val="BodyText"/>
        <w:tabs>
          <w:tab w:val="num" w:pos="1080"/>
        </w:tabs>
        <w:spacing w:before="120"/>
        <w:rPr>
          <w:rFonts w:cs="Arial"/>
          <w:sz w:val="24"/>
          <w:szCs w:val="24"/>
        </w:rPr>
      </w:pPr>
    </w:p>
    <w:p w14:paraId="37CD59A6" w14:textId="6D0F5DB0" w:rsidR="00ED2127" w:rsidRPr="004B5577" w:rsidRDefault="00ED2127" w:rsidP="00ED2127">
      <w:pPr>
        <w:pStyle w:val="BodyText"/>
        <w:tabs>
          <w:tab w:val="num" w:pos="1080"/>
        </w:tabs>
        <w:ind w:left="720"/>
        <w:rPr>
          <w:rFonts w:cs="Arial"/>
          <w:sz w:val="24"/>
          <w:szCs w:val="24"/>
        </w:rPr>
      </w:pPr>
      <w:r w:rsidRPr="58354B97">
        <w:rPr>
          <w:rFonts w:cs="Arial"/>
          <w:sz w:val="24"/>
          <w:szCs w:val="24"/>
        </w:rPr>
        <w:t>(</w:t>
      </w:r>
      <w:r w:rsidRPr="58354B97">
        <w:rPr>
          <w:rFonts w:cs="Arial"/>
          <w:sz w:val="24"/>
          <w:szCs w:val="24"/>
          <w:u w:val="single"/>
        </w:rPr>
        <w:t>miles)</w:t>
      </w:r>
      <w:r w:rsidRPr="58354B97">
        <w:rPr>
          <w:rFonts w:cs="Arial"/>
          <w:sz w:val="24"/>
          <w:szCs w:val="24"/>
        </w:rPr>
        <w:t xml:space="preserve"> X 0.5 [hourly rate] </w:t>
      </w:r>
      <w:proofErr w:type="gramStart"/>
      <w:r w:rsidRPr="58354B97">
        <w:rPr>
          <w:rFonts w:cs="Arial"/>
          <w:sz w:val="24"/>
          <w:szCs w:val="24"/>
        </w:rPr>
        <w:t>=  travel</w:t>
      </w:r>
      <w:proofErr w:type="gramEnd"/>
      <w:r w:rsidRPr="58354B97">
        <w:rPr>
          <w:rFonts w:cs="Arial"/>
          <w:sz w:val="24"/>
          <w:szCs w:val="24"/>
        </w:rPr>
        <w:t xml:space="preserve"> time reimbursement</w:t>
      </w:r>
    </w:p>
    <w:p w14:paraId="5BF50780" w14:textId="77777777" w:rsidR="00ED2127" w:rsidRPr="004B5577" w:rsidRDefault="00ED2127" w:rsidP="00ED2127">
      <w:pPr>
        <w:pStyle w:val="BodyText"/>
        <w:tabs>
          <w:tab w:val="num" w:pos="1080"/>
        </w:tabs>
        <w:rPr>
          <w:rFonts w:cs="Arial"/>
          <w:b/>
          <w:bCs/>
          <w:sz w:val="24"/>
          <w:szCs w:val="24"/>
        </w:rPr>
      </w:pPr>
    </w:p>
    <w:p w14:paraId="622D9D4D" w14:textId="77777777" w:rsidR="00ED2127" w:rsidRPr="004B5577" w:rsidRDefault="00ED2127" w:rsidP="00ED2127">
      <w:pPr>
        <w:pStyle w:val="BodyText"/>
        <w:tabs>
          <w:tab w:val="num" w:pos="1080"/>
        </w:tabs>
        <w:rPr>
          <w:rFonts w:cs="Arial"/>
          <w:b/>
          <w:bCs/>
          <w:sz w:val="24"/>
          <w:szCs w:val="24"/>
        </w:rPr>
      </w:pPr>
    </w:p>
    <w:p w14:paraId="0AF89115" w14:textId="29FE4DC5" w:rsidR="00ED2127" w:rsidRPr="004B5577" w:rsidRDefault="12D0D517" w:rsidP="00ED2127">
      <w:pPr>
        <w:pStyle w:val="BodyText"/>
        <w:tabs>
          <w:tab w:val="num" w:pos="1080"/>
        </w:tabs>
        <w:spacing w:before="120"/>
        <w:ind w:left="360"/>
        <w:rPr>
          <w:rFonts w:cs="Arial"/>
          <w:sz w:val="24"/>
          <w:szCs w:val="24"/>
        </w:rPr>
      </w:pPr>
      <w:r w:rsidRPr="320B5398">
        <w:rPr>
          <w:rFonts w:cs="Arial"/>
          <w:b/>
          <w:bCs/>
          <w:sz w:val="24"/>
          <w:szCs w:val="24"/>
        </w:rPr>
        <w:t>Example:</w:t>
      </w:r>
      <w:r w:rsidRPr="320B5398">
        <w:rPr>
          <w:rFonts w:cs="Arial"/>
          <w:sz w:val="24"/>
          <w:szCs w:val="24"/>
        </w:rPr>
        <w:t xml:space="preserve"> The CART </w:t>
      </w:r>
      <w:r w:rsidR="5DC287EF" w:rsidRPr="320B5398">
        <w:rPr>
          <w:rFonts w:cs="Arial"/>
          <w:sz w:val="24"/>
          <w:szCs w:val="24"/>
        </w:rPr>
        <w:t>Captioner</w:t>
      </w:r>
      <w:r w:rsidRPr="320B5398">
        <w:rPr>
          <w:rFonts w:cs="Arial"/>
          <w:sz w:val="24"/>
          <w:szCs w:val="24"/>
        </w:rPr>
        <w:t xml:space="preserve"> (whose hourly rate is $100.00/hour) traveled a total round trip of 85 miles (42.5 miles each way).</w:t>
      </w:r>
    </w:p>
    <w:p w14:paraId="7CE27AA3" w14:textId="77777777" w:rsidR="00ED2127" w:rsidRPr="004B5577" w:rsidRDefault="00ED2127" w:rsidP="00ED2127">
      <w:pPr>
        <w:pStyle w:val="BodyText"/>
        <w:tabs>
          <w:tab w:val="num" w:pos="1080"/>
        </w:tabs>
        <w:spacing w:before="120"/>
        <w:ind w:left="360"/>
        <w:rPr>
          <w:rFonts w:cs="Arial"/>
          <w:b/>
          <w:bCs/>
          <w:sz w:val="24"/>
          <w:szCs w:val="24"/>
        </w:rPr>
      </w:pPr>
    </w:p>
    <w:p w14:paraId="1787BF45" w14:textId="77777777" w:rsidR="00ED2127" w:rsidRPr="004B5577" w:rsidRDefault="00ED2127" w:rsidP="00350288">
      <w:pPr>
        <w:pStyle w:val="BodyText"/>
        <w:numPr>
          <w:ilvl w:val="0"/>
          <w:numId w:val="9"/>
        </w:numPr>
        <w:tabs>
          <w:tab w:val="clear" w:pos="720"/>
          <w:tab w:val="num" w:pos="1080"/>
        </w:tabs>
        <w:spacing w:before="120"/>
        <w:ind w:left="1080"/>
        <w:rPr>
          <w:rFonts w:cs="Arial"/>
          <w:sz w:val="24"/>
          <w:szCs w:val="24"/>
        </w:rPr>
      </w:pPr>
      <w:r w:rsidRPr="004B5577">
        <w:rPr>
          <w:rFonts w:cs="Arial"/>
          <w:sz w:val="24"/>
          <w:szCs w:val="24"/>
        </w:rPr>
        <w:t>85 divided by 50 = 1.7</w:t>
      </w:r>
    </w:p>
    <w:p w14:paraId="4DC17DE0" w14:textId="5A13BD29" w:rsidR="00ED2127" w:rsidRPr="004B5577" w:rsidRDefault="00ED2127" w:rsidP="00350288">
      <w:pPr>
        <w:pStyle w:val="BodyText"/>
        <w:numPr>
          <w:ilvl w:val="0"/>
          <w:numId w:val="9"/>
        </w:numPr>
        <w:tabs>
          <w:tab w:val="clear" w:pos="720"/>
          <w:tab w:val="num" w:pos="1080"/>
        </w:tabs>
        <w:spacing w:before="120"/>
        <w:ind w:left="1080"/>
        <w:rPr>
          <w:rFonts w:cs="Arial"/>
          <w:sz w:val="24"/>
          <w:szCs w:val="24"/>
        </w:rPr>
      </w:pPr>
      <w:r w:rsidRPr="58354B97">
        <w:rPr>
          <w:rFonts w:cs="Arial"/>
          <w:sz w:val="24"/>
          <w:szCs w:val="24"/>
        </w:rPr>
        <w:t>1.7 times $50.00 = $85.00</w:t>
      </w:r>
    </w:p>
    <w:p w14:paraId="1306E2FA" w14:textId="77777777" w:rsidR="00ED2127" w:rsidRPr="004B5577" w:rsidRDefault="00ED2127" w:rsidP="00ED2127">
      <w:pPr>
        <w:pStyle w:val="Default"/>
        <w:spacing w:before="120"/>
        <w:ind w:left="360"/>
        <w:rPr>
          <w:rFonts w:ascii="Arial" w:hAnsi="Arial" w:cs="Arial"/>
        </w:rPr>
      </w:pPr>
    </w:p>
    <w:p w14:paraId="0A3E5A2E" w14:textId="7D482CB6" w:rsidR="00837708" w:rsidRPr="004B5577" w:rsidRDefault="008F2AB5" w:rsidP="00A40376">
      <w:pPr>
        <w:pStyle w:val="Default"/>
        <w:ind w:left="360"/>
        <w:rPr>
          <w:rFonts w:ascii="Arial" w:hAnsi="Arial" w:cs="Arial"/>
        </w:rPr>
      </w:pPr>
      <w:r w:rsidRPr="58354B97">
        <w:rPr>
          <w:rFonts w:ascii="Arial" w:hAnsi="Arial" w:cs="Arial"/>
        </w:rPr>
        <w:t>T</w:t>
      </w:r>
      <w:r w:rsidR="00ED2127" w:rsidRPr="58354B97">
        <w:rPr>
          <w:rFonts w:ascii="Arial" w:hAnsi="Arial" w:cs="Arial"/>
        </w:rPr>
        <w:t>he compensation for time spent traveling is $85.00</w:t>
      </w:r>
      <w:r w:rsidR="7167A6C6" w:rsidRPr="58354B97">
        <w:rPr>
          <w:rFonts w:ascii="Arial" w:hAnsi="Arial" w:cs="Arial"/>
        </w:rPr>
        <w:t>.</w:t>
      </w:r>
    </w:p>
    <w:p w14:paraId="15164385" w14:textId="77777777" w:rsidR="00BB6364" w:rsidRPr="004B5577" w:rsidRDefault="008A0E3C" w:rsidP="00BB6364">
      <w:pPr>
        <w:pStyle w:val="CM47"/>
        <w:spacing w:after="0"/>
        <w:rPr>
          <w:rFonts w:ascii="Arial" w:hAnsi="Arial" w:cs="Arial"/>
        </w:rPr>
      </w:pPr>
      <w:r w:rsidRPr="004B5577">
        <w:rPr>
          <w:rFonts w:ascii="Arial" w:hAnsi="Arial" w:cs="Arial"/>
        </w:rPr>
        <w:br w:type="page"/>
      </w:r>
    </w:p>
    <w:p w14:paraId="1229109F" w14:textId="77777777" w:rsidR="00BB6364" w:rsidRDefault="00BB6364" w:rsidP="00165001">
      <w:pPr>
        <w:pStyle w:val="Heading1"/>
      </w:pPr>
    </w:p>
    <w:p w14:paraId="4C6F6C4B" w14:textId="662ACF7B" w:rsidR="00BB6364" w:rsidRDefault="06FF6649" w:rsidP="00165001">
      <w:pPr>
        <w:pStyle w:val="Heading1"/>
      </w:pPr>
      <w:bookmarkStart w:id="49" w:name="_Toc156314583"/>
      <w:r>
        <w:t>MCD08</w:t>
      </w:r>
      <w:r w:rsidR="12D0D517">
        <w:t xml:space="preserve"> </w:t>
      </w:r>
      <w:r w:rsidR="53E746CE">
        <w:t xml:space="preserve">COMPENSATION </w:t>
      </w:r>
      <w:r w:rsidR="5FD1093A">
        <w:t>POLICY</w:t>
      </w:r>
      <w:r w:rsidR="53E746CE">
        <w:t xml:space="preserve"> FOR SOLO </w:t>
      </w:r>
      <w:r w:rsidR="69B820ED">
        <w:t>CAPTIONER</w:t>
      </w:r>
      <w:r w:rsidR="53E746CE">
        <w:t xml:space="preserve">S </w:t>
      </w:r>
      <w:r w:rsidR="48B3A34C">
        <w:t xml:space="preserve">performing </w:t>
      </w:r>
      <w:r w:rsidR="53E746CE">
        <w:t>LONG JOBS</w:t>
      </w:r>
      <w:bookmarkEnd w:id="49"/>
    </w:p>
    <w:p w14:paraId="699A4C7D" w14:textId="77777777" w:rsidR="00BB6364" w:rsidRDefault="00BB6364" w:rsidP="00165001">
      <w:pPr>
        <w:pStyle w:val="Heading1"/>
      </w:pPr>
    </w:p>
    <w:p w14:paraId="5F75500B" w14:textId="77777777" w:rsidR="00BB6364" w:rsidRDefault="00BB6364" w:rsidP="00BB6364">
      <w:pPr>
        <w:pStyle w:val="Default"/>
        <w:rPr>
          <w:rFonts w:ascii="Arial" w:hAnsi="Arial" w:cs="Arial"/>
          <w:sz w:val="20"/>
        </w:rPr>
      </w:pPr>
    </w:p>
    <w:p w14:paraId="328CA0C5" w14:textId="45B71814" w:rsidR="00EF45A2" w:rsidRPr="004B5577" w:rsidRDefault="5EC424FC" w:rsidP="00BB6364">
      <w:pPr>
        <w:pStyle w:val="Default"/>
        <w:rPr>
          <w:rFonts w:ascii="Arial" w:hAnsi="Arial" w:cs="Arial"/>
        </w:rPr>
      </w:pPr>
      <w:r w:rsidRPr="58354B97">
        <w:rPr>
          <w:rFonts w:ascii="Arial" w:hAnsi="Arial" w:cs="Arial"/>
        </w:rPr>
        <w:t xml:space="preserve">MCDHH has long followed a policy of requiring two CART </w:t>
      </w:r>
      <w:r w:rsidR="2ED3E49F" w:rsidRPr="58354B97">
        <w:rPr>
          <w:rFonts w:ascii="Arial" w:hAnsi="Arial" w:cs="Arial"/>
        </w:rPr>
        <w:t>Captioner</w:t>
      </w:r>
      <w:r w:rsidRPr="58354B97">
        <w:rPr>
          <w:rFonts w:ascii="Arial" w:hAnsi="Arial" w:cs="Arial"/>
        </w:rPr>
        <w:t>s for assignments of more than two hours regardless of the existence of natural breaks, except for assignments of up to three hours known to have natural breaks</w:t>
      </w:r>
      <w:r w:rsidR="24469F39" w:rsidRPr="58354B97">
        <w:rPr>
          <w:rFonts w:ascii="Arial" w:hAnsi="Arial" w:cs="Arial"/>
        </w:rPr>
        <w:t>.  In the latter case</w:t>
      </w:r>
      <w:r w:rsidR="6A8BA558" w:rsidRPr="58354B97">
        <w:rPr>
          <w:rFonts w:ascii="Arial" w:hAnsi="Arial" w:cs="Arial"/>
        </w:rPr>
        <w:t>,</w:t>
      </w:r>
      <w:r w:rsidRPr="58354B97">
        <w:rPr>
          <w:rFonts w:ascii="Arial" w:hAnsi="Arial" w:cs="Arial"/>
        </w:rPr>
        <w:t xml:space="preserve"> a single CART </w:t>
      </w:r>
      <w:r w:rsidR="159620DA" w:rsidRPr="58354B97">
        <w:rPr>
          <w:rFonts w:ascii="Arial" w:hAnsi="Arial" w:cs="Arial"/>
        </w:rPr>
        <w:t>Captioner</w:t>
      </w:r>
      <w:r w:rsidRPr="58354B97">
        <w:rPr>
          <w:rFonts w:ascii="Arial" w:hAnsi="Arial" w:cs="Arial"/>
        </w:rPr>
        <w:t xml:space="preserve"> </w:t>
      </w:r>
      <w:r w:rsidR="157F8EA9" w:rsidRPr="58354B97">
        <w:rPr>
          <w:rFonts w:ascii="Arial" w:hAnsi="Arial" w:cs="Arial"/>
        </w:rPr>
        <w:t xml:space="preserve">could work alone if she/he so desired.  </w:t>
      </w:r>
      <w:r w:rsidRPr="58354B97">
        <w:rPr>
          <w:rFonts w:ascii="Arial" w:hAnsi="Arial" w:cs="Arial"/>
        </w:rPr>
        <w:t xml:space="preserve">This policy was adopted to safeguard the CART </w:t>
      </w:r>
      <w:r w:rsidR="2E1CF880" w:rsidRPr="58354B97">
        <w:rPr>
          <w:rFonts w:ascii="Arial" w:hAnsi="Arial" w:cs="Arial"/>
        </w:rPr>
        <w:t>Captioner</w:t>
      </w:r>
      <w:r w:rsidRPr="58354B97">
        <w:rPr>
          <w:rFonts w:ascii="Arial" w:hAnsi="Arial" w:cs="Arial"/>
        </w:rPr>
        <w:t>’s physical health</w:t>
      </w:r>
      <w:r w:rsidR="157F8EA9" w:rsidRPr="58354B97">
        <w:rPr>
          <w:rFonts w:ascii="Arial" w:hAnsi="Arial" w:cs="Arial"/>
        </w:rPr>
        <w:t xml:space="preserve">, such as </w:t>
      </w:r>
      <w:r w:rsidRPr="58354B97">
        <w:rPr>
          <w:rFonts w:ascii="Arial" w:hAnsi="Arial" w:cs="Arial"/>
        </w:rPr>
        <w:t>by helping her/him avoid repetitive strain injuries.</w:t>
      </w:r>
    </w:p>
    <w:p w14:paraId="5800792F" w14:textId="77777777" w:rsidR="00EF45A2" w:rsidRPr="004B5577" w:rsidRDefault="00EF45A2" w:rsidP="00BB6364">
      <w:pPr>
        <w:pStyle w:val="Default"/>
        <w:rPr>
          <w:rFonts w:ascii="Arial" w:hAnsi="Arial" w:cs="Arial"/>
          <w:color w:val="auto"/>
        </w:rPr>
      </w:pPr>
    </w:p>
    <w:p w14:paraId="2535F530" w14:textId="5817BAFA" w:rsidR="00BB6364" w:rsidRPr="004B5577" w:rsidRDefault="5EC424FC" w:rsidP="00BB6364">
      <w:pPr>
        <w:pStyle w:val="Default"/>
        <w:rPr>
          <w:rFonts w:ascii="Arial" w:hAnsi="Arial" w:cs="Arial"/>
          <w:color w:val="auto"/>
        </w:rPr>
      </w:pPr>
      <w:r w:rsidRPr="58354B97">
        <w:rPr>
          <w:rFonts w:ascii="Arial" w:hAnsi="Arial" w:cs="Arial"/>
          <w:color w:val="auto"/>
        </w:rPr>
        <w:t xml:space="preserve">It has become clear that </w:t>
      </w:r>
      <w:r w:rsidRPr="58354B97">
        <w:rPr>
          <w:rFonts w:ascii="Arial" w:hAnsi="Arial" w:cs="Arial"/>
          <w:i/>
          <w:iCs/>
          <w:color w:val="auto"/>
        </w:rPr>
        <w:t xml:space="preserve">in certain situations </w:t>
      </w:r>
      <w:r w:rsidRPr="58354B97">
        <w:rPr>
          <w:rFonts w:ascii="Arial" w:hAnsi="Arial" w:cs="Arial"/>
          <w:color w:val="auto"/>
        </w:rPr>
        <w:t xml:space="preserve">strict adherence to this policy resulted in unnecessary </w:t>
      </w:r>
      <w:r w:rsidR="157F8EA9" w:rsidRPr="58354B97">
        <w:rPr>
          <w:rFonts w:ascii="Arial" w:hAnsi="Arial" w:cs="Arial"/>
          <w:color w:val="auto"/>
        </w:rPr>
        <w:t xml:space="preserve">concentration of CART </w:t>
      </w:r>
      <w:r w:rsidR="284BE4AC" w:rsidRPr="58354B97">
        <w:rPr>
          <w:rFonts w:ascii="Arial" w:hAnsi="Arial" w:cs="Arial"/>
          <w:color w:val="auto"/>
        </w:rPr>
        <w:t>Captioner</w:t>
      </w:r>
      <w:r w:rsidR="157F8EA9" w:rsidRPr="58354B97">
        <w:rPr>
          <w:rFonts w:ascii="Arial" w:hAnsi="Arial" w:cs="Arial"/>
          <w:color w:val="auto"/>
        </w:rPr>
        <w:t xml:space="preserve">s at some jobs while other assignments went unfilled.  For example, </w:t>
      </w:r>
      <w:r w:rsidRPr="58354B97">
        <w:rPr>
          <w:rFonts w:ascii="Arial" w:hAnsi="Arial" w:cs="Arial"/>
          <w:color w:val="auto"/>
        </w:rPr>
        <w:t>all-day meetings with significant lunch breaks</w:t>
      </w:r>
      <w:r w:rsidR="157F8EA9" w:rsidRPr="58354B97">
        <w:rPr>
          <w:rFonts w:ascii="Arial" w:hAnsi="Arial" w:cs="Arial"/>
          <w:color w:val="auto"/>
        </w:rPr>
        <w:t xml:space="preserve"> are typically scheduled as a </w:t>
      </w:r>
      <w:r w:rsidR="3911F349" w:rsidRPr="58354B97">
        <w:rPr>
          <w:rFonts w:ascii="Arial" w:hAnsi="Arial" w:cs="Arial"/>
          <w:color w:val="auto"/>
        </w:rPr>
        <w:t>2.5</w:t>
      </w:r>
      <w:r w:rsidR="098AD369" w:rsidRPr="58354B97">
        <w:rPr>
          <w:rFonts w:ascii="Arial" w:hAnsi="Arial" w:cs="Arial"/>
          <w:color w:val="auto"/>
        </w:rPr>
        <w:t>-</w:t>
      </w:r>
      <w:r w:rsidR="3911F349" w:rsidRPr="58354B97">
        <w:rPr>
          <w:rFonts w:ascii="Arial" w:hAnsi="Arial" w:cs="Arial"/>
          <w:color w:val="auto"/>
        </w:rPr>
        <w:t xml:space="preserve">hour morning session and </w:t>
      </w:r>
      <w:r w:rsidR="157F8EA9" w:rsidRPr="58354B97">
        <w:rPr>
          <w:rFonts w:ascii="Arial" w:hAnsi="Arial" w:cs="Arial"/>
          <w:color w:val="auto"/>
        </w:rPr>
        <w:t xml:space="preserve">a </w:t>
      </w:r>
      <w:r w:rsidR="3911F349" w:rsidRPr="58354B97">
        <w:rPr>
          <w:rFonts w:ascii="Arial" w:hAnsi="Arial" w:cs="Arial"/>
          <w:color w:val="auto"/>
        </w:rPr>
        <w:t>2.5</w:t>
      </w:r>
      <w:r w:rsidR="492BED50" w:rsidRPr="58354B97">
        <w:rPr>
          <w:rFonts w:ascii="Arial" w:hAnsi="Arial" w:cs="Arial"/>
          <w:color w:val="auto"/>
        </w:rPr>
        <w:t>-h</w:t>
      </w:r>
      <w:r w:rsidR="3911F349" w:rsidRPr="58354B97">
        <w:rPr>
          <w:rFonts w:ascii="Arial" w:hAnsi="Arial" w:cs="Arial"/>
          <w:color w:val="auto"/>
        </w:rPr>
        <w:t>our afternoon session with a one-hour lunch break in between</w:t>
      </w:r>
      <w:r w:rsidR="157F8EA9" w:rsidRPr="58354B97">
        <w:rPr>
          <w:rFonts w:ascii="Arial" w:hAnsi="Arial" w:cs="Arial"/>
          <w:color w:val="auto"/>
        </w:rPr>
        <w:t xml:space="preserve">.  A meeting like this might </w:t>
      </w:r>
      <w:r w:rsidR="3911F349" w:rsidRPr="58354B97">
        <w:rPr>
          <w:rFonts w:ascii="Arial" w:hAnsi="Arial" w:cs="Arial"/>
          <w:color w:val="auto"/>
        </w:rPr>
        <w:t xml:space="preserve">easily be handled by a single accommodating CART </w:t>
      </w:r>
      <w:r w:rsidR="1AFF7912" w:rsidRPr="58354B97">
        <w:rPr>
          <w:rFonts w:ascii="Arial" w:hAnsi="Arial" w:cs="Arial"/>
          <w:color w:val="auto"/>
        </w:rPr>
        <w:t>Captioner</w:t>
      </w:r>
      <w:r w:rsidR="3911F349" w:rsidRPr="58354B97">
        <w:rPr>
          <w:rFonts w:ascii="Arial" w:hAnsi="Arial" w:cs="Arial"/>
          <w:color w:val="auto"/>
        </w:rPr>
        <w:t xml:space="preserve">, yet the old policy would require the </w:t>
      </w:r>
      <w:r w:rsidR="157F8EA9" w:rsidRPr="58354B97">
        <w:rPr>
          <w:rFonts w:ascii="Arial" w:hAnsi="Arial" w:cs="Arial"/>
          <w:color w:val="auto"/>
        </w:rPr>
        <w:t xml:space="preserve">deployment </w:t>
      </w:r>
      <w:r w:rsidR="3911F349" w:rsidRPr="58354B97">
        <w:rPr>
          <w:rFonts w:ascii="Arial" w:hAnsi="Arial" w:cs="Arial"/>
          <w:color w:val="auto"/>
        </w:rPr>
        <w:t xml:space="preserve">of two </w:t>
      </w:r>
      <w:r w:rsidR="2960D120" w:rsidRPr="58354B97">
        <w:rPr>
          <w:rFonts w:ascii="Arial" w:hAnsi="Arial" w:cs="Arial"/>
          <w:color w:val="auto"/>
        </w:rPr>
        <w:t>Captioner</w:t>
      </w:r>
      <w:r w:rsidR="3911F349" w:rsidRPr="58354B97">
        <w:rPr>
          <w:rFonts w:ascii="Arial" w:hAnsi="Arial" w:cs="Arial"/>
          <w:color w:val="auto"/>
        </w:rPr>
        <w:t>s</w:t>
      </w:r>
      <w:r w:rsidR="157F8EA9" w:rsidRPr="58354B97">
        <w:rPr>
          <w:rFonts w:ascii="Arial" w:hAnsi="Arial" w:cs="Arial"/>
          <w:color w:val="auto"/>
        </w:rPr>
        <w:t>.</w:t>
      </w:r>
    </w:p>
    <w:p w14:paraId="220C089B" w14:textId="77777777" w:rsidR="00194597" w:rsidRPr="004B5577" w:rsidRDefault="00194597" w:rsidP="00BB6364">
      <w:pPr>
        <w:pStyle w:val="Default"/>
        <w:rPr>
          <w:rFonts w:ascii="Arial" w:hAnsi="Arial" w:cs="Arial"/>
          <w:color w:val="auto"/>
        </w:rPr>
      </w:pPr>
    </w:p>
    <w:p w14:paraId="42B2F7CD" w14:textId="1D682A25" w:rsidR="007A434B" w:rsidRPr="004B5577" w:rsidRDefault="3911F349" w:rsidP="320B5398">
      <w:pPr>
        <w:pStyle w:val="Default"/>
        <w:rPr>
          <w:rFonts w:ascii="Arial" w:hAnsi="Arial" w:cs="Arial"/>
          <w:b/>
          <w:bCs/>
          <w:i/>
          <w:iCs/>
        </w:rPr>
      </w:pPr>
      <w:r w:rsidRPr="320B5398">
        <w:rPr>
          <w:rFonts w:ascii="Arial" w:hAnsi="Arial" w:cs="Arial"/>
        </w:rPr>
        <w:t xml:space="preserve">Therefore, in </w:t>
      </w:r>
      <w:r w:rsidR="06FF6649" w:rsidRPr="320B5398">
        <w:rPr>
          <w:rFonts w:ascii="Arial" w:hAnsi="Arial" w:cs="Arial"/>
        </w:rPr>
        <w:t>MCD08</w:t>
      </w:r>
      <w:r w:rsidRPr="320B5398">
        <w:rPr>
          <w:rFonts w:ascii="Arial" w:hAnsi="Arial" w:cs="Arial"/>
        </w:rPr>
        <w:t xml:space="preserve"> we are offering a special solo </w:t>
      </w:r>
      <w:r w:rsidR="42915622" w:rsidRPr="320B5398">
        <w:rPr>
          <w:rFonts w:ascii="Arial" w:hAnsi="Arial" w:cs="Arial"/>
        </w:rPr>
        <w:t>Captioner</w:t>
      </w:r>
      <w:r w:rsidRPr="320B5398">
        <w:rPr>
          <w:rFonts w:ascii="Arial" w:hAnsi="Arial" w:cs="Arial"/>
        </w:rPr>
        <w:t xml:space="preserve"> rate to be used after </w:t>
      </w:r>
      <w:r w:rsidR="57176132" w:rsidRPr="320B5398">
        <w:rPr>
          <w:rFonts w:ascii="Arial" w:hAnsi="Arial" w:cs="Arial"/>
        </w:rPr>
        <w:t xml:space="preserve">the first </w:t>
      </w:r>
      <w:r w:rsidR="4A258C29" w:rsidRPr="320B5398">
        <w:rPr>
          <w:rFonts w:ascii="Arial" w:hAnsi="Arial" w:cs="Arial"/>
        </w:rPr>
        <w:t>two</w:t>
      </w:r>
      <w:r w:rsidR="57176132" w:rsidRPr="320B5398">
        <w:rPr>
          <w:rFonts w:ascii="Arial" w:hAnsi="Arial" w:cs="Arial"/>
        </w:rPr>
        <w:t xml:space="preserve"> hours </w:t>
      </w:r>
      <w:r w:rsidRPr="320B5398">
        <w:rPr>
          <w:rFonts w:ascii="Arial" w:hAnsi="Arial" w:cs="Arial"/>
        </w:rPr>
        <w:t>in long assignments</w:t>
      </w:r>
      <w:r w:rsidR="4A258C29" w:rsidRPr="320B5398">
        <w:rPr>
          <w:rFonts w:ascii="Arial" w:hAnsi="Arial" w:cs="Arial"/>
        </w:rPr>
        <w:t xml:space="preserve">; that is, </w:t>
      </w:r>
      <w:r w:rsidR="48B3A34C" w:rsidRPr="320B5398">
        <w:rPr>
          <w:rFonts w:ascii="Arial" w:hAnsi="Arial" w:cs="Arial"/>
        </w:rPr>
        <w:t xml:space="preserve">for </w:t>
      </w:r>
      <w:r w:rsidR="4A258C29" w:rsidRPr="320B5398">
        <w:rPr>
          <w:rFonts w:ascii="Arial" w:hAnsi="Arial" w:cs="Arial"/>
        </w:rPr>
        <w:t xml:space="preserve">jobs greater than three hours in length.  </w:t>
      </w:r>
      <w:r w:rsidR="4A258C29" w:rsidRPr="320B5398">
        <w:rPr>
          <w:rFonts w:ascii="Arial" w:hAnsi="Arial" w:cs="Arial"/>
          <w:b/>
          <w:bCs/>
          <w:i/>
          <w:iCs/>
        </w:rPr>
        <w:t xml:space="preserve">The compensation rate for solo </w:t>
      </w:r>
      <w:r w:rsidR="37580D29" w:rsidRPr="320B5398">
        <w:rPr>
          <w:rFonts w:ascii="Arial" w:hAnsi="Arial" w:cs="Arial"/>
          <w:b/>
          <w:bCs/>
          <w:i/>
          <w:iCs/>
        </w:rPr>
        <w:t>Captioner</w:t>
      </w:r>
      <w:r w:rsidR="4A258C29" w:rsidRPr="320B5398">
        <w:rPr>
          <w:rFonts w:ascii="Arial" w:hAnsi="Arial" w:cs="Arial"/>
          <w:b/>
          <w:bCs/>
          <w:i/>
          <w:iCs/>
        </w:rPr>
        <w:t xml:space="preserve">s applies to both </w:t>
      </w:r>
      <w:r w:rsidR="2EB321C6" w:rsidRPr="320B5398">
        <w:rPr>
          <w:rFonts w:ascii="Arial" w:hAnsi="Arial" w:cs="Arial"/>
          <w:b/>
          <w:bCs/>
          <w:i/>
          <w:iCs/>
        </w:rPr>
        <w:t>O</w:t>
      </w:r>
      <w:r w:rsidR="4A258C29" w:rsidRPr="320B5398">
        <w:rPr>
          <w:rFonts w:ascii="Arial" w:hAnsi="Arial" w:cs="Arial"/>
          <w:b/>
          <w:bCs/>
          <w:i/>
          <w:iCs/>
        </w:rPr>
        <w:t>n-</w:t>
      </w:r>
      <w:r w:rsidR="2EB321C6" w:rsidRPr="320B5398">
        <w:rPr>
          <w:rFonts w:ascii="Arial" w:hAnsi="Arial" w:cs="Arial"/>
          <w:b/>
          <w:bCs/>
          <w:i/>
          <w:iCs/>
        </w:rPr>
        <w:t>S</w:t>
      </w:r>
      <w:r w:rsidR="4A258C29" w:rsidRPr="320B5398">
        <w:rPr>
          <w:rFonts w:ascii="Arial" w:hAnsi="Arial" w:cs="Arial"/>
          <w:b/>
          <w:bCs/>
          <w:i/>
          <w:iCs/>
        </w:rPr>
        <w:t xml:space="preserve">ite and </w:t>
      </w:r>
      <w:r w:rsidR="2EB321C6" w:rsidRPr="320B5398">
        <w:rPr>
          <w:rFonts w:ascii="Arial" w:hAnsi="Arial" w:cs="Arial"/>
          <w:b/>
          <w:bCs/>
          <w:i/>
          <w:iCs/>
        </w:rPr>
        <w:t>R</w:t>
      </w:r>
      <w:r w:rsidR="4A258C29" w:rsidRPr="320B5398">
        <w:rPr>
          <w:rFonts w:ascii="Arial" w:hAnsi="Arial" w:cs="Arial"/>
          <w:b/>
          <w:bCs/>
          <w:i/>
          <w:iCs/>
        </w:rPr>
        <w:t>emote CART.</w:t>
      </w:r>
    </w:p>
    <w:p w14:paraId="66D956FA" w14:textId="77777777" w:rsidR="00194597" w:rsidRPr="004B5577" w:rsidRDefault="00194597" w:rsidP="00BB6364">
      <w:pPr>
        <w:pStyle w:val="Default"/>
        <w:rPr>
          <w:rFonts w:ascii="Arial" w:hAnsi="Arial" w:cs="Arial"/>
        </w:rPr>
      </w:pPr>
    </w:p>
    <w:p w14:paraId="3AEA970D" w14:textId="77777777" w:rsidR="0082659D" w:rsidRPr="004B5577" w:rsidRDefault="0082659D">
      <w:pPr>
        <w:rPr>
          <w:rFonts w:ascii="Arial" w:hAnsi="Arial" w:cs="Arial"/>
          <w:color w:val="000000"/>
        </w:rPr>
      </w:pPr>
      <w:r w:rsidRPr="004B5577">
        <w:rPr>
          <w:rFonts w:ascii="Arial" w:hAnsi="Arial" w:cs="Arial"/>
        </w:rPr>
        <w:br w:type="page"/>
      </w:r>
    </w:p>
    <w:p w14:paraId="54B1AC95" w14:textId="77777777" w:rsidR="006D6B20" w:rsidRPr="001D6848" w:rsidRDefault="006D6B20" w:rsidP="00BB6364">
      <w:pPr>
        <w:pStyle w:val="Default"/>
        <w:rPr>
          <w:rFonts w:ascii="Arial" w:hAnsi="Arial" w:cs="Arial"/>
          <w:sz w:val="20"/>
        </w:rPr>
      </w:pPr>
    </w:p>
    <w:p w14:paraId="597BCD61" w14:textId="77777777" w:rsidR="004D4FD5" w:rsidRDefault="004D4FD5" w:rsidP="00165001">
      <w:pPr>
        <w:pStyle w:val="Heading1"/>
      </w:pPr>
    </w:p>
    <w:p w14:paraId="7D82F879" w14:textId="12F7678E" w:rsidR="004D4FD5" w:rsidRDefault="00FB2A7F" w:rsidP="00165001">
      <w:pPr>
        <w:pStyle w:val="Heading1"/>
      </w:pPr>
      <w:bookmarkStart w:id="50" w:name="_Toc156314584"/>
      <w:r>
        <w:t>MCD08</w:t>
      </w:r>
      <w:r w:rsidR="00EF45A2">
        <w:t xml:space="preserve"> </w:t>
      </w:r>
      <w:r w:rsidR="000B1534">
        <w:t xml:space="preserve">ADDITIONAL </w:t>
      </w:r>
      <w:r w:rsidR="004D4FD5">
        <w:t xml:space="preserve">COMPENSATION AND BILLING </w:t>
      </w:r>
      <w:r w:rsidR="00A94EA9">
        <w:t>TERMS AND CONDITIONS</w:t>
      </w:r>
      <w:bookmarkEnd w:id="50"/>
    </w:p>
    <w:p w14:paraId="24832BED" w14:textId="77777777" w:rsidR="004D4FD5" w:rsidRDefault="004D4FD5" w:rsidP="00165001">
      <w:pPr>
        <w:pStyle w:val="Heading1"/>
      </w:pPr>
    </w:p>
    <w:p w14:paraId="5738E136" w14:textId="77777777" w:rsidR="004D4FD5" w:rsidRPr="00CF6F9C" w:rsidRDefault="004D4FD5" w:rsidP="004D4FD5">
      <w:pPr>
        <w:pStyle w:val="Default"/>
        <w:rPr>
          <w:rFonts w:ascii="Arial" w:hAnsi="Arial" w:cs="Arial"/>
        </w:rPr>
      </w:pPr>
    </w:p>
    <w:p w14:paraId="3C24C4B6" w14:textId="4189112C" w:rsidR="00A94EA9" w:rsidRPr="00CF6F9C" w:rsidRDefault="00A94EA9" w:rsidP="004D4FD5">
      <w:pPr>
        <w:pStyle w:val="Default"/>
        <w:rPr>
          <w:rFonts w:ascii="Arial" w:hAnsi="Arial" w:cs="Arial"/>
        </w:rPr>
      </w:pPr>
      <w:r w:rsidRPr="00CF6F9C">
        <w:rPr>
          <w:rFonts w:ascii="Arial" w:hAnsi="Arial" w:cs="Arial"/>
        </w:rPr>
        <w:t xml:space="preserve">These additional terms and conditions apply to all </w:t>
      </w:r>
      <w:r w:rsidR="00FB2A7F" w:rsidRPr="00CF6F9C">
        <w:rPr>
          <w:rFonts w:ascii="Arial" w:hAnsi="Arial" w:cs="Arial"/>
        </w:rPr>
        <w:t>MCD08</w:t>
      </w:r>
      <w:r w:rsidRPr="00CF6F9C">
        <w:rPr>
          <w:rFonts w:ascii="Arial" w:hAnsi="Arial" w:cs="Arial"/>
        </w:rPr>
        <w:t xml:space="preserve"> contracts:</w:t>
      </w:r>
    </w:p>
    <w:p w14:paraId="699B49C4" w14:textId="76C14A07" w:rsidR="00A94EA9" w:rsidRPr="00CF6F9C" w:rsidRDefault="00A94EA9" w:rsidP="003A623F">
      <w:pPr>
        <w:pStyle w:val="Default"/>
        <w:numPr>
          <w:ilvl w:val="0"/>
          <w:numId w:val="3"/>
        </w:numPr>
        <w:spacing w:before="120"/>
        <w:rPr>
          <w:rFonts w:ascii="Arial" w:hAnsi="Arial" w:cs="Arial"/>
          <w:strike/>
          <w:color w:val="auto"/>
        </w:rPr>
      </w:pPr>
      <w:r w:rsidRPr="58354B97">
        <w:rPr>
          <w:rFonts w:ascii="Arial" w:hAnsi="Arial" w:cs="Arial"/>
          <w:b/>
          <w:bCs/>
          <w:color w:val="auto"/>
        </w:rPr>
        <w:t>Minimum Assignment Duration:</w:t>
      </w:r>
      <w:r w:rsidRPr="58354B97">
        <w:rPr>
          <w:rFonts w:ascii="Arial" w:hAnsi="Arial" w:cs="Arial"/>
          <w:color w:val="auto"/>
        </w:rPr>
        <w:t xml:space="preserve">  The minimum assignment duration shall be two hours</w:t>
      </w:r>
      <w:r w:rsidR="007D2105" w:rsidRPr="58354B97">
        <w:rPr>
          <w:rFonts w:ascii="Arial" w:hAnsi="Arial" w:cs="Arial"/>
          <w:color w:val="auto"/>
        </w:rPr>
        <w:t xml:space="preserve"> for </w:t>
      </w:r>
      <w:r w:rsidR="005E0AE5" w:rsidRPr="58354B97">
        <w:rPr>
          <w:rFonts w:ascii="Arial" w:hAnsi="Arial" w:cs="Arial"/>
          <w:color w:val="auto"/>
        </w:rPr>
        <w:t>O</w:t>
      </w:r>
      <w:r w:rsidR="007D2105" w:rsidRPr="58354B97">
        <w:rPr>
          <w:rFonts w:ascii="Arial" w:hAnsi="Arial" w:cs="Arial"/>
          <w:color w:val="auto"/>
        </w:rPr>
        <w:t>n-</w:t>
      </w:r>
      <w:r w:rsidR="005E0AE5" w:rsidRPr="58354B97">
        <w:rPr>
          <w:rFonts w:ascii="Arial" w:hAnsi="Arial" w:cs="Arial"/>
          <w:color w:val="auto"/>
        </w:rPr>
        <w:t>S</w:t>
      </w:r>
      <w:r w:rsidR="007D2105" w:rsidRPr="58354B97">
        <w:rPr>
          <w:rFonts w:ascii="Arial" w:hAnsi="Arial" w:cs="Arial"/>
          <w:color w:val="auto"/>
        </w:rPr>
        <w:t xml:space="preserve">ite </w:t>
      </w:r>
      <w:r w:rsidR="00137648" w:rsidRPr="58354B97">
        <w:rPr>
          <w:rFonts w:ascii="Arial" w:hAnsi="Arial" w:cs="Arial"/>
          <w:color w:val="auto"/>
        </w:rPr>
        <w:t xml:space="preserve">and </w:t>
      </w:r>
      <w:r w:rsidR="005E0AE5" w:rsidRPr="58354B97">
        <w:rPr>
          <w:rFonts w:ascii="Arial" w:hAnsi="Arial" w:cs="Arial"/>
          <w:color w:val="auto"/>
        </w:rPr>
        <w:t>R</w:t>
      </w:r>
      <w:r w:rsidR="00137648" w:rsidRPr="58354B97">
        <w:rPr>
          <w:rFonts w:ascii="Arial" w:hAnsi="Arial" w:cs="Arial"/>
          <w:color w:val="auto"/>
        </w:rPr>
        <w:t xml:space="preserve">emote </w:t>
      </w:r>
      <w:r w:rsidR="00CF6F9C" w:rsidRPr="58354B97">
        <w:rPr>
          <w:rFonts w:ascii="Arial" w:hAnsi="Arial" w:cs="Arial"/>
          <w:color w:val="auto"/>
        </w:rPr>
        <w:t xml:space="preserve">Steno </w:t>
      </w:r>
      <w:r w:rsidR="007D2105" w:rsidRPr="58354B97">
        <w:rPr>
          <w:rFonts w:ascii="Arial" w:hAnsi="Arial" w:cs="Arial"/>
          <w:color w:val="auto"/>
        </w:rPr>
        <w:t>CART assignments</w:t>
      </w:r>
      <w:r w:rsidR="009D056E" w:rsidRPr="58354B97">
        <w:rPr>
          <w:rFonts w:ascii="Arial" w:hAnsi="Arial" w:cs="Arial"/>
          <w:color w:val="auto"/>
        </w:rPr>
        <w:t>.</w:t>
      </w:r>
    </w:p>
    <w:p w14:paraId="4528181B" w14:textId="77777777" w:rsidR="00EC4730" w:rsidRPr="00CF6F9C" w:rsidRDefault="00A94EA9" w:rsidP="003A623F">
      <w:pPr>
        <w:pStyle w:val="Default"/>
        <w:numPr>
          <w:ilvl w:val="0"/>
          <w:numId w:val="3"/>
        </w:numPr>
        <w:spacing w:before="120"/>
        <w:rPr>
          <w:rFonts w:ascii="Arial" w:hAnsi="Arial" w:cs="Arial"/>
          <w:color w:val="auto"/>
        </w:rPr>
      </w:pPr>
      <w:r w:rsidRPr="00CF6F9C">
        <w:rPr>
          <w:rFonts w:ascii="Arial" w:hAnsi="Arial" w:cs="Arial"/>
          <w:b/>
          <w:color w:val="auto"/>
        </w:rPr>
        <w:t>Billing Increment:</w:t>
      </w:r>
      <w:r w:rsidRPr="00CF6F9C">
        <w:rPr>
          <w:rFonts w:ascii="Arial" w:hAnsi="Arial" w:cs="Arial"/>
          <w:color w:val="auto"/>
        </w:rPr>
        <w:t xml:space="preserve">  Jobs </w:t>
      </w:r>
      <w:r w:rsidR="001A7365" w:rsidRPr="00CF6F9C">
        <w:rPr>
          <w:rFonts w:ascii="Arial" w:hAnsi="Arial" w:cs="Arial"/>
          <w:color w:val="auto"/>
        </w:rPr>
        <w:t xml:space="preserve">longer than the minimum duration </w:t>
      </w:r>
      <w:r w:rsidRPr="00CF6F9C">
        <w:rPr>
          <w:rFonts w:ascii="Arial" w:hAnsi="Arial" w:cs="Arial"/>
          <w:color w:val="auto"/>
        </w:rPr>
        <w:t>are billed in quarter-hour (fifteen minute) increments, with billing to the next quarter hour</w:t>
      </w:r>
      <w:r w:rsidR="00EC4730" w:rsidRPr="00CF6F9C">
        <w:rPr>
          <w:rFonts w:ascii="Arial" w:hAnsi="Arial" w:cs="Arial"/>
          <w:color w:val="auto"/>
        </w:rPr>
        <w:t>.</w:t>
      </w:r>
    </w:p>
    <w:p w14:paraId="42990289" w14:textId="2D16CD8C" w:rsidR="00B95621" w:rsidRPr="00CF6F9C" w:rsidRDefault="001A7365" w:rsidP="58354B97">
      <w:pPr>
        <w:pStyle w:val="Default"/>
        <w:numPr>
          <w:ilvl w:val="0"/>
          <w:numId w:val="3"/>
        </w:numPr>
        <w:spacing w:before="120"/>
        <w:rPr>
          <w:rFonts w:ascii="Arial" w:hAnsi="Arial" w:cs="Arial"/>
          <w:b/>
          <w:bCs/>
        </w:rPr>
      </w:pPr>
      <w:r w:rsidRPr="58354B97">
        <w:rPr>
          <w:rFonts w:ascii="Arial" w:hAnsi="Arial" w:cs="Arial"/>
          <w:b/>
          <w:bCs/>
          <w:color w:val="auto"/>
        </w:rPr>
        <w:t xml:space="preserve">Output: </w:t>
      </w:r>
      <w:r w:rsidRPr="58354B97">
        <w:rPr>
          <w:rFonts w:ascii="Arial" w:hAnsi="Arial" w:cs="Arial"/>
          <w:color w:val="auto"/>
        </w:rPr>
        <w:t xml:space="preserve"> Optional service that must be requested when </w:t>
      </w:r>
      <w:r w:rsidRPr="58354B97">
        <w:rPr>
          <w:rFonts w:ascii="Arial" w:hAnsi="Arial" w:cs="Arial"/>
        </w:rPr>
        <w:t xml:space="preserve">the job request is made; </w:t>
      </w:r>
      <w:r w:rsidR="00CF6F9C" w:rsidRPr="58354B97">
        <w:rPr>
          <w:rFonts w:ascii="Arial" w:hAnsi="Arial" w:cs="Arial"/>
        </w:rPr>
        <w:t>the cost for output is included on the MCD08 Rate Sheet</w:t>
      </w:r>
      <w:r w:rsidR="009D056E" w:rsidRPr="58354B97">
        <w:rPr>
          <w:rFonts w:ascii="Arial" w:hAnsi="Arial" w:cs="Arial"/>
        </w:rPr>
        <w:t>.</w:t>
      </w:r>
    </w:p>
    <w:p w14:paraId="1A795172" w14:textId="3106B3C1" w:rsidR="58354B97" w:rsidRDefault="58354B97" w:rsidP="58354B97">
      <w:pPr>
        <w:pStyle w:val="Default"/>
        <w:spacing w:before="120"/>
        <w:rPr>
          <w:rFonts w:ascii="Arial" w:hAnsi="Arial" w:cs="Arial"/>
          <w:b/>
          <w:bCs/>
          <w:color w:val="000000" w:themeColor="text1"/>
        </w:rPr>
      </w:pPr>
    </w:p>
    <w:p w14:paraId="03030F8D" w14:textId="77777777" w:rsidR="00B95621" w:rsidRPr="00CF6F9C" w:rsidRDefault="00B95621" w:rsidP="00B95621">
      <w:pPr>
        <w:pStyle w:val="Default"/>
        <w:pBdr>
          <w:top w:val="double" w:sz="6" w:space="1" w:color="auto"/>
          <w:left w:val="double" w:sz="6" w:space="4" w:color="auto"/>
          <w:bottom w:val="double" w:sz="6" w:space="1" w:color="auto"/>
          <w:right w:val="double" w:sz="6" w:space="4" w:color="auto"/>
        </w:pBdr>
        <w:shd w:val="clear" w:color="auto" w:fill="E5DFEC" w:themeFill="accent4" w:themeFillTint="33"/>
        <w:ind w:left="1152" w:right="720"/>
        <w:rPr>
          <w:rFonts w:ascii="Arial" w:hAnsi="Arial" w:cs="Arial"/>
          <w:color w:val="auto"/>
        </w:rPr>
      </w:pPr>
    </w:p>
    <w:p w14:paraId="2778362B" w14:textId="77777777" w:rsidR="00B95621" w:rsidRPr="00CF6F9C" w:rsidRDefault="00B95621" w:rsidP="00B95621">
      <w:pPr>
        <w:pStyle w:val="Default"/>
        <w:pBdr>
          <w:top w:val="double" w:sz="6" w:space="1" w:color="auto"/>
          <w:left w:val="double" w:sz="6" w:space="4" w:color="auto"/>
          <w:bottom w:val="double" w:sz="6" w:space="1" w:color="auto"/>
          <w:right w:val="double" w:sz="6" w:space="4" w:color="auto"/>
        </w:pBdr>
        <w:shd w:val="clear" w:color="auto" w:fill="E5DFEC" w:themeFill="accent4" w:themeFillTint="33"/>
        <w:ind w:left="1152" w:right="720"/>
        <w:rPr>
          <w:rFonts w:ascii="Arial" w:hAnsi="Arial" w:cs="Arial"/>
          <w:color w:val="auto"/>
        </w:rPr>
      </w:pPr>
      <w:r w:rsidRPr="00CF6F9C">
        <w:rPr>
          <w:rFonts w:ascii="Arial" w:hAnsi="Arial" w:cs="Arial"/>
          <w:b/>
          <w:color w:val="auto"/>
        </w:rPr>
        <w:t>Requesters needing or wanting a certified legal transcript</w:t>
      </w:r>
      <w:r w:rsidRPr="00CF6F9C">
        <w:rPr>
          <w:rFonts w:ascii="Arial" w:hAnsi="Arial" w:cs="Arial"/>
          <w:color w:val="auto"/>
        </w:rPr>
        <w:t xml:space="preserve"> are encouraged to obtain the services of a legal reporting firm.  The purpose of CART is to provide communication access, not a legally verifiable record of the proceedings of an event.</w:t>
      </w:r>
    </w:p>
    <w:p w14:paraId="49C2CDF7" w14:textId="77777777" w:rsidR="00B95621" w:rsidRPr="00CF6F9C" w:rsidRDefault="00B95621" w:rsidP="00B95621">
      <w:pPr>
        <w:pStyle w:val="Default"/>
        <w:pBdr>
          <w:top w:val="double" w:sz="6" w:space="1" w:color="auto"/>
          <w:left w:val="double" w:sz="6" w:space="4" w:color="auto"/>
          <w:bottom w:val="double" w:sz="6" w:space="1" w:color="auto"/>
          <w:right w:val="double" w:sz="6" w:space="4" w:color="auto"/>
        </w:pBdr>
        <w:shd w:val="clear" w:color="auto" w:fill="E5DFEC" w:themeFill="accent4" w:themeFillTint="33"/>
        <w:ind w:left="1152" w:right="720"/>
        <w:rPr>
          <w:rFonts w:ascii="Arial" w:hAnsi="Arial" w:cs="Arial"/>
        </w:rPr>
      </w:pPr>
    </w:p>
    <w:p w14:paraId="51644C01" w14:textId="77777777" w:rsidR="00B95621" w:rsidRPr="00CF6F9C" w:rsidRDefault="00B95621" w:rsidP="00B95621">
      <w:pPr>
        <w:pStyle w:val="Default"/>
        <w:ind w:left="1152" w:right="720"/>
        <w:rPr>
          <w:rFonts w:ascii="Arial" w:hAnsi="Arial" w:cs="Arial"/>
        </w:rPr>
      </w:pPr>
    </w:p>
    <w:p w14:paraId="0FC4A2F3" w14:textId="6015389C" w:rsidR="0001112B" w:rsidRPr="00CF6F9C" w:rsidRDefault="00BD0E98" w:rsidP="003A623F">
      <w:pPr>
        <w:pStyle w:val="Default"/>
        <w:numPr>
          <w:ilvl w:val="0"/>
          <w:numId w:val="3"/>
        </w:numPr>
        <w:spacing w:before="120"/>
        <w:rPr>
          <w:rFonts w:ascii="Arial" w:hAnsi="Arial" w:cs="Arial"/>
          <w:color w:val="auto"/>
        </w:rPr>
      </w:pPr>
      <w:r w:rsidRPr="00CF6F9C">
        <w:rPr>
          <w:rFonts w:ascii="Arial" w:hAnsi="Arial" w:cs="Arial"/>
          <w:b/>
        </w:rPr>
        <w:t>Prep Time:</w:t>
      </w:r>
      <w:r w:rsidRPr="00CF6F9C">
        <w:rPr>
          <w:rFonts w:ascii="Arial" w:hAnsi="Arial" w:cs="Arial"/>
        </w:rPr>
        <w:t xml:space="preserve">  </w:t>
      </w:r>
      <w:r w:rsidR="00CF6F9C" w:rsidRPr="00CF6F9C">
        <w:rPr>
          <w:rFonts w:ascii="Arial" w:hAnsi="Arial" w:cs="Arial"/>
        </w:rPr>
        <w:t xml:space="preserve">The MCD08 Rate Sheet includes a Prep Time provision to allow the Steno CART Captioner time to build a job-specific dictionary of names and specialized terms, jargon, and assignment-specific vocabulary.  In certain infrequent situations this prep time may be insufficient; specifically for </w:t>
      </w:r>
      <w:r w:rsidRPr="00CF6F9C">
        <w:rPr>
          <w:rFonts w:ascii="Arial" w:hAnsi="Arial" w:cs="Arial"/>
          <w:bCs/>
        </w:rPr>
        <w:t xml:space="preserve">some panel discussions, hearings in a public forum, and other situations in which a considerable amount of information would need to be </w:t>
      </w:r>
      <w:r w:rsidRPr="00CF6F9C">
        <w:rPr>
          <w:rFonts w:ascii="Arial" w:hAnsi="Arial" w:cs="Arial"/>
          <w:bCs/>
          <w:color w:val="auto"/>
        </w:rPr>
        <w:t>gleaned from speaker handouts, charts, overheads, publications, agendas, meeting minutes, and other written material and typically pre-job telephone and fax communication with one or more participants in an effort to secure needed information</w:t>
      </w:r>
      <w:r w:rsidRPr="00CF6F9C">
        <w:rPr>
          <w:rFonts w:ascii="Arial" w:hAnsi="Arial" w:cs="Arial"/>
          <w:color w:val="auto"/>
        </w:rPr>
        <w:t>.</w:t>
      </w:r>
      <w:r w:rsidR="00CF6F9C" w:rsidRPr="00CF6F9C">
        <w:rPr>
          <w:rFonts w:ascii="Arial" w:hAnsi="Arial" w:cs="Arial"/>
          <w:color w:val="auto"/>
        </w:rPr>
        <w:t xml:space="preserve">  In that latter situation the Requester, Payer, or CART Captioner should contact Referral as soon as possible.</w:t>
      </w:r>
      <w:r w:rsidR="0001112B" w:rsidRPr="00CF6F9C">
        <w:rPr>
          <w:rFonts w:ascii="Arial" w:hAnsi="Arial" w:cs="Arial"/>
          <w:color w:val="auto"/>
        </w:rPr>
        <w:t xml:space="preserve"> </w:t>
      </w:r>
    </w:p>
    <w:p w14:paraId="05ABFCED" w14:textId="396C32C7" w:rsidR="0001112B" w:rsidRPr="00CF6F9C" w:rsidRDefault="0001112B" w:rsidP="003A623F">
      <w:pPr>
        <w:pStyle w:val="Default"/>
        <w:numPr>
          <w:ilvl w:val="0"/>
          <w:numId w:val="3"/>
        </w:numPr>
        <w:spacing w:before="120"/>
        <w:rPr>
          <w:rFonts w:ascii="Arial" w:hAnsi="Arial" w:cs="Arial"/>
          <w:color w:val="auto"/>
        </w:rPr>
      </w:pPr>
      <w:r w:rsidRPr="58354B97">
        <w:rPr>
          <w:rFonts w:ascii="Arial" w:hAnsi="Arial" w:cs="Arial"/>
          <w:b/>
          <w:bCs/>
          <w:color w:val="auto"/>
        </w:rPr>
        <w:t>Job Placement by Third Parties:</w:t>
      </w:r>
      <w:r w:rsidRPr="58354B97">
        <w:rPr>
          <w:rFonts w:ascii="Arial" w:hAnsi="Arial" w:cs="Arial"/>
          <w:color w:val="auto"/>
        </w:rPr>
        <w:t xml:space="preserve">  Third</w:t>
      </w:r>
      <w:r w:rsidR="2BF79824" w:rsidRPr="58354B97">
        <w:rPr>
          <w:rFonts w:ascii="Arial" w:hAnsi="Arial" w:cs="Arial"/>
          <w:color w:val="auto"/>
        </w:rPr>
        <w:t>-</w:t>
      </w:r>
      <w:r w:rsidRPr="58354B97">
        <w:rPr>
          <w:rFonts w:ascii="Arial" w:hAnsi="Arial" w:cs="Arial"/>
          <w:color w:val="auto"/>
        </w:rPr>
        <w:t>party entities, e.g.</w:t>
      </w:r>
      <w:r w:rsidR="14F17FE8" w:rsidRPr="58354B97">
        <w:rPr>
          <w:rFonts w:ascii="Arial" w:hAnsi="Arial" w:cs="Arial"/>
          <w:color w:val="auto"/>
        </w:rPr>
        <w:t>,</w:t>
      </w:r>
      <w:r w:rsidRPr="58354B97">
        <w:rPr>
          <w:rFonts w:ascii="Arial" w:hAnsi="Arial" w:cs="Arial"/>
          <w:color w:val="auto"/>
        </w:rPr>
        <w:t xml:space="preserve"> contractors, arranging communication access for state agencies</w:t>
      </w:r>
      <w:r w:rsidR="008056AB" w:rsidRPr="58354B97">
        <w:rPr>
          <w:rFonts w:ascii="Arial" w:hAnsi="Arial" w:cs="Arial"/>
          <w:color w:val="auto"/>
        </w:rPr>
        <w:t>,</w:t>
      </w:r>
      <w:r w:rsidRPr="58354B97">
        <w:rPr>
          <w:rFonts w:ascii="Arial" w:hAnsi="Arial" w:cs="Arial"/>
          <w:color w:val="auto"/>
        </w:rPr>
        <w:t xml:space="preserve"> will be billed at private (non-</w:t>
      </w:r>
      <w:r w:rsidR="00FB2A7F" w:rsidRPr="58354B97">
        <w:rPr>
          <w:rFonts w:ascii="Arial" w:hAnsi="Arial" w:cs="Arial"/>
          <w:color w:val="auto"/>
        </w:rPr>
        <w:t>MCD08</w:t>
      </w:r>
      <w:r w:rsidRPr="58354B97">
        <w:rPr>
          <w:rFonts w:ascii="Arial" w:hAnsi="Arial" w:cs="Arial"/>
          <w:color w:val="auto"/>
        </w:rPr>
        <w:t xml:space="preserve">) rates.  If </w:t>
      </w:r>
      <w:r w:rsidR="00FB2A7F" w:rsidRPr="58354B97">
        <w:rPr>
          <w:rFonts w:ascii="Arial" w:hAnsi="Arial" w:cs="Arial"/>
          <w:color w:val="auto"/>
        </w:rPr>
        <w:t>MCD08</w:t>
      </w:r>
      <w:r w:rsidRPr="58354B97">
        <w:rPr>
          <w:rFonts w:ascii="Arial" w:hAnsi="Arial" w:cs="Arial"/>
          <w:color w:val="auto"/>
        </w:rPr>
        <w:t xml:space="preserve"> rates, as well as other terms and conditions of the contract, are desired, then the participating </w:t>
      </w:r>
      <w:r w:rsidR="00FB2A7F" w:rsidRPr="58354B97">
        <w:rPr>
          <w:rFonts w:ascii="Arial" w:hAnsi="Arial" w:cs="Arial"/>
          <w:color w:val="auto"/>
        </w:rPr>
        <w:t>MCD08</w:t>
      </w:r>
      <w:r w:rsidRPr="58354B97">
        <w:rPr>
          <w:rFonts w:ascii="Arial" w:hAnsi="Arial" w:cs="Arial"/>
          <w:color w:val="auto"/>
        </w:rPr>
        <w:t xml:space="preserve"> agency or entity must place communication access request with MCDHH’s Interpreter/CART Referral Service directly.</w:t>
      </w:r>
    </w:p>
    <w:p w14:paraId="3212CFDD" w14:textId="77777777" w:rsidR="004D4FD5" w:rsidRPr="00CF6F9C" w:rsidRDefault="00A94EA9" w:rsidP="003A623F">
      <w:pPr>
        <w:pStyle w:val="Default"/>
        <w:numPr>
          <w:ilvl w:val="0"/>
          <w:numId w:val="3"/>
        </w:numPr>
        <w:spacing w:before="120"/>
        <w:rPr>
          <w:rFonts w:ascii="Arial" w:hAnsi="Arial" w:cs="Arial"/>
          <w:color w:val="auto"/>
        </w:rPr>
      </w:pPr>
      <w:r w:rsidRPr="00CF6F9C">
        <w:rPr>
          <w:rFonts w:ascii="Arial" w:hAnsi="Arial" w:cs="Arial"/>
          <w:b/>
          <w:color w:val="auto"/>
        </w:rPr>
        <w:t>Cancellation Period:</w:t>
      </w:r>
      <w:r w:rsidRPr="00CF6F9C">
        <w:rPr>
          <w:rFonts w:ascii="Arial" w:hAnsi="Arial" w:cs="Arial"/>
          <w:color w:val="auto"/>
        </w:rPr>
        <w:t xml:space="preserve">  Jobs may be canceled by the </w:t>
      </w:r>
      <w:r w:rsidR="007E537A" w:rsidRPr="00CF6F9C">
        <w:rPr>
          <w:rFonts w:ascii="Arial" w:hAnsi="Arial" w:cs="Arial"/>
          <w:color w:val="auto"/>
        </w:rPr>
        <w:t>Requester</w:t>
      </w:r>
      <w:r w:rsidRPr="00CF6F9C">
        <w:rPr>
          <w:rFonts w:ascii="Arial" w:hAnsi="Arial" w:cs="Arial"/>
          <w:color w:val="auto"/>
        </w:rPr>
        <w:t xml:space="preserve"> without penalty or financial</w:t>
      </w:r>
      <w:r w:rsidRPr="00CF6F9C">
        <w:rPr>
          <w:rFonts w:ascii="Arial" w:hAnsi="Arial" w:cs="Arial"/>
        </w:rPr>
        <w:t xml:space="preserve"> </w:t>
      </w:r>
      <w:r w:rsidRPr="00CF6F9C">
        <w:rPr>
          <w:rFonts w:ascii="Arial" w:hAnsi="Arial" w:cs="Arial"/>
          <w:color w:val="auto"/>
        </w:rPr>
        <w:t xml:space="preserve">obligation up to </w:t>
      </w:r>
      <w:r w:rsidRPr="00CF6F9C">
        <w:rPr>
          <w:rFonts w:ascii="Arial" w:hAnsi="Arial" w:cs="Arial"/>
          <w:b/>
          <w:i/>
          <w:color w:val="auto"/>
        </w:rPr>
        <w:t>t</w:t>
      </w:r>
      <w:r w:rsidR="00916312" w:rsidRPr="00CF6F9C">
        <w:rPr>
          <w:rFonts w:ascii="Arial" w:hAnsi="Arial" w:cs="Arial"/>
          <w:b/>
          <w:i/>
          <w:color w:val="auto"/>
        </w:rPr>
        <w:t>wo</w:t>
      </w:r>
      <w:r w:rsidRPr="00CF6F9C">
        <w:rPr>
          <w:rFonts w:ascii="Arial" w:hAnsi="Arial" w:cs="Arial"/>
          <w:b/>
          <w:i/>
          <w:color w:val="auto"/>
        </w:rPr>
        <w:t xml:space="preserve"> business days before the day/time of the assignment</w:t>
      </w:r>
      <w:r w:rsidR="00EA7749" w:rsidRPr="00CF6F9C">
        <w:rPr>
          <w:rFonts w:ascii="Arial" w:hAnsi="Arial" w:cs="Arial"/>
          <w:b/>
          <w:i/>
          <w:color w:val="auto"/>
        </w:rPr>
        <w:t>.</w:t>
      </w:r>
    </w:p>
    <w:p w14:paraId="16BD1ADE" w14:textId="258A63A7" w:rsidR="009B130D" w:rsidRPr="00CF6F9C" w:rsidRDefault="0BBAAD0A" w:rsidP="003A623F">
      <w:pPr>
        <w:pStyle w:val="Default"/>
        <w:numPr>
          <w:ilvl w:val="0"/>
          <w:numId w:val="3"/>
        </w:numPr>
        <w:spacing w:before="120"/>
        <w:rPr>
          <w:rFonts w:ascii="Arial" w:hAnsi="Arial" w:cs="Arial"/>
          <w:color w:val="auto"/>
        </w:rPr>
      </w:pPr>
      <w:r w:rsidRPr="320B5398">
        <w:rPr>
          <w:rFonts w:ascii="Arial" w:hAnsi="Arial" w:cs="Arial"/>
          <w:b/>
          <w:bCs/>
          <w:color w:val="auto"/>
        </w:rPr>
        <w:t xml:space="preserve">Job Cancellation </w:t>
      </w:r>
      <w:r w:rsidR="41E69B58" w:rsidRPr="320B5398">
        <w:rPr>
          <w:rFonts w:ascii="Arial" w:hAnsi="Arial" w:cs="Arial"/>
          <w:b/>
          <w:bCs/>
          <w:color w:val="auto"/>
        </w:rPr>
        <w:t>T</w:t>
      </w:r>
      <w:r w:rsidR="1769AE73" w:rsidRPr="320B5398">
        <w:rPr>
          <w:rFonts w:ascii="Arial" w:hAnsi="Arial" w:cs="Arial"/>
          <w:b/>
          <w:bCs/>
          <w:color w:val="auto"/>
        </w:rPr>
        <w:t>wo</w:t>
      </w:r>
      <w:r w:rsidR="41E69B58" w:rsidRPr="320B5398">
        <w:rPr>
          <w:rFonts w:ascii="Arial" w:hAnsi="Arial" w:cs="Arial"/>
          <w:b/>
          <w:bCs/>
          <w:color w:val="auto"/>
        </w:rPr>
        <w:t xml:space="preserve"> Business Days or Less Before the Job</w:t>
      </w:r>
      <w:r w:rsidRPr="320B5398">
        <w:rPr>
          <w:rFonts w:ascii="Arial" w:hAnsi="Arial" w:cs="Arial"/>
          <w:b/>
          <w:bCs/>
          <w:color w:val="auto"/>
        </w:rPr>
        <w:t>:</w:t>
      </w:r>
      <w:r w:rsidRPr="320B5398">
        <w:rPr>
          <w:rFonts w:ascii="Arial" w:hAnsi="Arial" w:cs="Arial"/>
          <w:color w:val="auto"/>
        </w:rPr>
        <w:t xml:space="preserve">  If an assignment is canceled by the Requester or Payer t</w:t>
      </w:r>
      <w:r w:rsidR="1769AE73" w:rsidRPr="320B5398">
        <w:rPr>
          <w:rFonts w:ascii="Arial" w:hAnsi="Arial" w:cs="Arial"/>
          <w:color w:val="auto"/>
        </w:rPr>
        <w:t>wo</w:t>
      </w:r>
      <w:r w:rsidRPr="320B5398">
        <w:rPr>
          <w:rFonts w:ascii="Arial" w:hAnsi="Arial" w:cs="Arial"/>
          <w:color w:val="auto"/>
        </w:rPr>
        <w:t xml:space="preserve"> business days or less before the day and time of the job, the Payer remains liable to the CART </w:t>
      </w:r>
      <w:r w:rsidR="3CF77991" w:rsidRPr="320B5398">
        <w:rPr>
          <w:rFonts w:ascii="Arial" w:hAnsi="Arial" w:cs="Arial"/>
          <w:color w:val="auto"/>
        </w:rPr>
        <w:t>Captioner</w:t>
      </w:r>
      <w:r w:rsidRPr="320B5398">
        <w:rPr>
          <w:rFonts w:ascii="Arial" w:hAnsi="Arial" w:cs="Arial"/>
          <w:color w:val="auto"/>
        </w:rPr>
        <w:t xml:space="preserve"> for the full time booked, </w:t>
      </w:r>
      <w:r w:rsidR="41E69B58" w:rsidRPr="320B5398">
        <w:rPr>
          <w:rFonts w:ascii="Arial" w:hAnsi="Arial" w:cs="Arial"/>
          <w:color w:val="auto"/>
        </w:rPr>
        <w:t xml:space="preserve">but not for </w:t>
      </w:r>
      <w:r w:rsidRPr="320B5398">
        <w:rPr>
          <w:rFonts w:ascii="Arial" w:hAnsi="Arial" w:cs="Arial"/>
          <w:color w:val="auto"/>
        </w:rPr>
        <w:t xml:space="preserve">the On-Site Fee in the case of </w:t>
      </w:r>
      <w:r w:rsidR="13EDE615" w:rsidRPr="320B5398">
        <w:rPr>
          <w:rFonts w:ascii="Arial" w:hAnsi="Arial" w:cs="Arial"/>
          <w:color w:val="auto"/>
        </w:rPr>
        <w:t>On-Site</w:t>
      </w:r>
      <w:r w:rsidRPr="320B5398">
        <w:rPr>
          <w:rFonts w:ascii="Arial" w:hAnsi="Arial" w:cs="Arial"/>
          <w:color w:val="auto"/>
        </w:rPr>
        <w:t xml:space="preserve"> CART </w:t>
      </w:r>
      <w:r w:rsidR="41E69B58" w:rsidRPr="320B5398">
        <w:rPr>
          <w:rFonts w:ascii="Arial" w:hAnsi="Arial" w:cs="Arial"/>
          <w:color w:val="auto"/>
        </w:rPr>
        <w:t>or</w:t>
      </w:r>
      <w:r w:rsidRPr="320B5398">
        <w:rPr>
          <w:rFonts w:ascii="Arial" w:hAnsi="Arial" w:cs="Arial"/>
          <w:color w:val="auto"/>
        </w:rPr>
        <w:t xml:space="preserve"> for estimated travel time and mileage charges.</w:t>
      </w:r>
      <w:r w:rsidR="2C715628" w:rsidRPr="320B5398">
        <w:rPr>
          <w:rFonts w:ascii="Arial" w:hAnsi="Arial" w:cs="Arial"/>
          <w:color w:val="auto"/>
        </w:rPr>
        <w:t xml:space="preserve">  </w:t>
      </w:r>
    </w:p>
    <w:p w14:paraId="6FBC785C" w14:textId="40224B68" w:rsidR="00A94EA9" w:rsidRPr="00CF6F9C" w:rsidRDefault="0BBAAD0A" w:rsidP="003A623F">
      <w:pPr>
        <w:pStyle w:val="Default"/>
        <w:numPr>
          <w:ilvl w:val="0"/>
          <w:numId w:val="3"/>
        </w:numPr>
        <w:spacing w:before="120"/>
        <w:rPr>
          <w:rFonts w:ascii="Arial" w:hAnsi="Arial" w:cs="Arial"/>
          <w:color w:val="auto"/>
        </w:rPr>
      </w:pPr>
      <w:r w:rsidRPr="58354B97">
        <w:rPr>
          <w:rFonts w:ascii="Arial" w:hAnsi="Arial" w:cs="Arial"/>
          <w:b/>
          <w:bCs/>
          <w:color w:val="auto"/>
        </w:rPr>
        <w:t xml:space="preserve">Unforeseen Events, Inclement Weather, </w:t>
      </w:r>
      <w:r w:rsidR="651878D5" w:rsidRPr="58354B97">
        <w:rPr>
          <w:rFonts w:ascii="Arial" w:hAnsi="Arial" w:cs="Arial"/>
          <w:b/>
          <w:bCs/>
          <w:color w:val="auto"/>
        </w:rPr>
        <w:t xml:space="preserve">and </w:t>
      </w:r>
      <w:r w:rsidR="44A78B01" w:rsidRPr="58354B97">
        <w:rPr>
          <w:rFonts w:ascii="Arial" w:hAnsi="Arial" w:cs="Arial"/>
          <w:b/>
          <w:bCs/>
          <w:color w:val="auto"/>
        </w:rPr>
        <w:t>State of Emergencies</w:t>
      </w:r>
      <w:r w:rsidRPr="58354B97">
        <w:rPr>
          <w:rFonts w:ascii="Arial" w:hAnsi="Arial" w:cs="Arial"/>
          <w:b/>
          <w:bCs/>
          <w:color w:val="auto"/>
        </w:rPr>
        <w:t>:</w:t>
      </w:r>
      <w:r w:rsidR="44A78B01" w:rsidRPr="58354B97">
        <w:rPr>
          <w:rFonts w:ascii="Arial" w:hAnsi="Arial" w:cs="Arial"/>
          <w:b/>
          <w:bCs/>
          <w:color w:val="auto"/>
        </w:rPr>
        <w:t xml:space="preserve">  </w:t>
      </w:r>
      <w:r w:rsidRPr="58354B97">
        <w:rPr>
          <w:rFonts w:ascii="Arial" w:hAnsi="Arial" w:cs="Arial"/>
          <w:color w:val="auto"/>
        </w:rPr>
        <w:t>From time to time</w:t>
      </w:r>
      <w:r w:rsidR="03A13EC9" w:rsidRPr="58354B97">
        <w:rPr>
          <w:rFonts w:ascii="Arial" w:hAnsi="Arial" w:cs="Arial"/>
          <w:color w:val="auto"/>
        </w:rPr>
        <w:t>,</w:t>
      </w:r>
      <w:r w:rsidR="44A78B01" w:rsidRPr="58354B97">
        <w:rPr>
          <w:rFonts w:ascii="Arial" w:hAnsi="Arial" w:cs="Arial"/>
          <w:color w:val="auto"/>
        </w:rPr>
        <w:t xml:space="preserve"> events occur outside the control of the CART </w:t>
      </w:r>
      <w:r w:rsidR="6AA79050" w:rsidRPr="58354B97">
        <w:rPr>
          <w:rFonts w:ascii="Arial" w:hAnsi="Arial" w:cs="Arial"/>
          <w:color w:val="auto"/>
        </w:rPr>
        <w:t>Captioner</w:t>
      </w:r>
      <w:r w:rsidR="44A78B01" w:rsidRPr="58354B97">
        <w:rPr>
          <w:rFonts w:ascii="Arial" w:hAnsi="Arial" w:cs="Arial"/>
          <w:color w:val="auto"/>
        </w:rPr>
        <w:t xml:space="preserve"> that prevent him/her from performing a previously</w:t>
      </w:r>
      <w:r w:rsidR="6A0AA752" w:rsidRPr="58354B97">
        <w:rPr>
          <w:rFonts w:ascii="Arial" w:hAnsi="Arial" w:cs="Arial"/>
          <w:color w:val="auto"/>
        </w:rPr>
        <w:t xml:space="preserve"> </w:t>
      </w:r>
      <w:r w:rsidR="44A78B01" w:rsidRPr="58354B97">
        <w:rPr>
          <w:rFonts w:ascii="Arial" w:hAnsi="Arial" w:cs="Arial"/>
          <w:color w:val="auto"/>
        </w:rPr>
        <w:t>accepted assignment</w:t>
      </w:r>
      <w:r w:rsidR="2C6C5795" w:rsidRPr="58354B97">
        <w:rPr>
          <w:rFonts w:ascii="Arial" w:hAnsi="Arial" w:cs="Arial"/>
          <w:color w:val="auto"/>
        </w:rPr>
        <w:t xml:space="preserve"> </w:t>
      </w:r>
      <w:r w:rsidR="44A78B01" w:rsidRPr="58354B97">
        <w:rPr>
          <w:rFonts w:ascii="Arial" w:hAnsi="Arial" w:cs="Arial"/>
          <w:color w:val="auto"/>
        </w:rPr>
        <w:t>or prevent the previously</w:t>
      </w:r>
      <w:r w:rsidR="794B35CB" w:rsidRPr="58354B97">
        <w:rPr>
          <w:rFonts w:ascii="Arial" w:hAnsi="Arial" w:cs="Arial"/>
          <w:color w:val="auto"/>
        </w:rPr>
        <w:t xml:space="preserve"> </w:t>
      </w:r>
      <w:r w:rsidR="44A78B01" w:rsidRPr="58354B97">
        <w:rPr>
          <w:rFonts w:ascii="Arial" w:hAnsi="Arial" w:cs="Arial"/>
          <w:color w:val="auto"/>
        </w:rPr>
        <w:t>accepted assignment from being held as planned.  Some examples include snowstorms; major traffic accident</w:t>
      </w:r>
      <w:r w:rsidR="5C08E8DB" w:rsidRPr="58354B97">
        <w:rPr>
          <w:rFonts w:ascii="Arial" w:hAnsi="Arial" w:cs="Arial"/>
          <w:color w:val="auto"/>
        </w:rPr>
        <w:t>s</w:t>
      </w:r>
      <w:r w:rsidR="44A78B01" w:rsidRPr="58354B97">
        <w:rPr>
          <w:rFonts w:ascii="Arial" w:hAnsi="Arial" w:cs="Arial"/>
          <w:color w:val="auto"/>
        </w:rPr>
        <w:t xml:space="preserve"> causing multiple highway closures; and personal medical emergencies.  It is essential that the CART </w:t>
      </w:r>
      <w:r w:rsidR="33AEBA69" w:rsidRPr="58354B97">
        <w:rPr>
          <w:rFonts w:ascii="Arial" w:hAnsi="Arial" w:cs="Arial"/>
          <w:color w:val="auto"/>
        </w:rPr>
        <w:t>Captioner</w:t>
      </w:r>
      <w:r w:rsidR="44A78B01" w:rsidRPr="58354B97">
        <w:rPr>
          <w:rFonts w:ascii="Arial" w:hAnsi="Arial" w:cs="Arial"/>
          <w:color w:val="auto"/>
        </w:rPr>
        <w:t xml:space="preserve"> communicate with the Requester and/or Payer as well as MCDHH’s Interpreter/CART Referral Service as soon as the emergency/event is known, so that alternate provisions may be made</w:t>
      </w:r>
      <w:r w:rsidR="4C7C5215" w:rsidRPr="58354B97">
        <w:rPr>
          <w:rFonts w:ascii="Arial" w:hAnsi="Arial" w:cs="Arial"/>
          <w:color w:val="auto"/>
        </w:rPr>
        <w:t>,</w:t>
      </w:r>
      <w:r w:rsidR="44A78B01" w:rsidRPr="58354B97">
        <w:rPr>
          <w:rFonts w:ascii="Arial" w:hAnsi="Arial" w:cs="Arial"/>
          <w:color w:val="auto"/>
        </w:rPr>
        <w:t xml:space="preserve"> </w:t>
      </w:r>
      <w:proofErr w:type="gramStart"/>
      <w:r w:rsidR="44A78B01" w:rsidRPr="58354B97">
        <w:rPr>
          <w:rFonts w:ascii="Arial" w:hAnsi="Arial" w:cs="Arial"/>
          <w:color w:val="auto"/>
        </w:rPr>
        <w:t>if at all possible</w:t>
      </w:r>
      <w:proofErr w:type="gramEnd"/>
      <w:r w:rsidR="44A78B01" w:rsidRPr="58354B97">
        <w:rPr>
          <w:rFonts w:ascii="Arial" w:hAnsi="Arial" w:cs="Arial"/>
          <w:color w:val="auto"/>
        </w:rPr>
        <w:t xml:space="preserve">.  The paying entity bears no financial responsibility for assignment </w:t>
      </w:r>
      <w:r w:rsidR="7A742F2B" w:rsidRPr="58354B97">
        <w:rPr>
          <w:rFonts w:ascii="Arial" w:hAnsi="Arial" w:cs="Arial"/>
          <w:color w:val="auto"/>
        </w:rPr>
        <w:t>cancellation</w:t>
      </w:r>
      <w:r w:rsidR="44A78B01" w:rsidRPr="58354B97">
        <w:rPr>
          <w:rFonts w:ascii="Arial" w:hAnsi="Arial" w:cs="Arial"/>
          <w:color w:val="auto"/>
        </w:rPr>
        <w:t xml:space="preserve"> or non-performance due to unforeseen events, inclement weather, </w:t>
      </w:r>
      <w:r w:rsidR="651878D5" w:rsidRPr="58354B97">
        <w:rPr>
          <w:rFonts w:ascii="Arial" w:hAnsi="Arial" w:cs="Arial"/>
          <w:color w:val="auto"/>
        </w:rPr>
        <w:t xml:space="preserve">or </w:t>
      </w:r>
      <w:r w:rsidR="44A78B01" w:rsidRPr="58354B97">
        <w:rPr>
          <w:rFonts w:ascii="Arial" w:hAnsi="Arial" w:cs="Arial"/>
          <w:color w:val="auto"/>
        </w:rPr>
        <w:t>a state of emergency.</w:t>
      </w:r>
      <w:r w:rsidR="651878D5" w:rsidRPr="58354B97">
        <w:rPr>
          <w:rFonts w:ascii="Arial" w:hAnsi="Arial" w:cs="Arial"/>
          <w:color w:val="auto"/>
        </w:rPr>
        <w:t xml:space="preserve">  Even if a job is canceled in advance due to the expectation of bad weather, t</w:t>
      </w:r>
      <w:r w:rsidR="7D4BD073" w:rsidRPr="58354B97">
        <w:rPr>
          <w:rFonts w:ascii="Arial" w:hAnsi="Arial" w:cs="Arial"/>
          <w:color w:val="auto"/>
        </w:rPr>
        <w:t>here is no financial obligation on the part of the payer</w:t>
      </w:r>
      <w:r w:rsidR="651878D5" w:rsidRPr="58354B97">
        <w:rPr>
          <w:rFonts w:ascii="Arial" w:hAnsi="Arial" w:cs="Arial"/>
          <w:color w:val="auto"/>
        </w:rPr>
        <w:t>.</w:t>
      </w:r>
    </w:p>
    <w:p w14:paraId="2C6246BA" w14:textId="72AFC927" w:rsidR="00763EB3" w:rsidRPr="00CF6F9C" w:rsidRDefault="487E576C" w:rsidP="003A623F">
      <w:pPr>
        <w:pStyle w:val="Default"/>
        <w:numPr>
          <w:ilvl w:val="0"/>
          <w:numId w:val="3"/>
        </w:numPr>
        <w:spacing w:before="120"/>
        <w:rPr>
          <w:rFonts w:ascii="Arial" w:hAnsi="Arial" w:cs="Arial"/>
          <w:color w:val="auto"/>
        </w:rPr>
      </w:pPr>
      <w:r w:rsidRPr="320B5398">
        <w:rPr>
          <w:rFonts w:ascii="Arial" w:hAnsi="Arial" w:cs="Arial"/>
          <w:b/>
          <w:bCs/>
          <w:color w:val="auto"/>
        </w:rPr>
        <w:t xml:space="preserve">State of Emergency Cancellation on the Day of the Event: </w:t>
      </w:r>
      <w:r w:rsidRPr="320B5398">
        <w:rPr>
          <w:rFonts w:ascii="Arial" w:hAnsi="Arial" w:cs="Arial"/>
          <w:color w:val="auto"/>
        </w:rPr>
        <w:t xml:space="preserve"> Very infrequently and under highly unusual situations a State of Emergency is announced that will begin a short period of time</w:t>
      </w:r>
      <w:r w:rsidR="17BB5FB4" w:rsidRPr="320B5398">
        <w:rPr>
          <w:rFonts w:ascii="Arial" w:hAnsi="Arial" w:cs="Arial"/>
          <w:color w:val="auto"/>
        </w:rPr>
        <w:t xml:space="preserve"> after the announcement is made</w:t>
      </w:r>
      <w:r w:rsidRPr="320B5398">
        <w:rPr>
          <w:rFonts w:ascii="Arial" w:hAnsi="Arial" w:cs="Arial"/>
          <w:color w:val="auto"/>
        </w:rPr>
        <w:t xml:space="preserve">.  </w:t>
      </w:r>
      <w:r w:rsidR="17BB5FB4" w:rsidRPr="320B5398">
        <w:rPr>
          <w:rFonts w:ascii="Arial" w:hAnsi="Arial" w:cs="Arial"/>
          <w:i/>
          <w:iCs/>
          <w:color w:val="auto"/>
        </w:rPr>
        <w:t xml:space="preserve">For jobs with Commonwealth of Massachusetts agencies only, </w:t>
      </w:r>
      <w:r w:rsidR="17BB5FB4" w:rsidRPr="320B5398">
        <w:rPr>
          <w:rFonts w:ascii="Arial" w:hAnsi="Arial" w:cs="Arial"/>
          <w:color w:val="auto"/>
        </w:rPr>
        <w:t xml:space="preserve">CART </w:t>
      </w:r>
      <w:r w:rsidR="2D644A87" w:rsidRPr="320B5398">
        <w:rPr>
          <w:rFonts w:ascii="Arial" w:hAnsi="Arial" w:cs="Arial"/>
          <w:color w:val="auto"/>
        </w:rPr>
        <w:t>Captioner</w:t>
      </w:r>
      <w:r w:rsidR="17BB5FB4" w:rsidRPr="320B5398">
        <w:rPr>
          <w:rFonts w:ascii="Arial" w:hAnsi="Arial" w:cs="Arial"/>
          <w:color w:val="auto"/>
        </w:rPr>
        <w:t xml:space="preserve">s should contact the Requester and/or Payer as well as MCDHH’s Interpreter/CART Referral Service as soon as the State of Emergency is announced to learn whether the job is canceled or whether the portion of the job scheduled prior to the start of the State of Emergency will be held.  The CART </w:t>
      </w:r>
      <w:r w:rsidR="082D74C0" w:rsidRPr="320B5398">
        <w:rPr>
          <w:rFonts w:ascii="Arial" w:hAnsi="Arial" w:cs="Arial"/>
          <w:color w:val="auto"/>
        </w:rPr>
        <w:t>Captioner</w:t>
      </w:r>
      <w:r w:rsidR="17BB5FB4" w:rsidRPr="320B5398">
        <w:rPr>
          <w:rFonts w:ascii="Arial" w:hAnsi="Arial" w:cs="Arial"/>
          <w:color w:val="auto"/>
        </w:rPr>
        <w:t xml:space="preserve"> </w:t>
      </w:r>
      <w:r w:rsidR="036C3ABC" w:rsidRPr="320B5398">
        <w:rPr>
          <w:rFonts w:ascii="Arial" w:hAnsi="Arial" w:cs="Arial"/>
          <w:color w:val="auto"/>
        </w:rPr>
        <w:t xml:space="preserve">shall </w:t>
      </w:r>
      <w:r w:rsidR="17BB5FB4" w:rsidRPr="320B5398">
        <w:rPr>
          <w:rFonts w:ascii="Arial" w:hAnsi="Arial" w:cs="Arial"/>
          <w:color w:val="auto"/>
        </w:rPr>
        <w:t xml:space="preserve">bill as follows:  (a) for CART services provided, the CART </w:t>
      </w:r>
      <w:r w:rsidR="195671DE" w:rsidRPr="320B5398">
        <w:rPr>
          <w:rFonts w:ascii="Arial" w:hAnsi="Arial" w:cs="Arial"/>
          <w:color w:val="auto"/>
        </w:rPr>
        <w:t>Captioner</w:t>
      </w:r>
      <w:r w:rsidR="17BB5FB4" w:rsidRPr="320B5398">
        <w:rPr>
          <w:rFonts w:ascii="Arial" w:hAnsi="Arial" w:cs="Arial"/>
          <w:color w:val="auto"/>
        </w:rPr>
        <w:t xml:space="preserve"> </w:t>
      </w:r>
      <w:r w:rsidR="036C3ABC" w:rsidRPr="320B5398">
        <w:rPr>
          <w:rFonts w:ascii="Arial" w:hAnsi="Arial" w:cs="Arial"/>
          <w:color w:val="auto"/>
        </w:rPr>
        <w:t xml:space="preserve">shall </w:t>
      </w:r>
      <w:r w:rsidR="17BB5FB4" w:rsidRPr="320B5398">
        <w:rPr>
          <w:rFonts w:ascii="Arial" w:hAnsi="Arial" w:cs="Arial"/>
          <w:color w:val="auto"/>
        </w:rPr>
        <w:t xml:space="preserve">bill 100% of actual time; (b) for booked time during which CART services were </w:t>
      </w:r>
      <w:r w:rsidR="17BB5FB4" w:rsidRPr="320B5398">
        <w:rPr>
          <w:rFonts w:ascii="Arial" w:hAnsi="Arial" w:cs="Arial"/>
          <w:i/>
          <w:iCs/>
          <w:color w:val="auto"/>
        </w:rPr>
        <w:t xml:space="preserve">not </w:t>
      </w:r>
      <w:r w:rsidR="17BB5FB4" w:rsidRPr="320B5398">
        <w:rPr>
          <w:rFonts w:ascii="Arial" w:hAnsi="Arial" w:cs="Arial"/>
          <w:color w:val="auto"/>
        </w:rPr>
        <w:t xml:space="preserve">provided due to the State of Emergency, the CART </w:t>
      </w:r>
      <w:r w:rsidR="700E050F" w:rsidRPr="320B5398">
        <w:rPr>
          <w:rFonts w:ascii="Arial" w:hAnsi="Arial" w:cs="Arial"/>
          <w:color w:val="auto"/>
        </w:rPr>
        <w:t>Captioner</w:t>
      </w:r>
      <w:r w:rsidR="17BB5FB4" w:rsidRPr="320B5398">
        <w:rPr>
          <w:rFonts w:ascii="Arial" w:hAnsi="Arial" w:cs="Arial"/>
          <w:color w:val="auto"/>
        </w:rPr>
        <w:t xml:space="preserve"> </w:t>
      </w:r>
      <w:r w:rsidR="036C3ABC" w:rsidRPr="320B5398">
        <w:rPr>
          <w:rFonts w:ascii="Arial" w:hAnsi="Arial" w:cs="Arial"/>
          <w:color w:val="auto"/>
        </w:rPr>
        <w:t xml:space="preserve">shall </w:t>
      </w:r>
      <w:r w:rsidR="17BB5FB4" w:rsidRPr="320B5398">
        <w:rPr>
          <w:rFonts w:ascii="Arial" w:hAnsi="Arial" w:cs="Arial"/>
          <w:color w:val="auto"/>
        </w:rPr>
        <w:t xml:space="preserve">bill 50% of expected billing, excluding the on-side fee unless it is included in (a); and (c) the CART </w:t>
      </w:r>
      <w:r w:rsidR="4A4A9648" w:rsidRPr="320B5398">
        <w:rPr>
          <w:rFonts w:ascii="Arial" w:hAnsi="Arial" w:cs="Arial"/>
          <w:color w:val="auto"/>
        </w:rPr>
        <w:t>Captioner</w:t>
      </w:r>
      <w:r w:rsidR="17BB5FB4" w:rsidRPr="320B5398">
        <w:rPr>
          <w:rFonts w:ascii="Arial" w:hAnsi="Arial" w:cs="Arial"/>
          <w:color w:val="auto"/>
        </w:rPr>
        <w:t xml:space="preserve"> </w:t>
      </w:r>
      <w:r w:rsidR="036C3ABC" w:rsidRPr="320B5398">
        <w:rPr>
          <w:rFonts w:ascii="Arial" w:hAnsi="Arial" w:cs="Arial"/>
          <w:color w:val="auto"/>
        </w:rPr>
        <w:t xml:space="preserve">shall </w:t>
      </w:r>
      <w:r w:rsidR="17BB5FB4" w:rsidRPr="320B5398">
        <w:rPr>
          <w:rFonts w:ascii="Arial" w:hAnsi="Arial" w:cs="Arial"/>
          <w:color w:val="auto"/>
        </w:rPr>
        <w:t xml:space="preserve">bill all mileage and travel time that is billable in accordance with the standard policy set forth in this document.  </w:t>
      </w:r>
      <w:r w:rsidR="17BB5FB4" w:rsidRPr="320B5398">
        <w:rPr>
          <w:rFonts w:ascii="Arial" w:hAnsi="Arial" w:cs="Arial"/>
          <w:i/>
          <w:iCs/>
          <w:color w:val="auto"/>
        </w:rPr>
        <w:t xml:space="preserve">For jobs with private entities </w:t>
      </w:r>
      <w:r w:rsidR="17BB5FB4" w:rsidRPr="320B5398">
        <w:rPr>
          <w:rFonts w:ascii="Arial" w:hAnsi="Arial" w:cs="Arial"/>
          <w:color w:val="auto"/>
        </w:rPr>
        <w:t xml:space="preserve">the CART </w:t>
      </w:r>
      <w:r w:rsidR="280A71DA" w:rsidRPr="320B5398">
        <w:rPr>
          <w:rFonts w:ascii="Arial" w:hAnsi="Arial" w:cs="Arial"/>
          <w:color w:val="auto"/>
        </w:rPr>
        <w:t>Captioner</w:t>
      </w:r>
      <w:r w:rsidR="17BB5FB4" w:rsidRPr="320B5398">
        <w:rPr>
          <w:rFonts w:ascii="Arial" w:hAnsi="Arial" w:cs="Arial"/>
          <w:color w:val="auto"/>
        </w:rPr>
        <w:t xml:space="preserve"> should negotiate provision for payment.</w:t>
      </w:r>
    </w:p>
    <w:p w14:paraId="51401739" w14:textId="33D2DCFE" w:rsidR="001931AC" w:rsidRPr="00CF6F9C" w:rsidRDefault="4240A7D1" w:rsidP="001931AC">
      <w:pPr>
        <w:pStyle w:val="Default"/>
        <w:spacing w:before="120"/>
        <w:ind w:left="1080"/>
        <w:rPr>
          <w:rFonts w:ascii="Arial" w:hAnsi="Arial" w:cs="Arial"/>
          <w:color w:val="auto"/>
        </w:rPr>
      </w:pPr>
      <w:r w:rsidRPr="58354B97">
        <w:rPr>
          <w:rFonts w:ascii="Arial" w:hAnsi="Arial" w:cs="Arial"/>
          <w:color w:val="auto"/>
          <w:u w:val="single"/>
        </w:rPr>
        <w:t>Example:</w:t>
      </w:r>
      <w:r w:rsidRPr="58354B97">
        <w:rPr>
          <w:rFonts w:ascii="Arial" w:hAnsi="Arial" w:cs="Arial"/>
          <w:color w:val="auto"/>
        </w:rPr>
        <w:t xml:space="preserve">  A CART </w:t>
      </w:r>
      <w:r w:rsidR="6B9C893C" w:rsidRPr="58354B97">
        <w:rPr>
          <w:rFonts w:ascii="Arial" w:hAnsi="Arial" w:cs="Arial"/>
          <w:color w:val="auto"/>
        </w:rPr>
        <w:t>Captioner</w:t>
      </w:r>
      <w:r w:rsidRPr="58354B97">
        <w:rPr>
          <w:rFonts w:ascii="Arial" w:hAnsi="Arial" w:cs="Arial"/>
          <w:color w:val="auto"/>
        </w:rPr>
        <w:t xml:space="preserve"> has a </w:t>
      </w:r>
      <w:r w:rsidR="4C7C5215" w:rsidRPr="58354B97">
        <w:rPr>
          <w:rFonts w:ascii="Arial" w:hAnsi="Arial" w:cs="Arial"/>
          <w:color w:val="auto"/>
        </w:rPr>
        <w:t xml:space="preserve">Commonwealth </w:t>
      </w:r>
      <w:r w:rsidRPr="58354B97">
        <w:rPr>
          <w:rFonts w:ascii="Arial" w:hAnsi="Arial" w:cs="Arial"/>
          <w:color w:val="auto"/>
        </w:rPr>
        <w:t>agency job scheduled to run from 10:00 a.m. to 2:30 p.m.  It is 30 miles from her home.  She arrives at the site and begins work at 10:00 a.m.  At noon the Governor declares a State of Emergency to begin at 12:30 p.m.  The assignment concludes at 12:30 p.m.</w:t>
      </w:r>
    </w:p>
    <w:p w14:paraId="22C7D4C1" w14:textId="37A7D09D" w:rsidR="001931AC" w:rsidRPr="00CF6F9C" w:rsidRDefault="4240A7D1" w:rsidP="001931AC">
      <w:pPr>
        <w:pStyle w:val="Default"/>
        <w:spacing w:before="120"/>
        <w:ind w:left="1080"/>
        <w:rPr>
          <w:rFonts w:ascii="Arial" w:hAnsi="Arial" w:cs="Arial"/>
          <w:color w:val="auto"/>
        </w:rPr>
      </w:pPr>
      <w:r w:rsidRPr="320B5398">
        <w:rPr>
          <w:rFonts w:ascii="Arial" w:hAnsi="Arial" w:cs="Arial"/>
          <w:color w:val="auto"/>
        </w:rPr>
        <w:t xml:space="preserve">This CART </w:t>
      </w:r>
      <w:r w:rsidR="3FC43046" w:rsidRPr="320B5398">
        <w:rPr>
          <w:rFonts w:ascii="Arial" w:hAnsi="Arial" w:cs="Arial"/>
          <w:color w:val="auto"/>
        </w:rPr>
        <w:t>Captioner</w:t>
      </w:r>
      <w:r w:rsidRPr="320B5398">
        <w:rPr>
          <w:rFonts w:ascii="Arial" w:hAnsi="Arial" w:cs="Arial"/>
          <w:color w:val="auto"/>
        </w:rPr>
        <w:t xml:space="preserve"> </w:t>
      </w:r>
      <w:r w:rsidR="036C3ABC" w:rsidRPr="320B5398">
        <w:rPr>
          <w:rFonts w:ascii="Arial" w:hAnsi="Arial" w:cs="Arial"/>
          <w:color w:val="auto"/>
        </w:rPr>
        <w:t xml:space="preserve">shall </w:t>
      </w:r>
      <w:r w:rsidRPr="320B5398">
        <w:rPr>
          <w:rFonts w:ascii="Arial" w:hAnsi="Arial" w:cs="Arial"/>
          <w:color w:val="auto"/>
        </w:rPr>
        <w:t>bill as follows:</w:t>
      </w:r>
    </w:p>
    <w:p w14:paraId="6739AAEE" w14:textId="77777777" w:rsidR="001931AC" w:rsidRPr="00CF6F9C" w:rsidRDefault="001931AC" w:rsidP="00350288">
      <w:pPr>
        <w:pStyle w:val="Default"/>
        <w:numPr>
          <w:ilvl w:val="0"/>
          <w:numId w:val="22"/>
        </w:numPr>
        <w:spacing w:before="120"/>
        <w:rPr>
          <w:rFonts w:ascii="Arial" w:hAnsi="Arial" w:cs="Arial"/>
          <w:color w:val="auto"/>
        </w:rPr>
      </w:pPr>
      <w:r w:rsidRPr="00CF6F9C">
        <w:rPr>
          <w:rFonts w:ascii="Arial" w:hAnsi="Arial" w:cs="Arial"/>
          <w:color w:val="auto"/>
        </w:rPr>
        <w:t xml:space="preserve">Mileage and travel time since the job is 20 miles or more from her </w:t>
      </w:r>
      <w:proofErr w:type="gramStart"/>
      <w:r w:rsidRPr="00CF6F9C">
        <w:rPr>
          <w:rFonts w:ascii="Arial" w:hAnsi="Arial" w:cs="Arial"/>
          <w:color w:val="auto"/>
        </w:rPr>
        <w:t>home</w:t>
      </w:r>
      <w:proofErr w:type="gramEnd"/>
    </w:p>
    <w:p w14:paraId="2A5F5CDB" w14:textId="77777777" w:rsidR="001931AC" w:rsidRPr="00CF6F9C" w:rsidRDefault="001931AC" w:rsidP="00350288">
      <w:pPr>
        <w:pStyle w:val="Default"/>
        <w:numPr>
          <w:ilvl w:val="0"/>
          <w:numId w:val="22"/>
        </w:numPr>
        <w:spacing w:before="120"/>
        <w:rPr>
          <w:rFonts w:ascii="Arial" w:hAnsi="Arial" w:cs="Arial"/>
          <w:color w:val="auto"/>
        </w:rPr>
      </w:pPr>
      <w:r w:rsidRPr="00CF6F9C">
        <w:rPr>
          <w:rFonts w:ascii="Arial" w:hAnsi="Arial" w:cs="Arial"/>
          <w:color w:val="auto"/>
        </w:rPr>
        <w:t>The on-site fee</w:t>
      </w:r>
    </w:p>
    <w:p w14:paraId="277A02B8" w14:textId="77777777" w:rsidR="001931AC" w:rsidRPr="00CF6F9C" w:rsidRDefault="001931AC" w:rsidP="00350288">
      <w:pPr>
        <w:pStyle w:val="Default"/>
        <w:numPr>
          <w:ilvl w:val="0"/>
          <w:numId w:val="22"/>
        </w:numPr>
        <w:spacing w:before="120"/>
        <w:rPr>
          <w:rFonts w:ascii="Arial" w:hAnsi="Arial" w:cs="Arial"/>
          <w:color w:val="auto"/>
        </w:rPr>
      </w:pPr>
      <w:r w:rsidRPr="00CF6F9C">
        <w:rPr>
          <w:rFonts w:ascii="Arial" w:hAnsi="Arial" w:cs="Arial"/>
          <w:color w:val="auto"/>
        </w:rPr>
        <w:t>Her regular rate for the two and a half hours for which she provided services (10:00 a.m. to 12:30 p.m.)</w:t>
      </w:r>
    </w:p>
    <w:p w14:paraId="0EC7196C" w14:textId="77777777" w:rsidR="001931AC" w:rsidRPr="00CF6F9C" w:rsidRDefault="001931AC" w:rsidP="00350288">
      <w:pPr>
        <w:pStyle w:val="Default"/>
        <w:numPr>
          <w:ilvl w:val="0"/>
          <w:numId w:val="22"/>
        </w:numPr>
        <w:spacing w:before="120"/>
        <w:rPr>
          <w:rFonts w:ascii="Arial" w:hAnsi="Arial" w:cs="Arial"/>
          <w:color w:val="auto"/>
        </w:rPr>
      </w:pPr>
      <w:r w:rsidRPr="00CF6F9C">
        <w:rPr>
          <w:rFonts w:ascii="Arial" w:hAnsi="Arial" w:cs="Arial"/>
          <w:color w:val="auto"/>
        </w:rPr>
        <w:t xml:space="preserve">50% of her regular rate for the </w:t>
      </w:r>
      <w:r w:rsidR="00F07A05" w:rsidRPr="00CF6F9C">
        <w:rPr>
          <w:rFonts w:ascii="Arial" w:hAnsi="Arial" w:cs="Arial"/>
          <w:color w:val="auto"/>
        </w:rPr>
        <w:t xml:space="preserve">two hours booked but for which services were not provided because of the State of Emergency (12:30 to 2:30 p.m.) </w:t>
      </w:r>
      <w:r w:rsidRPr="00CF6F9C">
        <w:rPr>
          <w:rFonts w:ascii="Arial" w:hAnsi="Arial" w:cs="Arial"/>
          <w:color w:val="auto"/>
        </w:rPr>
        <w:t xml:space="preserve"> </w:t>
      </w:r>
    </w:p>
    <w:p w14:paraId="07271024" w14:textId="035BD748" w:rsidR="00956BBA" w:rsidRPr="00CF6F9C" w:rsidRDefault="44A78B01" w:rsidP="003A623F">
      <w:pPr>
        <w:pStyle w:val="Default"/>
        <w:numPr>
          <w:ilvl w:val="0"/>
          <w:numId w:val="3"/>
        </w:numPr>
        <w:spacing w:before="120"/>
        <w:rPr>
          <w:rFonts w:ascii="Arial" w:hAnsi="Arial" w:cs="Arial"/>
        </w:rPr>
      </w:pPr>
      <w:r w:rsidRPr="320B5398">
        <w:rPr>
          <w:rFonts w:ascii="Arial" w:hAnsi="Arial" w:cs="Arial"/>
          <w:b/>
          <w:bCs/>
          <w:color w:val="auto"/>
        </w:rPr>
        <w:t>Cancellation of Short-Term Jobs:</w:t>
      </w:r>
      <w:r w:rsidRPr="320B5398">
        <w:rPr>
          <w:rFonts w:ascii="Arial" w:hAnsi="Arial" w:cs="Arial"/>
          <w:color w:val="auto"/>
        </w:rPr>
        <w:t xml:space="preserve">  If the MCDHH Interpreter/CART Referral Service books an assignment with a CART </w:t>
      </w:r>
      <w:r w:rsidR="7087121E" w:rsidRPr="320B5398">
        <w:rPr>
          <w:rFonts w:ascii="Arial" w:hAnsi="Arial" w:cs="Arial"/>
          <w:color w:val="auto"/>
        </w:rPr>
        <w:t>Captioner</w:t>
      </w:r>
      <w:r w:rsidRPr="320B5398">
        <w:rPr>
          <w:rFonts w:ascii="Arial" w:hAnsi="Arial" w:cs="Arial"/>
          <w:color w:val="auto"/>
        </w:rPr>
        <w:t xml:space="preserve"> less than </w:t>
      </w:r>
      <w:r w:rsidR="2ABE7968" w:rsidRPr="320B5398">
        <w:rPr>
          <w:rFonts w:ascii="Arial" w:hAnsi="Arial" w:cs="Arial"/>
          <w:color w:val="auto"/>
        </w:rPr>
        <w:t>two</w:t>
      </w:r>
      <w:r w:rsidRPr="320B5398">
        <w:rPr>
          <w:rFonts w:ascii="Arial" w:hAnsi="Arial" w:cs="Arial"/>
          <w:color w:val="auto"/>
        </w:rPr>
        <w:t xml:space="preserve"> business days prior to the assignment time and subsequently cancels it, the CART </w:t>
      </w:r>
      <w:r w:rsidR="25B45ACC" w:rsidRPr="320B5398">
        <w:rPr>
          <w:rFonts w:ascii="Arial" w:hAnsi="Arial" w:cs="Arial"/>
          <w:color w:val="auto"/>
        </w:rPr>
        <w:t>Captioner</w:t>
      </w:r>
      <w:r w:rsidRPr="320B5398">
        <w:rPr>
          <w:rFonts w:ascii="Arial" w:hAnsi="Arial" w:cs="Arial"/>
          <w:color w:val="auto"/>
        </w:rPr>
        <w:t xml:space="preserve"> shall not bill for the canceled job.</w:t>
      </w:r>
      <w:r w:rsidR="2C715628" w:rsidRPr="320B5398">
        <w:rPr>
          <w:rFonts w:ascii="Arial" w:hAnsi="Arial" w:cs="Arial"/>
          <w:color w:val="auto"/>
        </w:rPr>
        <w:t xml:space="preserve">  </w:t>
      </w:r>
      <w:r w:rsidRPr="320B5398">
        <w:rPr>
          <w:rFonts w:ascii="Arial" w:hAnsi="Arial" w:cs="Arial"/>
          <w:color w:val="auto"/>
        </w:rPr>
        <w:t xml:space="preserve">The Interpreter/CART Referral Service considers a CART job “unfilled” if a </w:t>
      </w:r>
      <w:r w:rsidR="25B45ACC" w:rsidRPr="320B5398">
        <w:rPr>
          <w:rFonts w:ascii="Arial" w:hAnsi="Arial" w:cs="Arial"/>
          <w:color w:val="auto"/>
        </w:rPr>
        <w:t>Captioner</w:t>
      </w:r>
      <w:r w:rsidRPr="320B5398">
        <w:rPr>
          <w:rFonts w:ascii="Arial" w:hAnsi="Arial" w:cs="Arial"/>
          <w:color w:val="auto"/>
        </w:rPr>
        <w:t xml:space="preserve"> cannot be identified </w:t>
      </w:r>
      <w:r w:rsidR="2ABE7968" w:rsidRPr="320B5398">
        <w:rPr>
          <w:rFonts w:ascii="Arial" w:hAnsi="Arial" w:cs="Arial"/>
          <w:color w:val="auto"/>
        </w:rPr>
        <w:t>two</w:t>
      </w:r>
      <w:r w:rsidRPr="320B5398">
        <w:rPr>
          <w:rFonts w:ascii="Arial" w:hAnsi="Arial" w:cs="Arial"/>
          <w:color w:val="auto"/>
        </w:rPr>
        <w:t xml:space="preserve"> business days prior to the assignment and under most circumstances ceases efforts to fill the job.  The CART </w:t>
      </w:r>
      <w:r w:rsidR="62956B6C" w:rsidRPr="320B5398">
        <w:rPr>
          <w:rFonts w:ascii="Arial" w:hAnsi="Arial" w:cs="Arial"/>
          <w:color w:val="auto"/>
        </w:rPr>
        <w:t>Captioner</w:t>
      </w:r>
      <w:r w:rsidRPr="320B5398">
        <w:rPr>
          <w:rFonts w:ascii="Arial" w:hAnsi="Arial" w:cs="Arial"/>
          <w:color w:val="auto"/>
        </w:rPr>
        <w:t xml:space="preserve"> therefore would not expect additional job</w:t>
      </w:r>
      <w:r w:rsidR="0DD54A07" w:rsidRPr="320B5398">
        <w:rPr>
          <w:rFonts w:ascii="Arial" w:hAnsi="Arial" w:cs="Arial"/>
          <w:color w:val="auto"/>
        </w:rPr>
        <w:t xml:space="preserve"> opportunitie</w:t>
      </w:r>
      <w:r w:rsidRPr="320B5398">
        <w:rPr>
          <w:rFonts w:ascii="Arial" w:hAnsi="Arial" w:cs="Arial"/>
          <w:color w:val="auto"/>
        </w:rPr>
        <w:t xml:space="preserve">s and </w:t>
      </w:r>
      <w:r w:rsidR="0DD54A07" w:rsidRPr="320B5398">
        <w:rPr>
          <w:rFonts w:ascii="Arial" w:hAnsi="Arial" w:cs="Arial"/>
          <w:color w:val="auto"/>
        </w:rPr>
        <w:t>consequently would not expect to earn additional income in the t</w:t>
      </w:r>
      <w:r w:rsidR="2ABE7968" w:rsidRPr="320B5398">
        <w:rPr>
          <w:rFonts w:ascii="Arial" w:hAnsi="Arial" w:cs="Arial"/>
          <w:color w:val="auto"/>
        </w:rPr>
        <w:t>wo</w:t>
      </w:r>
      <w:r w:rsidR="0DD54A07" w:rsidRPr="320B5398">
        <w:rPr>
          <w:rFonts w:ascii="Arial" w:hAnsi="Arial" w:cs="Arial"/>
          <w:color w:val="auto"/>
        </w:rPr>
        <w:t>-business-day period from MCDHH referrals.  If a booking is made and then cance</w:t>
      </w:r>
      <w:r w:rsidR="39854BDF" w:rsidRPr="320B5398">
        <w:rPr>
          <w:rFonts w:ascii="Arial" w:hAnsi="Arial" w:cs="Arial"/>
          <w:color w:val="auto"/>
        </w:rPr>
        <w:t>l</w:t>
      </w:r>
      <w:r w:rsidR="0DD54A07" w:rsidRPr="320B5398">
        <w:rPr>
          <w:rFonts w:ascii="Arial" w:hAnsi="Arial" w:cs="Arial"/>
          <w:color w:val="auto"/>
        </w:rPr>
        <w:t xml:space="preserve">led, there is no income loss to the </w:t>
      </w:r>
      <w:r w:rsidR="62956B6C" w:rsidRPr="320B5398">
        <w:rPr>
          <w:rFonts w:ascii="Arial" w:hAnsi="Arial" w:cs="Arial"/>
          <w:color w:val="auto"/>
        </w:rPr>
        <w:t>Captioner</w:t>
      </w:r>
      <w:r w:rsidR="0DD54A07" w:rsidRPr="320B5398">
        <w:rPr>
          <w:rFonts w:ascii="Arial" w:hAnsi="Arial" w:cs="Arial"/>
          <w:color w:val="auto"/>
        </w:rPr>
        <w:t xml:space="preserve"> because no income could reasonably be expected based on standard Interpreter/CART Referral Service practices.</w:t>
      </w:r>
    </w:p>
    <w:p w14:paraId="00A2E8A2" w14:textId="145A57B6" w:rsidR="00B235B4" w:rsidRPr="00CF6F9C" w:rsidRDefault="126BCB3F" w:rsidP="003A623F">
      <w:pPr>
        <w:pStyle w:val="Default"/>
        <w:numPr>
          <w:ilvl w:val="0"/>
          <w:numId w:val="3"/>
        </w:numPr>
        <w:spacing w:before="120"/>
        <w:rPr>
          <w:rFonts w:ascii="Arial" w:hAnsi="Arial" w:cs="Arial"/>
        </w:rPr>
      </w:pPr>
      <w:r w:rsidRPr="58354B97">
        <w:rPr>
          <w:rFonts w:ascii="Arial" w:hAnsi="Arial" w:cs="Arial"/>
          <w:b/>
          <w:bCs/>
          <w:color w:val="auto"/>
        </w:rPr>
        <w:t>Referral Error:</w:t>
      </w:r>
      <w:r w:rsidRPr="58354B97">
        <w:rPr>
          <w:rFonts w:ascii="Arial" w:hAnsi="Arial" w:cs="Arial"/>
        </w:rPr>
        <w:t xml:space="preserve">  Occasionally, errors happen.  Examples of errors on the part of MCDHH’s Interpreter/CART Referral Service are double-booking CART </w:t>
      </w:r>
      <w:r w:rsidR="0845ED62" w:rsidRPr="58354B97">
        <w:rPr>
          <w:rFonts w:ascii="Arial" w:hAnsi="Arial" w:cs="Arial"/>
        </w:rPr>
        <w:t>Captioner</w:t>
      </w:r>
      <w:r w:rsidRPr="58354B97">
        <w:rPr>
          <w:rFonts w:ascii="Arial" w:hAnsi="Arial" w:cs="Arial"/>
        </w:rPr>
        <w:t xml:space="preserve">s, failure to notify a booked CART </w:t>
      </w:r>
      <w:r w:rsidR="0845ED62" w:rsidRPr="58354B97">
        <w:rPr>
          <w:rFonts w:ascii="Arial" w:hAnsi="Arial" w:cs="Arial"/>
        </w:rPr>
        <w:t>Captioner</w:t>
      </w:r>
      <w:r w:rsidRPr="58354B97">
        <w:rPr>
          <w:rFonts w:ascii="Arial" w:hAnsi="Arial" w:cs="Arial"/>
        </w:rPr>
        <w:t xml:space="preserve"> that a job has been canceled, and so forth.  When these errors happen, the CART </w:t>
      </w:r>
      <w:r w:rsidR="3698D07E" w:rsidRPr="58354B97">
        <w:rPr>
          <w:rFonts w:ascii="Arial" w:hAnsi="Arial" w:cs="Arial"/>
        </w:rPr>
        <w:t>Captioner</w:t>
      </w:r>
      <w:r w:rsidRPr="58354B97">
        <w:rPr>
          <w:rFonts w:ascii="Arial" w:hAnsi="Arial" w:cs="Arial"/>
        </w:rPr>
        <w:t xml:space="preserve"> should bill MCDHH for the full time booked, but not for anticipated </w:t>
      </w:r>
      <w:r w:rsidR="364025FA" w:rsidRPr="58354B97">
        <w:rPr>
          <w:rFonts w:ascii="Arial" w:hAnsi="Arial" w:cs="Arial"/>
        </w:rPr>
        <w:t xml:space="preserve">on-site fee, </w:t>
      </w:r>
      <w:proofErr w:type="gramStart"/>
      <w:r w:rsidRPr="58354B97">
        <w:rPr>
          <w:rFonts w:ascii="Arial" w:hAnsi="Arial" w:cs="Arial"/>
        </w:rPr>
        <w:t>mileage</w:t>
      </w:r>
      <w:proofErr w:type="gramEnd"/>
      <w:r w:rsidRPr="58354B97">
        <w:rPr>
          <w:rFonts w:ascii="Arial" w:hAnsi="Arial" w:cs="Arial"/>
        </w:rPr>
        <w:t xml:space="preserve"> and travel time unless the error only became apparent when the CART </w:t>
      </w:r>
      <w:r w:rsidR="3698D07E" w:rsidRPr="58354B97">
        <w:rPr>
          <w:rFonts w:ascii="Arial" w:hAnsi="Arial" w:cs="Arial"/>
        </w:rPr>
        <w:t>Captioner</w:t>
      </w:r>
      <w:r w:rsidRPr="58354B97">
        <w:rPr>
          <w:rFonts w:ascii="Arial" w:hAnsi="Arial" w:cs="Arial"/>
        </w:rPr>
        <w:t xml:space="preserve"> had reached the job site.  MCDHH should be billed regardless of the identity of the requester or payer of the original assignment.</w:t>
      </w:r>
    </w:p>
    <w:p w14:paraId="04C34122" w14:textId="77777777" w:rsidR="00527580" w:rsidRPr="00CF6F9C" w:rsidRDefault="00527580" w:rsidP="003A623F">
      <w:pPr>
        <w:pStyle w:val="BodyText"/>
        <w:numPr>
          <w:ilvl w:val="0"/>
          <w:numId w:val="3"/>
        </w:numPr>
        <w:spacing w:before="120"/>
        <w:rPr>
          <w:sz w:val="24"/>
          <w:szCs w:val="24"/>
        </w:rPr>
      </w:pPr>
      <w:r w:rsidRPr="00CF6F9C">
        <w:rPr>
          <w:rFonts w:cs="Arial"/>
          <w:b/>
          <w:sz w:val="24"/>
          <w:szCs w:val="24"/>
        </w:rPr>
        <w:t>Unpaid Meal Break:</w:t>
      </w:r>
      <w:r w:rsidRPr="00CF6F9C">
        <w:rPr>
          <w:rFonts w:cs="Arial"/>
          <w:sz w:val="24"/>
          <w:szCs w:val="24"/>
        </w:rPr>
        <w:t xml:space="preserve">  </w:t>
      </w:r>
      <w:r w:rsidRPr="00CF6F9C">
        <w:rPr>
          <w:sz w:val="24"/>
          <w:szCs w:val="24"/>
        </w:rPr>
        <w:t>Chapter 149 of Massachusetts General Laws Section 100 states that no person shall be required to work more than six hours without being able to take a break of at least thirty minutes.</w:t>
      </w:r>
    </w:p>
    <w:p w14:paraId="51A66442" w14:textId="77777777" w:rsidR="00527580" w:rsidRPr="00CF6F9C" w:rsidRDefault="00527580" w:rsidP="00527580">
      <w:pPr>
        <w:pStyle w:val="BodyText"/>
        <w:spacing w:before="120"/>
        <w:ind w:left="720" w:right="720"/>
        <w:rPr>
          <w:sz w:val="24"/>
          <w:szCs w:val="24"/>
        </w:rPr>
      </w:pPr>
      <w:r w:rsidRPr="00CF6F9C">
        <w:rPr>
          <w:sz w:val="24"/>
          <w:szCs w:val="24"/>
          <w:u w:val="single"/>
        </w:rPr>
        <w:t>Section 100</w:t>
      </w:r>
      <w:r w:rsidRPr="00CF6F9C">
        <w:rPr>
          <w:sz w:val="24"/>
          <w:szCs w:val="24"/>
        </w:rPr>
        <w:t xml:space="preserve">. No person shall be required to work for more than six hours during a calendar day without an interval of at least thirty minutes for a meal. Any employer, superintendent, </w:t>
      </w:r>
      <w:proofErr w:type="gramStart"/>
      <w:r w:rsidRPr="00CF6F9C">
        <w:rPr>
          <w:sz w:val="24"/>
          <w:szCs w:val="24"/>
        </w:rPr>
        <w:t>overseer</w:t>
      </w:r>
      <w:proofErr w:type="gramEnd"/>
      <w:r w:rsidRPr="00CF6F9C">
        <w:rPr>
          <w:sz w:val="24"/>
          <w:szCs w:val="24"/>
        </w:rPr>
        <w:t xml:space="preserve"> or agent who violates this section shall be punished by a fine of not less than three hundred nor more than six hundred dollars.</w:t>
      </w:r>
    </w:p>
    <w:p w14:paraId="77611212" w14:textId="1A2776C8" w:rsidR="00527580" w:rsidRPr="00CF6F9C" w:rsidRDefault="00527580" w:rsidP="00527580">
      <w:pPr>
        <w:pStyle w:val="BodyText"/>
        <w:spacing w:before="120"/>
        <w:ind w:left="720"/>
        <w:rPr>
          <w:sz w:val="24"/>
          <w:szCs w:val="24"/>
        </w:rPr>
      </w:pPr>
      <w:r w:rsidRPr="58354B97">
        <w:rPr>
          <w:sz w:val="24"/>
          <w:szCs w:val="24"/>
        </w:rPr>
        <w:t>Employees on this thirty</w:t>
      </w:r>
      <w:r w:rsidR="7A0E79BF" w:rsidRPr="58354B97">
        <w:rPr>
          <w:sz w:val="24"/>
          <w:szCs w:val="24"/>
        </w:rPr>
        <w:t>-</w:t>
      </w:r>
      <w:r w:rsidRPr="58354B97">
        <w:rPr>
          <w:sz w:val="24"/>
          <w:szCs w:val="24"/>
        </w:rPr>
        <w:t>minute break do not get paid since they are not working for the employer.</w:t>
      </w:r>
    </w:p>
    <w:p w14:paraId="61FF322D" w14:textId="77777777" w:rsidR="00527580" w:rsidRPr="00CF6F9C" w:rsidRDefault="00527580" w:rsidP="00527580">
      <w:pPr>
        <w:pStyle w:val="BodyText"/>
        <w:spacing w:before="120"/>
        <w:ind w:left="720"/>
        <w:rPr>
          <w:sz w:val="24"/>
          <w:szCs w:val="24"/>
        </w:rPr>
      </w:pPr>
      <w:r w:rsidRPr="00CF6F9C">
        <w:rPr>
          <w:sz w:val="24"/>
          <w:szCs w:val="24"/>
        </w:rPr>
        <w:t>This law has a few exceptions:</w:t>
      </w:r>
    </w:p>
    <w:p w14:paraId="1634C915" w14:textId="5EF53857" w:rsidR="00527580" w:rsidRPr="00CF6F9C" w:rsidRDefault="00527580" w:rsidP="00350288">
      <w:pPr>
        <w:pStyle w:val="BodyText"/>
        <w:numPr>
          <w:ilvl w:val="0"/>
          <w:numId w:val="10"/>
        </w:numPr>
        <w:spacing w:before="120"/>
        <w:rPr>
          <w:sz w:val="24"/>
          <w:szCs w:val="24"/>
        </w:rPr>
      </w:pPr>
      <w:r w:rsidRPr="00CF6F9C">
        <w:rPr>
          <w:sz w:val="24"/>
          <w:szCs w:val="24"/>
        </w:rPr>
        <w:t xml:space="preserve">If the </w:t>
      </w:r>
      <w:r w:rsidRPr="00CF6F9C">
        <w:rPr>
          <w:b/>
          <w:bCs/>
          <w:sz w:val="24"/>
          <w:szCs w:val="24"/>
        </w:rPr>
        <w:t>physical location</w:t>
      </w:r>
      <w:r w:rsidRPr="00CF6F9C">
        <w:rPr>
          <w:sz w:val="24"/>
          <w:szCs w:val="24"/>
        </w:rPr>
        <w:t xml:space="preserve"> of the employee is restricted during the break period, then the employee may be paid.  For example, if a receptionist is directed to eat lunch at the reception desk, then he/she should be paid for the lunch break.  Inability to leave the building, either due to duration of meal break or because of facility constraints, is not ordinarily considered a “physical location restriction” if a break room, cafeteria, or location other than the immediate workspace is available.</w:t>
      </w:r>
    </w:p>
    <w:p w14:paraId="0212F137" w14:textId="235880BC" w:rsidR="00527580" w:rsidRPr="00CF6F9C" w:rsidRDefault="0E4CE239" w:rsidP="00350288">
      <w:pPr>
        <w:pStyle w:val="BodyText"/>
        <w:numPr>
          <w:ilvl w:val="0"/>
          <w:numId w:val="10"/>
        </w:numPr>
        <w:spacing w:before="120"/>
        <w:rPr>
          <w:sz w:val="24"/>
          <w:szCs w:val="24"/>
        </w:rPr>
      </w:pPr>
      <w:r w:rsidRPr="320B5398">
        <w:rPr>
          <w:sz w:val="24"/>
          <w:szCs w:val="24"/>
        </w:rPr>
        <w:t xml:space="preserve">If the employee is </w:t>
      </w:r>
      <w:r w:rsidRPr="320B5398">
        <w:rPr>
          <w:b/>
          <w:bCs/>
          <w:sz w:val="24"/>
          <w:szCs w:val="24"/>
        </w:rPr>
        <w:t>performing work</w:t>
      </w:r>
      <w:r w:rsidRPr="320B5398">
        <w:rPr>
          <w:sz w:val="24"/>
          <w:szCs w:val="24"/>
        </w:rPr>
        <w:t xml:space="preserve"> during the meal break period, then the employee may be paid.  For example, if a</w:t>
      </w:r>
      <w:r w:rsidR="71AFCFA0" w:rsidRPr="320B5398">
        <w:rPr>
          <w:sz w:val="24"/>
          <w:szCs w:val="24"/>
        </w:rPr>
        <w:t xml:space="preserve"> CART </w:t>
      </w:r>
      <w:r w:rsidR="7D07DE61" w:rsidRPr="320B5398">
        <w:rPr>
          <w:sz w:val="24"/>
          <w:szCs w:val="24"/>
        </w:rPr>
        <w:t>Captioner</w:t>
      </w:r>
      <w:r w:rsidR="71AFCFA0" w:rsidRPr="320B5398">
        <w:rPr>
          <w:sz w:val="24"/>
          <w:szCs w:val="24"/>
        </w:rPr>
        <w:t xml:space="preserve"> </w:t>
      </w:r>
      <w:r w:rsidRPr="320B5398">
        <w:rPr>
          <w:sz w:val="24"/>
          <w:szCs w:val="24"/>
        </w:rPr>
        <w:t xml:space="preserve">is being served dinner at a banquet </w:t>
      </w:r>
      <w:proofErr w:type="gramStart"/>
      <w:r w:rsidRPr="320B5398">
        <w:rPr>
          <w:sz w:val="24"/>
          <w:szCs w:val="24"/>
        </w:rPr>
        <w:t>and also</w:t>
      </w:r>
      <w:proofErr w:type="gramEnd"/>
      <w:r w:rsidRPr="320B5398">
        <w:rPr>
          <w:sz w:val="24"/>
          <w:szCs w:val="24"/>
        </w:rPr>
        <w:t xml:space="preserve"> providing communication access for individuals at her/his table, then the meal break should be considered billable time.</w:t>
      </w:r>
    </w:p>
    <w:p w14:paraId="2BBC8281" w14:textId="77777777" w:rsidR="00527580" w:rsidRPr="00CF6F9C" w:rsidRDefault="00527580" w:rsidP="00527580">
      <w:pPr>
        <w:pStyle w:val="BodyText"/>
        <w:spacing w:before="120"/>
        <w:ind w:left="720"/>
        <w:rPr>
          <w:sz w:val="24"/>
          <w:szCs w:val="24"/>
        </w:rPr>
      </w:pPr>
      <w:r w:rsidRPr="00CF6F9C">
        <w:rPr>
          <w:sz w:val="24"/>
          <w:szCs w:val="24"/>
        </w:rPr>
        <w:t>MGL Chapter 149, Section 100 has been held applicable to independent contractors and contract employees as well as regular employees.</w:t>
      </w:r>
    </w:p>
    <w:p w14:paraId="79E75931" w14:textId="0A701C12" w:rsidR="00527580" w:rsidRPr="00CF6F9C" w:rsidRDefault="0E4CE239" w:rsidP="00527580">
      <w:pPr>
        <w:pStyle w:val="BodyText"/>
        <w:spacing w:before="120"/>
        <w:ind w:left="720"/>
        <w:rPr>
          <w:sz w:val="24"/>
          <w:szCs w:val="24"/>
        </w:rPr>
      </w:pPr>
      <w:r w:rsidRPr="58354B97">
        <w:rPr>
          <w:sz w:val="24"/>
          <w:szCs w:val="24"/>
        </w:rPr>
        <w:t xml:space="preserve">If one of the above situations applies and the CART </w:t>
      </w:r>
      <w:r w:rsidR="1C83DFC1" w:rsidRPr="58354B97">
        <w:rPr>
          <w:sz w:val="24"/>
          <w:szCs w:val="24"/>
        </w:rPr>
        <w:t>Captioner</w:t>
      </w:r>
      <w:r w:rsidRPr="58354B97">
        <w:rPr>
          <w:sz w:val="24"/>
          <w:szCs w:val="24"/>
        </w:rPr>
        <w:t xml:space="preserve"> is restricted in physical location and/or required to work through the 30</w:t>
      </w:r>
      <w:r w:rsidR="4CCB3C00" w:rsidRPr="58354B97">
        <w:rPr>
          <w:sz w:val="24"/>
          <w:szCs w:val="24"/>
        </w:rPr>
        <w:t>-</w:t>
      </w:r>
      <w:r w:rsidRPr="58354B97">
        <w:rPr>
          <w:sz w:val="24"/>
          <w:szCs w:val="24"/>
        </w:rPr>
        <w:t xml:space="preserve">minute meal break, the CART </w:t>
      </w:r>
      <w:r w:rsidR="242FC28E" w:rsidRPr="58354B97">
        <w:rPr>
          <w:sz w:val="24"/>
          <w:szCs w:val="24"/>
        </w:rPr>
        <w:t>Captioner</w:t>
      </w:r>
      <w:r w:rsidRPr="58354B97">
        <w:rPr>
          <w:sz w:val="24"/>
          <w:szCs w:val="24"/>
        </w:rPr>
        <w:t xml:space="preserve"> should indicate this in a note on her/his invoice or billing form.</w:t>
      </w:r>
    </w:p>
    <w:p w14:paraId="3B55A4D6" w14:textId="77777777" w:rsidR="004D4FD5" w:rsidRPr="00CF6F9C" w:rsidRDefault="004D4FD5" w:rsidP="004D4FD5">
      <w:pPr>
        <w:pStyle w:val="Default"/>
        <w:rPr>
          <w:rFonts w:ascii="Arial" w:hAnsi="Arial" w:cs="Arial"/>
          <w:color w:val="auto"/>
        </w:rPr>
      </w:pPr>
    </w:p>
    <w:p w14:paraId="5FA17F48" w14:textId="77777777" w:rsidR="00527580" w:rsidRPr="00CF6F9C" w:rsidRDefault="00527580" w:rsidP="004D4FD5">
      <w:pPr>
        <w:pStyle w:val="Default"/>
        <w:rPr>
          <w:rFonts w:ascii="Arial" w:hAnsi="Arial" w:cs="Arial"/>
          <w:color w:val="auto"/>
        </w:rPr>
      </w:pPr>
    </w:p>
    <w:p w14:paraId="519CC951" w14:textId="6E2AD5B0" w:rsidR="000B1534" w:rsidRPr="00CF6F9C" w:rsidRDefault="00527580" w:rsidP="004D4FD5">
      <w:pPr>
        <w:pStyle w:val="Default"/>
        <w:rPr>
          <w:rFonts w:ascii="Arial" w:hAnsi="Arial" w:cs="Arial"/>
          <w:color w:val="auto"/>
        </w:rPr>
      </w:pPr>
      <w:r w:rsidRPr="58354B97">
        <w:rPr>
          <w:rFonts w:ascii="Arial" w:hAnsi="Arial" w:cs="Arial"/>
          <w:color w:val="auto"/>
        </w:rPr>
        <w:t>Other situations will be addressed and resolved by the Director</w:t>
      </w:r>
      <w:r w:rsidR="00FA6106" w:rsidRPr="58354B97">
        <w:rPr>
          <w:rFonts w:ascii="Arial" w:hAnsi="Arial" w:cs="Arial"/>
          <w:color w:val="auto"/>
        </w:rPr>
        <w:t xml:space="preserve"> of</w:t>
      </w:r>
      <w:r w:rsidRPr="58354B97">
        <w:rPr>
          <w:rFonts w:ascii="Arial" w:hAnsi="Arial" w:cs="Arial"/>
          <w:color w:val="auto"/>
        </w:rPr>
        <w:t xml:space="preserve"> </w:t>
      </w:r>
      <w:r w:rsidR="00FA6106" w:rsidRPr="58354B97">
        <w:rPr>
          <w:rFonts w:ascii="Arial" w:hAnsi="Arial" w:cs="Arial"/>
          <w:color w:val="auto"/>
        </w:rPr>
        <w:t>Communication Access Services</w:t>
      </w:r>
      <w:r w:rsidRPr="58354B97">
        <w:rPr>
          <w:rFonts w:ascii="Arial" w:hAnsi="Arial" w:cs="Arial"/>
          <w:color w:val="auto"/>
        </w:rPr>
        <w:t xml:space="preserve"> as they arise.</w:t>
      </w:r>
    </w:p>
    <w:p w14:paraId="06E4124E" w14:textId="77777777" w:rsidR="00AB7D3F" w:rsidRPr="00CF6F9C" w:rsidRDefault="00AB7D3F" w:rsidP="004D4FD5">
      <w:pPr>
        <w:pStyle w:val="Default"/>
        <w:rPr>
          <w:rFonts w:ascii="Arial" w:hAnsi="Arial" w:cs="Arial"/>
          <w:color w:val="auto"/>
        </w:rPr>
      </w:pPr>
    </w:p>
    <w:p w14:paraId="769EE0B2" w14:textId="77777777" w:rsidR="00AB7D3F" w:rsidRPr="00CF6F9C" w:rsidRDefault="00AB7D3F" w:rsidP="004D4FD5">
      <w:pPr>
        <w:pStyle w:val="Default"/>
        <w:rPr>
          <w:rFonts w:ascii="Arial" w:hAnsi="Arial" w:cs="Arial"/>
        </w:rPr>
      </w:pPr>
    </w:p>
    <w:p w14:paraId="481F0CDE" w14:textId="77777777" w:rsidR="008046F4" w:rsidRPr="00CF6F9C" w:rsidRDefault="004D4FD5" w:rsidP="00527580">
      <w:pPr>
        <w:pStyle w:val="BodyText"/>
        <w:rPr>
          <w:rFonts w:cs="Arial"/>
          <w:sz w:val="24"/>
          <w:szCs w:val="24"/>
        </w:rPr>
      </w:pPr>
      <w:r w:rsidRPr="00CF6F9C">
        <w:rPr>
          <w:rFonts w:cs="Arial"/>
          <w:sz w:val="24"/>
          <w:szCs w:val="24"/>
        </w:rPr>
        <w:br w:type="page"/>
      </w:r>
    </w:p>
    <w:p w14:paraId="6A3D7265" w14:textId="77777777" w:rsidR="008046F4" w:rsidRDefault="008046F4" w:rsidP="00165001">
      <w:pPr>
        <w:pStyle w:val="Heading1"/>
      </w:pPr>
    </w:p>
    <w:p w14:paraId="525A6D0C" w14:textId="1CE18672" w:rsidR="008046F4" w:rsidRDefault="008046F4" w:rsidP="00165001">
      <w:pPr>
        <w:pStyle w:val="Heading1"/>
      </w:pPr>
      <w:bookmarkStart w:id="51" w:name="_Toc156314585"/>
      <w:r>
        <w:t>STANDARD BILLING FORM</w:t>
      </w:r>
      <w:r w:rsidR="00CD0A13">
        <w:t>S FOR CONTRACT MCD08 STENO CART CAPTIONERS</w:t>
      </w:r>
      <w:bookmarkEnd w:id="51"/>
    </w:p>
    <w:p w14:paraId="721655D3" w14:textId="77777777" w:rsidR="008046F4" w:rsidRDefault="008046F4" w:rsidP="00165001">
      <w:pPr>
        <w:pStyle w:val="Heading1"/>
      </w:pPr>
    </w:p>
    <w:p w14:paraId="5DE77224" w14:textId="77777777" w:rsidR="008046F4" w:rsidRPr="00E809DA" w:rsidRDefault="008046F4" w:rsidP="008046F4">
      <w:pPr>
        <w:pStyle w:val="Default"/>
        <w:rPr>
          <w:rFonts w:ascii="Arial" w:hAnsi="Arial" w:cs="Arial"/>
        </w:rPr>
      </w:pPr>
    </w:p>
    <w:p w14:paraId="74218DF3" w14:textId="77777777" w:rsidR="00E809DA" w:rsidRPr="00E809DA" w:rsidRDefault="00E809DA" w:rsidP="008046F4">
      <w:pPr>
        <w:pStyle w:val="Default"/>
        <w:rPr>
          <w:rFonts w:ascii="Arial" w:hAnsi="Arial" w:cs="Arial"/>
          <w:color w:val="auto"/>
        </w:rPr>
      </w:pPr>
    </w:p>
    <w:p w14:paraId="21B247E3" w14:textId="02D41A59" w:rsidR="00CD0A13" w:rsidRPr="00E809DA" w:rsidRDefault="5634BDB3" w:rsidP="008046F4">
      <w:pPr>
        <w:pStyle w:val="Default"/>
        <w:rPr>
          <w:rFonts w:ascii="Arial" w:hAnsi="Arial" w:cs="Arial"/>
          <w:color w:val="auto"/>
        </w:rPr>
      </w:pPr>
      <w:r w:rsidRPr="58354B97">
        <w:rPr>
          <w:rFonts w:ascii="Arial" w:hAnsi="Arial" w:cs="Arial"/>
          <w:color w:val="auto"/>
        </w:rPr>
        <w:t xml:space="preserve">All billing forms may be found </w:t>
      </w:r>
      <w:r w:rsidR="00CD0A13" w:rsidRPr="58354B97">
        <w:rPr>
          <w:rFonts w:ascii="Arial" w:hAnsi="Arial" w:cs="Arial"/>
          <w:color w:val="auto"/>
        </w:rPr>
        <w:t>on MCDHH’s web site:</w:t>
      </w:r>
      <w:r w:rsidR="00E809DA" w:rsidRPr="58354B97">
        <w:rPr>
          <w:rFonts w:ascii="Arial" w:hAnsi="Arial" w:cs="Arial"/>
          <w:color w:val="auto"/>
        </w:rPr>
        <w:t xml:space="preserve">  </w:t>
      </w:r>
      <w:hyperlink r:id="rId56">
        <w:r w:rsidR="00E809DA" w:rsidRPr="58354B97">
          <w:rPr>
            <w:rStyle w:val="Hyperlink"/>
            <w:rFonts w:ascii="Arial" w:hAnsi="Arial" w:cs="Arial"/>
          </w:rPr>
          <w:t>https://www.mass.gov/info-details/interpreter-billing-and-payment-information</w:t>
        </w:r>
      </w:hyperlink>
      <w:r w:rsidR="00E809DA" w:rsidRPr="58354B97">
        <w:rPr>
          <w:rFonts w:ascii="Arial" w:hAnsi="Arial" w:cs="Arial"/>
          <w:color w:val="auto"/>
        </w:rPr>
        <w:t>.  Billing forms will also be available on COMMBUYS.</w:t>
      </w:r>
    </w:p>
    <w:p w14:paraId="76E62726" w14:textId="77777777" w:rsidR="00CD0A13" w:rsidRPr="00E809DA" w:rsidRDefault="00CD0A13" w:rsidP="008046F4">
      <w:pPr>
        <w:pStyle w:val="Default"/>
        <w:rPr>
          <w:rFonts w:ascii="Arial" w:hAnsi="Arial" w:cs="Arial"/>
          <w:color w:val="auto"/>
        </w:rPr>
      </w:pPr>
    </w:p>
    <w:p w14:paraId="1312BDE6" w14:textId="01C2F769" w:rsidR="008046F4" w:rsidRPr="00E809DA" w:rsidRDefault="00E809DA" w:rsidP="008046F4">
      <w:pPr>
        <w:pStyle w:val="Default"/>
        <w:rPr>
          <w:rFonts w:ascii="Arial" w:hAnsi="Arial" w:cs="Arial"/>
          <w:color w:val="auto"/>
        </w:rPr>
      </w:pPr>
      <w:r w:rsidRPr="58354B97">
        <w:rPr>
          <w:rFonts w:ascii="Arial" w:hAnsi="Arial" w:cs="Arial"/>
          <w:color w:val="auto"/>
        </w:rPr>
        <w:t>Billing forms will be available in</w:t>
      </w:r>
      <w:r w:rsidR="000913BC" w:rsidRPr="58354B97">
        <w:rPr>
          <w:rFonts w:ascii="Arial" w:hAnsi="Arial" w:cs="Arial"/>
          <w:color w:val="auto"/>
        </w:rPr>
        <w:t xml:space="preserve"> Word format so that </w:t>
      </w:r>
      <w:r w:rsidRPr="58354B97">
        <w:rPr>
          <w:rFonts w:ascii="Arial" w:hAnsi="Arial" w:cs="Arial"/>
          <w:color w:val="auto"/>
        </w:rPr>
        <w:t xml:space="preserve">Steno </w:t>
      </w:r>
      <w:r w:rsidR="000913BC" w:rsidRPr="58354B97">
        <w:rPr>
          <w:rFonts w:ascii="Arial" w:hAnsi="Arial" w:cs="Arial"/>
          <w:color w:val="auto"/>
        </w:rPr>
        <w:t xml:space="preserve">CART </w:t>
      </w:r>
      <w:r w:rsidRPr="58354B97">
        <w:rPr>
          <w:rFonts w:ascii="Arial" w:hAnsi="Arial" w:cs="Arial"/>
          <w:color w:val="auto"/>
        </w:rPr>
        <w:t xml:space="preserve">Captioners </w:t>
      </w:r>
      <w:r w:rsidR="000913BC" w:rsidRPr="58354B97">
        <w:rPr>
          <w:rFonts w:ascii="Arial" w:hAnsi="Arial" w:cs="Arial"/>
          <w:color w:val="auto"/>
        </w:rPr>
        <w:t xml:space="preserve">can easily enter assignment information and </w:t>
      </w:r>
      <w:r w:rsidRPr="58354B97">
        <w:rPr>
          <w:rFonts w:ascii="Arial" w:hAnsi="Arial" w:cs="Arial"/>
          <w:color w:val="auto"/>
        </w:rPr>
        <w:t>U</w:t>
      </w:r>
      <w:r w:rsidR="000913BC" w:rsidRPr="58354B97">
        <w:rPr>
          <w:rFonts w:ascii="Arial" w:hAnsi="Arial" w:cs="Arial"/>
          <w:color w:val="auto"/>
        </w:rPr>
        <w:t xml:space="preserve">ser </w:t>
      </w:r>
      <w:r w:rsidRPr="58354B97">
        <w:rPr>
          <w:rFonts w:ascii="Arial" w:hAnsi="Arial" w:cs="Arial"/>
          <w:color w:val="auto"/>
        </w:rPr>
        <w:t>A</w:t>
      </w:r>
      <w:r w:rsidR="000913BC" w:rsidRPr="58354B97">
        <w:rPr>
          <w:rFonts w:ascii="Arial" w:hAnsi="Arial" w:cs="Arial"/>
          <w:color w:val="auto"/>
        </w:rPr>
        <w:t xml:space="preserve">gencies can modify the header as appropriate.  </w:t>
      </w:r>
      <w:r w:rsidR="00E30F5C" w:rsidRPr="58354B97">
        <w:rPr>
          <w:rFonts w:ascii="Arial" w:hAnsi="Arial" w:cs="Arial"/>
          <w:color w:val="auto"/>
        </w:rPr>
        <w:t>MCDHH rec</w:t>
      </w:r>
      <w:r w:rsidR="008046F4" w:rsidRPr="58354B97">
        <w:rPr>
          <w:rFonts w:ascii="Arial" w:hAnsi="Arial" w:cs="Arial"/>
          <w:color w:val="auto"/>
        </w:rPr>
        <w:t xml:space="preserve">ommends that all Commonwealth agencies participating in </w:t>
      </w:r>
      <w:r w:rsidR="00FB2A7F" w:rsidRPr="58354B97">
        <w:rPr>
          <w:rFonts w:ascii="Arial" w:hAnsi="Arial" w:cs="Arial"/>
          <w:color w:val="auto"/>
        </w:rPr>
        <w:t>MCD08</w:t>
      </w:r>
      <w:r w:rsidR="008046F4" w:rsidRPr="58354B97">
        <w:rPr>
          <w:rFonts w:ascii="Arial" w:hAnsi="Arial" w:cs="Arial"/>
          <w:color w:val="auto"/>
        </w:rPr>
        <w:t xml:space="preserve"> adopt </w:t>
      </w:r>
      <w:r w:rsidR="00E30F5C" w:rsidRPr="58354B97">
        <w:rPr>
          <w:rFonts w:ascii="Arial" w:hAnsi="Arial" w:cs="Arial"/>
          <w:color w:val="auto"/>
        </w:rPr>
        <w:t xml:space="preserve">a form </w:t>
      </w:r>
      <w:proofErr w:type="gramStart"/>
      <w:r w:rsidR="00E30F5C" w:rsidRPr="58354B97">
        <w:rPr>
          <w:rFonts w:ascii="Arial" w:hAnsi="Arial" w:cs="Arial"/>
          <w:color w:val="auto"/>
        </w:rPr>
        <w:t>similar to</w:t>
      </w:r>
      <w:proofErr w:type="gramEnd"/>
      <w:r w:rsidR="00E30F5C" w:rsidRPr="58354B97">
        <w:rPr>
          <w:rFonts w:ascii="Arial" w:hAnsi="Arial" w:cs="Arial"/>
          <w:color w:val="auto"/>
        </w:rPr>
        <w:t xml:space="preserve"> </w:t>
      </w:r>
      <w:r w:rsidR="008046F4" w:rsidRPr="58354B97">
        <w:rPr>
          <w:rFonts w:ascii="Arial" w:hAnsi="Arial" w:cs="Arial"/>
          <w:color w:val="auto"/>
        </w:rPr>
        <w:t>this</w:t>
      </w:r>
      <w:r w:rsidR="00FA6106" w:rsidRPr="58354B97">
        <w:rPr>
          <w:rFonts w:ascii="Arial" w:hAnsi="Arial" w:cs="Arial"/>
          <w:color w:val="auto"/>
        </w:rPr>
        <w:t xml:space="preserve"> </w:t>
      </w:r>
      <w:r w:rsidR="5C1721F5" w:rsidRPr="58354B97">
        <w:rPr>
          <w:rFonts w:ascii="Arial" w:hAnsi="Arial" w:cs="Arial"/>
          <w:color w:val="auto"/>
        </w:rPr>
        <w:t>one,</w:t>
      </w:r>
      <w:r w:rsidR="008046F4" w:rsidRPr="58354B97">
        <w:rPr>
          <w:rFonts w:ascii="Arial" w:hAnsi="Arial" w:cs="Arial"/>
          <w:color w:val="auto"/>
        </w:rPr>
        <w:t xml:space="preserve"> if </w:t>
      </w:r>
      <w:r w:rsidRPr="58354B97">
        <w:rPr>
          <w:rFonts w:ascii="Arial" w:hAnsi="Arial" w:cs="Arial"/>
          <w:color w:val="auto"/>
        </w:rPr>
        <w:t>possible,</w:t>
      </w:r>
      <w:r w:rsidR="008046F4" w:rsidRPr="58354B97">
        <w:rPr>
          <w:rFonts w:ascii="Arial" w:hAnsi="Arial" w:cs="Arial"/>
          <w:color w:val="auto"/>
        </w:rPr>
        <w:t xml:space="preserve"> to maximize</w:t>
      </w:r>
      <w:r w:rsidR="000A35B6" w:rsidRPr="58354B97">
        <w:rPr>
          <w:rFonts w:ascii="Arial" w:hAnsi="Arial" w:cs="Arial"/>
          <w:color w:val="auto"/>
        </w:rPr>
        <w:t xml:space="preserve"> the efficiencies that come from </w:t>
      </w:r>
      <w:r w:rsidR="008046F4" w:rsidRPr="58354B97">
        <w:rPr>
          <w:rFonts w:ascii="Arial" w:hAnsi="Arial" w:cs="Arial"/>
          <w:color w:val="auto"/>
        </w:rPr>
        <w:t xml:space="preserve">standardization </w:t>
      </w:r>
      <w:r w:rsidR="000A35B6" w:rsidRPr="58354B97">
        <w:rPr>
          <w:rFonts w:ascii="Arial" w:hAnsi="Arial" w:cs="Arial"/>
          <w:color w:val="auto"/>
        </w:rPr>
        <w:t xml:space="preserve">for </w:t>
      </w:r>
      <w:r w:rsidR="008046F4" w:rsidRPr="58354B97">
        <w:rPr>
          <w:rFonts w:ascii="Arial" w:hAnsi="Arial" w:cs="Arial"/>
          <w:color w:val="auto"/>
        </w:rPr>
        <w:t xml:space="preserve">both agencies and </w:t>
      </w:r>
      <w:r w:rsidRPr="58354B97">
        <w:rPr>
          <w:rFonts w:ascii="Arial" w:hAnsi="Arial" w:cs="Arial"/>
          <w:color w:val="auto"/>
        </w:rPr>
        <w:t xml:space="preserve">Steno </w:t>
      </w:r>
      <w:r w:rsidR="008046F4" w:rsidRPr="58354B97">
        <w:rPr>
          <w:rFonts w:ascii="Arial" w:hAnsi="Arial" w:cs="Arial"/>
          <w:color w:val="auto"/>
        </w:rPr>
        <w:t xml:space="preserve">CART </w:t>
      </w:r>
      <w:r w:rsidRPr="58354B97">
        <w:rPr>
          <w:rFonts w:ascii="Arial" w:hAnsi="Arial" w:cs="Arial"/>
          <w:color w:val="auto"/>
        </w:rPr>
        <w:t>Captioners</w:t>
      </w:r>
      <w:r w:rsidR="008046F4" w:rsidRPr="58354B97">
        <w:rPr>
          <w:rFonts w:ascii="Arial" w:hAnsi="Arial" w:cs="Arial"/>
          <w:color w:val="auto"/>
        </w:rPr>
        <w:t>.</w:t>
      </w:r>
    </w:p>
    <w:p w14:paraId="510BECD5" w14:textId="49EAAC1A" w:rsidR="00BE356E" w:rsidRDefault="00BE356E">
      <w:pPr>
        <w:rPr>
          <w:rFonts w:ascii="Arial" w:hAnsi="Arial" w:cs="Arial"/>
          <w:color w:val="000000"/>
        </w:rPr>
      </w:pPr>
      <w:r>
        <w:rPr>
          <w:rFonts w:ascii="Arial" w:hAnsi="Arial" w:cs="Arial"/>
        </w:rPr>
        <w:br w:type="page"/>
      </w:r>
    </w:p>
    <w:p w14:paraId="0A26184F" w14:textId="77777777" w:rsidR="00BE356E" w:rsidRDefault="00BE356E" w:rsidP="00165001">
      <w:pPr>
        <w:pStyle w:val="Heading1"/>
      </w:pPr>
    </w:p>
    <w:p w14:paraId="727F3E33" w14:textId="1739CCC8" w:rsidR="00BE356E" w:rsidRDefault="00BE356E" w:rsidP="00165001">
      <w:pPr>
        <w:pStyle w:val="Heading1"/>
      </w:pPr>
      <w:bookmarkStart w:id="52" w:name="_Toc156314586"/>
      <w:r>
        <w:t>BILLING BY VENDORS:  GUIDANCE ON LATE PENALTY INTEREST AND LATE FEES</w:t>
      </w:r>
      <w:bookmarkEnd w:id="52"/>
    </w:p>
    <w:p w14:paraId="168230E0" w14:textId="77777777" w:rsidR="00BE356E" w:rsidRDefault="00BE356E" w:rsidP="00165001">
      <w:pPr>
        <w:pStyle w:val="Heading1"/>
      </w:pPr>
      <w:r>
        <w:t xml:space="preserve"> </w:t>
      </w:r>
    </w:p>
    <w:p w14:paraId="4AD9372A" w14:textId="77777777" w:rsidR="00BB398E" w:rsidRPr="00E809DA" w:rsidRDefault="00BB398E" w:rsidP="008046F4">
      <w:pPr>
        <w:pStyle w:val="Default"/>
        <w:rPr>
          <w:rFonts w:ascii="Arial" w:hAnsi="Arial" w:cs="Arial"/>
        </w:rPr>
      </w:pPr>
    </w:p>
    <w:p w14:paraId="51897DC5" w14:textId="77777777" w:rsidR="001A7365" w:rsidRPr="00BE356E" w:rsidRDefault="001A7365" w:rsidP="008046F4">
      <w:pPr>
        <w:pStyle w:val="Default"/>
        <w:rPr>
          <w:rFonts w:ascii="Arial" w:hAnsi="Arial" w:cs="Arial"/>
        </w:rPr>
      </w:pPr>
    </w:p>
    <w:p w14:paraId="406D12AE" w14:textId="77777777" w:rsidR="00BE356E" w:rsidRPr="00BE356E" w:rsidRDefault="00BE356E" w:rsidP="00BE356E">
      <w:pPr>
        <w:rPr>
          <w:rFonts w:ascii="Arial" w:hAnsi="Arial" w:cs="Arial"/>
          <w:color w:val="000000"/>
        </w:rPr>
      </w:pPr>
      <w:r w:rsidRPr="00BE356E">
        <w:rPr>
          <w:rFonts w:ascii="Arial" w:hAnsi="Arial" w:cs="Arial"/>
          <w:color w:val="000000"/>
        </w:rPr>
        <w:t xml:space="preserve">Timely bill paying is an important element of the partnership between Commonwealth agencies and their vendors. It is the policy of the Commonwealth and MCDHH to pay all valid, approved invoices no earlier than required by the applicable statute and to take advantage of discounts offered and available.  Doing so is a cornerstone in effective cash management. </w:t>
      </w:r>
    </w:p>
    <w:p w14:paraId="33727FF8" w14:textId="77777777" w:rsidR="00BE356E" w:rsidRPr="00BE356E" w:rsidRDefault="00BE356E" w:rsidP="00BE356E">
      <w:pPr>
        <w:rPr>
          <w:rFonts w:ascii="Arial" w:hAnsi="Arial" w:cs="Arial"/>
          <w:color w:val="000000"/>
        </w:rPr>
      </w:pPr>
    </w:p>
    <w:p w14:paraId="4AA41001" w14:textId="77777777" w:rsidR="00BE356E" w:rsidRPr="00BE356E" w:rsidRDefault="00BE356E" w:rsidP="00BE356E">
      <w:pPr>
        <w:rPr>
          <w:rFonts w:ascii="Arial" w:hAnsi="Arial" w:cs="Arial"/>
          <w:color w:val="000000"/>
        </w:rPr>
      </w:pPr>
      <w:r w:rsidRPr="00BE356E">
        <w:rPr>
          <w:rFonts w:ascii="Arial" w:hAnsi="Arial" w:cs="Arial"/>
          <w:color w:val="000000"/>
        </w:rPr>
        <w:t xml:space="preserve">If a vendor / contractor has provided services in accordance with the relevant contract (in this case, MCD06 for interpreters or transliterators or MCD08 for CART Captioners), has properly submitted an invoice, and the invoice is not paid timely within 45 days, the vendor / contractor may bill for interest.  The applicable regulations and statutes covering </w:t>
      </w:r>
      <w:r w:rsidRPr="00BE356E">
        <w:rPr>
          <w:rFonts w:ascii="Arial" w:hAnsi="Arial" w:cs="Arial"/>
          <w:b/>
          <w:bCs/>
          <w:i/>
          <w:iCs/>
          <w:color w:val="000000"/>
        </w:rPr>
        <w:t xml:space="preserve">late penalty interest </w:t>
      </w:r>
      <w:r w:rsidRPr="00BE356E">
        <w:rPr>
          <w:rFonts w:ascii="Arial" w:hAnsi="Arial" w:cs="Arial"/>
          <w:color w:val="000000"/>
        </w:rPr>
        <w:t>are 815 CMR 4.06; G.L. c. 29, § 20C and G.L. c. 29, § 29C.</w:t>
      </w:r>
    </w:p>
    <w:p w14:paraId="1306D813" w14:textId="77777777" w:rsidR="00BE356E" w:rsidRPr="00BE356E" w:rsidRDefault="00BE356E" w:rsidP="00BE356E">
      <w:pPr>
        <w:rPr>
          <w:rFonts w:ascii="Arial" w:hAnsi="Arial" w:cs="Arial"/>
          <w:color w:val="000000"/>
        </w:rPr>
      </w:pPr>
      <w:r w:rsidRPr="00BE356E">
        <w:rPr>
          <w:rFonts w:ascii="Arial" w:hAnsi="Arial" w:cs="Arial"/>
          <w:color w:val="000000"/>
        </w:rPr>
        <w:t xml:space="preserve"> </w:t>
      </w:r>
    </w:p>
    <w:p w14:paraId="089BFEFD" w14:textId="77777777" w:rsidR="00BE356E" w:rsidRPr="00BE356E" w:rsidRDefault="00BE356E" w:rsidP="00BE356E">
      <w:pPr>
        <w:rPr>
          <w:rFonts w:ascii="Arial" w:hAnsi="Arial" w:cs="Arial"/>
          <w:color w:val="000000"/>
        </w:rPr>
      </w:pPr>
      <w:r w:rsidRPr="00BE356E">
        <w:rPr>
          <w:rFonts w:ascii="Arial" w:hAnsi="Arial" w:cs="Arial"/>
          <w:color w:val="000000"/>
        </w:rPr>
        <w:t xml:space="preserve">Procedures for billing MCDHH for </w:t>
      </w:r>
      <w:r w:rsidRPr="00BE356E">
        <w:rPr>
          <w:rFonts w:ascii="Arial" w:hAnsi="Arial" w:cs="Arial"/>
          <w:b/>
          <w:bCs/>
          <w:color w:val="000000"/>
        </w:rPr>
        <w:t>Late Penalty Interest</w:t>
      </w:r>
      <w:r w:rsidRPr="00BE356E">
        <w:rPr>
          <w:rFonts w:ascii="Arial" w:hAnsi="Arial" w:cs="Arial"/>
          <w:color w:val="000000"/>
        </w:rPr>
        <w:t xml:space="preserve"> are contained in 815 CMR 4.00.  In short:</w:t>
      </w:r>
    </w:p>
    <w:p w14:paraId="6391D838" w14:textId="77777777" w:rsidR="00BE356E" w:rsidRPr="00BE356E" w:rsidRDefault="00BE356E" w:rsidP="00BE356E">
      <w:pPr>
        <w:pStyle w:val="ListParagraph"/>
        <w:numPr>
          <w:ilvl w:val="0"/>
          <w:numId w:val="65"/>
        </w:numPr>
        <w:spacing w:before="120"/>
        <w:contextualSpacing w:val="0"/>
        <w:rPr>
          <w:rFonts w:ascii="Arial" w:hAnsi="Arial" w:cs="Arial"/>
          <w:color w:val="000000"/>
        </w:rPr>
      </w:pPr>
      <w:r w:rsidRPr="00BE356E">
        <w:rPr>
          <w:rFonts w:ascii="Arial" w:hAnsi="Arial" w:cs="Arial"/>
          <w:color w:val="000000"/>
        </w:rPr>
        <w:t>The “clock” starts when MCDHH receives a correctly created invoice for an interpreting or CART Captioning job.  Payment is due to the interpreter or CART Captioner in 45 days.</w:t>
      </w:r>
    </w:p>
    <w:p w14:paraId="6D20D1E7" w14:textId="77777777" w:rsidR="00BE356E" w:rsidRPr="00BE356E" w:rsidRDefault="00BE356E" w:rsidP="00BE356E">
      <w:pPr>
        <w:pStyle w:val="ListParagraph"/>
        <w:numPr>
          <w:ilvl w:val="0"/>
          <w:numId w:val="65"/>
        </w:numPr>
        <w:spacing w:before="120"/>
        <w:contextualSpacing w:val="0"/>
        <w:rPr>
          <w:rFonts w:ascii="Arial" w:hAnsi="Arial" w:cs="Arial"/>
          <w:color w:val="000000"/>
        </w:rPr>
      </w:pPr>
      <w:r w:rsidRPr="00BE356E">
        <w:rPr>
          <w:rFonts w:ascii="Arial" w:hAnsi="Arial" w:cs="Arial"/>
          <w:color w:val="000000"/>
        </w:rPr>
        <w:t>If payment has not been received by 60 days, the interpreter or CART Captioner may make a demand for Late Penalty Interest in accordance with 815 CMR 4.05 (9).</w:t>
      </w:r>
    </w:p>
    <w:p w14:paraId="1F218AE6" w14:textId="77777777" w:rsidR="00BE356E" w:rsidRPr="00BE356E" w:rsidRDefault="00BE356E" w:rsidP="00BE356E">
      <w:pPr>
        <w:pStyle w:val="ListParagraph"/>
        <w:numPr>
          <w:ilvl w:val="0"/>
          <w:numId w:val="65"/>
        </w:numPr>
        <w:spacing w:before="120"/>
        <w:contextualSpacing w:val="0"/>
        <w:rPr>
          <w:rFonts w:ascii="Arial" w:hAnsi="Arial" w:cs="Arial"/>
        </w:rPr>
      </w:pPr>
      <w:r w:rsidRPr="00BE356E">
        <w:rPr>
          <w:rFonts w:ascii="Arial" w:hAnsi="Arial" w:cs="Arial"/>
        </w:rPr>
        <w:t xml:space="preserve">The amount of penalty interest shall be computed as follows: The payment due under the original invoice, multiplied by the number of days between the contract payment date and the date upon which the payment was </w:t>
      </w:r>
      <w:proofErr w:type="gramStart"/>
      <w:r w:rsidRPr="00BE356E">
        <w:rPr>
          <w:rFonts w:ascii="Arial" w:hAnsi="Arial" w:cs="Arial"/>
        </w:rPr>
        <w:t>actually scheduled</w:t>
      </w:r>
      <w:proofErr w:type="gramEnd"/>
      <w:r w:rsidRPr="00BE356E">
        <w:rPr>
          <w:rFonts w:ascii="Arial" w:hAnsi="Arial" w:cs="Arial"/>
        </w:rPr>
        <w:t>, multiplied by the daily interest rate as set by the Commissioner of Administration and Finance.  This methodology appears in 815 CMR 4.06 (4).</w:t>
      </w:r>
    </w:p>
    <w:p w14:paraId="64DA5652" w14:textId="77777777" w:rsidR="00BE356E" w:rsidRPr="00BE356E" w:rsidRDefault="00BE356E" w:rsidP="00BE356E">
      <w:pPr>
        <w:rPr>
          <w:rFonts w:ascii="Arial" w:hAnsi="Arial" w:cs="Arial"/>
        </w:rPr>
      </w:pPr>
    </w:p>
    <w:p w14:paraId="272E6D8B" w14:textId="77777777" w:rsidR="00BE356E" w:rsidRPr="00BE356E" w:rsidRDefault="00BE356E" w:rsidP="00BE356E">
      <w:pPr>
        <w:rPr>
          <w:rFonts w:ascii="Arial" w:hAnsi="Arial" w:cs="Arial"/>
        </w:rPr>
      </w:pPr>
      <w:r w:rsidRPr="00BE356E">
        <w:rPr>
          <w:rFonts w:ascii="Arial" w:hAnsi="Arial" w:cs="Arial"/>
        </w:rPr>
        <w:t xml:space="preserve">The use of </w:t>
      </w:r>
      <w:r w:rsidRPr="00BE356E">
        <w:rPr>
          <w:rFonts w:ascii="Arial" w:hAnsi="Arial" w:cs="Arial"/>
          <w:b/>
          <w:bCs/>
        </w:rPr>
        <w:t xml:space="preserve">Late Fees </w:t>
      </w:r>
      <w:r w:rsidRPr="00BE356E">
        <w:rPr>
          <w:rFonts w:ascii="Arial" w:hAnsi="Arial" w:cs="Arial"/>
        </w:rPr>
        <w:t>by MCD06 interpreters and transliterators or MD08 CART Captioners is prohibited by Comptroller’s Office regulations.</w:t>
      </w:r>
    </w:p>
    <w:p w14:paraId="6DFA50C9" w14:textId="77777777" w:rsidR="00BE356E" w:rsidRPr="00BE356E" w:rsidRDefault="00BE356E" w:rsidP="008046F4">
      <w:pPr>
        <w:pStyle w:val="Default"/>
        <w:rPr>
          <w:rFonts w:ascii="Arial" w:hAnsi="Arial" w:cs="Arial"/>
        </w:rPr>
      </w:pPr>
    </w:p>
    <w:p w14:paraId="22AAD8F7" w14:textId="33FE01E6" w:rsidR="00107A8B" w:rsidRPr="00BE356E" w:rsidRDefault="00107A8B" w:rsidP="00107A8B">
      <w:pPr>
        <w:pStyle w:val="Default"/>
        <w:jc w:val="center"/>
        <w:rPr>
          <w:rFonts w:ascii="Arial" w:hAnsi="Arial" w:cs="Arial"/>
          <w:sz w:val="22"/>
          <w:szCs w:val="22"/>
        </w:rPr>
      </w:pPr>
    </w:p>
    <w:p w14:paraId="0D662630" w14:textId="77777777" w:rsidR="000913BC" w:rsidRPr="00BE356E" w:rsidRDefault="000913BC" w:rsidP="000913BC">
      <w:pPr>
        <w:pStyle w:val="Default"/>
        <w:rPr>
          <w:rFonts w:ascii="Arial" w:hAnsi="Arial" w:cs="Arial"/>
          <w:color w:val="auto"/>
          <w:sz w:val="22"/>
          <w:szCs w:val="22"/>
        </w:rPr>
      </w:pPr>
    </w:p>
    <w:p w14:paraId="22D3BB02" w14:textId="77777777" w:rsidR="00AB7D3F" w:rsidRPr="00CD0A13" w:rsidRDefault="008046F4" w:rsidP="008046F4">
      <w:pPr>
        <w:pStyle w:val="CM47"/>
        <w:spacing w:after="0"/>
        <w:rPr>
          <w:rFonts w:ascii="Arial" w:hAnsi="Arial" w:cs="Arial"/>
          <w:sz w:val="22"/>
          <w:szCs w:val="22"/>
        </w:rPr>
      </w:pPr>
      <w:r w:rsidRPr="00CD0A13">
        <w:rPr>
          <w:rFonts w:ascii="Arial" w:hAnsi="Arial" w:cs="Arial"/>
          <w:sz w:val="22"/>
          <w:szCs w:val="22"/>
        </w:rPr>
        <w:br w:type="page"/>
      </w:r>
    </w:p>
    <w:p w14:paraId="2FB9FEB7" w14:textId="77777777" w:rsidR="00AB7D3F" w:rsidRDefault="00AB7D3F" w:rsidP="00165001">
      <w:pPr>
        <w:pStyle w:val="Heading1"/>
      </w:pPr>
    </w:p>
    <w:p w14:paraId="0D6D74CC" w14:textId="11AE6527" w:rsidR="00AB7D3F" w:rsidRDefault="684FB9A7" w:rsidP="00165001">
      <w:pPr>
        <w:pStyle w:val="Heading1"/>
      </w:pPr>
      <w:bookmarkStart w:id="53" w:name="_Toc156314587"/>
      <w:r>
        <w:t xml:space="preserve">PERFORMANCE EXPECTATIONS FOR </w:t>
      </w:r>
      <w:r w:rsidR="06FF6649">
        <w:t>MCD08</w:t>
      </w:r>
      <w:r w:rsidR="1C4F252D">
        <w:t xml:space="preserve"> </w:t>
      </w:r>
      <w:r w:rsidR="16C48D42">
        <w:t xml:space="preserve">CART </w:t>
      </w:r>
      <w:r w:rsidR="59E39F17">
        <w:t>CAPTIONER</w:t>
      </w:r>
      <w:r w:rsidR="16C48D42">
        <w:t xml:space="preserve">S:  </w:t>
      </w:r>
      <w:r w:rsidR="5F68181E">
        <w:t>MCDHH’S QUALITY ASSURANCE PROGRAM</w:t>
      </w:r>
      <w:bookmarkEnd w:id="53"/>
    </w:p>
    <w:p w14:paraId="3B266012" w14:textId="77777777" w:rsidR="00AB7D3F" w:rsidRDefault="00AB7D3F" w:rsidP="00165001">
      <w:pPr>
        <w:pStyle w:val="Heading1"/>
      </w:pPr>
    </w:p>
    <w:p w14:paraId="4A406197" w14:textId="77777777" w:rsidR="00AB7D3F" w:rsidRPr="00E809DA" w:rsidRDefault="00AB7D3F" w:rsidP="00AB7D3F">
      <w:pPr>
        <w:pStyle w:val="Default"/>
        <w:rPr>
          <w:rFonts w:ascii="Arial" w:hAnsi="Arial" w:cs="Arial"/>
        </w:rPr>
      </w:pPr>
    </w:p>
    <w:p w14:paraId="22ECA989" w14:textId="0929FCAB" w:rsidR="00AB7D3F" w:rsidRPr="00E809DA" w:rsidRDefault="4B385EB4" w:rsidP="00AB7D3F">
      <w:pPr>
        <w:pStyle w:val="Default"/>
        <w:rPr>
          <w:rFonts w:ascii="Arial" w:hAnsi="Arial" w:cs="Arial"/>
          <w:color w:val="auto"/>
        </w:rPr>
      </w:pPr>
      <w:r w:rsidRPr="58354B97">
        <w:rPr>
          <w:rFonts w:ascii="Arial" w:hAnsi="Arial" w:cs="Arial"/>
          <w:color w:val="auto"/>
        </w:rPr>
        <w:t xml:space="preserve">One of the key functions of MCDHH, listed in its enabling statutes (Massachusetts General Laws Chapter 6, Section 194) is to improve quality of services </w:t>
      </w:r>
      <w:r w:rsidR="39988A98" w:rsidRPr="58354B97">
        <w:rPr>
          <w:rFonts w:ascii="Arial" w:hAnsi="Arial" w:cs="Arial"/>
          <w:color w:val="auto"/>
        </w:rPr>
        <w:t>for D</w:t>
      </w:r>
      <w:r w:rsidRPr="58354B97">
        <w:rPr>
          <w:rFonts w:ascii="Arial" w:hAnsi="Arial" w:cs="Arial"/>
          <w:color w:val="auto"/>
        </w:rPr>
        <w:t xml:space="preserve">eaf and hard of hearing persons.  To this end, MCDHH’s Quality Assurance Program for CART </w:t>
      </w:r>
      <w:r w:rsidR="0BF05FC9" w:rsidRPr="58354B97">
        <w:rPr>
          <w:rFonts w:ascii="Arial" w:hAnsi="Arial" w:cs="Arial"/>
          <w:color w:val="auto"/>
        </w:rPr>
        <w:t>Captioner</w:t>
      </w:r>
      <w:r w:rsidRPr="58354B97">
        <w:rPr>
          <w:rFonts w:ascii="Arial" w:hAnsi="Arial" w:cs="Arial"/>
          <w:color w:val="auto"/>
        </w:rPr>
        <w:t>s will help achieve this goal.</w:t>
      </w:r>
    </w:p>
    <w:p w14:paraId="6C30B1C7" w14:textId="77777777" w:rsidR="00F64959" w:rsidRPr="00E809DA" w:rsidRDefault="00F64959" w:rsidP="00AB7D3F">
      <w:pPr>
        <w:pStyle w:val="Default"/>
        <w:rPr>
          <w:rFonts w:ascii="Arial" w:hAnsi="Arial" w:cs="Arial"/>
          <w:color w:val="auto"/>
        </w:rPr>
      </w:pPr>
    </w:p>
    <w:p w14:paraId="2321044C" w14:textId="77777777" w:rsidR="00F64959" w:rsidRPr="00E809DA" w:rsidRDefault="00107A8B" w:rsidP="00AB7D3F">
      <w:pPr>
        <w:pStyle w:val="Default"/>
        <w:rPr>
          <w:rFonts w:ascii="Arial" w:hAnsi="Arial" w:cs="Arial"/>
          <w:color w:val="auto"/>
        </w:rPr>
      </w:pPr>
      <w:r w:rsidRPr="00E809DA">
        <w:rPr>
          <w:rFonts w:ascii="Arial" w:hAnsi="Arial" w:cs="Arial"/>
          <w:color w:val="auto"/>
        </w:rPr>
        <w:t>The c</w:t>
      </w:r>
      <w:r w:rsidR="00F64959" w:rsidRPr="00E809DA">
        <w:rPr>
          <w:rFonts w:ascii="Arial" w:hAnsi="Arial" w:cs="Arial"/>
          <w:color w:val="auto"/>
        </w:rPr>
        <w:t>omponents of MCDHH’s Quality Assurance Program</w:t>
      </w:r>
      <w:r w:rsidRPr="00E809DA">
        <w:rPr>
          <w:rFonts w:ascii="Arial" w:hAnsi="Arial" w:cs="Arial"/>
          <w:color w:val="auto"/>
        </w:rPr>
        <w:t xml:space="preserve"> include but are not limited to</w:t>
      </w:r>
      <w:r w:rsidR="00F64959" w:rsidRPr="00E809DA">
        <w:rPr>
          <w:rFonts w:ascii="Arial" w:hAnsi="Arial" w:cs="Arial"/>
          <w:color w:val="auto"/>
        </w:rPr>
        <w:t>:</w:t>
      </w:r>
    </w:p>
    <w:p w14:paraId="44AEABC1" w14:textId="3FF79D05" w:rsidR="00F64959" w:rsidRPr="00E809DA" w:rsidRDefault="00F64959" w:rsidP="003A623F">
      <w:pPr>
        <w:pStyle w:val="Default"/>
        <w:numPr>
          <w:ilvl w:val="0"/>
          <w:numId w:val="5"/>
        </w:numPr>
        <w:spacing w:before="120"/>
        <w:rPr>
          <w:rFonts w:ascii="Arial" w:hAnsi="Arial" w:cs="Arial"/>
          <w:color w:val="auto"/>
        </w:rPr>
      </w:pPr>
      <w:r w:rsidRPr="58354B97">
        <w:rPr>
          <w:rFonts w:ascii="Arial" w:hAnsi="Arial" w:cs="Arial"/>
          <w:b/>
          <w:bCs/>
          <w:color w:val="auto"/>
        </w:rPr>
        <w:t xml:space="preserve">Ongoing skill development </w:t>
      </w:r>
      <w:r w:rsidRPr="58354B97">
        <w:rPr>
          <w:rFonts w:ascii="Arial" w:hAnsi="Arial" w:cs="Arial"/>
          <w:color w:val="auto"/>
        </w:rPr>
        <w:t>through the continuing education program of the National Court Reporters Association (NCRA) membership</w:t>
      </w:r>
      <w:r w:rsidR="1129421E" w:rsidRPr="58354B97">
        <w:rPr>
          <w:rFonts w:ascii="Arial" w:hAnsi="Arial" w:cs="Arial"/>
          <w:color w:val="auto"/>
        </w:rPr>
        <w:t>.</w:t>
      </w:r>
    </w:p>
    <w:p w14:paraId="7BFFE446" w14:textId="11EB0E1B" w:rsidR="00055D5F" w:rsidRPr="00E809DA" w:rsidRDefault="00055D5F" w:rsidP="003A623F">
      <w:pPr>
        <w:pStyle w:val="Default"/>
        <w:numPr>
          <w:ilvl w:val="0"/>
          <w:numId w:val="5"/>
        </w:numPr>
        <w:spacing w:before="120"/>
        <w:rPr>
          <w:rFonts w:ascii="Arial" w:hAnsi="Arial" w:cs="Arial"/>
          <w:color w:val="auto"/>
        </w:rPr>
      </w:pPr>
      <w:r w:rsidRPr="58354B97">
        <w:rPr>
          <w:rFonts w:ascii="Arial" w:hAnsi="Arial" w:cs="Arial"/>
          <w:b/>
          <w:bCs/>
          <w:color w:val="auto"/>
        </w:rPr>
        <w:t xml:space="preserve">Use of a computerized survey tool for feedback </w:t>
      </w:r>
      <w:r w:rsidRPr="58354B97">
        <w:rPr>
          <w:rFonts w:ascii="Arial" w:hAnsi="Arial" w:cs="Arial"/>
          <w:color w:val="auto"/>
        </w:rPr>
        <w:t>that will standardize and simplify feedback collection</w:t>
      </w:r>
      <w:r w:rsidR="00686B18" w:rsidRPr="58354B97">
        <w:rPr>
          <w:rFonts w:ascii="Arial" w:hAnsi="Arial" w:cs="Arial"/>
          <w:color w:val="auto"/>
        </w:rPr>
        <w:t>,</w:t>
      </w:r>
      <w:r w:rsidRPr="58354B97">
        <w:rPr>
          <w:rFonts w:ascii="Arial" w:hAnsi="Arial" w:cs="Arial"/>
          <w:color w:val="auto"/>
        </w:rPr>
        <w:t xml:space="preserve"> designed to elicit positive feedback, not just complaints</w:t>
      </w:r>
      <w:r w:rsidR="00686B18" w:rsidRPr="58354B97">
        <w:rPr>
          <w:rFonts w:ascii="Arial" w:hAnsi="Arial" w:cs="Arial"/>
          <w:color w:val="auto"/>
        </w:rPr>
        <w:t>.</w:t>
      </w:r>
    </w:p>
    <w:p w14:paraId="22E5577A" w14:textId="26B2F28F" w:rsidR="00055D5F" w:rsidRPr="00E809DA" w:rsidRDefault="00055D5F" w:rsidP="003A623F">
      <w:pPr>
        <w:pStyle w:val="Default"/>
        <w:numPr>
          <w:ilvl w:val="0"/>
          <w:numId w:val="5"/>
        </w:numPr>
        <w:spacing w:before="120"/>
        <w:rPr>
          <w:rFonts w:ascii="Arial" w:hAnsi="Arial" w:cs="Arial"/>
          <w:color w:val="auto"/>
        </w:rPr>
      </w:pPr>
      <w:r w:rsidRPr="58354B97">
        <w:rPr>
          <w:rFonts w:ascii="Arial" w:hAnsi="Arial" w:cs="Arial"/>
          <w:b/>
          <w:bCs/>
          <w:color w:val="auto"/>
        </w:rPr>
        <w:t xml:space="preserve">Involvement of the consumer community </w:t>
      </w:r>
      <w:r w:rsidRPr="58354B97">
        <w:rPr>
          <w:rFonts w:ascii="Arial" w:hAnsi="Arial" w:cs="Arial"/>
          <w:color w:val="auto"/>
        </w:rPr>
        <w:t>through a program of feedback solicitation</w:t>
      </w:r>
      <w:r w:rsidR="2AA73F74" w:rsidRPr="58354B97">
        <w:rPr>
          <w:rFonts w:ascii="Arial" w:hAnsi="Arial" w:cs="Arial"/>
          <w:color w:val="auto"/>
        </w:rPr>
        <w:t>.</w:t>
      </w:r>
    </w:p>
    <w:p w14:paraId="5359BB83" w14:textId="5E7E8316" w:rsidR="00F64959" w:rsidRPr="00E809DA" w:rsidRDefault="4B385EB4" w:rsidP="003A623F">
      <w:pPr>
        <w:pStyle w:val="Default"/>
        <w:numPr>
          <w:ilvl w:val="0"/>
          <w:numId w:val="5"/>
        </w:numPr>
        <w:spacing w:before="120"/>
        <w:rPr>
          <w:rFonts w:ascii="Arial" w:hAnsi="Arial" w:cs="Arial"/>
          <w:color w:val="auto"/>
        </w:rPr>
      </w:pPr>
      <w:r w:rsidRPr="58354B97">
        <w:rPr>
          <w:rFonts w:ascii="Arial" w:hAnsi="Arial" w:cs="Arial"/>
          <w:b/>
          <w:bCs/>
          <w:color w:val="auto"/>
        </w:rPr>
        <w:t xml:space="preserve">Performance feedback </w:t>
      </w:r>
      <w:r w:rsidRPr="58354B97">
        <w:rPr>
          <w:rFonts w:ascii="Arial" w:hAnsi="Arial" w:cs="Arial"/>
          <w:color w:val="auto"/>
        </w:rPr>
        <w:t xml:space="preserve">in all types of communication situations </w:t>
      </w:r>
      <w:r w:rsidR="1B7572D2" w:rsidRPr="58354B97">
        <w:rPr>
          <w:rFonts w:ascii="Arial" w:hAnsi="Arial" w:cs="Arial"/>
          <w:color w:val="auto"/>
        </w:rPr>
        <w:t xml:space="preserve">in which </w:t>
      </w:r>
      <w:r w:rsidRPr="58354B97">
        <w:rPr>
          <w:rFonts w:ascii="Arial" w:hAnsi="Arial" w:cs="Arial"/>
          <w:color w:val="auto"/>
        </w:rPr>
        <w:t xml:space="preserve">the individual CART </w:t>
      </w:r>
      <w:r w:rsidR="29990D40" w:rsidRPr="58354B97">
        <w:rPr>
          <w:rFonts w:ascii="Arial" w:hAnsi="Arial" w:cs="Arial"/>
          <w:color w:val="auto"/>
        </w:rPr>
        <w:t>Captioner</w:t>
      </w:r>
      <w:r w:rsidRPr="58354B97">
        <w:rPr>
          <w:rFonts w:ascii="Arial" w:hAnsi="Arial" w:cs="Arial"/>
          <w:color w:val="auto"/>
        </w:rPr>
        <w:t xml:space="preserve"> does jobs, including general audience projection situations if the </w:t>
      </w:r>
      <w:r w:rsidR="29990D40" w:rsidRPr="58354B97">
        <w:rPr>
          <w:rFonts w:ascii="Arial" w:hAnsi="Arial" w:cs="Arial"/>
          <w:color w:val="auto"/>
        </w:rPr>
        <w:t>Captioner</w:t>
      </w:r>
      <w:r w:rsidRPr="58354B97">
        <w:rPr>
          <w:rFonts w:ascii="Arial" w:hAnsi="Arial" w:cs="Arial"/>
          <w:color w:val="auto"/>
        </w:rPr>
        <w:t xml:space="preserve"> accepts such assignments</w:t>
      </w:r>
      <w:r w:rsidR="73B61C75" w:rsidRPr="58354B97">
        <w:rPr>
          <w:rFonts w:ascii="Arial" w:hAnsi="Arial" w:cs="Arial"/>
          <w:color w:val="auto"/>
        </w:rPr>
        <w:t>.</w:t>
      </w:r>
    </w:p>
    <w:p w14:paraId="347B626A" w14:textId="327879BD" w:rsidR="00055D5F" w:rsidRPr="00E809DA" w:rsidRDefault="7E74108C" w:rsidP="003A623F">
      <w:pPr>
        <w:pStyle w:val="Default"/>
        <w:numPr>
          <w:ilvl w:val="1"/>
          <w:numId w:val="5"/>
        </w:numPr>
        <w:spacing w:before="120"/>
        <w:rPr>
          <w:rFonts w:ascii="Arial" w:hAnsi="Arial" w:cs="Arial"/>
          <w:color w:val="auto"/>
        </w:rPr>
      </w:pPr>
      <w:r w:rsidRPr="58354B97">
        <w:rPr>
          <w:rFonts w:ascii="Arial" w:hAnsi="Arial" w:cs="Arial"/>
          <w:color w:val="auto"/>
        </w:rPr>
        <w:t>If</w:t>
      </w:r>
      <w:r w:rsidR="538B2F95" w:rsidRPr="58354B97">
        <w:rPr>
          <w:rFonts w:ascii="Arial" w:hAnsi="Arial" w:cs="Arial"/>
          <w:color w:val="auto"/>
        </w:rPr>
        <w:t xml:space="preserve"> the MCDHH Quality Assurance Program </w:t>
      </w:r>
      <w:r w:rsidRPr="58354B97">
        <w:rPr>
          <w:rFonts w:ascii="Arial" w:hAnsi="Arial" w:cs="Arial"/>
          <w:color w:val="auto"/>
        </w:rPr>
        <w:t xml:space="preserve">receives </w:t>
      </w:r>
      <w:r w:rsidR="538B2F95" w:rsidRPr="58354B97">
        <w:rPr>
          <w:rFonts w:ascii="Arial" w:hAnsi="Arial" w:cs="Arial"/>
          <w:color w:val="auto"/>
        </w:rPr>
        <w:t xml:space="preserve">unfavorable performance reports about a specific CART </w:t>
      </w:r>
      <w:r w:rsidR="6F727068" w:rsidRPr="58354B97">
        <w:rPr>
          <w:rFonts w:ascii="Arial" w:hAnsi="Arial" w:cs="Arial"/>
          <w:color w:val="auto"/>
        </w:rPr>
        <w:t>Captioner</w:t>
      </w:r>
      <w:r w:rsidR="538B2F95" w:rsidRPr="58354B97">
        <w:rPr>
          <w:rFonts w:ascii="Arial" w:hAnsi="Arial" w:cs="Arial"/>
          <w:color w:val="auto"/>
        </w:rPr>
        <w:t xml:space="preserve">, MCDHH will obtain additional feedback by direct observation as promptly as possible in as many instances as necessary to determine whether the original report was a </w:t>
      </w:r>
      <w:r w:rsidR="764F8536" w:rsidRPr="58354B97">
        <w:rPr>
          <w:rFonts w:ascii="Arial" w:hAnsi="Arial" w:cs="Arial"/>
          <w:color w:val="auto"/>
        </w:rPr>
        <w:t>single occurrence</w:t>
      </w:r>
      <w:r w:rsidR="538B2F95" w:rsidRPr="58354B97">
        <w:rPr>
          <w:rFonts w:ascii="Arial" w:hAnsi="Arial" w:cs="Arial"/>
          <w:color w:val="auto"/>
        </w:rPr>
        <w:t xml:space="preserve"> or a pattern</w:t>
      </w:r>
      <w:r w:rsidR="6380BECF" w:rsidRPr="58354B97">
        <w:rPr>
          <w:rFonts w:ascii="Arial" w:hAnsi="Arial" w:cs="Arial"/>
          <w:color w:val="auto"/>
        </w:rPr>
        <w:t>.</w:t>
      </w:r>
    </w:p>
    <w:p w14:paraId="7C7B3D78" w14:textId="03B5D94F" w:rsidR="00495B82" w:rsidRPr="00E809DA" w:rsidRDefault="44EAB852" w:rsidP="003A623F">
      <w:pPr>
        <w:pStyle w:val="Default"/>
        <w:numPr>
          <w:ilvl w:val="0"/>
          <w:numId w:val="6"/>
        </w:numPr>
        <w:spacing w:before="120"/>
        <w:ind w:left="778"/>
        <w:rPr>
          <w:rFonts w:ascii="Arial" w:hAnsi="Arial" w:cs="Arial"/>
          <w:color w:val="auto"/>
        </w:rPr>
      </w:pPr>
      <w:r w:rsidRPr="58354B97">
        <w:rPr>
          <w:rFonts w:ascii="Arial" w:hAnsi="Arial" w:cs="Arial"/>
          <w:b/>
          <w:bCs/>
          <w:color w:val="auto"/>
        </w:rPr>
        <w:t xml:space="preserve">In the event a </w:t>
      </w:r>
      <w:r w:rsidR="757B7869" w:rsidRPr="58354B97">
        <w:rPr>
          <w:rFonts w:ascii="Arial" w:hAnsi="Arial" w:cs="Arial"/>
          <w:b/>
          <w:bCs/>
          <w:color w:val="auto"/>
        </w:rPr>
        <w:t>Captioner</w:t>
      </w:r>
      <w:r w:rsidRPr="58354B97">
        <w:rPr>
          <w:rFonts w:ascii="Arial" w:hAnsi="Arial" w:cs="Arial"/>
          <w:b/>
          <w:bCs/>
          <w:color w:val="auto"/>
        </w:rPr>
        <w:t xml:space="preserve"> receives </w:t>
      </w:r>
      <w:r w:rsidR="1DD81CB7" w:rsidRPr="58354B97">
        <w:rPr>
          <w:rFonts w:ascii="Arial" w:hAnsi="Arial" w:cs="Arial"/>
          <w:b/>
          <w:bCs/>
          <w:color w:val="auto"/>
        </w:rPr>
        <w:t>unfavorable</w:t>
      </w:r>
      <w:r w:rsidRPr="58354B97">
        <w:rPr>
          <w:rFonts w:ascii="Arial" w:hAnsi="Arial" w:cs="Arial"/>
          <w:b/>
          <w:bCs/>
          <w:color w:val="auto"/>
        </w:rPr>
        <w:t xml:space="preserve"> feedback</w:t>
      </w:r>
      <w:r w:rsidR="538B2F95" w:rsidRPr="58354B97">
        <w:rPr>
          <w:rFonts w:ascii="Arial" w:hAnsi="Arial" w:cs="Arial"/>
          <w:b/>
          <w:bCs/>
          <w:color w:val="auto"/>
        </w:rPr>
        <w:t xml:space="preserve"> that represents a pattern rather than a </w:t>
      </w:r>
      <w:r w:rsidR="1DD81CB7" w:rsidRPr="58354B97">
        <w:rPr>
          <w:rFonts w:ascii="Arial" w:hAnsi="Arial" w:cs="Arial"/>
          <w:b/>
          <w:bCs/>
          <w:color w:val="auto"/>
        </w:rPr>
        <w:t>single occurrence</w:t>
      </w:r>
      <w:r w:rsidRPr="58354B97">
        <w:rPr>
          <w:rFonts w:ascii="Arial" w:hAnsi="Arial" w:cs="Arial"/>
          <w:b/>
          <w:bCs/>
          <w:color w:val="auto"/>
        </w:rPr>
        <w:t xml:space="preserve">, </w:t>
      </w:r>
      <w:r w:rsidR="538B2F95" w:rsidRPr="58354B97">
        <w:rPr>
          <w:rFonts w:ascii="Arial" w:hAnsi="Arial" w:cs="Arial"/>
          <w:color w:val="auto"/>
        </w:rPr>
        <w:t xml:space="preserve">a meeting will be held with the </w:t>
      </w:r>
      <w:r w:rsidR="0355E04E" w:rsidRPr="58354B97">
        <w:rPr>
          <w:rFonts w:ascii="Arial" w:hAnsi="Arial" w:cs="Arial"/>
          <w:color w:val="auto"/>
        </w:rPr>
        <w:t>Director</w:t>
      </w:r>
      <w:r w:rsidR="6118B755" w:rsidRPr="58354B97">
        <w:rPr>
          <w:rFonts w:ascii="Arial" w:hAnsi="Arial" w:cs="Arial"/>
          <w:color w:val="auto"/>
        </w:rPr>
        <w:t xml:space="preserve"> of Communication Access Services</w:t>
      </w:r>
      <w:r w:rsidR="0355E04E" w:rsidRPr="58354B97">
        <w:rPr>
          <w:rFonts w:ascii="Arial" w:hAnsi="Arial" w:cs="Arial"/>
          <w:color w:val="auto"/>
        </w:rPr>
        <w:t xml:space="preserve">, MCDHH’s Procurement &amp; Contracting Manager, and the </w:t>
      </w:r>
      <w:r w:rsidR="538B2F95" w:rsidRPr="58354B97">
        <w:rPr>
          <w:rFonts w:ascii="Arial" w:hAnsi="Arial" w:cs="Arial"/>
          <w:color w:val="auto"/>
        </w:rPr>
        <w:t xml:space="preserve">CART </w:t>
      </w:r>
      <w:r w:rsidR="0C4CB4E4" w:rsidRPr="58354B97">
        <w:rPr>
          <w:rFonts w:ascii="Arial" w:hAnsi="Arial" w:cs="Arial"/>
          <w:color w:val="auto"/>
        </w:rPr>
        <w:t>Captioner</w:t>
      </w:r>
      <w:r w:rsidR="538B2F95" w:rsidRPr="58354B97">
        <w:rPr>
          <w:rFonts w:ascii="Arial" w:hAnsi="Arial" w:cs="Arial"/>
          <w:color w:val="auto"/>
        </w:rPr>
        <w:t xml:space="preserve"> to present the findings, reach consensus on what constitutes acceptable performance relative to the findings, and agree on appropriate and specific skill development activities to be completed by a specific date.  The </w:t>
      </w:r>
      <w:r w:rsidRPr="58354B97">
        <w:rPr>
          <w:rFonts w:ascii="Arial" w:hAnsi="Arial" w:cs="Arial"/>
          <w:color w:val="auto"/>
        </w:rPr>
        <w:t xml:space="preserve">defined and transparent process of discussion, skill-building activities, and on-the-job observation </w:t>
      </w:r>
      <w:r w:rsidR="60DD31E8" w:rsidRPr="58354B97">
        <w:rPr>
          <w:rFonts w:ascii="Arial" w:hAnsi="Arial" w:cs="Arial"/>
          <w:color w:val="auto"/>
        </w:rPr>
        <w:t>may include:</w:t>
      </w:r>
    </w:p>
    <w:p w14:paraId="1EF210F1" w14:textId="1B050908" w:rsidR="00495B82" w:rsidRPr="00E809DA" w:rsidRDefault="00495B82" w:rsidP="003A623F">
      <w:pPr>
        <w:pStyle w:val="Default"/>
        <w:numPr>
          <w:ilvl w:val="1"/>
          <w:numId w:val="6"/>
        </w:numPr>
        <w:spacing w:before="120"/>
        <w:rPr>
          <w:rFonts w:ascii="Arial" w:hAnsi="Arial" w:cs="Arial"/>
          <w:color w:val="auto"/>
        </w:rPr>
      </w:pPr>
      <w:r w:rsidRPr="58354B97">
        <w:rPr>
          <w:rFonts w:ascii="Arial" w:hAnsi="Arial" w:cs="Arial"/>
          <w:color w:val="auto"/>
        </w:rPr>
        <w:t xml:space="preserve">One or more live or online training </w:t>
      </w:r>
      <w:r w:rsidR="1463A9DD" w:rsidRPr="58354B97">
        <w:rPr>
          <w:rFonts w:ascii="Arial" w:hAnsi="Arial" w:cs="Arial"/>
          <w:color w:val="auto"/>
        </w:rPr>
        <w:t>courses.</w:t>
      </w:r>
    </w:p>
    <w:p w14:paraId="4780BA34" w14:textId="77777777" w:rsidR="00495B82" w:rsidRPr="00E809DA" w:rsidRDefault="00495B82" w:rsidP="003A623F">
      <w:pPr>
        <w:pStyle w:val="Default"/>
        <w:numPr>
          <w:ilvl w:val="1"/>
          <w:numId w:val="6"/>
        </w:numPr>
        <w:spacing w:before="120"/>
        <w:rPr>
          <w:rFonts w:ascii="Arial" w:hAnsi="Arial" w:cs="Arial"/>
          <w:color w:val="auto"/>
        </w:rPr>
      </w:pPr>
      <w:r w:rsidRPr="00E809DA">
        <w:rPr>
          <w:rFonts w:ascii="Arial" w:hAnsi="Arial" w:cs="Arial"/>
          <w:color w:val="auto"/>
        </w:rPr>
        <w:t xml:space="preserve">Teamed (simultaneous) CART jobs in which the </w:t>
      </w:r>
      <w:r w:rsidR="002B17A6" w:rsidRPr="00E809DA">
        <w:rPr>
          <w:rFonts w:ascii="Arial" w:hAnsi="Arial" w:cs="Arial"/>
          <w:color w:val="auto"/>
        </w:rPr>
        <w:t>output</w:t>
      </w:r>
      <w:r w:rsidRPr="00E809DA">
        <w:rPr>
          <w:rFonts w:ascii="Arial" w:hAnsi="Arial" w:cs="Arial"/>
          <w:color w:val="auto"/>
        </w:rPr>
        <w:t xml:space="preserve"> is submitt</w:t>
      </w:r>
      <w:r w:rsidR="0078185B" w:rsidRPr="00E809DA">
        <w:rPr>
          <w:rFonts w:ascii="Arial" w:hAnsi="Arial" w:cs="Arial"/>
          <w:color w:val="auto"/>
        </w:rPr>
        <w:t>e</w:t>
      </w:r>
      <w:r w:rsidRPr="00E809DA">
        <w:rPr>
          <w:rFonts w:ascii="Arial" w:hAnsi="Arial" w:cs="Arial"/>
          <w:color w:val="auto"/>
        </w:rPr>
        <w:t>d for outside assessment; or</w:t>
      </w:r>
    </w:p>
    <w:p w14:paraId="30742FC3" w14:textId="0E293899" w:rsidR="00495B82" w:rsidRPr="00E809DA" w:rsidRDefault="60DD31E8" w:rsidP="003A623F">
      <w:pPr>
        <w:pStyle w:val="Default"/>
        <w:numPr>
          <w:ilvl w:val="1"/>
          <w:numId w:val="6"/>
        </w:numPr>
        <w:spacing w:before="120"/>
        <w:rPr>
          <w:rFonts w:ascii="Arial" w:hAnsi="Arial" w:cs="Arial"/>
          <w:color w:val="auto"/>
        </w:rPr>
      </w:pPr>
      <w:r w:rsidRPr="58354B97">
        <w:rPr>
          <w:rFonts w:ascii="Arial" w:hAnsi="Arial" w:cs="Arial"/>
          <w:color w:val="auto"/>
        </w:rPr>
        <w:t xml:space="preserve">Some other activity to be suggested by one of our </w:t>
      </w:r>
      <w:r w:rsidR="087FBBF3" w:rsidRPr="58354B97">
        <w:rPr>
          <w:rFonts w:ascii="Arial" w:hAnsi="Arial" w:cs="Arial"/>
          <w:color w:val="auto"/>
        </w:rPr>
        <w:t>Captioner</w:t>
      </w:r>
      <w:r w:rsidRPr="58354B97">
        <w:rPr>
          <w:rFonts w:ascii="Arial" w:hAnsi="Arial" w:cs="Arial"/>
          <w:color w:val="auto"/>
        </w:rPr>
        <w:t>s to whom we consult for comment and recommendation</w:t>
      </w:r>
      <w:r w:rsidR="7331EA53" w:rsidRPr="58354B97">
        <w:rPr>
          <w:rFonts w:ascii="Arial" w:hAnsi="Arial" w:cs="Arial"/>
          <w:color w:val="auto"/>
        </w:rPr>
        <w:t>.</w:t>
      </w:r>
    </w:p>
    <w:p w14:paraId="745921A1" w14:textId="6849191A" w:rsidR="00495B82" w:rsidRPr="00E809DA" w:rsidRDefault="60DD31E8" w:rsidP="003A623F">
      <w:pPr>
        <w:pStyle w:val="Default"/>
        <w:numPr>
          <w:ilvl w:val="0"/>
          <w:numId w:val="6"/>
        </w:numPr>
        <w:spacing w:before="120"/>
        <w:ind w:left="778"/>
        <w:rPr>
          <w:rFonts w:ascii="Arial" w:hAnsi="Arial" w:cs="Arial"/>
          <w:color w:val="auto"/>
        </w:rPr>
      </w:pPr>
      <w:r w:rsidRPr="58354B97">
        <w:rPr>
          <w:rFonts w:ascii="Arial" w:hAnsi="Arial" w:cs="Arial"/>
          <w:b/>
          <w:bCs/>
          <w:color w:val="auto"/>
        </w:rPr>
        <w:t xml:space="preserve">Progressive sanctions </w:t>
      </w:r>
      <w:r w:rsidR="1DD81CB7" w:rsidRPr="58354B97">
        <w:rPr>
          <w:rFonts w:ascii="Arial" w:hAnsi="Arial" w:cs="Arial"/>
          <w:color w:val="auto"/>
        </w:rPr>
        <w:t>will</w:t>
      </w:r>
      <w:r w:rsidRPr="58354B97">
        <w:rPr>
          <w:rFonts w:ascii="Arial" w:hAnsi="Arial" w:cs="Arial"/>
          <w:color w:val="auto"/>
        </w:rPr>
        <w:t xml:space="preserve"> be built into the program in a transparent manner </w:t>
      </w:r>
      <w:r w:rsidR="6118B755" w:rsidRPr="58354B97">
        <w:rPr>
          <w:rFonts w:ascii="Arial" w:hAnsi="Arial" w:cs="Arial"/>
          <w:color w:val="auto"/>
        </w:rPr>
        <w:t>if</w:t>
      </w:r>
      <w:r w:rsidRPr="58354B97">
        <w:rPr>
          <w:rFonts w:ascii="Arial" w:hAnsi="Arial" w:cs="Arial"/>
          <w:color w:val="auto"/>
        </w:rPr>
        <w:t xml:space="preserve"> </w:t>
      </w:r>
      <w:r w:rsidR="1059FB7A" w:rsidRPr="58354B97">
        <w:rPr>
          <w:rFonts w:ascii="Arial" w:hAnsi="Arial" w:cs="Arial"/>
          <w:color w:val="auto"/>
        </w:rPr>
        <w:t>Captioner</w:t>
      </w:r>
      <w:r w:rsidRPr="58354B97">
        <w:rPr>
          <w:rFonts w:ascii="Arial" w:hAnsi="Arial" w:cs="Arial"/>
          <w:color w:val="auto"/>
        </w:rPr>
        <w:t xml:space="preserve">s receiving </w:t>
      </w:r>
      <w:r w:rsidR="1DD81CB7" w:rsidRPr="58354B97">
        <w:rPr>
          <w:rFonts w:ascii="Arial" w:hAnsi="Arial" w:cs="Arial"/>
          <w:color w:val="auto"/>
        </w:rPr>
        <w:t>unfavorable</w:t>
      </w:r>
      <w:r w:rsidRPr="58354B97">
        <w:rPr>
          <w:rFonts w:ascii="Arial" w:hAnsi="Arial" w:cs="Arial"/>
          <w:color w:val="auto"/>
        </w:rPr>
        <w:t xml:space="preserve"> feedback are unwilling or unable to bring their on-the-job performance to an acceptable level, </w:t>
      </w:r>
      <w:proofErr w:type="gramStart"/>
      <w:r w:rsidRPr="58354B97">
        <w:rPr>
          <w:rFonts w:ascii="Arial" w:hAnsi="Arial" w:cs="Arial"/>
          <w:color w:val="auto"/>
        </w:rPr>
        <w:t>in order to</w:t>
      </w:r>
      <w:proofErr w:type="gramEnd"/>
      <w:r w:rsidRPr="58354B97">
        <w:rPr>
          <w:rFonts w:ascii="Arial" w:hAnsi="Arial" w:cs="Arial"/>
          <w:color w:val="auto"/>
        </w:rPr>
        <w:t xml:space="preserve"> maintain overall </w:t>
      </w:r>
      <w:r w:rsidR="1ABB6E4D" w:rsidRPr="58354B97">
        <w:rPr>
          <w:rFonts w:ascii="Arial" w:hAnsi="Arial" w:cs="Arial"/>
          <w:color w:val="auto"/>
        </w:rPr>
        <w:t>Captioner</w:t>
      </w:r>
      <w:r w:rsidRPr="58354B97">
        <w:rPr>
          <w:rFonts w:ascii="Arial" w:hAnsi="Arial" w:cs="Arial"/>
          <w:color w:val="auto"/>
        </w:rPr>
        <w:t xml:space="preserve"> quality at the level required by statute.</w:t>
      </w:r>
    </w:p>
    <w:p w14:paraId="1A6C1CDE" w14:textId="04DA1F2B" w:rsidR="00495B82" w:rsidRPr="00E809DA" w:rsidRDefault="60DD31E8" w:rsidP="003A623F">
      <w:pPr>
        <w:pStyle w:val="Default"/>
        <w:numPr>
          <w:ilvl w:val="1"/>
          <w:numId w:val="6"/>
        </w:numPr>
        <w:spacing w:before="120"/>
        <w:rPr>
          <w:rFonts w:ascii="Arial" w:hAnsi="Arial" w:cs="Arial"/>
          <w:color w:val="auto"/>
        </w:rPr>
      </w:pPr>
      <w:r w:rsidRPr="320B5398">
        <w:rPr>
          <w:rFonts w:ascii="Arial" w:hAnsi="Arial" w:cs="Arial"/>
          <w:color w:val="auto"/>
        </w:rPr>
        <w:t xml:space="preserve">After the skill development activities are completed, the CART </w:t>
      </w:r>
      <w:r w:rsidR="4F582965" w:rsidRPr="320B5398">
        <w:rPr>
          <w:rFonts w:ascii="Arial" w:hAnsi="Arial" w:cs="Arial"/>
          <w:color w:val="auto"/>
        </w:rPr>
        <w:t>Captioner</w:t>
      </w:r>
      <w:r w:rsidRPr="320B5398">
        <w:rPr>
          <w:rFonts w:ascii="Arial" w:hAnsi="Arial" w:cs="Arial"/>
          <w:color w:val="auto"/>
        </w:rPr>
        <w:t xml:space="preserve"> may be allowed to accept only a restricted type of job for </w:t>
      </w:r>
      <w:proofErr w:type="gramStart"/>
      <w:r w:rsidRPr="320B5398">
        <w:rPr>
          <w:rFonts w:ascii="Arial" w:hAnsi="Arial" w:cs="Arial"/>
          <w:color w:val="auto"/>
        </w:rPr>
        <w:t>a period of time</w:t>
      </w:r>
      <w:proofErr w:type="gramEnd"/>
      <w:r w:rsidRPr="320B5398">
        <w:rPr>
          <w:rFonts w:ascii="Arial" w:hAnsi="Arial" w:cs="Arial"/>
          <w:color w:val="auto"/>
        </w:rPr>
        <w:t xml:space="preserve">, or the jobs may be monitored, and/or feedback may be requested at an increased level.  If performance is still not improved to the level agreed-upon as acceptable, the </w:t>
      </w:r>
      <w:r w:rsidR="6639310E" w:rsidRPr="320B5398">
        <w:rPr>
          <w:rFonts w:ascii="Arial" w:hAnsi="Arial" w:cs="Arial"/>
          <w:color w:val="auto"/>
        </w:rPr>
        <w:t>Captioner</w:t>
      </w:r>
      <w:r w:rsidRPr="320B5398">
        <w:rPr>
          <w:rFonts w:ascii="Arial" w:hAnsi="Arial" w:cs="Arial"/>
          <w:color w:val="auto"/>
        </w:rPr>
        <w:t xml:space="preserve"> may be suspended from receiving job referrals for </w:t>
      </w:r>
      <w:proofErr w:type="gramStart"/>
      <w:r w:rsidRPr="320B5398">
        <w:rPr>
          <w:rFonts w:ascii="Arial" w:hAnsi="Arial" w:cs="Arial"/>
          <w:color w:val="auto"/>
        </w:rPr>
        <w:t>a period of time</w:t>
      </w:r>
      <w:proofErr w:type="gramEnd"/>
      <w:r w:rsidRPr="320B5398">
        <w:rPr>
          <w:rFonts w:ascii="Arial" w:hAnsi="Arial" w:cs="Arial"/>
          <w:color w:val="auto"/>
        </w:rPr>
        <w:t xml:space="preserve">.  If the problem is not corrected after three opportunities to improve, the </w:t>
      </w:r>
      <w:r w:rsidR="0C258BA3" w:rsidRPr="320B5398">
        <w:rPr>
          <w:rFonts w:ascii="Arial" w:hAnsi="Arial" w:cs="Arial"/>
          <w:color w:val="auto"/>
        </w:rPr>
        <w:t>Captioner</w:t>
      </w:r>
      <w:r w:rsidRPr="320B5398">
        <w:rPr>
          <w:rFonts w:ascii="Arial" w:hAnsi="Arial" w:cs="Arial"/>
          <w:color w:val="auto"/>
        </w:rPr>
        <w:t>’s contract may be terminated.</w:t>
      </w:r>
    </w:p>
    <w:p w14:paraId="409C4265" w14:textId="529F899E" w:rsidR="00495B82" w:rsidRPr="00E809DA" w:rsidRDefault="00495B82" w:rsidP="003A623F">
      <w:pPr>
        <w:pStyle w:val="Default"/>
        <w:numPr>
          <w:ilvl w:val="0"/>
          <w:numId w:val="6"/>
        </w:numPr>
        <w:spacing w:before="120"/>
        <w:ind w:left="778"/>
        <w:rPr>
          <w:rFonts w:ascii="Arial" w:hAnsi="Arial" w:cs="Arial"/>
          <w:color w:val="auto"/>
        </w:rPr>
      </w:pPr>
      <w:r w:rsidRPr="58354B97">
        <w:rPr>
          <w:rFonts w:ascii="Arial" w:hAnsi="Arial" w:cs="Arial"/>
          <w:b/>
          <w:bCs/>
          <w:color w:val="auto"/>
        </w:rPr>
        <w:t>Termination decisions</w:t>
      </w:r>
      <w:r w:rsidRPr="58354B97">
        <w:rPr>
          <w:rFonts w:ascii="Arial" w:hAnsi="Arial" w:cs="Arial"/>
          <w:color w:val="auto"/>
        </w:rPr>
        <w:t xml:space="preserve"> are made by the </w:t>
      </w:r>
      <w:r w:rsidR="001B4A74" w:rsidRPr="58354B97">
        <w:rPr>
          <w:rFonts w:ascii="Arial" w:hAnsi="Arial" w:cs="Arial"/>
          <w:color w:val="auto"/>
        </w:rPr>
        <w:t>Commissioner, MCDHH</w:t>
      </w:r>
      <w:r w:rsidR="003D0A02" w:rsidRPr="58354B97">
        <w:rPr>
          <w:rFonts w:ascii="Arial" w:hAnsi="Arial" w:cs="Arial"/>
          <w:color w:val="auto"/>
        </w:rPr>
        <w:t>,</w:t>
      </w:r>
      <w:r w:rsidR="001B4A74" w:rsidRPr="58354B97">
        <w:rPr>
          <w:rFonts w:ascii="Arial" w:hAnsi="Arial" w:cs="Arial"/>
          <w:color w:val="auto"/>
        </w:rPr>
        <w:t xml:space="preserve"> with the advice and recommendation of the </w:t>
      </w:r>
      <w:r w:rsidRPr="58354B97">
        <w:rPr>
          <w:rFonts w:ascii="Arial" w:hAnsi="Arial" w:cs="Arial"/>
          <w:color w:val="auto"/>
        </w:rPr>
        <w:t xml:space="preserve">Director </w:t>
      </w:r>
      <w:r w:rsidR="00E809DA" w:rsidRPr="58354B97">
        <w:rPr>
          <w:rFonts w:ascii="Arial" w:hAnsi="Arial" w:cs="Arial"/>
          <w:color w:val="auto"/>
        </w:rPr>
        <w:t xml:space="preserve">of Communication Access Services and the Procurement &amp; Contracting Manager, </w:t>
      </w:r>
      <w:r w:rsidR="001B4A74" w:rsidRPr="58354B97">
        <w:rPr>
          <w:rFonts w:ascii="Arial" w:hAnsi="Arial" w:cs="Arial"/>
          <w:color w:val="auto"/>
        </w:rPr>
        <w:t xml:space="preserve">and </w:t>
      </w:r>
      <w:r w:rsidRPr="58354B97">
        <w:rPr>
          <w:rFonts w:ascii="Arial" w:hAnsi="Arial" w:cs="Arial"/>
          <w:color w:val="auto"/>
        </w:rPr>
        <w:t>only in the most intractable</w:t>
      </w:r>
      <w:r w:rsidR="445BE89D" w:rsidRPr="58354B97">
        <w:rPr>
          <w:rFonts w:ascii="Arial" w:hAnsi="Arial" w:cs="Arial"/>
          <w:color w:val="auto"/>
        </w:rPr>
        <w:t xml:space="preserve"> or egregious</w:t>
      </w:r>
      <w:r w:rsidRPr="58354B97">
        <w:rPr>
          <w:rFonts w:ascii="Arial" w:hAnsi="Arial" w:cs="Arial"/>
          <w:color w:val="auto"/>
        </w:rPr>
        <w:t xml:space="preserve"> cases.</w:t>
      </w:r>
    </w:p>
    <w:p w14:paraId="45ABFD0D" w14:textId="77777777" w:rsidR="00AB7D3F" w:rsidRPr="00E809DA" w:rsidRDefault="00AB7D3F" w:rsidP="00AB7D3F">
      <w:pPr>
        <w:pStyle w:val="Default"/>
        <w:rPr>
          <w:rFonts w:ascii="Arial" w:hAnsi="Arial" w:cs="Arial"/>
          <w:color w:val="auto"/>
        </w:rPr>
      </w:pPr>
    </w:p>
    <w:p w14:paraId="7217A5D3" w14:textId="77777777" w:rsidR="00495B82" w:rsidRPr="00E809DA" w:rsidRDefault="00495B82" w:rsidP="00AB7D3F">
      <w:pPr>
        <w:pStyle w:val="Default"/>
        <w:rPr>
          <w:rFonts w:ascii="Arial" w:hAnsi="Arial" w:cs="Arial"/>
          <w:color w:val="auto"/>
        </w:rPr>
      </w:pPr>
    </w:p>
    <w:p w14:paraId="10418225" w14:textId="08C82ADD" w:rsidR="00746AD3" w:rsidRPr="00E809DA" w:rsidRDefault="00746AD3" w:rsidP="00AB7D3F">
      <w:pPr>
        <w:pStyle w:val="Default"/>
        <w:rPr>
          <w:rFonts w:ascii="Arial" w:hAnsi="Arial" w:cs="Arial"/>
          <w:color w:val="auto"/>
        </w:rPr>
      </w:pPr>
      <w:r w:rsidRPr="58354B97">
        <w:rPr>
          <w:rFonts w:ascii="Arial" w:hAnsi="Arial" w:cs="Arial"/>
          <w:color w:val="auto"/>
        </w:rPr>
        <w:t xml:space="preserve">In addition to the Quality Assurance Program, MCDHH also expects </w:t>
      </w:r>
      <w:r w:rsidR="00E809DA" w:rsidRPr="58354B97">
        <w:rPr>
          <w:rFonts w:ascii="Arial" w:hAnsi="Arial" w:cs="Arial"/>
          <w:color w:val="auto"/>
        </w:rPr>
        <w:t xml:space="preserve">Steno </w:t>
      </w:r>
      <w:r w:rsidRPr="58354B97">
        <w:rPr>
          <w:rFonts w:ascii="Arial" w:hAnsi="Arial" w:cs="Arial"/>
          <w:color w:val="auto"/>
        </w:rPr>
        <w:t>CART</w:t>
      </w:r>
      <w:r w:rsidR="00E809DA" w:rsidRPr="58354B97">
        <w:rPr>
          <w:rFonts w:ascii="Arial" w:hAnsi="Arial" w:cs="Arial"/>
          <w:color w:val="auto"/>
        </w:rPr>
        <w:t xml:space="preserve"> Captioners</w:t>
      </w:r>
      <w:r w:rsidRPr="58354B97">
        <w:rPr>
          <w:rFonts w:ascii="Arial" w:hAnsi="Arial" w:cs="Arial"/>
          <w:color w:val="auto"/>
        </w:rPr>
        <w:t xml:space="preserve"> to comply fully with </w:t>
      </w:r>
      <w:r w:rsidR="6CCB53EF" w:rsidRPr="58354B97">
        <w:rPr>
          <w:rFonts w:ascii="Arial" w:hAnsi="Arial" w:cs="Arial"/>
          <w:color w:val="auto"/>
        </w:rPr>
        <w:t xml:space="preserve">NCRA’s Captioners Code of Professional Conduct and </w:t>
      </w:r>
      <w:r w:rsidRPr="58354B97">
        <w:rPr>
          <w:rFonts w:ascii="Arial" w:hAnsi="Arial" w:cs="Arial"/>
          <w:color w:val="auto"/>
        </w:rPr>
        <w:t>its “Standards of Professional and Ethical Conduct” as detailed in a subsequent section of this document.</w:t>
      </w:r>
    </w:p>
    <w:p w14:paraId="3C2A8DE6" w14:textId="77777777" w:rsidR="00696224" w:rsidRPr="00E809DA" w:rsidRDefault="00696224" w:rsidP="00AB7D3F">
      <w:pPr>
        <w:pStyle w:val="Default"/>
        <w:rPr>
          <w:rFonts w:ascii="Arial" w:hAnsi="Arial" w:cs="Arial"/>
          <w:color w:val="auto"/>
        </w:rPr>
      </w:pPr>
    </w:p>
    <w:p w14:paraId="47927CD5" w14:textId="77777777" w:rsidR="00696224" w:rsidRPr="00E809DA" w:rsidRDefault="00696224" w:rsidP="00AB7D3F">
      <w:pPr>
        <w:pStyle w:val="Default"/>
        <w:rPr>
          <w:rFonts w:ascii="Arial" w:hAnsi="Arial" w:cs="Arial"/>
          <w:caps/>
          <w:color w:val="auto"/>
        </w:rPr>
      </w:pPr>
    </w:p>
    <w:p w14:paraId="59CBCDC5" w14:textId="77777777" w:rsidR="002B17A6" w:rsidRPr="00E809DA" w:rsidRDefault="002B17A6" w:rsidP="00AB7D3F">
      <w:pPr>
        <w:pStyle w:val="Default"/>
        <w:rPr>
          <w:rFonts w:ascii="Arial" w:hAnsi="Arial" w:cs="Arial"/>
          <w:caps/>
          <w:color w:val="auto"/>
        </w:rPr>
      </w:pPr>
    </w:p>
    <w:p w14:paraId="7AA1E8F6" w14:textId="77777777" w:rsidR="00AB7D3F" w:rsidRPr="00E809DA" w:rsidRDefault="00AB7D3F" w:rsidP="00AB7D3F">
      <w:pPr>
        <w:pStyle w:val="Default"/>
        <w:rPr>
          <w:rFonts w:ascii="Arial" w:hAnsi="Arial" w:cs="Arial"/>
        </w:rPr>
      </w:pPr>
    </w:p>
    <w:p w14:paraId="307322E0" w14:textId="77777777" w:rsidR="00E574C9" w:rsidRPr="00E809DA" w:rsidRDefault="00E574C9" w:rsidP="002B17A6">
      <w:pPr>
        <w:pStyle w:val="Default"/>
        <w:pBdr>
          <w:top w:val="double" w:sz="6" w:space="1" w:color="auto"/>
          <w:left w:val="double" w:sz="6" w:space="4" w:color="auto"/>
          <w:bottom w:val="double" w:sz="6" w:space="1" w:color="auto"/>
          <w:right w:val="double" w:sz="6" w:space="4" w:color="auto"/>
        </w:pBdr>
        <w:shd w:val="clear" w:color="auto" w:fill="E5DFEC" w:themeFill="accent4" w:themeFillTint="33"/>
        <w:ind w:left="720" w:right="720"/>
        <w:rPr>
          <w:rFonts w:ascii="Arial" w:hAnsi="Arial" w:cs="Arial"/>
        </w:rPr>
      </w:pPr>
    </w:p>
    <w:p w14:paraId="4C0DA871" w14:textId="55C5ED56" w:rsidR="00696224" w:rsidRPr="00E809DA" w:rsidRDefault="00D274B5" w:rsidP="58354B97">
      <w:pPr>
        <w:pStyle w:val="Default"/>
        <w:pBdr>
          <w:top w:val="double" w:sz="6" w:space="1" w:color="auto"/>
          <w:left w:val="double" w:sz="6" w:space="4" w:color="auto"/>
          <w:bottom w:val="double" w:sz="6" w:space="1" w:color="auto"/>
          <w:right w:val="double" w:sz="6" w:space="4" w:color="auto"/>
        </w:pBdr>
        <w:shd w:val="clear" w:color="auto" w:fill="E5DFEC" w:themeFill="accent4" w:themeFillTint="33"/>
        <w:ind w:left="720" w:right="720"/>
        <w:rPr>
          <w:rFonts w:ascii="Arial" w:hAnsi="Arial" w:cs="Arial"/>
        </w:rPr>
      </w:pPr>
      <w:r w:rsidRPr="58354B97">
        <w:rPr>
          <w:rFonts w:ascii="Arial" w:hAnsi="Arial" w:cs="Arial"/>
        </w:rPr>
        <w:t>D</w:t>
      </w:r>
      <w:r w:rsidR="00E574C9" w:rsidRPr="58354B97">
        <w:rPr>
          <w:rFonts w:ascii="Arial" w:hAnsi="Arial" w:cs="Arial"/>
        </w:rPr>
        <w:t xml:space="preserve">uring the term of </w:t>
      </w:r>
      <w:r w:rsidR="00FB2A7F" w:rsidRPr="58354B97">
        <w:rPr>
          <w:rFonts w:ascii="Arial" w:hAnsi="Arial" w:cs="Arial"/>
        </w:rPr>
        <w:t>MCD08</w:t>
      </w:r>
      <w:r w:rsidR="6DCC87D5" w:rsidRPr="58354B97">
        <w:rPr>
          <w:rFonts w:ascii="Arial" w:hAnsi="Arial" w:cs="Arial"/>
        </w:rPr>
        <w:t>,</w:t>
      </w:r>
      <w:r w:rsidR="00E574C9" w:rsidRPr="58354B97">
        <w:rPr>
          <w:rFonts w:ascii="Arial" w:hAnsi="Arial" w:cs="Arial"/>
        </w:rPr>
        <w:t xml:space="preserve"> MCDHH anticipates </w:t>
      </w:r>
      <w:r w:rsidR="00696224" w:rsidRPr="58354B97">
        <w:rPr>
          <w:rFonts w:ascii="Arial" w:hAnsi="Arial" w:cs="Arial"/>
        </w:rPr>
        <w:t xml:space="preserve">extending its Quality Assurance Program to the assessment of consumers’ experiences with CART booked through MCDHH.  We are </w:t>
      </w:r>
      <w:r w:rsidR="00D86FA9" w:rsidRPr="58354B97">
        <w:rPr>
          <w:rFonts w:ascii="Arial" w:hAnsi="Arial" w:cs="Arial"/>
        </w:rPr>
        <w:t xml:space="preserve">exploring </w:t>
      </w:r>
      <w:r w:rsidR="00696224" w:rsidRPr="58354B97">
        <w:rPr>
          <w:rFonts w:ascii="Arial" w:hAnsi="Arial" w:cs="Arial"/>
        </w:rPr>
        <w:t xml:space="preserve">using </w:t>
      </w:r>
      <w:r w:rsidR="00CF083A" w:rsidRPr="58354B97">
        <w:rPr>
          <w:rFonts w:ascii="Arial" w:hAnsi="Arial" w:cs="Arial"/>
        </w:rPr>
        <w:t>a s</w:t>
      </w:r>
      <w:r w:rsidR="00696224" w:rsidRPr="58354B97">
        <w:rPr>
          <w:rFonts w:ascii="Arial" w:hAnsi="Arial" w:cs="Arial"/>
        </w:rPr>
        <w:t xml:space="preserve">urvey to examine consumer satisfaction with the </w:t>
      </w:r>
      <w:r w:rsidR="00E809DA" w:rsidRPr="58354B97">
        <w:rPr>
          <w:rFonts w:ascii="Arial" w:hAnsi="Arial" w:cs="Arial"/>
        </w:rPr>
        <w:t xml:space="preserve">Steno </w:t>
      </w:r>
      <w:r w:rsidR="00696224" w:rsidRPr="58354B97">
        <w:rPr>
          <w:rFonts w:ascii="Arial" w:hAnsi="Arial" w:cs="Arial"/>
        </w:rPr>
        <w:t xml:space="preserve">CART Services they receive and ways we can make Referral more responsive to </w:t>
      </w:r>
      <w:r w:rsidR="00D86FA9" w:rsidRPr="58354B97">
        <w:rPr>
          <w:rFonts w:ascii="Arial" w:hAnsi="Arial" w:cs="Arial"/>
        </w:rPr>
        <w:t xml:space="preserve">consumers’ </w:t>
      </w:r>
      <w:r w:rsidR="00696224" w:rsidRPr="58354B97">
        <w:rPr>
          <w:rFonts w:ascii="Arial" w:hAnsi="Arial" w:cs="Arial"/>
        </w:rPr>
        <w:t>needs.</w:t>
      </w:r>
    </w:p>
    <w:p w14:paraId="4303D250" w14:textId="77777777" w:rsidR="00E574C9" w:rsidRPr="00E809DA" w:rsidRDefault="00E574C9" w:rsidP="002B17A6">
      <w:pPr>
        <w:pStyle w:val="Default"/>
        <w:pBdr>
          <w:top w:val="double" w:sz="6" w:space="1" w:color="auto"/>
          <w:left w:val="double" w:sz="6" w:space="4" w:color="auto"/>
          <w:bottom w:val="double" w:sz="6" w:space="1" w:color="auto"/>
          <w:right w:val="double" w:sz="6" w:space="4" w:color="auto"/>
        </w:pBdr>
        <w:shd w:val="clear" w:color="auto" w:fill="E5DFEC" w:themeFill="accent4" w:themeFillTint="33"/>
        <w:ind w:left="720" w:right="720"/>
        <w:rPr>
          <w:rFonts w:ascii="Arial" w:hAnsi="Arial" w:cs="Arial"/>
        </w:rPr>
      </w:pPr>
      <w:r w:rsidRPr="00E809DA">
        <w:rPr>
          <w:rFonts w:ascii="Arial" w:hAnsi="Arial" w:cs="Arial"/>
        </w:rPr>
        <w:t xml:space="preserve">  </w:t>
      </w:r>
    </w:p>
    <w:p w14:paraId="04A82A0C" w14:textId="77777777" w:rsidR="00E574C9" w:rsidRPr="00E809DA" w:rsidRDefault="00E574C9" w:rsidP="00AB7D3F">
      <w:pPr>
        <w:pStyle w:val="Default"/>
        <w:rPr>
          <w:rFonts w:ascii="Arial" w:hAnsi="Arial" w:cs="Arial"/>
        </w:rPr>
      </w:pPr>
    </w:p>
    <w:p w14:paraId="4261BFD0" w14:textId="77777777" w:rsidR="00BD2E78" w:rsidRDefault="00AB7D3F" w:rsidP="00495B82">
      <w:pPr>
        <w:pStyle w:val="CM47"/>
        <w:spacing w:after="0"/>
        <w:rPr>
          <w:rFonts w:ascii="Arial" w:hAnsi="Arial" w:cs="Arial"/>
          <w:sz w:val="20"/>
        </w:rPr>
      </w:pPr>
      <w:r>
        <w:rPr>
          <w:rFonts w:ascii="Arial" w:hAnsi="Arial" w:cs="Arial"/>
          <w:sz w:val="20"/>
        </w:rPr>
        <w:br w:type="page"/>
      </w:r>
    </w:p>
    <w:p w14:paraId="3B0863E8" w14:textId="77777777" w:rsidR="00BD2E78" w:rsidRPr="00E809DA" w:rsidRDefault="00BD2E78" w:rsidP="00165001">
      <w:pPr>
        <w:pStyle w:val="Heading1"/>
      </w:pPr>
    </w:p>
    <w:p w14:paraId="4BED90D9" w14:textId="45748891" w:rsidR="00BD2E78" w:rsidRPr="00FE71FC" w:rsidRDefault="213291B8" w:rsidP="00165001">
      <w:pPr>
        <w:pStyle w:val="Heading1"/>
      </w:pPr>
      <w:bookmarkStart w:id="54" w:name="_Toc156314588"/>
      <w:r>
        <w:t>MCDHH</w:t>
      </w:r>
      <w:r w:rsidR="3E55085D">
        <w:t>’S</w:t>
      </w:r>
      <w:r>
        <w:t xml:space="preserve"> GUIDELINES FOR STANDARDS OF PROFESSIONAL &amp; ETHICAL CONDUCT FOR CART </w:t>
      </w:r>
      <w:r w:rsidR="02384E47">
        <w:t>CAPTIONER</w:t>
      </w:r>
      <w:r>
        <w:t>S</w:t>
      </w:r>
      <w:bookmarkEnd w:id="54"/>
    </w:p>
    <w:p w14:paraId="73DABF4D" w14:textId="77777777" w:rsidR="00BD2E78" w:rsidRPr="00E809DA" w:rsidRDefault="00BD2E78" w:rsidP="00165001">
      <w:pPr>
        <w:pStyle w:val="Heading1"/>
      </w:pPr>
    </w:p>
    <w:p w14:paraId="29E9F173" w14:textId="77777777" w:rsidR="00BD2E78" w:rsidRPr="00E809DA" w:rsidRDefault="00BD2E78" w:rsidP="00BD2E78">
      <w:pPr>
        <w:pStyle w:val="Default"/>
        <w:rPr>
          <w:rFonts w:ascii="Arial" w:hAnsi="Arial" w:cs="Arial"/>
          <w:color w:val="auto"/>
        </w:rPr>
      </w:pPr>
    </w:p>
    <w:p w14:paraId="0EE081A7" w14:textId="0CF95893" w:rsidR="00BD2E78" w:rsidRPr="00E809DA" w:rsidRDefault="213291B8" w:rsidP="00BD2E78">
      <w:pPr>
        <w:pStyle w:val="BodyText"/>
        <w:rPr>
          <w:sz w:val="24"/>
          <w:szCs w:val="24"/>
        </w:rPr>
      </w:pPr>
      <w:r w:rsidRPr="320B5398">
        <w:rPr>
          <w:sz w:val="24"/>
          <w:szCs w:val="24"/>
        </w:rPr>
        <w:t xml:space="preserve">The following are the principles of professional and ethical conduct and accompanying guidelines to protect and guide CART </w:t>
      </w:r>
      <w:r w:rsidR="5C86265C" w:rsidRPr="320B5398">
        <w:rPr>
          <w:sz w:val="24"/>
          <w:szCs w:val="24"/>
        </w:rPr>
        <w:t>Captioner</w:t>
      </w:r>
      <w:r w:rsidRPr="320B5398">
        <w:rPr>
          <w:sz w:val="24"/>
          <w:szCs w:val="24"/>
        </w:rPr>
        <w:t xml:space="preserve">s, consumers, and the public to ensure for everyone the right to communication access under the American with Disabilities Act of 1990 (ADA) and other pertinent state and federal laws. </w:t>
      </w:r>
    </w:p>
    <w:p w14:paraId="55DA91F9" w14:textId="77777777" w:rsidR="00BD2E78" w:rsidRPr="00E809DA" w:rsidRDefault="00BD2E78" w:rsidP="00BD2E78">
      <w:pPr>
        <w:pStyle w:val="BodyText"/>
        <w:rPr>
          <w:sz w:val="24"/>
          <w:szCs w:val="24"/>
        </w:rPr>
      </w:pPr>
    </w:p>
    <w:p w14:paraId="3D1EE10A" w14:textId="728BD782" w:rsidR="00BD2E78" w:rsidRPr="00E809DA" w:rsidRDefault="213291B8" w:rsidP="00BD2E78">
      <w:pPr>
        <w:pStyle w:val="BodyText"/>
        <w:rPr>
          <w:sz w:val="24"/>
          <w:szCs w:val="24"/>
        </w:rPr>
      </w:pPr>
      <w:r w:rsidRPr="00E809DA">
        <w:rPr>
          <w:sz w:val="24"/>
          <w:szCs w:val="24"/>
        </w:rPr>
        <w:t xml:space="preserve">A Court Reporter that has received additional training and approval as a CART </w:t>
      </w:r>
      <w:r w:rsidR="29F09BD5" w:rsidRPr="00E809DA">
        <w:rPr>
          <w:sz w:val="24"/>
          <w:szCs w:val="24"/>
        </w:rPr>
        <w:t>Captioner</w:t>
      </w:r>
      <w:r w:rsidRPr="00E809DA">
        <w:rPr>
          <w:sz w:val="24"/>
          <w:szCs w:val="24"/>
        </w:rPr>
        <w:t xml:space="preserve">, when functioning in the role of a CART </w:t>
      </w:r>
      <w:r w:rsidR="7D096774" w:rsidRPr="00E809DA">
        <w:rPr>
          <w:sz w:val="24"/>
          <w:szCs w:val="24"/>
        </w:rPr>
        <w:t>Captioner</w:t>
      </w:r>
      <w:r w:rsidRPr="00E809DA">
        <w:rPr>
          <w:sz w:val="24"/>
          <w:szCs w:val="24"/>
        </w:rPr>
        <w:t xml:space="preserve">, is engaging in a type of “interpreting” using the term in its broadest meaning. </w:t>
      </w:r>
      <w:r w:rsidR="441E5EC1" w:rsidRPr="00E809DA">
        <w:rPr>
          <w:sz w:val="24"/>
          <w:szCs w:val="24"/>
        </w:rPr>
        <w:t xml:space="preserve"> </w:t>
      </w:r>
      <w:r w:rsidRPr="00E809DA">
        <w:rPr>
          <w:sz w:val="24"/>
          <w:szCs w:val="24"/>
        </w:rPr>
        <w:t xml:space="preserve">Since Deaf, </w:t>
      </w:r>
      <w:r w:rsidR="4FD5300B" w:rsidRPr="00E809DA">
        <w:rPr>
          <w:sz w:val="24"/>
          <w:szCs w:val="24"/>
        </w:rPr>
        <w:t>o</w:t>
      </w:r>
      <w:r w:rsidR="07591674" w:rsidRPr="00E809DA">
        <w:rPr>
          <w:sz w:val="24"/>
          <w:szCs w:val="24"/>
        </w:rPr>
        <w:t xml:space="preserve">ral </w:t>
      </w:r>
      <w:r w:rsidR="7F38862D" w:rsidRPr="00E809DA">
        <w:rPr>
          <w:sz w:val="24"/>
          <w:szCs w:val="24"/>
        </w:rPr>
        <w:t>d</w:t>
      </w:r>
      <w:r w:rsidR="07591674" w:rsidRPr="00E809DA">
        <w:rPr>
          <w:sz w:val="24"/>
          <w:szCs w:val="24"/>
        </w:rPr>
        <w:t xml:space="preserve">eaf, </w:t>
      </w:r>
      <w:proofErr w:type="spellStart"/>
      <w:r w:rsidR="07591674" w:rsidRPr="00E809DA">
        <w:rPr>
          <w:sz w:val="24"/>
          <w:szCs w:val="24"/>
        </w:rPr>
        <w:t>DeafBlind</w:t>
      </w:r>
      <w:proofErr w:type="spellEnd"/>
      <w:r w:rsidR="07591674" w:rsidRPr="00E809DA">
        <w:rPr>
          <w:sz w:val="24"/>
          <w:szCs w:val="24"/>
        </w:rPr>
        <w:t xml:space="preserve">, </w:t>
      </w:r>
      <w:r w:rsidR="391D165E" w:rsidRPr="00E809DA">
        <w:rPr>
          <w:sz w:val="24"/>
          <w:szCs w:val="24"/>
        </w:rPr>
        <w:t>l</w:t>
      </w:r>
      <w:r w:rsidRPr="00E809DA">
        <w:rPr>
          <w:sz w:val="24"/>
          <w:szCs w:val="24"/>
        </w:rPr>
        <w:t>ate-</w:t>
      </w:r>
      <w:r w:rsidR="341199BC" w:rsidRPr="00E809DA">
        <w:rPr>
          <w:sz w:val="24"/>
          <w:szCs w:val="24"/>
        </w:rPr>
        <w:t>d</w:t>
      </w:r>
      <w:r w:rsidRPr="00E809DA">
        <w:rPr>
          <w:sz w:val="24"/>
          <w:szCs w:val="24"/>
        </w:rPr>
        <w:t xml:space="preserve">eafened and many </w:t>
      </w:r>
      <w:r w:rsidR="0284E688" w:rsidRPr="00E809DA">
        <w:rPr>
          <w:sz w:val="24"/>
          <w:szCs w:val="24"/>
        </w:rPr>
        <w:t>h</w:t>
      </w:r>
      <w:r w:rsidRPr="00E809DA">
        <w:rPr>
          <w:sz w:val="24"/>
          <w:szCs w:val="24"/>
        </w:rPr>
        <w:t xml:space="preserve">ard of </w:t>
      </w:r>
      <w:r w:rsidR="1B8B35BE" w:rsidRPr="00E809DA">
        <w:rPr>
          <w:sz w:val="24"/>
          <w:szCs w:val="24"/>
        </w:rPr>
        <w:t>h</w:t>
      </w:r>
      <w:r w:rsidRPr="00E809DA">
        <w:rPr>
          <w:sz w:val="24"/>
          <w:szCs w:val="24"/>
        </w:rPr>
        <w:t xml:space="preserve">earing people as well as the hearing people in agencies accustomed to using interpreters see CART </w:t>
      </w:r>
      <w:r w:rsidR="4C321678" w:rsidRPr="00E809DA">
        <w:rPr>
          <w:sz w:val="24"/>
          <w:szCs w:val="24"/>
        </w:rPr>
        <w:t>Captioner</w:t>
      </w:r>
      <w:r w:rsidRPr="00E809DA">
        <w:rPr>
          <w:sz w:val="24"/>
          <w:szCs w:val="24"/>
        </w:rPr>
        <w:t>s as a type of “interpreter</w:t>
      </w:r>
      <w:r w:rsidR="56A56571" w:rsidRPr="320B5398">
        <w:rPr>
          <w:sz w:val="24"/>
          <w:szCs w:val="24"/>
        </w:rPr>
        <w:t>,</w:t>
      </w:r>
      <w:r w:rsidRPr="00E809DA">
        <w:rPr>
          <w:sz w:val="24"/>
          <w:szCs w:val="24"/>
        </w:rPr>
        <w:t xml:space="preserve">” these individuals who use CART Services also tend to expect from the CART </w:t>
      </w:r>
      <w:r w:rsidR="595EC27E" w:rsidRPr="00E809DA">
        <w:rPr>
          <w:sz w:val="24"/>
          <w:szCs w:val="24"/>
        </w:rPr>
        <w:t>Captioner</w:t>
      </w:r>
      <w:r w:rsidRPr="00E809DA">
        <w:rPr>
          <w:sz w:val="24"/>
          <w:szCs w:val="24"/>
        </w:rPr>
        <w:t xml:space="preserve"> the same standards of professional conduct on the job and the same for the ethical behavior as they would of an </w:t>
      </w:r>
      <w:r w:rsidR="441E5EC1" w:rsidRPr="00E809DA">
        <w:rPr>
          <w:sz w:val="24"/>
          <w:szCs w:val="24"/>
        </w:rPr>
        <w:t>I</w:t>
      </w:r>
      <w:r w:rsidRPr="00E809DA">
        <w:rPr>
          <w:sz w:val="24"/>
          <w:szCs w:val="24"/>
        </w:rPr>
        <w:t xml:space="preserve">nterpreter for the Deaf. </w:t>
      </w:r>
      <w:r w:rsidR="441E5EC1" w:rsidRPr="00E809DA">
        <w:rPr>
          <w:sz w:val="24"/>
          <w:szCs w:val="24"/>
        </w:rPr>
        <w:t xml:space="preserve"> </w:t>
      </w:r>
      <w:r w:rsidR="4717E4AA" w:rsidRPr="320B5398">
        <w:rPr>
          <w:sz w:val="24"/>
          <w:szCs w:val="24"/>
        </w:rPr>
        <w:t>T</w:t>
      </w:r>
      <w:r w:rsidRPr="00E809DA">
        <w:rPr>
          <w:sz w:val="24"/>
          <w:szCs w:val="24"/>
        </w:rPr>
        <w:t xml:space="preserve">he MCDHH Standards of Professional &amp; Ethical Conduct for CART </w:t>
      </w:r>
      <w:r w:rsidR="12767120" w:rsidRPr="00E809DA">
        <w:rPr>
          <w:sz w:val="24"/>
          <w:szCs w:val="24"/>
        </w:rPr>
        <w:t>Captioner</w:t>
      </w:r>
      <w:r w:rsidRPr="00E809DA">
        <w:rPr>
          <w:sz w:val="24"/>
          <w:szCs w:val="24"/>
        </w:rPr>
        <w:t>s are related to those promulgated and in long standing use</w:t>
      </w:r>
      <w:r w:rsidR="4717E4AA" w:rsidRPr="320B5398">
        <w:rPr>
          <w:sz w:val="24"/>
          <w:szCs w:val="24"/>
        </w:rPr>
        <w:t>d</w:t>
      </w:r>
      <w:r w:rsidRPr="00E809DA">
        <w:rPr>
          <w:sz w:val="24"/>
          <w:szCs w:val="24"/>
        </w:rPr>
        <w:t xml:space="preserve"> by the Registry of Interpreter</w:t>
      </w:r>
      <w:r w:rsidR="441E5EC1" w:rsidRPr="00E809DA">
        <w:rPr>
          <w:sz w:val="24"/>
          <w:szCs w:val="24"/>
        </w:rPr>
        <w:t>s</w:t>
      </w:r>
      <w:r w:rsidRPr="00E809DA">
        <w:rPr>
          <w:sz w:val="24"/>
          <w:szCs w:val="24"/>
        </w:rPr>
        <w:t xml:space="preserve"> for the Deaf, Inc. in conjunction with the ethical standards of the court reporting profession. </w:t>
      </w:r>
    </w:p>
    <w:p w14:paraId="64ABFF78" w14:textId="77777777" w:rsidR="00BD2E78" w:rsidRPr="00E809DA" w:rsidRDefault="00BD2E78" w:rsidP="00BD2E78">
      <w:pPr>
        <w:pStyle w:val="BodyText"/>
        <w:rPr>
          <w:sz w:val="24"/>
          <w:szCs w:val="24"/>
        </w:rPr>
      </w:pPr>
    </w:p>
    <w:p w14:paraId="35747955" w14:textId="6AA6210A" w:rsidR="00BD2E78" w:rsidRPr="00E809DA" w:rsidRDefault="213291B8" w:rsidP="00BD2E78">
      <w:pPr>
        <w:pStyle w:val="BodyText"/>
        <w:rPr>
          <w:sz w:val="24"/>
          <w:szCs w:val="24"/>
        </w:rPr>
      </w:pPr>
      <w:r w:rsidRPr="320B5398">
        <w:rPr>
          <w:sz w:val="24"/>
          <w:szCs w:val="24"/>
        </w:rPr>
        <w:t xml:space="preserve">The MCDHH Standards of Professional &amp; Ethical Conduct for CART </w:t>
      </w:r>
      <w:r w:rsidR="2EBEC393" w:rsidRPr="320B5398">
        <w:rPr>
          <w:sz w:val="24"/>
          <w:szCs w:val="24"/>
        </w:rPr>
        <w:t>Captioner</w:t>
      </w:r>
      <w:r w:rsidRPr="320B5398">
        <w:rPr>
          <w:sz w:val="24"/>
          <w:szCs w:val="24"/>
        </w:rPr>
        <w:t xml:space="preserve">s are as follows: </w:t>
      </w:r>
    </w:p>
    <w:p w14:paraId="505F8A72" w14:textId="4C91F9DC" w:rsidR="00BD2E78" w:rsidRPr="00E809DA" w:rsidRDefault="213291B8" w:rsidP="00BD2E78">
      <w:pPr>
        <w:pStyle w:val="CM42"/>
        <w:spacing w:before="120" w:after="0"/>
        <w:ind w:left="720" w:hanging="360"/>
        <w:rPr>
          <w:rFonts w:ascii="Arial" w:hAnsi="Arial" w:cs="Arial"/>
        </w:rPr>
      </w:pPr>
      <w:r w:rsidRPr="320B5398">
        <w:rPr>
          <w:rFonts w:ascii="Arial" w:hAnsi="Arial" w:cs="Arial"/>
          <w:b/>
          <w:bCs/>
        </w:rPr>
        <w:t>A.</w:t>
      </w:r>
      <w:r w:rsidR="00BD2E78">
        <w:tab/>
      </w:r>
      <w:r w:rsidRPr="320B5398">
        <w:rPr>
          <w:rFonts w:ascii="Arial" w:hAnsi="Arial" w:cs="Arial"/>
          <w:b/>
          <w:bCs/>
        </w:rPr>
        <w:t xml:space="preserve">The CART </w:t>
      </w:r>
      <w:r w:rsidR="4E7CA685" w:rsidRPr="320B5398">
        <w:rPr>
          <w:rFonts w:ascii="Arial" w:hAnsi="Arial" w:cs="Arial"/>
          <w:b/>
          <w:bCs/>
        </w:rPr>
        <w:t>Captioner</w:t>
      </w:r>
      <w:r w:rsidRPr="320B5398">
        <w:rPr>
          <w:rFonts w:ascii="Arial" w:hAnsi="Arial" w:cs="Arial"/>
          <w:b/>
          <w:bCs/>
        </w:rPr>
        <w:t xml:space="preserve"> will preserve the privacy of a consumer’s personal information and whereabouts gained </w:t>
      </w:r>
      <w:proofErr w:type="gramStart"/>
      <w:r w:rsidRPr="320B5398">
        <w:rPr>
          <w:rFonts w:ascii="Arial" w:hAnsi="Arial" w:cs="Arial"/>
          <w:b/>
          <w:bCs/>
        </w:rPr>
        <w:t>in the course of</w:t>
      </w:r>
      <w:proofErr w:type="gramEnd"/>
      <w:r w:rsidRPr="320B5398">
        <w:rPr>
          <w:rFonts w:ascii="Arial" w:hAnsi="Arial" w:cs="Arial"/>
          <w:b/>
          <w:bCs/>
        </w:rPr>
        <w:t xml:space="preserve"> provision of CART Service. </w:t>
      </w:r>
    </w:p>
    <w:p w14:paraId="7C4F05B6" w14:textId="3204C01D" w:rsidR="00BD2E78" w:rsidRDefault="213291B8" w:rsidP="00BD2E78">
      <w:pPr>
        <w:pStyle w:val="CM42"/>
        <w:spacing w:before="120" w:after="0"/>
        <w:ind w:left="720"/>
        <w:rPr>
          <w:rFonts w:ascii="Arial" w:hAnsi="Arial" w:cs="Arial"/>
        </w:rPr>
      </w:pPr>
      <w:r w:rsidRPr="58354B97">
        <w:rPr>
          <w:rFonts w:ascii="Arial" w:hAnsi="Arial" w:cs="Arial"/>
        </w:rPr>
        <w:t xml:space="preserve">A CART </w:t>
      </w:r>
      <w:r w:rsidR="4E875EAA" w:rsidRPr="58354B97">
        <w:rPr>
          <w:rFonts w:ascii="Arial" w:hAnsi="Arial" w:cs="Arial"/>
        </w:rPr>
        <w:t>Captioner</w:t>
      </w:r>
      <w:r w:rsidRPr="58354B97">
        <w:rPr>
          <w:rFonts w:ascii="Arial" w:hAnsi="Arial" w:cs="Arial"/>
        </w:rPr>
        <w:t xml:space="preserve"> provides service in </w:t>
      </w:r>
      <w:r w:rsidR="1266B940" w:rsidRPr="58354B97">
        <w:rPr>
          <w:rFonts w:ascii="Arial" w:hAnsi="Arial" w:cs="Arial"/>
        </w:rPr>
        <w:t>five</w:t>
      </w:r>
      <w:r w:rsidRPr="58354B97">
        <w:rPr>
          <w:rFonts w:ascii="Arial" w:hAnsi="Arial" w:cs="Arial"/>
        </w:rPr>
        <w:t xml:space="preserve"> general types of settings: in the courtroom or in other proceedings within the legal system; in the classroom; in an open forum or meetings in the presence of an audience; in a private setting</w:t>
      </w:r>
      <w:r w:rsidR="2B0DA85F" w:rsidRPr="58354B97">
        <w:rPr>
          <w:rFonts w:ascii="Arial" w:hAnsi="Arial" w:cs="Arial"/>
        </w:rPr>
        <w:t xml:space="preserve">, or remotely via Zoom or </w:t>
      </w:r>
      <w:r w:rsidR="6C555AE7" w:rsidRPr="58354B97">
        <w:rPr>
          <w:rFonts w:ascii="Arial" w:hAnsi="Arial" w:cs="Arial"/>
        </w:rPr>
        <w:t>another</w:t>
      </w:r>
      <w:r w:rsidR="2B0DA85F" w:rsidRPr="58354B97">
        <w:rPr>
          <w:rFonts w:ascii="Arial" w:hAnsi="Arial" w:cs="Arial"/>
        </w:rPr>
        <w:t xml:space="preserve"> online platform</w:t>
      </w:r>
      <w:r w:rsidRPr="58354B97">
        <w:rPr>
          <w:rFonts w:ascii="Arial" w:hAnsi="Arial" w:cs="Arial"/>
        </w:rPr>
        <w:t xml:space="preserve">. Courtesy and discretion are </w:t>
      </w:r>
      <w:proofErr w:type="gramStart"/>
      <w:r w:rsidRPr="58354B97">
        <w:rPr>
          <w:rFonts w:ascii="Arial" w:hAnsi="Arial" w:cs="Arial"/>
        </w:rPr>
        <w:t xml:space="preserve">required of the CART </w:t>
      </w:r>
      <w:r w:rsidR="7D980567" w:rsidRPr="58354B97">
        <w:rPr>
          <w:rFonts w:ascii="Arial" w:hAnsi="Arial" w:cs="Arial"/>
        </w:rPr>
        <w:t>Captioner</w:t>
      </w:r>
      <w:r w:rsidRPr="58354B97">
        <w:rPr>
          <w:rFonts w:ascii="Arial" w:hAnsi="Arial" w:cs="Arial"/>
        </w:rPr>
        <w:t xml:space="preserve"> at all times</w:t>
      </w:r>
      <w:proofErr w:type="gramEnd"/>
      <w:r w:rsidRPr="58354B97">
        <w:rPr>
          <w:rFonts w:ascii="Arial" w:hAnsi="Arial" w:cs="Arial"/>
        </w:rPr>
        <w:t xml:space="preserve">. Common sense and professional judgment must be </w:t>
      </w:r>
      <w:proofErr w:type="gramStart"/>
      <w:r w:rsidRPr="58354B97">
        <w:rPr>
          <w:rFonts w:ascii="Arial" w:hAnsi="Arial" w:cs="Arial"/>
        </w:rPr>
        <w:t>exercised at all times</w:t>
      </w:r>
      <w:proofErr w:type="gramEnd"/>
      <w:r w:rsidRPr="58354B97">
        <w:rPr>
          <w:rFonts w:ascii="Arial" w:hAnsi="Arial" w:cs="Arial"/>
        </w:rPr>
        <w:t xml:space="preserve">, lest a casual word or action betray a consumer’s confidences or violate a client’s privacy. Especially where CART service is provided in a private setting, privacy of the consumer’s information and privacy of the person must be maintained.  CART trainees may be present at an assignment with the CART </w:t>
      </w:r>
      <w:r w:rsidR="169E79B8" w:rsidRPr="58354B97">
        <w:rPr>
          <w:rFonts w:ascii="Arial" w:hAnsi="Arial" w:cs="Arial"/>
        </w:rPr>
        <w:t>Captioner</w:t>
      </w:r>
      <w:r w:rsidRPr="58354B97">
        <w:rPr>
          <w:rFonts w:ascii="Arial" w:hAnsi="Arial" w:cs="Arial"/>
        </w:rPr>
        <w:t xml:space="preserve"> to gain on-the-job experience only after securing the consent of the payer and the </w:t>
      </w:r>
      <w:r w:rsidR="2594DD9B" w:rsidRPr="58354B97">
        <w:rPr>
          <w:rFonts w:ascii="Arial" w:hAnsi="Arial" w:cs="Arial"/>
        </w:rPr>
        <w:t xml:space="preserve">deaf or hard of hearing </w:t>
      </w:r>
      <w:r w:rsidRPr="58354B97">
        <w:rPr>
          <w:rFonts w:ascii="Arial" w:hAnsi="Arial" w:cs="Arial"/>
        </w:rPr>
        <w:t>consumer in situations that are otherwise private and/or confidential.</w:t>
      </w:r>
    </w:p>
    <w:p w14:paraId="7586FABA" w14:textId="77777777" w:rsidR="00002215" w:rsidRPr="00002215" w:rsidRDefault="00002215" w:rsidP="58354B97">
      <w:pPr>
        <w:pStyle w:val="Default"/>
      </w:pPr>
    </w:p>
    <w:p w14:paraId="7E9B1033" w14:textId="05F7E9E8" w:rsidR="00BD2E78" w:rsidRPr="00E809DA" w:rsidRDefault="213291B8" w:rsidP="00BD2E78">
      <w:pPr>
        <w:pStyle w:val="CM42"/>
        <w:spacing w:before="120" w:after="0"/>
        <w:ind w:left="720" w:hanging="360"/>
        <w:rPr>
          <w:rFonts w:ascii="Arial" w:hAnsi="Arial" w:cs="Arial"/>
        </w:rPr>
      </w:pPr>
      <w:r w:rsidRPr="320B5398">
        <w:rPr>
          <w:rFonts w:ascii="Arial" w:hAnsi="Arial" w:cs="Arial"/>
          <w:b/>
          <w:bCs/>
        </w:rPr>
        <w:t>B.</w:t>
      </w:r>
      <w:r w:rsidR="00BD2E78">
        <w:tab/>
      </w:r>
      <w:r w:rsidRPr="320B5398">
        <w:rPr>
          <w:rFonts w:ascii="Arial" w:hAnsi="Arial" w:cs="Arial"/>
          <w:b/>
          <w:bCs/>
        </w:rPr>
        <w:t xml:space="preserve">The CART </w:t>
      </w:r>
      <w:r w:rsidR="1CC84036" w:rsidRPr="320B5398">
        <w:rPr>
          <w:rFonts w:ascii="Arial" w:hAnsi="Arial" w:cs="Arial"/>
          <w:b/>
          <w:bCs/>
        </w:rPr>
        <w:t>Captioner</w:t>
      </w:r>
      <w:r w:rsidRPr="320B5398">
        <w:rPr>
          <w:rFonts w:ascii="Arial" w:hAnsi="Arial" w:cs="Arial"/>
          <w:b/>
          <w:bCs/>
        </w:rPr>
        <w:t xml:space="preserve"> will </w:t>
      </w:r>
      <w:proofErr w:type="gramStart"/>
      <w:r w:rsidRPr="320B5398">
        <w:rPr>
          <w:rFonts w:ascii="Arial" w:hAnsi="Arial" w:cs="Arial"/>
          <w:b/>
          <w:bCs/>
        </w:rPr>
        <w:t>at all times</w:t>
      </w:r>
      <w:proofErr w:type="gramEnd"/>
      <w:r w:rsidRPr="320B5398">
        <w:rPr>
          <w:rFonts w:ascii="Arial" w:hAnsi="Arial" w:cs="Arial"/>
          <w:b/>
          <w:bCs/>
        </w:rPr>
        <w:t xml:space="preserve"> render an instantaneous English text translation of the spoken English as nearly word for word as possible while striving to convey the content and spirit of the speaker’s message. </w:t>
      </w:r>
    </w:p>
    <w:p w14:paraId="1DC962C0" w14:textId="0521AFFF" w:rsidR="00BD2E78" w:rsidRPr="00E809DA" w:rsidRDefault="213291B8" w:rsidP="00BD2E78">
      <w:pPr>
        <w:pStyle w:val="CM42"/>
        <w:spacing w:before="120" w:after="0"/>
        <w:ind w:left="720"/>
        <w:rPr>
          <w:rFonts w:ascii="Arial" w:hAnsi="Arial" w:cs="Arial"/>
        </w:rPr>
      </w:pPr>
      <w:r w:rsidRPr="58354B97">
        <w:rPr>
          <w:rFonts w:ascii="Arial" w:hAnsi="Arial" w:cs="Arial"/>
        </w:rPr>
        <w:t xml:space="preserve">Since CART service is provided as an auxiliary service for communication access and a verbatim record is not mandatory, the CART </w:t>
      </w:r>
      <w:r w:rsidR="7F40047A" w:rsidRPr="58354B97">
        <w:rPr>
          <w:rFonts w:ascii="Arial" w:hAnsi="Arial" w:cs="Arial"/>
        </w:rPr>
        <w:t>Captioner</w:t>
      </w:r>
      <w:r w:rsidRPr="58354B97">
        <w:rPr>
          <w:rFonts w:ascii="Arial" w:hAnsi="Arial" w:cs="Arial"/>
        </w:rPr>
        <w:t xml:space="preserve"> renders a translation as nearly word for word as possible. Substitute language, which is computer-translatable, may be employed but only to reduce the occurrence of un-translated text in the CART realtime output so long as the content and spirit of the speaker’s words are conveyed. </w:t>
      </w:r>
    </w:p>
    <w:p w14:paraId="51DE1AB8" w14:textId="7E88A81D" w:rsidR="00BD2E78" w:rsidRPr="00E809DA" w:rsidRDefault="213291B8" w:rsidP="00BD2E78">
      <w:pPr>
        <w:pStyle w:val="CM42"/>
        <w:spacing w:before="120" w:after="0"/>
        <w:ind w:left="720"/>
        <w:rPr>
          <w:rFonts w:ascii="Arial" w:hAnsi="Arial" w:cs="Arial"/>
        </w:rPr>
      </w:pPr>
      <w:r w:rsidRPr="320B5398">
        <w:rPr>
          <w:rFonts w:ascii="Arial" w:hAnsi="Arial" w:cs="Arial"/>
        </w:rPr>
        <w:t xml:space="preserve">The CART </w:t>
      </w:r>
      <w:r w:rsidR="01EA53AB" w:rsidRPr="320B5398">
        <w:rPr>
          <w:rFonts w:ascii="Arial" w:hAnsi="Arial" w:cs="Arial"/>
        </w:rPr>
        <w:t>Captioner</w:t>
      </w:r>
      <w:r w:rsidRPr="320B5398">
        <w:rPr>
          <w:rFonts w:ascii="Arial" w:hAnsi="Arial" w:cs="Arial"/>
        </w:rPr>
        <w:t xml:space="preserve"> strives to render as faithful and accurate a translation (word-for-word) as possible, omitting nothing and adding nothing. </w:t>
      </w:r>
    </w:p>
    <w:p w14:paraId="50B3DCCF" w14:textId="1A7998A0" w:rsidR="00BD2E78" w:rsidRPr="00E809DA" w:rsidRDefault="213291B8" w:rsidP="00BD2E78">
      <w:pPr>
        <w:pStyle w:val="CM42"/>
        <w:spacing w:before="120" w:after="0"/>
        <w:ind w:left="720"/>
        <w:rPr>
          <w:rFonts w:ascii="Arial" w:hAnsi="Arial" w:cs="Arial"/>
        </w:rPr>
      </w:pPr>
      <w:r w:rsidRPr="320B5398">
        <w:rPr>
          <w:rFonts w:ascii="Arial" w:hAnsi="Arial" w:cs="Arial"/>
        </w:rPr>
        <w:t xml:space="preserve">The CART </w:t>
      </w:r>
      <w:r w:rsidR="26E6BCEE" w:rsidRPr="320B5398">
        <w:rPr>
          <w:rFonts w:ascii="Arial" w:hAnsi="Arial" w:cs="Arial"/>
        </w:rPr>
        <w:t>Captioner</w:t>
      </w:r>
      <w:r w:rsidRPr="320B5398">
        <w:rPr>
          <w:rFonts w:ascii="Arial" w:hAnsi="Arial" w:cs="Arial"/>
        </w:rPr>
        <w:t xml:space="preserve"> may not counsel, advise or interject personal opinions for any reason while engaged in a paid assignment. </w:t>
      </w:r>
    </w:p>
    <w:p w14:paraId="1F2AD47B" w14:textId="77777777" w:rsidR="00BD2E78" w:rsidRPr="00E809DA" w:rsidRDefault="00BD2E78" w:rsidP="00BD2E78">
      <w:pPr>
        <w:pStyle w:val="Default"/>
        <w:rPr>
          <w:rFonts w:ascii="Arial" w:hAnsi="Arial" w:cs="Arial"/>
          <w:color w:val="auto"/>
        </w:rPr>
      </w:pPr>
    </w:p>
    <w:p w14:paraId="49264002" w14:textId="44D25B3B" w:rsidR="00BD2E78" w:rsidRPr="00E809DA" w:rsidRDefault="213291B8" w:rsidP="00BD2E78">
      <w:pPr>
        <w:pStyle w:val="CM42"/>
        <w:spacing w:before="120" w:after="0"/>
        <w:ind w:left="720" w:hanging="360"/>
        <w:rPr>
          <w:rFonts w:ascii="Arial" w:hAnsi="Arial" w:cs="Arial"/>
        </w:rPr>
      </w:pPr>
      <w:r w:rsidRPr="320B5398">
        <w:rPr>
          <w:rFonts w:ascii="Arial" w:hAnsi="Arial" w:cs="Arial"/>
          <w:b/>
          <w:bCs/>
        </w:rPr>
        <w:t xml:space="preserve">C. CART </w:t>
      </w:r>
      <w:r w:rsidR="2D44118A" w:rsidRPr="320B5398">
        <w:rPr>
          <w:rFonts w:ascii="Arial" w:hAnsi="Arial" w:cs="Arial"/>
          <w:b/>
          <w:bCs/>
        </w:rPr>
        <w:t>Captioner</w:t>
      </w:r>
      <w:r w:rsidRPr="320B5398">
        <w:rPr>
          <w:rFonts w:ascii="Arial" w:hAnsi="Arial" w:cs="Arial"/>
          <w:b/>
          <w:bCs/>
        </w:rPr>
        <w:t xml:space="preserve">s will accept assignments for which they are qualified, using discretion and professional judgment regarding the nature of the assignment and skill level required to render appropriate CART service. </w:t>
      </w:r>
    </w:p>
    <w:p w14:paraId="5B7277F3" w14:textId="0CEBA9A0" w:rsidR="00BD2E78" w:rsidRPr="00E809DA" w:rsidRDefault="213291B8" w:rsidP="00BD2E78">
      <w:pPr>
        <w:pStyle w:val="CM51"/>
        <w:spacing w:before="120" w:after="0"/>
        <w:ind w:left="720"/>
        <w:rPr>
          <w:rFonts w:ascii="Arial" w:hAnsi="Arial" w:cs="Arial"/>
        </w:rPr>
      </w:pPr>
      <w:r w:rsidRPr="58354B97">
        <w:rPr>
          <w:rFonts w:ascii="Arial" w:hAnsi="Arial" w:cs="Arial"/>
        </w:rPr>
        <w:t xml:space="preserve">A CART </w:t>
      </w:r>
      <w:r w:rsidR="52932099" w:rsidRPr="58354B97">
        <w:rPr>
          <w:rFonts w:ascii="Arial" w:hAnsi="Arial" w:cs="Arial"/>
        </w:rPr>
        <w:t>Captioner</w:t>
      </w:r>
      <w:r w:rsidRPr="58354B97">
        <w:rPr>
          <w:rFonts w:ascii="Arial" w:hAnsi="Arial" w:cs="Arial"/>
        </w:rPr>
        <w:t xml:space="preserve"> must accept only assignments that </w:t>
      </w:r>
      <w:r w:rsidR="246715CF" w:rsidRPr="58354B97">
        <w:rPr>
          <w:rFonts w:ascii="Arial" w:hAnsi="Arial" w:cs="Arial"/>
        </w:rPr>
        <w:t>they are</w:t>
      </w:r>
      <w:r w:rsidRPr="58354B97">
        <w:rPr>
          <w:rFonts w:ascii="Arial" w:hAnsi="Arial" w:cs="Arial"/>
        </w:rPr>
        <w:t xml:space="preserve"> both qualified to perform and temperamentally suited to perform.  In assessing the requirements of a prospective assignment, the CART </w:t>
      </w:r>
      <w:r w:rsidR="6B8AB46F" w:rsidRPr="58354B97">
        <w:rPr>
          <w:rFonts w:ascii="Arial" w:hAnsi="Arial" w:cs="Arial"/>
        </w:rPr>
        <w:t>Captioner</w:t>
      </w:r>
      <w:r w:rsidRPr="58354B97">
        <w:rPr>
          <w:rFonts w:ascii="Arial" w:hAnsi="Arial" w:cs="Arial"/>
        </w:rPr>
        <w:t xml:space="preserve"> should take into consideration (1) </w:t>
      </w:r>
      <w:r w:rsidR="326419E3" w:rsidRPr="58354B97">
        <w:rPr>
          <w:rFonts w:ascii="Arial" w:hAnsi="Arial" w:cs="Arial"/>
        </w:rPr>
        <w:t>their</w:t>
      </w:r>
      <w:r w:rsidRPr="58354B97">
        <w:rPr>
          <w:rFonts w:ascii="Arial" w:hAnsi="Arial" w:cs="Arial"/>
        </w:rPr>
        <w:t xml:space="preserve"> familiarity and experience with the subject matter</w:t>
      </w:r>
      <w:r w:rsidR="7BD32E39" w:rsidRPr="58354B97">
        <w:rPr>
          <w:rFonts w:ascii="Arial" w:hAnsi="Arial" w:cs="Arial"/>
        </w:rPr>
        <w:t>;</w:t>
      </w:r>
      <w:r w:rsidRPr="58354B97">
        <w:rPr>
          <w:rFonts w:ascii="Arial" w:hAnsi="Arial" w:cs="Arial"/>
        </w:rPr>
        <w:t xml:space="preserve"> (2) the relative importance of complete precision in translation in terms of the nature of the event and impact on the individual</w:t>
      </w:r>
      <w:r w:rsidR="7BD32E39" w:rsidRPr="58354B97">
        <w:rPr>
          <w:rFonts w:ascii="Arial" w:hAnsi="Arial" w:cs="Arial"/>
        </w:rPr>
        <w:t>;</w:t>
      </w:r>
      <w:r w:rsidRPr="58354B97">
        <w:rPr>
          <w:rFonts w:ascii="Arial" w:hAnsi="Arial" w:cs="Arial"/>
        </w:rPr>
        <w:t xml:space="preserve"> and (3) the duration in hours of the assignment in order to judge whether </w:t>
      </w:r>
      <w:r w:rsidR="4518B1E2" w:rsidRPr="58354B97">
        <w:rPr>
          <w:rFonts w:ascii="Arial" w:hAnsi="Arial" w:cs="Arial"/>
        </w:rPr>
        <w:t>they have</w:t>
      </w:r>
      <w:r w:rsidRPr="58354B97">
        <w:rPr>
          <w:rFonts w:ascii="Arial" w:hAnsi="Arial" w:cs="Arial"/>
        </w:rPr>
        <w:t xml:space="preserve"> the requisite background and stamina to provide a consistent high quality of service to the consumer throughout the assignment’s duration. </w:t>
      </w:r>
    </w:p>
    <w:p w14:paraId="51707C58" w14:textId="411C65E3" w:rsidR="00BD2E78" w:rsidRPr="00E809DA" w:rsidRDefault="213291B8" w:rsidP="00BD2E78">
      <w:pPr>
        <w:pStyle w:val="CM42"/>
        <w:spacing w:before="120" w:after="0"/>
        <w:ind w:left="720" w:hanging="360"/>
        <w:rPr>
          <w:rFonts w:ascii="Arial" w:hAnsi="Arial" w:cs="Arial"/>
        </w:rPr>
      </w:pPr>
      <w:r w:rsidRPr="320B5398">
        <w:rPr>
          <w:rFonts w:ascii="Arial" w:hAnsi="Arial" w:cs="Arial"/>
          <w:b/>
          <w:bCs/>
        </w:rPr>
        <w:t xml:space="preserve">D. The CART </w:t>
      </w:r>
      <w:r w:rsidR="5922C7F6" w:rsidRPr="320B5398">
        <w:rPr>
          <w:rFonts w:ascii="Arial" w:hAnsi="Arial" w:cs="Arial"/>
          <w:b/>
          <w:bCs/>
        </w:rPr>
        <w:t>Captioner</w:t>
      </w:r>
      <w:r w:rsidRPr="320B5398">
        <w:rPr>
          <w:rFonts w:ascii="Arial" w:hAnsi="Arial" w:cs="Arial"/>
          <w:b/>
          <w:bCs/>
        </w:rPr>
        <w:t xml:space="preserve"> will request compensation for services and ascertain particulars of billing/payment in a professional and judicious manner. </w:t>
      </w:r>
    </w:p>
    <w:p w14:paraId="635F185A" w14:textId="4C7DECDE" w:rsidR="00BD2E78" w:rsidRPr="00E809DA" w:rsidRDefault="213291B8" w:rsidP="00BD2E78">
      <w:pPr>
        <w:pStyle w:val="CM42"/>
        <w:spacing w:before="120" w:after="0"/>
        <w:ind w:left="720"/>
        <w:rPr>
          <w:rFonts w:ascii="Arial" w:hAnsi="Arial" w:cs="Arial"/>
        </w:rPr>
      </w:pPr>
      <w:r w:rsidRPr="58354B97">
        <w:rPr>
          <w:rFonts w:ascii="Arial" w:hAnsi="Arial" w:cs="Arial"/>
        </w:rPr>
        <w:t xml:space="preserve">CART </w:t>
      </w:r>
      <w:r w:rsidR="04A4BD4B" w:rsidRPr="58354B97">
        <w:rPr>
          <w:rFonts w:ascii="Arial" w:hAnsi="Arial" w:cs="Arial"/>
        </w:rPr>
        <w:t>Captioner</w:t>
      </w:r>
      <w:r w:rsidRPr="58354B97">
        <w:rPr>
          <w:rFonts w:ascii="Arial" w:hAnsi="Arial" w:cs="Arial"/>
        </w:rPr>
        <w:t xml:space="preserve">s shall be knowledgeable about fees, which are appropriate to the realtime reporting profession in general and to the CART </w:t>
      </w:r>
      <w:r w:rsidR="0FB91DEC" w:rsidRPr="58354B97">
        <w:rPr>
          <w:rFonts w:ascii="Arial" w:hAnsi="Arial" w:cs="Arial"/>
        </w:rPr>
        <w:t xml:space="preserve">Captioning </w:t>
      </w:r>
      <w:r w:rsidRPr="58354B97">
        <w:rPr>
          <w:rFonts w:ascii="Arial" w:hAnsi="Arial" w:cs="Arial"/>
        </w:rPr>
        <w:t xml:space="preserve">profession in particular.  When negotiating rates </w:t>
      </w:r>
      <w:r w:rsidR="0474752C" w:rsidRPr="58354B97">
        <w:rPr>
          <w:rFonts w:ascii="Arial" w:hAnsi="Arial" w:cs="Arial"/>
        </w:rPr>
        <w:t xml:space="preserve">for </w:t>
      </w:r>
      <w:r w:rsidRPr="58354B97">
        <w:rPr>
          <w:rFonts w:ascii="Arial" w:hAnsi="Arial" w:cs="Arial"/>
        </w:rPr>
        <w:t xml:space="preserve">assignments, </w:t>
      </w:r>
      <w:r w:rsidR="01658AE6" w:rsidRPr="58354B97">
        <w:rPr>
          <w:rFonts w:ascii="Arial" w:hAnsi="Arial" w:cs="Arial"/>
        </w:rPr>
        <w:t xml:space="preserve">the CART </w:t>
      </w:r>
      <w:r w:rsidR="14AC0B08" w:rsidRPr="58354B97">
        <w:rPr>
          <w:rFonts w:ascii="Arial" w:hAnsi="Arial" w:cs="Arial"/>
        </w:rPr>
        <w:t>Captioner</w:t>
      </w:r>
      <w:r w:rsidR="01658AE6" w:rsidRPr="58354B97">
        <w:rPr>
          <w:rFonts w:ascii="Arial" w:hAnsi="Arial" w:cs="Arial"/>
        </w:rPr>
        <w:t xml:space="preserve"> shall charge </w:t>
      </w:r>
      <w:r w:rsidRPr="58354B97">
        <w:rPr>
          <w:rFonts w:ascii="Arial" w:hAnsi="Arial" w:cs="Arial"/>
        </w:rPr>
        <w:t xml:space="preserve">an appropriate fee consistent with the CART </w:t>
      </w:r>
      <w:r w:rsidR="4E29F0EA" w:rsidRPr="58354B97">
        <w:rPr>
          <w:rFonts w:ascii="Arial" w:hAnsi="Arial" w:cs="Arial"/>
        </w:rPr>
        <w:t>Captioner</w:t>
      </w:r>
      <w:r w:rsidRPr="58354B97">
        <w:rPr>
          <w:rFonts w:ascii="Arial" w:hAnsi="Arial" w:cs="Arial"/>
        </w:rPr>
        <w:t>’s certification, level of skill, length of experience, and nature of the assignment.</w:t>
      </w:r>
    </w:p>
    <w:p w14:paraId="52363379" w14:textId="3840C534" w:rsidR="00BD2E78" w:rsidRPr="00E809DA" w:rsidRDefault="213291B8" w:rsidP="00BD2E78">
      <w:pPr>
        <w:pStyle w:val="CM42"/>
        <w:spacing w:before="120" w:after="0"/>
        <w:ind w:left="720"/>
        <w:rPr>
          <w:rFonts w:ascii="Arial" w:hAnsi="Arial" w:cs="Arial"/>
        </w:rPr>
      </w:pPr>
      <w:r w:rsidRPr="320B5398">
        <w:rPr>
          <w:rFonts w:ascii="Arial" w:hAnsi="Arial" w:cs="Arial"/>
        </w:rPr>
        <w:t xml:space="preserve">There are circumstances where it may be acceptable for CART </w:t>
      </w:r>
      <w:r w:rsidR="7C921BFE" w:rsidRPr="320B5398">
        <w:rPr>
          <w:rFonts w:ascii="Arial" w:hAnsi="Arial" w:cs="Arial"/>
        </w:rPr>
        <w:t>Captioner</w:t>
      </w:r>
      <w:r w:rsidRPr="320B5398">
        <w:rPr>
          <w:rFonts w:ascii="Arial" w:hAnsi="Arial" w:cs="Arial"/>
        </w:rPr>
        <w:t xml:space="preserve">s to provide services without charge. This should be done with discretion, taking care to preserve the integrity and self-respect of the consumers.  When providing pro bono services, care should be taken so that the livelihood of other CART </w:t>
      </w:r>
      <w:r w:rsidR="34B56406" w:rsidRPr="320B5398">
        <w:rPr>
          <w:rFonts w:ascii="Arial" w:hAnsi="Arial" w:cs="Arial"/>
        </w:rPr>
        <w:t>Captioner</w:t>
      </w:r>
      <w:r w:rsidRPr="320B5398">
        <w:rPr>
          <w:rFonts w:ascii="Arial" w:hAnsi="Arial" w:cs="Arial"/>
        </w:rPr>
        <w:t xml:space="preserve">s will be protected. </w:t>
      </w:r>
    </w:p>
    <w:p w14:paraId="04618FB0" w14:textId="114FD4B5" w:rsidR="00BD2E78" w:rsidRPr="00E809DA" w:rsidRDefault="213291B8" w:rsidP="00BD2E78">
      <w:pPr>
        <w:pStyle w:val="CM42"/>
        <w:spacing w:before="120" w:after="0"/>
        <w:ind w:left="720"/>
        <w:rPr>
          <w:rFonts w:ascii="Arial" w:hAnsi="Arial" w:cs="Arial"/>
        </w:rPr>
      </w:pPr>
      <w:r w:rsidRPr="320B5398">
        <w:rPr>
          <w:rFonts w:ascii="Arial" w:hAnsi="Arial" w:cs="Arial"/>
        </w:rPr>
        <w:t xml:space="preserve">Details regarding CART services, including who is responsible for payment, the agreed upon rate, whether </w:t>
      </w:r>
      <w:r w:rsidR="07591674" w:rsidRPr="320B5398">
        <w:rPr>
          <w:rFonts w:ascii="Arial" w:hAnsi="Arial" w:cs="Arial"/>
        </w:rPr>
        <w:t xml:space="preserve">CART output </w:t>
      </w:r>
      <w:r w:rsidRPr="320B5398">
        <w:rPr>
          <w:rFonts w:ascii="Arial" w:hAnsi="Arial" w:cs="Arial"/>
        </w:rPr>
        <w:t>will be ordered, or specifically what additional projection related services are to be provided</w:t>
      </w:r>
      <w:r w:rsidR="1DD81CB7" w:rsidRPr="320B5398">
        <w:rPr>
          <w:rFonts w:ascii="Arial" w:hAnsi="Arial" w:cs="Arial"/>
        </w:rPr>
        <w:t xml:space="preserve"> </w:t>
      </w:r>
      <w:r w:rsidRPr="320B5398">
        <w:rPr>
          <w:rFonts w:ascii="Arial" w:hAnsi="Arial" w:cs="Arial"/>
        </w:rPr>
        <w:t>shall be arranged with the CART Referral Specialist and the request</w:t>
      </w:r>
      <w:r w:rsidR="02B352F2" w:rsidRPr="320B5398">
        <w:rPr>
          <w:rFonts w:ascii="Arial" w:hAnsi="Arial" w:cs="Arial"/>
        </w:rPr>
        <w:t>e</w:t>
      </w:r>
      <w:r w:rsidRPr="320B5398">
        <w:rPr>
          <w:rFonts w:ascii="Arial" w:hAnsi="Arial" w:cs="Arial"/>
        </w:rPr>
        <w:t xml:space="preserve">r at the time the CART </w:t>
      </w:r>
      <w:r w:rsidR="09FC5204" w:rsidRPr="320B5398">
        <w:rPr>
          <w:rFonts w:ascii="Arial" w:hAnsi="Arial" w:cs="Arial"/>
        </w:rPr>
        <w:t>Captioner</w:t>
      </w:r>
      <w:r w:rsidRPr="320B5398">
        <w:rPr>
          <w:rFonts w:ascii="Arial" w:hAnsi="Arial" w:cs="Arial"/>
        </w:rPr>
        <w:t xml:space="preserve"> accept</w:t>
      </w:r>
      <w:r w:rsidR="02B352F2" w:rsidRPr="320B5398">
        <w:rPr>
          <w:rFonts w:ascii="Arial" w:hAnsi="Arial" w:cs="Arial"/>
        </w:rPr>
        <w:t>s</w:t>
      </w:r>
      <w:r w:rsidRPr="320B5398">
        <w:rPr>
          <w:rFonts w:ascii="Arial" w:hAnsi="Arial" w:cs="Arial"/>
        </w:rPr>
        <w:t xml:space="preserve"> the assignment. These details should not be discussed at the job site except in private with the person in charge.  Questions regarding payment should only be discussed with the payer or person-in-charge on site and should never be discussed with a consumer or other participant at a job site. </w:t>
      </w:r>
    </w:p>
    <w:p w14:paraId="2DD2078A" w14:textId="2F87E733" w:rsidR="00BD2E78" w:rsidRPr="00E809DA" w:rsidRDefault="213291B8" w:rsidP="00BD2E78">
      <w:pPr>
        <w:pStyle w:val="CM42"/>
        <w:spacing w:before="120" w:after="0"/>
        <w:ind w:left="720"/>
        <w:rPr>
          <w:rFonts w:ascii="Arial" w:hAnsi="Arial" w:cs="Arial"/>
        </w:rPr>
      </w:pPr>
      <w:r w:rsidRPr="00E809DA">
        <w:rPr>
          <w:rFonts w:ascii="Arial" w:hAnsi="Arial" w:cs="Arial"/>
        </w:rPr>
        <w:t xml:space="preserve">According to MCDHH, neither provision nor printout of </w:t>
      </w:r>
      <w:r w:rsidR="7F46F791" w:rsidRPr="00E809DA">
        <w:rPr>
          <w:rFonts w:ascii="Arial" w:hAnsi="Arial" w:cs="Arial"/>
        </w:rPr>
        <w:t>electronic output</w:t>
      </w:r>
      <w:r w:rsidRPr="00E809DA">
        <w:rPr>
          <w:rFonts w:ascii="Arial" w:hAnsi="Arial" w:cs="Arial"/>
        </w:rPr>
        <w:t xml:space="preserve"> or verbatim certifiable transcript is a </w:t>
      </w:r>
      <w:r w:rsidR="67A8E8DB" w:rsidRPr="00E809DA">
        <w:rPr>
          <w:rFonts w:ascii="Arial" w:hAnsi="Arial" w:cs="Arial"/>
        </w:rPr>
        <w:t xml:space="preserve">primary </w:t>
      </w:r>
      <w:r w:rsidRPr="00E809DA">
        <w:rPr>
          <w:rFonts w:ascii="Arial" w:hAnsi="Arial" w:cs="Arial"/>
        </w:rPr>
        <w:t xml:space="preserve">facet of CART </w:t>
      </w:r>
      <w:r w:rsidR="56F69CFC" w:rsidRPr="00E809DA">
        <w:rPr>
          <w:rFonts w:ascii="Arial" w:hAnsi="Arial" w:cs="Arial"/>
        </w:rPr>
        <w:t xml:space="preserve">Captioning </w:t>
      </w:r>
      <w:r w:rsidRPr="00E809DA">
        <w:rPr>
          <w:rFonts w:ascii="Arial" w:hAnsi="Arial" w:cs="Arial"/>
        </w:rPr>
        <w:t xml:space="preserve">Services.  Any request for an actual printed transcript will be treated as a request for transcript.  In other words, if this is the only request, the </w:t>
      </w:r>
      <w:r w:rsidR="5DB70DA2" w:rsidRPr="00E809DA">
        <w:rPr>
          <w:rFonts w:ascii="Arial" w:hAnsi="Arial" w:cs="Arial"/>
        </w:rPr>
        <w:t>requester</w:t>
      </w:r>
      <w:r w:rsidRPr="00E809DA">
        <w:rPr>
          <w:rFonts w:ascii="Arial" w:hAnsi="Arial" w:cs="Arial"/>
        </w:rPr>
        <w:t xml:space="preserve"> will be referred to court reporting firms in general.  If it is a request in addition to a CART Service request, the additional request will be presented to the CART </w:t>
      </w:r>
      <w:r w:rsidR="4791249A" w:rsidRPr="00E809DA">
        <w:rPr>
          <w:rFonts w:ascii="Arial" w:hAnsi="Arial" w:cs="Arial"/>
        </w:rPr>
        <w:t>Captioner</w:t>
      </w:r>
      <w:r w:rsidRPr="00E809DA">
        <w:rPr>
          <w:rFonts w:ascii="Arial" w:hAnsi="Arial" w:cs="Arial"/>
        </w:rPr>
        <w:t xml:space="preserve"> to be referred for separate negotiation between the </w:t>
      </w:r>
      <w:r w:rsidR="5DB70DA2" w:rsidRPr="00E809DA">
        <w:rPr>
          <w:rFonts w:ascii="Arial" w:hAnsi="Arial" w:cs="Arial"/>
        </w:rPr>
        <w:t>requester</w:t>
      </w:r>
      <w:r w:rsidRPr="00E809DA">
        <w:rPr>
          <w:rFonts w:ascii="Arial" w:hAnsi="Arial" w:cs="Arial"/>
        </w:rPr>
        <w:t xml:space="preserve"> and the CART </w:t>
      </w:r>
      <w:r w:rsidR="750B58D0" w:rsidRPr="00E809DA">
        <w:rPr>
          <w:rFonts w:ascii="Arial" w:hAnsi="Arial" w:cs="Arial"/>
        </w:rPr>
        <w:t>Captioner</w:t>
      </w:r>
      <w:r w:rsidRPr="00E809DA">
        <w:rPr>
          <w:rFonts w:ascii="Arial" w:hAnsi="Arial" w:cs="Arial"/>
        </w:rPr>
        <w:t xml:space="preserve"> as a court reporter function. </w:t>
      </w:r>
    </w:p>
    <w:p w14:paraId="6D78003D" w14:textId="168DBD34" w:rsidR="00BD2E78" w:rsidRPr="00E809DA" w:rsidRDefault="213291B8" w:rsidP="00BD2E78">
      <w:pPr>
        <w:pStyle w:val="CM46"/>
        <w:spacing w:before="120" w:after="0"/>
        <w:ind w:left="720"/>
        <w:rPr>
          <w:rFonts w:ascii="Arial" w:hAnsi="Arial" w:cs="Arial"/>
        </w:rPr>
      </w:pPr>
      <w:r w:rsidRPr="320B5398">
        <w:rPr>
          <w:rFonts w:ascii="Arial" w:hAnsi="Arial" w:cs="Arial"/>
        </w:rPr>
        <w:t xml:space="preserve">A CART </w:t>
      </w:r>
      <w:r w:rsidR="28CB92BD" w:rsidRPr="320B5398">
        <w:rPr>
          <w:rFonts w:ascii="Arial" w:hAnsi="Arial" w:cs="Arial"/>
        </w:rPr>
        <w:t>Captioner</w:t>
      </w:r>
      <w:r w:rsidRPr="320B5398">
        <w:rPr>
          <w:rFonts w:ascii="Arial" w:hAnsi="Arial" w:cs="Arial"/>
        </w:rPr>
        <w:t xml:space="preserve"> may be required to provide CART output following an assignment.  </w:t>
      </w:r>
      <w:r w:rsidR="7F46F791" w:rsidRPr="320B5398">
        <w:rPr>
          <w:rFonts w:ascii="Arial" w:hAnsi="Arial" w:cs="Arial"/>
        </w:rPr>
        <w:t xml:space="preserve">Arrangements for CART output are to be made before the job begins.  </w:t>
      </w:r>
      <w:r w:rsidRPr="320B5398">
        <w:rPr>
          <w:rFonts w:ascii="Arial" w:hAnsi="Arial" w:cs="Arial"/>
        </w:rPr>
        <w:t>Before outputting the file</w:t>
      </w:r>
      <w:r w:rsidR="07591674" w:rsidRPr="320B5398">
        <w:rPr>
          <w:rFonts w:ascii="Arial" w:hAnsi="Arial" w:cs="Arial"/>
        </w:rPr>
        <w:t xml:space="preserve"> electronically,</w:t>
      </w:r>
      <w:r w:rsidRPr="320B5398">
        <w:rPr>
          <w:rFonts w:ascii="Arial" w:hAnsi="Arial" w:cs="Arial"/>
        </w:rPr>
        <w:t xml:space="preserve"> the text should be scan edited to achieve a standard of nearly verbatim accuracy.  “Scan edit” means inserting global defines and scanning the file </w:t>
      </w:r>
      <w:proofErr w:type="gramStart"/>
      <w:r w:rsidRPr="320B5398">
        <w:rPr>
          <w:rFonts w:ascii="Arial" w:hAnsi="Arial" w:cs="Arial"/>
        </w:rPr>
        <w:t>in order to</w:t>
      </w:r>
      <w:proofErr w:type="gramEnd"/>
      <w:r w:rsidRPr="320B5398">
        <w:rPr>
          <w:rFonts w:ascii="Arial" w:hAnsi="Arial" w:cs="Arial"/>
        </w:rPr>
        <w:t xml:space="preserve"> correct untranslated shorthand outlines and obvious errors.  A scan edit does not produce a verbatim, certifiable transcript.  Details of verbatim preparation are ignored such as complete punctuation, capitalization, paragraphing, verifying spellings of proper names, and checking quoted material.  Since a scan edit is not a word-for-word edit, occasional mistranslation will rem</w:t>
      </w:r>
      <w:r w:rsidR="7F46F791" w:rsidRPr="320B5398">
        <w:rPr>
          <w:rFonts w:ascii="Arial" w:hAnsi="Arial" w:cs="Arial"/>
        </w:rPr>
        <w:t>ain undetected and uncorrected.</w:t>
      </w:r>
    </w:p>
    <w:p w14:paraId="2FAE0C76" w14:textId="55B392F6" w:rsidR="00BD2E78" w:rsidRPr="00E809DA" w:rsidRDefault="213291B8" w:rsidP="00BD2E78">
      <w:pPr>
        <w:pStyle w:val="CM42"/>
        <w:spacing w:before="120" w:after="0"/>
        <w:ind w:left="720"/>
        <w:rPr>
          <w:rFonts w:ascii="Arial" w:hAnsi="Arial" w:cs="Arial"/>
        </w:rPr>
      </w:pPr>
      <w:r w:rsidRPr="58354B97">
        <w:rPr>
          <w:rFonts w:ascii="Arial" w:hAnsi="Arial" w:cs="Arial"/>
        </w:rPr>
        <w:t xml:space="preserve">Where payment for CART service is the responsibility of a party other than the consumer, the CART </w:t>
      </w:r>
      <w:r w:rsidR="1E20F1D0" w:rsidRPr="58354B97">
        <w:rPr>
          <w:rFonts w:ascii="Arial" w:hAnsi="Arial" w:cs="Arial"/>
        </w:rPr>
        <w:t>Captioner</w:t>
      </w:r>
      <w:r w:rsidRPr="58354B97">
        <w:rPr>
          <w:rFonts w:ascii="Arial" w:hAnsi="Arial" w:cs="Arial"/>
        </w:rPr>
        <w:t xml:space="preserve"> must determine (1) who, if anyone</w:t>
      </w:r>
      <w:r w:rsidR="57F7D0E2" w:rsidRPr="58354B97">
        <w:rPr>
          <w:rFonts w:ascii="Arial" w:hAnsi="Arial" w:cs="Arial"/>
        </w:rPr>
        <w:t xml:space="preserve">, </w:t>
      </w:r>
      <w:r w:rsidRPr="58354B97">
        <w:rPr>
          <w:rFonts w:ascii="Arial" w:hAnsi="Arial" w:cs="Arial"/>
        </w:rPr>
        <w:t xml:space="preserve">may receive the CART output and (2) who is responsible for payment. (See the contract for additional terms.) </w:t>
      </w:r>
    </w:p>
    <w:p w14:paraId="4320DEB6" w14:textId="7E1935DA" w:rsidR="00BD2E78" w:rsidRPr="00E809DA" w:rsidRDefault="213291B8" w:rsidP="00BD2E78">
      <w:pPr>
        <w:pStyle w:val="CM42"/>
        <w:spacing w:before="120" w:after="0"/>
        <w:ind w:left="720" w:hanging="362"/>
        <w:rPr>
          <w:rFonts w:ascii="Arial" w:hAnsi="Arial" w:cs="Arial"/>
        </w:rPr>
      </w:pPr>
      <w:r w:rsidRPr="00E809DA">
        <w:rPr>
          <w:rFonts w:ascii="Arial" w:hAnsi="Arial" w:cs="Arial"/>
          <w:b/>
          <w:bCs/>
        </w:rPr>
        <w:t>E.</w:t>
      </w:r>
      <w:r w:rsidR="00BD2E78" w:rsidRPr="00E809DA">
        <w:rPr>
          <w:rFonts w:ascii="Arial" w:hAnsi="Arial" w:cs="Arial"/>
          <w:b/>
          <w:bCs/>
        </w:rPr>
        <w:tab/>
      </w:r>
      <w:r w:rsidRPr="00E809DA">
        <w:rPr>
          <w:rFonts w:ascii="Arial" w:hAnsi="Arial" w:cs="Arial"/>
          <w:b/>
          <w:bCs/>
        </w:rPr>
        <w:t xml:space="preserve">The CART </w:t>
      </w:r>
      <w:r w:rsidR="39189753" w:rsidRPr="00E809DA">
        <w:rPr>
          <w:rFonts w:ascii="Arial" w:hAnsi="Arial" w:cs="Arial"/>
          <w:b/>
          <w:bCs/>
        </w:rPr>
        <w:t>Captioner</w:t>
      </w:r>
      <w:r w:rsidRPr="00E809DA">
        <w:rPr>
          <w:rFonts w:ascii="Arial" w:hAnsi="Arial" w:cs="Arial"/>
          <w:b/>
          <w:bCs/>
        </w:rPr>
        <w:t xml:space="preserve"> will </w:t>
      </w:r>
      <w:proofErr w:type="gramStart"/>
      <w:r w:rsidRPr="00E809DA">
        <w:rPr>
          <w:rFonts w:ascii="Arial" w:hAnsi="Arial" w:cs="Arial"/>
          <w:b/>
          <w:bCs/>
        </w:rPr>
        <w:t>at all times</w:t>
      </w:r>
      <w:proofErr w:type="gramEnd"/>
      <w:r w:rsidRPr="00E809DA">
        <w:rPr>
          <w:rFonts w:ascii="Arial" w:hAnsi="Arial" w:cs="Arial"/>
          <w:b/>
          <w:bCs/>
        </w:rPr>
        <w:t xml:space="preserve"> maintain his/her professional role and perform in a manner appropriate to the situation.</w:t>
      </w:r>
      <w:r w:rsidR="0014058C" w:rsidRPr="00E809DA">
        <w:rPr>
          <w:rStyle w:val="FootnoteReference"/>
          <w:rFonts w:ascii="Arial" w:hAnsi="Arial" w:cs="Arial"/>
          <w:b/>
          <w:bCs/>
        </w:rPr>
        <w:footnoteReference w:id="5"/>
      </w:r>
    </w:p>
    <w:p w14:paraId="5F0CCFC5" w14:textId="6D9AAE07" w:rsidR="00BD2E78" w:rsidRPr="00E809DA" w:rsidRDefault="213291B8" w:rsidP="00BD2E78">
      <w:pPr>
        <w:pStyle w:val="CM42"/>
        <w:spacing w:before="120" w:after="0"/>
        <w:ind w:left="720"/>
        <w:rPr>
          <w:rFonts w:ascii="Arial" w:hAnsi="Arial" w:cs="Arial"/>
        </w:rPr>
      </w:pPr>
      <w:r w:rsidRPr="58354B97">
        <w:rPr>
          <w:rFonts w:ascii="Arial" w:hAnsi="Arial" w:cs="Arial"/>
        </w:rPr>
        <w:t xml:space="preserve">For the consumer, the best CART service is rendered with high competence and as unobtrusively as possible.  The CART </w:t>
      </w:r>
      <w:r w:rsidR="66449E22" w:rsidRPr="58354B97">
        <w:rPr>
          <w:rFonts w:ascii="Arial" w:hAnsi="Arial" w:cs="Arial"/>
        </w:rPr>
        <w:t>Captioner</w:t>
      </w:r>
      <w:r w:rsidRPr="58354B97">
        <w:rPr>
          <w:rFonts w:ascii="Arial" w:hAnsi="Arial" w:cs="Arial"/>
        </w:rPr>
        <w:t xml:space="preserve"> must exercise discretion in situations, which may warrant interrupting the proceedings </w:t>
      </w:r>
      <w:proofErr w:type="gramStart"/>
      <w:r w:rsidRPr="58354B97">
        <w:rPr>
          <w:rFonts w:ascii="Arial" w:hAnsi="Arial" w:cs="Arial"/>
        </w:rPr>
        <w:t>in order to</w:t>
      </w:r>
      <w:proofErr w:type="gramEnd"/>
      <w:r w:rsidRPr="58354B97">
        <w:rPr>
          <w:rFonts w:ascii="Arial" w:hAnsi="Arial" w:cs="Arial"/>
        </w:rPr>
        <w:t xml:space="preserve"> </w:t>
      </w:r>
      <w:r w:rsidR="52E36F8C" w:rsidRPr="58354B97">
        <w:rPr>
          <w:rFonts w:ascii="Arial" w:hAnsi="Arial" w:cs="Arial"/>
        </w:rPr>
        <w:t>e</w:t>
      </w:r>
      <w:r w:rsidRPr="58354B97">
        <w:rPr>
          <w:rFonts w:ascii="Arial" w:hAnsi="Arial" w:cs="Arial"/>
        </w:rPr>
        <w:t xml:space="preserve">nsure the integrity of the CART translation.  Interruptions for any reason should be </w:t>
      </w:r>
      <w:proofErr w:type="gramStart"/>
      <w:r w:rsidRPr="58354B97">
        <w:rPr>
          <w:rFonts w:ascii="Arial" w:hAnsi="Arial" w:cs="Arial"/>
        </w:rPr>
        <w:t>minimized, if</w:t>
      </w:r>
      <w:proofErr w:type="gramEnd"/>
      <w:r w:rsidRPr="58354B97">
        <w:rPr>
          <w:rFonts w:ascii="Arial" w:hAnsi="Arial" w:cs="Arial"/>
        </w:rPr>
        <w:t xml:space="preserve"> the situation permits them at all.  Care should be taken not to call undue attention either to the consumer or to oneself. </w:t>
      </w:r>
    </w:p>
    <w:p w14:paraId="098BA8BD" w14:textId="2FF44B5D" w:rsidR="00BD2E78" w:rsidRPr="00E809DA" w:rsidRDefault="213291B8" w:rsidP="00BD2E78">
      <w:pPr>
        <w:pStyle w:val="CM42"/>
        <w:spacing w:before="120" w:after="0"/>
        <w:ind w:left="720"/>
        <w:rPr>
          <w:rFonts w:ascii="Arial" w:hAnsi="Arial" w:cs="Arial"/>
        </w:rPr>
      </w:pPr>
      <w:r w:rsidRPr="58354B97">
        <w:rPr>
          <w:rFonts w:ascii="Arial" w:hAnsi="Arial" w:cs="Arial"/>
        </w:rPr>
        <w:t xml:space="preserve">A CART </w:t>
      </w:r>
      <w:r w:rsidR="4A3AFE99" w:rsidRPr="58354B97">
        <w:rPr>
          <w:rFonts w:ascii="Arial" w:hAnsi="Arial" w:cs="Arial"/>
        </w:rPr>
        <w:t>Captioner</w:t>
      </w:r>
      <w:r w:rsidRPr="58354B97">
        <w:rPr>
          <w:rFonts w:ascii="Arial" w:hAnsi="Arial" w:cs="Arial"/>
        </w:rPr>
        <w:t xml:space="preserve">’s role is to facilitate communication.  That function should be accomplished as quietly and unobtrusively as possible. It is rarely appropriate for a CART </w:t>
      </w:r>
      <w:r w:rsidR="3BD170A8" w:rsidRPr="58354B97">
        <w:rPr>
          <w:rFonts w:ascii="Arial" w:hAnsi="Arial" w:cs="Arial"/>
        </w:rPr>
        <w:t>Captioner</w:t>
      </w:r>
      <w:r w:rsidRPr="58354B97">
        <w:rPr>
          <w:rFonts w:ascii="Arial" w:hAnsi="Arial" w:cs="Arial"/>
        </w:rPr>
        <w:t xml:space="preserve"> to step outside that role, even if invited to do so. A CART </w:t>
      </w:r>
      <w:r w:rsidR="3BD170A8" w:rsidRPr="58354B97">
        <w:rPr>
          <w:rFonts w:ascii="Arial" w:hAnsi="Arial" w:cs="Arial"/>
        </w:rPr>
        <w:t>Captioner</w:t>
      </w:r>
      <w:r w:rsidRPr="58354B97">
        <w:rPr>
          <w:rFonts w:ascii="Arial" w:hAnsi="Arial" w:cs="Arial"/>
        </w:rPr>
        <w:t xml:space="preserve"> should decline any invitation or suggestion to comment, interject, advise, respond to inquir</w:t>
      </w:r>
      <w:r w:rsidR="02B352F2" w:rsidRPr="58354B97">
        <w:rPr>
          <w:rFonts w:ascii="Arial" w:hAnsi="Arial" w:cs="Arial"/>
        </w:rPr>
        <w:t>i</w:t>
      </w:r>
      <w:r w:rsidRPr="58354B97">
        <w:rPr>
          <w:rFonts w:ascii="Arial" w:hAnsi="Arial" w:cs="Arial"/>
        </w:rPr>
        <w:t xml:space="preserve">es, or in any way become involved in the proceeding outside the role of CART </w:t>
      </w:r>
      <w:r w:rsidR="016BEA18" w:rsidRPr="58354B97">
        <w:rPr>
          <w:rFonts w:ascii="Arial" w:hAnsi="Arial" w:cs="Arial"/>
        </w:rPr>
        <w:t>Captioner</w:t>
      </w:r>
      <w:r w:rsidRPr="58354B97">
        <w:rPr>
          <w:rFonts w:ascii="Arial" w:hAnsi="Arial" w:cs="Arial"/>
        </w:rPr>
        <w:t xml:space="preserve">.  In special circumstances, a CART </w:t>
      </w:r>
      <w:r w:rsidR="016BEA18" w:rsidRPr="58354B97">
        <w:rPr>
          <w:rFonts w:ascii="Arial" w:hAnsi="Arial" w:cs="Arial"/>
        </w:rPr>
        <w:t>Captioner</w:t>
      </w:r>
      <w:r w:rsidRPr="58354B97">
        <w:rPr>
          <w:rFonts w:ascii="Arial" w:hAnsi="Arial" w:cs="Arial"/>
        </w:rPr>
        <w:t xml:space="preserve"> may be asked to step out of role to answer questions about the service, to demonstrate equipment during a break, or to schedule future dates. These requests to step out of role may be granted with the approval of the consumer of CART service. Deviation from </w:t>
      </w:r>
      <w:r w:rsidR="5756B2D4" w:rsidRPr="58354B97">
        <w:rPr>
          <w:rFonts w:ascii="Arial" w:hAnsi="Arial" w:cs="Arial"/>
        </w:rPr>
        <w:t xml:space="preserve">the </w:t>
      </w:r>
      <w:r w:rsidRPr="58354B97">
        <w:rPr>
          <w:rFonts w:ascii="Arial" w:hAnsi="Arial" w:cs="Arial"/>
        </w:rPr>
        <w:t xml:space="preserve">role should be the exception and should be discouraged.  If necessary, the CART </w:t>
      </w:r>
      <w:r w:rsidR="55315FF3" w:rsidRPr="58354B97">
        <w:rPr>
          <w:rFonts w:ascii="Arial" w:hAnsi="Arial" w:cs="Arial"/>
        </w:rPr>
        <w:t>Captioner</w:t>
      </w:r>
      <w:r w:rsidRPr="58354B97">
        <w:rPr>
          <w:rFonts w:ascii="Arial" w:hAnsi="Arial" w:cs="Arial"/>
        </w:rPr>
        <w:t xml:space="preserve"> should politely explain the necessity to stay “in role</w:t>
      </w:r>
      <w:r w:rsidR="1C996708" w:rsidRPr="58354B97">
        <w:rPr>
          <w:rFonts w:ascii="Arial" w:hAnsi="Arial" w:cs="Arial"/>
        </w:rPr>
        <w:t>.</w:t>
      </w:r>
      <w:r w:rsidRPr="58354B97">
        <w:rPr>
          <w:rFonts w:ascii="Arial" w:hAnsi="Arial" w:cs="Arial"/>
        </w:rPr>
        <w:t>”</w:t>
      </w:r>
    </w:p>
    <w:p w14:paraId="4DD50AEA" w14:textId="5E3E1104" w:rsidR="00BD2E78" w:rsidRPr="00E809DA" w:rsidRDefault="4F32C904" w:rsidP="00BD2E78">
      <w:pPr>
        <w:pStyle w:val="CM42"/>
        <w:spacing w:before="120" w:after="0"/>
        <w:ind w:left="720"/>
        <w:rPr>
          <w:rFonts w:ascii="Arial" w:hAnsi="Arial" w:cs="Arial"/>
        </w:rPr>
      </w:pPr>
      <w:r w:rsidRPr="58354B97">
        <w:rPr>
          <w:rFonts w:ascii="Arial" w:hAnsi="Arial" w:cs="Arial"/>
        </w:rPr>
        <w:t>If</w:t>
      </w:r>
      <w:r w:rsidR="213291B8" w:rsidRPr="58354B97">
        <w:rPr>
          <w:rFonts w:ascii="Arial" w:hAnsi="Arial" w:cs="Arial"/>
        </w:rPr>
        <w:t xml:space="preserve"> CART </w:t>
      </w:r>
      <w:r w:rsidR="661DAD7E" w:rsidRPr="58354B97">
        <w:rPr>
          <w:rFonts w:ascii="Arial" w:hAnsi="Arial" w:cs="Arial"/>
        </w:rPr>
        <w:t>Captioner</w:t>
      </w:r>
      <w:r w:rsidR="213291B8" w:rsidRPr="58354B97">
        <w:rPr>
          <w:rFonts w:ascii="Arial" w:hAnsi="Arial" w:cs="Arial"/>
        </w:rPr>
        <w:t xml:space="preserve">s and Interpreters for the Deaf are providing services simultaneously at an assignment for the same or different consumers, the CART </w:t>
      </w:r>
      <w:r w:rsidR="19035899" w:rsidRPr="58354B97">
        <w:rPr>
          <w:rFonts w:ascii="Arial" w:hAnsi="Arial" w:cs="Arial"/>
        </w:rPr>
        <w:t>Captioner</w:t>
      </w:r>
      <w:r w:rsidR="213291B8" w:rsidRPr="58354B97">
        <w:rPr>
          <w:rFonts w:ascii="Arial" w:hAnsi="Arial" w:cs="Arial"/>
        </w:rPr>
        <w:t xml:space="preserve"> will strive to work in concert with the interpreters </w:t>
      </w:r>
      <w:proofErr w:type="gramStart"/>
      <w:r w:rsidR="213291B8" w:rsidRPr="58354B97">
        <w:rPr>
          <w:rFonts w:ascii="Arial" w:hAnsi="Arial" w:cs="Arial"/>
        </w:rPr>
        <w:t>in order to</w:t>
      </w:r>
      <w:proofErr w:type="gramEnd"/>
      <w:r w:rsidR="213291B8" w:rsidRPr="58354B97">
        <w:rPr>
          <w:rFonts w:ascii="Arial" w:hAnsi="Arial" w:cs="Arial"/>
        </w:rPr>
        <w:t xml:space="preserve"> provide for the needs of all consumers using interpreter and CART services, including lighting requirements and positioning of equipment and personnel.</w:t>
      </w:r>
    </w:p>
    <w:p w14:paraId="01108BF4" w14:textId="4EFA3EC5" w:rsidR="00BD2E78" w:rsidRPr="00E809DA" w:rsidRDefault="213291B8" w:rsidP="00BD2E78">
      <w:pPr>
        <w:pStyle w:val="CM42"/>
        <w:spacing w:before="120" w:after="0"/>
        <w:ind w:left="720" w:hanging="362"/>
        <w:rPr>
          <w:rFonts w:ascii="Arial" w:hAnsi="Arial" w:cs="Arial"/>
        </w:rPr>
      </w:pPr>
      <w:r w:rsidRPr="320B5398">
        <w:rPr>
          <w:rFonts w:ascii="Arial" w:hAnsi="Arial" w:cs="Arial"/>
          <w:b/>
          <w:bCs/>
        </w:rPr>
        <w:t>F.</w:t>
      </w:r>
      <w:r w:rsidR="00BD2E78">
        <w:tab/>
      </w:r>
      <w:r w:rsidRPr="320B5398">
        <w:rPr>
          <w:rFonts w:ascii="Arial" w:hAnsi="Arial" w:cs="Arial"/>
          <w:b/>
          <w:bCs/>
        </w:rPr>
        <w:t xml:space="preserve">The CART </w:t>
      </w:r>
      <w:r w:rsidR="36E10B90" w:rsidRPr="320B5398">
        <w:rPr>
          <w:rFonts w:ascii="Arial" w:hAnsi="Arial" w:cs="Arial"/>
          <w:b/>
          <w:bCs/>
        </w:rPr>
        <w:t>Captioner</w:t>
      </w:r>
      <w:r w:rsidRPr="320B5398">
        <w:rPr>
          <w:rFonts w:ascii="Arial" w:hAnsi="Arial" w:cs="Arial"/>
          <w:b/>
          <w:bCs/>
        </w:rPr>
        <w:t xml:space="preserve"> strives to maintain high professional standards through acquisition of appropriate certifications and the maintenance of current knowledge in the field. </w:t>
      </w:r>
    </w:p>
    <w:p w14:paraId="72D5B40E" w14:textId="0946E8CA" w:rsidR="00BD2E78" w:rsidRPr="00E809DA" w:rsidRDefault="213291B8" w:rsidP="00BD2E78">
      <w:pPr>
        <w:pStyle w:val="Default"/>
        <w:spacing w:before="120"/>
        <w:ind w:left="720"/>
        <w:rPr>
          <w:rFonts w:ascii="Arial" w:hAnsi="Arial" w:cs="Arial"/>
        </w:rPr>
      </w:pPr>
      <w:r w:rsidRPr="58354B97">
        <w:rPr>
          <w:rFonts w:ascii="Arial" w:hAnsi="Arial" w:cs="Arial"/>
        </w:rPr>
        <w:t xml:space="preserve">CART </w:t>
      </w:r>
      <w:r w:rsidR="1A7153B1" w:rsidRPr="58354B97">
        <w:rPr>
          <w:rFonts w:ascii="Arial" w:hAnsi="Arial" w:cs="Arial"/>
        </w:rPr>
        <w:t>Captioner</w:t>
      </w:r>
      <w:r w:rsidRPr="58354B97">
        <w:rPr>
          <w:rFonts w:ascii="Arial" w:hAnsi="Arial" w:cs="Arial"/>
        </w:rPr>
        <w:t xml:space="preserve">s should further their knowledge and skills through participation in workshops, professional meetings, interaction with professional colleagues who are doing CART Providing and reading of current literature in the areas of realtime writing, CART Providing, and aspects of providing communication access for people who are Deaf and Hard of Hearing. </w:t>
      </w:r>
    </w:p>
    <w:p w14:paraId="0B696192" w14:textId="3080DFE2" w:rsidR="00BD2E78" w:rsidRPr="00E809DA" w:rsidRDefault="213291B8" w:rsidP="00BD2E78">
      <w:pPr>
        <w:pStyle w:val="CM42"/>
        <w:spacing w:before="120" w:after="0"/>
        <w:ind w:left="720" w:hanging="362"/>
        <w:rPr>
          <w:rFonts w:ascii="Arial" w:hAnsi="Arial" w:cs="Arial"/>
        </w:rPr>
      </w:pPr>
      <w:r w:rsidRPr="320B5398">
        <w:rPr>
          <w:rFonts w:ascii="Arial" w:hAnsi="Arial" w:cs="Arial"/>
          <w:b/>
          <w:bCs/>
        </w:rPr>
        <w:t xml:space="preserve">G. The CART </w:t>
      </w:r>
      <w:r w:rsidR="26DC1C4E" w:rsidRPr="320B5398">
        <w:rPr>
          <w:rFonts w:ascii="Arial" w:hAnsi="Arial" w:cs="Arial"/>
          <w:b/>
          <w:bCs/>
        </w:rPr>
        <w:t>Captioner</w:t>
      </w:r>
      <w:r w:rsidRPr="320B5398">
        <w:rPr>
          <w:rFonts w:ascii="Arial" w:hAnsi="Arial" w:cs="Arial"/>
          <w:b/>
          <w:bCs/>
        </w:rPr>
        <w:t xml:space="preserve"> will be fair and impartial toward each participant in all aspects of CART service and will be alerted to situations that are a conflict of interest. </w:t>
      </w:r>
    </w:p>
    <w:p w14:paraId="64D0CD04" w14:textId="6AFF7DC5" w:rsidR="00BD2E78" w:rsidRPr="00E809DA" w:rsidRDefault="213291B8" w:rsidP="00BD2E78">
      <w:pPr>
        <w:pStyle w:val="CM42"/>
        <w:spacing w:before="120" w:after="0"/>
        <w:ind w:left="720"/>
        <w:rPr>
          <w:rFonts w:ascii="Arial" w:hAnsi="Arial" w:cs="Arial"/>
        </w:rPr>
      </w:pPr>
      <w:r w:rsidRPr="58354B97">
        <w:rPr>
          <w:rFonts w:ascii="Arial" w:hAnsi="Arial" w:cs="Arial"/>
        </w:rPr>
        <w:t xml:space="preserve">Situations that may result in the CART </w:t>
      </w:r>
      <w:r w:rsidR="675D365C" w:rsidRPr="58354B97">
        <w:rPr>
          <w:rFonts w:ascii="Arial" w:hAnsi="Arial" w:cs="Arial"/>
        </w:rPr>
        <w:t>Captioner</w:t>
      </w:r>
      <w:r w:rsidRPr="58354B97">
        <w:rPr>
          <w:rFonts w:ascii="Arial" w:hAnsi="Arial" w:cs="Arial"/>
        </w:rPr>
        <w:t xml:space="preserve">’s inability to be impartial or that may give the appearance of a conflict of interest require disclosure to determine if the CART </w:t>
      </w:r>
      <w:r w:rsidR="6B62D42F" w:rsidRPr="58354B97">
        <w:rPr>
          <w:rFonts w:ascii="Arial" w:hAnsi="Arial" w:cs="Arial"/>
        </w:rPr>
        <w:t>Captioner</w:t>
      </w:r>
      <w:r w:rsidRPr="58354B97">
        <w:rPr>
          <w:rFonts w:ascii="Arial" w:hAnsi="Arial" w:cs="Arial"/>
        </w:rPr>
        <w:t xml:space="preserve"> cannot function effectively as a facilitator of communication. Therefore, the CART </w:t>
      </w:r>
      <w:r w:rsidR="6B62D42F" w:rsidRPr="58354B97">
        <w:rPr>
          <w:rFonts w:ascii="Arial" w:hAnsi="Arial" w:cs="Arial"/>
        </w:rPr>
        <w:t>Captioner</w:t>
      </w:r>
      <w:r w:rsidRPr="58354B97">
        <w:rPr>
          <w:rFonts w:ascii="Arial" w:hAnsi="Arial" w:cs="Arial"/>
        </w:rPr>
        <w:t xml:space="preserve"> is required to disclose any potential conflict of interest or inability to be impartial. </w:t>
      </w:r>
    </w:p>
    <w:p w14:paraId="39560E63" w14:textId="0AB67B31" w:rsidR="00BD2E78" w:rsidRPr="00E809DA" w:rsidRDefault="213291B8" w:rsidP="00BD2E78">
      <w:pPr>
        <w:pStyle w:val="CM42"/>
        <w:spacing w:before="120" w:after="0"/>
        <w:ind w:left="720"/>
        <w:rPr>
          <w:rFonts w:ascii="Arial" w:hAnsi="Arial" w:cs="Arial"/>
        </w:rPr>
      </w:pPr>
      <w:r w:rsidRPr="58354B97">
        <w:rPr>
          <w:rFonts w:ascii="Arial" w:hAnsi="Arial" w:cs="Arial"/>
        </w:rPr>
        <w:t xml:space="preserve">A CART </w:t>
      </w:r>
      <w:r w:rsidR="3E705FFF" w:rsidRPr="58354B97">
        <w:rPr>
          <w:rFonts w:ascii="Arial" w:hAnsi="Arial" w:cs="Arial"/>
        </w:rPr>
        <w:t>Captioner</w:t>
      </w:r>
      <w:r w:rsidRPr="58354B97">
        <w:rPr>
          <w:rFonts w:ascii="Arial" w:hAnsi="Arial" w:cs="Arial"/>
        </w:rPr>
        <w:t xml:space="preserve"> should provide service in a setting where s/he and the consumer are both comfortable</w:t>
      </w:r>
      <w:r w:rsidR="67AA7E85" w:rsidRPr="58354B97">
        <w:rPr>
          <w:rFonts w:ascii="Arial" w:hAnsi="Arial" w:cs="Arial"/>
        </w:rPr>
        <w:t>.</w:t>
      </w:r>
      <w:r w:rsidRPr="58354B97">
        <w:rPr>
          <w:rFonts w:ascii="Arial" w:hAnsi="Arial" w:cs="Arial"/>
        </w:rPr>
        <w:t xml:space="preserve"> </w:t>
      </w:r>
    </w:p>
    <w:p w14:paraId="3572B013" w14:textId="1138CA9C" w:rsidR="00BD2E78" w:rsidRPr="00E809DA" w:rsidRDefault="213291B8" w:rsidP="00BD2E78">
      <w:pPr>
        <w:pStyle w:val="CM42"/>
        <w:spacing w:before="120" w:after="0"/>
        <w:ind w:left="720"/>
        <w:rPr>
          <w:rFonts w:ascii="Arial" w:hAnsi="Arial" w:cs="Arial"/>
        </w:rPr>
      </w:pPr>
      <w:r w:rsidRPr="58354B97">
        <w:rPr>
          <w:rFonts w:ascii="Arial" w:hAnsi="Arial" w:cs="Arial"/>
        </w:rPr>
        <w:t xml:space="preserve">The duty of impartiality requires that a CART </w:t>
      </w:r>
      <w:r w:rsidR="05139C7A" w:rsidRPr="58354B97">
        <w:rPr>
          <w:rFonts w:ascii="Arial" w:hAnsi="Arial" w:cs="Arial"/>
        </w:rPr>
        <w:t>Captioner</w:t>
      </w:r>
      <w:r w:rsidRPr="58354B97">
        <w:rPr>
          <w:rFonts w:ascii="Arial" w:hAnsi="Arial" w:cs="Arial"/>
        </w:rPr>
        <w:t xml:space="preserve"> withdraw from an assignment as soon as it appears that a conflict of interest exists</w:t>
      </w:r>
      <w:r w:rsidR="5ACDD21C" w:rsidRPr="58354B97">
        <w:rPr>
          <w:rFonts w:ascii="Arial" w:hAnsi="Arial" w:cs="Arial"/>
        </w:rPr>
        <w:t>,</w:t>
      </w:r>
      <w:r w:rsidRPr="58354B97">
        <w:rPr>
          <w:rFonts w:ascii="Arial" w:hAnsi="Arial" w:cs="Arial"/>
        </w:rPr>
        <w:t xml:space="preserve"> or his/her impartiality may be compromised.  Such circumstances may include, for example, an assignment involving a participant who is a close friend, family member, or business associate, or an assignment wherein the subject matter under discussion involves a close friend, family member or business associate. </w:t>
      </w:r>
    </w:p>
    <w:p w14:paraId="0BD9A704" w14:textId="4DA1CE3A" w:rsidR="00BD2E78" w:rsidRPr="00E809DA" w:rsidRDefault="213291B8" w:rsidP="00BD2E78">
      <w:pPr>
        <w:pStyle w:val="CM12"/>
        <w:spacing w:before="120" w:line="240" w:lineRule="auto"/>
        <w:ind w:left="720"/>
        <w:rPr>
          <w:rFonts w:ascii="Arial" w:hAnsi="Arial" w:cs="Arial"/>
        </w:rPr>
      </w:pPr>
      <w:r w:rsidRPr="58354B97">
        <w:rPr>
          <w:rFonts w:ascii="Arial" w:hAnsi="Arial" w:cs="Arial"/>
        </w:rPr>
        <w:t xml:space="preserve">CART </w:t>
      </w:r>
      <w:r w:rsidR="30D92A4F" w:rsidRPr="58354B97">
        <w:rPr>
          <w:rFonts w:ascii="Arial" w:hAnsi="Arial" w:cs="Arial"/>
        </w:rPr>
        <w:t>Captioner</w:t>
      </w:r>
      <w:r w:rsidRPr="58354B97">
        <w:rPr>
          <w:rFonts w:ascii="Arial" w:hAnsi="Arial" w:cs="Arial"/>
        </w:rPr>
        <w:t xml:space="preserve">s shall generally refrain from providing services in situations where family members or close personal or professional relationships may affect impartiality.  If services are provided in such situations, especially in legal settings, it is difficult to prove oneself unbiased when challenged.  In some situations, including emergencies, the requirements of this guideline may be waived.  However, all parties must be informed that the CART </w:t>
      </w:r>
      <w:r w:rsidR="5D49F83E" w:rsidRPr="58354B97">
        <w:rPr>
          <w:rFonts w:ascii="Arial" w:hAnsi="Arial" w:cs="Arial"/>
        </w:rPr>
        <w:t>Captioner</w:t>
      </w:r>
      <w:r w:rsidRPr="58354B97">
        <w:rPr>
          <w:rFonts w:ascii="Arial" w:hAnsi="Arial" w:cs="Arial"/>
        </w:rPr>
        <w:t xml:space="preserve">s shall not become personally involved and must </w:t>
      </w:r>
      <w:proofErr w:type="gramStart"/>
      <w:r w:rsidRPr="58354B97">
        <w:rPr>
          <w:rFonts w:ascii="Arial" w:hAnsi="Arial" w:cs="Arial"/>
        </w:rPr>
        <w:t>stay in</w:t>
      </w:r>
      <w:r w:rsidR="6A025938" w:rsidRPr="58354B97">
        <w:rPr>
          <w:rFonts w:ascii="Arial" w:hAnsi="Arial" w:cs="Arial"/>
        </w:rPr>
        <w:t xml:space="preserve"> their professional</w:t>
      </w:r>
      <w:r w:rsidRPr="58354B97">
        <w:rPr>
          <w:rFonts w:ascii="Arial" w:hAnsi="Arial" w:cs="Arial"/>
        </w:rPr>
        <w:t xml:space="preserve"> role at all times</w:t>
      </w:r>
      <w:proofErr w:type="gramEnd"/>
      <w:r w:rsidRPr="58354B97">
        <w:rPr>
          <w:rFonts w:ascii="Arial" w:hAnsi="Arial" w:cs="Arial"/>
        </w:rPr>
        <w:t xml:space="preserve"> during the proceedings.</w:t>
      </w:r>
    </w:p>
    <w:p w14:paraId="37E8FD53" w14:textId="77777777" w:rsidR="00BD2E78" w:rsidRPr="00E809DA" w:rsidRDefault="00BD2E78" w:rsidP="00BD2E78">
      <w:pPr>
        <w:pStyle w:val="CM12"/>
        <w:spacing w:before="120" w:line="240" w:lineRule="auto"/>
        <w:ind w:left="720"/>
        <w:rPr>
          <w:rFonts w:ascii="Arial" w:hAnsi="Arial" w:cs="Arial"/>
        </w:rPr>
      </w:pPr>
    </w:p>
    <w:p w14:paraId="004B2DD3" w14:textId="77777777" w:rsidR="00BC1657" w:rsidRPr="00E809DA" w:rsidRDefault="00BD2E78" w:rsidP="00BC1657">
      <w:pPr>
        <w:pStyle w:val="CM47"/>
        <w:spacing w:after="0"/>
        <w:rPr>
          <w:rFonts w:ascii="Arial" w:hAnsi="Arial" w:cs="Arial"/>
        </w:rPr>
      </w:pPr>
      <w:r w:rsidRPr="00E809DA">
        <w:rPr>
          <w:rFonts w:ascii="Arial" w:hAnsi="Arial" w:cs="Arial"/>
        </w:rPr>
        <w:br w:type="page"/>
      </w:r>
    </w:p>
    <w:p w14:paraId="775A6390" w14:textId="77777777" w:rsidR="00536845" w:rsidRDefault="00536845" w:rsidP="00165001">
      <w:pPr>
        <w:pStyle w:val="Heading1"/>
      </w:pPr>
    </w:p>
    <w:p w14:paraId="61AA800D" w14:textId="499028FA" w:rsidR="00536845" w:rsidRDefault="1A83EB46" w:rsidP="00165001">
      <w:pPr>
        <w:pStyle w:val="Heading1"/>
      </w:pPr>
      <w:bookmarkStart w:id="55" w:name="_Toc156314589"/>
      <w:r>
        <w:t>EVALUATION OF RESPONSE Package</w:t>
      </w:r>
      <w:r w:rsidR="07C45CBA">
        <w:t xml:space="preserve"> AND NEXT STEPS IN APPLICATION PROCESS</w:t>
      </w:r>
      <w:r w:rsidR="618A43E0">
        <w:t xml:space="preserve">: THE </w:t>
      </w:r>
      <w:r w:rsidR="2E3FF827">
        <w:t>CAPTIONER</w:t>
      </w:r>
      <w:r w:rsidR="618A43E0">
        <w:t xml:space="preserve"> AUDITION</w:t>
      </w:r>
      <w:bookmarkEnd w:id="55"/>
    </w:p>
    <w:p w14:paraId="64FF4C8F" w14:textId="77777777" w:rsidR="00536845" w:rsidRDefault="00536845" w:rsidP="00165001">
      <w:pPr>
        <w:pStyle w:val="Heading1"/>
      </w:pPr>
    </w:p>
    <w:p w14:paraId="312901FC" w14:textId="77777777" w:rsidR="00536845" w:rsidRDefault="00536845" w:rsidP="00536845">
      <w:pPr>
        <w:pStyle w:val="BodyText"/>
        <w:rPr>
          <w:color w:val="000000"/>
          <w:szCs w:val="22"/>
        </w:rPr>
      </w:pPr>
    </w:p>
    <w:p w14:paraId="5905907E" w14:textId="77777777" w:rsidR="00B04FDD" w:rsidRPr="007C2BC7" w:rsidRDefault="00B04FDD" w:rsidP="00536845">
      <w:pPr>
        <w:pStyle w:val="BodyText"/>
        <w:rPr>
          <w:sz w:val="24"/>
          <w:szCs w:val="24"/>
        </w:rPr>
      </w:pPr>
    </w:p>
    <w:p w14:paraId="6B92E839" w14:textId="5E856033" w:rsidR="00FE71FC" w:rsidRPr="007C2BC7" w:rsidRDefault="00FE71FC" w:rsidP="00536845">
      <w:pPr>
        <w:pStyle w:val="BodyText"/>
        <w:rPr>
          <w:sz w:val="24"/>
          <w:szCs w:val="24"/>
        </w:rPr>
      </w:pPr>
      <w:r w:rsidRPr="007C2BC7">
        <w:rPr>
          <w:sz w:val="24"/>
          <w:szCs w:val="24"/>
        </w:rPr>
        <w:t xml:space="preserve">As noted in </w:t>
      </w:r>
      <w:r w:rsidRPr="007C2BC7">
        <w:rPr>
          <w:b/>
          <w:bCs/>
          <w:sz w:val="24"/>
          <w:szCs w:val="24"/>
        </w:rPr>
        <w:t>PART I: The RFR</w:t>
      </w:r>
      <w:r w:rsidRPr="007C2BC7">
        <w:rPr>
          <w:sz w:val="24"/>
          <w:szCs w:val="24"/>
        </w:rPr>
        <w:t xml:space="preserve"> of this document, </w:t>
      </w:r>
      <w:r w:rsidR="007C2BC7">
        <w:rPr>
          <w:sz w:val="24"/>
          <w:szCs w:val="24"/>
        </w:rPr>
        <w:t>an applicant for Contract MCD08 is evaluated as follows based on the Letter, Resume, and Brief Interview</w:t>
      </w:r>
      <w:r w:rsidR="007C2BC7" w:rsidRPr="007C2BC7">
        <w:rPr>
          <w:sz w:val="24"/>
          <w:szCs w:val="24"/>
        </w:rPr>
        <w:t>:</w:t>
      </w:r>
    </w:p>
    <w:p w14:paraId="4BF925AA" w14:textId="77777777" w:rsidR="007C2BC7" w:rsidRPr="007C2BC7" w:rsidRDefault="007C2BC7" w:rsidP="00536845">
      <w:pPr>
        <w:pStyle w:val="BodyText"/>
        <w:rPr>
          <w:sz w:val="24"/>
          <w:szCs w:val="24"/>
        </w:rPr>
      </w:pPr>
    </w:p>
    <w:p w14:paraId="3B8939F4" w14:textId="77777777" w:rsidR="007C2BC7" w:rsidRPr="00373CFD" w:rsidRDefault="007C2BC7" w:rsidP="007C2BC7">
      <w:pPr>
        <w:ind w:left="576" w:right="576"/>
        <w:rPr>
          <w:rFonts w:ascii="Arial" w:hAnsi="Arial" w:cs="Arial"/>
          <w:b/>
        </w:rPr>
      </w:pPr>
      <w:r w:rsidRPr="00373CFD">
        <w:rPr>
          <w:rFonts w:ascii="Arial" w:hAnsi="Arial" w:cs="Arial"/>
          <w:b/>
          <w:u w:val="single"/>
        </w:rPr>
        <w:t>Application Evaluation:</w:t>
      </w:r>
      <w:r w:rsidRPr="00373CFD">
        <w:rPr>
          <w:rFonts w:ascii="Arial" w:hAnsi="Arial" w:cs="Arial"/>
          <w:b/>
        </w:rPr>
        <w:t xml:space="preserve">  </w:t>
      </w:r>
    </w:p>
    <w:p w14:paraId="1A811824" w14:textId="77777777" w:rsidR="007C2BC7" w:rsidRDefault="007C2BC7" w:rsidP="007C2BC7">
      <w:pPr>
        <w:keepNext/>
        <w:keepLines/>
        <w:ind w:left="576" w:right="576"/>
        <w:rPr>
          <w:rFonts w:ascii="Arial" w:hAnsi="Arial" w:cs="Arial"/>
          <w:bCs/>
        </w:rPr>
      </w:pPr>
      <w:r>
        <w:rPr>
          <w:rFonts w:ascii="Arial" w:hAnsi="Arial" w:cs="Arial"/>
          <w:bCs/>
        </w:rPr>
        <w:t>Responsive applications will be awarded points using the evaluation schema, below:</w:t>
      </w:r>
    </w:p>
    <w:p w14:paraId="6587D007" w14:textId="3F62D050" w:rsidR="007C2BC7" w:rsidRDefault="007C2BC7" w:rsidP="58354B97">
      <w:pPr>
        <w:pStyle w:val="ListParagraph"/>
        <w:keepNext/>
        <w:keepLines/>
        <w:numPr>
          <w:ilvl w:val="0"/>
          <w:numId w:val="35"/>
        </w:numPr>
        <w:spacing w:before="120"/>
        <w:ind w:left="1224" w:right="576"/>
        <w:rPr>
          <w:rFonts w:ascii="Arial" w:hAnsi="Arial" w:cs="Arial"/>
        </w:rPr>
      </w:pPr>
      <w:r w:rsidRPr="58354B97">
        <w:rPr>
          <w:rFonts w:ascii="Arial" w:hAnsi="Arial" w:cs="Arial"/>
          <w:b/>
          <w:bCs/>
        </w:rPr>
        <w:t xml:space="preserve">Exceeds average expectations </w:t>
      </w:r>
      <w:r w:rsidRPr="58354B97">
        <w:rPr>
          <w:rFonts w:ascii="Arial" w:hAnsi="Arial" w:cs="Arial"/>
        </w:rPr>
        <w:t>– outstanding; exceeds expectations on all aspects</w:t>
      </w:r>
      <w:r w:rsidR="00411644" w:rsidRPr="58354B97">
        <w:rPr>
          <w:rFonts w:ascii="Arial" w:hAnsi="Arial" w:cs="Arial"/>
        </w:rPr>
        <w:t>.</w:t>
      </w:r>
    </w:p>
    <w:p w14:paraId="26448A2A" w14:textId="284DF447" w:rsidR="007C2BC7" w:rsidRDefault="007C2BC7" w:rsidP="58354B97">
      <w:pPr>
        <w:pStyle w:val="ListParagraph"/>
        <w:keepNext/>
        <w:keepLines/>
        <w:numPr>
          <w:ilvl w:val="0"/>
          <w:numId w:val="35"/>
        </w:numPr>
        <w:spacing w:before="120"/>
        <w:ind w:left="1224" w:right="576"/>
        <w:rPr>
          <w:rFonts w:ascii="Arial" w:hAnsi="Arial" w:cs="Arial"/>
        </w:rPr>
      </w:pPr>
      <w:r w:rsidRPr="58354B97">
        <w:rPr>
          <w:rFonts w:ascii="Arial" w:hAnsi="Arial" w:cs="Arial"/>
          <w:b/>
          <w:bCs/>
        </w:rPr>
        <w:t xml:space="preserve">Meets average expectations </w:t>
      </w:r>
      <w:r w:rsidRPr="58354B97">
        <w:rPr>
          <w:rFonts w:ascii="Arial" w:hAnsi="Arial" w:cs="Arial"/>
        </w:rPr>
        <w:t>– average; meets expectations on most aspects</w:t>
      </w:r>
      <w:r w:rsidR="00411644" w:rsidRPr="58354B97">
        <w:rPr>
          <w:rFonts w:ascii="Arial" w:hAnsi="Arial" w:cs="Arial"/>
        </w:rPr>
        <w:t>.</w:t>
      </w:r>
    </w:p>
    <w:p w14:paraId="2E753D22" w14:textId="5167219A" w:rsidR="007C2BC7" w:rsidRPr="00AF5144" w:rsidRDefault="007C2BC7" w:rsidP="58354B97">
      <w:pPr>
        <w:pStyle w:val="ListParagraph"/>
        <w:keepNext/>
        <w:keepLines/>
        <w:numPr>
          <w:ilvl w:val="0"/>
          <w:numId w:val="35"/>
        </w:numPr>
        <w:spacing w:before="120"/>
        <w:ind w:left="1224" w:right="576"/>
        <w:rPr>
          <w:rFonts w:ascii="Arial" w:hAnsi="Arial" w:cs="Arial"/>
        </w:rPr>
      </w:pPr>
      <w:r w:rsidRPr="58354B97">
        <w:rPr>
          <w:rFonts w:ascii="Arial" w:hAnsi="Arial" w:cs="Arial"/>
          <w:b/>
          <w:bCs/>
        </w:rPr>
        <w:t xml:space="preserve">Does not meet average expectations </w:t>
      </w:r>
      <w:r w:rsidRPr="58354B97">
        <w:rPr>
          <w:rFonts w:ascii="Arial" w:hAnsi="Arial" w:cs="Arial"/>
        </w:rPr>
        <w:t xml:space="preserve">– below </w:t>
      </w:r>
      <w:proofErr w:type="gramStart"/>
      <w:r w:rsidRPr="58354B97">
        <w:rPr>
          <w:rFonts w:ascii="Arial" w:hAnsi="Arial" w:cs="Arial"/>
        </w:rPr>
        <w:t>expectations;</w:t>
      </w:r>
      <w:proofErr w:type="gramEnd"/>
      <w:r w:rsidRPr="58354B97">
        <w:rPr>
          <w:rFonts w:ascii="Arial" w:hAnsi="Arial" w:cs="Arial"/>
        </w:rPr>
        <w:t xml:space="preserve"> deficient on essentially all aspects</w:t>
      </w:r>
      <w:r w:rsidR="00411644" w:rsidRPr="58354B97">
        <w:rPr>
          <w:rFonts w:ascii="Arial" w:hAnsi="Arial" w:cs="Arial"/>
        </w:rPr>
        <w:t>.</w:t>
      </w:r>
    </w:p>
    <w:p w14:paraId="62B70CF4" w14:textId="77777777" w:rsidR="007C2BC7" w:rsidRDefault="007C2BC7" w:rsidP="007C2BC7">
      <w:pPr>
        <w:rPr>
          <w:rFonts w:ascii="Arial" w:hAnsi="Arial" w:cs="Arial"/>
          <w:bCs/>
        </w:rPr>
      </w:pPr>
    </w:p>
    <w:p w14:paraId="13BE8509" w14:textId="77777777" w:rsidR="007C2BC7" w:rsidRDefault="007C2BC7" w:rsidP="007C2BC7">
      <w:pPr>
        <w:keepNext/>
        <w:keepLines/>
        <w:rPr>
          <w:rFonts w:ascii="Arial" w:hAnsi="Arial" w:cs="Arial"/>
          <w:bCs/>
        </w:rPr>
      </w:pPr>
    </w:p>
    <w:tbl>
      <w:tblPr>
        <w:tblStyle w:val="TableGrid"/>
        <w:tblW w:w="9445" w:type="dxa"/>
        <w:tblLook w:val="04A0" w:firstRow="1" w:lastRow="0" w:firstColumn="1" w:lastColumn="0" w:noHBand="0" w:noVBand="1"/>
      </w:tblPr>
      <w:tblGrid>
        <w:gridCol w:w="6655"/>
        <w:gridCol w:w="2790"/>
      </w:tblGrid>
      <w:tr w:rsidR="007C2BC7" w:rsidRPr="005F4AB4" w14:paraId="694634E2" w14:textId="77777777" w:rsidTr="007C2BC7">
        <w:trPr>
          <w:cantSplit/>
          <w:tblHeader/>
        </w:trPr>
        <w:tc>
          <w:tcPr>
            <w:tcW w:w="9445" w:type="dxa"/>
            <w:gridSpan w:val="2"/>
            <w:shd w:val="clear" w:color="auto" w:fill="E5DFEC"/>
          </w:tcPr>
          <w:p w14:paraId="0F0260BF" w14:textId="77777777" w:rsidR="007C2BC7" w:rsidRPr="005F4AB4" w:rsidRDefault="007C2BC7" w:rsidP="00B44011">
            <w:pPr>
              <w:keepNext/>
              <w:keepLines/>
              <w:spacing w:before="120" w:after="120"/>
              <w:rPr>
                <w:rFonts w:ascii="Arial" w:hAnsi="Arial" w:cs="Arial"/>
                <w:b/>
              </w:rPr>
            </w:pPr>
            <w:r w:rsidRPr="005F4AB4">
              <w:rPr>
                <w:rFonts w:ascii="Arial" w:hAnsi="Arial" w:cs="Arial"/>
                <w:b/>
              </w:rPr>
              <w:t>NAME OF APPLICANT:</w:t>
            </w:r>
          </w:p>
        </w:tc>
      </w:tr>
      <w:tr w:rsidR="007C2BC7" w:rsidRPr="005F4AB4" w14:paraId="5D7C5764" w14:textId="77777777" w:rsidTr="007C2BC7">
        <w:trPr>
          <w:cantSplit/>
          <w:tblHeader/>
        </w:trPr>
        <w:tc>
          <w:tcPr>
            <w:tcW w:w="6655" w:type="dxa"/>
            <w:shd w:val="clear" w:color="auto" w:fill="E5DFEC"/>
          </w:tcPr>
          <w:p w14:paraId="4567B677" w14:textId="77777777" w:rsidR="007C2BC7" w:rsidRPr="005F4AB4" w:rsidRDefault="007C2BC7" w:rsidP="00B44011">
            <w:pPr>
              <w:keepNext/>
              <w:keepLines/>
              <w:spacing w:before="120" w:after="120"/>
              <w:rPr>
                <w:rFonts w:ascii="Arial" w:hAnsi="Arial" w:cs="Arial"/>
                <w:b/>
              </w:rPr>
            </w:pPr>
            <w:r w:rsidRPr="005F4AB4">
              <w:rPr>
                <w:rFonts w:ascii="Arial" w:hAnsi="Arial" w:cs="Arial"/>
                <w:b/>
              </w:rPr>
              <w:t>NAME OF EVALUATOR:</w:t>
            </w:r>
          </w:p>
        </w:tc>
        <w:tc>
          <w:tcPr>
            <w:tcW w:w="2790" w:type="dxa"/>
            <w:shd w:val="clear" w:color="auto" w:fill="E5DFEC"/>
          </w:tcPr>
          <w:p w14:paraId="36CFD071" w14:textId="77777777" w:rsidR="007C2BC7" w:rsidRPr="005F4AB4" w:rsidRDefault="007C2BC7" w:rsidP="00B44011">
            <w:pPr>
              <w:keepNext/>
              <w:keepLines/>
              <w:spacing w:before="120" w:after="120"/>
              <w:rPr>
                <w:rFonts w:ascii="Arial" w:hAnsi="Arial" w:cs="Arial"/>
                <w:b/>
              </w:rPr>
            </w:pPr>
            <w:r w:rsidRPr="005F4AB4">
              <w:rPr>
                <w:rFonts w:ascii="Arial" w:hAnsi="Arial" w:cs="Arial"/>
                <w:b/>
              </w:rPr>
              <w:t>DATE:</w:t>
            </w:r>
          </w:p>
        </w:tc>
      </w:tr>
      <w:tr w:rsidR="007C2BC7" w:rsidRPr="005F4AB4" w14:paraId="0102D401" w14:textId="77777777" w:rsidTr="007C2BC7">
        <w:trPr>
          <w:cantSplit/>
          <w:tblHeader/>
        </w:trPr>
        <w:tc>
          <w:tcPr>
            <w:tcW w:w="6655" w:type="dxa"/>
            <w:shd w:val="clear" w:color="auto" w:fill="E5DFEC"/>
            <w:vAlign w:val="center"/>
          </w:tcPr>
          <w:p w14:paraId="06317717" w14:textId="77777777" w:rsidR="007C2BC7" w:rsidRPr="005F4AB4" w:rsidRDefault="007C2BC7" w:rsidP="00B44011">
            <w:pPr>
              <w:keepNext/>
              <w:keepLines/>
              <w:spacing w:before="120" w:after="120"/>
              <w:rPr>
                <w:rFonts w:ascii="Arial" w:hAnsi="Arial" w:cs="Arial"/>
                <w:b/>
              </w:rPr>
            </w:pPr>
            <w:r w:rsidRPr="005F4AB4">
              <w:rPr>
                <w:rFonts w:ascii="Arial" w:hAnsi="Arial" w:cs="Arial"/>
                <w:b/>
              </w:rPr>
              <w:t>QUALIFICATION, CHARACTERISTIC OR EXPERIENCE</w:t>
            </w:r>
          </w:p>
        </w:tc>
        <w:tc>
          <w:tcPr>
            <w:tcW w:w="2790" w:type="dxa"/>
            <w:shd w:val="clear" w:color="auto" w:fill="E5DFEC"/>
            <w:vAlign w:val="center"/>
          </w:tcPr>
          <w:p w14:paraId="32B26614" w14:textId="77777777" w:rsidR="007C2BC7" w:rsidRPr="005F4AB4" w:rsidRDefault="007C2BC7" w:rsidP="00B44011">
            <w:pPr>
              <w:keepNext/>
              <w:keepLines/>
              <w:spacing w:before="120" w:after="120"/>
              <w:rPr>
                <w:rFonts w:ascii="Arial" w:hAnsi="Arial" w:cs="Arial"/>
                <w:b/>
              </w:rPr>
            </w:pPr>
            <w:r>
              <w:rPr>
                <w:rFonts w:ascii="Arial" w:hAnsi="Arial" w:cs="Arial"/>
                <w:b/>
              </w:rPr>
              <w:t>RATING</w:t>
            </w:r>
            <w:r w:rsidRPr="005F4AB4">
              <w:rPr>
                <w:rFonts w:ascii="Arial" w:hAnsi="Arial" w:cs="Arial"/>
                <w:b/>
              </w:rPr>
              <w:t>:</w:t>
            </w:r>
          </w:p>
        </w:tc>
      </w:tr>
      <w:tr w:rsidR="007C2BC7" w:rsidRPr="005F4AB4" w14:paraId="7F101DDB" w14:textId="77777777" w:rsidTr="00B44011">
        <w:trPr>
          <w:cantSplit/>
        </w:trPr>
        <w:tc>
          <w:tcPr>
            <w:tcW w:w="6655" w:type="dxa"/>
          </w:tcPr>
          <w:p w14:paraId="648BC975" w14:textId="77777777" w:rsidR="007C2BC7" w:rsidRDefault="007C2BC7" w:rsidP="007C2BC7">
            <w:pPr>
              <w:pStyle w:val="ListParagraph"/>
              <w:keepNext/>
              <w:keepLines/>
              <w:numPr>
                <w:ilvl w:val="0"/>
                <w:numId w:val="44"/>
              </w:numPr>
              <w:spacing w:before="120" w:after="120"/>
              <w:rPr>
                <w:rFonts w:ascii="Arial" w:hAnsi="Arial" w:cs="Arial"/>
              </w:rPr>
            </w:pPr>
            <w:r w:rsidRPr="009855DE">
              <w:rPr>
                <w:rFonts w:ascii="Arial" w:hAnsi="Arial" w:cs="Arial"/>
                <w:b/>
                <w:bCs/>
              </w:rPr>
              <w:t>INDIVIDUAL</w:t>
            </w:r>
            <w:r>
              <w:rPr>
                <w:rFonts w:ascii="Arial" w:hAnsi="Arial" w:cs="Arial"/>
              </w:rPr>
              <w:t xml:space="preserve"> – Meets requirements for speed and </w:t>
            </w:r>
            <w:proofErr w:type="gramStart"/>
            <w:r>
              <w:rPr>
                <w:rFonts w:ascii="Arial" w:hAnsi="Arial" w:cs="Arial"/>
              </w:rPr>
              <w:t>accuracy</w:t>
            </w:r>
            <w:proofErr w:type="gramEnd"/>
          </w:p>
          <w:p w14:paraId="61BC75F4" w14:textId="77777777" w:rsidR="007C2BC7" w:rsidRPr="005F4AB4" w:rsidRDefault="007C2BC7" w:rsidP="007C2BC7">
            <w:pPr>
              <w:pStyle w:val="ListParagraph"/>
              <w:keepNext/>
              <w:keepLines/>
              <w:numPr>
                <w:ilvl w:val="0"/>
                <w:numId w:val="44"/>
              </w:numPr>
              <w:spacing w:before="120" w:after="120"/>
              <w:rPr>
                <w:rFonts w:ascii="Arial" w:hAnsi="Arial" w:cs="Arial"/>
              </w:rPr>
            </w:pPr>
            <w:r w:rsidRPr="00C03CCD">
              <w:rPr>
                <w:rFonts w:ascii="Arial" w:hAnsi="Arial" w:cs="Arial"/>
                <w:b/>
                <w:bCs/>
              </w:rPr>
              <w:t>BUSINESS</w:t>
            </w:r>
            <w:r w:rsidRPr="00C03CCD">
              <w:rPr>
                <w:rFonts w:ascii="Arial" w:hAnsi="Arial" w:cs="Arial"/>
              </w:rPr>
              <w:t xml:space="preserve"> – </w:t>
            </w:r>
            <w:r>
              <w:rPr>
                <w:rFonts w:ascii="Arial" w:hAnsi="Arial" w:cs="Arial"/>
              </w:rPr>
              <w:t>Will only provide subcontractors meeting requirements for speed and accuracy</w:t>
            </w:r>
          </w:p>
        </w:tc>
        <w:tc>
          <w:tcPr>
            <w:tcW w:w="2790" w:type="dxa"/>
          </w:tcPr>
          <w:p w14:paraId="1605FEE4" w14:textId="77777777" w:rsidR="007C2BC7" w:rsidRPr="005F4AB4" w:rsidRDefault="007C2BC7" w:rsidP="00B44011">
            <w:pPr>
              <w:keepNext/>
              <w:keepLines/>
              <w:spacing w:before="120" w:after="120"/>
              <w:jc w:val="center"/>
              <w:rPr>
                <w:rFonts w:ascii="Arial" w:hAnsi="Arial" w:cs="Arial"/>
                <w:bCs/>
              </w:rPr>
            </w:pPr>
          </w:p>
        </w:tc>
      </w:tr>
      <w:tr w:rsidR="007C2BC7" w:rsidRPr="005F4AB4" w14:paraId="21D4FAA5" w14:textId="77777777" w:rsidTr="00B44011">
        <w:trPr>
          <w:cantSplit/>
        </w:trPr>
        <w:tc>
          <w:tcPr>
            <w:tcW w:w="6655" w:type="dxa"/>
          </w:tcPr>
          <w:p w14:paraId="28566122" w14:textId="77777777" w:rsidR="007C2BC7" w:rsidRDefault="007C2BC7" w:rsidP="007C2BC7">
            <w:pPr>
              <w:pStyle w:val="ListParagraph"/>
              <w:keepNext/>
              <w:keepLines/>
              <w:numPr>
                <w:ilvl w:val="0"/>
                <w:numId w:val="44"/>
              </w:numPr>
              <w:spacing w:before="120" w:after="120"/>
              <w:rPr>
                <w:rFonts w:ascii="Arial" w:hAnsi="Arial" w:cs="Arial"/>
              </w:rPr>
            </w:pPr>
            <w:r w:rsidRPr="009855DE">
              <w:rPr>
                <w:rFonts w:ascii="Arial" w:hAnsi="Arial" w:cs="Arial"/>
                <w:b/>
                <w:bCs/>
              </w:rPr>
              <w:t>INDIVIDUAL</w:t>
            </w:r>
            <w:r>
              <w:rPr>
                <w:rFonts w:ascii="Arial" w:hAnsi="Arial" w:cs="Arial"/>
              </w:rPr>
              <w:t xml:space="preserve"> – Agrees to comply with Standards of Professional &amp; Ethical Conduct</w:t>
            </w:r>
          </w:p>
          <w:p w14:paraId="14D91186" w14:textId="77777777" w:rsidR="007C2BC7" w:rsidRPr="00C03CCD" w:rsidRDefault="007C2BC7" w:rsidP="007C2BC7">
            <w:pPr>
              <w:pStyle w:val="ListParagraph"/>
              <w:keepNext/>
              <w:keepLines/>
              <w:numPr>
                <w:ilvl w:val="0"/>
                <w:numId w:val="44"/>
              </w:numPr>
              <w:shd w:val="clear" w:color="auto" w:fill="FFFFFF" w:themeFill="background1"/>
              <w:spacing w:before="120"/>
              <w:textAlignment w:val="baseline"/>
              <w:rPr>
                <w:rFonts w:ascii="Arial" w:hAnsi="Arial" w:cs="Arial"/>
              </w:rPr>
            </w:pPr>
            <w:r w:rsidRPr="00C03CCD">
              <w:rPr>
                <w:rFonts w:ascii="Arial" w:hAnsi="Arial" w:cs="Arial"/>
                <w:b/>
                <w:bCs/>
              </w:rPr>
              <w:t>BUSINESS</w:t>
            </w:r>
            <w:r w:rsidRPr="00C03CCD">
              <w:rPr>
                <w:rFonts w:ascii="Arial" w:hAnsi="Arial" w:cs="Arial"/>
              </w:rPr>
              <w:t xml:space="preserve"> – </w:t>
            </w:r>
            <w:r>
              <w:rPr>
                <w:rFonts w:ascii="Arial" w:hAnsi="Arial" w:cs="Arial"/>
              </w:rPr>
              <w:t>Agrees to comply with Standards of Professional &amp; Ethical Conduct</w:t>
            </w:r>
          </w:p>
        </w:tc>
        <w:tc>
          <w:tcPr>
            <w:tcW w:w="2790" w:type="dxa"/>
          </w:tcPr>
          <w:p w14:paraId="6681EFAF" w14:textId="77777777" w:rsidR="007C2BC7" w:rsidRPr="005F4AB4" w:rsidRDefault="007C2BC7" w:rsidP="00B44011">
            <w:pPr>
              <w:keepNext/>
              <w:keepLines/>
              <w:spacing w:before="120" w:after="120"/>
              <w:jc w:val="center"/>
              <w:rPr>
                <w:rFonts w:ascii="Arial" w:hAnsi="Arial" w:cs="Arial"/>
                <w:bCs/>
              </w:rPr>
            </w:pPr>
          </w:p>
        </w:tc>
      </w:tr>
      <w:tr w:rsidR="007C2BC7" w:rsidRPr="005F4AB4" w14:paraId="57BC4DDE" w14:textId="77777777" w:rsidTr="00B44011">
        <w:trPr>
          <w:cantSplit/>
        </w:trPr>
        <w:tc>
          <w:tcPr>
            <w:tcW w:w="6655" w:type="dxa"/>
          </w:tcPr>
          <w:p w14:paraId="02A05F44" w14:textId="77777777" w:rsidR="007C2BC7" w:rsidRDefault="007C2BC7" w:rsidP="007C2BC7">
            <w:pPr>
              <w:pStyle w:val="ListParagraph"/>
              <w:keepNext/>
              <w:keepLines/>
              <w:numPr>
                <w:ilvl w:val="0"/>
                <w:numId w:val="44"/>
              </w:numPr>
              <w:spacing w:before="120" w:after="120"/>
              <w:rPr>
                <w:rFonts w:ascii="Arial" w:hAnsi="Arial" w:cs="Arial"/>
              </w:rPr>
            </w:pPr>
            <w:r w:rsidRPr="009855DE">
              <w:rPr>
                <w:rFonts w:ascii="Arial" w:hAnsi="Arial" w:cs="Arial"/>
                <w:b/>
                <w:bCs/>
              </w:rPr>
              <w:t>INDIVIDUAL</w:t>
            </w:r>
            <w:r>
              <w:rPr>
                <w:rFonts w:ascii="Arial" w:hAnsi="Arial" w:cs="Arial"/>
              </w:rPr>
              <w:t xml:space="preserve"> – Based on interview, would be a positive addition to MCDHH’s roster of CART Captioners</w:t>
            </w:r>
          </w:p>
          <w:p w14:paraId="5D736694" w14:textId="77777777" w:rsidR="007C2BC7" w:rsidRPr="00357942" w:rsidRDefault="007C2BC7" w:rsidP="007C2BC7">
            <w:pPr>
              <w:pStyle w:val="ListParagraph"/>
              <w:keepNext/>
              <w:keepLines/>
              <w:numPr>
                <w:ilvl w:val="0"/>
                <w:numId w:val="44"/>
              </w:numPr>
              <w:spacing w:before="120" w:after="120"/>
              <w:rPr>
                <w:rFonts w:ascii="Arial" w:hAnsi="Arial" w:cs="Arial"/>
              </w:rPr>
            </w:pPr>
            <w:r w:rsidRPr="00357942">
              <w:rPr>
                <w:rFonts w:ascii="Arial" w:hAnsi="Arial" w:cs="Arial"/>
                <w:b/>
                <w:bCs/>
              </w:rPr>
              <w:t>BUSINESS</w:t>
            </w:r>
            <w:r w:rsidRPr="00357942">
              <w:rPr>
                <w:rFonts w:ascii="Arial" w:hAnsi="Arial" w:cs="Arial"/>
              </w:rPr>
              <w:t xml:space="preserve"> – </w:t>
            </w:r>
            <w:r>
              <w:rPr>
                <w:rFonts w:ascii="Arial" w:hAnsi="Arial" w:cs="Arial"/>
              </w:rPr>
              <w:t>Based on interview, would be a positive addition to MCDHH’s roster of CART Captioners</w:t>
            </w:r>
          </w:p>
        </w:tc>
        <w:tc>
          <w:tcPr>
            <w:tcW w:w="2790" w:type="dxa"/>
          </w:tcPr>
          <w:p w14:paraId="2F33226C" w14:textId="77777777" w:rsidR="007C2BC7" w:rsidRPr="005F4AB4" w:rsidRDefault="007C2BC7" w:rsidP="00B44011">
            <w:pPr>
              <w:keepNext/>
              <w:keepLines/>
              <w:spacing w:before="120" w:after="120"/>
              <w:jc w:val="center"/>
              <w:rPr>
                <w:rFonts w:ascii="Arial" w:hAnsi="Arial" w:cs="Arial"/>
                <w:bCs/>
              </w:rPr>
            </w:pPr>
          </w:p>
        </w:tc>
      </w:tr>
      <w:tr w:rsidR="007C2BC7" w:rsidRPr="005F4AB4" w14:paraId="218E59BE" w14:textId="77777777" w:rsidTr="007C2BC7">
        <w:trPr>
          <w:cantSplit/>
        </w:trPr>
        <w:tc>
          <w:tcPr>
            <w:tcW w:w="6655" w:type="dxa"/>
            <w:shd w:val="clear" w:color="auto" w:fill="E5DFEC"/>
          </w:tcPr>
          <w:p w14:paraId="6E04262C" w14:textId="77777777" w:rsidR="007C2BC7" w:rsidRPr="005F4AB4" w:rsidRDefault="007C2BC7" w:rsidP="00B44011">
            <w:pPr>
              <w:keepNext/>
              <w:keepLines/>
              <w:spacing w:before="120" w:after="120"/>
              <w:rPr>
                <w:rFonts w:ascii="Arial" w:hAnsi="Arial" w:cs="Arial"/>
                <w:b/>
              </w:rPr>
            </w:pPr>
          </w:p>
        </w:tc>
        <w:tc>
          <w:tcPr>
            <w:tcW w:w="2790" w:type="dxa"/>
            <w:shd w:val="clear" w:color="auto" w:fill="E5DFEC"/>
          </w:tcPr>
          <w:p w14:paraId="30394EBC" w14:textId="77777777" w:rsidR="007C2BC7" w:rsidRPr="00030E46" w:rsidRDefault="007C2BC7" w:rsidP="00B44011">
            <w:pPr>
              <w:keepNext/>
              <w:keepLines/>
              <w:spacing w:before="120" w:after="120"/>
              <w:jc w:val="center"/>
              <w:rPr>
                <w:rFonts w:ascii="Arial" w:hAnsi="Arial" w:cs="Arial"/>
                <w:bCs/>
                <w:highlight w:val="lightGray"/>
              </w:rPr>
            </w:pPr>
          </w:p>
        </w:tc>
      </w:tr>
    </w:tbl>
    <w:p w14:paraId="6D158086" w14:textId="77777777" w:rsidR="007C2BC7" w:rsidRDefault="007C2BC7" w:rsidP="007C2BC7">
      <w:pPr>
        <w:rPr>
          <w:rFonts w:ascii="Arial" w:hAnsi="Arial" w:cs="Arial"/>
          <w:bCs/>
        </w:rPr>
      </w:pPr>
    </w:p>
    <w:p w14:paraId="2038E990" w14:textId="77777777" w:rsidR="00411644" w:rsidRDefault="00411644" w:rsidP="00B04FDD">
      <w:pPr>
        <w:pStyle w:val="BodyText"/>
        <w:rPr>
          <w:rFonts w:cs="Arial"/>
          <w:sz w:val="24"/>
          <w:szCs w:val="24"/>
        </w:rPr>
      </w:pPr>
    </w:p>
    <w:p w14:paraId="106DA897" w14:textId="04F7BE83" w:rsidR="00B04FDD" w:rsidRPr="006E69D1" w:rsidRDefault="34C1A070" w:rsidP="00B04FDD">
      <w:pPr>
        <w:pStyle w:val="BodyText"/>
        <w:rPr>
          <w:rFonts w:cs="Arial"/>
          <w:sz w:val="24"/>
          <w:szCs w:val="24"/>
        </w:rPr>
      </w:pPr>
      <w:r w:rsidRPr="320B5398">
        <w:rPr>
          <w:rFonts w:cs="Arial"/>
          <w:sz w:val="24"/>
          <w:szCs w:val="24"/>
        </w:rPr>
        <w:t xml:space="preserve">Prior CART contracts used certifications and references to assess whether a </w:t>
      </w:r>
      <w:r w:rsidR="0F27A42B" w:rsidRPr="320B5398">
        <w:rPr>
          <w:rFonts w:cs="Arial"/>
          <w:sz w:val="24"/>
          <w:szCs w:val="24"/>
        </w:rPr>
        <w:t>Captioner</w:t>
      </w:r>
      <w:r w:rsidRPr="320B5398">
        <w:rPr>
          <w:rFonts w:cs="Arial"/>
          <w:sz w:val="24"/>
          <w:szCs w:val="24"/>
        </w:rPr>
        <w:t xml:space="preserve"> met MCDHH’s standards for on-the-job quality of CART service delivery to consumers.  Both have substantial drawbacks.  Skills-based certifications are typically based on a </w:t>
      </w:r>
      <w:r w:rsidR="5AF07D7E" w:rsidRPr="320B5398">
        <w:rPr>
          <w:rFonts w:cs="Arial"/>
          <w:sz w:val="24"/>
          <w:szCs w:val="24"/>
        </w:rPr>
        <w:t>five-minute</w:t>
      </w:r>
      <w:r w:rsidRPr="320B5398">
        <w:rPr>
          <w:rFonts w:cs="Arial"/>
          <w:sz w:val="24"/>
          <w:szCs w:val="24"/>
        </w:rPr>
        <w:t xml:space="preserve"> test and references include an element of selection by the </w:t>
      </w:r>
      <w:r w:rsidR="68C25057" w:rsidRPr="320B5398">
        <w:rPr>
          <w:rFonts w:cs="Arial"/>
          <w:sz w:val="24"/>
          <w:szCs w:val="24"/>
        </w:rPr>
        <w:t>Captioner</w:t>
      </w:r>
      <w:r w:rsidRPr="320B5398">
        <w:rPr>
          <w:rFonts w:cs="Arial"/>
          <w:sz w:val="24"/>
          <w:szCs w:val="24"/>
        </w:rPr>
        <w:t>.</w:t>
      </w:r>
    </w:p>
    <w:p w14:paraId="59E96FF6" w14:textId="77777777" w:rsidR="00C80BA3" w:rsidRPr="006E69D1" w:rsidRDefault="00C80BA3" w:rsidP="00B04FDD">
      <w:pPr>
        <w:pStyle w:val="BodyText"/>
        <w:rPr>
          <w:rFonts w:cs="Arial"/>
          <w:sz w:val="24"/>
          <w:szCs w:val="24"/>
        </w:rPr>
      </w:pPr>
    </w:p>
    <w:p w14:paraId="6B79242B" w14:textId="7A67A693" w:rsidR="000C4D6F" w:rsidRPr="006E69D1" w:rsidRDefault="34C1A070" w:rsidP="00B04FDD">
      <w:pPr>
        <w:pStyle w:val="BodyText"/>
        <w:rPr>
          <w:rFonts w:cs="Arial"/>
          <w:sz w:val="24"/>
          <w:szCs w:val="24"/>
        </w:rPr>
      </w:pPr>
      <w:r w:rsidRPr="58354B97">
        <w:rPr>
          <w:rFonts w:cs="Arial"/>
          <w:sz w:val="24"/>
          <w:szCs w:val="24"/>
        </w:rPr>
        <w:t xml:space="preserve">A demonstration of the </w:t>
      </w:r>
      <w:r w:rsidR="5AF07D7E" w:rsidRPr="58354B97">
        <w:rPr>
          <w:rFonts w:cs="Arial"/>
          <w:sz w:val="24"/>
          <w:szCs w:val="24"/>
        </w:rPr>
        <w:t xml:space="preserve">Steno </w:t>
      </w:r>
      <w:r w:rsidRPr="58354B97">
        <w:rPr>
          <w:rFonts w:cs="Arial"/>
          <w:sz w:val="24"/>
          <w:szCs w:val="24"/>
        </w:rPr>
        <w:t xml:space="preserve">CART </w:t>
      </w:r>
      <w:r w:rsidR="5AF07D7E" w:rsidRPr="58354B97">
        <w:rPr>
          <w:rFonts w:cs="Arial"/>
          <w:sz w:val="24"/>
          <w:szCs w:val="24"/>
        </w:rPr>
        <w:t xml:space="preserve">Captioner’s </w:t>
      </w:r>
      <w:r w:rsidRPr="58354B97">
        <w:rPr>
          <w:rFonts w:cs="Arial"/>
          <w:sz w:val="24"/>
          <w:szCs w:val="24"/>
        </w:rPr>
        <w:t xml:space="preserve">skill </w:t>
      </w:r>
      <w:r w:rsidR="3CB31F7E" w:rsidRPr="58354B97">
        <w:rPr>
          <w:rFonts w:cs="Arial"/>
          <w:sz w:val="24"/>
          <w:szCs w:val="24"/>
        </w:rPr>
        <w:t xml:space="preserve">in an actual job setting is a far better indicator of his or her capabilities than either on-paper certifications or references from </w:t>
      </w:r>
      <w:r w:rsidR="35506318" w:rsidRPr="58354B97">
        <w:rPr>
          <w:rFonts w:cs="Arial"/>
          <w:sz w:val="24"/>
          <w:szCs w:val="24"/>
        </w:rPr>
        <w:t>Captioner</w:t>
      </w:r>
      <w:r w:rsidR="3CB31F7E" w:rsidRPr="58354B97">
        <w:rPr>
          <w:rFonts w:cs="Arial"/>
          <w:sz w:val="24"/>
          <w:szCs w:val="24"/>
        </w:rPr>
        <w:t>-selected individuals.  For this reason</w:t>
      </w:r>
      <w:r w:rsidR="2750E80E" w:rsidRPr="58354B97">
        <w:rPr>
          <w:rFonts w:cs="Arial"/>
          <w:sz w:val="24"/>
          <w:szCs w:val="24"/>
        </w:rPr>
        <w:t>,</w:t>
      </w:r>
      <w:r w:rsidR="3CB31F7E" w:rsidRPr="58354B97">
        <w:rPr>
          <w:rFonts w:cs="Arial"/>
          <w:sz w:val="24"/>
          <w:szCs w:val="24"/>
        </w:rPr>
        <w:t xml:space="preserve"> an audition of a length equal to the minimum assignment duration for the type of CART </w:t>
      </w:r>
      <w:r w:rsidR="3C244A37" w:rsidRPr="58354B97">
        <w:rPr>
          <w:rFonts w:cs="Arial"/>
          <w:sz w:val="24"/>
          <w:szCs w:val="24"/>
        </w:rPr>
        <w:t xml:space="preserve">being applied for is part of the </w:t>
      </w:r>
      <w:r w:rsidR="06FF6649" w:rsidRPr="58354B97">
        <w:rPr>
          <w:rFonts w:cs="Arial"/>
          <w:sz w:val="24"/>
          <w:szCs w:val="24"/>
        </w:rPr>
        <w:t>MCD08</w:t>
      </w:r>
      <w:r w:rsidR="3C244A37" w:rsidRPr="58354B97">
        <w:rPr>
          <w:rFonts w:cs="Arial"/>
          <w:sz w:val="24"/>
          <w:szCs w:val="24"/>
        </w:rPr>
        <w:t xml:space="preserve"> application process</w:t>
      </w:r>
      <w:r w:rsidR="3BB57ACF" w:rsidRPr="58354B97">
        <w:rPr>
          <w:rFonts w:cs="Arial"/>
          <w:sz w:val="24"/>
          <w:szCs w:val="24"/>
        </w:rPr>
        <w:t>.</w:t>
      </w:r>
    </w:p>
    <w:p w14:paraId="216D6814" w14:textId="77777777" w:rsidR="000C4D6F" w:rsidRPr="006E69D1" w:rsidRDefault="000C4D6F" w:rsidP="00B04FDD">
      <w:pPr>
        <w:pStyle w:val="BodyText"/>
        <w:rPr>
          <w:rFonts w:cs="Arial"/>
          <w:sz w:val="24"/>
          <w:szCs w:val="24"/>
        </w:rPr>
      </w:pPr>
    </w:p>
    <w:p w14:paraId="7D3E94D0" w14:textId="659D2936" w:rsidR="003F6E25" w:rsidRPr="006E69D1" w:rsidRDefault="3C244A37" w:rsidP="00B04FDD">
      <w:pPr>
        <w:pStyle w:val="BodyText"/>
        <w:rPr>
          <w:rFonts w:cs="Arial"/>
          <w:sz w:val="24"/>
          <w:szCs w:val="24"/>
        </w:rPr>
      </w:pPr>
      <w:r w:rsidRPr="58354B97">
        <w:rPr>
          <w:rFonts w:cs="Arial"/>
          <w:sz w:val="24"/>
          <w:szCs w:val="24"/>
        </w:rPr>
        <w:t xml:space="preserve">The communication setting for the audition will be a multi-voice meeting consisting of hearing and Deaf individuals, some of the latter of whom may speak through sign language interpreters.  The individuals participating in this communication event will be highly trained users of communication access services in the sense that they will routinely announce their names before participating in the discussion and almost never will engage in crosstalk.  If the </w:t>
      </w:r>
      <w:r w:rsidR="681F17D3" w:rsidRPr="58354B97">
        <w:rPr>
          <w:rFonts w:cs="Arial"/>
          <w:sz w:val="24"/>
          <w:szCs w:val="24"/>
        </w:rPr>
        <w:t>Captioner</w:t>
      </w:r>
      <w:r w:rsidRPr="58354B97">
        <w:rPr>
          <w:rFonts w:cs="Arial"/>
          <w:sz w:val="24"/>
          <w:szCs w:val="24"/>
        </w:rPr>
        <w:t xml:space="preserve"> is applying to provide </w:t>
      </w:r>
      <w:r w:rsidR="1E7B2B3B" w:rsidRPr="58354B97">
        <w:rPr>
          <w:rFonts w:cs="Arial"/>
          <w:sz w:val="24"/>
          <w:szCs w:val="24"/>
        </w:rPr>
        <w:t>Remote</w:t>
      </w:r>
      <w:r w:rsidRPr="58354B97">
        <w:rPr>
          <w:rFonts w:cs="Arial"/>
          <w:sz w:val="24"/>
          <w:szCs w:val="24"/>
        </w:rPr>
        <w:t xml:space="preserve"> CART</w:t>
      </w:r>
      <w:r w:rsidR="00E36A4C" w:rsidRPr="58354B97">
        <w:rPr>
          <w:rFonts w:cs="Arial"/>
          <w:sz w:val="24"/>
          <w:szCs w:val="24"/>
        </w:rPr>
        <w:t>,</w:t>
      </w:r>
      <w:r w:rsidRPr="58354B97">
        <w:rPr>
          <w:rFonts w:cs="Arial"/>
          <w:sz w:val="24"/>
          <w:szCs w:val="24"/>
        </w:rPr>
        <w:t xml:space="preserve"> the audition will be held in MCDHH’s conference room </w:t>
      </w:r>
      <w:proofErr w:type="gramStart"/>
      <w:r w:rsidRPr="58354B97">
        <w:rPr>
          <w:rFonts w:cs="Arial"/>
          <w:sz w:val="24"/>
          <w:szCs w:val="24"/>
        </w:rPr>
        <w:t>if at all possible</w:t>
      </w:r>
      <w:proofErr w:type="gramEnd"/>
      <w:r w:rsidRPr="58354B97">
        <w:rPr>
          <w:rFonts w:cs="Arial"/>
          <w:sz w:val="24"/>
          <w:szCs w:val="24"/>
        </w:rPr>
        <w:t xml:space="preserve">.  This location has been optimized for the transmission of verbal communication for </w:t>
      </w:r>
      <w:r w:rsidR="1E7B2B3B" w:rsidRPr="58354B97">
        <w:rPr>
          <w:rFonts w:cs="Arial"/>
          <w:sz w:val="24"/>
          <w:szCs w:val="24"/>
        </w:rPr>
        <w:t>Remote</w:t>
      </w:r>
      <w:r w:rsidRPr="58354B97">
        <w:rPr>
          <w:rFonts w:cs="Arial"/>
          <w:sz w:val="24"/>
          <w:szCs w:val="24"/>
        </w:rPr>
        <w:t xml:space="preserve"> CART: each participant has his or her own microphone, </w:t>
      </w:r>
      <w:r w:rsidR="0ED683FA" w:rsidRPr="58354B97">
        <w:rPr>
          <w:rFonts w:cs="Arial"/>
          <w:sz w:val="24"/>
          <w:szCs w:val="24"/>
        </w:rPr>
        <w:t>which connects via speaker system to a VoIP speaker phone.</w:t>
      </w:r>
    </w:p>
    <w:p w14:paraId="64DFEFB0" w14:textId="77777777" w:rsidR="003F6E25" w:rsidRPr="006E69D1" w:rsidRDefault="003F6E25" w:rsidP="00B04FDD">
      <w:pPr>
        <w:pStyle w:val="BodyText"/>
        <w:rPr>
          <w:rFonts w:cs="Arial"/>
          <w:sz w:val="24"/>
          <w:szCs w:val="24"/>
        </w:rPr>
      </w:pPr>
    </w:p>
    <w:p w14:paraId="7DFB2427" w14:textId="77777777" w:rsidR="00C80BA3" w:rsidRPr="006E69D1" w:rsidRDefault="003F6E25" w:rsidP="00B04FDD">
      <w:pPr>
        <w:pStyle w:val="BodyText"/>
        <w:rPr>
          <w:rFonts w:cs="Arial"/>
          <w:sz w:val="24"/>
          <w:szCs w:val="24"/>
        </w:rPr>
      </w:pPr>
      <w:r w:rsidRPr="006E69D1">
        <w:rPr>
          <w:rFonts w:cs="Arial"/>
          <w:sz w:val="24"/>
          <w:szCs w:val="24"/>
        </w:rPr>
        <w:t xml:space="preserve">The following evaluation system will be used for auditions of both </w:t>
      </w:r>
      <w:r w:rsidR="00936137" w:rsidRPr="006E69D1">
        <w:rPr>
          <w:rFonts w:cs="Arial"/>
          <w:sz w:val="24"/>
          <w:szCs w:val="24"/>
        </w:rPr>
        <w:t>On-Site</w:t>
      </w:r>
      <w:r w:rsidRPr="006E69D1">
        <w:rPr>
          <w:rFonts w:cs="Arial"/>
          <w:sz w:val="24"/>
          <w:szCs w:val="24"/>
        </w:rPr>
        <w:t xml:space="preserve"> and </w:t>
      </w:r>
      <w:r w:rsidR="006630E8" w:rsidRPr="006E69D1">
        <w:rPr>
          <w:rFonts w:cs="Arial"/>
          <w:sz w:val="24"/>
          <w:szCs w:val="24"/>
        </w:rPr>
        <w:t>Remote</w:t>
      </w:r>
      <w:r w:rsidRPr="006E69D1">
        <w:rPr>
          <w:rFonts w:cs="Arial"/>
          <w:sz w:val="24"/>
          <w:szCs w:val="24"/>
        </w:rPr>
        <w:t xml:space="preserve"> CART:</w:t>
      </w:r>
    </w:p>
    <w:p w14:paraId="26A6D79E" w14:textId="77777777" w:rsidR="003F6E25" w:rsidRPr="006E69D1" w:rsidRDefault="003F6E25" w:rsidP="00B04FDD">
      <w:pPr>
        <w:pStyle w:val="BodyText"/>
        <w:rPr>
          <w:rFonts w:cs="Arial"/>
          <w:sz w:val="24"/>
          <w:szCs w:val="24"/>
        </w:rPr>
      </w:pPr>
    </w:p>
    <w:p w14:paraId="69AA8E28" w14:textId="77777777" w:rsidR="003F6E25" w:rsidRPr="006E69D1" w:rsidRDefault="003F6E25" w:rsidP="00B04FDD">
      <w:pPr>
        <w:pStyle w:val="BodyText"/>
        <w:rPr>
          <w:rFonts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1440"/>
        <w:gridCol w:w="1440"/>
        <w:gridCol w:w="1440"/>
        <w:gridCol w:w="1440"/>
      </w:tblGrid>
      <w:tr w:rsidR="003F6E25" w:rsidRPr="006E69D1" w14:paraId="2D4646CF" w14:textId="77777777" w:rsidTr="58354B97">
        <w:trPr>
          <w:cantSplit/>
          <w:tblHeader/>
        </w:trPr>
        <w:tc>
          <w:tcPr>
            <w:tcW w:w="3024" w:type="dxa"/>
            <w:shd w:val="clear" w:color="auto" w:fill="E5DFEC" w:themeFill="accent4" w:themeFillTint="33"/>
            <w:vAlign w:val="center"/>
          </w:tcPr>
          <w:p w14:paraId="4F1C727E" w14:textId="77777777" w:rsidR="003F6E25" w:rsidRPr="006E69D1" w:rsidRDefault="003F6E25" w:rsidP="58354B97">
            <w:pPr>
              <w:pStyle w:val="BodyText"/>
              <w:jc w:val="center"/>
              <w:rPr>
                <w:rFonts w:cs="Arial"/>
                <w:b/>
                <w:bCs/>
                <w:sz w:val="22"/>
                <w:szCs w:val="22"/>
              </w:rPr>
            </w:pPr>
            <w:r w:rsidRPr="58354B97">
              <w:rPr>
                <w:rFonts w:cs="Arial"/>
                <w:b/>
                <w:bCs/>
                <w:sz w:val="22"/>
                <w:szCs w:val="22"/>
              </w:rPr>
              <w:t>CRITERION</w:t>
            </w:r>
          </w:p>
        </w:tc>
        <w:tc>
          <w:tcPr>
            <w:tcW w:w="1440" w:type="dxa"/>
            <w:shd w:val="clear" w:color="auto" w:fill="E5DFEC" w:themeFill="accent4" w:themeFillTint="33"/>
            <w:vAlign w:val="center"/>
          </w:tcPr>
          <w:p w14:paraId="11611D13" w14:textId="77777777" w:rsidR="003F6E25" w:rsidRPr="006E69D1" w:rsidRDefault="003F6E25" w:rsidP="58354B97">
            <w:pPr>
              <w:pStyle w:val="BodyText"/>
              <w:jc w:val="center"/>
              <w:rPr>
                <w:rFonts w:cs="Arial"/>
                <w:b/>
                <w:bCs/>
                <w:sz w:val="22"/>
                <w:szCs w:val="22"/>
              </w:rPr>
            </w:pPr>
            <w:r w:rsidRPr="58354B97">
              <w:rPr>
                <w:rFonts w:cs="Arial"/>
                <w:b/>
                <w:bCs/>
                <w:sz w:val="22"/>
                <w:szCs w:val="22"/>
              </w:rPr>
              <w:t>ABOVE AVERAGE / EXTRA-ORDINARY</w:t>
            </w:r>
          </w:p>
        </w:tc>
        <w:tc>
          <w:tcPr>
            <w:tcW w:w="1440" w:type="dxa"/>
            <w:shd w:val="clear" w:color="auto" w:fill="E5DFEC" w:themeFill="accent4" w:themeFillTint="33"/>
            <w:vAlign w:val="center"/>
          </w:tcPr>
          <w:p w14:paraId="55A51873" w14:textId="77777777" w:rsidR="003F6E25" w:rsidRPr="006E69D1" w:rsidRDefault="003F6E25" w:rsidP="58354B97">
            <w:pPr>
              <w:pStyle w:val="BodyText"/>
              <w:jc w:val="center"/>
              <w:rPr>
                <w:rFonts w:cs="Arial"/>
                <w:b/>
                <w:bCs/>
                <w:sz w:val="22"/>
                <w:szCs w:val="22"/>
              </w:rPr>
            </w:pPr>
            <w:r w:rsidRPr="58354B97">
              <w:rPr>
                <w:rFonts w:cs="Arial"/>
                <w:b/>
                <w:bCs/>
                <w:sz w:val="22"/>
                <w:szCs w:val="22"/>
              </w:rPr>
              <w:t>AVERAGE</w:t>
            </w:r>
          </w:p>
        </w:tc>
        <w:tc>
          <w:tcPr>
            <w:tcW w:w="1440" w:type="dxa"/>
            <w:shd w:val="clear" w:color="auto" w:fill="E5DFEC" w:themeFill="accent4" w:themeFillTint="33"/>
            <w:vAlign w:val="center"/>
          </w:tcPr>
          <w:p w14:paraId="39A7D69C" w14:textId="77777777" w:rsidR="003F6E25" w:rsidRPr="006E69D1" w:rsidRDefault="003F6E25" w:rsidP="58354B97">
            <w:pPr>
              <w:pStyle w:val="BodyText"/>
              <w:jc w:val="center"/>
              <w:rPr>
                <w:rFonts w:cs="Arial"/>
                <w:b/>
                <w:bCs/>
                <w:sz w:val="22"/>
                <w:szCs w:val="22"/>
              </w:rPr>
            </w:pPr>
            <w:r w:rsidRPr="58354B97">
              <w:rPr>
                <w:rFonts w:cs="Arial"/>
                <w:b/>
                <w:bCs/>
                <w:sz w:val="22"/>
                <w:szCs w:val="22"/>
              </w:rPr>
              <w:t>BELOW AVERAGE / UNACCEP-TABLE</w:t>
            </w:r>
          </w:p>
        </w:tc>
        <w:tc>
          <w:tcPr>
            <w:tcW w:w="1440" w:type="dxa"/>
            <w:shd w:val="clear" w:color="auto" w:fill="E5DFEC" w:themeFill="accent4" w:themeFillTint="33"/>
            <w:vAlign w:val="center"/>
          </w:tcPr>
          <w:p w14:paraId="76E0E88C" w14:textId="77777777" w:rsidR="003F6E25" w:rsidRPr="006E69D1" w:rsidRDefault="003F6E25" w:rsidP="58354B97">
            <w:pPr>
              <w:pStyle w:val="BodyText"/>
              <w:jc w:val="center"/>
              <w:rPr>
                <w:rFonts w:cs="Arial"/>
                <w:b/>
                <w:bCs/>
                <w:sz w:val="22"/>
                <w:szCs w:val="22"/>
              </w:rPr>
            </w:pPr>
            <w:r w:rsidRPr="58354B97">
              <w:rPr>
                <w:rFonts w:cs="Arial"/>
                <w:b/>
                <w:bCs/>
                <w:sz w:val="22"/>
                <w:szCs w:val="22"/>
              </w:rPr>
              <w:t>N/A OR CAN’T EVALUATE</w:t>
            </w:r>
          </w:p>
        </w:tc>
      </w:tr>
      <w:tr w:rsidR="003F6E25" w:rsidRPr="006E69D1" w14:paraId="17F05F71" w14:textId="77777777" w:rsidTr="58354B97">
        <w:tc>
          <w:tcPr>
            <w:tcW w:w="3024" w:type="dxa"/>
          </w:tcPr>
          <w:p w14:paraId="7C174817" w14:textId="77777777" w:rsidR="003F6E25" w:rsidRPr="006E69D1" w:rsidRDefault="003F6E25" w:rsidP="003F0F36">
            <w:pPr>
              <w:pStyle w:val="BodyText"/>
              <w:spacing w:before="60" w:after="60"/>
              <w:rPr>
                <w:rFonts w:cs="Arial"/>
                <w:sz w:val="22"/>
                <w:szCs w:val="22"/>
              </w:rPr>
            </w:pPr>
            <w:r w:rsidRPr="006E69D1">
              <w:rPr>
                <w:rFonts w:cs="Arial"/>
                <w:sz w:val="22"/>
                <w:szCs w:val="22"/>
              </w:rPr>
              <w:t>The output is easy to understand and makes sense</w:t>
            </w:r>
          </w:p>
        </w:tc>
        <w:tc>
          <w:tcPr>
            <w:tcW w:w="1440" w:type="dxa"/>
          </w:tcPr>
          <w:p w14:paraId="243592D8" w14:textId="77777777" w:rsidR="003F6E25" w:rsidRPr="006E69D1" w:rsidRDefault="003F6E25" w:rsidP="00B04FDD">
            <w:pPr>
              <w:pStyle w:val="BodyText"/>
              <w:rPr>
                <w:rFonts w:cs="Arial"/>
                <w:sz w:val="24"/>
                <w:szCs w:val="24"/>
              </w:rPr>
            </w:pPr>
          </w:p>
        </w:tc>
        <w:tc>
          <w:tcPr>
            <w:tcW w:w="1440" w:type="dxa"/>
          </w:tcPr>
          <w:p w14:paraId="364F1EF1" w14:textId="77777777" w:rsidR="003F6E25" w:rsidRPr="006E69D1" w:rsidRDefault="003F6E25" w:rsidP="00B04FDD">
            <w:pPr>
              <w:pStyle w:val="BodyText"/>
              <w:rPr>
                <w:rFonts w:cs="Arial"/>
                <w:sz w:val="24"/>
                <w:szCs w:val="24"/>
              </w:rPr>
            </w:pPr>
          </w:p>
        </w:tc>
        <w:tc>
          <w:tcPr>
            <w:tcW w:w="1440" w:type="dxa"/>
          </w:tcPr>
          <w:p w14:paraId="1462DF6A" w14:textId="77777777" w:rsidR="003F6E25" w:rsidRPr="006E69D1" w:rsidRDefault="003F6E25" w:rsidP="00B04FDD">
            <w:pPr>
              <w:pStyle w:val="BodyText"/>
              <w:rPr>
                <w:rFonts w:cs="Arial"/>
                <w:sz w:val="24"/>
                <w:szCs w:val="24"/>
              </w:rPr>
            </w:pPr>
          </w:p>
        </w:tc>
        <w:tc>
          <w:tcPr>
            <w:tcW w:w="1440" w:type="dxa"/>
          </w:tcPr>
          <w:p w14:paraId="3021B382" w14:textId="77777777" w:rsidR="003F6E25" w:rsidRPr="006E69D1" w:rsidRDefault="003F6E25" w:rsidP="00B04FDD">
            <w:pPr>
              <w:pStyle w:val="BodyText"/>
              <w:rPr>
                <w:rFonts w:cs="Arial"/>
                <w:sz w:val="24"/>
                <w:szCs w:val="24"/>
              </w:rPr>
            </w:pPr>
          </w:p>
        </w:tc>
      </w:tr>
      <w:tr w:rsidR="003F6E25" w:rsidRPr="006E69D1" w14:paraId="4573A727" w14:textId="77777777" w:rsidTr="58354B97">
        <w:tc>
          <w:tcPr>
            <w:tcW w:w="3024" w:type="dxa"/>
          </w:tcPr>
          <w:p w14:paraId="7B8A2406" w14:textId="77777777" w:rsidR="003F6E25" w:rsidRPr="006E69D1" w:rsidRDefault="003F6E25" w:rsidP="003F0F36">
            <w:pPr>
              <w:pStyle w:val="BodyText"/>
              <w:spacing w:before="60" w:after="60"/>
              <w:rPr>
                <w:rFonts w:cs="Arial"/>
                <w:sz w:val="22"/>
                <w:szCs w:val="22"/>
              </w:rPr>
            </w:pPr>
            <w:r w:rsidRPr="006E69D1">
              <w:rPr>
                <w:rFonts w:cs="Arial"/>
                <w:sz w:val="22"/>
                <w:szCs w:val="22"/>
              </w:rPr>
              <w:t>The output is free of obvious errors and mis-translates</w:t>
            </w:r>
          </w:p>
        </w:tc>
        <w:tc>
          <w:tcPr>
            <w:tcW w:w="1440" w:type="dxa"/>
          </w:tcPr>
          <w:p w14:paraId="7D95004C" w14:textId="77777777" w:rsidR="003F6E25" w:rsidRPr="006E69D1" w:rsidRDefault="003F6E25" w:rsidP="00B04FDD">
            <w:pPr>
              <w:pStyle w:val="BodyText"/>
              <w:rPr>
                <w:rFonts w:cs="Arial"/>
                <w:sz w:val="24"/>
                <w:szCs w:val="24"/>
              </w:rPr>
            </w:pPr>
          </w:p>
        </w:tc>
        <w:tc>
          <w:tcPr>
            <w:tcW w:w="1440" w:type="dxa"/>
          </w:tcPr>
          <w:p w14:paraId="58396935" w14:textId="77777777" w:rsidR="003F6E25" w:rsidRPr="006E69D1" w:rsidRDefault="003F6E25" w:rsidP="00B04FDD">
            <w:pPr>
              <w:pStyle w:val="BodyText"/>
              <w:rPr>
                <w:rFonts w:cs="Arial"/>
                <w:sz w:val="24"/>
                <w:szCs w:val="24"/>
              </w:rPr>
            </w:pPr>
          </w:p>
        </w:tc>
        <w:tc>
          <w:tcPr>
            <w:tcW w:w="1440" w:type="dxa"/>
          </w:tcPr>
          <w:p w14:paraId="2D85EB00" w14:textId="77777777" w:rsidR="003F6E25" w:rsidRPr="006E69D1" w:rsidRDefault="003F6E25" w:rsidP="00B04FDD">
            <w:pPr>
              <w:pStyle w:val="BodyText"/>
              <w:rPr>
                <w:rFonts w:cs="Arial"/>
                <w:sz w:val="24"/>
                <w:szCs w:val="24"/>
              </w:rPr>
            </w:pPr>
          </w:p>
        </w:tc>
        <w:tc>
          <w:tcPr>
            <w:tcW w:w="1440" w:type="dxa"/>
          </w:tcPr>
          <w:p w14:paraId="05952330" w14:textId="77777777" w:rsidR="003F6E25" w:rsidRPr="006E69D1" w:rsidRDefault="003F6E25" w:rsidP="00B04FDD">
            <w:pPr>
              <w:pStyle w:val="BodyText"/>
              <w:rPr>
                <w:rFonts w:cs="Arial"/>
                <w:sz w:val="24"/>
                <w:szCs w:val="24"/>
              </w:rPr>
            </w:pPr>
          </w:p>
        </w:tc>
      </w:tr>
      <w:tr w:rsidR="003F6E25" w:rsidRPr="006E69D1" w14:paraId="61A10247" w14:textId="77777777" w:rsidTr="58354B97">
        <w:tc>
          <w:tcPr>
            <w:tcW w:w="3024" w:type="dxa"/>
          </w:tcPr>
          <w:p w14:paraId="00E05E49" w14:textId="77777777" w:rsidR="003F6E25" w:rsidRPr="006E69D1" w:rsidRDefault="003F6E25" w:rsidP="003F0F36">
            <w:pPr>
              <w:pStyle w:val="BodyText"/>
              <w:spacing w:before="60" w:after="60"/>
              <w:rPr>
                <w:rFonts w:cs="Arial"/>
                <w:sz w:val="22"/>
                <w:szCs w:val="22"/>
              </w:rPr>
            </w:pPr>
            <w:r w:rsidRPr="006E69D1">
              <w:rPr>
                <w:rFonts w:cs="Arial"/>
                <w:sz w:val="22"/>
                <w:szCs w:val="22"/>
              </w:rPr>
              <w:t>The output has few if any skipped words</w:t>
            </w:r>
            <w:r w:rsidR="00355349" w:rsidRPr="006E69D1">
              <w:rPr>
                <w:rFonts w:cs="Arial"/>
                <w:sz w:val="22"/>
                <w:szCs w:val="22"/>
              </w:rPr>
              <w:t xml:space="preserve"> and/or omitted phrases</w:t>
            </w:r>
          </w:p>
        </w:tc>
        <w:tc>
          <w:tcPr>
            <w:tcW w:w="1440" w:type="dxa"/>
          </w:tcPr>
          <w:p w14:paraId="3A8DC533" w14:textId="77777777" w:rsidR="003F6E25" w:rsidRPr="006E69D1" w:rsidRDefault="003F6E25" w:rsidP="00B04FDD">
            <w:pPr>
              <w:pStyle w:val="BodyText"/>
              <w:rPr>
                <w:rFonts w:cs="Arial"/>
                <w:sz w:val="24"/>
                <w:szCs w:val="24"/>
              </w:rPr>
            </w:pPr>
          </w:p>
        </w:tc>
        <w:tc>
          <w:tcPr>
            <w:tcW w:w="1440" w:type="dxa"/>
          </w:tcPr>
          <w:p w14:paraId="6BD31596" w14:textId="77777777" w:rsidR="003F6E25" w:rsidRPr="006E69D1" w:rsidRDefault="003F6E25" w:rsidP="00B04FDD">
            <w:pPr>
              <w:pStyle w:val="BodyText"/>
              <w:rPr>
                <w:rFonts w:cs="Arial"/>
                <w:sz w:val="24"/>
                <w:szCs w:val="24"/>
              </w:rPr>
            </w:pPr>
          </w:p>
        </w:tc>
        <w:tc>
          <w:tcPr>
            <w:tcW w:w="1440" w:type="dxa"/>
          </w:tcPr>
          <w:p w14:paraId="1BEFFB8E" w14:textId="77777777" w:rsidR="003F6E25" w:rsidRPr="006E69D1" w:rsidRDefault="003F6E25" w:rsidP="00B04FDD">
            <w:pPr>
              <w:pStyle w:val="BodyText"/>
              <w:rPr>
                <w:rFonts w:cs="Arial"/>
                <w:sz w:val="24"/>
                <w:szCs w:val="24"/>
              </w:rPr>
            </w:pPr>
          </w:p>
        </w:tc>
        <w:tc>
          <w:tcPr>
            <w:tcW w:w="1440" w:type="dxa"/>
          </w:tcPr>
          <w:p w14:paraId="609224F7" w14:textId="77777777" w:rsidR="003F6E25" w:rsidRPr="006E69D1" w:rsidRDefault="003F6E25" w:rsidP="00B04FDD">
            <w:pPr>
              <w:pStyle w:val="BodyText"/>
              <w:rPr>
                <w:rFonts w:cs="Arial"/>
                <w:sz w:val="24"/>
                <w:szCs w:val="24"/>
              </w:rPr>
            </w:pPr>
          </w:p>
        </w:tc>
      </w:tr>
      <w:tr w:rsidR="003F6E25" w:rsidRPr="006E69D1" w14:paraId="77050BD6" w14:textId="77777777" w:rsidTr="58354B97">
        <w:tc>
          <w:tcPr>
            <w:tcW w:w="3024" w:type="dxa"/>
          </w:tcPr>
          <w:p w14:paraId="78E142DE" w14:textId="77777777" w:rsidR="003F6E25" w:rsidRPr="006E69D1" w:rsidRDefault="00355349" w:rsidP="003F0F36">
            <w:pPr>
              <w:pStyle w:val="BodyText"/>
              <w:spacing w:before="60" w:after="60"/>
              <w:rPr>
                <w:rFonts w:cs="Arial"/>
                <w:sz w:val="22"/>
                <w:szCs w:val="22"/>
              </w:rPr>
            </w:pPr>
            <w:r w:rsidRPr="006E69D1">
              <w:rPr>
                <w:rFonts w:cs="Arial"/>
                <w:sz w:val="22"/>
                <w:szCs w:val="22"/>
              </w:rPr>
              <w:t>Participants are clearly and accurately identified</w:t>
            </w:r>
          </w:p>
        </w:tc>
        <w:tc>
          <w:tcPr>
            <w:tcW w:w="1440" w:type="dxa"/>
          </w:tcPr>
          <w:p w14:paraId="74CF401F" w14:textId="77777777" w:rsidR="003F6E25" w:rsidRPr="006E69D1" w:rsidRDefault="003F6E25" w:rsidP="00B04FDD">
            <w:pPr>
              <w:pStyle w:val="BodyText"/>
              <w:rPr>
                <w:rFonts w:cs="Arial"/>
                <w:sz w:val="24"/>
                <w:szCs w:val="24"/>
              </w:rPr>
            </w:pPr>
          </w:p>
        </w:tc>
        <w:tc>
          <w:tcPr>
            <w:tcW w:w="1440" w:type="dxa"/>
          </w:tcPr>
          <w:p w14:paraId="4DDBE0AB" w14:textId="77777777" w:rsidR="003F6E25" w:rsidRPr="006E69D1" w:rsidRDefault="003F6E25" w:rsidP="00B04FDD">
            <w:pPr>
              <w:pStyle w:val="BodyText"/>
              <w:rPr>
                <w:rFonts w:cs="Arial"/>
                <w:sz w:val="24"/>
                <w:szCs w:val="24"/>
              </w:rPr>
            </w:pPr>
          </w:p>
        </w:tc>
        <w:tc>
          <w:tcPr>
            <w:tcW w:w="1440" w:type="dxa"/>
          </w:tcPr>
          <w:p w14:paraId="0746E042" w14:textId="77777777" w:rsidR="003F6E25" w:rsidRPr="006E69D1" w:rsidRDefault="003F6E25" w:rsidP="00B04FDD">
            <w:pPr>
              <w:pStyle w:val="BodyText"/>
              <w:rPr>
                <w:rFonts w:cs="Arial"/>
                <w:sz w:val="24"/>
                <w:szCs w:val="24"/>
              </w:rPr>
            </w:pPr>
          </w:p>
        </w:tc>
        <w:tc>
          <w:tcPr>
            <w:tcW w:w="1440" w:type="dxa"/>
          </w:tcPr>
          <w:p w14:paraId="4515F92D" w14:textId="77777777" w:rsidR="003F6E25" w:rsidRPr="006E69D1" w:rsidRDefault="003F6E25" w:rsidP="00B04FDD">
            <w:pPr>
              <w:pStyle w:val="BodyText"/>
              <w:rPr>
                <w:rFonts w:cs="Arial"/>
                <w:sz w:val="24"/>
                <w:szCs w:val="24"/>
              </w:rPr>
            </w:pPr>
          </w:p>
        </w:tc>
      </w:tr>
      <w:tr w:rsidR="003F6E25" w:rsidRPr="006E69D1" w14:paraId="5885AF06" w14:textId="77777777" w:rsidTr="58354B97">
        <w:tc>
          <w:tcPr>
            <w:tcW w:w="3024" w:type="dxa"/>
          </w:tcPr>
          <w:p w14:paraId="17A3FE71" w14:textId="77777777" w:rsidR="003F6E25" w:rsidRPr="006E69D1" w:rsidRDefault="00355349" w:rsidP="003F0F36">
            <w:pPr>
              <w:pStyle w:val="BodyText"/>
              <w:spacing w:before="60" w:after="60"/>
              <w:rPr>
                <w:rFonts w:cs="Arial"/>
                <w:sz w:val="22"/>
                <w:szCs w:val="22"/>
              </w:rPr>
            </w:pPr>
            <w:r w:rsidRPr="006E69D1">
              <w:rPr>
                <w:rFonts w:cs="Arial"/>
                <w:sz w:val="22"/>
                <w:szCs w:val="22"/>
              </w:rPr>
              <w:t>There is no obvious deterioration in performance as the audition progresses</w:t>
            </w:r>
          </w:p>
        </w:tc>
        <w:tc>
          <w:tcPr>
            <w:tcW w:w="1440" w:type="dxa"/>
          </w:tcPr>
          <w:p w14:paraId="0964E588" w14:textId="77777777" w:rsidR="003F6E25" w:rsidRPr="006E69D1" w:rsidRDefault="003F6E25" w:rsidP="00B04FDD">
            <w:pPr>
              <w:pStyle w:val="BodyText"/>
              <w:rPr>
                <w:rFonts w:cs="Arial"/>
                <w:sz w:val="24"/>
                <w:szCs w:val="24"/>
              </w:rPr>
            </w:pPr>
          </w:p>
        </w:tc>
        <w:tc>
          <w:tcPr>
            <w:tcW w:w="1440" w:type="dxa"/>
          </w:tcPr>
          <w:p w14:paraId="7EC659E2" w14:textId="77777777" w:rsidR="003F6E25" w:rsidRPr="006E69D1" w:rsidRDefault="003F6E25" w:rsidP="00B04FDD">
            <w:pPr>
              <w:pStyle w:val="BodyText"/>
              <w:rPr>
                <w:rFonts w:cs="Arial"/>
                <w:sz w:val="24"/>
                <w:szCs w:val="24"/>
              </w:rPr>
            </w:pPr>
          </w:p>
        </w:tc>
        <w:tc>
          <w:tcPr>
            <w:tcW w:w="1440" w:type="dxa"/>
          </w:tcPr>
          <w:p w14:paraId="1A733E3F" w14:textId="77777777" w:rsidR="003F6E25" w:rsidRPr="006E69D1" w:rsidRDefault="003F6E25" w:rsidP="00B04FDD">
            <w:pPr>
              <w:pStyle w:val="BodyText"/>
              <w:rPr>
                <w:rFonts w:cs="Arial"/>
                <w:sz w:val="24"/>
                <w:szCs w:val="24"/>
              </w:rPr>
            </w:pPr>
          </w:p>
        </w:tc>
        <w:tc>
          <w:tcPr>
            <w:tcW w:w="1440" w:type="dxa"/>
          </w:tcPr>
          <w:p w14:paraId="5227B633" w14:textId="77777777" w:rsidR="003F6E25" w:rsidRPr="006E69D1" w:rsidRDefault="003F6E25" w:rsidP="00B04FDD">
            <w:pPr>
              <w:pStyle w:val="BodyText"/>
              <w:rPr>
                <w:rFonts w:cs="Arial"/>
                <w:sz w:val="24"/>
                <w:szCs w:val="24"/>
              </w:rPr>
            </w:pPr>
          </w:p>
        </w:tc>
      </w:tr>
      <w:tr w:rsidR="003F6E25" w:rsidRPr="006E69D1" w14:paraId="3BF093E3" w14:textId="77777777" w:rsidTr="58354B97">
        <w:tc>
          <w:tcPr>
            <w:tcW w:w="3024" w:type="dxa"/>
          </w:tcPr>
          <w:p w14:paraId="1B98539F" w14:textId="77777777" w:rsidR="003F6E25" w:rsidRPr="006E69D1" w:rsidRDefault="00355349" w:rsidP="003F0F36">
            <w:pPr>
              <w:pStyle w:val="BodyText"/>
              <w:spacing w:before="60" w:after="60"/>
              <w:rPr>
                <w:rFonts w:cs="Arial"/>
                <w:sz w:val="22"/>
                <w:szCs w:val="22"/>
              </w:rPr>
            </w:pPr>
            <w:r w:rsidRPr="006E69D1">
              <w:rPr>
                <w:rFonts w:cs="Arial"/>
                <w:sz w:val="22"/>
                <w:szCs w:val="22"/>
              </w:rPr>
              <w:t>Homonyms (their / there; maid / made) are accurately written</w:t>
            </w:r>
          </w:p>
        </w:tc>
        <w:tc>
          <w:tcPr>
            <w:tcW w:w="1440" w:type="dxa"/>
          </w:tcPr>
          <w:p w14:paraId="3DCCB774" w14:textId="77777777" w:rsidR="003F6E25" w:rsidRPr="006E69D1" w:rsidRDefault="003F6E25" w:rsidP="00B04FDD">
            <w:pPr>
              <w:pStyle w:val="BodyText"/>
              <w:rPr>
                <w:rFonts w:cs="Arial"/>
                <w:sz w:val="24"/>
                <w:szCs w:val="24"/>
              </w:rPr>
            </w:pPr>
          </w:p>
        </w:tc>
        <w:tc>
          <w:tcPr>
            <w:tcW w:w="1440" w:type="dxa"/>
          </w:tcPr>
          <w:p w14:paraId="71A6BBEC" w14:textId="77777777" w:rsidR="003F6E25" w:rsidRPr="006E69D1" w:rsidRDefault="003F6E25" w:rsidP="00B04FDD">
            <w:pPr>
              <w:pStyle w:val="BodyText"/>
              <w:rPr>
                <w:rFonts w:cs="Arial"/>
                <w:sz w:val="24"/>
                <w:szCs w:val="24"/>
              </w:rPr>
            </w:pPr>
          </w:p>
        </w:tc>
        <w:tc>
          <w:tcPr>
            <w:tcW w:w="1440" w:type="dxa"/>
          </w:tcPr>
          <w:p w14:paraId="24844452" w14:textId="77777777" w:rsidR="003F6E25" w:rsidRPr="006E69D1" w:rsidRDefault="003F6E25" w:rsidP="00B04FDD">
            <w:pPr>
              <w:pStyle w:val="BodyText"/>
              <w:rPr>
                <w:rFonts w:cs="Arial"/>
                <w:sz w:val="24"/>
                <w:szCs w:val="24"/>
              </w:rPr>
            </w:pPr>
          </w:p>
        </w:tc>
        <w:tc>
          <w:tcPr>
            <w:tcW w:w="1440" w:type="dxa"/>
          </w:tcPr>
          <w:p w14:paraId="013DD3BC" w14:textId="77777777" w:rsidR="003F6E25" w:rsidRPr="006E69D1" w:rsidRDefault="003F6E25" w:rsidP="00B04FDD">
            <w:pPr>
              <w:pStyle w:val="BodyText"/>
              <w:rPr>
                <w:rFonts w:cs="Arial"/>
                <w:sz w:val="24"/>
                <w:szCs w:val="24"/>
              </w:rPr>
            </w:pPr>
          </w:p>
        </w:tc>
      </w:tr>
      <w:tr w:rsidR="003F6E25" w:rsidRPr="006E69D1" w14:paraId="59FF2411" w14:textId="77777777" w:rsidTr="58354B97">
        <w:tc>
          <w:tcPr>
            <w:tcW w:w="3024" w:type="dxa"/>
          </w:tcPr>
          <w:p w14:paraId="176634F9" w14:textId="77777777" w:rsidR="003F6E25" w:rsidRPr="006E69D1" w:rsidRDefault="00355349" w:rsidP="003F0F36">
            <w:pPr>
              <w:pStyle w:val="BodyText"/>
              <w:spacing w:before="60" w:after="60"/>
              <w:rPr>
                <w:rFonts w:cs="Arial"/>
                <w:sz w:val="22"/>
                <w:szCs w:val="22"/>
              </w:rPr>
            </w:pPr>
            <w:r w:rsidRPr="006E69D1">
              <w:rPr>
                <w:rFonts w:cs="Arial"/>
                <w:sz w:val="22"/>
                <w:szCs w:val="22"/>
              </w:rPr>
              <w:t>I believe the output is a true verbatim representation of the communication event</w:t>
            </w:r>
          </w:p>
        </w:tc>
        <w:tc>
          <w:tcPr>
            <w:tcW w:w="1440" w:type="dxa"/>
          </w:tcPr>
          <w:p w14:paraId="470AFAAA" w14:textId="77777777" w:rsidR="003F6E25" w:rsidRPr="006E69D1" w:rsidRDefault="003F6E25" w:rsidP="00B04FDD">
            <w:pPr>
              <w:pStyle w:val="BodyText"/>
              <w:rPr>
                <w:rFonts w:cs="Arial"/>
                <w:sz w:val="24"/>
                <w:szCs w:val="24"/>
              </w:rPr>
            </w:pPr>
          </w:p>
        </w:tc>
        <w:tc>
          <w:tcPr>
            <w:tcW w:w="1440" w:type="dxa"/>
          </w:tcPr>
          <w:p w14:paraId="0B3F2D2B" w14:textId="77777777" w:rsidR="003F6E25" w:rsidRPr="006E69D1" w:rsidRDefault="003F6E25" w:rsidP="00B04FDD">
            <w:pPr>
              <w:pStyle w:val="BodyText"/>
              <w:rPr>
                <w:rFonts w:cs="Arial"/>
                <w:sz w:val="24"/>
                <w:szCs w:val="24"/>
              </w:rPr>
            </w:pPr>
          </w:p>
        </w:tc>
        <w:tc>
          <w:tcPr>
            <w:tcW w:w="1440" w:type="dxa"/>
          </w:tcPr>
          <w:p w14:paraId="11B48332" w14:textId="77777777" w:rsidR="003F6E25" w:rsidRPr="006E69D1" w:rsidRDefault="003F6E25" w:rsidP="00B04FDD">
            <w:pPr>
              <w:pStyle w:val="BodyText"/>
              <w:rPr>
                <w:rFonts w:cs="Arial"/>
                <w:sz w:val="24"/>
                <w:szCs w:val="24"/>
              </w:rPr>
            </w:pPr>
          </w:p>
        </w:tc>
        <w:tc>
          <w:tcPr>
            <w:tcW w:w="1440" w:type="dxa"/>
          </w:tcPr>
          <w:p w14:paraId="5519CDF5" w14:textId="77777777" w:rsidR="003F6E25" w:rsidRPr="006E69D1" w:rsidRDefault="003F6E25" w:rsidP="00B04FDD">
            <w:pPr>
              <w:pStyle w:val="BodyText"/>
              <w:rPr>
                <w:rFonts w:cs="Arial"/>
                <w:sz w:val="24"/>
                <w:szCs w:val="24"/>
              </w:rPr>
            </w:pPr>
          </w:p>
        </w:tc>
      </w:tr>
      <w:tr w:rsidR="00355349" w:rsidRPr="006E69D1" w14:paraId="31513467" w14:textId="77777777" w:rsidTr="58354B97">
        <w:tc>
          <w:tcPr>
            <w:tcW w:w="3024" w:type="dxa"/>
          </w:tcPr>
          <w:p w14:paraId="2C1787E1" w14:textId="02CE39E4" w:rsidR="00355349" w:rsidRPr="006E69D1" w:rsidRDefault="00355349" w:rsidP="003F0F36">
            <w:pPr>
              <w:pStyle w:val="BodyText"/>
              <w:spacing w:before="60" w:after="60"/>
              <w:rPr>
                <w:rFonts w:cs="Arial"/>
                <w:b/>
                <w:bCs/>
                <w:sz w:val="24"/>
                <w:szCs w:val="24"/>
              </w:rPr>
            </w:pPr>
            <w:r w:rsidRPr="006E69D1">
              <w:rPr>
                <w:rFonts w:cs="Arial"/>
                <w:b/>
                <w:bCs/>
                <w:sz w:val="24"/>
                <w:szCs w:val="24"/>
              </w:rPr>
              <w:t xml:space="preserve">My assessment of this </w:t>
            </w:r>
            <w:r w:rsidR="006E69D1">
              <w:rPr>
                <w:rFonts w:cs="Arial"/>
                <w:b/>
                <w:bCs/>
                <w:sz w:val="24"/>
                <w:szCs w:val="24"/>
              </w:rPr>
              <w:t>Captioner</w:t>
            </w:r>
            <w:r w:rsidRPr="006E69D1">
              <w:rPr>
                <w:rFonts w:cs="Arial"/>
                <w:b/>
                <w:bCs/>
                <w:sz w:val="24"/>
                <w:szCs w:val="24"/>
              </w:rPr>
              <w:t>’s skill is:</w:t>
            </w:r>
          </w:p>
        </w:tc>
        <w:tc>
          <w:tcPr>
            <w:tcW w:w="1440" w:type="dxa"/>
          </w:tcPr>
          <w:p w14:paraId="1DC48534" w14:textId="77777777" w:rsidR="00355349" w:rsidRPr="006E69D1" w:rsidRDefault="00355349" w:rsidP="00B04FDD">
            <w:pPr>
              <w:pStyle w:val="BodyText"/>
              <w:rPr>
                <w:rFonts w:cs="Arial"/>
                <w:sz w:val="24"/>
                <w:szCs w:val="24"/>
              </w:rPr>
            </w:pPr>
          </w:p>
        </w:tc>
        <w:tc>
          <w:tcPr>
            <w:tcW w:w="1440" w:type="dxa"/>
          </w:tcPr>
          <w:p w14:paraId="1736D3CA" w14:textId="77777777" w:rsidR="00355349" w:rsidRPr="006E69D1" w:rsidRDefault="00355349" w:rsidP="00B04FDD">
            <w:pPr>
              <w:pStyle w:val="BodyText"/>
              <w:rPr>
                <w:rFonts w:cs="Arial"/>
                <w:sz w:val="24"/>
                <w:szCs w:val="24"/>
              </w:rPr>
            </w:pPr>
          </w:p>
        </w:tc>
        <w:tc>
          <w:tcPr>
            <w:tcW w:w="1440" w:type="dxa"/>
          </w:tcPr>
          <w:p w14:paraId="2D67B331" w14:textId="77777777" w:rsidR="00355349" w:rsidRPr="006E69D1" w:rsidRDefault="00355349" w:rsidP="00B04FDD">
            <w:pPr>
              <w:pStyle w:val="BodyText"/>
              <w:rPr>
                <w:rFonts w:cs="Arial"/>
                <w:sz w:val="24"/>
                <w:szCs w:val="24"/>
              </w:rPr>
            </w:pPr>
          </w:p>
        </w:tc>
        <w:tc>
          <w:tcPr>
            <w:tcW w:w="1440" w:type="dxa"/>
          </w:tcPr>
          <w:p w14:paraId="7E522B39" w14:textId="77777777" w:rsidR="00355349" w:rsidRPr="006E69D1" w:rsidRDefault="00355349" w:rsidP="00B04FDD">
            <w:pPr>
              <w:pStyle w:val="BodyText"/>
              <w:rPr>
                <w:rFonts w:cs="Arial"/>
                <w:sz w:val="24"/>
                <w:szCs w:val="24"/>
              </w:rPr>
            </w:pPr>
          </w:p>
        </w:tc>
      </w:tr>
    </w:tbl>
    <w:p w14:paraId="13540F4A" w14:textId="77777777" w:rsidR="003F6E25" w:rsidRPr="006E69D1" w:rsidRDefault="003F6E25" w:rsidP="00B04FDD">
      <w:pPr>
        <w:pStyle w:val="BodyText"/>
        <w:rPr>
          <w:rFonts w:cs="Arial"/>
          <w:sz w:val="24"/>
          <w:szCs w:val="24"/>
        </w:rPr>
      </w:pPr>
    </w:p>
    <w:p w14:paraId="688E5B6D" w14:textId="6C672A67" w:rsidR="003F0F36" w:rsidRPr="006E69D1" w:rsidRDefault="003F0F36">
      <w:pPr>
        <w:rPr>
          <w:rFonts w:ascii="Arial" w:hAnsi="Arial" w:cs="Arial"/>
          <w:b/>
          <w:u w:val="single"/>
        </w:rPr>
      </w:pPr>
    </w:p>
    <w:p w14:paraId="38565CC9" w14:textId="77777777" w:rsidR="0004588D" w:rsidRPr="006E69D1" w:rsidRDefault="0004588D" w:rsidP="00B04FDD">
      <w:pPr>
        <w:pStyle w:val="BodyText"/>
        <w:rPr>
          <w:rFonts w:cs="Arial"/>
          <w:sz w:val="24"/>
          <w:szCs w:val="24"/>
        </w:rPr>
      </w:pPr>
      <w:r w:rsidRPr="006E69D1">
        <w:rPr>
          <w:rFonts w:cs="Arial"/>
          <w:b/>
          <w:sz w:val="24"/>
          <w:szCs w:val="24"/>
          <w:u w:val="single"/>
        </w:rPr>
        <w:t>Scoring</w:t>
      </w:r>
      <w:r w:rsidR="00504B54" w:rsidRPr="006E69D1">
        <w:rPr>
          <w:rFonts w:cs="Arial"/>
          <w:b/>
          <w:sz w:val="24"/>
          <w:szCs w:val="24"/>
          <w:u w:val="single"/>
        </w:rPr>
        <w:t xml:space="preserve"> the Audition</w:t>
      </w:r>
      <w:r w:rsidRPr="006E69D1">
        <w:rPr>
          <w:rFonts w:cs="Arial"/>
          <w:b/>
          <w:sz w:val="24"/>
          <w:szCs w:val="24"/>
          <w:u w:val="single"/>
        </w:rPr>
        <w:t>:</w:t>
      </w:r>
    </w:p>
    <w:p w14:paraId="64324BFB" w14:textId="108B71E2" w:rsidR="0004588D" w:rsidRPr="006E69D1" w:rsidRDefault="0004588D" w:rsidP="00350288">
      <w:pPr>
        <w:pStyle w:val="BodyText"/>
        <w:numPr>
          <w:ilvl w:val="0"/>
          <w:numId w:val="19"/>
        </w:numPr>
        <w:spacing w:before="120"/>
        <w:ind w:left="763"/>
        <w:rPr>
          <w:rFonts w:cs="Arial"/>
          <w:sz w:val="24"/>
          <w:szCs w:val="24"/>
        </w:rPr>
      </w:pPr>
      <w:r w:rsidRPr="58354B97">
        <w:rPr>
          <w:rFonts w:cs="Arial"/>
          <w:sz w:val="24"/>
          <w:szCs w:val="24"/>
        </w:rPr>
        <w:t>Each “Above Average / Extraordinary” rating counts as 10 points</w:t>
      </w:r>
      <w:r w:rsidR="748634D8" w:rsidRPr="58354B97">
        <w:rPr>
          <w:rFonts w:cs="Arial"/>
          <w:sz w:val="24"/>
          <w:szCs w:val="24"/>
        </w:rPr>
        <w:t>.</w:t>
      </w:r>
    </w:p>
    <w:p w14:paraId="7899C887" w14:textId="0FC6C382" w:rsidR="0004588D" w:rsidRPr="006E69D1" w:rsidRDefault="0004588D" w:rsidP="00350288">
      <w:pPr>
        <w:pStyle w:val="BodyText"/>
        <w:numPr>
          <w:ilvl w:val="0"/>
          <w:numId w:val="19"/>
        </w:numPr>
        <w:spacing w:before="120"/>
        <w:ind w:left="763"/>
        <w:rPr>
          <w:rFonts w:cs="Arial"/>
          <w:sz w:val="24"/>
          <w:szCs w:val="24"/>
        </w:rPr>
      </w:pPr>
      <w:r w:rsidRPr="58354B97">
        <w:rPr>
          <w:rFonts w:cs="Arial"/>
          <w:sz w:val="24"/>
          <w:szCs w:val="24"/>
        </w:rPr>
        <w:t>Each “Average” rating counts as 5 points</w:t>
      </w:r>
      <w:r w:rsidR="1D00D14C" w:rsidRPr="58354B97">
        <w:rPr>
          <w:rFonts w:cs="Arial"/>
          <w:sz w:val="24"/>
          <w:szCs w:val="24"/>
        </w:rPr>
        <w:t>.</w:t>
      </w:r>
    </w:p>
    <w:p w14:paraId="3EAED5E9" w14:textId="12C3F633" w:rsidR="0004588D" w:rsidRPr="006E69D1" w:rsidRDefault="0004588D" w:rsidP="00350288">
      <w:pPr>
        <w:pStyle w:val="BodyText"/>
        <w:numPr>
          <w:ilvl w:val="0"/>
          <w:numId w:val="19"/>
        </w:numPr>
        <w:spacing w:before="120"/>
        <w:ind w:left="763"/>
        <w:rPr>
          <w:rFonts w:cs="Arial"/>
          <w:sz w:val="24"/>
          <w:szCs w:val="24"/>
        </w:rPr>
      </w:pPr>
      <w:r w:rsidRPr="58354B97">
        <w:rPr>
          <w:rFonts w:cs="Arial"/>
          <w:sz w:val="24"/>
          <w:szCs w:val="24"/>
        </w:rPr>
        <w:t>Each “Below Average / Unacceptable” rating counts as 3 points</w:t>
      </w:r>
      <w:r w:rsidR="3EB9A439" w:rsidRPr="58354B97">
        <w:rPr>
          <w:rFonts w:cs="Arial"/>
          <w:sz w:val="24"/>
          <w:szCs w:val="24"/>
        </w:rPr>
        <w:t>.</w:t>
      </w:r>
    </w:p>
    <w:p w14:paraId="545110A7" w14:textId="166DE4E0" w:rsidR="0004588D" w:rsidRPr="006E69D1" w:rsidRDefault="0004588D" w:rsidP="00350288">
      <w:pPr>
        <w:pStyle w:val="BodyText"/>
        <w:numPr>
          <w:ilvl w:val="0"/>
          <w:numId w:val="19"/>
        </w:numPr>
        <w:spacing w:before="120"/>
        <w:ind w:left="763"/>
        <w:rPr>
          <w:rFonts w:cs="Arial"/>
          <w:sz w:val="24"/>
          <w:szCs w:val="24"/>
        </w:rPr>
      </w:pPr>
      <w:r w:rsidRPr="58354B97">
        <w:rPr>
          <w:rFonts w:cs="Arial"/>
          <w:sz w:val="24"/>
          <w:szCs w:val="24"/>
        </w:rPr>
        <w:t>Each “N/A or Can’t Evaluate” rating counts as 0 points</w:t>
      </w:r>
      <w:r w:rsidR="4BE61EC6" w:rsidRPr="58354B97">
        <w:rPr>
          <w:rFonts w:cs="Arial"/>
          <w:sz w:val="24"/>
          <w:szCs w:val="24"/>
        </w:rPr>
        <w:t>.</w:t>
      </w:r>
    </w:p>
    <w:p w14:paraId="44F8BBAC" w14:textId="77777777" w:rsidR="00504B54" w:rsidRPr="006E69D1" w:rsidRDefault="00504B54" w:rsidP="0004588D">
      <w:pPr>
        <w:pStyle w:val="BodyText"/>
        <w:ind w:left="50"/>
        <w:rPr>
          <w:rFonts w:cs="Arial"/>
          <w:sz w:val="24"/>
          <w:szCs w:val="24"/>
        </w:rPr>
      </w:pPr>
    </w:p>
    <w:p w14:paraId="154489A2" w14:textId="3DF1E96C" w:rsidR="0004588D" w:rsidRPr="006E69D1" w:rsidRDefault="12853169" w:rsidP="0004588D">
      <w:pPr>
        <w:pStyle w:val="BodyText"/>
        <w:ind w:left="50"/>
        <w:rPr>
          <w:rFonts w:cs="Arial"/>
          <w:sz w:val="24"/>
          <w:szCs w:val="24"/>
        </w:rPr>
      </w:pPr>
      <w:r w:rsidRPr="320B5398">
        <w:rPr>
          <w:rFonts w:cs="Arial"/>
          <w:sz w:val="24"/>
          <w:szCs w:val="24"/>
        </w:rPr>
        <w:t xml:space="preserve">The scores of all participants in the auditions will be collected and averaged.  CART </w:t>
      </w:r>
      <w:r w:rsidR="7B340D78" w:rsidRPr="320B5398">
        <w:rPr>
          <w:rFonts w:cs="Arial"/>
          <w:sz w:val="24"/>
          <w:szCs w:val="24"/>
        </w:rPr>
        <w:t>Captioner</w:t>
      </w:r>
      <w:r w:rsidRPr="320B5398">
        <w:rPr>
          <w:rFonts w:cs="Arial"/>
          <w:sz w:val="24"/>
          <w:szCs w:val="24"/>
        </w:rPr>
        <w:t xml:space="preserve">s earning average scores of </w:t>
      </w:r>
      <w:r w:rsidR="0A187B89" w:rsidRPr="320B5398">
        <w:rPr>
          <w:rFonts w:cs="Arial"/>
          <w:sz w:val="24"/>
          <w:szCs w:val="24"/>
        </w:rPr>
        <w:t>50 or above will be considered to have passed the audition.</w:t>
      </w:r>
    </w:p>
    <w:p w14:paraId="0160BEA8" w14:textId="77777777" w:rsidR="00B04FDD" w:rsidRPr="006E69D1" w:rsidRDefault="00B04FDD" w:rsidP="00B04FDD">
      <w:pPr>
        <w:pStyle w:val="BodyText"/>
        <w:rPr>
          <w:rFonts w:cs="Arial"/>
          <w:sz w:val="24"/>
          <w:szCs w:val="24"/>
        </w:rPr>
      </w:pPr>
    </w:p>
    <w:p w14:paraId="71C83E60" w14:textId="77777777" w:rsidR="006E69D1" w:rsidRDefault="006E69D1">
      <w:pPr>
        <w:rPr>
          <w:szCs w:val="22"/>
        </w:rPr>
      </w:pPr>
    </w:p>
    <w:p w14:paraId="71044969" w14:textId="77777777" w:rsidR="006E69D1" w:rsidRDefault="006E69D1">
      <w:pPr>
        <w:rPr>
          <w:szCs w:val="22"/>
        </w:rPr>
      </w:pPr>
      <w:r>
        <w:rPr>
          <w:szCs w:val="22"/>
        </w:rPr>
        <w:br w:type="page"/>
      </w:r>
    </w:p>
    <w:p w14:paraId="4C8125D9" w14:textId="77777777" w:rsidR="006E69D1" w:rsidRDefault="006E69D1" w:rsidP="00165001">
      <w:pPr>
        <w:pStyle w:val="Heading1"/>
      </w:pPr>
    </w:p>
    <w:p w14:paraId="1195D478" w14:textId="6E3C1C49" w:rsidR="006E69D1" w:rsidRDefault="006E69D1" w:rsidP="00165001">
      <w:pPr>
        <w:pStyle w:val="Heading1"/>
      </w:pPr>
      <w:bookmarkStart w:id="56" w:name="_Toc156314590"/>
      <w:r>
        <w:t>PART III: SAMPLE CONTRACT FOR MCD08 STENO CART CAPTIONING SERVICE</w:t>
      </w:r>
      <w:bookmarkEnd w:id="56"/>
    </w:p>
    <w:p w14:paraId="3C04C2E1" w14:textId="77777777" w:rsidR="006E69D1" w:rsidRDefault="006E69D1" w:rsidP="00165001">
      <w:pPr>
        <w:pStyle w:val="Heading1"/>
      </w:pPr>
    </w:p>
    <w:p w14:paraId="58BF93D7" w14:textId="77777777" w:rsidR="006E69D1" w:rsidRPr="006E69D1" w:rsidRDefault="006E69D1" w:rsidP="006E69D1">
      <w:pPr>
        <w:jc w:val="both"/>
        <w:rPr>
          <w:rFonts w:ascii="Arial" w:hAnsi="Arial" w:cs="Arial"/>
          <w:szCs w:val="22"/>
        </w:rPr>
      </w:pPr>
    </w:p>
    <w:p w14:paraId="07ABEB18" w14:textId="77777777" w:rsidR="006E69D1" w:rsidRPr="006E69D1" w:rsidRDefault="006E69D1" w:rsidP="006E69D1">
      <w:pPr>
        <w:rPr>
          <w:rFonts w:ascii="Arial" w:hAnsi="Arial" w:cs="Arial"/>
          <w:szCs w:val="22"/>
        </w:rPr>
      </w:pPr>
    </w:p>
    <w:p w14:paraId="440CAAFF" w14:textId="77777777" w:rsidR="004A2037" w:rsidRDefault="006E69D1" w:rsidP="006E69D1">
      <w:pPr>
        <w:rPr>
          <w:rFonts w:ascii="Arial" w:hAnsi="Arial" w:cs="Arial"/>
          <w:szCs w:val="22"/>
        </w:rPr>
      </w:pPr>
      <w:r w:rsidRPr="006E69D1">
        <w:rPr>
          <w:rFonts w:ascii="Arial" w:hAnsi="Arial" w:cs="Arial"/>
          <w:szCs w:val="22"/>
        </w:rPr>
        <w:t>Standard Commonwealth Contracts for MCD08 Steno CART Captioning Services use this template</w:t>
      </w:r>
      <w:r>
        <w:rPr>
          <w:rFonts w:ascii="Arial" w:hAnsi="Arial" w:cs="Arial"/>
          <w:szCs w:val="22"/>
        </w:rPr>
        <w:t>, containing the Contractor’s unique Vendor Code and other related information as entered in the MMARS (Massachusetts Management and Accounting Reporting System)</w:t>
      </w:r>
      <w:r w:rsidR="004A2037">
        <w:rPr>
          <w:rFonts w:ascii="Arial" w:hAnsi="Arial" w:cs="Arial"/>
          <w:szCs w:val="22"/>
        </w:rPr>
        <w:t xml:space="preserve"> enterprise financial management system and referring to this document by reference.</w:t>
      </w:r>
    </w:p>
    <w:p w14:paraId="30DAACD3" w14:textId="77777777" w:rsidR="004A2037" w:rsidRDefault="004A2037" w:rsidP="006E69D1">
      <w:pPr>
        <w:rPr>
          <w:rFonts w:ascii="Arial" w:hAnsi="Arial" w:cs="Arial"/>
          <w:szCs w:val="22"/>
        </w:rPr>
      </w:pPr>
    </w:p>
    <w:p w14:paraId="312C80D5" w14:textId="77777777" w:rsidR="004A2037" w:rsidRDefault="004A2037">
      <w:pPr>
        <w:rPr>
          <w:rFonts w:ascii="Arial" w:hAnsi="Arial" w:cs="Arial"/>
          <w:szCs w:val="22"/>
        </w:rPr>
      </w:pPr>
      <w:r>
        <w:rPr>
          <w:rFonts w:ascii="Arial" w:hAnsi="Arial" w:cs="Arial"/>
          <w:szCs w:val="22"/>
        </w:rPr>
        <w:br w:type="page"/>
      </w:r>
    </w:p>
    <w:p w14:paraId="58195E76" w14:textId="77777777" w:rsidR="004A2037" w:rsidRDefault="004A2037" w:rsidP="004A2037">
      <w:pPr>
        <w:tabs>
          <w:tab w:val="left" w:pos="9630"/>
        </w:tabs>
        <w:spacing w:before="20" w:after="20"/>
        <w:ind w:left="-720" w:right="-720"/>
        <w:jc w:val="both"/>
        <w:rPr>
          <w:rFonts w:ascii="Arial Narrow" w:hAnsi="Arial Narrow"/>
          <w:sz w:val="16"/>
          <w:szCs w:val="16"/>
        </w:rPr>
      </w:pPr>
      <w:r>
        <w:rPr>
          <w:szCs w:val="22"/>
        </w:rPr>
        <w:t xml:space="preserve"> </w:t>
      </w:r>
      <w:r w:rsidRPr="00D638A9">
        <w:rPr>
          <w:rFonts w:ascii="Arial Narrow" w:hAnsi="Arial Narrow"/>
          <w:kern w:val="18"/>
          <w:sz w:val="16"/>
          <w:szCs w:val="16"/>
        </w:rPr>
        <w:t xml:space="preserve">This form is jointly issued and published by the </w:t>
      </w:r>
      <w:r w:rsidRPr="0002221D">
        <w:rPr>
          <w:rFonts w:ascii="Arial Narrow" w:hAnsi="Arial Narrow"/>
          <w:kern w:val="18"/>
          <w:sz w:val="16"/>
          <w:szCs w:val="16"/>
        </w:rPr>
        <w:t>Office of the Comptroller (CTR)</w:t>
      </w:r>
      <w:r>
        <w:rPr>
          <w:rFonts w:ascii="Arial Narrow" w:hAnsi="Arial Narrow"/>
          <w:kern w:val="18"/>
          <w:sz w:val="16"/>
          <w:szCs w:val="16"/>
        </w:rPr>
        <w:t>,</w:t>
      </w:r>
      <w:r w:rsidRPr="00D638A9">
        <w:rPr>
          <w:rFonts w:ascii="Arial Narrow" w:hAnsi="Arial Narrow"/>
          <w:kern w:val="18"/>
          <w:sz w:val="16"/>
          <w:szCs w:val="16"/>
        </w:rPr>
        <w:t xml:space="preserve"> the </w:t>
      </w:r>
      <w:r w:rsidRPr="0002221D">
        <w:rPr>
          <w:rFonts w:ascii="Arial Narrow" w:hAnsi="Arial Narrow"/>
          <w:sz w:val="16"/>
          <w:szCs w:val="16"/>
        </w:rPr>
        <w:t>Executive Office for Administration and Finance (ANF)</w:t>
      </w:r>
      <w:r w:rsidRPr="00D638A9">
        <w:rPr>
          <w:rFonts w:ascii="Arial Narrow" w:hAnsi="Arial Narrow"/>
          <w:kern w:val="18"/>
          <w:sz w:val="16"/>
          <w:szCs w:val="16"/>
        </w:rPr>
        <w:t xml:space="preserve">, and the </w:t>
      </w:r>
      <w:r w:rsidRPr="0002221D">
        <w:rPr>
          <w:rFonts w:ascii="Arial Narrow" w:hAnsi="Arial Narrow"/>
          <w:kern w:val="18"/>
          <w:sz w:val="16"/>
          <w:szCs w:val="16"/>
        </w:rPr>
        <w:t>Operational Services Division (OSD)</w:t>
      </w:r>
      <w:r w:rsidRPr="00D638A9">
        <w:rPr>
          <w:rFonts w:ascii="Arial Narrow" w:hAnsi="Arial Narrow"/>
          <w:kern w:val="18"/>
          <w:sz w:val="16"/>
          <w:szCs w:val="16"/>
        </w:rPr>
        <w:t xml:space="preserve"> </w:t>
      </w:r>
      <w:r>
        <w:rPr>
          <w:rFonts w:ascii="Arial Narrow" w:hAnsi="Arial Narrow"/>
          <w:kern w:val="18"/>
          <w:sz w:val="16"/>
          <w:szCs w:val="16"/>
        </w:rPr>
        <w:t xml:space="preserve">as the default contract </w:t>
      </w:r>
      <w:r w:rsidRPr="00D638A9">
        <w:rPr>
          <w:rFonts w:ascii="Arial Narrow" w:hAnsi="Arial Narrow"/>
          <w:kern w:val="18"/>
          <w:sz w:val="16"/>
          <w:szCs w:val="16"/>
        </w:rPr>
        <w:t>for all Commonwealth Departments</w:t>
      </w:r>
      <w:r>
        <w:rPr>
          <w:rFonts w:ascii="Arial Narrow" w:hAnsi="Arial Narrow"/>
          <w:kern w:val="18"/>
          <w:sz w:val="16"/>
          <w:szCs w:val="16"/>
        </w:rPr>
        <w:t xml:space="preserve"> when another form is not prescribed by regulation or policy</w:t>
      </w:r>
      <w:r w:rsidRPr="00D638A9">
        <w:rPr>
          <w:rFonts w:ascii="Arial Narrow" w:hAnsi="Arial Narrow"/>
          <w:kern w:val="18"/>
          <w:sz w:val="16"/>
          <w:szCs w:val="16"/>
        </w:rPr>
        <w:t xml:space="preserve">.  </w:t>
      </w:r>
      <w:r>
        <w:rPr>
          <w:rFonts w:ascii="Arial Narrow" w:hAnsi="Arial Narrow"/>
          <w:kern w:val="18"/>
          <w:sz w:val="16"/>
          <w:szCs w:val="16"/>
        </w:rPr>
        <w:t>The Commonwealth deems void a</w:t>
      </w:r>
      <w:r w:rsidRPr="00D638A9">
        <w:rPr>
          <w:rFonts w:ascii="Arial Narrow" w:hAnsi="Arial Narrow"/>
          <w:kern w:val="18"/>
          <w:sz w:val="16"/>
          <w:szCs w:val="16"/>
        </w:rPr>
        <w:t xml:space="preserve">ny changes </w:t>
      </w:r>
      <w:r>
        <w:rPr>
          <w:rFonts w:ascii="Arial Narrow" w:hAnsi="Arial Narrow"/>
          <w:kern w:val="18"/>
          <w:sz w:val="16"/>
          <w:szCs w:val="16"/>
        </w:rPr>
        <w:t xml:space="preserve">made on or by attachment (in the form of addendum, </w:t>
      </w:r>
      <w:r w:rsidRPr="00D638A9">
        <w:rPr>
          <w:rFonts w:ascii="Arial Narrow" w:hAnsi="Arial Narrow"/>
          <w:sz w:val="16"/>
          <w:szCs w:val="16"/>
        </w:rPr>
        <w:t>engagement letters, contract forms</w:t>
      </w:r>
      <w:r>
        <w:rPr>
          <w:rFonts w:ascii="Arial Narrow" w:hAnsi="Arial Narrow"/>
          <w:sz w:val="16"/>
          <w:szCs w:val="16"/>
        </w:rPr>
        <w:t xml:space="preserve"> or invoice terms) </w:t>
      </w:r>
      <w:r>
        <w:rPr>
          <w:rFonts w:ascii="Arial Narrow" w:hAnsi="Arial Narrow"/>
          <w:kern w:val="18"/>
          <w:sz w:val="16"/>
          <w:szCs w:val="16"/>
        </w:rPr>
        <w:t>to the terms in this published form or to the</w:t>
      </w:r>
      <w:hyperlink r:id="rId57" w:history="1">
        <w:r w:rsidRPr="007F5C3A">
          <w:rPr>
            <w:rStyle w:val="Hyperlink"/>
            <w:rFonts w:ascii="Arial Narrow" w:hAnsi="Arial Narrow"/>
            <w:kern w:val="18"/>
            <w:sz w:val="16"/>
            <w:szCs w:val="16"/>
          </w:rPr>
          <w:t xml:space="preserve"> </w:t>
        </w:r>
        <w:r w:rsidRPr="007F5C3A">
          <w:rPr>
            <w:rStyle w:val="Hyperlink"/>
            <w:rFonts w:ascii="Arial Narrow" w:hAnsi="Arial Narrow"/>
            <w:b/>
            <w:kern w:val="18"/>
            <w:sz w:val="16"/>
            <w:szCs w:val="16"/>
          </w:rPr>
          <w:t>Standard Contract Form Instruction</w:t>
        </w:r>
        <w:r>
          <w:rPr>
            <w:rStyle w:val="Hyperlink"/>
            <w:rFonts w:ascii="Arial Narrow" w:hAnsi="Arial Narrow"/>
            <w:b/>
            <w:kern w:val="18"/>
            <w:sz w:val="16"/>
            <w:szCs w:val="16"/>
          </w:rPr>
          <w:t>s and Contractor Certifications</w:t>
        </w:r>
      </w:hyperlink>
      <w:r>
        <w:rPr>
          <w:rStyle w:val="Hyperlink"/>
          <w:rFonts w:ascii="Arial Narrow" w:hAnsi="Arial Narrow"/>
          <w:b/>
          <w:kern w:val="18"/>
          <w:sz w:val="16"/>
          <w:szCs w:val="16"/>
        </w:rPr>
        <w:t>,</w:t>
      </w:r>
      <w:r>
        <w:rPr>
          <w:rFonts w:ascii="Arial Narrow" w:hAnsi="Arial Narrow"/>
          <w:kern w:val="18"/>
          <w:sz w:val="16"/>
          <w:szCs w:val="16"/>
        </w:rPr>
        <w:t xml:space="preserve"> </w:t>
      </w:r>
      <w:r w:rsidRPr="00546912">
        <w:rPr>
          <w:rFonts w:ascii="Arial Narrow" w:hAnsi="Arial Narrow"/>
          <w:kern w:val="18"/>
          <w:sz w:val="16"/>
          <w:szCs w:val="16"/>
        </w:rPr>
        <w:t xml:space="preserve">the </w:t>
      </w:r>
      <w:hyperlink r:id="rId58" w:history="1">
        <w:r w:rsidRPr="00546912">
          <w:rPr>
            <w:rStyle w:val="Hyperlink"/>
            <w:rFonts w:ascii="Arial Narrow" w:hAnsi="Arial Narrow"/>
            <w:b/>
            <w:bCs/>
            <w:kern w:val="18"/>
            <w:sz w:val="16"/>
            <w:szCs w:val="16"/>
          </w:rPr>
          <w:t>Commonwealth Terms and Conditions for Human and Social Services</w:t>
        </w:r>
      </w:hyperlink>
      <w:r w:rsidRPr="001429C8">
        <w:rPr>
          <w:rFonts w:ascii="Arial Narrow" w:hAnsi="Arial Narrow"/>
          <w:b/>
          <w:bCs/>
          <w:kern w:val="18"/>
          <w:sz w:val="16"/>
          <w:szCs w:val="16"/>
        </w:rPr>
        <w:t xml:space="preserve"> </w:t>
      </w:r>
      <w:r>
        <w:rPr>
          <w:rFonts w:ascii="Arial Narrow" w:hAnsi="Arial Narrow"/>
          <w:kern w:val="18"/>
          <w:sz w:val="16"/>
          <w:szCs w:val="16"/>
        </w:rPr>
        <w:t xml:space="preserve">or the </w:t>
      </w:r>
      <w:hyperlink r:id="rId59" w:history="1">
        <w:r w:rsidRPr="00C948F8">
          <w:rPr>
            <w:rStyle w:val="Hyperlink"/>
            <w:rFonts w:ascii="Arial Narrow" w:hAnsi="Arial Narrow"/>
            <w:b/>
            <w:kern w:val="18"/>
            <w:sz w:val="16"/>
            <w:szCs w:val="16"/>
          </w:rPr>
          <w:t>Commonwealth IT Terms and Conditions</w:t>
        </w:r>
      </w:hyperlink>
      <w:r>
        <w:rPr>
          <w:rFonts w:ascii="Arial Narrow" w:hAnsi="Arial Narrow"/>
          <w:kern w:val="18"/>
          <w:sz w:val="16"/>
          <w:szCs w:val="16"/>
        </w:rPr>
        <w:t xml:space="preserve"> which are incorporated by reference herein.</w:t>
      </w:r>
      <w:r w:rsidRPr="00D638A9">
        <w:rPr>
          <w:rFonts w:ascii="Arial Narrow" w:hAnsi="Arial Narrow"/>
          <w:sz w:val="16"/>
          <w:szCs w:val="16"/>
        </w:rPr>
        <w:t xml:space="preserve"> </w:t>
      </w:r>
      <w:r w:rsidRPr="00D638A9">
        <w:rPr>
          <w:rFonts w:ascii="Arial Narrow" w:hAnsi="Arial Narrow"/>
          <w:kern w:val="18"/>
          <w:sz w:val="16"/>
          <w:szCs w:val="16"/>
        </w:rPr>
        <w:t xml:space="preserve"> Additional non-conflicting terms may be added by Attachment. </w:t>
      </w:r>
      <w:r>
        <w:rPr>
          <w:rFonts w:ascii="Arial Narrow" w:hAnsi="Arial Narrow"/>
          <w:kern w:val="18"/>
          <w:sz w:val="16"/>
          <w:szCs w:val="16"/>
        </w:rPr>
        <w:t xml:space="preserve">Contractors are required to access published forms at CTR Forms: </w:t>
      </w:r>
      <w:hyperlink r:id="rId60" w:history="1">
        <w:r w:rsidRPr="00EF3031">
          <w:rPr>
            <w:rStyle w:val="Hyperlink"/>
            <w:rFonts w:ascii="Arial Narrow" w:hAnsi="Arial Narrow"/>
            <w:kern w:val="18"/>
            <w:sz w:val="16"/>
            <w:szCs w:val="16"/>
          </w:rPr>
          <w:t>https://www.macomptroller.org/forms</w:t>
        </w:r>
      </w:hyperlink>
      <w:r>
        <w:rPr>
          <w:rFonts w:ascii="Arial Narrow" w:hAnsi="Arial Narrow"/>
          <w:kern w:val="18"/>
          <w:sz w:val="16"/>
          <w:szCs w:val="16"/>
        </w:rPr>
        <w:t xml:space="preserve">.  Forms are also posted at OSD Forms: </w:t>
      </w:r>
      <w:hyperlink r:id="rId61" w:history="1">
        <w:r w:rsidRPr="00EF3031">
          <w:rPr>
            <w:rStyle w:val="Hyperlink"/>
            <w:rFonts w:ascii="Arial Narrow" w:hAnsi="Arial Narrow"/>
            <w:kern w:val="18"/>
            <w:sz w:val="16"/>
            <w:szCs w:val="16"/>
          </w:rPr>
          <w:t>https://www.mass.gov/lists/osd-forms</w:t>
        </w:r>
      </w:hyperlink>
      <w:r>
        <w:rPr>
          <w:rFonts w:ascii="Arial Narrow" w:hAnsi="Arial Narrow"/>
          <w:kern w:val="18"/>
          <w:sz w:val="16"/>
          <w:szCs w:val="16"/>
        </w:rPr>
        <w:t xml:space="preserve">. </w:t>
      </w:r>
    </w:p>
    <w:tbl>
      <w:tblPr>
        <w:tblW w:w="10825" w:type="dxa"/>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A0" w:firstRow="1" w:lastRow="0" w:firstColumn="1" w:lastColumn="0" w:noHBand="0" w:noVBand="0"/>
      </w:tblPr>
      <w:tblGrid>
        <w:gridCol w:w="3249"/>
        <w:gridCol w:w="1990"/>
        <w:gridCol w:w="3506"/>
        <w:gridCol w:w="2080"/>
      </w:tblGrid>
      <w:tr w:rsidR="004A2037" w:rsidRPr="00D638A9" w14:paraId="4DC3ED94" w14:textId="77777777" w:rsidTr="00B44011">
        <w:trPr>
          <w:jc w:val="center"/>
        </w:trPr>
        <w:tc>
          <w:tcPr>
            <w:tcW w:w="5245" w:type="dxa"/>
            <w:gridSpan w:val="2"/>
            <w:tcBorders>
              <w:top w:val="single" w:sz="12" w:space="0" w:color="auto"/>
              <w:left w:val="single" w:sz="12" w:space="0" w:color="auto"/>
              <w:bottom w:val="single" w:sz="12" w:space="0" w:color="auto"/>
              <w:right w:val="single" w:sz="12" w:space="0" w:color="auto"/>
            </w:tcBorders>
            <w:shd w:val="clear" w:color="auto" w:fill="E5DFEC" w:themeFill="accent4" w:themeFillTint="33"/>
          </w:tcPr>
          <w:p w14:paraId="6049CAF4" w14:textId="77777777" w:rsidR="004A2037" w:rsidRPr="006B7220" w:rsidRDefault="004A2037" w:rsidP="00B44011">
            <w:pPr>
              <w:tabs>
                <w:tab w:val="left" w:pos="720"/>
                <w:tab w:val="left" w:pos="1440"/>
                <w:tab w:val="left" w:pos="2160"/>
                <w:tab w:val="left" w:pos="2880"/>
                <w:tab w:val="left" w:pos="3600"/>
                <w:tab w:val="left" w:pos="4320"/>
                <w:tab w:val="left" w:pos="5040"/>
                <w:tab w:val="left" w:pos="5760"/>
                <w:tab w:val="left" w:pos="6480"/>
              </w:tabs>
              <w:spacing w:before="40" w:after="20"/>
              <w:ind w:left="490" w:hanging="555"/>
              <w:rPr>
                <w:rFonts w:ascii="Arial Narrow" w:hAnsi="Arial Narrow"/>
                <w:b/>
                <w:sz w:val="16"/>
                <w:szCs w:val="16"/>
              </w:rPr>
            </w:pPr>
            <w:r w:rsidRPr="00F54629">
              <w:rPr>
                <w:rFonts w:ascii="Arial Narrow" w:hAnsi="Arial Narrow"/>
                <w:b/>
                <w:sz w:val="16"/>
                <w:szCs w:val="16"/>
              </w:rPr>
              <w:t>CONTRACTOR LEGAL NAME</w:t>
            </w:r>
            <w:r w:rsidRPr="006B7220">
              <w:rPr>
                <w:rFonts w:ascii="Arial Narrow" w:hAnsi="Arial Narrow"/>
                <w:b/>
                <w:sz w:val="16"/>
                <w:szCs w:val="16"/>
              </w:rPr>
              <w:t xml:space="preserve">: </w:t>
            </w:r>
            <w:r>
              <w:rPr>
                <w:rFonts w:ascii="Arial Narrow" w:hAnsi="Arial Narrow"/>
                <w:b/>
                <w:sz w:val="16"/>
                <w:szCs w:val="16"/>
              </w:rPr>
              <w:t xml:space="preserve"> </w:t>
            </w:r>
          </w:p>
          <w:p w14:paraId="09FBD6AC" w14:textId="77777777" w:rsidR="004A2037" w:rsidRPr="006B7220" w:rsidRDefault="004A2037" w:rsidP="00B44011">
            <w:pPr>
              <w:tabs>
                <w:tab w:val="left" w:pos="720"/>
                <w:tab w:val="left" w:pos="1440"/>
                <w:tab w:val="left" w:pos="2160"/>
                <w:tab w:val="left" w:pos="2880"/>
                <w:tab w:val="left" w:pos="3600"/>
                <w:tab w:val="left" w:pos="4320"/>
                <w:tab w:val="left" w:pos="5040"/>
                <w:tab w:val="left" w:pos="5760"/>
                <w:tab w:val="left" w:pos="6480"/>
              </w:tabs>
              <w:spacing w:before="40" w:after="20"/>
              <w:ind w:left="490" w:hanging="555"/>
              <w:rPr>
                <w:rFonts w:ascii="Arial Narrow" w:hAnsi="Arial Narrow"/>
                <w:b/>
                <w:sz w:val="16"/>
                <w:szCs w:val="16"/>
              </w:rPr>
            </w:pPr>
            <w:r w:rsidRPr="006B7220">
              <w:rPr>
                <w:rFonts w:ascii="Arial Narrow" w:hAnsi="Arial Narrow"/>
                <w:b/>
                <w:sz w:val="16"/>
                <w:szCs w:val="16"/>
              </w:rPr>
              <w:t xml:space="preserve">(and d/b/a):  </w:t>
            </w:r>
          </w:p>
        </w:tc>
        <w:tc>
          <w:tcPr>
            <w:tcW w:w="5580" w:type="dxa"/>
            <w:gridSpan w:val="2"/>
            <w:tcBorders>
              <w:top w:val="single" w:sz="12" w:space="0" w:color="auto"/>
              <w:left w:val="single" w:sz="12" w:space="0" w:color="auto"/>
              <w:bottom w:val="single" w:sz="12" w:space="0" w:color="auto"/>
              <w:right w:val="single" w:sz="12" w:space="0" w:color="auto"/>
            </w:tcBorders>
            <w:shd w:val="clear" w:color="000000" w:fill="FFFFFF"/>
          </w:tcPr>
          <w:p w14:paraId="1D674AC5" w14:textId="77777777" w:rsidR="004A2037" w:rsidRPr="006B7220" w:rsidRDefault="004A2037" w:rsidP="00B44011">
            <w:pPr>
              <w:tabs>
                <w:tab w:val="left" w:pos="0"/>
                <w:tab w:val="left" w:pos="1440"/>
                <w:tab w:val="left" w:pos="2160"/>
                <w:tab w:val="left" w:pos="2880"/>
                <w:tab w:val="left" w:pos="3600"/>
                <w:tab w:val="left" w:pos="4320"/>
                <w:tab w:val="left" w:pos="5040"/>
                <w:tab w:val="left" w:pos="5760"/>
                <w:tab w:val="left" w:pos="6480"/>
              </w:tabs>
              <w:spacing w:before="40" w:after="20"/>
              <w:rPr>
                <w:rFonts w:ascii="Arial Narrow" w:hAnsi="Arial Narrow"/>
                <w:b/>
                <w:sz w:val="16"/>
                <w:szCs w:val="16"/>
              </w:rPr>
            </w:pPr>
            <w:r w:rsidRPr="00552E70">
              <w:rPr>
                <w:rFonts w:ascii="Arial Narrow" w:hAnsi="Arial Narrow"/>
                <w:b/>
                <w:sz w:val="16"/>
                <w:szCs w:val="16"/>
              </w:rPr>
              <w:t>COMMONWEALTH DEPARTMENT NAME</w:t>
            </w:r>
            <w:r w:rsidRPr="006B7220">
              <w:rPr>
                <w:rFonts w:ascii="Arial Narrow" w:hAnsi="Arial Narrow"/>
                <w:b/>
                <w:sz w:val="16"/>
                <w:szCs w:val="16"/>
              </w:rPr>
              <w:t xml:space="preserve">:  </w:t>
            </w:r>
            <w:r>
              <w:rPr>
                <w:rFonts w:ascii="Arial Narrow" w:hAnsi="Arial Narrow"/>
                <w:b/>
                <w:sz w:val="16"/>
                <w:szCs w:val="16"/>
              </w:rPr>
              <w:t>MA Commission f/t Deaf and Hard of Hearing</w:t>
            </w:r>
          </w:p>
          <w:p w14:paraId="1EAC2995" w14:textId="77777777" w:rsidR="004A2037" w:rsidRPr="006B7220" w:rsidRDefault="004A2037" w:rsidP="00B44011">
            <w:pPr>
              <w:tabs>
                <w:tab w:val="left" w:pos="0"/>
                <w:tab w:val="left" w:pos="1440"/>
                <w:tab w:val="left" w:pos="2160"/>
                <w:tab w:val="left" w:pos="2880"/>
                <w:tab w:val="left" w:pos="3600"/>
                <w:tab w:val="left" w:pos="4320"/>
                <w:tab w:val="left" w:pos="5040"/>
                <w:tab w:val="left" w:pos="5760"/>
                <w:tab w:val="left" w:pos="6480"/>
              </w:tabs>
              <w:spacing w:before="40" w:after="20"/>
              <w:rPr>
                <w:rFonts w:ascii="Arial Narrow" w:hAnsi="Arial Narrow"/>
                <w:b/>
                <w:sz w:val="16"/>
                <w:szCs w:val="16"/>
              </w:rPr>
            </w:pPr>
            <w:r w:rsidRPr="00552E70">
              <w:rPr>
                <w:rFonts w:ascii="Arial Narrow" w:hAnsi="Arial Narrow"/>
                <w:b/>
                <w:sz w:val="16"/>
                <w:szCs w:val="16"/>
              </w:rPr>
              <w:t>MMARS Department Code</w:t>
            </w:r>
            <w:r w:rsidRPr="006B7220">
              <w:rPr>
                <w:rFonts w:ascii="Arial Narrow" w:hAnsi="Arial Narrow"/>
                <w:b/>
                <w:sz w:val="16"/>
                <w:szCs w:val="16"/>
              </w:rPr>
              <w:t>:</w:t>
            </w:r>
            <w:r>
              <w:rPr>
                <w:rFonts w:ascii="Arial Narrow" w:hAnsi="Arial Narrow"/>
                <w:b/>
                <w:sz w:val="16"/>
                <w:szCs w:val="16"/>
              </w:rPr>
              <w:t xml:space="preserve">   MCD</w:t>
            </w:r>
            <w:r w:rsidRPr="006B7220">
              <w:rPr>
                <w:rFonts w:ascii="Arial Narrow" w:hAnsi="Arial Narrow"/>
                <w:b/>
                <w:sz w:val="16"/>
                <w:szCs w:val="16"/>
              </w:rPr>
              <w:t xml:space="preserve">  </w:t>
            </w:r>
          </w:p>
        </w:tc>
      </w:tr>
      <w:tr w:rsidR="004A2037" w:rsidRPr="00D638A9" w14:paraId="5E7B0569" w14:textId="77777777" w:rsidTr="00B44011">
        <w:trPr>
          <w:jc w:val="center"/>
        </w:trPr>
        <w:tc>
          <w:tcPr>
            <w:tcW w:w="5245" w:type="dxa"/>
            <w:gridSpan w:val="2"/>
            <w:tcBorders>
              <w:top w:val="single" w:sz="12" w:space="0" w:color="auto"/>
              <w:left w:val="single" w:sz="12" w:space="0" w:color="auto"/>
              <w:bottom w:val="single" w:sz="12" w:space="0" w:color="auto"/>
              <w:right w:val="single" w:sz="12" w:space="0" w:color="auto"/>
            </w:tcBorders>
            <w:shd w:val="clear" w:color="auto" w:fill="E5DFEC" w:themeFill="accent4" w:themeFillTint="33"/>
          </w:tcPr>
          <w:p w14:paraId="707E264C" w14:textId="77777777" w:rsidR="004A2037" w:rsidRPr="006B7220" w:rsidRDefault="004A2037" w:rsidP="00B44011">
            <w:pPr>
              <w:tabs>
                <w:tab w:val="left" w:pos="720"/>
                <w:tab w:val="left" w:pos="1440"/>
                <w:tab w:val="left" w:pos="2160"/>
                <w:tab w:val="left" w:pos="2880"/>
                <w:tab w:val="left" w:pos="3600"/>
                <w:tab w:val="left" w:pos="4320"/>
                <w:tab w:val="left" w:pos="5040"/>
                <w:tab w:val="left" w:pos="5760"/>
                <w:tab w:val="left" w:pos="6480"/>
              </w:tabs>
              <w:spacing w:before="40" w:after="20"/>
              <w:ind w:left="490" w:hanging="555"/>
              <w:rPr>
                <w:rFonts w:ascii="Arial Narrow" w:hAnsi="Arial Narrow"/>
                <w:b/>
                <w:sz w:val="16"/>
                <w:szCs w:val="16"/>
              </w:rPr>
            </w:pPr>
            <w:r w:rsidRPr="00F54629">
              <w:rPr>
                <w:rFonts w:ascii="Arial Narrow" w:hAnsi="Arial Narrow"/>
                <w:b/>
                <w:sz w:val="16"/>
                <w:szCs w:val="16"/>
              </w:rPr>
              <w:t>Legal Address</w:t>
            </w:r>
            <w:r w:rsidRPr="006B7220">
              <w:rPr>
                <w:rFonts w:ascii="Arial Narrow" w:hAnsi="Arial Narrow"/>
                <w:b/>
                <w:sz w:val="16"/>
                <w:szCs w:val="16"/>
              </w:rPr>
              <w:t>: (W-9, W-4</w:t>
            </w:r>
            <w:r>
              <w:rPr>
                <w:rFonts w:ascii="Arial Narrow" w:hAnsi="Arial Narrow"/>
                <w:b/>
                <w:sz w:val="16"/>
                <w:szCs w:val="16"/>
              </w:rPr>
              <w:t>)</w:t>
            </w:r>
            <w:r w:rsidRPr="006B7220">
              <w:rPr>
                <w:rFonts w:ascii="Arial Narrow" w:hAnsi="Arial Narrow"/>
                <w:b/>
                <w:sz w:val="16"/>
                <w:szCs w:val="16"/>
              </w:rPr>
              <w:t xml:space="preserve">: </w:t>
            </w:r>
          </w:p>
        </w:tc>
        <w:tc>
          <w:tcPr>
            <w:tcW w:w="5580" w:type="dxa"/>
            <w:gridSpan w:val="2"/>
            <w:tcBorders>
              <w:top w:val="single" w:sz="12" w:space="0" w:color="auto"/>
              <w:left w:val="single" w:sz="12" w:space="0" w:color="auto"/>
              <w:bottom w:val="single" w:sz="12" w:space="0" w:color="auto"/>
              <w:right w:val="single" w:sz="12" w:space="0" w:color="auto"/>
            </w:tcBorders>
            <w:shd w:val="clear" w:color="000000" w:fill="FFFFFF"/>
          </w:tcPr>
          <w:p w14:paraId="32902227" w14:textId="77777777" w:rsidR="004A2037" w:rsidRPr="006B7220" w:rsidRDefault="004A2037" w:rsidP="00B44011">
            <w:pPr>
              <w:tabs>
                <w:tab w:val="left" w:pos="0"/>
                <w:tab w:val="left" w:pos="1440"/>
                <w:tab w:val="left" w:pos="2160"/>
                <w:tab w:val="left" w:pos="2880"/>
                <w:tab w:val="left" w:pos="3600"/>
                <w:tab w:val="left" w:pos="4320"/>
                <w:tab w:val="left" w:pos="5040"/>
                <w:tab w:val="left" w:pos="5760"/>
                <w:tab w:val="left" w:pos="6480"/>
              </w:tabs>
              <w:spacing w:before="40" w:after="20"/>
              <w:rPr>
                <w:rFonts w:ascii="Arial Narrow" w:hAnsi="Arial Narrow"/>
                <w:b/>
                <w:sz w:val="16"/>
                <w:szCs w:val="16"/>
              </w:rPr>
            </w:pPr>
            <w:r w:rsidRPr="00552E70">
              <w:rPr>
                <w:rFonts w:ascii="Arial Narrow" w:hAnsi="Arial Narrow"/>
                <w:b/>
                <w:sz w:val="16"/>
                <w:szCs w:val="16"/>
              </w:rPr>
              <w:t>Business Mailing Address</w:t>
            </w:r>
            <w:r w:rsidRPr="006B7220">
              <w:rPr>
                <w:rFonts w:ascii="Arial Narrow" w:hAnsi="Arial Narrow"/>
                <w:b/>
                <w:sz w:val="16"/>
                <w:szCs w:val="16"/>
              </w:rPr>
              <w:t xml:space="preserve">:   </w:t>
            </w:r>
            <w:r>
              <w:rPr>
                <w:rFonts w:ascii="Arial Narrow" w:hAnsi="Arial Narrow"/>
                <w:b/>
                <w:sz w:val="16"/>
                <w:szCs w:val="16"/>
              </w:rPr>
              <w:t>600 Washington Street   Boston MA 02111</w:t>
            </w:r>
          </w:p>
        </w:tc>
      </w:tr>
      <w:tr w:rsidR="004A2037" w:rsidRPr="00D638A9" w14:paraId="2E93E1DC" w14:textId="77777777" w:rsidTr="00B44011">
        <w:trPr>
          <w:jc w:val="center"/>
        </w:trPr>
        <w:tc>
          <w:tcPr>
            <w:tcW w:w="3253" w:type="dxa"/>
            <w:tcBorders>
              <w:top w:val="single" w:sz="12" w:space="0" w:color="auto"/>
              <w:left w:val="single" w:sz="12" w:space="0" w:color="auto"/>
              <w:bottom w:val="single" w:sz="12" w:space="0" w:color="auto"/>
              <w:right w:val="single" w:sz="12" w:space="0" w:color="auto"/>
            </w:tcBorders>
            <w:shd w:val="clear" w:color="auto" w:fill="E5DFEC" w:themeFill="accent4" w:themeFillTint="33"/>
          </w:tcPr>
          <w:p w14:paraId="308B85C8" w14:textId="77777777" w:rsidR="004A2037" w:rsidRPr="006B7220" w:rsidRDefault="004A2037" w:rsidP="00B44011">
            <w:pPr>
              <w:tabs>
                <w:tab w:val="left" w:pos="720"/>
                <w:tab w:val="left" w:pos="1440"/>
                <w:tab w:val="left" w:pos="2160"/>
                <w:tab w:val="left" w:pos="2880"/>
                <w:tab w:val="left" w:pos="3600"/>
                <w:tab w:val="left" w:pos="4320"/>
                <w:tab w:val="left" w:pos="5040"/>
                <w:tab w:val="left" w:pos="5760"/>
                <w:tab w:val="left" w:pos="6480"/>
              </w:tabs>
              <w:spacing w:before="40" w:after="20"/>
              <w:ind w:left="490" w:hanging="555"/>
              <w:rPr>
                <w:rFonts w:ascii="Arial Narrow" w:hAnsi="Arial Narrow"/>
                <w:b/>
                <w:sz w:val="16"/>
                <w:szCs w:val="16"/>
              </w:rPr>
            </w:pPr>
            <w:r w:rsidRPr="00F54629">
              <w:rPr>
                <w:rFonts w:ascii="Arial Narrow" w:hAnsi="Arial Narrow"/>
                <w:b/>
                <w:sz w:val="16"/>
                <w:szCs w:val="16"/>
              </w:rPr>
              <w:t>Contract Manager</w:t>
            </w:r>
            <w:r w:rsidRPr="006B7220">
              <w:rPr>
                <w:rFonts w:ascii="Arial Narrow" w:hAnsi="Arial Narrow"/>
                <w:b/>
                <w:sz w:val="16"/>
                <w:szCs w:val="16"/>
              </w:rPr>
              <w:t xml:space="preserve">:  </w:t>
            </w:r>
          </w:p>
        </w:tc>
        <w:tc>
          <w:tcPr>
            <w:tcW w:w="1992" w:type="dxa"/>
            <w:tcBorders>
              <w:top w:val="single" w:sz="12" w:space="0" w:color="auto"/>
              <w:left w:val="single" w:sz="12" w:space="0" w:color="auto"/>
              <w:bottom w:val="single" w:sz="12" w:space="0" w:color="auto"/>
              <w:right w:val="single" w:sz="12" w:space="0" w:color="auto"/>
            </w:tcBorders>
            <w:shd w:val="clear" w:color="auto" w:fill="E5DFEC" w:themeFill="accent4" w:themeFillTint="33"/>
          </w:tcPr>
          <w:p w14:paraId="73980E10" w14:textId="77777777" w:rsidR="004A2037" w:rsidRPr="006B7220" w:rsidRDefault="004A2037" w:rsidP="00B44011">
            <w:pPr>
              <w:tabs>
                <w:tab w:val="left" w:pos="720"/>
                <w:tab w:val="left" w:pos="1440"/>
                <w:tab w:val="left" w:pos="2160"/>
                <w:tab w:val="left" w:pos="2880"/>
                <w:tab w:val="left" w:pos="3600"/>
                <w:tab w:val="left" w:pos="4320"/>
                <w:tab w:val="left" w:pos="5040"/>
                <w:tab w:val="left" w:pos="5760"/>
                <w:tab w:val="left" w:pos="6480"/>
              </w:tabs>
              <w:spacing w:before="40" w:after="20"/>
              <w:ind w:left="490" w:hanging="555"/>
              <w:rPr>
                <w:rFonts w:ascii="Arial Narrow" w:hAnsi="Arial Narrow"/>
                <w:b/>
                <w:sz w:val="16"/>
                <w:szCs w:val="16"/>
              </w:rPr>
            </w:pPr>
            <w:r w:rsidRPr="00F54629">
              <w:rPr>
                <w:rFonts w:ascii="Arial Narrow" w:hAnsi="Arial Narrow"/>
                <w:b/>
                <w:sz w:val="16"/>
                <w:szCs w:val="16"/>
              </w:rPr>
              <w:t>Phone</w:t>
            </w:r>
            <w:r w:rsidRPr="006B7220">
              <w:rPr>
                <w:rFonts w:ascii="Arial Narrow" w:hAnsi="Arial Narrow"/>
                <w:b/>
                <w:sz w:val="16"/>
                <w:szCs w:val="16"/>
              </w:rPr>
              <w:t xml:space="preserve">:  </w:t>
            </w:r>
          </w:p>
        </w:tc>
        <w:tc>
          <w:tcPr>
            <w:tcW w:w="5580" w:type="dxa"/>
            <w:gridSpan w:val="2"/>
            <w:tcBorders>
              <w:top w:val="single" w:sz="12" w:space="0" w:color="auto"/>
              <w:left w:val="single" w:sz="12" w:space="0" w:color="auto"/>
              <w:bottom w:val="single" w:sz="12" w:space="0" w:color="auto"/>
              <w:right w:val="single" w:sz="12" w:space="0" w:color="auto"/>
            </w:tcBorders>
            <w:shd w:val="clear" w:color="000000" w:fill="FFFFFF"/>
          </w:tcPr>
          <w:p w14:paraId="2B6075CC" w14:textId="77777777" w:rsidR="004A2037" w:rsidRPr="006B7220" w:rsidRDefault="004A2037" w:rsidP="00B44011">
            <w:pPr>
              <w:tabs>
                <w:tab w:val="left" w:pos="0"/>
                <w:tab w:val="left" w:pos="1440"/>
                <w:tab w:val="left" w:pos="2160"/>
                <w:tab w:val="left" w:pos="2880"/>
                <w:tab w:val="left" w:pos="3600"/>
                <w:tab w:val="left" w:pos="4320"/>
                <w:tab w:val="left" w:pos="5040"/>
                <w:tab w:val="left" w:pos="5760"/>
                <w:tab w:val="left" w:pos="6480"/>
              </w:tabs>
              <w:spacing w:before="40" w:after="20"/>
              <w:rPr>
                <w:rFonts w:ascii="Arial Narrow" w:hAnsi="Arial Narrow"/>
                <w:b/>
                <w:sz w:val="16"/>
                <w:szCs w:val="16"/>
              </w:rPr>
            </w:pPr>
            <w:r w:rsidRPr="00552E70">
              <w:rPr>
                <w:rFonts w:ascii="Arial Narrow" w:hAnsi="Arial Narrow"/>
                <w:b/>
                <w:sz w:val="16"/>
                <w:szCs w:val="16"/>
              </w:rPr>
              <w:t>Billing Address</w:t>
            </w:r>
            <w:r w:rsidRPr="006B7220">
              <w:rPr>
                <w:rFonts w:ascii="Arial Narrow" w:hAnsi="Arial Narrow"/>
                <w:b/>
                <w:sz w:val="16"/>
                <w:szCs w:val="16"/>
              </w:rPr>
              <w:t xml:space="preserve"> (if different):  </w:t>
            </w:r>
          </w:p>
        </w:tc>
      </w:tr>
      <w:tr w:rsidR="004A2037" w:rsidRPr="00D638A9" w14:paraId="71A281B4" w14:textId="77777777" w:rsidTr="00B44011">
        <w:trPr>
          <w:jc w:val="center"/>
        </w:trPr>
        <w:tc>
          <w:tcPr>
            <w:tcW w:w="3253" w:type="dxa"/>
            <w:tcBorders>
              <w:top w:val="single" w:sz="12" w:space="0" w:color="auto"/>
              <w:left w:val="single" w:sz="12" w:space="0" w:color="auto"/>
              <w:bottom w:val="single" w:sz="12" w:space="0" w:color="auto"/>
              <w:right w:val="single" w:sz="12" w:space="0" w:color="auto"/>
            </w:tcBorders>
            <w:shd w:val="clear" w:color="auto" w:fill="E5DFEC" w:themeFill="accent4" w:themeFillTint="33"/>
          </w:tcPr>
          <w:p w14:paraId="7A4C8B16" w14:textId="77777777" w:rsidR="004A2037" w:rsidRPr="006B7220" w:rsidRDefault="004A2037" w:rsidP="00B44011">
            <w:pPr>
              <w:tabs>
                <w:tab w:val="left" w:pos="720"/>
                <w:tab w:val="left" w:pos="1440"/>
                <w:tab w:val="left" w:pos="2160"/>
                <w:tab w:val="left" w:pos="2880"/>
                <w:tab w:val="left" w:pos="3600"/>
                <w:tab w:val="left" w:pos="4320"/>
                <w:tab w:val="left" w:pos="5040"/>
                <w:tab w:val="left" w:pos="5760"/>
                <w:tab w:val="left" w:pos="6480"/>
              </w:tabs>
              <w:spacing w:before="40" w:after="20"/>
              <w:ind w:left="490" w:hanging="555"/>
              <w:rPr>
                <w:rFonts w:ascii="Arial Narrow" w:hAnsi="Arial Narrow"/>
                <w:b/>
                <w:sz w:val="16"/>
                <w:szCs w:val="16"/>
              </w:rPr>
            </w:pPr>
            <w:r w:rsidRPr="00F54629">
              <w:rPr>
                <w:rFonts w:ascii="Arial Narrow" w:hAnsi="Arial Narrow"/>
                <w:b/>
                <w:sz w:val="16"/>
                <w:szCs w:val="16"/>
              </w:rPr>
              <w:t>E-Mail</w:t>
            </w:r>
            <w:r w:rsidRPr="006B7220">
              <w:rPr>
                <w:rFonts w:ascii="Arial Narrow" w:hAnsi="Arial Narrow"/>
                <w:b/>
                <w:sz w:val="16"/>
                <w:szCs w:val="16"/>
              </w:rPr>
              <w:t xml:space="preserve">:  </w:t>
            </w:r>
          </w:p>
        </w:tc>
        <w:tc>
          <w:tcPr>
            <w:tcW w:w="1992" w:type="dxa"/>
            <w:tcBorders>
              <w:top w:val="single" w:sz="12" w:space="0" w:color="auto"/>
              <w:left w:val="single" w:sz="12" w:space="0" w:color="auto"/>
              <w:bottom w:val="single" w:sz="12" w:space="0" w:color="auto"/>
              <w:right w:val="single" w:sz="12" w:space="0" w:color="auto"/>
            </w:tcBorders>
            <w:shd w:val="clear" w:color="auto" w:fill="E5DFEC" w:themeFill="accent4" w:themeFillTint="33"/>
          </w:tcPr>
          <w:p w14:paraId="6580C6D9" w14:textId="77777777" w:rsidR="004A2037" w:rsidRPr="006B7220" w:rsidRDefault="004A2037" w:rsidP="00B44011">
            <w:pPr>
              <w:tabs>
                <w:tab w:val="left" w:pos="720"/>
                <w:tab w:val="left" w:pos="1440"/>
                <w:tab w:val="left" w:pos="2160"/>
                <w:tab w:val="left" w:pos="2880"/>
                <w:tab w:val="left" w:pos="3600"/>
                <w:tab w:val="left" w:pos="4320"/>
                <w:tab w:val="left" w:pos="5040"/>
                <w:tab w:val="left" w:pos="5760"/>
                <w:tab w:val="left" w:pos="6480"/>
              </w:tabs>
              <w:spacing w:before="40" w:after="20"/>
              <w:ind w:left="490" w:hanging="555"/>
              <w:rPr>
                <w:rFonts w:ascii="Arial Narrow" w:hAnsi="Arial Narrow"/>
                <w:b/>
                <w:sz w:val="16"/>
                <w:szCs w:val="16"/>
              </w:rPr>
            </w:pPr>
            <w:r w:rsidRPr="006B7220">
              <w:rPr>
                <w:rFonts w:ascii="Arial Narrow" w:hAnsi="Arial Narrow"/>
                <w:b/>
                <w:sz w:val="16"/>
                <w:szCs w:val="16"/>
              </w:rPr>
              <w:t>Fax</w:t>
            </w:r>
            <w:r w:rsidRPr="006B7220">
              <w:rPr>
                <w:rFonts w:ascii="Arial Narrow" w:hAnsi="Arial Narrow"/>
                <w:b/>
                <w:bCs/>
                <w:sz w:val="16"/>
                <w:szCs w:val="16"/>
              </w:rPr>
              <w:t>:</w:t>
            </w:r>
          </w:p>
        </w:tc>
        <w:tc>
          <w:tcPr>
            <w:tcW w:w="3498" w:type="dxa"/>
            <w:tcBorders>
              <w:top w:val="single" w:sz="12" w:space="0" w:color="auto"/>
              <w:left w:val="single" w:sz="12" w:space="0" w:color="auto"/>
              <w:bottom w:val="single" w:sz="12" w:space="0" w:color="auto"/>
              <w:right w:val="single" w:sz="12" w:space="0" w:color="auto"/>
            </w:tcBorders>
            <w:shd w:val="clear" w:color="000000" w:fill="FFFFFF"/>
          </w:tcPr>
          <w:p w14:paraId="1859566A" w14:textId="77777777" w:rsidR="004A2037" w:rsidRPr="006B7220" w:rsidRDefault="004A2037" w:rsidP="00B44011">
            <w:pPr>
              <w:tabs>
                <w:tab w:val="left" w:pos="0"/>
                <w:tab w:val="left" w:pos="1440"/>
                <w:tab w:val="left" w:pos="2160"/>
                <w:tab w:val="left" w:pos="2880"/>
                <w:tab w:val="left" w:pos="3600"/>
                <w:tab w:val="left" w:pos="4320"/>
                <w:tab w:val="left" w:pos="5040"/>
                <w:tab w:val="left" w:pos="5760"/>
                <w:tab w:val="left" w:pos="6480"/>
              </w:tabs>
              <w:spacing w:before="40" w:after="20"/>
              <w:rPr>
                <w:rFonts w:ascii="Arial Narrow" w:hAnsi="Arial Narrow"/>
                <w:b/>
                <w:sz w:val="16"/>
                <w:szCs w:val="16"/>
              </w:rPr>
            </w:pPr>
            <w:r w:rsidRPr="00552E70">
              <w:rPr>
                <w:rFonts w:ascii="Arial Narrow" w:hAnsi="Arial Narrow"/>
                <w:b/>
                <w:sz w:val="16"/>
                <w:szCs w:val="16"/>
              </w:rPr>
              <w:t>Contract Manager</w:t>
            </w:r>
            <w:r w:rsidRPr="006B7220">
              <w:rPr>
                <w:rFonts w:ascii="Arial Narrow" w:hAnsi="Arial Narrow"/>
                <w:b/>
                <w:sz w:val="16"/>
                <w:szCs w:val="16"/>
              </w:rPr>
              <w:t xml:space="preserve">: </w:t>
            </w:r>
            <w:r>
              <w:rPr>
                <w:rFonts w:ascii="Arial Narrow" w:hAnsi="Arial Narrow"/>
                <w:b/>
                <w:sz w:val="16"/>
                <w:szCs w:val="16"/>
              </w:rPr>
              <w:t xml:space="preserve">  Jane Sokol Shulman</w:t>
            </w:r>
            <w:r w:rsidRPr="006B7220">
              <w:rPr>
                <w:rFonts w:ascii="Arial Narrow" w:hAnsi="Arial Narrow"/>
                <w:b/>
                <w:sz w:val="16"/>
                <w:szCs w:val="16"/>
              </w:rPr>
              <w:t xml:space="preserve"> </w:t>
            </w:r>
          </w:p>
        </w:tc>
        <w:tc>
          <w:tcPr>
            <w:tcW w:w="2082" w:type="dxa"/>
            <w:tcBorders>
              <w:top w:val="single" w:sz="12" w:space="0" w:color="auto"/>
              <w:left w:val="single" w:sz="12" w:space="0" w:color="auto"/>
              <w:bottom w:val="single" w:sz="12" w:space="0" w:color="auto"/>
              <w:right w:val="single" w:sz="12" w:space="0" w:color="auto"/>
            </w:tcBorders>
            <w:shd w:val="clear" w:color="000000" w:fill="FFFFFF"/>
          </w:tcPr>
          <w:p w14:paraId="3654E358" w14:textId="77777777" w:rsidR="004A2037" w:rsidRPr="006B7220" w:rsidRDefault="004A2037" w:rsidP="00B44011">
            <w:pPr>
              <w:tabs>
                <w:tab w:val="left" w:pos="0"/>
                <w:tab w:val="left" w:pos="1440"/>
                <w:tab w:val="left" w:pos="2160"/>
                <w:tab w:val="left" w:pos="2880"/>
                <w:tab w:val="left" w:pos="3600"/>
                <w:tab w:val="left" w:pos="4320"/>
                <w:tab w:val="left" w:pos="5040"/>
                <w:tab w:val="left" w:pos="5760"/>
                <w:tab w:val="left" w:pos="6480"/>
              </w:tabs>
              <w:spacing w:before="40" w:after="20"/>
              <w:rPr>
                <w:rFonts w:ascii="Arial Narrow" w:hAnsi="Arial Narrow"/>
                <w:b/>
                <w:sz w:val="16"/>
                <w:szCs w:val="16"/>
              </w:rPr>
            </w:pPr>
            <w:r w:rsidRPr="00552E70">
              <w:rPr>
                <w:rFonts w:ascii="Arial Narrow" w:hAnsi="Arial Narrow"/>
                <w:b/>
                <w:sz w:val="16"/>
                <w:szCs w:val="16"/>
              </w:rPr>
              <w:t>Phone</w:t>
            </w:r>
            <w:r w:rsidRPr="006B7220">
              <w:rPr>
                <w:rFonts w:ascii="Arial Narrow" w:hAnsi="Arial Narrow"/>
                <w:b/>
                <w:sz w:val="16"/>
                <w:szCs w:val="16"/>
              </w:rPr>
              <w:t>:</w:t>
            </w:r>
            <w:r>
              <w:rPr>
                <w:rFonts w:ascii="Arial Narrow" w:hAnsi="Arial Narrow"/>
                <w:b/>
                <w:sz w:val="16"/>
                <w:szCs w:val="16"/>
              </w:rPr>
              <w:t xml:space="preserve">  617-740-1600 </w:t>
            </w:r>
          </w:p>
        </w:tc>
      </w:tr>
      <w:tr w:rsidR="004A2037" w:rsidRPr="00D638A9" w14:paraId="5D49C3E8" w14:textId="77777777" w:rsidTr="00B44011">
        <w:trPr>
          <w:jc w:val="center"/>
        </w:trPr>
        <w:tc>
          <w:tcPr>
            <w:tcW w:w="5233" w:type="dxa"/>
            <w:gridSpan w:val="2"/>
            <w:tcBorders>
              <w:top w:val="single" w:sz="12" w:space="0" w:color="auto"/>
              <w:left w:val="single" w:sz="12" w:space="0" w:color="auto"/>
              <w:bottom w:val="single" w:sz="12" w:space="0" w:color="auto"/>
              <w:right w:val="single" w:sz="12" w:space="0" w:color="auto"/>
            </w:tcBorders>
            <w:shd w:val="clear" w:color="auto" w:fill="E5DFEC" w:themeFill="accent4" w:themeFillTint="33"/>
          </w:tcPr>
          <w:p w14:paraId="0256D553" w14:textId="77777777" w:rsidR="004A2037" w:rsidRPr="006B7220" w:rsidRDefault="004A2037" w:rsidP="00B44011">
            <w:pPr>
              <w:tabs>
                <w:tab w:val="left" w:pos="720"/>
                <w:tab w:val="left" w:pos="1440"/>
                <w:tab w:val="left" w:pos="2160"/>
                <w:tab w:val="left" w:pos="2880"/>
                <w:tab w:val="left" w:pos="3600"/>
                <w:tab w:val="left" w:pos="4320"/>
                <w:tab w:val="left" w:pos="5040"/>
                <w:tab w:val="left" w:pos="5760"/>
                <w:tab w:val="left" w:pos="6480"/>
              </w:tabs>
              <w:spacing w:before="40" w:after="20"/>
              <w:ind w:left="58" w:hanging="130"/>
              <w:rPr>
                <w:rFonts w:ascii="Arial Narrow" w:hAnsi="Arial Narrow"/>
                <w:b/>
                <w:sz w:val="16"/>
                <w:szCs w:val="16"/>
              </w:rPr>
            </w:pPr>
            <w:r w:rsidRPr="00F54629">
              <w:rPr>
                <w:rFonts w:ascii="Arial Narrow" w:hAnsi="Arial Narrow"/>
                <w:b/>
                <w:sz w:val="16"/>
                <w:szCs w:val="16"/>
              </w:rPr>
              <w:t>Contractor Vendor Code</w:t>
            </w:r>
            <w:r w:rsidRPr="006B7220">
              <w:rPr>
                <w:rFonts w:ascii="Arial Narrow" w:hAnsi="Arial Narrow"/>
                <w:b/>
                <w:sz w:val="16"/>
                <w:szCs w:val="16"/>
              </w:rPr>
              <w:t>:</w:t>
            </w:r>
            <w:r>
              <w:rPr>
                <w:rFonts w:ascii="Arial Narrow" w:hAnsi="Arial Narrow"/>
                <w:b/>
                <w:sz w:val="16"/>
                <w:szCs w:val="16"/>
              </w:rPr>
              <w:t xml:space="preserve">  VC</w:t>
            </w:r>
          </w:p>
        </w:tc>
        <w:tc>
          <w:tcPr>
            <w:tcW w:w="3510" w:type="dxa"/>
            <w:tcBorders>
              <w:top w:val="single" w:sz="12" w:space="0" w:color="auto"/>
              <w:left w:val="single" w:sz="12" w:space="0" w:color="auto"/>
              <w:bottom w:val="single" w:sz="12" w:space="0" w:color="auto"/>
              <w:right w:val="single" w:sz="12" w:space="0" w:color="auto"/>
            </w:tcBorders>
            <w:shd w:val="clear" w:color="000000" w:fill="FFFFFF"/>
          </w:tcPr>
          <w:p w14:paraId="5842793D" w14:textId="77777777" w:rsidR="004A2037" w:rsidRPr="006B7220" w:rsidRDefault="004A2037" w:rsidP="00B44011">
            <w:pPr>
              <w:tabs>
                <w:tab w:val="left" w:pos="0"/>
                <w:tab w:val="left" w:pos="1440"/>
                <w:tab w:val="left" w:pos="2160"/>
                <w:tab w:val="left" w:pos="2880"/>
                <w:tab w:val="left" w:pos="3600"/>
                <w:tab w:val="left" w:pos="4320"/>
                <w:tab w:val="left" w:pos="5040"/>
                <w:tab w:val="left" w:pos="5760"/>
                <w:tab w:val="left" w:pos="6480"/>
              </w:tabs>
              <w:spacing w:before="40" w:after="20"/>
              <w:ind w:left="490" w:hanging="490"/>
              <w:rPr>
                <w:rFonts w:ascii="Arial Narrow" w:hAnsi="Arial Narrow"/>
                <w:b/>
                <w:sz w:val="16"/>
                <w:szCs w:val="16"/>
              </w:rPr>
            </w:pPr>
            <w:r w:rsidRPr="00F54629">
              <w:rPr>
                <w:rFonts w:ascii="Arial Narrow" w:hAnsi="Arial Narrow"/>
                <w:b/>
                <w:sz w:val="16"/>
                <w:szCs w:val="16"/>
              </w:rPr>
              <w:t>E-Mail</w:t>
            </w:r>
            <w:r w:rsidRPr="006B7220">
              <w:rPr>
                <w:rFonts w:ascii="Arial Narrow" w:hAnsi="Arial Narrow"/>
                <w:b/>
                <w:sz w:val="16"/>
                <w:szCs w:val="16"/>
              </w:rPr>
              <w:t xml:space="preserve">:  </w:t>
            </w:r>
            <w:r>
              <w:rPr>
                <w:rFonts w:ascii="Arial Narrow" w:hAnsi="Arial Narrow"/>
                <w:b/>
                <w:sz w:val="16"/>
                <w:szCs w:val="16"/>
              </w:rPr>
              <w:t xml:space="preserve"> jane.sokol.shulman@mass.gov</w:t>
            </w:r>
          </w:p>
        </w:tc>
        <w:tc>
          <w:tcPr>
            <w:tcW w:w="2082" w:type="dxa"/>
            <w:tcBorders>
              <w:top w:val="single" w:sz="12" w:space="0" w:color="auto"/>
              <w:left w:val="single" w:sz="12" w:space="0" w:color="auto"/>
              <w:bottom w:val="single" w:sz="12" w:space="0" w:color="auto"/>
              <w:right w:val="single" w:sz="12" w:space="0" w:color="auto"/>
            </w:tcBorders>
            <w:shd w:val="clear" w:color="000000" w:fill="FFFFFF"/>
          </w:tcPr>
          <w:p w14:paraId="0931F9D3" w14:textId="77777777" w:rsidR="004A2037" w:rsidRPr="006B7220" w:rsidRDefault="004A2037" w:rsidP="00B44011">
            <w:pPr>
              <w:tabs>
                <w:tab w:val="left" w:pos="0"/>
                <w:tab w:val="left" w:pos="1440"/>
                <w:tab w:val="left" w:pos="2160"/>
                <w:tab w:val="left" w:pos="2880"/>
                <w:tab w:val="left" w:pos="3600"/>
                <w:tab w:val="left" w:pos="4320"/>
                <w:tab w:val="left" w:pos="5040"/>
                <w:tab w:val="left" w:pos="5760"/>
                <w:tab w:val="left" w:pos="6480"/>
              </w:tabs>
              <w:spacing w:before="40" w:after="20"/>
              <w:ind w:left="490" w:hanging="490"/>
              <w:rPr>
                <w:rFonts w:ascii="Arial Narrow" w:hAnsi="Arial Narrow"/>
                <w:b/>
                <w:sz w:val="16"/>
                <w:szCs w:val="16"/>
              </w:rPr>
            </w:pPr>
            <w:r w:rsidRPr="006B7220">
              <w:rPr>
                <w:rFonts w:ascii="Arial Narrow" w:hAnsi="Arial Narrow"/>
                <w:b/>
                <w:sz w:val="16"/>
                <w:szCs w:val="16"/>
              </w:rPr>
              <w:t>Fax</w:t>
            </w:r>
            <w:r w:rsidRPr="006B7220">
              <w:rPr>
                <w:rFonts w:ascii="Arial Narrow" w:hAnsi="Arial Narrow"/>
                <w:b/>
                <w:bCs/>
                <w:sz w:val="16"/>
                <w:szCs w:val="16"/>
              </w:rPr>
              <w:t xml:space="preserve">:  </w:t>
            </w:r>
            <w:r>
              <w:rPr>
                <w:rFonts w:ascii="Arial Narrow" w:hAnsi="Arial Narrow"/>
                <w:b/>
                <w:bCs/>
                <w:sz w:val="16"/>
                <w:szCs w:val="16"/>
              </w:rPr>
              <w:t xml:space="preserve"> 617-640-1810</w:t>
            </w:r>
          </w:p>
        </w:tc>
      </w:tr>
      <w:tr w:rsidR="004A2037" w:rsidRPr="00D638A9" w14:paraId="5413A43B" w14:textId="77777777" w:rsidTr="00B44011">
        <w:trPr>
          <w:jc w:val="center"/>
        </w:trPr>
        <w:tc>
          <w:tcPr>
            <w:tcW w:w="5233" w:type="dxa"/>
            <w:gridSpan w:val="2"/>
            <w:vMerge w:val="restart"/>
            <w:tcBorders>
              <w:top w:val="single" w:sz="12" w:space="0" w:color="auto"/>
              <w:left w:val="single" w:sz="12" w:space="0" w:color="auto"/>
              <w:right w:val="single" w:sz="12" w:space="0" w:color="auto"/>
            </w:tcBorders>
            <w:shd w:val="clear" w:color="000000" w:fill="FFFFFF"/>
          </w:tcPr>
          <w:p w14:paraId="71ED7438" w14:textId="77777777" w:rsidR="004A2037" w:rsidRPr="006B7220" w:rsidRDefault="004A2037" w:rsidP="00B44011">
            <w:pPr>
              <w:tabs>
                <w:tab w:val="left" w:pos="720"/>
                <w:tab w:val="left" w:pos="1440"/>
                <w:tab w:val="left" w:pos="2160"/>
                <w:tab w:val="left" w:pos="2880"/>
                <w:tab w:val="left" w:pos="3600"/>
                <w:tab w:val="left" w:pos="4320"/>
                <w:tab w:val="left" w:pos="5040"/>
                <w:tab w:val="left" w:pos="5760"/>
                <w:tab w:val="left" w:pos="6480"/>
              </w:tabs>
              <w:spacing w:before="40" w:after="20"/>
              <w:ind w:left="58" w:hanging="130"/>
              <w:rPr>
                <w:rFonts w:ascii="Arial Narrow" w:hAnsi="Arial Narrow"/>
                <w:b/>
                <w:sz w:val="16"/>
                <w:szCs w:val="16"/>
              </w:rPr>
            </w:pPr>
            <w:r w:rsidRPr="00F54629">
              <w:rPr>
                <w:rFonts w:ascii="Arial Narrow" w:hAnsi="Arial Narrow"/>
                <w:b/>
                <w:sz w:val="16"/>
                <w:szCs w:val="16"/>
              </w:rPr>
              <w:t>Vendor Code Address ID</w:t>
            </w:r>
            <w:r w:rsidRPr="006B7220">
              <w:rPr>
                <w:rFonts w:ascii="Arial Narrow" w:hAnsi="Arial Narrow"/>
                <w:b/>
                <w:sz w:val="16"/>
                <w:szCs w:val="16"/>
              </w:rPr>
              <w:t xml:space="preserve"> (e.g. “AD001”):   AD</w:t>
            </w:r>
            <w:r w:rsidRPr="006B7220">
              <w:rPr>
                <w:rFonts w:ascii="Arial Narrow" w:hAnsi="Arial Narrow"/>
                <w:b/>
                <w:sz w:val="16"/>
                <w:szCs w:val="16"/>
                <w:u w:val="single"/>
              </w:rPr>
              <w:t xml:space="preserve"> </w:t>
            </w:r>
            <w:r>
              <w:rPr>
                <w:rFonts w:ascii="Arial Narrow" w:hAnsi="Arial Narrow"/>
                <w:b/>
                <w:sz w:val="16"/>
                <w:szCs w:val="16"/>
                <w:u w:val="single"/>
              </w:rPr>
              <w:t>001</w:t>
            </w:r>
            <w:r w:rsidRPr="006B7220">
              <w:rPr>
                <w:rFonts w:ascii="Arial Narrow" w:hAnsi="Arial Narrow"/>
                <w:b/>
                <w:sz w:val="16"/>
                <w:szCs w:val="16"/>
                <w:u w:val="single"/>
              </w:rPr>
              <w:t xml:space="preserve">  </w:t>
            </w:r>
            <w:proofErr w:type="gramStart"/>
            <w:r w:rsidRPr="006B7220">
              <w:rPr>
                <w:rFonts w:ascii="Arial Narrow" w:hAnsi="Arial Narrow"/>
                <w:b/>
                <w:sz w:val="16"/>
                <w:szCs w:val="16"/>
                <w:u w:val="single"/>
              </w:rPr>
              <w:t xml:space="preserve">  .</w:t>
            </w:r>
            <w:proofErr w:type="gramEnd"/>
            <w:r w:rsidRPr="006B7220">
              <w:rPr>
                <w:rFonts w:ascii="Arial Narrow" w:hAnsi="Arial Narrow"/>
                <w:b/>
                <w:sz w:val="16"/>
                <w:szCs w:val="16"/>
              </w:rPr>
              <w:t xml:space="preserve"> </w:t>
            </w:r>
          </w:p>
          <w:p w14:paraId="3D90797C" w14:textId="77777777" w:rsidR="004A2037" w:rsidRPr="006B7220" w:rsidRDefault="004A2037" w:rsidP="00B44011">
            <w:pPr>
              <w:tabs>
                <w:tab w:val="left" w:pos="720"/>
                <w:tab w:val="left" w:pos="1440"/>
                <w:tab w:val="left" w:pos="2160"/>
                <w:tab w:val="left" w:pos="2880"/>
                <w:tab w:val="left" w:pos="3600"/>
                <w:tab w:val="left" w:pos="4320"/>
                <w:tab w:val="left" w:pos="5040"/>
                <w:tab w:val="left" w:pos="5760"/>
                <w:tab w:val="left" w:pos="6480"/>
              </w:tabs>
              <w:spacing w:before="40" w:after="20"/>
              <w:ind w:left="58" w:hanging="130"/>
              <w:rPr>
                <w:rFonts w:ascii="Arial Narrow" w:hAnsi="Arial Narrow"/>
                <w:b/>
                <w:sz w:val="16"/>
                <w:szCs w:val="16"/>
                <w:u w:val="single"/>
              </w:rPr>
            </w:pPr>
            <w:r w:rsidRPr="006B7220">
              <w:rPr>
                <w:rFonts w:ascii="Arial Narrow" w:hAnsi="Arial Narrow"/>
                <w:b/>
                <w:sz w:val="16"/>
                <w:szCs w:val="16"/>
              </w:rPr>
              <w:t xml:space="preserve">(Note: The </w:t>
            </w:r>
            <w:r>
              <w:rPr>
                <w:rFonts w:ascii="Arial Narrow" w:hAnsi="Arial Narrow"/>
                <w:b/>
                <w:sz w:val="16"/>
                <w:szCs w:val="16"/>
              </w:rPr>
              <w:t>Address ID m</w:t>
            </w:r>
            <w:r w:rsidRPr="006B7220">
              <w:rPr>
                <w:rFonts w:ascii="Arial Narrow" w:hAnsi="Arial Narrow"/>
                <w:b/>
                <w:sz w:val="16"/>
                <w:szCs w:val="16"/>
              </w:rPr>
              <w:t xml:space="preserve">ust be set up for </w:t>
            </w:r>
            <w:r w:rsidRPr="00552E70">
              <w:rPr>
                <w:rFonts w:ascii="Arial Narrow" w:hAnsi="Arial Narrow"/>
                <w:b/>
                <w:sz w:val="16"/>
                <w:szCs w:val="16"/>
              </w:rPr>
              <w:t>EFT</w:t>
            </w:r>
            <w:r w:rsidRPr="006B7220">
              <w:rPr>
                <w:rFonts w:ascii="Arial Narrow" w:hAnsi="Arial Narrow"/>
                <w:b/>
                <w:sz w:val="16"/>
                <w:szCs w:val="16"/>
              </w:rPr>
              <w:t xml:space="preserve"> payments.)</w:t>
            </w:r>
          </w:p>
        </w:tc>
        <w:tc>
          <w:tcPr>
            <w:tcW w:w="5592" w:type="dxa"/>
            <w:gridSpan w:val="2"/>
            <w:tcBorders>
              <w:top w:val="single" w:sz="12" w:space="0" w:color="auto"/>
              <w:left w:val="single" w:sz="12" w:space="0" w:color="auto"/>
              <w:bottom w:val="single" w:sz="12" w:space="0" w:color="auto"/>
              <w:right w:val="single" w:sz="12" w:space="0" w:color="auto"/>
            </w:tcBorders>
            <w:shd w:val="clear" w:color="000000" w:fill="FFFFFF"/>
          </w:tcPr>
          <w:p w14:paraId="6A916EAC" w14:textId="77777777" w:rsidR="004A2037" w:rsidRDefault="004A2037" w:rsidP="00B44011">
            <w:pPr>
              <w:tabs>
                <w:tab w:val="left" w:pos="0"/>
                <w:tab w:val="left" w:pos="1440"/>
                <w:tab w:val="left" w:pos="2160"/>
                <w:tab w:val="left" w:pos="2880"/>
                <w:tab w:val="left" w:pos="3600"/>
                <w:tab w:val="left" w:pos="4320"/>
                <w:tab w:val="left" w:pos="5040"/>
                <w:tab w:val="left" w:pos="5760"/>
                <w:tab w:val="left" w:pos="6480"/>
              </w:tabs>
              <w:spacing w:before="40" w:after="20"/>
              <w:ind w:left="490" w:hanging="490"/>
              <w:rPr>
                <w:rFonts w:ascii="Arial Narrow" w:hAnsi="Arial Narrow"/>
                <w:b/>
                <w:sz w:val="16"/>
                <w:szCs w:val="16"/>
              </w:rPr>
            </w:pPr>
            <w:r w:rsidRPr="00552E70">
              <w:rPr>
                <w:rFonts w:ascii="Arial Narrow" w:hAnsi="Arial Narrow"/>
                <w:b/>
                <w:sz w:val="16"/>
                <w:szCs w:val="16"/>
              </w:rPr>
              <w:t>MMARS Doc ID(s):</w:t>
            </w:r>
            <w:r>
              <w:rPr>
                <w:rFonts w:ascii="Arial Narrow" w:hAnsi="Arial Narrow"/>
                <w:b/>
                <w:sz w:val="16"/>
                <w:szCs w:val="16"/>
              </w:rPr>
              <w:t xml:space="preserve"> </w:t>
            </w:r>
          </w:p>
          <w:p w14:paraId="684FBA83" w14:textId="77777777" w:rsidR="004A2037" w:rsidRDefault="004A2037" w:rsidP="00B44011">
            <w:pPr>
              <w:tabs>
                <w:tab w:val="left" w:pos="0"/>
                <w:tab w:val="left" w:pos="1440"/>
                <w:tab w:val="left" w:pos="2160"/>
                <w:tab w:val="left" w:pos="2880"/>
                <w:tab w:val="left" w:pos="3600"/>
                <w:tab w:val="left" w:pos="4320"/>
                <w:tab w:val="left" w:pos="5040"/>
                <w:tab w:val="left" w:pos="5760"/>
                <w:tab w:val="left" w:pos="6480"/>
              </w:tabs>
              <w:spacing w:before="40" w:after="20"/>
              <w:ind w:left="490" w:hanging="490"/>
              <w:rPr>
                <w:rFonts w:ascii="Arial Narrow" w:hAnsi="Arial Narrow"/>
                <w:b/>
                <w:sz w:val="18"/>
                <w:szCs w:val="18"/>
              </w:rPr>
            </w:pPr>
            <w:r>
              <w:rPr>
                <w:rFonts w:ascii="Arial Narrow" w:hAnsi="Arial Narrow"/>
                <w:b/>
                <w:sz w:val="18"/>
                <w:szCs w:val="18"/>
              </w:rPr>
              <w:t>For Executive Branch Agencies: MCD08</w:t>
            </w:r>
          </w:p>
          <w:p w14:paraId="55B3215C" w14:textId="77777777" w:rsidR="004A2037" w:rsidRPr="00BF1444" w:rsidRDefault="004A2037" w:rsidP="00B44011">
            <w:pPr>
              <w:tabs>
                <w:tab w:val="left" w:pos="0"/>
                <w:tab w:val="left" w:pos="1440"/>
                <w:tab w:val="left" w:pos="2160"/>
                <w:tab w:val="left" w:pos="2880"/>
                <w:tab w:val="left" w:pos="3600"/>
                <w:tab w:val="left" w:pos="4320"/>
                <w:tab w:val="left" w:pos="5040"/>
                <w:tab w:val="left" w:pos="5760"/>
                <w:tab w:val="left" w:pos="6480"/>
              </w:tabs>
              <w:spacing w:before="40" w:after="20"/>
              <w:ind w:left="490" w:hanging="490"/>
              <w:rPr>
                <w:rFonts w:ascii="Arial Narrow" w:hAnsi="Arial Narrow"/>
                <w:b/>
                <w:sz w:val="18"/>
                <w:szCs w:val="18"/>
              </w:rPr>
            </w:pPr>
            <w:r>
              <w:rPr>
                <w:rFonts w:ascii="Arial Narrow" w:hAnsi="Arial Narrow"/>
                <w:b/>
                <w:sz w:val="18"/>
                <w:szCs w:val="18"/>
              </w:rPr>
              <w:t>For MCDHH: MCD08 and any other Doc ID created by MCDHH to cover funding source as appropriate</w:t>
            </w:r>
          </w:p>
        </w:tc>
      </w:tr>
      <w:tr w:rsidR="004A2037" w:rsidRPr="00D638A9" w14:paraId="7B01B0F3" w14:textId="77777777" w:rsidTr="00B44011">
        <w:trPr>
          <w:jc w:val="center"/>
        </w:trPr>
        <w:tc>
          <w:tcPr>
            <w:tcW w:w="5233" w:type="dxa"/>
            <w:gridSpan w:val="2"/>
            <w:vMerge/>
            <w:tcBorders>
              <w:left w:val="single" w:sz="12" w:space="0" w:color="auto"/>
              <w:bottom w:val="single" w:sz="12" w:space="0" w:color="auto"/>
              <w:right w:val="single" w:sz="12" w:space="0" w:color="auto"/>
            </w:tcBorders>
            <w:shd w:val="clear" w:color="000000" w:fill="FFFFFF"/>
          </w:tcPr>
          <w:p w14:paraId="10905529" w14:textId="77777777" w:rsidR="004A2037" w:rsidRPr="00D638A9" w:rsidRDefault="004A2037" w:rsidP="00B44011">
            <w:pPr>
              <w:tabs>
                <w:tab w:val="left" w:pos="720"/>
                <w:tab w:val="left" w:pos="1440"/>
                <w:tab w:val="left" w:pos="2160"/>
                <w:tab w:val="left" w:pos="2880"/>
                <w:tab w:val="left" w:pos="3600"/>
                <w:tab w:val="left" w:pos="4320"/>
                <w:tab w:val="left" w:pos="5040"/>
                <w:tab w:val="left" w:pos="5760"/>
                <w:tab w:val="left" w:pos="6480"/>
              </w:tabs>
              <w:spacing w:before="40" w:after="20"/>
              <w:ind w:left="58" w:hanging="130"/>
              <w:rPr>
                <w:rFonts w:ascii="Arial Narrow" w:hAnsi="Arial Narrow"/>
                <w:b/>
                <w:sz w:val="16"/>
                <w:szCs w:val="16"/>
              </w:rPr>
            </w:pPr>
          </w:p>
        </w:tc>
        <w:tc>
          <w:tcPr>
            <w:tcW w:w="5592" w:type="dxa"/>
            <w:gridSpan w:val="2"/>
            <w:tcBorders>
              <w:top w:val="single" w:sz="12" w:space="0" w:color="auto"/>
              <w:left w:val="single" w:sz="12" w:space="0" w:color="auto"/>
              <w:bottom w:val="single" w:sz="12" w:space="0" w:color="auto"/>
              <w:right w:val="single" w:sz="12" w:space="0" w:color="auto"/>
            </w:tcBorders>
            <w:shd w:val="clear" w:color="000000" w:fill="FFFFFF"/>
          </w:tcPr>
          <w:p w14:paraId="0C1FC4B0" w14:textId="77777777" w:rsidR="004A2037" w:rsidRDefault="004A2037" w:rsidP="00B44011">
            <w:pPr>
              <w:tabs>
                <w:tab w:val="left" w:pos="0"/>
                <w:tab w:val="left" w:pos="1440"/>
                <w:tab w:val="left" w:pos="2160"/>
                <w:tab w:val="left" w:pos="2880"/>
                <w:tab w:val="left" w:pos="3600"/>
                <w:tab w:val="left" w:pos="4320"/>
                <w:tab w:val="left" w:pos="5040"/>
                <w:tab w:val="left" w:pos="5760"/>
                <w:tab w:val="left" w:pos="6480"/>
              </w:tabs>
              <w:spacing w:before="40" w:after="20"/>
              <w:ind w:left="490" w:hanging="490"/>
              <w:rPr>
                <w:rFonts w:ascii="Arial Narrow" w:hAnsi="Arial Narrow"/>
                <w:b/>
                <w:sz w:val="16"/>
                <w:szCs w:val="16"/>
              </w:rPr>
            </w:pPr>
            <w:r w:rsidRPr="00552E70">
              <w:rPr>
                <w:rFonts w:ascii="Arial Narrow" w:hAnsi="Arial Narrow"/>
                <w:b/>
                <w:sz w:val="16"/>
                <w:szCs w:val="16"/>
              </w:rPr>
              <w:t>RFR/Procurement or Other ID Number</w:t>
            </w:r>
            <w:r w:rsidRPr="006B7220">
              <w:rPr>
                <w:rFonts w:ascii="Arial Narrow" w:hAnsi="Arial Narrow"/>
                <w:b/>
                <w:sz w:val="16"/>
                <w:szCs w:val="16"/>
              </w:rPr>
              <w:t>:</w:t>
            </w:r>
          </w:p>
          <w:p w14:paraId="39C94FA8" w14:textId="77777777" w:rsidR="004A2037" w:rsidRPr="00C11F41" w:rsidRDefault="004A2037" w:rsidP="00B44011">
            <w:pPr>
              <w:tabs>
                <w:tab w:val="left" w:pos="0"/>
                <w:tab w:val="left" w:pos="1440"/>
                <w:tab w:val="left" w:pos="2160"/>
                <w:tab w:val="left" w:pos="2880"/>
                <w:tab w:val="left" w:pos="3600"/>
                <w:tab w:val="left" w:pos="4320"/>
                <w:tab w:val="left" w:pos="5040"/>
                <w:tab w:val="left" w:pos="5760"/>
                <w:tab w:val="left" w:pos="6480"/>
              </w:tabs>
              <w:spacing w:before="40" w:after="20"/>
              <w:ind w:left="490" w:hanging="490"/>
              <w:rPr>
                <w:rFonts w:ascii="Arial Narrow" w:hAnsi="Arial Narrow"/>
                <w:b/>
                <w:bCs/>
                <w:sz w:val="18"/>
                <w:szCs w:val="18"/>
              </w:rPr>
            </w:pPr>
            <w:r w:rsidRPr="00C11F41">
              <w:rPr>
                <w:rStyle w:val="normaltextrun"/>
                <w:rFonts w:ascii="Arial Narrow" w:hAnsi="Arial Narrow"/>
                <w:b/>
                <w:bCs/>
                <w:color w:val="000000"/>
                <w:sz w:val="18"/>
                <w:szCs w:val="18"/>
                <w:shd w:val="clear" w:color="auto" w:fill="FFFFFF"/>
              </w:rPr>
              <w:t>RFR 23-35-MCD OR MCD08 CART SERVICES - Open Market Bid BD-23-1067-MCD01-MCD01-88299</w:t>
            </w:r>
            <w:r w:rsidRPr="00C11F41">
              <w:rPr>
                <w:rStyle w:val="eop"/>
                <w:rFonts w:ascii="Arial Narrow" w:hAnsi="Arial Narrow"/>
                <w:b/>
                <w:bCs/>
                <w:color w:val="000000"/>
                <w:sz w:val="18"/>
                <w:szCs w:val="18"/>
                <w:shd w:val="clear" w:color="auto" w:fill="FFFFFF"/>
              </w:rPr>
              <w:t> </w:t>
            </w:r>
          </w:p>
        </w:tc>
      </w:tr>
      <w:tr w:rsidR="004A2037" w:rsidRPr="00D638A9" w14:paraId="35C2CF66" w14:textId="77777777" w:rsidTr="00B44011">
        <w:trPr>
          <w:cantSplit/>
          <w:jc w:val="center"/>
        </w:trPr>
        <w:tc>
          <w:tcPr>
            <w:tcW w:w="5233" w:type="dxa"/>
            <w:gridSpan w:val="2"/>
            <w:tcBorders>
              <w:top w:val="single" w:sz="18" w:space="0" w:color="000000"/>
              <w:right w:val="single" w:sz="18" w:space="0" w:color="auto"/>
            </w:tcBorders>
          </w:tcPr>
          <w:p w14:paraId="0AEE6114" w14:textId="77777777" w:rsidR="004A2037" w:rsidRPr="00815590" w:rsidRDefault="004A2037" w:rsidP="00B44011">
            <w:pPr>
              <w:tabs>
                <w:tab w:val="left" w:pos="122"/>
                <w:tab w:val="left" w:pos="302"/>
                <w:tab w:val="left" w:pos="486"/>
                <w:tab w:val="left" w:pos="1440"/>
                <w:tab w:val="left" w:pos="2160"/>
                <w:tab w:val="left" w:pos="2880"/>
                <w:tab w:val="left" w:pos="3600"/>
                <w:tab w:val="left" w:pos="4320"/>
                <w:tab w:val="left" w:pos="5040"/>
                <w:tab w:val="left" w:pos="5760"/>
                <w:tab w:val="left" w:pos="6480"/>
              </w:tabs>
              <w:spacing w:before="20"/>
              <w:jc w:val="center"/>
              <w:rPr>
                <w:rFonts w:ascii="Arial Narrow" w:hAnsi="Arial Narrow"/>
                <w:b/>
                <w:sz w:val="18"/>
                <w:szCs w:val="16"/>
              </w:rPr>
            </w:pPr>
            <w:r w:rsidRPr="00815590">
              <w:rPr>
                <w:rFonts w:ascii="Arial Narrow" w:hAnsi="Arial Narrow"/>
                <w:b/>
                <w:sz w:val="18"/>
                <w:szCs w:val="16"/>
                <w:u w:val="single"/>
              </w:rPr>
              <w:t>_</w:t>
            </w:r>
            <w:r>
              <w:rPr>
                <w:rFonts w:ascii="Arial Narrow" w:hAnsi="Arial Narrow"/>
                <w:b/>
                <w:sz w:val="18"/>
                <w:szCs w:val="16"/>
                <w:u w:val="single"/>
              </w:rPr>
              <w:t>X</w:t>
            </w:r>
            <w:r w:rsidRPr="00815590">
              <w:rPr>
                <w:rFonts w:ascii="Arial Narrow" w:hAnsi="Arial Narrow"/>
                <w:b/>
                <w:sz w:val="18"/>
                <w:szCs w:val="16"/>
                <w:u w:val="single"/>
              </w:rPr>
              <w:t>__</w:t>
            </w:r>
            <w:r w:rsidRPr="00815590">
              <w:rPr>
                <w:rFonts w:ascii="Arial Narrow" w:hAnsi="Arial Narrow"/>
                <w:sz w:val="18"/>
                <w:szCs w:val="16"/>
              </w:rPr>
              <w:t xml:space="preserve">   </w:t>
            </w:r>
            <w:r w:rsidRPr="00552E70">
              <w:rPr>
                <w:rFonts w:ascii="Arial Narrow" w:hAnsi="Arial Narrow"/>
                <w:b/>
                <w:sz w:val="18"/>
                <w:szCs w:val="16"/>
              </w:rPr>
              <w:t>NEW CONTRACT</w:t>
            </w:r>
          </w:p>
          <w:p w14:paraId="760EE70C" w14:textId="77777777" w:rsidR="004A2037" w:rsidRPr="005C0762" w:rsidRDefault="004A2037" w:rsidP="00B44011">
            <w:pPr>
              <w:tabs>
                <w:tab w:val="left" w:pos="720"/>
                <w:tab w:val="left" w:pos="1440"/>
                <w:tab w:val="left" w:pos="2160"/>
                <w:tab w:val="left" w:pos="2880"/>
                <w:tab w:val="left" w:pos="3600"/>
                <w:tab w:val="left" w:pos="4320"/>
                <w:tab w:val="left" w:pos="5040"/>
                <w:tab w:val="left" w:pos="5760"/>
                <w:tab w:val="left" w:pos="6480"/>
              </w:tabs>
              <w:spacing w:before="60" w:after="60"/>
              <w:rPr>
                <w:rFonts w:ascii="Arial Narrow" w:hAnsi="Arial Narrow"/>
                <w:b/>
                <w:sz w:val="16"/>
                <w:szCs w:val="16"/>
              </w:rPr>
            </w:pPr>
            <w:r w:rsidRPr="00552E70">
              <w:rPr>
                <w:rFonts w:ascii="Arial Narrow" w:hAnsi="Arial Narrow"/>
                <w:b/>
                <w:sz w:val="16"/>
                <w:szCs w:val="16"/>
              </w:rPr>
              <w:t>PROCUREMENT OR EXCEPTION TYPE</w:t>
            </w:r>
            <w:r w:rsidRPr="00D638A9">
              <w:rPr>
                <w:rFonts w:ascii="Arial Narrow" w:hAnsi="Arial Narrow"/>
                <w:b/>
                <w:sz w:val="16"/>
                <w:szCs w:val="16"/>
              </w:rPr>
              <w:t xml:space="preserve">: </w:t>
            </w:r>
            <w:r w:rsidRPr="005C0762">
              <w:rPr>
                <w:rFonts w:ascii="Arial Narrow" w:hAnsi="Arial Narrow"/>
                <w:b/>
                <w:sz w:val="16"/>
                <w:szCs w:val="16"/>
              </w:rPr>
              <w:t>(Check one option only)</w:t>
            </w:r>
          </w:p>
          <w:p w14:paraId="34C2ACB3" w14:textId="77777777" w:rsidR="004A2037" w:rsidRPr="00D638A9" w:rsidRDefault="004A2037" w:rsidP="00B44011">
            <w:pPr>
              <w:tabs>
                <w:tab w:val="left" w:pos="720"/>
                <w:tab w:val="left" w:pos="1440"/>
                <w:tab w:val="left" w:pos="2160"/>
                <w:tab w:val="left" w:pos="2880"/>
                <w:tab w:val="left" w:pos="3600"/>
                <w:tab w:val="left" w:pos="4320"/>
                <w:tab w:val="left" w:pos="5040"/>
                <w:tab w:val="left" w:pos="5760"/>
                <w:tab w:val="left" w:pos="6480"/>
              </w:tabs>
              <w:rPr>
                <w:rFonts w:ascii="Arial Narrow" w:hAnsi="Arial Narrow"/>
                <w:sz w:val="16"/>
                <w:szCs w:val="16"/>
              </w:rPr>
            </w:pPr>
            <w:r w:rsidRPr="00D638A9">
              <w:rPr>
                <w:rFonts w:ascii="Arial Narrow" w:hAnsi="Arial Narrow"/>
                <w:b/>
                <w:sz w:val="16"/>
                <w:szCs w:val="16"/>
                <w:u w:val="single"/>
              </w:rPr>
              <w:t>__</w:t>
            </w:r>
            <w:r w:rsidRPr="00D638A9">
              <w:rPr>
                <w:rFonts w:ascii="Arial Narrow" w:hAnsi="Arial Narrow"/>
                <w:sz w:val="16"/>
                <w:szCs w:val="16"/>
              </w:rPr>
              <w:t xml:space="preserve"> </w:t>
            </w:r>
            <w:r w:rsidRPr="005A09E5">
              <w:rPr>
                <w:rFonts w:ascii="Arial Narrow" w:hAnsi="Arial Narrow"/>
                <w:b/>
                <w:sz w:val="16"/>
                <w:szCs w:val="16"/>
              </w:rPr>
              <w:t>Statewide Contract</w:t>
            </w:r>
            <w:r w:rsidRPr="00D638A9">
              <w:rPr>
                <w:rFonts w:ascii="Arial Narrow" w:hAnsi="Arial Narrow"/>
                <w:sz w:val="16"/>
                <w:szCs w:val="16"/>
              </w:rPr>
              <w:t xml:space="preserve"> (OSD or an OSD-designated Department) </w:t>
            </w:r>
          </w:p>
          <w:p w14:paraId="2B6813E3" w14:textId="77777777" w:rsidR="004A2037" w:rsidRPr="00D638A9" w:rsidRDefault="004A2037" w:rsidP="00B44011">
            <w:pPr>
              <w:tabs>
                <w:tab w:val="left" w:pos="720"/>
                <w:tab w:val="left" w:pos="1440"/>
                <w:tab w:val="left" w:pos="2160"/>
                <w:tab w:val="left" w:pos="2880"/>
                <w:tab w:val="left" w:pos="3600"/>
                <w:tab w:val="left" w:pos="4320"/>
                <w:tab w:val="left" w:pos="5040"/>
                <w:tab w:val="left" w:pos="5760"/>
                <w:tab w:val="left" w:pos="6480"/>
              </w:tabs>
              <w:rPr>
                <w:rFonts w:ascii="Arial Narrow" w:hAnsi="Arial Narrow"/>
                <w:b/>
                <w:sz w:val="16"/>
                <w:szCs w:val="16"/>
                <w:u w:val="single"/>
              </w:rPr>
            </w:pPr>
            <w:r w:rsidRPr="00D638A9">
              <w:rPr>
                <w:rFonts w:ascii="Arial Narrow" w:hAnsi="Arial Narrow"/>
                <w:b/>
                <w:sz w:val="16"/>
                <w:szCs w:val="16"/>
                <w:u w:val="single"/>
              </w:rPr>
              <w:t>__</w:t>
            </w:r>
            <w:r w:rsidRPr="00D638A9">
              <w:rPr>
                <w:rFonts w:ascii="Arial Narrow" w:hAnsi="Arial Narrow"/>
                <w:b/>
                <w:bCs/>
                <w:sz w:val="16"/>
                <w:szCs w:val="16"/>
              </w:rPr>
              <w:t xml:space="preserve"> </w:t>
            </w:r>
            <w:r w:rsidRPr="005A09E5">
              <w:rPr>
                <w:rFonts w:ascii="Arial Narrow" w:hAnsi="Arial Narrow"/>
                <w:b/>
                <w:sz w:val="16"/>
                <w:szCs w:val="16"/>
              </w:rPr>
              <w:t>Collective Purchase</w:t>
            </w:r>
            <w:r w:rsidRPr="00D638A9">
              <w:rPr>
                <w:rFonts w:ascii="Arial Narrow" w:hAnsi="Arial Narrow"/>
                <w:sz w:val="16"/>
                <w:szCs w:val="16"/>
              </w:rPr>
              <w:t xml:space="preserve"> (Attach OSD approval</w:t>
            </w:r>
            <w:r>
              <w:rPr>
                <w:rFonts w:ascii="Arial Narrow" w:hAnsi="Arial Narrow"/>
                <w:sz w:val="16"/>
                <w:szCs w:val="16"/>
              </w:rPr>
              <w:t>, scope, budget</w:t>
            </w:r>
            <w:r w:rsidRPr="00D638A9">
              <w:rPr>
                <w:rFonts w:ascii="Arial Narrow" w:hAnsi="Arial Narrow"/>
                <w:sz w:val="16"/>
                <w:szCs w:val="16"/>
              </w:rPr>
              <w:t>)</w:t>
            </w:r>
            <w:r w:rsidRPr="00D638A9">
              <w:rPr>
                <w:rFonts w:ascii="Arial Narrow" w:hAnsi="Arial Narrow"/>
                <w:b/>
                <w:sz w:val="16"/>
                <w:szCs w:val="16"/>
                <w:u w:val="single"/>
              </w:rPr>
              <w:t xml:space="preserve"> </w:t>
            </w:r>
          </w:p>
          <w:p w14:paraId="52CFC288" w14:textId="77777777" w:rsidR="004A2037" w:rsidRPr="00D638A9" w:rsidRDefault="004A2037" w:rsidP="00B44011">
            <w:pPr>
              <w:tabs>
                <w:tab w:val="left" w:pos="252"/>
                <w:tab w:val="left" w:pos="1440"/>
                <w:tab w:val="left" w:pos="2160"/>
                <w:tab w:val="left" w:pos="2880"/>
                <w:tab w:val="left" w:pos="3600"/>
                <w:tab w:val="left" w:pos="4320"/>
                <w:tab w:val="left" w:pos="5040"/>
                <w:tab w:val="left" w:pos="5760"/>
                <w:tab w:val="left" w:pos="6480"/>
              </w:tabs>
              <w:ind w:left="252" w:hanging="252"/>
              <w:rPr>
                <w:rFonts w:ascii="Arial Narrow" w:hAnsi="Arial Narrow"/>
                <w:sz w:val="16"/>
                <w:szCs w:val="16"/>
              </w:rPr>
            </w:pPr>
            <w:r>
              <w:rPr>
                <w:rFonts w:ascii="Arial Narrow" w:hAnsi="Arial Narrow"/>
                <w:b/>
                <w:sz w:val="16"/>
                <w:szCs w:val="16"/>
                <w:u w:val="single"/>
              </w:rPr>
              <w:t>_X</w:t>
            </w:r>
            <w:r w:rsidRPr="00D638A9">
              <w:rPr>
                <w:rFonts w:ascii="Arial Narrow" w:hAnsi="Arial Narrow"/>
                <w:b/>
                <w:sz w:val="16"/>
                <w:szCs w:val="16"/>
              </w:rPr>
              <w:t xml:space="preserve"> </w:t>
            </w:r>
            <w:r w:rsidRPr="005A09E5">
              <w:rPr>
                <w:rFonts w:ascii="Arial Narrow" w:hAnsi="Arial Narrow"/>
                <w:b/>
                <w:sz w:val="16"/>
                <w:szCs w:val="16"/>
              </w:rPr>
              <w:t>Department Procurement</w:t>
            </w:r>
            <w:r w:rsidRPr="00D638A9">
              <w:rPr>
                <w:rFonts w:ascii="Arial Narrow" w:hAnsi="Arial Narrow"/>
                <w:sz w:val="16"/>
                <w:szCs w:val="16"/>
              </w:rPr>
              <w:t xml:space="preserve"> (includes </w:t>
            </w:r>
            <w:r>
              <w:rPr>
                <w:rFonts w:ascii="Arial Narrow" w:hAnsi="Arial Narrow"/>
                <w:sz w:val="16"/>
                <w:szCs w:val="16"/>
              </w:rPr>
              <w:t>all Grants -</w:t>
            </w:r>
            <w:r w:rsidRPr="00D638A9">
              <w:rPr>
                <w:rFonts w:ascii="Arial Narrow" w:hAnsi="Arial Narrow"/>
                <w:sz w:val="16"/>
                <w:szCs w:val="16"/>
              </w:rPr>
              <w:t xml:space="preserve"> </w:t>
            </w:r>
            <w:hyperlink r:id="rId62" w:history="1">
              <w:r w:rsidRPr="00AA7582">
                <w:rPr>
                  <w:rStyle w:val="Hyperlink"/>
                  <w:rFonts w:ascii="Arial Narrow" w:hAnsi="Arial Narrow"/>
                  <w:sz w:val="16"/>
                  <w:szCs w:val="16"/>
                </w:rPr>
                <w:t>815 CMR 2.00</w:t>
              </w:r>
            </w:hyperlink>
            <w:r>
              <w:rPr>
                <w:rFonts w:ascii="Arial Narrow" w:hAnsi="Arial Narrow"/>
                <w:sz w:val="16"/>
                <w:szCs w:val="16"/>
              </w:rPr>
              <w:t>)</w:t>
            </w:r>
            <w:r w:rsidRPr="00D638A9">
              <w:rPr>
                <w:rFonts w:ascii="Arial Narrow" w:hAnsi="Arial Narrow"/>
                <w:sz w:val="16"/>
                <w:szCs w:val="16"/>
              </w:rPr>
              <w:t xml:space="preserve"> </w:t>
            </w:r>
            <w:r w:rsidRPr="00EA65D5">
              <w:rPr>
                <w:rFonts w:ascii="Arial Narrow" w:hAnsi="Arial Narrow"/>
                <w:sz w:val="16"/>
                <w:szCs w:val="16"/>
              </w:rPr>
              <w:t>(Solicitation Notice or RFR, and Response or other procurement supporting documentation</w:t>
            </w:r>
            <w:r w:rsidRPr="00D638A9">
              <w:rPr>
                <w:rFonts w:ascii="Arial Narrow" w:hAnsi="Arial Narrow"/>
                <w:sz w:val="16"/>
                <w:szCs w:val="16"/>
              </w:rPr>
              <w:t>)</w:t>
            </w:r>
          </w:p>
          <w:p w14:paraId="0766B7CC" w14:textId="77777777" w:rsidR="004A2037" w:rsidRPr="00D638A9" w:rsidRDefault="004A2037" w:rsidP="00B44011">
            <w:pPr>
              <w:tabs>
                <w:tab w:val="left" w:pos="720"/>
                <w:tab w:val="left" w:pos="1440"/>
                <w:tab w:val="left" w:pos="2160"/>
                <w:tab w:val="left" w:pos="2880"/>
                <w:tab w:val="left" w:pos="3600"/>
                <w:tab w:val="left" w:pos="4320"/>
                <w:tab w:val="left" w:pos="5040"/>
                <w:tab w:val="left" w:pos="5760"/>
                <w:tab w:val="left" w:pos="6480"/>
              </w:tabs>
              <w:rPr>
                <w:rFonts w:ascii="Arial Narrow" w:hAnsi="Arial Narrow"/>
                <w:sz w:val="16"/>
                <w:szCs w:val="16"/>
              </w:rPr>
            </w:pPr>
            <w:r w:rsidRPr="00D638A9">
              <w:rPr>
                <w:rFonts w:ascii="Arial Narrow" w:hAnsi="Arial Narrow"/>
                <w:b/>
                <w:sz w:val="16"/>
                <w:szCs w:val="16"/>
                <w:u w:val="single"/>
              </w:rPr>
              <w:t>__</w:t>
            </w:r>
            <w:r w:rsidRPr="00D638A9">
              <w:rPr>
                <w:rFonts w:ascii="Arial Narrow" w:hAnsi="Arial Narrow"/>
                <w:b/>
                <w:bCs/>
                <w:sz w:val="16"/>
                <w:szCs w:val="16"/>
              </w:rPr>
              <w:t xml:space="preserve"> </w:t>
            </w:r>
            <w:r w:rsidRPr="005A09E5">
              <w:rPr>
                <w:rFonts w:ascii="Arial Narrow" w:hAnsi="Arial Narrow"/>
                <w:b/>
                <w:sz w:val="16"/>
                <w:szCs w:val="16"/>
              </w:rPr>
              <w:t>Emergency Contract</w:t>
            </w:r>
            <w:r w:rsidRPr="00D638A9">
              <w:rPr>
                <w:rFonts w:ascii="Arial Narrow" w:hAnsi="Arial Narrow"/>
                <w:sz w:val="16"/>
                <w:szCs w:val="16"/>
              </w:rPr>
              <w:t xml:space="preserve"> (Attach justification for emergency</w:t>
            </w:r>
            <w:r>
              <w:rPr>
                <w:rFonts w:ascii="Arial Narrow" w:hAnsi="Arial Narrow"/>
                <w:sz w:val="16"/>
                <w:szCs w:val="16"/>
              </w:rPr>
              <w:t>, scope, budget</w:t>
            </w:r>
            <w:r w:rsidRPr="00D638A9">
              <w:rPr>
                <w:rFonts w:ascii="Arial Narrow" w:hAnsi="Arial Narrow"/>
                <w:sz w:val="16"/>
                <w:szCs w:val="16"/>
              </w:rPr>
              <w:t>)</w:t>
            </w:r>
          </w:p>
          <w:p w14:paraId="0AA5BF2A" w14:textId="77777777" w:rsidR="004A2037" w:rsidRPr="00D638A9" w:rsidRDefault="004A2037" w:rsidP="00B44011">
            <w:pPr>
              <w:tabs>
                <w:tab w:val="left" w:pos="720"/>
                <w:tab w:val="left" w:pos="1440"/>
                <w:tab w:val="left" w:pos="2160"/>
                <w:tab w:val="left" w:pos="2880"/>
                <w:tab w:val="left" w:pos="3600"/>
                <w:tab w:val="left" w:pos="4320"/>
                <w:tab w:val="left" w:pos="5040"/>
                <w:tab w:val="left" w:pos="5760"/>
                <w:tab w:val="left" w:pos="6480"/>
              </w:tabs>
              <w:rPr>
                <w:rFonts w:ascii="Arial Narrow" w:hAnsi="Arial Narrow"/>
                <w:sz w:val="16"/>
                <w:szCs w:val="16"/>
              </w:rPr>
            </w:pPr>
            <w:r w:rsidRPr="00D638A9">
              <w:rPr>
                <w:rFonts w:ascii="Arial Narrow" w:hAnsi="Arial Narrow"/>
                <w:b/>
                <w:sz w:val="16"/>
                <w:szCs w:val="16"/>
                <w:u w:val="single"/>
              </w:rPr>
              <w:t>__</w:t>
            </w:r>
            <w:r w:rsidRPr="00D638A9">
              <w:rPr>
                <w:rFonts w:ascii="Arial Narrow" w:hAnsi="Arial Narrow"/>
                <w:b/>
                <w:sz w:val="16"/>
                <w:szCs w:val="16"/>
              </w:rPr>
              <w:t xml:space="preserve"> </w:t>
            </w:r>
            <w:r w:rsidRPr="005A09E5">
              <w:rPr>
                <w:rFonts w:ascii="Arial Narrow" w:hAnsi="Arial Narrow"/>
                <w:b/>
                <w:sz w:val="16"/>
                <w:szCs w:val="16"/>
              </w:rPr>
              <w:t>Contract Employee</w:t>
            </w:r>
            <w:r w:rsidRPr="00D638A9">
              <w:rPr>
                <w:rFonts w:ascii="Arial Narrow" w:hAnsi="Arial Narrow"/>
                <w:sz w:val="16"/>
                <w:szCs w:val="16"/>
              </w:rPr>
              <w:t xml:space="preserve"> (Attach </w:t>
            </w:r>
            <w:r w:rsidRPr="005A09E5">
              <w:rPr>
                <w:rFonts w:ascii="Arial Narrow" w:hAnsi="Arial Narrow"/>
                <w:sz w:val="16"/>
                <w:szCs w:val="16"/>
              </w:rPr>
              <w:t>Employment Status Form</w:t>
            </w:r>
            <w:r>
              <w:rPr>
                <w:rFonts w:ascii="Arial Narrow" w:hAnsi="Arial Narrow"/>
                <w:sz w:val="16"/>
                <w:szCs w:val="16"/>
              </w:rPr>
              <w:t>, scope, budget</w:t>
            </w:r>
            <w:r w:rsidRPr="00D638A9">
              <w:rPr>
                <w:rFonts w:ascii="Arial Narrow" w:hAnsi="Arial Narrow"/>
                <w:sz w:val="16"/>
                <w:szCs w:val="16"/>
              </w:rPr>
              <w:t>)</w:t>
            </w:r>
          </w:p>
          <w:p w14:paraId="13A36EA0" w14:textId="77777777" w:rsidR="004A2037" w:rsidRPr="00D638A9" w:rsidRDefault="004A2037" w:rsidP="00B44011">
            <w:pPr>
              <w:tabs>
                <w:tab w:val="left" w:pos="175"/>
                <w:tab w:val="left" w:pos="1440"/>
                <w:tab w:val="left" w:pos="2160"/>
                <w:tab w:val="left" w:pos="2880"/>
                <w:tab w:val="left" w:pos="3600"/>
                <w:tab w:val="left" w:pos="4320"/>
                <w:tab w:val="left" w:pos="5040"/>
                <w:tab w:val="left" w:pos="5760"/>
                <w:tab w:val="left" w:pos="6480"/>
              </w:tabs>
              <w:ind w:left="175" w:hanging="175"/>
              <w:rPr>
                <w:rFonts w:ascii="Arial Narrow" w:hAnsi="Arial Narrow"/>
                <w:sz w:val="16"/>
                <w:szCs w:val="16"/>
              </w:rPr>
            </w:pPr>
            <w:r w:rsidRPr="00D638A9">
              <w:rPr>
                <w:rFonts w:ascii="Arial Narrow" w:hAnsi="Arial Narrow"/>
                <w:b/>
                <w:sz w:val="16"/>
                <w:szCs w:val="16"/>
                <w:u w:val="single"/>
              </w:rPr>
              <w:t>__</w:t>
            </w:r>
            <w:r>
              <w:rPr>
                <w:rFonts w:ascii="Arial Narrow" w:hAnsi="Arial Narrow"/>
                <w:sz w:val="16"/>
                <w:szCs w:val="16"/>
              </w:rPr>
              <w:t xml:space="preserve"> </w:t>
            </w:r>
            <w:r w:rsidRPr="00E02372">
              <w:rPr>
                <w:rFonts w:ascii="Arial Narrow" w:hAnsi="Arial Narrow"/>
                <w:b/>
                <w:sz w:val="16"/>
                <w:szCs w:val="16"/>
              </w:rPr>
              <w:t>Other Procurement Exception</w:t>
            </w:r>
            <w:r w:rsidRPr="00E02372">
              <w:rPr>
                <w:rFonts w:ascii="Arial Narrow" w:hAnsi="Arial Narrow"/>
                <w:sz w:val="16"/>
                <w:szCs w:val="16"/>
              </w:rPr>
              <w:t xml:space="preserve"> (Attach authorizing language, legislation with specific exemption or earmark, and exception justification, </w:t>
            </w:r>
            <w:proofErr w:type="gramStart"/>
            <w:r w:rsidRPr="00E02372">
              <w:rPr>
                <w:rFonts w:ascii="Arial Narrow" w:hAnsi="Arial Narrow"/>
                <w:sz w:val="16"/>
                <w:szCs w:val="16"/>
              </w:rPr>
              <w:t>scope</w:t>
            </w:r>
            <w:proofErr w:type="gramEnd"/>
            <w:r w:rsidRPr="00E02372">
              <w:rPr>
                <w:rFonts w:ascii="Arial Narrow" w:hAnsi="Arial Narrow"/>
                <w:sz w:val="16"/>
                <w:szCs w:val="16"/>
              </w:rPr>
              <w:t xml:space="preserve"> and budget)</w:t>
            </w:r>
          </w:p>
        </w:tc>
        <w:tc>
          <w:tcPr>
            <w:tcW w:w="5592" w:type="dxa"/>
            <w:gridSpan w:val="2"/>
            <w:tcBorders>
              <w:top w:val="single" w:sz="18" w:space="0" w:color="000000"/>
              <w:left w:val="single" w:sz="18" w:space="0" w:color="auto"/>
            </w:tcBorders>
          </w:tcPr>
          <w:p w14:paraId="7FD7A4B9" w14:textId="77777777" w:rsidR="004A2037" w:rsidRPr="00815590" w:rsidRDefault="004A2037" w:rsidP="00B44011">
            <w:pPr>
              <w:tabs>
                <w:tab w:val="left" w:pos="122"/>
                <w:tab w:val="left" w:pos="486"/>
                <w:tab w:val="left" w:pos="1440"/>
                <w:tab w:val="left" w:pos="2160"/>
                <w:tab w:val="left" w:pos="2880"/>
                <w:tab w:val="left" w:pos="3600"/>
                <w:tab w:val="left" w:pos="4320"/>
                <w:tab w:val="left" w:pos="5040"/>
                <w:tab w:val="left" w:pos="5760"/>
                <w:tab w:val="left" w:pos="6480"/>
              </w:tabs>
              <w:spacing w:before="20"/>
              <w:ind w:left="270" w:hanging="270"/>
              <w:jc w:val="center"/>
              <w:rPr>
                <w:rFonts w:ascii="Arial Narrow" w:hAnsi="Arial Narrow"/>
                <w:b/>
                <w:sz w:val="18"/>
                <w:szCs w:val="16"/>
              </w:rPr>
            </w:pPr>
            <w:r w:rsidRPr="00815590">
              <w:rPr>
                <w:rFonts w:ascii="Arial Narrow" w:hAnsi="Arial Narrow"/>
                <w:b/>
                <w:sz w:val="18"/>
                <w:szCs w:val="16"/>
                <w:u w:val="single"/>
              </w:rPr>
              <w:t>__</w:t>
            </w:r>
            <w:proofErr w:type="gramStart"/>
            <w:r w:rsidRPr="00815590">
              <w:rPr>
                <w:rFonts w:ascii="Arial Narrow" w:hAnsi="Arial Narrow"/>
                <w:b/>
                <w:sz w:val="18"/>
                <w:szCs w:val="16"/>
                <w:u w:val="single"/>
              </w:rPr>
              <w:t>_</w:t>
            </w:r>
            <w:r w:rsidRPr="00815590">
              <w:rPr>
                <w:rFonts w:ascii="Arial Narrow" w:hAnsi="Arial Narrow"/>
                <w:b/>
                <w:sz w:val="18"/>
                <w:szCs w:val="16"/>
              </w:rPr>
              <w:t xml:space="preserve">  </w:t>
            </w:r>
            <w:r w:rsidRPr="00552E70">
              <w:rPr>
                <w:rFonts w:ascii="Arial Narrow" w:hAnsi="Arial Narrow"/>
                <w:b/>
                <w:sz w:val="18"/>
                <w:szCs w:val="16"/>
              </w:rPr>
              <w:t>CONTRACT</w:t>
            </w:r>
            <w:proofErr w:type="gramEnd"/>
            <w:r w:rsidRPr="00552E70">
              <w:rPr>
                <w:rFonts w:ascii="Arial Narrow" w:hAnsi="Arial Narrow"/>
                <w:b/>
                <w:sz w:val="18"/>
                <w:szCs w:val="16"/>
              </w:rPr>
              <w:t xml:space="preserve"> AMENDMENT</w:t>
            </w:r>
          </w:p>
          <w:p w14:paraId="0ED73AAE" w14:textId="77777777" w:rsidR="004A2037" w:rsidRPr="00D638A9" w:rsidRDefault="004A2037" w:rsidP="00B44011">
            <w:pPr>
              <w:tabs>
                <w:tab w:val="left" w:pos="122"/>
                <w:tab w:val="left" w:pos="302"/>
                <w:tab w:val="left" w:pos="486"/>
                <w:tab w:val="left" w:pos="1440"/>
                <w:tab w:val="left" w:pos="2160"/>
                <w:tab w:val="left" w:pos="2880"/>
                <w:tab w:val="left" w:pos="3600"/>
                <w:tab w:val="left" w:pos="4320"/>
                <w:tab w:val="left" w:pos="5040"/>
                <w:tab w:val="left" w:pos="5760"/>
                <w:tab w:val="left" w:pos="6480"/>
              </w:tabs>
              <w:spacing w:before="40"/>
              <w:rPr>
                <w:rFonts w:ascii="Arial Narrow" w:hAnsi="Arial Narrow"/>
                <w:b/>
                <w:sz w:val="16"/>
                <w:szCs w:val="16"/>
                <w:u w:val="single"/>
              </w:rPr>
            </w:pPr>
            <w:r w:rsidRPr="00D638A9">
              <w:rPr>
                <w:rFonts w:ascii="Arial Narrow" w:hAnsi="Arial Narrow"/>
                <w:sz w:val="16"/>
                <w:szCs w:val="16"/>
              </w:rPr>
              <w:t xml:space="preserve">Enter </w:t>
            </w:r>
            <w:r w:rsidRPr="00D638A9">
              <w:rPr>
                <w:rFonts w:ascii="Arial Narrow" w:hAnsi="Arial Narrow"/>
                <w:b/>
                <w:sz w:val="16"/>
                <w:szCs w:val="16"/>
              </w:rPr>
              <w:t>Current Contract End Date</w:t>
            </w:r>
            <w:r w:rsidRPr="00D638A9">
              <w:rPr>
                <w:rFonts w:ascii="Arial Narrow" w:hAnsi="Arial Narrow"/>
                <w:sz w:val="16"/>
                <w:szCs w:val="16"/>
              </w:rPr>
              <w:t xml:space="preserve"> </w:t>
            </w:r>
            <w:r w:rsidRPr="005C0762">
              <w:rPr>
                <w:rFonts w:ascii="Arial Narrow" w:hAnsi="Arial Narrow"/>
                <w:b/>
                <w:i/>
                <w:sz w:val="16"/>
                <w:szCs w:val="16"/>
                <w:u w:val="single"/>
              </w:rPr>
              <w:t>Prior</w:t>
            </w:r>
            <w:r w:rsidRPr="00D638A9">
              <w:rPr>
                <w:rFonts w:ascii="Arial Narrow" w:hAnsi="Arial Narrow"/>
                <w:sz w:val="16"/>
                <w:szCs w:val="16"/>
              </w:rPr>
              <w:t xml:space="preserve"> to Amendment:  </w:t>
            </w:r>
            <w:r w:rsidRPr="00D638A9">
              <w:rPr>
                <w:rFonts w:ascii="Arial Narrow" w:hAnsi="Arial Narrow"/>
                <w:sz w:val="16"/>
                <w:szCs w:val="16"/>
                <w:u w:val="single"/>
              </w:rPr>
              <w:t xml:space="preserve"> </w:t>
            </w:r>
            <w:r w:rsidRPr="00D638A9">
              <w:rPr>
                <w:rFonts w:ascii="Arial Narrow" w:hAnsi="Arial Narrow"/>
                <w:b/>
                <w:sz w:val="16"/>
                <w:szCs w:val="16"/>
                <w:u w:val="single"/>
              </w:rPr>
              <w:t xml:space="preserve">        </w:t>
            </w:r>
            <w:proofErr w:type="gramStart"/>
            <w:r w:rsidRPr="00D638A9">
              <w:rPr>
                <w:rFonts w:ascii="Arial Narrow" w:hAnsi="Arial Narrow"/>
                <w:b/>
                <w:sz w:val="16"/>
                <w:szCs w:val="16"/>
                <w:u w:val="single"/>
              </w:rPr>
              <w:t xml:space="preserve">  </w:t>
            </w:r>
            <w:r w:rsidRPr="00D638A9">
              <w:rPr>
                <w:rFonts w:ascii="Arial Narrow" w:hAnsi="Arial Narrow"/>
                <w:b/>
                <w:sz w:val="16"/>
                <w:szCs w:val="16"/>
              </w:rPr>
              <w:t>,</w:t>
            </w:r>
            <w:proofErr w:type="gramEnd"/>
            <w:r w:rsidRPr="00D638A9">
              <w:rPr>
                <w:rFonts w:ascii="Arial Narrow" w:hAnsi="Arial Narrow"/>
                <w:b/>
                <w:sz w:val="16"/>
                <w:szCs w:val="16"/>
              </w:rPr>
              <w:t xml:space="preserve"> 20</w:t>
            </w:r>
            <w:r w:rsidRPr="00D638A9">
              <w:rPr>
                <w:rFonts w:ascii="Arial Narrow" w:hAnsi="Arial Narrow"/>
                <w:b/>
                <w:sz w:val="16"/>
                <w:szCs w:val="16"/>
                <w:u w:val="single"/>
              </w:rPr>
              <w:t xml:space="preserve">       .</w:t>
            </w:r>
          </w:p>
          <w:p w14:paraId="71F2E738" w14:textId="77777777" w:rsidR="004A2037" w:rsidRPr="00D638A9" w:rsidRDefault="004A2037" w:rsidP="00B44011">
            <w:pPr>
              <w:tabs>
                <w:tab w:val="left" w:pos="720"/>
                <w:tab w:val="left" w:pos="1440"/>
                <w:tab w:val="left" w:pos="2160"/>
                <w:tab w:val="left" w:pos="2880"/>
                <w:tab w:val="left" w:pos="3600"/>
                <w:tab w:val="left" w:pos="4320"/>
                <w:tab w:val="left" w:pos="5040"/>
                <w:tab w:val="left" w:pos="5760"/>
                <w:tab w:val="left" w:pos="6480"/>
              </w:tabs>
              <w:spacing w:before="40" w:after="40"/>
              <w:rPr>
                <w:rFonts w:ascii="Arial Narrow" w:hAnsi="Arial Narrow"/>
                <w:sz w:val="16"/>
                <w:szCs w:val="16"/>
              </w:rPr>
            </w:pPr>
            <w:r w:rsidRPr="00D638A9">
              <w:rPr>
                <w:rFonts w:ascii="Arial Narrow" w:hAnsi="Arial Narrow"/>
                <w:sz w:val="16"/>
                <w:szCs w:val="16"/>
              </w:rPr>
              <w:t xml:space="preserve">Enter </w:t>
            </w:r>
            <w:r w:rsidRPr="00D638A9">
              <w:rPr>
                <w:rFonts w:ascii="Arial Narrow" w:hAnsi="Arial Narrow"/>
                <w:b/>
                <w:sz w:val="16"/>
                <w:szCs w:val="16"/>
              </w:rPr>
              <w:t>Amendment Amount</w:t>
            </w:r>
            <w:r w:rsidRPr="00D638A9">
              <w:rPr>
                <w:rFonts w:ascii="Arial Narrow" w:hAnsi="Arial Narrow"/>
                <w:sz w:val="16"/>
                <w:szCs w:val="16"/>
              </w:rPr>
              <w:t>: $</w:t>
            </w:r>
            <w:r>
              <w:rPr>
                <w:rFonts w:ascii="Arial Narrow" w:hAnsi="Arial Narrow"/>
                <w:sz w:val="16"/>
                <w:szCs w:val="16"/>
              </w:rPr>
              <w:t xml:space="preserve"> </w:t>
            </w:r>
            <w:r w:rsidRPr="00D638A9">
              <w:rPr>
                <w:rFonts w:ascii="Arial Narrow" w:hAnsi="Arial Narrow"/>
                <w:sz w:val="16"/>
                <w:szCs w:val="16"/>
                <w:u w:val="single"/>
              </w:rPr>
              <w:t xml:space="preserve"> </w:t>
            </w:r>
            <w:r>
              <w:rPr>
                <w:rFonts w:ascii="Arial Narrow" w:hAnsi="Arial Narrow"/>
                <w:sz w:val="16"/>
                <w:szCs w:val="16"/>
                <w:u w:val="single"/>
              </w:rPr>
              <w:t xml:space="preserve">             </w:t>
            </w:r>
            <w:proofErr w:type="gramStart"/>
            <w:r>
              <w:rPr>
                <w:rFonts w:ascii="Arial Narrow" w:hAnsi="Arial Narrow"/>
                <w:sz w:val="16"/>
                <w:szCs w:val="16"/>
                <w:u w:val="single"/>
              </w:rPr>
              <w:t xml:space="preserve">  </w:t>
            </w:r>
            <w:r w:rsidRPr="00D638A9">
              <w:rPr>
                <w:rFonts w:ascii="Arial Narrow" w:hAnsi="Arial Narrow"/>
                <w:sz w:val="16"/>
                <w:szCs w:val="16"/>
              </w:rPr>
              <w:t>.</w:t>
            </w:r>
            <w:proofErr w:type="gramEnd"/>
            <w:r w:rsidRPr="00D638A9">
              <w:rPr>
                <w:rFonts w:ascii="Arial Narrow" w:hAnsi="Arial Narrow"/>
                <w:sz w:val="16"/>
                <w:szCs w:val="16"/>
              </w:rPr>
              <w:t xml:space="preserve"> </w:t>
            </w:r>
            <w:r>
              <w:rPr>
                <w:rFonts w:ascii="Arial Narrow" w:hAnsi="Arial Narrow"/>
                <w:sz w:val="16"/>
                <w:szCs w:val="16"/>
              </w:rPr>
              <w:t xml:space="preserve">(or “no change”) </w:t>
            </w:r>
          </w:p>
          <w:p w14:paraId="0E9D5086" w14:textId="77777777" w:rsidR="004A2037" w:rsidRPr="00D638A9" w:rsidRDefault="004A2037" w:rsidP="00B44011">
            <w:pPr>
              <w:tabs>
                <w:tab w:val="left" w:pos="720"/>
                <w:tab w:val="left" w:pos="1440"/>
                <w:tab w:val="left" w:pos="2160"/>
                <w:tab w:val="left" w:pos="2880"/>
                <w:tab w:val="left" w:pos="3600"/>
                <w:tab w:val="left" w:pos="4320"/>
                <w:tab w:val="left" w:pos="5040"/>
                <w:tab w:val="left" w:pos="5760"/>
                <w:tab w:val="left" w:pos="6480"/>
              </w:tabs>
              <w:spacing w:after="40"/>
              <w:rPr>
                <w:rFonts w:ascii="Arial Narrow" w:hAnsi="Arial Narrow"/>
                <w:sz w:val="16"/>
                <w:szCs w:val="16"/>
              </w:rPr>
            </w:pPr>
            <w:r w:rsidRPr="0002221D">
              <w:rPr>
                <w:rFonts w:ascii="Arial Narrow" w:hAnsi="Arial Narrow"/>
                <w:b/>
                <w:sz w:val="16"/>
                <w:szCs w:val="16"/>
              </w:rPr>
              <w:t>AMENDMENT TYPE</w:t>
            </w:r>
            <w:r w:rsidRPr="00D638A9">
              <w:rPr>
                <w:rFonts w:ascii="Arial Narrow" w:hAnsi="Arial Narrow"/>
                <w:b/>
                <w:sz w:val="16"/>
                <w:szCs w:val="16"/>
              </w:rPr>
              <w:t xml:space="preserve">: </w:t>
            </w:r>
            <w:r w:rsidRPr="00EC3325">
              <w:rPr>
                <w:rFonts w:ascii="Arial Narrow" w:hAnsi="Arial Narrow"/>
                <w:b/>
                <w:sz w:val="16"/>
                <w:szCs w:val="16"/>
              </w:rPr>
              <w:t xml:space="preserve">(Check one </w:t>
            </w:r>
            <w:r>
              <w:rPr>
                <w:rFonts w:ascii="Arial Narrow" w:hAnsi="Arial Narrow"/>
                <w:b/>
                <w:sz w:val="16"/>
                <w:szCs w:val="16"/>
              </w:rPr>
              <w:t>option only. Attach details of a</w:t>
            </w:r>
            <w:r w:rsidRPr="00EC3325">
              <w:rPr>
                <w:rFonts w:ascii="Arial Narrow" w:hAnsi="Arial Narrow"/>
                <w:b/>
                <w:sz w:val="16"/>
                <w:szCs w:val="16"/>
              </w:rPr>
              <w:t>mendment changes.)</w:t>
            </w:r>
          </w:p>
          <w:p w14:paraId="4426DDDA" w14:textId="77777777" w:rsidR="004A2037" w:rsidRPr="00D638A9" w:rsidRDefault="004A2037" w:rsidP="00B44011">
            <w:pPr>
              <w:tabs>
                <w:tab w:val="left" w:pos="720"/>
                <w:tab w:val="left" w:pos="1440"/>
                <w:tab w:val="left" w:pos="2160"/>
                <w:tab w:val="left" w:pos="2880"/>
                <w:tab w:val="left" w:pos="3600"/>
                <w:tab w:val="left" w:pos="4320"/>
                <w:tab w:val="left" w:pos="5040"/>
                <w:tab w:val="left" w:pos="5760"/>
                <w:tab w:val="left" w:pos="6480"/>
              </w:tabs>
              <w:spacing w:after="40"/>
              <w:rPr>
                <w:rFonts w:ascii="Arial Narrow" w:hAnsi="Arial Narrow"/>
                <w:sz w:val="16"/>
                <w:szCs w:val="16"/>
              </w:rPr>
            </w:pPr>
            <w:r w:rsidRPr="00D638A9">
              <w:rPr>
                <w:rFonts w:ascii="Arial Narrow" w:hAnsi="Arial Narrow"/>
                <w:b/>
                <w:sz w:val="16"/>
                <w:szCs w:val="16"/>
                <w:u w:val="single"/>
              </w:rPr>
              <w:t>__</w:t>
            </w:r>
            <w:r w:rsidRPr="00D638A9">
              <w:rPr>
                <w:rFonts w:ascii="Arial Narrow" w:hAnsi="Arial Narrow"/>
                <w:sz w:val="16"/>
                <w:szCs w:val="16"/>
              </w:rPr>
              <w:t xml:space="preserve"> </w:t>
            </w:r>
            <w:r>
              <w:rPr>
                <w:rFonts w:ascii="Arial Narrow" w:hAnsi="Arial Narrow"/>
                <w:b/>
                <w:sz w:val="16"/>
                <w:szCs w:val="16"/>
              </w:rPr>
              <w:t xml:space="preserve">Amendment to </w:t>
            </w:r>
            <w:r w:rsidRPr="00EA65D5">
              <w:rPr>
                <w:rFonts w:ascii="Arial Narrow" w:hAnsi="Arial Narrow"/>
                <w:b/>
                <w:sz w:val="16"/>
                <w:szCs w:val="16"/>
              </w:rPr>
              <w:t>Date,</w:t>
            </w:r>
            <w:r>
              <w:rPr>
                <w:rFonts w:ascii="Arial Narrow" w:hAnsi="Arial Narrow"/>
                <w:b/>
                <w:sz w:val="16"/>
                <w:szCs w:val="16"/>
              </w:rPr>
              <w:t xml:space="preserve"> </w:t>
            </w:r>
            <w:proofErr w:type="gramStart"/>
            <w:r>
              <w:rPr>
                <w:rFonts w:ascii="Arial Narrow" w:hAnsi="Arial Narrow"/>
                <w:b/>
                <w:sz w:val="16"/>
                <w:szCs w:val="16"/>
              </w:rPr>
              <w:t>S</w:t>
            </w:r>
            <w:r w:rsidRPr="0002221D">
              <w:rPr>
                <w:rFonts w:ascii="Arial Narrow" w:hAnsi="Arial Narrow"/>
                <w:b/>
                <w:sz w:val="16"/>
                <w:szCs w:val="16"/>
              </w:rPr>
              <w:t>cope</w:t>
            </w:r>
            <w:proofErr w:type="gramEnd"/>
            <w:r w:rsidRPr="0002221D">
              <w:rPr>
                <w:rFonts w:ascii="Arial Narrow" w:hAnsi="Arial Narrow"/>
                <w:b/>
                <w:sz w:val="16"/>
                <w:szCs w:val="16"/>
              </w:rPr>
              <w:t xml:space="preserve"> or Budget </w:t>
            </w:r>
            <w:r>
              <w:rPr>
                <w:rFonts w:ascii="Arial Narrow" w:hAnsi="Arial Narrow"/>
                <w:sz w:val="16"/>
                <w:szCs w:val="16"/>
              </w:rPr>
              <w:t>(Attach updated scope and budget)</w:t>
            </w:r>
            <w:r w:rsidRPr="00D638A9">
              <w:rPr>
                <w:rFonts w:ascii="Arial Narrow" w:hAnsi="Arial Narrow"/>
                <w:sz w:val="16"/>
                <w:szCs w:val="16"/>
              </w:rPr>
              <w:t xml:space="preserve"> </w:t>
            </w:r>
          </w:p>
          <w:p w14:paraId="2219BE60" w14:textId="77777777" w:rsidR="004A2037" w:rsidRPr="00D638A9" w:rsidRDefault="004A2037" w:rsidP="00B44011">
            <w:pPr>
              <w:tabs>
                <w:tab w:val="left" w:pos="720"/>
                <w:tab w:val="left" w:pos="1440"/>
                <w:tab w:val="left" w:pos="2160"/>
                <w:tab w:val="left" w:pos="2880"/>
                <w:tab w:val="left" w:pos="3600"/>
                <w:tab w:val="left" w:pos="4320"/>
                <w:tab w:val="left" w:pos="5040"/>
                <w:tab w:val="left" w:pos="5760"/>
                <w:tab w:val="left" w:pos="6480"/>
              </w:tabs>
              <w:spacing w:after="40"/>
              <w:rPr>
                <w:rFonts w:ascii="Arial Narrow" w:hAnsi="Arial Narrow"/>
                <w:sz w:val="16"/>
                <w:szCs w:val="16"/>
              </w:rPr>
            </w:pPr>
            <w:r w:rsidRPr="00D638A9">
              <w:rPr>
                <w:rFonts w:ascii="Arial Narrow" w:hAnsi="Arial Narrow"/>
                <w:b/>
                <w:sz w:val="16"/>
                <w:szCs w:val="16"/>
                <w:u w:val="single"/>
              </w:rPr>
              <w:t>__</w:t>
            </w:r>
            <w:r w:rsidRPr="00D638A9">
              <w:rPr>
                <w:rFonts w:ascii="Arial Narrow" w:hAnsi="Arial Narrow"/>
                <w:b/>
                <w:sz w:val="16"/>
                <w:szCs w:val="16"/>
              </w:rPr>
              <w:t xml:space="preserve"> </w:t>
            </w:r>
            <w:r w:rsidRPr="0002221D">
              <w:rPr>
                <w:rFonts w:ascii="Arial Narrow" w:hAnsi="Arial Narrow"/>
                <w:b/>
                <w:sz w:val="16"/>
                <w:szCs w:val="16"/>
              </w:rPr>
              <w:t>Interim Contract</w:t>
            </w:r>
            <w:r w:rsidRPr="00D638A9">
              <w:rPr>
                <w:rFonts w:ascii="Arial Narrow" w:hAnsi="Arial Narrow"/>
                <w:sz w:val="16"/>
                <w:szCs w:val="16"/>
              </w:rPr>
              <w:t xml:space="preserve"> (Attach justification for Interim Contract</w:t>
            </w:r>
            <w:r>
              <w:rPr>
                <w:rFonts w:ascii="Arial Narrow" w:hAnsi="Arial Narrow"/>
                <w:sz w:val="16"/>
                <w:szCs w:val="16"/>
              </w:rPr>
              <w:t xml:space="preserve"> and updated scope/budget</w:t>
            </w:r>
            <w:r w:rsidRPr="00D638A9">
              <w:rPr>
                <w:rFonts w:ascii="Arial Narrow" w:hAnsi="Arial Narrow"/>
                <w:sz w:val="16"/>
                <w:szCs w:val="16"/>
              </w:rPr>
              <w:t>)</w:t>
            </w:r>
          </w:p>
          <w:p w14:paraId="50A93BF8" w14:textId="77777777" w:rsidR="004A2037" w:rsidRPr="00D638A9" w:rsidRDefault="004A2037" w:rsidP="00B44011">
            <w:pPr>
              <w:tabs>
                <w:tab w:val="left" w:pos="720"/>
                <w:tab w:val="left" w:pos="1440"/>
                <w:tab w:val="left" w:pos="2160"/>
                <w:tab w:val="left" w:pos="2880"/>
                <w:tab w:val="left" w:pos="3600"/>
                <w:tab w:val="left" w:pos="4320"/>
                <w:tab w:val="left" w:pos="5040"/>
                <w:tab w:val="left" w:pos="5760"/>
                <w:tab w:val="left" w:pos="6480"/>
              </w:tabs>
              <w:spacing w:after="40"/>
              <w:rPr>
                <w:rFonts w:ascii="Arial Narrow" w:hAnsi="Arial Narrow"/>
                <w:sz w:val="16"/>
                <w:szCs w:val="16"/>
              </w:rPr>
            </w:pPr>
            <w:r w:rsidRPr="005A3C6E">
              <w:rPr>
                <w:rFonts w:ascii="Arial Narrow" w:hAnsi="Arial Narrow"/>
                <w:b/>
                <w:sz w:val="16"/>
                <w:szCs w:val="16"/>
                <w:u w:val="single"/>
              </w:rPr>
              <w:t>__</w:t>
            </w:r>
            <w:r>
              <w:rPr>
                <w:rFonts w:ascii="Arial Narrow" w:hAnsi="Arial Narrow"/>
                <w:b/>
                <w:sz w:val="16"/>
                <w:szCs w:val="16"/>
              </w:rPr>
              <w:t xml:space="preserve"> </w:t>
            </w:r>
            <w:r w:rsidRPr="00B5530C">
              <w:rPr>
                <w:rFonts w:ascii="Arial Narrow" w:hAnsi="Arial Narrow"/>
                <w:b/>
                <w:sz w:val="16"/>
                <w:szCs w:val="16"/>
              </w:rPr>
              <w:t>Contract Employee</w:t>
            </w:r>
            <w:r w:rsidRPr="00D638A9">
              <w:rPr>
                <w:rFonts w:ascii="Arial Narrow" w:hAnsi="Arial Narrow"/>
                <w:sz w:val="16"/>
                <w:szCs w:val="16"/>
              </w:rPr>
              <w:t xml:space="preserve"> </w:t>
            </w:r>
            <w:r>
              <w:rPr>
                <w:rFonts w:ascii="Arial Narrow" w:hAnsi="Arial Narrow"/>
                <w:sz w:val="16"/>
                <w:szCs w:val="16"/>
              </w:rPr>
              <w:t>(Attach any updates to scope or budget)</w:t>
            </w:r>
          </w:p>
          <w:p w14:paraId="076E83CC" w14:textId="77777777" w:rsidR="004A2037" w:rsidRPr="00D638A9" w:rsidRDefault="004A2037" w:rsidP="00B44011">
            <w:pPr>
              <w:tabs>
                <w:tab w:val="left" w:pos="252"/>
                <w:tab w:val="left" w:pos="1440"/>
                <w:tab w:val="left" w:pos="2160"/>
                <w:tab w:val="left" w:pos="2880"/>
                <w:tab w:val="left" w:pos="3600"/>
                <w:tab w:val="left" w:pos="4320"/>
                <w:tab w:val="left" w:pos="5040"/>
                <w:tab w:val="left" w:pos="5760"/>
                <w:tab w:val="left" w:pos="6480"/>
              </w:tabs>
              <w:spacing w:after="40"/>
              <w:ind w:left="252" w:hanging="252"/>
              <w:rPr>
                <w:rFonts w:ascii="Arial Narrow" w:hAnsi="Arial Narrow"/>
                <w:b/>
                <w:sz w:val="16"/>
                <w:szCs w:val="16"/>
              </w:rPr>
            </w:pPr>
            <w:r w:rsidRPr="00D638A9">
              <w:rPr>
                <w:rFonts w:ascii="Arial Narrow" w:hAnsi="Arial Narrow"/>
                <w:b/>
                <w:sz w:val="16"/>
                <w:szCs w:val="16"/>
                <w:u w:val="single"/>
              </w:rPr>
              <w:t>__</w:t>
            </w:r>
            <w:r w:rsidRPr="00D638A9">
              <w:rPr>
                <w:rFonts w:ascii="Arial Narrow" w:hAnsi="Arial Narrow"/>
                <w:sz w:val="16"/>
                <w:szCs w:val="16"/>
              </w:rPr>
              <w:t xml:space="preserve"> </w:t>
            </w:r>
            <w:r w:rsidRPr="0002221D">
              <w:rPr>
                <w:rFonts w:ascii="Arial Narrow" w:hAnsi="Arial Narrow"/>
                <w:b/>
                <w:sz w:val="16"/>
                <w:szCs w:val="16"/>
              </w:rPr>
              <w:t>Other</w:t>
            </w:r>
            <w:r>
              <w:rPr>
                <w:rFonts w:ascii="Arial Narrow" w:hAnsi="Arial Narrow"/>
                <w:b/>
                <w:sz w:val="16"/>
                <w:szCs w:val="16"/>
              </w:rPr>
              <w:t xml:space="preserve"> Procurement Exception</w:t>
            </w:r>
            <w:r w:rsidRPr="00D638A9">
              <w:rPr>
                <w:rFonts w:ascii="Arial Narrow" w:hAnsi="Arial Narrow"/>
                <w:sz w:val="16"/>
                <w:szCs w:val="16"/>
              </w:rPr>
              <w:t xml:space="preserve"> (Attach authorizing language/justification</w:t>
            </w:r>
            <w:r>
              <w:rPr>
                <w:rFonts w:ascii="Arial Narrow" w:hAnsi="Arial Narrow"/>
                <w:sz w:val="16"/>
                <w:szCs w:val="16"/>
              </w:rPr>
              <w:t xml:space="preserve"> and updated scope and budget)</w:t>
            </w:r>
          </w:p>
        </w:tc>
      </w:tr>
      <w:tr w:rsidR="004A2037" w:rsidRPr="00D638A9" w14:paraId="1A2FAFE5" w14:textId="77777777" w:rsidTr="00B44011">
        <w:trPr>
          <w:cantSplit/>
          <w:jc w:val="center"/>
        </w:trPr>
        <w:tc>
          <w:tcPr>
            <w:tcW w:w="10825" w:type="dxa"/>
            <w:gridSpan w:val="4"/>
            <w:tcBorders>
              <w:top w:val="single" w:sz="18" w:space="0" w:color="000000"/>
            </w:tcBorders>
          </w:tcPr>
          <w:p w14:paraId="0D9B4EEE" w14:textId="77777777" w:rsidR="004A2037" w:rsidRPr="00E02372" w:rsidRDefault="004A2037" w:rsidP="00B44011">
            <w:pPr>
              <w:tabs>
                <w:tab w:val="left" w:pos="720"/>
                <w:tab w:val="left" w:pos="1440"/>
                <w:tab w:val="left" w:pos="2160"/>
                <w:tab w:val="left" w:pos="2880"/>
                <w:tab w:val="left" w:pos="3600"/>
                <w:tab w:val="left" w:pos="4320"/>
                <w:tab w:val="left" w:pos="5040"/>
                <w:tab w:val="left" w:pos="5760"/>
                <w:tab w:val="left" w:pos="6480"/>
              </w:tabs>
              <w:rPr>
                <w:rFonts w:ascii="Arial Narrow" w:hAnsi="Arial Narrow"/>
                <w:b/>
                <w:bCs/>
                <w:sz w:val="16"/>
                <w:szCs w:val="16"/>
              </w:rPr>
            </w:pPr>
            <w:r w:rsidRPr="00E02372">
              <w:rPr>
                <w:rFonts w:ascii="Arial Narrow" w:hAnsi="Arial Narrow"/>
                <w:b/>
                <w:sz w:val="16"/>
                <w:szCs w:val="16"/>
              </w:rPr>
              <w:t xml:space="preserve">The </w:t>
            </w:r>
            <w:r w:rsidRPr="00E02372">
              <w:rPr>
                <w:rFonts w:ascii="Arial Narrow" w:hAnsi="Arial Narrow"/>
                <w:b/>
                <w:kern w:val="18"/>
                <w:sz w:val="16"/>
                <w:szCs w:val="16"/>
              </w:rPr>
              <w:t>Standard Contract Form Instructions</w:t>
            </w:r>
            <w:r>
              <w:rPr>
                <w:rFonts w:ascii="Arial Narrow" w:hAnsi="Arial Narrow"/>
                <w:b/>
                <w:kern w:val="18"/>
                <w:sz w:val="16"/>
                <w:szCs w:val="16"/>
              </w:rPr>
              <w:t xml:space="preserve"> and</w:t>
            </w:r>
            <w:r w:rsidRPr="00E02372">
              <w:rPr>
                <w:rFonts w:ascii="Arial Narrow" w:hAnsi="Arial Narrow"/>
                <w:b/>
                <w:kern w:val="18"/>
                <w:sz w:val="16"/>
                <w:szCs w:val="16"/>
              </w:rPr>
              <w:t xml:space="preserve"> Contractor Certifications and the </w:t>
            </w:r>
            <w:r w:rsidRPr="00E02372">
              <w:rPr>
                <w:rFonts w:ascii="Arial Narrow" w:hAnsi="Arial Narrow"/>
                <w:b/>
                <w:sz w:val="16"/>
                <w:szCs w:val="16"/>
              </w:rPr>
              <w:t xml:space="preserve">following Commonwealth Terms and Conditions document </w:t>
            </w:r>
            <w:r>
              <w:rPr>
                <w:rFonts w:ascii="Arial Narrow" w:hAnsi="Arial Narrow"/>
                <w:b/>
                <w:sz w:val="16"/>
                <w:szCs w:val="16"/>
              </w:rPr>
              <w:t>are</w:t>
            </w:r>
            <w:r w:rsidRPr="00E02372">
              <w:rPr>
                <w:rFonts w:ascii="Arial Narrow" w:hAnsi="Arial Narrow"/>
                <w:b/>
                <w:sz w:val="16"/>
                <w:szCs w:val="16"/>
              </w:rPr>
              <w:t xml:space="preserve"> incorporated by reference into this Contract and</w:t>
            </w:r>
            <w:r>
              <w:rPr>
                <w:rFonts w:ascii="Arial Narrow" w:hAnsi="Arial Narrow"/>
                <w:b/>
                <w:sz w:val="16"/>
                <w:szCs w:val="16"/>
              </w:rPr>
              <w:t xml:space="preserve"> are</w:t>
            </w:r>
            <w:r w:rsidRPr="00E02372">
              <w:rPr>
                <w:rFonts w:ascii="Arial Narrow" w:hAnsi="Arial Narrow"/>
                <w:b/>
                <w:sz w:val="16"/>
                <w:szCs w:val="16"/>
              </w:rPr>
              <w:t xml:space="preserve"> legally binding: </w:t>
            </w:r>
            <w:r w:rsidRPr="00E02372">
              <w:rPr>
                <w:rFonts w:ascii="Arial Narrow" w:hAnsi="Arial Narrow"/>
                <w:bCs/>
                <w:sz w:val="16"/>
                <w:szCs w:val="16"/>
              </w:rPr>
              <w:t>(</w:t>
            </w:r>
            <w:r w:rsidRPr="00E02372">
              <w:rPr>
                <w:rFonts w:ascii="Arial Narrow" w:hAnsi="Arial Narrow"/>
                <w:sz w:val="16"/>
                <w:szCs w:val="16"/>
              </w:rPr>
              <w:t xml:space="preserve">Check ONE option): </w:t>
            </w:r>
            <w:r w:rsidRPr="00E02372">
              <w:rPr>
                <w:rFonts w:ascii="Arial Narrow" w:hAnsi="Arial Narrow"/>
                <w:b/>
                <w:sz w:val="16"/>
                <w:szCs w:val="16"/>
              </w:rPr>
              <w:t xml:space="preserve"> </w:t>
            </w:r>
            <w:r w:rsidRPr="00E02372">
              <w:rPr>
                <w:rFonts w:ascii="Arial Narrow" w:hAnsi="Arial Narrow"/>
                <w:sz w:val="16"/>
                <w:szCs w:val="16"/>
                <w:u w:val="single"/>
              </w:rPr>
              <w:t>_</w:t>
            </w:r>
            <w:r>
              <w:rPr>
                <w:rFonts w:ascii="Arial Narrow" w:hAnsi="Arial Narrow"/>
                <w:sz w:val="16"/>
                <w:szCs w:val="16"/>
                <w:u w:val="single"/>
              </w:rPr>
              <w:t>X</w:t>
            </w:r>
            <w:r w:rsidRPr="00E02372">
              <w:rPr>
                <w:rFonts w:ascii="Arial Narrow" w:hAnsi="Arial Narrow"/>
                <w:sz w:val="16"/>
                <w:szCs w:val="16"/>
                <w:u w:val="single"/>
              </w:rPr>
              <w:t>_</w:t>
            </w:r>
            <w:r w:rsidRPr="00E02372">
              <w:rPr>
                <w:rFonts w:ascii="Arial Narrow" w:hAnsi="Arial Narrow"/>
                <w:sz w:val="16"/>
                <w:szCs w:val="16"/>
              </w:rPr>
              <w:t xml:space="preserve"> </w:t>
            </w:r>
            <w:hyperlink r:id="rId63" w:history="1">
              <w:r w:rsidRPr="001429C8">
                <w:rPr>
                  <w:rStyle w:val="Hyperlink"/>
                  <w:rFonts w:ascii="Arial Narrow" w:hAnsi="Arial Narrow"/>
                  <w:sz w:val="16"/>
                  <w:szCs w:val="16"/>
                </w:rPr>
                <w:t>Commonwealth Terms and Conditions</w:t>
              </w:r>
            </w:hyperlink>
            <w:r w:rsidRPr="00E02372">
              <w:rPr>
                <w:rFonts w:ascii="Arial Narrow" w:hAnsi="Arial Narrow"/>
                <w:sz w:val="16"/>
                <w:szCs w:val="16"/>
              </w:rPr>
              <w:t xml:space="preserve"> </w:t>
            </w:r>
            <w:r w:rsidRPr="00E02372">
              <w:rPr>
                <w:rFonts w:ascii="Arial Narrow" w:hAnsi="Arial Narrow"/>
                <w:sz w:val="16"/>
                <w:szCs w:val="16"/>
                <w:u w:val="single"/>
              </w:rPr>
              <w:t>__</w:t>
            </w:r>
            <w:r w:rsidRPr="00E02372">
              <w:rPr>
                <w:rFonts w:ascii="Arial Narrow" w:hAnsi="Arial Narrow"/>
                <w:sz w:val="16"/>
                <w:szCs w:val="16"/>
              </w:rPr>
              <w:t xml:space="preserve"> </w:t>
            </w:r>
            <w:hyperlink r:id="rId64" w:history="1">
              <w:r w:rsidRPr="001429C8">
                <w:rPr>
                  <w:rStyle w:val="Hyperlink"/>
                  <w:rFonts w:ascii="Arial Narrow" w:hAnsi="Arial Narrow"/>
                  <w:sz w:val="16"/>
                  <w:szCs w:val="16"/>
                </w:rPr>
                <w:t>Commonwealth Terms and Conditions For Human and Social Services</w:t>
              </w:r>
            </w:hyperlink>
            <w:r>
              <w:rPr>
                <w:rFonts w:ascii="Arial Narrow" w:hAnsi="Arial Narrow"/>
                <w:sz w:val="16"/>
                <w:szCs w:val="16"/>
              </w:rPr>
              <w:t xml:space="preserve"> </w:t>
            </w:r>
            <w:r w:rsidRPr="00E02372">
              <w:rPr>
                <w:rFonts w:ascii="Arial Narrow" w:hAnsi="Arial Narrow"/>
                <w:sz w:val="16"/>
                <w:szCs w:val="16"/>
                <w:u w:val="single"/>
              </w:rPr>
              <w:t>__</w:t>
            </w:r>
            <w:r>
              <w:rPr>
                <w:rFonts w:ascii="Arial Narrow" w:hAnsi="Arial Narrow"/>
                <w:sz w:val="16"/>
                <w:szCs w:val="16"/>
              </w:rPr>
              <w:t xml:space="preserve"> </w:t>
            </w:r>
            <w:hyperlink r:id="rId65" w:history="1">
              <w:r w:rsidRPr="00546912">
                <w:rPr>
                  <w:rStyle w:val="Hyperlink"/>
                  <w:rFonts w:ascii="Arial Narrow" w:hAnsi="Arial Narrow"/>
                  <w:sz w:val="16"/>
                  <w:szCs w:val="16"/>
                </w:rPr>
                <w:t xml:space="preserve">Commonwealth IT Terms and Conditions </w:t>
              </w:r>
            </w:hyperlink>
            <w:r w:rsidRPr="00E02372">
              <w:rPr>
                <w:rFonts w:ascii="Arial Narrow" w:hAnsi="Arial Narrow"/>
                <w:sz w:val="16"/>
                <w:szCs w:val="16"/>
              </w:rPr>
              <w:t xml:space="preserve"> </w:t>
            </w:r>
          </w:p>
        </w:tc>
      </w:tr>
      <w:tr w:rsidR="004A2037" w:rsidRPr="00D638A9" w14:paraId="42BE57B6" w14:textId="77777777" w:rsidTr="00B44011">
        <w:trPr>
          <w:cantSplit/>
          <w:jc w:val="center"/>
        </w:trPr>
        <w:tc>
          <w:tcPr>
            <w:tcW w:w="10825" w:type="dxa"/>
            <w:gridSpan w:val="4"/>
            <w:tcBorders>
              <w:top w:val="single" w:sz="18" w:space="0" w:color="000000"/>
            </w:tcBorders>
          </w:tcPr>
          <w:p w14:paraId="327B96D8" w14:textId="77777777" w:rsidR="004A2037" w:rsidRPr="00D638A9" w:rsidRDefault="004A2037" w:rsidP="00B44011">
            <w:pPr>
              <w:tabs>
                <w:tab w:val="left" w:pos="720"/>
                <w:tab w:val="left" w:pos="1440"/>
                <w:tab w:val="left" w:pos="2160"/>
                <w:tab w:val="left" w:pos="2880"/>
                <w:tab w:val="left" w:pos="3600"/>
                <w:tab w:val="left" w:pos="4320"/>
                <w:tab w:val="left" w:pos="5040"/>
                <w:tab w:val="left" w:pos="5760"/>
                <w:tab w:val="left" w:pos="6480"/>
              </w:tabs>
              <w:spacing w:before="40"/>
              <w:rPr>
                <w:rFonts w:ascii="Arial Narrow" w:hAnsi="Arial Narrow"/>
                <w:bCs/>
                <w:sz w:val="16"/>
                <w:szCs w:val="16"/>
              </w:rPr>
            </w:pPr>
            <w:r w:rsidRPr="0002221D">
              <w:rPr>
                <w:rFonts w:ascii="Arial Narrow" w:hAnsi="Arial Narrow"/>
                <w:b/>
                <w:bCs/>
                <w:sz w:val="16"/>
                <w:szCs w:val="16"/>
              </w:rPr>
              <w:t>COMPENSATION</w:t>
            </w:r>
            <w:r w:rsidRPr="00D638A9">
              <w:rPr>
                <w:rFonts w:ascii="Arial Narrow" w:hAnsi="Arial Narrow"/>
                <w:b/>
                <w:bCs/>
                <w:sz w:val="16"/>
                <w:szCs w:val="16"/>
              </w:rPr>
              <w:t xml:space="preserve">: </w:t>
            </w:r>
            <w:r w:rsidRPr="00D638A9">
              <w:rPr>
                <w:rFonts w:ascii="Arial Narrow" w:hAnsi="Arial Narrow"/>
                <w:bCs/>
                <w:sz w:val="16"/>
                <w:szCs w:val="16"/>
              </w:rPr>
              <w:t>(</w:t>
            </w:r>
            <w:r w:rsidRPr="00D638A9">
              <w:rPr>
                <w:rFonts w:ascii="Arial Narrow" w:hAnsi="Arial Narrow"/>
                <w:sz w:val="16"/>
                <w:szCs w:val="16"/>
              </w:rPr>
              <w:t xml:space="preserve">Check ONE option): The Department certifies that payments for authorized performance accepted in accordance with the terms of this Contract will be supported in the state accounting system by sufficient appropriations or other non-appropriated funds, subject to intercept for Commonwealth owed debts under </w:t>
            </w:r>
            <w:hyperlink r:id="rId66" w:history="1">
              <w:r w:rsidRPr="00AA7582">
                <w:rPr>
                  <w:rStyle w:val="Hyperlink"/>
                  <w:rFonts w:ascii="Arial Narrow" w:hAnsi="Arial Narrow"/>
                  <w:sz w:val="16"/>
                  <w:szCs w:val="16"/>
                </w:rPr>
                <w:t>815 CMR 9.00</w:t>
              </w:r>
            </w:hyperlink>
            <w:r w:rsidRPr="00D638A9">
              <w:rPr>
                <w:rFonts w:ascii="Arial Narrow" w:hAnsi="Arial Narrow"/>
                <w:sz w:val="16"/>
                <w:szCs w:val="16"/>
              </w:rPr>
              <w:t xml:space="preserve">.  </w:t>
            </w:r>
          </w:p>
          <w:p w14:paraId="4A56AE37" w14:textId="77777777" w:rsidR="004A2037" w:rsidRPr="00D638A9" w:rsidRDefault="004A2037" w:rsidP="00B44011">
            <w:pPr>
              <w:tabs>
                <w:tab w:val="left" w:pos="122"/>
                <w:tab w:val="left" w:pos="1440"/>
                <w:tab w:val="left" w:pos="2160"/>
                <w:tab w:val="left" w:pos="2880"/>
                <w:tab w:val="left" w:pos="3600"/>
                <w:tab w:val="left" w:pos="4320"/>
                <w:tab w:val="left" w:pos="5040"/>
                <w:tab w:val="left" w:pos="5760"/>
                <w:tab w:val="left" w:pos="6480"/>
              </w:tabs>
              <w:ind w:left="277" w:hanging="270"/>
              <w:rPr>
                <w:rFonts w:ascii="Arial Narrow" w:hAnsi="Arial Narrow"/>
                <w:b/>
                <w:sz w:val="16"/>
                <w:szCs w:val="16"/>
              </w:rPr>
            </w:pPr>
            <w:r w:rsidRPr="00D638A9">
              <w:rPr>
                <w:rFonts w:ascii="Arial Narrow" w:hAnsi="Arial Narrow"/>
                <w:b/>
                <w:sz w:val="16"/>
                <w:szCs w:val="16"/>
                <w:u w:val="single"/>
              </w:rPr>
              <w:t>_</w:t>
            </w:r>
            <w:r>
              <w:rPr>
                <w:rFonts w:ascii="Arial Narrow" w:hAnsi="Arial Narrow"/>
                <w:b/>
                <w:sz w:val="16"/>
                <w:szCs w:val="16"/>
                <w:u w:val="single"/>
              </w:rPr>
              <w:t>X</w:t>
            </w:r>
            <w:r w:rsidRPr="00D638A9">
              <w:rPr>
                <w:rFonts w:ascii="Arial Narrow" w:hAnsi="Arial Narrow"/>
                <w:b/>
                <w:sz w:val="16"/>
                <w:szCs w:val="16"/>
                <w:u w:val="single"/>
              </w:rPr>
              <w:t>_</w:t>
            </w:r>
            <w:r w:rsidRPr="00D638A9">
              <w:rPr>
                <w:rFonts w:ascii="Arial Narrow" w:hAnsi="Arial Narrow"/>
                <w:b/>
                <w:sz w:val="16"/>
                <w:szCs w:val="16"/>
              </w:rPr>
              <w:t xml:space="preserve"> </w:t>
            </w:r>
            <w:r w:rsidRPr="0002221D">
              <w:rPr>
                <w:rFonts w:ascii="Arial Narrow" w:hAnsi="Arial Narrow"/>
                <w:b/>
                <w:sz w:val="16"/>
                <w:szCs w:val="16"/>
              </w:rPr>
              <w:t>Rate Contract</w:t>
            </w:r>
            <w:r>
              <w:rPr>
                <w:rFonts w:ascii="Arial Narrow" w:hAnsi="Arial Narrow"/>
                <w:b/>
                <w:sz w:val="16"/>
                <w:szCs w:val="16"/>
              </w:rPr>
              <w:t>.</w:t>
            </w:r>
            <w:r w:rsidRPr="00D638A9">
              <w:rPr>
                <w:rFonts w:ascii="Arial Narrow" w:hAnsi="Arial Narrow"/>
                <w:b/>
                <w:sz w:val="16"/>
                <w:szCs w:val="16"/>
              </w:rPr>
              <w:t xml:space="preserve"> </w:t>
            </w:r>
            <w:r w:rsidRPr="00D638A9">
              <w:rPr>
                <w:rFonts w:ascii="Arial Narrow" w:hAnsi="Arial Narrow"/>
                <w:sz w:val="16"/>
                <w:szCs w:val="16"/>
              </w:rPr>
              <w:t xml:space="preserve">(No Maximum </w:t>
            </w:r>
            <w:proofErr w:type="gramStart"/>
            <w:r w:rsidRPr="00D638A9">
              <w:rPr>
                <w:rFonts w:ascii="Arial Narrow" w:hAnsi="Arial Narrow"/>
                <w:sz w:val="16"/>
                <w:szCs w:val="16"/>
              </w:rPr>
              <w:t>Obligation</w:t>
            </w:r>
            <w:r>
              <w:rPr>
                <w:rFonts w:ascii="Arial Narrow" w:hAnsi="Arial Narrow"/>
                <w:sz w:val="16"/>
                <w:szCs w:val="16"/>
              </w:rPr>
              <w:t>)</w:t>
            </w:r>
            <w:r w:rsidRPr="00D638A9">
              <w:rPr>
                <w:rFonts w:ascii="Arial Narrow" w:hAnsi="Arial Narrow"/>
                <w:sz w:val="16"/>
                <w:szCs w:val="16"/>
              </w:rPr>
              <w:t xml:space="preserve">  Attach</w:t>
            </w:r>
            <w:proofErr w:type="gramEnd"/>
            <w:r w:rsidRPr="00D638A9">
              <w:rPr>
                <w:rFonts w:ascii="Arial Narrow" w:hAnsi="Arial Narrow"/>
                <w:sz w:val="16"/>
                <w:szCs w:val="16"/>
              </w:rPr>
              <w:t xml:space="preserve"> details of </w:t>
            </w:r>
            <w:r>
              <w:rPr>
                <w:rFonts w:ascii="Arial Narrow" w:hAnsi="Arial Narrow"/>
                <w:sz w:val="16"/>
                <w:szCs w:val="16"/>
              </w:rPr>
              <w:t xml:space="preserve">all </w:t>
            </w:r>
            <w:r w:rsidRPr="00D638A9">
              <w:rPr>
                <w:rFonts w:ascii="Arial Narrow" w:hAnsi="Arial Narrow"/>
                <w:sz w:val="16"/>
                <w:szCs w:val="16"/>
              </w:rPr>
              <w:t>rates, units</w:t>
            </w:r>
            <w:r>
              <w:rPr>
                <w:rFonts w:ascii="Arial Narrow" w:hAnsi="Arial Narrow"/>
                <w:sz w:val="16"/>
                <w:szCs w:val="16"/>
              </w:rPr>
              <w:t xml:space="preserve">, </w:t>
            </w:r>
            <w:r w:rsidRPr="00D638A9">
              <w:rPr>
                <w:rFonts w:ascii="Arial Narrow" w:hAnsi="Arial Narrow"/>
                <w:sz w:val="16"/>
                <w:szCs w:val="16"/>
              </w:rPr>
              <w:t>calculations</w:t>
            </w:r>
            <w:r>
              <w:rPr>
                <w:rFonts w:ascii="Arial Narrow" w:hAnsi="Arial Narrow"/>
                <w:sz w:val="16"/>
                <w:szCs w:val="16"/>
              </w:rPr>
              <w:t>, conditions or terms and any changes if rates or terms are being amended.)</w:t>
            </w:r>
          </w:p>
          <w:p w14:paraId="7A665456" w14:textId="77777777" w:rsidR="004A2037" w:rsidRPr="00D638A9" w:rsidRDefault="004A2037" w:rsidP="00B44011">
            <w:pPr>
              <w:tabs>
                <w:tab w:val="left" w:pos="122"/>
                <w:tab w:val="left" w:pos="1440"/>
                <w:tab w:val="left" w:pos="2160"/>
                <w:tab w:val="left" w:pos="2880"/>
                <w:tab w:val="left" w:pos="3600"/>
                <w:tab w:val="left" w:pos="4320"/>
                <w:tab w:val="left" w:pos="5040"/>
                <w:tab w:val="left" w:pos="5760"/>
                <w:tab w:val="left" w:pos="6480"/>
              </w:tabs>
              <w:spacing w:before="40" w:after="40"/>
              <w:rPr>
                <w:rFonts w:ascii="Arial Narrow" w:hAnsi="Arial Narrow"/>
                <w:sz w:val="16"/>
                <w:szCs w:val="16"/>
              </w:rPr>
            </w:pPr>
            <w:r w:rsidRPr="00D638A9">
              <w:rPr>
                <w:rFonts w:ascii="Arial Narrow" w:hAnsi="Arial Narrow"/>
                <w:b/>
                <w:sz w:val="16"/>
                <w:szCs w:val="16"/>
                <w:u w:val="single"/>
              </w:rPr>
              <w:t>__</w:t>
            </w:r>
            <w:r w:rsidRPr="00D638A9">
              <w:rPr>
                <w:rFonts w:ascii="Arial Narrow" w:hAnsi="Arial Narrow"/>
                <w:sz w:val="16"/>
                <w:szCs w:val="16"/>
              </w:rPr>
              <w:t xml:space="preserve"> </w:t>
            </w:r>
            <w:r w:rsidRPr="0002221D">
              <w:rPr>
                <w:rFonts w:ascii="Arial Narrow" w:hAnsi="Arial Narrow"/>
                <w:b/>
                <w:sz w:val="16"/>
                <w:szCs w:val="16"/>
              </w:rPr>
              <w:t>Maximum Obligation Contract</w:t>
            </w:r>
            <w:r>
              <w:rPr>
                <w:rFonts w:ascii="Arial Narrow" w:hAnsi="Arial Narrow"/>
                <w:b/>
                <w:sz w:val="16"/>
                <w:szCs w:val="16"/>
              </w:rPr>
              <w:t>.</w:t>
            </w:r>
            <w:r w:rsidRPr="00D638A9">
              <w:rPr>
                <w:rFonts w:ascii="Arial Narrow" w:hAnsi="Arial Narrow"/>
                <w:b/>
                <w:sz w:val="16"/>
                <w:szCs w:val="16"/>
              </w:rPr>
              <w:t xml:space="preserve">  </w:t>
            </w:r>
            <w:r>
              <w:rPr>
                <w:rFonts w:ascii="Arial Narrow" w:hAnsi="Arial Narrow"/>
                <w:sz w:val="16"/>
                <w:szCs w:val="16"/>
              </w:rPr>
              <w:t>Enter total maximum o</w:t>
            </w:r>
            <w:r w:rsidRPr="00D638A9">
              <w:rPr>
                <w:rFonts w:ascii="Arial Narrow" w:hAnsi="Arial Narrow"/>
                <w:sz w:val="16"/>
                <w:szCs w:val="16"/>
              </w:rPr>
              <w:t>bligat</w:t>
            </w:r>
            <w:r>
              <w:rPr>
                <w:rFonts w:ascii="Arial Narrow" w:hAnsi="Arial Narrow"/>
                <w:sz w:val="16"/>
                <w:szCs w:val="16"/>
              </w:rPr>
              <w:t>ion for total duration of this c</w:t>
            </w:r>
            <w:r w:rsidRPr="00D638A9">
              <w:rPr>
                <w:rFonts w:ascii="Arial Narrow" w:hAnsi="Arial Narrow"/>
                <w:sz w:val="16"/>
                <w:szCs w:val="16"/>
              </w:rPr>
              <w:t>ontract (</w:t>
            </w:r>
            <w:r>
              <w:rPr>
                <w:rFonts w:ascii="Arial Narrow" w:hAnsi="Arial Narrow"/>
                <w:sz w:val="16"/>
                <w:szCs w:val="16"/>
              </w:rPr>
              <w:t xml:space="preserve">or </w:t>
            </w:r>
            <w:r w:rsidRPr="00F10ED4">
              <w:rPr>
                <w:rFonts w:ascii="Arial Narrow" w:hAnsi="Arial Narrow"/>
                <w:b/>
                <w:i/>
                <w:sz w:val="16"/>
                <w:szCs w:val="16"/>
              </w:rPr>
              <w:t>new</w:t>
            </w:r>
            <w:r>
              <w:rPr>
                <w:rFonts w:ascii="Arial Narrow" w:hAnsi="Arial Narrow"/>
                <w:sz w:val="16"/>
                <w:szCs w:val="16"/>
              </w:rPr>
              <w:t xml:space="preserve"> total if C</w:t>
            </w:r>
            <w:r w:rsidRPr="00D638A9">
              <w:rPr>
                <w:rFonts w:ascii="Arial Narrow" w:hAnsi="Arial Narrow"/>
                <w:sz w:val="16"/>
                <w:szCs w:val="16"/>
              </w:rPr>
              <w:t xml:space="preserve">ontract is being amended). $ </w:t>
            </w:r>
            <w:r>
              <w:rPr>
                <w:rFonts w:ascii="Arial Narrow" w:hAnsi="Arial Narrow"/>
                <w:sz w:val="16"/>
                <w:szCs w:val="16"/>
                <w:u w:val="single"/>
              </w:rPr>
              <w:t xml:space="preserve">    </w:t>
            </w:r>
            <w:r w:rsidRPr="00D638A9">
              <w:rPr>
                <w:rFonts w:ascii="Arial Narrow" w:hAnsi="Arial Narrow"/>
                <w:sz w:val="16"/>
                <w:szCs w:val="16"/>
                <w:u w:val="single"/>
              </w:rPr>
              <w:t xml:space="preserve">        .</w:t>
            </w:r>
            <w:r w:rsidRPr="00D638A9">
              <w:rPr>
                <w:rFonts w:ascii="Arial Narrow" w:hAnsi="Arial Narrow"/>
                <w:sz w:val="16"/>
                <w:szCs w:val="16"/>
              </w:rPr>
              <w:t xml:space="preserve">   </w:t>
            </w:r>
          </w:p>
        </w:tc>
      </w:tr>
      <w:tr w:rsidR="004A2037" w:rsidRPr="00D638A9" w14:paraId="4200F237" w14:textId="77777777" w:rsidTr="00B44011">
        <w:trPr>
          <w:cantSplit/>
          <w:jc w:val="center"/>
        </w:trPr>
        <w:tc>
          <w:tcPr>
            <w:tcW w:w="10825" w:type="dxa"/>
            <w:gridSpan w:val="4"/>
            <w:tcBorders>
              <w:top w:val="single" w:sz="18" w:space="0" w:color="000000"/>
            </w:tcBorders>
            <w:shd w:val="clear" w:color="auto" w:fill="E5DFEC" w:themeFill="accent4" w:themeFillTint="33"/>
          </w:tcPr>
          <w:p w14:paraId="1B37AD52" w14:textId="77777777" w:rsidR="004A2037" w:rsidRPr="00D638A9" w:rsidRDefault="004A2037" w:rsidP="00B44011">
            <w:pPr>
              <w:tabs>
                <w:tab w:val="left" w:pos="720"/>
                <w:tab w:val="left" w:pos="1440"/>
                <w:tab w:val="left" w:pos="2160"/>
                <w:tab w:val="left" w:pos="2880"/>
                <w:tab w:val="left" w:pos="3600"/>
                <w:tab w:val="left" w:pos="4320"/>
                <w:tab w:val="left" w:pos="5040"/>
                <w:tab w:val="left" w:pos="5760"/>
                <w:tab w:val="left" w:pos="6480"/>
              </w:tabs>
              <w:spacing w:before="40"/>
              <w:jc w:val="both"/>
              <w:rPr>
                <w:rFonts w:ascii="Arial Narrow" w:hAnsi="Arial Narrow"/>
                <w:sz w:val="16"/>
                <w:szCs w:val="16"/>
              </w:rPr>
            </w:pPr>
            <w:r w:rsidRPr="0002221D">
              <w:rPr>
                <w:rFonts w:ascii="Arial Narrow" w:hAnsi="Arial Narrow"/>
                <w:b/>
                <w:sz w:val="16"/>
                <w:szCs w:val="16"/>
              </w:rPr>
              <w:t>PROMPT PAYMENT DISCOUNTS (PPD):</w:t>
            </w:r>
            <w:r w:rsidRPr="00D638A9">
              <w:rPr>
                <w:rFonts w:ascii="Arial Narrow" w:hAnsi="Arial Narrow"/>
                <w:sz w:val="16"/>
                <w:szCs w:val="16"/>
              </w:rPr>
              <w:t xml:space="preserve"> </w:t>
            </w:r>
            <w:r>
              <w:rPr>
                <w:rFonts w:ascii="Arial Narrow" w:hAnsi="Arial Narrow"/>
                <w:sz w:val="16"/>
                <w:szCs w:val="16"/>
              </w:rPr>
              <w:t xml:space="preserve"> Commonwealth </w:t>
            </w:r>
            <w:r w:rsidRPr="00D638A9">
              <w:rPr>
                <w:rFonts w:ascii="Arial Narrow" w:hAnsi="Arial Narrow"/>
                <w:sz w:val="16"/>
                <w:szCs w:val="16"/>
              </w:rPr>
              <w:t xml:space="preserve">payments </w:t>
            </w:r>
            <w:r>
              <w:rPr>
                <w:rFonts w:ascii="Arial Narrow" w:hAnsi="Arial Narrow"/>
                <w:sz w:val="16"/>
                <w:szCs w:val="16"/>
              </w:rPr>
              <w:t xml:space="preserve">are </w:t>
            </w:r>
            <w:r w:rsidRPr="00D638A9">
              <w:rPr>
                <w:rFonts w:ascii="Arial Narrow" w:hAnsi="Arial Narrow"/>
                <w:sz w:val="16"/>
                <w:szCs w:val="16"/>
              </w:rPr>
              <w:t xml:space="preserve">issued </w:t>
            </w:r>
            <w:r>
              <w:rPr>
                <w:rFonts w:ascii="Arial Narrow" w:hAnsi="Arial Narrow"/>
                <w:sz w:val="16"/>
                <w:szCs w:val="16"/>
              </w:rPr>
              <w:t xml:space="preserve">through </w:t>
            </w:r>
            <w:r w:rsidRPr="0002221D">
              <w:rPr>
                <w:rFonts w:ascii="Arial Narrow" w:hAnsi="Arial Narrow"/>
                <w:sz w:val="16"/>
                <w:szCs w:val="16"/>
              </w:rPr>
              <w:t>EFT</w:t>
            </w:r>
            <w:r>
              <w:rPr>
                <w:rFonts w:ascii="Arial Narrow" w:hAnsi="Arial Narrow"/>
                <w:sz w:val="16"/>
                <w:szCs w:val="16"/>
              </w:rPr>
              <w:t xml:space="preserve"> </w:t>
            </w:r>
            <w:r w:rsidRPr="00D638A9">
              <w:rPr>
                <w:rFonts w:ascii="Arial Narrow" w:hAnsi="Arial Narrow"/>
                <w:sz w:val="16"/>
                <w:szCs w:val="16"/>
              </w:rPr>
              <w:t>45 days</w:t>
            </w:r>
            <w:r>
              <w:rPr>
                <w:rFonts w:ascii="Arial Narrow" w:hAnsi="Arial Narrow"/>
                <w:sz w:val="16"/>
                <w:szCs w:val="16"/>
              </w:rPr>
              <w:t xml:space="preserve"> from invoice receipt</w:t>
            </w:r>
            <w:r w:rsidRPr="00D638A9">
              <w:rPr>
                <w:rFonts w:ascii="Arial Narrow" w:hAnsi="Arial Narrow"/>
                <w:sz w:val="16"/>
                <w:szCs w:val="16"/>
              </w:rPr>
              <w:t xml:space="preserve">. Contractors requesting </w:t>
            </w:r>
            <w:r w:rsidRPr="001B0309">
              <w:rPr>
                <w:rFonts w:ascii="Arial Narrow" w:hAnsi="Arial Narrow"/>
                <w:b/>
                <w:sz w:val="16"/>
                <w:szCs w:val="16"/>
              </w:rPr>
              <w:t>accelerated</w:t>
            </w:r>
            <w:r w:rsidRPr="00D638A9">
              <w:rPr>
                <w:rFonts w:ascii="Arial Narrow" w:hAnsi="Arial Narrow"/>
                <w:sz w:val="16"/>
                <w:szCs w:val="16"/>
              </w:rPr>
              <w:t xml:space="preserve"> payments must identify </w:t>
            </w:r>
            <w:r>
              <w:rPr>
                <w:rFonts w:ascii="Arial Narrow" w:hAnsi="Arial Narrow"/>
                <w:sz w:val="16"/>
                <w:szCs w:val="16"/>
              </w:rPr>
              <w:t xml:space="preserve">a </w:t>
            </w:r>
            <w:r w:rsidRPr="00D638A9">
              <w:rPr>
                <w:rFonts w:ascii="Arial Narrow" w:hAnsi="Arial Narrow"/>
                <w:sz w:val="16"/>
                <w:szCs w:val="16"/>
              </w:rPr>
              <w:t xml:space="preserve">PPD as follows: </w:t>
            </w:r>
            <w:r>
              <w:rPr>
                <w:rFonts w:ascii="Arial Narrow" w:hAnsi="Arial Narrow"/>
                <w:sz w:val="16"/>
                <w:szCs w:val="16"/>
              </w:rPr>
              <w:t xml:space="preserve"> </w:t>
            </w:r>
            <w:r w:rsidRPr="00D638A9">
              <w:rPr>
                <w:rFonts w:ascii="Arial Narrow" w:hAnsi="Arial Narrow"/>
                <w:sz w:val="16"/>
                <w:szCs w:val="16"/>
              </w:rPr>
              <w:t xml:space="preserve">Payment issued within 10 days </w:t>
            </w:r>
            <w:r w:rsidRPr="00D638A9">
              <w:rPr>
                <w:rFonts w:ascii="Arial Narrow" w:hAnsi="Arial Narrow"/>
                <w:b/>
                <w:sz w:val="16"/>
                <w:szCs w:val="16"/>
                <w:u w:val="single"/>
              </w:rPr>
              <w:t>__</w:t>
            </w:r>
            <w:r w:rsidRPr="00D638A9">
              <w:rPr>
                <w:rFonts w:ascii="Arial Narrow" w:hAnsi="Arial Narrow"/>
                <w:sz w:val="16"/>
                <w:szCs w:val="16"/>
              </w:rPr>
              <w:t>% PPD; Payment issued within</w:t>
            </w:r>
            <w:r>
              <w:rPr>
                <w:rFonts w:ascii="Arial Narrow" w:hAnsi="Arial Narrow"/>
                <w:sz w:val="16"/>
                <w:szCs w:val="16"/>
              </w:rPr>
              <w:t xml:space="preserve"> </w:t>
            </w:r>
            <w:r w:rsidRPr="00D638A9">
              <w:rPr>
                <w:rFonts w:ascii="Arial Narrow" w:hAnsi="Arial Narrow"/>
                <w:sz w:val="16"/>
                <w:szCs w:val="16"/>
              </w:rPr>
              <w:t>15 days</w:t>
            </w:r>
            <w:r>
              <w:rPr>
                <w:rFonts w:ascii="Arial Narrow" w:hAnsi="Arial Narrow"/>
                <w:sz w:val="16"/>
                <w:szCs w:val="16"/>
              </w:rPr>
              <w:t xml:space="preserve"> </w:t>
            </w:r>
            <w:r w:rsidRPr="00D638A9">
              <w:rPr>
                <w:rFonts w:ascii="Arial Narrow" w:hAnsi="Arial Narrow"/>
                <w:b/>
                <w:sz w:val="16"/>
                <w:szCs w:val="16"/>
                <w:u w:val="single"/>
              </w:rPr>
              <w:t>__</w:t>
            </w:r>
            <w:r w:rsidRPr="00D638A9">
              <w:rPr>
                <w:rFonts w:ascii="Arial Narrow" w:hAnsi="Arial Narrow"/>
                <w:sz w:val="16"/>
                <w:szCs w:val="16"/>
              </w:rPr>
              <w:t xml:space="preserve"> % PPD; Payment issued within 20 days </w:t>
            </w:r>
            <w:r w:rsidRPr="00D638A9">
              <w:rPr>
                <w:rFonts w:ascii="Arial Narrow" w:hAnsi="Arial Narrow"/>
                <w:b/>
                <w:sz w:val="16"/>
                <w:szCs w:val="16"/>
                <w:u w:val="single"/>
              </w:rPr>
              <w:t>__</w:t>
            </w:r>
            <w:r w:rsidRPr="00D638A9">
              <w:rPr>
                <w:rFonts w:ascii="Arial Narrow" w:hAnsi="Arial Narrow"/>
                <w:sz w:val="16"/>
                <w:szCs w:val="16"/>
              </w:rPr>
              <w:t xml:space="preserve"> % PPD; Payment issued within 30 days </w:t>
            </w:r>
            <w:r w:rsidRPr="00D638A9">
              <w:rPr>
                <w:rFonts w:ascii="Arial Narrow" w:hAnsi="Arial Narrow"/>
                <w:b/>
                <w:sz w:val="16"/>
                <w:szCs w:val="16"/>
                <w:u w:val="single"/>
              </w:rPr>
              <w:t>__</w:t>
            </w:r>
            <w:r w:rsidRPr="00D638A9">
              <w:rPr>
                <w:rFonts w:ascii="Arial Narrow" w:hAnsi="Arial Narrow"/>
                <w:sz w:val="16"/>
                <w:szCs w:val="16"/>
              </w:rPr>
              <w:t>% PPD</w:t>
            </w:r>
            <w:r w:rsidRPr="001B0309">
              <w:rPr>
                <w:rFonts w:ascii="Arial Narrow" w:hAnsi="Arial Narrow"/>
                <w:sz w:val="16"/>
                <w:szCs w:val="16"/>
              </w:rPr>
              <w:t xml:space="preserve">. </w:t>
            </w:r>
            <w:r>
              <w:rPr>
                <w:rFonts w:ascii="Arial Narrow" w:hAnsi="Arial Narrow"/>
                <w:sz w:val="16"/>
                <w:szCs w:val="16"/>
              </w:rPr>
              <w:t xml:space="preserve"> If PPD percentages are left blank, identify reason: </w:t>
            </w:r>
            <w:r w:rsidRPr="00D638A9">
              <w:rPr>
                <w:rFonts w:ascii="Arial Narrow" w:hAnsi="Arial Narrow"/>
                <w:b/>
                <w:sz w:val="16"/>
                <w:szCs w:val="16"/>
                <w:u w:val="single"/>
              </w:rPr>
              <w:t>__</w:t>
            </w:r>
            <w:r>
              <w:rPr>
                <w:rFonts w:ascii="Arial Narrow" w:hAnsi="Arial Narrow"/>
                <w:sz w:val="16"/>
                <w:szCs w:val="16"/>
              </w:rPr>
              <w:t xml:space="preserve">agree to standard 45 day cycle </w:t>
            </w:r>
            <w:r w:rsidRPr="00D638A9">
              <w:rPr>
                <w:rFonts w:ascii="Arial Narrow" w:hAnsi="Arial Narrow"/>
                <w:b/>
                <w:sz w:val="16"/>
                <w:szCs w:val="16"/>
                <w:u w:val="single"/>
              </w:rPr>
              <w:t>__</w:t>
            </w:r>
            <w:r>
              <w:rPr>
                <w:rFonts w:ascii="Arial Narrow" w:hAnsi="Arial Narrow"/>
                <w:sz w:val="16"/>
                <w:szCs w:val="16"/>
              </w:rPr>
              <w:t xml:space="preserve"> statutory/legal or Ready Payments (</w:t>
            </w:r>
            <w:hyperlink r:id="rId67" w:history="1">
              <w:r w:rsidRPr="003702E8">
                <w:rPr>
                  <w:rStyle w:val="Hyperlink"/>
                  <w:rFonts w:ascii="Arial Narrow" w:hAnsi="Arial Narrow"/>
                  <w:sz w:val="16"/>
                  <w:szCs w:val="16"/>
                </w:rPr>
                <w:t>M.G.L. c. 29, § 23A</w:t>
              </w:r>
            </w:hyperlink>
            <w:r>
              <w:rPr>
                <w:rFonts w:ascii="Arial Narrow" w:hAnsi="Arial Narrow"/>
                <w:sz w:val="16"/>
                <w:szCs w:val="16"/>
              </w:rPr>
              <w:t xml:space="preserve">); </w:t>
            </w:r>
            <w:r w:rsidRPr="00D638A9">
              <w:rPr>
                <w:rFonts w:ascii="Arial Narrow" w:hAnsi="Arial Narrow"/>
                <w:b/>
                <w:sz w:val="16"/>
                <w:szCs w:val="16"/>
                <w:u w:val="single"/>
              </w:rPr>
              <w:t>__</w:t>
            </w:r>
            <w:r>
              <w:rPr>
                <w:rFonts w:ascii="Arial Narrow" w:hAnsi="Arial Narrow"/>
                <w:sz w:val="16"/>
                <w:szCs w:val="16"/>
              </w:rPr>
              <w:t xml:space="preserve"> only initial payment (subsequent payments scheduled to support standard EFT 45 day payment cycle. See </w:t>
            </w:r>
            <w:r w:rsidRPr="0002221D">
              <w:rPr>
                <w:rFonts w:ascii="Arial Narrow" w:hAnsi="Arial Narrow"/>
                <w:sz w:val="16"/>
                <w:szCs w:val="16"/>
              </w:rPr>
              <w:t>Prompt Pay Discounts Policy</w:t>
            </w:r>
            <w:r>
              <w:rPr>
                <w:rFonts w:ascii="Arial Narrow" w:hAnsi="Arial Narrow"/>
                <w:sz w:val="16"/>
                <w:szCs w:val="16"/>
              </w:rPr>
              <w:t>.)</w:t>
            </w:r>
          </w:p>
        </w:tc>
      </w:tr>
      <w:tr w:rsidR="004A2037" w:rsidRPr="00D638A9" w14:paraId="78B3BE0F" w14:textId="77777777" w:rsidTr="00B44011">
        <w:trPr>
          <w:cantSplit/>
          <w:jc w:val="center"/>
        </w:trPr>
        <w:tc>
          <w:tcPr>
            <w:tcW w:w="10825" w:type="dxa"/>
            <w:gridSpan w:val="4"/>
            <w:tcBorders>
              <w:top w:val="single" w:sz="18" w:space="0" w:color="000000"/>
            </w:tcBorders>
          </w:tcPr>
          <w:p w14:paraId="3958F023" w14:textId="77777777" w:rsidR="004A2037" w:rsidRDefault="004A2037" w:rsidP="00B44011">
            <w:pPr>
              <w:tabs>
                <w:tab w:val="left" w:pos="122"/>
                <w:tab w:val="left" w:pos="1440"/>
                <w:tab w:val="left" w:pos="2160"/>
                <w:tab w:val="left" w:pos="2880"/>
                <w:tab w:val="left" w:pos="3600"/>
                <w:tab w:val="left" w:pos="4320"/>
                <w:tab w:val="left" w:pos="5040"/>
                <w:tab w:val="left" w:pos="5760"/>
                <w:tab w:val="left" w:pos="6480"/>
              </w:tabs>
              <w:rPr>
                <w:rFonts w:ascii="Arial Narrow" w:hAnsi="Arial Narrow"/>
                <w:sz w:val="16"/>
                <w:szCs w:val="16"/>
              </w:rPr>
            </w:pPr>
            <w:r w:rsidRPr="0002221D">
              <w:rPr>
                <w:rFonts w:ascii="Arial Narrow" w:hAnsi="Arial Narrow"/>
                <w:b/>
                <w:sz w:val="16"/>
                <w:szCs w:val="16"/>
              </w:rPr>
              <w:t>BRIEF DESCRIPTION OF CONTRACT PERFORMANCE or REASON FOR AMENDMENT</w:t>
            </w:r>
            <w:r w:rsidRPr="00D638A9">
              <w:rPr>
                <w:rFonts w:ascii="Arial Narrow" w:hAnsi="Arial Narrow"/>
                <w:b/>
                <w:sz w:val="16"/>
                <w:szCs w:val="16"/>
              </w:rPr>
              <w:t>:</w:t>
            </w:r>
            <w:r w:rsidRPr="00D638A9">
              <w:rPr>
                <w:rFonts w:ascii="Arial Narrow" w:hAnsi="Arial Narrow"/>
                <w:sz w:val="16"/>
                <w:szCs w:val="16"/>
              </w:rPr>
              <w:t xml:space="preserve"> (</w:t>
            </w:r>
            <w:r>
              <w:rPr>
                <w:rFonts w:ascii="Arial Narrow" w:hAnsi="Arial Narrow"/>
                <w:sz w:val="16"/>
                <w:szCs w:val="16"/>
              </w:rPr>
              <w:t>Enter the Contract title, purpose, fiscal year(s</w:t>
            </w:r>
            <w:proofErr w:type="gramStart"/>
            <w:r>
              <w:rPr>
                <w:rFonts w:ascii="Arial Narrow" w:hAnsi="Arial Narrow"/>
                <w:sz w:val="16"/>
                <w:szCs w:val="16"/>
              </w:rPr>
              <w:t>)</w:t>
            </w:r>
            <w:proofErr w:type="gramEnd"/>
            <w:r>
              <w:rPr>
                <w:rFonts w:ascii="Arial Narrow" w:hAnsi="Arial Narrow"/>
                <w:sz w:val="16"/>
                <w:szCs w:val="16"/>
              </w:rPr>
              <w:t xml:space="preserve"> and a detailed d</w:t>
            </w:r>
            <w:r w:rsidRPr="00D638A9">
              <w:rPr>
                <w:rFonts w:ascii="Arial Narrow" w:hAnsi="Arial Narrow"/>
                <w:sz w:val="16"/>
                <w:szCs w:val="16"/>
              </w:rPr>
              <w:t xml:space="preserve">escription of </w:t>
            </w:r>
            <w:r>
              <w:rPr>
                <w:rFonts w:ascii="Arial Narrow" w:hAnsi="Arial Narrow"/>
                <w:sz w:val="16"/>
                <w:szCs w:val="16"/>
              </w:rPr>
              <w:t>the s</w:t>
            </w:r>
            <w:r w:rsidRPr="00D638A9">
              <w:rPr>
                <w:rFonts w:ascii="Arial Narrow" w:hAnsi="Arial Narrow"/>
                <w:sz w:val="16"/>
                <w:szCs w:val="16"/>
              </w:rPr>
              <w:t xml:space="preserve">cope of </w:t>
            </w:r>
            <w:r>
              <w:rPr>
                <w:rFonts w:ascii="Arial Narrow" w:hAnsi="Arial Narrow"/>
                <w:sz w:val="16"/>
                <w:szCs w:val="16"/>
              </w:rPr>
              <w:t>performance or what is being amended for a Contract Amendment.  At</w:t>
            </w:r>
            <w:r w:rsidRPr="00D638A9">
              <w:rPr>
                <w:rFonts w:ascii="Arial Narrow" w:hAnsi="Arial Narrow"/>
                <w:sz w:val="16"/>
                <w:szCs w:val="16"/>
              </w:rPr>
              <w:t>tach all supporting documentation</w:t>
            </w:r>
            <w:r>
              <w:rPr>
                <w:rFonts w:ascii="Arial Narrow" w:hAnsi="Arial Narrow"/>
                <w:sz w:val="16"/>
                <w:szCs w:val="16"/>
              </w:rPr>
              <w:t xml:space="preserve"> and justifications</w:t>
            </w:r>
            <w:r w:rsidRPr="00D638A9">
              <w:rPr>
                <w:rFonts w:ascii="Arial Narrow" w:hAnsi="Arial Narrow"/>
                <w:sz w:val="16"/>
                <w:szCs w:val="16"/>
              </w:rPr>
              <w:t xml:space="preserve">.) </w:t>
            </w:r>
          </w:p>
          <w:p w14:paraId="2401457C" w14:textId="77777777" w:rsidR="004A2037" w:rsidRDefault="004A2037" w:rsidP="00B44011">
            <w:pPr>
              <w:tabs>
                <w:tab w:val="left" w:pos="122"/>
                <w:tab w:val="left" w:pos="1440"/>
                <w:tab w:val="left" w:pos="2160"/>
                <w:tab w:val="left" w:pos="2880"/>
                <w:tab w:val="left" w:pos="3600"/>
                <w:tab w:val="left" w:pos="4320"/>
                <w:tab w:val="left" w:pos="5040"/>
                <w:tab w:val="left" w:pos="5760"/>
                <w:tab w:val="left" w:pos="6480"/>
              </w:tabs>
              <w:rPr>
                <w:rFonts w:ascii="Arial Narrow" w:hAnsi="Arial Narrow"/>
                <w:sz w:val="18"/>
                <w:szCs w:val="18"/>
              </w:rPr>
            </w:pPr>
          </w:p>
          <w:p w14:paraId="5FD3668F" w14:textId="77777777" w:rsidR="004A2037" w:rsidRPr="00BF1444" w:rsidRDefault="004A2037" w:rsidP="00B44011">
            <w:pPr>
              <w:tabs>
                <w:tab w:val="left" w:pos="122"/>
                <w:tab w:val="left" w:pos="1440"/>
                <w:tab w:val="left" w:pos="2160"/>
                <w:tab w:val="left" w:pos="2880"/>
                <w:tab w:val="left" w:pos="3600"/>
                <w:tab w:val="left" w:pos="4320"/>
                <w:tab w:val="left" w:pos="5040"/>
                <w:tab w:val="left" w:pos="5760"/>
                <w:tab w:val="left" w:pos="6480"/>
              </w:tabs>
              <w:rPr>
                <w:rFonts w:ascii="Arial Narrow" w:hAnsi="Arial Narrow"/>
                <w:b/>
                <w:bCs/>
                <w:sz w:val="18"/>
                <w:szCs w:val="18"/>
              </w:rPr>
            </w:pPr>
            <w:r>
              <w:rPr>
                <w:rFonts w:ascii="Arial Narrow" w:hAnsi="Arial Narrow"/>
                <w:b/>
                <w:bCs/>
                <w:sz w:val="18"/>
                <w:szCs w:val="18"/>
              </w:rPr>
              <w:t xml:space="preserve">Provision of Steno CART Services in accordance with RFR “Steno CART (Communication Access Realtime Translation) Services for the Executive Branch,” the document “MCDHH’s Steno CART (Communication Access Realtime Translation) Services for the Executive Branch Contract MCD08: RFR / User Guide / Contract for Use by Contractors, Requesters, Payers, Consumers, and All Other Entities Using MCD08,” and the Steno CART Services MCD08 Rate Chart, all of which are incorporated into this agreement by reference.  Term of service shall be July 1, </w:t>
            </w:r>
            <w:proofErr w:type="gramStart"/>
            <w:r>
              <w:rPr>
                <w:rFonts w:ascii="Arial Narrow" w:hAnsi="Arial Narrow"/>
                <w:b/>
                <w:bCs/>
                <w:sz w:val="18"/>
                <w:szCs w:val="18"/>
              </w:rPr>
              <w:t>2023</w:t>
            </w:r>
            <w:proofErr w:type="gramEnd"/>
            <w:r>
              <w:rPr>
                <w:rFonts w:ascii="Arial Narrow" w:hAnsi="Arial Narrow"/>
                <w:b/>
                <w:bCs/>
                <w:sz w:val="18"/>
                <w:szCs w:val="18"/>
              </w:rPr>
              <w:t xml:space="preserve"> or whenever the Contractor joins MCD08 through its termination on June 30, 2027.  This agreement has two three-year options to renew.</w:t>
            </w:r>
          </w:p>
          <w:p w14:paraId="4C1264D9" w14:textId="77777777" w:rsidR="004A2037" w:rsidRPr="00D638A9" w:rsidRDefault="004A2037" w:rsidP="00B44011">
            <w:pPr>
              <w:tabs>
                <w:tab w:val="left" w:pos="122"/>
                <w:tab w:val="left" w:pos="1440"/>
                <w:tab w:val="left" w:pos="2160"/>
                <w:tab w:val="left" w:pos="2880"/>
                <w:tab w:val="left" w:pos="3600"/>
                <w:tab w:val="left" w:pos="4320"/>
                <w:tab w:val="left" w:pos="5040"/>
                <w:tab w:val="left" w:pos="5760"/>
                <w:tab w:val="left" w:pos="6480"/>
              </w:tabs>
              <w:rPr>
                <w:rFonts w:ascii="Arial Narrow" w:hAnsi="Arial Narrow"/>
                <w:b/>
                <w:sz w:val="16"/>
                <w:szCs w:val="16"/>
              </w:rPr>
            </w:pPr>
          </w:p>
        </w:tc>
      </w:tr>
      <w:tr w:rsidR="004A2037" w:rsidRPr="00D638A9" w14:paraId="3327086D" w14:textId="77777777" w:rsidTr="00B44011">
        <w:trPr>
          <w:cantSplit/>
          <w:jc w:val="center"/>
        </w:trPr>
        <w:tc>
          <w:tcPr>
            <w:tcW w:w="10825" w:type="dxa"/>
            <w:gridSpan w:val="4"/>
            <w:tcBorders>
              <w:top w:val="single" w:sz="18" w:space="0" w:color="000000"/>
            </w:tcBorders>
          </w:tcPr>
          <w:p w14:paraId="228F2E80" w14:textId="77777777" w:rsidR="004A2037" w:rsidRPr="00D638A9" w:rsidRDefault="004A2037" w:rsidP="00B44011">
            <w:pPr>
              <w:tabs>
                <w:tab w:val="left" w:pos="720"/>
                <w:tab w:val="left" w:pos="1440"/>
                <w:tab w:val="left" w:pos="2160"/>
                <w:tab w:val="left" w:pos="2880"/>
                <w:tab w:val="left" w:pos="3600"/>
                <w:tab w:val="left" w:pos="4320"/>
                <w:tab w:val="left" w:pos="5040"/>
                <w:tab w:val="left" w:pos="5760"/>
                <w:tab w:val="left" w:pos="6480"/>
              </w:tabs>
              <w:spacing w:after="40"/>
              <w:rPr>
                <w:rFonts w:ascii="Arial Narrow" w:hAnsi="Arial Narrow"/>
                <w:sz w:val="16"/>
                <w:szCs w:val="16"/>
              </w:rPr>
            </w:pPr>
            <w:r w:rsidRPr="0002221D">
              <w:rPr>
                <w:rFonts w:ascii="Arial Narrow" w:hAnsi="Arial Narrow"/>
                <w:b/>
                <w:sz w:val="16"/>
                <w:szCs w:val="16"/>
              </w:rPr>
              <w:t>ANTICIPATED START DATE</w:t>
            </w:r>
            <w:proofErr w:type="gramStart"/>
            <w:r w:rsidRPr="00D638A9">
              <w:rPr>
                <w:rFonts w:ascii="Arial Narrow" w:hAnsi="Arial Narrow"/>
                <w:b/>
                <w:sz w:val="16"/>
                <w:szCs w:val="16"/>
              </w:rPr>
              <w:t xml:space="preserve">:  </w:t>
            </w:r>
            <w:r w:rsidRPr="00D638A9">
              <w:rPr>
                <w:rFonts w:ascii="Arial Narrow" w:hAnsi="Arial Narrow"/>
                <w:sz w:val="16"/>
                <w:szCs w:val="16"/>
              </w:rPr>
              <w:t>(</w:t>
            </w:r>
            <w:proofErr w:type="gramEnd"/>
            <w:r w:rsidRPr="00D638A9">
              <w:rPr>
                <w:rFonts w:ascii="Arial Narrow" w:hAnsi="Arial Narrow"/>
                <w:sz w:val="16"/>
                <w:szCs w:val="16"/>
              </w:rPr>
              <w:t>Complete ONE option only) The Department and Contractor certify for this Contract, or Contract Amendment, that Contract obligations:</w:t>
            </w:r>
            <w:r w:rsidRPr="00D638A9">
              <w:rPr>
                <w:rFonts w:ascii="Arial Narrow" w:hAnsi="Arial Narrow"/>
                <w:b/>
                <w:sz w:val="16"/>
                <w:szCs w:val="16"/>
              </w:rPr>
              <w:t xml:space="preserve"> </w:t>
            </w:r>
            <w:r w:rsidRPr="00D638A9">
              <w:rPr>
                <w:rFonts w:ascii="Arial Narrow" w:hAnsi="Arial Narrow"/>
                <w:sz w:val="16"/>
                <w:szCs w:val="16"/>
              </w:rPr>
              <w:t xml:space="preserve"> </w:t>
            </w:r>
          </w:p>
          <w:p w14:paraId="69F7B173" w14:textId="77777777" w:rsidR="004A2037" w:rsidRPr="00D638A9" w:rsidRDefault="004A2037" w:rsidP="00B44011">
            <w:pPr>
              <w:tabs>
                <w:tab w:val="left" w:pos="1440"/>
                <w:tab w:val="left" w:pos="2160"/>
                <w:tab w:val="left" w:pos="2880"/>
                <w:tab w:val="left" w:pos="3600"/>
                <w:tab w:val="left" w:pos="4320"/>
                <w:tab w:val="left" w:pos="5040"/>
                <w:tab w:val="left" w:pos="5760"/>
                <w:tab w:val="left" w:pos="6480"/>
              </w:tabs>
              <w:spacing w:before="40"/>
              <w:rPr>
                <w:rFonts w:ascii="Arial Narrow" w:hAnsi="Arial Narrow"/>
                <w:sz w:val="16"/>
                <w:szCs w:val="16"/>
              </w:rPr>
            </w:pPr>
            <w:r w:rsidRPr="00D638A9">
              <w:rPr>
                <w:rFonts w:ascii="Arial Narrow" w:hAnsi="Arial Narrow"/>
                <w:b/>
                <w:sz w:val="16"/>
                <w:szCs w:val="16"/>
                <w:u w:val="single"/>
              </w:rPr>
              <w:t>_</w:t>
            </w:r>
            <w:r>
              <w:rPr>
                <w:rFonts w:ascii="Arial Narrow" w:hAnsi="Arial Narrow"/>
                <w:b/>
                <w:sz w:val="16"/>
                <w:szCs w:val="16"/>
                <w:u w:val="single"/>
              </w:rPr>
              <w:t>X</w:t>
            </w:r>
            <w:r w:rsidRPr="00D638A9">
              <w:rPr>
                <w:rFonts w:ascii="Arial Narrow" w:hAnsi="Arial Narrow"/>
                <w:sz w:val="16"/>
                <w:szCs w:val="16"/>
              </w:rPr>
              <w:t xml:space="preserve"> 1. may be incurred </w:t>
            </w:r>
            <w:r w:rsidRPr="00544C65">
              <w:rPr>
                <w:rFonts w:ascii="Arial Narrow" w:hAnsi="Arial Narrow"/>
                <w:sz w:val="16"/>
                <w:szCs w:val="16"/>
              </w:rPr>
              <w:t xml:space="preserve">as of the </w:t>
            </w:r>
            <w:r w:rsidRPr="0002221D">
              <w:rPr>
                <w:rFonts w:ascii="Arial Narrow" w:hAnsi="Arial Narrow"/>
                <w:sz w:val="16"/>
                <w:szCs w:val="16"/>
              </w:rPr>
              <w:t>Effective Date</w:t>
            </w:r>
            <w:r w:rsidRPr="00544C65">
              <w:rPr>
                <w:rFonts w:ascii="Arial Narrow" w:hAnsi="Arial Narrow"/>
                <w:sz w:val="16"/>
                <w:szCs w:val="16"/>
              </w:rPr>
              <w:t xml:space="preserve"> (</w:t>
            </w:r>
            <w:r>
              <w:rPr>
                <w:rFonts w:ascii="Arial Narrow" w:hAnsi="Arial Narrow"/>
                <w:sz w:val="16"/>
                <w:szCs w:val="16"/>
              </w:rPr>
              <w:t xml:space="preserve">latest signature date below) </w:t>
            </w:r>
            <w:r w:rsidRPr="00544C65">
              <w:rPr>
                <w:rFonts w:ascii="Arial Narrow" w:hAnsi="Arial Narrow"/>
                <w:sz w:val="16"/>
                <w:szCs w:val="16"/>
              </w:rPr>
              <w:t>a</w:t>
            </w:r>
            <w:r w:rsidRPr="00D638A9">
              <w:rPr>
                <w:rFonts w:ascii="Arial Narrow" w:hAnsi="Arial Narrow"/>
                <w:sz w:val="16"/>
                <w:szCs w:val="16"/>
              </w:rPr>
              <w:t xml:space="preserve">nd </w:t>
            </w:r>
            <w:r w:rsidRPr="00D638A9">
              <w:rPr>
                <w:rFonts w:ascii="Arial Narrow" w:hAnsi="Arial Narrow"/>
                <w:b/>
                <w:sz w:val="16"/>
                <w:szCs w:val="16"/>
                <w:u w:val="single"/>
              </w:rPr>
              <w:t>no</w:t>
            </w:r>
            <w:r w:rsidRPr="00D638A9">
              <w:rPr>
                <w:rFonts w:ascii="Arial Narrow" w:hAnsi="Arial Narrow"/>
                <w:sz w:val="16"/>
                <w:szCs w:val="16"/>
              </w:rPr>
              <w:t xml:space="preserve"> obligations have been incurred </w:t>
            </w:r>
            <w:r w:rsidRPr="00D638A9">
              <w:rPr>
                <w:rFonts w:ascii="Arial Narrow" w:hAnsi="Arial Narrow"/>
                <w:b/>
                <w:sz w:val="16"/>
                <w:szCs w:val="16"/>
                <w:u w:val="single"/>
              </w:rPr>
              <w:t>prior</w:t>
            </w:r>
            <w:r w:rsidRPr="00D638A9">
              <w:rPr>
                <w:rFonts w:ascii="Arial Narrow" w:hAnsi="Arial Narrow"/>
                <w:sz w:val="16"/>
                <w:szCs w:val="16"/>
              </w:rPr>
              <w:t xml:space="preserve"> to the </w:t>
            </w:r>
            <w:r w:rsidRPr="0002221D">
              <w:rPr>
                <w:rFonts w:ascii="Arial Narrow" w:hAnsi="Arial Narrow"/>
                <w:sz w:val="16"/>
                <w:szCs w:val="16"/>
              </w:rPr>
              <w:t>Effective Date</w:t>
            </w:r>
            <w:r w:rsidRPr="00D638A9">
              <w:rPr>
                <w:rFonts w:ascii="Arial Narrow" w:hAnsi="Arial Narrow"/>
                <w:sz w:val="16"/>
                <w:szCs w:val="16"/>
              </w:rPr>
              <w:t>.</w:t>
            </w:r>
            <w:r>
              <w:rPr>
                <w:rFonts w:ascii="Arial Narrow" w:hAnsi="Arial Narrow"/>
                <w:sz w:val="16"/>
                <w:szCs w:val="16"/>
              </w:rPr>
              <w:t xml:space="preserve">  </w:t>
            </w:r>
          </w:p>
          <w:p w14:paraId="5E5F7785" w14:textId="77777777" w:rsidR="004A2037" w:rsidRPr="00D638A9" w:rsidRDefault="004A2037" w:rsidP="00B44011">
            <w:pPr>
              <w:tabs>
                <w:tab w:val="left" w:pos="1440"/>
                <w:tab w:val="left" w:pos="2160"/>
                <w:tab w:val="left" w:pos="2880"/>
                <w:tab w:val="left" w:pos="3600"/>
                <w:tab w:val="left" w:pos="4320"/>
                <w:tab w:val="left" w:pos="5040"/>
                <w:tab w:val="left" w:pos="5760"/>
                <w:tab w:val="left" w:pos="6480"/>
              </w:tabs>
              <w:spacing w:before="40"/>
              <w:rPr>
                <w:rFonts w:ascii="Arial Narrow" w:hAnsi="Arial Narrow"/>
                <w:sz w:val="16"/>
                <w:szCs w:val="16"/>
              </w:rPr>
            </w:pPr>
            <w:r w:rsidRPr="00D638A9">
              <w:rPr>
                <w:rFonts w:ascii="Arial Narrow" w:hAnsi="Arial Narrow"/>
                <w:b/>
                <w:sz w:val="16"/>
                <w:szCs w:val="16"/>
                <w:u w:val="single"/>
              </w:rPr>
              <w:t>__</w:t>
            </w:r>
            <w:r w:rsidRPr="00D638A9">
              <w:rPr>
                <w:rFonts w:ascii="Arial Narrow" w:hAnsi="Arial Narrow"/>
                <w:sz w:val="16"/>
                <w:szCs w:val="16"/>
              </w:rPr>
              <w:t xml:space="preserve"> 2. may be incurred as of </w:t>
            </w:r>
            <w:r w:rsidRPr="00D638A9">
              <w:rPr>
                <w:rFonts w:ascii="Arial Narrow" w:hAnsi="Arial Narrow"/>
                <w:sz w:val="16"/>
                <w:szCs w:val="16"/>
                <w:u w:val="single"/>
              </w:rPr>
              <w:t xml:space="preserve"> </w:t>
            </w:r>
            <w:r w:rsidRPr="00D638A9">
              <w:rPr>
                <w:rFonts w:ascii="Arial Narrow" w:hAnsi="Arial Narrow"/>
                <w:b/>
                <w:sz w:val="16"/>
                <w:szCs w:val="16"/>
                <w:u w:val="single"/>
              </w:rPr>
              <w:t xml:space="preserve">        </w:t>
            </w:r>
            <w:proofErr w:type="gramStart"/>
            <w:r w:rsidRPr="00D638A9">
              <w:rPr>
                <w:rFonts w:ascii="Arial Narrow" w:hAnsi="Arial Narrow"/>
                <w:b/>
                <w:sz w:val="16"/>
                <w:szCs w:val="16"/>
                <w:u w:val="single"/>
              </w:rPr>
              <w:t xml:space="preserve">  </w:t>
            </w:r>
            <w:r w:rsidRPr="00D638A9">
              <w:rPr>
                <w:rFonts w:ascii="Arial Narrow" w:hAnsi="Arial Narrow"/>
                <w:b/>
                <w:sz w:val="16"/>
                <w:szCs w:val="16"/>
              </w:rPr>
              <w:t>,</w:t>
            </w:r>
            <w:proofErr w:type="gramEnd"/>
            <w:r w:rsidRPr="00D638A9">
              <w:rPr>
                <w:rFonts w:ascii="Arial Narrow" w:hAnsi="Arial Narrow"/>
                <w:b/>
                <w:sz w:val="16"/>
                <w:szCs w:val="16"/>
              </w:rPr>
              <w:t xml:space="preserve"> 20</w:t>
            </w:r>
            <w:r w:rsidRPr="00D638A9">
              <w:rPr>
                <w:rFonts w:ascii="Arial Narrow" w:hAnsi="Arial Narrow"/>
                <w:b/>
                <w:sz w:val="16"/>
                <w:szCs w:val="16"/>
                <w:u w:val="single"/>
              </w:rPr>
              <w:t xml:space="preserve">      </w:t>
            </w:r>
            <w:r w:rsidRPr="00D638A9">
              <w:rPr>
                <w:rFonts w:ascii="Arial Narrow" w:hAnsi="Arial Narrow"/>
                <w:sz w:val="16"/>
                <w:szCs w:val="16"/>
              </w:rPr>
              <w:t xml:space="preserve">, a date </w:t>
            </w:r>
            <w:r w:rsidRPr="00D638A9">
              <w:rPr>
                <w:rFonts w:ascii="Arial Narrow" w:hAnsi="Arial Narrow"/>
                <w:b/>
                <w:sz w:val="16"/>
                <w:szCs w:val="16"/>
              </w:rPr>
              <w:t>LATER</w:t>
            </w:r>
            <w:r w:rsidRPr="00D638A9">
              <w:rPr>
                <w:rFonts w:ascii="Arial Narrow" w:hAnsi="Arial Narrow"/>
                <w:sz w:val="16"/>
                <w:szCs w:val="16"/>
              </w:rPr>
              <w:t xml:space="preserve"> than the </w:t>
            </w:r>
            <w:r w:rsidRPr="0002221D">
              <w:rPr>
                <w:rFonts w:ascii="Arial Narrow" w:hAnsi="Arial Narrow"/>
                <w:sz w:val="16"/>
                <w:szCs w:val="16"/>
              </w:rPr>
              <w:t>Effective Date</w:t>
            </w:r>
            <w:r w:rsidRPr="00D638A9">
              <w:rPr>
                <w:rFonts w:ascii="Arial Narrow" w:hAnsi="Arial Narrow"/>
                <w:sz w:val="16"/>
                <w:szCs w:val="16"/>
              </w:rPr>
              <w:t xml:space="preserve"> below and </w:t>
            </w:r>
            <w:r w:rsidRPr="00D638A9">
              <w:rPr>
                <w:rFonts w:ascii="Arial Narrow" w:hAnsi="Arial Narrow"/>
                <w:b/>
                <w:sz w:val="16"/>
                <w:szCs w:val="16"/>
                <w:u w:val="single"/>
              </w:rPr>
              <w:t>no</w:t>
            </w:r>
            <w:r w:rsidRPr="00D638A9">
              <w:rPr>
                <w:rFonts w:ascii="Arial Narrow" w:hAnsi="Arial Narrow"/>
                <w:sz w:val="16"/>
                <w:szCs w:val="16"/>
              </w:rPr>
              <w:t xml:space="preserve"> obligations have been incurred </w:t>
            </w:r>
            <w:r w:rsidRPr="00D638A9">
              <w:rPr>
                <w:rFonts w:ascii="Arial Narrow" w:hAnsi="Arial Narrow"/>
                <w:b/>
                <w:sz w:val="16"/>
                <w:szCs w:val="16"/>
                <w:u w:val="single"/>
              </w:rPr>
              <w:t>prior</w:t>
            </w:r>
            <w:r w:rsidRPr="00D638A9">
              <w:rPr>
                <w:rFonts w:ascii="Arial Narrow" w:hAnsi="Arial Narrow"/>
                <w:sz w:val="16"/>
                <w:szCs w:val="16"/>
              </w:rPr>
              <w:t xml:space="preserve"> to the </w:t>
            </w:r>
            <w:r w:rsidRPr="0002221D">
              <w:rPr>
                <w:rFonts w:ascii="Arial Narrow" w:hAnsi="Arial Narrow"/>
                <w:sz w:val="16"/>
                <w:szCs w:val="16"/>
              </w:rPr>
              <w:t>Effective Date</w:t>
            </w:r>
            <w:r w:rsidRPr="00D638A9">
              <w:rPr>
                <w:rFonts w:ascii="Arial Narrow" w:hAnsi="Arial Narrow"/>
                <w:b/>
                <w:sz w:val="16"/>
                <w:szCs w:val="16"/>
              </w:rPr>
              <w:t>.</w:t>
            </w:r>
          </w:p>
          <w:p w14:paraId="0F7914FE" w14:textId="77777777" w:rsidR="004A2037" w:rsidRPr="00D638A9" w:rsidRDefault="004A2037" w:rsidP="00B44011">
            <w:pPr>
              <w:tabs>
                <w:tab w:val="left" w:pos="1440"/>
                <w:tab w:val="left" w:pos="2160"/>
                <w:tab w:val="left" w:pos="2880"/>
                <w:tab w:val="left" w:pos="3600"/>
                <w:tab w:val="left" w:pos="4320"/>
                <w:tab w:val="left" w:pos="5040"/>
                <w:tab w:val="left" w:pos="5760"/>
                <w:tab w:val="left" w:pos="6480"/>
              </w:tabs>
              <w:spacing w:before="40"/>
              <w:ind w:left="288" w:hanging="288"/>
              <w:rPr>
                <w:rFonts w:ascii="Arial Narrow" w:hAnsi="Arial Narrow"/>
                <w:sz w:val="16"/>
                <w:szCs w:val="16"/>
              </w:rPr>
            </w:pPr>
            <w:r w:rsidRPr="00D638A9">
              <w:rPr>
                <w:rFonts w:ascii="Arial Narrow" w:hAnsi="Arial Narrow"/>
                <w:b/>
                <w:sz w:val="16"/>
                <w:szCs w:val="16"/>
                <w:u w:val="single"/>
              </w:rPr>
              <w:t>__</w:t>
            </w:r>
            <w:r w:rsidRPr="005A7434">
              <w:rPr>
                <w:rFonts w:ascii="Arial Narrow" w:hAnsi="Arial Narrow"/>
                <w:b/>
                <w:sz w:val="16"/>
                <w:szCs w:val="16"/>
              </w:rPr>
              <w:t xml:space="preserve"> </w:t>
            </w:r>
            <w:r w:rsidRPr="00D638A9">
              <w:rPr>
                <w:rFonts w:ascii="Arial Narrow" w:hAnsi="Arial Narrow"/>
                <w:sz w:val="16"/>
                <w:szCs w:val="16"/>
              </w:rPr>
              <w:t xml:space="preserve">3. were incurred as of </w:t>
            </w:r>
            <w:r>
              <w:rPr>
                <w:rFonts w:ascii="Arial Narrow" w:hAnsi="Arial Narrow"/>
                <w:b/>
                <w:sz w:val="16"/>
                <w:szCs w:val="16"/>
                <w:u w:val="single"/>
              </w:rPr>
              <w:t xml:space="preserve">         </w:t>
            </w:r>
            <w:r w:rsidRPr="00D638A9">
              <w:rPr>
                <w:rFonts w:ascii="Arial Narrow" w:hAnsi="Arial Narrow"/>
                <w:b/>
                <w:sz w:val="16"/>
                <w:szCs w:val="16"/>
                <w:u w:val="single"/>
              </w:rPr>
              <w:t xml:space="preserve">  </w:t>
            </w:r>
            <w:proofErr w:type="gramStart"/>
            <w:r w:rsidRPr="00D638A9">
              <w:rPr>
                <w:rFonts w:ascii="Arial Narrow" w:hAnsi="Arial Narrow"/>
                <w:b/>
                <w:sz w:val="16"/>
                <w:szCs w:val="16"/>
                <w:u w:val="single"/>
              </w:rPr>
              <w:t xml:space="preserve">  </w:t>
            </w:r>
            <w:r w:rsidRPr="00D638A9">
              <w:rPr>
                <w:rFonts w:ascii="Arial Narrow" w:hAnsi="Arial Narrow"/>
                <w:b/>
                <w:sz w:val="16"/>
                <w:szCs w:val="16"/>
              </w:rPr>
              <w:t>,</w:t>
            </w:r>
            <w:proofErr w:type="gramEnd"/>
            <w:r w:rsidRPr="00D638A9">
              <w:rPr>
                <w:rFonts w:ascii="Arial Narrow" w:hAnsi="Arial Narrow"/>
                <w:b/>
                <w:sz w:val="16"/>
                <w:szCs w:val="16"/>
              </w:rPr>
              <w:t xml:space="preserve"> 20</w:t>
            </w:r>
            <w:r w:rsidRPr="00D638A9">
              <w:rPr>
                <w:rFonts w:ascii="Arial Narrow" w:hAnsi="Arial Narrow"/>
                <w:b/>
                <w:sz w:val="16"/>
                <w:szCs w:val="16"/>
                <w:u w:val="single"/>
              </w:rPr>
              <w:t xml:space="preserve">      </w:t>
            </w:r>
            <w:r w:rsidRPr="00D638A9">
              <w:rPr>
                <w:rFonts w:ascii="Arial Narrow" w:hAnsi="Arial Narrow"/>
                <w:b/>
                <w:sz w:val="16"/>
                <w:szCs w:val="16"/>
              </w:rPr>
              <w:t xml:space="preserve"> </w:t>
            </w:r>
            <w:r w:rsidRPr="00D638A9">
              <w:rPr>
                <w:rFonts w:ascii="Arial Narrow" w:hAnsi="Arial Narrow"/>
                <w:sz w:val="16"/>
                <w:szCs w:val="16"/>
              </w:rPr>
              <w:t xml:space="preserve">, a date </w:t>
            </w:r>
            <w:r w:rsidRPr="00D638A9">
              <w:rPr>
                <w:rFonts w:ascii="Arial Narrow" w:hAnsi="Arial Narrow"/>
                <w:b/>
                <w:sz w:val="16"/>
                <w:szCs w:val="16"/>
              </w:rPr>
              <w:t xml:space="preserve">PRIOR </w:t>
            </w:r>
            <w:r w:rsidRPr="00D638A9">
              <w:rPr>
                <w:rFonts w:ascii="Arial Narrow" w:hAnsi="Arial Narrow"/>
                <w:sz w:val="16"/>
                <w:szCs w:val="16"/>
              </w:rPr>
              <w:t xml:space="preserve">to the </w:t>
            </w:r>
            <w:r w:rsidRPr="0002221D">
              <w:rPr>
                <w:rFonts w:ascii="Arial Narrow" w:hAnsi="Arial Narrow"/>
                <w:sz w:val="16"/>
                <w:szCs w:val="16"/>
              </w:rPr>
              <w:t>Effective Date</w:t>
            </w:r>
            <w:r w:rsidRPr="00D638A9">
              <w:rPr>
                <w:rFonts w:ascii="Arial Narrow" w:hAnsi="Arial Narrow"/>
                <w:sz w:val="16"/>
                <w:szCs w:val="16"/>
              </w:rPr>
              <w:t xml:space="preserve"> below, and the parties agree that payments for any obligations incurred prior to the </w:t>
            </w:r>
            <w:r w:rsidRPr="0002221D">
              <w:rPr>
                <w:rFonts w:ascii="Arial Narrow" w:hAnsi="Arial Narrow"/>
                <w:sz w:val="16"/>
                <w:szCs w:val="16"/>
              </w:rPr>
              <w:t>Effective Date</w:t>
            </w:r>
            <w:r w:rsidRPr="00D638A9">
              <w:rPr>
                <w:rFonts w:ascii="Arial Narrow" w:hAnsi="Arial Narrow"/>
                <w:sz w:val="16"/>
                <w:szCs w:val="16"/>
              </w:rPr>
              <w:t xml:space="preserve"> are authorized to be made either as settlement payments or </w:t>
            </w:r>
            <w:r>
              <w:rPr>
                <w:rFonts w:ascii="Arial Narrow" w:hAnsi="Arial Narrow"/>
                <w:sz w:val="16"/>
                <w:szCs w:val="16"/>
              </w:rPr>
              <w:t xml:space="preserve">as </w:t>
            </w:r>
            <w:r w:rsidRPr="00D638A9">
              <w:rPr>
                <w:rFonts w:ascii="Arial Narrow" w:hAnsi="Arial Narrow"/>
                <w:sz w:val="16"/>
                <w:szCs w:val="16"/>
              </w:rPr>
              <w:t xml:space="preserve">authorized reimbursement payments, and that the details and circumstances of all obligations under this Contract are attached and incorporated into this Contract.  </w:t>
            </w:r>
            <w:r>
              <w:rPr>
                <w:rFonts w:ascii="Arial Narrow" w:hAnsi="Arial Narrow"/>
                <w:sz w:val="16"/>
                <w:szCs w:val="16"/>
              </w:rPr>
              <w:t>Acceptance of payments for</w:t>
            </w:r>
            <w:r w:rsidRPr="00D638A9">
              <w:rPr>
                <w:rFonts w:ascii="Arial Narrow" w:hAnsi="Arial Narrow"/>
                <w:sz w:val="16"/>
                <w:szCs w:val="16"/>
              </w:rPr>
              <w:t xml:space="preserve">ever releases the Commonwealth from further claims related to these obligations.  </w:t>
            </w:r>
          </w:p>
        </w:tc>
      </w:tr>
      <w:tr w:rsidR="004A2037" w:rsidRPr="00D638A9" w14:paraId="38EC1BA4" w14:textId="77777777" w:rsidTr="00B44011">
        <w:trPr>
          <w:cantSplit/>
          <w:jc w:val="center"/>
        </w:trPr>
        <w:tc>
          <w:tcPr>
            <w:tcW w:w="10825" w:type="dxa"/>
            <w:gridSpan w:val="4"/>
            <w:tcBorders>
              <w:top w:val="single" w:sz="18" w:space="0" w:color="000000"/>
            </w:tcBorders>
          </w:tcPr>
          <w:p w14:paraId="7B7B0141" w14:textId="77777777" w:rsidR="004A2037" w:rsidRPr="00D638A9" w:rsidRDefault="004A2037" w:rsidP="00B44011">
            <w:pPr>
              <w:tabs>
                <w:tab w:val="left" w:pos="720"/>
                <w:tab w:val="left" w:pos="1440"/>
                <w:tab w:val="left" w:pos="2160"/>
                <w:tab w:val="left" w:pos="2880"/>
                <w:tab w:val="left" w:pos="3600"/>
                <w:tab w:val="left" w:pos="4320"/>
                <w:tab w:val="left" w:pos="5040"/>
                <w:tab w:val="left" w:pos="5760"/>
                <w:tab w:val="left" w:pos="6480"/>
              </w:tabs>
              <w:spacing w:before="40" w:after="40"/>
              <w:jc w:val="both"/>
              <w:rPr>
                <w:rFonts w:ascii="Arial Narrow" w:hAnsi="Arial Narrow"/>
                <w:b/>
                <w:sz w:val="16"/>
                <w:szCs w:val="16"/>
              </w:rPr>
            </w:pPr>
            <w:r w:rsidRPr="0002221D">
              <w:rPr>
                <w:rFonts w:ascii="Arial Narrow" w:hAnsi="Arial Narrow"/>
                <w:b/>
                <w:sz w:val="16"/>
                <w:szCs w:val="16"/>
              </w:rPr>
              <w:t>CONTRACT END DATE</w:t>
            </w:r>
            <w:r w:rsidRPr="00D638A9">
              <w:rPr>
                <w:rFonts w:ascii="Arial Narrow" w:hAnsi="Arial Narrow"/>
                <w:sz w:val="16"/>
                <w:szCs w:val="16"/>
              </w:rPr>
              <w:t xml:space="preserve">:  Contract performance shall terminate as of </w:t>
            </w:r>
            <w:r w:rsidRPr="00D638A9">
              <w:rPr>
                <w:rFonts w:ascii="Arial Narrow" w:hAnsi="Arial Narrow"/>
                <w:b/>
                <w:sz w:val="16"/>
                <w:szCs w:val="16"/>
              </w:rPr>
              <w:t xml:space="preserve"> </w:t>
            </w:r>
            <w:r>
              <w:rPr>
                <w:rFonts w:ascii="Arial Narrow" w:hAnsi="Arial Narrow"/>
                <w:b/>
                <w:sz w:val="16"/>
                <w:szCs w:val="16"/>
                <w:u w:val="single"/>
              </w:rPr>
              <w:t xml:space="preserve">  June 30</w:t>
            </w:r>
            <w:r w:rsidRPr="00D638A9">
              <w:rPr>
                <w:rFonts w:ascii="Arial Narrow" w:hAnsi="Arial Narrow"/>
                <w:b/>
                <w:sz w:val="16"/>
                <w:szCs w:val="16"/>
                <w:u w:val="single"/>
              </w:rPr>
              <w:t xml:space="preserve"> </w:t>
            </w:r>
            <w:r w:rsidRPr="00D638A9">
              <w:rPr>
                <w:rFonts w:ascii="Arial Narrow" w:hAnsi="Arial Narrow"/>
                <w:b/>
                <w:sz w:val="16"/>
                <w:szCs w:val="16"/>
              </w:rPr>
              <w:t>, 20</w:t>
            </w:r>
            <w:r>
              <w:rPr>
                <w:rFonts w:ascii="Arial Narrow" w:hAnsi="Arial Narrow"/>
                <w:b/>
                <w:sz w:val="16"/>
                <w:szCs w:val="16"/>
                <w:u w:val="single"/>
              </w:rPr>
              <w:t>27</w:t>
            </w:r>
            <w:r w:rsidRPr="00D638A9">
              <w:rPr>
                <w:rFonts w:ascii="Arial Narrow" w:hAnsi="Arial Narrow"/>
                <w:b/>
                <w:sz w:val="16"/>
                <w:szCs w:val="16"/>
                <w:u w:val="single"/>
              </w:rPr>
              <w:t>,</w:t>
            </w:r>
            <w:r w:rsidRPr="00D638A9">
              <w:rPr>
                <w:rFonts w:ascii="Arial Narrow" w:hAnsi="Arial Narrow"/>
                <w:b/>
                <w:sz w:val="16"/>
                <w:szCs w:val="16"/>
              </w:rPr>
              <w:t xml:space="preserve"> </w:t>
            </w:r>
            <w:r w:rsidRPr="00D638A9">
              <w:rPr>
                <w:rFonts w:ascii="Arial Narrow" w:hAnsi="Arial Narrow"/>
                <w:sz w:val="16"/>
                <w:szCs w:val="16"/>
              </w:rPr>
              <w:t>with no new obligations being incurred after this date unless the Contract is properly amended, provided that the</w:t>
            </w:r>
            <w:r w:rsidRPr="00D638A9">
              <w:rPr>
                <w:rFonts w:ascii="Arial Narrow" w:hAnsi="Arial Narrow"/>
                <w:noProof/>
                <w:kern w:val="18"/>
                <w:sz w:val="16"/>
                <w:szCs w:val="16"/>
              </w:rPr>
              <w:t xml:space="preserve"> terms of this Contract</w:t>
            </w:r>
            <w:r w:rsidRPr="00D638A9">
              <w:rPr>
                <w:rFonts w:ascii="Arial Narrow" w:hAnsi="Arial Narrow"/>
                <w:kern w:val="18"/>
                <w:sz w:val="16"/>
                <w:szCs w:val="16"/>
              </w:rPr>
              <w:t xml:space="preserve"> and performance expectations and obligations shall survive its termination for the purpose of resolving any claim or dispute, for completing any negotiated terms and warranties, to allow any close out or transition performance, reporting, invoicing or final payments, </w:t>
            </w:r>
            <w:r>
              <w:rPr>
                <w:rFonts w:ascii="Arial Narrow" w:hAnsi="Arial Narrow"/>
                <w:kern w:val="18"/>
                <w:sz w:val="16"/>
                <w:szCs w:val="16"/>
              </w:rPr>
              <w:t>or during any lapse between amendments.</w:t>
            </w:r>
          </w:p>
        </w:tc>
      </w:tr>
      <w:tr w:rsidR="004A2037" w:rsidRPr="00D638A9" w14:paraId="2AFD3483" w14:textId="77777777" w:rsidTr="00B44011">
        <w:trPr>
          <w:cantSplit/>
          <w:jc w:val="center"/>
        </w:trPr>
        <w:tc>
          <w:tcPr>
            <w:tcW w:w="10825" w:type="dxa"/>
            <w:gridSpan w:val="4"/>
            <w:tcBorders>
              <w:bottom w:val="nil"/>
            </w:tcBorders>
          </w:tcPr>
          <w:p w14:paraId="54ED3453" w14:textId="77777777" w:rsidR="004A2037" w:rsidRPr="00D638A9" w:rsidRDefault="004A2037" w:rsidP="00B44011">
            <w:pPr>
              <w:tabs>
                <w:tab w:val="left" w:pos="720"/>
                <w:tab w:val="left" w:pos="1440"/>
                <w:tab w:val="left" w:pos="2880"/>
                <w:tab w:val="left" w:pos="5040"/>
                <w:tab w:val="left" w:pos="5760"/>
                <w:tab w:val="left" w:pos="6480"/>
                <w:tab w:val="left" w:pos="7200"/>
              </w:tabs>
              <w:spacing w:before="40" w:after="60"/>
              <w:jc w:val="both"/>
              <w:rPr>
                <w:rFonts w:ascii="Arial Narrow" w:hAnsi="Arial Narrow"/>
                <w:b/>
                <w:sz w:val="16"/>
                <w:szCs w:val="16"/>
              </w:rPr>
            </w:pPr>
            <w:r w:rsidRPr="00EF29BC">
              <w:rPr>
                <w:rFonts w:ascii="Arial Narrow" w:hAnsi="Arial Narrow"/>
                <w:b/>
                <w:sz w:val="16"/>
                <w:szCs w:val="16"/>
                <w:u w:val="single"/>
              </w:rPr>
              <w:t>CERTIFICATIONS</w:t>
            </w:r>
            <w:r w:rsidRPr="00D638A9">
              <w:rPr>
                <w:rFonts w:ascii="Arial Narrow" w:hAnsi="Arial Narrow"/>
                <w:b/>
                <w:sz w:val="16"/>
                <w:szCs w:val="16"/>
              </w:rPr>
              <w:t>:</w:t>
            </w:r>
            <w:r w:rsidRPr="00D638A9">
              <w:rPr>
                <w:rFonts w:ascii="Arial Narrow" w:hAnsi="Arial Narrow"/>
                <w:sz w:val="16"/>
                <w:szCs w:val="16"/>
              </w:rPr>
              <w:t xml:space="preserve">  Notwithstanding verbal or other representations by the parties</w:t>
            </w:r>
            <w:r>
              <w:rPr>
                <w:rFonts w:ascii="Arial Narrow" w:hAnsi="Arial Narrow"/>
                <w:sz w:val="16"/>
                <w:szCs w:val="16"/>
              </w:rPr>
              <w:t>,</w:t>
            </w:r>
            <w:r w:rsidRPr="00D638A9">
              <w:rPr>
                <w:rFonts w:ascii="Arial Narrow" w:hAnsi="Arial Narrow"/>
                <w:sz w:val="16"/>
                <w:szCs w:val="16"/>
              </w:rPr>
              <w:t xml:space="preserve"> the</w:t>
            </w:r>
            <w:r w:rsidRPr="00D638A9">
              <w:rPr>
                <w:rFonts w:ascii="Arial Narrow" w:hAnsi="Arial Narrow"/>
                <w:b/>
                <w:sz w:val="16"/>
                <w:szCs w:val="16"/>
              </w:rPr>
              <w:t xml:space="preserve"> “</w:t>
            </w:r>
            <w:bookmarkStart w:id="57" w:name="effectivedate"/>
            <w:r w:rsidRPr="00035515">
              <w:rPr>
                <w:rFonts w:ascii="Arial Narrow" w:hAnsi="Arial Narrow"/>
                <w:b/>
                <w:sz w:val="16"/>
                <w:szCs w:val="16"/>
              </w:rPr>
              <w:t>Effective Date</w:t>
            </w:r>
            <w:bookmarkEnd w:id="57"/>
            <w:r w:rsidRPr="00D638A9">
              <w:rPr>
                <w:rFonts w:ascii="Arial Narrow" w:hAnsi="Arial Narrow"/>
                <w:b/>
                <w:sz w:val="16"/>
                <w:szCs w:val="16"/>
              </w:rPr>
              <w:t xml:space="preserve">” </w:t>
            </w:r>
            <w:r w:rsidRPr="00D638A9">
              <w:rPr>
                <w:rFonts w:ascii="Arial Narrow" w:hAnsi="Arial Narrow"/>
                <w:sz w:val="16"/>
                <w:szCs w:val="16"/>
              </w:rPr>
              <w:t>of this Contract or Amendment shall be the latest date that this Contract or Amendment has been executed by an authorized signatory of the Contractor, the Department, or a later Contract or Amendment Start Date specified above, subject to any required approvals.  T</w:t>
            </w:r>
            <w:r w:rsidRPr="00D638A9">
              <w:rPr>
                <w:rFonts w:ascii="Arial Narrow" w:hAnsi="Arial Narrow"/>
                <w:noProof/>
                <w:kern w:val="18"/>
                <w:sz w:val="16"/>
                <w:szCs w:val="16"/>
              </w:rPr>
              <w:t xml:space="preserve">he Contractor </w:t>
            </w:r>
            <w:r>
              <w:rPr>
                <w:rFonts w:ascii="Arial Narrow" w:hAnsi="Arial Narrow"/>
                <w:noProof/>
                <w:kern w:val="18"/>
                <w:sz w:val="16"/>
                <w:szCs w:val="16"/>
              </w:rPr>
              <w:t xml:space="preserve">certifies that they have accessed and reviewed all documents incorporated by reference as electronically published and the Contractor </w:t>
            </w:r>
            <w:r w:rsidRPr="00D638A9">
              <w:rPr>
                <w:rFonts w:ascii="Arial Narrow" w:hAnsi="Arial Narrow"/>
                <w:noProof/>
                <w:kern w:val="18"/>
                <w:sz w:val="16"/>
                <w:szCs w:val="16"/>
              </w:rPr>
              <w:t>makes all certifications required under the</w:t>
            </w:r>
            <w:r>
              <w:rPr>
                <w:rFonts w:ascii="Arial Narrow" w:hAnsi="Arial Narrow"/>
                <w:noProof/>
                <w:kern w:val="18"/>
                <w:sz w:val="16"/>
                <w:szCs w:val="16"/>
              </w:rPr>
              <w:t xml:space="preserve"> Standard Contract Form </w:t>
            </w:r>
            <w:r w:rsidRPr="0002221D">
              <w:rPr>
                <w:rFonts w:ascii="Arial Narrow" w:hAnsi="Arial Narrow"/>
                <w:noProof/>
                <w:kern w:val="18"/>
                <w:sz w:val="16"/>
                <w:szCs w:val="16"/>
              </w:rPr>
              <w:t>Instructions and Contractor Certifications</w:t>
            </w:r>
            <w:r>
              <w:rPr>
                <w:rFonts w:ascii="Arial Narrow" w:hAnsi="Arial Narrow"/>
                <w:noProof/>
                <w:kern w:val="18"/>
                <w:sz w:val="16"/>
                <w:szCs w:val="16"/>
              </w:rPr>
              <w:t xml:space="preserve"> </w:t>
            </w:r>
            <w:r>
              <w:rPr>
                <w:rFonts w:ascii="Arial Narrow" w:hAnsi="Arial Narrow"/>
                <w:kern w:val="18"/>
                <w:sz w:val="16"/>
                <w:szCs w:val="16"/>
              </w:rPr>
              <w:t>un</w:t>
            </w:r>
            <w:r w:rsidRPr="00D638A9">
              <w:rPr>
                <w:rFonts w:ascii="Arial Narrow" w:hAnsi="Arial Narrow"/>
                <w:kern w:val="18"/>
                <w:sz w:val="16"/>
                <w:szCs w:val="16"/>
              </w:rPr>
              <w:t xml:space="preserve">der the pains and penalties of perjury, </w:t>
            </w:r>
            <w:r>
              <w:rPr>
                <w:rFonts w:ascii="Arial Narrow" w:hAnsi="Arial Narrow"/>
                <w:kern w:val="18"/>
                <w:sz w:val="16"/>
                <w:szCs w:val="16"/>
              </w:rPr>
              <w:t xml:space="preserve">and further </w:t>
            </w:r>
            <w:r w:rsidRPr="00D638A9">
              <w:rPr>
                <w:rFonts w:ascii="Arial Narrow" w:hAnsi="Arial Narrow"/>
                <w:kern w:val="18"/>
                <w:sz w:val="16"/>
                <w:szCs w:val="16"/>
              </w:rPr>
              <w:t xml:space="preserve">agrees to provide any required documentation upon request to support compliance, and </w:t>
            </w:r>
            <w:r w:rsidRPr="00D638A9">
              <w:rPr>
                <w:rFonts w:ascii="Arial Narrow" w:hAnsi="Arial Narrow"/>
                <w:noProof/>
                <w:kern w:val="18"/>
                <w:sz w:val="16"/>
                <w:szCs w:val="16"/>
              </w:rPr>
              <w:t>agrees that all terms governing performance of this Contract and d</w:t>
            </w:r>
            <w:r>
              <w:rPr>
                <w:rFonts w:ascii="Arial Narrow" w:hAnsi="Arial Narrow"/>
                <w:noProof/>
                <w:kern w:val="18"/>
                <w:sz w:val="16"/>
                <w:szCs w:val="16"/>
              </w:rPr>
              <w:t>oing business in Massachusetts are</w:t>
            </w:r>
            <w:r w:rsidRPr="00D638A9">
              <w:rPr>
                <w:rFonts w:ascii="Arial Narrow" w:hAnsi="Arial Narrow"/>
                <w:noProof/>
                <w:kern w:val="18"/>
                <w:sz w:val="16"/>
                <w:szCs w:val="16"/>
              </w:rPr>
              <w:t xml:space="preserve"> attached or incorporated by reference herein according to the following hierarchy of document precedence,</w:t>
            </w:r>
            <w:r>
              <w:rPr>
                <w:rFonts w:ascii="Arial Narrow" w:hAnsi="Arial Narrow"/>
                <w:noProof/>
                <w:kern w:val="18"/>
                <w:sz w:val="16"/>
                <w:szCs w:val="16"/>
              </w:rPr>
              <w:t xml:space="preserve"> the applicable Commonwealth Terms and Conditions,</w:t>
            </w:r>
            <w:r w:rsidRPr="00D638A9">
              <w:rPr>
                <w:rFonts w:ascii="Arial Narrow" w:hAnsi="Arial Narrow"/>
                <w:noProof/>
                <w:kern w:val="18"/>
                <w:sz w:val="16"/>
                <w:szCs w:val="16"/>
              </w:rPr>
              <w:t xml:space="preserve"> this Standard Contract Form</w:t>
            </w:r>
            <w:r>
              <w:rPr>
                <w:rFonts w:ascii="Arial Narrow" w:hAnsi="Arial Narrow"/>
                <w:noProof/>
                <w:kern w:val="18"/>
                <w:sz w:val="16"/>
                <w:szCs w:val="16"/>
              </w:rPr>
              <w:t xml:space="preserve">, the Standard Contract Form Instructions and Contractor Certifications, </w:t>
            </w:r>
            <w:r w:rsidRPr="00D638A9">
              <w:rPr>
                <w:rFonts w:ascii="Arial Narrow" w:hAnsi="Arial Narrow"/>
                <w:noProof/>
                <w:kern w:val="18"/>
                <w:sz w:val="16"/>
                <w:szCs w:val="16"/>
              </w:rPr>
              <w:t>the Request for Response (RFR) or other solicitation</w:t>
            </w:r>
            <w:r>
              <w:rPr>
                <w:rFonts w:ascii="Arial Narrow" w:hAnsi="Arial Narrow"/>
                <w:noProof/>
                <w:kern w:val="18"/>
                <w:sz w:val="16"/>
                <w:szCs w:val="16"/>
              </w:rPr>
              <w:t xml:space="preserve">, </w:t>
            </w:r>
            <w:r w:rsidRPr="00D638A9">
              <w:rPr>
                <w:rFonts w:ascii="Arial Narrow" w:hAnsi="Arial Narrow"/>
                <w:noProof/>
                <w:kern w:val="18"/>
                <w:sz w:val="16"/>
                <w:szCs w:val="16"/>
              </w:rPr>
              <w:t xml:space="preserve">the Contractor’s </w:t>
            </w:r>
            <w:r>
              <w:rPr>
                <w:rFonts w:ascii="Arial Narrow" w:hAnsi="Arial Narrow"/>
                <w:noProof/>
                <w:kern w:val="18"/>
                <w:sz w:val="16"/>
                <w:szCs w:val="16"/>
              </w:rPr>
              <w:t>R</w:t>
            </w:r>
            <w:r w:rsidRPr="00D638A9">
              <w:rPr>
                <w:rFonts w:ascii="Arial Narrow" w:hAnsi="Arial Narrow"/>
                <w:noProof/>
                <w:kern w:val="18"/>
                <w:sz w:val="16"/>
                <w:szCs w:val="16"/>
              </w:rPr>
              <w:t>esponse</w:t>
            </w:r>
            <w:r>
              <w:rPr>
                <w:rFonts w:ascii="Arial Narrow" w:hAnsi="Arial Narrow"/>
                <w:noProof/>
                <w:kern w:val="18"/>
                <w:sz w:val="16"/>
                <w:szCs w:val="16"/>
              </w:rPr>
              <w:t xml:space="preserve"> (excluding any language stricken by a Department as unacceptable, and additional negotiated terms, </w:t>
            </w:r>
            <w:r w:rsidRPr="00185E5F">
              <w:rPr>
                <w:rFonts w:ascii="Arial Narrow" w:hAnsi="Arial Narrow"/>
                <w:bCs/>
                <w:sz w:val="16"/>
                <w:szCs w:val="16"/>
              </w:rPr>
              <w:t xml:space="preserve">provided that additional negotiated terms will take precedence over the relevant terms in the RFR and the Contractor’s Response only </w:t>
            </w:r>
            <w:r>
              <w:rPr>
                <w:rFonts w:ascii="Arial Narrow" w:hAnsi="Arial Narrow"/>
                <w:bCs/>
                <w:sz w:val="16"/>
                <w:szCs w:val="16"/>
              </w:rPr>
              <w:t>if made using the process outlined in</w:t>
            </w:r>
            <w:r w:rsidRPr="00185E5F">
              <w:rPr>
                <w:rFonts w:ascii="Arial Narrow" w:hAnsi="Arial Narrow"/>
                <w:bCs/>
                <w:sz w:val="16"/>
                <w:szCs w:val="16"/>
              </w:rPr>
              <w:t xml:space="preserve"> </w:t>
            </w:r>
            <w:hyperlink r:id="rId68" w:history="1">
              <w:r w:rsidRPr="00AA7582">
                <w:rPr>
                  <w:rStyle w:val="Hyperlink"/>
                  <w:rFonts w:ascii="Arial Narrow" w:hAnsi="Arial Narrow"/>
                  <w:bCs/>
                  <w:sz w:val="16"/>
                  <w:szCs w:val="16"/>
                </w:rPr>
                <w:t>801 CMR 21.07</w:t>
              </w:r>
            </w:hyperlink>
            <w:r w:rsidRPr="00185E5F">
              <w:rPr>
                <w:rFonts w:ascii="Arial Narrow" w:hAnsi="Arial Narrow"/>
                <w:bCs/>
                <w:sz w:val="16"/>
                <w:szCs w:val="16"/>
              </w:rPr>
              <w:t xml:space="preserve">, </w:t>
            </w:r>
            <w:r>
              <w:rPr>
                <w:rFonts w:ascii="Arial Narrow" w:hAnsi="Arial Narrow"/>
                <w:bCs/>
                <w:sz w:val="16"/>
                <w:szCs w:val="16"/>
              </w:rPr>
              <w:t xml:space="preserve">incorporated herein, </w:t>
            </w:r>
            <w:r w:rsidRPr="00185E5F">
              <w:rPr>
                <w:rFonts w:ascii="Arial Narrow" w:hAnsi="Arial Narrow"/>
                <w:bCs/>
                <w:sz w:val="16"/>
                <w:szCs w:val="16"/>
              </w:rPr>
              <w:t xml:space="preserve">provided that any amended RFR or Response terms result in best value, lower costs, or </w:t>
            </w:r>
            <w:r>
              <w:rPr>
                <w:rFonts w:ascii="Arial Narrow" w:hAnsi="Arial Narrow"/>
                <w:bCs/>
                <w:sz w:val="16"/>
                <w:szCs w:val="16"/>
              </w:rPr>
              <w:t xml:space="preserve">a </w:t>
            </w:r>
            <w:r w:rsidRPr="00185E5F">
              <w:rPr>
                <w:rFonts w:ascii="Arial Narrow" w:hAnsi="Arial Narrow"/>
                <w:bCs/>
                <w:sz w:val="16"/>
                <w:szCs w:val="16"/>
              </w:rPr>
              <w:t>more cost effective</w:t>
            </w:r>
            <w:r>
              <w:rPr>
                <w:rFonts w:ascii="Arial Narrow" w:hAnsi="Arial Narrow"/>
                <w:bCs/>
                <w:sz w:val="16"/>
                <w:szCs w:val="16"/>
              </w:rPr>
              <w:t xml:space="preserve"> Contract</w:t>
            </w:r>
            <w:r w:rsidRPr="00185E5F">
              <w:rPr>
                <w:rFonts w:ascii="Arial Narrow" w:hAnsi="Arial Narrow"/>
                <w:bCs/>
                <w:sz w:val="16"/>
                <w:szCs w:val="16"/>
              </w:rPr>
              <w:t>.</w:t>
            </w:r>
          </w:p>
        </w:tc>
      </w:tr>
      <w:tr w:rsidR="004A2037" w:rsidRPr="00D638A9" w14:paraId="0FC8C517" w14:textId="77777777" w:rsidTr="00B44011">
        <w:trPr>
          <w:jc w:val="center"/>
        </w:trPr>
        <w:tc>
          <w:tcPr>
            <w:tcW w:w="5233" w:type="dxa"/>
            <w:gridSpan w:val="2"/>
            <w:tcBorders>
              <w:top w:val="nil"/>
              <w:bottom w:val="nil"/>
            </w:tcBorders>
            <w:shd w:val="clear" w:color="000000" w:fill="FFFFFF"/>
          </w:tcPr>
          <w:p w14:paraId="4ED44FB1" w14:textId="77777777" w:rsidR="004A2037" w:rsidRPr="004A2037" w:rsidRDefault="004A2037" w:rsidP="00B44011">
            <w:pPr>
              <w:tabs>
                <w:tab w:val="left" w:pos="720"/>
                <w:tab w:val="left" w:pos="1440"/>
                <w:tab w:val="left" w:pos="2880"/>
                <w:tab w:val="left" w:pos="5040"/>
                <w:tab w:val="left" w:pos="5760"/>
                <w:tab w:val="left" w:pos="6480"/>
                <w:tab w:val="left" w:pos="7200"/>
              </w:tabs>
              <w:spacing w:after="40"/>
              <w:rPr>
                <w:rFonts w:ascii="Arial Narrow" w:hAnsi="Arial Narrow"/>
                <w:b/>
                <w:sz w:val="22"/>
                <w:szCs w:val="22"/>
              </w:rPr>
            </w:pPr>
            <w:r w:rsidRPr="004A2037">
              <w:rPr>
                <w:rFonts w:ascii="Arial Narrow" w:hAnsi="Arial Narrow"/>
                <w:b/>
                <w:sz w:val="22"/>
                <w:szCs w:val="22"/>
              </w:rPr>
              <w:t>AUTHORIZING SIGNATURE FOR THE CONTRACTOR:</w:t>
            </w:r>
          </w:p>
          <w:p w14:paraId="42022BCB" w14:textId="77777777" w:rsidR="004A2037" w:rsidRPr="0002221D" w:rsidRDefault="004A2037" w:rsidP="00B44011">
            <w:pPr>
              <w:shd w:val="clear" w:color="auto" w:fill="E5DFEC" w:themeFill="accent4" w:themeFillTint="33"/>
              <w:tabs>
                <w:tab w:val="left" w:pos="720"/>
                <w:tab w:val="left" w:pos="1440"/>
                <w:tab w:val="left" w:pos="2880"/>
                <w:tab w:val="left" w:pos="5040"/>
                <w:tab w:val="left" w:pos="5760"/>
                <w:tab w:val="left" w:pos="6480"/>
                <w:tab w:val="left" w:pos="7200"/>
              </w:tabs>
              <w:spacing w:after="40"/>
              <w:rPr>
                <w:rFonts w:ascii="Arial Narrow" w:hAnsi="Arial Narrow"/>
                <w:b/>
                <w:sz w:val="16"/>
                <w:szCs w:val="16"/>
              </w:rPr>
            </w:pPr>
          </w:p>
          <w:p w14:paraId="6856D333" w14:textId="77777777" w:rsidR="004A2037" w:rsidRPr="00D638A9" w:rsidRDefault="004A2037" w:rsidP="00B44011">
            <w:pPr>
              <w:shd w:val="clear" w:color="auto" w:fill="E5DFEC" w:themeFill="accent4" w:themeFillTint="33"/>
              <w:tabs>
                <w:tab w:val="left" w:pos="720"/>
                <w:tab w:val="left" w:pos="1440"/>
                <w:tab w:val="left" w:pos="2880"/>
                <w:tab w:val="left" w:pos="5040"/>
                <w:tab w:val="left" w:pos="5490"/>
              </w:tabs>
              <w:spacing w:before="120"/>
              <w:rPr>
                <w:rFonts w:ascii="Arial Narrow" w:hAnsi="Arial Narrow"/>
                <w:b/>
                <w:sz w:val="16"/>
                <w:szCs w:val="16"/>
                <w:u w:val="single"/>
              </w:rPr>
            </w:pPr>
            <w:r w:rsidRPr="00D638A9">
              <w:rPr>
                <w:rFonts w:ascii="Arial Narrow" w:hAnsi="Arial Narrow"/>
                <w:b/>
                <w:sz w:val="16"/>
                <w:szCs w:val="16"/>
              </w:rPr>
              <w:t xml:space="preserve">X: </w:t>
            </w:r>
            <w:r w:rsidRPr="00D638A9">
              <w:rPr>
                <w:rFonts w:ascii="Arial Narrow" w:hAnsi="Arial Narrow"/>
                <w:b/>
                <w:sz w:val="16"/>
                <w:szCs w:val="16"/>
                <w:u w:val="single"/>
              </w:rPr>
              <w:t xml:space="preserve">                                                                             </w:t>
            </w:r>
            <w:proofErr w:type="gramStart"/>
            <w:r w:rsidRPr="00D638A9">
              <w:rPr>
                <w:rFonts w:ascii="Arial Narrow" w:hAnsi="Arial Narrow"/>
                <w:b/>
                <w:sz w:val="16"/>
                <w:szCs w:val="16"/>
                <w:u w:val="single"/>
              </w:rPr>
              <w:t xml:space="preserve">  .</w:t>
            </w:r>
            <w:proofErr w:type="gramEnd"/>
            <w:r w:rsidRPr="00D638A9">
              <w:rPr>
                <w:rFonts w:ascii="Arial Narrow" w:hAnsi="Arial Narrow"/>
                <w:b/>
                <w:sz w:val="16"/>
                <w:szCs w:val="16"/>
              </w:rPr>
              <w:t xml:space="preserve">   Date:  </w:t>
            </w:r>
            <w:r w:rsidRPr="00D638A9">
              <w:rPr>
                <w:rFonts w:ascii="Arial Narrow" w:hAnsi="Arial Narrow"/>
                <w:b/>
                <w:sz w:val="16"/>
                <w:szCs w:val="16"/>
                <w:u w:val="single"/>
              </w:rPr>
              <w:t xml:space="preserve">      </w:t>
            </w:r>
            <w:r>
              <w:rPr>
                <w:rFonts w:ascii="Arial Narrow" w:hAnsi="Arial Narrow"/>
                <w:b/>
                <w:sz w:val="16"/>
                <w:szCs w:val="16"/>
                <w:u w:val="single"/>
              </w:rPr>
              <w:t xml:space="preserve">     </w:t>
            </w:r>
            <w:r w:rsidRPr="00D638A9">
              <w:rPr>
                <w:rFonts w:ascii="Arial Narrow" w:hAnsi="Arial Narrow"/>
                <w:b/>
                <w:sz w:val="16"/>
                <w:szCs w:val="16"/>
                <w:u w:val="single"/>
              </w:rPr>
              <w:t xml:space="preserve">         </w:t>
            </w:r>
            <w:proofErr w:type="gramStart"/>
            <w:r w:rsidRPr="00D638A9">
              <w:rPr>
                <w:rFonts w:ascii="Arial Narrow" w:hAnsi="Arial Narrow"/>
                <w:b/>
                <w:sz w:val="16"/>
                <w:szCs w:val="16"/>
                <w:u w:val="single"/>
              </w:rPr>
              <w:t xml:space="preserve">  .</w:t>
            </w:r>
            <w:proofErr w:type="gramEnd"/>
          </w:p>
          <w:p w14:paraId="65F13E2A" w14:textId="77777777" w:rsidR="004A2037" w:rsidRPr="00D638A9" w:rsidRDefault="004A2037" w:rsidP="00B44011">
            <w:pPr>
              <w:shd w:val="clear" w:color="auto" w:fill="E5DFEC" w:themeFill="accent4" w:themeFillTint="33"/>
              <w:tabs>
                <w:tab w:val="left" w:pos="720"/>
                <w:tab w:val="left" w:pos="1440"/>
                <w:tab w:val="left" w:pos="2160"/>
                <w:tab w:val="left" w:pos="2880"/>
                <w:tab w:val="left" w:pos="5040"/>
                <w:tab w:val="left" w:pos="5490"/>
              </w:tabs>
              <w:jc w:val="center"/>
              <w:rPr>
                <w:rFonts w:ascii="Arial Narrow" w:hAnsi="Arial Narrow"/>
                <w:b/>
                <w:sz w:val="16"/>
                <w:szCs w:val="16"/>
              </w:rPr>
            </w:pPr>
            <w:r w:rsidRPr="00D638A9">
              <w:rPr>
                <w:rFonts w:ascii="Arial Narrow" w:hAnsi="Arial Narrow"/>
                <w:b/>
                <w:sz w:val="16"/>
                <w:szCs w:val="16"/>
              </w:rPr>
              <w:t xml:space="preserve">(Signature and Date Must Be </w:t>
            </w:r>
            <w:r>
              <w:rPr>
                <w:rFonts w:ascii="Arial Narrow" w:hAnsi="Arial Narrow"/>
                <w:b/>
                <w:sz w:val="16"/>
                <w:szCs w:val="16"/>
              </w:rPr>
              <w:t>Captured</w:t>
            </w:r>
            <w:r w:rsidRPr="00D638A9">
              <w:rPr>
                <w:rFonts w:ascii="Arial Narrow" w:hAnsi="Arial Narrow"/>
                <w:b/>
                <w:sz w:val="16"/>
                <w:szCs w:val="16"/>
              </w:rPr>
              <w:t xml:space="preserve"> </w:t>
            </w:r>
            <w:proofErr w:type="gramStart"/>
            <w:r w:rsidRPr="00D638A9">
              <w:rPr>
                <w:rFonts w:ascii="Arial Narrow" w:hAnsi="Arial Narrow"/>
                <w:b/>
                <w:sz w:val="16"/>
                <w:szCs w:val="16"/>
              </w:rPr>
              <w:t>At</w:t>
            </w:r>
            <w:proofErr w:type="gramEnd"/>
            <w:r w:rsidRPr="00D638A9">
              <w:rPr>
                <w:rFonts w:ascii="Arial Narrow" w:hAnsi="Arial Narrow"/>
                <w:b/>
                <w:sz w:val="16"/>
                <w:szCs w:val="16"/>
              </w:rPr>
              <w:t xml:space="preserve"> Time of Signature)</w:t>
            </w:r>
          </w:p>
          <w:p w14:paraId="72EACE03" w14:textId="77777777" w:rsidR="004A2037" w:rsidRPr="00D638A9" w:rsidRDefault="004A2037" w:rsidP="00B44011">
            <w:pPr>
              <w:shd w:val="clear" w:color="auto" w:fill="E5DFEC" w:themeFill="accent4" w:themeFillTint="33"/>
              <w:tabs>
                <w:tab w:val="left" w:pos="720"/>
                <w:tab w:val="left" w:pos="1440"/>
                <w:tab w:val="left" w:pos="2880"/>
                <w:tab w:val="left" w:pos="5040"/>
                <w:tab w:val="left" w:pos="5490"/>
              </w:tabs>
              <w:spacing w:before="60"/>
              <w:rPr>
                <w:rFonts w:ascii="Arial Narrow" w:hAnsi="Arial Narrow"/>
                <w:b/>
                <w:sz w:val="16"/>
                <w:szCs w:val="16"/>
                <w:u w:val="single"/>
              </w:rPr>
            </w:pPr>
            <w:r w:rsidRPr="00D638A9">
              <w:rPr>
                <w:rFonts w:ascii="Arial Narrow" w:hAnsi="Arial Narrow"/>
                <w:b/>
                <w:sz w:val="16"/>
                <w:szCs w:val="16"/>
              </w:rPr>
              <w:t xml:space="preserve">Print Name: </w:t>
            </w:r>
            <w:r w:rsidRPr="00D638A9">
              <w:rPr>
                <w:rFonts w:ascii="Arial Narrow" w:hAnsi="Arial Narrow"/>
                <w:b/>
                <w:sz w:val="16"/>
                <w:szCs w:val="16"/>
                <w:u w:val="single"/>
              </w:rPr>
              <w:t xml:space="preserve">                  </w:t>
            </w:r>
            <w:r>
              <w:rPr>
                <w:rFonts w:ascii="Arial Narrow" w:hAnsi="Arial Narrow"/>
                <w:b/>
                <w:sz w:val="16"/>
                <w:szCs w:val="16"/>
                <w:u w:val="single"/>
              </w:rPr>
              <w:t xml:space="preserve">                       </w:t>
            </w:r>
            <w:r w:rsidRPr="00D638A9">
              <w:rPr>
                <w:rFonts w:ascii="Arial Narrow" w:hAnsi="Arial Narrow"/>
                <w:b/>
                <w:sz w:val="16"/>
                <w:szCs w:val="16"/>
                <w:u w:val="single"/>
              </w:rPr>
              <w:t xml:space="preserve">   </w:t>
            </w:r>
            <w:r>
              <w:rPr>
                <w:rFonts w:ascii="Arial Narrow" w:hAnsi="Arial Narrow"/>
                <w:b/>
                <w:sz w:val="16"/>
                <w:szCs w:val="16"/>
                <w:u w:val="single"/>
              </w:rPr>
              <w:t xml:space="preserve">                            </w:t>
            </w:r>
            <w:proofErr w:type="gramStart"/>
            <w:r w:rsidRPr="00D638A9">
              <w:rPr>
                <w:rFonts w:ascii="Arial Narrow" w:hAnsi="Arial Narrow"/>
                <w:b/>
                <w:sz w:val="16"/>
                <w:szCs w:val="16"/>
                <w:u w:val="single"/>
              </w:rPr>
              <w:t xml:space="preserve">  .</w:t>
            </w:r>
            <w:proofErr w:type="gramEnd"/>
          </w:p>
          <w:p w14:paraId="34EE337D" w14:textId="77777777" w:rsidR="004A2037" w:rsidRPr="00D638A9" w:rsidRDefault="004A2037" w:rsidP="00B44011">
            <w:pPr>
              <w:shd w:val="clear" w:color="auto" w:fill="E5DFEC" w:themeFill="accent4" w:themeFillTint="33"/>
              <w:tabs>
                <w:tab w:val="left" w:pos="720"/>
                <w:tab w:val="left" w:pos="1440"/>
                <w:tab w:val="left" w:pos="2160"/>
                <w:tab w:val="left" w:pos="2880"/>
                <w:tab w:val="left" w:pos="3600"/>
                <w:tab w:val="left" w:pos="4320"/>
                <w:tab w:val="left" w:pos="5040"/>
                <w:tab w:val="left" w:pos="5760"/>
                <w:tab w:val="left" w:pos="6480"/>
              </w:tabs>
              <w:spacing w:before="60" w:after="60"/>
              <w:rPr>
                <w:rFonts w:ascii="Arial Narrow" w:hAnsi="Arial Narrow"/>
                <w:b/>
                <w:sz w:val="16"/>
                <w:szCs w:val="16"/>
                <w:u w:val="single"/>
              </w:rPr>
            </w:pPr>
            <w:r w:rsidRPr="00D638A9">
              <w:rPr>
                <w:rFonts w:ascii="Arial Narrow" w:hAnsi="Arial Narrow"/>
                <w:b/>
                <w:sz w:val="16"/>
                <w:szCs w:val="16"/>
              </w:rPr>
              <w:t xml:space="preserve">Print Title: </w:t>
            </w:r>
            <w:r w:rsidRPr="00D638A9">
              <w:rPr>
                <w:rFonts w:ascii="Arial Narrow" w:hAnsi="Arial Narrow"/>
                <w:b/>
                <w:sz w:val="16"/>
                <w:szCs w:val="16"/>
                <w:u w:val="single"/>
              </w:rPr>
              <w:t xml:space="preserve">                                                     </w:t>
            </w:r>
            <w:r>
              <w:rPr>
                <w:rFonts w:ascii="Arial Narrow" w:hAnsi="Arial Narrow"/>
                <w:b/>
                <w:sz w:val="16"/>
                <w:szCs w:val="16"/>
                <w:u w:val="single"/>
              </w:rPr>
              <w:t xml:space="preserve"> </w:t>
            </w:r>
            <w:r w:rsidRPr="00D638A9">
              <w:rPr>
                <w:rFonts w:ascii="Arial Narrow" w:hAnsi="Arial Narrow"/>
                <w:b/>
                <w:sz w:val="16"/>
                <w:szCs w:val="16"/>
                <w:u w:val="single"/>
              </w:rPr>
              <w:t xml:space="preserve">                     </w:t>
            </w:r>
            <w:proofErr w:type="gramStart"/>
            <w:r w:rsidRPr="00D638A9">
              <w:rPr>
                <w:rFonts w:ascii="Arial Narrow" w:hAnsi="Arial Narrow"/>
                <w:b/>
                <w:sz w:val="16"/>
                <w:szCs w:val="16"/>
                <w:u w:val="single"/>
              </w:rPr>
              <w:t xml:space="preserve">  .</w:t>
            </w:r>
            <w:proofErr w:type="gramEnd"/>
          </w:p>
        </w:tc>
        <w:tc>
          <w:tcPr>
            <w:tcW w:w="5592" w:type="dxa"/>
            <w:gridSpan w:val="2"/>
            <w:tcBorders>
              <w:top w:val="nil"/>
              <w:bottom w:val="nil"/>
            </w:tcBorders>
          </w:tcPr>
          <w:p w14:paraId="313A198E" w14:textId="77777777" w:rsidR="004A2037" w:rsidRDefault="004A2037" w:rsidP="00974EE3">
            <w:pPr>
              <w:pStyle w:val="Heading1"/>
              <w:rPr>
                <w:szCs w:val="16"/>
              </w:rPr>
            </w:pPr>
            <w:bookmarkStart w:id="58" w:name="_Toc156314591"/>
            <w:r w:rsidRPr="004A2037">
              <w:t>AUTHORIZING SIGNATURE FOR THE COMMONWEALTH</w:t>
            </w:r>
            <w:r w:rsidRPr="00D638A9">
              <w:rPr>
                <w:szCs w:val="16"/>
              </w:rPr>
              <w:t>:</w:t>
            </w:r>
            <w:bookmarkEnd w:id="58"/>
          </w:p>
          <w:p w14:paraId="1CF31994" w14:textId="77777777" w:rsidR="004A2037" w:rsidRPr="001A276C" w:rsidRDefault="004A2037" w:rsidP="00B44011"/>
          <w:p w14:paraId="35291710" w14:textId="77777777" w:rsidR="004A2037" w:rsidRPr="00D638A9" w:rsidRDefault="004A2037" w:rsidP="00B44011">
            <w:pPr>
              <w:tabs>
                <w:tab w:val="left" w:pos="720"/>
                <w:tab w:val="left" w:pos="1440"/>
                <w:tab w:val="left" w:pos="2880"/>
                <w:tab w:val="left" w:pos="5040"/>
                <w:tab w:val="left" w:pos="5490"/>
              </w:tabs>
              <w:spacing w:before="120"/>
              <w:rPr>
                <w:rFonts w:ascii="Arial Narrow" w:hAnsi="Arial Narrow"/>
                <w:b/>
                <w:sz w:val="16"/>
                <w:szCs w:val="16"/>
                <w:u w:val="single"/>
              </w:rPr>
            </w:pPr>
            <w:r w:rsidRPr="00D638A9">
              <w:rPr>
                <w:rFonts w:ascii="Arial Narrow" w:hAnsi="Arial Narrow"/>
                <w:b/>
                <w:sz w:val="16"/>
                <w:szCs w:val="16"/>
              </w:rPr>
              <w:t xml:space="preserve">X: </w:t>
            </w:r>
            <w:r w:rsidRPr="00D638A9">
              <w:rPr>
                <w:rFonts w:ascii="Arial Narrow" w:hAnsi="Arial Narrow"/>
                <w:b/>
                <w:sz w:val="16"/>
                <w:szCs w:val="16"/>
                <w:u w:val="single"/>
              </w:rPr>
              <w:t xml:space="preserve">                                                                             </w:t>
            </w:r>
            <w:proofErr w:type="gramStart"/>
            <w:r w:rsidRPr="00D638A9">
              <w:rPr>
                <w:rFonts w:ascii="Arial Narrow" w:hAnsi="Arial Narrow"/>
                <w:b/>
                <w:sz w:val="16"/>
                <w:szCs w:val="16"/>
                <w:u w:val="single"/>
              </w:rPr>
              <w:t xml:space="preserve">  .</w:t>
            </w:r>
            <w:proofErr w:type="gramEnd"/>
            <w:r w:rsidRPr="00D638A9">
              <w:rPr>
                <w:rFonts w:ascii="Arial Narrow" w:hAnsi="Arial Narrow"/>
                <w:b/>
                <w:sz w:val="16"/>
                <w:szCs w:val="16"/>
              </w:rPr>
              <w:t xml:space="preserve">   Date:  </w:t>
            </w:r>
            <w:r w:rsidRPr="00D638A9">
              <w:rPr>
                <w:rFonts w:ascii="Arial Narrow" w:hAnsi="Arial Narrow"/>
                <w:b/>
                <w:sz w:val="16"/>
                <w:szCs w:val="16"/>
                <w:u w:val="single"/>
              </w:rPr>
              <w:t xml:space="preserve">                             </w:t>
            </w:r>
            <w:proofErr w:type="gramStart"/>
            <w:r w:rsidRPr="00D638A9">
              <w:rPr>
                <w:rFonts w:ascii="Arial Narrow" w:hAnsi="Arial Narrow"/>
                <w:b/>
                <w:sz w:val="16"/>
                <w:szCs w:val="16"/>
                <w:u w:val="single"/>
              </w:rPr>
              <w:t xml:space="preserve">  .</w:t>
            </w:r>
            <w:proofErr w:type="gramEnd"/>
          </w:p>
          <w:p w14:paraId="0466818E" w14:textId="77777777" w:rsidR="004A2037" w:rsidRPr="00D638A9" w:rsidRDefault="004A2037" w:rsidP="00B44011">
            <w:pPr>
              <w:tabs>
                <w:tab w:val="left" w:pos="720"/>
                <w:tab w:val="left" w:pos="1440"/>
                <w:tab w:val="left" w:pos="2160"/>
                <w:tab w:val="left" w:pos="2880"/>
                <w:tab w:val="left" w:pos="5040"/>
                <w:tab w:val="left" w:pos="5490"/>
              </w:tabs>
              <w:jc w:val="center"/>
              <w:rPr>
                <w:rFonts w:ascii="Arial Narrow" w:hAnsi="Arial Narrow"/>
                <w:b/>
                <w:sz w:val="16"/>
                <w:szCs w:val="16"/>
              </w:rPr>
            </w:pPr>
            <w:r w:rsidRPr="00D638A9">
              <w:rPr>
                <w:rFonts w:ascii="Arial Narrow" w:hAnsi="Arial Narrow"/>
                <w:b/>
                <w:sz w:val="16"/>
                <w:szCs w:val="16"/>
              </w:rPr>
              <w:t>(Signat</w:t>
            </w:r>
            <w:r>
              <w:rPr>
                <w:rFonts w:ascii="Arial Narrow" w:hAnsi="Arial Narrow"/>
                <w:b/>
                <w:sz w:val="16"/>
                <w:szCs w:val="16"/>
              </w:rPr>
              <w:t>ure and Date Must Be Captured</w:t>
            </w:r>
            <w:r w:rsidRPr="00D638A9">
              <w:rPr>
                <w:rFonts w:ascii="Arial Narrow" w:hAnsi="Arial Narrow"/>
                <w:b/>
                <w:sz w:val="16"/>
                <w:szCs w:val="16"/>
              </w:rPr>
              <w:t xml:space="preserve"> </w:t>
            </w:r>
            <w:proofErr w:type="gramStart"/>
            <w:r w:rsidRPr="00D638A9">
              <w:rPr>
                <w:rFonts w:ascii="Arial Narrow" w:hAnsi="Arial Narrow"/>
                <w:b/>
                <w:sz w:val="16"/>
                <w:szCs w:val="16"/>
              </w:rPr>
              <w:t>At</w:t>
            </w:r>
            <w:proofErr w:type="gramEnd"/>
            <w:r w:rsidRPr="00D638A9">
              <w:rPr>
                <w:rFonts w:ascii="Arial Narrow" w:hAnsi="Arial Narrow"/>
                <w:b/>
                <w:sz w:val="16"/>
                <w:szCs w:val="16"/>
              </w:rPr>
              <w:t xml:space="preserve"> Time of Signature)</w:t>
            </w:r>
          </w:p>
          <w:p w14:paraId="6B84D5A9" w14:textId="77777777" w:rsidR="004A2037" w:rsidRPr="00D638A9" w:rsidRDefault="004A2037" w:rsidP="00B44011">
            <w:pPr>
              <w:tabs>
                <w:tab w:val="left" w:pos="720"/>
                <w:tab w:val="left" w:pos="1440"/>
                <w:tab w:val="left" w:pos="2880"/>
                <w:tab w:val="left" w:pos="5040"/>
                <w:tab w:val="left" w:pos="5490"/>
              </w:tabs>
              <w:spacing w:before="60"/>
              <w:rPr>
                <w:rFonts w:ascii="Arial Narrow" w:hAnsi="Arial Narrow"/>
                <w:b/>
                <w:sz w:val="16"/>
                <w:szCs w:val="16"/>
                <w:u w:val="single"/>
              </w:rPr>
            </w:pPr>
            <w:r w:rsidRPr="00D638A9">
              <w:rPr>
                <w:rFonts w:ascii="Arial Narrow" w:hAnsi="Arial Narrow"/>
                <w:b/>
                <w:sz w:val="16"/>
                <w:szCs w:val="16"/>
              </w:rPr>
              <w:t xml:space="preserve">Print Name: </w:t>
            </w:r>
            <w:r w:rsidRPr="00D638A9">
              <w:rPr>
                <w:rFonts w:ascii="Arial Narrow" w:hAnsi="Arial Narrow"/>
                <w:b/>
                <w:sz w:val="16"/>
                <w:szCs w:val="16"/>
                <w:u w:val="single"/>
              </w:rPr>
              <w:t xml:space="preserve">       </w:t>
            </w:r>
            <w:r>
              <w:rPr>
                <w:rFonts w:ascii="Arial Narrow" w:hAnsi="Arial Narrow"/>
                <w:b/>
                <w:sz w:val="16"/>
                <w:szCs w:val="16"/>
                <w:u w:val="single"/>
              </w:rPr>
              <w:t>Sehin Mekuria</w:t>
            </w:r>
            <w:r w:rsidRPr="00D638A9">
              <w:rPr>
                <w:rFonts w:ascii="Arial Narrow" w:hAnsi="Arial Narrow"/>
                <w:b/>
                <w:sz w:val="16"/>
                <w:szCs w:val="16"/>
                <w:u w:val="single"/>
              </w:rPr>
              <w:t xml:space="preserve">                     </w:t>
            </w:r>
            <w:r>
              <w:rPr>
                <w:rFonts w:ascii="Arial Narrow" w:hAnsi="Arial Narrow"/>
                <w:b/>
                <w:sz w:val="16"/>
                <w:szCs w:val="16"/>
                <w:u w:val="single"/>
              </w:rPr>
              <w:t xml:space="preserve">                          </w:t>
            </w:r>
            <w:r w:rsidRPr="00D638A9">
              <w:rPr>
                <w:rFonts w:ascii="Arial Narrow" w:hAnsi="Arial Narrow"/>
                <w:b/>
                <w:sz w:val="16"/>
                <w:szCs w:val="16"/>
                <w:u w:val="single"/>
              </w:rPr>
              <w:t xml:space="preserve">                    </w:t>
            </w:r>
            <w:proofErr w:type="gramStart"/>
            <w:r w:rsidRPr="00D638A9">
              <w:rPr>
                <w:rFonts w:ascii="Arial Narrow" w:hAnsi="Arial Narrow"/>
                <w:b/>
                <w:sz w:val="16"/>
                <w:szCs w:val="16"/>
                <w:u w:val="single"/>
              </w:rPr>
              <w:t xml:space="preserve">  .</w:t>
            </w:r>
            <w:proofErr w:type="gramEnd"/>
          </w:p>
          <w:p w14:paraId="6205B39F" w14:textId="77777777" w:rsidR="004A2037" w:rsidRPr="00D638A9" w:rsidRDefault="004A2037" w:rsidP="00B44011">
            <w:pPr>
              <w:tabs>
                <w:tab w:val="left" w:pos="720"/>
                <w:tab w:val="left" w:pos="1440"/>
                <w:tab w:val="left" w:pos="2160"/>
                <w:tab w:val="left" w:pos="2880"/>
                <w:tab w:val="left" w:pos="3600"/>
                <w:tab w:val="left" w:pos="4320"/>
                <w:tab w:val="left" w:pos="5040"/>
                <w:tab w:val="left" w:pos="5760"/>
                <w:tab w:val="left" w:pos="6480"/>
              </w:tabs>
              <w:spacing w:before="60" w:after="60"/>
              <w:rPr>
                <w:rFonts w:ascii="Arial Narrow" w:hAnsi="Arial Narrow"/>
                <w:b/>
                <w:sz w:val="16"/>
                <w:szCs w:val="16"/>
                <w:u w:val="single"/>
              </w:rPr>
            </w:pPr>
            <w:r w:rsidRPr="00D638A9">
              <w:rPr>
                <w:rFonts w:ascii="Arial Narrow" w:hAnsi="Arial Narrow"/>
                <w:b/>
                <w:sz w:val="16"/>
                <w:szCs w:val="16"/>
              </w:rPr>
              <w:t xml:space="preserve">Print Title: </w:t>
            </w:r>
            <w:r w:rsidRPr="00D638A9">
              <w:rPr>
                <w:rFonts w:ascii="Arial Narrow" w:hAnsi="Arial Narrow"/>
                <w:b/>
                <w:sz w:val="16"/>
                <w:szCs w:val="16"/>
                <w:u w:val="single"/>
              </w:rPr>
              <w:t xml:space="preserve">          </w:t>
            </w:r>
            <w:r>
              <w:rPr>
                <w:rFonts w:ascii="Arial Narrow" w:hAnsi="Arial Narrow"/>
                <w:b/>
                <w:sz w:val="16"/>
                <w:szCs w:val="16"/>
                <w:u w:val="single"/>
              </w:rPr>
              <w:t>Deputy Comm’r. and CFO</w:t>
            </w:r>
            <w:r w:rsidRPr="00D638A9">
              <w:rPr>
                <w:rFonts w:ascii="Arial Narrow" w:hAnsi="Arial Narrow"/>
                <w:b/>
                <w:sz w:val="16"/>
                <w:szCs w:val="16"/>
                <w:u w:val="single"/>
              </w:rPr>
              <w:t xml:space="preserve">                                                </w:t>
            </w:r>
            <w:proofErr w:type="gramStart"/>
            <w:r w:rsidRPr="00D638A9">
              <w:rPr>
                <w:rFonts w:ascii="Arial Narrow" w:hAnsi="Arial Narrow"/>
                <w:b/>
                <w:sz w:val="16"/>
                <w:szCs w:val="16"/>
                <w:u w:val="single"/>
              </w:rPr>
              <w:t xml:space="preserve">  .</w:t>
            </w:r>
            <w:proofErr w:type="gramEnd"/>
          </w:p>
        </w:tc>
      </w:tr>
    </w:tbl>
    <w:p w14:paraId="43D5C830" w14:textId="77777777" w:rsidR="001E3AEF" w:rsidRDefault="001E3AEF" w:rsidP="006E69D1">
      <w:pPr>
        <w:rPr>
          <w:szCs w:val="22"/>
        </w:rPr>
      </w:pPr>
    </w:p>
    <w:p w14:paraId="37DA3B1E" w14:textId="77777777" w:rsidR="001E3AEF" w:rsidRDefault="001E3AEF">
      <w:pPr>
        <w:rPr>
          <w:szCs w:val="22"/>
        </w:rPr>
      </w:pPr>
      <w:r>
        <w:rPr>
          <w:szCs w:val="22"/>
        </w:rPr>
        <w:br w:type="page"/>
      </w:r>
    </w:p>
    <w:p w14:paraId="5B3E10D0" w14:textId="77777777" w:rsidR="002402F8" w:rsidRDefault="002402F8" w:rsidP="00165001">
      <w:pPr>
        <w:pStyle w:val="Heading1"/>
      </w:pPr>
    </w:p>
    <w:p w14:paraId="7717D1F4" w14:textId="77777777" w:rsidR="002402F8" w:rsidRDefault="002402F8" w:rsidP="00165001">
      <w:pPr>
        <w:pStyle w:val="Heading1"/>
      </w:pPr>
      <w:bookmarkStart w:id="59" w:name="_Toc156314592"/>
      <w:r>
        <w:t>APPENDIX:  ROOM SET-UP AND MICROPHONE PLACEMENT FOR REMOTE CART</w:t>
      </w:r>
      <w:bookmarkEnd w:id="59"/>
    </w:p>
    <w:p w14:paraId="67DE6809" w14:textId="77777777" w:rsidR="002402F8" w:rsidRDefault="002402F8" w:rsidP="00165001">
      <w:pPr>
        <w:pStyle w:val="Heading1"/>
      </w:pPr>
    </w:p>
    <w:p w14:paraId="5A4A1EC6" w14:textId="77777777" w:rsidR="002402F8" w:rsidRDefault="002402F8" w:rsidP="002402F8">
      <w:pPr>
        <w:pStyle w:val="BodyText"/>
        <w:rPr>
          <w:color w:val="000000"/>
          <w:szCs w:val="22"/>
        </w:rPr>
      </w:pPr>
    </w:p>
    <w:p w14:paraId="688B7548" w14:textId="77777777" w:rsidR="00B86B14" w:rsidRPr="001E3AEF" w:rsidRDefault="00B86B14" w:rsidP="002402F8">
      <w:pPr>
        <w:pStyle w:val="BodyText"/>
        <w:rPr>
          <w:color w:val="000000"/>
          <w:sz w:val="24"/>
          <w:szCs w:val="24"/>
        </w:rPr>
      </w:pPr>
    </w:p>
    <w:p w14:paraId="491F45D0" w14:textId="77777777" w:rsidR="002402F8" w:rsidRPr="001E3AEF" w:rsidRDefault="00C06FD3" w:rsidP="002402F8">
      <w:pPr>
        <w:pStyle w:val="BodyText"/>
        <w:rPr>
          <w:color w:val="000000"/>
          <w:sz w:val="24"/>
          <w:szCs w:val="24"/>
        </w:rPr>
      </w:pPr>
      <w:r w:rsidRPr="001E3AEF">
        <w:rPr>
          <w:color w:val="000000"/>
          <w:sz w:val="24"/>
          <w:szCs w:val="24"/>
        </w:rPr>
        <w:t>Acoustics:</w:t>
      </w:r>
    </w:p>
    <w:p w14:paraId="4FC623AA" w14:textId="77777777" w:rsidR="00C06FD3" w:rsidRPr="001E3AEF" w:rsidRDefault="00C06FD3" w:rsidP="002402F8">
      <w:pPr>
        <w:pStyle w:val="BodyText"/>
        <w:rPr>
          <w:color w:val="000000"/>
          <w:sz w:val="24"/>
          <w:szCs w:val="24"/>
        </w:rPr>
      </w:pPr>
    </w:p>
    <w:p w14:paraId="7F530832" w14:textId="77777777" w:rsidR="00C06FD3" w:rsidRPr="001E3AEF" w:rsidRDefault="00C06FD3" w:rsidP="002402F8">
      <w:pPr>
        <w:pStyle w:val="BodyText"/>
        <w:rPr>
          <w:color w:val="000000"/>
          <w:sz w:val="24"/>
          <w:szCs w:val="24"/>
        </w:rPr>
      </w:pPr>
      <w:r w:rsidRPr="001E3AEF">
        <w:rPr>
          <w:color w:val="000000"/>
          <w:sz w:val="24"/>
          <w:szCs w:val="24"/>
        </w:rPr>
        <w:t>If there is a choice of rooms, the room with the most favorable acoustic properties should be selected.</w:t>
      </w:r>
    </w:p>
    <w:p w14:paraId="2F6E6565" w14:textId="77777777" w:rsidR="00C06FD3" w:rsidRPr="001E3AEF" w:rsidRDefault="00C06FD3" w:rsidP="002402F8">
      <w:pPr>
        <w:pStyle w:val="BodyText"/>
        <w:rPr>
          <w:color w:val="000000"/>
          <w:sz w:val="24"/>
          <w:szCs w:val="24"/>
        </w:rPr>
      </w:pPr>
    </w:p>
    <w:p w14:paraId="393497A7" w14:textId="77777777" w:rsidR="00C06FD3" w:rsidRPr="001E3AEF" w:rsidRDefault="00C06FD3" w:rsidP="002402F8">
      <w:pPr>
        <w:pStyle w:val="BodyText"/>
        <w:rPr>
          <w:color w:val="000000"/>
          <w:sz w:val="24"/>
          <w:szCs w:val="24"/>
        </w:rPr>
      </w:pPr>
      <w:r w:rsidRPr="001E3AEF">
        <w:rPr>
          <w:color w:val="000000"/>
          <w:sz w:val="24"/>
          <w:szCs w:val="24"/>
        </w:rPr>
        <w:t>This means:</w:t>
      </w:r>
    </w:p>
    <w:p w14:paraId="31AAB1D8" w14:textId="420DB4CF" w:rsidR="00C06FD3" w:rsidRPr="001E3AEF" w:rsidRDefault="00C06FD3" w:rsidP="00350288">
      <w:pPr>
        <w:pStyle w:val="BodyText"/>
        <w:numPr>
          <w:ilvl w:val="0"/>
          <w:numId w:val="25"/>
        </w:numPr>
        <w:spacing w:before="120"/>
        <w:ind w:left="778"/>
        <w:rPr>
          <w:color w:val="000000"/>
          <w:sz w:val="24"/>
          <w:szCs w:val="24"/>
        </w:rPr>
      </w:pPr>
      <w:r w:rsidRPr="58354B97">
        <w:rPr>
          <w:color w:val="000000" w:themeColor="text1"/>
          <w:sz w:val="24"/>
          <w:szCs w:val="24"/>
        </w:rPr>
        <w:t xml:space="preserve">Floor, </w:t>
      </w:r>
      <w:proofErr w:type="gramStart"/>
      <w:r w:rsidRPr="58354B97">
        <w:rPr>
          <w:color w:val="000000" w:themeColor="text1"/>
          <w:sz w:val="24"/>
          <w:szCs w:val="24"/>
        </w:rPr>
        <w:t>wall</w:t>
      </w:r>
      <w:proofErr w:type="gramEnd"/>
      <w:r w:rsidRPr="58354B97">
        <w:rPr>
          <w:color w:val="000000" w:themeColor="text1"/>
          <w:sz w:val="24"/>
          <w:szCs w:val="24"/>
        </w:rPr>
        <w:t xml:space="preserve"> and ceiling treatments for sound absorption rather than sound reflection</w:t>
      </w:r>
      <w:r w:rsidR="06B193C1" w:rsidRPr="58354B97">
        <w:rPr>
          <w:color w:val="000000" w:themeColor="text1"/>
          <w:sz w:val="24"/>
          <w:szCs w:val="24"/>
        </w:rPr>
        <w:t>.</w:t>
      </w:r>
    </w:p>
    <w:p w14:paraId="7C756C94" w14:textId="6F48ED77" w:rsidR="00C06FD3" w:rsidRPr="001E3AEF" w:rsidRDefault="00C06FD3" w:rsidP="00350288">
      <w:pPr>
        <w:pStyle w:val="BodyText"/>
        <w:numPr>
          <w:ilvl w:val="0"/>
          <w:numId w:val="25"/>
        </w:numPr>
        <w:spacing w:before="120"/>
        <w:ind w:left="778"/>
        <w:rPr>
          <w:color w:val="000000"/>
          <w:sz w:val="24"/>
          <w:szCs w:val="24"/>
        </w:rPr>
      </w:pPr>
      <w:r w:rsidRPr="58354B97">
        <w:rPr>
          <w:color w:val="000000" w:themeColor="text1"/>
          <w:sz w:val="24"/>
          <w:szCs w:val="24"/>
        </w:rPr>
        <w:t>Doors and windows that can be closed</w:t>
      </w:r>
      <w:r w:rsidR="1D3023BD" w:rsidRPr="58354B97">
        <w:rPr>
          <w:color w:val="000000" w:themeColor="text1"/>
          <w:sz w:val="24"/>
          <w:szCs w:val="24"/>
        </w:rPr>
        <w:t>.</w:t>
      </w:r>
    </w:p>
    <w:p w14:paraId="3FD3640D" w14:textId="7D4AA576" w:rsidR="00C06FD3" w:rsidRPr="001E3AEF" w:rsidRDefault="00C06FD3" w:rsidP="00350288">
      <w:pPr>
        <w:pStyle w:val="BodyText"/>
        <w:numPr>
          <w:ilvl w:val="0"/>
          <w:numId w:val="25"/>
        </w:numPr>
        <w:spacing w:before="120"/>
        <w:ind w:left="778"/>
        <w:rPr>
          <w:color w:val="000000"/>
          <w:sz w:val="24"/>
          <w:szCs w:val="24"/>
        </w:rPr>
      </w:pPr>
      <w:r w:rsidRPr="58354B97">
        <w:rPr>
          <w:color w:val="000000" w:themeColor="text1"/>
          <w:sz w:val="24"/>
          <w:szCs w:val="24"/>
        </w:rPr>
        <w:t>Absence of HVAC and other ambient sounds</w:t>
      </w:r>
      <w:r w:rsidR="35EF4DFA" w:rsidRPr="58354B97">
        <w:rPr>
          <w:color w:val="000000" w:themeColor="text1"/>
          <w:sz w:val="24"/>
          <w:szCs w:val="24"/>
        </w:rPr>
        <w:t>.</w:t>
      </w:r>
    </w:p>
    <w:p w14:paraId="2BB20AFC" w14:textId="2659B54F" w:rsidR="00C06FD3" w:rsidRPr="001E3AEF" w:rsidRDefault="00C06FD3" w:rsidP="00350288">
      <w:pPr>
        <w:pStyle w:val="BodyText"/>
        <w:numPr>
          <w:ilvl w:val="0"/>
          <w:numId w:val="25"/>
        </w:numPr>
        <w:spacing w:before="120"/>
        <w:ind w:left="778"/>
        <w:rPr>
          <w:color w:val="000000"/>
          <w:sz w:val="24"/>
          <w:szCs w:val="24"/>
        </w:rPr>
      </w:pPr>
      <w:r w:rsidRPr="58354B97">
        <w:rPr>
          <w:color w:val="000000" w:themeColor="text1"/>
          <w:sz w:val="24"/>
          <w:szCs w:val="24"/>
        </w:rPr>
        <w:t>If present, microphone / telephone integration</w:t>
      </w:r>
      <w:r w:rsidR="308B80C8" w:rsidRPr="58354B97">
        <w:rPr>
          <w:color w:val="000000" w:themeColor="text1"/>
          <w:sz w:val="24"/>
          <w:szCs w:val="24"/>
        </w:rPr>
        <w:t>.</w:t>
      </w:r>
    </w:p>
    <w:p w14:paraId="685C2B3A" w14:textId="77777777" w:rsidR="002402F8" w:rsidRPr="001E3AEF" w:rsidRDefault="002402F8" w:rsidP="00B04FDD">
      <w:pPr>
        <w:pStyle w:val="BodyText"/>
        <w:rPr>
          <w:sz w:val="24"/>
          <w:szCs w:val="24"/>
        </w:rPr>
      </w:pPr>
    </w:p>
    <w:p w14:paraId="32F34D6D" w14:textId="77777777" w:rsidR="00C06FD3" w:rsidRPr="001E3AEF" w:rsidRDefault="00C06FD3">
      <w:pPr>
        <w:rPr>
          <w:rFonts w:ascii="Arial" w:hAnsi="Arial"/>
        </w:rPr>
      </w:pPr>
      <w:r w:rsidRPr="001E3AEF">
        <w:br w:type="page"/>
      </w:r>
    </w:p>
    <w:p w14:paraId="3AEE2404" w14:textId="77777777" w:rsidR="00C06FD3" w:rsidRPr="001E3AEF" w:rsidRDefault="00C06FD3" w:rsidP="00B04FDD">
      <w:pPr>
        <w:pStyle w:val="BodyText"/>
        <w:rPr>
          <w:sz w:val="24"/>
          <w:szCs w:val="24"/>
        </w:rPr>
      </w:pPr>
      <w:r w:rsidRPr="001E3AEF">
        <w:rPr>
          <w:sz w:val="24"/>
          <w:szCs w:val="24"/>
        </w:rPr>
        <w:t>Table Shape and Placement:</w:t>
      </w:r>
    </w:p>
    <w:p w14:paraId="5CE889FD" w14:textId="77777777" w:rsidR="00C06FD3" w:rsidRPr="001E3AEF" w:rsidRDefault="00C06FD3" w:rsidP="00B04FDD">
      <w:pPr>
        <w:pStyle w:val="BodyText"/>
        <w:rPr>
          <w:sz w:val="24"/>
          <w:szCs w:val="24"/>
        </w:rPr>
      </w:pPr>
    </w:p>
    <w:p w14:paraId="60029543" w14:textId="77777777" w:rsidR="00C06FD3" w:rsidRPr="001E3AEF" w:rsidRDefault="00C06FD3" w:rsidP="00B04FDD">
      <w:pPr>
        <w:pStyle w:val="BodyText"/>
        <w:rPr>
          <w:sz w:val="24"/>
          <w:szCs w:val="24"/>
        </w:rPr>
      </w:pPr>
      <w:r w:rsidRPr="001E3AEF">
        <w:rPr>
          <w:sz w:val="24"/>
          <w:szCs w:val="24"/>
        </w:rPr>
        <w:t>If furniture can be arranged to accommodate CART, a circular, semicircular or horseshoe arrangement is almost always preferable to allow for sightlines.</w:t>
      </w:r>
    </w:p>
    <w:p w14:paraId="5E2509D3" w14:textId="77777777" w:rsidR="00C06FD3" w:rsidRDefault="00C06FD3" w:rsidP="00B04FDD">
      <w:pPr>
        <w:pStyle w:val="BodyText"/>
        <w:rPr>
          <w:szCs w:val="22"/>
        </w:rPr>
      </w:pPr>
    </w:p>
    <w:p w14:paraId="4DF6BF5D" w14:textId="77777777" w:rsidR="00C06FD3" w:rsidRDefault="00C06FD3" w:rsidP="00B04FDD">
      <w:pPr>
        <w:pStyle w:val="BodyText"/>
        <w:rPr>
          <w:szCs w:val="22"/>
        </w:rPr>
      </w:pPr>
    </w:p>
    <w:p w14:paraId="0E183937" w14:textId="77777777" w:rsidR="00C06FD3" w:rsidRDefault="00C06FD3" w:rsidP="00B04FDD">
      <w:pPr>
        <w:pStyle w:val="BodyText"/>
        <w:rPr>
          <w:szCs w:val="22"/>
        </w:rPr>
      </w:pPr>
    </w:p>
    <w:p w14:paraId="5257B212" w14:textId="77777777" w:rsidR="00C06FD3" w:rsidRDefault="00C06FD3" w:rsidP="00B04FDD">
      <w:pPr>
        <w:pStyle w:val="BodyText"/>
        <w:rPr>
          <w:szCs w:val="22"/>
        </w:rPr>
      </w:pPr>
    </w:p>
    <w:p w14:paraId="09573422" w14:textId="77777777" w:rsidR="00C06FD3" w:rsidRDefault="00C06FD3" w:rsidP="00B04FDD">
      <w:pPr>
        <w:pStyle w:val="BodyText"/>
        <w:rPr>
          <w:szCs w:val="22"/>
        </w:rPr>
      </w:pPr>
    </w:p>
    <w:p w14:paraId="7177BCCA" w14:textId="77777777" w:rsidR="00C06FD3" w:rsidRDefault="00C06FD3" w:rsidP="00C06FD3">
      <w:pPr>
        <w:pStyle w:val="BodyText"/>
        <w:jc w:val="center"/>
        <w:rPr>
          <w:szCs w:val="22"/>
        </w:rPr>
      </w:pPr>
      <w:r>
        <w:rPr>
          <w:noProof/>
          <w:szCs w:val="22"/>
        </w:rPr>
        <w:drawing>
          <wp:inline distT="0" distB="0" distL="0" distR="0" wp14:anchorId="3625C937" wp14:editId="62A51B8B">
            <wp:extent cx="4246880" cy="34239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246880" cy="3423920"/>
                    </a:xfrm>
                    <a:prstGeom prst="rect">
                      <a:avLst/>
                    </a:prstGeom>
                    <a:noFill/>
                    <a:ln>
                      <a:noFill/>
                    </a:ln>
                  </pic:spPr>
                </pic:pic>
              </a:graphicData>
            </a:graphic>
          </wp:inline>
        </w:drawing>
      </w:r>
    </w:p>
    <w:p w14:paraId="19927351" w14:textId="77777777" w:rsidR="00C06FD3" w:rsidRPr="008F43EB" w:rsidRDefault="00C06FD3" w:rsidP="00C06FD3">
      <w:pPr>
        <w:pStyle w:val="BodyText"/>
        <w:jc w:val="center"/>
        <w:rPr>
          <w:szCs w:val="22"/>
        </w:rPr>
      </w:pPr>
    </w:p>
    <w:p w14:paraId="225EAD7D" w14:textId="77777777" w:rsidR="002C1076" w:rsidRDefault="00B04FDD" w:rsidP="002C1076">
      <w:pPr>
        <w:pStyle w:val="BodyText"/>
        <w:rPr>
          <w:rFonts w:cs="Arial"/>
        </w:rPr>
      </w:pPr>
      <w:r>
        <w:rPr>
          <w:rFonts w:cs="Arial"/>
        </w:rPr>
        <w:br w:type="page"/>
      </w:r>
      <w:r w:rsidR="00C06FD3" w:rsidRPr="00B1771E">
        <w:rPr>
          <w:rFonts w:cs="Arial"/>
          <w:noProof/>
          <w:sz w:val="28"/>
          <w:szCs w:val="28"/>
        </w:rPr>
        <w:drawing>
          <wp:anchor distT="0" distB="0" distL="114300" distR="114300" simplePos="0" relativeHeight="251658240" behindDoc="1" locked="0" layoutInCell="1" allowOverlap="1" wp14:anchorId="731E9828" wp14:editId="77C02F9D">
            <wp:simplePos x="0" y="0"/>
            <wp:positionH relativeFrom="column">
              <wp:posOffset>1224915</wp:posOffset>
            </wp:positionH>
            <wp:positionV relativeFrom="paragraph">
              <wp:posOffset>543560</wp:posOffset>
            </wp:positionV>
            <wp:extent cx="2612832" cy="2441050"/>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srcRect/>
                    <a:stretch>
                      <a:fillRect/>
                    </a:stretch>
                  </pic:blipFill>
                  <pic:spPr bwMode="auto">
                    <a:xfrm>
                      <a:off x="0" y="0"/>
                      <a:ext cx="2612832" cy="2441050"/>
                    </a:xfrm>
                    <a:prstGeom prst="rect">
                      <a:avLst/>
                    </a:prstGeom>
                    <a:noFill/>
                    <a:ln w="9525">
                      <a:noFill/>
                      <a:miter lim="800000"/>
                      <a:headEnd/>
                      <a:tailEnd/>
                    </a:ln>
                  </pic:spPr>
                </pic:pic>
              </a:graphicData>
            </a:graphic>
          </wp:anchor>
        </w:drawing>
      </w:r>
    </w:p>
    <w:p w14:paraId="25325DB1" w14:textId="77777777" w:rsidR="00C06FD3" w:rsidRPr="001E3AEF" w:rsidRDefault="00C06FD3" w:rsidP="00C06FD3">
      <w:pPr>
        <w:rPr>
          <w:rFonts w:ascii="Arial" w:hAnsi="Arial" w:cs="Arial"/>
        </w:rPr>
      </w:pPr>
      <w:r w:rsidRPr="001E3AEF">
        <w:rPr>
          <w:rFonts w:ascii="Arial" w:hAnsi="Arial" w:cs="Arial"/>
        </w:rPr>
        <w:t>Square Tables:</w:t>
      </w:r>
    </w:p>
    <w:p w14:paraId="18411B81" w14:textId="77777777" w:rsidR="00C06FD3" w:rsidRPr="001E3AEF" w:rsidRDefault="00C06FD3" w:rsidP="00C06FD3">
      <w:pPr>
        <w:rPr>
          <w:rFonts w:ascii="Arial" w:hAnsi="Arial" w:cs="Arial"/>
        </w:rPr>
      </w:pPr>
    </w:p>
    <w:p w14:paraId="14C8F34A" w14:textId="77777777" w:rsidR="00C06FD3" w:rsidRPr="001E3AEF" w:rsidRDefault="00C06FD3" w:rsidP="00C06FD3">
      <w:pPr>
        <w:rPr>
          <w:rFonts w:ascii="Arial" w:hAnsi="Arial" w:cs="Arial"/>
        </w:rPr>
      </w:pPr>
      <w:r w:rsidRPr="001E3AEF">
        <w:rPr>
          <w:rFonts w:ascii="Arial" w:hAnsi="Arial" w:cs="Arial"/>
        </w:rPr>
        <w:t xml:space="preserve">Square tables can work if the person using </w:t>
      </w:r>
      <w:r w:rsidR="006630E8" w:rsidRPr="001E3AEF">
        <w:rPr>
          <w:rFonts w:ascii="Arial" w:hAnsi="Arial" w:cs="Arial"/>
        </w:rPr>
        <w:t>Remote</w:t>
      </w:r>
      <w:r w:rsidRPr="001E3AEF">
        <w:rPr>
          <w:rFonts w:ascii="Arial" w:hAnsi="Arial" w:cs="Arial"/>
        </w:rPr>
        <w:t xml:space="preserve"> CART can sit on the long end without being disadvantaged.</w:t>
      </w:r>
    </w:p>
    <w:p w14:paraId="7C2A2609" w14:textId="77777777" w:rsidR="00C06FD3" w:rsidRDefault="00C06FD3" w:rsidP="00C06FD3">
      <w:pPr>
        <w:rPr>
          <w:rFonts w:ascii="Arial" w:hAnsi="Arial" w:cs="Arial"/>
          <w:sz w:val="20"/>
          <w:szCs w:val="20"/>
        </w:rPr>
      </w:pPr>
    </w:p>
    <w:p w14:paraId="78022466" w14:textId="77777777" w:rsidR="00C06FD3" w:rsidRDefault="00C06FD3" w:rsidP="00C06FD3">
      <w:pPr>
        <w:rPr>
          <w:rFonts w:ascii="Arial" w:hAnsi="Arial" w:cs="Arial"/>
          <w:sz w:val="20"/>
          <w:szCs w:val="20"/>
        </w:rPr>
      </w:pPr>
    </w:p>
    <w:p w14:paraId="053B4416" w14:textId="7EF5B4D2" w:rsidR="00C06FD3" w:rsidRDefault="00974EE3" w:rsidP="00C06FD3">
      <w:pPr>
        <w:jc w:val="center"/>
        <w:rPr>
          <w:rFonts w:ascii="Arial" w:hAnsi="Arial" w:cs="Arial"/>
          <w:sz w:val="20"/>
          <w:szCs w:val="20"/>
        </w:rPr>
      </w:pPr>
      <w:r>
        <w:rPr>
          <w:noProof/>
        </w:rPr>
        <w:pict w14:anchorId="161EC07F">
          <v:group id="Group 155" o:spid="_x0000_s1068" style="position:absolute;left:0;text-align:left;margin-left:77.85pt;margin-top:86.5pt;width:375.75pt;height:240pt;z-index:251658241;mso-wrap-distance-left:0;mso-wrap-distance-right:0;mso-position-horizontal-relative:page" coordorigin="3773,258" coordsize="7515,48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">
            <v:shape id="Picture 156" o:spid="_x0000_s1069" type="#_x0000_t75" style="position:absolute;left:4320;top:258;width:6400;height:4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">
              <v:imagedata r:id="rId71" o:title=""/>
            </v:shape>
            <v:shape id="Picture 157" o:spid="_x0000_s1070" type="#_x0000_t75" style="position:absolute;left:3772;top:3440;width:1841;height:6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">
              <v:imagedata r:id="rId72" o:title=""/>
            </v:shape>
            <v:shape id="AutoShape 158" o:spid="_x0000_s1071" style="position:absolute;left:3840;top:3603;width:1441;height:270;visibility:visible" coordsize="1441,2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" adj="0,,0" path="m1321,134r-136,79l1177,221r-5,11l1171,243r4,12l1183,263r10,5l1204,269r12,-4l1389,164r-8,l1381,160r-16,l1321,134xm1269,104l,104r,60l1269,164r52,-30l1269,104xm1389,104r-8,l1381,164r8,l1440,134r-51,-30xm1365,108r-44,26l1365,160r,-52xm1381,108r-16,l1365,160r16,l1381,108xm1204,r-11,l1183,5r-8,9l1171,26r1,11l1177,47r8,8l1321,134r44,-26l1381,108r,-4l1389,104,1216,3,1204,xe" fillcolor="#c0504d" stroked="f">
              <v:stroke joinstyle="round"/>
              <v:formulas/>
              <v:path arrowok="t" o:connecttype="custom" o:connectlocs="1321,3738;1185,3817;1177,3825;1172,3836;1171,3847;1175,3859;1183,3867;1193,3872;1204,3873;1216,3869;1389,3768;1381,3768;1381,3764;1365,3764;1321,3738;1269,3708;0,3708;0,3768;1269,3768;1321,3738;1269,3708;1389,3708;1381,3708;1381,3768;1389,3768;1440,3738;1389,3708;1365,3712;1321,3738;1365,3764;1365,3712;1381,3712;1365,3712;1365,3764;1381,3764;1381,3712;1204,3604;1193,3604;1183,3609;1175,3618;1171,3630;1172,3641;1177,3651;1185,3659;1321,3738;1365,3712;1381,3712;1381,3708;1389,3708;1216,3607;1204,3604" o:connectangles="0,0,0,0,0,0,0,0,0,0,0,0,0,0,0,0,0,0,0,0,0,0,0,0,0,0,0,0,0,0,0,0,0,0,0,0,0,0,0,0,0,0,0,0,0,0,0,0,0,0,0"/>
            </v:shape>
            <v:shape id="Picture 159" o:spid="_x0000_s1072" type="#_x0000_t75" style="position:absolute;left:9326;top:1040;width:1961;height:6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">
              <v:imagedata r:id="rId73" o:title=""/>
            </v:shape>
            <v:shape id="AutoShape 160" o:spid="_x0000_s1073" style="position:absolute;left:9659;top:1203;width:1561;height:270;visibility:visible" coordsize="1561,2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" adj="0,,0" path="m236,l224,3,,134,224,265r12,4l247,268r10,-5l265,255r4,-12l268,232r-5,-11l255,213,171,164r-112,l59,104r112,l255,55r8,-8l268,37r1,-11l265,14,257,5,247,,236,xm171,104r-112,l59,164r112,l164,160r-89,l75,108r89,l171,104xm1560,104r-1389,l119,134r52,30l1560,164r,-60xm75,108r,52l119,134,75,108xm119,134l75,160r89,l119,134xm164,108r-89,l119,134r45,-26xe" fillcolor="#c0504d" stroked="f">
              <v:stroke joinstyle="round"/>
              <v:formulas/>
              <v:path arrowok="t" o:connecttype="custom" o:connectlocs="236,1204;224,1207;0,1338;224,1469;236,1473;247,1472;257,1467;265,1459;269,1447;268,1436;263,1425;255,1417;171,1368;59,1368;59,1308;171,1308;255,1259;263,1251;268,1241;269,1230;265,1218;257,1209;247,1204;236,1204;171,1308;59,1308;59,1368;171,1368;164,1364;75,1364;75,1312;164,1312;171,1308;1560,1308;171,1308;119,1338;171,1368;1560,1368;1560,1308;75,1312;75,1364;119,1338;75,1312;119,1338;75,1364;164,1364;119,1338;164,1312;75,1312;119,1338;164,1312" o:connectangles="0,0,0,0,0,0,0,0,0,0,0,0,0,0,0,0,0,0,0,0,0,0,0,0,0,0,0,0,0,0,0,0,0,0,0,0,0,0,0,0,0,0,0,0,0,0,0,0,0,0,0"/>
            </v:shape>
            <w10:wrap type="topAndBottom" anchorx="page"/>
          </v:group>
        </w:pict>
      </w:r>
    </w:p>
    <w:p w14:paraId="4DAFAA2D" w14:textId="77777777" w:rsidR="00C06FD3" w:rsidRDefault="00C06FD3" w:rsidP="00C06FD3">
      <w:pPr>
        <w:rPr>
          <w:rFonts w:ascii="Arial" w:hAnsi="Arial" w:cs="Arial"/>
          <w:sz w:val="20"/>
          <w:szCs w:val="20"/>
        </w:rPr>
      </w:pPr>
    </w:p>
    <w:p w14:paraId="6720644D" w14:textId="77777777" w:rsidR="00C06FD3" w:rsidRDefault="00C06FD3" w:rsidP="00C06FD3">
      <w:pPr>
        <w:rPr>
          <w:rFonts w:ascii="Arial" w:hAnsi="Arial" w:cs="Arial"/>
          <w:sz w:val="20"/>
          <w:szCs w:val="20"/>
        </w:rPr>
      </w:pPr>
    </w:p>
    <w:p w14:paraId="60B4C3A6" w14:textId="77777777" w:rsidR="00C06FD3" w:rsidRDefault="00C06FD3" w:rsidP="00C06FD3">
      <w:pPr>
        <w:rPr>
          <w:rFonts w:ascii="Arial" w:hAnsi="Arial" w:cs="Arial"/>
          <w:sz w:val="20"/>
          <w:szCs w:val="20"/>
        </w:rPr>
      </w:pPr>
    </w:p>
    <w:p w14:paraId="11C2A3CE" w14:textId="77777777" w:rsidR="00C06FD3" w:rsidRDefault="00C06FD3" w:rsidP="00C06FD3">
      <w:pPr>
        <w:rPr>
          <w:rFonts w:ascii="Arial" w:hAnsi="Arial" w:cs="Arial"/>
          <w:sz w:val="20"/>
          <w:szCs w:val="20"/>
        </w:rPr>
      </w:pPr>
    </w:p>
    <w:p w14:paraId="7312C9E9" w14:textId="77777777" w:rsidR="00C06FD3" w:rsidRDefault="00C06FD3" w:rsidP="00C06FD3">
      <w:pPr>
        <w:rPr>
          <w:rFonts w:ascii="Arial" w:hAnsi="Arial" w:cs="Arial"/>
          <w:sz w:val="20"/>
          <w:szCs w:val="20"/>
        </w:rPr>
      </w:pPr>
    </w:p>
    <w:p w14:paraId="32D8D2B3" w14:textId="77777777" w:rsidR="00C06FD3" w:rsidRDefault="00C06FD3" w:rsidP="00C06FD3">
      <w:pPr>
        <w:rPr>
          <w:rFonts w:ascii="Arial" w:hAnsi="Arial" w:cs="Arial"/>
          <w:sz w:val="20"/>
          <w:szCs w:val="20"/>
        </w:rPr>
      </w:pPr>
    </w:p>
    <w:p w14:paraId="4317FBF6" w14:textId="77777777" w:rsidR="00C06FD3" w:rsidRDefault="00C06FD3" w:rsidP="00C06FD3">
      <w:pPr>
        <w:rPr>
          <w:rFonts w:ascii="Arial" w:hAnsi="Arial" w:cs="Arial"/>
          <w:sz w:val="20"/>
          <w:szCs w:val="20"/>
        </w:rPr>
      </w:pPr>
    </w:p>
    <w:p w14:paraId="0A29EB88" w14:textId="77777777" w:rsidR="00C06FD3" w:rsidRDefault="00C06FD3" w:rsidP="00C06FD3">
      <w:pPr>
        <w:rPr>
          <w:rFonts w:ascii="Arial" w:hAnsi="Arial" w:cs="Arial"/>
          <w:sz w:val="20"/>
          <w:szCs w:val="20"/>
        </w:rPr>
      </w:pPr>
    </w:p>
    <w:p w14:paraId="053D67BF" w14:textId="77777777" w:rsidR="00C06FD3" w:rsidRDefault="00C06FD3" w:rsidP="00C06FD3">
      <w:pPr>
        <w:rPr>
          <w:rFonts w:ascii="Arial" w:hAnsi="Arial" w:cs="Arial"/>
          <w:sz w:val="20"/>
          <w:szCs w:val="20"/>
        </w:rPr>
      </w:pPr>
    </w:p>
    <w:p w14:paraId="1FC1CBBA" w14:textId="77777777" w:rsidR="00C06FD3" w:rsidRDefault="00C06FD3" w:rsidP="00C06FD3">
      <w:pPr>
        <w:rPr>
          <w:rFonts w:ascii="Arial" w:hAnsi="Arial" w:cs="Arial"/>
          <w:sz w:val="20"/>
          <w:szCs w:val="20"/>
        </w:rPr>
      </w:pPr>
    </w:p>
    <w:p w14:paraId="68B16108" w14:textId="77777777" w:rsidR="00C06FD3" w:rsidRDefault="00C06FD3" w:rsidP="00C06FD3">
      <w:pPr>
        <w:rPr>
          <w:rFonts w:ascii="Arial" w:hAnsi="Arial" w:cs="Arial"/>
          <w:sz w:val="20"/>
          <w:szCs w:val="20"/>
        </w:rPr>
      </w:pPr>
    </w:p>
    <w:p w14:paraId="77E44E2A" w14:textId="77777777" w:rsidR="00C06FD3" w:rsidRDefault="00C06FD3" w:rsidP="00C06FD3">
      <w:pPr>
        <w:rPr>
          <w:rFonts w:ascii="Arial" w:hAnsi="Arial" w:cs="Arial"/>
          <w:sz w:val="20"/>
          <w:szCs w:val="20"/>
        </w:rPr>
      </w:pPr>
    </w:p>
    <w:p w14:paraId="0C978E6F" w14:textId="77777777" w:rsidR="00C06FD3" w:rsidRDefault="00C06FD3" w:rsidP="00C06FD3">
      <w:pPr>
        <w:rPr>
          <w:rFonts w:ascii="Arial" w:hAnsi="Arial" w:cs="Arial"/>
          <w:sz w:val="20"/>
          <w:szCs w:val="20"/>
        </w:rPr>
      </w:pPr>
    </w:p>
    <w:p w14:paraId="2D3FDE77" w14:textId="77777777" w:rsidR="00C06FD3" w:rsidRDefault="00C06FD3" w:rsidP="00C06FD3">
      <w:pPr>
        <w:rPr>
          <w:rFonts w:ascii="Arial" w:hAnsi="Arial" w:cs="Arial"/>
          <w:sz w:val="20"/>
          <w:szCs w:val="20"/>
        </w:rPr>
      </w:pPr>
    </w:p>
    <w:p w14:paraId="0646402B" w14:textId="77777777" w:rsidR="00C06FD3" w:rsidRDefault="00C06FD3">
      <w:pPr>
        <w:rPr>
          <w:rFonts w:ascii="Arial" w:hAnsi="Arial" w:cs="Arial"/>
          <w:sz w:val="20"/>
          <w:szCs w:val="20"/>
        </w:rPr>
      </w:pPr>
      <w:r>
        <w:rPr>
          <w:rFonts w:ascii="Arial" w:hAnsi="Arial" w:cs="Arial"/>
          <w:sz w:val="20"/>
          <w:szCs w:val="20"/>
        </w:rPr>
        <w:br w:type="page"/>
      </w:r>
    </w:p>
    <w:p w14:paraId="5018694B" w14:textId="77777777" w:rsidR="00C06FD3" w:rsidRPr="001E3AEF" w:rsidRDefault="00C06FD3" w:rsidP="00C06FD3">
      <w:pPr>
        <w:rPr>
          <w:rFonts w:ascii="Arial" w:hAnsi="Arial" w:cs="Arial"/>
        </w:rPr>
      </w:pPr>
      <w:r w:rsidRPr="001E3AEF">
        <w:rPr>
          <w:rFonts w:ascii="Arial" w:hAnsi="Arial" w:cs="Arial"/>
        </w:rPr>
        <w:t>Less ideal arrangements:</w:t>
      </w:r>
    </w:p>
    <w:p w14:paraId="538C3A83" w14:textId="77777777" w:rsidR="00C06FD3" w:rsidRPr="001E3AEF" w:rsidRDefault="00C06FD3" w:rsidP="00C06FD3">
      <w:pPr>
        <w:rPr>
          <w:rFonts w:ascii="Arial" w:hAnsi="Arial" w:cs="Arial"/>
        </w:rPr>
      </w:pPr>
    </w:p>
    <w:p w14:paraId="45AD8C61" w14:textId="77777777" w:rsidR="00C06FD3" w:rsidRPr="001E3AEF" w:rsidRDefault="00C06FD3" w:rsidP="00C06FD3">
      <w:pPr>
        <w:rPr>
          <w:rFonts w:ascii="Arial" w:hAnsi="Arial" w:cs="Arial"/>
        </w:rPr>
      </w:pPr>
      <w:r w:rsidRPr="001E3AEF">
        <w:rPr>
          <w:rFonts w:ascii="Arial" w:hAnsi="Arial" w:cs="Arial"/>
        </w:rPr>
        <w:t>Herringbone or straight seating arrangements are virtually impossible from a sightline perspective.</w:t>
      </w:r>
    </w:p>
    <w:p w14:paraId="2DEF4872" w14:textId="77777777" w:rsidR="00C06FD3" w:rsidRPr="001E3AEF" w:rsidRDefault="00C06FD3" w:rsidP="00C06FD3">
      <w:pPr>
        <w:rPr>
          <w:rFonts w:ascii="Arial" w:hAnsi="Arial" w:cs="Arial"/>
        </w:rPr>
      </w:pPr>
    </w:p>
    <w:p w14:paraId="4FBB03C5" w14:textId="77777777" w:rsidR="00C06FD3" w:rsidRPr="001E3AEF" w:rsidRDefault="00C06FD3" w:rsidP="00C06FD3">
      <w:pPr>
        <w:rPr>
          <w:rFonts w:ascii="Arial" w:hAnsi="Arial" w:cs="Arial"/>
        </w:rPr>
      </w:pPr>
    </w:p>
    <w:p w14:paraId="548C8BE9" w14:textId="77777777" w:rsidR="00C06FD3" w:rsidRPr="00EF736C" w:rsidRDefault="00C06FD3" w:rsidP="00EF736C">
      <w:pPr>
        <w:jc w:val="center"/>
        <w:rPr>
          <w:rFonts w:ascii="Arial" w:hAnsi="Arial" w:cs="Arial"/>
          <w:sz w:val="20"/>
          <w:szCs w:val="20"/>
        </w:rPr>
      </w:pPr>
      <w:r w:rsidRPr="00323536">
        <w:rPr>
          <w:rFonts w:ascii="Arial" w:hAnsi="Arial" w:cs="Arial"/>
          <w:noProof/>
          <w:sz w:val="28"/>
          <w:szCs w:val="28"/>
        </w:rPr>
        <w:drawing>
          <wp:anchor distT="0" distB="0" distL="0" distR="0" simplePos="0" relativeHeight="251658242" behindDoc="0" locked="0" layoutInCell="1" allowOverlap="1" wp14:anchorId="5A4B06F2" wp14:editId="0B5649E2">
            <wp:simplePos x="0" y="0"/>
            <wp:positionH relativeFrom="page">
              <wp:posOffset>640080</wp:posOffset>
            </wp:positionH>
            <wp:positionV relativeFrom="paragraph">
              <wp:posOffset>2040255</wp:posOffset>
            </wp:positionV>
            <wp:extent cx="5951855" cy="3105150"/>
            <wp:effectExtent l="1905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jpeg"/>
                    <pic:cNvPicPr/>
                  </pic:nvPicPr>
                  <pic:blipFill>
                    <a:blip r:embed="rId74" cstate="print"/>
                    <a:stretch>
                      <a:fillRect/>
                    </a:stretch>
                  </pic:blipFill>
                  <pic:spPr>
                    <a:xfrm>
                      <a:off x="0" y="0"/>
                      <a:ext cx="5951855" cy="3105150"/>
                    </a:xfrm>
                    <a:prstGeom prst="rect">
                      <a:avLst/>
                    </a:prstGeom>
                  </pic:spPr>
                </pic:pic>
              </a:graphicData>
            </a:graphic>
          </wp:anchor>
        </w:drawing>
      </w:r>
      <w:r w:rsidRPr="00EF736C">
        <w:rPr>
          <w:rFonts w:ascii="Arial" w:hAnsi="Arial" w:cs="Arial"/>
          <w:sz w:val="20"/>
          <w:szCs w:val="20"/>
        </w:rPr>
        <w:br w:type="page"/>
      </w:r>
    </w:p>
    <w:p w14:paraId="2EE04057" w14:textId="77777777" w:rsidR="00EF736C" w:rsidRPr="00F905B9" w:rsidRDefault="00EF736C">
      <w:pPr>
        <w:rPr>
          <w:rFonts w:ascii="Arial" w:hAnsi="Arial" w:cs="Arial"/>
        </w:rPr>
      </w:pPr>
      <w:r w:rsidRPr="00F905B9">
        <w:rPr>
          <w:rFonts w:ascii="Arial" w:hAnsi="Arial" w:cs="Arial"/>
        </w:rPr>
        <w:t>Context-based accommodations:</w:t>
      </w:r>
    </w:p>
    <w:p w14:paraId="6C110326" w14:textId="77777777" w:rsidR="00EF736C" w:rsidRPr="00F905B9" w:rsidRDefault="00EF736C">
      <w:pPr>
        <w:rPr>
          <w:rFonts w:ascii="Arial" w:hAnsi="Arial" w:cs="Arial"/>
        </w:rPr>
      </w:pPr>
    </w:p>
    <w:p w14:paraId="63B2B5D3" w14:textId="7905F9E9" w:rsidR="00EF736C" w:rsidRPr="00F905B9" w:rsidRDefault="2EC7F54C" w:rsidP="320B5398">
      <w:pPr>
        <w:pStyle w:val="ListParagraph"/>
        <w:numPr>
          <w:ilvl w:val="0"/>
          <w:numId w:val="26"/>
        </w:numPr>
        <w:spacing w:before="120"/>
        <w:rPr>
          <w:rFonts w:ascii="Arial" w:hAnsi="Arial" w:cs="Arial"/>
        </w:rPr>
      </w:pPr>
      <w:r w:rsidRPr="320B5398">
        <w:rPr>
          <w:rFonts w:ascii="Arial" w:hAnsi="Arial" w:cs="Arial"/>
        </w:rPr>
        <w:t xml:space="preserve">For a </w:t>
      </w:r>
      <w:r w:rsidRPr="320B5398">
        <w:rPr>
          <w:rFonts w:ascii="Arial" w:hAnsi="Arial" w:cs="Arial"/>
          <w:b/>
          <w:bCs/>
          <w:i/>
          <w:iCs/>
        </w:rPr>
        <w:t xml:space="preserve">lecture </w:t>
      </w:r>
      <w:r w:rsidRPr="320B5398">
        <w:rPr>
          <w:rFonts w:ascii="Arial" w:hAnsi="Arial" w:cs="Arial"/>
        </w:rPr>
        <w:t xml:space="preserve">environment, the primary microphone should ideally be a wireless lanyard microphone feeding directly into a VOIP or telephone connection to the </w:t>
      </w:r>
      <w:r w:rsidR="1E7B2B3B" w:rsidRPr="320B5398">
        <w:rPr>
          <w:rFonts w:ascii="Arial" w:hAnsi="Arial" w:cs="Arial"/>
        </w:rPr>
        <w:t>Remote</w:t>
      </w:r>
      <w:r w:rsidRPr="320B5398">
        <w:rPr>
          <w:rFonts w:ascii="Arial" w:hAnsi="Arial" w:cs="Arial"/>
        </w:rPr>
        <w:t xml:space="preserve"> CART </w:t>
      </w:r>
      <w:r w:rsidR="728E202F" w:rsidRPr="320B5398">
        <w:rPr>
          <w:rFonts w:ascii="Arial" w:hAnsi="Arial" w:cs="Arial"/>
        </w:rPr>
        <w:t>Captioner</w:t>
      </w:r>
      <w:r w:rsidRPr="320B5398">
        <w:rPr>
          <w:rFonts w:ascii="Arial" w:hAnsi="Arial" w:cs="Arial"/>
        </w:rPr>
        <w:t>.</w:t>
      </w:r>
    </w:p>
    <w:p w14:paraId="59F64494" w14:textId="77777777" w:rsidR="00EF736C" w:rsidRPr="00F905B9" w:rsidRDefault="00EF736C" w:rsidP="00350288">
      <w:pPr>
        <w:pStyle w:val="ListParagraph"/>
        <w:numPr>
          <w:ilvl w:val="0"/>
          <w:numId w:val="26"/>
        </w:numPr>
        <w:spacing w:before="120"/>
        <w:contextualSpacing w:val="0"/>
        <w:rPr>
          <w:rFonts w:ascii="Arial" w:hAnsi="Arial" w:cs="Arial"/>
        </w:rPr>
      </w:pPr>
      <w:r w:rsidRPr="00F905B9">
        <w:rPr>
          <w:rFonts w:ascii="Arial" w:hAnsi="Arial" w:cs="Arial"/>
        </w:rPr>
        <w:t>Questions from the audience either need to be repeated by the primary speaker, or additional microphones need to be provided for audience use.</w:t>
      </w:r>
    </w:p>
    <w:p w14:paraId="57B1D54E" w14:textId="77777777" w:rsidR="00EF736C" w:rsidRPr="00F905B9" w:rsidRDefault="00EF736C" w:rsidP="00EF736C">
      <w:pPr>
        <w:rPr>
          <w:rFonts w:ascii="Arial" w:hAnsi="Arial" w:cs="Arial"/>
        </w:rPr>
      </w:pPr>
    </w:p>
    <w:p w14:paraId="5C50EE9F" w14:textId="77777777" w:rsidR="00EF736C" w:rsidRPr="00F905B9" w:rsidRDefault="00EF736C" w:rsidP="00350288">
      <w:pPr>
        <w:pStyle w:val="ListParagraph"/>
        <w:numPr>
          <w:ilvl w:val="0"/>
          <w:numId w:val="26"/>
        </w:numPr>
        <w:spacing w:before="120"/>
        <w:contextualSpacing w:val="0"/>
        <w:rPr>
          <w:rFonts w:ascii="Arial" w:hAnsi="Arial" w:cs="Arial"/>
        </w:rPr>
      </w:pPr>
      <w:r w:rsidRPr="00F905B9">
        <w:rPr>
          <w:rFonts w:ascii="Arial" w:hAnsi="Arial" w:cs="Arial"/>
        </w:rPr>
        <w:t xml:space="preserve">For an </w:t>
      </w:r>
      <w:r w:rsidRPr="00F905B9">
        <w:rPr>
          <w:rFonts w:ascii="Arial" w:hAnsi="Arial" w:cs="Arial"/>
          <w:b/>
          <w:i/>
        </w:rPr>
        <w:t xml:space="preserve">interactive group communication </w:t>
      </w:r>
      <w:r w:rsidRPr="00F905B9">
        <w:rPr>
          <w:rFonts w:ascii="Arial" w:hAnsi="Arial" w:cs="Arial"/>
        </w:rPr>
        <w:t>situation, ideally there will be more than one microphone in use.</w:t>
      </w:r>
    </w:p>
    <w:p w14:paraId="27DF2913" w14:textId="77777777" w:rsidR="00EF736C" w:rsidRPr="00F905B9" w:rsidRDefault="00EF736C" w:rsidP="00350288">
      <w:pPr>
        <w:pStyle w:val="ListParagraph"/>
        <w:numPr>
          <w:ilvl w:val="0"/>
          <w:numId w:val="26"/>
        </w:numPr>
        <w:spacing w:before="120"/>
        <w:contextualSpacing w:val="0"/>
        <w:rPr>
          <w:rFonts w:ascii="Arial" w:hAnsi="Arial" w:cs="Arial"/>
        </w:rPr>
      </w:pPr>
      <w:r w:rsidRPr="00F905B9">
        <w:rPr>
          <w:rFonts w:ascii="Arial" w:hAnsi="Arial" w:cs="Arial"/>
        </w:rPr>
        <w:t xml:space="preserve">Depending on the number and arrangement of attendees, and the degree of discussion management exerted by the primary speaker, a microphone </w:t>
      </w:r>
      <w:r w:rsidRPr="00F905B9">
        <w:rPr>
          <w:rFonts w:ascii="Arial" w:hAnsi="Arial" w:cs="Arial"/>
          <w:b/>
          <w:i/>
        </w:rPr>
        <w:t xml:space="preserve">may </w:t>
      </w:r>
      <w:r w:rsidRPr="00F905B9">
        <w:rPr>
          <w:rFonts w:ascii="Arial" w:hAnsi="Arial" w:cs="Arial"/>
        </w:rPr>
        <w:t>be passed around or several microphones strategically placed that could be shared between several equidistant speakers comfortably within the microphone’s pickup range.</w:t>
      </w:r>
    </w:p>
    <w:p w14:paraId="3737732D" w14:textId="77777777" w:rsidR="00EF736C" w:rsidRPr="00F905B9" w:rsidRDefault="00EF736C" w:rsidP="00350288">
      <w:pPr>
        <w:pStyle w:val="ListParagraph"/>
        <w:numPr>
          <w:ilvl w:val="0"/>
          <w:numId w:val="26"/>
        </w:numPr>
        <w:spacing w:before="120"/>
        <w:contextualSpacing w:val="0"/>
        <w:rPr>
          <w:rFonts w:ascii="Arial" w:hAnsi="Arial" w:cs="Arial"/>
        </w:rPr>
      </w:pPr>
      <w:r w:rsidRPr="00F905B9">
        <w:rPr>
          <w:rFonts w:ascii="Arial" w:hAnsi="Arial" w:cs="Arial"/>
        </w:rPr>
        <w:t xml:space="preserve">If the number of participants is small and the meeting is well controlled by the primary speaker, a single studio-quality microphone centrally placed </w:t>
      </w:r>
      <w:r w:rsidRPr="00F905B9">
        <w:rPr>
          <w:rFonts w:ascii="Arial" w:hAnsi="Arial" w:cs="Arial"/>
          <w:b/>
          <w:i/>
        </w:rPr>
        <w:t xml:space="preserve">may </w:t>
      </w:r>
      <w:r w:rsidRPr="00F905B9">
        <w:rPr>
          <w:rFonts w:ascii="Arial" w:hAnsi="Arial" w:cs="Arial"/>
        </w:rPr>
        <w:t>work when no speaker is further than three or four feet away from the microphone.</w:t>
      </w:r>
    </w:p>
    <w:p w14:paraId="654A64CE" w14:textId="77777777" w:rsidR="00EF736C" w:rsidRDefault="00EF736C">
      <w:pPr>
        <w:rPr>
          <w:rFonts w:ascii="Arial" w:hAnsi="Arial" w:cs="Arial"/>
          <w:sz w:val="20"/>
        </w:rPr>
      </w:pPr>
    </w:p>
    <w:p w14:paraId="720A1C68" w14:textId="77777777" w:rsidR="00EF736C" w:rsidRDefault="00EF736C">
      <w:pPr>
        <w:rPr>
          <w:rFonts w:ascii="Arial" w:hAnsi="Arial" w:cs="Arial"/>
          <w:sz w:val="20"/>
        </w:rPr>
      </w:pPr>
    </w:p>
    <w:p w14:paraId="08F0BF5D" w14:textId="77777777" w:rsidR="00EF736C" w:rsidRDefault="00EF736C" w:rsidP="00EF736C">
      <w:pPr>
        <w:jc w:val="center"/>
        <w:rPr>
          <w:rFonts w:ascii="Arial" w:hAnsi="Arial" w:cs="Arial"/>
          <w:sz w:val="20"/>
        </w:rPr>
      </w:pPr>
    </w:p>
    <w:p w14:paraId="16EA16BF" w14:textId="77777777" w:rsidR="00EF736C" w:rsidRDefault="00EF736C" w:rsidP="00EF736C">
      <w:pPr>
        <w:jc w:val="center"/>
        <w:rPr>
          <w:rFonts w:ascii="Arial" w:hAnsi="Arial" w:cs="Arial"/>
          <w:sz w:val="20"/>
        </w:rPr>
      </w:pPr>
    </w:p>
    <w:p w14:paraId="2D776D90" w14:textId="77777777" w:rsidR="00C648FA" w:rsidRDefault="00C648FA" w:rsidP="00EF736C">
      <w:pPr>
        <w:jc w:val="center"/>
        <w:rPr>
          <w:rFonts w:ascii="Arial" w:hAnsi="Arial" w:cs="Arial"/>
          <w:sz w:val="20"/>
        </w:rPr>
      </w:pPr>
    </w:p>
    <w:p w14:paraId="59B2EE6D" w14:textId="77777777" w:rsidR="00C648FA" w:rsidRDefault="00C648FA" w:rsidP="00EF736C">
      <w:pPr>
        <w:jc w:val="center"/>
        <w:rPr>
          <w:rFonts w:ascii="Arial" w:hAnsi="Arial" w:cs="Arial"/>
          <w:sz w:val="20"/>
        </w:rPr>
      </w:pPr>
    </w:p>
    <w:p w14:paraId="40719F85" w14:textId="77777777" w:rsidR="00C648FA" w:rsidRDefault="00C648FA" w:rsidP="00EF736C">
      <w:pPr>
        <w:jc w:val="center"/>
        <w:rPr>
          <w:rFonts w:ascii="Arial" w:hAnsi="Arial" w:cs="Arial"/>
          <w:sz w:val="20"/>
        </w:rPr>
      </w:pPr>
    </w:p>
    <w:p w14:paraId="62017593" w14:textId="77777777" w:rsidR="00C648FA" w:rsidRDefault="00C648FA" w:rsidP="00EF736C">
      <w:pPr>
        <w:jc w:val="center"/>
        <w:rPr>
          <w:rFonts w:ascii="Arial" w:hAnsi="Arial" w:cs="Arial"/>
          <w:sz w:val="20"/>
        </w:rPr>
      </w:pPr>
    </w:p>
    <w:p w14:paraId="6D087472" w14:textId="77777777" w:rsidR="00EF736C" w:rsidRDefault="00EF736C" w:rsidP="00EF736C">
      <w:pPr>
        <w:jc w:val="center"/>
        <w:rPr>
          <w:rFonts w:ascii="Arial" w:hAnsi="Arial" w:cs="Arial"/>
          <w:sz w:val="20"/>
        </w:rPr>
      </w:pPr>
    </w:p>
    <w:p w14:paraId="786836C4" w14:textId="77777777" w:rsidR="00EF736C" w:rsidRDefault="00EF736C" w:rsidP="00EF736C">
      <w:pPr>
        <w:jc w:val="center"/>
        <w:rPr>
          <w:rFonts w:ascii="Arial" w:hAnsi="Arial" w:cs="Arial"/>
          <w:sz w:val="20"/>
        </w:rPr>
      </w:pPr>
    </w:p>
    <w:p w14:paraId="5109F90F" w14:textId="77777777" w:rsidR="00EF736C" w:rsidRDefault="00C648FA">
      <w:pPr>
        <w:rPr>
          <w:rFonts w:ascii="Arial" w:hAnsi="Arial" w:cs="Arial"/>
          <w:sz w:val="20"/>
        </w:rPr>
      </w:pPr>
      <w:r>
        <w:rPr>
          <w:rFonts w:ascii="Arial" w:hAnsi="Arial" w:cs="Arial"/>
          <w:noProof/>
          <w:sz w:val="20"/>
        </w:rPr>
        <w:drawing>
          <wp:inline distT="0" distB="0" distL="0" distR="0" wp14:anchorId="085D2006" wp14:editId="77A22D24">
            <wp:extent cx="5914390" cy="28663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14390" cy="2866390"/>
                    </a:xfrm>
                    <a:prstGeom prst="rect">
                      <a:avLst/>
                    </a:prstGeom>
                    <a:noFill/>
                  </pic:spPr>
                </pic:pic>
              </a:graphicData>
            </a:graphic>
          </wp:inline>
        </w:drawing>
      </w:r>
    </w:p>
    <w:p w14:paraId="06A49808" w14:textId="77777777" w:rsidR="00EF736C" w:rsidRDefault="00EF736C">
      <w:pPr>
        <w:rPr>
          <w:rFonts w:ascii="Arial" w:hAnsi="Arial" w:cs="Arial"/>
          <w:sz w:val="20"/>
        </w:rPr>
      </w:pPr>
    </w:p>
    <w:p w14:paraId="73692DBD" w14:textId="77777777" w:rsidR="00EF736C" w:rsidRDefault="00EF736C">
      <w:pPr>
        <w:rPr>
          <w:rFonts w:ascii="Arial" w:hAnsi="Arial" w:cs="Arial"/>
          <w:sz w:val="20"/>
        </w:rPr>
      </w:pPr>
    </w:p>
    <w:p w14:paraId="250CACC3" w14:textId="77777777" w:rsidR="00EF736C" w:rsidRDefault="00EF736C">
      <w:pPr>
        <w:rPr>
          <w:rFonts w:ascii="Arial" w:hAnsi="Arial" w:cs="Arial"/>
          <w:sz w:val="20"/>
        </w:rPr>
      </w:pPr>
    </w:p>
    <w:p w14:paraId="7DDC7CF3" w14:textId="77777777" w:rsidR="00C648FA" w:rsidRDefault="00C648FA">
      <w:pPr>
        <w:rPr>
          <w:rFonts w:ascii="Arial" w:hAnsi="Arial" w:cs="Arial"/>
          <w:sz w:val="20"/>
        </w:rPr>
      </w:pPr>
      <w:r>
        <w:rPr>
          <w:rFonts w:ascii="Arial" w:hAnsi="Arial" w:cs="Arial"/>
          <w:sz w:val="20"/>
        </w:rPr>
        <w:br w:type="page"/>
      </w:r>
    </w:p>
    <w:p w14:paraId="0EB26B65" w14:textId="277471C8" w:rsidR="00EF736C" w:rsidRPr="00C648FA" w:rsidRDefault="00F905B9" w:rsidP="00350288">
      <w:pPr>
        <w:pStyle w:val="ListParagraph"/>
        <w:numPr>
          <w:ilvl w:val="0"/>
          <w:numId w:val="27"/>
        </w:numPr>
        <w:rPr>
          <w:rFonts w:ascii="Arial" w:hAnsi="Arial" w:cs="Arial"/>
          <w:sz w:val="20"/>
        </w:rPr>
      </w:pPr>
      <w:r w:rsidRPr="00F905B9">
        <w:rPr>
          <w:rFonts w:ascii="Arial" w:hAnsi="Arial" w:cs="Arial"/>
        </w:rPr>
        <w:t xml:space="preserve">The </w:t>
      </w:r>
      <w:r w:rsidR="00C648FA" w:rsidRPr="00F905B9">
        <w:rPr>
          <w:rFonts w:ascii="Arial" w:hAnsi="Arial" w:cs="Arial"/>
        </w:rPr>
        <w:t xml:space="preserve">key is maintaining </w:t>
      </w:r>
      <w:r w:rsidR="00C648FA" w:rsidRPr="00F905B9">
        <w:rPr>
          <w:rFonts w:ascii="Arial" w:hAnsi="Arial" w:cs="Arial"/>
          <w:b/>
          <w:i/>
        </w:rPr>
        <w:t xml:space="preserve">equidistant placement </w:t>
      </w:r>
      <w:r w:rsidR="00C648FA" w:rsidRPr="00F905B9">
        <w:rPr>
          <w:rFonts w:ascii="Arial" w:hAnsi="Arial" w:cs="Arial"/>
        </w:rPr>
        <w:t>between the speakers and the microphone.  The distance must be well within the microphone pickup range.  A single microphone on a large table will not work</w:t>
      </w:r>
      <w:r w:rsidR="00C648FA">
        <w:rPr>
          <w:rFonts w:ascii="Arial" w:hAnsi="Arial" w:cs="Arial"/>
          <w:sz w:val="20"/>
        </w:rPr>
        <w:t>.</w:t>
      </w:r>
    </w:p>
    <w:p w14:paraId="6DCEB191" w14:textId="77777777" w:rsidR="00EF736C" w:rsidRDefault="00EF736C">
      <w:pPr>
        <w:rPr>
          <w:rFonts w:ascii="Arial" w:hAnsi="Arial" w:cs="Arial"/>
          <w:sz w:val="20"/>
        </w:rPr>
      </w:pPr>
    </w:p>
    <w:p w14:paraId="2D7F0A81" w14:textId="77777777" w:rsidR="00C648FA" w:rsidRDefault="00C648FA">
      <w:pPr>
        <w:rPr>
          <w:rFonts w:ascii="Arial" w:hAnsi="Arial" w:cs="Arial"/>
          <w:sz w:val="20"/>
        </w:rPr>
      </w:pPr>
    </w:p>
    <w:p w14:paraId="7DC2B008" w14:textId="77777777" w:rsidR="00C648FA" w:rsidRDefault="00C648FA">
      <w:pPr>
        <w:rPr>
          <w:rFonts w:ascii="Arial" w:hAnsi="Arial" w:cs="Arial"/>
          <w:sz w:val="20"/>
        </w:rPr>
      </w:pPr>
    </w:p>
    <w:p w14:paraId="30E81373" w14:textId="77777777" w:rsidR="00C648FA" w:rsidRDefault="00C648FA">
      <w:pPr>
        <w:rPr>
          <w:rFonts w:ascii="Arial" w:hAnsi="Arial" w:cs="Arial"/>
          <w:sz w:val="20"/>
        </w:rPr>
      </w:pPr>
    </w:p>
    <w:p w14:paraId="523EF606" w14:textId="77777777" w:rsidR="00C648FA" w:rsidRDefault="00C648FA">
      <w:pPr>
        <w:rPr>
          <w:rFonts w:ascii="Arial" w:hAnsi="Arial" w:cs="Arial"/>
          <w:sz w:val="20"/>
        </w:rPr>
      </w:pPr>
    </w:p>
    <w:p w14:paraId="54711673" w14:textId="77777777" w:rsidR="00C648FA" w:rsidRDefault="00C648FA">
      <w:pPr>
        <w:rPr>
          <w:rFonts w:ascii="Arial" w:hAnsi="Arial" w:cs="Arial"/>
          <w:sz w:val="20"/>
        </w:rPr>
      </w:pPr>
    </w:p>
    <w:p w14:paraId="1177248E" w14:textId="77777777" w:rsidR="00C648FA" w:rsidRDefault="00C648FA">
      <w:pPr>
        <w:rPr>
          <w:rFonts w:ascii="Arial" w:hAnsi="Arial" w:cs="Arial"/>
          <w:sz w:val="20"/>
        </w:rPr>
      </w:pPr>
    </w:p>
    <w:p w14:paraId="22C208D8" w14:textId="77777777" w:rsidR="00C648FA" w:rsidRDefault="00C648FA">
      <w:pPr>
        <w:rPr>
          <w:rFonts w:ascii="Arial" w:hAnsi="Arial" w:cs="Arial"/>
          <w:sz w:val="20"/>
        </w:rPr>
      </w:pPr>
    </w:p>
    <w:p w14:paraId="08DA1539" w14:textId="3A2E51FB" w:rsidR="00C648FA" w:rsidRDefault="00974EE3">
      <w:pPr>
        <w:rPr>
          <w:rFonts w:ascii="Arial" w:hAnsi="Arial" w:cs="Arial"/>
          <w:sz w:val="20"/>
        </w:rPr>
      </w:pPr>
      <w:r>
        <w:rPr>
          <w:noProof/>
        </w:rPr>
        <w:pict w14:anchorId="21E032C7">
          <v:group id="Group 197" o:spid="_x0000_s1062" style="position:absolute;margin-left:114.4pt;margin-top:.8pt;width:427.8pt;height:277.5pt;z-index:251658243;mso-wrap-distance-left:0;mso-wrap-distance-right:0;mso-position-horizontal-relative:page" coordorigin="5813,3967" coordsize="8556,555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">
            <v:shape id="Picture 198" o:spid="_x0000_s1063" type="#_x0000_t75" style="position:absolute;left:6480;top:3967;width:6985;height:46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">
              <v:imagedata r:id="rId76" o:title=""/>
            </v:shape>
            <v:shape id="Picture 199" o:spid="_x0000_s1064" type="#_x0000_t75" style="position:absolute;left:9269;top:6024;width:299;height:6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">
              <v:imagedata r:id="rId77" o:title=""/>
            </v:shape>
            <v:shape id="Picture 200" o:spid="_x0000_s1065" type="#_x0000_t75" style="position:absolute;left:9418;top:4567;width:4950;height:49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">
              <v:imagedata r:id="rId78" o:title=""/>
            </v:shape>
            <v:shape id="Picture 201" o:spid="_x0000_s1066" type="#_x0000_t75" style="position:absolute;left:5812;top:6064;width:3641;height:6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">
              <v:imagedata r:id="rId79" o:title=""/>
            </v:shape>
            <v:shape id="AutoShape 202" o:spid="_x0000_s1067" style="position:absolute;left:5880;top:6228;width:3241;height:270;visibility:visible" coordsize="3241,2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" adj="0,,0" path="m3121,135r-136,79l2977,222r-5,10l2971,243r4,12l2983,264r10,5l3004,269r12,-3l3189,165r-8,l3181,161r-16,l3121,135xm3069,105l,105r,60l3070,165r51,-30l3069,105xm3189,105r-8,l3181,165r8,l3240,135r-51,-30xm3165,109r-44,26l3165,161r,-52xm3181,109r-16,l3165,161r16,l3181,109xm3004,r-11,1l2983,6r-8,9l2971,26r1,11l2977,48r8,8l3121,135r44,-26l3181,109r,-4l3189,105,3016,4,3004,xe" fillcolor="#c0504d" stroked="f">
              <v:stroke joinstyle="round"/>
              <v:formulas/>
              <v:path arrowok="t" o:connecttype="custom" o:connectlocs="3121,6364;2985,6443;2977,6451;2972,6461;2971,6472;2975,6484;2983,6493;2993,6498;3004,6498;3016,6495;3189,6394;3181,6394;3181,6390;3165,6390;3121,6364;3069,6334;0,6334;0,6394;3070,6394;3121,6364;3069,6334;3189,6334;3181,6334;3181,6394;3189,6394;3240,6364;3189,6334;3165,6338;3121,6364;3165,6390;3165,6338;3181,6338;3165,6338;3165,6390;3181,6390;3181,6338;3004,6229;2993,6230;2983,6235;2975,6244;2971,6255;2972,6266;2977,6277;2985,6285;3121,6364;3165,6338;3181,6338;3181,6334;3189,6334;3016,6233;3004,6229" o:connectangles="0,0,0,0,0,0,0,0,0,0,0,0,0,0,0,0,0,0,0,0,0,0,0,0,0,0,0,0,0,0,0,0,0,0,0,0,0,0,0,0,0,0,0,0,0,0,0,0,0,0,0"/>
            </v:shape>
            <w10:wrap type="topAndBottom" anchorx="page"/>
          </v:group>
        </w:pict>
      </w:r>
    </w:p>
    <w:p w14:paraId="316CDB83" w14:textId="77777777" w:rsidR="00C648FA" w:rsidRDefault="00C648FA">
      <w:pPr>
        <w:rPr>
          <w:rFonts w:ascii="Arial" w:hAnsi="Arial" w:cs="Arial"/>
          <w:sz w:val="20"/>
        </w:rPr>
      </w:pPr>
    </w:p>
    <w:p w14:paraId="382E0615" w14:textId="77777777" w:rsidR="00C648FA" w:rsidRDefault="00C648FA">
      <w:pPr>
        <w:rPr>
          <w:rFonts w:ascii="Arial" w:hAnsi="Arial" w:cs="Arial"/>
          <w:sz w:val="20"/>
        </w:rPr>
      </w:pPr>
    </w:p>
    <w:p w14:paraId="58AC3722" w14:textId="77777777" w:rsidR="00C648FA" w:rsidRDefault="00C648FA" w:rsidP="00C648FA">
      <w:pPr>
        <w:jc w:val="center"/>
        <w:rPr>
          <w:rFonts w:ascii="Arial" w:hAnsi="Arial" w:cs="Arial"/>
          <w:sz w:val="20"/>
        </w:rPr>
      </w:pPr>
    </w:p>
    <w:p w14:paraId="61CBF595" w14:textId="77777777" w:rsidR="00C648FA" w:rsidRDefault="00C648FA">
      <w:pPr>
        <w:rPr>
          <w:rFonts w:ascii="Arial" w:hAnsi="Arial" w:cs="Arial"/>
          <w:sz w:val="20"/>
        </w:rPr>
      </w:pPr>
    </w:p>
    <w:p w14:paraId="689933FC" w14:textId="77777777" w:rsidR="00C648FA" w:rsidRDefault="00C648FA">
      <w:pPr>
        <w:rPr>
          <w:rFonts w:ascii="Arial" w:hAnsi="Arial" w:cs="Arial"/>
          <w:sz w:val="20"/>
        </w:rPr>
      </w:pPr>
    </w:p>
    <w:p w14:paraId="586C4919" w14:textId="77777777" w:rsidR="00C648FA" w:rsidRDefault="00C648FA">
      <w:pPr>
        <w:rPr>
          <w:rFonts w:ascii="Arial" w:hAnsi="Arial" w:cs="Arial"/>
          <w:sz w:val="20"/>
        </w:rPr>
      </w:pPr>
    </w:p>
    <w:p w14:paraId="4D3D3C44" w14:textId="77777777" w:rsidR="00C648FA" w:rsidRDefault="00C648FA">
      <w:pPr>
        <w:rPr>
          <w:rFonts w:ascii="Arial" w:hAnsi="Arial" w:cs="Arial"/>
          <w:sz w:val="20"/>
        </w:rPr>
      </w:pPr>
      <w:r>
        <w:rPr>
          <w:rFonts w:ascii="Arial" w:hAnsi="Arial" w:cs="Arial"/>
          <w:sz w:val="20"/>
        </w:rPr>
        <w:br w:type="page"/>
      </w:r>
    </w:p>
    <w:p w14:paraId="413DE408" w14:textId="77777777" w:rsidR="00EF736C" w:rsidRPr="00F905B9" w:rsidRDefault="00C648FA" w:rsidP="00350288">
      <w:pPr>
        <w:pStyle w:val="ListParagraph"/>
        <w:numPr>
          <w:ilvl w:val="0"/>
          <w:numId w:val="27"/>
        </w:numPr>
        <w:rPr>
          <w:rFonts w:ascii="Arial" w:hAnsi="Arial" w:cs="Arial"/>
        </w:rPr>
      </w:pPr>
      <w:r w:rsidRPr="00F905B9">
        <w:rPr>
          <w:rFonts w:ascii="Arial" w:hAnsi="Arial" w:cs="Arial"/>
        </w:rPr>
        <w:t>For a wide and long table, multiple microphones must be used on all sides of the table.</w:t>
      </w:r>
    </w:p>
    <w:p w14:paraId="7E61CCE3" w14:textId="77777777" w:rsidR="00EF736C" w:rsidRDefault="00EF736C">
      <w:pPr>
        <w:rPr>
          <w:rFonts w:ascii="Arial" w:hAnsi="Arial" w:cs="Arial"/>
          <w:sz w:val="20"/>
        </w:rPr>
      </w:pPr>
    </w:p>
    <w:p w14:paraId="08FE1355" w14:textId="77777777" w:rsidR="00C648FA" w:rsidRDefault="00C648FA">
      <w:pPr>
        <w:rPr>
          <w:rFonts w:ascii="Arial" w:hAnsi="Arial" w:cs="Arial"/>
          <w:sz w:val="20"/>
        </w:rPr>
      </w:pPr>
    </w:p>
    <w:p w14:paraId="163868E4" w14:textId="75B109A9" w:rsidR="00C648FA" w:rsidRDefault="00974EE3">
      <w:pPr>
        <w:rPr>
          <w:rFonts w:ascii="Arial" w:hAnsi="Arial" w:cs="Arial"/>
          <w:sz w:val="20"/>
        </w:rPr>
      </w:pPr>
      <w:r>
        <w:rPr>
          <w:noProof/>
        </w:rPr>
        <w:pict w14:anchorId="4E1A768F">
          <v:group id="Group 203" o:spid="_x0000_s1053" style="position:absolute;margin-left:116.95pt;margin-top:44.6pt;width:420pt;height:336pt;z-index:251658244;mso-wrap-distance-left:0;mso-wrap-distance-right:0;mso-position-horizontal-relative:page" coordorigin="3014,305" coordsize="8400,67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">
            <v:shape id="Picture 204" o:spid="_x0000_s1054" type="#_x0000_t75" style="position:absolute;left:3014;top:304;width:8400;height:6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">
              <v:imagedata r:id="rId80" o:title=""/>
            </v:shape>
            <v:shape id="Picture 205" o:spid="_x0000_s1055" type="#_x0000_t75" style="position:absolute;left:7067;top:3206;width:716;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">
              <v:imagedata r:id="rId81" o:title=""/>
            </v:shape>
            <v:shape id="Picture 206" o:spid="_x0000_s1056" type="#_x0000_t75" style="position:absolute;left:9100;top:2349;width:716;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">
              <v:imagedata r:id="rId81" o:title=""/>
            </v:shape>
            <v:shape id="Picture 207" o:spid="_x0000_s1057" type="#_x0000_t75" style="position:absolute;left:8509;top:2302;width:358;height: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">
              <v:imagedata r:id="rId82" o:title=""/>
            </v:shape>
            <v:shape id="Picture 208" o:spid="_x0000_s1058" type="#_x0000_t75" style="position:absolute;left:5648;top:2201;width:358;height: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">
              <v:imagedata r:id="rId82" o:title=""/>
            </v:shape>
            <v:shape id="Picture 209" o:spid="_x0000_s1059" type="#_x0000_t75" style="position:absolute;left:4753;top:2498;width:716;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">
              <v:imagedata r:id="rId81" o:title=""/>
            </v:shape>
            <v:shape id="Picture 210" o:spid="_x0000_s1060" type="#_x0000_t75" style="position:absolute;left:8013;top:2078;width:231;height:5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">
              <v:imagedata r:id="rId83" o:title=""/>
            </v:shape>
            <v:shape id="Picture 211" o:spid="_x0000_s1061" type="#_x0000_t75" style="position:absolute;left:6138;top:2078;width:231;height:5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">
              <v:imagedata r:id="rId83" o:title=""/>
            </v:shape>
            <w10:wrap type="topAndBottom" anchorx="page"/>
          </v:group>
        </w:pict>
      </w:r>
    </w:p>
    <w:p w14:paraId="0D1CB179" w14:textId="77777777" w:rsidR="00C648FA" w:rsidRDefault="00C648FA">
      <w:pPr>
        <w:rPr>
          <w:rFonts w:ascii="Arial" w:hAnsi="Arial" w:cs="Arial"/>
          <w:sz w:val="20"/>
        </w:rPr>
      </w:pPr>
    </w:p>
    <w:p w14:paraId="20D11CBE" w14:textId="77777777" w:rsidR="00C648FA" w:rsidRDefault="00C648FA">
      <w:pPr>
        <w:rPr>
          <w:rFonts w:ascii="Arial" w:hAnsi="Arial" w:cs="Arial"/>
          <w:sz w:val="20"/>
        </w:rPr>
      </w:pPr>
    </w:p>
    <w:p w14:paraId="114857D4" w14:textId="77777777" w:rsidR="00C648FA" w:rsidRDefault="00C648FA">
      <w:pPr>
        <w:rPr>
          <w:rFonts w:ascii="Arial" w:hAnsi="Arial" w:cs="Arial"/>
          <w:sz w:val="20"/>
        </w:rPr>
      </w:pPr>
    </w:p>
    <w:p w14:paraId="1F5E1957" w14:textId="77777777" w:rsidR="00C648FA" w:rsidRDefault="00C648FA">
      <w:pPr>
        <w:rPr>
          <w:rFonts w:ascii="Arial" w:hAnsi="Arial" w:cs="Arial"/>
          <w:sz w:val="20"/>
        </w:rPr>
      </w:pPr>
    </w:p>
    <w:p w14:paraId="77FED05B" w14:textId="77777777" w:rsidR="00C648FA" w:rsidRDefault="00C648FA">
      <w:pPr>
        <w:rPr>
          <w:rFonts w:ascii="Arial" w:hAnsi="Arial" w:cs="Arial"/>
          <w:sz w:val="20"/>
        </w:rPr>
      </w:pPr>
    </w:p>
    <w:p w14:paraId="058C2447" w14:textId="77777777" w:rsidR="00C648FA" w:rsidRDefault="00C648FA">
      <w:pPr>
        <w:rPr>
          <w:rFonts w:ascii="Arial" w:hAnsi="Arial" w:cs="Arial"/>
          <w:sz w:val="20"/>
        </w:rPr>
      </w:pPr>
    </w:p>
    <w:p w14:paraId="6C587CF3" w14:textId="77777777" w:rsidR="00C648FA" w:rsidRDefault="00C648FA" w:rsidP="00C648FA">
      <w:pPr>
        <w:jc w:val="center"/>
        <w:rPr>
          <w:rFonts w:ascii="Arial" w:hAnsi="Arial" w:cs="Arial"/>
          <w:sz w:val="20"/>
        </w:rPr>
      </w:pPr>
    </w:p>
    <w:p w14:paraId="19BE6938" w14:textId="77777777" w:rsidR="00C648FA" w:rsidRDefault="00C648FA">
      <w:pPr>
        <w:rPr>
          <w:rFonts w:ascii="Arial" w:hAnsi="Arial" w:cs="Arial"/>
          <w:sz w:val="20"/>
        </w:rPr>
      </w:pPr>
    </w:p>
    <w:p w14:paraId="38D75566" w14:textId="77777777" w:rsidR="00C648FA" w:rsidRDefault="00C648FA">
      <w:pPr>
        <w:rPr>
          <w:rFonts w:ascii="Arial" w:hAnsi="Arial" w:cs="Arial"/>
          <w:sz w:val="20"/>
        </w:rPr>
      </w:pPr>
      <w:r>
        <w:rPr>
          <w:rFonts w:ascii="Arial" w:hAnsi="Arial" w:cs="Arial"/>
          <w:sz w:val="20"/>
        </w:rPr>
        <w:br w:type="page"/>
      </w:r>
    </w:p>
    <w:p w14:paraId="37F3EB8B" w14:textId="77777777" w:rsidR="00C648FA" w:rsidRPr="00F905B9" w:rsidRDefault="00C648FA" w:rsidP="00350288">
      <w:pPr>
        <w:pStyle w:val="ListParagraph"/>
        <w:numPr>
          <w:ilvl w:val="0"/>
          <w:numId w:val="27"/>
        </w:numPr>
        <w:rPr>
          <w:rFonts w:ascii="Arial" w:hAnsi="Arial" w:cs="Arial"/>
        </w:rPr>
      </w:pPr>
      <w:r w:rsidRPr="00F905B9">
        <w:rPr>
          <w:rFonts w:ascii="Arial" w:hAnsi="Arial" w:cs="Arial"/>
        </w:rPr>
        <w:t>For herringbone or straight seating arrangements, multiple microphones at each table would be ideal.  Equidistant placement is optimal, if possible.</w:t>
      </w:r>
    </w:p>
    <w:p w14:paraId="23A003E5" w14:textId="77777777" w:rsidR="00C648FA" w:rsidRDefault="00C648FA">
      <w:pPr>
        <w:rPr>
          <w:rFonts w:ascii="Arial" w:hAnsi="Arial" w:cs="Arial"/>
          <w:sz w:val="20"/>
        </w:rPr>
      </w:pPr>
    </w:p>
    <w:p w14:paraId="4CC23E35" w14:textId="26C708FD" w:rsidR="00C648FA" w:rsidRDefault="00974EE3">
      <w:pPr>
        <w:rPr>
          <w:rFonts w:ascii="Arial" w:hAnsi="Arial" w:cs="Arial"/>
          <w:sz w:val="20"/>
        </w:rPr>
      </w:pPr>
      <w:r>
        <w:rPr>
          <w:noProof/>
        </w:rPr>
        <w:pict w14:anchorId="4F4E645C">
          <v:group id="Group 212" o:spid="_x0000_s1027" style="position:absolute;margin-left:67.6pt;margin-top:9.5pt;width:480.8pt;height:299.7pt;z-index:-251658235;mso-position-horizontal-relative:page" coordorigin="1200,3140" coordsize="12399,59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">
            <v:shape id="Picture 213" o:spid="_x0000_s1028" type="#_x0000_t75" style="position:absolute;left:1200;top:3140;width:12399;height:59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">
              <v:imagedata r:id="rId84" o:title=""/>
            </v:shape>
            <v:shape id="Picture 214" o:spid="_x0000_s1029" type="#_x0000_t75" style="position:absolute;left:6007;top:6921;width:369;height:8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">
              <v:imagedata r:id="rId85" o:title=""/>
            </v:shape>
            <v:shape id="Picture 215" o:spid="_x0000_s1030" type="#_x0000_t75" style="position:absolute;left:4800;top:6921;width:369;height:8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">
              <v:imagedata r:id="rId85" o:title=""/>
            </v:shape>
            <v:shape id="Picture 216" o:spid="_x0000_s1031" type="#_x0000_t75" style="position:absolute;left:11160;top:3799;width:354;height:8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">
              <v:imagedata r:id="rId86" o:title=""/>
            </v:shape>
            <v:shape id="Picture 217" o:spid="_x0000_s1032" type="#_x0000_t75" style="position:absolute;left:4807;top:5540;width:354;height:8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">
              <v:imagedata r:id="rId86" o:title=""/>
            </v:shape>
            <v:shape id="Picture 218" o:spid="_x0000_s1033" type="#_x0000_t75" style="position:absolute;left:6002;top:4220;width:354;height:8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">
              <v:imagedata r:id="rId86" o:title=""/>
            </v:shape>
            <v:shape id="Picture 219" o:spid="_x0000_s1034" type="#_x0000_t75" style="position:absolute;left:4800;top:4220;width:354;height:8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">
              <v:imagedata r:id="rId86" o:title=""/>
            </v:shape>
            <v:shape id="Picture 220" o:spid="_x0000_s1035" type="#_x0000_t75" style="position:absolute;left:2040;top:4220;width:354;height:8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">
              <v:imagedata r:id="rId86" o:title=""/>
            </v:shape>
            <v:shape id="Picture 221" o:spid="_x0000_s1036" type="#_x0000_t75" style="position:absolute;left:3000;top:4262;width:354;height:8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">
              <v:imagedata r:id="rId86" o:title=""/>
            </v:shape>
            <v:shape id="Picture 222" o:spid="_x0000_s1037" type="#_x0000_t75" style="position:absolute;left:2020;top:5540;width:354;height:8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">
              <v:imagedata r:id="rId86" o:title=""/>
            </v:shape>
            <v:shape id="Picture 223" o:spid="_x0000_s1038" type="#_x0000_t75" style="position:absolute;left:3159;top:5540;width:354;height:8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">
              <v:imagedata r:id="rId86" o:title=""/>
            </v:shape>
            <v:shape id="Picture 224" o:spid="_x0000_s1039" type="#_x0000_t75" style="position:absolute;left:2040;top:6921;width:354;height:8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">
              <v:imagedata r:id="rId86" o:title=""/>
            </v:shape>
            <v:shape id="Picture 225" o:spid="_x0000_s1040" type="#_x0000_t75" style="position:absolute;left:2980;top:6921;width:354;height:8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">
              <v:imagedata r:id="rId86" o:title=""/>
            </v:shape>
            <v:shape id="Picture 226" o:spid="_x0000_s1041" type="#_x0000_t75" style="position:absolute;left:12240;top:7004;width:354;height:8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">
              <v:imagedata r:id="rId86" o:title=""/>
            </v:shape>
            <v:shape id="Picture 227" o:spid="_x0000_s1042" type="#_x0000_t75" style="position:absolute;left:12240;top:5539;width:354;height:8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">
              <v:imagedata r:id="rId86" o:title=""/>
            </v:shape>
            <v:shape id="Picture 228" o:spid="_x0000_s1043" type="#_x0000_t75" style="position:absolute;left:11160;top:5119;width:354;height:8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">
              <v:imagedata r:id="rId86" o:title=""/>
            </v:shape>
            <v:shape id="Picture 229" o:spid="_x0000_s1044" type="#_x0000_t75" style="position:absolute;left:12240;top:4192;width:354;height:8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">
              <v:imagedata r:id="rId86" o:title=""/>
            </v:shape>
            <v:shape id="Picture 230" o:spid="_x0000_s1045" type="#_x0000_t75" style="position:absolute;left:9240;top:6620;width:354;height:8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">
              <v:imagedata r:id="rId86" o:title=""/>
            </v:shape>
            <v:shape id="Picture 231" o:spid="_x0000_s1046" type="#_x0000_t75" style="position:absolute;left:8160;top:6921;width:354;height:8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">
              <v:imagedata r:id="rId86" o:title=""/>
            </v:shape>
            <v:shape id="Picture 232" o:spid="_x0000_s1047" type="#_x0000_t75" style="position:absolute;left:9240;top:5299;width:354;height:8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">
              <v:imagedata r:id="rId86" o:title=""/>
            </v:shape>
            <v:shape id="Picture 233" o:spid="_x0000_s1048" type="#_x0000_t75" style="position:absolute;left:8160;top:5599;width:354;height:8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">
              <v:imagedata r:id="rId86" o:title=""/>
            </v:shape>
            <v:shape id="Picture 234" o:spid="_x0000_s1049" type="#_x0000_t75" style="position:absolute;left:9240;top:3773;width:354;height:8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">
              <v:imagedata r:id="rId86" o:title=""/>
            </v:shape>
            <v:shape id="Picture 235" o:spid="_x0000_s1050" type="#_x0000_t75" style="position:absolute;left:8160;top:4117;width:354;height:8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">
              <v:imagedata r:id="rId86" o:title=""/>
            </v:shape>
            <v:shape id="Picture 236" o:spid="_x0000_s1051" type="#_x0000_t75" style="position:absolute;left:11151;top:6592;width:354;height:8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">
              <v:imagedata r:id="rId86" o:title=""/>
            </v:shape>
            <v:shape id="Picture 237" o:spid="_x0000_s1052" type="#_x0000_t75" style="position:absolute;left:5993;top:5511;width:354;height:8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">
              <v:imagedata r:id="rId86" o:title=""/>
            </v:shape>
            <w10:wrap anchorx="page"/>
          </v:group>
        </w:pict>
      </w:r>
    </w:p>
    <w:p w14:paraId="52D9652C" w14:textId="77777777" w:rsidR="00C648FA" w:rsidRDefault="00C648FA">
      <w:pPr>
        <w:rPr>
          <w:rFonts w:ascii="Arial" w:hAnsi="Arial" w:cs="Arial"/>
          <w:sz w:val="20"/>
        </w:rPr>
      </w:pPr>
    </w:p>
    <w:p w14:paraId="790B34BA" w14:textId="77777777" w:rsidR="00C648FA" w:rsidRDefault="00C648FA">
      <w:pPr>
        <w:rPr>
          <w:rFonts w:ascii="Arial" w:hAnsi="Arial" w:cs="Arial"/>
          <w:sz w:val="20"/>
        </w:rPr>
      </w:pPr>
    </w:p>
    <w:p w14:paraId="3DF2CB6A" w14:textId="77777777" w:rsidR="00C648FA" w:rsidRDefault="00C648FA">
      <w:pPr>
        <w:rPr>
          <w:rFonts w:ascii="Arial" w:hAnsi="Arial" w:cs="Arial"/>
          <w:sz w:val="20"/>
        </w:rPr>
      </w:pPr>
    </w:p>
    <w:p w14:paraId="2672877D" w14:textId="77777777" w:rsidR="00C648FA" w:rsidRDefault="00C648FA">
      <w:pPr>
        <w:rPr>
          <w:rFonts w:ascii="Arial" w:hAnsi="Arial" w:cs="Arial"/>
          <w:sz w:val="20"/>
        </w:rPr>
      </w:pPr>
    </w:p>
    <w:p w14:paraId="12C4820E" w14:textId="77777777" w:rsidR="00C648FA" w:rsidRDefault="00C648FA">
      <w:pPr>
        <w:rPr>
          <w:rFonts w:ascii="Arial" w:hAnsi="Arial" w:cs="Arial"/>
          <w:sz w:val="20"/>
        </w:rPr>
      </w:pPr>
    </w:p>
    <w:p w14:paraId="17BE1D0B" w14:textId="77777777" w:rsidR="00C648FA" w:rsidRDefault="00C648FA">
      <w:pPr>
        <w:rPr>
          <w:rFonts w:ascii="Arial" w:hAnsi="Arial" w:cs="Arial"/>
          <w:sz w:val="20"/>
        </w:rPr>
      </w:pPr>
    </w:p>
    <w:p w14:paraId="736CED2F" w14:textId="77777777" w:rsidR="00C648FA" w:rsidRDefault="00C648FA">
      <w:pPr>
        <w:rPr>
          <w:rFonts w:ascii="Arial" w:hAnsi="Arial" w:cs="Arial"/>
          <w:sz w:val="20"/>
        </w:rPr>
      </w:pPr>
    </w:p>
    <w:p w14:paraId="34D41B23" w14:textId="77777777" w:rsidR="00C648FA" w:rsidRDefault="00C648FA">
      <w:pPr>
        <w:rPr>
          <w:rFonts w:ascii="Arial" w:hAnsi="Arial" w:cs="Arial"/>
          <w:sz w:val="20"/>
        </w:rPr>
      </w:pPr>
    </w:p>
    <w:p w14:paraId="4821D951" w14:textId="77777777" w:rsidR="00C648FA" w:rsidRDefault="00C648FA">
      <w:pPr>
        <w:rPr>
          <w:rFonts w:ascii="Arial" w:hAnsi="Arial" w:cs="Arial"/>
          <w:sz w:val="20"/>
        </w:rPr>
      </w:pPr>
    </w:p>
    <w:p w14:paraId="559ADCD4" w14:textId="77777777" w:rsidR="00C648FA" w:rsidRDefault="00C648FA">
      <w:pPr>
        <w:rPr>
          <w:rFonts w:ascii="Arial" w:hAnsi="Arial" w:cs="Arial"/>
          <w:sz w:val="20"/>
        </w:rPr>
      </w:pPr>
    </w:p>
    <w:p w14:paraId="31169A24" w14:textId="77777777" w:rsidR="00C648FA" w:rsidRDefault="00C648FA">
      <w:pPr>
        <w:rPr>
          <w:rFonts w:ascii="Arial" w:hAnsi="Arial" w:cs="Arial"/>
          <w:sz w:val="20"/>
        </w:rPr>
      </w:pPr>
    </w:p>
    <w:p w14:paraId="4B242AD9" w14:textId="77777777" w:rsidR="00C648FA" w:rsidRDefault="00C648FA">
      <w:pPr>
        <w:rPr>
          <w:rFonts w:ascii="Arial" w:hAnsi="Arial" w:cs="Arial"/>
          <w:sz w:val="20"/>
        </w:rPr>
      </w:pPr>
    </w:p>
    <w:p w14:paraId="458CA385" w14:textId="77777777" w:rsidR="00C648FA" w:rsidRDefault="00C648FA">
      <w:pPr>
        <w:rPr>
          <w:rFonts w:ascii="Arial" w:hAnsi="Arial" w:cs="Arial"/>
          <w:sz w:val="20"/>
        </w:rPr>
      </w:pPr>
    </w:p>
    <w:p w14:paraId="3F69F33E" w14:textId="77777777" w:rsidR="00C648FA" w:rsidRDefault="00C648FA">
      <w:pPr>
        <w:rPr>
          <w:rFonts w:ascii="Arial" w:hAnsi="Arial" w:cs="Arial"/>
          <w:sz w:val="20"/>
        </w:rPr>
      </w:pPr>
    </w:p>
    <w:p w14:paraId="5EA567C4" w14:textId="77777777" w:rsidR="00C648FA" w:rsidRDefault="00C648FA">
      <w:pPr>
        <w:rPr>
          <w:rFonts w:ascii="Arial" w:hAnsi="Arial" w:cs="Arial"/>
          <w:sz w:val="20"/>
        </w:rPr>
      </w:pPr>
    </w:p>
    <w:p w14:paraId="0A8AA6AB" w14:textId="77777777" w:rsidR="00C648FA" w:rsidRDefault="00C648FA">
      <w:pPr>
        <w:rPr>
          <w:rFonts w:ascii="Arial" w:hAnsi="Arial" w:cs="Arial"/>
          <w:sz w:val="20"/>
        </w:rPr>
      </w:pPr>
    </w:p>
    <w:p w14:paraId="0428A725" w14:textId="77777777" w:rsidR="00C648FA" w:rsidRDefault="00C648FA">
      <w:pPr>
        <w:rPr>
          <w:rFonts w:ascii="Arial" w:hAnsi="Arial" w:cs="Arial"/>
          <w:sz w:val="20"/>
        </w:rPr>
      </w:pPr>
    </w:p>
    <w:p w14:paraId="26A0F2B0" w14:textId="77777777" w:rsidR="00C648FA" w:rsidRDefault="00C648FA">
      <w:pPr>
        <w:rPr>
          <w:rFonts w:ascii="Arial" w:hAnsi="Arial" w:cs="Arial"/>
          <w:sz w:val="20"/>
        </w:rPr>
      </w:pPr>
    </w:p>
    <w:p w14:paraId="078AFEEA" w14:textId="77777777" w:rsidR="00C648FA" w:rsidRDefault="00C648FA" w:rsidP="00C648FA">
      <w:pPr>
        <w:jc w:val="center"/>
        <w:rPr>
          <w:rFonts w:ascii="Arial" w:hAnsi="Arial" w:cs="Arial"/>
          <w:sz w:val="20"/>
        </w:rPr>
      </w:pPr>
    </w:p>
    <w:p w14:paraId="7A621A97" w14:textId="77777777" w:rsidR="00C648FA" w:rsidRDefault="00C648FA">
      <w:pPr>
        <w:rPr>
          <w:rFonts w:ascii="Arial" w:hAnsi="Arial" w:cs="Arial"/>
          <w:sz w:val="20"/>
        </w:rPr>
      </w:pPr>
    </w:p>
    <w:p w14:paraId="20A30CEA" w14:textId="77777777" w:rsidR="00C648FA" w:rsidRPr="00EF736C" w:rsidRDefault="00C648FA">
      <w:pPr>
        <w:rPr>
          <w:rFonts w:ascii="Arial" w:hAnsi="Arial" w:cs="Arial"/>
          <w:sz w:val="20"/>
        </w:rPr>
      </w:pPr>
    </w:p>
    <w:p w14:paraId="2A3342CD" w14:textId="77777777" w:rsidR="00C648FA" w:rsidRDefault="00C648FA">
      <w:pPr>
        <w:rPr>
          <w:rFonts w:cs="Arial"/>
        </w:rPr>
      </w:pPr>
    </w:p>
    <w:p w14:paraId="0B968B7E" w14:textId="77777777" w:rsidR="00C648FA" w:rsidRDefault="00C648FA">
      <w:pPr>
        <w:rPr>
          <w:rFonts w:cs="Arial"/>
        </w:rPr>
      </w:pPr>
    </w:p>
    <w:p w14:paraId="29720C29" w14:textId="77777777" w:rsidR="00C648FA" w:rsidRPr="00C648FA" w:rsidRDefault="00C648FA" w:rsidP="00C648FA">
      <w:pPr>
        <w:rPr>
          <w:rFonts w:ascii="Arial" w:hAnsi="Arial" w:cs="Arial"/>
          <w:sz w:val="20"/>
          <w:szCs w:val="20"/>
        </w:rPr>
      </w:pPr>
    </w:p>
    <w:p w14:paraId="17493AE4" w14:textId="77777777" w:rsidR="00C648FA" w:rsidRPr="00C648FA" w:rsidRDefault="00C648FA" w:rsidP="00C648FA">
      <w:pPr>
        <w:rPr>
          <w:rFonts w:ascii="Arial" w:hAnsi="Arial" w:cs="Arial"/>
          <w:sz w:val="20"/>
          <w:szCs w:val="20"/>
        </w:rPr>
      </w:pPr>
    </w:p>
    <w:p w14:paraId="6F6506EE" w14:textId="77777777" w:rsidR="00C648FA" w:rsidRPr="00C648FA" w:rsidRDefault="00C648FA" w:rsidP="00C648FA">
      <w:pPr>
        <w:rPr>
          <w:rFonts w:ascii="Arial" w:hAnsi="Arial" w:cs="Arial"/>
          <w:sz w:val="20"/>
          <w:szCs w:val="20"/>
        </w:rPr>
      </w:pPr>
    </w:p>
    <w:p w14:paraId="11C7CAF4" w14:textId="77777777" w:rsidR="00C648FA" w:rsidRPr="00C648FA" w:rsidRDefault="00C648FA" w:rsidP="00C648FA">
      <w:pPr>
        <w:rPr>
          <w:rFonts w:ascii="Arial" w:hAnsi="Arial" w:cs="Arial"/>
          <w:sz w:val="20"/>
          <w:szCs w:val="20"/>
        </w:rPr>
      </w:pPr>
    </w:p>
    <w:p w14:paraId="38C1BB19" w14:textId="77777777" w:rsidR="00C648FA" w:rsidRPr="00C648FA" w:rsidRDefault="00C648FA" w:rsidP="00C648FA">
      <w:pPr>
        <w:rPr>
          <w:rFonts w:ascii="Arial" w:hAnsi="Arial" w:cs="Arial"/>
          <w:sz w:val="20"/>
          <w:szCs w:val="20"/>
        </w:rPr>
      </w:pPr>
    </w:p>
    <w:p w14:paraId="7B337A5B" w14:textId="77777777" w:rsidR="00C648FA" w:rsidRPr="00C648FA" w:rsidRDefault="00C648FA" w:rsidP="00C648FA">
      <w:pPr>
        <w:rPr>
          <w:rFonts w:ascii="Arial" w:hAnsi="Arial" w:cs="Arial"/>
          <w:sz w:val="20"/>
          <w:szCs w:val="20"/>
        </w:rPr>
      </w:pPr>
    </w:p>
    <w:p w14:paraId="00E9F1D2" w14:textId="22FC75AE" w:rsidR="00C648FA" w:rsidRPr="00F905B9" w:rsidRDefault="00C648FA" w:rsidP="00350288">
      <w:pPr>
        <w:pStyle w:val="ListParagraph"/>
        <w:numPr>
          <w:ilvl w:val="0"/>
          <w:numId w:val="27"/>
        </w:numPr>
        <w:spacing w:before="120"/>
        <w:contextualSpacing w:val="0"/>
        <w:rPr>
          <w:rFonts w:ascii="Arial" w:hAnsi="Arial" w:cs="Arial"/>
        </w:rPr>
      </w:pPr>
      <w:r w:rsidRPr="00F905B9">
        <w:rPr>
          <w:rFonts w:ascii="Arial" w:hAnsi="Arial" w:cs="Arial"/>
        </w:rPr>
        <w:t xml:space="preserve">Some situations are very likely to result in unsatisfactory auditory reception by the Remote CART </w:t>
      </w:r>
      <w:r w:rsidR="00F905B9">
        <w:rPr>
          <w:rFonts w:ascii="Arial" w:hAnsi="Arial" w:cs="Arial"/>
        </w:rPr>
        <w:t>Captioner</w:t>
      </w:r>
      <w:r w:rsidRPr="00F905B9">
        <w:rPr>
          <w:rFonts w:ascii="Arial" w:hAnsi="Arial" w:cs="Arial"/>
        </w:rPr>
        <w:t>.</w:t>
      </w:r>
      <w:r w:rsidRPr="00F905B9">
        <w:rPr>
          <w:rFonts w:ascii="Arial" w:hAnsi="Arial" w:cs="Arial"/>
          <w:noProof/>
        </w:rPr>
        <w:drawing>
          <wp:inline distT="0" distB="0" distL="0" distR="0" wp14:anchorId="7551E41F" wp14:editId="61A9605C">
            <wp:extent cx="5304790" cy="31997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304790" cy="3199765"/>
                    </a:xfrm>
                    <a:prstGeom prst="rect">
                      <a:avLst/>
                    </a:prstGeom>
                    <a:noFill/>
                  </pic:spPr>
                </pic:pic>
              </a:graphicData>
            </a:graphic>
          </wp:inline>
        </w:drawing>
      </w:r>
    </w:p>
    <w:p w14:paraId="29EEA30A" w14:textId="77777777" w:rsidR="00C648FA" w:rsidRPr="00F905B9" w:rsidRDefault="003A623F" w:rsidP="00C648FA">
      <w:pPr>
        <w:rPr>
          <w:rFonts w:ascii="Arial" w:hAnsi="Arial" w:cs="Arial"/>
          <w:noProof/>
        </w:rPr>
      </w:pPr>
      <w:r w:rsidRPr="00F905B9">
        <w:rPr>
          <w:rFonts w:ascii="Arial" w:hAnsi="Arial" w:cs="Arial"/>
          <w:noProof/>
        </w:rPr>
        <w:t>Consumer considerations:</w:t>
      </w:r>
    </w:p>
    <w:p w14:paraId="42F16E61" w14:textId="77777777" w:rsidR="003A623F" w:rsidRPr="00F905B9" w:rsidRDefault="003A623F" w:rsidP="00350288">
      <w:pPr>
        <w:pStyle w:val="ListParagraph"/>
        <w:numPr>
          <w:ilvl w:val="0"/>
          <w:numId w:val="27"/>
        </w:numPr>
        <w:spacing w:before="120"/>
        <w:contextualSpacing w:val="0"/>
        <w:rPr>
          <w:rFonts w:ascii="Arial" w:hAnsi="Arial" w:cs="Arial"/>
        </w:rPr>
      </w:pPr>
      <w:r w:rsidRPr="00F905B9">
        <w:rPr>
          <w:rFonts w:ascii="Arial" w:hAnsi="Arial" w:cs="Arial"/>
        </w:rPr>
        <w:t>A consumer should not be inconvenienced by having to use Remote CART.</w:t>
      </w:r>
    </w:p>
    <w:p w14:paraId="432469F9" w14:textId="6BBE975A" w:rsidR="003A623F" w:rsidRPr="00F905B9" w:rsidRDefault="003A623F" w:rsidP="58354B97">
      <w:pPr>
        <w:pStyle w:val="ListParagraph"/>
        <w:numPr>
          <w:ilvl w:val="0"/>
          <w:numId w:val="27"/>
        </w:numPr>
        <w:spacing w:before="120"/>
        <w:rPr>
          <w:rFonts w:ascii="Arial" w:hAnsi="Arial" w:cs="Arial"/>
        </w:rPr>
      </w:pPr>
      <w:r w:rsidRPr="58354B97">
        <w:rPr>
          <w:rFonts w:ascii="Arial" w:hAnsi="Arial" w:cs="Arial"/>
          <w:b/>
          <w:bCs/>
          <w:i/>
          <w:iCs/>
        </w:rPr>
        <w:t>Any accommodations that significantly alter the environment or proceedings are likely to negatively affect other participants’ perceptions of the consumer as the source of these unwelcome changes.</w:t>
      </w:r>
      <w:r w:rsidRPr="58354B97">
        <w:rPr>
          <w:rFonts w:ascii="Arial" w:hAnsi="Arial" w:cs="Arial"/>
        </w:rPr>
        <w:t xml:space="preserve">  </w:t>
      </w:r>
      <w:r w:rsidRPr="58354B97">
        <w:rPr>
          <w:rFonts w:ascii="Arial" w:hAnsi="Arial" w:cs="Arial"/>
          <w:b/>
          <w:bCs/>
        </w:rPr>
        <w:t xml:space="preserve">This </w:t>
      </w:r>
      <w:r w:rsidR="00B44011" w:rsidRPr="58354B97">
        <w:rPr>
          <w:rFonts w:ascii="Arial" w:hAnsi="Arial" w:cs="Arial"/>
          <w:b/>
          <w:bCs/>
        </w:rPr>
        <w:t xml:space="preserve">should </w:t>
      </w:r>
      <w:r w:rsidRPr="58354B97">
        <w:rPr>
          <w:rFonts w:ascii="Arial" w:hAnsi="Arial" w:cs="Arial"/>
          <w:b/>
          <w:bCs/>
        </w:rPr>
        <w:t>be avoided.</w:t>
      </w:r>
    </w:p>
    <w:p w14:paraId="670258CF" w14:textId="4EE75374" w:rsidR="003A623F" w:rsidRPr="00F905B9" w:rsidRDefault="003A623F" w:rsidP="58354B97">
      <w:pPr>
        <w:pStyle w:val="ListParagraph"/>
        <w:numPr>
          <w:ilvl w:val="0"/>
          <w:numId w:val="27"/>
        </w:numPr>
        <w:spacing w:before="120"/>
        <w:rPr>
          <w:rFonts w:ascii="Arial" w:hAnsi="Arial" w:cs="Arial"/>
        </w:rPr>
      </w:pPr>
      <w:r w:rsidRPr="58354B97">
        <w:rPr>
          <w:rFonts w:ascii="Arial" w:hAnsi="Arial" w:cs="Arial"/>
        </w:rPr>
        <w:t>A consumer should not be expected to bring their own equipment or set up their own connection.</w:t>
      </w:r>
    </w:p>
    <w:p w14:paraId="6015F7DB" w14:textId="3E1538A1" w:rsidR="003A623F" w:rsidRPr="00F905B9" w:rsidRDefault="65267B1E" w:rsidP="320B5398">
      <w:pPr>
        <w:pStyle w:val="ListParagraph"/>
        <w:numPr>
          <w:ilvl w:val="0"/>
          <w:numId w:val="27"/>
        </w:numPr>
        <w:spacing w:before="120"/>
        <w:rPr>
          <w:rFonts w:ascii="Arial" w:hAnsi="Arial" w:cs="Arial"/>
          <w:b/>
          <w:bCs/>
        </w:rPr>
      </w:pPr>
      <w:r w:rsidRPr="58354B97">
        <w:rPr>
          <w:rFonts w:ascii="Arial" w:hAnsi="Arial" w:cs="Arial"/>
        </w:rPr>
        <w:t xml:space="preserve">The Remote CART </w:t>
      </w:r>
      <w:r w:rsidR="2860EABE" w:rsidRPr="58354B97">
        <w:rPr>
          <w:rFonts w:ascii="Arial" w:hAnsi="Arial" w:cs="Arial"/>
        </w:rPr>
        <w:t>Captioner</w:t>
      </w:r>
      <w:r w:rsidRPr="58354B97">
        <w:rPr>
          <w:rFonts w:ascii="Arial" w:hAnsi="Arial" w:cs="Arial"/>
        </w:rPr>
        <w:t xml:space="preserve"> MUST be able to verbally interject comments to clarify and to intervene if multiple speakers are overlapping.  This should not be the consumer’s responsibility as it will draw unwanted attention to the consumer.  </w:t>
      </w:r>
      <w:r w:rsidRPr="58354B97">
        <w:rPr>
          <w:rFonts w:ascii="Arial" w:hAnsi="Arial" w:cs="Arial"/>
          <w:b/>
          <w:bCs/>
        </w:rPr>
        <w:t xml:space="preserve">This, too, </w:t>
      </w:r>
      <w:r w:rsidR="49DFB5ED" w:rsidRPr="58354B97">
        <w:rPr>
          <w:rFonts w:ascii="Arial" w:hAnsi="Arial" w:cs="Arial"/>
          <w:b/>
          <w:bCs/>
        </w:rPr>
        <w:t xml:space="preserve">should </w:t>
      </w:r>
      <w:r w:rsidRPr="58354B97">
        <w:rPr>
          <w:rFonts w:ascii="Arial" w:hAnsi="Arial" w:cs="Arial"/>
          <w:b/>
          <w:bCs/>
        </w:rPr>
        <w:t>be avoided.</w:t>
      </w:r>
      <w:r w:rsidRPr="58354B97">
        <w:rPr>
          <w:rFonts w:ascii="Arial" w:hAnsi="Arial" w:cs="Arial"/>
          <w:b/>
          <w:bCs/>
          <w:i/>
          <w:iCs/>
        </w:rPr>
        <w:t xml:space="preserve"> </w:t>
      </w:r>
    </w:p>
    <w:p w14:paraId="45D273A9" w14:textId="77777777" w:rsidR="00C648FA" w:rsidRDefault="00C648FA" w:rsidP="00C648FA">
      <w:pPr>
        <w:rPr>
          <w:rFonts w:ascii="Arial" w:hAnsi="Arial" w:cs="Arial"/>
          <w:sz w:val="20"/>
          <w:szCs w:val="20"/>
        </w:rPr>
      </w:pPr>
    </w:p>
    <w:p w14:paraId="35ABF1D6" w14:textId="77777777" w:rsidR="00C648FA" w:rsidRDefault="00C648FA" w:rsidP="00C648FA">
      <w:pPr>
        <w:rPr>
          <w:rFonts w:ascii="Arial" w:hAnsi="Arial" w:cs="Arial"/>
          <w:sz w:val="20"/>
          <w:szCs w:val="20"/>
        </w:rPr>
      </w:pPr>
    </w:p>
    <w:p w14:paraId="2069779C" w14:textId="77777777" w:rsidR="00C648FA" w:rsidRDefault="00C648FA" w:rsidP="00C648FA">
      <w:pPr>
        <w:rPr>
          <w:rFonts w:ascii="Arial" w:hAnsi="Arial" w:cs="Arial"/>
          <w:sz w:val="20"/>
          <w:szCs w:val="20"/>
        </w:rPr>
      </w:pPr>
    </w:p>
    <w:p w14:paraId="091E5F7C" w14:textId="77777777" w:rsidR="00C648FA" w:rsidRDefault="00C648FA" w:rsidP="00C648FA">
      <w:pPr>
        <w:jc w:val="center"/>
        <w:rPr>
          <w:rFonts w:ascii="Arial" w:hAnsi="Arial" w:cs="Arial"/>
          <w:sz w:val="20"/>
          <w:szCs w:val="20"/>
        </w:rPr>
      </w:pPr>
    </w:p>
    <w:p w14:paraId="6D41DA48" w14:textId="77777777" w:rsidR="00C648FA" w:rsidRDefault="00C648FA" w:rsidP="00C648FA">
      <w:pPr>
        <w:rPr>
          <w:rFonts w:ascii="Arial" w:hAnsi="Arial" w:cs="Arial"/>
          <w:sz w:val="20"/>
          <w:szCs w:val="20"/>
        </w:rPr>
      </w:pPr>
    </w:p>
    <w:p w14:paraId="125FEBE1" w14:textId="77777777" w:rsidR="00C648FA" w:rsidRDefault="00C648FA" w:rsidP="00C648FA">
      <w:pPr>
        <w:rPr>
          <w:rFonts w:ascii="Arial" w:hAnsi="Arial" w:cs="Arial"/>
          <w:sz w:val="20"/>
          <w:szCs w:val="20"/>
        </w:rPr>
      </w:pPr>
    </w:p>
    <w:p w14:paraId="04E8C3A0" w14:textId="77777777" w:rsidR="00C648FA" w:rsidRDefault="00C648FA" w:rsidP="00C648FA">
      <w:pPr>
        <w:rPr>
          <w:rFonts w:ascii="Arial" w:hAnsi="Arial" w:cs="Arial"/>
          <w:sz w:val="20"/>
          <w:szCs w:val="20"/>
        </w:rPr>
      </w:pPr>
    </w:p>
    <w:sectPr w:rsidR="00C648FA" w:rsidSect="00F312B7">
      <w:footerReference w:type="default" r:id="rId88"/>
      <w:pgSz w:w="12240" w:h="15840" w:code="1"/>
      <w:pgMar w:top="1008" w:right="1584" w:bottom="1008" w:left="1584" w:header="576" w:footer="576"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53E6D0" w14:textId="77777777" w:rsidR="004C3055" w:rsidRDefault="004C3055">
      <w:r>
        <w:separator/>
      </w:r>
    </w:p>
  </w:endnote>
  <w:endnote w:type="continuationSeparator" w:id="0">
    <w:p w14:paraId="129CD291" w14:textId="77777777" w:rsidR="004C3055" w:rsidRDefault="004C3055">
      <w:r>
        <w:continuationSeparator/>
      </w:r>
    </w:p>
  </w:endnote>
  <w:endnote w:type="continuationNotice" w:id="1">
    <w:p w14:paraId="290A3431" w14:textId="77777777" w:rsidR="00C56914" w:rsidRDefault="00C569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608B8" w14:textId="77777777" w:rsidR="004C3055" w:rsidRDefault="00974EE3">
    <w:pPr>
      <w:pStyle w:val="Footer"/>
      <w:jc w:val="center"/>
      <w:rPr>
        <w:rFonts w:ascii="Arial" w:hAnsi="Arial" w:cs="Arial"/>
        <w:b/>
        <w:bCs/>
        <w:sz w:val="20"/>
      </w:rPr>
    </w:pPr>
    <w:r>
      <w:rPr>
        <w:rFonts w:cs="Arial"/>
        <w:color w:val="FF0000"/>
      </w:rPr>
      <w:pict w14:anchorId="369714E2">
        <v:rect id="_x0000_i1026" style="width:0;height:1.5pt" o:hralign="center" o:hrstd="t" o:hr="t" fillcolor="gray" stroked="f"/>
      </w:pict>
    </w:r>
  </w:p>
  <w:p w14:paraId="33896FF5" w14:textId="77777777" w:rsidR="004C3055" w:rsidRDefault="004C3055">
    <w:pPr>
      <w:pStyle w:val="Footer"/>
      <w:jc w:val="center"/>
      <w:rPr>
        <w:rFonts w:ascii="Arial" w:hAnsi="Arial" w:cs="Arial"/>
        <w:b/>
        <w:bCs/>
        <w:sz w:val="20"/>
      </w:rPr>
    </w:pPr>
    <w:r>
      <w:rPr>
        <w:rFonts w:ascii="Arial" w:hAnsi="Arial" w:cs="Arial"/>
        <w:b/>
        <w:bCs/>
        <w:sz w:val="20"/>
      </w:rPr>
      <w:t xml:space="preserve">Page </w:t>
    </w:r>
    <w:r>
      <w:rPr>
        <w:rStyle w:val="PageNumber"/>
        <w:rFonts w:ascii="Arial" w:hAnsi="Arial" w:cs="Arial"/>
        <w:b/>
        <w:bCs/>
        <w:sz w:val="20"/>
      </w:rPr>
      <w:fldChar w:fldCharType="begin"/>
    </w:r>
    <w:r>
      <w:rPr>
        <w:rStyle w:val="PageNumber"/>
        <w:rFonts w:ascii="Arial" w:hAnsi="Arial" w:cs="Arial"/>
        <w:b/>
        <w:bCs/>
        <w:sz w:val="20"/>
      </w:rPr>
      <w:instrText xml:space="preserve"> PAGE </w:instrText>
    </w:r>
    <w:r>
      <w:rPr>
        <w:rStyle w:val="PageNumber"/>
        <w:rFonts w:ascii="Arial" w:hAnsi="Arial" w:cs="Arial"/>
        <w:b/>
        <w:bCs/>
        <w:sz w:val="20"/>
      </w:rPr>
      <w:fldChar w:fldCharType="separate"/>
    </w:r>
    <w:r>
      <w:rPr>
        <w:rStyle w:val="PageNumber"/>
        <w:rFonts w:ascii="Arial" w:hAnsi="Arial" w:cs="Arial"/>
        <w:b/>
        <w:bCs/>
        <w:noProof/>
        <w:sz w:val="20"/>
      </w:rPr>
      <w:t>81</w:t>
    </w:r>
    <w:r>
      <w:rPr>
        <w:rStyle w:val="PageNumber"/>
        <w:rFonts w:ascii="Arial" w:hAnsi="Arial" w:cs="Arial"/>
        <w:b/>
        <w:bCs/>
        <w:sz w:val="20"/>
      </w:rPr>
      <w:fldChar w:fldCharType="end"/>
    </w:r>
  </w:p>
  <w:p w14:paraId="3A98E02C" w14:textId="77777777" w:rsidR="004C3055" w:rsidRDefault="004C305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B3D999" w14:textId="77777777" w:rsidR="004C3055" w:rsidRDefault="004C3055">
      <w:r>
        <w:separator/>
      </w:r>
    </w:p>
  </w:footnote>
  <w:footnote w:type="continuationSeparator" w:id="0">
    <w:p w14:paraId="796F061B" w14:textId="77777777" w:rsidR="004C3055" w:rsidRDefault="004C3055">
      <w:r>
        <w:continuationSeparator/>
      </w:r>
    </w:p>
  </w:footnote>
  <w:footnote w:type="continuationNotice" w:id="1">
    <w:p w14:paraId="4041A69D" w14:textId="77777777" w:rsidR="00C56914" w:rsidRDefault="00C56914"/>
  </w:footnote>
  <w:footnote w:id="2">
    <w:p w14:paraId="5D0900F6" w14:textId="4D616267" w:rsidR="004C3055" w:rsidRPr="00964617" w:rsidRDefault="004C3055">
      <w:pPr>
        <w:pStyle w:val="FootnoteText"/>
        <w:rPr>
          <w:rFonts w:ascii="Arial" w:hAnsi="Arial" w:cs="Arial"/>
        </w:rPr>
      </w:pPr>
      <w:r w:rsidRPr="00964617">
        <w:rPr>
          <w:rStyle w:val="FootnoteReference"/>
          <w:rFonts w:ascii="Arial" w:hAnsi="Arial" w:cs="Arial"/>
        </w:rPr>
        <w:footnoteRef/>
      </w:r>
      <w:r w:rsidRPr="00964617">
        <w:rPr>
          <w:rFonts w:ascii="Arial" w:hAnsi="Arial" w:cs="Arial"/>
        </w:rPr>
        <w:t xml:space="preserve"> In accordance with the decision of the Supplier Diversity Office of the Operational Services Division, Contract </w:t>
      </w:r>
      <w:r w:rsidR="00FB2A7F">
        <w:rPr>
          <w:rFonts w:ascii="Arial" w:hAnsi="Arial" w:cs="Arial"/>
        </w:rPr>
        <w:t>MCD08 and its successor CART Captioning Contracts are</w:t>
      </w:r>
      <w:r w:rsidRPr="00964617">
        <w:rPr>
          <w:rFonts w:ascii="Arial" w:hAnsi="Arial" w:cs="Arial"/>
        </w:rPr>
        <w:t xml:space="preserve"> exempt from the Supplier Diversity Program Plan Requirement</w:t>
      </w:r>
      <w:r w:rsidR="00234FE0">
        <w:rPr>
          <w:rFonts w:ascii="Arial" w:hAnsi="Arial" w:cs="Arial"/>
        </w:rPr>
        <w:t>.</w:t>
      </w:r>
    </w:p>
  </w:footnote>
  <w:footnote w:id="3">
    <w:p w14:paraId="50032F78" w14:textId="4D9042EF" w:rsidR="682B615F" w:rsidRPr="00234FE0" w:rsidRDefault="682B615F" w:rsidP="682B615F">
      <w:pPr>
        <w:pStyle w:val="FootnoteText"/>
        <w:rPr>
          <w:rFonts w:ascii="Arial" w:hAnsi="Arial" w:cs="Arial"/>
        </w:rPr>
      </w:pPr>
      <w:r w:rsidRPr="00234FE0">
        <w:rPr>
          <w:rStyle w:val="FootnoteReference"/>
          <w:rFonts w:ascii="Arial" w:hAnsi="Arial" w:cs="Arial"/>
        </w:rPr>
        <w:footnoteRef/>
      </w:r>
      <w:r w:rsidR="320B5398" w:rsidRPr="00234FE0">
        <w:rPr>
          <w:rFonts w:ascii="Arial" w:hAnsi="Arial" w:cs="Arial"/>
        </w:rPr>
        <w:t xml:space="preserve"> “MCDHH-approved” means that the Captioner has passed the MCDHH screening.  “MCDHH-approved” is the same as saying “State-screened.”</w:t>
      </w:r>
    </w:p>
  </w:footnote>
  <w:footnote w:id="4">
    <w:p w14:paraId="3D76B58F" w14:textId="329374AF" w:rsidR="004C3055" w:rsidRPr="00DC1FD8" w:rsidRDefault="004C3055">
      <w:pPr>
        <w:pStyle w:val="FootnoteText"/>
        <w:rPr>
          <w:rFonts w:ascii="Arial" w:hAnsi="Arial" w:cs="Arial"/>
          <w:color w:val="FF0000"/>
        </w:rPr>
      </w:pPr>
      <w:r w:rsidRPr="00DC1FD8">
        <w:rPr>
          <w:rStyle w:val="FootnoteReference"/>
          <w:rFonts w:ascii="Arial" w:hAnsi="Arial" w:cs="Arial"/>
        </w:rPr>
        <w:footnoteRef/>
      </w:r>
      <w:r w:rsidRPr="00DC1FD8">
        <w:rPr>
          <w:rFonts w:ascii="Arial" w:hAnsi="Arial" w:cs="Arial"/>
        </w:rPr>
        <w:t xml:space="preserve"> </w:t>
      </w:r>
      <w:r w:rsidR="001005FE">
        <w:rPr>
          <w:rFonts w:ascii="Arial" w:hAnsi="Arial" w:cs="Arial"/>
        </w:rPr>
        <w:t>For</w:t>
      </w:r>
      <w:r w:rsidRPr="00316820">
        <w:rPr>
          <w:rFonts w:ascii="Arial" w:hAnsi="Arial" w:cs="Arial"/>
        </w:rPr>
        <w:t xml:space="preserve"> up-to-date information on standards and requirements</w:t>
      </w:r>
      <w:r w:rsidR="001005FE">
        <w:rPr>
          <w:rFonts w:ascii="Arial" w:hAnsi="Arial" w:cs="Arial"/>
        </w:rPr>
        <w:t xml:space="preserve">, please visit </w:t>
      </w:r>
      <w:r w:rsidRPr="00316820">
        <w:rPr>
          <w:rFonts w:ascii="Arial" w:hAnsi="Arial" w:cs="Arial"/>
        </w:rPr>
        <w:t xml:space="preserve">the Commonwealth’s Executive Office of Technology Services and Security at </w:t>
      </w:r>
      <w:hyperlink r:id="rId1" w:history="1">
        <w:r w:rsidRPr="00E00439">
          <w:rPr>
            <w:rStyle w:val="Hyperlink"/>
            <w:rFonts w:ascii="Arial" w:hAnsi="Arial" w:cs="Arial"/>
          </w:rPr>
          <w:t>www.mass.gov/eotss</w:t>
        </w:r>
      </w:hyperlink>
      <w:r>
        <w:rPr>
          <w:rFonts w:ascii="Arial" w:hAnsi="Arial" w:cs="Arial"/>
        </w:rPr>
        <w:t>.</w:t>
      </w:r>
    </w:p>
  </w:footnote>
  <w:footnote w:id="5">
    <w:p w14:paraId="54962CC0" w14:textId="05C386AE" w:rsidR="004C3055" w:rsidRPr="00E24D19" w:rsidRDefault="004C3055">
      <w:pPr>
        <w:pStyle w:val="FootnoteText"/>
        <w:rPr>
          <w:rFonts w:ascii="Arial" w:hAnsi="Arial" w:cs="Arial"/>
          <w:sz w:val="18"/>
          <w:szCs w:val="18"/>
        </w:rPr>
      </w:pPr>
      <w:r w:rsidRPr="00E809DA">
        <w:rPr>
          <w:rStyle w:val="FootnoteReference"/>
          <w:rFonts w:ascii="Arial" w:hAnsi="Arial" w:cs="Arial"/>
        </w:rPr>
        <w:footnoteRef/>
      </w:r>
      <w:r w:rsidR="320B5398" w:rsidRPr="00E809DA">
        <w:rPr>
          <w:rFonts w:ascii="Arial" w:hAnsi="Arial" w:cs="Arial"/>
        </w:rPr>
        <w:t xml:space="preserve"> A CART Captioner on assignments booked through MCDHH’s Interpreter/CART Referral Service shall not distribute business cards to solicit private bookings as this practice conflicts with the guideline of calling undue attention to oneself and is stepping outside of the role of a communication facilitator</w:t>
      </w:r>
      <w:r w:rsidR="009D1875">
        <w:rPr>
          <w:rFonts w:ascii="Arial" w:hAnsi="Arial" w:cs="Arial"/>
        </w:rPr>
        <w:t>.</w:t>
      </w:r>
    </w:p>
  </w:footnote>
</w:footnotes>
</file>

<file path=word/intelligence2.xml><?xml version="1.0" encoding="utf-8"?>
<int2:intelligence xmlns:int2="http://schemas.microsoft.com/office/intelligence/2020/intelligence" xmlns:oel="http://schemas.microsoft.com/office/2019/extlst">
  <int2:observations>
    <int2:textHash int2:hashCode="OLdUvbY93/4zV4" int2:id="5JVMVxyh">
      <int2:state int2:value="Rejected" int2:type="LegacyProofing"/>
    </int2:textHash>
    <int2:bookmark int2:bookmarkName="_Int_v07LnIEc" int2:invalidationBookmarkName="" int2:hashCode="B0BQD4pjqu+lLO" int2:id="3TH40Yea">
      <int2:state int2:value="Rejected" int2:type="LegacyProofing"/>
    </int2:bookmark>
    <int2:bookmark int2:bookmarkName="_Int_SBp8PfpZ" int2:invalidationBookmarkName="" int2:hashCode="qejhAkau4smg9x" int2:id="oY0xujfj">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A698C5B2"/>
    <w:lvl w:ilvl="0">
      <w:numFmt w:val="decimal"/>
      <w:pStyle w:val="Caption"/>
      <w:lvlText w:val="*"/>
      <w:lvlJc w:val="left"/>
    </w:lvl>
  </w:abstractNum>
  <w:abstractNum w:abstractNumId="1" w15:restartNumberingAfterBreak="0">
    <w:nsid w:val="01124124"/>
    <w:multiLevelType w:val="multilevel"/>
    <w:tmpl w:val="B07E6478"/>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080"/>
        </w:tabs>
        <w:ind w:left="1080" w:hanging="72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440"/>
        </w:tabs>
        <w:ind w:left="1440" w:hanging="108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2" w15:restartNumberingAfterBreak="0">
    <w:nsid w:val="052F0AB8"/>
    <w:multiLevelType w:val="multilevel"/>
    <w:tmpl w:val="EDDE0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8443CD"/>
    <w:multiLevelType w:val="hybridMultilevel"/>
    <w:tmpl w:val="B7FAA1B0"/>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4" w15:restartNumberingAfterBreak="0">
    <w:nsid w:val="07D055AD"/>
    <w:multiLevelType w:val="hybridMultilevel"/>
    <w:tmpl w:val="379E1A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893567"/>
    <w:multiLevelType w:val="hybridMultilevel"/>
    <w:tmpl w:val="F5D0B4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DD13EF8"/>
    <w:multiLevelType w:val="hybridMultilevel"/>
    <w:tmpl w:val="FB98AC1C"/>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0EEA590E"/>
    <w:multiLevelType w:val="hybridMultilevel"/>
    <w:tmpl w:val="7F382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E5710F"/>
    <w:multiLevelType w:val="hybridMultilevel"/>
    <w:tmpl w:val="543E3C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0251614"/>
    <w:multiLevelType w:val="hybridMultilevel"/>
    <w:tmpl w:val="72C45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5B34D8"/>
    <w:multiLevelType w:val="hybridMultilevel"/>
    <w:tmpl w:val="F28223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5AD4982"/>
    <w:multiLevelType w:val="multilevel"/>
    <w:tmpl w:val="98DCD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68A5CB6"/>
    <w:multiLevelType w:val="hybridMultilevel"/>
    <w:tmpl w:val="E098DF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0C4377"/>
    <w:multiLevelType w:val="hybridMultilevel"/>
    <w:tmpl w:val="EB885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1818F3"/>
    <w:multiLevelType w:val="hybridMultilevel"/>
    <w:tmpl w:val="23C6B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2879C7"/>
    <w:multiLevelType w:val="multilevel"/>
    <w:tmpl w:val="1E34F26C"/>
    <w:lvl w:ilvl="0">
      <w:start w:val="1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080"/>
        </w:tabs>
        <w:ind w:left="1080" w:hanging="72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440"/>
        </w:tabs>
        <w:ind w:left="1440" w:hanging="108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16" w15:restartNumberingAfterBreak="0">
    <w:nsid w:val="1D8B0E00"/>
    <w:multiLevelType w:val="hybridMultilevel"/>
    <w:tmpl w:val="6CB4D1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DB02A52"/>
    <w:multiLevelType w:val="hybridMultilevel"/>
    <w:tmpl w:val="772AE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232E4D"/>
    <w:multiLevelType w:val="hybridMultilevel"/>
    <w:tmpl w:val="075A7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2D1B42"/>
    <w:multiLevelType w:val="hybridMultilevel"/>
    <w:tmpl w:val="BBAEB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0982AAA"/>
    <w:multiLevelType w:val="hybridMultilevel"/>
    <w:tmpl w:val="FD96FA9E"/>
    <w:lvl w:ilvl="0" w:tplc="3CD881C2">
      <w:start w:val="9"/>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2BA744E"/>
    <w:multiLevelType w:val="hybridMultilevel"/>
    <w:tmpl w:val="10B6953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5E44BD7"/>
    <w:multiLevelType w:val="hybridMultilevel"/>
    <w:tmpl w:val="81EE2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62772BB"/>
    <w:multiLevelType w:val="multilevel"/>
    <w:tmpl w:val="61BC029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ADE4878"/>
    <w:multiLevelType w:val="multilevel"/>
    <w:tmpl w:val="E7F07196"/>
    <w:lvl w:ilvl="0">
      <w:start w:val="16"/>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080"/>
        </w:tabs>
        <w:ind w:left="1080" w:hanging="72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440"/>
        </w:tabs>
        <w:ind w:left="1440" w:hanging="108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25" w15:restartNumberingAfterBreak="0">
    <w:nsid w:val="2BD00EFD"/>
    <w:multiLevelType w:val="hybridMultilevel"/>
    <w:tmpl w:val="91AE68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CB97754"/>
    <w:multiLevelType w:val="hybridMultilevel"/>
    <w:tmpl w:val="02B6720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F5B661C"/>
    <w:multiLevelType w:val="hybridMultilevel"/>
    <w:tmpl w:val="F5C4E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10E106B"/>
    <w:multiLevelType w:val="hybridMultilevel"/>
    <w:tmpl w:val="02F2703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9" w15:restartNumberingAfterBreak="0">
    <w:nsid w:val="321D47C7"/>
    <w:multiLevelType w:val="hybridMultilevel"/>
    <w:tmpl w:val="A1DE4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52041CB"/>
    <w:multiLevelType w:val="hybridMultilevel"/>
    <w:tmpl w:val="B91C12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59D7965"/>
    <w:multiLevelType w:val="hybridMultilevel"/>
    <w:tmpl w:val="EF8A31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35AF3B0B"/>
    <w:multiLevelType w:val="hybridMultilevel"/>
    <w:tmpl w:val="927405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35C62CB4"/>
    <w:multiLevelType w:val="hybridMultilevel"/>
    <w:tmpl w:val="84B6DC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7FA407A"/>
    <w:multiLevelType w:val="hybridMultilevel"/>
    <w:tmpl w:val="965A9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B637A44"/>
    <w:multiLevelType w:val="multilevel"/>
    <w:tmpl w:val="C018D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E726E13"/>
    <w:multiLevelType w:val="hybridMultilevel"/>
    <w:tmpl w:val="E10C31F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EA91388"/>
    <w:multiLevelType w:val="hybridMultilevel"/>
    <w:tmpl w:val="FEF0CA1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8" w15:restartNumberingAfterBreak="0">
    <w:nsid w:val="46835F46"/>
    <w:multiLevelType w:val="hybridMultilevel"/>
    <w:tmpl w:val="A676A9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9F161DC"/>
    <w:multiLevelType w:val="hybridMultilevel"/>
    <w:tmpl w:val="AD0AF5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4AE33464"/>
    <w:multiLevelType w:val="hybridMultilevel"/>
    <w:tmpl w:val="588680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B170563"/>
    <w:multiLevelType w:val="singleLevel"/>
    <w:tmpl w:val="4A84109C"/>
    <w:lvl w:ilvl="0">
      <w:start w:val="1"/>
      <w:numFmt w:val="bullet"/>
      <w:pStyle w:val="ListBullet"/>
      <w:lvlText w:val=""/>
      <w:lvlJc w:val="left"/>
      <w:pPr>
        <w:tabs>
          <w:tab w:val="num" w:pos="1440"/>
        </w:tabs>
        <w:ind w:left="1440" w:hanging="360"/>
      </w:pPr>
      <w:rPr>
        <w:rFonts w:ascii="Wingdings" w:hAnsi="Wingdings" w:hint="default"/>
        <w:sz w:val="16"/>
      </w:rPr>
    </w:lvl>
  </w:abstractNum>
  <w:abstractNum w:abstractNumId="42" w15:restartNumberingAfterBreak="0">
    <w:nsid w:val="4B4F66E2"/>
    <w:multiLevelType w:val="hybridMultilevel"/>
    <w:tmpl w:val="12186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B9B4710"/>
    <w:multiLevelType w:val="hybridMultilevel"/>
    <w:tmpl w:val="F1642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DDB0E41"/>
    <w:multiLevelType w:val="hybridMultilevel"/>
    <w:tmpl w:val="0AACAE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4EEF7B05"/>
    <w:multiLevelType w:val="hybridMultilevel"/>
    <w:tmpl w:val="8EFA7C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0FE7936"/>
    <w:multiLevelType w:val="hybridMultilevel"/>
    <w:tmpl w:val="DE9CA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4395D21"/>
    <w:multiLevelType w:val="hybridMultilevel"/>
    <w:tmpl w:val="8BB07E40"/>
    <w:lvl w:ilvl="0" w:tplc="6B8A2E36">
      <w:start w:val="1"/>
      <w:numFmt w:val="lowerLetter"/>
      <w:lvlText w:val="%1."/>
      <w:lvlJc w:val="left"/>
      <w:pPr>
        <w:ind w:left="1080" w:hanging="360"/>
      </w:pPr>
      <w:rPr>
        <w:rFonts w:hint="default"/>
      </w:rPr>
    </w:lvl>
    <w:lvl w:ilvl="1" w:tplc="B44E941C">
      <w:start w:val="1"/>
      <w:numFmt w:val="decimal"/>
      <w:lvlText w:val="%2)"/>
      <w:lvlJc w:val="left"/>
      <w:pPr>
        <w:ind w:left="2160" w:hanging="72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54951885"/>
    <w:multiLevelType w:val="hybridMultilevel"/>
    <w:tmpl w:val="94B6A3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59913A9"/>
    <w:multiLevelType w:val="singleLevel"/>
    <w:tmpl w:val="25407178"/>
    <w:lvl w:ilvl="0">
      <w:start w:val="1"/>
      <w:numFmt w:val="decimal"/>
      <w:pStyle w:val="ListNumber"/>
      <w:lvlText w:val="%1)"/>
      <w:legacy w:legacy="1" w:legacySpace="0" w:legacyIndent="360"/>
      <w:lvlJc w:val="left"/>
      <w:pPr>
        <w:ind w:left="1440" w:hanging="360"/>
      </w:pPr>
      <w:rPr>
        <w:rFonts w:ascii="Arial Black" w:hAnsi="Arial Black" w:hint="default"/>
        <w:b w:val="0"/>
        <w:i w:val="0"/>
        <w:sz w:val="18"/>
      </w:rPr>
    </w:lvl>
  </w:abstractNum>
  <w:abstractNum w:abstractNumId="50" w15:restartNumberingAfterBreak="0">
    <w:nsid w:val="565E2789"/>
    <w:multiLevelType w:val="hybridMultilevel"/>
    <w:tmpl w:val="EA5A21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70E0F8E"/>
    <w:multiLevelType w:val="hybridMultilevel"/>
    <w:tmpl w:val="DCAE77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B86635A"/>
    <w:multiLevelType w:val="hybridMultilevel"/>
    <w:tmpl w:val="9BBA99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BCA2680"/>
    <w:multiLevelType w:val="hybridMultilevel"/>
    <w:tmpl w:val="887C8928"/>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54" w15:restartNumberingAfterBreak="0">
    <w:nsid w:val="5DC5196F"/>
    <w:multiLevelType w:val="hybridMultilevel"/>
    <w:tmpl w:val="BAEC957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5" w15:restartNumberingAfterBreak="0">
    <w:nsid w:val="60BB3977"/>
    <w:multiLevelType w:val="hybridMultilevel"/>
    <w:tmpl w:val="76D2F2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622B693B"/>
    <w:multiLevelType w:val="hybridMultilevel"/>
    <w:tmpl w:val="0844737A"/>
    <w:lvl w:ilvl="0" w:tplc="A3B4AD0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7" w15:restartNumberingAfterBreak="0">
    <w:nsid w:val="641833CD"/>
    <w:multiLevelType w:val="hybridMultilevel"/>
    <w:tmpl w:val="D854B0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54B2899"/>
    <w:multiLevelType w:val="hybridMultilevel"/>
    <w:tmpl w:val="434E8D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C891D62"/>
    <w:multiLevelType w:val="hybridMultilevel"/>
    <w:tmpl w:val="E92CD9E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0" w15:restartNumberingAfterBreak="0">
    <w:nsid w:val="6DE06E17"/>
    <w:multiLevelType w:val="hybridMultilevel"/>
    <w:tmpl w:val="4CD4D4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71E65DD0"/>
    <w:multiLevelType w:val="hybridMultilevel"/>
    <w:tmpl w:val="89A02E5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2" w15:restartNumberingAfterBreak="0">
    <w:nsid w:val="771952D2"/>
    <w:multiLevelType w:val="hybridMultilevel"/>
    <w:tmpl w:val="F6748966"/>
    <w:lvl w:ilvl="0" w:tplc="CBA626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E2B1263"/>
    <w:multiLevelType w:val="hybridMultilevel"/>
    <w:tmpl w:val="2BC0E35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64" w15:restartNumberingAfterBreak="0">
    <w:nsid w:val="7F4253F0"/>
    <w:multiLevelType w:val="hybridMultilevel"/>
    <w:tmpl w:val="BDA27318"/>
    <w:lvl w:ilvl="0" w:tplc="04090017">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16cid:durableId="1288661805">
    <w:abstractNumId w:val="25"/>
  </w:num>
  <w:num w:numId="2" w16cid:durableId="735662336">
    <w:abstractNumId w:val="36"/>
  </w:num>
  <w:num w:numId="3" w16cid:durableId="1640262503">
    <w:abstractNumId w:val="21"/>
  </w:num>
  <w:num w:numId="4" w16cid:durableId="1407873074">
    <w:abstractNumId w:val="50"/>
  </w:num>
  <w:num w:numId="5" w16cid:durableId="1783303271">
    <w:abstractNumId w:val="26"/>
  </w:num>
  <w:num w:numId="6" w16cid:durableId="255481766">
    <w:abstractNumId w:val="6"/>
  </w:num>
  <w:num w:numId="7" w16cid:durableId="1307465820">
    <w:abstractNumId w:val="58"/>
  </w:num>
  <w:num w:numId="8" w16cid:durableId="1828201327">
    <w:abstractNumId w:val="52"/>
  </w:num>
  <w:num w:numId="9" w16cid:durableId="81031424">
    <w:abstractNumId w:val="12"/>
  </w:num>
  <w:num w:numId="10" w16cid:durableId="1363283995">
    <w:abstractNumId w:val="31"/>
  </w:num>
  <w:num w:numId="11" w16cid:durableId="1896815217">
    <w:abstractNumId w:val="55"/>
  </w:num>
  <w:num w:numId="12" w16cid:durableId="370417425">
    <w:abstractNumId w:val="37"/>
  </w:num>
  <w:num w:numId="13" w16cid:durableId="1566600253">
    <w:abstractNumId w:val="28"/>
  </w:num>
  <w:num w:numId="14" w16cid:durableId="1009911556">
    <w:abstractNumId w:val="59"/>
  </w:num>
  <w:num w:numId="15" w16cid:durableId="846942494">
    <w:abstractNumId w:val="10"/>
  </w:num>
  <w:num w:numId="16" w16cid:durableId="1428766504">
    <w:abstractNumId w:val="64"/>
  </w:num>
  <w:num w:numId="17" w16cid:durableId="1919554213">
    <w:abstractNumId w:val="8"/>
  </w:num>
  <w:num w:numId="18" w16cid:durableId="1234312920">
    <w:abstractNumId w:val="38"/>
  </w:num>
  <w:num w:numId="19" w16cid:durableId="860625909">
    <w:abstractNumId w:val="61"/>
  </w:num>
  <w:num w:numId="20" w16cid:durableId="1128813239">
    <w:abstractNumId w:val="16"/>
  </w:num>
  <w:num w:numId="21" w16cid:durableId="1289583165">
    <w:abstractNumId w:val="39"/>
  </w:num>
  <w:num w:numId="22" w16cid:durableId="2129664110">
    <w:abstractNumId w:val="54"/>
  </w:num>
  <w:num w:numId="23" w16cid:durableId="1953782586">
    <w:abstractNumId w:val="3"/>
  </w:num>
  <w:num w:numId="24" w16cid:durableId="1298336613">
    <w:abstractNumId w:val="32"/>
  </w:num>
  <w:num w:numId="25" w16cid:durableId="1490362304">
    <w:abstractNumId w:val="63"/>
  </w:num>
  <w:num w:numId="26" w16cid:durableId="957225846">
    <w:abstractNumId w:val="27"/>
  </w:num>
  <w:num w:numId="27" w16cid:durableId="1722636056">
    <w:abstractNumId w:val="14"/>
  </w:num>
  <w:num w:numId="28" w16cid:durableId="637608966">
    <w:abstractNumId w:val="46"/>
  </w:num>
  <w:num w:numId="29" w16cid:durableId="1386366429">
    <w:abstractNumId w:val="48"/>
  </w:num>
  <w:num w:numId="30" w16cid:durableId="1261448437">
    <w:abstractNumId w:val="7"/>
  </w:num>
  <w:num w:numId="31" w16cid:durableId="827789863">
    <w:abstractNumId w:val="29"/>
  </w:num>
  <w:num w:numId="32" w16cid:durableId="152916188">
    <w:abstractNumId w:val="1"/>
  </w:num>
  <w:num w:numId="33" w16cid:durableId="1278105275">
    <w:abstractNumId w:val="47"/>
  </w:num>
  <w:num w:numId="34" w16cid:durableId="1407338994">
    <w:abstractNumId w:val="62"/>
  </w:num>
  <w:num w:numId="35" w16cid:durableId="749691754">
    <w:abstractNumId w:val="18"/>
  </w:num>
  <w:num w:numId="36" w16cid:durableId="1827477047">
    <w:abstractNumId w:val="60"/>
  </w:num>
  <w:num w:numId="37" w16cid:durableId="1887910557">
    <w:abstractNumId w:val="20"/>
  </w:num>
  <w:num w:numId="38" w16cid:durableId="1047072441">
    <w:abstractNumId w:val="15"/>
  </w:num>
  <w:num w:numId="39" w16cid:durableId="643243664">
    <w:abstractNumId w:val="24"/>
  </w:num>
  <w:num w:numId="40" w16cid:durableId="745231020">
    <w:abstractNumId w:val="53"/>
  </w:num>
  <w:num w:numId="41" w16cid:durableId="373382667">
    <w:abstractNumId w:val="17"/>
  </w:num>
  <w:num w:numId="42" w16cid:durableId="1636790603">
    <w:abstractNumId w:val="19"/>
  </w:num>
  <w:num w:numId="43" w16cid:durableId="1320113896">
    <w:abstractNumId w:val="42"/>
  </w:num>
  <w:num w:numId="44" w16cid:durableId="796532792">
    <w:abstractNumId w:val="44"/>
  </w:num>
  <w:num w:numId="45" w16cid:durableId="1515682700">
    <w:abstractNumId w:val="5"/>
  </w:num>
  <w:num w:numId="46" w16cid:durableId="1828739765">
    <w:abstractNumId w:val="9"/>
  </w:num>
  <w:num w:numId="47" w16cid:durableId="807164173">
    <w:abstractNumId w:val="13"/>
  </w:num>
  <w:num w:numId="48" w16cid:durableId="1483083100">
    <w:abstractNumId w:val="34"/>
  </w:num>
  <w:num w:numId="49" w16cid:durableId="850803903">
    <w:abstractNumId w:val="0"/>
    <w:lvlOverride w:ilvl="0">
      <w:lvl w:ilvl="0">
        <w:start w:val="1"/>
        <w:numFmt w:val="bullet"/>
        <w:pStyle w:val="Caption"/>
        <w:lvlText w:val=""/>
        <w:legacy w:legacy="1" w:legacySpace="0" w:legacyIndent="120"/>
        <w:lvlJc w:val="left"/>
        <w:pPr>
          <w:ind w:left="1920" w:hanging="120"/>
        </w:pPr>
        <w:rPr>
          <w:rFonts w:ascii="Symbol" w:hAnsi="Symbol" w:hint="default"/>
          <w:sz w:val="18"/>
        </w:rPr>
      </w:lvl>
    </w:lvlOverride>
  </w:num>
  <w:num w:numId="50" w16cid:durableId="1365668280">
    <w:abstractNumId w:val="41"/>
  </w:num>
  <w:num w:numId="51" w16cid:durableId="1970697939">
    <w:abstractNumId w:val="49"/>
  </w:num>
  <w:num w:numId="52" w16cid:durableId="2065903347">
    <w:abstractNumId w:val="51"/>
  </w:num>
  <w:num w:numId="53" w16cid:durableId="1743331092">
    <w:abstractNumId w:val="30"/>
  </w:num>
  <w:num w:numId="54" w16cid:durableId="6712662">
    <w:abstractNumId w:val="33"/>
  </w:num>
  <w:num w:numId="55" w16cid:durableId="379323382">
    <w:abstractNumId w:val="45"/>
  </w:num>
  <w:num w:numId="56" w16cid:durableId="1187864036">
    <w:abstractNumId w:val="40"/>
  </w:num>
  <w:num w:numId="57" w16cid:durableId="1776557680">
    <w:abstractNumId w:val="4"/>
  </w:num>
  <w:num w:numId="58" w16cid:durableId="704911401">
    <w:abstractNumId w:val="56"/>
  </w:num>
  <w:num w:numId="59" w16cid:durableId="1443112102">
    <w:abstractNumId w:val="43"/>
  </w:num>
  <w:num w:numId="60" w16cid:durableId="795683246">
    <w:abstractNumId w:val="57"/>
  </w:num>
  <w:num w:numId="61" w16cid:durableId="1712461308">
    <w:abstractNumId w:val="23"/>
  </w:num>
  <w:num w:numId="62" w16cid:durableId="187527220">
    <w:abstractNumId w:val="11"/>
  </w:num>
  <w:num w:numId="63" w16cid:durableId="10571319">
    <w:abstractNumId w:val="2"/>
  </w:num>
  <w:num w:numId="64" w16cid:durableId="2014915946">
    <w:abstractNumId w:val="35"/>
  </w:num>
  <w:num w:numId="65" w16cid:durableId="1807773290">
    <w:abstractNumId w:val="2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20"/>
  <w:characterSpacingControl w:val="doNotCompress"/>
  <w:hdrShapeDefaults>
    <o:shapedefaults v:ext="edit" spidmax="109570"/>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95C59"/>
    <w:rsid w:val="00001C9A"/>
    <w:rsid w:val="00001CFA"/>
    <w:rsid w:val="00002215"/>
    <w:rsid w:val="00002AE1"/>
    <w:rsid w:val="00002CB4"/>
    <w:rsid w:val="00004908"/>
    <w:rsid w:val="00004A07"/>
    <w:rsid w:val="00005429"/>
    <w:rsid w:val="0000675B"/>
    <w:rsid w:val="00011044"/>
    <w:rsid w:val="0001112B"/>
    <w:rsid w:val="0001191D"/>
    <w:rsid w:val="0002076E"/>
    <w:rsid w:val="0002162F"/>
    <w:rsid w:val="0002337A"/>
    <w:rsid w:val="0002381B"/>
    <w:rsid w:val="00023ADA"/>
    <w:rsid w:val="000304A4"/>
    <w:rsid w:val="00030E46"/>
    <w:rsid w:val="00034433"/>
    <w:rsid w:val="000357E1"/>
    <w:rsid w:val="00035956"/>
    <w:rsid w:val="00036BCD"/>
    <w:rsid w:val="0004480A"/>
    <w:rsid w:val="000450CA"/>
    <w:rsid w:val="0004588D"/>
    <w:rsid w:val="000477B2"/>
    <w:rsid w:val="00047AA6"/>
    <w:rsid w:val="00050523"/>
    <w:rsid w:val="000505E1"/>
    <w:rsid w:val="00053156"/>
    <w:rsid w:val="00054AE0"/>
    <w:rsid w:val="00055D5F"/>
    <w:rsid w:val="000579C8"/>
    <w:rsid w:val="00061E4E"/>
    <w:rsid w:val="00066E40"/>
    <w:rsid w:val="00070C5C"/>
    <w:rsid w:val="00072822"/>
    <w:rsid w:val="00074D38"/>
    <w:rsid w:val="00081868"/>
    <w:rsid w:val="00083968"/>
    <w:rsid w:val="00086B81"/>
    <w:rsid w:val="000906C8"/>
    <w:rsid w:val="000913BC"/>
    <w:rsid w:val="00091B0F"/>
    <w:rsid w:val="00095DAB"/>
    <w:rsid w:val="0009662C"/>
    <w:rsid w:val="000A13C2"/>
    <w:rsid w:val="000A35B6"/>
    <w:rsid w:val="000A5D1F"/>
    <w:rsid w:val="000A602D"/>
    <w:rsid w:val="000B1534"/>
    <w:rsid w:val="000B1E04"/>
    <w:rsid w:val="000B49A3"/>
    <w:rsid w:val="000B61BC"/>
    <w:rsid w:val="000B6B46"/>
    <w:rsid w:val="000C4D6F"/>
    <w:rsid w:val="000D46D2"/>
    <w:rsid w:val="000D480F"/>
    <w:rsid w:val="000D5227"/>
    <w:rsid w:val="000D5857"/>
    <w:rsid w:val="000D7690"/>
    <w:rsid w:val="000E0890"/>
    <w:rsid w:val="000E2CB9"/>
    <w:rsid w:val="000E3BAE"/>
    <w:rsid w:val="000E62B0"/>
    <w:rsid w:val="000E7A86"/>
    <w:rsid w:val="000F02E2"/>
    <w:rsid w:val="000F0BC0"/>
    <w:rsid w:val="000F468C"/>
    <w:rsid w:val="001005FE"/>
    <w:rsid w:val="00103108"/>
    <w:rsid w:val="00103BB7"/>
    <w:rsid w:val="00106CAE"/>
    <w:rsid w:val="00107A8B"/>
    <w:rsid w:val="001127F8"/>
    <w:rsid w:val="001162BC"/>
    <w:rsid w:val="00120880"/>
    <w:rsid w:val="0012104E"/>
    <w:rsid w:val="001212B6"/>
    <w:rsid w:val="001213EC"/>
    <w:rsid w:val="00131FA0"/>
    <w:rsid w:val="00132B57"/>
    <w:rsid w:val="0013505F"/>
    <w:rsid w:val="00137648"/>
    <w:rsid w:val="0014058C"/>
    <w:rsid w:val="00143242"/>
    <w:rsid w:val="001450D2"/>
    <w:rsid w:val="00146840"/>
    <w:rsid w:val="00146C6B"/>
    <w:rsid w:val="001473CF"/>
    <w:rsid w:val="001476AB"/>
    <w:rsid w:val="00152C30"/>
    <w:rsid w:val="0015608F"/>
    <w:rsid w:val="00157DF6"/>
    <w:rsid w:val="00165001"/>
    <w:rsid w:val="00165E3B"/>
    <w:rsid w:val="00166ED3"/>
    <w:rsid w:val="00167830"/>
    <w:rsid w:val="0017039A"/>
    <w:rsid w:val="00175433"/>
    <w:rsid w:val="00176BD7"/>
    <w:rsid w:val="00182235"/>
    <w:rsid w:val="00182D76"/>
    <w:rsid w:val="001834AA"/>
    <w:rsid w:val="001852DA"/>
    <w:rsid w:val="001917C7"/>
    <w:rsid w:val="001931AC"/>
    <w:rsid w:val="00194597"/>
    <w:rsid w:val="00195C59"/>
    <w:rsid w:val="001A240B"/>
    <w:rsid w:val="001A4208"/>
    <w:rsid w:val="001A5431"/>
    <w:rsid w:val="001A7365"/>
    <w:rsid w:val="001A7C5F"/>
    <w:rsid w:val="001B29A8"/>
    <w:rsid w:val="001B35ED"/>
    <w:rsid w:val="001B4A74"/>
    <w:rsid w:val="001B4CAD"/>
    <w:rsid w:val="001B6D09"/>
    <w:rsid w:val="001C13AD"/>
    <w:rsid w:val="001C1C69"/>
    <w:rsid w:val="001C4448"/>
    <w:rsid w:val="001C7091"/>
    <w:rsid w:val="001D57E5"/>
    <w:rsid w:val="001D5EBC"/>
    <w:rsid w:val="001D6848"/>
    <w:rsid w:val="001D6F45"/>
    <w:rsid w:val="001E0440"/>
    <w:rsid w:val="001E0639"/>
    <w:rsid w:val="001E2375"/>
    <w:rsid w:val="001E2ED5"/>
    <w:rsid w:val="001E3AEF"/>
    <w:rsid w:val="001E3F3E"/>
    <w:rsid w:val="001E67F9"/>
    <w:rsid w:val="001E6B1D"/>
    <w:rsid w:val="001F0D39"/>
    <w:rsid w:val="001F1690"/>
    <w:rsid w:val="001F18C7"/>
    <w:rsid w:val="001F19E8"/>
    <w:rsid w:val="001F205A"/>
    <w:rsid w:val="001F4357"/>
    <w:rsid w:val="002001A8"/>
    <w:rsid w:val="00200EEC"/>
    <w:rsid w:val="002016A5"/>
    <w:rsid w:val="00201ECB"/>
    <w:rsid w:val="002046F5"/>
    <w:rsid w:val="002049DE"/>
    <w:rsid w:val="002074B7"/>
    <w:rsid w:val="00210A9D"/>
    <w:rsid w:val="002153B4"/>
    <w:rsid w:val="002161BD"/>
    <w:rsid w:val="00217763"/>
    <w:rsid w:val="002212D1"/>
    <w:rsid w:val="00221412"/>
    <w:rsid w:val="00221DCE"/>
    <w:rsid w:val="0022265F"/>
    <w:rsid w:val="00226E49"/>
    <w:rsid w:val="00230AD0"/>
    <w:rsid w:val="00230F15"/>
    <w:rsid w:val="00232B5E"/>
    <w:rsid w:val="0023355B"/>
    <w:rsid w:val="00234CF2"/>
    <w:rsid w:val="00234FE0"/>
    <w:rsid w:val="00240295"/>
    <w:rsid w:val="002402F8"/>
    <w:rsid w:val="00240C20"/>
    <w:rsid w:val="002413D7"/>
    <w:rsid w:val="002418C2"/>
    <w:rsid w:val="00246AA1"/>
    <w:rsid w:val="002504D8"/>
    <w:rsid w:val="00250CBC"/>
    <w:rsid w:val="002518F8"/>
    <w:rsid w:val="002574B5"/>
    <w:rsid w:val="00261443"/>
    <w:rsid w:val="00261628"/>
    <w:rsid w:val="00265DD7"/>
    <w:rsid w:val="00265E05"/>
    <w:rsid w:val="00271D58"/>
    <w:rsid w:val="00274042"/>
    <w:rsid w:val="00276995"/>
    <w:rsid w:val="002769F1"/>
    <w:rsid w:val="00276A73"/>
    <w:rsid w:val="002812A1"/>
    <w:rsid w:val="00283493"/>
    <w:rsid w:val="00283F2B"/>
    <w:rsid w:val="002843E0"/>
    <w:rsid w:val="0029337B"/>
    <w:rsid w:val="0029462F"/>
    <w:rsid w:val="002A686B"/>
    <w:rsid w:val="002A6C81"/>
    <w:rsid w:val="002A7A8C"/>
    <w:rsid w:val="002B0370"/>
    <w:rsid w:val="002B1006"/>
    <w:rsid w:val="002B17A6"/>
    <w:rsid w:val="002B313B"/>
    <w:rsid w:val="002B3408"/>
    <w:rsid w:val="002B5802"/>
    <w:rsid w:val="002B5E0B"/>
    <w:rsid w:val="002B67DF"/>
    <w:rsid w:val="002B7382"/>
    <w:rsid w:val="002B7830"/>
    <w:rsid w:val="002C1076"/>
    <w:rsid w:val="002C12DD"/>
    <w:rsid w:val="002C23FE"/>
    <w:rsid w:val="002C2F78"/>
    <w:rsid w:val="002C3025"/>
    <w:rsid w:val="002C37A6"/>
    <w:rsid w:val="002C4481"/>
    <w:rsid w:val="002C5306"/>
    <w:rsid w:val="002C55B0"/>
    <w:rsid w:val="002C6D53"/>
    <w:rsid w:val="002D0251"/>
    <w:rsid w:val="002D2284"/>
    <w:rsid w:val="002D5571"/>
    <w:rsid w:val="002D6345"/>
    <w:rsid w:val="002E6AFD"/>
    <w:rsid w:val="002E75D0"/>
    <w:rsid w:val="002F5D66"/>
    <w:rsid w:val="002F6CB5"/>
    <w:rsid w:val="00302B3E"/>
    <w:rsid w:val="00303692"/>
    <w:rsid w:val="003046EA"/>
    <w:rsid w:val="00304E1C"/>
    <w:rsid w:val="0030545A"/>
    <w:rsid w:val="003067F4"/>
    <w:rsid w:val="00306F78"/>
    <w:rsid w:val="00311D0C"/>
    <w:rsid w:val="003140FA"/>
    <w:rsid w:val="00314BD8"/>
    <w:rsid w:val="00314BEF"/>
    <w:rsid w:val="00315228"/>
    <w:rsid w:val="00316756"/>
    <w:rsid w:val="00316820"/>
    <w:rsid w:val="00317635"/>
    <w:rsid w:val="00320D7D"/>
    <w:rsid w:val="00321A1D"/>
    <w:rsid w:val="003238F5"/>
    <w:rsid w:val="003259D1"/>
    <w:rsid w:val="003266A1"/>
    <w:rsid w:val="00330F75"/>
    <w:rsid w:val="00331779"/>
    <w:rsid w:val="0033372F"/>
    <w:rsid w:val="00333866"/>
    <w:rsid w:val="003377C4"/>
    <w:rsid w:val="00340DAC"/>
    <w:rsid w:val="003413BD"/>
    <w:rsid w:val="00341C8C"/>
    <w:rsid w:val="0034247E"/>
    <w:rsid w:val="00342C95"/>
    <w:rsid w:val="003434E4"/>
    <w:rsid w:val="0034698B"/>
    <w:rsid w:val="00347CEE"/>
    <w:rsid w:val="00347DD0"/>
    <w:rsid w:val="00350288"/>
    <w:rsid w:val="00355349"/>
    <w:rsid w:val="0035540B"/>
    <w:rsid w:val="003566B9"/>
    <w:rsid w:val="00356A86"/>
    <w:rsid w:val="00362DEB"/>
    <w:rsid w:val="00363769"/>
    <w:rsid w:val="00364859"/>
    <w:rsid w:val="00371076"/>
    <w:rsid w:val="003836B8"/>
    <w:rsid w:val="00385C68"/>
    <w:rsid w:val="00386D4F"/>
    <w:rsid w:val="00386ECC"/>
    <w:rsid w:val="00392FC6"/>
    <w:rsid w:val="003939D5"/>
    <w:rsid w:val="00394361"/>
    <w:rsid w:val="003948A6"/>
    <w:rsid w:val="00396C86"/>
    <w:rsid w:val="003A2323"/>
    <w:rsid w:val="003A2F28"/>
    <w:rsid w:val="003A3BDC"/>
    <w:rsid w:val="003A4263"/>
    <w:rsid w:val="003A56BD"/>
    <w:rsid w:val="003A623F"/>
    <w:rsid w:val="003A63C6"/>
    <w:rsid w:val="003A690E"/>
    <w:rsid w:val="003A69AF"/>
    <w:rsid w:val="003A6A75"/>
    <w:rsid w:val="003A73F9"/>
    <w:rsid w:val="003A7CD4"/>
    <w:rsid w:val="003B06BE"/>
    <w:rsid w:val="003B24DE"/>
    <w:rsid w:val="003B37ED"/>
    <w:rsid w:val="003C36C6"/>
    <w:rsid w:val="003C3B32"/>
    <w:rsid w:val="003D0A02"/>
    <w:rsid w:val="003D5953"/>
    <w:rsid w:val="003D7A58"/>
    <w:rsid w:val="003E2B69"/>
    <w:rsid w:val="003E46C5"/>
    <w:rsid w:val="003E672E"/>
    <w:rsid w:val="003E757C"/>
    <w:rsid w:val="003E7B66"/>
    <w:rsid w:val="003F0876"/>
    <w:rsid w:val="003F0B79"/>
    <w:rsid w:val="003F0F36"/>
    <w:rsid w:val="003F2296"/>
    <w:rsid w:val="003F2785"/>
    <w:rsid w:val="003F4964"/>
    <w:rsid w:val="003F6E25"/>
    <w:rsid w:val="003F7100"/>
    <w:rsid w:val="0040206F"/>
    <w:rsid w:val="00403050"/>
    <w:rsid w:val="0040618F"/>
    <w:rsid w:val="0041078B"/>
    <w:rsid w:val="0041086F"/>
    <w:rsid w:val="00411644"/>
    <w:rsid w:val="00412D6A"/>
    <w:rsid w:val="004161E1"/>
    <w:rsid w:val="00427760"/>
    <w:rsid w:val="0043421E"/>
    <w:rsid w:val="0043448F"/>
    <w:rsid w:val="0043542D"/>
    <w:rsid w:val="00437F1C"/>
    <w:rsid w:val="00440AA8"/>
    <w:rsid w:val="0044149D"/>
    <w:rsid w:val="00442886"/>
    <w:rsid w:val="004444E3"/>
    <w:rsid w:val="00446F45"/>
    <w:rsid w:val="00451B20"/>
    <w:rsid w:val="004607CE"/>
    <w:rsid w:val="00460B39"/>
    <w:rsid w:val="00465B7C"/>
    <w:rsid w:val="00472974"/>
    <w:rsid w:val="0047300A"/>
    <w:rsid w:val="00473CF8"/>
    <w:rsid w:val="00473F52"/>
    <w:rsid w:val="00486E32"/>
    <w:rsid w:val="00495B82"/>
    <w:rsid w:val="0049636B"/>
    <w:rsid w:val="004963D7"/>
    <w:rsid w:val="00496922"/>
    <w:rsid w:val="004A0428"/>
    <w:rsid w:val="004A18BF"/>
    <w:rsid w:val="004A1BAD"/>
    <w:rsid w:val="004A2037"/>
    <w:rsid w:val="004B0650"/>
    <w:rsid w:val="004B498E"/>
    <w:rsid w:val="004B4A61"/>
    <w:rsid w:val="004B4F15"/>
    <w:rsid w:val="004B5577"/>
    <w:rsid w:val="004B67CB"/>
    <w:rsid w:val="004C1E85"/>
    <w:rsid w:val="004C28A9"/>
    <w:rsid w:val="004C3055"/>
    <w:rsid w:val="004C5954"/>
    <w:rsid w:val="004C7058"/>
    <w:rsid w:val="004D21CD"/>
    <w:rsid w:val="004D4FD5"/>
    <w:rsid w:val="004D6FBE"/>
    <w:rsid w:val="004F0569"/>
    <w:rsid w:val="004F0EED"/>
    <w:rsid w:val="004F27FC"/>
    <w:rsid w:val="004F353D"/>
    <w:rsid w:val="004F722A"/>
    <w:rsid w:val="004F7D2D"/>
    <w:rsid w:val="00501AA9"/>
    <w:rsid w:val="005033DA"/>
    <w:rsid w:val="00504B54"/>
    <w:rsid w:val="00505860"/>
    <w:rsid w:val="005108C6"/>
    <w:rsid w:val="00514090"/>
    <w:rsid w:val="00515AEB"/>
    <w:rsid w:val="005203FE"/>
    <w:rsid w:val="0052526D"/>
    <w:rsid w:val="00527580"/>
    <w:rsid w:val="00527A37"/>
    <w:rsid w:val="005306D2"/>
    <w:rsid w:val="00532A8B"/>
    <w:rsid w:val="00536845"/>
    <w:rsid w:val="00540A8F"/>
    <w:rsid w:val="005469CF"/>
    <w:rsid w:val="00547F11"/>
    <w:rsid w:val="005525FD"/>
    <w:rsid w:val="00555D32"/>
    <w:rsid w:val="005569D0"/>
    <w:rsid w:val="00557BAB"/>
    <w:rsid w:val="00560B1B"/>
    <w:rsid w:val="005642C7"/>
    <w:rsid w:val="005653E3"/>
    <w:rsid w:val="0056631D"/>
    <w:rsid w:val="00566A65"/>
    <w:rsid w:val="00570CDE"/>
    <w:rsid w:val="005720F6"/>
    <w:rsid w:val="00577410"/>
    <w:rsid w:val="00581CAA"/>
    <w:rsid w:val="00582518"/>
    <w:rsid w:val="005826AF"/>
    <w:rsid w:val="00586671"/>
    <w:rsid w:val="005874CE"/>
    <w:rsid w:val="005874F0"/>
    <w:rsid w:val="005912F2"/>
    <w:rsid w:val="005928EA"/>
    <w:rsid w:val="00593203"/>
    <w:rsid w:val="00594F1D"/>
    <w:rsid w:val="005968DA"/>
    <w:rsid w:val="005A0354"/>
    <w:rsid w:val="005A395E"/>
    <w:rsid w:val="005B795B"/>
    <w:rsid w:val="005C4930"/>
    <w:rsid w:val="005C4F27"/>
    <w:rsid w:val="005C5239"/>
    <w:rsid w:val="005D1095"/>
    <w:rsid w:val="005D12EB"/>
    <w:rsid w:val="005D1F4E"/>
    <w:rsid w:val="005D261A"/>
    <w:rsid w:val="005D42D8"/>
    <w:rsid w:val="005D5CE6"/>
    <w:rsid w:val="005D611D"/>
    <w:rsid w:val="005D7234"/>
    <w:rsid w:val="005D7CDF"/>
    <w:rsid w:val="005E0AE5"/>
    <w:rsid w:val="005E3FAA"/>
    <w:rsid w:val="005E7FC6"/>
    <w:rsid w:val="005F641D"/>
    <w:rsid w:val="005F678A"/>
    <w:rsid w:val="005F745D"/>
    <w:rsid w:val="00603B12"/>
    <w:rsid w:val="00605CC3"/>
    <w:rsid w:val="0060698D"/>
    <w:rsid w:val="00606B65"/>
    <w:rsid w:val="00607FF3"/>
    <w:rsid w:val="00610CFA"/>
    <w:rsid w:val="00621180"/>
    <w:rsid w:val="00622948"/>
    <w:rsid w:val="006307DD"/>
    <w:rsid w:val="00631379"/>
    <w:rsid w:val="00633E6F"/>
    <w:rsid w:val="00634961"/>
    <w:rsid w:val="006362C4"/>
    <w:rsid w:val="00642695"/>
    <w:rsid w:val="00643D8D"/>
    <w:rsid w:val="00645436"/>
    <w:rsid w:val="0064B9D5"/>
    <w:rsid w:val="00650A49"/>
    <w:rsid w:val="00651901"/>
    <w:rsid w:val="00661B3F"/>
    <w:rsid w:val="006630E8"/>
    <w:rsid w:val="00664D70"/>
    <w:rsid w:val="0066688F"/>
    <w:rsid w:val="006709A5"/>
    <w:rsid w:val="00671082"/>
    <w:rsid w:val="00671445"/>
    <w:rsid w:val="00674AAB"/>
    <w:rsid w:val="00675C5A"/>
    <w:rsid w:val="00680866"/>
    <w:rsid w:val="00680A51"/>
    <w:rsid w:val="00682395"/>
    <w:rsid w:val="00686B18"/>
    <w:rsid w:val="0068797B"/>
    <w:rsid w:val="0069044E"/>
    <w:rsid w:val="00691A34"/>
    <w:rsid w:val="006952C8"/>
    <w:rsid w:val="00696224"/>
    <w:rsid w:val="006A2856"/>
    <w:rsid w:val="006B061F"/>
    <w:rsid w:val="006B4107"/>
    <w:rsid w:val="006C2592"/>
    <w:rsid w:val="006C3D59"/>
    <w:rsid w:val="006D0CC4"/>
    <w:rsid w:val="006D5063"/>
    <w:rsid w:val="006D6B20"/>
    <w:rsid w:val="006E0C36"/>
    <w:rsid w:val="006E11D3"/>
    <w:rsid w:val="006E1756"/>
    <w:rsid w:val="006E29CE"/>
    <w:rsid w:val="006E5E11"/>
    <w:rsid w:val="006E69D1"/>
    <w:rsid w:val="006F5628"/>
    <w:rsid w:val="007010A7"/>
    <w:rsid w:val="007019CA"/>
    <w:rsid w:val="007026F7"/>
    <w:rsid w:val="00705D69"/>
    <w:rsid w:val="007103FF"/>
    <w:rsid w:val="007104B8"/>
    <w:rsid w:val="00712404"/>
    <w:rsid w:val="00712644"/>
    <w:rsid w:val="007158D7"/>
    <w:rsid w:val="00715CB7"/>
    <w:rsid w:val="0071665E"/>
    <w:rsid w:val="00716ACC"/>
    <w:rsid w:val="0072299D"/>
    <w:rsid w:val="00722C52"/>
    <w:rsid w:val="00724EA8"/>
    <w:rsid w:val="007253C5"/>
    <w:rsid w:val="007273FE"/>
    <w:rsid w:val="00730692"/>
    <w:rsid w:val="0073121F"/>
    <w:rsid w:val="0073545F"/>
    <w:rsid w:val="007375AF"/>
    <w:rsid w:val="00740CB1"/>
    <w:rsid w:val="00742BC6"/>
    <w:rsid w:val="00746AD3"/>
    <w:rsid w:val="00747433"/>
    <w:rsid w:val="00750290"/>
    <w:rsid w:val="00751FBE"/>
    <w:rsid w:val="00752076"/>
    <w:rsid w:val="00756E4D"/>
    <w:rsid w:val="0075769B"/>
    <w:rsid w:val="00762467"/>
    <w:rsid w:val="00763EB3"/>
    <w:rsid w:val="00767DAA"/>
    <w:rsid w:val="0077110B"/>
    <w:rsid w:val="00772BA2"/>
    <w:rsid w:val="007741F7"/>
    <w:rsid w:val="00774BEA"/>
    <w:rsid w:val="0078185B"/>
    <w:rsid w:val="00784DAE"/>
    <w:rsid w:val="007868CD"/>
    <w:rsid w:val="007914AC"/>
    <w:rsid w:val="0079212E"/>
    <w:rsid w:val="007A0730"/>
    <w:rsid w:val="007A2C13"/>
    <w:rsid w:val="007A434B"/>
    <w:rsid w:val="007A6B5A"/>
    <w:rsid w:val="007B08B9"/>
    <w:rsid w:val="007B5FD8"/>
    <w:rsid w:val="007C0AE4"/>
    <w:rsid w:val="007C0BCB"/>
    <w:rsid w:val="007C2BC7"/>
    <w:rsid w:val="007C3931"/>
    <w:rsid w:val="007C5782"/>
    <w:rsid w:val="007C5A7D"/>
    <w:rsid w:val="007C749B"/>
    <w:rsid w:val="007D0E58"/>
    <w:rsid w:val="007D2105"/>
    <w:rsid w:val="007D4956"/>
    <w:rsid w:val="007D499F"/>
    <w:rsid w:val="007D5110"/>
    <w:rsid w:val="007D77F0"/>
    <w:rsid w:val="007E0665"/>
    <w:rsid w:val="007E0E02"/>
    <w:rsid w:val="007E1AB1"/>
    <w:rsid w:val="007E3D6D"/>
    <w:rsid w:val="007E427E"/>
    <w:rsid w:val="007E537A"/>
    <w:rsid w:val="007E5FC2"/>
    <w:rsid w:val="007E7450"/>
    <w:rsid w:val="007E7B98"/>
    <w:rsid w:val="007F2CD9"/>
    <w:rsid w:val="007F40F4"/>
    <w:rsid w:val="007F4410"/>
    <w:rsid w:val="007F49C7"/>
    <w:rsid w:val="007F600D"/>
    <w:rsid w:val="00802478"/>
    <w:rsid w:val="00803A0B"/>
    <w:rsid w:val="008046F4"/>
    <w:rsid w:val="008056AB"/>
    <w:rsid w:val="00812A89"/>
    <w:rsid w:val="00813D07"/>
    <w:rsid w:val="00815342"/>
    <w:rsid w:val="008177CC"/>
    <w:rsid w:val="00822DD6"/>
    <w:rsid w:val="0082573D"/>
    <w:rsid w:val="0082659D"/>
    <w:rsid w:val="0083239C"/>
    <w:rsid w:val="00834C22"/>
    <w:rsid w:val="00837708"/>
    <w:rsid w:val="00840192"/>
    <w:rsid w:val="0084F483"/>
    <w:rsid w:val="008511A5"/>
    <w:rsid w:val="00853576"/>
    <w:rsid w:val="00855806"/>
    <w:rsid w:val="00863EB9"/>
    <w:rsid w:val="0086644F"/>
    <w:rsid w:val="00870490"/>
    <w:rsid w:val="008803D5"/>
    <w:rsid w:val="008821C2"/>
    <w:rsid w:val="008901A0"/>
    <w:rsid w:val="00890EDE"/>
    <w:rsid w:val="00893B69"/>
    <w:rsid w:val="00894350"/>
    <w:rsid w:val="0089562B"/>
    <w:rsid w:val="00896A03"/>
    <w:rsid w:val="008A05DB"/>
    <w:rsid w:val="008A0E3C"/>
    <w:rsid w:val="008A27B6"/>
    <w:rsid w:val="008A46F7"/>
    <w:rsid w:val="008A7ED1"/>
    <w:rsid w:val="008B0CCC"/>
    <w:rsid w:val="008B4F04"/>
    <w:rsid w:val="008D1283"/>
    <w:rsid w:val="008D1F94"/>
    <w:rsid w:val="008D7C73"/>
    <w:rsid w:val="008E4436"/>
    <w:rsid w:val="008E57F7"/>
    <w:rsid w:val="008E68D0"/>
    <w:rsid w:val="008E6CFB"/>
    <w:rsid w:val="008E7B7E"/>
    <w:rsid w:val="008F2AB5"/>
    <w:rsid w:val="008F3552"/>
    <w:rsid w:val="008F43EB"/>
    <w:rsid w:val="008F46D7"/>
    <w:rsid w:val="008F5764"/>
    <w:rsid w:val="008F6D8B"/>
    <w:rsid w:val="00901B9C"/>
    <w:rsid w:val="009031DC"/>
    <w:rsid w:val="009033BA"/>
    <w:rsid w:val="00904395"/>
    <w:rsid w:val="00911C97"/>
    <w:rsid w:val="00916312"/>
    <w:rsid w:val="00927D87"/>
    <w:rsid w:val="00936137"/>
    <w:rsid w:val="00943D3A"/>
    <w:rsid w:val="0094742D"/>
    <w:rsid w:val="00956BBA"/>
    <w:rsid w:val="00957952"/>
    <w:rsid w:val="00960976"/>
    <w:rsid w:val="00960D7D"/>
    <w:rsid w:val="0096123E"/>
    <w:rsid w:val="00962D0F"/>
    <w:rsid w:val="00964617"/>
    <w:rsid w:val="009673C8"/>
    <w:rsid w:val="00967C3D"/>
    <w:rsid w:val="0097073E"/>
    <w:rsid w:val="009728BC"/>
    <w:rsid w:val="00973C4E"/>
    <w:rsid w:val="00974EE3"/>
    <w:rsid w:val="00976A62"/>
    <w:rsid w:val="00976D0C"/>
    <w:rsid w:val="00982C02"/>
    <w:rsid w:val="009834F9"/>
    <w:rsid w:val="00983EC1"/>
    <w:rsid w:val="00983FC4"/>
    <w:rsid w:val="00984BD2"/>
    <w:rsid w:val="009873F5"/>
    <w:rsid w:val="009903CE"/>
    <w:rsid w:val="00993B01"/>
    <w:rsid w:val="00993DB1"/>
    <w:rsid w:val="00994470"/>
    <w:rsid w:val="00994C89"/>
    <w:rsid w:val="009950AF"/>
    <w:rsid w:val="00996274"/>
    <w:rsid w:val="009A2A35"/>
    <w:rsid w:val="009A5281"/>
    <w:rsid w:val="009B130D"/>
    <w:rsid w:val="009B3172"/>
    <w:rsid w:val="009B41D4"/>
    <w:rsid w:val="009C1B18"/>
    <w:rsid w:val="009C4331"/>
    <w:rsid w:val="009C6E6B"/>
    <w:rsid w:val="009C7296"/>
    <w:rsid w:val="009D03AC"/>
    <w:rsid w:val="009D056E"/>
    <w:rsid w:val="009D1875"/>
    <w:rsid w:val="009D4A3E"/>
    <w:rsid w:val="009E04D5"/>
    <w:rsid w:val="009E2F1E"/>
    <w:rsid w:val="009E3089"/>
    <w:rsid w:val="009E339F"/>
    <w:rsid w:val="009E33CC"/>
    <w:rsid w:val="009F2256"/>
    <w:rsid w:val="009F23F9"/>
    <w:rsid w:val="009F315D"/>
    <w:rsid w:val="009F64D4"/>
    <w:rsid w:val="00A01A4A"/>
    <w:rsid w:val="00A05E37"/>
    <w:rsid w:val="00A14341"/>
    <w:rsid w:val="00A15F15"/>
    <w:rsid w:val="00A15FE5"/>
    <w:rsid w:val="00A2349C"/>
    <w:rsid w:val="00A26031"/>
    <w:rsid w:val="00A279E0"/>
    <w:rsid w:val="00A327E1"/>
    <w:rsid w:val="00A330BE"/>
    <w:rsid w:val="00A343FE"/>
    <w:rsid w:val="00A40376"/>
    <w:rsid w:val="00A40FDE"/>
    <w:rsid w:val="00A42045"/>
    <w:rsid w:val="00A436EE"/>
    <w:rsid w:val="00A44DF6"/>
    <w:rsid w:val="00A450EA"/>
    <w:rsid w:val="00A466FD"/>
    <w:rsid w:val="00A470A3"/>
    <w:rsid w:val="00A55F3F"/>
    <w:rsid w:val="00A569D9"/>
    <w:rsid w:val="00A62840"/>
    <w:rsid w:val="00A74520"/>
    <w:rsid w:val="00A746AB"/>
    <w:rsid w:val="00A75631"/>
    <w:rsid w:val="00A7773B"/>
    <w:rsid w:val="00A944E9"/>
    <w:rsid w:val="00A94EA9"/>
    <w:rsid w:val="00A94EB6"/>
    <w:rsid w:val="00A955B0"/>
    <w:rsid w:val="00AA14C6"/>
    <w:rsid w:val="00AA1C5F"/>
    <w:rsid w:val="00AA49D6"/>
    <w:rsid w:val="00AA5E9B"/>
    <w:rsid w:val="00AB0374"/>
    <w:rsid w:val="00AB17E9"/>
    <w:rsid w:val="00AB34E9"/>
    <w:rsid w:val="00AB40BF"/>
    <w:rsid w:val="00AB5507"/>
    <w:rsid w:val="00AB7D3F"/>
    <w:rsid w:val="00AB7FED"/>
    <w:rsid w:val="00AC186D"/>
    <w:rsid w:val="00AD0AAC"/>
    <w:rsid w:val="00AD0F46"/>
    <w:rsid w:val="00AD4B65"/>
    <w:rsid w:val="00AD570F"/>
    <w:rsid w:val="00AE232A"/>
    <w:rsid w:val="00AE6185"/>
    <w:rsid w:val="00AF1FF8"/>
    <w:rsid w:val="00AF2EF1"/>
    <w:rsid w:val="00B00B39"/>
    <w:rsid w:val="00B04FDD"/>
    <w:rsid w:val="00B051D8"/>
    <w:rsid w:val="00B0687F"/>
    <w:rsid w:val="00B1127C"/>
    <w:rsid w:val="00B15DDD"/>
    <w:rsid w:val="00B16801"/>
    <w:rsid w:val="00B16C50"/>
    <w:rsid w:val="00B170AD"/>
    <w:rsid w:val="00B22A17"/>
    <w:rsid w:val="00B235B4"/>
    <w:rsid w:val="00B257A3"/>
    <w:rsid w:val="00B27D51"/>
    <w:rsid w:val="00B30B03"/>
    <w:rsid w:val="00B31F99"/>
    <w:rsid w:val="00B325C5"/>
    <w:rsid w:val="00B338BA"/>
    <w:rsid w:val="00B35E17"/>
    <w:rsid w:val="00B36C5F"/>
    <w:rsid w:val="00B40E24"/>
    <w:rsid w:val="00B422BE"/>
    <w:rsid w:val="00B423A7"/>
    <w:rsid w:val="00B44011"/>
    <w:rsid w:val="00B44E59"/>
    <w:rsid w:val="00B501B2"/>
    <w:rsid w:val="00B50BCD"/>
    <w:rsid w:val="00B53170"/>
    <w:rsid w:val="00B56926"/>
    <w:rsid w:val="00B67267"/>
    <w:rsid w:val="00B70800"/>
    <w:rsid w:val="00B70887"/>
    <w:rsid w:val="00B73BEE"/>
    <w:rsid w:val="00B74FB9"/>
    <w:rsid w:val="00B77591"/>
    <w:rsid w:val="00B81233"/>
    <w:rsid w:val="00B86B14"/>
    <w:rsid w:val="00B8736B"/>
    <w:rsid w:val="00B87BDB"/>
    <w:rsid w:val="00B90750"/>
    <w:rsid w:val="00B95621"/>
    <w:rsid w:val="00BA057B"/>
    <w:rsid w:val="00BA4919"/>
    <w:rsid w:val="00BB3011"/>
    <w:rsid w:val="00BB398E"/>
    <w:rsid w:val="00BB5C95"/>
    <w:rsid w:val="00BB6364"/>
    <w:rsid w:val="00BB6B76"/>
    <w:rsid w:val="00BB7498"/>
    <w:rsid w:val="00BB77BD"/>
    <w:rsid w:val="00BC0D8E"/>
    <w:rsid w:val="00BC1657"/>
    <w:rsid w:val="00BC51EF"/>
    <w:rsid w:val="00BD0E98"/>
    <w:rsid w:val="00BD2E78"/>
    <w:rsid w:val="00BD4205"/>
    <w:rsid w:val="00BD4305"/>
    <w:rsid w:val="00BE07B6"/>
    <w:rsid w:val="00BE12DF"/>
    <w:rsid w:val="00BE211A"/>
    <w:rsid w:val="00BE31FE"/>
    <w:rsid w:val="00BE356E"/>
    <w:rsid w:val="00BE3A89"/>
    <w:rsid w:val="00BE5629"/>
    <w:rsid w:val="00BE680A"/>
    <w:rsid w:val="00BE6CA2"/>
    <w:rsid w:val="00C04FE0"/>
    <w:rsid w:val="00C06FD3"/>
    <w:rsid w:val="00C07484"/>
    <w:rsid w:val="00C14C86"/>
    <w:rsid w:val="00C1528F"/>
    <w:rsid w:val="00C369CF"/>
    <w:rsid w:val="00C37B8C"/>
    <w:rsid w:val="00C43385"/>
    <w:rsid w:val="00C46DAC"/>
    <w:rsid w:val="00C50385"/>
    <w:rsid w:val="00C5301D"/>
    <w:rsid w:val="00C54246"/>
    <w:rsid w:val="00C55E2F"/>
    <w:rsid w:val="00C567C7"/>
    <w:rsid w:val="00C56914"/>
    <w:rsid w:val="00C60B43"/>
    <w:rsid w:val="00C648FA"/>
    <w:rsid w:val="00C7111E"/>
    <w:rsid w:val="00C71CE0"/>
    <w:rsid w:val="00C75A65"/>
    <w:rsid w:val="00C75D23"/>
    <w:rsid w:val="00C76255"/>
    <w:rsid w:val="00C803DF"/>
    <w:rsid w:val="00C80BA3"/>
    <w:rsid w:val="00C80F4D"/>
    <w:rsid w:val="00C87BDC"/>
    <w:rsid w:val="00C87F34"/>
    <w:rsid w:val="00C914CC"/>
    <w:rsid w:val="00C9184B"/>
    <w:rsid w:val="00C91976"/>
    <w:rsid w:val="00C9623A"/>
    <w:rsid w:val="00C97956"/>
    <w:rsid w:val="00CA28AD"/>
    <w:rsid w:val="00CA4EFC"/>
    <w:rsid w:val="00CA5BD7"/>
    <w:rsid w:val="00CC048D"/>
    <w:rsid w:val="00CC14AC"/>
    <w:rsid w:val="00CC2992"/>
    <w:rsid w:val="00CC6B7B"/>
    <w:rsid w:val="00CD0A13"/>
    <w:rsid w:val="00CD0ECB"/>
    <w:rsid w:val="00CD2E56"/>
    <w:rsid w:val="00CDBA09"/>
    <w:rsid w:val="00CE26B0"/>
    <w:rsid w:val="00CE3B83"/>
    <w:rsid w:val="00CE4057"/>
    <w:rsid w:val="00CE4CD3"/>
    <w:rsid w:val="00CE722F"/>
    <w:rsid w:val="00CF083A"/>
    <w:rsid w:val="00CF446F"/>
    <w:rsid w:val="00CF67D9"/>
    <w:rsid w:val="00CF6F9C"/>
    <w:rsid w:val="00D07C5D"/>
    <w:rsid w:val="00D1038A"/>
    <w:rsid w:val="00D1148A"/>
    <w:rsid w:val="00D1390C"/>
    <w:rsid w:val="00D160D0"/>
    <w:rsid w:val="00D222C8"/>
    <w:rsid w:val="00D25B6B"/>
    <w:rsid w:val="00D26A1E"/>
    <w:rsid w:val="00D274B5"/>
    <w:rsid w:val="00D32C10"/>
    <w:rsid w:val="00D3713A"/>
    <w:rsid w:val="00D41222"/>
    <w:rsid w:val="00D43FBF"/>
    <w:rsid w:val="00D4595E"/>
    <w:rsid w:val="00D5004E"/>
    <w:rsid w:val="00D505BE"/>
    <w:rsid w:val="00D513FD"/>
    <w:rsid w:val="00D54196"/>
    <w:rsid w:val="00D558D2"/>
    <w:rsid w:val="00D56CFE"/>
    <w:rsid w:val="00D6381F"/>
    <w:rsid w:val="00D642F4"/>
    <w:rsid w:val="00D64488"/>
    <w:rsid w:val="00D66144"/>
    <w:rsid w:val="00D74414"/>
    <w:rsid w:val="00D746ED"/>
    <w:rsid w:val="00D74BAD"/>
    <w:rsid w:val="00D75C99"/>
    <w:rsid w:val="00D76F4C"/>
    <w:rsid w:val="00D86FA9"/>
    <w:rsid w:val="00D91A65"/>
    <w:rsid w:val="00D939F3"/>
    <w:rsid w:val="00D974D0"/>
    <w:rsid w:val="00D97EE2"/>
    <w:rsid w:val="00DA3CC7"/>
    <w:rsid w:val="00DA571D"/>
    <w:rsid w:val="00DA6358"/>
    <w:rsid w:val="00DA7EC5"/>
    <w:rsid w:val="00DB04A0"/>
    <w:rsid w:val="00DB1562"/>
    <w:rsid w:val="00DB1F7E"/>
    <w:rsid w:val="00DB415B"/>
    <w:rsid w:val="00DB69B9"/>
    <w:rsid w:val="00DC1FD8"/>
    <w:rsid w:val="00DC21CC"/>
    <w:rsid w:val="00DC267A"/>
    <w:rsid w:val="00DC2E40"/>
    <w:rsid w:val="00DC3199"/>
    <w:rsid w:val="00DC396B"/>
    <w:rsid w:val="00DC5448"/>
    <w:rsid w:val="00DC67FE"/>
    <w:rsid w:val="00DD34EC"/>
    <w:rsid w:val="00DD7F31"/>
    <w:rsid w:val="00DE013C"/>
    <w:rsid w:val="00DE309D"/>
    <w:rsid w:val="00DE3F98"/>
    <w:rsid w:val="00DE68F8"/>
    <w:rsid w:val="00DE6B02"/>
    <w:rsid w:val="00DE6DEF"/>
    <w:rsid w:val="00DE78DA"/>
    <w:rsid w:val="00DF1AC8"/>
    <w:rsid w:val="00DF3B2B"/>
    <w:rsid w:val="00DF3F64"/>
    <w:rsid w:val="00DF54AF"/>
    <w:rsid w:val="00E000D0"/>
    <w:rsid w:val="00E02CF8"/>
    <w:rsid w:val="00E04203"/>
    <w:rsid w:val="00E05144"/>
    <w:rsid w:val="00E11689"/>
    <w:rsid w:val="00E11AC8"/>
    <w:rsid w:val="00E12FF6"/>
    <w:rsid w:val="00E14656"/>
    <w:rsid w:val="00E1479D"/>
    <w:rsid w:val="00E1726D"/>
    <w:rsid w:val="00E17E4E"/>
    <w:rsid w:val="00E230FC"/>
    <w:rsid w:val="00E24D19"/>
    <w:rsid w:val="00E265CF"/>
    <w:rsid w:val="00E3048F"/>
    <w:rsid w:val="00E30F5C"/>
    <w:rsid w:val="00E31E25"/>
    <w:rsid w:val="00E3258F"/>
    <w:rsid w:val="00E345F9"/>
    <w:rsid w:val="00E3542A"/>
    <w:rsid w:val="00E36A4C"/>
    <w:rsid w:val="00E37B85"/>
    <w:rsid w:val="00E42178"/>
    <w:rsid w:val="00E444C8"/>
    <w:rsid w:val="00E4464F"/>
    <w:rsid w:val="00E512AF"/>
    <w:rsid w:val="00E519C1"/>
    <w:rsid w:val="00E51AD5"/>
    <w:rsid w:val="00E51E2B"/>
    <w:rsid w:val="00E522DF"/>
    <w:rsid w:val="00E565CA"/>
    <w:rsid w:val="00E574C9"/>
    <w:rsid w:val="00E60DAB"/>
    <w:rsid w:val="00E61BB4"/>
    <w:rsid w:val="00E62473"/>
    <w:rsid w:val="00E63996"/>
    <w:rsid w:val="00E65576"/>
    <w:rsid w:val="00E6D53E"/>
    <w:rsid w:val="00E714BD"/>
    <w:rsid w:val="00E716C5"/>
    <w:rsid w:val="00E757BD"/>
    <w:rsid w:val="00E758B2"/>
    <w:rsid w:val="00E7600D"/>
    <w:rsid w:val="00E76262"/>
    <w:rsid w:val="00E77D58"/>
    <w:rsid w:val="00E80826"/>
    <w:rsid w:val="00E809DA"/>
    <w:rsid w:val="00E829DB"/>
    <w:rsid w:val="00E8340C"/>
    <w:rsid w:val="00E83F76"/>
    <w:rsid w:val="00E851EA"/>
    <w:rsid w:val="00E863A9"/>
    <w:rsid w:val="00E87A87"/>
    <w:rsid w:val="00E908B8"/>
    <w:rsid w:val="00E93E20"/>
    <w:rsid w:val="00E957B8"/>
    <w:rsid w:val="00E95834"/>
    <w:rsid w:val="00E95E67"/>
    <w:rsid w:val="00EA00DC"/>
    <w:rsid w:val="00EA0EF4"/>
    <w:rsid w:val="00EA19E7"/>
    <w:rsid w:val="00EA5011"/>
    <w:rsid w:val="00EA6A8F"/>
    <w:rsid w:val="00EA75D7"/>
    <w:rsid w:val="00EA7749"/>
    <w:rsid w:val="00EB3AD2"/>
    <w:rsid w:val="00EB52A8"/>
    <w:rsid w:val="00EB622A"/>
    <w:rsid w:val="00EC0565"/>
    <w:rsid w:val="00EC4730"/>
    <w:rsid w:val="00EC4D07"/>
    <w:rsid w:val="00EC580E"/>
    <w:rsid w:val="00ED03B6"/>
    <w:rsid w:val="00ED0A6F"/>
    <w:rsid w:val="00ED2127"/>
    <w:rsid w:val="00ED65C8"/>
    <w:rsid w:val="00ED7C8E"/>
    <w:rsid w:val="00EE041C"/>
    <w:rsid w:val="00EE317E"/>
    <w:rsid w:val="00EE558D"/>
    <w:rsid w:val="00EF3CDB"/>
    <w:rsid w:val="00EF3D45"/>
    <w:rsid w:val="00EF45A2"/>
    <w:rsid w:val="00EF6227"/>
    <w:rsid w:val="00EF736C"/>
    <w:rsid w:val="00F04203"/>
    <w:rsid w:val="00F07192"/>
    <w:rsid w:val="00F07A05"/>
    <w:rsid w:val="00F11DDA"/>
    <w:rsid w:val="00F123F6"/>
    <w:rsid w:val="00F14141"/>
    <w:rsid w:val="00F16C62"/>
    <w:rsid w:val="00F25E3A"/>
    <w:rsid w:val="00F30678"/>
    <w:rsid w:val="00F312B7"/>
    <w:rsid w:val="00F31EF9"/>
    <w:rsid w:val="00F32478"/>
    <w:rsid w:val="00F3265F"/>
    <w:rsid w:val="00F34B3B"/>
    <w:rsid w:val="00F41269"/>
    <w:rsid w:val="00F44D37"/>
    <w:rsid w:val="00F458E3"/>
    <w:rsid w:val="00F53A6C"/>
    <w:rsid w:val="00F53C4D"/>
    <w:rsid w:val="00F5506F"/>
    <w:rsid w:val="00F55495"/>
    <w:rsid w:val="00F613DB"/>
    <w:rsid w:val="00F627CD"/>
    <w:rsid w:val="00F64639"/>
    <w:rsid w:val="00F64959"/>
    <w:rsid w:val="00F64CF5"/>
    <w:rsid w:val="00F65691"/>
    <w:rsid w:val="00F6678E"/>
    <w:rsid w:val="00F67AFD"/>
    <w:rsid w:val="00F730C3"/>
    <w:rsid w:val="00F7314E"/>
    <w:rsid w:val="00F7521D"/>
    <w:rsid w:val="00F779D3"/>
    <w:rsid w:val="00F807DB"/>
    <w:rsid w:val="00F83694"/>
    <w:rsid w:val="00F850FE"/>
    <w:rsid w:val="00F905B9"/>
    <w:rsid w:val="00F93418"/>
    <w:rsid w:val="00F9416E"/>
    <w:rsid w:val="00F96413"/>
    <w:rsid w:val="00FA2C1E"/>
    <w:rsid w:val="00FA2DD8"/>
    <w:rsid w:val="00FA313C"/>
    <w:rsid w:val="00FA6106"/>
    <w:rsid w:val="00FB095F"/>
    <w:rsid w:val="00FB2806"/>
    <w:rsid w:val="00FB2A7F"/>
    <w:rsid w:val="00FC1C20"/>
    <w:rsid w:val="00FC2FBE"/>
    <w:rsid w:val="00FC7693"/>
    <w:rsid w:val="00FC7EF8"/>
    <w:rsid w:val="00FD02EE"/>
    <w:rsid w:val="00FD1182"/>
    <w:rsid w:val="00FD34F6"/>
    <w:rsid w:val="00FD3E4B"/>
    <w:rsid w:val="00FD4651"/>
    <w:rsid w:val="00FD5B2E"/>
    <w:rsid w:val="00FE348F"/>
    <w:rsid w:val="00FE71FC"/>
    <w:rsid w:val="00FF4675"/>
    <w:rsid w:val="01025D1B"/>
    <w:rsid w:val="01658AE6"/>
    <w:rsid w:val="016BEA18"/>
    <w:rsid w:val="017CA7E1"/>
    <w:rsid w:val="01CB729F"/>
    <w:rsid w:val="01CD8FB0"/>
    <w:rsid w:val="01DCD8B6"/>
    <w:rsid w:val="01EA53AB"/>
    <w:rsid w:val="02008A36"/>
    <w:rsid w:val="02384E47"/>
    <w:rsid w:val="0266A7AB"/>
    <w:rsid w:val="0284E688"/>
    <w:rsid w:val="028EF663"/>
    <w:rsid w:val="02B352F2"/>
    <w:rsid w:val="030EAE13"/>
    <w:rsid w:val="031D50EB"/>
    <w:rsid w:val="034F80C4"/>
    <w:rsid w:val="0355E04E"/>
    <w:rsid w:val="036C3ABC"/>
    <w:rsid w:val="037F0D0B"/>
    <w:rsid w:val="039C5A97"/>
    <w:rsid w:val="03A13EC9"/>
    <w:rsid w:val="03FCAB02"/>
    <w:rsid w:val="03FE40D7"/>
    <w:rsid w:val="040660B6"/>
    <w:rsid w:val="0413B7EE"/>
    <w:rsid w:val="0449F65C"/>
    <w:rsid w:val="0451EC37"/>
    <w:rsid w:val="045767AF"/>
    <w:rsid w:val="0458824A"/>
    <w:rsid w:val="0474752C"/>
    <w:rsid w:val="04998067"/>
    <w:rsid w:val="04A4BD4B"/>
    <w:rsid w:val="04ABFE6D"/>
    <w:rsid w:val="04ACF765"/>
    <w:rsid w:val="04DCB46C"/>
    <w:rsid w:val="04FD9E70"/>
    <w:rsid w:val="04FF0608"/>
    <w:rsid w:val="05139C7A"/>
    <w:rsid w:val="0520E971"/>
    <w:rsid w:val="0531F7E3"/>
    <w:rsid w:val="05691140"/>
    <w:rsid w:val="057AF119"/>
    <w:rsid w:val="058A41EE"/>
    <w:rsid w:val="05A34D80"/>
    <w:rsid w:val="05CF1725"/>
    <w:rsid w:val="05EDE6F7"/>
    <w:rsid w:val="0625F8A3"/>
    <w:rsid w:val="06767523"/>
    <w:rsid w:val="068A0336"/>
    <w:rsid w:val="06B193C1"/>
    <w:rsid w:val="06D4B528"/>
    <w:rsid w:val="06FC1BBE"/>
    <w:rsid w:val="06FF6649"/>
    <w:rsid w:val="0711A831"/>
    <w:rsid w:val="07277B11"/>
    <w:rsid w:val="07591674"/>
    <w:rsid w:val="076E9EF7"/>
    <w:rsid w:val="078B4EB4"/>
    <w:rsid w:val="079E2944"/>
    <w:rsid w:val="07BC075F"/>
    <w:rsid w:val="07C45CBA"/>
    <w:rsid w:val="07D1C105"/>
    <w:rsid w:val="07D90EAF"/>
    <w:rsid w:val="07FDB429"/>
    <w:rsid w:val="0825D397"/>
    <w:rsid w:val="082D74C0"/>
    <w:rsid w:val="083ADF63"/>
    <w:rsid w:val="083EACD9"/>
    <w:rsid w:val="0845ED62"/>
    <w:rsid w:val="084D1816"/>
    <w:rsid w:val="087B22E7"/>
    <w:rsid w:val="087FBBF3"/>
    <w:rsid w:val="08AFE415"/>
    <w:rsid w:val="08D083BF"/>
    <w:rsid w:val="091C6EAA"/>
    <w:rsid w:val="091F9C5A"/>
    <w:rsid w:val="091FEC57"/>
    <w:rsid w:val="0933727A"/>
    <w:rsid w:val="09395C2F"/>
    <w:rsid w:val="09814141"/>
    <w:rsid w:val="098AD369"/>
    <w:rsid w:val="0998299F"/>
    <w:rsid w:val="09C1A3F8"/>
    <w:rsid w:val="09FC5204"/>
    <w:rsid w:val="0A020439"/>
    <w:rsid w:val="0A187B89"/>
    <w:rsid w:val="0A2EBBDA"/>
    <w:rsid w:val="0A477694"/>
    <w:rsid w:val="0A5822BD"/>
    <w:rsid w:val="0A7EE69C"/>
    <w:rsid w:val="0ACA72B7"/>
    <w:rsid w:val="0AE46EB4"/>
    <w:rsid w:val="0B3FB1F9"/>
    <w:rsid w:val="0B45066B"/>
    <w:rsid w:val="0B55B22E"/>
    <w:rsid w:val="0B59DDEC"/>
    <w:rsid w:val="0BBAAD0A"/>
    <w:rsid w:val="0BF05FC9"/>
    <w:rsid w:val="0C258BA3"/>
    <w:rsid w:val="0C4CB4E4"/>
    <w:rsid w:val="0C550841"/>
    <w:rsid w:val="0C57D494"/>
    <w:rsid w:val="0C78C7AE"/>
    <w:rsid w:val="0C927E61"/>
    <w:rsid w:val="0CF29181"/>
    <w:rsid w:val="0D40DDAE"/>
    <w:rsid w:val="0D48CB34"/>
    <w:rsid w:val="0D6D0CB3"/>
    <w:rsid w:val="0D79FFEB"/>
    <w:rsid w:val="0D9553D3"/>
    <w:rsid w:val="0DAAD345"/>
    <w:rsid w:val="0DD54A07"/>
    <w:rsid w:val="0DD57EE0"/>
    <w:rsid w:val="0DD7B045"/>
    <w:rsid w:val="0DF8D600"/>
    <w:rsid w:val="0DFE95AB"/>
    <w:rsid w:val="0E391A0E"/>
    <w:rsid w:val="0E4CE239"/>
    <w:rsid w:val="0EAC2D69"/>
    <w:rsid w:val="0ED2C83D"/>
    <w:rsid w:val="0ED683FA"/>
    <w:rsid w:val="0EDE473C"/>
    <w:rsid w:val="0EE6DBAF"/>
    <w:rsid w:val="0F04384B"/>
    <w:rsid w:val="0F1F24A4"/>
    <w:rsid w:val="0F27A42B"/>
    <w:rsid w:val="0F4C937D"/>
    <w:rsid w:val="0F51B116"/>
    <w:rsid w:val="0F962A74"/>
    <w:rsid w:val="0F9DE3DA"/>
    <w:rsid w:val="0FB91DEC"/>
    <w:rsid w:val="0FCAE2AB"/>
    <w:rsid w:val="0FD2D8AE"/>
    <w:rsid w:val="0FE982EE"/>
    <w:rsid w:val="103D375F"/>
    <w:rsid w:val="10418C5C"/>
    <w:rsid w:val="1059FB7A"/>
    <w:rsid w:val="106A76AE"/>
    <w:rsid w:val="1083E808"/>
    <w:rsid w:val="108DDD49"/>
    <w:rsid w:val="10EEB373"/>
    <w:rsid w:val="10FDA293"/>
    <w:rsid w:val="111746E2"/>
    <w:rsid w:val="1129421E"/>
    <w:rsid w:val="114E9895"/>
    <w:rsid w:val="1153B038"/>
    <w:rsid w:val="116EA90F"/>
    <w:rsid w:val="11725210"/>
    <w:rsid w:val="117A06E0"/>
    <w:rsid w:val="11CF5F91"/>
    <w:rsid w:val="11E2AFB5"/>
    <w:rsid w:val="11FA7986"/>
    <w:rsid w:val="1217B0D6"/>
    <w:rsid w:val="12362DBC"/>
    <w:rsid w:val="123B3DA7"/>
    <w:rsid w:val="12513DE7"/>
    <w:rsid w:val="1266B940"/>
    <w:rsid w:val="126BCB3F"/>
    <w:rsid w:val="12767120"/>
    <w:rsid w:val="127CC46F"/>
    <w:rsid w:val="12829664"/>
    <w:rsid w:val="12853169"/>
    <w:rsid w:val="12D0D517"/>
    <w:rsid w:val="13019CDA"/>
    <w:rsid w:val="130A9340"/>
    <w:rsid w:val="1312D559"/>
    <w:rsid w:val="133A1CF6"/>
    <w:rsid w:val="133A97D9"/>
    <w:rsid w:val="13434A5E"/>
    <w:rsid w:val="134CCD8F"/>
    <w:rsid w:val="1350B36B"/>
    <w:rsid w:val="136E773D"/>
    <w:rsid w:val="1379EF4D"/>
    <w:rsid w:val="138EF6B6"/>
    <w:rsid w:val="13B80CB8"/>
    <w:rsid w:val="13D9348D"/>
    <w:rsid w:val="13EDE615"/>
    <w:rsid w:val="13F44E22"/>
    <w:rsid w:val="13FB3FA0"/>
    <w:rsid w:val="141F60C4"/>
    <w:rsid w:val="145C6AF2"/>
    <w:rsid w:val="145C82BE"/>
    <w:rsid w:val="1463A9DD"/>
    <w:rsid w:val="147EA924"/>
    <w:rsid w:val="14923B06"/>
    <w:rsid w:val="149B4BD3"/>
    <w:rsid w:val="149E695A"/>
    <w:rsid w:val="14A3CBB4"/>
    <w:rsid w:val="14AC0B08"/>
    <w:rsid w:val="14E797D5"/>
    <w:rsid w:val="14F17FE8"/>
    <w:rsid w:val="153A21FA"/>
    <w:rsid w:val="154BEF93"/>
    <w:rsid w:val="1576F626"/>
    <w:rsid w:val="157F8EA9"/>
    <w:rsid w:val="159620DA"/>
    <w:rsid w:val="160C344B"/>
    <w:rsid w:val="160D41BE"/>
    <w:rsid w:val="1624870D"/>
    <w:rsid w:val="162820BF"/>
    <w:rsid w:val="1689D1E1"/>
    <w:rsid w:val="169E79B8"/>
    <w:rsid w:val="16C48D42"/>
    <w:rsid w:val="16DB201B"/>
    <w:rsid w:val="16E3F670"/>
    <w:rsid w:val="16EA34AF"/>
    <w:rsid w:val="16EFB05F"/>
    <w:rsid w:val="174C7DF2"/>
    <w:rsid w:val="1769AE73"/>
    <w:rsid w:val="178FCD62"/>
    <w:rsid w:val="1799C453"/>
    <w:rsid w:val="17BB5FB4"/>
    <w:rsid w:val="18005675"/>
    <w:rsid w:val="1810552F"/>
    <w:rsid w:val="18238A93"/>
    <w:rsid w:val="182AA49D"/>
    <w:rsid w:val="18359A28"/>
    <w:rsid w:val="1848C391"/>
    <w:rsid w:val="185A06F4"/>
    <w:rsid w:val="186A1A61"/>
    <w:rsid w:val="189C6F70"/>
    <w:rsid w:val="18ED85EC"/>
    <w:rsid w:val="19035899"/>
    <w:rsid w:val="192B9DC3"/>
    <w:rsid w:val="195671DE"/>
    <w:rsid w:val="195B4657"/>
    <w:rsid w:val="1971DA7D"/>
    <w:rsid w:val="1A06D95B"/>
    <w:rsid w:val="1A309B8D"/>
    <w:rsid w:val="1A3694B5"/>
    <w:rsid w:val="1A430EEE"/>
    <w:rsid w:val="1A51CCD5"/>
    <w:rsid w:val="1A7153B1"/>
    <w:rsid w:val="1A719916"/>
    <w:rsid w:val="1A83EB46"/>
    <w:rsid w:val="1AA19779"/>
    <w:rsid w:val="1ABB6E4D"/>
    <w:rsid w:val="1AFF7912"/>
    <w:rsid w:val="1B159864"/>
    <w:rsid w:val="1B2AF773"/>
    <w:rsid w:val="1B2B8175"/>
    <w:rsid w:val="1B61B624"/>
    <w:rsid w:val="1B6420CE"/>
    <w:rsid w:val="1B7572D2"/>
    <w:rsid w:val="1B850481"/>
    <w:rsid w:val="1B8B35BE"/>
    <w:rsid w:val="1B916049"/>
    <w:rsid w:val="1BADC2D7"/>
    <w:rsid w:val="1BD04D9B"/>
    <w:rsid w:val="1BD7148A"/>
    <w:rsid w:val="1C0E528A"/>
    <w:rsid w:val="1C3A1391"/>
    <w:rsid w:val="1C472415"/>
    <w:rsid w:val="1C4F252D"/>
    <w:rsid w:val="1C6D75D2"/>
    <w:rsid w:val="1C81F4FE"/>
    <w:rsid w:val="1C83DFC1"/>
    <w:rsid w:val="1C996708"/>
    <w:rsid w:val="1CA54153"/>
    <w:rsid w:val="1CB1AAD7"/>
    <w:rsid w:val="1CC84036"/>
    <w:rsid w:val="1CEBF7B8"/>
    <w:rsid w:val="1CEE4EC5"/>
    <w:rsid w:val="1CF6FBB6"/>
    <w:rsid w:val="1D00D14C"/>
    <w:rsid w:val="1D3023BD"/>
    <w:rsid w:val="1D5EEEFE"/>
    <w:rsid w:val="1D8E1764"/>
    <w:rsid w:val="1DD81CB7"/>
    <w:rsid w:val="1DF6ABFA"/>
    <w:rsid w:val="1E167095"/>
    <w:rsid w:val="1E1A6C88"/>
    <w:rsid w:val="1E20F1D0"/>
    <w:rsid w:val="1E21003F"/>
    <w:rsid w:val="1E59A3AC"/>
    <w:rsid w:val="1E5E73FD"/>
    <w:rsid w:val="1E7B2B3B"/>
    <w:rsid w:val="1EFABF5F"/>
    <w:rsid w:val="1F370EC8"/>
    <w:rsid w:val="1F5B9BD9"/>
    <w:rsid w:val="1F702F3C"/>
    <w:rsid w:val="1F9C8E3A"/>
    <w:rsid w:val="1FCD6C6F"/>
    <w:rsid w:val="1FF5EE40"/>
    <w:rsid w:val="20406354"/>
    <w:rsid w:val="2054137F"/>
    <w:rsid w:val="206A02CC"/>
    <w:rsid w:val="20A54336"/>
    <w:rsid w:val="20C50D18"/>
    <w:rsid w:val="20C8211D"/>
    <w:rsid w:val="20DF6F74"/>
    <w:rsid w:val="20E1497A"/>
    <w:rsid w:val="213291B8"/>
    <w:rsid w:val="2171C188"/>
    <w:rsid w:val="218A645A"/>
    <w:rsid w:val="218F6A68"/>
    <w:rsid w:val="219C11DA"/>
    <w:rsid w:val="219C470E"/>
    <w:rsid w:val="21A09685"/>
    <w:rsid w:val="21CA6CD9"/>
    <w:rsid w:val="21EAC72D"/>
    <w:rsid w:val="22186432"/>
    <w:rsid w:val="221937C4"/>
    <w:rsid w:val="222822EA"/>
    <w:rsid w:val="2234F40A"/>
    <w:rsid w:val="22589139"/>
    <w:rsid w:val="227B3FD5"/>
    <w:rsid w:val="22A24833"/>
    <w:rsid w:val="2341C3BB"/>
    <w:rsid w:val="23B78CFD"/>
    <w:rsid w:val="23C8B7B7"/>
    <w:rsid w:val="23CADE52"/>
    <w:rsid w:val="23F5EB90"/>
    <w:rsid w:val="2411165C"/>
    <w:rsid w:val="24220DB8"/>
    <w:rsid w:val="2428D069"/>
    <w:rsid w:val="242FC28E"/>
    <w:rsid w:val="24469F39"/>
    <w:rsid w:val="244F1074"/>
    <w:rsid w:val="246715CF"/>
    <w:rsid w:val="24C07DAF"/>
    <w:rsid w:val="254CA7D5"/>
    <w:rsid w:val="25648818"/>
    <w:rsid w:val="25913110"/>
    <w:rsid w:val="2594DD9B"/>
    <w:rsid w:val="25B45ACC"/>
    <w:rsid w:val="25EBC254"/>
    <w:rsid w:val="264C7D87"/>
    <w:rsid w:val="267B0F96"/>
    <w:rsid w:val="267F0941"/>
    <w:rsid w:val="2680DCE3"/>
    <w:rsid w:val="26A52391"/>
    <w:rsid w:val="26DC1C4E"/>
    <w:rsid w:val="26DD23AF"/>
    <w:rsid w:val="26E633FD"/>
    <w:rsid w:val="26E6BCEE"/>
    <w:rsid w:val="26E8B79F"/>
    <w:rsid w:val="26EF753A"/>
    <w:rsid w:val="2702B3E2"/>
    <w:rsid w:val="2705104B"/>
    <w:rsid w:val="27165C6D"/>
    <w:rsid w:val="272B3106"/>
    <w:rsid w:val="272D9015"/>
    <w:rsid w:val="2742646D"/>
    <w:rsid w:val="2750E80E"/>
    <w:rsid w:val="27725BC8"/>
    <w:rsid w:val="277AFAD5"/>
    <w:rsid w:val="2799990D"/>
    <w:rsid w:val="27A887EF"/>
    <w:rsid w:val="27CE44AD"/>
    <w:rsid w:val="27EC2DE6"/>
    <w:rsid w:val="27EDDD2D"/>
    <w:rsid w:val="280A71DA"/>
    <w:rsid w:val="2816FD56"/>
    <w:rsid w:val="281C2C5E"/>
    <w:rsid w:val="2837E36B"/>
    <w:rsid w:val="2839A701"/>
    <w:rsid w:val="284BE4AC"/>
    <w:rsid w:val="2860EABE"/>
    <w:rsid w:val="2886895F"/>
    <w:rsid w:val="288AD877"/>
    <w:rsid w:val="28A1A1A5"/>
    <w:rsid w:val="28B00384"/>
    <w:rsid w:val="28CB92BD"/>
    <w:rsid w:val="28D431FA"/>
    <w:rsid w:val="295D8587"/>
    <w:rsid w:val="2960D120"/>
    <w:rsid w:val="29752634"/>
    <w:rsid w:val="29990D40"/>
    <w:rsid w:val="29F09BD5"/>
    <w:rsid w:val="2A051596"/>
    <w:rsid w:val="2A462894"/>
    <w:rsid w:val="2A6B9D0C"/>
    <w:rsid w:val="2A6FF3B3"/>
    <w:rsid w:val="2A908D6B"/>
    <w:rsid w:val="2A931005"/>
    <w:rsid w:val="2AA73F74"/>
    <w:rsid w:val="2AAE59D8"/>
    <w:rsid w:val="2ABE7968"/>
    <w:rsid w:val="2AF955E8"/>
    <w:rsid w:val="2B0DA85F"/>
    <w:rsid w:val="2B544E06"/>
    <w:rsid w:val="2B5A0DED"/>
    <w:rsid w:val="2BB0DB1A"/>
    <w:rsid w:val="2BC2E65D"/>
    <w:rsid w:val="2BCA7D97"/>
    <w:rsid w:val="2BD154E1"/>
    <w:rsid w:val="2BF79824"/>
    <w:rsid w:val="2C287DEB"/>
    <w:rsid w:val="2C55465A"/>
    <w:rsid w:val="2C6C5795"/>
    <w:rsid w:val="2C715628"/>
    <w:rsid w:val="2CD5229D"/>
    <w:rsid w:val="2D13EF3C"/>
    <w:rsid w:val="2D146515"/>
    <w:rsid w:val="2D194830"/>
    <w:rsid w:val="2D44118A"/>
    <w:rsid w:val="2D5CC7A1"/>
    <w:rsid w:val="2D644A87"/>
    <w:rsid w:val="2D8486F1"/>
    <w:rsid w:val="2DC7B052"/>
    <w:rsid w:val="2DDDA7A5"/>
    <w:rsid w:val="2E013939"/>
    <w:rsid w:val="2E0E16F8"/>
    <w:rsid w:val="2E1CF880"/>
    <w:rsid w:val="2E24FED7"/>
    <w:rsid w:val="2E3EB625"/>
    <w:rsid w:val="2E3FF827"/>
    <w:rsid w:val="2E4FAD5E"/>
    <w:rsid w:val="2E6F12AB"/>
    <w:rsid w:val="2E8BEEC8"/>
    <w:rsid w:val="2E91AEAF"/>
    <w:rsid w:val="2EB0DD67"/>
    <w:rsid w:val="2EB321C6"/>
    <w:rsid w:val="2EB85ADB"/>
    <w:rsid w:val="2EBEC393"/>
    <w:rsid w:val="2EC7F54C"/>
    <w:rsid w:val="2ECC7D55"/>
    <w:rsid w:val="2ED3E49F"/>
    <w:rsid w:val="2ED94A05"/>
    <w:rsid w:val="2EE63747"/>
    <w:rsid w:val="2F27AE9C"/>
    <w:rsid w:val="2F3D44B4"/>
    <w:rsid w:val="2F53848D"/>
    <w:rsid w:val="2F838A77"/>
    <w:rsid w:val="2FCDFB81"/>
    <w:rsid w:val="2FD2EC94"/>
    <w:rsid w:val="2FF32976"/>
    <w:rsid w:val="2FFDE4EB"/>
    <w:rsid w:val="30053FBA"/>
    <w:rsid w:val="302BAFA5"/>
    <w:rsid w:val="3080FA16"/>
    <w:rsid w:val="308B80C8"/>
    <w:rsid w:val="309D1093"/>
    <w:rsid w:val="30A4C604"/>
    <w:rsid w:val="30AAFFBB"/>
    <w:rsid w:val="30B1AABA"/>
    <w:rsid w:val="30D92A4F"/>
    <w:rsid w:val="30F38578"/>
    <w:rsid w:val="312F21D9"/>
    <w:rsid w:val="314CD372"/>
    <w:rsid w:val="317B9716"/>
    <w:rsid w:val="31A8B1CB"/>
    <w:rsid w:val="320957C8"/>
    <w:rsid w:val="320B5398"/>
    <w:rsid w:val="3217717E"/>
    <w:rsid w:val="321BFE19"/>
    <w:rsid w:val="322B8A99"/>
    <w:rsid w:val="3246BCBD"/>
    <w:rsid w:val="326419E3"/>
    <w:rsid w:val="326D8AAE"/>
    <w:rsid w:val="327EFF49"/>
    <w:rsid w:val="3283E92B"/>
    <w:rsid w:val="328F499A"/>
    <w:rsid w:val="32B5316D"/>
    <w:rsid w:val="32E8D947"/>
    <w:rsid w:val="33134337"/>
    <w:rsid w:val="331B30FB"/>
    <w:rsid w:val="33212E98"/>
    <w:rsid w:val="332C66E8"/>
    <w:rsid w:val="338C03AE"/>
    <w:rsid w:val="33A79919"/>
    <w:rsid w:val="33AEBA69"/>
    <w:rsid w:val="33B1C724"/>
    <w:rsid w:val="33BADC8F"/>
    <w:rsid w:val="33C2F93D"/>
    <w:rsid w:val="33CB99ED"/>
    <w:rsid w:val="33F68FAD"/>
    <w:rsid w:val="341199BC"/>
    <w:rsid w:val="34352186"/>
    <w:rsid w:val="343B6BC0"/>
    <w:rsid w:val="3474874F"/>
    <w:rsid w:val="349D1B1F"/>
    <w:rsid w:val="34B56406"/>
    <w:rsid w:val="34B7015C"/>
    <w:rsid w:val="34C1A070"/>
    <w:rsid w:val="34CF0547"/>
    <w:rsid w:val="34D29E74"/>
    <w:rsid w:val="34E6791E"/>
    <w:rsid w:val="351D9D9A"/>
    <w:rsid w:val="352FF3BB"/>
    <w:rsid w:val="35506318"/>
    <w:rsid w:val="35783727"/>
    <w:rsid w:val="357CF51C"/>
    <w:rsid w:val="35850672"/>
    <w:rsid w:val="35915F84"/>
    <w:rsid w:val="35B44714"/>
    <w:rsid w:val="35C1D26A"/>
    <w:rsid w:val="35E39A9E"/>
    <w:rsid w:val="35EF4DFA"/>
    <w:rsid w:val="360915FC"/>
    <w:rsid w:val="364025FA"/>
    <w:rsid w:val="3648DFFB"/>
    <w:rsid w:val="366A479A"/>
    <w:rsid w:val="3680DFF7"/>
    <w:rsid w:val="3698D07E"/>
    <w:rsid w:val="369BA2AE"/>
    <w:rsid w:val="36DA13E7"/>
    <w:rsid w:val="36E10B90"/>
    <w:rsid w:val="36E5391C"/>
    <w:rsid w:val="371BF50E"/>
    <w:rsid w:val="374694B0"/>
    <w:rsid w:val="3749096B"/>
    <w:rsid w:val="37580D29"/>
    <w:rsid w:val="378E9C5C"/>
    <w:rsid w:val="37A2D723"/>
    <w:rsid w:val="37EEA21E"/>
    <w:rsid w:val="37FD2E68"/>
    <w:rsid w:val="38001115"/>
    <w:rsid w:val="384180F4"/>
    <w:rsid w:val="386E1BD5"/>
    <w:rsid w:val="388B80D3"/>
    <w:rsid w:val="388EF77A"/>
    <w:rsid w:val="3910BE4E"/>
    <w:rsid w:val="3911F349"/>
    <w:rsid w:val="39189753"/>
    <w:rsid w:val="391D165E"/>
    <w:rsid w:val="391F35EE"/>
    <w:rsid w:val="393CE32D"/>
    <w:rsid w:val="3958EEFD"/>
    <w:rsid w:val="395FD2DD"/>
    <w:rsid w:val="3973A951"/>
    <w:rsid w:val="397E7B9F"/>
    <w:rsid w:val="39854BDF"/>
    <w:rsid w:val="39926005"/>
    <w:rsid w:val="3994FF05"/>
    <w:rsid w:val="39988A98"/>
    <w:rsid w:val="39A2DD0E"/>
    <w:rsid w:val="39AC79E7"/>
    <w:rsid w:val="39AEE158"/>
    <w:rsid w:val="39C58286"/>
    <w:rsid w:val="3A238323"/>
    <w:rsid w:val="3A33E84E"/>
    <w:rsid w:val="3A4BDC6A"/>
    <w:rsid w:val="3A7C2781"/>
    <w:rsid w:val="3A7CBA66"/>
    <w:rsid w:val="3A8C2BA5"/>
    <w:rsid w:val="3A8D8EE6"/>
    <w:rsid w:val="3A93944B"/>
    <w:rsid w:val="3AC96C6B"/>
    <w:rsid w:val="3B5F4C69"/>
    <w:rsid w:val="3B75E57E"/>
    <w:rsid w:val="3BA916D1"/>
    <w:rsid w:val="3BB57ACF"/>
    <w:rsid w:val="3BD170A8"/>
    <w:rsid w:val="3BDC3B71"/>
    <w:rsid w:val="3BDDA6C3"/>
    <w:rsid w:val="3C244A37"/>
    <w:rsid w:val="3C270B0E"/>
    <w:rsid w:val="3C2DB565"/>
    <w:rsid w:val="3C97EE00"/>
    <w:rsid w:val="3CB1EB07"/>
    <w:rsid w:val="3CB31F7E"/>
    <w:rsid w:val="3CF77991"/>
    <w:rsid w:val="3CFD70E3"/>
    <w:rsid w:val="3D1726F7"/>
    <w:rsid w:val="3D495CEF"/>
    <w:rsid w:val="3D5C4852"/>
    <w:rsid w:val="3DA8BE64"/>
    <w:rsid w:val="3DB2BD94"/>
    <w:rsid w:val="3DC43389"/>
    <w:rsid w:val="3DC4B575"/>
    <w:rsid w:val="3DFD87F3"/>
    <w:rsid w:val="3E0865B4"/>
    <w:rsid w:val="3E3D3E28"/>
    <w:rsid w:val="3E55085D"/>
    <w:rsid w:val="3E57F0DE"/>
    <w:rsid w:val="3E705FFF"/>
    <w:rsid w:val="3E77285F"/>
    <w:rsid w:val="3E898C9F"/>
    <w:rsid w:val="3E945484"/>
    <w:rsid w:val="3E954414"/>
    <w:rsid w:val="3EB9A439"/>
    <w:rsid w:val="3ED0AE43"/>
    <w:rsid w:val="3F18986F"/>
    <w:rsid w:val="3F37CBC5"/>
    <w:rsid w:val="3F50F422"/>
    <w:rsid w:val="3F6FD7ED"/>
    <w:rsid w:val="3FB8C6E9"/>
    <w:rsid w:val="3FBC12DC"/>
    <w:rsid w:val="3FC43046"/>
    <w:rsid w:val="400EE572"/>
    <w:rsid w:val="400F5708"/>
    <w:rsid w:val="4044B715"/>
    <w:rsid w:val="4054F1DF"/>
    <w:rsid w:val="405E88B6"/>
    <w:rsid w:val="407721CF"/>
    <w:rsid w:val="40787401"/>
    <w:rsid w:val="40A231FF"/>
    <w:rsid w:val="40E68447"/>
    <w:rsid w:val="40FB7529"/>
    <w:rsid w:val="4132091E"/>
    <w:rsid w:val="41401E36"/>
    <w:rsid w:val="418717FB"/>
    <w:rsid w:val="418C9BE0"/>
    <w:rsid w:val="41AEF22F"/>
    <w:rsid w:val="41B7B6A8"/>
    <w:rsid w:val="41E69B58"/>
    <w:rsid w:val="42088A6F"/>
    <w:rsid w:val="4216A740"/>
    <w:rsid w:val="4224D273"/>
    <w:rsid w:val="42320723"/>
    <w:rsid w:val="4240A7D1"/>
    <w:rsid w:val="42915622"/>
    <w:rsid w:val="4297458A"/>
    <w:rsid w:val="42E36BE3"/>
    <w:rsid w:val="42EA1A38"/>
    <w:rsid w:val="4307D57A"/>
    <w:rsid w:val="43147D15"/>
    <w:rsid w:val="43749013"/>
    <w:rsid w:val="43761694"/>
    <w:rsid w:val="438995A4"/>
    <w:rsid w:val="43A3AE92"/>
    <w:rsid w:val="43AC3442"/>
    <w:rsid w:val="43B2BDA3"/>
    <w:rsid w:val="43C1F6EC"/>
    <w:rsid w:val="43D2E135"/>
    <w:rsid w:val="43F41762"/>
    <w:rsid w:val="4402E5A8"/>
    <w:rsid w:val="4414DFE5"/>
    <w:rsid w:val="4419CF2A"/>
    <w:rsid w:val="441E5EC1"/>
    <w:rsid w:val="443315EB"/>
    <w:rsid w:val="44443256"/>
    <w:rsid w:val="444AD702"/>
    <w:rsid w:val="445BE89D"/>
    <w:rsid w:val="447F3C44"/>
    <w:rsid w:val="44A78B01"/>
    <w:rsid w:val="44B2E820"/>
    <w:rsid w:val="44BEA3C3"/>
    <w:rsid w:val="44DDC93A"/>
    <w:rsid w:val="44EAB852"/>
    <w:rsid w:val="4513B8FC"/>
    <w:rsid w:val="4518B1E2"/>
    <w:rsid w:val="453026D2"/>
    <w:rsid w:val="456708EC"/>
    <w:rsid w:val="456F202B"/>
    <w:rsid w:val="4581F03E"/>
    <w:rsid w:val="4587DC0E"/>
    <w:rsid w:val="4593A873"/>
    <w:rsid w:val="45AA1EEB"/>
    <w:rsid w:val="45E6A763"/>
    <w:rsid w:val="461033C5"/>
    <w:rsid w:val="461FF171"/>
    <w:rsid w:val="4663F9F6"/>
    <w:rsid w:val="4679999B"/>
    <w:rsid w:val="46E87BEC"/>
    <w:rsid w:val="46EFC1A0"/>
    <w:rsid w:val="4717E4AA"/>
    <w:rsid w:val="4723AC6F"/>
    <w:rsid w:val="472EA156"/>
    <w:rsid w:val="4742339C"/>
    <w:rsid w:val="4742DDAA"/>
    <w:rsid w:val="474DB27E"/>
    <w:rsid w:val="4774E472"/>
    <w:rsid w:val="478AB116"/>
    <w:rsid w:val="478DB932"/>
    <w:rsid w:val="4791249A"/>
    <w:rsid w:val="47A8D063"/>
    <w:rsid w:val="47B62029"/>
    <w:rsid w:val="47C2E6DB"/>
    <w:rsid w:val="47FF32DF"/>
    <w:rsid w:val="481569FC"/>
    <w:rsid w:val="48480136"/>
    <w:rsid w:val="4864C000"/>
    <w:rsid w:val="487E576C"/>
    <w:rsid w:val="48B3A34C"/>
    <w:rsid w:val="48CC228B"/>
    <w:rsid w:val="48D86219"/>
    <w:rsid w:val="492BED50"/>
    <w:rsid w:val="492C4F8A"/>
    <w:rsid w:val="496E9E22"/>
    <w:rsid w:val="49758627"/>
    <w:rsid w:val="498CCB76"/>
    <w:rsid w:val="49A31DF6"/>
    <w:rsid w:val="49A832E4"/>
    <w:rsid w:val="49DFB5ED"/>
    <w:rsid w:val="4A22E3AB"/>
    <w:rsid w:val="4A258C29"/>
    <w:rsid w:val="4A2CE1C1"/>
    <w:rsid w:val="4A3AFE99"/>
    <w:rsid w:val="4A4A9648"/>
    <w:rsid w:val="4A91C8EC"/>
    <w:rsid w:val="4A9F1530"/>
    <w:rsid w:val="4B2DA08E"/>
    <w:rsid w:val="4B385EB4"/>
    <w:rsid w:val="4B434B53"/>
    <w:rsid w:val="4B551E52"/>
    <w:rsid w:val="4B6DF876"/>
    <w:rsid w:val="4B81F0B8"/>
    <w:rsid w:val="4B903FF9"/>
    <w:rsid w:val="4B9BCBC1"/>
    <w:rsid w:val="4BE61EC6"/>
    <w:rsid w:val="4BF214C8"/>
    <w:rsid w:val="4C321678"/>
    <w:rsid w:val="4C7C5215"/>
    <w:rsid w:val="4CCB3C00"/>
    <w:rsid w:val="4CD5864A"/>
    <w:rsid w:val="4D2C8906"/>
    <w:rsid w:val="4D355CD0"/>
    <w:rsid w:val="4D933CD4"/>
    <w:rsid w:val="4DBD81BE"/>
    <w:rsid w:val="4E0497D3"/>
    <w:rsid w:val="4E15BF9A"/>
    <w:rsid w:val="4E1F8D08"/>
    <w:rsid w:val="4E29F0EA"/>
    <w:rsid w:val="4E382064"/>
    <w:rsid w:val="4E5D3B0E"/>
    <w:rsid w:val="4E7CA685"/>
    <w:rsid w:val="4E875EAA"/>
    <w:rsid w:val="4E98B5E5"/>
    <w:rsid w:val="4EA5E221"/>
    <w:rsid w:val="4EAAEC01"/>
    <w:rsid w:val="4F32C904"/>
    <w:rsid w:val="4F5116BD"/>
    <w:rsid w:val="4F582965"/>
    <w:rsid w:val="4F66CDFA"/>
    <w:rsid w:val="4FAE5E35"/>
    <w:rsid w:val="4FCC0FCE"/>
    <w:rsid w:val="4FCE6B93"/>
    <w:rsid w:val="4FD5300B"/>
    <w:rsid w:val="500FD7CD"/>
    <w:rsid w:val="50917E45"/>
    <w:rsid w:val="50B6E6EB"/>
    <w:rsid w:val="51029E5B"/>
    <w:rsid w:val="511E7E4B"/>
    <w:rsid w:val="5129B99E"/>
    <w:rsid w:val="5156AEA8"/>
    <w:rsid w:val="5192F95B"/>
    <w:rsid w:val="51A25ADD"/>
    <w:rsid w:val="51BAE0A9"/>
    <w:rsid w:val="51D9B23A"/>
    <w:rsid w:val="51E29CE4"/>
    <w:rsid w:val="51F2B530"/>
    <w:rsid w:val="51FF34C8"/>
    <w:rsid w:val="520AD781"/>
    <w:rsid w:val="5254849B"/>
    <w:rsid w:val="52619D60"/>
    <w:rsid w:val="527D3109"/>
    <w:rsid w:val="52932099"/>
    <w:rsid w:val="52B5BA86"/>
    <w:rsid w:val="52E36F8C"/>
    <w:rsid w:val="52F08AFE"/>
    <w:rsid w:val="52F6A5E8"/>
    <w:rsid w:val="5306B79D"/>
    <w:rsid w:val="532045D9"/>
    <w:rsid w:val="532C8CB0"/>
    <w:rsid w:val="537ACA02"/>
    <w:rsid w:val="538B2F95"/>
    <w:rsid w:val="539B0529"/>
    <w:rsid w:val="539E49BA"/>
    <w:rsid w:val="53C6A305"/>
    <w:rsid w:val="53D8CDAB"/>
    <w:rsid w:val="53DF00A2"/>
    <w:rsid w:val="53E7049A"/>
    <w:rsid w:val="53E746CE"/>
    <w:rsid w:val="542E9CBE"/>
    <w:rsid w:val="54399115"/>
    <w:rsid w:val="5466B735"/>
    <w:rsid w:val="54BCC331"/>
    <w:rsid w:val="54BE261C"/>
    <w:rsid w:val="54D7B87E"/>
    <w:rsid w:val="54E348F0"/>
    <w:rsid w:val="54F47C8F"/>
    <w:rsid w:val="54F68A2D"/>
    <w:rsid w:val="55053273"/>
    <w:rsid w:val="5524B559"/>
    <w:rsid w:val="55315FF3"/>
    <w:rsid w:val="555E60FA"/>
    <w:rsid w:val="556EBF35"/>
    <w:rsid w:val="5588AD73"/>
    <w:rsid w:val="55D8B941"/>
    <w:rsid w:val="55FD2AC1"/>
    <w:rsid w:val="56011ED4"/>
    <w:rsid w:val="56028796"/>
    <w:rsid w:val="56114296"/>
    <w:rsid w:val="5634BDB3"/>
    <w:rsid w:val="564965B0"/>
    <w:rsid w:val="566899BA"/>
    <w:rsid w:val="566DDE7A"/>
    <w:rsid w:val="56789853"/>
    <w:rsid w:val="567EE018"/>
    <w:rsid w:val="56897B92"/>
    <w:rsid w:val="56A56571"/>
    <w:rsid w:val="56A88CE1"/>
    <w:rsid w:val="56F69CFC"/>
    <w:rsid w:val="57176132"/>
    <w:rsid w:val="573C0AC6"/>
    <w:rsid w:val="5746F359"/>
    <w:rsid w:val="5756B2D4"/>
    <w:rsid w:val="578B699A"/>
    <w:rsid w:val="57B4436C"/>
    <w:rsid w:val="57BCE7C1"/>
    <w:rsid w:val="57DCDBC0"/>
    <w:rsid w:val="57E50F6D"/>
    <w:rsid w:val="57F3EFFA"/>
    <w:rsid w:val="57F7D0E2"/>
    <w:rsid w:val="57F90E1F"/>
    <w:rsid w:val="58354B97"/>
    <w:rsid w:val="5836ADAC"/>
    <w:rsid w:val="58AAB962"/>
    <w:rsid w:val="58C20CF0"/>
    <w:rsid w:val="5920FFFB"/>
    <w:rsid w:val="5922C7F6"/>
    <w:rsid w:val="5938BF96"/>
    <w:rsid w:val="59543392"/>
    <w:rsid w:val="595EC27E"/>
    <w:rsid w:val="5990B4F6"/>
    <w:rsid w:val="59A57F3C"/>
    <w:rsid w:val="59AA4F60"/>
    <w:rsid w:val="59AE49F8"/>
    <w:rsid w:val="59AF76C8"/>
    <w:rsid w:val="59B03B30"/>
    <w:rsid w:val="59CBB6D0"/>
    <w:rsid w:val="59D27E0D"/>
    <w:rsid w:val="59DA97B1"/>
    <w:rsid w:val="59E39F17"/>
    <w:rsid w:val="59EA234C"/>
    <w:rsid w:val="5A058508"/>
    <w:rsid w:val="5A90387C"/>
    <w:rsid w:val="5ACDD21C"/>
    <w:rsid w:val="5AF07D7E"/>
    <w:rsid w:val="5AF97730"/>
    <w:rsid w:val="5AFF80E4"/>
    <w:rsid w:val="5B04946A"/>
    <w:rsid w:val="5B0A3790"/>
    <w:rsid w:val="5B0E7EC1"/>
    <w:rsid w:val="5B5CECB5"/>
    <w:rsid w:val="5BCED0DA"/>
    <w:rsid w:val="5BF1C31C"/>
    <w:rsid w:val="5C08E8DB"/>
    <w:rsid w:val="5C1721F5"/>
    <w:rsid w:val="5C20E0F9"/>
    <w:rsid w:val="5C471C16"/>
    <w:rsid w:val="5C54E3D9"/>
    <w:rsid w:val="5C5CCD9E"/>
    <w:rsid w:val="5C653CDF"/>
    <w:rsid w:val="5C713FBD"/>
    <w:rsid w:val="5C86265C"/>
    <w:rsid w:val="5C99D08E"/>
    <w:rsid w:val="5CCB3839"/>
    <w:rsid w:val="5CE1F022"/>
    <w:rsid w:val="5CE50D84"/>
    <w:rsid w:val="5CE6C364"/>
    <w:rsid w:val="5CEE5AD5"/>
    <w:rsid w:val="5D039C82"/>
    <w:rsid w:val="5D096877"/>
    <w:rsid w:val="5D169F39"/>
    <w:rsid w:val="5D3BBB6A"/>
    <w:rsid w:val="5D49F83E"/>
    <w:rsid w:val="5D658C0D"/>
    <w:rsid w:val="5D876F53"/>
    <w:rsid w:val="5DB70DA2"/>
    <w:rsid w:val="5DC287EF"/>
    <w:rsid w:val="5E12BB07"/>
    <w:rsid w:val="5E28C188"/>
    <w:rsid w:val="5E351B1E"/>
    <w:rsid w:val="5E3B4F38"/>
    <w:rsid w:val="5E4A1587"/>
    <w:rsid w:val="5E7BEEA7"/>
    <w:rsid w:val="5EACC020"/>
    <w:rsid w:val="5EBF2D19"/>
    <w:rsid w:val="5EC424FC"/>
    <w:rsid w:val="5EEE238C"/>
    <w:rsid w:val="5EFF9B0F"/>
    <w:rsid w:val="5F09F083"/>
    <w:rsid w:val="5F16DCEA"/>
    <w:rsid w:val="5F1B7777"/>
    <w:rsid w:val="5F2687AF"/>
    <w:rsid w:val="5F68181E"/>
    <w:rsid w:val="5F7E2249"/>
    <w:rsid w:val="5FD1093A"/>
    <w:rsid w:val="5FD1EB0A"/>
    <w:rsid w:val="60AB69E5"/>
    <w:rsid w:val="60DD31E8"/>
    <w:rsid w:val="60EF1EE8"/>
    <w:rsid w:val="60F7E00E"/>
    <w:rsid w:val="6118B755"/>
    <w:rsid w:val="612E42FD"/>
    <w:rsid w:val="61414320"/>
    <w:rsid w:val="6149A255"/>
    <w:rsid w:val="618A43E0"/>
    <w:rsid w:val="61D37AF3"/>
    <w:rsid w:val="61E12A28"/>
    <w:rsid w:val="622D98DF"/>
    <w:rsid w:val="62444E52"/>
    <w:rsid w:val="625EE930"/>
    <w:rsid w:val="626684EC"/>
    <w:rsid w:val="626F429D"/>
    <w:rsid w:val="6276A4A0"/>
    <w:rsid w:val="627C01B7"/>
    <w:rsid w:val="62956B6C"/>
    <w:rsid w:val="62AD0AA2"/>
    <w:rsid w:val="62C7E241"/>
    <w:rsid w:val="62CF5AA7"/>
    <w:rsid w:val="62D6C033"/>
    <w:rsid w:val="62EACA61"/>
    <w:rsid w:val="6310005E"/>
    <w:rsid w:val="633064FF"/>
    <w:rsid w:val="635D9C59"/>
    <w:rsid w:val="6363C331"/>
    <w:rsid w:val="637DB85C"/>
    <w:rsid w:val="6380BECF"/>
    <w:rsid w:val="638B7D67"/>
    <w:rsid w:val="63D8FA72"/>
    <w:rsid w:val="6400B294"/>
    <w:rsid w:val="646F1B84"/>
    <w:rsid w:val="64BB073D"/>
    <w:rsid w:val="64D32617"/>
    <w:rsid w:val="64F01F69"/>
    <w:rsid w:val="64F3C2FC"/>
    <w:rsid w:val="651538B5"/>
    <w:rsid w:val="651878D5"/>
    <w:rsid w:val="65267B1E"/>
    <w:rsid w:val="653233C4"/>
    <w:rsid w:val="6560BBDD"/>
    <w:rsid w:val="658F5CB8"/>
    <w:rsid w:val="65D67C0B"/>
    <w:rsid w:val="65E17137"/>
    <w:rsid w:val="65E66C2C"/>
    <w:rsid w:val="65EDD30C"/>
    <w:rsid w:val="661DAD7E"/>
    <w:rsid w:val="6631140C"/>
    <w:rsid w:val="6639310E"/>
    <w:rsid w:val="66449E22"/>
    <w:rsid w:val="664CC348"/>
    <w:rsid w:val="664F3497"/>
    <w:rsid w:val="66840244"/>
    <w:rsid w:val="66953D1B"/>
    <w:rsid w:val="66B3AAD8"/>
    <w:rsid w:val="66C44968"/>
    <w:rsid w:val="6707E2E4"/>
    <w:rsid w:val="670FD8BF"/>
    <w:rsid w:val="6717BF75"/>
    <w:rsid w:val="67241123"/>
    <w:rsid w:val="675AD356"/>
    <w:rsid w:val="675D365C"/>
    <w:rsid w:val="6789342E"/>
    <w:rsid w:val="67A8E8DB"/>
    <w:rsid w:val="67AA7E85"/>
    <w:rsid w:val="681F17D3"/>
    <w:rsid w:val="682B615F"/>
    <w:rsid w:val="683904C6"/>
    <w:rsid w:val="684EC502"/>
    <w:rsid w:val="684FB9A7"/>
    <w:rsid w:val="686A36E8"/>
    <w:rsid w:val="686AD5B7"/>
    <w:rsid w:val="68A6D5F2"/>
    <w:rsid w:val="68AA4549"/>
    <w:rsid w:val="68C25057"/>
    <w:rsid w:val="68F51660"/>
    <w:rsid w:val="6918A651"/>
    <w:rsid w:val="6925048F"/>
    <w:rsid w:val="69655040"/>
    <w:rsid w:val="6977472C"/>
    <w:rsid w:val="6987C6E0"/>
    <w:rsid w:val="69910364"/>
    <w:rsid w:val="69B820ED"/>
    <w:rsid w:val="69C4BC7D"/>
    <w:rsid w:val="69D76700"/>
    <w:rsid w:val="69EC4E5C"/>
    <w:rsid w:val="69F08F5D"/>
    <w:rsid w:val="6A01DFC0"/>
    <w:rsid w:val="6A025938"/>
    <w:rsid w:val="6A09CD46"/>
    <w:rsid w:val="6A0AA752"/>
    <w:rsid w:val="6A14B9C1"/>
    <w:rsid w:val="6A15B5E0"/>
    <w:rsid w:val="6A3139CC"/>
    <w:rsid w:val="6A3C13D0"/>
    <w:rsid w:val="6A5D3191"/>
    <w:rsid w:val="6A63F965"/>
    <w:rsid w:val="6A666E56"/>
    <w:rsid w:val="6A8BA558"/>
    <w:rsid w:val="6A922491"/>
    <w:rsid w:val="6AA79050"/>
    <w:rsid w:val="6ABADFF8"/>
    <w:rsid w:val="6AC4115B"/>
    <w:rsid w:val="6AE8E4DC"/>
    <w:rsid w:val="6B4755B2"/>
    <w:rsid w:val="6B586E3E"/>
    <w:rsid w:val="6B62D42F"/>
    <w:rsid w:val="6B8AB46F"/>
    <w:rsid w:val="6B8C8F84"/>
    <w:rsid w:val="6B9C893C"/>
    <w:rsid w:val="6B9F7CEC"/>
    <w:rsid w:val="6C15DA44"/>
    <w:rsid w:val="6C20D326"/>
    <w:rsid w:val="6C23EB91"/>
    <w:rsid w:val="6C3617C6"/>
    <w:rsid w:val="6C3C805B"/>
    <w:rsid w:val="6C555AE7"/>
    <w:rsid w:val="6C59415B"/>
    <w:rsid w:val="6CCB53EF"/>
    <w:rsid w:val="6D136E05"/>
    <w:rsid w:val="6D147838"/>
    <w:rsid w:val="6D416E08"/>
    <w:rsid w:val="6D64B897"/>
    <w:rsid w:val="6D9738B0"/>
    <w:rsid w:val="6DCC87D5"/>
    <w:rsid w:val="6DDF4D55"/>
    <w:rsid w:val="6E20EB52"/>
    <w:rsid w:val="6E4315B0"/>
    <w:rsid w:val="6E6B0F25"/>
    <w:rsid w:val="6E9F0002"/>
    <w:rsid w:val="6EA035D4"/>
    <w:rsid w:val="6EA51D74"/>
    <w:rsid w:val="6F282397"/>
    <w:rsid w:val="6F35C5A8"/>
    <w:rsid w:val="6F3C87BC"/>
    <w:rsid w:val="6F5F27A0"/>
    <w:rsid w:val="6F727068"/>
    <w:rsid w:val="6F83B3B3"/>
    <w:rsid w:val="6F9BFF79"/>
    <w:rsid w:val="700E050F"/>
    <w:rsid w:val="704164C1"/>
    <w:rsid w:val="7087121E"/>
    <w:rsid w:val="70884A15"/>
    <w:rsid w:val="70AC8CC1"/>
    <w:rsid w:val="70DBE751"/>
    <w:rsid w:val="70E10656"/>
    <w:rsid w:val="70F905BE"/>
    <w:rsid w:val="71162490"/>
    <w:rsid w:val="711EA77D"/>
    <w:rsid w:val="7122940D"/>
    <w:rsid w:val="713E51F1"/>
    <w:rsid w:val="71582660"/>
    <w:rsid w:val="715C512A"/>
    <w:rsid w:val="7167A6C6"/>
    <w:rsid w:val="7175DFE0"/>
    <w:rsid w:val="7175E244"/>
    <w:rsid w:val="717B31FA"/>
    <w:rsid w:val="71AFCFA0"/>
    <w:rsid w:val="71C6B4EB"/>
    <w:rsid w:val="71F1C9F6"/>
    <w:rsid w:val="71F94213"/>
    <w:rsid w:val="720000E1"/>
    <w:rsid w:val="720CF1A5"/>
    <w:rsid w:val="7217736B"/>
    <w:rsid w:val="724C3ED7"/>
    <w:rsid w:val="7265C0BA"/>
    <w:rsid w:val="727E16BA"/>
    <w:rsid w:val="728E202F"/>
    <w:rsid w:val="72929982"/>
    <w:rsid w:val="72C6DA5A"/>
    <w:rsid w:val="72CF1308"/>
    <w:rsid w:val="72E2D12D"/>
    <w:rsid w:val="72E9632C"/>
    <w:rsid w:val="72ECF2B7"/>
    <w:rsid w:val="72FDB32C"/>
    <w:rsid w:val="7331EA53"/>
    <w:rsid w:val="735F85F3"/>
    <w:rsid w:val="73728C4C"/>
    <w:rsid w:val="73750D93"/>
    <w:rsid w:val="73811545"/>
    <w:rsid w:val="738DA66C"/>
    <w:rsid w:val="73A310A7"/>
    <w:rsid w:val="73B61C75"/>
    <w:rsid w:val="73E038D6"/>
    <w:rsid w:val="73EB795F"/>
    <w:rsid w:val="73F9571C"/>
    <w:rsid w:val="7404375F"/>
    <w:rsid w:val="7447DBD6"/>
    <w:rsid w:val="74554BDA"/>
    <w:rsid w:val="7461E583"/>
    <w:rsid w:val="74757951"/>
    <w:rsid w:val="748634D8"/>
    <w:rsid w:val="748BE78A"/>
    <w:rsid w:val="750B58D0"/>
    <w:rsid w:val="7515F58C"/>
    <w:rsid w:val="7551E247"/>
    <w:rsid w:val="75525E50"/>
    <w:rsid w:val="755575C4"/>
    <w:rsid w:val="757B7869"/>
    <w:rsid w:val="75813F94"/>
    <w:rsid w:val="7586B151"/>
    <w:rsid w:val="75BE2A86"/>
    <w:rsid w:val="75DE4DCD"/>
    <w:rsid w:val="75E3AA1C"/>
    <w:rsid w:val="75EA5F3A"/>
    <w:rsid w:val="764F8536"/>
    <w:rsid w:val="768BD9F0"/>
    <w:rsid w:val="76921E9F"/>
    <w:rsid w:val="76A00E83"/>
    <w:rsid w:val="76A83B5D"/>
    <w:rsid w:val="76B5EA08"/>
    <w:rsid w:val="76CC00C3"/>
    <w:rsid w:val="76D4F8DC"/>
    <w:rsid w:val="76E8504E"/>
    <w:rsid w:val="76F7B9C9"/>
    <w:rsid w:val="76F97B8E"/>
    <w:rsid w:val="77170407"/>
    <w:rsid w:val="77634C9D"/>
    <w:rsid w:val="77637B35"/>
    <w:rsid w:val="77C4CD96"/>
    <w:rsid w:val="77CD7B64"/>
    <w:rsid w:val="77D1244F"/>
    <w:rsid w:val="78019E14"/>
    <w:rsid w:val="78E970EE"/>
    <w:rsid w:val="7915EE8F"/>
    <w:rsid w:val="794B35CB"/>
    <w:rsid w:val="796D98BA"/>
    <w:rsid w:val="7986F0D2"/>
    <w:rsid w:val="799C8999"/>
    <w:rsid w:val="79C4E217"/>
    <w:rsid w:val="7A0E79BF"/>
    <w:rsid w:val="7A2F5A8B"/>
    <w:rsid w:val="7A53A139"/>
    <w:rsid w:val="7A742F2B"/>
    <w:rsid w:val="7A77F81E"/>
    <w:rsid w:val="7A89C4E1"/>
    <w:rsid w:val="7ACCF09E"/>
    <w:rsid w:val="7AFF2F90"/>
    <w:rsid w:val="7B0AFF4D"/>
    <w:rsid w:val="7B1C2E2B"/>
    <w:rsid w:val="7B340D78"/>
    <w:rsid w:val="7B3BCC9B"/>
    <w:rsid w:val="7B5EFFF8"/>
    <w:rsid w:val="7B61769E"/>
    <w:rsid w:val="7B7E9DF1"/>
    <w:rsid w:val="7B895B2B"/>
    <w:rsid w:val="7BC31D48"/>
    <w:rsid w:val="7BD32E39"/>
    <w:rsid w:val="7C26D836"/>
    <w:rsid w:val="7C3CEA2E"/>
    <w:rsid w:val="7C72AD97"/>
    <w:rsid w:val="7C921BFE"/>
    <w:rsid w:val="7C965C07"/>
    <w:rsid w:val="7CD975A7"/>
    <w:rsid w:val="7D07DE61"/>
    <w:rsid w:val="7D096774"/>
    <w:rsid w:val="7D252B8C"/>
    <w:rsid w:val="7D2D1912"/>
    <w:rsid w:val="7D3D6D56"/>
    <w:rsid w:val="7D4BD073"/>
    <w:rsid w:val="7D50E77B"/>
    <w:rsid w:val="7D58964E"/>
    <w:rsid w:val="7D8135A3"/>
    <w:rsid w:val="7D980567"/>
    <w:rsid w:val="7DD10FD0"/>
    <w:rsid w:val="7DE6C489"/>
    <w:rsid w:val="7DF4C333"/>
    <w:rsid w:val="7E115535"/>
    <w:rsid w:val="7E2A50DF"/>
    <w:rsid w:val="7E74108C"/>
    <w:rsid w:val="7E87E2EC"/>
    <w:rsid w:val="7EA988EC"/>
    <w:rsid w:val="7EEF3AF8"/>
    <w:rsid w:val="7F0C5C49"/>
    <w:rsid w:val="7F236851"/>
    <w:rsid w:val="7F27A95F"/>
    <w:rsid w:val="7F38862D"/>
    <w:rsid w:val="7F40047A"/>
    <w:rsid w:val="7F46F7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570"/>
    <o:shapelayout v:ext="edit">
      <o:idmap v:ext="edit" data="1"/>
    </o:shapelayout>
  </w:shapeDefaults>
  <w:decimalSymbol w:val="."/>
  <w:listSeparator w:val=","/>
  <w14:docId w14:val="537AB306"/>
  <w15:docId w15:val="{B9CE96AC-E826-4335-8726-895EF7F24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726D"/>
    <w:rPr>
      <w:sz w:val="24"/>
      <w:szCs w:val="24"/>
    </w:rPr>
  </w:style>
  <w:style w:type="paragraph" w:styleId="Heading1">
    <w:name w:val="heading 1"/>
    <w:basedOn w:val="Normal"/>
    <w:next w:val="BodyText"/>
    <w:link w:val="Heading1Char"/>
    <w:autoRedefine/>
    <w:qFormat/>
    <w:rsid w:val="00165001"/>
    <w:pPr>
      <w:keepNext/>
      <w:keepLines/>
      <w:pBdr>
        <w:top w:val="thinThickThinSmallGap" w:sz="24" w:space="3" w:color="auto"/>
        <w:left w:val="thinThickThinSmallGap" w:sz="24" w:space="3" w:color="auto"/>
        <w:bottom w:val="thinThickThinSmallGap" w:sz="24" w:space="3" w:color="auto"/>
        <w:right w:val="thinThickThinSmallGap" w:sz="24" w:space="4" w:color="auto"/>
      </w:pBdr>
      <w:shd w:val="clear" w:color="auto" w:fill="CCC0D9" w:themeFill="accent4" w:themeFillTint="66"/>
      <w:jc w:val="center"/>
      <w:outlineLvl w:val="0"/>
    </w:pPr>
    <w:rPr>
      <w:rFonts w:ascii="Arial" w:hAnsi="Arial"/>
      <w:b/>
      <w:caps/>
      <w:spacing w:val="-10"/>
      <w:kern w:val="20"/>
      <w:position w:val="8"/>
      <w:sz w:val="28"/>
      <w:szCs w:val="28"/>
    </w:rPr>
  </w:style>
  <w:style w:type="paragraph" w:styleId="Heading2">
    <w:name w:val="heading 2"/>
    <w:basedOn w:val="Normal"/>
    <w:next w:val="Normal"/>
    <w:link w:val="Heading2Char"/>
    <w:qFormat/>
    <w:rsid w:val="00330F75"/>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330F75"/>
    <w:pPr>
      <w:keepNext/>
      <w:spacing w:before="240" w:after="60"/>
      <w:outlineLvl w:val="2"/>
    </w:pPr>
    <w:rPr>
      <w:rFonts w:ascii="Arial" w:hAnsi="Arial" w:cs="Arial"/>
      <w:b/>
      <w:bCs/>
      <w:sz w:val="26"/>
      <w:szCs w:val="26"/>
    </w:rPr>
  </w:style>
  <w:style w:type="paragraph" w:styleId="Heading4">
    <w:name w:val="heading 4"/>
    <w:basedOn w:val="HeadingBase"/>
    <w:next w:val="BodyText"/>
    <w:link w:val="Heading4Char"/>
    <w:qFormat/>
    <w:rsid w:val="00F7521D"/>
    <w:pPr>
      <w:spacing w:before="0" w:after="240" w:line="240" w:lineRule="atLeast"/>
      <w:outlineLvl w:val="3"/>
    </w:pPr>
  </w:style>
  <w:style w:type="paragraph" w:styleId="Heading5">
    <w:name w:val="heading 5"/>
    <w:basedOn w:val="HeadingBase"/>
    <w:next w:val="BodyText"/>
    <w:link w:val="Heading5Char"/>
    <w:qFormat/>
    <w:rsid w:val="00F7521D"/>
    <w:pPr>
      <w:spacing w:before="0" w:line="240" w:lineRule="atLeast"/>
      <w:ind w:left="1440"/>
      <w:outlineLvl w:val="4"/>
    </w:pPr>
    <w:rPr>
      <w:sz w:val="20"/>
    </w:rPr>
  </w:style>
  <w:style w:type="paragraph" w:styleId="Heading6">
    <w:name w:val="heading 6"/>
    <w:basedOn w:val="Normal"/>
    <w:next w:val="Normal"/>
    <w:link w:val="Heading6Char"/>
    <w:qFormat/>
    <w:rsid w:val="00E522DF"/>
    <w:pPr>
      <w:spacing w:before="240" w:after="60"/>
      <w:outlineLvl w:val="5"/>
    </w:pPr>
    <w:rPr>
      <w:b/>
      <w:bCs/>
      <w:sz w:val="22"/>
      <w:szCs w:val="22"/>
    </w:rPr>
  </w:style>
  <w:style w:type="paragraph" w:styleId="Heading7">
    <w:name w:val="heading 7"/>
    <w:basedOn w:val="HeadingBase"/>
    <w:next w:val="BodyText"/>
    <w:link w:val="Heading7Char"/>
    <w:qFormat/>
    <w:rsid w:val="00F7521D"/>
    <w:pPr>
      <w:outlineLvl w:val="6"/>
    </w:pPr>
    <w:rPr>
      <w:sz w:val="20"/>
    </w:rPr>
  </w:style>
  <w:style w:type="paragraph" w:styleId="Heading8">
    <w:name w:val="heading 8"/>
    <w:basedOn w:val="Normal"/>
    <w:next w:val="Normal"/>
    <w:link w:val="Heading8Char"/>
    <w:unhideWhenUsed/>
    <w:qFormat/>
    <w:rsid w:val="00DF54AF"/>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HeadingBase"/>
    <w:next w:val="BodyText"/>
    <w:link w:val="Heading9Char"/>
    <w:qFormat/>
    <w:rsid w:val="00F7521D"/>
    <w:p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F27FC"/>
    <w:pPr>
      <w:widowControl w:val="0"/>
      <w:autoSpaceDE w:val="0"/>
      <w:autoSpaceDN w:val="0"/>
      <w:adjustRightInd w:val="0"/>
    </w:pPr>
    <w:rPr>
      <w:color w:val="000000"/>
      <w:sz w:val="24"/>
      <w:szCs w:val="24"/>
    </w:rPr>
  </w:style>
  <w:style w:type="paragraph" w:customStyle="1" w:styleId="CM1">
    <w:name w:val="CM1"/>
    <w:basedOn w:val="Default"/>
    <w:next w:val="Default"/>
    <w:rsid w:val="004F27FC"/>
    <w:pPr>
      <w:spacing w:line="231" w:lineRule="atLeast"/>
    </w:pPr>
    <w:rPr>
      <w:color w:val="auto"/>
    </w:rPr>
  </w:style>
  <w:style w:type="paragraph" w:customStyle="1" w:styleId="CM42">
    <w:name w:val="CM42"/>
    <w:basedOn w:val="Default"/>
    <w:next w:val="Default"/>
    <w:rsid w:val="004F27FC"/>
    <w:pPr>
      <w:spacing w:after="248"/>
    </w:pPr>
    <w:rPr>
      <w:color w:val="auto"/>
    </w:rPr>
  </w:style>
  <w:style w:type="paragraph" w:customStyle="1" w:styleId="CM3">
    <w:name w:val="CM3"/>
    <w:basedOn w:val="Default"/>
    <w:next w:val="Default"/>
    <w:rsid w:val="004F27FC"/>
    <w:pPr>
      <w:spacing w:line="256" w:lineRule="atLeast"/>
    </w:pPr>
    <w:rPr>
      <w:color w:val="auto"/>
    </w:rPr>
  </w:style>
  <w:style w:type="paragraph" w:customStyle="1" w:styleId="CM4">
    <w:name w:val="CM4"/>
    <w:basedOn w:val="Default"/>
    <w:next w:val="Default"/>
    <w:rsid w:val="004F27FC"/>
    <w:rPr>
      <w:color w:val="auto"/>
    </w:rPr>
  </w:style>
  <w:style w:type="paragraph" w:customStyle="1" w:styleId="CM45">
    <w:name w:val="CM45"/>
    <w:basedOn w:val="Default"/>
    <w:next w:val="Default"/>
    <w:rsid w:val="004F27FC"/>
    <w:pPr>
      <w:spacing w:after="393"/>
    </w:pPr>
    <w:rPr>
      <w:color w:val="auto"/>
    </w:rPr>
  </w:style>
  <w:style w:type="paragraph" w:customStyle="1" w:styleId="CM5">
    <w:name w:val="CM5"/>
    <w:basedOn w:val="Default"/>
    <w:next w:val="Default"/>
    <w:rsid w:val="004F27FC"/>
    <w:pPr>
      <w:spacing w:line="256" w:lineRule="atLeast"/>
    </w:pPr>
    <w:rPr>
      <w:color w:val="auto"/>
    </w:rPr>
  </w:style>
  <w:style w:type="paragraph" w:customStyle="1" w:styleId="CM46">
    <w:name w:val="CM46"/>
    <w:basedOn w:val="Default"/>
    <w:next w:val="Default"/>
    <w:rsid w:val="004F27FC"/>
    <w:pPr>
      <w:spacing w:after="153"/>
    </w:pPr>
    <w:rPr>
      <w:color w:val="auto"/>
    </w:rPr>
  </w:style>
  <w:style w:type="paragraph" w:customStyle="1" w:styleId="CM6">
    <w:name w:val="CM6"/>
    <w:basedOn w:val="Default"/>
    <w:next w:val="Default"/>
    <w:rsid w:val="004F27FC"/>
    <w:pPr>
      <w:spacing w:line="256" w:lineRule="atLeast"/>
    </w:pPr>
    <w:rPr>
      <w:color w:val="auto"/>
    </w:rPr>
  </w:style>
  <w:style w:type="paragraph" w:customStyle="1" w:styleId="CM7">
    <w:name w:val="CM7"/>
    <w:basedOn w:val="Default"/>
    <w:next w:val="Default"/>
    <w:rsid w:val="004F27FC"/>
    <w:pPr>
      <w:spacing w:line="256" w:lineRule="atLeast"/>
    </w:pPr>
    <w:rPr>
      <w:color w:val="auto"/>
    </w:rPr>
  </w:style>
  <w:style w:type="paragraph" w:customStyle="1" w:styleId="CM8">
    <w:name w:val="CM8"/>
    <w:basedOn w:val="Default"/>
    <w:next w:val="Default"/>
    <w:rsid w:val="004F27FC"/>
    <w:pPr>
      <w:spacing w:line="256" w:lineRule="atLeast"/>
    </w:pPr>
    <w:rPr>
      <w:color w:val="auto"/>
    </w:rPr>
  </w:style>
  <w:style w:type="paragraph" w:customStyle="1" w:styleId="CM9">
    <w:name w:val="CM9"/>
    <w:basedOn w:val="Default"/>
    <w:next w:val="Default"/>
    <w:rsid w:val="004F27FC"/>
    <w:pPr>
      <w:spacing w:line="253" w:lineRule="atLeast"/>
    </w:pPr>
    <w:rPr>
      <w:color w:val="auto"/>
    </w:rPr>
  </w:style>
  <w:style w:type="paragraph" w:customStyle="1" w:styleId="CM10">
    <w:name w:val="CM10"/>
    <w:basedOn w:val="Default"/>
    <w:next w:val="Default"/>
    <w:rsid w:val="004F27FC"/>
    <w:pPr>
      <w:spacing w:line="256" w:lineRule="atLeast"/>
    </w:pPr>
    <w:rPr>
      <w:color w:val="auto"/>
    </w:rPr>
  </w:style>
  <w:style w:type="paragraph" w:customStyle="1" w:styleId="CM47">
    <w:name w:val="CM47"/>
    <w:basedOn w:val="Default"/>
    <w:next w:val="Default"/>
    <w:rsid w:val="004F27FC"/>
    <w:pPr>
      <w:spacing w:after="175"/>
    </w:pPr>
    <w:rPr>
      <w:color w:val="auto"/>
    </w:rPr>
  </w:style>
  <w:style w:type="paragraph" w:customStyle="1" w:styleId="CM11">
    <w:name w:val="CM11"/>
    <w:basedOn w:val="Default"/>
    <w:next w:val="Default"/>
    <w:rsid w:val="004F27FC"/>
    <w:pPr>
      <w:spacing w:line="231" w:lineRule="atLeast"/>
    </w:pPr>
    <w:rPr>
      <w:color w:val="auto"/>
    </w:rPr>
  </w:style>
  <w:style w:type="paragraph" w:customStyle="1" w:styleId="CM48">
    <w:name w:val="CM48"/>
    <w:basedOn w:val="Default"/>
    <w:next w:val="Default"/>
    <w:rsid w:val="004F27FC"/>
    <w:pPr>
      <w:spacing w:after="57"/>
    </w:pPr>
    <w:rPr>
      <w:color w:val="auto"/>
    </w:rPr>
  </w:style>
  <w:style w:type="paragraph" w:customStyle="1" w:styleId="CM13">
    <w:name w:val="CM13"/>
    <w:basedOn w:val="Default"/>
    <w:next w:val="Default"/>
    <w:rsid w:val="004F27FC"/>
    <w:pPr>
      <w:spacing w:line="253" w:lineRule="atLeast"/>
    </w:pPr>
    <w:rPr>
      <w:color w:val="auto"/>
    </w:rPr>
  </w:style>
  <w:style w:type="paragraph" w:customStyle="1" w:styleId="CM49">
    <w:name w:val="CM49"/>
    <w:basedOn w:val="Default"/>
    <w:next w:val="Default"/>
    <w:rsid w:val="004F27FC"/>
    <w:pPr>
      <w:spacing w:after="98"/>
    </w:pPr>
    <w:rPr>
      <w:color w:val="auto"/>
    </w:rPr>
  </w:style>
  <w:style w:type="paragraph" w:customStyle="1" w:styleId="CM14">
    <w:name w:val="CM14"/>
    <w:basedOn w:val="Default"/>
    <w:next w:val="Default"/>
    <w:rsid w:val="004F27FC"/>
    <w:pPr>
      <w:spacing w:line="253" w:lineRule="atLeast"/>
    </w:pPr>
    <w:rPr>
      <w:color w:val="auto"/>
    </w:rPr>
  </w:style>
  <w:style w:type="paragraph" w:customStyle="1" w:styleId="CM15">
    <w:name w:val="CM15"/>
    <w:basedOn w:val="Default"/>
    <w:next w:val="Default"/>
    <w:rsid w:val="004F27FC"/>
    <w:pPr>
      <w:spacing w:line="253" w:lineRule="atLeast"/>
    </w:pPr>
    <w:rPr>
      <w:color w:val="auto"/>
    </w:rPr>
  </w:style>
  <w:style w:type="paragraph" w:customStyle="1" w:styleId="CM17">
    <w:name w:val="CM17"/>
    <w:basedOn w:val="Default"/>
    <w:next w:val="Default"/>
    <w:rsid w:val="004F27FC"/>
    <w:pPr>
      <w:spacing w:line="256" w:lineRule="atLeast"/>
    </w:pPr>
    <w:rPr>
      <w:color w:val="auto"/>
    </w:rPr>
  </w:style>
  <w:style w:type="paragraph" w:customStyle="1" w:styleId="CM18">
    <w:name w:val="CM18"/>
    <w:basedOn w:val="Default"/>
    <w:next w:val="Default"/>
    <w:rsid w:val="004F27FC"/>
    <w:pPr>
      <w:spacing w:line="256" w:lineRule="atLeast"/>
    </w:pPr>
    <w:rPr>
      <w:color w:val="auto"/>
    </w:rPr>
  </w:style>
  <w:style w:type="paragraph" w:customStyle="1" w:styleId="CM19">
    <w:name w:val="CM19"/>
    <w:basedOn w:val="Default"/>
    <w:next w:val="Default"/>
    <w:rsid w:val="004F27FC"/>
    <w:rPr>
      <w:color w:val="auto"/>
    </w:rPr>
  </w:style>
  <w:style w:type="paragraph" w:customStyle="1" w:styleId="CM20">
    <w:name w:val="CM20"/>
    <w:basedOn w:val="Default"/>
    <w:next w:val="Default"/>
    <w:rsid w:val="004F27FC"/>
    <w:pPr>
      <w:spacing w:line="253" w:lineRule="atLeast"/>
    </w:pPr>
    <w:rPr>
      <w:color w:val="auto"/>
    </w:rPr>
  </w:style>
  <w:style w:type="paragraph" w:customStyle="1" w:styleId="CM22">
    <w:name w:val="CM22"/>
    <w:basedOn w:val="Default"/>
    <w:next w:val="Default"/>
    <w:rsid w:val="004F27FC"/>
    <w:pPr>
      <w:spacing w:line="253" w:lineRule="atLeast"/>
    </w:pPr>
    <w:rPr>
      <w:color w:val="auto"/>
    </w:rPr>
  </w:style>
  <w:style w:type="paragraph" w:customStyle="1" w:styleId="CM23">
    <w:name w:val="CM23"/>
    <w:basedOn w:val="Default"/>
    <w:next w:val="Default"/>
    <w:rsid w:val="004F27FC"/>
    <w:pPr>
      <w:spacing w:line="256" w:lineRule="atLeast"/>
    </w:pPr>
    <w:rPr>
      <w:color w:val="auto"/>
    </w:rPr>
  </w:style>
  <w:style w:type="paragraph" w:customStyle="1" w:styleId="CM25">
    <w:name w:val="CM25"/>
    <w:basedOn w:val="Default"/>
    <w:next w:val="Default"/>
    <w:rsid w:val="004F27FC"/>
    <w:pPr>
      <w:spacing w:line="253" w:lineRule="atLeast"/>
    </w:pPr>
    <w:rPr>
      <w:color w:val="auto"/>
    </w:rPr>
  </w:style>
  <w:style w:type="paragraph" w:customStyle="1" w:styleId="CM16">
    <w:name w:val="CM16"/>
    <w:basedOn w:val="Default"/>
    <w:next w:val="Default"/>
    <w:rsid w:val="004F27FC"/>
    <w:rPr>
      <w:color w:val="auto"/>
    </w:rPr>
  </w:style>
  <w:style w:type="paragraph" w:customStyle="1" w:styleId="CM27">
    <w:name w:val="CM27"/>
    <w:basedOn w:val="Default"/>
    <w:next w:val="Default"/>
    <w:rsid w:val="004F27FC"/>
    <w:pPr>
      <w:spacing w:line="253" w:lineRule="atLeast"/>
    </w:pPr>
    <w:rPr>
      <w:color w:val="auto"/>
    </w:rPr>
  </w:style>
  <w:style w:type="paragraph" w:customStyle="1" w:styleId="CM34">
    <w:name w:val="CM34"/>
    <w:basedOn w:val="Default"/>
    <w:next w:val="Default"/>
    <w:rsid w:val="004F27FC"/>
    <w:pPr>
      <w:spacing w:line="256" w:lineRule="atLeast"/>
    </w:pPr>
    <w:rPr>
      <w:color w:val="auto"/>
    </w:rPr>
  </w:style>
  <w:style w:type="paragraph" w:customStyle="1" w:styleId="CM35">
    <w:name w:val="CM35"/>
    <w:basedOn w:val="Default"/>
    <w:next w:val="Default"/>
    <w:rsid w:val="004F27FC"/>
    <w:pPr>
      <w:spacing w:line="256" w:lineRule="atLeast"/>
    </w:pPr>
    <w:rPr>
      <w:color w:val="auto"/>
    </w:rPr>
  </w:style>
  <w:style w:type="paragraph" w:customStyle="1" w:styleId="CM51">
    <w:name w:val="CM51"/>
    <w:basedOn w:val="Default"/>
    <w:next w:val="Default"/>
    <w:rsid w:val="004F27FC"/>
    <w:pPr>
      <w:spacing w:after="205"/>
    </w:pPr>
    <w:rPr>
      <w:color w:val="auto"/>
    </w:rPr>
  </w:style>
  <w:style w:type="paragraph" w:customStyle="1" w:styleId="CM36">
    <w:name w:val="CM36"/>
    <w:basedOn w:val="Default"/>
    <w:next w:val="Default"/>
    <w:rsid w:val="004F27FC"/>
    <w:pPr>
      <w:spacing w:line="256" w:lineRule="atLeast"/>
    </w:pPr>
    <w:rPr>
      <w:color w:val="auto"/>
    </w:rPr>
  </w:style>
  <w:style w:type="paragraph" w:customStyle="1" w:styleId="CM37">
    <w:name w:val="CM37"/>
    <w:basedOn w:val="Default"/>
    <w:next w:val="Default"/>
    <w:rsid w:val="004F27FC"/>
    <w:pPr>
      <w:spacing w:line="260" w:lineRule="atLeast"/>
    </w:pPr>
    <w:rPr>
      <w:color w:val="auto"/>
    </w:rPr>
  </w:style>
  <w:style w:type="paragraph" w:customStyle="1" w:styleId="CM12">
    <w:name w:val="CM12"/>
    <w:basedOn w:val="Default"/>
    <w:next w:val="Default"/>
    <w:rsid w:val="004F27FC"/>
    <w:pPr>
      <w:spacing w:line="256" w:lineRule="atLeast"/>
    </w:pPr>
    <w:rPr>
      <w:color w:val="auto"/>
    </w:rPr>
  </w:style>
  <w:style w:type="paragraph" w:customStyle="1" w:styleId="CM44">
    <w:name w:val="CM44"/>
    <w:basedOn w:val="Default"/>
    <w:next w:val="Default"/>
    <w:rsid w:val="004F27FC"/>
    <w:pPr>
      <w:spacing w:after="330"/>
    </w:pPr>
    <w:rPr>
      <w:color w:val="auto"/>
    </w:rPr>
  </w:style>
  <w:style w:type="paragraph" w:customStyle="1" w:styleId="CM39">
    <w:name w:val="CM39"/>
    <w:basedOn w:val="Default"/>
    <w:next w:val="Default"/>
    <w:rsid w:val="004F27FC"/>
    <w:rPr>
      <w:color w:val="auto"/>
    </w:rPr>
  </w:style>
  <w:style w:type="paragraph" w:customStyle="1" w:styleId="CM38">
    <w:name w:val="CM38"/>
    <w:basedOn w:val="Default"/>
    <w:next w:val="Default"/>
    <w:rsid w:val="004F27FC"/>
    <w:pPr>
      <w:spacing w:line="256" w:lineRule="atLeast"/>
    </w:pPr>
    <w:rPr>
      <w:color w:val="auto"/>
    </w:rPr>
  </w:style>
  <w:style w:type="paragraph" w:customStyle="1" w:styleId="CM2">
    <w:name w:val="CM2"/>
    <w:basedOn w:val="Default"/>
    <w:next w:val="Default"/>
    <w:rsid w:val="004F27FC"/>
    <w:rPr>
      <w:color w:val="auto"/>
    </w:rPr>
  </w:style>
  <w:style w:type="paragraph" w:styleId="Header">
    <w:name w:val="header"/>
    <w:basedOn w:val="Normal"/>
    <w:link w:val="HeaderChar"/>
    <w:rsid w:val="004F27FC"/>
    <w:rPr>
      <w:rFonts w:ascii="Arial" w:hAnsi="Arial"/>
      <w:b/>
      <w:sz w:val="28"/>
    </w:rPr>
  </w:style>
  <w:style w:type="paragraph" w:styleId="Footer">
    <w:name w:val="footer"/>
    <w:basedOn w:val="Normal"/>
    <w:link w:val="FooterChar"/>
    <w:rsid w:val="004F27FC"/>
    <w:pPr>
      <w:tabs>
        <w:tab w:val="center" w:pos="4320"/>
        <w:tab w:val="right" w:pos="8640"/>
      </w:tabs>
    </w:pPr>
  </w:style>
  <w:style w:type="paragraph" w:styleId="BodyText2">
    <w:name w:val="Body Text 2"/>
    <w:basedOn w:val="Normal"/>
    <w:link w:val="BodyText2Char"/>
    <w:rsid w:val="004F27FC"/>
    <w:rPr>
      <w:rFonts w:ascii="Garamond" w:hAnsi="Garamond"/>
      <w:sz w:val="22"/>
    </w:rPr>
  </w:style>
  <w:style w:type="character" w:styleId="PageNumber">
    <w:name w:val="page number"/>
    <w:basedOn w:val="DefaultParagraphFont"/>
    <w:rsid w:val="004F27FC"/>
  </w:style>
  <w:style w:type="paragraph" w:styleId="BodyText">
    <w:name w:val="Body Text"/>
    <w:basedOn w:val="Normal"/>
    <w:link w:val="BodyTextChar"/>
    <w:uiPriority w:val="1"/>
    <w:qFormat/>
    <w:rsid w:val="004F27FC"/>
    <w:rPr>
      <w:rFonts w:ascii="Arial" w:hAnsi="Arial"/>
      <w:sz w:val="20"/>
      <w:szCs w:val="20"/>
    </w:rPr>
  </w:style>
  <w:style w:type="character" w:styleId="Hyperlink">
    <w:name w:val="Hyperlink"/>
    <w:basedOn w:val="DefaultParagraphFont"/>
    <w:uiPriority w:val="99"/>
    <w:rsid w:val="004F27FC"/>
    <w:rPr>
      <w:color w:val="0000FF"/>
      <w:u w:val="single"/>
    </w:rPr>
  </w:style>
  <w:style w:type="paragraph" w:styleId="TOC1">
    <w:name w:val="toc 1"/>
    <w:basedOn w:val="Normal"/>
    <w:next w:val="Normal"/>
    <w:autoRedefine/>
    <w:uiPriority w:val="39"/>
    <w:rsid w:val="004F27FC"/>
    <w:pPr>
      <w:spacing w:before="360"/>
    </w:pPr>
    <w:rPr>
      <w:rFonts w:ascii="Arial" w:hAnsi="Arial"/>
      <w:b/>
      <w:bCs/>
      <w:caps/>
      <w:szCs w:val="28"/>
    </w:rPr>
  </w:style>
  <w:style w:type="paragraph" w:customStyle="1" w:styleId="Style1">
    <w:name w:val="Style1"/>
    <w:basedOn w:val="Heading1"/>
    <w:autoRedefine/>
    <w:rsid w:val="004F27FC"/>
    <w:rPr>
      <w:sz w:val="26"/>
    </w:rPr>
  </w:style>
  <w:style w:type="paragraph" w:styleId="TOC2">
    <w:name w:val="toc 2"/>
    <w:basedOn w:val="Normal"/>
    <w:next w:val="Normal"/>
    <w:autoRedefine/>
    <w:semiHidden/>
    <w:rsid w:val="004F27FC"/>
    <w:pPr>
      <w:spacing w:before="240"/>
    </w:pPr>
    <w:rPr>
      <w:b/>
      <w:bCs/>
    </w:rPr>
  </w:style>
  <w:style w:type="paragraph" w:styleId="TOC3">
    <w:name w:val="toc 3"/>
    <w:basedOn w:val="Normal"/>
    <w:next w:val="Normal"/>
    <w:autoRedefine/>
    <w:semiHidden/>
    <w:rsid w:val="004F27FC"/>
    <w:pPr>
      <w:ind w:left="240"/>
    </w:pPr>
  </w:style>
  <w:style w:type="paragraph" w:styleId="TOC4">
    <w:name w:val="toc 4"/>
    <w:basedOn w:val="Normal"/>
    <w:next w:val="Normal"/>
    <w:autoRedefine/>
    <w:semiHidden/>
    <w:rsid w:val="004F27FC"/>
    <w:pPr>
      <w:ind w:left="480"/>
    </w:pPr>
  </w:style>
  <w:style w:type="paragraph" w:styleId="TOC5">
    <w:name w:val="toc 5"/>
    <w:basedOn w:val="Normal"/>
    <w:next w:val="Normal"/>
    <w:autoRedefine/>
    <w:semiHidden/>
    <w:rsid w:val="004F27FC"/>
    <w:pPr>
      <w:ind w:left="720"/>
    </w:pPr>
  </w:style>
  <w:style w:type="paragraph" w:styleId="TOC6">
    <w:name w:val="toc 6"/>
    <w:basedOn w:val="Normal"/>
    <w:next w:val="Normal"/>
    <w:autoRedefine/>
    <w:semiHidden/>
    <w:rsid w:val="004F27FC"/>
    <w:pPr>
      <w:ind w:left="960"/>
    </w:pPr>
  </w:style>
  <w:style w:type="paragraph" w:styleId="TOC7">
    <w:name w:val="toc 7"/>
    <w:basedOn w:val="Normal"/>
    <w:next w:val="Normal"/>
    <w:autoRedefine/>
    <w:semiHidden/>
    <w:rsid w:val="004F27FC"/>
    <w:pPr>
      <w:ind w:left="1200"/>
    </w:pPr>
  </w:style>
  <w:style w:type="paragraph" w:styleId="TOC8">
    <w:name w:val="toc 8"/>
    <w:basedOn w:val="Normal"/>
    <w:next w:val="Normal"/>
    <w:autoRedefine/>
    <w:semiHidden/>
    <w:rsid w:val="004F27FC"/>
    <w:pPr>
      <w:ind w:left="1440"/>
    </w:pPr>
  </w:style>
  <w:style w:type="paragraph" w:styleId="TOC9">
    <w:name w:val="toc 9"/>
    <w:basedOn w:val="Normal"/>
    <w:next w:val="Normal"/>
    <w:autoRedefine/>
    <w:semiHidden/>
    <w:rsid w:val="004F27FC"/>
    <w:pPr>
      <w:ind w:left="1680"/>
    </w:pPr>
  </w:style>
  <w:style w:type="character" w:styleId="FollowedHyperlink">
    <w:name w:val="FollowedHyperlink"/>
    <w:basedOn w:val="DefaultParagraphFont"/>
    <w:rsid w:val="004F27FC"/>
    <w:rPr>
      <w:color w:val="800080"/>
      <w:u w:val="single"/>
    </w:rPr>
  </w:style>
  <w:style w:type="paragraph" w:customStyle="1" w:styleId="TitleCover">
    <w:name w:val="Title Cover"/>
    <w:basedOn w:val="Normal"/>
    <w:next w:val="Normal"/>
    <w:rsid w:val="003A2323"/>
    <w:pPr>
      <w:keepNext/>
      <w:keepLines/>
      <w:pBdr>
        <w:top w:val="single" w:sz="48" w:space="31" w:color="auto"/>
      </w:pBdr>
      <w:tabs>
        <w:tab w:val="left" w:pos="0"/>
      </w:tabs>
      <w:spacing w:before="240" w:after="500" w:line="640" w:lineRule="exact"/>
      <w:ind w:left="-840" w:right="-840"/>
    </w:pPr>
    <w:rPr>
      <w:rFonts w:ascii="Arial Black" w:hAnsi="Arial Black"/>
      <w:b/>
      <w:spacing w:val="-48"/>
      <w:kern w:val="28"/>
      <w:sz w:val="64"/>
      <w:szCs w:val="20"/>
    </w:rPr>
  </w:style>
  <w:style w:type="paragraph" w:customStyle="1" w:styleId="SubtitleCover">
    <w:name w:val="Subtitle Cover"/>
    <w:basedOn w:val="TitleCover"/>
    <w:next w:val="BodyText"/>
    <w:rsid w:val="003A2323"/>
    <w:pPr>
      <w:pBdr>
        <w:top w:val="single" w:sz="6" w:space="24" w:color="auto"/>
      </w:pBdr>
      <w:tabs>
        <w:tab w:val="clear" w:pos="0"/>
      </w:tabs>
      <w:spacing w:before="0" w:after="0" w:line="480" w:lineRule="atLeast"/>
      <w:ind w:left="0" w:right="0"/>
    </w:pPr>
    <w:rPr>
      <w:rFonts w:ascii="Arial" w:hAnsi="Arial"/>
      <w:b w:val="0"/>
      <w:spacing w:val="-30"/>
      <w:sz w:val="48"/>
    </w:rPr>
  </w:style>
  <w:style w:type="table" w:styleId="TableGrid">
    <w:name w:val="Table Grid"/>
    <w:basedOn w:val="TableNormal"/>
    <w:rsid w:val="00A143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justifiedleft075">
    <w:name w:val="stylejustifiedleft075"/>
    <w:basedOn w:val="Normal"/>
    <w:rsid w:val="00B22A17"/>
    <w:pPr>
      <w:spacing w:after="160"/>
      <w:ind w:left="1080"/>
      <w:jc w:val="both"/>
    </w:pPr>
    <w:rPr>
      <w:rFonts w:ascii="Arial" w:hAnsi="Arial" w:cs="Arial"/>
      <w:sz w:val="20"/>
      <w:szCs w:val="20"/>
    </w:rPr>
  </w:style>
  <w:style w:type="paragraph" w:styleId="BalloonText">
    <w:name w:val="Balloon Text"/>
    <w:basedOn w:val="Normal"/>
    <w:link w:val="BalloonTextChar"/>
    <w:rsid w:val="007375AF"/>
    <w:rPr>
      <w:rFonts w:ascii="Tahoma" w:hAnsi="Tahoma" w:cs="Tahoma"/>
      <w:sz w:val="16"/>
      <w:szCs w:val="16"/>
    </w:rPr>
  </w:style>
  <w:style w:type="character" w:customStyle="1" w:styleId="BalloonTextChar">
    <w:name w:val="Balloon Text Char"/>
    <w:basedOn w:val="DefaultParagraphFont"/>
    <w:link w:val="BalloonText"/>
    <w:rsid w:val="007375AF"/>
    <w:rPr>
      <w:rFonts w:ascii="Tahoma" w:hAnsi="Tahoma" w:cs="Tahoma"/>
      <w:sz w:val="16"/>
      <w:szCs w:val="16"/>
    </w:rPr>
  </w:style>
  <w:style w:type="paragraph" w:customStyle="1" w:styleId="BlockQuotation">
    <w:name w:val="Block Quotation"/>
    <w:basedOn w:val="Normal"/>
    <w:rsid w:val="00ED2127"/>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hAnsi="Arial Narrow"/>
      <w:spacing w:val="-5"/>
      <w:sz w:val="20"/>
      <w:szCs w:val="20"/>
    </w:rPr>
  </w:style>
  <w:style w:type="paragraph" w:styleId="FootnoteText">
    <w:name w:val="footnote text"/>
    <w:basedOn w:val="Normal"/>
    <w:link w:val="FootnoteTextChar"/>
    <w:rsid w:val="007E7B98"/>
    <w:rPr>
      <w:sz w:val="20"/>
      <w:szCs w:val="20"/>
    </w:rPr>
  </w:style>
  <w:style w:type="character" w:customStyle="1" w:styleId="FootnoteTextChar">
    <w:name w:val="Footnote Text Char"/>
    <w:basedOn w:val="DefaultParagraphFont"/>
    <w:link w:val="FootnoteText"/>
    <w:rsid w:val="007E7B98"/>
  </w:style>
  <w:style w:type="character" w:styleId="FootnoteReference">
    <w:name w:val="footnote reference"/>
    <w:basedOn w:val="DefaultParagraphFont"/>
    <w:rsid w:val="007E7B98"/>
    <w:rPr>
      <w:vertAlign w:val="superscript"/>
    </w:rPr>
  </w:style>
  <w:style w:type="paragraph" w:styleId="z-TopofForm">
    <w:name w:val="HTML Top of Form"/>
    <w:basedOn w:val="Normal"/>
    <w:next w:val="Normal"/>
    <w:link w:val="z-TopofFormChar"/>
    <w:hidden/>
    <w:uiPriority w:val="99"/>
    <w:unhideWhenUsed/>
    <w:rsid w:val="00091B0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091B0F"/>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091B0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091B0F"/>
    <w:rPr>
      <w:rFonts w:ascii="Arial" w:hAnsi="Arial" w:cs="Arial"/>
      <w:vanish/>
      <w:sz w:val="16"/>
      <w:szCs w:val="16"/>
    </w:rPr>
  </w:style>
  <w:style w:type="paragraph" w:styleId="BodyTextIndent">
    <w:name w:val="Body Text Indent"/>
    <w:basedOn w:val="Normal"/>
    <w:link w:val="BodyTextIndentChar"/>
    <w:rsid w:val="002C1076"/>
    <w:pPr>
      <w:spacing w:after="120"/>
      <w:ind w:left="360"/>
    </w:pPr>
  </w:style>
  <w:style w:type="character" w:customStyle="1" w:styleId="BodyTextIndentChar">
    <w:name w:val="Body Text Indent Char"/>
    <w:basedOn w:val="DefaultParagraphFont"/>
    <w:link w:val="BodyTextIndent"/>
    <w:rsid w:val="002C1076"/>
    <w:rPr>
      <w:sz w:val="24"/>
      <w:szCs w:val="24"/>
    </w:rPr>
  </w:style>
  <w:style w:type="paragraph" w:styleId="PlainText">
    <w:name w:val="Plain Text"/>
    <w:basedOn w:val="Normal"/>
    <w:link w:val="PlainTextChar"/>
    <w:rsid w:val="002C1076"/>
    <w:pPr>
      <w:widowControl w:val="0"/>
    </w:pPr>
    <w:rPr>
      <w:rFonts w:ascii="Courier New" w:hAnsi="Courier New"/>
      <w:sz w:val="20"/>
      <w:szCs w:val="20"/>
    </w:rPr>
  </w:style>
  <w:style w:type="character" w:customStyle="1" w:styleId="PlainTextChar">
    <w:name w:val="Plain Text Char"/>
    <w:basedOn w:val="DefaultParagraphFont"/>
    <w:link w:val="PlainText"/>
    <w:rsid w:val="002C1076"/>
    <w:rPr>
      <w:rFonts w:ascii="Courier New" w:hAnsi="Courier New"/>
    </w:rPr>
  </w:style>
  <w:style w:type="paragraph" w:customStyle="1" w:styleId="Head3Text">
    <w:name w:val="Head 3 Text"/>
    <w:basedOn w:val="Normal"/>
    <w:link w:val="Head3TextChar"/>
    <w:rsid w:val="002C1076"/>
    <w:pPr>
      <w:ind w:left="907"/>
      <w:jc w:val="both"/>
    </w:pPr>
    <w:rPr>
      <w:rFonts w:ascii="Arial" w:hAnsi="Arial"/>
      <w:sz w:val="20"/>
      <w:szCs w:val="20"/>
    </w:rPr>
  </w:style>
  <w:style w:type="character" w:customStyle="1" w:styleId="Head3TextChar">
    <w:name w:val="Head 3 Text Char"/>
    <w:basedOn w:val="DefaultParagraphFont"/>
    <w:link w:val="Head3Text"/>
    <w:rsid w:val="002C1076"/>
    <w:rPr>
      <w:rFonts w:ascii="Arial" w:hAnsi="Arial"/>
    </w:rPr>
  </w:style>
  <w:style w:type="character" w:customStyle="1" w:styleId="Heading8Char">
    <w:name w:val="Heading 8 Char"/>
    <w:basedOn w:val="DefaultParagraphFont"/>
    <w:link w:val="Heading8"/>
    <w:rsid w:val="00DF54AF"/>
    <w:rPr>
      <w:rFonts w:asciiTheme="majorHAnsi" w:eastAsiaTheme="majorEastAsia" w:hAnsiTheme="majorHAnsi" w:cstheme="majorBidi"/>
      <w:color w:val="404040" w:themeColor="text1" w:themeTint="BF"/>
    </w:rPr>
  </w:style>
  <w:style w:type="paragraph" w:customStyle="1" w:styleId="ReturnAddress">
    <w:name w:val="Return Address"/>
    <w:basedOn w:val="Normal"/>
    <w:rsid w:val="00982C02"/>
    <w:pPr>
      <w:keepLines/>
      <w:framePr w:w="5160" w:h="840" w:wrap="notBeside" w:vAnchor="page" w:hAnchor="page" w:x="6121" w:y="915" w:anchorLock="1"/>
      <w:tabs>
        <w:tab w:val="left" w:pos="2160"/>
      </w:tabs>
      <w:spacing w:line="160" w:lineRule="atLeast"/>
    </w:pPr>
    <w:rPr>
      <w:rFonts w:ascii="Arial" w:hAnsi="Arial"/>
      <w:sz w:val="14"/>
      <w:szCs w:val="20"/>
    </w:rPr>
  </w:style>
  <w:style w:type="paragraph" w:customStyle="1" w:styleId="CompanyName">
    <w:name w:val="Company Name"/>
    <w:basedOn w:val="Normal"/>
    <w:rsid w:val="00982C02"/>
    <w:pPr>
      <w:keepNext/>
      <w:keepLines/>
      <w:framePr w:w="4080" w:h="840" w:hSpace="180" w:wrap="notBeside" w:vAnchor="page" w:hAnchor="margin" w:y="913" w:anchorLock="1"/>
      <w:spacing w:line="220" w:lineRule="atLeast"/>
    </w:pPr>
    <w:rPr>
      <w:rFonts w:ascii="Arial Black" w:hAnsi="Arial Black"/>
      <w:spacing w:val="-25"/>
      <w:kern w:val="28"/>
      <w:sz w:val="32"/>
      <w:szCs w:val="20"/>
    </w:rPr>
  </w:style>
  <w:style w:type="paragraph" w:styleId="NormalWeb">
    <w:name w:val="Normal (Web)"/>
    <w:basedOn w:val="Normal"/>
    <w:uiPriority w:val="99"/>
    <w:unhideWhenUsed/>
    <w:rsid w:val="00A01A4A"/>
    <w:pPr>
      <w:spacing w:before="100" w:beforeAutospacing="1" w:after="100" w:afterAutospacing="1"/>
    </w:pPr>
    <w:rPr>
      <w:rFonts w:eastAsiaTheme="minorHAnsi"/>
    </w:rPr>
  </w:style>
  <w:style w:type="paragraph" w:styleId="ListParagraph">
    <w:name w:val="List Paragraph"/>
    <w:basedOn w:val="Normal"/>
    <w:uiPriority w:val="34"/>
    <w:qFormat/>
    <w:rsid w:val="00A01A4A"/>
    <w:pPr>
      <w:ind w:left="720"/>
      <w:contextualSpacing/>
    </w:pPr>
  </w:style>
  <w:style w:type="character" w:customStyle="1" w:styleId="mark0xzoixuh1">
    <w:name w:val="mark0xzoixuh1"/>
    <w:basedOn w:val="DefaultParagraphFont"/>
    <w:rsid w:val="00E37B85"/>
  </w:style>
  <w:style w:type="character" w:styleId="UnresolvedMention">
    <w:name w:val="Unresolved Mention"/>
    <w:basedOn w:val="DefaultParagraphFont"/>
    <w:uiPriority w:val="99"/>
    <w:semiHidden/>
    <w:unhideWhenUsed/>
    <w:rsid w:val="00F779D3"/>
    <w:rPr>
      <w:color w:val="605E5C"/>
      <w:shd w:val="clear" w:color="auto" w:fill="E1DFDD"/>
    </w:rPr>
  </w:style>
  <w:style w:type="character" w:customStyle="1" w:styleId="Heading1Char">
    <w:name w:val="Heading 1 Char"/>
    <w:basedOn w:val="DefaultParagraphFont"/>
    <w:link w:val="Heading1"/>
    <w:rsid w:val="00165001"/>
    <w:rPr>
      <w:rFonts w:ascii="Arial" w:hAnsi="Arial"/>
      <w:b/>
      <w:caps/>
      <w:spacing w:val="-10"/>
      <w:kern w:val="20"/>
      <w:position w:val="8"/>
      <w:sz w:val="28"/>
      <w:szCs w:val="28"/>
      <w:shd w:val="clear" w:color="auto" w:fill="CCC0D9" w:themeFill="accent4" w:themeFillTint="66"/>
    </w:rPr>
  </w:style>
  <w:style w:type="character" w:customStyle="1" w:styleId="BodyTextChar">
    <w:name w:val="Body Text Char"/>
    <w:basedOn w:val="DefaultParagraphFont"/>
    <w:link w:val="BodyText"/>
    <w:uiPriority w:val="1"/>
    <w:rsid w:val="00D1038A"/>
    <w:rPr>
      <w:rFonts w:ascii="Arial" w:hAnsi="Arial"/>
    </w:rPr>
  </w:style>
  <w:style w:type="character" w:customStyle="1" w:styleId="Heading4Char">
    <w:name w:val="Heading 4 Char"/>
    <w:basedOn w:val="DefaultParagraphFont"/>
    <w:link w:val="Heading4"/>
    <w:rsid w:val="00F7521D"/>
    <w:rPr>
      <w:rFonts w:ascii="Arial" w:hAnsi="Arial"/>
      <w:spacing w:val="-4"/>
      <w:kern w:val="28"/>
      <w:sz w:val="22"/>
    </w:rPr>
  </w:style>
  <w:style w:type="character" w:customStyle="1" w:styleId="Heading5Char">
    <w:name w:val="Heading 5 Char"/>
    <w:basedOn w:val="DefaultParagraphFont"/>
    <w:link w:val="Heading5"/>
    <w:rsid w:val="00F7521D"/>
    <w:rPr>
      <w:rFonts w:ascii="Arial" w:hAnsi="Arial"/>
      <w:spacing w:val="-4"/>
      <w:kern w:val="28"/>
    </w:rPr>
  </w:style>
  <w:style w:type="character" w:customStyle="1" w:styleId="Heading7Char">
    <w:name w:val="Heading 7 Char"/>
    <w:basedOn w:val="DefaultParagraphFont"/>
    <w:link w:val="Heading7"/>
    <w:rsid w:val="00F7521D"/>
    <w:rPr>
      <w:rFonts w:ascii="Arial" w:hAnsi="Arial"/>
      <w:spacing w:val="-4"/>
      <w:kern w:val="28"/>
    </w:rPr>
  </w:style>
  <w:style w:type="character" w:customStyle="1" w:styleId="Heading9Char">
    <w:name w:val="Heading 9 Char"/>
    <w:basedOn w:val="DefaultParagraphFont"/>
    <w:link w:val="Heading9"/>
    <w:rsid w:val="00F7521D"/>
    <w:rPr>
      <w:rFonts w:ascii="Arial" w:hAnsi="Arial"/>
      <w:spacing w:val="-4"/>
      <w:kern w:val="28"/>
      <w:sz w:val="18"/>
    </w:rPr>
  </w:style>
  <w:style w:type="character" w:customStyle="1" w:styleId="Heading2Char">
    <w:name w:val="Heading 2 Char"/>
    <w:basedOn w:val="DefaultParagraphFont"/>
    <w:link w:val="Heading2"/>
    <w:rsid w:val="00F7521D"/>
    <w:rPr>
      <w:rFonts w:ascii="Arial" w:hAnsi="Arial" w:cs="Arial"/>
      <w:b/>
      <w:bCs/>
      <w:i/>
      <w:iCs/>
      <w:sz w:val="28"/>
      <w:szCs w:val="28"/>
    </w:rPr>
  </w:style>
  <w:style w:type="character" w:customStyle="1" w:styleId="Heading3Char">
    <w:name w:val="Heading 3 Char"/>
    <w:basedOn w:val="DefaultParagraphFont"/>
    <w:link w:val="Heading3"/>
    <w:rsid w:val="00F7521D"/>
    <w:rPr>
      <w:rFonts w:ascii="Arial" w:hAnsi="Arial" w:cs="Arial"/>
      <w:b/>
      <w:bCs/>
      <w:sz w:val="26"/>
      <w:szCs w:val="26"/>
    </w:rPr>
  </w:style>
  <w:style w:type="character" w:customStyle="1" w:styleId="Heading6Char">
    <w:name w:val="Heading 6 Char"/>
    <w:basedOn w:val="DefaultParagraphFont"/>
    <w:link w:val="Heading6"/>
    <w:rsid w:val="00F7521D"/>
    <w:rPr>
      <w:b/>
      <w:bCs/>
      <w:sz w:val="22"/>
      <w:szCs w:val="22"/>
    </w:rPr>
  </w:style>
  <w:style w:type="paragraph" w:customStyle="1" w:styleId="BodyTextKeep">
    <w:name w:val="Body Text Keep"/>
    <w:basedOn w:val="BodyText"/>
    <w:rsid w:val="00F7521D"/>
    <w:pPr>
      <w:keepNext/>
      <w:spacing w:after="240" w:line="240" w:lineRule="atLeast"/>
      <w:ind w:left="1080"/>
      <w:jc w:val="both"/>
    </w:pPr>
    <w:rPr>
      <w:spacing w:val="-5"/>
    </w:rPr>
  </w:style>
  <w:style w:type="paragraph" w:customStyle="1" w:styleId="Picture">
    <w:name w:val="Picture"/>
    <w:basedOn w:val="Normal"/>
    <w:next w:val="Caption"/>
    <w:rsid w:val="00F7521D"/>
    <w:pPr>
      <w:keepNext/>
      <w:ind w:left="1080"/>
    </w:pPr>
    <w:rPr>
      <w:rFonts w:ascii="Arial" w:hAnsi="Arial"/>
      <w:spacing w:val="-5"/>
      <w:sz w:val="20"/>
      <w:szCs w:val="20"/>
    </w:rPr>
  </w:style>
  <w:style w:type="paragraph" w:styleId="Caption">
    <w:name w:val="caption"/>
    <w:basedOn w:val="Picture"/>
    <w:next w:val="BodyText"/>
    <w:qFormat/>
    <w:rsid w:val="00F7521D"/>
    <w:pPr>
      <w:numPr>
        <w:numId w:val="49"/>
      </w:numPr>
      <w:spacing w:before="60" w:after="240" w:line="220" w:lineRule="atLeast"/>
    </w:pPr>
    <w:rPr>
      <w:rFonts w:ascii="Arial Narrow" w:hAnsi="Arial Narrow"/>
      <w:spacing w:val="0"/>
      <w:sz w:val="18"/>
    </w:rPr>
  </w:style>
  <w:style w:type="paragraph" w:customStyle="1" w:styleId="PartLabel">
    <w:name w:val="Part Label"/>
    <w:basedOn w:val="Normal"/>
    <w:rsid w:val="00F7521D"/>
    <w:pPr>
      <w:framePr w:h="1080" w:hRule="exact" w:hSpace="180" w:wrap="around" w:vAnchor="page" w:hAnchor="page" w:x="1861" w:y="1201" w:anchorLock="1"/>
      <w:pBdr>
        <w:top w:val="single" w:sz="6" w:space="1" w:color="auto"/>
        <w:left w:val="single" w:sz="6" w:space="1" w:color="auto"/>
      </w:pBdr>
      <w:shd w:val="solid" w:color="auto" w:fill="auto"/>
      <w:spacing w:line="360" w:lineRule="exact"/>
      <w:ind w:right="7412"/>
      <w:jc w:val="center"/>
    </w:pPr>
    <w:rPr>
      <w:rFonts w:ascii="Arial" w:hAnsi="Arial"/>
      <w:color w:val="FFFFFF"/>
      <w:spacing w:val="-16"/>
      <w:position w:val="4"/>
      <w:sz w:val="26"/>
      <w:szCs w:val="20"/>
    </w:rPr>
  </w:style>
  <w:style w:type="paragraph" w:customStyle="1" w:styleId="PartTitle">
    <w:name w:val="Part Title"/>
    <w:basedOn w:val="Normal"/>
    <w:rsid w:val="00F7521D"/>
    <w:pPr>
      <w:framePr w:h="1080" w:hRule="exact" w:hSpace="180" w:wrap="around" w:vAnchor="page" w:hAnchor="page" w:x="1861" w:y="1201" w:anchorLock="1"/>
      <w:pBdr>
        <w:left w:val="single" w:sz="6" w:space="1" w:color="auto"/>
      </w:pBdr>
      <w:shd w:val="solid" w:color="auto" w:fill="auto"/>
      <w:spacing w:after="240" w:line="660" w:lineRule="exact"/>
      <w:ind w:right="7412"/>
      <w:jc w:val="center"/>
    </w:pPr>
    <w:rPr>
      <w:rFonts w:ascii="Arial Black" w:hAnsi="Arial Black"/>
      <w:color w:val="FFFFFF"/>
      <w:spacing w:val="-40"/>
      <w:position w:val="-16"/>
      <w:sz w:val="84"/>
      <w:szCs w:val="20"/>
    </w:rPr>
  </w:style>
  <w:style w:type="paragraph" w:customStyle="1" w:styleId="HeadingBase">
    <w:name w:val="Heading Base"/>
    <w:basedOn w:val="Normal"/>
    <w:next w:val="BodyText"/>
    <w:rsid w:val="00F7521D"/>
    <w:pPr>
      <w:keepNext/>
      <w:keepLines/>
      <w:spacing w:before="140" w:line="220" w:lineRule="atLeast"/>
      <w:ind w:left="1080"/>
    </w:pPr>
    <w:rPr>
      <w:rFonts w:ascii="Arial" w:hAnsi="Arial"/>
      <w:spacing w:val="-4"/>
      <w:kern w:val="28"/>
      <w:sz w:val="22"/>
      <w:szCs w:val="20"/>
    </w:rPr>
  </w:style>
  <w:style w:type="paragraph" w:styleId="Title">
    <w:name w:val="Title"/>
    <w:basedOn w:val="HeadingBase"/>
    <w:next w:val="Subtitle"/>
    <w:link w:val="TitleChar"/>
    <w:qFormat/>
    <w:rsid w:val="00F7521D"/>
    <w:pPr>
      <w:pBdr>
        <w:top w:val="single" w:sz="6" w:space="16" w:color="auto"/>
      </w:pBdr>
      <w:spacing w:before="220" w:after="60" w:line="320" w:lineRule="atLeast"/>
      <w:ind w:left="0"/>
    </w:pPr>
    <w:rPr>
      <w:rFonts w:ascii="Arial Black" w:hAnsi="Arial Black"/>
      <w:spacing w:val="-30"/>
      <w:sz w:val="40"/>
    </w:rPr>
  </w:style>
  <w:style w:type="character" w:customStyle="1" w:styleId="TitleChar">
    <w:name w:val="Title Char"/>
    <w:basedOn w:val="DefaultParagraphFont"/>
    <w:link w:val="Title"/>
    <w:rsid w:val="00F7521D"/>
    <w:rPr>
      <w:rFonts w:ascii="Arial Black" w:hAnsi="Arial Black"/>
      <w:spacing w:val="-30"/>
      <w:kern w:val="28"/>
      <w:sz w:val="40"/>
    </w:rPr>
  </w:style>
  <w:style w:type="paragraph" w:styleId="Subtitle">
    <w:name w:val="Subtitle"/>
    <w:basedOn w:val="Title"/>
    <w:next w:val="BodyText"/>
    <w:link w:val="SubtitleChar"/>
    <w:qFormat/>
    <w:rsid w:val="00F7521D"/>
    <w:pPr>
      <w:pBdr>
        <w:top w:val="none" w:sz="0" w:space="0" w:color="auto"/>
      </w:pBdr>
      <w:spacing w:before="60" w:after="120" w:line="340" w:lineRule="atLeast"/>
    </w:pPr>
    <w:rPr>
      <w:rFonts w:ascii="Arial" w:hAnsi="Arial"/>
      <w:spacing w:val="-16"/>
      <w:sz w:val="32"/>
    </w:rPr>
  </w:style>
  <w:style w:type="character" w:customStyle="1" w:styleId="SubtitleChar">
    <w:name w:val="Subtitle Char"/>
    <w:basedOn w:val="DefaultParagraphFont"/>
    <w:link w:val="Subtitle"/>
    <w:rsid w:val="00F7521D"/>
    <w:rPr>
      <w:rFonts w:ascii="Arial" w:hAnsi="Arial"/>
      <w:spacing w:val="-16"/>
      <w:kern w:val="28"/>
      <w:sz w:val="32"/>
    </w:rPr>
  </w:style>
  <w:style w:type="paragraph" w:customStyle="1" w:styleId="ChapterSubtitle">
    <w:name w:val="Chapter Subtitle"/>
    <w:basedOn w:val="Subtitle"/>
    <w:rsid w:val="00F7521D"/>
  </w:style>
  <w:style w:type="paragraph" w:customStyle="1" w:styleId="ChapterTitle">
    <w:name w:val="Chapter Title"/>
    <w:basedOn w:val="Normal"/>
    <w:rsid w:val="00F7521D"/>
    <w:pPr>
      <w:framePr w:h="1080" w:hRule="exact" w:hSpace="180" w:wrap="around" w:vAnchor="page" w:hAnchor="page" w:x="1861" w:y="1201"/>
      <w:pBdr>
        <w:left w:val="single" w:sz="6" w:space="1" w:color="auto"/>
      </w:pBdr>
      <w:shd w:val="solid" w:color="auto" w:fill="auto"/>
      <w:spacing w:after="240" w:line="660" w:lineRule="exact"/>
      <w:ind w:left="1080" w:right="7656"/>
      <w:jc w:val="center"/>
    </w:pPr>
    <w:rPr>
      <w:rFonts w:ascii="Arial Black" w:hAnsi="Arial Black"/>
      <w:color w:val="FFFFFF"/>
      <w:spacing w:val="-40"/>
      <w:position w:val="-16"/>
      <w:sz w:val="84"/>
      <w:szCs w:val="20"/>
    </w:rPr>
  </w:style>
  <w:style w:type="character" w:styleId="CommentReference">
    <w:name w:val="annotation reference"/>
    <w:semiHidden/>
    <w:rsid w:val="00F7521D"/>
    <w:rPr>
      <w:rFonts w:ascii="Arial" w:hAnsi="Arial"/>
      <w:sz w:val="16"/>
    </w:rPr>
  </w:style>
  <w:style w:type="paragraph" w:customStyle="1" w:styleId="FootnoteBase">
    <w:name w:val="Footnote Base"/>
    <w:basedOn w:val="Normal"/>
    <w:link w:val="FootnoteBaseChar"/>
    <w:rsid w:val="00F7521D"/>
    <w:pPr>
      <w:keepLines/>
      <w:spacing w:line="200" w:lineRule="atLeast"/>
      <w:ind w:left="1080"/>
    </w:pPr>
    <w:rPr>
      <w:rFonts w:ascii="Arial" w:hAnsi="Arial"/>
      <w:spacing w:val="-5"/>
      <w:sz w:val="16"/>
      <w:szCs w:val="20"/>
    </w:rPr>
  </w:style>
  <w:style w:type="paragraph" w:styleId="CommentText">
    <w:name w:val="annotation text"/>
    <w:basedOn w:val="FootnoteBase"/>
    <w:link w:val="CommentTextChar"/>
    <w:semiHidden/>
    <w:rsid w:val="00F7521D"/>
  </w:style>
  <w:style w:type="character" w:customStyle="1" w:styleId="CommentTextChar">
    <w:name w:val="Comment Text Char"/>
    <w:basedOn w:val="DefaultParagraphFont"/>
    <w:link w:val="CommentText"/>
    <w:semiHidden/>
    <w:rsid w:val="00F7521D"/>
    <w:rPr>
      <w:rFonts w:ascii="Arial" w:hAnsi="Arial"/>
      <w:spacing w:val="-5"/>
      <w:sz w:val="16"/>
    </w:rPr>
  </w:style>
  <w:style w:type="paragraph" w:customStyle="1" w:styleId="TableText">
    <w:name w:val="Table Text"/>
    <w:basedOn w:val="Normal"/>
    <w:rsid w:val="00F7521D"/>
    <w:pPr>
      <w:spacing w:before="60"/>
    </w:pPr>
    <w:rPr>
      <w:rFonts w:ascii="Arial" w:hAnsi="Arial"/>
      <w:spacing w:val="-5"/>
      <w:sz w:val="16"/>
      <w:szCs w:val="20"/>
    </w:rPr>
  </w:style>
  <w:style w:type="paragraph" w:customStyle="1" w:styleId="DocumentLabel">
    <w:name w:val="Document Label"/>
    <w:basedOn w:val="TitleCover"/>
    <w:rsid w:val="00F7521D"/>
  </w:style>
  <w:style w:type="character" w:styleId="Emphasis">
    <w:name w:val="Emphasis"/>
    <w:uiPriority w:val="20"/>
    <w:qFormat/>
    <w:rsid w:val="00F7521D"/>
    <w:rPr>
      <w:rFonts w:ascii="Arial Black" w:hAnsi="Arial Black"/>
      <w:spacing w:val="-4"/>
      <w:sz w:val="18"/>
    </w:rPr>
  </w:style>
  <w:style w:type="character" w:styleId="EndnoteReference">
    <w:name w:val="endnote reference"/>
    <w:semiHidden/>
    <w:rsid w:val="00F7521D"/>
    <w:rPr>
      <w:vertAlign w:val="superscript"/>
    </w:rPr>
  </w:style>
  <w:style w:type="paragraph" w:styleId="EndnoteText">
    <w:name w:val="endnote text"/>
    <w:basedOn w:val="FootnoteBase"/>
    <w:link w:val="EndnoteTextChar"/>
    <w:semiHidden/>
    <w:rsid w:val="00F7521D"/>
  </w:style>
  <w:style w:type="character" w:customStyle="1" w:styleId="EndnoteTextChar">
    <w:name w:val="Endnote Text Char"/>
    <w:basedOn w:val="DefaultParagraphFont"/>
    <w:link w:val="EndnoteText"/>
    <w:semiHidden/>
    <w:rsid w:val="00F7521D"/>
    <w:rPr>
      <w:rFonts w:ascii="Arial" w:hAnsi="Arial"/>
      <w:spacing w:val="-5"/>
      <w:sz w:val="16"/>
    </w:rPr>
  </w:style>
  <w:style w:type="paragraph" w:customStyle="1" w:styleId="HeaderBase">
    <w:name w:val="Header Base"/>
    <w:basedOn w:val="Normal"/>
    <w:rsid w:val="00F7521D"/>
    <w:pPr>
      <w:keepLines/>
      <w:tabs>
        <w:tab w:val="center" w:pos="4320"/>
        <w:tab w:val="right" w:pos="8640"/>
      </w:tabs>
      <w:spacing w:line="190" w:lineRule="atLeast"/>
      <w:ind w:left="1080"/>
    </w:pPr>
    <w:rPr>
      <w:rFonts w:ascii="Arial" w:hAnsi="Arial"/>
      <w:caps/>
      <w:spacing w:val="-5"/>
      <w:sz w:val="15"/>
      <w:szCs w:val="20"/>
    </w:rPr>
  </w:style>
  <w:style w:type="character" w:customStyle="1" w:styleId="FooterChar">
    <w:name w:val="Footer Char"/>
    <w:basedOn w:val="DefaultParagraphFont"/>
    <w:link w:val="Footer"/>
    <w:rsid w:val="00F7521D"/>
    <w:rPr>
      <w:sz w:val="24"/>
      <w:szCs w:val="24"/>
    </w:rPr>
  </w:style>
  <w:style w:type="paragraph" w:customStyle="1" w:styleId="FooterEven">
    <w:name w:val="Footer Even"/>
    <w:basedOn w:val="Footer"/>
    <w:rsid w:val="00F7521D"/>
    <w:pPr>
      <w:keepLines/>
      <w:pBdr>
        <w:top w:val="single" w:sz="6" w:space="2" w:color="auto"/>
      </w:pBdr>
      <w:spacing w:before="600" w:line="190" w:lineRule="atLeast"/>
      <w:ind w:left="1080"/>
    </w:pPr>
    <w:rPr>
      <w:rFonts w:ascii="Arial" w:hAnsi="Arial"/>
      <w:caps/>
      <w:spacing w:val="-5"/>
      <w:sz w:val="15"/>
      <w:szCs w:val="20"/>
    </w:rPr>
  </w:style>
  <w:style w:type="paragraph" w:customStyle="1" w:styleId="FooterFirst">
    <w:name w:val="Footer First"/>
    <w:basedOn w:val="Footer"/>
    <w:rsid w:val="00F7521D"/>
    <w:pPr>
      <w:keepLines/>
      <w:pBdr>
        <w:top w:val="single" w:sz="6" w:space="2" w:color="auto"/>
      </w:pBdr>
      <w:spacing w:before="600" w:line="190" w:lineRule="atLeast"/>
      <w:ind w:left="1080"/>
    </w:pPr>
    <w:rPr>
      <w:rFonts w:ascii="Arial" w:hAnsi="Arial"/>
      <w:caps/>
      <w:spacing w:val="-5"/>
      <w:sz w:val="15"/>
      <w:szCs w:val="20"/>
    </w:rPr>
  </w:style>
  <w:style w:type="paragraph" w:customStyle="1" w:styleId="FooterOdd">
    <w:name w:val="Footer Odd"/>
    <w:basedOn w:val="Footer"/>
    <w:rsid w:val="00F7521D"/>
    <w:pPr>
      <w:keepLines/>
      <w:pBdr>
        <w:top w:val="single" w:sz="6" w:space="2" w:color="auto"/>
      </w:pBdr>
      <w:spacing w:before="600" w:line="190" w:lineRule="atLeast"/>
      <w:ind w:left="1080"/>
    </w:pPr>
    <w:rPr>
      <w:rFonts w:ascii="Arial" w:hAnsi="Arial"/>
      <w:caps/>
      <w:spacing w:val="-5"/>
      <w:sz w:val="15"/>
      <w:szCs w:val="20"/>
    </w:rPr>
  </w:style>
  <w:style w:type="character" w:customStyle="1" w:styleId="HeaderChar">
    <w:name w:val="Header Char"/>
    <w:basedOn w:val="DefaultParagraphFont"/>
    <w:link w:val="Header"/>
    <w:rsid w:val="00F7521D"/>
    <w:rPr>
      <w:rFonts w:ascii="Arial" w:hAnsi="Arial"/>
      <w:b/>
      <w:sz w:val="28"/>
      <w:szCs w:val="24"/>
    </w:rPr>
  </w:style>
  <w:style w:type="paragraph" w:customStyle="1" w:styleId="HeaderEven">
    <w:name w:val="Header Even"/>
    <w:basedOn w:val="Header"/>
    <w:rsid w:val="00F7521D"/>
    <w:pPr>
      <w:keepLines/>
      <w:pBdr>
        <w:bottom w:val="single" w:sz="6" w:space="1" w:color="auto"/>
      </w:pBdr>
      <w:tabs>
        <w:tab w:val="center" w:pos="4320"/>
        <w:tab w:val="right" w:pos="8640"/>
      </w:tabs>
      <w:spacing w:after="600" w:line="190" w:lineRule="atLeast"/>
      <w:ind w:left="1080"/>
    </w:pPr>
    <w:rPr>
      <w:b w:val="0"/>
      <w:caps/>
      <w:spacing w:val="-5"/>
      <w:sz w:val="15"/>
      <w:szCs w:val="20"/>
    </w:rPr>
  </w:style>
  <w:style w:type="paragraph" w:customStyle="1" w:styleId="HeaderFirst">
    <w:name w:val="Header First"/>
    <w:basedOn w:val="Header"/>
    <w:rsid w:val="00F7521D"/>
    <w:pPr>
      <w:keepLines/>
      <w:pBdr>
        <w:top w:val="single" w:sz="6" w:space="2" w:color="auto"/>
      </w:pBdr>
      <w:tabs>
        <w:tab w:val="center" w:pos="4320"/>
        <w:tab w:val="right" w:pos="8640"/>
      </w:tabs>
      <w:spacing w:line="190" w:lineRule="atLeast"/>
      <w:ind w:left="1080"/>
      <w:jc w:val="right"/>
    </w:pPr>
    <w:rPr>
      <w:b w:val="0"/>
      <w:caps/>
      <w:spacing w:val="-5"/>
      <w:sz w:val="15"/>
      <w:szCs w:val="20"/>
    </w:rPr>
  </w:style>
  <w:style w:type="paragraph" w:customStyle="1" w:styleId="HeaderOdd">
    <w:name w:val="Header Odd"/>
    <w:basedOn w:val="Header"/>
    <w:rsid w:val="00F7521D"/>
    <w:pPr>
      <w:keepLines/>
      <w:pBdr>
        <w:bottom w:val="single" w:sz="6" w:space="1" w:color="auto"/>
      </w:pBdr>
      <w:tabs>
        <w:tab w:val="center" w:pos="4320"/>
        <w:tab w:val="right" w:pos="8640"/>
      </w:tabs>
      <w:spacing w:after="600" w:line="190" w:lineRule="atLeast"/>
      <w:ind w:left="1080"/>
    </w:pPr>
    <w:rPr>
      <w:b w:val="0"/>
      <w:caps/>
      <w:spacing w:val="-5"/>
      <w:sz w:val="15"/>
      <w:szCs w:val="20"/>
    </w:rPr>
  </w:style>
  <w:style w:type="paragraph" w:customStyle="1" w:styleId="IndexBase">
    <w:name w:val="Index Base"/>
    <w:basedOn w:val="Normal"/>
    <w:rsid w:val="00F7521D"/>
    <w:pPr>
      <w:spacing w:line="240" w:lineRule="atLeast"/>
      <w:ind w:left="360" w:hanging="360"/>
    </w:pPr>
    <w:rPr>
      <w:rFonts w:ascii="Arial" w:hAnsi="Arial"/>
      <w:spacing w:val="-5"/>
      <w:sz w:val="18"/>
      <w:szCs w:val="20"/>
    </w:rPr>
  </w:style>
  <w:style w:type="paragraph" w:styleId="Index1">
    <w:name w:val="index 1"/>
    <w:basedOn w:val="IndexBase"/>
    <w:autoRedefine/>
    <w:semiHidden/>
    <w:rsid w:val="00F7521D"/>
  </w:style>
  <w:style w:type="paragraph" w:styleId="Index2">
    <w:name w:val="index 2"/>
    <w:basedOn w:val="IndexBase"/>
    <w:autoRedefine/>
    <w:semiHidden/>
    <w:rsid w:val="00F7521D"/>
    <w:pPr>
      <w:spacing w:line="240" w:lineRule="auto"/>
      <w:ind w:left="720"/>
    </w:pPr>
  </w:style>
  <w:style w:type="paragraph" w:styleId="Index3">
    <w:name w:val="index 3"/>
    <w:basedOn w:val="IndexBase"/>
    <w:autoRedefine/>
    <w:semiHidden/>
    <w:rsid w:val="00F7521D"/>
    <w:pPr>
      <w:spacing w:line="240" w:lineRule="auto"/>
      <w:ind w:left="1080"/>
    </w:pPr>
  </w:style>
  <w:style w:type="paragraph" w:styleId="Index4">
    <w:name w:val="index 4"/>
    <w:basedOn w:val="IndexBase"/>
    <w:autoRedefine/>
    <w:semiHidden/>
    <w:rsid w:val="00F7521D"/>
    <w:pPr>
      <w:spacing w:line="240" w:lineRule="auto"/>
      <w:ind w:left="1440"/>
    </w:pPr>
  </w:style>
  <w:style w:type="paragraph" w:styleId="Index5">
    <w:name w:val="index 5"/>
    <w:basedOn w:val="IndexBase"/>
    <w:autoRedefine/>
    <w:semiHidden/>
    <w:rsid w:val="00F7521D"/>
    <w:pPr>
      <w:spacing w:line="240" w:lineRule="auto"/>
      <w:ind w:left="1800"/>
    </w:pPr>
  </w:style>
  <w:style w:type="paragraph" w:styleId="IndexHeading">
    <w:name w:val="index heading"/>
    <w:basedOn w:val="HeadingBase"/>
    <w:next w:val="Index1"/>
    <w:semiHidden/>
    <w:rsid w:val="00F7521D"/>
    <w:pPr>
      <w:keepLines w:val="0"/>
      <w:spacing w:before="0" w:line="480" w:lineRule="atLeast"/>
      <w:ind w:left="0"/>
    </w:pPr>
    <w:rPr>
      <w:rFonts w:ascii="Arial Black" w:hAnsi="Arial Black"/>
      <w:spacing w:val="-5"/>
      <w:kern w:val="0"/>
      <w:sz w:val="24"/>
    </w:rPr>
  </w:style>
  <w:style w:type="character" w:customStyle="1" w:styleId="Lead-inEmphasis">
    <w:name w:val="Lead-in Emphasis"/>
    <w:rsid w:val="00F7521D"/>
    <w:rPr>
      <w:rFonts w:ascii="Arial Black" w:hAnsi="Arial Black"/>
      <w:spacing w:val="-4"/>
      <w:sz w:val="18"/>
    </w:rPr>
  </w:style>
  <w:style w:type="character" w:styleId="LineNumber">
    <w:name w:val="line number"/>
    <w:rsid w:val="00F7521D"/>
    <w:rPr>
      <w:sz w:val="18"/>
    </w:rPr>
  </w:style>
  <w:style w:type="paragraph" w:styleId="List">
    <w:name w:val="List"/>
    <w:basedOn w:val="BodyText"/>
    <w:rsid w:val="00F7521D"/>
    <w:pPr>
      <w:spacing w:after="240" w:line="240" w:lineRule="atLeast"/>
      <w:ind w:left="1440" w:hanging="360"/>
      <w:jc w:val="both"/>
    </w:pPr>
    <w:rPr>
      <w:spacing w:val="-5"/>
    </w:rPr>
  </w:style>
  <w:style w:type="paragraph" w:styleId="List2">
    <w:name w:val="List 2"/>
    <w:basedOn w:val="List"/>
    <w:rsid w:val="00F7521D"/>
    <w:pPr>
      <w:ind w:left="1800"/>
    </w:pPr>
  </w:style>
  <w:style w:type="paragraph" w:styleId="List3">
    <w:name w:val="List 3"/>
    <w:basedOn w:val="List"/>
    <w:rsid w:val="00F7521D"/>
    <w:pPr>
      <w:ind w:left="2160"/>
    </w:pPr>
  </w:style>
  <w:style w:type="paragraph" w:styleId="List4">
    <w:name w:val="List 4"/>
    <w:basedOn w:val="List"/>
    <w:rsid w:val="00F7521D"/>
    <w:pPr>
      <w:ind w:left="2520"/>
    </w:pPr>
  </w:style>
  <w:style w:type="paragraph" w:styleId="List5">
    <w:name w:val="List 5"/>
    <w:basedOn w:val="List"/>
    <w:rsid w:val="00F7521D"/>
    <w:pPr>
      <w:ind w:left="2880"/>
    </w:pPr>
  </w:style>
  <w:style w:type="paragraph" w:styleId="ListBullet">
    <w:name w:val="List Bullet"/>
    <w:basedOn w:val="List"/>
    <w:rsid w:val="00F7521D"/>
    <w:pPr>
      <w:numPr>
        <w:numId w:val="50"/>
      </w:numPr>
      <w:tabs>
        <w:tab w:val="clear" w:pos="1440"/>
      </w:tabs>
    </w:pPr>
  </w:style>
  <w:style w:type="paragraph" w:styleId="ListBullet2">
    <w:name w:val="List Bullet 2"/>
    <w:basedOn w:val="ListBullet"/>
    <w:autoRedefine/>
    <w:rsid w:val="00F7521D"/>
    <w:pPr>
      <w:ind w:left="1800"/>
    </w:pPr>
  </w:style>
  <w:style w:type="paragraph" w:styleId="ListBullet3">
    <w:name w:val="List Bullet 3"/>
    <w:basedOn w:val="ListBullet"/>
    <w:autoRedefine/>
    <w:rsid w:val="00F7521D"/>
    <w:pPr>
      <w:ind w:left="2160"/>
    </w:pPr>
  </w:style>
  <w:style w:type="paragraph" w:styleId="ListBullet4">
    <w:name w:val="List Bullet 4"/>
    <w:basedOn w:val="ListBullet"/>
    <w:autoRedefine/>
    <w:rsid w:val="00F7521D"/>
    <w:pPr>
      <w:ind w:left="2520"/>
    </w:pPr>
  </w:style>
  <w:style w:type="paragraph" w:styleId="ListBullet5">
    <w:name w:val="List Bullet 5"/>
    <w:basedOn w:val="ListBullet"/>
    <w:autoRedefine/>
    <w:rsid w:val="00F7521D"/>
    <w:pPr>
      <w:ind w:left="2880"/>
    </w:pPr>
  </w:style>
  <w:style w:type="paragraph" w:styleId="ListContinue">
    <w:name w:val="List Continue"/>
    <w:basedOn w:val="List"/>
    <w:rsid w:val="00F7521D"/>
    <w:pPr>
      <w:ind w:firstLine="0"/>
    </w:pPr>
  </w:style>
  <w:style w:type="paragraph" w:styleId="ListContinue2">
    <w:name w:val="List Continue 2"/>
    <w:basedOn w:val="ListContinue"/>
    <w:rsid w:val="00F7521D"/>
    <w:pPr>
      <w:ind w:left="2160"/>
    </w:pPr>
  </w:style>
  <w:style w:type="paragraph" w:styleId="ListContinue3">
    <w:name w:val="List Continue 3"/>
    <w:basedOn w:val="ListContinue"/>
    <w:rsid w:val="00F7521D"/>
    <w:pPr>
      <w:ind w:left="2520"/>
    </w:pPr>
  </w:style>
  <w:style w:type="paragraph" w:styleId="ListContinue4">
    <w:name w:val="List Continue 4"/>
    <w:basedOn w:val="ListContinue"/>
    <w:rsid w:val="00F7521D"/>
    <w:pPr>
      <w:ind w:left="2880"/>
    </w:pPr>
  </w:style>
  <w:style w:type="paragraph" w:styleId="ListContinue5">
    <w:name w:val="List Continue 5"/>
    <w:basedOn w:val="ListContinue"/>
    <w:rsid w:val="00F7521D"/>
    <w:pPr>
      <w:ind w:left="3240"/>
    </w:pPr>
  </w:style>
  <w:style w:type="paragraph" w:styleId="ListNumber">
    <w:name w:val="List Number"/>
    <w:basedOn w:val="List"/>
    <w:rsid w:val="00F7521D"/>
    <w:pPr>
      <w:numPr>
        <w:numId w:val="51"/>
      </w:numPr>
    </w:pPr>
  </w:style>
  <w:style w:type="paragraph" w:styleId="ListNumber2">
    <w:name w:val="List Number 2"/>
    <w:basedOn w:val="ListNumber"/>
    <w:rsid w:val="00F7521D"/>
    <w:pPr>
      <w:ind w:left="1800"/>
    </w:pPr>
  </w:style>
  <w:style w:type="paragraph" w:styleId="ListNumber3">
    <w:name w:val="List Number 3"/>
    <w:basedOn w:val="ListNumber"/>
    <w:rsid w:val="00F7521D"/>
    <w:pPr>
      <w:ind w:left="2160"/>
    </w:pPr>
  </w:style>
  <w:style w:type="paragraph" w:styleId="ListNumber4">
    <w:name w:val="List Number 4"/>
    <w:basedOn w:val="ListNumber"/>
    <w:rsid w:val="00F7521D"/>
    <w:pPr>
      <w:ind w:left="2520"/>
    </w:pPr>
  </w:style>
  <w:style w:type="paragraph" w:styleId="ListNumber5">
    <w:name w:val="List Number 5"/>
    <w:basedOn w:val="ListNumber"/>
    <w:rsid w:val="00F7521D"/>
    <w:pPr>
      <w:ind w:left="2880"/>
    </w:pPr>
  </w:style>
  <w:style w:type="paragraph" w:customStyle="1" w:styleId="TableHeader">
    <w:name w:val="Table Header"/>
    <w:basedOn w:val="Normal"/>
    <w:rsid w:val="00F7521D"/>
    <w:pPr>
      <w:spacing w:before="60"/>
      <w:jc w:val="center"/>
    </w:pPr>
    <w:rPr>
      <w:rFonts w:ascii="Arial Black" w:hAnsi="Arial Black"/>
      <w:spacing w:val="-5"/>
      <w:sz w:val="16"/>
      <w:szCs w:val="20"/>
    </w:rPr>
  </w:style>
  <w:style w:type="paragraph" w:styleId="MessageHeader">
    <w:name w:val="Message Header"/>
    <w:basedOn w:val="BodyText"/>
    <w:link w:val="MessageHeaderChar"/>
    <w:rsid w:val="00F7521D"/>
    <w:pPr>
      <w:keepLines/>
      <w:tabs>
        <w:tab w:val="left" w:pos="3600"/>
        <w:tab w:val="left" w:pos="4680"/>
      </w:tabs>
      <w:spacing w:after="120" w:line="280" w:lineRule="exact"/>
      <w:ind w:left="1080" w:right="2160" w:hanging="1080"/>
    </w:pPr>
    <w:rPr>
      <w:sz w:val="22"/>
    </w:rPr>
  </w:style>
  <w:style w:type="character" w:customStyle="1" w:styleId="MessageHeaderChar">
    <w:name w:val="Message Header Char"/>
    <w:basedOn w:val="DefaultParagraphFont"/>
    <w:link w:val="MessageHeader"/>
    <w:rsid w:val="00F7521D"/>
    <w:rPr>
      <w:rFonts w:ascii="Arial" w:hAnsi="Arial"/>
      <w:sz w:val="22"/>
    </w:rPr>
  </w:style>
  <w:style w:type="paragraph" w:styleId="NormalIndent">
    <w:name w:val="Normal Indent"/>
    <w:basedOn w:val="Normal"/>
    <w:rsid w:val="00F7521D"/>
    <w:pPr>
      <w:ind w:left="1440"/>
    </w:pPr>
    <w:rPr>
      <w:rFonts w:ascii="Arial" w:hAnsi="Arial"/>
      <w:spacing w:val="-5"/>
      <w:sz w:val="20"/>
      <w:szCs w:val="20"/>
    </w:rPr>
  </w:style>
  <w:style w:type="paragraph" w:customStyle="1" w:styleId="PartSubtitle">
    <w:name w:val="Part Subtitle"/>
    <w:basedOn w:val="Normal"/>
    <w:next w:val="BodyText"/>
    <w:rsid w:val="00F7521D"/>
    <w:pPr>
      <w:keepNext/>
      <w:spacing w:before="360" w:after="120"/>
      <w:ind w:left="1080"/>
    </w:pPr>
    <w:rPr>
      <w:rFonts w:ascii="Arial" w:hAnsi="Arial"/>
      <w:i/>
      <w:spacing w:val="-5"/>
      <w:kern w:val="28"/>
      <w:sz w:val="26"/>
      <w:szCs w:val="20"/>
    </w:rPr>
  </w:style>
  <w:style w:type="paragraph" w:customStyle="1" w:styleId="SectionHeading">
    <w:name w:val="Section Heading"/>
    <w:basedOn w:val="Heading1"/>
    <w:rsid w:val="00F7521D"/>
    <w:pPr>
      <w:pBdr>
        <w:top w:val="double" w:sz="12" w:space="1" w:color="auto"/>
        <w:left w:val="double" w:sz="12" w:space="4" w:color="auto"/>
        <w:bottom w:val="double" w:sz="12" w:space="1" w:color="auto"/>
        <w:right w:val="double" w:sz="12" w:space="4" w:color="auto"/>
      </w:pBdr>
      <w:shd w:val="clear" w:color="auto" w:fill="BFFFAB"/>
    </w:pPr>
    <w:rPr>
      <w:rFonts w:ascii="Arial Black" w:hAnsi="Arial Black" w:cs="Arial"/>
      <w:b w:val="0"/>
      <w:caps w:val="0"/>
    </w:rPr>
  </w:style>
  <w:style w:type="paragraph" w:customStyle="1" w:styleId="SectionLabel">
    <w:name w:val="Section Label"/>
    <w:basedOn w:val="HeadingBase"/>
    <w:next w:val="BodyText"/>
    <w:rsid w:val="00F7521D"/>
    <w:pPr>
      <w:pBdr>
        <w:bottom w:val="single" w:sz="6" w:space="2" w:color="auto"/>
      </w:pBdr>
      <w:spacing w:before="360" w:after="960"/>
      <w:ind w:left="0"/>
    </w:pPr>
    <w:rPr>
      <w:rFonts w:ascii="Arial Black" w:hAnsi="Arial Black"/>
      <w:spacing w:val="-35"/>
      <w:sz w:val="54"/>
    </w:rPr>
  </w:style>
  <w:style w:type="character" w:customStyle="1" w:styleId="Slogan">
    <w:name w:val="Slogan"/>
    <w:basedOn w:val="DefaultParagraphFont"/>
    <w:rsid w:val="00F7521D"/>
    <w:rPr>
      <w:i/>
      <w:spacing w:val="-6"/>
      <w:sz w:val="24"/>
    </w:rPr>
  </w:style>
  <w:style w:type="character" w:customStyle="1" w:styleId="Superscript">
    <w:name w:val="Superscript"/>
    <w:rsid w:val="00F7521D"/>
    <w:rPr>
      <w:b/>
      <w:vertAlign w:val="superscript"/>
    </w:rPr>
  </w:style>
  <w:style w:type="paragraph" w:styleId="TableofAuthorities">
    <w:name w:val="table of authorities"/>
    <w:basedOn w:val="Normal"/>
    <w:rsid w:val="00F7521D"/>
    <w:pPr>
      <w:tabs>
        <w:tab w:val="right" w:leader="dot" w:pos="7560"/>
      </w:tabs>
      <w:ind w:left="1440" w:hanging="360"/>
    </w:pPr>
    <w:rPr>
      <w:rFonts w:ascii="Arial" w:hAnsi="Arial"/>
      <w:spacing w:val="-5"/>
      <w:sz w:val="20"/>
      <w:szCs w:val="20"/>
    </w:rPr>
  </w:style>
  <w:style w:type="paragraph" w:customStyle="1" w:styleId="TOCBase">
    <w:name w:val="TOC Base"/>
    <w:basedOn w:val="Normal"/>
    <w:rsid w:val="00F7521D"/>
    <w:pPr>
      <w:tabs>
        <w:tab w:val="right" w:leader="dot" w:pos="6480"/>
      </w:tabs>
      <w:spacing w:after="240" w:line="240" w:lineRule="atLeast"/>
    </w:pPr>
    <w:rPr>
      <w:rFonts w:ascii="Arial" w:hAnsi="Arial"/>
      <w:spacing w:val="-5"/>
      <w:sz w:val="20"/>
      <w:szCs w:val="20"/>
    </w:rPr>
  </w:style>
  <w:style w:type="paragraph" w:styleId="TableofFigures">
    <w:name w:val="table of figures"/>
    <w:basedOn w:val="TOCBase"/>
    <w:semiHidden/>
    <w:rsid w:val="00F7521D"/>
    <w:pPr>
      <w:ind w:left="1440" w:hanging="360"/>
    </w:pPr>
  </w:style>
  <w:style w:type="paragraph" w:styleId="TOAHeading">
    <w:name w:val="toa heading"/>
    <w:basedOn w:val="Normal"/>
    <w:next w:val="TableofAuthorities"/>
    <w:semiHidden/>
    <w:rsid w:val="00F7521D"/>
    <w:pPr>
      <w:keepNext/>
      <w:spacing w:line="480" w:lineRule="atLeast"/>
      <w:ind w:left="1080"/>
    </w:pPr>
    <w:rPr>
      <w:rFonts w:ascii="Arial Black" w:hAnsi="Arial Black"/>
      <w:b/>
      <w:spacing w:val="-10"/>
      <w:kern w:val="28"/>
      <w:sz w:val="20"/>
      <w:szCs w:val="20"/>
    </w:rPr>
  </w:style>
  <w:style w:type="paragraph" w:styleId="DocumentMap">
    <w:name w:val="Document Map"/>
    <w:basedOn w:val="Normal"/>
    <w:link w:val="DocumentMapChar"/>
    <w:semiHidden/>
    <w:rsid w:val="00F7521D"/>
    <w:pPr>
      <w:shd w:val="clear" w:color="auto" w:fill="000080"/>
      <w:ind w:left="1080"/>
    </w:pPr>
    <w:rPr>
      <w:rFonts w:ascii="Tahoma" w:hAnsi="Tahoma"/>
      <w:spacing w:val="-5"/>
      <w:sz w:val="20"/>
      <w:szCs w:val="20"/>
    </w:rPr>
  </w:style>
  <w:style w:type="character" w:customStyle="1" w:styleId="DocumentMapChar">
    <w:name w:val="Document Map Char"/>
    <w:basedOn w:val="DefaultParagraphFont"/>
    <w:link w:val="DocumentMap"/>
    <w:semiHidden/>
    <w:rsid w:val="00F7521D"/>
    <w:rPr>
      <w:rFonts w:ascii="Tahoma" w:hAnsi="Tahoma"/>
      <w:spacing w:val="-5"/>
      <w:shd w:val="clear" w:color="auto" w:fill="000080"/>
    </w:rPr>
  </w:style>
  <w:style w:type="paragraph" w:styleId="BodyTextIndent2">
    <w:name w:val="Body Text Indent 2"/>
    <w:basedOn w:val="Normal"/>
    <w:link w:val="BodyTextIndent2Char"/>
    <w:rsid w:val="00F7521D"/>
    <w:pPr>
      <w:ind w:left="1080"/>
    </w:pPr>
    <w:rPr>
      <w:rFonts w:ascii="Arial" w:hAnsi="Arial"/>
      <w:b/>
      <w:bCs/>
      <w:spacing w:val="-5"/>
      <w:sz w:val="20"/>
      <w:szCs w:val="20"/>
    </w:rPr>
  </w:style>
  <w:style w:type="character" w:customStyle="1" w:styleId="BodyTextIndent2Char">
    <w:name w:val="Body Text Indent 2 Char"/>
    <w:basedOn w:val="DefaultParagraphFont"/>
    <w:link w:val="BodyTextIndent2"/>
    <w:rsid w:val="00F7521D"/>
    <w:rPr>
      <w:rFonts w:ascii="Arial" w:hAnsi="Arial"/>
      <w:b/>
      <w:bCs/>
      <w:spacing w:val="-5"/>
    </w:rPr>
  </w:style>
  <w:style w:type="character" w:customStyle="1" w:styleId="BodyText2Char">
    <w:name w:val="Body Text 2 Char"/>
    <w:basedOn w:val="DefaultParagraphFont"/>
    <w:link w:val="BodyText2"/>
    <w:rsid w:val="00F7521D"/>
    <w:rPr>
      <w:rFonts w:ascii="Garamond" w:hAnsi="Garamond"/>
      <w:sz w:val="22"/>
      <w:szCs w:val="24"/>
    </w:rPr>
  </w:style>
  <w:style w:type="paragraph" w:styleId="BodyTextIndent3">
    <w:name w:val="Body Text Indent 3"/>
    <w:basedOn w:val="Normal"/>
    <w:link w:val="BodyTextIndent3Char"/>
    <w:rsid w:val="00F7521D"/>
    <w:pPr>
      <w:widowControl w:val="0"/>
      <w:overflowPunct w:val="0"/>
      <w:autoSpaceDE w:val="0"/>
      <w:autoSpaceDN w:val="0"/>
      <w:adjustRightInd w:val="0"/>
      <w:ind w:left="720" w:hanging="720"/>
    </w:pPr>
    <w:rPr>
      <w:rFonts w:ascii="Calisto MT" w:hAnsi="Calisto MT"/>
      <w:color w:val="000000"/>
      <w:kern w:val="28"/>
      <w:sz w:val="22"/>
      <w:szCs w:val="22"/>
    </w:rPr>
  </w:style>
  <w:style w:type="character" w:customStyle="1" w:styleId="BodyTextIndent3Char">
    <w:name w:val="Body Text Indent 3 Char"/>
    <w:basedOn w:val="DefaultParagraphFont"/>
    <w:link w:val="BodyTextIndent3"/>
    <w:rsid w:val="00F7521D"/>
    <w:rPr>
      <w:rFonts w:ascii="Calisto MT" w:hAnsi="Calisto MT"/>
      <w:color w:val="000000"/>
      <w:kern w:val="28"/>
      <w:sz w:val="22"/>
      <w:szCs w:val="22"/>
    </w:rPr>
  </w:style>
  <w:style w:type="paragraph" w:styleId="BodyText3">
    <w:name w:val="Body Text 3"/>
    <w:basedOn w:val="Normal"/>
    <w:link w:val="BodyText3Char"/>
    <w:rsid w:val="00F7521D"/>
    <w:pPr>
      <w:widowControl w:val="0"/>
      <w:overflowPunct w:val="0"/>
      <w:autoSpaceDE w:val="0"/>
      <w:autoSpaceDN w:val="0"/>
      <w:adjustRightInd w:val="0"/>
    </w:pPr>
    <w:rPr>
      <w:rFonts w:ascii="Calisto MT" w:hAnsi="Calisto MT"/>
      <w:color w:val="000000"/>
      <w:kern w:val="28"/>
      <w:sz w:val="22"/>
      <w:szCs w:val="22"/>
    </w:rPr>
  </w:style>
  <w:style w:type="character" w:customStyle="1" w:styleId="BodyText3Char">
    <w:name w:val="Body Text 3 Char"/>
    <w:basedOn w:val="DefaultParagraphFont"/>
    <w:link w:val="BodyText3"/>
    <w:rsid w:val="00F7521D"/>
    <w:rPr>
      <w:rFonts w:ascii="Calisto MT" w:hAnsi="Calisto MT"/>
      <w:color w:val="000000"/>
      <w:kern w:val="28"/>
      <w:sz w:val="22"/>
      <w:szCs w:val="22"/>
    </w:rPr>
  </w:style>
  <w:style w:type="character" w:customStyle="1" w:styleId="st">
    <w:name w:val="st"/>
    <w:basedOn w:val="DefaultParagraphFont"/>
    <w:rsid w:val="00F7521D"/>
  </w:style>
  <w:style w:type="paragraph" w:customStyle="1" w:styleId="TableParagraph">
    <w:name w:val="Table Paragraph"/>
    <w:basedOn w:val="Normal"/>
    <w:uiPriority w:val="1"/>
    <w:qFormat/>
    <w:rsid w:val="00F7521D"/>
    <w:pPr>
      <w:widowControl w:val="0"/>
      <w:autoSpaceDE w:val="0"/>
      <w:autoSpaceDN w:val="0"/>
      <w:adjustRightInd w:val="0"/>
    </w:pPr>
    <w:rPr>
      <w:rFonts w:eastAsiaTheme="minorEastAsia"/>
    </w:rPr>
  </w:style>
  <w:style w:type="character" w:styleId="Strong">
    <w:name w:val="Strong"/>
    <w:basedOn w:val="DefaultParagraphFont"/>
    <w:uiPriority w:val="22"/>
    <w:qFormat/>
    <w:rsid w:val="00F7521D"/>
    <w:rPr>
      <w:b/>
      <w:bCs/>
    </w:rPr>
  </w:style>
  <w:style w:type="paragraph" w:styleId="CommentSubject">
    <w:name w:val="annotation subject"/>
    <w:basedOn w:val="CommentText"/>
    <w:next w:val="CommentText"/>
    <w:link w:val="CommentSubjectChar"/>
    <w:semiHidden/>
    <w:unhideWhenUsed/>
    <w:rsid w:val="00F7521D"/>
    <w:pPr>
      <w:keepLines w:val="0"/>
      <w:spacing w:line="240" w:lineRule="auto"/>
    </w:pPr>
    <w:rPr>
      <w:b/>
      <w:bCs/>
      <w:sz w:val="20"/>
    </w:rPr>
  </w:style>
  <w:style w:type="character" w:customStyle="1" w:styleId="CommentSubjectChar">
    <w:name w:val="Comment Subject Char"/>
    <w:basedOn w:val="CommentTextChar"/>
    <w:link w:val="CommentSubject"/>
    <w:semiHidden/>
    <w:rsid w:val="00F7521D"/>
    <w:rPr>
      <w:rFonts w:ascii="Arial" w:hAnsi="Arial"/>
      <w:b/>
      <w:bCs/>
      <w:spacing w:val="-5"/>
      <w:sz w:val="16"/>
    </w:rPr>
  </w:style>
  <w:style w:type="character" w:customStyle="1" w:styleId="FootnoteBaseChar">
    <w:name w:val="Footnote Base Char"/>
    <w:basedOn w:val="DefaultParagraphFont"/>
    <w:link w:val="FootnoteBase"/>
    <w:rsid w:val="00F7521D"/>
    <w:rPr>
      <w:rFonts w:ascii="Arial" w:hAnsi="Arial"/>
      <w:spacing w:val="-5"/>
      <w:sz w:val="16"/>
    </w:rPr>
  </w:style>
  <w:style w:type="paragraph" w:customStyle="1" w:styleId="xmsolistparagraph">
    <w:name w:val="x_msolistparagraph"/>
    <w:basedOn w:val="Normal"/>
    <w:rsid w:val="00F7521D"/>
    <w:pPr>
      <w:spacing w:before="100" w:beforeAutospacing="1" w:after="100" w:afterAutospacing="1"/>
    </w:pPr>
  </w:style>
  <w:style w:type="paragraph" w:customStyle="1" w:styleId="xmsonormal">
    <w:name w:val="x_msonormal"/>
    <w:basedOn w:val="Normal"/>
    <w:rsid w:val="00F7521D"/>
    <w:pPr>
      <w:spacing w:before="100" w:beforeAutospacing="1" w:after="100" w:afterAutospacing="1"/>
    </w:pPr>
  </w:style>
  <w:style w:type="character" w:customStyle="1" w:styleId="cf01">
    <w:name w:val="cf01"/>
    <w:basedOn w:val="DefaultParagraphFont"/>
    <w:rsid w:val="00F7521D"/>
    <w:rPr>
      <w:rFonts w:ascii="Segoe UI" w:hAnsi="Segoe UI" w:cs="Segoe UI" w:hint="default"/>
      <w:sz w:val="18"/>
      <w:szCs w:val="18"/>
    </w:rPr>
  </w:style>
  <w:style w:type="paragraph" w:styleId="Revision">
    <w:name w:val="Revision"/>
    <w:hidden/>
    <w:uiPriority w:val="99"/>
    <w:semiHidden/>
    <w:rsid w:val="00F7521D"/>
    <w:rPr>
      <w:rFonts w:ascii="Arial" w:hAnsi="Arial"/>
      <w:spacing w:val="-5"/>
    </w:rPr>
  </w:style>
  <w:style w:type="character" w:customStyle="1" w:styleId="normaltextrun">
    <w:name w:val="normaltextrun"/>
    <w:basedOn w:val="DefaultParagraphFont"/>
    <w:rsid w:val="004A2037"/>
  </w:style>
  <w:style w:type="character" w:customStyle="1" w:styleId="eop">
    <w:name w:val="eop"/>
    <w:basedOn w:val="DefaultParagraphFont"/>
    <w:rsid w:val="004A2037"/>
  </w:style>
  <w:style w:type="character" w:styleId="Mention">
    <w:name w:val="Mention"/>
    <w:basedOn w:val="DefaultParagraphFont"/>
    <w:uiPriority w:val="99"/>
    <w:unhideWhenUsed/>
    <w:rsid w:val="00001C9A"/>
    <w:rPr>
      <w:color w:val="2B579A"/>
      <w:shd w:val="clear" w:color="auto" w:fill="E1DFDD"/>
    </w:rPr>
  </w:style>
  <w:style w:type="paragraph" w:customStyle="1" w:styleId="paragraph">
    <w:name w:val="paragraph"/>
    <w:basedOn w:val="Normal"/>
    <w:rsid w:val="00BE356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571729">
      <w:bodyDiv w:val="1"/>
      <w:marLeft w:val="0"/>
      <w:marRight w:val="0"/>
      <w:marTop w:val="0"/>
      <w:marBottom w:val="0"/>
      <w:divBdr>
        <w:top w:val="none" w:sz="0" w:space="0" w:color="auto"/>
        <w:left w:val="none" w:sz="0" w:space="0" w:color="auto"/>
        <w:bottom w:val="none" w:sz="0" w:space="0" w:color="auto"/>
        <w:right w:val="none" w:sz="0" w:space="0" w:color="auto"/>
      </w:divBdr>
    </w:div>
    <w:div w:id="853304004">
      <w:bodyDiv w:val="1"/>
      <w:marLeft w:val="0"/>
      <w:marRight w:val="0"/>
      <w:marTop w:val="0"/>
      <w:marBottom w:val="0"/>
      <w:divBdr>
        <w:top w:val="none" w:sz="0" w:space="0" w:color="auto"/>
        <w:left w:val="none" w:sz="0" w:space="0" w:color="auto"/>
        <w:bottom w:val="none" w:sz="0" w:space="0" w:color="auto"/>
        <w:right w:val="none" w:sz="0" w:space="0" w:color="auto"/>
      </w:divBdr>
      <w:divsChild>
        <w:div w:id="1573807011">
          <w:marLeft w:val="0"/>
          <w:marRight w:val="0"/>
          <w:marTop w:val="0"/>
          <w:marBottom w:val="0"/>
          <w:divBdr>
            <w:top w:val="none" w:sz="0" w:space="0" w:color="auto"/>
            <w:left w:val="none" w:sz="0" w:space="0" w:color="auto"/>
            <w:bottom w:val="none" w:sz="0" w:space="0" w:color="auto"/>
            <w:right w:val="none" w:sz="0" w:space="0" w:color="auto"/>
          </w:divBdr>
        </w:div>
        <w:div w:id="133529021">
          <w:marLeft w:val="0"/>
          <w:marRight w:val="0"/>
          <w:marTop w:val="0"/>
          <w:marBottom w:val="0"/>
          <w:divBdr>
            <w:top w:val="none" w:sz="0" w:space="0" w:color="auto"/>
            <w:left w:val="none" w:sz="0" w:space="0" w:color="auto"/>
            <w:bottom w:val="none" w:sz="0" w:space="0" w:color="auto"/>
            <w:right w:val="none" w:sz="0" w:space="0" w:color="auto"/>
          </w:divBdr>
        </w:div>
        <w:div w:id="1649624159">
          <w:marLeft w:val="0"/>
          <w:marRight w:val="0"/>
          <w:marTop w:val="0"/>
          <w:marBottom w:val="0"/>
          <w:divBdr>
            <w:top w:val="none" w:sz="0" w:space="0" w:color="auto"/>
            <w:left w:val="none" w:sz="0" w:space="0" w:color="auto"/>
            <w:bottom w:val="none" w:sz="0" w:space="0" w:color="auto"/>
            <w:right w:val="none" w:sz="0" w:space="0" w:color="auto"/>
          </w:divBdr>
        </w:div>
        <w:div w:id="243417084">
          <w:marLeft w:val="0"/>
          <w:marRight w:val="0"/>
          <w:marTop w:val="0"/>
          <w:marBottom w:val="0"/>
          <w:divBdr>
            <w:top w:val="none" w:sz="0" w:space="0" w:color="auto"/>
            <w:left w:val="none" w:sz="0" w:space="0" w:color="auto"/>
            <w:bottom w:val="none" w:sz="0" w:space="0" w:color="auto"/>
            <w:right w:val="none" w:sz="0" w:space="0" w:color="auto"/>
          </w:divBdr>
        </w:div>
        <w:div w:id="907959720">
          <w:marLeft w:val="0"/>
          <w:marRight w:val="0"/>
          <w:marTop w:val="0"/>
          <w:marBottom w:val="0"/>
          <w:divBdr>
            <w:top w:val="none" w:sz="0" w:space="0" w:color="auto"/>
            <w:left w:val="none" w:sz="0" w:space="0" w:color="auto"/>
            <w:bottom w:val="none" w:sz="0" w:space="0" w:color="auto"/>
            <w:right w:val="none" w:sz="0" w:space="0" w:color="auto"/>
          </w:divBdr>
        </w:div>
        <w:div w:id="961349459">
          <w:marLeft w:val="0"/>
          <w:marRight w:val="0"/>
          <w:marTop w:val="0"/>
          <w:marBottom w:val="0"/>
          <w:divBdr>
            <w:top w:val="none" w:sz="0" w:space="0" w:color="auto"/>
            <w:left w:val="none" w:sz="0" w:space="0" w:color="auto"/>
            <w:bottom w:val="none" w:sz="0" w:space="0" w:color="auto"/>
            <w:right w:val="none" w:sz="0" w:space="0" w:color="auto"/>
          </w:divBdr>
          <w:divsChild>
            <w:div w:id="120342687">
              <w:marLeft w:val="0"/>
              <w:marRight w:val="0"/>
              <w:marTop w:val="0"/>
              <w:marBottom w:val="0"/>
              <w:divBdr>
                <w:top w:val="none" w:sz="0" w:space="0" w:color="auto"/>
                <w:left w:val="none" w:sz="0" w:space="0" w:color="auto"/>
                <w:bottom w:val="none" w:sz="0" w:space="0" w:color="auto"/>
                <w:right w:val="none" w:sz="0" w:space="0" w:color="auto"/>
              </w:divBdr>
            </w:div>
            <w:div w:id="293753544">
              <w:marLeft w:val="0"/>
              <w:marRight w:val="0"/>
              <w:marTop w:val="0"/>
              <w:marBottom w:val="0"/>
              <w:divBdr>
                <w:top w:val="none" w:sz="0" w:space="0" w:color="auto"/>
                <w:left w:val="none" w:sz="0" w:space="0" w:color="auto"/>
                <w:bottom w:val="none" w:sz="0" w:space="0" w:color="auto"/>
                <w:right w:val="none" w:sz="0" w:space="0" w:color="auto"/>
              </w:divBdr>
            </w:div>
            <w:div w:id="1856530747">
              <w:marLeft w:val="0"/>
              <w:marRight w:val="0"/>
              <w:marTop w:val="0"/>
              <w:marBottom w:val="0"/>
              <w:divBdr>
                <w:top w:val="none" w:sz="0" w:space="0" w:color="auto"/>
                <w:left w:val="none" w:sz="0" w:space="0" w:color="auto"/>
                <w:bottom w:val="none" w:sz="0" w:space="0" w:color="auto"/>
                <w:right w:val="none" w:sz="0" w:space="0" w:color="auto"/>
              </w:divBdr>
            </w:div>
            <w:div w:id="1448432711">
              <w:marLeft w:val="0"/>
              <w:marRight w:val="0"/>
              <w:marTop w:val="0"/>
              <w:marBottom w:val="0"/>
              <w:divBdr>
                <w:top w:val="none" w:sz="0" w:space="0" w:color="auto"/>
                <w:left w:val="none" w:sz="0" w:space="0" w:color="auto"/>
                <w:bottom w:val="none" w:sz="0" w:space="0" w:color="auto"/>
                <w:right w:val="none" w:sz="0" w:space="0" w:color="auto"/>
              </w:divBdr>
            </w:div>
          </w:divsChild>
        </w:div>
        <w:div w:id="340206524">
          <w:marLeft w:val="0"/>
          <w:marRight w:val="0"/>
          <w:marTop w:val="0"/>
          <w:marBottom w:val="0"/>
          <w:divBdr>
            <w:top w:val="none" w:sz="0" w:space="0" w:color="auto"/>
            <w:left w:val="none" w:sz="0" w:space="0" w:color="auto"/>
            <w:bottom w:val="none" w:sz="0" w:space="0" w:color="auto"/>
            <w:right w:val="none" w:sz="0" w:space="0" w:color="auto"/>
          </w:divBdr>
          <w:divsChild>
            <w:div w:id="1629049020">
              <w:marLeft w:val="0"/>
              <w:marRight w:val="0"/>
              <w:marTop w:val="0"/>
              <w:marBottom w:val="0"/>
              <w:divBdr>
                <w:top w:val="none" w:sz="0" w:space="0" w:color="auto"/>
                <w:left w:val="none" w:sz="0" w:space="0" w:color="auto"/>
                <w:bottom w:val="none" w:sz="0" w:space="0" w:color="auto"/>
                <w:right w:val="none" w:sz="0" w:space="0" w:color="auto"/>
              </w:divBdr>
            </w:div>
            <w:div w:id="1616060962">
              <w:marLeft w:val="0"/>
              <w:marRight w:val="0"/>
              <w:marTop w:val="0"/>
              <w:marBottom w:val="0"/>
              <w:divBdr>
                <w:top w:val="none" w:sz="0" w:space="0" w:color="auto"/>
                <w:left w:val="none" w:sz="0" w:space="0" w:color="auto"/>
                <w:bottom w:val="none" w:sz="0" w:space="0" w:color="auto"/>
                <w:right w:val="none" w:sz="0" w:space="0" w:color="auto"/>
              </w:divBdr>
            </w:div>
          </w:divsChild>
        </w:div>
        <w:div w:id="1801999922">
          <w:marLeft w:val="0"/>
          <w:marRight w:val="0"/>
          <w:marTop w:val="0"/>
          <w:marBottom w:val="0"/>
          <w:divBdr>
            <w:top w:val="none" w:sz="0" w:space="0" w:color="auto"/>
            <w:left w:val="none" w:sz="0" w:space="0" w:color="auto"/>
            <w:bottom w:val="none" w:sz="0" w:space="0" w:color="auto"/>
            <w:right w:val="none" w:sz="0" w:space="0" w:color="auto"/>
          </w:divBdr>
        </w:div>
        <w:div w:id="1896577060">
          <w:marLeft w:val="0"/>
          <w:marRight w:val="0"/>
          <w:marTop w:val="0"/>
          <w:marBottom w:val="0"/>
          <w:divBdr>
            <w:top w:val="none" w:sz="0" w:space="0" w:color="auto"/>
            <w:left w:val="none" w:sz="0" w:space="0" w:color="auto"/>
            <w:bottom w:val="none" w:sz="0" w:space="0" w:color="auto"/>
            <w:right w:val="none" w:sz="0" w:space="0" w:color="auto"/>
          </w:divBdr>
        </w:div>
        <w:div w:id="1008406868">
          <w:marLeft w:val="0"/>
          <w:marRight w:val="0"/>
          <w:marTop w:val="0"/>
          <w:marBottom w:val="0"/>
          <w:divBdr>
            <w:top w:val="none" w:sz="0" w:space="0" w:color="auto"/>
            <w:left w:val="none" w:sz="0" w:space="0" w:color="auto"/>
            <w:bottom w:val="none" w:sz="0" w:space="0" w:color="auto"/>
            <w:right w:val="none" w:sz="0" w:space="0" w:color="auto"/>
          </w:divBdr>
        </w:div>
        <w:div w:id="1474181637">
          <w:marLeft w:val="0"/>
          <w:marRight w:val="0"/>
          <w:marTop w:val="0"/>
          <w:marBottom w:val="0"/>
          <w:divBdr>
            <w:top w:val="none" w:sz="0" w:space="0" w:color="auto"/>
            <w:left w:val="none" w:sz="0" w:space="0" w:color="auto"/>
            <w:bottom w:val="none" w:sz="0" w:space="0" w:color="auto"/>
            <w:right w:val="none" w:sz="0" w:space="0" w:color="auto"/>
          </w:divBdr>
        </w:div>
        <w:div w:id="1807776371">
          <w:marLeft w:val="0"/>
          <w:marRight w:val="0"/>
          <w:marTop w:val="0"/>
          <w:marBottom w:val="0"/>
          <w:divBdr>
            <w:top w:val="none" w:sz="0" w:space="0" w:color="auto"/>
            <w:left w:val="none" w:sz="0" w:space="0" w:color="auto"/>
            <w:bottom w:val="none" w:sz="0" w:space="0" w:color="auto"/>
            <w:right w:val="none" w:sz="0" w:space="0" w:color="auto"/>
          </w:divBdr>
        </w:div>
        <w:div w:id="310138477">
          <w:marLeft w:val="0"/>
          <w:marRight w:val="0"/>
          <w:marTop w:val="0"/>
          <w:marBottom w:val="0"/>
          <w:divBdr>
            <w:top w:val="none" w:sz="0" w:space="0" w:color="auto"/>
            <w:left w:val="none" w:sz="0" w:space="0" w:color="auto"/>
            <w:bottom w:val="none" w:sz="0" w:space="0" w:color="auto"/>
            <w:right w:val="none" w:sz="0" w:space="0" w:color="auto"/>
          </w:divBdr>
          <w:divsChild>
            <w:div w:id="2143107379">
              <w:marLeft w:val="0"/>
              <w:marRight w:val="0"/>
              <w:marTop w:val="0"/>
              <w:marBottom w:val="0"/>
              <w:divBdr>
                <w:top w:val="none" w:sz="0" w:space="0" w:color="auto"/>
                <w:left w:val="none" w:sz="0" w:space="0" w:color="auto"/>
                <w:bottom w:val="none" w:sz="0" w:space="0" w:color="auto"/>
                <w:right w:val="none" w:sz="0" w:space="0" w:color="auto"/>
              </w:divBdr>
            </w:div>
            <w:div w:id="1858420534">
              <w:marLeft w:val="0"/>
              <w:marRight w:val="0"/>
              <w:marTop w:val="0"/>
              <w:marBottom w:val="0"/>
              <w:divBdr>
                <w:top w:val="none" w:sz="0" w:space="0" w:color="auto"/>
                <w:left w:val="none" w:sz="0" w:space="0" w:color="auto"/>
                <w:bottom w:val="none" w:sz="0" w:space="0" w:color="auto"/>
                <w:right w:val="none" w:sz="0" w:space="0" w:color="auto"/>
              </w:divBdr>
            </w:div>
            <w:div w:id="583302827">
              <w:marLeft w:val="0"/>
              <w:marRight w:val="0"/>
              <w:marTop w:val="0"/>
              <w:marBottom w:val="0"/>
              <w:divBdr>
                <w:top w:val="none" w:sz="0" w:space="0" w:color="auto"/>
                <w:left w:val="none" w:sz="0" w:space="0" w:color="auto"/>
                <w:bottom w:val="none" w:sz="0" w:space="0" w:color="auto"/>
                <w:right w:val="none" w:sz="0" w:space="0" w:color="auto"/>
              </w:divBdr>
            </w:div>
            <w:div w:id="626014526">
              <w:marLeft w:val="0"/>
              <w:marRight w:val="0"/>
              <w:marTop w:val="0"/>
              <w:marBottom w:val="0"/>
              <w:divBdr>
                <w:top w:val="none" w:sz="0" w:space="0" w:color="auto"/>
                <w:left w:val="none" w:sz="0" w:space="0" w:color="auto"/>
                <w:bottom w:val="none" w:sz="0" w:space="0" w:color="auto"/>
                <w:right w:val="none" w:sz="0" w:space="0" w:color="auto"/>
              </w:divBdr>
            </w:div>
          </w:divsChild>
        </w:div>
        <w:div w:id="943266577">
          <w:marLeft w:val="0"/>
          <w:marRight w:val="0"/>
          <w:marTop w:val="0"/>
          <w:marBottom w:val="0"/>
          <w:divBdr>
            <w:top w:val="none" w:sz="0" w:space="0" w:color="auto"/>
            <w:left w:val="none" w:sz="0" w:space="0" w:color="auto"/>
            <w:bottom w:val="none" w:sz="0" w:space="0" w:color="auto"/>
            <w:right w:val="none" w:sz="0" w:space="0" w:color="auto"/>
          </w:divBdr>
        </w:div>
        <w:div w:id="1986472484">
          <w:marLeft w:val="0"/>
          <w:marRight w:val="0"/>
          <w:marTop w:val="0"/>
          <w:marBottom w:val="0"/>
          <w:divBdr>
            <w:top w:val="none" w:sz="0" w:space="0" w:color="auto"/>
            <w:left w:val="none" w:sz="0" w:space="0" w:color="auto"/>
            <w:bottom w:val="none" w:sz="0" w:space="0" w:color="auto"/>
            <w:right w:val="none" w:sz="0" w:space="0" w:color="auto"/>
          </w:divBdr>
        </w:div>
        <w:div w:id="1021518290">
          <w:marLeft w:val="0"/>
          <w:marRight w:val="0"/>
          <w:marTop w:val="0"/>
          <w:marBottom w:val="0"/>
          <w:divBdr>
            <w:top w:val="none" w:sz="0" w:space="0" w:color="auto"/>
            <w:left w:val="none" w:sz="0" w:space="0" w:color="auto"/>
            <w:bottom w:val="none" w:sz="0" w:space="0" w:color="auto"/>
            <w:right w:val="none" w:sz="0" w:space="0" w:color="auto"/>
          </w:divBdr>
        </w:div>
        <w:div w:id="245387933">
          <w:marLeft w:val="0"/>
          <w:marRight w:val="0"/>
          <w:marTop w:val="0"/>
          <w:marBottom w:val="0"/>
          <w:divBdr>
            <w:top w:val="none" w:sz="0" w:space="0" w:color="auto"/>
            <w:left w:val="none" w:sz="0" w:space="0" w:color="auto"/>
            <w:bottom w:val="none" w:sz="0" w:space="0" w:color="auto"/>
            <w:right w:val="none" w:sz="0" w:space="0" w:color="auto"/>
          </w:divBdr>
        </w:div>
        <w:div w:id="1684936810">
          <w:marLeft w:val="0"/>
          <w:marRight w:val="0"/>
          <w:marTop w:val="0"/>
          <w:marBottom w:val="0"/>
          <w:divBdr>
            <w:top w:val="none" w:sz="0" w:space="0" w:color="auto"/>
            <w:left w:val="none" w:sz="0" w:space="0" w:color="auto"/>
            <w:bottom w:val="none" w:sz="0" w:space="0" w:color="auto"/>
            <w:right w:val="none" w:sz="0" w:space="0" w:color="auto"/>
          </w:divBdr>
        </w:div>
        <w:div w:id="590314654">
          <w:marLeft w:val="0"/>
          <w:marRight w:val="0"/>
          <w:marTop w:val="0"/>
          <w:marBottom w:val="0"/>
          <w:divBdr>
            <w:top w:val="none" w:sz="0" w:space="0" w:color="auto"/>
            <w:left w:val="none" w:sz="0" w:space="0" w:color="auto"/>
            <w:bottom w:val="none" w:sz="0" w:space="0" w:color="auto"/>
            <w:right w:val="none" w:sz="0" w:space="0" w:color="auto"/>
          </w:divBdr>
        </w:div>
        <w:div w:id="1434783591">
          <w:marLeft w:val="0"/>
          <w:marRight w:val="0"/>
          <w:marTop w:val="0"/>
          <w:marBottom w:val="0"/>
          <w:divBdr>
            <w:top w:val="none" w:sz="0" w:space="0" w:color="auto"/>
            <w:left w:val="none" w:sz="0" w:space="0" w:color="auto"/>
            <w:bottom w:val="none" w:sz="0" w:space="0" w:color="auto"/>
            <w:right w:val="none" w:sz="0" w:space="0" w:color="auto"/>
          </w:divBdr>
        </w:div>
        <w:div w:id="1798793431">
          <w:marLeft w:val="0"/>
          <w:marRight w:val="0"/>
          <w:marTop w:val="0"/>
          <w:marBottom w:val="0"/>
          <w:divBdr>
            <w:top w:val="none" w:sz="0" w:space="0" w:color="auto"/>
            <w:left w:val="none" w:sz="0" w:space="0" w:color="auto"/>
            <w:bottom w:val="none" w:sz="0" w:space="0" w:color="auto"/>
            <w:right w:val="none" w:sz="0" w:space="0" w:color="auto"/>
          </w:divBdr>
        </w:div>
      </w:divsChild>
    </w:div>
    <w:div w:id="948396991">
      <w:bodyDiv w:val="1"/>
      <w:marLeft w:val="0"/>
      <w:marRight w:val="0"/>
      <w:marTop w:val="0"/>
      <w:marBottom w:val="0"/>
      <w:divBdr>
        <w:top w:val="none" w:sz="0" w:space="0" w:color="auto"/>
        <w:left w:val="none" w:sz="0" w:space="0" w:color="auto"/>
        <w:bottom w:val="none" w:sz="0" w:space="0" w:color="auto"/>
        <w:right w:val="none" w:sz="0" w:space="0" w:color="auto"/>
      </w:divBdr>
    </w:div>
    <w:div w:id="1292633691">
      <w:bodyDiv w:val="1"/>
      <w:marLeft w:val="0"/>
      <w:marRight w:val="0"/>
      <w:marTop w:val="0"/>
      <w:marBottom w:val="0"/>
      <w:divBdr>
        <w:top w:val="none" w:sz="0" w:space="0" w:color="auto"/>
        <w:left w:val="none" w:sz="0" w:space="0" w:color="auto"/>
        <w:bottom w:val="none" w:sz="0" w:space="0" w:color="auto"/>
        <w:right w:val="none" w:sz="0" w:space="0" w:color="auto"/>
      </w:divBdr>
    </w:div>
    <w:div w:id="1295984249">
      <w:bodyDiv w:val="1"/>
      <w:marLeft w:val="0"/>
      <w:marRight w:val="0"/>
      <w:marTop w:val="0"/>
      <w:marBottom w:val="0"/>
      <w:divBdr>
        <w:top w:val="none" w:sz="0" w:space="0" w:color="auto"/>
        <w:left w:val="none" w:sz="0" w:space="0" w:color="auto"/>
        <w:bottom w:val="none" w:sz="0" w:space="0" w:color="auto"/>
        <w:right w:val="none" w:sz="0" w:space="0" w:color="auto"/>
      </w:divBdr>
    </w:div>
    <w:div w:id="15838323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COMMBUYS.COM" TargetMode="External"/><Relationship Id="rId21" Type="http://schemas.openxmlformats.org/officeDocument/2006/relationships/hyperlink" Target="http://www.mass.gov/sbpp" TargetMode="External"/><Relationship Id="rId42" Type="http://schemas.openxmlformats.org/officeDocument/2006/relationships/hyperlink" Target="mailto:CART.Ref@massmail.state.ma.us" TargetMode="External"/><Relationship Id="rId47" Type="http://schemas.openxmlformats.org/officeDocument/2006/relationships/hyperlink" Target="mailto:jane.sokol.shulman@mass.gov" TargetMode="External"/><Relationship Id="rId63" Type="http://schemas.openxmlformats.org/officeDocument/2006/relationships/hyperlink" Target="http://www.macomptroller.org/wp-content/uploads/form_commonwealth-terms-and-conditions.pdf" TargetMode="External"/><Relationship Id="rId68" Type="http://schemas.openxmlformats.org/officeDocument/2006/relationships/hyperlink" Target="https://www.mass.gov/law-library/801-cmr" TargetMode="External"/><Relationship Id="rId84" Type="http://schemas.openxmlformats.org/officeDocument/2006/relationships/image" Target="media/image19.jpeg"/><Relationship Id="rId89" Type="http://schemas.openxmlformats.org/officeDocument/2006/relationships/fontTable" Target="fontTable.xml"/><Relationship Id="rId16" Type="http://schemas.openxmlformats.org/officeDocument/2006/relationships/hyperlink" Target="mailto:OSDHelpDesk@mass.gov" TargetMode="External"/><Relationship Id="rId11" Type="http://schemas.openxmlformats.org/officeDocument/2006/relationships/hyperlink" Target="mailto:cat.b.dvar@mass.gov" TargetMode="External"/><Relationship Id="rId32" Type="http://schemas.openxmlformats.org/officeDocument/2006/relationships/hyperlink" Target="https://massfinance.state.ma.us/VendorWeb/VendorInstruction.asp" TargetMode="External"/><Relationship Id="rId37" Type="http://schemas.openxmlformats.org/officeDocument/2006/relationships/hyperlink" Target="mailto:ReferralSpecialistCentral@mass.gov" TargetMode="External"/><Relationship Id="rId53" Type="http://schemas.openxmlformats.org/officeDocument/2006/relationships/hyperlink" Target="https://www.mass.gov/info-details/interpreter-service-rates-fy23" TargetMode="External"/><Relationship Id="rId58" Type="http://schemas.openxmlformats.org/officeDocument/2006/relationships/hyperlink" Target="http://www.macomptroller.org/wp-content/uploads/form_commonwealth-terms-and-conditions-for-human-and-social-services.pdf" TargetMode="External"/><Relationship Id="rId74" Type="http://schemas.openxmlformats.org/officeDocument/2006/relationships/image" Target="media/image9.jpeg"/><Relationship Id="rId79" Type="http://schemas.openxmlformats.org/officeDocument/2006/relationships/image" Target="media/image14.pn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yperlink" Target="http://www.mass.gov/mcdhh" TargetMode="External"/><Relationship Id="rId22" Type="http://schemas.openxmlformats.org/officeDocument/2006/relationships/hyperlink" Target="http://www.mass.gov/sbpp" TargetMode="External"/><Relationship Id="rId27" Type="http://schemas.openxmlformats.org/officeDocument/2006/relationships/hyperlink" Target="http://WWW.COMMBUYS.COM" TargetMode="External"/><Relationship Id="rId30" Type="http://schemas.openxmlformats.org/officeDocument/2006/relationships/hyperlink" Target="http://www.mass.gov" TargetMode="External"/><Relationship Id="rId35" Type="http://schemas.openxmlformats.org/officeDocument/2006/relationships/hyperlink" Target="mailto:BostonMedical.Ref@mass.gov" TargetMode="External"/><Relationship Id="rId43" Type="http://schemas.openxmlformats.org/officeDocument/2006/relationships/hyperlink" Target="mailto:West.Ref@mass.gov" TargetMode="External"/><Relationship Id="rId48" Type="http://schemas.openxmlformats.org/officeDocument/2006/relationships/hyperlink" Target="https://www.mass.gov/lists/osd-forms" TargetMode="External"/><Relationship Id="rId56" Type="http://schemas.openxmlformats.org/officeDocument/2006/relationships/hyperlink" Target="https://www.mass.gov/info-details/interpreter-billing-and-payment-information" TargetMode="External"/><Relationship Id="rId64" Type="http://schemas.openxmlformats.org/officeDocument/2006/relationships/hyperlink" Target="http://www.macomptroller.org/wp-content/uploads/form_commonwealth-terms-and-conditions-for-human-and-social-services.pdf" TargetMode="External"/><Relationship Id="rId69" Type="http://schemas.openxmlformats.org/officeDocument/2006/relationships/image" Target="media/image4.emf"/><Relationship Id="rId77" Type="http://schemas.openxmlformats.org/officeDocument/2006/relationships/image" Target="media/image12.png"/><Relationship Id="rId8" Type="http://schemas.openxmlformats.org/officeDocument/2006/relationships/image" Target="media/image1.wmf"/><Relationship Id="rId51" Type="http://schemas.openxmlformats.org/officeDocument/2006/relationships/hyperlink" Target="mailto:jane.sokol.shulman@mass.gov" TargetMode="External"/><Relationship Id="rId72" Type="http://schemas.openxmlformats.org/officeDocument/2006/relationships/image" Target="media/image7.png"/><Relationship Id="rId80" Type="http://schemas.openxmlformats.org/officeDocument/2006/relationships/image" Target="media/image15.jpeg"/><Relationship Id="rId85"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hyperlink" Target="https://www.ncra.org/home/professionals_resources/NCRA-Code-of-Professional-Ethics/captioners-code-of-professional-ethics" TargetMode="External"/><Relationship Id="rId17" Type="http://schemas.openxmlformats.org/officeDocument/2006/relationships/hyperlink" Target="https://www.mass.gov/orgs/supplier-diversity-office-sdo" TargetMode="External"/><Relationship Id="rId25" Type="http://schemas.openxmlformats.org/officeDocument/2006/relationships/hyperlink" Target="https://www.mass.gov/doc/how-to-create-a-quote-in-commbuys/download" TargetMode="External"/><Relationship Id="rId33" Type="http://schemas.openxmlformats.org/officeDocument/2006/relationships/hyperlink" Target="https://www.mass.gov/how-to/how-to-request-an-asl-interpreter-or-cart-provider" TargetMode="External"/><Relationship Id="rId38" Type="http://schemas.openxmlformats.org/officeDocument/2006/relationships/hyperlink" Target="mailto:Southeast.Ref@massmail.state.ma.us" TargetMode="External"/><Relationship Id="rId46" Type="http://schemas.openxmlformats.org/officeDocument/2006/relationships/hyperlink" Target="mailto:jane.sokol.shulman@mass.gov" TargetMode="External"/><Relationship Id="rId59" Type="http://schemas.openxmlformats.org/officeDocument/2006/relationships/hyperlink" Target="http://www.macomptroller.org/wp-content/uploads/form_commonwealth-terms-and-conditions-for-information-technology.pdf" TargetMode="External"/><Relationship Id="rId67" Type="http://schemas.openxmlformats.org/officeDocument/2006/relationships/hyperlink" Target="https://malegislature.gov/Laws/GeneralLaws/PartI/TitleIII/Chapter29/Section23A" TargetMode="External"/><Relationship Id="rId20" Type="http://schemas.openxmlformats.org/officeDocument/2006/relationships/hyperlink" Target="https://www.commbuys.com/bso/" TargetMode="External"/><Relationship Id="rId41" Type="http://schemas.openxmlformats.org/officeDocument/2006/relationships/hyperlink" Target="mailto:Legal.Ref@massmail.state.ma.us" TargetMode="External"/><Relationship Id="rId54" Type="http://schemas.openxmlformats.org/officeDocument/2006/relationships/hyperlink" Target="https://www.commbuys.com/bso/" TargetMode="External"/><Relationship Id="rId62" Type="http://schemas.openxmlformats.org/officeDocument/2006/relationships/hyperlink" Target="https://www.mass.gov/law-library/815-cmr" TargetMode="External"/><Relationship Id="rId70" Type="http://schemas.openxmlformats.org/officeDocument/2006/relationships/image" Target="media/image5.jpeg"/><Relationship Id="rId75" Type="http://schemas.openxmlformats.org/officeDocument/2006/relationships/image" Target="media/image10.png"/><Relationship Id="rId83" Type="http://schemas.openxmlformats.org/officeDocument/2006/relationships/image" Target="media/image18.png"/><Relationship Id="rId88" Type="http://schemas.openxmlformats.org/officeDocument/2006/relationships/footer" Target="footer1.xml"/><Relationship Id="rId91"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cra.org/home/professionals_resources/NCRA-Code-of-Professional-Ethics/captioners-code-of-professional-ethics." TargetMode="External"/><Relationship Id="rId23" Type="http://schemas.openxmlformats.org/officeDocument/2006/relationships/hyperlink" Target="mailto:sbpp@mass.gov" TargetMode="External"/><Relationship Id="rId28" Type="http://schemas.openxmlformats.org/officeDocument/2006/relationships/hyperlink" Target="https://www.mass.gov/doc/rfr-required-specifications-of-commodities-and-services" TargetMode="External"/><Relationship Id="rId36" Type="http://schemas.openxmlformats.org/officeDocument/2006/relationships/hyperlink" Target="mailto:Boston.Ref@massmail.state.ma.us" TargetMode="External"/><Relationship Id="rId49" Type="http://schemas.openxmlformats.org/officeDocument/2006/relationships/hyperlink" Target="https://www.macomptroller.org/wp-content/uploads/instructions_standard-contract-form.pdf." TargetMode="External"/><Relationship Id="rId57" Type="http://schemas.openxmlformats.org/officeDocument/2006/relationships/hyperlink" Target="http://www.macomptroller.org/wp-content/uploads/instructions_standard-contract-form.pdf" TargetMode="External"/><Relationship Id="rId10" Type="http://schemas.openxmlformats.org/officeDocument/2006/relationships/image" Target="media/image2.png"/><Relationship Id="rId31" Type="http://schemas.openxmlformats.org/officeDocument/2006/relationships/hyperlink" Target="https://www.commbuys.com/bso/" TargetMode="External"/><Relationship Id="rId44" Type="http://schemas.openxmlformats.org/officeDocument/2006/relationships/hyperlink" Target="mailto:MCDHHPressConference@mass.gov" TargetMode="External"/><Relationship Id="rId52" Type="http://schemas.openxmlformats.org/officeDocument/2006/relationships/hyperlink" Target="http://www.streamtext.net/player?event=IHaveaDream" TargetMode="External"/><Relationship Id="rId60" Type="http://schemas.openxmlformats.org/officeDocument/2006/relationships/hyperlink" Target="https://www.macomptroller.org/forms" TargetMode="External"/><Relationship Id="rId65" Type="http://schemas.openxmlformats.org/officeDocument/2006/relationships/hyperlink" Target="http://www.macomptroller.org/wp-content/uploads/form_commonwealth-terms-and-conditions-for-information-technology.pdf" TargetMode="External"/><Relationship Id="rId73" Type="http://schemas.openxmlformats.org/officeDocument/2006/relationships/image" Target="media/image8.png"/><Relationship Id="rId78" Type="http://schemas.openxmlformats.org/officeDocument/2006/relationships/image" Target="media/image13.png"/><Relationship Id="rId81" Type="http://schemas.openxmlformats.org/officeDocument/2006/relationships/image" Target="media/image16.png"/><Relationship Id="rId86"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mailto:Jane.sokol.shulman@mass.gov" TargetMode="External"/><Relationship Id="rId18" Type="http://schemas.openxmlformats.org/officeDocument/2006/relationships/hyperlink" Target="https://www.mass.gov/sbpp" TargetMode="External"/><Relationship Id="rId39" Type="http://schemas.openxmlformats.org/officeDocument/2006/relationships/hyperlink" Target="mailto:Northeast.Ref@massmail.state.ma.us" TargetMode="External"/><Relationship Id="rId34" Type="http://schemas.openxmlformats.org/officeDocument/2006/relationships/hyperlink" Target="mailto:cat.b.dvar@mass.gov" TargetMode="External"/><Relationship Id="rId50" Type="http://schemas.openxmlformats.org/officeDocument/2006/relationships/hyperlink" Target="https://www.mass.gov/lists/osd-forms" TargetMode="External"/><Relationship Id="rId55" Type="http://schemas.openxmlformats.org/officeDocument/2006/relationships/hyperlink" Target="https://www.commbuys.com/bso/" TargetMode="External"/><Relationship Id="rId76" Type="http://schemas.openxmlformats.org/officeDocument/2006/relationships/image" Target="media/image11.jpeg"/><Relationship Id="rId7" Type="http://schemas.openxmlformats.org/officeDocument/2006/relationships/endnotes" Target="endnotes.xml"/><Relationship Id="rId71" Type="http://schemas.openxmlformats.org/officeDocument/2006/relationships/image" Target="media/image6.jpeg"/><Relationship Id="rId92" Type="http://schemas.microsoft.com/office/2020/10/relationships/intelligence" Target="intelligence2.xml"/><Relationship Id="rId2" Type="http://schemas.openxmlformats.org/officeDocument/2006/relationships/numbering" Target="numbering.xml"/><Relationship Id="rId29" Type="http://schemas.openxmlformats.org/officeDocument/2006/relationships/hyperlink" Target="mailto:lori.novak@mass.gov" TargetMode="External"/><Relationship Id="rId24" Type="http://schemas.openxmlformats.org/officeDocument/2006/relationships/hyperlink" Target="https://www.mass.gov/executive-orders/no-515-establishing-an-environmental-purchasing-policy?_ga=2.237660352.1741219494.1633353146-758386467.1632336759" TargetMode="External"/><Relationship Id="rId40" Type="http://schemas.openxmlformats.org/officeDocument/2006/relationships/hyperlink" Target="mailto:SUD.Ref@mass.gov" TargetMode="External"/><Relationship Id="rId45" Type="http://schemas.openxmlformats.org/officeDocument/2006/relationships/image" Target="media/image3.jpeg"/><Relationship Id="rId66" Type="http://schemas.openxmlformats.org/officeDocument/2006/relationships/hyperlink" Target="https://www.mass.gov/law-library/815-cmr" TargetMode="External"/><Relationship Id="rId87" Type="http://schemas.openxmlformats.org/officeDocument/2006/relationships/image" Target="media/image22.png"/><Relationship Id="rId61" Type="http://schemas.openxmlformats.org/officeDocument/2006/relationships/hyperlink" Target="https://www.mass.gov/lists/osd-forms" TargetMode="External"/><Relationship Id="rId82" Type="http://schemas.openxmlformats.org/officeDocument/2006/relationships/image" Target="media/image17.png"/><Relationship Id="rId19" Type="http://schemas.openxmlformats.org/officeDocument/2006/relationships/hyperlink" Target="https://www.mass.gov/executive-orders/no-523-establishing-the-massachusetts-small-business-purchasing-progra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mass.gov/eotss" TargetMode="External"/></Relationships>
</file>

<file path=word/documenttasks/documenttasks1.xml><?xml version="1.0" encoding="utf-8"?>
<t:Tasks xmlns:t="http://schemas.microsoft.com/office/tasks/2019/documenttasks" xmlns:oel="http://schemas.microsoft.com/office/2019/extlst">
  <t:Task id="{79A58CE9-4E01-47C8-A70E-46C6798AF412}">
    <t:Anchor>
      <t:Comment id="1706746009"/>
    </t:Anchor>
    <t:History>
      <t:Event id="{246A409C-64C8-4195-97E9-532CEBF5EBC2}" time="2023-12-12T19:07:21.312Z">
        <t:Attribution userId="S::opeoluwa.sotonwa@mass.gov::58c98513-970c-492f-9dd5-4fbcce6ff51b" userProvider="AD" userName="Sotonwa, Opeoluwa (MCD)"/>
        <t:Anchor>
          <t:Comment id="110137615"/>
        </t:Anchor>
        <t:Create/>
      </t:Event>
      <t:Event id="{F48214CB-B25B-4E95-8641-85863B9D019A}" time="2023-12-12T19:07:21.312Z">
        <t:Attribution userId="S::opeoluwa.sotonwa@mass.gov::58c98513-970c-492f-9dd5-4fbcce6ff51b" userProvider="AD" userName="Sotonwa, Opeoluwa (MCD)"/>
        <t:Anchor>
          <t:Comment id="110137615"/>
        </t:Anchor>
        <t:Assign userId="S::jane.sokol.shulman@mass.gov::a9bf9d9d-f8f1-4628-b659-aef28c369069" userProvider="AD" userName="Shulman, Jane Sokol (MCD)"/>
      </t:Event>
      <t:Event id="{AD322920-2343-42AA-88E7-A95606CF8443}" time="2023-12-12T19:07:21.312Z">
        <t:Attribution userId="S::opeoluwa.sotonwa@mass.gov::58c98513-970c-492f-9dd5-4fbcce6ff51b" userProvider="AD" userName="Sotonwa, Opeoluwa (MCD)"/>
        <t:Anchor>
          <t:Comment id="110137615"/>
        </t:Anchor>
        <t:SetTitle title="@Shulman, Jane Sokol (MCD)"/>
      </t:Event>
      <t:Event id="{6C02DAF5-7CA0-449E-BC4C-20B7287E7030}" time="2024-01-05T15:57:35.487Z">
        <t:Attribution userId="S::jane.sokol.shulman@mass.gov::a9bf9d9d-f8f1-4628-b659-aef28c369069" userProvider="AD" userName="Shulman, Jane Sokol (MCD)"/>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0FA7AB-D49B-4DF4-8E57-0E778DE60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107</Pages>
  <Words>26801</Words>
  <Characters>152767</Characters>
  <Application>Microsoft Office Word</Application>
  <DocSecurity>0</DocSecurity>
  <Lines>1273</Lines>
  <Paragraphs>358</Paragraphs>
  <ScaleCrop>false</ScaleCrop>
  <HeadingPairs>
    <vt:vector size="2" baseType="variant">
      <vt:variant>
        <vt:lpstr>Title</vt:lpstr>
      </vt:variant>
      <vt:variant>
        <vt:i4>1</vt:i4>
      </vt:variant>
    </vt:vector>
  </HeadingPairs>
  <TitlesOfParts>
    <vt:vector size="1" baseType="lpstr">
      <vt:lpstr>CART Manual.pub</vt:lpstr>
    </vt:vector>
  </TitlesOfParts>
  <Company>MCDHH</Company>
  <LinksUpToDate>false</LinksUpToDate>
  <CharactersWithSpaces>179210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 Manual.pub</dc:title>
  <dc:subject/>
  <dc:creator>colinp</dc:creator>
  <cp:keywords/>
  <dc:description/>
  <cp:lastModifiedBy>Shulman, Jane Sokol (MCD)</cp:lastModifiedBy>
  <cp:revision>9</cp:revision>
  <cp:lastPrinted>2024-01-16T21:10:00Z</cp:lastPrinted>
  <dcterms:created xsi:type="dcterms:W3CDTF">2024-01-16T20:02:00Z</dcterms:created>
  <dcterms:modified xsi:type="dcterms:W3CDTF">2024-01-18T02:49:00Z</dcterms:modified>
</cp:coreProperties>
</file>