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D87D9" w14:textId="77777777" w:rsidR="00D62FE3" w:rsidRDefault="00366589" w:rsidP="005F31F2">
      <w:pPr>
        <w:tabs>
          <w:tab w:val="left" w:pos="1492"/>
          <w:tab w:val="left" w:pos="5546"/>
          <w:tab w:val="left" w:pos="6334"/>
        </w:tabs>
        <w:spacing w:before="56" w:line="276" w:lineRule="auto"/>
        <w:ind w:left="414"/>
        <w:rPr>
          <w:rFonts w:ascii="Times New Roman"/>
          <w:sz w:val="34"/>
        </w:rPr>
      </w:pPr>
      <w:r>
        <w:rPr>
          <w:rFonts w:ascii="Times New Roman"/>
          <w:sz w:val="42"/>
        </w:rPr>
        <w:t>T</w:t>
      </w:r>
      <w:r>
        <w:rPr>
          <w:rFonts w:ascii="Times New Roman"/>
          <w:spacing w:val="-35"/>
          <w:sz w:val="42"/>
        </w:rPr>
        <w:t xml:space="preserve"> </w:t>
      </w:r>
      <w:r>
        <w:rPr>
          <w:rFonts w:ascii="Times New Roman"/>
          <w:sz w:val="34"/>
        </w:rPr>
        <w:t>H</w:t>
      </w:r>
      <w:r>
        <w:rPr>
          <w:rFonts w:ascii="Times New Roman"/>
          <w:spacing w:val="-15"/>
          <w:sz w:val="34"/>
        </w:rPr>
        <w:t xml:space="preserve"> </w:t>
      </w:r>
      <w:r>
        <w:rPr>
          <w:rFonts w:ascii="Times New Roman"/>
          <w:sz w:val="34"/>
        </w:rPr>
        <w:t>E</w:t>
      </w:r>
      <w:r>
        <w:rPr>
          <w:rFonts w:ascii="Times New Roman"/>
          <w:sz w:val="34"/>
        </w:rPr>
        <w:tab/>
      </w:r>
      <w:r>
        <w:rPr>
          <w:rFonts w:ascii="Times New Roman"/>
          <w:sz w:val="42"/>
        </w:rPr>
        <w:t>C</w:t>
      </w:r>
      <w:r>
        <w:rPr>
          <w:rFonts w:ascii="Times New Roman"/>
          <w:spacing w:val="-38"/>
          <w:sz w:val="42"/>
        </w:rPr>
        <w:t xml:space="preserve"> </w:t>
      </w:r>
      <w:r>
        <w:rPr>
          <w:rFonts w:ascii="Times New Roman"/>
          <w:sz w:val="34"/>
        </w:rPr>
        <w:t>O</w:t>
      </w:r>
      <w:r>
        <w:rPr>
          <w:rFonts w:ascii="Times New Roman"/>
          <w:spacing w:val="-12"/>
          <w:sz w:val="34"/>
        </w:rPr>
        <w:t xml:space="preserve"> </w:t>
      </w:r>
      <w:r>
        <w:rPr>
          <w:rFonts w:ascii="Times New Roman"/>
          <w:sz w:val="34"/>
        </w:rPr>
        <w:t>M</w:t>
      </w:r>
      <w:r>
        <w:rPr>
          <w:rFonts w:ascii="Times New Roman"/>
          <w:spacing w:val="-21"/>
          <w:sz w:val="34"/>
        </w:rPr>
        <w:t xml:space="preserve"> </w:t>
      </w:r>
      <w:proofErr w:type="spellStart"/>
      <w:r>
        <w:rPr>
          <w:rFonts w:ascii="Times New Roman"/>
          <w:sz w:val="34"/>
        </w:rPr>
        <w:t>M</w:t>
      </w:r>
      <w:proofErr w:type="spellEnd"/>
      <w:r>
        <w:rPr>
          <w:rFonts w:ascii="Times New Roman"/>
          <w:spacing w:val="-19"/>
          <w:sz w:val="34"/>
        </w:rPr>
        <w:t xml:space="preserve"> </w:t>
      </w:r>
      <w:r>
        <w:rPr>
          <w:rFonts w:ascii="Times New Roman"/>
          <w:sz w:val="34"/>
        </w:rPr>
        <w:t>O</w:t>
      </w:r>
      <w:r>
        <w:rPr>
          <w:rFonts w:ascii="Times New Roman"/>
          <w:spacing w:val="-14"/>
          <w:sz w:val="34"/>
        </w:rPr>
        <w:t xml:space="preserve"> </w:t>
      </w:r>
      <w:r>
        <w:rPr>
          <w:rFonts w:ascii="Times New Roman"/>
          <w:sz w:val="34"/>
        </w:rPr>
        <w:t>N</w:t>
      </w:r>
      <w:r>
        <w:rPr>
          <w:rFonts w:ascii="Times New Roman"/>
          <w:spacing w:val="-17"/>
          <w:sz w:val="34"/>
        </w:rPr>
        <w:t xml:space="preserve"> </w:t>
      </w:r>
      <w:r>
        <w:rPr>
          <w:rFonts w:ascii="Times New Roman"/>
          <w:sz w:val="34"/>
        </w:rPr>
        <w:t>W</w:t>
      </w:r>
      <w:r>
        <w:rPr>
          <w:rFonts w:ascii="Times New Roman"/>
          <w:spacing w:val="-16"/>
          <w:sz w:val="34"/>
        </w:rPr>
        <w:t xml:space="preserve"> </w:t>
      </w:r>
      <w:r>
        <w:rPr>
          <w:rFonts w:ascii="Times New Roman"/>
          <w:sz w:val="34"/>
        </w:rPr>
        <w:t>E</w:t>
      </w:r>
      <w:r>
        <w:rPr>
          <w:rFonts w:ascii="Times New Roman"/>
          <w:spacing w:val="-18"/>
          <w:sz w:val="34"/>
        </w:rPr>
        <w:t xml:space="preserve"> </w:t>
      </w:r>
      <w:r>
        <w:rPr>
          <w:rFonts w:ascii="Times New Roman"/>
          <w:sz w:val="34"/>
        </w:rPr>
        <w:t>A</w:t>
      </w:r>
      <w:r>
        <w:rPr>
          <w:rFonts w:ascii="Times New Roman"/>
          <w:spacing w:val="-15"/>
          <w:sz w:val="34"/>
        </w:rPr>
        <w:t xml:space="preserve"> </w:t>
      </w:r>
      <w:r>
        <w:rPr>
          <w:rFonts w:ascii="Times New Roman"/>
          <w:sz w:val="34"/>
        </w:rPr>
        <w:t>L</w:t>
      </w:r>
      <w:r>
        <w:rPr>
          <w:rFonts w:ascii="Times New Roman"/>
          <w:spacing w:val="-20"/>
          <w:sz w:val="34"/>
        </w:rPr>
        <w:t xml:space="preserve"> </w:t>
      </w:r>
      <w:r>
        <w:rPr>
          <w:rFonts w:ascii="Times New Roman"/>
          <w:sz w:val="34"/>
        </w:rPr>
        <w:t>T</w:t>
      </w:r>
      <w:r>
        <w:rPr>
          <w:rFonts w:ascii="Times New Roman"/>
          <w:spacing w:val="-15"/>
          <w:sz w:val="34"/>
        </w:rPr>
        <w:t xml:space="preserve"> </w:t>
      </w:r>
      <w:r>
        <w:rPr>
          <w:rFonts w:ascii="Times New Roman"/>
          <w:sz w:val="34"/>
        </w:rPr>
        <w:t>H</w:t>
      </w:r>
      <w:r>
        <w:rPr>
          <w:rFonts w:ascii="Times New Roman"/>
          <w:sz w:val="34"/>
        </w:rPr>
        <w:tab/>
      </w:r>
      <w:r>
        <w:rPr>
          <w:rFonts w:ascii="Times New Roman"/>
          <w:sz w:val="42"/>
        </w:rPr>
        <w:t>O</w:t>
      </w:r>
      <w:r>
        <w:rPr>
          <w:rFonts w:ascii="Times New Roman"/>
          <w:spacing w:val="-37"/>
          <w:sz w:val="42"/>
        </w:rPr>
        <w:t xml:space="preserve"> </w:t>
      </w:r>
      <w:r>
        <w:rPr>
          <w:rFonts w:ascii="Times New Roman"/>
          <w:sz w:val="34"/>
        </w:rPr>
        <w:t>F</w:t>
      </w:r>
      <w:r>
        <w:rPr>
          <w:rFonts w:ascii="Times New Roman"/>
          <w:sz w:val="34"/>
        </w:rPr>
        <w:tab/>
      </w:r>
      <w:r>
        <w:rPr>
          <w:rFonts w:ascii="Times New Roman"/>
          <w:sz w:val="42"/>
        </w:rPr>
        <w:t>M</w:t>
      </w:r>
      <w:r>
        <w:rPr>
          <w:rFonts w:ascii="Times New Roman"/>
          <w:spacing w:val="-37"/>
          <w:sz w:val="42"/>
        </w:rPr>
        <w:t xml:space="preserve"> </w:t>
      </w:r>
      <w:r>
        <w:rPr>
          <w:rFonts w:ascii="Times New Roman"/>
          <w:sz w:val="34"/>
        </w:rPr>
        <w:t>A</w:t>
      </w:r>
      <w:r>
        <w:rPr>
          <w:rFonts w:ascii="Times New Roman"/>
          <w:spacing w:val="-17"/>
          <w:sz w:val="34"/>
        </w:rPr>
        <w:t xml:space="preserve"> </w:t>
      </w:r>
      <w:r>
        <w:rPr>
          <w:rFonts w:ascii="Times New Roman"/>
          <w:sz w:val="34"/>
        </w:rPr>
        <w:t>S</w:t>
      </w:r>
      <w:r>
        <w:rPr>
          <w:rFonts w:ascii="Times New Roman"/>
          <w:spacing w:val="-16"/>
          <w:sz w:val="34"/>
        </w:rPr>
        <w:t xml:space="preserve"> </w:t>
      </w:r>
      <w:proofErr w:type="spellStart"/>
      <w:r>
        <w:rPr>
          <w:rFonts w:ascii="Times New Roman"/>
          <w:sz w:val="34"/>
        </w:rPr>
        <w:t>S</w:t>
      </w:r>
      <w:proofErr w:type="spellEnd"/>
      <w:r>
        <w:rPr>
          <w:rFonts w:ascii="Times New Roman"/>
          <w:spacing w:val="-18"/>
          <w:sz w:val="34"/>
        </w:rPr>
        <w:t xml:space="preserve"> </w:t>
      </w:r>
      <w:r>
        <w:rPr>
          <w:rFonts w:ascii="Times New Roman"/>
          <w:sz w:val="34"/>
        </w:rPr>
        <w:t>A</w:t>
      </w:r>
      <w:r>
        <w:rPr>
          <w:rFonts w:ascii="Times New Roman"/>
          <w:spacing w:val="-15"/>
          <w:sz w:val="34"/>
        </w:rPr>
        <w:t xml:space="preserve"> </w:t>
      </w:r>
      <w:r>
        <w:rPr>
          <w:rFonts w:ascii="Times New Roman"/>
          <w:sz w:val="34"/>
        </w:rPr>
        <w:t>C</w:t>
      </w:r>
      <w:r>
        <w:rPr>
          <w:rFonts w:ascii="Times New Roman"/>
          <w:spacing w:val="-18"/>
          <w:sz w:val="34"/>
        </w:rPr>
        <w:t xml:space="preserve"> </w:t>
      </w:r>
      <w:r>
        <w:rPr>
          <w:rFonts w:ascii="Times New Roman"/>
          <w:sz w:val="34"/>
        </w:rPr>
        <w:t>H</w:t>
      </w:r>
      <w:r>
        <w:rPr>
          <w:rFonts w:ascii="Times New Roman"/>
          <w:spacing w:val="-17"/>
          <w:sz w:val="34"/>
        </w:rPr>
        <w:t xml:space="preserve"> </w:t>
      </w:r>
      <w:r>
        <w:rPr>
          <w:rFonts w:ascii="Times New Roman"/>
          <w:sz w:val="34"/>
        </w:rPr>
        <w:t>U</w:t>
      </w:r>
      <w:r>
        <w:rPr>
          <w:rFonts w:ascii="Times New Roman"/>
          <w:spacing w:val="-15"/>
          <w:sz w:val="34"/>
        </w:rPr>
        <w:t xml:space="preserve"> </w:t>
      </w:r>
      <w:r>
        <w:rPr>
          <w:rFonts w:ascii="Times New Roman"/>
          <w:sz w:val="34"/>
        </w:rPr>
        <w:t>S</w:t>
      </w:r>
      <w:r>
        <w:rPr>
          <w:rFonts w:ascii="Times New Roman"/>
          <w:spacing w:val="-16"/>
          <w:sz w:val="34"/>
        </w:rPr>
        <w:t xml:space="preserve"> </w:t>
      </w:r>
      <w:r>
        <w:rPr>
          <w:rFonts w:ascii="Times New Roman"/>
          <w:sz w:val="34"/>
        </w:rPr>
        <w:t>E</w:t>
      </w:r>
      <w:r>
        <w:rPr>
          <w:rFonts w:ascii="Times New Roman"/>
          <w:spacing w:val="-20"/>
          <w:sz w:val="34"/>
        </w:rPr>
        <w:t xml:space="preserve"> </w:t>
      </w:r>
      <w:r>
        <w:rPr>
          <w:rFonts w:ascii="Times New Roman"/>
          <w:sz w:val="34"/>
        </w:rPr>
        <w:t>T</w:t>
      </w:r>
      <w:r>
        <w:rPr>
          <w:rFonts w:ascii="Times New Roman"/>
          <w:spacing w:val="-18"/>
          <w:sz w:val="34"/>
        </w:rPr>
        <w:t xml:space="preserve"> </w:t>
      </w:r>
      <w:proofErr w:type="spellStart"/>
      <w:r>
        <w:rPr>
          <w:rFonts w:ascii="Times New Roman"/>
          <w:sz w:val="34"/>
        </w:rPr>
        <w:t>T</w:t>
      </w:r>
      <w:proofErr w:type="spellEnd"/>
      <w:r>
        <w:rPr>
          <w:rFonts w:ascii="Times New Roman"/>
          <w:spacing w:val="-15"/>
          <w:sz w:val="34"/>
        </w:rPr>
        <w:t xml:space="preserve"> </w:t>
      </w:r>
      <w:r>
        <w:rPr>
          <w:rFonts w:ascii="Times New Roman"/>
          <w:sz w:val="34"/>
        </w:rPr>
        <w:t>S</w:t>
      </w:r>
    </w:p>
    <w:p w14:paraId="07D1555F" w14:textId="6FFC1729" w:rsidR="00D62FE3" w:rsidRDefault="00366589" w:rsidP="005F31F2">
      <w:pPr>
        <w:spacing w:before="36" w:line="276" w:lineRule="auto"/>
        <w:ind w:left="414"/>
        <w:rPr>
          <w:rFonts w:ascii="Times New Roman"/>
          <w:sz w:val="19"/>
        </w:rPr>
      </w:pPr>
      <w:r>
        <w:rPr>
          <w:noProof/>
          <w:lang w:bidi="ar-SA"/>
        </w:rPr>
        <w:drawing>
          <wp:anchor distT="0" distB="0" distL="0" distR="0" simplePos="0" relativeHeight="1048" behindDoc="0" locked="0" layoutInCell="1" allowOverlap="1" wp14:anchorId="2437CD76" wp14:editId="0BD1E89C">
            <wp:simplePos x="0" y="0"/>
            <wp:positionH relativeFrom="page">
              <wp:posOffset>551180</wp:posOffset>
            </wp:positionH>
            <wp:positionV relativeFrom="paragraph">
              <wp:posOffset>265342</wp:posOffset>
            </wp:positionV>
            <wp:extent cx="627367" cy="777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7367" cy="777875"/>
                    </a:xfrm>
                    <a:prstGeom prst="rect">
                      <a:avLst/>
                    </a:prstGeom>
                  </pic:spPr>
                </pic:pic>
              </a:graphicData>
            </a:graphic>
          </wp:anchor>
        </w:drawing>
      </w:r>
      <w:r>
        <w:rPr>
          <w:rFonts w:ascii="Times New Roman"/>
          <w:sz w:val="24"/>
        </w:rPr>
        <w:t xml:space="preserve">E </w:t>
      </w:r>
      <w:r>
        <w:rPr>
          <w:rFonts w:ascii="Times New Roman"/>
          <w:sz w:val="19"/>
        </w:rPr>
        <w:t xml:space="preserve">X E C U T I V E </w:t>
      </w:r>
      <w:r>
        <w:rPr>
          <w:rFonts w:ascii="Times New Roman"/>
          <w:sz w:val="24"/>
        </w:rPr>
        <w:t xml:space="preserve">O </w:t>
      </w:r>
      <w:r>
        <w:rPr>
          <w:rFonts w:ascii="Times New Roman"/>
          <w:sz w:val="19"/>
        </w:rPr>
        <w:t xml:space="preserve">F </w:t>
      </w:r>
      <w:proofErr w:type="spellStart"/>
      <w:r>
        <w:rPr>
          <w:rFonts w:ascii="Times New Roman"/>
          <w:sz w:val="19"/>
        </w:rPr>
        <w:t>F</w:t>
      </w:r>
      <w:proofErr w:type="spellEnd"/>
      <w:r>
        <w:rPr>
          <w:rFonts w:ascii="Times New Roman"/>
          <w:sz w:val="19"/>
        </w:rPr>
        <w:t xml:space="preserve"> I C E </w:t>
      </w:r>
      <w:r>
        <w:rPr>
          <w:rFonts w:ascii="Times New Roman"/>
          <w:sz w:val="24"/>
        </w:rPr>
        <w:t xml:space="preserve">O </w:t>
      </w:r>
      <w:r>
        <w:rPr>
          <w:rFonts w:ascii="Times New Roman"/>
          <w:sz w:val="19"/>
        </w:rPr>
        <w:t xml:space="preserve">F </w:t>
      </w:r>
      <w:r>
        <w:rPr>
          <w:rFonts w:ascii="Times New Roman"/>
          <w:sz w:val="24"/>
        </w:rPr>
        <w:t xml:space="preserve">E </w:t>
      </w:r>
      <w:r>
        <w:rPr>
          <w:rFonts w:ascii="Times New Roman"/>
          <w:sz w:val="19"/>
        </w:rPr>
        <w:t xml:space="preserve">N E R G Y </w:t>
      </w:r>
      <w:r>
        <w:rPr>
          <w:rFonts w:ascii="Times New Roman"/>
          <w:sz w:val="24"/>
        </w:rPr>
        <w:t xml:space="preserve">A </w:t>
      </w:r>
      <w:r>
        <w:rPr>
          <w:rFonts w:ascii="Times New Roman"/>
          <w:sz w:val="19"/>
        </w:rPr>
        <w:t xml:space="preserve">N D </w:t>
      </w:r>
      <w:r>
        <w:rPr>
          <w:rFonts w:ascii="Times New Roman"/>
          <w:sz w:val="24"/>
        </w:rPr>
        <w:t>E</w:t>
      </w:r>
      <w:r>
        <w:rPr>
          <w:rFonts w:ascii="Times New Roman"/>
          <w:sz w:val="19"/>
        </w:rPr>
        <w:t xml:space="preserve">N V I R O N M E N T A L </w:t>
      </w:r>
      <w:r>
        <w:rPr>
          <w:rFonts w:ascii="Times New Roman"/>
          <w:sz w:val="24"/>
        </w:rPr>
        <w:t xml:space="preserve">A </w:t>
      </w:r>
      <w:r>
        <w:rPr>
          <w:rFonts w:ascii="Times New Roman"/>
          <w:sz w:val="19"/>
        </w:rPr>
        <w:t xml:space="preserve">F </w:t>
      </w:r>
      <w:proofErr w:type="spellStart"/>
      <w:r>
        <w:rPr>
          <w:rFonts w:ascii="Times New Roman"/>
          <w:sz w:val="19"/>
        </w:rPr>
        <w:t>F</w:t>
      </w:r>
      <w:proofErr w:type="spellEnd"/>
      <w:r>
        <w:rPr>
          <w:rFonts w:ascii="Times New Roman"/>
          <w:sz w:val="19"/>
        </w:rPr>
        <w:t xml:space="preserve"> A I R S</w:t>
      </w:r>
    </w:p>
    <w:p w14:paraId="04C4C035" w14:textId="77777777" w:rsidR="00D62FE3" w:rsidRDefault="00366589" w:rsidP="005F31F2">
      <w:pPr>
        <w:spacing w:before="212" w:line="276" w:lineRule="auto"/>
        <w:ind w:left="1679"/>
        <w:rPr>
          <w:rFonts w:ascii="Times New Roman"/>
          <w:sz w:val="36"/>
        </w:rPr>
      </w:pPr>
      <w:r>
        <w:rPr>
          <w:noProof/>
          <w:lang w:bidi="ar-SA"/>
        </w:rPr>
        <w:drawing>
          <wp:anchor distT="0" distB="0" distL="0" distR="0" simplePos="0" relativeHeight="1072" behindDoc="0" locked="0" layoutInCell="1" allowOverlap="1" wp14:anchorId="0ED559C1" wp14:editId="29E0F39E">
            <wp:simplePos x="0" y="0"/>
            <wp:positionH relativeFrom="page">
              <wp:posOffset>5226050</wp:posOffset>
            </wp:positionH>
            <wp:positionV relativeFrom="paragraph">
              <wp:posOffset>251138</wp:posOffset>
            </wp:positionV>
            <wp:extent cx="1570863" cy="5041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570863" cy="504190"/>
                    </a:xfrm>
                    <a:prstGeom prst="rect">
                      <a:avLst/>
                    </a:prstGeom>
                  </pic:spPr>
                </pic:pic>
              </a:graphicData>
            </a:graphic>
          </wp:anchor>
        </w:drawing>
      </w:r>
      <w:r>
        <w:rPr>
          <w:rFonts w:ascii="Times New Roman"/>
          <w:sz w:val="36"/>
        </w:rPr>
        <w:t>Department of Agricultural Resources</w:t>
      </w:r>
    </w:p>
    <w:p w14:paraId="0B0E688E" w14:textId="77777777" w:rsidR="00D62FE3" w:rsidRDefault="00366589" w:rsidP="005F31F2">
      <w:pPr>
        <w:spacing w:line="276" w:lineRule="auto"/>
        <w:ind w:left="1679"/>
        <w:rPr>
          <w:rFonts w:ascii="Times New Roman"/>
          <w:sz w:val="21"/>
        </w:rPr>
      </w:pPr>
      <w:r>
        <w:rPr>
          <w:rFonts w:ascii="Times New Roman"/>
          <w:sz w:val="21"/>
        </w:rPr>
        <w:t>251 Causeway Street, Suite 500, Boston, MA 02114</w:t>
      </w:r>
    </w:p>
    <w:p w14:paraId="42CDC503" w14:textId="77777777" w:rsidR="00D62FE3" w:rsidRDefault="00366589" w:rsidP="005F31F2">
      <w:pPr>
        <w:tabs>
          <w:tab w:val="left" w:pos="4860"/>
        </w:tabs>
        <w:spacing w:line="276" w:lineRule="auto"/>
        <w:ind w:left="1679"/>
        <w:rPr>
          <w:rFonts w:ascii="Times New Roman"/>
          <w:sz w:val="21"/>
        </w:rPr>
      </w:pPr>
      <w:r>
        <w:rPr>
          <w:rFonts w:ascii="Times New Roman"/>
          <w:sz w:val="21"/>
        </w:rPr>
        <w:t>617-626-</w:t>
      </w:r>
      <w:proofErr w:type="gramStart"/>
      <w:r>
        <w:rPr>
          <w:rFonts w:ascii="Times New Roman"/>
          <w:sz w:val="21"/>
        </w:rPr>
        <w:t xml:space="preserve">1700 </w:t>
      </w:r>
      <w:r>
        <w:rPr>
          <w:rFonts w:ascii="Times New Roman"/>
          <w:spacing w:val="47"/>
          <w:sz w:val="21"/>
        </w:rPr>
        <w:t xml:space="preserve"> </w:t>
      </w:r>
      <w:r>
        <w:rPr>
          <w:rFonts w:ascii="Times New Roman"/>
          <w:sz w:val="21"/>
        </w:rPr>
        <w:t>fax</w:t>
      </w:r>
      <w:proofErr w:type="gramEnd"/>
      <w:r>
        <w:rPr>
          <w:rFonts w:ascii="Times New Roman"/>
          <w:sz w:val="21"/>
        </w:rPr>
        <w:t>:</w:t>
      </w:r>
      <w:r>
        <w:rPr>
          <w:rFonts w:ascii="Times New Roman"/>
          <w:spacing w:val="47"/>
          <w:sz w:val="21"/>
        </w:rPr>
        <w:t xml:space="preserve"> </w:t>
      </w:r>
      <w:r>
        <w:rPr>
          <w:rFonts w:ascii="Times New Roman"/>
          <w:sz w:val="21"/>
        </w:rPr>
        <w:t>617-626-1850</w:t>
      </w:r>
      <w:r>
        <w:rPr>
          <w:rFonts w:ascii="Times New Roman"/>
          <w:sz w:val="21"/>
        </w:rPr>
        <w:tab/>
      </w:r>
      <w:hyperlink r:id="rId10">
        <w:r>
          <w:rPr>
            <w:rFonts w:ascii="Times New Roman"/>
            <w:sz w:val="21"/>
          </w:rPr>
          <w:t>www.mass.gov/agr</w:t>
        </w:r>
      </w:hyperlink>
    </w:p>
    <w:p w14:paraId="6B0BCB1F" w14:textId="77777777" w:rsidR="00D62FE3" w:rsidRDefault="00D62FE3" w:rsidP="005F31F2">
      <w:pPr>
        <w:pStyle w:val="BodyText"/>
        <w:spacing w:line="276" w:lineRule="auto"/>
        <w:rPr>
          <w:rFonts w:ascii="Times New Roman"/>
          <w:sz w:val="20"/>
        </w:rPr>
      </w:pPr>
    </w:p>
    <w:p w14:paraId="3E7C4598" w14:textId="77777777" w:rsidR="00D62FE3" w:rsidRDefault="00D62FE3" w:rsidP="005F31F2">
      <w:pPr>
        <w:pStyle w:val="BodyText"/>
        <w:spacing w:before="2" w:line="276" w:lineRule="auto"/>
        <w:rPr>
          <w:rFonts w:ascii="Times New Roman"/>
          <w:sz w:val="14"/>
        </w:rPr>
      </w:pPr>
    </w:p>
    <w:p w14:paraId="4086B043" w14:textId="51F95F6D" w:rsidR="00D62FE3" w:rsidRDefault="00226ED6" w:rsidP="005F31F2">
      <w:pPr>
        <w:pStyle w:val="BodyText"/>
        <w:spacing w:line="276" w:lineRule="auto"/>
        <w:ind w:left="312"/>
        <w:rPr>
          <w:rFonts w:ascii="Times New Roman"/>
          <w:sz w:val="2"/>
        </w:rPr>
      </w:pPr>
      <w:r>
        <w:rPr>
          <w:rFonts w:ascii="Times New Roman"/>
          <w:noProof/>
          <w:sz w:val="2"/>
        </w:rPr>
        <mc:AlternateContent>
          <mc:Choice Requires="wpg">
            <w:drawing>
              <wp:inline distT="0" distB="0" distL="0" distR="0" wp14:anchorId="221DB1DB" wp14:editId="4788462F">
                <wp:extent cx="6402070" cy="6350"/>
                <wp:effectExtent l="10795" t="8255" r="6985" b="444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6350"/>
                          <a:chOff x="0" y="0"/>
                          <a:chExt cx="10082" cy="10"/>
                        </a:xfrm>
                      </wpg:grpSpPr>
                      <wps:wsp>
                        <wps:cNvPr id="9" name="Line 17"/>
                        <wps:cNvCnPr>
                          <a:cxnSpLocks noChangeShapeType="1"/>
                        </wps:cNvCnPr>
                        <wps:spPr bwMode="auto">
                          <a:xfrm>
                            <a:off x="0" y="5"/>
                            <a:ext cx="11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6"/>
                        <wps:cNvSpPr>
                          <a:spLocks noChangeArrowheads="1"/>
                        </wps:cNvSpPr>
                        <wps:spPr bwMode="auto">
                          <a:xfrm>
                            <a:off x="118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5"/>
                        <wps:cNvCnPr>
                          <a:cxnSpLocks noChangeShapeType="1"/>
                        </wps:cNvCnPr>
                        <wps:spPr bwMode="auto">
                          <a:xfrm>
                            <a:off x="1198" y="5"/>
                            <a:ext cx="15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4"/>
                        <wps:cNvSpPr>
                          <a:spLocks noChangeArrowheads="1"/>
                        </wps:cNvSpPr>
                        <wps:spPr bwMode="auto">
                          <a:xfrm>
                            <a:off x="270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3"/>
                        <wps:cNvCnPr>
                          <a:cxnSpLocks noChangeShapeType="1"/>
                        </wps:cNvCnPr>
                        <wps:spPr bwMode="auto">
                          <a:xfrm>
                            <a:off x="2710" y="5"/>
                            <a:ext cx="2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530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1"/>
                        <wps:cNvCnPr>
                          <a:cxnSpLocks noChangeShapeType="1"/>
                        </wps:cNvCnPr>
                        <wps:spPr bwMode="auto">
                          <a:xfrm>
                            <a:off x="5319" y="5"/>
                            <a:ext cx="32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0"/>
                        <wps:cNvSpPr>
                          <a:spLocks noChangeArrowheads="1"/>
                        </wps:cNvSpPr>
                        <wps:spPr bwMode="auto">
                          <a:xfrm>
                            <a:off x="855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9"/>
                        <wps:cNvCnPr>
                          <a:cxnSpLocks noChangeShapeType="1"/>
                        </wps:cNvCnPr>
                        <wps:spPr bwMode="auto">
                          <a:xfrm>
                            <a:off x="8560" y="5"/>
                            <a:ext cx="15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8"/>
                        <wps:cNvSpPr>
                          <a:spLocks noChangeArrowheads="1"/>
                        </wps:cNvSpPr>
                        <wps:spPr bwMode="auto">
                          <a:xfrm>
                            <a:off x="1006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7"/>
                        <wps:cNvSpPr>
                          <a:spLocks noChangeArrowheads="1"/>
                        </wps:cNvSpPr>
                        <wps:spPr bwMode="auto">
                          <a:xfrm>
                            <a:off x="10077" y="0"/>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AF4A28" id="Group 6" o:spid="_x0000_s1026" style="width:504.1pt;height:.5pt;mso-position-horizontal-relative:char;mso-position-vertical-relative:line" coordsize="10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">
                <v:line id="Line 17" o:spid="_x0000_s1027" style="position:absolute;visibility:visible;mso-wrap-style:square" from="0,5" to="1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16" o:spid="_x0000_s1028" style="position:absolute;left:11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15" o:spid="_x0000_s1029" style="position:absolute;visibility:visible;mso-wrap-style:square" from="1198,5" to="2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14" o:spid="_x0000_s1030" style="position:absolute;left:270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13" o:spid="_x0000_s1031" style="position:absolute;visibility:visible;mso-wrap-style:square" from="2710,5" to="5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12" o:spid="_x0000_s1032" style="position:absolute;left:530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1" o:spid="_x0000_s1033" style="position:absolute;visibility:visible;mso-wrap-style:square" from="5319,5" to="8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rect id="Rectangle 10" o:spid="_x0000_s1034" style="position:absolute;left:85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9" o:spid="_x0000_s1035" style="position:absolute;visibility:visible;mso-wrap-style:square" from="8560,5" to="10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rect id="Rectangle 8" o:spid="_x0000_s1036" style="position:absolute;left:100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7" o:spid="_x0000_s1037" style="position:absolute;left:10077;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14:paraId="0A24BE3A" w14:textId="77777777" w:rsidR="00D62FE3" w:rsidRDefault="00D62FE3" w:rsidP="005F31F2">
      <w:pPr>
        <w:spacing w:line="276" w:lineRule="auto"/>
        <w:rPr>
          <w:rFonts w:ascii="Times New Roman"/>
          <w:sz w:val="2"/>
        </w:rPr>
        <w:sectPr w:rsidR="00D62FE3">
          <w:footerReference w:type="default" r:id="rId11"/>
          <w:type w:val="continuous"/>
          <w:pgSz w:w="12240" w:h="15840"/>
          <w:pgMar w:top="480" w:right="540" w:bottom="280" w:left="500" w:header="720" w:footer="720" w:gutter="0"/>
          <w:cols w:space="720"/>
        </w:sectPr>
      </w:pPr>
    </w:p>
    <w:p w14:paraId="3EA28047" w14:textId="77777777" w:rsidR="00D62FE3" w:rsidRDefault="00366589" w:rsidP="005F31F2">
      <w:pPr>
        <w:spacing w:before="63" w:line="276" w:lineRule="auto"/>
        <w:ind w:left="414"/>
        <w:rPr>
          <w:rFonts w:ascii="Lucida Sans"/>
          <w:sz w:val="16"/>
        </w:rPr>
      </w:pPr>
      <w:r>
        <w:rPr>
          <w:rFonts w:ascii="Lucida Sans"/>
          <w:sz w:val="16"/>
        </w:rPr>
        <w:t>CHARLES D. BAKER</w:t>
      </w:r>
    </w:p>
    <w:p w14:paraId="7B1FE906" w14:textId="77777777" w:rsidR="00D62FE3" w:rsidRDefault="00366589" w:rsidP="005F31F2">
      <w:pPr>
        <w:spacing w:before="1" w:line="276" w:lineRule="auto"/>
        <w:ind w:left="414"/>
        <w:rPr>
          <w:rFonts w:ascii="Lucida Sans"/>
          <w:sz w:val="16"/>
        </w:rPr>
      </w:pPr>
      <w:r>
        <w:rPr>
          <w:rFonts w:ascii="Lucida Sans"/>
          <w:sz w:val="16"/>
        </w:rPr>
        <w:t>Governor</w:t>
      </w:r>
    </w:p>
    <w:p w14:paraId="123B8517" w14:textId="77777777" w:rsidR="00D62FE3" w:rsidRDefault="00366589" w:rsidP="005F31F2">
      <w:pPr>
        <w:spacing w:before="63" w:line="276" w:lineRule="auto"/>
        <w:ind w:left="368"/>
        <w:rPr>
          <w:rFonts w:ascii="Lucida Sans"/>
          <w:sz w:val="16"/>
        </w:rPr>
      </w:pPr>
      <w:r>
        <w:br w:type="column"/>
      </w:r>
      <w:r>
        <w:rPr>
          <w:rFonts w:ascii="Lucida Sans"/>
          <w:sz w:val="16"/>
        </w:rPr>
        <w:t>KARYN E. POLITO</w:t>
      </w:r>
    </w:p>
    <w:p w14:paraId="106D8B37" w14:textId="77777777" w:rsidR="00D62FE3" w:rsidRDefault="00366589" w:rsidP="005F31F2">
      <w:pPr>
        <w:spacing w:before="1" w:line="276" w:lineRule="auto"/>
        <w:ind w:left="368"/>
        <w:rPr>
          <w:rFonts w:ascii="Lucida Sans"/>
          <w:sz w:val="16"/>
        </w:rPr>
      </w:pPr>
      <w:r>
        <w:rPr>
          <w:rFonts w:ascii="Lucida Sans"/>
          <w:sz w:val="16"/>
        </w:rPr>
        <w:t>Lt. Governor</w:t>
      </w:r>
    </w:p>
    <w:p w14:paraId="558277E0" w14:textId="77777777" w:rsidR="00D62FE3" w:rsidRDefault="00366589" w:rsidP="005F31F2">
      <w:pPr>
        <w:spacing w:before="63" w:line="276" w:lineRule="auto"/>
        <w:ind w:left="367"/>
        <w:rPr>
          <w:rFonts w:ascii="Lucida Sans"/>
          <w:sz w:val="16"/>
        </w:rPr>
      </w:pPr>
      <w:r>
        <w:br w:type="column"/>
      </w:r>
      <w:r>
        <w:rPr>
          <w:rFonts w:ascii="Lucida Sans"/>
          <w:sz w:val="16"/>
        </w:rPr>
        <w:t>KATHLEEN A. THEOHARIDES</w:t>
      </w:r>
    </w:p>
    <w:p w14:paraId="093D9D60" w14:textId="77777777" w:rsidR="00D62FE3" w:rsidRDefault="00366589" w:rsidP="005F31F2">
      <w:pPr>
        <w:spacing w:before="1" w:line="276" w:lineRule="auto"/>
        <w:ind w:left="367"/>
        <w:rPr>
          <w:rFonts w:ascii="Lucida Sans"/>
          <w:sz w:val="16"/>
        </w:rPr>
      </w:pPr>
      <w:r>
        <w:rPr>
          <w:rFonts w:ascii="Lucida Sans"/>
          <w:sz w:val="16"/>
        </w:rPr>
        <w:t>Secretary</w:t>
      </w:r>
    </w:p>
    <w:p w14:paraId="1BCB2CEA" w14:textId="77777777" w:rsidR="00D62FE3" w:rsidRDefault="00366589" w:rsidP="005F31F2">
      <w:pPr>
        <w:spacing w:before="63" w:line="276" w:lineRule="auto"/>
        <w:ind w:left="367"/>
        <w:rPr>
          <w:rFonts w:ascii="Lucida Sans"/>
          <w:sz w:val="16"/>
        </w:rPr>
      </w:pPr>
      <w:r>
        <w:br w:type="column"/>
      </w:r>
      <w:r>
        <w:rPr>
          <w:rFonts w:ascii="Lucida Sans"/>
          <w:sz w:val="16"/>
        </w:rPr>
        <w:t>JOHN LEBEAUX</w:t>
      </w:r>
    </w:p>
    <w:p w14:paraId="5C86D9F5" w14:textId="77777777" w:rsidR="00D62FE3" w:rsidRDefault="00366589" w:rsidP="005F31F2">
      <w:pPr>
        <w:spacing w:before="1" w:line="276" w:lineRule="auto"/>
        <w:ind w:left="367"/>
        <w:rPr>
          <w:rFonts w:ascii="Lucida Sans"/>
          <w:sz w:val="16"/>
        </w:rPr>
      </w:pPr>
      <w:r>
        <w:rPr>
          <w:rFonts w:ascii="Lucida Sans"/>
          <w:sz w:val="16"/>
        </w:rPr>
        <w:t>Commissioner</w:t>
      </w:r>
    </w:p>
    <w:p w14:paraId="7B4256FC" w14:textId="77777777" w:rsidR="00D62FE3" w:rsidRDefault="00D62FE3" w:rsidP="005F31F2">
      <w:pPr>
        <w:spacing w:line="276" w:lineRule="auto"/>
        <w:rPr>
          <w:rFonts w:ascii="Lucida Sans"/>
          <w:sz w:val="16"/>
        </w:rPr>
      </w:pPr>
    </w:p>
    <w:p w14:paraId="3C647AC0" w14:textId="467223A7" w:rsidR="000641D1" w:rsidRDefault="000641D1" w:rsidP="005F31F2">
      <w:pPr>
        <w:spacing w:line="276" w:lineRule="auto"/>
        <w:rPr>
          <w:rFonts w:ascii="Lucida Sans"/>
          <w:sz w:val="16"/>
        </w:rPr>
        <w:sectPr w:rsidR="000641D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80" w:right="540" w:bottom="280" w:left="500" w:header="720" w:footer="720" w:gutter="0"/>
          <w:cols w:num="4" w:space="720" w:equalWidth="0">
            <w:col w:w="1919" w:space="830"/>
            <w:col w:w="1753" w:space="860"/>
            <w:col w:w="2580" w:space="662"/>
            <w:col w:w="2596"/>
          </w:cols>
        </w:sectPr>
      </w:pPr>
    </w:p>
    <w:p w14:paraId="3C813F24" w14:textId="77777777" w:rsidR="000641D1" w:rsidRDefault="000641D1" w:rsidP="005F31F2">
      <w:pPr>
        <w:pStyle w:val="BodyText"/>
        <w:spacing w:before="2" w:line="276" w:lineRule="auto"/>
        <w:rPr>
          <w:rFonts w:ascii="Lucida Sans"/>
        </w:rPr>
        <w:sectPr w:rsidR="000641D1">
          <w:type w:val="continuous"/>
          <w:pgSz w:w="12240" w:h="15840"/>
          <w:pgMar w:top="480" w:right="540" w:bottom="280" w:left="500" w:header="720" w:footer="720" w:gutter="0"/>
          <w:cols w:space="720"/>
        </w:sectPr>
      </w:pPr>
    </w:p>
    <w:p w14:paraId="739013FD" w14:textId="31F3A0EE" w:rsidR="00D62FE3" w:rsidRPr="00684D3F" w:rsidRDefault="00366589" w:rsidP="005F31F2">
      <w:pPr>
        <w:pStyle w:val="Heading2"/>
        <w:spacing w:before="52" w:line="276" w:lineRule="auto"/>
        <w:ind w:left="3900" w:right="3851" w:firstLine="0"/>
        <w:jc w:val="center"/>
      </w:pPr>
      <w:r w:rsidRPr="00684D3F">
        <w:t>BULLETIN</w:t>
      </w:r>
      <w:r w:rsidR="00684D3F">
        <w:t xml:space="preserve"> 2021-01</w:t>
      </w:r>
    </w:p>
    <w:p w14:paraId="795BC8DE" w14:textId="77777777" w:rsidR="00D62FE3" w:rsidRDefault="00366589" w:rsidP="005F31F2">
      <w:pPr>
        <w:spacing w:line="276" w:lineRule="auto"/>
        <w:ind w:left="3900" w:right="3852"/>
        <w:jc w:val="center"/>
        <w:rPr>
          <w:b/>
          <w:sz w:val="28"/>
        </w:rPr>
      </w:pPr>
      <w:r>
        <w:rPr>
          <w:b/>
          <w:color w:val="1F1F1F"/>
          <w:sz w:val="28"/>
        </w:rPr>
        <w:t>FARM LABOR MANAGEMENT</w:t>
      </w:r>
    </w:p>
    <w:p w14:paraId="5135E582" w14:textId="77777777" w:rsidR="00D62FE3" w:rsidRDefault="00D62FE3" w:rsidP="005F31F2">
      <w:pPr>
        <w:pStyle w:val="BodyText"/>
        <w:spacing w:before="1" w:line="276" w:lineRule="auto"/>
        <w:rPr>
          <w:b/>
          <w:sz w:val="28"/>
        </w:rPr>
      </w:pPr>
    </w:p>
    <w:p w14:paraId="1BB2859E" w14:textId="77777777" w:rsidR="00D62FE3" w:rsidRDefault="00366589" w:rsidP="005F31F2">
      <w:pPr>
        <w:spacing w:line="276" w:lineRule="auto"/>
        <w:ind w:left="760"/>
        <w:rPr>
          <w:b/>
          <w:sz w:val="28"/>
        </w:rPr>
      </w:pPr>
      <w:r>
        <w:rPr>
          <w:b/>
          <w:color w:val="1F1F1F"/>
          <w:sz w:val="28"/>
        </w:rPr>
        <w:t>Considerations for Fruit and Vegetable Growers Related to Coronavirus &amp; COVID-19</w:t>
      </w:r>
    </w:p>
    <w:p w14:paraId="2ABCCCA0" w14:textId="77777777" w:rsidR="00D62FE3" w:rsidRDefault="00D62FE3" w:rsidP="005F31F2">
      <w:pPr>
        <w:pStyle w:val="BodyText"/>
        <w:spacing w:line="276" w:lineRule="auto"/>
        <w:rPr>
          <w:b/>
        </w:rPr>
      </w:pPr>
    </w:p>
    <w:p w14:paraId="2802E1E1" w14:textId="18862A0B" w:rsidR="00D62FE3" w:rsidRDefault="00366589" w:rsidP="005F31F2">
      <w:pPr>
        <w:pStyle w:val="BodyText"/>
        <w:spacing w:before="1" w:line="276" w:lineRule="auto"/>
        <w:ind w:left="220" w:right="518"/>
      </w:pPr>
      <w:r>
        <w:rPr>
          <w:color w:val="1F1F1F"/>
        </w:rPr>
        <w:t xml:space="preserve">Agricultural businesses have been deemed </w:t>
      </w:r>
      <w:hyperlink r:id="rId18" w:anchor="food-and-agriculture-">
        <w:r>
          <w:rPr>
            <w:color w:val="0000FF"/>
            <w:u w:val="single" w:color="0000FF"/>
          </w:rPr>
          <w:t>essential services</w:t>
        </w:r>
        <w:r>
          <w:rPr>
            <w:color w:val="0000FF"/>
          </w:rPr>
          <w:t xml:space="preserve"> </w:t>
        </w:r>
      </w:hyperlink>
      <w:r>
        <w:rPr>
          <w:color w:val="1F1F1F"/>
        </w:rPr>
        <w:t xml:space="preserve">under Governor Baker’s emergency order and </w:t>
      </w:r>
      <w:r w:rsidR="00FE4F70">
        <w:rPr>
          <w:color w:val="1F1F1F"/>
        </w:rPr>
        <w:t xml:space="preserve">continue to be </w:t>
      </w:r>
      <w:r>
        <w:rPr>
          <w:color w:val="1F1F1F"/>
        </w:rPr>
        <w:t xml:space="preserve">allowed to operate during the COVID-19 pandemic. MDAR is issuing a series of </w:t>
      </w:r>
      <w:hyperlink r:id="rId19" w:anchor="-addressing-covid-19-impacts%2C-bulletins-and-guidance-">
        <w:r>
          <w:rPr>
            <w:color w:val="0000FF"/>
            <w:u w:val="single" w:color="0000FF"/>
          </w:rPr>
          <w:t>guidance documents</w:t>
        </w:r>
        <w:r>
          <w:rPr>
            <w:color w:val="0000FF"/>
          </w:rPr>
          <w:t xml:space="preserve"> </w:t>
        </w:r>
      </w:hyperlink>
      <w:r>
        <w:rPr>
          <w:color w:val="1F1F1F"/>
        </w:rPr>
        <w:t xml:space="preserve">to assist these businesses in performing this service safely. If you have concerns or suggestions please contact the MDAR Produce Safety Team at: </w:t>
      </w:r>
      <w:hyperlink r:id="rId20">
        <w:r>
          <w:rPr>
            <w:color w:val="0000FF"/>
            <w:u w:val="single" w:color="0000FF"/>
          </w:rPr>
          <w:t>Michael.Botelho@mass.gov</w:t>
        </w:r>
        <w:r>
          <w:rPr>
            <w:color w:val="0000FF"/>
          </w:rPr>
          <w:t xml:space="preserve"> </w:t>
        </w:r>
      </w:hyperlink>
      <w:r>
        <w:rPr>
          <w:color w:val="1F1F1F"/>
        </w:rPr>
        <w:t xml:space="preserve">or via phone at: (508) 985-8751, </w:t>
      </w:r>
      <w:r w:rsidR="00F578C8">
        <w:rPr>
          <w:color w:val="1F1F1F"/>
        </w:rPr>
        <w:t>Department of Career Services (MDCS)</w:t>
      </w:r>
      <w:r w:rsidR="00C82872">
        <w:rPr>
          <w:color w:val="1F1F1F"/>
        </w:rPr>
        <w:t xml:space="preserve"> </w:t>
      </w:r>
      <w:r>
        <w:rPr>
          <w:color w:val="1F1F1F"/>
        </w:rPr>
        <w:t xml:space="preserve">at: </w:t>
      </w:r>
      <w:hyperlink r:id="rId21" w:history="1">
        <w:r w:rsidR="00D7109E" w:rsidRPr="00D0226E">
          <w:rPr>
            <w:rStyle w:val="Hyperlink"/>
          </w:rPr>
          <w:t xml:space="preserve">Jose.Ocasio@detma.org </w:t>
        </w:r>
      </w:hyperlink>
      <w:r>
        <w:rPr>
          <w:color w:val="1F1F1F"/>
        </w:rPr>
        <w:t>or via phone at: (</w:t>
      </w:r>
      <w:r w:rsidR="00F578C8">
        <w:rPr>
          <w:color w:val="1F1F1F"/>
        </w:rPr>
        <w:t>617</w:t>
      </w:r>
      <w:r>
        <w:rPr>
          <w:color w:val="1F1F1F"/>
        </w:rPr>
        <w:t xml:space="preserve">) </w:t>
      </w:r>
      <w:r w:rsidR="00F578C8">
        <w:rPr>
          <w:color w:val="1F1F1F"/>
        </w:rPr>
        <w:t>626-5587</w:t>
      </w:r>
      <w:r w:rsidR="004411B0">
        <w:rPr>
          <w:color w:val="1F1F1F"/>
        </w:rPr>
        <w:t xml:space="preserve"> and the Department of Public Health at: </w:t>
      </w:r>
      <w:hyperlink r:id="rId22" w:history="1">
        <w:r w:rsidR="004411B0" w:rsidRPr="00773CD2">
          <w:rPr>
            <w:rStyle w:val="Hyperlink"/>
          </w:rPr>
          <w:t>Amy.J.Medeiros@mass.gov</w:t>
        </w:r>
      </w:hyperlink>
      <w:r w:rsidR="004411B0">
        <w:rPr>
          <w:color w:val="1F1F1F"/>
        </w:rPr>
        <w:t xml:space="preserve"> or via phone at: (617) 624-5757.</w:t>
      </w:r>
    </w:p>
    <w:p w14:paraId="11A040B8" w14:textId="77777777" w:rsidR="00D62FE3" w:rsidRDefault="00D62FE3" w:rsidP="005F31F2">
      <w:pPr>
        <w:pStyle w:val="BodyText"/>
        <w:spacing w:before="11" w:line="276" w:lineRule="auto"/>
        <w:rPr>
          <w:sz w:val="20"/>
        </w:rPr>
      </w:pPr>
    </w:p>
    <w:p w14:paraId="4BDF8D5D" w14:textId="77777777" w:rsidR="00D62FE3" w:rsidRDefault="00366589" w:rsidP="005F31F2">
      <w:pPr>
        <w:pStyle w:val="Heading2"/>
        <w:spacing w:before="52" w:line="276" w:lineRule="auto"/>
        <w:ind w:left="220" w:firstLine="0"/>
      </w:pPr>
      <w:r>
        <w:rPr>
          <w:color w:val="1F1F1F"/>
        </w:rPr>
        <w:t>Background</w:t>
      </w:r>
    </w:p>
    <w:p w14:paraId="5A3EFD4E" w14:textId="35D5B7C4" w:rsidR="00D62FE3" w:rsidRDefault="00366589" w:rsidP="005F31F2">
      <w:pPr>
        <w:pStyle w:val="BodyText"/>
        <w:spacing w:before="43" w:line="276" w:lineRule="auto"/>
        <w:ind w:left="220" w:right="176"/>
      </w:pPr>
      <w:r>
        <w:rPr>
          <w:color w:val="1F1F1F"/>
        </w:rPr>
        <w:t xml:space="preserve">COVID-19 is the disease caused by the SARS-CoV-2 virus (“the novel coronavirus”). Symptoms can include fever, cough, and shortness of breath, and may appear 2-14 days after exposure. While </w:t>
      </w:r>
      <w:proofErr w:type="gramStart"/>
      <w:r>
        <w:rPr>
          <w:color w:val="1F1F1F"/>
        </w:rPr>
        <w:t>the majority of</w:t>
      </w:r>
      <w:proofErr w:type="gramEnd"/>
      <w:r>
        <w:rPr>
          <w:color w:val="1F1F1F"/>
        </w:rPr>
        <w:t xml:space="preserve"> COVID- 19 illnesses are mild, it can result in severe and fatal illness, particularly in the elderly and among those with underlying health conditions. Much more information is available at the </w:t>
      </w:r>
      <w:hyperlink r:id="rId23">
        <w:r>
          <w:rPr>
            <w:color w:val="0000FF"/>
            <w:u w:val="single" w:color="0000FF"/>
          </w:rPr>
          <w:t>CDC Situational Summary page</w:t>
        </w:r>
      </w:hyperlink>
      <w:r>
        <w:rPr>
          <w:color w:val="1F1F1F"/>
        </w:rPr>
        <w:t>.</w:t>
      </w:r>
    </w:p>
    <w:p w14:paraId="3D886EFB" w14:textId="77777777" w:rsidR="00D62FE3" w:rsidRDefault="00D62FE3" w:rsidP="005F31F2">
      <w:pPr>
        <w:pStyle w:val="BodyText"/>
        <w:spacing w:before="2" w:line="276" w:lineRule="auto"/>
        <w:rPr>
          <w:sz w:val="23"/>
        </w:rPr>
      </w:pPr>
    </w:p>
    <w:p w14:paraId="36165E43" w14:textId="77777777" w:rsidR="00D62FE3" w:rsidRDefault="00366589" w:rsidP="005F31F2">
      <w:pPr>
        <w:pStyle w:val="Heading2"/>
        <w:spacing w:before="52" w:line="276" w:lineRule="auto"/>
        <w:ind w:left="220" w:firstLine="0"/>
      </w:pPr>
      <w:r>
        <w:rPr>
          <w:color w:val="1F1F1F"/>
        </w:rPr>
        <w:t>Foodborne Exposure to COVID-19</w:t>
      </w:r>
    </w:p>
    <w:p w14:paraId="55203E32" w14:textId="7F08B24A" w:rsidR="009E3CB1" w:rsidRDefault="00366589" w:rsidP="009E3CB1">
      <w:pPr>
        <w:pStyle w:val="BodyText"/>
        <w:spacing w:line="276" w:lineRule="auto"/>
        <w:ind w:left="270"/>
        <w:rPr>
          <w:i/>
          <w:color w:val="1F1F1F"/>
        </w:rPr>
      </w:pPr>
      <w:r>
        <w:t>Currently, there is no evidence that transmission of COVID-19 occurs</w:t>
      </w:r>
      <w:r w:rsidR="00711732">
        <w:t xml:space="preserve"> through food or food packaging</w:t>
      </w:r>
      <w:r>
        <w:t>. Unlike foodborne gastrointestinal (GI) viruses that often make people ill through contaminated food, SARS-CoV-2, which causes COVID-19, is a virus that causes respiratory illness. The virus is thought to spread mainly between people who are in close contact with one another (within about 6 feet), and through respiratory droplets produced when an infected person coughs or sneezes. It may be possible that a person can get COVID-19 by touching a surface or object that has the virus on it and then touching their mouth, nose, or possibly their eyes, but this is not thought to be the main way the virus spreads. (</w:t>
      </w:r>
      <w:hyperlink r:id="rId24" w:history="1">
        <w:r w:rsidRPr="008265FA">
          <w:rPr>
            <w:rStyle w:val="Hyperlink"/>
            <w:i/>
          </w:rPr>
          <w:t>U.S. Food &amp; Drug Administration, posted 3/17/20</w:t>
        </w:r>
      </w:hyperlink>
      <w:r>
        <w:rPr>
          <w:i/>
          <w:color w:val="1F1F1F"/>
        </w:rPr>
        <w:t>).</w:t>
      </w:r>
    </w:p>
    <w:p w14:paraId="040254C7" w14:textId="5530736A" w:rsidR="00D62FE3" w:rsidRPr="009E3CB1" w:rsidRDefault="00D62FE3" w:rsidP="009E3CB1">
      <w:pPr>
        <w:pStyle w:val="BodyText"/>
        <w:spacing w:line="276" w:lineRule="auto"/>
        <w:ind w:left="270"/>
        <w:rPr>
          <w:i/>
          <w:color w:val="1F1F1F"/>
        </w:rPr>
        <w:sectPr w:rsidR="00D62FE3" w:rsidRPr="009E3CB1">
          <w:type w:val="continuous"/>
          <w:pgSz w:w="12240" w:h="15840"/>
          <w:pgMar w:top="480" w:right="540" w:bottom="280" w:left="500" w:header="720" w:footer="720" w:gutter="0"/>
          <w:cols w:space="720"/>
        </w:sectPr>
      </w:pPr>
    </w:p>
    <w:p w14:paraId="5005194B" w14:textId="48FA7937" w:rsidR="00D62FE3" w:rsidRDefault="00366589" w:rsidP="005F31F2">
      <w:pPr>
        <w:pStyle w:val="Heading1"/>
        <w:spacing w:line="276" w:lineRule="auto"/>
        <w:ind w:left="220"/>
      </w:pPr>
      <w:r>
        <w:rPr>
          <w:color w:val="1F1F1F"/>
        </w:rPr>
        <w:lastRenderedPageBreak/>
        <w:t>Farm Labor in Massachusetts and COVID-19</w:t>
      </w:r>
    </w:p>
    <w:p w14:paraId="6EA8373F" w14:textId="77777777" w:rsidR="00D62FE3" w:rsidRPr="005F31F2" w:rsidRDefault="00D62FE3" w:rsidP="005F31F2">
      <w:pPr>
        <w:pStyle w:val="BodyText"/>
        <w:spacing w:before="9" w:line="276" w:lineRule="auto"/>
        <w:rPr>
          <w:b/>
        </w:rPr>
      </w:pPr>
    </w:p>
    <w:p w14:paraId="465C6665" w14:textId="3AD142C6" w:rsidR="00D62FE3" w:rsidRDefault="00366589" w:rsidP="005F31F2">
      <w:pPr>
        <w:pStyle w:val="BodyText"/>
        <w:spacing w:line="276" w:lineRule="auto"/>
        <w:ind w:left="220" w:right="276"/>
      </w:pPr>
      <w:r>
        <w:rPr>
          <w:color w:val="1F1F1F"/>
        </w:rPr>
        <w:t xml:space="preserve">The Commonwealth of Massachusetts recognizes the critical role that local agriculture plays in assuring a safe and reliable food supply. </w:t>
      </w:r>
      <w:r>
        <w:t>As we each look to control the spread and impact of COVID-19, there are many questions arising around the risks associated with workers on farms. This guidance document outlines best practices to maintain the health and safety of farm employees and reduce the impact of COVID-19 related illnesses on farms in the Commonwealth.</w:t>
      </w:r>
    </w:p>
    <w:p w14:paraId="61D109EE" w14:textId="77777777" w:rsidR="00D62FE3" w:rsidRDefault="00D62FE3" w:rsidP="005F31F2">
      <w:pPr>
        <w:pStyle w:val="BodyText"/>
        <w:spacing w:before="10" w:line="276" w:lineRule="auto"/>
        <w:rPr>
          <w:sz w:val="27"/>
        </w:rPr>
      </w:pPr>
    </w:p>
    <w:p w14:paraId="2B76D61D" w14:textId="77777777" w:rsidR="00D62FE3" w:rsidRDefault="00366589" w:rsidP="005F31F2">
      <w:pPr>
        <w:pStyle w:val="BodyText"/>
        <w:spacing w:line="276" w:lineRule="auto"/>
        <w:ind w:left="220" w:right="518"/>
      </w:pPr>
      <w:r>
        <w:t>Please remember simple steps can help stop the spread of this and other respiratory viruses. All farm employees should:</w:t>
      </w:r>
    </w:p>
    <w:p w14:paraId="0900EA89" w14:textId="1D1533B9" w:rsidR="00D62FE3" w:rsidRDefault="00366589" w:rsidP="005F31F2">
      <w:pPr>
        <w:pStyle w:val="ListParagraph"/>
        <w:numPr>
          <w:ilvl w:val="0"/>
          <w:numId w:val="5"/>
        </w:numPr>
        <w:tabs>
          <w:tab w:val="left" w:pos="941"/>
        </w:tabs>
        <w:spacing w:line="276" w:lineRule="auto"/>
        <w:ind w:right="253" w:hanging="360"/>
        <w:jc w:val="both"/>
        <w:rPr>
          <w:sz w:val="24"/>
        </w:rPr>
      </w:pPr>
      <w:r>
        <w:rPr>
          <w:sz w:val="24"/>
        </w:rPr>
        <w:t xml:space="preserve">Wash hands often with soap and water for at least 20 seconds. If soap and water are not available, use an alcohol-based hand sanitizer containing at least </w:t>
      </w:r>
      <w:r w:rsidR="00086F0F">
        <w:rPr>
          <w:sz w:val="24"/>
        </w:rPr>
        <w:t>6</w:t>
      </w:r>
      <w:r>
        <w:rPr>
          <w:sz w:val="24"/>
        </w:rPr>
        <w:t>0% alcohol. If hands are visibly dirty, handwashing must occur as dirt will reduce the efficacy of the hand</w:t>
      </w:r>
      <w:r>
        <w:rPr>
          <w:spacing w:val="-15"/>
          <w:sz w:val="24"/>
        </w:rPr>
        <w:t xml:space="preserve"> </w:t>
      </w:r>
      <w:r>
        <w:rPr>
          <w:sz w:val="24"/>
        </w:rPr>
        <w:t>sanitizer.</w:t>
      </w:r>
    </w:p>
    <w:p w14:paraId="03322EA3" w14:textId="77777777" w:rsidR="00D62FE3" w:rsidRDefault="00366589" w:rsidP="005F31F2">
      <w:pPr>
        <w:pStyle w:val="ListParagraph"/>
        <w:numPr>
          <w:ilvl w:val="0"/>
          <w:numId w:val="5"/>
        </w:numPr>
        <w:tabs>
          <w:tab w:val="left" w:pos="941"/>
        </w:tabs>
        <w:spacing w:before="6" w:line="276" w:lineRule="auto"/>
        <w:ind w:hanging="360"/>
        <w:rPr>
          <w:sz w:val="24"/>
        </w:rPr>
      </w:pPr>
      <w:r>
        <w:rPr>
          <w:sz w:val="24"/>
        </w:rPr>
        <w:t xml:space="preserve">Avoid touching their eyes, </w:t>
      </w:r>
      <w:proofErr w:type="gramStart"/>
      <w:r>
        <w:rPr>
          <w:sz w:val="24"/>
        </w:rPr>
        <w:t>nose</w:t>
      </w:r>
      <w:proofErr w:type="gramEnd"/>
      <w:r>
        <w:rPr>
          <w:sz w:val="24"/>
        </w:rPr>
        <w:t xml:space="preserve"> and mouth particularly with unwashed</w:t>
      </w:r>
      <w:r>
        <w:rPr>
          <w:spacing w:val="-8"/>
          <w:sz w:val="24"/>
        </w:rPr>
        <w:t xml:space="preserve"> </w:t>
      </w:r>
      <w:r>
        <w:rPr>
          <w:sz w:val="24"/>
        </w:rPr>
        <w:t>hands.</w:t>
      </w:r>
    </w:p>
    <w:p w14:paraId="3733E4C7" w14:textId="77777777" w:rsidR="00D62FE3" w:rsidRDefault="00366589" w:rsidP="005F31F2">
      <w:pPr>
        <w:pStyle w:val="ListParagraph"/>
        <w:numPr>
          <w:ilvl w:val="0"/>
          <w:numId w:val="5"/>
        </w:numPr>
        <w:tabs>
          <w:tab w:val="left" w:pos="941"/>
        </w:tabs>
        <w:spacing w:before="36" w:line="276" w:lineRule="auto"/>
        <w:ind w:hanging="360"/>
        <w:rPr>
          <w:sz w:val="24"/>
        </w:rPr>
      </w:pPr>
      <w:r>
        <w:rPr>
          <w:sz w:val="24"/>
        </w:rPr>
        <w:t>Avoid close contact with people who are</w:t>
      </w:r>
      <w:r>
        <w:rPr>
          <w:spacing w:val="-6"/>
          <w:sz w:val="24"/>
        </w:rPr>
        <w:t xml:space="preserve"> </w:t>
      </w:r>
      <w:r>
        <w:rPr>
          <w:sz w:val="24"/>
        </w:rPr>
        <w:t>sick.</w:t>
      </w:r>
    </w:p>
    <w:p w14:paraId="5CDC7DA9" w14:textId="77777777" w:rsidR="00D62FE3" w:rsidRDefault="00366589" w:rsidP="005F31F2">
      <w:pPr>
        <w:pStyle w:val="ListParagraph"/>
        <w:numPr>
          <w:ilvl w:val="0"/>
          <w:numId w:val="5"/>
        </w:numPr>
        <w:tabs>
          <w:tab w:val="left" w:pos="941"/>
        </w:tabs>
        <w:spacing w:before="45" w:line="276" w:lineRule="auto"/>
        <w:ind w:hanging="360"/>
        <w:rPr>
          <w:sz w:val="24"/>
        </w:rPr>
      </w:pPr>
      <w:r>
        <w:rPr>
          <w:sz w:val="24"/>
        </w:rPr>
        <w:t>Stay home when</w:t>
      </w:r>
      <w:r>
        <w:rPr>
          <w:spacing w:val="-2"/>
          <w:sz w:val="24"/>
        </w:rPr>
        <w:t xml:space="preserve"> </w:t>
      </w:r>
      <w:r>
        <w:rPr>
          <w:sz w:val="24"/>
        </w:rPr>
        <w:t>sick.</w:t>
      </w:r>
    </w:p>
    <w:p w14:paraId="11CDA54C" w14:textId="77777777" w:rsidR="00D62FE3" w:rsidRDefault="00366589" w:rsidP="005F31F2">
      <w:pPr>
        <w:pStyle w:val="ListParagraph"/>
        <w:numPr>
          <w:ilvl w:val="0"/>
          <w:numId w:val="5"/>
        </w:numPr>
        <w:tabs>
          <w:tab w:val="left" w:pos="941"/>
        </w:tabs>
        <w:spacing w:before="43" w:line="276" w:lineRule="auto"/>
        <w:ind w:right="505" w:hanging="360"/>
        <w:rPr>
          <w:sz w:val="24"/>
        </w:rPr>
      </w:pPr>
      <w:r>
        <w:rPr>
          <w:sz w:val="24"/>
        </w:rPr>
        <w:t>Cover</w:t>
      </w:r>
      <w:r>
        <w:rPr>
          <w:spacing w:val="-1"/>
          <w:sz w:val="24"/>
        </w:rPr>
        <w:t xml:space="preserve"> </w:t>
      </w:r>
      <w:r>
        <w:rPr>
          <w:sz w:val="24"/>
        </w:rPr>
        <w:t>coughs</w:t>
      </w:r>
      <w:r>
        <w:rPr>
          <w:spacing w:val="-4"/>
          <w:sz w:val="24"/>
        </w:rPr>
        <w:t xml:space="preserve"> </w:t>
      </w:r>
      <w:r>
        <w:rPr>
          <w:sz w:val="24"/>
        </w:rPr>
        <w:t>or</w:t>
      </w:r>
      <w:r>
        <w:rPr>
          <w:spacing w:val="-1"/>
          <w:sz w:val="24"/>
        </w:rPr>
        <w:t xml:space="preserve"> </w:t>
      </w:r>
      <w:r>
        <w:rPr>
          <w:sz w:val="24"/>
        </w:rPr>
        <w:t>sneezes</w:t>
      </w:r>
      <w:r>
        <w:rPr>
          <w:spacing w:val="-4"/>
          <w:sz w:val="24"/>
        </w:rPr>
        <w:t xml:space="preserve"> </w:t>
      </w:r>
      <w:r>
        <w:rPr>
          <w:sz w:val="24"/>
        </w:rPr>
        <w:t>with</w:t>
      </w:r>
      <w:r>
        <w:rPr>
          <w:spacing w:val="-1"/>
          <w:sz w:val="24"/>
        </w:rPr>
        <w:t xml:space="preserve"> </w:t>
      </w:r>
      <w:r>
        <w:rPr>
          <w:sz w:val="24"/>
        </w:rPr>
        <w:t>their</w:t>
      </w:r>
      <w:r>
        <w:rPr>
          <w:spacing w:val="-3"/>
          <w:sz w:val="24"/>
        </w:rPr>
        <w:t xml:space="preserve"> </w:t>
      </w:r>
      <w:r>
        <w:rPr>
          <w:sz w:val="24"/>
        </w:rPr>
        <w:t>elbow</w:t>
      </w:r>
      <w:r>
        <w:rPr>
          <w:spacing w:val="-3"/>
          <w:sz w:val="24"/>
        </w:rPr>
        <w:t xml:space="preserve"> </w:t>
      </w:r>
      <w:r>
        <w:rPr>
          <w:sz w:val="24"/>
        </w:rPr>
        <w:t>or</w:t>
      </w:r>
      <w:r>
        <w:rPr>
          <w:spacing w:val="-1"/>
          <w:sz w:val="24"/>
        </w:rPr>
        <w:t xml:space="preserve"> </w:t>
      </w:r>
      <w:r>
        <w:rPr>
          <w:sz w:val="24"/>
        </w:rPr>
        <w:t>a</w:t>
      </w:r>
      <w:r>
        <w:rPr>
          <w:spacing w:val="-4"/>
          <w:sz w:val="24"/>
        </w:rPr>
        <w:t xml:space="preserve"> </w:t>
      </w:r>
      <w:r>
        <w:rPr>
          <w:sz w:val="24"/>
        </w:rPr>
        <w:t>tissue,</w:t>
      </w:r>
      <w:r>
        <w:rPr>
          <w:spacing w:val="-3"/>
          <w:sz w:val="24"/>
        </w:rPr>
        <w:t xml:space="preserve"> </w:t>
      </w:r>
      <w:r>
        <w:rPr>
          <w:sz w:val="24"/>
        </w:rPr>
        <w:t>then</w:t>
      </w:r>
      <w:r>
        <w:rPr>
          <w:spacing w:val="-3"/>
          <w:sz w:val="24"/>
        </w:rPr>
        <w:t xml:space="preserve"> </w:t>
      </w:r>
      <w:r>
        <w:rPr>
          <w:sz w:val="24"/>
        </w:rPr>
        <w:t>throw</w:t>
      </w:r>
      <w:r>
        <w:rPr>
          <w:spacing w:val="-2"/>
          <w:sz w:val="24"/>
        </w:rPr>
        <w:t xml:space="preserve"> </w:t>
      </w:r>
      <w:r>
        <w:rPr>
          <w:sz w:val="24"/>
        </w:rPr>
        <w:t>the</w:t>
      </w:r>
      <w:r>
        <w:rPr>
          <w:spacing w:val="-3"/>
          <w:sz w:val="24"/>
        </w:rPr>
        <w:t xml:space="preserve"> </w:t>
      </w:r>
      <w:r>
        <w:rPr>
          <w:sz w:val="24"/>
        </w:rPr>
        <w:t>tissue</w:t>
      </w:r>
      <w:r>
        <w:rPr>
          <w:spacing w:val="-1"/>
          <w:sz w:val="24"/>
        </w:rPr>
        <w:t xml:space="preserve"> </w:t>
      </w:r>
      <w:r>
        <w:rPr>
          <w:sz w:val="24"/>
        </w:rPr>
        <w:t>in</w:t>
      </w:r>
      <w:r>
        <w:rPr>
          <w:spacing w:val="-3"/>
          <w:sz w:val="24"/>
        </w:rPr>
        <w:t xml:space="preserve"> </w:t>
      </w:r>
      <w:r>
        <w:rPr>
          <w:sz w:val="24"/>
        </w:rPr>
        <w:t>the</w:t>
      </w:r>
      <w:r>
        <w:rPr>
          <w:spacing w:val="-3"/>
          <w:sz w:val="24"/>
        </w:rPr>
        <w:t xml:space="preserve"> </w:t>
      </w:r>
      <w:proofErr w:type="gramStart"/>
      <w:r>
        <w:rPr>
          <w:sz w:val="24"/>
        </w:rPr>
        <w:t>trash;</w:t>
      </w:r>
      <w:proofErr w:type="gramEnd"/>
      <w:r>
        <w:rPr>
          <w:spacing w:val="-4"/>
          <w:sz w:val="24"/>
        </w:rPr>
        <w:t xml:space="preserve"> </w:t>
      </w:r>
      <w:r>
        <w:rPr>
          <w:sz w:val="24"/>
        </w:rPr>
        <w:t>wash</w:t>
      </w:r>
      <w:r>
        <w:rPr>
          <w:spacing w:val="-3"/>
          <w:sz w:val="24"/>
        </w:rPr>
        <w:t xml:space="preserve"> </w:t>
      </w:r>
      <w:r>
        <w:rPr>
          <w:sz w:val="24"/>
        </w:rPr>
        <w:t>hands afterwards.</w:t>
      </w:r>
    </w:p>
    <w:p w14:paraId="194B137A" w14:textId="77777777" w:rsidR="00D62FE3" w:rsidRDefault="00366589" w:rsidP="005F31F2">
      <w:pPr>
        <w:pStyle w:val="ListParagraph"/>
        <w:numPr>
          <w:ilvl w:val="0"/>
          <w:numId w:val="5"/>
        </w:numPr>
        <w:tabs>
          <w:tab w:val="left" w:pos="941"/>
        </w:tabs>
        <w:spacing w:line="276" w:lineRule="auto"/>
        <w:ind w:hanging="360"/>
        <w:rPr>
          <w:sz w:val="24"/>
        </w:rPr>
      </w:pPr>
      <w:r>
        <w:rPr>
          <w:sz w:val="24"/>
        </w:rPr>
        <w:t>Clean and disinfect frequently touched objects and</w:t>
      </w:r>
      <w:r>
        <w:rPr>
          <w:spacing w:val="-7"/>
          <w:sz w:val="24"/>
        </w:rPr>
        <w:t xml:space="preserve"> </w:t>
      </w:r>
      <w:r>
        <w:rPr>
          <w:sz w:val="24"/>
        </w:rPr>
        <w:t>surfaces.</w:t>
      </w:r>
    </w:p>
    <w:p w14:paraId="7036F201" w14:textId="77777777" w:rsidR="00D62FE3" w:rsidRPr="005F31F2" w:rsidRDefault="00D62FE3" w:rsidP="005F31F2">
      <w:pPr>
        <w:pStyle w:val="BodyText"/>
        <w:spacing w:before="6" w:line="276" w:lineRule="auto"/>
      </w:pPr>
    </w:p>
    <w:p w14:paraId="06EF0388" w14:textId="0566E28E" w:rsidR="00D62FE3" w:rsidRDefault="00226ED6" w:rsidP="005F31F2">
      <w:pPr>
        <w:pStyle w:val="BodyText"/>
        <w:spacing w:line="276" w:lineRule="auto"/>
        <w:ind w:left="220" w:right="565"/>
      </w:pPr>
      <w:r>
        <w:rPr>
          <w:noProof/>
        </w:rPr>
        <mc:AlternateContent>
          <mc:Choice Requires="wps">
            <w:drawing>
              <wp:anchor distT="0" distB="0" distL="114300" distR="114300" simplePos="0" relativeHeight="503305760" behindDoc="1" locked="0" layoutInCell="1" allowOverlap="1" wp14:anchorId="683CE7E9" wp14:editId="0550BCC7">
                <wp:simplePos x="0" y="0"/>
                <wp:positionH relativeFrom="page">
                  <wp:posOffset>457200</wp:posOffset>
                </wp:positionH>
                <wp:positionV relativeFrom="paragraph">
                  <wp:posOffset>380365</wp:posOffset>
                </wp:positionV>
                <wp:extent cx="255905" cy="0"/>
                <wp:effectExtent l="9525" t="8890" r="10795" b="1016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line">
                          <a:avLst/>
                        </a:prstGeom>
                        <a:noFill/>
                        <a:ln w="10668">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A7F63" id="Line 5" o:spid="_x0000_s1026" style="position:absolute;z-index:-1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29.95pt" to="56.1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" strokecolor="blue" strokeweight=".84pt">
                <w10:wrap anchorx="page"/>
              </v:line>
            </w:pict>
          </mc:Fallback>
        </mc:AlternateContent>
      </w:r>
      <w:r w:rsidR="00366589">
        <w:t xml:space="preserve">Signage reminding workers about how to </w:t>
      </w:r>
      <w:hyperlink r:id="rId25">
        <w:r w:rsidR="00366589">
          <w:rPr>
            <w:color w:val="0000FF"/>
            <w:u w:val="single" w:color="0000FF"/>
          </w:rPr>
          <w:t>stop the spread of germs</w:t>
        </w:r>
        <w:r w:rsidR="00366589">
          <w:rPr>
            <w:color w:val="0000FF"/>
          </w:rPr>
          <w:t xml:space="preserve"> </w:t>
        </w:r>
      </w:hyperlink>
      <w:r w:rsidR="00366589">
        <w:t xml:space="preserve">is available in many languages </w:t>
      </w:r>
      <w:hyperlink r:id="rId26">
        <w:r w:rsidR="00366589">
          <w:rPr>
            <w:color w:val="0000FF"/>
            <w:u w:val="single" w:color="0000FF"/>
          </w:rPr>
          <w:t>from the</w:t>
        </w:r>
      </w:hyperlink>
      <w:r w:rsidR="00366589">
        <w:rPr>
          <w:color w:val="0000FF"/>
        </w:rPr>
        <w:t xml:space="preserve"> </w:t>
      </w:r>
      <w:hyperlink r:id="rId27">
        <w:r w:rsidR="00366589">
          <w:rPr>
            <w:color w:val="0000FF"/>
          </w:rPr>
          <w:t xml:space="preserve">CDC </w:t>
        </w:r>
      </w:hyperlink>
      <w:r w:rsidR="00366589">
        <w:t>and must be displayed prominently in work spaces.</w:t>
      </w:r>
    </w:p>
    <w:p w14:paraId="1A6732EE" w14:textId="77777777" w:rsidR="00D62FE3" w:rsidRDefault="00D62FE3" w:rsidP="005F31F2">
      <w:pPr>
        <w:pStyle w:val="BodyText"/>
        <w:spacing w:before="8" w:line="276" w:lineRule="auto"/>
        <w:rPr>
          <w:sz w:val="21"/>
        </w:rPr>
      </w:pPr>
    </w:p>
    <w:p w14:paraId="0419829F" w14:textId="69AD3AFE" w:rsidR="00D62FE3" w:rsidRDefault="00226ED6" w:rsidP="005F31F2">
      <w:pPr>
        <w:pStyle w:val="Heading1"/>
        <w:numPr>
          <w:ilvl w:val="0"/>
          <w:numId w:val="4"/>
        </w:numPr>
        <w:tabs>
          <w:tab w:val="left" w:pos="580"/>
        </w:tabs>
        <w:spacing w:before="44" w:line="276" w:lineRule="auto"/>
        <w:ind w:right="298"/>
      </w:pPr>
      <w:r>
        <w:rPr>
          <w:noProof/>
        </w:rPr>
        <mc:AlternateContent>
          <mc:Choice Requires="wps">
            <w:drawing>
              <wp:anchor distT="0" distB="0" distL="114300" distR="114300" simplePos="0" relativeHeight="503305784" behindDoc="1" locked="0" layoutInCell="1" allowOverlap="1" wp14:anchorId="0399CF2F" wp14:editId="6C894872">
                <wp:simplePos x="0" y="0"/>
                <wp:positionH relativeFrom="page">
                  <wp:posOffset>685800</wp:posOffset>
                </wp:positionH>
                <wp:positionV relativeFrom="paragraph">
                  <wp:posOffset>222885</wp:posOffset>
                </wp:positionV>
                <wp:extent cx="6551930" cy="0"/>
                <wp:effectExtent l="9525" t="8890" r="10795" b="1016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9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F3FC2" id="Line 4" o:spid="_x0000_s1026" style="position:absolute;z-index:-10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7.55pt" to="569.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" strokeweight=".96pt">
                <w10:wrap anchorx="page"/>
              </v:line>
            </w:pict>
          </mc:Fallback>
        </mc:AlternateContent>
      </w:r>
      <w:r>
        <w:rPr>
          <w:noProof/>
        </w:rPr>
        <mc:AlternateContent>
          <mc:Choice Requires="wps">
            <w:drawing>
              <wp:anchor distT="0" distB="0" distL="114300" distR="114300" simplePos="0" relativeHeight="1144" behindDoc="0" locked="0" layoutInCell="1" allowOverlap="1" wp14:anchorId="3EADE304" wp14:editId="6645B897">
                <wp:simplePos x="0" y="0"/>
                <wp:positionH relativeFrom="page">
                  <wp:posOffset>685800</wp:posOffset>
                </wp:positionH>
                <wp:positionV relativeFrom="paragraph">
                  <wp:posOffset>439420</wp:posOffset>
                </wp:positionV>
                <wp:extent cx="236220" cy="0"/>
                <wp:effectExtent l="9525" t="6350" r="11430"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0F1FC" id="Line 3"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34.6pt" to="72.6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" strokeweight=".96pt">
                <w10:wrap anchorx="page"/>
              </v:line>
            </w:pict>
          </mc:Fallback>
        </mc:AlternateContent>
      </w:r>
      <w:r w:rsidR="00366589">
        <w:t>GENERAL FARM LABOR GUIDANCE- SOCIAL DISTANCING AND WORKER HYGIENE (COVID- 19)</w:t>
      </w:r>
    </w:p>
    <w:p w14:paraId="61B4BD0A" w14:textId="77777777" w:rsidR="00D62FE3" w:rsidRDefault="00D62FE3" w:rsidP="005F31F2">
      <w:pPr>
        <w:pStyle w:val="BodyText"/>
        <w:spacing w:before="1" w:line="276" w:lineRule="auto"/>
        <w:rPr>
          <w:b/>
          <w:sz w:val="22"/>
        </w:rPr>
      </w:pPr>
    </w:p>
    <w:p w14:paraId="6DC51A12" w14:textId="0B403F1A" w:rsidR="00D62FE3" w:rsidRDefault="00226ED6" w:rsidP="005F31F2">
      <w:pPr>
        <w:pStyle w:val="Heading2"/>
        <w:numPr>
          <w:ilvl w:val="1"/>
          <w:numId w:val="4"/>
        </w:numPr>
        <w:tabs>
          <w:tab w:val="left" w:pos="941"/>
        </w:tabs>
        <w:spacing w:before="52" w:line="276" w:lineRule="auto"/>
        <w:ind w:hanging="360"/>
      </w:pPr>
      <w:r>
        <w:rPr>
          <w:noProof/>
        </w:rPr>
        <mc:AlternateContent>
          <mc:Choice Requires="wps">
            <w:drawing>
              <wp:anchor distT="0" distB="0" distL="114300" distR="114300" simplePos="0" relativeHeight="1168" behindDoc="0" locked="0" layoutInCell="1" allowOverlap="1" wp14:anchorId="2FEAD8FC" wp14:editId="5FBA5AF4">
                <wp:simplePos x="0" y="0"/>
                <wp:positionH relativeFrom="page">
                  <wp:posOffset>914400</wp:posOffset>
                </wp:positionH>
                <wp:positionV relativeFrom="paragraph">
                  <wp:posOffset>200025</wp:posOffset>
                </wp:positionV>
                <wp:extent cx="3561080" cy="0"/>
                <wp:effectExtent l="9525" t="10160" r="1079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108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57DC" id="Line 2"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75pt" to="352.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" strokeweight=".84pt">
                <w10:wrap anchorx="page"/>
              </v:line>
            </w:pict>
          </mc:Fallback>
        </mc:AlternateContent>
      </w:r>
      <w:r w:rsidR="00366589">
        <w:t>Social distancing on farms, pack-</w:t>
      </w:r>
      <w:proofErr w:type="gramStart"/>
      <w:r w:rsidR="00366589">
        <w:t>houses</w:t>
      </w:r>
      <w:proofErr w:type="gramEnd"/>
      <w:r w:rsidR="00366589">
        <w:t xml:space="preserve"> and farm stands</w:t>
      </w:r>
    </w:p>
    <w:p w14:paraId="3D8624E4" w14:textId="77777777" w:rsidR="00D62FE3" w:rsidRDefault="00366589" w:rsidP="005F31F2">
      <w:pPr>
        <w:pStyle w:val="BodyText"/>
        <w:spacing w:before="43" w:line="276" w:lineRule="auto"/>
        <w:ind w:left="940" w:right="494"/>
      </w:pPr>
      <w:r>
        <w:t xml:space="preserve">While farms are designated as essential, they are required to follow social distancing protocols for workers in accordance with </w:t>
      </w:r>
      <w:hyperlink r:id="rId28">
        <w:r>
          <w:rPr>
            <w:color w:val="0000FF"/>
            <w:u w:val="single" w:color="0000FF"/>
          </w:rPr>
          <w:t>guidance from the Massachusetts Department of Public Health</w:t>
        </w:r>
        <w:r>
          <w:rPr>
            <w:color w:val="0000FF"/>
          </w:rPr>
          <w:t xml:space="preserve"> </w:t>
        </w:r>
      </w:hyperlink>
      <w:r>
        <w:t>and CDC for social distancing. Farms should continue to enforce social distancing of farm employees, and the isolation of possible illness in work crews, by adopting the following practices:</w:t>
      </w:r>
    </w:p>
    <w:p w14:paraId="5E421E83" w14:textId="77777777" w:rsidR="00D62FE3" w:rsidRDefault="00D62FE3" w:rsidP="005F31F2">
      <w:pPr>
        <w:pStyle w:val="BodyText"/>
        <w:spacing w:before="6" w:line="276" w:lineRule="auto"/>
        <w:rPr>
          <w:sz w:val="25"/>
        </w:rPr>
      </w:pPr>
    </w:p>
    <w:p w14:paraId="29995FB5" w14:textId="77777777" w:rsidR="00D62FE3" w:rsidRDefault="00366589" w:rsidP="005F31F2">
      <w:pPr>
        <w:pStyle w:val="ListParagraph"/>
        <w:numPr>
          <w:ilvl w:val="2"/>
          <w:numId w:val="4"/>
        </w:numPr>
        <w:tabs>
          <w:tab w:val="left" w:pos="2021"/>
        </w:tabs>
        <w:spacing w:line="276" w:lineRule="auto"/>
        <w:ind w:left="2020" w:right="524"/>
        <w:rPr>
          <w:sz w:val="24"/>
        </w:rPr>
      </w:pPr>
      <w:r>
        <w:rPr>
          <w:sz w:val="24"/>
        </w:rPr>
        <w:t>Develop a plan for the monitoring, isolation and response to possible COVID-19 illness or exposure on the</w:t>
      </w:r>
      <w:r>
        <w:rPr>
          <w:spacing w:val="-8"/>
          <w:sz w:val="24"/>
        </w:rPr>
        <w:t xml:space="preserve"> </w:t>
      </w:r>
      <w:r>
        <w:rPr>
          <w:sz w:val="24"/>
        </w:rPr>
        <w:t>farm.</w:t>
      </w:r>
    </w:p>
    <w:p w14:paraId="7BF96D9B" w14:textId="77777777" w:rsidR="00D62FE3" w:rsidRDefault="00366589" w:rsidP="005F31F2">
      <w:pPr>
        <w:pStyle w:val="ListParagraph"/>
        <w:numPr>
          <w:ilvl w:val="2"/>
          <w:numId w:val="4"/>
        </w:numPr>
        <w:tabs>
          <w:tab w:val="left" w:pos="2021"/>
        </w:tabs>
        <w:spacing w:line="276" w:lineRule="auto"/>
        <w:ind w:left="2020" w:right="396"/>
        <w:rPr>
          <w:sz w:val="24"/>
        </w:rPr>
      </w:pPr>
      <w:r>
        <w:rPr>
          <w:sz w:val="24"/>
        </w:rPr>
        <w:t>Strongly</w:t>
      </w:r>
      <w:r>
        <w:rPr>
          <w:spacing w:val="-5"/>
          <w:sz w:val="24"/>
        </w:rPr>
        <w:t xml:space="preserve"> </w:t>
      </w:r>
      <w:r>
        <w:rPr>
          <w:sz w:val="24"/>
        </w:rPr>
        <w:t>encourage</w:t>
      </w:r>
      <w:r>
        <w:rPr>
          <w:spacing w:val="-3"/>
          <w:sz w:val="24"/>
        </w:rPr>
        <w:t xml:space="preserve"> </w:t>
      </w:r>
      <w:r>
        <w:rPr>
          <w:sz w:val="24"/>
        </w:rPr>
        <w:t>farm</w:t>
      </w:r>
      <w:r>
        <w:rPr>
          <w:spacing w:val="-3"/>
          <w:sz w:val="24"/>
        </w:rPr>
        <w:t xml:space="preserve"> </w:t>
      </w:r>
      <w:r>
        <w:rPr>
          <w:sz w:val="24"/>
        </w:rPr>
        <w:t>workers</w:t>
      </w:r>
      <w:r>
        <w:rPr>
          <w:spacing w:val="-4"/>
          <w:sz w:val="24"/>
        </w:rPr>
        <w:t xml:space="preserve"> </w:t>
      </w:r>
      <w:r>
        <w:rPr>
          <w:sz w:val="24"/>
        </w:rPr>
        <w:t>who</w:t>
      </w:r>
      <w:r>
        <w:rPr>
          <w:spacing w:val="-1"/>
          <w:sz w:val="24"/>
        </w:rPr>
        <w:t xml:space="preserve"> </w:t>
      </w:r>
      <w:r>
        <w:rPr>
          <w:sz w:val="24"/>
        </w:rPr>
        <w:t>are</w:t>
      </w:r>
      <w:r>
        <w:rPr>
          <w:spacing w:val="-1"/>
          <w:sz w:val="24"/>
        </w:rPr>
        <w:t xml:space="preserve"> </w:t>
      </w:r>
      <w:r>
        <w:rPr>
          <w:sz w:val="24"/>
        </w:rPr>
        <w:t>sick</w:t>
      </w:r>
      <w:r>
        <w:rPr>
          <w:spacing w:val="-3"/>
          <w:sz w:val="24"/>
        </w:rPr>
        <w:t xml:space="preserve"> </w:t>
      </w:r>
      <w:r>
        <w:rPr>
          <w:sz w:val="24"/>
        </w:rPr>
        <w:t>to</w:t>
      </w:r>
      <w:r>
        <w:rPr>
          <w:spacing w:val="-6"/>
          <w:sz w:val="24"/>
        </w:rPr>
        <w:t xml:space="preserve"> </w:t>
      </w:r>
      <w:r>
        <w:rPr>
          <w:sz w:val="24"/>
        </w:rPr>
        <w:t>notify</w:t>
      </w:r>
      <w:r>
        <w:rPr>
          <w:spacing w:val="-2"/>
          <w:sz w:val="24"/>
        </w:rPr>
        <w:t xml:space="preserve"> </w:t>
      </w:r>
      <w:r>
        <w:rPr>
          <w:sz w:val="24"/>
        </w:rPr>
        <w:t>farm</w:t>
      </w:r>
      <w:r>
        <w:rPr>
          <w:spacing w:val="-1"/>
          <w:sz w:val="24"/>
        </w:rPr>
        <w:t xml:space="preserve"> </w:t>
      </w:r>
      <w:r>
        <w:rPr>
          <w:sz w:val="24"/>
        </w:rPr>
        <w:t>management</w:t>
      </w:r>
      <w:r>
        <w:rPr>
          <w:spacing w:val="-3"/>
          <w:sz w:val="24"/>
        </w:rPr>
        <w:t xml:space="preserve"> </w:t>
      </w:r>
      <w:r>
        <w:rPr>
          <w:sz w:val="24"/>
        </w:rPr>
        <w:t>that</w:t>
      </w:r>
      <w:r>
        <w:rPr>
          <w:spacing w:val="-3"/>
          <w:sz w:val="24"/>
        </w:rPr>
        <w:t xml:space="preserve"> </w:t>
      </w:r>
      <w:r>
        <w:rPr>
          <w:sz w:val="24"/>
        </w:rPr>
        <w:t>they</w:t>
      </w:r>
      <w:r>
        <w:rPr>
          <w:spacing w:val="-2"/>
          <w:sz w:val="24"/>
        </w:rPr>
        <w:t xml:space="preserve"> </w:t>
      </w:r>
      <w:r>
        <w:rPr>
          <w:sz w:val="24"/>
        </w:rPr>
        <w:t>are</w:t>
      </w:r>
      <w:r>
        <w:rPr>
          <w:spacing w:val="-23"/>
          <w:sz w:val="24"/>
        </w:rPr>
        <w:t xml:space="preserve"> </w:t>
      </w:r>
      <w:r>
        <w:rPr>
          <w:sz w:val="24"/>
        </w:rPr>
        <w:t>ill and to stay</w:t>
      </w:r>
      <w:r>
        <w:rPr>
          <w:spacing w:val="-7"/>
          <w:sz w:val="24"/>
        </w:rPr>
        <w:t xml:space="preserve"> </w:t>
      </w:r>
      <w:r>
        <w:rPr>
          <w:sz w:val="24"/>
        </w:rPr>
        <w:t>home.</w:t>
      </w:r>
    </w:p>
    <w:p w14:paraId="4B3BED3B" w14:textId="77777777" w:rsidR="005F31F2" w:rsidRDefault="00366589" w:rsidP="00F110CC">
      <w:pPr>
        <w:pStyle w:val="ListParagraph"/>
        <w:numPr>
          <w:ilvl w:val="2"/>
          <w:numId w:val="4"/>
        </w:numPr>
        <w:tabs>
          <w:tab w:val="left" w:pos="2020"/>
          <w:tab w:val="left" w:pos="2021"/>
        </w:tabs>
        <w:spacing w:before="39" w:line="276" w:lineRule="auto"/>
        <w:ind w:left="2020" w:right="252"/>
        <w:rPr>
          <w:sz w:val="24"/>
        </w:rPr>
      </w:pPr>
      <w:r w:rsidRPr="005F31F2">
        <w:rPr>
          <w:sz w:val="24"/>
        </w:rPr>
        <w:t>Verify that staff are free of visible illness or symptoms and are sent home to seek medical care if presenting with</w:t>
      </w:r>
      <w:r w:rsidRPr="005F31F2">
        <w:rPr>
          <w:spacing w:val="3"/>
          <w:sz w:val="24"/>
        </w:rPr>
        <w:t xml:space="preserve"> </w:t>
      </w:r>
      <w:r w:rsidRPr="005F31F2">
        <w:rPr>
          <w:sz w:val="24"/>
        </w:rPr>
        <w:t>symptoms.</w:t>
      </w:r>
    </w:p>
    <w:p w14:paraId="691281C1" w14:textId="1CD5A587" w:rsidR="00D62FE3" w:rsidRPr="005F31F2" w:rsidRDefault="00366589" w:rsidP="00F110CC">
      <w:pPr>
        <w:pStyle w:val="ListParagraph"/>
        <w:numPr>
          <w:ilvl w:val="2"/>
          <w:numId w:val="4"/>
        </w:numPr>
        <w:tabs>
          <w:tab w:val="left" w:pos="2020"/>
          <w:tab w:val="left" w:pos="2021"/>
        </w:tabs>
        <w:spacing w:before="39" w:line="276" w:lineRule="auto"/>
        <w:ind w:left="2020" w:right="252"/>
        <w:rPr>
          <w:sz w:val="24"/>
        </w:rPr>
      </w:pPr>
      <w:r w:rsidRPr="005F31F2">
        <w:rPr>
          <w:sz w:val="24"/>
        </w:rPr>
        <w:t>Limit contact between workers by increasing the distance (at least 6’</w:t>
      </w:r>
      <w:r w:rsidR="00D7109E" w:rsidRPr="005F31F2">
        <w:rPr>
          <w:sz w:val="24"/>
        </w:rPr>
        <w:t xml:space="preserve"> if possible</w:t>
      </w:r>
      <w:r w:rsidRPr="005F31F2">
        <w:rPr>
          <w:sz w:val="24"/>
        </w:rPr>
        <w:t xml:space="preserve">) and limiting the duration of contact between them. Limit the number of staff allowed in an area </w:t>
      </w:r>
      <w:r w:rsidRPr="005F31F2">
        <w:rPr>
          <w:sz w:val="24"/>
        </w:rPr>
        <w:lastRenderedPageBreak/>
        <w:t>at one</w:t>
      </w:r>
      <w:r w:rsidRPr="005F31F2">
        <w:rPr>
          <w:spacing w:val="-1"/>
          <w:sz w:val="24"/>
        </w:rPr>
        <w:t xml:space="preserve"> </w:t>
      </w:r>
      <w:r w:rsidRPr="005F31F2">
        <w:rPr>
          <w:sz w:val="24"/>
        </w:rPr>
        <w:t>time.</w:t>
      </w:r>
    </w:p>
    <w:p w14:paraId="0608C0C7" w14:textId="77777777" w:rsidR="00D62FE3" w:rsidRDefault="00366589" w:rsidP="005F31F2">
      <w:pPr>
        <w:pStyle w:val="ListParagraph"/>
        <w:numPr>
          <w:ilvl w:val="2"/>
          <w:numId w:val="4"/>
        </w:numPr>
        <w:tabs>
          <w:tab w:val="left" w:pos="2021"/>
        </w:tabs>
        <w:spacing w:line="276" w:lineRule="auto"/>
        <w:ind w:left="2020" w:right="598"/>
        <w:jc w:val="both"/>
        <w:rPr>
          <w:sz w:val="24"/>
        </w:rPr>
      </w:pPr>
      <w:r>
        <w:rPr>
          <w:sz w:val="24"/>
        </w:rPr>
        <w:t>Consider</w:t>
      </w:r>
      <w:r>
        <w:rPr>
          <w:spacing w:val="-4"/>
          <w:sz w:val="24"/>
        </w:rPr>
        <w:t xml:space="preserve"> </w:t>
      </w:r>
      <w:r>
        <w:rPr>
          <w:sz w:val="24"/>
        </w:rPr>
        <w:t>creating</w:t>
      </w:r>
      <w:r>
        <w:rPr>
          <w:spacing w:val="-5"/>
          <w:sz w:val="24"/>
        </w:rPr>
        <w:t xml:space="preserve"> </w:t>
      </w:r>
      <w:r>
        <w:rPr>
          <w:sz w:val="24"/>
        </w:rPr>
        <w:t>teams</w:t>
      </w:r>
      <w:r>
        <w:rPr>
          <w:spacing w:val="-5"/>
          <w:sz w:val="24"/>
        </w:rPr>
        <w:t xml:space="preserve"> </w:t>
      </w:r>
      <w:r>
        <w:rPr>
          <w:sz w:val="24"/>
        </w:rPr>
        <w:t>or</w:t>
      </w:r>
      <w:r>
        <w:rPr>
          <w:spacing w:val="-2"/>
          <w:sz w:val="24"/>
        </w:rPr>
        <w:t xml:space="preserve"> </w:t>
      </w:r>
      <w:r>
        <w:rPr>
          <w:sz w:val="24"/>
        </w:rPr>
        <w:t>cohorts</w:t>
      </w:r>
      <w:r>
        <w:rPr>
          <w:spacing w:val="-5"/>
          <w:sz w:val="24"/>
        </w:rPr>
        <w:t xml:space="preserve"> </w:t>
      </w:r>
      <w:r>
        <w:rPr>
          <w:sz w:val="24"/>
        </w:rPr>
        <w:t>of</w:t>
      </w:r>
      <w:r>
        <w:rPr>
          <w:spacing w:val="-4"/>
          <w:sz w:val="24"/>
        </w:rPr>
        <w:t xml:space="preserve"> </w:t>
      </w:r>
      <w:r>
        <w:rPr>
          <w:sz w:val="24"/>
        </w:rPr>
        <w:t>employees</w:t>
      </w:r>
      <w:r>
        <w:rPr>
          <w:spacing w:val="-1"/>
          <w:sz w:val="24"/>
        </w:rPr>
        <w:t xml:space="preserve"> </w:t>
      </w:r>
      <w:r>
        <w:rPr>
          <w:sz w:val="24"/>
        </w:rPr>
        <w:t>that</w:t>
      </w:r>
      <w:r>
        <w:rPr>
          <w:spacing w:val="-2"/>
          <w:sz w:val="24"/>
        </w:rPr>
        <w:t xml:space="preserve"> </w:t>
      </w:r>
      <w:r>
        <w:rPr>
          <w:sz w:val="24"/>
        </w:rPr>
        <w:t>always</w:t>
      </w:r>
      <w:r>
        <w:rPr>
          <w:spacing w:val="-4"/>
          <w:sz w:val="24"/>
        </w:rPr>
        <w:t xml:space="preserve"> </w:t>
      </w:r>
      <w:r>
        <w:rPr>
          <w:sz w:val="24"/>
        </w:rPr>
        <w:t>work</w:t>
      </w:r>
      <w:r>
        <w:rPr>
          <w:spacing w:val="-4"/>
          <w:sz w:val="24"/>
        </w:rPr>
        <w:t xml:space="preserve"> </w:t>
      </w:r>
      <w:r>
        <w:rPr>
          <w:sz w:val="24"/>
        </w:rPr>
        <w:t>together</w:t>
      </w:r>
      <w:r>
        <w:rPr>
          <w:spacing w:val="-2"/>
          <w:sz w:val="24"/>
        </w:rPr>
        <w:t xml:space="preserve"> </w:t>
      </w:r>
      <w:r>
        <w:rPr>
          <w:sz w:val="24"/>
        </w:rPr>
        <w:t>in</w:t>
      </w:r>
      <w:r>
        <w:rPr>
          <w:spacing w:val="-4"/>
          <w:sz w:val="24"/>
        </w:rPr>
        <w:t xml:space="preserve"> </w:t>
      </w:r>
      <w:r>
        <w:rPr>
          <w:sz w:val="24"/>
        </w:rPr>
        <w:t>the</w:t>
      </w:r>
      <w:r>
        <w:rPr>
          <w:spacing w:val="-18"/>
          <w:sz w:val="24"/>
        </w:rPr>
        <w:t xml:space="preserve"> </w:t>
      </w:r>
      <w:r>
        <w:rPr>
          <w:sz w:val="24"/>
        </w:rPr>
        <w:t>same shifts,</w:t>
      </w:r>
      <w:r>
        <w:rPr>
          <w:spacing w:val="-5"/>
          <w:sz w:val="24"/>
        </w:rPr>
        <w:t xml:space="preserve"> </w:t>
      </w:r>
      <w:r>
        <w:rPr>
          <w:sz w:val="24"/>
        </w:rPr>
        <w:t>to</w:t>
      </w:r>
      <w:r>
        <w:rPr>
          <w:spacing w:val="-5"/>
          <w:sz w:val="24"/>
        </w:rPr>
        <w:t xml:space="preserve"> </w:t>
      </w:r>
      <w:r>
        <w:rPr>
          <w:sz w:val="24"/>
        </w:rPr>
        <w:t>limit</w:t>
      </w:r>
      <w:r>
        <w:rPr>
          <w:spacing w:val="-2"/>
          <w:sz w:val="24"/>
        </w:rPr>
        <w:t xml:space="preserve"> </w:t>
      </w:r>
      <w:r>
        <w:rPr>
          <w:sz w:val="24"/>
        </w:rPr>
        <w:t>possible</w:t>
      </w:r>
      <w:r>
        <w:rPr>
          <w:spacing w:val="-5"/>
          <w:sz w:val="24"/>
        </w:rPr>
        <w:t xml:space="preserve"> </w:t>
      </w:r>
      <w:r>
        <w:rPr>
          <w:sz w:val="24"/>
        </w:rPr>
        <w:t>exposure</w:t>
      </w:r>
      <w:r>
        <w:rPr>
          <w:spacing w:val="-4"/>
          <w:sz w:val="24"/>
        </w:rPr>
        <w:t xml:space="preserve"> </w:t>
      </w:r>
      <w:r>
        <w:rPr>
          <w:sz w:val="24"/>
        </w:rPr>
        <w:t>across</w:t>
      </w:r>
      <w:r>
        <w:rPr>
          <w:spacing w:val="-3"/>
          <w:sz w:val="24"/>
        </w:rPr>
        <w:t xml:space="preserve"> </w:t>
      </w:r>
      <w:r>
        <w:rPr>
          <w:sz w:val="24"/>
        </w:rPr>
        <w:t>your</w:t>
      </w:r>
      <w:r>
        <w:rPr>
          <w:spacing w:val="-12"/>
          <w:sz w:val="24"/>
        </w:rPr>
        <w:t xml:space="preserve"> </w:t>
      </w:r>
      <w:r>
        <w:rPr>
          <w:sz w:val="24"/>
        </w:rPr>
        <w:t>workforce.</w:t>
      </w:r>
      <w:r>
        <w:rPr>
          <w:spacing w:val="-2"/>
          <w:sz w:val="24"/>
        </w:rPr>
        <w:t xml:space="preserve"> </w:t>
      </w:r>
      <w:r>
        <w:rPr>
          <w:sz w:val="24"/>
        </w:rPr>
        <w:t>Group</w:t>
      </w:r>
      <w:r>
        <w:rPr>
          <w:spacing w:val="-4"/>
          <w:sz w:val="24"/>
        </w:rPr>
        <w:t xml:space="preserve"> </w:t>
      </w:r>
      <w:r>
        <w:rPr>
          <w:sz w:val="24"/>
        </w:rPr>
        <w:t>workers</w:t>
      </w:r>
      <w:r>
        <w:rPr>
          <w:spacing w:val="-3"/>
          <w:sz w:val="24"/>
        </w:rPr>
        <w:t xml:space="preserve"> </w:t>
      </w:r>
      <w:r>
        <w:rPr>
          <w:sz w:val="24"/>
        </w:rPr>
        <w:t>in</w:t>
      </w:r>
      <w:r>
        <w:rPr>
          <w:spacing w:val="-4"/>
          <w:sz w:val="24"/>
        </w:rPr>
        <w:t xml:space="preserve"> </w:t>
      </w:r>
      <w:r>
        <w:rPr>
          <w:sz w:val="24"/>
        </w:rPr>
        <w:t>cohorts</w:t>
      </w:r>
      <w:r>
        <w:rPr>
          <w:spacing w:val="-3"/>
          <w:sz w:val="24"/>
        </w:rPr>
        <w:t xml:space="preserve"> </w:t>
      </w:r>
      <w:r>
        <w:rPr>
          <w:sz w:val="24"/>
        </w:rPr>
        <w:t>based on living arrangements. Reduce crew size if</w:t>
      </w:r>
      <w:r>
        <w:rPr>
          <w:spacing w:val="-2"/>
          <w:sz w:val="24"/>
        </w:rPr>
        <w:t xml:space="preserve"> </w:t>
      </w:r>
      <w:r>
        <w:rPr>
          <w:sz w:val="24"/>
        </w:rPr>
        <w:t>possible.</w:t>
      </w:r>
    </w:p>
    <w:p w14:paraId="18D848D8" w14:textId="77777777" w:rsidR="00D62FE3" w:rsidRDefault="00366589" w:rsidP="005F31F2">
      <w:pPr>
        <w:pStyle w:val="ListParagraph"/>
        <w:numPr>
          <w:ilvl w:val="2"/>
          <w:numId w:val="4"/>
        </w:numPr>
        <w:tabs>
          <w:tab w:val="left" w:pos="2020"/>
          <w:tab w:val="left" w:pos="2021"/>
        </w:tabs>
        <w:spacing w:line="276" w:lineRule="auto"/>
        <w:ind w:left="2020" w:right="646"/>
        <w:rPr>
          <w:sz w:val="24"/>
        </w:rPr>
      </w:pPr>
      <w:r>
        <w:rPr>
          <w:sz w:val="24"/>
        </w:rPr>
        <w:t>Stagger breaks and lunch periods and set up areas for these activities in a way that will prevent</w:t>
      </w:r>
      <w:r>
        <w:rPr>
          <w:spacing w:val="-3"/>
          <w:sz w:val="24"/>
        </w:rPr>
        <w:t xml:space="preserve"> </w:t>
      </w:r>
      <w:r>
        <w:rPr>
          <w:sz w:val="24"/>
        </w:rPr>
        <w:t>gathering</w:t>
      </w:r>
      <w:r>
        <w:rPr>
          <w:spacing w:val="-6"/>
          <w:sz w:val="24"/>
        </w:rPr>
        <w:t xml:space="preserve"> </w:t>
      </w:r>
      <w:r>
        <w:rPr>
          <w:sz w:val="24"/>
        </w:rPr>
        <w:t>of</w:t>
      </w:r>
      <w:r>
        <w:rPr>
          <w:spacing w:val="-5"/>
          <w:sz w:val="24"/>
        </w:rPr>
        <w:t xml:space="preserve"> </w:t>
      </w:r>
      <w:r>
        <w:rPr>
          <w:sz w:val="24"/>
        </w:rPr>
        <w:t>groups</w:t>
      </w:r>
      <w:r>
        <w:rPr>
          <w:spacing w:val="-4"/>
          <w:sz w:val="24"/>
        </w:rPr>
        <w:t xml:space="preserve"> </w:t>
      </w:r>
      <w:r>
        <w:rPr>
          <w:sz w:val="24"/>
        </w:rPr>
        <w:t>and</w:t>
      </w:r>
      <w:r>
        <w:rPr>
          <w:spacing w:val="-5"/>
          <w:sz w:val="24"/>
        </w:rPr>
        <w:t xml:space="preserve"> </w:t>
      </w:r>
      <w:r>
        <w:rPr>
          <w:sz w:val="24"/>
        </w:rPr>
        <w:t>maintain</w:t>
      </w:r>
      <w:r>
        <w:rPr>
          <w:spacing w:val="-5"/>
          <w:sz w:val="24"/>
        </w:rPr>
        <w:t xml:space="preserve"> </w:t>
      </w:r>
      <w:r>
        <w:rPr>
          <w:sz w:val="24"/>
        </w:rPr>
        <w:t>social</w:t>
      </w:r>
      <w:r>
        <w:rPr>
          <w:spacing w:val="-6"/>
          <w:sz w:val="24"/>
        </w:rPr>
        <w:t xml:space="preserve"> </w:t>
      </w:r>
      <w:r>
        <w:rPr>
          <w:sz w:val="24"/>
        </w:rPr>
        <w:t>distancing</w:t>
      </w:r>
      <w:r>
        <w:rPr>
          <w:spacing w:val="-4"/>
          <w:sz w:val="24"/>
        </w:rPr>
        <w:t xml:space="preserve"> </w:t>
      </w:r>
      <w:r>
        <w:rPr>
          <w:sz w:val="24"/>
        </w:rPr>
        <w:t>requirements</w:t>
      </w:r>
      <w:r>
        <w:rPr>
          <w:spacing w:val="-6"/>
          <w:sz w:val="24"/>
        </w:rPr>
        <w:t xml:space="preserve"> </w:t>
      </w:r>
      <w:r>
        <w:rPr>
          <w:sz w:val="24"/>
        </w:rPr>
        <w:t>between</w:t>
      </w:r>
      <w:r>
        <w:rPr>
          <w:spacing w:val="-29"/>
          <w:sz w:val="24"/>
        </w:rPr>
        <w:t xml:space="preserve"> </w:t>
      </w:r>
      <w:r>
        <w:rPr>
          <w:sz w:val="24"/>
        </w:rPr>
        <w:t>staff. Gatherings are currently required to be fewer than 10</w:t>
      </w:r>
      <w:r>
        <w:rPr>
          <w:spacing w:val="-15"/>
          <w:sz w:val="24"/>
        </w:rPr>
        <w:t xml:space="preserve"> </w:t>
      </w:r>
      <w:r>
        <w:rPr>
          <w:sz w:val="24"/>
        </w:rPr>
        <w:t>people.</w:t>
      </w:r>
    </w:p>
    <w:p w14:paraId="3C6F42F0" w14:textId="77777777" w:rsidR="00D62FE3" w:rsidRDefault="00366589" w:rsidP="005F31F2">
      <w:pPr>
        <w:pStyle w:val="ListParagraph"/>
        <w:numPr>
          <w:ilvl w:val="2"/>
          <w:numId w:val="4"/>
        </w:numPr>
        <w:tabs>
          <w:tab w:val="left" w:pos="2021"/>
        </w:tabs>
        <w:spacing w:before="5" w:line="276" w:lineRule="auto"/>
        <w:ind w:left="2020"/>
        <w:rPr>
          <w:sz w:val="24"/>
        </w:rPr>
      </w:pPr>
      <w:r>
        <w:rPr>
          <w:sz w:val="24"/>
        </w:rPr>
        <w:t>Avoid having staff travel together in the same</w:t>
      </w:r>
      <w:r>
        <w:rPr>
          <w:spacing w:val="-7"/>
          <w:sz w:val="24"/>
        </w:rPr>
        <w:t xml:space="preserve"> </w:t>
      </w:r>
      <w:r>
        <w:rPr>
          <w:sz w:val="24"/>
        </w:rPr>
        <w:t>vehicle.</w:t>
      </w:r>
    </w:p>
    <w:p w14:paraId="1367BB12" w14:textId="3FC85666" w:rsidR="00D62FE3" w:rsidRPr="00D7109E" w:rsidRDefault="00366589" w:rsidP="005F31F2">
      <w:pPr>
        <w:pStyle w:val="ListParagraph"/>
        <w:numPr>
          <w:ilvl w:val="2"/>
          <w:numId w:val="4"/>
        </w:numPr>
        <w:tabs>
          <w:tab w:val="left" w:pos="2021"/>
        </w:tabs>
        <w:spacing w:before="31" w:line="276" w:lineRule="auto"/>
        <w:ind w:left="2020" w:right="269"/>
        <w:rPr>
          <w:sz w:val="24"/>
        </w:rPr>
      </w:pPr>
      <w:r>
        <w:rPr>
          <w:sz w:val="24"/>
        </w:rPr>
        <w:t xml:space="preserve">Restrict </w:t>
      </w:r>
      <w:r w:rsidR="00AA0DA3">
        <w:rPr>
          <w:sz w:val="24"/>
        </w:rPr>
        <w:t>outside visitors</w:t>
      </w:r>
      <w:r w:rsidR="00D7109E">
        <w:rPr>
          <w:sz w:val="24"/>
        </w:rPr>
        <w:t>’</w:t>
      </w:r>
      <w:r w:rsidR="00AA0DA3">
        <w:rPr>
          <w:sz w:val="24"/>
        </w:rPr>
        <w:t xml:space="preserve"> </w:t>
      </w:r>
      <w:r>
        <w:rPr>
          <w:sz w:val="24"/>
        </w:rPr>
        <w:t xml:space="preserve">access to the farm, pack-house, </w:t>
      </w:r>
      <w:proofErr w:type="gramStart"/>
      <w:r>
        <w:rPr>
          <w:sz w:val="24"/>
        </w:rPr>
        <w:t>greenhouses</w:t>
      </w:r>
      <w:proofErr w:type="gramEnd"/>
      <w:r>
        <w:rPr>
          <w:sz w:val="24"/>
        </w:rPr>
        <w:t xml:space="preserve"> and other farm infrastructure</w:t>
      </w:r>
      <w:r w:rsidR="00AA0DA3">
        <w:rPr>
          <w:sz w:val="24"/>
        </w:rPr>
        <w:t>.</w:t>
      </w:r>
      <w:r>
        <w:rPr>
          <w:sz w:val="24"/>
        </w:rPr>
        <w:t xml:space="preserve"> Visitors who must visit the farm should be reminded of social distancing requirements, have limited access to farm areas where staff are working, and should</w:t>
      </w:r>
      <w:r>
        <w:rPr>
          <w:spacing w:val="-39"/>
          <w:sz w:val="24"/>
        </w:rPr>
        <w:t xml:space="preserve"> </w:t>
      </w:r>
      <w:r w:rsidRPr="00D7109E">
        <w:rPr>
          <w:sz w:val="24"/>
        </w:rPr>
        <w:t>follow the same hygiene requirements as workers, such as hand washing and wearing face coverings.</w:t>
      </w:r>
    </w:p>
    <w:p w14:paraId="0D8058C4" w14:textId="77777777" w:rsidR="00D62FE3" w:rsidRDefault="00366589" w:rsidP="005F31F2">
      <w:pPr>
        <w:pStyle w:val="ListParagraph"/>
        <w:numPr>
          <w:ilvl w:val="2"/>
          <w:numId w:val="4"/>
        </w:numPr>
        <w:tabs>
          <w:tab w:val="left" w:pos="2020"/>
          <w:tab w:val="left" w:pos="2021"/>
        </w:tabs>
        <w:spacing w:before="3" w:line="276" w:lineRule="auto"/>
        <w:ind w:left="2020" w:right="728"/>
        <w:rPr>
          <w:sz w:val="24"/>
        </w:rPr>
      </w:pPr>
      <w:r>
        <w:rPr>
          <w:sz w:val="24"/>
        </w:rPr>
        <w:t>Provide training to farm staff on social distancing and hygiene requirements, sick leave protocols, and recognizing signs of illness. Training should be provided in a language appropriate for the</w:t>
      </w:r>
      <w:r>
        <w:rPr>
          <w:spacing w:val="-7"/>
          <w:sz w:val="24"/>
        </w:rPr>
        <w:t xml:space="preserve"> </w:t>
      </w:r>
      <w:r>
        <w:rPr>
          <w:sz w:val="24"/>
        </w:rPr>
        <w:t>trainee.</w:t>
      </w:r>
    </w:p>
    <w:p w14:paraId="0FDA05A9" w14:textId="58C970EA" w:rsidR="00D62FE3" w:rsidRDefault="00366589" w:rsidP="005F31F2">
      <w:pPr>
        <w:pStyle w:val="ListParagraph"/>
        <w:numPr>
          <w:ilvl w:val="2"/>
          <w:numId w:val="4"/>
        </w:numPr>
        <w:tabs>
          <w:tab w:val="left" w:pos="2020"/>
          <w:tab w:val="left" w:pos="2021"/>
        </w:tabs>
        <w:spacing w:line="276" w:lineRule="auto"/>
        <w:ind w:left="2020" w:right="446"/>
        <w:rPr>
          <w:sz w:val="24"/>
        </w:rPr>
      </w:pPr>
      <w:r>
        <w:rPr>
          <w:sz w:val="24"/>
        </w:rPr>
        <w:t>Use</w:t>
      </w:r>
      <w:r>
        <w:rPr>
          <w:color w:val="0000FF"/>
          <w:sz w:val="24"/>
        </w:rPr>
        <w:t xml:space="preserve"> </w:t>
      </w:r>
      <w:hyperlink r:id="rId29" w:anchor="stop-the-spread-">
        <w:r>
          <w:rPr>
            <w:color w:val="0000FF"/>
            <w:sz w:val="24"/>
            <w:u w:val="single" w:color="0000FF"/>
          </w:rPr>
          <w:t>signage</w:t>
        </w:r>
      </w:hyperlink>
      <w:r>
        <w:rPr>
          <w:sz w:val="24"/>
        </w:rPr>
        <w:t>, verbal reinforcement and monitoring of staff to ensure that social distancing guidance and farm protocols are clearly understood and</w:t>
      </w:r>
      <w:r>
        <w:rPr>
          <w:spacing w:val="-5"/>
          <w:sz w:val="24"/>
        </w:rPr>
        <w:t xml:space="preserve"> </w:t>
      </w:r>
      <w:r>
        <w:rPr>
          <w:sz w:val="24"/>
        </w:rPr>
        <w:t>adopted</w:t>
      </w:r>
      <w:r w:rsidR="00AB3BCC">
        <w:rPr>
          <w:sz w:val="24"/>
        </w:rPr>
        <w:t xml:space="preserve"> and in the native language of the persons at the worksite</w:t>
      </w:r>
      <w:r>
        <w:rPr>
          <w:sz w:val="24"/>
        </w:rPr>
        <w:t>.</w:t>
      </w:r>
    </w:p>
    <w:p w14:paraId="3A17EF8C" w14:textId="77777777" w:rsidR="00D62FE3" w:rsidRDefault="00D62FE3" w:rsidP="005F31F2">
      <w:pPr>
        <w:pStyle w:val="BodyText"/>
        <w:spacing w:before="9" w:line="276" w:lineRule="auto"/>
      </w:pPr>
    </w:p>
    <w:p w14:paraId="434DAED1" w14:textId="77777777" w:rsidR="00D62FE3" w:rsidRDefault="00366589" w:rsidP="005F31F2">
      <w:pPr>
        <w:pStyle w:val="Heading2"/>
        <w:numPr>
          <w:ilvl w:val="1"/>
          <w:numId w:val="4"/>
        </w:numPr>
        <w:tabs>
          <w:tab w:val="left" w:pos="941"/>
        </w:tabs>
        <w:spacing w:line="276" w:lineRule="auto"/>
        <w:ind w:hanging="360"/>
      </w:pPr>
      <w:r>
        <w:rPr>
          <w:u w:val="single"/>
        </w:rPr>
        <w:t>The use of face coverings/masks for farm employees in</w:t>
      </w:r>
      <w:r>
        <w:rPr>
          <w:spacing w:val="-5"/>
          <w:u w:val="single"/>
        </w:rPr>
        <w:t xml:space="preserve"> </w:t>
      </w:r>
      <w:r>
        <w:rPr>
          <w:u w:val="single"/>
        </w:rPr>
        <w:t>Massachusetts</w:t>
      </w:r>
    </w:p>
    <w:p w14:paraId="1638636B" w14:textId="77777777" w:rsidR="00D62FE3" w:rsidRDefault="00366589" w:rsidP="005F31F2">
      <w:pPr>
        <w:pStyle w:val="BodyText"/>
        <w:spacing w:before="43" w:line="276" w:lineRule="auto"/>
        <w:ind w:left="940" w:right="276"/>
      </w:pPr>
      <w:r>
        <w:t xml:space="preserve">Masks and cloth face coverings can help prevent transmission of the virus from asymptomatic carriers and protect farm employees. Farm managers should be aware of the difference between respirators, masks and cloth face coverings by reviewing the </w:t>
      </w:r>
      <w:hyperlink r:id="rId30">
        <w:r>
          <w:rPr>
            <w:color w:val="0000FF"/>
            <w:u w:val="single" w:color="0000FF"/>
          </w:rPr>
          <w:t>FDA fact sheet</w:t>
        </w:r>
        <w:r>
          <w:rPr>
            <w:color w:val="0000FF"/>
          </w:rPr>
          <w:t xml:space="preserve"> </w:t>
        </w:r>
      </w:hyperlink>
      <w:r>
        <w:t>developed for their use in the Food and Agriculture Sector during the Coronavirus Disease (COVID-19) Pandemic.</w:t>
      </w:r>
    </w:p>
    <w:p w14:paraId="0C4AAB09" w14:textId="77777777" w:rsidR="00D62FE3" w:rsidRDefault="00D62FE3" w:rsidP="005F31F2">
      <w:pPr>
        <w:pStyle w:val="BodyText"/>
        <w:spacing w:before="8" w:line="276" w:lineRule="auto"/>
        <w:rPr>
          <w:sz w:val="27"/>
        </w:rPr>
      </w:pPr>
    </w:p>
    <w:p w14:paraId="27901D5C" w14:textId="51D88256" w:rsidR="00D62FE3" w:rsidRDefault="00207E39" w:rsidP="005F31F2">
      <w:pPr>
        <w:pStyle w:val="BodyText"/>
        <w:spacing w:line="276" w:lineRule="auto"/>
        <w:ind w:left="940" w:right="364"/>
      </w:pPr>
      <w:r>
        <w:t>R</w:t>
      </w:r>
      <w:r w:rsidR="00366589" w:rsidRPr="007A5351">
        <w:t xml:space="preserve">espirators or surgical masks (n95) </w:t>
      </w:r>
      <w:r>
        <w:t xml:space="preserve">are the most effective barrier and should be obtained </w:t>
      </w:r>
      <w:r w:rsidR="00366589" w:rsidRPr="007A5351">
        <w:t>when available.</w:t>
      </w:r>
      <w:r w:rsidR="00366589">
        <w:t xml:space="preserve"> As an alternative, properly constructed cloth face coverings can serve as an effective barrier for the disbursement of respiratory droplets from an individual and can minimize transmission. Farms should require the use of face coverings or masks by farm staff and support their use by implementing the following minimum requirements:</w:t>
      </w:r>
    </w:p>
    <w:p w14:paraId="5EC328E3" w14:textId="77777777" w:rsidR="00D62FE3" w:rsidRDefault="00D62FE3" w:rsidP="005F31F2">
      <w:pPr>
        <w:pStyle w:val="BodyText"/>
        <w:spacing w:before="11" w:line="276" w:lineRule="auto"/>
        <w:rPr>
          <w:sz w:val="27"/>
        </w:rPr>
      </w:pPr>
    </w:p>
    <w:p w14:paraId="00047DD6" w14:textId="77777777" w:rsidR="00D62FE3" w:rsidRDefault="00366589" w:rsidP="005F31F2">
      <w:pPr>
        <w:pStyle w:val="ListParagraph"/>
        <w:numPr>
          <w:ilvl w:val="2"/>
          <w:numId w:val="4"/>
        </w:numPr>
        <w:tabs>
          <w:tab w:val="left" w:pos="2021"/>
        </w:tabs>
        <w:spacing w:line="276" w:lineRule="auto"/>
        <w:ind w:left="2020"/>
        <w:rPr>
          <w:sz w:val="24"/>
        </w:rPr>
      </w:pPr>
      <w:r>
        <w:rPr>
          <w:sz w:val="24"/>
        </w:rPr>
        <w:t>Require Farm employees to wear masks or face coverings at all times when in</w:t>
      </w:r>
      <w:r>
        <w:rPr>
          <w:spacing w:val="-19"/>
          <w:sz w:val="24"/>
        </w:rPr>
        <w:t xml:space="preserve"> </w:t>
      </w:r>
      <w:proofErr w:type="gramStart"/>
      <w:r>
        <w:rPr>
          <w:sz w:val="24"/>
        </w:rPr>
        <w:t>close</w:t>
      </w:r>
      <w:proofErr w:type="gramEnd"/>
    </w:p>
    <w:p w14:paraId="475C2766" w14:textId="77777777" w:rsidR="00D62FE3" w:rsidRDefault="00366589" w:rsidP="005F31F2">
      <w:pPr>
        <w:pStyle w:val="BodyText"/>
        <w:spacing w:before="43" w:line="276" w:lineRule="auto"/>
        <w:ind w:left="2020" w:right="619"/>
      </w:pPr>
      <w:r>
        <w:t>proximity to one another (within 6’)</w:t>
      </w:r>
      <w:r>
        <w:rPr>
          <w:rFonts w:ascii="Times New Roman" w:hAnsi="Times New Roman"/>
          <w:sz w:val="16"/>
        </w:rPr>
        <w:t xml:space="preserve">, </w:t>
      </w:r>
      <w:r>
        <w:t>including in fields and pack houses and while being transported in farm vehicles to and from work sites and housing locations.</w:t>
      </w:r>
    </w:p>
    <w:p w14:paraId="356057C9" w14:textId="77777777" w:rsidR="00D62FE3" w:rsidRDefault="00366589" w:rsidP="005F31F2">
      <w:pPr>
        <w:pStyle w:val="ListParagraph"/>
        <w:numPr>
          <w:ilvl w:val="2"/>
          <w:numId w:val="4"/>
        </w:numPr>
        <w:tabs>
          <w:tab w:val="left" w:pos="2021"/>
        </w:tabs>
        <w:spacing w:line="276" w:lineRule="auto"/>
        <w:ind w:left="2020" w:right="331"/>
        <w:rPr>
          <w:sz w:val="24"/>
        </w:rPr>
      </w:pPr>
      <w:r>
        <w:rPr>
          <w:sz w:val="24"/>
        </w:rPr>
        <w:t>Make face coverings available for farm staff and monitor their use. Reusable cloth face coverings</w:t>
      </w:r>
      <w:r>
        <w:rPr>
          <w:spacing w:val="-2"/>
          <w:sz w:val="24"/>
        </w:rPr>
        <w:t xml:space="preserve"> </w:t>
      </w:r>
      <w:r>
        <w:rPr>
          <w:sz w:val="24"/>
        </w:rPr>
        <w:t>should</w:t>
      </w:r>
      <w:r>
        <w:rPr>
          <w:spacing w:val="-3"/>
          <w:sz w:val="24"/>
        </w:rPr>
        <w:t xml:space="preserve"> </w:t>
      </w:r>
      <w:r>
        <w:rPr>
          <w:sz w:val="24"/>
        </w:rPr>
        <w:t>be</w:t>
      </w:r>
      <w:r>
        <w:rPr>
          <w:spacing w:val="-1"/>
          <w:sz w:val="24"/>
        </w:rPr>
        <w:t xml:space="preserve"> </w:t>
      </w:r>
      <w:r>
        <w:rPr>
          <w:sz w:val="24"/>
        </w:rPr>
        <w:t>changed</w:t>
      </w:r>
      <w:r>
        <w:rPr>
          <w:spacing w:val="-3"/>
          <w:sz w:val="24"/>
        </w:rPr>
        <w:t xml:space="preserve"> </w:t>
      </w:r>
      <w:r>
        <w:rPr>
          <w:sz w:val="24"/>
        </w:rPr>
        <w:t>out</w:t>
      </w:r>
      <w:r>
        <w:rPr>
          <w:spacing w:val="-1"/>
          <w:sz w:val="24"/>
        </w:rPr>
        <w:t xml:space="preserve"> </w:t>
      </w:r>
      <w:r>
        <w:rPr>
          <w:sz w:val="24"/>
        </w:rPr>
        <w:t>or</w:t>
      </w:r>
      <w:r>
        <w:rPr>
          <w:spacing w:val="-3"/>
          <w:sz w:val="24"/>
        </w:rPr>
        <w:t xml:space="preserve"> </w:t>
      </w:r>
      <w:r>
        <w:rPr>
          <w:sz w:val="24"/>
        </w:rPr>
        <w:t>laundered</w:t>
      </w:r>
      <w:r>
        <w:rPr>
          <w:spacing w:val="-2"/>
          <w:sz w:val="24"/>
        </w:rPr>
        <w:t xml:space="preserve"> </w:t>
      </w:r>
      <w:r>
        <w:rPr>
          <w:sz w:val="24"/>
        </w:rPr>
        <w:t>regularly,</w:t>
      </w:r>
      <w:r>
        <w:rPr>
          <w:spacing w:val="-2"/>
          <w:sz w:val="24"/>
        </w:rPr>
        <w:t xml:space="preserve"> </w:t>
      </w:r>
      <w:r>
        <w:rPr>
          <w:sz w:val="24"/>
        </w:rPr>
        <w:t>and</w:t>
      </w:r>
      <w:r>
        <w:rPr>
          <w:spacing w:val="-1"/>
          <w:sz w:val="24"/>
        </w:rPr>
        <w:t xml:space="preserve"> </w:t>
      </w:r>
      <w:r>
        <w:rPr>
          <w:sz w:val="24"/>
        </w:rPr>
        <w:t>at</w:t>
      </w:r>
      <w:r>
        <w:rPr>
          <w:spacing w:val="-1"/>
          <w:sz w:val="24"/>
        </w:rPr>
        <w:t xml:space="preserve"> </w:t>
      </w:r>
      <w:r>
        <w:rPr>
          <w:sz w:val="24"/>
        </w:rPr>
        <w:t>least</w:t>
      </w:r>
      <w:r>
        <w:rPr>
          <w:spacing w:val="-3"/>
          <w:sz w:val="24"/>
        </w:rPr>
        <w:t xml:space="preserve"> </w:t>
      </w:r>
      <w:r>
        <w:rPr>
          <w:sz w:val="24"/>
        </w:rPr>
        <w:t>before</w:t>
      </w:r>
      <w:r>
        <w:rPr>
          <w:spacing w:val="-1"/>
          <w:sz w:val="24"/>
        </w:rPr>
        <w:t xml:space="preserve"> </w:t>
      </w:r>
      <w:r>
        <w:rPr>
          <w:sz w:val="24"/>
        </w:rPr>
        <w:t>each</w:t>
      </w:r>
      <w:r>
        <w:rPr>
          <w:spacing w:val="-3"/>
          <w:sz w:val="24"/>
        </w:rPr>
        <w:t xml:space="preserve"> </w:t>
      </w:r>
      <w:r>
        <w:rPr>
          <w:sz w:val="24"/>
        </w:rPr>
        <w:t>daily</w:t>
      </w:r>
      <w:r>
        <w:rPr>
          <w:spacing w:val="-31"/>
          <w:sz w:val="24"/>
        </w:rPr>
        <w:t xml:space="preserve"> </w:t>
      </w:r>
      <w:r>
        <w:rPr>
          <w:sz w:val="24"/>
        </w:rPr>
        <w:t>use.</w:t>
      </w:r>
    </w:p>
    <w:p w14:paraId="4C1498A7" w14:textId="5347A068" w:rsidR="00D62FE3" w:rsidRDefault="00366589" w:rsidP="005F31F2">
      <w:pPr>
        <w:pStyle w:val="ListParagraph"/>
        <w:numPr>
          <w:ilvl w:val="2"/>
          <w:numId w:val="4"/>
        </w:numPr>
        <w:tabs>
          <w:tab w:val="left" w:pos="2020"/>
          <w:tab w:val="left" w:pos="2021"/>
        </w:tabs>
        <w:spacing w:line="276" w:lineRule="auto"/>
        <w:ind w:left="2020" w:right="1278"/>
        <w:rPr>
          <w:sz w:val="24"/>
        </w:rPr>
      </w:pPr>
      <w:r>
        <w:rPr>
          <w:sz w:val="24"/>
        </w:rPr>
        <w:t>Follow</w:t>
      </w:r>
      <w:r>
        <w:rPr>
          <w:color w:val="0000FF"/>
          <w:sz w:val="24"/>
        </w:rPr>
        <w:t xml:space="preserve"> </w:t>
      </w:r>
      <w:hyperlink r:id="rId31">
        <w:r>
          <w:rPr>
            <w:color w:val="0000FF"/>
            <w:sz w:val="24"/>
            <w:u w:val="single" w:color="0000FF"/>
          </w:rPr>
          <w:t>CDC guidelines</w:t>
        </w:r>
        <w:r>
          <w:rPr>
            <w:color w:val="0000FF"/>
            <w:sz w:val="24"/>
          </w:rPr>
          <w:t xml:space="preserve"> </w:t>
        </w:r>
      </w:hyperlink>
      <w:r>
        <w:rPr>
          <w:sz w:val="24"/>
        </w:rPr>
        <w:t>for the proper use, construction and handling of cloth face coverings</w:t>
      </w:r>
      <w:r w:rsidR="008276DE">
        <w:rPr>
          <w:sz w:val="24"/>
        </w:rPr>
        <w:t xml:space="preserve">, </w:t>
      </w:r>
      <w:hyperlink r:id="rId32" w:history="1">
        <w:r w:rsidR="008276DE" w:rsidRPr="008276DE">
          <w:rPr>
            <w:rStyle w:val="Hyperlink"/>
            <w:sz w:val="24"/>
          </w:rPr>
          <w:t>including new information on the benefit of double masking</w:t>
        </w:r>
      </w:hyperlink>
      <w:r>
        <w:rPr>
          <w:sz w:val="24"/>
        </w:rPr>
        <w:t>. These</w:t>
      </w:r>
      <w:r>
        <w:rPr>
          <w:spacing w:val="-2"/>
          <w:sz w:val="24"/>
        </w:rPr>
        <w:t xml:space="preserve"> </w:t>
      </w:r>
      <w:r>
        <w:rPr>
          <w:sz w:val="24"/>
        </w:rPr>
        <w:t>include:</w:t>
      </w:r>
    </w:p>
    <w:p w14:paraId="71E4899C" w14:textId="77777777" w:rsidR="00D62FE3" w:rsidRDefault="00366589" w:rsidP="005F31F2">
      <w:pPr>
        <w:pStyle w:val="ListParagraph"/>
        <w:numPr>
          <w:ilvl w:val="3"/>
          <w:numId w:val="4"/>
        </w:numPr>
        <w:tabs>
          <w:tab w:val="left" w:pos="2740"/>
          <w:tab w:val="left" w:pos="2741"/>
        </w:tabs>
        <w:spacing w:before="38" w:line="276" w:lineRule="auto"/>
        <w:ind w:right="571" w:hanging="480"/>
        <w:jc w:val="left"/>
        <w:rPr>
          <w:sz w:val="24"/>
        </w:rPr>
      </w:pPr>
      <w:r>
        <w:rPr>
          <w:sz w:val="24"/>
        </w:rPr>
        <w:t>Cloth</w:t>
      </w:r>
      <w:r>
        <w:rPr>
          <w:spacing w:val="-4"/>
          <w:sz w:val="24"/>
        </w:rPr>
        <w:t xml:space="preserve"> </w:t>
      </w:r>
      <w:r>
        <w:rPr>
          <w:sz w:val="24"/>
        </w:rPr>
        <w:t>face</w:t>
      </w:r>
      <w:r>
        <w:rPr>
          <w:spacing w:val="-3"/>
          <w:sz w:val="24"/>
        </w:rPr>
        <w:t xml:space="preserve"> </w:t>
      </w:r>
      <w:r>
        <w:rPr>
          <w:sz w:val="24"/>
        </w:rPr>
        <w:t>coverings</w:t>
      </w:r>
      <w:r>
        <w:rPr>
          <w:spacing w:val="-3"/>
          <w:sz w:val="24"/>
        </w:rPr>
        <w:t xml:space="preserve"> </w:t>
      </w:r>
      <w:r>
        <w:rPr>
          <w:sz w:val="24"/>
        </w:rPr>
        <w:t>should</w:t>
      </w:r>
      <w:r>
        <w:rPr>
          <w:spacing w:val="-4"/>
          <w:sz w:val="24"/>
        </w:rPr>
        <w:t xml:space="preserve"> </w:t>
      </w:r>
      <w:r>
        <w:rPr>
          <w:sz w:val="24"/>
        </w:rPr>
        <w:t>fit</w:t>
      </w:r>
      <w:r>
        <w:rPr>
          <w:spacing w:val="-4"/>
          <w:sz w:val="24"/>
        </w:rPr>
        <w:t xml:space="preserve"> </w:t>
      </w:r>
      <w:r>
        <w:rPr>
          <w:sz w:val="24"/>
        </w:rPr>
        <w:t>snugly</w:t>
      </w:r>
      <w:r>
        <w:rPr>
          <w:spacing w:val="-4"/>
          <w:sz w:val="24"/>
        </w:rPr>
        <w:t xml:space="preserve"> </w:t>
      </w:r>
      <w:r>
        <w:rPr>
          <w:sz w:val="24"/>
        </w:rPr>
        <w:t>but</w:t>
      </w:r>
      <w:r>
        <w:rPr>
          <w:spacing w:val="-2"/>
          <w:sz w:val="24"/>
        </w:rPr>
        <w:t xml:space="preserve"> </w:t>
      </w:r>
      <w:r>
        <w:rPr>
          <w:sz w:val="24"/>
        </w:rPr>
        <w:t>comfortably</w:t>
      </w:r>
      <w:r>
        <w:rPr>
          <w:spacing w:val="-3"/>
          <w:sz w:val="24"/>
        </w:rPr>
        <w:t xml:space="preserve"> </w:t>
      </w:r>
      <w:r>
        <w:rPr>
          <w:sz w:val="24"/>
        </w:rPr>
        <w:t>against</w:t>
      </w:r>
      <w:r>
        <w:rPr>
          <w:spacing w:val="-4"/>
          <w:sz w:val="24"/>
        </w:rPr>
        <w:t xml:space="preserve"> </w:t>
      </w:r>
      <w:r>
        <w:rPr>
          <w:sz w:val="24"/>
        </w:rPr>
        <w:t>the</w:t>
      </w:r>
      <w:r>
        <w:rPr>
          <w:spacing w:val="-2"/>
          <w:sz w:val="24"/>
        </w:rPr>
        <w:t xml:space="preserve"> </w:t>
      </w:r>
      <w:r>
        <w:rPr>
          <w:sz w:val="24"/>
        </w:rPr>
        <w:t>side</w:t>
      </w:r>
      <w:r>
        <w:rPr>
          <w:spacing w:val="-4"/>
          <w:sz w:val="24"/>
        </w:rPr>
        <w:t xml:space="preserve"> </w:t>
      </w:r>
      <w:r>
        <w:rPr>
          <w:sz w:val="24"/>
        </w:rPr>
        <w:t>of</w:t>
      </w:r>
      <w:r>
        <w:rPr>
          <w:spacing w:val="-3"/>
          <w:sz w:val="24"/>
        </w:rPr>
        <w:t xml:space="preserve"> </w:t>
      </w:r>
      <w:r>
        <w:rPr>
          <w:sz w:val="24"/>
        </w:rPr>
        <w:t>the</w:t>
      </w:r>
      <w:r>
        <w:rPr>
          <w:spacing w:val="-31"/>
          <w:sz w:val="24"/>
        </w:rPr>
        <w:t xml:space="preserve"> </w:t>
      </w:r>
      <w:r>
        <w:rPr>
          <w:sz w:val="24"/>
        </w:rPr>
        <w:t xml:space="preserve">face </w:t>
      </w:r>
      <w:r>
        <w:rPr>
          <w:sz w:val="24"/>
        </w:rPr>
        <w:lastRenderedPageBreak/>
        <w:t>and be secured with ties or ear</w:t>
      </w:r>
      <w:r>
        <w:rPr>
          <w:spacing w:val="-4"/>
          <w:sz w:val="24"/>
        </w:rPr>
        <w:t xml:space="preserve"> </w:t>
      </w:r>
      <w:r>
        <w:rPr>
          <w:sz w:val="24"/>
        </w:rPr>
        <w:t>loops.</w:t>
      </w:r>
    </w:p>
    <w:p w14:paraId="67800BDF" w14:textId="77777777" w:rsidR="00D62FE3" w:rsidRDefault="00366589" w:rsidP="00764841">
      <w:pPr>
        <w:pStyle w:val="ListParagraph"/>
        <w:numPr>
          <w:ilvl w:val="3"/>
          <w:numId w:val="4"/>
        </w:numPr>
        <w:tabs>
          <w:tab w:val="left" w:pos="2740"/>
          <w:tab w:val="left" w:pos="2741"/>
        </w:tabs>
        <w:spacing w:before="36" w:line="276" w:lineRule="auto"/>
        <w:ind w:right="419" w:hanging="490"/>
        <w:jc w:val="left"/>
        <w:rPr>
          <w:sz w:val="24"/>
        </w:rPr>
      </w:pPr>
      <w:r>
        <w:rPr>
          <w:sz w:val="24"/>
        </w:rPr>
        <w:t>Home-constructed</w:t>
      </w:r>
      <w:r>
        <w:rPr>
          <w:spacing w:val="-1"/>
          <w:sz w:val="24"/>
        </w:rPr>
        <w:t xml:space="preserve"> </w:t>
      </w:r>
      <w:r>
        <w:rPr>
          <w:sz w:val="24"/>
        </w:rPr>
        <w:t>cloth</w:t>
      </w:r>
      <w:r>
        <w:rPr>
          <w:spacing w:val="-6"/>
          <w:sz w:val="24"/>
        </w:rPr>
        <w:t xml:space="preserve"> </w:t>
      </w:r>
      <w:r>
        <w:rPr>
          <w:sz w:val="24"/>
        </w:rPr>
        <w:t>face</w:t>
      </w:r>
      <w:r>
        <w:rPr>
          <w:spacing w:val="-3"/>
          <w:sz w:val="24"/>
        </w:rPr>
        <w:t xml:space="preserve"> </w:t>
      </w:r>
      <w:r>
        <w:rPr>
          <w:sz w:val="24"/>
        </w:rPr>
        <w:t>coverings</w:t>
      </w:r>
      <w:r>
        <w:rPr>
          <w:spacing w:val="-3"/>
          <w:sz w:val="24"/>
        </w:rPr>
        <w:t xml:space="preserve"> </w:t>
      </w:r>
      <w:r>
        <w:rPr>
          <w:sz w:val="24"/>
        </w:rPr>
        <w:t>should</w:t>
      </w:r>
      <w:r>
        <w:rPr>
          <w:spacing w:val="-4"/>
          <w:sz w:val="24"/>
        </w:rPr>
        <w:t xml:space="preserve"> </w:t>
      </w:r>
      <w:r>
        <w:rPr>
          <w:sz w:val="24"/>
        </w:rPr>
        <w:t>include</w:t>
      </w:r>
      <w:r>
        <w:rPr>
          <w:spacing w:val="-5"/>
          <w:sz w:val="24"/>
        </w:rPr>
        <w:t xml:space="preserve"> </w:t>
      </w:r>
      <w:r>
        <w:rPr>
          <w:sz w:val="24"/>
        </w:rPr>
        <w:t>multiple</w:t>
      </w:r>
      <w:r>
        <w:rPr>
          <w:spacing w:val="-2"/>
          <w:sz w:val="24"/>
        </w:rPr>
        <w:t xml:space="preserve"> </w:t>
      </w:r>
      <w:r>
        <w:rPr>
          <w:sz w:val="24"/>
        </w:rPr>
        <w:t>layers</w:t>
      </w:r>
      <w:r>
        <w:rPr>
          <w:spacing w:val="-5"/>
          <w:sz w:val="24"/>
        </w:rPr>
        <w:t xml:space="preserve"> </w:t>
      </w:r>
      <w:r>
        <w:rPr>
          <w:sz w:val="24"/>
        </w:rPr>
        <w:t>of</w:t>
      </w:r>
      <w:r>
        <w:rPr>
          <w:spacing w:val="-4"/>
          <w:sz w:val="24"/>
        </w:rPr>
        <w:t xml:space="preserve"> </w:t>
      </w:r>
      <w:r>
        <w:rPr>
          <w:sz w:val="24"/>
        </w:rPr>
        <w:t>fabric</w:t>
      </w:r>
      <w:r>
        <w:rPr>
          <w:spacing w:val="-29"/>
          <w:sz w:val="24"/>
        </w:rPr>
        <w:t xml:space="preserve"> </w:t>
      </w:r>
      <w:r>
        <w:rPr>
          <w:sz w:val="24"/>
        </w:rPr>
        <w:t>and allow for breathing without</w:t>
      </w:r>
      <w:r>
        <w:rPr>
          <w:spacing w:val="-7"/>
          <w:sz w:val="24"/>
        </w:rPr>
        <w:t xml:space="preserve"> </w:t>
      </w:r>
      <w:r>
        <w:rPr>
          <w:sz w:val="24"/>
        </w:rPr>
        <w:t>restriction.</w:t>
      </w:r>
    </w:p>
    <w:p w14:paraId="365460ED" w14:textId="7BDFF8E6" w:rsidR="00D62FE3" w:rsidRDefault="00366589" w:rsidP="00764841">
      <w:pPr>
        <w:pStyle w:val="ListParagraph"/>
        <w:numPr>
          <w:ilvl w:val="3"/>
          <w:numId w:val="4"/>
        </w:numPr>
        <w:tabs>
          <w:tab w:val="left" w:pos="2740"/>
          <w:tab w:val="left" w:pos="2741"/>
        </w:tabs>
        <w:spacing w:before="1" w:line="276" w:lineRule="auto"/>
        <w:ind w:right="392" w:hanging="490"/>
        <w:jc w:val="left"/>
        <w:rPr>
          <w:sz w:val="24"/>
        </w:rPr>
      </w:pPr>
      <w:r>
        <w:rPr>
          <w:sz w:val="24"/>
        </w:rPr>
        <w:t>Cloth</w:t>
      </w:r>
      <w:r>
        <w:rPr>
          <w:spacing w:val="-4"/>
          <w:sz w:val="24"/>
        </w:rPr>
        <w:t xml:space="preserve"> </w:t>
      </w:r>
      <w:r>
        <w:rPr>
          <w:sz w:val="24"/>
        </w:rPr>
        <w:t>face</w:t>
      </w:r>
      <w:r>
        <w:rPr>
          <w:spacing w:val="-3"/>
          <w:sz w:val="24"/>
        </w:rPr>
        <w:t xml:space="preserve"> </w:t>
      </w:r>
      <w:r>
        <w:rPr>
          <w:sz w:val="24"/>
        </w:rPr>
        <w:t>masks</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able</w:t>
      </w:r>
      <w:r>
        <w:rPr>
          <w:spacing w:val="-5"/>
          <w:sz w:val="24"/>
        </w:rPr>
        <w:t xml:space="preserve"> </w:t>
      </w:r>
      <w:r>
        <w:rPr>
          <w:sz w:val="24"/>
        </w:rPr>
        <w:t>to</w:t>
      </w:r>
      <w:r>
        <w:rPr>
          <w:spacing w:val="-2"/>
          <w:sz w:val="24"/>
        </w:rPr>
        <w:t xml:space="preserve"> </w:t>
      </w:r>
      <w:r>
        <w:rPr>
          <w:sz w:val="24"/>
        </w:rPr>
        <w:t>be</w:t>
      </w:r>
      <w:r>
        <w:rPr>
          <w:spacing w:val="-2"/>
          <w:sz w:val="24"/>
        </w:rPr>
        <w:t xml:space="preserve"> </w:t>
      </w:r>
      <w:r>
        <w:rPr>
          <w:sz w:val="24"/>
        </w:rPr>
        <w:t>laundered</w:t>
      </w:r>
      <w:r>
        <w:rPr>
          <w:spacing w:val="-2"/>
          <w:sz w:val="24"/>
        </w:rPr>
        <w:t xml:space="preserve"> </w:t>
      </w:r>
      <w:r>
        <w:rPr>
          <w:sz w:val="24"/>
        </w:rPr>
        <w:t>and</w:t>
      </w:r>
      <w:r>
        <w:rPr>
          <w:spacing w:val="-2"/>
          <w:sz w:val="24"/>
        </w:rPr>
        <w:t xml:space="preserve"> </w:t>
      </w:r>
      <w:r>
        <w:rPr>
          <w:sz w:val="24"/>
        </w:rPr>
        <w:t>machine</w:t>
      </w:r>
      <w:r>
        <w:rPr>
          <w:spacing w:val="-5"/>
          <w:sz w:val="24"/>
        </w:rPr>
        <w:t xml:space="preserve"> </w:t>
      </w:r>
      <w:r>
        <w:rPr>
          <w:sz w:val="24"/>
        </w:rPr>
        <w:t>dried</w:t>
      </w:r>
      <w:r>
        <w:rPr>
          <w:spacing w:val="-3"/>
          <w:sz w:val="24"/>
        </w:rPr>
        <w:t xml:space="preserve"> </w:t>
      </w:r>
      <w:r>
        <w:rPr>
          <w:sz w:val="24"/>
        </w:rPr>
        <w:t>without</w:t>
      </w:r>
      <w:r>
        <w:rPr>
          <w:spacing w:val="-29"/>
          <w:sz w:val="24"/>
        </w:rPr>
        <w:t xml:space="preserve"> </w:t>
      </w:r>
      <w:r>
        <w:rPr>
          <w:sz w:val="24"/>
        </w:rPr>
        <w:t xml:space="preserve">damage </w:t>
      </w:r>
      <w:r w:rsidR="00764841">
        <w:rPr>
          <w:sz w:val="24"/>
        </w:rPr>
        <w:t xml:space="preserve">  </w:t>
      </w:r>
      <w:r>
        <w:rPr>
          <w:sz w:val="24"/>
        </w:rPr>
        <w:t>or change to</w:t>
      </w:r>
      <w:r>
        <w:rPr>
          <w:spacing w:val="-1"/>
          <w:sz w:val="24"/>
        </w:rPr>
        <w:t xml:space="preserve"> </w:t>
      </w:r>
      <w:r>
        <w:rPr>
          <w:sz w:val="24"/>
        </w:rPr>
        <w:t>shape.</w:t>
      </w:r>
    </w:p>
    <w:p w14:paraId="5E1721B0" w14:textId="77777777" w:rsidR="00D62FE3" w:rsidRDefault="00366589" w:rsidP="005F31F2">
      <w:pPr>
        <w:pStyle w:val="ListParagraph"/>
        <w:numPr>
          <w:ilvl w:val="2"/>
          <w:numId w:val="4"/>
        </w:numPr>
        <w:tabs>
          <w:tab w:val="left" w:pos="2021"/>
        </w:tabs>
        <w:spacing w:line="276" w:lineRule="auto"/>
        <w:ind w:left="2020" w:right="679"/>
        <w:rPr>
          <w:sz w:val="24"/>
        </w:rPr>
      </w:pPr>
      <w:r>
        <w:rPr>
          <w:sz w:val="24"/>
        </w:rPr>
        <w:t>Ensure that proper training is provided for farm employees on the proper construction, usage, storage and laundering of face cloth</w:t>
      </w:r>
      <w:r>
        <w:rPr>
          <w:spacing w:val="-7"/>
          <w:sz w:val="24"/>
        </w:rPr>
        <w:t xml:space="preserve"> </w:t>
      </w:r>
      <w:r>
        <w:rPr>
          <w:sz w:val="24"/>
        </w:rPr>
        <w:t>coverings.</w:t>
      </w:r>
    </w:p>
    <w:p w14:paraId="3874429E" w14:textId="77777777" w:rsidR="00D62FE3" w:rsidRDefault="00366589" w:rsidP="005F31F2">
      <w:pPr>
        <w:pStyle w:val="ListParagraph"/>
        <w:numPr>
          <w:ilvl w:val="2"/>
          <w:numId w:val="4"/>
        </w:numPr>
        <w:tabs>
          <w:tab w:val="left" w:pos="2021"/>
        </w:tabs>
        <w:spacing w:line="276" w:lineRule="auto"/>
        <w:ind w:left="2020" w:right="193"/>
        <w:rPr>
          <w:sz w:val="24"/>
        </w:rPr>
      </w:pPr>
      <w:r>
        <w:rPr>
          <w:sz w:val="24"/>
        </w:rPr>
        <w:t>Surgical masks and respirators are not recommended to be worn at this time by farm employees in Massachusetts (unless required for a specific task such as pesticide mixing</w:t>
      </w:r>
      <w:r>
        <w:rPr>
          <w:spacing w:val="-35"/>
          <w:sz w:val="24"/>
        </w:rPr>
        <w:t xml:space="preserve"> </w:t>
      </w:r>
      <w:r>
        <w:rPr>
          <w:sz w:val="24"/>
        </w:rPr>
        <w:t>and application)</w:t>
      </w:r>
      <w:r>
        <w:rPr>
          <w:spacing w:val="-3"/>
          <w:sz w:val="24"/>
        </w:rPr>
        <w:t xml:space="preserve"> </w:t>
      </w:r>
      <w:r>
        <w:rPr>
          <w:sz w:val="24"/>
        </w:rPr>
        <w:t>since</w:t>
      </w:r>
      <w:r>
        <w:rPr>
          <w:spacing w:val="-1"/>
          <w:sz w:val="24"/>
        </w:rPr>
        <w:t xml:space="preserve"> </w:t>
      </w:r>
      <w:r>
        <w:rPr>
          <w:sz w:val="24"/>
        </w:rPr>
        <w:t>they</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reserved</w:t>
      </w:r>
      <w:r>
        <w:rPr>
          <w:spacing w:val="1"/>
          <w:sz w:val="24"/>
        </w:rPr>
        <w:t xml:space="preserve"> </w:t>
      </w:r>
      <w:r>
        <w:rPr>
          <w:sz w:val="24"/>
        </w:rPr>
        <w:t>for</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workers</w:t>
      </w:r>
      <w:r>
        <w:rPr>
          <w:spacing w:val="-2"/>
          <w:sz w:val="24"/>
        </w:rPr>
        <w:t xml:space="preserve"> </w:t>
      </w:r>
      <w:r>
        <w:rPr>
          <w:sz w:val="24"/>
        </w:rPr>
        <w:t>and</w:t>
      </w:r>
      <w:r>
        <w:rPr>
          <w:spacing w:val="-3"/>
          <w:sz w:val="24"/>
        </w:rPr>
        <w:t xml:space="preserve"> </w:t>
      </w:r>
      <w:r>
        <w:rPr>
          <w:sz w:val="24"/>
        </w:rPr>
        <w:t>first</w:t>
      </w:r>
      <w:r>
        <w:rPr>
          <w:spacing w:val="-20"/>
          <w:sz w:val="24"/>
        </w:rPr>
        <w:t xml:space="preserve"> </w:t>
      </w:r>
      <w:r>
        <w:rPr>
          <w:sz w:val="24"/>
        </w:rPr>
        <w:t>responders.</w:t>
      </w:r>
    </w:p>
    <w:p w14:paraId="5F2C6D88" w14:textId="77777777" w:rsidR="00D62FE3" w:rsidRDefault="00D62FE3" w:rsidP="005F31F2">
      <w:pPr>
        <w:pStyle w:val="BodyText"/>
        <w:spacing w:before="7" w:line="276" w:lineRule="auto"/>
        <w:rPr>
          <w:sz w:val="27"/>
        </w:rPr>
      </w:pPr>
    </w:p>
    <w:p w14:paraId="4672D4D8" w14:textId="77777777" w:rsidR="00D62FE3" w:rsidRDefault="00366589" w:rsidP="005F31F2">
      <w:pPr>
        <w:pStyle w:val="Heading2"/>
        <w:numPr>
          <w:ilvl w:val="1"/>
          <w:numId w:val="4"/>
        </w:numPr>
        <w:tabs>
          <w:tab w:val="left" w:pos="941"/>
        </w:tabs>
        <w:spacing w:line="276" w:lineRule="auto"/>
        <w:ind w:hanging="360"/>
      </w:pPr>
      <w:r>
        <w:rPr>
          <w:u w:val="single"/>
        </w:rPr>
        <w:t>The use of gloves for farm employees in</w:t>
      </w:r>
      <w:r>
        <w:rPr>
          <w:spacing w:val="-2"/>
          <w:u w:val="single"/>
        </w:rPr>
        <w:t xml:space="preserve"> </w:t>
      </w:r>
      <w:r>
        <w:rPr>
          <w:u w:val="single"/>
        </w:rPr>
        <w:t>Massachusetts</w:t>
      </w:r>
    </w:p>
    <w:p w14:paraId="3E5C4586" w14:textId="6C0AC95A" w:rsidR="00D62FE3" w:rsidRDefault="00366589" w:rsidP="005F31F2">
      <w:pPr>
        <w:pStyle w:val="BodyText"/>
        <w:spacing w:before="44" w:line="276" w:lineRule="auto"/>
        <w:ind w:left="940" w:right="185"/>
      </w:pPr>
      <w:r>
        <w:t>Farm staff can utilize gloves according to the farm’s established protocols while harvesting, sorting and packing fresh produce in the field and in pack houses and should have a glove use policy in place to ensure gloves are maintained in adequate sanitary condition</w:t>
      </w:r>
      <w:r w:rsidR="00B3338B">
        <w:t>s</w:t>
      </w:r>
      <w:r>
        <w:t xml:space="preserve">. If using gloves for prevention of transmission of the COVID-19 pathogen, disposable gloves should be used. </w:t>
      </w:r>
      <w:r>
        <w:rPr>
          <w:color w:val="1F1F1F"/>
        </w:rPr>
        <w:t xml:space="preserve">Gloves can provide a barrier between hands and produce, preventing transmission of pathogens to contact surfaces. They can also be a good reminder not to touch your face. </w:t>
      </w:r>
      <w:r>
        <w:rPr>
          <w:color w:val="1F1F1F"/>
          <w:u w:val="single" w:color="1F1F1F"/>
        </w:rPr>
        <w:t>Remember, however, that gloves can be a source of</w:t>
      </w:r>
      <w:r>
        <w:rPr>
          <w:color w:val="1F1F1F"/>
        </w:rPr>
        <w:t xml:space="preserve"> </w:t>
      </w:r>
      <w:r>
        <w:rPr>
          <w:color w:val="1F1F1F"/>
          <w:u w:val="single" w:color="1F1F1F"/>
        </w:rPr>
        <w:t>contamination if not used properly</w:t>
      </w:r>
      <w:r>
        <w:rPr>
          <w:color w:val="1F1F1F"/>
        </w:rPr>
        <w:t xml:space="preserve">. Follow </w:t>
      </w:r>
      <w:hyperlink r:id="rId33">
        <w:r>
          <w:rPr>
            <w:color w:val="0000FF"/>
            <w:u w:val="single" w:color="0000FF"/>
          </w:rPr>
          <w:t>CDC glove removal guidelines</w:t>
        </w:r>
        <w:r>
          <w:rPr>
            <w:color w:val="0000FF"/>
          </w:rPr>
          <w:t xml:space="preserve"> </w:t>
        </w:r>
      </w:hyperlink>
      <w:r>
        <w:rPr>
          <w:color w:val="1F1F1F"/>
        </w:rPr>
        <w:t xml:space="preserve">and please remember to </w:t>
      </w:r>
      <w:hyperlink r:id="rId34">
        <w:r>
          <w:rPr>
            <w:color w:val="0000FF"/>
            <w:u w:val="single" w:color="0000FF"/>
          </w:rPr>
          <w:t>follow hand washing guidelines</w:t>
        </w:r>
        <w:r>
          <w:rPr>
            <w:color w:val="0000FF"/>
          </w:rPr>
          <w:t xml:space="preserve"> </w:t>
        </w:r>
      </w:hyperlink>
      <w:r>
        <w:rPr>
          <w:color w:val="1F1F1F"/>
        </w:rPr>
        <w:t xml:space="preserve">recommended by the CDC before putting on gloves and between glove change-outs. Farm management should support the proper use of disposable gloves </w:t>
      </w:r>
      <w:r>
        <w:t>by implementing the following requirements and procedures:</w:t>
      </w:r>
    </w:p>
    <w:p w14:paraId="74E40476" w14:textId="77777777" w:rsidR="00D62FE3" w:rsidRDefault="00D62FE3" w:rsidP="005F31F2">
      <w:pPr>
        <w:pStyle w:val="BodyText"/>
        <w:spacing w:before="9" w:line="276" w:lineRule="auto"/>
        <w:rPr>
          <w:sz w:val="27"/>
        </w:rPr>
      </w:pPr>
    </w:p>
    <w:p w14:paraId="6A8C1A73" w14:textId="77777777" w:rsidR="00D62FE3" w:rsidRDefault="00366589" w:rsidP="005F31F2">
      <w:pPr>
        <w:pStyle w:val="ListParagraph"/>
        <w:numPr>
          <w:ilvl w:val="2"/>
          <w:numId w:val="4"/>
        </w:numPr>
        <w:tabs>
          <w:tab w:val="left" w:pos="2021"/>
        </w:tabs>
        <w:spacing w:line="276" w:lineRule="auto"/>
        <w:ind w:left="2020" w:right="458"/>
        <w:rPr>
          <w:sz w:val="24"/>
        </w:rPr>
      </w:pPr>
      <w:r>
        <w:rPr>
          <w:sz w:val="24"/>
        </w:rPr>
        <w:t>If</w:t>
      </w:r>
      <w:r>
        <w:rPr>
          <w:spacing w:val="-2"/>
          <w:sz w:val="24"/>
        </w:rPr>
        <w:t xml:space="preserve"> </w:t>
      </w:r>
      <w:r>
        <w:rPr>
          <w:sz w:val="24"/>
        </w:rPr>
        <w:t>gloves</w:t>
      </w:r>
      <w:r>
        <w:rPr>
          <w:spacing w:val="-2"/>
          <w:sz w:val="24"/>
        </w:rPr>
        <w:t xml:space="preserve"> </w:t>
      </w:r>
      <w:r>
        <w:rPr>
          <w:sz w:val="24"/>
        </w:rPr>
        <w:t>are</w:t>
      </w:r>
      <w:r>
        <w:rPr>
          <w:spacing w:val="-4"/>
          <w:sz w:val="24"/>
        </w:rPr>
        <w:t xml:space="preserve"> </w:t>
      </w:r>
      <w:r>
        <w:rPr>
          <w:sz w:val="24"/>
        </w:rPr>
        <w:t>provided,</w:t>
      </w:r>
      <w:r>
        <w:rPr>
          <w:spacing w:val="-5"/>
          <w:sz w:val="24"/>
        </w:rPr>
        <w:t xml:space="preserve"> </w:t>
      </w:r>
      <w:r>
        <w:rPr>
          <w:sz w:val="24"/>
        </w:rPr>
        <w:t>make</w:t>
      </w:r>
      <w:r>
        <w:rPr>
          <w:spacing w:val="-2"/>
          <w:sz w:val="24"/>
        </w:rPr>
        <w:t xml:space="preserve"> </w:t>
      </w:r>
      <w:r>
        <w:rPr>
          <w:sz w:val="24"/>
        </w:rPr>
        <w:t>available</w:t>
      </w:r>
      <w:r>
        <w:rPr>
          <w:spacing w:val="-5"/>
          <w:sz w:val="24"/>
        </w:rPr>
        <w:t xml:space="preserve"> </w:t>
      </w:r>
      <w:proofErr w:type="gramStart"/>
      <w:r>
        <w:rPr>
          <w:sz w:val="24"/>
        </w:rPr>
        <w:t>sufficient</w:t>
      </w:r>
      <w:r>
        <w:rPr>
          <w:spacing w:val="-4"/>
          <w:sz w:val="24"/>
        </w:rPr>
        <w:t xml:space="preserve"> </w:t>
      </w:r>
      <w:r>
        <w:rPr>
          <w:sz w:val="24"/>
        </w:rPr>
        <w:t>quantities</w:t>
      </w:r>
      <w:r>
        <w:rPr>
          <w:spacing w:val="-5"/>
          <w:sz w:val="24"/>
        </w:rPr>
        <w:t xml:space="preserve"> </w:t>
      </w:r>
      <w:r>
        <w:rPr>
          <w:sz w:val="24"/>
        </w:rPr>
        <w:t>of</w:t>
      </w:r>
      <w:proofErr w:type="gramEnd"/>
      <w:r>
        <w:rPr>
          <w:spacing w:val="-4"/>
          <w:sz w:val="24"/>
        </w:rPr>
        <w:t xml:space="preserve"> </w:t>
      </w:r>
      <w:r>
        <w:rPr>
          <w:sz w:val="24"/>
        </w:rPr>
        <w:t>disposable</w:t>
      </w:r>
      <w:r>
        <w:rPr>
          <w:spacing w:val="-2"/>
          <w:sz w:val="24"/>
        </w:rPr>
        <w:t xml:space="preserve"> </w:t>
      </w:r>
      <w:r>
        <w:rPr>
          <w:sz w:val="24"/>
        </w:rPr>
        <w:t>gloves</w:t>
      </w:r>
      <w:r>
        <w:rPr>
          <w:spacing w:val="-3"/>
          <w:sz w:val="24"/>
        </w:rPr>
        <w:t xml:space="preserve"> </w:t>
      </w:r>
      <w:r>
        <w:rPr>
          <w:sz w:val="24"/>
        </w:rPr>
        <w:t>to</w:t>
      </w:r>
      <w:r>
        <w:rPr>
          <w:spacing w:val="-33"/>
          <w:sz w:val="24"/>
        </w:rPr>
        <w:t xml:space="preserve"> </w:t>
      </w:r>
      <w:r>
        <w:rPr>
          <w:sz w:val="24"/>
        </w:rPr>
        <w:t>support single use by farm</w:t>
      </w:r>
      <w:r>
        <w:rPr>
          <w:spacing w:val="-3"/>
          <w:sz w:val="24"/>
        </w:rPr>
        <w:t xml:space="preserve"> </w:t>
      </w:r>
      <w:r>
        <w:rPr>
          <w:sz w:val="24"/>
        </w:rPr>
        <w:t>employees.</w:t>
      </w:r>
    </w:p>
    <w:p w14:paraId="1BDFAA16" w14:textId="155BBFC9" w:rsidR="00D62FE3" w:rsidRDefault="00366589" w:rsidP="005F31F2">
      <w:pPr>
        <w:pStyle w:val="ListParagraph"/>
        <w:numPr>
          <w:ilvl w:val="2"/>
          <w:numId w:val="4"/>
        </w:numPr>
        <w:tabs>
          <w:tab w:val="left" w:pos="2021"/>
        </w:tabs>
        <w:spacing w:line="276" w:lineRule="auto"/>
        <w:ind w:left="2020" w:right="613"/>
        <w:rPr>
          <w:sz w:val="24"/>
        </w:rPr>
      </w:pPr>
      <w:r>
        <w:rPr>
          <w:sz w:val="24"/>
        </w:rPr>
        <w:t xml:space="preserve">Ensure that employees are washing hands before putting on gloves </w:t>
      </w:r>
      <w:r w:rsidR="00086F0F">
        <w:rPr>
          <w:sz w:val="24"/>
        </w:rPr>
        <w:t>and</w:t>
      </w:r>
      <w:r>
        <w:rPr>
          <w:sz w:val="24"/>
        </w:rPr>
        <w:t xml:space="preserve"> in-between glove change</w:t>
      </w:r>
      <w:r>
        <w:rPr>
          <w:spacing w:val="-5"/>
          <w:sz w:val="24"/>
        </w:rPr>
        <w:t xml:space="preserve"> </w:t>
      </w:r>
      <w:r>
        <w:rPr>
          <w:sz w:val="24"/>
        </w:rPr>
        <w:t>outs.</w:t>
      </w:r>
    </w:p>
    <w:p w14:paraId="6E8CCE94" w14:textId="77777777" w:rsidR="00D62FE3" w:rsidRDefault="00366589" w:rsidP="005F31F2">
      <w:pPr>
        <w:pStyle w:val="ListParagraph"/>
        <w:numPr>
          <w:ilvl w:val="2"/>
          <w:numId w:val="4"/>
        </w:numPr>
        <w:tabs>
          <w:tab w:val="left" w:pos="2020"/>
          <w:tab w:val="left" w:pos="2021"/>
        </w:tabs>
        <w:spacing w:line="276" w:lineRule="auto"/>
        <w:ind w:left="2020"/>
        <w:rPr>
          <w:sz w:val="24"/>
        </w:rPr>
      </w:pPr>
      <w:r>
        <w:rPr>
          <w:sz w:val="24"/>
        </w:rPr>
        <w:t>Identify locations and receptacles where gloves should be</w:t>
      </w:r>
      <w:r>
        <w:rPr>
          <w:spacing w:val="-5"/>
          <w:sz w:val="24"/>
        </w:rPr>
        <w:t xml:space="preserve"> </w:t>
      </w:r>
      <w:r>
        <w:rPr>
          <w:sz w:val="24"/>
        </w:rPr>
        <w:t>disposed.</w:t>
      </w:r>
    </w:p>
    <w:p w14:paraId="2ADDF3A3" w14:textId="77777777" w:rsidR="00D62FE3" w:rsidRDefault="00366589" w:rsidP="005F31F2">
      <w:pPr>
        <w:pStyle w:val="ListParagraph"/>
        <w:numPr>
          <w:ilvl w:val="2"/>
          <w:numId w:val="4"/>
        </w:numPr>
        <w:tabs>
          <w:tab w:val="left" w:pos="2021"/>
        </w:tabs>
        <w:spacing w:before="33" w:line="276" w:lineRule="auto"/>
        <w:ind w:left="2020"/>
        <w:rPr>
          <w:sz w:val="24"/>
        </w:rPr>
      </w:pPr>
      <w:r>
        <w:rPr>
          <w:sz w:val="24"/>
        </w:rPr>
        <w:t>Consistently monitor the proper storage, use and disposal of disposable</w:t>
      </w:r>
      <w:r>
        <w:rPr>
          <w:spacing w:val="-21"/>
          <w:sz w:val="24"/>
        </w:rPr>
        <w:t xml:space="preserve"> </w:t>
      </w:r>
      <w:r>
        <w:rPr>
          <w:sz w:val="24"/>
        </w:rPr>
        <w:t>gloves.</w:t>
      </w:r>
    </w:p>
    <w:p w14:paraId="1FD86F09" w14:textId="33400392" w:rsidR="00D62FE3" w:rsidRDefault="00366589" w:rsidP="005F31F2">
      <w:pPr>
        <w:pStyle w:val="ListParagraph"/>
        <w:numPr>
          <w:ilvl w:val="2"/>
          <w:numId w:val="4"/>
        </w:numPr>
        <w:tabs>
          <w:tab w:val="left" w:pos="2021"/>
        </w:tabs>
        <w:spacing w:before="43" w:line="276" w:lineRule="auto"/>
        <w:ind w:left="2020" w:right="585"/>
        <w:rPr>
          <w:sz w:val="24"/>
        </w:rPr>
      </w:pPr>
      <w:r>
        <w:rPr>
          <w:sz w:val="24"/>
        </w:rPr>
        <w:t>Ensure that proper training is provided for farm employees on the proper usage,</w:t>
      </w:r>
      <w:r w:rsidR="00580BD6">
        <w:rPr>
          <w:sz w:val="24"/>
        </w:rPr>
        <w:t xml:space="preserve"> </w:t>
      </w:r>
      <w:proofErr w:type="gramStart"/>
      <w:r>
        <w:rPr>
          <w:sz w:val="24"/>
        </w:rPr>
        <w:t>storage</w:t>
      </w:r>
      <w:proofErr w:type="gramEnd"/>
      <w:r>
        <w:rPr>
          <w:sz w:val="24"/>
        </w:rPr>
        <w:t xml:space="preserve"> and disposal of gloves on the</w:t>
      </w:r>
      <w:r>
        <w:rPr>
          <w:spacing w:val="-5"/>
          <w:sz w:val="24"/>
        </w:rPr>
        <w:t xml:space="preserve"> </w:t>
      </w:r>
      <w:r>
        <w:rPr>
          <w:sz w:val="24"/>
        </w:rPr>
        <w:t>farm.</w:t>
      </w:r>
    </w:p>
    <w:p w14:paraId="4D28764C" w14:textId="77777777" w:rsidR="00D62FE3" w:rsidRDefault="00D62FE3" w:rsidP="005F31F2">
      <w:pPr>
        <w:pStyle w:val="BodyText"/>
        <w:spacing w:before="1" w:line="276" w:lineRule="auto"/>
        <w:rPr>
          <w:sz w:val="27"/>
        </w:rPr>
      </w:pPr>
    </w:p>
    <w:p w14:paraId="244F2D22" w14:textId="77777777" w:rsidR="00D62FE3" w:rsidRDefault="00366589" w:rsidP="005F31F2">
      <w:pPr>
        <w:pStyle w:val="Heading2"/>
        <w:numPr>
          <w:ilvl w:val="1"/>
          <w:numId w:val="4"/>
        </w:numPr>
        <w:tabs>
          <w:tab w:val="left" w:pos="941"/>
        </w:tabs>
        <w:spacing w:before="1" w:line="276" w:lineRule="auto"/>
        <w:ind w:hanging="360"/>
      </w:pPr>
      <w:r>
        <w:rPr>
          <w:u w:val="single"/>
        </w:rPr>
        <w:t>Handwashing</w:t>
      </w:r>
    </w:p>
    <w:p w14:paraId="0C833DEF" w14:textId="77777777" w:rsidR="00D62FE3" w:rsidRDefault="00366589" w:rsidP="005F31F2">
      <w:pPr>
        <w:pStyle w:val="BodyText"/>
        <w:spacing w:before="43" w:line="276" w:lineRule="auto"/>
        <w:ind w:left="940" w:right="387"/>
      </w:pPr>
      <w:r>
        <w:t>Farm employees are required to wash and sanitize their hands at frequent intervals during the work day and upon entering the farm or any farm vehicles, after coughing, sneezing, eating, touching their face, using the restroom, between work activities, and any other time their hands may be a source of contamination. Farms should support proper hygiene practices during COVID-19 response by implementing the following requirements and procedures:</w:t>
      </w:r>
    </w:p>
    <w:p w14:paraId="21EB9F5E" w14:textId="77777777" w:rsidR="00D62FE3" w:rsidRDefault="00D62FE3" w:rsidP="005F31F2">
      <w:pPr>
        <w:pStyle w:val="BodyText"/>
        <w:spacing w:before="11" w:line="276" w:lineRule="auto"/>
        <w:rPr>
          <w:sz w:val="27"/>
        </w:rPr>
      </w:pPr>
    </w:p>
    <w:p w14:paraId="674D8CB2" w14:textId="77777777" w:rsidR="00D62FE3" w:rsidRDefault="00366589" w:rsidP="005F31F2">
      <w:pPr>
        <w:pStyle w:val="ListParagraph"/>
        <w:numPr>
          <w:ilvl w:val="2"/>
          <w:numId w:val="4"/>
        </w:numPr>
        <w:tabs>
          <w:tab w:val="left" w:pos="2021"/>
        </w:tabs>
        <w:spacing w:line="276" w:lineRule="auto"/>
        <w:ind w:left="2020" w:right="838"/>
        <w:rPr>
          <w:sz w:val="24"/>
        </w:rPr>
      </w:pPr>
      <w:r>
        <w:rPr>
          <w:sz w:val="24"/>
        </w:rPr>
        <w:t>Ensure adequate handwashing facilities are located at work locations at the farm that support partitioned and dispersed work</w:t>
      </w:r>
      <w:r>
        <w:rPr>
          <w:spacing w:val="-6"/>
          <w:sz w:val="24"/>
        </w:rPr>
        <w:t xml:space="preserve"> </w:t>
      </w:r>
      <w:r>
        <w:rPr>
          <w:sz w:val="24"/>
        </w:rPr>
        <w:t>crews.</w:t>
      </w:r>
    </w:p>
    <w:p w14:paraId="2C308064" w14:textId="77777777" w:rsidR="00D62FE3" w:rsidRDefault="00366589" w:rsidP="005F31F2">
      <w:pPr>
        <w:pStyle w:val="ListParagraph"/>
        <w:numPr>
          <w:ilvl w:val="2"/>
          <w:numId w:val="4"/>
        </w:numPr>
        <w:tabs>
          <w:tab w:val="left" w:pos="2021"/>
        </w:tabs>
        <w:spacing w:before="41" w:line="276" w:lineRule="auto"/>
        <w:ind w:left="2020" w:right="2286"/>
        <w:rPr>
          <w:sz w:val="24"/>
        </w:rPr>
      </w:pPr>
      <w:r>
        <w:rPr>
          <w:sz w:val="24"/>
        </w:rPr>
        <w:lastRenderedPageBreak/>
        <w:t>Promote frequent and thorough hand washing through signage,</w:t>
      </w:r>
      <w:r>
        <w:rPr>
          <w:spacing w:val="-32"/>
          <w:sz w:val="24"/>
        </w:rPr>
        <w:t xml:space="preserve"> </w:t>
      </w:r>
      <w:r>
        <w:rPr>
          <w:sz w:val="24"/>
        </w:rPr>
        <w:t xml:space="preserve">verbal </w:t>
      </w:r>
      <w:proofErr w:type="gramStart"/>
      <w:r>
        <w:rPr>
          <w:sz w:val="24"/>
        </w:rPr>
        <w:t>reinforcement</w:t>
      </w:r>
      <w:proofErr w:type="gramEnd"/>
      <w:r>
        <w:rPr>
          <w:sz w:val="24"/>
        </w:rPr>
        <w:t xml:space="preserve"> and</w:t>
      </w:r>
      <w:r>
        <w:rPr>
          <w:spacing w:val="-3"/>
          <w:sz w:val="24"/>
        </w:rPr>
        <w:t xml:space="preserve"> </w:t>
      </w:r>
      <w:r>
        <w:rPr>
          <w:sz w:val="24"/>
        </w:rPr>
        <w:t>training.</w:t>
      </w:r>
    </w:p>
    <w:p w14:paraId="5BBA4AED" w14:textId="77777777" w:rsidR="00D62FE3" w:rsidRDefault="00366589" w:rsidP="005F31F2">
      <w:pPr>
        <w:pStyle w:val="ListParagraph"/>
        <w:numPr>
          <w:ilvl w:val="2"/>
          <w:numId w:val="4"/>
        </w:numPr>
        <w:tabs>
          <w:tab w:val="left" w:pos="2020"/>
          <w:tab w:val="left" w:pos="2021"/>
        </w:tabs>
        <w:spacing w:before="39" w:line="276" w:lineRule="auto"/>
        <w:ind w:left="2020" w:right="1521"/>
        <w:rPr>
          <w:sz w:val="24"/>
        </w:rPr>
      </w:pPr>
      <w:r>
        <w:rPr>
          <w:sz w:val="24"/>
        </w:rPr>
        <w:t>Ensure soap and single use paper towels are provided at handwashing</w:t>
      </w:r>
      <w:r>
        <w:rPr>
          <w:spacing w:val="-36"/>
          <w:sz w:val="24"/>
        </w:rPr>
        <w:t xml:space="preserve"> </w:t>
      </w:r>
      <w:r>
        <w:rPr>
          <w:sz w:val="24"/>
        </w:rPr>
        <w:t>stations and restroom facilities on the</w:t>
      </w:r>
      <w:r>
        <w:rPr>
          <w:spacing w:val="-5"/>
          <w:sz w:val="24"/>
        </w:rPr>
        <w:t xml:space="preserve"> </w:t>
      </w:r>
      <w:r>
        <w:rPr>
          <w:sz w:val="24"/>
        </w:rPr>
        <w:t>farm.</w:t>
      </w:r>
    </w:p>
    <w:p w14:paraId="14D954B2" w14:textId="77777777" w:rsidR="00D62FE3" w:rsidRDefault="00366589" w:rsidP="005F31F2">
      <w:pPr>
        <w:pStyle w:val="ListParagraph"/>
        <w:numPr>
          <w:ilvl w:val="2"/>
          <w:numId w:val="4"/>
        </w:numPr>
        <w:tabs>
          <w:tab w:val="left" w:pos="2021"/>
        </w:tabs>
        <w:spacing w:before="1" w:line="276" w:lineRule="auto"/>
        <w:ind w:left="2020" w:right="433"/>
        <w:rPr>
          <w:sz w:val="24"/>
        </w:rPr>
      </w:pPr>
      <w:r>
        <w:rPr>
          <w:sz w:val="24"/>
        </w:rPr>
        <w:t>Ensure</w:t>
      </w:r>
      <w:r>
        <w:rPr>
          <w:spacing w:val="-4"/>
          <w:sz w:val="24"/>
        </w:rPr>
        <w:t xml:space="preserve"> </w:t>
      </w:r>
      <w:r>
        <w:rPr>
          <w:sz w:val="24"/>
        </w:rPr>
        <w:t>that</w:t>
      </w:r>
      <w:r>
        <w:rPr>
          <w:spacing w:val="-4"/>
          <w:sz w:val="24"/>
        </w:rPr>
        <w:t xml:space="preserve"> </w:t>
      </w:r>
      <w:r>
        <w:rPr>
          <w:sz w:val="24"/>
        </w:rPr>
        <w:t>trash</w:t>
      </w:r>
      <w:r>
        <w:rPr>
          <w:spacing w:val="-2"/>
          <w:sz w:val="24"/>
        </w:rPr>
        <w:t xml:space="preserve"> </w:t>
      </w:r>
      <w:r>
        <w:rPr>
          <w:sz w:val="24"/>
        </w:rPr>
        <w:t>receptacles</w:t>
      </w:r>
      <w:r>
        <w:rPr>
          <w:spacing w:val="-3"/>
          <w:sz w:val="24"/>
        </w:rPr>
        <w:t xml:space="preserve"> </w:t>
      </w:r>
      <w:r>
        <w:rPr>
          <w:sz w:val="24"/>
        </w:rPr>
        <w:t>are</w:t>
      </w:r>
      <w:r>
        <w:rPr>
          <w:spacing w:val="-4"/>
          <w:sz w:val="24"/>
        </w:rPr>
        <w:t xml:space="preserve"> </w:t>
      </w:r>
      <w:r>
        <w:rPr>
          <w:sz w:val="24"/>
        </w:rPr>
        <w:t>provided</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proper</w:t>
      </w:r>
      <w:r>
        <w:rPr>
          <w:spacing w:val="-4"/>
          <w:sz w:val="24"/>
        </w:rPr>
        <w:t xml:space="preserve"> </w:t>
      </w:r>
      <w:r>
        <w:rPr>
          <w:sz w:val="24"/>
        </w:rPr>
        <w:t>disposal</w:t>
      </w:r>
      <w:r>
        <w:rPr>
          <w:spacing w:val="-3"/>
          <w:sz w:val="24"/>
        </w:rPr>
        <w:t xml:space="preserve"> </w:t>
      </w:r>
      <w:r>
        <w:rPr>
          <w:sz w:val="24"/>
        </w:rPr>
        <w:t>of</w:t>
      </w:r>
      <w:r>
        <w:rPr>
          <w:spacing w:val="-4"/>
          <w:sz w:val="24"/>
        </w:rPr>
        <w:t xml:space="preserve"> </w:t>
      </w:r>
      <w:r>
        <w:rPr>
          <w:sz w:val="24"/>
        </w:rPr>
        <w:t>used</w:t>
      </w:r>
      <w:r>
        <w:rPr>
          <w:spacing w:val="-2"/>
          <w:sz w:val="24"/>
        </w:rPr>
        <w:t xml:space="preserve"> </w:t>
      </w:r>
      <w:r>
        <w:rPr>
          <w:sz w:val="24"/>
        </w:rPr>
        <w:t>paper</w:t>
      </w:r>
      <w:r>
        <w:rPr>
          <w:spacing w:val="-4"/>
          <w:sz w:val="24"/>
        </w:rPr>
        <w:t xml:space="preserve"> </w:t>
      </w:r>
      <w:r>
        <w:rPr>
          <w:sz w:val="24"/>
        </w:rPr>
        <w:t>towels</w:t>
      </w:r>
      <w:r>
        <w:rPr>
          <w:spacing w:val="-31"/>
          <w:sz w:val="24"/>
        </w:rPr>
        <w:t xml:space="preserve"> </w:t>
      </w:r>
      <w:r>
        <w:rPr>
          <w:sz w:val="24"/>
        </w:rPr>
        <w:t>at hand washing</w:t>
      </w:r>
      <w:r>
        <w:rPr>
          <w:spacing w:val="-5"/>
          <w:sz w:val="24"/>
        </w:rPr>
        <w:t xml:space="preserve"> </w:t>
      </w:r>
      <w:r>
        <w:rPr>
          <w:sz w:val="24"/>
        </w:rPr>
        <w:t>stations.</w:t>
      </w:r>
    </w:p>
    <w:p w14:paraId="7092E809" w14:textId="191AC80B" w:rsidR="00D62FE3" w:rsidRDefault="00366589" w:rsidP="005F31F2">
      <w:pPr>
        <w:pStyle w:val="ListParagraph"/>
        <w:numPr>
          <w:ilvl w:val="2"/>
          <w:numId w:val="4"/>
        </w:numPr>
        <w:tabs>
          <w:tab w:val="left" w:pos="2021"/>
        </w:tabs>
        <w:spacing w:line="276" w:lineRule="auto"/>
        <w:ind w:left="2020" w:right="779"/>
        <w:rPr>
          <w:sz w:val="24"/>
        </w:rPr>
      </w:pPr>
      <w:r>
        <w:rPr>
          <w:sz w:val="24"/>
        </w:rPr>
        <w:t>Farm management should also provide alcohol-based hand sanitizers for each</w:t>
      </w:r>
      <w:r>
        <w:rPr>
          <w:spacing w:val="-34"/>
          <w:sz w:val="24"/>
        </w:rPr>
        <w:t xml:space="preserve"> </w:t>
      </w:r>
      <w:r>
        <w:rPr>
          <w:sz w:val="24"/>
        </w:rPr>
        <w:t xml:space="preserve">worker, containing at least </w:t>
      </w:r>
      <w:r w:rsidR="00086F0F">
        <w:rPr>
          <w:sz w:val="24"/>
        </w:rPr>
        <w:t>6</w:t>
      </w:r>
      <w:r>
        <w:rPr>
          <w:sz w:val="24"/>
        </w:rPr>
        <w:t>0% alcohol.</w:t>
      </w:r>
    </w:p>
    <w:p w14:paraId="4EDC8406" w14:textId="77777777" w:rsidR="00D62FE3" w:rsidRDefault="00366589" w:rsidP="005F31F2">
      <w:pPr>
        <w:pStyle w:val="ListParagraph"/>
        <w:numPr>
          <w:ilvl w:val="2"/>
          <w:numId w:val="4"/>
        </w:numPr>
        <w:tabs>
          <w:tab w:val="left" w:pos="2020"/>
          <w:tab w:val="left" w:pos="2021"/>
        </w:tabs>
        <w:spacing w:line="276" w:lineRule="auto"/>
        <w:ind w:left="2020" w:right="663"/>
        <w:rPr>
          <w:sz w:val="24"/>
        </w:rPr>
      </w:pPr>
      <w:r>
        <w:rPr>
          <w:sz w:val="24"/>
        </w:rPr>
        <w:t>Hand washing stations</w:t>
      </w:r>
      <w:r>
        <w:rPr>
          <w:color w:val="0000FF"/>
          <w:sz w:val="24"/>
        </w:rPr>
        <w:t xml:space="preserve"> </w:t>
      </w:r>
      <w:hyperlink r:id="rId35">
        <w:r>
          <w:rPr>
            <w:color w:val="0000FF"/>
            <w:sz w:val="24"/>
            <w:u w:val="single" w:color="0000FF"/>
          </w:rPr>
          <w:t>can be constructed relatively easily</w:t>
        </w:r>
        <w:r>
          <w:rPr>
            <w:color w:val="0000FF"/>
            <w:sz w:val="24"/>
          </w:rPr>
          <w:t xml:space="preserve"> </w:t>
        </w:r>
      </w:hyperlink>
      <w:r>
        <w:rPr>
          <w:sz w:val="24"/>
        </w:rPr>
        <w:t>and cheaply and deployed in support</w:t>
      </w:r>
      <w:r>
        <w:rPr>
          <w:spacing w:val="-4"/>
          <w:sz w:val="24"/>
        </w:rPr>
        <w:t xml:space="preserve"> </w:t>
      </w:r>
      <w:r>
        <w:rPr>
          <w:sz w:val="24"/>
        </w:rPr>
        <w:t>of</w:t>
      </w:r>
      <w:r>
        <w:rPr>
          <w:spacing w:val="-4"/>
          <w:sz w:val="24"/>
        </w:rPr>
        <w:t xml:space="preserve"> </w:t>
      </w:r>
      <w:r>
        <w:rPr>
          <w:sz w:val="24"/>
        </w:rPr>
        <w:t>personal</w:t>
      </w:r>
      <w:r>
        <w:rPr>
          <w:spacing w:val="-5"/>
          <w:sz w:val="24"/>
        </w:rPr>
        <w:t xml:space="preserve"> </w:t>
      </w:r>
      <w:r>
        <w:rPr>
          <w:sz w:val="24"/>
        </w:rPr>
        <w:t>hygiene</w:t>
      </w:r>
      <w:r>
        <w:rPr>
          <w:spacing w:val="-4"/>
          <w:sz w:val="24"/>
        </w:rPr>
        <w:t xml:space="preserve"> </w:t>
      </w:r>
      <w:r>
        <w:rPr>
          <w:sz w:val="24"/>
        </w:rPr>
        <w:t>practices</w:t>
      </w:r>
      <w:r>
        <w:rPr>
          <w:spacing w:val="-5"/>
          <w:sz w:val="24"/>
        </w:rPr>
        <w:t xml:space="preserve"> </w:t>
      </w:r>
      <w:r>
        <w:rPr>
          <w:sz w:val="24"/>
        </w:rPr>
        <w:t>to</w:t>
      </w:r>
      <w:r>
        <w:rPr>
          <w:spacing w:val="-5"/>
          <w:sz w:val="24"/>
        </w:rPr>
        <w:t xml:space="preserve"> </w:t>
      </w:r>
      <w:r>
        <w:rPr>
          <w:sz w:val="24"/>
        </w:rPr>
        <w:t>reduce</w:t>
      </w:r>
      <w:r>
        <w:rPr>
          <w:spacing w:val="-4"/>
          <w:sz w:val="24"/>
        </w:rPr>
        <w:t xml:space="preserve"> </w:t>
      </w:r>
      <w:r>
        <w:rPr>
          <w:sz w:val="24"/>
        </w:rPr>
        <w:t>the</w:t>
      </w:r>
      <w:r>
        <w:rPr>
          <w:spacing w:val="-4"/>
          <w:sz w:val="24"/>
        </w:rPr>
        <w:t xml:space="preserve"> </w:t>
      </w:r>
      <w:r>
        <w:rPr>
          <w:sz w:val="24"/>
        </w:rPr>
        <w:t>possible</w:t>
      </w:r>
      <w:r>
        <w:rPr>
          <w:spacing w:val="-5"/>
          <w:sz w:val="24"/>
        </w:rPr>
        <w:t xml:space="preserve"> </w:t>
      </w:r>
      <w:r>
        <w:rPr>
          <w:sz w:val="24"/>
        </w:rPr>
        <w:t>transmission</w:t>
      </w:r>
      <w:r>
        <w:rPr>
          <w:spacing w:val="-4"/>
          <w:sz w:val="24"/>
        </w:rPr>
        <w:t xml:space="preserve"> </w:t>
      </w:r>
      <w:r>
        <w:rPr>
          <w:sz w:val="24"/>
        </w:rPr>
        <w:t>of</w:t>
      </w:r>
      <w:r>
        <w:rPr>
          <w:spacing w:val="-29"/>
          <w:sz w:val="24"/>
        </w:rPr>
        <w:t xml:space="preserve"> </w:t>
      </w:r>
      <w:r>
        <w:rPr>
          <w:sz w:val="24"/>
        </w:rPr>
        <w:t>COVID-19.</w:t>
      </w:r>
    </w:p>
    <w:p w14:paraId="7CC1C39A" w14:textId="77777777" w:rsidR="00D62FE3" w:rsidRDefault="00D62FE3" w:rsidP="005F31F2">
      <w:pPr>
        <w:pStyle w:val="BodyText"/>
        <w:spacing w:before="9" w:line="276" w:lineRule="auto"/>
        <w:rPr>
          <w:sz w:val="27"/>
        </w:rPr>
      </w:pPr>
    </w:p>
    <w:p w14:paraId="3079DA97" w14:textId="77777777" w:rsidR="00D62FE3" w:rsidRDefault="00366589" w:rsidP="005F31F2">
      <w:pPr>
        <w:pStyle w:val="Heading2"/>
        <w:numPr>
          <w:ilvl w:val="1"/>
          <w:numId w:val="4"/>
        </w:numPr>
        <w:tabs>
          <w:tab w:val="left" w:pos="941"/>
        </w:tabs>
        <w:spacing w:line="276" w:lineRule="auto"/>
        <w:ind w:hanging="360"/>
      </w:pPr>
      <w:r>
        <w:rPr>
          <w:u w:val="single"/>
        </w:rPr>
        <w:t>Temperature taking and health assessment for farm</w:t>
      </w:r>
      <w:r>
        <w:rPr>
          <w:spacing w:val="-4"/>
          <w:u w:val="single"/>
        </w:rPr>
        <w:t xml:space="preserve"> </w:t>
      </w:r>
      <w:r>
        <w:rPr>
          <w:u w:val="single"/>
        </w:rPr>
        <w:t>employees</w:t>
      </w:r>
    </w:p>
    <w:p w14:paraId="4DC39F35" w14:textId="77777777" w:rsidR="00D62FE3" w:rsidRDefault="00366589" w:rsidP="005F31F2">
      <w:pPr>
        <w:pStyle w:val="BodyText"/>
        <w:spacing w:before="48" w:line="276" w:lineRule="auto"/>
        <w:ind w:left="940" w:right="445"/>
      </w:pPr>
      <w:r>
        <w:t xml:space="preserve">Farms may employ temperature monitoring to identify potentially sick employees. In the United States, the </w:t>
      </w:r>
      <w:hyperlink r:id="rId36">
        <w:r>
          <w:rPr>
            <w:color w:val="0000FF"/>
            <w:u w:val="single" w:color="0000FF"/>
          </w:rPr>
          <w:t>Equal Employment Opportunity Commission (EEOC) issued an update</w:t>
        </w:r>
        <w:r>
          <w:rPr>
            <w:color w:val="0000FF"/>
          </w:rPr>
          <w:t xml:space="preserve"> </w:t>
        </w:r>
      </w:hyperlink>
      <w:r>
        <w:t>to its guidance that now expressly acknowledges that employers may implement temperature screening measures in response to the current COVID-19 pandemic. ADA-covered employers are also allowed to inquire whether an employee has symptoms of COVID-19. Farms who are considering compulsory temperature taking are advised to weigh several issues prior to the implementation (e.g. who will administer checks, how to enforce compliance, contingencies, etc.) to ensure that all measures are implemented equally and there is no cause to suspect discrimination against any worker or group.</w:t>
      </w:r>
    </w:p>
    <w:p w14:paraId="64BF919D" w14:textId="77777777" w:rsidR="00D62FE3" w:rsidRDefault="00366589" w:rsidP="005F31F2">
      <w:pPr>
        <w:pStyle w:val="BodyText"/>
        <w:spacing w:line="276" w:lineRule="auto"/>
        <w:ind w:left="940"/>
      </w:pPr>
      <w:r>
        <w:t xml:space="preserve">Additionally, </w:t>
      </w:r>
      <w:hyperlink r:id="rId37">
        <w:r w:rsidRPr="007A5351">
          <w:t>OSHA rules</w:t>
        </w:r>
        <w:r w:rsidRPr="007A5351">
          <w:rPr>
            <w:color w:val="0000FF"/>
          </w:rPr>
          <w:t xml:space="preserve"> </w:t>
        </w:r>
      </w:hyperlink>
      <w:r>
        <w:t>may apply.</w:t>
      </w:r>
    </w:p>
    <w:p w14:paraId="24421A50" w14:textId="77777777" w:rsidR="00D62FE3" w:rsidRPr="004C603E" w:rsidRDefault="00D62FE3" w:rsidP="005F31F2">
      <w:pPr>
        <w:pStyle w:val="BodyText"/>
        <w:spacing w:before="3" w:line="276" w:lineRule="auto"/>
      </w:pPr>
    </w:p>
    <w:p w14:paraId="63D5A0F3" w14:textId="605C9983" w:rsidR="00B57393" w:rsidRDefault="00366589" w:rsidP="005F31F2">
      <w:pPr>
        <w:pStyle w:val="BodyText"/>
        <w:spacing w:before="52" w:line="276" w:lineRule="auto"/>
        <w:ind w:left="940" w:right="176"/>
      </w:pPr>
      <w:r>
        <w:t xml:space="preserve">Farm labor camp operators must implement a worker screening process prior to the beginning of each work day according to recommendations from the Centers for Disease Control and Prevention (CDC) and </w:t>
      </w:r>
      <w:hyperlink r:id="rId38" w:history="1">
        <w:r w:rsidRPr="00086F0F">
          <w:rPr>
            <w:rStyle w:val="Hyperlink"/>
          </w:rPr>
          <w:t xml:space="preserve">requirements outlined </w:t>
        </w:r>
        <w:r w:rsidR="00086F0F" w:rsidRPr="00086F0F">
          <w:rPr>
            <w:rStyle w:val="Hyperlink"/>
          </w:rPr>
          <w:t>by the MA Department of Public Health</w:t>
        </w:r>
      </w:hyperlink>
      <w:r>
        <w:t>.</w:t>
      </w:r>
      <w:r w:rsidR="00086F0F">
        <w:t xml:space="preserve"> </w:t>
      </w:r>
      <w:r>
        <w:t>Individuals providing the worker screenings shall wear appropriate PPE and maintain</w:t>
      </w:r>
      <w:r w:rsidR="00B57393">
        <w:t>, to the best of their ability, social distancing guidelines and safety protocols.</w:t>
      </w:r>
    </w:p>
    <w:p w14:paraId="484B0927" w14:textId="77777777" w:rsidR="00B57393" w:rsidRDefault="00B57393" w:rsidP="005F31F2">
      <w:pPr>
        <w:pStyle w:val="BodyText"/>
        <w:spacing w:line="276" w:lineRule="auto"/>
        <w:ind w:left="940" w:right="251"/>
      </w:pPr>
    </w:p>
    <w:p w14:paraId="396A82A3" w14:textId="08EE2BF3" w:rsidR="00D62FE3" w:rsidRDefault="00366589" w:rsidP="005F31F2">
      <w:pPr>
        <w:pStyle w:val="BodyText"/>
        <w:numPr>
          <w:ilvl w:val="2"/>
          <w:numId w:val="4"/>
        </w:numPr>
        <w:spacing w:line="276" w:lineRule="auto"/>
        <w:ind w:right="251"/>
      </w:pPr>
      <w:r>
        <w:t>Ask</w:t>
      </w:r>
      <w:r>
        <w:rPr>
          <w:spacing w:val="-4"/>
        </w:rPr>
        <w:t xml:space="preserve"> </w:t>
      </w:r>
      <w:r>
        <w:t>each</w:t>
      </w:r>
      <w:r>
        <w:rPr>
          <w:spacing w:val="-2"/>
        </w:rPr>
        <w:t xml:space="preserve"> </w:t>
      </w:r>
      <w:r>
        <w:t>individual</w:t>
      </w:r>
      <w:r>
        <w:rPr>
          <w:spacing w:val="-5"/>
        </w:rPr>
        <w:t xml:space="preserve"> </w:t>
      </w:r>
      <w:r>
        <w:t>worker if</w:t>
      </w:r>
      <w:r>
        <w:rPr>
          <w:spacing w:val="-4"/>
        </w:rPr>
        <w:t xml:space="preserve"> </w:t>
      </w:r>
      <w:r>
        <w:t>they</w:t>
      </w:r>
      <w:r>
        <w:rPr>
          <w:spacing w:val="-3"/>
        </w:rPr>
        <w:t xml:space="preserve"> </w:t>
      </w:r>
      <w:r>
        <w:t>have</w:t>
      </w:r>
      <w:r>
        <w:rPr>
          <w:spacing w:val="-3"/>
        </w:rPr>
        <w:t xml:space="preserve"> </w:t>
      </w:r>
      <w:r>
        <w:t>experienced,</w:t>
      </w:r>
      <w:r>
        <w:rPr>
          <w:spacing w:val="-3"/>
        </w:rPr>
        <w:t xml:space="preserve"> </w:t>
      </w:r>
      <w:r>
        <w:t>in</w:t>
      </w:r>
      <w:r>
        <w:rPr>
          <w:spacing w:val="-4"/>
        </w:rPr>
        <w:t xml:space="preserve"> </w:t>
      </w:r>
      <w:r>
        <w:t>the</w:t>
      </w:r>
      <w:r>
        <w:rPr>
          <w:spacing w:val="-5"/>
        </w:rPr>
        <w:t xml:space="preserve"> </w:t>
      </w:r>
      <w:r>
        <w:t>past</w:t>
      </w:r>
      <w:r>
        <w:rPr>
          <w:spacing w:val="-2"/>
        </w:rPr>
        <w:t xml:space="preserve"> </w:t>
      </w:r>
      <w:r>
        <w:t>24</w:t>
      </w:r>
      <w:r>
        <w:rPr>
          <w:spacing w:val="-2"/>
        </w:rPr>
        <w:t xml:space="preserve"> </w:t>
      </w:r>
      <w:r>
        <w:t>hours,</w:t>
      </w:r>
      <w:r>
        <w:rPr>
          <w:spacing w:val="-7"/>
        </w:rPr>
        <w:t xml:space="preserve"> </w:t>
      </w:r>
      <w:r>
        <w:t>unusual</w:t>
      </w:r>
      <w:r>
        <w:rPr>
          <w:spacing w:val="-3"/>
        </w:rPr>
        <w:t xml:space="preserve"> </w:t>
      </w:r>
      <w:r>
        <w:t>coughing, shortness of breath, headaches, chills, shaking chills, sore throat, muscle aches or pains, new loss of taste, or smell or whether they have felt feverish. Workers should be screened in the language that they are most comfortable</w:t>
      </w:r>
      <w:r>
        <w:rPr>
          <w:spacing w:val="-5"/>
        </w:rPr>
        <w:t xml:space="preserve"> </w:t>
      </w:r>
      <w:r>
        <w:t>with.</w:t>
      </w:r>
    </w:p>
    <w:p w14:paraId="462269D3" w14:textId="35C5D600" w:rsidR="00D62FE3" w:rsidRDefault="00B57393" w:rsidP="005F31F2">
      <w:pPr>
        <w:pStyle w:val="ListParagraph"/>
        <w:numPr>
          <w:ilvl w:val="2"/>
          <w:numId w:val="4"/>
        </w:numPr>
        <w:tabs>
          <w:tab w:val="left" w:pos="1920"/>
        </w:tabs>
        <w:spacing w:before="44" w:line="276" w:lineRule="auto"/>
        <w:ind w:right="604"/>
        <w:jc w:val="both"/>
        <w:rPr>
          <w:sz w:val="24"/>
        </w:rPr>
      </w:pPr>
      <w:r>
        <w:rPr>
          <w:sz w:val="24"/>
        </w:rPr>
        <w:t xml:space="preserve">  </w:t>
      </w:r>
      <w:r w:rsidR="00366589">
        <w:rPr>
          <w:sz w:val="24"/>
        </w:rPr>
        <w:t>Take a temperature reading from each worker, or require employees to self-administer a temperature check, with a temporal artery (forehead) thermometer that is disinfected in between each use with an isopropyl alcohol</w:t>
      </w:r>
      <w:r w:rsidR="00366589">
        <w:rPr>
          <w:spacing w:val="-4"/>
          <w:sz w:val="24"/>
        </w:rPr>
        <w:t xml:space="preserve"> </w:t>
      </w:r>
      <w:r w:rsidR="00366589">
        <w:rPr>
          <w:sz w:val="24"/>
        </w:rPr>
        <w:t>wipe.</w:t>
      </w:r>
    </w:p>
    <w:p w14:paraId="3142AFDA" w14:textId="77777777" w:rsidR="00D62FE3" w:rsidRDefault="00D62FE3" w:rsidP="005F31F2">
      <w:pPr>
        <w:pStyle w:val="BodyText"/>
        <w:spacing w:before="6" w:line="276" w:lineRule="auto"/>
        <w:rPr>
          <w:sz w:val="27"/>
        </w:rPr>
      </w:pPr>
    </w:p>
    <w:p w14:paraId="6660FCC2" w14:textId="73F48CBB" w:rsidR="00D62FE3" w:rsidRDefault="00366589" w:rsidP="005F31F2">
      <w:pPr>
        <w:pStyle w:val="ListParagraph"/>
        <w:numPr>
          <w:ilvl w:val="1"/>
          <w:numId w:val="4"/>
        </w:numPr>
        <w:tabs>
          <w:tab w:val="left" w:pos="941"/>
        </w:tabs>
        <w:spacing w:before="1" w:line="276" w:lineRule="auto"/>
        <w:ind w:right="483" w:hanging="360"/>
        <w:rPr>
          <w:sz w:val="24"/>
        </w:rPr>
      </w:pPr>
      <w:r>
        <w:rPr>
          <w:b/>
          <w:sz w:val="24"/>
          <w:u w:val="single"/>
        </w:rPr>
        <w:t>Farm employees who have symptoms associated with COVID-19 or test positive for COVID-19</w:t>
      </w:r>
      <w:r>
        <w:rPr>
          <w:b/>
          <w:sz w:val="24"/>
        </w:rPr>
        <w:t xml:space="preserve"> </w:t>
      </w:r>
      <w:r>
        <w:rPr>
          <w:sz w:val="24"/>
        </w:rPr>
        <w:t xml:space="preserve">Once a farm employee is diagnosed with COVID-19, the priority is to prevent further spread to other individuals. Transmission occurs primarily via respiratory droplets in the air, but it is possible that transmission may also occur via contact with an infected surface. </w:t>
      </w:r>
      <w:r>
        <w:rPr>
          <w:color w:val="1F1F1F"/>
          <w:sz w:val="24"/>
        </w:rPr>
        <w:t xml:space="preserve">Farm management and farm supervisors should support the proper identification and isolation of farm employees who may have </w:t>
      </w:r>
      <w:r>
        <w:rPr>
          <w:color w:val="1F1F1F"/>
          <w:sz w:val="24"/>
        </w:rPr>
        <w:lastRenderedPageBreak/>
        <w:t xml:space="preserve">symptoms or who have tested positive for COVID-19 </w:t>
      </w:r>
      <w:r>
        <w:rPr>
          <w:sz w:val="24"/>
        </w:rPr>
        <w:t xml:space="preserve">by implementing the following practices, </w:t>
      </w:r>
      <w:proofErr w:type="gramStart"/>
      <w:r>
        <w:rPr>
          <w:sz w:val="24"/>
        </w:rPr>
        <w:t>requirements</w:t>
      </w:r>
      <w:proofErr w:type="gramEnd"/>
      <w:r>
        <w:rPr>
          <w:sz w:val="24"/>
        </w:rPr>
        <w:t xml:space="preserve"> and</w:t>
      </w:r>
      <w:r>
        <w:rPr>
          <w:spacing w:val="-3"/>
          <w:sz w:val="24"/>
        </w:rPr>
        <w:t xml:space="preserve"> </w:t>
      </w:r>
      <w:r>
        <w:rPr>
          <w:sz w:val="24"/>
        </w:rPr>
        <w:t>procedures:</w:t>
      </w:r>
    </w:p>
    <w:p w14:paraId="07C7CC30" w14:textId="77777777" w:rsidR="008710B4" w:rsidRDefault="008710B4" w:rsidP="008710B4">
      <w:pPr>
        <w:pStyle w:val="ListParagraph"/>
        <w:tabs>
          <w:tab w:val="left" w:pos="941"/>
        </w:tabs>
        <w:spacing w:before="1" w:line="276" w:lineRule="auto"/>
        <w:ind w:left="940" w:right="483" w:firstLine="0"/>
        <w:rPr>
          <w:sz w:val="24"/>
        </w:rPr>
      </w:pPr>
    </w:p>
    <w:p w14:paraId="366780BD" w14:textId="6E9F43CD" w:rsidR="00D62FE3" w:rsidRDefault="00366589" w:rsidP="005F31F2">
      <w:pPr>
        <w:pStyle w:val="ListParagraph"/>
        <w:numPr>
          <w:ilvl w:val="2"/>
          <w:numId w:val="4"/>
        </w:numPr>
        <w:tabs>
          <w:tab w:val="left" w:pos="2021"/>
        </w:tabs>
        <w:spacing w:before="31" w:line="276" w:lineRule="auto"/>
        <w:ind w:left="2020" w:right="214"/>
        <w:rPr>
          <w:sz w:val="24"/>
        </w:rPr>
      </w:pPr>
      <w:r>
        <w:rPr>
          <w:sz w:val="24"/>
        </w:rPr>
        <w:t xml:space="preserve">Symptomatic farm workers should be sent home or to their on-farm housing unit immediately, or if at home, not be allowed to come to the farm or report to work. Anyone who develops a fever (temperature over </w:t>
      </w:r>
      <w:r w:rsidR="004D6206">
        <w:t>100ᵒF or 38</w:t>
      </w:r>
      <w:proofErr w:type="gramStart"/>
      <w:r w:rsidR="004D6206">
        <w:t>ᵒC</w:t>
      </w:r>
      <w:r w:rsidR="004D6206" w:rsidDel="004D6206">
        <w:rPr>
          <w:sz w:val="24"/>
        </w:rPr>
        <w:t xml:space="preserve"> </w:t>
      </w:r>
      <w:r>
        <w:rPr>
          <w:sz w:val="24"/>
        </w:rPr>
        <w:t>)</w:t>
      </w:r>
      <w:proofErr w:type="gramEnd"/>
      <w:r>
        <w:rPr>
          <w:sz w:val="24"/>
        </w:rPr>
        <w:t xml:space="preserve"> or any of the listed symptoms, must consult with a medical provider. If they are diagnosed with COVID-19 or the provider considers them likely to have COVID-19, regardless of whether a test is performed, the individual must isolate in compliance with CDC and DPH guidance and may not return to work until released from isolation according to that guidance. All confirmed cases of COVID- 19 must be reported to the local board of health or the Department of Public Health Epidemiology Line at</w:t>
      </w:r>
      <w:r>
        <w:rPr>
          <w:spacing w:val="-24"/>
          <w:sz w:val="24"/>
        </w:rPr>
        <w:t xml:space="preserve"> </w:t>
      </w:r>
      <w:r>
        <w:rPr>
          <w:sz w:val="24"/>
        </w:rPr>
        <w:t>617-983-6800.</w:t>
      </w:r>
    </w:p>
    <w:p w14:paraId="3BC2B1F8" w14:textId="77777777" w:rsidR="00D62FE3" w:rsidRDefault="00366589" w:rsidP="005F31F2">
      <w:pPr>
        <w:pStyle w:val="ListParagraph"/>
        <w:numPr>
          <w:ilvl w:val="2"/>
          <w:numId w:val="4"/>
        </w:numPr>
        <w:tabs>
          <w:tab w:val="left" w:pos="2021"/>
        </w:tabs>
        <w:spacing w:before="4" w:line="276" w:lineRule="auto"/>
        <w:ind w:left="2020" w:right="778"/>
        <w:rPr>
          <w:sz w:val="24"/>
        </w:rPr>
      </w:pPr>
      <w:r>
        <w:rPr>
          <w:sz w:val="24"/>
        </w:rPr>
        <w:t>Farm</w:t>
      </w:r>
      <w:r>
        <w:rPr>
          <w:spacing w:val="-3"/>
          <w:sz w:val="24"/>
        </w:rPr>
        <w:t xml:space="preserve"> </w:t>
      </w:r>
      <w:r>
        <w:rPr>
          <w:sz w:val="24"/>
        </w:rPr>
        <w:t>staff</w:t>
      </w:r>
      <w:r>
        <w:rPr>
          <w:spacing w:val="-5"/>
          <w:sz w:val="24"/>
        </w:rPr>
        <w:t xml:space="preserve"> </w:t>
      </w:r>
      <w:r>
        <w:rPr>
          <w:sz w:val="24"/>
        </w:rPr>
        <w:t>who</w:t>
      </w:r>
      <w:r>
        <w:rPr>
          <w:spacing w:val="-5"/>
          <w:sz w:val="24"/>
        </w:rPr>
        <w:t xml:space="preserve"> </w:t>
      </w:r>
      <w:r>
        <w:rPr>
          <w:sz w:val="24"/>
        </w:rPr>
        <w:t>present</w:t>
      </w:r>
      <w:r>
        <w:rPr>
          <w:spacing w:val="-5"/>
          <w:sz w:val="24"/>
        </w:rPr>
        <w:t xml:space="preserve"> </w:t>
      </w:r>
      <w:r>
        <w:rPr>
          <w:sz w:val="24"/>
        </w:rPr>
        <w:t>severe</w:t>
      </w:r>
      <w:r>
        <w:rPr>
          <w:spacing w:val="-3"/>
          <w:sz w:val="24"/>
        </w:rPr>
        <w:t xml:space="preserve"> </w:t>
      </w:r>
      <w:r>
        <w:rPr>
          <w:sz w:val="24"/>
        </w:rPr>
        <w:t>symptoms</w:t>
      </w:r>
      <w:r>
        <w:rPr>
          <w:spacing w:val="-4"/>
          <w:sz w:val="24"/>
        </w:rPr>
        <w:t xml:space="preserve"> </w:t>
      </w:r>
      <w:r>
        <w:rPr>
          <w:sz w:val="24"/>
        </w:rPr>
        <w:t>(shortness</w:t>
      </w:r>
      <w:r>
        <w:rPr>
          <w:spacing w:val="-4"/>
          <w:sz w:val="24"/>
        </w:rPr>
        <w:t xml:space="preserve"> </w:t>
      </w:r>
      <w:r>
        <w:rPr>
          <w:sz w:val="24"/>
        </w:rPr>
        <w:t>of</w:t>
      </w:r>
      <w:r>
        <w:rPr>
          <w:spacing w:val="-5"/>
          <w:sz w:val="24"/>
        </w:rPr>
        <w:t xml:space="preserve"> </w:t>
      </w:r>
      <w:r>
        <w:rPr>
          <w:sz w:val="24"/>
        </w:rPr>
        <w:t>breath,</w:t>
      </w:r>
      <w:r>
        <w:rPr>
          <w:spacing w:val="-6"/>
          <w:sz w:val="24"/>
        </w:rPr>
        <w:t xml:space="preserve"> </w:t>
      </w:r>
      <w:r>
        <w:rPr>
          <w:sz w:val="24"/>
        </w:rPr>
        <w:t>chest</w:t>
      </w:r>
      <w:r>
        <w:rPr>
          <w:spacing w:val="-5"/>
          <w:sz w:val="24"/>
        </w:rPr>
        <w:t xml:space="preserve"> </w:t>
      </w:r>
      <w:r>
        <w:rPr>
          <w:sz w:val="24"/>
        </w:rPr>
        <w:t>pains,</w:t>
      </w:r>
      <w:r>
        <w:rPr>
          <w:spacing w:val="-5"/>
          <w:sz w:val="24"/>
        </w:rPr>
        <w:t xml:space="preserve"> </w:t>
      </w:r>
      <w:r>
        <w:rPr>
          <w:sz w:val="24"/>
        </w:rPr>
        <w:t xml:space="preserve">confusion, bluish </w:t>
      </w:r>
      <w:proofErr w:type="gramStart"/>
      <w:r>
        <w:rPr>
          <w:sz w:val="24"/>
        </w:rPr>
        <w:t>lips</w:t>
      </w:r>
      <w:proofErr w:type="gramEnd"/>
      <w:r>
        <w:rPr>
          <w:sz w:val="24"/>
        </w:rPr>
        <w:t xml:space="preserve"> or face) should seek immediate medical care and call</w:t>
      </w:r>
      <w:r>
        <w:rPr>
          <w:spacing w:val="-13"/>
          <w:sz w:val="24"/>
        </w:rPr>
        <w:t xml:space="preserve"> </w:t>
      </w:r>
      <w:r>
        <w:rPr>
          <w:sz w:val="24"/>
        </w:rPr>
        <w:t>911.</w:t>
      </w:r>
    </w:p>
    <w:p w14:paraId="373252BB" w14:textId="77777777" w:rsidR="00D62FE3" w:rsidRDefault="00366589" w:rsidP="005F31F2">
      <w:pPr>
        <w:pStyle w:val="ListParagraph"/>
        <w:numPr>
          <w:ilvl w:val="2"/>
          <w:numId w:val="4"/>
        </w:numPr>
        <w:tabs>
          <w:tab w:val="left" w:pos="2020"/>
          <w:tab w:val="left" w:pos="2021"/>
        </w:tabs>
        <w:spacing w:line="276" w:lineRule="auto"/>
        <w:ind w:left="2020" w:right="291"/>
        <w:rPr>
          <w:sz w:val="24"/>
        </w:rPr>
      </w:pPr>
      <w:r>
        <w:rPr>
          <w:sz w:val="24"/>
        </w:rPr>
        <w:t>Farm employees experiencing mild symptoms should stay home and get in touch with</w:t>
      </w:r>
      <w:r>
        <w:rPr>
          <w:spacing w:val="-38"/>
          <w:sz w:val="24"/>
        </w:rPr>
        <w:t xml:space="preserve"> </w:t>
      </w:r>
      <w:r>
        <w:rPr>
          <w:sz w:val="24"/>
        </w:rPr>
        <w:t>their doctor or other medical</w:t>
      </w:r>
      <w:r>
        <w:rPr>
          <w:spacing w:val="-16"/>
          <w:sz w:val="24"/>
        </w:rPr>
        <w:t xml:space="preserve"> </w:t>
      </w:r>
      <w:r>
        <w:rPr>
          <w:sz w:val="24"/>
        </w:rPr>
        <w:t>provider.</w:t>
      </w:r>
    </w:p>
    <w:p w14:paraId="209CAF65" w14:textId="77777777" w:rsidR="00D62FE3" w:rsidRDefault="00366589" w:rsidP="005F31F2">
      <w:pPr>
        <w:pStyle w:val="ListParagraph"/>
        <w:numPr>
          <w:ilvl w:val="2"/>
          <w:numId w:val="4"/>
        </w:numPr>
        <w:tabs>
          <w:tab w:val="left" w:pos="2021"/>
        </w:tabs>
        <w:spacing w:line="276" w:lineRule="auto"/>
        <w:ind w:left="2020" w:right="330"/>
        <w:rPr>
          <w:sz w:val="24"/>
        </w:rPr>
      </w:pPr>
      <w:r>
        <w:rPr>
          <w:sz w:val="24"/>
        </w:rPr>
        <w:t>Areas that were utilized by sick employees should be immediately closed off for 24 hours</w:t>
      </w:r>
      <w:r>
        <w:rPr>
          <w:spacing w:val="-39"/>
          <w:sz w:val="24"/>
        </w:rPr>
        <w:t xml:space="preserve"> </w:t>
      </w:r>
      <w:r>
        <w:rPr>
          <w:sz w:val="24"/>
        </w:rPr>
        <w:t>if practical.</w:t>
      </w:r>
    </w:p>
    <w:p w14:paraId="360178E7" w14:textId="77777777" w:rsidR="00D62FE3" w:rsidRDefault="00366589" w:rsidP="005F31F2">
      <w:pPr>
        <w:pStyle w:val="ListParagraph"/>
        <w:numPr>
          <w:ilvl w:val="2"/>
          <w:numId w:val="4"/>
        </w:numPr>
        <w:tabs>
          <w:tab w:val="left" w:pos="2021"/>
        </w:tabs>
        <w:spacing w:line="276" w:lineRule="auto"/>
        <w:ind w:left="2020" w:right="182"/>
        <w:rPr>
          <w:sz w:val="24"/>
        </w:rPr>
      </w:pPr>
      <w:r>
        <w:rPr>
          <w:sz w:val="24"/>
        </w:rPr>
        <w:t>Farm management should then undertake appropriate cleaning measures of the affected workspace or facility, as described below in the “Cleaning and Sanitizing” section and should allow adequate time before allowing the re-entry of farm employees into the affected space.</w:t>
      </w:r>
    </w:p>
    <w:p w14:paraId="71880D22" w14:textId="77777777" w:rsidR="00D62FE3" w:rsidRDefault="00D62FE3" w:rsidP="005F31F2">
      <w:pPr>
        <w:pStyle w:val="BodyText"/>
        <w:spacing w:line="276" w:lineRule="auto"/>
        <w:rPr>
          <w:sz w:val="26"/>
        </w:rPr>
      </w:pPr>
    </w:p>
    <w:p w14:paraId="0B6CBBAE" w14:textId="77777777" w:rsidR="00D62FE3" w:rsidRDefault="00366589" w:rsidP="005F31F2">
      <w:pPr>
        <w:pStyle w:val="Heading2"/>
        <w:numPr>
          <w:ilvl w:val="1"/>
          <w:numId w:val="4"/>
        </w:numPr>
        <w:tabs>
          <w:tab w:val="left" w:pos="941"/>
        </w:tabs>
        <w:spacing w:line="276" w:lineRule="auto"/>
        <w:ind w:hanging="360"/>
      </w:pPr>
      <w:r>
        <w:rPr>
          <w:u w:val="single"/>
        </w:rPr>
        <w:t>If a worker has been exposed to COVID-19, do they need to be</w:t>
      </w:r>
      <w:r>
        <w:rPr>
          <w:spacing w:val="-24"/>
          <w:u w:val="single"/>
        </w:rPr>
        <w:t xml:space="preserve"> </w:t>
      </w:r>
      <w:r>
        <w:rPr>
          <w:u w:val="single"/>
        </w:rPr>
        <w:t>quarantined?</w:t>
      </w:r>
    </w:p>
    <w:p w14:paraId="6568AC18" w14:textId="7977BA8A" w:rsidR="00D62FE3" w:rsidRDefault="00366589" w:rsidP="005F31F2">
      <w:pPr>
        <w:pStyle w:val="BodyText"/>
        <w:spacing w:before="43" w:line="276" w:lineRule="auto"/>
        <w:ind w:left="940" w:right="188"/>
      </w:pPr>
      <w:r>
        <w:t xml:space="preserve">Agricultural workers are considered essential workers and therefore may be permitted to continue to work following potential exposure to COVID-19, provided they remain asymptomatic and </w:t>
      </w:r>
      <w:hyperlink r:id="rId39">
        <w:r>
          <w:rPr>
            <w:color w:val="0000FF"/>
            <w:u w:val="single" w:color="0000FF"/>
          </w:rPr>
          <w:t>additional</w:t>
        </w:r>
      </w:hyperlink>
      <w:r>
        <w:rPr>
          <w:color w:val="0000FF"/>
        </w:rPr>
        <w:t xml:space="preserve"> </w:t>
      </w:r>
      <w:hyperlink r:id="rId40">
        <w:r>
          <w:rPr>
            <w:color w:val="0000FF"/>
            <w:u w:val="single" w:color="0000FF"/>
          </w:rPr>
          <w:t>precautions</w:t>
        </w:r>
        <w:r>
          <w:rPr>
            <w:color w:val="0000FF"/>
          </w:rPr>
          <w:t xml:space="preserve"> </w:t>
        </w:r>
      </w:hyperlink>
      <w:r>
        <w:t xml:space="preserve">are implemented to protect them and their fellow employees. A potential exposure means having close contact at work or home with an individual with confirmed or suspected COVID-19. </w:t>
      </w:r>
      <w:r w:rsidR="00B3338B" w:rsidRPr="007A5351">
        <w:rPr>
          <w:u w:val="single"/>
        </w:rPr>
        <w:t xml:space="preserve">Close contact is defined by CDC as someone who was within 6 feet of an infected person for at least 15 minutes starting 2 days before illness onset (or, for asymptomatic individuals, two days prior to a positive test specimen collection) until the time the individual </w:t>
      </w:r>
      <w:r w:rsidR="00B3338B" w:rsidRPr="00265851">
        <w:rPr>
          <w:u w:val="single"/>
        </w:rPr>
        <w:t>is isolated.</w:t>
      </w:r>
    </w:p>
    <w:p w14:paraId="7B9F0329" w14:textId="77777777" w:rsidR="00D62FE3" w:rsidRDefault="00366589" w:rsidP="005F31F2">
      <w:pPr>
        <w:pStyle w:val="BodyText"/>
        <w:spacing w:before="44" w:line="276" w:lineRule="auto"/>
        <w:ind w:left="940"/>
      </w:pPr>
      <w:r>
        <w:t>Farm owners and farm supervisors should be aware of the following:</w:t>
      </w:r>
    </w:p>
    <w:p w14:paraId="1E49320F" w14:textId="77777777" w:rsidR="00D62FE3" w:rsidRPr="004C603E" w:rsidRDefault="00D62FE3" w:rsidP="005F31F2">
      <w:pPr>
        <w:pStyle w:val="BodyText"/>
        <w:spacing w:before="3" w:line="276" w:lineRule="auto"/>
      </w:pPr>
    </w:p>
    <w:p w14:paraId="79122E28" w14:textId="2F23A486" w:rsidR="00D62FE3" w:rsidRPr="00265851" w:rsidRDefault="00366589" w:rsidP="005F31F2">
      <w:pPr>
        <w:pStyle w:val="ListParagraph"/>
        <w:numPr>
          <w:ilvl w:val="2"/>
          <w:numId w:val="4"/>
        </w:numPr>
        <w:tabs>
          <w:tab w:val="left" w:pos="2021"/>
        </w:tabs>
        <w:spacing w:before="1" w:line="276" w:lineRule="auto"/>
        <w:ind w:left="2020" w:right="178"/>
        <w:rPr>
          <w:sz w:val="24"/>
        </w:rPr>
      </w:pPr>
      <w:r>
        <w:rPr>
          <w:sz w:val="24"/>
        </w:rPr>
        <w:t>Farm workers who have been exposed to COVID-19 and remain asymptomatic should follow</w:t>
      </w:r>
      <w:hyperlink r:id="rId41">
        <w:r>
          <w:rPr>
            <w:color w:val="0000FF"/>
            <w:sz w:val="24"/>
            <w:u w:val="single" w:color="0000FF"/>
          </w:rPr>
          <w:t xml:space="preserve"> MA return to work guidance</w:t>
        </w:r>
        <w:r>
          <w:rPr>
            <w:color w:val="0000FF"/>
            <w:sz w:val="24"/>
          </w:rPr>
          <w:t xml:space="preserve"> </w:t>
        </w:r>
      </w:hyperlink>
      <w:r>
        <w:rPr>
          <w:sz w:val="24"/>
        </w:rPr>
        <w:t>and FDA/CDC guidance issued for</w:t>
      </w:r>
      <w:r>
        <w:rPr>
          <w:color w:val="0000FF"/>
          <w:sz w:val="24"/>
        </w:rPr>
        <w:t xml:space="preserve"> </w:t>
      </w:r>
      <w:r w:rsidRPr="00265851">
        <w:rPr>
          <w:sz w:val="24"/>
        </w:rPr>
        <w:t>food facilities potentially</w:t>
      </w:r>
      <w:hyperlink r:id="rId42">
        <w:r w:rsidRPr="00265851">
          <w:rPr>
            <w:sz w:val="24"/>
          </w:rPr>
          <w:t xml:space="preserve"> exposed to</w:t>
        </w:r>
        <w:r w:rsidRPr="00265851">
          <w:rPr>
            <w:spacing w:val="-7"/>
            <w:sz w:val="24"/>
          </w:rPr>
          <w:t xml:space="preserve"> </w:t>
        </w:r>
        <w:r w:rsidRPr="00265851">
          <w:rPr>
            <w:sz w:val="24"/>
          </w:rPr>
          <w:t>COVID-19</w:t>
        </w:r>
      </w:hyperlink>
      <w:r w:rsidRPr="00265851">
        <w:rPr>
          <w:sz w:val="24"/>
        </w:rPr>
        <w:t>.</w:t>
      </w:r>
    </w:p>
    <w:p w14:paraId="4981A406" w14:textId="10FB55EF" w:rsidR="00D62FE3" w:rsidRDefault="00366589" w:rsidP="005F31F2">
      <w:pPr>
        <w:pStyle w:val="ListParagraph"/>
        <w:numPr>
          <w:ilvl w:val="2"/>
          <w:numId w:val="4"/>
        </w:numPr>
        <w:tabs>
          <w:tab w:val="left" w:pos="2021"/>
        </w:tabs>
        <w:spacing w:line="276" w:lineRule="auto"/>
        <w:ind w:left="2020" w:right="1063"/>
        <w:rPr>
          <w:sz w:val="24"/>
        </w:rPr>
      </w:pPr>
      <w:r>
        <w:rPr>
          <w:sz w:val="24"/>
        </w:rPr>
        <w:t>The U.S.</w:t>
      </w:r>
      <w:r>
        <w:rPr>
          <w:color w:val="0000FF"/>
          <w:sz w:val="24"/>
        </w:rPr>
        <w:t xml:space="preserve"> </w:t>
      </w:r>
      <w:hyperlink r:id="rId43">
        <w:r>
          <w:rPr>
            <w:color w:val="0000FF"/>
            <w:sz w:val="24"/>
            <w:u w:val="single" w:color="0000FF"/>
          </w:rPr>
          <w:t>Equal Employment Opportunity Commission</w:t>
        </w:r>
        <w:r>
          <w:rPr>
            <w:color w:val="0000FF"/>
            <w:sz w:val="24"/>
          </w:rPr>
          <w:t xml:space="preserve"> </w:t>
        </w:r>
      </w:hyperlink>
      <w:r>
        <w:rPr>
          <w:sz w:val="24"/>
        </w:rPr>
        <w:t>explicitly allows ADA-covered employers to inquire whether employees have symptoms of</w:t>
      </w:r>
      <w:r>
        <w:rPr>
          <w:spacing w:val="-25"/>
          <w:sz w:val="24"/>
        </w:rPr>
        <w:t xml:space="preserve"> </w:t>
      </w:r>
      <w:r>
        <w:rPr>
          <w:sz w:val="24"/>
        </w:rPr>
        <w:t>COVID-19.</w:t>
      </w:r>
    </w:p>
    <w:p w14:paraId="0D7E5ED0" w14:textId="77777777" w:rsidR="00D62FE3" w:rsidRDefault="00366589" w:rsidP="005F31F2">
      <w:pPr>
        <w:pStyle w:val="ListParagraph"/>
        <w:numPr>
          <w:ilvl w:val="2"/>
          <w:numId w:val="4"/>
        </w:numPr>
        <w:tabs>
          <w:tab w:val="left" w:pos="2020"/>
          <w:tab w:val="left" w:pos="2021"/>
        </w:tabs>
        <w:spacing w:line="276" w:lineRule="auto"/>
        <w:ind w:left="2020" w:right="826"/>
        <w:rPr>
          <w:sz w:val="24"/>
        </w:rPr>
      </w:pPr>
      <w:r>
        <w:rPr>
          <w:sz w:val="24"/>
        </w:rPr>
        <w:t>Farms</w:t>
      </w:r>
      <w:r>
        <w:rPr>
          <w:spacing w:val="-4"/>
          <w:sz w:val="24"/>
        </w:rPr>
        <w:t xml:space="preserve"> </w:t>
      </w:r>
      <w:r>
        <w:rPr>
          <w:sz w:val="24"/>
        </w:rPr>
        <w:t>should</w:t>
      </w:r>
      <w:r>
        <w:rPr>
          <w:spacing w:val="-5"/>
          <w:sz w:val="24"/>
        </w:rPr>
        <w:t xml:space="preserve"> </w:t>
      </w:r>
      <w:r>
        <w:rPr>
          <w:sz w:val="24"/>
        </w:rPr>
        <w:t>determine</w:t>
      </w:r>
      <w:r>
        <w:rPr>
          <w:spacing w:val="-5"/>
          <w:sz w:val="24"/>
        </w:rPr>
        <w:t xml:space="preserve"> </w:t>
      </w:r>
      <w:r>
        <w:rPr>
          <w:sz w:val="24"/>
        </w:rPr>
        <w:t>which</w:t>
      </w:r>
      <w:r>
        <w:rPr>
          <w:spacing w:val="-5"/>
          <w:sz w:val="24"/>
        </w:rPr>
        <w:t xml:space="preserve"> </w:t>
      </w:r>
      <w:r>
        <w:rPr>
          <w:sz w:val="24"/>
        </w:rPr>
        <w:t>persons</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farm</w:t>
      </w:r>
      <w:r>
        <w:rPr>
          <w:spacing w:val="-3"/>
          <w:sz w:val="24"/>
        </w:rPr>
        <w:t xml:space="preserve"> </w:t>
      </w:r>
      <w:r>
        <w:rPr>
          <w:sz w:val="24"/>
        </w:rPr>
        <w:t>had</w:t>
      </w:r>
      <w:r>
        <w:rPr>
          <w:spacing w:val="-3"/>
          <w:sz w:val="24"/>
        </w:rPr>
        <w:t xml:space="preserve"> </w:t>
      </w:r>
      <w:r>
        <w:rPr>
          <w:sz w:val="24"/>
        </w:rPr>
        <w:t>contact</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ill</w:t>
      </w:r>
      <w:r>
        <w:rPr>
          <w:spacing w:val="-4"/>
          <w:sz w:val="24"/>
        </w:rPr>
        <w:t xml:space="preserve"> </w:t>
      </w:r>
      <w:r>
        <w:rPr>
          <w:sz w:val="24"/>
        </w:rPr>
        <w:t xml:space="preserve">employee during the time the employee had symptoms and 2 days prior to symptoms; or for asymptomatic individuals, two days prior to test specimen collection, until the time </w:t>
      </w:r>
      <w:r>
        <w:rPr>
          <w:sz w:val="24"/>
        </w:rPr>
        <w:lastRenderedPageBreak/>
        <w:t>that the individual was</w:t>
      </w:r>
      <w:r>
        <w:rPr>
          <w:spacing w:val="-6"/>
          <w:sz w:val="24"/>
        </w:rPr>
        <w:t xml:space="preserve"> </w:t>
      </w:r>
      <w:r>
        <w:rPr>
          <w:sz w:val="24"/>
        </w:rPr>
        <w:t>isolated.</w:t>
      </w:r>
    </w:p>
    <w:p w14:paraId="440802DE" w14:textId="77777777" w:rsidR="00D62FE3" w:rsidRDefault="00366589" w:rsidP="005F31F2">
      <w:pPr>
        <w:pStyle w:val="ListParagraph"/>
        <w:numPr>
          <w:ilvl w:val="2"/>
          <w:numId w:val="4"/>
        </w:numPr>
        <w:tabs>
          <w:tab w:val="left" w:pos="2021"/>
        </w:tabs>
        <w:spacing w:line="276" w:lineRule="auto"/>
        <w:ind w:left="2020" w:right="1222"/>
        <w:rPr>
          <w:sz w:val="24"/>
        </w:rPr>
      </w:pPr>
      <w:r>
        <w:rPr>
          <w:sz w:val="24"/>
        </w:rPr>
        <w:t>If farm employees are exposed at work, the employer’s</w:t>
      </w:r>
      <w:r>
        <w:rPr>
          <w:color w:val="0000FF"/>
          <w:sz w:val="24"/>
        </w:rPr>
        <w:t xml:space="preserve"> </w:t>
      </w:r>
      <w:hyperlink r:id="rId44">
        <w:r>
          <w:rPr>
            <w:color w:val="0000FF"/>
            <w:sz w:val="24"/>
            <w:u w:val="single" w:color="0000FF"/>
          </w:rPr>
          <w:t>on-site COVID-19 contact</w:t>
        </w:r>
      </w:hyperlink>
      <w:hyperlink r:id="rId45">
        <w:r>
          <w:rPr>
            <w:color w:val="0000FF"/>
            <w:sz w:val="24"/>
            <w:u w:val="single" w:color="0000FF"/>
          </w:rPr>
          <w:t xml:space="preserve"> person</w:t>
        </w:r>
        <w:r>
          <w:rPr>
            <w:color w:val="0000FF"/>
            <w:sz w:val="24"/>
          </w:rPr>
          <w:t xml:space="preserve"> </w:t>
        </w:r>
      </w:hyperlink>
      <w:r>
        <w:rPr>
          <w:sz w:val="24"/>
        </w:rPr>
        <w:t>should inform employees of their possible exposure to COVID-19 in</w:t>
      </w:r>
      <w:r>
        <w:rPr>
          <w:spacing w:val="-24"/>
          <w:sz w:val="24"/>
        </w:rPr>
        <w:t xml:space="preserve"> </w:t>
      </w:r>
      <w:r>
        <w:rPr>
          <w:sz w:val="24"/>
        </w:rPr>
        <w:t>the</w:t>
      </w:r>
    </w:p>
    <w:p w14:paraId="2254E4E6" w14:textId="77777777" w:rsidR="00D62FE3" w:rsidRDefault="00366589" w:rsidP="005F31F2">
      <w:pPr>
        <w:pStyle w:val="BodyText"/>
        <w:spacing w:before="38" w:line="276" w:lineRule="auto"/>
        <w:ind w:left="2020"/>
      </w:pPr>
      <w:r>
        <w:t>workplace while maintaining confidentiality.</w:t>
      </w:r>
    </w:p>
    <w:p w14:paraId="2DDE0EEB" w14:textId="77777777" w:rsidR="00D62FE3" w:rsidRDefault="00366589" w:rsidP="005F31F2">
      <w:pPr>
        <w:pStyle w:val="ListParagraph"/>
        <w:numPr>
          <w:ilvl w:val="2"/>
          <w:numId w:val="4"/>
        </w:numPr>
        <w:tabs>
          <w:tab w:val="left" w:pos="2021"/>
        </w:tabs>
        <w:spacing w:before="51" w:line="276" w:lineRule="auto"/>
        <w:ind w:left="2020"/>
        <w:rPr>
          <w:sz w:val="24"/>
        </w:rPr>
      </w:pPr>
      <w:r>
        <w:rPr>
          <w:sz w:val="24"/>
        </w:rPr>
        <w:t>All individuals on the farm need to be monitored for</w:t>
      </w:r>
      <w:r>
        <w:rPr>
          <w:spacing w:val="-3"/>
          <w:sz w:val="24"/>
        </w:rPr>
        <w:t xml:space="preserve"> </w:t>
      </w:r>
      <w:r>
        <w:rPr>
          <w:sz w:val="24"/>
        </w:rPr>
        <w:t>illness.</w:t>
      </w:r>
    </w:p>
    <w:p w14:paraId="3AEF232A" w14:textId="77777777" w:rsidR="00D62FE3" w:rsidRDefault="00366589" w:rsidP="005F31F2">
      <w:pPr>
        <w:pStyle w:val="ListParagraph"/>
        <w:numPr>
          <w:ilvl w:val="2"/>
          <w:numId w:val="4"/>
        </w:numPr>
        <w:tabs>
          <w:tab w:val="left" w:pos="2020"/>
          <w:tab w:val="left" w:pos="2021"/>
        </w:tabs>
        <w:spacing w:before="33" w:line="276" w:lineRule="auto"/>
        <w:ind w:left="2020" w:right="626"/>
        <w:rPr>
          <w:sz w:val="24"/>
        </w:rPr>
      </w:pPr>
      <w:r>
        <w:rPr>
          <w:sz w:val="24"/>
        </w:rPr>
        <w:t>Other individuals in the facility who have separate job duties and did not come into contact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infected</w:t>
      </w:r>
      <w:r>
        <w:rPr>
          <w:spacing w:val="-3"/>
          <w:sz w:val="24"/>
        </w:rPr>
        <w:t xml:space="preserve"> </w:t>
      </w:r>
      <w:r>
        <w:rPr>
          <w:sz w:val="24"/>
        </w:rPr>
        <w:t>individual</w:t>
      </w:r>
      <w:r>
        <w:rPr>
          <w:spacing w:val="-5"/>
          <w:sz w:val="24"/>
        </w:rPr>
        <w:t xml:space="preserve"> </w:t>
      </w:r>
      <w:r>
        <w:rPr>
          <w:sz w:val="24"/>
        </w:rPr>
        <w:t>or</w:t>
      </w:r>
      <w:r>
        <w:rPr>
          <w:spacing w:val="-4"/>
          <w:sz w:val="24"/>
        </w:rPr>
        <w:t xml:space="preserve"> </w:t>
      </w:r>
      <w:r>
        <w:rPr>
          <w:sz w:val="24"/>
        </w:rPr>
        <w:t>workspace</w:t>
      </w:r>
      <w:r>
        <w:rPr>
          <w:spacing w:val="-7"/>
          <w:sz w:val="24"/>
        </w:rPr>
        <w:t xml:space="preserve"> </w:t>
      </w:r>
      <w:r>
        <w:rPr>
          <w:sz w:val="24"/>
        </w:rPr>
        <w:t>should</w:t>
      </w:r>
      <w:r>
        <w:rPr>
          <w:spacing w:val="-2"/>
          <w:sz w:val="24"/>
        </w:rPr>
        <w:t xml:space="preserve"> </w:t>
      </w:r>
      <w:r>
        <w:rPr>
          <w:sz w:val="24"/>
        </w:rPr>
        <w:t>not</w:t>
      </w:r>
      <w:r>
        <w:rPr>
          <w:spacing w:val="-4"/>
          <w:sz w:val="24"/>
        </w:rPr>
        <w:t xml:space="preserve"> </w:t>
      </w:r>
      <w:r>
        <w:rPr>
          <w:sz w:val="24"/>
        </w:rPr>
        <w:t>be</w:t>
      </w:r>
      <w:r>
        <w:rPr>
          <w:spacing w:val="-5"/>
          <w:sz w:val="24"/>
        </w:rPr>
        <w:t xml:space="preserve"> </w:t>
      </w:r>
      <w:r>
        <w:rPr>
          <w:sz w:val="24"/>
        </w:rPr>
        <w:t>considered</w:t>
      </w:r>
      <w:r>
        <w:rPr>
          <w:spacing w:val="-2"/>
          <w:sz w:val="24"/>
        </w:rPr>
        <w:t xml:space="preserve"> </w:t>
      </w:r>
      <w:r>
        <w:rPr>
          <w:sz w:val="24"/>
        </w:rPr>
        <w:t>high</w:t>
      </w:r>
      <w:r>
        <w:rPr>
          <w:spacing w:val="-2"/>
          <w:sz w:val="24"/>
        </w:rPr>
        <w:t xml:space="preserve"> </w:t>
      </w:r>
      <w:r>
        <w:rPr>
          <w:sz w:val="24"/>
        </w:rPr>
        <w:t>risk</w:t>
      </w:r>
      <w:r>
        <w:rPr>
          <w:spacing w:val="-6"/>
          <w:sz w:val="24"/>
        </w:rPr>
        <w:t xml:space="preserve"> </w:t>
      </w:r>
      <w:r>
        <w:rPr>
          <w:sz w:val="24"/>
        </w:rPr>
        <w:t xml:space="preserve">for infection, do not require special treatment, and may continue working as normal, </w:t>
      </w:r>
      <w:r>
        <w:rPr>
          <w:sz w:val="24"/>
          <w:u w:val="single"/>
        </w:rPr>
        <w:t>after contact surfaces and areas are isolated, cleaned and disinfected</w:t>
      </w:r>
      <w:r>
        <w:rPr>
          <w:sz w:val="24"/>
        </w:rPr>
        <w:t>, as described</w:t>
      </w:r>
      <w:r>
        <w:rPr>
          <w:spacing w:val="-23"/>
          <w:sz w:val="24"/>
        </w:rPr>
        <w:t xml:space="preserve"> </w:t>
      </w:r>
      <w:r>
        <w:rPr>
          <w:sz w:val="24"/>
        </w:rPr>
        <w:t>below</w:t>
      </w:r>
      <w:r>
        <w:t>.</w:t>
      </w:r>
    </w:p>
    <w:p w14:paraId="0324DB47" w14:textId="77777777" w:rsidR="00D62FE3" w:rsidRDefault="00D62FE3" w:rsidP="005F31F2">
      <w:pPr>
        <w:pStyle w:val="BodyText"/>
        <w:spacing w:before="2" w:line="276" w:lineRule="auto"/>
        <w:rPr>
          <w:sz w:val="28"/>
        </w:rPr>
      </w:pPr>
    </w:p>
    <w:p w14:paraId="37FCDE2D" w14:textId="77777777" w:rsidR="00D62FE3" w:rsidRDefault="00366589" w:rsidP="005F31F2">
      <w:pPr>
        <w:pStyle w:val="Heading2"/>
        <w:numPr>
          <w:ilvl w:val="1"/>
          <w:numId w:val="4"/>
        </w:numPr>
        <w:tabs>
          <w:tab w:val="left" w:pos="941"/>
        </w:tabs>
        <w:spacing w:before="51" w:line="276" w:lineRule="auto"/>
        <w:ind w:hanging="360"/>
      </w:pPr>
      <w:r>
        <w:rPr>
          <w:u w:val="single"/>
        </w:rPr>
        <w:t>When can a farm employee who has been sick return to</w:t>
      </w:r>
      <w:r>
        <w:rPr>
          <w:spacing w:val="-7"/>
          <w:u w:val="single"/>
        </w:rPr>
        <w:t xml:space="preserve"> </w:t>
      </w:r>
      <w:r>
        <w:rPr>
          <w:u w:val="single"/>
        </w:rPr>
        <w:t>work?</w:t>
      </w:r>
    </w:p>
    <w:p w14:paraId="7AE444B4" w14:textId="77777777" w:rsidR="00D62FE3" w:rsidRDefault="00366589" w:rsidP="005F31F2">
      <w:pPr>
        <w:pStyle w:val="BodyText"/>
        <w:spacing w:before="53" w:line="276" w:lineRule="auto"/>
        <w:ind w:left="940"/>
      </w:pPr>
      <w:r>
        <w:t>A farm worker can return to work if one of the following protocols have been met:</w:t>
      </w:r>
    </w:p>
    <w:p w14:paraId="222CB4DD" w14:textId="77777777" w:rsidR="00D62FE3" w:rsidRPr="004C603E" w:rsidRDefault="00D62FE3" w:rsidP="005F31F2">
      <w:pPr>
        <w:pStyle w:val="BodyText"/>
        <w:spacing w:before="5" w:line="276" w:lineRule="auto"/>
      </w:pPr>
    </w:p>
    <w:p w14:paraId="28234559" w14:textId="77777777" w:rsidR="00D62FE3" w:rsidRDefault="00366589" w:rsidP="005F31F2">
      <w:pPr>
        <w:pStyle w:val="ListParagraph"/>
        <w:numPr>
          <w:ilvl w:val="2"/>
          <w:numId w:val="4"/>
        </w:numPr>
        <w:tabs>
          <w:tab w:val="left" w:pos="2011"/>
        </w:tabs>
        <w:spacing w:line="276" w:lineRule="auto"/>
        <w:ind w:left="2010" w:right="429"/>
      </w:pPr>
      <w:r>
        <w:rPr>
          <w:sz w:val="24"/>
        </w:rPr>
        <w:t>If a farm employee tests positive or their doctor says they have confirmed or probable COVID-19, they must be directed to stay home for a minimum of 10 days from the 1st day of symptoms appearing AND be fever-free for 24 hours without fever reducing medications AND experience significant improvements in symptoms. Release from isolation</w:t>
      </w:r>
      <w:r>
        <w:rPr>
          <w:spacing w:val="-2"/>
          <w:sz w:val="24"/>
        </w:rPr>
        <w:t xml:space="preserve"> </w:t>
      </w:r>
      <w:r>
        <w:rPr>
          <w:sz w:val="24"/>
        </w:rPr>
        <w:t>is</w:t>
      </w:r>
      <w:r>
        <w:rPr>
          <w:spacing w:val="-5"/>
          <w:sz w:val="24"/>
        </w:rPr>
        <w:t xml:space="preserve"> </w:t>
      </w:r>
      <w:r>
        <w:rPr>
          <w:sz w:val="24"/>
        </w:rPr>
        <w:t>under</w:t>
      </w:r>
      <w:r>
        <w:rPr>
          <w:spacing w:val="-4"/>
          <w:sz w:val="24"/>
        </w:rPr>
        <w:t xml:space="preserve"> </w:t>
      </w:r>
      <w:r>
        <w:rPr>
          <w:sz w:val="24"/>
        </w:rPr>
        <w:t>the</w:t>
      </w:r>
      <w:r>
        <w:rPr>
          <w:spacing w:val="-2"/>
          <w:sz w:val="24"/>
        </w:rPr>
        <w:t xml:space="preserve"> </w:t>
      </w:r>
      <w:r>
        <w:rPr>
          <w:sz w:val="24"/>
        </w:rPr>
        <w:t>jurisdiction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local</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health</w:t>
      </w:r>
      <w:r>
        <w:rPr>
          <w:spacing w:val="-4"/>
          <w:sz w:val="24"/>
        </w:rPr>
        <w:t xml:space="preserve"> </w:t>
      </w:r>
      <w:r>
        <w:rPr>
          <w:sz w:val="24"/>
        </w:rPr>
        <w:t>where</w:t>
      </w:r>
      <w:r>
        <w:rPr>
          <w:spacing w:val="-4"/>
          <w:sz w:val="24"/>
        </w:rPr>
        <w:t xml:space="preserve"> </w:t>
      </w:r>
      <w:r>
        <w:rPr>
          <w:sz w:val="24"/>
        </w:rPr>
        <w:t>the</w:t>
      </w:r>
      <w:r>
        <w:rPr>
          <w:spacing w:val="-5"/>
          <w:sz w:val="24"/>
        </w:rPr>
        <w:t xml:space="preserve"> </w:t>
      </w:r>
      <w:r>
        <w:rPr>
          <w:sz w:val="24"/>
        </w:rPr>
        <w:t>individual</w:t>
      </w:r>
      <w:r>
        <w:rPr>
          <w:spacing w:val="-5"/>
          <w:sz w:val="24"/>
        </w:rPr>
        <w:t xml:space="preserve"> </w:t>
      </w:r>
      <w:r>
        <w:rPr>
          <w:sz w:val="24"/>
        </w:rPr>
        <w:t>resides.</w:t>
      </w:r>
    </w:p>
    <w:p w14:paraId="6C28309C" w14:textId="1FC8F1D5" w:rsidR="00D62FE3" w:rsidRDefault="00366589" w:rsidP="005F31F2">
      <w:pPr>
        <w:pStyle w:val="ListParagraph"/>
        <w:numPr>
          <w:ilvl w:val="2"/>
          <w:numId w:val="4"/>
        </w:numPr>
        <w:tabs>
          <w:tab w:val="left" w:pos="2011"/>
        </w:tabs>
        <w:spacing w:before="42" w:line="276" w:lineRule="auto"/>
        <w:ind w:left="2010" w:right="475"/>
        <w:jc w:val="both"/>
        <w:rPr>
          <w:sz w:val="24"/>
        </w:rPr>
      </w:pPr>
      <w:r>
        <w:rPr>
          <w:sz w:val="24"/>
        </w:rPr>
        <w:t>If a farm employee is displaying symptoms but tests negative or their doctor says they do not have COVID-19, they must be directed to stay home until at least 24 hours after fever is gone without fever reducing</w:t>
      </w:r>
      <w:r w:rsidR="00DB5BF2">
        <w:rPr>
          <w:sz w:val="24"/>
        </w:rPr>
        <w:t xml:space="preserve"> </w:t>
      </w:r>
      <w:r>
        <w:rPr>
          <w:sz w:val="24"/>
        </w:rPr>
        <w:t>medications and symptoms get</w:t>
      </w:r>
      <w:r>
        <w:rPr>
          <w:spacing w:val="-7"/>
          <w:sz w:val="24"/>
        </w:rPr>
        <w:t xml:space="preserve"> </w:t>
      </w:r>
      <w:r>
        <w:rPr>
          <w:sz w:val="24"/>
        </w:rPr>
        <w:t>better.</w:t>
      </w:r>
    </w:p>
    <w:p w14:paraId="5CDDC33C" w14:textId="77777777" w:rsidR="00D62FE3" w:rsidRPr="004C603E" w:rsidRDefault="00D62FE3" w:rsidP="005F31F2">
      <w:pPr>
        <w:pStyle w:val="BodyText"/>
        <w:spacing w:before="9" w:line="276" w:lineRule="auto"/>
      </w:pPr>
    </w:p>
    <w:p w14:paraId="4297CAA9" w14:textId="77777777" w:rsidR="00D62FE3" w:rsidRDefault="00366589" w:rsidP="005F31F2">
      <w:pPr>
        <w:pStyle w:val="Heading2"/>
        <w:numPr>
          <w:ilvl w:val="1"/>
          <w:numId w:val="4"/>
        </w:numPr>
        <w:tabs>
          <w:tab w:val="left" w:pos="941"/>
        </w:tabs>
        <w:spacing w:line="276" w:lineRule="auto"/>
        <w:ind w:hanging="363"/>
      </w:pPr>
      <w:r>
        <w:rPr>
          <w:color w:val="1F1F1F"/>
          <w:u w:val="single" w:color="1F1F1F"/>
        </w:rPr>
        <w:t>Cleaning, Sanitizing and Disinfecting</w:t>
      </w:r>
      <w:r>
        <w:rPr>
          <w:color w:val="1F1F1F"/>
          <w:spacing w:val="-3"/>
          <w:u w:val="single" w:color="1F1F1F"/>
        </w:rPr>
        <w:t xml:space="preserve"> </w:t>
      </w:r>
      <w:r>
        <w:rPr>
          <w:color w:val="1F1F1F"/>
          <w:u w:val="single" w:color="1F1F1F"/>
        </w:rPr>
        <w:t>on-farm.</w:t>
      </w:r>
    </w:p>
    <w:p w14:paraId="54468485" w14:textId="2CD317A8" w:rsidR="00D62FE3" w:rsidRDefault="00366589" w:rsidP="005F31F2">
      <w:pPr>
        <w:pStyle w:val="BodyText"/>
        <w:spacing w:line="276" w:lineRule="auto"/>
        <w:ind w:left="940" w:right="619"/>
      </w:pPr>
      <w:r>
        <w:t>The frequent cleaning, sanitizing and disinfecting of any areas where employees congregate, or that they routinely touch; items such as doorknobs, timeclocks, shared tools and equipment, the employee breakroom and bathroom facilities</w:t>
      </w:r>
      <w:r w:rsidR="00265851">
        <w:t>,</w:t>
      </w:r>
      <w:r>
        <w:t xml:space="preserve"> is an important step in limiting the impact of illness on farms. Procedures and </w:t>
      </w:r>
      <w:r w:rsidR="00265851">
        <w:t>p</w:t>
      </w:r>
      <w:r>
        <w:t xml:space="preserve">rotocols should be established to determine when cleaning, </w:t>
      </w:r>
      <w:proofErr w:type="gramStart"/>
      <w:r>
        <w:t>sanitizing</w:t>
      </w:r>
      <w:proofErr w:type="gramEnd"/>
      <w:r>
        <w:t xml:space="preserve"> and disinfecting steps take place and who is responsible to conduct them. In addition</w:t>
      </w:r>
      <w:r w:rsidR="00D2259D">
        <w:t>,</w:t>
      </w:r>
      <w:r>
        <w:t xml:space="preserve"> workers should be instructed and trained to understand their impact on other staff on </w:t>
      </w:r>
      <w:r w:rsidR="00606BD4">
        <w:t xml:space="preserve">the </w:t>
      </w:r>
      <w:r>
        <w:t>farm and should be reminded, through verbal communication and signage posted in conspicuous locations</w:t>
      </w:r>
      <w:r w:rsidR="00D2259D">
        <w:t>,</w:t>
      </w:r>
      <w:r>
        <w:t xml:space="preserve"> to limit or avoid the following ac</w:t>
      </w:r>
      <w:r w:rsidR="00856EBA">
        <w:t>ti</w:t>
      </w:r>
      <w:r w:rsidR="00B3338B">
        <w:t>ons:</w:t>
      </w:r>
    </w:p>
    <w:p w14:paraId="3056B4F7" w14:textId="77777777" w:rsidR="00D62FE3" w:rsidRPr="004C603E" w:rsidRDefault="00D62FE3" w:rsidP="005F31F2">
      <w:pPr>
        <w:pStyle w:val="BodyText"/>
        <w:spacing w:before="9" w:line="276" w:lineRule="auto"/>
      </w:pPr>
    </w:p>
    <w:p w14:paraId="0969289F" w14:textId="37032E3B" w:rsidR="00D62FE3" w:rsidRDefault="00366589" w:rsidP="005F31F2">
      <w:pPr>
        <w:pStyle w:val="ListParagraph"/>
        <w:numPr>
          <w:ilvl w:val="2"/>
          <w:numId w:val="4"/>
        </w:numPr>
        <w:tabs>
          <w:tab w:val="left" w:pos="2021"/>
        </w:tabs>
        <w:spacing w:line="276" w:lineRule="auto"/>
        <w:ind w:left="2020" w:right="807"/>
        <w:rPr>
          <w:sz w:val="24"/>
        </w:rPr>
      </w:pPr>
      <w:r>
        <w:rPr>
          <w:sz w:val="24"/>
        </w:rPr>
        <w:t xml:space="preserve">Farm management should discourage workers from using other workers’ desks, work tools and equipment, or sharing food or utensils. In addition, </w:t>
      </w:r>
      <w:r w:rsidR="00B3338B">
        <w:rPr>
          <w:sz w:val="24"/>
        </w:rPr>
        <w:t xml:space="preserve">cell </w:t>
      </w:r>
      <w:r>
        <w:rPr>
          <w:sz w:val="24"/>
        </w:rPr>
        <w:t>phones may be reservoirs for pathogens and should be kept away from food handling spaces as much as</w:t>
      </w:r>
      <w:r>
        <w:rPr>
          <w:spacing w:val="-1"/>
          <w:sz w:val="24"/>
        </w:rPr>
        <w:t xml:space="preserve"> </w:t>
      </w:r>
      <w:r>
        <w:rPr>
          <w:sz w:val="24"/>
        </w:rPr>
        <w:t>possible.</w:t>
      </w:r>
    </w:p>
    <w:p w14:paraId="22481AC7" w14:textId="4C9D98DD" w:rsidR="00D62FE3" w:rsidRDefault="00366589" w:rsidP="005F31F2">
      <w:pPr>
        <w:pStyle w:val="ListParagraph"/>
        <w:numPr>
          <w:ilvl w:val="2"/>
          <w:numId w:val="4"/>
        </w:numPr>
        <w:tabs>
          <w:tab w:val="left" w:pos="2021"/>
        </w:tabs>
        <w:spacing w:line="276" w:lineRule="auto"/>
        <w:ind w:left="2020" w:right="650"/>
        <w:rPr>
          <w:sz w:val="24"/>
        </w:rPr>
      </w:pPr>
      <w:r>
        <w:rPr>
          <w:sz w:val="24"/>
        </w:rPr>
        <w:t>Explore requiring employees to leave phones in their lockers, check them only during breaks, and sanitize them with a product that has</w:t>
      </w:r>
      <w:r>
        <w:rPr>
          <w:color w:val="0000FF"/>
          <w:sz w:val="24"/>
        </w:rPr>
        <w:t xml:space="preserve"> </w:t>
      </w:r>
      <w:hyperlink r:id="rId46">
        <w:r>
          <w:rPr>
            <w:color w:val="0000FF"/>
            <w:sz w:val="24"/>
            <w:u w:val="single" w:color="0000FF"/>
          </w:rPr>
          <w:t xml:space="preserve">70% isopropyl </w:t>
        </w:r>
      </w:hyperlink>
      <w:hyperlink r:id="rId47">
        <w:r>
          <w:rPr>
            <w:color w:val="0000FF"/>
            <w:sz w:val="24"/>
            <w:u w:val="single" w:color="0000FF"/>
          </w:rPr>
          <w:t>alcohol</w:t>
        </w:r>
        <w:r>
          <w:rPr>
            <w:color w:val="0000FF"/>
            <w:sz w:val="24"/>
          </w:rPr>
          <w:t xml:space="preserve"> </w:t>
        </w:r>
      </w:hyperlink>
      <w:r>
        <w:rPr>
          <w:sz w:val="24"/>
        </w:rPr>
        <w:t>frequently. Set up daily and weekly cleaning schedules</w:t>
      </w:r>
      <w:r w:rsidR="00856EBA">
        <w:rPr>
          <w:sz w:val="24"/>
        </w:rPr>
        <w:t xml:space="preserve"> and instruct employees to</w:t>
      </w:r>
      <w:r w:rsidR="00D2259D">
        <w:rPr>
          <w:sz w:val="24"/>
        </w:rPr>
        <w:t xml:space="preserve"> </w:t>
      </w:r>
      <w:r w:rsidR="00856EBA">
        <w:rPr>
          <w:sz w:val="24"/>
        </w:rPr>
        <w:t>w</w:t>
      </w:r>
      <w:r>
        <w:rPr>
          <w:sz w:val="24"/>
        </w:rPr>
        <w:t>ear disposable gloves to clean and wash</w:t>
      </w:r>
      <w:r>
        <w:rPr>
          <w:spacing w:val="-32"/>
          <w:sz w:val="24"/>
        </w:rPr>
        <w:t xml:space="preserve"> </w:t>
      </w:r>
      <w:r w:rsidR="00856EBA">
        <w:rPr>
          <w:sz w:val="24"/>
        </w:rPr>
        <w:t xml:space="preserve">their </w:t>
      </w:r>
      <w:r>
        <w:rPr>
          <w:sz w:val="24"/>
        </w:rPr>
        <w:t xml:space="preserve">hands thoroughly after </w:t>
      </w:r>
      <w:r w:rsidR="00D2259D">
        <w:rPr>
          <w:sz w:val="24"/>
        </w:rPr>
        <w:t>they are</w:t>
      </w:r>
      <w:r w:rsidR="00856EBA">
        <w:rPr>
          <w:spacing w:val="-3"/>
          <w:sz w:val="24"/>
        </w:rPr>
        <w:t xml:space="preserve"> </w:t>
      </w:r>
      <w:r>
        <w:rPr>
          <w:sz w:val="24"/>
        </w:rPr>
        <w:t>done.</w:t>
      </w:r>
    </w:p>
    <w:p w14:paraId="433814EA" w14:textId="77777777" w:rsidR="00D62FE3" w:rsidRDefault="00D62FE3" w:rsidP="005F31F2">
      <w:pPr>
        <w:pStyle w:val="BodyText"/>
        <w:spacing w:before="1" w:line="276" w:lineRule="auto"/>
      </w:pPr>
    </w:p>
    <w:p w14:paraId="59873FEE" w14:textId="77777777" w:rsidR="00D62FE3" w:rsidRDefault="00366589" w:rsidP="005F31F2">
      <w:pPr>
        <w:tabs>
          <w:tab w:val="left" w:pos="1991"/>
        </w:tabs>
        <w:spacing w:line="276" w:lineRule="auto"/>
        <w:ind w:left="1559"/>
        <w:rPr>
          <w:b/>
          <w:i/>
          <w:sz w:val="24"/>
        </w:rPr>
      </w:pPr>
      <w:r>
        <w:rPr>
          <w:b/>
          <w:sz w:val="32"/>
        </w:rPr>
        <w:lastRenderedPageBreak/>
        <w:t>*</w:t>
      </w:r>
      <w:r>
        <w:rPr>
          <w:b/>
          <w:sz w:val="32"/>
        </w:rPr>
        <w:tab/>
      </w:r>
      <w:r>
        <w:rPr>
          <w:b/>
          <w:i/>
          <w:sz w:val="24"/>
        </w:rPr>
        <w:t>What is the difference between cleaning, sanitizing, and</w:t>
      </w:r>
      <w:r>
        <w:rPr>
          <w:b/>
          <w:i/>
          <w:spacing w:val="-10"/>
          <w:sz w:val="24"/>
        </w:rPr>
        <w:t xml:space="preserve"> </w:t>
      </w:r>
      <w:r>
        <w:rPr>
          <w:b/>
          <w:i/>
          <w:sz w:val="24"/>
        </w:rPr>
        <w:t>disinfecting?</w:t>
      </w:r>
    </w:p>
    <w:p w14:paraId="34AC6F05" w14:textId="77777777" w:rsidR="00D62FE3" w:rsidRPr="004C603E" w:rsidRDefault="00D62FE3" w:rsidP="005F31F2">
      <w:pPr>
        <w:pStyle w:val="BodyText"/>
        <w:spacing w:before="7" w:line="276" w:lineRule="auto"/>
        <w:rPr>
          <w:b/>
          <w:i/>
        </w:rPr>
      </w:pPr>
    </w:p>
    <w:p w14:paraId="226AACFE" w14:textId="41519BB8" w:rsidR="00D62FE3" w:rsidRDefault="00366589" w:rsidP="004C603E">
      <w:pPr>
        <w:pStyle w:val="BodyText"/>
        <w:spacing w:line="276" w:lineRule="auto"/>
        <w:ind w:left="2010"/>
      </w:pPr>
      <w:r>
        <w:rPr>
          <w:b/>
          <w:u w:val="single"/>
        </w:rPr>
        <w:t>Cleaning</w:t>
      </w:r>
      <w:r>
        <w:rPr>
          <w:b/>
        </w:rPr>
        <w:t xml:space="preserve"> </w:t>
      </w:r>
      <w:r>
        <w:t>removes germs, dirt, and impurities from surfaces and objects using soap or</w:t>
      </w:r>
      <w:r w:rsidR="004C603E">
        <w:t xml:space="preserve"> </w:t>
      </w:r>
      <w:r>
        <w:t>detergent and water to physically remove them. Surfaces should be cleaned before being sanitized or disinfected;</w:t>
      </w:r>
      <w:r w:rsidR="00D2259D">
        <w:t xml:space="preserve"> a</w:t>
      </w:r>
      <w:r w:rsidR="00856EBA">
        <w:t xml:space="preserve"> surface cannot be sanitized or disinfected if it is dirty</w:t>
      </w:r>
      <w:r>
        <w:t>.</w:t>
      </w:r>
    </w:p>
    <w:p w14:paraId="717B46A4" w14:textId="77777777" w:rsidR="00D62FE3" w:rsidRPr="004C603E" w:rsidRDefault="00D62FE3" w:rsidP="005F31F2">
      <w:pPr>
        <w:pStyle w:val="BodyText"/>
        <w:spacing w:before="7" w:line="276" w:lineRule="auto"/>
      </w:pPr>
    </w:p>
    <w:p w14:paraId="2151EE87" w14:textId="77777777" w:rsidR="00D62FE3" w:rsidRDefault="00366589" w:rsidP="005F31F2">
      <w:pPr>
        <w:pStyle w:val="BodyText"/>
        <w:spacing w:line="276" w:lineRule="auto"/>
        <w:ind w:left="2010" w:right="571" w:hanging="22"/>
      </w:pPr>
      <w:r>
        <w:rPr>
          <w:b/>
          <w:u w:val="single"/>
        </w:rPr>
        <w:t>Sanitizing</w:t>
      </w:r>
      <w:r>
        <w:rPr>
          <w:b/>
        </w:rPr>
        <w:t xml:space="preserve"> </w:t>
      </w:r>
      <w:r>
        <w:t>kills germs, lowering the number of germs on surfaces or objects to a safe level, as judged by public health standards or requirements. Sanitizers or sanitizing rates are generally not labeled for use against viruses.</w:t>
      </w:r>
    </w:p>
    <w:p w14:paraId="5F3868B7" w14:textId="77777777" w:rsidR="00D62FE3" w:rsidRPr="004C603E" w:rsidRDefault="00D62FE3" w:rsidP="005F31F2">
      <w:pPr>
        <w:pStyle w:val="BodyText"/>
        <w:spacing w:before="6" w:line="276" w:lineRule="auto"/>
      </w:pPr>
    </w:p>
    <w:p w14:paraId="12160CC0" w14:textId="77777777" w:rsidR="00D62FE3" w:rsidRDefault="00366589" w:rsidP="005F31F2">
      <w:pPr>
        <w:pStyle w:val="BodyText"/>
        <w:spacing w:line="276" w:lineRule="auto"/>
        <w:ind w:left="2010" w:right="518"/>
      </w:pPr>
      <w:r>
        <w:rPr>
          <w:b/>
          <w:u w:val="single"/>
        </w:rPr>
        <w:t>Disinfecting</w:t>
      </w:r>
      <w:r>
        <w:rPr>
          <w:b/>
        </w:rPr>
        <w:t xml:space="preserve"> </w:t>
      </w:r>
      <w:r>
        <w:t>kills germs on surfaces or objects to a greater degree than sanitizing, often using a different disinfecting agent or a higher concentration of a sanitizing agent along with a longer contact time on the surface. Disinfectants may be labeled for use against viruses.</w:t>
      </w:r>
    </w:p>
    <w:p w14:paraId="72F3D42D" w14:textId="77777777" w:rsidR="00D62FE3" w:rsidRPr="004C603E" w:rsidRDefault="00D62FE3" w:rsidP="005F31F2">
      <w:pPr>
        <w:pStyle w:val="BodyText"/>
        <w:spacing w:before="7" w:line="276" w:lineRule="auto"/>
      </w:pPr>
    </w:p>
    <w:p w14:paraId="0F1FA58E" w14:textId="6564D6A4" w:rsidR="00D62FE3" w:rsidRDefault="00366589" w:rsidP="005F31F2">
      <w:pPr>
        <w:pStyle w:val="Heading2"/>
        <w:numPr>
          <w:ilvl w:val="1"/>
          <w:numId w:val="4"/>
        </w:numPr>
        <w:tabs>
          <w:tab w:val="left" w:pos="941"/>
        </w:tabs>
        <w:spacing w:line="276" w:lineRule="auto"/>
        <w:ind w:hanging="363"/>
      </w:pPr>
      <w:r>
        <w:rPr>
          <w:color w:val="1F1F1F"/>
          <w:u w:val="single" w:color="1F1F1F"/>
        </w:rPr>
        <w:t>Routine sanitizing and disinfecting</w:t>
      </w:r>
      <w:r>
        <w:rPr>
          <w:color w:val="1F1F1F"/>
          <w:spacing w:val="-5"/>
          <w:u w:val="single" w:color="1F1F1F"/>
        </w:rPr>
        <w:t xml:space="preserve"> </w:t>
      </w:r>
    </w:p>
    <w:p w14:paraId="4C1EFEF1" w14:textId="77777777" w:rsidR="00D62FE3" w:rsidRDefault="00366589" w:rsidP="005F31F2">
      <w:pPr>
        <w:pStyle w:val="BodyText"/>
        <w:spacing w:before="44" w:line="276" w:lineRule="auto"/>
        <w:ind w:left="940" w:right="251"/>
      </w:pPr>
      <w:r>
        <w:rPr>
          <w:u w:val="single"/>
        </w:rPr>
        <w:t>Sanitizing:</w:t>
      </w:r>
      <w:r>
        <w:t xml:space="preserve"> For routine cleaning and sanitizing on your farm as part of good agricultural practices for prevention of the spread of pathogens that cause foodborne illnesses, such as </w:t>
      </w:r>
      <w:r>
        <w:rPr>
          <w:i/>
        </w:rPr>
        <w:t xml:space="preserve">E. coli </w:t>
      </w:r>
      <w:r>
        <w:t xml:space="preserve">and </w:t>
      </w:r>
      <w:r>
        <w:rPr>
          <w:i/>
        </w:rPr>
        <w:t>Salmonella</w:t>
      </w:r>
      <w:r>
        <w:t>, you can continue using the cleaning products and sanitizing agents that are part of your existing protocols, such as bleach (sodium hypochlorite) or PAA (peroxyacetic acid) products. These products may have different rates and contact times on their labels for sanitizing and for disinfecting. Sanitizing rates are appropriate for food contact surfaces and for routine sanitation of surfaces that are of low risk for contamination with a viral pathogen.</w:t>
      </w:r>
    </w:p>
    <w:p w14:paraId="5C2752E5" w14:textId="77777777" w:rsidR="00D62FE3" w:rsidRPr="004C603E" w:rsidRDefault="00D62FE3" w:rsidP="005F31F2">
      <w:pPr>
        <w:pStyle w:val="BodyText"/>
        <w:spacing w:before="7" w:line="276" w:lineRule="auto"/>
      </w:pPr>
    </w:p>
    <w:p w14:paraId="6BA3F1E2" w14:textId="77777777" w:rsidR="00D62FE3" w:rsidRDefault="00366589" w:rsidP="005F31F2">
      <w:pPr>
        <w:pStyle w:val="BodyText"/>
        <w:spacing w:line="276" w:lineRule="auto"/>
        <w:ind w:left="940" w:right="319"/>
      </w:pPr>
      <w:r>
        <w:rPr>
          <w:u w:val="single"/>
        </w:rPr>
        <w:t>Disinfecting:</w:t>
      </w:r>
      <w:r>
        <w:t xml:space="preserve"> The EPA has provided</w:t>
      </w:r>
      <w:hyperlink r:id="rId48">
        <w:r>
          <w:rPr>
            <w:color w:val="0000FF"/>
            <w:u w:val="single" w:color="0000FF"/>
          </w:rPr>
          <w:t xml:space="preserve"> a list of disinfectants (referred to as the ‘N-list’) for use against</w:t>
        </w:r>
      </w:hyperlink>
      <w:r>
        <w:rPr>
          <w:color w:val="0000FF"/>
        </w:rPr>
        <w:t xml:space="preserve"> </w:t>
      </w:r>
      <w:hyperlink r:id="rId49">
        <w:r>
          <w:rPr>
            <w:color w:val="0000FF"/>
            <w:u w:val="single" w:color="0000FF"/>
          </w:rPr>
          <w:t>SARS-CoV-2</w:t>
        </w:r>
      </w:hyperlink>
      <w:r>
        <w:t xml:space="preserve">, the virus causing COVID-19. Because SARS-CoV-2 is a new pathogen, most products have not been evaluated for efficacy against this </w:t>
      </w:r>
      <w:proofErr w:type="gramStart"/>
      <w:r>
        <w:t>particular virus</w:t>
      </w:r>
      <w:proofErr w:type="gramEnd"/>
      <w:r>
        <w:t xml:space="preserve"> and it will likely not be on the label for these products. The listed products have demonstrated efficacy against harder to kill viruses or other</w:t>
      </w:r>
    </w:p>
    <w:p w14:paraId="0B834B03" w14:textId="51E36C0E" w:rsidR="00D62FE3" w:rsidRDefault="00366589" w:rsidP="005F31F2">
      <w:pPr>
        <w:pStyle w:val="BodyText"/>
        <w:spacing w:line="276" w:lineRule="auto"/>
        <w:ind w:left="940"/>
      </w:pPr>
      <w:r>
        <w:t>human coronaviruses. The list is being updated with additional products as more information becomes available. Products on this list (which includes bleach and PAA-based products</w:t>
      </w:r>
      <w:r w:rsidR="00D2259D">
        <w:t>- u</w:t>
      </w:r>
      <w:r>
        <w:t>se your product’s EPA</w:t>
      </w:r>
    </w:p>
    <w:p w14:paraId="46E178BF" w14:textId="77777777" w:rsidR="00D62FE3" w:rsidRDefault="00366589" w:rsidP="005F31F2">
      <w:pPr>
        <w:pStyle w:val="BodyText"/>
        <w:spacing w:line="276" w:lineRule="auto"/>
        <w:ind w:left="940" w:right="527"/>
      </w:pPr>
      <w:r>
        <w:t># to determine if it is on the N list) are appropriate for use on farms for routine disinfection of hard, non-porous, non-food contact surfaces, such as door handles, railings, trash cans, cash registers, restrooms, and other high-touch surfaces as mentioned previously.</w:t>
      </w:r>
    </w:p>
    <w:p w14:paraId="52E21C3D" w14:textId="77777777" w:rsidR="00D62FE3" w:rsidRPr="004C603E" w:rsidRDefault="00D62FE3" w:rsidP="005F31F2">
      <w:pPr>
        <w:pStyle w:val="BodyText"/>
        <w:spacing w:before="3" w:line="276" w:lineRule="auto"/>
      </w:pPr>
    </w:p>
    <w:p w14:paraId="47623CBB" w14:textId="77777777" w:rsidR="00D62FE3" w:rsidRDefault="00366589" w:rsidP="005F31F2">
      <w:pPr>
        <w:pStyle w:val="Heading2"/>
        <w:numPr>
          <w:ilvl w:val="1"/>
          <w:numId w:val="4"/>
        </w:numPr>
        <w:tabs>
          <w:tab w:val="left" w:pos="941"/>
        </w:tabs>
        <w:spacing w:line="276" w:lineRule="auto"/>
        <w:ind w:right="1067" w:hanging="363"/>
      </w:pPr>
      <w:r>
        <w:rPr>
          <w:u w:val="single"/>
        </w:rPr>
        <w:t xml:space="preserve">What cleaning, sanitizing or disinfecting steps should I take if someone on my farm has </w:t>
      </w:r>
      <w:r>
        <w:rPr>
          <w:spacing w:val="-3"/>
          <w:u w:val="single"/>
        </w:rPr>
        <w:t xml:space="preserve">been confirmed </w:t>
      </w:r>
      <w:r>
        <w:rPr>
          <w:u w:val="single"/>
        </w:rPr>
        <w:t xml:space="preserve">to </w:t>
      </w:r>
      <w:r>
        <w:rPr>
          <w:spacing w:val="-3"/>
          <w:u w:val="single"/>
        </w:rPr>
        <w:t>have</w:t>
      </w:r>
      <w:r>
        <w:rPr>
          <w:spacing w:val="-10"/>
          <w:u w:val="single"/>
        </w:rPr>
        <w:t xml:space="preserve"> </w:t>
      </w:r>
      <w:r>
        <w:rPr>
          <w:u w:val="single"/>
        </w:rPr>
        <w:t>COVID-19?</w:t>
      </w:r>
    </w:p>
    <w:p w14:paraId="1EC0B358" w14:textId="77777777" w:rsidR="00D62FE3" w:rsidRDefault="00366589" w:rsidP="005F31F2">
      <w:pPr>
        <w:pStyle w:val="BodyText"/>
        <w:spacing w:before="46" w:line="276" w:lineRule="auto"/>
        <w:ind w:left="940" w:right="176"/>
      </w:pPr>
      <w:proofErr w:type="gramStart"/>
      <w:r>
        <w:t>In the event that</w:t>
      </w:r>
      <w:proofErr w:type="gramEnd"/>
      <w:r>
        <w:t xml:space="preserve"> someone on your farm is confirmed or likely to be ill with COVID-19, any affected workspaces should be isolated and, if possible, ventilated and left unoccupied for 24 hours. All areas used by the sick person should be disinfected with an appropriate disinfectant (see N list, above, and </w:t>
      </w:r>
      <w:hyperlink r:id="rId50">
        <w:r>
          <w:rPr>
            <w:color w:val="0000FF"/>
            <w:u w:val="single" w:color="0000FF"/>
          </w:rPr>
          <w:t>CDC recommendations for How to Clean and Disinfect Your Facility</w:t>
        </w:r>
      </w:hyperlink>
      <w:r>
        <w:t xml:space="preserve">). If any </w:t>
      </w:r>
      <w:r>
        <w:rPr>
          <w:b/>
        </w:rPr>
        <w:t xml:space="preserve">food contact surfaces </w:t>
      </w:r>
      <w:r>
        <w:t xml:space="preserve">require disinfection, follow the instructions of the disinfectant product you are using, then after the </w:t>
      </w:r>
      <w:r>
        <w:lastRenderedPageBreak/>
        <w:t>appropriate contact time, rinse with potable water and sanitize as normal. This additional rinse step prevents the disinfectant (often a higher concentration of active ingredient than a sanitizer) from itself becoming a source of contamination of food and the additional sanitizer step reduces any microbial risks introduced by the rinse step.</w:t>
      </w:r>
    </w:p>
    <w:p w14:paraId="07E0FE55" w14:textId="77777777" w:rsidR="004C603E" w:rsidRDefault="004C603E" w:rsidP="005F31F2">
      <w:pPr>
        <w:pStyle w:val="BodyText"/>
        <w:spacing w:before="30" w:line="276" w:lineRule="auto"/>
        <w:ind w:left="940" w:right="225"/>
      </w:pPr>
    </w:p>
    <w:p w14:paraId="426E604B" w14:textId="4E3CA70A" w:rsidR="00D62FE3" w:rsidRDefault="00366589" w:rsidP="005F31F2">
      <w:pPr>
        <w:pStyle w:val="BodyText"/>
        <w:spacing w:before="30" w:line="276" w:lineRule="auto"/>
        <w:ind w:left="940" w:right="225"/>
      </w:pPr>
      <w:r>
        <w:t>When using any chemical sanitizer or disinfectant, always follow the label as to the appropriate surface, rate, contact time, application method, and other instructions. Use adequate ventilation and appropriate personal protective equipment (PPE) and do not exceed labeled rates or use in a manner not described on the label. Do not mix chemicals; for instance, do not mix bleach with ammonia or any other cleaner as a dangerous chemical reaction called gas-off can occur.</w:t>
      </w:r>
    </w:p>
    <w:p w14:paraId="1F70EAF3" w14:textId="77777777" w:rsidR="00D62FE3" w:rsidRDefault="00D62FE3" w:rsidP="005F31F2">
      <w:pPr>
        <w:pStyle w:val="BodyText"/>
        <w:spacing w:before="4" w:line="276" w:lineRule="auto"/>
        <w:rPr>
          <w:sz w:val="28"/>
        </w:rPr>
      </w:pPr>
    </w:p>
    <w:p w14:paraId="49F22D9D" w14:textId="77777777" w:rsidR="00D62FE3" w:rsidRDefault="00366589" w:rsidP="005F31F2">
      <w:pPr>
        <w:pStyle w:val="Heading1"/>
        <w:numPr>
          <w:ilvl w:val="0"/>
          <w:numId w:val="4"/>
        </w:numPr>
        <w:tabs>
          <w:tab w:val="left" w:pos="580"/>
        </w:tabs>
        <w:spacing w:line="276" w:lineRule="auto"/>
      </w:pPr>
      <w:r>
        <w:rPr>
          <w:u w:val="single"/>
        </w:rPr>
        <w:t>GENERAL FARM LABOR GUIDANCE- SEASONAL FARM LABOR</w:t>
      </w:r>
      <w:r>
        <w:rPr>
          <w:spacing w:val="-7"/>
          <w:u w:val="single"/>
        </w:rPr>
        <w:t xml:space="preserve"> </w:t>
      </w:r>
      <w:r>
        <w:rPr>
          <w:u w:val="single"/>
        </w:rPr>
        <w:t>CAMPS</w:t>
      </w:r>
    </w:p>
    <w:p w14:paraId="6ACCC8DC" w14:textId="77777777" w:rsidR="00D62FE3" w:rsidRPr="004C603E" w:rsidRDefault="00D62FE3" w:rsidP="005F31F2">
      <w:pPr>
        <w:pStyle w:val="BodyText"/>
        <w:spacing w:before="9" w:line="276" w:lineRule="auto"/>
        <w:rPr>
          <w:b/>
        </w:rPr>
      </w:pPr>
    </w:p>
    <w:p w14:paraId="4D427E2E" w14:textId="6D1ABB99" w:rsidR="00D62FE3" w:rsidRDefault="00366589" w:rsidP="005F31F2">
      <w:pPr>
        <w:pStyle w:val="Heading2"/>
        <w:numPr>
          <w:ilvl w:val="1"/>
          <w:numId w:val="4"/>
        </w:numPr>
        <w:tabs>
          <w:tab w:val="left" w:pos="941"/>
        </w:tabs>
        <w:spacing w:before="52" w:line="276" w:lineRule="auto"/>
        <w:ind w:hanging="360"/>
      </w:pPr>
      <w:r>
        <w:rPr>
          <w:u w:val="single"/>
        </w:rPr>
        <w:t xml:space="preserve">Housing </w:t>
      </w:r>
      <w:r w:rsidR="00E16E3F">
        <w:rPr>
          <w:u w:val="single"/>
        </w:rPr>
        <w:t>p</w:t>
      </w:r>
      <w:r>
        <w:rPr>
          <w:u w:val="single"/>
        </w:rPr>
        <w:t>rovisions during</w:t>
      </w:r>
      <w:r>
        <w:rPr>
          <w:spacing w:val="-5"/>
          <w:u w:val="single"/>
        </w:rPr>
        <w:t xml:space="preserve"> </w:t>
      </w:r>
      <w:r>
        <w:rPr>
          <w:u w:val="single"/>
        </w:rPr>
        <w:t>COVID-19</w:t>
      </w:r>
    </w:p>
    <w:p w14:paraId="0AEF9809" w14:textId="01FD7C8B" w:rsidR="00D62FE3" w:rsidRDefault="00366589" w:rsidP="005F31F2">
      <w:pPr>
        <w:pStyle w:val="BodyText"/>
        <w:spacing w:before="45" w:line="276" w:lineRule="auto"/>
        <w:ind w:left="940"/>
      </w:pPr>
      <w:r>
        <w:t xml:space="preserve">Housing is one </w:t>
      </w:r>
      <w:r w:rsidR="009A6E39">
        <w:t xml:space="preserve">of </w:t>
      </w:r>
      <w:r>
        <w:t xml:space="preserve">the most difficult and challenging issues to address given the limited availability of facilities to accommodate arriving workers. However, it is not impossible to create and sustain a safe environment if precautions for conditions which most relate to the health </w:t>
      </w:r>
      <w:r w:rsidR="009A6E39">
        <w:t xml:space="preserve">and safety </w:t>
      </w:r>
      <w:r>
        <w:t>of employees are identified and implemented to reduce the impact of COVID-19 illness and transmission.</w:t>
      </w:r>
    </w:p>
    <w:p w14:paraId="24A84546" w14:textId="3B76965A" w:rsidR="00D62FE3" w:rsidRPr="004C603E" w:rsidRDefault="004C603E" w:rsidP="004C603E">
      <w:pPr>
        <w:pStyle w:val="BodyText"/>
        <w:tabs>
          <w:tab w:val="left" w:pos="3200"/>
        </w:tabs>
        <w:spacing w:before="7" w:line="276" w:lineRule="auto"/>
      </w:pPr>
      <w:r>
        <w:rPr>
          <w:sz w:val="34"/>
        </w:rPr>
        <w:tab/>
      </w:r>
    </w:p>
    <w:p w14:paraId="66764427" w14:textId="749F7EEA" w:rsidR="00D62FE3" w:rsidRDefault="00366589" w:rsidP="005F31F2">
      <w:pPr>
        <w:pStyle w:val="BodyText"/>
        <w:spacing w:line="276" w:lineRule="auto"/>
        <w:ind w:left="940" w:right="364"/>
      </w:pPr>
      <w:r>
        <w:t xml:space="preserve">The CDC and OSHA </w:t>
      </w:r>
      <w:r>
        <w:rPr>
          <w:u w:val="single"/>
        </w:rPr>
        <w:t>recommend a minimum of 6 feet between beds or bunks</w:t>
      </w:r>
      <w:r>
        <w:t xml:space="preserve">. If the current housing unit does not allow for segregation of workers under social distancing guidelines, arrangements may be needed to secure additional housing such as rental units at motels and hotels. Beds may also be positioned so that workers sleep head-to-toe to limit exposure to respiratory droplets. Farms are encouraged to provide additional cloth facemasks to employees to wear while in their housing and must ensure that adequate ventilation is provided in habitable rooms, including screened windows and doors that open freely and are not obstructed in any way. Bathrooms, portable </w:t>
      </w:r>
      <w:proofErr w:type="gramStart"/>
      <w:r>
        <w:t>toilets</w:t>
      </w:r>
      <w:proofErr w:type="gramEnd"/>
      <w:r>
        <w:t xml:space="preserve"> and hand- washing stations, in accordance with prior existing regulations on-farm, must be supplied and maintained with soap, single use paper towels and disposal bins to support proper handwashing and general sanitation. Signage reminding workers to wash their hands </w:t>
      </w:r>
      <w:r w:rsidR="009A6E39">
        <w:t>regularly</w:t>
      </w:r>
      <w:r>
        <w:t>, and at times and intervals established by on-farm policies and procedures, should be prominently displayed.</w:t>
      </w:r>
    </w:p>
    <w:p w14:paraId="16B6D4AD" w14:textId="7F09BC72" w:rsidR="00180CF2" w:rsidRDefault="00180CF2" w:rsidP="005F31F2">
      <w:pPr>
        <w:pStyle w:val="BodyText"/>
        <w:spacing w:line="276" w:lineRule="auto"/>
        <w:ind w:left="940" w:right="364"/>
      </w:pPr>
    </w:p>
    <w:p w14:paraId="203609D6" w14:textId="4FE3B16E" w:rsidR="00180CF2" w:rsidRDefault="00180CF2" w:rsidP="005F31F2">
      <w:pPr>
        <w:pStyle w:val="Heading2"/>
        <w:spacing w:before="168" w:line="276" w:lineRule="auto"/>
        <w:ind w:firstLine="0"/>
        <w:rPr>
          <w:u w:val="single"/>
        </w:rPr>
      </w:pPr>
      <w:r w:rsidRPr="003224DC">
        <w:rPr>
          <w:u w:val="single"/>
        </w:rPr>
        <w:t xml:space="preserve">Use of </w:t>
      </w:r>
      <w:r w:rsidR="00E16E3F">
        <w:rPr>
          <w:u w:val="single"/>
        </w:rPr>
        <w:t>a</w:t>
      </w:r>
      <w:r w:rsidRPr="003224DC">
        <w:rPr>
          <w:u w:val="single"/>
        </w:rPr>
        <w:t xml:space="preserve">lternative </w:t>
      </w:r>
      <w:r w:rsidR="00E16E3F">
        <w:rPr>
          <w:u w:val="single"/>
        </w:rPr>
        <w:t>h</w:t>
      </w:r>
      <w:r w:rsidRPr="003224DC">
        <w:rPr>
          <w:u w:val="single"/>
        </w:rPr>
        <w:t xml:space="preserve">ousing </w:t>
      </w:r>
      <w:r w:rsidR="00E16E3F">
        <w:rPr>
          <w:u w:val="single"/>
        </w:rPr>
        <w:t>f</w:t>
      </w:r>
      <w:r w:rsidRPr="003224DC">
        <w:rPr>
          <w:u w:val="single"/>
        </w:rPr>
        <w:t>acilities</w:t>
      </w:r>
    </w:p>
    <w:p w14:paraId="54242A83" w14:textId="1CB53093" w:rsidR="00180CF2" w:rsidRPr="003224DC" w:rsidRDefault="00180CF2" w:rsidP="005F31F2">
      <w:pPr>
        <w:pStyle w:val="Heading2"/>
        <w:spacing w:before="168" w:line="276" w:lineRule="auto"/>
        <w:ind w:firstLine="0"/>
        <w:rPr>
          <w:b w:val="0"/>
          <w:bCs w:val="0"/>
          <w:u w:val="single"/>
        </w:rPr>
      </w:pPr>
      <w:r>
        <w:rPr>
          <w:b w:val="0"/>
          <w:bCs w:val="0"/>
        </w:rPr>
        <w:t>Deploying</w:t>
      </w:r>
      <w:r w:rsidRPr="003224DC">
        <w:rPr>
          <w:b w:val="0"/>
          <w:bCs w:val="0"/>
        </w:rPr>
        <w:t xml:space="preserve"> </w:t>
      </w:r>
      <w:r>
        <w:rPr>
          <w:b w:val="0"/>
          <w:bCs w:val="0"/>
        </w:rPr>
        <w:t>recommended guidelines and safety</w:t>
      </w:r>
      <w:r w:rsidRPr="003224DC">
        <w:rPr>
          <w:b w:val="0"/>
          <w:bCs w:val="0"/>
        </w:rPr>
        <w:t xml:space="preserve"> measures to </w:t>
      </w:r>
      <w:r>
        <w:rPr>
          <w:b w:val="0"/>
          <w:bCs w:val="0"/>
        </w:rPr>
        <w:t>minimize the impact of</w:t>
      </w:r>
      <w:r w:rsidRPr="003224DC">
        <w:rPr>
          <w:b w:val="0"/>
          <w:bCs w:val="0"/>
        </w:rPr>
        <w:t xml:space="preserve"> the spread of COVID-19</w:t>
      </w:r>
      <w:r>
        <w:rPr>
          <w:b w:val="0"/>
          <w:bCs w:val="0"/>
        </w:rPr>
        <w:t xml:space="preserve"> in seasonal farm labor housing</w:t>
      </w:r>
      <w:r w:rsidRPr="003224DC">
        <w:rPr>
          <w:b w:val="0"/>
          <w:bCs w:val="0"/>
        </w:rPr>
        <w:t xml:space="preserve"> may reduce the </w:t>
      </w:r>
      <w:r>
        <w:rPr>
          <w:b w:val="0"/>
          <w:bCs w:val="0"/>
        </w:rPr>
        <w:t xml:space="preserve">normal occupancy </w:t>
      </w:r>
      <w:r w:rsidRPr="003224DC">
        <w:rPr>
          <w:b w:val="0"/>
          <w:bCs w:val="0"/>
        </w:rPr>
        <w:t xml:space="preserve">capacity of </w:t>
      </w:r>
      <w:r>
        <w:rPr>
          <w:b w:val="0"/>
          <w:bCs w:val="0"/>
        </w:rPr>
        <w:t xml:space="preserve">prior </w:t>
      </w:r>
      <w:r w:rsidRPr="003224DC">
        <w:rPr>
          <w:b w:val="0"/>
          <w:bCs w:val="0"/>
        </w:rPr>
        <w:t>approved housing</w:t>
      </w:r>
      <w:r>
        <w:rPr>
          <w:b w:val="0"/>
          <w:bCs w:val="0"/>
        </w:rPr>
        <w:t xml:space="preserve"> units and camps</w:t>
      </w:r>
      <w:r w:rsidRPr="003224DC">
        <w:rPr>
          <w:b w:val="0"/>
          <w:bCs w:val="0"/>
        </w:rPr>
        <w:t xml:space="preserve">. As a result, employers may need to find alternative housing for some of </w:t>
      </w:r>
      <w:r w:rsidR="002C6F18">
        <w:rPr>
          <w:b w:val="0"/>
          <w:bCs w:val="0"/>
        </w:rPr>
        <w:t xml:space="preserve">their </w:t>
      </w:r>
      <w:r w:rsidRPr="003224DC">
        <w:rPr>
          <w:b w:val="0"/>
          <w:bCs w:val="0"/>
        </w:rPr>
        <w:t>workers to comply with social distancing guidelines and/or to accommodate quarantine periods</w:t>
      </w:r>
      <w:r>
        <w:rPr>
          <w:b w:val="0"/>
          <w:bCs w:val="0"/>
        </w:rPr>
        <w:t>. In addition:</w:t>
      </w:r>
    </w:p>
    <w:p w14:paraId="111282D3" w14:textId="77777777" w:rsidR="00180CF2" w:rsidRPr="004C603E" w:rsidRDefault="00180CF2" w:rsidP="005F31F2">
      <w:pPr>
        <w:pStyle w:val="BodyText"/>
        <w:spacing w:line="276" w:lineRule="auto"/>
        <w:ind w:left="720" w:right="439" w:firstLine="220"/>
      </w:pPr>
    </w:p>
    <w:p w14:paraId="620031B7" w14:textId="552F82EC" w:rsidR="00180CF2" w:rsidRDefault="00180CF2" w:rsidP="005F31F2">
      <w:pPr>
        <w:pStyle w:val="BodyText"/>
        <w:numPr>
          <w:ilvl w:val="0"/>
          <w:numId w:val="7"/>
        </w:numPr>
        <w:spacing w:line="276" w:lineRule="auto"/>
        <w:ind w:right="439"/>
      </w:pPr>
      <w:r>
        <w:t xml:space="preserve">As COVID-19 measures require immediate action, an employer may place workers in other employer provided housing (rental or public accommodation) that complies with applicable local, State and/or Federal farm labor camp standards, once notice of intent is provided to </w:t>
      </w:r>
      <w:r>
        <w:lastRenderedPageBreak/>
        <w:t xml:space="preserve">the </w:t>
      </w:r>
      <w:proofErr w:type="spellStart"/>
      <w:r>
        <w:t>MassHire</w:t>
      </w:r>
      <w:proofErr w:type="spellEnd"/>
      <w:r>
        <w:t xml:space="preserve"> Department of Career Services (MDCS).</w:t>
      </w:r>
    </w:p>
    <w:p w14:paraId="1D722451" w14:textId="77777777" w:rsidR="00180CF2" w:rsidRDefault="00180CF2" w:rsidP="005F31F2">
      <w:pPr>
        <w:pStyle w:val="BodyText"/>
        <w:spacing w:line="276" w:lineRule="auto"/>
        <w:ind w:left="940" w:right="657"/>
      </w:pPr>
    </w:p>
    <w:p w14:paraId="1DA7C675" w14:textId="534C3B63" w:rsidR="00180CF2" w:rsidRDefault="00180CF2" w:rsidP="005F31F2">
      <w:pPr>
        <w:pStyle w:val="BodyText"/>
        <w:numPr>
          <w:ilvl w:val="0"/>
          <w:numId w:val="7"/>
        </w:numPr>
        <w:spacing w:line="276" w:lineRule="auto"/>
        <w:ind w:right="657"/>
      </w:pPr>
      <w:r>
        <w:t>In instances where housing becomes unavailable, in whole or in part, the employer must promptly notify MDCS in writing (</w:t>
      </w:r>
      <w:hyperlink r:id="rId51" w:history="1">
        <w:r w:rsidR="00D2259D" w:rsidRPr="00D0226E">
          <w:rPr>
            <w:rStyle w:val="Hyperlink"/>
          </w:rPr>
          <w:t>H2Aprogram@detma.org</w:t>
        </w:r>
      </w:hyperlink>
      <w:r w:rsidR="00D2259D">
        <w:t xml:space="preserve">) </w:t>
      </w:r>
      <w:r w:rsidR="005B35DF">
        <w:t xml:space="preserve">or contact DPH </w:t>
      </w:r>
      <w:r w:rsidR="00433FE2">
        <w:t xml:space="preserve">in writing </w:t>
      </w:r>
      <w:r w:rsidR="005B35DF">
        <w:t xml:space="preserve">at </w:t>
      </w:r>
      <w:r w:rsidR="007A5351">
        <w:t>(</w:t>
      </w:r>
      <w:hyperlink r:id="rId52" w:history="1">
        <w:r w:rsidR="00D2259D" w:rsidRPr="00D0226E">
          <w:rPr>
            <w:rStyle w:val="Hyperlink"/>
          </w:rPr>
          <w:t>Amy.J.Medeiros@mass.gov</w:t>
        </w:r>
      </w:hyperlink>
      <w:r w:rsidR="007A5351">
        <w:t xml:space="preserve">) </w:t>
      </w:r>
      <w:r>
        <w:t>of the</w:t>
      </w:r>
      <w:r w:rsidR="008A14D3">
        <w:t xml:space="preserve"> new</w:t>
      </w:r>
      <w:r>
        <w:t xml:space="preserve"> housing situation and provide documentation demonstrating compliance with applicable standards.</w:t>
      </w:r>
    </w:p>
    <w:p w14:paraId="48752F86" w14:textId="77777777" w:rsidR="00180CF2" w:rsidRPr="004C603E" w:rsidRDefault="00180CF2" w:rsidP="005F31F2">
      <w:pPr>
        <w:pStyle w:val="BodyText"/>
        <w:spacing w:line="276" w:lineRule="auto"/>
      </w:pPr>
    </w:p>
    <w:p w14:paraId="52AD0A49" w14:textId="12BC8E8B" w:rsidR="00180CF2" w:rsidRDefault="00180CF2" w:rsidP="005F31F2">
      <w:pPr>
        <w:pStyle w:val="BodyText"/>
        <w:numPr>
          <w:ilvl w:val="0"/>
          <w:numId w:val="7"/>
        </w:numPr>
        <w:spacing w:line="276" w:lineRule="auto"/>
      </w:pPr>
      <w:r>
        <w:t>If, after inspection, MDCS determines the alternative housing does not meet the applicable housing standards, MDCS will promptly provide written notification to the employer to remedy all existing deficiencies within 5 calendar days.</w:t>
      </w:r>
    </w:p>
    <w:p w14:paraId="62216F12" w14:textId="77777777" w:rsidR="00D62FE3" w:rsidRPr="004C603E" w:rsidRDefault="00D62FE3" w:rsidP="005F31F2">
      <w:pPr>
        <w:pStyle w:val="BodyText"/>
        <w:spacing w:before="9" w:line="276" w:lineRule="auto"/>
      </w:pPr>
    </w:p>
    <w:p w14:paraId="277204AF" w14:textId="642B8D03" w:rsidR="009E5FC0" w:rsidRDefault="00366589" w:rsidP="005F31F2">
      <w:pPr>
        <w:pStyle w:val="BodyText"/>
        <w:numPr>
          <w:ilvl w:val="1"/>
          <w:numId w:val="4"/>
        </w:numPr>
        <w:spacing w:before="1" w:line="276" w:lineRule="auto"/>
        <w:rPr>
          <w:b/>
          <w:bCs/>
          <w:u w:val="single"/>
        </w:rPr>
      </w:pPr>
      <w:r w:rsidRPr="0022292D">
        <w:rPr>
          <w:b/>
          <w:bCs/>
          <w:u w:val="single"/>
        </w:rPr>
        <w:t xml:space="preserve">Seasonal </w:t>
      </w:r>
      <w:r w:rsidR="00E16E3F">
        <w:rPr>
          <w:b/>
          <w:bCs/>
          <w:u w:val="single"/>
        </w:rPr>
        <w:t>f</w:t>
      </w:r>
      <w:r w:rsidRPr="0022292D">
        <w:rPr>
          <w:b/>
          <w:bCs/>
          <w:u w:val="single"/>
        </w:rPr>
        <w:t xml:space="preserve">arm </w:t>
      </w:r>
      <w:r w:rsidR="00E16E3F">
        <w:rPr>
          <w:b/>
          <w:bCs/>
          <w:u w:val="single"/>
        </w:rPr>
        <w:t>l</w:t>
      </w:r>
      <w:r w:rsidRPr="0022292D">
        <w:rPr>
          <w:b/>
          <w:bCs/>
          <w:u w:val="single"/>
        </w:rPr>
        <w:t xml:space="preserve">abor </w:t>
      </w:r>
      <w:r w:rsidR="00E16E3F">
        <w:rPr>
          <w:b/>
          <w:bCs/>
          <w:u w:val="single"/>
        </w:rPr>
        <w:t>c</w:t>
      </w:r>
      <w:r w:rsidRPr="0022292D">
        <w:rPr>
          <w:b/>
          <w:bCs/>
          <w:u w:val="single"/>
        </w:rPr>
        <w:t>amp</w:t>
      </w:r>
      <w:r w:rsidR="0022292D" w:rsidRPr="0022292D">
        <w:rPr>
          <w:b/>
          <w:bCs/>
          <w:u w:val="single"/>
        </w:rPr>
        <w:t xml:space="preserve"> </w:t>
      </w:r>
      <w:r w:rsidR="00E16E3F">
        <w:rPr>
          <w:b/>
          <w:bCs/>
          <w:u w:val="single"/>
        </w:rPr>
        <w:t>g</w:t>
      </w:r>
      <w:r w:rsidR="0022292D" w:rsidRPr="0022292D">
        <w:rPr>
          <w:b/>
          <w:bCs/>
          <w:u w:val="single"/>
        </w:rPr>
        <w:t>uidance for COVID-19</w:t>
      </w:r>
      <w:r w:rsidR="009E5FC0">
        <w:rPr>
          <w:b/>
          <w:bCs/>
          <w:u w:val="single"/>
        </w:rPr>
        <w:t xml:space="preserve"> (Modifications and Requirements)</w:t>
      </w:r>
    </w:p>
    <w:p w14:paraId="4F232B37" w14:textId="288554C7" w:rsidR="00D62FE3" w:rsidRPr="0022292D" w:rsidRDefault="009E5FC0" w:rsidP="005F31F2">
      <w:pPr>
        <w:pStyle w:val="BodyText"/>
        <w:spacing w:before="1" w:line="276" w:lineRule="auto"/>
        <w:ind w:left="940"/>
        <w:rPr>
          <w:b/>
          <w:bCs/>
          <w:u w:val="single"/>
        </w:rPr>
      </w:pPr>
      <w:r>
        <w:t>Modifications and procedures</w:t>
      </w:r>
      <w:r w:rsidR="00366589">
        <w:t xml:space="preserve"> should include, but not be limited to, the following:</w:t>
      </w:r>
    </w:p>
    <w:p w14:paraId="133DB22D" w14:textId="77777777" w:rsidR="00D62FE3" w:rsidRDefault="00D62FE3" w:rsidP="005F31F2">
      <w:pPr>
        <w:pStyle w:val="BodyText"/>
        <w:spacing w:before="9" w:line="276" w:lineRule="auto"/>
        <w:rPr>
          <w:sz w:val="33"/>
        </w:rPr>
      </w:pPr>
    </w:p>
    <w:p w14:paraId="40E92FFB" w14:textId="79833D13" w:rsidR="00D62FE3" w:rsidRDefault="00366589" w:rsidP="004C603E">
      <w:pPr>
        <w:pStyle w:val="ListParagraph"/>
        <w:numPr>
          <w:ilvl w:val="2"/>
          <w:numId w:val="4"/>
        </w:numPr>
        <w:tabs>
          <w:tab w:val="left" w:pos="2100"/>
        </w:tabs>
        <w:spacing w:line="276" w:lineRule="auto"/>
        <w:ind w:left="1800" w:right="693"/>
        <w:rPr>
          <w:sz w:val="24"/>
        </w:rPr>
      </w:pPr>
      <w:r>
        <w:rPr>
          <w:sz w:val="24"/>
        </w:rPr>
        <w:t>In line with existing Federal, State and Local regulations, field workers and farm staff must be provided with restrooms and handwashing stations supplied</w:t>
      </w:r>
      <w:r w:rsidR="00D2259D">
        <w:rPr>
          <w:spacing w:val="-40"/>
          <w:sz w:val="24"/>
        </w:rPr>
        <w:t xml:space="preserve"> </w:t>
      </w:r>
      <w:r>
        <w:rPr>
          <w:sz w:val="24"/>
        </w:rPr>
        <w:t>and maintained with soap, single use paper towels and trash</w:t>
      </w:r>
      <w:r>
        <w:rPr>
          <w:spacing w:val="-10"/>
          <w:sz w:val="24"/>
        </w:rPr>
        <w:t xml:space="preserve"> </w:t>
      </w:r>
      <w:r>
        <w:rPr>
          <w:sz w:val="24"/>
        </w:rPr>
        <w:t>receptacles.</w:t>
      </w:r>
    </w:p>
    <w:p w14:paraId="4CE27C89" w14:textId="1A69EDED" w:rsidR="00D62FE3" w:rsidRDefault="00366589" w:rsidP="004C603E">
      <w:pPr>
        <w:pStyle w:val="ListParagraph"/>
        <w:numPr>
          <w:ilvl w:val="2"/>
          <w:numId w:val="4"/>
        </w:numPr>
        <w:tabs>
          <w:tab w:val="left" w:pos="1800"/>
        </w:tabs>
        <w:spacing w:before="1" w:line="276" w:lineRule="auto"/>
        <w:ind w:left="1800" w:right="1033"/>
        <w:rPr>
          <w:sz w:val="24"/>
        </w:rPr>
      </w:pPr>
      <w:r>
        <w:rPr>
          <w:sz w:val="24"/>
        </w:rPr>
        <w:t>Surfaces in farm labor camps, i.e., kitchen, dining, bathing, laundry, etc. need to</w:t>
      </w:r>
      <w:r>
        <w:rPr>
          <w:spacing w:val="-31"/>
          <w:sz w:val="24"/>
        </w:rPr>
        <w:t xml:space="preserve"> </w:t>
      </w:r>
      <w:r>
        <w:rPr>
          <w:sz w:val="24"/>
        </w:rPr>
        <w:t>be regularly</w:t>
      </w:r>
      <w:r>
        <w:rPr>
          <w:spacing w:val="-3"/>
          <w:sz w:val="24"/>
        </w:rPr>
        <w:t xml:space="preserve"> </w:t>
      </w:r>
      <w:r w:rsidR="003B37CD">
        <w:rPr>
          <w:spacing w:val="-3"/>
          <w:sz w:val="24"/>
        </w:rPr>
        <w:t xml:space="preserve">cleaned, </w:t>
      </w:r>
      <w:proofErr w:type="gramStart"/>
      <w:r w:rsidR="003B37CD">
        <w:rPr>
          <w:spacing w:val="-3"/>
          <w:sz w:val="24"/>
        </w:rPr>
        <w:t>sanitized</w:t>
      </w:r>
      <w:proofErr w:type="gramEnd"/>
      <w:r w:rsidR="003B37CD">
        <w:rPr>
          <w:spacing w:val="-3"/>
          <w:sz w:val="24"/>
        </w:rPr>
        <w:t xml:space="preserve"> and </w:t>
      </w:r>
      <w:r>
        <w:rPr>
          <w:sz w:val="24"/>
        </w:rPr>
        <w:t>disinfected</w:t>
      </w:r>
      <w:r w:rsidR="003B37CD">
        <w:rPr>
          <w:sz w:val="24"/>
        </w:rPr>
        <w:t xml:space="preserve"> based on usage rates and at intervals identified in procedures and protocols on-farm</w:t>
      </w:r>
      <w:r>
        <w:rPr>
          <w:sz w:val="24"/>
        </w:rPr>
        <w:t>.</w:t>
      </w:r>
    </w:p>
    <w:p w14:paraId="27D07122" w14:textId="225E7C1E" w:rsidR="00D62FE3" w:rsidRDefault="003B37CD" w:rsidP="004C603E">
      <w:pPr>
        <w:pStyle w:val="ListParagraph"/>
        <w:numPr>
          <w:ilvl w:val="2"/>
          <w:numId w:val="4"/>
        </w:numPr>
        <w:tabs>
          <w:tab w:val="left" w:pos="1800"/>
        </w:tabs>
        <w:spacing w:before="39" w:line="276" w:lineRule="auto"/>
        <w:ind w:left="1800" w:right="442"/>
        <w:rPr>
          <w:sz w:val="24"/>
        </w:rPr>
      </w:pPr>
      <w:r>
        <w:rPr>
          <w:sz w:val="24"/>
        </w:rPr>
        <w:t>Maintain</w:t>
      </w:r>
      <w:r w:rsidR="00366589">
        <w:rPr>
          <w:spacing w:val="-5"/>
          <w:sz w:val="24"/>
        </w:rPr>
        <w:t xml:space="preserve"> </w:t>
      </w:r>
      <w:r w:rsidR="00366589">
        <w:rPr>
          <w:sz w:val="24"/>
        </w:rPr>
        <w:t>social</w:t>
      </w:r>
      <w:r w:rsidR="00366589">
        <w:rPr>
          <w:spacing w:val="-6"/>
          <w:sz w:val="24"/>
        </w:rPr>
        <w:t xml:space="preserve"> </w:t>
      </w:r>
      <w:r w:rsidR="00366589">
        <w:rPr>
          <w:sz w:val="24"/>
        </w:rPr>
        <w:t>distancing</w:t>
      </w:r>
      <w:r>
        <w:rPr>
          <w:sz w:val="24"/>
        </w:rPr>
        <w:t xml:space="preserve"> requirements</w:t>
      </w:r>
      <w:r w:rsidR="006E449F">
        <w:rPr>
          <w:sz w:val="24"/>
        </w:rPr>
        <w:t xml:space="preserve"> (6ft)</w:t>
      </w:r>
      <w:r w:rsidR="00366589">
        <w:rPr>
          <w:spacing w:val="-6"/>
          <w:sz w:val="24"/>
        </w:rPr>
        <w:t xml:space="preserve"> </w:t>
      </w:r>
      <w:r>
        <w:rPr>
          <w:sz w:val="24"/>
        </w:rPr>
        <w:t xml:space="preserve">while </w:t>
      </w:r>
      <w:r w:rsidR="00366589">
        <w:rPr>
          <w:sz w:val="24"/>
        </w:rPr>
        <w:t>farm</w:t>
      </w:r>
      <w:r>
        <w:rPr>
          <w:sz w:val="24"/>
        </w:rPr>
        <w:t xml:space="preserve"> </w:t>
      </w:r>
      <w:r w:rsidR="00366589">
        <w:rPr>
          <w:sz w:val="24"/>
        </w:rPr>
        <w:t>workers</w:t>
      </w:r>
      <w:r w:rsidR="00366589">
        <w:rPr>
          <w:spacing w:val="-4"/>
          <w:sz w:val="24"/>
        </w:rPr>
        <w:t xml:space="preserve"> </w:t>
      </w:r>
      <w:r w:rsidR="00366589">
        <w:rPr>
          <w:sz w:val="24"/>
        </w:rPr>
        <w:t>are</w:t>
      </w:r>
      <w:r w:rsidR="00366589">
        <w:rPr>
          <w:spacing w:val="-5"/>
          <w:sz w:val="24"/>
        </w:rPr>
        <w:t xml:space="preserve"> </w:t>
      </w:r>
      <w:r>
        <w:rPr>
          <w:sz w:val="24"/>
        </w:rPr>
        <w:t>in-house</w:t>
      </w:r>
      <w:r w:rsidR="00366589">
        <w:rPr>
          <w:sz w:val="24"/>
        </w:rPr>
        <w:t>,</w:t>
      </w:r>
      <w:r w:rsidR="00366589">
        <w:rPr>
          <w:spacing w:val="-4"/>
          <w:sz w:val="24"/>
        </w:rPr>
        <w:t xml:space="preserve"> </w:t>
      </w:r>
      <w:r w:rsidR="00366589">
        <w:rPr>
          <w:sz w:val="24"/>
        </w:rPr>
        <w:t>including</w:t>
      </w:r>
      <w:r w:rsidR="00366589">
        <w:rPr>
          <w:spacing w:val="-4"/>
          <w:sz w:val="24"/>
        </w:rPr>
        <w:t xml:space="preserve"> </w:t>
      </w:r>
      <w:r w:rsidR="00856EBA">
        <w:rPr>
          <w:sz w:val="24"/>
        </w:rPr>
        <w:t>during recreation</w:t>
      </w:r>
      <w:r w:rsidR="00366589">
        <w:rPr>
          <w:sz w:val="24"/>
        </w:rPr>
        <w:t xml:space="preserve">, </w:t>
      </w:r>
      <w:proofErr w:type="gramStart"/>
      <w:r w:rsidR="00366589">
        <w:rPr>
          <w:sz w:val="24"/>
        </w:rPr>
        <w:t>cooking</w:t>
      </w:r>
      <w:proofErr w:type="gramEnd"/>
      <w:r w:rsidR="00366589">
        <w:rPr>
          <w:sz w:val="24"/>
        </w:rPr>
        <w:t xml:space="preserve"> and</w:t>
      </w:r>
      <w:r w:rsidR="00366589">
        <w:rPr>
          <w:spacing w:val="-2"/>
          <w:sz w:val="24"/>
        </w:rPr>
        <w:t xml:space="preserve"> </w:t>
      </w:r>
      <w:r w:rsidR="00366589">
        <w:rPr>
          <w:sz w:val="24"/>
        </w:rPr>
        <w:t>sleeping.</w:t>
      </w:r>
    </w:p>
    <w:p w14:paraId="342EA0E6" w14:textId="612C5A71" w:rsidR="003B37CD" w:rsidRDefault="003B37CD" w:rsidP="004C603E">
      <w:pPr>
        <w:pStyle w:val="BodyText"/>
        <w:numPr>
          <w:ilvl w:val="2"/>
          <w:numId w:val="4"/>
        </w:numPr>
        <w:tabs>
          <w:tab w:val="left" w:pos="1800"/>
        </w:tabs>
        <w:spacing w:before="39" w:line="276" w:lineRule="auto"/>
        <w:ind w:left="1800" w:right="387"/>
      </w:pPr>
      <w:r>
        <w:t xml:space="preserve">Modify common areas to encourage and maintain social distancing </w:t>
      </w:r>
      <w:r w:rsidR="001B26FA">
        <w:t xml:space="preserve">by repositioning furniture in leisure and common areas and </w:t>
      </w:r>
      <w:r>
        <w:t>by posting guidelines and signage</w:t>
      </w:r>
      <w:bookmarkStart w:id="0" w:name="_Hlk63865581"/>
      <w:bookmarkStart w:id="1" w:name="_Hlk63866449"/>
      <w:r w:rsidR="00F82F3E" w:rsidRPr="003F1C20">
        <w:rPr>
          <w:rFonts w:asciiTheme="minorHAnsi" w:hAnsiTheme="minorHAnsi" w:cstheme="minorHAnsi"/>
          <w:sz w:val="22"/>
          <w:szCs w:val="22"/>
        </w:rPr>
        <w:t xml:space="preserve"> </w:t>
      </w:r>
      <w:r w:rsidR="00F82F3E" w:rsidRPr="003F1C20">
        <w:rPr>
          <w:rFonts w:asciiTheme="minorHAnsi" w:hAnsiTheme="minorHAnsi" w:cstheme="minorHAnsi"/>
        </w:rPr>
        <w:t>in</w:t>
      </w:r>
      <w:r w:rsidR="00F82F3E" w:rsidRPr="00F82F3E">
        <w:rPr>
          <w:rFonts w:asciiTheme="minorHAnsi" w:hAnsiTheme="minorHAnsi" w:cstheme="minorHAnsi"/>
        </w:rPr>
        <w:t xml:space="preserve"> the native language </w:t>
      </w:r>
      <w:bookmarkEnd w:id="0"/>
      <w:r w:rsidR="00F82F3E" w:rsidRPr="00F82F3E">
        <w:rPr>
          <w:rFonts w:asciiTheme="minorHAnsi" w:hAnsiTheme="minorHAnsi" w:cstheme="minorHAnsi"/>
        </w:rPr>
        <w:t xml:space="preserve">of the persons </w:t>
      </w:r>
      <w:bookmarkEnd w:id="1"/>
      <w:r w:rsidR="00F82F3E" w:rsidRPr="00F82F3E">
        <w:rPr>
          <w:rFonts w:asciiTheme="minorHAnsi" w:hAnsiTheme="minorHAnsi" w:cstheme="minorHAnsi"/>
        </w:rPr>
        <w:t>occupying the camp, or marked with easily understood pictures or symbols,</w:t>
      </w:r>
      <w:r w:rsidR="00F82F3E">
        <w:rPr>
          <w:rFonts w:asciiTheme="minorHAnsi" w:hAnsiTheme="minorHAnsi" w:cstheme="minorHAnsi"/>
          <w:sz w:val="22"/>
          <w:szCs w:val="22"/>
        </w:rPr>
        <w:t xml:space="preserve"> </w:t>
      </w:r>
      <w:r>
        <w:t>that clearly indicate the number of workers allowed in an area at one time including during meal preparation and dining, doing laundry, and for the use of bathroom facilities.</w:t>
      </w:r>
    </w:p>
    <w:p w14:paraId="6776C926" w14:textId="20B29E3B" w:rsidR="004625D7" w:rsidRPr="004625D7" w:rsidRDefault="004625D7" w:rsidP="004C603E">
      <w:pPr>
        <w:pStyle w:val="ListParagraph"/>
        <w:numPr>
          <w:ilvl w:val="2"/>
          <w:numId w:val="4"/>
        </w:numPr>
        <w:tabs>
          <w:tab w:val="left" w:pos="2100"/>
        </w:tabs>
        <w:spacing w:before="36" w:line="276" w:lineRule="auto"/>
        <w:ind w:left="1800" w:right="747"/>
        <w:rPr>
          <w:sz w:val="24"/>
        </w:rPr>
      </w:pPr>
      <w:r w:rsidRPr="004625D7">
        <w:rPr>
          <w:sz w:val="24"/>
        </w:rPr>
        <w:t>Modif</w:t>
      </w:r>
      <w:r>
        <w:rPr>
          <w:sz w:val="24"/>
        </w:rPr>
        <w:t>y</w:t>
      </w:r>
      <w:r w:rsidRPr="004625D7">
        <w:rPr>
          <w:sz w:val="24"/>
        </w:rPr>
        <w:t xml:space="preserve"> bed configurations to m</w:t>
      </w:r>
      <w:r w:rsidR="00D24F83">
        <w:rPr>
          <w:sz w:val="24"/>
        </w:rPr>
        <w:t>aintain</w:t>
      </w:r>
      <w:r w:rsidRPr="004625D7">
        <w:rPr>
          <w:sz w:val="24"/>
        </w:rPr>
        <w:t xml:space="preserve"> social distancing</w:t>
      </w:r>
      <w:r w:rsidR="00D24F83">
        <w:rPr>
          <w:sz w:val="24"/>
        </w:rPr>
        <w:t xml:space="preserve"> (6ft)</w:t>
      </w:r>
      <w:r w:rsidRPr="004625D7">
        <w:rPr>
          <w:sz w:val="24"/>
        </w:rPr>
        <w:t xml:space="preserve"> in sleeping</w:t>
      </w:r>
      <w:r w:rsidRPr="004625D7">
        <w:rPr>
          <w:spacing w:val="-36"/>
          <w:sz w:val="24"/>
        </w:rPr>
        <w:t xml:space="preserve"> </w:t>
      </w:r>
      <w:r w:rsidRPr="004625D7">
        <w:rPr>
          <w:sz w:val="24"/>
        </w:rPr>
        <w:t xml:space="preserve">quarters (see </w:t>
      </w:r>
      <w:hyperlink r:id="rId53" w:anchor="anchor_1590853438023" w:history="1">
        <w:r w:rsidRPr="00AC7071">
          <w:rPr>
            <w:rStyle w:val="Hyperlink"/>
            <w:sz w:val="24"/>
          </w:rPr>
          <w:t>CDC</w:t>
        </w:r>
        <w:r w:rsidRPr="00AC7071">
          <w:rPr>
            <w:rStyle w:val="Hyperlink"/>
            <w:spacing w:val="-1"/>
            <w:sz w:val="24"/>
          </w:rPr>
          <w:t xml:space="preserve"> </w:t>
        </w:r>
        <w:r w:rsidRPr="00AC7071">
          <w:rPr>
            <w:rStyle w:val="Hyperlink"/>
            <w:sz w:val="24"/>
          </w:rPr>
          <w:t>recommendations</w:t>
        </w:r>
      </w:hyperlink>
      <w:r w:rsidRPr="004625D7">
        <w:rPr>
          <w:sz w:val="24"/>
        </w:rPr>
        <w:t>).</w:t>
      </w:r>
      <w:r>
        <w:rPr>
          <w:sz w:val="24"/>
        </w:rPr>
        <w:t xml:space="preserve"> Head to toe configurations may be allowed, upon approval, and may offer increased flexibility for the number of workers allowed in bunk areas.</w:t>
      </w:r>
    </w:p>
    <w:p w14:paraId="7A708ECF" w14:textId="641AEBA5" w:rsidR="0042540A" w:rsidRDefault="004625D7" w:rsidP="004C603E">
      <w:pPr>
        <w:pStyle w:val="BodyText"/>
        <w:numPr>
          <w:ilvl w:val="2"/>
          <w:numId w:val="4"/>
        </w:numPr>
        <w:tabs>
          <w:tab w:val="left" w:pos="2100"/>
        </w:tabs>
        <w:spacing w:before="6" w:line="276" w:lineRule="auto"/>
        <w:ind w:left="1800"/>
      </w:pPr>
      <w:proofErr w:type="gramStart"/>
      <w:r>
        <w:t>Provide and ensure residents of seasonal labor camps wear cloth face coverings in shared</w:t>
      </w:r>
      <w:r>
        <w:rPr>
          <w:spacing w:val="-12"/>
        </w:rPr>
        <w:t xml:space="preserve"> </w:t>
      </w:r>
      <w:r>
        <w:t>spaces at all times</w:t>
      </w:r>
      <w:proofErr w:type="gramEnd"/>
      <w:r>
        <w:t>.</w:t>
      </w:r>
    </w:p>
    <w:p w14:paraId="7A1617B1" w14:textId="7CF9BB22" w:rsidR="0042540A" w:rsidRPr="00CF6611" w:rsidRDefault="00D2259D" w:rsidP="005F31F2">
      <w:pPr>
        <w:pStyle w:val="BodyText"/>
        <w:spacing w:before="6" w:line="276" w:lineRule="auto"/>
      </w:pPr>
      <w:r>
        <w:rPr>
          <w:sz w:val="27"/>
        </w:rPr>
        <w:t xml:space="preserve"> </w:t>
      </w:r>
    </w:p>
    <w:p w14:paraId="4B23884B" w14:textId="00EB720B" w:rsidR="0042540A" w:rsidRDefault="00180CF2" w:rsidP="005F31F2">
      <w:pPr>
        <w:pStyle w:val="Heading2"/>
        <w:tabs>
          <w:tab w:val="left" w:pos="941"/>
        </w:tabs>
        <w:spacing w:line="276" w:lineRule="auto"/>
        <w:ind w:left="579" w:firstLine="0"/>
      </w:pPr>
      <w:r w:rsidRPr="00180CF2">
        <w:t xml:space="preserve">3.   </w:t>
      </w:r>
      <w:r w:rsidR="0042540A" w:rsidRPr="00E725CF">
        <w:rPr>
          <w:u w:val="single"/>
        </w:rPr>
        <w:t>Routine Cleaning and Sanitizing</w:t>
      </w:r>
      <w:r w:rsidR="005F0A8F">
        <w:rPr>
          <w:u w:val="single"/>
        </w:rPr>
        <w:t xml:space="preserve"> in seasonal Farm Labor Camps/Housing</w:t>
      </w:r>
      <w:r w:rsidR="0042540A">
        <w:t>:</w:t>
      </w:r>
    </w:p>
    <w:p w14:paraId="70FFB967" w14:textId="1F385C47" w:rsidR="00E725CF" w:rsidRDefault="0042540A" w:rsidP="005F31F2">
      <w:pPr>
        <w:pStyle w:val="BodyText"/>
        <w:spacing w:before="1" w:line="276" w:lineRule="auto"/>
        <w:ind w:left="940"/>
      </w:pPr>
      <w:r>
        <w:t xml:space="preserve">Housing </w:t>
      </w:r>
      <w:proofErr w:type="gramStart"/>
      <w:r>
        <w:t>must be kept clean and</w:t>
      </w:r>
      <w:r w:rsidR="00E725CF">
        <w:t xml:space="preserve"> in an orderly and</w:t>
      </w:r>
      <w:r>
        <w:t xml:space="preserve"> sanitary condition at all times</w:t>
      </w:r>
      <w:proofErr w:type="gramEnd"/>
      <w:r w:rsidR="00E725CF">
        <w:t xml:space="preserve">. Cleaning, sanitizing and disinfecting steps, </w:t>
      </w:r>
      <w:r>
        <w:t>with a specific focus on high-touch surfaces, including tables, chairs, doorknobs, light switches, handles, toilets, faucets, sinks and field equipment</w:t>
      </w:r>
      <w:r w:rsidR="00A5200C">
        <w:t xml:space="preserve"> as indicated in the </w:t>
      </w:r>
      <w:r w:rsidR="00A5200C" w:rsidRPr="0042540A">
        <w:rPr>
          <w:b/>
          <w:bCs/>
          <w:u w:val="single"/>
        </w:rPr>
        <w:t>GENERAL FARM LABOR GUIDANCE- SOCIAL DISTANCING AND WORKER HYGIENE</w:t>
      </w:r>
      <w:r w:rsidR="00A5200C">
        <w:rPr>
          <w:b/>
          <w:bCs/>
          <w:u w:val="single"/>
        </w:rPr>
        <w:t xml:space="preserve"> </w:t>
      </w:r>
      <w:r w:rsidR="00A5200C" w:rsidRPr="0042540A">
        <w:rPr>
          <w:b/>
          <w:bCs/>
          <w:u w:val="single"/>
        </w:rPr>
        <w:t>(COVID-19)</w:t>
      </w:r>
      <w:r w:rsidR="00A5200C" w:rsidRPr="00AC7071">
        <w:t xml:space="preserve"> above</w:t>
      </w:r>
      <w:r w:rsidR="00E725CF">
        <w:t>, must be maintained and identified in procedures developed on-farm. In addition, farms supporting seasonal farm labor camps should:</w:t>
      </w:r>
    </w:p>
    <w:p w14:paraId="3387EBA4" w14:textId="0067C66D" w:rsidR="00E725CF" w:rsidRDefault="00E725CF" w:rsidP="005F31F2">
      <w:pPr>
        <w:pStyle w:val="BodyText"/>
        <w:spacing w:before="1" w:line="276" w:lineRule="auto"/>
        <w:ind w:left="940"/>
      </w:pPr>
    </w:p>
    <w:p w14:paraId="283400E4" w14:textId="7B5857AF" w:rsidR="00E725CF" w:rsidRPr="009C65EA" w:rsidRDefault="00E725CF" w:rsidP="00427060">
      <w:pPr>
        <w:pStyle w:val="BodyText"/>
        <w:numPr>
          <w:ilvl w:val="0"/>
          <w:numId w:val="9"/>
        </w:numPr>
        <w:spacing w:line="276" w:lineRule="auto"/>
        <w:ind w:left="1800"/>
      </w:pPr>
      <w:r w:rsidRPr="009C65EA">
        <w:t xml:space="preserve">Develop standard operating procedures (SOPs) for cleaning, </w:t>
      </w:r>
      <w:proofErr w:type="gramStart"/>
      <w:r w:rsidRPr="009C65EA">
        <w:t>sanitizing</w:t>
      </w:r>
      <w:proofErr w:type="gramEnd"/>
      <w:r w:rsidRPr="009C65EA">
        <w:t xml:space="preserve"> and disinfecting farm labor camp spaces that include periodicity, tools and supplies to be used.</w:t>
      </w:r>
    </w:p>
    <w:p w14:paraId="30D83939" w14:textId="636CE651" w:rsidR="005F0A8F" w:rsidRPr="009C65EA" w:rsidRDefault="0042540A" w:rsidP="00427060">
      <w:pPr>
        <w:pStyle w:val="BodyText"/>
        <w:numPr>
          <w:ilvl w:val="0"/>
          <w:numId w:val="9"/>
        </w:numPr>
        <w:spacing w:line="276" w:lineRule="auto"/>
        <w:ind w:left="1800"/>
      </w:pPr>
      <w:r w:rsidRPr="009C65EA">
        <w:t xml:space="preserve">Provide </w:t>
      </w:r>
      <w:r w:rsidR="00E725CF" w:rsidRPr="009C65EA">
        <w:t xml:space="preserve">adequate </w:t>
      </w:r>
      <w:r w:rsidRPr="009C65EA">
        <w:t xml:space="preserve">cleaning supplies such as cleaning solutions, buckets, mops, and sponges. </w:t>
      </w:r>
    </w:p>
    <w:p w14:paraId="1327C03D" w14:textId="77777777" w:rsidR="009C65EA" w:rsidRDefault="0042540A" w:rsidP="00427060">
      <w:pPr>
        <w:pStyle w:val="BodyText"/>
        <w:numPr>
          <w:ilvl w:val="0"/>
          <w:numId w:val="9"/>
        </w:numPr>
        <w:spacing w:line="276" w:lineRule="auto"/>
        <w:ind w:left="1800"/>
      </w:pPr>
      <w:r w:rsidRPr="009C65EA">
        <w:t xml:space="preserve">Designate a specific individual to manage the process to be sure that cleaning measures are adequate. </w:t>
      </w:r>
    </w:p>
    <w:p w14:paraId="2D309112" w14:textId="312C7F98" w:rsidR="0042540A" w:rsidRPr="009C65EA" w:rsidRDefault="0042540A" w:rsidP="00427060">
      <w:pPr>
        <w:pStyle w:val="BodyText"/>
        <w:numPr>
          <w:ilvl w:val="0"/>
          <w:numId w:val="9"/>
        </w:numPr>
        <w:spacing w:line="276" w:lineRule="auto"/>
        <w:ind w:left="1800"/>
      </w:pPr>
      <w:r w:rsidRPr="009C65EA">
        <w:t>Set up a regular weekly and daily schedule for cleaning. See the</w:t>
      </w:r>
      <w:hyperlink r:id="rId54">
        <w:r w:rsidRPr="00433FE2">
          <w:rPr>
            <w:color w:val="17365D" w:themeColor="text2" w:themeShade="BF"/>
            <w:u w:val="single"/>
          </w:rPr>
          <w:t xml:space="preserve"> CDC’s guidance for cleaning homes</w:t>
        </w:r>
      </w:hyperlink>
      <w:r w:rsidRPr="00433FE2">
        <w:rPr>
          <w:color w:val="17365D" w:themeColor="text2" w:themeShade="BF"/>
        </w:rPr>
        <w:t>.</w:t>
      </w:r>
      <w:r w:rsidRPr="009C65EA">
        <w:t xml:space="preserve"> See the “Cleaning</w:t>
      </w:r>
      <w:r w:rsidR="005F0A8F" w:rsidRPr="009C65EA">
        <w:t xml:space="preserve">, </w:t>
      </w:r>
      <w:r w:rsidRPr="009C65EA">
        <w:t>Sanitizing</w:t>
      </w:r>
      <w:r w:rsidR="005F0A8F" w:rsidRPr="009C65EA">
        <w:t xml:space="preserve"> and disinfecting</w:t>
      </w:r>
      <w:r w:rsidRPr="009C65EA">
        <w:t>” section</w:t>
      </w:r>
      <w:r w:rsidR="005F0A8F" w:rsidRPr="009C65EA">
        <w:t>s</w:t>
      </w:r>
      <w:r w:rsidRPr="009C65EA">
        <w:t xml:space="preserve"> above for additional information regarding cleaning products and procedures.</w:t>
      </w:r>
    </w:p>
    <w:p w14:paraId="7661E52A" w14:textId="77777777" w:rsidR="005F0A8F" w:rsidRDefault="005F0A8F" w:rsidP="005F31F2">
      <w:pPr>
        <w:pStyle w:val="BodyText"/>
        <w:spacing w:before="1" w:line="276" w:lineRule="auto"/>
        <w:ind w:left="940"/>
      </w:pPr>
    </w:p>
    <w:p w14:paraId="4DF6953E" w14:textId="2EAF301B" w:rsidR="00180CF2" w:rsidRDefault="00180CF2" w:rsidP="005F31F2">
      <w:pPr>
        <w:pStyle w:val="Heading2"/>
        <w:numPr>
          <w:ilvl w:val="0"/>
          <w:numId w:val="20"/>
        </w:numPr>
        <w:tabs>
          <w:tab w:val="left" w:pos="941"/>
        </w:tabs>
        <w:spacing w:line="276" w:lineRule="auto"/>
        <w:ind w:left="990"/>
        <w:rPr>
          <w:u w:val="single"/>
        </w:rPr>
      </w:pPr>
      <w:r>
        <w:rPr>
          <w:u w:val="single"/>
        </w:rPr>
        <w:t>If a worker has been confirmed to have COVID-19 in Farm Labor Camps/Housing</w:t>
      </w:r>
    </w:p>
    <w:p w14:paraId="58908E82" w14:textId="296B0F52" w:rsidR="00AC7071" w:rsidRDefault="00AC7071" w:rsidP="005F31F2">
      <w:pPr>
        <w:pStyle w:val="BodyText"/>
        <w:spacing w:before="45" w:line="276" w:lineRule="auto"/>
        <w:ind w:left="990" w:right="357"/>
      </w:pPr>
      <w:r>
        <w:t>Have a plan in place for housing in the case that a worker(s) displaying COVID-19 symptoms must be isolated from other occupants. Confine workers with mild respiratory symptoms consistent with COVID-19 infection to individual rooms, if possible, and have them avoid common areas. Temporary housing may be needed to limit exposure to other workers. Designated areas for quarantined employees should be provided with separate sleeping, cooking, and bathing facilities. Ensure appropriate Personal Protective Equipment (PPE) such as masks for workers who develop COVID-19 symptoms or test positive are properly worn to prevent the spread of the virus to others. Ensure quarantined or isolated workers have sufficient food, supplies, and transportation to medical care. See the section entitled “Worker Health” above for more information.</w:t>
      </w:r>
    </w:p>
    <w:p w14:paraId="2CB37F39" w14:textId="77777777" w:rsidR="00AC7071" w:rsidRDefault="00AC7071" w:rsidP="005F31F2">
      <w:pPr>
        <w:pStyle w:val="Heading2"/>
        <w:tabs>
          <w:tab w:val="left" w:pos="941"/>
        </w:tabs>
        <w:spacing w:line="276" w:lineRule="auto"/>
        <w:ind w:firstLine="0"/>
      </w:pPr>
    </w:p>
    <w:p w14:paraId="75F78824" w14:textId="77777777" w:rsidR="00180CF2" w:rsidRDefault="00180CF2" w:rsidP="005F31F2">
      <w:pPr>
        <w:pStyle w:val="BodyText"/>
        <w:spacing w:before="43" w:line="276" w:lineRule="auto"/>
        <w:ind w:left="940" w:right="251"/>
      </w:pPr>
      <w:r>
        <w:t>A t</w:t>
      </w:r>
      <w:r w:rsidR="005F0A8F">
        <w:t>horough</w:t>
      </w:r>
      <w:r>
        <w:t xml:space="preserve"> and</w:t>
      </w:r>
      <w:r w:rsidR="005F0A8F">
        <w:t xml:space="preserve"> deep cleaning of the housing unit is required after a worker is confirmed to have </w:t>
      </w:r>
      <w:r>
        <w:t xml:space="preserve">  </w:t>
      </w:r>
      <w:r w:rsidR="005F0A8F">
        <w:t>COVID-19 to ensure proper disinfection of the housing and work areas.</w:t>
      </w:r>
      <w:r>
        <w:t xml:space="preserve">  The following recommended procedures should be performed:</w:t>
      </w:r>
    </w:p>
    <w:p w14:paraId="26EBC91E" w14:textId="77777777" w:rsidR="00180CF2" w:rsidRDefault="005F0A8F" w:rsidP="00CF6611">
      <w:pPr>
        <w:pStyle w:val="BodyText"/>
        <w:numPr>
          <w:ilvl w:val="1"/>
          <w:numId w:val="3"/>
        </w:numPr>
        <w:spacing w:before="43" w:line="276" w:lineRule="auto"/>
        <w:ind w:left="1800" w:right="251"/>
      </w:pPr>
      <w:r>
        <w:t xml:space="preserve">If possible, open the windows and doors of the housing unit or use ventilation fans to increase air circulation in the area. </w:t>
      </w:r>
    </w:p>
    <w:p w14:paraId="17FB87A9" w14:textId="77777777" w:rsidR="00180CF2" w:rsidRDefault="005F0A8F" w:rsidP="00CF6611">
      <w:pPr>
        <w:pStyle w:val="BodyText"/>
        <w:numPr>
          <w:ilvl w:val="1"/>
          <w:numId w:val="3"/>
        </w:numPr>
        <w:spacing w:before="43" w:line="276" w:lineRule="auto"/>
        <w:ind w:left="1800" w:right="251"/>
      </w:pPr>
      <w:r>
        <w:t xml:space="preserve">Wait 24 hours or </w:t>
      </w:r>
      <w:proofErr w:type="gramStart"/>
      <w:r>
        <w:t>as long as</w:t>
      </w:r>
      <w:proofErr w:type="gramEnd"/>
      <w:r>
        <w:t xml:space="preserve"> practical before re-entering the space to begin cleaning and disinfection. </w:t>
      </w:r>
    </w:p>
    <w:p w14:paraId="4D587804" w14:textId="77777777" w:rsidR="00180CF2" w:rsidRDefault="005F0A8F" w:rsidP="00CF6611">
      <w:pPr>
        <w:pStyle w:val="BodyText"/>
        <w:numPr>
          <w:ilvl w:val="1"/>
          <w:numId w:val="3"/>
        </w:numPr>
        <w:spacing w:before="43" w:line="276" w:lineRule="auto"/>
        <w:ind w:left="1800" w:right="251"/>
      </w:pPr>
      <w:r>
        <w:t>Hard (non-porous) surfaces should be cleaned first using a detergent or soap and water prior to disinfection</w:t>
      </w:r>
      <w:r w:rsidR="00180CF2">
        <w:t xml:space="preserve"> as indicated above in </w:t>
      </w:r>
      <w:r w:rsidR="00180CF2" w:rsidRPr="0042540A">
        <w:rPr>
          <w:b/>
          <w:bCs/>
          <w:u w:val="single"/>
        </w:rPr>
        <w:t>GENERAL FARM LABOR GUIDANCE- SOCIAL DISTANCING AND WORKER HYGIENE</w:t>
      </w:r>
      <w:r w:rsidR="00180CF2">
        <w:rPr>
          <w:b/>
          <w:bCs/>
          <w:u w:val="single"/>
        </w:rPr>
        <w:t xml:space="preserve"> </w:t>
      </w:r>
      <w:r w:rsidR="00180CF2" w:rsidRPr="0042540A">
        <w:rPr>
          <w:b/>
          <w:bCs/>
          <w:u w:val="single"/>
        </w:rPr>
        <w:t>(COVID-19)</w:t>
      </w:r>
      <w:r>
        <w:t xml:space="preserve">. </w:t>
      </w:r>
    </w:p>
    <w:p w14:paraId="04374A19" w14:textId="77777777" w:rsidR="00180CF2" w:rsidRDefault="005F0A8F" w:rsidP="00CF6611">
      <w:pPr>
        <w:pStyle w:val="BodyText"/>
        <w:numPr>
          <w:ilvl w:val="1"/>
          <w:numId w:val="3"/>
        </w:numPr>
        <w:spacing w:before="43" w:line="276" w:lineRule="auto"/>
        <w:ind w:left="1800" w:right="251"/>
      </w:pPr>
      <w:r>
        <w:t xml:space="preserve">For surfaces such as carpets, rugs, and drapes, remove visible contamination and clean with cleaners appropriate for use on these surfaces. </w:t>
      </w:r>
    </w:p>
    <w:p w14:paraId="6E7A7740" w14:textId="72899BE0" w:rsidR="005F0A8F" w:rsidRDefault="005F0A8F" w:rsidP="00CF6611">
      <w:pPr>
        <w:pStyle w:val="BodyText"/>
        <w:numPr>
          <w:ilvl w:val="1"/>
          <w:numId w:val="3"/>
        </w:numPr>
        <w:spacing w:before="43" w:line="276" w:lineRule="auto"/>
        <w:ind w:left="1800" w:right="251"/>
        <w:rPr>
          <w:i/>
          <w:iCs/>
        </w:rPr>
      </w:pPr>
      <w:r>
        <w:t xml:space="preserve">If items can be laundered, </w:t>
      </w:r>
      <w:r w:rsidR="00180CF2">
        <w:t xml:space="preserve">such as bed linens, covers and towels, </w:t>
      </w:r>
      <w:r>
        <w:t>wash items in accordance with the</w:t>
      </w:r>
      <w:r w:rsidR="00180CF2">
        <w:t xml:space="preserve"> </w:t>
      </w:r>
      <w:r>
        <w:t xml:space="preserve">manufacturer’s instructions using the warmest appropriate water setting for the items and dry completely. </w:t>
      </w:r>
      <w:r w:rsidR="00180CF2" w:rsidRPr="00180CF2">
        <w:rPr>
          <w:i/>
          <w:iCs/>
        </w:rPr>
        <w:t>(</w:t>
      </w:r>
      <w:r w:rsidRPr="00180CF2">
        <w:rPr>
          <w:i/>
          <w:iCs/>
        </w:rPr>
        <w:t>EPA-registered disinfectants suitable for porous surfaces can also be used. See the “Cleaning and Sanitizing” section above for additional information regarding cleaning products and procedures</w:t>
      </w:r>
      <w:r w:rsidR="00180CF2" w:rsidRPr="00180CF2">
        <w:rPr>
          <w:i/>
          <w:iCs/>
        </w:rPr>
        <w:t>).</w:t>
      </w:r>
    </w:p>
    <w:p w14:paraId="242DE1EE" w14:textId="77777777" w:rsidR="00CB6518" w:rsidRPr="00AC7071" w:rsidRDefault="00CB6518" w:rsidP="005F31F2">
      <w:pPr>
        <w:pStyle w:val="BodyText"/>
        <w:spacing w:before="43" w:line="276" w:lineRule="auto"/>
        <w:ind w:left="2190" w:right="251"/>
      </w:pPr>
    </w:p>
    <w:p w14:paraId="3400572D" w14:textId="49105F73" w:rsidR="00CB6518" w:rsidRPr="00217946" w:rsidRDefault="00CB6518" w:rsidP="005F31F2">
      <w:pPr>
        <w:pStyle w:val="Heading2"/>
        <w:numPr>
          <w:ilvl w:val="0"/>
          <w:numId w:val="8"/>
        </w:numPr>
        <w:tabs>
          <w:tab w:val="left" w:pos="941"/>
        </w:tabs>
        <w:spacing w:line="276" w:lineRule="auto"/>
        <w:rPr>
          <w:u w:val="single"/>
        </w:rPr>
      </w:pPr>
      <w:r w:rsidRPr="00217946">
        <w:rPr>
          <w:u w:val="single"/>
        </w:rPr>
        <w:t xml:space="preserve">Transportation </w:t>
      </w:r>
      <w:r w:rsidR="00042DD8" w:rsidRPr="00217946">
        <w:rPr>
          <w:u w:val="single"/>
        </w:rPr>
        <w:t>for farm workers</w:t>
      </w:r>
    </w:p>
    <w:p w14:paraId="0C1D3284" w14:textId="77777777" w:rsidR="00CB6518" w:rsidRDefault="00CB6518" w:rsidP="005F31F2">
      <w:pPr>
        <w:pStyle w:val="BodyText"/>
        <w:spacing w:before="48" w:line="276" w:lineRule="auto"/>
        <w:ind w:left="940" w:right="176"/>
      </w:pPr>
      <w:r>
        <w:t xml:space="preserve">Transportation is often required for workers to travel from their housing units to their worksite, </w:t>
      </w:r>
      <w:r>
        <w:lastRenderedPageBreak/>
        <w:t>purchase essential supplies such as food, launder personal items, and obtain access to toilet facilities while working in the field. The following measures can help to maintain social distancing and safety</w:t>
      </w:r>
    </w:p>
    <w:p w14:paraId="2E601147" w14:textId="77777777" w:rsidR="00217946" w:rsidRDefault="00CB6518" w:rsidP="005F31F2">
      <w:pPr>
        <w:pStyle w:val="BodyText"/>
        <w:spacing w:before="38" w:line="276" w:lineRule="auto"/>
        <w:ind w:left="940" w:right="246"/>
      </w:pPr>
      <w:r>
        <w:t xml:space="preserve">during transportation: </w:t>
      </w:r>
    </w:p>
    <w:p w14:paraId="26AA6471" w14:textId="77777777" w:rsidR="00217946" w:rsidRDefault="00217946" w:rsidP="00427060">
      <w:pPr>
        <w:pStyle w:val="BodyText"/>
        <w:numPr>
          <w:ilvl w:val="0"/>
          <w:numId w:val="6"/>
        </w:numPr>
        <w:spacing w:before="38" w:line="276" w:lineRule="auto"/>
        <w:ind w:left="1800" w:right="246"/>
      </w:pPr>
      <w:r>
        <w:t xml:space="preserve">Limit </w:t>
      </w:r>
      <w:r w:rsidR="00CB6518">
        <w:t xml:space="preserve">the number of workers transported at one time, maintain 6 feet of physical distance in vehicles whenever possible, and ensure workers are not sitting directly next to each other. Additional drivers may be needed to drive and transport workers to allow for social distancing. </w:t>
      </w:r>
    </w:p>
    <w:p w14:paraId="204536EE" w14:textId="5D9B8D1C" w:rsidR="00217946" w:rsidRDefault="00CB6518" w:rsidP="00427060">
      <w:pPr>
        <w:pStyle w:val="BodyText"/>
        <w:numPr>
          <w:ilvl w:val="0"/>
          <w:numId w:val="6"/>
        </w:numPr>
        <w:spacing w:before="38" w:line="276" w:lineRule="auto"/>
        <w:ind w:left="1800" w:right="246"/>
      </w:pPr>
      <w:r>
        <w:t>Provide and transport workers in vehicles with functional ventilation systems or operable windows</w:t>
      </w:r>
      <w:r w:rsidR="009C5A79">
        <w:t xml:space="preserve"> to promote adequate circulation</w:t>
      </w:r>
      <w:r>
        <w:t>.</w:t>
      </w:r>
      <w:r>
        <w:rPr>
          <w:spacing w:val="-8"/>
        </w:rPr>
        <w:t xml:space="preserve"> </w:t>
      </w:r>
      <w:r>
        <w:t>Designate</w:t>
      </w:r>
      <w:r>
        <w:rPr>
          <w:spacing w:val="-7"/>
        </w:rPr>
        <w:t xml:space="preserve"> </w:t>
      </w:r>
      <w:r>
        <w:t>a</w:t>
      </w:r>
      <w:r>
        <w:rPr>
          <w:spacing w:val="-9"/>
        </w:rPr>
        <w:t xml:space="preserve"> </w:t>
      </w:r>
      <w:r>
        <w:t>trained</w:t>
      </w:r>
      <w:r>
        <w:rPr>
          <w:spacing w:val="-6"/>
        </w:rPr>
        <w:t xml:space="preserve"> </w:t>
      </w:r>
      <w:r>
        <w:t>individual</w:t>
      </w:r>
      <w:r>
        <w:rPr>
          <w:spacing w:val="-5"/>
        </w:rPr>
        <w:t xml:space="preserve"> </w:t>
      </w:r>
      <w:r>
        <w:t>who</w:t>
      </w:r>
      <w:r>
        <w:rPr>
          <w:spacing w:val="-6"/>
        </w:rPr>
        <w:t xml:space="preserve"> </w:t>
      </w:r>
      <w:r>
        <w:t>is</w:t>
      </w:r>
      <w:r>
        <w:rPr>
          <w:spacing w:val="-8"/>
        </w:rPr>
        <w:t xml:space="preserve"> </w:t>
      </w:r>
      <w:r>
        <w:t>responsible</w:t>
      </w:r>
      <w:r>
        <w:rPr>
          <w:spacing w:val="-6"/>
        </w:rPr>
        <w:t xml:space="preserve"> </w:t>
      </w:r>
      <w:r>
        <w:t>for</w:t>
      </w:r>
      <w:r>
        <w:rPr>
          <w:spacing w:val="-8"/>
        </w:rPr>
        <w:t xml:space="preserve"> </w:t>
      </w:r>
      <w:r>
        <w:t>disinfecting</w:t>
      </w:r>
      <w:r>
        <w:rPr>
          <w:spacing w:val="-6"/>
        </w:rPr>
        <w:t xml:space="preserve"> </w:t>
      </w:r>
      <w:r>
        <w:t>transportation</w:t>
      </w:r>
      <w:r>
        <w:rPr>
          <w:spacing w:val="-3"/>
        </w:rPr>
        <w:t xml:space="preserve"> </w:t>
      </w:r>
      <w:r>
        <w:t>vehicles</w:t>
      </w:r>
      <w:r>
        <w:rPr>
          <w:spacing w:val="-7"/>
        </w:rPr>
        <w:t xml:space="preserve"> </w:t>
      </w:r>
      <w:r>
        <w:t>on</w:t>
      </w:r>
      <w:r>
        <w:rPr>
          <w:spacing w:val="-4"/>
        </w:rPr>
        <w:t xml:space="preserve"> </w:t>
      </w:r>
      <w:r>
        <w:t xml:space="preserve">a routine basis, but no less than daily cleaning. </w:t>
      </w:r>
    </w:p>
    <w:p w14:paraId="65F65321" w14:textId="77777777" w:rsidR="00217946" w:rsidRDefault="00CB6518" w:rsidP="00427060">
      <w:pPr>
        <w:pStyle w:val="BodyText"/>
        <w:numPr>
          <w:ilvl w:val="0"/>
          <w:numId w:val="6"/>
        </w:numPr>
        <w:spacing w:before="38" w:line="276" w:lineRule="auto"/>
        <w:ind w:left="1800" w:right="246"/>
      </w:pPr>
      <w:r>
        <w:t xml:space="preserve">Schedule trips in advance to the grocery stores to limit the number of workers in a vehicle or in the community at any one time. </w:t>
      </w:r>
    </w:p>
    <w:p w14:paraId="6E36A0DF" w14:textId="77777777" w:rsidR="00217946" w:rsidRDefault="00CB6518" w:rsidP="00427060">
      <w:pPr>
        <w:pStyle w:val="BodyText"/>
        <w:numPr>
          <w:ilvl w:val="0"/>
          <w:numId w:val="6"/>
        </w:numPr>
        <w:spacing w:before="38" w:line="276" w:lineRule="auto"/>
        <w:ind w:left="1800" w:right="246"/>
      </w:pPr>
      <w:r>
        <w:t xml:space="preserve">Share information about grocery delivery options and encourage employees to consider using these services whenever possible to limit risk of exposure. </w:t>
      </w:r>
    </w:p>
    <w:p w14:paraId="5727AB46" w14:textId="35E00543" w:rsidR="00CB6518" w:rsidRDefault="00CB6518" w:rsidP="00427060">
      <w:pPr>
        <w:pStyle w:val="BodyText"/>
        <w:numPr>
          <w:ilvl w:val="0"/>
          <w:numId w:val="6"/>
        </w:numPr>
        <w:spacing w:before="38" w:line="276" w:lineRule="auto"/>
        <w:ind w:left="1800" w:right="246"/>
      </w:pPr>
      <w:r>
        <w:t>Wear cloth face coverings in vehicles and in public settings, in addition to maintaining social distancing</w:t>
      </w:r>
      <w:r>
        <w:rPr>
          <w:spacing w:val="-7"/>
        </w:rPr>
        <w:t xml:space="preserve"> </w:t>
      </w:r>
      <w:r>
        <w:t>measures.</w:t>
      </w:r>
    </w:p>
    <w:p w14:paraId="530F998F" w14:textId="3B3A21A0" w:rsidR="004625D7" w:rsidRDefault="004625D7" w:rsidP="005F31F2">
      <w:pPr>
        <w:pStyle w:val="ListParagraph"/>
        <w:tabs>
          <w:tab w:val="left" w:pos="2100"/>
        </w:tabs>
        <w:spacing w:before="39" w:line="276" w:lineRule="auto"/>
        <w:ind w:left="2066" w:firstLine="0"/>
        <w:rPr>
          <w:sz w:val="24"/>
        </w:rPr>
      </w:pPr>
    </w:p>
    <w:p w14:paraId="6D5C1B76" w14:textId="73CED4DB" w:rsidR="00D62FE3" w:rsidRPr="0039029D" w:rsidRDefault="007C00D0" w:rsidP="005F31F2">
      <w:pPr>
        <w:pStyle w:val="Heading2"/>
        <w:numPr>
          <w:ilvl w:val="0"/>
          <w:numId w:val="8"/>
        </w:numPr>
        <w:spacing w:line="276" w:lineRule="auto"/>
        <w:rPr>
          <w:u w:val="single"/>
        </w:rPr>
      </w:pPr>
      <w:r w:rsidRPr="0039029D">
        <w:rPr>
          <w:u w:val="single"/>
        </w:rPr>
        <w:t xml:space="preserve">CONTROL PLAN </w:t>
      </w:r>
      <w:r>
        <w:rPr>
          <w:u w:val="single"/>
        </w:rPr>
        <w:t xml:space="preserve">- </w:t>
      </w:r>
      <w:r w:rsidR="0039029D" w:rsidRPr="0039029D">
        <w:rPr>
          <w:u w:val="single"/>
        </w:rPr>
        <w:t>Farm Operations and Standard Operating Procedures</w:t>
      </w:r>
      <w:r w:rsidR="00366589" w:rsidRPr="0039029D">
        <w:rPr>
          <w:u w:val="single"/>
        </w:rPr>
        <w:t xml:space="preserve"> </w:t>
      </w:r>
      <w:r w:rsidR="00DB15CC">
        <w:rPr>
          <w:u w:val="single"/>
        </w:rPr>
        <w:t xml:space="preserve">for </w:t>
      </w:r>
      <w:r w:rsidR="00366589" w:rsidRPr="0039029D">
        <w:rPr>
          <w:u w:val="single"/>
        </w:rPr>
        <w:t>COVID-19</w:t>
      </w:r>
    </w:p>
    <w:p w14:paraId="39CA7696" w14:textId="518EF6BC" w:rsidR="009003FC" w:rsidRDefault="009003FC" w:rsidP="005F31F2">
      <w:pPr>
        <w:pStyle w:val="BodyText"/>
        <w:spacing w:line="276" w:lineRule="auto"/>
        <w:ind w:left="939" w:right="89"/>
      </w:pPr>
      <w:r>
        <w:t>Agriculture is an essential business operation and activity, supported in part by migrant and seasonal farm workers or H-2A guest workers. Coronavirus (COVID-19) can spread rapidly in settings where employees work and live together, such as farm labor camps. Agriculture employers and/or Farm Labor Contractors (FLCs) who provide housing for farm workers must implement plans to prevent exposure to the virus that causes COVID- 19, care for individuals exposed to</w:t>
      </w:r>
      <w:r w:rsidR="00FB316C">
        <w:t xml:space="preserve"> or</w:t>
      </w:r>
      <w:r>
        <w:t xml:space="preserve"> </w:t>
      </w:r>
      <w:r w:rsidR="007A5351">
        <w:t>who test positive for the virus</w:t>
      </w:r>
      <w:r w:rsidR="00FB316C">
        <w:t>,</w:t>
      </w:r>
      <w:r w:rsidR="007A5351">
        <w:t xml:space="preserve"> </w:t>
      </w:r>
      <w:r>
        <w:t xml:space="preserve">or that show any symptoms of, COVID-19 and prevent community transmission of the disease. </w:t>
      </w:r>
    </w:p>
    <w:p w14:paraId="01966B7E" w14:textId="77777777" w:rsidR="00D62FE3" w:rsidRDefault="00D62FE3" w:rsidP="005F31F2">
      <w:pPr>
        <w:pStyle w:val="BodyText"/>
        <w:spacing w:line="276" w:lineRule="auto"/>
        <w:rPr>
          <w:b/>
        </w:rPr>
      </w:pPr>
    </w:p>
    <w:p w14:paraId="3D5C9B62" w14:textId="0A92F022" w:rsidR="009003FC" w:rsidRDefault="009003FC" w:rsidP="005F31F2">
      <w:pPr>
        <w:pStyle w:val="BodyText"/>
        <w:spacing w:before="38" w:line="276" w:lineRule="auto"/>
        <w:ind w:left="990"/>
      </w:pPr>
      <w:r>
        <w:rPr>
          <w:b/>
        </w:rPr>
        <w:t>C</w:t>
      </w:r>
      <w:r w:rsidR="00366589">
        <w:rPr>
          <w:b/>
        </w:rPr>
        <w:t xml:space="preserve">ontrol Plans: </w:t>
      </w:r>
      <w:r w:rsidR="00366589">
        <w:t xml:space="preserve">Agricultural employers in the Commonwealth of Massachusetts that house farm workers </w:t>
      </w:r>
      <w:r w:rsidR="00366589" w:rsidRPr="00C17518">
        <w:rPr>
          <w:u w:val="single"/>
        </w:rPr>
        <w:t>must</w:t>
      </w:r>
      <w:r w:rsidR="00366589" w:rsidRPr="00FD40FB">
        <w:rPr>
          <w:u w:val="single"/>
        </w:rPr>
        <w:t xml:space="preserve"> develop a</w:t>
      </w:r>
      <w:r w:rsidRPr="00FD40FB">
        <w:rPr>
          <w:u w:val="single"/>
        </w:rPr>
        <w:t>nd adopt a</w:t>
      </w:r>
      <w:r w:rsidR="00366589" w:rsidRPr="00FD40FB">
        <w:rPr>
          <w:u w:val="single"/>
        </w:rPr>
        <w:t xml:space="preserve"> written </w:t>
      </w:r>
      <w:r w:rsidRPr="009003FC">
        <w:rPr>
          <w:u w:val="single"/>
        </w:rPr>
        <w:t>C</w:t>
      </w:r>
      <w:r w:rsidR="00366589" w:rsidRPr="009003FC">
        <w:rPr>
          <w:u w:val="single"/>
        </w:rPr>
        <w:t xml:space="preserve">ontrol </w:t>
      </w:r>
      <w:r w:rsidRPr="009003FC">
        <w:rPr>
          <w:u w:val="single"/>
        </w:rPr>
        <w:t>P</w:t>
      </w:r>
      <w:r w:rsidR="00366589" w:rsidRPr="009003FC">
        <w:rPr>
          <w:u w:val="single"/>
        </w:rPr>
        <w:t>lan</w:t>
      </w:r>
      <w:r w:rsidR="00366589">
        <w:t xml:space="preserve"> outlining how its workplace will comply with the </w:t>
      </w:r>
      <w:r w:rsidR="00FD40FB">
        <w:t>COVID-19</w:t>
      </w:r>
      <w:r w:rsidR="00366589">
        <w:t xml:space="preserve"> safety</w:t>
      </w:r>
      <w:r w:rsidR="00FD40FB">
        <w:t xml:space="preserve"> and </w:t>
      </w:r>
      <w:r w:rsidR="00366589">
        <w:t>health standards</w:t>
      </w:r>
      <w:r w:rsidR="00FD40FB">
        <w:t xml:space="preserve"> identified in this guidance document.  </w:t>
      </w:r>
      <w:r w:rsidR="007426E9">
        <w:t xml:space="preserve">Completed Control Plans </w:t>
      </w:r>
      <w:r w:rsidR="00935570">
        <w:t>must</w:t>
      </w:r>
      <w:r w:rsidR="007426E9">
        <w:t xml:space="preserve"> be maintained on-site and </w:t>
      </w:r>
      <w:r w:rsidR="005C4B65">
        <w:t>must</w:t>
      </w:r>
      <w:r w:rsidR="007426E9">
        <w:t xml:space="preserve"> be made available when requested or during inspectional visits.</w:t>
      </w:r>
    </w:p>
    <w:p w14:paraId="24CD4318" w14:textId="7193AD3B" w:rsidR="007426E9" w:rsidRDefault="007426E9" w:rsidP="005F31F2">
      <w:pPr>
        <w:pStyle w:val="BodyText"/>
        <w:spacing w:before="38" w:line="276" w:lineRule="auto"/>
        <w:ind w:left="990"/>
      </w:pPr>
    </w:p>
    <w:p w14:paraId="4969B582" w14:textId="0ADC814F" w:rsidR="007426E9" w:rsidRDefault="007426E9" w:rsidP="005F31F2">
      <w:pPr>
        <w:pStyle w:val="BodyText"/>
        <w:spacing w:before="38" w:line="276" w:lineRule="auto"/>
        <w:ind w:left="990"/>
        <w:rPr>
          <w:u w:val="single"/>
        </w:rPr>
      </w:pPr>
      <w:r w:rsidRPr="003E6DDA">
        <w:rPr>
          <w:u w:val="single"/>
        </w:rPr>
        <w:t xml:space="preserve">Control Plans may be utilized to offer some flexibility for both the number of workers safely housed in </w:t>
      </w:r>
      <w:r w:rsidR="00856EBA">
        <w:rPr>
          <w:u w:val="single"/>
        </w:rPr>
        <w:t xml:space="preserve">farm </w:t>
      </w:r>
      <w:r w:rsidRPr="003E6DDA">
        <w:rPr>
          <w:u w:val="single"/>
        </w:rPr>
        <w:t>labor camps as well as for their movement between work locations if the proper procedures and protocols have been established and maintained</w:t>
      </w:r>
      <w:r w:rsidR="000633FC" w:rsidRPr="003E6DDA">
        <w:rPr>
          <w:u w:val="single"/>
        </w:rPr>
        <w:t xml:space="preserve"> and are clearly indicated in the Control Plan.</w:t>
      </w:r>
    </w:p>
    <w:p w14:paraId="5CFD5904" w14:textId="77777777" w:rsidR="003E6DDA" w:rsidRPr="003E6DDA" w:rsidRDefault="003E6DDA" w:rsidP="005F31F2">
      <w:pPr>
        <w:pStyle w:val="BodyText"/>
        <w:spacing w:before="38" w:line="276" w:lineRule="auto"/>
      </w:pPr>
    </w:p>
    <w:p w14:paraId="2138E175" w14:textId="3F6484AF" w:rsidR="003E6DDA" w:rsidRDefault="003E6DDA" w:rsidP="005F31F2">
      <w:pPr>
        <w:pStyle w:val="BodyText"/>
        <w:numPr>
          <w:ilvl w:val="0"/>
          <w:numId w:val="17"/>
        </w:numPr>
        <w:spacing w:before="38" w:line="276" w:lineRule="auto"/>
      </w:pPr>
      <w:r w:rsidRPr="009D2F59">
        <w:rPr>
          <w:u w:val="single"/>
        </w:rPr>
        <w:t>Control Plans</w:t>
      </w:r>
      <w:r>
        <w:t xml:space="preserve"> should be legible and clearly written.</w:t>
      </w:r>
    </w:p>
    <w:p w14:paraId="0E4306E4" w14:textId="36B7D23A" w:rsidR="003E6DDA" w:rsidRDefault="003E6DDA" w:rsidP="005F31F2">
      <w:pPr>
        <w:pStyle w:val="BodyText"/>
        <w:numPr>
          <w:ilvl w:val="0"/>
          <w:numId w:val="17"/>
        </w:numPr>
        <w:spacing w:before="38" w:line="276" w:lineRule="auto"/>
      </w:pPr>
      <w:r w:rsidRPr="009D2F59">
        <w:rPr>
          <w:u w:val="single"/>
        </w:rPr>
        <w:t>Supporting documents and records must be maintained</w:t>
      </w:r>
      <w:r w:rsidR="000B0D7E">
        <w:rPr>
          <w:u w:val="single"/>
        </w:rPr>
        <w:t xml:space="preserve"> and</w:t>
      </w:r>
      <w:r>
        <w:t xml:space="preserve"> in-line with standard operating procedures (SOPs) and protocols identified in the plan.</w:t>
      </w:r>
    </w:p>
    <w:p w14:paraId="4804F923" w14:textId="170FD3F5" w:rsidR="00EE7019" w:rsidRDefault="00EE7019" w:rsidP="005F31F2">
      <w:pPr>
        <w:pStyle w:val="BodyText"/>
        <w:numPr>
          <w:ilvl w:val="0"/>
          <w:numId w:val="17"/>
        </w:numPr>
        <w:spacing w:before="38" w:line="276" w:lineRule="auto"/>
      </w:pPr>
      <w:r>
        <w:t xml:space="preserve">A </w:t>
      </w:r>
      <w:r w:rsidRPr="009C0A4A">
        <w:rPr>
          <w:u w:val="single"/>
        </w:rPr>
        <w:t>COVID-19 Workplace Coordinator</w:t>
      </w:r>
      <w:r>
        <w:t xml:space="preserve"> must be identified to manage the implementation and maintenance of the plan</w:t>
      </w:r>
      <w:r w:rsidR="000B0D7E">
        <w:t>, conduct risk assessments and serve as the central point of contact for staff</w:t>
      </w:r>
      <w:r>
        <w:t>.</w:t>
      </w:r>
    </w:p>
    <w:p w14:paraId="1FCC6BB7" w14:textId="38CEBA16" w:rsidR="003E6DDA" w:rsidRDefault="00FE3A60" w:rsidP="005F31F2">
      <w:pPr>
        <w:pStyle w:val="BodyText"/>
        <w:numPr>
          <w:ilvl w:val="0"/>
          <w:numId w:val="17"/>
        </w:numPr>
        <w:spacing w:before="38" w:line="276" w:lineRule="auto"/>
      </w:pPr>
      <w:r w:rsidRPr="00AB579D">
        <w:rPr>
          <w:u w:val="single"/>
        </w:rPr>
        <w:lastRenderedPageBreak/>
        <w:t>Control Plans may be used</w:t>
      </w:r>
      <w:r w:rsidR="000E0A1D" w:rsidRPr="00AB579D">
        <w:rPr>
          <w:u w:val="single"/>
        </w:rPr>
        <w:t>,</w:t>
      </w:r>
      <w:r w:rsidRPr="00AB579D">
        <w:rPr>
          <w:u w:val="single"/>
        </w:rPr>
        <w:t xml:space="preserve"> in whole or in part, during inspections or visits</w:t>
      </w:r>
      <w:r w:rsidR="00EE7019">
        <w:t xml:space="preserve">, </w:t>
      </w:r>
      <w:r>
        <w:t>to verify compliance with COVID-19 guidance</w:t>
      </w:r>
      <w:r w:rsidR="000E0A1D">
        <w:t xml:space="preserve"> identified in the document, as well as with applicable procedures and policies </w:t>
      </w:r>
      <w:r w:rsidR="009D2F59">
        <w:t>i</w:t>
      </w:r>
      <w:r w:rsidR="000E0A1D">
        <w:t>dentified in the plan</w:t>
      </w:r>
      <w:r>
        <w:t>.</w:t>
      </w:r>
    </w:p>
    <w:p w14:paraId="1EF38664" w14:textId="60CB14B4" w:rsidR="007974D6" w:rsidRPr="007974D6" w:rsidRDefault="007974D6" w:rsidP="005F31F2">
      <w:pPr>
        <w:pStyle w:val="BodyText"/>
        <w:numPr>
          <w:ilvl w:val="0"/>
          <w:numId w:val="17"/>
        </w:numPr>
        <w:spacing w:line="276" w:lineRule="auto"/>
        <w:rPr>
          <w:rFonts w:asciiTheme="minorHAnsi" w:hAnsiTheme="minorHAnsi" w:cstheme="minorHAnsi"/>
          <w:u w:val="single"/>
        </w:rPr>
      </w:pPr>
      <w:r w:rsidRPr="007974D6">
        <w:rPr>
          <w:rFonts w:asciiTheme="minorHAnsi" w:hAnsiTheme="minorHAnsi" w:cstheme="minorHAnsi"/>
        </w:rPr>
        <w:t xml:space="preserve">If, after inspection, MDCS determines that applicable housing standards, including COVID-19 guidance for farm labor/labor camps, as well as SOPs and protocols included in the </w:t>
      </w:r>
      <w:r w:rsidR="00015F26">
        <w:rPr>
          <w:rFonts w:asciiTheme="minorHAnsi" w:hAnsiTheme="minorHAnsi" w:cstheme="minorHAnsi"/>
        </w:rPr>
        <w:t>f</w:t>
      </w:r>
      <w:r w:rsidRPr="007974D6">
        <w:rPr>
          <w:rFonts w:asciiTheme="minorHAnsi" w:hAnsiTheme="minorHAnsi" w:cstheme="minorHAnsi"/>
        </w:rPr>
        <w:t xml:space="preserve">arm’s Control Plan do not meet requirements, </w:t>
      </w:r>
      <w:r w:rsidRPr="007974D6">
        <w:rPr>
          <w:rFonts w:asciiTheme="minorHAnsi" w:hAnsiTheme="minorHAnsi" w:cstheme="minorHAnsi"/>
          <w:u w:val="single"/>
        </w:rPr>
        <w:t>MDCS will request that discrepancies be corrected within 5 calendar days.</w:t>
      </w:r>
    </w:p>
    <w:p w14:paraId="35DA3F95" w14:textId="53FDDD41" w:rsidR="00EE7019" w:rsidRPr="003E6DDA" w:rsidRDefault="00EE7019" w:rsidP="005F31F2">
      <w:pPr>
        <w:pStyle w:val="BodyText"/>
        <w:numPr>
          <w:ilvl w:val="0"/>
          <w:numId w:val="17"/>
        </w:numPr>
        <w:spacing w:line="276" w:lineRule="auto"/>
      </w:pPr>
      <w:r w:rsidRPr="00AB579D">
        <w:rPr>
          <w:u w:val="single"/>
        </w:rPr>
        <w:t xml:space="preserve">Periodic </w:t>
      </w:r>
      <w:r w:rsidR="00326957" w:rsidRPr="00AB579D">
        <w:rPr>
          <w:u w:val="single"/>
        </w:rPr>
        <w:t>re</w:t>
      </w:r>
      <w:r w:rsidRPr="00AB579D">
        <w:rPr>
          <w:u w:val="single"/>
        </w:rPr>
        <w:t xml:space="preserve">assessments of the procedures and protocols </w:t>
      </w:r>
      <w:r>
        <w:t xml:space="preserve">identified in the </w:t>
      </w:r>
      <w:r w:rsidRPr="00015F26">
        <w:t>plan should be conducte</w:t>
      </w:r>
      <w:r w:rsidR="00015F26">
        <w:t xml:space="preserve">d </w:t>
      </w:r>
      <w:r>
        <w:t xml:space="preserve">to ensure that they are adequate in meeting </w:t>
      </w:r>
      <w:r w:rsidR="00B75A6E">
        <w:t>COVID-19 guidance</w:t>
      </w:r>
      <w:r>
        <w:t xml:space="preserve">. </w:t>
      </w:r>
    </w:p>
    <w:p w14:paraId="24C1D60B" w14:textId="77777777" w:rsidR="009003FC" w:rsidRDefault="009003FC" w:rsidP="005F31F2">
      <w:pPr>
        <w:pStyle w:val="BodyText"/>
        <w:spacing w:line="276" w:lineRule="auto"/>
      </w:pPr>
    </w:p>
    <w:p w14:paraId="46A7B752" w14:textId="6A08C66D" w:rsidR="009003FC" w:rsidRDefault="009003FC" w:rsidP="005F31F2">
      <w:pPr>
        <w:pStyle w:val="BodyText"/>
        <w:spacing w:before="1" w:line="276" w:lineRule="auto"/>
        <w:ind w:left="990"/>
      </w:pPr>
      <w:r>
        <w:t xml:space="preserve">The </w:t>
      </w:r>
      <w:r w:rsidRPr="007C00D0">
        <w:rPr>
          <w:u w:val="single"/>
        </w:rPr>
        <w:t>Control Plan</w:t>
      </w:r>
      <w:r>
        <w:t xml:space="preserve"> should include policies, </w:t>
      </w:r>
      <w:r w:rsidR="00996140">
        <w:t>standard operating procedures (SOPs)</w:t>
      </w:r>
      <w:r>
        <w:t xml:space="preserve"> and </w:t>
      </w:r>
      <w:r w:rsidR="00996140">
        <w:t xml:space="preserve">supporting </w:t>
      </w:r>
      <w:r>
        <w:t>documentation</w:t>
      </w:r>
      <w:r w:rsidR="005411E9">
        <w:t>/</w:t>
      </w:r>
      <w:r w:rsidR="00996140">
        <w:t xml:space="preserve">records </w:t>
      </w:r>
      <w:r>
        <w:t>for the following areas:</w:t>
      </w:r>
    </w:p>
    <w:p w14:paraId="6EA4015C" w14:textId="77777777" w:rsidR="00996140" w:rsidRDefault="00996140" w:rsidP="005F31F2">
      <w:pPr>
        <w:pStyle w:val="BodyText"/>
        <w:spacing w:before="1" w:line="276" w:lineRule="auto"/>
        <w:ind w:left="270" w:firstLine="720"/>
      </w:pPr>
    </w:p>
    <w:p w14:paraId="0AC65C53" w14:textId="685D597A" w:rsidR="003910B2" w:rsidRDefault="003910B2" w:rsidP="005F31F2">
      <w:pPr>
        <w:pStyle w:val="ListParagraph"/>
        <w:numPr>
          <w:ilvl w:val="0"/>
          <w:numId w:val="16"/>
        </w:numPr>
        <w:tabs>
          <w:tab w:val="left" w:pos="2160"/>
        </w:tabs>
        <w:spacing w:line="276" w:lineRule="auto"/>
        <w:ind w:hanging="1586"/>
        <w:rPr>
          <w:sz w:val="24"/>
          <w:u w:val="single"/>
        </w:rPr>
      </w:pPr>
      <w:r>
        <w:rPr>
          <w:sz w:val="24"/>
          <w:u w:val="single"/>
        </w:rPr>
        <w:t>General Procedures</w:t>
      </w:r>
      <w:r w:rsidR="00015F26">
        <w:rPr>
          <w:sz w:val="24"/>
          <w:u w:val="single"/>
        </w:rPr>
        <w:t xml:space="preserve"> </w:t>
      </w:r>
      <w:r>
        <w:rPr>
          <w:sz w:val="24"/>
          <w:u w:val="single"/>
        </w:rPr>
        <w:t>/</w:t>
      </w:r>
      <w:r w:rsidR="00015F26">
        <w:rPr>
          <w:sz w:val="24"/>
          <w:u w:val="single"/>
        </w:rPr>
        <w:t xml:space="preserve"> </w:t>
      </w:r>
      <w:r w:rsidR="00524508">
        <w:rPr>
          <w:sz w:val="24"/>
          <w:u w:val="single"/>
        </w:rPr>
        <w:t>PPE Usage</w:t>
      </w:r>
      <w:r w:rsidR="00A41637">
        <w:rPr>
          <w:sz w:val="24"/>
          <w:u w:val="single"/>
        </w:rPr>
        <w:t>-Social Distancing</w:t>
      </w:r>
      <w:r w:rsidR="00015F26">
        <w:rPr>
          <w:sz w:val="24"/>
          <w:u w:val="single"/>
        </w:rPr>
        <w:t xml:space="preserve"> </w:t>
      </w:r>
      <w:r w:rsidR="0088347D">
        <w:rPr>
          <w:sz w:val="24"/>
          <w:u w:val="single"/>
        </w:rPr>
        <w:t>/</w:t>
      </w:r>
      <w:r w:rsidR="00015F26">
        <w:rPr>
          <w:sz w:val="24"/>
          <w:u w:val="single"/>
        </w:rPr>
        <w:t xml:space="preserve"> </w:t>
      </w:r>
      <w:r w:rsidR="0088347D">
        <w:rPr>
          <w:sz w:val="24"/>
          <w:u w:val="single"/>
        </w:rPr>
        <w:t>Handwashing</w:t>
      </w:r>
    </w:p>
    <w:p w14:paraId="016DDA36" w14:textId="0D227AC4" w:rsidR="00A41637" w:rsidRPr="0088347D" w:rsidRDefault="00A41637" w:rsidP="005F31F2">
      <w:pPr>
        <w:tabs>
          <w:tab w:val="left" w:pos="2160"/>
        </w:tabs>
        <w:spacing w:line="276" w:lineRule="auto"/>
        <w:ind w:left="1800"/>
        <w:rPr>
          <w:sz w:val="28"/>
          <w:szCs w:val="24"/>
        </w:rPr>
      </w:pPr>
      <w:r>
        <w:rPr>
          <w:sz w:val="24"/>
        </w:rPr>
        <w:t>Develop and implement consistent policies and procedures for the use of PPE and for the maintenance of social distancing requirements adjusting work locations, break areas, pack houses and planting and harvest operations to maintain 6 feet of separation between individuals.  Signage</w:t>
      </w:r>
      <w:r w:rsidRPr="00BD2FA2">
        <w:rPr>
          <w:sz w:val="24"/>
          <w:szCs w:val="24"/>
        </w:rPr>
        <w:t xml:space="preserve">, </w:t>
      </w:r>
      <w:r w:rsidR="00CF7FB3" w:rsidRPr="00BD2FA2">
        <w:rPr>
          <w:rFonts w:asciiTheme="minorHAnsi" w:hAnsiTheme="minorHAnsi" w:cstheme="minorHAnsi"/>
          <w:sz w:val="24"/>
          <w:szCs w:val="24"/>
        </w:rPr>
        <w:t>in English and the native language of the workers</w:t>
      </w:r>
      <w:r w:rsidR="00CF7FB3">
        <w:rPr>
          <w:sz w:val="24"/>
        </w:rPr>
        <w:t xml:space="preserve">, </w:t>
      </w:r>
      <w:r>
        <w:rPr>
          <w:sz w:val="24"/>
        </w:rPr>
        <w:t xml:space="preserve">reminding agricultural workers of PPE and social distancing requirements, </w:t>
      </w:r>
      <w:r w:rsidR="00F24FAE">
        <w:rPr>
          <w:sz w:val="24"/>
        </w:rPr>
        <w:t>must</w:t>
      </w:r>
      <w:r>
        <w:rPr>
          <w:sz w:val="24"/>
        </w:rPr>
        <w:t xml:space="preserve"> be posted in areas where workers congregate and at bunkhouses and on vehicles used for transportation.</w:t>
      </w:r>
      <w:r w:rsidR="0088347D">
        <w:rPr>
          <w:sz w:val="24"/>
        </w:rPr>
        <w:t xml:space="preserve">  </w:t>
      </w:r>
      <w:r w:rsidR="0088347D" w:rsidRPr="0088347D">
        <w:rPr>
          <w:sz w:val="24"/>
          <w:szCs w:val="24"/>
        </w:rPr>
        <w:t xml:space="preserve">Farms </w:t>
      </w:r>
      <w:r w:rsidR="00F24FAE">
        <w:rPr>
          <w:sz w:val="24"/>
          <w:szCs w:val="24"/>
        </w:rPr>
        <w:t>must</w:t>
      </w:r>
      <w:r w:rsidR="0088347D" w:rsidRPr="0088347D">
        <w:rPr>
          <w:sz w:val="24"/>
          <w:szCs w:val="24"/>
        </w:rPr>
        <w:t xml:space="preserve"> support proper hygiene practices during COVID-19 response by implementing requirements and procedures</w:t>
      </w:r>
      <w:r w:rsidR="0088347D">
        <w:rPr>
          <w:sz w:val="24"/>
          <w:szCs w:val="24"/>
        </w:rPr>
        <w:t xml:space="preserve"> that support personal hygiene and the frequent washing of hands to prevent the spread of COVID-19.  An adequate number of hand-washing stations </w:t>
      </w:r>
      <w:r w:rsidR="00B93B55">
        <w:rPr>
          <w:sz w:val="24"/>
          <w:szCs w:val="24"/>
        </w:rPr>
        <w:t>must</w:t>
      </w:r>
      <w:r w:rsidR="0088347D">
        <w:rPr>
          <w:sz w:val="24"/>
          <w:szCs w:val="24"/>
        </w:rPr>
        <w:t xml:space="preserve"> be provided on-farm at locations both in the field and in packhouses and work locations where bathroom facilities are not </w:t>
      </w:r>
      <w:r w:rsidR="00CE2B40">
        <w:rPr>
          <w:sz w:val="24"/>
          <w:szCs w:val="24"/>
        </w:rPr>
        <w:t xml:space="preserve">readily </w:t>
      </w:r>
      <w:r w:rsidR="0088347D">
        <w:rPr>
          <w:sz w:val="24"/>
          <w:szCs w:val="24"/>
        </w:rPr>
        <w:t>available.</w:t>
      </w:r>
      <w:r w:rsidR="005F21FD">
        <w:rPr>
          <w:sz w:val="24"/>
          <w:szCs w:val="24"/>
        </w:rPr>
        <w:t xml:space="preserve"> </w:t>
      </w:r>
      <w:r w:rsidR="005F21FD">
        <w:t>(Sections A-1, 2, 3, 4</w:t>
      </w:r>
      <w:r w:rsidR="00015F26">
        <w:t xml:space="preserve"> Attestation/Checklist</w:t>
      </w:r>
      <w:r w:rsidR="005F21FD">
        <w:t>)</w:t>
      </w:r>
      <w:r w:rsidR="00734A26">
        <w:t>.</w:t>
      </w:r>
    </w:p>
    <w:p w14:paraId="51D47E76" w14:textId="77777777" w:rsidR="00EE7019" w:rsidRPr="00EE7019" w:rsidRDefault="00EE7019" w:rsidP="005F31F2">
      <w:pPr>
        <w:tabs>
          <w:tab w:val="left" w:pos="2160"/>
        </w:tabs>
        <w:spacing w:line="276" w:lineRule="auto"/>
        <w:ind w:left="1800"/>
        <w:rPr>
          <w:sz w:val="24"/>
          <w:u w:val="single"/>
        </w:rPr>
      </w:pPr>
    </w:p>
    <w:p w14:paraId="04D4AE37" w14:textId="59541C16" w:rsidR="009D2F59" w:rsidRPr="009D2F59" w:rsidRDefault="00996140" w:rsidP="005F31F2">
      <w:pPr>
        <w:pStyle w:val="ListParagraph"/>
        <w:numPr>
          <w:ilvl w:val="0"/>
          <w:numId w:val="16"/>
        </w:numPr>
        <w:tabs>
          <w:tab w:val="left" w:pos="2160"/>
        </w:tabs>
        <w:spacing w:line="276" w:lineRule="auto"/>
        <w:ind w:hanging="1586"/>
        <w:rPr>
          <w:sz w:val="24"/>
          <w:u w:val="single"/>
        </w:rPr>
      </w:pPr>
      <w:r w:rsidRPr="009D2F59">
        <w:rPr>
          <w:sz w:val="24"/>
          <w:u w:val="single"/>
        </w:rPr>
        <w:t>Deliveries</w:t>
      </w:r>
      <w:r w:rsidR="009D2F59" w:rsidRPr="009D2F59">
        <w:rPr>
          <w:u w:val="single"/>
        </w:rPr>
        <w:t xml:space="preserve"> </w:t>
      </w:r>
    </w:p>
    <w:p w14:paraId="61B9A2F2" w14:textId="50060BE8" w:rsidR="00996140" w:rsidRPr="009D2F59" w:rsidRDefault="009D2F59" w:rsidP="005F31F2">
      <w:pPr>
        <w:tabs>
          <w:tab w:val="left" w:pos="2160"/>
        </w:tabs>
        <w:spacing w:line="276" w:lineRule="auto"/>
        <w:ind w:left="1800"/>
        <w:rPr>
          <w:sz w:val="24"/>
        </w:rPr>
      </w:pPr>
      <w:r w:rsidRPr="009D2F59">
        <w:rPr>
          <w:sz w:val="24"/>
        </w:rPr>
        <w:t xml:space="preserve">Create a Standard Operating Procedure (SOP) and train employees on the handling of deliveries to the farm. While </w:t>
      </w:r>
      <w:r w:rsidR="00F82729">
        <w:rPr>
          <w:sz w:val="24"/>
        </w:rPr>
        <w:t xml:space="preserve">the </w:t>
      </w:r>
      <w:r w:rsidR="00F82729" w:rsidRPr="00F82729">
        <w:rPr>
          <w:sz w:val="24"/>
        </w:rPr>
        <w:t xml:space="preserve">CDC has stated </w:t>
      </w:r>
      <w:r w:rsidRPr="009D2F59">
        <w:rPr>
          <w:sz w:val="24"/>
        </w:rPr>
        <w:t xml:space="preserve">that transmissions to persons from surfaces has not been documented, this remains a possible route of exposure. According to the NIH, the virus that causes COVID-19 can be stable for several hours to days on surfaces—up to 24 hours on cardboard and up to two to three days on plastic and stainless steel. The length of time that the coronavirus lasts on surfaces depends on </w:t>
      </w:r>
      <w:proofErr w:type="gramStart"/>
      <w:r w:rsidRPr="009D2F59">
        <w:rPr>
          <w:sz w:val="24"/>
        </w:rPr>
        <w:t>a number of</w:t>
      </w:r>
      <w:proofErr w:type="gramEnd"/>
      <w:r w:rsidRPr="009D2F59">
        <w:rPr>
          <w:sz w:val="24"/>
        </w:rPr>
        <w:t xml:space="preserve"> factors, including the material of the surface as well as environmental conditions. As this is the case, it is important to emphasize handwashing after handling any deliveries.</w:t>
      </w:r>
      <w:r w:rsidR="00696E03">
        <w:rPr>
          <w:sz w:val="24"/>
        </w:rPr>
        <w:t xml:space="preserve"> </w:t>
      </w:r>
      <w:r w:rsidR="00696E03">
        <w:t>(Sections A-1, 2, 3</w:t>
      </w:r>
      <w:r w:rsidR="00015F26">
        <w:t xml:space="preserve"> Attestation/Checklist</w:t>
      </w:r>
      <w:r w:rsidR="00696E03">
        <w:t>)</w:t>
      </w:r>
    </w:p>
    <w:p w14:paraId="39D1856D" w14:textId="77777777" w:rsidR="009D2F59" w:rsidRPr="00B91CBD" w:rsidRDefault="009D2F59" w:rsidP="005F31F2">
      <w:pPr>
        <w:tabs>
          <w:tab w:val="left" w:pos="2160"/>
        </w:tabs>
        <w:spacing w:line="276" w:lineRule="auto"/>
        <w:rPr>
          <w:sz w:val="24"/>
        </w:rPr>
      </w:pPr>
    </w:p>
    <w:p w14:paraId="300B9AEC" w14:textId="77777777" w:rsidR="009D2F59" w:rsidRPr="009D2F59" w:rsidRDefault="00996140" w:rsidP="005F31F2">
      <w:pPr>
        <w:pStyle w:val="ListParagraph"/>
        <w:numPr>
          <w:ilvl w:val="0"/>
          <w:numId w:val="16"/>
        </w:numPr>
        <w:tabs>
          <w:tab w:val="left" w:pos="2160"/>
        </w:tabs>
        <w:spacing w:line="276" w:lineRule="auto"/>
        <w:ind w:hanging="1586"/>
        <w:rPr>
          <w:u w:val="single"/>
        </w:rPr>
      </w:pPr>
      <w:r w:rsidRPr="009D2F59">
        <w:rPr>
          <w:sz w:val="24"/>
          <w:u w:val="single"/>
        </w:rPr>
        <w:t>Farm Visitation/Logs</w:t>
      </w:r>
      <w:r w:rsidR="009D2F59" w:rsidRPr="009D2F59">
        <w:rPr>
          <w:u w:val="single"/>
        </w:rPr>
        <w:t xml:space="preserve"> </w:t>
      </w:r>
    </w:p>
    <w:p w14:paraId="12FEE61A" w14:textId="2D5D3656" w:rsidR="009D2F59" w:rsidRDefault="00DA2914" w:rsidP="005F31F2">
      <w:pPr>
        <w:tabs>
          <w:tab w:val="left" w:pos="2160"/>
        </w:tabs>
        <w:spacing w:line="276" w:lineRule="auto"/>
        <w:ind w:left="1800"/>
        <w:rPr>
          <w:sz w:val="24"/>
          <w:szCs w:val="24"/>
        </w:rPr>
      </w:pPr>
      <w:r>
        <w:rPr>
          <w:sz w:val="24"/>
          <w:szCs w:val="24"/>
        </w:rPr>
        <w:t>Develop procedures (SOPs) to k</w:t>
      </w:r>
      <w:r w:rsidR="009D2F59" w:rsidRPr="009D2F59">
        <w:rPr>
          <w:sz w:val="24"/>
          <w:szCs w:val="24"/>
        </w:rPr>
        <w:t>eep track of who is visiting your farm, in addition to tracking worker shifts and hours. A visitor log will help you track exposure</w:t>
      </w:r>
      <w:r>
        <w:rPr>
          <w:sz w:val="24"/>
          <w:szCs w:val="24"/>
        </w:rPr>
        <w:t xml:space="preserve"> and support contact </w:t>
      </w:r>
      <w:proofErr w:type="gramStart"/>
      <w:r>
        <w:rPr>
          <w:sz w:val="24"/>
          <w:szCs w:val="24"/>
        </w:rPr>
        <w:t>tracing</w:t>
      </w:r>
      <w:r w:rsidR="009D2F59" w:rsidRPr="009D2F59">
        <w:rPr>
          <w:sz w:val="24"/>
          <w:szCs w:val="24"/>
        </w:rPr>
        <w:t>, in case</w:t>
      </w:r>
      <w:proofErr w:type="gramEnd"/>
      <w:r w:rsidR="009D2F59" w:rsidRPr="009D2F59">
        <w:rPr>
          <w:sz w:val="24"/>
          <w:szCs w:val="24"/>
        </w:rPr>
        <w:t xml:space="preserve"> a worker or visitor </w:t>
      </w:r>
      <w:r>
        <w:rPr>
          <w:sz w:val="24"/>
          <w:szCs w:val="24"/>
        </w:rPr>
        <w:t xml:space="preserve">is or </w:t>
      </w:r>
      <w:r w:rsidR="009D2F59" w:rsidRPr="009D2F59">
        <w:rPr>
          <w:sz w:val="24"/>
          <w:szCs w:val="24"/>
        </w:rPr>
        <w:t xml:space="preserve">becomes ill. </w:t>
      </w:r>
      <w:r>
        <w:rPr>
          <w:sz w:val="24"/>
          <w:szCs w:val="24"/>
        </w:rPr>
        <w:t xml:space="preserve"> </w:t>
      </w:r>
      <w:r w:rsidR="009D2F59" w:rsidRPr="009D2F59">
        <w:rPr>
          <w:sz w:val="24"/>
          <w:szCs w:val="24"/>
        </w:rPr>
        <w:t>Exposed employees will need to be informed of their exposure and take additional precautions, including</w:t>
      </w:r>
      <w:r>
        <w:rPr>
          <w:sz w:val="24"/>
          <w:szCs w:val="24"/>
        </w:rPr>
        <w:t xml:space="preserve"> but not limited to,</w:t>
      </w:r>
      <w:r w:rsidR="009D2F59" w:rsidRPr="009D2F59">
        <w:rPr>
          <w:sz w:val="24"/>
          <w:szCs w:val="24"/>
        </w:rPr>
        <w:t xml:space="preserve"> routine monitoring, social</w:t>
      </w:r>
      <w:r w:rsidR="009D2F59">
        <w:rPr>
          <w:sz w:val="24"/>
          <w:szCs w:val="24"/>
        </w:rPr>
        <w:t xml:space="preserve"> </w:t>
      </w:r>
      <w:r w:rsidR="009D2F59" w:rsidRPr="009D2F59">
        <w:rPr>
          <w:sz w:val="24"/>
          <w:szCs w:val="24"/>
        </w:rPr>
        <w:t>distancing</w:t>
      </w:r>
      <w:r>
        <w:rPr>
          <w:sz w:val="24"/>
          <w:szCs w:val="24"/>
        </w:rPr>
        <w:t>, and the possible implementation of quarantine procedures.</w:t>
      </w:r>
      <w:r w:rsidR="00DF3701">
        <w:rPr>
          <w:sz w:val="24"/>
          <w:szCs w:val="24"/>
        </w:rPr>
        <w:t xml:space="preserve"> </w:t>
      </w:r>
      <w:r w:rsidR="00DF3701">
        <w:t>(Sections</w:t>
      </w:r>
      <w:r w:rsidR="002C03AD">
        <w:t xml:space="preserve"> A-1, </w:t>
      </w:r>
      <w:r w:rsidR="002B0D41">
        <w:lastRenderedPageBreak/>
        <w:t>Attestation/C</w:t>
      </w:r>
      <w:r w:rsidR="002C03AD">
        <w:t>hecklist</w:t>
      </w:r>
      <w:r w:rsidR="00DF3701">
        <w:t>)</w:t>
      </w:r>
    </w:p>
    <w:p w14:paraId="7FC07608" w14:textId="77777777" w:rsidR="00DA2914" w:rsidRPr="009D2F59" w:rsidRDefault="00DA2914" w:rsidP="005F31F2">
      <w:pPr>
        <w:tabs>
          <w:tab w:val="left" w:pos="2160"/>
        </w:tabs>
        <w:spacing w:line="276" w:lineRule="auto"/>
        <w:ind w:left="1800"/>
        <w:rPr>
          <w:sz w:val="24"/>
          <w:szCs w:val="24"/>
        </w:rPr>
      </w:pPr>
    </w:p>
    <w:p w14:paraId="58C357C7" w14:textId="7C16BB2F" w:rsidR="009E28F3" w:rsidRPr="009E28F3" w:rsidRDefault="00924A9C" w:rsidP="005F31F2">
      <w:pPr>
        <w:pStyle w:val="ListParagraph"/>
        <w:numPr>
          <w:ilvl w:val="0"/>
          <w:numId w:val="16"/>
        </w:numPr>
        <w:spacing w:before="46" w:line="276" w:lineRule="auto"/>
        <w:ind w:left="2160" w:hanging="360"/>
        <w:rPr>
          <w:sz w:val="24"/>
          <w:u w:val="single"/>
        </w:rPr>
      </w:pPr>
      <w:r w:rsidRPr="00924A9C">
        <w:rPr>
          <w:sz w:val="24"/>
          <w:u w:val="single"/>
        </w:rPr>
        <w:t xml:space="preserve">Cleaning and Sanitizing-Routine and after </w:t>
      </w:r>
      <w:r>
        <w:rPr>
          <w:sz w:val="24"/>
          <w:u w:val="single"/>
        </w:rPr>
        <w:t>C</w:t>
      </w:r>
      <w:r w:rsidRPr="00924A9C">
        <w:rPr>
          <w:sz w:val="24"/>
          <w:u w:val="single"/>
        </w:rPr>
        <w:t xml:space="preserve">onfirmed </w:t>
      </w:r>
      <w:r>
        <w:rPr>
          <w:sz w:val="24"/>
          <w:u w:val="single"/>
        </w:rPr>
        <w:t>I</w:t>
      </w:r>
      <w:r w:rsidRPr="00924A9C">
        <w:rPr>
          <w:sz w:val="24"/>
          <w:u w:val="single"/>
        </w:rPr>
        <w:t xml:space="preserve">llness </w:t>
      </w:r>
      <w:r>
        <w:rPr>
          <w:sz w:val="24"/>
          <w:u w:val="single"/>
        </w:rPr>
        <w:t>O</w:t>
      </w:r>
      <w:r w:rsidRPr="00924A9C">
        <w:rPr>
          <w:sz w:val="24"/>
          <w:u w:val="single"/>
        </w:rPr>
        <w:t>ccurrence</w:t>
      </w:r>
    </w:p>
    <w:p w14:paraId="38DEF385" w14:textId="77777777" w:rsidR="00143DF3" w:rsidRDefault="00924A9C" w:rsidP="005F31F2">
      <w:pPr>
        <w:spacing w:before="46" w:line="276" w:lineRule="auto"/>
        <w:ind w:left="1800"/>
        <w:rPr>
          <w:sz w:val="24"/>
        </w:rPr>
      </w:pPr>
      <w:r>
        <w:rPr>
          <w:sz w:val="24"/>
        </w:rPr>
        <w:t>Developed SOPs should include</w:t>
      </w:r>
      <w:r w:rsidR="009E28F3">
        <w:rPr>
          <w:sz w:val="24"/>
        </w:rPr>
        <w:t xml:space="preserve"> a schedule for the routine cleaning and sanitizing of commonly</w:t>
      </w:r>
      <w:r>
        <w:rPr>
          <w:sz w:val="24"/>
        </w:rPr>
        <w:t xml:space="preserve"> </w:t>
      </w:r>
      <w:r w:rsidR="009E28F3">
        <w:rPr>
          <w:sz w:val="24"/>
        </w:rPr>
        <w:t xml:space="preserve">used spaces as well as </w:t>
      </w:r>
      <w:r>
        <w:rPr>
          <w:sz w:val="24"/>
        </w:rPr>
        <w:t>the steps for the isolation, cleaning, sanitizing and disinfecting of spaces, tools and materials</w:t>
      </w:r>
      <w:r w:rsidR="00680482">
        <w:rPr>
          <w:sz w:val="24"/>
        </w:rPr>
        <w:t>, including contact surfaces</w:t>
      </w:r>
      <w:r w:rsidR="009E28F3">
        <w:rPr>
          <w:sz w:val="24"/>
        </w:rPr>
        <w:t>,</w:t>
      </w:r>
      <w:r>
        <w:rPr>
          <w:sz w:val="24"/>
        </w:rPr>
        <w:t xml:space="preserve"> that may have been conta</w:t>
      </w:r>
      <w:r w:rsidR="00680482">
        <w:rPr>
          <w:sz w:val="24"/>
        </w:rPr>
        <w:t>minated</w:t>
      </w:r>
      <w:r w:rsidR="009E28F3">
        <w:rPr>
          <w:sz w:val="24"/>
        </w:rPr>
        <w:t>.</w:t>
      </w:r>
      <w:r w:rsidR="00680482">
        <w:rPr>
          <w:sz w:val="24"/>
        </w:rPr>
        <w:t xml:space="preserve"> </w:t>
      </w:r>
    </w:p>
    <w:p w14:paraId="60CCECA7" w14:textId="25FDD01A" w:rsidR="00924A9C" w:rsidRDefault="009E28F3" w:rsidP="005F31F2">
      <w:pPr>
        <w:spacing w:before="46" w:line="276" w:lineRule="auto"/>
        <w:ind w:left="1800"/>
        <w:rPr>
          <w:sz w:val="24"/>
        </w:rPr>
      </w:pPr>
      <w:r>
        <w:rPr>
          <w:sz w:val="24"/>
        </w:rPr>
        <w:t>C</w:t>
      </w:r>
      <w:r w:rsidR="00680482">
        <w:rPr>
          <w:sz w:val="24"/>
        </w:rPr>
        <w:t xml:space="preserve">leaning agents and tools </w:t>
      </w:r>
      <w:r>
        <w:rPr>
          <w:sz w:val="24"/>
        </w:rPr>
        <w:t>used for the procedure should be listed</w:t>
      </w:r>
      <w:r w:rsidR="00143DF3">
        <w:rPr>
          <w:sz w:val="24"/>
        </w:rPr>
        <w:t>, adequate for their intended use,</w:t>
      </w:r>
      <w:r>
        <w:rPr>
          <w:sz w:val="24"/>
        </w:rPr>
        <w:t xml:space="preserve"> and their location identified along with the name of the responsible staff that will support the procedure</w:t>
      </w:r>
      <w:r w:rsidR="00143DF3">
        <w:rPr>
          <w:sz w:val="24"/>
        </w:rPr>
        <w:t>(s)</w:t>
      </w:r>
      <w:r>
        <w:rPr>
          <w:sz w:val="24"/>
        </w:rPr>
        <w:t>.</w:t>
      </w:r>
      <w:r w:rsidR="00644C93">
        <w:rPr>
          <w:sz w:val="24"/>
        </w:rPr>
        <w:t xml:space="preserve"> </w:t>
      </w:r>
      <w:r w:rsidR="00644C93">
        <w:t>(Sections A-9, 10, 11 B-3, 4</w:t>
      </w:r>
      <w:r w:rsidR="00015F26">
        <w:t xml:space="preserve"> Attestation/Checklist</w:t>
      </w:r>
      <w:r w:rsidR="00644C93">
        <w:t>)</w:t>
      </w:r>
    </w:p>
    <w:p w14:paraId="3E1C9EEF" w14:textId="77777777" w:rsidR="00A76F8C" w:rsidRDefault="00A76F8C" w:rsidP="005F31F2">
      <w:pPr>
        <w:pStyle w:val="BodyText"/>
        <w:spacing w:before="43" w:line="276" w:lineRule="auto"/>
        <w:ind w:right="225"/>
      </w:pPr>
    </w:p>
    <w:p w14:paraId="7CDE6BE9" w14:textId="6034E0FC" w:rsidR="00A76F8C" w:rsidRDefault="002E2A3A" w:rsidP="005F31F2">
      <w:pPr>
        <w:pStyle w:val="BodyText"/>
        <w:numPr>
          <w:ilvl w:val="0"/>
          <w:numId w:val="16"/>
        </w:numPr>
        <w:spacing w:before="43" w:line="276" w:lineRule="auto"/>
        <w:ind w:left="1800" w:right="225" w:firstLine="0"/>
      </w:pPr>
      <w:r w:rsidRPr="002E2A3A">
        <w:rPr>
          <w:u w:val="single"/>
        </w:rPr>
        <w:t xml:space="preserve">Contingencies for </w:t>
      </w:r>
      <w:r w:rsidR="00A76F8C">
        <w:rPr>
          <w:u w:val="single"/>
        </w:rPr>
        <w:t>I</w:t>
      </w:r>
      <w:r w:rsidRPr="002E2A3A">
        <w:rPr>
          <w:u w:val="single"/>
        </w:rPr>
        <w:t xml:space="preserve">mpacts to </w:t>
      </w:r>
      <w:r w:rsidR="00A76F8C">
        <w:rPr>
          <w:u w:val="single"/>
        </w:rPr>
        <w:t>F</w:t>
      </w:r>
      <w:r w:rsidRPr="002E2A3A">
        <w:rPr>
          <w:u w:val="single"/>
        </w:rPr>
        <w:t xml:space="preserve">arm </w:t>
      </w:r>
      <w:r w:rsidR="00A76F8C">
        <w:rPr>
          <w:u w:val="single"/>
        </w:rPr>
        <w:t>L</w:t>
      </w:r>
      <w:r w:rsidRPr="002E2A3A">
        <w:rPr>
          <w:u w:val="single"/>
        </w:rPr>
        <w:t>abor-Alternative</w:t>
      </w:r>
      <w:r w:rsidRPr="002E2A3A">
        <w:rPr>
          <w:spacing w:val="-2"/>
          <w:u w:val="single"/>
        </w:rPr>
        <w:t xml:space="preserve"> </w:t>
      </w:r>
      <w:r w:rsidRPr="002E2A3A">
        <w:rPr>
          <w:u w:val="single"/>
        </w:rPr>
        <w:t>Housing-Quarantine Housing</w:t>
      </w:r>
      <w:r w:rsidR="00A76F8C" w:rsidRPr="00A76F8C">
        <w:t xml:space="preserve"> </w:t>
      </w:r>
      <w:r w:rsidR="00C22CF4">
        <w:t>Develop procedures</w:t>
      </w:r>
      <w:r w:rsidR="00A76F8C">
        <w:t xml:space="preserve"> for possible labor shortages</w:t>
      </w:r>
      <w:r w:rsidR="00C22CF4">
        <w:t xml:space="preserve"> and how an illness occurrence may impact</w:t>
      </w:r>
      <w:r w:rsidR="006722F3">
        <w:t xml:space="preserve"> </w:t>
      </w:r>
      <w:r w:rsidR="00C22CF4">
        <w:t>cohorts, housing, and operation</w:t>
      </w:r>
      <w:r w:rsidR="006722F3">
        <w:t xml:space="preserve">s </w:t>
      </w:r>
      <w:r w:rsidR="00C22CF4">
        <w:t>across the farm</w:t>
      </w:r>
      <w:r w:rsidR="00A76F8C">
        <w:t>.</w:t>
      </w:r>
      <w:r w:rsidR="006722F3">
        <w:t xml:space="preserve"> </w:t>
      </w:r>
      <w:r w:rsidR="00A76F8C">
        <w:t xml:space="preserve">Create an alternative management </w:t>
      </w:r>
      <w:r w:rsidR="00C22CF4">
        <w:t>structure and delegate key activities</w:t>
      </w:r>
      <w:r w:rsidR="00A76F8C">
        <w:t xml:space="preserve"> in case you or another key manager becomes ill</w:t>
      </w:r>
      <w:r w:rsidR="00AA7424">
        <w:t xml:space="preserve"> or tests positive for COVID-19</w:t>
      </w:r>
      <w:r w:rsidR="00A76F8C">
        <w:t xml:space="preserve">. </w:t>
      </w:r>
      <w:r w:rsidR="00C22CF4">
        <w:t>Clearly i</w:t>
      </w:r>
      <w:r w:rsidR="00A76F8C">
        <w:t xml:space="preserve">dentify </w:t>
      </w:r>
      <w:r w:rsidR="00C22CF4">
        <w:t xml:space="preserve">local support </w:t>
      </w:r>
      <w:r w:rsidR="00A76F8C">
        <w:t>organizations</w:t>
      </w:r>
      <w:r w:rsidR="00C22CF4">
        <w:t>, including healthcare, testing, and other community services</w:t>
      </w:r>
      <w:r w:rsidR="00A76F8C">
        <w:t xml:space="preserve"> that</w:t>
      </w:r>
      <w:r w:rsidR="00C22CF4">
        <w:t xml:space="preserve"> may be utilized during the execution of contingency plans</w:t>
      </w:r>
      <w:r w:rsidR="007077DF">
        <w:t>, listing their locations and contact information</w:t>
      </w:r>
      <w:r w:rsidR="00C22CF4">
        <w:t xml:space="preserve">. </w:t>
      </w:r>
      <w:r w:rsidR="00A76F8C">
        <w:t xml:space="preserve">Quarantine Housing locations </w:t>
      </w:r>
      <w:r w:rsidR="00C22CF4">
        <w:t>and supporting information</w:t>
      </w:r>
      <w:r w:rsidR="006722F3">
        <w:t>, including materials and supplies necessary to support staff in quarantine,</w:t>
      </w:r>
      <w:r w:rsidR="00C22CF4">
        <w:t xml:space="preserve"> </w:t>
      </w:r>
      <w:r w:rsidR="00542BD3">
        <w:t>must</w:t>
      </w:r>
      <w:r w:rsidR="00A76F8C">
        <w:t xml:space="preserve"> be</w:t>
      </w:r>
      <w:r w:rsidR="00C22CF4">
        <w:t xml:space="preserve"> clearly</w:t>
      </w:r>
      <w:r w:rsidR="00A76F8C">
        <w:t xml:space="preserve"> identified </w:t>
      </w:r>
      <w:r w:rsidR="00C22CF4">
        <w:t>in the Control Plan.</w:t>
      </w:r>
      <w:r w:rsidR="00DF3701">
        <w:t xml:space="preserve"> </w:t>
      </w:r>
      <w:r w:rsidR="00DF3701" w:rsidRPr="00B64EFF">
        <w:rPr>
          <w:sz w:val="22"/>
          <w:szCs w:val="22"/>
        </w:rPr>
        <w:t>(Sections</w:t>
      </w:r>
      <w:r w:rsidR="002B0D41" w:rsidRPr="00B64EFF">
        <w:rPr>
          <w:sz w:val="22"/>
          <w:szCs w:val="22"/>
        </w:rPr>
        <w:t xml:space="preserve"> A-6, 7, 8 B-1, 4, 5, 6, Attestation/Checklist</w:t>
      </w:r>
      <w:r w:rsidR="00DF3701" w:rsidRPr="00B64EFF">
        <w:rPr>
          <w:sz w:val="22"/>
          <w:szCs w:val="22"/>
        </w:rPr>
        <w:t>)</w:t>
      </w:r>
    </w:p>
    <w:p w14:paraId="40B2F7A7" w14:textId="77777777" w:rsidR="004E550A" w:rsidRDefault="004E550A" w:rsidP="005F31F2">
      <w:pPr>
        <w:pStyle w:val="BodyText"/>
        <w:spacing w:before="43" w:line="276" w:lineRule="auto"/>
        <w:ind w:left="1800" w:right="225"/>
      </w:pPr>
    </w:p>
    <w:p w14:paraId="6ACC8F93" w14:textId="16E17F22" w:rsidR="004E550A" w:rsidRDefault="00B32A12" w:rsidP="005F31F2">
      <w:pPr>
        <w:pStyle w:val="BodyText"/>
        <w:numPr>
          <w:ilvl w:val="0"/>
          <w:numId w:val="16"/>
        </w:numPr>
        <w:spacing w:before="43" w:line="276" w:lineRule="auto"/>
        <w:ind w:left="2250" w:right="225" w:hanging="450"/>
        <w:rPr>
          <w:u w:val="single"/>
        </w:rPr>
      </w:pPr>
      <w:r w:rsidRPr="00D17407">
        <w:rPr>
          <w:u w:val="single"/>
        </w:rPr>
        <w:t xml:space="preserve">On-Farm COVID-19 </w:t>
      </w:r>
      <w:r w:rsidR="00703BFB">
        <w:rPr>
          <w:u w:val="single"/>
        </w:rPr>
        <w:t xml:space="preserve">Screening, </w:t>
      </w:r>
      <w:r w:rsidRPr="00D17407">
        <w:rPr>
          <w:u w:val="single"/>
        </w:rPr>
        <w:t>Illness Protocols and Procedures</w:t>
      </w:r>
    </w:p>
    <w:p w14:paraId="2CA5A194" w14:textId="072FA1EB" w:rsidR="00ED01A6" w:rsidRDefault="00D17407" w:rsidP="005F31F2">
      <w:pPr>
        <w:pStyle w:val="BodyText"/>
        <w:spacing w:before="43" w:line="276" w:lineRule="auto"/>
        <w:ind w:left="1800" w:right="225"/>
      </w:pPr>
      <w:r>
        <w:t xml:space="preserve">SOPs </w:t>
      </w:r>
      <w:r w:rsidR="00A212DF">
        <w:t>must</w:t>
      </w:r>
      <w:r>
        <w:t xml:space="preserve"> be developed t</w:t>
      </w:r>
      <w:r w:rsidR="00F07AB6">
        <w:t xml:space="preserve">hat clearly identify the </w:t>
      </w:r>
      <w:r w:rsidR="00A808E8">
        <w:t xml:space="preserve">steps to support the </w:t>
      </w:r>
      <w:r>
        <w:t>monitoring</w:t>
      </w:r>
      <w:r w:rsidR="00F07AB6">
        <w:t xml:space="preserve"> of workers and staff that may be displaying symptoms of COVID-19</w:t>
      </w:r>
      <w:r w:rsidR="00703BFB">
        <w:t>, including the use of assessments and worker screening both before</w:t>
      </w:r>
      <w:r w:rsidR="00ED01A6">
        <w:t xml:space="preserve"> </w:t>
      </w:r>
      <w:r w:rsidR="00703BFB">
        <w:t>the</w:t>
      </w:r>
      <w:r w:rsidR="00ED01A6">
        <w:t xml:space="preserve"> start of the</w:t>
      </w:r>
      <w:r w:rsidR="00703BFB">
        <w:t xml:space="preserve"> workday</w:t>
      </w:r>
      <w:r w:rsidR="00ED01A6">
        <w:t xml:space="preserve"> or </w:t>
      </w:r>
      <w:r w:rsidR="00703BFB">
        <w:t>at intervals determined by the farm.</w:t>
      </w:r>
      <w:r w:rsidR="003C6A3D">
        <w:t xml:space="preserve">  For workers who are symptomatic</w:t>
      </w:r>
      <w:r w:rsidR="00512463">
        <w:t xml:space="preserve"> </w:t>
      </w:r>
      <w:r w:rsidR="003C6A3D">
        <w:t xml:space="preserve">or are confirmed to be positive for COVID-19 through testing, procedures </w:t>
      </w:r>
      <w:r w:rsidR="00CF1698">
        <w:t>must</w:t>
      </w:r>
      <w:r w:rsidR="003C6A3D">
        <w:t xml:space="preserve"> be developed and implemented that isolate the worker in compliance with CDC and </w:t>
      </w:r>
      <w:r w:rsidR="00ED01A6">
        <w:t>State</w:t>
      </w:r>
      <w:r w:rsidR="003C6A3D">
        <w:t xml:space="preserve"> guidance. Confirmed cases </w:t>
      </w:r>
      <w:r w:rsidR="00CF1698">
        <w:t>must</w:t>
      </w:r>
      <w:r w:rsidR="003C6A3D">
        <w:t xml:space="preserve"> be reported and contact information for both State Epidemiology and local Boards of Health should be included </w:t>
      </w:r>
      <w:r w:rsidR="00ED01A6">
        <w:t xml:space="preserve">and clearly listed </w:t>
      </w:r>
      <w:r w:rsidR="003C6A3D">
        <w:t xml:space="preserve">in the Control Plan. Procedures </w:t>
      </w:r>
      <w:r w:rsidR="00EB32F9">
        <w:t>must</w:t>
      </w:r>
      <w:r w:rsidR="003C6A3D">
        <w:t xml:space="preserve"> also be developed that support the safe return of staff to the </w:t>
      </w:r>
      <w:proofErr w:type="gramStart"/>
      <w:r w:rsidR="003C6A3D">
        <w:t>work place</w:t>
      </w:r>
      <w:proofErr w:type="gramEnd"/>
      <w:r w:rsidR="003C6A3D">
        <w:t>, including the isolation, cleaning, sanitizing and disinfecting o</w:t>
      </w:r>
      <w:r w:rsidR="00512463">
        <w:t>f areas affected.</w:t>
      </w:r>
      <w:r w:rsidR="00ED01A6">
        <w:t xml:space="preserve"> </w:t>
      </w:r>
      <w:r w:rsidR="00ED01A6" w:rsidRPr="0006165C">
        <w:rPr>
          <w:sz w:val="22"/>
          <w:szCs w:val="22"/>
        </w:rPr>
        <w:t>(Sections 5, 6, 7, 8, 9</w:t>
      </w:r>
      <w:r w:rsidR="00015F26">
        <w:rPr>
          <w:sz w:val="22"/>
          <w:szCs w:val="22"/>
        </w:rPr>
        <w:t xml:space="preserve"> </w:t>
      </w:r>
      <w:r w:rsidR="00015F26">
        <w:t>Attestation/Checklist</w:t>
      </w:r>
      <w:r w:rsidR="00ED01A6" w:rsidRPr="0006165C">
        <w:rPr>
          <w:sz w:val="22"/>
          <w:szCs w:val="22"/>
        </w:rPr>
        <w:t>)</w:t>
      </w:r>
    </w:p>
    <w:p w14:paraId="543FCD45" w14:textId="77777777" w:rsidR="006568B1" w:rsidRDefault="006568B1" w:rsidP="005F31F2">
      <w:pPr>
        <w:pStyle w:val="BodyText"/>
        <w:spacing w:before="43" w:line="276" w:lineRule="auto"/>
        <w:ind w:left="1800" w:right="225"/>
      </w:pPr>
    </w:p>
    <w:p w14:paraId="60339882" w14:textId="0C198057" w:rsidR="00996140" w:rsidRDefault="00996140" w:rsidP="005F31F2">
      <w:pPr>
        <w:pStyle w:val="ListParagraph"/>
        <w:numPr>
          <w:ilvl w:val="0"/>
          <w:numId w:val="16"/>
        </w:numPr>
        <w:tabs>
          <w:tab w:val="left" w:pos="2250"/>
        </w:tabs>
        <w:spacing w:before="46" w:line="276" w:lineRule="auto"/>
        <w:ind w:hanging="1586"/>
        <w:rPr>
          <w:sz w:val="24"/>
          <w:u w:val="single"/>
        </w:rPr>
      </w:pPr>
      <w:r w:rsidRPr="00ED01A6">
        <w:rPr>
          <w:sz w:val="24"/>
          <w:u w:val="single"/>
        </w:rPr>
        <w:t>Identification of Cohorts</w:t>
      </w:r>
    </w:p>
    <w:p w14:paraId="1C0F4159" w14:textId="6068C35C" w:rsidR="005E38C4" w:rsidRDefault="00572F60" w:rsidP="005F31F2">
      <w:pPr>
        <w:tabs>
          <w:tab w:val="left" w:pos="2250"/>
        </w:tabs>
        <w:spacing w:before="46" w:line="276" w:lineRule="auto"/>
        <w:ind w:left="1800"/>
        <w:rPr>
          <w:sz w:val="24"/>
        </w:rPr>
      </w:pPr>
      <w:r>
        <w:rPr>
          <w:sz w:val="24"/>
        </w:rPr>
        <w:t xml:space="preserve">Identify, by name, workers and staff who will be </w:t>
      </w:r>
      <w:r w:rsidR="003910B2">
        <w:rPr>
          <w:sz w:val="24"/>
        </w:rPr>
        <w:t xml:space="preserve">living (farm labor camp) or </w:t>
      </w:r>
      <w:r>
        <w:rPr>
          <w:sz w:val="24"/>
        </w:rPr>
        <w:t>working together by activity or location in groups, or cohorts</w:t>
      </w:r>
      <w:r w:rsidR="003910B2">
        <w:rPr>
          <w:sz w:val="24"/>
        </w:rPr>
        <w:t>,</w:t>
      </w:r>
      <w:r>
        <w:rPr>
          <w:sz w:val="24"/>
        </w:rPr>
        <w:t xml:space="preserve"> both on and off farm.</w:t>
      </w:r>
      <w:r w:rsidR="003910B2">
        <w:rPr>
          <w:sz w:val="24"/>
        </w:rPr>
        <w:t xml:space="preserve">  </w:t>
      </w:r>
      <w:r w:rsidR="00904C8B">
        <w:rPr>
          <w:sz w:val="24"/>
        </w:rPr>
        <w:t>Keep cohorts together, as much as possible, when assigning tasks or locations and while transporting</w:t>
      </w:r>
      <w:r w:rsidR="00B668ED">
        <w:rPr>
          <w:sz w:val="24"/>
        </w:rPr>
        <w:t xml:space="preserve"> crews</w:t>
      </w:r>
      <w:r w:rsidR="00904C8B">
        <w:rPr>
          <w:sz w:val="24"/>
        </w:rPr>
        <w:t>.</w:t>
      </w:r>
      <w:r w:rsidR="00B00B26">
        <w:rPr>
          <w:sz w:val="24"/>
        </w:rPr>
        <w:t xml:space="preserve"> </w:t>
      </w:r>
      <w:r w:rsidR="00E8110E">
        <w:rPr>
          <w:sz w:val="24"/>
        </w:rPr>
        <w:t>(</w:t>
      </w:r>
      <w:r w:rsidR="0006165C" w:rsidRPr="00B64EFF">
        <w:t>Attestation/Checklist</w:t>
      </w:r>
      <w:r w:rsidR="0006165C">
        <w:t>)</w:t>
      </w:r>
    </w:p>
    <w:p w14:paraId="1F9CCEF2" w14:textId="77777777" w:rsidR="005E38C4" w:rsidRDefault="005E38C4" w:rsidP="005F31F2">
      <w:pPr>
        <w:tabs>
          <w:tab w:val="left" w:pos="2250"/>
        </w:tabs>
        <w:spacing w:before="46" w:line="276" w:lineRule="auto"/>
        <w:ind w:left="1800"/>
        <w:rPr>
          <w:sz w:val="24"/>
        </w:rPr>
      </w:pPr>
    </w:p>
    <w:p w14:paraId="366EA6D8" w14:textId="4C562471" w:rsidR="00996140" w:rsidRDefault="00996140" w:rsidP="005F31F2">
      <w:pPr>
        <w:pStyle w:val="ListParagraph"/>
        <w:numPr>
          <w:ilvl w:val="0"/>
          <w:numId w:val="16"/>
        </w:numPr>
        <w:tabs>
          <w:tab w:val="left" w:pos="2250"/>
        </w:tabs>
        <w:spacing w:before="46" w:line="276" w:lineRule="auto"/>
        <w:ind w:hanging="1586"/>
        <w:rPr>
          <w:sz w:val="24"/>
          <w:u w:val="single"/>
        </w:rPr>
      </w:pPr>
      <w:r w:rsidRPr="005E38C4">
        <w:rPr>
          <w:sz w:val="24"/>
          <w:u w:val="single"/>
        </w:rPr>
        <w:t>Testing</w:t>
      </w:r>
    </w:p>
    <w:p w14:paraId="7BC60520" w14:textId="13988900" w:rsidR="002E76B8" w:rsidRDefault="0088347D" w:rsidP="005F31F2">
      <w:pPr>
        <w:tabs>
          <w:tab w:val="left" w:pos="2250"/>
        </w:tabs>
        <w:spacing w:before="46" w:line="276" w:lineRule="auto"/>
        <w:ind w:left="1800"/>
        <w:rPr>
          <w:sz w:val="24"/>
        </w:rPr>
      </w:pPr>
      <w:r>
        <w:rPr>
          <w:sz w:val="24"/>
        </w:rPr>
        <w:lastRenderedPageBreak/>
        <w:t xml:space="preserve">Periodic testing, at identified intervals, </w:t>
      </w:r>
      <w:r w:rsidR="00E76F49">
        <w:rPr>
          <w:sz w:val="24"/>
        </w:rPr>
        <w:t>must</w:t>
      </w:r>
      <w:r>
        <w:rPr>
          <w:sz w:val="24"/>
        </w:rPr>
        <w:t xml:space="preserve"> be included in procedures and policies identified in the plan</w:t>
      </w:r>
      <w:r w:rsidR="006B252A">
        <w:rPr>
          <w:sz w:val="24"/>
        </w:rPr>
        <w:t xml:space="preserve">. </w:t>
      </w:r>
      <w:r w:rsidR="00226ED6">
        <w:rPr>
          <w:sz w:val="24"/>
        </w:rPr>
        <w:t>In addition, l</w:t>
      </w:r>
      <w:r w:rsidR="00ED683A">
        <w:rPr>
          <w:sz w:val="24"/>
        </w:rPr>
        <w:t xml:space="preserve">ocal, </w:t>
      </w:r>
      <w:r w:rsidR="00226ED6">
        <w:rPr>
          <w:sz w:val="24"/>
        </w:rPr>
        <w:t>s</w:t>
      </w:r>
      <w:r w:rsidR="00ED683A">
        <w:rPr>
          <w:sz w:val="24"/>
        </w:rPr>
        <w:t>tate and CDC guidance for the testing of workers who are symptomatic, have a fever of 100.</w:t>
      </w:r>
      <w:r w:rsidR="006B252A">
        <w:rPr>
          <w:sz w:val="24"/>
        </w:rPr>
        <w:t>ᵒF</w:t>
      </w:r>
      <w:r w:rsidR="00203000">
        <w:rPr>
          <w:sz w:val="24"/>
        </w:rPr>
        <w:t xml:space="preserve"> or greater during monitoring</w:t>
      </w:r>
      <w:r w:rsidR="000510C6">
        <w:rPr>
          <w:sz w:val="24"/>
        </w:rPr>
        <w:t xml:space="preserve"> and at other intervals that may introduce illness to established crews</w:t>
      </w:r>
      <w:r w:rsidR="006B252A">
        <w:rPr>
          <w:sz w:val="24"/>
        </w:rPr>
        <w:t xml:space="preserve"> should also be followed</w:t>
      </w:r>
      <w:r w:rsidR="00C42DCE">
        <w:rPr>
          <w:sz w:val="24"/>
        </w:rPr>
        <w:t xml:space="preserve">.  </w:t>
      </w:r>
      <w:r w:rsidR="006B252A">
        <w:rPr>
          <w:sz w:val="24"/>
        </w:rPr>
        <w:t>I</w:t>
      </w:r>
      <w:r w:rsidR="00C42DCE">
        <w:rPr>
          <w:sz w:val="24"/>
        </w:rPr>
        <w:t xml:space="preserve">ntervals </w:t>
      </w:r>
      <w:r w:rsidR="006B252A">
        <w:rPr>
          <w:sz w:val="24"/>
        </w:rPr>
        <w:t xml:space="preserve">for testing </w:t>
      </w:r>
      <w:r w:rsidR="00C42DCE">
        <w:rPr>
          <w:sz w:val="24"/>
        </w:rPr>
        <w:t>i</w:t>
      </w:r>
      <w:r w:rsidR="000510C6">
        <w:rPr>
          <w:sz w:val="24"/>
        </w:rPr>
        <w:t>nclud</w:t>
      </w:r>
      <w:r w:rsidR="00C42DCE">
        <w:rPr>
          <w:sz w:val="24"/>
        </w:rPr>
        <w:t>e,</w:t>
      </w:r>
      <w:r w:rsidR="000510C6">
        <w:rPr>
          <w:sz w:val="24"/>
        </w:rPr>
        <w:t xml:space="preserve"> but </w:t>
      </w:r>
      <w:r w:rsidR="00C42DCE">
        <w:rPr>
          <w:sz w:val="24"/>
        </w:rPr>
        <w:t xml:space="preserve">are </w:t>
      </w:r>
      <w:r w:rsidR="000510C6">
        <w:rPr>
          <w:sz w:val="24"/>
        </w:rPr>
        <w:t>not limited to</w:t>
      </w:r>
      <w:r w:rsidR="00C42DCE">
        <w:rPr>
          <w:sz w:val="24"/>
        </w:rPr>
        <w:t>,</w:t>
      </w:r>
      <w:r w:rsidR="000510C6">
        <w:rPr>
          <w:sz w:val="24"/>
        </w:rPr>
        <w:t xml:space="preserve"> </w:t>
      </w:r>
      <w:r w:rsidR="007E1F5F">
        <w:rPr>
          <w:sz w:val="24"/>
        </w:rPr>
        <w:t>workers arriv</w:t>
      </w:r>
      <w:r w:rsidR="000510C6">
        <w:rPr>
          <w:sz w:val="24"/>
        </w:rPr>
        <w:t>ing</w:t>
      </w:r>
      <w:r w:rsidR="007E1F5F">
        <w:rPr>
          <w:sz w:val="24"/>
        </w:rPr>
        <w:t xml:space="preserve"> at housing units, when </w:t>
      </w:r>
      <w:r w:rsidR="000510C6">
        <w:rPr>
          <w:sz w:val="24"/>
        </w:rPr>
        <w:t xml:space="preserve">additional staff are added to </w:t>
      </w:r>
      <w:r w:rsidR="007E1F5F">
        <w:rPr>
          <w:sz w:val="24"/>
        </w:rPr>
        <w:t>work crews or cohorts</w:t>
      </w:r>
      <w:r w:rsidR="00E234B3">
        <w:rPr>
          <w:sz w:val="24"/>
        </w:rPr>
        <w:t>,</w:t>
      </w:r>
      <w:r w:rsidR="000510C6">
        <w:rPr>
          <w:sz w:val="24"/>
        </w:rPr>
        <w:t xml:space="preserve"> and when exposure to </w:t>
      </w:r>
      <w:r w:rsidR="00E234B3">
        <w:rPr>
          <w:sz w:val="24"/>
        </w:rPr>
        <w:t xml:space="preserve">a possible </w:t>
      </w:r>
      <w:r w:rsidR="00C42DCE">
        <w:rPr>
          <w:sz w:val="24"/>
        </w:rPr>
        <w:t>COVID-19 illness is suspected.</w:t>
      </w:r>
      <w:r w:rsidR="0041615E">
        <w:rPr>
          <w:sz w:val="24"/>
        </w:rPr>
        <w:t xml:space="preserve"> </w:t>
      </w:r>
      <w:r w:rsidR="0041615E" w:rsidRPr="0006165C">
        <w:t xml:space="preserve">(Sections 5, 6, 7, 8, </w:t>
      </w:r>
      <w:r w:rsidR="0041615E">
        <w:t>Attestation/Checklist</w:t>
      </w:r>
      <w:r w:rsidR="0041615E" w:rsidRPr="0006165C">
        <w:t>)</w:t>
      </w:r>
    </w:p>
    <w:p w14:paraId="2E7D1783" w14:textId="77777777" w:rsidR="002E76B8" w:rsidRDefault="002E76B8" w:rsidP="005F31F2">
      <w:pPr>
        <w:tabs>
          <w:tab w:val="left" w:pos="2250"/>
        </w:tabs>
        <w:spacing w:before="46" w:line="276" w:lineRule="auto"/>
        <w:ind w:left="1800"/>
        <w:rPr>
          <w:sz w:val="24"/>
        </w:rPr>
      </w:pPr>
    </w:p>
    <w:p w14:paraId="7414269B" w14:textId="78127B5E" w:rsidR="00996140" w:rsidRDefault="00996140" w:rsidP="005F31F2">
      <w:pPr>
        <w:pStyle w:val="ListParagraph"/>
        <w:numPr>
          <w:ilvl w:val="0"/>
          <w:numId w:val="16"/>
        </w:numPr>
        <w:spacing w:before="46" w:line="276" w:lineRule="auto"/>
        <w:ind w:left="2250" w:hanging="450"/>
        <w:rPr>
          <w:sz w:val="24"/>
          <w:u w:val="single"/>
        </w:rPr>
      </w:pPr>
      <w:r w:rsidRPr="002E76B8">
        <w:rPr>
          <w:sz w:val="24"/>
          <w:u w:val="single"/>
        </w:rPr>
        <w:t>Control Plan Training</w:t>
      </w:r>
      <w:r w:rsidRPr="002E76B8">
        <w:rPr>
          <w:spacing w:val="-1"/>
          <w:sz w:val="24"/>
          <w:u w:val="single"/>
        </w:rPr>
        <w:t xml:space="preserve"> </w:t>
      </w:r>
      <w:r w:rsidRPr="002E76B8">
        <w:rPr>
          <w:sz w:val="24"/>
          <w:u w:val="single"/>
        </w:rPr>
        <w:t>log</w:t>
      </w:r>
    </w:p>
    <w:p w14:paraId="750358DD" w14:textId="6BB37AD6" w:rsidR="002E76B8" w:rsidRDefault="00624530" w:rsidP="005F31F2">
      <w:pPr>
        <w:spacing w:before="46" w:line="276" w:lineRule="auto"/>
        <w:ind w:left="1800"/>
        <w:rPr>
          <w:sz w:val="24"/>
        </w:rPr>
      </w:pPr>
      <w:r>
        <w:rPr>
          <w:sz w:val="24"/>
        </w:rPr>
        <w:t xml:space="preserve">Training </w:t>
      </w:r>
      <w:r w:rsidR="001D379E">
        <w:rPr>
          <w:sz w:val="24"/>
        </w:rPr>
        <w:t>must</w:t>
      </w:r>
      <w:r>
        <w:rPr>
          <w:sz w:val="24"/>
        </w:rPr>
        <w:t xml:space="preserve"> be conducted</w:t>
      </w:r>
      <w:r w:rsidR="001A6376">
        <w:rPr>
          <w:sz w:val="24"/>
        </w:rPr>
        <w:t xml:space="preserve">, in the native language of the workers, </w:t>
      </w:r>
      <w:r>
        <w:rPr>
          <w:sz w:val="24"/>
        </w:rPr>
        <w:t>on COVID-19</w:t>
      </w:r>
      <w:r w:rsidR="00C24498">
        <w:rPr>
          <w:sz w:val="24"/>
        </w:rPr>
        <w:t xml:space="preserve"> procedures and protocols identified in the plan when work crews arrive for the season and at intervals when new staff are added to work crews or cohorts, and when policies and/or procedures are changed after the conduct of assessments.  A log or record of the training </w:t>
      </w:r>
      <w:r w:rsidR="000175D9">
        <w:rPr>
          <w:sz w:val="24"/>
        </w:rPr>
        <w:t>must</w:t>
      </w:r>
      <w:r w:rsidR="00C24498">
        <w:rPr>
          <w:sz w:val="24"/>
        </w:rPr>
        <w:t xml:space="preserve"> be maintained with the name of </w:t>
      </w:r>
      <w:proofErr w:type="gramStart"/>
      <w:r w:rsidR="00C24498">
        <w:rPr>
          <w:sz w:val="24"/>
        </w:rPr>
        <w:t>each individual</w:t>
      </w:r>
      <w:proofErr w:type="gramEnd"/>
      <w:r w:rsidR="00C24498">
        <w:rPr>
          <w:sz w:val="24"/>
        </w:rPr>
        <w:t xml:space="preserve"> who has attended the training and the date the training was held.</w:t>
      </w:r>
      <w:r w:rsidR="00271596">
        <w:rPr>
          <w:sz w:val="24"/>
        </w:rPr>
        <w:t xml:space="preserve"> </w:t>
      </w:r>
      <w:r w:rsidR="00271596" w:rsidRPr="00271596">
        <w:rPr>
          <w:szCs w:val="20"/>
        </w:rPr>
        <w:t>(Attestation Checklist)</w:t>
      </w:r>
    </w:p>
    <w:p w14:paraId="3B41591A" w14:textId="77777777" w:rsidR="00C24498" w:rsidRPr="00C24498" w:rsidRDefault="00C24498" w:rsidP="005F31F2">
      <w:pPr>
        <w:spacing w:before="46" w:line="276" w:lineRule="auto"/>
        <w:ind w:left="1800"/>
        <w:rPr>
          <w:sz w:val="24"/>
        </w:rPr>
      </w:pPr>
    </w:p>
    <w:p w14:paraId="441A0AAF" w14:textId="0E0D2403" w:rsidR="00996140" w:rsidRDefault="00996140" w:rsidP="005F31F2">
      <w:pPr>
        <w:pStyle w:val="ListParagraph"/>
        <w:numPr>
          <w:ilvl w:val="0"/>
          <w:numId w:val="16"/>
        </w:numPr>
        <w:tabs>
          <w:tab w:val="left" w:pos="2250"/>
        </w:tabs>
        <w:spacing w:before="43" w:line="276" w:lineRule="auto"/>
        <w:ind w:hanging="1586"/>
        <w:rPr>
          <w:sz w:val="24"/>
          <w:u w:val="single"/>
        </w:rPr>
      </w:pPr>
      <w:r w:rsidRPr="00C24498">
        <w:rPr>
          <w:sz w:val="24"/>
          <w:u w:val="single"/>
        </w:rPr>
        <w:t>Attestation Form/Checklist</w:t>
      </w:r>
    </w:p>
    <w:p w14:paraId="5CFD8F27" w14:textId="354B8571" w:rsidR="00F578C8" w:rsidRPr="00F578C8" w:rsidRDefault="00F578C8" w:rsidP="005F31F2">
      <w:pPr>
        <w:spacing w:before="43" w:line="276" w:lineRule="auto"/>
        <w:ind w:left="1763"/>
        <w:rPr>
          <w:sz w:val="24"/>
        </w:rPr>
      </w:pPr>
      <w:r>
        <w:rPr>
          <w:sz w:val="24"/>
        </w:rPr>
        <w:t xml:space="preserve">Farms in the Commonwealth, along with other agricultural </w:t>
      </w:r>
      <w:r w:rsidR="00DB5BF2">
        <w:rPr>
          <w:sz w:val="24"/>
        </w:rPr>
        <w:t xml:space="preserve">operations who support workers </w:t>
      </w:r>
      <w:r>
        <w:rPr>
          <w:sz w:val="24"/>
        </w:rPr>
        <w:t>should include a completed</w:t>
      </w:r>
      <w:r w:rsidR="00137E32">
        <w:rPr>
          <w:sz w:val="24"/>
        </w:rPr>
        <w:t xml:space="preserve"> Attestation Form/ Control Plan Checklist in their Plan and </w:t>
      </w:r>
      <w:r w:rsidR="002768F8">
        <w:rPr>
          <w:sz w:val="24"/>
        </w:rPr>
        <w:t>must</w:t>
      </w:r>
      <w:r w:rsidR="00137E32">
        <w:rPr>
          <w:sz w:val="24"/>
        </w:rPr>
        <w:t xml:space="preserve"> ensure that the form is signed and dated </w:t>
      </w:r>
      <w:r w:rsidR="003B4E90">
        <w:rPr>
          <w:sz w:val="24"/>
        </w:rPr>
        <w:t xml:space="preserve">by the farm manager/owner </w:t>
      </w:r>
      <w:r w:rsidR="00137E32">
        <w:rPr>
          <w:sz w:val="24"/>
        </w:rPr>
        <w:t>after the plan has been completed</w:t>
      </w:r>
      <w:r w:rsidR="003B4E90">
        <w:rPr>
          <w:sz w:val="24"/>
        </w:rPr>
        <w:t xml:space="preserve"> and </w:t>
      </w:r>
      <w:r w:rsidR="00137E32">
        <w:rPr>
          <w:sz w:val="24"/>
        </w:rPr>
        <w:t xml:space="preserve">procedures, policies and protocols </w:t>
      </w:r>
      <w:r w:rsidR="003B4E90">
        <w:rPr>
          <w:sz w:val="24"/>
        </w:rPr>
        <w:t xml:space="preserve">inherent to the plan </w:t>
      </w:r>
      <w:r w:rsidR="00137E32">
        <w:rPr>
          <w:sz w:val="24"/>
        </w:rPr>
        <w:t xml:space="preserve">have been </w:t>
      </w:r>
      <w:r w:rsidR="003B4E90">
        <w:rPr>
          <w:sz w:val="24"/>
        </w:rPr>
        <w:t>implemented.</w:t>
      </w:r>
    </w:p>
    <w:p w14:paraId="2B308E25" w14:textId="77777777" w:rsidR="009003FC" w:rsidRPr="00427060" w:rsidRDefault="009003FC" w:rsidP="005F31F2">
      <w:pPr>
        <w:pStyle w:val="BodyText"/>
        <w:spacing w:line="276" w:lineRule="auto"/>
      </w:pPr>
    </w:p>
    <w:p w14:paraId="23F84741" w14:textId="77777777" w:rsidR="002C28EA" w:rsidRDefault="002C28EA" w:rsidP="005F31F2">
      <w:pPr>
        <w:pStyle w:val="Heading2"/>
        <w:numPr>
          <w:ilvl w:val="0"/>
          <w:numId w:val="8"/>
        </w:numPr>
        <w:spacing w:before="1" w:line="276" w:lineRule="auto"/>
      </w:pPr>
      <w:r>
        <w:t>Additional Resources</w:t>
      </w:r>
    </w:p>
    <w:p w14:paraId="4FECAFC0" w14:textId="77777777" w:rsidR="002C28EA" w:rsidRDefault="002C28EA" w:rsidP="005F31F2">
      <w:pPr>
        <w:pStyle w:val="Heading2"/>
        <w:spacing w:before="1" w:line="276" w:lineRule="auto"/>
        <w:ind w:left="939" w:firstLine="0"/>
      </w:pPr>
    </w:p>
    <w:p w14:paraId="408404C4" w14:textId="06D26155" w:rsidR="00F82729" w:rsidRPr="002C28EA" w:rsidRDefault="00F82729" w:rsidP="005F31F2">
      <w:pPr>
        <w:pStyle w:val="Heading2"/>
        <w:spacing w:before="1" w:line="276" w:lineRule="auto"/>
        <w:ind w:left="939" w:firstLine="0"/>
        <w:rPr>
          <w:u w:val="single"/>
        </w:rPr>
      </w:pPr>
      <w:r w:rsidRPr="002C28EA">
        <w:rPr>
          <w:u w:val="single"/>
        </w:rPr>
        <w:t>Families First Coronavirus Response Act:</w:t>
      </w:r>
    </w:p>
    <w:p w14:paraId="23B7A374" w14:textId="31AD5666" w:rsidR="00F82729" w:rsidRDefault="00F82729" w:rsidP="005F31F2">
      <w:pPr>
        <w:pStyle w:val="BodyText"/>
        <w:spacing w:before="47" w:line="276" w:lineRule="auto"/>
        <w:ind w:left="940" w:right="219"/>
      </w:pPr>
      <w:r>
        <w:t>This Act requires certain employers to provide their employees with federally reimbursable paid sick leave and expanded family and medical leave for specified reasons related to COVID-19. These provisions will apply from April 1</w:t>
      </w:r>
      <w:proofErr w:type="spellStart"/>
      <w:r>
        <w:rPr>
          <w:position w:val="8"/>
          <w:sz w:val="16"/>
        </w:rPr>
        <w:t>st</w:t>
      </w:r>
      <w:proofErr w:type="spellEnd"/>
      <w:r>
        <w:t>, 2020 to December 31</w:t>
      </w:r>
      <w:proofErr w:type="spellStart"/>
      <w:r>
        <w:rPr>
          <w:position w:val="8"/>
          <w:sz w:val="16"/>
        </w:rPr>
        <w:t>st</w:t>
      </w:r>
      <w:proofErr w:type="spellEnd"/>
      <w:r>
        <w:t>, 2020. Read more from the U.S. Department of Labor on</w:t>
      </w:r>
      <w:hyperlink r:id="rId55" w:anchor="-farm-labor-">
        <w:r>
          <w:rPr>
            <w:color w:val="0000FF"/>
            <w:u w:val="single" w:color="0000FF"/>
          </w:rPr>
          <w:t xml:space="preserve"> MDAR’s Farm Labor Resources page</w:t>
        </w:r>
      </w:hyperlink>
      <w:r>
        <w:t>.</w:t>
      </w:r>
    </w:p>
    <w:p w14:paraId="61D85EDE" w14:textId="44BC665B" w:rsidR="00E22AA7" w:rsidRPr="00427060" w:rsidRDefault="00E22AA7" w:rsidP="005F31F2">
      <w:pPr>
        <w:pStyle w:val="BodyText"/>
        <w:spacing w:before="47" w:line="276" w:lineRule="auto"/>
        <w:ind w:left="940" w:right="219"/>
      </w:pPr>
    </w:p>
    <w:p w14:paraId="0ACC929A" w14:textId="77777777" w:rsidR="00E22AA7" w:rsidRPr="00427060" w:rsidRDefault="00E22AA7" w:rsidP="005F31F2">
      <w:pPr>
        <w:pStyle w:val="BodyText"/>
        <w:spacing w:line="276" w:lineRule="auto"/>
        <w:ind w:left="936" w:right="216"/>
        <w:rPr>
          <w:rFonts w:asciiTheme="minorHAnsi" w:hAnsiTheme="minorHAnsi" w:cstheme="minorHAnsi"/>
        </w:rPr>
      </w:pPr>
      <w:r w:rsidRPr="00427060">
        <w:rPr>
          <w:rFonts w:asciiTheme="minorHAnsi" w:hAnsiTheme="minorHAnsi" w:cstheme="minorHAnsi"/>
          <w:b/>
          <w:bCs/>
        </w:rPr>
        <w:t>NOTE:</w:t>
      </w:r>
      <w:r w:rsidRPr="00427060">
        <w:rPr>
          <w:rFonts w:asciiTheme="minorHAnsi" w:hAnsiTheme="minorHAnsi" w:cstheme="minorHAnsi"/>
        </w:rPr>
        <w:t xml:space="preserve"> The Consolidated Appropriations Act, 2021, extended employer tax credits for paid sick leave and expanded family and medical leave voluntarily provided to employees until March 31, 2021. However, this Act did not extend an eligible employee’s entitlement to FFCRA leave beyond December 31, 2020.</w:t>
      </w:r>
    </w:p>
    <w:p w14:paraId="01E5DF01" w14:textId="77777777" w:rsidR="007B010A" w:rsidRDefault="007B010A" w:rsidP="005F31F2">
      <w:pPr>
        <w:pStyle w:val="BodyText"/>
        <w:spacing w:before="47" w:line="276" w:lineRule="auto"/>
        <w:ind w:right="219"/>
      </w:pPr>
    </w:p>
    <w:p w14:paraId="57066138" w14:textId="62B2E0A5" w:rsidR="00F82729" w:rsidRDefault="00F82729" w:rsidP="005F31F2">
      <w:pPr>
        <w:pStyle w:val="Heading2"/>
        <w:spacing w:before="1" w:line="276" w:lineRule="auto"/>
        <w:rPr>
          <w:u w:val="single"/>
        </w:rPr>
      </w:pPr>
      <w:r>
        <w:t xml:space="preserve"> </w:t>
      </w:r>
      <w:r w:rsidR="002C28EA">
        <w:tab/>
      </w:r>
      <w:r>
        <w:rPr>
          <w:u w:val="single"/>
        </w:rPr>
        <w:t>Where can my workers learn more about COVID-19?</w:t>
      </w:r>
    </w:p>
    <w:p w14:paraId="0360F535" w14:textId="77777777" w:rsidR="00A63FCA" w:rsidRDefault="00A63FCA" w:rsidP="005F31F2">
      <w:pPr>
        <w:pStyle w:val="Heading2"/>
        <w:spacing w:before="1" w:line="276" w:lineRule="auto"/>
      </w:pPr>
    </w:p>
    <w:p w14:paraId="2ACC9782" w14:textId="77777777" w:rsidR="00F82729" w:rsidRDefault="00F82729" w:rsidP="005F31F2">
      <w:pPr>
        <w:pStyle w:val="BodyText"/>
        <w:spacing w:before="45" w:line="276" w:lineRule="auto"/>
        <w:ind w:left="940" w:right="316"/>
      </w:pPr>
      <w:r>
        <w:t xml:space="preserve">Talk with your employees about coronavirus, how it spreads, and how to prevent getting infected. Print the </w:t>
      </w:r>
      <w:hyperlink r:id="rId56">
        <w:r>
          <w:rPr>
            <w:color w:val="0000FF"/>
            <w:u w:val="single" w:color="0000FF"/>
          </w:rPr>
          <w:t>CDC factsheets and posters</w:t>
        </w:r>
        <w:r>
          <w:rPr>
            <w:color w:val="0000FF"/>
          </w:rPr>
          <w:t xml:space="preserve"> </w:t>
        </w:r>
      </w:hyperlink>
      <w:r>
        <w:t xml:space="preserve">(available in many languages), and post in your workplace and employee housing facilities. Provide usable and appropriate training, education, and informational material about worker health and safety, including proper hygiene practices and the use of any </w:t>
      </w:r>
      <w:r>
        <w:lastRenderedPageBreak/>
        <w:t xml:space="preserve">workplace controls (including PPE). Informed workers who feel safe at work are less likely to be unnecessarily absent. For Massachusetts specific updates, </w:t>
      </w:r>
      <w:r>
        <w:rPr>
          <w:color w:val="1F1F1F"/>
        </w:rPr>
        <w:t xml:space="preserve">visit: </w:t>
      </w:r>
      <w:hyperlink r:id="rId57">
        <w:r>
          <w:rPr>
            <w:color w:val="0000FF"/>
            <w:u w:val="single" w:color="0000FF"/>
          </w:rPr>
          <w:t>https://www.mass.gov/agr</w:t>
        </w:r>
        <w:r>
          <w:rPr>
            <w:color w:val="0000FF"/>
          </w:rPr>
          <w:t xml:space="preserve"> </w:t>
        </w:r>
      </w:hyperlink>
      <w:r>
        <w:rPr>
          <w:color w:val="1F1F1F"/>
        </w:rPr>
        <w:t xml:space="preserve">and </w:t>
      </w:r>
      <w:hyperlink r:id="rId58">
        <w:r>
          <w:rPr>
            <w:color w:val="0000FF"/>
            <w:u w:val="single" w:color="0000FF"/>
          </w:rPr>
          <w:t>https://www.mass.gov/resource/information-on-the-outbreak-of-coronavirus-disease-2019-covid-19</w:t>
        </w:r>
      </w:hyperlink>
      <w:r>
        <w:rPr>
          <w:color w:val="1F1F1F"/>
        </w:rPr>
        <w:t>.</w:t>
      </w:r>
    </w:p>
    <w:p w14:paraId="05DD1ADD" w14:textId="77777777" w:rsidR="00F82729" w:rsidRDefault="00F82729" w:rsidP="005F31F2">
      <w:pPr>
        <w:pStyle w:val="BodyText"/>
        <w:spacing w:before="5" w:line="276" w:lineRule="auto"/>
        <w:rPr>
          <w:sz w:val="18"/>
        </w:rPr>
      </w:pPr>
    </w:p>
    <w:p w14:paraId="0E5C5273" w14:textId="77777777" w:rsidR="00F82729" w:rsidRDefault="00F82729" w:rsidP="005F31F2">
      <w:pPr>
        <w:pStyle w:val="Heading2"/>
        <w:spacing w:before="52" w:line="276" w:lineRule="auto"/>
        <w:ind w:left="440" w:firstLine="500"/>
      </w:pPr>
      <w:r>
        <w:t>Future Updates</w:t>
      </w:r>
    </w:p>
    <w:p w14:paraId="06D3C82B" w14:textId="77777777" w:rsidR="00F82729" w:rsidRDefault="00F82729" w:rsidP="005F31F2">
      <w:pPr>
        <w:pStyle w:val="BodyText"/>
        <w:spacing w:before="9" w:line="276" w:lineRule="auto"/>
        <w:rPr>
          <w:b/>
          <w:sz w:val="23"/>
        </w:rPr>
      </w:pPr>
    </w:p>
    <w:p w14:paraId="05B2CA8E" w14:textId="77777777" w:rsidR="00F82729" w:rsidRDefault="00F82729" w:rsidP="005F31F2">
      <w:pPr>
        <w:pStyle w:val="BodyText"/>
        <w:spacing w:line="276" w:lineRule="auto"/>
        <w:ind w:left="940" w:right="1255"/>
      </w:pPr>
      <w:r>
        <w:rPr>
          <w:color w:val="1F1F1F"/>
        </w:rPr>
        <w:t xml:space="preserve">This information is based on what we know now and will be updated as we learn more. Please visit: </w:t>
      </w:r>
      <w:hyperlink r:id="rId59">
        <w:r>
          <w:rPr>
            <w:color w:val="0000FF"/>
            <w:u w:val="single" w:color="0000FF"/>
          </w:rPr>
          <w:t>https://www.mass.gov/agr</w:t>
        </w:r>
        <w:r>
          <w:rPr>
            <w:color w:val="0000FF"/>
          </w:rPr>
          <w:t xml:space="preserve"> </w:t>
        </w:r>
      </w:hyperlink>
      <w:r>
        <w:rPr>
          <w:color w:val="1F1F1F"/>
        </w:rPr>
        <w:t xml:space="preserve">and </w:t>
      </w:r>
      <w:hyperlink r:id="rId60">
        <w:r>
          <w:rPr>
            <w:color w:val="0000FF"/>
            <w:u w:val="single" w:color="0000FF"/>
          </w:rPr>
          <w:t>https://www.mass.gov/resource/information-on-the-outbreak-of-</w:t>
        </w:r>
      </w:hyperlink>
      <w:r>
        <w:rPr>
          <w:color w:val="0000FF"/>
        </w:rPr>
        <w:t xml:space="preserve"> </w:t>
      </w:r>
      <w:hyperlink r:id="rId61">
        <w:r>
          <w:rPr>
            <w:color w:val="0000FF"/>
            <w:u w:val="single" w:color="0000FF"/>
          </w:rPr>
          <w:t>coronavirus-disease-2019-covid-19</w:t>
        </w:r>
        <w:r>
          <w:rPr>
            <w:color w:val="0000FF"/>
          </w:rPr>
          <w:t xml:space="preserve"> </w:t>
        </w:r>
      </w:hyperlink>
      <w:r>
        <w:rPr>
          <w:color w:val="1F1F1F"/>
        </w:rPr>
        <w:t>for updates.</w:t>
      </w:r>
    </w:p>
    <w:p w14:paraId="14FBA67F" w14:textId="152F0A37" w:rsidR="003641C9" w:rsidRDefault="003641C9" w:rsidP="005F31F2">
      <w:pPr>
        <w:pStyle w:val="ListParagraph"/>
        <w:spacing w:line="276" w:lineRule="auto"/>
        <w:rPr>
          <w:b/>
          <w:bCs/>
          <w:sz w:val="24"/>
        </w:rPr>
      </w:pPr>
    </w:p>
    <w:p w14:paraId="48A79CAC" w14:textId="61325144" w:rsidR="003641C9" w:rsidRDefault="003641C9" w:rsidP="005F31F2">
      <w:pPr>
        <w:pStyle w:val="ListParagraph"/>
        <w:spacing w:line="276" w:lineRule="auto"/>
        <w:rPr>
          <w:b/>
          <w:bCs/>
          <w:sz w:val="24"/>
        </w:rPr>
      </w:pPr>
    </w:p>
    <w:p w14:paraId="39958165" w14:textId="3791D483" w:rsidR="003641C9" w:rsidRPr="001A0448" w:rsidRDefault="003641C9" w:rsidP="001A0448">
      <w:pPr>
        <w:spacing w:line="276" w:lineRule="auto"/>
        <w:rPr>
          <w:b/>
          <w:bCs/>
          <w:sz w:val="24"/>
        </w:rPr>
      </w:pPr>
    </w:p>
    <w:p w14:paraId="709270BE" w14:textId="3CFC09FB" w:rsidR="003641C9" w:rsidRDefault="003641C9" w:rsidP="005F31F2">
      <w:pPr>
        <w:pStyle w:val="ListParagraph"/>
        <w:spacing w:line="276" w:lineRule="auto"/>
        <w:rPr>
          <w:b/>
          <w:bCs/>
          <w:sz w:val="24"/>
        </w:rPr>
      </w:pPr>
    </w:p>
    <w:p w14:paraId="2C17BDD3" w14:textId="25DA00C0" w:rsidR="003641C9" w:rsidRDefault="003641C9" w:rsidP="005F31F2">
      <w:pPr>
        <w:pStyle w:val="ListParagraph"/>
        <w:spacing w:line="276" w:lineRule="auto"/>
        <w:rPr>
          <w:b/>
          <w:bCs/>
          <w:sz w:val="24"/>
        </w:rPr>
      </w:pPr>
    </w:p>
    <w:p w14:paraId="375B88F6" w14:textId="4DA21C95" w:rsidR="003641C9" w:rsidRDefault="003641C9" w:rsidP="005F31F2">
      <w:pPr>
        <w:pStyle w:val="ListParagraph"/>
        <w:spacing w:line="276" w:lineRule="auto"/>
        <w:rPr>
          <w:b/>
          <w:bCs/>
          <w:sz w:val="24"/>
        </w:rPr>
      </w:pPr>
    </w:p>
    <w:p w14:paraId="5F2F6A73" w14:textId="3913B451" w:rsidR="003641C9" w:rsidRDefault="003641C9" w:rsidP="005F31F2">
      <w:pPr>
        <w:pStyle w:val="ListParagraph"/>
        <w:spacing w:line="276" w:lineRule="auto"/>
        <w:rPr>
          <w:b/>
          <w:bCs/>
          <w:sz w:val="24"/>
        </w:rPr>
      </w:pPr>
    </w:p>
    <w:p w14:paraId="43F9488A" w14:textId="4D60AA0D" w:rsidR="003641C9" w:rsidRDefault="003641C9" w:rsidP="005F31F2">
      <w:pPr>
        <w:pStyle w:val="ListParagraph"/>
        <w:spacing w:line="276" w:lineRule="auto"/>
        <w:rPr>
          <w:b/>
          <w:bCs/>
          <w:sz w:val="24"/>
        </w:rPr>
      </w:pPr>
    </w:p>
    <w:p w14:paraId="10689F59" w14:textId="18B5DF05" w:rsidR="003641C9" w:rsidRDefault="003641C9" w:rsidP="005F31F2">
      <w:pPr>
        <w:pStyle w:val="ListParagraph"/>
        <w:spacing w:line="276" w:lineRule="auto"/>
        <w:rPr>
          <w:b/>
          <w:bCs/>
          <w:sz w:val="24"/>
        </w:rPr>
      </w:pPr>
    </w:p>
    <w:p w14:paraId="23865374" w14:textId="77777777" w:rsidR="00F82729" w:rsidRDefault="00F82729" w:rsidP="005F31F2">
      <w:pPr>
        <w:pStyle w:val="BodyText"/>
        <w:spacing w:line="276" w:lineRule="auto"/>
        <w:ind w:left="220" w:right="1255"/>
      </w:pPr>
    </w:p>
    <w:sectPr w:rsidR="00F82729" w:rsidSect="00692CA9">
      <w:footerReference w:type="default" r:id="rId62"/>
      <w:pgSz w:w="12240" w:h="15840"/>
      <w:pgMar w:top="640" w:right="540" w:bottom="960" w:left="500" w:header="0" w:footer="68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A6D2C" w14:textId="77777777" w:rsidR="008B2120" w:rsidRDefault="008B2120">
      <w:r>
        <w:separator/>
      </w:r>
    </w:p>
  </w:endnote>
  <w:endnote w:type="continuationSeparator" w:id="0">
    <w:p w14:paraId="1C23D30C" w14:textId="77777777" w:rsidR="008B2120" w:rsidRDefault="008B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AB31" w14:textId="58D374BD" w:rsidR="009E3CB1" w:rsidRDefault="009E3CB1">
    <w:pPr>
      <w:pStyle w:val="Footer"/>
      <w:jc w:val="center"/>
    </w:pPr>
  </w:p>
  <w:p w14:paraId="02D923CE" w14:textId="77777777" w:rsidR="009E3CB1" w:rsidRDefault="009E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0668" w14:textId="77777777" w:rsidR="007418FB" w:rsidRDefault="0074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8F79" w14:textId="77777777" w:rsidR="007418FB" w:rsidRDefault="00741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AAE6A" w14:textId="77777777" w:rsidR="007418FB" w:rsidRDefault="007418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C17A" w14:textId="2B5B2F0D" w:rsidR="00680482" w:rsidRDefault="00680482">
    <w:pPr>
      <w:pStyle w:val="BodyTex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8AD61" w14:textId="77777777" w:rsidR="008B2120" w:rsidRDefault="008B2120">
      <w:r>
        <w:separator/>
      </w:r>
    </w:p>
  </w:footnote>
  <w:footnote w:type="continuationSeparator" w:id="0">
    <w:p w14:paraId="3028ECA9" w14:textId="77777777" w:rsidR="008B2120" w:rsidRDefault="008B2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3CF2" w14:textId="77777777" w:rsidR="007418FB" w:rsidRDefault="00741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B8941" w14:textId="77777777" w:rsidR="007418FB" w:rsidRDefault="00741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B2243" w14:textId="77777777" w:rsidR="007418FB" w:rsidRDefault="00741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A9F"/>
    <w:multiLevelType w:val="hybridMultilevel"/>
    <w:tmpl w:val="B4D86A80"/>
    <w:lvl w:ilvl="0" w:tplc="39864756">
      <w:start w:val="1"/>
      <w:numFmt w:val="lowerLetter"/>
      <w:lvlText w:val="%1."/>
      <w:lvlJc w:val="left"/>
      <w:pPr>
        <w:ind w:left="3386" w:hanging="416"/>
      </w:pPr>
      <w:rPr>
        <w:rFonts w:ascii="Calibri" w:eastAsia="Calibri" w:hAnsi="Calibri" w:cs="Calibri"/>
        <w:spacing w:val="-2"/>
        <w:w w:val="100"/>
        <w:sz w:val="24"/>
        <w:szCs w:val="24"/>
        <w:lang w:val="en-US" w:eastAsia="en-US" w:bidi="en-US"/>
      </w:rPr>
    </w:lvl>
    <w:lvl w:ilvl="1" w:tplc="5BC61A60">
      <w:numFmt w:val="bullet"/>
      <w:lvlText w:val="•"/>
      <w:lvlJc w:val="left"/>
      <w:pPr>
        <w:ind w:left="4248" w:hanging="416"/>
      </w:pPr>
      <w:rPr>
        <w:rFonts w:hint="default"/>
        <w:lang w:val="en-US" w:eastAsia="en-US" w:bidi="en-US"/>
      </w:rPr>
    </w:lvl>
    <w:lvl w:ilvl="2" w:tplc="49BAEFBE">
      <w:numFmt w:val="bullet"/>
      <w:lvlText w:val="•"/>
      <w:lvlJc w:val="left"/>
      <w:pPr>
        <w:ind w:left="5116" w:hanging="416"/>
      </w:pPr>
      <w:rPr>
        <w:rFonts w:hint="default"/>
        <w:lang w:val="en-US" w:eastAsia="en-US" w:bidi="en-US"/>
      </w:rPr>
    </w:lvl>
    <w:lvl w:ilvl="3" w:tplc="F58EE0BC">
      <w:numFmt w:val="bullet"/>
      <w:lvlText w:val="•"/>
      <w:lvlJc w:val="left"/>
      <w:pPr>
        <w:ind w:left="5984" w:hanging="416"/>
      </w:pPr>
      <w:rPr>
        <w:rFonts w:hint="default"/>
        <w:lang w:val="en-US" w:eastAsia="en-US" w:bidi="en-US"/>
      </w:rPr>
    </w:lvl>
    <w:lvl w:ilvl="4" w:tplc="3B5A66EA">
      <w:numFmt w:val="bullet"/>
      <w:lvlText w:val="•"/>
      <w:lvlJc w:val="left"/>
      <w:pPr>
        <w:ind w:left="6852" w:hanging="416"/>
      </w:pPr>
      <w:rPr>
        <w:rFonts w:hint="default"/>
        <w:lang w:val="en-US" w:eastAsia="en-US" w:bidi="en-US"/>
      </w:rPr>
    </w:lvl>
    <w:lvl w:ilvl="5" w:tplc="9DE4D11A">
      <w:numFmt w:val="bullet"/>
      <w:lvlText w:val="•"/>
      <w:lvlJc w:val="left"/>
      <w:pPr>
        <w:ind w:left="7720" w:hanging="416"/>
      </w:pPr>
      <w:rPr>
        <w:rFonts w:hint="default"/>
        <w:lang w:val="en-US" w:eastAsia="en-US" w:bidi="en-US"/>
      </w:rPr>
    </w:lvl>
    <w:lvl w:ilvl="6" w:tplc="9236A61C">
      <w:numFmt w:val="bullet"/>
      <w:lvlText w:val="•"/>
      <w:lvlJc w:val="left"/>
      <w:pPr>
        <w:ind w:left="8588" w:hanging="416"/>
      </w:pPr>
      <w:rPr>
        <w:rFonts w:hint="default"/>
        <w:lang w:val="en-US" w:eastAsia="en-US" w:bidi="en-US"/>
      </w:rPr>
    </w:lvl>
    <w:lvl w:ilvl="7" w:tplc="ECCE43F0">
      <w:numFmt w:val="bullet"/>
      <w:lvlText w:val="•"/>
      <w:lvlJc w:val="left"/>
      <w:pPr>
        <w:ind w:left="9456" w:hanging="416"/>
      </w:pPr>
      <w:rPr>
        <w:rFonts w:hint="default"/>
        <w:lang w:val="en-US" w:eastAsia="en-US" w:bidi="en-US"/>
      </w:rPr>
    </w:lvl>
    <w:lvl w:ilvl="8" w:tplc="CD70B66C">
      <w:numFmt w:val="bullet"/>
      <w:lvlText w:val="•"/>
      <w:lvlJc w:val="left"/>
      <w:pPr>
        <w:ind w:left="10324" w:hanging="416"/>
      </w:pPr>
      <w:rPr>
        <w:rFonts w:hint="default"/>
        <w:lang w:val="en-US" w:eastAsia="en-US" w:bidi="en-US"/>
      </w:rPr>
    </w:lvl>
  </w:abstractNum>
  <w:abstractNum w:abstractNumId="1" w15:restartNumberingAfterBreak="0">
    <w:nsid w:val="033F48A4"/>
    <w:multiLevelType w:val="hybridMultilevel"/>
    <w:tmpl w:val="DFAA298C"/>
    <w:lvl w:ilvl="0" w:tplc="357E726A">
      <w:start w:val="2"/>
      <w:numFmt w:val="decimal"/>
      <w:lvlText w:val="%1."/>
      <w:lvlJc w:val="left"/>
      <w:pPr>
        <w:ind w:left="940" w:hanging="361"/>
      </w:pPr>
      <w:rPr>
        <w:rFonts w:ascii="Calibri" w:eastAsia="Calibri" w:hAnsi="Calibri" w:cs="Calibri" w:hint="default"/>
        <w:b/>
        <w:bCs/>
        <w:spacing w:val="-2"/>
        <w:w w:val="100"/>
        <w:sz w:val="24"/>
        <w:szCs w:val="24"/>
        <w:lang w:val="en-US" w:eastAsia="en-US" w:bidi="en-US"/>
      </w:rPr>
    </w:lvl>
    <w:lvl w:ilvl="1" w:tplc="DC74DF60">
      <w:start w:val="1"/>
      <w:numFmt w:val="lowerLetter"/>
      <w:lvlText w:val="%2."/>
      <w:lvlJc w:val="left"/>
      <w:pPr>
        <w:ind w:left="2190" w:hanging="360"/>
      </w:pPr>
      <w:rPr>
        <w:rFonts w:ascii="Calibri" w:eastAsia="Calibri" w:hAnsi="Calibri" w:cs="Calibri" w:hint="default"/>
        <w:spacing w:val="-3"/>
        <w:w w:val="100"/>
        <w:sz w:val="24"/>
        <w:szCs w:val="24"/>
        <w:lang w:val="en-US" w:eastAsia="en-US" w:bidi="en-US"/>
      </w:rPr>
    </w:lvl>
    <w:lvl w:ilvl="2" w:tplc="17FED816">
      <w:numFmt w:val="bullet"/>
      <w:lvlText w:val="•"/>
      <w:lvlJc w:val="left"/>
      <w:pPr>
        <w:ind w:left="3200" w:hanging="360"/>
      </w:pPr>
      <w:rPr>
        <w:rFonts w:hint="default"/>
        <w:lang w:val="en-US" w:eastAsia="en-US" w:bidi="en-US"/>
      </w:rPr>
    </w:lvl>
    <w:lvl w:ilvl="3" w:tplc="68004A72">
      <w:numFmt w:val="bullet"/>
      <w:lvlText w:val="•"/>
      <w:lvlJc w:val="left"/>
      <w:pPr>
        <w:ind w:left="4200" w:hanging="360"/>
      </w:pPr>
      <w:rPr>
        <w:rFonts w:hint="default"/>
        <w:lang w:val="en-US" w:eastAsia="en-US" w:bidi="en-US"/>
      </w:rPr>
    </w:lvl>
    <w:lvl w:ilvl="4" w:tplc="8B06C802">
      <w:numFmt w:val="bullet"/>
      <w:lvlText w:val="•"/>
      <w:lvlJc w:val="left"/>
      <w:pPr>
        <w:ind w:left="5200" w:hanging="360"/>
      </w:pPr>
      <w:rPr>
        <w:rFonts w:hint="default"/>
        <w:lang w:val="en-US" w:eastAsia="en-US" w:bidi="en-US"/>
      </w:rPr>
    </w:lvl>
    <w:lvl w:ilvl="5" w:tplc="8E12E2EA">
      <w:numFmt w:val="bullet"/>
      <w:lvlText w:val="•"/>
      <w:lvlJc w:val="left"/>
      <w:pPr>
        <w:ind w:left="6200" w:hanging="360"/>
      </w:pPr>
      <w:rPr>
        <w:rFonts w:hint="default"/>
        <w:lang w:val="en-US" w:eastAsia="en-US" w:bidi="en-US"/>
      </w:rPr>
    </w:lvl>
    <w:lvl w:ilvl="6" w:tplc="A732A342">
      <w:numFmt w:val="bullet"/>
      <w:lvlText w:val="•"/>
      <w:lvlJc w:val="left"/>
      <w:pPr>
        <w:ind w:left="7200" w:hanging="360"/>
      </w:pPr>
      <w:rPr>
        <w:rFonts w:hint="default"/>
        <w:lang w:val="en-US" w:eastAsia="en-US" w:bidi="en-US"/>
      </w:rPr>
    </w:lvl>
    <w:lvl w:ilvl="7" w:tplc="8ED2AEC4">
      <w:numFmt w:val="bullet"/>
      <w:lvlText w:val="•"/>
      <w:lvlJc w:val="left"/>
      <w:pPr>
        <w:ind w:left="8200" w:hanging="360"/>
      </w:pPr>
      <w:rPr>
        <w:rFonts w:hint="default"/>
        <w:lang w:val="en-US" w:eastAsia="en-US" w:bidi="en-US"/>
      </w:rPr>
    </w:lvl>
    <w:lvl w:ilvl="8" w:tplc="08FAADB8">
      <w:numFmt w:val="bullet"/>
      <w:lvlText w:val="•"/>
      <w:lvlJc w:val="left"/>
      <w:pPr>
        <w:ind w:left="9200" w:hanging="360"/>
      </w:pPr>
      <w:rPr>
        <w:rFonts w:hint="default"/>
        <w:lang w:val="en-US" w:eastAsia="en-US" w:bidi="en-US"/>
      </w:rPr>
    </w:lvl>
  </w:abstractNum>
  <w:abstractNum w:abstractNumId="2" w15:restartNumberingAfterBreak="0">
    <w:nsid w:val="072844B3"/>
    <w:multiLevelType w:val="hybridMultilevel"/>
    <w:tmpl w:val="2BAE222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6F3DC3"/>
    <w:multiLevelType w:val="hybridMultilevel"/>
    <w:tmpl w:val="5380A71C"/>
    <w:lvl w:ilvl="0" w:tplc="F31401A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14942EA"/>
    <w:multiLevelType w:val="hybridMultilevel"/>
    <w:tmpl w:val="708E7C92"/>
    <w:lvl w:ilvl="0" w:tplc="0F385B14">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1D53BF6"/>
    <w:multiLevelType w:val="hybridMultilevel"/>
    <w:tmpl w:val="C8F850F2"/>
    <w:lvl w:ilvl="0" w:tplc="64242D2E">
      <w:start w:val="4"/>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6" w15:restartNumberingAfterBreak="0">
    <w:nsid w:val="12F45A87"/>
    <w:multiLevelType w:val="hybridMultilevel"/>
    <w:tmpl w:val="776CF8E8"/>
    <w:lvl w:ilvl="0" w:tplc="F31401A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3211D8C"/>
    <w:multiLevelType w:val="hybridMultilevel"/>
    <w:tmpl w:val="5D201FAE"/>
    <w:lvl w:ilvl="0" w:tplc="AA1EB7C4">
      <w:start w:val="1"/>
      <w:numFmt w:val="decimal"/>
      <w:lvlText w:val="%1)"/>
      <w:lvlJc w:val="left"/>
      <w:pPr>
        <w:ind w:left="3386" w:hanging="416"/>
      </w:pPr>
      <w:rPr>
        <w:rFonts w:ascii="Calibri" w:eastAsia="Calibri" w:hAnsi="Calibri" w:cs="Calibri" w:hint="default"/>
        <w:spacing w:val="-2"/>
        <w:w w:val="100"/>
        <w:sz w:val="24"/>
        <w:szCs w:val="24"/>
        <w:lang w:val="en-US" w:eastAsia="en-US" w:bidi="en-US"/>
      </w:rPr>
    </w:lvl>
    <w:lvl w:ilvl="1" w:tplc="5BC61A60">
      <w:numFmt w:val="bullet"/>
      <w:lvlText w:val="•"/>
      <w:lvlJc w:val="left"/>
      <w:pPr>
        <w:ind w:left="4248" w:hanging="416"/>
      </w:pPr>
      <w:rPr>
        <w:rFonts w:hint="default"/>
        <w:lang w:val="en-US" w:eastAsia="en-US" w:bidi="en-US"/>
      </w:rPr>
    </w:lvl>
    <w:lvl w:ilvl="2" w:tplc="49BAEFBE">
      <w:numFmt w:val="bullet"/>
      <w:lvlText w:val="•"/>
      <w:lvlJc w:val="left"/>
      <w:pPr>
        <w:ind w:left="5116" w:hanging="416"/>
      </w:pPr>
      <w:rPr>
        <w:rFonts w:hint="default"/>
        <w:lang w:val="en-US" w:eastAsia="en-US" w:bidi="en-US"/>
      </w:rPr>
    </w:lvl>
    <w:lvl w:ilvl="3" w:tplc="F58EE0BC">
      <w:numFmt w:val="bullet"/>
      <w:lvlText w:val="•"/>
      <w:lvlJc w:val="left"/>
      <w:pPr>
        <w:ind w:left="5984" w:hanging="416"/>
      </w:pPr>
      <w:rPr>
        <w:rFonts w:hint="default"/>
        <w:lang w:val="en-US" w:eastAsia="en-US" w:bidi="en-US"/>
      </w:rPr>
    </w:lvl>
    <w:lvl w:ilvl="4" w:tplc="3B5A66EA">
      <w:numFmt w:val="bullet"/>
      <w:lvlText w:val="•"/>
      <w:lvlJc w:val="left"/>
      <w:pPr>
        <w:ind w:left="6852" w:hanging="416"/>
      </w:pPr>
      <w:rPr>
        <w:rFonts w:hint="default"/>
        <w:lang w:val="en-US" w:eastAsia="en-US" w:bidi="en-US"/>
      </w:rPr>
    </w:lvl>
    <w:lvl w:ilvl="5" w:tplc="9DE4D11A">
      <w:numFmt w:val="bullet"/>
      <w:lvlText w:val="•"/>
      <w:lvlJc w:val="left"/>
      <w:pPr>
        <w:ind w:left="7720" w:hanging="416"/>
      </w:pPr>
      <w:rPr>
        <w:rFonts w:hint="default"/>
        <w:lang w:val="en-US" w:eastAsia="en-US" w:bidi="en-US"/>
      </w:rPr>
    </w:lvl>
    <w:lvl w:ilvl="6" w:tplc="9236A61C">
      <w:numFmt w:val="bullet"/>
      <w:lvlText w:val="•"/>
      <w:lvlJc w:val="left"/>
      <w:pPr>
        <w:ind w:left="8588" w:hanging="416"/>
      </w:pPr>
      <w:rPr>
        <w:rFonts w:hint="default"/>
        <w:lang w:val="en-US" w:eastAsia="en-US" w:bidi="en-US"/>
      </w:rPr>
    </w:lvl>
    <w:lvl w:ilvl="7" w:tplc="ECCE43F0">
      <w:numFmt w:val="bullet"/>
      <w:lvlText w:val="•"/>
      <w:lvlJc w:val="left"/>
      <w:pPr>
        <w:ind w:left="9456" w:hanging="416"/>
      </w:pPr>
      <w:rPr>
        <w:rFonts w:hint="default"/>
        <w:lang w:val="en-US" w:eastAsia="en-US" w:bidi="en-US"/>
      </w:rPr>
    </w:lvl>
    <w:lvl w:ilvl="8" w:tplc="CD70B66C">
      <w:numFmt w:val="bullet"/>
      <w:lvlText w:val="•"/>
      <w:lvlJc w:val="left"/>
      <w:pPr>
        <w:ind w:left="10324" w:hanging="416"/>
      </w:pPr>
      <w:rPr>
        <w:rFonts w:hint="default"/>
        <w:lang w:val="en-US" w:eastAsia="en-US" w:bidi="en-US"/>
      </w:rPr>
    </w:lvl>
  </w:abstractNum>
  <w:abstractNum w:abstractNumId="8" w15:restartNumberingAfterBreak="0">
    <w:nsid w:val="160D2BC8"/>
    <w:multiLevelType w:val="hybridMultilevel"/>
    <w:tmpl w:val="C91495AC"/>
    <w:lvl w:ilvl="0" w:tplc="59EE7C60">
      <w:start w:val="1"/>
      <w:numFmt w:val="decimal"/>
      <w:lvlText w:val="%1."/>
      <w:lvlJc w:val="left"/>
      <w:pPr>
        <w:ind w:left="2471" w:hanging="361"/>
      </w:pPr>
      <w:rPr>
        <w:rFonts w:ascii="Calibri" w:eastAsia="Calibri" w:hAnsi="Calibri" w:cs="Calibri" w:hint="default"/>
        <w:b/>
        <w:bCs/>
        <w:spacing w:val="-2"/>
        <w:w w:val="100"/>
        <w:sz w:val="24"/>
        <w:szCs w:val="24"/>
        <w:lang w:val="en-US" w:eastAsia="en-US" w:bidi="en-US"/>
      </w:rPr>
    </w:lvl>
    <w:lvl w:ilvl="1" w:tplc="EC7870B8">
      <w:numFmt w:val="bullet"/>
      <w:lvlText w:val="•"/>
      <w:lvlJc w:val="left"/>
      <w:pPr>
        <w:ind w:left="3497" w:hanging="361"/>
      </w:pPr>
      <w:rPr>
        <w:rFonts w:hint="default"/>
        <w:lang w:val="en-US" w:eastAsia="en-US" w:bidi="en-US"/>
      </w:rPr>
    </w:lvl>
    <w:lvl w:ilvl="2" w:tplc="DF2412E6">
      <w:numFmt w:val="bullet"/>
      <w:lvlText w:val="•"/>
      <w:lvlJc w:val="left"/>
      <w:pPr>
        <w:ind w:left="4523" w:hanging="361"/>
      </w:pPr>
      <w:rPr>
        <w:rFonts w:hint="default"/>
        <w:lang w:val="en-US" w:eastAsia="en-US" w:bidi="en-US"/>
      </w:rPr>
    </w:lvl>
    <w:lvl w:ilvl="3" w:tplc="4A421E98">
      <w:numFmt w:val="bullet"/>
      <w:lvlText w:val="•"/>
      <w:lvlJc w:val="left"/>
      <w:pPr>
        <w:ind w:left="5549" w:hanging="361"/>
      </w:pPr>
      <w:rPr>
        <w:rFonts w:hint="default"/>
        <w:lang w:val="en-US" w:eastAsia="en-US" w:bidi="en-US"/>
      </w:rPr>
    </w:lvl>
    <w:lvl w:ilvl="4" w:tplc="1C347A8A">
      <w:numFmt w:val="bullet"/>
      <w:lvlText w:val="•"/>
      <w:lvlJc w:val="left"/>
      <w:pPr>
        <w:ind w:left="6575" w:hanging="361"/>
      </w:pPr>
      <w:rPr>
        <w:rFonts w:hint="default"/>
        <w:lang w:val="en-US" w:eastAsia="en-US" w:bidi="en-US"/>
      </w:rPr>
    </w:lvl>
    <w:lvl w:ilvl="5" w:tplc="8E2E1300">
      <w:numFmt w:val="bullet"/>
      <w:lvlText w:val="•"/>
      <w:lvlJc w:val="left"/>
      <w:pPr>
        <w:ind w:left="7601" w:hanging="361"/>
      </w:pPr>
      <w:rPr>
        <w:rFonts w:hint="default"/>
        <w:lang w:val="en-US" w:eastAsia="en-US" w:bidi="en-US"/>
      </w:rPr>
    </w:lvl>
    <w:lvl w:ilvl="6" w:tplc="60364DDE">
      <w:numFmt w:val="bullet"/>
      <w:lvlText w:val="•"/>
      <w:lvlJc w:val="left"/>
      <w:pPr>
        <w:ind w:left="8627" w:hanging="361"/>
      </w:pPr>
      <w:rPr>
        <w:rFonts w:hint="default"/>
        <w:lang w:val="en-US" w:eastAsia="en-US" w:bidi="en-US"/>
      </w:rPr>
    </w:lvl>
    <w:lvl w:ilvl="7" w:tplc="8DD22EC8">
      <w:numFmt w:val="bullet"/>
      <w:lvlText w:val="•"/>
      <w:lvlJc w:val="left"/>
      <w:pPr>
        <w:ind w:left="9653" w:hanging="361"/>
      </w:pPr>
      <w:rPr>
        <w:rFonts w:hint="default"/>
        <w:lang w:val="en-US" w:eastAsia="en-US" w:bidi="en-US"/>
      </w:rPr>
    </w:lvl>
    <w:lvl w:ilvl="8" w:tplc="26C4B848">
      <w:numFmt w:val="bullet"/>
      <w:lvlText w:val="•"/>
      <w:lvlJc w:val="left"/>
      <w:pPr>
        <w:ind w:left="10679" w:hanging="361"/>
      </w:pPr>
      <w:rPr>
        <w:rFonts w:hint="default"/>
        <w:lang w:val="en-US" w:eastAsia="en-US" w:bidi="en-US"/>
      </w:rPr>
    </w:lvl>
  </w:abstractNum>
  <w:abstractNum w:abstractNumId="9" w15:restartNumberingAfterBreak="0">
    <w:nsid w:val="18797F93"/>
    <w:multiLevelType w:val="hybridMultilevel"/>
    <w:tmpl w:val="540A96FC"/>
    <w:lvl w:ilvl="0" w:tplc="BFD4CEE2">
      <w:start w:val="5"/>
      <w:numFmt w:val="decimal"/>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0" w15:restartNumberingAfterBreak="0">
    <w:nsid w:val="188271AC"/>
    <w:multiLevelType w:val="hybridMultilevel"/>
    <w:tmpl w:val="35E84E3E"/>
    <w:lvl w:ilvl="0" w:tplc="29483E22">
      <w:start w:val="1"/>
      <w:numFmt w:val="lowerLetter"/>
      <w:lvlText w:val="%1."/>
      <w:lvlJc w:val="left"/>
      <w:pPr>
        <w:ind w:left="2520" w:hanging="360"/>
      </w:pPr>
      <w:rPr>
        <w:rFonts w:hint="default"/>
        <w:spacing w:val="-3"/>
        <w:w w:val="100"/>
        <w:lang w:val="en-US" w:eastAsia="en-US" w:bidi="en-US"/>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1" w15:restartNumberingAfterBreak="0">
    <w:nsid w:val="1ABE198A"/>
    <w:multiLevelType w:val="hybridMultilevel"/>
    <w:tmpl w:val="AC9A0AAC"/>
    <w:lvl w:ilvl="0" w:tplc="FCAE4E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43359A"/>
    <w:multiLevelType w:val="hybridMultilevel"/>
    <w:tmpl w:val="0026324A"/>
    <w:lvl w:ilvl="0" w:tplc="F31401A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AF023DE"/>
    <w:multiLevelType w:val="hybridMultilevel"/>
    <w:tmpl w:val="6A3E4410"/>
    <w:lvl w:ilvl="0" w:tplc="F31401A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E47458B"/>
    <w:multiLevelType w:val="hybridMultilevel"/>
    <w:tmpl w:val="3DBA6632"/>
    <w:lvl w:ilvl="0" w:tplc="F31401A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F745559"/>
    <w:multiLevelType w:val="hybridMultilevel"/>
    <w:tmpl w:val="5D201FAE"/>
    <w:lvl w:ilvl="0" w:tplc="AA1EB7C4">
      <w:start w:val="1"/>
      <w:numFmt w:val="decimal"/>
      <w:lvlText w:val="%1)"/>
      <w:lvlJc w:val="left"/>
      <w:pPr>
        <w:ind w:left="2526" w:hanging="416"/>
      </w:pPr>
      <w:rPr>
        <w:rFonts w:ascii="Calibri" w:eastAsia="Calibri" w:hAnsi="Calibri" w:cs="Calibri" w:hint="default"/>
        <w:spacing w:val="-2"/>
        <w:w w:val="100"/>
        <w:sz w:val="24"/>
        <w:szCs w:val="24"/>
        <w:lang w:val="en-US" w:eastAsia="en-US" w:bidi="en-US"/>
      </w:rPr>
    </w:lvl>
    <w:lvl w:ilvl="1" w:tplc="5BC61A60">
      <w:numFmt w:val="bullet"/>
      <w:lvlText w:val="•"/>
      <w:lvlJc w:val="left"/>
      <w:pPr>
        <w:ind w:left="3388" w:hanging="416"/>
      </w:pPr>
      <w:rPr>
        <w:rFonts w:hint="default"/>
        <w:lang w:val="en-US" w:eastAsia="en-US" w:bidi="en-US"/>
      </w:rPr>
    </w:lvl>
    <w:lvl w:ilvl="2" w:tplc="49BAEFBE">
      <w:numFmt w:val="bullet"/>
      <w:lvlText w:val="•"/>
      <w:lvlJc w:val="left"/>
      <w:pPr>
        <w:ind w:left="4256" w:hanging="416"/>
      </w:pPr>
      <w:rPr>
        <w:rFonts w:hint="default"/>
        <w:lang w:val="en-US" w:eastAsia="en-US" w:bidi="en-US"/>
      </w:rPr>
    </w:lvl>
    <w:lvl w:ilvl="3" w:tplc="F58EE0BC">
      <w:numFmt w:val="bullet"/>
      <w:lvlText w:val="•"/>
      <w:lvlJc w:val="left"/>
      <w:pPr>
        <w:ind w:left="5124" w:hanging="416"/>
      </w:pPr>
      <w:rPr>
        <w:rFonts w:hint="default"/>
        <w:lang w:val="en-US" w:eastAsia="en-US" w:bidi="en-US"/>
      </w:rPr>
    </w:lvl>
    <w:lvl w:ilvl="4" w:tplc="3B5A66EA">
      <w:numFmt w:val="bullet"/>
      <w:lvlText w:val="•"/>
      <w:lvlJc w:val="left"/>
      <w:pPr>
        <w:ind w:left="5992" w:hanging="416"/>
      </w:pPr>
      <w:rPr>
        <w:rFonts w:hint="default"/>
        <w:lang w:val="en-US" w:eastAsia="en-US" w:bidi="en-US"/>
      </w:rPr>
    </w:lvl>
    <w:lvl w:ilvl="5" w:tplc="9DE4D11A">
      <w:numFmt w:val="bullet"/>
      <w:lvlText w:val="•"/>
      <w:lvlJc w:val="left"/>
      <w:pPr>
        <w:ind w:left="6860" w:hanging="416"/>
      </w:pPr>
      <w:rPr>
        <w:rFonts w:hint="default"/>
        <w:lang w:val="en-US" w:eastAsia="en-US" w:bidi="en-US"/>
      </w:rPr>
    </w:lvl>
    <w:lvl w:ilvl="6" w:tplc="9236A61C">
      <w:numFmt w:val="bullet"/>
      <w:lvlText w:val="•"/>
      <w:lvlJc w:val="left"/>
      <w:pPr>
        <w:ind w:left="7728" w:hanging="416"/>
      </w:pPr>
      <w:rPr>
        <w:rFonts w:hint="default"/>
        <w:lang w:val="en-US" w:eastAsia="en-US" w:bidi="en-US"/>
      </w:rPr>
    </w:lvl>
    <w:lvl w:ilvl="7" w:tplc="ECCE43F0">
      <w:numFmt w:val="bullet"/>
      <w:lvlText w:val="•"/>
      <w:lvlJc w:val="left"/>
      <w:pPr>
        <w:ind w:left="8596" w:hanging="416"/>
      </w:pPr>
      <w:rPr>
        <w:rFonts w:hint="default"/>
        <w:lang w:val="en-US" w:eastAsia="en-US" w:bidi="en-US"/>
      </w:rPr>
    </w:lvl>
    <w:lvl w:ilvl="8" w:tplc="CD70B66C">
      <w:numFmt w:val="bullet"/>
      <w:lvlText w:val="•"/>
      <w:lvlJc w:val="left"/>
      <w:pPr>
        <w:ind w:left="9464" w:hanging="416"/>
      </w:pPr>
      <w:rPr>
        <w:rFonts w:hint="default"/>
        <w:lang w:val="en-US" w:eastAsia="en-US" w:bidi="en-US"/>
      </w:rPr>
    </w:lvl>
  </w:abstractNum>
  <w:abstractNum w:abstractNumId="16" w15:restartNumberingAfterBreak="0">
    <w:nsid w:val="570C35B0"/>
    <w:multiLevelType w:val="hybridMultilevel"/>
    <w:tmpl w:val="B4D86A80"/>
    <w:lvl w:ilvl="0" w:tplc="39864756">
      <w:start w:val="1"/>
      <w:numFmt w:val="lowerLetter"/>
      <w:lvlText w:val="%1."/>
      <w:lvlJc w:val="left"/>
      <w:pPr>
        <w:ind w:left="3386" w:hanging="416"/>
      </w:pPr>
      <w:rPr>
        <w:rFonts w:ascii="Calibri" w:eastAsia="Calibri" w:hAnsi="Calibri" w:cs="Calibri"/>
        <w:spacing w:val="-2"/>
        <w:w w:val="100"/>
        <w:sz w:val="24"/>
        <w:szCs w:val="24"/>
        <w:lang w:val="en-US" w:eastAsia="en-US" w:bidi="en-US"/>
      </w:rPr>
    </w:lvl>
    <w:lvl w:ilvl="1" w:tplc="5BC61A60">
      <w:numFmt w:val="bullet"/>
      <w:lvlText w:val="•"/>
      <w:lvlJc w:val="left"/>
      <w:pPr>
        <w:ind w:left="4248" w:hanging="416"/>
      </w:pPr>
      <w:rPr>
        <w:rFonts w:hint="default"/>
        <w:lang w:val="en-US" w:eastAsia="en-US" w:bidi="en-US"/>
      </w:rPr>
    </w:lvl>
    <w:lvl w:ilvl="2" w:tplc="49BAEFBE">
      <w:numFmt w:val="bullet"/>
      <w:lvlText w:val="•"/>
      <w:lvlJc w:val="left"/>
      <w:pPr>
        <w:ind w:left="5116" w:hanging="416"/>
      </w:pPr>
      <w:rPr>
        <w:rFonts w:hint="default"/>
        <w:lang w:val="en-US" w:eastAsia="en-US" w:bidi="en-US"/>
      </w:rPr>
    </w:lvl>
    <w:lvl w:ilvl="3" w:tplc="F58EE0BC">
      <w:numFmt w:val="bullet"/>
      <w:lvlText w:val="•"/>
      <w:lvlJc w:val="left"/>
      <w:pPr>
        <w:ind w:left="5984" w:hanging="416"/>
      </w:pPr>
      <w:rPr>
        <w:rFonts w:hint="default"/>
        <w:lang w:val="en-US" w:eastAsia="en-US" w:bidi="en-US"/>
      </w:rPr>
    </w:lvl>
    <w:lvl w:ilvl="4" w:tplc="3B5A66EA">
      <w:numFmt w:val="bullet"/>
      <w:lvlText w:val="•"/>
      <w:lvlJc w:val="left"/>
      <w:pPr>
        <w:ind w:left="6852" w:hanging="416"/>
      </w:pPr>
      <w:rPr>
        <w:rFonts w:hint="default"/>
        <w:lang w:val="en-US" w:eastAsia="en-US" w:bidi="en-US"/>
      </w:rPr>
    </w:lvl>
    <w:lvl w:ilvl="5" w:tplc="9DE4D11A">
      <w:numFmt w:val="bullet"/>
      <w:lvlText w:val="•"/>
      <w:lvlJc w:val="left"/>
      <w:pPr>
        <w:ind w:left="7720" w:hanging="416"/>
      </w:pPr>
      <w:rPr>
        <w:rFonts w:hint="default"/>
        <w:lang w:val="en-US" w:eastAsia="en-US" w:bidi="en-US"/>
      </w:rPr>
    </w:lvl>
    <w:lvl w:ilvl="6" w:tplc="9236A61C">
      <w:numFmt w:val="bullet"/>
      <w:lvlText w:val="•"/>
      <w:lvlJc w:val="left"/>
      <w:pPr>
        <w:ind w:left="8588" w:hanging="416"/>
      </w:pPr>
      <w:rPr>
        <w:rFonts w:hint="default"/>
        <w:lang w:val="en-US" w:eastAsia="en-US" w:bidi="en-US"/>
      </w:rPr>
    </w:lvl>
    <w:lvl w:ilvl="7" w:tplc="ECCE43F0">
      <w:numFmt w:val="bullet"/>
      <w:lvlText w:val="•"/>
      <w:lvlJc w:val="left"/>
      <w:pPr>
        <w:ind w:left="9456" w:hanging="416"/>
      </w:pPr>
      <w:rPr>
        <w:rFonts w:hint="default"/>
        <w:lang w:val="en-US" w:eastAsia="en-US" w:bidi="en-US"/>
      </w:rPr>
    </w:lvl>
    <w:lvl w:ilvl="8" w:tplc="CD70B66C">
      <w:numFmt w:val="bullet"/>
      <w:lvlText w:val="•"/>
      <w:lvlJc w:val="left"/>
      <w:pPr>
        <w:ind w:left="10324" w:hanging="416"/>
      </w:pPr>
      <w:rPr>
        <w:rFonts w:hint="default"/>
        <w:lang w:val="en-US" w:eastAsia="en-US" w:bidi="en-US"/>
      </w:rPr>
    </w:lvl>
  </w:abstractNum>
  <w:abstractNum w:abstractNumId="17" w15:restartNumberingAfterBreak="0">
    <w:nsid w:val="6A6445EE"/>
    <w:multiLevelType w:val="hybridMultilevel"/>
    <w:tmpl w:val="B4D86A80"/>
    <w:lvl w:ilvl="0" w:tplc="39864756">
      <w:start w:val="1"/>
      <w:numFmt w:val="lowerLetter"/>
      <w:lvlText w:val="%1."/>
      <w:lvlJc w:val="left"/>
      <w:pPr>
        <w:ind w:left="3386" w:hanging="416"/>
      </w:pPr>
      <w:rPr>
        <w:rFonts w:ascii="Calibri" w:eastAsia="Calibri" w:hAnsi="Calibri" w:cs="Calibri"/>
        <w:spacing w:val="-2"/>
        <w:w w:val="100"/>
        <w:sz w:val="24"/>
        <w:szCs w:val="24"/>
        <w:lang w:val="en-US" w:eastAsia="en-US" w:bidi="en-US"/>
      </w:rPr>
    </w:lvl>
    <w:lvl w:ilvl="1" w:tplc="5BC61A60">
      <w:numFmt w:val="bullet"/>
      <w:lvlText w:val="•"/>
      <w:lvlJc w:val="left"/>
      <w:pPr>
        <w:ind w:left="4248" w:hanging="416"/>
      </w:pPr>
      <w:rPr>
        <w:rFonts w:hint="default"/>
        <w:lang w:val="en-US" w:eastAsia="en-US" w:bidi="en-US"/>
      </w:rPr>
    </w:lvl>
    <w:lvl w:ilvl="2" w:tplc="49BAEFBE">
      <w:numFmt w:val="bullet"/>
      <w:lvlText w:val="•"/>
      <w:lvlJc w:val="left"/>
      <w:pPr>
        <w:ind w:left="5116" w:hanging="416"/>
      </w:pPr>
      <w:rPr>
        <w:rFonts w:hint="default"/>
        <w:lang w:val="en-US" w:eastAsia="en-US" w:bidi="en-US"/>
      </w:rPr>
    </w:lvl>
    <w:lvl w:ilvl="3" w:tplc="F58EE0BC">
      <w:numFmt w:val="bullet"/>
      <w:lvlText w:val="•"/>
      <w:lvlJc w:val="left"/>
      <w:pPr>
        <w:ind w:left="5984" w:hanging="416"/>
      </w:pPr>
      <w:rPr>
        <w:rFonts w:hint="default"/>
        <w:lang w:val="en-US" w:eastAsia="en-US" w:bidi="en-US"/>
      </w:rPr>
    </w:lvl>
    <w:lvl w:ilvl="4" w:tplc="3B5A66EA">
      <w:numFmt w:val="bullet"/>
      <w:lvlText w:val="•"/>
      <w:lvlJc w:val="left"/>
      <w:pPr>
        <w:ind w:left="6852" w:hanging="416"/>
      </w:pPr>
      <w:rPr>
        <w:rFonts w:hint="default"/>
        <w:lang w:val="en-US" w:eastAsia="en-US" w:bidi="en-US"/>
      </w:rPr>
    </w:lvl>
    <w:lvl w:ilvl="5" w:tplc="9DE4D11A">
      <w:numFmt w:val="bullet"/>
      <w:lvlText w:val="•"/>
      <w:lvlJc w:val="left"/>
      <w:pPr>
        <w:ind w:left="7720" w:hanging="416"/>
      </w:pPr>
      <w:rPr>
        <w:rFonts w:hint="default"/>
        <w:lang w:val="en-US" w:eastAsia="en-US" w:bidi="en-US"/>
      </w:rPr>
    </w:lvl>
    <w:lvl w:ilvl="6" w:tplc="9236A61C">
      <w:numFmt w:val="bullet"/>
      <w:lvlText w:val="•"/>
      <w:lvlJc w:val="left"/>
      <w:pPr>
        <w:ind w:left="8588" w:hanging="416"/>
      </w:pPr>
      <w:rPr>
        <w:rFonts w:hint="default"/>
        <w:lang w:val="en-US" w:eastAsia="en-US" w:bidi="en-US"/>
      </w:rPr>
    </w:lvl>
    <w:lvl w:ilvl="7" w:tplc="ECCE43F0">
      <w:numFmt w:val="bullet"/>
      <w:lvlText w:val="•"/>
      <w:lvlJc w:val="left"/>
      <w:pPr>
        <w:ind w:left="9456" w:hanging="416"/>
      </w:pPr>
      <w:rPr>
        <w:rFonts w:hint="default"/>
        <w:lang w:val="en-US" w:eastAsia="en-US" w:bidi="en-US"/>
      </w:rPr>
    </w:lvl>
    <w:lvl w:ilvl="8" w:tplc="CD70B66C">
      <w:numFmt w:val="bullet"/>
      <w:lvlText w:val="•"/>
      <w:lvlJc w:val="left"/>
      <w:pPr>
        <w:ind w:left="10324" w:hanging="416"/>
      </w:pPr>
      <w:rPr>
        <w:rFonts w:hint="default"/>
        <w:lang w:val="en-US" w:eastAsia="en-US" w:bidi="en-US"/>
      </w:rPr>
    </w:lvl>
  </w:abstractNum>
  <w:abstractNum w:abstractNumId="18" w15:restartNumberingAfterBreak="0">
    <w:nsid w:val="745F3D31"/>
    <w:multiLevelType w:val="hybridMultilevel"/>
    <w:tmpl w:val="15D6F5AE"/>
    <w:lvl w:ilvl="0" w:tplc="CF08DA7E">
      <w:start w:val="1"/>
      <w:numFmt w:val="upperLetter"/>
      <w:lvlText w:val="%1."/>
      <w:lvlJc w:val="left"/>
      <w:pPr>
        <w:ind w:left="580" w:hanging="360"/>
      </w:pPr>
      <w:rPr>
        <w:rFonts w:ascii="Calibri" w:eastAsia="Calibri" w:hAnsi="Calibri" w:cs="Calibri" w:hint="default"/>
        <w:b/>
        <w:bCs/>
        <w:spacing w:val="-14"/>
        <w:w w:val="100"/>
        <w:sz w:val="24"/>
        <w:szCs w:val="24"/>
        <w:lang w:val="en-US" w:eastAsia="en-US" w:bidi="en-US"/>
      </w:rPr>
    </w:lvl>
    <w:lvl w:ilvl="1" w:tplc="B5088F04">
      <w:start w:val="1"/>
      <w:numFmt w:val="decimal"/>
      <w:lvlText w:val="%2."/>
      <w:lvlJc w:val="left"/>
      <w:pPr>
        <w:ind w:left="940" w:hanging="361"/>
      </w:pPr>
      <w:rPr>
        <w:rFonts w:ascii="Calibri" w:eastAsia="Calibri" w:hAnsi="Calibri" w:cs="Calibri" w:hint="default"/>
        <w:b/>
        <w:bCs/>
        <w:spacing w:val="-3"/>
        <w:w w:val="100"/>
        <w:sz w:val="24"/>
        <w:szCs w:val="24"/>
        <w:lang w:val="en-US" w:eastAsia="en-US" w:bidi="en-US"/>
      </w:rPr>
    </w:lvl>
    <w:lvl w:ilvl="2" w:tplc="99CE1E1C">
      <w:start w:val="1"/>
      <w:numFmt w:val="lowerLetter"/>
      <w:lvlText w:val="%3."/>
      <w:lvlJc w:val="left"/>
      <w:pPr>
        <w:ind w:left="2066" w:hanging="360"/>
      </w:pPr>
      <w:rPr>
        <w:rFonts w:hint="default"/>
        <w:spacing w:val="-3"/>
        <w:w w:val="100"/>
        <w:sz w:val="24"/>
        <w:szCs w:val="24"/>
        <w:lang w:val="en-US" w:eastAsia="en-US" w:bidi="en-US"/>
      </w:rPr>
    </w:lvl>
    <w:lvl w:ilvl="3" w:tplc="F14EC34C">
      <w:start w:val="1"/>
      <w:numFmt w:val="upperRoman"/>
      <w:lvlText w:val="%4."/>
      <w:lvlJc w:val="left"/>
      <w:pPr>
        <w:ind w:left="2740" w:hanging="360"/>
        <w:jc w:val="right"/>
      </w:pPr>
      <w:rPr>
        <w:rFonts w:ascii="Calibri" w:eastAsia="Calibri" w:hAnsi="Calibri" w:cs="Calibri" w:hint="default"/>
        <w:spacing w:val="-29"/>
        <w:w w:val="100"/>
        <w:sz w:val="24"/>
        <w:szCs w:val="24"/>
        <w:lang w:val="en-US" w:eastAsia="en-US" w:bidi="en-US"/>
      </w:rPr>
    </w:lvl>
    <w:lvl w:ilvl="4" w:tplc="D78EDFAE">
      <w:numFmt w:val="bullet"/>
      <w:lvlText w:val="•"/>
      <w:lvlJc w:val="left"/>
      <w:pPr>
        <w:ind w:left="2060" w:hanging="360"/>
      </w:pPr>
      <w:rPr>
        <w:rFonts w:hint="default"/>
        <w:lang w:val="en-US" w:eastAsia="en-US" w:bidi="en-US"/>
      </w:rPr>
    </w:lvl>
    <w:lvl w:ilvl="5" w:tplc="AD3C680A">
      <w:numFmt w:val="bullet"/>
      <w:lvlText w:val="•"/>
      <w:lvlJc w:val="left"/>
      <w:pPr>
        <w:ind w:left="2740" w:hanging="360"/>
      </w:pPr>
      <w:rPr>
        <w:rFonts w:hint="default"/>
        <w:lang w:val="en-US" w:eastAsia="en-US" w:bidi="en-US"/>
      </w:rPr>
    </w:lvl>
    <w:lvl w:ilvl="6" w:tplc="C0169AFE">
      <w:numFmt w:val="bullet"/>
      <w:lvlText w:val="•"/>
      <w:lvlJc w:val="left"/>
      <w:pPr>
        <w:ind w:left="4432" w:hanging="360"/>
      </w:pPr>
      <w:rPr>
        <w:rFonts w:hint="default"/>
        <w:lang w:val="en-US" w:eastAsia="en-US" w:bidi="en-US"/>
      </w:rPr>
    </w:lvl>
    <w:lvl w:ilvl="7" w:tplc="7A5480B0">
      <w:numFmt w:val="bullet"/>
      <w:lvlText w:val="•"/>
      <w:lvlJc w:val="left"/>
      <w:pPr>
        <w:ind w:left="6124" w:hanging="360"/>
      </w:pPr>
      <w:rPr>
        <w:rFonts w:hint="default"/>
        <w:lang w:val="en-US" w:eastAsia="en-US" w:bidi="en-US"/>
      </w:rPr>
    </w:lvl>
    <w:lvl w:ilvl="8" w:tplc="83AE181A">
      <w:numFmt w:val="bullet"/>
      <w:lvlText w:val="•"/>
      <w:lvlJc w:val="left"/>
      <w:pPr>
        <w:ind w:left="7816" w:hanging="360"/>
      </w:pPr>
      <w:rPr>
        <w:rFonts w:hint="default"/>
        <w:lang w:val="en-US" w:eastAsia="en-US" w:bidi="en-US"/>
      </w:rPr>
    </w:lvl>
  </w:abstractNum>
  <w:abstractNum w:abstractNumId="19" w15:restartNumberingAfterBreak="0">
    <w:nsid w:val="77C177E9"/>
    <w:multiLevelType w:val="hybridMultilevel"/>
    <w:tmpl w:val="DFF07E48"/>
    <w:lvl w:ilvl="0" w:tplc="087C00CA">
      <w:start w:val="1"/>
      <w:numFmt w:val="decimal"/>
      <w:lvlText w:val="%1."/>
      <w:lvlJc w:val="left"/>
      <w:pPr>
        <w:ind w:left="940" w:hanging="361"/>
      </w:pPr>
      <w:rPr>
        <w:rFonts w:ascii="Calibri" w:eastAsia="Calibri" w:hAnsi="Calibri" w:cs="Calibri" w:hint="default"/>
        <w:b/>
        <w:bCs/>
        <w:spacing w:val="-5"/>
        <w:w w:val="100"/>
        <w:sz w:val="24"/>
        <w:szCs w:val="24"/>
        <w:lang w:val="en-US" w:eastAsia="en-US" w:bidi="en-US"/>
      </w:rPr>
    </w:lvl>
    <w:lvl w:ilvl="1" w:tplc="A9D026E0">
      <w:numFmt w:val="bullet"/>
      <w:lvlText w:val="•"/>
      <w:lvlJc w:val="left"/>
      <w:pPr>
        <w:ind w:left="1966" w:hanging="361"/>
      </w:pPr>
      <w:rPr>
        <w:rFonts w:hint="default"/>
        <w:lang w:val="en-US" w:eastAsia="en-US" w:bidi="en-US"/>
      </w:rPr>
    </w:lvl>
    <w:lvl w:ilvl="2" w:tplc="E5BC0EA0">
      <w:numFmt w:val="bullet"/>
      <w:lvlText w:val="•"/>
      <w:lvlJc w:val="left"/>
      <w:pPr>
        <w:ind w:left="2992" w:hanging="361"/>
      </w:pPr>
      <w:rPr>
        <w:rFonts w:hint="default"/>
        <w:lang w:val="en-US" w:eastAsia="en-US" w:bidi="en-US"/>
      </w:rPr>
    </w:lvl>
    <w:lvl w:ilvl="3" w:tplc="54DE6152">
      <w:numFmt w:val="bullet"/>
      <w:lvlText w:val="•"/>
      <w:lvlJc w:val="left"/>
      <w:pPr>
        <w:ind w:left="4018" w:hanging="361"/>
      </w:pPr>
      <w:rPr>
        <w:rFonts w:hint="default"/>
        <w:lang w:val="en-US" w:eastAsia="en-US" w:bidi="en-US"/>
      </w:rPr>
    </w:lvl>
    <w:lvl w:ilvl="4" w:tplc="006A58BC">
      <w:numFmt w:val="bullet"/>
      <w:lvlText w:val="•"/>
      <w:lvlJc w:val="left"/>
      <w:pPr>
        <w:ind w:left="5044" w:hanging="361"/>
      </w:pPr>
      <w:rPr>
        <w:rFonts w:hint="default"/>
        <w:lang w:val="en-US" w:eastAsia="en-US" w:bidi="en-US"/>
      </w:rPr>
    </w:lvl>
    <w:lvl w:ilvl="5" w:tplc="B210962C">
      <w:numFmt w:val="bullet"/>
      <w:lvlText w:val="•"/>
      <w:lvlJc w:val="left"/>
      <w:pPr>
        <w:ind w:left="6070" w:hanging="361"/>
      </w:pPr>
      <w:rPr>
        <w:rFonts w:hint="default"/>
        <w:lang w:val="en-US" w:eastAsia="en-US" w:bidi="en-US"/>
      </w:rPr>
    </w:lvl>
    <w:lvl w:ilvl="6" w:tplc="9682756C">
      <w:numFmt w:val="bullet"/>
      <w:lvlText w:val="•"/>
      <w:lvlJc w:val="left"/>
      <w:pPr>
        <w:ind w:left="7096" w:hanging="361"/>
      </w:pPr>
      <w:rPr>
        <w:rFonts w:hint="default"/>
        <w:lang w:val="en-US" w:eastAsia="en-US" w:bidi="en-US"/>
      </w:rPr>
    </w:lvl>
    <w:lvl w:ilvl="7" w:tplc="55EEDC38">
      <w:numFmt w:val="bullet"/>
      <w:lvlText w:val="•"/>
      <w:lvlJc w:val="left"/>
      <w:pPr>
        <w:ind w:left="8122" w:hanging="361"/>
      </w:pPr>
      <w:rPr>
        <w:rFonts w:hint="default"/>
        <w:lang w:val="en-US" w:eastAsia="en-US" w:bidi="en-US"/>
      </w:rPr>
    </w:lvl>
    <w:lvl w:ilvl="8" w:tplc="CB2E5436">
      <w:numFmt w:val="bullet"/>
      <w:lvlText w:val="•"/>
      <w:lvlJc w:val="left"/>
      <w:pPr>
        <w:ind w:left="9148" w:hanging="361"/>
      </w:pPr>
      <w:rPr>
        <w:rFonts w:hint="default"/>
        <w:lang w:val="en-US" w:eastAsia="en-US" w:bidi="en-US"/>
      </w:rPr>
    </w:lvl>
  </w:abstractNum>
  <w:num w:numId="1">
    <w:abstractNumId w:val="8"/>
  </w:num>
  <w:num w:numId="2">
    <w:abstractNumId w:val="7"/>
  </w:num>
  <w:num w:numId="3">
    <w:abstractNumId w:val="1"/>
  </w:num>
  <w:num w:numId="4">
    <w:abstractNumId w:val="18"/>
  </w:num>
  <w:num w:numId="5">
    <w:abstractNumId w:val="19"/>
  </w:num>
  <w:num w:numId="6">
    <w:abstractNumId w:val="10"/>
  </w:num>
  <w:num w:numId="7">
    <w:abstractNumId w:val="11"/>
  </w:num>
  <w:num w:numId="8">
    <w:abstractNumId w:val="9"/>
  </w:num>
  <w:num w:numId="9">
    <w:abstractNumId w:val="2"/>
  </w:num>
  <w:num w:numId="10">
    <w:abstractNumId w:val="15"/>
  </w:num>
  <w:num w:numId="11">
    <w:abstractNumId w:val="13"/>
  </w:num>
  <w:num w:numId="12">
    <w:abstractNumId w:val="14"/>
  </w:num>
  <w:num w:numId="13">
    <w:abstractNumId w:val="6"/>
  </w:num>
  <w:num w:numId="14">
    <w:abstractNumId w:val="3"/>
  </w:num>
  <w:num w:numId="15">
    <w:abstractNumId w:val="12"/>
  </w:num>
  <w:num w:numId="16">
    <w:abstractNumId w:val="0"/>
  </w:num>
  <w:num w:numId="17">
    <w:abstractNumId w:val="4"/>
  </w:num>
  <w:num w:numId="18">
    <w:abstractNumId w:val="16"/>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E3"/>
    <w:rsid w:val="00002AEB"/>
    <w:rsid w:val="000045A5"/>
    <w:rsid w:val="00015F26"/>
    <w:rsid w:val="000168E4"/>
    <w:rsid w:val="000175D9"/>
    <w:rsid w:val="000331D0"/>
    <w:rsid w:val="00042DD8"/>
    <w:rsid w:val="000510C6"/>
    <w:rsid w:val="00060670"/>
    <w:rsid w:val="0006165C"/>
    <w:rsid w:val="000633FC"/>
    <w:rsid w:val="000641D1"/>
    <w:rsid w:val="00067984"/>
    <w:rsid w:val="00077757"/>
    <w:rsid w:val="00086F0F"/>
    <w:rsid w:val="000B0D7E"/>
    <w:rsid w:val="000C7FEC"/>
    <w:rsid w:val="000E0A1D"/>
    <w:rsid w:val="000E0A32"/>
    <w:rsid w:val="000F177A"/>
    <w:rsid w:val="00110966"/>
    <w:rsid w:val="00137E32"/>
    <w:rsid w:val="00143DF3"/>
    <w:rsid w:val="00151E91"/>
    <w:rsid w:val="00180CF2"/>
    <w:rsid w:val="001A0448"/>
    <w:rsid w:val="001A6376"/>
    <w:rsid w:val="001B26FA"/>
    <w:rsid w:val="001D379E"/>
    <w:rsid w:val="001D65D2"/>
    <w:rsid w:val="00203000"/>
    <w:rsid w:val="00207E39"/>
    <w:rsid w:val="00217946"/>
    <w:rsid w:val="0022292D"/>
    <w:rsid w:val="00226ED6"/>
    <w:rsid w:val="00265851"/>
    <w:rsid w:val="00271596"/>
    <w:rsid w:val="002768F8"/>
    <w:rsid w:val="00286C2D"/>
    <w:rsid w:val="002B0D41"/>
    <w:rsid w:val="002C03AD"/>
    <w:rsid w:val="002C28EA"/>
    <w:rsid w:val="002C6F18"/>
    <w:rsid w:val="002E2A3A"/>
    <w:rsid w:val="002E34AA"/>
    <w:rsid w:val="002E76B8"/>
    <w:rsid w:val="002F127A"/>
    <w:rsid w:val="003224DC"/>
    <w:rsid w:val="00326957"/>
    <w:rsid w:val="00363946"/>
    <w:rsid w:val="003641C9"/>
    <w:rsid w:val="00366589"/>
    <w:rsid w:val="0039029D"/>
    <w:rsid w:val="003910B2"/>
    <w:rsid w:val="00394DAE"/>
    <w:rsid w:val="003B37CD"/>
    <w:rsid w:val="003B3F49"/>
    <w:rsid w:val="003B4E90"/>
    <w:rsid w:val="003B5440"/>
    <w:rsid w:val="003C6A3D"/>
    <w:rsid w:val="003D1B79"/>
    <w:rsid w:val="003E6DDA"/>
    <w:rsid w:val="003F1C20"/>
    <w:rsid w:val="004032FE"/>
    <w:rsid w:val="0041615E"/>
    <w:rsid w:val="0042540A"/>
    <w:rsid w:val="00427060"/>
    <w:rsid w:val="00433FE2"/>
    <w:rsid w:val="0043402A"/>
    <w:rsid w:val="00437F29"/>
    <w:rsid w:val="004411B0"/>
    <w:rsid w:val="004625D7"/>
    <w:rsid w:val="00464895"/>
    <w:rsid w:val="00465306"/>
    <w:rsid w:val="00493576"/>
    <w:rsid w:val="004A18E4"/>
    <w:rsid w:val="004C603E"/>
    <w:rsid w:val="004D6206"/>
    <w:rsid w:val="004E550A"/>
    <w:rsid w:val="00512463"/>
    <w:rsid w:val="00512FC6"/>
    <w:rsid w:val="00524508"/>
    <w:rsid w:val="005411E9"/>
    <w:rsid w:val="00542BD3"/>
    <w:rsid w:val="00565C4A"/>
    <w:rsid w:val="00572F60"/>
    <w:rsid w:val="00580BD6"/>
    <w:rsid w:val="005A1EEA"/>
    <w:rsid w:val="005B35DF"/>
    <w:rsid w:val="005C4B65"/>
    <w:rsid w:val="005D2E65"/>
    <w:rsid w:val="005E38C4"/>
    <w:rsid w:val="005F0A8F"/>
    <w:rsid w:val="005F21FD"/>
    <w:rsid w:val="005F31F2"/>
    <w:rsid w:val="005F3D9A"/>
    <w:rsid w:val="00606BD4"/>
    <w:rsid w:val="006137AD"/>
    <w:rsid w:val="006218A7"/>
    <w:rsid w:val="00624530"/>
    <w:rsid w:val="00632B4C"/>
    <w:rsid w:val="00644C93"/>
    <w:rsid w:val="006568B1"/>
    <w:rsid w:val="006722F3"/>
    <w:rsid w:val="00676AE5"/>
    <w:rsid w:val="00680482"/>
    <w:rsid w:val="00684D3F"/>
    <w:rsid w:val="00692CA9"/>
    <w:rsid w:val="00696E03"/>
    <w:rsid w:val="006A2548"/>
    <w:rsid w:val="006B252A"/>
    <w:rsid w:val="006B5C21"/>
    <w:rsid w:val="006E449F"/>
    <w:rsid w:val="00703BFB"/>
    <w:rsid w:val="00705149"/>
    <w:rsid w:val="007077DF"/>
    <w:rsid w:val="00711732"/>
    <w:rsid w:val="0072063F"/>
    <w:rsid w:val="00734A26"/>
    <w:rsid w:val="007418FB"/>
    <w:rsid w:val="007426E9"/>
    <w:rsid w:val="00747B5E"/>
    <w:rsid w:val="00764841"/>
    <w:rsid w:val="007974D6"/>
    <w:rsid w:val="007A5351"/>
    <w:rsid w:val="007B010A"/>
    <w:rsid w:val="007C00D0"/>
    <w:rsid w:val="007E1F5F"/>
    <w:rsid w:val="00820569"/>
    <w:rsid w:val="008265FA"/>
    <w:rsid w:val="008276DE"/>
    <w:rsid w:val="008427B5"/>
    <w:rsid w:val="00856EBA"/>
    <w:rsid w:val="008710B4"/>
    <w:rsid w:val="00877A48"/>
    <w:rsid w:val="0088347D"/>
    <w:rsid w:val="008A14D3"/>
    <w:rsid w:val="008B2120"/>
    <w:rsid w:val="008B79B8"/>
    <w:rsid w:val="008D7C2E"/>
    <w:rsid w:val="009003FC"/>
    <w:rsid w:val="00904C8B"/>
    <w:rsid w:val="009158C1"/>
    <w:rsid w:val="00924A9C"/>
    <w:rsid w:val="00935570"/>
    <w:rsid w:val="00935F11"/>
    <w:rsid w:val="009858A4"/>
    <w:rsid w:val="00996140"/>
    <w:rsid w:val="009A6E39"/>
    <w:rsid w:val="009C0A4A"/>
    <w:rsid w:val="009C5A79"/>
    <w:rsid w:val="009C65EA"/>
    <w:rsid w:val="009D2F59"/>
    <w:rsid w:val="009D6058"/>
    <w:rsid w:val="009E28F3"/>
    <w:rsid w:val="009E3CB1"/>
    <w:rsid w:val="009E5FC0"/>
    <w:rsid w:val="009F554E"/>
    <w:rsid w:val="00A212DF"/>
    <w:rsid w:val="00A27FAB"/>
    <w:rsid w:val="00A41637"/>
    <w:rsid w:val="00A5200C"/>
    <w:rsid w:val="00A56A36"/>
    <w:rsid w:val="00A63FCA"/>
    <w:rsid w:val="00A65280"/>
    <w:rsid w:val="00A76F8C"/>
    <w:rsid w:val="00A808E8"/>
    <w:rsid w:val="00AA0DA3"/>
    <w:rsid w:val="00AA7424"/>
    <w:rsid w:val="00AB3BCC"/>
    <w:rsid w:val="00AB4B38"/>
    <w:rsid w:val="00AB579D"/>
    <w:rsid w:val="00AC0DC7"/>
    <w:rsid w:val="00AC7071"/>
    <w:rsid w:val="00AE41D5"/>
    <w:rsid w:val="00B00B26"/>
    <w:rsid w:val="00B04623"/>
    <w:rsid w:val="00B212E4"/>
    <w:rsid w:val="00B32A12"/>
    <w:rsid w:val="00B3338B"/>
    <w:rsid w:val="00B56997"/>
    <w:rsid w:val="00B57393"/>
    <w:rsid w:val="00B64EFF"/>
    <w:rsid w:val="00B668ED"/>
    <w:rsid w:val="00B75A6E"/>
    <w:rsid w:val="00B82686"/>
    <w:rsid w:val="00B855C9"/>
    <w:rsid w:val="00B91CBD"/>
    <w:rsid w:val="00B923B3"/>
    <w:rsid w:val="00B93460"/>
    <w:rsid w:val="00B93B55"/>
    <w:rsid w:val="00BA5E7A"/>
    <w:rsid w:val="00BA6B44"/>
    <w:rsid w:val="00BC30DA"/>
    <w:rsid w:val="00BC3B3D"/>
    <w:rsid w:val="00BC4FAB"/>
    <w:rsid w:val="00BD2FA2"/>
    <w:rsid w:val="00BF5870"/>
    <w:rsid w:val="00BF61CE"/>
    <w:rsid w:val="00C0138F"/>
    <w:rsid w:val="00C02FE8"/>
    <w:rsid w:val="00C047B0"/>
    <w:rsid w:val="00C17518"/>
    <w:rsid w:val="00C20935"/>
    <w:rsid w:val="00C22CF4"/>
    <w:rsid w:val="00C24498"/>
    <w:rsid w:val="00C42DCE"/>
    <w:rsid w:val="00C54BFA"/>
    <w:rsid w:val="00C64456"/>
    <w:rsid w:val="00C715A1"/>
    <w:rsid w:val="00C82872"/>
    <w:rsid w:val="00CA6107"/>
    <w:rsid w:val="00CB6518"/>
    <w:rsid w:val="00CE2B40"/>
    <w:rsid w:val="00CF1698"/>
    <w:rsid w:val="00CF6611"/>
    <w:rsid w:val="00CF7FB3"/>
    <w:rsid w:val="00D17407"/>
    <w:rsid w:val="00D2259D"/>
    <w:rsid w:val="00D24F83"/>
    <w:rsid w:val="00D25A37"/>
    <w:rsid w:val="00D3488D"/>
    <w:rsid w:val="00D62FE3"/>
    <w:rsid w:val="00D7109E"/>
    <w:rsid w:val="00D81949"/>
    <w:rsid w:val="00DA2914"/>
    <w:rsid w:val="00DB15CC"/>
    <w:rsid w:val="00DB2B74"/>
    <w:rsid w:val="00DB5BF2"/>
    <w:rsid w:val="00DE651A"/>
    <w:rsid w:val="00DF3701"/>
    <w:rsid w:val="00E16E3F"/>
    <w:rsid w:val="00E22AA7"/>
    <w:rsid w:val="00E234B3"/>
    <w:rsid w:val="00E27B2D"/>
    <w:rsid w:val="00E31250"/>
    <w:rsid w:val="00E725CF"/>
    <w:rsid w:val="00E76F49"/>
    <w:rsid w:val="00E8110E"/>
    <w:rsid w:val="00E974C4"/>
    <w:rsid w:val="00EB32F9"/>
    <w:rsid w:val="00ED01A6"/>
    <w:rsid w:val="00ED683A"/>
    <w:rsid w:val="00EE3E28"/>
    <w:rsid w:val="00EE7019"/>
    <w:rsid w:val="00F07AB6"/>
    <w:rsid w:val="00F203A9"/>
    <w:rsid w:val="00F24FAE"/>
    <w:rsid w:val="00F521BF"/>
    <w:rsid w:val="00F578C8"/>
    <w:rsid w:val="00F6713F"/>
    <w:rsid w:val="00F730DF"/>
    <w:rsid w:val="00F73822"/>
    <w:rsid w:val="00F82729"/>
    <w:rsid w:val="00F82F3E"/>
    <w:rsid w:val="00F9351D"/>
    <w:rsid w:val="00FB316C"/>
    <w:rsid w:val="00FB3C47"/>
    <w:rsid w:val="00FB6E83"/>
    <w:rsid w:val="00FD2770"/>
    <w:rsid w:val="00FD40FB"/>
    <w:rsid w:val="00FE3A60"/>
    <w:rsid w:val="00FE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294D2"/>
  <w15:docId w15:val="{0522E742-73D2-49C1-878F-0700A0F7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59"/>
    <w:rPr>
      <w:rFonts w:ascii="Calibri" w:eastAsia="Calibri" w:hAnsi="Calibri" w:cs="Calibri"/>
      <w:lang w:bidi="en-US"/>
    </w:rPr>
  </w:style>
  <w:style w:type="paragraph" w:styleId="Heading1">
    <w:name w:val="heading 1"/>
    <w:basedOn w:val="Normal"/>
    <w:uiPriority w:val="9"/>
    <w:qFormat/>
    <w:pPr>
      <w:ind w:left="580"/>
      <w:outlineLvl w:val="0"/>
    </w:pPr>
    <w:rPr>
      <w:b/>
      <w:bCs/>
      <w:sz w:val="28"/>
      <w:szCs w:val="28"/>
    </w:rPr>
  </w:style>
  <w:style w:type="paragraph" w:styleId="Heading2">
    <w:name w:val="heading 2"/>
    <w:basedOn w:val="Normal"/>
    <w:uiPriority w:val="9"/>
    <w:unhideWhenUsed/>
    <w:qFormat/>
    <w:pPr>
      <w:ind w:left="94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020" w:hanging="360"/>
    </w:pPr>
  </w:style>
  <w:style w:type="paragraph" w:customStyle="1" w:styleId="TableParagraph">
    <w:name w:val="Table Paragraph"/>
    <w:basedOn w:val="Normal"/>
    <w:uiPriority w:val="1"/>
    <w:qFormat/>
  </w:style>
  <w:style w:type="table" w:styleId="TableGrid">
    <w:name w:val="Table Grid"/>
    <w:basedOn w:val="TableNormal"/>
    <w:uiPriority w:val="39"/>
    <w:rsid w:val="003641C9"/>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D2F59"/>
    <w:rPr>
      <w:rFonts w:ascii="Calibri" w:eastAsia="Calibri" w:hAnsi="Calibri" w:cs="Calibri"/>
      <w:sz w:val="24"/>
      <w:szCs w:val="24"/>
      <w:lang w:bidi="en-US"/>
    </w:rPr>
  </w:style>
  <w:style w:type="paragraph" w:styleId="BalloonText">
    <w:name w:val="Balloon Text"/>
    <w:basedOn w:val="Normal"/>
    <w:link w:val="BalloonTextChar"/>
    <w:uiPriority w:val="99"/>
    <w:semiHidden/>
    <w:unhideWhenUsed/>
    <w:rsid w:val="00703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FB"/>
    <w:rPr>
      <w:rFonts w:ascii="Segoe UI" w:eastAsia="Calibri" w:hAnsi="Segoe UI" w:cs="Segoe UI"/>
      <w:sz w:val="18"/>
      <w:szCs w:val="18"/>
      <w:lang w:bidi="en-US"/>
    </w:rPr>
  </w:style>
  <w:style w:type="character" w:styleId="Hyperlink">
    <w:name w:val="Hyperlink"/>
    <w:basedOn w:val="DefaultParagraphFont"/>
    <w:uiPriority w:val="99"/>
    <w:unhideWhenUsed/>
    <w:rsid w:val="00F578C8"/>
    <w:rPr>
      <w:color w:val="0000FF" w:themeColor="hyperlink"/>
      <w:u w:val="single"/>
    </w:rPr>
  </w:style>
  <w:style w:type="character" w:customStyle="1" w:styleId="UnresolvedMention1">
    <w:name w:val="Unresolved Mention1"/>
    <w:basedOn w:val="DefaultParagraphFont"/>
    <w:uiPriority w:val="99"/>
    <w:semiHidden/>
    <w:unhideWhenUsed/>
    <w:rsid w:val="00F578C8"/>
    <w:rPr>
      <w:color w:val="605E5C"/>
      <w:shd w:val="clear" w:color="auto" w:fill="E1DFDD"/>
    </w:rPr>
  </w:style>
  <w:style w:type="paragraph" w:styleId="Header">
    <w:name w:val="header"/>
    <w:basedOn w:val="Normal"/>
    <w:link w:val="HeaderChar"/>
    <w:uiPriority w:val="99"/>
    <w:unhideWhenUsed/>
    <w:rsid w:val="002C28EA"/>
    <w:pPr>
      <w:tabs>
        <w:tab w:val="center" w:pos="4680"/>
        <w:tab w:val="right" w:pos="9360"/>
      </w:tabs>
    </w:pPr>
  </w:style>
  <w:style w:type="character" w:customStyle="1" w:styleId="HeaderChar">
    <w:name w:val="Header Char"/>
    <w:basedOn w:val="DefaultParagraphFont"/>
    <w:link w:val="Header"/>
    <w:uiPriority w:val="99"/>
    <w:rsid w:val="002C28EA"/>
    <w:rPr>
      <w:rFonts w:ascii="Calibri" w:eastAsia="Calibri" w:hAnsi="Calibri" w:cs="Calibri"/>
      <w:lang w:bidi="en-US"/>
    </w:rPr>
  </w:style>
  <w:style w:type="paragraph" w:styleId="Footer">
    <w:name w:val="footer"/>
    <w:basedOn w:val="Normal"/>
    <w:link w:val="FooterChar"/>
    <w:uiPriority w:val="99"/>
    <w:unhideWhenUsed/>
    <w:rsid w:val="002C28EA"/>
    <w:pPr>
      <w:tabs>
        <w:tab w:val="center" w:pos="4680"/>
        <w:tab w:val="right" w:pos="9360"/>
      </w:tabs>
    </w:pPr>
  </w:style>
  <w:style w:type="character" w:customStyle="1" w:styleId="FooterChar">
    <w:name w:val="Footer Char"/>
    <w:basedOn w:val="DefaultParagraphFont"/>
    <w:link w:val="Footer"/>
    <w:uiPriority w:val="99"/>
    <w:rsid w:val="002C28EA"/>
    <w:rPr>
      <w:rFonts w:ascii="Calibri" w:eastAsia="Calibri" w:hAnsi="Calibri" w:cs="Calibri"/>
      <w:lang w:bidi="en-US"/>
    </w:rPr>
  </w:style>
  <w:style w:type="character" w:styleId="CommentReference">
    <w:name w:val="annotation reference"/>
    <w:basedOn w:val="DefaultParagraphFont"/>
    <w:uiPriority w:val="99"/>
    <w:semiHidden/>
    <w:unhideWhenUsed/>
    <w:rsid w:val="00580BD6"/>
    <w:rPr>
      <w:sz w:val="16"/>
      <w:szCs w:val="16"/>
    </w:rPr>
  </w:style>
  <w:style w:type="paragraph" w:styleId="CommentText">
    <w:name w:val="annotation text"/>
    <w:basedOn w:val="Normal"/>
    <w:link w:val="CommentTextChar"/>
    <w:uiPriority w:val="99"/>
    <w:semiHidden/>
    <w:unhideWhenUsed/>
    <w:rsid w:val="00580BD6"/>
    <w:rPr>
      <w:sz w:val="20"/>
      <w:szCs w:val="20"/>
    </w:rPr>
  </w:style>
  <w:style w:type="character" w:customStyle="1" w:styleId="CommentTextChar">
    <w:name w:val="Comment Text Char"/>
    <w:basedOn w:val="DefaultParagraphFont"/>
    <w:link w:val="CommentText"/>
    <w:uiPriority w:val="99"/>
    <w:semiHidden/>
    <w:rsid w:val="00580BD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80BD6"/>
    <w:rPr>
      <w:b/>
      <w:bCs/>
    </w:rPr>
  </w:style>
  <w:style w:type="character" w:customStyle="1" w:styleId="CommentSubjectChar">
    <w:name w:val="Comment Subject Char"/>
    <w:basedOn w:val="CommentTextChar"/>
    <w:link w:val="CommentSubject"/>
    <w:uiPriority w:val="99"/>
    <w:semiHidden/>
    <w:rsid w:val="00580BD6"/>
    <w:rPr>
      <w:rFonts w:ascii="Calibri" w:eastAsia="Calibri" w:hAnsi="Calibri" w:cs="Calibri"/>
      <w:b/>
      <w:bCs/>
      <w:sz w:val="20"/>
      <w:szCs w:val="20"/>
      <w:lang w:bidi="en-US"/>
    </w:rPr>
  </w:style>
  <w:style w:type="character" w:customStyle="1" w:styleId="UnresolvedMention2">
    <w:name w:val="Unresolved Mention2"/>
    <w:basedOn w:val="DefaultParagraphFont"/>
    <w:uiPriority w:val="99"/>
    <w:semiHidden/>
    <w:unhideWhenUsed/>
    <w:rsid w:val="004411B0"/>
    <w:rPr>
      <w:color w:val="605E5C"/>
      <w:shd w:val="clear" w:color="auto" w:fill="E1DFDD"/>
    </w:rPr>
  </w:style>
  <w:style w:type="character" w:styleId="UnresolvedMention">
    <w:name w:val="Unresolved Mention"/>
    <w:basedOn w:val="DefaultParagraphFont"/>
    <w:uiPriority w:val="99"/>
    <w:semiHidden/>
    <w:unhideWhenUsed/>
    <w:rsid w:val="008276DE"/>
    <w:rPr>
      <w:color w:val="605E5C"/>
      <w:shd w:val="clear" w:color="auto" w:fill="E1DFDD"/>
    </w:rPr>
  </w:style>
  <w:style w:type="character" w:styleId="FollowedHyperlink">
    <w:name w:val="FollowedHyperlink"/>
    <w:basedOn w:val="DefaultParagraphFont"/>
    <w:uiPriority w:val="99"/>
    <w:semiHidden/>
    <w:unhideWhenUsed/>
    <w:rsid w:val="00086F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432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info-details/covid-19-essential-services" TargetMode="External"/><Relationship Id="rId26" Type="http://schemas.openxmlformats.org/officeDocument/2006/relationships/hyperlink" Target="https://www.cdc.gov/coronavirus/2019-ncov/communication/print-resources.html?Sort=Date%3A%3Adesc" TargetMode="External"/><Relationship Id="rId39" Type="http://schemas.openxmlformats.org/officeDocument/2006/relationships/hyperlink" Target="https://www.cdc.gov/coronavirus/2019-ncov/community/critical-workers/implementing-safety-practices.html" TargetMode="External"/><Relationship Id="rId21" Type="http://schemas.openxmlformats.org/officeDocument/2006/relationships/hyperlink" Target="mailto:Jose.Ocasio@detma.org%20" TargetMode="External"/><Relationship Id="rId34" Type="http://schemas.openxmlformats.org/officeDocument/2006/relationships/hyperlink" Target="https://www.cdc.gov/handwashing/when-how-handwashing.html" TargetMode="External"/><Relationship Id="rId42" Type="http://schemas.openxmlformats.org/officeDocument/2006/relationships/hyperlink" Target="https://www.fda.gov/media/137338/download" TargetMode="External"/><Relationship Id="rId47" Type="http://schemas.openxmlformats.org/officeDocument/2006/relationships/hyperlink" Target="https://www.cdc.gov/coronavirus/2019-ncov/prevent-getting-sick/disinfecting-your-home.html" TargetMode="External"/><Relationship Id="rId50" Type="http://schemas.openxmlformats.org/officeDocument/2006/relationships/hyperlink" Target="https://www.cdc.gov/coronavirus/2019-ncov/community/disinfecting-building-facility.html?CDC_AA_refVal=https%3A%2F%2Fwww.cdc.gov%2Fcoronavirus%2F2019-ncov%2Fprepare%2Fdisinfecting-building-facility.html" TargetMode="External"/><Relationship Id="rId55" Type="http://schemas.openxmlformats.org/officeDocument/2006/relationships/hyperlink" Target="https://www.mass.gov/guides/covid-19-resources-for-agricultur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Michael.Botelho@mass.gov" TargetMode="External"/><Relationship Id="rId29" Type="http://schemas.openxmlformats.org/officeDocument/2006/relationships/hyperlink" Target="https://www.mass.gov/info-details/covid-19-printable-fact-sheets" TargetMode="External"/><Relationship Id="rId41" Type="http://schemas.openxmlformats.org/officeDocument/2006/relationships/hyperlink" Target="https://www.mass.gov/doc/return-to-work-guidance/download?_ga=2.176626661.1330700020.1607948490-38141494.1586362707" TargetMode="External"/><Relationship Id="rId54" Type="http://schemas.openxmlformats.org/officeDocument/2006/relationships/hyperlink" Target="https://www.cdc.gov/coronavirus/2019-ncov/prepare/cleaning-disinfection.html"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da.gov/food/food-safety-during-emergencies/food-safety-and-coronavirus-disease-2019-covid-19" TargetMode="External"/><Relationship Id="rId32" Type="http://schemas.openxmlformats.org/officeDocument/2006/relationships/hyperlink" Target="https://www.cdc.gov/mmwr/volumes/70/wr/mm7007e1.htm" TargetMode="External"/><Relationship Id="rId37" Type="http://schemas.openxmlformats.org/officeDocument/2006/relationships/hyperlink" Target="https://www.osha.gov/Publications/pub3110text.html" TargetMode="External"/><Relationship Id="rId40" Type="http://schemas.openxmlformats.org/officeDocument/2006/relationships/hyperlink" Target="https://www.cdc.gov/coronavirus/2019-ncov/community/critical-workers/implementing-safety-practices.html" TargetMode="External"/><Relationship Id="rId45" Type="http://schemas.openxmlformats.org/officeDocument/2006/relationships/hyperlink" Target="https://www.cdc.gov/coronavirus/2019-ncov/community/guidance-agricultural-workers.html" TargetMode="External"/><Relationship Id="rId53" Type="http://schemas.openxmlformats.org/officeDocument/2006/relationships/hyperlink" Target="https://www.cdc.gov/coronavirus/2019-ncov/community/guidance-agricultural-workers.html" TargetMode="External"/><Relationship Id="rId58" Type="http://schemas.openxmlformats.org/officeDocument/2006/relationships/hyperlink" Target="https://www.mass.gov/resource/information-on-the-outbreak-of-coronavirus-disease-2019-covid-1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rldefense.proofpoint.com/v2/url?u=https-3A__www.cdc.gov_coronavirus_2019-2Dncov_summary.html&amp;amp;amp%3Bd=DwMFAg&amp;amp;amp%3Bc=lDF7oMaPKXpkYvev9V-fVahWL0QWnGCCAfCDz1Bns_w&amp;amp;amp%3Br=eNHhKpUTWno0OCCO36klzi-gCZhKXhiakt-MJ9iZ2Do&amp;amp;amp%3Bm=M-5e3LqmM_4cGJIEdIpOkjQt27iCrhkM4JCVsmQZcz0&amp;amp;amp%3Bs=3MC1mnzgGuErcM6LRx2Cu3ot4cNlXGc9KacO8UNQ8oY&amp;amp;amp%3Be" TargetMode="External"/><Relationship Id="rId28" Type="http://schemas.openxmlformats.org/officeDocument/2006/relationships/hyperlink" Target="https://www.mass.gov/info-details/covid-19-prevention-and-treatment?_ga=2.146451636.1081144890.1585324829-735557103.1558385696" TargetMode="External"/><Relationship Id="rId36" Type="http://schemas.openxmlformats.org/officeDocument/2006/relationships/hyperlink" Target="https://www.eeoc.gov/facts/pandemic_flu.html" TargetMode="External"/><Relationship Id="rId49" Type="http://schemas.openxmlformats.org/officeDocument/2006/relationships/hyperlink" Target="https://www.epa.gov/pesticide-registration/list-n-disinfectants-use-against-sars-cov-2" TargetMode="External"/><Relationship Id="rId57" Type="http://schemas.openxmlformats.org/officeDocument/2006/relationships/hyperlink" Target="https://www.mass.gov/agr" TargetMode="External"/><Relationship Id="rId61" Type="http://schemas.openxmlformats.org/officeDocument/2006/relationships/hyperlink" Target="https://www.mass.gov/resource/information-on-the-outbreak-of-coronavirus-disease-2019-covid-19" TargetMode="External"/><Relationship Id="rId10" Type="http://schemas.openxmlformats.org/officeDocument/2006/relationships/hyperlink" Target="http://www.mass.gov/agr" TargetMode="External"/><Relationship Id="rId19" Type="http://schemas.openxmlformats.org/officeDocument/2006/relationships/hyperlink" Target="https://www.mass.gov/guides/covid-19-resources-for-agriculture" TargetMode="External"/><Relationship Id="rId31" Type="http://schemas.openxmlformats.org/officeDocument/2006/relationships/hyperlink" Target="https://www.cdc.gov/coronavirus/2019-ncov/prevent-getting-sick/diy-cloth-face-coverings.html" TargetMode="External"/><Relationship Id="rId44" Type="http://schemas.openxmlformats.org/officeDocument/2006/relationships/hyperlink" Target="https://www.cdc.gov/coronavirus/2019-ncov/community/guidance-agricultural-workers.html" TargetMode="External"/><Relationship Id="rId52" Type="http://schemas.openxmlformats.org/officeDocument/2006/relationships/hyperlink" Target="mailto:Amy.J.Medeiros@mass.gov" TargetMode="External"/><Relationship Id="rId60" Type="http://schemas.openxmlformats.org/officeDocument/2006/relationships/hyperlink" Target="https://www.mass.gov/resource/information-on-the-outbreak-of-coronavirus-disease-2019-covid-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mailto:Amy.J.Medeiros@mass.gov" TargetMode="External"/><Relationship Id="rId27" Type="http://schemas.openxmlformats.org/officeDocument/2006/relationships/hyperlink" Target="https://www.cdc.gov/coronavirus/2019-ncov/communication/print-resources.html?Sort=Date%3A%3Adesc" TargetMode="External"/><Relationship Id="rId30" Type="http://schemas.openxmlformats.org/officeDocument/2006/relationships/hyperlink" Target="https://www.fda.gov/food/food-safety-during-emergencies/use-respirators-facemasks-and-cloth-face-coverings-food-and-agriculture-sector-during-coronavirus" TargetMode="External"/><Relationship Id="rId35" Type="http://schemas.openxmlformats.org/officeDocument/2006/relationships/hyperlink" Target="https://foodsafety.ces.ncsu.edu/wp-content/uploads/2014/03/handwashing_station_instructions.pdf?fwd=no" TargetMode="External"/><Relationship Id="rId43" Type="http://schemas.openxmlformats.org/officeDocument/2006/relationships/hyperlink" Target="https://www.eeoc.gov/wysk/what-you-should-know-about-covid-19-and-ada-rehabilitation-act-and-other-eeo-laws" TargetMode="External"/><Relationship Id="rId48" Type="http://schemas.openxmlformats.org/officeDocument/2006/relationships/hyperlink" Target="https://www.epa.gov/pesticide-registration/list-n-disinfectants-use-against-sars-cov-2" TargetMode="External"/><Relationship Id="rId56" Type="http://schemas.openxmlformats.org/officeDocument/2006/relationships/hyperlink" Target="https://www.cdc.gov/coronavirus/2019-ncov/communication/factsheets.html"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H2Aprogram@detma.org"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cdc.gov/coronavirus/2019-ncov/downloads/stop-the-spread-of-germs.pdf" TargetMode="External"/><Relationship Id="rId33" Type="http://schemas.openxmlformats.org/officeDocument/2006/relationships/hyperlink" Target="https://www.cdc.gov/vhf/ebola/pdf/poster-how-to-remove-gloves.pdf" TargetMode="External"/><Relationship Id="rId38" Type="http://schemas.openxmlformats.org/officeDocument/2006/relationships/hyperlink" Target="https://www.mass.gov/lists/stop-covid-19-employee-screening" TargetMode="External"/><Relationship Id="rId46" Type="http://schemas.openxmlformats.org/officeDocument/2006/relationships/hyperlink" Target="https://www.cdc.gov/coronavirus/2019-ncov/prevent-getting-sick/disinfecting-your-home.html" TargetMode="External"/><Relationship Id="rId59" Type="http://schemas.openxmlformats.org/officeDocument/2006/relationships/hyperlink" Target="https://www.mass.gov/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9041-234E-4EAC-A5B8-0B88DBD8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7087</Words>
  <Characters>40400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Botelho</dc:creator>
  <cp:lastModifiedBy>Lebeaux, John (AGR)</cp:lastModifiedBy>
  <cp:revision>3</cp:revision>
  <cp:lastPrinted>2021-02-09T13:41:00Z</cp:lastPrinted>
  <dcterms:created xsi:type="dcterms:W3CDTF">2021-02-26T20:00:00Z</dcterms:created>
  <dcterms:modified xsi:type="dcterms:W3CDTF">2021-03-02T17:15:00Z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Microsoft® Word for Microsoft 365</vt:lpwstr>
  </property>
  <property fmtid="{D5CDD505-2E9C-101B-9397-08002B2CF9AE}" pid="4" name="LastSaved">
    <vt:filetime>2021-02-05T00:00:00Z</vt:filetime>
  </property>
</Properties>
</file>