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619A6815" w:rsidR="00F57C35" w:rsidRPr="00FE02C0" w:rsidRDefault="003F2722" w:rsidP="001008A1">
      <w:pPr>
        <w:pStyle w:val="Heading1"/>
      </w:pPr>
      <w:r>
        <w:rPr>
          <w:rFonts w:hint="eastAsia"/>
        </w:rPr>
        <w:t xml:space="preserve">Medicare Savings </w:t>
      </w:r>
      <w:r w:rsidR="00C7063D">
        <w:rPr>
          <w:rFonts w:hint="eastAsia"/>
        </w:rPr>
        <w:t>Program</w:t>
      </w:r>
      <w:r w:rsidR="00E55C53">
        <w:rPr>
          <w:rFonts w:hint="eastAsia"/>
        </w:rPr>
        <w:t>s</w:t>
      </w:r>
      <w:r>
        <w:rPr>
          <w:rFonts w:hint="eastAsia"/>
        </w:rPr>
        <w:t>（</w:t>
      </w:r>
      <w:r>
        <w:rPr>
          <w:rFonts w:hint="eastAsia"/>
        </w:rPr>
        <w:t>MSP</w:t>
      </w:r>
      <w:r>
        <w:rPr>
          <w:rFonts w:hint="eastAsia"/>
        </w:rPr>
        <w:t>）</w:t>
      </w:r>
    </w:p>
    <w:p w14:paraId="00000005" w14:textId="1562F064" w:rsidR="00F57C35" w:rsidRPr="00FE02C0" w:rsidRDefault="003F2722" w:rsidP="00802827">
      <w:pPr>
        <w:pStyle w:val="Heading2"/>
        <w:rPr>
          <w:b w:val="0"/>
          <w:i w:val="0"/>
          <w:sz w:val="24"/>
          <w:szCs w:val="24"/>
        </w:rPr>
      </w:pPr>
      <w:r>
        <w:rPr>
          <w:rFonts w:hint="eastAsia"/>
        </w:rPr>
        <w:t>前称为</w:t>
      </w:r>
      <w:r>
        <w:rPr>
          <w:rFonts w:hint="eastAsia"/>
        </w:rPr>
        <w:t xml:space="preserve"> MassHealth Senior Buy-In </w:t>
      </w:r>
      <w:r>
        <w:rPr>
          <w:rFonts w:hint="eastAsia"/>
        </w:rPr>
        <w:t>和</w:t>
      </w:r>
      <w:r>
        <w:rPr>
          <w:rFonts w:hint="eastAsia"/>
        </w:rPr>
        <w:t xml:space="preserve"> MassHealth Buy-In </w:t>
      </w:r>
      <w:r>
        <w:rPr>
          <w:rFonts w:hint="eastAsia"/>
        </w:rPr>
        <w:t>计划</w:t>
      </w:r>
    </w:p>
    <w:p w14:paraId="2AC093CC" w14:textId="77777777" w:rsidR="00601B39" w:rsidRPr="00FE02C0" w:rsidRDefault="00601B39" w:rsidP="00601B39">
      <w:pPr>
        <w:pStyle w:val="ListBullet"/>
        <w:numPr>
          <w:ilvl w:val="0"/>
          <w:numId w:val="0"/>
        </w:numPr>
      </w:pPr>
    </w:p>
    <w:p w14:paraId="00000006" w14:textId="08BAD5E9" w:rsidR="00F57C35" w:rsidRPr="00FE02C0" w:rsidRDefault="003F2722" w:rsidP="00601B39">
      <w:pPr>
        <w:pStyle w:val="ListBullet"/>
        <w:numPr>
          <w:ilvl w:val="0"/>
          <w:numId w:val="0"/>
        </w:numPr>
      </w:pPr>
      <w:r>
        <w:rPr>
          <w:rFonts w:hint="eastAsia"/>
        </w:rPr>
        <w:t>什么是</w:t>
      </w:r>
      <w:r>
        <w:rPr>
          <w:rFonts w:hint="eastAsia"/>
        </w:rPr>
        <w:t xml:space="preserve"> Medicare Savings Program</w:t>
      </w:r>
      <w:r w:rsidR="00E55C53">
        <w:rPr>
          <w:rFonts w:hint="eastAsia"/>
        </w:rPr>
        <w:t>s</w:t>
      </w:r>
      <w:r>
        <w:rPr>
          <w:rFonts w:hint="eastAsia"/>
        </w:rPr>
        <w:t>（</w:t>
      </w:r>
      <w:r>
        <w:rPr>
          <w:rFonts w:hint="eastAsia"/>
        </w:rPr>
        <w:t>MSP</w:t>
      </w:r>
      <w:r>
        <w:rPr>
          <w:rFonts w:hint="eastAsia"/>
        </w:rPr>
        <w:t>）？</w:t>
      </w:r>
    </w:p>
    <w:p w14:paraId="00000007" w14:textId="7E4DAF4C" w:rsidR="00F57C35" w:rsidRPr="00FE02C0" w:rsidRDefault="003F2722" w:rsidP="00D60882">
      <w:pPr>
        <w:rPr>
          <w:rFonts w:asciiTheme="minorHAnsi" w:eastAsiaTheme="minorEastAsia" w:hAnsiTheme="minorHAnsi" w:cstheme="minorHAnsi"/>
          <w:sz w:val="24"/>
          <w:szCs w:val="24"/>
        </w:rPr>
      </w:pPr>
      <w:r>
        <w:rPr>
          <w:rFonts w:asciiTheme="minorHAnsi" w:eastAsiaTheme="minorEastAsia" w:hAnsiTheme="minorHAnsi" w:hint="eastAsia"/>
          <w:sz w:val="24"/>
        </w:rPr>
        <w:t>MSP</w:t>
      </w:r>
      <w:r>
        <w:rPr>
          <w:rFonts w:asciiTheme="minorHAnsi" w:eastAsiaTheme="minorEastAsia" w:hAnsiTheme="minorHAnsi" w:hint="eastAsia"/>
          <w:sz w:val="24"/>
        </w:rPr>
        <w:t>（前称为</w:t>
      </w:r>
      <w:r>
        <w:rPr>
          <w:rFonts w:asciiTheme="minorHAnsi" w:eastAsiaTheme="minorEastAsia" w:hAnsiTheme="minorHAnsi" w:hint="eastAsia"/>
          <w:sz w:val="24"/>
        </w:rPr>
        <w:t xml:space="preserve"> MassHealth Senior Buy-In </w:t>
      </w:r>
      <w:r>
        <w:rPr>
          <w:rFonts w:asciiTheme="minorHAnsi" w:eastAsiaTheme="minorEastAsia" w:hAnsiTheme="minorHAnsi" w:hint="eastAsia"/>
          <w:sz w:val="24"/>
        </w:rPr>
        <w:t>和</w:t>
      </w:r>
      <w:r>
        <w:rPr>
          <w:rFonts w:asciiTheme="minorHAnsi" w:eastAsiaTheme="minorEastAsia" w:hAnsiTheme="minorHAnsi" w:hint="eastAsia"/>
          <w:sz w:val="24"/>
        </w:rPr>
        <w:t xml:space="preserve"> Buy-In </w:t>
      </w:r>
      <w:r>
        <w:rPr>
          <w:rFonts w:asciiTheme="minorHAnsi" w:eastAsiaTheme="minorEastAsia" w:hAnsiTheme="minorHAnsi" w:hint="eastAsia"/>
          <w:sz w:val="24"/>
        </w:rPr>
        <w:t>计划）是支付</w:t>
      </w:r>
      <w:r>
        <w:rPr>
          <w:rFonts w:asciiTheme="minorHAnsi" w:eastAsiaTheme="minorEastAsia" w:hAnsiTheme="minorHAnsi" w:hint="eastAsia"/>
          <w:sz w:val="24"/>
        </w:rPr>
        <w:t xml:space="preserve"> Medicare </w:t>
      </w:r>
      <w:r>
        <w:rPr>
          <w:rFonts w:asciiTheme="minorHAnsi" w:eastAsiaTheme="minorEastAsia" w:hAnsiTheme="minorHAnsi" w:hint="eastAsia"/>
          <w:sz w:val="24"/>
        </w:rPr>
        <w:t>受益人的部分或全部保费、免赔额、共付额和共同保险的计划。在马萨诸塞州，</w:t>
      </w:r>
      <w:r>
        <w:rPr>
          <w:rFonts w:asciiTheme="minorHAnsi" w:eastAsiaTheme="minorEastAsia" w:hAnsiTheme="minorHAnsi" w:hint="eastAsia"/>
          <w:sz w:val="24"/>
        </w:rPr>
        <w:t xml:space="preserve">MassHealth </w:t>
      </w:r>
      <w:r>
        <w:rPr>
          <w:rFonts w:asciiTheme="minorHAnsi" w:eastAsiaTheme="minorEastAsia" w:hAnsiTheme="minorHAnsi" w:hint="eastAsia"/>
          <w:sz w:val="24"/>
        </w:rPr>
        <w:t>负责运营</w:t>
      </w:r>
      <w:r>
        <w:rPr>
          <w:rFonts w:asciiTheme="minorHAnsi" w:eastAsiaTheme="minorEastAsia" w:hAnsiTheme="minorHAnsi" w:hint="eastAsia"/>
          <w:sz w:val="24"/>
        </w:rPr>
        <w:t xml:space="preserve"> MSP</w:t>
      </w:r>
      <w:r>
        <w:rPr>
          <w:rFonts w:asciiTheme="minorHAnsi" w:eastAsiaTheme="minorEastAsia" w:hAnsiTheme="minorHAnsi" w:hint="eastAsia"/>
          <w:sz w:val="24"/>
        </w:rPr>
        <w:t>。作为</w:t>
      </w:r>
      <w:r>
        <w:rPr>
          <w:rFonts w:asciiTheme="minorHAnsi" w:eastAsiaTheme="minorEastAsia" w:hAnsiTheme="minorHAnsi" w:hint="eastAsia"/>
          <w:sz w:val="24"/>
        </w:rPr>
        <w:t xml:space="preserve"> MSP </w:t>
      </w:r>
      <w:r>
        <w:rPr>
          <w:rFonts w:asciiTheme="minorHAnsi" w:eastAsiaTheme="minorEastAsia" w:hAnsiTheme="minorHAnsi" w:hint="eastAsia"/>
          <w:sz w:val="24"/>
        </w:rPr>
        <w:t>的一部分，我们提供三种不同的承保类型。</w:t>
      </w:r>
    </w:p>
    <w:p w14:paraId="00000008" w14:textId="0FACE01B" w:rsidR="00F57C35" w:rsidRPr="00FE02C0" w:rsidRDefault="003F2722" w:rsidP="005C1D41">
      <w:pPr>
        <w:pStyle w:val="ListBullet2"/>
        <w:numPr>
          <w:ilvl w:val="0"/>
          <w:numId w:val="11"/>
        </w:numPr>
        <w:ind w:left="1080"/>
        <w:rPr>
          <w:b w:val="0"/>
          <w:bCs/>
        </w:rPr>
      </w:pPr>
      <w:r>
        <w:rPr>
          <w:rFonts w:hint="eastAsia"/>
        </w:rPr>
        <w:t>Qualified Medicare Beneficiary</w:t>
      </w:r>
      <w:r>
        <w:rPr>
          <w:rFonts w:hint="eastAsia"/>
        </w:rPr>
        <w:t>（</w:t>
      </w:r>
      <w:proofErr w:type="spellStart"/>
      <w:r>
        <w:rPr>
          <w:rFonts w:hint="eastAsia"/>
        </w:rPr>
        <w:t>QMB</w:t>
      </w:r>
      <w:proofErr w:type="spellEnd"/>
      <w:r>
        <w:rPr>
          <w:rFonts w:hint="eastAsia"/>
        </w:rPr>
        <w:t>）（前称为</w:t>
      </w:r>
      <w:r>
        <w:rPr>
          <w:rFonts w:hint="eastAsia"/>
        </w:rPr>
        <w:t xml:space="preserve"> MassHealth Senior Buy-in</w:t>
      </w:r>
      <w:r>
        <w:rPr>
          <w:rFonts w:hint="eastAsia"/>
        </w:rPr>
        <w:t>）：</w:t>
      </w:r>
      <w:r>
        <w:rPr>
          <w:rFonts w:hint="eastAsia"/>
          <w:b w:val="0"/>
        </w:rPr>
        <w:t xml:space="preserve">MassHealth </w:t>
      </w:r>
      <w:r>
        <w:rPr>
          <w:rFonts w:hint="eastAsia"/>
          <w:b w:val="0"/>
        </w:rPr>
        <w:t>支付</w:t>
      </w:r>
      <w:r>
        <w:rPr>
          <w:rFonts w:hint="eastAsia"/>
          <w:b w:val="0"/>
        </w:rPr>
        <w:t xml:space="preserve"> Medicare Part A </w:t>
      </w:r>
      <w:r>
        <w:rPr>
          <w:rFonts w:hint="eastAsia"/>
          <w:b w:val="0"/>
        </w:rPr>
        <w:t>保费（如果您需要支付该保费，大多数人无需支付），并支付</w:t>
      </w:r>
      <w:r>
        <w:rPr>
          <w:rFonts w:hint="eastAsia"/>
          <w:b w:val="0"/>
        </w:rPr>
        <w:t xml:space="preserve"> Medicare Part B </w:t>
      </w:r>
      <w:r>
        <w:rPr>
          <w:rFonts w:hint="eastAsia"/>
          <w:b w:val="0"/>
        </w:rPr>
        <w:t>保费和费用分摊（支付部分费用，例如共付额、免赔额和</w:t>
      </w:r>
      <w:r>
        <w:rPr>
          <w:rFonts w:hint="eastAsia"/>
          <w:b w:val="0"/>
        </w:rPr>
        <w:t>/</w:t>
      </w:r>
      <w:r>
        <w:rPr>
          <w:rFonts w:hint="eastAsia"/>
          <w:b w:val="0"/>
        </w:rPr>
        <w:t>或保费）。如果您有</w:t>
      </w:r>
      <w:r>
        <w:rPr>
          <w:rFonts w:hint="eastAsia"/>
          <w:b w:val="0"/>
        </w:rPr>
        <w:t xml:space="preserve"> QMB</w:t>
      </w:r>
      <w:r>
        <w:rPr>
          <w:rFonts w:hint="eastAsia"/>
          <w:b w:val="0"/>
        </w:rPr>
        <w:t>，您的医疗服务</w:t>
      </w:r>
      <w:r>
        <w:rPr>
          <w:rFonts w:hint="eastAsia"/>
          <w:b w:val="0"/>
          <w:highlight w:val="white"/>
        </w:rPr>
        <w:t>提供者不得向您收取</w:t>
      </w:r>
      <w:r>
        <w:rPr>
          <w:rFonts w:hint="eastAsia"/>
          <w:b w:val="0"/>
          <w:highlight w:val="white"/>
        </w:rPr>
        <w:t xml:space="preserve"> Medicare </w:t>
      </w:r>
      <w:r>
        <w:rPr>
          <w:rFonts w:hint="eastAsia"/>
          <w:b w:val="0"/>
          <w:highlight w:val="white"/>
        </w:rPr>
        <w:t>共付额和免赔额。这包括</w:t>
      </w:r>
      <w:r>
        <w:rPr>
          <w:rFonts w:hint="eastAsia"/>
          <w:b w:val="0"/>
          <w:highlight w:val="white"/>
        </w:rPr>
        <w:t xml:space="preserve"> Medicare Advantage Plan </w:t>
      </w:r>
      <w:r>
        <w:rPr>
          <w:rFonts w:hint="eastAsia"/>
          <w:b w:val="0"/>
          <w:highlight w:val="white"/>
        </w:rPr>
        <w:t>服务提供者。但您可能仍然需要支付药房共付额。</w:t>
      </w:r>
    </w:p>
    <w:p w14:paraId="00000009" w14:textId="761E32FD" w:rsidR="00F57C35" w:rsidRPr="00FE02C0" w:rsidRDefault="003F2722" w:rsidP="005C1D41">
      <w:pPr>
        <w:pStyle w:val="ListBullet2"/>
        <w:numPr>
          <w:ilvl w:val="0"/>
          <w:numId w:val="11"/>
        </w:numPr>
        <w:ind w:left="1080"/>
        <w:rPr>
          <w:b w:val="0"/>
          <w:bCs/>
        </w:rPr>
      </w:pPr>
      <w:r>
        <w:rPr>
          <w:rFonts w:hint="eastAsia"/>
        </w:rPr>
        <w:t>Specified Low-Income Medicare Beneficiary</w:t>
      </w:r>
      <w:r>
        <w:rPr>
          <w:rFonts w:hint="eastAsia"/>
        </w:rPr>
        <w:t>（</w:t>
      </w:r>
      <w:proofErr w:type="spellStart"/>
      <w:r>
        <w:rPr>
          <w:rFonts w:hint="eastAsia"/>
        </w:rPr>
        <w:t>SLMB</w:t>
      </w:r>
      <w:proofErr w:type="spellEnd"/>
      <w:r>
        <w:rPr>
          <w:rFonts w:hint="eastAsia"/>
        </w:rPr>
        <w:t>）和</w:t>
      </w:r>
      <w:r>
        <w:rPr>
          <w:rFonts w:hint="eastAsia"/>
        </w:rPr>
        <w:t xml:space="preserve"> Qualifying Individual</w:t>
      </w:r>
      <w:r>
        <w:rPr>
          <w:rFonts w:hint="eastAsia"/>
        </w:rPr>
        <w:t>（</w:t>
      </w:r>
      <w:r>
        <w:rPr>
          <w:rFonts w:hint="eastAsia"/>
        </w:rPr>
        <w:t>QI</w:t>
      </w:r>
      <w:r>
        <w:rPr>
          <w:rFonts w:hint="eastAsia"/>
        </w:rPr>
        <w:t>）（前称为</w:t>
      </w:r>
      <w:r>
        <w:rPr>
          <w:rFonts w:hint="eastAsia"/>
        </w:rPr>
        <w:t xml:space="preserve"> MassHealth Buy-In</w:t>
      </w:r>
      <w:r>
        <w:rPr>
          <w:rFonts w:hint="eastAsia"/>
        </w:rPr>
        <w:t>）：</w:t>
      </w:r>
      <w:r>
        <w:rPr>
          <w:rFonts w:hint="eastAsia"/>
          <w:b w:val="0"/>
        </w:rPr>
        <w:t xml:space="preserve">MassHealth </w:t>
      </w:r>
      <w:r>
        <w:rPr>
          <w:rFonts w:hint="eastAsia"/>
          <w:b w:val="0"/>
        </w:rPr>
        <w:t>支付</w:t>
      </w:r>
      <w:r>
        <w:rPr>
          <w:rFonts w:hint="eastAsia"/>
          <w:b w:val="0"/>
        </w:rPr>
        <w:t xml:space="preserve"> Medicare Part B </w:t>
      </w:r>
      <w:r>
        <w:rPr>
          <w:rFonts w:hint="eastAsia"/>
          <w:b w:val="0"/>
        </w:rPr>
        <w:t>保费。</w:t>
      </w:r>
    </w:p>
    <w:p w14:paraId="5EA5B14F" w14:textId="7F97032D" w:rsidR="0098243E" w:rsidRPr="00FE02C0" w:rsidRDefault="0098243E" w:rsidP="001B4FCC">
      <w:pPr>
        <w:pBdr>
          <w:top w:val="nil"/>
          <w:left w:val="nil"/>
          <w:bottom w:val="nil"/>
          <w:right w:val="nil"/>
          <w:between w:val="nil"/>
        </w:pBdr>
        <w:ind w:left="1080"/>
      </w:pPr>
    </w:p>
    <w:p w14:paraId="0000000B" w14:textId="46CA4536" w:rsidR="00F57C35" w:rsidRPr="00FE02C0" w:rsidRDefault="002B13BB" w:rsidP="00457D37">
      <w:pPr>
        <w:pBdr>
          <w:top w:val="nil"/>
          <w:left w:val="nil"/>
          <w:bottom w:val="nil"/>
          <w:right w:val="nil"/>
          <w:between w:val="nil"/>
        </w:pBdr>
        <w:rPr>
          <w:rFonts w:asciiTheme="minorHAnsi" w:eastAsiaTheme="minorEastAsia" w:hAnsiTheme="minorHAnsi" w:cstheme="minorHAnsi"/>
          <w:sz w:val="24"/>
          <w:szCs w:val="24"/>
        </w:rPr>
      </w:pPr>
      <w:r>
        <w:rPr>
          <w:rFonts w:asciiTheme="minorHAnsi" w:eastAsiaTheme="minorEastAsia" w:hAnsiTheme="minorHAnsi" w:hint="eastAsia"/>
          <w:color w:val="000000"/>
          <w:sz w:val="24"/>
          <w:shd w:val="clear" w:color="auto" w:fill="FFFFFF"/>
        </w:rPr>
        <w:t>注册</w:t>
      </w:r>
      <w:r>
        <w:rPr>
          <w:rStyle w:val="m-5960470981924901756msochangeprop"/>
          <w:rFonts w:asciiTheme="minorHAnsi" w:eastAsiaTheme="minorEastAsia" w:hAnsiTheme="minorHAnsi" w:hint="eastAsia"/>
          <w:color w:val="000000"/>
          <w:sz w:val="24"/>
          <w:shd w:val="clear" w:color="auto" w:fill="FFFFFF"/>
        </w:rPr>
        <w:t>参加任何一项</w:t>
      </w:r>
      <w:r>
        <w:rPr>
          <w:rStyle w:val="m-5960470981924901756msochangeprop"/>
          <w:rFonts w:asciiTheme="minorHAnsi" w:eastAsiaTheme="minorEastAsia" w:hAnsiTheme="minorHAnsi" w:hint="eastAsia"/>
          <w:color w:val="000000"/>
          <w:sz w:val="24"/>
          <w:shd w:val="clear" w:color="auto" w:fill="FFFFFF"/>
        </w:rPr>
        <w:t xml:space="preserve"> MSP </w:t>
      </w:r>
      <w:r>
        <w:rPr>
          <w:rStyle w:val="m-5960470981924901756msochangeprop"/>
          <w:rFonts w:asciiTheme="minorHAnsi" w:eastAsiaTheme="minorEastAsia" w:hAnsiTheme="minorHAnsi" w:hint="eastAsia"/>
          <w:color w:val="000000"/>
          <w:sz w:val="24"/>
          <w:shd w:val="clear" w:color="auto" w:fill="FFFFFF"/>
        </w:rPr>
        <w:t>还会</w:t>
      </w:r>
      <w:r>
        <w:rPr>
          <w:rFonts w:asciiTheme="minorHAnsi" w:eastAsiaTheme="minorEastAsia" w:hAnsiTheme="minorHAnsi" w:hint="eastAsia"/>
          <w:color w:val="000000"/>
          <w:sz w:val="24"/>
          <w:shd w:val="clear" w:color="auto" w:fill="FFFFFF"/>
        </w:rPr>
        <w:t>自动意味着您的药物承保共付额较低。还</w:t>
      </w:r>
      <w:r>
        <w:rPr>
          <w:rStyle w:val="m-5960470981924901756msochangeprop"/>
          <w:rFonts w:asciiTheme="minorHAnsi" w:eastAsiaTheme="minorEastAsia" w:hAnsiTheme="minorHAnsi" w:hint="eastAsia"/>
          <w:color w:val="000000"/>
          <w:sz w:val="24"/>
          <w:shd w:val="clear" w:color="auto" w:fill="FFFFFF"/>
        </w:rPr>
        <w:t>允许</w:t>
      </w:r>
      <w:r>
        <w:rPr>
          <w:rStyle w:val="m-5960470981924901756msochangeprop"/>
          <w:rFonts w:asciiTheme="minorHAnsi" w:eastAsiaTheme="minorEastAsia" w:hAnsiTheme="minorHAnsi" w:hint="eastAsia"/>
          <w:color w:val="000000"/>
          <w:sz w:val="24"/>
          <w:shd w:val="clear" w:color="auto" w:fill="FFFFFF"/>
        </w:rPr>
        <w:t xml:space="preserve"> Medicare </w:t>
      </w:r>
      <w:r>
        <w:rPr>
          <w:rStyle w:val="m-5960470981924901756msochangeprop"/>
          <w:rFonts w:asciiTheme="minorHAnsi" w:eastAsiaTheme="minorEastAsia" w:hAnsiTheme="minorHAnsi" w:hint="eastAsia"/>
          <w:color w:val="000000"/>
          <w:sz w:val="24"/>
          <w:shd w:val="clear" w:color="auto" w:fill="FFFFFF"/>
        </w:rPr>
        <w:t>受益人在一年中的任何时间参加</w:t>
      </w:r>
      <w:r>
        <w:rPr>
          <w:rStyle w:val="m-5960470981924901756msochangeprop"/>
          <w:rFonts w:asciiTheme="minorHAnsi" w:eastAsiaTheme="minorEastAsia" w:hAnsiTheme="minorHAnsi" w:hint="eastAsia"/>
          <w:color w:val="000000"/>
          <w:sz w:val="24"/>
          <w:shd w:val="clear" w:color="auto" w:fill="FFFFFF"/>
        </w:rPr>
        <w:t xml:space="preserve"> Medicare Part B</w:t>
      </w:r>
      <w:r>
        <w:rPr>
          <w:rFonts w:asciiTheme="minorHAnsi" w:eastAsiaTheme="minorEastAsia" w:hAnsiTheme="minorHAnsi" w:hint="eastAsia"/>
          <w:color w:val="000000"/>
          <w:sz w:val="24"/>
          <w:shd w:val="clear" w:color="auto" w:fill="FFFFFF"/>
        </w:rPr>
        <w:t>，不会因迟参加支付任何</w:t>
      </w:r>
      <w:r>
        <w:rPr>
          <w:rStyle w:val="m-5960470981924901756msochangeprop"/>
          <w:rFonts w:asciiTheme="minorHAnsi" w:eastAsiaTheme="minorEastAsia" w:hAnsiTheme="minorHAnsi" w:hint="eastAsia"/>
          <w:color w:val="000000"/>
          <w:sz w:val="24"/>
          <w:shd w:val="clear" w:color="auto" w:fill="FFFFFF"/>
        </w:rPr>
        <w:t>罚款</w:t>
      </w:r>
      <w:r>
        <w:rPr>
          <w:rFonts w:asciiTheme="minorHAnsi" w:eastAsiaTheme="minorEastAsia" w:hAnsiTheme="minorHAnsi" w:hint="eastAsia"/>
          <w:color w:val="000000"/>
          <w:sz w:val="24"/>
          <w:shd w:val="clear" w:color="auto" w:fill="FFFFFF"/>
        </w:rPr>
        <w:t>。</w:t>
      </w:r>
    </w:p>
    <w:p w14:paraId="0000000C" w14:textId="77777777" w:rsidR="00F57C35" w:rsidRPr="00FE02C0" w:rsidRDefault="00F57C35" w:rsidP="0098243E">
      <w:pPr>
        <w:pBdr>
          <w:top w:val="nil"/>
          <w:left w:val="nil"/>
          <w:bottom w:val="nil"/>
          <w:right w:val="nil"/>
          <w:between w:val="nil"/>
        </w:pBdr>
        <w:ind w:left="720"/>
        <w:rPr>
          <w:rFonts w:asciiTheme="minorHAnsi" w:hAnsiTheme="minorHAnsi" w:cstheme="minorHAnsi"/>
          <w:color w:val="000000"/>
          <w:sz w:val="24"/>
          <w:szCs w:val="24"/>
        </w:rPr>
      </w:pPr>
    </w:p>
    <w:p w14:paraId="0000000D" w14:textId="77777777" w:rsidR="00F57C35" w:rsidRPr="00FE02C0" w:rsidRDefault="003F2722" w:rsidP="00601B39">
      <w:pPr>
        <w:pStyle w:val="ListBullet"/>
        <w:numPr>
          <w:ilvl w:val="0"/>
          <w:numId w:val="0"/>
        </w:numPr>
      </w:pPr>
      <w:r>
        <w:rPr>
          <w:rFonts w:hint="eastAsia"/>
        </w:rPr>
        <w:t>什么是</w:t>
      </w:r>
      <w:r>
        <w:rPr>
          <w:rFonts w:hint="eastAsia"/>
        </w:rPr>
        <w:t xml:space="preserve"> MassHealth</w:t>
      </w:r>
      <w:r>
        <w:rPr>
          <w:rFonts w:hint="eastAsia"/>
        </w:rPr>
        <w:t>？</w:t>
      </w:r>
    </w:p>
    <w:p w14:paraId="0000000E" w14:textId="7E3C0C66" w:rsidR="00F57C35" w:rsidRPr="00FE02C0" w:rsidRDefault="003F2722" w:rsidP="00D60882">
      <w:pPr>
        <w:rPr>
          <w:rFonts w:asciiTheme="minorHAnsi" w:eastAsiaTheme="minorEastAsia" w:hAnsiTheme="minorHAnsi" w:cstheme="minorHAnsi"/>
          <w:sz w:val="24"/>
          <w:szCs w:val="24"/>
        </w:rPr>
      </w:pPr>
      <w:r>
        <w:rPr>
          <w:rFonts w:asciiTheme="minorHAnsi" w:eastAsiaTheme="minorEastAsia" w:hAnsiTheme="minorHAnsi" w:hint="eastAsia"/>
          <w:sz w:val="24"/>
        </w:rPr>
        <w:t xml:space="preserve">MassHealth </w:t>
      </w:r>
      <w:r>
        <w:rPr>
          <w:rFonts w:asciiTheme="minorHAnsi" w:eastAsiaTheme="minorEastAsia" w:hAnsiTheme="minorHAnsi" w:hint="eastAsia"/>
          <w:sz w:val="24"/>
        </w:rPr>
        <w:t>是马萨诸塞州的</w:t>
      </w:r>
      <w:r>
        <w:rPr>
          <w:rFonts w:asciiTheme="minorHAnsi" w:eastAsiaTheme="minorEastAsia" w:hAnsiTheme="minorHAnsi" w:hint="eastAsia"/>
          <w:sz w:val="24"/>
        </w:rPr>
        <w:t xml:space="preserve"> Medicaid </w:t>
      </w:r>
      <w:r>
        <w:rPr>
          <w:rFonts w:asciiTheme="minorHAnsi" w:eastAsiaTheme="minorEastAsia" w:hAnsiTheme="minorHAnsi" w:hint="eastAsia"/>
          <w:sz w:val="24"/>
        </w:rPr>
        <w:t>计划。</w:t>
      </w:r>
      <w:r>
        <w:rPr>
          <w:rFonts w:asciiTheme="minorHAnsi" w:eastAsiaTheme="minorEastAsia" w:hAnsiTheme="minorHAnsi" w:hint="eastAsia"/>
          <w:sz w:val="24"/>
        </w:rPr>
        <w:t xml:space="preserve">Full MassHealth </w:t>
      </w:r>
      <w:r>
        <w:rPr>
          <w:rFonts w:asciiTheme="minorHAnsi" w:eastAsiaTheme="minorEastAsia" w:hAnsiTheme="minorHAnsi" w:hint="eastAsia"/>
          <w:sz w:val="24"/>
        </w:rPr>
        <w:t>保险帮助支付低收入儿童、成人和年长者的医疗和行为健康服务费用。</w:t>
      </w:r>
      <w:r>
        <w:rPr>
          <w:rFonts w:asciiTheme="minorHAnsi" w:eastAsiaTheme="minorEastAsia" w:hAnsiTheme="minorHAnsi" w:hint="eastAsia"/>
          <w:sz w:val="24"/>
        </w:rPr>
        <w:t xml:space="preserve">Full MassHealth </w:t>
      </w:r>
      <w:r>
        <w:rPr>
          <w:rFonts w:asciiTheme="minorHAnsi" w:eastAsiaTheme="minorEastAsia" w:hAnsiTheme="minorHAnsi" w:hint="eastAsia"/>
          <w:sz w:val="24"/>
        </w:rPr>
        <w:t>计划（例如</w:t>
      </w:r>
      <w:r>
        <w:rPr>
          <w:rFonts w:asciiTheme="minorHAnsi" w:eastAsiaTheme="minorEastAsia" w:hAnsiTheme="minorHAnsi" w:hint="eastAsia"/>
          <w:sz w:val="24"/>
        </w:rPr>
        <w:t xml:space="preserve"> MassHealth Standard</w:t>
      </w:r>
      <w:r>
        <w:rPr>
          <w:rFonts w:asciiTheme="minorHAnsi" w:eastAsiaTheme="minorEastAsia" w:hAnsiTheme="minorHAnsi" w:hint="eastAsia"/>
          <w:sz w:val="24"/>
        </w:rPr>
        <w:t>）包括</w:t>
      </w:r>
      <w:r>
        <w:rPr>
          <w:rFonts w:asciiTheme="minorHAnsi" w:eastAsiaTheme="minorEastAsia" w:hAnsiTheme="minorHAnsi" w:hint="eastAsia"/>
          <w:sz w:val="24"/>
        </w:rPr>
        <w:t xml:space="preserve"> Medicare </w:t>
      </w:r>
      <w:r>
        <w:rPr>
          <w:rFonts w:asciiTheme="minorHAnsi" w:eastAsiaTheme="minorEastAsia" w:hAnsiTheme="minorHAnsi" w:hint="eastAsia"/>
          <w:sz w:val="24"/>
        </w:rPr>
        <w:t>不承保的服务，例如牙科护理、眼镜、助听器、非急诊交通和长期服务和支持。（长期服务和支持的例子包括个人护理助理（</w:t>
      </w:r>
      <w:r>
        <w:rPr>
          <w:rFonts w:asciiTheme="minorHAnsi" w:eastAsiaTheme="minorEastAsia" w:hAnsiTheme="minorHAnsi" w:hint="eastAsia"/>
          <w:sz w:val="24"/>
        </w:rPr>
        <w:t>PCA</w:t>
      </w:r>
      <w:r>
        <w:rPr>
          <w:rFonts w:asciiTheme="minorHAnsi" w:eastAsiaTheme="minorEastAsia" w:hAnsiTheme="minorHAnsi" w:hint="eastAsia"/>
          <w:sz w:val="24"/>
        </w:rPr>
        <w:t>）服务、</w:t>
      </w:r>
      <w:r>
        <w:rPr>
          <w:rFonts w:asciiTheme="minorHAnsi" w:eastAsiaTheme="minorEastAsia" w:hAnsiTheme="minorHAnsi" w:hint="eastAsia"/>
          <w:sz w:val="24"/>
        </w:rPr>
        <w:t>Frail Elder Waiver</w:t>
      </w:r>
      <w:r>
        <w:rPr>
          <w:rFonts w:asciiTheme="minorHAnsi" w:eastAsiaTheme="minorEastAsia" w:hAnsiTheme="minorHAnsi" w:hint="eastAsia"/>
          <w:sz w:val="24"/>
        </w:rPr>
        <w:t>（</w:t>
      </w:r>
      <w:r>
        <w:rPr>
          <w:rFonts w:asciiTheme="minorHAnsi" w:eastAsiaTheme="minorEastAsia" w:hAnsiTheme="minorHAnsi" w:hint="eastAsia"/>
          <w:sz w:val="24"/>
        </w:rPr>
        <w:t>FEW</w:t>
      </w:r>
      <w:r>
        <w:rPr>
          <w:rFonts w:asciiTheme="minorHAnsi" w:eastAsiaTheme="minorEastAsia" w:hAnsiTheme="minorHAnsi" w:hint="eastAsia"/>
          <w:sz w:val="24"/>
        </w:rPr>
        <w:t>）承保的成人日间保健和服务。）很多</w:t>
      </w:r>
      <w:r>
        <w:rPr>
          <w:rFonts w:asciiTheme="minorHAnsi" w:eastAsiaTheme="minorEastAsia" w:hAnsiTheme="minorHAnsi" w:hint="eastAsia"/>
          <w:sz w:val="24"/>
        </w:rPr>
        <w:t xml:space="preserve"> MassHealth </w:t>
      </w:r>
      <w:r>
        <w:rPr>
          <w:rFonts w:asciiTheme="minorHAnsi" w:eastAsiaTheme="minorEastAsia" w:hAnsiTheme="minorHAnsi" w:hint="eastAsia"/>
          <w:sz w:val="24"/>
        </w:rPr>
        <w:t>会员没有费用分摊。除住在长期疗养院的人外，大多数</w:t>
      </w:r>
      <w:r>
        <w:rPr>
          <w:rFonts w:asciiTheme="minorHAnsi" w:eastAsiaTheme="minorEastAsia" w:hAnsiTheme="minorHAnsi" w:hint="eastAsia"/>
          <w:sz w:val="24"/>
        </w:rPr>
        <w:t xml:space="preserve"> MassHealth </w:t>
      </w:r>
      <w:r>
        <w:rPr>
          <w:rFonts w:asciiTheme="minorHAnsi" w:eastAsiaTheme="minorEastAsia" w:hAnsiTheme="minorHAnsi" w:hint="eastAsia"/>
          <w:sz w:val="24"/>
        </w:rPr>
        <w:t>会员没有承保服务的其他自付额。</w:t>
      </w:r>
    </w:p>
    <w:p w14:paraId="595A44C7" w14:textId="77777777" w:rsidR="00FF28CE" w:rsidRPr="00FE02C0" w:rsidRDefault="00FF28CE">
      <w:pPr>
        <w:ind w:left="360"/>
        <w:rPr>
          <w:rFonts w:asciiTheme="minorHAnsi" w:hAnsiTheme="minorHAnsi" w:cstheme="minorHAnsi"/>
          <w:sz w:val="24"/>
          <w:szCs w:val="24"/>
        </w:rPr>
      </w:pPr>
    </w:p>
    <w:p w14:paraId="0000000F" w14:textId="07B5C80C" w:rsidR="00F57C35" w:rsidRPr="00204CE2" w:rsidRDefault="003F2722" w:rsidP="00D60882">
      <w:pPr>
        <w:ind w:left="360" w:hanging="360"/>
        <w:rPr>
          <w:rFonts w:asciiTheme="minorHAnsi" w:eastAsiaTheme="minorEastAsia" w:hAnsiTheme="minorHAnsi" w:cstheme="minorHAnsi"/>
          <w:sz w:val="24"/>
          <w:szCs w:val="24"/>
        </w:rPr>
      </w:pPr>
      <w:r w:rsidRPr="00204CE2">
        <w:rPr>
          <w:rFonts w:hint="eastAsia"/>
          <w:sz w:val="24"/>
          <w:szCs w:val="24"/>
        </w:rPr>
        <w:t>如需了解更多信息，请访问我们的</w:t>
      </w:r>
      <w:hyperlink r:id="rId9">
        <w:r w:rsidRPr="00204CE2">
          <w:rPr>
            <w:rFonts w:asciiTheme="minorHAnsi" w:eastAsiaTheme="minorEastAsia" w:hAnsiTheme="minorHAnsi" w:hint="eastAsia"/>
            <w:color w:val="0563C1"/>
            <w:sz w:val="24"/>
            <w:szCs w:val="24"/>
            <w:u w:val="single"/>
          </w:rPr>
          <w:t>网站</w:t>
        </w:r>
      </w:hyperlink>
      <w:r w:rsidRPr="00204CE2">
        <w:rPr>
          <w:rFonts w:hint="eastAsia"/>
          <w:sz w:val="24"/>
          <w:szCs w:val="24"/>
        </w:rPr>
        <w:t>。</w:t>
      </w:r>
    </w:p>
    <w:p w14:paraId="00000013" w14:textId="77777777" w:rsidR="00F57C35" w:rsidRPr="00FE02C0" w:rsidRDefault="00F57C35" w:rsidP="004678EE">
      <w:pPr>
        <w:ind w:left="360"/>
        <w:rPr>
          <w:rFonts w:asciiTheme="minorHAnsi" w:hAnsiTheme="minorHAnsi" w:cstheme="minorHAnsi"/>
          <w:b/>
          <w:sz w:val="24"/>
          <w:szCs w:val="24"/>
        </w:rPr>
      </w:pPr>
    </w:p>
    <w:p w14:paraId="00000014" w14:textId="5760E416" w:rsidR="00F57C35" w:rsidRPr="00FE02C0" w:rsidRDefault="003F2722" w:rsidP="00601B39">
      <w:pPr>
        <w:pStyle w:val="ListBullet"/>
        <w:keepNext/>
        <w:numPr>
          <w:ilvl w:val="0"/>
          <w:numId w:val="0"/>
        </w:numPr>
      </w:pPr>
      <w:r>
        <w:rPr>
          <w:rFonts w:hint="eastAsia"/>
        </w:rPr>
        <w:t xml:space="preserve">MSP </w:t>
      </w:r>
      <w:r>
        <w:rPr>
          <w:rFonts w:hint="eastAsia"/>
        </w:rPr>
        <w:t>与</w:t>
      </w:r>
      <w:r>
        <w:rPr>
          <w:rFonts w:hint="eastAsia"/>
        </w:rPr>
        <w:t xml:space="preserve"> Full MassHealth </w:t>
      </w:r>
      <w:r>
        <w:rPr>
          <w:rFonts w:hint="eastAsia"/>
        </w:rPr>
        <w:t>计划有什么区别？</w:t>
      </w:r>
    </w:p>
    <w:p w14:paraId="39E09576" w14:textId="5F5718CE" w:rsidR="00A53BA4" w:rsidRPr="00FE02C0" w:rsidRDefault="003F2722" w:rsidP="00D60882">
      <w:pPr>
        <w:rPr>
          <w:rFonts w:asciiTheme="minorHAnsi" w:eastAsiaTheme="minorEastAsia" w:hAnsiTheme="minorHAnsi" w:cstheme="minorHAnsi"/>
          <w:color w:val="000000"/>
          <w:sz w:val="24"/>
          <w:szCs w:val="24"/>
        </w:rPr>
      </w:pPr>
      <w:r>
        <w:rPr>
          <w:rFonts w:asciiTheme="minorHAnsi" w:eastAsiaTheme="minorEastAsia" w:hAnsiTheme="minorHAnsi" w:hint="eastAsia"/>
          <w:color w:val="000000"/>
          <w:sz w:val="24"/>
        </w:rPr>
        <w:t xml:space="preserve">MSP </w:t>
      </w:r>
      <w:r>
        <w:rPr>
          <w:rFonts w:asciiTheme="minorHAnsi" w:eastAsiaTheme="minorEastAsia" w:hAnsiTheme="minorHAnsi" w:hint="eastAsia"/>
          <w:color w:val="000000"/>
          <w:sz w:val="24"/>
        </w:rPr>
        <w:t>不是保险计划。这些是用于帮助降低您的</w:t>
      </w:r>
      <w:r>
        <w:rPr>
          <w:rFonts w:asciiTheme="minorHAnsi" w:eastAsiaTheme="minorEastAsia" w:hAnsiTheme="minorHAnsi" w:hint="eastAsia"/>
          <w:color w:val="000000"/>
          <w:sz w:val="24"/>
        </w:rPr>
        <w:t xml:space="preserve"> Medicare </w:t>
      </w:r>
      <w:r>
        <w:rPr>
          <w:rFonts w:asciiTheme="minorHAnsi" w:eastAsiaTheme="minorEastAsia" w:hAnsiTheme="minorHAnsi" w:hint="eastAsia"/>
          <w:color w:val="000000"/>
          <w:sz w:val="24"/>
        </w:rPr>
        <w:t>保险费用的计划。</w:t>
      </w:r>
      <w:r>
        <w:rPr>
          <w:rFonts w:asciiTheme="minorHAnsi" w:eastAsiaTheme="minorEastAsia" w:hAnsiTheme="minorHAnsi" w:hint="eastAsia"/>
          <w:color w:val="000000"/>
          <w:sz w:val="24"/>
        </w:rPr>
        <w:t xml:space="preserve">MSP </w:t>
      </w:r>
      <w:r>
        <w:rPr>
          <w:rFonts w:asciiTheme="minorHAnsi" w:eastAsiaTheme="minorEastAsia" w:hAnsiTheme="minorHAnsi" w:hint="eastAsia"/>
          <w:color w:val="000000"/>
          <w:sz w:val="24"/>
        </w:rPr>
        <w:t>总是与</w:t>
      </w:r>
      <w:r>
        <w:rPr>
          <w:rFonts w:asciiTheme="minorHAnsi" w:eastAsiaTheme="minorEastAsia" w:hAnsiTheme="minorHAnsi" w:hint="eastAsia"/>
          <w:color w:val="000000"/>
          <w:sz w:val="24"/>
        </w:rPr>
        <w:t xml:space="preserve"> Medicare </w:t>
      </w:r>
      <w:r>
        <w:rPr>
          <w:rFonts w:asciiTheme="minorHAnsi" w:eastAsiaTheme="minorEastAsia" w:hAnsiTheme="minorHAnsi" w:hint="eastAsia"/>
          <w:color w:val="000000"/>
          <w:sz w:val="24"/>
        </w:rPr>
        <w:t>一起使用，不会提供</w:t>
      </w:r>
      <w:r>
        <w:rPr>
          <w:rFonts w:asciiTheme="minorHAnsi" w:eastAsiaTheme="minorEastAsia" w:hAnsiTheme="minorHAnsi" w:hint="eastAsia"/>
          <w:color w:val="000000"/>
          <w:sz w:val="24"/>
        </w:rPr>
        <w:t xml:space="preserve"> Medicare </w:t>
      </w:r>
      <w:r>
        <w:rPr>
          <w:rFonts w:asciiTheme="minorHAnsi" w:eastAsiaTheme="minorEastAsia" w:hAnsiTheme="minorHAnsi" w:hint="eastAsia"/>
          <w:color w:val="000000"/>
          <w:sz w:val="24"/>
        </w:rPr>
        <w:t>不包括的任何其他承保或服务。</w:t>
      </w:r>
    </w:p>
    <w:p w14:paraId="725CEAF3" w14:textId="77777777" w:rsidR="00A53BA4" w:rsidRPr="00FE02C0" w:rsidRDefault="00A53BA4">
      <w:pPr>
        <w:ind w:left="360"/>
        <w:rPr>
          <w:rFonts w:asciiTheme="minorHAnsi" w:hAnsiTheme="minorHAnsi" w:cstheme="minorHAnsi"/>
          <w:color w:val="000000"/>
          <w:sz w:val="24"/>
          <w:szCs w:val="24"/>
        </w:rPr>
      </w:pPr>
    </w:p>
    <w:p w14:paraId="03E666B8" w14:textId="2B5F6F68" w:rsidR="00DC1FD0" w:rsidRPr="00FE02C0" w:rsidRDefault="003F2722" w:rsidP="00D60882">
      <w:pPr>
        <w:rPr>
          <w:rFonts w:asciiTheme="minorHAnsi" w:eastAsiaTheme="minorEastAsia" w:hAnsiTheme="minorHAnsi" w:cstheme="minorHAnsi"/>
          <w:sz w:val="24"/>
          <w:szCs w:val="24"/>
        </w:rPr>
      </w:pPr>
      <w:r>
        <w:rPr>
          <w:rFonts w:asciiTheme="minorHAnsi" w:eastAsiaTheme="minorEastAsia" w:hAnsiTheme="minorHAnsi" w:hint="eastAsia"/>
          <w:color w:val="000000"/>
          <w:sz w:val="24"/>
        </w:rPr>
        <w:t xml:space="preserve">Full MassHealth </w:t>
      </w:r>
      <w:r>
        <w:rPr>
          <w:rFonts w:asciiTheme="minorHAnsi" w:eastAsiaTheme="minorEastAsia" w:hAnsiTheme="minorHAnsi" w:hint="eastAsia"/>
          <w:color w:val="000000"/>
          <w:sz w:val="24"/>
        </w:rPr>
        <w:t>计划（例如</w:t>
      </w:r>
      <w:r>
        <w:rPr>
          <w:rFonts w:asciiTheme="minorHAnsi" w:eastAsiaTheme="minorEastAsia" w:hAnsiTheme="minorHAnsi" w:hint="eastAsia"/>
          <w:color w:val="000000"/>
          <w:sz w:val="24"/>
        </w:rPr>
        <w:t xml:space="preserve"> MassHealth Standard </w:t>
      </w:r>
      <w:r>
        <w:rPr>
          <w:rFonts w:asciiTheme="minorHAnsi" w:eastAsiaTheme="minorEastAsia" w:hAnsiTheme="minorHAnsi" w:hint="eastAsia"/>
          <w:color w:val="000000"/>
          <w:sz w:val="24"/>
        </w:rPr>
        <w:t>和</w:t>
      </w:r>
      <w:r>
        <w:rPr>
          <w:rFonts w:asciiTheme="minorHAnsi" w:eastAsiaTheme="minorEastAsia" w:hAnsiTheme="minorHAnsi" w:hint="eastAsia"/>
          <w:color w:val="000000"/>
          <w:sz w:val="24"/>
        </w:rPr>
        <w:t xml:space="preserve"> CommonHealth</w:t>
      </w:r>
      <w:r>
        <w:rPr>
          <w:rFonts w:asciiTheme="minorHAnsi" w:eastAsiaTheme="minorEastAsia" w:hAnsiTheme="minorHAnsi" w:hint="eastAsia"/>
          <w:color w:val="000000"/>
          <w:sz w:val="24"/>
        </w:rPr>
        <w:t>）是医疗保险计划。这些计划可以单独使用，也可以与您的</w:t>
      </w:r>
      <w:r>
        <w:rPr>
          <w:rFonts w:asciiTheme="minorHAnsi" w:eastAsiaTheme="minorEastAsia" w:hAnsiTheme="minorHAnsi" w:hint="eastAsia"/>
          <w:color w:val="000000"/>
          <w:sz w:val="24"/>
        </w:rPr>
        <w:t xml:space="preserve"> Medicare </w:t>
      </w:r>
      <w:r>
        <w:rPr>
          <w:rFonts w:asciiTheme="minorHAnsi" w:eastAsiaTheme="minorEastAsia" w:hAnsiTheme="minorHAnsi" w:hint="eastAsia"/>
          <w:color w:val="000000"/>
          <w:sz w:val="24"/>
        </w:rPr>
        <w:t>保险结合使用。</w:t>
      </w:r>
      <w:r>
        <w:rPr>
          <w:rFonts w:asciiTheme="minorHAnsi" w:eastAsiaTheme="minorEastAsia" w:hAnsiTheme="minorHAnsi" w:hint="eastAsia"/>
          <w:sz w:val="24"/>
        </w:rPr>
        <w:t>与</w:t>
      </w:r>
      <w:r>
        <w:rPr>
          <w:rFonts w:asciiTheme="minorHAnsi" w:eastAsiaTheme="minorEastAsia" w:hAnsiTheme="minorHAnsi" w:hint="eastAsia"/>
          <w:sz w:val="24"/>
        </w:rPr>
        <w:t xml:space="preserve"> MSP </w:t>
      </w:r>
      <w:r>
        <w:rPr>
          <w:rFonts w:asciiTheme="minorHAnsi" w:eastAsiaTheme="minorEastAsia" w:hAnsiTheme="minorHAnsi" w:hint="eastAsia"/>
          <w:sz w:val="24"/>
        </w:rPr>
        <w:t>不同，</w:t>
      </w:r>
      <w:r>
        <w:rPr>
          <w:rFonts w:asciiTheme="minorHAnsi" w:eastAsiaTheme="minorEastAsia" w:hAnsiTheme="minorHAnsi" w:hint="eastAsia"/>
          <w:sz w:val="24"/>
        </w:rPr>
        <w:t xml:space="preserve">MassHealth </w:t>
      </w:r>
      <w:r>
        <w:rPr>
          <w:rFonts w:asciiTheme="minorHAnsi" w:eastAsiaTheme="minorEastAsia" w:hAnsiTheme="minorHAnsi" w:hint="eastAsia"/>
          <w:sz w:val="24"/>
        </w:rPr>
        <w:t>提供</w:t>
      </w:r>
      <w:r>
        <w:rPr>
          <w:rFonts w:asciiTheme="minorHAnsi" w:eastAsiaTheme="minorEastAsia" w:hAnsiTheme="minorHAnsi" w:hint="eastAsia"/>
          <w:sz w:val="24"/>
        </w:rPr>
        <w:t xml:space="preserve"> Medicare </w:t>
      </w:r>
      <w:r>
        <w:rPr>
          <w:rFonts w:asciiTheme="minorHAnsi" w:eastAsiaTheme="minorEastAsia" w:hAnsiTheme="minorHAnsi" w:hint="eastAsia"/>
          <w:sz w:val="24"/>
        </w:rPr>
        <w:t>未包括的保险和服务。</w:t>
      </w:r>
    </w:p>
    <w:p w14:paraId="110D0E84" w14:textId="77777777" w:rsidR="00DC1FD0" w:rsidRPr="00FE02C0" w:rsidRDefault="00DC1FD0" w:rsidP="00D60882">
      <w:pPr>
        <w:ind w:firstLine="360"/>
        <w:rPr>
          <w:rFonts w:asciiTheme="minorHAnsi" w:hAnsiTheme="minorHAnsi" w:cstheme="minorHAnsi"/>
          <w:sz w:val="24"/>
          <w:szCs w:val="24"/>
        </w:rPr>
      </w:pPr>
    </w:p>
    <w:p w14:paraId="00000015" w14:textId="2150F755" w:rsidR="00F57C35" w:rsidRPr="00FE02C0" w:rsidRDefault="003F2722" w:rsidP="00D60882">
      <w:pPr>
        <w:rPr>
          <w:rFonts w:asciiTheme="minorHAnsi" w:eastAsiaTheme="minorEastAsia" w:hAnsiTheme="minorHAnsi" w:cstheme="minorHAnsi"/>
          <w:sz w:val="24"/>
          <w:szCs w:val="24"/>
        </w:rPr>
      </w:pPr>
      <w:r>
        <w:rPr>
          <w:rFonts w:asciiTheme="minorHAnsi" w:eastAsiaTheme="minorEastAsia" w:hAnsiTheme="minorHAnsi" w:hint="eastAsia"/>
          <w:sz w:val="24"/>
        </w:rPr>
        <w:t>有些人可能有资格参加</w:t>
      </w:r>
      <w:r>
        <w:rPr>
          <w:rFonts w:asciiTheme="minorHAnsi" w:eastAsiaTheme="minorEastAsia" w:hAnsiTheme="minorHAnsi" w:hint="eastAsia"/>
          <w:sz w:val="24"/>
        </w:rPr>
        <w:t xml:space="preserve"> Medicare</w:t>
      </w:r>
      <w:r>
        <w:rPr>
          <w:rFonts w:asciiTheme="minorHAnsi" w:eastAsiaTheme="minorEastAsia" w:hAnsiTheme="minorHAnsi" w:hint="eastAsia"/>
          <w:sz w:val="24"/>
        </w:rPr>
        <w:t>、</w:t>
      </w:r>
      <w:r>
        <w:rPr>
          <w:rFonts w:asciiTheme="minorHAnsi" w:eastAsiaTheme="minorEastAsia" w:hAnsiTheme="minorHAnsi" w:hint="eastAsia"/>
          <w:sz w:val="24"/>
        </w:rPr>
        <w:t xml:space="preserve">MSP </w:t>
      </w:r>
      <w:r>
        <w:rPr>
          <w:rFonts w:asciiTheme="minorHAnsi" w:eastAsiaTheme="minorEastAsia" w:hAnsiTheme="minorHAnsi" w:hint="eastAsia"/>
          <w:sz w:val="24"/>
        </w:rPr>
        <w:t>和</w:t>
      </w:r>
      <w:r>
        <w:rPr>
          <w:rFonts w:asciiTheme="minorHAnsi" w:eastAsiaTheme="minorEastAsia" w:hAnsiTheme="minorHAnsi" w:hint="eastAsia"/>
          <w:sz w:val="24"/>
        </w:rPr>
        <w:t xml:space="preserve"> Full MassHealth </w:t>
      </w:r>
      <w:r>
        <w:rPr>
          <w:rFonts w:asciiTheme="minorHAnsi" w:eastAsiaTheme="minorEastAsia" w:hAnsiTheme="minorHAnsi" w:hint="eastAsia"/>
          <w:sz w:val="24"/>
        </w:rPr>
        <w:t>保险。</w:t>
      </w:r>
    </w:p>
    <w:p w14:paraId="0000001B" w14:textId="77777777" w:rsidR="00F57C35" w:rsidRPr="00FE02C0" w:rsidRDefault="00F57C35">
      <w:pPr>
        <w:rPr>
          <w:rFonts w:asciiTheme="minorHAnsi" w:hAnsiTheme="minorHAnsi" w:cstheme="minorHAnsi"/>
          <w:bCs/>
          <w:sz w:val="24"/>
          <w:szCs w:val="24"/>
        </w:rPr>
      </w:pPr>
    </w:p>
    <w:p w14:paraId="475109C0" w14:textId="77777777" w:rsidR="0042641C" w:rsidRPr="00045AFD" w:rsidRDefault="0042641C" w:rsidP="001008A1">
      <w:pPr>
        <w:pStyle w:val="Heading2"/>
        <w:rPr>
          <w:i w:val="0"/>
          <w:color w:val="auto"/>
        </w:rPr>
      </w:pPr>
    </w:p>
    <w:p w14:paraId="0000001C" w14:textId="76FBBD0F" w:rsidR="00F57C35" w:rsidRPr="00FE02C0" w:rsidRDefault="003F2722" w:rsidP="001008A1">
      <w:pPr>
        <w:pStyle w:val="Heading2"/>
        <w:rPr>
          <w:i w:val="0"/>
          <w:iCs w:val="0"/>
        </w:rPr>
      </w:pPr>
      <w:r>
        <w:rPr>
          <w:rFonts w:hint="eastAsia"/>
          <w:i w:val="0"/>
        </w:rPr>
        <w:lastRenderedPageBreak/>
        <w:t>参加</w:t>
      </w:r>
      <w:r>
        <w:rPr>
          <w:rFonts w:hint="eastAsia"/>
          <w:i w:val="0"/>
        </w:rPr>
        <w:t xml:space="preserve"> MSP </w:t>
      </w:r>
      <w:r>
        <w:rPr>
          <w:rFonts w:hint="eastAsia"/>
          <w:i w:val="0"/>
        </w:rPr>
        <w:t>的资格</w:t>
      </w:r>
    </w:p>
    <w:p w14:paraId="0000001D" w14:textId="77777777" w:rsidR="00F57C35" w:rsidRPr="00FE02C0" w:rsidRDefault="00F57C35">
      <w:pPr>
        <w:rPr>
          <w:rFonts w:asciiTheme="minorHAnsi" w:hAnsiTheme="minorHAnsi" w:cstheme="minorHAnsi"/>
          <w:bCs/>
          <w:sz w:val="24"/>
          <w:szCs w:val="24"/>
        </w:rPr>
      </w:pPr>
    </w:p>
    <w:p w14:paraId="0000001E" w14:textId="3290DE50" w:rsidR="00F57C35" w:rsidRPr="00FE02C0" w:rsidRDefault="003F2722" w:rsidP="00601B39">
      <w:pPr>
        <w:pStyle w:val="ListBullet"/>
        <w:numPr>
          <w:ilvl w:val="0"/>
          <w:numId w:val="0"/>
        </w:numPr>
      </w:pPr>
      <w:r>
        <w:rPr>
          <w:rFonts w:hint="eastAsia"/>
        </w:rPr>
        <w:t>我如何参加</w:t>
      </w:r>
      <w:r>
        <w:rPr>
          <w:rFonts w:hint="eastAsia"/>
        </w:rPr>
        <w:t xml:space="preserve"> MSP</w:t>
      </w:r>
      <w:r>
        <w:rPr>
          <w:rFonts w:hint="eastAsia"/>
        </w:rPr>
        <w:t>？</w:t>
      </w:r>
    </w:p>
    <w:p w14:paraId="0000001F" w14:textId="3A2D2EE1" w:rsidR="00F57C35" w:rsidRPr="00FE02C0" w:rsidRDefault="00EF1BE0" w:rsidP="00D60882">
      <w:pPr>
        <w:rPr>
          <w:rFonts w:asciiTheme="minorHAnsi" w:eastAsiaTheme="minorEastAsia" w:hAnsiTheme="minorHAnsi" w:cstheme="minorHAnsi"/>
          <w:sz w:val="24"/>
          <w:szCs w:val="24"/>
        </w:rPr>
      </w:pPr>
      <w:r>
        <w:rPr>
          <w:rStyle w:val="ui-provider"/>
          <w:rFonts w:hint="eastAsia"/>
          <w:sz w:val="24"/>
        </w:rPr>
        <w:t>您可能只能参加</w:t>
      </w:r>
      <w:r>
        <w:rPr>
          <w:rStyle w:val="ui-provider"/>
          <w:rFonts w:hint="eastAsia"/>
          <w:sz w:val="24"/>
        </w:rPr>
        <w:t xml:space="preserve"> MSP</w:t>
      </w:r>
      <w:r>
        <w:rPr>
          <w:rStyle w:val="ui-provider"/>
          <w:rFonts w:hint="eastAsia"/>
          <w:sz w:val="24"/>
        </w:rPr>
        <w:t>，或者能够参加</w:t>
      </w:r>
      <w:r>
        <w:rPr>
          <w:rStyle w:val="ui-provider"/>
          <w:rFonts w:hint="eastAsia"/>
          <w:sz w:val="24"/>
        </w:rPr>
        <w:t xml:space="preserve"> MSP </w:t>
      </w:r>
      <w:r>
        <w:rPr>
          <w:rStyle w:val="ui-provider"/>
          <w:rFonts w:hint="eastAsia"/>
          <w:sz w:val="24"/>
        </w:rPr>
        <w:t>和</w:t>
      </w:r>
      <w:r>
        <w:rPr>
          <w:rStyle w:val="ui-provider"/>
          <w:rFonts w:hint="eastAsia"/>
          <w:sz w:val="24"/>
        </w:rPr>
        <w:t xml:space="preserve"> MassHealth</w:t>
      </w:r>
      <w:r>
        <w:rPr>
          <w:rStyle w:val="ui-provider"/>
          <w:rFonts w:hint="eastAsia"/>
          <w:sz w:val="24"/>
        </w:rPr>
        <w:t>。如需参加</w:t>
      </w:r>
      <w:r>
        <w:rPr>
          <w:rStyle w:val="ui-provider"/>
          <w:rFonts w:hint="eastAsia"/>
          <w:sz w:val="24"/>
        </w:rPr>
        <w:t xml:space="preserve"> MSP</w:t>
      </w:r>
      <w:r>
        <w:rPr>
          <w:rStyle w:val="ui-provider"/>
          <w:rFonts w:hint="eastAsia"/>
          <w:sz w:val="24"/>
        </w:rPr>
        <w:t>，您必须有低于下表中联邦贫困线的可计算收入</w:t>
      </w:r>
      <w:r>
        <w:rPr>
          <w:rFonts w:hint="eastAsia"/>
          <w:sz w:val="24"/>
        </w:rPr>
        <w:t>。</w:t>
      </w:r>
    </w:p>
    <w:p w14:paraId="6BF91252" w14:textId="77777777" w:rsidR="00A27EF3" w:rsidRPr="00FE02C0" w:rsidRDefault="00A27EF3" w:rsidP="00F01242">
      <w:pPr>
        <w:pBdr>
          <w:top w:val="nil"/>
          <w:left w:val="nil"/>
          <w:bottom w:val="nil"/>
          <w:right w:val="nil"/>
          <w:between w:val="nil"/>
        </w:pBdr>
        <w:rPr>
          <w:rFonts w:asciiTheme="minorHAnsi" w:hAnsiTheme="minorHAnsi" w:cstheme="minorHAnsi"/>
          <w:sz w:val="24"/>
          <w:szCs w:val="24"/>
        </w:rPr>
      </w:pPr>
    </w:p>
    <w:tbl>
      <w:tblPr>
        <w:tblW w:w="6660" w:type="dxa"/>
        <w:tblInd w:w="350"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050"/>
        <w:gridCol w:w="2610"/>
      </w:tblGrid>
      <w:tr w:rsidR="00680073" w:rsidRPr="00FE02C0" w14:paraId="626465E8" w14:textId="77777777" w:rsidTr="00BC117D">
        <w:trPr>
          <w:trHeight w:val="287"/>
        </w:trPr>
        <w:tc>
          <w:tcPr>
            <w:tcW w:w="4050" w:type="dxa"/>
            <w:shd w:val="clear" w:color="auto" w:fill="FFFFFF"/>
            <w:tcMar>
              <w:top w:w="0" w:type="dxa"/>
              <w:left w:w="108" w:type="dxa"/>
              <w:bottom w:w="0" w:type="dxa"/>
              <w:right w:w="108" w:type="dxa"/>
            </w:tcMar>
            <w:vAlign w:val="bottom"/>
            <w:hideMark/>
          </w:tcPr>
          <w:p w14:paraId="4CFBD391" w14:textId="77777777" w:rsidR="00680073" w:rsidRPr="00FE02C0" w:rsidRDefault="00680073" w:rsidP="00E33117">
            <w:pPr>
              <w:pStyle w:val="xmsonormal"/>
              <w:spacing w:after="120" w:line="276" w:lineRule="auto"/>
              <w:jc w:val="center"/>
              <w:rPr>
                <w:sz w:val="24"/>
                <w:szCs w:val="24"/>
              </w:rPr>
            </w:pPr>
            <w:r>
              <w:rPr>
                <w:rFonts w:hint="eastAsia"/>
                <w:b/>
                <w:sz w:val="24"/>
              </w:rPr>
              <w:t>您的月收入是*</w:t>
            </w:r>
          </w:p>
        </w:tc>
        <w:tc>
          <w:tcPr>
            <w:tcW w:w="2610" w:type="dxa"/>
            <w:tcBorders>
              <w:right w:val="single" w:sz="8" w:space="0" w:color="auto"/>
            </w:tcBorders>
            <w:shd w:val="clear" w:color="auto" w:fill="FFFFFF"/>
            <w:tcMar>
              <w:top w:w="0" w:type="dxa"/>
              <w:left w:w="108" w:type="dxa"/>
              <w:bottom w:w="0" w:type="dxa"/>
              <w:right w:w="108" w:type="dxa"/>
            </w:tcMar>
            <w:vAlign w:val="bottom"/>
            <w:hideMark/>
          </w:tcPr>
          <w:p w14:paraId="73F03D16" w14:textId="77777777" w:rsidR="00680073" w:rsidRPr="00FE02C0" w:rsidRDefault="00680073" w:rsidP="00E33117">
            <w:pPr>
              <w:pStyle w:val="xmsonormal"/>
              <w:spacing w:after="120" w:line="276" w:lineRule="auto"/>
              <w:jc w:val="center"/>
              <w:rPr>
                <w:sz w:val="24"/>
                <w:szCs w:val="24"/>
              </w:rPr>
            </w:pPr>
            <w:r>
              <w:rPr>
                <w:rFonts w:hint="eastAsia"/>
                <w:b/>
                <w:color w:val="000000"/>
                <w:sz w:val="24"/>
              </w:rPr>
              <w:t>您可能能够参加</w:t>
            </w:r>
          </w:p>
        </w:tc>
      </w:tr>
      <w:tr w:rsidR="00680073" w:rsidRPr="00FE02C0" w14:paraId="09DFCB73" w14:textId="77777777" w:rsidTr="00BC117D">
        <w:trPr>
          <w:trHeight w:val="287"/>
        </w:trPr>
        <w:tc>
          <w:tcPr>
            <w:tcW w:w="4050" w:type="dxa"/>
            <w:shd w:val="clear" w:color="auto" w:fill="FFFFFF"/>
            <w:tcMar>
              <w:top w:w="0" w:type="dxa"/>
              <w:left w:w="108" w:type="dxa"/>
              <w:bottom w:w="0" w:type="dxa"/>
              <w:right w:w="108" w:type="dxa"/>
            </w:tcMar>
            <w:vAlign w:val="bottom"/>
            <w:hideMark/>
          </w:tcPr>
          <w:p w14:paraId="4B6EF94F" w14:textId="6CBF28CF" w:rsidR="00680073" w:rsidRPr="00FE02C0" w:rsidRDefault="00680073" w:rsidP="00E33117">
            <w:pPr>
              <w:pStyle w:val="xmsonormal"/>
              <w:spacing w:after="120" w:line="276" w:lineRule="auto"/>
              <w:jc w:val="center"/>
              <w:rPr>
                <w:sz w:val="24"/>
                <w:szCs w:val="24"/>
              </w:rPr>
            </w:pPr>
            <w:r>
              <w:rPr>
                <w:rFonts w:hint="eastAsia"/>
                <w:sz w:val="24"/>
              </w:rPr>
              <w:t>低于或等于联邦贫困线（FPL）190%</w:t>
            </w:r>
          </w:p>
        </w:tc>
        <w:tc>
          <w:tcPr>
            <w:tcW w:w="2610" w:type="dxa"/>
            <w:tcBorders>
              <w:right w:val="single" w:sz="8" w:space="0" w:color="auto"/>
            </w:tcBorders>
            <w:shd w:val="clear" w:color="auto" w:fill="FFFFFF"/>
            <w:tcMar>
              <w:top w:w="0" w:type="dxa"/>
              <w:left w:w="108" w:type="dxa"/>
              <w:bottom w:w="0" w:type="dxa"/>
              <w:right w:w="108" w:type="dxa"/>
            </w:tcMar>
            <w:hideMark/>
          </w:tcPr>
          <w:p w14:paraId="7B5F161A" w14:textId="77777777" w:rsidR="00680073" w:rsidRPr="00FE02C0" w:rsidRDefault="00680073" w:rsidP="00DB0057">
            <w:pPr>
              <w:pStyle w:val="xmsonormal"/>
              <w:spacing w:after="120" w:line="276" w:lineRule="auto"/>
              <w:jc w:val="center"/>
              <w:rPr>
                <w:sz w:val="24"/>
                <w:szCs w:val="24"/>
              </w:rPr>
            </w:pPr>
            <w:r>
              <w:rPr>
                <w:rFonts w:hint="eastAsia"/>
                <w:sz w:val="24"/>
              </w:rPr>
              <w:t>QMB</w:t>
            </w:r>
          </w:p>
        </w:tc>
      </w:tr>
      <w:tr w:rsidR="00680073" w:rsidRPr="00FE02C0" w14:paraId="4DB6B191" w14:textId="77777777" w:rsidTr="00BC117D">
        <w:trPr>
          <w:trHeight w:val="287"/>
        </w:trPr>
        <w:tc>
          <w:tcPr>
            <w:tcW w:w="4050" w:type="dxa"/>
            <w:shd w:val="clear" w:color="auto" w:fill="FFFFFF"/>
            <w:tcMar>
              <w:top w:w="0" w:type="dxa"/>
              <w:left w:w="108" w:type="dxa"/>
              <w:bottom w:w="0" w:type="dxa"/>
              <w:right w:w="108" w:type="dxa"/>
            </w:tcMar>
          </w:tcPr>
          <w:p w14:paraId="3F853709" w14:textId="7EBEBD3E" w:rsidR="00680073" w:rsidRPr="00FE02C0" w:rsidRDefault="00680073" w:rsidP="009A6FE2">
            <w:pPr>
              <w:pStyle w:val="xmsonormal"/>
              <w:spacing w:after="120" w:line="276" w:lineRule="auto"/>
              <w:rPr>
                <w:sz w:val="24"/>
                <w:szCs w:val="24"/>
              </w:rPr>
            </w:pPr>
            <w:r>
              <w:rPr>
                <w:rFonts w:hint="eastAsia"/>
                <w:sz w:val="24"/>
              </w:rPr>
              <w:t>在超过 FPL 190% 但低于或等于 FPL 225% 之间</w:t>
            </w:r>
          </w:p>
        </w:tc>
        <w:tc>
          <w:tcPr>
            <w:tcW w:w="2610" w:type="dxa"/>
            <w:tcBorders>
              <w:right w:val="single" w:sz="8" w:space="0" w:color="auto"/>
            </w:tcBorders>
            <w:shd w:val="clear" w:color="auto" w:fill="FFFFFF"/>
            <w:tcMar>
              <w:top w:w="0" w:type="dxa"/>
              <w:left w:w="108" w:type="dxa"/>
              <w:bottom w:w="0" w:type="dxa"/>
              <w:right w:w="108" w:type="dxa"/>
            </w:tcMar>
          </w:tcPr>
          <w:p w14:paraId="749D32E7" w14:textId="77777777" w:rsidR="00680073" w:rsidRPr="00FE02C0" w:rsidRDefault="00680073" w:rsidP="001B3FCD">
            <w:pPr>
              <w:pStyle w:val="xmsonormal"/>
              <w:spacing w:after="120" w:line="276" w:lineRule="auto"/>
              <w:jc w:val="center"/>
              <w:rPr>
                <w:sz w:val="24"/>
                <w:szCs w:val="24"/>
              </w:rPr>
            </w:pPr>
            <w:r>
              <w:rPr>
                <w:rFonts w:hint="eastAsia"/>
                <w:sz w:val="24"/>
              </w:rPr>
              <w:t>SLMB/QI</w:t>
            </w:r>
          </w:p>
        </w:tc>
      </w:tr>
    </w:tbl>
    <w:p w14:paraId="5CAD7C91" w14:textId="77777777" w:rsidR="001D68B9" w:rsidRPr="00FE02C0" w:rsidRDefault="001D68B9" w:rsidP="008953ED">
      <w:pPr>
        <w:ind w:left="288" w:hanging="288"/>
        <w:rPr>
          <w:sz w:val="24"/>
          <w:szCs w:val="24"/>
        </w:rPr>
      </w:pPr>
    </w:p>
    <w:p w14:paraId="0223E403" w14:textId="2C443821" w:rsidR="008953ED" w:rsidRPr="00FE02C0" w:rsidRDefault="00981DED" w:rsidP="005C424D">
      <w:pPr>
        <w:ind w:left="288" w:hanging="288"/>
        <w:rPr>
          <w:sz w:val="24"/>
          <w:szCs w:val="24"/>
        </w:rPr>
      </w:pPr>
      <w:r>
        <w:rPr>
          <w:rFonts w:hint="eastAsia"/>
          <w:sz w:val="24"/>
        </w:rPr>
        <w:t>*</w:t>
      </w:r>
      <w:r>
        <w:rPr>
          <w:rFonts w:hint="eastAsia"/>
          <w:sz w:val="24"/>
        </w:rPr>
        <w:tab/>
      </w:r>
      <w:r>
        <w:rPr>
          <w:rFonts w:hint="eastAsia"/>
          <w:sz w:val="24"/>
        </w:rPr>
        <w:t>收入限额每年</w:t>
      </w:r>
      <w:r>
        <w:rPr>
          <w:rFonts w:hint="eastAsia"/>
          <w:sz w:val="24"/>
        </w:rPr>
        <w:t xml:space="preserve"> 3 </w:t>
      </w:r>
      <w:r>
        <w:rPr>
          <w:rFonts w:hint="eastAsia"/>
          <w:sz w:val="24"/>
        </w:rPr>
        <w:t>月</w:t>
      </w:r>
      <w:r>
        <w:rPr>
          <w:rFonts w:hint="eastAsia"/>
          <w:sz w:val="24"/>
        </w:rPr>
        <w:t xml:space="preserve"> 1 </w:t>
      </w:r>
      <w:r>
        <w:rPr>
          <w:rFonts w:hint="eastAsia"/>
          <w:sz w:val="24"/>
        </w:rPr>
        <w:t>日变更。</w:t>
      </w:r>
      <w:r w:rsidRPr="00DB0057">
        <w:rPr>
          <w:rFonts w:hint="eastAsia"/>
          <w:sz w:val="24"/>
          <w:szCs w:val="24"/>
        </w:rPr>
        <w:t>您可以在以下网站查找目前的</w:t>
      </w:r>
      <w:r w:rsidRPr="00DB0057">
        <w:rPr>
          <w:rFonts w:hint="eastAsia"/>
          <w:sz w:val="24"/>
          <w:szCs w:val="24"/>
        </w:rPr>
        <w:t xml:space="preserve"> FPL </w:t>
      </w:r>
      <w:r w:rsidRPr="00DB0057">
        <w:rPr>
          <w:rFonts w:hint="eastAsia"/>
          <w:sz w:val="24"/>
          <w:szCs w:val="24"/>
        </w:rPr>
        <w:t>限额：</w:t>
      </w:r>
      <w:r w:rsidR="000437A3">
        <w:rPr>
          <w:rStyle w:val="Hyperlink"/>
          <w:sz w:val="24"/>
        </w:rPr>
        <w:fldChar w:fldCharType="begin"/>
      </w:r>
      <w:r w:rsidR="000437A3">
        <w:rPr>
          <w:rStyle w:val="Hyperlink"/>
          <w:sz w:val="24"/>
        </w:rPr>
        <w:instrText xml:space="preserve"> HYPERLINK "file:///C:\\Users\\JLuca\\AppData\\Local\\Microsoft\\Windows\\INetCache\\Content.Outlook\\IKHPGDAR\\mass.gov\\info-details\\program-financial-guidelines-for-certain-masshealth-applicants-and-members" </w:instrText>
      </w:r>
      <w:r w:rsidR="000437A3">
        <w:rPr>
          <w:rStyle w:val="Hyperlink"/>
          <w:sz w:val="24"/>
        </w:rPr>
      </w:r>
      <w:r w:rsidR="000437A3">
        <w:rPr>
          <w:rStyle w:val="Hyperlink"/>
          <w:sz w:val="24"/>
        </w:rPr>
        <w:fldChar w:fldCharType="separate"/>
      </w:r>
      <w:r>
        <w:rPr>
          <w:rStyle w:val="Hyperlink"/>
          <w:rFonts w:hint="eastAsia"/>
          <w:sz w:val="24"/>
        </w:rPr>
        <w:t>www.mass.gov/service-details/program-financial-guidelines-for-certain-masshealth-applicants-and-members</w:t>
      </w:r>
      <w:r w:rsidR="000437A3">
        <w:rPr>
          <w:rStyle w:val="Hyperlink"/>
          <w:sz w:val="24"/>
        </w:rPr>
        <w:fldChar w:fldCharType="end"/>
      </w:r>
    </w:p>
    <w:p w14:paraId="3C39549E" w14:textId="101A5DC4" w:rsidR="00981DED" w:rsidRPr="00FE02C0" w:rsidRDefault="00981DED" w:rsidP="00981DED">
      <w:pPr>
        <w:ind w:left="288" w:hanging="288"/>
        <w:rPr>
          <w:sz w:val="24"/>
          <w:szCs w:val="24"/>
        </w:rPr>
      </w:pPr>
    </w:p>
    <w:p w14:paraId="5E0C17EC" w14:textId="1FF54712" w:rsidR="00034181" w:rsidRPr="00FE02C0" w:rsidRDefault="00034181" w:rsidP="00D46F57">
      <w:pPr>
        <w:pStyle w:val="Heading2"/>
        <w:spacing w:after="120"/>
        <w:rPr>
          <w:i w:val="0"/>
          <w:iCs w:val="0"/>
        </w:rPr>
      </w:pPr>
      <w:r>
        <w:rPr>
          <w:rFonts w:hint="eastAsia"/>
          <w:i w:val="0"/>
        </w:rPr>
        <w:t>仅限</w:t>
      </w:r>
      <w:r>
        <w:rPr>
          <w:rFonts w:hint="eastAsia"/>
          <w:i w:val="0"/>
        </w:rPr>
        <w:t xml:space="preserve"> MSP </w:t>
      </w:r>
      <w:r w:rsidR="00810571">
        <w:rPr>
          <w:rFonts w:hint="eastAsia"/>
          <w:i w:val="0"/>
        </w:rPr>
        <w:t>资格</w:t>
      </w:r>
      <w:r>
        <w:rPr>
          <w:rFonts w:hint="eastAsia"/>
          <w:i w:val="0"/>
        </w:rPr>
        <w:t>无需资产测试</w:t>
      </w:r>
    </w:p>
    <w:p w14:paraId="10FEA8D5" w14:textId="5F91A051" w:rsidR="00034181" w:rsidRPr="00FE02C0" w:rsidRDefault="008953ED" w:rsidP="00034181">
      <w:pPr>
        <w:pStyle w:val="xmsonormal"/>
        <w:rPr>
          <w:sz w:val="24"/>
          <w:szCs w:val="24"/>
        </w:rPr>
      </w:pPr>
      <w:r>
        <w:rPr>
          <w:rFonts w:hint="eastAsia"/>
          <w:sz w:val="24"/>
        </w:rPr>
        <w:t xml:space="preserve">任何 MSP 福利均无需资产测试。MA21 在评估会员或申请人的仅限 MSP </w:t>
      </w:r>
      <w:r w:rsidR="00810571">
        <w:rPr>
          <w:rFonts w:hint="eastAsia"/>
          <w:sz w:val="24"/>
        </w:rPr>
        <w:t>资格</w:t>
      </w:r>
      <w:r>
        <w:rPr>
          <w:rFonts w:hint="eastAsia"/>
          <w:sz w:val="24"/>
        </w:rPr>
        <w:t>时，不会检查其资产。任何在 MA21 中已获批准的申请人或会员在评估其 MSP 资格时均无需接受资产检查。</w:t>
      </w:r>
    </w:p>
    <w:p w14:paraId="425038F2" w14:textId="77777777" w:rsidR="00034181" w:rsidRPr="00FE02C0" w:rsidRDefault="00034181" w:rsidP="00F01242">
      <w:pPr>
        <w:pBdr>
          <w:top w:val="nil"/>
          <w:left w:val="nil"/>
          <w:bottom w:val="nil"/>
          <w:right w:val="nil"/>
          <w:between w:val="nil"/>
        </w:pBdr>
        <w:rPr>
          <w:rFonts w:asciiTheme="minorHAnsi" w:hAnsiTheme="minorHAnsi" w:cstheme="minorHAnsi"/>
          <w:sz w:val="24"/>
          <w:szCs w:val="24"/>
        </w:rPr>
      </w:pPr>
    </w:p>
    <w:p w14:paraId="2DDD4FDB" w14:textId="2063A1C3" w:rsidR="000C5B62" w:rsidRPr="00FE02C0" w:rsidRDefault="000C5B62" w:rsidP="001008A1">
      <w:pPr>
        <w:pStyle w:val="Heading2"/>
        <w:rPr>
          <w:i w:val="0"/>
          <w:iCs w:val="0"/>
        </w:rPr>
      </w:pPr>
      <w:r>
        <w:rPr>
          <w:rFonts w:hint="eastAsia"/>
          <w:i w:val="0"/>
        </w:rPr>
        <w:t>参加</w:t>
      </w:r>
      <w:r>
        <w:rPr>
          <w:rFonts w:hint="eastAsia"/>
          <w:i w:val="0"/>
        </w:rPr>
        <w:t xml:space="preserve"> MSP </w:t>
      </w:r>
      <w:r>
        <w:rPr>
          <w:rFonts w:hint="eastAsia"/>
          <w:i w:val="0"/>
        </w:rPr>
        <w:t>和</w:t>
      </w:r>
      <w:r>
        <w:rPr>
          <w:rFonts w:hint="eastAsia"/>
          <w:i w:val="0"/>
        </w:rPr>
        <w:t xml:space="preserve"> MassHealth </w:t>
      </w:r>
      <w:r>
        <w:rPr>
          <w:rFonts w:hint="eastAsia"/>
          <w:i w:val="0"/>
        </w:rPr>
        <w:t>的资格</w:t>
      </w:r>
    </w:p>
    <w:p w14:paraId="11DEDD52" w14:textId="77777777" w:rsidR="000C5B62" w:rsidRPr="00FE02C0" w:rsidRDefault="000C5B62" w:rsidP="00F01242">
      <w:pPr>
        <w:pBdr>
          <w:top w:val="nil"/>
          <w:left w:val="nil"/>
          <w:bottom w:val="nil"/>
          <w:right w:val="nil"/>
          <w:between w:val="nil"/>
        </w:pBdr>
        <w:rPr>
          <w:rFonts w:asciiTheme="minorHAnsi" w:eastAsiaTheme="minorEastAsia" w:hAnsiTheme="minorHAnsi" w:cstheme="minorHAnsi"/>
          <w:sz w:val="24"/>
          <w:szCs w:val="24"/>
        </w:rPr>
      </w:pPr>
      <w:bookmarkStart w:id="0" w:name="_Hlk194995694"/>
    </w:p>
    <w:p w14:paraId="3F313DE3" w14:textId="054AF206" w:rsidR="00D8094F" w:rsidRPr="00FE02C0" w:rsidRDefault="00926E2E" w:rsidP="00D8094F">
      <w:pPr>
        <w:pStyle w:val="Heading3"/>
      </w:pPr>
      <w:r>
        <w:rPr>
          <w:rFonts w:hint="eastAsia"/>
        </w:rPr>
        <w:t>如果您符合以下所有条件，您可能同时符合</w:t>
      </w:r>
      <w:r>
        <w:rPr>
          <w:rFonts w:hint="eastAsia"/>
        </w:rPr>
        <w:t xml:space="preserve"> MSP </w:t>
      </w:r>
      <w:r>
        <w:rPr>
          <w:rFonts w:hint="eastAsia"/>
        </w:rPr>
        <w:t>和</w:t>
      </w:r>
      <w:r>
        <w:rPr>
          <w:rFonts w:hint="eastAsia"/>
        </w:rPr>
        <w:t xml:space="preserve"> MassHealth </w:t>
      </w:r>
      <w:r>
        <w:rPr>
          <w:rFonts w:hint="eastAsia"/>
        </w:rPr>
        <w:t>的资格。</w:t>
      </w:r>
    </w:p>
    <w:p w14:paraId="6C739CBC" w14:textId="0465F322" w:rsidR="000C5B62" w:rsidRPr="00FE02C0" w:rsidRDefault="0018682E" w:rsidP="005C1D41">
      <w:pPr>
        <w:pStyle w:val="ListBullet2"/>
        <w:numPr>
          <w:ilvl w:val="1"/>
          <w:numId w:val="1"/>
        </w:numPr>
        <w:ind w:left="1080"/>
        <w:rPr>
          <w:b w:val="0"/>
          <w:bCs/>
        </w:rPr>
      </w:pPr>
      <w:r>
        <w:rPr>
          <w:rFonts w:hint="eastAsia"/>
          <w:b w:val="0"/>
        </w:rPr>
        <w:t>您是</w:t>
      </w:r>
      <w:r>
        <w:rPr>
          <w:rFonts w:hint="eastAsia"/>
          <w:b w:val="0"/>
        </w:rPr>
        <w:t xml:space="preserve"> Medicare </w:t>
      </w:r>
      <w:r>
        <w:rPr>
          <w:rFonts w:hint="eastAsia"/>
          <w:b w:val="0"/>
        </w:rPr>
        <w:t>受益人。</w:t>
      </w:r>
    </w:p>
    <w:p w14:paraId="49C0000C" w14:textId="5E24BEB7" w:rsidR="00561EB4" w:rsidRPr="00FE02C0" w:rsidRDefault="0018682E" w:rsidP="00561EB4">
      <w:pPr>
        <w:pStyle w:val="ListBullet"/>
        <w:tabs>
          <w:tab w:val="left" w:pos="1080"/>
        </w:tabs>
        <w:ind w:firstLine="360"/>
        <w:rPr>
          <w:b w:val="0"/>
          <w:bCs/>
        </w:rPr>
      </w:pPr>
      <w:r>
        <w:rPr>
          <w:rFonts w:hint="eastAsia"/>
          <w:b w:val="0"/>
        </w:rPr>
        <w:t>您的月收入低于或等于</w:t>
      </w:r>
      <w:r>
        <w:rPr>
          <w:rFonts w:hint="eastAsia"/>
          <w:b w:val="0"/>
        </w:rPr>
        <w:t xml:space="preserve"> FPL 225% </w:t>
      </w:r>
      <w:r>
        <w:rPr>
          <w:rFonts w:hint="eastAsia"/>
          <w:b w:val="0"/>
        </w:rPr>
        <w:t>。</w:t>
      </w:r>
    </w:p>
    <w:p w14:paraId="1D12DE2A" w14:textId="308C7B65" w:rsidR="00561EB4" w:rsidRPr="00FE02C0" w:rsidRDefault="00561EB4" w:rsidP="00561EB4">
      <w:pPr>
        <w:pStyle w:val="ListBullet"/>
        <w:tabs>
          <w:tab w:val="left" w:pos="1080"/>
        </w:tabs>
        <w:ind w:firstLine="360"/>
        <w:rPr>
          <w:b w:val="0"/>
          <w:bCs/>
        </w:rPr>
      </w:pPr>
      <w:r>
        <w:rPr>
          <w:rFonts w:hint="eastAsia"/>
          <w:b w:val="0"/>
        </w:rPr>
        <w:t>您符合</w:t>
      </w:r>
      <w:r>
        <w:rPr>
          <w:rFonts w:hint="eastAsia"/>
          <w:b w:val="0"/>
        </w:rPr>
        <w:t xml:space="preserve"> MassHealth Standard </w:t>
      </w:r>
      <w:r>
        <w:rPr>
          <w:rFonts w:hint="eastAsia"/>
          <w:b w:val="0"/>
        </w:rPr>
        <w:t>或</w:t>
      </w:r>
      <w:r>
        <w:rPr>
          <w:rFonts w:hint="eastAsia"/>
          <w:b w:val="0"/>
        </w:rPr>
        <w:t xml:space="preserve"> CommonHealth </w:t>
      </w:r>
      <w:r>
        <w:rPr>
          <w:rFonts w:hint="eastAsia"/>
          <w:b w:val="0"/>
        </w:rPr>
        <w:t>的规定。</w:t>
      </w:r>
    </w:p>
    <w:p w14:paraId="74BD67C2" w14:textId="18669042" w:rsidR="000C5B62" w:rsidRPr="00FE02C0" w:rsidRDefault="00034181" w:rsidP="005C1D41">
      <w:pPr>
        <w:pStyle w:val="ListBullet"/>
        <w:ind w:left="1080"/>
        <w:rPr>
          <w:b w:val="0"/>
          <w:bCs/>
        </w:rPr>
      </w:pPr>
      <w:r>
        <w:rPr>
          <w:rFonts w:hint="eastAsia"/>
          <w:b w:val="0"/>
        </w:rPr>
        <w:t>对于某些</w:t>
      </w:r>
      <w:r>
        <w:rPr>
          <w:rFonts w:hint="eastAsia"/>
          <w:b w:val="0"/>
        </w:rPr>
        <w:t xml:space="preserve"> MassHealth </w:t>
      </w:r>
      <w:r>
        <w:rPr>
          <w:rFonts w:hint="eastAsia"/>
          <w:b w:val="0"/>
        </w:rPr>
        <w:t>福利</w:t>
      </w:r>
      <w:r>
        <w:rPr>
          <w:rFonts w:hint="eastAsia"/>
          <w:b w:val="0"/>
        </w:rPr>
        <w:t>*</w:t>
      </w:r>
      <w:r>
        <w:rPr>
          <w:rFonts w:hint="eastAsia"/>
          <w:b w:val="0"/>
        </w:rPr>
        <w:t>，您必须符合</w:t>
      </w:r>
      <w:r>
        <w:rPr>
          <w:rFonts w:hint="eastAsia"/>
          <w:b w:val="0"/>
        </w:rPr>
        <w:t xml:space="preserve"> MassHealth </w:t>
      </w:r>
      <w:r>
        <w:rPr>
          <w:rFonts w:hint="eastAsia"/>
          <w:b w:val="0"/>
        </w:rPr>
        <w:t>可计算资产限额：单身申请人为</w:t>
      </w:r>
      <w:r>
        <w:rPr>
          <w:rFonts w:hint="eastAsia"/>
          <w:b w:val="0"/>
        </w:rPr>
        <w:t xml:space="preserve"> $2,000</w:t>
      </w:r>
      <w:r>
        <w:rPr>
          <w:rFonts w:hint="eastAsia"/>
          <w:b w:val="0"/>
        </w:rPr>
        <w:t>，已婚夫妇为</w:t>
      </w:r>
      <w:r>
        <w:rPr>
          <w:rFonts w:hint="eastAsia"/>
          <w:b w:val="0"/>
        </w:rPr>
        <w:t xml:space="preserve"> $3,000</w:t>
      </w:r>
      <w:r>
        <w:rPr>
          <w:rFonts w:hint="eastAsia"/>
          <w:b w:val="0"/>
        </w:rPr>
        <w:t>。</w:t>
      </w:r>
    </w:p>
    <w:p w14:paraId="3DA893F5" w14:textId="66CFEBE9" w:rsidR="000C5B62" w:rsidRPr="00FE02C0" w:rsidRDefault="00561EB4" w:rsidP="000C5B62">
      <w:pPr>
        <w:pBdr>
          <w:top w:val="nil"/>
          <w:left w:val="nil"/>
          <w:bottom w:val="nil"/>
          <w:right w:val="nil"/>
          <w:between w:val="nil"/>
        </w:pBdr>
        <w:rPr>
          <w:rStyle w:val="cf01"/>
          <w:rFonts w:asciiTheme="minorHAnsi" w:eastAsiaTheme="minorEastAsia" w:hAnsiTheme="minorHAnsi" w:cstheme="minorHAnsi"/>
          <w:sz w:val="24"/>
          <w:szCs w:val="24"/>
        </w:rPr>
      </w:pPr>
      <w:r>
        <w:rPr>
          <w:rStyle w:val="cf01"/>
          <w:rFonts w:asciiTheme="minorHAnsi" w:eastAsiaTheme="minorEastAsia" w:hAnsiTheme="minorHAnsi" w:hint="eastAsia"/>
          <w:sz w:val="24"/>
        </w:rPr>
        <w:t xml:space="preserve">* CommonHealth </w:t>
      </w:r>
      <w:r>
        <w:rPr>
          <w:rStyle w:val="cf01"/>
          <w:rFonts w:asciiTheme="minorHAnsi" w:eastAsiaTheme="minorEastAsia" w:hAnsiTheme="minorHAnsi" w:hint="eastAsia"/>
          <w:sz w:val="24"/>
        </w:rPr>
        <w:t>没有资产限额。</w:t>
      </w:r>
    </w:p>
    <w:p w14:paraId="07343DC2" w14:textId="77777777" w:rsidR="00561EB4" w:rsidRPr="00FE02C0" w:rsidRDefault="00561EB4" w:rsidP="000C5B62">
      <w:pPr>
        <w:pBdr>
          <w:top w:val="nil"/>
          <w:left w:val="nil"/>
          <w:bottom w:val="nil"/>
          <w:right w:val="nil"/>
          <w:between w:val="nil"/>
        </w:pBdr>
        <w:rPr>
          <w:rFonts w:asciiTheme="minorHAnsi" w:hAnsiTheme="minorHAnsi" w:cstheme="minorHAnsi"/>
          <w:color w:val="000000"/>
          <w:sz w:val="24"/>
          <w:szCs w:val="24"/>
        </w:rPr>
      </w:pPr>
    </w:p>
    <w:bookmarkEnd w:id="0"/>
    <w:p w14:paraId="214270F1" w14:textId="31B90127" w:rsidR="000C5B62" w:rsidRPr="00FE02C0" w:rsidRDefault="000C5B62" w:rsidP="000C5B62">
      <w:pPr>
        <w:pBdr>
          <w:top w:val="nil"/>
          <w:left w:val="nil"/>
          <w:bottom w:val="nil"/>
          <w:right w:val="nil"/>
          <w:between w:val="nil"/>
        </w:pBdr>
        <w:rPr>
          <w:rFonts w:asciiTheme="minorHAnsi" w:eastAsiaTheme="minorEastAsia" w:hAnsiTheme="minorHAnsi" w:cstheme="minorHAnsi"/>
          <w:color w:val="000000"/>
          <w:sz w:val="24"/>
          <w:szCs w:val="24"/>
        </w:rPr>
      </w:pPr>
      <w:r>
        <w:rPr>
          <w:rFonts w:asciiTheme="minorHAnsi" w:eastAsiaTheme="minorEastAsia" w:hAnsiTheme="minorHAnsi" w:hint="eastAsia"/>
          <w:color w:val="000000"/>
          <w:sz w:val="24"/>
        </w:rPr>
        <w:t>如果您的收入超过</w:t>
      </w:r>
      <w:r>
        <w:rPr>
          <w:rFonts w:asciiTheme="minorHAnsi" w:eastAsiaTheme="minorEastAsia" w:hAnsiTheme="minorHAnsi" w:hint="eastAsia"/>
          <w:color w:val="000000"/>
          <w:sz w:val="24"/>
        </w:rPr>
        <w:t xml:space="preserve"> FPL 225%</w:t>
      </w:r>
      <w:r>
        <w:rPr>
          <w:rFonts w:asciiTheme="minorHAnsi" w:eastAsiaTheme="minorEastAsia" w:hAnsiTheme="minorHAnsi" w:hint="eastAsia"/>
          <w:color w:val="000000"/>
          <w:sz w:val="24"/>
        </w:rPr>
        <w:t>，并且符合</w:t>
      </w:r>
      <w:r>
        <w:rPr>
          <w:rFonts w:asciiTheme="minorHAnsi" w:eastAsiaTheme="minorEastAsia" w:hAnsiTheme="minorHAnsi" w:hint="eastAsia"/>
          <w:color w:val="000000"/>
          <w:sz w:val="24"/>
        </w:rPr>
        <w:t xml:space="preserve"> MassHealth </w:t>
      </w:r>
      <w:r>
        <w:rPr>
          <w:rFonts w:asciiTheme="minorHAnsi" w:eastAsiaTheme="minorEastAsia" w:hAnsiTheme="minorHAnsi" w:hint="eastAsia"/>
          <w:color w:val="000000"/>
          <w:sz w:val="24"/>
        </w:rPr>
        <w:t>的可计算资产限额，您仍然可能有资格获得</w:t>
      </w:r>
      <w:r>
        <w:rPr>
          <w:rFonts w:asciiTheme="minorHAnsi" w:eastAsiaTheme="minorEastAsia" w:hAnsiTheme="minorHAnsi" w:hint="eastAsia"/>
          <w:color w:val="000000"/>
          <w:sz w:val="24"/>
        </w:rPr>
        <w:t xml:space="preserve"> Full MassHealth </w:t>
      </w:r>
      <w:r>
        <w:rPr>
          <w:rFonts w:asciiTheme="minorHAnsi" w:eastAsiaTheme="minorEastAsia" w:hAnsiTheme="minorHAnsi" w:hint="eastAsia"/>
          <w:color w:val="000000"/>
          <w:sz w:val="24"/>
        </w:rPr>
        <w:t>保险。</w:t>
      </w:r>
    </w:p>
    <w:p w14:paraId="18F57B66" w14:textId="77777777" w:rsidR="002B42F6" w:rsidRPr="00FE02C0" w:rsidRDefault="002B42F6" w:rsidP="000C5B62">
      <w:pPr>
        <w:pBdr>
          <w:top w:val="nil"/>
          <w:left w:val="nil"/>
          <w:bottom w:val="nil"/>
          <w:right w:val="nil"/>
          <w:between w:val="nil"/>
        </w:pBdr>
        <w:rPr>
          <w:rFonts w:asciiTheme="minorHAnsi" w:hAnsiTheme="minorHAnsi" w:cstheme="minorHAnsi"/>
          <w:color w:val="000000"/>
          <w:sz w:val="24"/>
          <w:szCs w:val="24"/>
        </w:rPr>
      </w:pPr>
    </w:p>
    <w:p w14:paraId="2DBC21AB" w14:textId="216E1275" w:rsidR="002B42F6" w:rsidRPr="00FE02C0" w:rsidRDefault="002B42F6" w:rsidP="002B42F6">
      <w:pPr>
        <w:pBdr>
          <w:top w:val="nil"/>
          <w:left w:val="nil"/>
          <w:bottom w:val="nil"/>
          <w:right w:val="nil"/>
          <w:between w:val="nil"/>
        </w:pBdr>
        <w:rPr>
          <w:rFonts w:asciiTheme="minorHAnsi" w:eastAsiaTheme="minorEastAsia" w:hAnsiTheme="minorHAnsi" w:cstheme="minorHAnsi"/>
          <w:color w:val="000000"/>
          <w:sz w:val="24"/>
          <w:szCs w:val="24"/>
        </w:rPr>
      </w:pPr>
      <w:r>
        <w:rPr>
          <w:rFonts w:asciiTheme="minorHAnsi" w:eastAsiaTheme="minorEastAsia" w:hAnsiTheme="minorHAnsi" w:hint="eastAsia"/>
          <w:color w:val="000000"/>
          <w:sz w:val="24"/>
        </w:rPr>
        <w:t>如果您的可计算资产超过</w:t>
      </w:r>
      <w:r>
        <w:rPr>
          <w:rFonts w:asciiTheme="minorHAnsi" w:eastAsiaTheme="minorEastAsia" w:hAnsiTheme="minorHAnsi" w:hint="eastAsia"/>
          <w:color w:val="000000"/>
          <w:sz w:val="24"/>
        </w:rPr>
        <w:t xml:space="preserve"> MassHealth </w:t>
      </w:r>
      <w:r>
        <w:rPr>
          <w:rFonts w:asciiTheme="minorHAnsi" w:eastAsiaTheme="minorEastAsia" w:hAnsiTheme="minorHAnsi" w:hint="eastAsia"/>
          <w:color w:val="000000"/>
          <w:sz w:val="24"/>
        </w:rPr>
        <w:t>的资产限额，但您的收入低于</w:t>
      </w:r>
      <w:r>
        <w:rPr>
          <w:rFonts w:asciiTheme="minorHAnsi" w:eastAsiaTheme="minorEastAsia" w:hAnsiTheme="minorHAnsi" w:hint="eastAsia"/>
          <w:color w:val="000000"/>
          <w:sz w:val="24"/>
        </w:rPr>
        <w:t xml:space="preserve"> FPL 225%</w:t>
      </w:r>
      <w:r>
        <w:rPr>
          <w:rFonts w:asciiTheme="minorHAnsi" w:eastAsiaTheme="minorEastAsia" w:hAnsiTheme="minorHAnsi" w:hint="eastAsia"/>
          <w:color w:val="000000"/>
          <w:sz w:val="24"/>
        </w:rPr>
        <w:t>，我们将查看您是否有资格参加</w:t>
      </w:r>
      <w:r>
        <w:rPr>
          <w:rFonts w:asciiTheme="minorHAnsi" w:eastAsiaTheme="minorEastAsia" w:hAnsiTheme="minorHAnsi" w:hint="eastAsia"/>
          <w:color w:val="000000"/>
          <w:sz w:val="24"/>
        </w:rPr>
        <w:t xml:space="preserve"> MSP</w:t>
      </w:r>
      <w:r>
        <w:rPr>
          <w:rFonts w:asciiTheme="minorHAnsi" w:eastAsiaTheme="minorEastAsia" w:hAnsiTheme="minorHAnsi" w:hint="eastAsia"/>
          <w:color w:val="000000"/>
          <w:sz w:val="24"/>
        </w:rPr>
        <w:t>。</w:t>
      </w:r>
    </w:p>
    <w:p w14:paraId="4D4C81D4" w14:textId="77777777" w:rsidR="000C5B62" w:rsidRPr="00FE02C0" w:rsidRDefault="000C5B62" w:rsidP="000C5B62">
      <w:pPr>
        <w:pBdr>
          <w:top w:val="nil"/>
          <w:left w:val="nil"/>
          <w:bottom w:val="nil"/>
          <w:right w:val="nil"/>
          <w:between w:val="nil"/>
        </w:pBdr>
        <w:rPr>
          <w:rFonts w:asciiTheme="minorHAnsi" w:hAnsiTheme="minorHAnsi" w:cstheme="minorHAnsi"/>
          <w:color w:val="000000"/>
          <w:sz w:val="24"/>
          <w:szCs w:val="24"/>
        </w:rPr>
      </w:pPr>
    </w:p>
    <w:p w14:paraId="5FB9C0C7" w14:textId="16C6CB74" w:rsidR="000C5B62" w:rsidRPr="00FE02C0" w:rsidRDefault="000C5B62" w:rsidP="000C5B62">
      <w:pPr>
        <w:pBdr>
          <w:top w:val="nil"/>
          <w:left w:val="nil"/>
          <w:bottom w:val="nil"/>
          <w:right w:val="nil"/>
          <w:between w:val="nil"/>
        </w:pBdr>
        <w:rPr>
          <w:rFonts w:asciiTheme="minorHAnsi" w:eastAsiaTheme="minorEastAsia" w:hAnsiTheme="minorHAnsi" w:cstheme="minorHAnsi"/>
          <w:color w:val="000000"/>
          <w:sz w:val="24"/>
          <w:szCs w:val="24"/>
        </w:rPr>
      </w:pPr>
      <w:r>
        <w:rPr>
          <w:rFonts w:asciiTheme="minorHAnsi" w:eastAsiaTheme="minorEastAsia" w:hAnsiTheme="minorHAnsi" w:hint="eastAsia"/>
          <w:sz w:val="24"/>
        </w:rPr>
        <w:t xml:space="preserve">MassHealth </w:t>
      </w:r>
      <w:r>
        <w:rPr>
          <w:rFonts w:asciiTheme="minorHAnsi" w:eastAsiaTheme="minorEastAsia" w:hAnsiTheme="minorHAnsi" w:hint="eastAsia"/>
          <w:sz w:val="24"/>
        </w:rPr>
        <w:t>和</w:t>
      </w:r>
      <w:r>
        <w:rPr>
          <w:rFonts w:asciiTheme="minorHAnsi" w:eastAsiaTheme="minorEastAsia" w:hAnsiTheme="minorHAnsi" w:hint="eastAsia"/>
          <w:sz w:val="24"/>
        </w:rPr>
        <w:t xml:space="preserve"> MSP </w:t>
      </w:r>
      <w:r>
        <w:rPr>
          <w:rFonts w:asciiTheme="minorHAnsi" w:eastAsiaTheme="minorEastAsia" w:hAnsiTheme="minorHAnsi" w:hint="eastAsia"/>
          <w:sz w:val="24"/>
        </w:rPr>
        <w:t>对于如何计算收入和资产有具体的规定。例如，根据资产计算规定，您拥有和居住的住宅价值以及一辆车的价值不计入资产限额。还有其他排除规定。</w:t>
      </w:r>
    </w:p>
    <w:p w14:paraId="089B9F01" w14:textId="77777777" w:rsidR="002B42F6" w:rsidRPr="00FE02C0" w:rsidRDefault="002B42F6" w:rsidP="002B42F6">
      <w:pPr>
        <w:pBdr>
          <w:top w:val="nil"/>
          <w:left w:val="nil"/>
          <w:bottom w:val="nil"/>
          <w:right w:val="nil"/>
          <w:between w:val="nil"/>
        </w:pBdr>
        <w:rPr>
          <w:rFonts w:asciiTheme="minorHAnsi" w:hAnsiTheme="minorHAnsi" w:cstheme="minorHAnsi"/>
          <w:sz w:val="24"/>
          <w:szCs w:val="24"/>
        </w:rPr>
      </w:pPr>
    </w:p>
    <w:p w14:paraId="311D206F" w14:textId="574AD4D1" w:rsidR="001F38F3" w:rsidRPr="00FE02C0" w:rsidRDefault="001F38F3" w:rsidP="00601B39">
      <w:pPr>
        <w:pStyle w:val="Heading3"/>
      </w:pPr>
      <w:r>
        <w:rPr>
          <w:rFonts w:hint="eastAsia"/>
        </w:rPr>
        <w:t>我如何知道应当申请哪一项计划？</w:t>
      </w:r>
    </w:p>
    <w:p w14:paraId="00000071" w14:textId="59FD46B0" w:rsidR="00F57C35" w:rsidRPr="00FE02C0" w:rsidRDefault="003F2722" w:rsidP="00D60882">
      <w:r>
        <w:rPr>
          <w:rFonts w:asciiTheme="minorHAnsi" w:eastAsiaTheme="minorEastAsia" w:hAnsiTheme="minorHAnsi" w:hint="eastAsia"/>
          <w:sz w:val="24"/>
        </w:rPr>
        <w:t>确定是否申请</w:t>
      </w:r>
      <w:r>
        <w:rPr>
          <w:rFonts w:asciiTheme="minorHAnsi" w:eastAsiaTheme="minorEastAsia" w:hAnsiTheme="minorHAnsi" w:hint="eastAsia"/>
          <w:sz w:val="24"/>
        </w:rPr>
        <w:t xml:space="preserve"> MassHealth </w:t>
      </w:r>
      <w:r>
        <w:rPr>
          <w:rFonts w:asciiTheme="minorHAnsi" w:eastAsiaTheme="minorEastAsia" w:hAnsiTheme="minorHAnsi" w:hint="eastAsia"/>
          <w:sz w:val="24"/>
        </w:rPr>
        <w:t>和</w:t>
      </w:r>
      <w:r>
        <w:rPr>
          <w:rFonts w:asciiTheme="minorHAnsi" w:eastAsiaTheme="minorEastAsia" w:hAnsiTheme="minorHAnsi" w:hint="eastAsia"/>
          <w:sz w:val="24"/>
        </w:rPr>
        <w:t>/</w:t>
      </w:r>
      <w:r>
        <w:rPr>
          <w:rFonts w:asciiTheme="minorHAnsi" w:eastAsiaTheme="minorEastAsia" w:hAnsiTheme="minorHAnsi" w:hint="eastAsia"/>
          <w:sz w:val="24"/>
        </w:rPr>
        <w:t>或</w:t>
      </w:r>
      <w:r>
        <w:rPr>
          <w:rFonts w:asciiTheme="minorHAnsi" w:eastAsiaTheme="minorEastAsia" w:hAnsiTheme="minorHAnsi" w:hint="eastAsia"/>
          <w:sz w:val="24"/>
        </w:rPr>
        <w:t xml:space="preserve"> MSP </w:t>
      </w:r>
      <w:r>
        <w:rPr>
          <w:rFonts w:asciiTheme="minorHAnsi" w:eastAsiaTheme="minorEastAsia" w:hAnsiTheme="minorHAnsi" w:hint="eastAsia"/>
          <w:sz w:val="24"/>
        </w:rPr>
        <w:t>的最佳方法是考虑您接受的医疗护理类型和费用。每个人根据自身的护理需求会有不同的选择和决定。</w:t>
      </w:r>
    </w:p>
    <w:p w14:paraId="00000072" w14:textId="77777777" w:rsidR="00F57C35" w:rsidRPr="00FE02C0" w:rsidRDefault="00F57C35">
      <w:pPr>
        <w:ind w:left="360"/>
        <w:rPr>
          <w:rFonts w:asciiTheme="minorHAnsi" w:hAnsiTheme="minorHAnsi" w:cstheme="minorHAnsi"/>
          <w:sz w:val="24"/>
          <w:szCs w:val="24"/>
        </w:rPr>
      </w:pPr>
    </w:p>
    <w:p w14:paraId="00000075" w14:textId="648DC2E7" w:rsidR="00F57C35" w:rsidRPr="00FE02C0" w:rsidRDefault="003F2722" w:rsidP="00D60882">
      <w:pPr>
        <w:pStyle w:val="ListBullet3"/>
      </w:pPr>
      <w:r>
        <w:rPr>
          <w:rFonts w:hint="eastAsia"/>
        </w:rPr>
        <w:t>我为什么需要</w:t>
      </w:r>
      <w:r>
        <w:rPr>
          <w:rFonts w:hint="eastAsia"/>
        </w:rPr>
        <w:t xml:space="preserve"> Full MassHealth </w:t>
      </w:r>
      <w:r>
        <w:rPr>
          <w:rFonts w:hint="eastAsia"/>
        </w:rPr>
        <w:t>保险和</w:t>
      </w:r>
      <w:r>
        <w:rPr>
          <w:rFonts w:hint="eastAsia"/>
        </w:rPr>
        <w:t xml:space="preserve"> Medicare</w:t>
      </w:r>
    </w:p>
    <w:p w14:paraId="3B0E9435" w14:textId="644C63AA" w:rsidR="006555C0" w:rsidRPr="00FE02C0" w:rsidRDefault="003F2722" w:rsidP="00D60882">
      <w:pPr>
        <w:rPr>
          <w:rFonts w:asciiTheme="minorHAnsi" w:eastAsiaTheme="minorEastAsia" w:hAnsiTheme="minorHAnsi" w:cstheme="minorHAnsi"/>
          <w:sz w:val="24"/>
          <w:szCs w:val="24"/>
        </w:rPr>
      </w:pPr>
      <w:r>
        <w:rPr>
          <w:rFonts w:asciiTheme="minorHAnsi" w:eastAsiaTheme="minorEastAsia" w:hAnsiTheme="minorHAnsi" w:hint="eastAsia"/>
          <w:sz w:val="24"/>
        </w:rPr>
        <w:t xml:space="preserve">Medicare </w:t>
      </w:r>
      <w:r>
        <w:rPr>
          <w:rFonts w:asciiTheme="minorHAnsi" w:eastAsiaTheme="minorEastAsia" w:hAnsiTheme="minorHAnsi" w:hint="eastAsia"/>
          <w:sz w:val="24"/>
        </w:rPr>
        <w:t>通常不承保以下服务。</w:t>
      </w:r>
    </w:p>
    <w:p w14:paraId="254813A8" w14:textId="2D7AF727" w:rsidR="006555C0" w:rsidRPr="00FE02C0" w:rsidRDefault="006555C0" w:rsidP="005C1D41">
      <w:pPr>
        <w:pStyle w:val="ListParagraph"/>
        <w:numPr>
          <w:ilvl w:val="0"/>
          <w:numId w:val="10"/>
        </w:numPr>
        <w:ind w:left="1080"/>
        <w:rPr>
          <w:rFonts w:asciiTheme="minorHAnsi" w:eastAsiaTheme="minorEastAsia" w:hAnsiTheme="minorHAnsi" w:cstheme="minorHAnsi"/>
          <w:sz w:val="24"/>
          <w:szCs w:val="24"/>
        </w:rPr>
      </w:pPr>
      <w:r>
        <w:rPr>
          <w:rFonts w:asciiTheme="minorHAnsi" w:eastAsiaTheme="minorEastAsia" w:hAnsiTheme="minorHAnsi" w:hint="eastAsia"/>
          <w:sz w:val="24"/>
        </w:rPr>
        <w:t>牙科护理</w:t>
      </w:r>
    </w:p>
    <w:p w14:paraId="0DBCB40D" w14:textId="616867D6" w:rsidR="006555C0" w:rsidRPr="00FE02C0" w:rsidRDefault="006555C0" w:rsidP="005C1D41">
      <w:pPr>
        <w:pStyle w:val="ListParagraph"/>
        <w:numPr>
          <w:ilvl w:val="0"/>
          <w:numId w:val="10"/>
        </w:numPr>
        <w:ind w:left="1080"/>
        <w:rPr>
          <w:rFonts w:asciiTheme="minorHAnsi" w:eastAsiaTheme="minorEastAsia" w:hAnsiTheme="minorHAnsi" w:cstheme="minorHAnsi"/>
          <w:sz w:val="24"/>
          <w:szCs w:val="24"/>
        </w:rPr>
      </w:pPr>
      <w:r>
        <w:rPr>
          <w:rFonts w:asciiTheme="minorHAnsi" w:eastAsiaTheme="minorEastAsia" w:hAnsiTheme="minorHAnsi" w:hint="eastAsia"/>
          <w:sz w:val="24"/>
        </w:rPr>
        <w:t>眼镜</w:t>
      </w:r>
    </w:p>
    <w:p w14:paraId="29C5E6C0" w14:textId="7D646052" w:rsidR="006555C0" w:rsidRPr="00FE02C0" w:rsidRDefault="006555C0" w:rsidP="005C1D41">
      <w:pPr>
        <w:pStyle w:val="ListParagraph"/>
        <w:numPr>
          <w:ilvl w:val="0"/>
          <w:numId w:val="10"/>
        </w:numPr>
        <w:ind w:left="1080"/>
        <w:rPr>
          <w:rFonts w:asciiTheme="minorHAnsi" w:eastAsiaTheme="minorEastAsia" w:hAnsiTheme="minorHAnsi" w:cstheme="minorHAnsi"/>
          <w:sz w:val="24"/>
          <w:szCs w:val="24"/>
        </w:rPr>
      </w:pPr>
      <w:r>
        <w:rPr>
          <w:rFonts w:asciiTheme="minorHAnsi" w:eastAsiaTheme="minorEastAsia" w:hAnsiTheme="minorHAnsi" w:hint="eastAsia"/>
          <w:sz w:val="24"/>
        </w:rPr>
        <w:t>助听器</w:t>
      </w:r>
    </w:p>
    <w:p w14:paraId="2E1A248B" w14:textId="38F86920" w:rsidR="006555C0" w:rsidRPr="00FE02C0" w:rsidRDefault="006555C0" w:rsidP="005C1D41">
      <w:pPr>
        <w:pStyle w:val="ListParagraph"/>
        <w:numPr>
          <w:ilvl w:val="0"/>
          <w:numId w:val="10"/>
        </w:numPr>
        <w:ind w:left="1080"/>
        <w:rPr>
          <w:rFonts w:asciiTheme="minorHAnsi" w:eastAsiaTheme="minorEastAsia" w:hAnsiTheme="minorHAnsi" w:cstheme="minorHAnsi"/>
          <w:sz w:val="24"/>
          <w:szCs w:val="24"/>
        </w:rPr>
      </w:pPr>
      <w:r>
        <w:rPr>
          <w:rFonts w:asciiTheme="minorHAnsi" w:eastAsiaTheme="minorEastAsia" w:hAnsiTheme="minorHAnsi" w:hint="eastAsia"/>
          <w:sz w:val="24"/>
        </w:rPr>
        <w:t>非急诊医疗交通</w:t>
      </w:r>
    </w:p>
    <w:p w14:paraId="57DE2235" w14:textId="0ED012FE" w:rsidR="006555C0" w:rsidRPr="00FE02C0" w:rsidRDefault="006555C0" w:rsidP="005C1D41">
      <w:pPr>
        <w:pStyle w:val="ListParagraph"/>
        <w:numPr>
          <w:ilvl w:val="0"/>
          <w:numId w:val="10"/>
        </w:numPr>
        <w:ind w:left="1080"/>
        <w:rPr>
          <w:rFonts w:asciiTheme="minorHAnsi" w:eastAsiaTheme="minorEastAsia" w:hAnsiTheme="minorHAnsi" w:cstheme="minorHAnsi"/>
          <w:sz w:val="24"/>
          <w:szCs w:val="24"/>
        </w:rPr>
      </w:pPr>
      <w:r>
        <w:rPr>
          <w:rFonts w:asciiTheme="minorHAnsi" w:eastAsiaTheme="minorEastAsia" w:hAnsiTheme="minorHAnsi" w:hint="eastAsia"/>
          <w:sz w:val="24"/>
        </w:rPr>
        <w:t>某些长期服务和支持</w:t>
      </w:r>
    </w:p>
    <w:p w14:paraId="0C88FC5E" w14:textId="5F754EA6" w:rsidR="006555C0" w:rsidRPr="00FE02C0" w:rsidRDefault="006555C0" w:rsidP="005C1D41">
      <w:pPr>
        <w:pStyle w:val="ListParagraph"/>
        <w:numPr>
          <w:ilvl w:val="0"/>
          <w:numId w:val="10"/>
        </w:numPr>
        <w:ind w:left="1080"/>
        <w:rPr>
          <w:rFonts w:asciiTheme="minorHAnsi" w:eastAsiaTheme="minorEastAsia" w:hAnsiTheme="minorHAnsi" w:cstheme="minorHAnsi"/>
          <w:sz w:val="24"/>
          <w:szCs w:val="24"/>
        </w:rPr>
      </w:pPr>
      <w:r>
        <w:rPr>
          <w:rFonts w:asciiTheme="minorHAnsi" w:eastAsiaTheme="minorEastAsia" w:hAnsiTheme="minorHAnsi" w:hint="eastAsia"/>
          <w:sz w:val="24"/>
        </w:rPr>
        <w:t>在专业护理设施入住超过</w:t>
      </w:r>
      <w:r>
        <w:rPr>
          <w:rFonts w:asciiTheme="minorHAnsi" w:eastAsiaTheme="minorEastAsia" w:hAnsiTheme="minorHAnsi" w:hint="eastAsia"/>
          <w:sz w:val="24"/>
        </w:rPr>
        <w:t xml:space="preserve"> 100 </w:t>
      </w:r>
      <w:r>
        <w:rPr>
          <w:rFonts w:asciiTheme="minorHAnsi" w:eastAsiaTheme="minorEastAsia" w:hAnsiTheme="minorHAnsi" w:hint="eastAsia"/>
          <w:sz w:val="24"/>
        </w:rPr>
        <w:t>天</w:t>
      </w:r>
    </w:p>
    <w:p w14:paraId="036F5FC2" w14:textId="77777777" w:rsidR="006555C0" w:rsidRPr="00FE02C0" w:rsidRDefault="006555C0" w:rsidP="00A7651A">
      <w:pPr>
        <w:ind w:left="720"/>
        <w:rPr>
          <w:rFonts w:asciiTheme="minorHAnsi" w:hAnsiTheme="minorHAnsi" w:cstheme="minorHAnsi"/>
          <w:sz w:val="24"/>
          <w:szCs w:val="24"/>
        </w:rPr>
      </w:pPr>
    </w:p>
    <w:p w14:paraId="00000076" w14:textId="0A61A256" w:rsidR="00F57C35" w:rsidRPr="00B72069" w:rsidRDefault="00072139" w:rsidP="00D60882">
      <w:pPr>
        <w:rPr>
          <w:rFonts w:asciiTheme="minorHAnsi" w:eastAsiaTheme="minorEastAsia" w:hAnsiTheme="minorHAnsi" w:cstheme="minorHAnsi"/>
          <w:sz w:val="24"/>
          <w:szCs w:val="24"/>
        </w:rPr>
      </w:pPr>
      <w:r w:rsidRPr="00B72069">
        <w:rPr>
          <w:rFonts w:asciiTheme="minorHAnsi" w:eastAsiaTheme="minorEastAsia" w:hAnsiTheme="minorHAnsi" w:hint="eastAsia"/>
          <w:sz w:val="24"/>
          <w:szCs w:val="24"/>
        </w:rPr>
        <w:t xml:space="preserve">Full MassHealth </w:t>
      </w:r>
      <w:r w:rsidRPr="00B72069">
        <w:rPr>
          <w:rFonts w:asciiTheme="minorHAnsi" w:eastAsiaTheme="minorEastAsia" w:hAnsiTheme="minorHAnsi" w:hint="eastAsia"/>
          <w:sz w:val="24"/>
          <w:szCs w:val="24"/>
        </w:rPr>
        <w:t>保险包括上述服务。如果这些服务对您很重要，您可以申请</w:t>
      </w:r>
      <w:r w:rsidRPr="00B72069">
        <w:rPr>
          <w:rFonts w:asciiTheme="minorHAnsi" w:eastAsiaTheme="minorEastAsia" w:hAnsiTheme="minorHAnsi" w:hint="eastAsia"/>
          <w:sz w:val="24"/>
          <w:szCs w:val="24"/>
        </w:rPr>
        <w:t xml:space="preserve"> Full MassHealth </w:t>
      </w:r>
      <w:r w:rsidRPr="00B72069">
        <w:rPr>
          <w:rFonts w:asciiTheme="minorHAnsi" w:eastAsiaTheme="minorEastAsia" w:hAnsiTheme="minorHAnsi" w:hint="eastAsia"/>
          <w:sz w:val="24"/>
          <w:szCs w:val="24"/>
        </w:rPr>
        <w:t>保险。</w:t>
      </w:r>
      <w:r w:rsidRPr="00B72069">
        <w:rPr>
          <w:rFonts w:hint="eastAsia"/>
          <w:sz w:val="24"/>
          <w:szCs w:val="24"/>
        </w:rPr>
        <w:t>如果您年满</w:t>
      </w:r>
      <w:r w:rsidRPr="00B72069">
        <w:rPr>
          <w:rFonts w:hint="eastAsia"/>
          <w:sz w:val="24"/>
          <w:szCs w:val="24"/>
        </w:rPr>
        <w:t xml:space="preserve"> 65 </w:t>
      </w:r>
      <w:r w:rsidRPr="00B72069">
        <w:rPr>
          <w:rFonts w:hint="eastAsia"/>
          <w:sz w:val="24"/>
          <w:szCs w:val="24"/>
        </w:rPr>
        <w:t>岁，或是需要在社区或专业护理设施接受长期服务和支持的任何年龄的人，请使用“年长者和需要长期护理服务人士的医疗保险申请表”（</w:t>
      </w:r>
      <w:r w:rsidR="000437A3" w:rsidRPr="00B72069">
        <w:rPr>
          <w:rStyle w:val="Hyperlink"/>
          <w:rFonts w:asciiTheme="minorHAnsi" w:eastAsiaTheme="minorEastAsia" w:hAnsiTheme="minorHAnsi"/>
          <w:sz w:val="24"/>
          <w:szCs w:val="24"/>
        </w:rPr>
        <w:fldChar w:fldCharType="begin"/>
      </w:r>
      <w:r w:rsidR="000437A3" w:rsidRPr="00B72069">
        <w:rPr>
          <w:rStyle w:val="Hyperlink"/>
          <w:rFonts w:asciiTheme="minorHAnsi" w:eastAsiaTheme="minorEastAsia" w:hAnsiTheme="minorHAnsi"/>
          <w:sz w:val="24"/>
          <w:szCs w:val="24"/>
        </w:rPr>
        <w:instrText xml:space="preserve"> HYPERLINK "https://www.mass.gov/how-to/apply-for-masshealth-coverage-for-seniors-and-people-of-any-age-who-need-long-term-care-services" </w:instrText>
      </w:r>
      <w:r w:rsidR="000437A3" w:rsidRPr="00B72069">
        <w:rPr>
          <w:rStyle w:val="Hyperlink"/>
          <w:rFonts w:asciiTheme="minorHAnsi" w:eastAsiaTheme="minorEastAsia" w:hAnsiTheme="minorHAnsi"/>
          <w:sz w:val="24"/>
          <w:szCs w:val="24"/>
        </w:rPr>
      </w:r>
      <w:r w:rsidR="000437A3" w:rsidRPr="00B72069">
        <w:rPr>
          <w:rStyle w:val="Hyperlink"/>
          <w:rFonts w:asciiTheme="minorHAnsi" w:eastAsiaTheme="minorEastAsia" w:hAnsiTheme="minorHAnsi"/>
          <w:sz w:val="24"/>
          <w:szCs w:val="24"/>
        </w:rPr>
        <w:fldChar w:fldCharType="separate"/>
      </w:r>
      <w:r w:rsidRPr="00B72069">
        <w:rPr>
          <w:rStyle w:val="Hyperlink"/>
          <w:rFonts w:asciiTheme="minorHAnsi" w:eastAsiaTheme="minorEastAsia" w:hAnsiTheme="minorHAnsi" w:hint="eastAsia"/>
          <w:sz w:val="24"/>
          <w:szCs w:val="24"/>
        </w:rPr>
        <w:t>SACA-2</w:t>
      </w:r>
      <w:r w:rsidR="000437A3" w:rsidRPr="00B72069">
        <w:rPr>
          <w:rStyle w:val="Hyperlink"/>
          <w:rFonts w:asciiTheme="minorHAnsi" w:eastAsiaTheme="minorEastAsia" w:hAnsiTheme="minorHAnsi"/>
          <w:sz w:val="24"/>
          <w:szCs w:val="24"/>
        </w:rPr>
        <w:fldChar w:fldCharType="end"/>
      </w:r>
      <w:r w:rsidRPr="00B72069">
        <w:rPr>
          <w:rFonts w:hint="eastAsia"/>
          <w:sz w:val="24"/>
          <w:szCs w:val="24"/>
        </w:rPr>
        <w:t>）。如果您未满</w:t>
      </w:r>
      <w:r w:rsidRPr="00B72069">
        <w:rPr>
          <w:rFonts w:hint="eastAsia"/>
          <w:sz w:val="24"/>
          <w:szCs w:val="24"/>
        </w:rPr>
        <w:t xml:space="preserve"> 65 </w:t>
      </w:r>
      <w:r w:rsidRPr="00B72069">
        <w:rPr>
          <w:rFonts w:hint="eastAsia"/>
          <w:sz w:val="24"/>
          <w:szCs w:val="24"/>
        </w:rPr>
        <w:t>岁，请使用</w:t>
      </w:r>
      <w:r w:rsidR="004C57A7" w:rsidRPr="00BC117D">
        <w:rPr>
          <w:rStyle w:val="Hyperlink"/>
          <w:rFonts w:asciiTheme="minorHAnsi" w:eastAsiaTheme="minorEastAsia" w:hAnsiTheme="minorHAnsi" w:hint="eastAsia"/>
          <w:color w:val="auto"/>
          <w:sz w:val="24"/>
          <w:szCs w:val="24"/>
          <w:u w:val="none"/>
        </w:rPr>
        <w:t>医疗和牙科保险及帮助支付费用申请表</w:t>
      </w:r>
      <w:r w:rsidR="004C57A7" w:rsidRPr="00B72069">
        <w:rPr>
          <w:rFonts w:hint="eastAsia"/>
          <w:sz w:val="24"/>
          <w:szCs w:val="24"/>
        </w:rPr>
        <w:t>（</w:t>
      </w:r>
      <w:hyperlink r:id="rId10" w:history="1">
        <w:r w:rsidR="004C57A7" w:rsidRPr="004C57A7">
          <w:rPr>
            <w:rStyle w:val="Hyperlink"/>
            <w:rFonts w:asciiTheme="minorHAnsi" w:eastAsiaTheme="minorEastAsia" w:hAnsiTheme="minorHAnsi" w:hint="eastAsia"/>
            <w:sz w:val="24"/>
            <w:szCs w:val="24"/>
          </w:rPr>
          <w:t>ACA-</w:t>
        </w:r>
        <w:r w:rsidR="004C57A7" w:rsidRPr="004C57A7">
          <w:rPr>
            <w:rStyle w:val="Hyperlink"/>
            <w:rFonts w:asciiTheme="minorHAnsi" w:eastAsiaTheme="minorEastAsia" w:hAnsiTheme="minorHAnsi"/>
            <w:sz w:val="24"/>
            <w:szCs w:val="24"/>
          </w:rPr>
          <w:t>3</w:t>
        </w:r>
      </w:hyperlink>
      <w:r w:rsidR="004C57A7" w:rsidRPr="00B72069">
        <w:rPr>
          <w:rFonts w:hint="eastAsia"/>
          <w:sz w:val="24"/>
          <w:szCs w:val="24"/>
        </w:rPr>
        <w:t>）</w:t>
      </w:r>
      <w:r w:rsidRPr="00B72069">
        <w:rPr>
          <w:rFonts w:asciiTheme="minorHAnsi" w:eastAsiaTheme="minorEastAsia" w:hAnsiTheme="minorHAnsi" w:hint="eastAsia"/>
          <w:sz w:val="24"/>
          <w:szCs w:val="24"/>
        </w:rPr>
        <w:t>。这些申请表比</w:t>
      </w:r>
      <w:r w:rsidRPr="00B72069">
        <w:rPr>
          <w:rFonts w:asciiTheme="minorHAnsi" w:eastAsiaTheme="minorEastAsia" w:hAnsiTheme="minorHAnsi" w:hint="eastAsia"/>
          <w:sz w:val="24"/>
          <w:szCs w:val="24"/>
        </w:rPr>
        <w:t xml:space="preserve"> Medicare Savings Programs </w:t>
      </w:r>
      <w:r w:rsidRPr="00B72069">
        <w:rPr>
          <w:rFonts w:asciiTheme="minorHAnsi" w:eastAsiaTheme="minorEastAsia" w:hAnsiTheme="minorHAnsi" w:hint="eastAsia"/>
          <w:sz w:val="24"/>
          <w:szCs w:val="24"/>
        </w:rPr>
        <w:t>申请表（</w:t>
      </w:r>
      <w:r w:rsidR="000437A3" w:rsidRPr="00B72069">
        <w:rPr>
          <w:rStyle w:val="Hyperlink"/>
          <w:rFonts w:asciiTheme="minorHAnsi" w:eastAsiaTheme="minorEastAsia" w:hAnsiTheme="minorHAnsi"/>
          <w:sz w:val="24"/>
          <w:szCs w:val="24"/>
        </w:rPr>
        <w:fldChar w:fldCharType="begin"/>
      </w:r>
      <w:r w:rsidR="000437A3" w:rsidRPr="00B72069">
        <w:rPr>
          <w:rStyle w:val="Hyperlink"/>
          <w:rFonts w:asciiTheme="minorHAnsi" w:eastAsiaTheme="minorEastAsia" w:hAnsiTheme="minorHAnsi"/>
          <w:sz w:val="24"/>
          <w:szCs w:val="24"/>
        </w:rPr>
        <w:instrText xml:space="preserve"> HYPERLINK "https://www.mass.gov/doc/medicare-savings-programs-application/download" </w:instrText>
      </w:r>
      <w:r w:rsidR="000437A3" w:rsidRPr="00B72069">
        <w:rPr>
          <w:rStyle w:val="Hyperlink"/>
          <w:rFonts w:asciiTheme="minorHAnsi" w:eastAsiaTheme="minorEastAsia" w:hAnsiTheme="minorHAnsi"/>
          <w:sz w:val="24"/>
          <w:szCs w:val="24"/>
        </w:rPr>
      </w:r>
      <w:r w:rsidR="000437A3" w:rsidRPr="00B72069">
        <w:rPr>
          <w:rStyle w:val="Hyperlink"/>
          <w:rFonts w:asciiTheme="minorHAnsi" w:eastAsiaTheme="minorEastAsia" w:hAnsiTheme="minorHAnsi"/>
          <w:sz w:val="24"/>
          <w:szCs w:val="24"/>
        </w:rPr>
        <w:fldChar w:fldCharType="separate"/>
      </w:r>
      <w:proofErr w:type="spellStart"/>
      <w:r w:rsidRPr="00B72069">
        <w:rPr>
          <w:rStyle w:val="Hyperlink"/>
          <w:rFonts w:asciiTheme="minorHAnsi" w:eastAsiaTheme="minorEastAsia" w:hAnsiTheme="minorHAnsi" w:hint="eastAsia"/>
          <w:sz w:val="24"/>
          <w:szCs w:val="24"/>
        </w:rPr>
        <w:t>MHBI</w:t>
      </w:r>
      <w:proofErr w:type="spellEnd"/>
      <w:r w:rsidR="000437A3" w:rsidRPr="00B72069">
        <w:rPr>
          <w:rStyle w:val="Hyperlink"/>
          <w:rFonts w:asciiTheme="minorHAnsi" w:eastAsiaTheme="minorEastAsia" w:hAnsiTheme="minorHAnsi"/>
          <w:sz w:val="24"/>
          <w:szCs w:val="24"/>
        </w:rPr>
        <w:fldChar w:fldCharType="end"/>
      </w:r>
      <w:r w:rsidRPr="00B72069">
        <w:rPr>
          <w:rFonts w:asciiTheme="minorHAnsi" w:eastAsiaTheme="minorEastAsia" w:hAnsiTheme="minorHAnsi" w:hint="eastAsia"/>
          <w:sz w:val="24"/>
          <w:szCs w:val="24"/>
        </w:rPr>
        <w:t>）更长、更复杂，但它们允许您申请可能对您更有帮助的保险。</w:t>
      </w:r>
      <w:r w:rsidRPr="00B72069">
        <w:rPr>
          <w:rFonts w:asciiTheme="minorHAnsi" w:eastAsiaTheme="minorEastAsia" w:hAnsiTheme="minorHAnsi" w:hint="eastAsia"/>
          <w:sz w:val="24"/>
          <w:szCs w:val="24"/>
        </w:rPr>
        <w:t xml:space="preserve"> </w:t>
      </w:r>
    </w:p>
    <w:p w14:paraId="00000077" w14:textId="38BB5CB2" w:rsidR="00F57C35" w:rsidRPr="00FE02C0" w:rsidRDefault="00F57C35" w:rsidP="00EF6BD4">
      <w:pPr>
        <w:rPr>
          <w:rFonts w:asciiTheme="minorHAnsi" w:hAnsiTheme="minorHAnsi" w:cstheme="minorHAnsi"/>
          <w:sz w:val="24"/>
          <w:szCs w:val="24"/>
        </w:rPr>
      </w:pPr>
    </w:p>
    <w:p w14:paraId="0000007A" w14:textId="22F14E95" w:rsidR="00F57C35" w:rsidRPr="00FE02C0" w:rsidRDefault="003F2722" w:rsidP="000E44DF">
      <w:pPr>
        <w:pStyle w:val="ListBullet3"/>
      </w:pPr>
      <w:r>
        <w:rPr>
          <w:rFonts w:hint="eastAsia"/>
        </w:rPr>
        <w:t>我为什么需要</w:t>
      </w:r>
      <w:r>
        <w:rPr>
          <w:rFonts w:hint="eastAsia"/>
        </w:rPr>
        <w:t xml:space="preserve"> MSP</w:t>
      </w:r>
      <w:r>
        <w:rPr>
          <w:rFonts w:hint="eastAsia"/>
        </w:rPr>
        <w:t>？</w:t>
      </w:r>
    </w:p>
    <w:p w14:paraId="0000007B" w14:textId="4ABBCB07" w:rsidR="00F57C35" w:rsidRPr="00FE02C0" w:rsidRDefault="003F2722" w:rsidP="00D60882">
      <w:pPr>
        <w:rPr>
          <w:rFonts w:asciiTheme="minorHAnsi" w:eastAsiaTheme="minorEastAsia" w:hAnsiTheme="minorHAnsi" w:cstheme="minorHAnsi"/>
          <w:sz w:val="24"/>
          <w:szCs w:val="24"/>
        </w:rPr>
      </w:pPr>
      <w:r>
        <w:rPr>
          <w:rFonts w:asciiTheme="minorHAnsi" w:eastAsiaTheme="minorEastAsia" w:hAnsiTheme="minorHAnsi" w:hint="eastAsia"/>
          <w:sz w:val="24"/>
        </w:rPr>
        <w:t>如果您仅希望</w:t>
      </w:r>
      <w:r>
        <w:rPr>
          <w:rFonts w:asciiTheme="minorHAnsi" w:eastAsiaTheme="minorEastAsia" w:hAnsiTheme="minorHAnsi" w:hint="eastAsia"/>
          <w:sz w:val="24"/>
        </w:rPr>
        <w:t xml:space="preserve"> MassHealth </w:t>
      </w:r>
      <w:r>
        <w:rPr>
          <w:rFonts w:asciiTheme="minorHAnsi" w:eastAsiaTheme="minorEastAsia" w:hAnsiTheme="minorHAnsi" w:hint="eastAsia"/>
          <w:sz w:val="24"/>
        </w:rPr>
        <w:t>支付您的</w:t>
      </w:r>
      <w:r>
        <w:rPr>
          <w:rFonts w:asciiTheme="minorHAnsi" w:eastAsiaTheme="minorEastAsia" w:hAnsiTheme="minorHAnsi" w:hint="eastAsia"/>
          <w:sz w:val="24"/>
        </w:rPr>
        <w:t xml:space="preserve"> Medicare </w:t>
      </w:r>
      <w:r>
        <w:rPr>
          <w:rFonts w:asciiTheme="minorHAnsi" w:eastAsiaTheme="minorEastAsia" w:hAnsiTheme="minorHAnsi" w:hint="eastAsia"/>
          <w:sz w:val="24"/>
        </w:rPr>
        <w:t>费用，或者您知道您不符合</w:t>
      </w:r>
      <w:r>
        <w:rPr>
          <w:rFonts w:asciiTheme="minorHAnsi" w:eastAsiaTheme="minorEastAsia" w:hAnsiTheme="minorHAnsi" w:hint="eastAsia"/>
          <w:sz w:val="24"/>
        </w:rPr>
        <w:t xml:space="preserve"> Full MassHealth </w:t>
      </w:r>
      <w:r>
        <w:rPr>
          <w:rFonts w:asciiTheme="minorHAnsi" w:eastAsiaTheme="minorEastAsia" w:hAnsiTheme="minorHAnsi" w:hint="eastAsia"/>
          <w:sz w:val="24"/>
        </w:rPr>
        <w:t>的保险资格，</w:t>
      </w:r>
      <w:r>
        <w:rPr>
          <w:rFonts w:asciiTheme="minorHAnsi" w:eastAsiaTheme="minorEastAsia" w:hAnsiTheme="minorHAnsi" w:hint="eastAsia"/>
          <w:sz w:val="24"/>
        </w:rPr>
        <w:t xml:space="preserve">MSP </w:t>
      </w:r>
      <w:r>
        <w:rPr>
          <w:rFonts w:asciiTheme="minorHAnsi" w:eastAsiaTheme="minorEastAsia" w:hAnsiTheme="minorHAnsi" w:hint="eastAsia"/>
          <w:sz w:val="24"/>
        </w:rPr>
        <w:t>可能是最适合您的选择。仅参加</w:t>
      </w:r>
      <w:r>
        <w:rPr>
          <w:rFonts w:asciiTheme="minorHAnsi" w:eastAsiaTheme="minorEastAsia" w:hAnsiTheme="minorHAnsi" w:hint="eastAsia"/>
          <w:sz w:val="24"/>
        </w:rPr>
        <w:t xml:space="preserve"> MSP </w:t>
      </w:r>
      <w:r>
        <w:rPr>
          <w:rFonts w:asciiTheme="minorHAnsi" w:eastAsiaTheme="minorEastAsia" w:hAnsiTheme="minorHAnsi" w:hint="eastAsia"/>
          <w:sz w:val="24"/>
        </w:rPr>
        <w:t>的申请表较短，比</w:t>
      </w:r>
      <w:r>
        <w:rPr>
          <w:rFonts w:asciiTheme="minorHAnsi" w:eastAsiaTheme="minorEastAsia" w:hAnsiTheme="minorHAnsi" w:hint="eastAsia"/>
          <w:sz w:val="24"/>
        </w:rPr>
        <w:t xml:space="preserve"> Full MassHealth </w:t>
      </w:r>
      <w:r>
        <w:rPr>
          <w:rFonts w:asciiTheme="minorHAnsi" w:eastAsiaTheme="minorEastAsia" w:hAnsiTheme="minorHAnsi" w:hint="eastAsia"/>
          <w:sz w:val="24"/>
        </w:rPr>
        <w:t>保险申请表更容易填写。</w:t>
      </w:r>
    </w:p>
    <w:p w14:paraId="0000007C" w14:textId="74BC2BAB" w:rsidR="00F57C35" w:rsidRPr="00FE02C0" w:rsidRDefault="00F57C35" w:rsidP="00EF6BD4">
      <w:pPr>
        <w:rPr>
          <w:rFonts w:asciiTheme="minorHAnsi" w:hAnsiTheme="minorHAnsi" w:cstheme="minorHAnsi"/>
          <w:sz w:val="24"/>
          <w:szCs w:val="24"/>
        </w:rPr>
      </w:pPr>
    </w:p>
    <w:p w14:paraId="69EA2056" w14:textId="657EA962" w:rsidR="00610934" w:rsidRPr="00FE02C0" w:rsidRDefault="009F1FA7" w:rsidP="00D60882">
      <w:pPr>
        <w:pStyle w:val="ListBullet"/>
        <w:numPr>
          <w:ilvl w:val="0"/>
          <w:numId w:val="0"/>
        </w:numPr>
        <w:ind w:left="360" w:hanging="360"/>
      </w:pPr>
      <w:r>
        <w:rPr>
          <w:rFonts w:hint="eastAsia"/>
        </w:rPr>
        <w:t>遗产追回是否适用于</w:t>
      </w:r>
      <w:r>
        <w:rPr>
          <w:rFonts w:hint="eastAsia"/>
        </w:rPr>
        <w:t xml:space="preserve"> MSP</w:t>
      </w:r>
      <w:r>
        <w:rPr>
          <w:rFonts w:hint="eastAsia"/>
        </w:rPr>
        <w:t>？</w:t>
      </w:r>
    </w:p>
    <w:p w14:paraId="0000007E" w14:textId="441EC483" w:rsidR="00F57C35" w:rsidRPr="00FE02C0" w:rsidRDefault="00672264" w:rsidP="00D60882">
      <w:pPr>
        <w:rPr>
          <w:rFonts w:asciiTheme="minorHAnsi" w:eastAsiaTheme="minorEastAsia" w:hAnsiTheme="minorHAnsi" w:cstheme="minorHAnsi"/>
          <w:sz w:val="24"/>
          <w:szCs w:val="24"/>
        </w:rPr>
      </w:pPr>
      <w:r>
        <w:rPr>
          <w:rFonts w:asciiTheme="minorHAnsi" w:eastAsiaTheme="minorEastAsia" w:hAnsiTheme="minorHAnsi" w:hint="eastAsia"/>
          <w:sz w:val="24"/>
        </w:rPr>
        <w:t>不适用，遗产追回不适用于</w:t>
      </w:r>
      <w:r>
        <w:rPr>
          <w:rFonts w:asciiTheme="minorHAnsi" w:eastAsiaTheme="minorEastAsia" w:hAnsiTheme="minorHAnsi" w:hint="eastAsia"/>
          <w:sz w:val="24"/>
        </w:rPr>
        <w:t xml:space="preserve"> MSP</w:t>
      </w:r>
      <w:r>
        <w:rPr>
          <w:rFonts w:asciiTheme="minorHAnsi" w:eastAsiaTheme="minorEastAsia" w:hAnsiTheme="minorHAnsi" w:hint="eastAsia"/>
          <w:sz w:val="24"/>
        </w:rPr>
        <w:t>。在您去世后，无需用您的遗产向</w:t>
      </w:r>
      <w:r>
        <w:rPr>
          <w:rFonts w:asciiTheme="minorHAnsi" w:eastAsiaTheme="minorEastAsia" w:hAnsiTheme="minorHAnsi" w:hint="eastAsia"/>
          <w:sz w:val="24"/>
        </w:rPr>
        <w:t xml:space="preserve"> MassHealth </w:t>
      </w:r>
      <w:r>
        <w:rPr>
          <w:rFonts w:asciiTheme="minorHAnsi" w:eastAsiaTheme="minorEastAsia" w:hAnsiTheme="minorHAnsi" w:hint="eastAsia"/>
          <w:sz w:val="24"/>
        </w:rPr>
        <w:t>偿还您的</w:t>
      </w:r>
      <w:r>
        <w:rPr>
          <w:rFonts w:asciiTheme="minorHAnsi" w:eastAsiaTheme="minorEastAsia" w:hAnsiTheme="minorHAnsi" w:hint="eastAsia"/>
          <w:sz w:val="24"/>
        </w:rPr>
        <w:t xml:space="preserve"> MSP </w:t>
      </w:r>
      <w:r>
        <w:rPr>
          <w:rFonts w:asciiTheme="minorHAnsi" w:eastAsiaTheme="minorEastAsia" w:hAnsiTheme="minorHAnsi" w:hint="eastAsia"/>
          <w:sz w:val="24"/>
        </w:rPr>
        <w:t>福利。无论您使用何种申请表申请</w:t>
      </w:r>
      <w:r>
        <w:rPr>
          <w:rFonts w:asciiTheme="minorHAnsi" w:eastAsiaTheme="minorEastAsia" w:hAnsiTheme="minorHAnsi" w:hint="eastAsia"/>
          <w:sz w:val="24"/>
        </w:rPr>
        <w:t xml:space="preserve"> MSP </w:t>
      </w:r>
      <w:r>
        <w:rPr>
          <w:rFonts w:asciiTheme="minorHAnsi" w:eastAsiaTheme="minorEastAsia" w:hAnsiTheme="minorHAnsi" w:hint="eastAsia"/>
          <w:sz w:val="24"/>
        </w:rPr>
        <w:t>均如此。但是，如果您有</w:t>
      </w:r>
      <w:r>
        <w:rPr>
          <w:rFonts w:asciiTheme="minorHAnsi" w:eastAsiaTheme="minorEastAsia" w:hAnsiTheme="minorHAnsi" w:hint="eastAsia"/>
          <w:sz w:val="24"/>
        </w:rPr>
        <w:t xml:space="preserve"> Full MassHealth </w:t>
      </w:r>
      <w:r>
        <w:rPr>
          <w:rFonts w:asciiTheme="minorHAnsi" w:eastAsiaTheme="minorEastAsia" w:hAnsiTheme="minorHAnsi" w:hint="eastAsia"/>
          <w:sz w:val="24"/>
        </w:rPr>
        <w:t>保险，</w:t>
      </w:r>
      <w:r>
        <w:rPr>
          <w:rFonts w:asciiTheme="minorHAnsi" w:eastAsiaTheme="minorEastAsia" w:hAnsiTheme="minorHAnsi" w:hint="eastAsia"/>
          <w:sz w:val="24"/>
        </w:rPr>
        <w:t xml:space="preserve">MassHealth </w:t>
      </w:r>
      <w:r>
        <w:rPr>
          <w:rFonts w:asciiTheme="minorHAnsi" w:eastAsiaTheme="minorEastAsia" w:hAnsiTheme="minorHAnsi" w:hint="eastAsia"/>
          <w:sz w:val="24"/>
        </w:rPr>
        <w:t>可能会尝试从您的遗产中追回我们为您的护理支付的费用。这称为遗产追回。如需了解更多信息，请查阅网站</w:t>
      </w:r>
      <w:r>
        <w:rPr>
          <w:rFonts w:asciiTheme="minorHAnsi" w:eastAsiaTheme="minorEastAsia" w:hAnsiTheme="minorHAnsi" w:hint="eastAsia"/>
          <w:sz w:val="24"/>
        </w:rPr>
        <w:t xml:space="preserve"> </w:t>
      </w:r>
      <w:hyperlink r:id="rId11" w:history="1">
        <w:r>
          <w:rPr>
            <w:rStyle w:val="Hyperlink"/>
            <w:rFonts w:asciiTheme="minorHAnsi" w:eastAsiaTheme="minorEastAsia" w:hAnsiTheme="minorHAnsi" w:hint="eastAsia"/>
            <w:sz w:val="24"/>
          </w:rPr>
          <w:t>mass.gov/</w:t>
        </w:r>
        <w:proofErr w:type="spellStart"/>
        <w:r>
          <w:rPr>
            <w:rStyle w:val="Hyperlink"/>
            <w:rFonts w:asciiTheme="minorHAnsi" w:eastAsiaTheme="minorEastAsia" w:hAnsiTheme="minorHAnsi" w:hint="eastAsia"/>
            <w:sz w:val="24"/>
          </w:rPr>
          <w:t>estaterecoverydetails</w:t>
        </w:r>
        <w:proofErr w:type="spellEnd"/>
      </w:hyperlink>
      <w:r>
        <w:rPr>
          <w:rFonts w:asciiTheme="minorHAnsi" w:eastAsiaTheme="minorEastAsia" w:hAnsiTheme="minorHAnsi" w:hint="eastAsia"/>
          <w:sz w:val="24"/>
        </w:rPr>
        <w:t>。</w:t>
      </w:r>
    </w:p>
    <w:p w14:paraId="7270606B" w14:textId="77777777" w:rsidR="00C332EA" w:rsidRPr="00FE02C0" w:rsidRDefault="00C332EA" w:rsidP="00EF6BD4">
      <w:pPr>
        <w:rPr>
          <w:rStyle w:val="CommentReference"/>
          <w:rFonts w:asciiTheme="minorHAnsi" w:hAnsiTheme="minorHAnsi" w:cstheme="minorHAnsi"/>
          <w:sz w:val="24"/>
          <w:szCs w:val="24"/>
        </w:rPr>
      </w:pPr>
    </w:p>
    <w:p w14:paraId="00000081" w14:textId="7B800D6B" w:rsidR="00F57C35" w:rsidRPr="00FE02C0" w:rsidRDefault="00763BB2" w:rsidP="00D60882">
      <w:pPr>
        <w:pStyle w:val="ListBullet"/>
        <w:keepNext/>
        <w:numPr>
          <w:ilvl w:val="0"/>
          <w:numId w:val="0"/>
        </w:numPr>
        <w:ind w:left="360" w:hanging="360"/>
      </w:pPr>
      <w:r>
        <w:rPr>
          <w:rFonts w:hint="eastAsia"/>
        </w:rPr>
        <w:t>如果服务提供者不接受</w:t>
      </w:r>
      <w:r>
        <w:rPr>
          <w:rFonts w:hint="eastAsia"/>
        </w:rPr>
        <w:t xml:space="preserve"> QMB </w:t>
      </w:r>
      <w:r>
        <w:rPr>
          <w:rFonts w:hint="eastAsia"/>
        </w:rPr>
        <w:t>并向我开具账单，我该怎么办？</w:t>
      </w:r>
    </w:p>
    <w:p w14:paraId="3DED4C19" w14:textId="2799D2A5" w:rsidR="00287899" w:rsidRPr="00FE02C0" w:rsidRDefault="0034440A" w:rsidP="00D60882">
      <w:pPr>
        <w:rPr>
          <w:rFonts w:asciiTheme="minorHAnsi" w:eastAsiaTheme="minorEastAsia" w:hAnsiTheme="minorHAnsi" w:cstheme="minorHAnsi"/>
          <w:sz w:val="24"/>
          <w:szCs w:val="24"/>
        </w:rPr>
      </w:pPr>
      <w:r>
        <w:rPr>
          <w:rFonts w:asciiTheme="minorHAnsi" w:eastAsiaTheme="minorEastAsia" w:hAnsiTheme="minorHAnsi" w:hint="eastAsia"/>
          <w:sz w:val="24"/>
        </w:rPr>
        <w:t>根据联邦法律，某些</w:t>
      </w:r>
      <w:r>
        <w:rPr>
          <w:rFonts w:asciiTheme="minorHAnsi" w:eastAsiaTheme="minorEastAsia" w:hAnsiTheme="minorHAnsi" w:hint="eastAsia"/>
          <w:sz w:val="24"/>
        </w:rPr>
        <w:t xml:space="preserve"> MassHealth </w:t>
      </w:r>
      <w:r>
        <w:rPr>
          <w:rFonts w:asciiTheme="minorHAnsi" w:eastAsiaTheme="minorEastAsia" w:hAnsiTheme="minorHAnsi" w:hint="eastAsia"/>
          <w:sz w:val="24"/>
        </w:rPr>
        <w:t>福利（包括</w:t>
      </w:r>
      <w:r>
        <w:rPr>
          <w:rFonts w:asciiTheme="minorHAnsi" w:eastAsiaTheme="minorEastAsia" w:hAnsiTheme="minorHAnsi" w:hint="eastAsia"/>
          <w:sz w:val="24"/>
        </w:rPr>
        <w:t xml:space="preserve"> </w:t>
      </w:r>
      <w:proofErr w:type="spellStart"/>
      <w:r>
        <w:rPr>
          <w:rFonts w:asciiTheme="minorHAnsi" w:eastAsiaTheme="minorEastAsia" w:hAnsiTheme="minorHAnsi" w:hint="eastAsia"/>
          <w:sz w:val="24"/>
        </w:rPr>
        <w:t>QMB</w:t>
      </w:r>
      <w:proofErr w:type="spellEnd"/>
      <w:r>
        <w:rPr>
          <w:rFonts w:asciiTheme="minorHAnsi" w:eastAsiaTheme="minorEastAsia" w:hAnsiTheme="minorHAnsi" w:hint="eastAsia"/>
          <w:sz w:val="24"/>
        </w:rPr>
        <w:t>）支付会员的费用分摊款项。当</w:t>
      </w:r>
      <w:r>
        <w:rPr>
          <w:rFonts w:asciiTheme="minorHAnsi" w:eastAsiaTheme="minorEastAsia" w:hAnsiTheme="minorHAnsi" w:hint="eastAsia"/>
          <w:sz w:val="24"/>
        </w:rPr>
        <w:t xml:space="preserve"> MassHealth </w:t>
      </w:r>
      <w:r>
        <w:rPr>
          <w:rFonts w:asciiTheme="minorHAnsi" w:eastAsiaTheme="minorEastAsia" w:hAnsiTheme="minorHAnsi" w:hint="eastAsia"/>
          <w:sz w:val="24"/>
        </w:rPr>
        <w:t>福利包括支付费用分摊时，州和联邦法律要求服务提供者向</w:t>
      </w:r>
      <w:r>
        <w:rPr>
          <w:rFonts w:asciiTheme="minorHAnsi" w:eastAsiaTheme="minorEastAsia" w:hAnsiTheme="minorHAnsi" w:hint="eastAsia"/>
          <w:sz w:val="24"/>
        </w:rPr>
        <w:t xml:space="preserve"> MassHealth</w:t>
      </w:r>
      <w:r>
        <w:rPr>
          <w:rFonts w:asciiTheme="minorHAnsi" w:eastAsiaTheme="minorEastAsia" w:hAnsiTheme="minorHAnsi" w:hint="eastAsia"/>
          <w:sz w:val="24"/>
        </w:rPr>
        <w:t>（而不是个人</w:t>
      </w:r>
      <w:r>
        <w:rPr>
          <w:rFonts w:asciiTheme="minorHAnsi" w:eastAsiaTheme="minorEastAsia" w:hAnsiTheme="minorHAnsi" w:hint="eastAsia"/>
          <w:sz w:val="24"/>
        </w:rPr>
        <w:t xml:space="preserve"> MassHealth </w:t>
      </w:r>
      <w:r>
        <w:rPr>
          <w:rFonts w:asciiTheme="minorHAnsi" w:eastAsiaTheme="minorEastAsia" w:hAnsiTheme="minorHAnsi" w:hint="eastAsia"/>
          <w:sz w:val="24"/>
        </w:rPr>
        <w:t>会员）开具账单。</w:t>
      </w:r>
    </w:p>
    <w:p w14:paraId="6BAFADD8" w14:textId="77777777" w:rsidR="00287899" w:rsidRPr="00FE02C0" w:rsidRDefault="00287899" w:rsidP="00763BB2">
      <w:pPr>
        <w:ind w:left="360"/>
        <w:rPr>
          <w:rFonts w:asciiTheme="minorHAnsi" w:hAnsiTheme="minorHAnsi" w:cstheme="minorHAnsi"/>
          <w:sz w:val="24"/>
          <w:szCs w:val="24"/>
        </w:rPr>
      </w:pPr>
    </w:p>
    <w:p w14:paraId="49B4C08B" w14:textId="52CB5781" w:rsidR="00680073" w:rsidRPr="00FE02C0" w:rsidRDefault="00652DD9" w:rsidP="00D60882">
      <w:pPr>
        <w:rPr>
          <w:rFonts w:asciiTheme="minorHAnsi" w:eastAsiaTheme="minorEastAsia" w:hAnsiTheme="minorHAnsi" w:cstheme="minorHAnsi"/>
          <w:sz w:val="24"/>
          <w:szCs w:val="24"/>
        </w:rPr>
      </w:pPr>
      <w:r>
        <w:rPr>
          <w:rFonts w:asciiTheme="minorHAnsi" w:eastAsiaTheme="minorEastAsia" w:hAnsiTheme="minorHAnsi" w:hint="eastAsia"/>
          <w:sz w:val="24"/>
        </w:rPr>
        <w:t>如果服务提供者将账单寄给您或者不接受您的</w:t>
      </w:r>
      <w:r>
        <w:rPr>
          <w:rFonts w:asciiTheme="minorHAnsi" w:eastAsiaTheme="minorEastAsia" w:hAnsiTheme="minorHAnsi" w:hint="eastAsia"/>
          <w:sz w:val="24"/>
        </w:rPr>
        <w:t xml:space="preserve"> QMB</w:t>
      </w:r>
      <w:r>
        <w:rPr>
          <w:rFonts w:asciiTheme="minorHAnsi" w:eastAsiaTheme="minorEastAsia" w:hAnsiTheme="minorHAnsi" w:hint="eastAsia"/>
          <w:sz w:val="24"/>
        </w:rPr>
        <w:t>，请与</w:t>
      </w:r>
      <w:r>
        <w:rPr>
          <w:rFonts w:asciiTheme="minorHAnsi" w:eastAsiaTheme="minorEastAsia" w:hAnsiTheme="minorHAnsi" w:hint="eastAsia"/>
          <w:sz w:val="24"/>
        </w:rPr>
        <w:t xml:space="preserve"> Medicare </w:t>
      </w:r>
      <w:r>
        <w:rPr>
          <w:rFonts w:asciiTheme="minorHAnsi" w:eastAsiaTheme="minorEastAsia" w:hAnsiTheme="minorHAnsi" w:hint="eastAsia"/>
          <w:sz w:val="24"/>
        </w:rPr>
        <w:t>联系，电话</w:t>
      </w:r>
      <w:r>
        <w:rPr>
          <w:rFonts w:asciiTheme="minorHAnsi" w:eastAsiaTheme="minorEastAsia" w:hAnsiTheme="minorHAnsi" w:hint="eastAsia"/>
          <w:sz w:val="24"/>
        </w:rPr>
        <w:t xml:space="preserve"> 1</w:t>
      </w:r>
      <w:r>
        <w:rPr>
          <w:rFonts w:asciiTheme="minorHAnsi" w:eastAsiaTheme="minorEastAsia" w:hAnsiTheme="minorHAnsi" w:hint="eastAsia"/>
          <w:sz w:val="24"/>
        </w:rPr>
        <w:noBreakHyphen/>
        <w:t>800</w:t>
      </w:r>
      <w:r>
        <w:rPr>
          <w:rFonts w:asciiTheme="minorHAnsi" w:eastAsiaTheme="minorEastAsia" w:hAnsiTheme="minorHAnsi" w:hint="eastAsia"/>
          <w:sz w:val="24"/>
        </w:rPr>
        <w:noBreakHyphen/>
        <w:t>MEDICARE/(800) 633</w:t>
      </w:r>
      <w:r>
        <w:rPr>
          <w:rFonts w:asciiTheme="minorHAnsi" w:eastAsiaTheme="minorEastAsia" w:hAnsiTheme="minorHAnsi" w:hint="eastAsia"/>
          <w:sz w:val="24"/>
        </w:rPr>
        <w:noBreakHyphen/>
        <w:t>4227</w:t>
      </w:r>
      <w:r>
        <w:rPr>
          <w:rFonts w:asciiTheme="minorHAnsi" w:eastAsiaTheme="minorEastAsia" w:hAnsiTheme="minorHAnsi" w:hint="eastAsia"/>
          <w:sz w:val="24"/>
        </w:rPr>
        <w:t>，</w:t>
      </w:r>
      <w:r>
        <w:rPr>
          <w:rFonts w:asciiTheme="minorHAnsi" w:eastAsiaTheme="minorEastAsia" w:hAnsiTheme="minorHAnsi" w:hint="eastAsia"/>
          <w:sz w:val="24"/>
        </w:rPr>
        <w:t>TTY: (877) 486</w:t>
      </w:r>
      <w:r>
        <w:rPr>
          <w:rFonts w:asciiTheme="minorHAnsi" w:eastAsiaTheme="minorEastAsia" w:hAnsiTheme="minorHAnsi" w:hint="eastAsia"/>
          <w:sz w:val="24"/>
        </w:rPr>
        <w:noBreakHyphen/>
        <w:t>2048</w:t>
      </w:r>
      <w:r>
        <w:rPr>
          <w:rFonts w:asciiTheme="minorHAnsi" w:eastAsiaTheme="minorEastAsia" w:hAnsiTheme="minorHAnsi" w:hint="eastAsia"/>
          <w:sz w:val="24"/>
        </w:rPr>
        <w:t>。</w:t>
      </w:r>
    </w:p>
    <w:p w14:paraId="21AB2463" w14:textId="77777777" w:rsidR="00FD33F6" w:rsidRPr="00FE02C0" w:rsidRDefault="00FD33F6" w:rsidP="00680073">
      <w:pPr>
        <w:ind w:left="360"/>
        <w:rPr>
          <w:rFonts w:asciiTheme="minorHAnsi" w:hAnsiTheme="minorHAnsi" w:cstheme="minorHAnsi"/>
          <w:sz w:val="24"/>
          <w:szCs w:val="24"/>
        </w:rPr>
      </w:pPr>
    </w:p>
    <w:p w14:paraId="173835AE" w14:textId="072C6186" w:rsidR="00FD33F6" w:rsidRPr="00F94F3B" w:rsidRDefault="00FD33F6" w:rsidP="00D60882">
      <w:pPr>
        <w:rPr>
          <w:rFonts w:asciiTheme="minorHAnsi" w:eastAsiaTheme="minorEastAsia" w:hAnsiTheme="minorHAnsi" w:cstheme="minorHAnsi"/>
          <w:sz w:val="24"/>
          <w:szCs w:val="24"/>
        </w:rPr>
      </w:pPr>
      <w:bookmarkStart w:id="1" w:name="_Hlk196735127"/>
      <w:r w:rsidRPr="00F94F3B">
        <w:rPr>
          <w:rFonts w:hint="eastAsia"/>
          <w:sz w:val="24"/>
          <w:szCs w:val="24"/>
        </w:rPr>
        <w:t>另请参阅</w:t>
      </w:r>
      <w:r w:rsidRPr="00F94F3B">
        <w:rPr>
          <w:rFonts w:asciiTheme="minorHAnsi" w:eastAsiaTheme="minorEastAsia" w:hAnsiTheme="minorHAnsi" w:hint="eastAsia"/>
          <w:sz w:val="24"/>
          <w:szCs w:val="24"/>
        </w:rPr>
        <w:t xml:space="preserve"> MassHealth </w:t>
      </w:r>
      <w:hyperlink r:id="rId12" w:history="1">
        <w:r w:rsidRPr="00F94F3B">
          <w:rPr>
            <w:rStyle w:val="Hyperlink"/>
            <w:rFonts w:asciiTheme="minorHAnsi" w:eastAsiaTheme="minorEastAsia" w:hAnsiTheme="minorHAnsi" w:hint="eastAsia"/>
            <w:b/>
            <w:sz w:val="24"/>
            <w:szCs w:val="24"/>
          </w:rPr>
          <w:t>所有服务提供者第</w:t>
        </w:r>
        <w:r w:rsidRPr="00F94F3B">
          <w:rPr>
            <w:rStyle w:val="Hyperlink"/>
            <w:rFonts w:asciiTheme="minorHAnsi" w:eastAsiaTheme="minorEastAsia" w:hAnsiTheme="minorHAnsi" w:hint="eastAsia"/>
            <w:b/>
            <w:sz w:val="24"/>
            <w:szCs w:val="24"/>
          </w:rPr>
          <w:t xml:space="preserve"> 386 </w:t>
        </w:r>
        <w:r w:rsidRPr="00F94F3B">
          <w:rPr>
            <w:rStyle w:val="Hyperlink"/>
            <w:rFonts w:asciiTheme="minorHAnsi" w:eastAsiaTheme="minorEastAsia" w:hAnsiTheme="minorHAnsi" w:hint="eastAsia"/>
            <w:b/>
            <w:sz w:val="24"/>
            <w:szCs w:val="24"/>
          </w:rPr>
          <w:t>号公告</w:t>
        </w:r>
      </w:hyperlink>
      <w:r w:rsidRPr="00F94F3B">
        <w:rPr>
          <w:rFonts w:asciiTheme="minorHAnsi" w:eastAsiaTheme="minorEastAsia" w:hAnsiTheme="minorHAnsi" w:hint="eastAsia"/>
          <w:sz w:val="24"/>
          <w:szCs w:val="24"/>
        </w:rPr>
        <w:t>，了解有关向合格</w:t>
      </w:r>
      <w:r w:rsidRPr="00F94F3B">
        <w:rPr>
          <w:rFonts w:asciiTheme="minorHAnsi" w:eastAsiaTheme="minorEastAsia" w:hAnsiTheme="minorHAnsi" w:hint="eastAsia"/>
          <w:sz w:val="24"/>
          <w:szCs w:val="24"/>
        </w:rPr>
        <w:t xml:space="preserve"> Medicare </w:t>
      </w:r>
      <w:r w:rsidRPr="00F94F3B">
        <w:rPr>
          <w:rFonts w:asciiTheme="minorHAnsi" w:eastAsiaTheme="minorEastAsia" w:hAnsiTheme="minorHAnsi" w:hint="eastAsia"/>
          <w:sz w:val="24"/>
          <w:szCs w:val="24"/>
        </w:rPr>
        <w:t>受益人会员非法收费的信息。</w:t>
      </w:r>
    </w:p>
    <w:bookmarkEnd w:id="1"/>
    <w:p w14:paraId="00000082" w14:textId="72343C37" w:rsidR="00F57C35" w:rsidRPr="00FE02C0" w:rsidRDefault="00F57C35" w:rsidP="00763BB2">
      <w:pPr>
        <w:ind w:left="360"/>
        <w:rPr>
          <w:rFonts w:asciiTheme="minorHAnsi" w:hAnsiTheme="minorHAnsi" w:cstheme="minorHAnsi"/>
          <w:sz w:val="24"/>
          <w:szCs w:val="24"/>
        </w:rPr>
      </w:pPr>
    </w:p>
    <w:p w14:paraId="41D1FCF1" w14:textId="14BF3902" w:rsidR="00C9091C" w:rsidRPr="00FE02C0" w:rsidRDefault="00C9091C" w:rsidP="00D60882">
      <w:pPr>
        <w:pStyle w:val="ListBullet"/>
        <w:numPr>
          <w:ilvl w:val="0"/>
          <w:numId w:val="0"/>
        </w:numPr>
        <w:ind w:left="360" w:hanging="360"/>
      </w:pPr>
      <w:r>
        <w:rPr>
          <w:rFonts w:hint="eastAsia"/>
        </w:rPr>
        <w:t>如果我希望参加</w:t>
      </w:r>
      <w:r>
        <w:rPr>
          <w:rFonts w:hint="eastAsia"/>
        </w:rPr>
        <w:t xml:space="preserve"> Health Safety Net </w:t>
      </w:r>
      <w:r>
        <w:rPr>
          <w:rFonts w:hint="eastAsia"/>
        </w:rPr>
        <w:t>和</w:t>
      </w:r>
      <w:r>
        <w:rPr>
          <w:rFonts w:hint="eastAsia"/>
        </w:rPr>
        <w:t xml:space="preserve"> MSP</w:t>
      </w:r>
      <w:r>
        <w:rPr>
          <w:rFonts w:hint="eastAsia"/>
        </w:rPr>
        <w:t>，该怎么办？</w:t>
      </w:r>
    </w:p>
    <w:p w14:paraId="41E81385" w14:textId="77777777" w:rsidR="00F55516" w:rsidRPr="00FE02C0" w:rsidRDefault="00F55516" w:rsidP="00F55516">
      <w:pPr>
        <w:pStyle w:val="ListParagraph"/>
        <w:ind w:left="360"/>
        <w:rPr>
          <w:rFonts w:asciiTheme="minorHAnsi" w:hAnsiTheme="minorHAnsi" w:cstheme="minorHAnsi"/>
          <w:sz w:val="24"/>
          <w:szCs w:val="24"/>
        </w:rPr>
      </w:pPr>
    </w:p>
    <w:p w14:paraId="107C5D1D" w14:textId="4FD2E1AE" w:rsidR="00F55516" w:rsidRPr="00FE02C0" w:rsidRDefault="00F55516" w:rsidP="00D60882">
      <w:pPr>
        <w:rPr>
          <w:rFonts w:asciiTheme="minorHAnsi" w:eastAsiaTheme="minorEastAsia" w:hAnsiTheme="minorHAnsi" w:cstheme="minorHAnsi"/>
          <w:sz w:val="24"/>
          <w:szCs w:val="24"/>
        </w:rPr>
      </w:pPr>
      <w:r>
        <w:rPr>
          <w:rFonts w:asciiTheme="minorHAnsi" w:eastAsiaTheme="minorEastAsia" w:hAnsiTheme="minorHAnsi" w:hint="eastAsia"/>
          <w:sz w:val="24"/>
        </w:rPr>
        <w:t>有资格参加</w:t>
      </w:r>
      <w:r>
        <w:rPr>
          <w:rFonts w:asciiTheme="minorHAnsi" w:eastAsiaTheme="minorEastAsia" w:hAnsiTheme="minorHAnsi" w:hint="eastAsia"/>
          <w:sz w:val="24"/>
        </w:rPr>
        <w:t xml:space="preserve"> MSP </w:t>
      </w:r>
      <w:r>
        <w:rPr>
          <w:rFonts w:asciiTheme="minorHAnsi" w:eastAsiaTheme="minorEastAsia" w:hAnsiTheme="minorHAnsi" w:hint="eastAsia"/>
          <w:sz w:val="24"/>
        </w:rPr>
        <w:t>的会员也可以参加</w:t>
      </w:r>
      <w:r>
        <w:rPr>
          <w:rFonts w:asciiTheme="minorHAnsi" w:eastAsiaTheme="minorEastAsia" w:hAnsiTheme="minorHAnsi" w:hint="eastAsia"/>
          <w:sz w:val="24"/>
        </w:rPr>
        <w:t xml:space="preserve"> Health Safety Net</w:t>
      </w:r>
      <w:r>
        <w:rPr>
          <w:rFonts w:asciiTheme="minorHAnsi" w:eastAsiaTheme="minorEastAsia" w:hAnsiTheme="minorHAnsi" w:hint="eastAsia"/>
          <w:sz w:val="24"/>
        </w:rPr>
        <w:t>（</w:t>
      </w:r>
      <w:r>
        <w:rPr>
          <w:rFonts w:asciiTheme="minorHAnsi" w:eastAsiaTheme="minorEastAsia" w:hAnsiTheme="minorHAnsi" w:hint="eastAsia"/>
          <w:sz w:val="24"/>
        </w:rPr>
        <w:t>HSN</w:t>
      </w:r>
      <w:r>
        <w:rPr>
          <w:rFonts w:asciiTheme="minorHAnsi" w:eastAsiaTheme="minorEastAsia" w:hAnsiTheme="minorHAnsi" w:hint="eastAsia"/>
          <w:sz w:val="24"/>
        </w:rPr>
        <w:t>）。</w:t>
      </w:r>
    </w:p>
    <w:p w14:paraId="7751998B" w14:textId="77777777" w:rsidR="00F55516" w:rsidRPr="00FE02C0" w:rsidRDefault="00F55516" w:rsidP="00F55516">
      <w:pPr>
        <w:pBdr>
          <w:top w:val="nil"/>
          <w:left w:val="nil"/>
          <w:bottom w:val="nil"/>
          <w:right w:val="nil"/>
          <w:between w:val="nil"/>
        </w:pBdr>
        <w:ind w:left="360"/>
        <w:rPr>
          <w:rFonts w:asciiTheme="minorHAnsi" w:hAnsiTheme="minorHAnsi" w:cstheme="minorHAnsi"/>
          <w:b/>
          <w:color w:val="000000"/>
          <w:sz w:val="24"/>
          <w:szCs w:val="24"/>
        </w:rPr>
      </w:pPr>
    </w:p>
    <w:p w14:paraId="2FE186FD" w14:textId="60D335E1" w:rsidR="00C9091C" w:rsidRPr="00FE02C0" w:rsidRDefault="00C9091C" w:rsidP="00D60882">
      <w:pPr>
        <w:rPr>
          <w:rFonts w:asciiTheme="minorHAnsi" w:eastAsiaTheme="minorEastAsia" w:hAnsiTheme="minorHAnsi" w:cstheme="minorHAnsi"/>
          <w:color w:val="141414"/>
          <w:sz w:val="24"/>
          <w:szCs w:val="24"/>
        </w:rPr>
      </w:pPr>
      <w:r>
        <w:rPr>
          <w:rFonts w:asciiTheme="minorHAnsi" w:eastAsiaTheme="minorEastAsia" w:hAnsiTheme="minorHAnsi" w:hint="eastAsia"/>
          <w:color w:val="141414"/>
          <w:sz w:val="24"/>
        </w:rPr>
        <w:t xml:space="preserve">HSN </w:t>
      </w:r>
      <w:r>
        <w:rPr>
          <w:rFonts w:asciiTheme="minorHAnsi" w:eastAsiaTheme="minorEastAsia" w:hAnsiTheme="minorHAnsi" w:hint="eastAsia"/>
          <w:color w:val="141414"/>
          <w:sz w:val="24"/>
        </w:rPr>
        <w:t>向紧急护理医院和社区保健中心支付其他保险不支付的</w:t>
      </w:r>
      <w:r w:rsidR="00191770">
        <w:rPr>
          <w:rFonts w:asciiTheme="minorHAnsi" w:eastAsiaTheme="minorEastAsia" w:hAnsiTheme="minorHAnsi" w:hint="eastAsia"/>
          <w:color w:val="141414"/>
          <w:sz w:val="24"/>
        </w:rPr>
        <w:t>、</w:t>
      </w:r>
      <w:r>
        <w:rPr>
          <w:rFonts w:asciiTheme="minorHAnsi" w:eastAsiaTheme="minorEastAsia" w:hAnsiTheme="minorHAnsi" w:hint="eastAsia"/>
          <w:color w:val="141414"/>
          <w:sz w:val="24"/>
        </w:rPr>
        <w:t>向低收入马萨诸塞州居民提供的某些服务费用。</w:t>
      </w:r>
      <w:r>
        <w:rPr>
          <w:rFonts w:asciiTheme="minorHAnsi" w:eastAsiaTheme="minorEastAsia" w:hAnsiTheme="minorHAnsi" w:hint="eastAsia"/>
          <w:color w:val="141414"/>
          <w:sz w:val="24"/>
        </w:rPr>
        <w:t xml:space="preserve">HSN </w:t>
      </w:r>
      <w:r>
        <w:rPr>
          <w:rFonts w:asciiTheme="minorHAnsi" w:eastAsiaTheme="minorEastAsia" w:hAnsiTheme="minorHAnsi" w:hint="eastAsia"/>
          <w:color w:val="141414"/>
          <w:sz w:val="24"/>
        </w:rPr>
        <w:t>还可支付医院或社区保健中心收取的</w:t>
      </w:r>
      <w:r>
        <w:rPr>
          <w:rFonts w:asciiTheme="minorHAnsi" w:eastAsiaTheme="minorEastAsia" w:hAnsiTheme="minorHAnsi" w:hint="eastAsia"/>
          <w:color w:val="141414"/>
          <w:sz w:val="24"/>
        </w:rPr>
        <w:t xml:space="preserve"> Medicare </w:t>
      </w:r>
      <w:r>
        <w:rPr>
          <w:rFonts w:asciiTheme="minorHAnsi" w:eastAsiaTheme="minorEastAsia" w:hAnsiTheme="minorHAnsi" w:hint="eastAsia"/>
          <w:color w:val="141414"/>
          <w:sz w:val="24"/>
        </w:rPr>
        <w:t>共付额和免赔额。低收入患者的收入必须在</w:t>
      </w:r>
      <w:r>
        <w:rPr>
          <w:rFonts w:asciiTheme="minorHAnsi" w:eastAsiaTheme="minorEastAsia" w:hAnsiTheme="minorHAnsi" w:hint="eastAsia"/>
          <w:color w:val="141414"/>
          <w:sz w:val="24"/>
        </w:rPr>
        <w:t xml:space="preserve"> FPL 300% </w:t>
      </w:r>
      <w:r>
        <w:rPr>
          <w:rFonts w:asciiTheme="minorHAnsi" w:eastAsiaTheme="minorEastAsia" w:hAnsiTheme="minorHAnsi" w:hint="eastAsia"/>
          <w:color w:val="141414"/>
          <w:sz w:val="24"/>
        </w:rPr>
        <w:t>或以下才有资格参加</w:t>
      </w:r>
      <w:r>
        <w:rPr>
          <w:rFonts w:asciiTheme="minorHAnsi" w:eastAsiaTheme="minorEastAsia" w:hAnsiTheme="minorHAnsi" w:hint="eastAsia"/>
          <w:color w:val="141414"/>
          <w:sz w:val="24"/>
        </w:rPr>
        <w:t xml:space="preserve"> HSN</w:t>
      </w:r>
      <w:r>
        <w:rPr>
          <w:rFonts w:asciiTheme="minorHAnsi" w:eastAsiaTheme="minorEastAsia" w:hAnsiTheme="minorHAnsi" w:hint="eastAsia"/>
          <w:color w:val="141414"/>
          <w:sz w:val="24"/>
        </w:rPr>
        <w:t>，但没有资产测试。</w:t>
      </w:r>
      <w:r>
        <w:rPr>
          <w:rFonts w:asciiTheme="minorHAnsi" w:eastAsiaTheme="minorEastAsia" w:hAnsiTheme="minorHAnsi" w:hint="eastAsia"/>
          <w:color w:val="141414"/>
          <w:sz w:val="24"/>
        </w:rPr>
        <w:t xml:space="preserve">HSN </w:t>
      </w:r>
      <w:r>
        <w:rPr>
          <w:rFonts w:asciiTheme="minorHAnsi" w:eastAsiaTheme="minorEastAsia" w:hAnsiTheme="minorHAnsi" w:hint="eastAsia"/>
          <w:color w:val="141414"/>
          <w:sz w:val="24"/>
        </w:rPr>
        <w:t>并非医疗承保或保险。医疗保健费用由</w:t>
      </w:r>
      <w:r>
        <w:rPr>
          <w:rFonts w:asciiTheme="minorHAnsi" w:eastAsiaTheme="minorEastAsia" w:hAnsiTheme="minorHAnsi" w:hint="eastAsia"/>
          <w:color w:val="141414"/>
          <w:sz w:val="24"/>
        </w:rPr>
        <w:t xml:space="preserve"> </w:t>
      </w:r>
      <w:proofErr w:type="spellStart"/>
      <w:r>
        <w:rPr>
          <w:rFonts w:asciiTheme="minorHAnsi" w:eastAsiaTheme="minorEastAsia" w:hAnsiTheme="minorHAnsi" w:hint="eastAsia"/>
          <w:color w:val="141414"/>
          <w:sz w:val="24"/>
        </w:rPr>
        <w:t>HSN</w:t>
      </w:r>
      <w:proofErr w:type="spellEnd"/>
      <w:r>
        <w:rPr>
          <w:rFonts w:asciiTheme="minorHAnsi" w:eastAsiaTheme="minorEastAsia" w:hAnsiTheme="minorHAnsi" w:hint="eastAsia"/>
          <w:color w:val="141414"/>
          <w:sz w:val="24"/>
        </w:rPr>
        <w:t xml:space="preserve"> </w:t>
      </w:r>
      <w:r>
        <w:rPr>
          <w:rFonts w:asciiTheme="minorHAnsi" w:eastAsiaTheme="minorEastAsia" w:hAnsiTheme="minorHAnsi" w:hint="eastAsia"/>
          <w:color w:val="141414"/>
          <w:sz w:val="24"/>
        </w:rPr>
        <w:t>支付的人并未注册参加</w:t>
      </w:r>
      <w:r>
        <w:rPr>
          <w:rFonts w:asciiTheme="minorHAnsi" w:eastAsiaTheme="minorEastAsia" w:hAnsiTheme="minorHAnsi" w:hint="eastAsia"/>
          <w:color w:val="141414"/>
          <w:sz w:val="24"/>
        </w:rPr>
        <w:t xml:space="preserve"> MassHealth</w:t>
      </w:r>
      <w:r>
        <w:rPr>
          <w:rFonts w:asciiTheme="minorHAnsi" w:eastAsiaTheme="minorEastAsia" w:hAnsiTheme="minorHAnsi" w:hint="eastAsia"/>
          <w:color w:val="141414"/>
          <w:sz w:val="24"/>
        </w:rPr>
        <w:t>。</w:t>
      </w:r>
    </w:p>
    <w:p w14:paraId="42B27549" w14:textId="77777777" w:rsidR="00C9091C" w:rsidRPr="00FE02C0" w:rsidRDefault="00C9091C" w:rsidP="00C9091C">
      <w:pPr>
        <w:ind w:left="360"/>
        <w:rPr>
          <w:rFonts w:asciiTheme="minorHAnsi" w:hAnsiTheme="minorHAnsi" w:cstheme="minorHAnsi"/>
          <w:sz w:val="24"/>
          <w:szCs w:val="24"/>
        </w:rPr>
      </w:pPr>
    </w:p>
    <w:p w14:paraId="35BE063D" w14:textId="5DE8DCBC" w:rsidR="00C9091C" w:rsidRPr="00FE02C0" w:rsidRDefault="00C9091C" w:rsidP="00D60882">
      <w:pPr>
        <w:pStyle w:val="ListBullet"/>
        <w:keepNext/>
        <w:numPr>
          <w:ilvl w:val="0"/>
          <w:numId w:val="0"/>
        </w:numPr>
        <w:ind w:left="360" w:hanging="360"/>
      </w:pPr>
      <w:r>
        <w:rPr>
          <w:rFonts w:hint="eastAsia"/>
        </w:rPr>
        <w:t>我如何申请？</w:t>
      </w:r>
    </w:p>
    <w:p w14:paraId="68134A8E" w14:textId="77777777" w:rsidR="00E54FC7" w:rsidRPr="00FE02C0" w:rsidRDefault="00E54FC7" w:rsidP="00923F1B">
      <w:pPr>
        <w:keepNext/>
        <w:pBdr>
          <w:top w:val="nil"/>
          <w:left w:val="nil"/>
          <w:bottom w:val="nil"/>
          <w:right w:val="nil"/>
          <w:between w:val="nil"/>
        </w:pBdr>
        <w:rPr>
          <w:rFonts w:asciiTheme="minorHAnsi" w:hAnsiTheme="minorHAnsi" w:cstheme="minorHAnsi"/>
          <w:b/>
          <w:sz w:val="24"/>
          <w:szCs w:val="24"/>
        </w:rPr>
      </w:pPr>
    </w:p>
    <w:tbl>
      <w:tblPr>
        <w:tblStyle w:val="TableGrid"/>
        <w:tblW w:w="0" w:type="auto"/>
        <w:tblInd w:w="445" w:type="dxa"/>
        <w:tblLook w:val="04A0" w:firstRow="1" w:lastRow="0" w:firstColumn="1" w:lastColumn="0" w:noHBand="0" w:noVBand="1"/>
      </w:tblPr>
      <w:tblGrid>
        <w:gridCol w:w="2671"/>
        <w:gridCol w:w="2279"/>
        <w:gridCol w:w="3780"/>
      </w:tblGrid>
      <w:tr w:rsidR="00E54FC7" w:rsidRPr="00FE02C0" w14:paraId="7E6FDD16" w14:textId="77777777" w:rsidTr="009B0553">
        <w:tc>
          <w:tcPr>
            <w:tcW w:w="2671" w:type="dxa"/>
            <w:shd w:val="clear" w:color="auto" w:fill="002060"/>
          </w:tcPr>
          <w:p w14:paraId="24299A9D" w14:textId="0B00ECF5" w:rsidR="00E54FC7" w:rsidRPr="00FE02C0" w:rsidRDefault="00E54FC7" w:rsidP="009B0553">
            <w:pPr>
              <w:jc w:val="center"/>
              <w:rPr>
                <w:rFonts w:asciiTheme="minorHAnsi" w:eastAsiaTheme="minorEastAsia" w:hAnsiTheme="minorHAnsi" w:cstheme="minorHAnsi"/>
                <w:b/>
                <w:bCs/>
                <w:color w:val="FFFFFF" w:themeColor="background1"/>
                <w:sz w:val="24"/>
                <w:szCs w:val="24"/>
              </w:rPr>
            </w:pPr>
            <w:r>
              <w:rPr>
                <w:rFonts w:asciiTheme="minorHAnsi" w:eastAsiaTheme="minorEastAsia" w:hAnsiTheme="minorHAnsi" w:hint="eastAsia"/>
                <w:b/>
                <w:color w:val="FFFFFF" w:themeColor="background1"/>
                <w:sz w:val="24"/>
              </w:rPr>
              <w:t>申请类型</w:t>
            </w:r>
          </w:p>
        </w:tc>
        <w:tc>
          <w:tcPr>
            <w:tcW w:w="2279" w:type="dxa"/>
            <w:shd w:val="clear" w:color="auto" w:fill="002060"/>
          </w:tcPr>
          <w:p w14:paraId="6B1D4FF3" w14:textId="62B34980" w:rsidR="00E54FC7" w:rsidRPr="00FE02C0" w:rsidRDefault="00E54FC7" w:rsidP="009B0553">
            <w:pPr>
              <w:jc w:val="center"/>
              <w:rPr>
                <w:rFonts w:asciiTheme="minorHAnsi" w:eastAsiaTheme="minorEastAsia" w:hAnsiTheme="minorHAnsi" w:cstheme="minorHAnsi"/>
                <w:b/>
                <w:bCs/>
                <w:color w:val="FFFFFF" w:themeColor="background1"/>
                <w:sz w:val="24"/>
                <w:szCs w:val="24"/>
              </w:rPr>
            </w:pPr>
            <w:r>
              <w:rPr>
                <w:rFonts w:asciiTheme="minorHAnsi" w:eastAsiaTheme="minorEastAsia" w:hAnsiTheme="minorHAnsi" w:hint="eastAsia"/>
                <w:b/>
                <w:color w:val="FFFFFF" w:themeColor="background1"/>
                <w:sz w:val="24"/>
              </w:rPr>
              <w:t>谁可以使用</w:t>
            </w:r>
            <w:r>
              <w:rPr>
                <w:rFonts w:asciiTheme="minorHAnsi" w:eastAsiaTheme="minorEastAsia" w:hAnsiTheme="minorHAnsi" w:hint="eastAsia"/>
                <w:b/>
                <w:color w:val="FFFFFF" w:themeColor="background1"/>
                <w:sz w:val="24"/>
              </w:rPr>
              <w:t xml:space="preserve"> </w:t>
            </w:r>
          </w:p>
        </w:tc>
        <w:tc>
          <w:tcPr>
            <w:tcW w:w="3780" w:type="dxa"/>
            <w:shd w:val="clear" w:color="auto" w:fill="002060"/>
          </w:tcPr>
          <w:p w14:paraId="5E911217" w14:textId="4A743431" w:rsidR="00E54FC7" w:rsidRPr="00FE02C0" w:rsidRDefault="00E54FC7" w:rsidP="009B0553">
            <w:pPr>
              <w:jc w:val="center"/>
              <w:rPr>
                <w:rFonts w:asciiTheme="minorHAnsi" w:eastAsiaTheme="minorEastAsia" w:hAnsiTheme="minorHAnsi" w:cstheme="minorHAnsi"/>
                <w:b/>
                <w:bCs/>
                <w:color w:val="FFFFFF" w:themeColor="background1"/>
                <w:sz w:val="24"/>
                <w:szCs w:val="24"/>
              </w:rPr>
            </w:pPr>
            <w:r>
              <w:rPr>
                <w:rFonts w:asciiTheme="minorHAnsi" w:eastAsiaTheme="minorEastAsia" w:hAnsiTheme="minorHAnsi" w:hint="eastAsia"/>
                <w:b/>
                <w:color w:val="FFFFFF" w:themeColor="background1"/>
                <w:sz w:val="24"/>
              </w:rPr>
              <w:t>何时使用</w:t>
            </w:r>
            <w:r>
              <w:rPr>
                <w:rFonts w:asciiTheme="minorHAnsi" w:eastAsiaTheme="minorEastAsia" w:hAnsiTheme="minorHAnsi" w:hint="eastAsia"/>
                <w:b/>
                <w:color w:val="FFFFFF" w:themeColor="background1"/>
                <w:sz w:val="24"/>
              </w:rPr>
              <w:t xml:space="preserve"> </w:t>
            </w:r>
          </w:p>
        </w:tc>
      </w:tr>
      <w:tr w:rsidR="00E54FC7" w:rsidRPr="00FE02C0" w14:paraId="266A8540" w14:textId="77777777" w:rsidTr="00493CE1">
        <w:tc>
          <w:tcPr>
            <w:tcW w:w="2671" w:type="dxa"/>
          </w:tcPr>
          <w:p w14:paraId="248181F1" w14:textId="6BA4FD59" w:rsidR="00E54FC7" w:rsidRPr="00FE02C0" w:rsidRDefault="00E54FC7" w:rsidP="00E54FC7">
            <w:pPr>
              <w:rPr>
                <w:rFonts w:asciiTheme="minorHAnsi" w:eastAsiaTheme="minorEastAsia" w:hAnsiTheme="minorHAnsi" w:cstheme="minorHAnsi"/>
                <w:color w:val="000000" w:themeColor="text1"/>
                <w:sz w:val="24"/>
                <w:szCs w:val="24"/>
              </w:rPr>
            </w:pPr>
            <w:hyperlink r:id="rId13" w:history="1">
              <w:r>
                <w:rPr>
                  <w:rFonts w:asciiTheme="minorHAnsi" w:eastAsiaTheme="minorEastAsia" w:hAnsiTheme="minorHAnsi" w:hint="eastAsia"/>
                  <w:color w:val="0070C0"/>
                  <w:sz w:val="24"/>
                  <w:u w:val="single"/>
                </w:rPr>
                <w:t xml:space="preserve">Medicare Savings Programs </w:t>
              </w:r>
              <w:r>
                <w:rPr>
                  <w:rFonts w:asciiTheme="minorHAnsi" w:eastAsiaTheme="minorEastAsia" w:hAnsiTheme="minorHAnsi" w:hint="eastAsia"/>
                  <w:color w:val="0070C0"/>
                  <w:sz w:val="24"/>
                  <w:u w:val="single"/>
                </w:rPr>
                <w:t>申请表（</w:t>
              </w:r>
              <w:r>
                <w:rPr>
                  <w:rFonts w:asciiTheme="minorHAnsi" w:eastAsiaTheme="minorEastAsia" w:hAnsiTheme="minorHAnsi" w:hint="eastAsia"/>
                  <w:color w:val="0070C0"/>
                  <w:sz w:val="24"/>
                  <w:u w:val="single"/>
                </w:rPr>
                <w:t>MHBI</w:t>
              </w:r>
              <w:r>
                <w:rPr>
                  <w:rFonts w:asciiTheme="minorHAnsi" w:eastAsiaTheme="minorEastAsia" w:hAnsiTheme="minorHAnsi" w:hint="eastAsia"/>
                  <w:color w:val="0070C0"/>
                  <w:sz w:val="24"/>
                  <w:u w:val="single"/>
                </w:rPr>
                <w:t>）</w:t>
              </w:r>
            </w:hyperlink>
          </w:p>
        </w:tc>
        <w:tc>
          <w:tcPr>
            <w:tcW w:w="2279" w:type="dxa"/>
          </w:tcPr>
          <w:p w14:paraId="1762B23A" w14:textId="4AE635C5" w:rsidR="00E54FC7" w:rsidRPr="00FE02C0" w:rsidRDefault="00D56C9E" w:rsidP="00E54FC7">
            <w:pPr>
              <w:rPr>
                <w:rFonts w:asciiTheme="minorHAnsi" w:eastAsiaTheme="minorEastAsia" w:hAnsiTheme="minorHAnsi" w:cstheme="minorHAnsi"/>
                <w:sz w:val="24"/>
                <w:szCs w:val="24"/>
              </w:rPr>
            </w:pPr>
            <w:r>
              <w:rPr>
                <w:rFonts w:asciiTheme="minorHAnsi" w:eastAsiaTheme="minorEastAsia" w:hAnsiTheme="minorHAnsi" w:hint="eastAsia"/>
                <w:sz w:val="24"/>
              </w:rPr>
              <w:t xml:space="preserve">Medicare </w:t>
            </w:r>
            <w:r>
              <w:rPr>
                <w:rFonts w:asciiTheme="minorHAnsi" w:eastAsiaTheme="minorEastAsia" w:hAnsiTheme="minorHAnsi" w:hint="eastAsia"/>
                <w:sz w:val="24"/>
              </w:rPr>
              <w:t>受益人</w:t>
            </w:r>
          </w:p>
        </w:tc>
        <w:tc>
          <w:tcPr>
            <w:tcW w:w="3780" w:type="dxa"/>
          </w:tcPr>
          <w:p w14:paraId="405C0CF9" w14:textId="1780FFE8" w:rsidR="00E54FC7" w:rsidRPr="00FE02C0" w:rsidRDefault="00E54FC7" w:rsidP="00E54FC7">
            <w:pPr>
              <w:rPr>
                <w:rFonts w:asciiTheme="minorHAnsi" w:eastAsiaTheme="minorEastAsia" w:hAnsiTheme="minorHAnsi" w:cstheme="minorHAnsi"/>
                <w:sz w:val="24"/>
                <w:szCs w:val="24"/>
              </w:rPr>
            </w:pPr>
            <w:r>
              <w:rPr>
                <w:rFonts w:asciiTheme="minorHAnsi" w:eastAsiaTheme="minorEastAsia" w:hAnsiTheme="minorHAnsi" w:hint="eastAsia"/>
                <w:sz w:val="24"/>
              </w:rPr>
              <w:t>本申请表仅可用于申请</w:t>
            </w:r>
            <w:r>
              <w:rPr>
                <w:rFonts w:asciiTheme="minorHAnsi" w:eastAsiaTheme="minorEastAsia" w:hAnsiTheme="minorHAnsi" w:hint="eastAsia"/>
                <w:sz w:val="24"/>
              </w:rPr>
              <w:t xml:space="preserve"> MSP</w:t>
            </w:r>
            <w:r>
              <w:rPr>
                <w:rFonts w:asciiTheme="minorHAnsi" w:eastAsiaTheme="minorEastAsia" w:hAnsiTheme="minorHAnsi" w:hint="eastAsia"/>
                <w:sz w:val="24"/>
              </w:rPr>
              <w:t>，不能用于申请任何其他计划。</w:t>
            </w:r>
          </w:p>
        </w:tc>
      </w:tr>
      <w:tr w:rsidR="00E54FC7" w:rsidRPr="00FE02C0" w14:paraId="0C08BF95" w14:textId="77777777" w:rsidTr="00493CE1">
        <w:tc>
          <w:tcPr>
            <w:tcW w:w="2671" w:type="dxa"/>
          </w:tcPr>
          <w:p w14:paraId="5F86A517" w14:textId="7C8D64B0" w:rsidR="00E54FC7" w:rsidRPr="00FE02C0" w:rsidRDefault="00E54FC7" w:rsidP="006D0F57">
            <w:pPr>
              <w:pBdr>
                <w:top w:val="nil"/>
                <w:left w:val="nil"/>
                <w:bottom w:val="nil"/>
                <w:right w:val="nil"/>
                <w:between w:val="nil"/>
              </w:pBdr>
              <w:rPr>
                <w:rFonts w:asciiTheme="minorHAnsi" w:eastAsiaTheme="minorEastAsia" w:hAnsiTheme="minorHAnsi" w:cstheme="minorHAnsi"/>
                <w:color w:val="000000" w:themeColor="text1"/>
                <w:sz w:val="24"/>
                <w:szCs w:val="24"/>
              </w:rPr>
            </w:pPr>
            <w:hyperlink r:id="rId14" w:history="1">
              <w:r>
                <w:rPr>
                  <w:rStyle w:val="Hyperlink"/>
                  <w:rFonts w:asciiTheme="minorHAnsi" w:eastAsiaTheme="minorEastAsia" w:hAnsiTheme="minorHAnsi" w:hint="eastAsia"/>
                  <w:sz w:val="24"/>
                </w:rPr>
                <w:t>年长者和需要长期护理服务人士的医疗保险申请表（</w:t>
              </w:r>
              <w:r>
                <w:rPr>
                  <w:rStyle w:val="Hyperlink"/>
                  <w:rFonts w:asciiTheme="minorHAnsi" w:eastAsiaTheme="minorEastAsia" w:hAnsiTheme="minorHAnsi" w:hint="eastAsia"/>
                  <w:sz w:val="24"/>
                </w:rPr>
                <w:t>SACA</w:t>
              </w:r>
              <w:r>
                <w:rPr>
                  <w:rStyle w:val="Hyperlink"/>
                  <w:rFonts w:asciiTheme="minorHAnsi" w:eastAsiaTheme="minorEastAsia" w:hAnsiTheme="minorHAnsi" w:hint="eastAsia"/>
                  <w:sz w:val="24"/>
                </w:rPr>
                <w:noBreakHyphen/>
                <w:t>2</w:t>
              </w:r>
              <w:r>
                <w:rPr>
                  <w:rStyle w:val="Hyperlink"/>
                  <w:rFonts w:asciiTheme="minorHAnsi" w:eastAsiaTheme="minorEastAsia" w:hAnsiTheme="minorHAnsi" w:hint="eastAsia"/>
                  <w:sz w:val="24"/>
                </w:rPr>
                <w:t>）</w:t>
              </w:r>
            </w:hyperlink>
          </w:p>
        </w:tc>
        <w:tc>
          <w:tcPr>
            <w:tcW w:w="2279" w:type="dxa"/>
          </w:tcPr>
          <w:p w14:paraId="4B785013" w14:textId="33983605" w:rsidR="004B0C3E" w:rsidRPr="00FE02C0" w:rsidRDefault="00284074" w:rsidP="00517267">
            <w:pPr>
              <w:rPr>
                <w:rFonts w:asciiTheme="minorHAnsi" w:eastAsiaTheme="minorEastAsia" w:hAnsiTheme="minorHAnsi" w:cstheme="minorHAnsi"/>
                <w:bCs/>
                <w:sz w:val="24"/>
                <w:szCs w:val="24"/>
              </w:rPr>
            </w:pPr>
            <w:r>
              <w:rPr>
                <w:rFonts w:asciiTheme="minorHAnsi" w:eastAsiaTheme="minorEastAsia" w:hAnsiTheme="minorHAnsi" w:hint="eastAsia"/>
                <w:sz w:val="24"/>
              </w:rPr>
              <w:t>年满</w:t>
            </w:r>
            <w:r>
              <w:rPr>
                <w:rFonts w:asciiTheme="minorHAnsi" w:eastAsiaTheme="minorEastAsia" w:hAnsiTheme="minorHAnsi" w:hint="eastAsia"/>
                <w:sz w:val="24"/>
              </w:rPr>
              <w:t xml:space="preserve"> 65 </w:t>
            </w:r>
            <w:r>
              <w:rPr>
                <w:rFonts w:asciiTheme="minorHAnsi" w:eastAsiaTheme="minorEastAsia" w:hAnsiTheme="minorHAnsi" w:hint="eastAsia"/>
                <w:sz w:val="24"/>
              </w:rPr>
              <w:t>岁或任何年龄段、需要在社区或长期护理设施接受长期服务和支持的人士</w:t>
            </w:r>
          </w:p>
        </w:tc>
        <w:tc>
          <w:tcPr>
            <w:tcW w:w="3780" w:type="dxa"/>
          </w:tcPr>
          <w:p w14:paraId="61A4D83E" w14:textId="393BBF59" w:rsidR="00E54FC7" w:rsidRPr="00FE02C0" w:rsidRDefault="00E54FC7" w:rsidP="00E54FC7">
            <w:pPr>
              <w:rPr>
                <w:rFonts w:asciiTheme="minorHAnsi" w:eastAsiaTheme="minorEastAsia" w:hAnsiTheme="minorHAnsi" w:cstheme="minorHAnsi"/>
                <w:sz w:val="24"/>
                <w:szCs w:val="24"/>
              </w:rPr>
            </w:pPr>
            <w:r>
              <w:rPr>
                <w:rFonts w:asciiTheme="minorHAnsi" w:eastAsiaTheme="minorEastAsia" w:hAnsiTheme="minorHAnsi" w:hint="eastAsia"/>
                <w:color w:val="000000"/>
                <w:sz w:val="24"/>
              </w:rPr>
              <w:t>本申请表可用于申请任何</w:t>
            </w:r>
            <w:r>
              <w:rPr>
                <w:rFonts w:asciiTheme="minorHAnsi" w:eastAsiaTheme="minorEastAsia" w:hAnsiTheme="minorHAnsi" w:hint="eastAsia"/>
                <w:color w:val="000000"/>
                <w:sz w:val="24"/>
              </w:rPr>
              <w:t xml:space="preserve"> MassHealth </w:t>
            </w:r>
            <w:r>
              <w:rPr>
                <w:rFonts w:asciiTheme="minorHAnsi" w:eastAsiaTheme="minorEastAsia" w:hAnsiTheme="minorHAnsi" w:hint="eastAsia"/>
                <w:color w:val="000000"/>
                <w:sz w:val="24"/>
              </w:rPr>
              <w:t>计划，包括</w:t>
            </w:r>
            <w:r>
              <w:rPr>
                <w:rFonts w:asciiTheme="minorHAnsi" w:eastAsiaTheme="minorEastAsia" w:hAnsiTheme="minorHAnsi" w:hint="eastAsia"/>
                <w:color w:val="000000"/>
                <w:sz w:val="24"/>
              </w:rPr>
              <w:t xml:space="preserve"> Full MassHealth </w:t>
            </w:r>
            <w:r>
              <w:rPr>
                <w:rFonts w:asciiTheme="minorHAnsi" w:eastAsiaTheme="minorEastAsia" w:hAnsiTheme="minorHAnsi" w:hint="eastAsia"/>
                <w:color w:val="000000"/>
                <w:sz w:val="24"/>
              </w:rPr>
              <w:t>和</w:t>
            </w:r>
            <w:r>
              <w:rPr>
                <w:rFonts w:asciiTheme="minorHAnsi" w:eastAsiaTheme="minorEastAsia" w:hAnsiTheme="minorHAnsi" w:hint="eastAsia"/>
                <w:color w:val="000000"/>
                <w:sz w:val="24"/>
              </w:rPr>
              <w:t xml:space="preserve"> MSP</w:t>
            </w:r>
            <w:r>
              <w:rPr>
                <w:rFonts w:asciiTheme="minorHAnsi" w:eastAsiaTheme="minorEastAsia" w:hAnsiTheme="minorHAnsi" w:hint="eastAsia"/>
                <w:color w:val="000000"/>
                <w:sz w:val="24"/>
              </w:rPr>
              <w:t>。</w:t>
            </w:r>
          </w:p>
        </w:tc>
      </w:tr>
      <w:tr w:rsidR="004B0C3E" w:rsidRPr="00FE02C0" w14:paraId="1CC4EA6F" w14:textId="77777777" w:rsidTr="00493CE1">
        <w:tc>
          <w:tcPr>
            <w:tcW w:w="2671" w:type="dxa"/>
          </w:tcPr>
          <w:p w14:paraId="2E6DD4E4" w14:textId="12E022EE" w:rsidR="004B0C3E" w:rsidRPr="00FE02C0" w:rsidRDefault="004B0C3E" w:rsidP="00E54FC7">
            <w:pPr>
              <w:pBdr>
                <w:top w:val="nil"/>
                <w:left w:val="nil"/>
                <w:bottom w:val="nil"/>
                <w:right w:val="nil"/>
                <w:between w:val="nil"/>
              </w:pBdr>
              <w:rPr>
                <w:sz w:val="24"/>
                <w:szCs w:val="24"/>
              </w:rPr>
            </w:pPr>
            <w:hyperlink r:id="rId15" w:history="1">
              <w:r>
                <w:rPr>
                  <w:rStyle w:val="Hyperlink"/>
                  <w:rFonts w:hint="eastAsia"/>
                  <w:sz w:val="24"/>
                  <w:u w:val="none"/>
                </w:rPr>
                <w:t>马萨诸塞州医疗与牙科保险及帮助支付费用申请表（</w:t>
              </w:r>
              <w:r>
                <w:rPr>
                  <w:rStyle w:val="Hyperlink"/>
                  <w:rFonts w:hint="eastAsia"/>
                  <w:sz w:val="24"/>
                  <w:u w:val="none"/>
                </w:rPr>
                <w:t>ACA</w:t>
              </w:r>
              <w:r>
                <w:rPr>
                  <w:rStyle w:val="Hyperlink"/>
                  <w:rFonts w:hint="eastAsia"/>
                  <w:sz w:val="24"/>
                  <w:u w:val="none"/>
                </w:rPr>
                <w:noBreakHyphen/>
                <w:t>3</w:t>
              </w:r>
              <w:r>
                <w:rPr>
                  <w:rStyle w:val="Hyperlink"/>
                  <w:rFonts w:hint="eastAsia"/>
                  <w:sz w:val="24"/>
                  <w:u w:val="none"/>
                </w:rPr>
                <w:t>）</w:t>
              </w:r>
            </w:hyperlink>
          </w:p>
        </w:tc>
        <w:tc>
          <w:tcPr>
            <w:tcW w:w="2279" w:type="dxa"/>
          </w:tcPr>
          <w:p w14:paraId="468D0718" w14:textId="4DB196BB" w:rsidR="004B0C3E" w:rsidRPr="00FE02C0" w:rsidRDefault="004B0C3E" w:rsidP="00E54FC7">
            <w:pPr>
              <w:rPr>
                <w:rFonts w:asciiTheme="minorHAnsi" w:eastAsiaTheme="minorEastAsia" w:hAnsiTheme="minorHAnsi" w:cstheme="minorHAnsi"/>
                <w:bCs/>
                <w:sz w:val="24"/>
                <w:szCs w:val="24"/>
              </w:rPr>
            </w:pPr>
            <w:r>
              <w:rPr>
                <w:rFonts w:asciiTheme="minorHAnsi" w:eastAsiaTheme="minorEastAsia" w:hAnsiTheme="minorHAnsi" w:hint="eastAsia"/>
                <w:sz w:val="24"/>
              </w:rPr>
              <w:t xml:space="preserve">65 </w:t>
            </w:r>
            <w:r>
              <w:rPr>
                <w:rFonts w:asciiTheme="minorHAnsi" w:eastAsiaTheme="minorEastAsia" w:hAnsiTheme="minorHAnsi" w:hint="eastAsia"/>
                <w:sz w:val="24"/>
              </w:rPr>
              <w:t>岁以下或在照料</w:t>
            </w:r>
            <w:r>
              <w:rPr>
                <w:rFonts w:asciiTheme="minorHAnsi" w:eastAsiaTheme="minorEastAsia" w:hAnsiTheme="minorHAnsi" w:hint="eastAsia"/>
                <w:sz w:val="24"/>
              </w:rPr>
              <w:t xml:space="preserve"> 19 </w:t>
            </w:r>
            <w:r>
              <w:rPr>
                <w:rFonts w:asciiTheme="minorHAnsi" w:eastAsiaTheme="minorEastAsia" w:hAnsiTheme="minorHAnsi" w:hint="eastAsia"/>
                <w:sz w:val="24"/>
              </w:rPr>
              <w:t>岁以下子女的人士</w:t>
            </w:r>
          </w:p>
        </w:tc>
        <w:tc>
          <w:tcPr>
            <w:tcW w:w="3780" w:type="dxa"/>
          </w:tcPr>
          <w:p w14:paraId="2B55FC83" w14:textId="4D6798DE" w:rsidR="004B0C3E" w:rsidRPr="00FE02C0" w:rsidRDefault="004B0C3E" w:rsidP="00E54FC7">
            <w:pPr>
              <w:rPr>
                <w:rFonts w:asciiTheme="minorHAnsi" w:eastAsiaTheme="minorEastAsia" w:hAnsiTheme="minorHAnsi" w:cstheme="minorHAnsi"/>
                <w:color w:val="000000"/>
                <w:sz w:val="24"/>
                <w:szCs w:val="24"/>
              </w:rPr>
            </w:pPr>
            <w:r>
              <w:rPr>
                <w:rFonts w:asciiTheme="minorHAnsi" w:eastAsiaTheme="minorEastAsia" w:hAnsiTheme="minorHAnsi" w:hint="eastAsia"/>
                <w:color w:val="000000"/>
                <w:sz w:val="24"/>
              </w:rPr>
              <w:t>本申请表可用于申请任何</w:t>
            </w:r>
            <w:r>
              <w:rPr>
                <w:rFonts w:asciiTheme="minorHAnsi" w:eastAsiaTheme="minorEastAsia" w:hAnsiTheme="minorHAnsi" w:hint="eastAsia"/>
                <w:color w:val="000000"/>
                <w:sz w:val="24"/>
              </w:rPr>
              <w:t xml:space="preserve"> MassHealth </w:t>
            </w:r>
            <w:r>
              <w:rPr>
                <w:rFonts w:asciiTheme="minorHAnsi" w:eastAsiaTheme="minorEastAsia" w:hAnsiTheme="minorHAnsi" w:hint="eastAsia"/>
                <w:color w:val="000000"/>
                <w:sz w:val="24"/>
              </w:rPr>
              <w:t>计划，包括</w:t>
            </w:r>
            <w:r>
              <w:rPr>
                <w:rFonts w:asciiTheme="minorHAnsi" w:eastAsiaTheme="minorEastAsia" w:hAnsiTheme="minorHAnsi" w:hint="eastAsia"/>
                <w:color w:val="000000"/>
                <w:sz w:val="24"/>
              </w:rPr>
              <w:t xml:space="preserve"> Full MassHealth </w:t>
            </w:r>
            <w:r>
              <w:rPr>
                <w:rFonts w:asciiTheme="minorHAnsi" w:eastAsiaTheme="minorEastAsia" w:hAnsiTheme="minorHAnsi" w:hint="eastAsia"/>
                <w:color w:val="000000"/>
                <w:sz w:val="24"/>
              </w:rPr>
              <w:t>和</w:t>
            </w:r>
            <w:r>
              <w:rPr>
                <w:rFonts w:asciiTheme="minorHAnsi" w:eastAsiaTheme="minorEastAsia" w:hAnsiTheme="minorHAnsi" w:hint="eastAsia"/>
                <w:color w:val="000000"/>
                <w:sz w:val="24"/>
              </w:rPr>
              <w:t xml:space="preserve"> MSP</w:t>
            </w:r>
            <w:r>
              <w:rPr>
                <w:rFonts w:asciiTheme="minorHAnsi" w:eastAsiaTheme="minorEastAsia" w:hAnsiTheme="minorHAnsi" w:hint="eastAsia"/>
                <w:color w:val="000000"/>
                <w:sz w:val="24"/>
              </w:rPr>
              <w:t>。</w:t>
            </w:r>
          </w:p>
        </w:tc>
      </w:tr>
    </w:tbl>
    <w:p w14:paraId="2D0BB8D1" w14:textId="68663387" w:rsidR="00AF1746" w:rsidRPr="00FE02C0" w:rsidRDefault="00AF1746">
      <w:pPr>
        <w:rPr>
          <w:rFonts w:asciiTheme="minorHAnsi" w:hAnsiTheme="minorHAnsi" w:cstheme="minorHAnsi"/>
          <w:b/>
          <w:color w:val="1F4E79"/>
          <w:sz w:val="24"/>
          <w:szCs w:val="24"/>
        </w:rPr>
      </w:pPr>
    </w:p>
    <w:p w14:paraId="33D3A28D" w14:textId="77777777" w:rsidR="00AF1746" w:rsidRPr="00FE02C0" w:rsidRDefault="00AF1746">
      <w:pPr>
        <w:rPr>
          <w:rFonts w:asciiTheme="minorHAnsi" w:eastAsiaTheme="minorEastAsia" w:hAnsiTheme="minorHAnsi" w:cstheme="minorHAnsi"/>
          <w:b/>
          <w:color w:val="1F4E79"/>
          <w:sz w:val="24"/>
          <w:szCs w:val="24"/>
        </w:rPr>
      </w:pPr>
      <w:r>
        <w:rPr>
          <w:rFonts w:hint="eastAsia"/>
        </w:rPr>
        <w:br w:type="page"/>
      </w:r>
    </w:p>
    <w:p w14:paraId="00000083" w14:textId="4866DBD1" w:rsidR="00F57C35" w:rsidRPr="00FE02C0" w:rsidRDefault="003F2722" w:rsidP="00704E1C">
      <w:pPr>
        <w:pStyle w:val="Heading2"/>
        <w:rPr>
          <w:i w:val="0"/>
          <w:iCs w:val="0"/>
          <w:color w:val="auto"/>
        </w:rPr>
      </w:pPr>
      <w:r>
        <w:rPr>
          <w:rFonts w:hint="eastAsia"/>
          <w:i w:val="0"/>
          <w:color w:val="auto"/>
        </w:rPr>
        <w:t>如何获得帮助</w:t>
      </w:r>
    </w:p>
    <w:p w14:paraId="00000084" w14:textId="77777777" w:rsidR="00F57C35" w:rsidRPr="00045AFD" w:rsidRDefault="00F57C35">
      <w:pPr>
        <w:rPr>
          <w:rFonts w:asciiTheme="minorHAnsi" w:hAnsiTheme="minorHAnsi" w:cstheme="minorHAnsi"/>
          <w:sz w:val="24"/>
          <w:szCs w:val="24"/>
        </w:rPr>
      </w:pPr>
    </w:p>
    <w:p w14:paraId="00000085" w14:textId="3E411B47" w:rsidR="00F57C35" w:rsidRPr="00FE02C0" w:rsidRDefault="003F2722">
      <w:pPr>
        <w:rPr>
          <w:rFonts w:asciiTheme="minorHAnsi" w:eastAsiaTheme="minorEastAsia" w:hAnsiTheme="minorHAnsi" w:cstheme="minorHAnsi"/>
          <w:sz w:val="24"/>
          <w:szCs w:val="24"/>
        </w:rPr>
      </w:pPr>
      <w:r>
        <w:rPr>
          <w:rFonts w:asciiTheme="minorHAnsi" w:eastAsiaTheme="minorEastAsia" w:hAnsiTheme="minorHAnsi" w:hint="eastAsia"/>
          <w:sz w:val="24"/>
        </w:rPr>
        <w:t>您可以通过以下方法获得帮助。</w:t>
      </w:r>
    </w:p>
    <w:p w14:paraId="00000086" w14:textId="778D1DAE" w:rsidR="00F57C35" w:rsidRPr="00FE02C0" w:rsidRDefault="00F57C35">
      <w:pPr>
        <w:rPr>
          <w:rFonts w:asciiTheme="minorHAnsi" w:hAnsiTheme="minorHAnsi" w:cstheme="minorHAnsi"/>
          <w:sz w:val="24"/>
          <w:szCs w:val="24"/>
        </w:rPr>
      </w:pPr>
    </w:p>
    <w:p w14:paraId="00000087" w14:textId="7A0285AB" w:rsidR="00F57C35" w:rsidRPr="00FE02C0" w:rsidRDefault="003F2722" w:rsidP="00704E1C">
      <w:pPr>
        <w:pStyle w:val="ListNumber"/>
        <w:rPr>
          <w:b/>
          <w:bCs/>
          <w:sz w:val="24"/>
          <w:szCs w:val="24"/>
        </w:rPr>
      </w:pPr>
      <w:r>
        <w:rPr>
          <w:rFonts w:hint="eastAsia"/>
          <w:b/>
          <w:sz w:val="24"/>
        </w:rPr>
        <w:t>打电话给</w:t>
      </w:r>
      <w:r>
        <w:rPr>
          <w:rFonts w:hint="eastAsia"/>
          <w:b/>
          <w:sz w:val="24"/>
        </w:rPr>
        <w:t xml:space="preserve"> MassHealth</w:t>
      </w:r>
    </w:p>
    <w:p w14:paraId="00000088" w14:textId="4DCEDE4B" w:rsidR="00F57C35" w:rsidRPr="00FE02C0" w:rsidRDefault="003F2722">
      <w:pPr>
        <w:ind w:left="360"/>
        <w:rPr>
          <w:rFonts w:asciiTheme="minorHAnsi" w:eastAsiaTheme="minorEastAsia" w:hAnsiTheme="minorHAnsi" w:cstheme="minorHAnsi"/>
          <w:sz w:val="24"/>
          <w:szCs w:val="24"/>
        </w:rPr>
      </w:pPr>
      <w:r>
        <w:rPr>
          <w:rFonts w:asciiTheme="minorHAnsi" w:eastAsiaTheme="minorEastAsia" w:hAnsiTheme="minorHAnsi" w:hint="eastAsia"/>
          <w:sz w:val="24"/>
        </w:rPr>
        <w:t>请电洽</w:t>
      </w:r>
      <w:r>
        <w:rPr>
          <w:rFonts w:asciiTheme="minorHAnsi" w:eastAsiaTheme="minorEastAsia" w:hAnsiTheme="minorHAnsi" w:hint="eastAsia"/>
          <w:sz w:val="24"/>
        </w:rPr>
        <w:t xml:space="preserve"> (800) 841-2900</w:t>
      </w:r>
      <w:r>
        <w:rPr>
          <w:rFonts w:asciiTheme="minorHAnsi" w:eastAsiaTheme="minorEastAsia" w:hAnsiTheme="minorHAnsi" w:hint="eastAsia"/>
          <w:sz w:val="24"/>
        </w:rPr>
        <w:t>，</w:t>
      </w:r>
      <w:r>
        <w:rPr>
          <w:rFonts w:asciiTheme="minorHAnsi" w:eastAsiaTheme="minorEastAsia" w:hAnsiTheme="minorHAnsi" w:hint="eastAsia"/>
          <w:sz w:val="24"/>
        </w:rPr>
        <w:t>TDD/TTY: 711</w:t>
      </w:r>
      <w:r>
        <w:rPr>
          <w:rFonts w:asciiTheme="minorHAnsi" w:eastAsiaTheme="minorEastAsia" w:hAnsiTheme="minorHAnsi" w:hint="eastAsia"/>
          <w:sz w:val="24"/>
        </w:rPr>
        <w:t>，通过电话申请、提问或更新您的信息。</w:t>
      </w:r>
      <w:r>
        <w:rPr>
          <w:rFonts w:asciiTheme="minorHAnsi" w:eastAsiaTheme="minorEastAsia" w:hAnsiTheme="minorHAnsi" w:hint="eastAsia"/>
          <w:sz w:val="24"/>
        </w:rPr>
        <w:t xml:space="preserve">MassHealth </w:t>
      </w:r>
      <w:r>
        <w:rPr>
          <w:rFonts w:asciiTheme="minorHAnsi" w:eastAsiaTheme="minorEastAsia" w:hAnsiTheme="minorHAnsi" w:hint="eastAsia"/>
          <w:sz w:val="24"/>
        </w:rPr>
        <w:t>服务代表星期一至星期五上午</w:t>
      </w:r>
      <w:r>
        <w:rPr>
          <w:rFonts w:asciiTheme="minorHAnsi" w:eastAsiaTheme="minorEastAsia" w:hAnsiTheme="minorHAnsi" w:hint="eastAsia"/>
          <w:sz w:val="24"/>
        </w:rPr>
        <w:t xml:space="preserve"> 8 </w:t>
      </w:r>
      <w:r>
        <w:rPr>
          <w:rFonts w:asciiTheme="minorHAnsi" w:eastAsiaTheme="minorEastAsia" w:hAnsiTheme="minorHAnsi" w:hint="eastAsia"/>
          <w:sz w:val="24"/>
        </w:rPr>
        <w:t>时至下午</w:t>
      </w:r>
      <w:r>
        <w:rPr>
          <w:rFonts w:asciiTheme="minorHAnsi" w:eastAsiaTheme="minorEastAsia" w:hAnsiTheme="minorHAnsi" w:hint="eastAsia"/>
          <w:sz w:val="24"/>
        </w:rPr>
        <w:t xml:space="preserve"> 5 </w:t>
      </w:r>
      <w:r>
        <w:rPr>
          <w:rFonts w:asciiTheme="minorHAnsi" w:eastAsiaTheme="minorEastAsia" w:hAnsiTheme="minorHAnsi" w:hint="eastAsia"/>
          <w:sz w:val="24"/>
        </w:rPr>
        <w:t>时可接听电话。</w:t>
      </w:r>
    </w:p>
    <w:p w14:paraId="00000089" w14:textId="1432AFC0" w:rsidR="00F57C35" w:rsidRPr="00FE02C0" w:rsidRDefault="00F57C35">
      <w:pPr>
        <w:ind w:left="1080"/>
        <w:rPr>
          <w:rFonts w:asciiTheme="minorHAnsi" w:hAnsiTheme="minorHAnsi" w:cstheme="minorHAnsi"/>
          <w:sz w:val="24"/>
          <w:szCs w:val="24"/>
        </w:rPr>
      </w:pPr>
    </w:p>
    <w:p w14:paraId="0000008A" w14:textId="75D1CAB5" w:rsidR="00F57C35" w:rsidRPr="00FE02C0" w:rsidRDefault="003F2722" w:rsidP="00AC04FE">
      <w:pPr>
        <w:pStyle w:val="ListNumber"/>
        <w:rPr>
          <w:b/>
          <w:bCs/>
          <w:sz w:val="24"/>
          <w:szCs w:val="24"/>
        </w:rPr>
      </w:pPr>
      <w:r>
        <w:rPr>
          <w:rFonts w:hint="eastAsia"/>
          <w:b/>
          <w:sz w:val="24"/>
        </w:rPr>
        <w:t>访问</w:t>
      </w:r>
      <w:r>
        <w:rPr>
          <w:rFonts w:hint="eastAsia"/>
          <w:b/>
          <w:sz w:val="24"/>
        </w:rPr>
        <w:t xml:space="preserve"> MassHealth</w:t>
      </w:r>
    </w:p>
    <w:p w14:paraId="0000008B" w14:textId="29338B07" w:rsidR="00F57C35" w:rsidRPr="00191770" w:rsidRDefault="003F2722">
      <w:pPr>
        <w:ind w:left="360"/>
        <w:rPr>
          <w:rFonts w:asciiTheme="minorHAnsi" w:eastAsiaTheme="minorEastAsia" w:hAnsiTheme="minorHAnsi" w:cstheme="minorHAnsi"/>
          <w:color w:val="000000" w:themeColor="text1"/>
          <w:sz w:val="24"/>
          <w:szCs w:val="24"/>
        </w:rPr>
      </w:pPr>
      <w:r>
        <w:rPr>
          <w:rFonts w:asciiTheme="minorHAnsi" w:eastAsiaTheme="minorEastAsia" w:hAnsiTheme="minorHAnsi" w:hint="eastAsia"/>
          <w:sz w:val="24"/>
        </w:rPr>
        <w:t>您还可以访问一个</w:t>
      </w:r>
      <w:r>
        <w:rPr>
          <w:rFonts w:asciiTheme="minorHAnsi" w:eastAsiaTheme="minorEastAsia" w:hAnsiTheme="minorHAnsi" w:hint="eastAsia"/>
          <w:sz w:val="24"/>
        </w:rPr>
        <w:t xml:space="preserve"> MassHealth </w:t>
      </w:r>
      <w:r>
        <w:rPr>
          <w:rFonts w:asciiTheme="minorHAnsi" w:eastAsiaTheme="minorEastAsia" w:hAnsiTheme="minorHAnsi" w:hint="eastAsia"/>
          <w:sz w:val="24"/>
        </w:rPr>
        <w:t>注册中心（</w:t>
      </w:r>
      <w:r>
        <w:rPr>
          <w:rFonts w:asciiTheme="minorHAnsi" w:eastAsiaTheme="minorEastAsia" w:hAnsiTheme="minorHAnsi" w:hint="eastAsia"/>
          <w:sz w:val="24"/>
        </w:rPr>
        <w:t>MEC</w:t>
      </w:r>
      <w:r>
        <w:rPr>
          <w:rFonts w:asciiTheme="minorHAnsi" w:eastAsiaTheme="minorEastAsia" w:hAnsiTheme="minorHAnsi" w:hint="eastAsia"/>
          <w:sz w:val="24"/>
        </w:rPr>
        <w:t>）。</w:t>
      </w:r>
      <w:r>
        <w:rPr>
          <w:rFonts w:asciiTheme="minorHAnsi" w:eastAsiaTheme="minorEastAsia" w:hAnsiTheme="minorHAnsi" w:hint="eastAsia"/>
          <w:sz w:val="24"/>
        </w:rPr>
        <w:t xml:space="preserve">MEC </w:t>
      </w:r>
      <w:r>
        <w:rPr>
          <w:rFonts w:asciiTheme="minorHAnsi" w:eastAsiaTheme="minorEastAsia" w:hAnsiTheme="minorHAnsi" w:hint="eastAsia"/>
          <w:sz w:val="24"/>
        </w:rPr>
        <w:t>在上午</w:t>
      </w:r>
      <w:r>
        <w:rPr>
          <w:rFonts w:asciiTheme="minorHAnsi" w:eastAsiaTheme="minorEastAsia" w:hAnsiTheme="minorHAnsi" w:hint="eastAsia"/>
          <w:sz w:val="24"/>
        </w:rPr>
        <w:t xml:space="preserve"> 8:45 </w:t>
      </w:r>
      <w:r>
        <w:rPr>
          <w:rFonts w:asciiTheme="minorHAnsi" w:eastAsiaTheme="minorEastAsia" w:hAnsiTheme="minorHAnsi" w:hint="eastAsia"/>
          <w:sz w:val="24"/>
        </w:rPr>
        <w:t>至下午</w:t>
      </w:r>
      <w:r>
        <w:rPr>
          <w:rFonts w:asciiTheme="minorHAnsi" w:eastAsiaTheme="minorEastAsia" w:hAnsiTheme="minorHAnsi" w:hint="eastAsia"/>
          <w:sz w:val="24"/>
        </w:rPr>
        <w:t xml:space="preserve"> 5:00 </w:t>
      </w:r>
      <w:r>
        <w:rPr>
          <w:rFonts w:asciiTheme="minorHAnsi" w:eastAsiaTheme="minorEastAsia" w:hAnsiTheme="minorHAnsi" w:hint="eastAsia"/>
          <w:sz w:val="24"/>
        </w:rPr>
        <w:t>接受有限的无预约访问。您也可以与</w:t>
      </w:r>
      <w:r>
        <w:rPr>
          <w:rFonts w:asciiTheme="minorHAnsi" w:eastAsiaTheme="minorEastAsia" w:hAnsiTheme="minorHAnsi" w:hint="eastAsia"/>
          <w:sz w:val="24"/>
        </w:rPr>
        <w:t xml:space="preserve"> MassHealth </w:t>
      </w:r>
      <w:r>
        <w:rPr>
          <w:rFonts w:asciiTheme="minorHAnsi" w:eastAsiaTheme="minorEastAsia" w:hAnsiTheme="minorHAnsi" w:hint="eastAsia"/>
          <w:sz w:val="24"/>
        </w:rPr>
        <w:t>预约</w:t>
      </w:r>
      <w:r w:rsidRPr="00191770">
        <w:rPr>
          <w:rFonts w:asciiTheme="minorHAnsi" w:eastAsiaTheme="minorEastAsia" w:hAnsiTheme="minorHAnsi" w:hint="eastAsia"/>
          <w:sz w:val="24"/>
          <w:szCs w:val="24"/>
        </w:rPr>
        <w:t>。</w:t>
      </w:r>
      <w:r w:rsidRPr="00191770">
        <w:rPr>
          <w:rFonts w:hint="eastAsia"/>
          <w:sz w:val="24"/>
          <w:szCs w:val="24"/>
        </w:rPr>
        <w:t>如果您需要</w:t>
      </w:r>
      <w:r w:rsidRPr="00191770">
        <w:rPr>
          <w:rFonts w:hint="eastAsia"/>
          <w:sz w:val="24"/>
          <w:szCs w:val="24"/>
        </w:rPr>
        <w:t xml:space="preserve"> MassHealth </w:t>
      </w:r>
      <w:r w:rsidRPr="00191770">
        <w:rPr>
          <w:rFonts w:hint="eastAsia"/>
          <w:sz w:val="24"/>
          <w:szCs w:val="24"/>
        </w:rPr>
        <w:t>服务代表的帮助，我们鼓励您使用</w:t>
      </w:r>
      <w:r w:rsidRPr="00191770">
        <w:rPr>
          <w:rFonts w:hint="eastAsia"/>
          <w:sz w:val="24"/>
          <w:szCs w:val="24"/>
        </w:rPr>
        <w:t xml:space="preserve"> MassHealth </w:t>
      </w:r>
      <w:r w:rsidRPr="00191770">
        <w:rPr>
          <w:rFonts w:hint="eastAsia"/>
          <w:sz w:val="24"/>
          <w:szCs w:val="24"/>
        </w:rPr>
        <w:t>的</w:t>
      </w:r>
      <w:r w:rsidR="000437A3" w:rsidRPr="00191770">
        <w:rPr>
          <w:rStyle w:val="Hyperlink"/>
          <w:rFonts w:asciiTheme="minorHAnsi" w:eastAsiaTheme="minorEastAsia" w:hAnsiTheme="minorHAnsi"/>
          <w:color w:val="000000" w:themeColor="text1"/>
          <w:sz w:val="24"/>
          <w:szCs w:val="24"/>
        </w:rPr>
        <w:fldChar w:fldCharType="begin"/>
      </w:r>
      <w:r w:rsidR="000437A3" w:rsidRPr="00191770">
        <w:rPr>
          <w:rStyle w:val="Hyperlink"/>
          <w:rFonts w:asciiTheme="minorHAnsi" w:eastAsiaTheme="minorEastAsia" w:hAnsiTheme="minorHAnsi"/>
          <w:color w:val="000000" w:themeColor="text1"/>
          <w:sz w:val="24"/>
          <w:szCs w:val="24"/>
        </w:rPr>
        <w:instrText xml:space="preserve"> HYPERLINK "https://www.mass.gov/info-details/schedule-an-appointment-with-a-masshealth-representative" </w:instrText>
      </w:r>
      <w:r w:rsidR="000437A3" w:rsidRPr="00191770">
        <w:rPr>
          <w:rStyle w:val="Hyperlink"/>
          <w:rFonts w:asciiTheme="minorHAnsi" w:eastAsiaTheme="minorEastAsia" w:hAnsiTheme="minorHAnsi"/>
          <w:color w:val="000000" w:themeColor="text1"/>
          <w:sz w:val="24"/>
          <w:szCs w:val="24"/>
        </w:rPr>
      </w:r>
      <w:r w:rsidR="000437A3" w:rsidRPr="00191770">
        <w:rPr>
          <w:rStyle w:val="Hyperlink"/>
          <w:rFonts w:asciiTheme="minorHAnsi" w:eastAsiaTheme="minorEastAsia" w:hAnsiTheme="minorHAnsi"/>
          <w:color w:val="000000" w:themeColor="text1"/>
          <w:sz w:val="24"/>
          <w:szCs w:val="24"/>
        </w:rPr>
        <w:fldChar w:fldCharType="separate"/>
      </w:r>
      <w:r w:rsidRPr="00191770">
        <w:rPr>
          <w:rStyle w:val="Hyperlink"/>
          <w:rFonts w:asciiTheme="minorHAnsi" w:eastAsiaTheme="minorEastAsia" w:hAnsiTheme="minorHAnsi" w:hint="eastAsia"/>
          <w:color w:val="000000" w:themeColor="text1"/>
          <w:sz w:val="24"/>
          <w:szCs w:val="24"/>
        </w:rPr>
        <w:t>预约日程表</w:t>
      </w:r>
      <w:r w:rsidR="000437A3" w:rsidRPr="00191770">
        <w:rPr>
          <w:rStyle w:val="Hyperlink"/>
          <w:rFonts w:asciiTheme="minorHAnsi" w:eastAsiaTheme="minorEastAsia" w:hAnsiTheme="minorHAnsi"/>
          <w:color w:val="000000" w:themeColor="text1"/>
          <w:sz w:val="24"/>
          <w:szCs w:val="24"/>
        </w:rPr>
        <w:fldChar w:fldCharType="end"/>
      </w:r>
      <w:r w:rsidRPr="00191770">
        <w:rPr>
          <w:rFonts w:hint="eastAsia"/>
          <w:sz w:val="24"/>
          <w:szCs w:val="24"/>
        </w:rPr>
        <w:t>。</w:t>
      </w:r>
    </w:p>
    <w:p w14:paraId="0000008C" w14:textId="7BB8A09B" w:rsidR="00F57C35" w:rsidRPr="00FE02C0" w:rsidRDefault="00F57C35">
      <w:pPr>
        <w:ind w:left="1080"/>
        <w:rPr>
          <w:rFonts w:asciiTheme="minorHAnsi" w:hAnsiTheme="minorHAnsi" w:cstheme="minorHAnsi"/>
          <w:color w:val="000000" w:themeColor="text1"/>
          <w:sz w:val="24"/>
          <w:szCs w:val="24"/>
        </w:rPr>
      </w:pPr>
    </w:p>
    <w:p w14:paraId="0000008D" w14:textId="3EFAD719" w:rsidR="00F57C35" w:rsidRPr="00FE02C0" w:rsidRDefault="00A43F96" w:rsidP="00AC04FE">
      <w:pPr>
        <w:pStyle w:val="ListNumber"/>
        <w:rPr>
          <w:b/>
          <w:bCs/>
          <w:sz w:val="24"/>
          <w:szCs w:val="24"/>
        </w:rPr>
      </w:pPr>
      <w:r>
        <w:rPr>
          <w:rFonts w:hint="eastAsia"/>
          <w:b/>
          <w:sz w:val="24"/>
        </w:rPr>
        <w:t>会见注册助理</w:t>
      </w:r>
    </w:p>
    <w:p w14:paraId="0000008E" w14:textId="1D0794F7" w:rsidR="00F57C35" w:rsidRPr="00FE02C0" w:rsidRDefault="003F2722">
      <w:pPr>
        <w:ind w:left="360"/>
        <w:rPr>
          <w:rFonts w:asciiTheme="minorHAnsi" w:eastAsiaTheme="minorEastAsia" w:hAnsiTheme="minorHAnsi" w:cstheme="minorHAnsi"/>
          <w:color w:val="000000" w:themeColor="text1"/>
          <w:sz w:val="24"/>
          <w:szCs w:val="24"/>
          <w:u w:val="single"/>
        </w:rPr>
      </w:pPr>
      <w:r>
        <w:rPr>
          <w:rFonts w:asciiTheme="minorHAnsi" w:eastAsiaTheme="minorEastAsia" w:hAnsiTheme="minorHAnsi" w:hint="eastAsia"/>
          <w:color w:val="000000" w:themeColor="text1"/>
          <w:sz w:val="24"/>
        </w:rPr>
        <w:t>注册助理免费向每个人提供帮助。注册助理（例如辅导员和认证申请顾问）是您所在地区组织中接受过培训和获得认证的人。请在</w:t>
      </w:r>
      <w:hyperlink r:id="rId16">
        <w:r w:rsidRPr="004E473A">
          <w:rPr>
            <w:rFonts w:asciiTheme="minorHAnsi" w:eastAsiaTheme="minorEastAsia" w:hAnsiTheme="minorHAnsi" w:hint="eastAsia"/>
            <w:color w:val="000000" w:themeColor="text1"/>
            <w:sz w:val="24"/>
            <w:szCs w:val="24"/>
            <w:u w:val="single"/>
          </w:rPr>
          <w:t>注册助理搜索</w:t>
        </w:r>
      </w:hyperlink>
      <w:r w:rsidRPr="004E473A">
        <w:rPr>
          <w:rFonts w:hint="eastAsia"/>
          <w:sz w:val="24"/>
          <w:szCs w:val="24"/>
        </w:rPr>
        <w:t>中查找您附近的注册助理。</w:t>
      </w:r>
    </w:p>
    <w:p w14:paraId="0000008F" w14:textId="4AF76834" w:rsidR="00F57C35" w:rsidRPr="00FE02C0" w:rsidRDefault="00F57C35">
      <w:pPr>
        <w:ind w:left="360"/>
        <w:rPr>
          <w:rFonts w:asciiTheme="minorHAnsi" w:hAnsiTheme="minorHAnsi" w:cstheme="minorHAnsi"/>
          <w:color w:val="000000" w:themeColor="text1"/>
          <w:sz w:val="24"/>
          <w:szCs w:val="24"/>
          <w:u w:val="single"/>
        </w:rPr>
      </w:pPr>
    </w:p>
    <w:p w14:paraId="00000090" w14:textId="189D2E58" w:rsidR="00F57C35" w:rsidRPr="00FE02C0" w:rsidRDefault="003F2722" w:rsidP="00AC04FE">
      <w:pPr>
        <w:pStyle w:val="ListNumber"/>
        <w:rPr>
          <w:b/>
          <w:bCs/>
          <w:sz w:val="24"/>
          <w:szCs w:val="24"/>
        </w:rPr>
      </w:pPr>
      <w:r>
        <w:rPr>
          <w:rFonts w:hint="eastAsia"/>
          <w:b/>
          <w:sz w:val="24"/>
        </w:rPr>
        <w:t>向</w:t>
      </w:r>
      <w:r>
        <w:rPr>
          <w:rFonts w:hint="eastAsia"/>
          <w:b/>
          <w:sz w:val="24"/>
        </w:rPr>
        <w:t xml:space="preserve"> Serving the Health Insurance Needs of Everyone</w:t>
      </w:r>
      <w:r>
        <w:rPr>
          <w:rFonts w:hint="eastAsia"/>
          <w:b/>
          <w:sz w:val="24"/>
        </w:rPr>
        <w:t>（</w:t>
      </w:r>
      <w:r>
        <w:rPr>
          <w:rFonts w:hint="eastAsia"/>
          <w:b/>
          <w:sz w:val="24"/>
        </w:rPr>
        <w:t>SHINE</w:t>
      </w:r>
      <w:r w:rsidR="00BE2C26">
        <w:rPr>
          <w:rFonts w:hint="eastAsia"/>
          <w:b/>
          <w:sz w:val="24"/>
        </w:rPr>
        <w:t>）顾问寻求帮助</w:t>
      </w:r>
    </w:p>
    <w:p w14:paraId="00000091" w14:textId="27964338" w:rsidR="00F57C35" w:rsidRPr="00FE02C0" w:rsidRDefault="003F2722">
      <w:pPr>
        <w:ind w:left="360"/>
        <w:rPr>
          <w:rFonts w:asciiTheme="minorHAnsi" w:eastAsiaTheme="minorEastAsia" w:hAnsiTheme="minorHAnsi" w:cstheme="minorHAnsi"/>
          <w:color w:val="000000" w:themeColor="text1"/>
          <w:sz w:val="24"/>
          <w:szCs w:val="24"/>
        </w:rPr>
      </w:pPr>
      <w:r>
        <w:rPr>
          <w:rFonts w:asciiTheme="minorHAnsi" w:eastAsiaTheme="minorEastAsia" w:hAnsiTheme="minorHAnsi" w:hint="eastAsia"/>
          <w:color w:val="000000" w:themeColor="text1"/>
          <w:sz w:val="24"/>
        </w:rPr>
        <w:t>您可以通过老龄服务</w:t>
      </w:r>
      <w:r w:rsidR="003F4343">
        <w:rPr>
          <w:rFonts w:asciiTheme="minorHAnsi" w:eastAsiaTheme="minorEastAsia" w:hAnsiTheme="minorHAnsi" w:hint="eastAsia"/>
          <w:color w:val="000000" w:themeColor="text1"/>
          <w:sz w:val="24"/>
        </w:rPr>
        <w:t>处</w:t>
      </w:r>
      <w:r>
        <w:rPr>
          <w:rFonts w:asciiTheme="minorHAnsi" w:eastAsiaTheme="minorEastAsia" w:hAnsiTheme="minorHAnsi" w:hint="eastAsia"/>
          <w:color w:val="000000" w:themeColor="text1"/>
          <w:sz w:val="24"/>
        </w:rPr>
        <w:t>（</w:t>
      </w:r>
      <w:r>
        <w:rPr>
          <w:rFonts w:asciiTheme="minorHAnsi" w:eastAsiaTheme="minorEastAsia" w:hAnsiTheme="minorHAnsi" w:hint="eastAsia"/>
          <w:color w:val="000000" w:themeColor="text1"/>
          <w:sz w:val="24"/>
        </w:rPr>
        <w:t>ASAP</w:t>
      </w:r>
      <w:r>
        <w:rPr>
          <w:rFonts w:asciiTheme="minorHAnsi" w:eastAsiaTheme="minorEastAsia" w:hAnsiTheme="minorHAnsi" w:hint="eastAsia"/>
          <w:color w:val="000000" w:themeColor="text1"/>
          <w:sz w:val="24"/>
        </w:rPr>
        <w:t>）查找离您最近的</w:t>
      </w:r>
      <w:r>
        <w:rPr>
          <w:rFonts w:asciiTheme="minorHAnsi" w:eastAsiaTheme="minorEastAsia" w:hAnsiTheme="minorHAnsi" w:hint="eastAsia"/>
          <w:color w:val="000000" w:themeColor="text1"/>
          <w:sz w:val="24"/>
        </w:rPr>
        <w:t xml:space="preserve"> SHINE </w:t>
      </w:r>
      <w:r>
        <w:rPr>
          <w:rFonts w:asciiTheme="minorHAnsi" w:eastAsiaTheme="minorEastAsia" w:hAnsiTheme="minorHAnsi" w:hint="eastAsia"/>
          <w:color w:val="000000" w:themeColor="text1"/>
          <w:sz w:val="24"/>
        </w:rPr>
        <w:t>顾问。</w:t>
      </w:r>
      <w:r>
        <w:rPr>
          <w:rFonts w:asciiTheme="minorHAnsi" w:eastAsiaTheme="minorEastAsia" w:hAnsiTheme="minorHAnsi" w:hint="eastAsia"/>
          <w:color w:val="000000" w:themeColor="text1"/>
          <w:sz w:val="24"/>
        </w:rPr>
        <w:t xml:space="preserve">SHINE </w:t>
      </w:r>
      <w:r>
        <w:rPr>
          <w:rFonts w:asciiTheme="minorHAnsi" w:eastAsiaTheme="minorEastAsia" w:hAnsiTheme="minorHAnsi" w:hint="eastAsia"/>
          <w:color w:val="000000" w:themeColor="text1"/>
          <w:sz w:val="24"/>
        </w:rPr>
        <w:t>顾问可与您会面，帮助您申请</w:t>
      </w:r>
      <w:r>
        <w:rPr>
          <w:rFonts w:asciiTheme="minorHAnsi" w:eastAsiaTheme="minorEastAsia" w:hAnsiTheme="minorHAnsi" w:hint="eastAsia"/>
          <w:color w:val="000000" w:themeColor="text1"/>
          <w:sz w:val="24"/>
        </w:rPr>
        <w:t xml:space="preserve"> MSP</w:t>
      </w:r>
      <w:r>
        <w:rPr>
          <w:rFonts w:asciiTheme="minorHAnsi" w:eastAsiaTheme="minorEastAsia" w:hAnsiTheme="minorHAnsi" w:hint="eastAsia"/>
          <w:color w:val="000000" w:themeColor="text1"/>
          <w:sz w:val="24"/>
        </w:rPr>
        <w:t>。</w:t>
      </w:r>
    </w:p>
    <w:p w14:paraId="7D310A31" w14:textId="77777777" w:rsidR="00BB1045" w:rsidRPr="00FE02C0" w:rsidRDefault="00BB1045">
      <w:pPr>
        <w:ind w:left="360"/>
        <w:rPr>
          <w:rFonts w:asciiTheme="minorHAnsi" w:hAnsiTheme="minorHAnsi" w:cstheme="minorHAnsi"/>
          <w:color w:val="000000" w:themeColor="text1"/>
          <w:sz w:val="24"/>
          <w:szCs w:val="24"/>
        </w:rPr>
      </w:pPr>
    </w:p>
    <w:p w14:paraId="00000092" w14:textId="17FB7A12" w:rsidR="00F57C35" w:rsidRPr="00FE02C0" w:rsidRDefault="003F2722" w:rsidP="00AC04FE">
      <w:pPr>
        <w:pStyle w:val="ListNumber"/>
        <w:rPr>
          <w:b/>
          <w:bCs/>
          <w:sz w:val="24"/>
          <w:szCs w:val="24"/>
        </w:rPr>
      </w:pPr>
      <w:r>
        <w:rPr>
          <w:rFonts w:hint="eastAsia"/>
          <w:b/>
          <w:sz w:val="24"/>
        </w:rPr>
        <w:t>在线阅读更多有关</w:t>
      </w:r>
      <w:r>
        <w:rPr>
          <w:rFonts w:hint="eastAsia"/>
          <w:b/>
          <w:sz w:val="24"/>
        </w:rPr>
        <w:t xml:space="preserve"> MSP </w:t>
      </w:r>
      <w:r w:rsidR="003F4343">
        <w:rPr>
          <w:rFonts w:hint="eastAsia"/>
          <w:b/>
          <w:sz w:val="24"/>
        </w:rPr>
        <w:t>的信息</w:t>
      </w:r>
    </w:p>
    <w:p w14:paraId="61FCDEFA" w14:textId="2586CBB9" w:rsidR="004E375D" w:rsidRDefault="004E375D" w:rsidP="004678EE">
      <w:pPr>
        <w:pBdr>
          <w:top w:val="nil"/>
          <w:left w:val="nil"/>
          <w:bottom w:val="nil"/>
          <w:right w:val="nil"/>
          <w:between w:val="nil"/>
        </w:pBdr>
        <w:ind w:left="360"/>
        <w:rPr>
          <w:rFonts w:asciiTheme="minorHAnsi" w:eastAsiaTheme="minorEastAsia" w:hAnsiTheme="minorHAnsi" w:cstheme="minorHAnsi"/>
          <w:bCs/>
          <w:color w:val="000000" w:themeColor="text1"/>
          <w:sz w:val="24"/>
          <w:szCs w:val="24"/>
        </w:rPr>
      </w:pPr>
      <w:r>
        <w:rPr>
          <w:rFonts w:asciiTheme="minorHAnsi" w:eastAsiaTheme="minorEastAsia" w:hAnsiTheme="minorHAnsi" w:hint="eastAsia"/>
          <w:color w:val="000000" w:themeColor="text1"/>
          <w:sz w:val="24"/>
        </w:rPr>
        <w:t>您可以在以下网站查找更多信息：</w:t>
      </w:r>
      <w:r w:rsidR="001F6426">
        <w:rPr>
          <w:rStyle w:val="Hyperlink"/>
          <w:rFonts w:asciiTheme="minorHAnsi" w:eastAsiaTheme="minorEastAsia" w:hAnsiTheme="minorHAnsi"/>
          <w:color w:val="000000" w:themeColor="text1"/>
          <w:sz w:val="24"/>
        </w:rPr>
        <w:fldChar w:fldCharType="begin"/>
      </w:r>
      <w:r w:rsidR="001F6426">
        <w:rPr>
          <w:rStyle w:val="Hyperlink"/>
          <w:rFonts w:asciiTheme="minorHAnsi" w:eastAsiaTheme="minorEastAsia" w:hAnsiTheme="minorHAnsi"/>
          <w:color w:val="000000" w:themeColor="text1"/>
          <w:sz w:val="24"/>
        </w:rPr>
        <w:instrText xml:space="preserve"> HYPERLINK "https://www.mass.gov/info-details/help-paying-medicare-costs" </w:instrText>
      </w:r>
      <w:r w:rsidR="001F6426">
        <w:rPr>
          <w:rStyle w:val="Hyperlink"/>
          <w:rFonts w:asciiTheme="minorHAnsi" w:eastAsiaTheme="minorEastAsia" w:hAnsiTheme="minorHAnsi"/>
          <w:color w:val="000000" w:themeColor="text1"/>
          <w:sz w:val="24"/>
        </w:rPr>
      </w:r>
      <w:r w:rsidR="001F6426">
        <w:rPr>
          <w:rStyle w:val="Hyperlink"/>
          <w:rFonts w:asciiTheme="minorHAnsi" w:eastAsiaTheme="minorEastAsia" w:hAnsiTheme="minorHAnsi"/>
          <w:color w:val="000000" w:themeColor="text1"/>
          <w:sz w:val="24"/>
        </w:rPr>
        <w:fldChar w:fldCharType="separate"/>
      </w:r>
      <w:r>
        <w:rPr>
          <w:rStyle w:val="Hyperlink"/>
          <w:rFonts w:asciiTheme="minorHAnsi" w:eastAsiaTheme="minorEastAsia" w:hAnsiTheme="minorHAnsi" w:hint="eastAsia"/>
          <w:color w:val="000000" w:themeColor="text1"/>
          <w:sz w:val="24"/>
        </w:rPr>
        <w:t>mass.gov/info-details/help-paying-</w:t>
      </w:r>
      <w:proofErr w:type="spellStart"/>
      <w:r>
        <w:rPr>
          <w:rStyle w:val="Hyperlink"/>
          <w:rFonts w:asciiTheme="minorHAnsi" w:eastAsiaTheme="minorEastAsia" w:hAnsiTheme="minorHAnsi" w:hint="eastAsia"/>
          <w:color w:val="000000" w:themeColor="text1"/>
          <w:sz w:val="24"/>
        </w:rPr>
        <w:t>medicare</w:t>
      </w:r>
      <w:proofErr w:type="spellEnd"/>
      <w:r>
        <w:rPr>
          <w:rStyle w:val="Hyperlink"/>
          <w:rFonts w:asciiTheme="minorHAnsi" w:eastAsiaTheme="minorEastAsia" w:hAnsiTheme="minorHAnsi" w:hint="eastAsia"/>
          <w:color w:val="000000" w:themeColor="text1"/>
          <w:sz w:val="24"/>
        </w:rPr>
        <w:t>-costs</w:t>
      </w:r>
      <w:r w:rsidR="001F6426">
        <w:rPr>
          <w:rStyle w:val="Hyperlink"/>
          <w:rFonts w:asciiTheme="minorHAnsi" w:eastAsiaTheme="minorEastAsia" w:hAnsiTheme="minorHAnsi"/>
          <w:color w:val="000000" w:themeColor="text1"/>
          <w:sz w:val="24"/>
        </w:rPr>
        <w:fldChar w:fldCharType="end"/>
      </w:r>
    </w:p>
    <w:p w14:paraId="0CAE7897" w14:textId="77777777" w:rsidR="00845C59" w:rsidRPr="00FE02C0" w:rsidRDefault="00845C59" w:rsidP="004678EE">
      <w:pPr>
        <w:pBdr>
          <w:top w:val="nil"/>
          <w:left w:val="nil"/>
          <w:bottom w:val="nil"/>
          <w:right w:val="nil"/>
          <w:between w:val="nil"/>
        </w:pBdr>
        <w:ind w:left="360"/>
        <w:rPr>
          <w:rFonts w:asciiTheme="minorHAnsi" w:hAnsiTheme="minorHAnsi" w:cstheme="minorHAnsi"/>
          <w:bCs/>
          <w:color w:val="000000" w:themeColor="text1"/>
          <w:sz w:val="24"/>
          <w:szCs w:val="24"/>
        </w:rPr>
      </w:pPr>
    </w:p>
    <w:sectPr w:rsidR="00845C59" w:rsidRPr="00FE02C0" w:rsidSect="00045AFD">
      <w:footerReference w:type="default" r:id="rId17"/>
      <w:pgSz w:w="12240" w:h="15840"/>
      <w:pgMar w:top="1440" w:right="1440" w:bottom="1440" w:left="12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A3B67" w14:textId="77777777" w:rsidR="001F6426" w:rsidRDefault="001F6426">
      <w:r>
        <w:separator/>
      </w:r>
    </w:p>
  </w:endnote>
  <w:endnote w:type="continuationSeparator" w:id="0">
    <w:p w14:paraId="1DA08975" w14:textId="77777777" w:rsidR="001F6426" w:rsidRDefault="001F6426">
      <w:r>
        <w:continuationSeparator/>
      </w:r>
    </w:p>
  </w:endnote>
  <w:endnote w:type="continuationNotice" w:id="1">
    <w:p w14:paraId="719C094B" w14:textId="77777777" w:rsidR="001F6426" w:rsidRDefault="001F6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9" w14:textId="48556C13" w:rsidR="00F57C35" w:rsidRDefault="003F2722">
    <w:pPr>
      <w:pBdr>
        <w:top w:val="nil"/>
        <w:left w:val="nil"/>
        <w:bottom w:val="nil"/>
        <w:right w:val="nil"/>
        <w:between w:val="nil"/>
      </w:pBdr>
      <w:tabs>
        <w:tab w:val="center" w:pos="4680"/>
        <w:tab w:val="right" w:pos="9360"/>
      </w:tabs>
      <w:jc w:val="right"/>
      <w:rPr>
        <w:color w:val="000000"/>
      </w:rPr>
    </w:pPr>
    <w:r>
      <w:rPr>
        <w:rFonts w:hint="eastAsia"/>
        <w:color w:val="000000"/>
      </w:rPr>
      <w:fldChar w:fldCharType="begin"/>
    </w:r>
    <w:r>
      <w:rPr>
        <w:rFonts w:hint="eastAsia"/>
        <w:color w:val="000000"/>
      </w:rPr>
      <w:instrText>PAGE</w:instrText>
    </w:r>
    <w:r>
      <w:rPr>
        <w:rFonts w:hint="eastAsia"/>
        <w:color w:val="000000"/>
      </w:rPr>
      <w:fldChar w:fldCharType="separate"/>
    </w:r>
    <w:r w:rsidR="0042641C">
      <w:rPr>
        <w:noProof/>
        <w:color w:val="000000"/>
      </w:rPr>
      <w:t>5</w:t>
    </w:r>
    <w:r>
      <w:rPr>
        <w:rFonts w:hint="eastAsia"/>
        <w:color w:val="000000"/>
      </w:rPr>
      <w:fldChar w:fldCharType="end"/>
    </w:r>
  </w:p>
  <w:p w14:paraId="0000009A" w14:textId="6F1D9D4A" w:rsidR="00F57C35" w:rsidRDefault="009442FC" w:rsidP="00045AFD">
    <w:pPr>
      <w:pBdr>
        <w:top w:val="nil"/>
        <w:left w:val="nil"/>
        <w:bottom w:val="nil"/>
        <w:right w:val="nil"/>
        <w:between w:val="nil"/>
      </w:pBdr>
      <w:tabs>
        <w:tab w:val="center" w:pos="4680"/>
        <w:tab w:val="right" w:pos="9360"/>
      </w:tabs>
      <w:ind w:left="-180" w:firstLine="180"/>
      <w:jc w:val="both"/>
      <w:rPr>
        <w:color w:val="000000"/>
      </w:rPr>
    </w:pPr>
    <w:r>
      <w:rPr>
        <w:rFonts w:asciiTheme="minorHAnsi" w:eastAsiaTheme="minorEastAsia" w:hAnsiTheme="minorHAnsi" w:hint="eastAsia"/>
        <w:sz w:val="24"/>
      </w:rPr>
      <w:t>MSP-FAQ-</w:t>
    </w:r>
    <w:proofErr w:type="spellStart"/>
    <w:r w:rsidR="00045AFD">
      <w:rPr>
        <w:rFonts w:asciiTheme="minorHAnsi" w:eastAsiaTheme="minorEastAsia" w:hAnsiTheme="minorHAnsi"/>
        <w:sz w:val="24"/>
      </w:rPr>
      <w:t>ZH</w:t>
    </w:r>
    <w:proofErr w:type="spellEnd"/>
    <w:r w:rsidR="00045AFD">
      <w:rPr>
        <w:rFonts w:asciiTheme="minorHAnsi" w:eastAsiaTheme="minorEastAsia" w:hAnsiTheme="minorHAnsi"/>
        <w:sz w:val="24"/>
      </w:rPr>
      <w:t>-CHS</w:t>
    </w:r>
    <w:r>
      <w:rPr>
        <w:rFonts w:asciiTheme="minorHAnsi" w:eastAsiaTheme="minorEastAsia" w:hAnsiTheme="minorHAnsi" w:hint="eastAsia"/>
        <w:sz w:val="24"/>
      </w:rPr>
      <w:t>_2025-05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CC9FC" w14:textId="77777777" w:rsidR="001F6426" w:rsidRDefault="001F6426">
      <w:r>
        <w:separator/>
      </w:r>
    </w:p>
  </w:footnote>
  <w:footnote w:type="continuationSeparator" w:id="0">
    <w:p w14:paraId="3D0410B2" w14:textId="77777777" w:rsidR="001F6426" w:rsidRDefault="001F6426">
      <w:r>
        <w:continuationSeparator/>
      </w:r>
    </w:p>
  </w:footnote>
  <w:footnote w:type="continuationNotice" w:id="1">
    <w:p w14:paraId="2DE4CA19" w14:textId="77777777" w:rsidR="001F6426" w:rsidRDefault="001F64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C6A94B8"/>
    <w:lvl w:ilvl="0">
      <w:start w:val="1"/>
      <w:numFmt w:val="decimal"/>
      <w:pStyle w:val="ListNumber"/>
      <w:lvlText w:val="%1."/>
      <w:lvlJc w:val="left"/>
      <w:pPr>
        <w:tabs>
          <w:tab w:val="num" w:pos="360"/>
        </w:tabs>
        <w:ind w:left="360" w:hanging="360"/>
      </w:pPr>
    </w:lvl>
  </w:abstractNum>
  <w:abstractNum w:abstractNumId="1" w15:restartNumberingAfterBreak="0">
    <w:nsid w:val="250C00FA"/>
    <w:multiLevelType w:val="hybridMultilevel"/>
    <w:tmpl w:val="71EAB30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5209645D"/>
    <w:multiLevelType w:val="multilevel"/>
    <w:tmpl w:val="8C9CAAA2"/>
    <w:lvl w:ilvl="0">
      <w:start w:val="1"/>
      <w:numFmt w:val="bullet"/>
      <w:lvlText w:val=""/>
      <w:lvlJc w:val="left"/>
      <w:pPr>
        <w:ind w:left="360" w:hanging="360"/>
      </w:pPr>
      <w:rPr>
        <w:rFonts w:ascii="Symbol" w:hAnsi="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63C785C"/>
    <w:multiLevelType w:val="hybridMultilevel"/>
    <w:tmpl w:val="082AA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B85DA3"/>
    <w:multiLevelType w:val="hybridMultilevel"/>
    <w:tmpl w:val="EF4CB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DA55442"/>
    <w:multiLevelType w:val="hybridMultilevel"/>
    <w:tmpl w:val="3A367F5E"/>
    <w:lvl w:ilvl="0" w:tplc="D186B5FA">
      <w:start w:val="1"/>
      <w:numFmt w:val="decimal"/>
      <w:lvlText w:val="%1."/>
      <w:lvlJc w:val="left"/>
      <w:pPr>
        <w:ind w:left="1440" w:hanging="360"/>
      </w:pPr>
    </w:lvl>
    <w:lvl w:ilvl="1" w:tplc="D5C8F17E">
      <w:start w:val="1"/>
      <w:numFmt w:val="decimal"/>
      <w:lvlText w:val="%2."/>
      <w:lvlJc w:val="left"/>
      <w:pPr>
        <w:ind w:left="1440" w:hanging="360"/>
      </w:pPr>
    </w:lvl>
    <w:lvl w:ilvl="2" w:tplc="2408941E">
      <w:start w:val="1"/>
      <w:numFmt w:val="decimal"/>
      <w:lvlText w:val="%3."/>
      <w:lvlJc w:val="left"/>
      <w:pPr>
        <w:ind w:left="1440" w:hanging="360"/>
      </w:pPr>
    </w:lvl>
    <w:lvl w:ilvl="3" w:tplc="C90C5964">
      <w:start w:val="1"/>
      <w:numFmt w:val="decimal"/>
      <w:lvlText w:val="%4."/>
      <w:lvlJc w:val="left"/>
      <w:pPr>
        <w:ind w:left="1440" w:hanging="360"/>
      </w:pPr>
    </w:lvl>
    <w:lvl w:ilvl="4" w:tplc="B5343A74">
      <w:start w:val="1"/>
      <w:numFmt w:val="decimal"/>
      <w:lvlText w:val="%5."/>
      <w:lvlJc w:val="left"/>
      <w:pPr>
        <w:ind w:left="1440" w:hanging="360"/>
      </w:pPr>
    </w:lvl>
    <w:lvl w:ilvl="5" w:tplc="CA92C6E8">
      <w:start w:val="1"/>
      <w:numFmt w:val="decimal"/>
      <w:lvlText w:val="%6."/>
      <w:lvlJc w:val="left"/>
      <w:pPr>
        <w:ind w:left="1440" w:hanging="360"/>
      </w:pPr>
    </w:lvl>
    <w:lvl w:ilvl="6" w:tplc="60CE5C3C">
      <w:start w:val="1"/>
      <w:numFmt w:val="decimal"/>
      <w:lvlText w:val="%7."/>
      <w:lvlJc w:val="left"/>
      <w:pPr>
        <w:ind w:left="1440" w:hanging="360"/>
      </w:pPr>
    </w:lvl>
    <w:lvl w:ilvl="7" w:tplc="C04A81E6">
      <w:start w:val="1"/>
      <w:numFmt w:val="decimal"/>
      <w:lvlText w:val="%8."/>
      <w:lvlJc w:val="left"/>
      <w:pPr>
        <w:ind w:left="1440" w:hanging="360"/>
      </w:pPr>
    </w:lvl>
    <w:lvl w:ilvl="8" w:tplc="F49C978E">
      <w:start w:val="1"/>
      <w:numFmt w:val="decimal"/>
      <w:lvlText w:val="%9."/>
      <w:lvlJc w:val="left"/>
      <w:pPr>
        <w:ind w:left="1440" w:hanging="360"/>
      </w:pPr>
    </w:lvl>
  </w:abstractNum>
  <w:abstractNum w:abstractNumId="6" w15:restartNumberingAfterBreak="0">
    <w:nsid w:val="63FC168D"/>
    <w:multiLevelType w:val="multilevel"/>
    <w:tmpl w:val="E09C553C"/>
    <w:lvl w:ilvl="0">
      <w:start w:val="1"/>
      <w:numFmt w:val="bullet"/>
      <w:pStyle w:val="ListBullet"/>
      <w:lvlText w:val=""/>
      <w:lvlJc w:val="left"/>
      <w:pPr>
        <w:ind w:left="360" w:hanging="360"/>
      </w:pPr>
      <w:rPr>
        <w:rFonts w:ascii="Symbol" w:hAnsi="Symbol" w:hint="default"/>
        <w:sz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7B840D5"/>
    <w:multiLevelType w:val="hybridMultilevel"/>
    <w:tmpl w:val="D1CAA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433F57"/>
    <w:multiLevelType w:val="multilevel"/>
    <w:tmpl w:val="6BBEE0EA"/>
    <w:lvl w:ilvl="0">
      <w:start w:val="1"/>
      <w:numFmt w:val="bullet"/>
      <w:lvlText w:val="o"/>
      <w:lvlJc w:val="left"/>
      <w:pPr>
        <w:ind w:left="360" w:hanging="360"/>
      </w:pPr>
      <w:rPr>
        <w:rFonts w:ascii="Courier New" w:hAnsi="Courier New" w:cs="Courier New" w:hint="default"/>
        <w:sz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9574BBF"/>
    <w:multiLevelType w:val="hybridMultilevel"/>
    <w:tmpl w:val="916C6728"/>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B87426C"/>
    <w:multiLevelType w:val="multilevel"/>
    <w:tmpl w:val="C2140A9A"/>
    <w:lvl w:ilvl="0">
      <w:start w:val="1"/>
      <w:numFmt w:val="decimal"/>
      <w:pStyle w:val="ListNumber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2123900">
    <w:abstractNumId w:val="6"/>
  </w:num>
  <w:num w:numId="2" w16cid:durableId="1655061523">
    <w:abstractNumId w:val="10"/>
  </w:num>
  <w:num w:numId="3" w16cid:durableId="485634484">
    <w:abstractNumId w:val="9"/>
  </w:num>
  <w:num w:numId="4" w16cid:durableId="1441870930">
    <w:abstractNumId w:val="0"/>
  </w:num>
  <w:num w:numId="5" w16cid:durableId="555581378">
    <w:abstractNumId w:val="4"/>
  </w:num>
  <w:num w:numId="6" w16cid:durableId="1632176938">
    <w:abstractNumId w:val="5"/>
  </w:num>
  <w:num w:numId="7" w16cid:durableId="757285903">
    <w:abstractNumId w:val="7"/>
  </w:num>
  <w:num w:numId="8" w16cid:durableId="576474045">
    <w:abstractNumId w:val="2"/>
  </w:num>
  <w:num w:numId="9" w16cid:durableId="2080396499">
    <w:abstractNumId w:val="8"/>
  </w:num>
  <w:num w:numId="10" w16cid:durableId="1465780914">
    <w:abstractNumId w:val="1"/>
  </w:num>
  <w:num w:numId="11" w16cid:durableId="142842877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C35"/>
    <w:rsid w:val="00002F0F"/>
    <w:rsid w:val="0000684C"/>
    <w:rsid w:val="00010491"/>
    <w:rsid w:val="00012CDC"/>
    <w:rsid w:val="00027F7E"/>
    <w:rsid w:val="00034181"/>
    <w:rsid w:val="0003771B"/>
    <w:rsid w:val="00040493"/>
    <w:rsid w:val="00041020"/>
    <w:rsid w:val="000437A3"/>
    <w:rsid w:val="00045AFD"/>
    <w:rsid w:val="00045F92"/>
    <w:rsid w:val="000529C3"/>
    <w:rsid w:val="000540CE"/>
    <w:rsid w:val="000606FC"/>
    <w:rsid w:val="00060F64"/>
    <w:rsid w:val="00065959"/>
    <w:rsid w:val="00072139"/>
    <w:rsid w:val="00075C3B"/>
    <w:rsid w:val="000766BB"/>
    <w:rsid w:val="00090438"/>
    <w:rsid w:val="000A4FCD"/>
    <w:rsid w:val="000C125A"/>
    <w:rsid w:val="000C3C8E"/>
    <w:rsid w:val="000C5B62"/>
    <w:rsid w:val="000D3278"/>
    <w:rsid w:val="000D4C04"/>
    <w:rsid w:val="000D6313"/>
    <w:rsid w:val="000D6993"/>
    <w:rsid w:val="000D70C8"/>
    <w:rsid w:val="000E44DF"/>
    <w:rsid w:val="000E777A"/>
    <w:rsid w:val="000F0772"/>
    <w:rsid w:val="000F0C84"/>
    <w:rsid w:val="000F21E9"/>
    <w:rsid w:val="00100575"/>
    <w:rsid w:val="001008A1"/>
    <w:rsid w:val="00106B60"/>
    <w:rsid w:val="00112127"/>
    <w:rsid w:val="001147B4"/>
    <w:rsid w:val="001149AB"/>
    <w:rsid w:val="00116407"/>
    <w:rsid w:val="001211B8"/>
    <w:rsid w:val="00126103"/>
    <w:rsid w:val="00134AAB"/>
    <w:rsid w:val="00145D33"/>
    <w:rsid w:val="00151AA0"/>
    <w:rsid w:val="00161E7F"/>
    <w:rsid w:val="0016680E"/>
    <w:rsid w:val="00172094"/>
    <w:rsid w:val="00175FE5"/>
    <w:rsid w:val="001764B4"/>
    <w:rsid w:val="0018682E"/>
    <w:rsid w:val="00186DC2"/>
    <w:rsid w:val="001873CE"/>
    <w:rsid w:val="00191770"/>
    <w:rsid w:val="00193556"/>
    <w:rsid w:val="00196607"/>
    <w:rsid w:val="00197251"/>
    <w:rsid w:val="001A2021"/>
    <w:rsid w:val="001A769E"/>
    <w:rsid w:val="001B3FCD"/>
    <w:rsid w:val="001B4FCC"/>
    <w:rsid w:val="001B7395"/>
    <w:rsid w:val="001B7FC3"/>
    <w:rsid w:val="001C6577"/>
    <w:rsid w:val="001C6D0F"/>
    <w:rsid w:val="001D4DA6"/>
    <w:rsid w:val="001D6541"/>
    <w:rsid w:val="001D68B9"/>
    <w:rsid w:val="001E5F9A"/>
    <w:rsid w:val="001E66D9"/>
    <w:rsid w:val="001E7F7A"/>
    <w:rsid w:val="001F38F3"/>
    <w:rsid w:val="001F6426"/>
    <w:rsid w:val="001F716D"/>
    <w:rsid w:val="00202BFA"/>
    <w:rsid w:val="002040F1"/>
    <w:rsid w:val="00204CE2"/>
    <w:rsid w:val="00211AF7"/>
    <w:rsid w:val="00213968"/>
    <w:rsid w:val="002152CA"/>
    <w:rsid w:val="00215AFC"/>
    <w:rsid w:val="00221BCF"/>
    <w:rsid w:val="00223477"/>
    <w:rsid w:val="002339CD"/>
    <w:rsid w:val="00234146"/>
    <w:rsid w:val="00241E58"/>
    <w:rsid w:val="00244107"/>
    <w:rsid w:val="00250ACA"/>
    <w:rsid w:val="00253362"/>
    <w:rsid w:val="00267E41"/>
    <w:rsid w:val="00275AD2"/>
    <w:rsid w:val="00275CA5"/>
    <w:rsid w:val="0027605E"/>
    <w:rsid w:val="00280433"/>
    <w:rsid w:val="00283B36"/>
    <w:rsid w:val="00284074"/>
    <w:rsid w:val="00284C36"/>
    <w:rsid w:val="002873C4"/>
    <w:rsid w:val="00287899"/>
    <w:rsid w:val="0028799D"/>
    <w:rsid w:val="00291BD5"/>
    <w:rsid w:val="00291E4E"/>
    <w:rsid w:val="002A100D"/>
    <w:rsid w:val="002A2676"/>
    <w:rsid w:val="002A5749"/>
    <w:rsid w:val="002B13BB"/>
    <w:rsid w:val="002B3FFC"/>
    <w:rsid w:val="002B42F6"/>
    <w:rsid w:val="002B671E"/>
    <w:rsid w:val="002C0458"/>
    <w:rsid w:val="002C3CEA"/>
    <w:rsid w:val="002D196D"/>
    <w:rsid w:val="002D4997"/>
    <w:rsid w:val="002D49E5"/>
    <w:rsid w:val="002D7778"/>
    <w:rsid w:val="002D7DBA"/>
    <w:rsid w:val="002E04DE"/>
    <w:rsid w:val="002E7E37"/>
    <w:rsid w:val="002F5351"/>
    <w:rsid w:val="002F6C16"/>
    <w:rsid w:val="003002E7"/>
    <w:rsid w:val="00304B43"/>
    <w:rsid w:val="00312F00"/>
    <w:rsid w:val="003158A4"/>
    <w:rsid w:val="00326447"/>
    <w:rsid w:val="0034440A"/>
    <w:rsid w:val="00350293"/>
    <w:rsid w:val="00357D96"/>
    <w:rsid w:val="00360426"/>
    <w:rsid w:val="00371BCE"/>
    <w:rsid w:val="003812D1"/>
    <w:rsid w:val="00383511"/>
    <w:rsid w:val="00385F82"/>
    <w:rsid w:val="00393681"/>
    <w:rsid w:val="00397E10"/>
    <w:rsid w:val="003A00B8"/>
    <w:rsid w:val="003A4E8C"/>
    <w:rsid w:val="003A5C2C"/>
    <w:rsid w:val="003B4ED6"/>
    <w:rsid w:val="003C0F4E"/>
    <w:rsid w:val="003C7F77"/>
    <w:rsid w:val="003D0750"/>
    <w:rsid w:val="003D2901"/>
    <w:rsid w:val="003D2E6C"/>
    <w:rsid w:val="003D51F9"/>
    <w:rsid w:val="003D57C6"/>
    <w:rsid w:val="003E12AF"/>
    <w:rsid w:val="003E61D9"/>
    <w:rsid w:val="003E6A77"/>
    <w:rsid w:val="003E6E87"/>
    <w:rsid w:val="003F2722"/>
    <w:rsid w:val="003F37F3"/>
    <w:rsid w:val="003F4343"/>
    <w:rsid w:val="0042641C"/>
    <w:rsid w:val="00434AF2"/>
    <w:rsid w:val="0045196A"/>
    <w:rsid w:val="004579D7"/>
    <w:rsid w:val="00457D37"/>
    <w:rsid w:val="004678EE"/>
    <w:rsid w:val="00467CA3"/>
    <w:rsid w:val="00486F15"/>
    <w:rsid w:val="004902AC"/>
    <w:rsid w:val="0049032A"/>
    <w:rsid w:val="00493CE1"/>
    <w:rsid w:val="00494D75"/>
    <w:rsid w:val="004967B4"/>
    <w:rsid w:val="004A3FB5"/>
    <w:rsid w:val="004B0457"/>
    <w:rsid w:val="004B0C3E"/>
    <w:rsid w:val="004B1332"/>
    <w:rsid w:val="004B44AD"/>
    <w:rsid w:val="004B66B8"/>
    <w:rsid w:val="004B718A"/>
    <w:rsid w:val="004C3161"/>
    <w:rsid w:val="004C57A7"/>
    <w:rsid w:val="004C749D"/>
    <w:rsid w:val="004D218A"/>
    <w:rsid w:val="004E2904"/>
    <w:rsid w:val="004E375D"/>
    <w:rsid w:val="004E473A"/>
    <w:rsid w:val="005047AC"/>
    <w:rsid w:val="00514B6F"/>
    <w:rsid w:val="00517267"/>
    <w:rsid w:val="00542C83"/>
    <w:rsid w:val="005463C7"/>
    <w:rsid w:val="00561EB4"/>
    <w:rsid w:val="00575C65"/>
    <w:rsid w:val="0057771B"/>
    <w:rsid w:val="0058452F"/>
    <w:rsid w:val="005938BF"/>
    <w:rsid w:val="00594CD0"/>
    <w:rsid w:val="0059595C"/>
    <w:rsid w:val="005A273A"/>
    <w:rsid w:val="005B4CA9"/>
    <w:rsid w:val="005B69CD"/>
    <w:rsid w:val="005C1D41"/>
    <w:rsid w:val="005C424D"/>
    <w:rsid w:val="005D026E"/>
    <w:rsid w:val="005D46BA"/>
    <w:rsid w:val="005E7142"/>
    <w:rsid w:val="005F59E7"/>
    <w:rsid w:val="005F5FC3"/>
    <w:rsid w:val="00600CB8"/>
    <w:rsid w:val="00601B39"/>
    <w:rsid w:val="00602F33"/>
    <w:rsid w:val="00610934"/>
    <w:rsid w:val="006146B8"/>
    <w:rsid w:val="00616380"/>
    <w:rsid w:val="006206D3"/>
    <w:rsid w:val="0062129F"/>
    <w:rsid w:val="00623C61"/>
    <w:rsid w:val="0062560D"/>
    <w:rsid w:val="0063381F"/>
    <w:rsid w:val="0064319B"/>
    <w:rsid w:val="006439F4"/>
    <w:rsid w:val="00645E32"/>
    <w:rsid w:val="00652DD9"/>
    <w:rsid w:val="006555C0"/>
    <w:rsid w:val="006577A0"/>
    <w:rsid w:val="0066157D"/>
    <w:rsid w:val="00672264"/>
    <w:rsid w:val="00680073"/>
    <w:rsid w:val="006A1285"/>
    <w:rsid w:val="006A58C4"/>
    <w:rsid w:val="006A7092"/>
    <w:rsid w:val="006B1641"/>
    <w:rsid w:val="006B2CE6"/>
    <w:rsid w:val="006B30DE"/>
    <w:rsid w:val="006B32BF"/>
    <w:rsid w:val="006C1C70"/>
    <w:rsid w:val="006C6DEA"/>
    <w:rsid w:val="006D0F57"/>
    <w:rsid w:val="006D379E"/>
    <w:rsid w:val="006E01B3"/>
    <w:rsid w:val="006F28CA"/>
    <w:rsid w:val="00704E1C"/>
    <w:rsid w:val="0071273B"/>
    <w:rsid w:val="0071569B"/>
    <w:rsid w:val="00722B9C"/>
    <w:rsid w:val="00724580"/>
    <w:rsid w:val="00726752"/>
    <w:rsid w:val="00727CFB"/>
    <w:rsid w:val="00737B81"/>
    <w:rsid w:val="00746C3E"/>
    <w:rsid w:val="00750ADC"/>
    <w:rsid w:val="007568B3"/>
    <w:rsid w:val="00760602"/>
    <w:rsid w:val="00763BB2"/>
    <w:rsid w:val="00763F1B"/>
    <w:rsid w:val="007663C0"/>
    <w:rsid w:val="00773D1A"/>
    <w:rsid w:val="00791903"/>
    <w:rsid w:val="00793985"/>
    <w:rsid w:val="00793A74"/>
    <w:rsid w:val="00796807"/>
    <w:rsid w:val="007B23BE"/>
    <w:rsid w:val="007B7B82"/>
    <w:rsid w:val="007C3E60"/>
    <w:rsid w:val="007C5585"/>
    <w:rsid w:val="007D08BA"/>
    <w:rsid w:val="007D0B6F"/>
    <w:rsid w:val="007D1DC4"/>
    <w:rsid w:val="007E1CBC"/>
    <w:rsid w:val="007E70EE"/>
    <w:rsid w:val="007E7792"/>
    <w:rsid w:val="007F21BB"/>
    <w:rsid w:val="007F6782"/>
    <w:rsid w:val="00802827"/>
    <w:rsid w:val="00802D98"/>
    <w:rsid w:val="00804A50"/>
    <w:rsid w:val="00807A18"/>
    <w:rsid w:val="00810571"/>
    <w:rsid w:val="008119C6"/>
    <w:rsid w:val="00813B99"/>
    <w:rsid w:val="00823118"/>
    <w:rsid w:val="00823A15"/>
    <w:rsid w:val="0083688C"/>
    <w:rsid w:val="00841C97"/>
    <w:rsid w:val="00845C59"/>
    <w:rsid w:val="00846685"/>
    <w:rsid w:val="00850A09"/>
    <w:rsid w:val="0085512A"/>
    <w:rsid w:val="008627E6"/>
    <w:rsid w:val="008652C2"/>
    <w:rsid w:val="00871E1A"/>
    <w:rsid w:val="0087230F"/>
    <w:rsid w:val="00882C69"/>
    <w:rsid w:val="0088512F"/>
    <w:rsid w:val="0088537F"/>
    <w:rsid w:val="008953ED"/>
    <w:rsid w:val="008A0180"/>
    <w:rsid w:val="008A49A3"/>
    <w:rsid w:val="008A7081"/>
    <w:rsid w:val="008A73EB"/>
    <w:rsid w:val="008B4A98"/>
    <w:rsid w:val="008B6465"/>
    <w:rsid w:val="008C16C3"/>
    <w:rsid w:val="008C4258"/>
    <w:rsid w:val="008C7CFA"/>
    <w:rsid w:val="008D43B3"/>
    <w:rsid w:val="008D55BF"/>
    <w:rsid w:val="008E626C"/>
    <w:rsid w:val="008F2D67"/>
    <w:rsid w:val="00902745"/>
    <w:rsid w:val="00906515"/>
    <w:rsid w:val="00906B80"/>
    <w:rsid w:val="00916E6E"/>
    <w:rsid w:val="00917E20"/>
    <w:rsid w:val="009215EB"/>
    <w:rsid w:val="00921E79"/>
    <w:rsid w:val="00923F1B"/>
    <w:rsid w:val="009250B8"/>
    <w:rsid w:val="00925F29"/>
    <w:rsid w:val="00926E2E"/>
    <w:rsid w:val="009342DE"/>
    <w:rsid w:val="00935C50"/>
    <w:rsid w:val="009442FC"/>
    <w:rsid w:val="00945758"/>
    <w:rsid w:val="00951EFF"/>
    <w:rsid w:val="00952E68"/>
    <w:rsid w:val="00963B04"/>
    <w:rsid w:val="009656F7"/>
    <w:rsid w:val="00965A02"/>
    <w:rsid w:val="00971B3F"/>
    <w:rsid w:val="009722C1"/>
    <w:rsid w:val="00981DED"/>
    <w:rsid w:val="009820AD"/>
    <w:rsid w:val="0098243E"/>
    <w:rsid w:val="00982DF5"/>
    <w:rsid w:val="00986554"/>
    <w:rsid w:val="0098760C"/>
    <w:rsid w:val="009905B5"/>
    <w:rsid w:val="00993561"/>
    <w:rsid w:val="009A294D"/>
    <w:rsid w:val="009A6FE2"/>
    <w:rsid w:val="009A71EF"/>
    <w:rsid w:val="009B0553"/>
    <w:rsid w:val="009B1F0E"/>
    <w:rsid w:val="009B68DD"/>
    <w:rsid w:val="009B774E"/>
    <w:rsid w:val="009D4ECF"/>
    <w:rsid w:val="009D5E9B"/>
    <w:rsid w:val="009E50EB"/>
    <w:rsid w:val="009F1FA7"/>
    <w:rsid w:val="009F6401"/>
    <w:rsid w:val="00A1019A"/>
    <w:rsid w:val="00A15B59"/>
    <w:rsid w:val="00A2081A"/>
    <w:rsid w:val="00A20BCE"/>
    <w:rsid w:val="00A26A0E"/>
    <w:rsid w:val="00A27EF3"/>
    <w:rsid w:val="00A3102C"/>
    <w:rsid w:val="00A32182"/>
    <w:rsid w:val="00A33298"/>
    <w:rsid w:val="00A43F96"/>
    <w:rsid w:val="00A451B6"/>
    <w:rsid w:val="00A46B0F"/>
    <w:rsid w:val="00A4728A"/>
    <w:rsid w:val="00A516E9"/>
    <w:rsid w:val="00A51F9A"/>
    <w:rsid w:val="00A53BA4"/>
    <w:rsid w:val="00A53FF4"/>
    <w:rsid w:val="00A70B64"/>
    <w:rsid w:val="00A72C20"/>
    <w:rsid w:val="00A732CC"/>
    <w:rsid w:val="00A7651A"/>
    <w:rsid w:val="00A810D2"/>
    <w:rsid w:val="00A9337C"/>
    <w:rsid w:val="00A93D53"/>
    <w:rsid w:val="00AA02DF"/>
    <w:rsid w:val="00AA0658"/>
    <w:rsid w:val="00AA0EF8"/>
    <w:rsid w:val="00AA5880"/>
    <w:rsid w:val="00AB530F"/>
    <w:rsid w:val="00AB61BA"/>
    <w:rsid w:val="00AB718C"/>
    <w:rsid w:val="00AC04FE"/>
    <w:rsid w:val="00AC46A6"/>
    <w:rsid w:val="00AC66D3"/>
    <w:rsid w:val="00AD3190"/>
    <w:rsid w:val="00AE4E17"/>
    <w:rsid w:val="00AF1746"/>
    <w:rsid w:val="00AF5C1C"/>
    <w:rsid w:val="00AF695E"/>
    <w:rsid w:val="00B005BF"/>
    <w:rsid w:val="00B00DE6"/>
    <w:rsid w:val="00B1323C"/>
    <w:rsid w:val="00B15F1F"/>
    <w:rsid w:val="00B20B2B"/>
    <w:rsid w:val="00B3136A"/>
    <w:rsid w:val="00B35AE2"/>
    <w:rsid w:val="00B369DF"/>
    <w:rsid w:val="00B41D0B"/>
    <w:rsid w:val="00B41DFC"/>
    <w:rsid w:val="00B44B48"/>
    <w:rsid w:val="00B51FD2"/>
    <w:rsid w:val="00B67D55"/>
    <w:rsid w:val="00B72069"/>
    <w:rsid w:val="00B7245D"/>
    <w:rsid w:val="00B7643E"/>
    <w:rsid w:val="00B8299D"/>
    <w:rsid w:val="00B82C5B"/>
    <w:rsid w:val="00B831F0"/>
    <w:rsid w:val="00B86B60"/>
    <w:rsid w:val="00B9085A"/>
    <w:rsid w:val="00B90C9E"/>
    <w:rsid w:val="00B97190"/>
    <w:rsid w:val="00B97590"/>
    <w:rsid w:val="00BA28D3"/>
    <w:rsid w:val="00BB1045"/>
    <w:rsid w:val="00BB4BD3"/>
    <w:rsid w:val="00BC117D"/>
    <w:rsid w:val="00BC1BFD"/>
    <w:rsid w:val="00BC5F04"/>
    <w:rsid w:val="00BD0C64"/>
    <w:rsid w:val="00BD107F"/>
    <w:rsid w:val="00BD213F"/>
    <w:rsid w:val="00BD3DCF"/>
    <w:rsid w:val="00BE2C26"/>
    <w:rsid w:val="00BE33CB"/>
    <w:rsid w:val="00BF43A1"/>
    <w:rsid w:val="00C0234E"/>
    <w:rsid w:val="00C1538D"/>
    <w:rsid w:val="00C238B0"/>
    <w:rsid w:val="00C30225"/>
    <w:rsid w:val="00C30D82"/>
    <w:rsid w:val="00C332EA"/>
    <w:rsid w:val="00C7063D"/>
    <w:rsid w:val="00C74D0E"/>
    <w:rsid w:val="00C8084B"/>
    <w:rsid w:val="00C8565E"/>
    <w:rsid w:val="00C9091C"/>
    <w:rsid w:val="00CB1550"/>
    <w:rsid w:val="00CB275D"/>
    <w:rsid w:val="00CB3819"/>
    <w:rsid w:val="00CB64CB"/>
    <w:rsid w:val="00CC0F13"/>
    <w:rsid w:val="00CC5921"/>
    <w:rsid w:val="00CD33E0"/>
    <w:rsid w:val="00CD7E06"/>
    <w:rsid w:val="00CE068E"/>
    <w:rsid w:val="00CE62AB"/>
    <w:rsid w:val="00CF08C3"/>
    <w:rsid w:val="00CF2658"/>
    <w:rsid w:val="00CF54FB"/>
    <w:rsid w:val="00D114FF"/>
    <w:rsid w:val="00D21A8E"/>
    <w:rsid w:val="00D3131C"/>
    <w:rsid w:val="00D3173D"/>
    <w:rsid w:val="00D35C74"/>
    <w:rsid w:val="00D40C30"/>
    <w:rsid w:val="00D439AE"/>
    <w:rsid w:val="00D465BC"/>
    <w:rsid w:val="00D46F57"/>
    <w:rsid w:val="00D543CA"/>
    <w:rsid w:val="00D56C9E"/>
    <w:rsid w:val="00D60882"/>
    <w:rsid w:val="00D639E8"/>
    <w:rsid w:val="00D64047"/>
    <w:rsid w:val="00D74106"/>
    <w:rsid w:val="00D8094F"/>
    <w:rsid w:val="00D81933"/>
    <w:rsid w:val="00D83A1D"/>
    <w:rsid w:val="00D86704"/>
    <w:rsid w:val="00D913C2"/>
    <w:rsid w:val="00D93301"/>
    <w:rsid w:val="00D93973"/>
    <w:rsid w:val="00D9545F"/>
    <w:rsid w:val="00D95D3E"/>
    <w:rsid w:val="00DA3F14"/>
    <w:rsid w:val="00DA7C17"/>
    <w:rsid w:val="00DB0057"/>
    <w:rsid w:val="00DB54C9"/>
    <w:rsid w:val="00DB5E17"/>
    <w:rsid w:val="00DC1FD0"/>
    <w:rsid w:val="00DD79CA"/>
    <w:rsid w:val="00DF5727"/>
    <w:rsid w:val="00E02877"/>
    <w:rsid w:val="00E042F4"/>
    <w:rsid w:val="00E0445C"/>
    <w:rsid w:val="00E20B44"/>
    <w:rsid w:val="00E20F09"/>
    <w:rsid w:val="00E2337E"/>
    <w:rsid w:val="00E246EB"/>
    <w:rsid w:val="00E2685D"/>
    <w:rsid w:val="00E3216F"/>
    <w:rsid w:val="00E33117"/>
    <w:rsid w:val="00E408BB"/>
    <w:rsid w:val="00E50BF1"/>
    <w:rsid w:val="00E5133D"/>
    <w:rsid w:val="00E517D4"/>
    <w:rsid w:val="00E54FC7"/>
    <w:rsid w:val="00E55C53"/>
    <w:rsid w:val="00E634E1"/>
    <w:rsid w:val="00E674C2"/>
    <w:rsid w:val="00E67B01"/>
    <w:rsid w:val="00E73597"/>
    <w:rsid w:val="00E74D63"/>
    <w:rsid w:val="00E841F2"/>
    <w:rsid w:val="00E8585E"/>
    <w:rsid w:val="00E9376F"/>
    <w:rsid w:val="00E93880"/>
    <w:rsid w:val="00E95678"/>
    <w:rsid w:val="00EA1824"/>
    <w:rsid w:val="00EA3797"/>
    <w:rsid w:val="00EB4028"/>
    <w:rsid w:val="00EB6F38"/>
    <w:rsid w:val="00EC28B4"/>
    <w:rsid w:val="00EC2CBF"/>
    <w:rsid w:val="00ED3AF8"/>
    <w:rsid w:val="00ED5D67"/>
    <w:rsid w:val="00EE030E"/>
    <w:rsid w:val="00EE17BC"/>
    <w:rsid w:val="00EF1BE0"/>
    <w:rsid w:val="00EF4E38"/>
    <w:rsid w:val="00EF6BD4"/>
    <w:rsid w:val="00F01242"/>
    <w:rsid w:val="00F04ADE"/>
    <w:rsid w:val="00F13C0A"/>
    <w:rsid w:val="00F17943"/>
    <w:rsid w:val="00F17E71"/>
    <w:rsid w:val="00F30AAE"/>
    <w:rsid w:val="00F40F13"/>
    <w:rsid w:val="00F438DF"/>
    <w:rsid w:val="00F519DD"/>
    <w:rsid w:val="00F52878"/>
    <w:rsid w:val="00F55516"/>
    <w:rsid w:val="00F56DAD"/>
    <w:rsid w:val="00F57C35"/>
    <w:rsid w:val="00F57D73"/>
    <w:rsid w:val="00F70982"/>
    <w:rsid w:val="00F82483"/>
    <w:rsid w:val="00F83555"/>
    <w:rsid w:val="00F858CD"/>
    <w:rsid w:val="00F87021"/>
    <w:rsid w:val="00F9097D"/>
    <w:rsid w:val="00F94F3B"/>
    <w:rsid w:val="00FA0DBE"/>
    <w:rsid w:val="00FB0BAC"/>
    <w:rsid w:val="00FB5180"/>
    <w:rsid w:val="00FB7828"/>
    <w:rsid w:val="00FC66C1"/>
    <w:rsid w:val="00FC7767"/>
    <w:rsid w:val="00FD33F6"/>
    <w:rsid w:val="00FE02C0"/>
    <w:rsid w:val="00FE526E"/>
    <w:rsid w:val="00FF28CE"/>
    <w:rsid w:val="00FF3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12AA7A"/>
  <w15:docId w15:val="{4BD91CF4-4832-4F74-BB76-22008C29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94F"/>
  </w:style>
  <w:style w:type="paragraph" w:styleId="Heading1">
    <w:name w:val="heading 1"/>
    <w:basedOn w:val="Normal"/>
    <w:next w:val="Normal"/>
    <w:uiPriority w:val="9"/>
    <w:qFormat/>
    <w:rsid w:val="001008A1"/>
    <w:pPr>
      <w:outlineLvl w:val="0"/>
    </w:pPr>
    <w:rPr>
      <w:rFonts w:asciiTheme="minorHAnsi" w:eastAsiaTheme="minorEastAsia" w:hAnsiTheme="minorHAnsi" w:cstheme="minorHAnsi"/>
      <w:b/>
      <w:color w:val="1F4E79"/>
      <w:sz w:val="28"/>
      <w:szCs w:val="28"/>
    </w:rPr>
  </w:style>
  <w:style w:type="paragraph" w:styleId="Heading2">
    <w:name w:val="heading 2"/>
    <w:basedOn w:val="Heading1"/>
    <w:next w:val="Normal"/>
    <w:uiPriority w:val="9"/>
    <w:unhideWhenUsed/>
    <w:qFormat/>
    <w:rsid w:val="001008A1"/>
    <w:pPr>
      <w:outlineLvl w:val="1"/>
    </w:pPr>
    <w:rPr>
      <w:i/>
      <w:iCs/>
    </w:rPr>
  </w:style>
  <w:style w:type="paragraph" w:styleId="Heading3">
    <w:name w:val="heading 3"/>
    <w:basedOn w:val="ListParagraph"/>
    <w:next w:val="Normal"/>
    <w:uiPriority w:val="9"/>
    <w:unhideWhenUsed/>
    <w:qFormat/>
    <w:rsid w:val="00D8094F"/>
    <w:pPr>
      <w:pBdr>
        <w:top w:val="nil"/>
        <w:left w:val="nil"/>
        <w:bottom w:val="nil"/>
        <w:right w:val="nil"/>
        <w:between w:val="nil"/>
      </w:pBdr>
      <w:ind w:left="0"/>
      <w:outlineLvl w:val="2"/>
    </w:pPr>
    <w:rPr>
      <w:rFonts w:asciiTheme="minorHAnsi" w:eastAsiaTheme="minorEastAsia" w:hAnsiTheme="minorHAnsi" w:cstheme="minorHAnsi"/>
      <w:b/>
      <w:bCs/>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121B9"/>
    <w:rPr>
      <w:color w:val="0563C1"/>
      <w:u w:val="single"/>
    </w:rPr>
  </w:style>
  <w:style w:type="paragraph" w:styleId="ListParagraph">
    <w:name w:val="List Paragraph"/>
    <w:aliases w:val="Alpha List Paragraph"/>
    <w:basedOn w:val="Normal"/>
    <w:link w:val="ListParagraphChar"/>
    <w:uiPriority w:val="34"/>
    <w:qFormat/>
    <w:rsid w:val="002121B9"/>
    <w:pPr>
      <w:ind w:left="720"/>
    </w:pPr>
  </w:style>
  <w:style w:type="character" w:customStyle="1" w:styleId="UnresolvedMention1">
    <w:name w:val="Unresolved Mention1"/>
    <w:basedOn w:val="DefaultParagraphFont"/>
    <w:uiPriority w:val="99"/>
    <w:semiHidden/>
    <w:unhideWhenUsed/>
    <w:rsid w:val="002121B9"/>
    <w:rPr>
      <w:color w:val="605E5C"/>
      <w:shd w:val="clear" w:color="auto" w:fill="E1DFDD"/>
    </w:rPr>
  </w:style>
  <w:style w:type="character" w:customStyle="1" w:styleId="ListParagraphChar">
    <w:name w:val="List Paragraph Char"/>
    <w:aliases w:val="Alpha List Paragraph Char"/>
    <w:link w:val="ListParagraph"/>
    <w:uiPriority w:val="34"/>
    <w:qFormat/>
    <w:locked/>
    <w:rsid w:val="00A808CA"/>
    <w:rPr>
      <w:rFonts w:ascii="Calibri" w:eastAsia="SimSun" w:hAnsi="Calibri" w:cs="Calibri"/>
    </w:rPr>
  </w:style>
  <w:style w:type="table" w:styleId="TableGrid">
    <w:name w:val="Table Grid"/>
    <w:basedOn w:val="TableNormal"/>
    <w:uiPriority w:val="59"/>
    <w:rsid w:val="00A808C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08CA"/>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D1464E"/>
    <w:rPr>
      <w:sz w:val="16"/>
      <w:szCs w:val="16"/>
    </w:rPr>
  </w:style>
  <w:style w:type="paragraph" w:styleId="CommentText">
    <w:name w:val="annotation text"/>
    <w:basedOn w:val="Normal"/>
    <w:link w:val="CommentTextChar"/>
    <w:uiPriority w:val="99"/>
    <w:unhideWhenUsed/>
    <w:rsid w:val="00D1464E"/>
    <w:pPr>
      <w:spacing w:after="16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D1464E"/>
    <w:rPr>
      <w:sz w:val="20"/>
      <w:szCs w:val="20"/>
    </w:rPr>
  </w:style>
  <w:style w:type="paragraph" w:styleId="CommentSubject">
    <w:name w:val="annotation subject"/>
    <w:basedOn w:val="CommentText"/>
    <w:next w:val="CommentText"/>
    <w:link w:val="CommentSubjectChar"/>
    <w:uiPriority w:val="99"/>
    <w:semiHidden/>
    <w:unhideWhenUsed/>
    <w:rsid w:val="00A42AED"/>
    <w:pPr>
      <w:spacing w:after="0"/>
    </w:pPr>
    <w:rPr>
      <w:rFonts w:ascii="Calibri" w:eastAsia="SimSun" w:hAnsi="Calibri" w:cs="Calibri"/>
      <w:b/>
      <w:bCs/>
    </w:rPr>
  </w:style>
  <w:style w:type="character" w:customStyle="1" w:styleId="CommentSubjectChar">
    <w:name w:val="Comment Subject Char"/>
    <w:basedOn w:val="CommentTextChar"/>
    <w:link w:val="CommentSubject"/>
    <w:uiPriority w:val="99"/>
    <w:semiHidden/>
    <w:rsid w:val="00A42AED"/>
    <w:rPr>
      <w:rFonts w:ascii="Calibri" w:eastAsia="SimSun" w:hAnsi="Calibri" w:cs="Calibri"/>
      <w:b/>
      <w:bCs/>
      <w:sz w:val="20"/>
      <w:szCs w:val="20"/>
    </w:rPr>
  </w:style>
  <w:style w:type="paragraph" w:styleId="Revision">
    <w:name w:val="Revision"/>
    <w:hidden/>
    <w:uiPriority w:val="99"/>
    <w:semiHidden/>
    <w:rsid w:val="008B25AE"/>
  </w:style>
  <w:style w:type="character" w:customStyle="1" w:styleId="cf01">
    <w:name w:val="cf01"/>
    <w:basedOn w:val="DefaultParagraphFont"/>
    <w:rsid w:val="00120F9A"/>
    <w:rPr>
      <w:rFonts w:ascii="Segoe UI" w:eastAsia="SimSun" w:hAnsi="Segoe UI" w:cs="Segoe UI" w:hint="default"/>
      <w:sz w:val="18"/>
      <w:szCs w:val="18"/>
    </w:rPr>
  </w:style>
  <w:style w:type="paragraph" w:customStyle="1" w:styleId="pf0">
    <w:name w:val="pf0"/>
    <w:basedOn w:val="Normal"/>
    <w:rsid w:val="00DA62CF"/>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1F0962"/>
    <w:pPr>
      <w:tabs>
        <w:tab w:val="center" w:pos="4680"/>
        <w:tab w:val="right" w:pos="9360"/>
      </w:tabs>
    </w:pPr>
  </w:style>
  <w:style w:type="character" w:customStyle="1" w:styleId="HeaderChar">
    <w:name w:val="Header Char"/>
    <w:basedOn w:val="DefaultParagraphFont"/>
    <w:link w:val="Header"/>
    <w:uiPriority w:val="99"/>
    <w:rsid w:val="001F0962"/>
    <w:rPr>
      <w:rFonts w:ascii="Calibri" w:eastAsia="SimSun" w:hAnsi="Calibri" w:cs="Calibri"/>
    </w:rPr>
  </w:style>
  <w:style w:type="paragraph" w:styleId="Footer">
    <w:name w:val="footer"/>
    <w:basedOn w:val="Normal"/>
    <w:link w:val="FooterChar"/>
    <w:uiPriority w:val="99"/>
    <w:unhideWhenUsed/>
    <w:rsid w:val="001F0962"/>
    <w:pPr>
      <w:tabs>
        <w:tab w:val="center" w:pos="4680"/>
        <w:tab w:val="right" w:pos="9360"/>
      </w:tabs>
    </w:pPr>
  </w:style>
  <w:style w:type="character" w:customStyle="1" w:styleId="FooterChar">
    <w:name w:val="Footer Char"/>
    <w:basedOn w:val="DefaultParagraphFont"/>
    <w:link w:val="Footer"/>
    <w:uiPriority w:val="99"/>
    <w:rsid w:val="001F0962"/>
    <w:rPr>
      <w:rFonts w:ascii="Calibri" w:eastAsia="SimSun" w:hAnsi="Calibri" w:cs="Calibri"/>
    </w:rPr>
  </w:style>
  <w:style w:type="character" w:styleId="FollowedHyperlink">
    <w:name w:val="FollowedHyperlink"/>
    <w:basedOn w:val="DefaultParagraphFont"/>
    <w:uiPriority w:val="99"/>
    <w:semiHidden/>
    <w:unhideWhenUsed/>
    <w:rsid w:val="0041079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hAnsi="Georgia" w:cs="Georgia"/>
      <w:i/>
      <w:color w:val="666666"/>
      <w:sz w:val="48"/>
      <w:szCs w:val="48"/>
    </w:rPr>
  </w:style>
  <w:style w:type="table" w:customStyle="1" w:styleId="1">
    <w:name w:val="1"/>
    <w:basedOn w:val="TableNormal"/>
    <w:tblPr>
      <w:tblStyleRowBandSize w:val="1"/>
      <w:tblStyleColBandSize w:val="1"/>
    </w:tblPr>
  </w:style>
  <w:style w:type="character" w:customStyle="1" w:styleId="visually-hidden">
    <w:name w:val="visually-hidden"/>
    <w:basedOn w:val="DefaultParagraphFont"/>
    <w:rsid w:val="00EA3797"/>
  </w:style>
  <w:style w:type="character" w:customStyle="1" w:styleId="m-5960470981924901756msochangeprop">
    <w:name w:val="m_-5960470981924901756msochangeprop"/>
    <w:basedOn w:val="DefaultParagraphFont"/>
    <w:rsid w:val="002B13BB"/>
  </w:style>
  <w:style w:type="paragraph" w:styleId="ListBullet">
    <w:name w:val="List Bullet"/>
    <w:basedOn w:val="Normal"/>
    <w:uiPriority w:val="99"/>
    <w:unhideWhenUsed/>
    <w:rsid w:val="001008A1"/>
    <w:pPr>
      <w:numPr>
        <w:numId w:val="1"/>
      </w:numPr>
      <w:pBdr>
        <w:top w:val="nil"/>
        <w:left w:val="nil"/>
        <w:bottom w:val="nil"/>
        <w:right w:val="nil"/>
        <w:between w:val="nil"/>
      </w:pBdr>
    </w:pPr>
    <w:rPr>
      <w:rFonts w:asciiTheme="minorHAnsi" w:eastAsiaTheme="minorEastAsia" w:hAnsiTheme="minorHAnsi" w:cstheme="minorHAnsi"/>
      <w:b/>
      <w:color w:val="000000"/>
      <w:sz w:val="24"/>
      <w:szCs w:val="24"/>
    </w:rPr>
  </w:style>
  <w:style w:type="paragraph" w:styleId="ListBullet2">
    <w:name w:val="List Bullet 2"/>
    <w:basedOn w:val="Normal"/>
    <w:uiPriority w:val="99"/>
    <w:unhideWhenUsed/>
    <w:rsid w:val="001008A1"/>
    <w:pPr>
      <w:pBdr>
        <w:top w:val="nil"/>
        <w:left w:val="nil"/>
        <w:bottom w:val="nil"/>
        <w:right w:val="nil"/>
        <w:between w:val="nil"/>
      </w:pBdr>
      <w:spacing w:line="259" w:lineRule="auto"/>
    </w:pPr>
    <w:rPr>
      <w:rFonts w:asciiTheme="minorHAnsi" w:eastAsiaTheme="minorEastAsia" w:hAnsiTheme="minorHAnsi" w:cstheme="minorHAnsi"/>
      <w:b/>
      <w:color w:val="000000"/>
      <w:sz w:val="24"/>
      <w:szCs w:val="24"/>
    </w:rPr>
  </w:style>
  <w:style w:type="paragraph" w:styleId="ListNumber2">
    <w:name w:val="List Number 2"/>
    <w:basedOn w:val="Normal"/>
    <w:uiPriority w:val="99"/>
    <w:unhideWhenUsed/>
    <w:rsid w:val="001008A1"/>
    <w:pPr>
      <w:numPr>
        <w:numId w:val="2"/>
      </w:numPr>
      <w:pBdr>
        <w:top w:val="nil"/>
        <w:left w:val="nil"/>
        <w:bottom w:val="nil"/>
        <w:right w:val="nil"/>
        <w:between w:val="nil"/>
      </w:pBdr>
      <w:ind w:left="1080"/>
    </w:pPr>
    <w:rPr>
      <w:rFonts w:asciiTheme="minorHAnsi" w:eastAsiaTheme="minorEastAsia" w:hAnsiTheme="minorHAnsi" w:cstheme="minorHAnsi"/>
      <w:color w:val="000000"/>
      <w:sz w:val="24"/>
      <w:szCs w:val="24"/>
    </w:rPr>
  </w:style>
  <w:style w:type="paragraph" w:styleId="ListBullet3">
    <w:name w:val="List Bullet 3"/>
    <w:basedOn w:val="ListParagraph"/>
    <w:uiPriority w:val="99"/>
    <w:unhideWhenUsed/>
    <w:rsid w:val="000E44DF"/>
    <w:pPr>
      <w:ind w:left="0"/>
    </w:pPr>
    <w:rPr>
      <w:rFonts w:asciiTheme="minorHAnsi" w:eastAsiaTheme="minorEastAsia" w:hAnsiTheme="minorHAnsi" w:cstheme="minorHAnsi"/>
      <w:b/>
      <w:i/>
      <w:sz w:val="24"/>
      <w:szCs w:val="24"/>
    </w:rPr>
  </w:style>
  <w:style w:type="paragraph" w:styleId="ListNumber">
    <w:name w:val="List Number"/>
    <w:basedOn w:val="Normal"/>
    <w:uiPriority w:val="99"/>
    <w:unhideWhenUsed/>
    <w:rsid w:val="00704E1C"/>
    <w:pPr>
      <w:numPr>
        <w:numId w:val="4"/>
      </w:numPr>
      <w:contextualSpacing/>
    </w:pPr>
  </w:style>
  <w:style w:type="paragraph" w:customStyle="1" w:styleId="xmsonormal">
    <w:name w:val="x_msonormal"/>
    <w:basedOn w:val="Normal"/>
    <w:rsid w:val="007D0B6F"/>
    <w:rPr>
      <w:rFonts w:eastAsiaTheme="minorHAnsi"/>
    </w:rPr>
  </w:style>
  <w:style w:type="character" w:customStyle="1" w:styleId="ui-provider">
    <w:name w:val="ui-provider"/>
    <w:basedOn w:val="DefaultParagraphFont"/>
    <w:rsid w:val="00EF1BE0"/>
  </w:style>
  <w:style w:type="character" w:styleId="UnresolvedMention">
    <w:name w:val="Unresolved Mention"/>
    <w:basedOn w:val="DefaultParagraphFont"/>
    <w:uiPriority w:val="99"/>
    <w:semiHidden/>
    <w:unhideWhenUsed/>
    <w:rsid w:val="004C5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93727">
      <w:bodyDiv w:val="1"/>
      <w:marLeft w:val="0"/>
      <w:marRight w:val="0"/>
      <w:marTop w:val="0"/>
      <w:marBottom w:val="0"/>
      <w:divBdr>
        <w:top w:val="none" w:sz="0" w:space="0" w:color="auto"/>
        <w:left w:val="none" w:sz="0" w:space="0" w:color="auto"/>
        <w:bottom w:val="none" w:sz="0" w:space="0" w:color="auto"/>
        <w:right w:val="none" w:sz="0" w:space="0" w:color="auto"/>
      </w:divBdr>
    </w:div>
    <w:div w:id="811479211">
      <w:bodyDiv w:val="1"/>
      <w:marLeft w:val="0"/>
      <w:marRight w:val="0"/>
      <w:marTop w:val="0"/>
      <w:marBottom w:val="0"/>
      <w:divBdr>
        <w:top w:val="none" w:sz="0" w:space="0" w:color="auto"/>
        <w:left w:val="none" w:sz="0" w:space="0" w:color="auto"/>
        <w:bottom w:val="none" w:sz="0" w:space="0" w:color="auto"/>
        <w:right w:val="none" w:sz="0" w:space="0" w:color="auto"/>
      </w:divBdr>
    </w:div>
    <w:div w:id="894896188">
      <w:bodyDiv w:val="1"/>
      <w:marLeft w:val="0"/>
      <w:marRight w:val="0"/>
      <w:marTop w:val="0"/>
      <w:marBottom w:val="0"/>
      <w:divBdr>
        <w:top w:val="none" w:sz="0" w:space="0" w:color="auto"/>
        <w:left w:val="none" w:sz="0" w:space="0" w:color="auto"/>
        <w:bottom w:val="none" w:sz="0" w:space="0" w:color="auto"/>
        <w:right w:val="none" w:sz="0" w:space="0" w:color="auto"/>
      </w:divBdr>
    </w:div>
    <w:div w:id="1146774071">
      <w:bodyDiv w:val="1"/>
      <w:marLeft w:val="0"/>
      <w:marRight w:val="0"/>
      <w:marTop w:val="0"/>
      <w:marBottom w:val="0"/>
      <w:divBdr>
        <w:top w:val="none" w:sz="0" w:space="0" w:color="auto"/>
        <w:left w:val="none" w:sz="0" w:space="0" w:color="auto"/>
        <w:bottom w:val="none" w:sz="0" w:space="0" w:color="auto"/>
        <w:right w:val="none" w:sz="0" w:space="0" w:color="auto"/>
      </w:divBdr>
    </w:div>
    <w:div w:id="1330908556">
      <w:bodyDiv w:val="1"/>
      <w:marLeft w:val="0"/>
      <w:marRight w:val="0"/>
      <w:marTop w:val="0"/>
      <w:marBottom w:val="0"/>
      <w:divBdr>
        <w:top w:val="none" w:sz="0" w:space="0" w:color="auto"/>
        <w:left w:val="none" w:sz="0" w:space="0" w:color="auto"/>
        <w:bottom w:val="none" w:sz="0" w:space="0" w:color="auto"/>
        <w:right w:val="none" w:sz="0" w:space="0" w:color="auto"/>
      </w:divBdr>
    </w:div>
    <w:div w:id="1602176576">
      <w:bodyDiv w:val="1"/>
      <w:marLeft w:val="0"/>
      <w:marRight w:val="0"/>
      <w:marTop w:val="0"/>
      <w:marBottom w:val="0"/>
      <w:divBdr>
        <w:top w:val="none" w:sz="0" w:space="0" w:color="auto"/>
        <w:left w:val="none" w:sz="0" w:space="0" w:color="auto"/>
        <w:bottom w:val="none" w:sz="0" w:space="0" w:color="auto"/>
        <w:right w:val="none" w:sz="0" w:space="0" w:color="auto"/>
      </w:divBdr>
    </w:div>
    <w:div w:id="1942226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medicare-savings-programs-application/download"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ass.gov/lists/402-through-30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y.mahealthconnector.org/enrollment-assiste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estaterecoverydetails" TargetMode="External"/><Relationship Id="rId5" Type="http://schemas.openxmlformats.org/officeDocument/2006/relationships/settings" Target="settings.xml"/><Relationship Id="rId15" Type="http://schemas.openxmlformats.org/officeDocument/2006/relationships/hyperlink" Target="https://www.mass.gov/how-to/apply-for-masshealth-the-health-safety-net-or-the-childrens-medical-security-plan" TargetMode="External"/><Relationship Id="rId10" Type="http://schemas.openxmlformats.org/officeDocument/2006/relationships/hyperlink" Target="https://www.mass.gov/how-to/apply-for-masshealth-the-health-safety-net-or-the-childrens-medical-security-pla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mass.gov/info-details/masshealth-coverage-types-for-individuals-and-families-including-people-with-disabilities-0" TargetMode="External"/><Relationship Id="rId14" Type="http://schemas.openxmlformats.org/officeDocument/2006/relationships/hyperlink" Target="https://www.mass.gov/how-to/apply-for-masshealth-coverage-for-seniors-and-people-of-any-age-who-need-long-term-care-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4BzQCnuKjwsp9yPYlzcNwv9BKw==">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D70B26-4E56-4663-A096-CB6EA0C9DD2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926</Words>
  <Characters>5095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Rossi</dc:creator>
  <cp:keywords/>
  <dc:description/>
  <cp:lastModifiedBy>Erika Schulz</cp:lastModifiedBy>
  <cp:revision>3</cp:revision>
  <dcterms:created xsi:type="dcterms:W3CDTF">2025-05-20T20:24:00Z</dcterms:created>
  <dcterms:modified xsi:type="dcterms:W3CDTF">2025-05-20T20:24:00Z</dcterms:modified>
</cp:coreProperties>
</file>