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369" w:rsidRPr="00A34442" w:rsidRDefault="00A34442" w:rsidP="00A34442">
      <w:pPr>
        <w:spacing w:after="0"/>
        <w:jc w:val="center"/>
        <w:rPr>
          <w:b/>
          <w:sz w:val="24"/>
          <w:szCs w:val="24"/>
        </w:rPr>
      </w:pPr>
      <w:r w:rsidRPr="00A34442">
        <w:rPr>
          <w:b/>
          <w:sz w:val="24"/>
          <w:szCs w:val="24"/>
        </w:rPr>
        <w:t>Agenda for Autism Commission’s</w:t>
      </w:r>
    </w:p>
    <w:p w:rsidR="00A34442" w:rsidRPr="00A34442" w:rsidRDefault="00A34442" w:rsidP="00A34442">
      <w:pPr>
        <w:spacing w:after="0"/>
        <w:jc w:val="center"/>
        <w:rPr>
          <w:b/>
        </w:rPr>
      </w:pPr>
      <w:r w:rsidRPr="00A34442">
        <w:rPr>
          <w:b/>
        </w:rPr>
        <w:t>Sub-Committee for 3-14 year olds</w:t>
      </w:r>
    </w:p>
    <w:p w:rsidR="00A34442" w:rsidRPr="00A34442" w:rsidRDefault="00A34442" w:rsidP="00A34442">
      <w:pPr>
        <w:spacing w:after="0"/>
        <w:jc w:val="center"/>
        <w:rPr>
          <w:b/>
        </w:rPr>
      </w:pPr>
      <w:r w:rsidRPr="00A34442">
        <w:rPr>
          <w:b/>
        </w:rPr>
        <w:t>March 16, 2017, 12:30-2:30</w:t>
      </w:r>
    </w:p>
    <w:p w:rsidR="00A34442" w:rsidRDefault="00A34442" w:rsidP="00A34442">
      <w:pPr>
        <w:spacing w:after="0"/>
        <w:jc w:val="center"/>
        <w:rPr>
          <w:b/>
        </w:rPr>
      </w:pPr>
      <w:r w:rsidRPr="00A34442">
        <w:rPr>
          <w:b/>
        </w:rPr>
        <w:t>500 Harrison Ave.</w:t>
      </w:r>
    </w:p>
    <w:p w:rsidR="00A34442" w:rsidRDefault="00A34442" w:rsidP="00A34442">
      <w:pPr>
        <w:spacing w:after="0"/>
        <w:jc w:val="center"/>
        <w:rPr>
          <w:b/>
        </w:rPr>
      </w:pPr>
    </w:p>
    <w:p w:rsidR="00A34442" w:rsidRDefault="00A34442" w:rsidP="00A34442">
      <w:pPr>
        <w:spacing w:after="0"/>
        <w:jc w:val="center"/>
        <w:rPr>
          <w:b/>
        </w:rPr>
      </w:pPr>
    </w:p>
    <w:p w:rsidR="00A34442" w:rsidRDefault="00A34442" w:rsidP="00A34442">
      <w:pPr>
        <w:spacing w:after="0"/>
        <w:jc w:val="center"/>
        <w:rPr>
          <w:b/>
        </w:rPr>
      </w:pPr>
    </w:p>
    <w:p w:rsidR="00A34442" w:rsidRDefault="00A34442" w:rsidP="00A34442">
      <w:pPr>
        <w:spacing w:after="0"/>
        <w:rPr>
          <w:b/>
        </w:rPr>
      </w:pPr>
      <w:r>
        <w:rPr>
          <w:b/>
        </w:rPr>
        <w:t>l.     Approval of Minutes from February 2017</w:t>
      </w:r>
    </w:p>
    <w:p w:rsidR="00A34442" w:rsidRDefault="00A34442" w:rsidP="00A34442">
      <w:pPr>
        <w:spacing w:after="0"/>
        <w:rPr>
          <w:b/>
        </w:rPr>
      </w:pPr>
      <w:bookmarkStart w:id="0" w:name="_GoBack"/>
      <w:bookmarkEnd w:id="0"/>
    </w:p>
    <w:p w:rsidR="00A34442" w:rsidRDefault="00A34442" w:rsidP="00A34442">
      <w:pPr>
        <w:spacing w:after="0"/>
        <w:rPr>
          <w:b/>
        </w:rPr>
      </w:pPr>
    </w:p>
    <w:p w:rsidR="00A34442" w:rsidRPr="00A34442" w:rsidRDefault="00A34442" w:rsidP="00A34442">
      <w:pPr>
        <w:spacing w:after="0"/>
      </w:pPr>
      <w:proofErr w:type="gramStart"/>
      <w:r>
        <w:rPr>
          <w:b/>
        </w:rPr>
        <w:t>ll</w:t>
      </w:r>
      <w:proofErr w:type="gramEnd"/>
      <w:r>
        <w:rPr>
          <w:b/>
        </w:rPr>
        <w:t>.    Continued discussion on issues and recommendations made at Autism Commission meeting</w:t>
      </w:r>
    </w:p>
    <w:sectPr w:rsidR="00A34442" w:rsidRPr="00A344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442"/>
    <w:rsid w:val="00465C99"/>
    <w:rsid w:val="00A34442"/>
    <w:rsid w:val="00DB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2017-03-10T14:56:00Z</dcterms:created>
  <dc:creator>Lescinskas, Dianne (EHS)</dc:creator>
  <lastModifiedBy/>
  <dcterms:modified xsi:type="dcterms:W3CDTF">2017-03-10T15:00:00Z</dcterms:modified>
  <revision>1</revision>
</coreProperties>
</file>