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sz w:val="32"/>
          <w:szCs w:val="32"/>
        </w:rPr>
        <w:id w:val="381209846"/>
        <w:placeholder>
          <w:docPart w:val="CD40BC788DE94511AC10B09F17B6D1A2"/>
        </w:placeholder>
      </w:sdtPr>
      <w:sdtEndPr/>
      <w:sdtContent>
        <w:p w:rsidR="006A4874" w:rsidRPr="005E099A" w:rsidRDefault="005E099A">
          <w:pPr>
            <w:pStyle w:val="Heading1"/>
            <w:rPr>
              <w:sz w:val="32"/>
              <w:szCs w:val="32"/>
            </w:rPr>
          </w:pPr>
          <w:r w:rsidRPr="005E099A">
            <w:rPr>
              <w:sz w:val="32"/>
              <w:szCs w:val="32"/>
            </w:rPr>
            <w:t>14- 22 Sub Committee</w:t>
          </w:r>
        </w:p>
      </w:sdtContent>
    </w:sdt>
    <w:p w:rsidR="006A4874" w:rsidRDefault="00061F16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0464CAB0244E4393B9637B9676A12049"/>
          </w:placeholder>
          <w:date w:fullDate="2018-07-18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F5755">
            <w:t>7/18/2018 11:00 AM</w:t>
          </w:r>
        </w:sdtContent>
      </w:sdt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B0C226EAFBE2448B829FE5E38C19BC0F"/>
          </w:placeholder>
        </w:sdtPr>
        <w:sdtEndPr/>
        <w:sdtContent>
          <w:r w:rsidR="00FF5755">
            <w:t xml:space="preserve">DDS </w:t>
          </w:r>
        </w:sdtContent>
      </w:sdt>
    </w:p>
    <w:tbl>
      <w:tblPr>
        <w:tblW w:w="5000" w:type="pct"/>
        <w:tblBorders>
          <w:left w:val="single" w:sz="8" w:space="0" w:color="A5B592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5"/>
        <w:gridCol w:w="5405"/>
      </w:tblGrid>
      <w:tr w:rsidR="006A4874">
        <w:tc>
          <w:tcPr>
            <w:tcW w:w="5400" w:type="dxa"/>
            <w:tcBorders>
              <w:right w:val="single" w:sz="8" w:space="0" w:color="A5B592" w:themeColor="accent1"/>
            </w:tcBorders>
          </w:tcPr>
          <w:tbl>
            <w:tblPr>
              <w:tblW w:w="5335" w:type="dxa"/>
              <w:tblInd w:w="1" w:type="dxa"/>
              <w:tblBorders>
                <w:left w:val="single" w:sz="4" w:space="0" w:color="F3A447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0"/>
              <w:gridCol w:w="2935"/>
            </w:tblGrid>
            <w:tr w:rsidR="006A4874">
              <w:tc>
                <w:tcPr>
                  <w:tcW w:w="2400" w:type="dxa"/>
                  <w:tcBorders>
                    <w:left w:val="nil"/>
                  </w:tcBorders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1078B1ABCE0F4D08AC52F6EA1508E5F2"/>
                  </w:placeholder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6A4874" w:rsidRDefault="00455815" w:rsidP="00455815">
                      <w:pPr>
                        <w:spacing w:after="0"/>
                      </w:pPr>
                      <w:r>
                        <w:t>Judith and Toni</w:t>
                      </w:r>
                    </w:p>
                  </w:tc>
                </w:sdtContent>
              </w:sdt>
            </w:tr>
            <w:tr w:rsidR="006A4874">
              <w:tc>
                <w:tcPr>
                  <w:tcW w:w="2400" w:type="dxa"/>
                  <w:tcBorders>
                    <w:left w:val="nil"/>
                  </w:tcBorders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D20AF7BF66114106A1DCAD87E9F33EAE"/>
                  </w:placeholder>
                </w:sdtPr>
                <w:sdtEndPr/>
                <w:sdtContent>
                  <w:tc>
                    <w:tcPr>
                      <w:tcW w:w="2935" w:type="dxa"/>
                      <w:tcBorders>
                        <w:right w:val="nil"/>
                      </w:tcBorders>
                    </w:tcPr>
                    <w:p w:rsidR="006A4874" w:rsidRDefault="00455815" w:rsidP="00455815">
                      <w:pPr>
                        <w:spacing w:after="0"/>
                      </w:pPr>
                      <w:r>
                        <w:t>14-22 Subcommittee</w:t>
                      </w:r>
                    </w:p>
                  </w:tc>
                </w:sdtContent>
              </w:sdt>
            </w:tr>
            <w:tr w:rsidR="006A4874">
              <w:tc>
                <w:tcPr>
                  <w:tcW w:w="2400" w:type="dxa"/>
                  <w:tcBorders>
                    <w:left w:val="nil"/>
                  </w:tcBorders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Facilitator</w:t>
                  </w: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6A4874" w:rsidRDefault="006A4874">
                  <w:pPr>
                    <w:spacing w:after="0"/>
                  </w:pPr>
                </w:p>
              </w:tc>
            </w:tr>
            <w:tr w:rsidR="006A4874">
              <w:tc>
                <w:tcPr>
                  <w:tcW w:w="2400" w:type="dxa"/>
                  <w:tcBorders>
                    <w:left w:val="nil"/>
                  </w:tcBorders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Note taker</w:t>
                  </w: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6A4874" w:rsidRDefault="006A4874">
                  <w:pPr>
                    <w:spacing w:after="0"/>
                  </w:pPr>
                </w:p>
              </w:tc>
            </w:tr>
            <w:tr w:rsidR="006A4874">
              <w:tc>
                <w:tcPr>
                  <w:tcW w:w="2400" w:type="dxa"/>
                  <w:tcBorders>
                    <w:left w:val="nil"/>
                  </w:tcBorders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Timekeeper</w:t>
                  </w:r>
                </w:p>
              </w:tc>
              <w:tc>
                <w:tcPr>
                  <w:tcW w:w="2935" w:type="dxa"/>
                  <w:tcBorders>
                    <w:right w:val="nil"/>
                  </w:tcBorders>
                </w:tcPr>
                <w:p w:rsidR="006A4874" w:rsidRDefault="006A4874">
                  <w:pPr>
                    <w:spacing w:after="0"/>
                  </w:pPr>
                </w:p>
              </w:tc>
            </w:tr>
          </w:tbl>
          <w:p w:rsidR="006A4874" w:rsidRDefault="006A4874">
            <w:pPr>
              <w:spacing w:after="0"/>
            </w:pPr>
          </w:p>
        </w:tc>
        <w:tc>
          <w:tcPr>
            <w:tcW w:w="5400" w:type="dxa"/>
            <w:tcBorders>
              <w:left w:val="single" w:sz="8" w:space="0" w:color="A5B592" w:themeColor="accent1"/>
            </w:tcBorders>
          </w:tcPr>
          <w:p w:rsidR="006A4874" w:rsidRDefault="00061F16">
            <w:pPr>
              <w:spacing w:after="0"/>
            </w:pPr>
            <w:r>
              <w:t xml:space="preserve">Attendees </w:t>
            </w:r>
            <w:sdt>
              <w:sdtPr>
                <w:id w:val="503169330"/>
                <w:placeholder>
                  <w:docPart w:val="2A9D127ED6764933AB367B4D34713234"/>
                </w:placeholder>
              </w:sdtPr>
              <w:sdtEndPr/>
              <w:sdtContent>
                <w:r w:rsidR="00FF5755">
                  <w:t xml:space="preserve">:  </w:t>
                </w:r>
              </w:sdtContent>
            </w:sdt>
          </w:p>
          <w:p w:rsidR="006A4874" w:rsidRDefault="00061F16">
            <w:pPr>
              <w:spacing w:after="0"/>
            </w:pPr>
            <w:r>
              <w:t>Please read</w:t>
            </w:r>
            <w:r w:rsidR="00FF5755">
              <w:t xml:space="preserve">:  </w:t>
            </w:r>
            <w:r>
              <w:t xml:space="preserve"> </w:t>
            </w:r>
            <w:sdt>
              <w:sdtPr>
                <w:id w:val="55895789"/>
                <w:placeholder>
                  <w:docPart w:val="3370F48D462A4B508AFC60013D841228"/>
                </w:placeholder>
              </w:sdtPr>
              <w:sdtEndPr/>
              <w:sdtContent>
                <w:r w:rsidR="00FF5755">
                  <w:t>Minutes and Recommendations</w:t>
                </w:r>
              </w:sdtContent>
            </w:sdt>
          </w:p>
          <w:p w:rsidR="006A4874" w:rsidRDefault="00061F16" w:rsidP="00FF5755">
            <w:pPr>
              <w:spacing w:after="0"/>
            </w:pPr>
            <w:r>
              <w:t>Please bring</w:t>
            </w:r>
            <w:r w:rsidR="00FF5755">
              <w:t xml:space="preserve">:  </w:t>
            </w:r>
            <w:r>
              <w:t xml:space="preserve"> </w:t>
            </w:r>
            <w:sdt>
              <w:sdtPr>
                <w:id w:val="-1976213528"/>
                <w:placeholder>
                  <w:docPart w:val="A88F1545F9C6499096A579FC1D59706E"/>
                </w:placeholder>
              </w:sdtPr>
              <w:sdtEndPr/>
              <w:sdtContent>
                <w:r w:rsidR="00FF5755">
                  <w:t>Data elements</w:t>
                </w:r>
              </w:sdtContent>
            </w:sdt>
          </w:p>
        </w:tc>
      </w:tr>
    </w:tbl>
    <w:p w:rsidR="006A4874" w:rsidRDefault="00061F16">
      <w:pPr>
        <w:pStyle w:val="Heading2"/>
      </w:pPr>
      <w: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6A4874" w:rsidTr="00455815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title"/>
            </w:tblPr>
            <w:tblGrid>
              <w:gridCol w:w="6660"/>
              <w:gridCol w:w="2340"/>
              <w:gridCol w:w="1800"/>
            </w:tblGrid>
            <w:tr w:rsidR="006A4874" w:rsidTr="00455815">
              <w:tc>
                <w:tcPr>
                  <w:tcW w:w="6660" w:type="dxa"/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Topic</w:t>
                  </w:r>
                </w:p>
              </w:tc>
              <w:tc>
                <w:tcPr>
                  <w:tcW w:w="2340" w:type="dxa"/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Presenter</w:t>
                  </w:r>
                </w:p>
              </w:tc>
              <w:tc>
                <w:tcPr>
                  <w:tcW w:w="1800" w:type="dxa"/>
                </w:tcPr>
                <w:p w:rsidR="006A4874" w:rsidRDefault="00061F16">
                  <w:pPr>
                    <w:pStyle w:val="Heading3"/>
                    <w:spacing w:after="0"/>
                  </w:pPr>
                  <w:r>
                    <w:t>Time allotted</w:t>
                  </w:r>
                </w:p>
              </w:tc>
            </w:tr>
          </w:tbl>
          <w:p w:rsidR="006A4874" w:rsidRDefault="006A4874">
            <w:pPr>
              <w:pStyle w:val="Heading3"/>
              <w:spacing w:after="0"/>
            </w:pPr>
          </w:p>
        </w:tc>
      </w:tr>
      <w:tr w:rsidR="006A4874" w:rsidTr="00455815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79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89"/>
              <w:gridCol w:w="17085"/>
              <w:gridCol w:w="514"/>
              <w:gridCol w:w="111"/>
              <w:gridCol w:w="90"/>
              <w:gridCol w:w="20"/>
              <w:gridCol w:w="20"/>
              <w:gridCol w:w="20"/>
              <w:gridCol w:w="20"/>
            </w:tblGrid>
            <w:tr w:rsidR="00455815" w:rsidTr="00FF5755">
              <w:trPr>
                <w:gridAfter w:val="3"/>
                <w:wAfter w:w="18" w:type="dxa"/>
              </w:trPr>
              <w:sdt>
                <w:sdtPr>
                  <w:rPr>
                    <w:b/>
                  </w:rPr>
                  <w:id w:val="-541747410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0" w:type="dxa"/>
                    </w:tcPr>
                    <w:p w:rsidR="00455815" w:rsidRPr="00FF5755" w:rsidRDefault="00455815" w:rsidP="00333109">
                      <w:pPr>
                        <w:spacing w:after="0"/>
                        <w:rPr>
                          <w:b/>
                        </w:rPr>
                      </w:pPr>
                      <w:r w:rsidRPr="00FF5755">
                        <w:rPr>
                          <w:b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7125" w:type="dxa"/>
                </w:tcPr>
                <w:p w:rsidR="00455815" w:rsidRPr="00FF5755" w:rsidRDefault="00FF5755" w:rsidP="00333109">
                  <w:pPr>
                    <w:rPr>
                      <w:b/>
                    </w:rPr>
                  </w:pPr>
                  <w:r w:rsidRPr="00FF5755">
                    <w:rPr>
                      <w:b/>
                    </w:rPr>
                    <w:t>Data Request Follows Up</w:t>
                  </w:r>
                </w:p>
              </w:tc>
              <w:tc>
                <w:tcPr>
                  <w:tcW w:w="515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111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20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sdt>
                <w:sdtPr>
                  <w:id w:val="47880505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0" w:type="dxa"/>
                    </w:tcPr>
                    <w:p w:rsidR="00455815" w:rsidRDefault="00455815" w:rsidP="00333109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125" w:type="dxa"/>
                </w:tcPr>
                <w:p w:rsidR="00455815" w:rsidRDefault="00455815" w:rsidP="0033310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Review DESE </w:t>
                  </w:r>
                  <w:r w:rsidR="00FF5755">
                    <w:t>Data with</w:t>
                  </w:r>
                  <w:r>
                    <w:t xml:space="preserve"> % and</w:t>
                  </w:r>
                  <w:r w:rsidR="00FF5755">
                    <w:t xml:space="preserve"> number for race and ethnicity-     Amanda</w:t>
                  </w:r>
                </w:p>
                <w:p w:rsidR="00455815" w:rsidRDefault="00455815" w:rsidP="0033310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Answer question is DESE data including both ADS and ID </w:t>
                  </w: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17125" w:type="dxa"/>
                </w:tcPr>
                <w:p w:rsidR="00455815" w:rsidRDefault="00455815" w:rsidP="002B653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Review of current DMH Data Per last month request</w:t>
                  </w:r>
                  <w:r w:rsidR="00FF5755">
                    <w:t>-                     Michael</w:t>
                  </w: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sdt>
                <w:sdtPr>
                  <w:id w:val="-180631513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0" w:type="dxa"/>
                    </w:tcPr>
                    <w:p w:rsidR="00455815" w:rsidRDefault="00455815" w:rsidP="00333109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125" w:type="dxa"/>
                </w:tcPr>
                <w:p w:rsidR="00455815" w:rsidRDefault="00455815" w:rsidP="002B653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Review follow up Data with MRC per last month request</w:t>
                  </w:r>
                  <w:r w:rsidR="00FF5755">
                    <w:t>-             Jennifer</w:t>
                  </w: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455815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455815">
                  <w:pPr>
                    <w:spacing w:after="0"/>
                    <w:ind w:left="0"/>
                  </w:pPr>
                </w:p>
              </w:tc>
              <w:tc>
                <w:tcPr>
                  <w:tcW w:w="6" w:type="dxa"/>
                </w:tcPr>
                <w:p w:rsidR="00455815" w:rsidRDefault="00455815" w:rsidP="00455815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sdt>
                <w:sdtPr>
                  <w:id w:val="11673180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0" w:type="dxa"/>
                    </w:tcPr>
                    <w:p w:rsidR="00455815" w:rsidRDefault="00455815" w:rsidP="00333109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125" w:type="dxa"/>
                </w:tcPr>
                <w:p w:rsidR="00455815" w:rsidRDefault="00455815" w:rsidP="002B6535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Review DDS Data to </w:t>
                  </w:r>
                  <w:r w:rsidR="00FF5755">
                    <w:t>Ensure non- Duplicative Numbers-                Margaret</w:t>
                  </w:r>
                </w:p>
                <w:p w:rsidR="00455815" w:rsidRDefault="00455815" w:rsidP="002B6535">
                  <w:pPr>
                    <w:pStyle w:val="ListParagraph"/>
                    <w:ind w:left="792"/>
                  </w:pPr>
                </w:p>
              </w:tc>
              <w:sdt>
                <w:sdtPr>
                  <w:id w:val="-1860657148"/>
                  <w:placeholder>
                    <w:docPart w:val="6D295C64A2F143FF958173A1075FBF5C"/>
                  </w:placeholder>
                </w:sdtPr>
                <w:sdtEndPr/>
                <w:sdtContent>
                  <w:tc>
                    <w:tcPr>
                      <w:tcW w:w="736" w:type="dxa"/>
                      <w:gridSpan w:val="4"/>
                    </w:tcPr>
                    <w:p w:rsidR="00455815" w:rsidRDefault="00FF5755" w:rsidP="00FF5755">
                      <w:pPr>
                        <w:spacing w:after="0"/>
                      </w:pPr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6" w:type="dxa"/>
                </w:tcPr>
                <w:p w:rsidR="00455815" w:rsidRDefault="00455815" w:rsidP="00455815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455815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17125" w:type="dxa"/>
                </w:tcPr>
                <w:p w:rsidR="00455815" w:rsidRPr="00FF5755" w:rsidRDefault="00455815" w:rsidP="00333109">
                  <w:pPr>
                    <w:rPr>
                      <w:b/>
                    </w:rPr>
                  </w:pPr>
                  <w:r w:rsidRPr="00FF5755">
                    <w:rPr>
                      <w:b/>
                    </w:rPr>
                    <w:t>Review of Visual Graph Data  to identify trends</w:t>
                  </w:r>
                  <w:r w:rsidR="00FF5755">
                    <w:rPr>
                      <w:b/>
                    </w:rPr>
                    <w:t xml:space="preserve">                                         </w:t>
                  </w:r>
                  <w:r w:rsidR="00FF5755" w:rsidRPr="00FF5755">
                    <w:t>Judith</w:t>
                  </w: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17125" w:type="dxa"/>
                </w:tcPr>
                <w:p w:rsidR="00455815" w:rsidRDefault="00455815" w:rsidP="00333109">
                  <w:pPr>
                    <w:tabs>
                      <w:tab w:val="left" w:pos="1080"/>
                    </w:tabs>
                  </w:pP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17125" w:type="dxa"/>
                </w:tcPr>
                <w:tbl>
                  <w:tblPr>
                    <w:tblW w:w="169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"/>
                    <w:gridCol w:w="16163"/>
                  </w:tblGrid>
                  <w:tr w:rsidR="00455815" w:rsidTr="00455815">
                    <w:sdt>
                      <w:sdtPr>
                        <w:id w:val="1725941399"/>
                        <w14:checkbox>
                          <w14:checked w14:val="0"/>
                          <w14:checkedState w14:val="00FC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303" w:type="dxa"/>
                          </w:tcPr>
                          <w:p w:rsidR="00455815" w:rsidRDefault="00455815" w:rsidP="002B6535">
                            <w:pPr>
                              <w:spacing w:after="0"/>
                              <w:rPr>
                                <w:rFonts w:ascii="MS Gothic" w:eastAsia="MS Gothic" w:hAnsi="MS Gothic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6370" w:type="dxa"/>
                      </w:tcPr>
                      <w:p w:rsidR="00455815" w:rsidRDefault="00FF5755" w:rsidP="002B6535">
                        <w:pPr>
                          <w:ind w:left="0"/>
                        </w:pPr>
                        <w:r>
                          <w:t>Recommendations                                                                                    Co Chairs</w:t>
                        </w:r>
                      </w:p>
                      <w:p w:rsidR="00455815" w:rsidRDefault="00455815" w:rsidP="002B653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Review of Potential Draft Recommendations ( minutes)</w:t>
                        </w:r>
                      </w:p>
                      <w:p w:rsidR="00455815" w:rsidRDefault="00FF5755" w:rsidP="002B653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Proposed </w:t>
                        </w:r>
                        <w:r w:rsidR="00455815">
                          <w:t>Recommendations</w:t>
                        </w:r>
                        <w:r>
                          <w:t xml:space="preserve"> from today’s meeting</w:t>
                        </w:r>
                      </w:p>
                      <w:p w:rsidR="00455815" w:rsidRDefault="00455815" w:rsidP="00455815"/>
                      <w:p w:rsidR="00455815" w:rsidRDefault="00455815" w:rsidP="00455815">
                        <w:r>
                          <w:t xml:space="preserve">Next Step – Agenda in September- Prioritization of Recommendations </w:t>
                        </w:r>
                      </w:p>
                    </w:tc>
                  </w:tr>
                </w:tbl>
                <w:p w:rsidR="00455815" w:rsidRDefault="00455815" w:rsidP="00333109">
                  <w:pPr>
                    <w:tabs>
                      <w:tab w:val="left" w:pos="1080"/>
                    </w:tabs>
                  </w:pP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17125" w:type="dxa"/>
                </w:tcPr>
                <w:p w:rsidR="00455815" w:rsidRDefault="00455815" w:rsidP="00333109">
                  <w:pPr>
                    <w:tabs>
                      <w:tab w:val="left" w:pos="1080"/>
                    </w:tabs>
                  </w:pP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  <w:tr w:rsidR="00455815" w:rsidTr="00FF5755">
              <w:tc>
                <w:tcPr>
                  <w:tcW w:w="90" w:type="dxa"/>
                </w:tcPr>
                <w:p w:rsidR="00455815" w:rsidRDefault="00455815" w:rsidP="00333109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17125" w:type="dxa"/>
                </w:tcPr>
                <w:p w:rsidR="00455815" w:rsidRDefault="00455815" w:rsidP="00333109">
                  <w:pPr>
                    <w:tabs>
                      <w:tab w:val="left" w:pos="1080"/>
                    </w:tabs>
                  </w:pPr>
                </w:p>
              </w:tc>
              <w:tc>
                <w:tcPr>
                  <w:tcW w:w="736" w:type="dxa"/>
                  <w:gridSpan w:val="4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  <w:tc>
                <w:tcPr>
                  <w:tcW w:w="6" w:type="dxa"/>
                </w:tcPr>
                <w:p w:rsidR="00455815" w:rsidRDefault="00455815" w:rsidP="00333109">
                  <w:pPr>
                    <w:spacing w:after="0"/>
                  </w:pPr>
                </w:p>
              </w:tc>
            </w:tr>
          </w:tbl>
          <w:p w:rsidR="006A4874" w:rsidRDefault="006A4874">
            <w:pPr>
              <w:spacing w:after="0"/>
            </w:pPr>
          </w:p>
        </w:tc>
      </w:tr>
    </w:tbl>
    <w:p w:rsidR="006A4874" w:rsidRDefault="00061F16">
      <w:pPr>
        <w:pStyle w:val="Heading2"/>
      </w:pPr>
      <w:r>
        <w:t>Other Information</w:t>
      </w:r>
    </w:p>
    <w:p w:rsidR="006A4874" w:rsidRDefault="00061F16">
      <w:r>
        <w:t xml:space="preserve">Observers </w:t>
      </w:r>
      <w:sdt>
        <w:sdtPr>
          <w:id w:val="-984927467"/>
          <w:placeholder>
            <w:docPart w:val="C56894925FE04056A7EFA43F6D00EAEC"/>
          </w:placeholder>
          <w:showingPlcHdr/>
        </w:sdtPr>
        <w:sdtEndPr/>
        <w:sdtContent>
          <w:r>
            <w:t>[Observers]</w:t>
          </w:r>
        </w:sdtContent>
      </w:sdt>
    </w:p>
    <w:p w:rsidR="006A4874" w:rsidRDefault="00061F16">
      <w:r>
        <w:t xml:space="preserve">Resources </w:t>
      </w:r>
      <w:sdt>
        <w:sdtPr>
          <w:id w:val="-329751391"/>
          <w:placeholder>
            <w:docPart w:val="6FA592DECEDD4981AB65391281739AFD"/>
          </w:placeholder>
          <w:showingPlcHdr/>
        </w:sdtPr>
        <w:sdtEndPr/>
        <w:sdtContent>
          <w:r>
            <w:t>[Resources]</w:t>
          </w:r>
        </w:sdtContent>
      </w:sdt>
    </w:p>
    <w:p w:rsidR="006A4874" w:rsidRDefault="00061F16">
      <w:r>
        <w:t xml:space="preserve">Special notes </w:t>
      </w:r>
      <w:sdt>
        <w:sdtPr>
          <w:id w:val="-1074665517"/>
          <w:placeholder>
            <w:docPart w:val="619307083D6F49CE99E2EFB25ECABDCD"/>
          </w:placeholder>
          <w:showingPlcHdr/>
        </w:sdtPr>
        <w:sdtEndPr/>
        <w:sdtContent>
          <w:r>
            <w:t>[Special notes]</w:t>
          </w:r>
        </w:sdtContent>
      </w:sdt>
    </w:p>
    <w:sectPr w:rsidR="006A4874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44" w:rsidRDefault="00E72144">
      <w:r>
        <w:separator/>
      </w:r>
    </w:p>
  </w:endnote>
  <w:endnote w:type="continuationSeparator" w:id="0">
    <w:p w:rsidR="00E72144" w:rsidRDefault="00E7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74" w:rsidRDefault="00061F1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F57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44" w:rsidRDefault="00E72144">
      <w:r>
        <w:separator/>
      </w:r>
    </w:p>
  </w:footnote>
  <w:footnote w:type="continuationSeparator" w:id="0">
    <w:p w:rsidR="00E72144" w:rsidRDefault="00E7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E50"/>
    <w:multiLevelType w:val="hybridMultilevel"/>
    <w:tmpl w:val="C5C809D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800135B"/>
    <w:multiLevelType w:val="hybridMultilevel"/>
    <w:tmpl w:val="90D6CB1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CEF2AFE"/>
    <w:multiLevelType w:val="hybridMultilevel"/>
    <w:tmpl w:val="12EE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09"/>
    <w:rsid w:val="00061F16"/>
    <w:rsid w:val="00132214"/>
    <w:rsid w:val="002B6535"/>
    <w:rsid w:val="00333109"/>
    <w:rsid w:val="00424D9B"/>
    <w:rsid w:val="00455815"/>
    <w:rsid w:val="005E099A"/>
    <w:rsid w:val="006A4874"/>
    <w:rsid w:val="008E32CA"/>
    <w:rsid w:val="00D403E0"/>
    <w:rsid w:val="00DC0FED"/>
    <w:rsid w:val="00E72144"/>
    <w:rsid w:val="00EB6F8A"/>
    <w:rsid w:val="00EC5A69"/>
    <w:rsid w:val="00ED2E0E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333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F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3331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F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40BC788DE94511AC10B09F17B6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2240-167C-488B-9A6C-7437F3079738}"/>
      </w:docPartPr>
      <w:docPartBody>
        <w:p w:rsidR="00253A88" w:rsidRDefault="00ED5595">
          <w:pPr>
            <w:pStyle w:val="CD40BC788DE94511AC10B09F17B6D1A2"/>
          </w:pPr>
          <w:r>
            <w:t>Team Meeting</w:t>
          </w:r>
        </w:p>
      </w:docPartBody>
    </w:docPart>
    <w:docPart>
      <w:docPartPr>
        <w:name w:val="0464CAB0244E4393B9637B9676A1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3DD6-3820-4B21-A3BF-A1B65B594531}"/>
      </w:docPartPr>
      <w:docPartBody>
        <w:p w:rsidR="00253A88" w:rsidRDefault="00ED5595">
          <w:pPr>
            <w:pStyle w:val="0464CAB0244E4393B9637B9676A12049"/>
          </w:pPr>
          <w:r>
            <w:t>[Date | time]</w:t>
          </w:r>
        </w:p>
      </w:docPartBody>
    </w:docPart>
    <w:docPart>
      <w:docPartPr>
        <w:name w:val="B0C226EAFBE2448B829FE5E38C19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F135-AFB2-42A4-A23A-0AF7D893F84F}"/>
      </w:docPartPr>
      <w:docPartBody>
        <w:p w:rsidR="00253A88" w:rsidRDefault="00ED5595">
          <w:pPr>
            <w:pStyle w:val="B0C226EAFBE2448B829FE5E38C19BC0F"/>
          </w:pPr>
          <w:r>
            <w:t>[Location]</w:t>
          </w:r>
        </w:p>
      </w:docPartBody>
    </w:docPart>
    <w:docPart>
      <w:docPartPr>
        <w:name w:val="1078B1ABCE0F4D08AC52F6EA1508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C961-BDBB-4D3F-844F-5CDE2174E394}"/>
      </w:docPartPr>
      <w:docPartBody>
        <w:p w:rsidR="00253A88" w:rsidRDefault="00ED5595">
          <w:pPr>
            <w:pStyle w:val="1078B1ABCE0F4D08AC52F6EA1508E5F2"/>
          </w:pPr>
          <w:r>
            <w:t>[Meeting called by]</w:t>
          </w:r>
        </w:p>
      </w:docPartBody>
    </w:docPart>
    <w:docPart>
      <w:docPartPr>
        <w:name w:val="D20AF7BF66114106A1DCAD87E9F3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F214-1D8B-47DC-99C2-8D740F3FADF1}"/>
      </w:docPartPr>
      <w:docPartBody>
        <w:p w:rsidR="00253A88" w:rsidRDefault="00ED5595">
          <w:pPr>
            <w:pStyle w:val="D20AF7BF66114106A1DCAD87E9F33EAE"/>
          </w:pPr>
          <w:r>
            <w:t>[Type of meeting]</w:t>
          </w:r>
        </w:p>
      </w:docPartBody>
    </w:docPart>
    <w:docPart>
      <w:docPartPr>
        <w:name w:val="2A9D127ED6764933AB367B4D34713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56E5-E1CA-4C85-98E6-3AFF3E0B86A1}"/>
      </w:docPartPr>
      <w:docPartBody>
        <w:p w:rsidR="00253A88" w:rsidRDefault="00ED5595">
          <w:pPr>
            <w:pStyle w:val="2A9D127ED6764933AB367B4D34713234"/>
          </w:pPr>
          <w:r>
            <w:t>[Attendees]</w:t>
          </w:r>
        </w:p>
      </w:docPartBody>
    </w:docPart>
    <w:docPart>
      <w:docPartPr>
        <w:name w:val="3370F48D462A4B508AFC60013D84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E95A-551F-40E4-AF1B-BF6595296947}"/>
      </w:docPartPr>
      <w:docPartBody>
        <w:p w:rsidR="00253A88" w:rsidRDefault="00ED5595">
          <w:pPr>
            <w:pStyle w:val="3370F48D462A4B508AFC60013D841228"/>
          </w:pPr>
          <w:r>
            <w:t>[Please read]</w:t>
          </w:r>
        </w:p>
      </w:docPartBody>
    </w:docPart>
    <w:docPart>
      <w:docPartPr>
        <w:name w:val="A88F1545F9C6499096A579FC1D59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3D89-8C48-4C9A-9BBB-023AC10ED66D}"/>
      </w:docPartPr>
      <w:docPartBody>
        <w:p w:rsidR="00253A88" w:rsidRDefault="00ED5595">
          <w:pPr>
            <w:pStyle w:val="A88F1545F9C6499096A579FC1D59706E"/>
          </w:pPr>
          <w:r>
            <w:t>[Please bring]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54"/>
    <w:rsid w:val="0020526B"/>
    <w:rsid w:val="00253A88"/>
    <w:rsid w:val="004D4EF4"/>
    <w:rsid w:val="008907DA"/>
    <w:rsid w:val="00896B40"/>
    <w:rsid w:val="00B52B54"/>
    <w:rsid w:val="00ED5595"/>
    <w:rsid w:val="00F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0BC788DE94511AC10B09F17B6D1A2">
    <w:name w:val="CD40BC788DE94511AC10B09F17B6D1A2"/>
  </w:style>
  <w:style w:type="paragraph" w:customStyle="1" w:styleId="0464CAB0244E4393B9637B9676A12049">
    <w:name w:val="0464CAB0244E4393B9637B9676A12049"/>
  </w:style>
  <w:style w:type="paragraph" w:customStyle="1" w:styleId="B0C226EAFBE2448B829FE5E38C19BC0F">
    <w:name w:val="B0C226EAFBE2448B829FE5E38C19BC0F"/>
  </w:style>
  <w:style w:type="paragraph" w:customStyle="1" w:styleId="1078B1ABCE0F4D08AC52F6EA1508E5F2">
    <w:name w:val="1078B1ABCE0F4D08AC52F6EA1508E5F2"/>
  </w:style>
  <w:style w:type="paragraph" w:customStyle="1" w:styleId="D20AF7BF66114106A1DCAD87E9F33EAE">
    <w:name w:val="D20AF7BF66114106A1DCAD87E9F33EAE"/>
  </w:style>
  <w:style w:type="paragraph" w:customStyle="1" w:styleId="536941B780C84FA9981A20F420C2B9CA">
    <w:name w:val="536941B780C84FA9981A20F420C2B9CA"/>
  </w:style>
  <w:style w:type="paragraph" w:customStyle="1" w:styleId="A0EA31982A6941808B24B85E22F5F989">
    <w:name w:val="A0EA31982A6941808B24B85E22F5F989"/>
  </w:style>
  <w:style w:type="paragraph" w:customStyle="1" w:styleId="AEB205698D134CA5BA3D64B3A5BBA5D8">
    <w:name w:val="AEB205698D134CA5BA3D64B3A5BBA5D8"/>
  </w:style>
  <w:style w:type="paragraph" w:customStyle="1" w:styleId="2A9D127ED6764933AB367B4D34713234">
    <w:name w:val="2A9D127ED6764933AB367B4D34713234"/>
  </w:style>
  <w:style w:type="paragraph" w:customStyle="1" w:styleId="3370F48D462A4B508AFC60013D841228">
    <w:name w:val="3370F48D462A4B508AFC60013D841228"/>
  </w:style>
  <w:style w:type="paragraph" w:customStyle="1" w:styleId="A88F1545F9C6499096A579FC1D59706E">
    <w:name w:val="A88F1545F9C6499096A579FC1D59706E"/>
  </w:style>
  <w:style w:type="paragraph" w:customStyle="1" w:styleId="3902B06F49FD443B8CF4F12C57AF7869">
    <w:name w:val="3902B06F49FD443B8CF4F12C57AF7869"/>
  </w:style>
  <w:style w:type="paragraph" w:customStyle="1" w:styleId="8787164948D74AC0960F262EB58F804F">
    <w:name w:val="8787164948D74AC0960F262EB58F804F"/>
  </w:style>
  <w:style w:type="paragraph" w:customStyle="1" w:styleId="F3E1581F6D4B4F0087CD33F189209248">
    <w:name w:val="F3E1581F6D4B4F0087CD33F189209248"/>
  </w:style>
  <w:style w:type="paragraph" w:customStyle="1" w:styleId="C56894925FE04056A7EFA43F6D00EAEC">
    <w:name w:val="C56894925FE04056A7EFA43F6D00EAEC"/>
  </w:style>
  <w:style w:type="paragraph" w:customStyle="1" w:styleId="6FA592DECEDD4981AB65391281739AFD">
    <w:name w:val="6FA592DECEDD4981AB65391281739AFD"/>
  </w:style>
  <w:style w:type="paragraph" w:customStyle="1" w:styleId="619307083D6F49CE99E2EFB25ECABDCD">
    <w:name w:val="619307083D6F49CE99E2EFB25ECABDCD"/>
  </w:style>
  <w:style w:type="paragraph" w:customStyle="1" w:styleId="654CBD30A29A473F9BF8A940D859D0F1">
    <w:name w:val="654CBD30A29A473F9BF8A940D859D0F1"/>
    <w:rsid w:val="00B52B54"/>
  </w:style>
  <w:style w:type="paragraph" w:customStyle="1" w:styleId="E725AA2CC3954480BCE37159C97A1070">
    <w:name w:val="E725AA2CC3954480BCE37159C97A1070"/>
    <w:rsid w:val="00B52B54"/>
  </w:style>
  <w:style w:type="paragraph" w:customStyle="1" w:styleId="899DE2D9EA0A47B48A6A9AB514C83FA9">
    <w:name w:val="899DE2D9EA0A47B48A6A9AB514C83FA9"/>
    <w:rsid w:val="00B52B54"/>
  </w:style>
  <w:style w:type="paragraph" w:customStyle="1" w:styleId="9BAFEE6CD48F40FCB9FDC280F015E997">
    <w:name w:val="9BAFEE6CD48F40FCB9FDC280F015E997"/>
    <w:rsid w:val="00B52B54"/>
  </w:style>
  <w:style w:type="paragraph" w:customStyle="1" w:styleId="6CD8A219B8EA431D968B26D347193B01">
    <w:name w:val="6CD8A219B8EA431D968B26D347193B01"/>
    <w:rsid w:val="00B52B54"/>
  </w:style>
  <w:style w:type="paragraph" w:customStyle="1" w:styleId="91143B138D2E47F3BB1635E7A45FCDBC">
    <w:name w:val="91143B138D2E47F3BB1635E7A45FCDBC"/>
    <w:rsid w:val="00B52B54"/>
  </w:style>
  <w:style w:type="paragraph" w:customStyle="1" w:styleId="6D295C64A2F143FF958173A1075FBF5C">
    <w:name w:val="6D295C64A2F143FF958173A1075FBF5C"/>
    <w:rsid w:val="00B52B54"/>
  </w:style>
  <w:style w:type="paragraph" w:customStyle="1" w:styleId="6E95698674D64333968AACAACEC6B60D">
    <w:name w:val="6E95698674D64333968AACAACEC6B60D"/>
    <w:rsid w:val="00B52B54"/>
  </w:style>
  <w:style w:type="paragraph" w:customStyle="1" w:styleId="9544D5FCC1CC43BD832503A3CCBDEC9C">
    <w:name w:val="9544D5FCC1CC43BD832503A3CCBDEC9C"/>
    <w:rsid w:val="00B52B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0BC788DE94511AC10B09F17B6D1A2">
    <w:name w:val="CD40BC788DE94511AC10B09F17B6D1A2"/>
  </w:style>
  <w:style w:type="paragraph" w:customStyle="1" w:styleId="0464CAB0244E4393B9637B9676A12049">
    <w:name w:val="0464CAB0244E4393B9637B9676A12049"/>
  </w:style>
  <w:style w:type="paragraph" w:customStyle="1" w:styleId="B0C226EAFBE2448B829FE5E38C19BC0F">
    <w:name w:val="B0C226EAFBE2448B829FE5E38C19BC0F"/>
  </w:style>
  <w:style w:type="paragraph" w:customStyle="1" w:styleId="1078B1ABCE0F4D08AC52F6EA1508E5F2">
    <w:name w:val="1078B1ABCE0F4D08AC52F6EA1508E5F2"/>
  </w:style>
  <w:style w:type="paragraph" w:customStyle="1" w:styleId="D20AF7BF66114106A1DCAD87E9F33EAE">
    <w:name w:val="D20AF7BF66114106A1DCAD87E9F33EAE"/>
  </w:style>
  <w:style w:type="paragraph" w:customStyle="1" w:styleId="536941B780C84FA9981A20F420C2B9CA">
    <w:name w:val="536941B780C84FA9981A20F420C2B9CA"/>
  </w:style>
  <w:style w:type="paragraph" w:customStyle="1" w:styleId="A0EA31982A6941808B24B85E22F5F989">
    <w:name w:val="A0EA31982A6941808B24B85E22F5F989"/>
  </w:style>
  <w:style w:type="paragraph" w:customStyle="1" w:styleId="AEB205698D134CA5BA3D64B3A5BBA5D8">
    <w:name w:val="AEB205698D134CA5BA3D64B3A5BBA5D8"/>
  </w:style>
  <w:style w:type="paragraph" w:customStyle="1" w:styleId="2A9D127ED6764933AB367B4D34713234">
    <w:name w:val="2A9D127ED6764933AB367B4D34713234"/>
  </w:style>
  <w:style w:type="paragraph" w:customStyle="1" w:styleId="3370F48D462A4B508AFC60013D841228">
    <w:name w:val="3370F48D462A4B508AFC60013D841228"/>
  </w:style>
  <w:style w:type="paragraph" w:customStyle="1" w:styleId="A88F1545F9C6499096A579FC1D59706E">
    <w:name w:val="A88F1545F9C6499096A579FC1D59706E"/>
  </w:style>
  <w:style w:type="paragraph" w:customStyle="1" w:styleId="3902B06F49FD443B8CF4F12C57AF7869">
    <w:name w:val="3902B06F49FD443B8CF4F12C57AF7869"/>
  </w:style>
  <w:style w:type="paragraph" w:customStyle="1" w:styleId="8787164948D74AC0960F262EB58F804F">
    <w:name w:val="8787164948D74AC0960F262EB58F804F"/>
  </w:style>
  <w:style w:type="paragraph" w:customStyle="1" w:styleId="F3E1581F6D4B4F0087CD33F189209248">
    <w:name w:val="F3E1581F6D4B4F0087CD33F189209248"/>
  </w:style>
  <w:style w:type="paragraph" w:customStyle="1" w:styleId="C56894925FE04056A7EFA43F6D00EAEC">
    <w:name w:val="C56894925FE04056A7EFA43F6D00EAEC"/>
  </w:style>
  <w:style w:type="paragraph" w:customStyle="1" w:styleId="6FA592DECEDD4981AB65391281739AFD">
    <w:name w:val="6FA592DECEDD4981AB65391281739AFD"/>
  </w:style>
  <w:style w:type="paragraph" w:customStyle="1" w:styleId="619307083D6F49CE99E2EFB25ECABDCD">
    <w:name w:val="619307083D6F49CE99E2EFB25ECABDCD"/>
  </w:style>
  <w:style w:type="paragraph" w:customStyle="1" w:styleId="654CBD30A29A473F9BF8A940D859D0F1">
    <w:name w:val="654CBD30A29A473F9BF8A940D859D0F1"/>
    <w:rsid w:val="00B52B54"/>
  </w:style>
  <w:style w:type="paragraph" w:customStyle="1" w:styleId="E725AA2CC3954480BCE37159C97A1070">
    <w:name w:val="E725AA2CC3954480BCE37159C97A1070"/>
    <w:rsid w:val="00B52B54"/>
  </w:style>
  <w:style w:type="paragraph" w:customStyle="1" w:styleId="899DE2D9EA0A47B48A6A9AB514C83FA9">
    <w:name w:val="899DE2D9EA0A47B48A6A9AB514C83FA9"/>
    <w:rsid w:val="00B52B54"/>
  </w:style>
  <w:style w:type="paragraph" w:customStyle="1" w:styleId="9BAFEE6CD48F40FCB9FDC280F015E997">
    <w:name w:val="9BAFEE6CD48F40FCB9FDC280F015E997"/>
    <w:rsid w:val="00B52B54"/>
  </w:style>
  <w:style w:type="paragraph" w:customStyle="1" w:styleId="6CD8A219B8EA431D968B26D347193B01">
    <w:name w:val="6CD8A219B8EA431D968B26D347193B01"/>
    <w:rsid w:val="00B52B54"/>
  </w:style>
  <w:style w:type="paragraph" w:customStyle="1" w:styleId="91143B138D2E47F3BB1635E7A45FCDBC">
    <w:name w:val="91143B138D2E47F3BB1635E7A45FCDBC"/>
    <w:rsid w:val="00B52B54"/>
  </w:style>
  <w:style w:type="paragraph" w:customStyle="1" w:styleId="6D295C64A2F143FF958173A1075FBF5C">
    <w:name w:val="6D295C64A2F143FF958173A1075FBF5C"/>
    <w:rsid w:val="00B52B54"/>
  </w:style>
  <w:style w:type="paragraph" w:customStyle="1" w:styleId="6E95698674D64333968AACAACEC6B60D">
    <w:name w:val="6E95698674D64333968AACAACEC6B60D"/>
    <w:rsid w:val="00B52B54"/>
  </w:style>
  <w:style w:type="paragraph" w:customStyle="1" w:styleId="9544D5FCC1CC43BD832503A3CCBDEC9C">
    <w:name w:val="9544D5FCC1CC43BD832503A3CCBDEC9C"/>
    <w:rsid w:val="00B52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2018-07-13T20:05:00Z</dcterms:created>
  <dcterms:modified xsi:type="dcterms:W3CDTF">2018-07-13T20:05:00Z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