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46CB3" w14:textId="77777777" w:rsidR="00A7760B" w:rsidRPr="00B732FC" w:rsidRDefault="00A7760B" w:rsidP="00A7760B">
      <w:pPr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Autism Commission Meeting</w:t>
      </w:r>
    </w:p>
    <w:p w14:paraId="2FAACA12" w14:textId="77777777" w:rsidR="00A7760B" w:rsidRPr="00B732FC" w:rsidRDefault="00A7760B" w:rsidP="00A7760B">
      <w:pPr>
        <w:jc w:val="center"/>
        <w:rPr>
          <w:b/>
          <w:sz w:val="28"/>
          <w:szCs w:val="28"/>
        </w:rPr>
      </w:pPr>
    </w:p>
    <w:p w14:paraId="4616F379" w14:textId="77777777" w:rsidR="00A7760B" w:rsidRPr="00B732FC" w:rsidRDefault="00A7760B" w:rsidP="00A7760B">
      <w:pPr>
        <w:jc w:val="center"/>
        <w:rPr>
          <w:b/>
          <w:sz w:val="28"/>
          <w:szCs w:val="28"/>
        </w:rPr>
      </w:pPr>
      <w:r w:rsidRPr="00B732FC">
        <w:rPr>
          <w:b/>
          <w:noProof/>
          <w:sz w:val="28"/>
          <w:szCs w:val="28"/>
        </w:rPr>
        <w:drawing>
          <wp:inline distT="0" distB="0" distL="0" distR="0" wp14:anchorId="38D90EEE" wp14:editId="7A1E828B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7481D" w14:textId="77777777" w:rsidR="00A7760B" w:rsidRPr="00B732FC" w:rsidRDefault="00A7760B" w:rsidP="00A7760B">
      <w:pPr>
        <w:rPr>
          <w:b/>
          <w:sz w:val="28"/>
          <w:szCs w:val="28"/>
        </w:rPr>
      </w:pPr>
    </w:p>
    <w:p w14:paraId="55E67499" w14:textId="77777777" w:rsidR="00A7760B" w:rsidRPr="00B732FC" w:rsidRDefault="00A7760B" w:rsidP="00A7760B">
      <w:pPr>
        <w:rPr>
          <w:sz w:val="28"/>
          <w:szCs w:val="28"/>
        </w:rPr>
      </w:pPr>
      <w:r w:rsidRPr="00B732FC">
        <w:rPr>
          <w:b/>
          <w:sz w:val="28"/>
          <w:szCs w:val="28"/>
        </w:rPr>
        <w:br/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October 28, 2020</w:t>
      </w:r>
      <w:r w:rsidRPr="00B732FC">
        <w:rPr>
          <w:sz w:val="28"/>
          <w:szCs w:val="28"/>
        </w:rPr>
        <w:br/>
      </w:r>
    </w:p>
    <w:p w14:paraId="0513F95D" w14:textId="77777777" w:rsidR="00A7760B" w:rsidRPr="00B732FC" w:rsidRDefault="00A7760B" w:rsidP="00A7760B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Time:</w:t>
      </w:r>
      <w:r w:rsidRPr="00B732FC">
        <w:rPr>
          <w:b/>
          <w:sz w:val="28"/>
          <w:szCs w:val="28"/>
        </w:rPr>
        <w:tab/>
      </w:r>
      <w:r w:rsidRPr="00B732FC">
        <w:rPr>
          <w:b/>
          <w:sz w:val="28"/>
          <w:szCs w:val="28"/>
        </w:rPr>
        <w:tab/>
      </w:r>
      <w:r w:rsidRPr="00B732FC">
        <w:rPr>
          <w:sz w:val="28"/>
          <w:szCs w:val="28"/>
        </w:rPr>
        <w:t xml:space="preserve">2:00p.m. </w:t>
      </w:r>
      <w:r>
        <w:rPr>
          <w:sz w:val="28"/>
          <w:szCs w:val="28"/>
        </w:rPr>
        <w:t>–</w:t>
      </w:r>
      <w:r w:rsidRPr="00B732FC">
        <w:rPr>
          <w:sz w:val="28"/>
          <w:szCs w:val="28"/>
        </w:rPr>
        <w:t xml:space="preserve"> </w:t>
      </w:r>
      <w:r>
        <w:rPr>
          <w:sz w:val="28"/>
          <w:szCs w:val="28"/>
        </w:rPr>
        <w:t>3:30</w:t>
      </w:r>
      <w:r w:rsidRPr="00B732FC">
        <w:rPr>
          <w:sz w:val="28"/>
          <w:szCs w:val="28"/>
        </w:rPr>
        <w:t xml:space="preserve"> p.m.</w:t>
      </w:r>
      <w:r w:rsidRPr="00B732FC">
        <w:rPr>
          <w:sz w:val="28"/>
          <w:szCs w:val="28"/>
        </w:rPr>
        <w:br/>
      </w:r>
    </w:p>
    <w:p w14:paraId="6A5207D9" w14:textId="77777777" w:rsidR="00A7760B" w:rsidRPr="00B732FC" w:rsidRDefault="00A7760B" w:rsidP="00A7760B">
      <w:pPr>
        <w:rPr>
          <w:sz w:val="28"/>
          <w:szCs w:val="28"/>
        </w:rPr>
      </w:pPr>
      <w:r w:rsidRPr="00B732FC">
        <w:rPr>
          <w:b/>
          <w:sz w:val="28"/>
          <w:szCs w:val="28"/>
        </w:rPr>
        <w:t>Location:</w:t>
      </w:r>
      <w:r w:rsidRPr="00B732FC">
        <w:rPr>
          <w:sz w:val="28"/>
          <w:szCs w:val="28"/>
        </w:rPr>
        <w:tab/>
      </w:r>
      <w:r w:rsidRPr="00B732FC">
        <w:rPr>
          <w:sz w:val="28"/>
          <w:szCs w:val="28"/>
        </w:rPr>
        <w:tab/>
      </w:r>
      <w:r>
        <w:rPr>
          <w:sz w:val="28"/>
          <w:szCs w:val="28"/>
        </w:rPr>
        <w:t xml:space="preserve">Via </w:t>
      </w:r>
      <w:proofErr w:type="spellStart"/>
      <w:r>
        <w:rPr>
          <w:sz w:val="28"/>
          <w:szCs w:val="28"/>
        </w:rPr>
        <w:t>Webex</w:t>
      </w:r>
      <w:proofErr w:type="spellEnd"/>
    </w:p>
    <w:p w14:paraId="68041055" w14:textId="77777777" w:rsidR="00A7760B" w:rsidRPr="00B732FC" w:rsidRDefault="00A7760B" w:rsidP="00A7760B">
      <w:pPr>
        <w:rPr>
          <w:sz w:val="28"/>
          <w:szCs w:val="28"/>
        </w:rPr>
      </w:pPr>
      <w:r w:rsidRPr="00B732FC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14:paraId="7EF37A6C" w14:textId="77777777" w:rsidR="00A7760B" w:rsidRDefault="00A7760B" w:rsidP="00A7760B">
      <w:pPr>
        <w:spacing w:after="240"/>
        <w:jc w:val="center"/>
        <w:rPr>
          <w:b/>
          <w:sz w:val="28"/>
          <w:szCs w:val="28"/>
        </w:rPr>
      </w:pPr>
    </w:p>
    <w:p w14:paraId="5DAC7080" w14:textId="77777777" w:rsidR="00A7760B" w:rsidRDefault="00A7760B" w:rsidP="00A7760B">
      <w:pPr>
        <w:spacing w:after="240"/>
        <w:jc w:val="center"/>
        <w:rPr>
          <w:b/>
          <w:sz w:val="28"/>
          <w:szCs w:val="28"/>
        </w:rPr>
      </w:pPr>
      <w:r w:rsidRPr="00B732FC">
        <w:rPr>
          <w:b/>
          <w:sz w:val="28"/>
          <w:szCs w:val="28"/>
        </w:rPr>
        <w:t>Agenda</w:t>
      </w:r>
    </w:p>
    <w:p w14:paraId="3B64D4AA" w14:textId="77777777" w:rsidR="00A7760B" w:rsidRPr="00B732FC" w:rsidRDefault="00A7760B" w:rsidP="00A7760B">
      <w:pPr>
        <w:spacing w:after="240"/>
        <w:jc w:val="center"/>
        <w:rPr>
          <w:b/>
          <w:sz w:val="28"/>
          <w:szCs w:val="28"/>
        </w:rPr>
      </w:pPr>
    </w:p>
    <w:p w14:paraId="263F4265" w14:textId="77777777" w:rsidR="00A7760B" w:rsidRDefault="00A7760B" w:rsidP="00A7760B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B732FC">
        <w:rPr>
          <w:rFonts w:ascii="Arial" w:hAnsi="Arial" w:cs="Arial"/>
          <w:sz w:val="28"/>
          <w:szCs w:val="28"/>
        </w:rPr>
        <w:t xml:space="preserve">Review and approval of minutes from </w:t>
      </w:r>
      <w:r>
        <w:rPr>
          <w:rFonts w:ascii="Arial" w:hAnsi="Arial" w:cs="Arial"/>
          <w:sz w:val="28"/>
          <w:szCs w:val="28"/>
        </w:rPr>
        <w:t>July 16, 2020</w:t>
      </w:r>
    </w:p>
    <w:p w14:paraId="63E2DEDA" w14:textId="77777777" w:rsidR="00A7760B" w:rsidRPr="006B25DF" w:rsidRDefault="00A7760B" w:rsidP="00A7760B">
      <w:pPr>
        <w:pStyle w:val="ListParagraph"/>
        <w:rPr>
          <w:rFonts w:ascii="Arial" w:hAnsi="Arial" w:cs="Arial"/>
          <w:sz w:val="28"/>
          <w:szCs w:val="28"/>
        </w:rPr>
      </w:pPr>
    </w:p>
    <w:p w14:paraId="2537437F" w14:textId="77777777" w:rsidR="00CC58B3" w:rsidRPr="00CC58B3" w:rsidRDefault="00A7760B" w:rsidP="00A74D38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996F81">
        <w:rPr>
          <w:rFonts w:ascii="Arial" w:hAnsi="Arial" w:cs="Arial"/>
          <w:sz w:val="28"/>
          <w:szCs w:val="28"/>
        </w:rPr>
        <w:t xml:space="preserve">Presentations by EEC and DESE </w:t>
      </w:r>
    </w:p>
    <w:p w14:paraId="542534C7" w14:textId="77777777" w:rsidR="00CC58B3" w:rsidRPr="00CC58B3" w:rsidRDefault="00CC58B3" w:rsidP="00CC58B3">
      <w:pPr>
        <w:pStyle w:val="ListParagraph"/>
        <w:rPr>
          <w:rFonts w:ascii="Arial" w:hAnsi="Arial" w:cs="Arial"/>
          <w:sz w:val="28"/>
          <w:szCs w:val="28"/>
        </w:rPr>
      </w:pPr>
    </w:p>
    <w:p w14:paraId="118C39F3" w14:textId="020416EA" w:rsidR="00A7760B" w:rsidRPr="00CC58B3" w:rsidRDefault="00CC58B3" w:rsidP="00A74D38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 w:val="28"/>
          <w:szCs w:val="28"/>
        </w:rPr>
      </w:pPr>
      <w:r w:rsidRPr="00CC58B3">
        <w:rPr>
          <w:rFonts w:ascii="Arial" w:hAnsi="Arial" w:cs="Arial"/>
          <w:sz w:val="28"/>
          <w:szCs w:val="28"/>
        </w:rPr>
        <w:t xml:space="preserve">ABA survey </w:t>
      </w:r>
      <w:r w:rsidR="00A7760B" w:rsidRPr="00CC58B3">
        <w:rPr>
          <w:rFonts w:ascii="Arial" w:hAnsi="Arial" w:cs="Arial"/>
          <w:sz w:val="28"/>
          <w:szCs w:val="28"/>
        </w:rPr>
        <w:br/>
      </w:r>
    </w:p>
    <w:p w14:paraId="4B97D035" w14:textId="77777777" w:rsidR="00A7760B" w:rsidRPr="00B732FC" w:rsidRDefault="00A7760B" w:rsidP="00A7760B">
      <w:pPr>
        <w:pStyle w:val="ListParagraph"/>
        <w:spacing w:before="100" w:after="240"/>
        <w:ind w:left="360"/>
        <w:rPr>
          <w:sz w:val="28"/>
          <w:szCs w:val="28"/>
        </w:rPr>
      </w:pPr>
    </w:p>
    <w:p w14:paraId="1A1B4C2F" w14:textId="77777777" w:rsidR="00A7760B" w:rsidRPr="006B25DF" w:rsidRDefault="00A7760B" w:rsidP="00A7760B">
      <w:pPr>
        <w:jc w:val="center"/>
        <w:rPr>
          <w:i/>
        </w:rPr>
      </w:pPr>
      <w:r w:rsidRPr="006B25DF">
        <w:rPr>
          <w:i/>
        </w:rPr>
        <w:t>All meetings are subject to the open meeting law.</w:t>
      </w:r>
    </w:p>
    <w:p w14:paraId="24467321" w14:textId="77777777" w:rsidR="00A7760B" w:rsidRPr="006B25DF" w:rsidRDefault="00A7760B" w:rsidP="00A7760B">
      <w:pPr>
        <w:rPr>
          <w:i/>
        </w:rPr>
      </w:pPr>
    </w:p>
    <w:p w14:paraId="3DBB7A7A" w14:textId="77777777" w:rsidR="00A7760B" w:rsidRPr="006B25DF" w:rsidRDefault="00A7760B" w:rsidP="00A7760B">
      <w:pPr>
        <w:rPr>
          <w:i/>
        </w:rPr>
      </w:pPr>
    </w:p>
    <w:p w14:paraId="5C566AB8" w14:textId="77777777" w:rsidR="00A7760B" w:rsidRPr="006B25DF" w:rsidRDefault="00A7760B" w:rsidP="00A7760B">
      <w:pPr>
        <w:rPr>
          <w:i/>
        </w:rPr>
      </w:pPr>
    </w:p>
    <w:p w14:paraId="7A48EADC" w14:textId="77777777" w:rsidR="00A7760B" w:rsidRDefault="00A7760B" w:rsidP="00A7760B"/>
    <w:p w14:paraId="5A66E7D7" w14:textId="77777777" w:rsidR="008F4A4D" w:rsidRDefault="008F4A4D"/>
    <w:sectPr w:rsidR="008F4A4D" w:rsidSect="006B2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C6BB3" w14:textId="77777777" w:rsidR="00F36776" w:rsidRDefault="00F36776">
      <w:r>
        <w:separator/>
      </w:r>
    </w:p>
  </w:endnote>
  <w:endnote w:type="continuationSeparator" w:id="0">
    <w:p w14:paraId="4811FBF9" w14:textId="77777777" w:rsidR="00F36776" w:rsidRDefault="00F3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7C44" w14:textId="77777777" w:rsidR="006B25DF" w:rsidRDefault="00F36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24AF" w14:textId="77777777" w:rsidR="006B25DF" w:rsidRDefault="00F36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A45F5" w14:textId="77777777" w:rsidR="006B25DF" w:rsidRDefault="00F36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B0342" w14:textId="77777777" w:rsidR="00F36776" w:rsidRDefault="00F36776">
      <w:r>
        <w:separator/>
      </w:r>
    </w:p>
  </w:footnote>
  <w:footnote w:type="continuationSeparator" w:id="0">
    <w:p w14:paraId="545C3D61" w14:textId="77777777" w:rsidR="00F36776" w:rsidRDefault="00F3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49EA5" w14:textId="77777777" w:rsidR="006B25DF" w:rsidRDefault="00F36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BC82E" w14:textId="77777777" w:rsidR="006B25DF" w:rsidRDefault="00F36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E0394" w14:textId="77777777" w:rsidR="006B25DF" w:rsidRDefault="00F36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0B"/>
    <w:rsid w:val="002E1619"/>
    <w:rsid w:val="00555F40"/>
    <w:rsid w:val="006778F1"/>
    <w:rsid w:val="008F4A4D"/>
    <w:rsid w:val="00996F81"/>
    <w:rsid w:val="00A74D38"/>
    <w:rsid w:val="00A7760B"/>
    <w:rsid w:val="00CC58B3"/>
    <w:rsid w:val="00ED2C15"/>
    <w:rsid w:val="00F3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BD01"/>
  <w15:chartTrackingRefBased/>
  <w15:docId w15:val="{A18DE22D-93BD-49E9-9568-762ED389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60B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60B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77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60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7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60B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D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Kain, Carolyn (EHS)</dc:creator>
  <cp:keywords/>
  <dc:description/>
  <cp:lastModifiedBy>Allan Stern</cp:lastModifiedBy>
  <cp:revision>2</cp:revision>
  <dcterms:created xsi:type="dcterms:W3CDTF">2020-10-27T16:01:00Z</dcterms:created>
  <dcterms:modified xsi:type="dcterms:W3CDTF">2020-10-27T16:01:00Z</dcterms:modified>
</cp:coreProperties>
</file>