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7C8F" w14:textId="38AD65CF" w:rsidR="00310EB7" w:rsidRDefault="00310EB7" w:rsidP="00310EB7">
      <w:pPr>
        <w:spacing w:after="240" w:line="240" w:lineRule="auto"/>
        <w:ind w:left="288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 xml:space="preserve">       </w:t>
      </w:r>
      <w:r w:rsidRPr="00310EB7"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Agenda</w:t>
      </w:r>
    </w:p>
    <w:p w14:paraId="5E38A3A9" w14:textId="10093156" w:rsidR="00310EB7" w:rsidRDefault="00310EB7" w:rsidP="00310EB7">
      <w:pPr>
        <w:spacing w:after="240" w:line="240" w:lineRule="auto"/>
        <w:ind w:left="288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February 27, 2019</w:t>
      </w:r>
    </w:p>
    <w:p w14:paraId="4BB66404" w14:textId="25B20B69" w:rsidR="00310EB7" w:rsidRPr="00393C81" w:rsidRDefault="00310EB7" w:rsidP="00393C81">
      <w:pPr>
        <w:pStyle w:val="NoSpacing"/>
        <w:jc w:val="center"/>
        <w:rPr>
          <w:sz w:val="28"/>
          <w:szCs w:val="28"/>
        </w:rPr>
      </w:pPr>
      <w:r w:rsidRPr="00393C81">
        <w:rPr>
          <w:sz w:val="28"/>
          <w:szCs w:val="28"/>
        </w:rPr>
        <w:t>12:00 p.m. to 2:00 p.m.</w:t>
      </w:r>
    </w:p>
    <w:p w14:paraId="30DF45D3" w14:textId="77777777" w:rsidR="00310EB7" w:rsidRPr="00393C81" w:rsidRDefault="00310EB7" w:rsidP="00393C81">
      <w:pPr>
        <w:pStyle w:val="NoSpacing"/>
        <w:jc w:val="center"/>
        <w:rPr>
          <w:sz w:val="28"/>
          <w:szCs w:val="28"/>
        </w:rPr>
      </w:pPr>
      <w:r w:rsidRPr="00393C81">
        <w:rPr>
          <w:sz w:val="28"/>
          <w:szCs w:val="28"/>
        </w:rPr>
        <w:t>One Maguire Road</w:t>
      </w:r>
    </w:p>
    <w:p w14:paraId="3A6C846D" w14:textId="20C271BA" w:rsidR="00310EB7" w:rsidRDefault="00310EB7" w:rsidP="00393C81">
      <w:pPr>
        <w:pStyle w:val="NoSpacing"/>
        <w:jc w:val="center"/>
      </w:pPr>
      <w:r w:rsidRPr="00393C81">
        <w:rPr>
          <w:sz w:val="28"/>
          <w:szCs w:val="28"/>
        </w:rPr>
        <w:t>Lexington, MA 02421</w:t>
      </w:r>
    </w:p>
    <w:p w14:paraId="7C904373" w14:textId="77777777" w:rsidR="00310EB7" w:rsidRPr="00310EB7" w:rsidRDefault="00310EB7" w:rsidP="00310EB7">
      <w:pPr>
        <w:spacing w:after="240" w:line="240" w:lineRule="auto"/>
        <w:ind w:left="288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</w:p>
    <w:p w14:paraId="151F3FDC" w14:textId="2D08239C" w:rsidR="00310EB7" w:rsidRDefault="00310EB7" w:rsidP="00310EB7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310EB7">
        <w:rPr>
          <w:rFonts w:ascii="Helvetica" w:eastAsia="Times New Roman" w:hAnsi="Helvetica" w:cs="Helvetica"/>
          <w:color w:val="141414"/>
          <w:sz w:val="27"/>
          <w:szCs w:val="27"/>
        </w:rPr>
        <w:t>Approval of minutes</w:t>
      </w:r>
    </w:p>
    <w:p w14:paraId="2C4AEB71" w14:textId="77777777" w:rsidR="00310EB7" w:rsidRDefault="00310EB7" w:rsidP="00310EB7">
      <w:pPr>
        <w:spacing w:before="100" w:beforeAutospacing="1" w:after="120" w:line="240" w:lineRule="auto"/>
        <w:ind w:left="720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6AE1A074" w14:textId="45788ABD" w:rsidR="00310EB7" w:rsidRDefault="00310EB7" w:rsidP="00310EB7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310EB7">
        <w:rPr>
          <w:rFonts w:ascii="Helvetica" w:eastAsia="Times New Roman" w:hAnsi="Helvetica" w:cs="Helvetica"/>
          <w:color w:val="141414"/>
          <w:sz w:val="27"/>
          <w:szCs w:val="27"/>
        </w:rPr>
        <w:t>Update on the Subcommittee Priorities</w:t>
      </w:r>
    </w:p>
    <w:p w14:paraId="3C6F4728" w14:textId="77777777" w:rsidR="00310EB7" w:rsidRPr="00310EB7" w:rsidRDefault="00310EB7" w:rsidP="00310EB7">
      <w:pPr>
        <w:spacing w:before="100" w:beforeAutospacing="1" w:after="120" w:line="240" w:lineRule="auto"/>
        <w:ind w:left="720"/>
        <w:rPr>
          <w:rFonts w:ascii="Helvetica" w:eastAsia="Times New Roman" w:hAnsi="Helvetica" w:cs="Helvetica"/>
          <w:color w:val="141414"/>
          <w:sz w:val="27"/>
          <w:szCs w:val="27"/>
        </w:rPr>
      </w:pPr>
    </w:p>
    <w:p w14:paraId="6CD5718E" w14:textId="77777777" w:rsidR="00310EB7" w:rsidRPr="00310EB7" w:rsidRDefault="00310EB7" w:rsidP="00310EB7">
      <w:pPr>
        <w:numPr>
          <w:ilvl w:val="0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310EB7">
        <w:rPr>
          <w:rFonts w:ascii="Helvetica" w:eastAsia="Times New Roman" w:hAnsi="Helvetica" w:cs="Helvetica"/>
          <w:color w:val="141414"/>
          <w:sz w:val="27"/>
          <w:szCs w:val="27"/>
        </w:rPr>
        <w:t xml:space="preserve">Elise </w:t>
      </w:r>
      <w:proofErr w:type="spellStart"/>
      <w:r w:rsidRPr="00310EB7">
        <w:rPr>
          <w:rFonts w:ascii="Helvetica" w:eastAsia="Times New Roman" w:hAnsi="Helvetica" w:cs="Helvetica"/>
          <w:color w:val="141414"/>
          <w:sz w:val="27"/>
          <w:szCs w:val="27"/>
        </w:rPr>
        <w:t>Ressa</w:t>
      </w:r>
      <w:proofErr w:type="spellEnd"/>
      <w:r w:rsidRPr="00310EB7">
        <w:rPr>
          <w:rFonts w:ascii="Helvetica" w:eastAsia="Times New Roman" w:hAnsi="Helvetica" w:cs="Helvetica"/>
          <w:color w:val="141414"/>
          <w:sz w:val="27"/>
          <w:szCs w:val="27"/>
        </w:rPr>
        <w:t xml:space="preserve"> from the Children’s Mental Health Campaign</w:t>
      </w:r>
    </w:p>
    <w:p w14:paraId="537258AF" w14:textId="77777777" w:rsidR="00310EB7" w:rsidRPr="00310EB7" w:rsidRDefault="00310EB7" w:rsidP="00310EB7">
      <w:pPr>
        <w:spacing w:after="100" w:afterAutospacing="1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310EB7">
        <w:rPr>
          <w:rFonts w:ascii="Helvetica" w:eastAsia="Times New Roman" w:hAnsi="Helvetica" w:cs="Helvetica"/>
          <w:color w:val="141414"/>
          <w:sz w:val="27"/>
          <w:szCs w:val="27"/>
        </w:rPr>
        <w:t>Note: The Children’s Mental Health Campaign is doing research to develop an effective model of urgent care for children and adolescents experiences a behavioral health crisis. They are specifically addressing what elements of a model are important to meet the needs of youth with ASD and or I/DD, and how models may need to be adapted, changed, or nuanced to meet these needs. They are looking for feedback from the Subcommittee.</w:t>
      </w:r>
    </w:p>
    <w:p w14:paraId="07EC4A13" w14:textId="77777777" w:rsidR="00A12ACB" w:rsidRDefault="00A12ACB"/>
    <w:sectPr w:rsidR="00A12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228"/>
    <w:multiLevelType w:val="multilevel"/>
    <w:tmpl w:val="5D40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B7"/>
    <w:rsid w:val="00310EB7"/>
    <w:rsid w:val="00393C81"/>
    <w:rsid w:val="00A1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3B467"/>
  <w15:chartTrackingRefBased/>
  <w15:docId w15:val="{05EFEE39-FDE9-4DE1-A8D3-39C8F726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EB7"/>
    <w:pPr>
      <w:ind w:left="720"/>
      <w:contextualSpacing/>
    </w:pPr>
  </w:style>
  <w:style w:type="paragraph" w:styleId="NoSpacing">
    <w:name w:val="No Spacing"/>
    <w:uiPriority w:val="1"/>
    <w:qFormat/>
    <w:rsid w:val="0039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EC380-C62D-459D-9533-374CD6F7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Stern, Kathleen (EHS)</dc:creator>
  <cp:keywords/>
  <dc:description/>
  <cp:lastModifiedBy>Stern, Kathleen (EHS)</cp:lastModifiedBy>
  <cp:revision>1</cp:revision>
  <dcterms:created xsi:type="dcterms:W3CDTF">2021-11-30T20:00:00Z</dcterms:created>
  <dcterms:modified xsi:type="dcterms:W3CDTF">2021-11-30T20:08:00Z</dcterms:modified>
</cp:coreProperties>
</file>