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76" w:rsidRDefault="00D60476" w:rsidP="00C7477D">
      <w:pPr>
        <w:spacing w:after="0"/>
        <w:rPr>
          <w:b/>
        </w:rPr>
      </w:pPr>
      <w:bookmarkStart w:id="0" w:name="_GoBack"/>
      <w:bookmarkEnd w:id="0"/>
    </w:p>
    <w:p w:rsidR="005943EC" w:rsidRDefault="005943EC" w:rsidP="00C7477D">
      <w:pPr>
        <w:spacing w:after="0"/>
        <w:rPr>
          <w:b/>
        </w:rPr>
      </w:pPr>
    </w:p>
    <w:p w:rsidR="005943EC" w:rsidRDefault="005943EC" w:rsidP="00C7477D">
      <w:pPr>
        <w:spacing w:after="0"/>
        <w:rPr>
          <w:b/>
        </w:rPr>
      </w:pPr>
    </w:p>
    <w:p w:rsidR="00C7477D" w:rsidRDefault="00866C28" w:rsidP="00C7477D">
      <w:pPr>
        <w:spacing w:after="0"/>
        <w:rPr>
          <w:i/>
        </w:rPr>
      </w:pPr>
      <w:r>
        <w:rPr>
          <w:b/>
        </w:rPr>
        <w:t xml:space="preserve">Meeting Approach- Questions for Discussion </w:t>
      </w:r>
      <w:r w:rsidR="00C7477D">
        <w:rPr>
          <w:b/>
        </w:rPr>
        <w:tab/>
      </w:r>
      <w:r w:rsidR="00C7477D">
        <w:rPr>
          <w:b/>
        </w:rPr>
        <w:tab/>
      </w:r>
      <w:r w:rsidR="00C7477D">
        <w:rPr>
          <w:b/>
        </w:rPr>
        <w:tab/>
      </w:r>
      <w:r w:rsidR="00C7477D">
        <w:rPr>
          <w:b/>
        </w:rPr>
        <w:tab/>
        <w:t xml:space="preserve"> </w:t>
      </w:r>
    </w:p>
    <w:p w:rsidR="00C7477D" w:rsidRDefault="00C7477D" w:rsidP="00C7477D">
      <w:pPr>
        <w:spacing w:after="0"/>
        <w:rPr>
          <w:i/>
        </w:rPr>
      </w:pPr>
    </w:p>
    <w:p w:rsidR="00C7477D" w:rsidRPr="006E3A2E" w:rsidRDefault="00C7477D" w:rsidP="00C7477D">
      <w:pPr>
        <w:pStyle w:val="ListParagraph"/>
        <w:numPr>
          <w:ilvl w:val="0"/>
          <w:numId w:val="2"/>
        </w:numPr>
        <w:spacing w:after="0"/>
        <w:ind w:left="810"/>
      </w:pPr>
      <w:r w:rsidRPr="006E3A2E">
        <w:t xml:space="preserve">Frequency </w:t>
      </w:r>
      <w:r>
        <w:t xml:space="preserve">of full Council meetings </w:t>
      </w:r>
      <w:r w:rsidRPr="006E3A2E">
        <w:t xml:space="preserve">– How often </w:t>
      </w:r>
      <w:r>
        <w:t xml:space="preserve">will Council </w:t>
      </w:r>
      <w:r w:rsidRPr="006E3A2E">
        <w:t>meet?</w:t>
      </w:r>
    </w:p>
    <w:p w:rsidR="00C7477D" w:rsidRPr="006E3A2E" w:rsidRDefault="00C7477D" w:rsidP="00C7477D">
      <w:pPr>
        <w:numPr>
          <w:ilvl w:val="0"/>
          <w:numId w:val="1"/>
        </w:numPr>
        <w:spacing w:after="0" w:line="240" w:lineRule="auto"/>
        <w:ind w:left="810"/>
      </w:pPr>
      <w:r w:rsidRPr="006E3A2E">
        <w:t xml:space="preserve">Duration </w:t>
      </w:r>
      <w:r>
        <w:t xml:space="preserve">of full Council meetings </w:t>
      </w:r>
      <w:r w:rsidRPr="006E3A2E">
        <w:t xml:space="preserve">– </w:t>
      </w:r>
      <w:r>
        <w:t xml:space="preserve">Should Council meetings continue to be </w:t>
      </w:r>
      <w:r w:rsidRPr="006E3A2E">
        <w:t>2 hours</w:t>
      </w:r>
      <w:r>
        <w:t xml:space="preserve"> long?</w:t>
      </w:r>
    </w:p>
    <w:p w:rsidR="00C7477D" w:rsidRPr="004F6935" w:rsidRDefault="00C7477D" w:rsidP="00C7477D">
      <w:pPr>
        <w:numPr>
          <w:ilvl w:val="0"/>
          <w:numId w:val="1"/>
        </w:numPr>
        <w:spacing w:after="0" w:line="240" w:lineRule="auto"/>
        <w:ind w:left="810"/>
      </w:pPr>
      <w:r w:rsidRPr="004F6935">
        <w:t xml:space="preserve">Location </w:t>
      </w:r>
      <w:r>
        <w:t xml:space="preserve">of full Council meetings - Should Council meetings continue to be held in </w:t>
      </w:r>
      <w:r w:rsidRPr="004F6935">
        <w:t>Boston?</w:t>
      </w:r>
    </w:p>
    <w:p w:rsidR="00C7477D" w:rsidRDefault="00C7477D" w:rsidP="00C7477D">
      <w:pPr>
        <w:numPr>
          <w:ilvl w:val="0"/>
          <w:numId w:val="1"/>
        </w:numPr>
        <w:spacing w:after="0" w:line="240" w:lineRule="auto"/>
        <w:ind w:left="810"/>
      </w:pPr>
      <w:r w:rsidRPr="006E3A2E">
        <w:t>Days of week</w:t>
      </w:r>
      <w:r>
        <w:t>– What days of the week should Council meetings be held?</w:t>
      </w:r>
    </w:p>
    <w:p w:rsidR="00C7477D" w:rsidRPr="006E3A2E" w:rsidRDefault="00C7477D" w:rsidP="00C7477D">
      <w:pPr>
        <w:numPr>
          <w:ilvl w:val="0"/>
          <w:numId w:val="1"/>
        </w:numPr>
        <w:spacing w:after="0" w:line="240" w:lineRule="auto"/>
        <w:ind w:left="810"/>
      </w:pPr>
      <w:r>
        <w:t xml:space="preserve">Time of day – Should Council meetings be in the mornings </w:t>
      </w:r>
      <w:r w:rsidRPr="006E3A2E">
        <w:t>(10:00-12:00</w:t>
      </w:r>
      <w:r>
        <w:t>)</w:t>
      </w:r>
      <w:r w:rsidRPr="006E3A2E">
        <w:t xml:space="preserve"> or </w:t>
      </w:r>
      <w:r>
        <w:t>afternoons (</w:t>
      </w:r>
      <w:r w:rsidRPr="006E3A2E">
        <w:t>1:00-3:00)</w:t>
      </w:r>
      <w:r>
        <w:t>?</w:t>
      </w:r>
    </w:p>
    <w:p w:rsidR="00C7477D" w:rsidRPr="006E3A2E" w:rsidRDefault="00C7477D" w:rsidP="00C7477D">
      <w:pPr>
        <w:numPr>
          <w:ilvl w:val="0"/>
          <w:numId w:val="1"/>
        </w:numPr>
        <w:spacing w:after="0" w:line="240" w:lineRule="auto"/>
        <w:ind w:left="810"/>
      </w:pPr>
      <w:r w:rsidRPr="006E3A2E">
        <w:t xml:space="preserve">Mode of participation by members </w:t>
      </w:r>
      <w:r>
        <w:t>– as an option, may some Council members participate by phone?</w:t>
      </w:r>
    </w:p>
    <w:p w:rsidR="00C7477D" w:rsidRPr="00AD5225" w:rsidRDefault="00C7477D" w:rsidP="00C7477D">
      <w:pPr>
        <w:numPr>
          <w:ilvl w:val="0"/>
          <w:numId w:val="1"/>
        </w:numPr>
        <w:spacing w:after="0" w:line="240" w:lineRule="auto"/>
        <w:ind w:left="810"/>
        <w:rPr>
          <w:b/>
        </w:rPr>
      </w:pPr>
      <w:r>
        <w:t xml:space="preserve">UMass can provide scheduling support </w:t>
      </w:r>
    </w:p>
    <w:p w:rsidR="009B79C5" w:rsidRDefault="009B79C5"/>
    <w:sectPr w:rsidR="009B79C5" w:rsidSect="003E0FCC">
      <w:headerReference w:type="default" r:id="rId8"/>
      <w:pgSz w:w="12240" w:h="15840"/>
      <w:pgMar w:top="720" w:right="27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545" w:rsidRDefault="00FB3545">
      <w:pPr>
        <w:spacing w:after="0" w:line="240" w:lineRule="auto"/>
      </w:pPr>
      <w:r>
        <w:separator/>
      </w:r>
    </w:p>
  </w:endnote>
  <w:endnote w:type="continuationSeparator" w:id="0">
    <w:p w:rsidR="00FB3545" w:rsidRDefault="00FB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545" w:rsidRDefault="00FB3545">
      <w:pPr>
        <w:spacing w:after="0" w:line="240" w:lineRule="auto"/>
      </w:pPr>
      <w:r>
        <w:separator/>
      </w:r>
    </w:p>
  </w:footnote>
  <w:footnote w:type="continuationSeparator" w:id="0">
    <w:p w:rsidR="00FB3545" w:rsidRDefault="00FB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270" w:rsidRPr="00056B28" w:rsidRDefault="00A545AB">
    <w:pPr>
      <w:pStyle w:val="Header"/>
      <w:rPr>
        <w:rFonts w:ascii="Cambria" w:eastAsia="Times New Roman" w:hAnsi="Cambria"/>
        <w:color w:val="FF0000"/>
        <w:sz w:val="24"/>
        <w:szCs w:val="24"/>
        <w:lang w:val="en-US"/>
      </w:rPr>
    </w:pPr>
    <w:r w:rsidRPr="00056B28">
      <w:rPr>
        <w:rFonts w:ascii="Cambria" w:eastAsia="Times New Roman" w:hAnsi="Cambria"/>
        <w:sz w:val="24"/>
        <w:szCs w:val="24"/>
        <w:lang w:val="en-US"/>
      </w:rPr>
      <w:t>One Care</w:t>
    </w:r>
    <w:r w:rsidRPr="00056B28">
      <w:rPr>
        <w:rFonts w:ascii="Cambria" w:eastAsia="Times New Roman" w:hAnsi="Cambria"/>
        <w:sz w:val="24"/>
        <w:szCs w:val="24"/>
      </w:rPr>
      <w:t xml:space="preserve"> Implementation Council</w:t>
    </w:r>
    <w:r w:rsidR="00C7477D">
      <w:rPr>
        <w:noProof/>
        <w:sz w:val="24"/>
        <w:szCs w:val="24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2080" cy="422910"/>
              <wp:effectExtent l="0" t="0" r="19050" b="1524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42291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oup 468" o:spid="_x0000_s1026" style="position:absolute;margin-left:0;margin-top:0;width:610.4pt;height:33.3pt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C7477D"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7267575</wp:posOffset>
              </wp:positionH>
              <wp:positionV relativeFrom="page">
                <wp:posOffset>9525</wp:posOffset>
              </wp:positionV>
              <wp:extent cx="90805" cy="390525"/>
              <wp:effectExtent l="0" t="0" r="23495" b="2667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39052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1" o:spid="_x0000_s1026" style="position:absolute;margin-left:572.25pt;margin-top:.75pt;width:7.15pt;height:30.75pt;z-index:25166028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" fillcolor="#4bacc6" strokecolor="#4f81bd">
              <w10:wrap anchorx="page" anchory="page"/>
            </v:rect>
          </w:pict>
        </mc:Fallback>
      </mc:AlternateContent>
    </w:r>
    <w:r w:rsidR="00C7477D">
      <w:rPr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409575</wp:posOffset>
              </wp:positionH>
              <wp:positionV relativeFrom="page">
                <wp:posOffset>9525</wp:posOffset>
              </wp:positionV>
              <wp:extent cx="90805" cy="390525"/>
              <wp:effectExtent l="0" t="0" r="23495" b="2667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39052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2" o:spid="_x0000_s1026" style="position:absolute;margin-left:32.25pt;margin-top:.75pt;width:7.15pt;height:30.75pt;z-index:25165926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" fillcolor="#4bacc6" strokecolor="#4f81bd">
              <w10:wrap anchorx="page" anchory="page"/>
            </v:rect>
          </w:pict>
        </mc:Fallback>
      </mc:AlternateContent>
    </w:r>
    <w:r w:rsidRPr="00056B28">
      <w:rPr>
        <w:rFonts w:ascii="Cambria" w:eastAsia="Times New Roman" w:hAnsi="Cambria"/>
        <w:sz w:val="24"/>
        <w:szCs w:val="24"/>
        <w:lang w:val="en-US"/>
      </w:rPr>
      <w:tab/>
    </w:r>
    <w:r w:rsidRPr="00056B28">
      <w:rPr>
        <w:rFonts w:ascii="Cambria" w:eastAsia="Times New Roman" w:hAnsi="Cambria"/>
        <w:sz w:val="24"/>
        <w:szCs w:val="24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AF8"/>
    <w:multiLevelType w:val="hybridMultilevel"/>
    <w:tmpl w:val="F512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56F2A"/>
    <w:multiLevelType w:val="hybridMultilevel"/>
    <w:tmpl w:val="BFBAB406"/>
    <w:lvl w:ilvl="0" w:tplc="E500BEF8">
      <w:start w:val="1"/>
      <w:numFmt w:val="bullet"/>
      <w:lvlText w:val="·"/>
      <w:lvlJc w:val="left"/>
      <w:pPr>
        <w:ind w:left="768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7D"/>
    <w:rsid w:val="001110F7"/>
    <w:rsid w:val="004462BD"/>
    <w:rsid w:val="005943EC"/>
    <w:rsid w:val="005B7DE8"/>
    <w:rsid w:val="006F2075"/>
    <w:rsid w:val="00863457"/>
    <w:rsid w:val="00866C28"/>
    <w:rsid w:val="009B79C5"/>
    <w:rsid w:val="00A545AB"/>
    <w:rsid w:val="00C7477D"/>
    <w:rsid w:val="00D60476"/>
    <w:rsid w:val="00FB3545"/>
    <w:rsid w:val="00F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7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7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7477D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C74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7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77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7477D"/>
    <w:rPr>
      <w:rFonts w:ascii="Calibri" w:eastAsia="Calibri" w:hAnsi="Calibri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C74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Margaret</dc:creator>
  <cp:lastModifiedBy>Jenna</cp:lastModifiedBy>
  <cp:revision>2</cp:revision>
  <dcterms:created xsi:type="dcterms:W3CDTF">2017-10-16T18:08:00Z</dcterms:created>
  <dcterms:modified xsi:type="dcterms:W3CDTF">2017-10-16T18:08:00Z</dcterms:modified>
</cp:coreProperties>
</file>