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78F8" w14:textId="3579FDA1" w:rsidR="009A562F" w:rsidRPr="00482042" w:rsidRDefault="009A562F" w:rsidP="00CD4D9B">
      <w:pPr>
        <w:pStyle w:val="Heading1"/>
        <w:rPr>
          <w:rFonts w:ascii="Calibri" w:hAnsi="Calibri" w:cs="Calibri"/>
        </w:rPr>
      </w:pPr>
      <w:r w:rsidRPr="00482042">
        <w:rPr>
          <w:rFonts w:ascii="Calibri" w:hAnsi="Calibri" w:cs="Calibri"/>
        </w:rPr>
        <w:t>PANDAS/PANS Advisory Council Meeting</w:t>
      </w:r>
      <w:r w:rsidR="001F73A0" w:rsidRPr="00482042">
        <w:rPr>
          <w:rFonts w:ascii="Calibri" w:hAnsi="Calibri" w:cs="Calibri"/>
        </w:rPr>
        <w:t xml:space="preserve"> Minutes</w:t>
      </w:r>
      <w:r w:rsidRPr="00482042">
        <w:rPr>
          <w:rFonts w:ascii="Calibri" w:hAnsi="Calibri" w:cs="Calibri"/>
        </w:rPr>
        <w:t> </w:t>
      </w:r>
    </w:p>
    <w:p w14:paraId="769D5589" w14:textId="79CBA429" w:rsidR="009D6DBC" w:rsidRPr="00482042" w:rsidRDefault="009A562F" w:rsidP="00C00DA7">
      <w:pPr>
        <w:jc w:val="center"/>
        <w:rPr>
          <w:rFonts w:ascii="Calibri" w:hAnsi="Calibri" w:cs="Calibri"/>
        </w:rPr>
      </w:pPr>
      <w:r w:rsidRPr="00482042">
        <w:rPr>
          <w:rFonts w:ascii="Calibri" w:hAnsi="Calibri" w:cs="Calibri"/>
        </w:rPr>
        <w:t>September 10, 2025</w:t>
      </w:r>
      <w:r w:rsidR="00602CAF" w:rsidRPr="00482042">
        <w:rPr>
          <w:rFonts w:ascii="Calibri" w:hAnsi="Calibri" w:cs="Calibri"/>
        </w:rPr>
        <w:t xml:space="preserve">, </w:t>
      </w:r>
      <w:r w:rsidRPr="00482042">
        <w:rPr>
          <w:rFonts w:ascii="Calibri" w:hAnsi="Calibri" w:cs="Calibri"/>
        </w:rPr>
        <w:t>4:00 – 6:00 PM </w:t>
      </w:r>
    </w:p>
    <w:p w14:paraId="22A113C0" w14:textId="410B494E" w:rsidR="009A562F" w:rsidRPr="00482042" w:rsidRDefault="006A741F" w:rsidP="00C00DA7">
      <w:pPr>
        <w:jc w:val="center"/>
        <w:rPr>
          <w:rFonts w:ascii="Calibri" w:hAnsi="Calibri" w:cs="Calibri"/>
        </w:rPr>
      </w:pPr>
      <w:r w:rsidRPr="00482042">
        <w:rPr>
          <w:rFonts w:ascii="Calibri" w:hAnsi="Calibri" w:cs="Calibri"/>
        </w:rPr>
        <w:t>Remote v</w:t>
      </w:r>
      <w:r w:rsidR="009D6DBC" w:rsidRPr="00482042">
        <w:rPr>
          <w:rFonts w:ascii="Calibri" w:hAnsi="Calibri" w:cs="Calibri"/>
        </w:rPr>
        <w:t>ia</w:t>
      </w:r>
      <w:r w:rsidRPr="00482042">
        <w:rPr>
          <w:rFonts w:ascii="Calibri" w:hAnsi="Calibri" w:cs="Calibri"/>
        </w:rPr>
        <w:t xml:space="preserve"> Zoom</w:t>
      </w:r>
      <w:r w:rsidR="00C00DA7" w:rsidRPr="00482042">
        <w:rPr>
          <w:rFonts w:ascii="Calibri" w:hAnsi="Calibri" w:cs="Calibri"/>
        </w:rPr>
        <w:t xml:space="preserve"> Webinar</w:t>
      </w:r>
    </w:p>
    <w:p w14:paraId="6B58EEB2" w14:textId="080BFD70" w:rsidR="009A562F" w:rsidRPr="00482042" w:rsidRDefault="009A562F" w:rsidP="009A562F">
      <w:pPr>
        <w:rPr>
          <w:rFonts w:ascii="Calibri" w:hAnsi="Calibri" w:cs="Calibri"/>
        </w:rPr>
      </w:pPr>
      <w:r w:rsidRPr="00482042">
        <w:rPr>
          <w:rStyle w:val="Heading2Char"/>
          <w:rFonts w:ascii="Calibri" w:hAnsi="Calibri" w:cs="Calibri"/>
        </w:rPr>
        <w:t>Present:</w:t>
      </w:r>
      <w:r w:rsidRPr="00482042">
        <w:rPr>
          <w:rFonts w:ascii="Calibri" w:hAnsi="Calibri" w:cs="Calibri"/>
        </w:rPr>
        <w:t xml:space="preserve"> Amy Benison, DPH, PANDAS/PANS Chair, Lisa Sheehy DPH, PANDAS/PANS Assis</w:t>
      </w:r>
      <w:r w:rsidR="0025490B" w:rsidRPr="00482042">
        <w:rPr>
          <w:rFonts w:ascii="Calibri" w:hAnsi="Calibri" w:cs="Calibri"/>
        </w:rPr>
        <w:t>tant to Chair</w:t>
      </w:r>
      <w:r w:rsidRPr="00482042">
        <w:rPr>
          <w:rFonts w:ascii="Calibri" w:hAnsi="Calibri" w:cs="Calibri"/>
        </w:rPr>
        <w:t>, Casey Hall, CHTA, PANDAS/PANS Meeting Consultant</w:t>
      </w:r>
      <w:r w:rsidRPr="00482042">
        <w:rPr>
          <w:rFonts w:ascii="Calibri" w:hAnsi="Calibri" w:cs="Calibri"/>
          <w:lang w:val="en"/>
        </w:rPr>
        <w:t>, Margaret Chapman, APRN, MSN, PNMHCNS, Karen Colwell,  Sylvia Fogel MD, Sheilah Gauch, LICSW, MEd, Melissa Glynn-Hyman, LICSW, Lisa Grisolia, Kelli Kennedy</w:t>
      </w:r>
      <w:r w:rsidRPr="00482042">
        <w:rPr>
          <w:rFonts w:ascii="Calibri" w:hAnsi="Calibri" w:cs="Calibri"/>
        </w:rPr>
        <w:t xml:space="preserve">,MD, FAAP, </w:t>
      </w:r>
      <w:r w:rsidR="005C34B2" w:rsidRPr="00482042">
        <w:rPr>
          <w:rFonts w:ascii="Calibri" w:hAnsi="Calibri" w:cs="Calibri"/>
        </w:rPr>
        <w:t xml:space="preserve">Kathleen Maher, </w:t>
      </w:r>
      <w:r w:rsidR="00D4546F" w:rsidRPr="00482042">
        <w:rPr>
          <w:rFonts w:ascii="Calibri" w:hAnsi="Calibri" w:cs="Calibri"/>
        </w:rPr>
        <w:t xml:space="preserve">MS-PHNA, RN, </w:t>
      </w:r>
      <w:r w:rsidRPr="00482042">
        <w:rPr>
          <w:rFonts w:ascii="Calibri" w:hAnsi="Calibri" w:cs="Calibri"/>
          <w:lang w:val="en"/>
        </w:rPr>
        <w:t xml:space="preserve">Michelle Pinto, RN, Blake Poggi, MA, CCC-SLP, </w:t>
      </w:r>
      <w:r w:rsidR="00180F94" w:rsidRPr="00482042">
        <w:rPr>
          <w:rFonts w:ascii="Calibri" w:hAnsi="Calibri" w:cs="Calibri"/>
          <w:lang w:val="en"/>
        </w:rPr>
        <w:t xml:space="preserve">Jennifer M. Vitelli, MBA,  Kyle Williams, MD, PhD, </w:t>
      </w:r>
      <w:r w:rsidRPr="00482042">
        <w:rPr>
          <w:rFonts w:ascii="Calibri" w:hAnsi="Calibri" w:cs="Calibri"/>
          <w:lang w:val="en"/>
        </w:rPr>
        <w:t>Yujuan (Julia) Zhang, MD. </w:t>
      </w:r>
      <w:r w:rsidRPr="00482042">
        <w:rPr>
          <w:rFonts w:ascii="Calibri" w:hAnsi="Calibri" w:cs="Calibri"/>
        </w:rPr>
        <w:t>  </w:t>
      </w:r>
    </w:p>
    <w:p w14:paraId="5AD9FC29" w14:textId="392E3E92" w:rsidR="009A562F" w:rsidRPr="00482042" w:rsidRDefault="009A562F" w:rsidP="009A562F">
      <w:pPr>
        <w:rPr>
          <w:rFonts w:ascii="Calibri" w:hAnsi="Calibri" w:cs="Calibri"/>
        </w:rPr>
      </w:pPr>
      <w:r w:rsidRPr="00482042">
        <w:rPr>
          <w:rStyle w:val="Heading2Char"/>
          <w:rFonts w:ascii="Calibri" w:hAnsi="Calibri" w:cs="Calibri"/>
        </w:rPr>
        <w:t>Public Attendees:</w:t>
      </w:r>
      <w:r w:rsidRPr="00482042">
        <w:rPr>
          <w:rFonts w:ascii="Calibri" w:hAnsi="Calibri" w:cs="Calibri"/>
        </w:rPr>
        <w:t> </w:t>
      </w:r>
      <w:r w:rsidR="00602CAF" w:rsidRPr="00482042">
        <w:rPr>
          <w:rFonts w:ascii="Calibri" w:hAnsi="Calibri" w:cs="Calibri"/>
        </w:rPr>
        <w:t>4</w:t>
      </w:r>
    </w:p>
    <w:p w14:paraId="77AB9A3E" w14:textId="77777777" w:rsidR="009A562F" w:rsidRPr="00482042" w:rsidRDefault="009A562F" w:rsidP="00CD4D9B">
      <w:pPr>
        <w:pStyle w:val="Heading2"/>
        <w:rPr>
          <w:rFonts w:ascii="Calibri" w:hAnsi="Calibri" w:cs="Calibri"/>
        </w:rPr>
      </w:pPr>
      <w:r w:rsidRPr="00482042">
        <w:rPr>
          <w:rFonts w:ascii="Calibri" w:hAnsi="Calibri" w:cs="Calibri"/>
        </w:rPr>
        <w:t>Welcome, Open Roll Call &amp; Vote on Meeting Minutes  </w:t>
      </w:r>
    </w:p>
    <w:p w14:paraId="7AD5B85F" w14:textId="27C293A8" w:rsidR="009C52CB" w:rsidRPr="00482042" w:rsidRDefault="009C52CB" w:rsidP="009C52CB">
      <w:pPr>
        <w:rPr>
          <w:rFonts w:ascii="Calibri" w:hAnsi="Calibri" w:cs="Calibri"/>
        </w:rPr>
      </w:pPr>
      <w:r w:rsidRPr="00482042">
        <w:rPr>
          <w:rFonts w:ascii="Calibri" w:hAnsi="Calibri" w:cs="Calibri"/>
        </w:rPr>
        <w:t>4:04 PM – A quorum having been reached,</w:t>
      </w:r>
      <w:r w:rsidR="00AC05D1" w:rsidRPr="00482042">
        <w:rPr>
          <w:rFonts w:ascii="Calibri" w:hAnsi="Calibri" w:cs="Calibri"/>
        </w:rPr>
        <w:t xml:space="preserve"> DPH PANDAS/PANS Advisory Council</w:t>
      </w:r>
      <w:r w:rsidRPr="00482042">
        <w:rPr>
          <w:rFonts w:ascii="Calibri" w:hAnsi="Calibri" w:cs="Calibri"/>
        </w:rPr>
        <w:t xml:space="preserve"> Chair A</w:t>
      </w:r>
      <w:r w:rsidR="009510CD" w:rsidRPr="00482042">
        <w:rPr>
          <w:rFonts w:ascii="Calibri" w:hAnsi="Calibri" w:cs="Calibri"/>
        </w:rPr>
        <w:t xml:space="preserve">my </w:t>
      </w:r>
      <w:r w:rsidRPr="00482042">
        <w:rPr>
          <w:rFonts w:ascii="Calibri" w:hAnsi="Calibri" w:cs="Calibri"/>
        </w:rPr>
        <w:t>Benison called the meeting to order and took the attendance roll call.</w:t>
      </w:r>
      <w:r w:rsidR="00141876" w:rsidRPr="00482042">
        <w:rPr>
          <w:rFonts w:ascii="Calibri" w:hAnsi="Calibri" w:cs="Calibri"/>
        </w:rPr>
        <w:t xml:space="preserve">  There was a quorum with thirteen Advisory Council members in attendance for the vote, with zero members joining later in the meeting</w:t>
      </w:r>
      <w:r w:rsidR="001F73A0" w:rsidRPr="00482042">
        <w:rPr>
          <w:rFonts w:ascii="Calibri" w:hAnsi="Calibri" w:cs="Calibri"/>
        </w:rPr>
        <w:t xml:space="preserve">, </w:t>
      </w:r>
      <w:r w:rsidR="00141876" w:rsidRPr="00482042">
        <w:rPr>
          <w:rFonts w:ascii="Calibri" w:hAnsi="Calibri" w:cs="Calibri"/>
        </w:rPr>
        <w:t>for a total of thirteen members.</w:t>
      </w:r>
    </w:p>
    <w:p w14:paraId="740F092C" w14:textId="3293494C" w:rsidR="009C52CB" w:rsidRPr="00482042" w:rsidRDefault="009C52CB" w:rsidP="009C52CB">
      <w:pPr>
        <w:rPr>
          <w:rFonts w:ascii="Calibri" w:hAnsi="Calibri" w:cs="Calibri"/>
        </w:rPr>
      </w:pPr>
      <w:r w:rsidRPr="00482042">
        <w:rPr>
          <w:rFonts w:ascii="Calibri" w:hAnsi="Calibri" w:cs="Calibri"/>
        </w:rPr>
        <w:t xml:space="preserve">A </w:t>
      </w:r>
      <w:proofErr w:type="gramStart"/>
      <w:r w:rsidRPr="00482042">
        <w:rPr>
          <w:rFonts w:ascii="Calibri" w:hAnsi="Calibri" w:cs="Calibri"/>
        </w:rPr>
        <w:t>roll</w:t>
      </w:r>
      <w:proofErr w:type="gramEnd"/>
      <w:r w:rsidRPr="00482042">
        <w:rPr>
          <w:rFonts w:ascii="Calibri" w:hAnsi="Calibri" w:cs="Calibri"/>
        </w:rPr>
        <w:t xml:space="preserve"> </w:t>
      </w:r>
      <w:proofErr w:type="gramStart"/>
      <w:r w:rsidRPr="00482042">
        <w:rPr>
          <w:rFonts w:ascii="Calibri" w:hAnsi="Calibri" w:cs="Calibri"/>
        </w:rPr>
        <w:t>call vote</w:t>
      </w:r>
      <w:proofErr w:type="gramEnd"/>
      <w:r w:rsidRPr="00482042">
        <w:rPr>
          <w:rFonts w:ascii="Calibri" w:hAnsi="Calibri" w:cs="Calibri"/>
        </w:rPr>
        <w:t xml:space="preserve"> was taken to approve the July 9, </w:t>
      </w:r>
      <w:proofErr w:type="gramStart"/>
      <w:r w:rsidRPr="00482042">
        <w:rPr>
          <w:rFonts w:ascii="Calibri" w:hAnsi="Calibri" w:cs="Calibri"/>
        </w:rPr>
        <w:t>2025</w:t>
      </w:r>
      <w:proofErr w:type="gramEnd"/>
      <w:r w:rsidRPr="00482042">
        <w:rPr>
          <w:rFonts w:ascii="Calibri" w:hAnsi="Calibri" w:cs="Calibri"/>
        </w:rPr>
        <w:t xml:space="preserve"> Meeting Minutes.  Motion by J</w:t>
      </w:r>
      <w:r w:rsidR="00101BF6" w:rsidRPr="00482042">
        <w:rPr>
          <w:rFonts w:ascii="Calibri" w:hAnsi="Calibri" w:cs="Calibri"/>
        </w:rPr>
        <w:t>ennifer</w:t>
      </w:r>
      <w:r w:rsidRPr="00482042">
        <w:rPr>
          <w:rFonts w:ascii="Calibri" w:hAnsi="Calibri" w:cs="Calibri"/>
        </w:rPr>
        <w:t xml:space="preserve"> Vitelli, seconded by K</w:t>
      </w:r>
      <w:r w:rsidR="00101BF6" w:rsidRPr="00482042">
        <w:rPr>
          <w:rFonts w:ascii="Calibri" w:hAnsi="Calibri" w:cs="Calibri"/>
        </w:rPr>
        <w:t>aren</w:t>
      </w:r>
      <w:r w:rsidR="000B08AD" w:rsidRPr="00482042">
        <w:rPr>
          <w:rFonts w:ascii="Calibri" w:hAnsi="Calibri" w:cs="Calibri"/>
        </w:rPr>
        <w:t xml:space="preserve"> Colwell</w:t>
      </w:r>
      <w:r w:rsidRPr="00482042">
        <w:rPr>
          <w:rFonts w:ascii="Calibri" w:hAnsi="Calibri" w:cs="Calibri"/>
        </w:rPr>
        <w:t>.  Passed on a vote of 10 Yes and 2 Abstain (J. Vitelli and K</w:t>
      </w:r>
      <w:r w:rsidR="00B813D0" w:rsidRPr="00482042">
        <w:rPr>
          <w:rFonts w:ascii="Calibri" w:hAnsi="Calibri" w:cs="Calibri"/>
        </w:rPr>
        <w:t>. Maher</w:t>
      </w:r>
      <w:r w:rsidRPr="00482042">
        <w:rPr>
          <w:rFonts w:ascii="Calibri" w:hAnsi="Calibri" w:cs="Calibri"/>
        </w:rPr>
        <w:t>).</w:t>
      </w:r>
    </w:p>
    <w:p w14:paraId="7FDFD624" w14:textId="355AA1B8" w:rsidR="009C52CB" w:rsidRPr="00482042" w:rsidRDefault="00664B7D" w:rsidP="009C52CB">
      <w:pPr>
        <w:rPr>
          <w:rFonts w:ascii="Calibri" w:hAnsi="Calibri" w:cs="Calibri"/>
        </w:rPr>
      </w:pPr>
      <w:r w:rsidRPr="00482042">
        <w:rPr>
          <w:rFonts w:ascii="Calibri" w:hAnsi="Calibri" w:cs="Calibri"/>
        </w:rPr>
        <w:t>A</w:t>
      </w:r>
      <w:r w:rsidR="00081F5A" w:rsidRPr="00482042">
        <w:rPr>
          <w:rFonts w:ascii="Calibri" w:hAnsi="Calibri" w:cs="Calibri"/>
        </w:rPr>
        <w:t>my</w:t>
      </w:r>
      <w:r w:rsidR="009510CD" w:rsidRPr="00482042">
        <w:rPr>
          <w:rFonts w:ascii="Calibri" w:hAnsi="Calibri" w:cs="Calibri"/>
        </w:rPr>
        <w:t xml:space="preserve"> </w:t>
      </w:r>
      <w:r w:rsidR="009C52CB" w:rsidRPr="00482042">
        <w:rPr>
          <w:rFonts w:ascii="Calibri" w:hAnsi="Calibri" w:cs="Calibri"/>
        </w:rPr>
        <w:t xml:space="preserve">Benison briefly reviewed Open Meeting Law protocols, highlighting that a Council meeting must end if a quorum is lost and </w:t>
      </w:r>
      <w:proofErr w:type="gramStart"/>
      <w:r w:rsidR="009C52CB" w:rsidRPr="00482042">
        <w:rPr>
          <w:rFonts w:ascii="Calibri" w:hAnsi="Calibri" w:cs="Calibri"/>
        </w:rPr>
        <w:t>therefore,</w:t>
      </w:r>
      <w:proofErr w:type="gramEnd"/>
      <w:r w:rsidR="009C52CB" w:rsidRPr="00482042">
        <w:rPr>
          <w:rFonts w:ascii="Calibri" w:hAnsi="Calibri" w:cs="Calibri"/>
        </w:rPr>
        <w:t xml:space="preserve"> requesting members to inform the Chair if they need to leave the meeting.</w:t>
      </w:r>
    </w:p>
    <w:p w14:paraId="150B1CF7" w14:textId="70F1472E" w:rsidR="009C52CB" w:rsidRPr="00482042" w:rsidRDefault="00081F5A" w:rsidP="009A562F">
      <w:pPr>
        <w:rPr>
          <w:rFonts w:ascii="Calibri" w:hAnsi="Calibri" w:cs="Calibri"/>
        </w:rPr>
      </w:pPr>
      <w:r w:rsidRPr="00482042">
        <w:rPr>
          <w:rFonts w:ascii="Calibri" w:hAnsi="Calibri" w:cs="Calibri"/>
        </w:rPr>
        <w:t>Amy</w:t>
      </w:r>
      <w:r w:rsidR="009510CD" w:rsidRPr="00482042">
        <w:rPr>
          <w:rFonts w:ascii="Calibri" w:hAnsi="Calibri" w:cs="Calibri"/>
        </w:rPr>
        <w:t xml:space="preserve"> </w:t>
      </w:r>
      <w:r w:rsidR="009C52CB" w:rsidRPr="00482042">
        <w:rPr>
          <w:rFonts w:ascii="Calibri" w:hAnsi="Calibri" w:cs="Calibri"/>
        </w:rPr>
        <w:t>Benison reviewed the Council’s statutory authority and mandate.</w:t>
      </w:r>
    </w:p>
    <w:p w14:paraId="04958B1F" w14:textId="77777777" w:rsidR="009A562F" w:rsidRPr="00482042" w:rsidRDefault="009A562F" w:rsidP="00E24212">
      <w:pPr>
        <w:pStyle w:val="Heading2"/>
        <w:rPr>
          <w:rFonts w:ascii="Calibri" w:hAnsi="Calibri" w:cs="Calibri"/>
        </w:rPr>
      </w:pPr>
      <w:r w:rsidRPr="00482042">
        <w:rPr>
          <w:rFonts w:ascii="Calibri" w:hAnsi="Calibri" w:cs="Calibri"/>
        </w:rPr>
        <w:t>Agenda  </w:t>
      </w:r>
    </w:p>
    <w:p w14:paraId="7806C574" w14:textId="716D02AF" w:rsidR="009A562F" w:rsidRPr="00482042" w:rsidRDefault="009A562F" w:rsidP="00773BF9">
      <w:pPr>
        <w:spacing w:after="0"/>
        <w:rPr>
          <w:rFonts w:ascii="Calibri" w:hAnsi="Calibri" w:cs="Calibri"/>
        </w:rPr>
      </w:pPr>
      <w:r w:rsidRPr="00482042">
        <w:rPr>
          <w:rFonts w:ascii="Calibri" w:hAnsi="Calibri" w:cs="Calibri"/>
        </w:rPr>
        <w:t>A</w:t>
      </w:r>
      <w:r w:rsidR="000E337B" w:rsidRPr="00482042">
        <w:rPr>
          <w:rFonts w:ascii="Calibri" w:hAnsi="Calibri" w:cs="Calibri"/>
        </w:rPr>
        <w:t xml:space="preserve">my </w:t>
      </w:r>
      <w:r w:rsidRPr="00482042">
        <w:rPr>
          <w:rFonts w:ascii="Calibri" w:hAnsi="Calibri" w:cs="Calibri"/>
        </w:rPr>
        <w:t>Beniso</w:t>
      </w:r>
      <w:r w:rsidR="00AC05D1" w:rsidRPr="00482042">
        <w:rPr>
          <w:rFonts w:ascii="Calibri" w:hAnsi="Calibri" w:cs="Calibri"/>
        </w:rPr>
        <w:t xml:space="preserve">n </w:t>
      </w:r>
      <w:r w:rsidRPr="00482042">
        <w:rPr>
          <w:rFonts w:ascii="Calibri" w:hAnsi="Calibri" w:cs="Calibri"/>
        </w:rPr>
        <w:t>reviewed the agenda:   </w:t>
      </w:r>
    </w:p>
    <w:p w14:paraId="36D1DEE3" w14:textId="6FEDDA84" w:rsidR="009A562F" w:rsidRPr="00482042" w:rsidRDefault="009A562F" w:rsidP="00773BF9">
      <w:pPr>
        <w:numPr>
          <w:ilvl w:val="0"/>
          <w:numId w:val="2"/>
        </w:numPr>
        <w:spacing w:after="0"/>
        <w:rPr>
          <w:rFonts w:ascii="Calibri" w:hAnsi="Calibri" w:cs="Calibri"/>
        </w:rPr>
      </w:pPr>
      <w:r w:rsidRPr="00482042">
        <w:rPr>
          <w:rFonts w:ascii="Calibri" w:hAnsi="Calibri" w:cs="Calibri"/>
        </w:rPr>
        <w:t xml:space="preserve">Welcome: Roll Call &amp; Vote to Approve </w:t>
      </w:r>
      <w:r w:rsidR="00827344" w:rsidRPr="00482042">
        <w:rPr>
          <w:rFonts w:ascii="Calibri" w:hAnsi="Calibri" w:cs="Calibri"/>
        </w:rPr>
        <w:t>July</w:t>
      </w:r>
      <w:r w:rsidRPr="00482042">
        <w:rPr>
          <w:rFonts w:ascii="Calibri" w:hAnsi="Calibri" w:cs="Calibri"/>
        </w:rPr>
        <w:t xml:space="preserve"> Minutes  </w:t>
      </w:r>
    </w:p>
    <w:p w14:paraId="2C608C19" w14:textId="77777777" w:rsidR="009A562F" w:rsidRPr="00482042" w:rsidRDefault="009A562F" w:rsidP="00773BF9">
      <w:pPr>
        <w:numPr>
          <w:ilvl w:val="0"/>
          <w:numId w:val="3"/>
        </w:numPr>
        <w:spacing w:after="0"/>
        <w:rPr>
          <w:rFonts w:ascii="Calibri" w:hAnsi="Calibri" w:cs="Calibri"/>
        </w:rPr>
      </w:pPr>
      <w:r w:rsidRPr="00482042">
        <w:rPr>
          <w:rFonts w:ascii="Calibri" w:hAnsi="Calibri" w:cs="Calibri"/>
        </w:rPr>
        <w:t>Announcements: General Announcements &amp; Housekeeping    </w:t>
      </w:r>
    </w:p>
    <w:p w14:paraId="622AA9AB" w14:textId="768C0BCD" w:rsidR="00F25BA2" w:rsidRPr="00482042" w:rsidRDefault="00F25BA2" w:rsidP="00773BF9">
      <w:pPr>
        <w:numPr>
          <w:ilvl w:val="0"/>
          <w:numId w:val="4"/>
        </w:numPr>
        <w:spacing w:after="0"/>
        <w:rPr>
          <w:rFonts w:ascii="Calibri" w:hAnsi="Calibri" w:cs="Calibri"/>
        </w:rPr>
      </w:pPr>
      <w:r w:rsidRPr="00482042">
        <w:rPr>
          <w:rFonts w:ascii="Calibri" w:hAnsi="Calibri" w:cs="Calibri"/>
        </w:rPr>
        <w:t xml:space="preserve">Guest Speaker: </w:t>
      </w:r>
      <w:r w:rsidR="004D6F6B" w:rsidRPr="00482042">
        <w:rPr>
          <w:rFonts w:ascii="Calibri" w:hAnsi="Calibri" w:cs="Calibri"/>
        </w:rPr>
        <w:t xml:space="preserve">MassHealth - </w:t>
      </w:r>
      <w:r w:rsidRPr="00482042">
        <w:rPr>
          <w:rFonts w:ascii="Calibri" w:hAnsi="Calibri" w:cs="Calibri"/>
        </w:rPr>
        <w:t>Camille Pearson</w:t>
      </w:r>
    </w:p>
    <w:p w14:paraId="2404BE41" w14:textId="24A1F2A8" w:rsidR="004D6F6B" w:rsidRPr="00482042" w:rsidRDefault="004D6F6B" w:rsidP="00773BF9">
      <w:pPr>
        <w:numPr>
          <w:ilvl w:val="0"/>
          <w:numId w:val="4"/>
        </w:numPr>
        <w:spacing w:after="0"/>
        <w:rPr>
          <w:rFonts w:ascii="Calibri" w:hAnsi="Calibri" w:cs="Calibri"/>
        </w:rPr>
      </w:pPr>
      <w:r w:rsidRPr="00482042">
        <w:rPr>
          <w:rFonts w:ascii="Calibri" w:hAnsi="Calibri" w:cs="Calibri"/>
        </w:rPr>
        <w:t>Discussion: Guest Speaker Debrief</w:t>
      </w:r>
    </w:p>
    <w:p w14:paraId="26B75637" w14:textId="32FE2985" w:rsidR="009A562F" w:rsidRPr="00482042" w:rsidRDefault="009A562F" w:rsidP="00773BF9">
      <w:pPr>
        <w:numPr>
          <w:ilvl w:val="0"/>
          <w:numId w:val="4"/>
        </w:numPr>
        <w:spacing w:after="0"/>
        <w:rPr>
          <w:rFonts w:ascii="Calibri" w:hAnsi="Calibri" w:cs="Calibri"/>
        </w:rPr>
      </w:pPr>
      <w:r w:rsidRPr="00482042">
        <w:rPr>
          <w:rFonts w:ascii="Calibri" w:hAnsi="Calibri" w:cs="Calibri"/>
        </w:rPr>
        <w:t xml:space="preserve">Discussion: </w:t>
      </w:r>
      <w:r w:rsidR="00A3368D" w:rsidRPr="00482042">
        <w:rPr>
          <w:rFonts w:ascii="Calibri" w:hAnsi="Calibri" w:cs="Calibri"/>
        </w:rPr>
        <w:t>Future Guest Speakers</w:t>
      </w:r>
    </w:p>
    <w:p w14:paraId="0B4538F5" w14:textId="7EF6108A" w:rsidR="00A3368D" w:rsidRPr="00482042" w:rsidRDefault="00A3368D" w:rsidP="00773BF9">
      <w:pPr>
        <w:numPr>
          <w:ilvl w:val="0"/>
          <w:numId w:val="4"/>
        </w:numPr>
        <w:spacing w:after="0"/>
        <w:rPr>
          <w:rFonts w:ascii="Calibri" w:hAnsi="Calibri" w:cs="Calibri"/>
        </w:rPr>
      </w:pPr>
      <w:r w:rsidRPr="00482042">
        <w:rPr>
          <w:rFonts w:ascii="Calibri" w:hAnsi="Calibri" w:cs="Calibri"/>
        </w:rPr>
        <w:t xml:space="preserve">Discussion: </w:t>
      </w:r>
      <w:r w:rsidR="006D083D" w:rsidRPr="00482042">
        <w:rPr>
          <w:rFonts w:ascii="Calibri" w:hAnsi="Calibri" w:cs="Calibri"/>
        </w:rPr>
        <w:t>Receiving Public Comment</w:t>
      </w:r>
    </w:p>
    <w:p w14:paraId="0F516568" w14:textId="7A7F0E28" w:rsidR="00A3368D" w:rsidRPr="00482042" w:rsidRDefault="00A3368D" w:rsidP="00773BF9">
      <w:pPr>
        <w:numPr>
          <w:ilvl w:val="0"/>
          <w:numId w:val="4"/>
        </w:numPr>
        <w:spacing w:after="0"/>
        <w:rPr>
          <w:rFonts w:ascii="Calibri" w:hAnsi="Calibri" w:cs="Calibri"/>
        </w:rPr>
      </w:pPr>
      <w:r w:rsidRPr="00482042">
        <w:rPr>
          <w:rFonts w:ascii="Calibri" w:hAnsi="Calibri" w:cs="Calibri"/>
        </w:rPr>
        <w:t xml:space="preserve">Discussion: </w:t>
      </w:r>
      <w:r w:rsidR="006D083D" w:rsidRPr="00482042">
        <w:rPr>
          <w:rFonts w:ascii="Calibri" w:hAnsi="Calibri" w:cs="Calibri"/>
        </w:rPr>
        <w:t>Next Annual Cycle</w:t>
      </w:r>
    </w:p>
    <w:p w14:paraId="2505F0B2" w14:textId="77777777" w:rsidR="00366C19" w:rsidRPr="00482042" w:rsidRDefault="009A562F" w:rsidP="00773BF9">
      <w:pPr>
        <w:numPr>
          <w:ilvl w:val="0"/>
          <w:numId w:val="4"/>
        </w:numPr>
        <w:spacing w:after="0"/>
        <w:rPr>
          <w:rFonts w:ascii="Calibri" w:hAnsi="Calibri" w:cs="Calibri"/>
        </w:rPr>
      </w:pPr>
      <w:r w:rsidRPr="00482042">
        <w:rPr>
          <w:rFonts w:ascii="Calibri" w:hAnsi="Calibri" w:cs="Calibri"/>
        </w:rPr>
        <w:t>Wrap Up: Next Steps  </w:t>
      </w:r>
    </w:p>
    <w:p w14:paraId="29BAAF19" w14:textId="1221B289" w:rsidR="00053BD0" w:rsidRPr="00482042" w:rsidRDefault="009A562F" w:rsidP="00773BF9">
      <w:pPr>
        <w:numPr>
          <w:ilvl w:val="0"/>
          <w:numId w:val="4"/>
        </w:numPr>
        <w:spacing w:after="0"/>
        <w:rPr>
          <w:rFonts w:ascii="Calibri" w:hAnsi="Calibri" w:cs="Calibri"/>
        </w:rPr>
      </w:pPr>
      <w:r w:rsidRPr="00482042">
        <w:rPr>
          <w:rFonts w:ascii="Calibri" w:hAnsi="Calibri" w:cs="Calibri"/>
        </w:rPr>
        <w:t>Vote: Adjourn </w:t>
      </w:r>
    </w:p>
    <w:p w14:paraId="1FB62977" w14:textId="77777777" w:rsidR="00773BF9" w:rsidRPr="00482042" w:rsidRDefault="00773BF9" w:rsidP="009A562F">
      <w:pPr>
        <w:rPr>
          <w:rFonts w:ascii="Calibri" w:hAnsi="Calibri" w:cs="Calibri"/>
          <w:b/>
          <w:bCs/>
        </w:rPr>
      </w:pPr>
    </w:p>
    <w:p w14:paraId="6E4811AB" w14:textId="490D5657" w:rsidR="009A562F" w:rsidRPr="00482042" w:rsidRDefault="009A562F" w:rsidP="00E24212">
      <w:pPr>
        <w:pStyle w:val="Heading2"/>
        <w:rPr>
          <w:rFonts w:ascii="Calibri" w:hAnsi="Calibri" w:cs="Calibri"/>
        </w:rPr>
      </w:pPr>
      <w:r w:rsidRPr="00482042">
        <w:rPr>
          <w:rFonts w:ascii="Calibri" w:hAnsi="Calibri" w:cs="Calibri"/>
        </w:rPr>
        <w:t>Statutory Authority   </w:t>
      </w:r>
    </w:p>
    <w:p w14:paraId="2B96D6D6" w14:textId="57CEFBBE" w:rsidR="009A562F" w:rsidRPr="00482042" w:rsidRDefault="009A562F" w:rsidP="009A562F">
      <w:pPr>
        <w:rPr>
          <w:rFonts w:ascii="Calibri" w:hAnsi="Calibri" w:cs="Calibri"/>
        </w:rPr>
      </w:pPr>
      <w:r w:rsidRPr="00482042">
        <w:rPr>
          <w:rFonts w:ascii="Calibri" w:hAnsi="Calibri" w:cs="Calibri"/>
        </w:rPr>
        <w:t>Amy Benison</w:t>
      </w:r>
      <w:r w:rsidR="00081F5A" w:rsidRPr="00482042">
        <w:rPr>
          <w:rFonts w:ascii="Calibri" w:hAnsi="Calibri" w:cs="Calibri"/>
        </w:rPr>
        <w:t xml:space="preserve"> </w:t>
      </w:r>
      <w:r w:rsidRPr="00482042">
        <w:rPr>
          <w:rFonts w:ascii="Calibri" w:hAnsi="Calibri" w:cs="Calibri"/>
        </w:rPr>
        <w:t>reviewed the following Statutory Authority statement with the Advisory Council.   </w:t>
      </w:r>
    </w:p>
    <w:p w14:paraId="5008ECF5" w14:textId="7313CF3E" w:rsidR="009A562F" w:rsidRPr="00482042" w:rsidRDefault="009A562F" w:rsidP="009A562F">
      <w:pPr>
        <w:rPr>
          <w:rFonts w:ascii="Calibri" w:hAnsi="Calibri" w:cs="Calibri"/>
        </w:rPr>
      </w:pPr>
      <w:r w:rsidRPr="00482042">
        <w:rPr>
          <w:rFonts w:ascii="Calibri" w:hAnsi="Calibri" w:cs="Calibri"/>
        </w:rPr>
        <w:t xml:space="preserve">Section 26 of Chapter 260 of the Acts of 2020, or the Health Care Omnibus bill establishes a special advisory council, chaired by the Commissioner of the Department of Public Health, or his </w:t>
      </w:r>
      <w:proofErr w:type="gramStart"/>
      <w:r w:rsidRPr="00482042">
        <w:rPr>
          <w:rFonts w:ascii="Calibri" w:hAnsi="Calibri" w:cs="Calibri"/>
        </w:rPr>
        <w:t>designee</w:t>
      </w:r>
      <w:proofErr w:type="gramEnd"/>
      <w:r w:rsidRPr="00482042">
        <w:rPr>
          <w:rFonts w:ascii="Calibri" w:hAnsi="Calibri" w:cs="Calibri"/>
        </w:rPr>
        <w:t>, to advise the commissioner on research, diagnosis, treatment, and education relating to pediatric autoimmune neuropsychiatric disorder associated with streptococcal infections and pediatric acute neuropsychiatric syndrome (PANDAS/PANS).  </w:t>
      </w:r>
    </w:p>
    <w:p w14:paraId="0177626D" w14:textId="77777777" w:rsidR="009A562F" w:rsidRPr="00482042" w:rsidRDefault="009A562F" w:rsidP="00E24212">
      <w:pPr>
        <w:pStyle w:val="Heading2"/>
        <w:rPr>
          <w:rFonts w:ascii="Calibri" w:hAnsi="Calibri" w:cs="Calibri"/>
        </w:rPr>
      </w:pPr>
      <w:r w:rsidRPr="00482042">
        <w:rPr>
          <w:rFonts w:ascii="Calibri" w:hAnsi="Calibri" w:cs="Calibri"/>
        </w:rPr>
        <w:t>Aim Statement   </w:t>
      </w:r>
    </w:p>
    <w:p w14:paraId="5C07A6E5" w14:textId="74D3B91E" w:rsidR="009A562F" w:rsidRPr="00482042" w:rsidRDefault="009A562F" w:rsidP="00773BF9">
      <w:pPr>
        <w:spacing w:after="0"/>
        <w:rPr>
          <w:rFonts w:ascii="Calibri" w:hAnsi="Calibri" w:cs="Calibri"/>
        </w:rPr>
      </w:pPr>
      <w:r w:rsidRPr="00482042">
        <w:rPr>
          <w:rFonts w:ascii="Calibri" w:hAnsi="Calibri" w:cs="Calibri"/>
        </w:rPr>
        <w:t>Amy Benison</w:t>
      </w:r>
      <w:r w:rsidR="00081F5A" w:rsidRPr="00482042">
        <w:rPr>
          <w:rFonts w:ascii="Calibri" w:hAnsi="Calibri" w:cs="Calibri"/>
        </w:rPr>
        <w:t xml:space="preserve"> </w:t>
      </w:r>
      <w:r w:rsidRPr="00482042">
        <w:rPr>
          <w:rFonts w:ascii="Calibri" w:hAnsi="Calibri" w:cs="Calibri"/>
        </w:rPr>
        <w:t>reviewed the following aim statement with the Advisory Council.  </w:t>
      </w:r>
    </w:p>
    <w:p w14:paraId="2C9A7AFB" w14:textId="77777777" w:rsidR="009A562F" w:rsidRPr="00482042" w:rsidRDefault="009A562F" w:rsidP="00081F5A">
      <w:pPr>
        <w:numPr>
          <w:ilvl w:val="0"/>
          <w:numId w:val="128"/>
        </w:numPr>
        <w:spacing w:after="0"/>
        <w:rPr>
          <w:rFonts w:ascii="Calibri" w:hAnsi="Calibri" w:cs="Calibri"/>
        </w:rPr>
      </w:pPr>
      <w:r w:rsidRPr="00482042">
        <w:rPr>
          <w:rFonts w:ascii="Calibri" w:hAnsi="Calibri" w:cs="Calibri"/>
        </w:rPr>
        <w:t>The DPH PANDAS/PANS Advisory Council aims to advise the DPH Commissioner on research, diagnosis, treatment, and education relating to pediatric autoimmune neuropsychiatric disorder associated with streptococcal infections and pediatric acute neuropsychiatric syndrome (PANDAS/PANS).  </w:t>
      </w:r>
    </w:p>
    <w:p w14:paraId="3D6CC1AE" w14:textId="77777777" w:rsidR="009A562F" w:rsidRPr="00482042" w:rsidRDefault="009A562F" w:rsidP="00081F5A">
      <w:pPr>
        <w:numPr>
          <w:ilvl w:val="0"/>
          <w:numId w:val="128"/>
        </w:numPr>
        <w:spacing w:after="0"/>
        <w:rPr>
          <w:rFonts w:ascii="Calibri" w:hAnsi="Calibri" w:cs="Calibri"/>
        </w:rPr>
      </w:pPr>
      <w:r w:rsidRPr="00482042">
        <w:rPr>
          <w:rFonts w:ascii="Calibri" w:hAnsi="Calibri" w:cs="Calibri"/>
        </w:rPr>
        <w:t>The Advisory Council will issue a report to the general court annually with recommendations concerning:  </w:t>
      </w:r>
    </w:p>
    <w:p w14:paraId="104F0987" w14:textId="77777777" w:rsidR="009A562F" w:rsidRPr="00482042" w:rsidRDefault="009A562F" w:rsidP="00081F5A">
      <w:pPr>
        <w:numPr>
          <w:ilvl w:val="1"/>
          <w:numId w:val="128"/>
        </w:numPr>
        <w:spacing w:after="0"/>
        <w:rPr>
          <w:rFonts w:ascii="Calibri" w:hAnsi="Calibri" w:cs="Calibri"/>
        </w:rPr>
      </w:pPr>
      <w:r w:rsidRPr="00482042">
        <w:rPr>
          <w:rFonts w:ascii="Calibri" w:hAnsi="Calibri" w:cs="Calibri"/>
        </w:rPr>
        <w:t>Practice guidelines for the diagnosis and treatment of the disorder and syndrome  </w:t>
      </w:r>
    </w:p>
    <w:p w14:paraId="432D474D" w14:textId="77777777" w:rsidR="009A562F" w:rsidRPr="00482042" w:rsidRDefault="009A562F" w:rsidP="00081F5A">
      <w:pPr>
        <w:numPr>
          <w:ilvl w:val="1"/>
          <w:numId w:val="128"/>
        </w:numPr>
        <w:spacing w:after="0"/>
        <w:rPr>
          <w:rFonts w:ascii="Calibri" w:hAnsi="Calibri" w:cs="Calibri"/>
        </w:rPr>
      </w:pPr>
      <w:r w:rsidRPr="00482042">
        <w:rPr>
          <w:rFonts w:ascii="Calibri" w:hAnsi="Calibri" w:cs="Calibri"/>
        </w:rPr>
        <w:t>Development of screening protocols.  </w:t>
      </w:r>
    </w:p>
    <w:p w14:paraId="3B1524D9" w14:textId="77777777" w:rsidR="009A562F" w:rsidRPr="00482042" w:rsidRDefault="009A562F" w:rsidP="00081F5A">
      <w:pPr>
        <w:numPr>
          <w:ilvl w:val="1"/>
          <w:numId w:val="128"/>
        </w:numPr>
        <w:spacing w:after="0"/>
        <w:rPr>
          <w:rFonts w:ascii="Calibri" w:hAnsi="Calibri" w:cs="Calibri"/>
        </w:rPr>
      </w:pPr>
      <w:r w:rsidRPr="00482042">
        <w:rPr>
          <w:rFonts w:ascii="Calibri" w:hAnsi="Calibri" w:cs="Calibri"/>
        </w:rPr>
        <w:t>Mechanisms to increase clinical awareness and education regarding the disorder and syndrome among physicians, including pediatricians, school-based health centers and providers of mental health services.  </w:t>
      </w:r>
    </w:p>
    <w:p w14:paraId="35336470" w14:textId="77777777" w:rsidR="009A562F" w:rsidRPr="00482042" w:rsidRDefault="009A562F" w:rsidP="00081F5A">
      <w:pPr>
        <w:numPr>
          <w:ilvl w:val="1"/>
          <w:numId w:val="128"/>
        </w:numPr>
        <w:spacing w:after="0"/>
        <w:rPr>
          <w:rFonts w:ascii="Calibri" w:hAnsi="Calibri" w:cs="Calibri"/>
        </w:rPr>
      </w:pPr>
      <w:r w:rsidRPr="00482042">
        <w:rPr>
          <w:rFonts w:ascii="Calibri" w:hAnsi="Calibri" w:cs="Calibri"/>
        </w:rPr>
        <w:t>Outreach to educators and parents to increase awareness of the disorder and syndrome; and  </w:t>
      </w:r>
    </w:p>
    <w:p w14:paraId="28F3FAB2" w14:textId="6B9BCE09" w:rsidR="009A562F" w:rsidRPr="00482042" w:rsidRDefault="009A562F" w:rsidP="00081F5A">
      <w:pPr>
        <w:numPr>
          <w:ilvl w:val="1"/>
          <w:numId w:val="128"/>
        </w:numPr>
        <w:spacing w:after="0"/>
        <w:rPr>
          <w:rFonts w:ascii="Calibri" w:hAnsi="Calibri" w:cs="Calibri"/>
        </w:rPr>
      </w:pPr>
      <w:r w:rsidRPr="00482042">
        <w:rPr>
          <w:rFonts w:ascii="Calibri" w:hAnsi="Calibri" w:cs="Calibri"/>
        </w:rPr>
        <w:t>Development of a network of volunteer experts on the diagnosis and treatment of the disorder and syndrome. (From Section 26 of Chapter 260 of the Acts of 2020).  </w:t>
      </w:r>
    </w:p>
    <w:p w14:paraId="4546DA1A" w14:textId="77777777" w:rsidR="00773BF9" w:rsidRPr="00482042" w:rsidRDefault="00773BF9" w:rsidP="00773BF9">
      <w:pPr>
        <w:spacing w:after="0"/>
        <w:ind w:left="720"/>
        <w:rPr>
          <w:rFonts w:ascii="Calibri" w:hAnsi="Calibri" w:cs="Calibri"/>
        </w:rPr>
      </w:pPr>
    </w:p>
    <w:p w14:paraId="32E5526F" w14:textId="77777777" w:rsidR="009A562F" w:rsidRPr="00482042" w:rsidRDefault="009A562F" w:rsidP="00E24212">
      <w:pPr>
        <w:pStyle w:val="Heading2"/>
        <w:rPr>
          <w:rFonts w:ascii="Calibri" w:hAnsi="Calibri" w:cs="Calibri"/>
        </w:rPr>
      </w:pPr>
      <w:r w:rsidRPr="00482042">
        <w:rPr>
          <w:rFonts w:ascii="Calibri" w:hAnsi="Calibri" w:cs="Calibri"/>
        </w:rPr>
        <w:t>Meeting Rules  </w:t>
      </w:r>
    </w:p>
    <w:p w14:paraId="4735C604" w14:textId="2868A579" w:rsidR="009A562F" w:rsidRPr="00482042" w:rsidRDefault="009A562F" w:rsidP="00773BF9">
      <w:pPr>
        <w:spacing w:after="0"/>
        <w:rPr>
          <w:rFonts w:ascii="Calibri" w:hAnsi="Calibri" w:cs="Calibri"/>
        </w:rPr>
      </w:pPr>
      <w:r w:rsidRPr="00482042">
        <w:rPr>
          <w:rFonts w:ascii="Calibri" w:hAnsi="Calibri" w:cs="Calibri"/>
        </w:rPr>
        <w:t>A</w:t>
      </w:r>
      <w:r w:rsidR="000E337B" w:rsidRPr="00482042">
        <w:rPr>
          <w:rFonts w:ascii="Calibri" w:hAnsi="Calibri" w:cs="Calibri"/>
        </w:rPr>
        <w:t>my</w:t>
      </w:r>
      <w:r w:rsidR="00366C19" w:rsidRPr="00482042">
        <w:rPr>
          <w:rFonts w:ascii="Calibri" w:hAnsi="Calibri" w:cs="Calibri"/>
        </w:rPr>
        <w:t xml:space="preserve"> Benison</w:t>
      </w:r>
      <w:r w:rsidRPr="00482042">
        <w:rPr>
          <w:rFonts w:ascii="Calibri" w:hAnsi="Calibri" w:cs="Calibri"/>
        </w:rPr>
        <w:t xml:space="preserve"> reviewed the Meeting Rules with the Advisory Council</w:t>
      </w:r>
      <w:r w:rsidR="00233F77" w:rsidRPr="00482042">
        <w:rPr>
          <w:rFonts w:ascii="Calibri" w:hAnsi="Calibri" w:cs="Calibri"/>
        </w:rPr>
        <w:t xml:space="preserve"> including that Open Meeting Law applies.</w:t>
      </w:r>
    </w:p>
    <w:p w14:paraId="7046CB6D" w14:textId="12C2A0FB" w:rsidR="009A562F" w:rsidRPr="00482042" w:rsidRDefault="009A562F" w:rsidP="00E24212">
      <w:pPr>
        <w:pStyle w:val="Heading2"/>
        <w:rPr>
          <w:rFonts w:ascii="Calibri" w:hAnsi="Calibri" w:cs="Calibri"/>
        </w:rPr>
      </w:pPr>
      <w:r w:rsidRPr="00482042">
        <w:rPr>
          <w:rFonts w:ascii="Calibri" w:hAnsi="Calibri" w:cs="Calibri"/>
        </w:rPr>
        <w:t>Announcements: General &amp; Housekeeping  </w:t>
      </w:r>
    </w:p>
    <w:p w14:paraId="66F7164C" w14:textId="0055191A" w:rsidR="009A562F" w:rsidRPr="00482042" w:rsidRDefault="009A562F" w:rsidP="009A562F">
      <w:pPr>
        <w:rPr>
          <w:rFonts w:ascii="Calibri" w:hAnsi="Calibri" w:cs="Calibri"/>
        </w:rPr>
      </w:pPr>
      <w:r w:rsidRPr="00482042">
        <w:rPr>
          <w:rFonts w:ascii="Calibri" w:hAnsi="Calibri" w:cs="Calibri"/>
        </w:rPr>
        <w:lastRenderedPageBreak/>
        <w:t>Co-facilitator</w:t>
      </w:r>
      <w:r w:rsidR="009602F8" w:rsidRPr="00482042">
        <w:rPr>
          <w:rFonts w:ascii="Calibri" w:hAnsi="Calibri" w:cs="Calibri"/>
        </w:rPr>
        <w:t>s</w:t>
      </w:r>
      <w:r w:rsidRPr="00482042">
        <w:rPr>
          <w:rFonts w:ascii="Calibri" w:hAnsi="Calibri" w:cs="Calibri"/>
        </w:rPr>
        <w:t xml:space="preserve"> of the PANDAS/PANS Advisory Council Sheilah Gauch </w:t>
      </w:r>
      <w:r w:rsidR="00EE19B3" w:rsidRPr="00482042">
        <w:rPr>
          <w:rFonts w:ascii="Calibri" w:hAnsi="Calibri" w:cs="Calibri"/>
        </w:rPr>
        <w:t xml:space="preserve">and Jennifer Vitelli </w:t>
      </w:r>
      <w:r w:rsidRPr="00482042">
        <w:rPr>
          <w:rFonts w:ascii="Calibri" w:hAnsi="Calibri" w:cs="Calibri"/>
        </w:rPr>
        <w:t>shared general announcements with the counci</w:t>
      </w:r>
      <w:r w:rsidR="00B409B5" w:rsidRPr="00482042">
        <w:rPr>
          <w:rFonts w:ascii="Calibri" w:hAnsi="Calibri" w:cs="Calibri"/>
        </w:rPr>
        <w:t>l as follows</w:t>
      </w:r>
      <w:r w:rsidRPr="00482042">
        <w:rPr>
          <w:rFonts w:ascii="Calibri" w:hAnsi="Calibri" w:cs="Calibri"/>
        </w:rPr>
        <w:t>:  </w:t>
      </w:r>
    </w:p>
    <w:p w14:paraId="0435C3FF" w14:textId="66F35966" w:rsidR="00EE19B3" w:rsidRPr="00482042" w:rsidRDefault="003D1000" w:rsidP="00B409B5">
      <w:pPr>
        <w:numPr>
          <w:ilvl w:val="0"/>
          <w:numId w:val="129"/>
        </w:numPr>
        <w:rPr>
          <w:rFonts w:ascii="Calibri" w:hAnsi="Calibri" w:cs="Calibri"/>
        </w:rPr>
      </w:pPr>
      <w:r w:rsidRPr="00482042">
        <w:rPr>
          <w:rFonts w:ascii="Calibri" w:hAnsi="Calibri" w:cs="Calibri"/>
        </w:rPr>
        <w:t xml:space="preserve">Council members will receive an Open Meeting Law </w:t>
      </w:r>
      <w:r w:rsidR="00750939" w:rsidRPr="00482042">
        <w:rPr>
          <w:rFonts w:ascii="Calibri" w:hAnsi="Calibri" w:cs="Calibri"/>
        </w:rPr>
        <w:t>C</w:t>
      </w:r>
      <w:r w:rsidRPr="00482042">
        <w:rPr>
          <w:rFonts w:ascii="Calibri" w:hAnsi="Calibri" w:cs="Calibri"/>
        </w:rPr>
        <w:t xml:space="preserve">ertification form </w:t>
      </w:r>
      <w:r w:rsidR="00750939" w:rsidRPr="00482042">
        <w:rPr>
          <w:rFonts w:ascii="Calibri" w:hAnsi="Calibri" w:cs="Calibri"/>
        </w:rPr>
        <w:t xml:space="preserve">from </w:t>
      </w:r>
      <w:r w:rsidR="00917292" w:rsidRPr="00482042">
        <w:rPr>
          <w:rFonts w:ascii="Calibri" w:hAnsi="Calibri" w:cs="Calibri"/>
        </w:rPr>
        <w:t xml:space="preserve">Chair </w:t>
      </w:r>
      <w:r w:rsidR="006E709F" w:rsidRPr="00482042">
        <w:rPr>
          <w:rFonts w:ascii="Calibri" w:hAnsi="Calibri" w:cs="Calibri"/>
        </w:rPr>
        <w:t>Amy Benison</w:t>
      </w:r>
      <w:r w:rsidR="00917292" w:rsidRPr="00482042">
        <w:rPr>
          <w:rFonts w:ascii="Calibri" w:hAnsi="Calibri" w:cs="Calibri"/>
        </w:rPr>
        <w:t xml:space="preserve"> </w:t>
      </w:r>
      <w:r w:rsidR="006E709F" w:rsidRPr="00482042">
        <w:rPr>
          <w:rFonts w:ascii="Calibri" w:hAnsi="Calibri" w:cs="Calibri"/>
        </w:rPr>
        <w:t xml:space="preserve">and </w:t>
      </w:r>
      <w:r w:rsidR="00917292" w:rsidRPr="00482042">
        <w:rPr>
          <w:rFonts w:ascii="Calibri" w:hAnsi="Calibri" w:cs="Calibri"/>
        </w:rPr>
        <w:t>Madelyn Goskoski</w:t>
      </w:r>
      <w:r w:rsidR="00FD781C" w:rsidRPr="00482042">
        <w:rPr>
          <w:rFonts w:ascii="Calibri" w:hAnsi="Calibri" w:cs="Calibri"/>
        </w:rPr>
        <w:t>.  Please review and return</w:t>
      </w:r>
      <w:r w:rsidR="00095FF9" w:rsidRPr="00482042">
        <w:rPr>
          <w:rFonts w:ascii="Calibri" w:hAnsi="Calibri" w:cs="Calibri"/>
        </w:rPr>
        <w:t xml:space="preserve"> within two weeks</w:t>
      </w:r>
      <w:r w:rsidR="00FD781C" w:rsidRPr="00482042">
        <w:rPr>
          <w:rFonts w:ascii="Calibri" w:hAnsi="Calibri" w:cs="Calibri"/>
        </w:rPr>
        <w:t xml:space="preserve"> to</w:t>
      </w:r>
      <w:r w:rsidR="00095FF9" w:rsidRPr="00482042">
        <w:rPr>
          <w:rFonts w:ascii="Calibri" w:hAnsi="Calibri" w:cs="Calibri"/>
        </w:rPr>
        <w:t xml:space="preserve"> </w:t>
      </w:r>
      <w:hyperlink r:id="rId8" w:history="1">
        <w:r w:rsidR="00692143" w:rsidRPr="00482042">
          <w:rPr>
            <w:rStyle w:val="Hyperlink"/>
            <w:rFonts w:ascii="Calibri" w:hAnsi="Calibri" w:cs="Calibri"/>
          </w:rPr>
          <w:t>Amy.Benison@mass.gov</w:t>
        </w:r>
      </w:hyperlink>
      <w:r w:rsidR="00692143" w:rsidRPr="00482042">
        <w:rPr>
          <w:rFonts w:ascii="Calibri" w:hAnsi="Calibri" w:cs="Calibri"/>
        </w:rPr>
        <w:t xml:space="preserve">. </w:t>
      </w:r>
      <w:r w:rsidR="00095FF9" w:rsidRPr="00482042">
        <w:rPr>
          <w:rFonts w:ascii="Calibri" w:hAnsi="Calibri" w:cs="Calibri"/>
        </w:rPr>
        <w:t xml:space="preserve"> </w:t>
      </w:r>
    </w:p>
    <w:p w14:paraId="08B858DB" w14:textId="7B7E766D" w:rsidR="00EE19B3" w:rsidRPr="00482042" w:rsidRDefault="00830796" w:rsidP="00B409B5">
      <w:pPr>
        <w:numPr>
          <w:ilvl w:val="0"/>
          <w:numId w:val="129"/>
        </w:numPr>
        <w:rPr>
          <w:rFonts w:ascii="Calibri" w:hAnsi="Calibri" w:cs="Calibri"/>
        </w:rPr>
      </w:pPr>
      <w:r w:rsidRPr="00482042">
        <w:rPr>
          <w:rFonts w:ascii="Calibri" w:hAnsi="Calibri" w:cs="Calibri"/>
        </w:rPr>
        <w:t xml:space="preserve">Council </w:t>
      </w:r>
      <w:r w:rsidR="001C3485" w:rsidRPr="00482042">
        <w:rPr>
          <w:rFonts w:ascii="Calibri" w:hAnsi="Calibri" w:cs="Calibri"/>
        </w:rPr>
        <w:t>m</w:t>
      </w:r>
      <w:r w:rsidRPr="00482042">
        <w:rPr>
          <w:rFonts w:ascii="Calibri" w:hAnsi="Calibri" w:cs="Calibri"/>
        </w:rPr>
        <w:t xml:space="preserve">eeting </w:t>
      </w:r>
      <w:r w:rsidR="00B4071C" w:rsidRPr="00482042">
        <w:rPr>
          <w:rFonts w:ascii="Calibri" w:hAnsi="Calibri" w:cs="Calibri"/>
        </w:rPr>
        <w:t>m</w:t>
      </w:r>
      <w:r w:rsidRPr="00482042">
        <w:rPr>
          <w:rFonts w:ascii="Calibri" w:hAnsi="Calibri" w:cs="Calibri"/>
        </w:rPr>
        <w:t>inutes will now include</w:t>
      </w:r>
      <w:r w:rsidR="00D17195" w:rsidRPr="00482042">
        <w:rPr>
          <w:rFonts w:ascii="Calibri" w:hAnsi="Calibri" w:cs="Calibri"/>
        </w:rPr>
        <w:t xml:space="preserve"> the na</w:t>
      </w:r>
      <w:r w:rsidR="00A14A28" w:rsidRPr="00482042">
        <w:rPr>
          <w:rFonts w:ascii="Calibri" w:hAnsi="Calibri" w:cs="Calibri"/>
        </w:rPr>
        <w:t>me of the Council member or other speaker when specific comments</w:t>
      </w:r>
      <w:r w:rsidR="00B4071C" w:rsidRPr="00482042">
        <w:rPr>
          <w:rFonts w:ascii="Calibri" w:hAnsi="Calibri" w:cs="Calibri"/>
        </w:rPr>
        <w:t xml:space="preserve"> or questions are referenced in the minutes</w:t>
      </w:r>
      <w:r w:rsidR="00136A39" w:rsidRPr="00482042">
        <w:rPr>
          <w:rFonts w:ascii="Calibri" w:hAnsi="Calibri" w:cs="Calibri"/>
        </w:rPr>
        <w:t>.  Th</w:t>
      </w:r>
      <w:r w:rsidR="00884962" w:rsidRPr="00482042">
        <w:rPr>
          <w:rFonts w:ascii="Calibri" w:hAnsi="Calibri" w:cs="Calibri"/>
        </w:rPr>
        <w:t>is</w:t>
      </w:r>
      <w:r w:rsidR="007E6CE4" w:rsidRPr="00482042">
        <w:rPr>
          <w:rFonts w:ascii="Calibri" w:hAnsi="Calibri" w:cs="Calibri"/>
        </w:rPr>
        <w:t xml:space="preserve"> new </w:t>
      </w:r>
      <w:r w:rsidR="00BB2311" w:rsidRPr="00482042">
        <w:rPr>
          <w:rFonts w:ascii="Calibri" w:hAnsi="Calibri" w:cs="Calibri"/>
        </w:rPr>
        <w:t xml:space="preserve">protocol, </w:t>
      </w:r>
      <w:r w:rsidR="007E6CE4" w:rsidRPr="00482042">
        <w:rPr>
          <w:rFonts w:ascii="Calibri" w:hAnsi="Calibri" w:cs="Calibri"/>
        </w:rPr>
        <w:t xml:space="preserve">meant to make </w:t>
      </w:r>
      <w:r w:rsidR="00BB2311" w:rsidRPr="00482042">
        <w:rPr>
          <w:rFonts w:ascii="Calibri" w:hAnsi="Calibri" w:cs="Calibri"/>
        </w:rPr>
        <w:t xml:space="preserve">the </w:t>
      </w:r>
      <w:r w:rsidR="007E6CE4" w:rsidRPr="00482042">
        <w:rPr>
          <w:rFonts w:ascii="Calibri" w:hAnsi="Calibri" w:cs="Calibri"/>
        </w:rPr>
        <w:t>minutes more useful</w:t>
      </w:r>
      <w:r w:rsidR="00BB2311" w:rsidRPr="00482042">
        <w:rPr>
          <w:rFonts w:ascii="Calibri" w:hAnsi="Calibri" w:cs="Calibri"/>
        </w:rPr>
        <w:t xml:space="preserve">, </w:t>
      </w:r>
      <w:r w:rsidR="00232F6A" w:rsidRPr="00482042">
        <w:rPr>
          <w:rFonts w:ascii="Calibri" w:hAnsi="Calibri" w:cs="Calibri"/>
        </w:rPr>
        <w:t>replaces the previous</w:t>
      </w:r>
      <w:r w:rsidR="00BB2311" w:rsidRPr="00482042">
        <w:rPr>
          <w:rFonts w:ascii="Calibri" w:hAnsi="Calibri" w:cs="Calibri"/>
        </w:rPr>
        <w:t xml:space="preserve"> convention</w:t>
      </w:r>
      <w:r w:rsidR="00232F6A" w:rsidRPr="00482042">
        <w:rPr>
          <w:rFonts w:ascii="Calibri" w:hAnsi="Calibri" w:cs="Calibri"/>
        </w:rPr>
        <w:t xml:space="preserve"> of refer</w:t>
      </w:r>
      <w:r w:rsidR="001C3485" w:rsidRPr="00482042">
        <w:rPr>
          <w:rFonts w:ascii="Calibri" w:hAnsi="Calibri" w:cs="Calibri"/>
        </w:rPr>
        <w:t>ring generically</w:t>
      </w:r>
      <w:r w:rsidR="00136A39" w:rsidRPr="00482042">
        <w:rPr>
          <w:rFonts w:ascii="Calibri" w:hAnsi="Calibri" w:cs="Calibri"/>
        </w:rPr>
        <w:t xml:space="preserve"> to “a Council member”</w:t>
      </w:r>
      <w:r w:rsidR="007E6CE4" w:rsidRPr="00482042">
        <w:rPr>
          <w:rFonts w:ascii="Calibri" w:hAnsi="Calibri" w:cs="Calibri"/>
        </w:rPr>
        <w:t>.</w:t>
      </w:r>
    </w:p>
    <w:p w14:paraId="28A8BB04" w14:textId="3DF6925F" w:rsidR="00DD564B" w:rsidRPr="00482042" w:rsidRDefault="007A213D" w:rsidP="00B409B5">
      <w:pPr>
        <w:numPr>
          <w:ilvl w:val="0"/>
          <w:numId w:val="129"/>
        </w:numPr>
        <w:rPr>
          <w:rFonts w:ascii="Calibri" w:hAnsi="Calibri" w:cs="Calibri"/>
        </w:rPr>
      </w:pPr>
      <w:r w:rsidRPr="00482042">
        <w:rPr>
          <w:rFonts w:ascii="Calibri" w:hAnsi="Calibri" w:cs="Calibri"/>
        </w:rPr>
        <w:t xml:space="preserve">Council member </w:t>
      </w:r>
      <w:r w:rsidR="00402807" w:rsidRPr="00482042">
        <w:rPr>
          <w:rFonts w:ascii="Calibri" w:hAnsi="Calibri" w:cs="Calibri"/>
        </w:rPr>
        <w:t>K</w:t>
      </w:r>
      <w:r w:rsidR="00B409B5" w:rsidRPr="00482042">
        <w:rPr>
          <w:rFonts w:ascii="Calibri" w:hAnsi="Calibri" w:cs="Calibri"/>
        </w:rPr>
        <w:t>athleen</w:t>
      </w:r>
      <w:r w:rsidR="00366C19" w:rsidRPr="00482042">
        <w:rPr>
          <w:rFonts w:ascii="Calibri" w:hAnsi="Calibri" w:cs="Calibri"/>
        </w:rPr>
        <w:t xml:space="preserve"> </w:t>
      </w:r>
      <w:r w:rsidR="00402807" w:rsidRPr="00482042">
        <w:rPr>
          <w:rFonts w:ascii="Calibri" w:hAnsi="Calibri" w:cs="Calibri"/>
        </w:rPr>
        <w:t>Maher</w:t>
      </w:r>
      <w:r w:rsidRPr="00482042">
        <w:rPr>
          <w:rFonts w:ascii="Calibri" w:hAnsi="Calibri" w:cs="Calibri"/>
        </w:rPr>
        <w:t xml:space="preserve"> </w:t>
      </w:r>
      <w:r w:rsidR="00851392" w:rsidRPr="00482042">
        <w:rPr>
          <w:rFonts w:ascii="Calibri" w:hAnsi="Calibri" w:cs="Calibri"/>
        </w:rPr>
        <w:t>shared</w:t>
      </w:r>
      <w:r w:rsidR="006B1A01" w:rsidRPr="00482042">
        <w:rPr>
          <w:rFonts w:ascii="Calibri" w:hAnsi="Calibri" w:cs="Calibri"/>
        </w:rPr>
        <w:t xml:space="preserve"> </w:t>
      </w:r>
      <w:r w:rsidR="00851392" w:rsidRPr="00482042">
        <w:rPr>
          <w:rFonts w:ascii="Calibri" w:hAnsi="Calibri" w:cs="Calibri"/>
        </w:rPr>
        <w:t>that she presented at</w:t>
      </w:r>
      <w:r w:rsidR="006B1A01" w:rsidRPr="00482042">
        <w:rPr>
          <w:rFonts w:ascii="Calibri" w:hAnsi="Calibri" w:cs="Calibri"/>
        </w:rPr>
        <w:t xml:space="preserve"> the recent </w:t>
      </w:r>
      <w:r w:rsidR="74F8B3B1" w:rsidRPr="00482042">
        <w:rPr>
          <w:rFonts w:ascii="Calibri" w:hAnsi="Calibri" w:cs="Calibri"/>
        </w:rPr>
        <w:t xml:space="preserve">2025 New England </w:t>
      </w:r>
      <w:r w:rsidR="006B1A01" w:rsidRPr="00482042">
        <w:rPr>
          <w:rFonts w:ascii="Calibri" w:hAnsi="Calibri" w:cs="Calibri"/>
        </w:rPr>
        <w:t>School Nurse Conference</w:t>
      </w:r>
      <w:r w:rsidR="00E61013" w:rsidRPr="00482042">
        <w:rPr>
          <w:rFonts w:ascii="Calibri" w:hAnsi="Calibri" w:cs="Calibri"/>
        </w:rPr>
        <w:t xml:space="preserve"> and thanked Dr. Julia Zhang and Dr. B</w:t>
      </w:r>
      <w:r w:rsidR="00D521F2" w:rsidRPr="00482042">
        <w:rPr>
          <w:rFonts w:ascii="Calibri" w:hAnsi="Calibri" w:cs="Calibri"/>
        </w:rPr>
        <w:t xml:space="preserve">aumel </w:t>
      </w:r>
      <w:r w:rsidR="00E61013" w:rsidRPr="00482042">
        <w:rPr>
          <w:rFonts w:ascii="Calibri" w:hAnsi="Calibri" w:cs="Calibri"/>
        </w:rPr>
        <w:t xml:space="preserve">for </w:t>
      </w:r>
      <w:proofErr w:type="gramStart"/>
      <w:r w:rsidR="00E61013" w:rsidRPr="00482042">
        <w:rPr>
          <w:rFonts w:ascii="Calibri" w:hAnsi="Calibri" w:cs="Calibri"/>
        </w:rPr>
        <w:t>assistance</w:t>
      </w:r>
      <w:proofErr w:type="gramEnd"/>
      <w:r w:rsidR="00D85002" w:rsidRPr="00482042">
        <w:rPr>
          <w:rFonts w:ascii="Calibri" w:hAnsi="Calibri" w:cs="Calibri"/>
        </w:rPr>
        <w:t xml:space="preserve"> </w:t>
      </w:r>
      <w:r w:rsidR="00B247F5" w:rsidRPr="00482042">
        <w:rPr>
          <w:rFonts w:ascii="Calibri" w:hAnsi="Calibri" w:cs="Calibri"/>
        </w:rPr>
        <w:t>developing</w:t>
      </w:r>
      <w:r w:rsidR="00D85002" w:rsidRPr="00482042">
        <w:rPr>
          <w:rFonts w:ascii="Calibri" w:hAnsi="Calibri" w:cs="Calibri"/>
        </w:rPr>
        <w:t xml:space="preserve"> the presentation slides.</w:t>
      </w:r>
      <w:r w:rsidR="00897D61" w:rsidRPr="00482042">
        <w:rPr>
          <w:rFonts w:ascii="Calibri" w:hAnsi="Calibri" w:cs="Calibri"/>
        </w:rPr>
        <w:t xml:space="preserve"> </w:t>
      </w:r>
      <w:r w:rsidR="0056412F" w:rsidRPr="00482042">
        <w:rPr>
          <w:rFonts w:ascii="Calibri" w:hAnsi="Calibri" w:cs="Calibri"/>
        </w:rPr>
        <w:t xml:space="preserve"> </w:t>
      </w:r>
      <w:r w:rsidR="00B92473" w:rsidRPr="00482042">
        <w:rPr>
          <w:rFonts w:ascii="Calibri" w:hAnsi="Calibri" w:cs="Calibri"/>
        </w:rPr>
        <w:t>She noted that m</w:t>
      </w:r>
      <w:r w:rsidR="0056412F" w:rsidRPr="00482042">
        <w:rPr>
          <w:rFonts w:ascii="Calibri" w:hAnsi="Calibri" w:cs="Calibri"/>
        </w:rPr>
        <w:t xml:space="preserve">ore attendees appeared to be aware of </w:t>
      </w:r>
      <w:r w:rsidR="00B92473" w:rsidRPr="00482042">
        <w:rPr>
          <w:rFonts w:ascii="Calibri" w:hAnsi="Calibri" w:cs="Calibri"/>
        </w:rPr>
        <w:t>PANDAS/PANS compared to a year ag</w:t>
      </w:r>
      <w:r w:rsidR="004D33F9" w:rsidRPr="00482042">
        <w:rPr>
          <w:rFonts w:ascii="Calibri" w:hAnsi="Calibri" w:cs="Calibri"/>
        </w:rPr>
        <w:t>o.</w:t>
      </w:r>
      <w:r w:rsidR="002C26C9" w:rsidRPr="00482042">
        <w:rPr>
          <w:rFonts w:ascii="Calibri" w:hAnsi="Calibri" w:cs="Calibri"/>
        </w:rPr>
        <w:t xml:space="preserve">  </w:t>
      </w:r>
      <w:r w:rsidR="00AA1261" w:rsidRPr="00482042">
        <w:rPr>
          <w:rFonts w:ascii="Calibri" w:hAnsi="Calibri" w:cs="Calibri"/>
        </w:rPr>
        <w:t xml:space="preserve">Some asked for </w:t>
      </w:r>
      <w:r w:rsidR="00C167EA" w:rsidRPr="00482042">
        <w:rPr>
          <w:rFonts w:ascii="Calibri" w:hAnsi="Calibri" w:cs="Calibri"/>
        </w:rPr>
        <w:t>data on</w:t>
      </w:r>
      <w:r w:rsidR="00DD564B" w:rsidRPr="00482042">
        <w:rPr>
          <w:rFonts w:ascii="Calibri" w:hAnsi="Calibri" w:cs="Calibri"/>
        </w:rPr>
        <w:t xml:space="preserve"> </w:t>
      </w:r>
      <w:r w:rsidR="00B557B6" w:rsidRPr="00482042">
        <w:rPr>
          <w:rFonts w:ascii="Calibri" w:hAnsi="Calibri" w:cs="Calibri"/>
        </w:rPr>
        <w:t>prevalence</w:t>
      </w:r>
      <w:r w:rsidR="00AA1261" w:rsidRPr="00482042">
        <w:rPr>
          <w:rFonts w:ascii="Calibri" w:hAnsi="Calibri" w:cs="Calibri"/>
        </w:rPr>
        <w:t xml:space="preserve"> and some</w:t>
      </w:r>
      <w:r w:rsidR="002C26C9" w:rsidRPr="00482042">
        <w:rPr>
          <w:rFonts w:ascii="Calibri" w:hAnsi="Calibri" w:cs="Calibri"/>
        </w:rPr>
        <w:t xml:space="preserve"> </w:t>
      </w:r>
      <w:r w:rsidR="002349F0" w:rsidRPr="00482042">
        <w:rPr>
          <w:rFonts w:ascii="Calibri" w:hAnsi="Calibri" w:cs="Calibri"/>
        </w:rPr>
        <w:t>reported</w:t>
      </w:r>
      <w:r w:rsidR="007F080D" w:rsidRPr="00482042">
        <w:rPr>
          <w:rFonts w:ascii="Calibri" w:hAnsi="Calibri" w:cs="Calibri"/>
        </w:rPr>
        <w:t xml:space="preserve"> difficulty in advocating</w:t>
      </w:r>
      <w:r w:rsidR="00E01DBD" w:rsidRPr="00482042">
        <w:rPr>
          <w:rFonts w:ascii="Calibri" w:hAnsi="Calibri" w:cs="Calibri"/>
        </w:rPr>
        <w:t xml:space="preserve"> for students with PANDAS/PAN </w:t>
      </w:r>
      <w:r w:rsidR="00CE0E47" w:rsidRPr="00482042">
        <w:rPr>
          <w:rFonts w:ascii="Calibri" w:hAnsi="Calibri" w:cs="Calibri"/>
        </w:rPr>
        <w:t>in the IEP</w:t>
      </w:r>
      <w:r w:rsidR="004813DA" w:rsidRPr="00482042">
        <w:rPr>
          <w:rFonts w:ascii="Calibri" w:hAnsi="Calibri" w:cs="Calibri"/>
        </w:rPr>
        <w:t xml:space="preserve"> (Individualized Education Program) development </w:t>
      </w:r>
      <w:r w:rsidR="00CE0E47" w:rsidRPr="00482042">
        <w:rPr>
          <w:rFonts w:ascii="Calibri" w:hAnsi="Calibri" w:cs="Calibri"/>
        </w:rPr>
        <w:t>process</w:t>
      </w:r>
      <w:r w:rsidR="00DD564B" w:rsidRPr="00482042">
        <w:rPr>
          <w:rFonts w:ascii="Calibri" w:hAnsi="Calibri" w:cs="Calibri"/>
        </w:rPr>
        <w:t>.</w:t>
      </w:r>
    </w:p>
    <w:p w14:paraId="726EB1E6" w14:textId="2C48F4F1" w:rsidR="00A40D31" w:rsidRPr="00482042" w:rsidRDefault="000E337B" w:rsidP="309153C1">
      <w:pPr>
        <w:numPr>
          <w:ilvl w:val="0"/>
          <w:numId w:val="129"/>
        </w:numPr>
        <w:rPr>
          <w:rFonts w:ascii="Calibri" w:hAnsi="Calibri" w:cs="Calibri"/>
          <w:i/>
          <w:iCs/>
        </w:rPr>
      </w:pPr>
      <w:r w:rsidRPr="00482042">
        <w:rPr>
          <w:rFonts w:ascii="Calibri" w:hAnsi="Calibri" w:cs="Calibri"/>
        </w:rPr>
        <w:t>Sheilah</w:t>
      </w:r>
      <w:r w:rsidR="0086244B" w:rsidRPr="00482042">
        <w:rPr>
          <w:rFonts w:ascii="Calibri" w:hAnsi="Calibri" w:cs="Calibri"/>
        </w:rPr>
        <w:t xml:space="preserve"> Gauch reported </w:t>
      </w:r>
      <w:r w:rsidR="00A3429D" w:rsidRPr="00482042">
        <w:rPr>
          <w:rFonts w:ascii="Calibri" w:hAnsi="Calibri" w:cs="Calibri"/>
        </w:rPr>
        <w:t xml:space="preserve">on </w:t>
      </w:r>
      <w:r w:rsidR="00AB23B3" w:rsidRPr="00482042">
        <w:rPr>
          <w:rFonts w:ascii="Calibri" w:hAnsi="Calibri" w:cs="Calibri"/>
        </w:rPr>
        <w:t xml:space="preserve">the recent issuance of </w:t>
      </w:r>
      <w:r w:rsidR="00A3429D" w:rsidRPr="00482042">
        <w:rPr>
          <w:rFonts w:ascii="Calibri" w:hAnsi="Calibri" w:cs="Calibri"/>
        </w:rPr>
        <w:t>two rebuttal</w:t>
      </w:r>
      <w:r w:rsidR="00CC75C0" w:rsidRPr="00482042">
        <w:rPr>
          <w:rFonts w:ascii="Calibri" w:hAnsi="Calibri" w:cs="Calibri"/>
        </w:rPr>
        <w:t xml:space="preserve"> statements</w:t>
      </w:r>
      <w:r w:rsidR="00A3429D" w:rsidRPr="00482042">
        <w:rPr>
          <w:rFonts w:ascii="Calibri" w:hAnsi="Calibri" w:cs="Calibri"/>
        </w:rPr>
        <w:t xml:space="preserve"> </w:t>
      </w:r>
      <w:r w:rsidR="00E17D2A" w:rsidRPr="00482042">
        <w:rPr>
          <w:rFonts w:ascii="Calibri" w:hAnsi="Calibri" w:cs="Calibri"/>
        </w:rPr>
        <w:t>in response</w:t>
      </w:r>
      <w:r w:rsidR="00DE4916" w:rsidRPr="00482042">
        <w:rPr>
          <w:rFonts w:ascii="Calibri" w:hAnsi="Calibri" w:cs="Calibri"/>
        </w:rPr>
        <w:t xml:space="preserve"> </w:t>
      </w:r>
      <w:r w:rsidR="00A3429D" w:rsidRPr="00482042">
        <w:rPr>
          <w:rFonts w:ascii="Calibri" w:hAnsi="Calibri" w:cs="Calibri"/>
        </w:rPr>
        <w:t xml:space="preserve">to the </w:t>
      </w:r>
      <w:r w:rsidR="00AB23B3" w:rsidRPr="00482042">
        <w:rPr>
          <w:rFonts w:ascii="Calibri" w:hAnsi="Calibri" w:cs="Calibri"/>
        </w:rPr>
        <w:t>AAP’s (American Academy of Pediatrics)</w:t>
      </w:r>
      <w:r w:rsidR="00F23C34" w:rsidRPr="00482042">
        <w:rPr>
          <w:rFonts w:ascii="Calibri" w:hAnsi="Calibri" w:cs="Calibri"/>
        </w:rPr>
        <w:t xml:space="preserve"> </w:t>
      </w:r>
      <w:hyperlink r:id="rId9">
        <w:r w:rsidR="005B4F29" w:rsidRPr="00482042">
          <w:rPr>
            <w:rStyle w:val="Hyperlink"/>
            <w:rFonts w:ascii="Calibri" w:hAnsi="Calibri" w:cs="Calibri"/>
            <w:i/>
            <w:iCs/>
          </w:rPr>
          <w:t>Pediatric Acute-Onset Neuropsychiatric Syndrome PANS: Clinical Report</w:t>
        </w:r>
        <w:r w:rsidR="00F23C34" w:rsidRPr="00482042">
          <w:rPr>
            <w:rStyle w:val="Hyperlink"/>
            <w:rFonts w:ascii="Calibri" w:hAnsi="Calibri" w:cs="Calibri"/>
            <w:i/>
            <w:iCs/>
          </w:rPr>
          <w:t xml:space="preserve"> (12/16/24</w:t>
        </w:r>
      </w:hyperlink>
      <w:r w:rsidR="00F23C34" w:rsidRPr="00482042">
        <w:rPr>
          <w:rFonts w:ascii="Calibri" w:hAnsi="Calibri" w:cs="Calibri"/>
          <w:i/>
          <w:iCs/>
        </w:rPr>
        <w:t>)</w:t>
      </w:r>
      <w:r w:rsidR="005B5AD8" w:rsidRPr="00482042">
        <w:rPr>
          <w:rFonts w:ascii="Calibri" w:hAnsi="Calibri" w:cs="Calibri"/>
        </w:rPr>
        <w:t>.</w:t>
      </w:r>
      <w:r w:rsidR="005B5AD8" w:rsidRPr="00482042">
        <w:rPr>
          <w:rFonts w:ascii="Calibri" w:hAnsi="Calibri" w:cs="Calibri"/>
          <w:i/>
          <w:iCs/>
        </w:rPr>
        <w:t xml:space="preserve">  </w:t>
      </w:r>
      <w:hyperlink r:id="rId10">
        <w:r w:rsidR="009D2715" w:rsidRPr="00482042">
          <w:rPr>
            <w:rStyle w:val="Hyperlink"/>
            <w:rFonts w:ascii="Calibri" w:hAnsi="Calibri" w:cs="Calibri"/>
          </w:rPr>
          <w:t>One rebuttal</w:t>
        </w:r>
      </w:hyperlink>
      <w:r w:rsidR="009D2715" w:rsidRPr="00482042">
        <w:rPr>
          <w:rFonts w:ascii="Calibri" w:hAnsi="Calibri" w:cs="Calibri"/>
        </w:rPr>
        <w:t xml:space="preserve"> was issued jointly by ASPIRE, </w:t>
      </w:r>
      <w:r w:rsidR="0045410F" w:rsidRPr="00482042">
        <w:rPr>
          <w:rFonts w:ascii="Calibri" w:hAnsi="Calibri" w:cs="Calibri"/>
        </w:rPr>
        <w:t xml:space="preserve">the </w:t>
      </w:r>
      <w:r w:rsidR="00AC1061" w:rsidRPr="00482042">
        <w:rPr>
          <w:rFonts w:ascii="Calibri" w:hAnsi="Calibri" w:cs="Calibri"/>
        </w:rPr>
        <w:t>Northwest PANDAS/PANS Network</w:t>
      </w:r>
      <w:r w:rsidR="00E65603" w:rsidRPr="00482042">
        <w:rPr>
          <w:rFonts w:ascii="Calibri" w:hAnsi="Calibri" w:cs="Calibri"/>
        </w:rPr>
        <w:t xml:space="preserve">, </w:t>
      </w:r>
      <w:r w:rsidR="0045410F" w:rsidRPr="00482042">
        <w:rPr>
          <w:rFonts w:ascii="Calibri" w:hAnsi="Calibri" w:cs="Calibri"/>
        </w:rPr>
        <w:t xml:space="preserve">the </w:t>
      </w:r>
      <w:r w:rsidR="00E65603" w:rsidRPr="00482042">
        <w:rPr>
          <w:rFonts w:ascii="Calibri" w:hAnsi="Calibri" w:cs="Calibri"/>
        </w:rPr>
        <w:t>PANDAS Network, L</w:t>
      </w:r>
      <w:r w:rsidR="0045410F" w:rsidRPr="00482042">
        <w:rPr>
          <w:rFonts w:ascii="Calibri" w:hAnsi="Calibri" w:cs="Calibri"/>
        </w:rPr>
        <w:t>ook</w:t>
      </w:r>
      <w:r w:rsidR="00E65603" w:rsidRPr="00482042">
        <w:rPr>
          <w:rFonts w:ascii="Calibri" w:hAnsi="Calibri" w:cs="Calibri"/>
        </w:rPr>
        <w:t>. Foundation</w:t>
      </w:r>
      <w:r w:rsidR="0045410F" w:rsidRPr="00482042">
        <w:rPr>
          <w:rFonts w:ascii="Calibri" w:hAnsi="Calibri" w:cs="Calibri"/>
        </w:rPr>
        <w:t>, and the Claimable company.</w:t>
      </w:r>
      <w:r w:rsidR="00135D48" w:rsidRPr="00482042">
        <w:rPr>
          <w:rFonts w:ascii="Calibri" w:hAnsi="Calibri" w:cs="Calibri"/>
        </w:rPr>
        <w:t xml:space="preserve">  </w:t>
      </w:r>
      <w:hyperlink r:id="rId11">
        <w:r w:rsidR="0045410F" w:rsidRPr="00482042">
          <w:rPr>
            <w:rStyle w:val="Hyperlink"/>
            <w:rFonts w:ascii="Calibri" w:hAnsi="Calibri" w:cs="Calibri"/>
          </w:rPr>
          <w:t>The other</w:t>
        </w:r>
        <w:r w:rsidR="5A4FF173" w:rsidRPr="00482042">
          <w:rPr>
            <w:rStyle w:val="Hyperlink"/>
            <w:rFonts w:ascii="Calibri" w:hAnsi="Calibri" w:cs="Calibri"/>
          </w:rPr>
          <w:t xml:space="preserve"> rebutta</w:t>
        </w:r>
      </w:hyperlink>
      <w:r w:rsidR="5A4FF173" w:rsidRPr="00482042">
        <w:rPr>
          <w:rFonts w:ascii="Calibri" w:hAnsi="Calibri" w:cs="Calibri"/>
        </w:rPr>
        <w:t>l</w:t>
      </w:r>
      <w:r w:rsidR="0045410F" w:rsidRPr="00482042">
        <w:rPr>
          <w:rFonts w:ascii="Calibri" w:hAnsi="Calibri" w:cs="Calibri"/>
        </w:rPr>
        <w:t xml:space="preserve"> was issued by </w:t>
      </w:r>
      <w:r w:rsidR="0035163A" w:rsidRPr="00482042">
        <w:rPr>
          <w:rFonts w:ascii="Calibri" w:hAnsi="Calibri" w:cs="Calibri"/>
        </w:rPr>
        <w:t>the Alex Manfull Memorial Fund with approximately</w:t>
      </w:r>
      <w:r w:rsidR="004D1E7A" w:rsidRPr="00482042">
        <w:rPr>
          <w:rFonts w:ascii="Calibri" w:hAnsi="Calibri" w:cs="Calibri"/>
        </w:rPr>
        <w:t xml:space="preserve"> thirty nonprofit signatories including international </w:t>
      </w:r>
      <w:r w:rsidR="00992F96" w:rsidRPr="00482042">
        <w:rPr>
          <w:rFonts w:ascii="Calibri" w:hAnsi="Calibri" w:cs="Calibri"/>
        </w:rPr>
        <w:t>organizations</w:t>
      </w:r>
      <w:r w:rsidR="00AF575E" w:rsidRPr="00482042">
        <w:rPr>
          <w:rFonts w:ascii="Calibri" w:hAnsi="Calibri" w:cs="Calibri"/>
        </w:rPr>
        <w:t xml:space="preserve">.  </w:t>
      </w:r>
      <w:r w:rsidR="00A40D31" w:rsidRPr="00482042">
        <w:rPr>
          <w:rFonts w:ascii="Calibri" w:hAnsi="Calibri" w:cs="Calibri"/>
        </w:rPr>
        <w:t>Sheilah Gauch also created a podcast on the topic.</w:t>
      </w:r>
    </w:p>
    <w:p w14:paraId="047B5C06" w14:textId="4600EED2" w:rsidR="006B7522" w:rsidRPr="00482042" w:rsidRDefault="00400147" w:rsidP="00B409B5">
      <w:pPr>
        <w:numPr>
          <w:ilvl w:val="0"/>
          <w:numId w:val="129"/>
        </w:numPr>
        <w:rPr>
          <w:rFonts w:ascii="Calibri" w:hAnsi="Calibri" w:cs="Calibri"/>
        </w:rPr>
      </w:pPr>
      <w:r w:rsidRPr="00482042">
        <w:rPr>
          <w:rFonts w:ascii="Calibri" w:hAnsi="Calibri" w:cs="Calibri"/>
        </w:rPr>
        <w:t>S</w:t>
      </w:r>
      <w:r w:rsidR="000E337B" w:rsidRPr="00482042">
        <w:rPr>
          <w:rFonts w:ascii="Calibri" w:hAnsi="Calibri" w:cs="Calibri"/>
        </w:rPr>
        <w:t>heilah</w:t>
      </w:r>
      <w:r w:rsidR="00366C19" w:rsidRPr="00482042">
        <w:rPr>
          <w:rFonts w:ascii="Calibri" w:hAnsi="Calibri" w:cs="Calibri"/>
        </w:rPr>
        <w:t xml:space="preserve"> </w:t>
      </w:r>
      <w:r w:rsidRPr="00482042">
        <w:rPr>
          <w:rFonts w:ascii="Calibri" w:hAnsi="Calibri" w:cs="Calibri"/>
        </w:rPr>
        <w:t>Gauch and J</w:t>
      </w:r>
      <w:r w:rsidR="000E337B" w:rsidRPr="00482042">
        <w:rPr>
          <w:rFonts w:ascii="Calibri" w:hAnsi="Calibri" w:cs="Calibri"/>
        </w:rPr>
        <w:t>ennifer</w:t>
      </w:r>
      <w:r w:rsidRPr="00482042">
        <w:rPr>
          <w:rFonts w:ascii="Calibri" w:hAnsi="Calibri" w:cs="Calibri"/>
        </w:rPr>
        <w:t xml:space="preserve"> Vitelli</w:t>
      </w:r>
      <w:r w:rsidR="00BA5DF5" w:rsidRPr="00482042">
        <w:rPr>
          <w:rFonts w:ascii="Calibri" w:hAnsi="Calibri" w:cs="Calibri"/>
        </w:rPr>
        <w:t xml:space="preserve"> report</w:t>
      </w:r>
      <w:r w:rsidR="005D422D" w:rsidRPr="00482042">
        <w:rPr>
          <w:rFonts w:ascii="Calibri" w:hAnsi="Calibri" w:cs="Calibri"/>
        </w:rPr>
        <w:t>ed</w:t>
      </w:r>
      <w:r w:rsidR="00BA5DF5" w:rsidRPr="00482042">
        <w:rPr>
          <w:rFonts w:ascii="Calibri" w:hAnsi="Calibri" w:cs="Calibri"/>
        </w:rPr>
        <w:t xml:space="preserve"> on</w:t>
      </w:r>
      <w:r w:rsidR="00813747" w:rsidRPr="00482042">
        <w:rPr>
          <w:rFonts w:ascii="Calibri" w:hAnsi="Calibri" w:cs="Calibri"/>
        </w:rPr>
        <w:t xml:space="preserve"> </w:t>
      </w:r>
      <w:r w:rsidR="00BA5DF5" w:rsidRPr="00482042">
        <w:rPr>
          <w:rFonts w:ascii="Calibri" w:hAnsi="Calibri" w:cs="Calibri"/>
        </w:rPr>
        <w:t>legislat</w:t>
      </w:r>
      <w:r w:rsidR="00813747" w:rsidRPr="00482042">
        <w:rPr>
          <w:rFonts w:ascii="Calibri" w:hAnsi="Calibri" w:cs="Calibri"/>
        </w:rPr>
        <w:t>ive advocacy</w:t>
      </w:r>
      <w:r w:rsidR="00E72756" w:rsidRPr="00482042">
        <w:rPr>
          <w:rFonts w:ascii="Calibri" w:hAnsi="Calibri" w:cs="Calibri"/>
        </w:rPr>
        <w:t>.  S.805</w:t>
      </w:r>
      <w:r w:rsidR="00813747" w:rsidRPr="00482042">
        <w:rPr>
          <w:rFonts w:ascii="Calibri" w:hAnsi="Calibri" w:cs="Calibri"/>
        </w:rPr>
        <w:t>/</w:t>
      </w:r>
      <w:r w:rsidR="00E72756" w:rsidRPr="00482042">
        <w:rPr>
          <w:rFonts w:ascii="Calibri" w:hAnsi="Calibri" w:cs="Calibri"/>
        </w:rPr>
        <w:t>H.1249</w:t>
      </w:r>
      <w:r w:rsidR="00813747" w:rsidRPr="00482042">
        <w:rPr>
          <w:rFonts w:ascii="Calibri" w:hAnsi="Calibri" w:cs="Calibri"/>
        </w:rPr>
        <w:t xml:space="preserve"> </w:t>
      </w:r>
      <w:r w:rsidR="00813747" w:rsidRPr="00482042">
        <w:rPr>
          <w:rFonts w:ascii="Calibri" w:hAnsi="Calibri" w:cs="Calibri"/>
          <w:i/>
          <w:iCs/>
        </w:rPr>
        <w:t>An Act relative to PANDAS/PANS screening in medical/clinical settings</w:t>
      </w:r>
      <w:r w:rsidR="00BA0804" w:rsidRPr="00482042">
        <w:rPr>
          <w:rFonts w:ascii="Calibri" w:hAnsi="Calibri" w:cs="Calibri"/>
          <w:i/>
          <w:iCs/>
        </w:rPr>
        <w:t xml:space="preserve">, </w:t>
      </w:r>
      <w:r w:rsidR="00651AB2" w:rsidRPr="00482042">
        <w:rPr>
          <w:rFonts w:ascii="Calibri" w:hAnsi="Calibri" w:cs="Calibri"/>
        </w:rPr>
        <w:t xml:space="preserve">sponsored by Sen. Patrick O’Connor and Rep. </w:t>
      </w:r>
      <w:r w:rsidR="00BE6291" w:rsidRPr="00482042">
        <w:rPr>
          <w:rFonts w:ascii="Calibri" w:hAnsi="Calibri" w:cs="Calibri"/>
        </w:rPr>
        <w:t>Kate Lipper-Garabedian</w:t>
      </w:r>
      <w:r w:rsidR="00BA0804" w:rsidRPr="00482042">
        <w:rPr>
          <w:rFonts w:ascii="Calibri" w:hAnsi="Calibri" w:cs="Calibri"/>
        </w:rPr>
        <w:t>, will have a hearing in Fall 2025</w:t>
      </w:r>
      <w:r w:rsidR="00C21253" w:rsidRPr="00482042">
        <w:rPr>
          <w:rFonts w:ascii="Calibri" w:hAnsi="Calibri" w:cs="Calibri"/>
        </w:rPr>
        <w:t xml:space="preserve"> (date TBD) before the Joint Committee on Financial Services.</w:t>
      </w:r>
      <w:r w:rsidR="00993E2F" w:rsidRPr="00482042">
        <w:rPr>
          <w:rFonts w:ascii="Calibri" w:hAnsi="Calibri" w:cs="Calibri"/>
        </w:rPr>
        <w:t xml:space="preserve">  S.1415</w:t>
      </w:r>
      <w:r w:rsidR="006B7522" w:rsidRPr="00482042">
        <w:rPr>
          <w:rFonts w:ascii="Calibri" w:hAnsi="Calibri" w:cs="Calibri"/>
        </w:rPr>
        <w:t xml:space="preserve">, </w:t>
      </w:r>
      <w:r w:rsidR="006B7522" w:rsidRPr="00482042">
        <w:rPr>
          <w:rFonts w:ascii="Calibri" w:hAnsi="Calibri" w:cs="Calibri"/>
          <w:i/>
          <w:iCs/>
        </w:rPr>
        <w:t xml:space="preserve">An Act relative to PANDAS/PANS, </w:t>
      </w:r>
      <w:r w:rsidR="00554561" w:rsidRPr="00482042">
        <w:rPr>
          <w:rFonts w:ascii="Calibri" w:hAnsi="Calibri" w:cs="Calibri"/>
        </w:rPr>
        <w:t xml:space="preserve">sponsored by Sen. Patrick O’Connor, had a </w:t>
      </w:r>
      <w:r w:rsidR="000F738A" w:rsidRPr="00482042">
        <w:rPr>
          <w:rFonts w:ascii="Calibri" w:hAnsi="Calibri" w:cs="Calibri"/>
        </w:rPr>
        <w:t xml:space="preserve">well-attended </w:t>
      </w:r>
      <w:r w:rsidR="00554561" w:rsidRPr="00482042">
        <w:rPr>
          <w:rFonts w:ascii="Calibri" w:hAnsi="Calibri" w:cs="Calibri"/>
        </w:rPr>
        <w:t xml:space="preserve">hearing before the Joint Committee on Mental Health, Substance Use and Recovery on </w:t>
      </w:r>
      <w:r w:rsidR="000F738A" w:rsidRPr="00482042">
        <w:rPr>
          <w:rFonts w:ascii="Calibri" w:hAnsi="Calibri" w:cs="Calibri"/>
        </w:rPr>
        <w:t>June 30, 2025.</w:t>
      </w:r>
    </w:p>
    <w:p w14:paraId="70896C16" w14:textId="214FBD5F" w:rsidR="000F738A" w:rsidRPr="00482042" w:rsidRDefault="00D10C4A" w:rsidP="00B409B5">
      <w:pPr>
        <w:numPr>
          <w:ilvl w:val="0"/>
          <w:numId w:val="129"/>
        </w:numPr>
        <w:rPr>
          <w:rFonts w:ascii="Calibri" w:hAnsi="Calibri" w:cs="Calibri"/>
        </w:rPr>
      </w:pPr>
      <w:r w:rsidRPr="00482042">
        <w:rPr>
          <w:rFonts w:ascii="Calibri" w:hAnsi="Calibri" w:cs="Calibri"/>
        </w:rPr>
        <w:t>S</w:t>
      </w:r>
      <w:r w:rsidR="000E337B" w:rsidRPr="00482042">
        <w:rPr>
          <w:rFonts w:ascii="Calibri" w:hAnsi="Calibri" w:cs="Calibri"/>
        </w:rPr>
        <w:t xml:space="preserve">heilah </w:t>
      </w:r>
      <w:r w:rsidRPr="00482042">
        <w:rPr>
          <w:rFonts w:ascii="Calibri" w:hAnsi="Calibri" w:cs="Calibri"/>
        </w:rPr>
        <w:t>Gauch</w:t>
      </w:r>
      <w:r w:rsidR="00E877B4" w:rsidRPr="00482042">
        <w:rPr>
          <w:rFonts w:ascii="Calibri" w:hAnsi="Calibri" w:cs="Calibri"/>
        </w:rPr>
        <w:t xml:space="preserve"> reported</w:t>
      </w:r>
      <w:r w:rsidRPr="00482042">
        <w:rPr>
          <w:rFonts w:ascii="Calibri" w:hAnsi="Calibri" w:cs="Calibri"/>
        </w:rPr>
        <w:t xml:space="preserve"> that </w:t>
      </w:r>
      <w:r w:rsidR="00436C31" w:rsidRPr="00482042">
        <w:rPr>
          <w:rFonts w:ascii="Calibri" w:hAnsi="Calibri" w:cs="Calibri"/>
        </w:rPr>
        <w:t>PANDAS/PANS Awareness Day</w:t>
      </w:r>
      <w:r w:rsidR="004B6537" w:rsidRPr="00482042">
        <w:rPr>
          <w:rFonts w:ascii="Calibri" w:hAnsi="Calibri" w:cs="Calibri"/>
        </w:rPr>
        <w:t xml:space="preserve"> will take place on October 9, 2025.  </w:t>
      </w:r>
      <w:r w:rsidR="007422EA" w:rsidRPr="00482042">
        <w:rPr>
          <w:rFonts w:ascii="Calibri" w:hAnsi="Calibri" w:cs="Calibri"/>
        </w:rPr>
        <w:t>Observances will include lighting of various</w:t>
      </w:r>
      <w:r w:rsidR="002A495D" w:rsidRPr="00482042">
        <w:rPr>
          <w:rFonts w:ascii="Calibri" w:hAnsi="Calibri" w:cs="Calibri"/>
        </w:rPr>
        <w:t xml:space="preserve"> </w:t>
      </w:r>
      <w:r w:rsidR="007422EA" w:rsidRPr="00482042">
        <w:rPr>
          <w:rFonts w:ascii="Calibri" w:hAnsi="Calibri" w:cs="Calibri"/>
        </w:rPr>
        <w:t>landmarks</w:t>
      </w:r>
      <w:r w:rsidR="002A495D" w:rsidRPr="00482042">
        <w:rPr>
          <w:rFonts w:ascii="Calibri" w:hAnsi="Calibri" w:cs="Calibri"/>
        </w:rPr>
        <w:t xml:space="preserve"> including the Zakim Bridge</w:t>
      </w:r>
      <w:r w:rsidR="00BB109E" w:rsidRPr="00482042">
        <w:rPr>
          <w:rFonts w:ascii="Calibri" w:hAnsi="Calibri" w:cs="Calibri"/>
        </w:rPr>
        <w:t xml:space="preserve">, </w:t>
      </w:r>
      <w:r w:rsidR="00B126AB" w:rsidRPr="00482042">
        <w:rPr>
          <w:rFonts w:ascii="Calibri" w:hAnsi="Calibri" w:cs="Calibri"/>
        </w:rPr>
        <w:t xml:space="preserve">Mass. Pike </w:t>
      </w:r>
      <w:r w:rsidR="002A495D" w:rsidRPr="00482042">
        <w:rPr>
          <w:rFonts w:ascii="Calibri" w:hAnsi="Calibri" w:cs="Calibri"/>
        </w:rPr>
        <w:t>billboards</w:t>
      </w:r>
      <w:r w:rsidR="00BB109E" w:rsidRPr="00482042">
        <w:rPr>
          <w:rFonts w:ascii="Calibri" w:hAnsi="Calibri" w:cs="Calibri"/>
        </w:rPr>
        <w:t>,</w:t>
      </w:r>
      <w:r w:rsidR="00063774" w:rsidRPr="00482042">
        <w:rPr>
          <w:rFonts w:ascii="Calibri" w:hAnsi="Calibri" w:cs="Calibri"/>
        </w:rPr>
        <w:t xml:space="preserve"> 30 banners </w:t>
      </w:r>
      <w:r w:rsidR="00C27331" w:rsidRPr="00482042">
        <w:rPr>
          <w:rFonts w:ascii="Calibri" w:hAnsi="Calibri" w:cs="Calibri"/>
        </w:rPr>
        <w:t xml:space="preserve">along Tremont and other </w:t>
      </w:r>
      <w:r w:rsidR="00902674" w:rsidRPr="00482042">
        <w:rPr>
          <w:rFonts w:ascii="Calibri" w:hAnsi="Calibri" w:cs="Calibri"/>
        </w:rPr>
        <w:t>major streets in Boston and Cambridge</w:t>
      </w:r>
      <w:r w:rsidR="00B126AB" w:rsidRPr="00482042">
        <w:rPr>
          <w:rFonts w:ascii="Calibri" w:hAnsi="Calibri" w:cs="Calibri"/>
        </w:rPr>
        <w:t xml:space="preserve">, </w:t>
      </w:r>
      <w:r w:rsidR="00902674" w:rsidRPr="00482042">
        <w:rPr>
          <w:rFonts w:ascii="Calibri" w:hAnsi="Calibri" w:cs="Calibri"/>
        </w:rPr>
        <w:t>which will include PANDAS/PANS symptoms</w:t>
      </w:r>
      <w:r w:rsidR="00B126AB" w:rsidRPr="00482042">
        <w:rPr>
          <w:rFonts w:ascii="Calibri" w:hAnsi="Calibri" w:cs="Calibri"/>
        </w:rPr>
        <w:t>,</w:t>
      </w:r>
      <w:r w:rsidR="00902674" w:rsidRPr="00482042">
        <w:rPr>
          <w:rFonts w:ascii="Calibri" w:hAnsi="Calibri" w:cs="Calibri"/>
        </w:rPr>
        <w:t xml:space="preserve"> </w:t>
      </w:r>
      <w:r w:rsidR="008F34B7" w:rsidRPr="00482042">
        <w:rPr>
          <w:rFonts w:ascii="Calibri" w:hAnsi="Calibri" w:cs="Calibri"/>
        </w:rPr>
        <w:t>and will be displayed for six weeks.</w:t>
      </w:r>
    </w:p>
    <w:p w14:paraId="1FC68FCB" w14:textId="0D85334A" w:rsidR="0038181C" w:rsidRPr="00482042" w:rsidRDefault="006F575F" w:rsidP="00B409B5">
      <w:pPr>
        <w:pStyle w:val="ListParagraph"/>
        <w:numPr>
          <w:ilvl w:val="0"/>
          <w:numId w:val="129"/>
        </w:numPr>
        <w:rPr>
          <w:rFonts w:ascii="Calibri" w:hAnsi="Calibri" w:cs="Calibri"/>
        </w:rPr>
      </w:pPr>
      <w:r w:rsidRPr="00482042">
        <w:rPr>
          <w:rFonts w:ascii="Calibri" w:hAnsi="Calibri" w:cs="Calibri"/>
        </w:rPr>
        <w:t>J</w:t>
      </w:r>
      <w:r w:rsidR="00C4420A" w:rsidRPr="00482042">
        <w:rPr>
          <w:rFonts w:ascii="Calibri" w:hAnsi="Calibri" w:cs="Calibri"/>
        </w:rPr>
        <w:t>ennifer</w:t>
      </w:r>
      <w:r w:rsidRPr="00482042">
        <w:rPr>
          <w:rFonts w:ascii="Calibri" w:hAnsi="Calibri" w:cs="Calibri"/>
        </w:rPr>
        <w:t xml:space="preserve"> Vitelli and S</w:t>
      </w:r>
      <w:r w:rsidR="00C4420A" w:rsidRPr="00482042">
        <w:rPr>
          <w:rFonts w:ascii="Calibri" w:hAnsi="Calibri" w:cs="Calibri"/>
        </w:rPr>
        <w:t>heilah</w:t>
      </w:r>
      <w:r w:rsidRPr="00482042">
        <w:rPr>
          <w:rFonts w:ascii="Calibri" w:hAnsi="Calibri" w:cs="Calibri"/>
        </w:rPr>
        <w:t xml:space="preserve"> Gauch reminded th</w:t>
      </w:r>
      <w:r w:rsidR="007B3607" w:rsidRPr="00482042">
        <w:rPr>
          <w:rFonts w:ascii="Calibri" w:hAnsi="Calibri" w:cs="Calibri"/>
        </w:rPr>
        <w:t xml:space="preserve">at the Look. Walk </w:t>
      </w:r>
      <w:r w:rsidR="007B3607" w:rsidRPr="00482042">
        <w:rPr>
          <w:rFonts w:ascii="Calibri" w:hAnsi="Calibri" w:cs="Calibri"/>
          <w:i/>
          <w:iCs/>
        </w:rPr>
        <w:t>Making Strides for PANS &amp; PANDAS</w:t>
      </w:r>
      <w:r w:rsidR="007B3607" w:rsidRPr="00482042">
        <w:rPr>
          <w:rFonts w:ascii="Calibri" w:hAnsi="Calibri" w:cs="Calibri"/>
        </w:rPr>
        <w:t xml:space="preserve"> will take place on October 4, </w:t>
      </w:r>
      <w:proofErr w:type="gramStart"/>
      <w:r w:rsidR="007B3607" w:rsidRPr="00482042">
        <w:rPr>
          <w:rFonts w:ascii="Calibri" w:hAnsi="Calibri" w:cs="Calibri"/>
        </w:rPr>
        <w:t>2025</w:t>
      </w:r>
      <w:proofErr w:type="gramEnd"/>
      <w:r w:rsidR="007B3607" w:rsidRPr="00482042">
        <w:rPr>
          <w:rFonts w:ascii="Calibri" w:hAnsi="Calibri" w:cs="Calibri"/>
        </w:rPr>
        <w:t xml:space="preserve"> </w:t>
      </w:r>
      <w:r w:rsidR="00E77724" w:rsidRPr="00482042">
        <w:rPr>
          <w:rFonts w:ascii="Calibri" w:hAnsi="Calibri" w:cs="Calibri"/>
        </w:rPr>
        <w:t>on the Boston Common</w:t>
      </w:r>
      <w:r w:rsidR="004146B4" w:rsidRPr="00482042">
        <w:rPr>
          <w:rFonts w:ascii="Calibri" w:hAnsi="Calibri" w:cs="Calibri"/>
        </w:rPr>
        <w:t>.</w:t>
      </w:r>
      <w:r w:rsidR="00E77724" w:rsidRPr="00482042">
        <w:rPr>
          <w:rFonts w:ascii="Calibri" w:hAnsi="Calibri" w:cs="Calibri"/>
        </w:rPr>
        <w:t xml:space="preserve"> </w:t>
      </w:r>
      <w:r w:rsidR="004146B4" w:rsidRPr="00482042">
        <w:rPr>
          <w:rFonts w:ascii="Calibri" w:hAnsi="Calibri" w:cs="Calibri"/>
        </w:rPr>
        <w:t xml:space="preserve"> Events will include speaker Dr. Jennifer Frankovich</w:t>
      </w:r>
      <w:r w:rsidR="006F04AA" w:rsidRPr="00482042">
        <w:rPr>
          <w:rFonts w:ascii="Calibri" w:hAnsi="Calibri" w:cs="Calibri"/>
        </w:rPr>
        <w:t xml:space="preserve"> and </w:t>
      </w:r>
      <w:r w:rsidR="004146B4" w:rsidRPr="00482042">
        <w:rPr>
          <w:rFonts w:ascii="Calibri" w:hAnsi="Calibri" w:cs="Calibri"/>
        </w:rPr>
        <w:t>an award honoring Margaret Chapman</w:t>
      </w:r>
      <w:r w:rsidR="006F04AA" w:rsidRPr="00482042">
        <w:rPr>
          <w:rFonts w:ascii="Calibri" w:hAnsi="Calibri" w:cs="Calibri"/>
        </w:rPr>
        <w:t>.</w:t>
      </w:r>
      <w:r w:rsidR="00E77724" w:rsidRPr="00482042">
        <w:rPr>
          <w:rFonts w:ascii="Calibri" w:hAnsi="Calibri" w:cs="Calibri"/>
        </w:rPr>
        <w:t xml:space="preserve"> </w:t>
      </w:r>
      <w:r w:rsidR="006F04AA" w:rsidRPr="00482042">
        <w:rPr>
          <w:rFonts w:ascii="Calibri" w:hAnsi="Calibri" w:cs="Calibri"/>
        </w:rPr>
        <w:t xml:space="preserve"> </w:t>
      </w:r>
      <w:r w:rsidR="00FE79F1" w:rsidRPr="00482042">
        <w:rPr>
          <w:rFonts w:ascii="Calibri" w:hAnsi="Calibri" w:cs="Calibri"/>
        </w:rPr>
        <w:t xml:space="preserve">Outreach packets are being sent to Massachusetts pediatricians and mental health providers.  </w:t>
      </w:r>
      <w:r w:rsidR="00F65890" w:rsidRPr="00482042">
        <w:rPr>
          <w:rFonts w:ascii="Calibri" w:hAnsi="Calibri" w:cs="Calibri"/>
        </w:rPr>
        <w:t xml:space="preserve">Registration link </w:t>
      </w:r>
      <w:r w:rsidR="006F04AA" w:rsidRPr="00482042">
        <w:rPr>
          <w:rFonts w:ascii="Calibri" w:hAnsi="Calibri" w:cs="Calibri"/>
        </w:rPr>
        <w:t xml:space="preserve">to participate in person or virtually </w:t>
      </w:r>
      <w:r w:rsidR="00F65890" w:rsidRPr="00482042">
        <w:rPr>
          <w:rFonts w:ascii="Calibri" w:hAnsi="Calibri" w:cs="Calibri"/>
        </w:rPr>
        <w:t xml:space="preserve">can be located </w:t>
      </w:r>
      <w:hyperlink r:id="rId12">
        <w:r w:rsidR="00F65890" w:rsidRPr="00482042">
          <w:rPr>
            <w:rStyle w:val="Hyperlink"/>
            <w:rFonts w:ascii="Calibri" w:hAnsi="Calibri" w:cs="Calibri"/>
          </w:rPr>
          <w:t>here</w:t>
        </w:r>
        <w:r w:rsidR="22C3283E" w:rsidRPr="00482042">
          <w:rPr>
            <w:rStyle w:val="Hyperlink"/>
            <w:rFonts w:ascii="Calibri" w:hAnsi="Calibri" w:cs="Calibri"/>
          </w:rPr>
          <w:t>.</w:t>
        </w:r>
      </w:hyperlink>
    </w:p>
    <w:p w14:paraId="7C58828C" w14:textId="4837FC20" w:rsidR="0038181C" w:rsidRPr="00482042" w:rsidRDefault="0038181C" w:rsidP="00E24212">
      <w:pPr>
        <w:pStyle w:val="Heading2"/>
        <w:rPr>
          <w:rFonts w:ascii="Calibri" w:hAnsi="Calibri" w:cs="Calibri"/>
        </w:rPr>
      </w:pPr>
      <w:r w:rsidRPr="00482042">
        <w:rPr>
          <w:rFonts w:ascii="Calibri" w:hAnsi="Calibri" w:cs="Calibri"/>
        </w:rPr>
        <w:t>Guest Speaker: MassHealth</w:t>
      </w:r>
      <w:r w:rsidR="00366C19" w:rsidRPr="00482042">
        <w:rPr>
          <w:rFonts w:ascii="Calibri" w:hAnsi="Calibri" w:cs="Calibri"/>
        </w:rPr>
        <w:t xml:space="preserve"> – Camille Pearson</w:t>
      </w:r>
    </w:p>
    <w:p w14:paraId="6D6DD8A4" w14:textId="18DF65FA" w:rsidR="00927829" w:rsidRPr="00482042" w:rsidRDefault="00927829" w:rsidP="0038181C">
      <w:pPr>
        <w:rPr>
          <w:rFonts w:ascii="Calibri" w:hAnsi="Calibri" w:cs="Calibri"/>
        </w:rPr>
      </w:pPr>
      <w:r w:rsidRPr="00482042">
        <w:rPr>
          <w:rFonts w:ascii="Calibri" w:hAnsi="Calibri" w:cs="Calibri"/>
        </w:rPr>
        <w:t>Council co-facilitator J</w:t>
      </w:r>
      <w:r w:rsidR="007F050D" w:rsidRPr="00482042">
        <w:rPr>
          <w:rFonts w:ascii="Calibri" w:hAnsi="Calibri" w:cs="Calibri"/>
        </w:rPr>
        <w:t>ennifer</w:t>
      </w:r>
      <w:r w:rsidRPr="00482042">
        <w:rPr>
          <w:rFonts w:ascii="Calibri" w:hAnsi="Calibri" w:cs="Calibri"/>
        </w:rPr>
        <w:t xml:space="preserve"> Vitelli introduced </w:t>
      </w:r>
      <w:r w:rsidR="0038181C" w:rsidRPr="00482042">
        <w:rPr>
          <w:rFonts w:ascii="Calibri" w:hAnsi="Calibri" w:cs="Calibri"/>
        </w:rPr>
        <w:t xml:space="preserve">Camille Pearson, </w:t>
      </w:r>
      <w:r w:rsidR="00B15CFD" w:rsidRPr="00482042">
        <w:rPr>
          <w:rFonts w:ascii="Calibri" w:hAnsi="Calibri" w:cs="Calibri"/>
        </w:rPr>
        <w:t>MassHealth Legislative Director</w:t>
      </w:r>
      <w:r w:rsidR="0049460E" w:rsidRPr="00482042">
        <w:rPr>
          <w:rFonts w:ascii="Calibri" w:hAnsi="Calibri" w:cs="Calibri"/>
        </w:rPr>
        <w:t xml:space="preserve"> and </w:t>
      </w:r>
      <w:r w:rsidR="00B15CFD" w:rsidRPr="00482042">
        <w:rPr>
          <w:rFonts w:ascii="Calibri" w:hAnsi="Calibri" w:cs="Calibri"/>
        </w:rPr>
        <w:t>Language Access Coordinator</w:t>
      </w:r>
      <w:r w:rsidR="007F050D" w:rsidRPr="00482042">
        <w:rPr>
          <w:rFonts w:ascii="Calibri" w:hAnsi="Calibri" w:cs="Calibri"/>
        </w:rPr>
        <w:t>, noting that i</w:t>
      </w:r>
      <w:r w:rsidR="00F7660A" w:rsidRPr="00482042">
        <w:rPr>
          <w:rFonts w:ascii="Calibri" w:hAnsi="Calibri" w:cs="Calibri"/>
        </w:rPr>
        <w:t xml:space="preserve">n addition to </w:t>
      </w:r>
      <w:r w:rsidR="00064620" w:rsidRPr="00482042">
        <w:rPr>
          <w:rFonts w:ascii="Calibri" w:hAnsi="Calibri" w:cs="Calibri"/>
        </w:rPr>
        <w:t>Ms. Pearson’s</w:t>
      </w:r>
      <w:r w:rsidR="00F7660A" w:rsidRPr="00482042">
        <w:rPr>
          <w:rFonts w:ascii="Calibri" w:hAnsi="Calibri" w:cs="Calibri"/>
        </w:rPr>
        <w:t xml:space="preserve"> professional</w:t>
      </w:r>
      <w:r w:rsidR="00CF15AF" w:rsidRPr="00482042">
        <w:rPr>
          <w:rFonts w:ascii="Calibri" w:hAnsi="Calibri" w:cs="Calibri"/>
        </w:rPr>
        <w:t xml:space="preserve"> roles and qualifications</w:t>
      </w:r>
      <w:r w:rsidR="007F050D" w:rsidRPr="00482042">
        <w:rPr>
          <w:rFonts w:ascii="Calibri" w:hAnsi="Calibri" w:cs="Calibri"/>
        </w:rPr>
        <w:t xml:space="preserve"> </w:t>
      </w:r>
      <w:r w:rsidR="00BA15F4" w:rsidRPr="00482042">
        <w:rPr>
          <w:rFonts w:ascii="Calibri" w:hAnsi="Calibri" w:cs="Calibri"/>
        </w:rPr>
        <w:t>and her excellence in constituent services</w:t>
      </w:r>
      <w:r w:rsidR="007F050D" w:rsidRPr="00482042">
        <w:rPr>
          <w:rFonts w:ascii="Calibri" w:hAnsi="Calibri" w:cs="Calibri"/>
        </w:rPr>
        <w:t>, Ms. Pearson</w:t>
      </w:r>
      <w:r w:rsidR="0027293D" w:rsidRPr="00482042">
        <w:rPr>
          <w:rFonts w:ascii="Calibri" w:hAnsi="Calibri" w:cs="Calibri"/>
        </w:rPr>
        <w:t xml:space="preserve"> has lived experience as the parent of twins with </w:t>
      </w:r>
      <w:r w:rsidR="00B20ECC" w:rsidRPr="00482042">
        <w:rPr>
          <w:rFonts w:ascii="Calibri" w:hAnsi="Calibri" w:cs="Calibri"/>
        </w:rPr>
        <w:t>varied health needs</w:t>
      </w:r>
      <w:r w:rsidR="006A0ED9" w:rsidRPr="00482042">
        <w:rPr>
          <w:rFonts w:ascii="Calibri" w:hAnsi="Calibri" w:cs="Calibri"/>
        </w:rPr>
        <w:t>.  Her support</w:t>
      </w:r>
      <w:r w:rsidR="002A019F" w:rsidRPr="00482042">
        <w:rPr>
          <w:rFonts w:ascii="Calibri" w:hAnsi="Calibri" w:cs="Calibri"/>
        </w:rPr>
        <w:t>, availability</w:t>
      </w:r>
      <w:r w:rsidR="006A0ED9" w:rsidRPr="00482042">
        <w:rPr>
          <w:rFonts w:ascii="Calibri" w:hAnsi="Calibri" w:cs="Calibri"/>
        </w:rPr>
        <w:t xml:space="preserve"> and expertise have been appreciated by the PANDAS/PANS com</w:t>
      </w:r>
      <w:r w:rsidR="002A019F" w:rsidRPr="00482042">
        <w:rPr>
          <w:rFonts w:ascii="Calibri" w:hAnsi="Calibri" w:cs="Calibri"/>
        </w:rPr>
        <w:t>munity</w:t>
      </w:r>
      <w:r w:rsidR="006A0ED9" w:rsidRPr="00482042">
        <w:rPr>
          <w:rFonts w:ascii="Calibri" w:hAnsi="Calibri" w:cs="Calibri"/>
        </w:rPr>
        <w:t>.</w:t>
      </w:r>
    </w:p>
    <w:p w14:paraId="21869D09" w14:textId="0835A8D8" w:rsidR="0049460E" w:rsidRPr="00482042" w:rsidRDefault="007F050D" w:rsidP="0038181C">
      <w:pPr>
        <w:rPr>
          <w:rFonts w:ascii="Calibri" w:hAnsi="Calibri" w:cs="Calibri"/>
        </w:rPr>
      </w:pPr>
      <w:r w:rsidRPr="00482042">
        <w:rPr>
          <w:rFonts w:ascii="Calibri" w:hAnsi="Calibri" w:cs="Calibri"/>
        </w:rPr>
        <w:t>Ms.</w:t>
      </w:r>
      <w:r w:rsidR="00927829" w:rsidRPr="00482042">
        <w:rPr>
          <w:rFonts w:ascii="Calibri" w:hAnsi="Calibri" w:cs="Calibri"/>
        </w:rPr>
        <w:t xml:space="preserve"> Pearson </w:t>
      </w:r>
      <w:r w:rsidR="0038181C" w:rsidRPr="00482042">
        <w:rPr>
          <w:rFonts w:ascii="Calibri" w:hAnsi="Calibri" w:cs="Calibri"/>
        </w:rPr>
        <w:t>presented PowerPoint slides</w:t>
      </w:r>
      <w:r w:rsidR="002A019F" w:rsidRPr="00482042">
        <w:rPr>
          <w:rFonts w:ascii="Calibri" w:hAnsi="Calibri" w:cs="Calibri"/>
        </w:rPr>
        <w:t xml:space="preserve"> providing</w:t>
      </w:r>
      <w:r w:rsidR="008C250C" w:rsidRPr="00482042">
        <w:rPr>
          <w:rFonts w:ascii="Calibri" w:hAnsi="Calibri" w:cs="Calibri"/>
        </w:rPr>
        <w:t xml:space="preserve"> an overview of:</w:t>
      </w:r>
    </w:p>
    <w:p w14:paraId="0233C4CC" w14:textId="1E4AAB5E" w:rsidR="00AA1CC8" w:rsidRPr="00482042" w:rsidRDefault="008C250C" w:rsidP="005F4A95">
      <w:pPr>
        <w:pStyle w:val="ListParagraph"/>
        <w:numPr>
          <w:ilvl w:val="0"/>
          <w:numId w:val="116"/>
        </w:numPr>
        <w:rPr>
          <w:rFonts w:ascii="Calibri" w:hAnsi="Calibri" w:cs="Calibri"/>
        </w:rPr>
      </w:pPr>
      <w:r w:rsidRPr="00482042">
        <w:rPr>
          <w:rFonts w:ascii="Calibri" w:hAnsi="Calibri" w:cs="Calibri"/>
        </w:rPr>
        <w:t>M</w:t>
      </w:r>
      <w:r w:rsidR="00336856" w:rsidRPr="00482042">
        <w:rPr>
          <w:rFonts w:ascii="Calibri" w:hAnsi="Calibri" w:cs="Calibri"/>
        </w:rPr>
        <w:t>assHealth’s m</w:t>
      </w:r>
      <w:r w:rsidRPr="00482042">
        <w:rPr>
          <w:rFonts w:ascii="Calibri" w:hAnsi="Calibri" w:cs="Calibri"/>
        </w:rPr>
        <w:t>ission</w:t>
      </w:r>
      <w:r w:rsidR="00E528C6" w:rsidRPr="00482042">
        <w:rPr>
          <w:rFonts w:ascii="Calibri" w:hAnsi="Calibri" w:cs="Calibri"/>
        </w:rPr>
        <w:t xml:space="preserve"> </w:t>
      </w:r>
      <w:proofErr w:type="gramStart"/>
      <w:r w:rsidR="00E528C6" w:rsidRPr="00482042">
        <w:rPr>
          <w:rFonts w:ascii="Calibri" w:hAnsi="Calibri" w:cs="Calibri"/>
        </w:rPr>
        <w:t>as</w:t>
      </w:r>
      <w:proofErr w:type="gramEnd"/>
      <w:r w:rsidR="00E528C6" w:rsidRPr="00482042">
        <w:rPr>
          <w:rFonts w:ascii="Calibri" w:hAnsi="Calibri" w:cs="Calibri"/>
        </w:rPr>
        <w:t xml:space="preserve"> the combined Medicaid and Children’s Health Insurance </w:t>
      </w:r>
      <w:r w:rsidR="006F1030" w:rsidRPr="00482042">
        <w:rPr>
          <w:rFonts w:ascii="Calibri" w:hAnsi="Calibri" w:cs="Calibri"/>
        </w:rPr>
        <w:t>Program</w:t>
      </w:r>
      <w:r w:rsidR="00E528C6" w:rsidRPr="00482042">
        <w:rPr>
          <w:rFonts w:ascii="Calibri" w:hAnsi="Calibri" w:cs="Calibri"/>
        </w:rPr>
        <w:t xml:space="preserve"> (CHIP) </w:t>
      </w:r>
      <w:r w:rsidR="006F1030" w:rsidRPr="00482042">
        <w:rPr>
          <w:rFonts w:ascii="Calibri" w:hAnsi="Calibri" w:cs="Calibri"/>
        </w:rPr>
        <w:t>for Massachusetts</w:t>
      </w:r>
      <w:r w:rsidR="003569D9" w:rsidRPr="00482042">
        <w:rPr>
          <w:rFonts w:ascii="Calibri" w:hAnsi="Calibri" w:cs="Calibri"/>
        </w:rPr>
        <w:t xml:space="preserve">.  She noted that MassHealth is strongly </w:t>
      </w:r>
      <w:proofErr w:type="gramStart"/>
      <w:r w:rsidR="003569D9" w:rsidRPr="00482042">
        <w:rPr>
          <w:rFonts w:ascii="Calibri" w:hAnsi="Calibri" w:cs="Calibri"/>
        </w:rPr>
        <w:t>mission-driven</w:t>
      </w:r>
      <w:proofErr w:type="gramEnd"/>
      <w:r w:rsidR="003569D9" w:rsidRPr="00482042">
        <w:rPr>
          <w:rFonts w:ascii="Calibri" w:hAnsi="Calibri" w:cs="Calibri"/>
        </w:rPr>
        <w:t xml:space="preserve">. </w:t>
      </w:r>
    </w:p>
    <w:p w14:paraId="74502571" w14:textId="6036BEB3" w:rsidR="008C250C" w:rsidRPr="00482042" w:rsidRDefault="0099710D" w:rsidP="005F4A95">
      <w:pPr>
        <w:pStyle w:val="ListParagraph"/>
        <w:numPr>
          <w:ilvl w:val="0"/>
          <w:numId w:val="116"/>
        </w:numPr>
        <w:rPr>
          <w:rFonts w:ascii="Calibri" w:hAnsi="Calibri" w:cs="Calibri"/>
        </w:rPr>
      </w:pPr>
      <w:r w:rsidRPr="00482042">
        <w:rPr>
          <w:rFonts w:ascii="Calibri" w:hAnsi="Calibri" w:cs="Calibri"/>
        </w:rPr>
        <w:t>MassHealth’s b</w:t>
      </w:r>
      <w:r w:rsidR="00AA1CC8" w:rsidRPr="00482042">
        <w:rPr>
          <w:rFonts w:ascii="Calibri" w:hAnsi="Calibri" w:cs="Calibri"/>
        </w:rPr>
        <w:t>udget (~$21B in FY25</w:t>
      </w:r>
      <w:r w:rsidR="006F1030" w:rsidRPr="00482042">
        <w:rPr>
          <w:rFonts w:ascii="Calibri" w:hAnsi="Calibri" w:cs="Calibri"/>
        </w:rPr>
        <w:t xml:space="preserve"> </w:t>
      </w:r>
      <w:r w:rsidR="00825800" w:rsidRPr="00482042">
        <w:rPr>
          <w:rFonts w:ascii="Calibri" w:hAnsi="Calibri" w:cs="Calibri"/>
        </w:rPr>
        <w:t>which includes ~$12B in federal revenue</w:t>
      </w:r>
      <w:r w:rsidR="00FC2459" w:rsidRPr="00482042">
        <w:rPr>
          <w:rFonts w:ascii="Calibri" w:hAnsi="Calibri" w:cs="Calibri"/>
        </w:rPr>
        <w:t xml:space="preserve"> and ~$8B estimated net spend</w:t>
      </w:r>
      <w:r w:rsidR="00825800" w:rsidRPr="00482042">
        <w:rPr>
          <w:rFonts w:ascii="Calibri" w:hAnsi="Calibri" w:cs="Calibri"/>
        </w:rPr>
        <w:t>)</w:t>
      </w:r>
      <w:r w:rsidR="006610BB" w:rsidRPr="00482042">
        <w:rPr>
          <w:rFonts w:ascii="Calibri" w:hAnsi="Calibri" w:cs="Calibri"/>
        </w:rPr>
        <w:t xml:space="preserve">. </w:t>
      </w:r>
      <w:r w:rsidR="007F050D" w:rsidRPr="00482042">
        <w:rPr>
          <w:rFonts w:ascii="Calibri" w:hAnsi="Calibri" w:cs="Calibri"/>
        </w:rPr>
        <w:t xml:space="preserve"> Massachusetts</w:t>
      </w:r>
      <w:r w:rsidR="009172D6" w:rsidRPr="00482042">
        <w:rPr>
          <w:rFonts w:ascii="Calibri" w:hAnsi="Calibri" w:cs="Calibri"/>
        </w:rPr>
        <w:t xml:space="preserve"> receives a</w:t>
      </w:r>
      <w:r w:rsidR="006610BB" w:rsidRPr="00482042">
        <w:rPr>
          <w:rFonts w:ascii="Calibri" w:hAnsi="Calibri" w:cs="Calibri"/>
        </w:rPr>
        <w:t>pproximately 50%</w:t>
      </w:r>
      <w:r w:rsidR="009172D6" w:rsidRPr="00482042">
        <w:rPr>
          <w:rFonts w:ascii="Calibri" w:hAnsi="Calibri" w:cs="Calibri"/>
        </w:rPr>
        <w:t xml:space="preserve"> federal reimbursement.</w:t>
      </w:r>
    </w:p>
    <w:p w14:paraId="2959DBCB" w14:textId="55482AE9" w:rsidR="00F90209" w:rsidRPr="00482042" w:rsidRDefault="004C3993" w:rsidP="005F4A95">
      <w:pPr>
        <w:pStyle w:val="ListParagraph"/>
        <w:numPr>
          <w:ilvl w:val="0"/>
          <w:numId w:val="116"/>
        </w:numPr>
        <w:rPr>
          <w:rFonts w:ascii="Calibri" w:hAnsi="Calibri" w:cs="Calibri"/>
        </w:rPr>
      </w:pPr>
      <w:r w:rsidRPr="00482042">
        <w:rPr>
          <w:rFonts w:ascii="Calibri" w:hAnsi="Calibri" w:cs="Calibri"/>
        </w:rPr>
        <w:t>Caseload (</w:t>
      </w:r>
      <w:r w:rsidR="003569D9" w:rsidRPr="00482042">
        <w:rPr>
          <w:rFonts w:ascii="Calibri" w:hAnsi="Calibri" w:cs="Calibri"/>
        </w:rPr>
        <w:t xml:space="preserve">MassHealth covers more than </w:t>
      </w:r>
      <w:r w:rsidRPr="00482042">
        <w:rPr>
          <w:rFonts w:ascii="Calibri" w:hAnsi="Calibri" w:cs="Calibri"/>
        </w:rPr>
        <w:t>2</w:t>
      </w:r>
      <w:r w:rsidR="003569D9" w:rsidRPr="00482042">
        <w:rPr>
          <w:rFonts w:ascii="Calibri" w:hAnsi="Calibri" w:cs="Calibri"/>
        </w:rPr>
        <w:t xml:space="preserve"> </w:t>
      </w:r>
      <w:r w:rsidR="007F050D" w:rsidRPr="00482042">
        <w:rPr>
          <w:rFonts w:ascii="Calibri" w:hAnsi="Calibri" w:cs="Calibri"/>
        </w:rPr>
        <w:t>m</w:t>
      </w:r>
      <w:r w:rsidR="003569D9" w:rsidRPr="00482042">
        <w:rPr>
          <w:rFonts w:ascii="Calibri" w:hAnsi="Calibri" w:cs="Calibri"/>
        </w:rPr>
        <w:t>illion</w:t>
      </w:r>
      <w:r w:rsidRPr="00482042">
        <w:rPr>
          <w:rFonts w:ascii="Calibri" w:hAnsi="Calibri" w:cs="Calibri"/>
        </w:rPr>
        <w:t xml:space="preserve"> people</w:t>
      </w:r>
      <w:r w:rsidR="00195A27" w:rsidRPr="00482042">
        <w:rPr>
          <w:rFonts w:ascii="Calibri" w:hAnsi="Calibri" w:cs="Calibri"/>
        </w:rPr>
        <w:t xml:space="preserve"> or </w:t>
      </w:r>
      <w:r w:rsidR="00F90209" w:rsidRPr="00482042">
        <w:rPr>
          <w:rFonts w:ascii="Calibri" w:hAnsi="Calibri" w:cs="Calibri"/>
        </w:rPr>
        <w:t>approximately 30% of all MA residents</w:t>
      </w:r>
      <w:r w:rsidR="003569D9" w:rsidRPr="00482042">
        <w:rPr>
          <w:rFonts w:ascii="Calibri" w:hAnsi="Calibri" w:cs="Calibri"/>
        </w:rPr>
        <w:t>,</w:t>
      </w:r>
      <w:r w:rsidR="008A0F22" w:rsidRPr="00482042">
        <w:rPr>
          <w:rFonts w:ascii="Calibri" w:hAnsi="Calibri" w:cs="Calibri"/>
        </w:rPr>
        <w:t xml:space="preserve"> including 48% of all MA children/youth age 0-20 years</w:t>
      </w:r>
      <w:r w:rsidR="007F050D" w:rsidRPr="00482042">
        <w:rPr>
          <w:rFonts w:ascii="Calibri" w:hAnsi="Calibri" w:cs="Calibri"/>
        </w:rPr>
        <w:t>,</w:t>
      </w:r>
      <w:r w:rsidR="003B05C1" w:rsidRPr="00482042">
        <w:rPr>
          <w:rFonts w:ascii="Calibri" w:hAnsi="Calibri" w:cs="Calibri"/>
        </w:rPr>
        <w:t xml:space="preserve"> and 37% of births in MA</w:t>
      </w:r>
      <w:r w:rsidR="0C28EC1E" w:rsidRPr="00482042">
        <w:rPr>
          <w:rFonts w:ascii="Calibri" w:hAnsi="Calibri" w:cs="Calibri"/>
        </w:rPr>
        <w:t>)</w:t>
      </w:r>
      <w:r w:rsidR="003B05C1" w:rsidRPr="00482042">
        <w:rPr>
          <w:rFonts w:ascii="Calibri" w:hAnsi="Calibri" w:cs="Calibri"/>
        </w:rPr>
        <w:t>.</w:t>
      </w:r>
    </w:p>
    <w:p w14:paraId="30228FAF" w14:textId="6D75C003" w:rsidR="00657FEE" w:rsidRPr="00482042" w:rsidRDefault="00657FEE" w:rsidP="005F4A95">
      <w:pPr>
        <w:pStyle w:val="ListParagraph"/>
        <w:numPr>
          <w:ilvl w:val="0"/>
          <w:numId w:val="116"/>
        </w:numPr>
        <w:rPr>
          <w:rFonts w:ascii="Calibri" w:hAnsi="Calibri" w:cs="Calibri"/>
        </w:rPr>
      </w:pPr>
      <w:r w:rsidRPr="00482042">
        <w:rPr>
          <w:rFonts w:ascii="Calibri" w:hAnsi="Calibri" w:cs="Calibri"/>
        </w:rPr>
        <w:t>Caseload breakdown (</w:t>
      </w:r>
      <w:r w:rsidR="00E10676" w:rsidRPr="00482042">
        <w:rPr>
          <w:rFonts w:ascii="Calibri" w:hAnsi="Calibri" w:cs="Calibri"/>
        </w:rPr>
        <w:t xml:space="preserve">~2% are </w:t>
      </w:r>
      <w:r w:rsidRPr="00482042">
        <w:rPr>
          <w:rFonts w:ascii="Calibri" w:hAnsi="Calibri" w:cs="Calibri"/>
        </w:rPr>
        <w:t>children/youth with disabilities</w:t>
      </w:r>
      <w:r w:rsidR="00B13180" w:rsidRPr="00482042">
        <w:rPr>
          <w:rFonts w:ascii="Calibri" w:hAnsi="Calibri" w:cs="Calibri"/>
        </w:rPr>
        <w:t xml:space="preserve"> (</w:t>
      </w:r>
      <w:r w:rsidR="007126A1" w:rsidRPr="00482042">
        <w:rPr>
          <w:rFonts w:ascii="Calibri" w:hAnsi="Calibri" w:cs="Calibri"/>
        </w:rPr>
        <w:t>42,901 children)</w:t>
      </w:r>
      <w:r w:rsidR="00E10676" w:rsidRPr="00482042">
        <w:rPr>
          <w:rFonts w:ascii="Calibri" w:hAnsi="Calibri" w:cs="Calibri"/>
        </w:rPr>
        <w:t xml:space="preserve">, </w:t>
      </w:r>
      <w:r w:rsidR="00EC74D0" w:rsidRPr="00482042">
        <w:rPr>
          <w:rFonts w:ascii="Calibri" w:hAnsi="Calibri" w:cs="Calibri"/>
        </w:rPr>
        <w:t>32% are non-disabled children, and 11% are adults with disabilities</w:t>
      </w:r>
      <w:r w:rsidR="45DD5697" w:rsidRPr="00482042">
        <w:rPr>
          <w:rFonts w:ascii="Calibri" w:hAnsi="Calibri" w:cs="Calibri"/>
        </w:rPr>
        <w:t>)</w:t>
      </w:r>
      <w:r w:rsidR="345FA4EA" w:rsidRPr="00482042">
        <w:rPr>
          <w:rFonts w:ascii="Calibri" w:hAnsi="Calibri" w:cs="Calibri"/>
        </w:rPr>
        <w:t>.</w:t>
      </w:r>
    </w:p>
    <w:p w14:paraId="08245AAC" w14:textId="1B2B8804" w:rsidR="00EC74D0" w:rsidRPr="00482042" w:rsidRDefault="00EC74D0" w:rsidP="005F4A95">
      <w:pPr>
        <w:pStyle w:val="ListParagraph"/>
        <w:numPr>
          <w:ilvl w:val="0"/>
          <w:numId w:val="116"/>
        </w:numPr>
        <w:rPr>
          <w:rFonts w:ascii="Calibri" w:hAnsi="Calibri" w:cs="Calibri"/>
        </w:rPr>
      </w:pPr>
      <w:r w:rsidRPr="00482042">
        <w:rPr>
          <w:rFonts w:ascii="Calibri" w:hAnsi="Calibri" w:cs="Calibri"/>
        </w:rPr>
        <w:t>Plan types</w:t>
      </w:r>
      <w:r w:rsidR="00080D2B" w:rsidRPr="00482042">
        <w:rPr>
          <w:rFonts w:ascii="Calibri" w:hAnsi="Calibri" w:cs="Calibri"/>
        </w:rPr>
        <w:t xml:space="preserve">, including those in the </w:t>
      </w:r>
      <w:r w:rsidR="00795379" w:rsidRPr="00482042">
        <w:rPr>
          <w:rFonts w:ascii="Calibri" w:hAnsi="Calibri" w:cs="Calibri"/>
        </w:rPr>
        <w:t xml:space="preserve">managed care </w:t>
      </w:r>
      <w:r w:rsidR="007126A1" w:rsidRPr="00482042">
        <w:rPr>
          <w:rFonts w:ascii="Calibri" w:hAnsi="Calibri" w:cs="Calibri"/>
        </w:rPr>
        <w:t xml:space="preserve">or </w:t>
      </w:r>
      <w:r w:rsidR="00795379" w:rsidRPr="00482042">
        <w:rPr>
          <w:rFonts w:ascii="Calibri" w:hAnsi="Calibri" w:cs="Calibri"/>
        </w:rPr>
        <w:t xml:space="preserve">Fee </w:t>
      </w:r>
      <w:r w:rsidR="36BCE146" w:rsidRPr="00482042">
        <w:rPr>
          <w:rFonts w:ascii="Calibri" w:hAnsi="Calibri" w:cs="Calibri"/>
        </w:rPr>
        <w:t>for</w:t>
      </w:r>
      <w:r w:rsidR="00795379" w:rsidRPr="00482042">
        <w:rPr>
          <w:rFonts w:ascii="Calibri" w:hAnsi="Calibri" w:cs="Calibri"/>
        </w:rPr>
        <w:t xml:space="preserve"> Service</w:t>
      </w:r>
      <w:r w:rsidR="007126A1" w:rsidRPr="00482042">
        <w:rPr>
          <w:rFonts w:ascii="Calibri" w:hAnsi="Calibri" w:cs="Calibri"/>
        </w:rPr>
        <w:t xml:space="preserve"> delivery systems</w:t>
      </w:r>
    </w:p>
    <w:p w14:paraId="0C1F2A81" w14:textId="159BF95C" w:rsidR="00795379" w:rsidRPr="00482042" w:rsidRDefault="00795379" w:rsidP="005F4A95">
      <w:pPr>
        <w:pStyle w:val="ListParagraph"/>
        <w:numPr>
          <w:ilvl w:val="0"/>
          <w:numId w:val="116"/>
        </w:numPr>
        <w:rPr>
          <w:rFonts w:ascii="Calibri" w:hAnsi="Calibri" w:cs="Calibri"/>
        </w:rPr>
      </w:pPr>
      <w:r w:rsidRPr="00482042">
        <w:rPr>
          <w:rFonts w:ascii="Calibri" w:hAnsi="Calibri" w:cs="Calibri"/>
        </w:rPr>
        <w:t>Categorical and financial eligibility requirements</w:t>
      </w:r>
    </w:p>
    <w:p w14:paraId="48BB2821" w14:textId="2655208C" w:rsidR="00795379" w:rsidRPr="00482042" w:rsidRDefault="00051EEB" w:rsidP="005F4A95">
      <w:pPr>
        <w:pStyle w:val="ListParagraph"/>
        <w:numPr>
          <w:ilvl w:val="0"/>
          <w:numId w:val="116"/>
        </w:numPr>
        <w:rPr>
          <w:rFonts w:ascii="Calibri" w:hAnsi="Calibri" w:cs="Calibri"/>
        </w:rPr>
      </w:pPr>
      <w:r w:rsidRPr="00482042">
        <w:rPr>
          <w:rFonts w:ascii="Calibri" w:hAnsi="Calibri" w:cs="Calibri"/>
        </w:rPr>
        <w:t>Five c</w:t>
      </w:r>
      <w:r w:rsidR="001B0754" w:rsidRPr="00482042">
        <w:rPr>
          <w:rFonts w:ascii="Calibri" w:hAnsi="Calibri" w:cs="Calibri"/>
        </w:rPr>
        <w:t>overage types</w:t>
      </w:r>
      <w:r w:rsidR="00763C2B" w:rsidRPr="00482042">
        <w:rPr>
          <w:rFonts w:ascii="Calibri" w:hAnsi="Calibri" w:cs="Calibri"/>
        </w:rPr>
        <w:t xml:space="preserve"> (MassHealth Standard, CommonHealth, </w:t>
      </w:r>
      <w:proofErr w:type="spellStart"/>
      <w:r w:rsidR="00763C2B" w:rsidRPr="00482042">
        <w:rPr>
          <w:rFonts w:ascii="Calibri" w:hAnsi="Calibri" w:cs="Calibri"/>
        </w:rPr>
        <w:t>CarePlus</w:t>
      </w:r>
      <w:proofErr w:type="spellEnd"/>
      <w:r w:rsidR="00763C2B" w:rsidRPr="00482042">
        <w:rPr>
          <w:rFonts w:ascii="Calibri" w:hAnsi="Calibri" w:cs="Calibri"/>
        </w:rPr>
        <w:t>, Family Assistance, and</w:t>
      </w:r>
      <w:r w:rsidR="00EA240D" w:rsidRPr="00482042">
        <w:rPr>
          <w:rFonts w:ascii="Calibri" w:hAnsi="Calibri" w:cs="Calibri"/>
        </w:rPr>
        <w:t xml:space="preserve"> Limited), as well as the Children’s Medical Security Plan (CMSP) and their </w:t>
      </w:r>
      <w:r w:rsidRPr="00482042">
        <w:rPr>
          <w:rFonts w:ascii="Calibri" w:hAnsi="Calibri" w:cs="Calibri"/>
        </w:rPr>
        <w:t xml:space="preserve">benefit packages and </w:t>
      </w:r>
      <w:r w:rsidR="001B0754" w:rsidRPr="00482042">
        <w:rPr>
          <w:rFonts w:ascii="Calibri" w:hAnsi="Calibri" w:cs="Calibri"/>
        </w:rPr>
        <w:t>covered services</w:t>
      </w:r>
    </w:p>
    <w:p w14:paraId="2D976666" w14:textId="074E5667" w:rsidR="001B0754" w:rsidRPr="00482042" w:rsidRDefault="00EA240D" w:rsidP="005F4A95">
      <w:pPr>
        <w:pStyle w:val="ListParagraph"/>
        <w:numPr>
          <w:ilvl w:val="0"/>
          <w:numId w:val="116"/>
        </w:numPr>
        <w:rPr>
          <w:rFonts w:ascii="Calibri" w:hAnsi="Calibri" w:cs="Calibri"/>
        </w:rPr>
      </w:pPr>
      <w:r w:rsidRPr="00482042">
        <w:rPr>
          <w:rFonts w:ascii="Calibri" w:hAnsi="Calibri" w:cs="Calibri"/>
        </w:rPr>
        <w:t>The d</w:t>
      </w:r>
      <w:r w:rsidR="001B0754" w:rsidRPr="00482042">
        <w:rPr>
          <w:rFonts w:ascii="Calibri" w:hAnsi="Calibri" w:cs="Calibri"/>
        </w:rPr>
        <w:t>isabilit</w:t>
      </w:r>
      <w:r w:rsidR="00E5414B" w:rsidRPr="00482042">
        <w:rPr>
          <w:rFonts w:ascii="Calibri" w:hAnsi="Calibri" w:cs="Calibri"/>
        </w:rPr>
        <w:t>y determination</w:t>
      </w:r>
      <w:r w:rsidRPr="00482042">
        <w:rPr>
          <w:rFonts w:ascii="Calibri" w:hAnsi="Calibri" w:cs="Calibri"/>
        </w:rPr>
        <w:t xml:space="preserve"> process,</w:t>
      </w:r>
      <w:r w:rsidR="001B0754" w:rsidRPr="00482042">
        <w:rPr>
          <w:rFonts w:ascii="Calibri" w:hAnsi="Calibri" w:cs="Calibri"/>
        </w:rPr>
        <w:t xml:space="preserve"> including </w:t>
      </w:r>
      <w:r w:rsidR="00E5414B" w:rsidRPr="00482042">
        <w:rPr>
          <w:rFonts w:ascii="Calibri" w:hAnsi="Calibri" w:cs="Calibri"/>
        </w:rPr>
        <w:t xml:space="preserve">the </w:t>
      </w:r>
      <w:r w:rsidR="00125C58" w:rsidRPr="00482042">
        <w:rPr>
          <w:rFonts w:ascii="Calibri" w:hAnsi="Calibri" w:cs="Calibri"/>
        </w:rPr>
        <w:t xml:space="preserve">definition of disability and the </w:t>
      </w:r>
      <w:r w:rsidR="00E5414B" w:rsidRPr="00482042">
        <w:rPr>
          <w:rFonts w:ascii="Calibri" w:hAnsi="Calibri" w:cs="Calibri"/>
        </w:rPr>
        <w:t xml:space="preserve">process to obtain </w:t>
      </w:r>
      <w:r w:rsidR="00125C58" w:rsidRPr="00482042">
        <w:rPr>
          <w:rFonts w:ascii="Calibri" w:hAnsi="Calibri" w:cs="Calibri"/>
        </w:rPr>
        <w:t>a disability determination</w:t>
      </w:r>
      <w:r w:rsidR="00764666" w:rsidRPr="00482042">
        <w:rPr>
          <w:rFonts w:ascii="Calibri" w:hAnsi="Calibri" w:cs="Calibri"/>
        </w:rPr>
        <w:t>.  MassHealth uses the Social Security Administration’s</w:t>
      </w:r>
      <w:r w:rsidR="0037243D" w:rsidRPr="00482042">
        <w:rPr>
          <w:rFonts w:ascii="Calibri" w:hAnsi="Calibri" w:cs="Calibri"/>
        </w:rPr>
        <w:t xml:space="preserve"> (SSA)</w:t>
      </w:r>
      <w:r w:rsidR="00764666" w:rsidRPr="00482042">
        <w:rPr>
          <w:rFonts w:ascii="Calibri" w:hAnsi="Calibri" w:cs="Calibri"/>
        </w:rPr>
        <w:t xml:space="preserve"> definition of disability</w:t>
      </w:r>
      <w:r w:rsidR="0037243D" w:rsidRPr="00482042">
        <w:rPr>
          <w:rFonts w:ascii="Calibri" w:hAnsi="Calibri" w:cs="Calibri"/>
        </w:rPr>
        <w:t xml:space="preserve">.  Disability determination is made by Disability Evaluation Services (DES) unless the applicant has </w:t>
      </w:r>
      <w:r w:rsidRPr="00482042">
        <w:rPr>
          <w:rFonts w:ascii="Calibri" w:hAnsi="Calibri" w:cs="Calibri"/>
        </w:rPr>
        <w:t xml:space="preserve">already </w:t>
      </w:r>
      <w:r w:rsidR="0037243D" w:rsidRPr="00482042">
        <w:rPr>
          <w:rFonts w:ascii="Calibri" w:hAnsi="Calibri" w:cs="Calibri"/>
        </w:rPr>
        <w:t>been determined disabled by SSA or has</w:t>
      </w:r>
      <w:r w:rsidR="00DD7646" w:rsidRPr="00482042">
        <w:rPr>
          <w:rFonts w:ascii="Calibri" w:hAnsi="Calibri" w:cs="Calibri"/>
        </w:rPr>
        <w:t xml:space="preserve"> been certified as legally blind by</w:t>
      </w:r>
      <w:r w:rsidR="0037243D" w:rsidRPr="00482042">
        <w:rPr>
          <w:rFonts w:ascii="Calibri" w:hAnsi="Calibri" w:cs="Calibri"/>
        </w:rPr>
        <w:t xml:space="preserve"> the MA Commission for the Blind (MCB).</w:t>
      </w:r>
      <w:r w:rsidR="00C227B4" w:rsidRPr="00482042">
        <w:rPr>
          <w:rFonts w:ascii="Calibri" w:hAnsi="Calibri" w:cs="Calibri"/>
        </w:rPr>
        <w:t xml:space="preserve">  A</w:t>
      </w:r>
      <w:r w:rsidRPr="00482042">
        <w:rPr>
          <w:rFonts w:ascii="Calibri" w:hAnsi="Calibri" w:cs="Calibri"/>
        </w:rPr>
        <w:t>n a</w:t>
      </w:r>
      <w:r w:rsidR="00C227B4" w:rsidRPr="00482042">
        <w:rPr>
          <w:rFonts w:ascii="Calibri" w:hAnsi="Calibri" w:cs="Calibri"/>
        </w:rPr>
        <w:t>pplicant</w:t>
      </w:r>
      <w:r w:rsidRPr="00482042">
        <w:rPr>
          <w:rFonts w:ascii="Calibri" w:hAnsi="Calibri" w:cs="Calibri"/>
        </w:rPr>
        <w:t xml:space="preserve"> or MassHealth </w:t>
      </w:r>
      <w:r w:rsidR="00C227B4" w:rsidRPr="00482042">
        <w:rPr>
          <w:rFonts w:ascii="Calibri" w:hAnsi="Calibri" w:cs="Calibri"/>
        </w:rPr>
        <w:t xml:space="preserve">member </w:t>
      </w:r>
      <w:r w:rsidR="000D7D76" w:rsidRPr="00482042">
        <w:rPr>
          <w:rFonts w:ascii="Calibri" w:hAnsi="Calibri" w:cs="Calibri"/>
        </w:rPr>
        <w:t xml:space="preserve">may </w:t>
      </w:r>
      <w:r w:rsidR="00C227B4" w:rsidRPr="00482042">
        <w:rPr>
          <w:rFonts w:ascii="Calibri" w:hAnsi="Calibri" w:cs="Calibri"/>
        </w:rPr>
        <w:t xml:space="preserve">submit a Child </w:t>
      </w:r>
      <w:r w:rsidR="00DD7646" w:rsidRPr="00482042">
        <w:rPr>
          <w:rFonts w:ascii="Calibri" w:hAnsi="Calibri" w:cs="Calibri"/>
        </w:rPr>
        <w:t xml:space="preserve">(age 0-17) </w:t>
      </w:r>
      <w:r w:rsidR="00C227B4" w:rsidRPr="00482042">
        <w:rPr>
          <w:rFonts w:ascii="Calibri" w:hAnsi="Calibri" w:cs="Calibri"/>
        </w:rPr>
        <w:t>or Adult</w:t>
      </w:r>
      <w:r w:rsidR="00DD7646" w:rsidRPr="00482042">
        <w:rPr>
          <w:rFonts w:ascii="Calibri" w:hAnsi="Calibri" w:cs="Calibri"/>
        </w:rPr>
        <w:t xml:space="preserve"> (age 18+)</w:t>
      </w:r>
      <w:r w:rsidR="00C227B4" w:rsidRPr="00482042">
        <w:rPr>
          <w:rFonts w:ascii="Calibri" w:hAnsi="Calibri" w:cs="Calibri"/>
        </w:rPr>
        <w:t xml:space="preserve"> Disability Supplement to request a clinical evaluation to determine disability.</w:t>
      </w:r>
    </w:p>
    <w:p w14:paraId="71E8C594" w14:textId="63555DBF" w:rsidR="00195A27" w:rsidRPr="00482042" w:rsidRDefault="00971887" w:rsidP="0038181C">
      <w:pPr>
        <w:pStyle w:val="ListParagraph"/>
        <w:numPr>
          <w:ilvl w:val="0"/>
          <w:numId w:val="116"/>
        </w:numPr>
        <w:rPr>
          <w:rFonts w:ascii="Calibri" w:hAnsi="Calibri" w:cs="Calibri"/>
        </w:rPr>
      </w:pPr>
      <w:r w:rsidRPr="00482042">
        <w:rPr>
          <w:rFonts w:ascii="Calibri" w:hAnsi="Calibri" w:cs="Calibri"/>
        </w:rPr>
        <w:t>MassHealth Premium Assistance for members who have access to Employer-Sponsored Insurance (ESI)</w:t>
      </w:r>
      <w:r w:rsidR="000D7D76" w:rsidRPr="00482042">
        <w:rPr>
          <w:rFonts w:ascii="Calibri" w:hAnsi="Calibri" w:cs="Calibri"/>
        </w:rPr>
        <w:t>.</w:t>
      </w:r>
    </w:p>
    <w:p w14:paraId="5A6B09C0" w14:textId="101809E2" w:rsidR="0017569A" w:rsidRPr="00482042" w:rsidRDefault="000D7D76" w:rsidP="0038181C">
      <w:pPr>
        <w:rPr>
          <w:rFonts w:ascii="Calibri" w:hAnsi="Calibri" w:cs="Calibri"/>
        </w:rPr>
      </w:pPr>
      <w:r w:rsidRPr="00482042">
        <w:rPr>
          <w:rFonts w:ascii="Calibri" w:hAnsi="Calibri" w:cs="Calibri"/>
        </w:rPr>
        <w:t xml:space="preserve">Ms. </w:t>
      </w:r>
      <w:r w:rsidR="00534DE9" w:rsidRPr="00482042">
        <w:rPr>
          <w:rFonts w:ascii="Calibri" w:hAnsi="Calibri" w:cs="Calibri"/>
        </w:rPr>
        <w:t xml:space="preserve">Pearson </w:t>
      </w:r>
      <w:r w:rsidRPr="00482042">
        <w:rPr>
          <w:rFonts w:ascii="Calibri" w:hAnsi="Calibri" w:cs="Calibri"/>
        </w:rPr>
        <w:t>note</w:t>
      </w:r>
      <w:r w:rsidR="00884DE6" w:rsidRPr="00482042">
        <w:rPr>
          <w:rFonts w:ascii="Calibri" w:hAnsi="Calibri" w:cs="Calibri"/>
        </w:rPr>
        <w:t>d</w:t>
      </w:r>
      <w:r w:rsidRPr="00482042">
        <w:rPr>
          <w:rFonts w:ascii="Calibri" w:hAnsi="Calibri" w:cs="Calibri"/>
        </w:rPr>
        <w:t xml:space="preserve"> that m</w:t>
      </w:r>
      <w:r w:rsidR="00534DE9" w:rsidRPr="00482042">
        <w:rPr>
          <w:rFonts w:ascii="Calibri" w:hAnsi="Calibri" w:cs="Calibri"/>
        </w:rPr>
        <w:t xml:space="preserve">embers with disabilities are a minority of MassHealth members but have </w:t>
      </w:r>
      <w:r w:rsidR="004564E8" w:rsidRPr="00482042">
        <w:rPr>
          <w:rFonts w:ascii="Calibri" w:hAnsi="Calibri" w:cs="Calibri"/>
        </w:rPr>
        <w:t>higher utilization of services.</w:t>
      </w:r>
    </w:p>
    <w:p w14:paraId="3BA8F5BC" w14:textId="2259B00C" w:rsidR="00904706" w:rsidRPr="00482042" w:rsidRDefault="00C47B26" w:rsidP="0038181C">
      <w:pPr>
        <w:rPr>
          <w:rFonts w:ascii="Calibri" w:hAnsi="Calibri" w:cs="Calibri"/>
        </w:rPr>
      </w:pPr>
      <w:r w:rsidRPr="00482042">
        <w:rPr>
          <w:rFonts w:ascii="Calibri" w:hAnsi="Calibri" w:cs="Calibri"/>
        </w:rPr>
        <w:t>Most members are in</w:t>
      </w:r>
      <w:r w:rsidR="007B74AC" w:rsidRPr="00482042">
        <w:rPr>
          <w:rFonts w:ascii="Calibri" w:hAnsi="Calibri" w:cs="Calibri"/>
        </w:rPr>
        <w:t xml:space="preserve"> MassHealth</w:t>
      </w:r>
      <w:r w:rsidRPr="00482042">
        <w:rPr>
          <w:rFonts w:ascii="Calibri" w:hAnsi="Calibri" w:cs="Calibri"/>
        </w:rPr>
        <w:t xml:space="preserve"> managed care delivery systems</w:t>
      </w:r>
      <w:r w:rsidR="007B74AC" w:rsidRPr="00482042">
        <w:rPr>
          <w:rFonts w:ascii="Calibri" w:hAnsi="Calibri" w:cs="Calibri"/>
        </w:rPr>
        <w:t xml:space="preserve"> including Accountable Care Organizations (ACOs).  </w:t>
      </w:r>
      <w:r w:rsidR="004564E8" w:rsidRPr="00482042">
        <w:rPr>
          <w:rFonts w:ascii="Calibri" w:hAnsi="Calibri" w:cs="Calibri"/>
        </w:rPr>
        <w:t>Some members are “dually eligible</w:t>
      </w:r>
      <w:r w:rsidR="000D7D76" w:rsidRPr="00482042">
        <w:rPr>
          <w:rFonts w:ascii="Calibri" w:hAnsi="Calibri" w:cs="Calibri"/>
        </w:rPr>
        <w:t>”</w:t>
      </w:r>
      <w:r w:rsidR="004564E8" w:rsidRPr="00482042">
        <w:rPr>
          <w:rFonts w:ascii="Calibri" w:hAnsi="Calibri" w:cs="Calibri"/>
        </w:rPr>
        <w:t xml:space="preserve"> for MassHealth (Medicaid) and Medicare</w:t>
      </w:r>
      <w:r w:rsidR="007344C3" w:rsidRPr="00482042">
        <w:rPr>
          <w:rFonts w:ascii="Calibri" w:hAnsi="Calibri" w:cs="Calibri"/>
        </w:rPr>
        <w:t>.  T</w:t>
      </w:r>
      <w:r w:rsidR="007B74AC" w:rsidRPr="00482042">
        <w:rPr>
          <w:rFonts w:ascii="Calibri" w:hAnsi="Calibri" w:cs="Calibri"/>
        </w:rPr>
        <w:t>hey are usually</w:t>
      </w:r>
      <w:r w:rsidR="00DD29D5" w:rsidRPr="00482042">
        <w:rPr>
          <w:rFonts w:ascii="Calibri" w:hAnsi="Calibri" w:cs="Calibri"/>
        </w:rPr>
        <w:t xml:space="preserve"> in </w:t>
      </w:r>
      <w:r w:rsidR="008E1CE8" w:rsidRPr="00482042">
        <w:rPr>
          <w:rFonts w:ascii="Calibri" w:hAnsi="Calibri" w:cs="Calibri"/>
        </w:rPr>
        <w:t>One Care (those &lt;65 yrs old) or</w:t>
      </w:r>
      <w:r w:rsidR="009C4C9E" w:rsidRPr="00482042">
        <w:rPr>
          <w:rFonts w:ascii="Calibri" w:hAnsi="Calibri" w:cs="Calibri"/>
        </w:rPr>
        <w:t xml:space="preserve"> </w:t>
      </w:r>
      <w:r w:rsidR="007D7162" w:rsidRPr="00482042">
        <w:rPr>
          <w:rFonts w:ascii="Calibri" w:hAnsi="Calibri" w:cs="Calibri"/>
        </w:rPr>
        <w:t xml:space="preserve">Senior Care Options </w:t>
      </w:r>
      <w:r w:rsidR="008E1CE8" w:rsidRPr="00482042">
        <w:rPr>
          <w:rFonts w:ascii="Calibri" w:hAnsi="Calibri" w:cs="Calibri"/>
        </w:rPr>
        <w:t>(&gt;65 yrs old).</w:t>
      </w:r>
      <w:r w:rsidR="009C4C9E" w:rsidRPr="00482042">
        <w:rPr>
          <w:rFonts w:ascii="Calibri" w:hAnsi="Calibri" w:cs="Calibri"/>
        </w:rPr>
        <w:t xml:space="preserve">  </w:t>
      </w:r>
      <w:r w:rsidR="00AB42D8" w:rsidRPr="00482042">
        <w:rPr>
          <w:rFonts w:ascii="Calibri" w:hAnsi="Calibri" w:cs="Calibri"/>
        </w:rPr>
        <w:t xml:space="preserve">Members who have Employer-Sponsored Insurance (ESI) </w:t>
      </w:r>
      <w:r w:rsidR="00D87D78" w:rsidRPr="00482042">
        <w:rPr>
          <w:rFonts w:ascii="Calibri" w:hAnsi="Calibri" w:cs="Calibri"/>
        </w:rPr>
        <w:t xml:space="preserve">may have MassHealth as secondary coverage with </w:t>
      </w:r>
      <w:r w:rsidR="009C4C9E" w:rsidRPr="00482042">
        <w:rPr>
          <w:rFonts w:ascii="Calibri" w:hAnsi="Calibri" w:cs="Calibri"/>
        </w:rPr>
        <w:t xml:space="preserve">a </w:t>
      </w:r>
      <w:r w:rsidR="00D87D78" w:rsidRPr="00482042">
        <w:rPr>
          <w:rFonts w:ascii="Calibri" w:hAnsi="Calibri" w:cs="Calibri"/>
        </w:rPr>
        <w:t xml:space="preserve">Fee </w:t>
      </w:r>
      <w:r w:rsidR="5EA626B0" w:rsidRPr="00482042">
        <w:rPr>
          <w:rFonts w:ascii="Calibri" w:hAnsi="Calibri" w:cs="Calibri"/>
        </w:rPr>
        <w:t>for</w:t>
      </w:r>
      <w:r w:rsidR="00D87D78" w:rsidRPr="00482042">
        <w:rPr>
          <w:rFonts w:ascii="Calibri" w:hAnsi="Calibri" w:cs="Calibri"/>
        </w:rPr>
        <w:t xml:space="preserve"> Service delivery</w:t>
      </w:r>
      <w:r w:rsidR="003569D9" w:rsidRPr="00482042">
        <w:rPr>
          <w:rFonts w:ascii="Calibri" w:hAnsi="Calibri" w:cs="Calibri"/>
        </w:rPr>
        <w:t xml:space="preserve"> system.</w:t>
      </w:r>
      <w:r w:rsidR="007344C3" w:rsidRPr="00482042">
        <w:rPr>
          <w:rFonts w:ascii="Calibri" w:hAnsi="Calibri" w:cs="Calibri"/>
        </w:rPr>
        <w:t xml:space="preserve">  About </w:t>
      </w:r>
      <w:r w:rsidR="00904706" w:rsidRPr="00482042">
        <w:rPr>
          <w:rFonts w:ascii="Calibri" w:hAnsi="Calibri" w:cs="Calibri"/>
        </w:rPr>
        <w:t>33%</w:t>
      </w:r>
      <w:r w:rsidR="00026F73" w:rsidRPr="00482042">
        <w:rPr>
          <w:rFonts w:ascii="Calibri" w:hAnsi="Calibri" w:cs="Calibri"/>
        </w:rPr>
        <w:t xml:space="preserve"> of MassHealth members are in Fee </w:t>
      </w:r>
      <w:r w:rsidR="548C0B3E" w:rsidRPr="00482042">
        <w:rPr>
          <w:rFonts w:ascii="Calibri" w:hAnsi="Calibri" w:cs="Calibri"/>
        </w:rPr>
        <w:t>f</w:t>
      </w:r>
      <w:r w:rsidR="00026F73" w:rsidRPr="00482042">
        <w:rPr>
          <w:rFonts w:ascii="Calibri" w:hAnsi="Calibri" w:cs="Calibri"/>
        </w:rPr>
        <w:t>or Service, Mass</w:t>
      </w:r>
      <w:r w:rsidR="009C4C9E" w:rsidRPr="00482042">
        <w:rPr>
          <w:rFonts w:ascii="Calibri" w:hAnsi="Calibri" w:cs="Calibri"/>
        </w:rPr>
        <w:t>Health Limited</w:t>
      </w:r>
      <w:r w:rsidR="007344C3" w:rsidRPr="00482042">
        <w:rPr>
          <w:rFonts w:ascii="Calibri" w:hAnsi="Calibri" w:cs="Calibri"/>
        </w:rPr>
        <w:t>,</w:t>
      </w:r>
      <w:r w:rsidR="009C4C9E" w:rsidRPr="00482042">
        <w:rPr>
          <w:rFonts w:ascii="Calibri" w:hAnsi="Calibri" w:cs="Calibri"/>
        </w:rPr>
        <w:t xml:space="preserve"> or have MassHealth as secondary coverage with MassHealth Premium Assistance.</w:t>
      </w:r>
    </w:p>
    <w:p w14:paraId="69919C3B" w14:textId="2FA4B7D6" w:rsidR="00FC22A5" w:rsidRPr="00482042" w:rsidRDefault="00FC22A5" w:rsidP="0038181C">
      <w:pPr>
        <w:rPr>
          <w:rFonts w:ascii="Calibri" w:hAnsi="Calibri" w:cs="Calibri"/>
        </w:rPr>
      </w:pPr>
      <w:r w:rsidRPr="00482042">
        <w:rPr>
          <w:rFonts w:ascii="Calibri" w:hAnsi="Calibri" w:cs="Calibri"/>
        </w:rPr>
        <w:t>MassHealth is a payor of last resort.</w:t>
      </w:r>
    </w:p>
    <w:p w14:paraId="76018050" w14:textId="7DB488C3" w:rsidR="002B2FD9" w:rsidRPr="00482042" w:rsidRDefault="00884DE6" w:rsidP="00CE75C0">
      <w:pPr>
        <w:rPr>
          <w:rFonts w:ascii="Calibri" w:hAnsi="Calibri" w:cs="Calibri"/>
        </w:rPr>
      </w:pPr>
      <w:r w:rsidRPr="00482042">
        <w:rPr>
          <w:rFonts w:ascii="Calibri" w:hAnsi="Calibri" w:cs="Calibri"/>
        </w:rPr>
        <w:t xml:space="preserve">Ms. </w:t>
      </w:r>
      <w:r w:rsidR="00CE75C0" w:rsidRPr="00482042">
        <w:rPr>
          <w:rFonts w:ascii="Calibri" w:hAnsi="Calibri" w:cs="Calibri"/>
        </w:rPr>
        <w:t xml:space="preserve">Pearson </w:t>
      </w:r>
      <w:r w:rsidR="002B2FD9" w:rsidRPr="00482042">
        <w:rPr>
          <w:rFonts w:ascii="Calibri" w:hAnsi="Calibri" w:cs="Calibri"/>
        </w:rPr>
        <w:t xml:space="preserve">highlighted topics that may be </w:t>
      </w:r>
      <w:r w:rsidR="00B73117" w:rsidRPr="00482042">
        <w:rPr>
          <w:rFonts w:ascii="Calibri" w:hAnsi="Calibri" w:cs="Calibri"/>
        </w:rPr>
        <w:t xml:space="preserve">important for services and treatment for members with </w:t>
      </w:r>
      <w:r w:rsidR="002B2FD9" w:rsidRPr="00482042">
        <w:rPr>
          <w:rFonts w:ascii="Calibri" w:hAnsi="Calibri" w:cs="Calibri"/>
        </w:rPr>
        <w:t>PANDAS/PANS:</w:t>
      </w:r>
    </w:p>
    <w:p w14:paraId="2712D674" w14:textId="4006AFCD" w:rsidR="00CE75C0" w:rsidRPr="00482042" w:rsidRDefault="00B73117" w:rsidP="00284B70">
      <w:pPr>
        <w:pStyle w:val="ListParagraph"/>
        <w:numPr>
          <w:ilvl w:val="0"/>
          <w:numId w:val="130"/>
        </w:numPr>
        <w:rPr>
          <w:rFonts w:ascii="Calibri" w:hAnsi="Calibri" w:cs="Calibri"/>
        </w:rPr>
      </w:pPr>
      <w:r w:rsidRPr="00482042">
        <w:rPr>
          <w:rFonts w:ascii="Calibri" w:hAnsi="Calibri" w:cs="Calibri"/>
        </w:rPr>
        <w:t xml:space="preserve">MassHealth </w:t>
      </w:r>
      <w:r w:rsidR="00CE75C0" w:rsidRPr="00482042">
        <w:rPr>
          <w:rFonts w:ascii="Calibri" w:hAnsi="Calibri" w:cs="Calibri"/>
        </w:rPr>
        <w:t>Long-Term Services and Supports (LTSS) include Personal Care Assistant (PCA) services</w:t>
      </w:r>
      <w:r w:rsidRPr="00482042">
        <w:rPr>
          <w:rFonts w:ascii="Calibri" w:hAnsi="Calibri" w:cs="Calibri"/>
        </w:rPr>
        <w:t xml:space="preserve"> and </w:t>
      </w:r>
      <w:r w:rsidR="00CE75C0" w:rsidRPr="00482042">
        <w:rPr>
          <w:rFonts w:ascii="Calibri" w:hAnsi="Calibri" w:cs="Calibri"/>
        </w:rPr>
        <w:t>both emergency and non-emergency medical transportation.</w:t>
      </w:r>
    </w:p>
    <w:p w14:paraId="679D3F73" w14:textId="7B8DE9A6" w:rsidR="009E0B61" w:rsidRPr="00482042" w:rsidRDefault="009E0B61" w:rsidP="00284B70">
      <w:pPr>
        <w:pStyle w:val="ListParagraph"/>
        <w:numPr>
          <w:ilvl w:val="0"/>
          <w:numId w:val="130"/>
        </w:numPr>
        <w:rPr>
          <w:rFonts w:ascii="Calibri" w:hAnsi="Calibri" w:cs="Calibri"/>
        </w:rPr>
      </w:pPr>
      <w:r w:rsidRPr="00482042">
        <w:rPr>
          <w:rFonts w:ascii="Calibri" w:hAnsi="Calibri" w:cs="Calibri"/>
        </w:rPr>
        <w:t>MassHealth pharmacy services</w:t>
      </w:r>
      <w:r w:rsidR="00F716B3" w:rsidRPr="00482042">
        <w:rPr>
          <w:rFonts w:ascii="Calibri" w:hAnsi="Calibri" w:cs="Calibri"/>
        </w:rPr>
        <w:t xml:space="preserve"> use</w:t>
      </w:r>
      <w:r w:rsidRPr="00482042">
        <w:rPr>
          <w:rFonts w:ascii="Calibri" w:hAnsi="Calibri" w:cs="Calibri"/>
        </w:rPr>
        <w:t xml:space="preserve"> an open formulary</w:t>
      </w:r>
      <w:r w:rsidR="006E4C28" w:rsidRPr="00482042">
        <w:rPr>
          <w:rFonts w:ascii="Calibri" w:hAnsi="Calibri" w:cs="Calibri"/>
        </w:rPr>
        <w:t xml:space="preserve"> that covers any FDA approved drugs.  </w:t>
      </w:r>
      <w:r w:rsidR="00284B70" w:rsidRPr="00482042">
        <w:rPr>
          <w:rFonts w:ascii="Calibri" w:hAnsi="Calibri" w:cs="Calibri"/>
        </w:rPr>
        <w:t xml:space="preserve">There may be </w:t>
      </w:r>
      <w:r w:rsidR="005B4D11" w:rsidRPr="00482042">
        <w:rPr>
          <w:rFonts w:ascii="Calibri" w:hAnsi="Calibri" w:cs="Calibri"/>
        </w:rPr>
        <w:t>P</w:t>
      </w:r>
      <w:r w:rsidR="005E7334" w:rsidRPr="00482042">
        <w:rPr>
          <w:rFonts w:ascii="Calibri" w:hAnsi="Calibri" w:cs="Calibri"/>
        </w:rPr>
        <w:t xml:space="preserve">rior </w:t>
      </w:r>
      <w:r w:rsidR="005B4D11" w:rsidRPr="00482042">
        <w:rPr>
          <w:rFonts w:ascii="Calibri" w:hAnsi="Calibri" w:cs="Calibri"/>
        </w:rPr>
        <w:t>A</w:t>
      </w:r>
      <w:r w:rsidR="005E7334" w:rsidRPr="00482042">
        <w:rPr>
          <w:rFonts w:ascii="Calibri" w:hAnsi="Calibri" w:cs="Calibri"/>
        </w:rPr>
        <w:t xml:space="preserve">uthorization </w:t>
      </w:r>
      <w:r w:rsidR="005B4D11" w:rsidRPr="00482042">
        <w:rPr>
          <w:rFonts w:ascii="Calibri" w:hAnsi="Calibri" w:cs="Calibri"/>
        </w:rPr>
        <w:t xml:space="preserve">(PA) </w:t>
      </w:r>
      <w:r w:rsidR="005E7334" w:rsidRPr="00482042">
        <w:rPr>
          <w:rFonts w:ascii="Calibri" w:hAnsi="Calibri" w:cs="Calibri"/>
        </w:rPr>
        <w:t xml:space="preserve">requirements. </w:t>
      </w:r>
    </w:p>
    <w:p w14:paraId="4A45351C" w14:textId="77777777" w:rsidR="00F11D7A" w:rsidRPr="00482042" w:rsidRDefault="005B4D11" w:rsidP="00F11D7A">
      <w:pPr>
        <w:pStyle w:val="ListParagraph"/>
        <w:numPr>
          <w:ilvl w:val="0"/>
          <w:numId w:val="130"/>
        </w:numPr>
        <w:rPr>
          <w:rFonts w:ascii="Calibri" w:hAnsi="Calibri" w:cs="Calibri"/>
        </w:rPr>
      </w:pPr>
      <w:r w:rsidRPr="00482042">
        <w:rPr>
          <w:rFonts w:ascii="Calibri" w:hAnsi="Calibri" w:cs="Calibri"/>
        </w:rPr>
        <w:t>D</w:t>
      </w:r>
      <w:r w:rsidR="0051102D" w:rsidRPr="00482042">
        <w:rPr>
          <w:rFonts w:ascii="Calibri" w:hAnsi="Calibri" w:cs="Calibri"/>
        </w:rPr>
        <w:t xml:space="preserve">urable medical equipment (DME) </w:t>
      </w:r>
      <w:r w:rsidRPr="00482042">
        <w:rPr>
          <w:rFonts w:ascii="Calibri" w:hAnsi="Calibri" w:cs="Calibri"/>
        </w:rPr>
        <w:t>for infusion</w:t>
      </w:r>
      <w:r w:rsidR="00284B70" w:rsidRPr="00482042">
        <w:rPr>
          <w:rFonts w:ascii="Calibri" w:hAnsi="Calibri" w:cs="Calibri"/>
        </w:rPr>
        <w:t>s</w:t>
      </w:r>
      <w:r w:rsidRPr="00482042">
        <w:rPr>
          <w:rFonts w:ascii="Calibri" w:hAnsi="Calibri" w:cs="Calibri"/>
        </w:rPr>
        <w:t xml:space="preserve"> is covered without a Prior Authori</w:t>
      </w:r>
      <w:r w:rsidR="005F07AD" w:rsidRPr="00482042">
        <w:rPr>
          <w:rFonts w:ascii="Calibri" w:hAnsi="Calibri" w:cs="Calibri"/>
        </w:rPr>
        <w:t>z</w:t>
      </w:r>
      <w:r w:rsidRPr="00482042">
        <w:rPr>
          <w:rFonts w:ascii="Calibri" w:hAnsi="Calibri" w:cs="Calibri"/>
        </w:rPr>
        <w:t>ation</w:t>
      </w:r>
      <w:r w:rsidR="00F11D7A" w:rsidRPr="00482042">
        <w:rPr>
          <w:rFonts w:ascii="Calibri" w:hAnsi="Calibri" w:cs="Calibri"/>
        </w:rPr>
        <w:t>.</w:t>
      </w:r>
    </w:p>
    <w:p w14:paraId="455CEFA4" w14:textId="453E2802" w:rsidR="00F11D7A" w:rsidRPr="00482042" w:rsidRDefault="005F07AD" w:rsidP="00AB1D30">
      <w:pPr>
        <w:pStyle w:val="ListParagraph"/>
        <w:numPr>
          <w:ilvl w:val="0"/>
          <w:numId w:val="130"/>
        </w:numPr>
        <w:rPr>
          <w:rFonts w:ascii="Calibri" w:hAnsi="Calibri" w:cs="Calibri"/>
        </w:rPr>
      </w:pPr>
      <w:r w:rsidRPr="00482042">
        <w:rPr>
          <w:rFonts w:ascii="Calibri" w:hAnsi="Calibri" w:cs="Calibri"/>
        </w:rPr>
        <w:t>I</w:t>
      </w:r>
      <w:r w:rsidR="00E053DA" w:rsidRPr="00482042">
        <w:rPr>
          <w:rFonts w:ascii="Calibri" w:hAnsi="Calibri" w:cs="Calibri"/>
        </w:rPr>
        <w:t>ncome</w:t>
      </w:r>
      <w:r w:rsidR="00284B70" w:rsidRPr="00482042">
        <w:rPr>
          <w:rFonts w:ascii="Calibri" w:hAnsi="Calibri" w:cs="Calibri"/>
        </w:rPr>
        <w:t xml:space="preserve"> level</w:t>
      </w:r>
      <w:r w:rsidR="00E053DA" w:rsidRPr="00482042">
        <w:rPr>
          <w:rFonts w:ascii="Calibri" w:hAnsi="Calibri" w:cs="Calibri"/>
        </w:rPr>
        <w:t xml:space="preserve"> is not an eligibility factor </w:t>
      </w:r>
      <w:r w:rsidR="00284B70" w:rsidRPr="00482042">
        <w:rPr>
          <w:rFonts w:ascii="Calibri" w:hAnsi="Calibri" w:cs="Calibri"/>
        </w:rPr>
        <w:t>for an individual who is disable</w:t>
      </w:r>
      <w:r w:rsidR="00433451" w:rsidRPr="00482042">
        <w:rPr>
          <w:rFonts w:ascii="Calibri" w:hAnsi="Calibri" w:cs="Calibri"/>
        </w:rPr>
        <w:t xml:space="preserve">d, and they are eligible </w:t>
      </w:r>
      <w:r w:rsidR="00F11D7A" w:rsidRPr="00482042">
        <w:rPr>
          <w:rFonts w:ascii="Calibri" w:hAnsi="Calibri" w:cs="Calibri"/>
        </w:rPr>
        <w:t>for MassHealth CommonHealth</w:t>
      </w:r>
      <w:r w:rsidR="00433451" w:rsidRPr="00482042">
        <w:rPr>
          <w:rFonts w:ascii="Calibri" w:hAnsi="Calibri" w:cs="Calibri"/>
        </w:rPr>
        <w:t xml:space="preserve"> without regard to income.</w:t>
      </w:r>
      <w:r w:rsidR="00F11D7A" w:rsidRPr="00482042">
        <w:rPr>
          <w:rFonts w:ascii="Calibri" w:hAnsi="Calibri" w:cs="Calibri"/>
        </w:rPr>
        <w:t xml:space="preserve">  </w:t>
      </w:r>
      <w:r w:rsidR="00433451" w:rsidRPr="00482042">
        <w:rPr>
          <w:rFonts w:ascii="Calibri" w:hAnsi="Calibri" w:cs="Calibri"/>
        </w:rPr>
        <w:t xml:space="preserve">Ms. </w:t>
      </w:r>
      <w:r w:rsidR="00F11D7A" w:rsidRPr="00482042">
        <w:rPr>
          <w:rFonts w:ascii="Calibri" w:hAnsi="Calibri" w:cs="Calibri"/>
        </w:rPr>
        <w:t xml:space="preserve">Pearson shared </w:t>
      </w:r>
      <w:r w:rsidR="00433451" w:rsidRPr="00482042">
        <w:rPr>
          <w:rFonts w:ascii="Calibri" w:hAnsi="Calibri" w:cs="Calibri"/>
        </w:rPr>
        <w:t xml:space="preserve">her own </w:t>
      </w:r>
      <w:proofErr w:type="gramStart"/>
      <w:r w:rsidR="00F11D7A" w:rsidRPr="00482042">
        <w:rPr>
          <w:rFonts w:ascii="Calibri" w:hAnsi="Calibri" w:cs="Calibri"/>
        </w:rPr>
        <w:t>lived experience</w:t>
      </w:r>
      <w:proofErr w:type="gramEnd"/>
      <w:r w:rsidR="00F11D7A" w:rsidRPr="00482042">
        <w:rPr>
          <w:rFonts w:ascii="Calibri" w:hAnsi="Calibri" w:cs="Calibri"/>
        </w:rPr>
        <w:t xml:space="preserve"> as a MassHealth consumer,</w:t>
      </w:r>
      <w:r w:rsidR="00433451" w:rsidRPr="00482042">
        <w:rPr>
          <w:rFonts w:ascii="Calibri" w:hAnsi="Calibri" w:cs="Calibri"/>
        </w:rPr>
        <w:t xml:space="preserve"> as the parent of </w:t>
      </w:r>
      <w:r w:rsidR="00AB1D30" w:rsidRPr="00482042">
        <w:rPr>
          <w:rFonts w:ascii="Calibri" w:hAnsi="Calibri" w:cs="Calibri"/>
        </w:rPr>
        <w:t>children</w:t>
      </w:r>
      <w:r w:rsidR="00F11D7A" w:rsidRPr="00482042">
        <w:rPr>
          <w:rFonts w:ascii="Calibri" w:hAnsi="Calibri" w:cs="Calibri"/>
        </w:rPr>
        <w:t xml:space="preserve"> covered by MassHealth CommonHealth.</w:t>
      </w:r>
    </w:p>
    <w:p w14:paraId="25BB5EED" w14:textId="77777777" w:rsidR="00AB1D30" w:rsidRPr="00482042" w:rsidRDefault="00284B70" w:rsidP="00287F9B">
      <w:pPr>
        <w:pStyle w:val="ListParagraph"/>
        <w:numPr>
          <w:ilvl w:val="0"/>
          <w:numId w:val="130"/>
        </w:numPr>
        <w:rPr>
          <w:rFonts w:ascii="Calibri" w:hAnsi="Calibri" w:cs="Calibri"/>
        </w:rPr>
      </w:pPr>
      <w:r w:rsidRPr="00482042">
        <w:rPr>
          <w:rFonts w:ascii="Calibri" w:hAnsi="Calibri" w:cs="Calibri"/>
        </w:rPr>
        <w:t>A person may be determined disabled by Social Security, by the Massachusetts Commission for the Blind (MCB)</w:t>
      </w:r>
      <w:r w:rsidR="000D0070" w:rsidRPr="00482042">
        <w:rPr>
          <w:rFonts w:ascii="Calibri" w:hAnsi="Calibri" w:cs="Calibri"/>
        </w:rPr>
        <w:t xml:space="preserve"> through a Certificate of Blindness</w:t>
      </w:r>
      <w:r w:rsidRPr="00482042">
        <w:rPr>
          <w:rFonts w:ascii="Calibri" w:hAnsi="Calibri" w:cs="Calibri"/>
        </w:rPr>
        <w:t xml:space="preserve">, or by </w:t>
      </w:r>
      <w:r w:rsidR="000D0070" w:rsidRPr="00482042">
        <w:rPr>
          <w:rFonts w:ascii="Calibri" w:hAnsi="Calibri" w:cs="Calibri"/>
        </w:rPr>
        <w:t>Disability Evaluation Services (</w:t>
      </w:r>
      <w:r w:rsidRPr="00482042">
        <w:rPr>
          <w:rFonts w:ascii="Calibri" w:hAnsi="Calibri" w:cs="Calibri"/>
        </w:rPr>
        <w:t>DES</w:t>
      </w:r>
      <w:r w:rsidR="000D0070" w:rsidRPr="00482042">
        <w:rPr>
          <w:rFonts w:ascii="Calibri" w:hAnsi="Calibri" w:cs="Calibri"/>
        </w:rPr>
        <w:t>)</w:t>
      </w:r>
      <w:r w:rsidRPr="00482042">
        <w:rPr>
          <w:rFonts w:ascii="Calibri" w:hAnsi="Calibri" w:cs="Calibri"/>
        </w:rPr>
        <w:t>.</w:t>
      </w:r>
      <w:r w:rsidR="00F11D7A" w:rsidRPr="00482042">
        <w:rPr>
          <w:rFonts w:ascii="Calibri" w:hAnsi="Calibri" w:cs="Calibri"/>
        </w:rPr>
        <w:t xml:space="preserve">  </w:t>
      </w:r>
      <w:r w:rsidR="00D468EB" w:rsidRPr="00482042">
        <w:rPr>
          <w:rFonts w:ascii="Calibri" w:hAnsi="Calibri" w:cs="Calibri"/>
        </w:rPr>
        <w:t xml:space="preserve">DES </w:t>
      </w:r>
      <w:r w:rsidR="004E428B" w:rsidRPr="00482042">
        <w:rPr>
          <w:rFonts w:ascii="Calibri" w:hAnsi="Calibri" w:cs="Calibri"/>
        </w:rPr>
        <w:t>uses the</w:t>
      </w:r>
      <w:r w:rsidR="00D468EB" w:rsidRPr="00482042">
        <w:rPr>
          <w:rFonts w:ascii="Calibri" w:hAnsi="Calibri" w:cs="Calibri"/>
        </w:rPr>
        <w:t xml:space="preserve"> same</w:t>
      </w:r>
      <w:r w:rsidR="00D87353" w:rsidRPr="00482042">
        <w:rPr>
          <w:rFonts w:ascii="Calibri" w:hAnsi="Calibri" w:cs="Calibri"/>
        </w:rPr>
        <w:t xml:space="preserve"> disability definition and criteria as</w:t>
      </w:r>
      <w:r w:rsidR="004E428B" w:rsidRPr="00482042">
        <w:rPr>
          <w:rFonts w:ascii="Calibri" w:hAnsi="Calibri" w:cs="Calibri"/>
        </w:rPr>
        <w:t xml:space="preserve"> </w:t>
      </w:r>
      <w:r w:rsidR="00D87353" w:rsidRPr="00482042">
        <w:rPr>
          <w:rFonts w:ascii="Calibri" w:hAnsi="Calibri" w:cs="Calibri"/>
        </w:rPr>
        <w:t xml:space="preserve">the </w:t>
      </w:r>
      <w:r w:rsidR="004E428B" w:rsidRPr="00482042">
        <w:rPr>
          <w:rFonts w:ascii="Calibri" w:hAnsi="Calibri" w:cs="Calibri"/>
        </w:rPr>
        <w:t>Social Security Administrat</w:t>
      </w:r>
      <w:r w:rsidR="00D87353" w:rsidRPr="00482042">
        <w:rPr>
          <w:rFonts w:ascii="Calibri" w:hAnsi="Calibri" w:cs="Calibri"/>
        </w:rPr>
        <w:t>ion</w:t>
      </w:r>
      <w:r w:rsidR="004E428B" w:rsidRPr="00482042">
        <w:rPr>
          <w:rFonts w:ascii="Calibri" w:hAnsi="Calibri" w:cs="Calibri"/>
        </w:rPr>
        <w:t xml:space="preserve">: the person is </w:t>
      </w:r>
      <w:r w:rsidR="00287F9B" w:rsidRPr="00482042">
        <w:rPr>
          <w:rFonts w:ascii="Calibri" w:hAnsi="Calibri" w:cs="Calibri"/>
        </w:rPr>
        <w:t>“</w:t>
      </w:r>
      <w:r w:rsidR="004E428B" w:rsidRPr="00482042">
        <w:rPr>
          <w:rFonts w:ascii="Calibri" w:hAnsi="Calibri" w:cs="Calibri"/>
        </w:rPr>
        <w:t xml:space="preserve">unable to </w:t>
      </w:r>
      <w:r w:rsidR="0007254E" w:rsidRPr="00482042">
        <w:rPr>
          <w:rFonts w:ascii="Calibri" w:hAnsi="Calibri" w:cs="Calibri"/>
        </w:rPr>
        <w:t>engage in</w:t>
      </w:r>
      <w:r w:rsidR="004E428B" w:rsidRPr="00482042">
        <w:rPr>
          <w:rFonts w:ascii="Calibri" w:hAnsi="Calibri" w:cs="Calibri"/>
        </w:rPr>
        <w:t xml:space="preserve"> Substantial Gainful Activity</w:t>
      </w:r>
      <w:r w:rsidR="004B4967" w:rsidRPr="00482042">
        <w:rPr>
          <w:rFonts w:ascii="Calibri" w:hAnsi="Calibri" w:cs="Calibri"/>
        </w:rPr>
        <w:t xml:space="preserve"> (SGA) </w:t>
      </w:r>
      <w:r w:rsidR="00287F9B" w:rsidRPr="00482042">
        <w:rPr>
          <w:rFonts w:ascii="Calibri" w:hAnsi="Calibri" w:cs="Calibri"/>
        </w:rPr>
        <w:t>because of a medically determinable physical or mental disability(</w:t>
      </w:r>
      <w:proofErr w:type="spellStart"/>
      <w:r w:rsidR="00287F9B" w:rsidRPr="00482042">
        <w:rPr>
          <w:rFonts w:ascii="Calibri" w:hAnsi="Calibri" w:cs="Calibri"/>
        </w:rPr>
        <w:t>ies</w:t>
      </w:r>
      <w:proofErr w:type="spellEnd"/>
      <w:r w:rsidR="00287F9B" w:rsidRPr="00482042">
        <w:rPr>
          <w:rFonts w:ascii="Calibri" w:hAnsi="Calibri" w:cs="Calibri"/>
        </w:rPr>
        <w:t>) that has lasted or is expected to last for a continuous period of at least 12 months or is expected to result in death.”</w:t>
      </w:r>
      <w:r w:rsidR="00354193" w:rsidRPr="00482042">
        <w:rPr>
          <w:rFonts w:ascii="Calibri" w:hAnsi="Calibri" w:cs="Calibri"/>
        </w:rPr>
        <w:t xml:space="preserve"> </w:t>
      </w:r>
    </w:p>
    <w:p w14:paraId="641F23B4" w14:textId="1D58CF5C" w:rsidR="004C015D" w:rsidRPr="00482042" w:rsidRDefault="00FC736F" w:rsidP="00287F9B">
      <w:pPr>
        <w:pStyle w:val="ListParagraph"/>
        <w:numPr>
          <w:ilvl w:val="0"/>
          <w:numId w:val="130"/>
        </w:numPr>
        <w:rPr>
          <w:rFonts w:ascii="Calibri" w:hAnsi="Calibri" w:cs="Calibri"/>
        </w:rPr>
      </w:pPr>
      <w:r w:rsidRPr="00482042">
        <w:rPr>
          <w:rFonts w:ascii="Calibri" w:hAnsi="Calibri" w:cs="Calibri"/>
        </w:rPr>
        <w:t>A DES disability determination can be obtained by f</w:t>
      </w:r>
      <w:r w:rsidR="0099663E" w:rsidRPr="00482042">
        <w:rPr>
          <w:rFonts w:ascii="Calibri" w:hAnsi="Calibri" w:cs="Calibri"/>
        </w:rPr>
        <w:t xml:space="preserve">iling a </w:t>
      </w:r>
      <w:r w:rsidR="00EF45D6" w:rsidRPr="00482042">
        <w:rPr>
          <w:rFonts w:ascii="Calibri" w:hAnsi="Calibri" w:cs="Calibri"/>
        </w:rPr>
        <w:t>MassHealth applicatio</w:t>
      </w:r>
      <w:r w:rsidR="006631A8" w:rsidRPr="00482042">
        <w:rPr>
          <w:rFonts w:ascii="Calibri" w:hAnsi="Calibri" w:cs="Calibri"/>
        </w:rPr>
        <w:t>n responding affirmatively to the questions</w:t>
      </w:r>
      <w:r w:rsidR="0052351A" w:rsidRPr="00482042">
        <w:rPr>
          <w:rFonts w:ascii="Calibri" w:hAnsi="Calibri" w:cs="Calibri"/>
        </w:rPr>
        <w:t xml:space="preserve"> about disability, or by filing a Disability Supplement at any time, which will trigger DES to initiate </w:t>
      </w:r>
      <w:proofErr w:type="gramStart"/>
      <w:r w:rsidR="0052351A" w:rsidRPr="00482042">
        <w:rPr>
          <w:rFonts w:ascii="Calibri" w:hAnsi="Calibri" w:cs="Calibri"/>
        </w:rPr>
        <w:t>a disability</w:t>
      </w:r>
      <w:proofErr w:type="gramEnd"/>
      <w:r w:rsidR="0052351A" w:rsidRPr="00482042">
        <w:rPr>
          <w:rFonts w:ascii="Calibri" w:hAnsi="Calibri" w:cs="Calibri"/>
        </w:rPr>
        <w:t xml:space="preserve"> determination</w:t>
      </w:r>
      <w:r w:rsidR="004C015D" w:rsidRPr="00482042">
        <w:rPr>
          <w:rFonts w:ascii="Calibri" w:hAnsi="Calibri" w:cs="Calibri"/>
        </w:rPr>
        <w:t>.</w:t>
      </w:r>
    </w:p>
    <w:p w14:paraId="2A39DD0A" w14:textId="2D80927E" w:rsidR="000310A0" w:rsidRPr="00482042" w:rsidRDefault="00E86185" w:rsidP="00287F9B">
      <w:pPr>
        <w:pStyle w:val="ListParagraph"/>
        <w:numPr>
          <w:ilvl w:val="0"/>
          <w:numId w:val="130"/>
        </w:numPr>
        <w:rPr>
          <w:rFonts w:ascii="Calibri" w:hAnsi="Calibri" w:cs="Calibri"/>
        </w:rPr>
      </w:pPr>
      <w:r w:rsidRPr="00482042">
        <w:rPr>
          <w:rFonts w:ascii="Calibri" w:hAnsi="Calibri" w:cs="Calibri"/>
        </w:rPr>
        <w:t xml:space="preserve">MassHealth Premium Assistance may </w:t>
      </w:r>
      <w:r w:rsidR="0081776F" w:rsidRPr="00482042">
        <w:rPr>
          <w:rFonts w:ascii="Calibri" w:hAnsi="Calibri" w:cs="Calibri"/>
        </w:rPr>
        <w:t xml:space="preserve">help a member pay for Employer Sponsored Insurance (ESI) if </w:t>
      </w:r>
      <w:r w:rsidR="002115F6" w:rsidRPr="00482042">
        <w:rPr>
          <w:rFonts w:ascii="Calibri" w:hAnsi="Calibri" w:cs="Calibri"/>
        </w:rPr>
        <w:t>it is available to them</w:t>
      </w:r>
      <w:r w:rsidR="004C015D" w:rsidRPr="00482042">
        <w:rPr>
          <w:rFonts w:ascii="Calibri" w:hAnsi="Calibri" w:cs="Calibri"/>
        </w:rPr>
        <w:t>,</w:t>
      </w:r>
      <w:r w:rsidR="008710FC" w:rsidRPr="00482042">
        <w:rPr>
          <w:rFonts w:ascii="Calibri" w:hAnsi="Calibri" w:cs="Calibri"/>
        </w:rPr>
        <w:t xml:space="preserve"> through a reimbursement towards the ESI premium cost</w:t>
      </w:r>
      <w:r w:rsidR="002115F6" w:rsidRPr="00482042">
        <w:rPr>
          <w:rFonts w:ascii="Calibri" w:hAnsi="Calibri" w:cs="Calibri"/>
        </w:rPr>
        <w:t xml:space="preserve">.  Having dual insurance can </w:t>
      </w:r>
      <w:r w:rsidR="00735CA9" w:rsidRPr="00482042">
        <w:rPr>
          <w:rFonts w:ascii="Calibri" w:hAnsi="Calibri" w:cs="Calibri"/>
        </w:rPr>
        <w:t xml:space="preserve">benefit the member by </w:t>
      </w:r>
      <w:r w:rsidR="002115F6" w:rsidRPr="00482042">
        <w:rPr>
          <w:rFonts w:ascii="Calibri" w:hAnsi="Calibri" w:cs="Calibri"/>
        </w:rPr>
        <w:t>provid</w:t>
      </w:r>
      <w:r w:rsidR="00735CA9" w:rsidRPr="00482042">
        <w:rPr>
          <w:rFonts w:ascii="Calibri" w:hAnsi="Calibri" w:cs="Calibri"/>
        </w:rPr>
        <w:t>ing</w:t>
      </w:r>
      <w:r w:rsidR="002115F6" w:rsidRPr="00482042">
        <w:rPr>
          <w:rFonts w:ascii="Calibri" w:hAnsi="Calibri" w:cs="Calibri"/>
        </w:rPr>
        <w:t xml:space="preserve"> more </w:t>
      </w:r>
      <w:r w:rsidR="00735CA9" w:rsidRPr="00482042">
        <w:rPr>
          <w:rFonts w:ascii="Calibri" w:hAnsi="Calibri" w:cs="Calibri"/>
        </w:rPr>
        <w:t xml:space="preserve">comprehensive </w:t>
      </w:r>
      <w:r w:rsidR="002115F6" w:rsidRPr="00482042">
        <w:rPr>
          <w:rFonts w:ascii="Calibri" w:hAnsi="Calibri" w:cs="Calibri"/>
        </w:rPr>
        <w:t>coverage</w:t>
      </w:r>
      <w:r w:rsidR="00735CA9" w:rsidRPr="00482042">
        <w:rPr>
          <w:rFonts w:ascii="Calibri" w:hAnsi="Calibri" w:cs="Calibri"/>
        </w:rPr>
        <w:t xml:space="preserve"> than ESI alone</w:t>
      </w:r>
      <w:r w:rsidR="0001703E" w:rsidRPr="00482042">
        <w:rPr>
          <w:rFonts w:ascii="Calibri" w:hAnsi="Calibri" w:cs="Calibri"/>
        </w:rPr>
        <w:t>.  MassHealth Premium Assistance</w:t>
      </w:r>
      <w:r w:rsidR="008710FC" w:rsidRPr="00482042">
        <w:rPr>
          <w:rFonts w:ascii="Calibri" w:hAnsi="Calibri" w:cs="Calibri"/>
        </w:rPr>
        <w:t xml:space="preserve"> reduces</w:t>
      </w:r>
      <w:r w:rsidR="0001703E" w:rsidRPr="00482042">
        <w:rPr>
          <w:rFonts w:ascii="Calibri" w:hAnsi="Calibri" w:cs="Calibri"/>
        </w:rPr>
        <w:t xml:space="preserve"> the </w:t>
      </w:r>
      <w:r w:rsidR="008710FC" w:rsidRPr="00482042">
        <w:rPr>
          <w:rFonts w:ascii="Calibri" w:hAnsi="Calibri" w:cs="Calibri"/>
        </w:rPr>
        <w:t xml:space="preserve">cost of the CommonHealth premium and may lower the </w:t>
      </w:r>
      <w:r w:rsidR="0001703E" w:rsidRPr="00482042">
        <w:rPr>
          <w:rFonts w:ascii="Calibri" w:hAnsi="Calibri" w:cs="Calibri"/>
        </w:rPr>
        <w:t xml:space="preserve">cost of insurance for </w:t>
      </w:r>
      <w:r w:rsidR="001222F6" w:rsidRPr="00482042">
        <w:rPr>
          <w:rFonts w:ascii="Calibri" w:hAnsi="Calibri" w:cs="Calibri"/>
        </w:rPr>
        <w:t xml:space="preserve">other </w:t>
      </w:r>
      <w:r w:rsidR="0001703E" w:rsidRPr="00482042">
        <w:rPr>
          <w:rFonts w:ascii="Calibri" w:hAnsi="Calibri" w:cs="Calibri"/>
        </w:rPr>
        <w:t>family members</w:t>
      </w:r>
      <w:r w:rsidR="001222F6" w:rsidRPr="00482042">
        <w:rPr>
          <w:rFonts w:ascii="Calibri" w:hAnsi="Calibri" w:cs="Calibri"/>
        </w:rPr>
        <w:t xml:space="preserve"> on the ESI plan even if they don’t qualify for MassHealth</w:t>
      </w:r>
      <w:r w:rsidR="008710FC" w:rsidRPr="00482042">
        <w:rPr>
          <w:rFonts w:ascii="Calibri" w:hAnsi="Calibri" w:cs="Calibri"/>
        </w:rPr>
        <w:t>.</w:t>
      </w:r>
      <w:r w:rsidR="007701CA" w:rsidRPr="00482042">
        <w:rPr>
          <w:rFonts w:ascii="Calibri" w:hAnsi="Calibri" w:cs="Calibri"/>
        </w:rPr>
        <w:t xml:space="preserve">  If the member loses MassHealth coverage, MassHealth Premium Assistance also ends.</w:t>
      </w:r>
    </w:p>
    <w:p w14:paraId="580C0271" w14:textId="77777777" w:rsidR="00721C71" w:rsidRPr="00482042" w:rsidRDefault="00721C71" w:rsidP="00D11014">
      <w:pPr>
        <w:pStyle w:val="Heading3"/>
        <w:rPr>
          <w:rFonts w:ascii="Calibri" w:hAnsi="Calibri" w:cs="Calibri"/>
        </w:rPr>
      </w:pPr>
      <w:r w:rsidRPr="00482042">
        <w:rPr>
          <w:rFonts w:ascii="Calibri" w:hAnsi="Calibri" w:cs="Calibri"/>
        </w:rPr>
        <w:t>Question &amp; Answer Period with Ms. Pearson</w:t>
      </w:r>
    </w:p>
    <w:p w14:paraId="63C927A4" w14:textId="0E6BB6B4" w:rsidR="00B11FA4" w:rsidRPr="00482042" w:rsidRDefault="00F54A5A" w:rsidP="309153C1">
      <w:pPr>
        <w:pStyle w:val="ListParagraph"/>
        <w:numPr>
          <w:ilvl w:val="0"/>
          <w:numId w:val="131"/>
        </w:numPr>
        <w:rPr>
          <w:rFonts w:ascii="Calibri" w:hAnsi="Calibri" w:cs="Calibri"/>
        </w:rPr>
      </w:pPr>
      <w:r w:rsidRPr="00482042">
        <w:rPr>
          <w:rFonts w:ascii="Calibri" w:hAnsi="Calibri" w:cs="Calibri"/>
        </w:rPr>
        <w:t xml:space="preserve">Council co-facilitator </w:t>
      </w:r>
      <w:r w:rsidR="004C015D" w:rsidRPr="00482042">
        <w:rPr>
          <w:rFonts w:ascii="Calibri" w:hAnsi="Calibri" w:cs="Calibri"/>
        </w:rPr>
        <w:t xml:space="preserve">Sheilah </w:t>
      </w:r>
      <w:r w:rsidR="00861709" w:rsidRPr="00482042">
        <w:rPr>
          <w:rFonts w:ascii="Calibri" w:hAnsi="Calibri" w:cs="Calibri"/>
        </w:rPr>
        <w:t xml:space="preserve">Gauch thanked Ms. Pearson </w:t>
      </w:r>
      <w:r w:rsidR="00B13CFE" w:rsidRPr="00482042">
        <w:rPr>
          <w:rFonts w:ascii="Calibri" w:hAnsi="Calibri" w:cs="Calibri"/>
        </w:rPr>
        <w:t>for her presentation</w:t>
      </w:r>
      <w:r w:rsidR="00B11FA4" w:rsidRPr="00482042">
        <w:rPr>
          <w:rFonts w:ascii="Calibri" w:hAnsi="Calibri" w:cs="Calibri"/>
        </w:rPr>
        <w:t xml:space="preserve">.  She </w:t>
      </w:r>
      <w:r w:rsidR="00692A1A" w:rsidRPr="00482042">
        <w:rPr>
          <w:rFonts w:ascii="Calibri" w:hAnsi="Calibri" w:cs="Calibri"/>
        </w:rPr>
        <w:t>shared that her children had</w:t>
      </w:r>
      <w:r w:rsidR="00721C71" w:rsidRPr="00482042">
        <w:rPr>
          <w:rFonts w:ascii="Calibri" w:hAnsi="Calibri" w:cs="Calibri"/>
        </w:rPr>
        <w:t> </w:t>
      </w:r>
      <w:r w:rsidR="00C01C93" w:rsidRPr="00482042">
        <w:rPr>
          <w:rFonts w:ascii="Calibri" w:hAnsi="Calibri" w:cs="Calibri"/>
        </w:rPr>
        <w:t xml:space="preserve">MassHealth CommonHealth as children but </w:t>
      </w:r>
      <w:r w:rsidR="00B75210" w:rsidRPr="00482042">
        <w:rPr>
          <w:rFonts w:ascii="Calibri" w:hAnsi="Calibri" w:cs="Calibri"/>
        </w:rPr>
        <w:t>then lost MassHealth as adults because they were found not to meet the SSA adult definition of disability.</w:t>
      </w:r>
      <w:r w:rsidR="00FE4326" w:rsidRPr="00482042">
        <w:rPr>
          <w:rFonts w:ascii="Calibri" w:hAnsi="Calibri" w:cs="Calibri"/>
        </w:rPr>
        <w:t xml:space="preserve">  </w:t>
      </w:r>
      <w:r w:rsidR="006C74DA" w:rsidRPr="00482042">
        <w:rPr>
          <w:rFonts w:ascii="Calibri" w:hAnsi="Calibri" w:cs="Calibri"/>
        </w:rPr>
        <w:t xml:space="preserve">Ms. Pearson </w:t>
      </w:r>
      <w:r w:rsidR="00FE58C4" w:rsidRPr="00482042">
        <w:rPr>
          <w:rFonts w:ascii="Calibri" w:hAnsi="Calibri" w:cs="Calibri"/>
        </w:rPr>
        <w:t>agreed that the SSA disability criteria change at age 18 years from the child standard to the adult standard</w:t>
      </w:r>
      <w:r w:rsidR="00AC0A1E" w:rsidRPr="00482042">
        <w:rPr>
          <w:rFonts w:ascii="Calibri" w:hAnsi="Calibri" w:cs="Calibri"/>
        </w:rPr>
        <w:t xml:space="preserve">.  The child </w:t>
      </w:r>
      <w:r w:rsidR="001B27AE" w:rsidRPr="00482042">
        <w:rPr>
          <w:rFonts w:ascii="Calibri" w:hAnsi="Calibri" w:cs="Calibri"/>
        </w:rPr>
        <w:t xml:space="preserve">disability </w:t>
      </w:r>
      <w:r w:rsidR="00AC0A1E" w:rsidRPr="00482042">
        <w:rPr>
          <w:rFonts w:ascii="Calibri" w:hAnsi="Calibri" w:cs="Calibri"/>
        </w:rPr>
        <w:t xml:space="preserve">standard can be </w:t>
      </w:r>
      <w:r w:rsidR="00056114" w:rsidRPr="00482042">
        <w:rPr>
          <w:rFonts w:ascii="Calibri" w:hAnsi="Calibri" w:cs="Calibri"/>
        </w:rPr>
        <w:t>easier</w:t>
      </w:r>
      <w:r w:rsidR="001B27AE" w:rsidRPr="00482042">
        <w:rPr>
          <w:rFonts w:ascii="Calibri" w:hAnsi="Calibri" w:cs="Calibri"/>
        </w:rPr>
        <w:t xml:space="preserve"> to meet, so some young adults who previously met the child standard may not meet the adult standard</w:t>
      </w:r>
      <w:r w:rsidR="0000157A" w:rsidRPr="00482042">
        <w:rPr>
          <w:rFonts w:ascii="Calibri" w:hAnsi="Calibri" w:cs="Calibri"/>
        </w:rPr>
        <w:t xml:space="preserve"> and</w:t>
      </w:r>
      <w:r w:rsidR="00B11FA4" w:rsidRPr="00482042">
        <w:rPr>
          <w:rFonts w:ascii="Calibri" w:hAnsi="Calibri" w:cs="Calibri"/>
        </w:rPr>
        <w:t xml:space="preserve"> therefore</w:t>
      </w:r>
      <w:r w:rsidR="0000157A" w:rsidRPr="00482042">
        <w:rPr>
          <w:rFonts w:ascii="Calibri" w:hAnsi="Calibri" w:cs="Calibri"/>
        </w:rPr>
        <w:t xml:space="preserve"> may lose CommonHealth eligibility</w:t>
      </w:r>
      <w:r w:rsidR="001B27AE" w:rsidRPr="00482042">
        <w:rPr>
          <w:rFonts w:ascii="Calibri" w:hAnsi="Calibri" w:cs="Calibri"/>
        </w:rPr>
        <w:t>.</w:t>
      </w:r>
    </w:p>
    <w:p w14:paraId="1D44F00C" w14:textId="595F115E" w:rsidR="309153C1" w:rsidRPr="00482042" w:rsidRDefault="309153C1" w:rsidP="309153C1">
      <w:pPr>
        <w:pStyle w:val="ListParagraph"/>
        <w:rPr>
          <w:rFonts w:ascii="Calibri" w:hAnsi="Calibri" w:cs="Calibri"/>
        </w:rPr>
      </w:pPr>
    </w:p>
    <w:p w14:paraId="66072939" w14:textId="55DC7F47" w:rsidR="00F54A5A" w:rsidRPr="00482042" w:rsidRDefault="001B27AE" w:rsidP="309153C1">
      <w:pPr>
        <w:pStyle w:val="ListParagraph"/>
        <w:numPr>
          <w:ilvl w:val="0"/>
          <w:numId w:val="131"/>
        </w:numPr>
        <w:rPr>
          <w:rFonts w:ascii="Calibri" w:hAnsi="Calibri" w:cs="Calibri"/>
        </w:rPr>
      </w:pPr>
      <w:r w:rsidRPr="00482042">
        <w:rPr>
          <w:rFonts w:ascii="Calibri" w:hAnsi="Calibri" w:cs="Calibri"/>
        </w:rPr>
        <w:t xml:space="preserve">Ms. Pearson </w:t>
      </w:r>
      <w:r w:rsidR="006C74DA" w:rsidRPr="00482042">
        <w:rPr>
          <w:rFonts w:ascii="Calibri" w:hAnsi="Calibri" w:cs="Calibri"/>
        </w:rPr>
        <w:t xml:space="preserve">explained </w:t>
      </w:r>
      <w:r w:rsidR="00AE37E1" w:rsidRPr="00482042">
        <w:rPr>
          <w:rFonts w:ascii="Calibri" w:hAnsi="Calibri" w:cs="Calibri"/>
        </w:rPr>
        <w:t>an alternative</w:t>
      </w:r>
      <w:r w:rsidR="00D5226A" w:rsidRPr="00482042">
        <w:rPr>
          <w:rFonts w:ascii="Calibri" w:hAnsi="Calibri" w:cs="Calibri"/>
        </w:rPr>
        <w:t xml:space="preserve"> </w:t>
      </w:r>
      <w:r w:rsidR="00FA762E" w:rsidRPr="00482042">
        <w:rPr>
          <w:rFonts w:ascii="Calibri" w:hAnsi="Calibri" w:cs="Calibri"/>
        </w:rPr>
        <w:t xml:space="preserve">route to comprehensive MassHealth coverage </w:t>
      </w:r>
      <w:r w:rsidR="00D5226A" w:rsidRPr="00482042">
        <w:rPr>
          <w:rFonts w:ascii="Calibri" w:hAnsi="Calibri" w:cs="Calibri"/>
        </w:rPr>
        <w:t>for</w:t>
      </w:r>
      <w:r w:rsidR="00635126" w:rsidRPr="00482042">
        <w:rPr>
          <w:rFonts w:ascii="Calibri" w:hAnsi="Calibri" w:cs="Calibri"/>
        </w:rPr>
        <w:t xml:space="preserve"> </w:t>
      </w:r>
      <w:r w:rsidR="00D5226A" w:rsidRPr="00482042">
        <w:rPr>
          <w:rFonts w:ascii="Calibri" w:hAnsi="Calibri" w:cs="Calibri"/>
        </w:rPr>
        <w:t xml:space="preserve">some </w:t>
      </w:r>
      <w:r w:rsidR="00635126" w:rsidRPr="00482042">
        <w:rPr>
          <w:rFonts w:ascii="Calibri" w:hAnsi="Calibri" w:cs="Calibri"/>
        </w:rPr>
        <w:t>adults with spe</w:t>
      </w:r>
      <w:r w:rsidR="00D5226A" w:rsidRPr="00482042">
        <w:rPr>
          <w:rFonts w:ascii="Calibri" w:hAnsi="Calibri" w:cs="Calibri"/>
        </w:rPr>
        <w:t xml:space="preserve">cial health needs. </w:t>
      </w:r>
      <w:r w:rsidR="006C74DA" w:rsidRPr="00482042">
        <w:rPr>
          <w:rFonts w:ascii="Calibri" w:hAnsi="Calibri" w:cs="Calibri"/>
        </w:rPr>
        <w:t xml:space="preserve"> MassHealth </w:t>
      </w:r>
      <w:proofErr w:type="spellStart"/>
      <w:r w:rsidR="006C74DA" w:rsidRPr="00482042">
        <w:rPr>
          <w:rFonts w:ascii="Calibri" w:hAnsi="Calibri" w:cs="Calibri"/>
        </w:rPr>
        <w:t>CarePlus</w:t>
      </w:r>
      <w:proofErr w:type="spellEnd"/>
      <w:r w:rsidR="006C74DA" w:rsidRPr="00482042">
        <w:rPr>
          <w:rFonts w:ascii="Calibri" w:hAnsi="Calibri" w:cs="Calibri"/>
        </w:rPr>
        <w:t xml:space="preserve"> covers adults age 21-64 whose income is &lt;133% of the Federal Poverty Level</w:t>
      </w:r>
      <w:r w:rsidR="00432B73" w:rsidRPr="00482042">
        <w:rPr>
          <w:rFonts w:ascii="Calibri" w:hAnsi="Calibri" w:cs="Calibri"/>
        </w:rPr>
        <w:t xml:space="preserve"> who do not have Medicare</w:t>
      </w:r>
      <w:r w:rsidR="006C74DA" w:rsidRPr="00482042">
        <w:rPr>
          <w:rFonts w:ascii="Calibri" w:hAnsi="Calibri" w:cs="Calibri"/>
        </w:rPr>
        <w:t xml:space="preserve">.  </w:t>
      </w:r>
      <w:proofErr w:type="spellStart"/>
      <w:r w:rsidR="006C74DA" w:rsidRPr="00482042">
        <w:rPr>
          <w:rFonts w:ascii="Calibri" w:hAnsi="Calibri" w:cs="Calibri"/>
        </w:rPr>
        <w:t>CarePlus</w:t>
      </w:r>
      <w:proofErr w:type="spellEnd"/>
      <w:r w:rsidR="006C74DA" w:rsidRPr="00482042">
        <w:rPr>
          <w:rFonts w:ascii="Calibri" w:hAnsi="Calibri" w:cs="Calibri"/>
        </w:rPr>
        <w:t xml:space="preserve"> </w:t>
      </w:r>
      <w:r w:rsidR="009C69E0" w:rsidRPr="00482042">
        <w:rPr>
          <w:rFonts w:ascii="Calibri" w:hAnsi="Calibri" w:cs="Calibri"/>
        </w:rPr>
        <w:t>may</w:t>
      </w:r>
      <w:r w:rsidR="006C74DA" w:rsidRPr="00482042">
        <w:rPr>
          <w:rFonts w:ascii="Calibri" w:hAnsi="Calibri" w:cs="Calibri"/>
        </w:rPr>
        <w:t xml:space="preserve"> be </w:t>
      </w:r>
      <w:r w:rsidR="00B11FA4" w:rsidRPr="00482042">
        <w:rPr>
          <w:rFonts w:ascii="Calibri" w:hAnsi="Calibri" w:cs="Calibri"/>
        </w:rPr>
        <w:t xml:space="preserve">their </w:t>
      </w:r>
      <w:r w:rsidR="006C74DA" w:rsidRPr="00482042">
        <w:rPr>
          <w:rFonts w:ascii="Calibri" w:hAnsi="Calibri" w:cs="Calibri"/>
        </w:rPr>
        <w:t>sole coverage or</w:t>
      </w:r>
      <w:r w:rsidR="00432B73" w:rsidRPr="00482042">
        <w:rPr>
          <w:rFonts w:ascii="Calibri" w:hAnsi="Calibri" w:cs="Calibri"/>
        </w:rPr>
        <w:t xml:space="preserve">, for a person </w:t>
      </w:r>
      <w:r w:rsidR="0000157A" w:rsidRPr="00482042">
        <w:rPr>
          <w:rFonts w:ascii="Calibri" w:hAnsi="Calibri" w:cs="Calibri"/>
        </w:rPr>
        <w:t>with</w:t>
      </w:r>
      <w:r w:rsidR="00432B73" w:rsidRPr="00482042">
        <w:rPr>
          <w:rFonts w:ascii="Calibri" w:hAnsi="Calibri" w:cs="Calibri"/>
        </w:rPr>
        <w:t xml:space="preserve"> private insurance, may be </w:t>
      </w:r>
      <w:r w:rsidR="006C74DA" w:rsidRPr="00482042">
        <w:rPr>
          <w:rFonts w:ascii="Calibri" w:hAnsi="Calibri" w:cs="Calibri"/>
        </w:rPr>
        <w:t>secondary coverage</w:t>
      </w:r>
      <w:r w:rsidR="00432B73" w:rsidRPr="00482042">
        <w:rPr>
          <w:rFonts w:ascii="Calibri" w:hAnsi="Calibri" w:cs="Calibri"/>
        </w:rPr>
        <w:t>.  The</w:t>
      </w:r>
      <w:r w:rsidR="006C74DA" w:rsidRPr="00482042">
        <w:rPr>
          <w:rFonts w:ascii="Calibri" w:hAnsi="Calibri" w:cs="Calibri"/>
        </w:rPr>
        <w:t xml:space="preserve"> </w:t>
      </w:r>
      <w:proofErr w:type="gramStart"/>
      <w:r w:rsidR="006C74DA" w:rsidRPr="00482042">
        <w:rPr>
          <w:rFonts w:ascii="Calibri" w:hAnsi="Calibri" w:cs="Calibri"/>
        </w:rPr>
        <w:t>member</w:t>
      </w:r>
      <w:proofErr w:type="gramEnd"/>
      <w:r w:rsidR="006C74DA" w:rsidRPr="00482042">
        <w:rPr>
          <w:rFonts w:ascii="Calibri" w:hAnsi="Calibri" w:cs="Calibri"/>
        </w:rPr>
        <w:t xml:space="preserve"> may also qualify for MassHealth Premium Assistance.  </w:t>
      </w:r>
      <w:proofErr w:type="spellStart"/>
      <w:r w:rsidR="006C74DA" w:rsidRPr="00482042">
        <w:rPr>
          <w:rFonts w:ascii="Calibri" w:hAnsi="Calibri" w:cs="Calibri"/>
        </w:rPr>
        <w:t>CarePlu</w:t>
      </w:r>
      <w:r w:rsidR="0000157A" w:rsidRPr="00482042">
        <w:rPr>
          <w:rFonts w:ascii="Calibri" w:hAnsi="Calibri" w:cs="Calibri"/>
        </w:rPr>
        <w:t>s</w:t>
      </w:r>
      <w:proofErr w:type="spellEnd"/>
      <w:r w:rsidR="0000157A" w:rsidRPr="00482042">
        <w:rPr>
          <w:rFonts w:ascii="Calibri" w:hAnsi="Calibri" w:cs="Calibri"/>
        </w:rPr>
        <w:t xml:space="preserve"> </w:t>
      </w:r>
      <w:r w:rsidR="00C170EA" w:rsidRPr="00482042">
        <w:rPr>
          <w:rFonts w:ascii="Calibri" w:hAnsi="Calibri" w:cs="Calibri"/>
        </w:rPr>
        <w:t>does not cover Long Term Services and Supports</w:t>
      </w:r>
      <w:r w:rsidR="00984C1B" w:rsidRPr="00482042">
        <w:rPr>
          <w:rFonts w:ascii="Calibri" w:hAnsi="Calibri" w:cs="Calibri"/>
        </w:rPr>
        <w:t xml:space="preserve"> to the extent that CommonHealth does.  However, </w:t>
      </w:r>
      <w:proofErr w:type="spellStart"/>
      <w:r w:rsidR="00984C1B" w:rsidRPr="00482042">
        <w:rPr>
          <w:rFonts w:ascii="Calibri" w:hAnsi="Calibri" w:cs="Calibri"/>
        </w:rPr>
        <w:t>CarePlus</w:t>
      </w:r>
      <w:proofErr w:type="spellEnd"/>
      <w:r w:rsidR="00984C1B" w:rsidRPr="00482042">
        <w:rPr>
          <w:rFonts w:ascii="Calibri" w:hAnsi="Calibri" w:cs="Calibri"/>
        </w:rPr>
        <w:t xml:space="preserve"> members </w:t>
      </w:r>
      <w:r w:rsidR="006C74DA" w:rsidRPr="00482042">
        <w:rPr>
          <w:rFonts w:ascii="Calibri" w:hAnsi="Calibri" w:cs="Calibri"/>
        </w:rPr>
        <w:t>who are medically frail can be upgraded to MassHealth Standard</w:t>
      </w:r>
      <w:r w:rsidR="00881F66" w:rsidRPr="00482042">
        <w:rPr>
          <w:rFonts w:ascii="Calibri" w:hAnsi="Calibri" w:cs="Calibri"/>
        </w:rPr>
        <w:t xml:space="preserve">.  </w:t>
      </w:r>
      <w:r w:rsidR="00971447" w:rsidRPr="00482042">
        <w:rPr>
          <w:rFonts w:ascii="Calibri" w:hAnsi="Calibri" w:cs="Calibri"/>
        </w:rPr>
        <w:t xml:space="preserve">If a young adult is no longer </w:t>
      </w:r>
      <w:proofErr w:type="gramStart"/>
      <w:r w:rsidR="00971447" w:rsidRPr="00482042">
        <w:rPr>
          <w:rFonts w:ascii="Calibri" w:hAnsi="Calibri" w:cs="Calibri"/>
        </w:rPr>
        <w:t>a tax</w:t>
      </w:r>
      <w:proofErr w:type="gramEnd"/>
      <w:r w:rsidR="00971447" w:rsidRPr="00482042">
        <w:rPr>
          <w:rFonts w:ascii="Calibri" w:hAnsi="Calibri" w:cs="Calibri"/>
        </w:rPr>
        <w:t xml:space="preserve"> dependent, </w:t>
      </w:r>
      <w:r w:rsidR="003054F7" w:rsidRPr="00482042">
        <w:rPr>
          <w:rFonts w:ascii="Calibri" w:hAnsi="Calibri" w:cs="Calibri"/>
        </w:rPr>
        <w:t>they can be their own MassHealth household</w:t>
      </w:r>
      <w:r w:rsidR="00A12EA6" w:rsidRPr="00482042">
        <w:rPr>
          <w:rFonts w:ascii="Calibri" w:hAnsi="Calibri" w:cs="Calibri"/>
        </w:rPr>
        <w:t xml:space="preserve"> and </w:t>
      </w:r>
      <w:r w:rsidR="003054F7" w:rsidRPr="00482042">
        <w:rPr>
          <w:rFonts w:ascii="Calibri" w:hAnsi="Calibri" w:cs="Calibri"/>
        </w:rPr>
        <w:t xml:space="preserve">qualify for </w:t>
      </w:r>
      <w:proofErr w:type="spellStart"/>
      <w:r w:rsidR="003054F7" w:rsidRPr="00482042">
        <w:rPr>
          <w:rFonts w:ascii="Calibri" w:hAnsi="Calibri" w:cs="Calibri"/>
        </w:rPr>
        <w:t>CarePlus</w:t>
      </w:r>
      <w:proofErr w:type="spellEnd"/>
      <w:r w:rsidR="003054F7" w:rsidRPr="00482042">
        <w:rPr>
          <w:rFonts w:ascii="Calibri" w:hAnsi="Calibri" w:cs="Calibri"/>
        </w:rPr>
        <w:t xml:space="preserve"> if they are </w:t>
      </w:r>
      <w:proofErr w:type="gramStart"/>
      <w:r w:rsidR="003054F7" w:rsidRPr="00482042">
        <w:rPr>
          <w:rFonts w:ascii="Calibri" w:hAnsi="Calibri" w:cs="Calibri"/>
        </w:rPr>
        <w:t>income-eligible</w:t>
      </w:r>
      <w:proofErr w:type="gramEnd"/>
      <w:r w:rsidR="00A12EA6" w:rsidRPr="00482042">
        <w:rPr>
          <w:rFonts w:ascii="Calibri" w:hAnsi="Calibri" w:cs="Calibri"/>
        </w:rPr>
        <w:t xml:space="preserve">.  They may </w:t>
      </w:r>
      <w:r w:rsidR="003054F7" w:rsidRPr="00482042">
        <w:rPr>
          <w:rFonts w:ascii="Calibri" w:hAnsi="Calibri" w:cs="Calibri"/>
        </w:rPr>
        <w:t xml:space="preserve">then </w:t>
      </w:r>
      <w:r w:rsidR="00A12EA6" w:rsidRPr="00482042">
        <w:rPr>
          <w:rFonts w:ascii="Calibri" w:hAnsi="Calibri" w:cs="Calibri"/>
        </w:rPr>
        <w:t xml:space="preserve">be eligible </w:t>
      </w:r>
      <w:r w:rsidR="0022276B" w:rsidRPr="00482042">
        <w:rPr>
          <w:rFonts w:ascii="Calibri" w:hAnsi="Calibri" w:cs="Calibri"/>
        </w:rPr>
        <w:t xml:space="preserve">to </w:t>
      </w:r>
      <w:r w:rsidR="00DB786D" w:rsidRPr="00482042">
        <w:rPr>
          <w:rFonts w:ascii="Calibri" w:hAnsi="Calibri" w:cs="Calibri"/>
        </w:rPr>
        <w:t xml:space="preserve">upgrade to MassHealth Standard if they </w:t>
      </w:r>
      <w:r w:rsidR="0022276B" w:rsidRPr="00482042">
        <w:rPr>
          <w:rFonts w:ascii="Calibri" w:hAnsi="Calibri" w:cs="Calibri"/>
        </w:rPr>
        <w:t xml:space="preserve">are considered medically frail due to </w:t>
      </w:r>
      <w:r w:rsidR="00DB786D" w:rsidRPr="00482042">
        <w:rPr>
          <w:rFonts w:ascii="Calibri" w:hAnsi="Calibri" w:cs="Calibri"/>
        </w:rPr>
        <w:t>h</w:t>
      </w:r>
      <w:r w:rsidR="0022276B" w:rsidRPr="00482042">
        <w:rPr>
          <w:rFonts w:ascii="Calibri" w:hAnsi="Calibri" w:cs="Calibri"/>
        </w:rPr>
        <w:t>eightened</w:t>
      </w:r>
      <w:r w:rsidR="00DB786D" w:rsidRPr="00482042">
        <w:rPr>
          <w:rFonts w:ascii="Calibri" w:hAnsi="Calibri" w:cs="Calibri"/>
        </w:rPr>
        <w:t xml:space="preserve"> medical needs.</w:t>
      </w:r>
    </w:p>
    <w:p w14:paraId="7C03D0E3" w14:textId="03E007AB" w:rsidR="00DB786D" w:rsidRPr="00482042" w:rsidRDefault="00FE356B" w:rsidP="00F54A5A">
      <w:pPr>
        <w:pStyle w:val="ListParagraph"/>
        <w:numPr>
          <w:ilvl w:val="0"/>
          <w:numId w:val="131"/>
        </w:numPr>
        <w:spacing w:before="240"/>
        <w:rPr>
          <w:rFonts w:ascii="Calibri" w:hAnsi="Calibri" w:cs="Calibri"/>
        </w:rPr>
      </w:pPr>
      <w:r w:rsidRPr="00482042">
        <w:rPr>
          <w:rFonts w:ascii="Calibri" w:hAnsi="Calibri" w:cs="Calibri"/>
        </w:rPr>
        <w:t>Ms. Pearson also noted that during the COVID-19 Public Health Emergency</w:t>
      </w:r>
      <w:r w:rsidR="0022276B" w:rsidRPr="00482042">
        <w:rPr>
          <w:rFonts w:ascii="Calibri" w:hAnsi="Calibri" w:cs="Calibri"/>
        </w:rPr>
        <w:t xml:space="preserve"> (PHE)</w:t>
      </w:r>
      <w:r w:rsidRPr="00482042">
        <w:rPr>
          <w:rFonts w:ascii="Calibri" w:hAnsi="Calibri" w:cs="Calibri"/>
        </w:rPr>
        <w:t xml:space="preserve">, MassHealth </w:t>
      </w:r>
      <w:r w:rsidR="00FA5E10" w:rsidRPr="00482042">
        <w:rPr>
          <w:rFonts w:ascii="Calibri" w:hAnsi="Calibri" w:cs="Calibri"/>
        </w:rPr>
        <w:t>temporarily paused eligibility re-determinations</w:t>
      </w:r>
      <w:r w:rsidR="0022276B" w:rsidRPr="00482042">
        <w:rPr>
          <w:rFonts w:ascii="Calibri" w:hAnsi="Calibri" w:cs="Calibri"/>
        </w:rPr>
        <w:t>.  Therefore,</w:t>
      </w:r>
      <w:r w:rsidR="00FA5E10" w:rsidRPr="00482042">
        <w:rPr>
          <w:rFonts w:ascii="Calibri" w:hAnsi="Calibri" w:cs="Calibri"/>
        </w:rPr>
        <w:t xml:space="preserve"> some young adults who turned 18 during the PHE did not need to meet the adult disability standard until after the PHE</w:t>
      </w:r>
      <w:r w:rsidR="0022276B" w:rsidRPr="00482042">
        <w:rPr>
          <w:rFonts w:ascii="Calibri" w:hAnsi="Calibri" w:cs="Calibri"/>
        </w:rPr>
        <w:t xml:space="preserve"> ended</w:t>
      </w:r>
      <w:r w:rsidR="00FA5E10" w:rsidRPr="00482042">
        <w:rPr>
          <w:rFonts w:ascii="Calibri" w:hAnsi="Calibri" w:cs="Calibri"/>
        </w:rPr>
        <w:t>.</w:t>
      </w:r>
    </w:p>
    <w:p w14:paraId="60210FE2" w14:textId="77777777" w:rsidR="0022276B" w:rsidRPr="00482042" w:rsidRDefault="0022276B" w:rsidP="0022276B">
      <w:pPr>
        <w:pStyle w:val="ListParagraph"/>
        <w:rPr>
          <w:rFonts w:ascii="Calibri" w:hAnsi="Calibri" w:cs="Calibri"/>
        </w:rPr>
      </w:pPr>
    </w:p>
    <w:p w14:paraId="4E43D04F" w14:textId="6C7F5FF2" w:rsidR="006C3E78" w:rsidRPr="00482042" w:rsidRDefault="0022276B" w:rsidP="006C3E78">
      <w:pPr>
        <w:pStyle w:val="ListParagraph"/>
        <w:numPr>
          <w:ilvl w:val="0"/>
          <w:numId w:val="131"/>
        </w:numPr>
        <w:rPr>
          <w:rFonts w:ascii="Calibri" w:hAnsi="Calibri" w:cs="Calibri"/>
        </w:rPr>
      </w:pPr>
      <w:r w:rsidRPr="00482042">
        <w:rPr>
          <w:rFonts w:ascii="Calibri" w:hAnsi="Calibri" w:cs="Calibri"/>
        </w:rPr>
        <w:t>Council</w:t>
      </w:r>
      <w:r w:rsidR="00F54A5A" w:rsidRPr="00482042">
        <w:rPr>
          <w:rFonts w:ascii="Calibri" w:hAnsi="Calibri" w:cs="Calibri"/>
        </w:rPr>
        <w:t xml:space="preserve"> co-facilitator </w:t>
      </w:r>
      <w:r w:rsidRPr="00482042">
        <w:rPr>
          <w:rFonts w:ascii="Calibri" w:hAnsi="Calibri" w:cs="Calibri"/>
        </w:rPr>
        <w:t xml:space="preserve">Jennifer </w:t>
      </w:r>
      <w:r w:rsidR="007C3F2D" w:rsidRPr="00482042">
        <w:rPr>
          <w:rFonts w:ascii="Calibri" w:hAnsi="Calibri" w:cs="Calibri"/>
        </w:rPr>
        <w:t xml:space="preserve">Vitelli </w:t>
      </w:r>
      <w:r w:rsidR="00A15C61" w:rsidRPr="00482042">
        <w:rPr>
          <w:rFonts w:ascii="Calibri" w:hAnsi="Calibri" w:cs="Calibri"/>
        </w:rPr>
        <w:t xml:space="preserve">then read </w:t>
      </w:r>
      <w:r w:rsidR="00C170D2" w:rsidRPr="00482042">
        <w:rPr>
          <w:rFonts w:ascii="Calibri" w:hAnsi="Calibri" w:cs="Calibri"/>
        </w:rPr>
        <w:t>some</w:t>
      </w:r>
      <w:r w:rsidR="00A15C61" w:rsidRPr="00482042">
        <w:rPr>
          <w:rFonts w:ascii="Calibri" w:hAnsi="Calibri" w:cs="Calibri"/>
        </w:rPr>
        <w:t xml:space="preserve"> </w:t>
      </w:r>
      <w:r w:rsidR="00C170D2" w:rsidRPr="00482042">
        <w:rPr>
          <w:rFonts w:ascii="Calibri" w:hAnsi="Calibri" w:cs="Calibri"/>
        </w:rPr>
        <w:t>questi</w:t>
      </w:r>
      <w:r w:rsidR="00B05358" w:rsidRPr="00482042">
        <w:rPr>
          <w:rFonts w:ascii="Calibri" w:hAnsi="Calibri" w:cs="Calibri"/>
        </w:rPr>
        <w:t>ons that had been outlined by Council members before the meeting:</w:t>
      </w:r>
    </w:p>
    <w:p w14:paraId="7B4A0197" w14:textId="36D2B113" w:rsidR="00CB5435" w:rsidRPr="00482042" w:rsidRDefault="00B05358" w:rsidP="309153C1">
      <w:pPr>
        <w:pStyle w:val="ListParagraph"/>
        <w:numPr>
          <w:ilvl w:val="0"/>
          <w:numId w:val="134"/>
        </w:numPr>
        <w:rPr>
          <w:rFonts w:ascii="Calibri" w:hAnsi="Calibri" w:cs="Calibri"/>
          <w:i/>
          <w:iCs/>
        </w:rPr>
      </w:pPr>
      <w:r w:rsidRPr="00482042">
        <w:rPr>
          <w:rFonts w:ascii="Calibri" w:hAnsi="Calibri" w:cs="Calibri"/>
          <w:i/>
          <w:iCs/>
        </w:rPr>
        <w:t>Question: Will</w:t>
      </w:r>
      <w:r w:rsidR="008827FA" w:rsidRPr="00482042">
        <w:rPr>
          <w:rFonts w:ascii="Calibri" w:hAnsi="Calibri" w:cs="Calibri"/>
          <w:i/>
          <w:iCs/>
        </w:rPr>
        <w:t xml:space="preserve"> MassHealth cover services by a non-</w:t>
      </w:r>
      <w:r w:rsidR="00E4048C" w:rsidRPr="00482042">
        <w:rPr>
          <w:rFonts w:ascii="Calibri" w:hAnsi="Calibri" w:cs="Calibri"/>
          <w:i/>
          <w:iCs/>
        </w:rPr>
        <w:t>MassHealth provider or a</w:t>
      </w:r>
      <w:r w:rsidR="001A3A29" w:rsidRPr="00482042">
        <w:rPr>
          <w:rFonts w:ascii="Calibri" w:hAnsi="Calibri" w:cs="Calibri"/>
          <w:i/>
          <w:iCs/>
        </w:rPr>
        <w:t>n out-of-network</w:t>
      </w:r>
      <w:r w:rsidR="00E4048C" w:rsidRPr="00482042">
        <w:rPr>
          <w:rFonts w:ascii="Calibri" w:hAnsi="Calibri" w:cs="Calibri"/>
          <w:i/>
          <w:iCs/>
        </w:rPr>
        <w:t xml:space="preserve"> provider</w:t>
      </w:r>
      <w:r w:rsidR="008827FA" w:rsidRPr="00482042">
        <w:rPr>
          <w:rFonts w:ascii="Calibri" w:hAnsi="Calibri" w:cs="Calibri"/>
          <w:i/>
          <w:iCs/>
        </w:rPr>
        <w:t xml:space="preserve"> due to the shortage of providers with PANDAS/PANS expertise? </w:t>
      </w:r>
      <w:r w:rsidR="00054C6C" w:rsidRPr="00482042">
        <w:rPr>
          <w:rFonts w:ascii="Calibri" w:hAnsi="Calibri" w:cs="Calibri"/>
          <w:i/>
          <w:iCs/>
        </w:rPr>
        <w:t xml:space="preserve"> </w:t>
      </w:r>
      <w:r w:rsidR="001A3A29" w:rsidRPr="00482042">
        <w:rPr>
          <w:rFonts w:ascii="Calibri" w:hAnsi="Calibri" w:cs="Calibri"/>
        </w:rPr>
        <w:t>Ms.  Pearson</w:t>
      </w:r>
      <w:r w:rsidR="001C0A06" w:rsidRPr="00482042">
        <w:rPr>
          <w:rFonts w:ascii="Calibri" w:hAnsi="Calibri" w:cs="Calibri"/>
        </w:rPr>
        <w:t xml:space="preserve"> replied that it depends</w:t>
      </w:r>
      <w:r w:rsidR="000F3823" w:rsidRPr="00482042">
        <w:rPr>
          <w:rFonts w:ascii="Calibri" w:hAnsi="Calibri" w:cs="Calibri"/>
        </w:rPr>
        <w:t xml:space="preserve"> whether the member is in a MassHealth health plan</w:t>
      </w:r>
      <w:r w:rsidR="00951A8C" w:rsidRPr="00482042">
        <w:rPr>
          <w:rFonts w:ascii="Calibri" w:hAnsi="Calibri" w:cs="Calibri"/>
        </w:rPr>
        <w:t xml:space="preserve"> such as an </w:t>
      </w:r>
      <w:r w:rsidR="005C4C8D" w:rsidRPr="00482042">
        <w:rPr>
          <w:rFonts w:ascii="Calibri" w:hAnsi="Calibri" w:cs="Calibri"/>
        </w:rPr>
        <w:t>ACO (Accountable Care Organization)</w:t>
      </w:r>
      <w:r w:rsidR="00951A8C" w:rsidRPr="00482042">
        <w:rPr>
          <w:rFonts w:ascii="Calibri" w:hAnsi="Calibri" w:cs="Calibri"/>
        </w:rPr>
        <w:t xml:space="preserve"> or in</w:t>
      </w:r>
      <w:r w:rsidR="00943CF0" w:rsidRPr="00482042">
        <w:rPr>
          <w:rFonts w:ascii="Calibri" w:hAnsi="Calibri" w:cs="Calibri"/>
        </w:rPr>
        <w:t xml:space="preserve"> </w:t>
      </w:r>
      <w:r w:rsidR="00651622" w:rsidRPr="00482042">
        <w:rPr>
          <w:rFonts w:ascii="Calibri" w:hAnsi="Calibri" w:cs="Calibri"/>
        </w:rPr>
        <w:t xml:space="preserve">Fee </w:t>
      </w:r>
      <w:r w:rsidR="59A80810" w:rsidRPr="00482042">
        <w:rPr>
          <w:rFonts w:ascii="Calibri" w:hAnsi="Calibri" w:cs="Calibri"/>
        </w:rPr>
        <w:t>f</w:t>
      </w:r>
      <w:r w:rsidR="00651622" w:rsidRPr="00482042">
        <w:rPr>
          <w:rFonts w:ascii="Calibri" w:hAnsi="Calibri" w:cs="Calibri"/>
        </w:rPr>
        <w:t>or Services</w:t>
      </w:r>
      <w:r w:rsidR="00943CF0" w:rsidRPr="00482042">
        <w:rPr>
          <w:rFonts w:ascii="Calibri" w:hAnsi="Calibri" w:cs="Calibri"/>
        </w:rPr>
        <w:t>, such as when MassHealth coverage is secondary to other coverage</w:t>
      </w:r>
      <w:r w:rsidR="00951A8C" w:rsidRPr="00482042">
        <w:rPr>
          <w:rFonts w:ascii="Calibri" w:hAnsi="Calibri" w:cs="Calibri"/>
        </w:rPr>
        <w:t>.  There is more flexibility in a MassHealth health plan</w:t>
      </w:r>
      <w:r w:rsidR="00A15C61" w:rsidRPr="00482042">
        <w:rPr>
          <w:rFonts w:ascii="Calibri" w:hAnsi="Calibri" w:cs="Calibri"/>
        </w:rPr>
        <w:t xml:space="preserve">.  On </w:t>
      </w:r>
      <w:r w:rsidR="00B82071" w:rsidRPr="00482042">
        <w:rPr>
          <w:rFonts w:ascii="Calibri" w:hAnsi="Calibri" w:cs="Calibri"/>
        </w:rPr>
        <w:t>a case-by-case basis</w:t>
      </w:r>
      <w:r w:rsidR="00A15C61" w:rsidRPr="00482042">
        <w:rPr>
          <w:rFonts w:ascii="Calibri" w:hAnsi="Calibri" w:cs="Calibri"/>
        </w:rPr>
        <w:t>, a health plan</w:t>
      </w:r>
      <w:r w:rsidR="00B82071" w:rsidRPr="00482042">
        <w:rPr>
          <w:rFonts w:ascii="Calibri" w:hAnsi="Calibri" w:cs="Calibri"/>
        </w:rPr>
        <w:t xml:space="preserve"> </w:t>
      </w:r>
      <w:r w:rsidR="00951A8C" w:rsidRPr="00482042">
        <w:rPr>
          <w:rFonts w:ascii="Calibri" w:hAnsi="Calibri" w:cs="Calibri"/>
        </w:rPr>
        <w:t>can agree to enter into</w:t>
      </w:r>
      <w:r w:rsidR="00943CF0" w:rsidRPr="00482042">
        <w:rPr>
          <w:rFonts w:ascii="Calibri" w:hAnsi="Calibri" w:cs="Calibri"/>
        </w:rPr>
        <w:t xml:space="preserve"> a </w:t>
      </w:r>
      <w:r w:rsidR="000F3823" w:rsidRPr="00482042">
        <w:rPr>
          <w:rFonts w:ascii="Calibri" w:hAnsi="Calibri" w:cs="Calibri"/>
        </w:rPr>
        <w:t xml:space="preserve">single care agreement </w:t>
      </w:r>
      <w:r w:rsidR="00951A8C" w:rsidRPr="00482042">
        <w:rPr>
          <w:rFonts w:ascii="Calibri" w:hAnsi="Calibri" w:cs="Calibri"/>
        </w:rPr>
        <w:t xml:space="preserve">with a provider.   A single care agreement </w:t>
      </w:r>
      <w:r w:rsidR="000F3823" w:rsidRPr="00482042">
        <w:rPr>
          <w:rFonts w:ascii="Calibri" w:hAnsi="Calibri" w:cs="Calibri"/>
        </w:rPr>
        <w:t>isn’t possible</w:t>
      </w:r>
      <w:r w:rsidR="00951A8C" w:rsidRPr="00482042">
        <w:rPr>
          <w:rFonts w:ascii="Calibri" w:hAnsi="Calibri" w:cs="Calibri"/>
        </w:rPr>
        <w:t xml:space="preserve"> in FFS service deliv</w:t>
      </w:r>
      <w:r w:rsidR="00B82071" w:rsidRPr="00482042">
        <w:rPr>
          <w:rFonts w:ascii="Calibri" w:hAnsi="Calibri" w:cs="Calibri"/>
        </w:rPr>
        <w:t>ery</w:t>
      </w:r>
      <w:r w:rsidR="00A15C61" w:rsidRPr="00482042">
        <w:rPr>
          <w:rFonts w:ascii="Calibri" w:hAnsi="Calibri" w:cs="Calibri"/>
        </w:rPr>
        <w:t xml:space="preserve"> due to federal funding</w:t>
      </w:r>
      <w:r w:rsidR="00CB5435" w:rsidRPr="00482042">
        <w:rPr>
          <w:rFonts w:ascii="Calibri" w:hAnsi="Calibri" w:cs="Calibri"/>
        </w:rPr>
        <w:t xml:space="preserve"> restrictions</w:t>
      </w:r>
      <w:r w:rsidR="00B82071" w:rsidRPr="00482042">
        <w:rPr>
          <w:rFonts w:ascii="Calibri" w:hAnsi="Calibri" w:cs="Calibri"/>
        </w:rPr>
        <w:t>.</w:t>
      </w:r>
      <w:r w:rsidR="00C52F97" w:rsidRPr="00482042">
        <w:rPr>
          <w:rFonts w:ascii="Calibri" w:hAnsi="Calibri" w:cs="Calibri"/>
        </w:rPr>
        <w:t xml:space="preserve">  </w:t>
      </w:r>
      <w:r w:rsidR="002334B2" w:rsidRPr="00482042">
        <w:rPr>
          <w:rFonts w:ascii="Calibri" w:hAnsi="Calibri" w:cs="Calibri"/>
        </w:rPr>
        <w:t xml:space="preserve">In addition, a single case agreement is easier with a Massachusetts provider. </w:t>
      </w:r>
      <w:r w:rsidR="00F20C74" w:rsidRPr="00482042">
        <w:rPr>
          <w:rFonts w:ascii="Calibri" w:hAnsi="Calibri" w:cs="Calibri"/>
        </w:rPr>
        <w:t xml:space="preserve"> Covering an out-of-state provider may be approved in </w:t>
      </w:r>
      <w:r w:rsidR="00FE6B4A" w:rsidRPr="00482042">
        <w:rPr>
          <w:rFonts w:ascii="Calibri" w:hAnsi="Calibri" w:cs="Calibri"/>
        </w:rPr>
        <w:t>unusual situations if there are no</w:t>
      </w:r>
      <w:r w:rsidR="00CB5435" w:rsidRPr="00482042">
        <w:rPr>
          <w:rFonts w:ascii="Calibri" w:hAnsi="Calibri" w:cs="Calibri"/>
        </w:rPr>
        <w:t xml:space="preserve">, </w:t>
      </w:r>
      <w:r w:rsidR="00FE6B4A" w:rsidRPr="00482042">
        <w:rPr>
          <w:rFonts w:ascii="Calibri" w:hAnsi="Calibri" w:cs="Calibri"/>
        </w:rPr>
        <w:t>or</w:t>
      </w:r>
      <w:r w:rsidR="00CB5435" w:rsidRPr="00482042">
        <w:rPr>
          <w:rFonts w:ascii="Calibri" w:hAnsi="Calibri" w:cs="Calibri"/>
        </w:rPr>
        <w:t xml:space="preserve"> </w:t>
      </w:r>
      <w:r w:rsidR="00FE6B4A" w:rsidRPr="00482042">
        <w:rPr>
          <w:rFonts w:ascii="Calibri" w:hAnsi="Calibri" w:cs="Calibri"/>
        </w:rPr>
        <w:t>only one</w:t>
      </w:r>
      <w:r w:rsidR="00CB5435" w:rsidRPr="00482042">
        <w:rPr>
          <w:rFonts w:ascii="Calibri" w:hAnsi="Calibri" w:cs="Calibri"/>
        </w:rPr>
        <w:t>,</w:t>
      </w:r>
      <w:r w:rsidR="00FE6B4A" w:rsidRPr="00482042">
        <w:rPr>
          <w:rFonts w:ascii="Calibri" w:hAnsi="Calibri" w:cs="Calibri"/>
        </w:rPr>
        <w:t xml:space="preserve"> in-state provider </w:t>
      </w:r>
      <w:r w:rsidR="00C170D2" w:rsidRPr="00482042">
        <w:rPr>
          <w:rFonts w:ascii="Calibri" w:hAnsi="Calibri" w:cs="Calibri"/>
        </w:rPr>
        <w:t>that can provide the service.</w:t>
      </w:r>
    </w:p>
    <w:p w14:paraId="1DFFBFD3" w14:textId="3DCAC0C1" w:rsidR="009823F0" w:rsidRPr="00482042" w:rsidRDefault="00C170D2" w:rsidP="006C3E78">
      <w:pPr>
        <w:pStyle w:val="ListParagraph"/>
        <w:numPr>
          <w:ilvl w:val="0"/>
          <w:numId w:val="134"/>
        </w:numPr>
        <w:rPr>
          <w:rFonts w:ascii="Calibri" w:hAnsi="Calibri" w:cs="Calibri"/>
        </w:rPr>
      </w:pPr>
      <w:r w:rsidRPr="00482042">
        <w:rPr>
          <w:rFonts w:ascii="Calibri" w:hAnsi="Calibri" w:cs="Calibri"/>
          <w:i/>
          <w:iCs/>
        </w:rPr>
        <w:t xml:space="preserve">Question: </w:t>
      </w:r>
      <w:r w:rsidR="008F5A6B" w:rsidRPr="00482042">
        <w:rPr>
          <w:rFonts w:ascii="Calibri" w:hAnsi="Calibri" w:cs="Calibri"/>
          <w:i/>
          <w:iCs/>
        </w:rPr>
        <w:t>How does MassHealth assist families who have been denied coverage for PANDAS/PANS treatment by their primary insurance?</w:t>
      </w:r>
      <w:r w:rsidR="008F5A6B" w:rsidRPr="00482042">
        <w:rPr>
          <w:rFonts w:ascii="Calibri" w:hAnsi="Calibri" w:cs="Calibri"/>
        </w:rPr>
        <w:t xml:space="preserve">  Ms. Pearson replied </w:t>
      </w:r>
      <w:r w:rsidR="00230206" w:rsidRPr="00482042">
        <w:rPr>
          <w:rFonts w:ascii="Calibri" w:hAnsi="Calibri" w:cs="Calibri"/>
        </w:rPr>
        <w:t xml:space="preserve">that </w:t>
      </w:r>
      <w:r w:rsidR="00921F55" w:rsidRPr="00482042">
        <w:rPr>
          <w:rFonts w:ascii="Calibri" w:hAnsi="Calibri" w:cs="Calibri"/>
        </w:rPr>
        <w:t xml:space="preserve">the </w:t>
      </w:r>
      <w:r w:rsidR="00AD19D5" w:rsidRPr="00482042">
        <w:rPr>
          <w:rFonts w:ascii="Calibri" w:hAnsi="Calibri" w:cs="Calibri"/>
        </w:rPr>
        <w:t>claim</w:t>
      </w:r>
      <w:r w:rsidR="00921F55" w:rsidRPr="00482042">
        <w:rPr>
          <w:rFonts w:ascii="Calibri" w:hAnsi="Calibri" w:cs="Calibri"/>
        </w:rPr>
        <w:t xml:space="preserve"> must first have been submitted to </w:t>
      </w:r>
      <w:proofErr w:type="gramStart"/>
      <w:r w:rsidR="00921F55" w:rsidRPr="00482042">
        <w:rPr>
          <w:rFonts w:ascii="Calibri" w:hAnsi="Calibri" w:cs="Calibri"/>
        </w:rPr>
        <w:t>the primary</w:t>
      </w:r>
      <w:proofErr w:type="gramEnd"/>
      <w:r w:rsidR="00921F55" w:rsidRPr="00482042">
        <w:rPr>
          <w:rFonts w:ascii="Calibri" w:hAnsi="Calibri" w:cs="Calibri"/>
        </w:rPr>
        <w:t xml:space="preserve"> insurance and the denial must be sent to MassHealth.  MassHealth then usually requires a Prior Authorization and then may cover the service.</w:t>
      </w:r>
      <w:r w:rsidR="00AD19D5" w:rsidRPr="00482042">
        <w:rPr>
          <w:rFonts w:ascii="Calibri" w:hAnsi="Calibri" w:cs="Calibri"/>
        </w:rPr>
        <w:t xml:space="preserve"> </w:t>
      </w:r>
    </w:p>
    <w:p w14:paraId="6D2DEBA6" w14:textId="286C2278" w:rsidR="000636BB" w:rsidRPr="00482042" w:rsidRDefault="003B2468" w:rsidP="006C3E78">
      <w:pPr>
        <w:pStyle w:val="ListParagraph"/>
        <w:numPr>
          <w:ilvl w:val="0"/>
          <w:numId w:val="134"/>
        </w:numPr>
        <w:rPr>
          <w:rFonts w:ascii="Calibri" w:hAnsi="Calibri" w:cs="Calibri"/>
        </w:rPr>
      </w:pPr>
      <w:r w:rsidRPr="00482042">
        <w:rPr>
          <w:rFonts w:ascii="Calibri" w:hAnsi="Calibri" w:cs="Calibri"/>
          <w:i/>
          <w:iCs/>
        </w:rPr>
        <w:t xml:space="preserve">Question: </w:t>
      </w:r>
      <w:r w:rsidR="000636BB" w:rsidRPr="00482042">
        <w:rPr>
          <w:rFonts w:ascii="Calibri" w:hAnsi="Calibri" w:cs="Calibri"/>
          <w:i/>
          <w:iCs/>
        </w:rPr>
        <w:t xml:space="preserve">Does MassHealth track any data related to prevalence of PANDAS/PANS?  </w:t>
      </w:r>
      <w:r w:rsidR="000636BB" w:rsidRPr="00482042">
        <w:rPr>
          <w:rFonts w:ascii="Calibri" w:hAnsi="Calibri" w:cs="Calibri"/>
        </w:rPr>
        <w:t>Ms. Pearson replied that MassHealth does not</w:t>
      </w:r>
      <w:r w:rsidR="00487CA5" w:rsidRPr="00482042">
        <w:rPr>
          <w:rFonts w:ascii="Calibri" w:hAnsi="Calibri" w:cs="Calibri"/>
        </w:rPr>
        <w:t>.  It would be difficult to do so because other diagnoses</w:t>
      </w:r>
      <w:r w:rsidR="005F3E2B" w:rsidRPr="00482042">
        <w:rPr>
          <w:rFonts w:ascii="Calibri" w:hAnsi="Calibri" w:cs="Calibri"/>
        </w:rPr>
        <w:t xml:space="preserve">, such as other autoimmune or rare conditions, </w:t>
      </w:r>
      <w:r w:rsidR="00487CA5" w:rsidRPr="00482042">
        <w:rPr>
          <w:rFonts w:ascii="Calibri" w:hAnsi="Calibri" w:cs="Calibri"/>
        </w:rPr>
        <w:t xml:space="preserve">may use the </w:t>
      </w:r>
      <w:r w:rsidR="005F3E2B" w:rsidRPr="00482042">
        <w:rPr>
          <w:rFonts w:ascii="Calibri" w:hAnsi="Calibri" w:cs="Calibri"/>
        </w:rPr>
        <w:t>same drugs or treatments.</w:t>
      </w:r>
    </w:p>
    <w:p w14:paraId="3B079FF7" w14:textId="6BD44CE4" w:rsidR="00375DC1" w:rsidRPr="00482042" w:rsidRDefault="005F5A85" w:rsidP="006C3E78">
      <w:pPr>
        <w:pStyle w:val="ListParagraph"/>
        <w:numPr>
          <w:ilvl w:val="0"/>
          <w:numId w:val="134"/>
        </w:numPr>
        <w:spacing w:before="240"/>
        <w:rPr>
          <w:rFonts w:ascii="Calibri" w:hAnsi="Calibri" w:cs="Calibri"/>
        </w:rPr>
      </w:pPr>
      <w:r w:rsidRPr="00482042">
        <w:rPr>
          <w:rFonts w:ascii="Calibri" w:hAnsi="Calibri" w:cs="Calibri"/>
          <w:i/>
          <w:iCs/>
        </w:rPr>
        <w:t xml:space="preserve">Question: </w:t>
      </w:r>
      <w:r w:rsidR="00CA2D63" w:rsidRPr="00482042">
        <w:rPr>
          <w:rFonts w:ascii="Calibri" w:hAnsi="Calibri" w:cs="Calibri"/>
          <w:i/>
          <w:iCs/>
        </w:rPr>
        <w:t xml:space="preserve">Are there people within MassHealth in addition to yourself who are knowledgeable about PANDAS/PANS who could be a resource for families? </w:t>
      </w:r>
      <w:r w:rsidR="00F90BA2" w:rsidRPr="00482042">
        <w:rPr>
          <w:rFonts w:ascii="Calibri" w:hAnsi="Calibri" w:cs="Calibri"/>
          <w:i/>
          <w:iCs/>
        </w:rPr>
        <w:t xml:space="preserve"> </w:t>
      </w:r>
      <w:r w:rsidR="00F90BA2" w:rsidRPr="00482042">
        <w:rPr>
          <w:rFonts w:ascii="Calibri" w:hAnsi="Calibri" w:cs="Calibri"/>
        </w:rPr>
        <w:t>Ms. Pearson replied that there is a dedicated MassHealth office that focuses on children</w:t>
      </w:r>
      <w:r w:rsidR="0052727D" w:rsidRPr="00482042">
        <w:rPr>
          <w:rFonts w:ascii="Calibri" w:hAnsi="Calibri" w:cs="Calibri"/>
        </w:rPr>
        <w:t xml:space="preserve">, </w:t>
      </w:r>
      <w:r w:rsidR="00F90BA2" w:rsidRPr="00482042">
        <w:rPr>
          <w:rFonts w:ascii="Calibri" w:hAnsi="Calibri" w:cs="Calibri"/>
        </w:rPr>
        <w:t>families</w:t>
      </w:r>
      <w:r w:rsidR="0052727D" w:rsidRPr="00482042">
        <w:rPr>
          <w:rFonts w:ascii="Calibri" w:hAnsi="Calibri" w:cs="Calibri"/>
        </w:rPr>
        <w:t>, maternal health</w:t>
      </w:r>
      <w:r w:rsidR="00054C6C" w:rsidRPr="00482042">
        <w:rPr>
          <w:rFonts w:ascii="Calibri" w:hAnsi="Calibri" w:cs="Calibri"/>
        </w:rPr>
        <w:t>,</w:t>
      </w:r>
      <w:r w:rsidR="0052727D" w:rsidRPr="00482042">
        <w:rPr>
          <w:rFonts w:ascii="Calibri" w:hAnsi="Calibri" w:cs="Calibri"/>
        </w:rPr>
        <w:t xml:space="preserve"> and EPSDT (Early and Periodic Screening, Diagnos</w:t>
      </w:r>
      <w:r w:rsidR="00E3067B" w:rsidRPr="00482042">
        <w:rPr>
          <w:rFonts w:ascii="Calibri" w:hAnsi="Calibri" w:cs="Calibri"/>
        </w:rPr>
        <w:t>tic</w:t>
      </w:r>
      <w:r w:rsidR="0052727D" w:rsidRPr="00482042">
        <w:rPr>
          <w:rFonts w:ascii="Calibri" w:hAnsi="Calibri" w:cs="Calibri"/>
        </w:rPr>
        <w:t>, and Treatment).</w:t>
      </w:r>
      <w:r w:rsidR="00E3067B" w:rsidRPr="00482042">
        <w:rPr>
          <w:rFonts w:ascii="Calibri" w:hAnsi="Calibri" w:cs="Calibri"/>
        </w:rPr>
        <w:t xml:space="preserve">  </w:t>
      </w:r>
      <w:r w:rsidR="007C42A6" w:rsidRPr="00482042">
        <w:rPr>
          <w:rFonts w:ascii="Calibri" w:hAnsi="Calibri" w:cs="Calibri"/>
        </w:rPr>
        <w:t>Sarah Krinsky</w:t>
      </w:r>
      <w:r w:rsidR="00342BE7" w:rsidRPr="00482042">
        <w:rPr>
          <w:rFonts w:ascii="Calibri" w:hAnsi="Calibri" w:cs="Calibri"/>
        </w:rPr>
        <w:t xml:space="preserve"> is the Clinical Lead</w:t>
      </w:r>
      <w:r w:rsidR="00A6185D" w:rsidRPr="00482042">
        <w:rPr>
          <w:rFonts w:ascii="Calibri" w:hAnsi="Calibri" w:cs="Calibri"/>
        </w:rPr>
        <w:t>.  Another resource</w:t>
      </w:r>
      <w:r w:rsidR="00E016F6" w:rsidRPr="00482042">
        <w:rPr>
          <w:rFonts w:ascii="Calibri" w:hAnsi="Calibri" w:cs="Calibri"/>
        </w:rPr>
        <w:t xml:space="preserve"> i</w:t>
      </w:r>
      <w:r w:rsidR="00A6185D" w:rsidRPr="00482042">
        <w:rPr>
          <w:rFonts w:ascii="Calibri" w:hAnsi="Calibri" w:cs="Calibri"/>
        </w:rPr>
        <w:t xml:space="preserve">s the </w:t>
      </w:r>
      <w:r w:rsidR="00E016F6" w:rsidRPr="00482042">
        <w:rPr>
          <w:rFonts w:ascii="Calibri" w:hAnsi="Calibri" w:cs="Calibri"/>
        </w:rPr>
        <w:t xml:space="preserve">Office of Behavioral Health </w:t>
      </w:r>
      <w:r w:rsidR="009C025D" w:rsidRPr="00482042">
        <w:rPr>
          <w:rFonts w:ascii="Calibri" w:hAnsi="Calibri" w:cs="Calibri"/>
        </w:rPr>
        <w:t>regarding the psychiatric side of symptoms.</w:t>
      </w:r>
      <w:r w:rsidR="00204026" w:rsidRPr="00482042">
        <w:rPr>
          <w:rFonts w:ascii="Calibri" w:hAnsi="Calibri" w:cs="Calibri"/>
        </w:rPr>
        <w:t xml:space="preserve">  </w:t>
      </w:r>
      <w:r w:rsidR="004862C0" w:rsidRPr="00482042">
        <w:rPr>
          <w:rFonts w:ascii="Calibri" w:hAnsi="Calibri" w:cs="Calibri"/>
        </w:rPr>
        <w:t xml:space="preserve">Ms. Pearson </w:t>
      </w:r>
      <w:r w:rsidR="002D70C0" w:rsidRPr="00482042">
        <w:rPr>
          <w:rFonts w:ascii="Calibri" w:hAnsi="Calibri" w:cs="Calibri"/>
        </w:rPr>
        <w:t xml:space="preserve">thanked </w:t>
      </w:r>
      <w:r w:rsidR="000F2A96" w:rsidRPr="00482042">
        <w:rPr>
          <w:rFonts w:ascii="Calibri" w:hAnsi="Calibri" w:cs="Calibri"/>
        </w:rPr>
        <w:t xml:space="preserve">Jennifer </w:t>
      </w:r>
      <w:r w:rsidR="00B671BD" w:rsidRPr="00482042">
        <w:rPr>
          <w:rFonts w:ascii="Calibri" w:hAnsi="Calibri" w:cs="Calibri"/>
        </w:rPr>
        <w:t>Vitell</w:t>
      </w:r>
      <w:r w:rsidR="004862C0" w:rsidRPr="00482042">
        <w:rPr>
          <w:rFonts w:ascii="Calibri" w:hAnsi="Calibri" w:cs="Calibri"/>
        </w:rPr>
        <w:t>i, S</w:t>
      </w:r>
      <w:r w:rsidR="000F2A96" w:rsidRPr="00482042">
        <w:rPr>
          <w:rFonts w:ascii="Calibri" w:hAnsi="Calibri" w:cs="Calibri"/>
        </w:rPr>
        <w:t>heilah</w:t>
      </w:r>
      <w:r w:rsidR="00B671BD" w:rsidRPr="00482042">
        <w:rPr>
          <w:rFonts w:ascii="Calibri" w:hAnsi="Calibri" w:cs="Calibri"/>
        </w:rPr>
        <w:t xml:space="preserve"> Gauch</w:t>
      </w:r>
      <w:r w:rsidR="004862C0" w:rsidRPr="00482042">
        <w:rPr>
          <w:rFonts w:ascii="Calibri" w:hAnsi="Calibri" w:cs="Calibri"/>
        </w:rPr>
        <w:t xml:space="preserve"> </w:t>
      </w:r>
      <w:r w:rsidR="00C52B3E" w:rsidRPr="00482042">
        <w:rPr>
          <w:rFonts w:ascii="Calibri" w:hAnsi="Calibri" w:cs="Calibri"/>
        </w:rPr>
        <w:t>and K</w:t>
      </w:r>
      <w:r w:rsidR="000F2A96" w:rsidRPr="00482042">
        <w:rPr>
          <w:rFonts w:ascii="Calibri" w:hAnsi="Calibri" w:cs="Calibri"/>
        </w:rPr>
        <w:t>aren</w:t>
      </w:r>
      <w:r w:rsidR="00C52B3E" w:rsidRPr="00482042">
        <w:rPr>
          <w:rFonts w:ascii="Calibri" w:hAnsi="Calibri" w:cs="Calibri"/>
        </w:rPr>
        <w:t xml:space="preserve"> Colwell</w:t>
      </w:r>
      <w:r w:rsidR="002D70C0" w:rsidRPr="00482042">
        <w:rPr>
          <w:rFonts w:ascii="Calibri" w:hAnsi="Calibri" w:cs="Calibri"/>
        </w:rPr>
        <w:t xml:space="preserve"> for</w:t>
      </w:r>
      <w:r w:rsidR="000F2A96" w:rsidRPr="00482042">
        <w:rPr>
          <w:rFonts w:ascii="Calibri" w:hAnsi="Calibri" w:cs="Calibri"/>
        </w:rPr>
        <w:t xml:space="preserve"> </w:t>
      </w:r>
      <w:r w:rsidR="006E28E0" w:rsidRPr="00482042">
        <w:rPr>
          <w:rFonts w:ascii="Calibri" w:hAnsi="Calibri" w:cs="Calibri"/>
        </w:rPr>
        <w:t>first</w:t>
      </w:r>
      <w:r w:rsidR="00E736E4" w:rsidRPr="00482042">
        <w:rPr>
          <w:rFonts w:ascii="Calibri" w:hAnsi="Calibri" w:cs="Calibri"/>
        </w:rPr>
        <w:t xml:space="preserve"> introduc</w:t>
      </w:r>
      <w:r w:rsidR="000F2A96" w:rsidRPr="00482042">
        <w:rPr>
          <w:rFonts w:ascii="Calibri" w:hAnsi="Calibri" w:cs="Calibri"/>
        </w:rPr>
        <w:t>ing</w:t>
      </w:r>
      <w:r w:rsidR="00E736E4" w:rsidRPr="00482042">
        <w:rPr>
          <w:rFonts w:ascii="Calibri" w:hAnsi="Calibri" w:cs="Calibri"/>
        </w:rPr>
        <w:t xml:space="preserve"> her to</w:t>
      </w:r>
      <w:r w:rsidR="006E28E0" w:rsidRPr="00482042">
        <w:rPr>
          <w:rFonts w:ascii="Calibri" w:hAnsi="Calibri" w:cs="Calibri"/>
        </w:rPr>
        <w:t xml:space="preserve"> </w:t>
      </w:r>
      <w:r w:rsidR="00E736E4" w:rsidRPr="00482042">
        <w:rPr>
          <w:rFonts w:ascii="Calibri" w:hAnsi="Calibri" w:cs="Calibri"/>
        </w:rPr>
        <w:t>PANDAS/PANS</w:t>
      </w:r>
      <w:r w:rsidR="002D70C0" w:rsidRPr="00482042">
        <w:rPr>
          <w:rFonts w:ascii="Calibri" w:hAnsi="Calibri" w:cs="Calibri"/>
        </w:rPr>
        <w:t xml:space="preserve"> </w:t>
      </w:r>
      <w:r w:rsidR="00375DC1" w:rsidRPr="00482042">
        <w:rPr>
          <w:rFonts w:ascii="Calibri" w:hAnsi="Calibri" w:cs="Calibri"/>
        </w:rPr>
        <w:t xml:space="preserve">some years ago. </w:t>
      </w:r>
      <w:r w:rsidR="00204026" w:rsidRPr="00482042">
        <w:rPr>
          <w:rFonts w:ascii="Calibri" w:hAnsi="Calibri" w:cs="Calibri"/>
        </w:rPr>
        <w:t xml:space="preserve"> Council member Karen </w:t>
      </w:r>
      <w:r w:rsidR="00375DC1" w:rsidRPr="00482042">
        <w:rPr>
          <w:rFonts w:ascii="Calibri" w:hAnsi="Calibri" w:cs="Calibri"/>
        </w:rPr>
        <w:t xml:space="preserve">Colwell noted that one of the first issues they brought to Ms. Pearson was the difficulty </w:t>
      </w:r>
      <w:r w:rsidR="00456055" w:rsidRPr="00482042">
        <w:rPr>
          <w:rFonts w:ascii="Calibri" w:hAnsi="Calibri" w:cs="Calibri"/>
        </w:rPr>
        <w:t xml:space="preserve">of getting a </w:t>
      </w:r>
      <w:r w:rsidR="006C3E78" w:rsidRPr="00482042">
        <w:rPr>
          <w:rFonts w:ascii="Calibri" w:hAnsi="Calibri" w:cs="Calibri"/>
        </w:rPr>
        <w:t xml:space="preserve">claim </w:t>
      </w:r>
      <w:r w:rsidR="00456055" w:rsidRPr="00482042">
        <w:rPr>
          <w:rFonts w:ascii="Calibri" w:hAnsi="Calibri" w:cs="Calibri"/>
        </w:rPr>
        <w:t xml:space="preserve">denial from </w:t>
      </w:r>
      <w:proofErr w:type="gramStart"/>
      <w:r w:rsidR="00456055" w:rsidRPr="00482042">
        <w:rPr>
          <w:rFonts w:ascii="Calibri" w:hAnsi="Calibri" w:cs="Calibri"/>
        </w:rPr>
        <w:t>the primary</w:t>
      </w:r>
      <w:proofErr w:type="gramEnd"/>
      <w:r w:rsidR="00456055" w:rsidRPr="00482042">
        <w:rPr>
          <w:rFonts w:ascii="Calibri" w:hAnsi="Calibri" w:cs="Calibri"/>
        </w:rPr>
        <w:t xml:space="preserve"> insurance, </w:t>
      </w:r>
      <w:r w:rsidR="00B05AFA" w:rsidRPr="00482042">
        <w:rPr>
          <w:rFonts w:ascii="Calibri" w:hAnsi="Calibri" w:cs="Calibri"/>
        </w:rPr>
        <w:t xml:space="preserve">which is necessary before MassHealth can cover care, when </w:t>
      </w:r>
      <w:proofErr w:type="gramStart"/>
      <w:r w:rsidR="00B05AFA" w:rsidRPr="00482042">
        <w:rPr>
          <w:rFonts w:ascii="Calibri" w:hAnsi="Calibri" w:cs="Calibri"/>
        </w:rPr>
        <w:t>the primary</w:t>
      </w:r>
      <w:proofErr w:type="gramEnd"/>
      <w:r w:rsidR="00B05AFA" w:rsidRPr="00482042">
        <w:rPr>
          <w:rFonts w:ascii="Calibri" w:hAnsi="Calibri" w:cs="Calibri"/>
        </w:rPr>
        <w:t xml:space="preserve"> insurance did not recognize </w:t>
      </w:r>
      <w:r w:rsidR="00DF32F4" w:rsidRPr="00482042">
        <w:rPr>
          <w:rFonts w:ascii="Calibri" w:hAnsi="Calibri" w:cs="Calibri"/>
        </w:rPr>
        <w:t>PANDAS/PANS as a diagnosis.</w:t>
      </w:r>
    </w:p>
    <w:p w14:paraId="62DB022F" w14:textId="77777777" w:rsidR="00F54A5A" w:rsidRPr="00482042" w:rsidRDefault="00F54A5A" w:rsidP="00F54A5A">
      <w:pPr>
        <w:pStyle w:val="ListParagraph"/>
        <w:spacing w:before="240"/>
        <w:ind w:left="1080"/>
        <w:rPr>
          <w:rFonts w:ascii="Calibri" w:hAnsi="Calibri" w:cs="Calibri"/>
        </w:rPr>
      </w:pPr>
    </w:p>
    <w:p w14:paraId="49FE9515" w14:textId="77693ECA" w:rsidR="00DF32F4" w:rsidRPr="00482042" w:rsidRDefault="006C3E78" w:rsidP="006C3E78">
      <w:pPr>
        <w:pStyle w:val="ListParagraph"/>
        <w:numPr>
          <w:ilvl w:val="0"/>
          <w:numId w:val="133"/>
        </w:numPr>
        <w:rPr>
          <w:rFonts w:ascii="Calibri" w:hAnsi="Calibri" w:cs="Calibri"/>
        </w:rPr>
      </w:pPr>
      <w:r w:rsidRPr="00482042">
        <w:rPr>
          <w:rFonts w:ascii="Calibri" w:hAnsi="Calibri" w:cs="Calibri"/>
        </w:rPr>
        <w:t xml:space="preserve">Council member Margaret </w:t>
      </w:r>
      <w:r w:rsidR="007608C4" w:rsidRPr="00482042">
        <w:rPr>
          <w:rFonts w:ascii="Calibri" w:hAnsi="Calibri" w:cs="Calibri"/>
        </w:rPr>
        <w:t>Chapman</w:t>
      </w:r>
      <w:r w:rsidR="00C33A48" w:rsidRPr="00482042">
        <w:rPr>
          <w:rFonts w:ascii="Calibri" w:hAnsi="Calibri" w:cs="Calibri"/>
        </w:rPr>
        <w:t xml:space="preserve"> </w:t>
      </w:r>
      <w:r w:rsidR="00E6176B" w:rsidRPr="00482042">
        <w:rPr>
          <w:rFonts w:ascii="Calibri" w:hAnsi="Calibri" w:cs="Calibri"/>
        </w:rPr>
        <w:t xml:space="preserve">noted that she </w:t>
      </w:r>
      <w:r w:rsidR="000A5FF8" w:rsidRPr="00482042">
        <w:rPr>
          <w:rFonts w:ascii="Calibri" w:hAnsi="Calibri" w:cs="Calibri"/>
        </w:rPr>
        <w:t>is an out-of-network provider for MassHealth</w:t>
      </w:r>
      <w:r w:rsidR="00321ADB" w:rsidRPr="00482042">
        <w:rPr>
          <w:rFonts w:ascii="Calibri" w:hAnsi="Calibri" w:cs="Calibri"/>
        </w:rPr>
        <w:t xml:space="preserve"> </w:t>
      </w:r>
      <w:r w:rsidR="00E6176B" w:rsidRPr="00482042">
        <w:rPr>
          <w:rFonts w:ascii="Calibri" w:hAnsi="Calibri" w:cs="Calibri"/>
        </w:rPr>
        <w:t>and</w:t>
      </w:r>
      <w:r w:rsidR="00321ADB" w:rsidRPr="00482042">
        <w:rPr>
          <w:rFonts w:ascii="Calibri" w:hAnsi="Calibri" w:cs="Calibri"/>
        </w:rPr>
        <w:t xml:space="preserve"> has found that a single case agreement isn’t available unless the provider joins the </w:t>
      </w:r>
      <w:r w:rsidR="00634517" w:rsidRPr="00482042">
        <w:rPr>
          <w:rFonts w:ascii="Calibri" w:hAnsi="Calibri" w:cs="Calibri"/>
        </w:rPr>
        <w:t xml:space="preserve">MassHealth </w:t>
      </w:r>
      <w:r w:rsidR="00E6176B" w:rsidRPr="00482042">
        <w:rPr>
          <w:rFonts w:ascii="Calibri" w:hAnsi="Calibri" w:cs="Calibri"/>
        </w:rPr>
        <w:t xml:space="preserve">Fee </w:t>
      </w:r>
      <w:r w:rsidR="0EBB772E" w:rsidRPr="00482042">
        <w:rPr>
          <w:rFonts w:ascii="Calibri" w:hAnsi="Calibri" w:cs="Calibri"/>
        </w:rPr>
        <w:t>f</w:t>
      </w:r>
      <w:r w:rsidR="00E6176B" w:rsidRPr="00482042">
        <w:rPr>
          <w:rFonts w:ascii="Calibri" w:hAnsi="Calibri" w:cs="Calibri"/>
        </w:rPr>
        <w:t xml:space="preserve">or Service </w:t>
      </w:r>
      <w:r w:rsidR="00634517" w:rsidRPr="00482042">
        <w:rPr>
          <w:rFonts w:ascii="Calibri" w:hAnsi="Calibri" w:cs="Calibri"/>
        </w:rPr>
        <w:t>network</w:t>
      </w:r>
      <w:r w:rsidR="00E6176B" w:rsidRPr="00482042">
        <w:rPr>
          <w:rFonts w:ascii="Calibri" w:hAnsi="Calibri" w:cs="Calibri"/>
        </w:rPr>
        <w:t xml:space="preserve"> or the member’s </w:t>
      </w:r>
      <w:r w:rsidR="002F5BCC" w:rsidRPr="00482042">
        <w:rPr>
          <w:rFonts w:ascii="Calibri" w:hAnsi="Calibri" w:cs="Calibri"/>
        </w:rPr>
        <w:t xml:space="preserve">MassHealth health plan’s network.  Ms. Pearson replied that she </w:t>
      </w:r>
      <w:r w:rsidR="00BB25BF" w:rsidRPr="00482042">
        <w:rPr>
          <w:rFonts w:ascii="Calibri" w:hAnsi="Calibri" w:cs="Calibri"/>
        </w:rPr>
        <w:t xml:space="preserve">understands </w:t>
      </w:r>
      <w:r w:rsidR="00056A1C" w:rsidRPr="00482042">
        <w:rPr>
          <w:rFonts w:ascii="Calibri" w:hAnsi="Calibri" w:cs="Calibri"/>
        </w:rPr>
        <w:t>that providers may have concerns about joining the MassHealth network,</w:t>
      </w:r>
      <w:r w:rsidR="00E6176B" w:rsidRPr="00482042">
        <w:rPr>
          <w:rFonts w:ascii="Calibri" w:hAnsi="Calibri" w:cs="Calibri"/>
        </w:rPr>
        <w:t xml:space="preserve"> as its</w:t>
      </w:r>
      <w:r w:rsidR="006D234B" w:rsidRPr="00482042">
        <w:rPr>
          <w:rFonts w:ascii="Calibri" w:hAnsi="Calibri" w:cs="Calibri"/>
        </w:rPr>
        <w:t xml:space="preserve"> administrative requirements </w:t>
      </w:r>
      <w:r w:rsidR="00E6176B" w:rsidRPr="00482042">
        <w:rPr>
          <w:rFonts w:ascii="Calibri" w:hAnsi="Calibri" w:cs="Calibri"/>
        </w:rPr>
        <w:t>can be time-consuming</w:t>
      </w:r>
      <w:r w:rsidR="006D234B" w:rsidRPr="00482042">
        <w:rPr>
          <w:rFonts w:ascii="Calibri" w:hAnsi="Calibri" w:cs="Calibri"/>
        </w:rPr>
        <w:t xml:space="preserve">.  </w:t>
      </w:r>
      <w:r w:rsidR="00066C7A" w:rsidRPr="00482042">
        <w:rPr>
          <w:rFonts w:ascii="Calibri" w:hAnsi="Calibri" w:cs="Calibri"/>
        </w:rPr>
        <w:t xml:space="preserve">Ms. Pearson </w:t>
      </w:r>
      <w:r w:rsidR="00D24606" w:rsidRPr="00482042">
        <w:rPr>
          <w:rFonts w:ascii="Calibri" w:hAnsi="Calibri" w:cs="Calibri"/>
        </w:rPr>
        <w:t xml:space="preserve">invited providers to reach out to </w:t>
      </w:r>
      <w:proofErr w:type="gramStart"/>
      <w:r w:rsidR="00D24606" w:rsidRPr="00482042">
        <w:rPr>
          <w:rFonts w:ascii="Calibri" w:hAnsi="Calibri" w:cs="Calibri"/>
        </w:rPr>
        <w:t>her</w:t>
      </w:r>
      <w:proofErr w:type="gramEnd"/>
      <w:r w:rsidR="00D24606" w:rsidRPr="00482042">
        <w:rPr>
          <w:rFonts w:ascii="Calibri" w:hAnsi="Calibri" w:cs="Calibri"/>
        </w:rPr>
        <w:t xml:space="preserve"> and </w:t>
      </w:r>
      <w:r w:rsidR="00D35085" w:rsidRPr="00482042">
        <w:rPr>
          <w:rFonts w:ascii="Calibri" w:hAnsi="Calibri" w:cs="Calibri"/>
        </w:rPr>
        <w:t>she ca</w:t>
      </w:r>
      <w:r w:rsidR="00D24606" w:rsidRPr="00482042">
        <w:rPr>
          <w:rFonts w:ascii="Calibri" w:hAnsi="Calibri" w:cs="Calibri"/>
        </w:rPr>
        <w:t>n</w:t>
      </w:r>
      <w:r w:rsidR="00D35085" w:rsidRPr="00482042">
        <w:rPr>
          <w:rFonts w:ascii="Calibri" w:hAnsi="Calibri" w:cs="Calibri"/>
        </w:rPr>
        <w:t xml:space="preserve"> help connect</w:t>
      </w:r>
      <w:r w:rsidR="796D397C" w:rsidRPr="00482042">
        <w:rPr>
          <w:rFonts w:ascii="Calibri" w:hAnsi="Calibri" w:cs="Calibri"/>
        </w:rPr>
        <w:t xml:space="preserve"> them</w:t>
      </w:r>
      <w:r w:rsidR="00D35085" w:rsidRPr="00482042">
        <w:rPr>
          <w:rFonts w:ascii="Calibri" w:hAnsi="Calibri" w:cs="Calibri"/>
        </w:rPr>
        <w:t xml:space="preserve"> with</w:t>
      </w:r>
      <w:r w:rsidR="00D24606" w:rsidRPr="00482042">
        <w:rPr>
          <w:rFonts w:ascii="Calibri" w:hAnsi="Calibri" w:cs="Calibri"/>
        </w:rPr>
        <w:t xml:space="preserve"> the health plan and streamline navigating MassHealth Provider Services.</w:t>
      </w:r>
    </w:p>
    <w:p w14:paraId="271518F7" w14:textId="02443EE8" w:rsidR="003F1752" w:rsidRPr="00482042" w:rsidRDefault="003F1752" w:rsidP="00CA2D63">
      <w:pPr>
        <w:rPr>
          <w:rFonts w:ascii="Calibri" w:hAnsi="Calibri" w:cs="Calibri"/>
        </w:rPr>
      </w:pPr>
      <w:r w:rsidRPr="00482042">
        <w:rPr>
          <w:rFonts w:ascii="Calibri" w:hAnsi="Calibri" w:cs="Calibri"/>
        </w:rPr>
        <w:t>J</w:t>
      </w:r>
      <w:r w:rsidR="00196966" w:rsidRPr="00482042">
        <w:rPr>
          <w:rFonts w:ascii="Calibri" w:hAnsi="Calibri" w:cs="Calibri"/>
        </w:rPr>
        <w:t xml:space="preserve">ennifer </w:t>
      </w:r>
      <w:r w:rsidRPr="00482042">
        <w:rPr>
          <w:rFonts w:ascii="Calibri" w:hAnsi="Calibri" w:cs="Calibri"/>
        </w:rPr>
        <w:t>Vitelli thanked Ms. Pearson on behalf of the Council and the PANDAS/PANS community.</w:t>
      </w:r>
      <w:r w:rsidR="004A34A1" w:rsidRPr="00482042">
        <w:rPr>
          <w:rFonts w:ascii="Calibri" w:hAnsi="Calibri" w:cs="Calibri"/>
        </w:rPr>
        <w:t xml:space="preserve">  Ms. Pearson left the meeting.</w:t>
      </w:r>
    </w:p>
    <w:p w14:paraId="50AB640F" w14:textId="303C0194" w:rsidR="004A34A1" w:rsidRPr="00482042" w:rsidRDefault="004A34A1" w:rsidP="00E24212">
      <w:pPr>
        <w:pStyle w:val="Heading2"/>
        <w:rPr>
          <w:rFonts w:ascii="Calibri" w:hAnsi="Calibri" w:cs="Calibri"/>
        </w:rPr>
      </w:pPr>
      <w:r w:rsidRPr="00482042">
        <w:rPr>
          <w:rFonts w:ascii="Calibri" w:hAnsi="Calibri" w:cs="Calibri"/>
        </w:rPr>
        <w:t xml:space="preserve">Discussion: </w:t>
      </w:r>
      <w:r w:rsidR="008D768E" w:rsidRPr="00482042">
        <w:rPr>
          <w:rFonts w:ascii="Calibri" w:hAnsi="Calibri" w:cs="Calibri"/>
        </w:rPr>
        <w:t>Guest Speaker Debrief</w:t>
      </w:r>
    </w:p>
    <w:p w14:paraId="4190CAB6" w14:textId="479A4D7D" w:rsidR="004A34A1" w:rsidRPr="00482042" w:rsidRDefault="00FA16F8" w:rsidP="00CA2D63">
      <w:pPr>
        <w:rPr>
          <w:rFonts w:ascii="Calibri" w:hAnsi="Calibri" w:cs="Calibri"/>
        </w:rPr>
      </w:pPr>
      <w:r w:rsidRPr="00482042">
        <w:rPr>
          <w:rFonts w:ascii="Calibri" w:hAnsi="Calibri" w:cs="Calibri"/>
        </w:rPr>
        <w:t>J</w:t>
      </w:r>
      <w:r w:rsidR="00196966" w:rsidRPr="00482042">
        <w:rPr>
          <w:rFonts w:ascii="Calibri" w:hAnsi="Calibri" w:cs="Calibri"/>
        </w:rPr>
        <w:t>ennifer</w:t>
      </w:r>
      <w:r w:rsidRPr="00482042">
        <w:rPr>
          <w:rFonts w:ascii="Calibri" w:hAnsi="Calibri" w:cs="Calibri"/>
        </w:rPr>
        <w:t xml:space="preserve"> Vitelli noted that</w:t>
      </w:r>
      <w:r w:rsidR="00B6215E" w:rsidRPr="00482042">
        <w:rPr>
          <w:rFonts w:ascii="Calibri" w:hAnsi="Calibri" w:cs="Calibri"/>
        </w:rPr>
        <w:t xml:space="preserve"> there had not been time to get to </w:t>
      </w:r>
      <w:r w:rsidRPr="00482042">
        <w:rPr>
          <w:rFonts w:ascii="Calibri" w:hAnsi="Calibri" w:cs="Calibri"/>
        </w:rPr>
        <w:t>some of the discussion questions the Council had outlined</w:t>
      </w:r>
      <w:r w:rsidR="005C1706" w:rsidRPr="00482042">
        <w:rPr>
          <w:rFonts w:ascii="Calibri" w:hAnsi="Calibri" w:cs="Calibri"/>
        </w:rPr>
        <w:t xml:space="preserve">, such as what professional development on PANDAS/PANS </w:t>
      </w:r>
      <w:r w:rsidR="005C7EE2" w:rsidRPr="00482042">
        <w:rPr>
          <w:rFonts w:ascii="Calibri" w:hAnsi="Calibri" w:cs="Calibri"/>
        </w:rPr>
        <w:t xml:space="preserve">has MassHealth had and what do they need?  </w:t>
      </w:r>
      <w:r w:rsidR="00E14FB0" w:rsidRPr="00482042">
        <w:rPr>
          <w:rFonts w:ascii="Calibri" w:hAnsi="Calibri" w:cs="Calibri"/>
        </w:rPr>
        <w:t>What barriers have they experienced working with PANDAS/PANS families?</w:t>
      </w:r>
    </w:p>
    <w:p w14:paraId="309F092D" w14:textId="722C7061" w:rsidR="003534C6" w:rsidRPr="00482042" w:rsidRDefault="00E345DC" w:rsidP="00CA2D63">
      <w:pPr>
        <w:rPr>
          <w:rFonts w:ascii="Calibri" w:hAnsi="Calibri" w:cs="Calibri"/>
        </w:rPr>
      </w:pPr>
      <w:r w:rsidRPr="00482042">
        <w:rPr>
          <w:rFonts w:ascii="Calibri" w:hAnsi="Calibri" w:cs="Calibri"/>
        </w:rPr>
        <w:t>M</w:t>
      </w:r>
      <w:r w:rsidR="002D5865" w:rsidRPr="00482042">
        <w:rPr>
          <w:rFonts w:ascii="Calibri" w:hAnsi="Calibri" w:cs="Calibri"/>
        </w:rPr>
        <w:t>ichelle</w:t>
      </w:r>
      <w:r w:rsidRPr="00482042">
        <w:rPr>
          <w:rFonts w:ascii="Calibri" w:hAnsi="Calibri" w:cs="Calibri"/>
        </w:rPr>
        <w:t xml:space="preserve"> Pinto</w:t>
      </w:r>
      <w:r w:rsidR="002D5865" w:rsidRPr="00482042">
        <w:rPr>
          <w:rFonts w:ascii="Calibri" w:hAnsi="Calibri" w:cs="Calibri"/>
        </w:rPr>
        <w:t xml:space="preserve"> suggested </w:t>
      </w:r>
      <w:r w:rsidRPr="00482042">
        <w:rPr>
          <w:rFonts w:ascii="Calibri" w:hAnsi="Calibri" w:cs="Calibri"/>
        </w:rPr>
        <w:t xml:space="preserve">the Council </w:t>
      </w:r>
      <w:r w:rsidR="00050AFA" w:rsidRPr="00482042">
        <w:rPr>
          <w:rFonts w:ascii="Calibri" w:hAnsi="Calibri" w:cs="Calibri"/>
        </w:rPr>
        <w:t>follow up with</w:t>
      </w:r>
      <w:r w:rsidR="003534C6" w:rsidRPr="00482042">
        <w:rPr>
          <w:rFonts w:ascii="Calibri" w:hAnsi="Calibri" w:cs="Calibri"/>
        </w:rPr>
        <w:t xml:space="preserve"> additional</w:t>
      </w:r>
      <w:r w:rsidR="00050AFA" w:rsidRPr="00482042">
        <w:rPr>
          <w:rFonts w:ascii="Calibri" w:hAnsi="Calibri" w:cs="Calibri"/>
        </w:rPr>
        <w:t xml:space="preserve"> questions </w:t>
      </w:r>
      <w:r w:rsidR="547B3E70" w:rsidRPr="00482042">
        <w:rPr>
          <w:rFonts w:ascii="Calibri" w:hAnsi="Calibri" w:cs="Calibri"/>
        </w:rPr>
        <w:t>for</w:t>
      </w:r>
      <w:r w:rsidR="00050AFA" w:rsidRPr="00482042">
        <w:rPr>
          <w:rFonts w:ascii="Calibri" w:hAnsi="Calibri" w:cs="Calibri"/>
        </w:rPr>
        <w:t xml:space="preserve"> Ms. Pearson</w:t>
      </w:r>
      <w:r w:rsidR="002D5865" w:rsidRPr="00482042">
        <w:rPr>
          <w:rFonts w:ascii="Calibri" w:hAnsi="Calibri" w:cs="Calibri"/>
        </w:rPr>
        <w:t xml:space="preserve">. </w:t>
      </w:r>
      <w:r w:rsidR="003534C6" w:rsidRPr="00482042">
        <w:rPr>
          <w:rFonts w:ascii="Calibri" w:hAnsi="Calibri" w:cs="Calibri"/>
        </w:rPr>
        <w:t xml:space="preserve"> She suggested </w:t>
      </w:r>
      <w:r w:rsidR="00E710DE" w:rsidRPr="00482042">
        <w:rPr>
          <w:rFonts w:ascii="Calibri" w:hAnsi="Calibri" w:cs="Calibri"/>
        </w:rPr>
        <w:t xml:space="preserve">some </w:t>
      </w:r>
      <w:r w:rsidR="003534C6" w:rsidRPr="00482042">
        <w:rPr>
          <w:rFonts w:ascii="Calibri" w:hAnsi="Calibri" w:cs="Calibri"/>
        </w:rPr>
        <w:t xml:space="preserve">of this </w:t>
      </w:r>
      <w:r w:rsidR="00E710DE" w:rsidRPr="00482042">
        <w:rPr>
          <w:rFonts w:ascii="Calibri" w:hAnsi="Calibri" w:cs="Calibri"/>
        </w:rPr>
        <w:t>information be included on the PANDAS/PANS webpage</w:t>
      </w:r>
      <w:r w:rsidR="003534C6" w:rsidRPr="00482042">
        <w:rPr>
          <w:rFonts w:ascii="Calibri" w:hAnsi="Calibri" w:cs="Calibri"/>
        </w:rPr>
        <w:t xml:space="preserve">.  She asked how this information could </w:t>
      </w:r>
      <w:proofErr w:type="gramStart"/>
      <w:r w:rsidR="003534C6" w:rsidRPr="00482042">
        <w:rPr>
          <w:rFonts w:ascii="Calibri" w:hAnsi="Calibri" w:cs="Calibri"/>
        </w:rPr>
        <w:t>translate</w:t>
      </w:r>
      <w:proofErr w:type="gramEnd"/>
      <w:r w:rsidR="003534C6" w:rsidRPr="00482042">
        <w:rPr>
          <w:rFonts w:ascii="Calibri" w:hAnsi="Calibri" w:cs="Calibri"/>
        </w:rPr>
        <w:t xml:space="preserve"> to support for families.</w:t>
      </w:r>
    </w:p>
    <w:p w14:paraId="4C6561D8" w14:textId="64F21AF8" w:rsidR="005F57FF" w:rsidRPr="00482042" w:rsidRDefault="003534C6" w:rsidP="00CA2D63">
      <w:pPr>
        <w:rPr>
          <w:rFonts w:ascii="Calibri" w:hAnsi="Calibri" w:cs="Calibri"/>
        </w:rPr>
      </w:pPr>
      <w:r w:rsidRPr="00482042">
        <w:rPr>
          <w:rFonts w:ascii="Calibri" w:hAnsi="Calibri" w:cs="Calibri"/>
        </w:rPr>
        <w:t>Michelle</w:t>
      </w:r>
      <w:r w:rsidR="005F57FF" w:rsidRPr="00482042">
        <w:rPr>
          <w:rFonts w:ascii="Calibri" w:hAnsi="Calibri" w:cs="Calibri"/>
        </w:rPr>
        <w:t xml:space="preserve"> Pinto</w:t>
      </w:r>
      <w:r w:rsidR="00CE450A" w:rsidRPr="00482042">
        <w:rPr>
          <w:rFonts w:ascii="Calibri" w:hAnsi="Calibri" w:cs="Calibri"/>
        </w:rPr>
        <w:t xml:space="preserve"> expressed concern</w:t>
      </w:r>
      <w:r w:rsidR="00D80A3C" w:rsidRPr="00482042">
        <w:rPr>
          <w:rFonts w:ascii="Calibri" w:hAnsi="Calibri" w:cs="Calibri"/>
        </w:rPr>
        <w:t xml:space="preserve"> that </w:t>
      </w:r>
      <w:r w:rsidR="00CE450A" w:rsidRPr="00482042">
        <w:rPr>
          <w:rFonts w:ascii="Calibri" w:hAnsi="Calibri" w:cs="Calibri"/>
        </w:rPr>
        <w:t>vulnerable families</w:t>
      </w:r>
      <w:r w:rsidR="00C83AA2" w:rsidRPr="00482042">
        <w:rPr>
          <w:rFonts w:ascii="Calibri" w:hAnsi="Calibri" w:cs="Calibri"/>
        </w:rPr>
        <w:t xml:space="preserve"> </w:t>
      </w:r>
      <w:r w:rsidRPr="00482042">
        <w:rPr>
          <w:rFonts w:ascii="Calibri" w:hAnsi="Calibri" w:cs="Calibri"/>
        </w:rPr>
        <w:t xml:space="preserve">often </w:t>
      </w:r>
      <w:r w:rsidR="00D80A3C" w:rsidRPr="00482042">
        <w:rPr>
          <w:rFonts w:ascii="Calibri" w:hAnsi="Calibri" w:cs="Calibri"/>
        </w:rPr>
        <w:t>have trouble navigating MassHealt</w:t>
      </w:r>
      <w:r w:rsidRPr="00482042">
        <w:rPr>
          <w:rFonts w:ascii="Calibri" w:hAnsi="Calibri" w:cs="Calibri"/>
        </w:rPr>
        <w:t xml:space="preserve">h and may not </w:t>
      </w:r>
      <w:r w:rsidR="00D80A3C" w:rsidRPr="00482042">
        <w:rPr>
          <w:rFonts w:ascii="Calibri" w:hAnsi="Calibri" w:cs="Calibri"/>
        </w:rPr>
        <w:t xml:space="preserve">realize what they’re eligible for.  She </w:t>
      </w:r>
      <w:r w:rsidR="00C83AA2" w:rsidRPr="00482042">
        <w:rPr>
          <w:rFonts w:ascii="Calibri" w:hAnsi="Calibri" w:cs="Calibri"/>
        </w:rPr>
        <w:t>felt there should</w:t>
      </w:r>
      <w:r w:rsidR="00690F20" w:rsidRPr="00482042">
        <w:rPr>
          <w:rFonts w:ascii="Calibri" w:hAnsi="Calibri" w:cs="Calibri"/>
        </w:rPr>
        <w:t xml:space="preserve"> be more than one person at MassHealth</w:t>
      </w:r>
      <w:r w:rsidR="0037245B" w:rsidRPr="00482042">
        <w:rPr>
          <w:rFonts w:ascii="Calibri" w:hAnsi="Calibri" w:cs="Calibri"/>
        </w:rPr>
        <w:t xml:space="preserve"> well informed about and able</w:t>
      </w:r>
      <w:r w:rsidR="00690F20" w:rsidRPr="00482042">
        <w:rPr>
          <w:rFonts w:ascii="Calibri" w:hAnsi="Calibri" w:cs="Calibri"/>
        </w:rPr>
        <w:t xml:space="preserve"> to assist PANDAS/PANS families</w:t>
      </w:r>
      <w:r w:rsidR="00D80A3C" w:rsidRPr="00482042">
        <w:rPr>
          <w:rFonts w:ascii="Calibri" w:hAnsi="Calibri" w:cs="Calibri"/>
        </w:rPr>
        <w:t xml:space="preserve">, </w:t>
      </w:r>
      <w:r w:rsidR="007523AC" w:rsidRPr="00482042">
        <w:rPr>
          <w:rFonts w:ascii="Calibri" w:hAnsi="Calibri" w:cs="Calibri"/>
        </w:rPr>
        <w:t>such as</w:t>
      </w:r>
      <w:r w:rsidR="00D80A3C" w:rsidRPr="00482042">
        <w:rPr>
          <w:rFonts w:ascii="Calibri" w:hAnsi="Calibri" w:cs="Calibri"/>
        </w:rPr>
        <w:t xml:space="preserve"> in </w:t>
      </w:r>
      <w:r w:rsidR="007523AC" w:rsidRPr="00482042">
        <w:rPr>
          <w:rFonts w:ascii="Calibri" w:hAnsi="Calibri" w:cs="Calibri"/>
        </w:rPr>
        <w:t>specialized</w:t>
      </w:r>
      <w:r w:rsidRPr="00482042">
        <w:rPr>
          <w:rFonts w:ascii="Calibri" w:hAnsi="Calibri" w:cs="Calibri"/>
        </w:rPr>
        <w:t xml:space="preserve"> </w:t>
      </w:r>
      <w:r w:rsidR="007523AC" w:rsidRPr="00482042">
        <w:rPr>
          <w:rFonts w:ascii="Calibri" w:hAnsi="Calibri" w:cs="Calibri"/>
        </w:rPr>
        <w:t xml:space="preserve">units like </w:t>
      </w:r>
      <w:r w:rsidR="00B943B2" w:rsidRPr="00482042">
        <w:rPr>
          <w:rFonts w:ascii="Calibri" w:hAnsi="Calibri" w:cs="Calibri"/>
        </w:rPr>
        <w:t xml:space="preserve">MassHealth Premium Assistance.  </w:t>
      </w:r>
      <w:r w:rsidR="0037245B" w:rsidRPr="00482042">
        <w:rPr>
          <w:rFonts w:ascii="Calibri" w:hAnsi="Calibri" w:cs="Calibri"/>
        </w:rPr>
        <w:t xml:space="preserve">She also </w:t>
      </w:r>
      <w:r w:rsidR="00925BC0" w:rsidRPr="00482042">
        <w:rPr>
          <w:rFonts w:ascii="Calibri" w:hAnsi="Calibri" w:cs="Calibri"/>
        </w:rPr>
        <w:t>would like more information</w:t>
      </w:r>
      <w:r w:rsidR="007523AC" w:rsidRPr="00482042">
        <w:rPr>
          <w:rFonts w:ascii="Calibri" w:hAnsi="Calibri" w:cs="Calibri"/>
        </w:rPr>
        <w:t xml:space="preserve"> on the difference between </w:t>
      </w:r>
      <w:r w:rsidR="009941AC" w:rsidRPr="00482042">
        <w:rPr>
          <w:rFonts w:ascii="Calibri" w:hAnsi="Calibri" w:cs="Calibri"/>
        </w:rPr>
        <w:t>single provider contracts in the FFS and ACO delivery systems.</w:t>
      </w:r>
    </w:p>
    <w:p w14:paraId="7D249B36" w14:textId="5391A62F" w:rsidR="0071784C" w:rsidRPr="00482042" w:rsidRDefault="000111B7" w:rsidP="00CA2D63">
      <w:pPr>
        <w:rPr>
          <w:rFonts w:ascii="Calibri" w:hAnsi="Calibri" w:cs="Calibri"/>
        </w:rPr>
      </w:pPr>
      <w:r w:rsidRPr="00482042">
        <w:rPr>
          <w:rFonts w:ascii="Calibri" w:hAnsi="Calibri" w:cs="Calibri"/>
        </w:rPr>
        <w:t xml:space="preserve">Kathleen </w:t>
      </w:r>
      <w:r w:rsidR="0071784C" w:rsidRPr="00482042">
        <w:rPr>
          <w:rFonts w:ascii="Calibri" w:hAnsi="Calibri" w:cs="Calibri"/>
        </w:rPr>
        <w:t>Maher</w:t>
      </w:r>
      <w:r w:rsidR="7CDE5DD4" w:rsidRPr="00482042">
        <w:rPr>
          <w:rFonts w:ascii="Calibri" w:hAnsi="Calibri" w:cs="Calibri"/>
        </w:rPr>
        <w:t xml:space="preserve"> asked whether</w:t>
      </w:r>
      <w:r w:rsidR="0071784C" w:rsidRPr="00482042">
        <w:rPr>
          <w:rFonts w:ascii="Calibri" w:hAnsi="Calibri" w:cs="Calibri"/>
        </w:rPr>
        <w:t xml:space="preserve"> Ms. Pearson </w:t>
      </w:r>
      <w:r w:rsidR="05E7EE88" w:rsidRPr="00482042">
        <w:rPr>
          <w:rFonts w:ascii="Calibri" w:hAnsi="Calibri" w:cs="Calibri"/>
        </w:rPr>
        <w:t xml:space="preserve">could </w:t>
      </w:r>
      <w:r w:rsidR="0071784C" w:rsidRPr="00482042">
        <w:rPr>
          <w:rFonts w:ascii="Calibri" w:hAnsi="Calibri" w:cs="Calibri"/>
        </w:rPr>
        <w:t xml:space="preserve">provide a </w:t>
      </w:r>
      <w:r w:rsidR="004221BE" w:rsidRPr="00482042">
        <w:rPr>
          <w:rFonts w:ascii="Calibri" w:hAnsi="Calibri" w:cs="Calibri"/>
        </w:rPr>
        <w:t>flowchart or could DPH create visual aids</w:t>
      </w:r>
      <w:r w:rsidRPr="00482042">
        <w:rPr>
          <w:rFonts w:ascii="Calibri" w:hAnsi="Calibri" w:cs="Calibri"/>
        </w:rPr>
        <w:t xml:space="preserve"> illustrating</w:t>
      </w:r>
      <w:r w:rsidR="004221BE" w:rsidRPr="00482042">
        <w:rPr>
          <w:rFonts w:ascii="Calibri" w:hAnsi="Calibri" w:cs="Calibri"/>
        </w:rPr>
        <w:t xml:space="preserve"> the multistep MassHealth </w:t>
      </w:r>
      <w:r w:rsidR="005D7B76" w:rsidRPr="00482042">
        <w:rPr>
          <w:rFonts w:ascii="Calibri" w:hAnsi="Calibri" w:cs="Calibri"/>
        </w:rPr>
        <w:t>eligibility process</w:t>
      </w:r>
      <w:r w:rsidR="004221BE" w:rsidRPr="00482042">
        <w:rPr>
          <w:rFonts w:ascii="Calibri" w:hAnsi="Calibri" w:cs="Calibri"/>
        </w:rPr>
        <w:t>?</w:t>
      </w:r>
    </w:p>
    <w:p w14:paraId="0A409489" w14:textId="22028D95" w:rsidR="000111B7" w:rsidRPr="00482042" w:rsidRDefault="000111B7" w:rsidP="00CA2D63">
      <w:pPr>
        <w:rPr>
          <w:rFonts w:ascii="Calibri" w:hAnsi="Calibri" w:cs="Calibri"/>
        </w:rPr>
      </w:pPr>
      <w:r w:rsidRPr="00482042">
        <w:rPr>
          <w:rFonts w:ascii="Calibri" w:hAnsi="Calibri" w:cs="Calibri"/>
        </w:rPr>
        <w:t>Melissa Glynn-Hyman</w:t>
      </w:r>
      <w:r w:rsidR="29D17C53" w:rsidRPr="00482042">
        <w:rPr>
          <w:rFonts w:ascii="Calibri" w:hAnsi="Calibri" w:cs="Calibri"/>
        </w:rPr>
        <w:t xml:space="preserve"> asked h</w:t>
      </w:r>
      <w:r w:rsidRPr="00482042">
        <w:rPr>
          <w:rFonts w:ascii="Calibri" w:hAnsi="Calibri" w:cs="Calibri"/>
        </w:rPr>
        <w:t>ow does MassHealth vet providers to get them onto their networks?</w:t>
      </w:r>
    </w:p>
    <w:p w14:paraId="1B1B26BC" w14:textId="3513D0C2" w:rsidR="005D7B76" w:rsidRPr="00482042" w:rsidRDefault="005D7B76" w:rsidP="00CA2D63">
      <w:pPr>
        <w:rPr>
          <w:rFonts w:ascii="Calibri" w:hAnsi="Calibri" w:cs="Calibri"/>
        </w:rPr>
      </w:pPr>
      <w:r w:rsidRPr="00482042">
        <w:rPr>
          <w:rFonts w:ascii="Calibri" w:hAnsi="Calibri" w:cs="Calibri"/>
        </w:rPr>
        <w:t>J</w:t>
      </w:r>
      <w:r w:rsidR="000111B7" w:rsidRPr="00482042">
        <w:rPr>
          <w:rFonts w:ascii="Calibri" w:hAnsi="Calibri" w:cs="Calibri"/>
        </w:rPr>
        <w:t>ennifer</w:t>
      </w:r>
      <w:r w:rsidRPr="00482042">
        <w:rPr>
          <w:rFonts w:ascii="Calibri" w:hAnsi="Calibri" w:cs="Calibri"/>
        </w:rPr>
        <w:t xml:space="preserve"> Vitelli</w:t>
      </w:r>
      <w:r w:rsidR="31AEAE77" w:rsidRPr="00482042">
        <w:rPr>
          <w:rFonts w:ascii="Calibri" w:hAnsi="Calibri" w:cs="Calibri"/>
        </w:rPr>
        <w:t xml:space="preserve"> asked w</w:t>
      </w:r>
      <w:r w:rsidRPr="00482042">
        <w:rPr>
          <w:rFonts w:ascii="Calibri" w:hAnsi="Calibri" w:cs="Calibri"/>
        </w:rPr>
        <w:t>hat is the role of MassHealth Assisters</w:t>
      </w:r>
      <w:r w:rsidR="007109B3" w:rsidRPr="00482042">
        <w:rPr>
          <w:rFonts w:ascii="Calibri" w:hAnsi="Calibri" w:cs="Calibri"/>
        </w:rPr>
        <w:t xml:space="preserve"> and the Ombudsman?</w:t>
      </w:r>
      <w:r w:rsidR="0099107F" w:rsidRPr="00482042">
        <w:rPr>
          <w:rFonts w:ascii="Calibri" w:hAnsi="Calibri" w:cs="Calibri"/>
        </w:rPr>
        <w:t xml:space="preserve">  Are they informed about PANDAS/PANS?</w:t>
      </w:r>
    </w:p>
    <w:p w14:paraId="32CE11D8" w14:textId="430B2A4F" w:rsidR="004E569B" w:rsidRPr="00482042" w:rsidRDefault="00FB28A7" w:rsidP="004E569B">
      <w:pPr>
        <w:rPr>
          <w:rFonts w:ascii="Calibri" w:hAnsi="Calibri" w:cs="Calibri"/>
        </w:rPr>
      </w:pPr>
      <w:r w:rsidRPr="00482042">
        <w:rPr>
          <w:rFonts w:ascii="Calibri" w:hAnsi="Calibri" w:cs="Calibri"/>
        </w:rPr>
        <w:t>L</w:t>
      </w:r>
      <w:r w:rsidR="000111B7" w:rsidRPr="00482042">
        <w:rPr>
          <w:rFonts w:ascii="Calibri" w:hAnsi="Calibri" w:cs="Calibri"/>
        </w:rPr>
        <w:t>isa</w:t>
      </w:r>
      <w:r w:rsidRPr="00482042">
        <w:rPr>
          <w:rFonts w:ascii="Calibri" w:hAnsi="Calibri" w:cs="Calibri"/>
        </w:rPr>
        <w:t xml:space="preserve"> Sheehy</w:t>
      </w:r>
      <w:r w:rsidR="000111B7" w:rsidRPr="00482042">
        <w:rPr>
          <w:rFonts w:ascii="Calibri" w:hAnsi="Calibri" w:cs="Calibri"/>
        </w:rPr>
        <w:t>, DPH,</w:t>
      </w:r>
      <w:r w:rsidRPr="00482042">
        <w:rPr>
          <w:rFonts w:ascii="Calibri" w:hAnsi="Calibri" w:cs="Calibri"/>
        </w:rPr>
        <w:t xml:space="preserve"> noted that MassHealth contracts with</w:t>
      </w:r>
      <w:r w:rsidR="003E0256" w:rsidRPr="00482042">
        <w:rPr>
          <w:rFonts w:ascii="Calibri" w:hAnsi="Calibri" w:cs="Calibri"/>
        </w:rPr>
        <w:t xml:space="preserve"> </w:t>
      </w:r>
      <w:r w:rsidR="007A5F35" w:rsidRPr="00482042">
        <w:rPr>
          <w:rFonts w:ascii="Calibri" w:hAnsi="Calibri" w:cs="Calibri"/>
        </w:rPr>
        <w:t xml:space="preserve">Health Care </w:t>
      </w:r>
      <w:r w:rsidR="4C817447" w:rsidRPr="00482042">
        <w:rPr>
          <w:rFonts w:ascii="Calibri" w:hAnsi="Calibri" w:cs="Calibri"/>
        </w:rPr>
        <w:t>f</w:t>
      </w:r>
      <w:r w:rsidR="007A5F35" w:rsidRPr="00482042">
        <w:rPr>
          <w:rFonts w:ascii="Calibri" w:hAnsi="Calibri" w:cs="Calibri"/>
        </w:rPr>
        <w:t xml:space="preserve">or All, </w:t>
      </w:r>
      <w:r w:rsidR="003E0256" w:rsidRPr="00482042">
        <w:rPr>
          <w:rFonts w:ascii="Calibri" w:hAnsi="Calibri" w:cs="Calibri"/>
        </w:rPr>
        <w:t>hospitals and health facilities</w:t>
      </w:r>
      <w:r w:rsidR="007A5F35" w:rsidRPr="00482042">
        <w:rPr>
          <w:rFonts w:ascii="Calibri" w:hAnsi="Calibri" w:cs="Calibri"/>
        </w:rPr>
        <w:t xml:space="preserve">, and </w:t>
      </w:r>
      <w:r w:rsidR="00F52500" w:rsidRPr="00482042">
        <w:rPr>
          <w:rFonts w:ascii="Calibri" w:hAnsi="Calibri" w:cs="Calibri"/>
        </w:rPr>
        <w:t>non-profit</w:t>
      </w:r>
      <w:r w:rsidR="007A5F35" w:rsidRPr="00482042">
        <w:rPr>
          <w:rFonts w:ascii="Calibri" w:hAnsi="Calibri" w:cs="Calibri"/>
        </w:rPr>
        <w:t xml:space="preserve"> organizations to provide </w:t>
      </w:r>
      <w:r w:rsidR="003E0256" w:rsidRPr="00482042">
        <w:rPr>
          <w:rFonts w:ascii="Calibri" w:hAnsi="Calibri" w:cs="Calibri"/>
        </w:rPr>
        <w:t>Certified Application Counselor and A</w:t>
      </w:r>
      <w:r w:rsidR="007A5F35" w:rsidRPr="00482042">
        <w:rPr>
          <w:rFonts w:ascii="Calibri" w:hAnsi="Calibri" w:cs="Calibri"/>
        </w:rPr>
        <w:t>ssister services to help</w:t>
      </w:r>
      <w:r w:rsidR="003E0256" w:rsidRPr="00482042">
        <w:rPr>
          <w:rFonts w:ascii="Calibri" w:hAnsi="Calibri" w:cs="Calibri"/>
        </w:rPr>
        <w:t xml:space="preserve"> the public apply for MassHealth</w:t>
      </w:r>
      <w:r w:rsidR="00496359" w:rsidRPr="00482042">
        <w:rPr>
          <w:rFonts w:ascii="Calibri" w:hAnsi="Calibri" w:cs="Calibri"/>
        </w:rPr>
        <w:t xml:space="preserve">.  </w:t>
      </w:r>
      <w:r w:rsidR="00F52500" w:rsidRPr="00482042">
        <w:rPr>
          <w:rFonts w:ascii="Calibri" w:hAnsi="Calibri" w:cs="Calibri"/>
        </w:rPr>
        <w:t xml:space="preserve">MassHealth also contracts with </w:t>
      </w:r>
      <w:r w:rsidR="00151452" w:rsidRPr="00482042">
        <w:rPr>
          <w:rFonts w:ascii="Calibri" w:hAnsi="Calibri" w:cs="Calibri"/>
        </w:rPr>
        <w:t xml:space="preserve">a non-profit agency </w:t>
      </w:r>
      <w:r w:rsidR="00F52500" w:rsidRPr="00482042">
        <w:rPr>
          <w:rFonts w:ascii="Calibri" w:hAnsi="Calibri" w:cs="Calibri"/>
        </w:rPr>
        <w:t xml:space="preserve">to provide </w:t>
      </w:r>
      <w:proofErr w:type="spellStart"/>
      <w:r w:rsidR="00F52500" w:rsidRPr="00482042">
        <w:rPr>
          <w:rFonts w:ascii="Calibri" w:hAnsi="Calibri" w:cs="Calibri"/>
        </w:rPr>
        <w:t>MyOmbudsman</w:t>
      </w:r>
      <w:proofErr w:type="spellEnd"/>
      <w:r w:rsidR="00F52500" w:rsidRPr="00482042">
        <w:rPr>
          <w:rFonts w:ascii="Calibri" w:hAnsi="Calibri" w:cs="Calibri"/>
        </w:rPr>
        <w:t xml:space="preserve"> services to help MassHealth members to </w:t>
      </w:r>
      <w:r w:rsidR="00151452" w:rsidRPr="00482042">
        <w:rPr>
          <w:rFonts w:ascii="Calibri" w:hAnsi="Calibri" w:cs="Calibri"/>
        </w:rPr>
        <w:t xml:space="preserve">understand their rights and </w:t>
      </w:r>
      <w:r w:rsidR="00E16B58" w:rsidRPr="00482042">
        <w:rPr>
          <w:rFonts w:ascii="Calibri" w:hAnsi="Calibri" w:cs="Calibri"/>
        </w:rPr>
        <w:t>access services through their MassHealth health plans</w:t>
      </w:r>
      <w:r w:rsidR="00866259" w:rsidRPr="00482042">
        <w:rPr>
          <w:rFonts w:ascii="Calibri" w:hAnsi="Calibri" w:cs="Calibri"/>
        </w:rPr>
        <w:t xml:space="preserve"> (not for MassHealth application assistance but for assistance accessing services for those who are already MassHealth members.)</w:t>
      </w:r>
      <w:r w:rsidR="00D40F2F" w:rsidRPr="00482042">
        <w:rPr>
          <w:rFonts w:ascii="Calibri" w:hAnsi="Calibri" w:cs="Calibri"/>
        </w:rPr>
        <w:t xml:space="preserve"> </w:t>
      </w:r>
      <w:r w:rsidR="004E569B" w:rsidRPr="00482042">
        <w:rPr>
          <w:rFonts w:ascii="Calibri" w:hAnsi="Calibri" w:cs="Calibri"/>
        </w:rPr>
        <w:t xml:space="preserve"> Resources included </w:t>
      </w:r>
      <w:r w:rsidR="05F66356" w:rsidRPr="00482042">
        <w:rPr>
          <w:rFonts w:ascii="Calibri" w:hAnsi="Calibri" w:cs="Calibri"/>
        </w:rPr>
        <w:t>below:</w:t>
      </w:r>
    </w:p>
    <w:p w14:paraId="268F4F48" w14:textId="06F7C8C6" w:rsidR="004E569B" w:rsidRPr="00482042" w:rsidRDefault="004E569B" w:rsidP="004E569B">
      <w:pPr>
        <w:pStyle w:val="ListParagraph"/>
        <w:numPr>
          <w:ilvl w:val="0"/>
          <w:numId w:val="124"/>
        </w:numPr>
        <w:rPr>
          <w:rFonts w:ascii="Calibri" w:hAnsi="Calibri" w:cs="Calibri"/>
        </w:rPr>
      </w:pPr>
      <w:hyperlink r:id="rId13">
        <w:r w:rsidRPr="00482042">
          <w:rPr>
            <w:rStyle w:val="Hyperlink"/>
            <w:rFonts w:ascii="Calibri" w:hAnsi="Calibri" w:cs="Calibri"/>
          </w:rPr>
          <w:t>MassHealth Assisters</w:t>
        </w:r>
      </w:hyperlink>
      <w:r w:rsidRPr="00482042">
        <w:rPr>
          <w:rFonts w:ascii="Calibri" w:hAnsi="Calibri" w:cs="Calibri"/>
        </w:rPr>
        <w:t xml:space="preserve"> </w:t>
      </w:r>
    </w:p>
    <w:p w14:paraId="62E13F64" w14:textId="475CD255" w:rsidR="004E569B" w:rsidRPr="00482042" w:rsidRDefault="004E569B" w:rsidP="004E569B">
      <w:pPr>
        <w:pStyle w:val="ListParagraph"/>
        <w:numPr>
          <w:ilvl w:val="0"/>
          <w:numId w:val="124"/>
        </w:numPr>
        <w:rPr>
          <w:rFonts w:ascii="Calibri" w:hAnsi="Calibri" w:cs="Calibri"/>
        </w:rPr>
      </w:pPr>
      <w:hyperlink r:id="rId14">
        <w:r w:rsidRPr="00482042">
          <w:rPr>
            <w:rStyle w:val="Hyperlink"/>
            <w:rFonts w:ascii="Calibri" w:hAnsi="Calibri" w:cs="Calibri"/>
          </w:rPr>
          <w:t xml:space="preserve">Health Care </w:t>
        </w:r>
        <w:r w:rsidR="162770A5" w:rsidRPr="00482042">
          <w:rPr>
            <w:rStyle w:val="Hyperlink"/>
            <w:rFonts w:ascii="Calibri" w:hAnsi="Calibri" w:cs="Calibri"/>
          </w:rPr>
          <w:t>f</w:t>
        </w:r>
        <w:r w:rsidRPr="00482042">
          <w:rPr>
            <w:rStyle w:val="Hyperlink"/>
            <w:rFonts w:ascii="Calibri" w:hAnsi="Calibri" w:cs="Calibri"/>
          </w:rPr>
          <w:t>or All Helpline</w:t>
        </w:r>
      </w:hyperlink>
    </w:p>
    <w:p w14:paraId="7649CF0B" w14:textId="2B7B9ACB" w:rsidR="004E569B" w:rsidRPr="00482042" w:rsidRDefault="004E569B" w:rsidP="004E569B">
      <w:pPr>
        <w:pStyle w:val="ListParagraph"/>
        <w:numPr>
          <w:ilvl w:val="0"/>
          <w:numId w:val="124"/>
        </w:numPr>
        <w:rPr>
          <w:rFonts w:ascii="Calibri" w:hAnsi="Calibri" w:cs="Calibri"/>
        </w:rPr>
      </w:pPr>
      <w:hyperlink r:id="rId15">
        <w:proofErr w:type="spellStart"/>
        <w:r w:rsidRPr="00482042">
          <w:rPr>
            <w:rStyle w:val="Hyperlink"/>
            <w:rFonts w:ascii="Calibri" w:hAnsi="Calibri" w:cs="Calibri"/>
          </w:rPr>
          <w:t>MyOmbudsman</w:t>
        </w:r>
        <w:proofErr w:type="spellEnd"/>
      </w:hyperlink>
      <w:r w:rsidRPr="00482042">
        <w:rPr>
          <w:rFonts w:ascii="Calibri" w:hAnsi="Calibri" w:cs="Calibri"/>
        </w:rPr>
        <w:t xml:space="preserve"> </w:t>
      </w:r>
    </w:p>
    <w:p w14:paraId="0898D289" w14:textId="72EAA0AC" w:rsidR="004E569B" w:rsidRPr="00482042" w:rsidRDefault="004E569B" w:rsidP="004E569B">
      <w:pPr>
        <w:pStyle w:val="ListParagraph"/>
        <w:numPr>
          <w:ilvl w:val="0"/>
          <w:numId w:val="124"/>
        </w:numPr>
        <w:rPr>
          <w:rFonts w:ascii="Calibri" w:hAnsi="Calibri" w:cs="Calibri"/>
        </w:rPr>
      </w:pPr>
      <w:hyperlink r:id="rId16">
        <w:r w:rsidRPr="00482042">
          <w:rPr>
            <w:rStyle w:val="Hyperlink"/>
            <w:rFonts w:ascii="Calibri" w:hAnsi="Calibri" w:cs="Calibri"/>
          </w:rPr>
          <w:t>DPH Community Support Line</w:t>
        </w:r>
      </w:hyperlink>
      <w:r w:rsidRPr="00482042">
        <w:rPr>
          <w:rFonts w:ascii="Calibri" w:hAnsi="Calibri" w:cs="Calibri"/>
        </w:rPr>
        <w:t xml:space="preserve"> for Children &amp; Youth with Special Health Needs for resource and benefits information and technical assistance including MassHealth and public benefits: (800) 882-1435. </w:t>
      </w:r>
    </w:p>
    <w:p w14:paraId="62CC252C" w14:textId="347EF5DD" w:rsidR="0099107F" w:rsidRPr="00482042" w:rsidRDefault="004E569B" w:rsidP="00CA2D63">
      <w:pPr>
        <w:pStyle w:val="ListParagraph"/>
        <w:numPr>
          <w:ilvl w:val="0"/>
          <w:numId w:val="124"/>
        </w:numPr>
        <w:rPr>
          <w:rFonts w:ascii="Calibri" w:hAnsi="Calibri" w:cs="Calibri"/>
        </w:rPr>
      </w:pPr>
      <w:hyperlink r:id="rId17">
        <w:r w:rsidRPr="00482042">
          <w:rPr>
            <w:rStyle w:val="Hyperlink"/>
            <w:rFonts w:ascii="Calibri" w:hAnsi="Calibri" w:cs="Calibri"/>
          </w:rPr>
          <w:t>Mass. Family Voices Family-to-Family Health Information Center</w:t>
        </w:r>
      </w:hyperlink>
      <w:r w:rsidRPr="00482042">
        <w:rPr>
          <w:rFonts w:ascii="Calibri" w:hAnsi="Calibri" w:cs="Calibri"/>
        </w:rPr>
        <w:t xml:space="preserve"> at the Federation for Children with Special Needs</w:t>
      </w:r>
    </w:p>
    <w:p w14:paraId="66287598" w14:textId="32189465" w:rsidR="00DE7F87" w:rsidRPr="00482042" w:rsidRDefault="000111B7" w:rsidP="00CA2D63">
      <w:pPr>
        <w:rPr>
          <w:rFonts w:ascii="Calibri" w:hAnsi="Calibri" w:cs="Calibri"/>
        </w:rPr>
      </w:pPr>
      <w:r w:rsidRPr="00482042">
        <w:rPr>
          <w:rFonts w:ascii="Calibri" w:hAnsi="Calibri" w:cs="Calibri"/>
        </w:rPr>
        <w:t xml:space="preserve">Margaret </w:t>
      </w:r>
      <w:r w:rsidR="00210FCD" w:rsidRPr="00482042">
        <w:rPr>
          <w:rFonts w:ascii="Calibri" w:hAnsi="Calibri" w:cs="Calibri"/>
        </w:rPr>
        <w:t xml:space="preserve">Chapman noted that </w:t>
      </w:r>
      <w:r w:rsidR="00263415" w:rsidRPr="00482042">
        <w:rPr>
          <w:rFonts w:ascii="Calibri" w:hAnsi="Calibri" w:cs="Calibri"/>
        </w:rPr>
        <w:t xml:space="preserve">if there is a denial for a prescription, </w:t>
      </w:r>
      <w:r w:rsidR="00362F17" w:rsidRPr="00482042">
        <w:rPr>
          <w:rFonts w:ascii="Calibri" w:hAnsi="Calibri" w:cs="Calibri"/>
        </w:rPr>
        <w:t xml:space="preserve">pharmacies provide immediate support to </w:t>
      </w:r>
      <w:r w:rsidR="00BE2DB7" w:rsidRPr="00482042">
        <w:rPr>
          <w:rFonts w:ascii="Calibri" w:hAnsi="Calibri" w:cs="Calibri"/>
        </w:rPr>
        <w:t>figure out what is wrong and how to resolve it.</w:t>
      </w:r>
    </w:p>
    <w:p w14:paraId="536F7F90" w14:textId="509AB558" w:rsidR="00BE2DB7" w:rsidRPr="00482042" w:rsidRDefault="000111B7" w:rsidP="00CA2D63">
      <w:pPr>
        <w:rPr>
          <w:rFonts w:ascii="Calibri" w:hAnsi="Calibri" w:cs="Calibri"/>
        </w:rPr>
      </w:pPr>
      <w:r w:rsidRPr="00482042">
        <w:rPr>
          <w:rFonts w:ascii="Calibri" w:hAnsi="Calibri" w:cs="Calibri"/>
        </w:rPr>
        <w:t xml:space="preserve">Lisa </w:t>
      </w:r>
      <w:r w:rsidR="002C4BDE" w:rsidRPr="00482042">
        <w:rPr>
          <w:rFonts w:ascii="Calibri" w:hAnsi="Calibri" w:cs="Calibri"/>
        </w:rPr>
        <w:t xml:space="preserve">Grisolia </w:t>
      </w:r>
      <w:r w:rsidR="006F189A" w:rsidRPr="00482042">
        <w:rPr>
          <w:rFonts w:ascii="Calibri" w:hAnsi="Calibri" w:cs="Calibri"/>
        </w:rPr>
        <w:t xml:space="preserve">noted </w:t>
      </w:r>
      <w:r w:rsidR="002C4BDE" w:rsidRPr="00482042">
        <w:rPr>
          <w:rFonts w:ascii="Calibri" w:hAnsi="Calibri" w:cs="Calibri"/>
        </w:rPr>
        <w:t xml:space="preserve">that </w:t>
      </w:r>
      <w:r w:rsidR="006F189A" w:rsidRPr="00482042">
        <w:rPr>
          <w:rFonts w:ascii="Calibri" w:hAnsi="Calibri" w:cs="Calibri"/>
        </w:rPr>
        <w:t xml:space="preserve">she thinks </w:t>
      </w:r>
      <w:r w:rsidR="002C4BDE" w:rsidRPr="00482042">
        <w:rPr>
          <w:rFonts w:ascii="Calibri" w:hAnsi="Calibri" w:cs="Calibri"/>
        </w:rPr>
        <w:t>approval is faster if there is a pre-existing condition.</w:t>
      </w:r>
    </w:p>
    <w:p w14:paraId="36628B33" w14:textId="3172E4E0" w:rsidR="00380DE3" w:rsidRPr="00482042" w:rsidRDefault="00D138BF" w:rsidP="00CA2D63">
      <w:pPr>
        <w:rPr>
          <w:rFonts w:ascii="Calibri" w:hAnsi="Calibri" w:cs="Calibri"/>
        </w:rPr>
      </w:pPr>
      <w:r w:rsidRPr="00482042">
        <w:rPr>
          <w:rFonts w:ascii="Calibri" w:hAnsi="Calibri" w:cs="Calibri"/>
        </w:rPr>
        <w:t>M</w:t>
      </w:r>
      <w:r w:rsidR="000111B7" w:rsidRPr="00482042">
        <w:rPr>
          <w:rFonts w:ascii="Calibri" w:hAnsi="Calibri" w:cs="Calibri"/>
        </w:rPr>
        <w:t xml:space="preserve">elissa </w:t>
      </w:r>
      <w:r w:rsidRPr="00482042">
        <w:rPr>
          <w:rFonts w:ascii="Calibri" w:hAnsi="Calibri" w:cs="Calibri"/>
        </w:rPr>
        <w:t>Glynn-Hyman</w:t>
      </w:r>
      <w:r w:rsidR="008000DC" w:rsidRPr="00482042">
        <w:rPr>
          <w:rFonts w:ascii="Calibri" w:hAnsi="Calibri" w:cs="Calibri"/>
        </w:rPr>
        <w:t xml:space="preserve"> asked, </w:t>
      </w:r>
      <w:r w:rsidRPr="00482042">
        <w:rPr>
          <w:rFonts w:ascii="Calibri" w:hAnsi="Calibri" w:cs="Calibri"/>
        </w:rPr>
        <w:t xml:space="preserve">does MassHealth still </w:t>
      </w:r>
      <w:r w:rsidR="000111B7" w:rsidRPr="00482042">
        <w:rPr>
          <w:rFonts w:ascii="Calibri" w:hAnsi="Calibri" w:cs="Calibri"/>
        </w:rPr>
        <w:t>provide</w:t>
      </w:r>
      <w:r w:rsidRPr="00482042">
        <w:rPr>
          <w:rFonts w:ascii="Calibri" w:hAnsi="Calibri" w:cs="Calibri"/>
        </w:rPr>
        <w:t xml:space="preserve"> 3 months retroactive coverage before </w:t>
      </w:r>
      <w:r w:rsidR="00EE05D9" w:rsidRPr="00482042">
        <w:rPr>
          <w:rFonts w:ascii="Calibri" w:hAnsi="Calibri" w:cs="Calibri"/>
        </w:rPr>
        <w:t xml:space="preserve">the </w:t>
      </w:r>
      <w:r w:rsidR="007E43AC" w:rsidRPr="00482042">
        <w:rPr>
          <w:rFonts w:ascii="Calibri" w:hAnsi="Calibri" w:cs="Calibri"/>
        </w:rPr>
        <w:t xml:space="preserve">month of the </w:t>
      </w:r>
      <w:r w:rsidR="00EE05D9" w:rsidRPr="00482042">
        <w:rPr>
          <w:rFonts w:ascii="Calibri" w:hAnsi="Calibri" w:cs="Calibri"/>
        </w:rPr>
        <w:t>MassHealth application?</w:t>
      </w:r>
      <w:r w:rsidR="005F689F" w:rsidRPr="00482042">
        <w:rPr>
          <w:rFonts w:ascii="Calibri" w:hAnsi="Calibri" w:cs="Calibri"/>
        </w:rPr>
        <w:t xml:space="preserve">  </w:t>
      </w:r>
      <w:r w:rsidR="007E43AC" w:rsidRPr="00482042">
        <w:rPr>
          <w:rFonts w:ascii="Calibri" w:hAnsi="Calibri" w:cs="Calibri"/>
        </w:rPr>
        <w:t>L</w:t>
      </w:r>
      <w:r w:rsidR="000111B7" w:rsidRPr="00482042">
        <w:rPr>
          <w:rFonts w:ascii="Calibri" w:hAnsi="Calibri" w:cs="Calibri"/>
        </w:rPr>
        <w:t xml:space="preserve">isa </w:t>
      </w:r>
      <w:r w:rsidR="007E43AC" w:rsidRPr="00482042">
        <w:rPr>
          <w:rFonts w:ascii="Calibri" w:hAnsi="Calibri" w:cs="Calibri"/>
        </w:rPr>
        <w:t>Sheehy replied t</w:t>
      </w:r>
      <w:r w:rsidR="00635B5B" w:rsidRPr="00482042">
        <w:rPr>
          <w:rFonts w:ascii="Calibri" w:hAnsi="Calibri" w:cs="Calibri"/>
        </w:rPr>
        <w:t>hat</w:t>
      </w:r>
      <w:r w:rsidR="00C40208" w:rsidRPr="00482042">
        <w:rPr>
          <w:rFonts w:ascii="Calibri" w:hAnsi="Calibri" w:cs="Calibri"/>
        </w:rPr>
        <w:t xml:space="preserve"> her understanding is that</w:t>
      </w:r>
      <w:r w:rsidR="00635B5B" w:rsidRPr="00482042">
        <w:rPr>
          <w:rFonts w:ascii="Calibri" w:hAnsi="Calibri" w:cs="Calibri"/>
        </w:rPr>
        <w:t xml:space="preserve"> </w:t>
      </w:r>
      <w:r w:rsidR="005F689F" w:rsidRPr="00482042">
        <w:rPr>
          <w:rFonts w:ascii="Calibri" w:hAnsi="Calibri" w:cs="Calibri"/>
        </w:rPr>
        <w:t xml:space="preserve">MassHealth </w:t>
      </w:r>
      <w:r w:rsidR="00CB66E0" w:rsidRPr="00482042">
        <w:rPr>
          <w:rFonts w:ascii="Calibri" w:hAnsi="Calibri" w:cs="Calibri"/>
        </w:rPr>
        <w:t>currently does provide 3 months retroactive coverage for</w:t>
      </w:r>
      <w:r w:rsidR="002C6826" w:rsidRPr="00482042">
        <w:rPr>
          <w:rFonts w:ascii="Calibri" w:hAnsi="Calibri" w:cs="Calibri"/>
        </w:rPr>
        <w:t xml:space="preserve"> MassHealth members if they would have been eligible during the retroactive period (</w:t>
      </w:r>
      <w:r w:rsidR="000111B7" w:rsidRPr="00482042">
        <w:rPr>
          <w:rFonts w:ascii="Calibri" w:hAnsi="Calibri" w:cs="Calibri"/>
        </w:rPr>
        <w:t>for example, t</w:t>
      </w:r>
      <w:r w:rsidR="00AA079C" w:rsidRPr="00482042">
        <w:rPr>
          <w:rFonts w:ascii="Calibri" w:hAnsi="Calibri" w:cs="Calibri"/>
        </w:rPr>
        <w:t>hey</w:t>
      </w:r>
      <w:r w:rsidR="002C6826" w:rsidRPr="00482042">
        <w:rPr>
          <w:rFonts w:ascii="Calibri" w:hAnsi="Calibri" w:cs="Calibri"/>
        </w:rPr>
        <w:t xml:space="preserve"> were Massachusetts residents</w:t>
      </w:r>
      <w:r w:rsidR="004E569B" w:rsidRPr="00482042">
        <w:rPr>
          <w:rFonts w:ascii="Calibri" w:hAnsi="Calibri" w:cs="Calibri"/>
        </w:rPr>
        <w:t>).</w:t>
      </w:r>
      <w:r w:rsidR="00F44E0C" w:rsidRPr="00482042">
        <w:rPr>
          <w:rFonts w:ascii="Calibri" w:hAnsi="Calibri" w:cs="Calibri"/>
        </w:rPr>
        <w:t xml:space="preserve"> </w:t>
      </w:r>
    </w:p>
    <w:p w14:paraId="55EAED29" w14:textId="0F950C62" w:rsidR="00E50D7F" w:rsidRPr="00482042" w:rsidRDefault="008B388C" w:rsidP="008B388C">
      <w:pPr>
        <w:rPr>
          <w:rFonts w:ascii="Calibri" w:hAnsi="Calibri" w:cs="Calibri"/>
        </w:rPr>
      </w:pPr>
      <w:r w:rsidRPr="00482042">
        <w:rPr>
          <w:rFonts w:ascii="Calibri" w:hAnsi="Calibri" w:cs="Calibri"/>
        </w:rPr>
        <w:t>A</w:t>
      </w:r>
      <w:r w:rsidR="004E569B" w:rsidRPr="00482042">
        <w:rPr>
          <w:rFonts w:ascii="Calibri" w:hAnsi="Calibri" w:cs="Calibri"/>
        </w:rPr>
        <w:t xml:space="preserve">my </w:t>
      </w:r>
      <w:r w:rsidR="00E50D7F" w:rsidRPr="00482042">
        <w:rPr>
          <w:rFonts w:ascii="Calibri" w:hAnsi="Calibri" w:cs="Calibri"/>
        </w:rPr>
        <w:t>Benison</w:t>
      </w:r>
      <w:r w:rsidR="0164B0E5" w:rsidRPr="00482042">
        <w:rPr>
          <w:rFonts w:ascii="Calibri" w:hAnsi="Calibri" w:cs="Calibri"/>
        </w:rPr>
        <w:t xml:space="preserve"> asked </w:t>
      </w:r>
      <w:r w:rsidRPr="00482042">
        <w:rPr>
          <w:rFonts w:ascii="Calibri" w:hAnsi="Calibri" w:cs="Calibri"/>
        </w:rPr>
        <w:t xml:space="preserve">Council members </w:t>
      </w:r>
      <w:r w:rsidR="3F7D1CF2" w:rsidRPr="00482042">
        <w:rPr>
          <w:rFonts w:ascii="Calibri" w:hAnsi="Calibri" w:cs="Calibri"/>
        </w:rPr>
        <w:t xml:space="preserve">to </w:t>
      </w:r>
      <w:r w:rsidRPr="00482042">
        <w:rPr>
          <w:rFonts w:ascii="Calibri" w:hAnsi="Calibri" w:cs="Calibri"/>
        </w:rPr>
        <w:t>please send any follow-up MassHealth questions to Amy Benison and Lisa Sheehy to be shared with Ms. Pearson.</w:t>
      </w:r>
    </w:p>
    <w:p w14:paraId="1D3AF980" w14:textId="7C459834" w:rsidR="008B388C" w:rsidRPr="00482042" w:rsidRDefault="00DD22AF" w:rsidP="00E24212">
      <w:pPr>
        <w:pStyle w:val="Heading2"/>
        <w:rPr>
          <w:rFonts w:ascii="Calibri" w:hAnsi="Calibri" w:cs="Calibri"/>
        </w:rPr>
      </w:pPr>
      <w:r w:rsidRPr="00482042">
        <w:rPr>
          <w:rFonts w:ascii="Calibri" w:hAnsi="Calibri" w:cs="Calibri"/>
        </w:rPr>
        <w:t>Discussion: Future Guest Speakers</w:t>
      </w:r>
    </w:p>
    <w:p w14:paraId="4218EE58" w14:textId="26B2CA3A" w:rsidR="00E54988" w:rsidRPr="00482042" w:rsidRDefault="00841657" w:rsidP="008B388C">
      <w:pPr>
        <w:rPr>
          <w:rFonts w:ascii="Calibri" w:hAnsi="Calibri" w:cs="Calibri"/>
        </w:rPr>
      </w:pPr>
      <w:r w:rsidRPr="00482042">
        <w:rPr>
          <w:rFonts w:ascii="Calibri" w:hAnsi="Calibri" w:cs="Calibri"/>
        </w:rPr>
        <w:t>A</w:t>
      </w:r>
      <w:r w:rsidR="004E569B" w:rsidRPr="00482042">
        <w:rPr>
          <w:rFonts w:ascii="Calibri" w:hAnsi="Calibri" w:cs="Calibri"/>
        </w:rPr>
        <w:t xml:space="preserve">my </w:t>
      </w:r>
      <w:r w:rsidRPr="00482042">
        <w:rPr>
          <w:rFonts w:ascii="Calibri" w:hAnsi="Calibri" w:cs="Calibri"/>
        </w:rPr>
        <w:t xml:space="preserve">Benison recapped </w:t>
      </w:r>
      <w:r w:rsidR="00C53A9F" w:rsidRPr="00482042">
        <w:rPr>
          <w:rFonts w:ascii="Calibri" w:hAnsi="Calibri" w:cs="Calibri"/>
        </w:rPr>
        <w:t xml:space="preserve">that previously the Council </w:t>
      </w:r>
      <w:proofErr w:type="gramStart"/>
      <w:r w:rsidR="00C53A9F" w:rsidRPr="00482042">
        <w:rPr>
          <w:rFonts w:ascii="Calibri" w:hAnsi="Calibri" w:cs="Calibri"/>
        </w:rPr>
        <w:t>has agreed</w:t>
      </w:r>
      <w:proofErr w:type="gramEnd"/>
      <w:r w:rsidR="00C53A9F" w:rsidRPr="00482042">
        <w:rPr>
          <w:rFonts w:ascii="Calibri" w:hAnsi="Calibri" w:cs="Calibri"/>
        </w:rPr>
        <w:t xml:space="preserve"> to invite </w:t>
      </w:r>
      <w:r w:rsidR="00615AC9" w:rsidRPr="00482042">
        <w:rPr>
          <w:rFonts w:ascii="Calibri" w:hAnsi="Calibri" w:cs="Calibri"/>
        </w:rPr>
        <w:t xml:space="preserve">guest speakers representing </w:t>
      </w:r>
      <w:r w:rsidR="00C53A9F" w:rsidRPr="00482042">
        <w:rPr>
          <w:rFonts w:ascii="Calibri" w:hAnsi="Calibri" w:cs="Calibri"/>
        </w:rPr>
        <w:t xml:space="preserve">the Mass. Department of Children &amp; Families (DCF) and the </w:t>
      </w:r>
      <w:r w:rsidR="00DC2A2F" w:rsidRPr="00482042">
        <w:rPr>
          <w:rFonts w:ascii="Calibri" w:hAnsi="Calibri" w:cs="Calibri"/>
        </w:rPr>
        <w:t xml:space="preserve">Department of Youth Services (DYS). </w:t>
      </w:r>
      <w:r w:rsidR="00615AC9" w:rsidRPr="00482042">
        <w:rPr>
          <w:rFonts w:ascii="Calibri" w:hAnsi="Calibri" w:cs="Calibri"/>
        </w:rPr>
        <w:t xml:space="preserve"> A</w:t>
      </w:r>
      <w:r w:rsidR="005730FB" w:rsidRPr="00482042">
        <w:rPr>
          <w:rFonts w:ascii="Calibri" w:hAnsi="Calibri" w:cs="Calibri"/>
        </w:rPr>
        <w:t xml:space="preserve"> DCF representative is </w:t>
      </w:r>
      <w:r w:rsidR="00EC2C7D" w:rsidRPr="00482042">
        <w:rPr>
          <w:rFonts w:ascii="Calibri" w:hAnsi="Calibri" w:cs="Calibri"/>
        </w:rPr>
        <w:t>planning to</w:t>
      </w:r>
      <w:r w:rsidR="00615AC9" w:rsidRPr="00482042">
        <w:rPr>
          <w:rFonts w:ascii="Calibri" w:hAnsi="Calibri" w:cs="Calibri"/>
        </w:rPr>
        <w:t xml:space="preserve"> attend</w:t>
      </w:r>
      <w:r w:rsidR="00EC2C7D" w:rsidRPr="00482042">
        <w:rPr>
          <w:rFonts w:ascii="Calibri" w:hAnsi="Calibri" w:cs="Calibri"/>
        </w:rPr>
        <w:t xml:space="preserve"> either the November or January meeting.  </w:t>
      </w:r>
      <w:r w:rsidR="00264DA3" w:rsidRPr="00482042">
        <w:rPr>
          <w:rFonts w:ascii="Calibri" w:hAnsi="Calibri" w:cs="Calibri"/>
        </w:rPr>
        <w:t xml:space="preserve">The Council has </w:t>
      </w:r>
      <w:r w:rsidR="00615AC9" w:rsidRPr="00482042">
        <w:rPr>
          <w:rFonts w:ascii="Calibri" w:hAnsi="Calibri" w:cs="Calibri"/>
        </w:rPr>
        <w:t xml:space="preserve">also </w:t>
      </w:r>
      <w:r w:rsidR="00264DA3" w:rsidRPr="00482042">
        <w:rPr>
          <w:rFonts w:ascii="Calibri" w:hAnsi="Calibri" w:cs="Calibri"/>
        </w:rPr>
        <w:t xml:space="preserve">discussed inviting </w:t>
      </w:r>
      <w:r w:rsidR="00D74D25" w:rsidRPr="00482042">
        <w:rPr>
          <w:rFonts w:ascii="Calibri" w:hAnsi="Calibri" w:cs="Calibri"/>
        </w:rPr>
        <w:t xml:space="preserve">the Office of the Child Advocate (OCA) and the Interagency Review Team </w:t>
      </w:r>
      <w:r w:rsidR="00E54988" w:rsidRPr="00482042">
        <w:rPr>
          <w:rFonts w:ascii="Calibri" w:hAnsi="Calibri" w:cs="Calibri"/>
        </w:rPr>
        <w:t xml:space="preserve">for Complex Cases </w:t>
      </w:r>
      <w:r w:rsidR="00D74D25" w:rsidRPr="00482042">
        <w:rPr>
          <w:rFonts w:ascii="Calibri" w:hAnsi="Calibri" w:cs="Calibri"/>
        </w:rPr>
        <w:t>(IRT)</w:t>
      </w:r>
      <w:r w:rsidR="00937C2B" w:rsidRPr="00482042">
        <w:rPr>
          <w:rFonts w:ascii="Calibri" w:hAnsi="Calibri" w:cs="Calibri"/>
        </w:rPr>
        <w:t xml:space="preserve"> this year.</w:t>
      </w:r>
    </w:p>
    <w:p w14:paraId="2FB478E1" w14:textId="21A55014" w:rsidR="00533CB1" w:rsidRPr="00482042" w:rsidRDefault="00B36AFF" w:rsidP="00644240">
      <w:pPr>
        <w:pStyle w:val="Heading3"/>
        <w:rPr>
          <w:rFonts w:ascii="Calibri" w:hAnsi="Calibri" w:cs="Calibri"/>
        </w:rPr>
      </w:pPr>
      <w:r w:rsidRPr="00482042">
        <w:rPr>
          <w:rFonts w:ascii="Calibri" w:hAnsi="Calibri" w:cs="Calibri"/>
        </w:rPr>
        <w:t>Discussion of q</w:t>
      </w:r>
      <w:r w:rsidR="00533CB1" w:rsidRPr="00482042">
        <w:rPr>
          <w:rFonts w:ascii="Calibri" w:hAnsi="Calibri" w:cs="Calibri"/>
        </w:rPr>
        <w:t>uestions for DCF:</w:t>
      </w:r>
    </w:p>
    <w:p w14:paraId="522F8E8F" w14:textId="46B9E3E7" w:rsidR="00C21981" w:rsidRPr="00482042" w:rsidRDefault="00C21981" w:rsidP="008B388C">
      <w:pPr>
        <w:rPr>
          <w:rFonts w:ascii="Calibri" w:hAnsi="Calibri" w:cs="Calibri"/>
        </w:rPr>
      </w:pPr>
      <w:r w:rsidRPr="00482042">
        <w:rPr>
          <w:rFonts w:ascii="Calibri" w:hAnsi="Calibri" w:cs="Calibri"/>
        </w:rPr>
        <w:t>A</w:t>
      </w:r>
      <w:r w:rsidR="00615AC9" w:rsidRPr="00482042">
        <w:rPr>
          <w:rFonts w:ascii="Calibri" w:hAnsi="Calibri" w:cs="Calibri"/>
        </w:rPr>
        <w:t xml:space="preserve">my </w:t>
      </w:r>
      <w:r w:rsidRPr="00482042">
        <w:rPr>
          <w:rFonts w:ascii="Calibri" w:hAnsi="Calibri" w:cs="Calibri"/>
        </w:rPr>
        <w:t>Benison</w:t>
      </w:r>
      <w:r w:rsidR="7CDFCF5D" w:rsidRPr="00482042">
        <w:rPr>
          <w:rFonts w:ascii="Calibri" w:hAnsi="Calibri" w:cs="Calibri"/>
        </w:rPr>
        <w:t>: T</w:t>
      </w:r>
      <w:r w:rsidRPr="00482042">
        <w:rPr>
          <w:rFonts w:ascii="Calibri" w:hAnsi="Calibri" w:cs="Calibri"/>
        </w:rPr>
        <w:t>he standard</w:t>
      </w:r>
      <w:r w:rsidR="00656189" w:rsidRPr="00482042">
        <w:rPr>
          <w:rFonts w:ascii="Calibri" w:hAnsi="Calibri" w:cs="Calibri"/>
        </w:rPr>
        <w:t>ized</w:t>
      </w:r>
      <w:r w:rsidRPr="00482042">
        <w:rPr>
          <w:rFonts w:ascii="Calibri" w:hAnsi="Calibri" w:cs="Calibri"/>
        </w:rPr>
        <w:t xml:space="preserve"> list of guest speaker questions will be provided to DCF.  What additional questions do Council members have?</w:t>
      </w:r>
      <w:r w:rsidR="00264DA3" w:rsidRPr="00482042">
        <w:rPr>
          <w:rFonts w:ascii="Calibri" w:hAnsi="Calibri" w:cs="Calibri"/>
        </w:rPr>
        <w:t xml:space="preserve"> </w:t>
      </w:r>
    </w:p>
    <w:p w14:paraId="4ACD9F70" w14:textId="18D327AC" w:rsidR="00656189" w:rsidRPr="00482042" w:rsidRDefault="00533CB1" w:rsidP="008B388C">
      <w:pPr>
        <w:rPr>
          <w:rFonts w:ascii="Calibri" w:hAnsi="Calibri" w:cs="Calibri"/>
        </w:rPr>
      </w:pPr>
      <w:r w:rsidRPr="00482042">
        <w:rPr>
          <w:rFonts w:ascii="Calibri" w:hAnsi="Calibri" w:cs="Calibri"/>
        </w:rPr>
        <w:t>M</w:t>
      </w:r>
      <w:r w:rsidR="00656189" w:rsidRPr="00482042">
        <w:rPr>
          <w:rFonts w:ascii="Calibri" w:hAnsi="Calibri" w:cs="Calibri"/>
        </w:rPr>
        <w:t>ichelle</w:t>
      </w:r>
      <w:r w:rsidRPr="00482042">
        <w:rPr>
          <w:rFonts w:ascii="Calibri" w:hAnsi="Calibri" w:cs="Calibri"/>
        </w:rPr>
        <w:t xml:space="preserve"> Pinto</w:t>
      </w:r>
      <w:r w:rsidR="0328F8E7" w:rsidRPr="00482042">
        <w:rPr>
          <w:rFonts w:ascii="Calibri" w:hAnsi="Calibri" w:cs="Calibri"/>
        </w:rPr>
        <w:t xml:space="preserve">: </w:t>
      </w:r>
      <w:r w:rsidRPr="00482042">
        <w:rPr>
          <w:rFonts w:ascii="Calibri" w:hAnsi="Calibri" w:cs="Calibri"/>
        </w:rPr>
        <w:t>Has DCF had education on PANDAS/PANS?</w:t>
      </w:r>
      <w:r w:rsidR="008D0A1B" w:rsidRPr="00482042">
        <w:rPr>
          <w:rFonts w:ascii="Calibri" w:hAnsi="Calibri" w:cs="Calibri"/>
        </w:rPr>
        <w:t xml:space="preserve">  Are they open to receiving education?</w:t>
      </w:r>
      <w:r w:rsidR="00396954" w:rsidRPr="00482042">
        <w:rPr>
          <w:rFonts w:ascii="Calibri" w:hAnsi="Calibri" w:cs="Calibri"/>
        </w:rPr>
        <w:t xml:space="preserve">  </w:t>
      </w:r>
      <w:r w:rsidR="00656189" w:rsidRPr="00482042">
        <w:rPr>
          <w:rFonts w:ascii="Calibri" w:hAnsi="Calibri" w:cs="Calibri"/>
        </w:rPr>
        <w:t xml:space="preserve">Have they been involved with or served any PANDAS/PANS families?  </w:t>
      </w:r>
      <w:r w:rsidR="00396954" w:rsidRPr="00482042">
        <w:rPr>
          <w:rFonts w:ascii="Calibri" w:hAnsi="Calibri" w:cs="Calibri"/>
        </w:rPr>
        <w:t>I am aware that some families have had negative interactions with DCF</w:t>
      </w:r>
      <w:r w:rsidR="0BB26814" w:rsidRPr="00482042">
        <w:rPr>
          <w:rFonts w:ascii="Calibri" w:hAnsi="Calibri" w:cs="Calibri"/>
        </w:rPr>
        <w:t>,</w:t>
      </w:r>
      <w:r w:rsidR="00396954" w:rsidRPr="00482042">
        <w:rPr>
          <w:rFonts w:ascii="Calibri" w:hAnsi="Calibri" w:cs="Calibri"/>
        </w:rPr>
        <w:t xml:space="preserve"> but I don’t know all the details.</w:t>
      </w:r>
    </w:p>
    <w:p w14:paraId="0E2AA73A" w14:textId="59B97460" w:rsidR="00396954" w:rsidRPr="00482042" w:rsidRDefault="003770D8" w:rsidP="008B388C">
      <w:pPr>
        <w:rPr>
          <w:rFonts w:ascii="Calibri" w:hAnsi="Calibri" w:cs="Calibri"/>
        </w:rPr>
      </w:pPr>
      <w:r w:rsidRPr="00482042">
        <w:rPr>
          <w:rFonts w:ascii="Calibri" w:hAnsi="Calibri" w:cs="Calibri"/>
        </w:rPr>
        <w:t>M</w:t>
      </w:r>
      <w:r w:rsidR="00656189" w:rsidRPr="00482042">
        <w:rPr>
          <w:rFonts w:ascii="Calibri" w:hAnsi="Calibri" w:cs="Calibri"/>
        </w:rPr>
        <w:t>elissa</w:t>
      </w:r>
      <w:r w:rsidRPr="00482042">
        <w:rPr>
          <w:rFonts w:ascii="Calibri" w:hAnsi="Calibri" w:cs="Calibri"/>
        </w:rPr>
        <w:t xml:space="preserve"> Glynn-Hyman: </w:t>
      </w:r>
      <w:r w:rsidR="007F1D14" w:rsidRPr="00482042">
        <w:rPr>
          <w:rFonts w:ascii="Calibri" w:hAnsi="Calibri" w:cs="Calibri"/>
        </w:rPr>
        <w:t xml:space="preserve">What does DCF do </w:t>
      </w:r>
      <w:r w:rsidR="00656189" w:rsidRPr="00482042">
        <w:rPr>
          <w:rFonts w:ascii="Calibri" w:hAnsi="Calibri" w:cs="Calibri"/>
        </w:rPr>
        <w:t>for</w:t>
      </w:r>
      <w:r w:rsidR="007F1D14" w:rsidRPr="00482042">
        <w:rPr>
          <w:rFonts w:ascii="Calibri" w:hAnsi="Calibri" w:cs="Calibri"/>
        </w:rPr>
        <w:t xml:space="preserve"> a child</w:t>
      </w:r>
      <w:r w:rsidRPr="00482042">
        <w:rPr>
          <w:rFonts w:ascii="Calibri" w:hAnsi="Calibri" w:cs="Calibri"/>
        </w:rPr>
        <w:t xml:space="preserve"> with PANDAS/PANS</w:t>
      </w:r>
      <w:r w:rsidR="007F1D14" w:rsidRPr="00482042">
        <w:rPr>
          <w:rFonts w:ascii="Calibri" w:hAnsi="Calibri" w:cs="Calibri"/>
        </w:rPr>
        <w:t xml:space="preserve"> in DCF custody?  What treatment do they receive?</w:t>
      </w:r>
    </w:p>
    <w:p w14:paraId="3173F933" w14:textId="13C7D0B3" w:rsidR="003158AE" w:rsidRPr="00482042" w:rsidRDefault="002239CC" w:rsidP="008B388C">
      <w:pPr>
        <w:rPr>
          <w:rFonts w:ascii="Calibri" w:hAnsi="Calibri" w:cs="Calibri"/>
        </w:rPr>
      </w:pPr>
      <w:r w:rsidRPr="00482042">
        <w:rPr>
          <w:rFonts w:ascii="Calibri" w:hAnsi="Calibri" w:cs="Calibri"/>
        </w:rPr>
        <w:t>M</w:t>
      </w:r>
      <w:r w:rsidR="00656189" w:rsidRPr="00482042">
        <w:rPr>
          <w:rFonts w:ascii="Calibri" w:hAnsi="Calibri" w:cs="Calibri"/>
        </w:rPr>
        <w:t xml:space="preserve">ichelle </w:t>
      </w:r>
      <w:r w:rsidRPr="00482042">
        <w:rPr>
          <w:rFonts w:ascii="Calibri" w:hAnsi="Calibri" w:cs="Calibri"/>
        </w:rPr>
        <w:t xml:space="preserve">Pinto: </w:t>
      </w:r>
      <w:r w:rsidR="000F5B9E" w:rsidRPr="00482042">
        <w:rPr>
          <w:rFonts w:ascii="Calibri" w:hAnsi="Calibri" w:cs="Calibri"/>
        </w:rPr>
        <w:t>If a hospital files a 51A on a parent because there are disagreements about how to care for</w:t>
      </w:r>
      <w:r w:rsidR="00487EFB" w:rsidRPr="00482042">
        <w:rPr>
          <w:rFonts w:ascii="Calibri" w:hAnsi="Calibri" w:cs="Calibri"/>
        </w:rPr>
        <w:t xml:space="preserve"> </w:t>
      </w:r>
      <w:r w:rsidR="000F5B9E" w:rsidRPr="00482042">
        <w:rPr>
          <w:rFonts w:ascii="Calibri" w:hAnsi="Calibri" w:cs="Calibri"/>
        </w:rPr>
        <w:t>a child with PANDAS/PANS, what is</w:t>
      </w:r>
      <w:r w:rsidR="00613C7E" w:rsidRPr="00482042">
        <w:rPr>
          <w:rFonts w:ascii="Calibri" w:hAnsi="Calibri" w:cs="Calibri"/>
        </w:rPr>
        <w:t xml:space="preserve"> DCF’s protocol?  What is</w:t>
      </w:r>
      <w:r w:rsidR="000F5B9E" w:rsidRPr="00482042">
        <w:rPr>
          <w:rFonts w:ascii="Calibri" w:hAnsi="Calibri" w:cs="Calibri"/>
        </w:rPr>
        <w:t xml:space="preserve"> the legal process?</w:t>
      </w:r>
      <w:r w:rsidR="003158AE" w:rsidRPr="00482042">
        <w:rPr>
          <w:rFonts w:ascii="Calibri" w:hAnsi="Calibri" w:cs="Calibri"/>
        </w:rPr>
        <w:t xml:space="preserve">  What recourse does the parent have? </w:t>
      </w:r>
      <w:r w:rsidR="002315E9" w:rsidRPr="00482042">
        <w:rPr>
          <w:rFonts w:ascii="Calibri" w:hAnsi="Calibri" w:cs="Calibri"/>
        </w:rPr>
        <w:t xml:space="preserve"> Could something be</w:t>
      </w:r>
      <w:r w:rsidR="006B3361" w:rsidRPr="00482042">
        <w:rPr>
          <w:rFonts w:ascii="Calibri" w:hAnsi="Calibri" w:cs="Calibri"/>
        </w:rPr>
        <w:t xml:space="preserve"> put</w:t>
      </w:r>
      <w:r w:rsidR="002315E9" w:rsidRPr="00482042">
        <w:rPr>
          <w:rFonts w:ascii="Calibri" w:hAnsi="Calibri" w:cs="Calibri"/>
        </w:rPr>
        <w:t xml:space="preserve"> in place to help?</w:t>
      </w:r>
      <w:r w:rsidR="00613C7E" w:rsidRPr="00482042">
        <w:rPr>
          <w:rFonts w:ascii="Calibri" w:hAnsi="Calibri" w:cs="Calibri"/>
        </w:rPr>
        <w:t xml:space="preserve">  </w:t>
      </w:r>
      <w:r w:rsidR="006B3361" w:rsidRPr="00482042">
        <w:rPr>
          <w:rFonts w:ascii="Calibri" w:hAnsi="Calibri" w:cs="Calibri"/>
        </w:rPr>
        <w:t>Also, s</w:t>
      </w:r>
      <w:r w:rsidR="00613C7E" w:rsidRPr="00482042">
        <w:rPr>
          <w:rFonts w:ascii="Calibri" w:hAnsi="Calibri" w:cs="Calibri"/>
        </w:rPr>
        <w:t>chools often fil</w:t>
      </w:r>
      <w:r w:rsidR="006B3361" w:rsidRPr="00482042">
        <w:rPr>
          <w:rFonts w:ascii="Calibri" w:hAnsi="Calibri" w:cs="Calibri"/>
        </w:rPr>
        <w:t>e</w:t>
      </w:r>
      <w:r w:rsidR="00613C7E" w:rsidRPr="00482042">
        <w:rPr>
          <w:rFonts w:ascii="Calibri" w:hAnsi="Calibri" w:cs="Calibri"/>
        </w:rPr>
        <w:t xml:space="preserve"> when children miss school due to PANDAS/PANS or when schools and parents disagree about the care or supports for a child with PANDAS/PANS.  How does DCF interact with schools in these situations?</w:t>
      </w:r>
    </w:p>
    <w:p w14:paraId="5837F458" w14:textId="5C14DD85" w:rsidR="003158AE" w:rsidRPr="00482042" w:rsidRDefault="003158AE" w:rsidP="008B388C">
      <w:pPr>
        <w:rPr>
          <w:rFonts w:ascii="Calibri" w:hAnsi="Calibri" w:cs="Calibri"/>
        </w:rPr>
      </w:pPr>
      <w:r w:rsidRPr="00482042">
        <w:rPr>
          <w:rFonts w:ascii="Calibri" w:hAnsi="Calibri" w:cs="Calibri"/>
        </w:rPr>
        <w:t>A</w:t>
      </w:r>
      <w:r w:rsidR="006B3361" w:rsidRPr="00482042">
        <w:rPr>
          <w:rFonts w:ascii="Calibri" w:hAnsi="Calibri" w:cs="Calibri"/>
        </w:rPr>
        <w:t xml:space="preserve">my </w:t>
      </w:r>
      <w:r w:rsidRPr="00482042">
        <w:rPr>
          <w:rFonts w:ascii="Calibri" w:hAnsi="Calibri" w:cs="Calibri"/>
        </w:rPr>
        <w:t xml:space="preserve">Benison: </w:t>
      </w:r>
      <w:r w:rsidR="005316AA" w:rsidRPr="00482042">
        <w:rPr>
          <w:rFonts w:ascii="Calibri" w:hAnsi="Calibri" w:cs="Calibri"/>
        </w:rPr>
        <w:t xml:space="preserve">Are there disparities in DCF cases and outcomes among </w:t>
      </w:r>
      <w:r w:rsidR="00487EFB" w:rsidRPr="00482042">
        <w:rPr>
          <w:rFonts w:ascii="Calibri" w:hAnsi="Calibri" w:cs="Calibri"/>
        </w:rPr>
        <w:t>PANDAS/PANS families</w:t>
      </w:r>
      <w:r w:rsidR="002D3F72" w:rsidRPr="00482042">
        <w:rPr>
          <w:rFonts w:ascii="Calibri" w:hAnsi="Calibri" w:cs="Calibri"/>
        </w:rPr>
        <w:t>?</w:t>
      </w:r>
    </w:p>
    <w:p w14:paraId="7736AA4C" w14:textId="687F74EF" w:rsidR="00EA59AE" w:rsidRPr="00482042" w:rsidRDefault="00950D5C" w:rsidP="00304434">
      <w:pPr>
        <w:rPr>
          <w:rFonts w:ascii="Calibri" w:hAnsi="Calibri" w:cs="Calibri"/>
        </w:rPr>
      </w:pPr>
      <w:r w:rsidRPr="00482042">
        <w:rPr>
          <w:rFonts w:ascii="Calibri" w:hAnsi="Calibri" w:cs="Calibri"/>
        </w:rPr>
        <w:t>S</w:t>
      </w:r>
      <w:r w:rsidR="006B3361" w:rsidRPr="00482042">
        <w:rPr>
          <w:rFonts w:ascii="Calibri" w:hAnsi="Calibri" w:cs="Calibri"/>
        </w:rPr>
        <w:t>ylvia</w:t>
      </w:r>
      <w:r w:rsidRPr="00482042">
        <w:rPr>
          <w:rFonts w:ascii="Calibri" w:hAnsi="Calibri" w:cs="Calibri"/>
        </w:rPr>
        <w:t xml:space="preserve"> Fogel: </w:t>
      </w:r>
      <w:r w:rsidR="00304434" w:rsidRPr="00482042">
        <w:rPr>
          <w:rFonts w:ascii="Calibri" w:hAnsi="Calibri" w:cs="Calibri"/>
        </w:rPr>
        <w:t>Hospital training programs instruct clinicians and other practitioners on how to identify medical abuse.  These programs often highlight factors, such as a child having multiple medical providers or a controversial diagnosis, to be considered warning signs of medical abuse.  However, families of children with PANDAS/PANS may have similar experiences.  How does DCF distinguish when these factors may or may not indicate medical abuse</w:t>
      </w:r>
      <w:r w:rsidR="00195D5A" w:rsidRPr="00482042">
        <w:rPr>
          <w:rFonts w:ascii="Calibri" w:hAnsi="Calibri" w:cs="Calibri"/>
        </w:rPr>
        <w:t xml:space="preserve">? </w:t>
      </w:r>
    </w:p>
    <w:p w14:paraId="286793AB" w14:textId="28C0950A" w:rsidR="002D3F72" w:rsidRPr="00482042" w:rsidRDefault="00195D5A" w:rsidP="00304434">
      <w:pPr>
        <w:rPr>
          <w:rFonts w:ascii="Calibri" w:hAnsi="Calibri" w:cs="Calibri"/>
        </w:rPr>
      </w:pPr>
      <w:r w:rsidRPr="00482042">
        <w:rPr>
          <w:rFonts w:ascii="Calibri" w:hAnsi="Calibri" w:cs="Calibri"/>
        </w:rPr>
        <w:t>L</w:t>
      </w:r>
      <w:r w:rsidR="00A949E8" w:rsidRPr="00482042">
        <w:rPr>
          <w:rFonts w:ascii="Calibri" w:hAnsi="Calibri" w:cs="Calibri"/>
        </w:rPr>
        <w:t>isa</w:t>
      </w:r>
      <w:r w:rsidRPr="00482042">
        <w:rPr>
          <w:rFonts w:ascii="Calibri" w:hAnsi="Calibri" w:cs="Calibri"/>
        </w:rPr>
        <w:t xml:space="preserve"> Grisolia: Is there a DCF liaison to the </w:t>
      </w:r>
      <w:r w:rsidR="00190B83" w:rsidRPr="00482042">
        <w:rPr>
          <w:rFonts w:ascii="Calibri" w:hAnsi="Calibri" w:cs="Calibri"/>
        </w:rPr>
        <w:t xml:space="preserve">courts that the Council could speak with about PANDAS/PANS, </w:t>
      </w:r>
      <w:proofErr w:type="gramStart"/>
      <w:r w:rsidR="00190B83" w:rsidRPr="00482042">
        <w:rPr>
          <w:rFonts w:ascii="Calibri" w:hAnsi="Calibri" w:cs="Calibri"/>
        </w:rPr>
        <w:t>similar to</w:t>
      </w:r>
      <w:proofErr w:type="gramEnd"/>
      <w:r w:rsidR="00190B83" w:rsidRPr="00482042">
        <w:rPr>
          <w:rFonts w:ascii="Calibri" w:hAnsi="Calibri" w:cs="Calibri"/>
        </w:rPr>
        <w:t xml:space="preserve"> education that has been done in courts in Rhode Island?</w:t>
      </w:r>
    </w:p>
    <w:p w14:paraId="5815BF14" w14:textId="68EE092D" w:rsidR="00E97E64" w:rsidRPr="00482042" w:rsidRDefault="002D3F72" w:rsidP="00304434">
      <w:pPr>
        <w:rPr>
          <w:rFonts w:ascii="Calibri" w:hAnsi="Calibri" w:cs="Calibri"/>
        </w:rPr>
      </w:pPr>
      <w:r w:rsidRPr="00482042">
        <w:rPr>
          <w:rFonts w:ascii="Calibri" w:hAnsi="Calibri" w:cs="Calibri"/>
        </w:rPr>
        <w:t>J</w:t>
      </w:r>
      <w:r w:rsidR="00A949E8" w:rsidRPr="00482042">
        <w:rPr>
          <w:rFonts w:ascii="Calibri" w:hAnsi="Calibri" w:cs="Calibri"/>
        </w:rPr>
        <w:t>ennifer</w:t>
      </w:r>
      <w:r w:rsidRPr="00482042">
        <w:rPr>
          <w:rFonts w:ascii="Calibri" w:hAnsi="Calibri" w:cs="Calibri"/>
        </w:rPr>
        <w:t xml:space="preserve"> Vitelli: </w:t>
      </w:r>
      <w:r w:rsidR="00E97E64" w:rsidRPr="00482042">
        <w:rPr>
          <w:rFonts w:ascii="Calibri" w:hAnsi="Calibri" w:cs="Calibri"/>
        </w:rPr>
        <w:t xml:space="preserve">How is consistency assured across DCF regions?  How does DCF interact with a child’s external </w:t>
      </w:r>
      <w:r w:rsidR="004D53E7" w:rsidRPr="00482042">
        <w:rPr>
          <w:rFonts w:ascii="Calibri" w:hAnsi="Calibri" w:cs="Calibri"/>
        </w:rPr>
        <w:t xml:space="preserve">PANDAS/PANS </w:t>
      </w:r>
      <w:r w:rsidR="00E97E64" w:rsidRPr="00482042">
        <w:rPr>
          <w:rFonts w:ascii="Calibri" w:hAnsi="Calibri" w:cs="Calibri"/>
        </w:rPr>
        <w:t>providers and care team</w:t>
      </w:r>
      <w:r w:rsidR="004D53E7" w:rsidRPr="00482042">
        <w:rPr>
          <w:rFonts w:ascii="Calibri" w:hAnsi="Calibri" w:cs="Calibri"/>
        </w:rPr>
        <w:t>?</w:t>
      </w:r>
    </w:p>
    <w:p w14:paraId="2B1A51D8" w14:textId="3FE30C3E" w:rsidR="00487EFB" w:rsidRPr="00482042" w:rsidRDefault="004D53E7" w:rsidP="00644240">
      <w:pPr>
        <w:pStyle w:val="Heading2"/>
        <w:rPr>
          <w:rFonts w:ascii="Calibri" w:hAnsi="Calibri" w:cs="Calibri"/>
        </w:rPr>
      </w:pPr>
      <w:r w:rsidRPr="00482042">
        <w:rPr>
          <w:rFonts w:ascii="Calibri" w:hAnsi="Calibri" w:cs="Calibri"/>
        </w:rPr>
        <w:t>Discussion</w:t>
      </w:r>
      <w:r w:rsidR="00380DE3" w:rsidRPr="00482042">
        <w:rPr>
          <w:rFonts w:ascii="Calibri" w:hAnsi="Calibri" w:cs="Calibri"/>
        </w:rPr>
        <w:t>:</w:t>
      </w:r>
      <w:r w:rsidRPr="00482042">
        <w:rPr>
          <w:rFonts w:ascii="Calibri" w:hAnsi="Calibri" w:cs="Calibri"/>
        </w:rPr>
        <w:t xml:space="preserve"> Receiving Public Comment</w:t>
      </w:r>
    </w:p>
    <w:p w14:paraId="6D880416" w14:textId="392A6F52" w:rsidR="004D53E7" w:rsidRPr="00482042" w:rsidRDefault="005A72FC" w:rsidP="008B388C">
      <w:pPr>
        <w:rPr>
          <w:rFonts w:ascii="Calibri" w:hAnsi="Calibri" w:cs="Calibri"/>
        </w:rPr>
      </w:pPr>
      <w:r w:rsidRPr="00482042">
        <w:rPr>
          <w:rFonts w:ascii="Calibri" w:hAnsi="Calibri" w:cs="Calibri"/>
        </w:rPr>
        <w:t>A</w:t>
      </w:r>
      <w:r w:rsidR="00A949E8" w:rsidRPr="00482042">
        <w:rPr>
          <w:rFonts w:ascii="Calibri" w:hAnsi="Calibri" w:cs="Calibri"/>
        </w:rPr>
        <w:t xml:space="preserve">my </w:t>
      </w:r>
      <w:r w:rsidRPr="00482042">
        <w:rPr>
          <w:rFonts w:ascii="Calibri" w:hAnsi="Calibri" w:cs="Calibri"/>
        </w:rPr>
        <w:t>Benison</w:t>
      </w:r>
      <w:r w:rsidR="2A962EED" w:rsidRPr="00482042">
        <w:rPr>
          <w:rFonts w:ascii="Calibri" w:hAnsi="Calibri" w:cs="Calibri"/>
        </w:rPr>
        <w:t xml:space="preserve"> shared that the</w:t>
      </w:r>
      <w:r w:rsidRPr="00482042">
        <w:rPr>
          <w:rFonts w:ascii="Calibri" w:hAnsi="Calibri" w:cs="Calibri"/>
        </w:rPr>
        <w:t xml:space="preserve"> Council has briefly discussed whether the Council wishes to receive public comment</w:t>
      </w:r>
      <w:r w:rsidR="001F135A" w:rsidRPr="00482042">
        <w:rPr>
          <w:rFonts w:ascii="Calibri" w:hAnsi="Calibri" w:cs="Calibri"/>
        </w:rPr>
        <w:t xml:space="preserve">.  If so, what would be the purpose?  How often? </w:t>
      </w:r>
      <w:r w:rsidR="00A949E8" w:rsidRPr="00482042">
        <w:rPr>
          <w:rFonts w:ascii="Calibri" w:hAnsi="Calibri" w:cs="Calibri"/>
        </w:rPr>
        <w:t xml:space="preserve"> In w</w:t>
      </w:r>
      <w:r w:rsidR="007D6F47" w:rsidRPr="00482042">
        <w:rPr>
          <w:rFonts w:ascii="Calibri" w:hAnsi="Calibri" w:cs="Calibri"/>
        </w:rPr>
        <w:t>hat format</w:t>
      </w:r>
      <w:r w:rsidR="4E5CEB07" w:rsidRPr="00482042">
        <w:rPr>
          <w:rFonts w:ascii="Calibri" w:hAnsi="Calibri" w:cs="Calibri"/>
        </w:rPr>
        <w:t>? A</w:t>
      </w:r>
      <w:r w:rsidR="00730F0A" w:rsidRPr="00482042">
        <w:rPr>
          <w:rFonts w:ascii="Calibri" w:hAnsi="Calibri" w:cs="Calibri"/>
        </w:rPr>
        <w:t xml:space="preserve"> certain public comment period at the beginning of each Council meeting, </w:t>
      </w:r>
      <w:r w:rsidR="007D6F47" w:rsidRPr="00482042">
        <w:rPr>
          <w:rFonts w:ascii="Calibri" w:hAnsi="Calibri" w:cs="Calibri"/>
        </w:rPr>
        <w:t xml:space="preserve">a </w:t>
      </w:r>
      <w:r w:rsidR="00A949E8" w:rsidRPr="00482042">
        <w:rPr>
          <w:rFonts w:ascii="Calibri" w:hAnsi="Calibri" w:cs="Calibri"/>
        </w:rPr>
        <w:t xml:space="preserve">full </w:t>
      </w:r>
      <w:r w:rsidR="007D6F47" w:rsidRPr="00482042">
        <w:rPr>
          <w:rFonts w:ascii="Calibri" w:hAnsi="Calibri" w:cs="Calibri"/>
        </w:rPr>
        <w:t xml:space="preserve">meeting dedicated to receiving public comment, or other </w:t>
      </w:r>
      <w:proofErr w:type="gramStart"/>
      <w:r w:rsidR="007D6F47" w:rsidRPr="00482042">
        <w:rPr>
          <w:rFonts w:ascii="Calibri" w:hAnsi="Calibri" w:cs="Calibri"/>
        </w:rPr>
        <w:t>format?</w:t>
      </w:r>
      <w:proofErr w:type="gramEnd"/>
      <w:r w:rsidR="00B16859" w:rsidRPr="00482042">
        <w:rPr>
          <w:rFonts w:ascii="Calibri" w:hAnsi="Calibri" w:cs="Calibri"/>
        </w:rPr>
        <w:t xml:space="preserve">  Currently, Council meetings are open to the public subject to the Open Meeting Law, and 3 or 4 members of the public usually attend</w:t>
      </w:r>
      <w:r w:rsidR="00A949E8" w:rsidRPr="00482042">
        <w:rPr>
          <w:rFonts w:ascii="Calibri" w:hAnsi="Calibri" w:cs="Calibri"/>
        </w:rPr>
        <w:t xml:space="preserve"> to listen</w:t>
      </w:r>
      <w:r w:rsidR="009C2DF5" w:rsidRPr="00482042">
        <w:rPr>
          <w:rFonts w:ascii="Calibri" w:hAnsi="Calibri" w:cs="Calibri"/>
        </w:rPr>
        <w:t xml:space="preserve">. </w:t>
      </w:r>
    </w:p>
    <w:p w14:paraId="5B623EC7" w14:textId="421FFE47" w:rsidR="009C2DF5" w:rsidRPr="00482042" w:rsidRDefault="00C805A6" w:rsidP="008B388C">
      <w:pPr>
        <w:rPr>
          <w:rFonts w:ascii="Calibri" w:hAnsi="Calibri" w:cs="Calibri"/>
        </w:rPr>
      </w:pPr>
      <w:r w:rsidRPr="00482042">
        <w:rPr>
          <w:rFonts w:ascii="Calibri" w:hAnsi="Calibri" w:cs="Calibri"/>
        </w:rPr>
        <w:t xml:space="preserve">Meeting Consultant </w:t>
      </w:r>
      <w:r w:rsidR="009C2DF5" w:rsidRPr="00482042">
        <w:rPr>
          <w:rFonts w:ascii="Calibri" w:hAnsi="Calibri" w:cs="Calibri"/>
        </w:rPr>
        <w:t>Casey Hall</w:t>
      </w:r>
      <w:r w:rsidR="1D13F6F0" w:rsidRPr="00482042">
        <w:rPr>
          <w:rFonts w:ascii="Calibri" w:hAnsi="Calibri" w:cs="Calibri"/>
        </w:rPr>
        <w:t xml:space="preserve"> shared that o</w:t>
      </w:r>
      <w:r w:rsidR="009C2DF5" w:rsidRPr="00482042">
        <w:rPr>
          <w:rFonts w:ascii="Calibri" w:hAnsi="Calibri" w:cs="Calibri"/>
        </w:rPr>
        <w:t xml:space="preserve">ther </w:t>
      </w:r>
      <w:r w:rsidR="001C56D1" w:rsidRPr="00482042">
        <w:rPr>
          <w:rFonts w:ascii="Calibri" w:hAnsi="Calibri" w:cs="Calibri"/>
        </w:rPr>
        <w:t xml:space="preserve">boards and councils at DPH do not receive public comment.  </w:t>
      </w:r>
      <w:r w:rsidR="00D36664" w:rsidRPr="00482042">
        <w:rPr>
          <w:rFonts w:ascii="Calibri" w:hAnsi="Calibri" w:cs="Calibri"/>
        </w:rPr>
        <w:t xml:space="preserve">If the Council considers opening to public </w:t>
      </w:r>
      <w:proofErr w:type="gramStart"/>
      <w:r w:rsidR="00D36664" w:rsidRPr="00482042">
        <w:rPr>
          <w:rFonts w:ascii="Calibri" w:hAnsi="Calibri" w:cs="Calibri"/>
        </w:rPr>
        <w:t>comment</w:t>
      </w:r>
      <w:proofErr w:type="gramEnd"/>
      <w:r w:rsidR="00D36664" w:rsidRPr="00482042">
        <w:rPr>
          <w:rFonts w:ascii="Calibri" w:hAnsi="Calibri" w:cs="Calibri"/>
        </w:rPr>
        <w:t xml:space="preserve">, it would be necessary to </w:t>
      </w:r>
      <w:r w:rsidR="00503EF8" w:rsidRPr="00482042">
        <w:rPr>
          <w:rFonts w:ascii="Calibri" w:hAnsi="Calibri" w:cs="Calibri"/>
        </w:rPr>
        <w:t xml:space="preserve">consult with DPH Legal.  </w:t>
      </w:r>
      <w:r w:rsidR="0010181B" w:rsidRPr="00482042">
        <w:rPr>
          <w:rFonts w:ascii="Calibri" w:hAnsi="Calibri" w:cs="Calibri"/>
        </w:rPr>
        <w:t xml:space="preserve">Public commenters would be required to </w:t>
      </w:r>
      <w:r w:rsidR="003D3D54" w:rsidRPr="00482042">
        <w:rPr>
          <w:rFonts w:ascii="Calibri" w:hAnsi="Calibri" w:cs="Calibri"/>
        </w:rPr>
        <w:t>sign up in advance of the meeting.</w:t>
      </w:r>
    </w:p>
    <w:p w14:paraId="19569BC2" w14:textId="37334812" w:rsidR="003D3D54" w:rsidRPr="00482042" w:rsidRDefault="003D3D54" w:rsidP="008B388C">
      <w:pPr>
        <w:rPr>
          <w:rFonts w:ascii="Calibri" w:hAnsi="Calibri" w:cs="Calibri"/>
        </w:rPr>
      </w:pPr>
      <w:r w:rsidRPr="00482042">
        <w:rPr>
          <w:rFonts w:ascii="Calibri" w:hAnsi="Calibri" w:cs="Calibri"/>
        </w:rPr>
        <w:t>M</w:t>
      </w:r>
      <w:r w:rsidR="00C805A6" w:rsidRPr="00482042">
        <w:rPr>
          <w:rFonts w:ascii="Calibri" w:hAnsi="Calibri" w:cs="Calibri"/>
        </w:rPr>
        <w:t>ichelle</w:t>
      </w:r>
      <w:r w:rsidRPr="00482042">
        <w:rPr>
          <w:rFonts w:ascii="Calibri" w:hAnsi="Calibri" w:cs="Calibri"/>
        </w:rPr>
        <w:t xml:space="preserve"> Pinto</w:t>
      </w:r>
      <w:r w:rsidR="4747B419" w:rsidRPr="00482042">
        <w:rPr>
          <w:rFonts w:ascii="Calibri" w:hAnsi="Calibri" w:cs="Calibri"/>
        </w:rPr>
        <w:t xml:space="preserve"> asked whether a</w:t>
      </w:r>
      <w:r w:rsidRPr="00482042">
        <w:rPr>
          <w:rFonts w:ascii="Calibri" w:hAnsi="Calibri" w:cs="Calibri"/>
        </w:rPr>
        <w:t xml:space="preserve"> request for public comment </w:t>
      </w:r>
      <w:r w:rsidR="6C319966" w:rsidRPr="00482042">
        <w:rPr>
          <w:rFonts w:ascii="Calibri" w:hAnsi="Calibri" w:cs="Calibri"/>
        </w:rPr>
        <w:t xml:space="preserve">has </w:t>
      </w:r>
      <w:r w:rsidRPr="00482042">
        <w:rPr>
          <w:rFonts w:ascii="Calibri" w:hAnsi="Calibri" w:cs="Calibri"/>
        </w:rPr>
        <w:t>come from the public?</w:t>
      </w:r>
    </w:p>
    <w:p w14:paraId="5D00FB61" w14:textId="3A638FA3" w:rsidR="003D3D54" w:rsidRPr="00482042" w:rsidRDefault="003D3D54" w:rsidP="008B388C">
      <w:pPr>
        <w:rPr>
          <w:rFonts w:ascii="Calibri" w:hAnsi="Calibri" w:cs="Calibri"/>
        </w:rPr>
      </w:pPr>
      <w:r w:rsidRPr="00482042">
        <w:rPr>
          <w:rFonts w:ascii="Calibri" w:hAnsi="Calibri" w:cs="Calibri"/>
        </w:rPr>
        <w:t>J</w:t>
      </w:r>
      <w:r w:rsidR="00C805A6" w:rsidRPr="00482042">
        <w:rPr>
          <w:rFonts w:ascii="Calibri" w:hAnsi="Calibri" w:cs="Calibri"/>
        </w:rPr>
        <w:t>ennifer</w:t>
      </w:r>
      <w:r w:rsidRPr="00482042">
        <w:rPr>
          <w:rFonts w:ascii="Calibri" w:hAnsi="Calibri" w:cs="Calibri"/>
        </w:rPr>
        <w:t xml:space="preserve"> Vitelli</w:t>
      </w:r>
      <w:r w:rsidR="00C805A6" w:rsidRPr="00482042">
        <w:rPr>
          <w:rFonts w:ascii="Calibri" w:hAnsi="Calibri" w:cs="Calibri"/>
        </w:rPr>
        <w:t xml:space="preserve"> stated that she </w:t>
      </w:r>
      <w:r w:rsidR="00D03C5C" w:rsidRPr="00482042">
        <w:rPr>
          <w:rFonts w:ascii="Calibri" w:hAnsi="Calibri" w:cs="Calibri"/>
        </w:rPr>
        <w:t xml:space="preserve">proposed the Council receive public </w:t>
      </w:r>
      <w:proofErr w:type="gramStart"/>
      <w:r w:rsidR="00D03C5C" w:rsidRPr="00482042">
        <w:rPr>
          <w:rFonts w:ascii="Calibri" w:hAnsi="Calibri" w:cs="Calibri"/>
        </w:rPr>
        <w:t>comment</w:t>
      </w:r>
      <w:proofErr w:type="gramEnd"/>
      <w:r w:rsidR="00C805A6" w:rsidRPr="00482042">
        <w:rPr>
          <w:rFonts w:ascii="Calibri" w:hAnsi="Calibri" w:cs="Calibri"/>
        </w:rPr>
        <w:t xml:space="preserve"> and feels it would be valuable for the Council to hear the public’s experiences.  </w:t>
      </w:r>
      <w:r w:rsidR="00EF2647" w:rsidRPr="00482042">
        <w:rPr>
          <w:rFonts w:ascii="Calibri" w:hAnsi="Calibri" w:cs="Calibri"/>
        </w:rPr>
        <w:t>A possible format would be the first 10 minutes of every meeting</w:t>
      </w:r>
      <w:r w:rsidR="00D03C5C" w:rsidRPr="00482042">
        <w:rPr>
          <w:rFonts w:ascii="Calibri" w:hAnsi="Calibri" w:cs="Calibri"/>
        </w:rPr>
        <w:t xml:space="preserve">.  </w:t>
      </w:r>
    </w:p>
    <w:p w14:paraId="402FD172" w14:textId="23F7E1D3" w:rsidR="00C805A6" w:rsidRPr="00482042" w:rsidRDefault="00EE7FAF" w:rsidP="008B388C">
      <w:pPr>
        <w:rPr>
          <w:rFonts w:ascii="Calibri" w:hAnsi="Calibri" w:cs="Calibri"/>
        </w:rPr>
      </w:pPr>
      <w:r w:rsidRPr="00482042">
        <w:rPr>
          <w:rFonts w:ascii="Calibri" w:hAnsi="Calibri" w:cs="Calibri"/>
        </w:rPr>
        <w:t>K</w:t>
      </w:r>
      <w:r w:rsidR="00C805A6" w:rsidRPr="00482042">
        <w:rPr>
          <w:rFonts w:ascii="Calibri" w:hAnsi="Calibri" w:cs="Calibri"/>
        </w:rPr>
        <w:t xml:space="preserve">elli </w:t>
      </w:r>
      <w:r w:rsidRPr="00482042">
        <w:rPr>
          <w:rFonts w:ascii="Calibri" w:hAnsi="Calibri" w:cs="Calibri"/>
        </w:rPr>
        <w:t>Kennedy agreed it would be valuable althoug</w:t>
      </w:r>
      <w:r w:rsidR="00C805A6" w:rsidRPr="00482042">
        <w:rPr>
          <w:rFonts w:ascii="Calibri" w:hAnsi="Calibri" w:cs="Calibri"/>
        </w:rPr>
        <w:t>h</w:t>
      </w:r>
      <w:r w:rsidRPr="00482042">
        <w:rPr>
          <w:rFonts w:ascii="Calibri" w:hAnsi="Calibri" w:cs="Calibri"/>
        </w:rPr>
        <w:t xml:space="preserve"> may be overwhelming</w:t>
      </w:r>
      <w:r w:rsidR="00C805A6" w:rsidRPr="00482042">
        <w:rPr>
          <w:rFonts w:ascii="Calibri" w:hAnsi="Calibri" w:cs="Calibri"/>
        </w:rPr>
        <w:t xml:space="preserve">.  </w:t>
      </w:r>
    </w:p>
    <w:p w14:paraId="31594DF2" w14:textId="0DDA9F75" w:rsidR="00A66918" w:rsidRPr="00482042" w:rsidRDefault="004F5BD6" w:rsidP="008B388C">
      <w:pPr>
        <w:rPr>
          <w:rFonts w:ascii="Calibri" w:hAnsi="Calibri" w:cs="Calibri"/>
        </w:rPr>
      </w:pPr>
      <w:r w:rsidRPr="00482042">
        <w:rPr>
          <w:rFonts w:ascii="Calibri" w:hAnsi="Calibri" w:cs="Calibri"/>
        </w:rPr>
        <w:t>J</w:t>
      </w:r>
      <w:r w:rsidR="00C805A6" w:rsidRPr="00482042">
        <w:rPr>
          <w:rFonts w:ascii="Calibri" w:hAnsi="Calibri" w:cs="Calibri"/>
        </w:rPr>
        <w:t xml:space="preserve">ennifer </w:t>
      </w:r>
      <w:r w:rsidRPr="00482042">
        <w:rPr>
          <w:rFonts w:ascii="Calibri" w:hAnsi="Calibri" w:cs="Calibri"/>
        </w:rPr>
        <w:t>Vitelli</w:t>
      </w:r>
      <w:r w:rsidR="0C4163ED" w:rsidRPr="00482042">
        <w:rPr>
          <w:rFonts w:ascii="Calibri" w:hAnsi="Calibri" w:cs="Calibri"/>
        </w:rPr>
        <w:t xml:space="preserve"> shared that </w:t>
      </w:r>
      <w:r w:rsidRPr="00482042">
        <w:rPr>
          <w:rFonts w:ascii="Calibri" w:hAnsi="Calibri" w:cs="Calibri"/>
        </w:rPr>
        <w:t xml:space="preserve">the Council would receive comment but </w:t>
      </w:r>
      <w:r w:rsidR="00C805A6" w:rsidRPr="00482042">
        <w:rPr>
          <w:rFonts w:ascii="Calibri" w:hAnsi="Calibri" w:cs="Calibri"/>
        </w:rPr>
        <w:t xml:space="preserve">would </w:t>
      </w:r>
      <w:r w:rsidRPr="00482042">
        <w:rPr>
          <w:rFonts w:ascii="Calibri" w:hAnsi="Calibri" w:cs="Calibri"/>
        </w:rPr>
        <w:t>not respond.  The comments could inform future agendas.</w:t>
      </w:r>
    </w:p>
    <w:p w14:paraId="28DF9736" w14:textId="1D92F1C5" w:rsidR="004F5BD6" w:rsidRPr="00482042" w:rsidRDefault="00FC706C" w:rsidP="008B388C">
      <w:pPr>
        <w:rPr>
          <w:rFonts w:ascii="Calibri" w:hAnsi="Calibri" w:cs="Calibri"/>
        </w:rPr>
      </w:pPr>
      <w:r w:rsidRPr="00482042">
        <w:rPr>
          <w:rFonts w:ascii="Calibri" w:hAnsi="Calibri" w:cs="Calibri"/>
        </w:rPr>
        <w:t>K</w:t>
      </w:r>
      <w:r w:rsidR="00C805A6" w:rsidRPr="00482042">
        <w:rPr>
          <w:rFonts w:ascii="Calibri" w:hAnsi="Calibri" w:cs="Calibri"/>
        </w:rPr>
        <w:t xml:space="preserve">aren </w:t>
      </w:r>
      <w:r w:rsidRPr="00482042">
        <w:rPr>
          <w:rFonts w:ascii="Calibri" w:hAnsi="Calibri" w:cs="Calibri"/>
        </w:rPr>
        <w:t>Colwell</w:t>
      </w:r>
      <w:r w:rsidR="0E61AC4E" w:rsidRPr="00482042">
        <w:rPr>
          <w:rFonts w:ascii="Calibri" w:hAnsi="Calibri" w:cs="Calibri"/>
        </w:rPr>
        <w:t xml:space="preserve"> asked, s</w:t>
      </w:r>
      <w:r w:rsidRPr="00482042">
        <w:rPr>
          <w:rFonts w:ascii="Calibri" w:hAnsi="Calibri" w:cs="Calibri"/>
        </w:rPr>
        <w:t>hould public comment be heard outside of</w:t>
      </w:r>
      <w:r w:rsidR="00503BA1" w:rsidRPr="00482042">
        <w:rPr>
          <w:rFonts w:ascii="Calibri" w:hAnsi="Calibri" w:cs="Calibri"/>
        </w:rPr>
        <w:t xml:space="preserve"> a meeting subject to Open Meeting Law</w:t>
      </w:r>
      <w:r w:rsidRPr="00482042">
        <w:rPr>
          <w:rFonts w:ascii="Calibri" w:hAnsi="Calibri" w:cs="Calibri"/>
        </w:rPr>
        <w:t xml:space="preserve">?  </w:t>
      </w:r>
      <w:r w:rsidR="00503BA1" w:rsidRPr="00482042">
        <w:rPr>
          <w:rFonts w:ascii="Calibri" w:hAnsi="Calibri" w:cs="Calibri"/>
        </w:rPr>
        <w:t>C</w:t>
      </w:r>
      <w:r w:rsidR="00EF2881" w:rsidRPr="00482042">
        <w:rPr>
          <w:rFonts w:ascii="Calibri" w:hAnsi="Calibri" w:cs="Calibri"/>
        </w:rPr>
        <w:t>ould the Council adjourn and hold a public comment period for 15 minutes after the Council meeting?</w:t>
      </w:r>
    </w:p>
    <w:p w14:paraId="658253C7" w14:textId="1AB135C7" w:rsidR="00EF2881" w:rsidRPr="00482042" w:rsidRDefault="00503BA1" w:rsidP="008B388C">
      <w:pPr>
        <w:rPr>
          <w:rFonts w:ascii="Calibri" w:hAnsi="Calibri" w:cs="Calibri"/>
        </w:rPr>
      </w:pPr>
      <w:r w:rsidRPr="00482042">
        <w:rPr>
          <w:rFonts w:ascii="Calibri" w:hAnsi="Calibri" w:cs="Calibri"/>
        </w:rPr>
        <w:t>Jennifer</w:t>
      </w:r>
      <w:r w:rsidR="00EF2881" w:rsidRPr="00482042">
        <w:rPr>
          <w:rFonts w:ascii="Calibri" w:hAnsi="Calibri" w:cs="Calibri"/>
        </w:rPr>
        <w:t xml:space="preserve"> Vitelli</w:t>
      </w:r>
      <w:r w:rsidR="00261165" w:rsidRPr="00482042">
        <w:rPr>
          <w:rFonts w:ascii="Calibri" w:hAnsi="Calibri" w:cs="Calibri"/>
        </w:rPr>
        <w:t xml:space="preserve"> shared that c</w:t>
      </w:r>
      <w:r w:rsidR="00EF2881" w:rsidRPr="00482042">
        <w:rPr>
          <w:rFonts w:ascii="Calibri" w:hAnsi="Calibri" w:cs="Calibri"/>
        </w:rPr>
        <w:t>omments should be captured in the minutes.</w:t>
      </w:r>
      <w:r w:rsidR="00B20638" w:rsidRPr="00482042">
        <w:rPr>
          <w:rFonts w:ascii="Calibri" w:hAnsi="Calibri" w:cs="Calibri"/>
        </w:rPr>
        <w:t xml:space="preserve">  Comments would not be a discussion with the Council.  </w:t>
      </w:r>
      <w:r w:rsidR="004840D0" w:rsidRPr="00482042">
        <w:rPr>
          <w:rFonts w:ascii="Calibri" w:hAnsi="Calibri" w:cs="Calibri"/>
        </w:rPr>
        <w:t>Commenters would come with a prepared statement.</w:t>
      </w:r>
    </w:p>
    <w:p w14:paraId="1C02D8A2" w14:textId="73AFD147" w:rsidR="00EF2881" w:rsidRPr="00482042" w:rsidRDefault="00D13563" w:rsidP="008B388C">
      <w:pPr>
        <w:rPr>
          <w:rFonts w:ascii="Calibri" w:hAnsi="Calibri" w:cs="Calibri"/>
        </w:rPr>
      </w:pPr>
      <w:r w:rsidRPr="00482042">
        <w:rPr>
          <w:rFonts w:ascii="Calibri" w:hAnsi="Calibri" w:cs="Calibri"/>
        </w:rPr>
        <w:t>Casey Hall</w:t>
      </w:r>
      <w:r w:rsidR="4D5FC320" w:rsidRPr="00482042">
        <w:rPr>
          <w:rFonts w:ascii="Calibri" w:hAnsi="Calibri" w:cs="Calibri"/>
        </w:rPr>
        <w:t xml:space="preserve"> shared that o</w:t>
      </w:r>
      <w:r w:rsidRPr="00482042">
        <w:rPr>
          <w:rFonts w:ascii="Calibri" w:hAnsi="Calibri" w:cs="Calibri"/>
        </w:rPr>
        <w:t>ther commissions sometimes</w:t>
      </w:r>
      <w:r w:rsidR="00993A27" w:rsidRPr="00482042">
        <w:rPr>
          <w:rFonts w:ascii="Calibri" w:hAnsi="Calibri" w:cs="Calibri"/>
        </w:rPr>
        <w:t xml:space="preserve"> </w:t>
      </w:r>
      <w:r w:rsidR="00D15435" w:rsidRPr="00482042">
        <w:rPr>
          <w:rFonts w:ascii="Calibri" w:hAnsi="Calibri" w:cs="Calibri"/>
        </w:rPr>
        <w:t>have</w:t>
      </w:r>
      <w:r w:rsidRPr="00482042">
        <w:rPr>
          <w:rFonts w:ascii="Calibri" w:hAnsi="Calibri" w:cs="Calibri"/>
        </w:rPr>
        <w:t xml:space="preserve"> </w:t>
      </w:r>
      <w:r w:rsidR="00206BE0" w:rsidRPr="00482042">
        <w:rPr>
          <w:rFonts w:ascii="Calibri" w:hAnsi="Calibri" w:cs="Calibri"/>
        </w:rPr>
        <w:t xml:space="preserve">presentations by </w:t>
      </w:r>
      <w:r w:rsidRPr="00482042">
        <w:rPr>
          <w:rFonts w:ascii="Calibri" w:hAnsi="Calibri" w:cs="Calibri"/>
        </w:rPr>
        <w:t xml:space="preserve">a patient </w:t>
      </w:r>
      <w:r w:rsidR="00993A27" w:rsidRPr="00482042">
        <w:rPr>
          <w:rFonts w:ascii="Calibri" w:hAnsi="Calibri" w:cs="Calibri"/>
        </w:rPr>
        <w:t xml:space="preserve">or family caregiver </w:t>
      </w:r>
      <w:r w:rsidR="00D15435" w:rsidRPr="00482042">
        <w:rPr>
          <w:rFonts w:ascii="Calibri" w:hAnsi="Calibri" w:cs="Calibri"/>
        </w:rPr>
        <w:t>by prior invitation.  That</w:t>
      </w:r>
      <w:r w:rsidR="00993A27" w:rsidRPr="00482042">
        <w:rPr>
          <w:rFonts w:ascii="Calibri" w:hAnsi="Calibri" w:cs="Calibri"/>
        </w:rPr>
        <w:t xml:space="preserve"> is different than </w:t>
      </w:r>
      <w:r w:rsidR="00206BE0" w:rsidRPr="00482042">
        <w:rPr>
          <w:rFonts w:ascii="Calibri" w:hAnsi="Calibri" w:cs="Calibri"/>
        </w:rPr>
        <w:t>receiving p</w:t>
      </w:r>
      <w:r w:rsidR="00993A27" w:rsidRPr="00482042">
        <w:rPr>
          <w:rFonts w:ascii="Calibri" w:hAnsi="Calibri" w:cs="Calibri"/>
        </w:rPr>
        <w:t xml:space="preserve">ublic </w:t>
      </w:r>
      <w:proofErr w:type="gramStart"/>
      <w:r w:rsidR="00993A27" w:rsidRPr="00482042">
        <w:rPr>
          <w:rFonts w:ascii="Calibri" w:hAnsi="Calibri" w:cs="Calibri"/>
        </w:rPr>
        <w:t>comment</w:t>
      </w:r>
      <w:proofErr w:type="gramEnd"/>
      <w:r w:rsidR="00993A27" w:rsidRPr="00482042">
        <w:rPr>
          <w:rFonts w:ascii="Calibri" w:hAnsi="Calibri" w:cs="Calibri"/>
        </w:rPr>
        <w:t>.</w:t>
      </w:r>
    </w:p>
    <w:p w14:paraId="5A16E0E0" w14:textId="1A21B8AD" w:rsidR="00D15435" w:rsidRPr="00482042" w:rsidRDefault="00206BE0" w:rsidP="008B388C">
      <w:pPr>
        <w:rPr>
          <w:rFonts w:ascii="Calibri" w:hAnsi="Calibri" w:cs="Calibri"/>
        </w:rPr>
      </w:pPr>
      <w:r w:rsidRPr="00482042">
        <w:rPr>
          <w:rFonts w:ascii="Calibri" w:hAnsi="Calibri" w:cs="Calibri"/>
        </w:rPr>
        <w:t xml:space="preserve">Sylvia </w:t>
      </w:r>
      <w:r w:rsidR="00EA302E" w:rsidRPr="00482042">
        <w:rPr>
          <w:rFonts w:ascii="Calibri" w:hAnsi="Calibri" w:cs="Calibri"/>
        </w:rPr>
        <w:t>Fogel agreed she would like to hear public comments.</w:t>
      </w:r>
    </w:p>
    <w:p w14:paraId="649184B5" w14:textId="24DE754D" w:rsidR="004840D0" w:rsidRPr="00482042" w:rsidRDefault="004840D0" w:rsidP="008B388C">
      <w:pPr>
        <w:rPr>
          <w:rFonts w:ascii="Calibri" w:hAnsi="Calibri" w:cs="Calibri"/>
        </w:rPr>
      </w:pPr>
      <w:r w:rsidRPr="00482042">
        <w:rPr>
          <w:rFonts w:ascii="Calibri" w:hAnsi="Calibri" w:cs="Calibri"/>
        </w:rPr>
        <w:t>A</w:t>
      </w:r>
      <w:r w:rsidR="00206BE0" w:rsidRPr="00482042">
        <w:rPr>
          <w:rFonts w:ascii="Calibri" w:hAnsi="Calibri" w:cs="Calibri"/>
        </w:rPr>
        <w:t xml:space="preserve">my </w:t>
      </w:r>
      <w:r w:rsidRPr="00482042">
        <w:rPr>
          <w:rFonts w:ascii="Calibri" w:hAnsi="Calibri" w:cs="Calibri"/>
        </w:rPr>
        <w:t>Benison</w:t>
      </w:r>
      <w:r w:rsidR="2799E92A" w:rsidRPr="00482042">
        <w:rPr>
          <w:rFonts w:ascii="Calibri" w:hAnsi="Calibri" w:cs="Calibri"/>
        </w:rPr>
        <w:t xml:space="preserve"> shared that t</w:t>
      </w:r>
      <w:r w:rsidR="00206BE0" w:rsidRPr="00482042">
        <w:rPr>
          <w:rFonts w:ascii="Calibri" w:hAnsi="Calibri" w:cs="Calibri"/>
        </w:rPr>
        <w:t xml:space="preserve">he Council could establish guidelines on what may be presented, decide </w:t>
      </w:r>
      <w:r w:rsidR="00136634" w:rsidRPr="00482042">
        <w:rPr>
          <w:rFonts w:ascii="Calibri" w:hAnsi="Calibri" w:cs="Calibri"/>
        </w:rPr>
        <w:t>how much time to allocate,</w:t>
      </w:r>
      <w:r w:rsidR="00206BE0" w:rsidRPr="00482042">
        <w:rPr>
          <w:rFonts w:ascii="Calibri" w:hAnsi="Calibri" w:cs="Calibri"/>
        </w:rPr>
        <w:t xml:space="preserve"> and establish a </w:t>
      </w:r>
      <w:r w:rsidR="00136634" w:rsidRPr="00482042">
        <w:rPr>
          <w:rFonts w:ascii="Calibri" w:hAnsi="Calibri" w:cs="Calibri"/>
        </w:rPr>
        <w:t>time limit per commenter.</w:t>
      </w:r>
    </w:p>
    <w:p w14:paraId="5A0A676B" w14:textId="76726B7B" w:rsidR="00435896" w:rsidRPr="00482042" w:rsidRDefault="00435896" w:rsidP="008B388C">
      <w:pPr>
        <w:rPr>
          <w:rFonts w:ascii="Calibri" w:hAnsi="Calibri" w:cs="Calibri"/>
        </w:rPr>
      </w:pPr>
      <w:r w:rsidRPr="00482042">
        <w:rPr>
          <w:rFonts w:ascii="Calibri" w:hAnsi="Calibri" w:cs="Calibri"/>
        </w:rPr>
        <w:t>M</w:t>
      </w:r>
      <w:r w:rsidR="00206BE0" w:rsidRPr="00482042">
        <w:rPr>
          <w:rFonts w:ascii="Calibri" w:hAnsi="Calibri" w:cs="Calibri"/>
        </w:rPr>
        <w:t>ichelle</w:t>
      </w:r>
      <w:r w:rsidRPr="00482042">
        <w:rPr>
          <w:rFonts w:ascii="Calibri" w:hAnsi="Calibri" w:cs="Calibri"/>
        </w:rPr>
        <w:t xml:space="preserve"> Pinto agreed that </w:t>
      </w:r>
      <w:r w:rsidR="00F2200D" w:rsidRPr="00482042">
        <w:rPr>
          <w:rFonts w:ascii="Calibri" w:hAnsi="Calibri" w:cs="Calibri"/>
        </w:rPr>
        <w:t xml:space="preserve">short focused </w:t>
      </w:r>
      <w:r w:rsidRPr="00482042">
        <w:rPr>
          <w:rFonts w:ascii="Calibri" w:hAnsi="Calibri" w:cs="Calibri"/>
        </w:rPr>
        <w:t>public comment</w:t>
      </w:r>
      <w:r w:rsidR="00F2200D" w:rsidRPr="00482042">
        <w:rPr>
          <w:rFonts w:ascii="Calibri" w:hAnsi="Calibri" w:cs="Calibri"/>
        </w:rPr>
        <w:t>s</w:t>
      </w:r>
      <w:r w:rsidRPr="00482042">
        <w:rPr>
          <w:rFonts w:ascii="Calibri" w:hAnsi="Calibri" w:cs="Calibri"/>
        </w:rPr>
        <w:t xml:space="preserve"> would be valuable and would give the Council</w:t>
      </w:r>
      <w:r w:rsidR="00206BE0" w:rsidRPr="00482042">
        <w:rPr>
          <w:rFonts w:ascii="Calibri" w:hAnsi="Calibri" w:cs="Calibri"/>
        </w:rPr>
        <w:t xml:space="preserve"> </w:t>
      </w:r>
      <w:r w:rsidR="00F2200D" w:rsidRPr="00482042">
        <w:rPr>
          <w:rFonts w:ascii="Calibri" w:hAnsi="Calibri" w:cs="Calibri"/>
        </w:rPr>
        <w:t>direction from the public to work on.</w:t>
      </w:r>
    </w:p>
    <w:p w14:paraId="046880B7" w14:textId="2B825F03" w:rsidR="00F2200D" w:rsidRPr="00482042" w:rsidRDefault="00206BE0" w:rsidP="008B388C">
      <w:pPr>
        <w:rPr>
          <w:rFonts w:ascii="Calibri" w:hAnsi="Calibri" w:cs="Calibri"/>
        </w:rPr>
      </w:pPr>
      <w:r w:rsidRPr="00482042">
        <w:rPr>
          <w:rFonts w:ascii="Calibri" w:hAnsi="Calibri" w:cs="Calibri"/>
        </w:rPr>
        <w:t xml:space="preserve">Julia </w:t>
      </w:r>
      <w:r w:rsidR="00B41940" w:rsidRPr="00482042">
        <w:rPr>
          <w:rFonts w:ascii="Calibri" w:hAnsi="Calibri" w:cs="Calibri"/>
        </w:rPr>
        <w:t>Zhang</w:t>
      </w:r>
      <w:r w:rsidR="1049941C" w:rsidRPr="00482042">
        <w:rPr>
          <w:rFonts w:ascii="Calibri" w:hAnsi="Calibri" w:cs="Calibri"/>
        </w:rPr>
        <w:t xml:space="preserve"> asked</w:t>
      </w:r>
      <w:r w:rsidR="00B41940" w:rsidRPr="00482042">
        <w:rPr>
          <w:rFonts w:ascii="Calibri" w:hAnsi="Calibri" w:cs="Calibri"/>
        </w:rPr>
        <w:t xml:space="preserve"> </w:t>
      </w:r>
      <w:r w:rsidR="0940B1F9" w:rsidRPr="00482042">
        <w:rPr>
          <w:rFonts w:ascii="Calibri" w:hAnsi="Calibri" w:cs="Calibri"/>
        </w:rPr>
        <w:t>if</w:t>
      </w:r>
      <w:r w:rsidR="00B41940" w:rsidRPr="00482042">
        <w:rPr>
          <w:rFonts w:ascii="Calibri" w:hAnsi="Calibri" w:cs="Calibri"/>
        </w:rPr>
        <w:t xml:space="preserve"> it would be legally permissible, receiving public </w:t>
      </w:r>
      <w:proofErr w:type="gramStart"/>
      <w:r w:rsidR="00B41940" w:rsidRPr="00482042">
        <w:rPr>
          <w:rFonts w:ascii="Calibri" w:hAnsi="Calibri" w:cs="Calibri"/>
        </w:rPr>
        <w:t>comment</w:t>
      </w:r>
      <w:proofErr w:type="gramEnd"/>
      <w:r w:rsidR="00B41940" w:rsidRPr="00482042">
        <w:rPr>
          <w:rFonts w:ascii="Calibri" w:hAnsi="Calibri" w:cs="Calibri"/>
        </w:rPr>
        <w:t xml:space="preserve"> on the website would be more accessible</w:t>
      </w:r>
      <w:r w:rsidR="00583188" w:rsidRPr="00482042">
        <w:rPr>
          <w:rFonts w:ascii="Calibri" w:hAnsi="Calibri" w:cs="Calibri"/>
        </w:rPr>
        <w:t xml:space="preserve">.  </w:t>
      </w:r>
      <w:r w:rsidRPr="00482042">
        <w:rPr>
          <w:rFonts w:ascii="Calibri" w:hAnsi="Calibri" w:cs="Calibri"/>
        </w:rPr>
        <w:t xml:space="preserve">She noted she </w:t>
      </w:r>
      <w:r w:rsidR="00583188" w:rsidRPr="00482042">
        <w:rPr>
          <w:rFonts w:ascii="Calibri" w:hAnsi="Calibri" w:cs="Calibri"/>
        </w:rPr>
        <w:t xml:space="preserve">would support </w:t>
      </w:r>
      <w:r w:rsidR="008764EE" w:rsidRPr="00482042">
        <w:rPr>
          <w:rFonts w:ascii="Calibri" w:hAnsi="Calibri" w:cs="Calibri"/>
        </w:rPr>
        <w:t>receiving public comment</w:t>
      </w:r>
      <w:r w:rsidR="00583188" w:rsidRPr="00482042">
        <w:rPr>
          <w:rFonts w:ascii="Calibri" w:hAnsi="Calibri" w:cs="Calibri"/>
        </w:rPr>
        <w:t xml:space="preserve"> either way.</w:t>
      </w:r>
    </w:p>
    <w:p w14:paraId="6B3AF1B2" w14:textId="7BBB8B93" w:rsidR="00C704B3" w:rsidRPr="00482042" w:rsidRDefault="0061455C" w:rsidP="008B388C">
      <w:pPr>
        <w:rPr>
          <w:rFonts w:ascii="Calibri" w:hAnsi="Calibri" w:cs="Calibri"/>
        </w:rPr>
      </w:pPr>
      <w:r w:rsidRPr="00482042">
        <w:rPr>
          <w:rFonts w:ascii="Calibri" w:hAnsi="Calibri" w:cs="Calibri"/>
        </w:rPr>
        <w:t>A</w:t>
      </w:r>
      <w:r w:rsidR="00323172" w:rsidRPr="00482042">
        <w:rPr>
          <w:rFonts w:ascii="Calibri" w:hAnsi="Calibri" w:cs="Calibri"/>
        </w:rPr>
        <w:t>my</w:t>
      </w:r>
      <w:r w:rsidR="00994FBB" w:rsidRPr="00482042">
        <w:rPr>
          <w:rFonts w:ascii="Calibri" w:hAnsi="Calibri" w:cs="Calibri"/>
        </w:rPr>
        <w:t xml:space="preserve"> </w:t>
      </w:r>
      <w:r w:rsidRPr="00482042">
        <w:rPr>
          <w:rFonts w:ascii="Calibri" w:hAnsi="Calibri" w:cs="Calibri"/>
        </w:rPr>
        <w:t>Benison and L</w:t>
      </w:r>
      <w:r w:rsidR="00323172" w:rsidRPr="00482042">
        <w:rPr>
          <w:rFonts w:ascii="Calibri" w:hAnsi="Calibri" w:cs="Calibri"/>
        </w:rPr>
        <w:t>isa</w:t>
      </w:r>
      <w:r w:rsidR="00994FBB" w:rsidRPr="00482042">
        <w:rPr>
          <w:rFonts w:ascii="Calibri" w:hAnsi="Calibri" w:cs="Calibri"/>
        </w:rPr>
        <w:t xml:space="preserve"> </w:t>
      </w:r>
      <w:r w:rsidRPr="00482042">
        <w:rPr>
          <w:rFonts w:ascii="Calibri" w:hAnsi="Calibri" w:cs="Calibri"/>
        </w:rPr>
        <w:t xml:space="preserve">Sheehy will consult with DPH Legal and will return to this discussion with further information at </w:t>
      </w:r>
      <w:r w:rsidR="00994FBB" w:rsidRPr="00482042">
        <w:rPr>
          <w:rFonts w:ascii="Calibri" w:hAnsi="Calibri" w:cs="Calibri"/>
        </w:rPr>
        <w:t xml:space="preserve">the November or January meetings. </w:t>
      </w:r>
    </w:p>
    <w:p w14:paraId="395FC8F3" w14:textId="4E7198F7" w:rsidR="00380DE3" w:rsidRPr="00482042" w:rsidRDefault="00380DE3" w:rsidP="00644240">
      <w:pPr>
        <w:pStyle w:val="Heading2"/>
        <w:rPr>
          <w:rFonts w:ascii="Calibri" w:hAnsi="Calibri" w:cs="Calibri"/>
        </w:rPr>
      </w:pPr>
      <w:r w:rsidRPr="00482042">
        <w:rPr>
          <w:rFonts w:ascii="Calibri" w:hAnsi="Calibri" w:cs="Calibri"/>
        </w:rPr>
        <w:t>Discussion: Next Annual Cycle</w:t>
      </w:r>
    </w:p>
    <w:p w14:paraId="3E022853" w14:textId="715C66B9" w:rsidR="00907109" w:rsidRPr="00482042" w:rsidRDefault="00323172" w:rsidP="008B388C">
      <w:pPr>
        <w:rPr>
          <w:rFonts w:ascii="Calibri" w:hAnsi="Calibri" w:cs="Calibri"/>
        </w:rPr>
      </w:pPr>
      <w:r w:rsidRPr="00482042">
        <w:rPr>
          <w:rFonts w:ascii="Calibri" w:hAnsi="Calibri" w:cs="Calibri"/>
        </w:rPr>
        <w:t xml:space="preserve">Amy </w:t>
      </w:r>
      <w:r w:rsidR="005B05E2" w:rsidRPr="00482042">
        <w:rPr>
          <w:rFonts w:ascii="Calibri" w:hAnsi="Calibri" w:cs="Calibri"/>
        </w:rPr>
        <w:t>Benison</w:t>
      </w:r>
      <w:r w:rsidR="003F3AB7" w:rsidRPr="00482042">
        <w:rPr>
          <w:rFonts w:ascii="Calibri" w:hAnsi="Calibri" w:cs="Calibri"/>
        </w:rPr>
        <w:t xml:space="preserve"> reviewed the </w:t>
      </w:r>
      <w:r w:rsidR="00D666A3" w:rsidRPr="00482042">
        <w:rPr>
          <w:rFonts w:ascii="Calibri" w:hAnsi="Calibri" w:cs="Calibri"/>
        </w:rPr>
        <w:t xml:space="preserve">Council’s annual </w:t>
      </w:r>
      <w:r w:rsidR="00CE4028" w:rsidRPr="00482042">
        <w:rPr>
          <w:rFonts w:ascii="Calibri" w:hAnsi="Calibri" w:cs="Calibri"/>
        </w:rPr>
        <w:t xml:space="preserve">cycle and </w:t>
      </w:r>
      <w:r w:rsidR="00D666A3" w:rsidRPr="00482042">
        <w:rPr>
          <w:rFonts w:ascii="Calibri" w:hAnsi="Calibri" w:cs="Calibri"/>
        </w:rPr>
        <w:t>timeline</w:t>
      </w:r>
      <w:r w:rsidR="001B6A9C" w:rsidRPr="00482042">
        <w:rPr>
          <w:rFonts w:ascii="Calibri" w:hAnsi="Calibri" w:cs="Calibri"/>
        </w:rPr>
        <w:t xml:space="preserve"> as set out in the meeting slides.</w:t>
      </w:r>
      <w:r w:rsidR="008065C7" w:rsidRPr="00482042">
        <w:rPr>
          <w:rFonts w:ascii="Calibri" w:hAnsi="Calibri" w:cs="Calibri"/>
        </w:rPr>
        <w:t xml:space="preserve"> </w:t>
      </w:r>
    </w:p>
    <w:p w14:paraId="4528FDBE" w14:textId="2B962A42" w:rsidR="00624AE1" w:rsidRPr="00482042" w:rsidRDefault="006A1F6D" w:rsidP="00624AE1">
      <w:pPr>
        <w:rPr>
          <w:rFonts w:ascii="Calibri" w:hAnsi="Calibri" w:cs="Calibri"/>
        </w:rPr>
      </w:pPr>
      <w:r w:rsidRPr="00482042">
        <w:rPr>
          <w:rFonts w:ascii="Calibri" w:hAnsi="Calibri" w:cs="Calibri"/>
        </w:rPr>
        <w:t>Amy Benison</w:t>
      </w:r>
      <w:r w:rsidR="00624AE1" w:rsidRPr="00482042">
        <w:rPr>
          <w:rFonts w:ascii="Calibri" w:hAnsi="Calibri" w:cs="Calibri"/>
        </w:rPr>
        <w:t xml:space="preserve"> noted that:</w:t>
      </w:r>
    </w:p>
    <w:p w14:paraId="3FDB9631" w14:textId="77777777" w:rsidR="00D77A92" w:rsidRPr="00482042" w:rsidRDefault="00B418E9" w:rsidP="00EE3F18">
      <w:pPr>
        <w:pStyle w:val="ListParagraph"/>
        <w:numPr>
          <w:ilvl w:val="0"/>
          <w:numId w:val="136"/>
        </w:numPr>
        <w:rPr>
          <w:rFonts w:ascii="Calibri" w:hAnsi="Calibri" w:cs="Calibri"/>
        </w:rPr>
      </w:pPr>
      <w:r w:rsidRPr="00482042">
        <w:rPr>
          <w:rFonts w:ascii="Calibri" w:hAnsi="Calibri" w:cs="Calibri"/>
        </w:rPr>
        <w:t>Open Meeting Law recertifications from Council members</w:t>
      </w:r>
      <w:r w:rsidR="00891AC7" w:rsidRPr="00482042">
        <w:rPr>
          <w:rFonts w:ascii="Calibri" w:hAnsi="Calibri" w:cs="Calibri"/>
        </w:rPr>
        <w:t xml:space="preserve"> are </w:t>
      </w:r>
      <w:r w:rsidR="00B76A6D" w:rsidRPr="00482042">
        <w:rPr>
          <w:rFonts w:ascii="Calibri" w:hAnsi="Calibri" w:cs="Calibri"/>
        </w:rPr>
        <w:t>due.</w:t>
      </w:r>
    </w:p>
    <w:p w14:paraId="7FD05ADF" w14:textId="79BF6D93" w:rsidR="007D6CA5" w:rsidRPr="00482042" w:rsidRDefault="00891AC7" w:rsidP="00D77A92">
      <w:pPr>
        <w:pStyle w:val="ListParagraph"/>
        <w:rPr>
          <w:rFonts w:ascii="Calibri" w:hAnsi="Calibri" w:cs="Calibri"/>
        </w:rPr>
      </w:pPr>
      <w:r w:rsidRPr="00482042">
        <w:rPr>
          <w:rFonts w:ascii="Calibri" w:hAnsi="Calibri" w:cs="Calibri"/>
        </w:rPr>
        <w:t xml:space="preserve"> </w:t>
      </w:r>
    </w:p>
    <w:p w14:paraId="73FC8624" w14:textId="0CB813B6" w:rsidR="00D77A92" w:rsidRPr="00482042" w:rsidRDefault="005B05E2" w:rsidP="309153C1">
      <w:pPr>
        <w:pStyle w:val="ListParagraph"/>
        <w:numPr>
          <w:ilvl w:val="0"/>
          <w:numId w:val="136"/>
        </w:numPr>
        <w:rPr>
          <w:rFonts w:ascii="Calibri" w:hAnsi="Calibri" w:cs="Calibri"/>
        </w:rPr>
      </w:pPr>
      <w:r w:rsidRPr="00482042">
        <w:rPr>
          <w:rFonts w:ascii="Calibri" w:hAnsi="Calibri" w:cs="Calibri"/>
        </w:rPr>
        <w:t xml:space="preserve">Writing the </w:t>
      </w:r>
      <w:r w:rsidR="0036051C" w:rsidRPr="00482042">
        <w:rPr>
          <w:rFonts w:ascii="Calibri" w:hAnsi="Calibri" w:cs="Calibri"/>
        </w:rPr>
        <w:t>2025</w:t>
      </w:r>
      <w:r w:rsidRPr="00482042">
        <w:rPr>
          <w:rFonts w:ascii="Calibri" w:hAnsi="Calibri" w:cs="Calibri"/>
        </w:rPr>
        <w:t xml:space="preserve"> report</w:t>
      </w:r>
      <w:r w:rsidR="00B76A6D" w:rsidRPr="00482042">
        <w:rPr>
          <w:rFonts w:ascii="Calibri" w:hAnsi="Calibri" w:cs="Calibri"/>
        </w:rPr>
        <w:t xml:space="preserve"> should </w:t>
      </w:r>
      <w:r w:rsidR="007D6CA5" w:rsidRPr="00482042">
        <w:rPr>
          <w:rFonts w:ascii="Calibri" w:hAnsi="Calibri" w:cs="Calibri"/>
        </w:rPr>
        <w:t>start</w:t>
      </w:r>
      <w:r w:rsidR="00B76A6D" w:rsidRPr="00482042">
        <w:rPr>
          <w:rFonts w:ascii="Calibri" w:hAnsi="Calibri" w:cs="Calibri"/>
        </w:rPr>
        <w:t xml:space="preserve"> now</w:t>
      </w:r>
      <w:r w:rsidR="007D6CA5" w:rsidRPr="00482042">
        <w:rPr>
          <w:rFonts w:ascii="Calibri" w:hAnsi="Calibri" w:cs="Calibri"/>
        </w:rPr>
        <w:t xml:space="preserve">.  </w:t>
      </w:r>
      <w:r w:rsidR="005123B2" w:rsidRPr="00482042">
        <w:rPr>
          <w:rFonts w:ascii="Calibri" w:hAnsi="Calibri" w:cs="Calibri"/>
        </w:rPr>
        <w:t xml:space="preserve">Parts of the report may not need to be updated and </w:t>
      </w:r>
      <w:r w:rsidR="00B76A6D" w:rsidRPr="00482042">
        <w:rPr>
          <w:rFonts w:ascii="Calibri" w:hAnsi="Calibri" w:cs="Calibri"/>
        </w:rPr>
        <w:t>may</w:t>
      </w:r>
      <w:r w:rsidR="005123B2" w:rsidRPr="00482042">
        <w:rPr>
          <w:rFonts w:ascii="Calibri" w:hAnsi="Calibri" w:cs="Calibri"/>
        </w:rPr>
        <w:t xml:space="preserve"> be</w:t>
      </w:r>
      <w:r w:rsidR="00624AE1" w:rsidRPr="00482042">
        <w:rPr>
          <w:rFonts w:ascii="Calibri" w:hAnsi="Calibri" w:cs="Calibri"/>
        </w:rPr>
        <w:t xml:space="preserve"> </w:t>
      </w:r>
      <w:r w:rsidR="005123B2" w:rsidRPr="00482042">
        <w:rPr>
          <w:rFonts w:ascii="Calibri" w:hAnsi="Calibri" w:cs="Calibri"/>
        </w:rPr>
        <w:t>substantially the same as</w:t>
      </w:r>
      <w:r w:rsidR="00B76A6D" w:rsidRPr="00482042">
        <w:rPr>
          <w:rFonts w:ascii="Calibri" w:hAnsi="Calibri" w:cs="Calibri"/>
        </w:rPr>
        <w:t xml:space="preserve"> in the 2024 </w:t>
      </w:r>
      <w:r w:rsidR="005123B2" w:rsidRPr="00482042">
        <w:rPr>
          <w:rFonts w:ascii="Calibri" w:hAnsi="Calibri" w:cs="Calibri"/>
        </w:rPr>
        <w:t>report.  The Council may wish to update the</w:t>
      </w:r>
      <w:r w:rsidR="0054595E" w:rsidRPr="00482042">
        <w:rPr>
          <w:rFonts w:ascii="Calibri" w:hAnsi="Calibri" w:cs="Calibri"/>
        </w:rPr>
        <w:t xml:space="preserve"> section on recent research.  The Counci</w:t>
      </w:r>
      <w:r w:rsidR="008940E0" w:rsidRPr="00482042">
        <w:rPr>
          <w:rFonts w:ascii="Calibri" w:hAnsi="Calibri" w:cs="Calibri"/>
        </w:rPr>
        <w:t xml:space="preserve">l will need to consider and develop its recommendations including </w:t>
      </w:r>
      <w:r w:rsidR="00B76A6D" w:rsidRPr="00482042">
        <w:rPr>
          <w:rFonts w:ascii="Calibri" w:hAnsi="Calibri" w:cs="Calibri"/>
        </w:rPr>
        <w:t>any</w:t>
      </w:r>
      <w:r w:rsidR="008940E0" w:rsidRPr="00482042">
        <w:rPr>
          <w:rFonts w:ascii="Calibri" w:hAnsi="Calibri" w:cs="Calibri"/>
        </w:rPr>
        <w:t xml:space="preserve"> to be carried forward </w:t>
      </w:r>
      <w:proofErr w:type="gramStart"/>
      <w:r w:rsidR="008940E0" w:rsidRPr="00482042">
        <w:rPr>
          <w:rFonts w:ascii="Calibri" w:hAnsi="Calibri" w:cs="Calibri"/>
        </w:rPr>
        <w:t>from</w:t>
      </w:r>
      <w:proofErr w:type="gramEnd"/>
      <w:r w:rsidR="008940E0" w:rsidRPr="00482042">
        <w:rPr>
          <w:rFonts w:ascii="Calibri" w:hAnsi="Calibri" w:cs="Calibri"/>
        </w:rPr>
        <w:t xml:space="preserve"> the previous report and any new </w:t>
      </w:r>
      <w:r w:rsidR="00D65491" w:rsidRPr="00482042">
        <w:rPr>
          <w:rFonts w:ascii="Calibri" w:hAnsi="Calibri" w:cs="Calibri"/>
        </w:rPr>
        <w:t xml:space="preserve">or updated </w:t>
      </w:r>
      <w:r w:rsidR="008940E0" w:rsidRPr="00482042">
        <w:rPr>
          <w:rFonts w:ascii="Calibri" w:hAnsi="Calibri" w:cs="Calibri"/>
        </w:rPr>
        <w:t>recommendations.</w:t>
      </w:r>
    </w:p>
    <w:p w14:paraId="2614DA09" w14:textId="09528165" w:rsidR="00D77A92" w:rsidRPr="00482042" w:rsidRDefault="00D77A92" w:rsidP="309153C1">
      <w:pPr>
        <w:pStyle w:val="ListParagraph"/>
        <w:rPr>
          <w:rFonts w:ascii="Calibri" w:hAnsi="Calibri" w:cs="Calibri"/>
        </w:rPr>
      </w:pPr>
    </w:p>
    <w:p w14:paraId="371AE19B" w14:textId="567E1880" w:rsidR="00D77A92" w:rsidRPr="00482042" w:rsidRDefault="370C32E5" w:rsidP="309153C1">
      <w:pPr>
        <w:pStyle w:val="ListParagraph"/>
        <w:numPr>
          <w:ilvl w:val="0"/>
          <w:numId w:val="136"/>
        </w:numPr>
        <w:rPr>
          <w:rFonts w:ascii="Calibri" w:hAnsi="Calibri" w:cs="Calibri"/>
        </w:rPr>
      </w:pPr>
      <w:r w:rsidRPr="00482042">
        <w:rPr>
          <w:rFonts w:ascii="Calibri" w:hAnsi="Calibri" w:cs="Calibri"/>
        </w:rPr>
        <w:t>Amy asked w</w:t>
      </w:r>
      <w:r w:rsidR="00D65491" w:rsidRPr="00482042">
        <w:rPr>
          <w:rFonts w:ascii="Calibri" w:hAnsi="Calibri" w:cs="Calibri"/>
        </w:rPr>
        <w:t>ho is interested in being part of the report writing process?</w:t>
      </w:r>
      <w:r w:rsidR="00624AE1" w:rsidRPr="00482042">
        <w:rPr>
          <w:rFonts w:ascii="Calibri" w:hAnsi="Calibri" w:cs="Calibri"/>
        </w:rPr>
        <w:t xml:space="preserve">  </w:t>
      </w:r>
      <w:r w:rsidR="00B07D8D" w:rsidRPr="00482042">
        <w:rPr>
          <w:rFonts w:ascii="Calibri" w:hAnsi="Calibri" w:cs="Calibri"/>
        </w:rPr>
        <w:t xml:space="preserve">Several members expressed </w:t>
      </w:r>
      <w:r w:rsidR="00C90CDF" w:rsidRPr="00482042">
        <w:rPr>
          <w:rFonts w:ascii="Calibri" w:hAnsi="Calibri" w:cs="Calibri"/>
        </w:rPr>
        <w:t xml:space="preserve">thanks to the previous year’s writing group </w:t>
      </w:r>
      <w:r w:rsidR="008E0493" w:rsidRPr="00482042">
        <w:rPr>
          <w:rFonts w:ascii="Calibri" w:hAnsi="Calibri" w:cs="Calibri"/>
        </w:rPr>
        <w:t>led by M</w:t>
      </w:r>
      <w:r w:rsidR="00B07D8D" w:rsidRPr="00482042">
        <w:rPr>
          <w:rFonts w:ascii="Calibri" w:hAnsi="Calibri" w:cs="Calibri"/>
        </w:rPr>
        <w:t>ichelle</w:t>
      </w:r>
      <w:r w:rsidR="008E0493" w:rsidRPr="00482042">
        <w:rPr>
          <w:rFonts w:ascii="Calibri" w:hAnsi="Calibri" w:cs="Calibri"/>
        </w:rPr>
        <w:t xml:space="preserve"> Pinto and S</w:t>
      </w:r>
      <w:r w:rsidR="00B07D8D" w:rsidRPr="00482042">
        <w:rPr>
          <w:rFonts w:ascii="Calibri" w:hAnsi="Calibri" w:cs="Calibri"/>
        </w:rPr>
        <w:t>ylvia</w:t>
      </w:r>
      <w:r w:rsidR="008E0493" w:rsidRPr="00482042">
        <w:rPr>
          <w:rFonts w:ascii="Calibri" w:hAnsi="Calibri" w:cs="Calibri"/>
        </w:rPr>
        <w:t xml:space="preserve"> Fogel.  It was agreed that M</w:t>
      </w:r>
      <w:r w:rsidR="00B07D8D" w:rsidRPr="00482042">
        <w:rPr>
          <w:rFonts w:ascii="Calibri" w:hAnsi="Calibri" w:cs="Calibri"/>
        </w:rPr>
        <w:t>ichelle</w:t>
      </w:r>
      <w:r w:rsidR="008E0493" w:rsidRPr="00482042">
        <w:rPr>
          <w:rFonts w:ascii="Calibri" w:hAnsi="Calibri" w:cs="Calibri"/>
        </w:rPr>
        <w:t xml:space="preserve"> Pinto and S</w:t>
      </w:r>
      <w:r w:rsidR="00B07D8D" w:rsidRPr="00482042">
        <w:rPr>
          <w:rFonts w:ascii="Calibri" w:hAnsi="Calibri" w:cs="Calibri"/>
        </w:rPr>
        <w:t>ylvia</w:t>
      </w:r>
      <w:r w:rsidR="008E0493" w:rsidRPr="00482042">
        <w:rPr>
          <w:rFonts w:ascii="Calibri" w:hAnsi="Calibri" w:cs="Calibri"/>
        </w:rPr>
        <w:t xml:space="preserve"> Fogel will co-chair the </w:t>
      </w:r>
      <w:r w:rsidR="00B07D8D" w:rsidRPr="00482042">
        <w:rPr>
          <w:rFonts w:ascii="Calibri" w:hAnsi="Calibri" w:cs="Calibri"/>
        </w:rPr>
        <w:t xml:space="preserve">2025 </w:t>
      </w:r>
      <w:r w:rsidR="008E0493" w:rsidRPr="00482042">
        <w:rPr>
          <w:rFonts w:ascii="Calibri" w:hAnsi="Calibri" w:cs="Calibri"/>
        </w:rPr>
        <w:t xml:space="preserve">writing </w:t>
      </w:r>
      <w:r w:rsidR="00B07D8D" w:rsidRPr="00482042">
        <w:rPr>
          <w:rFonts w:ascii="Calibri" w:hAnsi="Calibri" w:cs="Calibri"/>
        </w:rPr>
        <w:t>process</w:t>
      </w:r>
      <w:r w:rsidR="008E0493" w:rsidRPr="00482042">
        <w:rPr>
          <w:rFonts w:ascii="Calibri" w:hAnsi="Calibri" w:cs="Calibri"/>
        </w:rPr>
        <w:t xml:space="preserve">.  </w:t>
      </w:r>
      <w:r w:rsidR="00B07D8D" w:rsidRPr="00482042">
        <w:rPr>
          <w:rFonts w:ascii="Calibri" w:hAnsi="Calibri" w:cs="Calibri"/>
        </w:rPr>
        <w:t xml:space="preserve"> Council members Jennifer </w:t>
      </w:r>
      <w:r w:rsidR="008E2C9A" w:rsidRPr="00482042">
        <w:rPr>
          <w:rFonts w:ascii="Calibri" w:hAnsi="Calibri" w:cs="Calibri"/>
        </w:rPr>
        <w:t>Vitelli, B</w:t>
      </w:r>
      <w:r w:rsidR="00B07D8D" w:rsidRPr="00482042">
        <w:rPr>
          <w:rFonts w:ascii="Calibri" w:hAnsi="Calibri" w:cs="Calibri"/>
        </w:rPr>
        <w:t>lake</w:t>
      </w:r>
      <w:r w:rsidR="008E2C9A" w:rsidRPr="00482042">
        <w:rPr>
          <w:rFonts w:ascii="Calibri" w:hAnsi="Calibri" w:cs="Calibri"/>
        </w:rPr>
        <w:t xml:space="preserve"> Poggi</w:t>
      </w:r>
      <w:r w:rsidR="00CC1209" w:rsidRPr="00482042">
        <w:rPr>
          <w:rFonts w:ascii="Calibri" w:hAnsi="Calibri" w:cs="Calibri"/>
        </w:rPr>
        <w:t xml:space="preserve"> and M</w:t>
      </w:r>
      <w:r w:rsidR="00B07D8D" w:rsidRPr="00482042">
        <w:rPr>
          <w:rFonts w:ascii="Calibri" w:hAnsi="Calibri" w:cs="Calibri"/>
        </w:rPr>
        <w:t>elissa</w:t>
      </w:r>
      <w:r w:rsidR="00CC1209" w:rsidRPr="00482042">
        <w:rPr>
          <w:rFonts w:ascii="Calibri" w:hAnsi="Calibri" w:cs="Calibri"/>
        </w:rPr>
        <w:t xml:space="preserve"> Glynn-Hyman </w:t>
      </w:r>
      <w:r w:rsidR="00D77A92" w:rsidRPr="00482042">
        <w:rPr>
          <w:rFonts w:ascii="Calibri" w:hAnsi="Calibri" w:cs="Calibri"/>
        </w:rPr>
        <w:t>will participate in the writing group</w:t>
      </w:r>
      <w:r w:rsidR="00CC1209" w:rsidRPr="00482042">
        <w:rPr>
          <w:rFonts w:ascii="Calibri" w:hAnsi="Calibri" w:cs="Calibri"/>
        </w:rPr>
        <w:t>.</w:t>
      </w:r>
    </w:p>
    <w:p w14:paraId="4ACB2E18" w14:textId="77777777" w:rsidR="00D77A92" w:rsidRPr="00482042" w:rsidRDefault="00D77A92" w:rsidP="00D77A92">
      <w:pPr>
        <w:pStyle w:val="ListParagraph"/>
        <w:rPr>
          <w:rFonts w:ascii="Calibri" w:hAnsi="Calibri" w:cs="Calibri"/>
        </w:rPr>
      </w:pPr>
    </w:p>
    <w:p w14:paraId="7212002C" w14:textId="4480D729" w:rsidR="009A562F" w:rsidRPr="00482042" w:rsidRDefault="00D77A92" w:rsidP="009A562F">
      <w:pPr>
        <w:pStyle w:val="ListParagraph"/>
        <w:numPr>
          <w:ilvl w:val="0"/>
          <w:numId w:val="136"/>
        </w:numPr>
        <w:rPr>
          <w:rFonts w:ascii="Calibri" w:hAnsi="Calibri" w:cs="Calibri"/>
        </w:rPr>
      </w:pPr>
      <w:r w:rsidRPr="00482042">
        <w:rPr>
          <w:rFonts w:ascii="Calibri" w:hAnsi="Calibri" w:cs="Calibri"/>
        </w:rPr>
        <w:t>Amy Benison</w:t>
      </w:r>
      <w:r w:rsidR="00E53694" w:rsidRPr="00482042">
        <w:rPr>
          <w:rFonts w:ascii="Calibri" w:hAnsi="Calibri" w:cs="Calibri"/>
        </w:rPr>
        <w:t xml:space="preserve"> will lead </w:t>
      </w:r>
      <w:r w:rsidRPr="00482042">
        <w:rPr>
          <w:rFonts w:ascii="Calibri" w:hAnsi="Calibri" w:cs="Calibri"/>
        </w:rPr>
        <w:t>the</w:t>
      </w:r>
      <w:r w:rsidR="00E53694" w:rsidRPr="00482042">
        <w:rPr>
          <w:rFonts w:ascii="Calibri" w:hAnsi="Calibri" w:cs="Calibri"/>
        </w:rPr>
        <w:t xml:space="preserve"> build-out of the DPH </w:t>
      </w:r>
      <w:r w:rsidR="006A1F6D" w:rsidRPr="00482042">
        <w:rPr>
          <w:rFonts w:ascii="Calibri" w:hAnsi="Calibri" w:cs="Calibri"/>
        </w:rPr>
        <w:t xml:space="preserve">PANDAS/PANS </w:t>
      </w:r>
      <w:r w:rsidR="00E53694" w:rsidRPr="00482042">
        <w:rPr>
          <w:rFonts w:ascii="Calibri" w:hAnsi="Calibri" w:cs="Calibri"/>
        </w:rPr>
        <w:t xml:space="preserve">webpage </w:t>
      </w:r>
      <w:r w:rsidR="00BD3CC2" w:rsidRPr="00482042">
        <w:rPr>
          <w:rFonts w:ascii="Calibri" w:hAnsi="Calibri" w:cs="Calibri"/>
        </w:rPr>
        <w:t>and will need a couple Council members to work with her.  The prior Education work group</w:t>
      </w:r>
      <w:r w:rsidR="00E4775F" w:rsidRPr="00482042">
        <w:rPr>
          <w:rFonts w:ascii="Calibri" w:hAnsi="Calibri" w:cs="Calibri"/>
        </w:rPr>
        <w:t xml:space="preserve"> compiled good resources that can provide a starting point.  Alternatively, the Council could work </w:t>
      </w:r>
      <w:r w:rsidRPr="00482042">
        <w:rPr>
          <w:rFonts w:ascii="Calibri" w:hAnsi="Calibri" w:cs="Calibri"/>
        </w:rPr>
        <w:t xml:space="preserve">on the website </w:t>
      </w:r>
      <w:r w:rsidR="00E4775F" w:rsidRPr="00482042">
        <w:rPr>
          <w:rFonts w:ascii="Calibri" w:hAnsi="Calibri" w:cs="Calibri"/>
        </w:rPr>
        <w:t>at a Council meeting.</w:t>
      </w:r>
    </w:p>
    <w:p w14:paraId="379D9531" w14:textId="77777777" w:rsidR="009A562F" w:rsidRPr="00482042" w:rsidRDefault="009A562F" w:rsidP="00644240">
      <w:pPr>
        <w:pStyle w:val="Heading2"/>
        <w:rPr>
          <w:rFonts w:ascii="Calibri" w:hAnsi="Calibri" w:cs="Calibri"/>
        </w:rPr>
      </w:pPr>
      <w:r w:rsidRPr="00482042">
        <w:rPr>
          <w:rFonts w:ascii="Calibri" w:hAnsi="Calibri" w:cs="Calibri"/>
        </w:rPr>
        <w:t>Wrap Up: Next Steps  </w:t>
      </w:r>
    </w:p>
    <w:p w14:paraId="6A35CE79" w14:textId="3FECEB48" w:rsidR="009A562F" w:rsidRPr="00482042" w:rsidRDefault="4D7173C7" w:rsidP="309153C1">
      <w:pPr>
        <w:pStyle w:val="ListParagraph"/>
        <w:numPr>
          <w:ilvl w:val="0"/>
          <w:numId w:val="1"/>
        </w:numPr>
        <w:rPr>
          <w:rFonts w:ascii="Calibri" w:hAnsi="Calibri" w:cs="Calibri"/>
        </w:rPr>
      </w:pPr>
      <w:r w:rsidRPr="00482042">
        <w:rPr>
          <w:rFonts w:ascii="Calibri" w:hAnsi="Calibri" w:cs="Calibri"/>
        </w:rPr>
        <w:t xml:space="preserve">Amy reviewed the next steps: </w:t>
      </w:r>
    </w:p>
    <w:p w14:paraId="1ABECECF" w14:textId="760F98DC" w:rsidR="009A562F" w:rsidRPr="00482042" w:rsidRDefault="009A562F" w:rsidP="309153C1">
      <w:pPr>
        <w:pStyle w:val="ListParagraph"/>
        <w:numPr>
          <w:ilvl w:val="1"/>
          <w:numId w:val="1"/>
        </w:numPr>
        <w:rPr>
          <w:rFonts w:ascii="Calibri" w:hAnsi="Calibri" w:cs="Calibri"/>
        </w:rPr>
      </w:pPr>
      <w:r w:rsidRPr="00482042">
        <w:rPr>
          <w:rFonts w:ascii="Calibri" w:hAnsi="Calibri" w:cs="Calibri"/>
        </w:rPr>
        <w:t>Next Meeting</w:t>
      </w:r>
      <w:r w:rsidR="00915092" w:rsidRPr="00482042">
        <w:rPr>
          <w:rFonts w:ascii="Calibri" w:hAnsi="Calibri" w:cs="Calibri"/>
        </w:rPr>
        <w:t xml:space="preserve">: </w:t>
      </w:r>
      <w:r w:rsidRPr="00482042">
        <w:rPr>
          <w:rFonts w:ascii="Calibri" w:hAnsi="Calibri" w:cs="Calibri"/>
        </w:rPr>
        <w:t>Wednesday,</w:t>
      </w:r>
      <w:r w:rsidR="00B47B6A" w:rsidRPr="00482042">
        <w:rPr>
          <w:rFonts w:ascii="Calibri" w:hAnsi="Calibri" w:cs="Calibri"/>
        </w:rPr>
        <w:t xml:space="preserve"> Nov</w:t>
      </w:r>
      <w:r w:rsidRPr="00482042">
        <w:rPr>
          <w:rFonts w:ascii="Calibri" w:hAnsi="Calibri" w:cs="Calibri"/>
        </w:rPr>
        <w:t>ember 1</w:t>
      </w:r>
      <w:r w:rsidR="00B47B6A" w:rsidRPr="00482042">
        <w:rPr>
          <w:rFonts w:ascii="Calibri" w:hAnsi="Calibri" w:cs="Calibri"/>
        </w:rPr>
        <w:t>2</w:t>
      </w:r>
      <w:r w:rsidRPr="00482042">
        <w:rPr>
          <w:rFonts w:ascii="Calibri" w:hAnsi="Calibri" w:cs="Calibri"/>
        </w:rPr>
        <w:t>, 2025, 4-6 PM </w:t>
      </w:r>
    </w:p>
    <w:p w14:paraId="6D4B7C8D" w14:textId="77777777" w:rsidR="009A562F" w:rsidRPr="00482042" w:rsidRDefault="009A562F" w:rsidP="309153C1">
      <w:pPr>
        <w:pStyle w:val="ListParagraph"/>
        <w:numPr>
          <w:ilvl w:val="2"/>
          <w:numId w:val="1"/>
        </w:numPr>
        <w:rPr>
          <w:rFonts w:ascii="Calibri" w:hAnsi="Calibri" w:cs="Calibri"/>
        </w:rPr>
      </w:pPr>
      <w:r w:rsidRPr="00482042">
        <w:rPr>
          <w:rFonts w:ascii="Calibri" w:hAnsi="Calibri" w:cs="Calibri"/>
        </w:rPr>
        <w:t>Meetings via Zoom  </w:t>
      </w:r>
    </w:p>
    <w:p w14:paraId="03F621AA" w14:textId="3CDCD42C" w:rsidR="009A562F" w:rsidRPr="00482042" w:rsidRDefault="009A562F" w:rsidP="309153C1">
      <w:pPr>
        <w:pStyle w:val="ListParagraph"/>
        <w:numPr>
          <w:ilvl w:val="2"/>
          <w:numId w:val="1"/>
        </w:numPr>
        <w:rPr>
          <w:rFonts w:ascii="Calibri" w:hAnsi="Calibri" w:cs="Calibri"/>
        </w:rPr>
      </w:pPr>
      <w:r w:rsidRPr="00482042">
        <w:rPr>
          <w:rFonts w:ascii="Calibri" w:hAnsi="Calibri" w:cs="Calibri"/>
        </w:rPr>
        <w:t xml:space="preserve">If you need help, please email Maddy Goskoski at </w:t>
      </w:r>
      <w:hyperlink r:id="rId18">
        <w:r w:rsidRPr="00482042">
          <w:rPr>
            <w:rStyle w:val="Hyperlink"/>
            <w:rFonts w:ascii="Calibri" w:hAnsi="Calibri" w:cs="Calibri"/>
          </w:rPr>
          <w:t>madelyn.m.goskoski@mass.gov</w:t>
        </w:r>
      </w:hyperlink>
      <w:r w:rsidRPr="00482042">
        <w:rPr>
          <w:rFonts w:ascii="Calibri" w:hAnsi="Calibri" w:cs="Calibri"/>
        </w:rPr>
        <w:t xml:space="preserve"> in advance who will find assistance. </w:t>
      </w:r>
    </w:p>
    <w:p w14:paraId="147634BA" w14:textId="77777777" w:rsidR="009A562F" w:rsidRPr="00482042" w:rsidRDefault="009A562F" w:rsidP="309153C1">
      <w:pPr>
        <w:pStyle w:val="ListParagraph"/>
        <w:numPr>
          <w:ilvl w:val="1"/>
          <w:numId w:val="1"/>
        </w:numPr>
        <w:rPr>
          <w:rFonts w:ascii="Calibri" w:hAnsi="Calibri" w:cs="Calibri"/>
        </w:rPr>
      </w:pPr>
      <w:r w:rsidRPr="00482042">
        <w:rPr>
          <w:rFonts w:ascii="Calibri" w:hAnsi="Calibri" w:cs="Calibri"/>
        </w:rPr>
        <w:t>Next steps: </w:t>
      </w:r>
    </w:p>
    <w:p w14:paraId="15D17F5E" w14:textId="1C233C74" w:rsidR="009A562F" w:rsidRPr="00482042" w:rsidRDefault="009A562F" w:rsidP="309153C1">
      <w:pPr>
        <w:pStyle w:val="ListParagraph"/>
        <w:numPr>
          <w:ilvl w:val="2"/>
          <w:numId w:val="1"/>
        </w:numPr>
        <w:rPr>
          <w:rFonts w:ascii="Calibri" w:hAnsi="Calibri" w:cs="Calibri"/>
        </w:rPr>
      </w:pPr>
      <w:r w:rsidRPr="00482042">
        <w:rPr>
          <w:rFonts w:ascii="Calibri" w:hAnsi="Calibri" w:cs="Calibri"/>
        </w:rPr>
        <w:t xml:space="preserve">Email </w:t>
      </w:r>
      <w:hyperlink r:id="rId19">
        <w:r w:rsidRPr="00482042">
          <w:rPr>
            <w:rStyle w:val="Hyperlink"/>
            <w:rFonts w:ascii="Calibri" w:hAnsi="Calibri" w:cs="Calibri"/>
          </w:rPr>
          <w:t>madelyn.m.goskoski@mass.gov</w:t>
        </w:r>
      </w:hyperlink>
      <w:r w:rsidRPr="00482042">
        <w:rPr>
          <w:rFonts w:ascii="Calibri" w:hAnsi="Calibri" w:cs="Calibri"/>
        </w:rPr>
        <w:t xml:space="preserve"> to get on the </w:t>
      </w:r>
      <w:r w:rsidR="00B47B6A" w:rsidRPr="00482042">
        <w:rPr>
          <w:rFonts w:ascii="Calibri" w:hAnsi="Calibri" w:cs="Calibri"/>
        </w:rPr>
        <w:t>Nove</w:t>
      </w:r>
      <w:r w:rsidRPr="00482042">
        <w:rPr>
          <w:rFonts w:ascii="Calibri" w:hAnsi="Calibri" w:cs="Calibri"/>
        </w:rPr>
        <w:t>mber agenda</w:t>
      </w:r>
      <w:r w:rsidR="00DC6371" w:rsidRPr="00482042">
        <w:rPr>
          <w:rFonts w:ascii="Calibri" w:hAnsi="Calibri" w:cs="Calibri"/>
        </w:rPr>
        <w:t xml:space="preserve">.  </w:t>
      </w:r>
      <w:r w:rsidRPr="00482042">
        <w:rPr>
          <w:rFonts w:ascii="Calibri" w:hAnsi="Calibri" w:cs="Calibri"/>
        </w:rPr>
        <w:t>  </w:t>
      </w:r>
    </w:p>
    <w:p w14:paraId="1BF7B10D" w14:textId="2E917E58" w:rsidR="00915092" w:rsidRPr="00482042" w:rsidRDefault="009A562F" w:rsidP="309153C1">
      <w:pPr>
        <w:pStyle w:val="ListParagraph"/>
        <w:numPr>
          <w:ilvl w:val="2"/>
          <w:numId w:val="1"/>
        </w:numPr>
        <w:rPr>
          <w:rFonts w:ascii="Calibri" w:hAnsi="Calibri" w:cs="Calibri"/>
        </w:rPr>
      </w:pPr>
      <w:r w:rsidRPr="00482042">
        <w:rPr>
          <w:rFonts w:ascii="Calibri" w:hAnsi="Calibri" w:cs="Calibri"/>
        </w:rPr>
        <w:t>Anything else? </w:t>
      </w:r>
    </w:p>
    <w:p w14:paraId="1E79B588" w14:textId="3A2D6A1B" w:rsidR="009A562F" w:rsidRPr="00482042" w:rsidRDefault="00380DE3" w:rsidP="00644240">
      <w:pPr>
        <w:pStyle w:val="Heading3"/>
        <w:rPr>
          <w:rFonts w:ascii="Calibri" w:hAnsi="Calibri" w:cs="Calibri"/>
        </w:rPr>
      </w:pPr>
      <w:r w:rsidRPr="00482042">
        <w:rPr>
          <w:rFonts w:ascii="Calibri" w:hAnsi="Calibri" w:cs="Calibri"/>
        </w:rPr>
        <w:t>Vote</w:t>
      </w:r>
      <w:r w:rsidR="009A562F" w:rsidRPr="00482042">
        <w:rPr>
          <w:rFonts w:ascii="Calibri" w:hAnsi="Calibri" w:cs="Calibri"/>
        </w:rPr>
        <w:t xml:space="preserve"> to Adjourn  </w:t>
      </w:r>
    </w:p>
    <w:p w14:paraId="3C70EAC4" w14:textId="4F49C544" w:rsidR="00C046A4" w:rsidRPr="00482042" w:rsidRDefault="00F772EC">
      <w:pPr>
        <w:rPr>
          <w:rFonts w:ascii="Calibri" w:hAnsi="Calibri" w:cs="Calibri"/>
        </w:rPr>
      </w:pPr>
      <w:r w:rsidRPr="00482042">
        <w:rPr>
          <w:rFonts w:ascii="Calibri" w:hAnsi="Calibri" w:cs="Calibri"/>
        </w:rPr>
        <w:t>J</w:t>
      </w:r>
      <w:r w:rsidR="00D77A92" w:rsidRPr="00482042">
        <w:rPr>
          <w:rFonts w:ascii="Calibri" w:hAnsi="Calibri" w:cs="Calibri"/>
        </w:rPr>
        <w:t xml:space="preserve">ennifer </w:t>
      </w:r>
      <w:r w:rsidRPr="00482042">
        <w:rPr>
          <w:rFonts w:ascii="Calibri" w:hAnsi="Calibri" w:cs="Calibri"/>
        </w:rPr>
        <w:t xml:space="preserve">Vitelli moved to adjourn.  </w:t>
      </w:r>
      <w:r w:rsidR="00DC6371" w:rsidRPr="00482042">
        <w:rPr>
          <w:rFonts w:ascii="Calibri" w:hAnsi="Calibri" w:cs="Calibri"/>
        </w:rPr>
        <w:t>K</w:t>
      </w:r>
      <w:r w:rsidR="00D77A92" w:rsidRPr="00482042">
        <w:rPr>
          <w:rFonts w:ascii="Calibri" w:hAnsi="Calibri" w:cs="Calibri"/>
        </w:rPr>
        <w:t>elli</w:t>
      </w:r>
      <w:r w:rsidR="00DC6371" w:rsidRPr="00482042">
        <w:rPr>
          <w:rFonts w:ascii="Calibri" w:hAnsi="Calibri" w:cs="Calibri"/>
        </w:rPr>
        <w:t xml:space="preserve"> Kennedy seconded.  Approved unanimously.  </w:t>
      </w:r>
    </w:p>
    <w:sectPr w:rsidR="00C046A4" w:rsidRPr="00482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5C3"/>
    <w:multiLevelType w:val="hybridMultilevel"/>
    <w:tmpl w:val="556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61228"/>
    <w:multiLevelType w:val="multilevel"/>
    <w:tmpl w:val="5C3CD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4F5F9C"/>
    <w:multiLevelType w:val="multilevel"/>
    <w:tmpl w:val="82B6F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1D4605C"/>
    <w:multiLevelType w:val="multilevel"/>
    <w:tmpl w:val="FE54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4F09CF"/>
    <w:multiLevelType w:val="multilevel"/>
    <w:tmpl w:val="126062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5D03A0"/>
    <w:multiLevelType w:val="hybridMultilevel"/>
    <w:tmpl w:val="8BA6E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71098E"/>
    <w:multiLevelType w:val="multilevel"/>
    <w:tmpl w:val="9B12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DB3AF9"/>
    <w:multiLevelType w:val="multilevel"/>
    <w:tmpl w:val="23E0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463E9E"/>
    <w:multiLevelType w:val="hybridMultilevel"/>
    <w:tmpl w:val="0BA86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05485"/>
    <w:multiLevelType w:val="multilevel"/>
    <w:tmpl w:val="6E3E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34410"/>
    <w:multiLevelType w:val="multilevel"/>
    <w:tmpl w:val="A21C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821F56"/>
    <w:multiLevelType w:val="multilevel"/>
    <w:tmpl w:val="A9F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94342C"/>
    <w:multiLevelType w:val="multilevel"/>
    <w:tmpl w:val="9066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F2518A"/>
    <w:multiLevelType w:val="multilevel"/>
    <w:tmpl w:val="CD84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0E7BDD"/>
    <w:multiLevelType w:val="multilevel"/>
    <w:tmpl w:val="45F8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702D7F"/>
    <w:multiLevelType w:val="hybridMultilevel"/>
    <w:tmpl w:val="6408E3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9BC1244"/>
    <w:multiLevelType w:val="multilevel"/>
    <w:tmpl w:val="CA2209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A6F0241"/>
    <w:multiLevelType w:val="multilevel"/>
    <w:tmpl w:val="6B48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45147E"/>
    <w:multiLevelType w:val="multilevel"/>
    <w:tmpl w:val="C6B6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8C39C2"/>
    <w:multiLevelType w:val="hybridMultilevel"/>
    <w:tmpl w:val="14161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2A482D"/>
    <w:multiLevelType w:val="multilevel"/>
    <w:tmpl w:val="3AC05D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FFA1AB3"/>
    <w:multiLevelType w:val="multilevel"/>
    <w:tmpl w:val="E10C0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0FF2F44"/>
    <w:multiLevelType w:val="multilevel"/>
    <w:tmpl w:val="E4C0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BE6A9E"/>
    <w:multiLevelType w:val="multilevel"/>
    <w:tmpl w:val="E9FA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0633FE"/>
    <w:multiLevelType w:val="hybridMultilevel"/>
    <w:tmpl w:val="5540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6E3A9E"/>
    <w:multiLevelType w:val="multilevel"/>
    <w:tmpl w:val="D8E0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894497"/>
    <w:multiLevelType w:val="multilevel"/>
    <w:tmpl w:val="35AC7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2DE099F"/>
    <w:multiLevelType w:val="multilevel"/>
    <w:tmpl w:val="A62C7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322279B"/>
    <w:multiLevelType w:val="multilevel"/>
    <w:tmpl w:val="3374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A003AD"/>
    <w:multiLevelType w:val="multilevel"/>
    <w:tmpl w:val="74B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4F0A9E"/>
    <w:multiLevelType w:val="hybridMultilevel"/>
    <w:tmpl w:val="1A742E64"/>
    <w:lvl w:ilvl="0" w:tplc="FB2A3774">
      <w:start w:val="1"/>
      <w:numFmt w:val="decimal"/>
      <w:lvlText w:val="%1."/>
      <w:lvlJc w:val="left"/>
      <w:pPr>
        <w:ind w:left="720" w:hanging="360"/>
      </w:pPr>
    </w:lvl>
    <w:lvl w:ilvl="1" w:tplc="E0E09726">
      <w:start w:val="1"/>
      <w:numFmt w:val="lowerLetter"/>
      <w:lvlText w:val="%2."/>
      <w:lvlJc w:val="left"/>
      <w:pPr>
        <w:ind w:left="1440" w:hanging="360"/>
      </w:pPr>
    </w:lvl>
    <w:lvl w:ilvl="2" w:tplc="06D2F5FA">
      <w:start w:val="1"/>
      <w:numFmt w:val="lowerRoman"/>
      <w:lvlText w:val="%3."/>
      <w:lvlJc w:val="right"/>
      <w:pPr>
        <w:ind w:left="2160" w:hanging="180"/>
      </w:pPr>
    </w:lvl>
    <w:lvl w:ilvl="3" w:tplc="1DEC499C">
      <w:start w:val="1"/>
      <w:numFmt w:val="decimal"/>
      <w:lvlText w:val="%4."/>
      <w:lvlJc w:val="left"/>
      <w:pPr>
        <w:ind w:left="2880" w:hanging="360"/>
      </w:pPr>
    </w:lvl>
    <w:lvl w:ilvl="4" w:tplc="677ECE14">
      <w:start w:val="1"/>
      <w:numFmt w:val="lowerLetter"/>
      <w:lvlText w:val="%5."/>
      <w:lvlJc w:val="left"/>
      <w:pPr>
        <w:ind w:left="3600" w:hanging="360"/>
      </w:pPr>
    </w:lvl>
    <w:lvl w:ilvl="5" w:tplc="5434D508">
      <w:start w:val="1"/>
      <w:numFmt w:val="lowerRoman"/>
      <w:lvlText w:val="%6."/>
      <w:lvlJc w:val="right"/>
      <w:pPr>
        <w:ind w:left="4320" w:hanging="180"/>
      </w:pPr>
    </w:lvl>
    <w:lvl w:ilvl="6" w:tplc="3BC675FA">
      <w:start w:val="1"/>
      <w:numFmt w:val="decimal"/>
      <w:lvlText w:val="%7."/>
      <w:lvlJc w:val="left"/>
      <w:pPr>
        <w:ind w:left="5040" w:hanging="360"/>
      </w:pPr>
    </w:lvl>
    <w:lvl w:ilvl="7" w:tplc="649C430E">
      <w:start w:val="1"/>
      <w:numFmt w:val="lowerLetter"/>
      <w:lvlText w:val="%8."/>
      <w:lvlJc w:val="left"/>
      <w:pPr>
        <w:ind w:left="5760" w:hanging="360"/>
      </w:pPr>
    </w:lvl>
    <w:lvl w:ilvl="8" w:tplc="BC06BE8C">
      <w:start w:val="1"/>
      <w:numFmt w:val="lowerRoman"/>
      <w:lvlText w:val="%9."/>
      <w:lvlJc w:val="right"/>
      <w:pPr>
        <w:ind w:left="6480" w:hanging="180"/>
      </w:pPr>
    </w:lvl>
  </w:abstractNum>
  <w:abstractNum w:abstractNumId="31" w15:restartNumberingAfterBreak="0">
    <w:nsid w:val="157A2157"/>
    <w:multiLevelType w:val="multilevel"/>
    <w:tmpl w:val="7C66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8843F58"/>
    <w:multiLevelType w:val="hybridMultilevel"/>
    <w:tmpl w:val="C860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1629D0"/>
    <w:multiLevelType w:val="multilevel"/>
    <w:tmpl w:val="720C99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A364EC0"/>
    <w:multiLevelType w:val="multilevel"/>
    <w:tmpl w:val="AC5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457338"/>
    <w:multiLevelType w:val="hybridMultilevel"/>
    <w:tmpl w:val="EF229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28143F"/>
    <w:multiLevelType w:val="multilevel"/>
    <w:tmpl w:val="CD84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1D357E"/>
    <w:multiLevelType w:val="multilevel"/>
    <w:tmpl w:val="E4040D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CD96532"/>
    <w:multiLevelType w:val="multilevel"/>
    <w:tmpl w:val="E7A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0A3621"/>
    <w:multiLevelType w:val="hybridMultilevel"/>
    <w:tmpl w:val="5ABE8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3B7EEF"/>
    <w:multiLevelType w:val="multilevel"/>
    <w:tmpl w:val="D7DA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2491111"/>
    <w:multiLevelType w:val="multilevel"/>
    <w:tmpl w:val="EF56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3AB127C"/>
    <w:multiLevelType w:val="multilevel"/>
    <w:tmpl w:val="8D5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3B17BFB"/>
    <w:multiLevelType w:val="multilevel"/>
    <w:tmpl w:val="60CA9F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4504B78"/>
    <w:multiLevelType w:val="multilevel"/>
    <w:tmpl w:val="DCD68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5195F3D"/>
    <w:multiLevelType w:val="multilevel"/>
    <w:tmpl w:val="C0865C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52B1B8C"/>
    <w:multiLevelType w:val="multilevel"/>
    <w:tmpl w:val="1ACC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5B07954"/>
    <w:multiLevelType w:val="multilevel"/>
    <w:tmpl w:val="ABB48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EC6E65"/>
    <w:multiLevelType w:val="multilevel"/>
    <w:tmpl w:val="ECB6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A66FA9"/>
    <w:multiLevelType w:val="multilevel"/>
    <w:tmpl w:val="CEEE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106FA8"/>
    <w:multiLevelType w:val="hybridMultilevel"/>
    <w:tmpl w:val="A67A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4C3AC0"/>
    <w:multiLevelType w:val="multilevel"/>
    <w:tmpl w:val="32CC49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D317E27"/>
    <w:multiLevelType w:val="multilevel"/>
    <w:tmpl w:val="C7B2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EBB6CCC"/>
    <w:multiLevelType w:val="multilevel"/>
    <w:tmpl w:val="4AD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EFA5FB7"/>
    <w:multiLevelType w:val="multilevel"/>
    <w:tmpl w:val="6ACCA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2F1C0694"/>
    <w:multiLevelType w:val="multilevel"/>
    <w:tmpl w:val="1E949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FB150F6"/>
    <w:multiLevelType w:val="multilevel"/>
    <w:tmpl w:val="5A48E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2FCA1BEC"/>
    <w:multiLevelType w:val="multilevel"/>
    <w:tmpl w:val="BA8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08C3AA8"/>
    <w:multiLevelType w:val="multilevel"/>
    <w:tmpl w:val="1602B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0C358F5"/>
    <w:multiLevelType w:val="multilevel"/>
    <w:tmpl w:val="0AE69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1D73240"/>
    <w:multiLevelType w:val="multilevel"/>
    <w:tmpl w:val="DE68CE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33D354AE"/>
    <w:multiLevelType w:val="multilevel"/>
    <w:tmpl w:val="D7428E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45014C8"/>
    <w:multiLevelType w:val="multilevel"/>
    <w:tmpl w:val="B3762E5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117E6B"/>
    <w:multiLevelType w:val="multilevel"/>
    <w:tmpl w:val="2A705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36C554DB"/>
    <w:multiLevelType w:val="multilevel"/>
    <w:tmpl w:val="1B20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A9351E2"/>
    <w:multiLevelType w:val="multilevel"/>
    <w:tmpl w:val="3C9A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B9A3BF9"/>
    <w:multiLevelType w:val="multilevel"/>
    <w:tmpl w:val="E3D8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C1D69AC"/>
    <w:multiLevelType w:val="multilevel"/>
    <w:tmpl w:val="66DC73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3D0E1397"/>
    <w:multiLevelType w:val="multilevel"/>
    <w:tmpl w:val="7AF0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21A17F8"/>
    <w:multiLevelType w:val="multilevel"/>
    <w:tmpl w:val="72A2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2211FA8"/>
    <w:multiLevelType w:val="multilevel"/>
    <w:tmpl w:val="548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34E3BF6"/>
    <w:multiLevelType w:val="multilevel"/>
    <w:tmpl w:val="FF3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39A2C58"/>
    <w:multiLevelType w:val="multilevel"/>
    <w:tmpl w:val="B1D4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500590D"/>
    <w:multiLevelType w:val="hybridMultilevel"/>
    <w:tmpl w:val="0334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6B433B7"/>
    <w:multiLevelType w:val="multilevel"/>
    <w:tmpl w:val="2E9EAB1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7722786"/>
    <w:multiLevelType w:val="multilevel"/>
    <w:tmpl w:val="EC74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92726A1"/>
    <w:multiLevelType w:val="hybridMultilevel"/>
    <w:tmpl w:val="2EE09F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99B0937"/>
    <w:multiLevelType w:val="multilevel"/>
    <w:tmpl w:val="8428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F830972"/>
    <w:multiLevelType w:val="multilevel"/>
    <w:tmpl w:val="274E51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511F6862"/>
    <w:multiLevelType w:val="multilevel"/>
    <w:tmpl w:val="6E3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1527D6C"/>
    <w:multiLevelType w:val="multilevel"/>
    <w:tmpl w:val="D6C4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1A4B6B4"/>
    <w:multiLevelType w:val="hybridMultilevel"/>
    <w:tmpl w:val="5F246A16"/>
    <w:lvl w:ilvl="0" w:tplc="3F52B05E">
      <w:start w:val="1"/>
      <w:numFmt w:val="bullet"/>
      <w:lvlText w:val=""/>
      <w:lvlJc w:val="left"/>
      <w:pPr>
        <w:ind w:left="720" w:hanging="360"/>
      </w:pPr>
      <w:rPr>
        <w:rFonts w:ascii="Symbol" w:hAnsi="Symbol" w:hint="default"/>
      </w:rPr>
    </w:lvl>
    <w:lvl w:ilvl="1" w:tplc="9A2E5DB0">
      <w:start w:val="1"/>
      <w:numFmt w:val="bullet"/>
      <w:lvlText w:val="o"/>
      <w:lvlJc w:val="left"/>
      <w:pPr>
        <w:ind w:left="1440" w:hanging="360"/>
      </w:pPr>
      <w:rPr>
        <w:rFonts w:ascii="Courier New" w:hAnsi="Courier New" w:hint="default"/>
      </w:rPr>
    </w:lvl>
    <w:lvl w:ilvl="2" w:tplc="ADCE548A">
      <w:start w:val="1"/>
      <w:numFmt w:val="bullet"/>
      <w:lvlText w:val=""/>
      <w:lvlJc w:val="left"/>
      <w:pPr>
        <w:ind w:left="2160" w:hanging="360"/>
      </w:pPr>
      <w:rPr>
        <w:rFonts w:ascii="Wingdings" w:hAnsi="Wingdings" w:hint="default"/>
      </w:rPr>
    </w:lvl>
    <w:lvl w:ilvl="3" w:tplc="8A5EC284">
      <w:start w:val="1"/>
      <w:numFmt w:val="bullet"/>
      <w:lvlText w:val=""/>
      <w:lvlJc w:val="left"/>
      <w:pPr>
        <w:ind w:left="2880" w:hanging="360"/>
      </w:pPr>
      <w:rPr>
        <w:rFonts w:ascii="Symbol" w:hAnsi="Symbol" w:hint="default"/>
      </w:rPr>
    </w:lvl>
    <w:lvl w:ilvl="4" w:tplc="D58AB280">
      <w:start w:val="1"/>
      <w:numFmt w:val="bullet"/>
      <w:lvlText w:val="o"/>
      <w:lvlJc w:val="left"/>
      <w:pPr>
        <w:ind w:left="3600" w:hanging="360"/>
      </w:pPr>
      <w:rPr>
        <w:rFonts w:ascii="Courier New" w:hAnsi="Courier New" w:hint="default"/>
      </w:rPr>
    </w:lvl>
    <w:lvl w:ilvl="5" w:tplc="5CD61A14">
      <w:start w:val="1"/>
      <w:numFmt w:val="bullet"/>
      <w:lvlText w:val=""/>
      <w:lvlJc w:val="left"/>
      <w:pPr>
        <w:ind w:left="4320" w:hanging="360"/>
      </w:pPr>
      <w:rPr>
        <w:rFonts w:ascii="Wingdings" w:hAnsi="Wingdings" w:hint="default"/>
      </w:rPr>
    </w:lvl>
    <w:lvl w:ilvl="6" w:tplc="EFEEFECC">
      <w:start w:val="1"/>
      <w:numFmt w:val="bullet"/>
      <w:lvlText w:val=""/>
      <w:lvlJc w:val="left"/>
      <w:pPr>
        <w:ind w:left="5040" w:hanging="360"/>
      </w:pPr>
      <w:rPr>
        <w:rFonts w:ascii="Symbol" w:hAnsi="Symbol" w:hint="default"/>
      </w:rPr>
    </w:lvl>
    <w:lvl w:ilvl="7" w:tplc="77C2D286">
      <w:start w:val="1"/>
      <w:numFmt w:val="bullet"/>
      <w:lvlText w:val="o"/>
      <w:lvlJc w:val="left"/>
      <w:pPr>
        <w:ind w:left="5760" w:hanging="360"/>
      </w:pPr>
      <w:rPr>
        <w:rFonts w:ascii="Courier New" w:hAnsi="Courier New" w:hint="default"/>
      </w:rPr>
    </w:lvl>
    <w:lvl w:ilvl="8" w:tplc="12A20E8E">
      <w:start w:val="1"/>
      <w:numFmt w:val="bullet"/>
      <w:lvlText w:val=""/>
      <w:lvlJc w:val="left"/>
      <w:pPr>
        <w:ind w:left="6480" w:hanging="360"/>
      </w:pPr>
      <w:rPr>
        <w:rFonts w:ascii="Wingdings" w:hAnsi="Wingdings" w:hint="default"/>
      </w:rPr>
    </w:lvl>
  </w:abstractNum>
  <w:abstractNum w:abstractNumId="82" w15:restartNumberingAfterBreak="0">
    <w:nsid w:val="51A574CA"/>
    <w:multiLevelType w:val="multilevel"/>
    <w:tmpl w:val="587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2DB51C0"/>
    <w:multiLevelType w:val="multilevel"/>
    <w:tmpl w:val="16E6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3041AAA"/>
    <w:multiLevelType w:val="hybridMultilevel"/>
    <w:tmpl w:val="1C7C41A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55A2BBD"/>
    <w:multiLevelType w:val="multilevel"/>
    <w:tmpl w:val="6D26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6083FB1"/>
    <w:multiLevelType w:val="multilevel"/>
    <w:tmpl w:val="3B82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6472DEE"/>
    <w:multiLevelType w:val="multilevel"/>
    <w:tmpl w:val="78C486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6B1085"/>
    <w:multiLevelType w:val="multilevel"/>
    <w:tmpl w:val="F4AE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692578F"/>
    <w:multiLevelType w:val="multilevel"/>
    <w:tmpl w:val="B66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69D14E7"/>
    <w:multiLevelType w:val="hybridMultilevel"/>
    <w:tmpl w:val="3E6AB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89F0A1B"/>
    <w:multiLevelType w:val="multilevel"/>
    <w:tmpl w:val="E388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8E17D34"/>
    <w:multiLevelType w:val="multilevel"/>
    <w:tmpl w:val="157A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9805515"/>
    <w:multiLevelType w:val="hybridMultilevel"/>
    <w:tmpl w:val="A7E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A8731B2"/>
    <w:multiLevelType w:val="multilevel"/>
    <w:tmpl w:val="5AFCF0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5A8C03A1"/>
    <w:multiLevelType w:val="multilevel"/>
    <w:tmpl w:val="EDAA1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B80563"/>
    <w:multiLevelType w:val="multilevel"/>
    <w:tmpl w:val="A71C84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5AD97012"/>
    <w:multiLevelType w:val="multilevel"/>
    <w:tmpl w:val="854E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ADD26D2"/>
    <w:multiLevelType w:val="multilevel"/>
    <w:tmpl w:val="DA5A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AF12262"/>
    <w:multiLevelType w:val="multilevel"/>
    <w:tmpl w:val="90522A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5D5C4CC9"/>
    <w:multiLevelType w:val="multilevel"/>
    <w:tmpl w:val="DA884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5E1100EA"/>
    <w:multiLevelType w:val="hybridMultilevel"/>
    <w:tmpl w:val="D564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E192AB5"/>
    <w:multiLevelType w:val="multilevel"/>
    <w:tmpl w:val="15C6C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E3E43F9"/>
    <w:multiLevelType w:val="multilevel"/>
    <w:tmpl w:val="CA26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EAD64D6"/>
    <w:multiLevelType w:val="multilevel"/>
    <w:tmpl w:val="8004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EC9188B"/>
    <w:multiLevelType w:val="multilevel"/>
    <w:tmpl w:val="A61292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5F67470F"/>
    <w:multiLevelType w:val="multilevel"/>
    <w:tmpl w:val="8326E8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5F90526E"/>
    <w:multiLevelType w:val="multilevel"/>
    <w:tmpl w:val="2CE6ED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603F0B22"/>
    <w:multiLevelType w:val="hybridMultilevel"/>
    <w:tmpl w:val="A07E9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8C215D"/>
    <w:multiLevelType w:val="multilevel"/>
    <w:tmpl w:val="297AA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619A0AA5"/>
    <w:multiLevelType w:val="multilevel"/>
    <w:tmpl w:val="208A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21176EC"/>
    <w:multiLevelType w:val="multilevel"/>
    <w:tmpl w:val="FE64D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B31BFC"/>
    <w:multiLevelType w:val="multilevel"/>
    <w:tmpl w:val="B88C4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64833AC7"/>
    <w:multiLevelType w:val="multilevel"/>
    <w:tmpl w:val="3F6C62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656762B0"/>
    <w:multiLevelType w:val="multilevel"/>
    <w:tmpl w:val="7112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9C0343F"/>
    <w:multiLevelType w:val="multilevel"/>
    <w:tmpl w:val="0604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B090FEB"/>
    <w:multiLevelType w:val="multilevel"/>
    <w:tmpl w:val="A84A9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6B206B36"/>
    <w:multiLevelType w:val="multilevel"/>
    <w:tmpl w:val="65F00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6BA022FE"/>
    <w:multiLevelType w:val="multilevel"/>
    <w:tmpl w:val="68BA12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6BE90556"/>
    <w:multiLevelType w:val="multilevel"/>
    <w:tmpl w:val="ECE8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C886362"/>
    <w:multiLevelType w:val="multilevel"/>
    <w:tmpl w:val="E782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DBC2710"/>
    <w:multiLevelType w:val="multilevel"/>
    <w:tmpl w:val="A45AB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6E226F21"/>
    <w:multiLevelType w:val="multilevel"/>
    <w:tmpl w:val="27BE27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6E590B36"/>
    <w:multiLevelType w:val="multilevel"/>
    <w:tmpl w:val="6D32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E9930E3"/>
    <w:multiLevelType w:val="multilevel"/>
    <w:tmpl w:val="5FEEA4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F4D2EB2"/>
    <w:multiLevelType w:val="multilevel"/>
    <w:tmpl w:val="3C54D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6FB00BCF"/>
    <w:multiLevelType w:val="multilevel"/>
    <w:tmpl w:val="7D06E3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15:restartNumberingAfterBreak="0">
    <w:nsid w:val="70C622BA"/>
    <w:multiLevelType w:val="multilevel"/>
    <w:tmpl w:val="D964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1CC6A17"/>
    <w:multiLevelType w:val="multilevel"/>
    <w:tmpl w:val="9124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23249B4"/>
    <w:multiLevelType w:val="hybridMultilevel"/>
    <w:tmpl w:val="CD1645A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 w15:restartNumberingAfterBreak="0">
    <w:nsid w:val="725B5730"/>
    <w:multiLevelType w:val="multilevel"/>
    <w:tmpl w:val="40CA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64E4DFA"/>
    <w:multiLevelType w:val="multilevel"/>
    <w:tmpl w:val="8BBAE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77C6319D"/>
    <w:multiLevelType w:val="multilevel"/>
    <w:tmpl w:val="29F61E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799F107E"/>
    <w:multiLevelType w:val="multilevel"/>
    <w:tmpl w:val="C6BA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DD06524"/>
    <w:multiLevelType w:val="multilevel"/>
    <w:tmpl w:val="BF4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FDC5FF5"/>
    <w:multiLevelType w:val="multilevel"/>
    <w:tmpl w:val="122C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5209474">
    <w:abstractNumId w:val="81"/>
  </w:num>
  <w:num w:numId="2" w16cid:durableId="493759705">
    <w:abstractNumId w:val="130"/>
  </w:num>
  <w:num w:numId="3" w16cid:durableId="1524397246">
    <w:abstractNumId w:val="62"/>
  </w:num>
  <w:num w:numId="4" w16cid:durableId="510801782">
    <w:abstractNumId w:val="72"/>
  </w:num>
  <w:num w:numId="5" w16cid:durableId="850752733">
    <w:abstractNumId w:val="98"/>
  </w:num>
  <w:num w:numId="6" w16cid:durableId="963538526">
    <w:abstractNumId w:val="10"/>
  </w:num>
  <w:num w:numId="7" w16cid:durableId="2056926004">
    <w:abstractNumId w:val="82"/>
  </w:num>
  <w:num w:numId="8" w16cid:durableId="596796100">
    <w:abstractNumId w:val="21"/>
  </w:num>
  <w:num w:numId="9" w16cid:durableId="154883075">
    <w:abstractNumId w:val="63"/>
  </w:num>
  <w:num w:numId="10" w16cid:durableId="1728726383">
    <w:abstractNumId w:val="54"/>
  </w:num>
  <w:num w:numId="11" w16cid:durableId="495845421">
    <w:abstractNumId w:val="116"/>
  </w:num>
  <w:num w:numId="12" w16cid:durableId="2037657498">
    <w:abstractNumId w:val="109"/>
  </w:num>
  <w:num w:numId="13" w16cid:durableId="779958906">
    <w:abstractNumId w:val="114"/>
  </w:num>
  <w:num w:numId="14" w16cid:durableId="339742619">
    <w:abstractNumId w:val="43"/>
  </w:num>
  <w:num w:numId="15" w16cid:durableId="314379216">
    <w:abstractNumId w:val="113"/>
  </w:num>
  <w:num w:numId="16" w16cid:durableId="1734037629">
    <w:abstractNumId w:val="122"/>
  </w:num>
  <w:num w:numId="17" w16cid:durableId="359283807">
    <w:abstractNumId w:val="28"/>
  </w:num>
  <w:num w:numId="18" w16cid:durableId="1755124551">
    <w:abstractNumId w:val="68"/>
  </w:num>
  <w:num w:numId="19" w16cid:durableId="1177960176">
    <w:abstractNumId w:val="71"/>
  </w:num>
  <w:num w:numId="20" w16cid:durableId="1728528213">
    <w:abstractNumId w:val="74"/>
  </w:num>
  <w:num w:numId="21" w16cid:durableId="1227375170">
    <w:abstractNumId w:val="79"/>
  </w:num>
  <w:num w:numId="22" w16cid:durableId="22634335">
    <w:abstractNumId w:val="48"/>
  </w:num>
  <w:num w:numId="23" w16cid:durableId="1696610926">
    <w:abstractNumId w:val="83"/>
  </w:num>
  <w:num w:numId="24" w16cid:durableId="439960946">
    <w:abstractNumId w:val="65"/>
  </w:num>
  <w:num w:numId="25" w16cid:durableId="1990672214">
    <w:abstractNumId w:val="104"/>
  </w:num>
  <w:num w:numId="26" w16cid:durableId="529144623">
    <w:abstractNumId w:val="134"/>
  </w:num>
  <w:num w:numId="27" w16cid:durableId="112094257">
    <w:abstractNumId w:val="41"/>
  </w:num>
  <w:num w:numId="28" w16cid:durableId="1126851177">
    <w:abstractNumId w:val="105"/>
  </w:num>
  <w:num w:numId="29" w16cid:durableId="360084430">
    <w:abstractNumId w:val="45"/>
  </w:num>
  <w:num w:numId="30" w16cid:durableId="693113127">
    <w:abstractNumId w:val="4"/>
  </w:num>
  <w:num w:numId="31" w16cid:durableId="2034260577">
    <w:abstractNumId w:val="51"/>
  </w:num>
  <w:num w:numId="32" w16cid:durableId="651329202">
    <w:abstractNumId w:val="132"/>
  </w:num>
  <w:num w:numId="33" w16cid:durableId="1886063986">
    <w:abstractNumId w:val="78"/>
  </w:num>
  <w:num w:numId="34" w16cid:durableId="498814372">
    <w:abstractNumId w:val="16"/>
  </w:num>
  <w:num w:numId="35" w16cid:durableId="1222524208">
    <w:abstractNumId w:val="107"/>
  </w:num>
  <w:num w:numId="36" w16cid:durableId="2024700172">
    <w:abstractNumId w:val="37"/>
  </w:num>
  <w:num w:numId="37" w16cid:durableId="484470709">
    <w:abstractNumId w:val="31"/>
  </w:num>
  <w:num w:numId="38" w16cid:durableId="902373527">
    <w:abstractNumId w:val="67"/>
  </w:num>
  <w:num w:numId="39" w16cid:durableId="1587376254">
    <w:abstractNumId w:val="118"/>
  </w:num>
  <w:num w:numId="40" w16cid:durableId="2104571482">
    <w:abstractNumId w:val="96"/>
  </w:num>
  <w:num w:numId="41" w16cid:durableId="422842918">
    <w:abstractNumId w:val="99"/>
  </w:num>
  <w:num w:numId="42" w16cid:durableId="685442971">
    <w:abstractNumId w:val="2"/>
  </w:num>
  <w:num w:numId="43" w16cid:durableId="1724206626">
    <w:abstractNumId w:val="125"/>
  </w:num>
  <w:num w:numId="44" w16cid:durableId="226652530">
    <w:abstractNumId w:val="57"/>
  </w:num>
  <w:num w:numId="45" w16cid:durableId="216011616">
    <w:abstractNumId w:val="135"/>
  </w:num>
  <w:num w:numId="46" w16cid:durableId="1219166670">
    <w:abstractNumId w:val="1"/>
  </w:num>
  <w:num w:numId="47" w16cid:durableId="1636376348">
    <w:abstractNumId w:val="100"/>
  </w:num>
  <w:num w:numId="48" w16cid:durableId="2085255342">
    <w:abstractNumId w:val="56"/>
  </w:num>
  <w:num w:numId="49" w16cid:durableId="1136869883">
    <w:abstractNumId w:val="121"/>
  </w:num>
  <w:num w:numId="50" w16cid:durableId="1827551346">
    <w:abstractNumId w:val="127"/>
  </w:num>
  <w:num w:numId="51" w16cid:durableId="1768453972">
    <w:abstractNumId w:val="42"/>
  </w:num>
  <w:num w:numId="52" w16cid:durableId="2016498370">
    <w:abstractNumId w:val="26"/>
  </w:num>
  <w:num w:numId="53" w16cid:durableId="730814591">
    <w:abstractNumId w:val="36"/>
  </w:num>
  <w:num w:numId="54" w16cid:durableId="893585281">
    <w:abstractNumId w:val="77"/>
  </w:num>
  <w:num w:numId="55" w16cid:durableId="1169713071">
    <w:abstractNumId w:val="25"/>
  </w:num>
  <w:num w:numId="56" w16cid:durableId="1082797943">
    <w:abstractNumId w:val="6"/>
  </w:num>
  <w:num w:numId="57" w16cid:durableId="1584072487">
    <w:abstractNumId w:val="23"/>
  </w:num>
  <w:num w:numId="58" w16cid:durableId="20861947">
    <w:abstractNumId w:val="27"/>
  </w:num>
  <w:num w:numId="59" w16cid:durableId="426275134">
    <w:abstractNumId w:val="14"/>
  </w:num>
  <w:num w:numId="60" w16cid:durableId="432896427">
    <w:abstractNumId w:val="49"/>
  </w:num>
  <w:num w:numId="61" w16cid:durableId="561453825">
    <w:abstractNumId w:val="133"/>
  </w:num>
  <w:num w:numId="62" w16cid:durableId="970792143">
    <w:abstractNumId w:val="46"/>
  </w:num>
  <w:num w:numId="63" w16cid:durableId="1570263247">
    <w:abstractNumId w:val="120"/>
  </w:num>
  <w:num w:numId="64" w16cid:durableId="434328700">
    <w:abstractNumId w:val="115"/>
  </w:num>
  <w:num w:numId="65" w16cid:durableId="1730953393">
    <w:abstractNumId w:val="124"/>
  </w:num>
  <w:num w:numId="66" w16cid:durableId="558326543">
    <w:abstractNumId w:val="29"/>
  </w:num>
  <w:num w:numId="67" w16cid:durableId="1620448832">
    <w:abstractNumId w:val="17"/>
  </w:num>
  <w:num w:numId="68" w16cid:durableId="523835228">
    <w:abstractNumId w:val="70"/>
  </w:num>
  <w:num w:numId="69" w16cid:durableId="1741176873">
    <w:abstractNumId w:val="86"/>
  </w:num>
  <w:num w:numId="70" w16cid:durableId="715616982">
    <w:abstractNumId w:val="38"/>
  </w:num>
  <w:num w:numId="71" w16cid:durableId="996769195">
    <w:abstractNumId w:val="87"/>
  </w:num>
  <w:num w:numId="72" w16cid:durableId="1776633460">
    <w:abstractNumId w:val="95"/>
  </w:num>
  <w:num w:numId="73" w16cid:durableId="422728607">
    <w:abstractNumId w:val="47"/>
  </w:num>
  <w:num w:numId="74" w16cid:durableId="197789667">
    <w:abstractNumId w:val="66"/>
  </w:num>
  <w:num w:numId="75" w16cid:durableId="1249073270">
    <w:abstractNumId w:val="59"/>
  </w:num>
  <w:num w:numId="76" w16cid:durableId="370496058">
    <w:abstractNumId w:val="102"/>
  </w:num>
  <w:num w:numId="77" w16cid:durableId="998928032">
    <w:abstractNumId w:val="61"/>
  </w:num>
  <w:num w:numId="78" w16cid:durableId="406729700">
    <w:abstractNumId w:val="64"/>
  </w:num>
  <w:num w:numId="79" w16cid:durableId="1453094153">
    <w:abstractNumId w:val="103"/>
  </w:num>
  <w:num w:numId="80" w16cid:durableId="1177308689">
    <w:abstractNumId w:val="55"/>
  </w:num>
  <w:num w:numId="81" w16cid:durableId="86001498">
    <w:abstractNumId w:val="60"/>
  </w:num>
  <w:num w:numId="82" w16cid:durableId="2106075355">
    <w:abstractNumId w:val="3"/>
  </w:num>
  <w:num w:numId="83" w16cid:durableId="1889414280">
    <w:abstractNumId w:val="7"/>
  </w:num>
  <w:num w:numId="84" w16cid:durableId="1156530200">
    <w:abstractNumId w:val="9"/>
  </w:num>
  <w:num w:numId="85" w16cid:durableId="1365136062">
    <w:abstractNumId w:val="13"/>
  </w:num>
  <w:num w:numId="86" w16cid:durableId="1878852649">
    <w:abstractNumId w:val="12"/>
  </w:num>
  <w:num w:numId="87" w16cid:durableId="1464035807">
    <w:abstractNumId w:val="92"/>
  </w:num>
  <w:num w:numId="88" w16cid:durableId="806355156">
    <w:abstractNumId w:val="119"/>
  </w:num>
  <w:num w:numId="89" w16cid:durableId="1167749141">
    <w:abstractNumId w:val="112"/>
  </w:num>
  <w:num w:numId="90" w16cid:durableId="406462145">
    <w:abstractNumId w:val="53"/>
  </w:num>
  <w:num w:numId="91" w16cid:durableId="1209999579">
    <w:abstractNumId w:val="18"/>
  </w:num>
  <w:num w:numId="92" w16cid:durableId="1192690463">
    <w:abstractNumId w:val="40"/>
  </w:num>
  <w:num w:numId="93" w16cid:durableId="1494370728">
    <w:abstractNumId w:val="91"/>
  </w:num>
  <w:num w:numId="94" w16cid:durableId="1795709679">
    <w:abstractNumId w:val="131"/>
  </w:num>
  <w:num w:numId="95" w16cid:durableId="896403678">
    <w:abstractNumId w:val="69"/>
  </w:num>
  <w:num w:numId="96" w16cid:durableId="361130940">
    <w:abstractNumId w:val="110"/>
  </w:num>
  <w:num w:numId="97" w16cid:durableId="137460819">
    <w:abstractNumId w:val="94"/>
  </w:num>
  <w:num w:numId="98" w16cid:durableId="983242372">
    <w:abstractNumId w:val="88"/>
  </w:num>
  <w:num w:numId="99" w16cid:durableId="1089347678">
    <w:abstractNumId w:val="126"/>
  </w:num>
  <w:num w:numId="100" w16cid:durableId="1817256595">
    <w:abstractNumId w:val="117"/>
  </w:num>
  <w:num w:numId="101" w16cid:durableId="981156179">
    <w:abstractNumId w:val="44"/>
  </w:num>
  <w:num w:numId="102" w16cid:durableId="1887568057">
    <w:abstractNumId w:val="106"/>
  </w:num>
  <w:num w:numId="103" w16cid:durableId="1641766821">
    <w:abstractNumId w:val="111"/>
  </w:num>
  <w:num w:numId="104" w16cid:durableId="534469307">
    <w:abstractNumId w:val="11"/>
  </w:num>
  <w:num w:numId="105" w16cid:durableId="728696889">
    <w:abstractNumId w:val="20"/>
  </w:num>
  <w:num w:numId="106" w16cid:durableId="996494980">
    <w:abstractNumId w:val="58"/>
  </w:num>
  <w:num w:numId="107" w16cid:durableId="221797468">
    <w:abstractNumId w:val="123"/>
  </w:num>
  <w:num w:numId="108" w16cid:durableId="1857842446">
    <w:abstractNumId w:val="128"/>
  </w:num>
  <w:num w:numId="109" w16cid:durableId="1171530349">
    <w:abstractNumId w:val="22"/>
  </w:num>
  <w:num w:numId="110" w16cid:durableId="213389721">
    <w:abstractNumId w:val="85"/>
  </w:num>
  <w:num w:numId="111" w16cid:durableId="671488902">
    <w:abstractNumId w:val="75"/>
  </w:num>
  <w:num w:numId="112" w16cid:durableId="786120718">
    <w:abstractNumId w:val="52"/>
  </w:num>
  <w:num w:numId="113" w16cid:durableId="301693708">
    <w:abstractNumId w:val="34"/>
  </w:num>
  <w:num w:numId="114" w16cid:durableId="662858854">
    <w:abstractNumId w:val="89"/>
  </w:num>
  <w:num w:numId="115" w16cid:durableId="505756485">
    <w:abstractNumId w:val="80"/>
  </w:num>
  <w:num w:numId="116" w16cid:durableId="41491388">
    <w:abstractNumId w:val="50"/>
  </w:num>
  <w:num w:numId="117" w16cid:durableId="530412187">
    <w:abstractNumId w:val="8"/>
  </w:num>
  <w:num w:numId="118" w16cid:durableId="794445993">
    <w:abstractNumId w:val="97"/>
  </w:num>
  <w:num w:numId="119" w16cid:durableId="1718508428">
    <w:abstractNumId w:val="30"/>
  </w:num>
  <w:num w:numId="120" w16cid:durableId="1186946895">
    <w:abstractNumId w:val="32"/>
  </w:num>
  <w:num w:numId="121" w16cid:durableId="744646077">
    <w:abstractNumId w:val="90"/>
  </w:num>
  <w:num w:numId="122" w16cid:durableId="966545947">
    <w:abstractNumId w:val="35"/>
  </w:num>
  <w:num w:numId="123" w16cid:durableId="1243757532">
    <w:abstractNumId w:val="33"/>
  </w:num>
  <w:num w:numId="124" w16cid:durableId="1505827753">
    <w:abstractNumId w:val="93"/>
  </w:num>
  <w:num w:numId="125" w16cid:durableId="1420061531">
    <w:abstractNumId w:val="108"/>
  </w:num>
  <w:num w:numId="126" w16cid:durableId="9456730">
    <w:abstractNumId w:val="101"/>
  </w:num>
  <w:num w:numId="127" w16cid:durableId="568543211">
    <w:abstractNumId w:val="73"/>
  </w:num>
  <w:num w:numId="128" w16cid:durableId="183642711">
    <w:abstractNumId w:val="19"/>
  </w:num>
  <w:num w:numId="129" w16cid:durableId="992947823">
    <w:abstractNumId w:val="5"/>
  </w:num>
  <w:num w:numId="130" w16cid:durableId="193275542">
    <w:abstractNumId w:val="0"/>
  </w:num>
  <w:num w:numId="131" w16cid:durableId="2109737457">
    <w:abstractNumId w:val="39"/>
  </w:num>
  <w:num w:numId="132" w16cid:durableId="311176480">
    <w:abstractNumId w:val="15"/>
  </w:num>
  <w:num w:numId="133" w16cid:durableId="284655259">
    <w:abstractNumId w:val="84"/>
  </w:num>
  <w:num w:numId="134" w16cid:durableId="1141578458">
    <w:abstractNumId w:val="129"/>
  </w:num>
  <w:num w:numId="135" w16cid:durableId="275452460">
    <w:abstractNumId w:val="76"/>
  </w:num>
  <w:num w:numId="136" w16cid:durableId="1327628858">
    <w:abstractNumId w:val="2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E8"/>
    <w:rsid w:val="0000157A"/>
    <w:rsid w:val="000021E7"/>
    <w:rsid w:val="000028A5"/>
    <w:rsid w:val="0000734D"/>
    <w:rsid w:val="000111B7"/>
    <w:rsid w:val="00015478"/>
    <w:rsid w:val="0001703E"/>
    <w:rsid w:val="00020BEA"/>
    <w:rsid w:val="000212EE"/>
    <w:rsid w:val="00023627"/>
    <w:rsid w:val="00025902"/>
    <w:rsid w:val="00026F73"/>
    <w:rsid w:val="000276B2"/>
    <w:rsid w:val="000310A0"/>
    <w:rsid w:val="00050AFA"/>
    <w:rsid w:val="00051EEB"/>
    <w:rsid w:val="0005281F"/>
    <w:rsid w:val="00053BD0"/>
    <w:rsid w:val="00054C6C"/>
    <w:rsid w:val="00056114"/>
    <w:rsid w:val="00056A1C"/>
    <w:rsid w:val="000636BB"/>
    <w:rsid w:val="00063774"/>
    <w:rsid w:val="00064620"/>
    <w:rsid w:val="00066C7A"/>
    <w:rsid w:val="0007254E"/>
    <w:rsid w:val="000761FC"/>
    <w:rsid w:val="00080D2B"/>
    <w:rsid w:val="00081F5A"/>
    <w:rsid w:val="000875EF"/>
    <w:rsid w:val="00092466"/>
    <w:rsid w:val="00095FF9"/>
    <w:rsid w:val="000A4A13"/>
    <w:rsid w:val="000A5FF8"/>
    <w:rsid w:val="000B08AD"/>
    <w:rsid w:val="000C0F21"/>
    <w:rsid w:val="000C7790"/>
    <w:rsid w:val="000D0070"/>
    <w:rsid w:val="000D7D76"/>
    <w:rsid w:val="000E337B"/>
    <w:rsid w:val="000F2A96"/>
    <w:rsid w:val="000F3823"/>
    <w:rsid w:val="000F5B9E"/>
    <w:rsid w:val="000F738A"/>
    <w:rsid w:val="0010181B"/>
    <w:rsid w:val="00101BF6"/>
    <w:rsid w:val="001115BE"/>
    <w:rsid w:val="00115E26"/>
    <w:rsid w:val="001222F6"/>
    <w:rsid w:val="00125368"/>
    <w:rsid w:val="00125C58"/>
    <w:rsid w:val="00135D48"/>
    <w:rsid w:val="00136634"/>
    <w:rsid w:val="00136A39"/>
    <w:rsid w:val="00141876"/>
    <w:rsid w:val="001430CF"/>
    <w:rsid w:val="00151452"/>
    <w:rsid w:val="001519B8"/>
    <w:rsid w:val="0015571A"/>
    <w:rsid w:val="00156482"/>
    <w:rsid w:val="00156BF0"/>
    <w:rsid w:val="0016795F"/>
    <w:rsid w:val="0017569A"/>
    <w:rsid w:val="0017613E"/>
    <w:rsid w:val="00180F94"/>
    <w:rsid w:val="001851A3"/>
    <w:rsid w:val="00187603"/>
    <w:rsid w:val="00190B83"/>
    <w:rsid w:val="00192A08"/>
    <w:rsid w:val="00193F73"/>
    <w:rsid w:val="00195A27"/>
    <w:rsid w:val="00195D5A"/>
    <w:rsid w:val="00196966"/>
    <w:rsid w:val="001A3A29"/>
    <w:rsid w:val="001A6981"/>
    <w:rsid w:val="001B0754"/>
    <w:rsid w:val="001B27AE"/>
    <w:rsid w:val="001B6A9C"/>
    <w:rsid w:val="001C0A06"/>
    <w:rsid w:val="001C3485"/>
    <w:rsid w:val="001C56D1"/>
    <w:rsid w:val="001F135A"/>
    <w:rsid w:val="001F73A0"/>
    <w:rsid w:val="002000A5"/>
    <w:rsid w:val="00204026"/>
    <w:rsid w:val="00206BE0"/>
    <w:rsid w:val="00210FCD"/>
    <w:rsid w:val="002115F6"/>
    <w:rsid w:val="00212B1D"/>
    <w:rsid w:val="0022276B"/>
    <w:rsid w:val="002239CC"/>
    <w:rsid w:val="00227B53"/>
    <w:rsid w:val="00230206"/>
    <w:rsid w:val="002315E9"/>
    <w:rsid w:val="00232F6A"/>
    <w:rsid w:val="002334B2"/>
    <w:rsid w:val="00233F77"/>
    <w:rsid w:val="002349F0"/>
    <w:rsid w:val="0025490B"/>
    <w:rsid w:val="00261165"/>
    <w:rsid w:val="00263415"/>
    <w:rsid w:val="00264DA3"/>
    <w:rsid w:val="00265344"/>
    <w:rsid w:val="00267C9D"/>
    <w:rsid w:val="00271C2C"/>
    <w:rsid w:val="0027293D"/>
    <w:rsid w:val="0028320F"/>
    <w:rsid w:val="00284B70"/>
    <w:rsid w:val="00287EB9"/>
    <w:rsid w:val="00287F9B"/>
    <w:rsid w:val="0029103D"/>
    <w:rsid w:val="00291984"/>
    <w:rsid w:val="0029530A"/>
    <w:rsid w:val="002A019F"/>
    <w:rsid w:val="002A495D"/>
    <w:rsid w:val="002A593F"/>
    <w:rsid w:val="002B2FD9"/>
    <w:rsid w:val="002C0677"/>
    <w:rsid w:val="002C26C9"/>
    <w:rsid w:val="002C27E2"/>
    <w:rsid w:val="002C4BDE"/>
    <w:rsid w:val="002C6826"/>
    <w:rsid w:val="002D2741"/>
    <w:rsid w:val="002D3F72"/>
    <w:rsid w:val="002D5865"/>
    <w:rsid w:val="002D70C0"/>
    <w:rsid w:val="002F0D2B"/>
    <w:rsid w:val="002F5BCC"/>
    <w:rsid w:val="00304434"/>
    <w:rsid w:val="003054F7"/>
    <w:rsid w:val="00307884"/>
    <w:rsid w:val="003102F1"/>
    <w:rsid w:val="003158AE"/>
    <w:rsid w:val="00320781"/>
    <w:rsid w:val="00321ADB"/>
    <w:rsid w:val="00323172"/>
    <w:rsid w:val="003306BB"/>
    <w:rsid w:val="00336856"/>
    <w:rsid w:val="00342BE7"/>
    <w:rsid w:val="00347C1E"/>
    <w:rsid w:val="0035163A"/>
    <w:rsid w:val="0035226A"/>
    <w:rsid w:val="00352588"/>
    <w:rsid w:val="003534C6"/>
    <w:rsid w:val="00354193"/>
    <w:rsid w:val="003569D9"/>
    <w:rsid w:val="0036051C"/>
    <w:rsid w:val="00362B7E"/>
    <w:rsid w:val="00362F17"/>
    <w:rsid w:val="00366C19"/>
    <w:rsid w:val="0037243D"/>
    <w:rsid w:val="0037245B"/>
    <w:rsid w:val="00375DC1"/>
    <w:rsid w:val="003770D8"/>
    <w:rsid w:val="00380A82"/>
    <w:rsid w:val="00380DE3"/>
    <w:rsid w:val="0038181C"/>
    <w:rsid w:val="00386CEC"/>
    <w:rsid w:val="00396954"/>
    <w:rsid w:val="003A2EB5"/>
    <w:rsid w:val="003A3241"/>
    <w:rsid w:val="003B05C1"/>
    <w:rsid w:val="003B2468"/>
    <w:rsid w:val="003B6402"/>
    <w:rsid w:val="003B7C29"/>
    <w:rsid w:val="003C7462"/>
    <w:rsid w:val="003D1000"/>
    <w:rsid w:val="003D3D54"/>
    <w:rsid w:val="003E0256"/>
    <w:rsid w:val="003E2E82"/>
    <w:rsid w:val="003E769E"/>
    <w:rsid w:val="003E7936"/>
    <w:rsid w:val="003F1752"/>
    <w:rsid w:val="003F3AB7"/>
    <w:rsid w:val="00400147"/>
    <w:rsid w:val="00401173"/>
    <w:rsid w:val="00402807"/>
    <w:rsid w:val="004146B4"/>
    <w:rsid w:val="004214C5"/>
    <w:rsid w:val="004221BE"/>
    <w:rsid w:val="00432B73"/>
    <w:rsid w:val="00433451"/>
    <w:rsid w:val="00435896"/>
    <w:rsid w:val="00436C31"/>
    <w:rsid w:val="004416D8"/>
    <w:rsid w:val="004476C7"/>
    <w:rsid w:val="004532B8"/>
    <w:rsid w:val="0045410F"/>
    <w:rsid w:val="00456055"/>
    <w:rsid w:val="004564E8"/>
    <w:rsid w:val="00456A0C"/>
    <w:rsid w:val="004813DA"/>
    <w:rsid w:val="00482042"/>
    <w:rsid w:val="004840D0"/>
    <w:rsid w:val="004862C0"/>
    <w:rsid w:val="00487CA5"/>
    <w:rsid w:val="00487EFB"/>
    <w:rsid w:val="0049460E"/>
    <w:rsid w:val="0049481F"/>
    <w:rsid w:val="00496359"/>
    <w:rsid w:val="004A34A1"/>
    <w:rsid w:val="004B4967"/>
    <w:rsid w:val="004B6537"/>
    <w:rsid w:val="004C015D"/>
    <w:rsid w:val="004C3993"/>
    <w:rsid w:val="004C5C10"/>
    <w:rsid w:val="004C741B"/>
    <w:rsid w:val="004D1E7A"/>
    <w:rsid w:val="004D33F9"/>
    <w:rsid w:val="004D535A"/>
    <w:rsid w:val="004D53E7"/>
    <w:rsid w:val="004D6F6B"/>
    <w:rsid w:val="004E428B"/>
    <w:rsid w:val="004E569B"/>
    <w:rsid w:val="004F5BD6"/>
    <w:rsid w:val="00503BA1"/>
    <w:rsid w:val="00503EF8"/>
    <w:rsid w:val="0051102D"/>
    <w:rsid w:val="005123B2"/>
    <w:rsid w:val="0052351A"/>
    <w:rsid w:val="0052727D"/>
    <w:rsid w:val="005316AA"/>
    <w:rsid w:val="00533CB1"/>
    <w:rsid w:val="00534DE9"/>
    <w:rsid w:val="0054286C"/>
    <w:rsid w:val="0054595E"/>
    <w:rsid w:val="00545BDC"/>
    <w:rsid w:val="00550E0C"/>
    <w:rsid w:val="00552310"/>
    <w:rsid w:val="00552461"/>
    <w:rsid w:val="00554561"/>
    <w:rsid w:val="005618A4"/>
    <w:rsid w:val="0056412F"/>
    <w:rsid w:val="00564999"/>
    <w:rsid w:val="005730FB"/>
    <w:rsid w:val="00583188"/>
    <w:rsid w:val="005851B7"/>
    <w:rsid w:val="00592144"/>
    <w:rsid w:val="005949D9"/>
    <w:rsid w:val="00594DC9"/>
    <w:rsid w:val="00595A6D"/>
    <w:rsid w:val="00596BCF"/>
    <w:rsid w:val="005974A8"/>
    <w:rsid w:val="005A72FC"/>
    <w:rsid w:val="005B05E2"/>
    <w:rsid w:val="005B4D11"/>
    <w:rsid w:val="005B4F29"/>
    <w:rsid w:val="005B5AD8"/>
    <w:rsid w:val="005B5C83"/>
    <w:rsid w:val="005C1706"/>
    <w:rsid w:val="005C34B2"/>
    <w:rsid w:val="005C4C8D"/>
    <w:rsid w:val="005C7EE2"/>
    <w:rsid w:val="005D422D"/>
    <w:rsid w:val="005D7B76"/>
    <w:rsid w:val="005E7334"/>
    <w:rsid w:val="005F07AD"/>
    <w:rsid w:val="005F3E2B"/>
    <w:rsid w:val="005F4184"/>
    <w:rsid w:val="005F4A95"/>
    <w:rsid w:val="005F57FF"/>
    <w:rsid w:val="005F5A85"/>
    <w:rsid w:val="005F689F"/>
    <w:rsid w:val="00600FC2"/>
    <w:rsid w:val="00602CAF"/>
    <w:rsid w:val="00602D9D"/>
    <w:rsid w:val="006125D6"/>
    <w:rsid w:val="00613C7E"/>
    <w:rsid w:val="0061455C"/>
    <w:rsid w:val="00615AC9"/>
    <w:rsid w:val="00624AE1"/>
    <w:rsid w:val="00626074"/>
    <w:rsid w:val="006260E8"/>
    <w:rsid w:val="00634517"/>
    <w:rsid w:val="00635126"/>
    <w:rsid w:val="00635B5B"/>
    <w:rsid w:val="00636240"/>
    <w:rsid w:val="00640369"/>
    <w:rsid w:val="006427F6"/>
    <w:rsid w:val="00644240"/>
    <w:rsid w:val="00646A14"/>
    <w:rsid w:val="00651622"/>
    <w:rsid w:val="00651AB2"/>
    <w:rsid w:val="00656189"/>
    <w:rsid w:val="00657FEE"/>
    <w:rsid w:val="006610BB"/>
    <w:rsid w:val="006631A8"/>
    <w:rsid w:val="00664B7D"/>
    <w:rsid w:val="006821B9"/>
    <w:rsid w:val="00690F20"/>
    <w:rsid w:val="00692143"/>
    <w:rsid w:val="00692A1A"/>
    <w:rsid w:val="00693859"/>
    <w:rsid w:val="00696A8E"/>
    <w:rsid w:val="006A0ED9"/>
    <w:rsid w:val="006A1F6D"/>
    <w:rsid w:val="006A741F"/>
    <w:rsid w:val="006B1A01"/>
    <w:rsid w:val="006B3361"/>
    <w:rsid w:val="006B4B60"/>
    <w:rsid w:val="006B7522"/>
    <w:rsid w:val="006B76A7"/>
    <w:rsid w:val="006C3E78"/>
    <w:rsid w:val="006C46E8"/>
    <w:rsid w:val="006C59F6"/>
    <w:rsid w:val="006C74DA"/>
    <w:rsid w:val="006D083D"/>
    <w:rsid w:val="006D234B"/>
    <w:rsid w:val="006D732A"/>
    <w:rsid w:val="006D7CB5"/>
    <w:rsid w:val="006D7CD3"/>
    <w:rsid w:val="006E28E0"/>
    <w:rsid w:val="006E4C28"/>
    <w:rsid w:val="006E709F"/>
    <w:rsid w:val="006E75B8"/>
    <w:rsid w:val="006F04AA"/>
    <w:rsid w:val="006F07A8"/>
    <w:rsid w:val="006F1030"/>
    <w:rsid w:val="006F189A"/>
    <w:rsid w:val="006F1ADB"/>
    <w:rsid w:val="006F575F"/>
    <w:rsid w:val="006F6EC3"/>
    <w:rsid w:val="007109B3"/>
    <w:rsid w:val="007126A1"/>
    <w:rsid w:val="0071784C"/>
    <w:rsid w:val="00721C71"/>
    <w:rsid w:val="00730F0A"/>
    <w:rsid w:val="007344C3"/>
    <w:rsid w:val="00735CA9"/>
    <w:rsid w:val="007406DF"/>
    <w:rsid w:val="00741D3F"/>
    <w:rsid w:val="007422EA"/>
    <w:rsid w:val="00747FF5"/>
    <w:rsid w:val="007508F4"/>
    <w:rsid w:val="00750939"/>
    <w:rsid w:val="007523AC"/>
    <w:rsid w:val="007608C4"/>
    <w:rsid w:val="00763C2B"/>
    <w:rsid w:val="00764666"/>
    <w:rsid w:val="007701CA"/>
    <w:rsid w:val="00773BF9"/>
    <w:rsid w:val="00781E37"/>
    <w:rsid w:val="007855CF"/>
    <w:rsid w:val="00795379"/>
    <w:rsid w:val="007A213D"/>
    <w:rsid w:val="007A2670"/>
    <w:rsid w:val="007A4219"/>
    <w:rsid w:val="007A5F35"/>
    <w:rsid w:val="007B3607"/>
    <w:rsid w:val="007B5F39"/>
    <w:rsid w:val="007B74AC"/>
    <w:rsid w:val="007C1A6F"/>
    <w:rsid w:val="007C3B41"/>
    <w:rsid w:val="007C3F2D"/>
    <w:rsid w:val="007C42A6"/>
    <w:rsid w:val="007D690F"/>
    <w:rsid w:val="007D6CA5"/>
    <w:rsid w:val="007D6F47"/>
    <w:rsid w:val="007D7162"/>
    <w:rsid w:val="007E1F77"/>
    <w:rsid w:val="007E1F8E"/>
    <w:rsid w:val="007E43AC"/>
    <w:rsid w:val="007E6CE4"/>
    <w:rsid w:val="007F026F"/>
    <w:rsid w:val="007F050D"/>
    <w:rsid w:val="007F080D"/>
    <w:rsid w:val="007F1D14"/>
    <w:rsid w:val="008000DC"/>
    <w:rsid w:val="008065C7"/>
    <w:rsid w:val="00806833"/>
    <w:rsid w:val="00813747"/>
    <w:rsid w:val="0081707F"/>
    <w:rsid w:val="0081776F"/>
    <w:rsid w:val="008219E5"/>
    <w:rsid w:val="00825800"/>
    <w:rsid w:val="00827344"/>
    <w:rsid w:val="00830796"/>
    <w:rsid w:val="00841657"/>
    <w:rsid w:val="00851392"/>
    <w:rsid w:val="00861709"/>
    <w:rsid w:val="0086244B"/>
    <w:rsid w:val="00864033"/>
    <w:rsid w:val="00866259"/>
    <w:rsid w:val="008710FC"/>
    <w:rsid w:val="008764EE"/>
    <w:rsid w:val="00881F66"/>
    <w:rsid w:val="008827FA"/>
    <w:rsid w:val="00883A30"/>
    <w:rsid w:val="00883AC3"/>
    <w:rsid w:val="00884962"/>
    <w:rsid w:val="00884DE6"/>
    <w:rsid w:val="00890867"/>
    <w:rsid w:val="00891AC7"/>
    <w:rsid w:val="008940E0"/>
    <w:rsid w:val="00897281"/>
    <w:rsid w:val="00897D61"/>
    <w:rsid w:val="008A0F22"/>
    <w:rsid w:val="008B388C"/>
    <w:rsid w:val="008B51BF"/>
    <w:rsid w:val="008B7659"/>
    <w:rsid w:val="008C250C"/>
    <w:rsid w:val="008D0A1B"/>
    <w:rsid w:val="008D37AD"/>
    <w:rsid w:val="008D768E"/>
    <w:rsid w:val="008E0493"/>
    <w:rsid w:val="008E1CE8"/>
    <w:rsid w:val="008E2C42"/>
    <w:rsid w:val="008E2C9A"/>
    <w:rsid w:val="008F34B7"/>
    <w:rsid w:val="008F5A6B"/>
    <w:rsid w:val="00902674"/>
    <w:rsid w:val="00902C63"/>
    <w:rsid w:val="00904706"/>
    <w:rsid w:val="00905068"/>
    <w:rsid w:val="00907109"/>
    <w:rsid w:val="0091252F"/>
    <w:rsid w:val="009138D0"/>
    <w:rsid w:val="00915092"/>
    <w:rsid w:val="00917292"/>
    <w:rsid w:val="009172D6"/>
    <w:rsid w:val="009178D2"/>
    <w:rsid w:val="00921F55"/>
    <w:rsid w:val="009231E9"/>
    <w:rsid w:val="00925BC0"/>
    <w:rsid w:val="009276DF"/>
    <w:rsid w:val="00927829"/>
    <w:rsid w:val="00933B53"/>
    <w:rsid w:val="0093751C"/>
    <w:rsid w:val="00937C2B"/>
    <w:rsid w:val="00940C9E"/>
    <w:rsid w:val="00943CF0"/>
    <w:rsid w:val="00950D5C"/>
    <w:rsid w:val="009510CD"/>
    <w:rsid w:val="00951A8C"/>
    <w:rsid w:val="009602F8"/>
    <w:rsid w:val="00971447"/>
    <w:rsid w:val="00971887"/>
    <w:rsid w:val="0097196C"/>
    <w:rsid w:val="009823F0"/>
    <w:rsid w:val="009838A7"/>
    <w:rsid w:val="009842EC"/>
    <w:rsid w:val="00984C1B"/>
    <w:rsid w:val="0099107F"/>
    <w:rsid w:val="0099270A"/>
    <w:rsid w:val="00992F96"/>
    <w:rsid w:val="00993A27"/>
    <w:rsid w:val="00993E2F"/>
    <w:rsid w:val="009941AC"/>
    <w:rsid w:val="00994FBB"/>
    <w:rsid w:val="0099663E"/>
    <w:rsid w:val="0099710D"/>
    <w:rsid w:val="009A562F"/>
    <w:rsid w:val="009A6DD3"/>
    <w:rsid w:val="009B0E17"/>
    <w:rsid w:val="009B4AC0"/>
    <w:rsid w:val="009C025D"/>
    <w:rsid w:val="009C2DF5"/>
    <w:rsid w:val="009C4C9E"/>
    <w:rsid w:val="009C52CB"/>
    <w:rsid w:val="009C69B7"/>
    <w:rsid w:val="009C69E0"/>
    <w:rsid w:val="009D2715"/>
    <w:rsid w:val="009D51DE"/>
    <w:rsid w:val="009D659C"/>
    <w:rsid w:val="009D6DBC"/>
    <w:rsid w:val="009E0B61"/>
    <w:rsid w:val="00A12EA6"/>
    <w:rsid w:val="00A14A28"/>
    <w:rsid w:val="00A14F0B"/>
    <w:rsid w:val="00A15C61"/>
    <w:rsid w:val="00A30B60"/>
    <w:rsid w:val="00A3368D"/>
    <w:rsid w:val="00A3429D"/>
    <w:rsid w:val="00A40D31"/>
    <w:rsid w:val="00A56505"/>
    <w:rsid w:val="00A6185D"/>
    <w:rsid w:val="00A66918"/>
    <w:rsid w:val="00A7108A"/>
    <w:rsid w:val="00A76885"/>
    <w:rsid w:val="00A949E8"/>
    <w:rsid w:val="00AA079C"/>
    <w:rsid w:val="00AA1261"/>
    <w:rsid w:val="00AA1CC8"/>
    <w:rsid w:val="00AA2FF4"/>
    <w:rsid w:val="00AA63EC"/>
    <w:rsid w:val="00AB1D30"/>
    <w:rsid w:val="00AB23B3"/>
    <w:rsid w:val="00AB42D8"/>
    <w:rsid w:val="00AC05D1"/>
    <w:rsid w:val="00AC0A1E"/>
    <w:rsid w:val="00AC1061"/>
    <w:rsid w:val="00AC34FA"/>
    <w:rsid w:val="00AD19D5"/>
    <w:rsid w:val="00AD31EA"/>
    <w:rsid w:val="00AE11DC"/>
    <w:rsid w:val="00AE37E1"/>
    <w:rsid w:val="00AF056B"/>
    <w:rsid w:val="00AF2FE1"/>
    <w:rsid w:val="00AF575E"/>
    <w:rsid w:val="00B0361B"/>
    <w:rsid w:val="00B05358"/>
    <w:rsid w:val="00B05AFA"/>
    <w:rsid w:val="00B05CB2"/>
    <w:rsid w:val="00B05F4E"/>
    <w:rsid w:val="00B07D8D"/>
    <w:rsid w:val="00B11FA4"/>
    <w:rsid w:val="00B126AB"/>
    <w:rsid w:val="00B13180"/>
    <w:rsid w:val="00B13CFE"/>
    <w:rsid w:val="00B13D8A"/>
    <w:rsid w:val="00B15472"/>
    <w:rsid w:val="00B15CFD"/>
    <w:rsid w:val="00B16859"/>
    <w:rsid w:val="00B20638"/>
    <w:rsid w:val="00B208F9"/>
    <w:rsid w:val="00B20ECC"/>
    <w:rsid w:val="00B247F5"/>
    <w:rsid w:val="00B26A2C"/>
    <w:rsid w:val="00B36AFF"/>
    <w:rsid w:val="00B4071C"/>
    <w:rsid w:val="00B409B5"/>
    <w:rsid w:val="00B418E9"/>
    <w:rsid w:val="00B41940"/>
    <w:rsid w:val="00B44A3C"/>
    <w:rsid w:val="00B47B6A"/>
    <w:rsid w:val="00B557B6"/>
    <w:rsid w:val="00B6215E"/>
    <w:rsid w:val="00B63086"/>
    <w:rsid w:val="00B671BD"/>
    <w:rsid w:val="00B73117"/>
    <w:rsid w:val="00B75210"/>
    <w:rsid w:val="00B76A6D"/>
    <w:rsid w:val="00B813D0"/>
    <w:rsid w:val="00B82071"/>
    <w:rsid w:val="00B873C8"/>
    <w:rsid w:val="00B918B0"/>
    <w:rsid w:val="00B92473"/>
    <w:rsid w:val="00B943B2"/>
    <w:rsid w:val="00BA0804"/>
    <w:rsid w:val="00BA15F4"/>
    <w:rsid w:val="00BA5941"/>
    <w:rsid w:val="00BA5DF5"/>
    <w:rsid w:val="00BB109E"/>
    <w:rsid w:val="00BB2311"/>
    <w:rsid w:val="00BB25BF"/>
    <w:rsid w:val="00BC07AF"/>
    <w:rsid w:val="00BC39EC"/>
    <w:rsid w:val="00BC5610"/>
    <w:rsid w:val="00BD3CC2"/>
    <w:rsid w:val="00BD4300"/>
    <w:rsid w:val="00BD5A64"/>
    <w:rsid w:val="00BE2DB7"/>
    <w:rsid w:val="00BE6291"/>
    <w:rsid w:val="00BE6661"/>
    <w:rsid w:val="00C00DA7"/>
    <w:rsid w:val="00C01C93"/>
    <w:rsid w:val="00C046A4"/>
    <w:rsid w:val="00C12936"/>
    <w:rsid w:val="00C158A8"/>
    <w:rsid w:val="00C161A6"/>
    <w:rsid w:val="00C167EA"/>
    <w:rsid w:val="00C170D2"/>
    <w:rsid w:val="00C170EA"/>
    <w:rsid w:val="00C21253"/>
    <w:rsid w:val="00C21981"/>
    <w:rsid w:val="00C227B4"/>
    <w:rsid w:val="00C23D58"/>
    <w:rsid w:val="00C2690B"/>
    <w:rsid w:val="00C27331"/>
    <w:rsid w:val="00C309D5"/>
    <w:rsid w:val="00C3169F"/>
    <w:rsid w:val="00C31C29"/>
    <w:rsid w:val="00C3254E"/>
    <w:rsid w:val="00C33A48"/>
    <w:rsid w:val="00C3416F"/>
    <w:rsid w:val="00C40208"/>
    <w:rsid w:val="00C4276F"/>
    <w:rsid w:val="00C4420A"/>
    <w:rsid w:val="00C47B26"/>
    <w:rsid w:val="00C52B3E"/>
    <w:rsid w:val="00C52F97"/>
    <w:rsid w:val="00C53A9F"/>
    <w:rsid w:val="00C64660"/>
    <w:rsid w:val="00C7029F"/>
    <w:rsid w:val="00C704B3"/>
    <w:rsid w:val="00C805A6"/>
    <w:rsid w:val="00C81321"/>
    <w:rsid w:val="00C83AA2"/>
    <w:rsid w:val="00C9030E"/>
    <w:rsid w:val="00C90CDF"/>
    <w:rsid w:val="00CA2D63"/>
    <w:rsid w:val="00CB5435"/>
    <w:rsid w:val="00CB5D91"/>
    <w:rsid w:val="00CB66E0"/>
    <w:rsid w:val="00CC1209"/>
    <w:rsid w:val="00CC75C0"/>
    <w:rsid w:val="00CD4D9B"/>
    <w:rsid w:val="00CE0E47"/>
    <w:rsid w:val="00CE37CF"/>
    <w:rsid w:val="00CE4028"/>
    <w:rsid w:val="00CE450A"/>
    <w:rsid w:val="00CE6005"/>
    <w:rsid w:val="00CE75C0"/>
    <w:rsid w:val="00CF15AF"/>
    <w:rsid w:val="00CF1DD1"/>
    <w:rsid w:val="00D005EE"/>
    <w:rsid w:val="00D03C5C"/>
    <w:rsid w:val="00D04BB9"/>
    <w:rsid w:val="00D07CF7"/>
    <w:rsid w:val="00D10C4A"/>
    <w:rsid w:val="00D11014"/>
    <w:rsid w:val="00D13563"/>
    <w:rsid w:val="00D138BF"/>
    <w:rsid w:val="00D15435"/>
    <w:rsid w:val="00D17195"/>
    <w:rsid w:val="00D17405"/>
    <w:rsid w:val="00D24606"/>
    <w:rsid w:val="00D30F03"/>
    <w:rsid w:val="00D3207C"/>
    <w:rsid w:val="00D35085"/>
    <w:rsid w:val="00D360F5"/>
    <w:rsid w:val="00D36664"/>
    <w:rsid w:val="00D40C15"/>
    <w:rsid w:val="00D40F2F"/>
    <w:rsid w:val="00D4546F"/>
    <w:rsid w:val="00D468EB"/>
    <w:rsid w:val="00D521F2"/>
    <w:rsid w:val="00D5226A"/>
    <w:rsid w:val="00D65491"/>
    <w:rsid w:val="00D666A3"/>
    <w:rsid w:val="00D74D25"/>
    <w:rsid w:val="00D757C0"/>
    <w:rsid w:val="00D77A92"/>
    <w:rsid w:val="00D80A3C"/>
    <w:rsid w:val="00D85002"/>
    <w:rsid w:val="00D87353"/>
    <w:rsid w:val="00D87487"/>
    <w:rsid w:val="00D87D78"/>
    <w:rsid w:val="00D97010"/>
    <w:rsid w:val="00DA05BA"/>
    <w:rsid w:val="00DB786D"/>
    <w:rsid w:val="00DC145B"/>
    <w:rsid w:val="00DC2A2F"/>
    <w:rsid w:val="00DC6371"/>
    <w:rsid w:val="00DD0BA9"/>
    <w:rsid w:val="00DD22AF"/>
    <w:rsid w:val="00DD2658"/>
    <w:rsid w:val="00DD29D5"/>
    <w:rsid w:val="00DD564B"/>
    <w:rsid w:val="00DD6177"/>
    <w:rsid w:val="00DD7646"/>
    <w:rsid w:val="00DE4916"/>
    <w:rsid w:val="00DE7F87"/>
    <w:rsid w:val="00DF1271"/>
    <w:rsid w:val="00DF15E7"/>
    <w:rsid w:val="00DF32F4"/>
    <w:rsid w:val="00DF5628"/>
    <w:rsid w:val="00DF7B00"/>
    <w:rsid w:val="00E016F6"/>
    <w:rsid w:val="00E01DBD"/>
    <w:rsid w:val="00E053DA"/>
    <w:rsid w:val="00E10676"/>
    <w:rsid w:val="00E14FB0"/>
    <w:rsid w:val="00E169F2"/>
    <w:rsid w:val="00E16B58"/>
    <w:rsid w:val="00E17D2A"/>
    <w:rsid w:val="00E22ED3"/>
    <w:rsid w:val="00E24212"/>
    <w:rsid w:val="00E3067B"/>
    <w:rsid w:val="00E345DC"/>
    <w:rsid w:val="00E3508D"/>
    <w:rsid w:val="00E37158"/>
    <w:rsid w:val="00E4048C"/>
    <w:rsid w:val="00E4775F"/>
    <w:rsid w:val="00E50011"/>
    <w:rsid w:val="00E50D7F"/>
    <w:rsid w:val="00E528C6"/>
    <w:rsid w:val="00E53694"/>
    <w:rsid w:val="00E5414B"/>
    <w:rsid w:val="00E54988"/>
    <w:rsid w:val="00E61013"/>
    <w:rsid w:val="00E6176B"/>
    <w:rsid w:val="00E65603"/>
    <w:rsid w:val="00E710DE"/>
    <w:rsid w:val="00E72756"/>
    <w:rsid w:val="00E736E4"/>
    <w:rsid w:val="00E77724"/>
    <w:rsid w:val="00E86185"/>
    <w:rsid w:val="00E877B4"/>
    <w:rsid w:val="00E93A54"/>
    <w:rsid w:val="00E97E64"/>
    <w:rsid w:val="00EA240D"/>
    <w:rsid w:val="00EA302E"/>
    <w:rsid w:val="00EA59AE"/>
    <w:rsid w:val="00EC2C7D"/>
    <w:rsid w:val="00EC5E5E"/>
    <w:rsid w:val="00EC728B"/>
    <w:rsid w:val="00EC74D0"/>
    <w:rsid w:val="00ED0BEA"/>
    <w:rsid w:val="00ED706D"/>
    <w:rsid w:val="00EE05D9"/>
    <w:rsid w:val="00EE0C28"/>
    <w:rsid w:val="00EE19B3"/>
    <w:rsid w:val="00EE3F18"/>
    <w:rsid w:val="00EE7FAF"/>
    <w:rsid w:val="00EF01F3"/>
    <w:rsid w:val="00EF2647"/>
    <w:rsid w:val="00EF2881"/>
    <w:rsid w:val="00EF45D6"/>
    <w:rsid w:val="00EF6D75"/>
    <w:rsid w:val="00F04DC4"/>
    <w:rsid w:val="00F06A9F"/>
    <w:rsid w:val="00F11D7A"/>
    <w:rsid w:val="00F12713"/>
    <w:rsid w:val="00F12C44"/>
    <w:rsid w:val="00F20C74"/>
    <w:rsid w:val="00F2200D"/>
    <w:rsid w:val="00F23C34"/>
    <w:rsid w:val="00F25BA2"/>
    <w:rsid w:val="00F325F0"/>
    <w:rsid w:val="00F44E0C"/>
    <w:rsid w:val="00F52500"/>
    <w:rsid w:val="00F54A5A"/>
    <w:rsid w:val="00F64A97"/>
    <w:rsid w:val="00F65890"/>
    <w:rsid w:val="00F67DE9"/>
    <w:rsid w:val="00F716B3"/>
    <w:rsid w:val="00F7660A"/>
    <w:rsid w:val="00F772EC"/>
    <w:rsid w:val="00F90209"/>
    <w:rsid w:val="00F90BA2"/>
    <w:rsid w:val="00FA16F8"/>
    <w:rsid w:val="00FA1F8F"/>
    <w:rsid w:val="00FA237C"/>
    <w:rsid w:val="00FA5E10"/>
    <w:rsid w:val="00FA762E"/>
    <w:rsid w:val="00FB1C3B"/>
    <w:rsid w:val="00FB28A7"/>
    <w:rsid w:val="00FC22A5"/>
    <w:rsid w:val="00FC2459"/>
    <w:rsid w:val="00FC4573"/>
    <w:rsid w:val="00FC4965"/>
    <w:rsid w:val="00FC706C"/>
    <w:rsid w:val="00FC736F"/>
    <w:rsid w:val="00FD781C"/>
    <w:rsid w:val="00FE356B"/>
    <w:rsid w:val="00FE4326"/>
    <w:rsid w:val="00FE58C4"/>
    <w:rsid w:val="00FE5B4B"/>
    <w:rsid w:val="00FE6B4A"/>
    <w:rsid w:val="00FE79F1"/>
    <w:rsid w:val="00FF2291"/>
    <w:rsid w:val="00FF51E7"/>
    <w:rsid w:val="0164B0E5"/>
    <w:rsid w:val="0328F8E7"/>
    <w:rsid w:val="04117A75"/>
    <w:rsid w:val="05E7EE88"/>
    <w:rsid w:val="05F66356"/>
    <w:rsid w:val="0940B1F9"/>
    <w:rsid w:val="0BB26814"/>
    <w:rsid w:val="0C28EC1E"/>
    <w:rsid w:val="0C4163ED"/>
    <w:rsid w:val="0D18E05C"/>
    <w:rsid w:val="0E61AC4E"/>
    <w:rsid w:val="0EBB772E"/>
    <w:rsid w:val="1049941C"/>
    <w:rsid w:val="142F9F18"/>
    <w:rsid w:val="162770A5"/>
    <w:rsid w:val="194BF75D"/>
    <w:rsid w:val="1D13F6F0"/>
    <w:rsid w:val="1EDA567D"/>
    <w:rsid w:val="1FF2DC51"/>
    <w:rsid w:val="22C3283E"/>
    <w:rsid w:val="24993359"/>
    <w:rsid w:val="25238C1F"/>
    <w:rsid w:val="2799E92A"/>
    <w:rsid w:val="29D17C53"/>
    <w:rsid w:val="2A962EED"/>
    <w:rsid w:val="2AEA599A"/>
    <w:rsid w:val="2B593BB6"/>
    <w:rsid w:val="309153C1"/>
    <w:rsid w:val="31AEAE77"/>
    <w:rsid w:val="3319D18C"/>
    <w:rsid w:val="345FA4EA"/>
    <w:rsid w:val="36BCE146"/>
    <w:rsid w:val="370C32E5"/>
    <w:rsid w:val="37D80A5F"/>
    <w:rsid w:val="38DC2068"/>
    <w:rsid w:val="395F1476"/>
    <w:rsid w:val="398DFFF0"/>
    <w:rsid w:val="3D5CD6CC"/>
    <w:rsid w:val="3F7D1CF2"/>
    <w:rsid w:val="40754DCC"/>
    <w:rsid w:val="45DD5697"/>
    <w:rsid w:val="4747B419"/>
    <w:rsid w:val="47518F7A"/>
    <w:rsid w:val="4B538047"/>
    <w:rsid w:val="4C817447"/>
    <w:rsid w:val="4D5FC320"/>
    <w:rsid w:val="4D7173C7"/>
    <w:rsid w:val="4E5CEB07"/>
    <w:rsid w:val="4F93FD42"/>
    <w:rsid w:val="53720058"/>
    <w:rsid w:val="547B3E70"/>
    <w:rsid w:val="548C0B3E"/>
    <w:rsid w:val="55485E8D"/>
    <w:rsid w:val="57E01DA1"/>
    <w:rsid w:val="59A80810"/>
    <w:rsid w:val="5A4FF173"/>
    <w:rsid w:val="5EA626B0"/>
    <w:rsid w:val="626EF2FD"/>
    <w:rsid w:val="653E9BF4"/>
    <w:rsid w:val="6C319966"/>
    <w:rsid w:val="6DF23DF4"/>
    <w:rsid w:val="6F592062"/>
    <w:rsid w:val="6F9BF842"/>
    <w:rsid w:val="71184C9C"/>
    <w:rsid w:val="71276B05"/>
    <w:rsid w:val="74F8B3B1"/>
    <w:rsid w:val="783FCDB8"/>
    <w:rsid w:val="78E3D56C"/>
    <w:rsid w:val="796D397C"/>
    <w:rsid w:val="7CAC363B"/>
    <w:rsid w:val="7CDE5DD4"/>
    <w:rsid w:val="7CDFC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CF16"/>
  <w15:chartTrackingRefBased/>
  <w15:docId w15:val="{28947809-79EF-40A5-9DFA-8E3521C2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4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4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4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4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6E8"/>
    <w:rPr>
      <w:rFonts w:eastAsiaTheme="majorEastAsia" w:cstheme="majorBidi"/>
      <w:color w:val="272727" w:themeColor="text1" w:themeTint="D8"/>
    </w:rPr>
  </w:style>
  <w:style w:type="paragraph" w:styleId="Title">
    <w:name w:val="Title"/>
    <w:basedOn w:val="Normal"/>
    <w:next w:val="Normal"/>
    <w:link w:val="TitleChar"/>
    <w:uiPriority w:val="10"/>
    <w:qFormat/>
    <w:rsid w:val="006C4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6E8"/>
    <w:pPr>
      <w:spacing w:before="160"/>
      <w:jc w:val="center"/>
    </w:pPr>
    <w:rPr>
      <w:i/>
      <w:iCs/>
      <w:color w:val="404040" w:themeColor="text1" w:themeTint="BF"/>
    </w:rPr>
  </w:style>
  <w:style w:type="character" w:customStyle="1" w:styleId="QuoteChar">
    <w:name w:val="Quote Char"/>
    <w:basedOn w:val="DefaultParagraphFont"/>
    <w:link w:val="Quote"/>
    <w:uiPriority w:val="29"/>
    <w:rsid w:val="006C46E8"/>
    <w:rPr>
      <w:i/>
      <w:iCs/>
      <w:color w:val="404040" w:themeColor="text1" w:themeTint="BF"/>
    </w:rPr>
  </w:style>
  <w:style w:type="paragraph" w:styleId="ListParagraph">
    <w:name w:val="List Paragraph"/>
    <w:basedOn w:val="Normal"/>
    <w:uiPriority w:val="34"/>
    <w:qFormat/>
    <w:rsid w:val="006C46E8"/>
    <w:pPr>
      <w:ind w:left="720"/>
      <w:contextualSpacing/>
    </w:pPr>
  </w:style>
  <w:style w:type="character" w:styleId="IntenseEmphasis">
    <w:name w:val="Intense Emphasis"/>
    <w:basedOn w:val="DefaultParagraphFont"/>
    <w:uiPriority w:val="21"/>
    <w:qFormat/>
    <w:rsid w:val="006C46E8"/>
    <w:rPr>
      <w:i/>
      <w:iCs/>
      <w:color w:val="0F4761" w:themeColor="accent1" w:themeShade="BF"/>
    </w:rPr>
  </w:style>
  <w:style w:type="paragraph" w:styleId="IntenseQuote">
    <w:name w:val="Intense Quote"/>
    <w:basedOn w:val="Normal"/>
    <w:next w:val="Normal"/>
    <w:link w:val="IntenseQuoteChar"/>
    <w:uiPriority w:val="30"/>
    <w:qFormat/>
    <w:rsid w:val="006C4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6E8"/>
    <w:rPr>
      <w:i/>
      <w:iCs/>
      <w:color w:val="0F4761" w:themeColor="accent1" w:themeShade="BF"/>
    </w:rPr>
  </w:style>
  <w:style w:type="character" w:styleId="IntenseReference">
    <w:name w:val="Intense Reference"/>
    <w:basedOn w:val="DefaultParagraphFont"/>
    <w:uiPriority w:val="32"/>
    <w:qFormat/>
    <w:rsid w:val="006C46E8"/>
    <w:rPr>
      <w:b/>
      <w:bCs/>
      <w:smallCaps/>
      <w:color w:val="0F4761" w:themeColor="accent1" w:themeShade="BF"/>
      <w:spacing w:val="5"/>
    </w:rPr>
  </w:style>
  <w:style w:type="character" w:styleId="Hyperlink">
    <w:name w:val="Hyperlink"/>
    <w:basedOn w:val="DefaultParagraphFont"/>
    <w:uiPriority w:val="99"/>
    <w:unhideWhenUsed/>
    <w:rsid w:val="009A562F"/>
    <w:rPr>
      <w:color w:val="467886" w:themeColor="hyperlink"/>
      <w:u w:val="single"/>
    </w:rPr>
  </w:style>
  <w:style w:type="character" w:styleId="UnresolvedMention">
    <w:name w:val="Unresolved Mention"/>
    <w:basedOn w:val="DefaultParagraphFont"/>
    <w:uiPriority w:val="99"/>
    <w:semiHidden/>
    <w:unhideWhenUsed/>
    <w:rsid w:val="009A562F"/>
    <w:rPr>
      <w:color w:val="605E5C"/>
      <w:shd w:val="clear" w:color="auto" w:fill="E1DFDD"/>
    </w:rPr>
  </w:style>
  <w:style w:type="paragraph" w:customStyle="1" w:styleId="paragraph">
    <w:name w:val="paragraph"/>
    <w:basedOn w:val="Normal"/>
    <w:rsid w:val="000875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75EF"/>
  </w:style>
  <w:style w:type="character" w:customStyle="1" w:styleId="eop">
    <w:name w:val="eop"/>
    <w:basedOn w:val="DefaultParagraphFont"/>
    <w:rsid w:val="000875EF"/>
  </w:style>
  <w:style w:type="paragraph" w:styleId="Revision">
    <w:name w:val="Revision"/>
    <w:hidden/>
    <w:uiPriority w:val="99"/>
    <w:semiHidden/>
    <w:rsid w:val="00E169F2"/>
    <w:pPr>
      <w:spacing w:after="0" w:line="240" w:lineRule="auto"/>
    </w:pPr>
  </w:style>
  <w:style w:type="character" w:styleId="CommentReference">
    <w:name w:val="annotation reference"/>
    <w:basedOn w:val="DefaultParagraphFont"/>
    <w:uiPriority w:val="99"/>
    <w:semiHidden/>
    <w:unhideWhenUsed/>
    <w:rsid w:val="00E169F2"/>
    <w:rPr>
      <w:sz w:val="16"/>
      <w:szCs w:val="16"/>
    </w:rPr>
  </w:style>
  <w:style w:type="paragraph" w:styleId="CommentText">
    <w:name w:val="annotation text"/>
    <w:basedOn w:val="Normal"/>
    <w:link w:val="CommentTextChar"/>
    <w:uiPriority w:val="99"/>
    <w:unhideWhenUsed/>
    <w:rsid w:val="00E169F2"/>
    <w:pPr>
      <w:spacing w:line="240" w:lineRule="auto"/>
    </w:pPr>
    <w:rPr>
      <w:sz w:val="20"/>
      <w:szCs w:val="20"/>
    </w:rPr>
  </w:style>
  <w:style w:type="character" w:customStyle="1" w:styleId="CommentTextChar">
    <w:name w:val="Comment Text Char"/>
    <w:basedOn w:val="DefaultParagraphFont"/>
    <w:link w:val="CommentText"/>
    <w:uiPriority w:val="99"/>
    <w:rsid w:val="00E169F2"/>
    <w:rPr>
      <w:sz w:val="20"/>
      <w:szCs w:val="20"/>
    </w:rPr>
  </w:style>
  <w:style w:type="paragraph" w:styleId="CommentSubject">
    <w:name w:val="annotation subject"/>
    <w:basedOn w:val="CommentText"/>
    <w:next w:val="CommentText"/>
    <w:link w:val="CommentSubjectChar"/>
    <w:uiPriority w:val="99"/>
    <w:semiHidden/>
    <w:unhideWhenUsed/>
    <w:rsid w:val="00E169F2"/>
    <w:rPr>
      <w:b/>
      <w:bCs/>
    </w:rPr>
  </w:style>
  <w:style w:type="character" w:customStyle="1" w:styleId="CommentSubjectChar">
    <w:name w:val="Comment Subject Char"/>
    <w:basedOn w:val="CommentTextChar"/>
    <w:link w:val="CommentSubject"/>
    <w:uiPriority w:val="99"/>
    <w:semiHidden/>
    <w:rsid w:val="00E169F2"/>
    <w:rPr>
      <w:b/>
      <w:bCs/>
      <w:sz w:val="20"/>
      <w:szCs w:val="20"/>
    </w:rPr>
  </w:style>
  <w:style w:type="paragraph" w:styleId="NormalWeb">
    <w:name w:val="Normal (Web)"/>
    <w:basedOn w:val="Normal"/>
    <w:uiPriority w:val="99"/>
    <w:semiHidden/>
    <w:unhideWhenUsed/>
    <w:rsid w:val="00287F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5884">
      <w:bodyDiv w:val="1"/>
      <w:marLeft w:val="0"/>
      <w:marRight w:val="0"/>
      <w:marTop w:val="0"/>
      <w:marBottom w:val="0"/>
      <w:divBdr>
        <w:top w:val="none" w:sz="0" w:space="0" w:color="auto"/>
        <w:left w:val="none" w:sz="0" w:space="0" w:color="auto"/>
        <w:bottom w:val="none" w:sz="0" w:space="0" w:color="auto"/>
        <w:right w:val="none" w:sz="0" w:space="0" w:color="auto"/>
      </w:divBdr>
    </w:div>
    <w:div w:id="135746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Benison@mass.gov" TargetMode="External"/><Relationship Id="rId13" Type="http://schemas.openxmlformats.org/officeDocument/2006/relationships/hyperlink" Target="https://www.mass.gov/how-to/find-help-with-your-masshealth-insurance-application" TargetMode="External"/><Relationship Id="rId18" Type="http://schemas.openxmlformats.org/officeDocument/2006/relationships/hyperlink" Target="mailto:madelyn.m.goskoski@mas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ivebutter.com/lookwalk2025." TargetMode="External"/><Relationship Id="rId17" Type="http://schemas.openxmlformats.org/officeDocument/2006/relationships/hyperlink" Target="https://fcsn.org/family-to-family-health-information-center/" TargetMode="External"/><Relationship Id="rId2" Type="http://schemas.openxmlformats.org/officeDocument/2006/relationships/customXml" Target="../customXml/item2.xml"/><Relationship Id="rId16" Type="http://schemas.openxmlformats.org/officeDocument/2006/relationships/hyperlink" Target="https://www.mass.gov/community-support-li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alexmanfullfund.org/aap-report-rebuttal/" TargetMode="External"/><Relationship Id="rId5" Type="http://schemas.openxmlformats.org/officeDocument/2006/relationships/styles" Target="styles.xml"/><Relationship Id="rId15" Type="http://schemas.openxmlformats.org/officeDocument/2006/relationships/hyperlink" Target="https://www.myombudsman.org/" TargetMode="External"/><Relationship Id="rId10" Type="http://schemas.openxmlformats.org/officeDocument/2006/relationships/hyperlink" Target="https://aspire.care/wp-content/uploads/FINAL-7.25.25_PANS_PANDAS_AAPReportRebuttalLetter-1.pdf" TargetMode="External"/><Relationship Id="rId19" Type="http://schemas.openxmlformats.org/officeDocument/2006/relationships/hyperlink" Target="mailto:madelyn.m.goskoski@mass.gov" TargetMode="External"/><Relationship Id="rId4" Type="http://schemas.openxmlformats.org/officeDocument/2006/relationships/numbering" Target="numbering.xml"/><Relationship Id="rId9" Type="http://schemas.openxmlformats.org/officeDocument/2006/relationships/hyperlink" Target="https://doi.org/10.1542/peds.2024-070334" TargetMode="External"/><Relationship Id="rId14" Type="http://schemas.openxmlformats.org/officeDocument/2006/relationships/hyperlink" Target="https://hcfama.org/hcfas-help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ad11ddce9f7bc460fbeef37d876db2bc">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eb64c82a1bfbd1b36dbd874bd288e7d9"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93EE9A-BA98-49FD-A970-2CECC3EEE803}">
  <ds:schemaRefs>
    <ds:schemaRef ds:uri="http://schemas.microsoft.com/sharepoint/v3/contenttype/forms"/>
  </ds:schemaRefs>
</ds:datastoreItem>
</file>

<file path=customXml/itemProps2.xml><?xml version="1.0" encoding="utf-8"?>
<ds:datastoreItem xmlns:ds="http://schemas.openxmlformats.org/officeDocument/2006/customXml" ds:itemID="{A2C9E62F-64E8-441B-B0AE-43371B3AD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5E17B-9AB3-472F-B61C-93B3CC2CADC7}">
  <ds:schemaRefs>
    <ds:schemaRef ds:uri="08471969-c5b6-418d-a1af-62affa6aa652"/>
    <ds:schemaRef ds:uri="http://schemas.microsoft.com/office/2006/metadata/properties"/>
    <ds:schemaRef ds:uri="http://schemas.microsoft.com/office/2006/documentManagement/types"/>
    <ds:schemaRef ds:uri="http://purl.org/dc/dcmitype/"/>
    <ds:schemaRef ds:uri="09bc02a0-1bd8-43ac-9b2b-ec81f331de42"/>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4062</Words>
  <Characters>23159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 PANDAS PANS Advisory Council September 2025 Meeting Minutes</dc:title>
  <dc:subject/>
  <dc:creator>Sheehy, Lisa (DPH)</dc:creator>
  <cp:keywords/>
  <dc:description/>
  <cp:lastModifiedBy>Benison, Amy (DPH)</cp:lastModifiedBy>
  <cp:revision>2</cp:revision>
  <dcterms:created xsi:type="dcterms:W3CDTF">2025-11-24T21:48:00Z</dcterms:created>
  <dcterms:modified xsi:type="dcterms:W3CDTF">2025-11-24T21:48:00Z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