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476" w:rsidRPr="001421EC" w:rsidRDefault="00C24476" w:rsidP="00C24476">
      <w:pPr>
        <w:ind w:left="0" w:firstLine="0"/>
        <w:rPr>
          <w:rFonts w:asciiTheme="majorHAnsi" w:hAnsiTheme="majorHAnsi" w:cs="Arial"/>
          <w:b/>
          <w:sz w:val="24"/>
          <w:szCs w:val="24"/>
        </w:rPr>
      </w:pPr>
      <w:bookmarkStart w:id="0" w:name="_GoBack"/>
      <w:bookmarkEnd w:id="0"/>
    </w:p>
    <w:p w:rsidR="00C24476" w:rsidRPr="001421EC" w:rsidRDefault="00C24476" w:rsidP="00C24476">
      <w:pPr>
        <w:jc w:val="center"/>
        <w:outlineLvl w:val="0"/>
        <w:rPr>
          <w:rFonts w:asciiTheme="majorHAnsi" w:hAnsiTheme="majorHAnsi" w:cs="Arial"/>
          <w:b/>
          <w:sz w:val="24"/>
          <w:szCs w:val="24"/>
        </w:rPr>
      </w:pPr>
      <w:r w:rsidRPr="001421EC">
        <w:rPr>
          <w:rFonts w:asciiTheme="majorHAnsi" w:hAnsiTheme="majorHAnsi" w:cs="Arial"/>
          <w:b/>
          <w:sz w:val="24"/>
          <w:szCs w:val="24"/>
        </w:rPr>
        <w:t>One Care Implementation Council Meeting</w:t>
      </w:r>
    </w:p>
    <w:p w:rsidR="00C24476" w:rsidRPr="001421EC" w:rsidRDefault="00C24476" w:rsidP="00C24476">
      <w:pPr>
        <w:spacing w:line="240" w:lineRule="auto"/>
        <w:ind w:left="0" w:firstLine="0"/>
        <w:jc w:val="center"/>
        <w:outlineLvl w:val="0"/>
        <w:rPr>
          <w:rFonts w:asciiTheme="majorHAnsi" w:hAnsiTheme="majorHAnsi"/>
          <w:b/>
          <w:sz w:val="24"/>
          <w:szCs w:val="24"/>
        </w:rPr>
      </w:pPr>
      <w:r w:rsidRPr="001421EC">
        <w:rPr>
          <w:rFonts w:asciiTheme="majorHAnsi" w:hAnsiTheme="majorHAnsi"/>
          <w:b/>
          <w:sz w:val="24"/>
          <w:szCs w:val="24"/>
        </w:rPr>
        <w:t>50 Milk Street, 8th Floor</w:t>
      </w:r>
    </w:p>
    <w:p w:rsidR="00C24476" w:rsidRPr="001421EC" w:rsidRDefault="00C24476" w:rsidP="00C24476">
      <w:pPr>
        <w:spacing w:line="240" w:lineRule="auto"/>
        <w:ind w:left="0" w:firstLine="0"/>
        <w:jc w:val="center"/>
        <w:outlineLvl w:val="0"/>
        <w:rPr>
          <w:rFonts w:asciiTheme="majorHAnsi" w:hAnsiTheme="majorHAnsi"/>
          <w:b/>
          <w:sz w:val="24"/>
          <w:szCs w:val="24"/>
        </w:rPr>
      </w:pPr>
      <w:r w:rsidRPr="001421EC">
        <w:rPr>
          <w:rFonts w:asciiTheme="majorHAnsi" w:hAnsiTheme="majorHAnsi"/>
          <w:b/>
          <w:sz w:val="24"/>
          <w:szCs w:val="24"/>
        </w:rPr>
        <w:t>Boston, MA</w:t>
      </w:r>
    </w:p>
    <w:p w:rsidR="009725A7" w:rsidRPr="001421EC" w:rsidRDefault="009725A7" w:rsidP="00C24476">
      <w:pPr>
        <w:spacing w:line="240" w:lineRule="auto"/>
        <w:ind w:left="0" w:firstLine="0"/>
        <w:jc w:val="center"/>
        <w:outlineLvl w:val="0"/>
        <w:rPr>
          <w:rFonts w:asciiTheme="majorHAnsi" w:hAnsiTheme="majorHAnsi"/>
          <w:b/>
          <w:sz w:val="24"/>
          <w:szCs w:val="24"/>
        </w:rPr>
      </w:pPr>
      <w:r w:rsidRPr="001421EC">
        <w:rPr>
          <w:rFonts w:asciiTheme="majorHAnsi" w:hAnsiTheme="majorHAnsi"/>
          <w:b/>
          <w:sz w:val="24"/>
          <w:szCs w:val="24"/>
        </w:rPr>
        <w:t>June 30</w:t>
      </w:r>
      <w:r w:rsidRPr="001421EC">
        <w:rPr>
          <w:rFonts w:asciiTheme="majorHAnsi" w:hAnsiTheme="majorHAnsi"/>
          <w:b/>
          <w:sz w:val="24"/>
          <w:szCs w:val="24"/>
          <w:vertAlign w:val="superscript"/>
        </w:rPr>
        <w:t>th</w:t>
      </w:r>
      <w:r w:rsidRPr="001421EC">
        <w:rPr>
          <w:rFonts w:asciiTheme="majorHAnsi" w:hAnsiTheme="majorHAnsi"/>
          <w:b/>
          <w:sz w:val="24"/>
          <w:szCs w:val="24"/>
        </w:rPr>
        <w:t>, 2017, 1:00pm – 3:00pm</w:t>
      </w:r>
    </w:p>
    <w:p w:rsidR="00C24476" w:rsidRPr="001421EC" w:rsidRDefault="00C24476" w:rsidP="00C24476">
      <w:pPr>
        <w:spacing w:line="240" w:lineRule="auto"/>
        <w:ind w:left="0" w:firstLine="0"/>
        <w:rPr>
          <w:rFonts w:asciiTheme="majorHAnsi" w:hAnsiTheme="majorHAnsi"/>
          <w:b/>
          <w:sz w:val="24"/>
          <w:szCs w:val="24"/>
        </w:rPr>
      </w:pPr>
    </w:p>
    <w:p w:rsidR="00C24476" w:rsidRPr="001421EC" w:rsidRDefault="00C24476" w:rsidP="008D7245">
      <w:pPr>
        <w:ind w:left="0" w:right="450" w:firstLine="0"/>
        <w:rPr>
          <w:rFonts w:asciiTheme="majorHAnsi" w:hAnsiTheme="majorHAnsi"/>
          <w:sz w:val="24"/>
          <w:szCs w:val="24"/>
        </w:rPr>
      </w:pPr>
      <w:r w:rsidRPr="001421EC">
        <w:rPr>
          <w:rFonts w:asciiTheme="majorHAnsi" w:hAnsiTheme="majorHAnsi"/>
          <w:b/>
          <w:sz w:val="24"/>
          <w:szCs w:val="24"/>
        </w:rPr>
        <w:t>Attendees:</w:t>
      </w:r>
      <w:r w:rsidRPr="001421EC">
        <w:rPr>
          <w:rFonts w:asciiTheme="majorHAnsi" w:hAnsiTheme="majorHAnsi"/>
          <w:sz w:val="24"/>
          <w:szCs w:val="24"/>
        </w:rPr>
        <w:t xml:space="preserve"> </w:t>
      </w:r>
      <w:r w:rsidR="008D7245" w:rsidRPr="001421EC">
        <w:rPr>
          <w:rFonts w:asciiTheme="majorHAnsi" w:hAnsiTheme="majorHAnsi"/>
          <w:sz w:val="24"/>
          <w:szCs w:val="24"/>
        </w:rPr>
        <w:t>Suzann L. Bedrosian, Crystal Evans, Dennis Heaphy, Jeffrey Keilson, David Matteodo, Henri McGill, Paul Styczko, Sara Willig and Florette Willis</w:t>
      </w:r>
    </w:p>
    <w:p w:rsidR="009725A7" w:rsidRPr="001421EC" w:rsidRDefault="009725A7" w:rsidP="00C24476">
      <w:pPr>
        <w:spacing w:line="240" w:lineRule="auto"/>
        <w:ind w:left="0" w:firstLine="0"/>
        <w:rPr>
          <w:rFonts w:asciiTheme="majorHAnsi" w:hAnsiTheme="majorHAnsi"/>
          <w:sz w:val="24"/>
          <w:szCs w:val="24"/>
        </w:rPr>
      </w:pPr>
    </w:p>
    <w:p w:rsidR="00207C2F" w:rsidRPr="001421EC" w:rsidRDefault="009725A7" w:rsidP="00C24476">
      <w:pPr>
        <w:spacing w:line="240" w:lineRule="auto"/>
        <w:ind w:left="0" w:firstLine="0"/>
        <w:rPr>
          <w:rFonts w:asciiTheme="majorHAnsi" w:hAnsiTheme="majorHAnsi"/>
          <w:b/>
          <w:sz w:val="24"/>
          <w:szCs w:val="24"/>
        </w:rPr>
      </w:pPr>
      <w:r w:rsidRPr="001421EC">
        <w:rPr>
          <w:rFonts w:asciiTheme="majorHAnsi" w:hAnsiTheme="majorHAnsi"/>
          <w:b/>
          <w:sz w:val="24"/>
          <w:szCs w:val="24"/>
        </w:rPr>
        <w:t>U</w:t>
      </w:r>
      <w:r w:rsidR="00C24476" w:rsidRPr="001421EC">
        <w:rPr>
          <w:rFonts w:asciiTheme="majorHAnsi" w:hAnsiTheme="majorHAnsi"/>
          <w:b/>
          <w:sz w:val="24"/>
          <w:szCs w:val="24"/>
        </w:rPr>
        <w:t>nable to Attend:</w:t>
      </w:r>
      <w:r w:rsidR="00C24476" w:rsidRPr="001421EC">
        <w:rPr>
          <w:rFonts w:asciiTheme="majorHAnsi" w:hAnsiTheme="majorHAnsi"/>
          <w:sz w:val="24"/>
          <w:szCs w:val="24"/>
        </w:rPr>
        <w:t xml:space="preserve"> </w:t>
      </w:r>
      <w:r w:rsidR="008D7245" w:rsidRPr="001421EC">
        <w:rPr>
          <w:rFonts w:asciiTheme="majorHAnsi" w:hAnsiTheme="majorHAnsi"/>
          <w:sz w:val="24"/>
          <w:szCs w:val="24"/>
        </w:rPr>
        <w:t>Howard</w:t>
      </w:r>
      <w:r w:rsidR="000E1D73" w:rsidRPr="001421EC">
        <w:rPr>
          <w:rFonts w:asciiTheme="majorHAnsi" w:hAnsiTheme="majorHAnsi"/>
          <w:sz w:val="24"/>
          <w:szCs w:val="24"/>
        </w:rPr>
        <w:t xml:space="preserve"> Trac</w:t>
      </w:r>
      <w:r w:rsidRPr="001421EC">
        <w:rPr>
          <w:rFonts w:asciiTheme="majorHAnsi" w:hAnsiTheme="majorHAnsi"/>
          <w:sz w:val="24"/>
          <w:szCs w:val="24"/>
        </w:rPr>
        <w:t>h</w:t>
      </w:r>
      <w:r w:rsidR="000E1D73" w:rsidRPr="001421EC">
        <w:rPr>
          <w:rFonts w:asciiTheme="majorHAnsi" w:hAnsiTheme="majorHAnsi"/>
          <w:sz w:val="24"/>
          <w:szCs w:val="24"/>
        </w:rPr>
        <w:t>tman, Lydia Brown and Dan McHale</w:t>
      </w:r>
    </w:p>
    <w:p w:rsidR="009725A7" w:rsidRPr="001421EC" w:rsidRDefault="009725A7" w:rsidP="00C24476">
      <w:pPr>
        <w:spacing w:line="240" w:lineRule="auto"/>
        <w:ind w:left="0" w:firstLine="0"/>
        <w:rPr>
          <w:rFonts w:asciiTheme="majorHAnsi" w:hAnsiTheme="majorHAnsi"/>
          <w:b/>
          <w:sz w:val="24"/>
          <w:szCs w:val="24"/>
        </w:rPr>
      </w:pPr>
    </w:p>
    <w:p w:rsidR="00C24476" w:rsidRPr="001421EC" w:rsidRDefault="00C24476" w:rsidP="00C24476">
      <w:pPr>
        <w:spacing w:line="240" w:lineRule="auto"/>
        <w:ind w:left="0" w:firstLine="0"/>
        <w:rPr>
          <w:rFonts w:asciiTheme="majorHAnsi" w:hAnsiTheme="majorHAnsi"/>
          <w:sz w:val="24"/>
          <w:szCs w:val="24"/>
        </w:rPr>
      </w:pPr>
      <w:r w:rsidRPr="001421EC">
        <w:rPr>
          <w:rFonts w:asciiTheme="majorHAnsi" w:hAnsiTheme="majorHAnsi"/>
          <w:b/>
          <w:sz w:val="24"/>
          <w:szCs w:val="24"/>
        </w:rPr>
        <w:t>Guests</w:t>
      </w:r>
      <w:r w:rsidR="008D7245" w:rsidRPr="001421EC">
        <w:rPr>
          <w:rFonts w:asciiTheme="majorHAnsi" w:hAnsiTheme="majorHAnsi"/>
          <w:b/>
          <w:sz w:val="24"/>
          <w:szCs w:val="24"/>
        </w:rPr>
        <w:t xml:space="preserve">: </w:t>
      </w:r>
      <w:r w:rsidR="008D7245" w:rsidRPr="001421EC">
        <w:rPr>
          <w:rFonts w:asciiTheme="majorHAnsi" w:hAnsiTheme="majorHAnsi"/>
          <w:sz w:val="24"/>
          <w:szCs w:val="24"/>
        </w:rPr>
        <w:t>Robin Callahan</w:t>
      </w:r>
      <w:r w:rsidR="00D36837" w:rsidRPr="001421EC">
        <w:rPr>
          <w:rFonts w:asciiTheme="majorHAnsi" w:hAnsiTheme="majorHAnsi"/>
          <w:sz w:val="24"/>
          <w:szCs w:val="24"/>
        </w:rPr>
        <w:t xml:space="preserve">, </w:t>
      </w:r>
      <w:r w:rsidR="009725A7" w:rsidRPr="001421EC">
        <w:rPr>
          <w:rFonts w:asciiTheme="majorHAnsi" w:hAnsiTheme="majorHAnsi"/>
          <w:sz w:val="24"/>
          <w:szCs w:val="24"/>
        </w:rPr>
        <w:t>Deputy Medicaid Director for Policy and Programs</w:t>
      </w:r>
    </w:p>
    <w:p w:rsidR="009725A7" w:rsidRPr="001421EC" w:rsidRDefault="009725A7" w:rsidP="00C24476">
      <w:pPr>
        <w:tabs>
          <w:tab w:val="left" w:pos="7110"/>
        </w:tabs>
        <w:spacing w:line="240" w:lineRule="auto"/>
        <w:ind w:left="0" w:firstLine="0"/>
        <w:rPr>
          <w:rFonts w:asciiTheme="majorHAnsi" w:hAnsiTheme="majorHAnsi"/>
          <w:b/>
          <w:sz w:val="24"/>
          <w:szCs w:val="24"/>
        </w:rPr>
      </w:pPr>
    </w:p>
    <w:p w:rsidR="00C24476" w:rsidRPr="001421EC" w:rsidRDefault="00C24476" w:rsidP="00C24476">
      <w:pPr>
        <w:tabs>
          <w:tab w:val="left" w:pos="7110"/>
        </w:tabs>
        <w:spacing w:line="240" w:lineRule="auto"/>
        <w:ind w:left="0" w:firstLine="0"/>
        <w:rPr>
          <w:rFonts w:asciiTheme="majorHAnsi" w:hAnsiTheme="majorHAnsi"/>
          <w:sz w:val="24"/>
          <w:szCs w:val="24"/>
        </w:rPr>
      </w:pPr>
      <w:r w:rsidRPr="001421EC">
        <w:rPr>
          <w:rFonts w:asciiTheme="majorHAnsi" w:hAnsiTheme="majorHAnsi"/>
          <w:b/>
          <w:sz w:val="24"/>
          <w:szCs w:val="24"/>
        </w:rPr>
        <w:t xml:space="preserve">Handouts:  </w:t>
      </w:r>
      <w:r w:rsidRPr="001421EC">
        <w:rPr>
          <w:rFonts w:asciiTheme="majorHAnsi" w:hAnsiTheme="majorHAnsi"/>
          <w:sz w:val="24"/>
          <w:szCs w:val="24"/>
        </w:rPr>
        <w:t>Agenda;</w:t>
      </w:r>
      <w:r w:rsidR="009725A7" w:rsidRPr="001421EC">
        <w:rPr>
          <w:rFonts w:asciiTheme="majorHAnsi" w:hAnsiTheme="majorHAnsi"/>
          <w:sz w:val="24"/>
          <w:szCs w:val="24"/>
        </w:rPr>
        <w:t xml:space="preserve"> Implementation Council Biographies; Implementation Council By-Laws</w:t>
      </w:r>
      <w:r w:rsidR="003C3FF1" w:rsidRPr="001421EC">
        <w:rPr>
          <w:rFonts w:asciiTheme="majorHAnsi" w:hAnsiTheme="majorHAnsi"/>
          <w:sz w:val="24"/>
          <w:szCs w:val="24"/>
        </w:rPr>
        <w:t>; Implementation Council Charter; and Meeting Approach Questions</w:t>
      </w:r>
      <w:r w:rsidRPr="001421EC">
        <w:rPr>
          <w:rFonts w:asciiTheme="majorHAnsi" w:hAnsiTheme="majorHAnsi"/>
          <w:sz w:val="24"/>
          <w:szCs w:val="24"/>
        </w:rPr>
        <w:t xml:space="preserve">. Documents will be available online at </w:t>
      </w:r>
      <w:hyperlink r:id="rId9" w:history="1">
        <w:r w:rsidRPr="001421EC">
          <w:rPr>
            <w:rStyle w:val="Hyperlink"/>
            <w:rFonts w:asciiTheme="majorHAnsi" w:hAnsiTheme="majorHAnsi"/>
            <w:sz w:val="24"/>
            <w:szCs w:val="24"/>
          </w:rPr>
          <w:t>www.mass.gov/masshealth/onecare</w:t>
        </w:r>
      </w:hyperlink>
      <w:r w:rsidRPr="001421EC">
        <w:rPr>
          <w:rFonts w:asciiTheme="majorHAnsi" w:hAnsiTheme="majorHAnsi"/>
          <w:sz w:val="24"/>
          <w:szCs w:val="24"/>
        </w:rPr>
        <w:t>.</w:t>
      </w:r>
    </w:p>
    <w:p w:rsidR="00C24476" w:rsidRPr="001421EC" w:rsidRDefault="00C24476" w:rsidP="00C24476">
      <w:pPr>
        <w:spacing w:after="0" w:line="240" w:lineRule="auto"/>
        <w:ind w:left="0" w:firstLine="0"/>
        <w:rPr>
          <w:rFonts w:asciiTheme="majorHAnsi" w:hAnsiTheme="majorHAnsi" w:cs="Arial"/>
          <w:sz w:val="24"/>
          <w:szCs w:val="24"/>
        </w:rPr>
      </w:pPr>
    </w:p>
    <w:p w:rsidR="00C24476" w:rsidRPr="001421EC" w:rsidRDefault="00C24476" w:rsidP="00C24476">
      <w:pPr>
        <w:ind w:left="360" w:firstLine="0"/>
        <w:rPr>
          <w:rFonts w:asciiTheme="majorHAnsi" w:hAnsiTheme="majorHAnsi" w:cs="Arial"/>
          <w:b/>
          <w:sz w:val="24"/>
          <w:szCs w:val="24"/>
        </w:rPr>
      </w:pPr>
    </w:p>
    <w:p w:rsidR="00C24476" w:rsidRPr="001421EC" w:rsidRDefault="00C24476" w:rsidP="00C24476">
      <w:pPr>
        <w:ind w:left="360" w:firstLine="0"/>
        <w:rPr>
          <w:rFonts w:asciiTheme="majorHAnsi" w:hAnsiTheme="majorHAnsi" w:cs="Arial"/>
          <w:sz w:val="24"/>
          <w:szCs w:val="24"/>
        </w:rPr>
      </w:pPr>
    </w:p>
    <w:p w:rsidR="00C24476" w:rsidRPr="001421EC" w:rsidRDefault="00C24476" w:rsidP="00C24476">
      <w:pPr>
        <w:ind w:left="0" w:firstLine="0"/>
        <w:rPr>
          <w:rFonts w:asciiTheme="majorHAnsi" w:hAnsiTheme="majorHAnsi" w:cs="Arial"/>
          <w:b/>
          <w:sz w:val="24"/>
          <w:szCs w:val="24"/>
        </w:rPr>
      </w:pPr>
    </w:p>
    <w:p w:rsidR="00C24476" w:rsidRPr="001421EC" w:rsidRDefault="00C24476" w:rsidP="00C24476">
      <w:pPr>
        <w:ind w:left="0" w:firstLine="0"/>
        <w:rPr>
          <w:rFonts w:asciiTheme="majorHAnsi" w:hAnsiTheme="majorHAnsi" w:cs="Arial"/>
          <w:b/>
          <w:sz w:val="24"/>
          <w:szCs w:val="24"/>
        </w:rPr>
      </w:pPr>
    </w:p>
    <w:p w:rsidR="00C24476" w:rsidRPr="001421EC" w:rsidRDefault="00C24476" w:rsidP="00C24476">
      <w:pPr>
        <w:ind w:left="0" w:firstLine="0"/>
        <w:rPr>
          <w:rFonts w:asciiTheme="majorHAnsi" w:hAnsiTheme="majorHAnsi" w:cs="Arial"/>
          <w:b/>
          <w:sz w:val="24"/>
          <w:szCs w:val="24"/>
        </w:rPr>
      </w:pPr>
    </w:p>
    <w:p w:rsidR="00C24476" w:rsidRPr="001421EC" w:rsidRDefault="00C24476" w:rsidP="00C24476">
      <w:pPr>
        <w:ind w:left="0" w:firstLine="0"/>
        <w:rPr>
          <w:rFonts w:asciiTheme="majorHAnsi" w:hAnsiTheme="majorHAnsi" w:cs="Arial"/>
          <w:b/>
          <w:sz w:val="24"/>
          <w:szCs w:val="24"/>
        </w:rPr>
      </w:pPr>
    </w:p>
    <w:p w:rsidR="00C24476" w:rsidRPr="001421EC" w:rsidRDefault="00C24476" w:rsidP="00C24476">
      <w:pPr>
        <w:ind w:left="0" w:firstLine="0"/>
        <w:rPr>
          <w:rFonts w:asciiTheme="majorHAnsi" w:hAnsiTheme="majorHAnsi" w:cs="Arial"/>
          <w:b/>
          <w:sz w:val="24"/>
          <w:szCs w:val="24"/>
        </w:rPr>
      </w:pPr>
    </w:p>
    <w:p w:rsidR="00C24476" w:rsidRPr="001421EC" w:rsidRDefault="00C24476" w:rsidP="00C24476">
      <w:pPr>
        <w:ind w:left="0" w:firstLine="0"/>
        <w:rPr>
          <w:rFonts w:asciiTheme="majorHAnsi" w:hAnsiTheme="majorHAnsi" w:cs="Arial"/>
          <w:b/>
          <w:sz w:val="24"/>
          <w:szCs w:val="24"/>
        </w:rPr>
      </w:pPr>
    </w:p>
    <w:p w:rsidR="00C24476" w:rsidRDefault="00C24476" w:rsidP="00C24476">
      <w:pPr>
        <w:ind w:left="0" w:firstLine="0"/>
        <w:rPr>
          <w:rFonts w:asciiTheme="majorHAnsi" w:hAnsiTheme="majorHAnsi" w:cs="Arial"/>
          <w:b/>
          <w:sz w:val="24"/>
          <w:szCs w:val="24"/>
        </w:rPr>
      </w:pPr>
    </w:p>
    <w:p w:rsidR="00E96B71" w:rsidRDefault="00E96B71" w:rsidP="00C24476">
      <w:pPr>
        <w:ind w:left="0" w:firstLine="0"/>
        <w:rPr>
          <w:rFonts w:asciiTheme="majorHAnsi" w:hAnsiTheme="majorHAnsi" w:cs="Arial"/>
          <w:b/>
          <w:sz w:val="24"/>
          <w:szCs w:val="24"/>
        </w:rPr>
      </w:pPr>
    </w:p>
    <w:p w:rsidR="00E96B71" w:rsidRDefault="00E96B71" w:rsidP="00C24476">
      <w:pPr>
        <w:ind w:left="0" w:firstLine="0"/>
        <w:rPr>
          <w:rFonts w:asciiTheme="majorHAnsi" w:hAnsiTheme="majorHAnsi" w:cs="Arial"/>
          <w:b/>
          <w:sz w:val="24"/>
          <w:szCs w:val="24"/>
        </w:rPr>
      </w:pPr>
    </w:p>
    <w:p w:rsidR="00E96B71" w:rsidRDefault="00E96B71" w:rsidP="00C24476">
      <w:pPr>
        <w:ind w:left="0" w:firstLine="0"/>
        <w:rPr>
          <w:rFonts w:asciiTheme="majorHAnsi" w:hAnsiTheme="majorHAnsi" w:cs="Arial"/>
          <w:b/>
          <w:sz w:val="24"/>
          <w:szCs w:val="24"/>
        </w:rPr>
      </w:pPr>
    </w:p>
    <w:p w:rsidR="00E96B71" w:rsidRPr="001421EC" w:rsidRDefault="00E96B71" w:rsidP="00C24476">
      <w:pPr>
        <w:ind w:left="0" w:firstLine="0"/>
        <w:rPr>
          <w:rFonts w:asciiTheme="majorHAnsi" w:hAnsiTheme="majorHAnsi" w:cs="Arial"/>
          <w:b/>
          <w:sz w:val="24"/>
          <w:szCs w:val="24"/>
        </w:rPr>
      </w:pPr>
    </w:p>
    <w:p w:rsidR="00C24476" w:rsidRPr="001421EC" w:rsidRDefault="00C24476" w:rsidP="00C24476">
      <w:pPr>
        <w:ind w:left="0" w:firstLine="0"/>
        <w:rPr>
          <w:rFonts w:asciiTheme="majorHAnsi" w:hAnsiTheme="majorHAnsi" w:cs="Arial"/>
          <w:b/>
          <w:sz w:val="24"/>
          <w:szCs w:val="24"/>
        </w:rPr>
      </w:pPr>
    </w:p>
    <w:p w:rsidR="00C24476" w:rsidRPr="001421EC" w:rsidRDefault="00C24476" w:rsidP="00C24476">
      <w:pPr>
        <w:spacing w:after="0"/>
        <w:ind w:left="0" w:firstLine="0"/>
        <w:outlineLvl w:val="0"/>
        <w:rPr>
          <w:rFonts w:asciiTheme="majorHAnsi" w:hAnsiTheme="majorHAnsi"/>
          <w:b/>
          <w:sz w:val="24"/>
          <w:szCs w:val="24"/>
        </w:rPr>
      </w:pPr>
    </w:p>
    <w:p w:rsidR="00C24476" w:rsidRPr="001421EC" w:rsidRDefault="00C24476" w:rsidP="00C24476">
      <w:pPr>
        <w:spacing w:after="0"/>
        <w:ind w:left="0" w:firstLine="0"/>
        <w:outlineLvl w:val="0"/>
        <w:rPr>
          <w:rFonts w:asciiTheme="majorHAnsi" w:hAnsiTheme="majorHAnsi"/>
          <w:b/>
          <w:sz w:val="24"/>
          <w:szCs w:val="24"/>
        </w:rPr>
      </w:pPr>
      <w:r w:rsidRPr="001421EC">
        <w:rPr>
          <w:rFonts w:asciiTheme="majorHAnsi" w:hAnsiTheme="majorHAnsi"/>
          <w:b/>
          <w:sz w:val="24"/>
          <w:szCs w:val="24"/>
        </w:rPr>
        <w:t xml:space="preserve">1) </w:t>
      </w:r>
      <w:r w:rsidR="009E0D39" w:rsidRPr="001421EC">
        <w:rPr>
          <w:rFonts w:asciiTheme="majorHAnsi" w:hAnsiTheme="majorHAnsi"/>
          <w:b/>
          <w:sz w:val="24"/>
          <w:szCs w:val="24"/>
        </w:rPr>
        <w:t>Introductions</w:t>
      </w:r>
    </w:p>
    <w:p w:rsidR="00C24476" w:rsidRPr="001421EC" w:rsidRDefault="001421EC" w:rsidP="00C24476">
      <w:pPr>
        <w:spacing w:after="0"/>
        <w:ind w:left="0" w:firstLine="0"/>
        <w:rPr>
          <w:rFonts w:asciiTheme="majorHAnsi" w:hAnsiTheme="majorHAnsi"/>
          <w:i/>
          <w:sz w:val="24"/>
          <w:szCs w:val="24"/>
        </w:rPr>
      </w:pPr>
      <w:r w:rsidRPr="001421EC">
        <w:rPr>
          <w:rFonts w:asciiTheme="majorHAnsi" w:hAnsiTheme="majorHAnsi"/>
          <w:i/>
          <w:sz w:val="24"/>
          <w:szCs w:val="24"/>
        </w:rPr>
        <w:t xml:space="preserve">   </w:t>
      </w:r>
      <w:r w:rsidR="00F5555B" w:rsidRPr="001421EC">
        <w:rPr>
          <w:rFonts w:asciiTheme="majorHAnsi" w:hAnsiTheme="majorHAnsi"/>
          <w:i/>
          <w:sz w:val="24"/>
          <w:szCs w:val="24"/>
        </w:rPr>
        <w:t>UMass</w:t>
      </w:r>
      <w:r w:rsidRPr="001421EC">
        <w:rPr>
          <w:rFonts w:asciiTheme="majorHAnsi" w:hAnsiTheme="majorHAnsi"/>
          <w:i/>
          <w:sz w:val="24"/>
          <w:szCs w:val="24"/>
        </w:rPr>
        <w:t xml:space="preserve"> support team member Maggie Carey introduced the meeting agenda and guiding principles for this Implementation Council</w:t>
      </w:r>
      <w:r w:rsidR="00C24476" w:rsidRPr="001421EC">
        <w:rPr>
          <w:rFonts w:asciiTheme="majorHAnsi" w:hAnsiTheme="majorHAnsi"/>
          <w:i/>
          <w:sz w:val="24"/>
          <w:szCs w:val="24"/>
        </w:rPr>
        <w:t>.</w:t>
      </w:r>
    </w:p>
    <w:p w:rsidR="00C24476" w:rsidRPr="001421EC" w:rsidRDefault="00C24476" w:rsidP="00C24476">
      <w:pPr>
        <w:spacing w:after="0"/>
        <w:ind w:left="0" w:firstLine="0"/>
        <w:outlineLvl w:val="0"/>
        <w:rPr>
          <w:rFonts w:asciiTheme="majorHAnsi" w:hAnsiTheme="majorHAnsi"/>
          <w:b/>
          <w:sz w:val="24"/>
          <w:szCs w:val="24"/>
        </w:rPr>
      </w:pPr>
    </w:p>
    <w:p w:rsidR="00C24476" w:rsidRPr="001421EC" w:rsidRDefault="00C24476" w:rsidP="00C24476">
      <w:pPr>
        <w:spacing w:after="0"/>
        <w:ind w:left="0" w:firstLine="0"/>
        <w:outlineLvl w:val="0"/>
        <w:rPr>
          <w:rFonts w:asciiTheme="majorHAnsi" w:hAnsiTheme="majorHAnsi"/>
          <w:b/>
          <w:sz w:val="24"/>
          <w:szCs w:val="24"/>
        </w:rPr>
      </w:pPr>
      <w:r w:rsidRPr="001421EC">
        <w:rPr>
          <w:rFonts w:asciiTheme="majorHAnsi" w:hAnsiTheme="majorHAnsi"/>
          <w:b/>
          <w:sz w:val="24"/>
          <w:szCs w:val="24"/>
        </w:rPr>
        <w:t xml:space="preserve">2) </w:t>
      </w:r>
      <w:r w:rsidR="009E0D39" w:rsidRPr="001421EC">
        <w:rPr>
          <w:rFonts w:asciiTheme="majorHAnsi" w:hAnsiTheme="majorHAnsi"/>
          <w:b/>
          <w:sz w:val="24"/>
          <w:szCs w:val="24"/>
        </w:rPr>
        <w:t>MassHealth Welcome</w:t>
      </w:r>
    </w:p>
    <w:p w:rsidR="00C24476" w:rsidRPr="001421EC" w:rsidRDefault="001421EC" w:rsidP="001421EC">
      <w:pPr>
        <w:spacing w:after="0"/>
        <w:ind w:left="0" w:firstLine="0"/>
        <w:rPr>
          <w:rFonts w:asciiTheme="majorHAnsi" w:hAnsiTheme="majorHAnsi"/>
          <w:i/>
          <w:sz w:val="24"/>
          <w:szCs w:val="24"/>
        </w:rPr>
      </w:pPr>
      <w:r w:rsidRPr="001421EC">
        <w:rPr>
          <w:rFonts w:asciiTheme="majorHAnsi" w:hAnsiTheme="majorHAnsi"/>
          <w:i/>
          <w:sz w:val="24"/>
          <w:szCs w:val="24"/>
        </w:rPr>
        <w:t xml:space="preserve">     </w:t>
      </w:r>
      <w:r w:rsidR="003C3FF1" w:rsidRPr="001421EC">
        <w:rPr>
          <w:rFonts w:asciiTheme="majorHAnsi" w:hAnsiTheme="majorHAnsi"/>
          <w:i/>
          <w:sz w:val="24"/>
          <w:szCs w:val="24"/>
        </w:rPr>
        <w:t xml:space="preserve">Robin Callahan provided a brief overview of the history and current status of the </w:t>
      </w:r>
      <w:r w:rsidR="00E96B71">
        <w:rPr>
          <w:rFonts w:asciiTheme="majorHAnsi" w:hAnsiTheme="majorHAnsi"/>
          <w:i/>
          <w:sz w:val="24"/>
          <w:szCs w:val="24"/>
        </w:rPr>
        <w:t xml:space="preserve">One Care program and the first term of the One Care Implementation Council. </w:t>
      </w:r>
    </w:p>
    <w:p w:rsidR="00C24476" w:rsidRPr="001421EC" w:rsidRDefault="00C24476" w:rsidP="00C24476">
      <w:pPr>
        <w:spacing w:after="0"/>
        <w:ind w:left="0" w:firstLine="0"/>
        <w:outlineLvl w:val="0"/>
        <w:rPr>
          <w:rFonts w:asciiTheme="majorHAnsi" w:hAnsiTheme="majorHAnsi"/>
          <w:b/>
          <w:sz w:val="24"/>
          <w:szCs w:val="24"/>
        </w:rPr>
      </w:pPr>
    </w:p>
    <w:p w:rsidR="00F920DE" w:rsidRPr="001421EC" w:rsidRDefault="00C24476" w:rsidP="00F920DE">
      <w:pPr>
        <w:spacing w:after="0"/>
        <w:ind w:left="0" w:firstLine="0"/>
        <w:outlineLvl w:val="0"/>
        <w:rPr>
          <w:rFonts w:asciiTheme="majorHAnsi" w:hAnsiTheme="majorHAnsi"/>
          <w:b/>
          <w:sz w:val="24"/>
          <w:szCs w:val="24"/>
        </w:rPr>
      </w:pPr>
      <w:r w:rsidRPr="001421EC">
        <w:rPr>
          <w:rFonts w:asciiTheme="majorHAnsi" w:hAnsiTheme="majorHAnsi"/>
          <w:b/>
          <w:sz w:val="24"/>
          <w:szCs w:val="24"/>
        </w:rPr>
        <w:t xml:space="preserve">3) </w:t>
      </w:r>
      <w:r w:rsidR="009E0D39" w:rsidRPr="001421EC">
        <w:rPr>
          <w:rFonts w:asciiTheme="majorHAnsi" w:hAnsiTheme="majorHAnsi"/>
          <w:b/>
          <w:sz w:val="24"/>
          <w:szCs w:val="24"/>
        </w:rPr>
        <w:t>Council Member Leadership Process</w:t>
      </w:r>
    </w:p>
    <w:p w:rsidR="00F920DE" w:rsidRPr="001421EC" w:rsidRDefault="00F920DE" w:rsidP="00F920DE">
      <w:pPr>
        <w:pStyle w:val="ListParagraph"/>
        <w:numPr>
          <w:ilvl w:val="0"/>
          <w:numId w:val="10"/>
        </w:numPr>
        <w:spacing w:after="0"/>
        <w:outlineLvl w:val="0"/>
        <w:rPr>
          <w:rFonts w:asciiTheme="majorHAnsi" w:hAnsiTheme="majorHAnsi"/>
          <w:sz w:val="24"/>
          <w:szCs w:val="24"/>
        </w:rPr>
      </w:pPr>
      <w:r w:rsidRPr="001421EC">
        <w:rPr>
          <w:rFonts w:asciiTheme="majorHAnsi" w:hAnsiTheme="majorHAnsi"/>
          <w:sz w:val="24"/>
          <w:szCs w:val="24"/>
        </w:rPr>
        <w:t>Dennis Heaphy was elected as the</w:t>
      </w:r>
      <w:r w:rsidR="001421EC" w:rsidRPr="001421EC">
        <w:rPr>
          <w:rFonts w:asciiTheme="majorHAnsi" w:hAnsiTheme="majorHAnsi"/>
          <w:sz w:val="24"/>
          <w:szCs w:val="24"/>
        </w:rPr>
        <w:t xml:space="preserve"> new Implementation Council chair.</w:t>
      </w:r>
    </w:p>
    <w:p w:rsidR="00F920DE" w:rsidRPr="001421EC" w:rsidRDefault="00F920DE" w:rsidP="00F920DE">
      <w:pPr>
        <w:pStyle w:val="ListParagraph"/>
        <w:numPr>
          <w:ilvl w:val="0"/>
          <w:numId w:val="10"/>
        </w:numPr>
        <w:spacing w:after="0"/>
        <w:outlineLvl w:val="0"/>
        <w:rPr>
          <w:rFonts w:asciiTheme="majorHAnsi" w:hAnsiTheme="majorHAnsi"/>
          <w:b/>
          <w:sz w:val="24"/>
          <w:szCs w:val="24"/>
        </w:rPr>
      </w:pPr>
      <w:r w:rsidRPr="001421EC">
        <w:rPr>
          <w:rFonts w:asciiTheme="majorHAnsi" w:hAnsiTheme="majorHAnsi"/>
          <w:bCs/>
          <w:sz w:val="24"/>
          <w:szCs w:val="24"/>
        </w:rPr>
        <w:t>The Council will elect Vice Chair</w:t>
      </w:r>
      <w:r w:rsidR="00E96B71">
        <w:rPr>
          <w:rFonts w:asciiTheme="majorHAnsi" w:hAnsiTheme="majorHAnsi"/>
          <w:bCs/>
          <w:sz w:val="24"/>
          <w:szCs w:val="24"/>
        </w:rPr>
        <w:t>(</w:t>
      </w:r>
      <w:r w:rsidRPr="001421EC">
        <w:rPr>
          <w:rFonts w:asciiTheme="majorHAnsi" w:hAnsiTheme="majorHAnsi"/>
          <w:bCs/>
          <w:sz w:val="24"/>
          <w:szCs w:val="24"/>
        </w:rPr>
        <w:t>s</w:t>
      </w:r>
      <w:r w:rsidR="00E96B71">
        <w:rPr>
          <w:rFonts w:asciiTheme="majorHAnsi" w:hAnsiTheme="majorHAnsi"/>
          <w:bCs/>
          <w:sz w:val="24"/>
          <w:szCs w:val="24"/>
        </w:rPr>
        <w:t>)</w:t>
      </w:r>
      <w:r w:rsidRPr="001421EC">
        <w:rPr>
          <w:rFonts w:asciiTheme="majorHAnsi" w:hAnsiTheme="majorHAnsi"/>
          <w:bCs/>
          <w:sz w:val="24"/>
          <w:szCs w:val="24"/>
        </w:rPr>
        <w:t xml:space="preserve"> at the </w:t>
      </w:r>
      <w:r w:rsidR="00E96B71">
        <w:rPr>
          <w:rFonts w:asciiTheme="majorHAnsi" w:hAnsiTheme="majorHAnsi"/>
          <w:bCs/>
          <w:sz w:val="24"/>
          <w:szCs w:val="24"/>
        </w:rPr>
        <w:t>next</w:t>
      </w:r>
      <w:r w:rsidRPr="001421EC">
        <w:rPr>
          <w:rFonts w:asciiTheme="majorHAnsi" w:hAnsiTheme="majorHAnsi"/>
          <w:bCs/>
          <w:sz w:val="24"/>
          <w:szCs w:val="24"/>
        </w:rPr>
        <w:t xml:space="preserve"> Implementation Council meeting</w:t>
      </w:r>
    </w:p>
    <w:p w:rsidR="009E0D39" w:rsidRPr="001421EC" w:rsidRDefault="009E0D39" w:rsidP="00C24476">
      <w:pPr>
        <w:spacing w:after="0"/>
        <w:ind w:left="0" w:firstLine="0"/>
        <w:outlineLvl w:val="0"/>
        <w:rPr>
          <w:rFonts w:asciiTheme="majorHAnsi" w:hAnsiTheme="majorHAnsi"/>
          <w:b/>
          <w:sz w:val="24"/>
          <w:szCs w:val="24"/>
        </w:rPr>
      </w:pPr>
    </w:p>
    <w:p w:rsidR="00C24476" w:rsidRPr="001421EC" w:rsidRDefault="00C24476" w:rsidP="00C24476">
      <w:pPr>
        <w:spacing w:after="0"/>
        <w:ind w:left="0" w:firstLine="0"/>
        <w:outlineLvl w:val="0"/>
        <w:rPr>
          <w:rFonts w:asciiTheme="majorHAnsi" w:hAnsiTheme="majorHAnsi"/>
          <w:b/>
          <w:sz w:val="24"/>
          <w:szCs w:val="24"/>
        </w:rPr>
      </w:pPr>
      <w:r w:rsidRPr="001421EC">
        <w:rPr>
          <w:rFonts w:asciiTheme="majorHAnsi" w:hAnsiTheme="majorHAnsi"/>
          <w:b/>
          <w:sz w:val="24"/>
          <w:szCs w:val="24"/>
        </w:rPr>
        <w:t xml:space="preserve">4) </w:t>
      </w:r>
      <w:r w:rsidR="009E0D39" w:rsidRPr="001421EC">
        <w:rPr>
          <w:rFonts w:asciiTheme="majorHAnsi" w:hAnsiTheme="majorHAnsi"/>
          <w:b/>
          <w:sz w:val="24"/>
          <w:szCs w:val="24"/>
        </w:rPr>
        <w:t>By-Laws and Charter</w:t>
      </w:r>
    </w:p>
    <w:p w:rsidR="001B6C36" w:rsidRPr="001421EC" w:rsidRDefault="001B6C36" w:rsidP="001B6C36">
      <w:pPr>
        <w:pStyle w:val="ListParagraph"/>
        <w:numPr>
          <w:ilvl w:val="0"/>
          <w:numId w:val="9"/>
        </w:numPr>
        <w:spacing w:after="0" w:line="240" w:lineRule="auto"/>
        <w:contextualSpacing w:val="0"/>
        <w:rPr>
          <w:rFonts w:asciiTheme="majorHAnsi" w:hAnsiTheme="majorHAnsi"/>
          <w:b/>
          <w:bCs/>
          <w:sz w:val="24"/>
          <w:szCs w:val="24"/>
        </w:rPr>
      </w:pPr>
      <w:r w:rsidRPr="001421EC">
        <w:rPr>
          <w:rFonts w:asciiTheme="majorHAnsi" w:hAnsiTheme="majorHAnsi"/>
          <w:b/>
          <w:sz w:val="24"/>
          <w:szCs w:val="24"/>
        </w:rPr>
        <w:t xml:space="preserve"> </w:t>
      </w:r>
      <w:r w:rsidRPr="001421EC">
        <w:rPr>
          <w:rFonts w:asciiTheme="majorHAnsi" w:hAnsiTheme="majorHAnsi"/>
          <w:bCs/>
          <w:sz w:val="24"/>
          <w:szCs w:val="24"/>
        </w:rPr>
        <w:t>The Implementation Council Charter (written May 2013) will be modified to:</w:t>
      </w:r>
    </w:p>
    <w:p w:rsidR="001B6C36" w:rsidRPr="001421EC" w:rsidRDefault="001B6C36" w:rsidP="001B6C36">
      <w:pPr>
        <w:pStyle w:val="ListParagraph"/>
        <w:numPr>
          <w:ilvl w:val="1"/>
          <w:numId w:val="9"/>
        </w:numPr>
        <w:spacing w:after="0" w:line="240" w:lineRule="auto"/>
        <w:contextualSpacing w:val="0"/>
        <w:rPr>
          <w:rFonts w:asciiTheme="majorHAnsi" w:hAnsiTheme="majorHAnsi"/>
          <w:b/>
          <w:bCs/>
          <w:sz w:val="24"/>
          <w:szCs w:val="24"/>
        </w:rPr>
      </w:pPr>
      <w:r w:rsidRPr="001421EC">
        <w:rPr>
          <w:rFonts w:asciiTheme="majorHAnsi" w:hAnsiTheme="majorHAnsi"/>
          <w:bCs/>
          <w:sz w:val="24"/>
          <w:szCs w:val="24"/>
        </w:rPr>
        <w:t xml:space="preserve">Add changes to the </w:t>
      </w:r>
      <w:r w:rsidRPr="001421EC">
        <w:rPr>
          <w:rFonts w:asciiTheme="majorHAnsi" w:hAnsiTheme="majorHAnsi"/>
          <w:b/>
          <w:bCs/>
          <w:sz w:val="24"/>
          <w:szCs w:val="24"/>
        </w:rPr>
        <w:t>Section II, Purposes</w:t>
      </w:r>
      <w:r w:rsidR="00E96B71">
        <w:rPr>
          <w:rFonts w:asciiTheme="majorHAnsi" w:hAnsiTheme="majorHAnsi"/>
          <w:bCs/>
          <w:sz w:val="24"/>
          <w:szCs w:val="24"/>
        </w:rPr>
        <w:t xml:space="preserve"> to </w:t>
      </w:r>
      <w:r w:rsidR="00BF5C24">
        <w:rPr>
          <w:rFonts w:asciiTheme="majorHAnsi" w:hAnsiTheme="majorHAnsi"/>
          <w:bCs/>
          <w:sz w:val="24"/>
          <w:szCs w:val="24"/>
        </w:rPr>
        <w:t xml:space="preserve">reflect </w:t>
      </w:r>
      <w:r w:rsidRPr="00BF5C24">
        <w:rPr>
          <w:rFonts w:asciiTheme="majorHAnsi" w:hAnsiTheme="majorHAnsi"/>
          <w:bCs/>
          <w:i/>
          <w:sz w:val="24"/>
          <w:szCs w:val="24"/>
        </w:rPr>
        <w:t>equity</w:t>
      </w:r>
      <w:r w:rsidRPr="001421EC">
        <w:rPr>
          <w:rFonts w:asciiTheme="majorHAnsi" w:hAnsiTheme="majorHAnsi"/>
          <w:bCs/>
          <w:sz w:val="24"/>
          <w:szCs w:val="24"/>
        </w:rPr>
        <w:t xml:space="preserve"> in access to services (medica</w:t>
      </w:r>
      <w:r w:rsidR="00BF5C24">
        <w:rPr>
          <w:rFonts w:asciiTheme="majorHAnsi" w:hAnsiTheme="majorHAnsi"/>
          <w:bCs/>
          <w:sz w:val="24"/>
          <w:szCs w:val="24"/>
        </w:rPr>
        <w:t xml:space="preserve">l, behavioral health, and LTSS), as well as </w:t>
      </w:r>
      <w:r w:rsidRPr="001421EC">
        <w:rPr>
          <w:rFonts w:asciiTheme="majorHAnsi" w:hAnsiTheme="majorHAnsi"/>
          <w:bCs/>
          <w:sz w:val="24"/>
          <w:szCs w:val="24"/>
        </w:rPr>
        <w:t>address the social determinant</w:t>
      </w:r>
      <w:r w:rsidR="00E96B71">
        <w:rPr>
          <w:rFonts w:asciiTheme="majorHAnsi" w:hAnsiTheme="majorHAnsi"/>
          <w:bCs/>
          <w:sz w:val="24"/>
          <w:szCs w:val="24"/>
        </w:rPr>
        <w:t xml:space="preserve">s of health for members </w:t>
      </w:r>
      <w:r w:rsidRPr="001421EC">
        <w:rPr>
          <w:rFonts w:asciiTheme="majorHAnsi" w:hAnsiTheme="majorHAnsi"/>
          <w:bCs/>
          <w:sz w:val="24"/>
          <w:szCs w:val="24"/>
        </w:rPr>
        <w:t>in accordance with key principles in the independen</w:t>
      </w:r>
      <w:r w:rsidR="00BF5C24">
        <w:rPr>
          <w:rFonts w:asciiTheme="majorHAnsi" w:hAnsiTheme="majorHAnsi"/>
          <w:bCs/>
          <w:sz w:val="24"/>
          <w:szCs w:val="24"/>
        </w:rPr>
        <w:t>t living and recovery movements</w:t>
      </w:r>
    </w:p>
    <w:p w:rsidR="001B6C36" w:rsidRPr="001421EC" w:rsidRDefault="001B6C36" w:rsidP="001B6C36">
      <w:pPr>
        <w:pStyle w:val="ListParagraph"/>
        <w:numPr>
          <w:ilvl w:val="1"/>
          <w:numId w:val="9"/>
        </w:numPr>
        <w:spacing w:after="0" w:line="240" w:lineRule="auto"/>
        <w:contextualSpacing w:val="0"/>
        <w:rPr>
          <w:rFonts w:asciiTheme="majorHAnsi" w:hAnsiTheme="majorHAnsi"/>
          <w:b/>
          <w:bCs/>
          <w:sz w:val="24"/>
          <w:szCs w:val="24"/>
        </w:rPr>
      </w:pPr>
      <w:r w:rsidRPr="001421EC">
        <w:rPr>
          <w:rFonts w:asciiTheme="majorHAnsi" w:hAnsiTheme="majorHAnsi"/>
          <w:bCs/>
          <w:sz w:val="24"/>
          <w:szCs w:val="24"/>
        </w:rPr>
        <w:t xml:space="preserve">Change information listed under </w:t>
      </w:r>
      <w:r w:rsidRPr="001421EC">
        <w:rPr>
          <w:rFonts w:asciiTheme="majorHAnsi" w:hAnsiTheme="majorHAnsi"/>
          <w:b/>
          <w:bCs/>
          <w:sz w:val="24"/>
          <w:szCs w:val="24"/>
        </w:rPr>
        <w:t>Section IV, Membership</w:t>
      </w:r>
      <w:r w:rsidRPr="001421EC">
        <w:rPr>
          <w:rFonts w:asciiTheme="majorHAnsi" w:hAnsiTheme="majorHAnsi"/>
          <w:bCs/>
          <w:sz w:val="24"/>
          <w:szCs w:val="24"/>
        </w:rPr>
        <w:t xml:space="preserve"> to reflect the second term’s smaller council size (13 members currently sit on the board, but MassHealth staff recommended modifying language under the “Composition” section to say “[t]he council will be comprised of up to 21 members at all times”)</w:t>
      </w:r>
    </w:p>
    <w:p w:rsidR="001B6C36" w:rsidRPr="0042621D" w:rsidRDefault="001B6C36" w:rsidP="001B6C36">
      <w:pPr>
        <w:pStyle w:val="ListParagraph"/>
        <w:numPr>
          <w:ilvl w:val="1"/>
          <w:numId w:val="9"/>
        </w:numPr>
        <w:spacing w:after="0" w:line="240" w:lineRule="auto"/>
        <w:contextualSpacing w:val="0"/>
        <w:rPr>
          <w:rFonts w:asciiTheme="majorHAnsi" w:hAnsiTheme="majorHAnsi"/>
          <w:b/>
          <w:bCs/>
          <w:sz w:val="24"/>
          <w:szCs w:val="24"/>
        </w:rPr>
      </w:pPr>
      <w:r w:rsidRPr="001421EC">
        <w:rPr>
          <w:rFonts w:asciiTheme="majorHAnsi" w:hAnsiTheme="majorHAnsi"/>
          <w:bCs/>
          <w:sz w:val="24"/>
          <w:szCs w:val="24"/>
        </w:rPr>
        <w:t xml:space="preserve">Change the titles of the co-chairs listed in </w:t>
      </w:r>
      <w:r w:rsidRPr="001421EC">
        <w:rPr>
          <w:rFonts w:asciiTheme="majorHAnsi" w:hAnsiTheme="majorHAnsi"/>
          <w:b/>
          <w:bCs/>
          <w:sz w:val="24"/>
          <w:szCs w:val="24"/>
        </w:rPr>
        <w:t>Section V, Organizational Structure</w:t>
      </w:r>
      <w:r w:rsidRPr="001421EC">
        <w:rPr>
          <w:rFonts w:asciiTheme="majorHAnsi" w:hAnsiTheme="majorHAnsi"/>
          <w:bCs/>
          <w:sz w:val="24"/>
          <w:szCs w:val="24"/>
        </w:rPr>
        <w:t>, to “vice chairs” and clearly explain that the new Implementation Council will only have one chair, but may have multiple “vice chairs” that support the chair and any sub-committee leaders</w:t>
      </w:r>
    </w:p>
    <w:p w:rsidR="0042621D" w:rsidRPr="0042621D" w:rsidRDefault="0042621D" w:rsidP="0042621D">
      <w:pPr>
        <w:pStyle w:val="ListParagraph"/>
        <w:numPr>
          <w:ilvl w:val="1"/>
          <w:numId w:val="9"/>
        </w:numPr>
        <w:spacing w:after="0" w:line="240" w:lineRule="auto"/>
        <w:contextualSpacing w:val="0"/>
        <w:rPr>
          <w:rFonts w:asciiTheme="majorHAnsi" w:hAnsiTheme="majorHAnsi"/>
          <w:b/>
          <w:bCs/>
          <w:sz w:val="24"/>
          <w:szCs w:val="24"/>
        </w:rPr>
      </w:pPr>
      <w:r w:rsidRPr="001421EC">
        <w:rPr>
          <w:rFonts w:asciiTheme="majorHAnsi" w:hAnsiTheme="majorHAnsi"/>
          <w:bCs/>
          <w:sz w:val="24"/>
          <w:szCs w:val="24"/>
        </w:rPr>
        <w:t>Modify when the Council Membership term ends (now changed to December 31</w:t>
      </w:r>
      <w:r w:rsidRPr="001421EC">
        <w:rPr>
          <w:rFonts w:asciiTheme="majorHAnsi" w:hAnsiTheme="majorHAnsi"/>
          <w:bCs/>
          <w:sz w:val="24"/>
          <w:szCs w:val="24"/>
          <w:vertAlign w:val="superscript"/>
        </w:rPr>
        <w:t>st</w:t>
      </w:r>
      <w:r>
        <w:rPr>
          <w:rFonts w:asciiTheme="majorHAnsi" w:hAnsiTheme="majorHAnsi"/>
          <w:bCs/>
          <w:sz w:val="24"/>
          <w:szCs w:val="24"/>
        </w:rPr>
        <w:t xml:space="preserve">, 2019. MassHealth has the discretion to </w:t>
      </w:r>
      <w:r w:rsidRPr="001421EC">
        <w:rPr>
          <w:rFonts w:asciiTheme="majorHAnsi" w:hAnsiTheme="majorHAnsi"/>
          <w:bCs/>
          <w:sz w:val="24"/>
          <w:szCs w:val="24"/>
        </w:rPr>
        <w:t>extend terms for up to two-years for any increment of time)</w:t>
      </w:r>
    </w:p>
    <w:p w:rsidR="001B6C36" w:rsidRPr="001421EC" w:rsidRDefault="001B6C36" w:rsidP="001B6C36">
      <w:pPr>
        <w:pStyle w:val="ListParagraph"/>
        <w:numPr>
          <w:ilvl w:val="1"/>
          <w:numId w:val="9"/>
        </w:numPr>
        <w:spacing w:after="0" w:line="240" w:lineRule="auto"/>
        <w:contextualSpacing w:val="0"/>
        <w:rPr>
          <w:rFonts w:asciiTheme="majorHAnsi" w:hAnsiTheme="majorHAnsi"/>
          <w:b/>
          <w:bCs/>
          <w:sz w:val="24"/>
          <w:szCs w:val="24"/>
        </w:rPr>
      </w:pPr>
      <w:r w:rsidRPr="001421EC">
        <w:rPr>
          <w:rFonts w:asciiTheme="majorHAnsi" w:hAnsiTheme="majorHAnsi"/>
          <w:bCs/>
          <w:sz w:val="24"/>
          <w:szCs w:val="24"/>
        </w:rPr>
        <w:t xml:space="preserve">Change when documents are shared with council members and accessible support under </w:t>
      </w:r>
      <w:r w:rsidRPr="001421EC">
        <w:rPr>
          <w:rFonts w:asciiTheme="majorHAnsi" w:hAnsiTheme="majorHAnsi"/>
          <w:b/>
          <w:bCs/>
          <w:sz w:val="24"/>
          <w:szCs w:val="24"/>
        </w:rPr>
        <w:t>Section VI, Procedural Rules</w:t>
      </w:r>
      <w:r w:rsidRPr="001421EC">
        <w:rPr>
          <w:rFonts w:asciiTheme="majorHAnsi" w:hAnsiTheme="majorHAnsi"/>
          <w:bCs/>
          <w:sz w:val="24"/>
          <w:szCs w:val="24"/>
        </w:rPr>
        <w:t>. Minutes will now be shared 5 business days after each meeting, and meeting materials (including accessible versions for council members), when possible, will be shared 3 business before each Implementation Council meeting.</w:t>
      </w:r>
    </w:p>
    <w:p w:rsidR="001B6C36" w:rsidRPr="0042621D" w:rsidRDefault="001B6C36" w:rsidP="00773D43">
      <w:pPr>
        <w:spacing w:after="0" w:line="240" w:lineRule="auto"/>
        <w:rPr>
          <w:rFonts w:asciiTheme="majorHAnsi" w:hAnsiTheme="majorHAnsi"/>
          <w:bCs/>
          <w:sz w:val="24"/>
          <w:szCs w:val="24"/>
        </w:rPr>
      </w:pPr>
    </w:p>
    <w:p w:rsidR="001B6C36" w:rsidRPr="001421EC" w:rsidRDefault="001B6C36" w:rsidP="001B6C36">
      <w:pPr>
        <w:pStyle w:val="ListParagraph"/>
        <w:ind w:left="1440"/>
        <w:rPr>
          <w:rFonts w:asciiTheme="majorHAnsi" w:hAnsiTheme="majorHAnsi"/>
          <w:b/>
          <w:bCs/>
          <w:sz w:val="24"/>
          <w:szCs w:val="24"/>
        </w:rPr>
      </w:pPr>
    </w:p>
    <w:p w:rsidR="001B6C36" w:rsidRPr="001421EC" w:rsidRDefault="001B6C36" w:rsidP="001B6C36">
      <w:pPr>
        <w:pStyle w:val="ListParagraph"/>
        <w:numPr>
          <w:ilvl w:val="0"/>
          <w:numId w:val="9"/>
        </w:numPr>
        <w:spacing w:after="0" w:line="240" w:lineRule="auto"/>
        <w:contextualSpacing w:val="0"/>
        <w:rPr>
          <w:rFonts w:asciiTheme="majorHAnsi" w:hAnsiTheme="majorHAnsi"/>
          <w:b/>
          <w:bCs/>
          <w:sz w:val="24"/>
          <w:szCs w:val="24"/>
        </w:rPr>
      </w:pPr>
      <w:r w:rsidRPr="001421EC">
        <w:rPr>
          <w:rFonts w:asciiTheme="majorHAnsi" w:hAnsiTheme="majorHAnsi"/>
          <w:bCs/>
          <w:sz w:val="24"/>
          <w:szCs w:val="24"/>
        </w:rPr>
        <w:t>The Implementation Council By-Laws (written May 2013) will be modified to:</w:t>
      </w:r>
    </w:p>
    <w:p w:rsidR="00BF4991" w:rsidRPr="00BF4991" w:rsidRDefault="00BF4991" w:rsidP="001B6C36">
      <w:pPr>
        <w:pStyle w:val="ListParagraph"/>
        <w:numPr>
          <w:ilvl w:val="1"/>
          <w:numId w:val="9"/>
        </w:numPr>
        <w:spacing w:after="0" w:line="240" w:lineRule="auto"/>
        <w:contextualSpacing w:val="0"/>
        <w:rPr>
          <w:rFonts w:asciiTheme="majorHAnsi" w:hAnsiTheme="majorHAnsi"/>
          <w:b/>
          <w:bCs/>
          <w:sz w:val="24"/>
          <w:szCs w:val="24"/>
        </w:rPr>
      </w:pPr>
      <w:r>
        <w:rPr>
          <w:rFonts w:asciiTheme="majorHAnsi" w:hAnsiTheme="majorHAnsi"/>
          <w:bCs/>
          <w:sz w:val="24"/>
          <w:szCs w:val="24"/>
        </w:rPr>
        <w:t>Change the title from “co-chair” to</w:t>
      </w:r>
      <w:r w:rsidR="00BF5C24">
        <w:rPr>
          <w:rFonts w:asciiTheme="majorHAnsi" w:hAnsiTheme="majorHAnsi"/>
          <w:bCs/>
          <w:sz w:val="24"/>
          <w:szCs w:val="24"/>
        </w:rPr>
        <w:t xml:space="preserve"> </w:t>
      </w:r>
      <w:r>
        <w:rPr>
          <w:rFonts w:asciiTheme="majorHAnsi" w:hAnsiTheme="majorHAnsi"/>
          <w:bCs/>
          <w:sz w:val="24"/>
          <w:szCs w:val="24"/>
        </w:rPr>
        <w:t>”vice chair(s)”</w:t>
      </w:r>
    </w:p>
    <w:p w:rsidR="00BF4991" w:rsidRPr="001421EC" w:rsidRDefault="00BF4991" w:rsidP="00BF4991">
      <w:pPr>
        <w:pStyle w:val="ListParagraph"/>
        <w:numPr>
          <w:ilvl w:val="1"/>
          <w:numId w:val="9"/>
        </w:numPr>
        <w:spacing w:after="0" w:line="240" w:lineRule="auto"/>
        <w:contextualSpacing w:val="0"/>
        <w:rPr>
          <w:rFonts w:asciiTheme="majorHAnsi" w:hAnsiTheme="majorHAnsi"/>
          <w:b/>
          <w:bCs/>
          <w:sz w:val="24"/>
          <w:szCs w:val="24"/>
        </w:rPr>
      </w:pPr>
      <w:r w:rsidRPr="001421EC">
        <w:rPr>
          <w:rFonts w:asciiTheme="majorHAnsi" w:hAnsiTheme="majorHAnsi"/>
          <w:bCs/>
          <w:sz w:val="24"/>
          <w:szCs w:val="24"/>
        </w:rPr>
        <w:t xml:space="preserve">Add language changes to </w:t>
      </w:r>
      <w:r w:rsidRPr="001421EC">
        <w:rPr>
          <w:rFonts w:asciiTheme="majorHAnsi" w:hAnsiTheme="majorHAnsi"/>
          <w:b/>
          <w:bCs/>
          <w:sz w:val="24"/>
          <w:szCs w:val="24"/>
        </w:rPr>
        <w:t>Section I, Implementation Council Operation (e</w:t>
      </w:r>
      <w:r w:rsidRPr="001421EC">
        <w:rPr>
          <w:rFonts w:asciiTheme="majorHAnsi" w:hAnsiTheme="majorHAnsi"/>
          <w:bCs/>
          <w:sz w:val="24"/>
          <w:szCs w:val="24"/>
        </w:rPr>
        <w:t xml:space="preserve">): per group vote, the Implementation Council will not </w:t>
      </w:r>
      <w:r w:rsidRPr="001421EC">
        <w:rPr>
          <w:rFonts w:asciiTheme="majorHAnsi" w:hAnsiTheme="majorHAnsi"/>
          <w:bCs/>
          <w:i/>
          <w:sz w:val="24"/>
          <w:szCs w:val="24"/>
        </w:rPr>
        <w:t>vote</w:t>
      </w:r>
      <w:r w:rsidRPr="001421EC">
        <w:rPr>
          <w:rFonts w:asciiTheme="majorHAnsi" w:hAnsiTheme="majorHAnsi"/>
          <w:bCs/>
          <w:sz w:val="24"/>
          <w:szCs w:val="24"/>
        </w:rPr>
        <w:t xml:space="preserve"> on group decisions unless 51% of the Council attends each meeting.</w:t>
      </w:r>
    </w:p>
    <w:p w:rsidR="00BF4991" w:rsidRPr="00BF4991" w:rsidRDefault="00BF4991" w:rsidP="001B6C36">
      <w:pPr>
        <w:pStyle w:val="ListParagraph"/>
        <w:numPr>
          <w:ilvl w:val="1"/>
          <w:numId w:val="9"/>
        </w:numPr>
        <w:spacing w:after="0" w:line="240" w:lineRule="auto"/>
        <w:contextualSpacing w:val="0"/>
        <w:rPr>
          <w:rFonts w:asciiTheme="majorHAnsi" w:hAnsiTheme="majorHAnsi"/>
          <w:bCs/>
          <w:sz w:val="24"/>
          <w:szCs w:val="24"/>
        </w:rPr>
      </w:pPr>
      <w:r w:rsidRPr="00BF4991">
        <w:rPr>
          <w:rFonts w:asciiTheme="majorHAnsi" w:hAnsiTheme="majorHAnsi"/>
          <w:bCs/>
          <w:sz w:val="24"/>
          <w:szCs w:val="24"/>
        </w:rPr>
        <w:lastRenderedPageBreak/>
        <w:t>By-Laws cannot be changed unless there is a 2/3rds majority vote of active members present at each Implementation Council meeting</w:t>
      </w:r>
    </w:p>
    <w:p w:rsidR="001B6C36" w:rsidRPr="001421EC" w:rsidRDefault="001B6C36" w:rsidP="001B6C36">
      <w:pPr>
        <w:pStyle w:val="ListParagraph"/>
        <w:numPr>
          <w:ilvl w:val="1"/>
          <w:numId w:val="9"/>
        </w:numPr>
        <w:spacing w:after="0" w:line="240" w:lineRule="auto"/>
        <w:contextualSpacing w:val="0"/>
        <w:rPr>
          <w:rFonts w:asciiTheme="majorHAnsi" w:hAnsiTheme="majorHAnsi"/>
          <w:b/>
          <w:bCs/>
          <w:sz w:val="24"/>
          <w:szCs w:val="24"/>
        </w:rPr>
      </w:pPr>
      <w:r w:rsidRPr="001421EC">
        <w:rPr>
          <w:rFonts w:asciiTheme="majorHAnsi" w:hAnsiTheme="majorHAnsi"/>
          <w:bCs/>
          <w:sz w:val="24"/>
          <w:szCs w:val="24"/>
        </w:rPr>
        <w:t xml:space="preserve">Add language that acknowledges the need for accessible accommodations (in tandem with the council member’s preference) for Council members under </w:t>
      </w:r>
      <w:r w:rsidRPr="001421EC">
        <w:rPr>
          <w:rFonts w:asciiTheme="majorHAnsi" w:hAnsiTheme="majorHAnsi"/>
          <w:b/>
          <w:bCs/>
          <w:sz w:val="24"/>
          <w:szCs w:val="24"/>
        </w:rPr>
        <w:t>Section V, Member Requirements (b)</w:t>
      </w:r>
      <w:r w:rsidRPr="001421EC">
        <w:rPr>
          <w:rFonts w:asciiTheme="majorHAnsi" w:hAnsiTheme="majorHAnsi"/>
          <w:bCs/>
          <w:sz w:val="24"/>
          <w:szCs w:val="24"/>
        </w:rPr>
        <w:t>. One council member expressed the importance of having consistent ASL interpreters who are familiar with the OneCare Implementation Council to support future meetings.</w:t>
      </w:r>
    </w:p>
    <w:p w:rsidR="001B6C36" w:rsidRPr="001421EC" w:rsidRDefault="001B6C36" w:rsidP="001B6C36">
      <w:pPr>
        <w:pStyle w:val="ListParagraph"/>
        <w:numPr>
          <w:ilvl w:val="1"/>
          <w:numId w:val="9"/>
        </w:numPr>
        <w:spacing w:after="0" w:line="240" w:lineRule="auto"/>
        <w:contextualSpacing w:val="0"/>
        <w:rPr>
          <w:rFonts w:asciiTheme="majorHAnsi" w:hAnsiTheme="majorHAnsi"/>
          <w:b/>
          <w:bCs/>
          <w:sz w:val="24"/>
          <w:szCs w:val="24"/>
        </w:rPr>
      </w:pPr>
      <w:r w:rsidRPr="001421EC">
        <w:rPr>
          <w:rFonts w:asciiTheme="majorHAnsi" w:hAnsiTheme="majorHAnsi"/>
          <w:bCs/>
          <w:sz w:val="24"/>
          <w:szCs w:val="24"/>
        </w:rPr>
        <w:t xml:space="preserve">Add language that explicitly allows for phone participation into the By-Laws (most likely under </w:t>
      </w:r>
      <w:r w:rsidRPr="001421EC">
        <w:rPr>
          <w:rFonts w:asciiTheme="majorHAnsi" w:hAnsiTheme="majorHAnsi"/>
          <w:b/>
          <w:bCs/>
          <w:sz w:val="24"/>
          <w:szCs w:val="24"/>
        </w:rPr>
        <w:t>Section IV, Member Responsibilities (a)</w:t>
      </w:r>
      <w:r w:rsidRPr="001421EC">
        <w:rPr>
          <w:rFonts w:asciiTheme="majorHAnsi" w:hAnsiTheme="majorHAnsi"/>
          <w:bCs/>
          <w:sz w:val="24"/>
          <w:szCs w:val="24"/>
        </w:rPr>
        <w:t>); the Council member emphasized that meeting participation will be available for members who cannot physically attend each meeting. Ideally, all Implementation Council meetings will be attended in person.</w:t>
      </w:r>
    </w:p>
    <w:p w:rsidR="001B6C36" w:rsidRPr="00E96B71" w:rsidRDefault="001B6C36" w:rsidP="001B6C36">
      <w:pPr>
        <w:pStyle w:val="ListParagraph"/>
        <w:numPr>
          <w:ilvl w:val="1"/>
          <w:numId w:val="9"/>
        </w:numPr>
        <w:spacing w:after="0" w:line="240" w:lineRule="auto"/>
        <w:contextualSpacing w:val="0"/>
        <w:rPr>
          <w:rFonts w:asciiTheme="majorHAnsi" w:hAnsiTheme="majorHAnsi"/>
          <w:b/>
          <w:bCs/>
          <w:sz w:val="24"/>
          <w:szCs w:val="24"/>
        </w:rPr>
      </w:pPr>
      <w:r w:rsidRPr="001421EC">
        <w:rPr>
          <w:rFonts w:asciiTheme="majorHAnsi" w:hAnsiTheme="majorHAnsi"/>
          <w:bCs/>
          <w:sz w:val="24"/>
          <w:szCs w:val="24"/>
        </w:rPr>
        <w:t xml:space="preserve">Adjust the number of people required to participate in the Implementation Council under </w:t>
      </w:r>
      <w:r w:rsidRPr="001421EC">
        <w:rPr>
          <w:rFonts w:asciiTheme="majorHAnsi" w:hAnsiTheme="majorHAnsi"/>
          <w:b/>
          <w:bCs/>
          <w:sz w:val="24"/>
          <w:szCs w:val="24"/>
        </w:rPr>
        <w:t>Section VII, Resignation (c)(i)</w:t>
      </w:r>
      <w:r w:rsidRPr="001421EC">
        <w:rPr>
          <w:rFonts w:asciiTheme="majorHAnsi" w:hAnsiTheme="majorHAnsi"/>
          <w:bCs/>
          <w:sz w:val="24"/>
          <w:szCs w:val="24"/>
        </w:rPr>
        <w:t xml:space="preserve"> – this will now be 1</w:t>
      </w:r>
      <w:r w:rsidR="00BF4991">
        <w:rPr>
          <w:rFonts w:asciiTheme="majorHAnsi" w:hAnsiTheme="majorHAnsi"/>
          <w:bCs/>
          <w:sz w:val="24"/>
          <w:szCs w:val="24"/>
        </w:rPr>
        <w:t>0</w:t>
      </w:r>
      <w:r w:rsidRPr="001421EC">
        <w:rPr>
          <w:rFonts w:asciiTheme="majorHAnsi" w:hAnsiTheme="majorHAnsi"/>
          <w:bCs/>
          <w:sz w:val="24"/>
          <w:szCs w:val="24"/>
        </w:rPr>
        <w:t>, not 15.</w:t>
      </w:r>
    </w:p>
    <w:p w:rsidR="00E96B71" w:rsidRPr="001421EC" w:rsidRDefault="00E96B71" w:rsidP="00E1787A">
      <w:pPr>
        <w:pStyle w:val="ListParagraph"/>
        <w:spacing w:after="0" w:line="240" w:lineRule="auto"/>
        <w:ind w:left="1440" w:firstLine="0"/>
        <w:contextualSpacing w:val="0"/>
        <w:rPr>
          <w:rFonts w:asciiTheme="majorHAnsi" w:hAnsiTheme="majorHAnsi"/>
          <w:b/>
          <w:bCs/>
          <w:sz w:val="24"/>
          <w:szCs w:val="24"/>
        </w:rPr>
      </w:pPr>
    </w:p>
    <w:p w:rsidR="00C24476" w:rsidRPr="001421EC" w:rsidRDefault="00C24476" w:rsidP="00E1787A">
      <w:pPr>
        <w:spacing w:after="0" w:line="240" w:lineRule="auto"/>
        <w:ind w:left="0" w:firstLine="0"/>
        <w:outlineLvl w:val="0"/>
        <w:rPr>
          <w:rFonts w:asciiTheme="majorHAnsi" w:hAnsiTheme="majorHAnsi" w:cs="Arial"/>
          <w:sz w:val="24"/>
          <w:szCs w:val="24"/>
        </w:rPr>
      </w:pPr>
    </w:p>
    <w:p w:rsidR="0031111F" w:rsidRPr="001421EC" w:rsidRDefault="00C24476" w:rsidP="009E0D39">
      <w:pPr>
        <w:spacing w:after="0" w:line="240" w:lineRule="auto"/>
        <w:ind w:left="0" w:firstLine="0"/>
        <w:outlineLvl w:val="0"/>
        <w:rPr>
          <w:rFonts w:asciiTheme="majorHAnsi" w:hAnsiTheme="majorHAnsi" w:cs="Arial"/>
          <w:b/>
          <w:sz w:val="24"/>
          <w:szCs w:val="24"/>
        </w:rPr>
      </w:pPr>
      <w:r w:rsidRPr="001421EC">
        <w:rPr>
          <w:rFonts w:asciiTheme="majorHAnsi" w:hAnsiTheme="majorHAnsi" w:cs="Arial"/>
          <w:b/>
          <w:sz w:val="24"/>
          <w:szCs w:val="24"/>
        </w:rPr>
        <w:t xml:space="preserve">5) </w:t>
      </w:r>
      <w:r w:rsidR="00207C2F" w:rsidRPr="001421EC">
        <w:rPr>
          <w:rFonts w:asciiTheme="majorHAnsi" w:hAnsiTheme="majorHAnsi" w:cs="Arial"/>
          <w:b/>
          <w:sz w:val="24"/>
          <w:szCs w:val="24"/>
        </w:rPr>
        <w:t>Discuss Meeting Approach</w:t>
      </w:r>
      <w:r w:rsidR="0031111F" w:rsidRPr="001421EC">
        <w:rPr>
          <w:rFonts w:asciiTheme="majorHAnsi" w:hAnsiTheme="majorHAnsi" w:cs="Arial"/>
          <w:b/>
          <w:sz w:val="24"/>
          <w:szCs w:val="24"/>
        </w:rPr>
        <w:t>:</w:t>
      </w:r>
    </w:p>
    <w:p w:rsidR="0031111F" w:rsidRPr="001421EC" w:rsidRDefault="0031111F" w:rsidP="0031111F">
      <w:pPr>
        <w:pStyle w:val="ListParagraph"/>
        <w:numPr>
          <w:ilvl w:val="1"/>
          <w:numId w:val="9"/>
        </w:numPr>
        <w:spacing w:after="0" w:line="240" w:lineRule="auto"/>
        <w:contextualSpacing w:val="0"/>
        <w:rPr>
          <w:rFonts w:asciiTheme="majorHAnsi" w:hAnsiTheme="majorHAnsi"/>
          <w:b/>
          <w:bCs/>
          <w:sz w:val="24"/>
          <w:szCs w:val="24"/>
        </w:rPr>
      </w:pPr>
      <w:r w:rsidRPr="001421EC">
        <w:rPr>
          <w:rFonts w:asciiTheme="majorHAnsi" w:hAnsiTheme="majorHAnsi"/>
          <w:bCs/>
          <w:sz w:val="24"/>
          <w:szCs w:val="24"/>
        </w:rPr>
        <w:t>Council meetings will take place either on the 2</w:t>
      </w:r>
      <w:r w:rsidRPr="001421EC">
        <w:rPr>
          <w:rFonts w:asciiTheme="majorHAnsi" w:hAnsiTheme="majorHAnsi"/>
          <w:bCs/>
          <w:sz w:val="24"/>
          <w:szCs w:val="24"/>
          <w:vertAlign w:val="superscript"/>
        </w:rPr>
        <w:t>nd</w:t>
      </w:r>
      <w:r w:rsidRPr="001421EC">
        <w:rPr>
          <w:rFonts w:asciiTheme="majorHAnsi" w:hAnsiTheme="majorHAnsi"/>
          <w:bCs/>
          <w:sz w:val="24"/>
          <w:szCs w:val="24"/>
        </w:rPr>
        <w:t xml:space="preserve"> or 4</w:t>
      </w:r>
      <w:r w:rsidRPr="001421EC">
        <w:rPr>
          <w:rFonts w:asciiTheme="majorHAnsi" w:hAnsiTheme="majorHAnsi"/>
          <w:bCs/>
          <w:sz w:val="24"/>
          <w:szCs w:val="24"/>
          <w:vertAlign w:val="superscript"/>
        </w:rPr>
        <w:t>th</w:t>
      </w:r>
      <w:r w:rsidRPr="001421EC">
        <w:rPr>
          <w:rFonts w:asciiTheme="majorHAnsi" w:hAnsiTheme="majorHAnsi"/>
          <w:bCs/>
          <w:sz w:val="24"/>
          <w:szCs w:val="24"/>
        </w:rPr>
        <w:t xml:space="preserve"> Tuesday of each month, from 10:00am – noon. Meetings will be ideally held for 2 hours, but may be modified as needed, depending on the meeting content and time allotted for consumer input.</w:t>
      </w:r>
    </w:p>
    <w:p w:rsidR="0031111F" w:rsidRPr="001421EC" w:rsidRDefault="0031111F" w:rsidP="0031111F">
      <w:pPr>
        <w:pStyle w:val="ListParagraph"/>
        <w:numPr>
          <w:ilvl w:val="1"/>
          <w:numId w:val="9"/>
        </w:numPr>
        <w:spacing w:after="0" w:line="240" w:lineRule="auto"/>
        <w:contextualSpacing w:val="0"/>
        <w:rPr>
          <w:rFonts w:asciiTheme="majorHAnsi" w:hAnsiTheme="majorHAnsi"/>
          <w:b/>
          <w:bCs/>
          <w:sz w:val="24"/>
          <w:szCs w:val="24"/>
        </w:rPr>
      </w:pPr>
      <w:r w:rsidRPr="001421EC">
        <w:rPr>
          <w:rFonts w:asciiTheme="majorHAnsi" w:hAnsiTheme="majorHAnsi"/>
          <w:bCs/>
          <w:sz w:val="24"/>
          <w:szCs w:val="24"/>
        </w:rPr>
        <w:t>Meetings will primarily be held in the Boston area, but Council members may vote to hold up to two future meetings in the Worcester area to accommodate members living in central and western Massachusetts (to be confirmed with Council members who were not in attendance)</w:t>
      </w:r>
    </w:p>
    <w:p w:rsidR="0031111F" w:rsidRPr="001421EC" w:rsidRDefault="0031111F" w:rsidP="009E0D39">
      <w:pPr>
        <w:spacing w:after="0" w:line="240" w:lineRule="auto"/>
        <w:ind w:left="0" w:firstLine="0"/>
        <w:outlineLvl w:val="0"/>
        <w:rPr>
          <w:rFonts w:asciiTheme="majorHAnsi" w:hAnsiTheme="majorHAnsi" w:cs="Arial"/>
          <w:b/>
          <w:sz w:val="24"/>
          <w:szCs w:val="24"/>
        </w:rPr>
      </w:pPr>
    </w:p>
    <w:p w:rsidR="009E0D39" w:rsidRPr="001421EC" w:rsidRDefault="009E0D39" w:rsidP="009E0D39">
      <w:pPr>
        <w:spacing w:after="0" w:line="240" w:lineRule="auto"/>
        <w:ind w:left="0" w:firstLine="0"/>
        <w:outlineLvl w:val="0"/>
        <w:rPr>
          <w:rFonts w:asciiTheme="majorHAnsi" w:hAnsiTheme="majorHAnsi" w:cs="Arial"/>
          <w:b/>
          <w:sz w:val="24"/>
          <w:szCs w:val="24"/>
        </w:rPr>
      </w:pPr>
    </w:p>
    <w:p w:rsidR="00C24476" w:rsidRPr="001421EC" w:rsidRDefault="009E0D39" w:rsidP="009E0D39">
      <w:pPr>
        <w:spacing w:after="0" w:line="240" w:lineRule="auto"/>
        <w:ind w:left="0" w:firstLine="0"/>
        <w:outlineLvl w:val="0"/>
        <w:rPr>
          <w:rFonts w:asciiTheme="majorHAnsi" w:hAnsiTheme="majorHAnsi" w:cs="Arial"/>
          <w:b/>
          <w:sz w:val="24"/>
          <w:szCs w:val="24"/>
        </w:rPr>
      </w:pPr>
      <w:r w:rsidRPr="001421EC">
        <w:rPr>
          <w:rFonts w:asciiTheme="majorHAnsi" w:hAnsiTheme="majorHAnsi" w:cs="Arial"/>
          <w:b/>
          <w:sz w:val="24"/>
          <w:szCs w:val="24"/>
        </w:rPr>
        <w:t xml:space="preserve">6) </w:t>
      </w:r>
      <w:r w:rsidR="00C24476" w:rsidRPr="001421EC">
        <w:rPr>
          <w:rFonts w:asciiTheme="majorHAnsi" w:hAnsiTheme="majorHAnsi" w:cs="Arial"/>
          <w:b/>
          <w:sz w:val="24"/>
          <w:szCs w:val="24"/>
        </w:rPr>
        <w:t>Action Steps</w:t>
      </w:r>
      <w:r w:rsidR="001421EC" w:rsidRPr="001421EC">
        <w:rPr>
          <w:rFonts w:asciiTheme="majorHAnsi" w:hAnsiTheme="majorHAnsi" w:cs="Arial"/>
          <w:b/>
          <w:sz w:val="24"/>
          <w:szCs w:val="24"/>
        </w:rPr>
        <w:t>:</w:t>
      </w:r>
    </w:p>
    <w:p w:rsidR="00B00994" w:rsidRPr="001421EC" w:rsidRDefault="00E1787A" w:rsidP="00B00994">
      <w:pPr>
        <w:pStyle w:val="ListParagraph"/>
        <w:numPr>
          <w:ilvl w:val="0"/>
          <w:numId w:val="8"/>
        </w:numPr>
        <w:rPr>
          <w:rFonts w:asciiTheme="majorHAnsi" w:hAnsiTheme="majorHAnsi" w:cs="Arial"/>
          <w:sz w:val="24"/>
          <w:szCs w:val="24"/>
        </w:rPr>
      </w:pPr>
      <w:r>
        <w:rPr>
          <w:rFonts w:asciiTheme="majorHAnsi" w:hAnsiTheme="majorHAnsi" w:cs="Arial"/>
          <w:sz w:val="24"/>
          <w:szCs w:val="24"/>
        </w:rPr>
        <w:t>A decision was made to v</w:t>
      </w:r>
      <w:r w:rsidR="00B00994" w:rsidRPr="001421EC">
        <w:rPr>
          <w:rFonts w:asciiTheme="majorHAnsi" w:hAnsiTheme="majorHAnsi" w:cs="Arial"/>
          <w:sz w:val="24"/>
          <w:szCs w:val="24"/>
        </w:rPr>
        <w:t>ote on vice chair</w:t>
      </w:r>
      <w:r>
        <w:rPr>
          <w:rFonts w:asciiTheme="majorHAnsi" w:hAnsiTheme="majorHAnsi" w:cs="Arial"/>
          <w:sz w:val="24"/>
          <w:szCs w:val="24"/>
        </w:rPr>
        <w:t>(</w:t>
      </w:r>
      <w:r w:rsidR="00B00994" w:rsidRPr="001421EC">
        <w:rPr>
          <w:rFonts w:asciiTheme="majorHAnsi" w:hAnsiTheme="majorHAnsi" w:cs="Arial"/>
          <w:sz w:val="24"/>
          <w:szCs w:val="24"/>
        </w:rPr>
        <w:t>s</w:t>
      </w:r>
      <w:r>
        <w:rPr>
          <w:rFonts w:asciiTheme="majorHAnsi" w:hAnsiTheme="majorHAnsi" w:cs="Arial"/>
          <w:sz w:val="24"/>
          <w:szCs w:val="24"/>
        </w:rPr>
        <w:t>)</w:t>
      </w:r>
      <w:r w:rsidR="00B00994" w:rsidRPr="001421EC">
        <w:rPr>
          <w:rFonts w:asciiTheme="majorHAnsi" w:hAnsiTheme="majorHAnsi" w:cs="Arial"/>
          <w:sz w:val="24"/>
          <w:szCs w:val="24"/>
        </w:rPr>
        <w:t xml:space="preserve"> to serve for the current term</w:t>
      </w:r>
      <w:r>
        <w:rPr>
          <w:rFonts w:asciiTheme="majorHAnsi" w:hAnsiTheme="majorHAnsi" w:cs="Arial"/>
          <w:sz w:val="24"/>
          <w:szCs w:val="24"/>
        </w:rPr>
        <w:t xml:space="preserve"> at the next meeting</w:t>
      </w:r>
    </w:p>
    <w:p w:rsidR="00B00994" w:rsidRPr="001421EC" w:rsidRDefault="00E1787A" w:rsidP="00B00994">
      <w:pPr>
        <w:pStyle w:val="ListParagraph"/>
        <w:numPr>
          <w:ilvl w:val="0"/>
          <w:numId w:val="8"/>
        </w:numPr>
        <w:rPr>
          <w:rFonts w:asciiTheme="majorHAnsi" w:hAnsiTheme="majorHAnsi" w:cs="Arial"/>
          <w:sz w:val="24"/>
          <w:szCs w:val="24"/>
        </w:rPr>
      </w:pPr>
      <w:r>
        <w:rPr>
          <w:rFonts w:asciiTheme="majorHAnsi" w:hAnsiTheme="majorHAnsi" w:cs="Arial"/>
          <w:sz w:val="24"/>
          <w:szCs w:val="24"/>
        </w:rPr>
        <w:t xml:space="preserve">Maggie will distribute the 2015- 2016 Work Plan to all members. Members can send </w:t>
      </w:r>
      <w:r w:rsidR="001421EC" w:rsidRPr="001421EC">
        <w:rPr>
          <w:rFonts w:asciiTheme="majorHAnsi" w:hAnsiTheme="majorHAnsi" w:cs="Arial"/>
          <w:sz w:val="24"/>
          <w:szCs w:val="24"/>
        </w:rPr>
        <w:t xml:space="preserve">comments and suggested changes to </w:t>
      </w:r>
      <w:r w:rsidR="00B00994" w:rsidRPr="001421EC">
        <w:rPr>
          <w:rFonts w:asciiTheme="majorHAnsi" w:hAnsiTheme="majorHAnsi" w:cs="Arial"/>
          <w:sz w:val="24"/>
          <w:szCs w:val="24"/>
        </w:rPr>
        <w:t>the Implementation Council Work Plan for 2017</w:t>
      </w:r>
      <w:r>
        <w:rPr>
          <w:rFonts w:asciiTheme="majorHAnsi" w:hAnsiTheme="majorHAnsi" w:cs="Arial"/>
          <w:sz w:val="24"/>
          <w:szCs w:val="24"/>
        </w:rPr>
        <w:t xml:space="preserve"> to Maggie</w:t>
      </w:r>
    </w:p>
    <w:p w:rsidR="00C24476" w:rsidRPr="001421EC" w:rsidRDefault="00E1787A" w:rsidP="001421EC">
      <w:pPr>
        <w:pStyle w:val="ListParagraph"/>
        <w:numPr>
          <w:ilvl w:val="0"/>
          <w:numId w:val="8"/>
        </w:numPr>
        <w:rPr>
          <w:rFonts w:asciiTheme="majorHAnsi" w:hAnsiTheme="majorHAnsi" w:cs="Arial"/>
          <w:sz w:val="24"/>
          <w:szCs w:val="24"/>
        </w:rPr>
      </w:pPr>
      <w:r>
        <w:rPr>
          <w:rFonts w:asciiTheme="majorHAnsi" w:hAnsiTheme="majorHAnsi" w:cs="Arial"/>
          <w:sz w:val="24"/>
          <w:szCs w:val="24"/>
        </w:rPr>
        <w:t xml:space="preserve">One member requested </w:t>
      </w:r>
      <w:r w:rsidR="00B00994" w:rsidRPr="001421EC">
        <w:rPr>
          <w:rFonts w:asciiTheme="majorHAnsi" w:hAnsiTheme="majorHAnsi" w:cs="Arial"/>
          <w:sz w:val="24"/>
          <w:szCs w:val="24"/>
        </w:rPr>
        <w:t>administrative and operational updates from MassHealth and the OneCare Ombudsman</w:t>
      </w:r>
    </w:p>
    <w:p w:rsidR="001421EC" w:rsidRPr="001421EC" w:rsidRDefault="001421EC" w:rsidP="001421EC">
      <w:pPr>
        <w:pStyle w:val="ListParagraph"/>
        <w:ind w:firstLine="0"/>
        <w:rPr>
          <w:rFonts w:asciiTheme="majorHAnsi" w:hAnsiTheme="majorHAnsi" w:cs="Arial"/>
          <w:sz w:val="24"/>
          <w:szCs w:val="24"/>
        </w:rPr>
      </w:pPr>
    </w:p>
    <w:p w:rsidR="00C24476" w:rsidRPr="001421EC" w:rsidRDefault="00C24476" w:rsidP="001421EC">
      <w:pPr>
        <w:numPr>
          <w:ilvl w:val="0"/>
          <w:numId w:val="7"/>
        </w:numPr>
        <w:ind w:left="360"/>
        <w:rPr>
          <w:rFonts w:asciiTheme="majorHAnsi" w:hAnsiTheme="majorHAnsi"/>
          <w:b/>
          <w:sz w:val="24"/>
          <w:szCs w:val="24"/>
        </w:rPr>
      </w:pPr>
      <w:r w:rsidRPr="001421EC">
        <w:rPr>
          <w:rFonts w:asciiTheme="majorHAnsi" w:hAnsiTheme="majorHAnsi"/>
          <w:b/>
          <w:sz w:val="24"/>
          <w:szCs w:val="24"/>
        </w:rPr>
        <w:t xml:space="preserve">Next Council Meeting: </w:t>
      </w:r>
      <w:r w:rsidR="00E1787A">
        <w:rPr>
          <w:rFonts w:asciiTheme="majorHAnsi" w:hAnsiTheme="majorHAnsi"/>
          <w:b/>
          <w:sz w:val="24"/>
          <w:szCs w:val="24"/>
        </w:rPr>
        <w:t>TBD</w:t>
      </w:r>
    </w:p>
    <w:p w:rsidR="001421EC" w:rsidRPr="001421EC" w:rsidRDefault="001421EC" w:rsidP="00E1787A">
      <w:pPr>
        <w:spacing w:after="0" w:line="240" w:lineRule="auto"/>
        <w:ind w:left="0" w:firstLine="0"/>
        <w:rPr>
          <w:rFonts w:asciiTheme="majorHAnsi" w:hAnsiTheme="majorHAnsi"/>
          <w:sz w:val="24"/>
          <w:szCs w:val="24"/>
        </w:rPr>
      </w:pPr>
      <w:r>
        <w:rPr>
          <w:rFonts w:asciiTheme="majorHAnsi" w:hAnsiTheme="majorHAnsi"/>
          <w:sz w:val="24"/>
          <w:szCs w:val="24"/>
        </w:rPr>
        <w:t xml:space="preserve"> </w:t>
      </w:r>
      <w:r w:rsidRPr="001421EC">
        <w:rPr>
          <w:rFonts w:asciiTheme="majorHAnsi" w:hAnsiTheme="majorHAnsi" w:cs="Arial"/>
          <w:b/>
          <w:sz w:val="24"/>
          <w:szCs w:val="24"/>
        </w:rPr>
        <w:tab/>
      </w:r>
    </w:p>
    <w:p w:rsidR="00C24476" w:rsidRPr="001421EC" w:rsidRDefault="00C24476" w:rsidP="00C24476">
      <w:pPr>
        <w:spacing w:after="0" w:line="240" w:lineRule="auto"/>
        <w:ind w:left="0" w:firstLine="0"/>
        <w:rPr>
          <w:rFonts w:asciiTheme="majorHAnsi" w:hAnsiTheme="majorHAnsi"/>
          <w:sz w:val="24"/>
          <w:szCs w:val="24"/>
        </w:rPr>
      </w:pPr>
    </w:p>
    <w:p w:rsidR="0024351B" w:rsidRPr="001421EC" w:rsidRDefault="0024351B">
      <w:pPr>
        <w:rPr>
          <w:rFonts w:asciiTheme="majorHAnsi" w:hAnsiTheme="majorHAnsi"/>
          <w:sz w:val="24"/>
          <w:szCs w:val="24"/>
        </w:rPr>
      </w:pPr>
    </w:p>
    <w:sectPr w:rsidR="0024351B" w:rsidRPr="001421EC" w:rsidSect="00AD175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D02" w:rsidRDefault="005F5D02">
      <w:pPr>
        <w:spacing w:after="0" w:line="240" w:lineRule="auto"/>
      </w:pPr>
      <w:r>
        <w:separator/>
      </w:r>
    </w:p>
  </w:endnote>
  <w:endnote w:type="continuationSeparator" w:id="0">
    <w:p w:rsidR="005F5D02" w:rsidRDefault="005F5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6F3" w:rsidRDefault="00F1104B">
    <w:pPr>
      <w:pStyle w:val="Footer"/>
      <w:jc w:val="right"/>
    </w:pPr>
    <w:r>
      <w:fldChar w:fldCharType="begin"/>
    </w:r>
    <w:r>
      <w:instrText xml:space="preserve"> PAGE   \* MERGEFORMAT </w:instrText>
    </w:r>
    <w:r>
      <w:fldChar w:fldCharType="separate"/>
    </w:r>
    <w:r w:rsidR="009B06B7">
      <w:rPr>
        <w:noProof/>
      </w:rPr>
      <w:t>1</w:t>
    </w:r>
    <w:r>
      <w:rPr>
        <w:noProof/>
      </w:rPr>
      <w:fldChar w:fldCharType="end"/>
    </w:r>
  </w:p>
  <w:p w:rsidR="009C26F3" w:rsidRDefault="005F5D02" w:rsidP="00920D49">
    <w:pPr>
      <w:pStyle w:val="Footer"/>
      <w:tabs>
        <w:tab w:val="clear" w:pos="468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D02" w:rsidRDefault="005F5D02">
      <w:pPr>
        <w:spacing w:after="0" w:line="240" w:lineRule="auto"/>
      </w:pPr>
      <w:r>
        <w:separator/>
      </w:r>
    </w:p>
  </w:footnote>
  <w:footnote w:type="continuationSeparator" w:id="0">
    <w:p w:rsidR="005F5D02" w:rsidRDefault="005F5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6F3" w:rsidRPr="008E6B7B" w:rsidRDefault="005F5D02">
    <w:pPr>
      <w:pStyle w:val="Header"/>
      <w:rPr>
        <w:rFonts w:ascii="Cambria" w:eastAsia="Times New Roman" w:hAnsi="Cambria"/>
      </w:rPr>
    </w:pPr>
    <w:r>
      <w:rPr>
        <w:rFonts w:ascii="Cambria" w:eastAsia="Times New Roman" w:hAnsi="Cambria"/>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1104B">
      <w:rPr>
        <w:rFonts w:ascii="Cambria" w:eastAsia="Times New Roman" w:hAnsi="Cambria"/>
      </w:rPr>
      <w:t xml:space="preserve">Meeting Minutes from </w:t>
    </w:r>
    <w:r w:rsidR="009725A7">
      <w:rPr>
        <w:rFonts w:ascii="Cambria" w:eastAsia="Times New Roman" w:hAnsi="Cambria"/>
      </w:rPr>
      <w:t>June 30</w:t>
    </w:r>
    <w:r w:rsidR="009725A7" w:rsidRPr="009725A7">
      <w:rPr>
        <w:rFonts w:ascii="Cambria" w:eastAsia="Times New Roman" w:hAnsi="Cambria"/>
        <w:vertAlign w:val="superscript"/>
      </w:rPr>
      <w:t>th</w:t>
    </w:r>
    <w:r w:rsidR="009725A7">
      <w:rPr>
        <w:rFonts w:ascii="Cambria" w:eastAsia="Times New Roman" w:hAnsi="Cambria"/>
      </w:rPr>
      <w:t>, 2017</w:t>
    </w:r>
    <w:r w:rsidR="00F1104B">
      <w:rPr>
        <w:rFonts w:ascii="Cambria" w:eastAsia="Times New Roman" w:hAnsi="Cambria"/>
      </w:rPr>
      <w:t xml:space="preserve"> One Care Implementation Council Meeting</w:t>
    </w:r>
  </w:p>
  <w:p w:rsidR="009C26F3" w:rsidRDefault="00C24476">
    <w:pPr>
      <w:pStyle w:val="Header"/>
    </w:pPr>
    <w:r>
      <w:rPr>
        <w:noProof/>
      </w:rPr>
      <mc:AlternateContent>
        <mc:Choice Requires="wpg">
          <w:drawing>
            <wp:anchor distT="0" distB="0" distL="114300" distR="114300" simplePos="0" relativeHeight="251658240" behindDoc="0" locked="0" layoutInCell="1" allowOverlap="1" wp14:anchorId="0BA1EB97" wp14:editId="5DD7B0DB">
              <wp:simplePos x="0" y="0"/>
              <wp:positionH relativeFrom="page">
                <wp:align>center</wp:align>
              </wp:positionH>
              <wp:positionV relativeFrom="page">
                <wp:align>top</wp:align>
              </wp:positionV>
              <wp:extent cx="7752080" cy="84582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84582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468" o:spid="_x0000_s1026" style="position:absolute;margin-left:0;margin-top:0;width:610.4pt;height:66.6pt;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noProof/>
      </w:rPr>
      <mc:AlternateContent>
        <mc:Choice Requires="wps">
          <w:drawing>
            <wp:anchor distT="0" distB="0" distL="114300" distR="114300" simplePos="0" relativeHeight="251657216" behindDoc="0" locked="0" layoutInCell="1" allowOverlap="1" wp14:anchorId="36A8B9D2" wp14:editId="01ED7539">
              <wp:simplePos x="0" y="0"/>
              <wp:positionH relativeFrom="page">
                <wp:posOffset>8181975</wp:posOffset>
              </wp:positionH>
              <wp:positionV relativeFrom="page">
                <wp:posOffset>9525</wp:posOffset>
              </wp:positionV>
              <wp:extent cx="90805" cy="802005"/>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200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1" o:spid="_x0000_s1026" style="position:absolute;margin-left:644.25pt;margin-top:.75pt;width:7.15pt;height:63.15pt;z-index:25166028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" fillcolor="#4bacc6" strokecolor="#4f81bd">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14:anchorId="0DB6CD93" wp14:editId="38F926EB">
              <wp:simplePos x="0" y="0"/>
              <wp:positionH relativeFrom="page">
                <wp:posOffset>409575</wp:posOffset>
              </wp:positionH>
              <wp:positionV relativeFrom="page">
                <wp:posOffset>9525</wp:posOffset>
              </wp:positionV>
              <wp:extent cx="90805" cy="802005"/>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200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2" o:spid="_x0000_s1026" style="position:absolute;margin-left:32.25pt;margin-top:.75pt;width:7.15pt;height:63.15pt;z-index:25165926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" fillcolor="#4bacc6" strokecolor="#4f81bd">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4F3B"/>
    <w:multiLevelType w:val="hybridMultilevel"/>
    <w:tmpl w:val="A2C2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8545A"/>
    <w:multiLevelType w:val="hybridMultilevel"/>
    <w:tmpl w:val="B554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54766"/>
    <w:multiLevelType w:val="hybridMultilevel"/>
    <w:tmpl w:val="C65C4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E7247"/>
    <w:multiLevelType w:val="hybridMultilevel"/>
    <w:tmpl w:val="414678AA"/>
    <w:lvl w:ilvl="0" w:tplc="4558BFF2">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F59FB"/>
    <w:multiLevelType w:val="hybridMultilevel"/>
    <w:tmpl w:val="46408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05DC3"/>
    <w:multiLevelType w:val="hybridMultilevel"/>
    <w:tmpl w:val="A2481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01292D"/>
    <w:multiLevelType w:val="hybridMultilevel"/>
    <w:tmpl w:val="BC8E17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6431B6"/>
    <w:multiLevelType w:val="hybridMultilevel"/>
    <w:tmpl w:val="813C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B668F5"/>
    <w:multiLevelType w:val="hybridMultilevel"/>
    <w:tmpl w:val="BB344894"/>
    <w:lvl w:ilvl="0" w:tplc="F37EB178">
      <w:start w:val="6"/>
      <w:numFmt w:val="decimal"/>
      <w:lvlText w:val="%1)"/>
      <w:lvlJc w:val="left"/>
      <w:pPr>
        <w:ind w:left="-450" w:hanging="360"/>
      </w:pPr>
      <w:rPr>
        <w:rFonts w:hint="default"/>
        <w:sz w:val="24"/>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9">
    <w:nsid w:val="7E5D0330"/>
    <w:multiLevelType w:val="hybridMultilevel"/>
    <w:tmpl w:val="06CC3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6"/>
  </w:num>
  <w:num w:numId="6">
    <w:abstractNumId w:val="9"/>
  </w:num>
  <w:num w:numId="7">
    <w:abstractNumId w:val="8"/>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76"/>
    <w:rsid w:val="000E1D73"/>
    <w:rsid w:val="001421EC"/>
    <w:rsid w:val="001B6C36"/>
    <w:rsid w:val="00207C2F"/>
    <w:rsid w:val="00210837"/>
    <w:rsid w:val="0024351B"/>
    <w:rsid w:val="0031111F"/>
    <w:rsid w:val="0036676A"/>
    <w:rsid w:val="003C3FF1"/>
    <w:rsid w:val="0042621D"/>
    <w:rsid w:val="005F5D02"/>
    <w:rsid w:val="007664FD"/>
    <w:rsid w:val="00773D43"/>
    <w:rsid w:val="008130FE"/>
    <w:rsid w:val="008D7245"/>
    <w:rsid w:val="009725A7"/>
    <w:rsid w:val="009B06B7"/>
    <w:rsid w:val="009E0D39"/>
    <w:rsid w:val="00B00994"/>
    <w:rsid w:val="00BF4991"/>
    <w:rsid w:val="00BF5C24"/>
    <w:rsid w:val="00C02B66"/>
    <w:rsid w:val="00C24476"/>
    <w:rsid w:val="00D36837"/>
    <w:rsid w:val="00E1787A"/>
    <w:rsid w:val="00E96B71"/>
    <w:rsid w:val="00F1104B"/>
    <w:rsid w:val="00F5555B"/>
    <w:rsid w:val="00F9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476"/>
    <w:pPr>
      <w:spacing w:after="120"/>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476"/>
    <w:rPr>
      <w:rFonts w:ascii="Calibri" w:eastAsia="Calibri" w:hAnsi="Calibri" w:cs="Times New Roman"/>
    </w:rPr>
  </w:style>
  <w:style w:type="paragraph" w:styleId="Footer">
    <w:name w:val="footer"/>
    <w:basedOn w:val="Normal"/>
    <w:link w:val="FooterChar"/>
    <w:uiPriority w:val="99"/>
    <w:unhideWhenUsed/>
    <w:rsid w:val="00C24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476"/>
    <w:rPr>
      <w:rFonts w:ascii="Calibri" w:eastAsia="Calibri" w:hAnsi="Calibri" w:cs="Times New Roman"/>
    </w:rPr>
  </w:style>
  <w:style w:type="character" w:styleId="Hyperlink">
    <w:name w:val="Hyperlink"/>
    <w:uiPriority w:val="99"/>
    <w:unhideWhenUsed/>
    <w:rsid w:val="00C24476"/>
    <w:rPr>
      <w:color w:val="0000FF"/>
      <w:u w:val="single"/>
    </w:rPr>
  </w:style>
  <w:style w:type="character" w:styleId="CommentReference">
    <w:name w:val="annotation reference"/>
    <w:basedOn w:val="DefaultParagraphFont"/>
    <w:uiPriority w:val="99"/>
    <w:semiHidden/>
    <w:unhideWhenUsed/>
    <w:rsid w:val="0036676A"/>
    <w:rPr>
      <w:sz w:val="16"/>
      <w:szCs w:val="16"/>
    </w:rPr>
  </w:style>
  <w:style w:type="paragraph" w:styleId="CommentText">
    <w:name w:val="annotation text"/>
    <w:basedOn w:val="Normal"/>
    <w:link w:val="CommentTextChar"/>
    <w:uiPriority w:val="99"/>
    <w:semiHidden/>
    <w:unhideWhenUsed/>
    <w:rsid w:val="0036676A"/>
    <w:pPr>
      <w:spacing w:line="240" w:lineRule="auto"/>
    </w:pPr>
    <w:rPr>
      <w:sz w:val="20"/>
      <w:szCs w:val="20"/>
    </w:rPr>
  </w:style>
  <w:style w:type="character" w:customStyle="1" w:styleId="CommentTextChar">
    <w:name w:val="Comment Text Char"/>
    <w:basedOn w:val="DefaultParagraphFont"/>
    <w:link w:val="CommentText"/>
    <w:uiPriority w:val="99"/>
    <w:semiHidden/>
    <w:rsid w:val="0036676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676A"/>
    <w:rPr>
      <w:b/>
      <w:bCs/>
    </w:rPr>
  </w:style>
  <w:style w:type="character" w:customStyle="1" w:styleId="CommentSubjectChar">
    <w:name w:val="Comment Subject Char"/>
    <w:basedOn w:val="CommentTextChar"/>
    <w:link w:val="CommentSubject"/>
    <w:uiPriority w:val="99"/>
    <w:semiHidden/>
    <w:rsid w:val="0036676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66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6A"/>
    <w:rPr>
      <w:rFonts w:ascii="Tahoma" w:eastAsia="Calibri" w:hAnsi="Tahoma" w:cs="Tahoma"/>
      <w:sz w:val="16"/>
      <w:szCs w:val="16"/>
    </w:rPr>
  </w:style>
  <w:style w:type="paragraph" w:styleId="ListParagraph">
    <w:name w:val="List Paragraph"/>
    <w:basedOn w:val="Normal"/>
    <w:uiPriority w:val="34"/>
    <w:qFormat/>
    <w:rsid w:val="00B00994"/>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476"/>
    <w:pPr>
      <w:spacing w:after="120"/>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476"/>
    <w:rPr>
      <w:rFonts w:ascii="Calibri" w:eastAsia="Calibri" w:hAnsi="Calibri" w:cs="Times New Roman"/>
    </w:rPr>
  </w:style>
  <w:style w:type="paragraph" w:styleId="Footer">
    <w:name w:val="footer"/>
    <w:basedOn w:val="Normal"/>
    <w:link w:val="FooterChar"/>
    <w:uiPriority w:val="99"/>
    <w:unhideWhenUsed/>
    <w:rsid w:val="00C24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476"/>
    <w:rPr>
      <w:rFonts w:ascii="Calibri" w:eastAsia="Calibri" w:hAnsi="Calibri" w:cs="Times New Roman"/>
    </w:rPr>
  </w:style>
  <w:style w:type="character" w:styleId="Hyperlink">
    <w:name w:val="Hyperlink"/>
    <w:uiPriority w:val="99"/>
    <w:unhideWhenUsed/>
    <w:rsid w:val="00C24476"/>
    <w:rPr>
      <w:color w:val="0000FF"/>
      <w:u w:val="single"/>
    </w:rPr>
  </w:style>
  <w:style w:type="character" w:styleId="CommentReference">
    <w:name w:val="annotation reference"/>
    <w:basedOn w:val="DefaultParagraphFont"/>
    <w:uiPriority w:val="99"/>
    <w:semiHidden/>
    <w:unhideWhenUsed/>
    <w:rsid w:val="0036676A"/>
    <w:rPr>
      <w:sz w:val="16"/>
      <w:szCs w:val="16"/>
    </w:rPr>
  </w:style>
  <w:style w:type="paragraph" w:styleId="CommentText">
    <w:name w:val="annotation text"/>
    <w:basedOn w:val="Normal"/>
    <w:link w:val="CommentTextChar"/>
    <w:uiPriority w:val="99"/>
    <w:semiHidden/>
    <w:unhideWhenUsed/>
    <w:rsid w:val="0036676A"/>
    <w:pPr>
      <w:spacing w:line="240" w:lineRule="auto"/>
    </w:pPr>
    <w:rPr>
      <w:sz w:val="20"/>
      <w:szCs w:val="20"/>
    </w:rPr>
  </w:style>
  <w:style w:type="character" w:customStyle="1" w:styleId="CommentTextChar">
    <w:name w:val="Comment Text Char"/>
    <w:basedOn w:val="DefaultParagraphFont"/>
    <w:link w:val="CommentText"/>
    <w:uiPriority w:val="99"/>
    <w:semiHidden/>
    <w:rsid w:val="0036676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676A"/>
    <w:rPr>
      <w:b/>
      <w:bCs/>
    </w:rPr>
  </w:style>
  <w:style w:type="character" w:customStyle="1" w:styleId="CommentSubjectChar">
    <w:name w:val="Comment Subject Char"/>
    <w:basedOn w:val="CommentTextChar"/>
    <w:link w:val="CommentSubject"/>
    <w:uiPriority w:val="99"/>
    <w:semiHidden/>
    <w:rsid w:val="0036676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66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6A"/>
    <w:rPr>
      <w:rFonts w:ascii="Tahoma" w:eastAsia="Calibri" w:hAnsi="Tahoma" w:cs="Tahoma"/>
      <w:sz w:val="16"/>
      <w:szCs w:val="16"/>
    </w:rPr>
  </w:style>
  <w:style w:type="paragraph" w:styleId="ListParagraph">
    <w:name w:val="List Paragraph"/>
    <w:basedOn w:val="Normal"/>
    <w:uiPriority w:val="34"/>
    <w:qFormat/>
    <w:rsid w:val="00B00994"/>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ss.gov/masshealth/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50ACC4A-1C3E-4775-A463-094BBFD4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Animashaun, Abiola</dc:creator>
  <cp:lastModifiedBy>Jenna</cp:lastModifiedBy>
  <cp:revision>2</cp:revision>
  <cp:lastPrinted>2017-07-10T20:02:00Z</cp:lastPrinted>
  <dcterms:created xsi:type="dcterms:W3CDTF">2017-10-16T16:00:00Z</dcterms:created>
  <dcterms:modified xsi:type="dcterms:W3CDTF">2017-10-16T16:00:00Z</dcterms:modified>
</cp:coreProperties>
</file>