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47CE51" w14:textId="77777777" w:rsidR="004749BA" w:rsidRDefault="004749BA" w:rsidP="004749BA">
      <w:pPr>
        <w:ind w:left="0" w:firstLine="0"/>
        <w:rPr>
          <w:rFonts w:asciiTheme="majorHAnsi" w:hAnsiTheme="majorHAnsi" w:cs="Arial"/>
          <w:b/>
          <w:sz w:val="24"/>
          <w:szCs w:val="24"/>
        </w:rPr>
      </w:pPr>
      <w:bookmarkStart w:id="0" w:name="_GoBack"/>
      <w:bookmarkEnd w:id="0"/>
    </w:p>
    <w:p w14:paraId="5EC2F954" w14:textId="77777777" w:rsidR="0005643F" w:rsidRPr="001421EC" w:rsidRDefault="0005643F" w:rsidP="004749BA">
      <w:pPr>
        <w:ind w:left="0" w:firstLine="0"/>
        <w:rPr>
          <w:rFonts w:asciiTheme="majorHAnsi" w:hAnsiTheme="majorHAnsi" w:cs="Arial"/>
          <w:b/>
          <w:sz w:val="24"/>
          <w:szCs w:val="24"/>
        </w:rPr>
      </w:pPr>
    </w:p>
    <w:p w14:paraId="78E3E7C0" w14:textId="77777777" w:rsidR="004749BA" w:rsidRPr="00745D5C" w:rsidRDefault="004749BA" w:rsidP="004749BA">
      <w:pPr>
        <w:jc w:val="center"/>
        <w:outlineLvl w:val="0"/>
        <w:rPr>
          <w:rFonts w:asciiTheme="majorHAnsi" w:hAnsiTheme="majorHAnsi" w:cs="Arial"/>
          <w:b/>
          <w:sz w:val="24"/>
          <w:szCs w:val="24"/>
        </w:rPr>
      </w:pPr>
      <w:r w:rsidRPr="00745D5C">
        <w:rPr>
          <w:rFonts w:asciiTheme="majorHAnsi" w:hAnsiTheme="majorHAnsi" w:cs="Arial"/>
          <w:b/>
          <w:sz w:val="24"/>
          <w:szCs w:val="24"/>
        </w:rPr>
        <w:t>One Care Implementation Council Meeting</w:t>
      </w:r>
    </w:p>
    <w:p w14:paraId="5A3EA197" w14:textId="77777777" w:rsidR="004749BA" w:rsidRPr="00745D5C" w:rsidRDefault="004749BA" w:rsidP="004749BA">
      <w:pPr>
        <w:spacing w:line="240" w:lineRule="auto"/>
        <w:ind w:left="0" w:firstLine="0"/>
        <w:jc w:val="center"/>
        <w:outlineLvl w:val="0"/>
        <w:rPr>
          <w:rFonts w:asciiTheme="majorHAnsi" w:hAnsiTheme="majorHAnsi"/>
          <w:b/>
          <w:sz w:val="24"/>
          <w:szCs w:val="24"/>
        </w:rPr>
      </w:pPr>
      <w:r>
        <w:rPr>
          <w:rFonts w:asciiTheme="majorHAnsi" w:hAnsiTheme="majorHAnsi"/>
          <w:b/>
          <w:sz w:val="24"/>
          <w:szCs w:val="24"/>
        </w:rPr>
        <w:t>AARP Conference Room, 1 Beacon St., 23</w:t>
      </w:r>
      <w:r w:rsidRPr="004749BA">
        <w:rPr>
          <w:rFonts w:asciiTheme="majorHAnsi" w:hAnsiTheme="majorHAnsi"/>
          <w:b/>
          <w:sz w:val="24"/>
          <w:szCs w:val="24"/>
          <w:vertAlign w:val="superscript"/>
        </w:rPr>
        <w:t>rd</w:t>
      </w:r>
      <w:r>
        <w:rPr>
          <w:rFonts w:asciiTheme="majorHAnsi" w:hAnsiTheme="majorHAnsi"/>
          <w:b/>
          <w:sz w:val="24"/>
          <w:szCs w:val="24"/>
        </w:rPr>
        <w:t xml:space="preserve"> Fl</w:t>
      </w:r>
      <w:r w:rsidR="005E3F5D">
        <w:rPr>
          <w:rFonts w:asciiTheme="majorHAnsi" w:hAnsiTheme="majorHAnsi"/>
          <w:b/>
          <w:sz w:val="24"/>
          <w:szCs w:val="24"/>
        </w:rPr>
        <w:t>oor</w:t>
      </w:r>
    </w:p>
    <w:p w14:paraId="2FCA0CFA" w14:textId="77777777" w:rsidR="004749BA" w:rsidRPr="00745D5C" w:rsidRDefault="004749BA" w:rsidP="004749BA">
      <w:pPr>
        <w:spacing w:line="240" w:lineRule="auto"/>
        <w:ind w:left="0" w:firstLine="0"/>
        <w:jc w:val="center"/>
        <w:outlineLvl w:val="0"/>
        <w:rPr>
          <w:rFonts w:asciiTheme="majorHAnsi" w:hAnsiTheme="majorHAnsi"/>
          <w:b/>
          <w:sz w:val="24"/>
          <w:szCs w:val="24"/>
        </w:rPr>
      </w:pPr>
      <w:r w:rsidRPr="00745D5C">
        <w:rPr>
          <w:rFonts w:asciiTheme="majorHAnsi" w:hAnsiTheme="majorHAnsi"/>
          <w:b/>
          <w:sz w:val="24"/>
          <w:szCs w:val="24"/>
        </w:rPr>
        <w:t>Boston, MA</w:t>
      </w:r>
    </w:p>
    <w:p w14:paraId="7560949B" w14:textId="77777777" w:rsidR="004749BA" w:rsidRPr="00745D5C" w:rsidRDefault="004749BA" w:rsidP="004749BA">
      <w:pPr>
        <w:spacing w:line="240" w:lineRule="auto"/>
        <w:ind w:left="0" w:firstLine="0"/>
        <w:jc w:val="center"/>
        <w:outlineLvl w:val="0"/>
        <w:rPr>
          <w:rFonts w:asciiTheme="majorHAnsi" w:hAnsiTheme="majorHAnsi"/>
          <w:b/>
          <w:sz w:val="24"/>
          <w:szCs w:val="24"/>
        </w:rPr>
      </w:pPr>
      <w:r>
        <w:rPr>
          <w:rFonts w:asciiTheme="majorHAnsi" w:hAnsiTheme="majorHAnsi"/>
          <w:b/>
          <w:sz w:val="24"/>
          <w:szCs w:val="24"/>
        </w:rPr>
        <w:t>September 12,</w:t>
      </w:r>
      <w:r w:rsidR="005E3F5D">
        <w:rPr>
          <w:rFonts w:asciiTheme="majorHAnsi" w:hAnsiTheme="majorHAnsi"/>
          <w:b/>
          <w:sz w:val="24"/>
          <w:szCs w:val="24"/>
        </w:rPr>
        <w:t xml:space="preserve"> 2017</w:t>
      </w:r>
      <w:r>
        <w:rPr>
          <w:rFonts w:asciiTheme="majorHAnsi" w:hAnsiTheme="majorHAnsi"/>
          <w:b/>
          <w:sz w:val="24"/>
          <w:szCs w:val="24"/>
        </w:rPr>
        <w:t xml:space="preserve"> 10:00am – 12:00pm noon</w:t>
      </w:r>
    </w:p>
    <w:p w14:paraId="1531EA95" w14:textId="77777777" w:rsidR="004749BA" w:rsidRDefault="004749BA" w:rsidP="004749BA">
      <w:pPr>
        <w:spacing w:line="240" w:lineRule="auto"/>
        <w:ind w:left="0" w:firstLine="0"/>
        <w:rPr>
          <w:rFonts w:asciiTheme="majorHAnsi" w:hAnsiTheme="majorHAnsi"/>
          <w:b/>
          <w:sz w:val="24"/>
          <w:szCs w:val="24"/>
        </w:rPr>
      </w:pPr>
    </w:p>
    <w:p w14:paraId="60B42CA2" w14:textId="77777777" w:rsidR="009D1063" w:rsidRPr="00745D5C" w:rsidRDefault="009D1063" w:rsidP="004749BA">
      <w:pPr>
        <w:spacing w:line="240" w:lineRule="auto"/>
        <w:ind w:left="0" w:firstLine="0"/>
        <w:rPr>
          <w:rFonts w:asciiTheme="majorHAnsi" w:hAnsiTheme="majorHAnsi"/>
          <w:b/>
          <w:sz w:val="24"/>
          <w:szCs w:val="24"/>
        </w:rPr>
      </w:pPr>
    </w:p>
    <w:p w14:paraId="37011BBD" w14:textId="77777777" w:rsidR="004749BA" w:rsidRPr="00745D5C" w:rsidRDefault="004749BA" w:rsidP="004749BA">
      <w:pPr>
        <w:ind w:left="0" w:right="450" w:firstLine="0"/>
        <w:rPr>
          <w:rFonts w:asciiTheme="majorHAnsi" w:hAnsiTheme="majorHAnsi"/>
          <w:sz w:val="24"/>
          <w:szCs w:val="24"/>
        </w:rPr>
      </w:pPr>
      <w:r w:rsidRPr="00745D5C">
        <w:rPr>
          <w:rFonts w:asciiTheme="majorHAnsi" w:hAnsiTheme="majorHAnsi"/>
          <w:b/>
          <w:sz w:val="24"/>
          <w:szCs w:val="24"/>
        </w:rPr>
        <w:t xml:space="preserve">Council </w:t>
      </w:r>
      <w:r>
        <w:rPr>
          <w:rFonts w:asciiTheme="majorHAnsi" w:hAnsiTheme="majorHAnsi"/>
          <w:b/>
          <w:sz w:val="24"/>
          <w:szCs w:val="24"/>
        </w:rPr>
        <w:t xml:space="preserve">Meeting </w:t>
      </w:r>
      <w:r w:rsidRPr="00745D5C">
        <w:rPr>
          <w:rFonts w:asciiTheme="majorHAnsi" w:hAnsiTheme="majorHAnsi"/>
          <w:b/>
          <w:sz w:val="24"/>
          <w:szCs w:val="24"/>
        </w:rPr>
        <w:t>attendees:</w:t>
      </w:r>
      <w:r w:rsidRPr="00745D5C">
        <w:rPr>
          <w:rFonts w:asciiTheme="majorHAnsi" w:hAnsiTheme="majorHAnsi"/>
          <w:sz w:val="24"/>
          <w:szCs w:val="24"/>
        </w:rPr>
        <w:t xml:space="preserve"> Suzann L. Bedrosian</w:t>
      </w:r>
      <w:r w:rsidR="005E3F5D">
        <w:rPr>
          <w:rFonts w:asciiTheme="majorHAnsi" w:hAnsiTheme="majorHAnsi"/>
          <w:sz w:val="24"/>
          <w:szCs w:val="24"/>
        </w:rPr>
        <w:t xml:space="preserve">, </w:t>
      </w:r>
      <w:r w:rsidRPr="00745D5C">
        <w:rPr>
          <w:rFonts w:asciiTheme="majorHAnsi" w:hAnsiTheme="majorHAnsi"/>
          <w:sz w:val="24"/>
          <w:szCs w:val="24"/>
        </w:rPr>
        <w:t>Crystal Evans, Dennis Heaphy, Jeffrey Keilson</w:t>
      </w:r>
      <w:r>
        <w:rPr>
          <w:rFonts w:asciiTheme="majorHAnsi" w:hAnsiTheme="majorHAnsi"/>
          <w:sz w:val="24"/>
          <w:szCs w:val="24"/>
        </w:rPr>
        <w:t xml:space="preserve"> (participated by phone)</w:t>
      </w:r>
      <w:r w:rsidR="005E3F5D">
        <w:rPr>
          <w:rFonts w:asciiTheme="majorHAnsi" w:hAnsiTheme="majorHAnsi"/>
          <w:sz w:val="24"/>
          <w:szCs w:val="24"/>
        </w:rPr>
        <w:t>,</w:t>
      </w:r>
      <w:r>
        <w:rPr>
          <w:rFonts w:asciiTheme="majorHAnsi" w:hAnsiTheme="majorHAnsi"/>
          <w:sz w:val="24"/>
          <w:szCs w:val="24"/>
        </w:rPr>
        <w:t xml:space="preserve"> Dan McHale, Henri McGill, Paul Styczko, </w:t>
      </w:r>
      <w:r w:rsidRPr="00745D5C">
        <w:rPr>
          <w:rFonts w:asciiTheme="majorHAnsi" w:hAnsiTheme="majorHAnsi"/>
          <w:sz w:val="24"/>
          <w:szCs w:val="24"/>
        </w:rPr>
        <w:t>Howard Trachtman</w:t>
      </w:r>
      <w:r>
        <w:rPr>
          <w:rFonts w:asciiTheme="majorHAnsi" w:hAnsiTheme="majorHAnsi"/>
          <w:sz w:val="24"/>
          <w:szCs w:val="24"/>
        </w:rPr>
        <w:t xml:space="preserve"> and </w:t>
      </w:r>
      <w:r w:rsidR="005E3F5D">
        <w:rPr>
          <w:rFonts w:asciiTheme="majorHAnsi" w:hAnsiTheme="majorHAnsi"/>
          <w:sz w:val="24"/>
          <w:szCs w:val="24"/>
        </w:rPr>
        <w:t>Sara Willig.</w:t>
      </w:r>
    </w:p>
    <w:p w14:paraId="4091F1AF" w14:textId="77777777" w:rsidR="009D5EC6" w:rsidRDefault="009D5EC6" w:rsidP="004749BA">
      <w:pPr>
        <w:spacing w:line="240" w:lineRule="auto"/>
        <w:ind w:left="0" w:firstLine="0"/>
        <w:rPr>
          <w:rFonts w:asciiTheme="majorHAnsi" w:hAnsiTheme="majorHAnsi"/>
          <w:b/>
          <w:sz w:val="24"/>
          <w:szCs w:val="24"/>
        </w:rPr>
      </w:pPr>
    </w:p>
    <w:p w14:paraId="39F1A01D" w14:textId="77777777" w:rsidR="009D5EC6" w:rsidRPr="009D5EC6" w:rsidRDefault="00541228" w:rsidP="004749BA">
      <w:pPr>
        <w:spacing w:line="240" w:lineRule="auto"/>
        <w:ind w:left="0" w:firstLine="0"/>
        <w:rPr>
          <w:rFonts w:asciiTheme="majorHAnsi" w:hAnsiTheme="majorHAnsi"/>
          <w:sz w:val="24"/>
          <w:szCs w:val="24"/>
        </w:rPr>
      </w:pPr>
      <w:r w:rsidRPr="00541228">
        <w:rPr>
          <w:rFonts w:asciiTheme="majorHAnsi" w:hAnsiTheme="majorHAnsi"/>
          <w:b/>
          <w:sz w:val="24"/>
          <w:szCs w:val="24"/>
        </w:rPr>
        <w:t>Key Stakeholders and Support Staff attendees:</w:t>
      </w:r>
      <w:r>
        <w:rPr>
          <w:rFonts w:asciiTheme="majorHAnsi" w:hAnsiTheme="majorHAnsi"/>
          <w:sz w:val="24"/>
          <w:szCs w:val="24"/>
        </w:rPr>
        <w:t xml:space="preserve"> </w:t>
      </w:r>
      <w:r w:rsidR="009D5EC6">
        <w:rPr>
          <w:rFonts w:asciiTheme="majorHAnsi" w:hAnsiTheme="majorHAnsi"/>
          <w:sz w:val="24"/>
          <w:szCs w:val="24"/>
        </w:rPr>
        <w:t xml:space="preserve">Abby Animashaun (UMass Support), </w:t>
      </w:r>
      <w:r>
        <w:rPr>
          <w:rFonts w:asciiTheme="majorHAnsi" w:hAnsiTheme="majorHAnsi"/>
          <w:sz w:val="24"/>
          <w:szCs w:val="24"/>
        </w:rPr>
        <w:t>Corrie Altman-Moore</w:t>
      </w:r>
      <w:r w:rsidR="008217EB">
        <w:rPr>
          <w:rFonts w:asciiTheme="majorHAnsi" w:hAnsiTheme="majorHAnsi"/>
          <w:sz w:val="24"/>
          <w:szCs w:val="24"/>
        </w:rPr>
        <w:t xml:space="preserve"> (MassHealth)</w:t>
      </w:r>
      <w:r>
        <w:rPr>
          <w:rFonts w:asciiTheme="majorHAnsi" w:hAnsiTheme="majorHAnsi"/>
          <w:sz w:val="24"/>
          <w:szCs w:val="24"/>
        </w:rPr>
        <w:t xml:space="preserve">, </w:t>
      </w:r>
      <w:r w:rsidR="009D5EC6">
        <w:rPr>
          <w:rFonts w:asciiTheme="majorHAnsi" w:hAnsiTheme="majorHAnsi"/>
          <w:sz w:val="24"/>
          <w:szCs w:val="24"/>
        </w:rPr>
        <w:t xml:space="preserve">Maggie Carey (UMass Support), </w:t>
      </w:r>
      <w:r w:rsidR="00165A0F">
        <w:rPr>
          <w:rFonts w:asciiTheme="majorHAnsi" w:hAnsiTheme="majorHAnsi"/>
          <w:sz w:val="24"/>
          <w:szCs w:val="24"/>
        </w:rPr>
        <w:t xml:space="preserve">Daniel Cohen (MassHealth), Malinda Ellwood (MassHealth), </w:t>
      </w:r>
      <w:r w:rsidR="002768A2">
        <w:rPr>
          <w:rFonts w:asciiTheme="majorHAnsi" w:hAnsiTheme="majorHAnsi"/>
          <w:sz w:val="24"/>
          <w:szCs w:val="24"/>
        </w:rPr>
        <w:t xml:space="preserve">Raymond Gomez (Tufts), </w:t>
      </w:r>
      <w:r w:rsidR="00165A0F">
        <w:rPr>
          <w:rFonts w:asciiTheme="majorHAnsi" w:hAnsiTheme="majorHAnsi"/>
          <w:sz w:val="24"/>
          <w:szCs w:val="24"/>
        </w:rPr>
        <w:t>Joshua Krintzman (Commonwealth Care Alliance),</w:t>
      </w:r>
      <w:r>
        <w:rPr>
          <w:rFonts w:asciiTheme="majorHAnsi" w:hAnsiTheme="majorHAnsi"/>
          <w:sz w:val="24"/>
          <w:szCs w:val="24"/>
        </w:rPr>
        <w:t xml:space="preserve"> </w:t>
      </w:r>
      <w:r w:rsidR="00165A0F">
        <w:rPr>
          <w:rFonts w:asciiTheme="majorHAnsi" w:hAnsiTheme="majorHAnsi"/>
          <w:sz w:val="24"/>
          <w:szCs w:val="24"/>
        </w:rPr>
        <w:t xml:space="preserve">Jennifer Maynard (MassHealth), </w:t>
      </w:r>
      <w:r>
        <w:rPr>
          <w:rFonts w:asciiTheme="majorHAnsi" w:hAnsiTheme="majorHAnsi"/>
          <w:sz w:val="24"/>
          <w:szCs w:val="24"/>
        </w:rPr>
        <w:t>Scott McManus</w:t>
      </w:r>
      <w:r w:rsidR="008217EB">
        <w:rPr>
          <w:rFonts w:asciiTheme="majorHAnsi" w:hAnsiTheme="majorHAnsi"/>
          <w:sz w:val="24"/>
          <w:szCs w:val="24"/>
        </w:rPr>
        <w:t xml:space="preserve"> (One Care Ombudsman Office)</w:t>
      </w:r>
      <w:r>
        <w:rPr>
          <w:rFonts w:asciiTheme="majorHAnsi" w:hAnsiTheme="majorHAnsi"/>
          <w:sz w:val="24"/>
          <w:szCs w:val="24"/>
        </w:rPr>
        <w:t xml:space="preserve">, </w:t>
      </w:r>
      <w:r w:rsidR="009D5EC6">
        <w:rPr>
          <w:rFonts w:asciiTheme="majorHAnsi" w:hAnsiTheme="majorHAnsi"/>
          <w:sz w:val="24"/>
          <w:szCs w:val="24"/>
        </w:rPr>
        <w:t>Marybeth McCaffrey (UMass Support</w:t>
      </w:r>
      <w:r w:rsidR="005E3F5D">
        <w:rPr>
          <w:rFonts w:asciiTheme="majorHAnsi" w:hAnsiTheme="majorHAnsi"/>
          <w:sz w:val="24"/>
          <w:szCs w:val="24"/>
        </w:rPr>
        <w:t xml:space="preserve"> – on phone</w:t>
      </w:r>
      <w:r w:rsidR="009D5EC6">
        <w:rPr>
          <w:rFonts w:asciiTheme="majorHAnsi" w:hAnsiTheme="majorHAnsi"/>
          <w:sz w:val="24"/>
          <w:szCs w:val="24"/>
        </w:rPr>
        <w:t xml:space="preserve">) and </w:t>
      </w:r>
      <w:r w:rsidR="00165A0F">
        <w:rPr>
          <w:rFonts w:asciiTheme="majorHAnsi" w:hAnsiTheme="majorHAnsi"/>
          <w:sz w:val="24"/>
          <w:szCs w:val="24"/>
        </w:rPr>
        <w:t xml:space="preserve">Roseanne Mitrano (MassHealth) </w:t>
      </w:r>
    </w:p>
    <w:p w14:paraId="059854B3" w14:textId="77777777" w:rsidR="004749BA" w:rsidRPr="00745D5C" w:rsidRDefault="004749BA" w:rsidP="004749BA">
      <w:pPr>
        <w:spacing w:line="240" w:lineRule="auto"/>
        <w:ind w:left="0" w:firstLine="0"/>
        <w:rPr>
          <w:rFonts w:asciiTheme="majorHAnsi" w:hAnsiTheme="majorHAnsi"/>
          <w:b/>
          <w:sz w:val="24"/>
          <w:szCs w:val="24"/>
        </w:rPr>
      </w:pPr>
      <w:r w:rsidRPr="00745D5C">
        <w:rPr>
          <w:rFonts w:asciiTheme="majorHAnsi" w:hAnsiTheme="majorHAnsi"/>
          <w:b/>
          <w:sz w:val="24"/>
          <w:szCs w:val="24"/>
        </w:rPr>
        <w:t>Unable to Attend:</w:t>
      </w:r>
      <w:r w:rsidRPr="00745D5C">
        <w:rPr>
          <w:rFonts w:asciiTheme="majorHAnsi" w:hAnsiTheme="majorHAnsi"/>
          <w:sz w:val="24"/>
          <w:szCs w:val="24"/>
        </w:rPr>
        <w:t xml:space="preserve"> </w:t>
      </w:r>
      <w:r>
        <w:rPr>
          <w:rFonts w:asciiTheme="majorHAnsi" w:hAnsiTheme="majorHAnsi"/>
          <w:sz w:val="24"/>
          <w:szCs w:val="24"/>
        </w:rPr>
        <w:t xml:space="preserve">Dale Mitchell and </w:t>
      </w:r>
      <w:r w:rsidRPr="00745D5C">
        <w:rPr>
          <w:rFonts w:asciiTheme="majorHAnsi" w:hAnsiTheme="majorHAnsi"/>
          <w:sz w:val="24"/>
          <w:szCs w:val="24"/>
        </w:rPr>
        <w:t>Florette Willis</w:t>
      </w:r>
    </w:p>
    <w:p w14:paraId="3FF61A8A" w14:textId="77777777" w:rsidR="004749BA" w:rsidRPr="00745D5C" w:rsidRDefault="004749BA" w:rsidP="004749BA">
      <w:pPr>
        <w:tabs>
          <w:tab w:val="left" w:pos="7110"/>
        </w:tabs>
        <w:spacing w:line="240" w:lineRule="auto"/>
        <w:ind w:left="0" w:firstLine="0"/>
        <w:rPr>
          <w:rFonts w:asciiTheme="majorHAnsi" w:hAnsiTheme="majorHAnsi"/>
          <w:b/>
          <w:sz w:val="24"/>
          <w:szCs w:val="24"/>
        </w:rPr>
      </w:pPr>
    </w:p>
    <w:p w14:paraId="5F64ECDC" w14:textId="77777777" w:rsidR="004749BA" w:rsidRPr="00745D5C" w:rsidRDefault="004749BA" w:rsidP="004749BA">
      <w:pPr>
        <w:tabs>
          <w:tab w:val="left" w:pos="7110"/>
        </w:tabs>
        <w:spacing w:line="240" w:lineRule="auto"/>
        <w:ind w:left="0" w:firstLine="0"/>
        <w:rPr>
          <w:rFonts w:asciiTheme="majorHAnsi" w:hAnsiTheme="majorHAnsi"/>
          <w:sz w:val="24"/>
          <w:szCs w:val="24"/>
        </w:rPr>
      </w:pPr>
      <w:r w:rsidRPr="00745D5C">
        <w:rPr>
          <w:rFonts w:asciiTheme="majorHAnsi" w:hAnsiTheme="majorHAnsi"/>
          <w:b/>
          <w:sz w:val="24"/>
          <w:szCs w:val="24"/>
        </w:rPr>
        <w:t xml:space="preserve">Handouts:  </w:t>
      </w:r>
      <w:r w:rsidRPr="00745D5C">
        <w:rPr>
          <w:rFonts w:asciiTheme="majorHAnsi" w:hAnsiTheme="majorHAnsi"/>
          <w:sz w:val="24"/>
          <w:szCs w:val="24"/>
        </w:rPr>
        <w:t xml:space="preserve">Agenda; </w:t>
      </w:r>
      <w:r w:rsidR="00802586">
        <w:rPr>
          <w:rFonts w:asciiTheme="majorHAnsi" w:hAnsiTheme="majorHAnsi"/>
          <w:sz w:val="24"/>
          <w:szCs w:val="24"/>
        </w:rPr>
        <w:t>MassHealth Presentation; Council Presentation.</w:t>
      </w:r>
      <w:r>
        <w:rPr>
          <w:rFonts w:asciiTheme="majorHAnsi" w:hAnsiTheme="majorHAnsi"/>
          <w:sz w:val="24"/>
          <w:szCs w:val="24"/>
        </w:rPr>
        <w:t xml:space="preserve"> </w:t>
      </w:r>
      <w:r w:rsidRPr="00745D5C">
        <w:rPr>
          <w:rFonts w:asciiTheme="majorHAnsi" w:hAnsiTheme="majorHAnsi"/>
          <w:sz w:val="24"/>
          <w:szCs w:val="24"/>
        </w:rPr>
        <w:t xml:space="preserve">Documents will be available </w:t>
      </w:r>
      <w:r w:rsidRPr="00D85489">
        <w:rPr>
          <w:rFonts w:asciiTheme="majorHAnsi" w:hAnsiTheme="majorHAnsi"/>
          <w:sz w:val="24"/>
          <w:szCs w:val="24"/>
        </w:rPr>
        <w:t xml:space="preserve">online at </w:t>
      </w:r>
      <w:hyperlink r:id="rId9" w:history="1">
        <w:r w:rsidRPr="00D85489">
          <w:rPr>
            <w:rStyle w:val="Hyperlink"/>
            <w:rFonts w:asciiTheme="majorHAnsi" w:hAnsiTheme="majorHAnsi"/>
            <w:sz w:val="24"/>
            <w:szCs w:val="24"/>
          </w:rPr>
          <w:t>www.mass.gov/masshealth/onecare</w:t>
        </w:r>
      </w:hyperlink>
      <w:r w:rsidRPr="00D85489">
        <w:rPr>
          <w:rFonts w:asciiTheme="majorHAnsi" w:hAnsiTheme="majorHAnsi"/>
          <w:sz w:val="24"/>
          <w:szCs w:val="24"/>
        </w:rPr>
        <w:t>.</w:t>
      </w:r>
      <w:r>
        <w:rPr>
          <w:rFonts w:asciiTheme="majorHAnsi" w:hAnsiTheme="majorHAnsi"/>
          <w:sz w:val="24"/>
          <w:szCs w:val="24"/>
        </w:rPr>
        <w:t xml:space="preserve">  </w:t>
      </w:r>
    </w:p>
    <w:p w14:paraId="3DDF8DC3" w14:textId="77777777" w:rsidR="004749BA" w:rsidRPr="00745D5C" w:rsidRDefault="004749BA" w:rsidP="004749BA">
      <w:pPr>
        <w:spacing w:after="0" w:line="240" w:lineRule="auto"/>
        <w:ind w:left="0" w:firstLine="0"/>
        <w:rPr>
          <w:rFonts w:asciiTheme="majorHAnsi" w:hAnsiTheme="majorHAnsi" w:cs="Arial"/>
          <w:sz w:val="24"/>
          <w:szCs w:val="24"/>
        </w:rPr>
      </w:pPr>
    </w:p>
    <w:p w14:paraId="2EF76689" w14:textId="77777777" w:rsidR="004749BA" w:rsidRPr="00745D5C" w:rsidRDefault="004749BA" w:rsidP="004749BA">
      <w:pPr>
        <w:ind w:left="0" w:firstLine="0"/>
        <w:rPr>
          <w:rFonts w:asciiTheme="majorHAnsi" w:hAnsiTheme="majorHAnsi" w:cs="Arial"/>
          <w:b/>
          <w:sz w:val="24"/>
          <w:szCs w:val="24"/>
        </w:rPr>
      </w:pPr>
    </w:p>
    <w:p w14:paraId="64255070" w14:textId="77777777" w:rsidR="004749BA" w:rsidRPr="00745D5C" w:rsidRDefault="004749BA" w:rsidP="004749BA">
      <w:pPr>
        <w:ind w:left="0" w:firstLine="0"/>
        <w:rPr>
          <w:rFonts w:asciiTheme="majorHAnsi" w:hAnsiTheme="majorHAnsi" w:cs="Arial"/>
          <w:b/>
          <w:sz w:val="24"/>
          <w:szCs w:val="24"/>
        </w:rPr>
      </w:pPr>
    </w:p>
    <w:p w14:paraId="068BBB26" w14:textId="77777777" w:rsidR="004749BA" w:rsidRPr="00745D5C" w:rsidRDefault="004749BA" w:rsidP="004749BA">
      <w:pPr>
        <w:ind w:left="0" w:firstLine="0"/>
        <w:rPr>
          <w:rFonts w:asciiTheme="majorHAnsi" w:hAnsiTheme="majorHAnsi" w:cs="Arial"/>
          <w:b/>
          <w:sz w:val="24"/>
          <w:szCs w:val="24"/>
        </w:rPr>
      </w:pPr>
    </w:p>
    <w:p w14:paraId="399747D8" w14:textId="77777777" w:rsidR="004749BA" w:rsidRPr="00745D5C" w:rsidRDefault="004749BA" w:rsidP="004749BA">
      <w:pPr>
        <w:ind w:left="0" w:firstLine="0"/>
        <w:rPr>
          <w:rFonts w:asciiTheme="majorHAnsi" w:hAnsiTheme="majorHAnsi" w:cs="Arial"/>
          <w:b/>
          <w:sz w:val="24"/>
          <w:szCs w:val="24"/>
        </w:rPr>
      </w:pPr>
    </w:p>
    <w:p w14:paraId="7BABF54B" w14:textId="77777777" w:rsidR="004749BA" w:rsidRDefault="004749BA" w:rsidP="004749BA">
      <w:pPr>
        <w:ind w:left="0" w:firstLine="0"/>
        <w:rPr>
          <w:rFonts w:asciiTheme="majorHAnsi" w:hAnsiTheme="majorHAnsi" w:cs="Arial"/>
          <w:b/>
          <w:sz w:val="24"/>
          <w:szCs w:val="24"/>
        </w:rPr>
      </w:pPr>
    </w:p>
    <w:p w14:paraId="6E88ABD2" w14:textId="77777777" w:rsidR="00915856" w:rsidRDefault="00915856" w:rsidP="004749BA">
      <w:pPr>
        <w:ind w:left="0" w:firstLine="0"/>
        <w:rPr>
          <w:rFonts w:asciiTheme="majorHAnsi" w:hAnsiTheme="majorHAnsi" w:cs="Arial"/>
          <w:b/>
          <w:sz w:val="24"/>
          <w:szCs w:val="24"/>
        </w:rPr>
      </w:pPr>
    </w:p>
    <w:p w14:paraId="0C348AC2" w14:textId="77777777" w:rsidR="00915856" w:rsidRDefault="00915856" w:rsidP="004749BA">
      <w:pPr>
        <w:ind w:left="0" w:firstLine="0"/>
        <w:rPr>
          <w:rFonts w:asciiTheme="majorHAnsi" w:hAnsiTheme="majorHAnsi" w:cs="Arial"/>
          <w:b/>
          <w:sz w:val="24"/>
          <w:szCs w:val="24"/>
        </w:rPr>
      </w:pPr>
    </w:p>
    <w:p w14:paraId="56BBE481" w14:textId="77777777" w:rsidR="00915856" w:rsidRDefault="00915856" w:rsidP="004749BA">
      <w:pPr>
        <w:ind w:left="0" w:firstLine="0"/>
        <w:rPr>
          <w:rFonts w:asciiTheme="majorHAnsi" w:hAnsiTheme="majorHAnsi" w:cs="Arial"/>
          <w:b/>
          <w:sz w:val="24"/>
          <w:szCs w:val="24"/>
        </w:rPr>
      </w:pPr>
    </w:p>
    <w:p w14:paraId="013A1344" w14:textId="77777777" w:rsidR="00915856" w:rsidRDefault="00915856" w:rsidP="004749BA">
      <w:pPr>
        <w:ind w:left="0" w:firstLine="0"/>
        <w:rPr>
          <w:rFonts w:asciiTheme="majorHAnsi" w:hAnsiTheme="majorHAnsi" w:cs="Arial"/>
          <w:b/>
          <w:sz w:val="24"/>
          <w:szCs w:val="24"/>
        </w:rPr>
      </w:pPr>
    </w:p>
    <w:p w14:paraId="2C01C87C" w14:textId="77777777" w:rsidR="00915856" w:rsidRPr="00745D5C" w:rsidRDefault="00915856" w:rsidP="004749BA">
      <w:pPr>
        <w:ind w:left="0" w:firstLine="0"/>
        <w:rPr>
          <w:rFonts w:asciiTheme="majorHAnsi" w:hAnsiTheme="majorHAnsi" w:cs="Arial"/>
          <w:b/>
          <w:sz w:val="24"/>
          <w:szCs w:val="24"/>
        </w:rPr>
      </w:pPr>
    </w:p>
    <w:p w14:paraId="0EEE378F" w14:textId="77777777" w:rsidR="004749BA" w:rsidRPr="00745D5C" w:rsidRDefault="004749BA" w:rsidP="004749BA">
      <w:pPr>
        <w:ind w:left="0" w:firstLine="0"/>
        <w:rPr>
          <w:rFonts w:asciiTheme="majorHAnsi" w:hAnsiTheme="majorHAnsi" w:cs="Arial"/>
          <w:b/>
          <w:sz w:val="24"/>
          <w:szCs w:val="24"/>
        </w:rPr>
      </w:pPr>
    </w:p>
    <w:p w14:paraId="63D61F6C" w14:textId="77777777" w:rsidR="0005643F" w:rsidRPr="00745D5C" w:rsidRDefault="0005643F" w:rsidP="004749BA">
      <w:pPr>
        <w:spacing w:after="0"/>
        <w:ind w:left="0" w:firstLine="0"/>
        <w:outlineLvl w:val="0"/>
        <w:rPr>
          <w:rFonts w:asciiTheme="majorHAnsi" w:hAnsiTheme="majorHAnsi"/>
          <w:b/>
          <w:sz w:val="24"/>
          <w:szCs w:val="24"/>
        </w:rPr>
      </w:pPr>
    </w:p>
    <w:p w14:paraId="28804E19" w14:textId="77777777" w:rsidR="002C54F8" w:rsidRPr="002C54F8" w:rsidRDefault="0047495C" w:rsidP="002C54F8">
      <w:pPr>
        <w:pStyle w:val="ListParagraph"/>
        <w:numPr>
          <w:ilvl w:val="0"/>
          <w:numId w:val="9"/>
        </w:numPr>
        <w:tabs>
          <w:tab w:val="left" w:pos="360"/>
        </w:tabs>
        <w:spacing w:after="0"/>
        <w:ind w:hanging="720"/>
        <w:outlineLvl w:val="0"/>
        <w:rPr>
          <w:rFonts w:asciiTheme="majorHAnsi" w:hAnsiTheme="majorHAnsi"/>
          <w:b/>
          <w:sz w:val="24"/>
          <w:szCs w:val="24"/>
        </w:rPr>
      </w:pPr>
      <w:r w:rsidRPr="002C54F8">
        <w:rPr>
          <w:rFonts w:asciiTheme="majorHAnsi" w:hAnsiTheme="majorHAnsi"/>
          <w:b/>
          <w:sz w:val="24"/>
          <w:szCs w:val="24"/>
        </w:rPr>
        <w:t>Welcome and Introductions</w:t>
      </w:r>
    </w:p>
    <w:p w14:paraId="5D40E315" w14:textId="77777777" w:rsidR="004749BA" w:rsidRPr="002C54F8" w:rsidRDefault="004749BA" w:rsidP="002C54F8">
      <w:pPr>
        <w:spacing w:after="0"/>
        <w:ind w:left="360" w:firstLine="0"/>
        <w:outlineLvl w:val="0"/>
        <w:rPr>
          <w:rFonts w:asciiTheme="majorHAnsi" w:hAnsiTheme="majorHAnsi"/>
          <w:b/>
          <w:sz w:val="24"/>
          <w:szCs w:val="24"/>
        </w:rPr>
      </w:pPr>
    </w:p>
    <w:p w14:paraId="1D5479D8" w14:textId="77777777" w:rsidR="004749BA" w:rsidRPr="00D943E5" w:rsidRDefault="004749BA" w:rsidP="002768A2">
      <w:pPr>
        <w:pStyle w:val="ListParagraph"/>
        <w:numPr>
          <w:ilvl w:val="0"/>
          <w:numId w:val="6"/>
        </w:numPr>
        <w:spacing w:after="0"/>
        <w:rPr>
          <w:rFonts w:asciiTheme="majorHAnsi" w:hAnsiTheme="majorHAnsi"/>
          <w:sz w:val="24"/>
          <w:szCs w:val="24"/>
        </w:rPr>
      </w:pPr>
      <w:r w:rsidRPr="00D943E5">
        <w:rPr>
          <w:rFonts w:asciiTheme="majorHAnsi" w:hAnsiTheme="majorHAnsi"/>
          <w:sz w:val="24"/>
          <w:szCs w:val="24"/>
        </w:rPr>
        <w:t xml:space="preserve">One Care Implementation Council </w:t>
      </w:r>
      <w:r w:rsidR="00A7145B" w:rsidRPr="00D943E5">
        <w:rPr>
          <w:rFonts w:asciiTheme="majorHAnsi" w:hAnsiTheme="majorHAnsi"/>
          <w:sz w:val="24"/>
          <w:szCs w:val="24"/>
        </w:rPr>
        <w:t xml:space="preserve">Vice Chair </w:t>
      </w:r>
      <w:r w:rsidR="002768A2" w:rsidRPr="00D943E5">
        <w:rPr>
          <w:rFonts w:asciiTheme="majorHAnsi" w:hAnsiTheme="majorHAnsi"/>
          <w:sz w:val="24"/>
          <w:szCs w:val="24"/>
        </w:rPr>
        <w:t>Howard Trachtman opened the meeting and reviewed the agenda.</w:t>
      </w:r>
      <w:r w:rsidRPr="00D943E5">
        <w:rPr>
          <w:rFonts w:asciiTheme="majorHAnsi" w:hAnsiTheme="majorHAnsi"/>
          <w:sz w:val="24"/>
          <w:szCs w:val="24"/>
        </w:rPr>
        <w:t xml:space="preserve"> </w:t>
      </w:r>
    </w:p>
    <w:p w14:paraId="4CD30572" w14:textId="77777777" w:rsidR="004749BA" w:rsidRPr="00745D5C" w:rsidRDefault="004749BA" w:rsidP="004749BA">
      <w:pPr>
        <w:spacing w:after="0"/>
        <w:ind w:left="0" w:firstLine="0"/>
        <w:outlineLvl w:val="0"/>
        <w:rPr>
          <w:rFonts w:asciiTheme="majorHAnsi" w:hAnsiTheme="majorHAnsi"/>
          <w:b/>
          <w:sz w:val="24"/>
          <w:szCs w:val="24"/>
        </w:rPr>
      </w:pPr>
    </w:p>
    <w:p w14:paraId="5684C62C" w14:textId="77777777" w:rsidR="002C54F8" w:rsidRDefault="004749BA" w:rsidP="00A7145B">
      <w:pPr>
        <w:spacing w:after="0"/>
        <w:ind w:left="0" w:firstLine="0"/>
        <w:outlineLvl w:val="0"/>
        <w:rPr>
          <w:rFonts w:asciiTheme="majorHAnsi" w:hAnsiTheme="majorHAnsi"/>
          <w:b/>
          <w:sz w:val="24"/>
          <w:szCs w:val="24"/>
        </w:rPr>
      </w:pPr>
      <w:r w:rsidRPr="00745D5C">
        <w:rPr>
          <w:rFonts w:asciiTheme="majorHAnsi" w:hAnsiTheme="majorHAnsi"/>
          <w:b/>
          <w:sz w:val="24"/>
          <w:szCs w:val="24"/>
        </w:rPr>
        <w:t xml:space="preserve">2) </w:t>
      </w:r>
      <w:r w:rsidR="0047495C">
        <w:rPr>
          <w:rFonts w:asciiTheme="majorHAnsi" w:hAnsiTheme="majorHAnsi"/>
          <w:b/>
          <w:sz w:val="24"/>
          <w:szCs w:val="24"/>
        </w:rPr>
        <w:t>Review of Agenda, Approval of Meeting Minutes</w:t>
      </w:r>
    </w:p>
    <w:p w14:paraId="3EB36512" w14:textId="77777777" w:rsidR="004749BA" w:rsidRDefault="004749BA" w:rsidP="00A7145B">
      <w:pPr>
        <w:spacing w:after="0"/>
        <w:ind w:left="0" w:firstLine="0"/>
        <w:outlineLvl w:val="0"/>
        <w:rPr>
          <w:rFonts w:asciiTheme="majorHAnsi" w:hAnsiTheme="majorHAnsi"/>
          <w:b/>
          <w:sz w:val="24"/>
          <w:szCs w:val="24"/>
        </w:rPr>
      </w:pPr>
    </w:p>
    <w:p w14:paraId="03392A47" w14:textId="77777777" w:rsidR="008E6D36" w:rsidRPr="00D943E5" w:rsidRDefault="00551252" w:rsidP="008E6D36">
      <w:pPr>
        <w:pStyle w:val="ListParagraph"/>
        <w:numPr>
          <w:ilvl w:val="0"/>
          <w:numId w:val="6"/>
        </w:numPr>
        <w:spacing w:after="0"/>
        <w:outlineLvl w:val="0"/>
        <w:rPr>
          <w:rFonts w:asciiTheme="majorHAnsi" w:hAnsiTheme="majorHAnsi"/>
          <w:sz w:val="24"/>
          <w:szCs w:val="24"/>
        </w:rPr>
      </w:pPr>
      <w:r w:rsidRPr="00D943E5">
        <w:rPr>
          <w:rFonts w:asciiTheme="majorHAnsi" w:hAnsiTheme="majorHAnsi"/>
          <w:b/>
          <w:sz w:val="24"/>
          <w:szCs w:val="24"/>
        </w:rPr>
        <w:t xml:space="preserve">Note:  </w:t>
      </w:r>
      <w:r w:rsidRPr="00D943E5">
        <w:rPr>
          <w:rFonts w:asciiTheme="majorHAnsi" w:hAnsiTheme="majorHAnsi"/>
          <w:sz w:val="24"/>
          <w:szCs w:val="24"/>
        </w:rPr>
        <w:t>The Implementation Council will approve the July 25</w:t>
      </w:r>
      <w:r w:rsidRPr="00D943E5">
        <w:rPr>
          <w:rFonts w:asciiTheme="majorHAnsi" w:hAnsiTheme="majorHAnsi"/>
          <w:sz w:val="24"/>
          <w:szCs w:val="24"/>
          <w:vertAlign w:val="superscript"/>
        </w:rPr>
        <w:t>th</w:t>
      </w:r>
      <w:r w:rsidRPr="00D943E5">
        <w:rPr>
          <w:rFonts w:asciiTheme="majorHAnsi" w:hAnsiTheme="majorHAnsi"/>
          <w:sz w:val="24"/>
          <w:szCs w:val="24"/>
        </w:rPr>
        <w:t xml:space="preserve"> Implementation Council meeting minutes </w:t>
      </w:r>
      <w:r w:rsidR="00DF2057" w:rsidRPr="00D943E5">
        <w:rPr>
          <w:rFonts w:asciiTheme="majorHAnsi" w:hAnsiTheme="majorHAnsi"/>
          <w:sz w:val="24"/>
          <w:szCs w:val="24"/>
        </w:rPr>
        <w:t>at the October 10</w:t>
      </w:r>
      <w:r w:rsidR="00DF2057" w:rsidRPr="00D943E5">
        <w:rPr>
          <w:rFonts w:asciiTheme="majorHAnsi" w:hAnsiTheme="majorHAnsi"/>
          <w:sz w:val="24"/>
          <w:szCs w:val="24"/>
          <w:vertAlign w:val="superscript"/>
        </w:rPr>
        <w:t>th</w:t>
      </w:r>
      <w:r w:rsidR="00DF2057" w:rsidRPr="00D943E5">
        <w:rPr>
          <w:rFonts w:asciiTheme="majorHAnsi" w:hAnsiTheme="majorHAnsi"/>
          <w:sz w:val="24"/>
          <w:szCs w:val="24"/>
        </w:rPr>
        <w:t xml:space="preserve"> Implementation Council meeting.</w:t>
      </w:r>
    </w:p>
    <w:p w14:paraId="431784E3" w14:textId="77777777" w:rsidR="004749BA" w:rsidRPr="00805788" w:rsidRDefault="004749BA" w:rsidP="004749BA">
      <w:pPr>
        <w:spacing w:after="0"/>
        <w:ind w:left="0" w:firstLine="0"/>
        <w:rPr>
          <w:rFonts w:asciiTheme="majorHAnsi" w:hAnsiTheme="majorHAnsi"/>
          <w:i/>
          <w:sz w:val="24"/>
          <w:szCs w:val="24"/>
        </w:rPr>
      </w:pPr>
    </w:p>
    <w:p w14:paraId="7851E0EA" w14:textId="77777777" w:rsidR="004749BA" w:rsidRDefault="004749BA" w:rsidP="004749BA">
      <w:pPr>
        <w:spacing w:after="0"/>
        <w:ind w:left="0" w:firstLine="0"/>
        <w:outlineLvl w:val="0"/>
        <w:rPr>
          <w:rFonts w:asciiTheme="majorHAnsi" w:hAnsiTheme="majorHAnsi"/>
          <w:b/>
          <w:sz w:val="24"/>
          <w:szCs w:val="24"/>
        </w:rPr>
      </w:pPr>
      <w:r w:rsidRPr="00745D5C">
        <w:rPr>
          <w:rFonts w:asciiTheme="majorHAnsi" w:hAnsiTheme="majorHAnsi"/>
          <w:b/>
          <w:sz w:val="24"/>
          <w:szCs w:val="24"/>
        </w:rPr>
        <w:t xml:space="preserve">3) </w:t>
      </w:r>
      <w:r w:rsidR="0047495C">
        <w:rPr>
          <w:rFonts w:asciiTheme="majorHAnsi" w:hAnsiTheme="majorHAnsi"/>
          <w:b/>
          <w:sz w:val="24"/>
          <w:szCs w:val="24"/>
        </w:rPr>
        <w:t>MassHealth Presentation</w:t>
      </w:r>
    </w:p>
    <w:p w14:paraId="782E69CA" w14:textId="7FA13639" w:rsidR="00F72239" w:rsidRPr="00915856" w:rsidRDefault="00F5406A" w:rsidP="00327FAC">
      <w:pPr>
        <w:pStyle w:val="ListParagraph"/>
        <w:numPr>
          <w:ilvl w:val="0"/>
          <w:numId w:val="2"/>
        </w:numPr>
        <w:tabs>
          <w:tab w:val="left" w:pos="360"/>
        </w:tabs>
        <w:spacing w:after="0"/>
        <w:ind w:left="360" w:firstLine="0"/>
        <w:outlineLvl w:val="0"/>
        <w:rPr>
          <w:rFonts w:asciiTheme="majorHAnsi" w:hAnsiTheme="majorHAnsi"/>
          <w:b/>
          <w:sz w:val="24"/>
          <w:szCs w:val="24"/>
        </w:rPr>
      </w:pPr>
      <w:r w:rsidRPr="00915856">
        <w:rPr>
          <w:rFonts w:asciiTheme="majorHAnsi" w:hAnsiTheme="majorHAnsi"/>
          <w:sz w:val="24"/>
          <w:szCs w:val="24"/>
        </w:rPr>
        <w:t xml:space="preserve">Corrie </w:t>
      </w:r>
      <w:r w:rsidR="00A7145B" w:rsidRPr="00915856">
        <w:rPr>
          <w:rFonts w:asciiTheme="majorHAnsi" w:hAnsiTheme="majorHAnsi"/>
          <w:sz w:val="24"/>
          <w:szCs w:val="24"/>
        </w:rPr>
        <w:t>Altman-Moore presented a brief overview of Rhode Island</w:t>
      </w:r>
      <w:r w:rsidR="00541228" w:rsidRPr="00915856">
        <w:rPr>
          <w:rFonts w:asciiTheme="majorHAnsi" w:hAnsiTheme="majorHAnsi"/>
          <w:sz w:val="24"/>
          <w:szCs w:val="24"/>
        </w:rPr>
        <w:t>’s</w:t>
      </w:r>
      <w:r w:rsidR="00327FAC" w:rsidRPr="00915856">
        <w:rPr>
          <w:rFonts w:asciiTheme="majorHAnsi" w:hAnsiTheme="majorHAnsi"/>
          <w:sz w:val="24"/>
          <w:szCs w:val="24"/>
        </w:rPr>
        <w:t xml:space="preserve"> version of the </w:t>
      </w:r>
      <w:r w:rsidR="00915856" w:rsidRPr="00915856">
        <w:rPr>
          <w:rFonts w:asciiTheme="majorHAnsi" w:hAnsiTheme="majorHAnsi"/>
          <w:sz w:val="24"/>
          <w:szCs w:val="24"/>
        </w:rPr>
        <w:t>CMS “Financial Alignment for Medicare-Medicaid Enrollees” demonstration.</w:t>
      </w:r>
      <w:r w:rsidR="00327FAC" w:rsidRPr="00915856">
        <w:rPr>
          <w:rFonts w:asciiTheme="majorHAnsi" w:hAnsiTheme="majorHAnsi"/>
          <w:sz w:val="24"/>
          <w:szCs w:val="24"/>
        </w:rPr>
        <w:t xml:space="preserve"> Rhode Island’s </w:t>
      </w:r>
      <w:r w:rsidR="00915856" w:rsidRPr="00915856">
        <w:rPr>
          <w:rFonts w:asciiTheme="majorHAnsi" w:hAnsiTheme="majorHAnsi"/>
          <w:sz w:val="24"/>
          <w:szCs w:val="24"/>
        </w:rPr>
        <w:t>demonstration</w:t>
      </w:r>
      <w:r w:rsidR="00327FAC" w:rsidRPr="00915856">
        <w:rPr>
          <w:rFonts w:asciiTheme="majorHAnsi" w:hAnsiTheme="majorHAnsi"/>
          <w:sz w:val="24"/>
          <w:szCs w:val="24"/>
        </w:rPr>
        <w:t xml:space="preserve"> is called the</w:t>
      </w:r>
      <w:r w:rsidR="00541228" w:rsidRPr="00915856">
        <w:rPr>
          <w:rFonts w:asciiTheme="majorHAnsi" w:hAnsiTheme="majorHAnsi"/>
          <w:sz w:val="24"/>
          <w:szCs w:val="24"/>
        </w:rPr>
        <w:t xml:space="preserve"> </w:t>
      </w:r>
      <w:r w:rsidR="00327FAC" w:rsidRPr="00915856">
        <w:rPr>
          <w:rFonts w:asciiTheme="majorHAnsi" w:hAnsiTheme="majorHAnsi"/>
          <w:sz w:val="24"/>
          <w:szCs w:val="24"/>
        </w:rPr>
        <w:t>“</w:t>
      </w:r>
      <w:r w:rsidR="002768A2" w:rsidRPr="00915856">
        <w:rPr>
          <w:rFonts w:asciiTheme="majorHAnsi" w:hAnsiTheme="majorHAnsi"/>
          <w:sz w:val="24"/>
          <w:szCs w:val="24"/>
        </w:rPr>
        <w:t>Integrated Care Initiative</w:t>
      </w:r>
      <w:r w:rsidR="00327FAC" w:rsidRPr="00915856">
        <w:rPr>
          <w:rFonts w:asciiTheme="majorHAnsi" w:hAnsiTheme="majorHAnsi"/>
          <w:sz w:val="24"/>
          <w:szCs w:val="24"/>
        </w:rPr>
        <w:t>” and their state’s consumer-led committee is known as the</w:t>
      </w:r>
      <w:r w:rsidR="002768A2" w:rsidRPr="00915856">
        <w:rPr>
          <w:rFonts w:asciiTheme="majorHAnsi" w:hAnsiTheme="majorHAnsi"/>
          <w:sz w:val="24"/>
          <w:szCs w:val="24"/>
        </w:rPr>
        <w:t xml:space="preserve"> </w:t>
      </w:r>
      <w:r w:rsidR="00327FAC" w:rsidRPr="00915856">
        <w:rPr>
          <w:rFonts w:asciiTheme="majorHAnsi" w:hAnsiTheme="majorHAnsi"/>
          <w:sz w:val="24"/>
          <w:szCs w:val="24"/>
        </w:rPr>
        <w:t>“</w:t>
      </w:r>
      <w:r w:rsidR="00541228" w:rsidRPr="00915856">
        <w:rPr>
          <w:rFonts w:asciiTheme="majorHAnsi" w:hAnsiTheme="majorHAnsi"/>
          <w:sz w:val="24"/>
          <w:szCs w:val="24"/>
        </w:rPr>
        <w:t>Implementation Council</w:t>
      </w:r>
      <w:r w:rsidR="00327FAC" w:rsidRPr="00915856">
        <w:rPr>
          <w:rFonts w:asciiTheme="majorHAnsi" w:hAnsiTheme="majorHAnsi"/>
          <w:sz w:val="24"/>
          <w:szCs w:val="24"/>
        </w:rPr>
        <w:t>”.</w:t>
      </w:r>
      <w:r w:rsidR="002768A2" w:rsidRPr="00915856">
        <w:rPr>
          <w:rFonts w:asciiTheme="majorHAnsi" w:hAnsiTheme="majorHAnsi"/>
          <w:sz w:val="24"/>
          <w:szCs w:val="24"/>
        </w:rPr>
        <w:t xml:space="preserve"> </w:t>
      </w:r>
    </w:p>
    <w:p w14:paraId="279D6318" w14:textId="77777777" w:rsidR="00327FAC" w:rsidRPr="00915856" w:rsidRDefault="00327FAC" w:rsidP="00327FAC">
      <w:pPr>
        <w:pStyle w:val="ListParagraph"/>
        <w:spacing w:after="0"/>
        <w:ind w:firstLine="0"/>
        <w:outlineLvl w:val="0"/>
        <w:rPr>
          <w:rFonts w:asciiTheme="majorHAnsi" w:hAnsiTheme="majorHAnsi"/>
          <w:b/>
          <w:sz w:val="24"/>
          <w:szCs w:val="24"/>
        </w:rPr>
      </w:pPr>
    </w:p>
    <w:p w14:paraId="5BEF5B2C" w14:textId="77777777" w:rsidR="008C1AAB" w:rsidRDefault="008C1AAB" w:rsidP="008C1AAB">
      <w:pPr>
        <w:pStyle w:val="ListParagraph"/>
        <w:numPr>
          <w:ilvl w:val="0"/>
          <w:numId w:val="2"/>
        </w:numPr>
        <w:spacing w:after="0"/>
        <w:outlineLvl w:val="0"/>
        <w:rPr>
          <w:rFonts w:asciiTheme="majorHAnsi" w:hAnsiTheme="majorHAnsi"/>
          <w:b/>
          <w:sz w:val="24"/>
          <w:szCs w:val="24"/>
        </w:rPr>
      </w:pPr>
      <w:r>
        <w:rPr>
          <w:rFonts w:asciiTheme="majorHAnsi" w:hAnsiTheme="majorHAnsi"/>
          <w:b/>
          <w:sz w:val="24"/>
          <w:szCs w:val="24"/>
        </w:rPr>
        <w:t>Question raised</w:t>
      </w:r>
      <w:r w:rsidR="00974BE2">
        <w:rPr>
          <w:rFonts w:asciiTheme="majorHAnsi" w:hAnsiTheme="majorHAnsi"/>
          <w:b/>
          <w:sz w:val="24"/>
          <w:szCs w:val="24"/>
        </w:rPr>
        <w:t xml:space="preserve"> during the meeting:</w:t>
      </w:r>
    </w:p>
    <w:p w14:paraId="08897D75" w14:textId="1BF197B7" w:rsidR="00974BE2" w:rsidRPr="00F72239" w:rsidRDefault="00E33B68" w:rsidP="00974BE2">
      <w:pPr>
        <w:pStyle w:val="ListParagraph"/>
        <w:numPr>
          <w:ilvl w:val="1"/>
          <w:numId w:val="2"/>
        </w:numPr>
        <w:spacing w:after="0"/>
        <w:outlineLvl w:val="0"/>
        <w:rPr>
          <w:rFonts w:asciiTheme="majorHAnsi" w:hAnsiTheme="majorHAnsi"/>
          <w:b/>
          <w:sz w:val="24"/>
          <w:szCs w:val="24"/>
        </w:rPr>
      </w:pPr>
      <w:r>
        <w:rPr>
          <w:rFonts w:asciiTheme="majorHAnsi" w:hAnsiTheme="majorHAnsi"/>
          <w:sz w:val="24"/>
          <w:szCs w:val="24"/>
        </w:rPr>
        <w:t>One Implementation Council member asked</w:t>
      </w:r>
      <w:r w:rsidR="00833635">
        <w:rPr>
          <w:rFonts w:asciiTheme="majorHAnsi" w:hAnsiTheme="majorHAnsi"/>
          <w:sz w:val="24"/>
          <w:szCs w:val="24"/>
        </w:rPr>
        <w:t xml:space="preserve"> if</w:t>
      </w:r>
      <w:r w:rsidR="00974BE2">
        <w:rPr>
          <w:rFonts w:asciiTheme="majorHAnsi" w:hAnsiTheme="majorHAnsi"/>
          <w:sz w:val="24"/>
          <w:szCs w:val="24"/>
        </w:rPr>
        <w:t xml:space="preserve"> MassHea</w:t>
      </w:r>
      <w:r w:rsidR="005E3F5D">
        <w:rPr>
          <w:rFonts w:asciiTheme="majorHAnsi" w:hAnsiTheme="majorHAnsi"/>
          <w:sz w:val="24"/>
          <w:szCs w:val="24"/>
        </w:rPr>
        <w:t>l</w:t>
      </w:r>
      <w:r w:rsidR="00974BE2">
        <w:rPr>
          <w:rFonts w:asciiTheme="majorHAnsi" w:hAnsiTheme="majorHAnsi"/>
          <w:sz w:val="24"/>
          <w:szCs w:val="24"/>
        </w:rPr>
        <w:t xml:space="preserve">th </w:t>
      </w:r>
      <w:r w:rsidR="00833635">
        <w:rPr>
          <w:rFonts w:asciiTheme="majorHAnsi" w:hAnsiTheme="majorHAnsi"/>
          <w:sz w:val="24"/>
          <w:szCs w:val="24"/>
        </w:rPr>
        <w:t xml:space="preserve">can </w:t>
      </w:r>
      <w:r w:rsidR="00974BE2">
        <w:rPr>
          <w:rFonts w:asciiTheme="majorHAnsi" w:hAnsiTheme="majorHAnsi"/>
          <w:sz w:val="24"/>
          <w:szCs w:val="24"/>
        </w:rPr>
        <w:t xml:space="preserve">provide </w:t>
      </w:r>
      <w:r>
        <w:rPr>
          <w:rFonts w:asciiTheme="majorHAnsi" w:hAnsiTheme="majorHAnsi"/>
          <w:sz w:val="24"/>
          <w:szCs w:val="24"/>
        </w:rPr>
        <w:t xml:space="preserve">MassHealth and One Care plan </w:t>
      </w:r>
      <w:r w:rsidR="00974BE2">
        <w:rPr>
          <w:rFonts w:asciiTheme="majorHAnsi" w:hAnsiTheme="majorHAnsi"/>
          <w:sz w:val="24"/>
          <w:szCs w:val="24"/>
        </w:rPr>
        <w:t>call center data</w:t>
      </w:r>
      <w:r w:rsidR="00F72239">
        <w:rPr>
          <w:rFonts w:asciiTheme="majorHAnsi" w:hAnsiTheme="majorHAnsi"/>
          <w:sz w:val="24"/>
          <w:szCs w:val="24"/>
        </w:rPr>
        <w:t xml:space="preserve"> like the Rhode Island Integrated Care Initiative Implementation Council?</w:t>
      </w:r>
      <w:r>
        <w:rPr>
          <w:rFonts w:asciiTheme="majorHAnsi" w:hAnsiTheme="majorHAnsi"/>
          <w:sz w:val="24"/>
          <w:szCs w:val="24"/>
        </w:rPr>
        <w:t xml:space="preserve"> Corrie replied that she would look into what call center data is available to share with the Implementation Council.</w:t>
      </w:r>
    </w:p>
    <w:p w14:paraId="1D9E9625" w14:textId="77777777" w:rsidR="00F72239" w:rsidRPr="008C1AAB" w:rsidRDefault="00F72239" w:rsidP="00F72239">
      <w:pPr>
        <w:pStyle w:val="ListParagraph"/>
        <w:spacing w:after="0"/>
        <w:ind w:left="1440" w:firstLine="0"/>
        <w:outlineLvl w:val="0"/>
        <w:rPr>
          <w:rFonts w:asciiTheme="majorHAnsi" w:hAnsiTheme="majorHAnsi"/>
          <w:b/>
          <w:sz w:val="24"/>
          <w:szCs w:val="24"/>
        </w:rPr>
      </w:pPr>
    </w:p>
    <w:p w14:paraId="67F2DC76" w14:textId="77777777" w:rsidR="00F72239" w:rsidRDefault="0047495C" w:rsidP="0047495C">
      <w:pPr>
        <w:ind w:left="0" w:firstLine="0"/>
        <w:rPr>
          <w:rFonts w:asciiTheme="majorHAnsi" w:hAnsiTheme="majorHAnsi"/>
          <w:b/>
          <w:sz w:val="24"/>
          <w:szCs w:val="24"/>
        </w:rPr>
      </w:pPr>
      <w:r>
        <w:rPr>
          <w:rFonts w:asciiTheme="majorHAnsi" w:hAnsiTheme="majorHAnsi"/>
          <w:b/>
          <w:sz w:val="24"/>
          <w:szCs w:val="24"/>
        </w:rPr>
        <w:t>4) Upcoming One Care Outreach Events and Role of IC Members</w:t>
      </w:r>
    </w:p>
    <w:p w14:paraId="6B007E98" w14:textId="55835AED" w:rsidR="00A91372" w:rsidRPr="00915856" w:rsidRDefault="000E32DD" w:rsidP="007F492B">
      <w:pPr>
        <w:pStyle w:val="ListParagraph"/>
        <w:numPr>
          <w:ilvl w:val="0"/>
          <w:numId w:val="7"/>
        </w:numPr>
        <w:rPr>
          <w:rFonts w:asciiTheme="majorHAnsi" w:hAnsiTheme="majorHAnsi"/>
          <w:b/>
          <w:sz w:val="24"/>
          <w:szCs w:val="24"/>
        </w:rPr>
      </w:pPr>
      <w:r w:rsidRPr="00915856">
        <w:rPr>
          <w:rFonts w:asciiTheme="majorHAnsi" w:hAnsiTheme="majorHAnsi"/>
          <w:sz w:val="24"/>
          <w:szCs w:val="24"/>
        </w:rPr>
        <w:t xml:space="preserve">Dennis Heaphy </w:t>
      </w:r>
      <w:r w:rsidR="00292632" w:rsidRPr="00915856">
        <w:rPr>
          <w:rFonts w:asciiTheme="majorHAnsi" w:hAnsiTheme="majorHAnsi"/>
          <w:sz w:val="24"/>
          <w:szCs w:val="24"/>
        </w:rPr>
        <w:t>shared upcoming One Care outreach events</w:t>
      </w:r>
      <w:r w:rsidR="008E6D36" w:rsidRPr="00915856">
        <w:rPr>
          <w:rFonts w:asciiTheme="majorHAnsi" w:hAnsiTheme="majorHAnsi"/>
          <w:sz w:val="24"/>
          <w:szCs w:val="24"/>
        </w:rPr>
        <w:t xml:space="preserve"> taking place in September and October</w:t>
      </w:r>
      <w:r w:rsidR="00E33B68" w:rsidRPr="00915856">
        <w:rPr>
          <w:rFonts w:asciiTheme="majorHAnsi" w:hAnsiTheme="majorHAnsi"/>
          <w:sz w:val="24"/>
          <w:szCs w:val="24"/>
        </w:rPr>
        <w:t xml:space="preserve"> 2017. In previous Council terms, the Implementation Council has participated in events and shared their insight </w:t>
      </w:r>
      <w:r w:rsidR="00CE324E" w:rsidRPr="00915856">
        <w:rPr>
          <w:rFonts w:asciiTheme="majorHAnsi" w:hAnsiTheme="majorHAnsi"/>
          <w:sz w:val="24"/>
          <w:szCs w:val="24"/>
        </w:rPr>
        <w:t xml:space="preserve">with </w:t>
      </w:r>
      <w:r w:rsidR="00A85D31" w:rsidRPr="00915856">
        <w:rPr>
          <w:rFonts w:asciiTheme="majorHAnsi" w:hAnsiTheme="majorHAnsi"/>
          <w:sz w:val="24"/>
          <w:szCs w:val="24"/>
        </w:rPr>
        <w:t xml:space="preserve">eligible </w:t>
      </w:r>
      <w:r w:rsidR="00CE324E" w:rsidRPr="00915856">
        <w:rPr>
          <w:rFonts w:asciiTheme="majorHAnsi" w:hAnsiTheme="majorHAnsi"/>
          <w:sz w:val="24"/>
          <w:szCs w:val="24"/>
        </w:rPr>
        <w:t>and current One Care members. MassHealth staff noted that some outreach events (such as the upcoming Work Without Limits event</w:t>
      </w:r>
      <w:r w:rsidR="005B15D6" w:rsidRPr="00915856">
        <w:rPr>
          <w:rFonts w:asciiTheme="majorHAnsi" w:hAnsiTheme="majorHAnsi"/>
          <w:sz w:val="24"/>
          <w:szCs w:val="24"/>
        </w:rPr>
        <w:t xml:space="preserve">) would benefit from Implementation Council member participation. Council Members who are interested in attending any of the upcoming outreach events should email Betteanne </w:t>
      </w:r>
      <w:r w:rsidR="00DA4082" w:rsidRPr="00915856">
        <w:rPr>
          <w:rFonts w:asciiTheme="majorHAnsi" w:hAnsiTheme="majorHAnsi"/>
          <w:sz w:val="24"/>
          <w:szCs w:val="24"/>
        </w:rPr>
        <w:t>Macd</w:t>
      </w:r>
      <w:r w:rsidR="00E828C8" w:rsidRPr="00915856">
        <w:rPr>
          <w:rFonts w:asciiTheme="majorHAnsi" w:hAnsiTheme="majorHAnsi"/>
          <w:sz w:val="24"/>
          <w:szCs w:val="24"/>
        </w:rPr>
        <w:t xml:space="preserve">onald </w:t>
      </w:r>
      <w:r w:rsidR="00327FAC" w:rsidRPr="00915856">
        <w:rPr>
          <w:rFonts w:asciiTheme="majorHAnsi" w:hAnsiTheme="majorHAnsi"/>
          <w:sz w:val="24"/>
          <w:szCs w:val="24"/>
        </w:rPr>
        <w:t xml:space="preserve">for event info and transportation needs </w:t>
      </w:r>
      <w:r w:rsidR="00E828C8" w:rsidRPr="00915856">
        <w:rPr>
          <w:rFonts w:asciiTheme="majorHAnsi" w:hAnsiTheme="majorHAnsi"/>
          <w:sz w:val="24"/>
          <w:szCs w:val="24"/>
        </w:rPr>
        <w:t>(</w:t>
      </w:r>
      <w:hyperlink r:id="rId10" w:history="1">
        <w:r w:rsidR="00E828C8" w:rsidRPr="00915856">
          <w:rPr>
            <w:rStyle w:val="Hyperlink"/>
            <w:rFonts w:asciiTheme="majorHAnsi" w:hAnsiTheme="majorHAnsi"/>
            <w:sz w:val="24"/>
            <w:szCs w:val="24"/>
          </w:rPr>
          <w:t>betteanne.macdonald@umassmed.edu</w:t>
        </w:r>
      </w:hyperlink>
      <w:r w:rsidR="00E828C8" w:rsidRPr="00915856">
        <w:rPr>
          <w:rFonts w:asciiTheme="majorHAnsi" w:hAnsiTheme="majorHAnsi"/>
          <w:sz w:val="24"/>
          <w:szCs w:val="24"/>
        </w:rPr>
        <w:t>).</w:t>
      </w:r>
      <w:r w:rsidR="00CC4C27" w:rsidRPr="00915856">
        <w:rPr>
          <w:rFonts w:asciiTheme="majorHAnsi" w:hAnsiTheme="majorHAnsi"/>
          <w:sz w:val="24"/>
          <w:szCs w:val="24"/>
        </w:rPr>
        <w:t xml:space="preserve"> </w:t>
      </w:r>
    </w:p>
    <w:p w14:paraId="0D05845C" w14:textId="77777777" w:rsidR="00E33B68" w:rsidRPr="00815C81" w:rsidRDefault="00E33B68" w:rsidP="00A91372">
      <w:pPr>
        <w:pStyle w:val="ListParagraph"/>
        <w:ind w:firstLine="0"/>
        <w:rPr>
          <w:rFonts w:asciiTheme="majorHAnsi" w:hAnsiTheme="majorHAnsi"/>
          <w:b/>
          <w:i/>
          <w:sz w:val="24"/>
          <w:szCs w:val="24"/>
        </w:rPr>
      </w:pPr>
    </w:p>
    <w:p w14:paraId="27B369B5" w14:textId="77777777" w:rsidR="00815C81" w:rsidRPr="00815C81" w:rsidRDefault="00815C81" w:rsidP="007F492B">
      <w:pPr>
        <w:pStyle w:val="ListParagraph"/>
        <w:numPr>
          <w:ilvl w:val="0"/>
          <w:numId w:val="7"/>
        </w:numPr>
        <w:rPr>
          <w:rFonts w:asciiTheme="majorHAnsi" w:hAnsiTheme="majorHAnsi"/>
          <w:b/>
          <w:i/>
          <w:sz w:val="24"/>
          <w:szCs w:val="24"/>
        </w:rPr>
      </w:pPr>
      <w:r>
        <w:rPr>
          <w:rFonts w:asciiTheme="majorHAnsi" w:hAnsiTheme="majorHAnsi"/>
          <w:b/>
          <w:sz w:val="24"/>
          <w:szCs w:val="24"/>
        </w:rPr>
        <w:t xml:space="preserve">Question raised during the meeting: </w:t>
      </w:r>
    </w:p>
    <w:p w14:paraId="28EB05A5" w14:textId="2B44193B" w:rsidR="00A91372" w:rsidRPr="00A91372" w:rsidRDefault="001D36A7" w:rsidP="00815C81">
      <w:pPr>
        <w:pStyle w:val="ListParagraph"/>
        <w:numPr>
          <w:ilvl w:val="1"/>
          <w:numId w:val="7"/>
        </w:numPr>
        <w:rPr>
          <w:rFonts w:asciiTheme="majorHAnsi" w:hAnsiTheme="majorHAnsi"/>
          <w:b/>
          <w:i/>
          <w:sz w:val="24"/>
          <w:szCs w:val="24"/>
        </w:rPr>
      </w:pPr>
      <w:r>
        <w:rPr>
          <w:rFonts w:asciiTheme="majorHAnsi" w:hAnsiTheme="majorHAnsi"/>
          <w:sz w:val="24"/>
          <w:szCs w:val="24"/>
        </w:rPr>
        <w:t xml:space="preserve">One Implementation Council </w:t>
      </w:r>
      <w:r w:rsidR="00815C81">
        <w:rPr>
          <w:rFonts w:asciiTheme="majorHAnsi" w:hAnsiTheme="majorHAnsi"/>
          <w:sz w:val="24"/>
          <w:szCs w:val="24"/>
        </w:rPr>
        <w:t>member asked if MassHealth would be able to provide a travel stipend for select One Care outreach events</w:t>
      </w:r>
      <w:r w:rsidR="00833635">
        <w:rPr>
          <w:rFonts w:asciiTheme="majorHAnsi" w:hAnsiTheme="majorHAnsi"/>
          <w:sz w:val="24"/>
          <w:szCs w:val="24"/>
        </w:rPr>
        <w:t xml:space="preserve">?  </w:t>
      </w:r>
      <w:r w:rsidR="00815C81">
        <w:rPr>
          <w:rFonts w:asciiTheme="majorHAnsi" w:hAnsiTheme="majorHAnsi"/>
          <w:sz w:val="24"/>
          <w:szCs w:val="24"/>
        </w:rPr>
        <w:t xml:space="preserve">MassHealth staff noted that financial support </w:t>
      </w:r>
      <w:r>
        <w:rPr>
          <w:rFonts w:asciiTheme="majorHAnsi" w:hAnsiTheme="majorHAnsi"/>
          <w:sz w:val="24"/>
          <w:szCs w:val="24"/>
        </w:rPr>
        <w:t xml:space="preserve">for travel is contingent upon related budget </w:t>
      </w:r>
      <w:r>
        <w:rPr>
          <w:rFonts w:asciiTheme="majorHAnsi" w:hAnsiTheme="majorHAnsi"/>
          <w:sz w:val="24"/>
          <w:szCs w:val="24"/>
        </w:rPr>
        <w:lastRenderedPageBreak/>
        <w:t xml:space="preserve">allocations. MassHealth leadership will follow-up with UMass support staff </w:t>
      </w:r>
      <w:r w:rsidR="00BC5AD6">
        <w:rPr>
          <w:rFonts w:asciiTheme="majorHAnsi" w:hAnsiTheme="majorHAnsi"/>
          <w:sz w:val="24"/>
          <w:szCs w:val="24"/>
        </w:rPr>
        <w:t xml:space="preserve">to determine </w:t>
      </w:r>
      <w:r w:rsidR="00A91372">
        <w:rPr>
          <w:rFonts w:asciiTheme="majorHAnsi" w:hAnsiTheme="majorHAnsi"/>
          <w:sz w:val="24"/>
          <w:szCs w:val="24"/>
        </w:rPr>
        <w:t>what financial support, if any, can be provided to Implementation Council members to attend upcoming outreach events.</w:t>
      </w:r>
    </w:p>
    <w:p w14:paraId="5B4449F4" w14:textId="77777777" w:rsidR="00815C81" w:rsidRPr="00CC4C27" w:rsidRDefault="00815C81" w:rsidP="00A91372">
      <w:pPr>
        <w:pStyle w:val="ListParagraph"/>
        <w:ind w:left="1440" w:firstLine="0"/>
        <w:rPr>
          <w:rFonts w:asciiTheme="majorHAnsi" w:hAnsiTheme="majorHAnsi"/>
          <w:b/>
          <w:i/>
          <w:sz w:val="24"/>
          <w:szCs w:val="24"/>
        </w:rPr>
      </w:pPr>
    </w:p>
    <w:p w14:paraId="65D60CA0" w14:textId="77777777" w:rsidR="00A91372" w:rsidRDefault="00D04F44" w:rsidP="0047495C">
      <w:pPr>
        <w:ind w:left="0" w:firstLine="0"/>
        <w:rPr>
          <w:rFonts w:asciiTheme="majorHAnsi" w:hAnsiTheme="majorHAnsi"/>
          <w:b/>
          <w:sz w:val="24"/>
          <w:szCs w:val="24"/>
        </w:rPr>
      </w:pPr>
      <w:r>
        <w:rPr>
          <w:rFonts w:asciiTheme="majorHAnsi" w:hAnsiTheme="majorHAnsi"/>
          <w:b/>
          <w:sz w:val="24"/>
          <w:szCs w:val="24"/>
        </w:rPr>
        <w:t>5) Participants at IC Meetings</w:t>
      </w:r>
    </w:p>
    <w:p w14:paraId="5FAF410C" w14:textId="16AFBE10" w:rsidR="009C6DD0" w:rsidRPr="00915856" w:rsidRDefault="00A91372" w:rsidP="00833635">
      <w:pPr>
        <w:pStyle w:val="ListParagraph"/>
        <w:numPr>
          <w:ilvl w:val="0"/>
          <w:numId w:val="8"/>
        </w:numPr>
        <w:rPr>
          <w:rFonts w:asciiTheme="majorHAnsi" w:hAnsiTheme="majorHAnsi"/>
          <w:b/>
          <w:color w:val="FF0000"/>
          <w:sz w:val="24"/>
          <w:szCs w:val="24"/>
        </w:rPr>
      </w:pPr>
      <w:r w:rsidRPr="00915856">
        <w:rPr>
          <w:rFonts w:asciiTheme="majorHAnsi" w:hAnsiTheme="majorHAnsi"/>
          <w:sz w:val="24"/>
          <w:szCs w:val="24"/>
        </w:rPr>
        <w:t xml:space="preserve">Dennis Heaphy </w:t>
      </w:r>
      <w:r w:rsidR="00BE05AB" w:rsidRPr="00915856">
        <w:rPr>
          <w:rFonts w:asciiTheme="majorHAnsi" w:hAnsiTheme="majorHAnsi"/>
          <w:sz w:val="24"/>
          <w:szCs w:val="24"/>
        </w:rPr>
        <w:t>also discussed the new administrative process for engaging with key stakeholders, invited guests and the general public during upcoming Implementation Council meetings. Ke</w:t>
      </w:r>
      <w:r w:rsidR="009C6DD0" w:rsidRPr="00915856">
        <w:rPr>
          <w:rFonts w:asciiTheme="majorHAnsi" w:hAnsiTheme="majorHAnsi"/>
          <w:sz w:val="24"/>
          <w:szCs w:val="24"/>
        </w:rPr>
        <w:t>y stakeholders (</w:t>
      </w:r>
      <w:r w:rsidR="00BE05AB" w:rsidRPr="00915856">
        <w:rPr>
          <w:rFonts w:asciiTheme="majorHAnsi" w:hAnsiTheme="majorHAnsi"/>
          <w:sz w:val="24"/>
          <w:szCs w:val="24"/>
        </w:rPr>
        <w:t xml:space="preserve">which includes staff from One Care plans, CMS and </w:t>
      </w:r>
      <w:r w:rsidR="009C6DD0" w:rsidRPr="00915856">
        <w:rPr>
          <w:rFonts w:asciiTheme="majorHAnsi" w:hAnsiTheme="majorHAnsi"/>
          <w:sz w:val="24"/>
          <w:szCs w:val="24"/>
        </w:rPr>
        <w:t xml:space="preserve">the One Care Ombudsman’s Office), invited guests (individuals brought </w:t>
      </w:r>
      <w:r w:rsidR="00327FAC" w:rsidRPr="00915856">
        <w:rPr>
          <w:rFonts w:asciiTheme="majorHAnsi" w:hAnsiTheme="majorHAnsi"/>
          <w:sz w:val="24"/>
          <w:szCs w:val="24"/>
        </w:rPr>
        <w:t>in by the Implementation Council for</w:t>
      </w:r>
      <w:r w:rsidR="00C46F3C" w:rsidRPr="00915856">
        <w:rPr>
          <w:rFonts w:asciiTheme="majorHAnsi" w:hAnsiTheme="majorHAnsi"/>
          <w:sz w:val="24"/>
          <w:szCs w:val="24"/>
        </w:rPr>
        <w:t xml:space="preserve"> topic-specific presentations) and MassHealth staff</w:t>
      </w:r>
      <w:r w:rsidR="00327FAC" w:rsidRPr="00915856">
        <w:rPr>
          <w:rFonts w:asciiTheme="majorHAnsi" w:hAnsiTheme="majorHAnsi"/>
          <w:sz w:val="24"/>
          <w:szCs w:val="24"/>
        </w:rPr>
        <w:t xml:space="preserve"> </w:t>
      </w:r>
      <w:r w:rsidR="00833635" w:rsidRPr="00915856">
        <w:rPr>
          <w:rFonts w:asciiTheme="majorHAnsi" w:hAnsiTheme="majorHAnsi"/>
          <w:sz w:val="24"/>
          <w:szCs w:val="24"/>
        </w:rPr>
        <w:t xml:space="preserve">do </w:t>
      </w:r>
      <w:r w:rsidR="00327FAC" w:rsidRPr="00915856">
        <w:rPr>
          <w:rFonts w:asciiTheme="majorHAnsi" w:hAnsiTheme="majorHAnsi"/>
          <w:sz w:val="24"/>
          <w:szCs w:val="24"/>
          <w:u w:val="single"/>
        </w:rPr>
        <w:t>not</w:t>
      </w:r>
      <w:r w:rsidR="005E3F5D" w:rsidRPr="00915856">
        <w:rPr>
          <w:rFonts w:asciiTheme="majorHAnsi" w:hAnsiTheme="majorHAnsi"/>
          <w:sz w:val="24"/>
          <w:szCs w:val="24"/>
          <w:u w:val="single"/>
        </w:rPr>
        <w:t xml:space="preserve"> </w:t>
      </w:r>
      <w:r w:rsidR="00833635" w:rsidRPr="00915856">
        <w:rPr>
          <w:rFonts w:asciiTheme="majorHAnsi" w:hAnsiTheme="majorHAnsi"/>
          <w:sz w:val="24"/>
          <w:szCs w:val="24"/>
        </w:rPr>
        <w:t>vote</w:t>
      </w:r>
      <w:r w:rsidR="00327FAC" w:rsidRPr="00915856">
        <w:rPr>
          <w:rFonts w:asciiTheme="majorHAnsi" w:hAnsiTheme="majorHAnsi"/>
          <w:sz w:val="24"/>
          <w:szCs w:val="24"/>
        </w:rPr>
        <w:t xml:space="preserve">. </w:t>
      </w:r>
      <w:r w:rsidR="008328D3" w:rsidRPr="00915856">
        <w:rPr>
          <w:rFonts w:asciiTheme="majorHAnsi" w:hAnsiTheme="majorHAnsi"/>
          <w:sz w:val="24"/>
          <w:szCs w:val="24"/>
        </w:rPr>
        <w:t xml:space="preserve">Input from </w:t>
      </w:r>
      <w:r w:rsidR="00833635" w:rsidRPr="00915856">
        <w:rPr>
          <w:rFonts w:asciiTheme="majorHAnsi" w:hAnsiTheme="majorHAnsi"/>
          <w:sz w:val="24"/>
          <w:szCs w:val="24"/>
        </w:rPr>
        <w:t>the general public, invited guests or any other stakeholder</w:t>
      </w:r>
      <w:r w:rsidR="008328D3" w:rsidRPr="00915856">
        <w:rPr>
          <w:rFonts w:asciiTheme="majorHAnsi" w:hAnsiTheme="majorHAnsi"/>
          <w:sz w:val="24"/>
          <w:szCs w:val="24"/>
        </w:rPr>
        <w:t xml:space="preserve"> will help guide and execute Council work</w:t>
      </w:r>
      <w:r w:rsidR="002C54F8" w:rsidRPr="00915856">
        <w:rPr>
          <w:rFonts w:asciiTheme="majorHAnsi" w:hAnsiTheme="majorHAnsi"/>
          <w:sz w:val="24"/>
          <w:szCs w:val="24"/>
        </w:rPr>
        <w:t>.</w:t>
      </w:r>
      <w:r w:rsidR="00833635" w:rsidRPr="00915856">
        <w:rPr>
          <w:rFonts w:asciiTheme="majorHAnsi" w:hAnsiTheme="majorHAnsi"/>
          <w:sz w:val="24"/>
          <w:szCs w:val="24"/>
        </w:rPr>
        <w:t xml:space="preserve">  Only procured members of the Implementation Council vote as well as provide insight and offer their expertise.  All of this is at the discretion of the Implementation Council chairs.</w:t>
      </w:r>
    </w:p>
    <w:p w14:paraId="615F4AEA" w14:textId="77777777" w:rsidR="00D04F44" w:rsidRPr="00A91372" w:rsidRDefault="00D04F44" w:rsidP="009C6DD0">
      <w:pPr>
        <w:pStyle w:val="ListParagraph"/>
        <w:ind w:firstLine="0"/>
        <w:rPr>
          <w:rFonts w:asciiTheme="majorHAnsi" w:hAnsiTheme="majorHAnsi"/>
          <w:b/>
          <w:sz w:val="24"/>
          <w:szCs w:val="24"/>
        </w:rPr>
      </w:pPr>
    </w:p>
    <w:p w14:paraId="1FC9DFE2" w14:textId="77777777" w:rsidR="00D04F44" w:rsidRDefault="00D04F44" w:rsidP="0047495C">
      <w:pPr>
        <w:ind w:left="0" w:firstLine="0"/>
        <w:rPr>
          <w:rFonts w:asciiTheme="majorHAnsi" w:hAnsiTheme="majorHAnsi"/>
          <w:b/>
          <w:sz w:val="24"/>
          <w:szCs w:val="24"/>
        </w:rPr>
      </w:pPr>
      <w:r>
        <w:rPr>
          <w:rFonts w:asciiTheme="majorHAnsi" w:hAnsiTheme="majorHAnsi"/>
          <w:b/>
          <w:sz w:val="24"/>
          <w:szCs w:val="24"/>
        </w:rPr>
        <w:t>6) Work Plan Meeting Summary</w:t>
      </w:r>
    </w:p>
    <w:p w14:paraId="1E9E91A8" w14:textId="7E1650DB" w:rsidR="00E37FC8" w:rsidRPr="00915856" w:rsidRDefault="00E37FC8" w:rsidP="00E37FC8">
      <w:pPr>
        <w:pStyle w:val="ListParagraph"/>
        <w:numPr>
          <w:ilvl w:val="0"/>
          <w:numId w:val="4"/>
        </w:numPr>
        <w:rPr>
          <w:rFonts w:asciiTheme="majorHAnsi" w:hAnsiTheme="majorHAnsi"/>
          <w:b/>
          <w:sz w:val="24"/>
          <w:szCs w:val="24"/>
        </w:rPr>
      </w:pPr>
      <w:r w:rsidRPr="00915856">
        <w:rPr>
          <w:rFonts w:asciiTheme="majorHAnsi" w:hAnsiTheme="majorHAnsi"/>
          <w:sz w:val="24"/>
          <w:szCs w:val="24"/>
        </w:rPr>
        <w:t>Dennis Heaphy summarized the major tak</w:t>
      </w:r>
      <w:r w:rsidR="00327FAC" w:rsidRPr="00915856">
        <w:rPr>
          <w:rFonts w:asciiTheme="majorHAnsi" w:hAnsiTheme="majorHAnsi"/>
          <w:sz w:val="24"/>
          <w:szCs w:val="24"/>
        </w:rPr>
        <w:t xml:space="preserve">eaway points from the 8/22 Work Plan </w:t>
      </w:r>
      <w:r w:rsidR="000E32DD" w:rsidRPr="00915856">
        <w:rPr>
          <w:rFonts w:asciiTheme="majorHAnsi" w:hAnsiTheme="majorHAnsi"/>
          <w:sz w:val="24"/>
          <w:szCs w:val="24"/>
        </w:rPr>
        <w:t xml:space="preserve">Workgroup meeting and asked for input </w:t>
      </w:r>
      <w:r w:rsidR="001D36A7" w:rsidRPr="00915856">
        <w:rPr>
          <w:rFonts w:asciiTheme="majorHAnsi" w:hAnsiTheme="majorHAnsi"/>
          <w:sz w:val="24"/>
          <w:szCs w:val="24"/>
        </w:rPr>
        <w:t xml:space="preserve">on key points from </w:t>
      </w:r>
      <w:r w:rsidR="00833635" w:rsidRPr="00915856">
        <w:rPr>
          <w:rFonts w:asciiTheme="majorHAnsi" w:hAnsiTheme="majorHAnsi"/>
          <w:sz w:val="24"/>
          <w:szCs w:val="24"/>
        </w:rPr>
        <w:t xml:space="preserve">the </w:t>
      </w:r>
      <w:r w:rsidR="001D36A7" w:rsidRPr="00915856">
        <w:rPr>
          <w:rFonts w:asciiTheme="majorHAnsi" w:hAnsiTheme="majorHAnsi"/>
          <w:sz w:val="24"/>
          <w:szCs w:val="24"/>
        </w:rPr>
        <w:t>Implementation Council.</w:t>
      </w:r>
      <w:r w:rsidR="005E3F5D" w:rsidRPr="00915856">
        <w:rPr>
          <w:rFonts w:asciiTheme="majorHAnsi" w:hAnsiTheme="majorHAnsi"/>
          <w:sz w:val="24"/>
          <w:szCs w:val="24"/>
        </w:rPr>
        <w:t xml:space="preserve">  </w:t>
      </w:r>
      <w:r w:rsidR="00C46F3C" w:rsidRPr="00915856">
        <w:rPr>
          <w:rFonts w:asciiTheme="majorHAnsi" w:hAnsiTheme="majorHAnsi"/>
          <w:sz w:val="24"/>
          <w:szCs w:val="24"/>
        </w:rPr>
        <w:t>Input on the current draft of the Implementation Council work</w:t>
      </w:r>
      <w:r w:rsidR="00327FAC" w:rsidRPr="00915856">
        <w:rPr>
          <w:rFonts w:asciiTheme="majorHAnsi" w:hAnsiTheme="majorHAnsi"/>
          <w:sz w:val="24"/>
          <w:szCs w:val="24"/>
        </w:rPr>
        <w:t xml:space="preserve"> </w:t>
      </w:r>
      <w:r w:rsidR="00C46F3C" w:rsidRPr="00915856">
        <w:rPr>
          <w:rFonts w:asciiTheme="majorHAnsi" w:hAnsiTheme="majorHAnsi"/>
          <w:sz w:val="24"/>
          <w:szCs w:val="24"/>
        </w:rPr>
        <w:t>plan is noted below.</w:t>
      </w:r>
    </w:p>
    <w:p w14:paraId="4446A87B" w14:textId="77777777" w:rsidR="00EE0167" w:rsidRPr="001B4501" w:rsidRDefault="00EE0167" w:rsidP="00EE0167">
      <w:pPr>
        <w:pStyle w:val="ListParagraph"/>
        <w:ind w:firstLine="0"/>
        <w:rPr>
          <w:rFonts w:asciiTheme="majorHAnsi" w:hAnsiTheme="majorHAnsi"/>
          <w:b/>
          <w:sz w:val="24"/>
          <w:szCs w:val="24"/>
        </w:rPr>
      </w:pPr>
    </w:p>
    <w:p w14:paraId="65BA5757" w14:textId="77777777" w:rsidR="001B4501" w:rsidRPr="00D63FD5" w:rsidRDefault="001B4501" w:rsidP="00C46F3C">
      <w:pPr>
        <w:pStyle w:val="ListParagraph"/>
        <w:numPr>
          <w:ilvl w:val="1"/>
          <w:numId w:val="4"/>
        </w:numPr>
        <w:rPr>
          <w:rFonts w:asciiTheme="majorHAnsi" w:hAnsiTheme="majorHAnsi"/>
          <w:b/>
          <w:sz w:val="24"/>
          <w:szCs w:val="24"/>
        </w:rPr>
      </w:pPr>
      <w:r w:rsidRPr="00915856">
        <w:rPr>
          <w:rFonts w:asciiTheme="majorHAnsi" w:hAnsiTheme="majorHAnsi"/>
          <w:sz w:val="24"/>
          <w:szCs w:val="24"/>
        </w:rPr>
        <w:t>One Implementation Council member noted that the first foc</w:t>
      </w:r>
      <w:r w:rsidR="00EE0167" w:rsidRPr="00915856">
        <w:rPr>
          <w:rFonts w:asciiTheme="majorHAnsi" w:hAnsiTheme="majorHAnsi"/>
          <w:sz w:val="24"/>
          <w:szCs w:val="24"/>
        </w:rPr>
        <w:t>us area (“optimizing communication access for individual One Care members”) should be re-written. The phrase “communication access” has a specific meaning within the deaf and hard-of-hearing community – but the focus area’s current phrasing is not consistent with the use of that phrase.</w:t>
      </w:r>
    </w:p>
    <w:p w14:paraId="38B58A95" w14:textId="77777777" w:rsidR="00DD3E4E" w:rsidRPr="00D63FD5" w:rsidRDefault="00DD3E4E" w:rsidP="00DD3E4E">
      <w:pPr>
        <w:pStyle w:val="ListParagraph"/>
        <w:rPr>
          <w:rFonts w:asciiTheme="majorHAnsi" w:hAnsiTheme="majorHAnsi"/>
          <w:b/>
          <w:sz w:val="24"/>
          <w:szCs w:val="24"/>
        </w:rPr>
      </w:pPr>
    </w:p>
    <w:p w14:paraId="27925823" w14:textId="77777777" w:rsidR="00DD3E4E" w:rsidRPr="00D63FD5" w:rsidRDefault="00DD3E4E" w:rsidP="00C46F3C">
      <w:pPr>
        <w:pStyle w:val="ListParagraph"/>
        <w:numPr>
          <w:ilvl w:val="1"/>
          <w:numId w:val="4"/>
        </w:numPr>
        <w:rPr>
          <w:rFonts w:asciiTheme="majorHAnsi" w:hAnsiTheme="majorHAnsi"/>
          <w:b/>
          <w:sz w:val="24"/>
          <w:szCs w:val="24"/>
        </w:rPr>
      </w:pPr>
      <w:r w:rsidRPr="00915856">
        <w:rPr>
          <w:rFonts w:asciiTheme="majorHAnsi" w:hAnsiTheme="majorHAnsi"/>
          <w:sz w:val="24"/>
          <w:szCs w:val="24"/>
        </w:rPr>
        <w:t>One Implementation Council member suggested adding an additional goal for the current Council term – “monitoring and evaluating the financial sustainability of One Care in 2017 and 2018”.</w:t>
      </w:r>
    </w:p>
    <w:p w14:paraId="344C00AC" w14:textId="77777777" w:rsidR="00DD3E4E" w:rsidRPr="00D63FD5" w:rsidRDefault="00DD3E4E" w:rsidP="00DD3E4E">
      <w:pPr>
        <w:pStyle w:val="ListParagraph"/>
        <w:rPr>
          <w:rFonts w:asciiTheme="majorHAnsi" w:hAnsiTheme="majorHAnsi"/>
          <w:b/>
          <w:sz w:val="24"/>
          <w:szCs w:val="24"/>
        </w:rPr>
      </w:pPr>
    </w:p>
    <w:p w14:paraId="62C284AC" w14:textId="77777777" w:rsidR="00DD3E4E" w:rsidRPr="00D63FD5" w:rsidRDefault="00DD3E4E" w:rsidP="00C46F3C">
      <w:pPr>
        <w:pStyle w:val="ListParagraph"/>
        <w:numPr>
          <w:ilvl w:val="1"/>
          <w:numId w:val="4"/>
        </w:numPr>
        <w:rPr>
          <w:rFonts w:asciiTheme="majorHAnsi" w:hAnsiTheme="majorHAnsi"/>
          <w:b/>
          <w:sz w:val="24"/>
          <w:szCs w:val="24"/>
        </w:rPr>
      </w:pPr>
      <w:r w:rsidRPr="00915856">
        <w:rPr>
          <w:rFonts w:asciiTheme="majorHAnsi" w:hAnsiTheme="majorHAnsi"/>
          <w:sz w:val="24"/>
          <w:szCs w:val="24"/>
        </w:rPr>
        <w:t>One Implementation Council member suggested adding another goal or focus area to the forthcoming work plan draft – “Improving and increasing provider (especially behavioral health provider) outreach and education about One Care’s features and benefits”.</w:t>
      </w:r>
    </w:p>
    <w:p w14:paraId="5B68B18B" w14:textId="77777777" w:rsidR="003743B1" w:rsidRPr="003743B1" w:rsidRDefault="003743B1" w:rsidP="003743B1">
      <w:pPr>
        <w:pStyle w:val="ListParagraph"/>
        <w:rPr>
          <w:rFonts w:asciiTheme="majorHAnsi" w:hAnsiTheme="majorHAnsi"/>
          <w:b/>
          <w:sz w:val="24"/>
          <w:szCs w:val="24"/>
        </w:rPr>
      </w:pPr>
    </w:p>
    <w:p w14:paraId="5A701363" w14:textId="77777777" w:rsidR="003743B1" w:rsidRPr="00D63FD5" w:rsidRDefault="003743B1" w:rsidP="00E37FC8">
      <w:pPr>
        <w:pStyle w:val="ListParagraph"/>
        <w:numPr>
          <w:ilvl w:val="0"/>
          <w:numId w:val="4"/>
        </w:numPr>
        <w:rPr>
          <w:rFonts w:asciiTheme="majorHAnsi" w:hAnsiTheme="majorHAnsi"/>
          <w:b/>
          <w:sz w:val="24"/>
          <w:szCs w:val="24"/>
        </w:rPr>
      </w:pPr>
      <w:r w:rsidRPr="00915856">
        <w:rPr>
          <w:rFonts w:asciiTheme="majorHAnsi" w:hAnsiTheme="majorHAnsi"/>
          <w:sz w:val="24"/>
          <w:szCs w:val="24"/>
        </w:rPr>
        <w:t>MassHealth staff suggested that forthcoming work plan goals should be written in a way to help guide the upcoming One Care re</w:t>
      </w:r>
      <w:r w:rsidR="005E3F5D" w:rsidRPr="00915856">
        <w:rPr>
          <w:rFonts w:asciiTheme="majorHAnsi" w:hAnsiTheme="majorHAnsi"/>
          <w:sz w:val="24"/>
          <w:szCs w:val="24"/>
        </w:rPr>
        <w:t>-</w:t>
      </w:r>
      <w:r w:rsidRPr="00915856">
        <w:rPr>
          <w:rFonts w:asciiTheme="majorHAnsi" w:hAnsiTheme="majorHAnsi"/>
          <w:sz w:val="24"/>
          <w:szCs w:val="24"/>
        </w:rPr>
        <w:t>procurement process.</w:t>
      </w:r>
    </w:p>
    <w:p w14:paraId="18A49A67" w14:textId="77777777" w:rsidR="00EE0167" w:rsidRPr="00D63FD5" w:rsidRDefault="00EE0167" w:rsidP="00C46F3C">
      <w:pPr>
        <w:ind w:left="0" w:firstLine="0"/>
        <w:rPr>
          <w:rFonts w:asciiTheme="majorHAnsi" w:hAnsiTheme="majorHAnsi"/>
          <w:b/>
          <w:sz w:val="24"/>
          <w:szCs w:val="24"/>
        </w:rPr>
      </w:pPr>
    </w:p>
    <w:p w14:paraId="4335E32E" w14:textId="2EE58406" w:rsidR="00D943E5" w:rsidRPr="00D943E5" w:rsidRDefault="00EE0167" w:rsidP="00D943E5">
      <w:pPr>
        <w:pStyle w:val="ListParagraph"/>
        <w:numPr>
          <w:ilvl w:val="0"/>
          <w:numId w:val="4"/>
        </w:numPr>
        <w:rPr>
          <w:rFonts w:asciiTheme="majorHAnsi" w:hAnsiTheme="majorHAnsi"/>
          <w:b/>
          <w:sz w:val="24"/>
          <w:szCs w:val="24"/>
        </w:rPr>
      </w:pPr>
      <w:r w:rsidRPr="00EE0167">
        <w:rPr>
          <w:rFonts w:asciiTheme="majorHAnsi" w:hAnsiTheme="majorHAnsi"/>
          <w:b/>
          <w:sz w:val="24"/>
          <w:szCs w:val="24"/>
        </w:rPr>
        <w:t>Questions raised during the meeting:</w:t>
      </w:r>
    </w:p>
    <w:p w14:paraId="5D37DD69" w14:textId="77777777" w:rsidR="00D943E5" w:rsidRPr="00D943E5" w:rsidRDefault="00D943E5" w:rsidP="00D943E5">
      <w:pPr>
        <w:pStyle w:val="ListParagraph"/>
        <w:ind w:firstLine="0"/>
        <w:rPr>
          <w:rFonts w:asciiTheme="majorHAnsi" w:hAnsiTheme="majorHAnsi"/>
          <w:b/>
          <w:sz w:val="24"/>
          <w:szCs w:val="24"/>
        </w:rPr>
      </w:pPr>
    </w:p>
    <w:p w14:paraId="694AE55E" w14:textId="77777777" w:rsidR="00EE0167" w:rsidRPr="00327FAC" w:rsidRDefault="00EE0167" w:rsidP="00DD3E4E">
      <w:pPr>
        <w:pStyle w:val="ListParagraph"/>
        <w:numPr>
          <w:ilvl w:val="1"/>
          <w:numId w:val="4"/>
        </w:numPr>
        <w:rPr>
          <w:rFonts w:asciiTheme="majorHAnsi" w:hAnsiTheme="majorHAnsi"/>
          <w:b/>
          <w:sz w:val="24"/>
          <w:szCs w:val="24"/>
        </w:rPr>
      </w:pPr>
      <w:r w:rsidRPr="00327FAC">
        <w:rPr>
          <w:rFonts w:asciiTheme="majorHAnsi" w:hAnsiTheme="majorHAnsi"/>
          <w:sz w:val="24"/>
          <w:szCs w:val="24"/>
        </w:rPr>
        <w:t>One Implementation Council member asked how case management within the forthcoming Communit</w:t>
      </w:r>
      <w:r w:rsidR="00DD3E4E" w:rsidRPr="00327FAC">
        <w:rPr>
          <w:rFonts w:asciiTheme="majorHAnsi" w:hAnsiTheme="majorHAnsi"/>
          <w:sz w:val="24"/>
          <w:szCs w:val="24"/>
        </w:rPr>
        <w:t>y Partners program will impact One Care case management staff and expertise. MassHealth staff shared that additional funding will be available to One Care plans and providers, and staffing levels will be carefully monitored as the Community Partners program rolls out.</w:t>
      </w:r>
    </w:p>
    <w:p w14:paraId="794E276E" w14:textId="77777777" w:rsidR="003743B1" w:rsidRPr="00327FAC" w:rsidRDefault="003743B1" w:rsidP="003743B1">
      <w:pPr>
        <w:pStyle w:val="ListParagraph"/>
        <w:ind w:left="1440" w:firstLine="0"/>
        <w:rPr>
          <w:rFonts w:asciiTheme="majorHAnsi" w:hAnsiTheme="majorHAnsi"/>
          <w:b/>
          <w:sz w:val="24"/>
          <w:szCs w:val="24"/>
        </w:rPr>
      </w:pPr>
    </w:p>
    <w:p w14:paraId="464B9076" w14:textId="77777777" w:rsidR="003743B1" w:rsidRPr="00327FAC" w:rsidRDefault="003743B1" w:rsidP="00DD3E4E">
      <w:pPr>
        <w:pStyle w:val="ListParagraph"/>
        <w:numPr>
          <w:ilvl w:val="1"/>
          <w:numId w:val="4"/>
        </w:numPr>
        <w:rPr>
          <w:rFonts w:asciiTheme="majorHAnsi" w:hAnsiTheme="majorHAnsi"/>
          <w:b/>
          <w:sz w:val="24"/>
          <w:szCs w:val="24"/>
        </w:rPr>
      </w:pPr>
      <w:r w:rsidRPr="00327FAC">
        <w:rPr>
          <w:rFonts w:asciiTheme="majorHAnsi" w:hAnsiTheme="majorHAnsi"/>
          <w:sz w:val="24"/>
          <w:szCs w:val="24"/>
        </w:rPr>
        <w:t>One Implementation Council member asked how the forthcoming ACO program will impact the schedule of the One Care procurement process. MassHealth staff explained that the re</w:t>
      </w:r>
      <w:r w:rsidR="005E3F5D" w:rsidRPr="00327FAC">
        <w:rPr>
          <w:rFonts w:asciiTheme="majorHAnsi" w:hAnsiTheme="majorHAnsi"/>
          <w:sz w:val="24"/>
          <w:szCs w:val="24"/>
        </w:rPr>
        <w:t>-</w:t>
      </w:r>
      <w:r w:rsidRPr="00327FAC">
        <w:rPr>
          <w:rFonts w:asciiTheme="majorHAnsi" w:hAnsiTheme="majorHAnsi"/>
          <w:sz w:val="24"/>
          <w:szCs w:val="24"/>
        </w:rPr>
        <w:t>procurement process will begin January 2020 to accommodate administrative and operational requirements for that process.</w:t>
      </w:r>
    </w:p>
    <w:p w14:paraId="5BF1CF1D" w14:textId="77777777" w:rsidR="00573958" w:rsidRPr="001D36A7" w:rsidRDefault="00573958" w:rsidP="00573958">
      <w:pPr>
        <w:pStyle w:val="ListParagraph"/>
        <w:ind w:firstLine="0"/>
        <w:rPr>
          <w:rFonts w:asciiTheme="majorHAnsi" w:hAnsiTheme="majorHAnsi"/>
          <w:b/>
          <w:sz w:val="24"/>
          <w:szCs w:val="24"/>
        </w:rPr>
      </w:pPr>
    </w:p>
    <w:p w14:paraId="66A379FA" w14:textId="77777777" w:rsidR="001D36A7" w:rsidRPr="00915856" w:rsidRDefault="0039363D" w:rsidP="001D36A7">
      <w:pPr>
        <w:pStyle w:val="ListParagraph"/>
        <w:numPr>
          <w:ilvl w:val="0"/>
          <w:numId w:val="4"/>
        </w:numPr>
        <w:rPr>
          <w:rFonts w:asciiTheme="majorHAnsi" w:hAnsiTheme="majorHAnsi"/>
          <w:b/>
          <w:sz w:val="24"/>
          <w:szCs w:val="24"/>
        </w:rPr>
      </w:pPr>
      <w:r w:rsidRPr="00915856">
        <w:rPr>
          <w:rFonts w:asciiTheme="majorHAnsi" w:hAnsiTheme="majorHAnsi"/>
          <w:sz w:val="24"/>
          <w:szCs w:val="24"/>
        </w:rPr>
        <w:t>S</w:t>
      </w:r>
      <w:r w:rsidR="001D36A7" w:rsidRPr="00915856">
        <w:rPr>
          <w:rFonts w:asciiTheme="majorHAnsi" w:hAnsiTheme="majorHAnsi"/>
          <w:sz w:val="24"/>
          <w:szCs w:val="24"/>
        </w:rPr>
        <w:t xml:space="preserve">arah Willig, Crystal Evans, Henri McGill and Paul </w:t>
      </w:r>
      <w:r w:rsidR="005E3F5D" w:rsidRPr="00915856">
        <w:rPr>
          <w:rFonts w:asciiTheme="majorHAnsi" w:hAnsiTheme="majorHAnsi"/>
          <w:sz w:val="24"/>
          <w:szCs w:val="24"/>
        </w:rPr>
        <w:t>Styczko</w:t>
      </w:r>
      <w:r w:rsidR="001D36A7" w:rsidRPr="00915856">
        <w:rPr>
          <w:rFonts w:asciiTheme="majorHAnsi" w:hAnsiTheme="majorHAnsi"/>
          <w:sz w:val="24"/>
          <w:szCs w:val="24"/>
        </w:rPr>
        <w:t xml:space="preserve"> volunteered to participate in the upcoming 9/26 Work</w:t>
      </w:r>
      <w:r w:rsidR="00327FAC" w:rsidRPr="00915856">
        <w:rPr>
          <w:rFonts w:asciiTheme="majorHAnsi" w:hAnsiTheme="majorHAnsi"/>
          <w:sz w:val="24"/>
          <w:szCs w:val="24"/>
        </w:rPr>
        <w:t xml:space="preserve"> P</w:t>
      </w:r>
      <w:r w:rsidR="001D36A7" w:rsidRPr="00915856">
        <w:rPr>
          <w:rFonts w:asciiTheme="majorHAnsi" w:hAnsiTheme="majorHAnsi"/>
          <w:sz w:val="24"/>
          <w:szCs w:val="24"/>
        </w:rPr>
        <w:t>lan Workgroup meeting.</w:t>
      </w:r>
      <w:r w:rsidR="00DF2057" w:rsidRPr="00915856">
        <w:rPr>
          <w:rFonts w:asciiTheme="majorHAnsi" w:hAnsiTheme="majorHAnsi"/>
          <w:sz w:val="24"/>
          <w:szCs w:val="24"/>
        </w:rPr>
        <w:t xml:space="preserve"> </w:t>
      </w:r>
    </w:p>
    <w:p w14:paraId="288B61FC" w14:textId="77777777" w:rsidR="001D36A7" w:rsidRPr="00E37FC8" w:rsidRDefault="001D36A7" w:rsidP="001D36A7">
      <w:pPr>
        <w:pStyle w:val="ListParagraph"/>
        <w:ind w:firstLine="0"/>
        <w:rPr>
          <w:rFonts w:asciiTheme="majorHAnsi" w:hAnsiTheme="majorHAnsi"/>
          <w:b/>
          <w:sz w:val="24"/>
          <w:szCs w:val="24"/>
        </w:rPr>
      </w:pPr>
    </w:p>
    <w:p w14:paraId="063AC52F" w14:textId="77777777" w:rsidR="00D04F44" w:rsidRDefault="00D04F44" w:rsidP="0047495C">
      <w:pPr>
        <w:ind w:left="0" w:firstLine="0"/>
        <w:rPr>
          <w:rFonts w:asciiTheme="majorHAnsi" w:hAnsiTheme="majorHAnsi"/>
          <w:b/>
          <w:sz w:val="24"/>
          <w:szCs w:val="24"/>
        </w:rPr>
      </w:pPr>
      <w:r>
        <w:rPr>
          <w:rFonts w:asciiTheme="majorHAnsi" w:hAnsiTheme="majorHAnsi"/>
          <w:b/>
          <w:sz w:val="24"/>
          <w:szCs w:val="24"/>
        </w:rPr>
        <w:t>7) Public Input</w:t>
      </w:r>
      <w:r w:rsidR="005E3F5D">
        <w:rPr>
          <w:rFonts w:asciiTheme="majorHAnsi" w:hAnsiTheme="majorHAnsi"/>
          <w:b/>
          <w:sz w:val="24"/>
          <w:szCs w:val="24"/>
        </w:rPr>
        <w:t xml:space="preserve"> &amp; other comments</w:t>
      </w:r>
    </w:p>
    <w:p w14:paraId="17AB5E3D" w14:textId="1BD66BBF" w:rsidR="00DF2057" w:rsidRPr="00D63FD5" w:rsidRDefault="001B4501" w:rsidP="001B4501">
      <w:pPr>
        <w:pStyle w:val="ListParagraph"/>
        <w:numPr>
          <w:ilvl w:val="0"/>
          <w:numId w:val="10"/>
        </w:numPr>
        <w:rPr>
          <w:rFonts w:asciiTheme="majorHAnsi" w:hAnsiTheme="majorHAnsi"/>
          <w:b/>
          <w:sz w:val="24"/>
          <w:szCs w:val="24"/>
        </w:rPr>
      </w:pPr>
      <w:r w:rsidRPr="00915856">
        <w:rPr>
          <w:rFonts w:asciiTheme="majorHAnsi" w:hAnsiTheme="majorHAnsi"/>
          <w:sz w:val="24"/>
          <w:szCs w:val="24"/>
        </w:rPr>
        <w:t xml:space="preserve">One </w:t>
      </w:r>
      <w:r w:rsidR="00327FAC" w:rsidRPr="00915856">
        <w:rPr>
          <w:rFonts w:asciiTheme="majorHAnsi" w:hAnsiTheme="majorHAnsi"/>
          <w:sz w:val="24"/>
          <w:szCs w:val="24"/>
        </w:rPr>
        <w:t>member of the public</w:t>
      </w:r>
      <w:r w:rsidRPr="00915856">
        <w:rPr>
          <w:rFonts w:asciiTheme="majorHAnsi" w:hAnsiTheme="majorHAnsi"/>
          <w:sz w:val="24"/>
          <w:szCs w:val="24"/>
        </w:rPr>
        <w:t xml:space="preserve"> asked if MassHealth has created a plan to reduce specialized staff churn in light of the forthcoming ACO </w:t>
      </w:r>
      <w:r w:rsidR="00EE0167" w:rsidRPr="00915856">
        <w:rPr>
          <w:rFonts w:asciiTheme="majorHAnsi" w:hAnsiTheme="majorHAnsi"/>
          <w:sz w:val="24"/>
          <w:szCs w:val="24"/>
        </w:rPr>
        <w:t>program</w:t>
      </w:r>
      <w:r w:rsidRPr="00915856">
        <w:rPr>
          <w:rFonts w:asciiTheme="majorHAnsi" w:hAnsiTheme="majorHAnsi"/>
          <w:sz w:val="24"/>
          <w:szCs w:val="24"/>
        </w:rPr>
        <w:t xml:space="preserve">. MassHealth staff and staff from One Care plans reassured Implementation Council </w:t>
      </w:r>
      <w:r w:rsidR="00327FAC" w:rsidRPr="00915856">
        <w:rPr>
          <w:rFonts w:asciiTheme="majorHAnsi" w:hAnsiTheme="majorHAnsi"/>
          <w:sz w:val="24"/>
          <w:szCs w:val="24"/>
        </w:rPr>
        <w:t xml:space="preserve">members </w:t>
      </w:r>
      <w:r w:rsidRPr="00915856">
        <w:rPr>
          <w:rFonts w:asciiTheme="majorHAnsi" w:hAnsiTheme="majorHAnsi"/>
          <w:sz w:val="24"/>
          <w:szCs w:val="24"/>
        </w:rPr>
        <w:t xml:space="preserve">that the ACO and Community Partners programs will provide additional funding resources to hire and retain specialized staff with experience caring for complex member populations, including individuals who are part of One Care. Additionally, staff from One Care plans will continue to </w:t>
      </w:r>
      <w:r w:rsidR="00833635" w:rsidRPr="00915856">
        <w:rPr>
          <w:rFonts w:asciiTheme="majorHAnsi" w:hAnsiTheme="majorHAnsi"/>
          <w:sz w:val="24"/>
          <w:szCs w:val="24"/>
        </w:rPr>
        <w:t xml:space="preserve">monitor </w:t>
      </w:r>
      <w:r w:rsidRPr="00915856">
        <w:rPr>
          <w:rFonts w:asciiTheme="majorHAnsi" w:hAnsiTheme="majorHAnsi"/>
          <w:sz w:val="24"/>
          <w:szCs w:val="24"/>
        </w:rPr>
        <w:t>staff hiring and retention and, if needed, report back to the Implementation Council.</w:t>
      </w:r>
    </w:p>
    <w:p w14:paraId="244B0C8C" w14:textId="77777777" w:rsidR="003743B1" w:rsidRPr="00D63FD5" w:rsidRDefault="003743B1" w:rsidP="003743B1">
      <w:pPr>
        <w:pStyle w:val="ListParagraph"/>
        <w:ind w:firstLine="0"/>
        <w:rPr>
          <w:rFonts w:asciiTheme="majorHAnsi" w:hAnsiTheme="majorHAnsi"/>
          <w:b/>
          <w:sz w:val="24"/>
          <w:szCs w:val="24"/>
        </w:rPr>
      </w:pPr>
    </w:p>
    <w:p w14:paraId="6E2D2E26" w14:textId="77777777" w:rsidR="001B4501" w:rsidRPr="00D63FD5" w:rsidRDefault="00EE0167" w:rsidP="001B4501">
      <w:pPr>
        <w:pStyle w:val="ListParagraph"/>
        <w:numPr>
          <w:ilvl w:val="0"/>
          <w:numId w:val="10"/>
        </w:numPr>
        <w:rPr>
          <w:rFonts w:asciiTheme="majorHAnsi" w:hAnsiTheme="majorHAnsi"/>
          <w:b/>
          <w:sz w:val="24"/>
          <w:szCs w:val="24"/>
        </w:rPr>
      </w:pPr>
      <w:r w:rsidRPr="00915856">
        <w:rPr>
          <w:rFonts w:asciiTheme="majorHAnsi" w:hAnsiTheme="majorHAnsi"/>
          <w:sz w:val="24"/>
          <w:szCs w:val="24"/>
        </w:rPr>
        <w:t xml:space="preserve">One Implementation Council member suggested that MassHealth </w:t>
      </w:r>
      <w:r w:rsidR="003743B1" w:rsidRPr="00915856">
        <w:rPr>
          <w:rFonts w:asciiTheme="majorHAnsi" w:hAnsiTheme="majorHAnsi"/>
          <w:sz w:val="24"/>
          <w:szCs w:val="24"/>
        </w:rPr>
        <w:t>provide more information about One Care on more user-friendly web platforms, such as the One Care Resources webpage.</w:t>
      </w:r>
    </w:p>
    <w:p w14:paraId="56505918" w14:textId="77777777" w:rsidR="003743B1" w:rsidRPr="00D63FD5" w:rsidRDefault="003743B1" w:rsidP="003743B1">
      <w:pPr>
        <w:pStyle w:val="ListParagraph"/>
        <w:rPr>
          <w:rFonts w:asciiTheme="majorHAnsi" w:hAnsiTheme="majorHAnsi"/>
          <w:b/>
          <w:sz w:val="24"/>
          <w:szCs w:val="24"/>
        </w:rPr>
      </w:pPr>
    </w:p>
    <w:p w14:paraId="6376E022" w14:textId="77777777" w:rsidR="003743B1" w:rsidRPr="00D63FD5" w:rsidRDefault="003743B1" w:rsidP="001B4501">
      <w:pPr>
        <w:pStyle w:val="ListParagraph"/>
        <w:numPr>
          <w:ilvl w:val="0"/>
          <w:numId w:val="10"/>
        </w:numPr>
        <w:rPr>
          <w:rFonts w:asciiTheme="majorHAnsi" w:hAnsiTheme="majorHAnsi"/>
          <w:b/>
          <w:sz w:val="24"/>
          <w:szCs w:val="24"/>
        </w:rPr>
      </w:pPr>
      <w:r w:rsidRPr="00915856">
        <w:rPr>
          <w:rFonts w:asciiTheme="majorHAnsi" w:hAnsiTheme="majorHAnsi"/>
          <w:sz w:val="24"/>
          <w:szCs w:val="24"/>
        </w:rPr>
        <w:t>Because of recent changes in her MassHealth Standard coverage, one Implementation Council member suggested that MassHealth customer service and enrollment staff provide more information about MassHealth’s eligi</w:t>
      </w:r>
      <w:r w:rsidR="009F4B21" w:rsidRPr="00915856">
        <w:rPr>
          <w:rFonts w:asciiTheme="majorHAnsi" w:hAnsiTheme="majorHAnsi"/>
          <w:sz w:val="24"/>
          <w:szCs w:val="24"/>
        </w:rPr>
        <w:t xml:space="preserve">bility </w:t>
      </w:r>
      <w:r w:rsidRPr="00915856">
        <w:rPr>
          <w:rFonts w:asciiTheme="majorHAnsi" w:hAnsiTheme="majorHAnsi"/>
          <w:sz w:val="24"/>
          <w:szCs w:val="24"/>
        </w:rPr>
        <w:t>redetermination process</w:t>
      </w:r>
      <w:r w:rsidR="009F4B21" w:rsidRPr="00915856">
        <w:rPr>
          <w:rFonts w:asciiTheme="majorHAnsi" w:hAnsiTheme="majorHAnsi"/>
          <w:sz w:val="24"/>
          <w:szCs w:val="24"/>
        </w:rPr>
        <w:t>.</w:t>
      </w:r>
    </w:p>
    <w:p w14:paraId="62816033" w14:textId="77777777" w:rsidR="009F4B21" w:rsidRPr="00D63FD5" w:rsidRDefault="009F4B21" w:rsidP="009F4B21">
      <w:pPr>
        <w:pStyle w:val="ListParagraph"/>
        <w:rPr>
          <w:rFonts w:asciiTheme="majorHAnsi" w:hAnsiTheme="majorHAnsi"/>
          <w:b/>
          <w:sz w:val="24"/>
          <w:szCs w:val="24"/>
        </w:rPr>
      </w:pPr>
    </w:p>
    <w:p w14:paraId="18547B4B" w14:textId="77777777" w:rsidR="009F4B21" w:rsidRPr="00D63FD5" w:rsidRDefault="009F4B21" w:rsidP="009F4B21">
      <w:pPr>
        <w:pStyle w:val="ListParagraph"/>
        <w:numPr>
          <w:ilvl w:val="0"/>
          <w:numId w:val="10"/>
        </w:numPr>
        <w:rPr>
          <w:rFonts w:asciiTheme="majorHAnsi" w:hAnsiTheme="majorHAnsi"/>
          <w:b/>
          <w:sz w:val="24"/>
          <w:szCs w:val="24"/>
        </w:rPr>
      </w:pPr>
      <w:r w:rsidRPr="00915856">
        <w:rPr>
          <w:rFonts w:asciiTheme="majorHAnsi" w:hAnsiTheme="majorHAnsi"/>
          <w:sz w:val="24"/>
          <w:szCs w:val="24"/>
        </w:rPr>
        <w:lastRenderedPageBreak/>
        <w:t>One Implementation Council member suggested that MassHealth hold additional listening sessions or focus groups to collect real-time feedback from One Care members about the program’s current utility, strengths and weaknesses.</w:t>
      </w:r>
    </w:p>
    <w:p w14:paraId="7C0A9BE6" w14:textId="77777777" w:rsidR="009F4B21" w:rsidRPr="00D63FD5" w:rsidRDefault="009F4B21" w:rsidP="009F4B21">
      <w:pPr>
        <w:pStyle w:val="ListParagraph"/>
        <w:rPr>
          <w:rFonts w:asciiTheme="majorHAnsi" w:hAnsiTheme="majorHAnsi"/>
          <w:b/>
          <w:sz w:val="24"/>
          <w:szCs w:val="24"/>
        </w:rPr>
      </w:pPr>
    </w:p>
    <w:p w14:paraId="3E0BB47A" w14:textId="77777777" w:rsidR="009F4B21" w:rsidRPr="00D63FD5" w:rsidRDefault="009F4B21" w:rsidP="009F4B21">
      <w:pPr>
        <w:pStyle w:val="ListParagraph"/>
        <w:numPr>
          <w:ilvl w:val="0"/>
          <w:numId w:val="10"/>
        </w:numPr>
        <w:rPr>
          <w:rFonts w:asciiTheme="majorHAnsi" w:hAnsiTheme="majorHAnsi"/>
          <w:b/>
          <w:sz w:val="24"/>
          <w:szCs w:val="24"/>
        </w:rPr>
      </w:pPr>
      <w:r w:rsidRPr="00915856">
        <w:rPr>
          <w:rFonts w:asciiTheme="majorHAnsi" w:hAnsiTheme="majorHAnsi"/>
          <w:sz w:val="24"/>
          <w:szCs w:val="24"/>
        </w:rPr>
        <w:t>One Implementation Council member suggested that MassHealth provide a broader update on all of the member-facing survey data since the end of the last Implementation Council term. Data beyond the Fallon Total Care Satisfaction Survey results will help the Implementation Council create more focused work</w:t>
      </w:r>
      <w:r w:rsidR="00327FAC" w:rsidRPr="00915856">
        <w:rPr>
          <w:rFonts w:asciiTheme="majorHAnsi" w:hAnsiTheme="majorHAnsi"/>
          <w:sz w:val="24"/>
          <w:szCs w:val="24"/>
        </w:rPr>
        <w:t xml:space="preserve"> </w:t>
      </w:r>
      <w:r w:rsidRPr="00915856">
        <w:rPr>
          <w:rFonts w:asciiTheme="majorHAnsi" w:hAnsiTheme="majorHAnsi"/>
          <w:sz w:val="24"/>
          <w:szCs w:val="24"/>
        </w:rPr>
        <w:t>plan goals and inform their outreach suggestions to MassHealth.</w:t>
      </w:r>
    </w:p>
    <w:p w14:paraId="621771C7" w14:textId="77777777" w:rsidR="00C46F3C" w:rsidRPr="00D63FD5" w:rsidRDefault="00C46F3C" w:rsidP="00C46F3C">
      <w:pPr>
        <w:pStyle w:val="ListParagraph"/>
        <w:rPr>
          <w:rFonts w:asciiTheme="majorHAnsi" w:hAnsiTheme="majorHAnsi"/>
          <w:b/>
          <w:sz w:val="24"/>
          <w:szCs w:val="24"/>
        </w:rPr>
      </w:pPr>
    </w:p>
    <w:p w14:paraId="3874C7BE" w14:textId="77777777" w:rsidR="00C46F3C" w:rsidRPr="00D63FD5" w:rsidRDefault="00C46F3C" w:rsidP="00C46F3C">
      <w:pPr>
        <w:pStyle w:val="ListParagraph"/>
        <w:ind w:firstLine="0"/>
        <w:rPr>
          <w:rFonts w:asciiTheme="majorHAnsi" w:hAnsiTheme="majorHAnsi"/>
          <w:b/>
          <w:sz w:val="24"/>
          <w:szCs w:val="24"/>
        </w:rPr>
      </w:pPr>
    </w:p>
    <w:p w14:paraId="731FA5CD" w14:textId="77777777" w:rsidR="00D04F44" w:rsidRPr="00327FAC" w:rsidRDefault="00D04F44" w:rsidP="0047495C">
      <w:pPr>
        <w:ind w:left="0" w:firstLine="0"/>
        <w:rPr>
          <w:rFonts w:asciiTheme="majorHAnsi" w:hAnsiTheme="majorHAnsi"/>
          <w:b/>
          <w:sz w:val="24"/>
          <w:szCs w:val="24"/>
        </w:rPr>
      </w:pPr>
      <w:r w:rsidRPr="00327FAC">
        <w:rPr>
          <w:rFonts w:asciiTheme="majorHAnsi" w:hAnsiTheme="majorHAnsi"/>
          <w:b/>
          <w:sz w:val="24"/>
          <w:szCs w:val="24"/>
        </w:rPr>
        <w:t>8) Upcoming Meetings:</w:t>
      </w:r>
    </w:p>
    <w:p w14:paraId="2028AB40" w14:textId="77777777" w:rsidR="00A91372" w:rsidRPr="005E3F5D" w:rsidRDefault="00D04F44" w:rsidP="00D04F44">
      <w:pPr>
        <w:pStyle w:val="ListParagraph"/>
        <w:numPr>
          <w:ilvl w:val="0"/>
          <w:numId w:val="3"/>
        </w:numPr>
        <w:rPr>
          <w:rFonts w:asciiTheme="majorHAnsi" w:hAnsiTheme="majorHAnsi"/>
          <w:sz w:val="24"/>
          <w:szCs w:val="24"/>
        </w:rPr>
      </w:pPr>
      <w:r w:rsidRPr="005E3F5D">
        <w:rPr>
          <w:rFonts w:asciiTheme="majorHAnsi" w:hAnsiTheme="majorHAnsi"/>
          <w:b/>
          <w:sz w:val="24"/>
          <w:szCs w:val="24"/>
        </w:rPr>
        <w:t>Tuesday, October 10, 2017</w:t>
      </w:r>
      <w:r w:rsidRPr="005E3F5D">
        <w:rPr>
          <w:rFonts w:asciiTheme="majorHAnsi" w:hAnsiTheme="majorHAnsi"/>
          <w:sz w:val="24"/>
          <w:szCs w:val="24"/>
        </w:rPr>
        <w:t xml:space="preserve"> at the American Association of Retired Persons, Inc. (AARP), 1 Beacon Street, 23</w:t>
      </w:r>
      <w:r w:rsidRPr="005E3F5D">
        <w:rPr>
          <w:rFonts w:asciiTheme="majorHAnsi" w:hAnsiTheme="majorHAnsi"/>
          <w:sz w:val="24"/>
          <w:szCs w:val="24"/>
          <w:vertAlign w:val="superscript"/>
        </w:rPr>
        <w:t>rd</w:t>
      </w:r>
      <w:r w:rsidRPr="005E3F5D">
        <w:rPr>
          <w:rFonts w:asciiTheme="majorHAnsi" w:hAnsiTheme="majorHAnsi"/>
          <w:sz w:val="24"/>
          <w:szCs w:val="24"/>
        </w:rPr>
        <w:t xml:space="preserve"> Fl</w:t>
      </w:r>
      <w:r w:rsidR="005E3F5D">
        <w:rPr>
          <w:rFonts w:asciiTheme="majorHAnsi" w:hAnsiTheme="majorHAnsi"/>
          <w:sz w:val="24"/>
          <w:szCs w:val="24"/>
        </w:rPr>
        <w:t>oor</w:t>
      </w:r>
      <w:r w:rsidRPr="005E3F5D">
        <w:rPr>
          <w:rFonts w:asciiTheme="majorHAnsi" w:hAnsiTheme="majorHAnsi"/>
          <w:sz w:val="24"/>
          <w:szCs w:val="24"/>
        </w:rPr>
        <w:t>, Suite 2301, Boston, MA 02108</w:t>
      </w:r>
    </w:p>
    <w:p w14:paraId="533E80CE" w14:textId="77777777" w:rsidR="00D04F44" w:rsidRPr="005E3F5D" w:rsidRDefault="00D04F44" w:rsidP="00A91372">
      <w:pPr>
        <w:pStyle w:val="ListParagraph"/>
        <w:ind w:firstLine="0"/>
        <w:rPr>
          <w:rFonts w:asciiTheme="majorHAnsi" w:hAnsiTheme="majorHAnsi"/>
          <w:sz w:val="24"/>
          <w:szCs w:val="24"/>
        </w:rPr>
      </w:pPr>
    </w:p>
    <w:p w14:paraId="1FE02E69" w14:textId="77777777" w:rsidR="00D04F44" w:rsidRPr="005E3F5D" w:rsidRDefault="00D04F44" w:rsidP="00D04F44">
      <w:pPr>
        <w:pStyle w:val="ListParagraph"/>
        <w:numPr>
          <w:ilvl w:val="0"/>
          <w:numId w:val="3"/>
        </w:numPr>
        <w:rPr>
          <w:rFonts w:asciiTheme="majorHAnsi" w:hAnsiTheme="majorHAnsi"/>
          <w:sz w:val="24"/>
          <w:szCs w:val="24"/>
        </w:rPr>
      </w:pPr>
      <w:r w:rsidRPr="005E3F5D">
        <w:rPr>
          <w:rFonts w:asciiTheme="majorHAnsi" w:hAnsiTheme="majorHAnsi"/>
          <w:b/>
          <w:sz w:val="24"/>
          <w:szCs w:val="24"/>
        </w:rPr>
        <w:t>Tuesday, November 14, 2017</w:t>
      </w:r>
      <w:r w:rsidRPr="005E3F5D">
        <w:rPr>
          <w:rFonts w:asciiTheme="majorHAnsi" w:hAnsiTheme="majorHAnsi"/>
          <w:sz w:val="24"/>
          <w:szCs w:val="24"/>
        </w:rPr>
        <w:t xml:space="preserve"> at the American Association of Retired Persons, Inc. (AARP), 1 Beacon Street, 23</w:t>
      </w:r>
      <w:r w:rsidRPr="005E3F5D">
        <w:rPr>
          <w:rFonts w:asciiTheme="majorHAnsi" w:hAnsiTheme="majorHAnsi"/>
          <w:sz w:val="24"/>
          <w:szCs w:val="24"/>
          <w:vertAlign w:val="superscript"/>
        </w:rPr>
        <w:t>rd</w:t>
      </w:r>
      <w:r w:rsidRPr="005E3F5D">
        <w:rPr>
          <w:rFonts w:asciiTheme="majorHAnsi" w:hAnsiTheme="majorHAnsi"/>
          <w:sz w:val="24"/>
          <w:szCs w:val="24"/>
        </w:rPr>
        <w:t xml:space="preserve"> Fl</w:t>
      </w:r>
      <w:r w:rsidR="005E3F5D">
        <w:rPr>
          <w:rFonts w:asciiTheme="majorHAnsi" w:hAnsiTheme="majorHAnsi"/>
          <w:sz w:val="24"/>
          <w:szCs w:val="24"/>
        </w:rPr>
        <w:t>oor</w:t>
      </w:r>
      <w:r w:rsidRPr="005E3F5D">
        <w:rPr>
          <w:rFonts w:asciiTheme="majorHAnsi" w:hAnsiTheme="majorHAnsi"/>
          <w:sz w:val="24"/>
          <w:szCs w:val="24"/>
        </w:rPr>
        <w:t>, Suite 2301, Boston, MA 02108</w:t>
      </w:r>
    </w:p>
    <w:p w14:paraId="7661483C" w14:textId="77777777" w:rsidR="00D04F44" w:rsidRPr="00D04F44" w:rsidRDefault="00D04F44" w:rsidP="00D04F44">
      <w:pPr>
        <w:pStyle w:val="ListParagraph"/>
        <w:ind w:firstLine="0"/>
        <w:rPr>
          <w:rFonts w:asciiTheme="majorHAnsi" w:hAnsiTheme="majorHAnsi"/>
          <w:b/>
          <w:sz w:val="24"/>
          <w:szCs w:val="24"/>
        </w:rPr>
      </w:pPr>
    </w:p>
    <w:p w14:paraId="0D1D1AB0" w14:textId="77777777" w:rsidR="004749BA" w:rsidRDefault="004749BA" w:rsidP="004749BA"/>
    <w:p w14:paraId="30959334" w14:textId="77777777" w:rsidR="009716F9" w:rsidRDefault="009716F9"/>
    <w:sectPr w:rsidR="009716F9" w:rsidSect="00815C81">
      <w:headerReference w:type="default" r:id="rId11"/>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8B4C0D" w15:done="0"/>
  <w15:commentEx w15:paraId="08F18C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24F26" w14:textId="77777777" w:rsidR="00E2491F" w:rsidRDefault="00E2491F" w:rsidP="004749BA">
      <w:pPr>
        <w:spacing w:after="0" w:line="240" w:lineRule="auto"/>
      </w:pPr>
      <w:r>
        <w:separator/>
      </w:r>
    </w:p>
  </w:endnote>
  <w:endnote w:type="continuationSeparator" w:id="0">
    <w:p w14:paraId="2E34E409" w14:textId="77777777" w:rsidR="00E2491F" w:rsidRDefault="00E2491F" w:rsidP="00474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8481C" w14:textId="1902C934" w:rsidR="002C54F8" w:rsidRDefault="009F4B21">
    <w:pPr>
      <w:pStyle w:val="Footer"/>
      <w:jc w:val="right"/>
    </w:pPr>
    <w:r>
      <w:fldChar w:fldCharType="begin"/>
    </w:r>
    <w:r>
      <w:instrText xml:space="preserve"> PAGE   \* MERGEFORMAT </w:instrText>
    </w:r>
    <w:r>
      <w:fldChar w:fldCharType="separate"/>
    </w:r>
    <w:r w:rsidR="00E954B8">
      <w:rPr>
        <w:noProof/>
      </w:rPr>
      <w:t>1</w:t>
    </w:r>
    <w:r>
      <w:rPr>
        <w:noProof/>
      </w:rPr>
      <w:fldChar w:fldCharType="end"/>
    </w:r>
  </w:p>
  <w:p w14:paraId="3A132E8B" w14:textId="77777777" w:rsidR="002C54F8" w:rsidRDefault="002C54F8" w:rsidP="00815C81">
    <w:pPr>
      <w:pStyle w:val="Footer"/>
      <w:tabs>
        <w:tab w:val="clear" w:pos="468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A7821" w14:textId="77777777" w:rsidR="00E2491F" w:rsidRDefault="00E2491F" w:rsidP="004749BA">
      <w:pPr>
        <w:spacing w:after="0" w:line="240" w:lineRule="auto"/>
      </w:pPr>
      <w:r>
        <w:separator/>
      </w:r>
    </w:p>
  </w:footnote>
  <w:footnote w:type="continuationSeparator" w:id="0">
    <w:p w14:paraId="0F51072C" w14:textId="77777777" w:rsidR="00E2491F" w:rsidRDefault="00E2491F" w:rsidP="00474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751CE" w14:textId="36CF9B20" w:rsidR="002C54F8" w:rsidRPr="008E6B7B" w:rsidRDefault="002C54F8">
    <w:pPr>
      <w:pStyle w:val="Header"/>
      <w:rPr>
        <w:rFonts w:ascii="Cambria" w:eastAsia="Times New Roman" w:hAnsi="Cambria"/>
      </w:rPr>
    </w:pPr>
    <w:r>
      <w:rPr>
        <w:rFonts w:ascii="Cambria" w:eastAsia="Times New Roman" w:hAnsi="Cambria"/>
      </w:rPr>
      <w:t>M</w:t>
    </w:r>
    <w:r w:rsidR="005E3F5D">
      <w:rPr>
        <w:rFonts w:ascii="Cambria" w:eastAsia="Times New Roman" w:hAnsi="Cambria"/>
      </w:rPr>
      <w:t>eeting Minutes from September 12, 2017</w:t>
    </w:r>
    <w:r>
      <w:rPr>
        <w:rFonts w:ascii="Cambria" w:eastAsia="Times New Roman" w:hAnsi="Cambria"/>
      </w:rPr>
      <w:t xml:space="preserve"> One Care Implementation Council Meeting</w:t>
    </w:r>
  </w:p>
  <w:p w14:paraId="481A1F3B" w14:textId="77777777" w:rsidR="002C54F8" w:rsidRDefault="009F4B21">
    <w:pPr>
      <w:pStyle w:val="Header"/>
    </w:pPr>
    <w:r>
      <w:rPr>
        <w:noProof/>
      </w:rPr>
      <mc:AlternateContent>
        <mc:Choice Requires="wpg">
          <w:drawing>
            <wp:anchor distT="0" distB="0" distL="114300" distR="114300" simplePos="0" relativeHeight="251658240" behindDoc="0" locked="0" layoutInCell="1" allowOverlap="1" wp14:anchorId="29F19036" wp14:editId="33363B9D">
              <wp:simplePos x="0" y="0"/>
              <wp:positionH relativeFrom="page">
                <wp:align>center</wp:align>
              </wp:positionH>
              <wp:positionV relativeFrom="page">
                <wp:align>top</wp:align>
              </wp:positionV>
              <wp:extent cx="7752080" cy="84201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84201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xmlns:w16se="http://schemas.microsoft.com/office/word/2015/wordml/symex" xmlns:w15="http://schemas.microsoft.com/office/word/2012/wordml" xmlns:cx="http://schemas.microsoft.com/office/drawing/2014/chartex">
          <w:pict>
            <v:group w14:anchorId="4D82C92B" id="Group 468" o:spid="_x0000_s1026" style="position:absolute;margin-left:0;margin-top:0;width:610.4pt;height:66.3pt;z-index:251658240;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" strokecolor="#31849b"/>
              <v:rect id="Rectangle 47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" filled="f" stroked="f"/>
              <w10:wrap anchorx="page" anchory="page"/>
            </v:group>
          </w:pict>
        </mc:Fallback>
      </mc:AlternateContent>
    </w:r>
    <w:r>
      <w:rPr>
        <w:noProof/>
      </w:rPr>
      <mc:AlternateContent>
        <mc:Choice Requires="wps">
          <w:drawing>
            <wp:anchor distT="0" distB="0" distL="114300" distR="114300" simplePos="0" relativeHeight="251657216" behindDoc="0" locked="0" layoutInCell="1" allowOverlap="1" wp14:anchorId="4299C143" wp14:editId="1F980F45">
              <wp:simplePos x="0" y="0"/>
              <wp:positionH relativeFrom="page">
                <wp:posOffset>8181975</wp:posOffset>
              </wp:positionH>
              <wp:positionV relativeFrom="page">
                <wp:posOffset>9525</wp:posOffset>
              </wp:positionV>
              <wp:extent cx="90805" cy="800100"/>
              <wp:effectExtent l="0" t="0" r="23495" b="1524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10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w16se="http://schemas.microsoft.com/office/word/2015/wordml/symex" xmlns:w15="http://schemas.microsoft.com/office/word/2012/wordml" xmlns:cx="http://schemas.microsoft.com/office/drawing/2014/chartex">
          <w:pict>
            <v:rect w14:anchorId="35866E16" id="Rectangle 471" o:spid="_x0000_s1026" style="position:absolute;margin-left:644.25pt;margin-top:.75pt;width:7.15pt;height:63pt;z-index:25165721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" fillcolor="#4bacc6" strokecolor="#4f81bd">
              <w10:wrap anchorx="page" anchory="page"/>
            </v:rect>
          </w:pict>
        </mc:Fallback>
      </mc:AlternateContent>
    </w:r>
    <w:r>
      <w:rPr>
        <w:noProof/>
      </w:rPr>
      <mc:AlternateContent>
        <mc:Choice Requires="wps">
          <w:drawing>
            <wp:anchor distT="0" distB="0" distL="114300" distR="114300" simplePos="0" relativeHeight="251656192" behindDoc="0" locked="0" layoutInCell="1" allowOverlap="1" wp14:anchorId="278E7B12" wp14:editId="20143370">
              <wp:simplePos x="0" y="0"/>
              <wp:positionH relativeFrom="page">
                <wp:posOffset>409575</wp:posOffset>
              </wp:positionH>
              <wp:positionV relativeFrom="page">
                <wp:posOffset>9525</wp:posOffset>
              </wp:positionV>
              <wp:extent cx="90805" cy="800100"/>
              <wp:effectExtent l="0" t="0" r="23495" b="152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010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w16se="http://schemas.microsoft.com/office/word/2015/wordml/symex" xmlns:w15="http://schemas.microsoft.com/office/word/2012/wordml" xmlns:cx="http://schemas.microsoft.com/office/drawing/2014/chartex">
          <w:pict>
            <v:rect w14:anchorId="1CA1E0A8" id="Rectangle 472" o:spid="_x0000_s1026" style="position:absolute;margin-left:32.25pt;margin-top:.75pt;width:7.15pt;height:63pt;z-index:25165619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" fillcolor="#4bacc6" strokecolor="#4f81bd">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80096"/>
    <w:multiLevelType w:val="hybridMultilevel"/>
    <w:tmpl w:val="44A4B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F17BBB"/>
    <w:multiLevelType w:val="hybridMultilevel"/>
    <w:tmpl w:val="286896EE"/>
    <w:lvl w:ilvl="0" w:tplc="CD12E8A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316C0"/>
    <w:multiLevelType w:val="hybridMultilevel"/>
    <w:tmpl w:val="19FC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276EA8"/>
    <w:multiLevelType w:val="hybridMultilevel"/>
    <w:tmpl w:val="BE58C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66E1C"/>
    <w:multiLevelType w:val="hybridMultilevel"/>
    <w:tmpl w:val="CC428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1A47A3"/>
    <w:multiLevelType w:val="hybridMultilevel"/>
    <w:tmpl w:val="32901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9D094F"/>
    <w:multiLevelType w:val="hybridMultilevel"/>
    <w:tmpl w:val="883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B668F5"/>
    <w:multiLevelType w:val="hybridMultilevel"/>
    <w:tmpl w:val="BB344894"/>
    <w:lvl w:ilvl="0" w:tplc="F37EB178">
      <w:start w:val="6"/>
      <w:numFmt w:val="decimal"/>
      <w:lvlText w:val="%1)"/>
      <w:lvlJc w:val="left"/>
      <w:pPr>
        <w:ind w:left="450" w:hanging="360"/>
      </w:pPr>
      <w:rPr>
        <w:rFonts w:hint="default"/>
        <w:sz w:val="24"/>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6BA451C8"/>
    <w:multiLevelType w:val="hybridMultilevel"/>
    <w:tmpl w:val="6C0A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637234"/>
    <w:multiLevelType w:val="hybridMultilevel"/>
    <w:tmpl w:val="0108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3"/>
  </w:num>
  <w:num w:numId="5">
    <w:abstractNumId w:val="9"/>
  </w:num>
  <w:num w:numId="6">
    <w:abstractNumId w:val="2"/>
  </w:num>
  <w:num w:numId="7">
    <w:abstractNumId w:val="0"/>
  </w:num>
  <w:num w:numId="8">
    <w:abstractNumId w:val="1"/>
  </w:num>
  <w:num w:numId="9">
    <w:abstractNumId w:val="5"/>
  </w:num>
  <w:num w:numId="10">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ey, Margaret">
    <w15:presenceInfo w15:providerId="AD" w15:userId="S-1-5-21-1855000883-1368534861-315576832-291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9BA"/>
    <w:rsid w:val="0005643F"/>
    <w:rsid w:val="000B483B"/>
    <w:rsid w:val="000E32DD"/>
    <w:rsid w:val="00100B78"/>
    <w:rsid w:val="00165A0F"/>
    <w:rsid w:val="001B4501"/>
    <w:rsid w:val="001D36A7"/>
    <w:rsid w:val="00214621"/>
    <w:rsid w:val="00222E63"/>
    <w:rsid w:val="002768A2"/>
    <w:rsid w:val="00292632"/>
    <w:rsid w:val="00293823"/>
    <w:rsid w:val="002A0478"/>
    <w:rsid w:val="002C54F8"/>
    <w:rsid w:val="00322027"/>
    <w:rsid w:val="00323D6C"/>
    <w:rsid w:val="00327FAC"/>
    <w:rsid w:val="003743B1"/>
    <w:rsid w:val="0039363D"/>
    <w:rsid w:val="0047495C"/>
    <w:rsid w:val="004749BA"/>
    <w:rsid w:val="00521E91"/>
    <w:rsid w:val="00541228"/>
    <w:rsid w:val="00551252"/>
    <w:rsid w:val="00573958"/>
    <w:rsid w:val="00587CA7"/>
    <w:rsid w:val="005B15D6"/>
    <w:rsid w:val="005E3F5D"/>
    <w:rsid w:val="006B20C0"/>
    <w:rsid w:val="0071159A"/>
    <w:rsid w:val="007F492B"/>
    <w:rsid w:val="00802586"/>
    <w:rsid w:val="00815C81"/>
    <w:rsid w:val="008217EB"/>
    <w:rsid w:val="008328D3"/>
    <w:rsid w:val="00833635"/>
    <w:rsid w:val="0084367D"/>
    <w:rsid w:val="008B26D8"/>
    <w:rsid w:val="008C1AAB"/>
    <w:rsid w:val="008E6D36"/>
    <w:rsid w:val="00915856"/>
    <w:rsid w:val="0094645A"/>
    <w:rsid w:val="009716F9"/>
    <w:rsid w:val="00974BE2"/>
    <w:rsid w:val="009A7DCE"/>
    <w:rsid w:val="009C6DD0"/>
    <w:rsid w:val="009D1063"/>
    <w:rsid w:val="009D130A"/>
    <w:rsid w:val="009D5EC6"/>
    <w:rsid w:val="009F4B21"/>
    <w:rsid w:val="00A133DF"/>
    <w:rsid w:val="00A7145B"/>
    <w:rsid w:val="00A85D31"/>
    <w:rsid w:val="00A91372"/>
    <w:rsid w:val="00BC5AD6"/>
    <w:rsid w:val="00BE05AB"/>
    <w:rsid w:val="00C0379B"/>
    <w:rsid w:val="00C46F3C"/>
    <w:rsid w:val="00C817BA"/>
    <w:rsid w:val="00CC4C27"/>
    <w:rsid w:val="00CE324E"/>
    <w:rsid w:val="00D04F44"/>
    <w:rsid w:val="00D06863"/>
    <w:rsid w:val="00D278AF"/>
    <w:rsid w:val="00D63FD5"/>
    <w:rsid w:val="00D943E5"/>
    <w:rsid w:val="00DA4082"/>
    <w:rsid w:val="00DD3E4E"/>
    <w:rsid w:val="00DF2057"/>
    <w:rsid w:val="00E2491F"/>
    <w:rsid w:val="00E33B68"/>
    <w:rsid w:val="00E37FC8"/>
    <w:rsid w:val="00E828C8"/>
    <w:rsid w:val="00E954B8"/>
    <w:rsid w:val="00EE0167"/>
    <w:rsid w:val="00F5406A"/>
    <w:rsid w:val="00F722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4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BA"/>
    <w:pPr>
      <w:spacing w:after="120"/>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BA"/>
    <w:rPr>
      <w:rFonts w:ascii="Calibri" w:eastAsia="Calibri" w:hAnsi="Calibri" w:cs="Times New Roman"/>
    </w:rPr>
  </w:style>
  <w:style w:type="paragraph" w:styleId="Footer">
    <w:name w:val="footer"/>
    <w:basedOn w:val="Normal"/>
    <w:link w:val="FooterChar"/>
    <w:uiPriority w:val="99"/>
    <w:unhideWhenUsed/>
    <w:rsid w:val="00474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9BA"/>
    <w:rPr>
      <w:rFonts w:ascii="Calibri" w:eastAsia="Calibri" w:hAnsi="Calibri" w:cs="Times New Roman"/>
    </w:rPr>
  </w:style>
  <w:style w:type="character" w:styleId="Hyperlink">
    <w:name w:val="Hyperlink"/>
    <w:uiPriority w:val="99"/>
    <w:unhideWhenUsed/>
    <w:rsid w:val="004749BA"/>
    <w:rPr>
      <w:color w:val="0000FF"/>
      <w:u w:val="single"/>
    </w:rPr>
  </w:style>
  <w:style w:type="paragraph" w:styleId="ListParagraph">
    <w:name w:val="List Paragraph"/>
    <w:basedOn w:val="Normal"/>
    <w:uiPriority w:val="34"/>
    <w:qFormat/>
    <w:rsid w:val="004749BA"/>
    <w:pPr>
      <w:contextualSpacing/>
    </w:pPr>
  </w:style>
  <w:style w:type="character" w:styleId="CommentReference">
    <w:name w:val="annotation reference"/>
    <w:basedOn w:val="DefaultParagraphFont"/>
    <w:uiPriority w:val="99"/>
    <w:semiHidden/>
    <w:unhideWhenUsed/>
    <w:rsid w:val="00833635"/>
    <w:rPr>
      <w:sz w:val="16"/>
      <w:szCs w:val="16"/>
    </w:rPr>
  </w:style>
  <w:style w:type="paragraph" w:styleId="CommentText">
    <w:name w:val="annotation text"/>
    <w:basedOn w:val="Normal"/>
    <w:link w:val="CommentTextChar"/>
    <w:uiPriority w:val="99"/>
    <w:semiHidden/>
    <w:unhideWhenUsed/>
    <w:rsid w:val="00833635"/>
    <w:pPr>
      <w:spacing w:line="240" w:lineRule="auto"/>
    </w:pPr>
    <w:rPr>
      <w:sz w:val="20"/>
      <w:szCs w:val="20"/>
    </w:rPr>
  </w:style>
  <w:style w:type="character" w:customStyle="1" w:styleId="CommentTextChar">
    <w:name w:val="Comment Text Char"/>
    <w:basedOn w:val="DefaultParagraphFont"/>
    <w:link w:val="CommentText"/>
    <w:uiPriority w:val="99"/>
    <w:semiHidden/>
    <w:rsid w:val="0083363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3635"/>
    <w:rPr>
      <w:b/>
      <w:bCs/>
    </w:rPr>
  </w:style>
  <w:style w:type="character" w:customStyle="1" w:styleId="CommentSubjectChar">
    <w:name w:val="Comment Subject Char"/>
    <w:basedOn w:val="CommentTextChar"/>
    <w:link w:val="CommentSubject"/>
    <w:uiPriority w:val="99"/>
    <w:semiHidden/>
    <w:rsid w:val="0083363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33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35"/>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9BA"/>
    <w:pPr>
      <w:spacing w:after="120"/>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BA"/>
    <w:rPr>
      <w:rFonts w:ascii="Calibri" w:eastAsia="Calibri" w:hAnsi="Calibri" w:cs="Times New Roman"/>
    </w:rPr>
  </w:style>
  <w:style w:type="paragraph" w:styleId="Footer">
    <w:name w:val="footer"/>
    <w:basedOn w:val="Normal"/>
    <w:link w:val="FooterChar"/>
    <w:uiPriority w:val="99"/>
    <w:unhideWhenUsed/>
    <w:rsid w:val="00474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9BA"/>
    <w:rPr>
      <w:rFonts w:ascii="Calibri" w:eastAsia="Calibri" w:hAnsi="Calibri" w:cs="Times New Roman"/>
    </w:rPr>
  </w:style>
  <w:style w:type="character" w:styleId="Hyperlink">
    <w:name w:val="Hyperlink"/>
    <w:uiPriority w:val="99"/>
    <w:unhideWhenUsed/>
    <w:rsid w:val="004749BA"/>
    <w:rPr>
      <w:color w:val="0000FF"/>
      <w:u w:val="single"/>
    </w:rPr>
  </w:style>
  <w:style w:type="paragraph" w:styleId="ListParagraph">
    <w:name w:val="List Paragraph"/>
    <w:basedOn w:val="Normal"/>
    <w:uiPriority w:val="34"/>
    <w:qFormat/>
    <w:rsid w:val="004749BA"/>
    <w:pPr>
      <w:contextualSpacing/>
    </w:pPr>
  </w:style>
  <w:style w:type="character" w:styleId="CommentReference">
    <w:name w:val="annotation reference"/>
    <w:basedOn w:val="DefaultParagraphFont"/>
    <w:uiPriority w:val="99"/>
    <w:semiHidden/>
    <w:unhideWhenUsed/>
    <w:rsid w:val="00833635"/>
    <w:rPr>
      <w:sz w:val="16"/>
      <w:szCs w:val="16"/>
    </w:rPr>
  </w:style>
  <w:style w:type="paragraph" w:styleId="CommentText">
    <w:name w:val="annotation text"/>
    <w:basedOn w:val="Normal"/>
    <w:link w:val="CommentTextChar"/>
    <w:uiPriority w:val="99"/>
    <w:semiHidden/>
    <w:unhideWhenUsed/>
    <w:rsid w:val="00833635"/>
    <w:pPr>
      <w:spacing w:line="240" w:lineRule="auto"/>
    </w:pPr>
    <w:rPr>
      <w:sz w:val="20"/>
      <w:szCs w:val="20"/>
    </w:rPr>
  </w:style>
  <w:style w:type="character" w:customStyle="1" w:styleId="CommentTextChar">
    <w:name w:val="Comment Text Char"/>
    <w:basedOn w:val="DefaultParagraphFont"/>
    <w:link w:val="CommentText"/>
    <w:uiPriority w:val="99"/>
    <w:semiHidden/>
    <w:rsid w:val="0083363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33635"/>
    <w:rPr>
      <w:b/>
      <w:bCs/>
    </w:rPr>
  </w:style>
  <w:style w:type="character" w:customStyle="1" w:styleId="CommentSubjectChar">
    <w:name w:val="Comment Subject Char"/>
    <w:basedOn w:val="CommentTextChar"/>
    <w:link w:val="CommentSubject"/>
    <w:uiPriority w:val="99"/>
    <w:semiHidden/>
    <w:rsid w:val="0083363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33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3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etteanne.macdonald@umassmed.edu" TargetMode="External"/><Relationship Id="rId4" Type="http://schemas.microsoft.com/office/2007/relationships/stylesWithEffects" Target="stylesWithEffects.xml"/><Relationship Id="rId9" Type="http://schemas.openxmlformats.org/officeDocument/2006/relationships/hyperlink" Target="http://www.mass.gov/masshealth/onec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1A36964-B4BC-483F-B0F6-6520C2F4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Animashaun, Abiola</dc:creator>
  <cp:lastModifiedBy>Jenna</cp:lastModifiedBy>
  <cp:revision>2</cp:revision>
  <cp:lastPrinted>2017-09-20T19:31:00Z</cp:lastPrinted>
  <dcterms:created xsi:type="dcterms:W3CDTF">2017-11-06T19:25:00Z</dcterms:created>
  <dcterms:modified xsi:type="dcterms:W3CDTF">2017-11-06T19:25:00Z</dcterms:modified>
</cp:coreProperties>
</file>