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37F2" w14:textId="77777777" w:rsidR="002D0CC9" w:rsidRPr="00A63B5F" w:rsidRDefault="002D0CC9" w:rsidP="00E33B56">
      <w:pPr>
        <w:pStyle w:val="Heading2"/>
        <w:ind w:left="720" w:right="946" w:firstLine="720"/>
      </w:pPr>
      <w:r w:rsidRPr="00A63B5F">
        <w:rPr>
          <w:u w:val="thick"/>
        </w:rPr>
        <w:t>NOTICE OF MEETING</w:t>
      </w:r>
    </w:p>
    <w:p w14:paraId="672A6659" w14:textId="77777777" w:rsidR="002D0CC9" w:rsidRPr="00A63B5F" w:rsidRDefault="002D0CC9" w:rsidP="00E33B56">
      <w:pPr>
        <w:pStyle w:val="BodyText"/>
        <w:ind w:left="720" w:right="946"/>
        <w:jc w:val="center"/>
        <w:rPr>
          <w:b/>
        </w:rPr>
      </w:pPr>
    </w:p>
    <w:p w14:paraId="5E829D7B" w14:textId="0BC741BA" w:rsidR="002D0CC9" w:rsidRPr="009C667C" w:rsidRDefault="002D0CC9" w:rsidP="5000E735">
      <w:pPr>
        <w:ind w:left="720" w:right="946" w:firstLine="501"/>
        <w:jc w:val="center"/>
        <w:rPr>
          <w:b/>
          <w:bCs/>
          <w:sz w:val="28"/>
          <w:szCs w:val="28"/>
        </w:rPr>
      </w:pPr>
      <w:r w:rsidRPr="009C667C">
        <w:rPr>
          <w:b/>
          <w:bCs/>
          <w:sz w:val="28"/>
          <w:szCs w:val="28"/>
        </w:rPr>
        <w:t xml:space="preserve">Massachusetts Technical Rescue </w:t>
      </w:r>
      <w:r w:rsidR="00D00906">
        <w:rPr>
          <w:b/>
          <w:bCs/>
          <w:sz w:val="28"/>
          <w:szCs w:val="28"/>
        </w:rPr>
        <w:t>POLICY/SOG Subc</w:t>
      </w:r>
      <w:r w:rsidR="00D446F7" w:rsidRPr="009C667C">
        <w:rPr>
          <w:b/>
          <w:bCs/>
          <w:sz w:val="28"/>
          <w:szCs w:val="28"/>
        </w:rPr>
        <w:t>ommittee</w:t>
      </w:r>
    </w:p>
    <w:p w14:paraId="0A37501D" w14:textId="77777777" w:rsidR="002D0CC9" w:rsidRPr="00A63B5F" w:rsidRDefault="002D0CC9" w:rsidP="00E33B56">
      <w:pPr>
        <w:pStyle w:val="BodyText"/>
        <w:ind w:left="720" w:right="946"/>
        <w:jc w:val="both"/>
        <w:rPr>
          <w:b/>
        </w:rPr>
      </w:pPr>
    </w:p>
    <w:p w14:paraId="17244364" w14:textId="4311E8EA" w:rsidR="009600D8" w:rsidRDefault="00421F92" w:rsidP="00E33B56">
      <w:pPr>
        <w:ind w:left="720"/>
        <w:jc w:val="both"/>
        <w:rPr>
          <w:b/>
          <w:bCs/>
          <w:color w:val="000000"/>
        </w:rPr>
      </w:pPr>
      <w:r>
        <w:rPr>
          <w:rStyle w:val="Strong"/>
        </w:rPr>
        <w:t>Per Governor Charles D. Baker’s Order Suspending Certain Provisions of the Open Meeting Law, G.L. c. 30A, s.20 signed and dated March 12, 2020, a meeting of the Massachusetts Technical Rescue Policy/SOG Subcommittee will be conducted on April 14, 2021 at 10:00AM, and open to the public.</w:t>
      </w:r>
      <w:r w:rsidR="00AE0F41" w:rsidRPr="4052EAE7">
        <w:rPr>
          <w:b/>
          <w:bCs/>
          <w:color w:val="000000" w:themeColor="text1"/>
        </w:rPr>
        <w:t xml:space="preserve"> via </w:t>
      </w:r>
      <w:r w:rsidR="009600D8" w:rsidRPr="4052EAE7">
        <w:rPr>
          <w:b/>
          <w:bCs/>
          <w:color w:val="000000" w:themeColor="text1"/>
        </w:rPr>
        <w:t>WebEx</w:t>
      </w:r>
      <w:r w:rsidR="00F334F2" w:rsidRPr="4052EAE7">
        <w:rPr>
          <w:b/>
          <w:bCs/>
          <w:color w:val="000000" w:themeColor="text1"/>
        </w:rPr>
        <w:t xml:space="preserve"> </w:t>
      </w:r>
      <w:r w:rsidR="00AE0F41" w:rsidRPr="4052EAE7">
        <w:rPr>
          <w:b/>
          <w:bCs/>
          <w:color w:val="000000" w:themeColor="text1"/>
        </w:rPr>
        <w:t>video</w:t>
      </w:r>
      <w:r w:rsidR="005174D6" w:rsidRPr="4052EAE7">
        <w:rPr>
          <w:b/>
          <w:bCs/>
          <w:color w:val="000000" w:themeColor="text1"/>
        </w:rPr>
        <w:t>conference at</w:t>
      </w:r>
      <w:r w:rsidR="00F334F2" w:rsidRPr="4052EAE7">
        <w:rPr>
          <w:b/>
          <w:bCs/>
          <w:color w:val="000000" w:themeColor="text1"/>
        </w:rPr>
        <w:t xml:space="preserve">: </w:t>
      </w:r>
    </w:p>
    <w:p w14:paraId="353FFFE6" w14:textId="101DEE1A" w:rsidR="00582B46" w:rsidRDefault="00427079" w:rsidP="17D1D7AD">
      <w:pPr>
        <w:ind w:left="720"/>
        <w:jc w:val="both"/>
        <w:rPr>
          <w:rFonts w:ascii="Times New Roman" w:hAnsi="Times New Roman"/>
          <w:b/>
          <w:color w:val="000000" w:themeColor="text1"/>
          <w:szCs w:val="24"/>
        </w:rPr>
      </w:pPr>
      <w:hyperlink r:id="rId7" w:history="1">
        <w:r w:rsidR="009C667C" w:rsidRPr="00D04A84">
          <w:rPr>
            <w:rStyle w:val="Hyperlink"/>
            <w:rFonts w:ascii="Times New Roman" w:hAnsi="Times New Roman"/>
            <w:b/>
            <w:szCs w:val="24"/>
          </w:rPr>
          <w:t>https://ma-dfs.webex.com/ma-dfs/j.php?MTID=mf484da3564a31433fa087dc01bf55178</w:t>
        </w:r>
      </w:hyperlink>
    </w:p>
    <w:p w14:paraId="0D545174" w14:textId="7FDB723B" w:rsidR="009600D8" w:rsidRPr="009600D8" w:rsidRDefault="009600D8" w:rsidP="17D1D7AD">
      <w:pPr>
        <w:ind w:left="720"/>
        <w:jc w:val="both"/>
        <w:rPr>
          <w:b/>
          <w:bCs/>
          <w:color w:val="000000"/>
        </w:rPr>
      </w:pPr>
      <w:r w:rsidRPr="17D1D7AD">
        <w:rPr>
          <w:b/>
          <w:bCs/>
          <w:color w:val="000000" w:themeColor="text1"/>
        </w:rPr>
        <w:t xml:space="preserve">Meeting number: </w:t>
      </w:r>
      <w:r w:rsidR="73AF810A" w:rsidRPr="009C667C">
        <w:rPr>
          <w:rFonts w:ascii="Times New Roman" w:hAnsi="Times New Roman"/>
          <w:b/>
          <w:color w:val="000000" w:themeColor="text1"/>
          <w:szCs w:val="24"/>
        </w:rPr>
        <w:t>182 725 6089</w:t>
      </w:r>
    </w:p>
    <w:p w14:paraId="294A5754" w14:textId="0987D203" w:rsidR="009600D8" w:rsidRPr="009C667C" w:rsidRDefault="00314942" w:rsidP="17D1D7AD">
      <w:pPr>
        <w:ind w:left="720"/>
        <w:jc w:val="both"/>
        <w:rPr>
          <w:b/>
          <w:bCs/>
          <w:color w:val="000000"/>
        </w:rPr>
      </w:pPr>
      <w:r w:rsidRPr="17D1D7AD">
        <w:rPr>
          <w:b/>
          <w:bCs/>
          <w:color w:val="000000" w:themeColor="text1"/>
        </w:rPr>
        <w:t xml:space="preserve">Password: </w:t>
      </w:r>
      <w:r w:rsidR="460248F7" w:rsidRPr="009C667C">
        <w:rPr>
          <w:rFonts w:ascii="Times New Roman" w:hAnsi="Times New Roman"/>
          <w:b/>
          <w:color w:val="000000" w:themeColor="text1"/>
          <w:szCs w:val="24"/>
        </w:rPr>
        <w:t>DFS2021</w:t>
      </w:r>
    </w:p>
    <w:p w14:paraId="1C8588DF" w14:textId="77777777" w:rsidR="009600D8" w:rsidRPr="009600D8" w:rsidRDefault="009600D8" w:rsidP="00E33B56">
      <w:pPr>
        <w:ind w:left="720"/>
        <w:jc w:val="both"/>
        <w:rPr>
          <w:b/>
          <w:bCs/>
          <w:color w:val="000000"/>
        </w:rPr>
      </w:pPr>
      <w:r w:rsidRPr="009600D8">
        <w:rPr>
          <w:b/>
          <w:bCs/>
          <w:color w:val="000000"/>
        </w:rPr>
        <w:t>Join by phone</w:t>
      </w:r>
    </w:p>
    <w:p w14:paraId="5E013D37" w14:textId="77777777" w:rsidR="009600D8" w:rsidRPr="009600D8" w:rsidRDefault="009600D8" w:rsidP="00E33B56">
      <w:pPr>
        <w:ind w:left="720"/>
        <w:jc w:val="both"/>
        <w:rPr>
          <w:b/>
          <w:bCs/>
          <w:color w:val="000000"/>
        </w:rPr>
      </w:pPr>
      <w:r w:rsidRPr="009600D8">
        <w:rPr>
          <w:b/>
          <w:bCs/>
          <w:color w:val="000000"/>
        </w:rPr>
        <w:t>+1-415-655-0001 US Toll</w:t>
      </w:r>
    </w:p>
    <w:p w14:paraId="0503D31C" w14:textId="74341FDA" w:rsidR="009600D8" w:rsidRDefault="009600D8" w:rsidP="17D1D7AD">
      <w:pPr>
        <w:ind w:left="720"/>
        <w:jc w:val="both"/>
        <w:rPr>
          <w:color w:val="1F497D"/>
        </w:rPr>
      </w:pPr>
      <w:r w:rsidRPr="17D1D7AD">
        <w:rPr>
          <w:b/>
          <w:bCs/>
          <w:color w:val="000000" w:themeColor="text1"/>
        </w:rPr>
        <w:t xml:space="preserve">Access code: </w:t>
      </w:r>
      <w:r w:rsidR="710CF9E4" w:rsidRPr="009C667C">
        <w:rPr>
          <w:rFonts w:ascii="Times New Roman" w:hAnsi="Times New Roman"/>
          <w:b/>
          <w:color w:val="000000" w:themeColor="text1"/>
          <w:szCs w:val="24"/>
        </w:rPr>
        <w:t>182 725 6089</w:t>
      </w:r>
    </w:p>
    <w:p w14:paraId="5DAB6C7B" w14:textId="77777777" w:rsidR="002D0CC9" w:rsidRPr="00A63B5F" w:rsidRDefault="002D0CC9" w:rsidP="009600D8"/>
    <w:p w14:paraId="22BCC025" w14:textId="77777777" w:rsidR="002D0CC9" w:rsidRPr="00A63B5F" w:rsidRDefault="002D0CC9" w:rsidP="00104A57">
      <w:pPr>
        <w:pStyle w:val="Heading2"/>
        <w:ind w:left="0" w:right="946" w:firstLine="501"/>
      </w:pPr>
      <w:r w:rsidRPr="00A63B5F">
        <w:rPr>
          <w:u w:val="thick"/>
        </w:rPr>
        <w:t>Agenda</w:t>
      </w:r>
    </w:p>
    <w:p w14:paraId="02EB378F" w14:textId="77777777" w:rsidR="002D0CC9" w:rsidRPr="00A63B5F" w:rsidRDefault="002D0CC9" w:rsidP="00104A57">
      <w:pPr>
        <w:pStyle w:val="BodyText"/>
        <w:ind w:right="946"/>
        <w:rPr>
          <w:b/>
        </w:rPr>
      </w:pPr>
    </w:p>
    <w:p w14:paraId="71EC44C7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A05A809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42182913" w14:textId="0AAB07F1" w:rsidR="00EC3C3B" w:rsidRPr="00EC3C3B" w:rsidRDefault="00EC3C3B" w:rsidP="00EC3C3B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 w:rsidR="00D00906">
        <w:rPr>
          <w:sz w:val="24"/>
          <w:szCs w:val="24"/>
        </w:rPr>
        <w:t>Subc</w:t>
      </w:r>
      <w:bookmarkStart w:id="0" w:name="_GoBack"/>
      <w:bookmarkEnd w:id="0"/>
      <w:r w:rsidRPr="00EC3C3B">
        <w:rPr>
          <w:sz w:val="24"/>
          <w:szCs w:val="24"/>
        </w:rPr>
        <w:t xml:space="preserve">ommittee Correspondence. </w:t>
      </w:r>
    </w:p>
    <w:p w14:paraId="41C8F396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4A827D8" w14:textId="77777777" w:rsidR="008C029B" w:rsidRPr="00A63B5F" w:rsidRDefault="008C029B" w:rsidP="4052EAE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bCs/>
          <w:sz w:val="24"/>
          <w:szCs w:val="24"/>
          <w:u w:val="single"/>
        </w:rPr>
      </w:pPr>
      <w:r w:rsidRPr="4052EAE7">
        <w:rPr>
          <w:b/>
          <w:bCs/>
          <w:spacing w:val="-5"/>
          <w:sz w:val="24"/>
          <w:szCs w:val="24"/>
          <w:u w:val="single"/>
        </w:rPr>
        <w:t xml:space="preserve">New </w:t>
      </w:r>
      <w:r w:rsidRPr="4052EAE7">
        <w:rPr>
          <w:b/>
          <w:bCs/>
          <w:sz w:val="24"/>
          <w:szCs w:val="24"/>
          <w:u w:val="single"/>
        </w:rPr>
        <w:t>Business</w:t>
      </w:r>
    </w:p>
    <w:p w14:paraId="4B64C72B" w14:textId="03A7155F" w:rsidR="165973EA" w:rsidRDefault="165973EA" w:rsidP="4052EAE7">
      <w:pPr>
        <w:pStyle w:val="ListParagraph"/>
        <w:numPr>
          <w:ilvl w:val="1"/>
          <w:numId w:val="1"/>
        </w:numPr>
        <w:tabs>
          <w:tab w:val="left" w:pos="1942"/>
        </w:tabs>
        <w:spacing w:line="259" w:lineRule="auto"/>
        <w:ind w:right="946"/>
        <w:rPr>
          <w:sz w:val="24"/>
          <w:szCs w:val="24"/>
          <w:highlight w:val="yellow"/>
        </w:rPr>
      </w:pPr>
      <w:r w:rsidRPr="4052EAE7">
        <w:rPr>
          <w:sz w:val="24"/>
          <w:szCs w:val="24"/>
        </w:rPr>
        <w:t>Discuss Purpose of the subcommittee</w:t>
      </w:r>
    </w:p>
    <w:p w14:paraId="44A8CE22" w14:textId="55C17E6D" w:rsidR="165973EA" w:rsidRDefault="165973EA" w:rsidP="4052EAE7">
      <w:pPr>
        <w:pStyle w:val="ListParagraph"/>
        <w:numPr>
          <w:ilvl w:val="1"/>
          <w:numId w:val="1"/>
        </w:numPr>
        <w:tabs>
          <w:tab w:val="left" w:pos="1942"/>
        </w:tabs>
        <w:spacing w:line="259" w:lineRule="auto"/>
        <w:ind w:right="946"/>
        <w:rPr>
          <w:sz w:val="24"/>
          <w:szCs w:val="24"/>
          <w:highlight w:val="yellow"/>
        </w:rPr>
      </w:pPr>
      <w:r w:rsidRPr="4052EAE7">
        <w:rPr>
          <w:sz w:val="24"/>
          <w:szCs w:val="24"/>
        </w:rPr>
        <w:t>Agree upon a template for policies and SOGs</w:t>
      </w:r>
    </w:p>
    <w:p w14:paraId="395848A8" w14:textId="0D052CD2" w:rsidR="165973EA" w:rsidRDefault="165973EA" w:rsidP="4052EAE7">
      <w:pPr>
        <w:pStyle w:val="ListParagraph"/>
        <w:numPr>
          <w:ilvl w:val="1"/>
          <w:numId w:val="1"/>
        </w:numPr>
        <w:tabs>
          <w:tab w:val="left" w:pos="1942"/>
        </w:tabs>
        <w:spacing w:line="259" w:lineRule="auto"/>
        <w:ind w:right="946"/>
        <w:rPr>
          <w:sz w:val="24"/>
          <w:szCs w:val="24"/>
          <w:highlight w:val="yellow"/>
        </w:rPr>
      </w:pPr>
      <w:r w:rsidRPr="4052EAE7">
        <w:rPr>
          <w:sz w:val="24"/>
          <w:szCs w:val="24"/>
        </w:rPr>
        <w:t>Start reviewing existing policies and SOGs</w:t>
      </w:r>
    </w:p>
    <w:p w14:paraId="60061E4C" w14:textId="77777777" w:rsidR="008C029B" w:rsidRDefault="008C029B" w:rsidP="008C029B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4142878C" w14:textId="77777777" w:rsidR="002D0CC9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44EAFD9C" w14:textId="77777777" w:rsidR="001118DD" w:rsidRDefault="001118DD" w:rsidP="001118DD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1990B47B" w14:textId="77777777" w:rsidR="001118DD" w:rsidRDefault="001118DD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4B94D5A5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740166A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lastRenderedPageBreak/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3DEEC669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0F687291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656B9AB" w14:textId="77777777" w:rsidR="008D3C7E" w:rsidRPr="00A63B5F" w:rsidRDefault="008D3C7E" w:rsidP="00104A57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45FB0818" w14:textId="77777777" w:rsidR="00A63B5F" w:rsidRPr="00A63B5F" w:rsidRDefault="00A63B5F" w:rsidP="00104A57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21924724" w14:textId="51A3E9DD" w:rsidR="002D0CC9" w:rsidRPr="009C667C" w:rsidRDefault="002D0CC9" w:rsidP="00104A57">
      <w:pPr>
        <w:pStyle w:val="BodyText"/>
        <w:ind w:left="501" w:right="946"/>
        <w:rPr>
          <w:b/>
        </w:rPr>
      </w:pPr>
      <w:r w:rsidRPr="009C667C">
        <w:rPr>
          <w:b/>
        </w:rPr>
        <w:t xml:space="preserve">Dated: </w:t>
      </w:r>
      <w:r w:rsidRPr="009C667C">
        <w:rPr>
          <w:b/>
        </w:rPr>
        <w:tab/>
      </w:r>
      <w:r w:rsidR="0D750F0A" w:rsidRPr="009C667C">
        <w:rPr>
          <w:b/>
        </w:rPr>
        <w:t>4/</w:t>
      </w:r>
      <w:r w:rsidR="00581C15">
        <w:rPr>
          <w:b/>
        </w:rPr>
        <w:t>8</w:t>
      </w:r>
      <w:r w:rsidR="0D750F0A" w:rsidRPr="009C667C">
        <w:rPr>
          <w:b/>
        </w:rPr>
        <w:t>/2021</w:t>
      </w:r>
    </w:p>
    <w:p w14:paraId="049F31CB" w14:textId="77777777" w:rsidR="00104A57" w:rsidRPr="00A63B5F" w:rsidRDefault="00104A57" w:rsidP="00F911AD">
      <w:pPr>
        <w:pStyle w:val="BodyText"/>
        <w:ind w:right="946"/>
      </w:pPr>
    </w:p>
    <w:p w14:paraId="53128261" w14:textId="77777777" w:rsidR="00104A57" w:rsidRPr="00A63B5F" w:rsidRDefault="00104A57" w:rsidP="00104A57">
      <w:pPr>
        <w:pStyle w:val="BodyText"/>
        <w:ind w:left="501" w:right="946"/>
      </w:pPr>
    </w:p>
    <w:p w14:paraId="2F60865E" w14:textId="77777777" w:rsidR="00104A57" w:rsidRPr="00A63B5F" w:rsidRDefault="002D0CC9" w:rsidP="00104A57">
      <w:pPr>
        <w:pStyle w:val="BodyText"/>
        <w:tabs>
          <w:tab w:val="left" w:pos="1221"/>
        </w:tabs>
        <w:ind w:left="1221" w:right="946" w:hanging="720"/>
      </w:pPr>
      <w:r w:rsidRPr="00A63B5F">
        <w:t>CC:</w:t>
      </w:r>
      <w:r w:rsidRPr="00A63B5F">
        <w:tab/>
        <w:t>Posted to the Department of Fire</w:t>
      </w:r>
      <w:r w:rsidRPr="00A63B5F">
        <w:rPr>
          <w:spacing w:val="-11"/>
        </w:rPr>
        <w:t xml:space="preserve"> </w:t>
      </w:r>
      <w:r w:rsidRPr="00A63B5F">
        <w:t>Services</w:t>
      </w:r>
      <w:r w:rsidRPr="00A63B5F">
        <w:rPr>
          <w:spacing w:val="-2"/>
        </w:rPr>
        <w:t xml:space="preserve"> </w:t>
      </w:r>
      <w:r w:rsidRPr="00A63B5F">
        <w:t>website</w:t>
      </w:r>
    </w:p>
    <w:p w14:paraId="0C9F103C" w14:textId="77777777" w:rsidR="00104A57" w:rsidRPr="00A63B5F" w:rsidRDefault="00104A57" w:rsidP="00104A57">
      <w:pPr>
        <w:pStyle w:val="BodyText"/>
        <w:tabs>
          <w:tab w:val="left" w:pos="1221"/>
        </w:tabs>
        <w:ind w:left="1221" w:right="946" w:hanging="720"/>
      </w:pPr>
      <w:r w:rsidRPr="00A63B5F">
        <w:rPr>
          <w:color w:val="0000FF"/>
        </w:rPr>
        <w:tab/>
        <w:t>https://www.mass.gov/event/mass-technical-rescue-coordinating-council-2020-01-28t100000-0500-2020-01-28t123000-0500</w:t>
      </w:r>
    </w:p>
    <w:p w14:paraId="62486C05" w14:textId="77777777" w:rsidR="00104A57" w:rsidRPr="00A63B5F" w:rsidRDefault="00104A57" w:rsidP="00104A57">
      <w:pPr>
        <w:pStyle w:val="BodyText"/>
        <w:spacing w:before="60"/>
        <w:ind w:left="439" w:right="946" w:firstLine="720"/>
      </w:pPr>
    </w:p>
    <w:p w14:paraId="25E9FA7A" w14:textId="77777777" w:rsidR="002D0CC9" w:rsidRPr="00A63B5F" w:rsidRDefault="002D0CC9" w:rsidP="00104A57">
      <w:pPr>
        <w:pStyle w:val="BodyText"/>
        <w:spacing w:before="60"/>
        <w:ind w:left="439" w:right="946" w:firstLine="720"/>
      </w:pPr>
      <w:r w:rsidRPr="00A63B5F">
        <w:t>Secretary of State</w:t>
      </w:r>
    </w:p>
    <w:p w14:paraId="3BEDEC8E" w14:textId="77777777" w:rsidR="00104A57" w:rsidRPr="00A63B5F" w:rsidRDefault="002D0CC9" w:rsidP="00104A57">
      <w:pPr>
        <w:pStyle w:val="BodyText"/>
        <w:ind w:left="1159" w:right="946"/>
      </w:pPr>
      <w:r w:rsidRPr="00A63B5F">
        <w:t>State Publications and Regulations Division</w:t>
      </w:r>
    </w:p>
    <w:p w14:paraId="0FF2684F" w14:textId="77777777" w:rsidR="002D0CC9" w:rsidRPr="00A63B5F" w:rsidRDefault="002D0CC9" w:rsidP="00104A57">
      <w:pPr>
        <w:pStyle w:val="BodyText"/>
        <w:ind w:left="1159" w:right="946"/>
      </w:pPr>
      <w:r w:rsidRPr="00A63B5F">
        <w:t xml:space="preserve">One </w:t>
      </w:r>
      <w:proofErr w:type="spellStart"/>
      <w:r w:rsidRPr="00A63B5F">
        <w:t>Ashburton</w:t>
      </w:r>
      <w:proofErr w:type="spellEnd"/>
      <w:r w:rsidRPr="00A63B5F">
        <w:t xml:space="preserve"> Place, Room 1613</w:t>
      </w:r>
    </w:p>
    <w:p w14:paraId="088F9352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>Boston, Massachusetts 02108</w:t>
      </w:r>
    </w:p>
    <w:p w14:paraId="4101652C" w14:textId="77777777" w:rsidR="002D0CC9" w:rsidRPr="00A63B5F" w:rsidRDefault="002D0CC9" w:rsidP="00104A57">
      <w:pPr>
        <w:pStyle w:val="BodyText"/>
        <w:ind w:right="946"/>
      </w:pPr>
    </w:p>
    <w:p w14:paraId="040F6369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 xml:space="preserve">Executive Office of Administration and Finance </w:t>
      </w:r>
    </w:p>
    <w:p w14:paraId="3F739790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>State House, Room 373</w:t>
      </w:r>
    </w:p>
    <w:p w14:paraId="15E48144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>Boston, Massachusetts 02133</w:t>
      </w:r>
    </w:p>
    <w:p w14:paraId="4B99056E" w14:textId="77777777" w:rsidR="002D0CC9" w:rsidRPr="00A63B5F" w:rsidRDefault="002D0CC9" w:rsidP="00104A57">
      <w:pPr>
        <w:ind w:left="1170" w:right="946"/>
        <w:rPr>
          <w:rFonts w:ascii="Times New Roman" w:hAnsi="Times New Roman"/>
          <w:szCs w:val="24"/>
        </w:rPr>
      </w:pPr>
    </w:p>
    <w:p w14:paraId="1299C43A" w14:textId="77777777" w:rsidR="002D0CC9" w:rsidRPr="00A63B5F" w:rsidRDefault="002D0CC9" w:rsidP="00104A57">
      <w:pPr>
        <w:ind w:left="1170" w:right="946"/>
        <w:rPr>
          <w:rFonts w:ascii="Times New Roman" w:hAnsi="Times New Roman"/>
          <w:szCs w:val="24"/>
        </w:rPr>
      </w:pPr>
    </w:p>
    <w:p w14:paraId="4DDBEF00" w14:textId="77777777" w:rsidR="002D0CC9" w:rsidRPr="00A63B5F" w:rsidRDefault="002D0CC9" w:rsidP="002D0CC9">
      <w:pPr>
        <w:ind w:left="1170" w:right="1446"/>
        <w:rPr>
          <w:rFonts w:ascii="Times New Roman" w:hAnsi="Times New Roman"/>
          <w:szCs w:val="24"/>
        </w:rPr>
      </w:pPr>
    </w:p>
    <w:p w14:paraId="3461D779" w14:textId="77777777" w:rsidR="002D0CC9" w:rsidRPr="00A63B5F" w:rsidRDefault="002D0CC9" w:rsidP="002D0CC9">
      <w:pPr>
        <w:ind w:left="1170" w:right="1446"/>
        <w:rPr>
          <w:rFonts w:ascii="Times New Roman" w:hAnsi="Times New Roman"/>
          <w:szCs w:val="24"/>
        </w:rPr>
      </w:pPr>
    </w:p>
    <w:p w14:paraId="3CF2D8B6" w14:textId="77777777" w:rsidR="004E5E1E" w:rsidRPr="00A63B5F" w:rsidRDefault="004E5E1E" w:rsidP="001511B7">
      <w:pPr>
        <w:rPr>
          <w:szCs w:val="24"/>
        </w:rPr>
      </w:pPr>
    </w:p>
    <w:sectPr w:rsidR="004E5E1E" w:rsidRPr="00A63B5F" w:rsidSect="00E33B5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5631" w14:textId="77777777" w:rsidR="00427079" w:rsidRDefault="00427079">
      <w:r>
        <w:separator/>
      </w:r>
    </w:p>
  </w:endnote>
  <w:endnote w:type="continuationSeparator" w:id="0">
    <w:p w14:paraId="4A45CBE8" w14:textId="77777777" w:rsidR="00427079" w:rsidRDefault="0042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elley Allegro Script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17D1D7AD" w14:paraId="2ED56E80" w14:textId="77777777" w:rsidTr="17D1D7AD">
      <w:tc>
        <w:tcPr>
          <w:tcW w:w="3470" w:type="dxa"/>
        </w:tcPr>
        <w:p w14:paraId="46B6DCA7" w14:textId="085F2DC1" w:rsidR="17D1D7AD" w:rsidRDefault="17D1D7AD" w:rsidP="17D1D7AD">
          <w:pPr>
            <w:pStyle w:val="Header"/>
            <w:ind w:left="-115"/>
          </w:pPr>
        </w:p>
      </w:tc>
      <w:tc>
        <w:tcPr>
          <w:tcW w:w="3470" w:type="dxa"/>
        </w:tcPr>
        <w:p w14:paraId="171DA03C" w14:textId="71FA2DC8" w:rsidR="17D1D7AD" w:rsidRDefault="17D1D7AD" w:rsidP="17D1D7AD">
          <w:pPr>
            <w:pStyle w:val="Header"/>
            <w:jc w:val="center"/>
          </w:pPr>
        </w:p>
      </w:tc>
      <w:tc>
        <w:tcPr>
          <w:tcW w:w="3470" w:type="dxa"/>
        </w:tcPr>
        <w:p w14:paraId="4AB94D08" w14:textId="6445E723" w:rsidR="17D1D7AD" w:rsidRDefault="17D1D7AD" w:rsidP="17D1D7AD">
          <w:pPr>
            <w:pStyle w:val="Header"/>
            <w:ind w:right="-115"/>
            <w:jc w:val="right"/>
          </w:pPr>
        </w:p>
      </w:tc>
    </w:tr>
  </w:tbl>
  <w:p w14:paraId="76B80C8B" w14:textId="122C1868" w:rsidR="17D1D7AD" w:rsidRDefault="17D1D7AD" w:rsidP="17D1D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17D1D7AD" w14:paraId="19789CD2" w14:textId="77777777" w:rsidTr="17D1D7AD">
      <w:tc>
        <w:tcPr>
          <w:tcW w:w="3470" w:type="dxa"/>
        </w:tcPr>
        <w:p w14:paraId="76785719" w14:textId="6BF30E64" w:rsidR="17D1D7AD" w:rsidRDefault="17D1D7AD" w:rsidP="17D1D7AD">
          <w:pPr>
            <w:pStyle w:val="Header"/>
            <w:ind w:left="-115"/>
          </w:pPr>
        </w:p>
      </w:tc>
      <w:tc>
        <w:tcPr>
          <w:tcW w:w="3470" w:type="dxa"/>
        </w:tcPr>
        <w:p w14:paraId="6A8B6B60" w14:textId="2D14F7EE" w:rsidR="17D1D7AD" w:rsidRDefault="17D1D7AD" w:rsidP="17D1D7AD">
          <w:pPr>
            <w:pStyle w:val="Header"/>
            <w:jc w:val="center"/>
          </w:pPr>
        </w:p>
      </w:tc>
      <w:tc>
        <w:tcPr>
          <w:tcW w:w="3470" w:type="dxa"/>
        </w:tcPr>
        <w:p w14:paraId="0185E915" w14:textId="111B1A6D" w:rsidR="17D1D7AD" w:rsidRDefault="17D1D7AD" w:rsidP="17D1D7AD">
          <w:pPr>
            <w:pStyle w:val="Header"/>
            <w:ind w:right="-115"/>
            <w:jc w:val="right"/>
          </w:pPr>
        </w:p>
      </w:tc>
    </w:tr>
  </w:tbl>
  <w:p w14:paraId="2D6DC32F" w14:textId="684812DC" w:rsidR="17D1D7AD" w:rsidRDefault="17D1D7AD" w:rsidP="17D1D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03DA" w14:textId="77777777" w:rsidR="00427079" w:rsidRDefault="00427079">
      <w:r>
        <w:separator/>
      </w:r>
    </w:p>
  </w:footnote>
  <w:footnote w:type="continuationSeparator" w:id="0">
    <w:p w14:paraId="2EA57BAC" w14:textId="77777777" w:rsidR="00427079" w:rsidRDefault="0042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8973CA" w:rsidRDefault="008973CA">
    <w:pPr>
      <w:pStyle w:val="Header"/>
      <w:widowControl w:val="0"/>
    </w:pPr>
  </w:p>
  <w:p w14:paraId="1FC39945" w14:textId="77777777" w:rsidR="008973CA" w:rsidRDefault="008973CA">
    <w:pPr>
      <w:pStyle w:val="Header"/>
      <w:widowControl w:val="0"/>
    </w:pPr>
  </w:p>
  <w:p w14:paraId="0562CB0E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979714113"/>
  <w:bookmarkEnd w:id="1"/>
  <w:bookmarkStart w:id="2" w:name="_MON_979714216"/>
  <w:bookmarkEnd w:id="2"/>
  <w:p w14:paraId="5997CC1D" w14:textId="77777777" w:rsidR="008973CA" w:rsidRDefault="004E5E1E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8973CA">
      <w:rPr>
        <w:rFonts w:ascii="New York" w:hAnsi="New York"/>
      </w:rPr>
      <w:object w:dxaOrig="1726" w:dyaOrig="2026" w14:anchorId="2840D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101.25pt" fillcolor="window">
          <v:imagedata r:id="rId1" o:title="" cropright="2280f"/>
        </v:shape>
        <o:OLEObject Type="Embed" ProgID="Word.Picture.8" ShapeID="_x0000_i1025" DrawAspect="Content" ObjectID="_1679389946" r:id="rId2"/>
      </w:object>
    </w:r>
  </w:p>
  <w:p w14:paraId="6535B5D0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 Baker</w:t>
    </w:r>
  </w:p>
  <w:p w14:paraId="637F627B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2B80798E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proofErr w:type="spellStart"/>
    <w:r>
      <w:rPr>
        <w:smallCaps/>
        <w:sz w:val="18"/>
      </w:rPr>
      <w:t>Karyn</w:t>
    </w:r>
    <w:proofErr w:type="spellEnd"/>
    <w:r>
      <w:rPr>
        <w:smallCaps/>
        <w:sz w:val="18"/>
      </w:rPr>
      <w:t xml:space="preserve"> E. </w:t>
    </w:r>
    <w:proofErr w:type="spellStart"/>
    <w:r>
      <w:rPr>
        <w:smallCaps/>
        <w:sz w:val="18"/>
      </w:rPr>
      <w:t>Polito</w:t>
    </w:r>
    <w:proofErr w:type="spellEnd"/>
  </w:p>
  <w:p w14:paraId="61396082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033276C3" w14:textId="77777777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Thomas A. Turco, III</w:t>
    </w:r>
  </w:p>
  <w:p w14:paraId="1E60742D" w14:textId="77777777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5DF470A1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7E7A5BD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1CA22343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06E9C1C2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2E6B94B8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7D366FE4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3CFEDD69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4F95A15C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1E0AE39C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Kevin Nord</w:t>
    </w:r>
  </w:p>
  <w:p w14:paraId="6BF8B8C9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110FFD3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0766EC3C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3C59EE3E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B699379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FE9F23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1F72F646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08CE6F91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61CDCEA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6BB9E25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23DE523C" w14:textId="77777777" w:rsidR="008973CA" w:rsidRDefault="008973CA">
    <w:pPr>
      <w:pStyle w:val="Header"/>
      <w:widowControl w:val="0"/>
    </w:pPr>
  </w:p>
  <w:p w14:paraId="52E56223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4E0922D0" wp14:editId="07777777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547A01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90" w:hanging="360"/>
      </w:pPr>
      <w:rPr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CA"/>
    <w:rsid w:val="00002E29"/>
    <w:rsid w:val="0000367B"/>
    <w:rsid w:val="00035290"/>
    <w:rsid w:val="00043882"/>
    <w:rsid w:val="00055E5F"/>
    <w:rsid w:val="000C5424"/>
    <w:rsid w:val="000C5FE3"/>
    <w:rsid w:val="000F408D"/>
    <w:rsid w:val="000F7E6D"/>
    <w:rsid w:val="00104A57"/>
    <w:rsid w:val="001118DD"/>
    <w:rsid w:val="001511B7"/>
    <w:rsid w:val="001630B8"/>
    <w:rsid w:val="001B0509"/>
    <w:rsid w:val="002020FB"/>
    <w:rsid w:val="002064FF"/>
    <w:rsid w:val="00243372"/>
    <w:rsid w:val="002573D0"/>
    <w:rsid w:val="00266B17"/>
    <w:rsid w:val="00282479"/>
    <w:rsid w:val="002B0989"/>
    <w:rsid w:val="002C0E3A"/>
    <w:rsid w:val="002D0913"/>
    <w:rsid w:val="002D0CC9"/>
    <w:rsid w:val="00314942"/>
    <w:rsid w:val="003251E3"/>
    <w:rsid w:val="00334A82"/>
    <w:rsid w:val="003447BF"/>
    <w:rsid w:val="00373DE4"/>
    <w:rsid w:val="003A1421"/>
    <w:rsid w:val="003B3400"/>
    <w:rsid w:val="003C190C"/>
    <w:rsid w:val="003D1660"/>
    <w:rsid w:val="003F7AC2"/>
    <w:rsid w:val="00421F92"/>
    <w:rsid w:val="00427079"/>
    <w:rsid w:val="004A4C25"/>
    <w:rsid w:val="004E5E1E"/>
    <w:rsid w:val="005174D6"/>
    <w:rsid w:val="00527B7C"/>
    <w:rsid w:val="00553E39"/>
    <w:rsid w:val="00581C15"/>
    <w:rsid w:val="00582B46"/>
    <w:rsid w:val="005D0BBD"/>
    <w:rsid w:val="00652426"/>
    <w:rsid w:val="00657B79"/>
    <w:rsid w:val="006964D7"/>
    <w:rsid w:val="006B5886"/>
    <w:rsid w:val="006E54ED"/>
    <w:rsid w:val="00720291"/>
    <w:rsid w:val="007621A2"/>
    <w:rsid w:val="007E2399"/>
    <w:rsid w:val="007F2664"/>
    <w:rsid w:val="008041E5"/>
    <w:rsid w:val="0082769D"/>
    <w:rsid w:val="00874747"/>
    <w:rsid w:val="00880017"/>
    <w:rsid w:val="008973CA"/>
    <w:rsid w:val="008A0D73"/>
    <w:rsid w:val="008C029B"/>
    <w:rsid w:val="008D3C7E"/>
    <w:rsid w:val="009600D8"/>
    <w:rsid w:val="009A1C87"/>
    <w:rsid w:val="009C667C"/>
    <w:rsid w:val="009F6F04"/>
    <w:rsid w:val="00A419F1"/>
    <w:rsid w:val="00A474AB"/>
    <w:rsid w:val="00A60D3B"/>
    <w:rsid w:val="00A63B5F"/>
    <w:rsid w:val="00A7187E"/>
    <w:rsid w:val="00AB10B8"/>
    <w:rsid w:val="00AC0DF1"/>
    <w:rsid w:val="00AD6ACA"/>
    <w:rsid w:val="00AD6FDD"/>
    <w:rsid w:val="00AE0F41"/>
    <w:rsid w:val="00B17E38"/>
    <w:rsid w:val="00B50850"/>
    <w:rsid w:val="00B53163"/>
    <w:rsid w:val="00B6059D"/>
    <w:rsid w:val="00B77923"/>
    <w:rsid w:val="00BC6B8E"/>
    <w:rsid w:val="00BD28C8"/>
    <w:rsid w:val="00C05555"/>
    <w:rsid w:val="00C20F7B"/>
    <w:rsid w:val="00C34B2C"/>
    <w:rsid w:val="00D00906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F334F2"/>
    <w:rsid w:val="00F47AB7"/>
    <w:rsid w:val="00F66D67"/>
    <w:rsid w:val="00F66EA8"/>
    <w:rsid w:val="00F67C31"/>
    <w:rsid w:val="00F84E66"/>
    <w:rsid w:val="00F911AD"/>
    <w:rsid w:val="00FB26F1"/>
    <w:rsid w:val="02689CC2"/>
    <w:rsid w:val="0D750F0A"/>
    <w:rsid w:val="11E526B4"/>
    <w:rsid w:val="165973EA"/>
    <w:rsid w:val="17D1D7AD"/>
    <w:rsid w:val="2C6D9ABA"/>
    <w:rsid w:val="3D1B4A25"/>
    <w:rsid w:val="3EB71A86"/>
    <w:rsid w:val="3EBD1BD7"/>
    <w:rsid w:val="4052EAE7"/>
    <w:rsid w:val="460248F7"/>
    <w:rsid w:val="5000E735"/>
    <w:rsid w:val="56C7155E"/>
    <w:rsid w:val="5862EEE1"/>
    <w:rsid w:val="63B8EEBB"/>
    <w:rsid w:val="65385D5E"/>
    <w:rsid w:val="66352BBA"/>
    <w:rsid w:val="6BDB49ED"/>
    <w:rsid w:val="710CF9E4"/>
    <w:rsid w:val="73AF810A"/>
    <w:rsid w:val="76573AA9"/>
    <w:rsid w:val="77CA57A8"/>
    <w:rsid w:val="79A9A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D0FB1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21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-dfs.webex.com/ma-dfs/j.php?MTID=mf484da3564a31433fa087dc01bf551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ublic\Forms\Letterhead\Boards%20and%20Commissions%20Letterhead\Hazmat%20Mitigation%20Bo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Hazmat Mitigation Board.dot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2021-04-08T16:26:00Z</dcterms:created>
  <dcterms:modified xsi:type="dcterms:W3CDTF">2021-04-08T16:26:00Z</dcterms:modified>
</cp:coreProperties>
</file>