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512.640015pt;width:960pt;height:27.36pt;mso-position-horizontal-relative:page;mso-position-vertical-relative:page;z-index:251659264" filled="true" fillcolor="#2a3b4e" stroked="false">
            <v:fill type="solid"/>
            <w10:wrap type="none"/>
          </v:rect>
        </w:pict>
      </w:r>
      <w:r>
        <w:rPr/>
        <w:pict>
          <v:group style="position:absolute;margin-left:0pt;margin-top:0pt;width:960pt;height:195.85pt;mso-position-horizontal-relative:page;mso-position-vertical-relative:page;z-index:-252205056" coordorigin="0,0" coordsize="19200,3917">
            <v:rect style="position:absolute;left:2973;top:0;width:16227;height:1539" filled="true" fillcolor="#013366" stroked="false">
              <v:fill type="solid"/>
            </v:rect>
            <v:shape style="position:absolute;left:3293;top:518;width:13072;height:640" type="#_x0000_t75" stroked="false">
              <v:imagedata r:id="rId6" o:title=""/>
            </v:shape>
            <v:rect style="position:absolute;left:0;top:0;width:1109;height:1539" filled="true" fillcolor="#013366" stroked="false">
              <v:fill type="solid"/>
            </v:rect>
            <v:rect style="position:absolute;left:1108;top:0;width:1865;height:3917" filled="true" fillcolor="#ffffff" stroked="false">
              <v:fill type="solid"/>
            </v:rect>
            <v:shape style="position:absolute;left:1218;top:99;width:1646;height:1689" type="#_x0000_t75" stroked="false">
              <v:imagedata r:id="rId7" o:title=""/>
            </v:shape>
            <v:shape style="position:absolute;left:1218;top:2000;width:1648;height:2" coordorigin="1219,2000" coordsize="1648,0" path="m1219,2000l1219,2000,2866,2000e" filled="false" stroked="true" strokeweight="1.038224pt" strokecolor="#5f7ac0">
              <v:path arrowok="t"/>
              <v:stroke dashstyle="solid"/>
            </v:shape>
            <v:rect style="position:absolute;left:1218;top:2222;width:92;height:51" filled="true" fillcolor="#273d93" stroked="false">
              <v:fill type="solid"/>
            </v:rect>
            <v:line style="position:absolute" from="1280,2273" to="1280,2453" stroked="true" strokeweight="2.974257pt" strokecolor="#273d93">
              <v:stroke dashstyle="solid"/>
            </v:line>
            <v:shape style="position:absolute;left:1351;top:2212;width:394;height:250" type="#_x0000_t75" stroked="false">
              <v:imagedata r:id="rId8" o:title=""/>
            </v:shape>
            <v:shape style="position:absolute;left:1852;top:2214;width:1012;height:245" coordorigin="1852,2215" coordsize="1012,245" path="m2081,2222l2008,2222,1967,2284,1923,2222,1852,2222,1937,2342,1937,2453,1997,2453,1997,2342,2037,2284,2081,2222m2225,2222l2095,2222,2095,2273,2095,2313,2095,2363,2095,2401,2095,2453,2225,2453,2225,2401,2154,2401,2154,2363,2221,2363,2221,2313,2154,2313,2154,2273,2225,2273,2225,2222m2479,2453l2465,2413,2448,2367,2421,2293,2395,2222,2385,2222,2385,2367,2335,2367,2360,2293,2385,2367,2385,2222,2328,2222,2241,2453,2303,2453,2319,2413,2401,2413,2417,2453,2479,2453m2690,2453l2622,2365,2617,2358,2639,2350,2655,2336,2659,2326,2664,2316,2667,2293,2662,2268,2661,2262,2644,2239,2620,2226,2605,2224,2605,2298,2602,2312,2592,2320,2579,2325,2564,2326,2559,2326,2559,2268,2564,2268,2579,2269,2592,2273,2602,2283,2605,2298,2605,2224,2589,2222,2500,2222,2500,2453,2559,2453,2559,2365,2614,2453,2690,2453m2864,2376l2860,2351,2848,2333,2831,2320,2809,2312,2793,2307,2784,2305,2768,2298,2768,2273,2781,2266,2793,2266,2803,2267,2813,2270,2823,2275,2832,2282,2840,2266,2854,2236,2838,2228,2820,2221,2801,2216,2784,2215,2752,2221,2726,2237,2710,2262,2703,2293,2708,2321,2721,2339,2741,2350,2768,2358,2778,2362,2789,2367,2798,2374,2802,2386,2802,2402,2788,2409,2774,2409,2759,2407,2746,2401,2733,2394,2722,2386,2694,2434,2714,2445,2734,2453,2755,2458,2777,2459,2794,2458,2810,2454,2826,2448,2841,2439,2852,2425,2859,2410,2859,2409,2863,2394,2864,2376e" filled="true" fillcolor="#273d93" stroked="false">
              <v:path arrowok="t"/>
              <v:fill type="solid"/>
            </v:shape>
            <v:shape style="position:absolute;left:1218;top:2572;width:268;height:171" type="#_x0000_t75" stroked="false">
              <v:imagedata r:id="rId9" o:title=""/>
            </v:shape>
            <v:shape style="position:absolute;left:1566;top:2567;width:884;height:183" coordorigin="1566,2568" coordsize="884,183" path="m1715,2741l1695,2692,1688,2676,1669,2633,1669,2676,1614,2676,1642,2609,1669,2676,1669,2633,1659,2609,1642,2568,1566,2741,1587,2741,1608,2692,1676,2692,1697,2741,1715,2741m1855,2658l1853,2640,1848,2623,1839,2609,1836,2605,1836,2658,1835,2671,1831,2684,1825,2695,1816,2706,1805,2715,1793,2720,1780,2722,1765,2722,1752,2722,1752,2593,1765,2593,1779,2594,1791,2596,1804,2601,1816,2609,1825,2619,1831,2631,1835,2644,1836,2658,1836,2605,1827,2596,1824,2593,1813,2585,1798,2579,1782,2576,1765,2575,1733,2575,1733,2741,1763,2741,1782,2740,1799,2737,1814,2730,1826,2722,1829,2720,1840,2707,1848,2692,1853,2675,1855,2658m1999,2575l1978,2575,1932,2702,1884,2575,1866,2575,1932,2750,1951,2702,1999,2575m2127,2741l2106,2692,2100,2676,2081,2633,2081,2676,2026,2676,2054,2609,2081,2676,2081,2633,2071,2609,2054,2568,1978,2741,1999,2741,2019,2692,2088,2692,2106,2741,2127,2741m2292,2575l2273,2575,2273,2704,2189,2614,2145,2568,2145,2741,2164,2741,2164,2614,2292,2748,2292,2704,2292,2575m2450,2589l2439,2581,2427,2576,2415,2573,2401,2572,2369,2579,2342,2598,2324,2625,2317,2658,2324,2691,2342,2718,2369,2736,2401,2743,2415,2742,2427,2739,2439,2733,2450,2727,2450,2725,2450,2704,2440,2713,2428,2720,2415,2723,2401,2725,2376,2719,2355,2705,2340,2684,2335,2658,2340,2631,2354,2609,2375,2594,2399,2589,2414,2590,2428,2595,2440,2602,2450,2612,2450,2589e" filled="true" fillcolor="#5f7ac0" stroked="false">
              <v:path arrowok="t"/>
              <v:fill type="solid"/>
            </v:shape>
            <v:line style="position:absolute" from="2491,2575" to="2491,2741" stroked="true" strokeweight=".915156pt" strokecolor="#5f7ac0">
              <v:stroke dashstyle="solid"/>
            </v:line>
            <v:shape style="position:absolute;left:2534;top:2567;width:331;height:180" type="#_x0000_t75" stroked="false">
              <v:imagedata r:id="rId10" o:title=""/>
            </v:shape>
            <v:shape style="position:absolute;left:1216;top:2863;width:916;height:432" coordorigin="1216,2863" coordsize="916,432" path="m1438,2981l1435,2953,1427,2927,1414,2907,1412,2904,1393,2884,1393,2981,1385,3018,1363,3041,1333,3054,1296,3057,1264,3057,1264,2907,1283,2907,1323,2909,1358,2918,1383,2940,1393,2981,1393,2884,1368,2872,1342,2866,1315,2864,1287,2863,1216,2863,1216,3288,1264,3288,1264,3101,1299,3101,1325,3100,1351,3096,1376,3087,1399,3073,1414,3057,1416,3055,1428,3032,1436,3007,1438,2981m1800,2863l1752,2863,1752,3141,1750,3167,1744,3192,1731,3214,1714,3229,1693,3241,1671,3248,1649,3251,1625,3248,1601,3240,1581,3227,1564,3209,1553,3188,1547,3165,1546,3141,1546,2863,1498,2863,1498,3129,1499,3163,1505,3195,1517,3224,1539,3251,1563,3270,1590,3284,1618,3292,1649,3295,1680,3292,1710,3283,1738,3267,1756,3251,1761,3246,1781,3220,1793,3192,1798,3161,1800,3129,1800,2863m2131,3170l2126,3133,2110,3101,2099,3089,2085,3075,2083,3075,2083,3165,2074,3205,2049,3229,2015,3241,1976,3244,1928,3244,1928,3089,1969,3089,2009,3092,2046,3103,2073,3126,2083,3165,2083,3075,2051,3059,2062,3050,2069,3043,2082,3024,2090,3001,2093,2976,2081,2923,2068,2907,2051,2888,2045,2885,2045,2976,2037,3016,2016,3038,1985,3048,1946,3050,1928,3050,1928,2907,1948,2907,1988,2909,2018,2918,2038,2939,2045,2976,2045,2885,2006,2869,1951,2863,1882,2863,1882,3288,1980,3288,2039,3281,2087,3260,2101,3244,2119,3223,2131,3170e" filled="true" fillcolor="#273d93" stroked="false">
              <v:path arrowok="t"/>
              <v:fill type="solid"/>
            </v:shape>
            <v:line style="position:absolute" from="2223,2862" to="2223,3244" stroked="true" strokeweight="2.28789pt" strokecolor="#273d93">
              <v:stroke dashstyle="solid"/>
            </v:line>
            <v:line style="position:absolute" from="2200,3266" to="2363,3266" stroked="true" strokeweight="2.209228pt" strokecolor="#273d93">
              <v:stroke dashstyle="solid"/>
            </v:line>
            <v:line style="position:absolute" from="2435,2863" to="2435,3288" stroked="true" strokeweight="2.402285pt" strokecolor="#273d93">
              <v:stroke dashstyle="solid"/>
            </v:line>
            <v:shape style="position:absolute;left:2518;top:2853;width:346;height:441" coordorigin="2518,2854" coordsize="346,441" path="m2738,3295l2669,3284,2609,3253,2561,3206,2530,3146,2518,3078,2530,3008,2561,2946,2609,2898,2669,2865,2738,2854,2773,2857,2805,2865,2835,2878,2864,2898,2735,2898,2669,2912,2616,2951,2579,3008,2566,3075,2579,3142,2616,3198,2670,3236,2738,3251,2864,3251,2864,3253,2836,3271,2805,3284,2772,3292,2738,3295xm2864,2955l2837,2932,2806,2914,2772,2902,2735,2898,2864,2898,2864,2955xm2864,3251l2738,3251,2773,3247,2807,3235,2837,3218,2864,3195,2864,3251xe" filled="true" fillcolor="#273d93" stroked="false">
              <v:path arrowok="t"/>
              <v:fill type="solid"/>
            </v:shape>
            <v:line style="position:absolute" from="1239,3419" to="1239,3574" stroked="true" strokeweight="2.059101pt" strokecolor="#273d93">
              <v:stroke dashstyle="solid"/>
            </v:line>
            <v:line style="position:absolute" from="1219,3594" to="1498,3594" stroked="true" strokeweight="2.008389pt" strokecolor="#273d93">
              <v:stroke dashstyle="solid"/>
            </v:line>
            <v:line style="position:absolute" from="1239,3614" to="1239,3803" stroked="true" strokeweight="2.059101pt" strokecolor="#273d93">
              <v:stroke dashstyle="solid"/>
            </v:line>
            <v:shape style="position:absolute;left:1476;top:3419;width:2;height:383" coordorigin="1476,3419" coordsize="0,383" path="m1476,3419l1476,3574m1476,3613l1476,3802e" filled="false" stroked="true" strokeweight="2.173496pt" strokecolor="#273d93">
              <v:path arrowok="t"/>
              <v:stroke dashstyle="solid"/>
            </v:shape>
            <v:line style="position:absolute" from="1576,3439" to="1772,3439" stroked="true" strokeweight="2.008389pt" strokecolor="#273d93">
              <v:stroke dashstyle="solid"/>
            </v:line>
            <v:line style="position:absolute" from="1576,3591" to="1768,3591" stroked="true" strokeweight="1.90797pt" strokecolor="#273d93">
              <v:stroke dashstyle="solid"/>
            </v:line>
            <v:line style="position:absolute" from="1597,3459" to="1597,3763" stroked="true" strokeweight="2.173496pt" strokecolor="#273d93">
              <v:stroke dashstyle="solid"/>
            </v:line>
            <v:line style="position:absolute" from="1576,3783" to="1772,3783" stroked="true" strokeweight="2.008389pt" strokecolor="#273d93">
              <v:stroke dashstyle="solid"/>
            </v:line>
            <v:shape style="position:absolute;left:1808;top:3400;width:348;height:402" coordorigin="1809,3401" coordsize="348,402" path="m1857,3802l1809,3802,1985,3401,2027,3500,1985,3500,1919,3652,2093,3652,2110,3694,1903,3694,1857,3802xm2093,3652l2047,3652,1985,3500,2027,3500,2093,3652xm2157,3802l2109,3802,2065,3694,2110,3694,2157,3802xe" filled="true" fillcolor="#273d93" stroked="false">
              <v:path arrowok="t"/>
              <v:fill type="solid"/>
            </v:shape>
            <v:line style="position:absolute" from="2218,3420" to="2218,3763" stroked="true" strokeweight="2.059101pt" strokecolor="#273d93">
              <v:stroke dashstyle="solid"/>
            </v:line>
            <v:line style="position:absolute" from="2198,3783" to="2344,3783" stroked="true" strokeweight="2.008389pt" strokecolor="#273d93">
              <v:stroke dashstyle="solid"/>
            </v:line>
            <v:line style="position:absolute" from="2312,3439" to="2541,3439" stroked="true" strokeweight="1.961089pt" strokecolor="#273d93">
              <v:stroke dashstyle="solid"/>
            </v:line>
            <v:line style="position:absolute" from="2425,3458" to="2425,3802" stroked="true" strokeweight="2.173496pt" strokecolor="#273d93">
              <v:stroke dashstyle="solid"/>
            </v:line>
            <v:line style="position:absolute" from="2606,3419" to="2606,3574" stroked="true" strokeweight="2.173496pt" strokecolor="#273d93">
              <v:stroke dashstyle="solid"/>
            </v:line>
            <v:line style="position:absolute" from="2584,3594" to="2864,3594" stroked="true" strokeweight="2.008389pt" strokecolor="#273d93">
              <v:stroke dashstyle="solid"/>
            </v:line>
            <v:line style="position:absolute" from="2606,3614" to="2606,3803" stroked="true" strokeweight="2.173496pt" strokecolor="#273d93">
              <v:stroke dashstyle="solid"/>
            </v:line>
            <v:shape style="position:absolute;left:2843;top:3419;width:2;height:383" coordorigin="2843,3419" coordsize="0,383" path="m2843,3419l2843,3574m2843,3613l2843,3802e" filled="false" stroked="true" strokeweight="2.059101pt" strokecolor="#273d93">
              <v:path arrowok="t"/>
              <v:stroke dashstyle="solid"/>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35" w:lineRule="auto" w:before="90"/>
        <w:ind w:left="5215" w:right="2461" w:firstLine="0"/>
        <w:jc w:val="center"/>
        <w:rPr>
          <w:b/>
          <w:sz w:val="72"/>
        </w:rPr>
      </w:pPr>
      <w:r>
        <w:rPr/>
        <w:pict>
          <v:rect style="position:absolute;margin-left:0pt;margin-top:-118.589005pt;width:960pt;height:435.72pt;mso-position-horizontal-relative:page;mso-position-vertical-relative:paragraph;z-index:-252207104" filled="true" fillcolor="#4376ba" stroked="false">
            <v:fill type="solid"/>
            <w10:wrap type="none"/>
          </v:rect>
        </w:pict>
      </w:r>
      <w:bookmarkStart w:name="Safe Patient Access to Emergency Care Wo" w:id="1"/>
      <w:bookmarkEnd w:id="1"/>
      <w:r>
        <w:rPr/>
      </w:r>
      <w:r>
        <w:rPr>
          <w:b/>
          <w:color w:val="FFFFFF"/>
          <w:sz w:val="72"/>
        </w:rPr>
        <w:t>Safe Patient Access to Emergency Care Workgroup</w:t>
      </w:r>
    </w:p>
    <w:p>
      <w:pPr>
        <w:spacing w:line="871" w:lineRule="exact" w:before="0"/>
        <w:ind w:left="5215" w:right="2459" w:firstLine="0"/>
        <w:jc w:val="center"/>
        <w:rPr>
          <w:b/>
          <w:sz w:val="72"/>
        </w:rPr>
      </w:pPr>
      <w:r>
        <w:rPr>
          <w:b/>
          <w:color w:val="FFFFFF"/>
          <w:sz w:val="72"/>
        </w:rPr>
        <w:t>November 2, 2021</w:t>
      </w:r>
    </w:p>
    <w:p>
      <w:pPr>
        <w:spacing w:after="0" w:line="871" w:lineRule="exact"/>
        <w:jc w:val="center"/>
        <w:rPr>
          <w:sz w:val="72"/>
        </w:rPr>
        <w:sectPr>
          <w:headerReference w:type="default" r:id="rId5"/>
          <w:type w:val="continuous"/>
          <w:pgSz w:w="19200" w:h="10800" w:orient="landscape"/>
          <w:pgMar w:header="0" w:top="0" w:bottom="0" w:left="0" w:right="0"/>
        </w:sectPr>
      </w:pPr>
    </w:p>
    <w:p>
      <w:pPr>
        <w:pStyle w:val="Heading1"/>
        <w:tabs>
          <w:tab w:pos="1077" w:val="left" w:leader="none"/>
          <w:tab w:pos="19199" w:val="left" w:leader="none"/>
        </w:tabs>
        <w:spacing w:line="969" w:lineRule="exact"/>
        <w:ind w:left="0"/>
      </w:pPr>
      <w:bookmarkStart w:name="Agenda" w:id="2"/>
      <w:bookmarkEnd w:id="2"/>
      <w:r>
        <w:rPr>
          <w:b w:val="0"/>
        </w:rPr>
      </w:r>
      <w:r>
        <w:rPr>
          <w:w w:val="100"/>
          <w:shd w:fill="4376BA" w:color="auto" w:val="clear"/>
        </w:rPr>
        <w:t> </w:t>
      </w:r>
      <w:r>
        <w:rPr>
          <w:shd w:fill="4376BA" w:color="auto" w:val="clear"/>
        </w:rPr>
        <w:tab/>
        <w:t>Agenda</w:t>
        <w:tab/>
      </w:r>
    </w:p>
    <w:p>
      <w:pPr>
        <w:pStyle w:val="BodyText"/>
        <w:rPr>
          <w:b/>
          <w:sz w:val="20"/>
        </w:rPr>
      </w:pPr>
    </w:p>
    <w:p>
      <w:pPr>
        <w:pStyle w:val="BodyText"/>
        <w:rPr>
          <w:b/>
          <w:sz w:val="20"/>
        </w:rPr>
      </w:pPr>
    </w:p>
    <w:p>
      <w:pPr>
        <w:pStyle w:val="BodyText"/>
        <w:rPr>
          <w:b/>
          <w:sz w:val="20"/>
        </w:rPr>
      </w:pPr>
    </w:p>
    <w:p>
      <w:pPr>
        <w:pStyle w:val="BodyText"/>
        <w:spacing w:before="3"/>
        <w:rPr>
          <w:b/>
          <w:sz w:val="25"/>
        </w:rPr>
      </w:pPr>
    </w:p>
    <w:p>
      <w:pPr>
        <w:pStyle w:val="Heading2"/>
        <w:numPr>
          <w:ilvl w:val="0"/>
          <w:numId w:val="1"/>
        </w:numPr>
        <w:tabs>
          <w:tab w:pos="1082" w:val="left" w:leader="none"/>
          <w:tab w:pos="1083" w:val="left" w:leader="none"/>
        </w:tabs>
        <w:spacing w:line="240" w:lineRule="auto" w:before="73" w:after="0"/>
        <w:ind w:left="1082" w:right="0" w:hanging="541"/>
        <w:jc w:val="left"/>
        <w:rPr>
          <w:rFonts w:ascii="Arial" w:hAnsi="Arial"/>
        </w:rPr>
      </w:pPr>
      <w:r>
        <w:rPr>
          <w:spacing w:val="-5"/>
        </w:rPr>
        <w:t>Welcome </w:t>
      </w:r>
      <w:r>
        <w:rPr/>
        <w:t>and Minutes</w:t>
      </w:r>
      <w:r>
        <w:rPr>
          <w:spacing w:val="16"/>
        </w:rPr>
        <w:t> </w:t>
      </w:r>
      <w:r>
        <w:rPr>
          <w:spacing w:val="-4"/>
        </w:rPr>
        <w:t>[VOTE]</w:t>
      </w:r>
    </w:p>
    <w:p>
      <w:pPr>
        <w:pStyle w:val="ListParagraph"/>
        <w:numPr>
          <w:ilvl w:val="0"/>
          <w:numId w:val="1"/>
        </w:numPr>
        <w:tabs>
          <w:tab w:pos="1082" w:val="left" w:leader="none"/>
          <w:tab w:pos="1083" w:val="left" w:leader="none"/>
        </w:tabs>
        <w:spacing w:line="240" w:lineRule="auto" w:before="90" w:after="0"/>
        <w:ind w:left="1082" w:right="0" w:hanging="541"/>
        <w:jc w:val="left"/>
        <w:rPr>
          <w:rFonts w:ascii="Arial" w:hAnsi="Arial"/>
          <w:sz w:val="56"/>
        </w:rPr>
      </w:pPr>
      <w:r>
        <w:rPr>
          <w:sz w:val="56"/>
        </w:rPr>
        <w:t>Discussion of </w:t>
      </w:r>
      <w:r>
        <w:rPr>
          <w:spacing w:val="-3"/>
          <w:sz w:val="56"/>
        </w:rPr>
        <w:t>Framework </w:t>
      </w:r>
      <w:r>
        <w:rPr>
          <w:spacing w:val="-5"/>
          <w:sz w:val="56"/>
        </w:rPr>
        <w:t>for</w:t>
      </w:r>
      <w:r>
        <w:rPr>
          <w:spacing w:val="12"/>
          <w:sz w:val="56"/>
        </w:rPr>
        <w:t> </w:t>
      </w:r>
      <w:r>
        <w:rPr>
          <w:sz w:val="56"/>
        </w:rPr>
        <w:t>Report</w:t>
      </w:r>
    </w:p>
    <w:p>
      <w:pPr>
        <w:spacing w:after="0" w:line="240" w:lineRule="auto"/>
        <w:jc w:val="left"/>
        <w:rPr>
          <w:rFonts w:ascii="Arial" w:hAnsi="Arial"/>
          <w:sz w:val="56"/>
        </w:rPr>
        <w:sectPr>
          <w:headerReference w:type="default" r:id="rId11"/>
          <w:footerReference w:type="default" r:id="rId12"/>
          <w:pgSz w:w="19200" w:h="10800" w:orient="landscape"/>
          <w:pgMar w:header="0" w:footer="267" w:top="340" w:bottom="460" w:left="0" w:right="0"/>
        </w:sectPr>
      </w:pPr>
    </w:p>
    <w:p>
      <w:pPr>
        <w:pStyle w:val="BodyText"/>
        <w:rPr>
          <w:sz w:val="20"/>
        </w:rPr>
      </w:pPr>
      <w:r>
        <w:rPr/>
        <w:pict>
          <v:group style="position:absolute;margin-left:0pt;margin-top:0pt;width:960pt;height:76.95pt;mso-position-horizontal-relative:page;mso-position-vertical-relative:page;z-index:25166336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tabs>
                        <w:tab w:pos="5234" w:val="left" w:leader="none"/>
                      </w:tabs>
                      <w:spacing w:before="388"/>
                      <w:ind w:left="999" w:right="0" w:firstLine="0"/>
                      <w:jc w:val="left"/>
                      <w:rPr>
                        <w:b/>
                        <w:sz w:val="48"/>
                      </w:rPr>
                    </w:pPr>
                    <w:r>
                      <w:rPr>
                        <w:b/>
                        <w:sz w:val="48"/>
                      </w:rPr>
                      <w:t>Statutory</w:t>
                    </w:r>
                    <w:r>
                      <w:rPr>
                        <w:b/>
                        <w:spacing w:val="-5"/>
                        <w:sz w:val="48"/>
                      </w:rPr>
                      <w:t> </w:t>
                    </w:r>
                    <w:r>
                      <w:rPr>
                        <w:b/>
                        <w:sz w:val="48"/>
                      </w:rPr>
                      <w:t>Authority:</w:t>
                      <w:tab/>
                      <w:t>An Act Ensuring </w:t>
                    </w:r>
                    <w:r>
                      <w:rPr>
                        <w:b/>
                        <w:spacing w:val="-3"/>
                        <w:sz w:val="48"/>
                      </w:rPr>
                      <w:t>Safe </w:t>
                    </w:r>
                    <w:r>
                      <w:rPr>
                        <w:b/>
                        <w:spacing w:val="-4"/>
                        <w:sz w:val="48"/>
                      </w:rPr>
                      <w:t>Patient </w:t>
                    </w:r>
                    <w:r>
                      <w:rPr>
                        <w:b/>
                        <w:sz w:val="48"/>
                      </w:rPr>
                      <w:t>Access </w:t>
                    </w:r>
                    <w:r>
                      <w:rPr>
                        <w:b/>
                        <w:spacing w:val="-3"/>
                        <w:sz w:val="48"/>
                      </w:rPr>
                      <w:t>to </w:t>
                    </w:r>
                    <w:r>
                      <w:rPr>
                        <w:b/>
                        <w:sz w:val="48"/>
                      </w:rPr>
                      <w:t>Emergency</w:t>
                    </w:r>
                    <w:r>
                      <w:rPr>
                        <w:b/>
                        <w:spacing w:val="-8"/>
                        <w:sz w:val="48"/>
                      </w:rPr>
                      <w:t> </w:t>
                    </w:r>
                    <w:r>
                      <w:rPr>
                        <w:b/>
                        <w:sz w:val="48"/>
                      </w:rPr>
                      <w:t>Care</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2"/>
        </w:rPr>
      </w:pPr>
    </w:p>
    <w:p>
      <w:pPr>
        <w:pStyle w:val="BodyText"/>
        <w:ind w:left="841"/>
        <w:rPr>
          <w:sz w:val="20"/>
        </w:rPr>
      </w:pPr>
      <w:r>
        <w:rPr>
          <w:position w:val="0"/>
          <w:sz w:val="20"/>
        </w:rPr>
        <w:pict>
          <v:shape style="width:869.3pt;height:94.45pt;mso-position-horizontal-relative:char;mso-position-vertical-relative:line" type="#_x0000_t202" filled="false" stroked="true" strokeweight="1.25pt" strokecolor="#4f81bc">
            <w10:anchorlock/>
            <v:textbox inset="0,0,0,0">
              <w:txbxContent>
                <w:p>
                  <w:pPr>
                    <w:spacing w:line="235" w:lineRule="auto" w:before="60"/>
                    <w:ind w:left="132" w:right="0" w:firstLine="0"/>
                    <w:jc w:val="left"/>
                    <w:rPr>
                      <w:b/>
                      <w:sz w:val="48"/>
                    </w:rPr>
                  </w:pPr>
                  <w:bookmarkStart w:name=" Statutory Authority:  An Act Ensuring S" w:id="3"/>
                  <w:bookmarkEnd w:id="3"/>
                  <w:r>
                    <w:rPr/>
                  </w:r>
                  <w:r>
                    <w:rPr>
                      <w:sz w:val="48"/>
                    </w:rPr>
                    <w:t>The Department of Public Health is required </w:t>
                  </w:r>
                  <w:r>
                    <w:rPr>
                      <w:spacing w:val="-3"/>
                      <w:sz w:val="48"/>
                    </w:rPr>
                    <w:t>to convene </w:t>
                  </w:r>
                  <w:r>
                    <w:rPr>
                      <w:sz w:val="48"/>
                    </w:rPr>
                    <w:t>a workgroup on patient</w:t>
                  </w:r>
                  <w:r>
                    <w:rPr>
                      <w:spacing w:val="-63"/>
                      <w:sz w:val="48"/>
                    </w:rPr>
                    <w:t> </w:t>
                  </w:r>
                  <w:r>
                    <w:rPr>
                      <w:sz w:val="48"/>
                    </w:rPr>
                    <w:t>access </w:t>
                  </w:r>
                  <w:r>
                    <w:rPr>
                      <w:spacing w:val="-3"/>
                      <w:sz w:val="48"/>
                    </w:rPr>
                    <w:t>to </w:t>
                  </w:r>
                  <w:r>
                    <w:rPr>
                      <w:sz w:val="48"/>
                    </w:rPr>
                    <w:t>hospital emergency </w:t>
                  </w:r>
                  <w:r>
                    <w:rPr>
                      <w:spacing w:val="-3"/>
                      <w:sz w:val="48"/>
                    </w:rPr>
                    <w:t>rooms </w:t>
                  </w:r>
                  <w:r>
                    <w:rPr>
                      <w:sz w:val="48"/>
                    </w:rPr>
                    <w:t>or departments (ED) </w:t>
                  </w:r>
                  <w:r>
                    <w:rPr>
                      <w:b/>
                      <w:spacing w:val="-3"/>
                      <w:sz w:val="48"/>
                    </w:rPr>
                    <w:t>to </w:t>
                  </w:r>
                  <w:r>
                    <w:rPr>
                      <w:b/>
                      <w:sz w:val="48"/>
                    </w:rPr>
                    <w:t>report on and </w:t>
                  </w:r>
                  <w:r>
                    <w:rPr>
                      <w:b/>
                      <w:spacing w:val="-3"/>
                      <w:sz w:val="48"/>
                    </w:rPr>
                    <w:t>to make </w:t>
                  </w:r>
                  <w:r>
                    <w:rPr>
                      <w:b/>
                      <w:sz w:val="48"/>
                    </w:rPr>
                    <w:t>recommendations </w:t>
                  </w:r>
                  <w:r>
                    <w:rPr>
                      <w:b/>
                      <w:spacing w:val="-3"/>
                      <w:sz w:val="48"/>
                    </w:rPr>
                    <w:t>to </w:t>
                  </w:r>
                  <w:r>
                    <w:rPr>
                      <w:b/>
                      <w:sz w:val="48"/>
                    </w:rPr>
                    <w:t>inform regulations.</w:t>
                  </w:r>
                </w:p>
              </w:txbxContent>
            </v:textbox>
            <v:stroke dashstyle="solid"/>
          </v:shape>
        </w:pict>
      </w:r>
      <w:r>
        <w:rPr>
          <w:position w:val="0"/>
          <w:sz w:val="20"/>
        </w:rPr>
      </w:r>
    </w:p>
    <w:p>
      <w:pPr>
        <w:pStyle w:val="BodyText"/>
        <w:rPr>
          <w:sz w:val="20"/>
        </w:rPr>
      </w:pPr>
    </w:p>
    <w:p>
      <w:pPr>
        <w:pStyle w:val="BodyText"/>
        <w:rPr>
          <w:sz w:val="20"/>
        </w:rPr>
      </w:pPr>
    </w:p>
    <w:p>
      <w:pPr>
        <w:pStyle w:val="BodyText"/>
        <w:spacing w:before="1"/>
        <w:rPr>
          <w:sz w:val="23"/>
        </w:rPr>
      </w:pPr>
    </w:p>
    <w:p>
      <w:pPr>
        <w:pStyle w:val="ListParagraph"/>
        <w:numPr>
          <w:ilvl w:val="1"/>
          <w:numId w:val="1"/>
        </w:numPr>
        <w:tabs>
          <w:tab w:pos="1381" w:val="left" w:leader="none"/>
          <w:tab w:pos="1382" w:val="left" w:leader="none"/>
        </w:tabs>
        <w:spacing w:line="252" w:lineRule="auto" w:before="85" w:after="0"/>
        <w:ind w:left="1381" w:right="1356" w:hanging="540"/>
        <w:jc w:val="left"/>
        <w:rPr>
          <w:rFonts w:ascii="Arial" w:hAnsi="Arial"/>
          <w:sz w:val="32"/>
        </w:rPr>
      </w:pPr>
      <w:r>
        <w:rPr>
          <w:sz w:val="32"/>
        </w:rPr>
        <w:t>Requires</w:t>
      </w:r>
      <w:r>
        <w:rPr>
          <w:spacing w:val="-3"/>
          <w:sz w:val="32"/>
        </w:rPr>
        <w:t> </w:t>
      </w:r>
      <w:r>
        <w:rPr>
          <w:sz w:val="32"/>
        </w:rPr>
        <w:t>DPH</w:t>
      </w:r>
      <w:r>
        <w:rPr>
          <w:spacing w:val="-5"/>
          <w:sz w:val="32"/>
        </w:rPr>
        <w:t> </w:t>
      </w:r>
      <w:r>
        <w:rPr>
          <w:sz w:val="32"/>
        </w:rPr>
        <w:t>to</w:t>
      </w:r>
      <w:r>
        <w:rPr>
          <w:spacing w:val="-8"/>
          <w:sz w:val="32"/>
        </w:rPr>
        <w:t> </w:t>
      </w:r>
      <w:r>
        <w:rPr>
          <w:sz w:val="32"/>
        </w:rPr>
        <w:t>promulgate</w:t>
      </w:r>
      <w:r>
        <w:rPr>
          <w:spacing w:val="-10"/>
          <w:sz w:val="32"/>
        </w:rPr>
        <w:t> </w:t>
      </w:r>
      <w:r>
        <w:rPr>
          <w:sz w:val="32"/>
        </w:rPr>
        <w:t>regulations</w:t>
      </w:r>
      <w:r>
        <w:rPr>
          <w:spacing w:val="-7"/>
          <w:sz w:val="32"/>
        </w:rPr>
        <w:t> </w:t>
      </w:r>
      <w:r>
        <w:rPr>
          <w:sz w:val="32"/>
        </w:rPr>
        <w:t>relative</w:t>
      </w:r>
      <w:r>
        <w:rPr>
          <w:spacing w:val="-8"/>
          <w:sz w:val="32"/>
        </w:rPr>
        <w:t> </w:t>
      </w:r>
      <w:r>
        <w:rPr>
          <w:sz w:val="32"/>
        </w:rPr>
        <w:t>to</w:t>
      </w:r>
      <w:r>
        <w:rPr>
          <w:spacing w:val="-6"/>
          <w:sz w:val="32"/>
        </w:rPr>
        <w:t> </w:t>
      </w:r>
      <w:r>
        <w:rPr>
          <w:sz w:val="32"/>
        </w:rPr>
        <w:t>patient</w:t>
      </w:r>
      <w:r>
        <w:rPr>
          <w:spacing w:val="-11"/>
          <w:sz w:val="32"/>
        </w:rPr>
        <w:t> </w:t>
      </w:r>
      <w:r>
        <w:rPr>
          <w:sz w:val="32"/>
        </w:rPr>
        <w:t>access</w:t>
      </w:r>
      <w:r>
        <w:rPr>
          <w:spacing w:val="-4"/>
          <w:sz w:val="32"/>
        </w:rPr>
        <w:t> </w:t>
      </w:r>
      <w:r>
        <w:rPr>
          <w:sz w:val="32"/>
        </w:rPr>
        <w:t>to</w:t>
      </w:r>
      <w:r>
        <w:rPr>
          <w:spacing w:val="-6"/>
          <w:sz w:val="32"/>
        </w:rPr>
        <w:t> </w:t>
      </w:r>
      <w:r>
        <w:rPr>
          <w:sz w:val="32"/>
        </w:rPr>
        <w:t>EDs</w:t>
      </w:r>
      <w:r>
        <w:rPr>
          <w:spacing w:val="-5"/>
          <w:sz w:val="32"/>
        </w:rPr>
        <w:t> </w:t>
      </w:r>
      <w:r>
        <w:rPr>
          <w:sz w:val="32"/>
        </w:rPr>
        <w:t>that</w:t>
      </w:r>
      <w:r>
        <w:rPr>
          <w:spacing w:val="-8"/>
          <w:sz w:val="32"/>
        </w:rPr>
        <w:t> </w:t>
      </w:r>
      <w:r>
        <w:rPr>
          <w:sz w:val="32"/>
        </w:rPr>
        <w:t>would</w:t>
      </w:r>
      <w:r>
        <w:rPr>
          <w:spacing w:val="-8"/>
          <w:sz w:val="32"/>
        </w:rPr>
        <w:t> </w:t>
      </w:r>
      <w:r>
        <w:rPr>
          <w:sz w:val="32"/>
        </w:rPr>
        <w:t>require</w:t>
      </w:r>
      <w:r>
        <w:rPr>
          <w:spacing w:val="-1"/>
          <w:sz w:val="32"/>
        </w:rPr>
        <w:t> </w:t>
      </w:r>
      <w:r>
        <w:rPr>
          <w:sz w:val="32"/>
        </w:rPr>
        <w:t>all</w:t>
      </w:r>
      <w:r>
        <w:rPr>
          <w:spacing w:val="-10"/>
          <w:sz w:val="32"/>
        </w:rPr>
        <w:t> </w:t>
      </w:r>
      <w:r>
        <w:rPr>
          <w:sz w:val="32"/>
        </w:rPr>
        <w:t>hospitals</w:t>
      </w:r>
      <w:r>
        <w:rPr>
          <w:spacing w:val="-9"/>
          <w:sz w:val="32"/>
        </w:rPr>
        <w:t> </w:t>
      </w:r>
      <w:r>
        <w:rPr>
          <w:sz w:val="32"/>
        </w:rPr>
        <w:t>in</w:t>
      </w:r>
      <w:r>
        <w:rPr>
          <w:spacing w:val="-10"/>
          <w:sz w:val="32"/>
        </w:rPr>
        <w:t> </w:t>
      </w:r>
      <w:r>
        <w:rPr>
          <w:sz w:val="32"/>
        </w:rPr>
        <w:t>the</w:t>
      </w:r>
      <w:r>
        <w:rPr>
          <w:spacing w:val="-5"/>
          <w:sz w:val="32"/>
        </w:rPr>
        <w:t> </w:t>
      </w:r>
      <w:r>
        <w:rPr>
          <w:sz w:val="32"/>
        </w:rPr>
        <w:t>Commonwealth to meet minimum criteria and standards to ensure </w:t>
      </w:r>
      <w:r>
        <w:rPr>
          <w:spacing w:val="-3"/>
          <w:sz w:val="32"/>
        </w:rPr>
        <w:t>safe, </w:t>
      </w:r>
      <w:r>
        <w:rPr>
          <w:spacing w:val="-4"/>
          <w:sz w:val="32"/>
        </w:rPr>
        <w:t>timely, </w:t>
      </w:r>
      <w:r>
        <w:rPr>
          <w:sz w:val="32"/>
        </w:rPr>
        <w:t>and accessible patient access to hospital</w:t>
      </w:r>
      <w:r>
        <w:rPr>
          <w:spacing w:val="-27"/>
          <w:sz w:val="32"/>
        </w:rPr>
        <w:t> </w:t>
      </w:r>
      <w:r>
        <w:rPr>
          <w:sz w:val="32"/>
        </w:rPr>
        <w:t>EDs.</w:t>
      </w:r>
    </w:p>
    <w:p>
      <w:pPr>
        <w:pStyle w:val="ListParagraph"/>
        <w:numPr>
          <w:ilvl w:val="1"/>
          <w:numId w:val="1"/>
        </w:numPr>
        <w:tabs>
          <w:tab w:pos="1381" w:val="left" w:leader="none"/>
          <w:tab w:pos="1382" w:val="left" w:leader="none"/>
        </w:tabs>
        <w:spacing w:line="240" w:lineRule="auto" w:before="0" w:after="0"/>
        <w:ind w:left="1381" w:right="0" w:hanging="541"/>
        <w:jc w:val="left"/>
        <w:rPr>
          <w:rFonts w:ascii="Arial" w:hAnsi="Arial"/>
          <w:sz w:val="32"/>
        </w:rPr>
      </w:pPr>
      <w:r>
        <w:rPr>
          <w:sz w:val="32"/>
        </w:rPr>
        <w:t>Regulations must address criteria and standards related</w:t>
      </w:r>
      <w:r>
        <w:rPr>
          <w:spacing w:val="-10"/>
          <w:sz w:val="32"/>
        </w:rPr>
        <w:t> </w:t>
      </w:r>
      <w:r>
        <w:rPr>
          <w:sz w:val="32"/>
        </w:rPr>
        <w:t>to:</w:t>
      </w:r>
    </w:p>
    <w:p>
      <w:pPr>
        <w:pStyle w:val="ListParagraph"/>
        <w:numPr>
          <w:ilvl w:val="2"/>
          <w:numId w:val="1"/>
        </w:numPr>
        <w:tabs>
          <w:tab w:pos="2013" w:val="left" w:leader="none"/>
        </w:tabs>
        <w:spacing w:line="240" w:lineRule="auto" w:before="23" w:after="0"/>
        <w:ind w:left="2012" w:right="0" w:hanging="452"/>
        <w:jc w:val="left"/>
        <w:rPr>
          <w:sz w:val="32"/>
        </w:rPr>
      </w:pPr>
      <w:r>
        <w:rPr>
          <w:sz w:val="32"/>
        </w:rPr>
        <w:t>legible indoor and outdoor</w:t>
      </w:r>
      <w:r>
        <w:rPr>
          <w:spacing w:val="-2"/>
          <w:sz w:val="32"/>
        </w:rPr>
        <w:t> </w:t>
      </w:r>
      <w:r>
        <w:rPr>
          <w:sz w:val="32"/>
        </w:rPr>
        <w:t>signage;</w:t>
      </w:r>
    </w:p>
    <w:p>
      <w:pPr>
        <w:pStyle w:val="ListParagraph"/>
        <w:numPr>
          <w:ilvl w:val="2"/>
          <w:numId w:val="1"/>
        </w:numPr>
        <w:tabs>
          <w:tab w:pos="2013" w:val="left" w:leader="none"/>
        </w:tabs>
        <w:spacing w:line="240" w:lineRule="auto" w:before="19" w:after="0"/>
        <w:ind w:left="2012" w:right="0" w:hanging="452"/>
        <w:jc w:val="left"/>
        <w:rPr>
          <w:sz w:val="32"/>
        </w:rPr>
      </w:pPr>
      <w:r>
        <w:rPr>
          <w:sz w:val="32"/>
        </w:rPr>
        <w:t>indoor and outdoor</w:t>
      </w:r>
      <w:r>
        <w:rPr>
          <w:spacing w:val="2"/>
          <w:sz w:val="32"/>
        </w:rPr>
        <w:t> </w:t>
      </w:r>
      <w:r>
        <w:rPr>
          <w:sz w:val="32"/>
        </w:rPr>
        <w:t>lighting;</w:t>
      </w:r>
    </w:p>
    <w:p>
      <w:pPr>
        <w:pStyle w:val="ListParagraph"/>
        <w:numPr>
          <w:ilvl w:val="2"/>
          <w:numId w:val="1"/>
        </w:numPr>
        <w:tabs>
          <w:tab w:pos="2013" w:val="left" w:leader="none"/>
        </w:tabs>
        <w:spacing w:line="240" w:lineRule="auto" w:before="20" w:after="0"/>
        <w:ind w:left="2012" w:right="0" w:hanging="452"/>
        <w:jc w:val="left"/>
        <w:rPr>
          <w:sz w:val="32"/>
        </w:rPr>
      </w:pPr>
      <w:r>
        <w:rPr>
          <w:sz w:val="32"/>
        </w:rPr>
        <w:t>best-practice wayfinding</w:t>
      </w:r>
      <w:r>
        <w:rPr>
          <w:spacing w:val="-9"/>
          <w:sz w:val="32"/>
        </w:rPr>
        <w:t> </w:t>
      </w:r>
      <w:r>
        <w:rPr>
          <w:sz w:val="32"/>
        </w:rPr>
        <w:t>signage;</w:t>
      </w:r>
    </w:p>
    <w:p>
      <w:pPr>
        <w:pStyle w:val="ListParagraph"/>
        <w:numPr>
          <w:ilvl w:val="2"/>
          <w:numId w:val="1"/>
        </w:numPr>
        <w:tabs>
          <w:tab w:pos="2013" w:val="left" w:leader="none"/>
        </w:tabs>
        <w:spacing w:line="240" w:lineRule="auto" w:before="20" w:after="0"/>
        <w:ind w:left="2012" w:right="0" w:hanging="452"/>
        <w:jc w:val="left"/>
        <w:rPr>
          <w:sz w:val="32"/>
        </w:rPr>
      </w:pPr>
      <w:r>
        <w:rPr>
          <w:sz w:val="32"/>
        </w:rPr>
        <w:t>security and monitoring of all ED access</w:t>
      </w:r>
      <w:r>
        <w:rPr>
          <w:spacing w:val="1"/>
          <w:sz w:val="32"/>
        </w:rPr>
        <w:t> </w:t>
      </w:r>
      <w:r>
        <w:rPr>
          <w:sz w:val="32"/>
        </w:rPr>
        <w:t>points;</w:t>
      </w:r>
    </w:p>
    <w:p>
      <w:pPr>
        <w:pStyle w:val="ListParagraph"/>
        <w:numPr>
          <w:ilvl w:val="1"/>
          <w:numId w:val="1"/>
        </w:numPr>
        <w:tabs>
          <w:tab w:pos="1453" w:val="left" w:leader="none"/>
          <w:tab w:pos="1454" w:val="left" w:leader="none"/>
        </w:tabs>
        <w:spacing w:line="252" w:lineRule="auto" w:before="20" w:after="0"/>
        <w:ind w:left="1381" w:right="1892" w:hanging="540"/>
        <w:jc w:val="left"/>
        <w:rPr>
          <w:rFonts w:ascii="Arial" w:hAnsi="Arial"/>
          <w:sz w:val="32"/>
        </w:rPr>
      </w:pPr>
      <w:r>
        <w:rPr/>
        <w:tab/>
      </w:r>
      <w:r>
        <w:rPr>
          <w:sz w:val="32"/>
        </w:rPr>
        <w:t>Regulations must also address minimum requirements </w:t>
      </w:r>
      <w:r>
        <w:rPr>
          <w:spacing w:val="-3"/>
          <w:sz w:val="32"/>
        </w:rPr>
        <w:t>for </w:t>
      </w:r>
      <w:r>
        <w:rPr>
          <w:sz w:val="32"/>
        </w:rPr>
        <w:t>proper security monitoring of any prominent hospital door or entrance</w:t>
      </w:r>
      <w:r>
        <w:rPr>
          <w:spacing w:val="-1"/>
          <w:sz w:val="32"/>
        </w:rPr>
        <w:t> </w:t>
      </w:r>
      <w:r>
        <w:rPr>
          <w:sz w:val="32"/>
        </w:rPr>
        <w:t>that</w:t>
      </w:r>
      <w:r>
        <w:rPr>
          <w:spacing w:val="-8"/>
          <w:sz w:val="32"/>
        </w:rPr>
        <w:t> </w:t>
      </w:r>
      <w:r>
        <w:rPr>
          <w:sz w:val="32"/>
        </w:rPr>
        <w:t>is</w:t>
      </w:r>
      <w:r>
        <w:rPr>
          <w:spacing w:val="-5"/>
          <w:sz w:val="32"/>
        </w:rPr>
        <w:t> </w:t>
      </w:r>
      <w:r>
        <w:rPr>
          <w:spacing w:val="-3"/>
          <w:sz w:val="32"/>
        </w:rPr>
        <w:t>locked</w:t>
      </w:r>
      <w:r>
        <w:rPr>
          <w:spacing w:val="-2"/>
          <w:sz w:val="32"/>
        </w:rPr>
        <w:t> </w:t>
      </w:r>
      <w:r>
        <w:rPr>
          <w:sz w:val="32"/>
        </w:rPr>
        <w:t>at</w:t>
      </w:r>
      <w:r>
        <w:rPr>
          <w:spacing w:val="-6"/>
          <w:sz w:val="32"/>
        </w:rPr>
        <w:t> </w:t>
      </w:r>
      <w:r>
        <w:rPr>
          <w:sz w:val="32"/>
        </w:rPr>
        <w:t>night</w:t>
      </w:r>
      <w:r>
        <w:rPr>
          <w:spacing w:val="-9"/>
          <w:sz w:val="32"/>
        </w:rPr>
        <w:t> </w:t>
      </w:r>
      <w:r>
        <w:rPr>
          <w:sz w:val="32"/>
        </w:rPr>
        <w:t>and</w:t>
      </w:r>
      <w:r>
        <w:rPr>
          <w:spacing w:val="-5"/>
          <w:sz w:val="32"/>
        </w:rPr>
        <w:t> </w:t>
      </w:r>
      <w:r>
        <w:rPr>
          <w:sz w:val="32"/>
        </w:rPr>
        <w:t>through</w:t>
      </w:r>
      <w:r>
        <w:rPr>
          <w:spacing w:val="-5"/>
          <w:sz w:val="32"/>
        </w:rPr>
        <w:t> </w:t>
      </w:r>
      <w:r>
        <w:rPr>
          <w:sz w:val="32"/>
        </w:rPr>
        <w:t>which</w:t>
      </w:r>
      <w:r>
        <w:rPr>
          <w:spacing w:val="-5"/>
          <w:sz w:val="32"/>
        </w:rPr>
        <w:t> </w:t>
      </w:r>
      <w:r>
        <w:rPr>
          <w:sz w:val="32"/>
        </w:rPr>
        <w:t>a</w:t>
      </w:r>
      <w:r>
        <w:rPr>
          <w:spacing w:val="-4"/>
          <w:sz w:val="32"/>
        </w:rPr>
        <w:t> </w:t>
      </w:r>
      <w:r>
        <w:rPr>
          <w:sz w:val="32"/>
        </w:rPr>
        <w:t>patient</w:t>
      </w:r>
      <w:r>
        <w:rPr>
          <w:spacing w:val="-8"/>
          <w:sz w:val="32"/>
        </w:rPr>
        <w:t> </w:t>
      </w:r>
      <w:r>
        <w:rPr>
          <w:sz w:val="32"/>
        </w:rPr>
        <w:t>may</w:t>
      </w:r>
      <w:r>
        <w:rPr>
          <w:spacing w:val="-5"/>
          <w:sz w:val="32"/>
        </w:rPr>
        <w:t> </w:t>
      </w:r>
      <w:r>
        <w:rPr>
          <w:sz w:val="32"/>
        </w:rPr>
        <w:t>try</w:t>
      </w:r>
      <w:r>
        <w:rPr>
          <w:spacing w:val="-3"/>
          <w:sz w:val="32"/>
        </w:rPr>
        <w:t> </w:t>
      </w:r>
      <w:r>
        <w:rPr>
          <w:sz w:val="32"/>
        </w:rPr>
        <w:t>to</w:t>
      </w:r>
      <w:r>
        <w:rPr>
          <w:spacing w:val="-3"/>
          <w:sz w:val="32"/>
        </w:rPr>
        <w:t> </w:t>
      </w:r>
      <w:r>
        <w:rPr>
          <w:sz w:val="32"/>
        </w:rPr>
        <w:t>enter;</w:t>
      </w:r>
      <w:r>
        <w:rPr>
          <w:spacing w:val="-4"/>
          <w:sz w:val="32"/>
        </w:rPr>
        <w:t> </w:t>
      </w:r>
      <w:r>
        <w:rPr>
          <w:sz w:val="32"/>
        </w:rPr>
        <w:t>and</w:t>
      </w:r>
      <w:r>
        <w:rPr>
          <w:spacing w:val="-5"/>
          <w:sz w:val="32"/>
        </w:rPr>
        <w:t> </w:t>
      </w:r>
      <w:r>
        <w:rPr>
          <w:sz w:val="32"/>
        </w:rPr>
        <w:t>any</w:t>
      </w:r>
      <w:r>
        <w:rPr>
          <w:spacing w:val="-8"/>
          <w:sz w:val="32"/>
        </w:rPr>
        <w:t> </w:t>
      </w:r>
      <w:r>
        <w:rPr>
          <w:sz w:val="32"/>
        </w:rPr>
        <w:t>other</w:t>
      </w:r>
      <w:r>
        <w:rPr>
          <w:spacing w:val="-1"/>
          <w:sz w:val="32"/>
        </w:rPr>
        <w:t> </w:t>
      </w:r>
      <w:r>
        <w:rPr>
          <w:sz w:val="32"/>
        </w:rPr>
        <w:t>safety</w:t>
      </w:r>
      <w:r>
        <w:rPr>
          <w:spacing w:val="-3"/>
          <w:sz w:val="32"/>
        </w:rPr>
        <w:t> feature </w:t>
      </w:r>
      <w:r>
        <w:rPr>
          <w:sz w:val="32"/>
        </w:rPr>
        <w:t>that</w:t>
      </w:r>
      <w:r>
        <w:rPr>
          <w:spacing w:val="-6"/>
          <w:sz w:val="32"/>
        </w:rPr>
        <w:t> </w:t>
      </w:r>
      <w:r>
        <w:rPr>
          <w:sz w:val="32"/>
        </w:rPr>
        <w:t>DPH</w:t>
      </w:r>
      <w:r>
        <w:rPr>
          <w:spacing w:val="-5"/>
          <w:sz w:val="32"/>
        </w:rPr>
        <w:t> </w:t>
      </w:r>
      <w:r>
        <w:rPr>
          <w:sz w:val="32"/>
        </w:rPr>
        <w:t>deems necessary to ensure daytime or nighttime entry to an</w:t>
      </w:r>
      <w:r>
        <w:rPr>
          <w:spacing w:val="-2"/>
          <w:sz w:val="32"/>
        </w:rPr>
        <w:t> </w:t>
      </w:r>
      <w:r>
        <w:rPr>
          <w:spacing w:val="-3"/>
          <w:sz w:val="32"/>
        </w:rPr>
        <w:t>ED.</w:t>
      </w:r>
    </w:p>
    <w:p>
      <w:pPr>
        <w:spacing w:after="0" w:line="252" w:lineRule="auto"/>
        <w:jc w:val="left"/>
        <w:rPr>
          <w:rFonts w:ascii="Arial" w:hAnsi="Arial"/>
          <w:sz w:val="32"/>
        </w:rPr>
        <w:sectPr>
          <w:headerReference w:type="default" r:id="rId13"/>
          <w:footerReference w:type="default" r:id="rId14"/>
          <w:pgSz w:w="19200" w:h="10800" w:orient="landscape"/>
          <w:pgMar w:header="0" w:footer="267" w:top="0" w:bottom="460" w:left="0" w:right="0"/>
          <w:pgNumType w:start="4"/>
        </w:sectPr>
      </w:pPr>
    </w:p>
    <w:p>
      <w:pPr>
        <w:pStyle w:val="BodyText"/>
        <w:rPr>
          <w:sz w:val="20"/>
        </w:rPr>
      </w:pPr>
    </w:p>
    <w:p>
      <w:pPr>
        <w:pStyle w:val="BodyText"/>
        <w:rPr>
          <w:sz w:val="20"/>
        </w:rPr>
      </w:pPr>
    </w:p>
    <w:p>
      <w:pPr>
        <w:pStyle w:val="BodyText"/>
        <w:spacing w:before="11"/>
        <w:rPr>
          <w:sz w:val="21"/>
        </w:rPr>
      </w:pPr>
    </w:p>
    <w:p>
      <w:pPr>
        <w:pStyle w:val="ListParagraph"/>
        <w:numPr>
          <w:ilvl w:val="0"/>
          <w:numId w:val="2"/>
        </w:numPr>
        <w:tabs>
          <w:tab w:pos="1262" w:val="left" w:leader="none"/>
          <w:tab w:pos="1263" w:val="left" w:leader="none"/>
        </w:tabs>
        <w:spacing w:line="252" w:lineRule="auto" w:before="82" w:after="0"/>
        <w:ind w:left="1262" w:right="1336" w:hanging="540"/>
        <w:jc w:val="left"/>
        <w:rPr>
          <w:rFonts w:ascii="Arial" w:hAnsi="Arial"/>
          <w:i/>
          <w:sz w:val="40"/>
        </w:rPr>
      </w:pPr>
      <w:bookmarkStart w:name="DPH Regulatory Process" w:id="4"/>
      <w:bookmarkEnd w:id="4"/>
      <w:r>
        <w:rPr/>
      </w:r>
      <w:bookmarkStart w:name="DPH Regulatory Process" w:id="5"/>
      <w:bookmarkEnd w:id="5"/>
      <w:r>
        <w:rPr>
          <w:sz w:val="40"/>
        </w:rPr>
        <w:t>I</w:t>
      </w:r>
      <w:r>
        <w:rPr>
          <w:sz w:val="40"/>
        </w:rPr>
        <w:t>nformed by </w:t>
      </w:r>
      <w:r>
        <w:rPr>
          <w:color w:val="333333"/>
          <w:sz w:val="40"/>
        </w:rPr>
        <w:t>the recommendations and final report of this working group,</w:t>
      </w:r>
      <w:r>
        <w:rPr>
          <w:color w:val="333333"/>
          <w:spacing w:val="-66"/>
          <w:sz w:val="40"/>
        </w:rPr>
        <w:t> </w:t>
      </w:r>
      <w:r>
        <w:rPr>
          <w:color w:val="333333"/>
          <w:sz w:val="40"/>
        </w:rPr>
        <w:t>DPH will </w:t>
      </w:r>
      <w:r>
        <w:rPr>
          <w:color w:val="333333"/>
          <w:spacing w:val="-3"/>
          <w:sz w:val="40"/>
        </w:rPr>
        <w:t>draft </w:t>
      </w:r>
      <w:r>
        <w:rPr>
          <w:color w:val="333333"/>
          <w:sz w:val="40"/>
        </w:rPr>
        <w:t>regulations </w:t>
      </w:r>
      <w:r>
        <w:rPr>
          <w:color w:val="333333"/>
          <w:spacing w:val="-3"/>
          <w:sz w:val="40"/>
        </w:rPr>
        <w:t>to</w:t>
      </w:r>
      <w:r>
        <w:rPr>
          <w:spacing w:val="-3"/>
          <w:sz w:val="40"/>
        </w:rPr>
        <w:t> </w:t>
      </w:r>
      <w:r>
        <w:rPr>
          <w:sz w:val="40"/>
        </w:rPr>
        <w:t>amend </w:t>
      </w:r>
      <w:r>
        <w:rPr>
          <w:color w:val="333333"/>
          <w:sz w:val="40"/>
        </w:rPr>
        <w:t>105 CMR 130.000, </w:t>
      </w:r>
      <w:r>
        <w:rPr>
          <w:i/>
          <w:color w:val="333333"/>
          <w:sz w:val="40"/>
        </w:rPr>
        <w:t>Licensure of</w:t>
      </w:r>
      <w:r>
        <w:rPr>
          <w:i/>
          <w:color w:val="333333"/>
          <w:spacing w:val="-25"/>
          <w:sz w:val="40"/>
        </w:rPr>
        <w:t> </w:t>
      </w:r>
      <w:r>
        <w:rPr>
          <w:i/>
          <w:color w:val="333333"/>
          <w:sz w:val="40"/>
        </w:rPr>
        <w:t>Hospitals.</w:t>
      </w:r>
    </w:p>
    <w:p>
      <w:pPr>
        <w:pStyle w:val="ListParagraph"/>
        <w:numPr>
          <w:ilvl w:val="0"/>
          <w:numId w:val="2"/>
        </w:numPr>
        <w:tabs>
          <w:tab w:pos="1262" w:val="left" w:leader="none"/>
          <w:tab w:pos="1263" w:val="left" w:leader="none"/>
        </w:tabs>
        <w:spacing w:line="252" w:lineRule="auto" w:before="2" w:after="0"/>
        <w:ind w:left="1262" w:right="2963" w:hanging="540"/>
        <w:jc w:val="left"/>
        <w:rPr>
          <w:rFonts w:ascii="Arial" w:hAnsi="Arial"/>
          <w:color w:val="333333"/>
          <w:sz w:val="40"/>
        </w:rPr>
      </w:pPr>
      <w:r>
        <w:rPr>
          <w:color w:val="333333"/>
          <w:sz w:val="40"/>
        </w:rPr>
        <w:t>The proposed regulations will be </w:t>
      </w:r>
      <w:r>
        <w:rPr>
          <w:color w:val="333333"/>
          <w:spacing w:val="-3"/>
          <w:sz w:val="40"/>
        </w:rPr>
        <w:t>presented to </w:t>
      </w:r>
      <w:r>
        <w:rPr>
          <w:color w:val="333333"/>
          <w:sz w:val="40"/>
        </w:rPr>
        <w:t>the Public Health Council </w:t>
      </w:r>
      <w:r>
        <w:rPr>
          <w:color w:val="333333"/>
          <w:spacing w:val="-3"/>
          <w:sz w:val="40"/>
        </w:rPr>
        <w:t>for </w:t>
      </w:r>
      <w:r>
        <w:rPr>
          <w:color w:val="333333"/>
          <w:sz w:val="40"/>
        </w:rPr>
        <w:t>an information</w:t>
      </w:r>
      <w:r>
        <w:rPr>
          <w:sz w:val="40"/>
        </w:rPr>
        <w:t>al</w:t>
      </w:r>
      <w:r>
        <w:rPr>
          <w:color w:val="333333"/>
          <w:sz w:val="40"/>
        </w:rPr>
        <w:t> presentation.</w:t>
      </w:r>
    </w:p>
    <w:p>
      <w:pPr>
        <w:pStyle w:val="ListParagraph"/>
        <w:numPr>
          <w:ilvl w:val="0"/>
          <w:numId w:val="2"/>
        </w:numPr>
        <w:tabs>
          <w:tab w:pos="1262" w:val="left" w:leader="none"/>
          <w:tab w:pos="1263" w:val="left" w:leader="none"/>
        </w:tabs>
        <w:spacing w:line="252" w:lineRule="auto" w:before="1" w:after="0"/>
        <w:ind w:left="1262" w:right="1813" w:hanging="540"/>
        <w:jc w:val="left"/>
        <w:rPr>
          <w:rFonts w:ascii="Arial" w:hAnsi="Arial"/>
          <w:color w:val="333333"/>
          <w:sz w:val="40"/>
        </w:rPr>
      </w:pPr>
      <w:r>
        <w:rPr>
          <w:color w:val="333333"/>
          <w:sz w:val="40"/>
        </w:rPr>
        <w:t>DPH will then hold a public comment period, including a public hearing. During this time, the public </w:t>
      </w:r>
      <w:r>
        <w:rPr>
          <w:color w:val="333333"/>
          <w:spacing w:val="-3"/>
          <w:sz w:val="40"/>
        </w:rPr>
        <w:t>may </w:t>
      </w:r>
      <w:r>
        <w:rPr>
          <w:color w:val="333333"/>
          <w:sz w:val="40"/>
        </w:rPr>
        <w:t>provide written comments on the proposed</w:t>
      </w:r>
      <w:r>
        <w:rPr>
          <w:color w:val="333333"/>
          <w:spacing w:val="-8"/>
          <w:sz w:val="40"/>
        </w:rPr>
        <w:t> </w:t>
      </w:r>
      <w:r>
        <w:rPr>
          <w:color w:val="333333"/>
          <w:sz w:val="40"/>
        </w:rPr>
        <w:t>amendments.</w:t>
      </w:r>
    </w:p>
    <w:p>
      <w:pPr>
        <w:pStyle w:val="ListParagraph"/>
        <w:numPr>
          <w:ilvl w:val="0"/>
          <w:numId w:val="2"/>
        </w:numPr>
        <w:tabs>
          <w:tab w:pos="1262" w:val="left" w:leader="none"/>
          <w:tab w:pos="1263" w:val="left" w:leader="none"/>
        </w:tabs>
        <w:spacing w:line="252" w:lineRule="auto" w:before="2" w:after="0"/>
        <w:ind w:left="1262" w:right="1328" w:hanging="540"/>
        <w:jc w:val="left"/>
        <w:rPr>
          <w:rFonts w:ascii="Arial" w:hAnsi="Arial"/>
          <w:color w:val="333333"/>
          <w:sz w:val="40"/>
        </w:rPr>
      </w:pPr>
      <w:r>
        <w:rPr>
          <w:color w:val="333333"/>
          <w:sz w:val="40"/>
        </w:rPr>
        <w:t>After the close of the public comment period, DPH will </w:t>
      </w:r>
      <w:r>
        <w:rPr>
          <w:color w:val="333333"/>
          <w:spacing w:val="-3"/>
          <w:sz w:val="40"/>
        </w:rPr>
        <w:t>review </w:t>
      </w:r>
      <w:r>
        <w:rPr>
          <w:color w:val="333333"/>
          <w:sz w:val="40"/>
        </w:rPr>
        <w:t>all public comments received and </w:t>
      </w:r>
      <w:r>
        <w:rPr>
          <w:color w:val="333333"/>
          <w:spacing w:val="-3"/>
          <w:sz w:val="40"/>
        </w:rPr>
        <w:t>revise </w:t>
      </w:r>
      <w:r>
        <w:rPr>
          <w:color w:val="333333"/>
          <w:sz w:val="40"/>
        </w:rPr>
        <w:t>as </w:t>
      </w:r>
      <w:r>
        <w:rPr>
          <w:color w:val="333333"/>
          <w:spacing w:val="-3"/>
          <w:sz w:val="40"/>
        </w:rPr>
        <w:t>may </w:t>
      </w:r>
      <w:r>
        <w:rPr>
          <w:color w:val="333333"/>
          <w:sz w:val="40"/>
        </w:rPr>
        <w:t>be</w:t>
      </w:r>
      <w:r>
        <w:rPr>
          <w:color w:val="333333"/>
          <w:spacing w:val="1"/>
          <w:sz w:val="40"/>
        </w:rPr>
        <w:t> </w:t>
      </w:r>
      <w:r>
        <w:rPr>
          <w:color w:val="333333"/>
          <w:spacing w:val="-3"/>
          <w:sz w:val="40"/>
        </w:rPr>
        <w:t>necessary.</w:t>
      </w:r>
    </w:p>
    <w:p>
      <w:pPr>
        <w:pStyle w:val="ListParagraph"/>
        <w:numPr>
          <w:ilvl w:val="0"/>
          <w:numId w:val="2"/>
        </w:numPr>
        <w:tabs>
          <w:tab w:pos="1262" w:val="left" w:leader="none"/>
          <w:tab w:pos="1263" w:val="left" w:leader="none"/>
        </w:tabs>
        <w:spacing w:line="240" w:lineRule="auto" w:before="2" w:after="0"/>
        <w:ind w:left="1262" w:right="0" w:hanging="541"/>
        <w:jc w:val="left"/>
        <w:rPr>
          <w:rFonts w:ascii="Arial" w:hAnsi="Arial"/>
          <w:color w:val="333333"/>
          <w:sz w:val="40"/>
        </w:rPr>
      </w:pPr>
      <w:r>
        <w:rPr>
          <w:color w:val="333333"/>
          <w:sz w:val="40"/>
        </w:rPr>
        <w:t>The final amendments are then </w:t>
      </w:r>
      <w:r>
        <w:rPr>
          <w:color w:val="333333"/>
          <w:spacing w:val="-3"/>
          <w:sz w:val="40"/>
        </w:rPr>
        <w:t>presented to </w:t>
      </w:r>
      <w:r>
        <w:rPr>
          <w:color w:val="333333"/>
          <w:sz w:val="40"/>
        </w:rPr>
        <w:t>the Public Health Council </w:t>
      </w:r>
      <w:r>
        <w:rPr>
          <w:color w:val="333333"/>
          <w:spacing w:val="-3"/>
          <w:sz w:val="40"/>
        </w:rPr>
        <w:t>for </w:t>
      </w:r>
      <w:r>
        <w:rPr>
          <w:color w:val="333333"/>
          <w:sz w:val="40"/>
        </w:rPr>
        <w:t>final</w:t>
      </w:r>
      <w:r>
        <w:rPr>
          <w:color w:val="333333"/>
          <w:spacing w:val="7"/>
          <w:sz w:val="40"/>
        </w:rPr>
        <w:t> </w:t>
      </w:r>
      <w:r>
        <w:rPr>
          <w:color w:val="333333"/>
          <w:spacing w:val="-2"/>
          <w:sz w:val="40"/>
        </w:rPr>
        <w:t>promulgation.</w:t>
      </w:r>
    </w:p>
    <w:p>
      <w:pPr>
        <w:pStyle w:val="ListParagraph"/>
        <w:numPr>
          <w:ilvl w:val="0"/>
          <w:numId w:val="2"/>
        </w:numPr>
        <w:tabs>
          <w:tab w:pos="1262" w:val="left" w:leader="none"/>
          <w:tab w:pos="1263" w:val="left" w:leader="none"/>
        </w:tabs>
        <w:spacing w:line="252" w:lineRule="auto" w:before="25" w:after="0"/>
        <w:ind w:left="1262" w:right="1740" w:hanging="540"/>
        <w:jc w:val="left"/>
        <w:rPr>
          <w:rFonts w:ascii="Arial" w:hAnsi="Arial"/>
          <w:color w:val="333333"/>
          <w:sz w:val="40"/>
        </w:rPr>
      </w:pPr>
      <w:r>
        <w:rPr>
          <w:color w:val="333333"/>
          <w:sz w:val="40"/>
        </w:rPr>
        <w:t>The proposed amendments, public hearing notices, and all public comments received are </w:t>
      </w:r>
      <w:r>
        <w:rPr>
          <w:color w:val="333333"/>
          <w:spacing w:val="-3"/>
          <w:sz w:val="40"/>
        </w:rPr>
        <w:t>posted </w:t>
      </w:r>
      <w:r>
        <w:rPr>
          <w:color w:val="333333"/>
          <w:sz w:val="40"/>
        </w:rPr>
        <w:t>on the DPH</w:t>
      </w:r>
      <w:r>
        <w:rPr>
          <w:color w:val="333333"/>
          <w:spacing w:val="-3"/>
          <w:sz w:val="40"/>
        </w:rPr>
        <w:t> </w:t>
      </w:r>
      <w:r>
        <w:rPr>
          <w:color w:val="333333"/>
          <w:sz w:val="40"/>
        </w:rPr>
        <w:t>website.</w:t>
      </w:r>
    </w:p>
    <w:p>
      <w:pPr>
        <w:spacing w:after="0" w:line="252" w:lineRule="auto"/>
        <w:jc w:val="left"/>
        <w:rPr>
          <w:rFonts w:ascii="Arial" w:hAnsi="Arial"/>
          <w:sz w:val="40"/>
        </w:rPr>
        <w:sectPr>
          <w:headerReference w:type="default" r:id="rId15"/>
          <w:footerReference w:type="default" r:id="rId16"/>
          <w:pgSz w:w="19200" w:h="10800" w:orient="landscape"/>
          <w:pgMar w:header="412" w:footer="267" w:top="1280" w:bottom="460" w:left="0" w:right="0"/>
          <w:pgNumType w:start="5"/>
        </w:sectPr>
      </w:pPr>
    </w:p>
    <w:p>
      <w:pPr>
        <w:pStyle w:val="BodyText"/>
        <w:rPr>
          <w:sz w:val="20"/>
        </w:rPr>
      </w:pPr>
    </w:p>
    <w:p>
      <w:pPr>
        <w:pStyle w:val="BodyText"/>
        <w:rPr>
          <w:sz w:val="20"/>
        </w:rPr>
      </w:pPr>
    </w:p>
    <w:p>
      <w:pPr>
        <w:pStyle w:val="BodyText"/>
        <w:spacing w:before="7"/>
        <w:rPr>
          <w:sz w:val="27"/>
        </w:rPr>
      </w:pPr>
    </w:p>
    <w:p>
      <w:pPr>
        <w:pStyle w:val="ListParagraph"/>
        <w:numPr>
          <w:ilvl w:val="1"/>
          <w:numId w:val="2"/>
        </w:numPr>
        <w:tabs>
          <w:tab w:pos="1644" w:val="left" w:leader="none"/>
        </w:tabs>
        <w:spacing w:line="211" w:lineRule="auto" w:before="136" w:after="0"/>
        <w:ind w:left="1643" w:right="1727" w:hanging="540"/>
        <w:jc w:val="both"/>
        <w:rPr>
          <w:sz w:val="52"/>
        </w:rPr>
      </w:pPr>
      <w:bookmarkStart w:name="Process for Review Today" w:id="6"/>
      <w:bookmarkEnd w:id="6"/>
      <w:r>
        <w:rPr/>
      </w:r>
      <w:bookmarkStart w:name="Process for Review Today" w:id="7"/>
      <w:bookmarkEnd w:id="7"/>
      <w:r>
        <w:rPr>
          <w:sz w:val="52"/>
        </w:rPr>
        <w:t>T</w:t>
      </w:r>
      <w:r>
        <w:rPr>
          <w:sz w:val="52"/>
        </w:rPr>
        <w:t>he </w:t>
      </w:r>
      <w:r>
        <w:rPr>
          <w:spacing w:val="-3"/>
          <w:sz w:val="52"/>
        </w:rPr>
        <w:t>group </w:t>
      </w:r>
      <w:r>
        <w:rPr>
          <w:sz w:val="52"/>
        </w:rPr>
        <w:t>will go through in detail the updated proposed </w:t>
      </w:r>
      <w:r>
        <w:rPr>
          <w:spacing w:val="-3"/>
          <w:sz w:val="52"/>
        </w:rPr>
        <w:t>framework, </w:t>
      </w:r>
      <w:r>
        <w:rPr>
          <w:sz w:val="52"/>
        </w:rPr>
        <w:t>with changes </w:t>
      </w:r>
      <w:r>
        <w:rPr>
          <w:spacing w:val="-3"/>
          <w:sz w:val="52"/>
        </w:rPr>
        <w:t>requested </w:t>
      </w:r>
      <w:r>
        <w:rPr>
          <w:sz w:val="52"/>
        </w:rPr>
        <w:t>by members </w:t>
      </w:r>
      <w:r>
        <w:rPr>
          <w:spacing w:val="-3"/>
          <w:sz w:val="52"/>
        </w:rPr>
        <w:t>marked </w:t>
      </w:r>
      <w:r>
        <w:rPr>
          <w:sz w:val="52"/>
        </w:rPr>
        <w:t>in </w:t>
      </w:r>
      <w:r>
        <w:rPr>
          <w:color w:val="FF0000"/>
          <w:sz w:val="52"/>
        </w:rPr>
        <w:t>red</w:t>
      </w:r>
      <w:r>
        <w:rPr>
          <w:sz w:val="52"/>
        </w:rPr>
        <w:t>. Proposed deletions </w:t>
      </w:r>
      <w:r>
        <w:rPr>
          <w:spacing w:val="-3"/>
          <w:sz w:val="52"/>
        </w:rPr>
        <w:t>are</w:t>
      </w:r>
      <w:r>
        <w:rPr>
          <w:spacing w:val="-58"/>
          <w:sz w:val="52"/>
        </w:rPr>
        <w:t> </w:t>
      </w:r>
      <w:r>
        <w:rPr>
          <w:sz w:val="52"/>
        </w:rPr>
        <w:t>also noted. Categories </w:t>
      </w:r>
      <w:r>
        <w:rPr>
          <w:spacing w:val="-5"/>
          <w:sz w:val="52"/>
        </w:rPr>
        <w:t>for</w:t>
      </w:r>
      <w:r>
        <w:rPr>
          <w:spacing w:val="-8"/>
          <w:sz w:val="52"/>
        </w:rPr>
        <w:t> </w:t>
      </w:r>
      <w:r>
        <w:rPr>
          <w:sz w:val="52"/>
        </w:rPr>
        <w:t>discussion:</w:t>
      </w:r>
    </w:p>
    <w:p>
      <w:pPr>
        <w:pStyle w:val="ListParagraph"/>
        <w:numPr>
          <w:ilvl w:val="2"/>
          <w:numId w:val="2"/>
        </w:numPr>
        <w:tabs>
          <w:tab w:pos="2275" w:val="left" w:leader="none"/>
          <w:tab w:pos="2276" w:val="left" w:leader="none"/>
        </w:tabs>
        <w:spacing w:line="240" w:lineRule="auto" w:before="66" w:after="0"/>
        <w:ind w:left="2275" w:right="0" w:hanging="452"/>
        <w:jc w:val="left"/>
        <w:rPr>
          <w:sz w:val="44"/>
        </w:rPr>
      </w:pPr>
      <w:r>
        <w:rPr>
          <w:sz w:val="44"/>
        </w:rPr>
        <w:t>Signage</w:t>
      </w:r>
    </w:p>
    <w:p>
      <w:pPr>
        <w:pStyle w:val="ListParagraph"/>
        <w:numPr>
          <w:ilvl w:val="2"/>
          <w:numId w:val="2"/>
        </w:numPr>
        <w:tabs>
          <w:tab w:pos="2275" w:val="left" w:leader="none"/>
          <w:tab w:pos="2276" w:val="left" w:leader="none"/>
        </w:tabs>
        <w:spacing w:line="240" w:lineRule="auto" w:before="44" w:after="0"/>
        <w:ind w:left="2275" w:right="0" w:hanging="452"/>
        <w:jc w:val="left"/>
        <w:rPr>
          <w:sz w:val="44"/>
        </w:rPr>
      </w:pPr>
      <w:r>
        <w:rPr>
          <w:spacing w:val="-3"/>
          <w:sz w:val="44"/>
        </w:rPr>
        <w:t>Wayfinding</w:t>
      </w:r>
    </w:p>
    <w:p>
      <w:pPr>
        <w:pStyle w:val="ListParagraph"/>
        <w:numPr>
          <w:ilvl w:val="2"/>
          <w:numId w:val="2"/>
        </w:numPr>
        <w:tabs>
          <w:tab w:pos="2275" w:val="left" w:leader="none"/>
          <w:tab w:pos="2276" w:val="left" w:leader="none"/>
        </w:tabs>
        <w:spacing w:line="240" w:lineRule="auto" w:before="44" w:after="0"/>
        <w:ind w:left="2275" w:right="0" w:hanging="452"/>
        <w:jc w:val="left"/>
        <w:rPr>
          <w:sz w:val="44"/>
        </w:rPr>
      </w:pPr>
      <w:r>
        <w:rPr>
          <w:sz w:val="44"/>
        </w:rPr>
        <w:t>Security</w:t>
      </w:r>
    </w:p>
    <w:p>
      <w:pPr>
        <w:pStyle w:val="ListParagraph"/>
        <w:numPr>
          <w:ilvl w:val="2"/>
          <w:numId w:val="2"/>
        </w:numPr>
        <w:tabs>
          <w:tab w:pos="2275" w:val="left" w:leader="none"/>
          <w:tab w:pos="2276" w:val="left" w:leader="none"/>
        </w:tabs>
        <w:spacing w:line="240" w:lineRule="auto" w:before="43" w:after="0"/>
        <w:ind w:left="2275" w:right="0" w:hanging="452"/>
        <w:jc w:val="left"/>
        <w:rPr>
          <w:sz w:val="44"/>
        </w:rPr>
      </w:pPr>
      <w:r>
        <w:rPr>
          <w:sz w:val="44"/>
        </w:rPr>
        <w:t>Lighting</w:t>
      </w:r>
    </w:p>
    <w:p>
      <w:pPr>
        <w:pStyle w:val="ListParagraph"/>
        <w:numPr>
          <w:ilvl w:val="2"/>
          <w:numId w:val="2"/>
        </w:numPr>
        <w:tabs>
          <w:tab w:pos="2275" w:val="left" w:leader="none"/>
          <w:tab w:pos="2276" w:val="left" w:leader="none"/>
        </w:tabs>
        <w:spacing w:line="240" w:lineRule="auto" w:before="44" w:after="0"/>
        <w:ind w:left="2275" w:right="0" w:hanging="452"/>
        <w:jc w:val="left"/>
        <w:rPr>
          <w:sz w:val="44"/>
        </w:rPr>
      </w:pPr>
      <w:r>
        <w:rPr>
          <w:sz w:val="44"/>
        </w:rPr>
        <w:t>Other considerations: </w:t>
      </w:r>
      <w:r>
        <w:rPr>
          <w:spacing w:val="-3"/>
          <w:sz w:val="44"/>
        </w:rPr>
        <w:t>feedback </w:t>
      </w:r>
      <w:r>
        <w:rPr>
          <w:sz w:val="44"/>
        </w:rPr>
        <w:t>that </w:t>
      </w:r>
      <w:r>
        <w:rPr>
          <w:spacing w:val="-3"/>
          <w:sz w:val="44"/>
        </w:rPr>
        <w:t>spoke to larger </w:t>
      </w:r>
      <w:r>
        <w:rPr>
          <w:sz w:val="44"/>
        </w:rPr>
        <w:t>principles or other</w:t>
      </w:r>
      <w:r>
        <w:rPr>
          <w:spacing w:val="-11"/>
          <w:sz w:val="44"/>
        </w:rPr>
        <w:t> </w:t>
      </w:r>
      <w:r>
        <w:rPr>
          <w:sz w:val="44"/>
        </w:rPr>
        <w:t>considerations</w:t>
      </w:r>
    </w:p>
    <w:p>
      <w:pPr>
        <w:pStyle w:val="ListParagraph"/>
        <w:numPr>
          <w:ilvl w:val="2"/>
          <w:numId w:val="2"/>
        </w:numPr>
        <w:tabs>
          <w:tab w:pos="2275" w:val="left" w:leader="none"/>
          <w:tab w:pos="2276" w:val="left" w:leader="none"/>
        </w:tabs>
        <w:spacing w:line="240" w:lineRule="auto" w:before="44" w:after="0"/>
        <w:ind w:left="2275" w:right="0" w:hanging="452"/>
        <w:jc w:val="left"/>
        <w:rPr>
          <w:sz w:val="44"/>
        </w:rPr>
      </w:pPr>
      <w:r>
        <w:rPr>
          <w:sz w:val="44"/>
        </w:rPr>
        <w:t>Additional</w:t>
      </w:r>
      <w:r>
        <w:rPr>
          <w:spacing w:val="-5"/>
          <w:sz w:val="44"/>
        </w:rPr>
        <w:t> </w:t>
      </w:r>
      <w:r>
        <w:rPr>
          <w:sz w:val="44"/>
        </w:rPr>
        <w:t>Feedback</w:t>
      </w:r>
    </w:p>
    <w:p>
      <w:pPr>
        <w:pStyle w:val="ListParagraph"/>
        <w:numPr>
          <w:ilvl w:val="1"/>
          <w:numId w:val="2"/>
        </w:numPr>
        <w:tabs>
          <w:tab w:pos="1643" w:val="left" w:leader="none"/>
          <w:tab w:pos="1644" w:val="left" w:leader="none"/>
        </w:tabs>
        <w:spacing w:line="211" w:lineRule="auto" w:before="111" w:after="0"/>
        <w:ind w:left="1644" w:right="1158" w:hanging="540"/>
        <w:jc w:val="left"/>
        <w:rPr>
          <w:sz w:val="52"/>
        </w:rPr>
      </w:pPr>
      <w:r>
        <w:rPr/>
        <w:pict>
          <v:group style="position:absolute;margin-left:367.579987pt;margin-top:70.343849pt;width:28.9pt;height:19.4pt;mso-position-horizontal-relative:page;mso-position-vertical-relative:paragraph;z-index:-252200960" coordorigin="7352,1407" coordsize="578,388">
            <v:shape style="position:absolute;left:7371;top:1426;width:538;height:348" coordorigin="7372,1427" coordsize="538,348" path="m7735,1427l7735,1514,7372,1514,7372,1688,7735,1688,7735,1775,7909,1601,7735,1427xe" filled="true" fillcolor="#ffff00" stroked="false">
              <v:path arrowok="t"/>
              <v:fill type="solid"/>
            </v:shape>
            <v:shape style="position:absolute;left:7371;top:1426;width:538;height:348" coordorigin="7372,1427" coordsize="538,348" path="m7372,1514l7735,1514,7735,1427,7909,1601,7735,1775,7735,1688,7372,1688,7372,1514xe" filled="false" stroked="true" strokeweight="2pt" strokecolor="#385d89">
              <v:path arrowok="t"/>
              <v:stroke dashstyle="solid"/>
            </v:shape>
            <w10:wrap type="none"/>
          </v:group>
        </w:pict>
      </w:r>
      <w:r>
        <w:rPr>
          <w:sz w:val="52"/>
        </w:rPr>
        <w:t>Some members suggested changes that </w:t>
      </w:r>
      <w:r>
        <w:rPr>
          <w:spacing w:val="-3"/>
          <w:sz w:val="52"/>
        </w:rPr>
        <w:t>are </w:t>
      </w:r>
      <w:r>
        <w:rPr>
          <w:sz w:val="52"/>
        </w:rPr>
        <w:t>not fully aligned with one another or </w:t>
      </w:r>
      <w:r>
        <w:rPr>
          <w:spacing w:val="-4"/>
          <w:sz w:val="52"/>
        </w:rPr>
        <w:t>asked </w:t>
      </w:r>
      <w:r>
        <w:rPr>
          <w:sz w:val="52"/>
        </w:rPr>
        <w:t>questions. These will be raised </w:t>
      </w:r>
      <w:r>
        <w:rPr>
          <w:spacing w:val="-5"/>
          <w:sz w:val="52"/>
        </w:rPr>
        <w:t>for </w:t>
      </w:r>
      <w:r>
        <w:rPr>
          <w:sz w:val="52"/>
        </w:rPr>
        <w:t>discussion and the</w:t>
      </w:r>
      <w:r>
        <w:rPr>
          <w:spacing w:val="-43"/>
          <w:sz w:val="52"/>
        </w:rPr>
        <w:t> </w:t>
      </w:r>
      <w:r>
        <w:rPr>
          <w:sz w:val="52"/>
        </w:rPr>
        <w:t>bullets </w:t>
      </w:r>
      <w:r>
        <w:rPr>
          <w:spacing w:val="-3"/>
          <w:sz w:val="52"/>
        </w:rPr>
        <w:t>are marked </w:t>
      </w:r>
      <w:r>
        <w:rPr>
          <w:sz w:val="52"/>
        </w:rPr>
        <w:t>with an </w:t>
      </w:r>
      <w:r>
        <w:rPr>
          <w:spacing w:val="-3"/>
          <w:sz w:val="52"/>
        </w:rPr>
        <w:t>arrow</w:t>
      </w:r>
    </w:p>
    <w:p>
      <w:pPr>
        <w:spacing w:after="0" w:line="211" w:lineRule="auto"/>
        <w:jc w:val="left"/>
        <w:rPr>
          <w:sz w:val="52"/>
        </w:rPr>
        <w:sectPr>
          <w:headerReference w:type="default" r:id="rId17"/>
          <w:footerReference w:type="default" r:id="rId18"/>
          <w:pgSz w:w="19200" w:h="10800" w:orient="landscape"/>
          <w:pgMar w:header="412" w:footer="267" w:top="1280" w:bottom="460" w:left="0" w:right="0"/>
          <w:pgNumType w:start="6"/>
        </w:sectPr>
      </w:pPr>
    </w:p>
    <w:p>
      <w:pPr>
        <w:pStyle w:val="BodyText"/>
        <w:rPr>
          <w:sz w:val="20"/>
        </w:rPr>
      </w:pPr>
    </w:p>
    <w:p>
      <w:pPr>
        <w:pStyle w:val="BodyText"/>
        <w:spacing w:before="12"/>
        <w:rPr>
          <w:sz w:val="18"/>
        </w:rPr>
      </w:pPr>
    </w:p>
    <w:p>
      <w:pPr>
        <w:spacing w:before="20"/>
        <w:ind w:left="728" w:right="0" w:firstLine="0"/>
        <w:jc w:val="left"/>
        <w:rPr>
          <w:sz w:val="40"/>
        </w:rPr>
      </w:pPr>
      <w:bookmarkStart w:name="Framework: Signage " w:id="8"/>
      <w:bookmarkEnd w:id="8"/>
      <w:r>
        <w:rPr/>
      </w:r>
      <w:r>
        <w:rPr>
          <w:sz w:val="40"/>
        </w:rPr>
        <w:t>The ED should be clearly marked from both external and internal approaches.</w:t>
      </w:r>
    </w:p>
    <w:p>
      <w:pPr>
        <w:pStyle w:val="ListParagraph"/>
        <w:numPr>
          <w:ilvl w:val="0"/>
          <w:numId w:val="3"/>
        </w:numPr>
        <w:tabs>
          <w:tab w:pos="1268" w:val="left" w:leader="none"/>
          <w:tab w:pos="1269" w:val="left" w:leader="none"/>
        </w:tabs>
        <w:spacing w:line="252" w:lineRule="auto" w:before="162" w:after="0"/>
        <w:ind w:left="1268" w:right="1715" w:hanging="540"/>
        <w:jc w:val="left"/>
        <w:rPr>
          <w:rFonts w:ascii="Symbol" w:hAnsi="Symbol"/>
          <w:sz w:val="40"/>
        </w:rPr>
      </w:pPr>
      <w:r>
        <w:rPr/>
        <w:pict>
          <v:group style="position:absolute;margin-left:31.1pt;margin-top:13.942217pt;width:28.9pt;height:19.4pt;mso-position-horizontal-relative:page;mso-position-vertical-relative:paragraph;z-index:-252199936" coordorigin="622,279" coordsize="578,388">
            <v:shape style="position:absolute;left:642;top:298;width:538;height:348" coordorigin="642,299" coordsize="538,348" path="m1006,299l1006,386,642,386,642,560,1006,560,1006,647,1180,473,1006,299xe" filled="true" fillcolor="#ffff00" stroked="false">
              <v:path arrowok="t"/>
              <v:fill type="solid"/>
            </v:shape>
            <v:shape style="position:absolute;left:642;top:298;width:538;height:348" coordorigin="642,299" coordsize="538,348" path="m642,386l1006,386,1006,299,1180,473,1006,647,1006,560,642,560,642,386xe" filled="false" stroked="true" strokeweight="2pt" strokecolor="#385d89">
              <v:path arrowok="t"/>
              <v:stroke dashstyle="solid"/>
            </v:shape>
            <w10:wrap type="none"/>
          </v:group>
        </w:pict>
      </w:r>
      <w:r>
        <w:rPr>
          <w:sz w:val="40"/>
        </w:rPr>
        <w:t>All </w:t>
      </w:r>
      <w:r>
        <w:rPr>
          <w:spacing w:val="-2"/>
          <w:sz w:val="40"/>
        </w:rPr>
        <w:t>prominent </w:t>
      </w:r>
      <w:r>
        <w:rPr>
          <w:sz w:val="40"/>
        </w:rPr>
        <w:t>hospital doors, including but not limited </w:t>
      </w:r>
      <w:r>
        <w:rPr>
          <w:spacing w:val="-3"/>
          <w:sz w:val="40"/>
        </w:rPr>
        <w:t>to </w:t>
      </w:r>
      <w:r>
        <w:rPr>
          <w:sz w:val="40"/>
        </w:rPr>
        <w:t>doors that are </w:t>
      </w:r>
      <w:r>
        <w:rPr>
          <w:spacing w:val="-3"/>
          <w:sz w:val="40"/>
        </w:rPr>
        <w:t>locked at </w:t>
      </w:r>
      <w:r>
        <w:rPr>
          <w:sz w:val="40"/>
        </w:rPr>
        <w:t>night and those </w:t>
      </w:r>
      <w:r>
        <w:rPr>
          <w:spacing w:val="-3"/>
          <w:sz w:val="40"/>
        </w:rPr>
        <w:t>at </w:t>
      </w:r>
      <w:r>
        <w:rPr>
          <w:sz w:val="40"/>
        </w:rPr>
        <w:t>the Main Entrance </w:t>
      </w:r>
      <w:r>
        <w:rPr>
          <w:color w:val="FF0000"/>
          <w:sz w:val="40"/>
        </w:rPr>
        <w:t>and </w:t>
      </w:r>
      <w:r>
        <w:rPr>
          <w:color w:val="FF0000"/>
          <w:spacing w:val="-3"/>
          <w:sz w:val="40"/>
        </w:rPr>
        <w:t>any </w:t>
      </w:r>
      <w:r>
        <w:rPr>
          <w:color w:val="FF0000"/>
          <w:sz w:val="40"/>
        </w:rPr>
        <w:t>door a patient </w:t>
      </w:r>
      <w:r>
        <w:rPr>
          <w:color w:val="FF0000"/>
          <w:spacing w:val="-3"/>
          <w:sz w:val="40"/>
        </w:rPr>
        <w:t>may </w:t>
      </w:r>
      <w:r>
        <w:rPr>
          <w:color w:val="FF0000"/>
          <w:sz w:val="40"/>
        </w:rPr>
        <w:t>typically use</w:t>
      </w:r>
      <w:r>
        <w:rPr>
          <w:sz w:val="40"/>
        </w:rPr>
        <w:t>, should be well lit and include information locating the</w:t>
      </w:r>
      <w:r>
        <w:rPr>
          <w:spacing w:val="-3"/>
          <w:sz w:val="40"/>
        </w:rPr>
        <w:t> ED.</w:t>
      </w:r>
    </w:p>
    <w:p>
      <w:pPr>
        <w:spacing w:line="244" w:lineRule="auto" w:before="3"/>
        <w:ind w:left="1899" w:right="1711" w:hanging="452"/>
        <w:jc w:val="left"/>
        <w:rPr>
          <w:sz w:val="40"/>
        </w:rPr>
      </w:pPr>
      <w:r>
        <w:rPr>
          <w:rFonts w:ascii="Courier New"/>
          <w:color w:val="FF0000"/>
          <w:sz w:val="40"/>
        </w:rPr>
        <w:t>o</w:t>
      </w:r>
      <w:r>
        <w:rPr>
          <w:rFonts w:ascii="Courier New"/>
          <w:color w:val="FF0000"/>
          <w:spacing w:val="-92"/>
          <w:sz w:val="40"/>
        </w:rPr>
        <w:t> </w:t>
      </w:r>
      <w:r>
        <w:rPr>
          <w:color w:val="FF0000"/>
          <w:sz w:val="40"/>
        </w:rPr>
        <w:t>Directions </w:t>
      </w:r>
      <w:r>
        <w:rPr>
          <w:color w:val="FF0000"/>
          <w:spacing w:val="-3"/>
          <w:sz w:val="40"/>
        </w:rPr>
        <w:t>for </w:t>
      </w:r>
      <w:r>
        <w:rPr>
          <w:color w:val="FF0000"/>
          <w:sz w:val="40"/>
        </w:rPr>
        <w:t>locating the ED should also be in Braille , and if deemed appropriate, in prevailing alternate languages.</w:t>
      </w:r>
    </w:p>
    <w:p>
      <w:pPr>
        <w:pStyle w:val="ListParagraph"/>
        <w:numPr>
          <w:ilvl w:val="0"/>
          <w:numId w:val="3"/>
        </w:numPr>
        <w:tabs>
          <w:tab w:pos="1268" w:val="left" w:leader="none"/>
          <w:tab w:pos="1269" w:val="left" w:leader="none"/>
        </w:tabs>
        <w:spacing w:line="252" w:lineRule="auto" w:before="0" w:after="0"/>
        <w:ind w:left="1268" w:right="1942" w:hanging="540"/>
        <w:jc w:val="left"/>
        <w:rPr>
          <w:rFonts w:ascii="Symbol" w:hAnsi="Symbol"/>
          <w:sz w:val="40"/>
        </w:rPr>
      </w:pPr>
      <w:r>
        <w:rPr>
          <w:sz w:val="40"/>
        </w:rPr>
        <w:t>Hospital entry points should be clearly identified </w:t>
      </w:r>
      <w:r>
        <w:rPr>
          <w:spacing w:val="-3"/>
          <w:sz w:val="40"/>
        </w:rPr>
        <w:t>from </w:t>
      </w:r>
      <w:r>
        <w:rPr>
          <w:sz w:val="40"/>
        </w:rPr>
        <w:t>all major </w:t>
      </w:r>
      <w:r>
        <w:rPr>
          <w:spacing w:val="-3"/>
          <w:sz w:val="40"/>
        </w:rPr>
        <w:t>exterior </w:t>
      </w:r>
      <w:r>
        <w:rPr>
          <w:sz w:val="40"/>
        </w:rPr>
        <w:t>circulation modes with clearly visible signs, and understandable signage, icons, universal symbols and visual landmarks</w:t>
      </w:r>
      <w:r>
        <w:rPr>
          <w:spacing w:val="-52"/>
          <w:sz w:val="40"/>
        </w:rPr>
        <w:t> </w:t>
      </w:r>
      <w:r>
        <w:rPr>
          <w:spacing w:val="-3"/>
          <w:sz w:val="40"/>
        </w:rPr>
        <w:t>for </w:t>
      </w:r>
      <w:r>
        <w:rPr>
          <w:sz w:val="40"/>
        </w:rPr>
        <w:t>cues and</w:t>
      </w:r>
      <w:r>
        <w:rPr>
          <w:spacing w:val="-5"/>
          <w:sz w:val="40"/>
        </w:rPr>
        <w:t> </w:t>
      </w:r>
      <w:r>
        <w:rPr>
          <w:sz w:val="40"/>
        </w:rPr>
        <w:t>orientation.</w:t>
      </w:r>
    </w:p>
    <w:p>
      <w:pPr>
        <w:pStyle w:val="ListParagraph"/>
        <w:numPr>
          <w:ilvl w:val="0"/>
          <w:numId w:val="3"/>
        </w:numPr>
        <w:tabs>
          <w:tab w:pos="1268" w:val="left" w:leader="none"/>
          <w:tab w:pos="1269" w:val="left" w:leader="none"/>
        </w:tabs>
        <w:spacing w:line="491" w:lineRule="exact" w:before="0" w:after="0"/>
        <w:ind w:left="1268" w:right="0" w:hanging="541"/>
        <w:jc w:val="left"/>
        <w:rPr>
          <w:rFonts w:ascii="Symbol" w:hAnsi="Symbol"/>
          <w:color w:val="FF0000"/>
          <w:sz w:val="40"/>
        </w:rPr>
      </w:pPr>
      <w:r>
        <w:rPr>
          <w:strike/>
          <w:color w:val="FF0000"/>
          <w:sz w:val="40"/>
        </w:rPr>
        <w:t>Nomenclature should be </w:t>
      </w:r>
      <w:r>
        <w:rPr>
          <w:strike/>
          <w:color w:val="FF0000"/>
          <w:spacing w:val="-3"/>
          <w:sz w:val="40"/>
        </w:rPr>
        <w:t>consistent </w:t>
      </w:r>
      <w:r>
        <w:rPr>
          <w:strike/>
          <w:color w:val="FF0000"/>
          <w:sz w:val="40"/>
        </w:rPr>
        <w:t>and understandable </w:t>
      </w:r>
      <w:r>
        <w:rPr>
          <w:strike/>
          <w:color w:val="FF0000"/>
          <w:spacing w:val="-3"/>
          <w:sz w:val="40"/>
        </w:rPr>
        <w:t>to </w:t>
      </w:r>
      <w:r>
        <w:rPr>
          <w:strike/>
          <w:color w:val="FF0000"/>
          <w:sz w:val="40"/>
        </w:rPr>
        <w:t>the public, and signs generally should</w:t>
      </w:r>
      <w:r>
        <w:rPr>
          <w:strike/>
          <w:color w:val="FF0000"/>
          <w:spacing w:val="-19"/>
          <w:sz w:val="40"/>
        </w:rPr>
        <w:t> </w:t>
      </w:r>
      <w:r>
        <w:rPr>
          <w:strike/>
          <w:color w:val="FF0000"/>
          <w:sz w:val="40"/>
        </w:rPr>
        <w:t>be</w:t>
      </w:r>
    </w:p>
    <w:p>
      <w:pPr>
        <w:spacing w:before="22"/>
        <w:ind w:left="1268" w:right="0" w:firstLine="0"/>
        <w:jc w:val="left"/>
        <w:rPr>
          <w:sz w:val="40"/>
        </w:rPr>
      </w:pPr>
      <w:r>
        <w:rPr>
          <w:strike/>
          <w:color w:val="FF0000"/>
          <w:sz w:val="40"/>
        </w:rPr>
        <w:t>written at a sixth-grade level.</w:t>
      </w:r>
      <w:r>
        <w:rPr>
          <w:strike w:val="0"/>
          <w:color w:val="FF0000"/>
          <w:sz w:val="40"/>
        </w:rPr>
        <w:t> [concept moved to be part of another bullet]</w:t>
      </w:r>
    </w:p>
    <w:p>
      <w:pPr>
        <w:spacing w:after="0"/>
        <w:jc w:val="left"/>
        <w:rPr>
          <w:sz w:val="40"/>
        </w:rPr>
        <w:sectPr>
          <w:headerReference w:type="default" r:id="rId19"/>
          <w:footerReference w:type="default" r:id="rId20"/>
          <w:pgSz w:w="19200" w:h="10800" w:orient="landscape"/>
          <w:pgMar w:header="412" w:footer="267" w:top="1280" w:bottom="460" w:left="0" w:right="0"/>
          <w:pgNumType w:start="7"/>
        </w:sectPr>
      </w:pPr>
    </w:p>
    <w:p>
      <w:pPr>
        <w:pStyle w:val="BodyText"/>
        <w:rPr>
          <w:sz w:val="20"/>
        </w:rPr>
      </w:pPr>
    </w:p>
    <w:p>
      <w:pPr>
        <w:pStyle w:val="BodyText"/>
        <w:spacing w:before="3"/>
        <w:rPr>
          <w:sz w:val="29"/>
        </w:rPr>
      </w:pPr>
    </w:p>
    <w:p>
      <w:pPr>
        <w:spacing w:line="252" w:lineRule="auto" w:before="20"/>
        <w:ind w:left="853" w:right="1711" w:firstLine="0"/>
        <w:jc w:val="left"/>
        <w:rPr>
          <w:sz w:val="40"/>
        </w:rPr>
      </w:pPr>
      <w:bookmarkStart w:name="Framework: Signage " w:id="9"/>
      <w:bookmarkEnd w:id="9"/>
      <w:r>
        <w:rPr/>
      </w:r>
      <w:r>
        <w:rPr>
          <w:strike/>
          <w:color w:val="FF0000"/>
          <w:sz w:val="40"/>
        </w:rPr>
        <w:t>Each</w:t>
      </w:r>
      <w:r>
        <w:rPr>
          <w:strike w:val="0"/>
          <w:color w:val="FF0000"/>
          <w:sz w:val="40"/>
        </w:rPr>
        <w:t> ED signage, wayfinding directional signage, and identification and information signage </w:t>
      </w:r>
      <w:r>
        <w:rPr>
          <w:strike w:val="0"/>
          <w:sz w:val="40"/>
        </w:rPr>
        <w:t>should be accurate, legible, and functional.</w:t>
      </w:r>
    </w:p>
    <w:p>
      <w:pPr>
        <w:pStyle w:val="BodyText"/>
        <w:spacing w:before="2"/>
        <w:rPr>
          <w:sz w:val="42"/>
        </w:rPr>
      </w:pPr>
    </w:p>
    <w:p>
      <w:pPr>
        <w:pStyle w:val="ListParagraph"/>
        <w:numPr>
          <w:ilvl w:val="1"/>
          <w:numId w:val="3"/>
        </w:numPr>
        <w:tabs>
          <w:tab w:pos="1393" w:val="left" w:leader="none"/>
          <w:tab w:pos="1394" w:val="left" w:leader="none"/>
        </w:tabs>
        <w:spacing w:line="240" w:lineRule="auto" w:before="0" w:after="0"/>
        <w:ind w:left="1393" w:right="0" w:hanging="541"/>
        <w:jc w:val="left"/>
        <w:rPr>
          <w:rFonts w:ascii="Arial" w:hAnsi="Arial"/>
          <w:color w:val="FF0000"/>
          <w:sz w:val="40"/>
        </w:rPr>
      </w:pPr>
      <w:r>
        <w:rPr>
          <w:color w:val="FF0000"/>
          <w:sz w:val="40"/>
        </w:rPr>
        <w:t>The </w:t>
      </w:r>
      <w:r>
        <w:rPr>
          <w:color w:val="FF0000"/>
          <w:spacing w:val="-3"/>
          <w:sz w:val="40"/>
        </w:rPr>
        <w:t>size </w:t>
      </w:r>
      <w:r>
        <w:rPr>
          <w:color w:val="FF0000"/>
          <w:sz w:val="40"/>
        </w:rPr>
        <w:t>of </w:t>
      </w:r>
      <w:r>
        <w:rPr>
          <w:color w:val="FF0000"/>
          <w:spacing w:val="-4"/>
          <w:sz w:val="40"/>
        </w:rPr>
        <w:t>text </w:t>
      </w:r>
      <w:r>
        <w:rPr>
          <w:color w:val="FF0000"/>
          <w:sz w:val="40"/>
        </w:rPr>
        <w:t>and the height of signs should be based on viewing</w:t>
      </w:r>
      <w:r>
        <w:rPr>
          <w:color w:val="FF0000"/>
          <w:spacing w:val="-6"/>
          <w:sz w:val="40"/>
        </w:rPr>
        <w:t> </w:t>
      </w:r>
      <w:r>
        <w:rPr>
          <w:color w:val="FF0000"/>
          <w:sz w:val="40"/>
        </w:rPr>
        <w:t>distances.</w:t>
      </w:r>
    </w:p>
    <w:p>
      <w:pPr>
        <w:pStyle w:val="ListParagraph"/>
        <w:numPr>
          <w:ilvl w:val="1"/>
          <w:numId w:val="3"/>
        </w:numPr>
        <w:tabs>
          <w:tab w:pos="1393" w:val="left" w:leader="none"/>
          <w:tab w:pos="1394" w:val="left" w:leader="none"/>
        </w:tabs>
        <w:spacing w:line="252" w:lineRule="auto" w:before="26" w:after="0"/>
        <w:ind w:left="1393" w:right="1257" w:hanging="540"/>
        <w:jc w:val="left"/>
        <w:rPr>
          <w:rFonts w:ascii="Arial" w:hAnsi="Arial"/>
          <w:color w:val="FF0000"/>
          <w:sz w:val="40"/>
        </w:rPr>
      </w:pPr>
      <w:r>
        <w:rPr>
          <w:color w:val="FF0000"/>
          <w:sz w:val="40"/>
        </w:rPr>
        <w:t>Sign </w:t>
      </w:r>
      <w:r>
        <w:rPr>
          <w:color w:val="FF0000"/>
          <w:spacing w:val="-4"/>
          <w:sz w:val="40"/>
        </w:rPr>
        <w:t>text </w:t>
      </w:r>
      <w:r>
        <w:rPr>
          <w:color w:val="FF0000"/>
          <w:sz w:val="40"/>
        </w:rPr>
        <w:t>should be sans serif large enough </w:t>
      </w:r>
      <w:r>
        <w:rPr>
          <w:color w:val="FF0000"/>
          <w:spacing w:val="-3"/>
          <w:sz w:val="40"/>
        </w:rPr>
        <w:t>to </w:t>
      </w:r>
      <w:r>
        <w:rPr>
          <w:color w:val="FF0000"/>
          <w:sz w:val="40"/>
        </w:rPr>
        <w:t>be read </w:t>
      </w:r>
      <w:r>
        <w:rPr>
          <w:color w:val="FF0000"/>
          <w:spacing w:val="-3"/>
          <w:sz w:val="40"/>
        </w:rPr>
        <w:t>from </w:t>
      </w:r>
      <w:r>
        <w:rPr>
          <w:color w:val="FF0000"/>
          <w:sz w:val="40"/>
        </w:rPr>
        <w:t>a distance with high contract between </w:t>
      </w:r>
      <w:r>
        <w:rPr>
          <w:color w:val="FF0000"/>
          <w:spacing w:val="-4"/>
          <w:sz w:val="40"/>
        </w:rPr>
        <w:t>text </w:t>
      </w:r>
      <w:r>
        <w:rPr>
          <w:color w:val="FF0000"/>
          <w:sz w:val="40"/>
        </w:rPr>
        <w:t>and</w:t>
      </w:r>
      <w:r>
        <w:rPr>
          <w:color w:val="FF0000"/>
          <w:spacing w:val="-2"/>
          <w:sz w:val="40"/>
        </w:rPr>
        <w:t> </w:t>
      </w:r>
      <w:r>
        <w:rPr>
          <w:color w:val="FF0000"/>
          <w:sz w:val="40"/>
        </w:rPr>
        <w:t>background.</w:t>
      </w:r>
    </w:p>
    <w:p>
      <w:pPr>
        <w:tabs>
          <w:tab w:pos="2024" w:val="left" w:leader="none"/>
        </w:tabs>
        <w:spacing w:line="252" w:lineRule="auto" w:before="1"/>
        <w:ind w:left="2024" w:right="1711" w:hanging="452"/>
        <w:jc w:val="left"/>
        <w:rPr>
          <w:sz w:val="40"/>
        </w:rPr>
      </w:pPr>
      <w:r>
        <w:rPr/>
        <w:pict>
          <v:group style="position:absolute;margin-left:68.779999pt;margin-top:1.926858pt;width:29pt;height:19.4pt;mso-position-horizontal-relative:page;mso-position-vertical-relative:paragraph;z-index:-252197888" coordorigin="1376,39" coordsize="580,388">
            <v:shape style="position:absolute;left:1395;top:58;width:540;height:348" coordorigin="1396,59" coordsize="540,348" path="m1762,59l1762,146,1396,146,1396,320,1762,320,1762,407,1936,233,1762,59xe" filled="true" fillcolor="#ffff00" stroked="false">
              <v:path arrowok="t"/>
              <v:fill type="solid"/>
            </v:shape>
            <v:shape style="position:absolute;left:1395;top:58;width:540;height:348" coordorigin="1396,59" coordsize="540,348" path="m1396,146l1762,146,1762,59,1936,233,1762,407,1762,320,1396,320,1396,146xe" filled="false" stroked="true" strokeweight="2pt" strokecolor="#385d89">
              <v:path arrowok="t"/>
              <v:stroke dashstyle="solid"/>
            </v:shape>
            <w10:wrap type="none"/>
          </v:group>
        </w:pict>
      </w:r>
      <w:r>
        <w:rPr>
          <w:rFonts w:ascii="Arial" w:hAnsi="Arial"/>
          <w:sz w:val="40"/>
        </w:rPr>
        <w:t>–</w:t>
        <w:tab/>
      </w:r>
      <w:r>
        <w:rPr>
          <w:spacing w:val="-4"/>
          <w:sz w:val="40"/>
        </w:rPr>
        <w:t>Letters </w:t>
      </w:r>
      <w:r>
        <w:rPr>
          <w:sz w:val="40"/>
        </w:rPr>
        <w:t>should </w:t>
      </w:r>
      <w:r>
        <w:rPr>
          <w:spacing w:val="-3"/>
          <w:sz w:val="40"/>
        </w:rPr>
        <w:t>contrast </w:t>
      </w:r>
      <w:r>
        <w:rPr>
          <w:sz w:val="40"/>
        </w:rPr>
        <w:t>with the background </w:t>
      </w:r>
      <w:r>
        <w:rPr>
          <w:spacing w:val="-3"/>
          <w:sz w:val="40"/>
        </w:rPr>
        <w:t>to conform to </w:t>
      </w:r>
      <w:r>
        <w:rPr>
          <w:sz w:val="40"/>
        </w:rPr>
        <w:t>ADA requirements. </w:t>
      </w:r>
      <w:r>
        <w:rPr>
          <w:spacing w:val="-2"/>
          <w:sz w:val="40"/>
        </w:rPr>
        <w:t>Colors </w:t>
      </w:r>
      <w:r>
        <w:rPr>
          <w:sz w:val="40"/>
        </w:rPr>
        <w:t>should be distinguishable </w:t>
      </w:r>
      <w:r>
        <w:rPr>
          <w:spacing w:val="-3"/>
          <w:sz w:val="40"/>
        </w:rPr>
        <w:t>for </w:t>
      </w:r>
      <w:r>
        <w:rPr>
          <w:sz w:val="40"/>
        </w:rPr>
        <w:t>those who are</w:t>
      </w:r>
      <w:r>
        <w:rPr>
          <w:spacing w:val="-6"/>
          <w:sz w:val="40"/>
        </w:rPr>
        <w:t> </w:t>
      </w:r>
      <w:r>
        <w:rPr>
          <w:sz w:val="40"/>
        </w:rPr>
        <w:t>color-blind.</w:t>
      </w:r>
    </w:p>
    <w:p>
      <w:pPr>
        <w:pStyle w:val="ListParagraph"/>
        <w:numPr>
          <w:ilvl w:val="1"/>
          <w:numId w:val="3"/>
        </w:numPr>
        <w:tabs>
          <w:tab w:pos="1393" w:val="left" w:leader="none"/>
          <w:tab w:pos="1394" w:val="left" w:leader="none"/>
        </w:tabs>
        <w:spacing w:line="240" w:lineRule="auto" w:before="2" w:after="0"/>
        <w:ind w:left="1393" w:right="0" w:hanging="541"/>
        <w:jc w:val="left"/>
        <w:rPr>
          <w:rFonts w:ascii="Arial" w:hAnsi="Arial"/>
          <w:color w:val="FF0000"/>
          <w:sz w:val="40"/>
        </w:rPr>
      </w:pPr>
      <w:r>
        <w:rPr>
          <w:color w:val="FF0000"/>
          <w:sz w:val="40"/>
        </w:rPr>
        <w:t>A cross icon universal symbol should be used on all new signage, and if possible, on </w:t>
      </w:r>
      <w:r>
        <w:rPr>
          <w:color w:val="FF0000"/>
          <w:spacing w:val="-3"/>
          <w:sz w:val="40"/>
        </w:rPr>
        <w:t>existing</w:t>
      </w:r>
      <w:r>
        <w:rPr>
          <w:color w:val="FF0000"/>
          <w:spacing w:val="-27"/>
          <w:sz w:val="40"/>
        </w:rPr>
        <w:t> </w:t>
      </w:r>
      <w:r>
        <w:rPr>
          <w:color w:val="FF0000"/>
          <w:sz w:val="40"/>
        </w:rPr>
        <w:t>signage.</w:t>
      </w:r>
    </w:p>
    <w:p>
      <w:pPr>
        <w:pStyle w:val="ListParagraph"/>
        <w:numPr>
          <w:ilvl w:val="1"/>
          <w:numId w:val="3"/>
        </w:numPr>
        <w:tabs>
          <w:tab w:pos="1393" w:val="left" w:leader="none"/>
          <w:tab w:pos="1394" w:val="left" w:leader="none"/>
        </w:tabs>
        <w:spacing w:line="252" w:lineRule="auto" w:before="25" w:after="0"/>
        <w:ind w:left="1393" w:right="1222" w:hanging="540"/>
        <w:jc w:val="left"/>
        <w:rPr>
          <w:rFonts w:ascii="Arial" w:hAnsi="Arial"/>
          <w:sz w:val="40"/>
        </w:rPr>
      </w:pPr>
      <w:r>
        <w:rPr>
          <w:sz w:val="40"/>
        </w:rPr>
        <w:t>When</w:t>
      </w:r>
      <w:r>
        <w:rPr>
          <w:spacing w:val="-7"/>
          <w:sz w:val="40"/>
        </w:rPr>
        <w:t> </w:t>
      </w:r>
      <w:r>
        <w:rPr>
          <w:sz w:val="40"/>
        </w:rPr>
        <w:t>used,</w:t>
      </w:r>
      <w:r>
        <w:rPr>
          <w:spacing w:val="-4"/>
          <w:sz w:val="40"/>
        </w:rPr>
        <w:t> </w:t>
      </w:r>
      <w:r>
        <w:rPr>
          <w:sz w:val="40"/>
        </w:rPr>
        <w:t>symbols</w:t>
      </w:r>
      <w:r>
        <w:rPr>
          <w:spacing w:val="-4"/>
          <w:sz w:val="40"/>
        </w:rPr>
        <w:t> </w:t>
      </w:r>
      <w:r>
        <w:rPr>
          <w:sz w:val="40"/>
        </w:rPr>
        <w:t>and</w:t>
      </w:r>
      <w:r>
        <w:rPr>
          <w:spacing w:val="-7"/>
          <w:sz w:val="40"/>
        </w:rPr>
        <w:t> </w:t>
      </w:r>
      <w:r>
        <w:rPr>
          <w:sz w:val="40"/>
        </w:rPr>
        <w:t>pictographs</w:t>
      </w:r>
      <w:r>
        <w:rPr>
          <w:spacing w:val="-5"/>
          <w:sz w:val="40"/>
        </w:rPr>
        <w:t> </w:t>
      </w:r>
      <w:r>
        <w:rPr>
          <w:sz w:val="40"/>
        </w:rPr>
        <w:t>should</w:t>
      </w:r>
      <w:r>
        <w:rPr>
          <w:spacing w:val="-7"/>
          <w:sz w:val="40"/>
        </w:rPr>
        <w:t> </w:t>
      </w:r>
      <w:r>
        <w:rPr>
          <w:sz w:val="40"/>
        </w:rPr>
        <w:t>be</w:t>
      </w:r>
      <w:r>
        <w:rPr>
          <w:spacing w:val="-3"/>
          <w:sz w:val="40"/>
        </w:rPr>
        <w:t> </w:t>
      </w:r>
      <w:r>
        <w:rPr>
          <w:sz w:val="40"/>
        </w:rPr>
        <w:t>recognizable</w:t>
      </w:r>
      <w:r>
        <w:rPr>
          <w:spacing w:val="-8"/>
          <w:sz w:val="40"/>
        </w:rPr>
        <w:t> </w:t>
      </w:r>
      <w:r>
        <w:rPr>
          <w:spacing w:val="-3"/>
          <w:sz w:val="40"/>
        </w:rPr>
        <w:t>to</w:t>
      </w:r>
      <w:r>
        <w:rPr>
          <w:spacing w:val="-2"/>
          <w:sz w:val="40"/>
        </w:rPr>
        <w:t> </w:t>
      </w:r>
      <w:r>
        <w:rPr>
          <w:sz w:val="40"/>
        </w:rPr>
        <w:t>the</w:t>
      </w:r>
      <w:r>
        <w:rPr>
          <w:spacing w:val="-6"/>
          <w:sz w:val="40"/>
        </w:rPr>
        <w:t> </w:t>
      </w:r>
      <w:r>
        <w:rPr>
          <w:sz w:val="40"/>
        </w:rPr>
        <w:t>general</w:t>
      </w:r>
      <w:r>
        <w:rPr>
          <w:spacing w:val="-6"/>
          <w:sz w:val="40"/>
        </w:rPr>
        <w:t> </w:t>
      </w:r>
      <w:r>
        <w:rPr>
          <w:sz w:val="40"/>
        </w:rPr>
        <w:t>public</w:t>
      </w:r>
      <w:r>
        <w:rPr>
          <w:spacing w:val="-4"/>
          <w:sz w:val="40"/>
        </w:rPr>
        <w:t> </w:t>
      </w:r>
      <w:r>
        <w:rPr>
          <w:sz w:val="40"/>
        </w:rPr>
        <w:t>and</w:t>
      </w:r>
      <w:r>
        <w:rPr>
          <w:spacing w:val="-4"/>
          <w:sz w:val="40"/>
        </w:rPr>
        <w:t> </w:t>
      </w:r>
      <w:r>
        <w:rPr>
          <w:sz w:val="40"/>
        </w:rPr>
        <w:t>the</w:t>
      </w:r>
      <w:r>
        <w:rPr>
          <w:spacing w:val="-2"/>
          <w:sz w:val="40"/>
        </w:rPr>
        <w:t> </w:t>
      </w:r>
      <w:r>
        <w:rPr>
          <w:sz w:val="40"/>
        </w:rPr>
        <w:t>community served.</w:t>
      </w:r>
    </w:p>
    <w:p>
      <w:pPr>
        <w:pStyle w:val="ListParagraph"/>
        <w:numPr>
          <w:ilvl w:val="1"/>
          <w:numId w:val="3"/>
        </w:numPr>
        <w:tabs>
          <w:tab w:pos="1393" w:val="left" w:leader="none"/>
          <w:tab w:pos="1394" w:val="left" w:leader="none"/>
        </w:tabs>
        <w:spacing w:line="240" w:lineRule="auto" w:before="2" w:after="0"/>
        <w:ind w:left="1393" w:right="0" w:hanging="541"/>
        <w:jc w:val="left"/>
        <w:rPr>
          <w:rFonts w:ascii="Arial" w:hAnsi="Arial"/>
          <w:sz w:val="40"/>
        </w:rPr>
      </w:pPr>
      <w:r>
        <w:rPr/>
        <w:pict>
          <v:group style="position:absolute;margin-left:34.580002pt;margin-top:1.496864pt;width:28.9pt;height:19.4pt;mso-position-horizontal-relative:page;mso-position-vertical-relative:paragraph;z-index:-252198912" coordorigin="692,30" coordsize="578,388">
            <v:shape style="position:absolute;left:711;top:49;width:538;height:348" coordorigin="712,50" coordsize="538,348" path="m1075,50l1075,137,712,137,712,311,1075,311,1075,398,1249,224,1075,50xe" filled="true" fillcolor="#ffff00" stroked="false">
              <v:path arrowok="t"/>
              <v:fill type="solid"/>
            </v:shape>
            <v:shape style="position:absolute;left:711;top:49;width:538;height:348" coordorigin="712,50" coordsize="538,348" path="m712,137l1075,137,1075,50,1249,224,1075,398,1075,311,712,311,712,137xe" filled="false" stroked="true" strokeweight="2pt" strokecolor="#385d89">
              <v:path arrowok="t"/>
              <v:stroke dashstyle="solid"/>
            </v:shape>
            <w10:wrap type="none"/>
          </v:group>
        </w:pict>
      </w:r>
      <w:r>
        <w:rPr>
          <w:sz w:val="40"/>
        </w:rPr>
        <w:t>Whenever possible, use the </w:t>
      </w:r>
      <w:r>
        <w:rPr>
          <w:spacing w:val="-3"/>
          <w:sz w:val="40"/>
        </w:rPr>
        <w:t>Universal </w:t>
      </w:r>
      <w:r>
        <w:rPr>
          <w:sz w:val="40"/>
        </w:rPr>
        <w:t>Symbols in Health</w:t>
      </w:r>
      <w:r>
        <w:rPr>
          <w:spacing w:val="5"/>
          <w:sz w:val="40"/>
        </w:rPr>
        <w:t> </w:t>
      </w:r>
      <w:r>
        <w:rPr>
          <w:sz w:val="40"/>
        </w:rPr>
        <w:t>Care.</w:t>
      </w:r>
    </w:p>
    <w:p>
      <w:pPr>
        <w:pStyle w:val="ListParagraph"/>
        <w:numPr>
          <w:ilvl w:val="1"/>
          <w:numId w:val="3"/>
        </w:numPr>
        <w:tabs>
          <w:tab w:pos="1393" w:val="left" w:leader="none"/>
          <w:tab w:pos="1394" w:val="left" w:leader="none"/>
        </w:tabs>
        <w:spacing w:line="240" w:lineRule="auto" w:before="26" w:after="0"/>
        <w:ind w:left="1393" w:right="0" w:hanging="541"/>
        <w:jc w:val="left"/>
        <w:rPr>
          <w:rFonts w:ascii="Arial" w:hAnsi="Arial"/>
          <w:sz w:val="40"/>
        </w:rPr>
      </w:pPr>
      <w:r>
        <w:rPr>
          <w:sz w:val="40"/>
        </w:rPr>
        <w:t>The number of symbols used on a single sign should be limited and indicate primary destinations</w:t>
      </w:r>
      <w:r>
        <w:rPr>
          <w:spacing w:val="-27"/>
          <w:sz w:val="40"/>
        </w:rPr>
        <w:t> </w:t>
      </w:r>
      <w:r>
        <w:rPr>
          <w:spacing w:val="-6"/>
          <w:sz w:val="40"/>
        </w:rPr>
        <w:t>only.</w:t>
      </w:r>
    </w:p>
    <w:p>
      <w:pPr>
        <w:spacing w:after="0" w:line="240" w:lineRule="auto"/>
        <w:jc w:val="left"/>
        <w:rPr>
          <w:rFonts w:ascii="Arial" w:hAnsi="Arial"/>
          <w:sz w:val="40"/>
        </w:rPr>
        <w:sectPr>
          <w:pgSz w:w="19200" w:h="10800" w:orient="landscape"/>
          <w:pgMar w:header="412" w:footer="267" w:top="1280" w:bottom="460" w:left="0" w:right="0"/>
        </w:sectPr>
      </w:pPr>
    </w:p>
    <w:p>
      <w:pPr>
        <w:pStyle w:val="BodyText"/>
        <w:rPr>
          <w:sz w:val="20"/>
        </w:rPr>
      </w:pPr>
    </w:p>
    <w:p>
      <w:pPr>
        <w:pStyle w:val="BodyText"/>
        <w:spacing w:before="8"/>
        <w:rPr>
          <w:sz w:val="19"/>
        </w:rPr>
      </w:pPr>
    </w:p>
    <w:p>
      <w:pPr>
        <w:pStyle w:val="ListParagraph"/>
        <w:numPr>
          <w:ilvl w:val="0"/>
          <w:numId w:val="4"/>
        </w:numPr>
        <w:tabs>
          <w:tab w:pos="1184" w:val="left" w:leader="none"/>
          <w:tab w:pos="1185" w:val="left" w:leader="none"/>
        </w:tabs>
        <w:spacing w:line="240" w:lineRule="auto" w:before="85" w:after="0"/>
        <w:ind w:left="1184" w:right="0" w:hanging="541"/>
        <w:jc w:val="left"/>
        <w:rPr>
          <w:sz w:val="34"/>
        </w:rPr>
      </w:pPr>
      <w:bookmarkStart w:name="Framework: Signage " w:id="10"/>
      <w:bookmarkEnd w:id="10"/>
      <w:r>
        <w:rPr/>
      </w:r>
      <w:bookmarkStart w:name="Framework: Signage " w:id="11"/>
      <w:bookmarkEnd w:id="11"/>
      <w:r>
        <w:rPr>
          <w:color w:val="FF0000"/>
          <w:sz w:val="34"/>
        </w:rPr>
        <w:t>S</w:t>
      </w:r>
      <w:r>
        <w:rPr>
          <w:color w:val="FF0000"/>
          <w:sz w:val="34"/>
        </w:rPr>
        <w:t>igns</w:t>
      </w:r>
      <w:r>
        <w:rPr>
          <w:color w:val="FF0000"/>
          <w:spacing w:val="-8"/>
          <w:sz w:val="34"/>
        </w:rPr>
        <w:t> </w:t>
      </w:r>
      <w:r>
        <w:rPr>
          <w:color w:val="FF0000"/>
          <w:sz w:val="34"/>
        </w:rPr>
        <w:t>should</w:t>
      </w:r>
      <w:r>
        <w:rPr>
          <w:color w:val="FF0000"/>
          <w:spacing w:val="-3"/>
          <w:sz w:val="34"/>
        </w:rPr>
        <w:t> </w:t>
      </w:r>
      <w:r>
        <w:rPr>
          <w:color w:val="FF0000"/>
          <w:sz w:val="34"/>
        </w:rPr>
        <w:t>be</w:t>
      </w:r>
      <w:r>
        <w:rPr>
          <w:color w:val="FF0000"/>
          <w:spacing w:val="-3"/>
          <w:sz w:val="34"/>
        </w:rPr>
        <w:t> </w:t>
      </w:r>
      <w:r>
        <w:rPr>
          <w:color w:val="FF0000"/>
          <w:sz w:val="34"/>
        </w:rPr>
        <w:t>either</w:t>
      </w:r>
      <w:r>
        <w:rPr>
          <w:color w:val="FF0000"/>
          <w:spacing w:val="-10"/>
          <w:sz w:val="34"/>
        </w:rPr>
        <w:t> </w:t>
      </w:r>
      <w:r>
        <w:rPr>
          <w:color w:val="FF0000"/>
          <w:sz w:val="34"/>
        </w:rPr>
        <w:t>internally</w:t>
      </w:r>
      <w:r>
        <w:rPr>
          <w:color w:val="FF0000"/>
          <w:spacing w:val="-7"/>
          <w:sz w:val="34"/>
        </w:rPr>
        <w:t> </w:t>
      </w:r>
      <w:r>
        <w:rPr>
          <w:color w:val="FF0000"/>
          <w:sz w:val="34"/>
        </w:rPr>
        <w:t>or</w:t>
      </w:r>
      <w:r>
        <w:rPr>
          <w:color w:val="FF0000"/>
          <w:spacing w:val="-2"/>
          <w:sz w:val="34"/>
        </w:rPr>
        <w:t> </w:t>
      </w:r>
      <w:r>
        <w:rPr>
          <w:color w:val="FF0000"/>
          <w:sz w:val="34"/>
        </w:rPr>
        <w:t>externally</w:t>
      </w:r>
      <w:r>
        <w:rPr>
          <w:color w:val="FF0000"/>
          <w:spacing w:val="-7"/>
          <w:sz w:val="34"/>
        </w:rPr>
        <w:t> </w:t>
      </w:r>
      <w:r>
        <w:rPr>
          <w:color w:val="FF0000"/>
          <w:sz w:val="34"/>
        </w:rPr>
        <w:t>illuminated</w:t>
      </w:r>
      <w:r>
        <w:rPr>
          <w:color w:val="FF0000"/>
          <w:spacing w:val="-3"/>
          <w:sz w:val="34"/>
        </w:rPr>
        <w:t> </w:t>
      </w:r>
      <w:r>
        <w:rPr>
          <w:color w:val="FF0000"/>
          <w:sz w:val="34"/>
        </w:rPr>
        <w:t>and</w:t>
      </w:r>
      <w:r>
        <w:rPr>
          <w:color w:val="FF0000"/>
          <w:spacing w:val="-2"/>
          <w:sz w:val="34"/>
        </w:rPr>
        <w:t> </w:t>
      </w:r>
      <w:r>
        <w:rPr>
          <w:color w:val="FF0000"/>
          <w:sz w:val="34"/>
        </w:rPr>
        <w:t>constructed</w:t>
      </w:r>
      <w:r>
        <w:rPr>
          <w:color w:val="FF0000"/>
          <w:spacing w:val="-8"/>
          <w:sz w:val="34"/>
        </w:rPr>
        <w:t> </w:t>
      </w:r>
      <w:r>
        <w:rPr>
          <w:color w:val="FF0000"/>
          <w:sz w:val="34"/>
        </w:rPr>
        <w:t>of non-reflective</w:t>
      </w:r>
      <w:r>
        <w:rPr>
          <w:color w:val="FF0000"/>
          <w:spacing w:val="-7"/>
          <w:sz w:val="34"/>
        </w:rPr>
        <w:t> </w:t>
      </w:r>
      <w:r>
        <w:rPr>
          <w:color w:val="FF0000"/>
          <w:sz w:val="34"/>
        </w:rPr>
        <w:t>materials.</w:t>
      </w:r>
    </w:p>
    <w:p>
      <w:pPr>
        <w:pStyle w:val="BodyText"/>
        <w:spacing w:before="4"/>
        <w:rPr>
          <w:sz w:val="29"/>
        </w:rPr>
      </w:pPr>
    </w:p>
    <w:p>
      <w:pPr>
        <w:pStyle w:val="ListParagraph"/>
        <w:numPr>
          <w:ilvl w:val="0"/>
          <w:numId w:val="4"/>
        </w:numPr>
        <w:tabs>
          <w:tab w:pos="1184" w:val="left" w:leader="none"/>
          <w:tab w:pos="1185" w:val="left" w:leader="none"/>
        </w:tabs>
        <w:spacing w:line="211" w:lineRule="auto" w:before="1" w:after="0"/>
        <w:ind w:left="1184" w:right="2665" w:hanging="540"/>
        <w:jc w:val="left"/>
        <w:rPr>
          <w:sz w:val="34"/>
        </w:rPr>
      </w:pPr>
      <w:r>
        <w:rPr>
          <w:color w:val="FF0000"/>
          <w:sz w:val="34"/>
        </w:rPr>
        <w:t>Signs</w:t>
      </w:r>
      <w:r>
        <w:rPr>
          <w:color w:val="FF0000"/>
          <w:spacing w:val="-12"/>
          <w:sz w:val="34"/>
        </w:rPr>
        <w:t> </w:t>
      </w:r>
      <w:r>
        <w:rPr>
          <w:color w:val="FF0000"/>
          <w:sz w:val="34"/>
        </w:rPr>
        <w:t>should</w:t>
      </w:r>
      <w:r>
        <w:rPr>
          <w:color w:val="FF0000"/>
          <w:spacing w:val="-7"/>
          <w:sz w:val="34"/>
        </w:rPr>
        <w:t> </w:t>
      </w:r>
      <w:r>
        <w:rPr>
          <w:color w:val="FF0000"/>
          <w:sz w:val="34"/>
        </w:rPr>
        <w:t>use</w:t>
      </w:r>
      <w:r>
        <w:rPr>
          <w:color w:val="FF0000"/>
          <w:spacing w:val="-11"/>
          <w:sz w:val="34"/>
        </w:rPr>
        <w:t> </w:t>
      </w:r>
      <w:r>
        <w:rPr>
          <w:color w:val="FF0000"/>
          <w:sz w:val="34"/>
        </w:rPr>
        <w:t>wording</w:t>
      </w:r>
      <w:r>
        <w:rPr>
          <w:color w:val="FF0000"/>
          <w:spacing w:val="-11"/>
          <w:sz w:val="34"/>
        </w:rPr>
        <w:t> </w:t>
      </w:r>
      <w:r>
        <w:rPr>
          <w:color w:val="FF0000"/>
          <w:sz w:val="34"/>
        </w:rPr>
        <w:t>that</w:t>
      </w:r>
      <w:r>
        <w:rPr>
          <w:color w:val="FF0000"/>
          <w:spacing w:val="-9"/>
          <w:sz w:val="34"/>
        </w:rPr>
        <w:t> </w:t>
      </w:r>
      <w:r>
        <w:rPr>
          <w:color w:val="FF0000"/>
          <w:sz w:val="34"/>
        </w:rPr>
        <w:t>is</w:t>
      </w:r>
      <w:r>
        <w:rPr>
          <w:color w:val="FF0000"/>
          <w:spacing w:val="-7"/>
          <w:sz w:val="34"/>
        </w:rPr>
        <w:t> </w:t>
      </w:r>
      <w:r>
        <w:rPr>
          <w:color w:val="FF0000"/>
          <w:sz w:val="34"/>
        </w:rPr>
        <w:t>accurate,</w:t>
      </w:r>
      <w:r>
        <w:rPr>
          <w:color w:val="FF0000"/>
          <w:spacing w:val="-8"/>
          <w:sz w:val="34"/>
        </w:rPr>
        <w:t> </w:t>
      </w:r>
      <w:r>
        <w:rPr>
          <w:color w:val="FF0000"/>
          <w:sz w:val="34"/>
        </w:rPr>
        <w:t>consistent</w:t>
      </w:r>
      <w:r>
        <w:rPr>
          <w:color w:val="FF0000"/>
          <w:spacing w:val="-12"/>
          <w:sz w:val="34"/>
        </w:rPr>
        <w:t> </w:t>
      </w:r>
      <w:r>
        <w:rPr>
          <w:color w:val="FF0000"/>
          <w:sz w:val="34"/>
        </w:rPr>
        <w:t>and</w:t>
      </w:r>
      <w:r>
        <w:rPr>
          <w:color w:val="FF0000"/>
          <w:spacing w:val="-9"/>
          <w:sz w:val="34"/>
        </w:rPr>
        <w:t> </w:t>
      </w:r>
      <w:r>
        <w:rPr>
          <w:color w:val="FF0000"/>
          <w:sz w:val="34"/>
        </w:rPr>
        <w:t>understandable</w:t>
      </w:r>
      <w:r>
        <w:rPr>
          <w:color w:val="FF0000"/>
          <w:spacing w:val="-12"/>
          <w:sz w:val="34"/>
        </w:rPr>
        <w:t> </w:t>
      </w:r>
      <w:r>
        <w:rPr>
          <w:color w:val="FF0000"/>
          <w:sz w:val="34"/>
        </w:rPr>
        <w:t>to</w:t>
      </w:r>
      <w:r>
        <w:rPr>
          <w:color w:val="FF0000"/>
          <w:spacing w:val="-4"/>
          <w:sz w:val="34"/>
        </w:rPr>
        <w:t> </w:t>
      </w:r>
      <w:r>
        <w:rPr>
          <w:color w:val="FF0000"/>
          <w:sz w:val="34"/>
        </w:rPr>
        <w:t>most</w:t>
      </w:r>
      <w:r>
        <w:rPr>
          <w:color w:val="FF0000"/>
          <w:spacing w:val="-5"/>
          <w:sz w:val="34"/>
        </w:rPr>
        <w:t> </w:t>
      </w:r>
      <w:r>
        <w:rPr>
          <w:color w:val="FF0000"/>
          <w:sz w:val="34"/>
        </w:rPr>
        <w:t>patients</w:t>
      </w:r>
      <w:r>
        <w:rPr>
          <w:color w:val="FF0000"/>
          <w:spacing w:val="-7"/>
          <w:sz w:val="34"/>
        </w:rPr>
        <w:t> </w:t>
      </w:r>
      <w:r>
        <w:rPr>
          <w:color w:val="FF0000"/>
          <w:sz w:val="34"/>
        </w:rPr>
        <w:t>and</w:t>
      </w:r>
      <w:r>
        <w:rPr>
          <w:color w:val="FF0000"/>
          <w:spacing w:val="-7"/>
          <w:sz w:val="34"/>
        </w:rPr>
        <w:t> </w:t>
      </w:r>
      <w:r>
        <w:rPr>
          <w:color w:val="FF0000"/>
          <w:sz w:val="34"/>
        </w:rPr>
        <w:t>companions</w:t>
      </w:r>
      <w:r>
        <w:rPr>
          <w:color w:val="FF0000"/>
          <w:spacing w:val="-6"/>
          <w:sz w:val="34"/>
        </w:rPr>
        <w:t> </w:t>
      </w:r>
      <w:r>
        <w:rPr>
          <w:color w:val="FF0000"/>
          <w:sz w:val="34"/>
        </w:rPr>
        <w:t>and generally written at a sixth-grade reading</w:t>
      </w:r>
      <w:r>
        <w:rPr>
          <w:color w:val="FF0000"/>
          <w:spacing w:val="-30"/>
          <w:sz w:val="34"/>
        </w:rPr>
        <w:t> </w:t>
      </w:r>
      <w:r>
        <w:rPr>
          <w:color w:val="FF0000"/>
          <w:sz w:val="34"/>
        </w:rPr>
        <w:t>level.</w:t>
      </w:r>
    </w:p>
    <w:p>
      <w:pPr>
        <w:pStyle w:val="BodyText"/>
        <w:spacing w:before="4"/>
        <w:rPr>
          <w:sz w:val="30"/>
        </w:rPr>
      </w:pPr>
    </w:p>
    <w:p>
      <w:pPr>
        <w:pStyle w:val="ListParagraph"/>
        <w:numPr>
          <w:ilvl w:val="0"/>
          <w:numId w:val="4"/>
        </w:numPr>
        <w:tabs>
          <w:tab w:pos="1184" w:val="left" w:leader="none"/>
          <w:tab w:pos="1185" w:val="left" w:leader="none"/>
        </w:tabs>
        <w:spacing w:line="211" w:lineRule="auto" w:before="1" w:after="0"/>
        <w:ind w:left="1184" w:right="1595" w:hanging="540"/>
        <w:jc w:val="left"/>
        <w:rPr>
          <w:sz w:val="34"/>
        </w:rPr>
      </w:pPr>
      <w:r>
        <w:rPr>
          <w:color w:val="FF0000"/>
          <w:sz w:val="34"/>
        </w:rPr>
        <w:t>Special</w:t>
      </w:r>
      <w:r>
        <w:rPr>
          <w:color w:val="FF0000"/>
          <w:spacing w:val="-9"/>
          <w:sz w:val="34"/>
        </w:rPr>
        <w:t> </w:t>
      </w:r>
      <w:r>
        <w:rPr>
          <w:color w:val="FF0000"/>
          <w:sz w:val="34"/>
        </w:rPr>
        <w:t>consideration</w:t>
      </w:r>
      <w:r>
        <w:rPr>
          <w:color w:val="FF0000"/>
          <w:spacing w:val="-4"/>
          <w:sz w:val="34"/>
        </w:rPr>
        <w:t> </w:t>
      </w:r>
      <w:r>
        <w:rPr>
          <w:color w:val="FF0000"/>
          <w:sz w:val="34"/>
        </w:rPr>
        <w:t>should</w:t>
      </w:r>
      <w:r>
        <w:rPr>
          <w:color w:val="FF0000"/>
          <w:spacing w:val="-10"/>
          <w:sz w:val="34"/>
        </w:rPr>
        <w:t> </w:t>
      </w:r>
      <w:r>
        <w:rPr>
          <w:color w:val="FF0000"/>
          <w:sz w:val="34"/>
        </w:rPr>
        <w:t>be</w:t>
      </w:r>
      <w:r>
        <w:rPr>
          <w:color w:val="FF0000"/>
          <w:spacing w:val="-2"/>
          <w:sz w:val="34"/>
        </w:rPr>
        <w:t> </w:t>
      </w:r>
      <w:r>
        <w:rPr>
          <w:color w:val="FF0000"/>
          <w:sz w:val="34"/>
        </w:rPr>
        <w:t>given</w:t>
      </w:r>
      <w:r>
        <w:rPr>
          <w:color w:val="FF0000"/>
          <w:spacing w:val="-4"/>
          <w:sz w:val="34"/>
        </w:rPr>
        <w:t> </w:t>
      </w:r>
      <w:r>
        <w:rPr>
          <w:color w:val="FF0000"/>
          <w:sz w:val="34"/>
        </w:rPr>
        <w:t>to</w:t>
      </w:r>
      <w:r>
        <w:rPr>
          <w:color w:val="FF0000"/>
          <w:spacing w:val="-7"/>
          <w:sz w:val="34"/>
        </w:rPr>
        <w:t> </w:t>
      </w:r>
      <w:r>
        <w:rPr>
          <w:color w:val="FF0000"/>
          <w:sz w:val="34"/>
        </w:rPr>
        <w:t>creating</w:t>
      </w:r>
      <w:r>
        <w:rPr>
          <w:color w:val="FF0000"/>
          <w:spacing w:val="-8"/>
          <w:sz w:val="34"/>
        </w:rPr>
        <w:t> </w:t>
      </w:r>
      <w:r>
        <w:rPr>
          <w:color w:val="FF0000"/>
          <w:sz w:val="34"/>
        </w:rPr>
        <w:t>signage</w:t>
      </w:r>
      <w:r>
        <w:rPr>
          <w:color w:val="FF0000"/>
          <w:spacing w:val="-9"/>
          <w:sz w:val="34"/>
        </w:rPr>
        <w:t> </w:t>
      </w:r>
      <w:r>
        <w:rPr>
          <w:color w:val="FF0000"/>
          <w:sz w:val="34"/>
        </w:rPr>
        <w:t>text</w:t>
      </w:r>
      <w:r>
        <w:rPr>
          <w:color w:val="FF0000"/>
          <w:spacing w:val="-2"/>
          <w:sz w:val="34"/>
        </w:rPr>
        <w:t> </w:t>
      </w:r>
      <w:r>
        <w:rPr>
          <w:color w:val="FF0000"/>
          <w:sz w:val="34"/>
        </w:rPr>
        <w:t>legible</w:t>
      </w:r>
      <w:r>
        <w:rPr>
          <w:color w:val="FF0000"/>
          <w:spacing w:val="-8"/>
          <w:sz w:val="34"/>
        </w:rPr>
        <w:t> </w:t>
      </w:r>
      <w:r>
        <w:rPr>
          <w:color w:val="FF0000"/>
          <w:sz w:val="34"/>
        </w:rPr>
        <w:t>to</w:t>
      </w:r>
      <w:r>
        <w:rPr>
          <w:color w:val="FF0000"/>
          <w:spacing w:val="-2"/>
          <w:sz w:val="34"/>
        </w:rPr>
        <w:t> </w:t>
      </w:r>
      <w:r>
        <w:rPr>
          <w:color w:val="FF0000"/>
          <w:sz w:val="34"/>
        </w:rPr>
        <w:t>all</w:t>
      </w:r>
      <w:r>
        <w:rPr>
          <w:color w:val="FF0000"/>
          <w:spacing w:val="-4"/>
          <w:sz w:val="34"/>
        </w:rPr>
        <w:t> </w:t>
      </w:r>
      <w:r>
        <w:rPr>
          <w:color w:val="FF0000"/>
          <w:sz w:val="34"/>
        </w:rPr>
        <w:t>users,</w:t>
      </w:r>
      <w:r>
        <w:rPr>
          <w:color w:val="FF0000"/>
          <w:spacing w:val="-11"/>
          <w:sz w:val="34"/>
        </w:rPr>
        <w:t> </w:t>
      </w:r>
      <w:r>
        <w:rPr>
          <w:color w:val="FF0000"/>
          <w:sz w:val="34"/>
        </w:rPr>
        <w:t>including</w:t>
      </w:r>
      <w:r>
        <w:rPr>
          <w:color w:val="FF0000"/>
          <w:spacing w:val="-8"/>
          <w:sz w:val="34"/>
        </w:rPr>
        <w:t> </w:t>
      </w:r>
      <w:r>
        <w:rPr>
          <w:color w:val="FF0000"/>
          <w:sz w:val="34"/>
        </w:rPr>
        <w:t>those</w:t>
      </w:r>
      <w:r>
        <w:rPr>
          <w:color w:val="FF0000"/>
          <w:spacing w:val="-4"/>
          <w:sz w:val="34"/>
        </w:rPr>
        <w:t> </w:t>
      </w:r>
      <w:r>
        <w:rPr>
          <w:color w:val="FF0000"/>
          <w:sz w:val="34"/>
        </w:rPr>
        <w:t>with</w:t>
      </w:r>
      <w:r>
        <w:rPr>
          <w:color w:val="FF0000"/>
          <w:spacing w:val="-9"/>
          <w:sz w:val="34"/>
        </w:rPr>
        <w:t> </w:t>
      </w:r>
      <w:r>
        <w:rPr>
          <w:color w:val="FF0000"/>
          <w:sz w:val="34"/>
        </w:rPr>
        <w:t>low</w:t>
      </w:r>
      <w:r>
        <w:rPr>
          <w:color w:val="FF0000"/>
          <w:spacing w:val="-3"/>
          <w:sz w:val="34"/>
        </w:rPr>
        <w:t> </w:t>
      </w:r>
      <w:r>
        <w:rPr>
          <w:color w:val="FF0000"/>
          <w:sz w:val="34"/>
        </w:rPr>
        <w:t>vision,</w:t>
      </w:r>
      <w:r>
        <w:rPr>
          <w:color w:val="FF0000"/>
          <w:spacing w:val="-11"/>
          <w:sz w:val="34"/>
        </w:rPr>
        <w:t> </w:t>
      </w:r>
      <w:r>
        <w:rPr>
          <w:color w:val="FF0000"/>
          <w:sz w:val="34"/>
        </w:rPr>
        <w:t>and</w:t>
      </w:r>
      <w:r>
        <w:rPr>
          <w:color w:val="FF0000"/>
          <w:spacing w:val="-7"/>
          <w:sz w:val="34"/>
        </w:rPr>
        <w:t> </w:t>
      </w:r>
      <w:r>
        <w:rPr>
          <w:color w:val="FF0000"/>
          <w:sz w:val="34"/>
        </w:rPr>
        <w:t>in Braille,</w:t>
      </w:r>
      <w:r>
        <w:rPr>
          <w:color w:val="FF0000"/>
          <w:spacing w:val="-10"/>
          <w:sz w:val="34"/>
        </w:rPr>
        <w:t> </w:t>
      </w:r>
      <w:r>
        <w:rPr>
          <w:color w:val="FF0000"/>
          <w:sz w:val="34"/>
        </w:rPr>
        <w:t>and</w:t>
      </w:r>
      <w:r>
        <w:rPr>
          <w:color w:val="FF0000"/>
          <w:spacing w:val="-5"/>
          <w:sz w:val="34"/>
        </w:rPr>
        <w:t> </w:t>
      </w:r>
      <w:r>
        <w:rPr>
          <w:color w:val="FF0000"/>
          <w:sz w:val="34"/>
        </w:rPr>
        <w:t>if</w:t>
      </w:r>
      <w:r>
        <w:rPr>
          <w:color w:val="FF0000"/>
          <w:spacing w:val="-2"/>
          <w:sz w:val="34"/>
        </w:rPr>
        <w:t> </w:t>
      </w:r>
      <w:r>
        <w:rPr>
          <w:color w:val="FF0000"/>
          <w:sz w:val="34"/>
        </w:rPr>
        <w:t>applicable,</w:t>
      </w:r>
      <w:r>
        <w:rPr>
          <w:color w:val="FF0000"/>
          <w:spacing w:val="-9"/>
          <w:sz w:val="34"/>
        </w:rPr>
        <w:t> </w:t>
      </w:r>
      <w:r>
        <w:rPr>
          <w:color w:val="FF0000"/>
          <w:sz w:val="34"/>
        </w:rPr>
        <w:t>in</w:t>
      </w:r>
      <w:r>
        <w:rPr>
          <w:color w:val="FF0000"/>
          <w:spacing w:val="-2"/>
          <w:sz w:val="34"/>
        </w:rPr>
        <w:t> </w:t>
      </w:r>
      <w:r>
        <w:rPr>
          <w:color w:val="FF0000"/>
          <w:sz w:val="34"/>
        </w:rPr>
        <w:t>the</w:t>
      </w:r>
      <w:r>
        <w:rPr>
          <w:color w:val="FF0000"/>
          <w:spacing w:val="-3"/>
          <w:sz w:val="34"/>
        </w:rPr>
        <w:t> </w:t>
      </w:r>
      <w:r>
        <w:rPr>
          <w:color w:val="FF0000"/>
          <w:sz w:val="34"/>
        </w:rPr>
        <w:t>prevailing</w:t>
      </w:r>
      <w:r>
        <w:rPr>
          <w:color w:val="FF0000"/>
          <w:spacing w:val="-7"/>
          <w:sz w:val="34"/>
        </w:rPr>
        <w:t> </w:t>
      </w:r>
      <w:r>
        <w:rPr>
          <w:color w:val="FF0000"/>
          <w:sz w:val="34"/>
        </w:rPr>
        <w:t>local</w:t>
      </w:r>
      <w:r>
        <w:rPr>
          <w:color w:val="FF0000"/>
          <w:spacing w:val="-2"/>
          <w:sz w:val="34"/>
        </w:rPr>
        <w:t> </w:t>
      </w:r>
      <w:r>
        <w:rPr>
          <w:color w:val="FF0000"/>
          <w:sz w:val="34"/>
        </w:rPr>
        <w:t>languages</w:t>
      </w:r>
      <w:r>
        <w:rPr>
          <w:color w:val="FF0000"/>
          <w:spacing w:val="-10"/>
          <w:sz w:val="34"/>
        </w:rPr>
        <w:t> </w:t>
      </w:r>
      <w:r>
        <w:rPr>
          <w:color w:val="FF0000"/>
          <w:sz w:val="34"/>
        </w:rPr>
        <w:t>in</w:t>
      </w:r>
      <w:r>
        <w:rPr>
          <w:color w:val="FF0000"/>
          <w:spacing w:val="-2"/>
          <w:sz w:val="34"/>
        </w:rPr>
        <w:t> </w:t>
      </w:r>
      <w:r>
        <w:rPr>
          <w:color w:val="FF0000"/>
          <w:sz w:val="34"/>
        </w:rPr>
        <w:t>addition</w:t>
      </w:r>
      <w:r>
        <w:rPr>
          <w:color w:val="FF0000"/>
          <w:spacing w:val="-9"/>
          <w:sz w:val="34"/>
        </w:rPr>
        <w:t> </w:t>
      </w:r>
      <w:r>
        <w:rPr>
          <w:color w:val="FF0000"/>
          <w:sz w:val="34"/>
        </w:rPr>
        <w:t>to</w:t>
      </w:r>
      <w:r>
        <w:rPr>
          <w:color w:val="FF0000"/>
          <w:spacing w:val="-1"/>
          <w:sz w:val="34"/>
        </w:rPr>
        <w:t> </w:t>
      </w:r>
      <w:r>
        <w:rPr>
          <w:color w:val="FF0000"/>
          <w:sz w:val="34"/>
        </w:rPr>
        <w:t>English.</w:t>
      </w:r>
    </w:p>
    <w:p>
      <w:pPr>
        <w:pStyle w:val="BodyText"/>
        <w:spacing w:before="4"/>
        <w:rPr>
          <w:sz w:val="30"/>
        </w:rPr>
      </w:pPr>
    </w:p>
    <w:p>
      <w:pPr>
        <w:pStyle w:val="ListParagraph"/>
        <w:numPr>
          <w:ilvl w:val="0"/>
          <w:numId w:val="4"/>
        </w:numPr>
        <w:tabs>
          <w:tab w:pos="1184" w:val="left" w:leader="none"/>
          <w:tab w:pos="1185" w:val="left" w:leader="none"/>
        </w:tabs>
        <w:spacing w:line="211" w:lineRule="auto" w:before="0" w:after="0"/>
        <w:ind w:left="1184" w:right="2004" w:hanging="540"/>
        <w:jc w:val="left"/>
        <w:rPr>
          <w:sz w:val="34"/>
        </w:rPr>
      </w:pPr>
      <w:r>
        <w:rPr>
          <w:color w:val="FF0000"/>
          <w:sz w:val="34"/>
        </w:rPr>
        <w:t>A</w:t>
      </w:r>
      <w:r>
        <w:rPr>
          <w:color w:val="FF0000"/>
          <w:spacing w:val="-1"/>
          <w:sz w:val="34"/>
        </w:rPr>
        <w:t> </w:t>
      </w:r>
      <w:r>
        <w:rPr>
          <w:color w:val="FF0000"/>
          <w:sz w:val="34"/>
        </w:rPr>
        <w:t>sign</w:t>
      </w:r>
      <w:r>
        <w:rPr>
          <w:color w:val="FF0000"/>
          <w:spacing w:val="-8"/>
          <w:sz w:val="34"/>
        </w:rPr>
        <w:t> </w:t>
      </w:r>
      <w:r>
        <w:rPr>
          <w:color w:val="FF0000"/>
          <w:sz w:val="34"/>
        </w:rPr>
        <w:t>listing</w:t>
      </w:r>
      <w:r>
        <w:rPr>
          <w:color w:val="FF0000"/>
          <w:spacing w:val="-8"/>
          <w:sz w:val="34"/>
        </w:rPr>
        <w:t> </w:t>
      </w:r>
      <w:r>
        <w:rPr>
          <w:color w:val="FF0000"/>
          <w:sz w:val="34"/>
        </w:rPr>
        <w:t>accessibility</w:t>
      </w:r>
      <w:r>
        <w:rPr>
          <w:color w:val="FF0000"/>
          <w:spacing w:val="-8"/>
          <w:sz w:val="34"/>
        </w:rPr>
        <w:t> </w:t>
      </w:r>
      <w:r>
        <w:rPr>
          <w:color w:val="FF0000"/>
          <w:sz w:val="34"/>
        </w:rPr>
        <w:t>features</w:t>
      </w:r>
      <w:r>
        <w:rPr>
          <w:color w:val="FF0000"/>
          <w:spacing w:val="-5"/>
          <w:sz w:val="34"/>
        </w:rPr>
        <w:t> </w:t>
      </w:r>
      <w:r>
        <w:rPr>
          <w:color w:val="FF0000"/>
          <w:sz w:val="34"/>
        </w:rPr>
        <w:t>and</w:t>
      </w:r>
      <w:r>
        <w:rPr>
          <w:color w:val="FF0000"/>
          <w:spacing w:val="-6"/>
          <w:sz w:val="34"/>
        </w:rPr>
        <w:t> </w:t>
      </w:r>
      <w:r>
        <w:rPr>
          <w:color w:val="FF0000"/>
          <w:sz w:val="34"/>
        </w:rPr>
        <w:t>services</w:t>
      </w:r>
      <w:r>
        <w:rPr>
          <w:color w:val="FF0000"/>
          <w:spacing w:val="-4"/>
          <w:sz w:val="34"/>
        </w:rPr>
        <w:t> </w:t>
      </w:r>
      <w:r>
        <w:rPr>
          <w:color w:val="FF0000"/>
          <w:spacing w:val="-3"/>
          <w:sz w:val="34"/>
        </w:rPr>
        <w:t>available</w:t>
      </w:r>
      <w:r>
        <w:rPr>
          <w:color w:val="FF0000"/>
          <w:spacing w:val="-8"/>
          <w:sz w:val="34"/>
        </w:rPr>
        <w:t> </w:t>
      </w:r>
      <w:r>
        <w:rPr>
          <w:color w:val="FF0000"/>
          <w:sz w:val="34"/>
        </w:rPr>
        <w:t>at</w:t>
      </w:r>
      <w:r>
        <w:rPr>
          <w:color w:val="FF0000"/>
          <w:spacing w:val="-3"/>
          <w:sz w:val="34"/>
        </w:rPr>
        <w:t> </w:t>
      </w:r>
      <w:r>
        <w:rPr>
          <w:color w:val="FF0000"/>
          <w:sz w:val="34"/>
        </w:rPr>
        <w:t>the</w:t>
      </w:r>
      <w:r>
        <w:rPr>
          <w:color w:val="FF0000"/>
          <w:spacing w:val="-4"/>
          <w:sz w:val="34"/>
        </w:rPr>
        <w:t> </w:t>
      </w:r>
      <w:r>
        <w:rPr>
          <w:color w:val="FF0000"/>
          <w:sz w:val="34"/>
        </w:rPr>
        <w:t>ED and</w:t>
      </w:r>
      <w:r>
        <w:rPr>
          <w:color w:val="FF0000"/>
          <w:spacing w:val="-6"/>
          <w:sz w:val="34"/>
        </w:rPr>
        <w:t> </w:t>
      </w:r>
      <w:r>
        <w:rPr>
          <w:color w:val="FF0000"/>
          <w:sz w:val="34"/>
        </w:rPr>
        <w:t>prominent</w:t>
      </w:r>
      <w:r>
        <w:rPr>
          <w:color w:val="FF0000"/>
          <w:spacing w:val="-8"/>
          <w:sz w:val="34"/>
        </w:rPr>
        <w:t> </w:t>
      </w:r>
      <w:r>
        <w:rPr>
          <w:color w:val="FF0000"/>
          <w:sz w:val="34"/>
        </w:rPr>
        <w:t>hospital</w:t>
      </w:r>
      <w:r>
        <w:rPr>
          <w:color w:val="FF0000"/>
          <w:spacing w:val="-9"/>
          <w:sz w:val="34"/>
        </w:rPr>
        <w:t> </w:t>
      </w:r>
      <w:r>
        <w:rPr>
          <w:color w:val="FF0000"/>
          <w:sz w:val="34"/>
        </w:rPr>
        <w:t>doors</w:t>
      </w:r>
      <w:r>
        <w:rPr>
          <w:color w:val="FF0000"/>
          <w:spacing w:val="-8"/>
          <w:sz w:val="34"/>
        </w:rPr>
        <w:t> </w:t>
      </w:r>
      <w:r>
        <w:rPr>
          <w:color w:val="FF0000"/>
          <w:sz w:val="34"/>
        </w:rPr>
        <w:t>should</w:t>
      </w:r>
      <w:r>
        <w:rPr>
          <w:color w:val="FF0000"/>
          <w:spacing w:val="-10"/>
          <w:sz w:val="34"/>
        </w:rPr>
        <w:t> </w:t>
      </w:r>
      <w:r>
        <w:rPr>
          <w:color w:val="FF0000"/>
          <w:sz w:val="34"/>
        </w:rPr>
        <w:t>be</w:t>
      </w:r>
      <w:r>
        <w:rPr>
          <w:color w:val="FF0000"/>
          <w:spacing w:val="-2"/>
          <w:sz w:val="34"/>
        </w:rPr>
        <w:t> </w:t>
      </w:r>
      <w:r>
        <w:rPr>
          <w:color w:val="FF0000"/>
          <w:sz w:val="34"/>
        </w:rPr>
        <w:t>posted</w:t>
      </w:r>
      <w:r>
        <w:rPr>
          <w:color w:val="FF0000"/>
          <w:spacing w:val="-6"/>
          <w:sz w:val="34"/>
        </w:rPr>
        <w:t> </w:t>
      </w:r>
      <w:r>
        <w:rPr>
          <w:color w:val="FF0000"/>
          <w:sz w:val="34"/>
        </w:rPr>
        <w:t>at the ED entrance in order </w:t>
      </w:r>
      <w:r>
        <w:rPr>
          <w:color w:val="FF0000"/>
          <w:spacing w:val="-3"/>
          <w:sz w:val="34"/>
        </w:rPr>
        <w:t>for </w:t>
      </w:r>
      <w:r>
        <w:rPr>
          <w:color w:val="FF0000"/>
          <w:sz w:val="34"/>
        </w:rPr>
        <w:t>prospective patients and family members to identify their communicative needs </w:t>
      </w:r>
      <w:r>
        <w:rPr>
          <w:color w:val="FF0000"/>
          <w:spacing w:val="-3"/>
          <w:sz w:val="34"/>
        </w:rPr>
        <w:t>immediately.</w:t>
      </w:r>
    </w:p>
    <w:p>
      <w:pPr>
        <w:pStyle w:val="BodyText"/>
        <w:spacing w:before="7"/>
        <w:rPr>
          <w:sz w:val="30"/>
        </w:rPr>
      </w:pPr>
    </w:p>
    <w:p>
      <w:pPr>
        <w:pStyle w:val="ListParagraph"/>
        <w:numPr>
          <w:ilvl w:val="0"/>
          <w:numId w:val="4"/>
        </w:numPr>
        <w:tabs>
          <w:tab w:pos="1184" w:val="left" w:leader="none"/>
          <w:tab w:pos="1185" w:val="left" w:leader="none"/>
        </w:tabs>
        <w:spacing w:line="211" w:lineRule="auto" w:before="0" w:after="0"/>
        <w:ind w:left="1184" w:right="3229" w:hanging="540"/>
        <w:jc w:val="left"/>
        <w:rPr>
          <w:sz w:val="34"/>
        </w:rPr>
      </w:pPr>
      <w:r>
        <w:rPr>
          <w:color w:val="FF0000"/>
          <w:sz w:val="34"/>
        </w:rPr>
        <w:t>Signs</w:t>
      </w:r>
      <w:r>
        <w:rPr>
          <w:color w:val="FF0000"/>
          <w:spacing w:val="-8"/>
          <w:sz w:val="34"/>
        </w:rPr>
        <w:t> </w:t>
      </w:r>
      <w:r>
        <w:rPr>
          <w:color w:val="FF0000"/>
          <w:sz w:val="34"/>
        </w:rPr>
        <w:t>identifying</w:t>
      </w:r>
      <w:r>
        <w:rPr>
          <w:color w:val="FF0000"/>
          <w:spacing w:val="-8"/>
          <w:sz w:val="34"/>
        </w:rPr>
        <w:t> </w:t>
      </w:r>
      <w:r>
        <w:rPr>
          <w:color w:val="FF0000"/>
          <w:sz w:val="34"/>
        </w:rPr>
        <w:t>the</w:t>
      </w:r>
      <w:r>
        <w:rPr>
          <w:color w:val="FF0000"/>
          <w:spacing w:val="-2"/>
          <w:sz w:val="34"/>
        </w:rPr>
        <w:t> </w:t>
      </w:r>
      <w:r>
        <w:rPr>
          <w:color w:val="FF0000"/>
          <w:sz w:val="34"/>
        </w:rPr>
        <w:t>ED should</w:t>
      </w:r>
      <w:r>
        <w:rPr>
          <w:color w:val="FF0000"/>
          <w:spacing w:val="-9"/>
          <w:sz w:val="34"/>
        </w:rPr>
        <w:t> </w:t>
      </w:r>
      <w:r>
        <w:rPr>
          <w:color w:val="FF0000"/>
          <w:sz w:val="34"/>
        </w:rPr>
        <w:t>read</w:t>
      </w:r>
      <w:r>
        <w:rPr>
          <w:color w:val="FF0000"/>
          <w:spacing w:val="-6"/>
          <w:sz w:val="34"/>
        </w:rPr>
        <w:t> </w:t>
      </w:r>
      <w:r>
        <w:rPr>
          <w:color w:val="FF0000"/>
          <w:sz w:val="34"/>
        </w:rPr>
        <w:t>“EMERGENCY”</w:t>
      </w:r>
      <w:r>
        <w:rPr>
          <w:color w:val="FF0000"/>
          <w:spacing w:val="-5"/>
          <w:sz w:val="34"/>
        </w:rPr>
        <w:t> </w:t>
      </w:r>
      <w:r>
        <w:rPr>
          <w:color w:val="FF0000"/>
          <w:sz w:val="34"/>
        </w:rPr>
        <w:t>in</w:t>
      </w:r>
      <w:r>
        <w:rPr>
          <w:color w:val="FF0000"/>
          <w:spacing w:val="-2"/>
          <w:sz w:val="34"/>
        </w:rPr>
        <w:t> </w:t>
      </w:r>
      <w:r>
        <w:rPr>
          <w:color w:val="FF0000"/>
          <w:sz w:val="34"/>
        </w:rPr>
        <w:t>all</w:t>
      </w:r>
      <w:r>
        <w:rPr>
          <w:color w:val="FF0000"/>
          <w:spacing w:val="-6"/>
          <w:sz w:val="34"/>
        </w:rPr>
        <w:t> </w:t>
      </w:r>
      <w:r>
        <w:rPr>
          <w:color w:val="FF0000"/>
          <w:sz w:val="34"/>
        </w:rPr>
        <w:t>caps</w:t>
      </w:r>
      <w:r>
        <w:rPr>
          <w:color w:val="FF0000"/>
          <w:spacing w:val="-2"/>
          <w:sz w:val="34"/>
        </w:rPr>
        <w:t> </w:t>
      </w:r>
      <w:r>
        <w:rPr>
          <w:color w:val="FF0000"/>
          <w:sz w:val="34"/>
        </w:rPr>
        <w:t>in</w:t>
      </w:r>
      <w:r>
        <w:rPr>
          <w:color w:val="FF0000"/>
          <w:spacing w:val="-6"/>
          <w:sz w:val="34"/>
        </w:rPr>
        <w:t> </w:t>
      </w:r>
      <w:r>
        <w:rPr>
          <w:color w:val="FF0000"/>
          <w:sz w:val="34"/>
        </w:rPr>
        <w:t>red</w:t>
      </w:r>
      <w:r>
        <w:rPr>
          <w:color w:val="FF0000"/>
          <w:spacing w:val="-3"/>
          <w:sz w:val="34"/>
        </w:rPr>
        <w:t> </w:t>
      </w:r>
      <w:r>
        <w:rPr>
          <w:color w:val="FF0000"/>
          <w:sz w:val="34"/>
        </w:rPr>
        <w:t>on</w:t>
      </w:r>
      <w:r>
        <w:rPr>
          <w:color w:val="FF0000"/>
          <w:spacing w:val="-2"/>
          <w:sz w:val="34"/>
        </w:rPr>
        <w:t> </w:t>
      </w:r>
      <w:r>
        <w:rPr>
          <w:color w:val="FF0000"/>
          <w:sz w:val="34"/>
        </w:rPr>
        <w:t>a</w:t>
      </w:r>
      <w:r>
        <w:rPr>
          <w:color w:val="FF0000"/>
          <w:spacing w:val="-2"/>
          <w:sz w:val="34"/>
        </w:rPr>
        <w:t> </w:t>
      </w:r>
      <w:r>
        <w:rPr>
          <w:color w:val="FF0000"/>
          <w:sz w:val="34"/>
        </w:rPr>
        <w:t>white</w:t>
      </w:r>
      <w:r>
        <w:rPr>
          <w:color w:val="FF0000"/>
          <w:spacing w:val="-5"/>
          <w:sz w:val="34"/>
        </w:rPr>
        <w:t> </w:t>
      </w:r>
      <w:r>
        <w:rPr>
          <w:color w:val="FF0000"/>
          <w:sz w:val="34"/>
        </w:rPr>
        <w:t>background</w:t>
      </w:r>
      <w:r>
        <w:rPr>
          <w:color w:val="FF0000"/>
          <w:spacing w:val="-3"/>
          <w:sz w:val="34"/>
        </w:rPr>
        <w:t> </w:t>
      </w:r>
      <w:r>
        <w:rPr>
          <w:color w:val="FF0000"/>
          <w:sz w:val="34"/>
        </w:rPr>
        <w:t>or</w:t>
      </w:r>
      <w:r>
        <w:rPr>
          <w:color w:val="FF0000"/>
          <w:spacing w:val="-7"/>
          <w:sz w:val="34"/>
        </w:rPr>
        <w:t> </w:t>
      </w:r>
      <w:r>
        <w:rPr>
          <w:color w:val="FF0000"/>
          <w:sz w:val="34"/>
        </w:rPr>
        <w:t>white</w:t>
      </w:r>
      <w:r>
        <w:rPr>
          <w:color w:val="FF0000"/>
          <w:spacing w:val="-5"/>
          <w:sz w:val="34"/>
        </w:rPr>
        <w:t> </w:t>
      </w:r>
      <w:r>
        <w:rPr>
          <w:color w:val="FF0000"/>
          <w:sz w:val="34"/>
        </w:rPr>
        <w:t>on</w:t>
      </w:r>
      <w:r>
        <w:rPr>
          <w:color w:val="FF0000"/>
          <w:spacing w:val="-3"/>
          <w:sz w:val="34"/>
        </w:rPr>
        <w:t> </w:t>
      </w:r>
      <w:r>
        <w:rPr>
          <w:color w:val="FF0000"/>
          <w:sz w:val="34"/>
        </w:rPr>
        <w:t>red background.</w:t>
      </w:r>
    </w:p>
    <w:p>
      <w:pPr>
        <w:pStyle w:val="BodyText"/>
        <w:spacing w:before="3"/>
        <w:rPr>
          <w:sz w:val="27"/>
        </w:rPr>
      </w:pPr>
    </w:p>
    <w:p>
      <w:pPr>
        <w:pStyle w:val="ListParagraph"/>
        <w:numPr>
          <w:ilvl w:val="0"/>
          <w:numId w:val="4"/>
        </w:numPr>
        <w:tabs>
          <w:tab w:pos="1184" w:val="left" w:leader="none"/>
          <w:tab w:pos="1185" w:val="left" w:leader="none"/>
        </w:tabs>
        <w:spacing w:line="240" w:lineRule="auto" w:before="0" w:after="0"/>
        <w:ind w:left="1184" w:right="0" w:hanging="541"/>
        <w:jc w:val="left"/>
        <w:rPr>
          <w:sz w:val="34"/>
        </w:rPr>
      </w:pPr>
      <w:r>
        <w:rPr>
          <w:color w:val="FF0000"/>
          <w:sz w:val="34"/>
        </w:rPr>
        <w:t>When</w:t>
      </w:r>
      <w:r>
        <w:rPr>
          <w:color w:val="FF0000"/>
          <w:spacing w:val="-5"/>
          <w:sz w:val="34"/>
        </w:rPr>
        <w:t> </w:t>
      </w:r>
      <w:r>
        <w:rPr>
          <w:color w:val="FF0000"/>
          <w:sz w:val="34"/>
        </w:rPr>
        <w:t>EMERGENCY</w:t>
      </w:r>
      <w:r>
        <w:rPr>
          <w:color w:val="FF0000"/>
          <w:spacing w:val="-6"/>
          <w:sz w:val="34"/>
        </w:rPr>
        <w:t> </w:t>
      </w:r>
      <w:r>
        <w:rPr>
          <w:color w:val="FF0000"/>
          <w:sz w:val="34"/>
        </w:rPr>
        <w:t>is</w:t>
      </w:r>
      <w:r>
        <w:rPr>
          <w:color w:val="FF0000"/>
          <w:spacing w:val="-2"/>
          <w:sz w:val="34"/>
        </w:rPr>
        <w:t> </w:t>
      </w:r>
      <w:r>
        <w:rPr>
          <w:color w:val="FF0000"/>
          <w:sz w:val="34"/>
        </w:rPr>
        <w:t>included</w:t>
      </w:r>
      <w:r>
        <w:rPr>
          <w:color w:val="FF0000"/>
          <w:spacing w:val="-9"/>
          <w:sz w:val="34"/>
        </w:rPr>
        <w:t> </w:t>
      </w:r>
      <w:r>
        <w:rPr>
          <w:color w:val="FF0000"/>
          <w:sz w:val="34"/>
        </w:rPr>
        <w:t>on</w:t>
      </w:r>
      <w:r>
        <w:rPr>
          <w:color w:val="FF0000"/>
          <w:spacing w:val="-2"/>
          <w:sz w:val="34"/>
        </w:rPr>
        <w:t> </w:t>
      </w:r>
      <w:r>
        <w:rPr>
          <w:color w:val="FF0000"/>
          <w:sz w:val="34"/>
        </w:rPr>
        <w:t>a</w:t>
      </w:r>
      <w:r>
        <w:rPr>
          <w:color w:val="FF0000"/>
          <w:spacing w:val="-1"/>
          <w:sz w:val="34"/>
        </w:rPr>
        <w:t> </w:t>
      </w:r>
      <w:r>
        <w:rPr>
          <w:color w:val="FF0000"/>
          <w:sz w:val="34"/>
        </w:rPr>
        <w:t>directional</w:t>
      </w:r>
      <w:r>
        <w:rPr>
          <w:color w:val="FF0000"/>
          <w:spacing w:val="-9"/>
          <w:sz w:val="34"/>
        </w:rPr>
        <w:t> </w:t>
      </w:r>
      <w:r>
        <w:rPr>
          <w:color w:val="FF0000"/>
          <w:sz w:val="34"/>
        </w:rPr>
        <w:t>sign</w:t>
      </w:r>
      <w:r>
        <w:rPr>
          <w:color w:val="FF0000"/>
          <w:spacing w:val="-5"/>
          <w:sz w:val="34"/>
        </w:rPr>
        <w:t> </w:t>
      </w:r>
      <w:r>
        <w:rPr>
          <w:color w:val="FF0000"/>
          <w:sz w:val="34"/>
        </w:rPr>
        <w:t>with</w:t>
      </w:r>
      <w:r>
        <w:rPr>
          <w:color w:val="FF0000"/>
          <w:spacing w:val="-6"/>
          <w:sz w:val="34"/>
        </w:rPr>
        <w:t> </w:t>
      </w:r>
      <w:r>
        <w:rPr>
          <w:color w:val="FF0000"/>
          <w:sz w:val="34"/>
        </w:rPr>
        <w:t>other</w:t>
      </w:r>
      <w:r>
        <w:rPr>
          <w:color w:val="FF0000"/>
          <w:spacing w:val="-4"/>
          <w:sz w:val="34"/>
        </w:rPr>
        <w:t> </w:t>
      </w:r>
      <w:r>
        <w:rPr>
          <w:color w:val="FF0000"/>
          <w:sz w:val="34"/>
        </w:rPr>
        <w:t>destinations,</w:t>
      </w:r>
      <w:r>
        <w:rPr>
          <w:color w:val="FF0000"/>
          <w:spacing w:val="-9"/>
          <w:sz w:val="34"/>
        </w:rPr>
        <w:t> </w:t>
      </w:r>
      <w:r>
        <w:rPr>
          <w:color w:val="FF0000"/>
          <w:sz w:val="34"/>
        </w:rPr>
        <w:t>it should</w:t>
      </w:r>
      <w:r>
        <w:rPr>
          <w:color w:val="FF0000"/>
          <w:spacing w:val="-9"/>
          <w:sz w:val="34"/>
        </w:rPr>
        <w:t> </w:t>
      </w:r>
      <w:r>
        <w:rPr>
          <w:color w:val="FF0000"/>
          <w:sz w:val="34"/>
        </w:rPr>
        <w:t>be</w:t>
      </w:r>
      <w:r>
        <w:rPr>
          <w:color w:val="FF0000"/>
          <w:spacing w:val="-3"/>
          <w:sz w:val="34"/>
        </w:rPr>
        <w:t> </w:t>
      </w:r>
      <w:r>
        <w:rPr>
          <w:color w:val="FF0000"/>
          <w:sz w:val="34"/>
        </w:rPr>
        <w:t>at</w:t>
      </w:r>
      <w:r>
        <w:rPr>
          <w:color w:val="FF0000"/>
          <w:spacing w:val="1"/>
          <w:sz w:val="34"/>
        </w:rPr>
        <w:t> </w:t>
      </w:r>
      <w:r>
        <w:rPr>
          <w:color w:val="FF0000"/>
          <w:sz w:val="34"/>
        </w:rPr>
        <w:t>the</w:t>
      </w:r>
      <w:r>
        <w:rPr>
          <w:color w:val="FF0000"/>
          <w:spacing w:val="-2"/>
          <w:sz w:val="34"/>
        </w:rPr>
        <w:t> </w:t>
      </w:r>
      <w:r>
        <w:rPr>
          <w:color w:val="FF0000"/>
          <w:sz w:val="34"/>
        </w:rPr>
        <w:t>top</w:t>
      </w:r>
      <w:r>
        <w:rPr>
          <w:color w:val="FF0000"/>
          <w:spacing w:val="-2"/>
          <w:sz w:val="34"/>
        </w:rPr>
        <w:t> </w:t>
      </w:r>
      <w:r>
        <w:rPr>
          <w:color w:val="FF0000"/>
          <w:sz w:val="34"/>
        </w:rPr>
        <w:t>of</w:t>
      </w:r>
      <w:r>
        <w:rPr>
          <w:color w:val="FF0000"/>
          <w:spacing w:val="2"/>
          <w:sz w:val="34"/>
        </w:rPr>
        <w:t> </w:t>
      </w:r>
      <w:r>
        <w:rPr>
          <w:color w:val="FF0000"/>
          <w:sz w:val="34"/>
        </w:rPr>
        <w:t>the</w:t>
      </w:r>
      <w:r>
        <w:rPr>
          <w:color w:val="FF0000"/>
          <w:spacing w:val="-2"/>
          <w:sz w:val="34"/>
        </w:rPr>
        <w:t> </w:t>
      </w:r>
      <w:r>
        <w:rPr>
          <w:color w:val="FF0000"/>
          <w:sz w:val="34"/>
        </w:rPr>
        <w:t>list.</w:t>
      </w:r>
    </w:p>
    <w:p>
      <w:pPr>
        <w:pStyle w:val="ListParagraph"/>
        <w:numPr>
          <w:ilvl w:val="0"/>
          <w:numId w:val="4"/>
        </w:numPr>
        <w:tabs>
          <w:tab w:pos="1184" w:val="left" w:leader="none"/>
          <w:tab w:pos="1185" w:val="left" w:leader="none"/>
        </w:tabs>
        <w:spacing w:line="240" w:lineRule="auto" w:before="319" w:after="0"/>
        <w:ind w:left="1184" w:right="0" w:hanging="541"/>
        <w:jc w:val="left"/>
        <w:rPr>
          <w:sz w:val="34"/>
        </w:rPr>
      </w:pPr>
      <w:r>
        <w:rPr>
          <w:color w:val="FF0000"/>
          <w:sz w:val="34"/>
        </w:rPr>
        <w:t>Access to ED parking should be clearly</w:t>
      </w:r>
      <w:r>
        <w:rPr>
          <w:color w:val="FF0000"/>
          <w:spacing w:val="-29"/>
          <w:sz w:val="34"/>
        </w:rPr>
        <w:t> </w:t>
      </w:r>
      <w:r>
        <w:rPr>
          <w:color w:val="FF0000"/>
          <w:sz w:val="34"/>
        </w:rPr>
        <w:t>marked.</w:t>
      </w:r>
    </w:p>
    <w:p>
      <w:pPr>
        <w:spacing w:after="0" w:line="240" w:lineRule="auto"/>
        <w:jc w:val="left"/>
        <w:rPr>
          <w:sz w:val="34"/>
        </w:rPr>
        <w:sectPr>
          <w:pgSz w:w="19200" w:h="10800" w:orient="landscape"/>
          <w:pgMar w:header="412" w:footer="267" w:top="1280" w:bottom="460" w:left="0" w:right="0"/>
        </w:sectPr>
      </w:pPr>
    </w:p>
    <w:p>
      <w:pPr>
        <w:pStyle w:val="BodyText"/>
        <w:rPr>
          <w:sz w:val="20"/>
        </w:rPr>
      </w:pPr>
    </w:p>
    <w:p>
      <w:pPr>
        <w:pStyle w:val="BodyText"/>
        <w:spacing w:before="3"/>
        <w:rPr>
          <w:sz w:val="28"/>
        </w:rPr>
      </w:pPr>
    </w:p>
    <w:p>
      <w:pPr>
        <w:spacing w:line="235" w:lineRule="auto" w:before="27"/>
        <w:ind w:left="582" w:right="776" w:firstLine="0"/>
        <w:jc w:val="left"/>
        <w:rPr>
          <w:sz w:val="40"/>
        </w:rPr>
      </w:pPr>
      <w:bookmarkStart w:name="Framework: Wayfinding" w:id="12"/>
      <w:bookmarkEnd w:id="12"/>
      <w:r>
        <w:rPr/>
      </w:r>
      <w:r>
        <w:rPr>
          <w:sz w:val="40"/>
        </w:rPr>
        <w:t>Outside wayfinding should be considered for those walking and for those driving to the facility</w:t>
      </w:r>
      <w:r>
        <w:rPr>
          <w:color w:val="FF0000"/>
          <w:sz w:val="40"/>
        </w:rPr>
        <w:t>, with attention given to patient perception and behavior. ED areas should include vehicular and pedestrian access routes, starting from the perimeter of hospital grounds and continuing to ED parking and ED entry doors.</w:t>
      </w:r>
    </w:p>
    <w:p>
      <w:pPr>
        <w:spacing w:line="484" w:lineRule="exact" w:before="285"/>
        <w:ind w:left="582" w:right="0" w:firstLine="0"/>
        <w:jc w:val="left"/>
        <w:rPr>
          <w:sz w:val="40"/>
        </w:rPr>
      </w:pPr>
      <w:r>
        <w:rPr>
          <w:sz w:val="40"/>
        </w:rPr>
        <w:t>Exterior and interior approaches to wayfinding should be coordinated.</w:t>
      </w:r>
    </w:p>
    <w:p>
      <w:pPr>
        <w:pStyle w:val="ListParagraph"/>
        <w:numPr>
          <w:ilvl w:val="0"/>
          <w:numId w:val="1"/>
        </w:numPr>
        <w:tabs>
          <w:tab w:pos="1122" w:val="left" w:leader="none"/>
          <w:tab w:pos="1123" w:val="left" w:leader="none"/>
        </w:tabs>
        <w:spacing w:line="235" w:lineRule="auto" w:before="3" w:after="0"/>
        <w:ind w:left="1122" w:right="907" w:hanging="540"/>
        <w:jc w:val="left"/>
        <w:rPr>
          <w:rFonts w:ascii="Arial" w:hAnsi="Arial"/>
          <w:sz w:val="40"/>
        </w:rPr>
      </w:pPr>
      <w:r>
        <w:rPr>
          <w:sz w:val="40"/>
        </w:rPr>
        <w:t>Exterior directional signs should be easily viewed </w:t>
      </w:r>
      <w:r>
        <w:rPr>
          <w:spacing w:val="-3"/>
          <w:sz w:val="40"/>
        </w:rPr>
        <w:t>from </w:t>
      </w:r>
      <w:r>
        <w:rPr>
          <w:sz w:val="40"/>
        </w:rPr>
        <w:t>the </w:t>
      </w:r>
      <w:r>
        <w:rPr>
          <w:spacing w:val="-3"/>
          <w:sz w:val="40"/>
        </w:rPr>
        <w:t>street </w:t>
      </w:r>
      <w:r>
        <w:rPr>
          <w:sz w:val="40"/>
        </w:rPr>
        <w:t>and </w:t>
      </w:r>
      <w:r>
        <w:rPr>
          <w:spacing w:val="-3"/>
          <w:sz w:val="40"/>
        </w:rPr>
        <w:t>located </w:t>
      </w:r>
      <w:r>
        <w:rPr>
          <w:sz w:val="40"/>
        </w:rPr>
        <w:t>and </w:t>
      </w:r>
      <w:r>
        <w:rPr>
          <w:spacing w:val="-3"/>
          <w:sz w:val="40"/>
        </w:rPr>
        <w:t>sized </w:t>
      </w:r>
      <w:r>
        <w:rPr>
          <w:sz w:val="40"/>
        </w:rPr>
        <w:t>so that </w:t>
      </w:r>
      <w:r>
        <w:rPr>
          <w:spacing w:val="-3"/>
          <w:sz w:val="40"/>
        </w:rPr>
        <w:t>drivers </w:t>
      </w:r>
      <w:r>
        <w:rPr>
          <w:sz w:val="40"/>
        </w:rPr>
        <w:t>can read them when </w:t>
      </w:r>
      <w:r>
        <w:rPr>
          <w:spacing w:val="-3"/>
          <w:sz w:val="40"/>
        </w:rPr>
        <w:t>traveling at </w:t>
      </w:r>
      <w:r>
        <w:rPr>
          <w:sz w:val="40"/>
        </w:rPr>
        <w:t>the local speed</w:t>
      </w:r>
      <w:r>
        <w:rPr>
          <w:spacing w:val="4"/>
          <w:sz w:val="40"/>
        </w:rPr>
        <w:t> </w:t>
      </w:r>
      <w:r>
        <w:rPr>
          <w:sz w:val="40"/>
        </w:rPr>
        <w:t>limit.</w:t>
      </w:r>
    </w:p>
    <w:p>
      <w:pPr>
        <w:pStyle w:val="ListParagraph"/>
        <w:numPr>
          <w:ilvl w:val="0"/>
          <w:numId w:val="1"/>
        </w:numPr>
        <w:tabs>
          <w:tab w:pos="1122" w:val="left" w:leader="none"/>
          <w:tab w:pos="1123" w:val="left" w:leader="none"/>
        </w:tabs>
        <w:spacing w:line="479" w:lineRule="exact" w:before="0" w:after="0"/>
        <w:ind w:left="1122" w:right="0" w:hanging="541"/>
        <w:jc w:val="left"/>
        <w:rPr>
          <w:rFonts w:ascii="Arial" w:hAnsi="Arial"/>
          <w:sz w:val="40"/>
        </w:rPr>
      </w:pPr>
      <w:r>
        <w:rPr>
          <w:sz w:val="40"/>
        </w:rPr>
        <w:t>Consistency should be used in the nomenclature of</w:t>
      </w:r>
      <w:r>
        <w:rPr>
          <w:spacing w:val="-8"/>
          <w:sz w:val="40"/>
        </w:rPr>
        <w:t> </w:t>
      </w:r>
      <w:r>
        <w:rPr>
          <w:sz w:val="40"/>
        </w:rPr>
        <w:t>buildings.</w:t>
      </w:r>
    </w:p>
    <w:p>
      <w:pPr>
        <w:pStyle w:val="ListParagraph"/>
        <w:numPr>
          <w:ilvl w:val="0"/>
          <w:numId w:val="1"/>
        </w:numPr>
        <w:tabs>
          <w:tab w:pos="1122" w:val="left" w:leader="none"/>
          <w:tab w:pos="1123" w:val="left" w:leader="none"/>
        </w:tabs>
        <w:spacing w:line="480" w:lineRule="exact" w:before="0" w:after="0"/>
        <w:ind w:left="1122" w:right="0" w:hanging="541"/>
        <w:jc w:val="left"/>
        <w:rPr>
          <w:rFonts w:ascii="Arial" w:hAnsi="Arial"/>
          <w:sz w:val="40"/>
        </w:rPr>
      </w:pPr>
      <w:r>
        <w:rPr>
          <w:sz w:val="40"/>
        </w:rPr>
        <w:t>Directions should be clear </w:t>
      </w:r>
      <w:r>
        <w:rPr>
          <w:spacing w:val="-3"/>
          <w:sz w:val="40"/>
        </w:rPr>
        <w:t>to </w:t>
      </w:r>
      <w:r>
        <w:rPr>
          <w:sz w:val="40"/>
        </w:rPr>
        <w:t>all</w:t>
      </w:r>
      <w:r>
        <w:rPr>
          <w:spacing w:val="-1"/>
          <w:sz w:val="40"/>
        </w:rPr>
        <w:t> </w:t>
      </w:r>
      <w:r>
        <w:rPr>
          <w:sz w:val="40"/>
        </w:rPr>
        <w:t>users.</w:t>
      </w:r>
    </w:p>
    <w:p>
      <w:pPr>
        <w:pStyle w:val="ListParagraph"/>
        <w:numPr>
          <w:ilvl w:val="0"/>
          <w:numId w:val="1"/>
        </w:numPr>
        <w:tabs>
          <w:tab w:pos="1122" w:val="left" w:leader="none"/>
          <w:tab w:pos="1123" w:val="left" w:leader="none"/>
        </w:tabs>
        <w:spacing w:line="235" w:lineRule="auto" w:before="4" w:after="0"/>
        <w:ind w:left="1122" w:right="1394" w:hanging="540"/>
        <w:jc w:val="left"/>
        <w:rPr>
          <w:rFonts w:ascii="Arial" w:hAnsi="Arial"/>
          <w:sz w:val="40"/>
        </w:rPr>
      </w:pPr>
      <w:r>
        <w:rPr/>
        <w:pict>
          <v:group style="position:absolute;margin-left:21.02pt;margin-top:2.669715pt;width:28.9pt;height:19.55pt;mso-position-horizontal-relative:page;mso-position-vertical-relative:paragraph;z-index:-252196864" coordorigin="420,53" coordsize="578,391">
            <v:shape style="position:absolute;left:440;top:73;width:538;height:351" coordorigin="440,73" coordsize="538,351" path="m803,73l803,161,440,161,440,336,803,336,803,424,978,249,803,73xe" filled="true" fillcolor="#ffff00" stroked="false">
              <v:path arrowok="t"/>
              <v:fill type="solid"/>
            </v:shape>
            <v:shape style="position:absolute;left:440;top:73;width:538;height:351" coordorigin="440,73" coordsize="538,351" path="m440,161l803,161,803,73,978,249,803,424,803,336,440,336,440,161xe" filled="false" stroked="true" strokeweight="2pt" strokecolor="#385d89">
              <v:path arrowok="t"/>
              <v:stroke dashstyle="solid"/>
            </v:shape>
            <w10:wrap type="none"/>
          </v:group>
        </w:pict>
      </w:r>
      <w:r>
        <w:rPr>
          <w:sz w:val="40"/>
        </w:rPr>
        <w:t>A well-designed and </w:t>
      </w:r>
      <w:r>
        <w:rPr>
          <w:spacing w:val="-3"/>
          <w:sz w:val="40"/>
        </w:rPr>
        <w:t>located </w:t>
      </w:r>
      <w:r>
        <w:rPr>
          <w:sz w:val="40"/>
        </w:rPr>
        <w:t>set of interior signs and clearly labeled directional maps should be </w:t>
      </w:r>
      <w:r>
        <w:rPr>
          <w:spacing w:val="-3"/>
          <w:sz w:val="40"/>
        </w:rPr>
        <w:t>located </w:t>
      </w:r>
      <w:r>
        <w:rPr>
          <w:sz w:val="40"/>
        </w:rPr>
        <w:t>near the</w:t>
      </w:r>
      <w:r>
        <w:rPr>
          <w:spacing w:val="-3"/>
          <w:sz w:val="40"/>
        </w:rPr>
        <w:t> </w:t>
      </w:r>
      <w:r>
        <w:rPr>
          <w:sz w:val="40"/>
        </w:rPr>
        <w:t>entrances.</w:t>
      </w:r>
    </w:p>
    <w:p>
      <w:pPr>
        <w:pStyle w:val="ListParagraph"/>
        <w:numPr>
          <w:ilvl w:val="0"/>
          <w:numId w:val="1"/>
        </w:numPr>
        <w:tabs>
          <w:tab w:pos="1122" w:val="left" w:leader="none"/>
          <w:tab w:pos="1123" w:val="left" w:leader="none"/>
        </w:tabs>
        <w:spacing w:line="235" w:lineRule="auto" w:before="3" w:after="0"/>
        <w:ind w:left="1122" w:right="988" w:hanging="541"/>
        <w:jc w:val="left"/>
        <w:rPr>
          <w:rFonts w:ascii="Arial" w:hAnsi="Arial"/>
          <w:sz w:val="40"/>
        </w:rPr>
      </w:pPr>
      <w:r>
        <w:rPr>
          <w:sz w:val="40"/>
        </w:rPr>
        <w:t>Symbols used on directional signage </w:t>
      </w:r>
      <w:r>
        <w:rPr>
          <w:color w:val="FF0000"/>
          <w:spacing w:val="-3"/>
          <w:sz w:val="40"/>
        </w:rPr>
        <w:t>may </w:t>
      </w:r>
      <w:r>
        <w:rPr>
          <w:strike/>
          <w:color w:val="FF0000"/>
          <w:sz w:val="40"/>
        </w:rPr>
        <w:t>should</w:t>
      </w:r>
      <w:r>
        <w:rPr>
          <w:strike w:val="0"/>
          <w:color w:val="FF0000"/>
          <w:sz w:val="40"/>
        </w:rPr>
        <w:t> </w:t>
      </w:r>
      <w:r>
        <w:rPr>
          <w:strike w:val="0"/>
          <w:sz w:val="40"/>
        </w:rPr>
        <w:t>be used in orientation maps </w:t>
      </w:r>
      <w:r>
        <w:rPr>
          <w:strike w:val="0"/>
          <w:spacing w:val="-3"/>
          <w:sz w:val="40"/>
        </w:rPr>
        <w:t>for </w:t>
      </w:r>
      <w:r>
        <w:rPr>
          <w:strike w:val="0"/>
          <w:sz w:val="40"/>
        </w:rPr>
        <w:t>consistency and </w:t>
      </w:r>
      <w:r>
        <w:rPr>
          <w:strike w:val="0"/>
          <w:spacing w:val="-3"/>
          <w:sz w:val="40"/>
        </w:rPr>
        <w:t>to</w:t>
      </w:r>
      <w:r>
        <w:rPr>
          <w:strike w:val="0"/>
          <w:spacing w:val="-58"/>
          <w:sz w:val="40"/>
        </w:rPr>
        <w:t> </w:t>
      </w:r>
      <w:r>
        <w:rPr>
          <w:strike w:val="0"/>
          <w:sz w:val="40"/>
        </w:rPr>
        <w:t>assist users in finding primary</w:t>
      </w:r>
      <w:r>
        <w:rPr>
          <w:strike w:val="0"/>
          <w:spacing w:val="-3"/>
          <w:sz w:val="40"/>
        </w:rPr>
        <w:t> </w:t>
      </w:r>
      <w:r>
        <w:rPr>
          <w:strike w:val="0"/>
          <w:sz w:val="40"/>
        </w:rPr>
        <w:t>destinations.</w:t>
      </w:r>
    </w:p>
    <w:p>
      <w:pPr>
        <w:spacing w:after="0" w:line="235" w:lineRule="auto"/>
        <w:jc w:val="left"/>
        <w:rPr>
          <w:rFonts w:ascii="Arial" w:hAnsi="Arial"/>
          <w:sz w:val="40"/>
        </w:rPr>
        <w:sectPr>
          <w:headerReference w:type="default" r:id="rId21"/>
          <w:footerReference w:type="default" r:id="rId22"/>
          <w:pgSz w:w="19200" w:h="10800" w:orient="landscape"/>
          <w:pgMar w:header="412" w:footer="267" w:top="1280" w:bottom="460" w:left="0" w:right="0"/>
          <w:pgNumType w:start="10"/>
        </w:sectPr>
      </w:pPr>
    </w:p>
    <w:p>
      <w:pPr>
        <w:pStyle w:val="BodyText"/>
        <w:rPr>
          <w:sz w:val="20"/>
        </w:rPr>
      </w:pPr>
    </w:p>
    <w:p>
      <w:pPr>
        <w:pStyle w:val="BodyText"/>
        <w:spacing w:before="9"/>
        <w:rPr>
          <w:sz w:val="23"/>
        </w:rPr>
      </w:pPr>
    </w:p>
    <w:p>
      <w:pPr>
        <w:pStyle w:val="ListParagraph"/>
        <w:numPr>
          <w:ilvl w:val="1"/>
          <w:numId w:val="1"/>
        </w:numPr>
        <w:tabs>
          <w:tab w:pos="1659" w:val="left" w:leader="none"/>
          <w:tab w:pos="1660" w:val="left" w:leader="none"/>
        </w:tabs>
        <w:spacing w:line="240" w:lineRule="auto" w:before="84" w:after="0"/>
        <w:ind w:left="1659" w:right="0" w:hanging="541"/>
        <w:jc w:val="left"/>
        <w:rPr>
          <w:rFonts w:ascii="Arial" w:hAnsi="Arial"/>
          <w:sz w:val="36"/>
        </w:rPr>
      </w:pPr>
      <w:bookmarkStart w:name="Framework: Wayfinding" w:id="13"/>
      <w:bookmarkEnd w:id="13"/>
      <w:r>
        <w:rPr/>
      </w:r>
      <w:bookmarkStart w:name="Framework: Wayfinding" w:id="14"/>
      <w:bookmarkEnd w:id="14"/>
      <w:r>
        <w:rPr>
          <w:sz w:val="36"/>
        </w:rPr>
        <w:t>W</w:t>
      </w:r>
      <w:r>
        <w:rPr>
          <w:sz w:val="36"/>
        </w:rPr>
        <w:t>here symbols are used, a single symbol should be used to represent a single primary</w:t>
      </w:r>
      <w:r>
        <w:rPr>
          <w:spacing w:val="-6"/>
          <w:sz w:val="36"/>
        </w:rPr>
        <w:t> </w:t>
      </w:r>
      <w:r>
        <w:rPr>
          <w:sz w:val="36"/>
        </w:rPr>
        <w:t>destination.</w:t>
      </w:r>
    </w:p>
    <w:p>
      <w:pPr>
        <w:pStyle w:val="ListParagraph"/>
        <w:numPr>
          <w:ilvl w:val="1"/>
          <w:numId w:val="1"/>
        </w:numPr>
        <w:tabs>
          <w:tab w:pos="1659" w:val="left" w:leader="none"/>
          <w:tab w:pos="1660" w:val="left" w:leader="none"/>
        </w:tabs>
        <w:spacing w:line="252" w:lineRule="auto" w:before="24" w:after="0"/>
        <w:ind w:left="1659" w:right="2107" w:hanging="540"/>
        <w:jc w:val="left"/>
        <w:rPr>
          <w:rFonts w:ascii="Arial" w:hAnsi="Arial"/>
          <w:sz w:val="36"/>
        </w:rPr>
      </w:pPr>
      <w:r>
        <w:rPr>
          <w:sz w:val="36"/>
        </w:rPr>
        <w:t>There should be adequate signs to direct people </w:t>
      </w:r>
      <w:r>
        <w:rPr>
          <w:color w:val="FF0000"/>
          <w:sz w:val="36"/>
        </w:rPr>
        <w:t>to and from </w:t>
      </w:r>
      <w:r>
        <w:rPr>
          <w:strike/>
          <w:color w:val="FF0000"/>
          <w:sz w:val="36"/>
        </w:rPr>
        <w:t>out of</w:t>
      </w:r>
      <w:r>
        <w:rPr>
          <w:strike w:val="0"/>
          <w:color w:val="FF0000"/>
          <w:sz w:val="36"/>
        </w:rPr>
        <w:t> the </w:t>
      </w:r>
      <w:r>
        <w:rPr>
          <w:strike w:val="0"/>
          <w:spacing w:val="-5"/>
          <w:sz w:val="36"/>
        </w:rPr>
        <w:t>facility,</w:t>
      </w:r>
      <w:r>
        <w:rPr>
          <w:strike w:val="0"/>
          <w:color w:val="FF0000"/>
          <w:spacing w:val="-5"/>
          <w:sz w:val="36"/>
        </w:rPr>
        <w:t> </w:t>
      </w:r>
      <w:r>
        <w:rPr>
          <w:strike/>
          <w:color w:val="FF0000"/>
          <w:sz w:val="36"/>
        </w:rPr>
        <w:t>back to</w:t>
      </w:r>
      <w:r>
        <w:rPr>
          <w:strike w:val="0"/>
          <w:color w:val="FF0000"/>
          <w:sz w:val="36"/>
        </w:rPr>
        <w:t> </w:t>
      </w:r>
      <w:r>
        <w:rPr>
          <w:strike w:val="0"/>
          <w:sz w:val="36"/>
        </w:rPr>
        <w:t>parking and public transportation.</w:t>
      </w:r>
    </w:p>
    <w:p>
      <w:pPr>
        <w:pStyle w:val="ListParagraph"/>
        <w:numPr>
          <w:ilvl w:val="1"/>
          <w:numId w:val="1"/>
        </w:numPr>
        <w:tabs>
          <w:tab w:pos="1659" w:val="left" w:leader="none"/>
          <w:tab w:pos="1660" w:val="left" w:leader="none"/>
        </w:tabs>
        <w:spacing w:line="252" w:lineRule="auto" w:before="1" w:after="0"/>
        <w:ind w:left="1659" w:right="1978" w:hanging="540"/>
        <w:jc w:val="left"/>
        <w:rPr>
          <w:rFonts w:ascii="Arial" w:hAnsi="Arial"/>
          <w:sz w:val="36"/>
        </w:rPr>
      </w:pPr>
      <w:r>
        <w:rPr>
          <w:sz w:val="36"/>
        </w:rPr>
        <w:t>Signs providing directions on the grounds of the facility should be placed at major decision points </w:t>
      </w:r>
      <w:r>
        <w:rPr>
          <w:color w:val="FF0000"/>
          <w:sz w:val="36"/>
        </w:rPr>
        <w:t>with additional consideration of </w:t>
      </w:r>
      <w:r>
        <w:rPr>
          <w:color w:val="FF0000"/>
          <w:spacing w:val="-3"/>
          <w:sz w:val="36"/>
        </w:rPr>
        <w:t>terrain </w:t>
      </w:r>
      <w:r>
        <w:rPr>
          <w:color w:val="FF0000"/>
          <w:sz w:val="36"/>
        </w:rPr>
        <w:t>and potential obstructions</w:t>
      </w:r>
      <w:r>
        <w:rPr>
          <w:sz w:val="36"/>
        </w:rPr>
        <w:t>, including the following: Major</w:t>
      </w:r>
      <w:r>
        <w:rPr>
          <w:spacing w:val="-50"/>
          <w:sz w:val="36"/>
        </w:rPr>
        <w:t> </w:t>
      </w:r>
      <w:r>
        <w:rPr>
          <w:sz w:val="36"/>
        </w:rPr>
        <w:t>intersections; Major destinations; Changes in</w:t>
      </w:r>
      <w:r>
        <w:rPr>
          <w:spacing w:val="4"/>
          <w:sz w:val="36"/>
        </w:rPr>
        <w:t> </w:t>
      </w:r>
      <w:r>
        <w:rPr>
          <w:sz w:val="36"/>
        </w:rPr>
        <w:t>buildings.</w:t>
      </w:r>
    </w:p>
    <w:p>
      <w:pPr>
        <w:pStyle w:val="BodyText"/>
        <w:spacing w:line="252" w:lineRule="auto" w:before="163"/>
        <w:ind w:left="1659" w:right="1202" w:firstLine="12888"/>
        <w:jc w:val="both"/>
      </w:pPr>
      <w:r>
        <w:rPr/>
        <w:pict>
          <v:group style="position:absolute;margin-left:47.779999pt;margin-top:7.776157pt;width:679.6pt;height:22.05pt;mso-position-horizontal-relative:page;mso-position-vertical-relative:paragraph;z-index:-252193792" coordorigin="956,156" coordsize="13592,441">
            <v:rect style="position:absolute;left:1119;top:412;width:125;height:17" filled="true" fillcolor="#ff0000" stroked="false">
              <v:fill type="solid"/>
            </v:rect>
            <v:line style="position:absolute" from="1244,427" to="14547,427" stroked="true" strokeweight="1.2pt" strokecolor="#ff0000">
              <v:stroke dashstyle="solid"/>
            </v:line>
            <v:shape style="position:absolute;left:975;top:175;width:540;height:351" coordorigin="976,176" coordsize="540,351" path="m1340,176l1340,263,976,263,976,438,1340,438,1340,526,1516,351,1340,176xe" filled="true" fillcolor="#ffff00" stroked="false">
              <v:path arrowok="t"/>
              <v:fill type="solid"/>
            </v:shape>
            <v:shape style="position:absolute;left:975;top:175;width:540;height:351" coordorigin="976,176" coordsize="540,351" path="m976,263l1340,263,1340,176,1516,351,1340,526,1340,438,976,438,976,263xe" filled="false" stroked="true" strokeweight="2pt" strokecolor="#385d89">
              <v:path arrowok="t"/>
              <v:stroke dashstyle="solid"/>
            </v:shape>
            <v:shape style="position:absolute;left:1119;top:179;width:147;height:403" type="#_x0000_t202" filled="false" stroked="false">
              <v:textbox inset="0,0,0,0">
                <w:txbxContent>
                  <w:p>
                    <w:pPr>
                      <w:spacing w:line="402" w:lineRule="exact" w:before="0"/>
                      <w:ind w:left="0" w:right="0" w:firstLine="0"/>
                      <w:jc w:val="left"/>
                      <w:rPr>
                        <w:rFonts w:ascii="Arial" w:hAnsi="Arial"/>
                        <w:sz w:val="36"/>
                      </w:rPr>
                    </w:pPr>
                    <w:r>
                      <w:rPr>
                        <w:rFonts w:ascii="Arial" w:hAnsi="Arial"/>
                        <w:color w:val="FF0000"/>
                        <w:sz w:val="36"/>
                      </w:rPr>
                      <w:t>•</w:t>
                    </w:r>
                  </w:p>
                </w:txbxContent>
              </v:textbox>
              <w10:wrap type="none"/>
            </v:shape>
            <v:shape style="position:absolute;left:1659;top:235;width:12828;height:360" type="#_x0000_t202" filled="false" stroked="false">
              <v:textbox inset="0,0,0,0">
                <w:txbxContent>
                  <w:p>
                    <w:pPr>
                      <w:spacing w:line="360" w:lineRule="exact" w:before="0"/>
                      <w:ind w:left="0" w:right="0" w:firstLine="0"/>
                      <w:jc w:val="left"/>
                      <w:rPr>
                        <w:sz w:val="36"/>
                      </w:rPr>
                    </w:pPr>
                    <w:r>
                      <w:rPr>
                        <w:color w:val="FF0000"/>
                        <w:sz w:val="36"/>
                      </w:rPr>
                      <w:t>If there are no major decision points, reassurance signs should be placed along the </w:t>
                    </w:r>
                    <w:r>
                      <w:rPr>
                        <w:color w:val="FF0000"/>
                        <w:spacing w:val="-10"/>
                        <w:sz w:val="36"/>
                      </w:rPr>
                      <w:t>way.</w:t>
                    </w:r>
                  </w:p>
                </w:txbxContent>
              </v:textbox>
              <w10:wrap type="none"/>
            </v:shape>
            <w10:wrap type="none"/>
          </v:group>
        </w:pict>
      </w:r>
      <w:r>
        <w:rPr>
          <w:color w:val="FF0000"/>
        </w:rPr>
        <w:t>If the distance</w:t>
      </w:r>
      <w:r>
        <w:rPr>
          <w:color w:val="FF0000"/>
          <w:spacing w:val="-14"/>
        </w:rPr>
        <w:t> </w:t>
      </w:r>
      <w:r>
        <w:rPr>
          <w:color w:val="FF0000"/>
        </w:rPr>
        <w:t>between successive directional signs is </w:t>
      </w:r>
      <w:r>
        <w:rPr>
          <w:color w:val="FF0000"/>
          <w:spacing w:val="-3"/>
        </w:rPr>
        <w:t>greater </w:t>
      </w:r>
      <w:r>
        <w:rPr>
          <w:color w:val="FF0000"/>
        </w:rPr>
        <w:t>than 250 </w:t>
      </w:r>
      <w:r>
        <w:rPr>
          <w:color w:val="FF0000"/>
          <w:spacing w:val="-3"/>
        </w:rPr>
        <w:t>feet, reinforcement </w:t>
      </w:r>
      <w:r>
        <w:rPr>
          <w:color w:val="FF0000"/>
        </w:rPr>
        <w:t>directional signs shall be placed so that they are within sight of a patient once they have passed a directional sign on foot, or in a</w:t>
      </w:r>
      <w:r>
        <w:rPr>
          <w:color w:val="FF0000"/>
          <w:spacing w:val="-4"/>
        </w:rPr>
        <w:t> </w:t>
      </w:r>
      <w:r>
        <w:rPr>
          <w:color w:val="FF0000"/>
        </w:rPr>
        <w:t>vehicle.</w:t>
      </w:r>
    </w:p>
    <w:p>
      <w:pPr>
        <w:pStyle w:val="ListParagraph"/>
        <w:numPr>
          <w:ilvl w:val="1"/>
          <w:numId w:val="1"/>
        </w:numPr>
        <w:tabs>
          <w:tab w:pos="1659" w:val="left" w:leader="none"/>
          <w:tab w:pos="1660" w:val="left" w:leader="none"/>
        </w:tabs>
        <w:spacing w:line="252" w:lineRule="auto" w:before="162" w:after="0"/>
        <w:ind w:left="1659" w:right="1176" w:hanging="540"/>
        <w:jc w:val="left"/>
        <w:rPr>
          <w:rFonts w:ascii="Arial" w:hAnsi="Arial"/>
          <w:sz w:val="36"/>
        </w:rPr>
      </w:pPr>
      <w:r>
        <w:rPr>
          <w:sz w:val="36"/>
        </w:rPr>
        <w:t>Where applicable, </w:t>
      </w:r>
      <w:r>
        <w:rPr>
          <w:spacing w:val="-3"/>
          <w:sz w:val="36"/>
        </w:rPr>
        <w:t>separate </w:t>
      </w:r>
      <w:r>
        <w:rPr>
          <w:sz w:val="36"/>
        </w:rPr>
        <w:t>patient entrances and ambulance entrances should be clearly identified and</w:t>
      </w:r>
      <w:r>
        <w:rPr>
          <w:strike/>
          <w:color w:val="FF0000"/>
          <w:sz w:val="36"/>
        </w:rPr>
        <w:t> appropriately</w:t>
      </w:r>
      <w:r>
        <w:rPr>
          <w:strike w:val="0"/>
          <w:color w:val="FF0000"/>
          <w:sz w:val="36"/>
        </w:rPr>
        <w:t> </w:t>
      </w:r>
      <w:r>
        <w:rPr>
          <w:strike w:val="0"/>
          <w:sz w:val="36"/>
        </w:rPr>
        <w:t>included in wayfinding signs. </w:t>
      </w:r>
      <w:r>
        <w:rPr>
          <w:strike w:val="0"/>
          <w:color w:val="FF0000"/>
          <w:sz w:val="36"/>
        </w:rPr>
        <w:t>Signage at ambulance entrances directing people to walk-in hospital entrances should be </w:t>
      </w:r>
      <w:r>
        <w:rPr>
          <w:strike w:val="0"/>
          <w:color w:val="FF0000"/>
          <w:spacing w:val="-3"/>
          <w:sz w:val="36"/>
        </w:rPr>
        <w:t>located </w:t>
      </w:r>
      <w:r>
        <w:rPr>
          <w:strike w:val="0"/>
          <w:color w:val="FF0000"/>
          <w:sz w:val="36"/>
        </w:rPr>
        <w:t>so that people see it </w:t>
      </w:r>
      <w:r>
        <w:rPr>
          <w:strike w:val="0"/>
          <w:color w:val="FF0000"/>
          <w:spacing w:val="-3"/>
          <w:sz w:val="36"/>
        </w:rPr>
        <w:t>before </w:t>
      </w:r>
      <w:r>
        <w:rPr>
          <w:strike w:val="0"/>
          <w:color w:val="FF0000"/>
          <w:sz w:val="36"/>
        </w:rPr>
        <w:t>getting to ambulance</w:t>
      </w:r>
      <w:r>
        <w:rPr>
          <w:strike w:val="0"/>
          <w:color w:val="FF0000"/>
          <w:spacing w:val="11"/>
          <w:sz w:val="36"/>
        </w:rPr>
        <w:t> </w:t>
      </w:r>
      <w:r>
        <w:rPr>
          <w:strike w:val="0"/>
          <w:color w:val="FF0000"/>
          <w:sz w:val="36"/>
        </w:rPr>
        <w:t>circulation.</w:t>
      </w:r>
    </w:p>
    <w:p>
      <w:pPr>
        <w:spacing w:after="0" w:line="252" w:lineRule="auto"/>
        <w:jc w:val="left"/>
        <w:rPr>
          <w:rFonts w:ascii="Arial" w:hAnsi="Arial"/>
          <w:sz w:val="36"/>
        </w:rPr>
        <w:sectPr>
          <w:pgSz w:w="19200" w:h="10800" w:orient="landscape"/>
          <w:pgMar w:header="412" w:footer="267" w:top="1280" w:bottom="460" w:left="0" w:right="0"/>
        </w:sectPr>
      </w:pPr>
    </w:p>
    <w:p>
      <w:pPr>
        <w:pStyle w:val="BodyText"/>
        <w:rPr>
          <w:sz w:val="20"/>
        </w:rPr>
      </w:pPr>
    </w:p>
    <w:p>
      <w:pPr>
        <w:pStyle w:val="BodyText"/>
        <w:spacing w:before="7"/>
        <w:rPr>
          <w:sz w:val="27"/>
        </w:rPr>
      </w:pPr>
    </w:p>
    <w:p>
      <w:pPr>
        <w:pStyle w:val="BodyText"/>
        <w:spacing w:line="235" w:lineRule="auto" w:before="34"/>
        <w:ind w:left="686" w:right="776"/>
      </w:pPr>
      <w:bookmarkStart w:name="Framework: Security" w:id="15"/>
      <w:bookmarkEnd w:id="15"/>
      <w:r>
        <w:rPr/>
      </w:r>
      <w:r>
        <w:rPr/>
        <w:t>Hospitals with EDs should conduct a comprehensive review </w:t>
      </w:r>
      <w:r>
        <w:rPr>
          <w:color w:val="FF0000"/>
        </w:rPr>
        <w:t>of the effectiveness </w:t>
      </w:r>
      <w:r>
        <w:rPr/>
        <w:t>of </w:t>
      </w:r>
      <w:r>
        <w:rPr>
          <w:strike/>
          <w:color w:val="FF0000"/>
        </w:rPr>
        <w:t>exterior wayfinding and </w:t>
      </w:r>
      <w:r>
        <w:rPr>
          <w:strike w:val="0"/>
        </w:rPr>
        <w:t>security </w:t>
      </w:r>
      <w:r>
        <w:rPr>
          <w:strike w:val="0"/>
          <w:color w:val="FF0000"/>
        </w:rPr>
        <w:t>related to public access to the ED </w:t>
      </w:r>
      <w:r>
        <w:rPr>
          <w:strike w:val="0"/>
        </w:rPr>
        <w:t>and develop and maintain policies and procedures, </w:t>
      </w:r>
      <w:r>
        <w:rPr>
          <w:strike w:val="0"/>
          <w:color w:val="FF0000"/>
        </w:rPr>
        <w:t>design features and technology </w:t>
      </w:r>
      <w:r>
        <w:rPr>
          <w:strike w:val="0"/>
        </w:rPr>
        <w:t>regarding security </w:t>
      </w:r>
      <w:r>
        <w:rPr>
          <w:strike/>
          <w:color w:val="FF0000"/>
        </w:rPr>
        <w:t>and wayfinding based upon the review t</w:t>
      </w:r>
      <w:r>
        <w:rPr>
          <w:strike w:val="0"/>
          <w:color w:val="FF0000"/>
        </w:rPr>
        <w:t>aking the uniqueness of each hospital organization and facility into consideration. Significant changes to a facility’s exterior, entrance doors or access routes should trigger similar reviews</w:t>
      </w:r>
      <w:r>
        <w:rPr>
          <w:strike w:val="0"/>
        </w:rPr>
        <w:t>.</w:t>
      </w:r>
    </w:p>
    <w:p>
      <w:pPr>
        <w:pStyle w:val="BodyText"/>
        <w:spacing w:before="11"/>
        <w:rPr>
          <w:sz w:val="35"/>
        </w:rPr>
      </w:pPr>
    </w:p>
    <w:p>
      <w:pPr>
        <w:pStyle w:val="BodyText"/>
        <w:spacing w:line="235" w:lineRule="auto" w:before="1"/>
        <w:ind w:left="686" w:right="776"/>
      </w:pPr>
      <w:r>
        <w:rPr/>
        <w:t>Policies and procedures should be reviewed annually and made available to DPH upon request. Policies and procedures must include, but not be limited to:</w:t>
      </w:r>
    </w:p>
    <w:p>
      <w:pPr>
        <w:pStyle w:val="ListParagraph"/>
        <w:numPr>
          <w:ilvl w:val="0"/>
          <w:numId w:val="5"/>
        </w:numPr>
        <w:tabs>
          <w:tab w:pos="1226" w:val="left" w:leader="none"/>
          <w:tab w:pos="1227" w:val="left" w:leader="none"/>
        </w:tabs>
        <w:spacing w:line="432" w:lineRule="exact" w:before="0" w:after="0"/>
        <w:ind w:left="1226" w:right="0" w:hanging="541"/>
        <w:jc w:val="left"/>
        <w:rPr>
          <w:rFonts w:ascii="Arial" w:hAnsi="Arial"/>
          <w:color w:val="FF0000"/>
          <w:sz w:val="36"/>
        </w:rPr>
      </w:pPr>
      <w:r>
        <w:rPr/>
        <w:pict>
          <v:group style="position:absolute;margin-left:34.331001pt;margin-top:12.249084pt;width:513.75pt;height:1.35pt;mso-position-horizontal-relative:page;mso-position-vertical-relative:paragraph;z-index:-252192768" coordorigin="687,245" coordsize="10275,27">
            <v:rect style="position:absolute;left:686;top:244;width:125;height:17" filled="true" fillcolor="#ff0000" stroked="false">
              <v:fill type="solid"/>
            </v:rect>
            <v:line style="position:absolute" from="811,259" to="10961,259" stroked="true" strokeweight="1.2pt" strokecolor="#ff0000">
              <v:stroke dashstyle="solid"/>
            </v:line>
            <w10:wrap type="none"/>
          </v:group>
        </w:pict>
      </w:r>
      <w:r>
        <w:rPr>
          <w:color w:val="FF0000"/>
          <w:sz w:val="36"/>
        </w:rPr>
        <w:t>The </w:t>
      </w:r>
      <w:r>
        <w:rPr>
          <w:color w:val="FF0000"/>
          <w:spacing w:val="-4"/>
          <w:sz w:val="36"/>
        </w:rPr>
        <w:t>hospital’s system </w:t>
      </w:r>
      <w:r>
        <w:rPr>
          <w:color w:val="FF0000"/>
          <w:spacing w:val="-3"/>
          <w:sz w:val="36"/>
        </w:rPr>
        <w:t>for </w:t>
      </w:r>
      <w:r>
        <w:rPr>
          <w:color w:val="FF0000"/>
          <w:sz w:val="36"/>
        </w:rPr>
        <w:t>surveillance of patient and visitor</w:t>
      </w:r>
      <w:r>
        <w:rPr>
          <w:color w:val="FF0000"/>
          <w:spacing w:val="15"/>
          <w:sz w:val="36"/>
        </w:rPr>
        <w:t> </w:t>
      </w:r>
      <w:r>
        <w:rPr>
          <w:color w:val="FF0000"/>
          <w:sz w:val="36"/>
        </w:rPr>
        <w:t>entries.</w:t>
      </w:r>
    </w:p>
    <w:p>
      <w:pPr>
        <w:pStyle w:val="ListParagraph"/>
        <w:numPr>
          <w:ilvl w:val="0"/>
          <w:numId w:val="5"/>
        </w:numPr>
        <w:tabs>
          <w:tab w:pos="1226" w:val="left" w:leader="none"/>
          <w:tab w:pos="1227" w:val="left" w:leader="none"/>
        </w:tabs>
        <w:spacing w:line="436" w:lineRule="exact" w:before="0" w:after="0"/>
        <w:ind w:left="1226" w:right="0" w:hanging="541"/>
        <w:jc w:val="left"/>
        <w:rPr>
          <w:rFonts w:ascii="Arial" w:hAnsi="Arial"/>
          <w:color w:val="FF0000"/>
          <w:sz w:val="36"/>
        </w:rPr>
      </w:pPr>
      <w:r>
        <w:rPr/>
        <w:pict>
          <v:group style="position:absolute;margin-left:34.331001pt;margin-top:12.271844pt;width:580.6pt;height:1.35pt;mso-position-horizontal-relative:page;mso-position-vertical-relative:paragraph;z-index:-252191744" coordorigin="687,245" coordsize="11612,27">
            <v:rect style="position:absolute;left:686;top:245;width:125;height:17" filled="true" fillcolor="#ff0000" stroked="false">
              <v:fill type="solid"/>
            </v:rect>
            <v:line style="position:absolute" from="811,260" to="12298,260" stroked="true" strokeweight="1.2pt" strokecolor="#ff0000">
              <v:stroke dashstyle="solid"/>
            </v:line>
            <w10:wrap type="none"/>
          </v:group>
        </w:pict>
      </w:r>
      <w:r>
        <w:rPr>
          <w:color w:val="FF0000"/>
          <w:sz w:val="36"/>
        </w:rPr>
        <w:t>The means by which and time intervals that surveillance is to be</w:t>
      </w:r>
      <w:r>
        <w:rPr>
          <w:color w:val="FF0000"/>
          <w:spacing w:val="13"/>
          <w:sz w:val="36"/>
        </w:rPr>
        <w:t> </w:t>
      </w:r>
      <w:r>
        <w:rPr>
          <w:color w:val="FF0000"/>
          <w:sz w:val="36"/>
        </w:rPr>
        <w:t>monitored.</w:t>
      </w:r>
    </w:p>
    <w:p>
      <w:pPr>
        <w:pStyle w:val="ListParagraph"/>
        <w:numPr>
          <w:ilvl w:val="0"/>
          <w:numId w:val="6"/>
        </w:numPr>
        <w:tabs>
          <w:tab w:pos="1226" w:val="left" w:leader="none"/>
          <w:tab w:pos="1227" w:val="left" w:leader="none"/>
        </w:tabs>
        <w:spacing w:line="252" w:lineRule="auto" w:before="4" w:after="0"/>
        <w:ind w:left="1226" w:right="796" w:hanging="541"/>
        <w:jc w:val="left"/>
        <w:rPr>
          <w:sz w:val="36"/>
        </w:rPr>
      </w:pPr>
      <w:r>
        <w:rPr>
          <w:color w:val="FF0000"/>
          <w:sz w:val="36"/>
        </w:rPr>
        <w:t>Site exterior access points and ED patient drop-off and walk-in areas should be monitored by the hospital using the most advanced technology available , including the ability to </w:t>
      </w:r>
      <w:r>
        <w:rPr>
          <w:color w:val="FF0000"/>
          <w:spacing w:val="-3"/>
          <w:sz w:val="36"/>
        </w:rPr>
        <w:t>record </w:t>
      </w:r>
      <w:r>
        <w:rPr>
          <w:color w:val="FF0000"/>
          <w:sz w:val="36"/>
        </w:rPr>
        <w:t>and </w:t>
      </w:r>
      <w:r>
        <w:rPr>
          <w:color w:val="FF0000"/>
          <w:spacing w:val="-3"/>
          <w:sz w:val="36"/>
        </w:rPr>
        <w:t>play </w:t>
      </w:r>
      <w:r>
        <w:rPr>
          <w:color w:val="FF0000"/>
          <w:sz w:val="36"/>
        </w:rPr>
        <w:t>back recordings </w:t>
      </w:r>
      <w:r>
        <w:rPr>
          <w:color w:val="FF0000"/>
          <w:spacing w:val="-3"/>
          <w:sz w:val="36"/>
        </w:rPr>
        <w:t>for </w:t>
      </w:r>
      <w:r>
        <w:rPr>
          <w:color w:val="FF0000"/>
          <w:sz w:val="36"/>
        </w:rPr>
        <w:t>at least 24 hours. ED patient drop-off and walk-in areas and main patient entry points should be sufficiently lighted </w:t>
      </w:r>
      <w:r>
        <w:rPr>
          <w:color w:val="FF0000"/>
          <w:spacing w:val="-3"/>
          <w:sz w:val="36"/>
        </w:rPr>
        <w:t>for </w:t>
      </w:r>
      <w:r>
        <w:rPr>
          <w:color w:val="FF0000"/>
          <w:spacing w:val="-2"/>
          <w:sz w:val="36"/>
        </w:rPr>
        <w:t>camera</w:t>
      </w:r>
      <w:r>
        <w:rPr>
          <w:color w:val="FF0000"/>
          <w:spacing w:val="-56"/>
          <w:sz w:val="36"/>
        </w:rPr>
        <w:t> </w:t>
      </w:r>
      <w:r>
        <w:rPr>
          <w:color w:val="FF0000"/>
          <w:sz w:val="36"/>
        </w:rPr>
        <w:t>surveillance during all times of the </w:t>
      </w:r>
      <w:r>
        <w:rPr>
          <w:color w:val="FF0000"/>
          <w:spacing w:val="-3"/>
          <w:sz w:val="36"/>
        </w:rPr>
        <w:t>day </w:t>
      </w:r>
      <w:r>
        <w:rPr>
          <w:color w:val="FF0000"/>
          <w:sz w:val="36"/>
        </w:rPr>
        <w:t>and night and in all types of</w:t>
      </w:r>
      <w:r>
        <w:rPr>
          <w:color w:val="FF0000"/>
          <w:spacing w:val="15"/>
          <w:sz w:val="36"/>
        </w:rPr>
        <w:t> </w:t>
      </w:r>
      <w:r>
        <w:rPr>
          <w:color w:val="FF0000"/>
          <w:sz w:val="36"/>
        </w:rPr>
        <w:t>weather</w:t>
      </w:r>
    </w:p>
    <w:p>
      <w:pPr>
        <w:spacing w:after="0" w:line="252" w:lineRule="auto"/>
        <w:jc w:val="left"/>
        <w:rPr>
          <w:sz w:val="36"/>
        </w:rPr>
        <w:sectPr>
          <w:headerReference w:type="default" r:id="rId23"/>
          <w:footerReference w:type="default" r:id="rId24"/>
          <w:pgSz w:w="19200" w:h="10800" w:orient="landscape"/>
          <w:pgMar w:header="412" w:footer="267" w:top="1280" w:bottom="460" w:left="0" w:right="0"/>
          <w:pgNumType w:start="12"/>
        </w:sectPr>
      </w:pPr>
    </w:p>
    <w:p>
      <w:pPr>
        <w:pStyle w:val="BodyText"/>
        <w:rPr>
          <w:sz w:val="20"/>
        </w:rPr>
      </w:pPr>
    </w:p>
    <w:p>
      <w:pPr>
        <w:pStyle w:val="BodyText"/>
        <w:spacing w:before="2"/>
        <w:rPr>
          <w:sz w:val="19"/>
        </w:rPr>
      </w:pPr>
    </w:p>
    <w:p>
      <w:pPr>
        <w:pStyle w:val="ListParagraph"/>
        <w:numPr>
          <w:ilvl w:val="1"/>
          <w:numId w:val="6"/>
        </w:numPr>
        <w:tabs>
          <w:tab w:pos="1372" w:val="left" w:leader="none"/>
          <w:tab w:pos="1373" w:val="left" w:leader="none"/>
        </w:tabs>
        <w:spacing w:line="252" w:lineRule="auto" w:before="100" w:after="0"/>
        <w:ind w:left="1372" w:right="1489" w:hanging="540"/>
        <w:jc w:val="left"/>
        <w:rPr>
          <w:sz w:val="36"/>
        </w:rPr>
      </w:pPr>
      <w:bookmarkStart w:name="Framework: Security" w:id="16"/>
      <w:bookmarkEnd w:id="16"/>
      <w:r>
        <w:rPr/>
      </w:r>
      <w:bookmarkStart w:name="Framework: Security" w:id="17"/>
      <w:bookmarkEnd w:id="17"/>
      <w:r>
        <w:rPr>
          <w:sz w:val="36"/>
        </w:rPr>
        <w:t>Se</w:t>
      </w:r>
      <w:r>
        <w:rPr>
          <w:sz w:val="36"/>
        </w:rPr>
        <w:t>curity monitoring policies, </w:t>
      </w:r>
      <w:r>
        <w:rPr>
          <w:spacing w:val="-3"/>
          <w:sz w:val="36"/>
        </w:rPr>
        <w:t>foot </w:t>
      </w:r>
      <w:r>
        <w:rPr>
          <w:sz w:val="36"/>
        </w:rPr>
        <w:t>patrol policies, and staffing policies, including at ED and main entrances to</w:t>
      </w:r>
      <w:r>
        <w:rPr>
          <w:spacing w:val="-50"/>
          <w:sz w:val="36"/>
        </w:rPr>
        <w:t> </w:t>
      </w:r>
      <w:r>
        <w:rPr>
          <w:sz w:val="36"/>
        </w:rPr>
        <w:t>the hospital.</w:t>
      </w:r>
    </w:p>
    <w:p>
      <w:pPr>
        <w:pStyle w:val="ListParagraph"/>
        <w:numPr>
          <w:ilvl w:val="2"/>
          <w:numId w:val="6"/>
        </w:numPr>
        <w:tabs>
          <w:tab w:pos="2004" w:val="left" w:leader="none"/>
        </w:tabs>
        <w:spacing w:line="249" w:lineRule="auto" w:before="3" w:after="0"/>
        <w:ind w:left="2003" w:right="2254" w:hanging="452"/>
        <w:jc w:val="left"/>
        <w:rPr>
          <w:rFonts w:ascii="Courier New" w:hAnsi="Courier New"/>
          <w:color w:val="FF0000"/>
          <w:sz w:val="36"/>
        </w:rPr>
      </w:pPr>
      <w:r>
        <w:rPr>
          <w:color w:val="FF0000"/>
          <w:sz w:val="36"/>
        </w:rPr>
        <w:t>Hospital security desks, ED front desks, and other official-looking entry areas should be </w:t>
      </w:r>
      <w:r>
        <w:rPr>
          <w:color w:val="FF0000"/>
          <w:spacing w:val="-4"/>
          <w:sz w:val="36"/>
        </w:rPr>
        <w:t>staffed </w:t>
      </w:r>
      <w:r>
        <w:rPr>
          <w:color w:val="FF0000"/>
          <w:sz w:val="36"/>
        </w:rPr>
        <w:t>24/7 or provide a phone number that can connect patients with a </w:t>
      </w:r>
      <w:r>
        <w:rPr>
          <w:color w:val="FF0000"/>
          <w:spacing w:val="-3"/>
          <w:sz w:val="36"/>
        </w:rPr>
        <w:t>staff </w:t>
      </w:r>
      <w:r>
        <w:rPr>
          <w:color w:val="FF0000"/>
          <w:sz w:val="36"/>
        </w:rPr>
        <w:t>member who can provide immediate assistance.</w:t>
      </w:r>
    </w:p>
    <w:p>
      <w:pPr>
        <w:pStyle w:val="ListParagraph"/>
        <w:numPr>
          <w:ilvl w:val="2"/>
          <w:numId w:val="6"/>
        </w:numPr>
        <w:tabs>
          <w:tab w:pos="2004" w:val="left" w:leader="none"/>
        </w:tabs>
        <w:spacing w:line="240" w:lineRule="auto" w:before="163" w:after="0"/>
        <w:ind w:left="2003" w:right="0" w:hanging="452"/>
        <w:jc w:val="left"/>
        <w:rPr>
          <w:rFonts w:ascii="Courier New" w:hAnsi="Courier New"/>
          <w:color w:val="FF0000"/>
          <w:sz w:val="36"/>
        </w:rPr>
      </w:pPr>
      <w:r>
        <w:rPr>
          <w:strike/>
          <w:color w:val="FF0000"/>
          <w:sz w:val="36"/>
        </w:rPr>
        <w:t>Special considerations </w:t>
      </w:r>
      <w:r>
        <w:rPr>
          <w:strike/>
          <w:color w:val="FF0000"/>
          <w:spacing w:val="-3"/>
          <w:sz w:val="36"/>
        </w:rPr>
        <w:t>for </w:t>
      </w:r>
      <w:r>
        <w:rPr>
          <w:strike/>
          <w:color w:val="FF0000"/>
          <w:sz w:val="36"/>
        </w:rPr>
        <w:t>when an ED front desk is</w:t>
      </w:r>
      <w:r>
        <w:rPr>
          <w:strike/>
          <w:color w:val="FF0000"/>
          <w:spacing w:val="6"/>
          <w:sz w:val="36"/>
        </w:rPr>
        <w:t> </w:t>
      </w:r>
      <w:r>
        <w:rPr>
          <w:strike/>
          <w:color w:val="FF0000"/>
          <w:spacing w:val="-3"/>
          <w:sz w:val="36"/>
        </w:rPr>
        <w:t>unstaffed.</w:t>
      </w:r>
    </w:p>
    <w:p>
      <w:pPr>
        <w:pStyle w:val="ListParagraph"/>
        <w:numPr>
          <w:ilvl w:val="2"/>
          <w:numId w:val="6"/>
        </w:numPr>
        <w:tabs>
          <w:tab w:pos="2004" w:val="left" w:leader="none"/>
        </w:tabs>
        <w:spacing w:line="249" w:lineRule="auto" w:before="171" w:after="0"/>
        <w:ind w:left="2003" w:right="1352" w:hanging="452"/>
        <w:jc w:val="both"/>
        <w:rPr>
          <w:rFonts w:ascii="Courier New" w:hAnsi="Courier New"/>
          <w:sz w:val="36"/>
        </w:rPr>
      </w:pPr>
      <w:r>
        <w:rPr>
          <w:sz w:val="36"/>
        </w:rPr>
        <w:t>Security </w:t>
      </w:r>
      <w:r>
        <w:rPr>
          <w:spacing w:val="-3"/>
          <w:sz w:val="36"/>
        </w:rPr>
        <w:t>staff </w:t>
      </w:r>
      <w:r>
        <w:rPr>
          <w:sz w:val="36"/>
        </w:rPr>
        <w:t>should be trained on approaching patients and family who </w:t>
      </w:r>
      <w:r>
        <w:rPr>
          <w:spacing w:val="-3"/>
          <w:sz w:val="36"/>
        </w:rPr>
        <w:t>may </w:t>
      </w:r>
      <w:r>
        <w:rPr>
          <w:sz w:val="36"/>
        </w:rPr>
        <w:t>have</w:t>
      </w:r>
      <w:r>
        <w:rPr>
          <w:spacing w:val="-59"/>
          <w:sz w:val="36"/>
        </w:rPr>
        <w:t> </w:t>
      </w:r>
      <w:r>
        <w:rPr>
          <w:sz w:val="36"/>
        </w:rPr>
        <w:t>hesitancy interacting with security including </w:t>
      </w:r>
      <w:r>
        <w:rPr>
          <w:spacing w:val="-3"/>
          <w:sz w:val="36"/>
        </w:rPr>
        <w:t>for </w:t>
      </w:r>
      <w:r>
        <w:rPr>
          <w:sz w:val="36"/>
        </w:rPr>
        <w:t>those people who </w:t>
      </w:r>
      <w:r>
        <w:rPr>
          <w:spacing w:val="-3"/>
          <w:sz w:val="36"/>
        </w:rPr>
        <w:t>may </w:t>
      </w:r>
      <w:r>
        <w:rPr>
          <w:sz w:val="36"/>
        </w:rPr>
        <w:t>have criminal </w:t>
      </w:r>
      <w:r>
        <w:rPr>
          <w:spacing w:val="-4"/>
          <w:sz w:val="36"/>
        </w:rPr>
        <w:t>system </w:t>
      </w:r>
      <w:r>
        <w:rPr>
          <w:sz w:val="36"/>
        </w:rPr>
        <w:t>involvement, people of </w:t>
      </w:r>
      <w:r>
        <w:rPr>
          <w:spacing w:val="-7"/>
          <w:sz w:val="36"/>
        </w:rPr>
        <w:t>color, </w:t>
      </w:r>
      <w:r>
        <w:rPr>
          <w:sz w:val="36"/>
        </w:rPr>
        <w:t>members of the deaf/blind community and individuals with behavioral health</w:t>
      </w:r>
      <w:r>
        <w:rPr>
          <w:spacing w:val="12"/>
          <w:sz w:val="36"/>
        </w:rPr>
        <w:t> </w:t>
      </w:r>
      <w:r>
        <w:rPr>
          <w:sz w:val="36"/>
        </w:rPr>
        <w:t>conditions.</w:t>
      </w:r>
    </w:p>
    <w:p>
      <w:pPr>
        <w:pStyle w:val="ListParagraph"/>
        <w:numPr>
          <w:ilvl w:val="2"/>
          <w:numId w:val="6"/>
        </w:numPr>
        <w:tabs>
          <w:tab w:pos="2004" w:val="left" w:leader="none"/>
        </w:tabs>
        <w:spacing w:line="247" w:lineRule="auto" w:before="5" w:after="0"/>
        <w:ind w:left="2003" w:right="1660" w:hanging="452"/>
        <w:jc w:val="left"/>
        <w:rPr>
          <w:rFonts w:ascii="Courier New" w:hAnsi="Courier New"/>
          <w:color w:val="FF0000"/>
          <w:sz w:val="36"/>
        </w:rPr>
      </w:pPr>
      <w:r>
        <w:rPr>
          <w:color w:val="FF0000"/>
          <w:sz w:val="36"/>
        </w:rPr>
        <w:t>Security </w:t>
      </w:r>
      <w:r>
        <w:rPr>
          <w:color w:val="FF0000"/>
          <w:spacing w:val="-3"/>
          <w:sz w:val="36"/>
        </w:rPr>
        <w:t>staff </w:t>
      </w:r>
      <w:r>
        <w:rPr>
          <w:color w:val="FF0000"/>
          <w:sz w:val="36"/>
        </w:rPr>
        <w:t>should be trained about disability access at the ED and how to communicate with a</w:t>
      </w:r>
      <w:r>
        <w:rPr>
          <w:color w:val="FF0000"/>
          <w:spacing w:val="-46"/>
          <w:sz w:val="36"/>
        </w:rPr>
        <w:t> </w:t>
      </w:r>
      <w:r>
        <w:rPr>
          <w:color w:val="FF0000"/>
          <w:sz w:val="36"/>
        </w:rPr>
        <w:t>potential patient or family member who are d/Deaf/hard of hearing/Late deafened/Deaf</w:t>
      </w:r>
      <w:r>
        <w:rPr>
          <w:color w:val="FF0000"/>
          <w:spacing w:val="7"/>
          <w:sz w:val="36"/>
        </w:rPr>
        <w:t> </w:t>
      </w:r>
      <w:r>
        <w:rPr>
          <w:color w:val="FF0000"/>
          <w:sz w:val="36"/>
        </w:rPr>
        <w:t>Blind.</w:t>
      </w:r>
    </w:p>
    <w:p>
      <w:pPr>
        <w:pStyle w:val="ListParagraph"/>
        <w:numPr>
          <w:ilvl w:val="2"/>
          <w:numId w:val="6"/>
        </w:numPr>
        <w:tabs>
          <w:tab w:pos="2004" w:val="left" w:leader="none"/>
        </w:tabs>
        <w:spacing w:line="249" w:lineRule="auto" w:before="7" w:after="0"/>
        <w:ind w:left="2003" w:right="1649" w:hanging="452"/>
        <w:jc w:val="left"/>
        <w:rPr>
          <w:rFonts w:ascii="Courier New" w:hAnsi="Courier New"/>
          <w:color w:val="FF0000"/>
          <w:sz w:val="36"/>
        </w:rPr>
      </w:pPr>
      <w:r>
        <w:rPr>
          <w:color w:val="FF0000"/>
          <w:sz w:val="36"/>
        </w:rPr>
        <w:t>Hospital and security </w:t>
      </w:r>
      <w:r>
        <w:rPr>
          <w:color w:val="FF0000"/>
          <w:spacing w:val="-3"/>
          <w:sz w:val="36"/>
        </w:rPr>
        <w:t>staff </w:t>
      </w:r>
      <w:r>
        <w:rPr>
          <w:color w:val="FF0000"/>
          <w:sz w:val="36"/>
        </w:rPr>
        <w:t>should be trained on responsibilities when patients or families have difficulty finding or entering the </w:t>
      </w:r>
      <w:r>
        <w:rPr>
          <w:color w:val="FF0000"/>
          <w:spacing w:val="-4"/>
          <w:sz w:val="36"/>
        </w:rPr>
        <w:t>ED, </w:t>
      </w:r>
      <w:r>
        <w:rPr>
          <w:color w:val="FF0000"/>
          <w:sz w:val="36"/>
        </w:rPr>
        <w:t>the requirements of </w:t>
      </w:r>
      <w:r>
        <w:rPr>
          <w:color w:val="FF0000"/>
          <w:spacing w:val="-6"/>
          <w:sz w:val="36"/>
        </w:rPr>
        <w:t>EMTALA </w:t>
      </w:r>
      <w:r>
        <w:rPr>
          <w:color w:val="FF0000"/>
          <w:sz w:val="36"/>
        </w:rPr>
        <w:t>as it pertains to patient access, and other </w:t>
      </w:r>
      <w:r>
        <w:rPr>
          <w:color w:val="FF0000"/>
          <w:spacing w:val="-3"/>
          <w:sz w:val="36"/>
        </w:rPr>
        <w:t>relevant </w:t>
      </w:r>
      <w:r>
        <w:rPr>
          <w:color w:val="FF0000"/>
          <w:sz w:val="36"/>
        </w:rPr>
        <w:t>concerns </w:t>
      </w:r>
      <w:r>
        <w:rPr>
          <w:color w:val="FF0000"/>
          <w:spacing w:val="-3"/>
          <w:sz w:val="36"/>
        </w:rPr>
        <w:t>regarding </w:t>
      </w:r>
      <w:r>
        <w:rPr>
          <w:color w:val="FF0000"/>
          <w:sz w:val="36"/>
        </w:rPr>
        <w:t>exterior access to</w:t>
      </w:r>
      <w:r>
        <w:rPr>
          <w:color w:val="FF0000"/>
          <w:spacing w:val="8"/>
          <w:sz w:val="36"/>
        </w:rPr>
        <w:t> </w:t>
      </w:r>
      <w:r>
        <w:rPr>
          <w:color w:val="FF0000"/>
          <w:sz w:val="36"/>
        </w:rPr>
        <w:t>EDs.</w:t>
      </w:r>
    </w:p>
    <w:p>
      <w:pPr>
        <w:spacing w:after="0" w:line="249" w:lineRule="auto"/>
        <w:jc w:val="left"/>
        <w:rPr>
          <w:rFonts w:ascii="Courier New" w:hAnsi="Courier New"/>
          <w:sz w:val="36"/>
        </w:rPr>
        <w:sectPr>
          <w:pgSz w:w="19200" w:h="10800" w:orient="landscape"/>
          <w:pgMar w:header="412" w:footer="267" w:top="1280" w:bottom="460" w:left="0" w:right="0"/>
        </w:sectPr>
      </w:pPr>
    </w:p>
    <w:p>
      <w:pPr>
        <w:pStyle w:val="BodyText"/>
        <w:rPr>
          <w:sz w:val="20"/>
        </w:rPr>
      </w:pPr>
    </w:p>
    <w:p>
      <w:pPr>
        <w:pStyle w:val="BodyText"/>
        <w:rPr>
          <w:sz w:val="20"/>
        </w:rPr>
      </w:pPr>
    </w:p>
    <w:p>
      <w:pPr>
        <w:pStyle w:val="BodyText"/>
        <w:spacing w:line="252" w:lineRule="auto" w:before="171"/>
        <w:ind w:left="1226" w:right="776"/>
      </w:pPr>
      <w:r>
        <w:rPr/>
        <w:pict>
          <v:group style="position:absolute;margin-left:22.459999pt;margin-top:9.393759pt;width:28.9pt;height:21.85pt;mso-position-horizontal-relative:page;mso-position-vertical-relative:paragraph;z-index:251675648" coordorigin="449,188" coordsize="578,437">
            <v:shape style="position:absolute;left:469;top:254;width:538;height:351" coordorigin="469,254" coordsize="538,351" path="m832,254l832,342,469,342,469,517,832,517,832,605,1007,430,832,254xe" filled="true" fillcolor="#ffff00" stroked="false">
              <v:path arrowok="t"/>
              <v:fill type="solid"/>
            </v:shape>
            <v:shape style="position:absolute;left:469;top:254;width:538;height:351" coordorigin="469,254" coordsize="538,351" path="m469,342l832,342,832,254,1007,430,832,605,832,517,469,517,469,342xe" filled="false" stroked="true" strokeweight="2pt" strokecolor="#385d89">
              <v:path arrowok="t"/>
              <v:stroke dashstyle="solid"/>
            </v:shape>
            <v:shape style="position:absolute;left:449;top:187;width:578;height:437" type="#_x0000_t202" filled="false" stroked="false">
              <v:textbox inset="0,0,0,0">
                <w:txbxContent>
                  <w:p>
                    <w:pPr>
                      <w:spacing w:line="402" w:lineRule="exact" w:before="0"/>
                      <w:ind w:left="23" w:right="0" w:firstLine="0"/>
                      <w:jc w:val="center"/>
                      <w:rPr>
                        <w:rFonts w:ascii="Arial" w:hAnsi="Arial"/>
                        <w:sz w:val="36"/>
                      </w:rPr>
                    </w:pPr>
                    <w:r>
                      <w:rPr>
                        <w:rFonts w:ascii="Arial" w:hAnsi="Arial"/>
                        <w:sz w:val="36"/>
                      </w:rPr>
                      <w:t>•</w:t>
                    </w:r>
                  </w:p>
                </w:txbxContent>
              </v:textbox>
              <w10:wrap type="none"/>
            </v:shape>
            <w10:wrap type="none"/>
          </v:group>
        </w:pict>
      </w:r>
      <w:bookmarkStart w:name="Framework: Security" w:id="18"/>
      <w:bookmarkEnd w:id="18"/>
      <w:r>
        <w:rPr/>
      </w:r>
      <w:r>
        <w:rPr/>
        <w:t>Usage of </w:t>
      </w:r>
      <w:r>
        <w:rPr>
          <w:color w:val="FF0000"/>
        </w:rPr>
        <w:t>lighted communications technology, such as </w:t>
      </w:r>
      <w:r>
        <w:rPr/>
        <w:t>two-way </w:t>
      </w:r>
      <w:r>
        <w:rPr>
          <w:color w:val="FF0000"/>
        </w:rPr>
        <w:t>live </w:t>
      </w:r>
      <w:r>
        <w:rPr/>
        <w:t>intercom systems </w:t>
      </w:r>
      <w:r>
        <w:rPr>
          <w:color w:val="FF0000"/>
        </w:rPr>
        <w:t>(video or audio) </w:t>
      </w:r>
      <w:r>
        <w:rPr/>
        <w:t>with duress alarm features </w:t>
      </w:r>
      <w:r>
        <w:rPr>
          <w:strike/>
          <w:color w:val="FF0000"/>
        </w:rPr>
        <w:t>and the placement of these systems</w:t>
      </w:r>
      <w:r>
        <w:rPr>
          <w:strike w:val="0"/>
          <w:color w:val="FF0000"/>
        </w:rPr>
        <w:t> </w:t>
      </w:r>
      <w:r>
        <w:rPr>
          <w:strike w:val="0"/>
        </w:rPr>
        <w:t>across the hospital facility, which should at minimum contain communication devices at main entry doors and around hospital grounds as needed to communicate with </w:t>
      </w:r>
      <w:r>
        <w:rPr>
          <w:strike w:val="0"/>
          <w:color w:val="FF0000"/>
        </w:rPr>
        <w:t>on-duty personnel </w:t>
      </w:r>
      <w:r>
        <w:rPr>
          <w:strike/>
          <w:color w:val="FF0000"/>
        </w:rPr>
        <w:t>ED staff</w:t>
      </w:r>
      <w:r>
        <w:rPr>
          <w:strike w:val="0"/>
        </w:rPr>
        <w:t>. </w:t>
      </w:r>
      <w:r>
        <w:rPr>
          <w:strike w:val="0"/>
          <w:color w:val="FF0000"/>
        </w:rPr>
        <w:t>Such technology should be accessible to people with low vision, hearing loss, difficulties with speech and cognitive processing.</w:t>
      </w:r>
    </w:p>
    <w:p>
      <w:pPr>
        <w:pStyle w:val="ListParagraph"/>
        <w:numPr>
          <w:ilvl w:val="0"/>
          <w:numId w:val="7"/>
        </w:numPr>
        <w:tabs>
          <w:tab w:pos="1857" w:val="left" w:leader="none"/>
          <w:tab w:pos="1858" w:val="left" w:leader="none"/>
        </w:tabs>
        <w:spacing w:line="240" w:lineRule="auto" w:before="4" w:after="0"/>
        <w:ind w:left="1857" w:right="0" w:hanging="452"/>
        <w:jc w:val="left"/>
        <w:rPr>
          <w:sz w:val="36"/>
        </w:rPr>
      </w:pPr>
      <w:r>
        <w:rPr>
          <w:color w:val="FF0000"/>
          <w:sz w:val="36"/>
        </w:rPr>
        <w:t>Such </w:t>
      </w:r>
      <w:r>
        <w:rPr>
          <w:color w:val="FF0000"/>
          <w:spacing w:val="-4"/>
          <w:sz w:val="36"/>
        </w:rPr>
        <w:t>system </w:t>
      </w:r>
      <w:r>
        <w:rPr>
          <w:color w:val="FF0000"/>
          <w:sz w:val="36"/>
        </w:rPr>
        <w:t>should have Braille and also </w:t>
      </w:r>
      <w:r>
        <w:rPr>
          <w:color w:val="FF0000"/>
          <w:spacing w:val="-3"/>
          <w:sz w:val="36"/>
        </w:rPr>
        <w:t>feature </w:t>
      </w:r>
      <w:r>
        <w:rPr>
          <w:color w:val="FF0000"/>
          <w:sz w:val="36"/>
        </w:rPr>
        <w:t>a visual </w:t>
      </w:r>
      <w:r>
        <w:rPr>
          <w:color w:val="FF0000"/>
          <w:spacing w:val="-4"/>
          <w:sz w:val="36"/>
        </w:rPr>
        <w:t>“door </w:t>
      </w:r>
      <w:r>
        <w:rPr>
          <w:color w:val="FF0000"/>
          <w:sz w:val="36"/>
        </w:rPr>
        <w:t>is now open” green light and tactile</w:t>
      </w:r>
      <w:r>
        <w:rPr>
          <w:color w:val="FF0000"/>
          <w:spacing w:val="6"/>
          <w:sz w:val="36"/>
        </w:rPr>
        <w:t> </w:t>
      </w:r>
      <w:r>
        <w:rPr>
          <w:color w:val="FF0000"/>
          <w:sz w:val="36"/>
        </w:rPr>
        <w:t>alert.</w:t>
      </w:r>
    </w:p>
    <w:p>
      <w:pPr>
        <w:pStyle w:val="ListParagraph"/>
        <w:numPr>
          <w:ilvl w:val="0"/>
          <w:numId w:val="7"/>
        </w:numPr>
        <w:tabs>
          <w:tab w:pos="1857" w:val="left" w:leader="none"/>
          <w:tab w:pos="1858" w:val="left" w:leader="none"/>
        </w:tabs>
        <w:spacing w:line="240" w:lineRule="auto" w:before="24" w:after="0"/>
        <w:ind w:left="1857" w:right="0" w:hanging="452"/>
        <w:jc w:val="left"/>
        <w:rPr>
          <w:sz w:val="36"/>
        </w:rPr>
      </w:pPr>
      <w:r>
        <w:rPr>
          <w:color w:val="FF0000"/>
          <w:sz w:val="36"/>
        </w:rPr>
        <w:t>Could include emergency panic button </w:t>
      </w:r>
      <w:r>
        <w:rPr>
          <w:color w:val="FF0000"/>
          <w:spacing w:val="-2"/>
          <w:sz w:val="36"/>
        </w:rPr>
        <w:t>stations </w:t>
      </w:r>
      <w:r>
        <w:rPr>
          <w:color w:val="FF0000"/>
          <w:sz w:val="36"/>
        </w:rPr>
        <w:t>that are well </w:t>
      </w:r>
      <w:r>
        <w:rPr>
          <w:color w:val="FF0000"/>
          <w:spacing w:val="-3"/>
          <w:sz w:val="36"/>
        </w:rPr>
        <w:t>marked </w:t>
      </w:r>
      <w:r>
        <w:rPr>
          <w:color w:val="FF0000"/>
          <w:sz w:val="36"/>
        </w:rPr>
        <w:t>and lit, not dependent on</w:t>
      </w:r>
      <w:r>
        <w:rPr>
          <w:color w:val="FF0000"/>
          <w:spacing w:val="10"/>
          <w:sz w:val="36"/>
        </w:rPr>
        <w:t> </w:t>
      </w:r>
      <w:r>
        <w:rPr>
          <w:color w:val="FF0000"/>
          <w:sz w:val="36"/>
        </w:rPr>
        <w:t>audio</w:t>
      </w:r>
    </w:p>
    <w:p>
      <w:pPr>
        <w:pStyle w:val="BodyText"/>
        <w:spacing w:before="8"/>
        <w:rPr>
          <w:sz w:val="39"/>
        </w:rPr>
      </w:pPr>
    </w:p>
    <w:p>
      <w:pPr>
        <w:pStyle w:val="ListParagraph"/>
        <w:numPr>
          <w:ilvl w:val="0"/>
          <w:numId w:val="5"/>
        </w:numPr>
        <w:tabs>
          <w:tab w:pos="1226" w:val="left" w:leader="none"/>
          <w:tab w:pos="1227" w:val="left" w:leader="none"/>
        </w:tabs>
        <w:spacing w:line="252" w:lineRule="auto" w:before="1" w:after="0"/>
        <w:ind w:left="1226" w:right="1193" w:hanging="540"/>
        <w:jc w:val="left"/>
        <w:rPr>
          <w:rFonts w:ascii="Arial" w:hAnsi="Arial"/>
          <w:sz w:val="36"/>
        </w:rPr>
      </w:pPr>
      <w:r>
        <w:rPr>
          <w:sz w:val="36"/>
        </w:rPr>
        <w:t>Exterior</w:t>
      </w:r>
      <w:r>
        <w:rPr>
          <w:spacing w:val="-6"/>
          <w:sz w:val="36"/>
        </w:rPr>
        <w:t> </w:t>
      </w:r>
      <w:r>
        <w:rPr>
          <w:sz w:val="36"/>
        </w:rPr>
        <w:t>wayfinding</w:t>
      </w:r>
      <w:r>
        <w:rPr>
          <w:spacing w:val="-2"/>
          <w:sz w:val="36"/>
        </w:rPr>
        <w:t> </w:t>
      </w:r>
      <w:r>
        <w:rPr>
          <w:sz w:val="36"/>
        </w:rPr>
        <w:t>and</w:t>
      </w:r>
      <w:r>
        <w:rPr>
          <w:spacing w:val="-6"/>
          <w:sz w:val="36"/>
        </w:rPr>
        <w:t> </w:t>
      </w:r>
      <w:r>
        <w:rPr>
          <w:sz w:val="36"/>
        </w:rPr>
        <w:t>access</w:t>
      </w:r>
      <w:r>
        <w:rPr>
          <w:spacing w:val="-6"/>
          <w:sz w:val="36"/>
        </w:rPr>
        <w:t> </w:t>
      </w:r>
      <w:r>
        <w:rPr>
          <w:sz w:val="36"/>
        </w:rPr>
        <w:t>policies</w:t>
      </w:r>
      <w:r>
        <w:rPr>
          <w:spacing w:val="-2"/>
          <w:sz w:val="36"/>
        </w:rPr>
        <w:t> </w:t>
      </w:r>
      <w:r>
        <w:rPr>
          <w:sz w:val="36"/>
        </w:rPr>
        <w:t>including</w:t>
      </w:r>
      <w:r>
        <w:rPr>
          <w:spacing w:val="1"/>
          <w:sz w:val="36"/>
        </w:rPr>
        <w:t> </w:t>
      </w:r>
      <w:r>
        <w:rPr>
          <w:sz w:val="36"/>
        </w:rPr>
        <w:t>vehicular</w:t>
      </w:r>
      <w:r>
        <w:rPr>
          <w:spacing w:val="-6"/>
          <w:sz w:val="36"/>
        </w:rPr>
        <w:t> </w:t>
      </w:r>
      <w:r>
        <w:rPr>
          <w:sz w:val="36"/>
        </w:rPr>
        <w:t>and</w:t>
      </w:r>
      <w:r>
        <w:rPr>
          <w:spacing w:val="-4"/>
          <w:sz w:val="36"/>
        </w:rPr>
        <w:t> </w:t>
      </w:r>
      <w:r>
        <w:rPr>
          <w:sz w:val="36"/>
        </w:rPr>
        <w:t>pedestrian</w:t>
      </w:r>
      <w:r>
        <w:rPr>
          <w:spacing w:val="-7"/>
          <w:sz w:val="36"/>
        </w:rPr>
        <w:t> </w:t>
      </w:r>
      <w:r>
        <w:rPr>
          <w:sz w:val="36"/>
        </w:rPr>
        <w:t>entries</w:t>
      </w:r>
      <w:r>
        <w:rPr>
          <w:spacing w:val="-5"/>
          <w:sz w:val="36"/>
        </w:rPr>
        <w:t> </w:t>
      </w:r>
      <w:r>
        <w:rPr>
          <w:sz w:val="36"/>
        </w:rPr>
        <w:t>to</w:t>
      </w:r>
      <w:r>
        <w:rPr>
          <w:spacing w:val="-8"/>
          <w:sz w:val="36"/>
        </w:rPr>
        <w:t> </w:t>
      </w:r>
      <w:r>
        <w:rPr>
          <w:sz w:val="36"/>
        </w:rPr>
        <w:t>the</w:t>
      </w:r>
      <w:r>
        <w:rPr>
          <w:spacing w:val="-4"/>
          <w:sz w:val="36"/>
        </w:rPr>
        <w:t> </w:t>
      </w:r>
      <w:r>
        <w:rPr>
          <w:sz w:val="36"/>
        </w:rPr>
        <w:t>hospital</w:t>
      </w:r>
      <w:r>
        <w:rPr>
          <w:spacing w:val="-5"/>
          <w:sz w:val="36"/>
        </w:rPr>
        <w:t> </w:t>
      </w:r>
      <w:r>
        <w:rPr>
          <w:sz w:val="36"/>
        </w:rPr>
        <w:t>site,</w:t>
      </w:r>
      <w:r>
        <w:rPr>
          <w:spacing w:val="-6"/>
          <w:sz w:val="36"/>
        </w:rPr>
        <w:t> </w:t>
      </w:r>
      <w:r>
        <w:rPr>
          <w:sz w:val="36"/>
        </w:rPr>
        <w:t>circulation</w:t>
      </w:r>
      <w:r>
        <w:rPr>
          <w:spacing w:val="-2"/>
          <w:sz w:val="36"/>
        </w:rPr>
        <w:t> </w:t>
      </w:r>
      <w:r>
        <w:rPr>
          <w:sz w:val="36"/>
        </w:rPr>
        <w:t>to and from ED parking, information signage, wayfinding-related</w:t>
      </w:r>
      <w:r>
        <w:rPr>
          <w:spacing w:val="2"/>
          <w:sz w:val="36"/>
        </w:rPr>
        <w:t> </w:t>
      </w:r>
      <w:r>
        <w:rPr>
          <w:sz w:val="36"/>
        </w:rPr>
        <w:t>lighting.</w:t>
      </w:r>
    </w:p>
    <w:p>
      <w:pPr>
        <w:pStyle w:val="BodyText"/>
        <w:rPr>
          <w:sz w:val="38"/>
        </w:rPr>
      </w:pPr>
    </w:p>
    <w:p>
      <w:pPr>
        <w:pStyle w:val="ListParagraph"/>
        <w:numPr>
          <w:ilvl w:val="0"/>
          <w:numId w:val="5"/>
        </w:numPr>
        <w:tabs>
          <w:tab w:pos="1226" w:val="left" w:leader="none"/>
          <w:tab w:pos="1227" w:val="left" w:leader="none"/>
        </w:tabs>
        <w:spacing w:line="252" w:lineRule="auto" w:before="0" w:after="0"/>
        <w:ind w:left="1226" w:right="1602" w:hanging="541"/>
        <w:jc w:val="left"/>
        <w:rPr>
          <w:rFonts w:ascii="Arial" w:hAnsi="Arial"/>
          <w:color w:val="FF0000"/>
          <w:sz w:val="36"/>
        </w:rPr>
      </w:pPr>
      <w:r>
        <w:rPr>
          <w:color w:val="FF0000"/>
          <w:spacing w:val="-3"/>
          <w:sz w:val="36"/>
        </w:rPr>
        <w:t>Patient </w:t>
      </w:r>
      <w:r>
        <w:rPr>
          <w:color w:val="FF0000"/>
          <w:sz w:val="36"/>
        </w:rPr>
        <w:t>parking areas should be equipped with emergency call </w:t>
      </w:r>
      <w:r>
        <w:rPr>
          <w:color w:val="FF0000"/>
          <w:spacing w:val="-4"/>
          <w:sz w:val="36"/>
        </w:rPr>
        <w:t>boxes </w:t>
      </w:r>
      <w:r>
        <w:rPr>
          <w:color w:val="FF0000"/>
          <w:sz w:val="36"/>
        </w:rPr>
        <w:t>that connect to on-duty personnel </w:t>
      </w:r>
      <w:r>
        <w:rPr>
          <w:color w:val="FF0000"/>
          <w:spacing w:val="-3"/>
          <w:sz w:val="36"/>
        </w:rPr>
        <w:t>for </w:t>
      </w:r>
      <w:r>
        <w:rPr>
          <w:color w:val="FF0000"/>
          <w:sz w:val="36"/>
        </w:rPr>
        <w:t>24/7 assistance.</w:t>
      </w:r>
    </w:p>
    <w:p>
      <w:pPr>
        <w:spacing w:after="0" w:line="252" w:lineRule="auto"/>
        <w:jc w:val="left"/>
        <w:rPr>
          <w:rFonts w:ascii="Arial" w:hAnsi="Arial"/>
          <w:sz w:val="36"/>
        </w:rPr>
        <w:sectPr>
          <w:pgSz w:w="19200" w:h="10800" w:orient="landscape"/>
          <w:pgMar w:header="412" w:footer="267" w:top="1280" w:bottom="460" w:left="0" w:right="0"/>
        </w:sectPr>
      </w:pPr>
    </w:p>
    <w:p>
      <w:pPr>
        <w:pStyle w:val="BodyText"/>
        <w:rPr>
          <w:sz w:val="20"/>
        </w:rPr>
      </w:pPr>
    </w:p>
    <w:p>
      <w:pPr>
        <w:pStyle w:val="BodyText"/>
        <w:spacing w:before="11"/>
        <w:rPr>
          <w:sz w:val="25"/>
        </w:rPr>
      </w:pPr>
    </w:p>
    <w:p>
      <w:pPr>
        <w:pStyle w:val="BodyText"/>
        <w:spacing w:line="235" w:lineRule="auto" w:before="34"/>
        <w:ind w:left="1077" w:right="974"/>
      </w:pPr>
      <w:bookmarkStart w:name="Framework: Security" w:id="19"/>
      <w:bookmarkEnd w:id="19"/>
      <w:r>
        <w:rPr/>
      </w:r>
      <w:r>
        <w:rPr/>
        <w:t>Hospitals must conduct an annual comprehensive review of </w:t>
      </w:r>
      <w:r>
        <w:rPr>
          <w:color w:val="FF0000"/>
        </w:rPr>
        <w:t>the effectiveness of their </w:t>
      </w:r>
      <w:r>
        <w:rPr/>
        <w:t>exterior wayfinding and </w:t>
      </w:r>
      <w:r>
        <w:rPr>
          <w:strike/>
          <w:color w:val="FF0000"/>
        </w:rPr>
        <w:t>security</w:t>
      </w:r>
      <w:r>
        <w:rPr>
          <w:strike w:val="0"/>
          <w:color w:val="FF0000"/>
        </w:rPr>
        <w:t> </w:t>
      </w:r>
      <w:r>
        <w:rPr>
          <w:strike w:val="0"/>
          <w:color w:val="C72405"/>
        </w:rPr>
        <w:t>l</w:t>
      </w:r>
      <w:r>
        <w:rPr>
          <w:strike w:val="0"/>
          <w:color w:val="FF0000"/>
        </w:rPr>
        <w:t>ighting and maintain and update policies and procedures, design features and technology based upon the review, taking the uniqueness of each hospital organization and facility into consideration. Significant changes to a facility’s exterior, entrance doors or access routes should trigger similar reviews</w:t>
      </w:r>
      <w:r>
        <w:rPr>
          <w:strike w:val="0"/>
        </w:rPr>
        <w:t>.</w:t>
      </w:r>
    </w:p>
    <w:p>
      <w:pPr>
        <w:pStyle w:val="BodyText"/>
        <w:spacing w:before="3"/>
        <w:rPr>
          <w:sz w:val="35"/>
        </w:rPr>
      </w:pPr>
    </w:p>
    <w:p>
      <w:pPr>
        <w:pStyle w:val="BodyText"/>
        <w:spacing w:line="436" w:lineRule="exact"/>
        <w:ind w:left="1077"/>
      </w:pPr>
      <w:r>
        <w:rPr/>
        <w:t>The review:</w:t>
      </w:r>
    </w:p>
    <w:p>
      <w:pPr>
        <w:pStyle w:val="ListParagraph"/>
        <w:numPr>
          <w:ilvl w:val="1"/>
          <w:numId w:val="5"/>
        </w:numPr>
        <w:tabs>
          <w:tab w:pos="1617" w:val="left" w:leader="none"/>
          <w:tab w:pos="1618" w:val="left" w:leader="none"/>
        </w:tabs>
        <w:spacing w:line="432" w:lineRule="exact" w:before="0" w:after="0"/>
        <w:ind w:left="1617" w:right="0" w:hanging="541"/>
        <w:jc w:val="left"/>
        <w:rPr>
          <w:rFonts w:ascii="Arial" w:hAnsi="Arial"/>
          <w:sz w:val="36"/>
        </w:rPr>
      </w:pPr>
      <w:r>
        <w:rPr>
          <w:sz w:val="36"/>
        </w:rPr>
        <w:t>Should be conducted during daylight and after</w:t>
      </w:r>
      <w:r>
        <w:rPr>
          <w:spacing w:val="12"/>
          <w:sz w:val="36"/>
        </w:rPr>
        <w:t> </w:t>
      </w:r>
      <w:r>
        <w:rPr>
          <w:sz w:val="36"/>
        </w:rPr>
        <w:t>dark.</w:t>
      </w:r>
    </w:p>
    <w:p>
      <w:pPr>
        <w:pStyle w:val="ListParagraph"/>
        <w:numPr>
          <w:ilvl w:val="1"/>
          <w:numId w:val="5"/>
        </w:numPr>
        <w:tabs>
          <w:tab w:pos="1617" w:val="left" w:leader="none"/>
          <w:tab w:pos="1618" w:val="left" w:leader="none"/>
        </w:tabs>
        <w:spacing w:line="235" w:lineRule="auto" w:before="3" w:after="0"/>
        <w:ind w:left="1617" w:right="1727" w:hanging="540"/>
        <w:jc w:val="left"/>
        <w:rPr>
          <w:rFonts w:ascii="Arial" w:hAnsi="Arial"/>
          <w:sz w:val="36"/>
        </w:rPr>
      </w:pPr>
      <w:r>
        <w:rPr>
          <w:spacing w:val="-3"/>
          <w:sz w:val="36"/>
        </w:rPr>
        <w:t>May </w:t>
      </w:r>
      <w:r>
        <w:rPr>
          <w:sz w:val="36"/>
        </w:rPr>
        <w:t>consider reviews submitted through the </w:t>
      </w:r>
      <w:r>
        <w:rPr>
          <w:spacing w:val="-4"/>
          <w:sz w:val="36"/>
        </w:rPr>
        <w:t>hospital’s </w:t>
      </w:r>
      <w:r>
        <w:rPr>
          <w:sz w:val="36"/>
        </w:rPr>
        <w:t>ED </w:t>
      </w:r>
      <w:r>
        <w:rPr>
          <w:spacing w:val="-5"/>
          <w:sz w:val="36"/>
        </w:rPr>
        <w:t>survey, </w:t>
      </w:r>
      <w:r>
        <w:rPr>
          <w:sz w:val="36"/>
        </w:rPr>
        <w:t>or the </w:t>
      </w:r>
      <w:r>
        <w:rPr>
          <w:spacing w:val="-3"/>
          <w:sz w:val="36"/>
        </w:rPr>
        <w:t>Patient </w:t>
      </w:r>
      <w:r>
        <w:rPr>
          <w:sz w:val="36"/>
        </w:rPr>
        <w:t>and </w:t>
      </w:r>
      <w:r>
        <w:rPr>
          <w:spacing w:val="-3"/>
          <w:sz w:val="36"/>
        </w:rPr>
        <w:t>Family </w:t>
      </w:r>
      <w:r>
        <w:rPr>
          <w:sz w:val="36"/>
        </w:rPr>
        <w:t>Advisory Council </w:t>
      </w:r>
      <w:r>
        <w:rPr>
          <w:spacing w:val="-3"/>
          <w:sz w:val="36"/>
        </w:rPr>
        <w:t>regarding </w:t>
      </w:r>
      <w:r>
        <w:rPr>
          <w:sz w:val="36"/>
        </w:rPr>
        <w:t>physical access to the</w:t>
      </w:r>
      <w:r>
        <w:rPr>
          <w:spacing w:val="8"/>
          <w:sz w:val="36"/>
        </w:rPr>
        <w:t> </w:t>
      </w:r>
      <w:r>
        <w:rPr>
          <w:spacing w:val="-3"/>
          <w:sz w:val="36"/>
        </w:rPr>
        <w:t>ED.</w:t>
      </w:r>
    </w:p>
    <w:p>
      <w:pPr>
        <w:pStyle w:val="ListParagraph"/>
        <w:numPr>
          <w:ilvl w:val="1"/>
          <w:numId w:val="5"/>
        </w:numPr>
        <w:tabs>
          <w:tab w:pos="1617" w:val="left" w:leader="none"/>
          <w:tab w:pos="1618" w:val="left" w:leader="none"/>
        </w:tabs>
        <w:spacing w:line="235" w:lineRule="auto" w:before="3" w:after="0"/>
        <w:ind w:left="1617" w:right="1393" w:hanging="540"/>
        <w:jc w:val="left"/>
        <w:rPr>
          <w:rFonts w:ascii="Arial" w:hAnsi="Arial"/>
          <w:sz w:val="36"/>
        </w:rPr>
      </w:pPr>
      <w:r>
        <w:rPr>
          <w:spacing w:val="-3"/>
          <w:sz w:val="36"/>
        </w:rPr>
        <w:t>May </w:t>
      </w:r>
      <w:r>
        <w:rPr>
          <w:sz w:val="36"/>
        </w:rPr>
        <w:t>include </w:t>
      </w:r>
      <w:r>
        <w:rPr>
          <w:spacing w:val="-3"/>
          <w:sz w:val="36"/>
        </w:rPr>
        <w:t>reviewers </w:t>
      </w:r>
      <w:r>
        <w:rPr>
          <w:sz w:val="36"/>
        </w:rPr>
        <w:t>soliciting patient and family input about needed wayfinding and other improvements to ED exterior</w:t>
      </w:r>
      <w:r>
        <w:rPr>
          <w:spacing w:val="2"/>
          <w:sz w:val="36"/>
        </w:rPr>
        <w:t> </w:t>
      </w:r>
      <w:r>
        <w:rPr>
          <w:sz w:val="36"/>
        </w:rPr>
        <w:t>access.</w:t>
      </w:r>
    </w:p>
    <w:p>
      <w:pPr>
        <w:pStyle w:val="ListParagraph"/>
        <w:numPr>
          <w:ilvl w:val="0"/>
          <w:numId w:val="8"/>
        </w:numPr>
        <w:tabs>
          <w:tab w:pos="1617" w:val="left" w:leader="none"/>
          <w:tab w:pos="1618" w:val="left" w:leader="none"/>
        </w:tabs>
        <w:spacing w:line="445" w:lineRule="exact" w:before="0" w:after="0"/>
        <w:ind w:left="1617" w:right="0" w:hanging="541"/>
        <w:jc w:val="left"/>
        <w:rPr>
          <w:rFonts w:ascii="Symbol" w:hAnsi="Symbol"/>
          <w:sz w:val="36"/>
        </w:rPr>
      </w:pPr>
      <w:r>
        <w:rPr>
          <w:sz w:val="36"/>
        </w:rPr>
        <w:t>Should include facility maintenance </w:t>
      </w:r>
      <w:r>
        <w:rPr>
          <w:spacing w:val="-3"/>
          <w:sz w:val="36"/>
        </w:rPr>
        <w:t>staff </w:t>
      </w:r>
      <w:r>
        <w:rPr>
          <w:sz w:val="36"/>
        </w:rPr>
        <w:t>to ensure footpaths</w:t>
      </w:r>
      <w:r>
        <w:rPr>
          <w:color w:val="FF0000"/>
          <w:sz w:val="36"/>
        </w:rPr>
        <w:t>, lighting </w:t>
      </w:r>
      <w:r>
        <w:rPr>
          <w:sz w:val="36"/>
        </w:rPr>
        <w:t>and signs are maintained and </w:t>
      </w:r>
      <w:r>
        <w:rPr>
          <w:spacing w:val="-4"/>
          <w:sz w:val="36"/>
        </w:rPr>
        <w:t>kept </w:t>
      </w:r>
      <w:r>
        <w:rPr>
          <w:sz w:val="36"/>
        </w:rPr>
        <w:t>clear</w:t>
      </w:r>
      <w:r>
        <w:rPr>
          <w:spacing w:val="-10"/>
          <w:sz w:val="36"/>
        </w:rPr>
        <w:t> </w:t>
      </w:r>
      <w:r>
        <w:rPr>
          <w:sz w:val="36"/>
        </w:rPr>
        <w:t>of</w:t>
      </w:r>
    </w:p>
    <w:p>
      <w:pPr>
        <w:pStyle w:val="BodyText"/>
        <w:spacing w:line="252" w:lineRule="auto" w:before="24"/>
        <w:ind w:left="1617" w:right="776"/>
      </w:pPr>
      <w:r>
        <w:rPr/>
        <w:t>debris </w:t>
      </w:r>
      <w:r>
        <w:rPr>
          <w:color w:val="FF0000"/>
        </w:rPr>
        <w:t>and are not obscured by vegetation or snow or other physical obstructions, with reasonable allowances when weather conditions are extreme.</w:t>
      </w:r>
    </w:p>
    <w:p>
      <w:pPr>
        <w:pStyle w:val="ListParagraph"/>
        <w:numPr>
          <w:ilvl w:val="0"/>
          <w:numId w:val="8"/>
        </w:numPr>
        <w:tabs>
          <w:tab w:pos="1617" w:val="left" w:leader="none"/>
          <w:tab w:pos="1618" w:val="left" w:leader="none"/>
        </w:tabs>
        <w:spacing w:line="440" w:lineRule="exact" w:before="0" w:after="0"/>
        <w:ind w:left="1617" w:right="0" w:hanging="541"/>
        <w:jc w:val="left"/>
        <w:rPr>
          <w:rFonts w:ascii="Symbol" w:hAnsi="Symbol"/>
          <w:color w:val="FF0000"/>
          <w:sz w:val="36"/>
        </w:rPr>
      </w:pPr>
      <w:r>
        <w:rPr>
          <w:color w:val="FF0000"/>
          <w:sz w:val="36"/>
        </w:rPr>
        <w:t>Should be multi-departmental, including </w:t>
      </w:r>
      <w:r>
        <w:rPr>
          <w:color w:val="FF0000"/>
          <w:spacing w:val="-4"/>
          <w:sz w:val="36"/>
        </w:rPr>
        <w:t>security, </w:t>
      </w:r>
      <w:r>
        <w:rPr>
          <w:color w:val="FF0000"/>
          <w:sz w:val="36"/>
        </w:rPr>
        <w:t>facilities and ED personnel at</w:t>
      </w:r>
      <w:r>
        <w:rPr>
          <w:color w:val="FF0000"/>
          <w:spacing w:val="20"/>
          <w:sz w:val="36"/>
        </w:rPr>
        <w:t> </w:t>
      </w:r>
      <w:r>
        <w:rPr>
          <w:color w:val="FF0000"/>
          <w:sz w:val="36"/>
        </w:rPr>
        <w:t>minimum.</w:t>
      </w:r>
    </w:p>
    <w:p>
      <w:pPr>
        <w:spacing w:after="0" w:line="440" w:lineRule="exact"/>
        <w:jc w:val="left"/>
        <w:rPr>
          <w:rFonts w:ascii="Symbol" w:hAnsi="Symbol"/>
          <w:sz w:val="36"/>
        </w:rPr>
        <w:sectPr>
          <w:pgSz w:w="19200" w:h="10800" w:orient="landscape"/>
          <w:pgMar w:header="412" w:footer="267" w:top="1280" w:bottom="46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ListParagraph"/>
        <w:numPr>
          <w:ilvl w:val="1"/>
          <w:numId w:val="5"/>
        </w:numPr>
        <w:tabs>
          <w:tab w:pos="1643" w:val="left" w:leader="none"/>
          <w:tab w:pos="1644" w:val="left" w:leader="none"/>
        </w:tabs>
        <w:spacing w:line="240" w:lineRule="auto" w:before="83" w:after="0"/>
        <w:ind w:left="1644" w:right="0" w:hanging="540"/>
        <w:jc w:val="left"/>
        <w:rPr>
          <w:rFonts w:ascii="Arial" w:hAnsi="Arial"/>
          <w:sz w:val="36"/>
        </w:rPr>
      </w:pPr>
      <w:bookmarkStart w:name="Framework: Lighting" w:id="20"/>
      <w:bookmarkEnd w:id="20"/>
      <w:r>
        <w:rPr/>
      </w:r>
      <w:bookmarkStart w:name="Framework: Lighting" w:id="21"/>
      <w:bookmarkEnd w:id="21"/>
      <w:r>
        <w:rPr>
          <w:sz w:val="36"/>
        </w:rPr>
        <w:t>L</w:t>
      </w:r>
      <w:r>
        <w:rPr>
          <w:sz w:val="36"/>
        </w:rPr>
        <w:t>ighting should be designed, installed, and maintained to be compliant with published industry</w:t>
      </w:r>
      <w:r>
        <w:rPr>
          <w:spacing w:val="-2"/>
          <w:sz w:val="36"/>
        </w:rPr>
        <w:t> </w:t>
      </w:r>
      <w:r>
        <w:rPr>
          <w:sz w:val="36"/>
        </w:rPr>
        <w:t>standards.</w:t>
      </w:r>
    </w:p>
    <w:p>
      <w:pPr>
        <w:pStyle w:val="BodyText"/>
        <w:rPr>
          <w:sz w:val="42"/>
        </w:rPr>
      </w:pPr>
    </w:p>
    <w:p>
      <w:pPr>
        <w:pStyle w:val="ListParagraph"/>
        <w:numPr>
          <w:ilvl w:val="1"/>
          <w:numId w:val="5"/>
        </w:numPr>
        <w:tabs>
          <w:tab w:pos="1643" w:val="left" w:leader="none"/>
          <w:tab w:pos="1644" w:val="left" w:leader="none"/>
        </w:tabs>
        <w:spacing w:line="240" w:lineRule="auto" w:before="293" w:after="0"/>
        <w:ind w:left="1644" w:right="0" w:hanging="540"/>
        <w:jc w:val="left"/>
        <w:rPr>
          <w:rFonts w:ascii="Arial" w:hAnsi="Arial"/>
          <w:sz w:val="36"/>
        </w:rPr>
      </w:pPr>
      <w:r>
        <w:rPr>
          <w:sz w:val="36"/>
        </w:rPr>
        <w:t>Hospital signs and wayfinding signs should be sufficiently lit to allow drivers and pedestrians to see</w:t>
      </w:r>
      <w:r>
        <w:rPr>
          <w:spacing w:val="-5"/>
          <w:sz w:val="36"/>
        </w:rPr>
        <w:t> </w:t>
      </w:r>
      <w:r>
        <w:rPr>
          <w:sz w:val="36"/>
        </w:rPr>
        <w:t>signs.</w:t>
      </w:r>
    </w:p>
    <w:p>
      <w:pPr>
        <w:pStyle w:val="BodyText"/>
        <w:rPr>
          <w:sz w:val="42"/>
        </w:rPr>
      </w:pPr>
    </w:p>
    <w:p>
      <w:pPr>
        <w:pStyle w:val="ListParagraph"/>
        <w:numPr>
          <w:ilvl w:val="1"/>
          <w:numId w:val="5"/>
        </w:numPr>
        <w:tabs>
          <w:tab w:pos="1643" w:val="left" w:leader="none"/>
          <w:tab w:pos="1644" w:val="left" w:leader="none"/>
        </w:tabs>
        <w:spacing w:line="252" w:lineRule="auto" w:before="291" w:after="0"/>
        <w:ind w:left="1644" w:right="1153" w:hanging="541"/>
        <w:jc w:val="left"/>
        <w:rPr>
          <w:rFonts w:ascii="Arial" w:hAnsi="Arial"/>
          <w:color w:val="FF0000"/>
          <w:sz w:val="36"/>
        </w:rPr>
      </w:pPr>
      <w:r>
        <w:rPr>
          <w:color w:val="FF0000"/>
          <w:sz w:val="36"/>
        </w:rPr>
        <w:t>ED</w:t>
      </w:r>
      <w:r>
        <w:rPr>
          <w:color w:val="FF0000"/>
          <w:spacing w:val="-3"/>
          <w:sz w:val="36"/>
        </w:rPr>
        <w:t> </w:t>
      </w:r>
      <w:r>
        <w:rPr>
          <w:color w:val="FF0000"/>
          <w:sz w:val="36"/>
        </w:rPr>
        <w:t>patient</w:t>
      </w:r>
      <w:r>
        <w:rPr>
          <w:color w:val="FF0000"/>
          <w:spacing w:val="-5"/>
          <w:sz w:val="36"/>
        </w:rPr>
        <w:t> </w:t>
      </w:r>
      <w:r>
        <w:rPr>
          <w:color w:val="FF0000"/>
          <w:sz w:val="36"/>
        </w:rPr>
        <w:t>drop-off</w:t>
      </w:r>
      <w:r>
        <w:rPr>
          <w:color w:val="FF0000"/>
          <w:spacing w:val="-4"/>
          <w:sz w:val="36"/>
        </w:rPr>
        <w:t> </w:t>
      </w:r>
      <w:r>
        <w:rPr>
          <w:color w:val="FF0000"/>
          <w:sz w:val="36"/>
        </w:rPr>
        <w:t>and</w:t>
      </w:r>
      <w:r>
        <w:rPr>
          <w:color w:val="FF0000"/>
          <w:spacing w:val="-1"/>
          <w:sz w:val="36"/>
        </w:rPr>
        <w:t> </w:t>
      </w:r>
      <w:r>
        <w:rPr>
          <w:color w:val="FF0000"/>
          <w:sz w:val="36"/>
        </w:rPr>
        <w:t>entry</w:t>
      </w:r>
      <w:r>
        <w:rPr>
          <w:color w:val="FF0000"/>
          <w:spacing w:val="-6"/>
          <w:sz w:val="36"/>
        </w:rPr>
        <w:t> </w:t>
      </w:r>
      <w:r>
        <w:rPr>
          <w:color w:val="FF0000"/>
          <w:sz w:val="36"/>
        </w:rPr>
        <w:t>areas</w:t>
      </w:r>
      <w:r>
        <w:rPr>
          <w:color w:val="FF0000"/>
          <w:spacing w:val="-3"/>
          <w:sz w:val="36"/>
        </w:rPr>
        <w:t> </w:t>
      </w:r>
      <w:r>
        <w:rPr>
          <w:color w:val="FF0000"/>
          <w:sz w:val="36"/>
        </w:rPr>
        <w:t>should</w:t>
      </w:r>
      <w:r>
        <w:rPr>
          <w:color w:val="FF0000"/>
          <w:spacing w:val="-1"/>
          <w:sz w:val="36"/>
        </w:rPr>
        <w:t> </w:t>
      </w:r>
      <w:r>
        <w:rPr>
          <w:color w:val="FF0000"/>
          <w:sz w:val="36"/>
        </w:rPr>
        <w:t>be</w:t>
      </w:r>
      <w:r>
        <w:rPr>
          <w:color w:val="FF0000"/>
          <w:spacing w:val="-3"/>
          <w:sz w:val="36"/>
        </w:rPr>
        <w:t> </w:t>
      </w:r>
      <w:r>
        <w:rPr>
          <w:color w:val="FF0000"/>
          <w:sz w:val="36"/>
        </w:rPr>
        <w:t>well</w:t>
      </w:r>
      <w:r>
        <w:rPr>
          <w:color w:val="FF0000"/>
          <w:spacing w:val="-3"/>
          <w:sz w:val="36"/>
        </w:rPr>
        <w:t> </w:t>
      </w:r>
      <w:r>
        <w:rPr>
          <w:color w:val="FF0000"/>
          <w:sz w:val="36"/>
        </w:rPr>
        <w:t>lit</w:t>
      </w:r>
      <w:r>
        <w:rPr>
          <w:color w:val="FF0000"/>
          <w:spacing w:val="-3"/>
          <w:sz w:val="36"/>
        </w:rPr>
        <w:t> </w:t>
      </w:r>
      <w:r>
        <w:rPr>
          <w:color w:val="FF0000"/>
          <w:sz w:val="36"/>
        </w:rPr>
        <w:t>in</w:t>
      </w:r>
      <w:r>
        <w:rPr>
          <w:color w:val="FF0000"/>
          <w:spacing w:val="-1"/>
          <w:sz w:val="36"/>
        </w:rPr>
        <w:t> </w:t>
      </w:r>
      <w:r>
        <w:rPr>
          <w:color w:val="FF0000"/>
          <w:sz w:val="36"/>
        </w:rPr>
        <w:t>order</w:t>
      </w:r>
      <w:r>
        <w:rPr>
          <w:color w:val="FF0000"/>
          <w:spacing w:val="-3"/>
          <w:sz w:val="36"/>
        </w:rPr>
        <w:t> for</w:t>
      </w:r>
      <w:r>
        <w:rPr>
          <w:color w:val="FF0000"/>
          <w:spacing w:val="-5"/>
          <w:sz w:val="36"/>
        </w:rPr>
        <w:t> </w:t>
      </w:r>
      <w:r>
        <w:rPr>
          <w:color w:val="FF0000"/>
          <w:sz w:val="36"/>
        </w:rPr>
        <w:t>such</w:t>
      </w:r>
      <w:r>
        <w:rPr>
          <w:color w:val="FF0000"/>
          <w:spacing w:val="-1"/>
          <w:sz w:val="36"/>
        </w:rPr>
        <w:t> </w:t>
      </w:r>
      <w:r>
        <w:rPr>
          <w:color w:val="FF0000"/>
          <w:sz w:val="36"/>
        </w:rPr>
        <w:t>areas</w:t>
      </w:r>
      <w:r>
        <w:rPr>
          <w:color w:val="FF0000"/>
          <w:spacing w:val="-3"/>
          <w:sz w:val="36"/>
        </w:rPr>
        <w:t> </w:t>
      </w:r>
      <w:r>
        <w:rPr>
          <w:color w:val="FF0000"/>
          <w:sz w:val="36"/>
        </w:rPr>
        <w:t>to</w:t>
      </w:r>
      <w:r>
        <w:rPr>
          <w:color w:val="FF0000"/>
          <w:spacing w:val="-5"/>
          <w:sz w:val="36"/>
        </w:rPr>
        <w:t> </w:t>
      </w:r>
      <w:r>
        <w:rPr>
          <w:color w:val="FF0000"/>
          <w:sz w:val="36"/>
        </w:rPr>
        <w:t>stand</w:t>
      </w:r>
      <w:r>
        <w:rPr>
          <w:color w:val="FF0000"/>
          <w:spacing w:val="-4"/>
          <w:sz w:val="36"/>
        </w:rPr>
        <w:t> </w:t>
      </w:r>
      <w:r>
        <w:rPr>
          <w:color w:val="FF0000"/>
          <w:sz w:val="36"/>
        </w:rPr>
        <w:t>out</w:t>
      </w:r>
      <w:r>
        <w:rPr>
          <w:color w:val="FF0000"/>
          <w:spacing w:val="-2"/>
          <w:sz w:val="36"/>
        </w:rPr>
        <w:t> </w:t>
      </w:r>
      <w:r>
        <w:rPr>
          <w:color w:val="FF0000"/>
          <w:sz w:val="36"/>
        </w:rPr>
        <w:t>from</w:t>
      </w:r>
      <w:r>
        <w:rPr>
          <w:color w:val="FF0000"/>
          <w:spacing w:val="-4"/>
          <w:sz w:val="36"/>
        </w:rPr>
        <w:t> </w:t>
      </w:r>
      <w:r>
        <w:rPr>
          <w:color w:val="FF0000"/>
          <w:sz w:val="36"/>
        </w:rPr>
        <w:t>a</w:t>
      </w:r>
      <w:r>
        <w:rPr>
          <w:color w:val="FF0000"/>
          <w:spacing w:val="-4"/>
          <w:sz w:val="36"/>
        </w:rPr>
        <w:t> </w:t>
      </w:r>
      <w:r>
        <w:rPr>
          <w:color w:val="FF0000"/>
          <w:sz w:val="36"/>
        </w:rPr>
        <w:t>distance and</w:t>
      </w:r>
      <w:r>
        <w:rPr>
          <w:color w:val="FF0000"/>
          <w:spacing w:val="-2"/>
          <w:sz w:val="36"/>
        </w:rPr>
        <w:t> </w:t>
      </w:r>
      <w:r>
        <w:rPr>
          <w:color w:val="FF0000"/>
          <w:sz w:val="36"/>
        </w:rPr>
        <w:t>be at least as brightly lighted as other entrances.</w:t>
      </w:r>
    </w:p>
    <w:p>
      <w:pPr>
        <w:spacing w:after="0" w:line="252" w:lineRule="auto"/>
        <w:jc w:val="left"/>
        <w:rPr>
          <w:rFonts w:ascii="Arial" w:hAnsi="Arial"/>
          <w:sz w:val="36"/>
        </w:rPr>
        <w:sectPr>
          <w:headerReference w:type="default" r:id="rId25"/>
          <w:footerReference w:type="default" r:id="rId26"/>
          <w:pgSz w:w="19200" w:h="10800" w:orient="landscape"/>
          <w:pgMar w:header="412" w:footer="267" w:top="1280" w:bottom="460" w:left="0" w:right="0"/>
          <w:pgNumType w:start="16"/>
        </w:sectPr>
      </w:pPr>
    </w:p>
    <w:p>
      <w:pPr>
        <w:pStyle w:val="BodyText"/>
        <w:rPr>
          <w:sz w:val="20"/>
        </w:rPr>
      </w:pPr>
    </w:p>
    <w:p>
      <w:pPr>
        <w:pStyle w:val="BodyText"/>
        <w:spacing w:before="5"/>
        <w:rPr>
          <w:sz w:val="21"/>
        </w:rPr>
      </w:pPr>
    </w:p>
    <w:p>
      <w:pPr>
        <w:spacing w:before="84"/>
        <w:ind w:left="1289" w:right="0" w:firstLine="0"/>
        <w:jc w:val="left"/>
        <w:rPr>
          <w:sz w:val="32"/>
        </w:rPr>
      </w:pPr>
      <w:r>
        <w:rPr/>
        <w:pict>
          <v:group style="position:absolute;margin-left:22.459999pt;margin-top:4.986220pt;width:28.9pt;height:19.9pt;mso-position-horizontal-relative:page;mso-position-vertical-relative:paragraph;z-index:251677696" coordorigin="449,100" coordsize="578,398">
            <v:shape style="position:absolute;left:469;top:127;width:538;height:351" coordorigin="469,127" coordsize="538,351" path="m832,127l832,215,469,215,469,390,832,390,832,477,1007,302,832,127xe" filled="true" fillcolor="#ffff00" stroked="false">
              <v:path arrowok="t"/>
              <v:fill type="solid"/>
            </v:shape>
            <v:shape style="position:absolute;left:469;top:127;width:538;height:351" coordorigin="469,127" coordsize="538,351" path="m469,215l832,215,832,127,1007,302,832,477,832,390,469,390,469,215xe" filled="false" stroked="true" strokeweight="2pt" strokecolor="#385d89">
              <v:path arrowok="t"/>
              <v:stroke dashstyle="solid"/>
            </v:shape>
            <v:shape style="position:absolute;left:449;top:99;width:578;height:398" type="#_x0000_t202" filled="false" stroked="false">
              <v:textbox inset="0,0,0,0">
                <w:txbxContent>
                  <w:p>
                    <w:pPr>
                      <w:spacing w:line="357" w:lineRule="exact" w:before="0"/>
                      <w:ind w:left="300" w:right="0" w:firstLine="0"/>
                      <w:jc w:val="left"/>
                      <w:rPr>
                        <w:rFonts w:ascii="Arial" w:hAnsi="Arial"/>
                        <w:sz w:val="32"/>
                      </w:rPr>
                    </w:pPr>
                    <w:r>
                      <w:rPr>
                        <w:rFonts w:ascii="Arial" w:hAnsi="Arial"/>
                        <w:w w:val="99"/>
                        <w:sz w:val="32"/>
                      </w:rPr>
                      <w:t>•</w:t>
                    </w:r>
                  </w:p>
                </w:txbxContent>
              </v:textbox>
              <w10:wrap type="none"/>
            </v:shape>
            <w10:wrap type="none"/>
          </v:group>
        </w:pict>
      </w:r>
      <w:bookmarkStart w:name="Framework: Other Considerations" w:id="22"/>
      <w:bookmarkEnd w:id="22"/>
      <w:r>
        <w:rPr/>
      </w:r>
      <w:r>
        <w:rPr>
          <w:sz w:val="32"/>
        </w:rPr>
        <w:t>Hospitals must list physical addresses for ED entrance on website.</w:t>
      </w:r>
    </w:p>
    <w:p>
      <w:pPr>
        <w:pStyle w:val="ListParagraph"/>
        <w:numPr>
          <w:ilvl w:val="0"/>
          <w:numId w:val="5"/>
        </w:numPr>
        <w:tabs>
          <w:tab w:pos="1289" w:val="left" w:leader="none"/>
          <w:tab w:pos="1290" w:val="left" w:leader="none"/>
        </w:tabs>
        <w:spacing w:line="235" w:lineRule="auto" w:before="76" w:after="0"/>
        <w:ind w:left="1289" w:right="1246" w:hanging="540"/>
        <w:jc w:val="left"/>
        <w:rPr>
          <w:rFonts w:ascii="Arial" w:hAnsi="Arial"/>
          <w:sz w:val="32"/>
        </w:rPr>
      </w:pPr>
      <w:r>
        <w:rPr>
          <w:sz w:val="32"/>
        </w:rPr>
        <w:t>Hospitals</w:t>
      </w:r>
      <w:r>
        <w:rPr>
          <w:spacing w:val="-9"/>
          <w:sz w:val="32"/>
        </w:rPr>
        <w:t> </w:t>
      </w:r>
      <w:r>
        <w:rPr>
          <w:sz w:val="32"/>
        </w:rPr>
        <w:t>should</w:t>
      </w:r>
      <w:r>
        <w:rPr>
          <w:spacing w:val="-6"/>
          <w:sz w:val="32"/>
        </w:rPr>
        <w:t> </w:t>
      </w:r>
      <w:r>
        <w:rPr>
          <w:sz w:val="32"/>
        </w:rPr>
        <w:t>document</w:t>
      </w:r>
      <w:r>
        <w:rPr>
          <w:spacing w:val="-3"/>
          <w:sz w:val="32"/>
        </w:rPr>
        <w:t> </w:t>
      </w:r>
      <w:r>
        <w:rPr>
          <w:sz w:val="32"/>
        </w:rPr>
        <w:t>and</w:t>
      </w:r>
      <w:r>
        <w:rPr>
          <w:spacing w:val="-6"/>
          <w:sz w:val="32"/>
        </w:rPr>
        <w:t> </w:t>
      </w:r>
      <w:r>
        <w:rPr>
          <w:spacing w:val="-3"/>
          <w:sz w:val="32"/>
        </w:rPr>
        <w:t>make</w:t>
      </w:r>
      <w:r>
        <w:rPr>
          <w:spacing w:val="-7"/>
          <w:sz w:val="32"/>
        </w:rPr>
        <w:t> </w:t>
      </w:r>
      <w:r>
        <w:rPr>
          <w:sz w:val="32"/>
        </w:rPr>
        <w:t>available</w:t>
      </w:r>
      <w:r>
        <w:rPr>
          <w:spacing w:val="-11"/>
          <w:sz w:val="32"/>
        </w:rPr>
        <w:t> </w:t>
      </w:r>
      <w:r>
        <w:rPr>
          <w:sz w:val="32"/>
        </w:rPr>
        <w:t>to</w:t>
      </w:r>
      <w:r>
        <w:rPr>
          <w:spacing w:val="-6"/>
          <w:sz w:val="32"/>
        </w:rPr>
        <w:t> </w:t>
      </w:r>
      <w:r>
        <w:rPr>
          <w:sz w:val="32"/>
        </w:rPr>
        <w:t>DPH</w:t>
      </w:r>
      <w:r>
        <w:rPr>
          <w:spacing w:val="-4"/>
          <w:sz w:val="32"/>
        </w:rPr>
        <w:t> </w:t>
      </w:r>
      <w:r>
        <w:rPr>
          <w:sz w:val="32"/>
        </w:rPr>
        <w:t>upon</w:t>
      </w:r>
      <w:r>
        <w:rPr>
          <w:spacing w:val="-6"/>
          <w:sz w:val="32"/>
        </w:rPr>
        <w:t> </w:t>
      </w:r>
      <w:r>
        <w:rPr>
          <w:sz w:val="32"/>
        </w:rPr>
        <w:t>request</w:t>
      </w:r>
      <w:r>
        <w:rPr>
          <w:spacing w:val="-1"/>
          <w:sz w:val="32"/>
        </w:rPr>
        <w:t> </w:t>
      </w:r>
      <w:r>
        <w:rPr>
          <w:sz w:val="32"/>
        </w:rPr>
        <w:t>policies</w:t>
      </w:r>
      <w:r>
        <w:rPr>
          <w:spacing w:val="-9"/>
          <w:sz w:val="32"/>
        </w:rPr>
        <w:t> </w:t>
      </w:r>
      <w:r>
        <w:rPr>
          <w:sz w:val="32"/>
        </w:rPr>
        <w:t>and</w:t>
      </w:r>
      <w:r>
        <w:rPr>
          <w:spacing w:val="-6"/>
          <w:sz w:val="32"/>
        </w:rPr>
        <w:t> </w:t>
      </w:r>
      <w:r>
        <w:rPr>
          <w:sz w:val="32"/>
        </w:rPr>
        <w:t>procedures relating</w:t>
      </w:r>
      <w:r>
        <w:rPr>
          <w:spacing w:val="-7"/>
          <w:sz w:val="32"/>
        </w:rPr>
        <w:t> </w:t>
      </w:r>
      <w:r>
        <w:rPr>
          <w:sz w:val="32"/>
        </w:rPr>
        <w:t>to</w:t>
      </w:r>
      <w:r>
        <w:rPr>
          <w:spacing w:val="-5"/>
          <w:sz w:val="32"/>
        </w:rPr>
        <w:t> </w:t>
      </w:r>
      <w:r>
        <w:rPr>
          <w:sz w:val="32"/>
        </w:rPr>
        <w:t>lighting,</w:t>
      </w:r>
      <w:r>
        <w:rPr>
          <w:spacing w:val="-11"/>
          <w:sz w:val="32"/>
        </w:rPr>
        <w:t> </w:t>
      </w:r>
      <w:r>
        <w:rPr>
          <w:sz w:val="32"/>
        </w:rPr>
        <w:t>wayfinding,</w:t>
      </w:r>
      <w:r>
        <w:rPr>
          <w:spacing w:val="-13"/>
          <w:sz w:val="32"/>
        </w:rPr>
        <w:t> </w:t>
      </w:r>
      <w:r>
        <w:rPr>
          <w:sz w:val="32"/>
        </w:rPr>
        <w:t>and signage in case of a temporary </w:t>
      </w:r>
      <w:r>
        <w:rPr>
          <w:color w:val="FF0000"/>
          <w:sz w:val="32"/>
        </w:rPr>
        <w:t>or permanent </w:t>
      </w:r>
      <w:r>
        <w:rPr>
          <w:sz w:val="32"/>
        </w:rPr>
        <w:t>re-location </w:t>
      </w:r>
      <w:r>
        <w:rPr>
          <w:color w:val="FF0000"/>
          <w:sz w:val="32"/>
        </w:rPr>
        <w:t>or closure </w:t>
      </w:r>
      <w:r>
        <w:rPr>
          <w:sz w:val="32"/>
        </w:rPr>
        <w:t>of a known ED</w:t>
      </w:r>
      <w:r>
        <w:rPr>
          <w:spacing w:val="5"/>
          <w:sz w:val="32"/>
        </w:rPr>
        <w:t> </w:t>
      </w:r>
      <w:r>
        <w:rPr>
          <w:sz w:val="32"/>
        </w:rPr>
        <w:t>entrance.</w:t>
      </w:r>
    </w:p>
    <w:p>
      <w:pPr>
        <w:pStyle w:val="ListParagraph"/>
        <w:numPr>
          <w:ilvl w:val="0"/>
          <w:numId w:val="5"/>
        </w:numPr>
        <w:tabs>
          <w:tab w:pos="1289" w:val="left" w:leader="none"/>
          <w:tab w:pos="1290" w:val="left" w:leader="none"/>
        </w:tabs>
        <w:spacing w:line="382" w:lineRule="exact" w:before="73" w:after="0"/>
        <w:ind w:left="1289" w:right="0" w:hanging="541"/>
        <w:jc w:val="left"/>
        <w:rPr>
          <w:rFonts w:ascii="Arial" w:hAnsi="Arial"/>
          <w:color w:val="FF0000"/>
          <w:sz w:val="32"/>
        </w:rPr>
      </w:pPr>
      <w:r>
        <w:rPr>
          <w:color w:val="FF0000"/>
          <w:sz w:val="32"/>
        </w:rPr>
        <w:t>Hospitals may</w:t>
      </w:r>
      <w:r>
        <w:rPr>
          <w:color w:val="FF0000"/>
          <w:spacing w:val="-5"/>
          <w:sz w:val="32"/>
        </w:rPr>
        <w:t> </w:t>
      </w:r>
      <w:r>
        <w:rPr>
          <w:color w:val="FF0000"/>
          <w:sz w:val="32"/>
        </w:rPr>
        <w:t>consider:</w:t>
      </w:r>
    </w:p>
    <w:p>
      <w:pPr>
        <w:pStyle w:val="ListParagraph"/>
        <w:numPr>
          <w:ilvl w:val="0"/>
          <w:numId w:val="9"/>
        </w:numPr>
        <w:tabs>
          <w:tab w:pos="1920" w:val="left" w:leader="none"/>
          <w:tab w:pos="1921" w:val="left" w:leader="none"/>
        </w:tabs>
        <w:spacing w:line="399" w:lineRule="exact" w:before="0" w:after="0"/>
        <w:ind w:left="1920" w:right="0" w:hanging="541"/>
        <w:jc w:val="left"/>
        <w:rPr>
          <w:sz w:val="32"/>
        </w:rPr>
      </w:pPr>
      <w:r>
        <w:rPr>
          <w:color w:val="FF0000"/>
          <w:sz w:val="32"/>
        </w:rPr>
        <w:t>Ensuring that its ED has a unique address </w:t>
      </w:r>
      <w:r>
        <w:rPr>
          <w:color w:val="FF0000"/>
          <w:spacing w:val="-3"/>
          <w:sz w:val="32"/>
        </w:rPr>
        <w:t>for </w:t>
      </w:r>
      <w:r>
        <w:rPr>
          <w:color w:val="FF0000"/>
          <w:sz w:val="32"/>
        </w:rPr>
        <w:t>GPS navigation</w:t>
      </w:r>
      <w:r>
        <w:rPr>
          <w:color w:val="FF0000"/>
          <w:spacing w:val="-9"/>
          <w:sz w:val="32"/>
        </w:rPr>
        <w:t> </w:t>
      </w:r>
      <w:r>
        <w:rPr>
          <w:color w:val="FF0000"/>
          <w:sz w:val="32"/>
        </w:rPr>
        <w:t>purposes</w:t>
      </w:r>
    </w:p>
    <w:p>
      <w:pPr>
        <w:pStyle w:val="ListParagraph"/>
        <w:numPr>
          <w:ilvl w:val="0"/>
          <w:numId w:val="9"/>
        </w:numPr>
        <w:tabs>
          <w:tab w:pos="1920" w:val="left" w:leader="none"/>
          <w:tab w:pos="1921" w:val="left" w:leader="none"/>
        </w:tabs>
        <w:spacing w:line="252" w:lineRule="auto" w:before="6" w:after="0"/>
        <w:ind w:left="1920" w:right="1132" w:hanging="540"/>
        <w:jc w:val="left"/>
        <w:rPr>
          <w:sz w:val="32"/>
        </w:rPr>
      </w:pPr>
      <w:r>
        <w:rPr>
          <w:color w:val="FF0000"/>
          <w:spacing w:val="-3"/>
          <w:sz w:val="32"/>
        </w:rPr>
        <w:t>Working</w:t>
      </w:r>
      <w:r>
        <w:rPr>
          <w:color w:val="FF0000"/>
          <w:spacing w:val="-2"/>
          <w:sz w:val="32"/>
        </w:rPr>
        <w:t> </w:t>
      </w:r>
      <w:r>
        <w:rPr>
          <w:color w:val="FF0000"/>
          <w:sz w:val="32"/>
        </w:rPr>
        <w:t>with</w:t>
      </w:r>
      <w:r>
        <w:rPr>
          <w:color w:val="FF0000"/>
          <w:spacing w:val="-7"/>
          <w:sz w:val="32"/>
        </w:rPr>
        <w:t> </w:t>
      </w:r>
      <w:r>
        <w:rPr>
          <w:color w:val="FF0000"/>
          <w:sz w:val="32"/>
        </w:rPr>
        <w:t>major</w:t>
      </w:r>
      <w:r>
        <w:rPr>
          <w:color w:val="FF0000"/>
          <w:spacing w:val="-3"/>
          <w:sz w:val="32"/>
        </w:rPr>
        <w:t> </w:t>
      </w:r>
      <w:r>
        <w:rPr>
          <w:color w:val="FF0000"/>
          <w:sz w:val="32"/>
        </w:rPr>
        <w:t>navigation</w:t>
      </w:r>
      <w:r>
        <w:rPr>
          <w:color w:val="FF0000"/>
          <w:spacing w:val="-12"/>
          <w:sz w:val="32"/>
        </w:rPr>
        <w:t> </w:t>
      </w:r>
      <w:r>
        <w:rPr>
          <w:color w:val="FF0000"/>
          <w:sz w:val="32"/>
        </w:rPr>
        <w:t>companies</w:t>
      </w:r>
      <w:r>
        <w:rPr>
          <w:color w:val="FF0000"/>
          <w:spacing w:val="-7"/>
          <w:sz w:val="32"/>
        </w:rPr>
        <w:t> </w:t>
      </w:r>
      <w:r>
        <w:rPr>
          <w:color w:val="FF0000"/>
          <w:sz w:val="32"/>
        </w:rPr>
        <w:t>to</w:t>
      </w:r>
      <w:r>
        <w:rPr>
          <w:color w:val="FF0000"/>
          <w:spacing w:val="-5"/>
          <w:sz w:val="32"/>
        </w:rPr>
        <w:t> </w:t>
      </w:r>
      <w:r>
        <w:rPr>
          <w:color w:val="FF0000"/>
          <w:spacing w:val="-3"/>
          <w:sz w:val="32"/>
        </w:rPr>
        <w:t>make</w:t>
      </w:r>
      <w:r>
        <w:rPr>
          <w:color w:val="FF0000"/>
          <w:spacing w:val="-5"/>
          <w:sz w:val="32"/>
        </w:rPr>
        <w:t> </w:t>
      </w:r>
      <w:r>
        <w:rPr>
          <w:color w:val="FF0000"/>
          <w:sz w:val="32"/>
        </w:rPr>
        <w:t>sure</w:t>
      </w:r>
      <w:r>
        <w:rPr>
          <w:color w:val="FF0000"/>
          <w:spacing w:val="-5"/>
          <w:sz w:val="32"/>
        </w:rPr>
        <w:t> </w:t>
      </w:r>
      <w:r>
        <w:rPr>
          <w:color w:val="FF0000"/>
          <w:sz w:val="32"/>
        </w:rPr>
        <w:t>offsite</w:t>
      </w:r>
      <w:r>
        <w:rPr>
          <w:color w:val="FF0000"/>
          <w:spacing w:val="-7"/>
          <w:sz w:val="32"/>
        </w:rPr>
        <w:t> </w:t>
      </w:r>
      <w:r>
        <w:rPr>
          <w:color w:val="FF0000"/>
          <w:sz w:val="32"/>
        </w:rPr>
        <w:t>and</w:t>
      </w:r>
      <w:r>
        <w:rPr>
          <w:color w:val="FF0000"/>
          <w:spacing w:val="-9"/>
          <w:sz w:val="32"/>
        </w:rPr>
        <w:t> </w:t>
      </w:r>
      <w:r>
        <w:rPr>
          <w:color w:val="FF0000"/>
          <w:sz w:val="32"/>
        </w:rPr>
        <w:t>onsite</w:t>
      </w:r>
      <w:r>
        <w:rPr>
          <w:color w:val="FF0000"/>
          <w:spacing w:val="-5"/>
          <w:sz w:val="32"/>
        </w:rPr>
        <w:t> </w:t>
      </w:r>
      <w:r>
        <w:rPr>
          <w:color w:val="FF0000"/>
          <w:sz w:val="32"/>
        </w:rPr>
        <w:t>drivers</w:t>
      </w:r>
      <w:r>
        <w:rPr>
          <w:color w:val="FF0000"/>
          <w:spacing w:val="-4"/>
          <w:sz w:val="32"/>
        </w:rPr>
        <w:t> </w:t>
      </w:r>
      <w:r>
        <w:rPr>
          <w:color w:val="FF0000"/>
          <w:sz w:val="32"/>
        </w:rPr>
        <w:t>and</w:t>
      </w:r>
      <w:r>
        <w:rPr>
          <w:color w:val="FF0000"/>
          <w:spacing w:val="-9"/>
          <w:sz w:val="32"/>
        </w:rPr>
        <w:t> </w:t>
      </w:r>
      <w:r>
        <w:rPr>
          <w:color w:val="FF0000"/>
          <w:sz w:val="32"/>
        </w:rPr>
        <w:t>pedestrians</w:t>
      </w:r>
      <w:r>
        <w:rPr>
          <w:color w:val="FF0000"/>
          <w:spacing w:val="-7"/>
          <w:sz w:val="32"/>
        </w:rPr>
        <w:t> </w:t>
      </w:r>
      <w:r>
        <w:rPr>
          <w:color w:val="FF0000"/>
          <w:sz w:val="32"/>
        </w:rPr>
        <w:t>can</w:t>
      </w:r>
      <w:r>
        <w:rPr>
          <w:color w:val="FF0000"/>
          <w:spacing w:val="-7"/>
          <w:sz w:val="32"/>
        </w:rPr>
        <w:t> </w:t>
      </w:r>
      <w:r>
        <w:rPr>
          <w:color w:val="FF0000"/>
          <w:sz w:val="32"/>
        </w:rPr>
        <w:t>use</w:t>
      </w:r>
      <w:r>
        <w:rPr>
          <w:color w:val="FF0000"/>
          <w:spacing w:val="-5"/>
          <w:sz w:val="32"/>
        </w:rPr>
        <w:t> </w:t>
      </w:r>
      <w:r>
        <w:rPr>
          <w:color w:val="FF0000"/>
          <w:sz w:val="32"/>
        </w:rPr>
        <w:t>navigation</w:t>
      </w:r>
      <w:r>
        <w:rPr>
          <w:color w:val="FF0000"/>
          <w:spacing w:val="-12"/>
          <w:sz w:val="32"/>
        </w:rPr>
        <w:t> </w:t>
      </w:r>
      <w:r>
        <w:rPr>
          <w:color w:val="FF0000"/>
          <w:sz w:val="32"/>
        </w:rPr>
        <w:t>apps</w:t>
      </w:r>
      <w:r>
        <w:rPr>
          <w:color w:val="FF0000"/>
          <w:spacing w:val="-7"/>
          <w:sz w:val="32"/>
        </w:rPr>
        <w:t> </w:t>
      </w:r>
      <w:r>
        <w:rPr>
          <w:color w:val="FF0000"/>
          <w:sz w:val="32"/>
        </w:rPr>
        <w:t>to find the hospital</w:t>
      </w:r>
      <w:r>
        <w:rPr>
          <w:color w:val="FF0000"/>
          <w:spacing w:val="-8"/>
          <w:sz w:val="32"/>
        </w:rPr>
        <w:t> </w:t>
      </w:r>
      <w:r>
        <w:rPr>
          <w:color w:val="FF0000"/>
          <w:spacing w:val="-3"/>
          <w:sz w:val="32"/>
        </w:rPr>
        <w:t>ED.</w:t>
      </w:r>
    </w:p>
    <w:p>
      <w:pPr>
        <w:pStyle w:val="ListParagraph"/>
        <w:numPr>
          <w:ilvl w:val="0"/>
          <w:numId w:val="9"/>
        </w:numPr>
        <w:tabs>
          <w:tab w:pos="1920" w:val="left" w:leader="none"/>
          <w:tab w:pos="1921" w:val="left" w:leader="none"/>
        </w:tabs>
        <w:spacing w:line="391" w:lineRule="exact" w:before="0" w:after="0"/>
        <w:ind w:left="1920" w:right="0" w:hanging="541"/>
        <w:jc w:val="left"/>
        <w:rPr>
          <w:sz w:val="32"/>
        </w:rPr>
      </w:pPr>
      <w:r>
        <w:rPr>
          <w:color w:val="FF0000"/>
          <w:spacing w:val="-3"/>
          <w:sz w:val="32"/>
        </w:rPr>
        <w:t>Working </w:t>
      </w:r>
      <w:r>
        <w:rPr>
          <w:color w:val="FF0000"/>
          <w:sz w:val="32"/>
        </w:rPr>
        <w:t>with appropriate local and/or </w:t>
      </w:r>
      <w:r>
        <w:rPr>
          <w:color w:val="FF0000"/>
          <w:spacing w:val="-3"/>
          <w:sz w:val="32"/>
        </w:rPr>
        <w:t>state </w:t>
      </w:r>
      <w:r>
        <w:rPr>
          <w:color w:val="FF0000"/>
          <w:sz w:val="32"/>
        </w:rPr>
        <w:t>officials to determine locations </w:t>
      </w:r>
      <w:r>
        <w:rPr>
          <w:color w:val="FF0000"/>
          <w:spacing w:val="-3"/>
          <w:sz w:val="32"/>
        </w:rPr>
        <w:t>for </w:t>
      </w:r>
      <w:r>
        <w:rPr>
          <w:color w:val="FF0000"/>
          <w:sz w:val="32"/>
        </w:rPr>
        <w:t>offsite hospital “trailblazer signs on</w:t>
      </w:r>
      <w:r>
        <w:rPr>
          <w:color w:val="FF0000"/>
          <w:spacing w:val="-41"/>
          <w:sz w:val="32"/>
        </w:rPr>
        <w:t> </w:t>
      </w:r>
      <w:r>
        <w:rPr>
          <w:color w:val="FF0000"/>
          <w:sz w:val="32"/>
        </w:rPr>
        <w:t>public</w:t>
      </w:r>
    </w:p>
    <w:p>
      <w:pPr>
        <w:spacing w:line="252" w:lineRule="auto" w:before="19"/>
        <w:ind w:left="1920" w:right="776" w:firstLine="0"/>
        <w:jc w:val="left"/>
        <w:rPr>
          <w:sz w:val="32"/>
        </w:rPr>
      </w:pPr>
      <w:r>
        <w:rPr>
          <w:color w:val="FF0000"/>
          <w:spacing w:val="-4"/>
          <w:sz w:val="32"/>
        </w:rPr>
        <w:t>property. </w:t>
      </w:r>
      <w:r>
        <w:rPr>
          <w:color w:val="FF0000"/>
          <w:sz w:val="32"/>
        </w:rPr>
        <w:t>When possible, the signs should include the name of the hospital and the universal symbol </w:t>
      </w:r>
      <w:r>
        <w:rPr>
          <w:color w:val="FF0000"/>
          <w:spacing w:val="-3"/>
          <w:sz w:val="32"/>
        </w:rPr>
        <w:t>for </w:t>
      </w:r>
      <w:r>
        <w:rPr>
          <w:color w:val="FF0000"/>
          <w:sz w:val="32"/>
        </w:rPr>
        <w:t>emergency </w:t>
      </w:r>
      <w:r>
        <w:rPr>
          <w:color w:val="FF0000"/>
          <w:spacing w:val="-3"/>
          <w:sz w:val="32"/>
        </w:rPr>
        <w:t>care for </w:t>
      </w:r>
      <w:r>
        <w:rPr>
          <w:color w:val="FF0000"/>
          <w:sz w:val="32"/>
        </w:rPr>
        <w:t>hospitals that have EDs. Unless deemed </w:t>
      </w:r>
      <w:r>
        <w:rPr>
          <w:color w:val="FF0000"/>
          <w:spacing w:val="-3"/>
          <w:sz w:val="32"/>
        </w:rPr>
        <w:t>necessary, </w:t>
      </w:r>
      <w:r>
        <w:rPr>
          <w:color w:val="FF0000"/>
          <w:sz w:val="32"/>
        </w:rPr>
        <w:t>such signs should be limited to this information.</w:t>
      </w:r>
    </w:p>
    <w:p>
      <w:pPr>
        <w:pStyle w:val="ListParagraph"/>
        <w:numPr>
          <w:ilvl w:val="0"/>
          <w:numId w:val="5"/>
        </w:numPr>
        <w:tabs>
          <w:tab w:pos="1289" w:val="left" w:leader="none"/>
          <w:tab w:pos="1290" w:val="left" w:leader="none"/>
        </w:tabs>
        <w:spacing w:line="235" w:lineRule="auto" w:before="237" w:after="0"/>
        <w:ind w:left="1289" w:right="1323" w:hanging="540"/>
        <w:jc w:val="left"/>
        <w:rPr>
          <w:rFonts w:ascii="Arial" w:hAnsi="Arial"/>
          <w:color w:val="FF0000"/>
          <w:sz w:val="32"/>
        </w:rPr>
      </w:pPr>
      <w:r>
        <w:rPr>
          <w:color w:val="FF0000"/>
          <w:sz w:val="32"/>
        </w:rPr>
        <w:t>ED</w:t>
      </w:r>
      <w:r>
        <w:rPr>
          <w:color w:val="FF0000"/>
          <w:spacing w:val="-2"/>
          <w:sz w:val="32"/>
        </w:rPr>
        <w:t> </w:t>
      </w:r>
      <w:r>
        <w:rPr>
          <w:color w:val="FF0000"/>
          <w:sz w:val="32"/>
        </w:rPr>
        <w:t>entry</w:t>
      </w:r>
      <w:r>
        <w:rPr>
          <w:color w:val="FF0000"/>
          <w:spacing w:val="-2"/>
          <w:sz w:val="32"/>
        </w:rPr>
        <w:t> </w:t>
      </w:r>
      <w:r>
        <w:rPr>
          <w:color w:val="FF0000"/>
          <w:sz w:val="32"/>
        </w:rPr>
        <w:t>doors</w:t>
      </w:r>
      <w:r>
        <w:rPr>
          <w:color w:val="FF0000"/>
          <w:spacing w:val="3"/>
          <w:sz w:val="32"/>
        </w:rPr>
        <w:t> </w:t>
      </w:r>
      <w:r>
        <w:rPr>
          <w:color w:val="FF0000"/>
          <w:sz w:val="32"/>
        </w:rPr>
        <w:t>should</w:t>
      </w:r>
      <w:r>
        <w:rPr>
          <w:color w:val="FF0000"/>
          <w:spacing w:val="-7"/>
          <w:sz w:val="32"/>
        </w:rPr>
        <w:t> </w:t>
      </w:r>
      <w:r>
        <w:rPr>
          <w:color w:val="FF0000"/>
          <w:sz w:val="32"/>
        </w:rPr>
        <w:t>be</w:t>
      </w:r>
      <w:r>
        <w:rPr>
          <w:color w:val="FF0000"/>
          <w:spacing w:val="-2"/>
          <w:sz w:val="32"/>
        </w:rPr>
        <w:t> </w:t>
      </w:r>
      <w:r>
        <w:rPr>
          <w:color w:val="FF0000"/>
          <w:sz w:val="32"/>
        </w:rPr>
        <w:t>automatic</w:t>
      </w:r>
      <w:r>
        <w:rPr>
          <w:color w:val="FF0000"/>
          <w:spacing w:val="-7"/>
          <w:sz w:val="32"/>
        </w:rPr>
        <w:t> </w:t>
      </w:r>
      <w:r>
        <w:rPr>
          <w:color w:val="FF0000"/>
          <w:sz w:val="32"/>
        </w:rPr>
        <w:t>or have</w:t>
      </w:r>
      <w:r>
        <w:rPr>
          <w:color w:val="FF0000"/>
          <w:spacing w:val="-4"/>
          <w:sz w:val="32"/>
        </w:rPr>
        <w:t> </w:t>
      </w:r>
      <w:r>
        <w:rPr>
          <w:color w:val="FF0000"/>
          <w:sz w:val="32"/>
        </w:rPr>
        <w:t>legible</w:t>
      </w:r>
      <w:r>
        <w:rPr>
          <w:color w:val="FF0000"/>
          <w:spacing w:val="-9"/>
          <w:sz w:val="32"/>
        </w:rPr>
        <w:t> </w:t>
      </w:r>
      <w:r>
        <w:rPr>
          <w:color w:val="FF0000"/>
          <w:sz w:val="32"/>
        </w:rPr>
        <w:t>and</w:t>
      </w:r>
      <w:r>
        <w:rPr>
          <w:color w:val="FF0000"/>
          <w:spacing w:val="-3"/>
          <w:sz w:val="32"/>
        </w:rPr>
        <w:t> </w:t>
      </w:r>
      <w:r>
        <w:rPr>
          <w:color w:val="FF0000"/>
          <w:sz w:val="32"/>
        </w:rPr>
        <w:t>easily</w:t>
      </w:r>
      <w:r>
        <w:rPr>
          <w:color w:val="FF0000"/>
          <w:spacing w:val="-7"/>
          <w:sz w:val="32"/>
        </w:rPr>
        <w:t> </w:t>
      </w:r>
      <w:r>
        <w:rPr>
          <w:color w:val="FF0000"/>
          <w:sz w:val="32"/>
        </w:rPr>
        <w:t>accessible</w:t>
      </w:r>
      <w:r>
        <w:rPr>
          <w:color w:val="FF0000"/>
          <w:spacing w:val="-5"/>
          <w:sz w:val="32"/>
        </w:rPr>
        <w:t> </w:t>
      </w:r>
      <w:r>
        <w:rPr>
          <w:color w:val="FF0000"/>
          <w:sz w:val="32"/>
        </w:rPr>
        <w:t>using</w:t>
      </w:r>
      <w:r>
        <w:rPr>
          <w:color w:val="FF0000"/>
          <w:spacing w:val="-7"/>
          <w:sz w:val="32"/>
        </w:rPr>
        <w:t> </w:t>
      </w:r>
      <w:r>
        <w:rPr>
          <w:color w:val="FF0000"/>
          <w:spacing w:val="-3"/>
          <w:sz w:val="32"/>
        </w:rPr>
        <w:t>technology, </w:t>
      </w:r>
      <w:r>
        <w:rPr>
          <w:color w:val="FF0000"/>
          <w:sz w:val="32"/>
        </w:rPr>
        <w:t>such</w:t>
      </w:r>
      <w:r>
        <w:rPr>
          <w:color w:val="FF0000"/>
          <w:spacing w:val="-3"/>
          <w:sz w:val="32"/>
        </w:rPr>
        <w:t> </w:t>
      </w:r>
      <w:r>
        <w:rPr>
          <w:color w:val="FF0000"/>
          <w:sz w:val="32"/>
        </w:rPr>
        <w:t>as</w:t>
      </w:r>
      <w:r>
        <w:rPr>
          <w:color w:val="FF0000"/>
          <w:spacing w:val="-4"/>
          <w:sz w:val="32"/>
        </w:rPr>
        <w:t> </w:t>
      </w:r>
      <w:r>
        <w:rPr>
          <w:color w:val="FF0000"/>
          <w:sz w:val="32"/>
        </w:rPr>
        <w:t>push</w:t>
      </w:r>
      <w:r>
        <w:rPr>
          <w:color w:val="FF0000"/>
          <w:spacing w:val="-4"/>
          <w:sz w:val="32"/>
        </w:rPr>
        <w:t> </w:t>
      </w:r>
      <w:r>
        <w:rPr>
          <w:color w:val="FF0000"/>
          <w:sz w:val="32"/>
        </w:rPr>
        <w:t>plates</w:t>
      </w:r>
      <w:r>
        <w:rPr>
          <w:color w:val="FF0000"/>
          <w:spacing w:val="-9"/>
          <w:sz w:val="32"/>
        </w:rPr>
        <w:t> </w:t>
      </w:r>
      <w:r>
        <w:rPr>
          <w:color w:val="FF0000"/>
          <w:spacing w:val="-3"/>
          <w:sz w:val="32"/>
        </w:rPr>
        <w:t>for</w:t>
      </w:r>
      <w:r>
        <w:rPr>
          <w:color w:val="FF0000"/>
          <w:sz w:val="32"/>
        </w:rPr>
        <w:t> use</w:t>
      </w:r>
      <w:r>
        <w:rPr>
          <w:color w:val="FF0000"/>
          <w:spacing w:val="-3"/>
          <w:sz w:val="32"/>
        </w:rPr>
        <w:t> </w:t>
      </w:r>
      <w:r>
        <w:rPr>
          <w:color w:val="FF0000"/>
          <w:sz w:val="32"/>
        </w:rPr>
        <w:t>by</w:t>
      </w:r>
      <w:r>
        <w:rPr>
          <w:color w:val="FF0000"/>
          <w:spacing w:val="-2"/>
          <w:sz w:val="32"/>
        </w:rPr>
        <w:t> </w:t>
      </w:r>
      <w:r>
        <w:rPr>
          <w:color w:val="FF0000"/>
          <w:sz w:val="32"/>
        </w:rPr>
        <w:t>people with mobility</w:t>
      </w:r>
      <w:r>
        <w:rPr>
          <w:color w:val="FF0000"/>
          <w:spacing w:val="-6"/>
          <w:sz w:val="32"/>
        </w:rPr>
        <w:t> </w:t>
      </w:r>
      <w:r>
        <w:rPr>
          <w:color w:val="FF0000"/>
          <w:sz w:val="32"/>
        </w:rPr>
        <w:t>limitations.</w:t>
      </w:r>
    </w:p>
    <w:p>
      <w:pPr>
        <w:pStyle w:val="ListParagraph"/>
        <w:numPr>
          <w:ilvl w:val="0"/>
          <w:numId w:val="5"/>
        </w:numPr>
        <w:tabs>
          <w:tab w:pos="1289" w:val="left" w:leader="none"/>
          <w:tab w:pos="1290" w:val="left" w:leader="none"/>
        </w:tabs>
        <w:spacing w:line="235" w:lineRule="auto" w:before="79" w:after="0"/>
        <w:ind w:left="1289" w:right="1298" w:hanging="540"/>
        <w:jc w:val="left"/>
        <w:rPr>
          <w:rFonts w:ascii="Arial" w:hAnsi="Arial"/>
          <w:color w:val="FF0000"/>
          <w:sz w:val="32"/>
        </w:rPr>
      </w:pPr>
      <w:r>
        <w:rPr>
          <w:color w:val="FF0000"/>
          <w:sz w:val="32"/>
        </w:rPr>
        <w:t>All ED access points should not be dependent on audio or verbal communication. This </w:t>
      </w:r>
      <w:r>
        <w:rPr>
          <w:color w:val="FF0000"/>
          <w:spacing w:val="-3"/>
          <w:sz w:val="32"/>
        </w:rPr>
        <w:t>makes </w:t>
      </w:r>
      <w:r>
        <w:rPr>
          <w:color w:val="FF0000"/>
          <w:sz w:val="32"/>
        </w:rPr>
        <w:t>it inclusive to not just the d/Deaf/hard</w:t>
      </w:r>
      <w:r>
        <w:rPr>
          <w:color w:val="FF0000"/>
          <w:spacing w:val="-4"/>
          <w:sz w:val="32"/>
        </w:rPr>
        <w:t> </w:t>
      </w:r>
      <w:r>
        <w:rPr>
          <w:color w:val="FF0000"/>
          <w:sz w:val="32"/>
        </w:rPr>
        <w:t>of</w:t>
      </w:r>
      <w:r>
        <w:rPr>
          <w:color w:val="FF0000"/>
          <w:spacing w:val="-5"/>
          <w:sz w:val="32"/>
        </w:rPr>
        <w:t> </w:t>
      </w:r>
      <w:r>
        <w:rPr>
          <w:color w:val="FF0000"/>
          <w:sz w:val="32"/>
        </w:rPr>
        <w:t>hearing/late-</w:t>
      </w:r>
      <w:r>
        <w:rPr>
          <w:color w:val="FF0000"/>
          <w:spacing w:val="-10"/>
          <w:sz w:val="32"/>
        </w:rPr>
        <w:t> </w:t>
      </w:r>
      <w:r>
        <w:rPr>
          <w:color w:val="FF0000"/>
          <w:sz w:val="32"/>
        </w:rPr>
        <w:t>deafened/Deaf</w:t>
      </w:r>
      <w:r>
        <w:rPr>
          <w:color w:val="FF0000"/>
          <w:spacing w:val="-3"/>
          <w:sz w:val="32"/>
        </w:rPr>
        <w:t> </w:t>
      </w:r>
      <w:r>
        <w:rPr>
          <w:color w:val="FF0000"/>
          <w:sz w:val="32"/>
        </w:rPr>
        <w:t>Blind</w:t>
      </w:r>
      <w:r>
        <w:rPr>
          <w:color w:val="FF0000"/>
          <w:spacing w:val="-8"/>
          <w:sz w:val="32"/>
        </w:rPr>
        <w:t> </w:t>
      </w:r>
      <w:r>
        <w:rPr>
          <w:color w:val="FF0000"/>
          <w:sz w:val="32"/>
        </w:rPr>
        <w:t>community</w:t>
      </w:r>
      <w:r>
        <w:rPr>
          <w:color w:val="FF0000"/>
          <w:spacing w:val="-5"/>
          <w:sz w:val="32"/>
        </w:rPr>
        <w:t> </w:t>
      </w:r>
      <w:r>
        <w:rPr>
          <w:color w:val="FF0000"/>
          <w:sz w:val="32"/>
        </w:rPr>
        <w:t>members,</w:t>
      </w:r>
      <w:r>
        <w:rPr>
          <w:color w:val="FF0000"/>
          <w:spacing w:val="-1"/>
          <w:sz w:val="32"/>
        </w:rPr>
        <w:t> </w:t>
      </w:r>
      <w:r>
        <w:rPr>
          <w:color w:val="FF0000"/>
          <w:sz w:val="32"/>
        </w:rPr>
        <w:t>but</w:t>
      </w:r>
      <w:r>
        <w:rPr>
          <w:color w:val="FF0000"/>
          <w:spacing w:val="-6"/>
          <w:sz w:val="32"/>
        </w:rPr>
        <w:t> </w:t>
      </w:r>
      <w:r>
        <w:rPr>
          <w:color w:val="FF0000"/>
          <w:sz w:val="32"/>
        </w:rPr>
        <w:t>to</w:t>
      </w:r>
      <w:r>
        <w:rPr>
          <w:color w:val="FF0000"/>
          <w:spacing w:val="-4"/>
          <w:sz w:val="32"/>
        </w:rPr>
        <w:t> </w:t>
      </w:r>
      <w:r>
        <w:rPr>
          <w:color w:val="FF0000"/>
          <w:sz w:val="32"/>
        </w:rPr>
        <w:t>all</w:t>
      </w:r>
      <w:r>
        <w:rPr>
          <w:color w:val="FF0000"/>
          <w:spacing w:val="-9"/>
          <w:sz w:val="32"/>
        </w:rPr>
        <w:t> </w:t>
      </w:r>
      <w:r>
        <w:rPr>
          <w:color w:val="FF0000"/>
          <w:sz w:val="32"/>
        </w:rPr>
        <w:t>constituents</w:t>
      </w:r>
      <w:r>
        <w:rPr>
          <w:color w:val="FF0000"/>
          <w:spacing w:val="-8"/>
          <w:sz w:val="32"/>
        </w:rPr>
        <w:t> </w:t>
      </w:r>
      <w:r>
        <w:rPr>
          <w:color w:val="FF0000"/>
          <w:sz w:val="32"/>
        </w:rPr>
        <w:t>who</w:t>
      </w:r>
      <w:r>
        <w:rPr>
          <w:color w:val="FF0000"/>
          <w:spacing w:val="-3"/>
          <w:sz w:val="32"/>
        </w:rPr>
        <w:t> </w:t>
      </w:r>
      <w:r>
        <w:rPr>
          <w:color w:val="FF0000"/>
          <w:sz w:val="32"/>
        </w:rPr>
        <w:t>may</w:t>
      </w:r>
      <w:r>
        <w:rPr>
          <w:color w:val="FF0000"/>
          <w:spacing w:val="-6"/>
          <w:sz w:val="32"/>
        </w:rPr>
        <w:t> </w:t>
      </w:r>
      <w:r>
        <w:rPr>
          <w:color w:val="FF0000"/>
          <w:sz w:val="32"/>
        </w:rPr>
        <w:t>be</w:t>
      </w:r>
      <w:r>
        <w:rPr>
          <w:color w:val="FF0000"/>
          <w:spacing w:val="-7"/>
          <w:sz w:val="32"/>
        </w:rPr>
        <w:t> </w:t>
      </w:r>
      <w:r>
        <w:rPr>
          <w:color w:val="FF0000"/>
          <w:sz w:val="32"/>
        </w:rPr>
        <w:t>in</w:t>
      </w:r>
      <w:r>
        <w:rPr>
          <w:color w:val="FF0000"/>
          <w:spacing w:val="-8"/>
          <w:sz w:val="32"/>
        </w:rPr>
        <w:t> </w:t>
      </w:r>
      <w:r>
        <w:rPr>
          <w:color w:val="FF0000"/>
          <w:sz w:val="32"/>
        </w:rPr>
        <w:t>a</w:t>
      </w:r>
      <w:r>
        <w:rPr>
          <w:color w:val="FF0000"/>
          <w:spacing w:val="-5"/>
          <w:sz w:val="32"/>
        </w:rPr>
        <w:t> </w:t>
      </w:r>
      <w:r>
        <w:rPr>
          <w:color w:val="FF0000"/>
          <w:sz w:val="32"/>
        </w:rPr>
        <w:t>situation</w:t>
      </w:r>
      <w:r>
        <w:rPr>
          <w:color w:val="FF0000"/>
          <w:spacing w:val="-10"/>
          <w:sz w:val="32"/>
        </w:rPr>
        <w:t> </w:t>
      </w:r>
      <w:r>
        <w:rPr>
          <w:color w:val="FF0000"/>
          <w:sz w:val="32"/>
        </w:rPr>
        <w:t>where they are unable to communicate</w:t>
      </w:r>
      <w:r>
        <w:rPr>
          <w:color w:val="FF0000"/>
          <w:spacing w:val="-3"/>
          <w:sz w:val="32"/>
        </w:rPr>
        <w:t> </w:t>
      </w:r>
      <w:r>
        <w:rPr>
          <w:color w:val="FF0000"/>
          <w:sz w:val="32"/>
        </w:rPr>
        <w:t>verbally</w:t>
      </w:r>
    </w:p>
    <w:p>
      <w:pPr>
        <w:spacing w:after="0" w:line="235" w:lineRule="auto"/>
        <w:jc w:val="left"/>
        <w:rPr>
          <w:rFonts w:ascii="Arial" w:hAnsi="Arial"/>
          <w:sz w:val="32"/>
        </w:rPr>
        <w:sectPr>
          <w:headerReference w:type="default" r:id="rId27"/>
          <w:footerReference w:type="default" r:id="rId28"/>
          <w:pgSz w:w="19200" w:h="10800" w:orient="landscape"/>
          <w:pgMar w:header="412" w:footer="267" w:top="1280" w:bottom="460" w:left="0" w:right="0"/>
          <w:pgNumType w:start="17"/>
        </w:sectPr>
      </w:pPr>
    </w:p>
    <w:p>
      <w:pPr>
        <w:pStyle w:val="BodyText"/>
        <w:rPr>
          <w:sz w:val="20"/>
        </w:rPr>
      </w:pPr>
    </w:p>
    <w:p>
      <w:pPr>
        <w:pStyle w:val="BodyText"/>
        <w:rPr>
          <w:sz w:val="20"/>
        </w:rPr>
      </w:pPr>
    </w:p>
    <w:p>
      <w:pPr>
        <w:pStyle w:val="ListParagraph"/>
        <w:numPr>
          <w:ilvl w:val="0"/>
          <w:numId w:val="5"/>
        </w:numPr>
        <w:tabs>
          <w:tab w:pos="1330" w:val="left" w:leader="none"/>
          <w:tab w:pos="1331" w:val="left" w:leader="none"/>
        </w:tabs>
        <w:spacing w:line="240" w:lineRule="auto" w:before="244" w:after="0"/>
        <w:ind w:left="1330" w:right="0" w:hanging="541"/>
        <w:jc w:val="left"/>
        <w:rPr>
          <w:rFonts w:ascii="Arial" w:hAnsi="Arial"/>
          <w:color w:val="FF0000"/>
          <w:sz w:val="36"/>
        </w:rPr>
      </w:pPr>
      <w:bookmarkStart w:name="Framework: Other Considerations" w:id="23"/>
      <w:bookmarkEnd w:id="23"/>
      <w:r>
        <w:rPr/>
      </w:r>
      <w:bookmarkStart w:name="Framework: Other Considerations" w:id="24"/>
      <w:bookmarkEnd w:id="24"/>
      <w:r>
        <w:rPr>
          <w:color w:val="FF0000"/>
          <w:sz w:val="36"/>
        </w:rPr>
        <w:t>C</w:t>
      </w:r>
      <w:r>
        <w:rPr>
          <w:color w:val="FF0000"/>
          <w:sz w:val="36"/>
        </w:rPr>
        <w:t>onsequences </w:t>
      </w:r>
      <w:r>
        <w:rPr>
          <w:color w:val="FF0000"/>
          <w:spacing w:val="-3"/>
          <w:sz w:val="36"/>
        </w:rPr>
        <w:t>for </w:t>
      </w:r>
      <w:r>
        <w:rPr>
          <w:color w:val="FF0000"/>
          <w:sz w:val="36"/>
        </w:rPr>
        <w:t>violations and the ability to file</w:t>
      </w:r>
      <w:r>
        <w:rPr>
          <w:color w:val="FF0000"/>
          <w:spacing w:val="11"/>
          <w:sz w:val="36"/>
        </w:rPr>
        <w:t> </w:t>
      </w:r>
      <w:r>
        <w:rPr>
          <w:color w:val="FF0000"/>
          <w:sz w:val="36"/>
        </w:rPr>
        <w:t>complaints</w:t>
      </w:r>
    </w:p>
    <w:p>
      <w:pPr>
        <w:pStyle w:val="BodyText"/>
        <w:spacing w:before="2"/>
        <w:rPr>
          <w:sz w:val="33"/>
        </w:rPr>
      </w:pPr>
    </w:p>
    <w:p>
      <w:pPr>
        <w:pStyle w:val="ListParagraph"/>
        <w:numPr>
          <w:ilvl w:val="0"/>
          <w:numId w:val="5"/>
        </w:numPr>
        <w:tabs>
          <w:tab w:pos="1330" w:val="left" w:leader="none"/>
          <w:tab w:pos="1331" w:val="left" w:leader="none"/>
        </w:tabs>
        <w:spacing w:line="240" w:lineRule="auto" w:before="0" w:after="0"/>
        <w:ind w:left="1330" w:right="0" w:hanging="541"/>
        <w:jc w:val="left"/>
        <w:rPr>
          <w:rFonts w:ascii="Arial" w:hAnsi="Arial"/>
          <w:color w:val="FF0000"/>
          <w:sz w:val="36"/>
        </w:rPr>
      </w:pPr>
      <w:r>
        <w:rPr>
          <w:color w:val="FF0000"/>
          <w:sz w:val="36"/>
        </w:rPr>
        <w:t>For new or </w:t>
      </w:r>
      <w:r>
        <w:rPr>
          <w:color w:val="FF0000"/>
          <w:spacing w:val="-3"/>
          <w:sz w:val="36"/>
        </w:rPr>
        <w:t>renovated </w:t>
      </w:r>
      <w:r>
        <w:rPr>
          <w:color w:val="FF0000"/>
          <w:sz w:val="36"/>
        </w:rPr>
        <w:t>EDs, hospitals should</w:t>
      </w:r>
      <w:r>
        <w:rPr>
          <w:color w:val="FF0000"/>
          <w:spacing w:val="8"/>
          <w:sz w:val="36"/>
        </w:rPr>
        <w:t> </w:t>
      </w:r>
      <w:r>
        <w:rPr>
          <w:color w:val="FF0000"/>
          <w:sz w:val="36"/>
        </w:rPr>
        <w:t>consider:</w:t>
      </w:r>
    </w:p>
    <w:p>
      <w:pPr>
        <w:pStyle w:val="ListParagraph"/>
        <w:numPr>
          <w:ilvl w:val="0"/>
          <w:numId w:val="10"/>
        </w:numPr>
        <w:tabs>
          <w:tab w:pos="1962" w:val="left" w:leader="none"/>
          <w:tab w:pos="1963" w:val="left" w:leader="none"/>
        </w:tabs>
        <w:spacing w:line="211" w:lineRule="auto" w:before="77" w:after="0"/>
        <w:ind w:left="1962" w:right="2022" w:hanging="452"/>
        <w:jc w:val="left"/>
        <w:rPr>
          <w:sz w:val="36"/>
        </w:rPr>
      </w:pPr>
      <w:r>
        <w:rPr>
          <w:color w:val="FF0000"/>
          <w:spacing w:val="-3"/>
          <w:sz w:val="36"/>
        </w:rPr>
        <w:t>Vehicular </w:t>
      </w:r>
      <w:r>
        <w:rPr>
          <w:color w:val="FF0000"/>
          <w:sz w:val="36"/>
        </w:rPr>
        <w:t>and pedestrian circulation </w:t>
      </w:r>
      <w:r>
        <w:rPr>
          <w:color w:val="FF0000"/>
          <w:spacing w:val="-3"/>
          <w:sz w:val="36"/>
        </w:rPr>
        <w:t>pathways </w:t>
      </w:r>
      <w:r>
        <w:rPr>
          <w:color w:val="FF0000"/>
          <w:sz w:val="36"/>
        </w:rPr>
        <w:t>are clear and well signed from the site entrance to the ED patient drop-off and walk-in</w:t>
      </w:r>
      <w:r>
        <w:rPr>
          <w:color w:val="FF0000"/>
          <w:spacing w:val="2"/>
          <w:sz w:val="36"/>
        </w:rPr>
        <w:t> </w:t>
      </w:r>
      <w:r>
        <w:rPr>
          <w:color w:val="FF0000"/>
          <w:sz w:val="36"/>
        </w:rPr>
        <w:t>entrance.</w:t>
      </w:r>
    </w:p>
    <w:p>
      <w:pPr>
        <w:pStyle w:val="ListParagraph"/>
        <w:numPr>
          <w:ilvl w:val="0"/>
          <w:numId w:val="10"/>
        </w:numPr>
        <w:tabs>
          <w:tab w:pos="1962" w:val="left" w:leader="none"/>
          <w:tab w:pos="1963" w:val="left" w:leader="none"/>
        </w:tabs>
        <w:spacing w:line="240" w:lineRule="auto" w:before="50" w:after="0"/>
        <w:ind w:left="1962" w:right="0" w:hanging="453"/>
        <w:jc w:val="left"/>
        <w:rPr>
          <w:sz w:val="36"/>
        </w:rPr>
      </w:pPr>
      <w:r>
        <w:rPr>
          <w:color w:val="FF0000"/>
          <w:sz w:val="36"/>
        </w:rPr>
        <w:t>Ambulance circulation is </w:t>
      </w:r>
      <w:r>
        <w:rPr>
          <w:color w:val="FF0000"/>
          <w:spacing w:val="-3"/>
          <w:sz w:val="36"/>
        </w:rPr>
        <w:t>separate </w:t>
      </w:r>
      <w:r>
        <w:rPr>
          <w:color w:val="FF0000"/>
          <w:sz w:val="36"/>
        </w:rPr>
        <w:t>from patient vehicular</w:t>
      </w:r>
      <w:r>
        <w:rPr>
          <w:color w:val="FF0000"/>
          <w:spacing w:val="8"/>
          <w:sz w:val="36"/>
        </w:rPr>
        <w:t> </w:t>
      </w:r>
      <w:r>
        <w:rPr>
          <w:color w:val="FF0000"/>
          <w:sz w:val="36"/>
        </w:rPr>
        <w:t>circulation.</w:t>
      </w:r>
    </w:p>
    <w:p>
      <w:pPr>
        <w:pStyle w:val="ListParagraph"/>
        <w:numPr>
          <w:ilvl w:val="0"/>
          <w:numId w:val="10"/>
        </w:numPr>
        <w:tabs>
          <w:tab w:pos="1962" w:val="left" w:leader="none"/>
          <w:tab w:pos="1963" w:val="left" w:leader="none"/>
        </w:tabs>
        <w:spacing w:line="240" w:lineRule="auto" w:before="35" w:after="0"/>
        <w:ind w:left="1962" w:right="0" w:hanging="453"/>
        <w:jc w:val="left"/>
        <w:rPr>
          <w:sz w:val="36"/>
        </w:rPr>
      </w:pPr>
      <w:r>
        <w:rPr>
          <w:color w:val="FF0000"/>
          <w:sz w:val="36"/>
        </w:rPr>
        <w:t>Ambulance entrances are </w:t>
      </w:r>
      <w:r>
        <w:rPr>
          <w:color w:val="FF0000"/>
          <w:spacing w:val="-3"/>
          <w:sz w:val="36"/>
        </w:rPr>
        <w:t>separate </w:t>
      </w:r>
      <w:r>
        <w:rPr>
          <w:color w:val="FF0000"/>
          <w:sz w:val="36"/>
        </w:rPr>
        <w:t>from patient drop-off and</w:t>
      </w:r>
      <w:r>
        <w:rPr>
          <w:color w:val="FF0000"/>
          <w:spacing w:val="1"/>
          <w:sz w:val="36"/>
        </w:rPr>
        <w:t> </w:t>
      </w:r>
      <w:r>
        <w:rPr>
          <w:color w:val="FF0000"/>
          <w:sz w:val="36"/>
        </w:rPr>
        <w:t>walk-entrances.</w:t>
      </w:r>
    </w:p>
    <w:p>
      <w:pPr>
        <w:pStyle w:val="ListParagraph"/>
        <w:numPr>
          <w:ilvl w:val="0"/>
          <w:numId w:val="10"/>
        </w:numPr>
        <w:tabs>
          <w:tab w:pos="1962" w:val="left" w:leader="none"/>
          <w:tab w:pos="1963" w:val="left" w:leader="none"/>
        </w:tabs>
        <w:spacing w:line="240" w:lineRule="auto" w:before="36" w:after="0"/>
        <w:ind w:left="1962" w:right="0" w:hanging="453"/>
        <w:jc w:val="left"/>
        <w:rPr>
          <w:sz w:val="36"/>
        </w:rPr>
      </w:pPr>
      <w:r>
        <w:rPr>
          <w:color w:val="FF0000"/>
          <w:sz w:val="36"/>
        </w:rPr>
        <w:t>DPH is notified prior to </w:t>
      </w:r>
      <w:r>
        <w:rPr>
          <w:color w:val="FF0000"/>
          <w:spacing w:val="-3"/>
          <w:sz w:val="36"/>
        </w:rPr>
        <w:t>any </w:t>
      </w:r>
      <w:r>
        <w:rPr>
          <w:color w:val="FF0000"/>
          <w:sz w:val="36"/>
        </w:rPr>
        <w:t>changes and allowed to review all changes </w:t>
      </w:r>
      <w:r>
        <w:rPr>
          <w:color w:val="FF0000"/>
          <w:spacing w:val="-3"/>
          <w:sz w:val="36"/>
        </w:rPr>
        <w:t>before</w:t>
      </w:r>
      <w:r>
        <w:rPr>
          <w:color w:val="FF0000"/>
          <w:spacing w:val="16"/>
          <w:sz w:val="36"/>
        </w:rPr>
        <w:t> </w:t>
      </w:r>
      <w:r>
        <w:rPr>
          <w:color w:val="FF0000"/>
          <w:sz w:val="36"/>
        </w:rPr>
        <w:t>completion.</w:t>
      </w:r>
    </w:p>
    <w:p>
      <w:pPr>
        <w:pStyle w:val="ListParagraph"/>
        <w:numPr>
          <w:ilvl w:val="0"/>
          <w:numId w:val="10"/>
        </w:numPr>
        <w:tabs>
          <w:tab w:pos="1962" w:val="left" w:leader="none"/>
          <w:tab w:pos="1963" w:val="left" w:leader="none"/>
        </w:tabs>
        <w:spacing w:line="211" w:lineRule="auto" w:before="77" w:after="0"/>
        <w:ind w:left="1962" w:right="1972" w:hanging="452"/>
        <w:jc w:val="left"/>
        <w:rPr>
          <w:sz w:val="36"/>
        </w:rPr>
      </w:pPr>
      <w:r>
        <w:rPr>
          <w:color w:val="FF0000"/>
          <w:spacing w:val="-3"/>
          <w:sz w:val="36"/>
        </w:rPr>
        <w:t>Vehicular </w:t>
      </w:r>
      <w:r>
        <w:rPr>
          <w:color w:val="FF0000"/>
          <w:sz w:val="36"/>
        </w:rPr>
        <w:t>and pedestrian circulation </w:t>
      </w:r>
      <w:r>
        <w:rPr>
          <w:color w:val="FF0000"/>
          <w:spacing w:val="-3"/>
          <w:sz w:val="36"/>
        </w:rPr>
        <w:t>routes </w:t>
      </w:r>
      <w:r>
        <w:rPr>
          <w:color w:val="FF0000"/>
          <w:sz w:val="36"/>
        </w:rPr>
        <w:t>should have signs </w:t>
      </w:r>
      <w:r>
        <w:rPr>
          <w:color w:val="FF0000"/>
          <w:spacing w:val="-3"/>
          <w:sz w:val="36"/>
        </w:rPr>
        <w:t>for </w:t>
      </w:r>
      <w:r>
        <w:rPr>
          <w:color w:val="FF0000"/>
          <w:sz w:val="36"/>
        </w:rPr>
        <w:t>the ED from the site entrance to the ED patient drop-off and walk-in</w:t>
      </w:r>
      <w:r>
        <w:rPr>
          <w:color w:val="FF0000"/>
          <w:spacing w:val="2"/>
          <w:sz w:val="36"/>
        </w:rPr>
        <w:t> </w:t>
      </w:r>
      <w:r>
        <w:rPr>
          <w:color w:val="FF0000"/>
          <w:sz w:val="36"/>
        </w:rPr>
        <w:t>entrance.</w:t>
      </w:r>
    </w:p>
    <w:p>
      <w:pPr>
        <w:pStyle w:val="ListParagraph"/>
        <w:numPr>
          <w:ilvl w:val="0"/>
          <w:numId w:val="10"/>
        </w:numPr>
        <w:tabs>
          <w:tab w:pos="1962" w:val="left" w:leader="none"/>
          <w:tab w:pos="1963" w:val="left" w:leader="none"/>
        </w:tabs>
        <w:spacing w:line="240" w:lineRule="auto" w:before="49" w:after="0"/>
        <w:ind w:left="1962" w:right="0" w:hanging="453"/>
        <w:jc w:val="left"/>
        <w:rPr>
          <w:sz w:val="36"/>
        </w:rPr>
      </w:pPr>
      <w:r>
        <w:rPr>
          <w:color w:val="FF0000"/>
          <w:sz w:val="36"/>
        </w:rPr>
        <w:t>Location and sign</w:t>
      </w:r>
      <w:r>
        <w:rPr>
          <w:color w:val="FF0000"/>
          <w:spacing w:val="4"/>
          <w:sz w:val="36"/>
        </w:rPr>
        <w:t> </w:t>
      </w:r>
      <w:r>
        <w:rPr>
          <w:color w:val="FF0000"/>
          <w:sz w:val="36"/>
        </w:rPr>
        <w:t>type:</w:t>
      </w:r>
    </w:p>
    <w:p>
      <w:pPr>
        <w:pStyle w:val="ListParagraph"/>
        <w:numPr>
          <w:ilvl w:val="1"/>
          <w:numId w:val="10"/>
        </w:numPr>
        <w:tabs>
          <w:tab w:pos="2590" w:val="left" w:leader="none"/>
          <w:tab w:pos="2591" w:val="left" w:leader="none"/>
        </w:tabs>
        <w:spacing w:line="240" w:lineRule="auto" w:before="28" w:after="0"/>
        <w:ind w:left="2590" w:right="0" w:hanging="361"/>
        <w:jc w:val="left"/>
        <w:rPr>
          <w:sz w:val="28"/>
        </w:rPr>
      </w:pPr>
      <w:r>
        <w:rPr>
          <w:color w:val="FF0000"/>
          <w:sz w:val="28"/>
        </w:rPr>
        <w:t>Wayfinding signage for the ED should be located at decision points and for </w:t>
      </w:r>
      <w:r>
        <w:rPr>
          <w:color w:val="FF0000"/>
          <w:spacing w:val="-3"/>
          <w:sz w:val="28"/>
        </w:rPr>
        <w:t>reinforcement </w:t>
      </w:r>
      <w:r>
        <w:rPr>
          <w:color w:val="FF0000"/>
          <w:sz w:val="28"/>
        </w:rPr>
        <w:t>along the</w:t>
      </w:r>
      <w:r>
        <w:rPr>
          <w:color w:val="FF0000"/>
          <w:spacing w:val="-15"/>
          <w:sz w:val="28"/>
        </w:rPr>
        <w:t> </w:t>
      </w:r>
      <w:r>
        <w:rPr>
          <w:color w:val="FF0000"/>
          <w:sz w:val="28"/>
        </w:rPr>
        <w:t>route;</w:t>
      </w:r>
    </w:p>
    <w:p>
      <w:pPr>
        <w:pStyle w:val="ListParagraph"/>
        <w:numPr>
          <w:ilvl w:val="1"/>
          <w:numId w:val="10"/>
        </w:numPr>
        <w:tabs>
          <w:tab w:pos="2590" w:val="left" w:leader="none"/>
          <w:tab w:pos="2591" w:val="left" w:leader="none"/>
        </w:tabs>
        <w:spacing w:line="211" w:lineRule="auto" w:before="60" w:after="0"/>
        <w:ind w:left="2590" w:right="1461" w:hanging="360"/>
        <w:jc w:val="left"/>
        <w:rPr>
          <w:sz w:val="28"/>
        </w:rPr>
      </w:pPr>
      <w:r>
        <w:rPr>
          <w:color w:val="FF0000"/>
          <w:sz w:val="28"/>
        </w:rPr>
        <w:t>ED</w:t>
      </w:r>
      <w:r>
        <w:rPr>
          <w:color w:val="FF0000"/>
          <w:spacing w:val="-6"/>
          <w:sz w:val="28"/>
        </w:rPr>
        <w:t> </w:t>
      </w:r>
      <w:r>
        <w:rPr>
          <w:color w:val="FF0000"/>
          <w:sz w:val="28"/>
        </w:rPr>
        <w:t>signage</w:t>
      </w:r>
      <w:r>
        <w:rPr>
          <w:color w:val="FF0000"/>
          <w:spacing w:val="-1"/>
          <w:sz w:val="28"/>
        </w:rPr>
        <w:t> </w:t>
      </w:r>
      <w:r>
        <w:rPr>
          <w:color w:val="FF0000"/>
          <w:sz w:val="28"/>
        </w:rPr>
        <w:t>on</w:t>
      </w:r>
      <w:r>
        <w:rPr>
          <w:color w:val="FF0000"/>
          <w:spacing w:val="-7"/>
          <w:sz w:val="28"/>
        </w:rPr>
        <w:t> </w:t>
      </w:r>
      <w:r>
        <w:rPr>
          <w:color w:val="FF0000"/>
          <w:sz w:val="28"/>
        </w:rPr>
        <w:t>the</w:t>
      </w:r>
      <w:r>
        <w:rPr>
          <w:color w:val="FF0000"/>
          <w:spacing w:val="-4"/>
          <w:sz w:val="28"/>
        </w:rPr>
        <w:t> </w:t>
      </w:r>
      <w:r>
        <w:rPr>
          <w:color w:val="FF0000"/>
          <w:sz w:val="28"/>
        </w:rPr>
        <w:t>site</w:t>
      </w:r>
      <w:r>
        <w:rPr>
          <w:color w:val="FF0000"/>
          <w:spacing w:val="-4"/>
          <w:sz w:val="28"/>
        </w:rPr>
        <w:t> </w:t>
      </w:r>
      <w:r>
        <w:rPr>
          <w:color w:val="FF0000"/>
          <w:sz w:val="28"/>
        </w:rPr>
        <w:t>should</w:t>
      </w:r>
      <w:r>
        <w:rPr>
          <w:color w:val="FF0000"/>
          <w:spacing w:val="-7"/>
          <w:sz w:val="28"/>
        </w:rPr>
        <w:t> </w:t>
      </w:r>
      <w:r>
        <w:rPr>
          <w:color w:val="FF0000"/>
          <w:sz w:val="28"/>
        </w:rPr>
        <w:t>include</w:t>
      </w:r>
      <w:r>
        <w:rPr>
          <w:color w:val="FF0000"/>
          <w:spacing w:val="-1"/>
          <w:sz w:val="28"/>
        </w:rPr>
        <w:t> </w:t>
      </w:r>
      <w:r>
        <w:rPr>
          <w:color w:val="FF0000"/>
          <w:sz w:val="28"/>
        </w:rPr>
        <w:t>directional</w:t>
      </w:r>
      <w:r>
        <w:rPr>
          <w:color w:val="FF0000"/>
          <w:spacing w:val="-1"/>
          <w:sz w:val="28"/>
        </w:rPr>
        <w:t> </w:t>
      </w:r>
      <w:r>
        <w:rPr>
          <w:color w:val="FF0000"/>
          <w:sz w:val="28"/>
        </w:rPr>
        <w:t>signs,</w:t>
      </w:r>
      <w:r>
        <w:rPr>
          <w:color w:val="FF0000"/>
          <w:spacing w:val="-3"/>
          <w:sz w:val="28"/>
        </w:rPr>
        <w:t> </w:t>
      </w:r>
      <w:r>
        <w:rPr>
          <w:color w:val="FF0000"/>
          <w:sz w:val="28"/>
        </w:rPr>
        <w:t>identification</w:t>
      </w:r>
      <w:r>
        <w:rPr>
          <w:color w:val="FF0000"/>
          <w:spacing w:val="-2"/>
          <w:sz w:val="28"/>
        </w:rPr>
        <w:t> </w:t>
      </w:r>
      <w:r>
        <w:rPr>
          <w:color w:val="FF0000"/>
          <w:sz w:val="28"/>
        </w:rPr>
        <w:t>signs,</w:t>
      </w:r>
      <w:r>
        <w:rPr>
          <w:color w:val="FF0000"/>
          <w:spacing w:val="-4"/>
          <w:sz w:val="28"/>
        </w:rPr>
        <w:t> </w:t>
      </w:r>
      <w:r>
        <w:rPr>
          <w:color w:val="FF0000"/>
          <w:sz w:val="28"/>
        </w:rPr>
        <w:t>and</w:t>
      </w:r>
      <w:r>
        <w:rPr>
          <w:color w:val="FF0000"/>
          <w:spacing w:val="-4"/>
          <w:sz w:val="28"/>
        </w:rPr>
        <w:t> </w:t>
      </w:r>
      <w:r>
        <w:rPr>
          <w:color w:val="FF0000"/>
          <w:sz w:val="28"/>
        </w:rPr>
        <w:t>information</w:t>
      </w:r>
      <w:r>
        <w:rPr>
          <w:color w:val="FF0000"/>
          <w:spacing w:val="-9"/>
          <w:sz w:val="28"/>
        </w:rPr>
        <w:t> </w:t>
      </w:r>
      <w:r>
        <w:rPr>
          <w:color w:val="FF0000"/>
          <w:sz w:val="28"/>
        </w:rPr>
        <w:t>signs</w:t>
      </w:r>
      <w:r>
        <w:rPr>
          <w:color w:val="FF0000"/>
          <w:spacing w:val="-3"/>
          <w:sz w:val="28"/>
        </w:rPr>
        <w:t> </w:t>
      </w:r>
      <w:r>
        <w:rPr>
          <w:color w:val="FF0000"/>
          <w:sz w:val="28"/>
        </w:rPr>
        <w:t>to</w:t>
      </w:r>
      <w:r>
        <w:rPr>
          <w:color w:val="FF0000"/>
          <w:spacing w:val="-5"/>
          <w:sz w:val="28"/>
        </w:rPr>
        <w:t> </w:t>
      </w:r>
      <w:r>
        <w:rPr>
          <w:color w:val="FF0000"/>
          <w:sz w:val="28"/>
        </w:rPr>
        <w:t>provide</w:t>
      </w:r>
      <w:r>
        <w:rPr>
          <w:color w:val="FF0000"/>
          <w:spacing w:val="-7"/>
          <w:sz w:val="28"/>
        </w:rPr>
        <w:t> </w:t>
      </w:r>
      <w:r>
        <w:rPr>
          <w:color w:val="FF0000"/>
          <w:sz w:val="28"/>
        </w:rPr>
        <w:t>sufficient</w:t>
      </w:r>
      <w:r>
        <w:rPr>
          <w:color w:val="FF0000"/>
          <w:spacing w:val="-6"/>
          <w:sz w:val="28"/>
        </w:rPr>
        <w:t> </w:t>
      </w:r>
      <w:r>
        <w:rPr>
          <w:color w:val="FF0000"/>
          <w:sz w:val="28"/>
        </w:rPr>
        <w:t>information</w:t>
      </w:r>
      <w:r>
        <w:rPr>
          <w:color w:val="FF0000"/>
          <w:spacing w:val="-7"/>
          <w:sz w:val="28"/>
        </w:rPr>
        <w:t> </w:t>
      </w:r>
      <w:r>
        <w:rPr>
          <w:color w:val="FF0000"/>
          <w:sz w:val="28"/>
        </w:rPr>
        <w:t>for the public to access ED</w:t>
      </w:r>
      <w:r>
        <w:rPr>
          <w:color w:val="FF0000"/>
          <w:spacing w:val="-2"/>
          <w:sz w:val="28"/>
        </w:rPr>
        <w:t> </w:t>
      </w:r>
      <w:r>
        <w:rPr>
          <w:color w:val="FF0000"/>
          <w:sz w:val="28"/>
        </w:rPr>
        <w:t>services.</w:t>
      </w:r>
    </w:p>
    <w:p>
      <w:pPr>
        <w:pStyle w:val="ListParagraph"/>
        <w:numPr>
          <w:ilvl w:val="0"/>
          <w:numId w:val="5"/>
        </w:numPr>
        <w:tabs>
          <w:tab w:pos="1330" w:val="left" w:leader="none"/>
          <w:tab w:pos="1331" w:val="left" w:leader="none"/>
        </w:tabs>
        <w:spacing w:line="211" w:lineRule="auto" w:before="88" w:after="0"/>
        <w:ind w:left="1330" w:right="2056" w:hanging="540"/>
        <w:jc w:val="left"/>
        <w:rPr>
          <w:rFonts w:ascii="Arial" w:hAnsi="Arial"/>
          <w:color w:val="FF0000"/>
          <w:sz w:val="36"/>
        </w:rPr>
      </w:pPr>
      <w:r>
        <w:rPr>
          <w:color w:val="FF0000"/>
          <w:sz w:val="36"/>
        </w:rPr>
        <w:t>If</w:t>
      </w:r>
      <w:r>
        <w:rPr>
          <w:color w:val="FF0000"/>
          <w:spacing w:val="-6"/>
          <w:sz w:val="36"/>
        </w:rPr>
        <w:t> </w:t>
      </w:r>
      <w:r>
        <w:rPr>
          <w:color w:val="FF0000"/>
          <w:sz w:val="36"/>
        </w:rPr>
        <w:t>a</w:t>
      </w:r>
      <w:r>
        <w:rPr>
          <w:color w:val="FF0000"/>
          <w:spacing w:val="-5"/>
          <w:sz w:val="36"/>
        </w:rPr>
        <w:t> </w:t>
      </w:r>
      <w:r>
        <w:rPr>
          <w:color w:val="FF0000"/>
          <w:sz w:val="36"/>
        </w:rPr>
        <w:t>patient</w:t>
      </w:r>
      <w:r>
        <w:rPr>
          <w:color w:val="FF0000"/>
          <w:spacing w:val="-6"/>
          <w:sz w:val="36"/>
        </w:rPr>
        <w:t> </w:t>
      </w:r>
      <w:r>
        <w:rPr>
          <w:color w:val="FF0000"/>
          <w:sz w:val="36"/>
        </w:rPr>
        <w:t>or</w:t>
      </w:r>
      <w:r>
        <w:rPr>
          <w:color w:val="FF0000"/>
          <w:spacing w:val="-5"/>
          <w:sz w:val="36"/>
        </w:rPr>
        <w:t> </w:t>
      </w:r>
      <w:r>
        <w:rPr>
          <w:color w:val="FF0000"/>
          <w:sz w:val="36"/>
        </w:rPr>
        <w:t>family</w:t>
      </w:r>
      <w:r>
        <w:rPr>
          <w:color w:val="FF0000"/>
          <w:spacing w:val="-5"/>
          <w:sz w:val="36"/>
        </w:rPr>
        <w:t> </w:t>
      </w:r>
      <w:r>
        <w:rPr>
          <w:color w:val="FF0000"/>
          <w:sz w:val="36"/>
        </w:rPr>
        <w:t>member</w:t>
      </w:r>
      <w:r>
        <w:rPr>
          <w:color w:val="FF0000"/>
          <w:spacing w:val="-7"/>
          <w:sz w:val="36"/>
        </w:rPr>
        <w:t> </w:t>
      </w:r>
      <w:r>
        <w:rPr>
          <w:color w:val="FF0000"/>
          <w:sz w:val="36"/>
        </w:rPr>
        <w:t>communicates</w:t>
      </w:r>
      <w:r>
        <w:rPr>
          <w:color w:val="FF0000"/>
          <w:spacing w:val="-2"/>
          <w:sz w:val="36"/>
        </w:rPr>
        <w:t> </w:t>
      </w:r>
      <w:r>
        <w:rPr>
          <w:color w:val="FF0000"/>
          <w:sz w:val="36"/>
        </w:rPr>
        <w:t>that</w:t>
      </w:r>
      <w:r>
        <w:rPr>
          <w:color w:val="FF0000"/>
          <w:spacing w:val="-6"/>
          <w:sz w:val="36"/>
        </w:rPr>
        <w:t> </w:t>
      </w:r>
      <w:r>
        <w:rPr>
          <w:color w:val="FF0000"/>
          <w:sz w:val="36"/>
        </w:rPr>
        <w:t>they</w:t>
      </w:r>
      <w:r>
        <w:rPr>
          <w:color w:val="FF0000"/>
          <w:spacing w:val="-6"/>
          <w:sz w:val="36"/>
        </w:rPr>
        <w:t> </w:t>
      </w:r>
      <w:r>
        <w:rPr>
          <w:color w:val="FF0000"/>
          <w:sz w:val="36"/>
        </w:rPr>
        <w:t>or</w:t>
      </w:r>
      <w:r>
        <w:rPr>
          <w:color w:val="FF0000"/>
          <w:spacing w:val="-4"/>
          <w:sz w:val="36"/>
        </w:rPr>
        <w:t> </w:t>
      </w:r>
      <w:r>
        <w:rPr>
          <w:color w:val="FF0000"/>
          <w:sz w:val="36"/>
        </w:rPr>
        <w:t>their</w:t>
      </w:r>
      <w:r>
        <w:rPr>
          <w:color w:val="FF0000"/>
          <w:spacing w:val="-5"/>
          <w:sz w:val="36"/>
        </w:rPr>
        <w:t> </w:t>
      </w:r>
      <w:r>
        <w:rPr>
          <w:color w:val="FF0000"/>
          <w:spacing w:val="-3"/>
          <w:sz w:val="36"/>
        </w:rPr>
        <w:t>companion’s</w:t>
      </w:r>
      <w:r>
        <w:rPr>
          <w:color w:val="FF0000"/>
          <w:spacing w:val="-2"/>
          <w:sz w:val="36"/>
        </w:rPr>
        <w:t> </w:t>
      </w:r>
      <w:r>
        <w:rPr>
          <w:color w:val="FF0000"/>
          <w:sz w:val="36"/>
        </w:rPr>
        <w:t>condition</w:t>
      </w:r>
      <w:r>
        <w:rPr>
          <w:color w:val="FF0000"/>
          <w:spacing w:val="-1"/>
          <w:sz w:val="36"/>
        </w:rPr>
        <w:t> </w:t>
      </w:r>
      <w:r>
        <w:rPr>
          <w:color w:val="FF0000"/>
          <w:sz w:val="36"/>
        </w:rPr>
        <w:t>is</w:t>
      </w:r>
      <w:r>
        <w:rPr>
          <w:color w:val="FF0000"/>
          <w:spacing w:val="-2"/>
          <w:sz w:val="36"/>
        </w:rPr>
        <w:t> </w:t>
      </w:r>
      <w:r>
        <w:rPr>
          <w:color w:val="FF0000"/>
          <w:sz w:val="36"/>
        </w:rPr>
        <w:t>life-threatening,</w:t>
      </w:r>
      <w:r>
        <w:rPr>
          <w:color w:val="FF0000"/>
          <w:spacing w:val="-5"/>
          <w:sz w:val="36"/>
        </w:rPr>
        <w:t> </w:t>
      </w:r>
      <w:r>
        <w:rPr>
          <w:color w:val="FF0000"/>
          <w:sz w:val="36"/>
        </w:rPr>
        <w:t>the hospital should immediately </w:t>
      </w:r>
      <w:r>
        <w:rPr>
          <w:color w:val="FF0000"/>
          <w:spacing w:val="-3"/>
          <w:sz w:val="36"/>
        </w:rPr>
        <w:t>locate </w:t>
      </w:r>
      <w:r>
        <w:rPr>
          <w:color w:val="FF0000"/>
          <w:sz w:val="36"/>
        </w:rPr>
        <w:t>the patient and obtain </w:t>
      </w:r>
      <w:r>
        <w:rPr>
          <w:color w:val="FF0000"/>
          <w:spacing w:val="-3"/>
          <w:sz w:val="36"/>
        </w:rPr>
        <w:t>for </w:t>
      </w:r>
      <w:r>
        <w:rPr>
          <w:color w:val="FF0000"/>
          <w:sz w:val="36"/>
        </w:rPr>
        <w:t>them appropriate EMS or necessary medical assistance, and if needed ensure transport to the</w:t>
      </w:r>
      <w:r>
        <w:rPr>
          <w:color w:val="FF0000"/>
          <w:spacing w:val="6"/>
          <w:sz w:val="36"/>
        </w:rPr>
        <w:t> </w:t>
      </w:r>
      <w:r>
        <w:rPr>
          <w:color w:val="FF0000"/>
          <w:spacing w:val="-3"/>
          <w:sz w:val="36"/>
        </w:rPr>
        <w:t>ED.</w:t>
      </w:r>
    </w:p>
    <w:p>
      <w:pPr>
        <w:spacing w:after="0" w:line="211" w:lineRule="auto"/>
        <w:jc w:val="left"/>
        <w:rPr>
          <w:rFonts w:ascii="Arial" w:hAnsi="Arial"/>
          <w:sz w:val="36"/>
        </w:rPr>
        <w:sectPr>
          <w:pgSz w:w="19200" w:h="10800" w:orient="landscape"/>
          <w:pgMar w:header="412" w:footer="267" w:top="1280" w:bottom="460" w:left="0" w:right="0"/>
        </w:sectPr>
      </w:pPr>
    </w:p>
    <w:p>
      <w:pPr>
        <w:pStyle w:val="BodyText"/>
        <w:rPr>
          <w:sz w:val="20"/>
        </w:rPr>
      </w:pPr>
    </w:p>
    <w:p>
      <w:pPr>
        <w:pStyle w:val="BodyText"/>
        <w:spacing w:before="11"/>
        <w:rPr>
          <w:sz w:val="28"/>
        </w:rPr>
      </w:pPr>
    </w:p>
    <w:p>
      <w:pPr>
        <w:pStyle w:val="ListParagraph"/>
        <w:numPr>
          <w:ilvl w:val="0"/>
          <w:numId w:val="5"/>
        </w:numPr>
        <w:tabs>
          <w:tab w:pos="1372" w:val="left" w:leader="none"/>
          <w:tab w:pos="1373" w:val="left" w:leader="none"/>
        </w:tabs>
        <w:spacing w:line="252" w:lineRule="auto" w:before="84" w:after="0"/>
        <w:ind w:left="1372" w:right="2022" w:hanging="540"/>
        <w:jc w:val="left"/>
        <w:rPr>
          <w:rFonts w:ascii="Arial" w:hAnsi="Arial"/>
          <w:color w:val="FF0000"/>
          <w:sz w:val="36"/>
        </w:rPr>
      </w:pPr>
      <w:bookmarkStart w:name="Additional Feedback" w:id="25"/>
      <w:bookmarkEnd w:id="25"/>
      <w:r>
        <w:rPr/>
      </w:r>
      <w:bookmarkStart w:name="Additional Feedback" w:id="26"/>
      <w:bookmarkEnd w:id="26"/>
      <w:r>
        <w:rPr>
          <w:color w:val="FF0000"/>
          <w:sz w:val="36"/>
        </w:rPr>
        <w:t>Imp</w:t>
      </w:r>
      <w:r>
        <w:rPr>
          <w:color w:val="FF0000"/>
          <w:sz w:val="36"/>
        </w:rPr>
        <w:t>rove coordination between emergency medical services and EDs. When transporting someone who is identified as deaf/hard of hearing/late-deafened/deaf blind should radio ahead and </w:t>
      </w:r>
      <w:r>
        <w:rPr>
          <w:color w:val="FF0000"/>
          <w:spacing w:val="-3"/>
          <w:sz w:val="36"/>
        </w:rPr>
        <w:t>inform </w:t>
      </w:r>
      <w:r>
        <w:rPr>
          <w:color w:val="FF0000"/>
          <w:sz w:val="36"/>
        </w:rPr>
        <w:t>the hospital that ASL/CDI/Assistance Listening Device/CART will be needed on site and should be</w:t>
      </w:r>
      <w:r>
        <w:rPr>
          <w:color w:val="FF0000"/>
          <w:spacing w:val="3"/>
          <w:sz w:val="36"/>
        </w:rPr>
        <w:t> </w:t>
      </w:r>
      <w:r>
        <w:rPr>
          <w:color w:val="FF0000"/>
          <w:sz w:val="36"/>
        </w:rPr>
        <w:t>requested.</w:t>
      </w:r>
    </w:p>
    <w:p>
      <w:pPr>
        <w:pStyle w:val="BodyText"/>
      </w:pPr>
    </w:p>
    <w:p>
      <w:pPr>
        <w:pStyle w:val="BodyText"/>
        <w:spacing w:before="3"/>
        <w:rPr>
          <w:sz w:val="28"/>
        </w:rPr>
      </w:pPr>
    </w:p>
    <w:p>
      <w:pPr>
        <w:pStyle w:val="ListParagraph"/>
        <w:numPr>
          <w:ilvl w:val="0"/>
          <w:numId w:val="5"/>
        </w:numPr>
        <w:tabs>
          <w:tab w:pos="1372" w:val="left" w:leader="none"/>
          <w:tab w:pos="1373" w:val="left" w:leader="none"/>
        </w:tabs>
        <w:spacing w:line="240" w:lineRule="auto" w:before="1" w:after="0"/>
        <w:ind w:left="1372" w:right="0" w:hanging="541"/>
        <w:jc w:val="left"/>
        <w:rPr>
          <w:rFonts w:ascii="Arial" w:hAnsi="Arial"/>
          <w:color w:val="FF0000"/>
          <w:sz w:val="36"/>
        </w:rPr>
      </w:pPr>
      <w:r>
        <w:rPr>
          <w:color w:val="FF0000"/>
          <w:sz w:val="36"/>
        </w:rPr>
        <w:t>Access </w:t>
      </w:r>
      <w:r>
        <w:rPr>
          <w:color w:val="FF0000"/>
          <w:spacing w:val="-3"/>
          <w:sz w:val="36"/>
        </w:rPr>
        <w:t>for </w:t>
      </w:r>
      <w:r>
        <w:rPr>
          <w:color w:val="FF0000"/>
          <w:sz w:val="36"/>
        </w:rPr>
        <w:t>support persons, as well as service and emotional support animals, </w:t>
      </w:r>
      <w:r>
        <w:rPr>
          <w:color w:val="FF0000"/>
          <w:spacing w:val="-3"/>
          <w:sz w:val="36"/>
        </w:rPr>
        <w:t>for </w:t>
      </w:r>
      <w:r>
        <w:rPr>
          <w:color w:val="FF0000"/>
          <w:sz w:val="36"/>
        </w:rPr>
        <w:t>people with</w:t>
      </w:r>
      <w:r>
        <w:rPr>
          <w:color w:val="FF0000"/>
          <w:spacing w:val="5"/>
          <w:sz w:val="36"/>
        </w:rPr>
        <w:t> </w:t>
      </w:r>
      <w:r>
        <w:rPr>
          <w:color w:val="FF0000"/>
          <w:sz w:val="36"/>
        </w:rPr>
        <w:t>disabilities.</w:t>
      </w:r>
    </w:p>
    <w:p>
      <w:pPr>
        <w:pStyle w:val="BodyText"/>
        <w:rPr>
          <w:sz w:val="42"/>
        </w:rPr>
      </w:pPr>
    </w:p>
    <w:p>
      <w:pPr>
        <w:pStyle w:val="ListParagraph"/>
        <w:numPr>
          <w:ilvl w:val="0"/>
          <w:numId w:val="5"/>
        </w:numPr>
        <w:tabs>
          <w:tab w:pos="1372" w:val="left" w:leader="none"/>
          <w:tab w:pos="1373" w:val="left" w:leader="none"/>
        </w:tabs>
        <w:spacing w:line="240" w:lineRule="auto" w:before="293" w:after="0"/>
        <w:ind w:left="1372" w:right="0" w:hanging="541"/>
        <w:jc w:val="left"/>
        <w:rPr>
          <w:rFonts w:ascii="Arial" w:hAnsi="Arial"/>
          <w:color w:val="FF0000"/>
          <w:sz w:val="36"/>
        </w:rPr>
      </w:pPr>
      <w:r>
        <w:rPr>
          <w:color w:val="FF0000"/>
          <w:sz w:val="36"/>
        </w:rPr>
        <w:t>Access </w:t>
      </w:r>
      <w:r>
        <w:rPr>
          <w:color w:val="FF0000"/>
          <w:spacing w:val="-3"/>
          <w:sz w:val="36"/>
        </w:rPr>
        <w:t>for </w:t>
      </w:r>
      <w:r>
        <w:rPr>
          <w:color w:val="FF0000"/>
          <w:sz w:val="36"/>
        </w:rPr>
        <w:t>companion to allow person with disability to communicate with hospital</w:t>
      </w:r>
      <w:r>
        <w:rPr>
          <w:color w:val="FF0000"/>
          <w:spacing w:val="10"/>
          <w:sz w:val="36"/>
        </w:rPr>
        <w:t> </w:t>
      </w:r>
      <w:r>
        <w:rPr>
          <w:color w:val="FF0000"/>
          <w:spacing w:val="-7"/>
          <w:sz w:val="36"/>
        </w:rPr>
        <w:t>staff.</w:t>
      </w:r>
    </w:p>
    <w:p>
      <w:pPr>
        <w:pStyle w:val="BodyText"/>
        <w:rPr>
          <w:sz w:val="42"/>
        </w:rPr>
      </w:pPr>
    </w:p>
    <w:p>
      <w:pPr>
        <w:pStyle w:val="ListParagraph"/>
        <w:numPr>
          <w:ilvl w:val="0"/>
          <w:numId w:val="5"/>
        </w:numPr>
        <w:tabs>
          <w:tab w:pos="1372" w:val="left" w:leader="none"/>
          <w:tab w:pos="1373" w:val="left" w:leader="none"/>
        </w:tabs>
        <w:spacing w:line="240" w:lineRule="auto" w:before="291" w:after="0"/>
        <w:ind w:left="1372" w:right="0" w:hanging="541"/>
        <w:jc w:val="left"/>
        <w:rPr>
          <w:rFonts w:ascii="Arial" w:hAnsi="Arial"/>
          <w:color w:val="FF0000"/>
          <w:sz w:val="36"/>
        </w:rPr>
      </w:pPr>
      <w:r>
        <w:rPr>
          <w:color w:val="FF0000"/>
          <w:spacing w:val="-3"/>
          <w:sz w:val="36"/>
        </w:rPr>
        <w:t>Recognized </w:t>
      </w:r>
      <w:r>
        <w:rPr>
          <w:color w:val="FF0000"/>
          <w:sz w:val="36"/>
        </w:rPr>
        <w:t>and adopted </w:t>
      </w:r>
      <w:r>
        <w:rPr>
          <w:color w:val="FF0000"/>
          <w:spacing w:val="-3"/>
          <w:sz w:val="36"/>
        </w:rPr>
        <w:t>steps </w:t>
      </w:r>
      <w:r>
        <w:rPr>
          <w:color w:val="FF0000"/>
          <w:sz w:val="36"/>
        </w:rPr>
        <w:t>hospitals can </w:t>
      </w:r>
      <w:r>
        <w:rPr>
          <w:color w:val="FF0000"/>
          <w:spacing w:val="-5"/>
          <w:sz w:val="36"/>
        </w:rPr>
        <w:t>take </w:t>
      </w:r>
      <w:r>
        <w:rPr>
          <w:color w:val="FF0000"/>
          <w:sz w:val="36"/>
        </w:rPr>
        <w:t>to improve access </w:t>
      </w:r>
      <w:r>
        <w:rPr>
          <w:color w:val="FF0000"/>
          <w:spacing w:val="-3"/>
          <w:sz w:val="36"/>
        </w:rPr>
        <w:t>for </w:t>
      </w:r>
      <w:r>
        <w:rPr>
          <w:color w:val="FF0000"/>
          <w:sz w:val="36"/>
        </w:rPr>
        <w:t>people with</w:t>
      </w:r>
      <w:r>
        <w:rPr>
          <w:color w:val="FF0000"/>
          <w:spacing w:val="31"/>
          <w:sz w:val="36"/>
        </w:rPr>
        <w:t> </w:t>
      </w:r>
      <w:r>
        <w:rPr>
          <w:color w:val="FF0000"/>
          <w:sz w:val="36"/>
        </w:rPr>
        <w:t>disabilities.</w:t>
      </w:r>
    </w:p>
    <w:sectPr>
      <w:headerReference w:type="default" r:id="rId29"/>
      <w:footerReference w:type="default" r:id="rId30"/>
      <w:pgSz w:w="19200" w:h="10800" w:orient="landscape"/>
      <w:pgMar w:header="412" w:footer="267" w:top="1280" w:bottom="460" w:left="0" w:right="0"/>
      <w:pgNumType w:start="1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206080" filled="true" fillcolor="#2a3b4e" stroked="false">
          <v:fill type="solid"/>
          <w10:wrap type="none"/>
        </v:rect>
      </w:pict>
    </w:r>
    <w:r>
      <w:rPr/>
      <w:pict>
        <v:shapetype id="_x0000_t202" o:spt="202" coordsize="21600,21600" path="m,l,21600r21600,l21600,xe">
          <v:stroke joinstyle="miter"/>
          <v:path gradientshapeok="t" o:connecttype="rect"/>
        </v:shapetype>
        <v:shape style="position:absolute;margin-left:890.570007pt;margin-top:519.674377pt;width:8.1pt;height:14pt;mso-position-horizontal-relative:page;mso-position-vertical-relative:page;z-index:-252205056" type="#_x0000_t202" filled="false" stroked="false">
          <v:textbox inset="0,0,0,0">
            <w:txbxContent>
              <w:p>
                <w:pPr>
                  <w:spacing w:line="264" w:lineRule="exact" w:before="0"/>
                  <w:ind w:left="20" w:right="0" w:firstLine="0"/>
                  <w:jc w:val="left"/>
                  <w:rPr>
                    <w:sz w:val="24"/>
                  </w:rPr>
                </w:pPr>
                <w:r>
                  <w:rPr>
                    <w:color w:val="B5B5B5"/>
                    <w:sz w:val="24"/>
                  </w:rPr>
                  <w:t>2</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79456" filled="true" fillcolor="#2a3b4e" stroked="false">
          <v:fill type="solid"/>
          <w10:wrap type="none"/>
        </v:rect>
      </w:pict>
    </w:r>
    <w:r>
      <w:rPr/>
      <w:pict>
        <v:shape style="position:absolute;margin-left:882.450012pt;margin-top:519.674377pt;width:18.25pt;height:14pt;mso-position-horizontal-relative:page;mso-position-vertical-relative:page;z-index:-252178432"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19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204032" filled="true" fillcolor="#2a3b4e" stroked="false">
          <v:fill type="solid"/>
          <w10:wrap type="none"/>
        </v:rect>
      </w:pict>
    </w:r>
    <w:r>
      <w:rPr/>
      <w:pict>
        <v:shape style="position:absolute;margin-left:888.570007pt;margin-top:519.674377pt;width:12.1pt;height:14pt;mso-position-horizontal-relative:page;mso-position-vertical-relative:page;z-index:-252203008"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200960" filled="true" fillcolor="#2a3b4e" stroked="false">
          <v:fill type="solid"/>
          <w10:wrap type="none"/>
        </v:rect>
      </w:pict>
    </w:r>
    <w:r>
      <w:rPr/>
      <w:pict>
        <v:shape style="position:absolute;margin-left:888.570007pt;margin-top:519.674377pt;width:12.1pt;height:14pt;mso-position-horizontal-relative:page;mso-position-vertical-relative:page;z-index:-252199936"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5</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97888" filled="true" fillcolor="#2a3b4e" stroked="false">
          <v:fill type="solid"/>
          <w10:wrap type="none"/>
        </v:rect>
      </w:pict>
    </w:r>
    <w:r>
      <w:rPr/>
      <w:pict>
        <v:shape style="position:absolute;margin-left:888.570007pt;margin-top:519.674377pt;width:12.1pt;height:14pt;mso-position-horizontal-relative:page;mso-position-vertical-relative:page;z-index:-252196864"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6</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94816" filled="true" fillcolor="#2a3b4e" stroked="false">
          <v:fill type="solid"/>
          <w10:wrap type="none"/>
        </v:rect>
      </w:pict>
    </w:r>
    <w:r>
      <w:rPr/>
      <w:pict>
        <v:shape style="position:absolute;margin-left:888.570007pt;margin-top:519.674377pt;width:12.1pt;height:14pt;mso-position-horizontal-relative:page;mso-position-vertical-relative:page;z-index:-252193792"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7</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91744" filled="true" fillcolor="#2a3b4e" stroked="false">
          <v:fill type="solid"/>
          <w10:wrap type="none"/>
        </v:rect>
      </w:pict>
    </w:r>
    <w:r>
      <w:rPr/>
      <w:pict>
        <v:shape style="position:absolute;margin-left:882.450012pt;margin-top:519.674377pt;width:18.25pt;height:14pt;mso-position-horizontal-relative:page;mso-position-vertical-relative:page;z-index:-252190720"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10</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88672" filled="true" fillcolor="#2a3b4e" stroked="false">
          <v:fill type="solid"/>
          <w10:wrap type="none"/>
        </v:rect>
      </w:pict>
    </w:r>
    <w:r>
      <w:rPr/>
      <w:pict>
        <v:shape style="position:absolute;margin-left:882.450012pt;margin-top:519.674377pt;width:18.25pt;height:14pt;mso-position-horizontal-relative:page;mso-position-vertical-relative:page;z-index:-252187648"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12</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85600" filled="true" fillcolor="#2a3b4e" stroked="false">
          <v:fill type="solid"/>
          <w10:wrap type="none"/>
        </v:rect>
      </w:pict>
    </w:r>
    <w:r>
      <w:rPr/>
      <w:pict>
        <v:shape style="position:absolute;margin-left:882.450012pt;margin-top:519.674377pt;width:18.25pt;height:14pt;mso-position-horizontal-relative:page;mso-position-vertical-relative:page;z-index:-252184576"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16</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2182528" filled="true" fillcolor="#2a3b4e" stroked="false">
          <v:fill type="solid"/>
          <w10:wrap type="none"/>
        </v:rect>
      </w:pict>
    </w:r>
    <w:r>
      <w:rPr/>
      <w:pict>
        <v:shape style="position:absolute;margin-left:882.450012pt;margin-top:519.674377pt;width:18.25pt;height:14pt;mso-position-horizontal-relative:page;mso-position-vertical-relative:page;z-index:-252181504"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17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76.919998pt;width:960pt;height:435.72pt;mso-position-horizontal-relative:page;mso-position-vertical-relative:page;z-index:-252207104" filled="true" fillcolor="#4376ba" stroked="false">
          <v:fill type="solid"/>
          <w10:wrap type="non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83552"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r>
                <w:r>
                  <w:rPr>
                    <w:b/>
                    <w:spacing w:val="-4"/>
                    <w:sz w:val="88"/>
                    <w:shd w:fill="4376BA" w:color="auto" w:val="clear"/>
                  </w:rPr>
                  <w:t>Framework: </w:t>
                </w:r>
                <w:r>
                  <w:rPr>
                    <w:b/>
                    <w:sz w:val="88"/>
                    <w:shd w:fill="4376BA" w:color="auto" w:val="clear"/>
                  </w:rPr>
                  <w:t>Other</w:t>
                </w:r>
                <w:r>
                  <w:rPr>
                    <w:b/>
                    <w:spacing w:val="17"/>
                    <w:sz w:val="88"/>
                    <w:shd w:fill="4376BA" w:color="auto" w:val="clear"/>
                  </w:rPr>
                  <w:t> </w:t>
                </w:r>
                <w:r>
                  <w:rPr>
                    <w:b/>
                    <w:spacing w:val="-3"/>
                    <w:sz w:val="88"/>
                    <w:shd w:fill="4376BA" w:color="auto" w:val="clear"/>
                  </w:rPr>
                  <w:t>Considerations</w:t>
                  <w:tab/>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80480"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t>Additional</w:t>
                </w:r>
                <w:r>
                  <w:rPr>
                    <w:b/>
                    <w:spacing w:val="-17"/>
                    <w:sz w:val="88"/>
                    <w:shd w:fill="4376BA" w:color="auto" w:val="clear"/>
                  </w:rPr>
                  <w:t> </w:t>
                </w:r>
                <w:r>
                  <w:rPr>
                    <w:b/>
                    <w:sz w:val="88"/>
                    <w:shd w:fill="4376BA" w:color="auto" w:val="clear"/>
                  </w:rPr>
                  <w:t>Feedback</w:t>
                  <w:tab/>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201984"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t>DPH </w:t>
                </w:r>
                <w:r>
                  <w:rPr>
                    <w:b/>
                    <w:spacing w:val="-3"/>
                    <w:sz w:val="88"/>
                    <w:shd w:fill="4376BA" w:color="auto" w:val="clear"/>
                  </w:rPr>
                  <w:t>Regulatory</w:t>
                </w:r>
                <w:r>
                  <w:rPr>
                    <w:b/>
                    <w:spacing w:val="-15"/>
                    <w:sz w:val="88"/>
                    <w:shd w:fill="4376BA" w:color="auto" w:val="clear"/>
                  </w:rPr>
                  <w:t> </w:t>
                </w:r>
                <w:r>
                  <w:rPr>
                    <w:b/>
                    <w:sz w:val="88"/>
                    <w:shd w:fill="4376BA" w:color="auto" w:val="clear"/>
                  </w:rPr>
                  <w:t>Process</w:t>
                  <w:tab/>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98912"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t>Process </w:t>
                </w:r>
                <w:r>
                  <w:rPr>
                    <w:b/>
                    <w:spacing w:val="-6"/>
                    <w:sz w:val="88"/>
                    <w:shd w:fill="4376BA" w:color="auto" w:val="clear"/>
                  </w:rPr>
                  <w:t>for </w:t>
                </w:r>
                <w:r>
                  <w:rPr>
                    <w:b/>
                    <w:spacing w:val="-4"/>
                    <w:sz w:val="88"/>
                    <w:shd w:fill="4376BA" w:color="auto" w:val="clear"/>
                  </w:rPr>
                  <w:t>Review</w:t>
                </w:r>
                <w:r>
                  <w:rPr>
                    <w:b/>
                    <w:spacing w:val="-5"/>
                    <w:sz w:val="88"/>
                    <w:shd w:fill="4376BA" w:color="auto" w:val="clear"/>
                  </w:rPr>
                  <w:t> </w:t>
                </w:r>
                <w:r>
                  <w:rPr>
                    <w:b/>
                    <w:spacing w:val="-20"/>
                    <w:sz w:val="88"/>
                    <w:shd w:fill="4376BA" w:color="auto" w:val="clear"/>
                  </w:rPr>
                  <w:t>Today</w:t>
                  <w:tab/>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95840"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r>
                <w:r>
                  <w:rPr>
                    <w:b/>
                    <w:spacing w:val="-4"/>
                    <w:sz w:val="88"/>
                    <w:shd w:fill="4376BA" w:color="auto" w:val="clear"/>
                  </w:rPr>
                  <w:t>Framework:</w:t>
                </w:r>
                <w:r>
                  <w:rPr>
                    <w:b/>
                    <w:spacing w:val="10"/>
                    <w:sz w:val="88"/>
                    <w:shd w:fill="4376BA" w:color="auto" w:val="clear"/>
                  </w:rPr>
                  <w:t> </w:t>
                </w:r>
                <w:r>
                  <w:rPr>
                    <w:b/>
                    <w:spacing w:val="-3"/>
                    <w:sz w:val="88"/>
                    <w:shd w:fill="4376BA" w:color="auto" w:val="clear"/>
                  </w:rPr>
                  <w:t>Signage</w:t>
                  <w:tab/>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92768"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r>
                <w:r>
                  <w:rPr>
                    <w:b/>
                    <w:spacing w:val="-4"/>
                    <w:sz w:val="88"/>
                    <w:shd w:fill="4376BA" w:color="auto" w:val="clear"/>
                  </w:rPr>
                  <w:t>Framework:</w:t>
                </w:r>
                <w:r>
                  <w:rPr>
                    <w:b/>
                    <w:spacing w:val="9"/>
                    <w:sz w:val="88"/>
                    <w:shd w:fill="4376BA" w:color="auto" w:val="clear"/>
                  </w:rPr>
                  <w:t> </w:t>
                </w:r>
                <w:r>
                  <w:rPr>
                    <w:b/>
                    <w:spacing w:val="-5"/>
                    <w:sz w:val="88"/>
                    <w:shd w:fill="4376BA" w:color="auto" w:val="clear"/>
                  </w:rPr>
                  <w:t>Wayfinding</w:t>
                  <w:tab/>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89696"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r>
                <w:r>
                  <w:rPr>
                    <w:b/>
                    <w:spacing w:val="-4"/>
                    <w:sz w:val="88"/>
                    <w:shd w:fill="4376BA" w:color="auto" w:val="clear"/>
                  </w:rPr>
                  <w:t>Framework:</w:t>
                </w:r>
                <w:r>
                  <w:rPr>
                    <w:b/>
                    <w:spacing w:val="1"/>
                    <w:sz w:val="88"/>
                    <w:shd w:fill="4376BA" w:color="auto" w:val="clear"/>
                  </w:rPr>
                  <w:t> </w:t>
                </w:r>
                <w:r>
                  <w:rPr>
                    <w:b/>
                    <w:sz w:val="88"/>
                    <w:shd w:fill="4376BA" w:color="auto" w:val="clear"/>
                  </w:rPr>
                  <w:t>Security</w:t>
                  <w:tab/>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pt;margin-top:19.6159pt;width:962pt;height:46.05pt;mso-position-horizontal-relative:page;mso-position-vertical-relative:page;z-index:-252186624" type="#_x0000_t202" filled="false" stroked="false">
          <v:textbox inset="0,0,0,0">
            <w:txbxContent>
              <w:p>
                <w:pPr>
                  <w:tabs>
                    <w:tab w:pos="1097" w:val="left" w:leader="none"/>
                    <w:tab w:pos="19219" w:val="left" w:leader="none"/>
                  </w:tabs>
                  <w:spacing w:line="917" w:lineRule="exact" w:before="0"/>
                  <w:ind w:left="20" w:right="0" w:firstLine="0"/>
                  <w:jc w:val="left"/>
                  <w:rPr>
                    <w:b/>
                    <w:sz w:val="88"/>
                  </w:rPr>
                </w:pPr>
                <w:r>
                  <w:rPr>
                    <w:b/>
                    <w:w w:val="100"/>
                    <w:sz w:val="88"/>
                    <w:shd w:fill="4376BA" w:color="auto" w:val="clear"/>
                  </w:rPr>
                  <w:t> </w:t>
                </w:r>
                <w:r>
                  <w:rPr>
                    <w:b/>
                    <w:sz w:val="88"/>
                    <w:shd w:fill="4376BA" w:color="auto" w:val="clear"/>
                  </w:rPr>
                  <w:tab/>
                </w:r>
                <w:r>
                  <w:rPr>
                    <w:b/>
                    <w:spacing w:val="-4"/>
                    <w:sz w:val="88"/>
                    <w:shd w:fill="4376BA" w:color="auto" w:val="clear"/>
                  </w:rPr>
                  <w:t>Framework:</w:t>
                </w:r>
                <w:r>
                  <w:rPr>
                    <w:b/>
                    <w:spacing w:val="-8"/>
                    <w:sz w:val="88"/>
                    <w:shd w:fill="4376BA" w:color="auto" w:val="clear"/>
                  </w:rPr>
                  <w:t> </w:t>
                </w:r>
                <w:r>
                  <w:rPr>
                    <w:b/>
                    <w:sz w:val="88"/>
                    <w:shd w:fill="4376BA" w:color="auto" w:val="clear"/>
                  </w:rPr>
                  <w:t>Lighting</w:t>
                  <w:tab/>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962" w:hanging="452"/>
      </w:pPr>
      <w:rPr>
        <w:rFonts w:hint="default" w:ascii="Arial" w:hAnsi="Arial" w:eastAsia="Arial" w:cs="Arial"/>
        <w:color w:val="FF0000"/>
        <w:spacing w:val="-18"/>
        <w:w w:val="100"/>
        <w:sz w:val="36"/>
        <w:szCs w:val="36"/>
        <w:lang w:val="en-us" w:eastAsia="en-us" w:bidi="en-us"/>
      </w:rPr>
    </w:lvl>
    <w:lvl w:ilvl="1">
      <w:start w:val="0"/>
      <w:numFmt w:val="bullet"/>
      <w:lvlText w:val="•"/>
      <w:lvlJc w:val="left"/>
      <w:pPr>
        <w:ind w:left="2590" w:hanging="360"/>
      </w:pPr>
      <w:rPr>
        <w:rFonts w:hint="default" w:ascii="Arial" w:hAnsi="Arial" w:eastAsia="Arial" w:cs="Arial"/>
        <w:color w:val="FF0000"/>
        <w:w w:val="100"/>
        <w:sz w:val="28"/>
        <w:szCs w:val="28"/>
        <w:lang w:val="en-us" w:eastAsia="en-us" w:bidi="en-us"/>
      </w:rPr>
    </w:lvl>
    <w:lvl w:ilvl="2">
      <w:start w:val="0"/>
      <w:numFmt w:val="bullet"/>
      <w:lvlText w:val="•"/>
      <w:lvlJc w:val="left"/>
      <w:pPr>
        <w:ind w:left="4444" w:hanging="360"/>
      </w:pPr>
      <w:rPr>
        <w:rFonts w:hint="default"/>
        <w:lang w:val="en-us" w:eastAsia="en-us" w:bidi="en-us"/>
      </w:rPr>
    </w:lvl>
    <w:lvl w:ilvl="3">
      <w:start w:val="0"/>
      <w:numFmt w:val="bullet"/>
      <w:lvlText w:val="•"/>
      <w:lvlJc w:val="left"/>
      <w:pPr>
        <w:ind w:left="6288" w:hanging="360"/>
      </w:pPr>
      <w:rPr>
        <w:rFonts w:hint="default"/>
        <w:lang w:val="en-us" w:eastAsia="en-us" w:bidi="en-us"/>
      </w:rPr>
    </w:lvl>
    <w:lvl w:ilvl="4">
      <w:start w:val="0"/>
      <w:numFmt w:val="bullet"/>
      <w:lvlText w:val="•"/>
      <w:lvlJc w:val="left"/>
      <w:pPr>
        <w:ind w:left="8133" w:hanging="360"/>
      </w:pPr>
      <w:rPr>
        <w:rFonts w:hint="default"/>
        <w:lang w:val="en-us" w:eastAsia="en-us" w:bidi="en-us"/>
      </w:rPr>
    </w:lvl>
    <w:lvl w:ilvl="5">
      <w:start w:val="0"/>
      <w:numFmt w:val="bullet"/>
      <w:lvlText w:val="•"/>
      <w:lvlJc w:val="left"/>
      <w:pPr>
        <w:ind w:left="9977" w:hanging="360"/>
      </w:pPr>
      <w:rPr>
        <w:rFonts w:hint="default"/>
        <w:lang w:val="en-us" w:eastAsia="en-us" w:bidi="en-us"/>
      </w:rPr>
    </w:lvl>
    <w:lvl w:ilvl="6">
      <w:start w:val="0"/>
      <w:numFmt w:val="bullet"/>
      <w:lvlText w:val="•"/>
      <w:lvlJc w:val="left"/>
      <w:pPr>
        <w:ind w:left="11822" w:hanging="360"/>
      </w:pPr>
      <w:rPr>
        <w:rFonts w:hint="default"/>
        <w:lang w:val="en-us" w:eastAsia="en-us" w:bidi="en-us"/>
      </w:rPr>
    </w:lvl>
    <w:lvl w:ilvl="7">
      <w:start w:val="0"/>
      <w:numFmt w:val="bullet"/>
      <w:lvlText w:val="•"/>
      <w:lvlJc w:val="left"/>
      <w:pPr>
        <w:ind w:left="13666" w:hanging="360"/>
      </w:pPr>
      <w:rPr>
        <w:rFonts w:hint="default"/>
        <w:lang w:val="en-us" w:eastAsia="en-us" w:bidi="en-us"/>
      </w:rPr>
    </w:lvl>
    <w:lvl w:ilvl="8">
      <w:start w:val="0"/>
      <w:numFmt w:val="bullet"/>
      <w:lvlText w:val="•"/>
      <w:lvlJc w:val="left"/>
      <w:pPr>
        <w:ind w:left="15511" w:hanging="360"/>
      </w:pPr>
      <w:rPr>
        <w:rFonts w:hint="default"/>
        <w:lang w:val="en-us" w:eastAsia="en-us" w:bidi="en-us"/>
      </w:rPr>
    </w:lvl>
  </w:abstractNum>
  <w:abstractNum w:abstractNumId="8">
    <w:multiLevelType w:val="hybridMultilevel"/>
    <w:lvl w:ilvl="0">
      <w:start w:val="0"/>
      <w:numFmt w:val="bullet"/>
      <w:lvlText w:val=""/>
      <w:lvlJc w:val="left"/>
      <w:pPr>
        <w:ind w:left="1920" w:hanging="540"/>
      </w:pPr>
      <w:rPr>
        <w:rFonts w:hint="default" w:ascii="Symbol" w:hAnsi="Symbol" w:eastAsia="Symbol" w:cs="Symbol"/>
        <w:color w:val="FF0000"/>
        <w:w w:val="99"/>
        <w:sz w:val="32"/>
        <w:szCs w:val="32"/>
        <w:lang w:val="en-us" w:eastAsia="en-us" w:bidi="en-us"/>
      </w:rPr>
    </w:lvl>
    <w:lvl w:ilvl="1">
      <w:start w:val="0"/>
      <w:numFmt w:val="bullet"/>
      <w:lvlText w:val="•"/>
      <w:lvlJc w:val="left"/>
      <w:pPr>
        <w:ind w:left="3648" w:hanging="540"/>
      </w:pPr>
      <w:rPr>
        <w:rFonts w:hint="default"/>
        <w:lang w:val="en-us" w:eastAsia="en-us" w:bidi="en-us"/>
      </w:rPr>
    </w:lvl>
    <w:lvl w:ilvl="2">
      <w:start w:val="0"/>
      <w:numFmt w:val="bullet"/>
      <w:lvlText w:val="•"/>
      <w:lvlJc w:val="left"/>
      <w:pPr>
        <w:ind w:left="5376" w:hanging="540"/>
      </w:pPr>
      <w:rPr>
        <w:rFonts w:hint="default"/>
        <w:lang w:val="en-us" w:eastAsia="en-us" w:bidi="en-us"/>
      </w:rPr>
    </w:lvl>
    <w:lvl w:ilvl="3">
      <w:start w:val="0"/>
      <w:numFmt w:val="bullet"/>
      <w:lvlText w:val="•"/>
      <w:lvlJc w:val="left"/>
      <w:pPr>
        <w:ind w:left="7104" w:hanging="540"/>
      </w:pPr>
      <w:rPr>
        <w:rFonts w:hint="default"/>
        <w:lang w:val="en-us" w:eastAsia="en-us" w:bidi="en-us"/>
      </w:rPr>
    </w:lvl>
    <w:lvl w:ilvl="4">
      <w:start w:val="0"/>
      <w:numFmt w:val="bullet"/>
      <w:lvlText w:val="•"/>
      <w:lvlJc w:val="left"/>
      <w:pPr>
        <w:ind w:left="8832" w:hanging="540"/>
      </w:pPr>
      <w:rPr>
        <w:rFonts w:hint="default"/>
        <w:lang w:val="en-us" w:eastAsia="en-us" w:bidi="en-us"/>
      </w:rPr>
    </w:lvl>
    <w:lvl w:ilvl="5">
      <w:start w:val="0"/>
      <w:numFmt w:val="bullet"/>
      <w:lvlText w:val="•"/>
      <w:lvlJc w:val="left"/>
      <w:pPr>
        <w:ind w:left="10560" w:hanging="540"/>
      </w:pPr>
      <w:rPr>
        <w:rFonts w:hint="default"/>
        <w:lang w:val="en-us" w:eastAsia="en-us" w:bidi="en-us"/>
      </w:rPr>
    </w:lvl>
    <w:lvl w:ilvl="6">
      <w:start w:val="0"/>
      <w:numFmt w:val="bullet"/>
      <w:lvlText w:val="•"/>
      <w:lvlJc w:val="left"/>
      <w:pPr>
        <w:ind w:left="12288" w:hanging="540"/>
      </w:pPr>
      <w:rPr>
        <w:rFonts w:hint="default"/>
        <w:lang w:val="en-us" w:eastAsia="en-us" w:bidi="en-us"/>
      </w:rPr>
    </w:lvl>
    <w:lvl w:ilvl="7">
      <w:start w:val="0"/>
      <w:numFmt w:val="bullet"/>
      <w:lvlText w:val="•"/>
      <w:lvlJc w:val="left"/>
      <w:pPr>
        <w:ind w:left="14016" w:hanging="540"/>
      </w:pPr>
      <w:rPr>
        <w:rFonts w:hint="default"/>
        <w:lang w:val="en-us" w:eastAsia="en-us" w:bidi="en-us"/>
      </w:rPr>
    </w:lvl>
    <w:lvl w:ilvl="8">
      <w:start w:val="0"/>
      <w:numFmt w:val="bullet"/>
      <w:lvlText w:val="•"/>
      <w:lvlJc w:val="left"/>
      <w:pPr>
        <w:ind w:left="15744" w:hanging="540"/>
      </w:pPr>
      <w:rPr>
        <w:rFonts w:hint="default"/>
        <w:lang w:val="en-us" w:eastAsia="en-us" w:bidi="en-us"/>
      </w:rPr>
    </w:lvl>
  </w:abstractNum>
  <w:abstractNum w:abstractNumId="7">
    <w:multiLevelType w:val="hybridMultilevel"/>
    <w:lvl w:ilvl="0">
      <w:start w:val="0"/>
      <w:numFmt w:val="bullet"/>
      <w:lvlText w:val=""/>
      <w:lvlJc w:val="left"/>
      <w:pPr>
        <w:ind w:left="1617" w:hanging="540"/>
      </w:pPr>
      <w:rPr>
        <w:rFonts w:hint="default"/>
        <w:w w:val="100"/>
        <w:lang w:val="en-us" w:eastAsia="en-us" w:bidi="en-us"/>
      </w:rPr>
    </w:lvl>
    <w:lvl w:ilvl="1">
      <w:start w:val="0"/>
      <w:numFmt w:val="bullet"/>
      <w:lvlText w:val="•"/>
      <w:lvlJc w:val="left"/>
      <w:pPr>
        <w:ind w:left="3378" w:hanging="540"/>
      </w:pPr>
      <w:rPr>
        <w:rFonts w:hint="default"/>
        <w:lang w:val="en-us" w:eastAsia="en-us" w:bidi="en-us"/>
      </w:rPr>
    </w:lvl>
    <w:lvl w:ilvl="2">
      <w:start w:val="0"/>
      <w:numFmt w:val="bullet"/>
      <w:lvlText w:val="•"/>
      <w:lvlJc w:val="left"/>
      <w:pPr>
        <w:ind w:left="5136" w:hanging="540"/>
      </w:pPr>
      <w:rPr>
        <w:rFonts w:hint="default"/>
        <w:lang w:val="en-us" w:eastAsia="en-us" w:bidi="en-us"/>
      </w:rPr>
    </w:lvl>
    <w:lvl w:ilvl="3">
      <w:start w:val="0"/>
      <w:numFmt w:val="bullet"/>
      <w:lvlText w:val="•"/>
      <w:lvlJc w:val="left"/>
      <w:pPr>
        <w:ind w:left="6894" w:hanging="540"/>
      </w:pPr>
      <w:rPr>
        <w:rFonts w:hint="default"/>
        <w:lang w:val="en-us" w:eastAsia="en-us" w:bidi="en-us"/>
      </w:rPr>
    </w:lvl>
    <w:lvl w:ilvl="4">
      <w:start w:val="0"/>
      <w:numFmt w:val="bullet"/>
      <w:lvlText w:val="•"/>
      <w:lvlJc w:val="left"/>
      <w:pPr>
        <w:ind w:left="8652" w:hanging="540"/>
      </w:pPr>
      <w:rPr>
        <w:rFonts w:hint="default"/>
        <w:lang w:val="en-us" w:eastAsia="en-us" w:bidi="en-us"/>
      </w:rPr>
    </w:lvl>
    <w:lvl w:ilvl="5">
      <w:start w:val="0"/>
      <w:numFmt w:val="bullet"/>
      <w:lvlText w:val="•"/>
      <w:lvlJc w:val="left"/>
      <w:pPr>
        <w:ind w:left="10410" w:hanging="540"/>
      </w:pPr>
      <w:rPr>
        <w:rFonts w:hint="default"/>
        <w:lang w:val="en-us" w:eastAsia="en-us" w:bidi="en-us"/>
      </w:rPr>
    </w:lvl>
    <w:lvl w:ilvl="6">
      <w:start w:val="0"/>
      <w:numFmt w:val="bullet"/>
      <w:lvlText w:val="•"/>
      <w:lvlJc w:val="left"/>
      <w:pPr>
        <w:ind w:left="12168" w:hanging="540"/>
      </w:pPr>
      <w:rPr>
        <w:rFonts w:hint="default"/>
        <w:lang w:val="en-us" w:eastAsia="en-us" w:bidi="en-us"/>
      </w:rPr>
    </w:lvl>
    <w:lvl w:ilvl="7">
      <w:start w:val="0"/>
      <w:numFmt w:val="bullet"/>
      <w:lvlText w:val="•"/>
      <w:lvlJc w:val="left"/>
      <w:pPr>
        <w:ind w:left="13926" w:hanging="540"/>
      </w:pPr>
      <w:rPr>
        <w:rFonts w:hint="default"/>
        <w:lang w:val="en-us" w:eastAsia="en-us" w:bidi="en-us"/>
      </w:rPr>
    </w:lvl>
    <w:lvl w:ilvl="8">
      <w:start w:val="0"/>
      <w:numFmt w:val="bullet"/>
      <w:lvlText w:val="•"/>
      <w:lvlJc w:val="left"/>
      <w:pPr>
        <w:ind w:left="15684" w:hanging="540"/>
      </w:pPr>
      <w:rPr>
        <w:rFonts w:hint="default"/>
        <w:lang w:val="en-us" w:eastAsia="en-us" w:bidi="en-us"/>
      </w:rPr>
    </w:lvl>
  </w:abstractNum>
  <w:abstractNum w:abstractNumId="6">
    <w:multiLevelType w:val="hybridMultilevel"/>
    <w:lvl w:ilvl="0">
      <w:start w:val="0"/>
      <w:numFmt w:val="bullet"/>
      <w:lvlText w:val="–"/>
      <w:lvlJc w:val="left"/>
      <w:pPr>
        <w:ind w:left="1857" w:hanging="452"/>
      </w:pPr>
      <w:rPr>
        <w:rFonts w:hint="default" w:ascii="Arial" w:hAnsi="Arial" w:eastAsia="Arial" w:cs="Arial"/>
        <w:color w:val="FF0000"/>
        <w:spacing w:val="-17"/>
        <w:w w:val="100"/>
        <w:sz w:val="36"/>
        <w:szCs w:val="36"/>
        <w:lang w:val="en-us" w:eastAsia="en-us" w:bidi="en-us"/>
      </w:rPr>
    </w:lvl>
    <w:lvl w:ilvl="1">
      <w:start w:val="0"/>
      <w:numFmt w:val="bullet"/>
      <w:lvlText w:val="•"/>
      <w:lvlJc w:val="left"/>
      <w:pPr>
        <w:ind w:left="3594" w:hanging="452"/>
      </w:pPr>
      <w:rPr>
        <w:rFonts w:hint="default"/>
        <w:lang w:val="en-us" w:eastAsia="en-us" w:bidi="en-us"/>
      </w:rPr>
    </w:lvl>
    <w:lvl w:ilvl="2">
      <w:start w:val="0"/>
      <w:numFmt w:val="bullet"/>
      <w:lvlText w:val="•"/>
      <w:lvlJc w:val="left"/>
      <w:pPr>
        <w:ind w:left="5328" w:hanging="452"/>
      </w:pPr>
      <w:rPr>
        <w:rFonts w:hint="default"/>
        <w:lang w:val="en-us" w:eastAsia="en-us" w:bidi="en-us"/>
      </w:rPr>
    </w:lvl>
    <w:lvl w:ilvl="3">
      <w:start w:val="0"/>
      <w:numFmt w:val="bullet"/>
      <w:lvlText w:val="•"/>
      <w:lvlJc w:val="left"/>
      <w:pPr>
        <w:ind w:left="7062" w:hanging="452"/>
      </w:pPr>
      <w:rPr>
        <w:rFonts w:hint="default"/>
        <w:lang w:val="en-us" w:eastAsia="en-us" w:bidi="en-us"/>
      </w:rPr>
    </w:lvl>
    <w:lvl w:ilvl="4">
      <w:start w:val="0"/>
      <w:numFmt w:val="bullet"/>
      <w:lvlText w:val="•"/>
      <w:lvlJc w:val="left"/>
      <w:pPr>
        <w:ind w:left="8796" w:hanging="452"/>
      </w:pPr>
      <w:rPr>
        <w:rFonts w:hint="default"/>
        <w:lang w:val="en-us" w:eastAsia="en-us" w:bidi="en-us"/>
      </w:rPr>
    </w:lvl>
    <w:lvl w:ilvl="5">
      <w:start w:val="0"/>
      <w:numFmt w:val="bullet"/>
      <w:lvlText w:val="•"/>
      <w:lvlJc w:val="left"/>
      <w:pPr>
        <w:ind w:left="10530" w:hanging="452"/>
      </w:pPr>
      <w:rPr>
        <w:rFonts w:hint="default"/>
        <w:lang w:val="en-us" w:eastAsia="en-us" w:bidi="en-us"/>
      </w:rPr>
    </w:lvl>
    <w:lvl w:ilvl="6">
      <w:start w:val="0"/>
      <w:numFmt w:val="bullet"/>
      <w:lvlText w:val="•"/>
      <w:lvlJc w:val="left"/>
      <w:pPr>
        <w:ind w:left="12264" w:hanging="452"/>
      </w:pPr>
      <w:rPr>
        <w:rFonts w:hint="default"/>
        <w:lang w:val="en-us" w:eastAsia="en-us" w:bidi="en-us"/>
      </w:rPr>
    </w:lvl>
    <w:lvl w:ilvl="7">
      <w:start w:val="0"/>
      <w:numFmt w:val="bullet"/>
      <w:lvlText w:val="•"/>
      <w:lvlJc w:val="left"/>
      <w:pPr>
        <w:ind w:left="13998" w:hanging="452"/>
      </w:pPr>
      <w:rPr>
        <w:rFonts w:hint="default"/>
        <w:lang w:val="en-us" w:eastAsia="en-us" w:bidi="en-us"/>
      </w:rPr>
    </w:lvl>
    <w:lvl w:ilvl="8">
      <w:start w:val="0"/>
      <w:numFmt w:val="bullet"/>
      <w:lvlText w:val="•"/>
      <w:lvlJc w:val="left"/>
      <w:pPr>
        <w:ind w:left="15732" w:hanging="452"/>
      </w:pPr>
      <w:rPr>
        <w:rFonts w:hint="default"/>
        <w:lang w:val="en-us" w:eastAsia="en-us" w:bidi="en-us"/>
      </w:rPr>
    </w:lvl>
  </w:abstractNum>
  <w:abstractNum w:abstractNumId="5">
    <w:multiLevelType w:val="hybridMultilevel"/>
    <w:lvl w:ilvl="0">
      <w:start w:val="0"/>
      <w:numFmt w:val="bullet"/>
      <w:lvlText w:val=""/>
      <w:lvlJc w:val="left"/>
      <w:pPr>
        <w:ind w:left="1226" w:hanging="540"/>
      </w:pPr>
      <w:rPr>
        <w:rFonts w:hint="default" w:ascii="Symbol" w:hAnsi="Symbol" w:eastAsia="Symbol" w:cs="Symbol"/>
        <w:color w:val="FF0000"/>
        <w:w w:val="100"/>
        <w:sz w:val="36"/>
        <w:szCs w:val="36"/>
        <w:lang w:val="en-us" w:eastAsia="en-us" w:bidi="en-us"/>
      </w:rPr>
    </w:lvl>
    <w:lvl w:ilvl="1">
      <w:start w:val="0"/>
      <w:numFmt w:val="bullet"/>
      <w:lvlText w:val=""/>
      <w:lvlJc w:val="left"/>
      <w:pPr>
        <w:ind w:left="1372" w:hanging="540"/>
      </w:pPr>
      <w:rPr>
        <w:rFonts w:hint="default" w:ascii="Symbol" w:hAnsi="Symbol" w:eastAsia="Symbol" w:cs="Symbol"/>
        <w:w w:val="100"/>
        <w:sz w:val="36"/>
        <w:szCs w:val="36"/>
        <w:lang w:val="en-us" w:eastAsia="en-us" w:bidi="en-us"/>
      </w:rPr>
    </w:lvl>
    <w:lvl w:ilvl="2">
      <w:start w:val="0"/>
      <w:numFmt w:val="bullet"/>
      <w:lvlText w:val="o"/>
      <w:lvlJc w:val="left"/>
      <w:pPr>
        <w:ind w:left="2003" w:hanging="452"/>
      </w:pPr>
      <w:rPr>
        <w:rFonts w:hint="default"/>
        <w:w w:val="100"/>
        <w:lang w:val="en-us" w:eastAsia="en-us" w:bidi="en-us"/>
      </w:rPr>
    </w:lvl>
    <w:lvl w:ilvl="3">
      <w:start w:val="0"/>
      <w:numFmt w:val="bullet"/>
      <w:lvlText w:val="•"/>
      <w:lvlJc w:val="left"/>
      <w:pPr>
        <w:ind w:left="4150" w:hanging="452"/>
      </w:pPr>
      <w:rPr>
        <w:rFonts w:hint="default"/>
        <w:lang w:val="en-us" w:eastAsia="en-us" w:bidi="en-us"/>
      </w:rPr>
    </w:lvl>
    <w:lvl w:ilvl="4">
      <w:start w:val="0"/>
      <w:numFmt w:val="bullet"/>
      <w:lvlText w:val="•"/>
      <w:lvlJc w:val="left"/>
      <w:pPr>
        <w:ind w:left="6300" w:hanging="452"/>
      </w:pPr>
      <w:rPr>
        <w:rFonts w:hint="default"/>
        <w:lang w:val="en-us" w:eastAsia="en-us" w:bidi="en-us"/>
      </w:rPr>
    </w:lvl>
    <w:lvl w:ilvl="5">
      <w:start w:val="0"/>
      <w:numFmt w:val="bullet"/>
      <w:lvlText w:val="•"/>
      <w:lvlJc w:val="left"/>
      <w:pPr>
        <w:ind w:left="8450" w:hanging="452"/>
      </w:pPr>
      <w:rPr>
        <w:rFonts w:hint="default"/>
        <w:lang w:val="en-us" w:eastAsia="en-us" w:bidi="en-us"/>
      </w:rPr>
    </w:lvl>
    <w:lvl w:ilvl="6">
      <w:start w:val="0"/>
      <w:numFmt w:val="bullet"/>
      <w:lvlText w:val="•"/>
      <w:lvlJc w:val="left"/>
      <w:pPr>
        <w:ind w:left="10600" w:hanging="452"/>
      </w:pPr>
      <w:rPr>
        <w:rFonts w:hint="default"/>
        <w:lang w:val="en-us" w:eastAsia="en-us" w:bidi="en-us"/>
      </w:rPr>
    </w:lvl>
    <w:lvl w:ilvl="7">
      <w:start w:val="0"/>
      <w:numFmt w:val="bullet"/>
      <w:lvlText w:val="•"/>
      <w:lvlJc w:val="left"/>
      <w:pPr>
        <w:ind w:left="12750" w:hanging="452"/>
      </w:pPr>
      <w:rPr>
        <w:rFonts w:hint="default"/>
        <w:lang w:val="en-us" w:eastAsia="en-us" w:bidi="en-us"/>
      </w:rPr>
    </w:lvl>
    <w:lvl w:ilvl="8">
      <w:start w:val="0"/>
      <w:numFmt w:val="bullet"/>
      <w:lvlText w:val="•"/>
      <w:lvlJc w:val="left"/>
      <w:pPr>
        <w:ind w:left="14900" w:hanging="452"/>
      </w:pPr>
      <w:rPr>
        <w:rFonts w:hint="default"/>
        <w:lang w:val="en-us" w:eastAsia="en-us" w:bidi="en-us"/>
      </w:rPr>
    </w:lvl>
  </w:abstractNum>
  <w:abstractNum w:abstractNumId="4">
    <w:multiLevelType w:val="hybridMultilevel"/>
    <w:lvl w:ilvl="0">
      <w:start w:val="0"/>
      <w:numFmt w:val="bullet"/>
      <w:lvlText w:val="•"/>
      <w:lvlJc w:val="left"/>
      <w:pPr>
        <w:ind w:left="1226" w:hanging="540"/>
      </w:pPr>
      <w:rPr>
        <w:rFonts w:hint="default"/>
        <w:spacing w:val="-23"/>
        <w:w w:val="100"/>
        <w:lang w:val="en-us" w:eastAsia="en-us" w:bidi="en-us"/>
      </w:rPr>
    </w:lvl>
    <w:lvl w:ilvl="1">
      <w:start w:val="0"/>
      <w:numFmt w:val="bullet"/>
      <w:lvlText w:val="•"/>
      <w:lvlJc w:val="left"/>
      <w:pPr>
        <w:ind w:left="1617" w:hanging="540"/>
      </w:pPr>
      <w:rPr>
        <w:rFonts w:hint="default"/>
        <w:spacing w:val="-7"/>
        <w:w w:val="100"/>
        <w:lang w:val="en-us" w:eastAsia="en-us" w:bidi="en-us"/>
      </w:rPr>
    </w:lvl>
    <w:lvl w:ilvl="2">
      <w:start w:val="0"/>
      <w:numFmt w:val="bullet"/>
      <w:lvlText w:val="•"/>
      <w:lvlJc w:val="left"/>
      <w:pPr>
        <w:ind w:left="3573" w:hanging="540"/>
      </w:pPr>
      <w:rPr>
        <w:rFonts w:hint="default"/>
        <w:lang w:val="en-us" w:eastAsia="en-us" w:bidi="en-us"/>
      </w:rPr>
    </w:lvl>
    <w:lvl w:ilvl="3">
      <w:start w:val="0"/>
      <w:numFmt w:val="bullet"/>
      <w:lvlText w:val="•"/>
      <w:lvlJc w:val="left"/>
      <w:pPr>
        <w:ind w:left="5526" w:hanging="540"/>
      </w:pPr>
      <w:rPr>
        <w:rFonts w:hint="default"/>
        <w:lang w:val="en-us" w:eastAsia="en-us" w:bidi="en-us"/>
      </w:rPr>
    </w:lvl>
    <w:lvl w:ilvl="4">
      <w:start w:val="0"/>
      <w:numFmt w:val="bullet"/>
      <w:lvlText w:val="•"/>
      <w:lvlJc w:val="left"/>
      <w:pPr>
        <w:ind w:left="7480" w:hanging="540"/>
      </w:pPr>
      <w:rPr>
        <w:rFonts w:hint="default"/>
        <w:lang w:val="en-us" w:eastAsia="en-us" w:bidi="en-us"/>
      </w:rPr>
    </w:lvl>
    <w:lvl w:ilvl="5">
      <w:start w:val="0"/>
      <w:numFmt w:val="bullet"/>
      <w:lvlText w:val="•"/>
      <w:lvlJc w:val="left"/>
      <w:pPr>
        <w:ind w:left="9433" w:hanging="540"/>
      </w:pPr>
      <w:rPr>
        <w:rFonts w:hint="default"/>
        <w:lang w:val="en-us" w:eastAsia="en-us" w:bidi="en-us"/>
      </w:rPr>
    </w:lvl>
    <w:lvl w:ilvl="6">
      <w:start w:val="0"/>
      <w:numFmt w:val="bullet"/>
      <w:lvlText w:val="•"/>
      <w:lvlJc w:val="left"/>
      <w:pPr>
        <w:ind w:left="11386" w:hanging="540"/>
      </w:pPr>
      <w:rPr>
        <w:rFonts w:hint="default"/>
        <w:lang w:val="en-us" w:eastAsia="en-us" w:bidi="en-us"/>
      </w:rPr>
    </w:lvl>
    <w:lvl w:ilvl="7">
      <w:start w:val="0"/>
      <w:numFmt w:val="bullet"/>
      <w:lvlText w:val="•"/>
      <w:lvlJc w:val="left"/>
      <w:pPr>
        <w:ind w:left="13340" w:hanging="540"/>
      </w:pPr>
      <w:rPr>
        <w:rFonts w:hint="default"/>
        <w:lang w:val="en-us" w:eastAsia="en-us" w:bidi="en-us"/>
      </w:rPr>
    </w:lvl>
    <w:lvl w:ilvl="8">
      <w:start w:val="0"/>
      <w:numFmt w:val="bullet"/>
      <w:lvlText w:val="•"/>
      <w:lvlJc w:val="left"/>
      <w:pPr>
        <w:ind w:left="15293" w:hanging="540"/>
      </w:pPr>
      <w:rPr>
        <w:rFonts w:hint="default"/>
        <w:lang w:val="en-us" w:eastAsia="en-us" w:bidi="en-us"/>
      </w:rPr>
    </w:lvl>
  </w:abstractNum>
  <w:abstractNum w:abstractNumId="3">
    <w:multiLevelType w:val="hybridMultilevel"/>
    <w:lvl w:ilvl="0">
      <w:start w:val="0"/>
      <w:numFmt w:val="bullet"/>
      <w:lvlText w:val="•"/>
      <w:lvlJc w:val="left"/>
      <w:pPr>
        <w:ind w:left="1184" w:hanging="540"/>
      </w:pPr>
      <w:rPr>
        <w:rFonts w:hint="default" w:ascii="Arial" w:hAnsi="Arial" w:eastAsia="Arial" w:cs="Arial"/>
        <w:color w:val="FF0000"/>
        <w:w w:val="100"/>
        <w:sz w:val="34"/>
        <w:szCs w:val="34"/>
        <w:lang w:val="en-us" w:eastAsia="en-us" w:bidi="en-us"/>
      </w:rPr>
    </w:lvl>
    <w:lvl w:ilvl="1">
      <w:start w:val="0"/>
      <w:numFmt w:val="bullet"/>
      <w:lvlText w:val="•"/>
      <w:lvlJc w:val="left"/>
      <w:pPr>
        <w:ind w:left="2982" w:hanging="540"/>
      </w:pPr>
      <w:rPr>
        <w:rFonts w:hint="default"/>
        <w:lang w:val="en-us" w:eastAsia="en-us" w:bidi="en-us"/>
      </w:rPr>
    </w:lvl>
    <w:lvl w:ilvl="2">
      <w:start w:val="0"/>
      <w:numFmt w:val="bullet"/>
      <w:lvlText w:val="•"/>
      <w:lvlJc w:val="left"/>
      <w:pPr>
        <w:ind w:left="4784" w:hanging="540"/>
      </w:pPr>
      <w:rPr>
        <w:rFonts w:hint="default"/>
        <w:lang w:val="en-us" w:eastAsia="en-us" w:bidi="en-us"/>
      </w:rPr>
    </w:lvl>
    <w:lvl w:ilvl="3">
      <w:start w:val="0"/>
      <w:numFmt w:val="bullet"/>
      <w:lvlText w:val="•"/>
      <w:lvlJc w:val="left"/>
      <w:pPr>
        <w:ind w:left="6586" w:hanging="540"/>
      </w:pPr>
      <w:rPr>
        <w:rFonts w:hint="default"/>
        <w:lang w:val="en-us" w:eastAsia="en-us" w:bidi="en-us"/>
      </w:rPr>
    </w:lvl>
    <w:lvl w:ilvl="4">
      <w:start w:val="0"/>
      <w:numFmt w:val="bullet"/>
      <w:lvlText w:val="•"/>
      <w:lvlJc w:val="left"/>
      <w:pPr>
        <w:ind w:left="8388" w:hanging="540"/>
      </w:pPr>
      <w:rPr>
        <w:rFonts w:hint="default"/>
        <w:lang w:val="en-us" w:eastAsia="en-us" w:bidi="en-us"/>
      </w:rPr>
    </w:lvl>
    <w:lvl w:ilvl="5">
      <w:start w:val="0"/>
      <w:numFmt w:val="bullet"/>
      <w:lvlText w:val="•"/>
      <w:lvlJc w:val="left"/>
      <w:pPr>
        <w:ind w:left="10190" w:hanging="540"/>
      </w:pPr>
      <w:rPr>
        <w:rFonts w:hint="default"/>
        <w:lang w:val="en-us" w:eastAsia="en-us" w:bidi="en-us"/>
      </w:rPr>
    </w:lvl>
    <w:lvl w:ilvl="6">
      <w:start w:val="0"/>
      <w:numFmt w:val="bullet"/>
      <w:lvlText w:val="•"/>
      <w:lvlJc w:val="left"/>
      <w:pPr>
        <w:ind w:left="11992" w:hanging="540"/>
      </w:pPr>
      <w:rPr>
        <w:rFonts w:hint="default"/>
        <w:lang w:val="en-us" w:eastAsia="en-us" w:bidi="en-us"/>
      </w:rPr>
    </w:lvl>
    <w:lvl w:ilvl="7">
      <w:start w:val="0"/>
      <w:numFmt w:val="bullet"/>
      <w:lvlText w:val="•"/>
      <w:lvlJc w:val="left"/>
      <w:pPr>
        <w:ind w:left="13794" w:hanging="540"/>
      </w:pPr>
      <w:rPr>
        <w:rFonts w:hint="default"/>
        <w:lang w:val="en-us" w:eastAsia="en-us" w:bidi="en-us"/>
      </w:rPr>
    </w:lvl>
    <w:lvl w:ilvl="8">
      <w:start w:val="0"/>
      <w:numFmt w:val="bullet"/>
      <w:lvlText w:val="•"/>
      <w:lvlJc w:val="left"/>
      <w:pPr>
        <w:ind w:left="15596" w:hanging="540"/>
      </w:pPr>
      <w:rPr>
        <w:rFonts w:hint="default"/>
        <w:lang w:val="en-us" w:eastAsia="en-us" w:bidi="en-us"/>
      </w:rPr>
    </w:lvl>
  </w:abstractNum>
  <w:abstractNum w:abstractNumId="2">
    <w:multiLevelType w:val="hybridMultilevel"/>
    <w:lvl w:ilvl="0">
      <w:start w:val="0"/>
      <w:numFmt w:val="bullet"/>
      <w:lvlText w:val=""/>
      <w:lvlJc w:val="left"/>
      <w:pPr>
        <w:ind w:left="1268" w:hanging="540"/>
      </w:pPr>
      <w:rPr>
        <w:rFonts w:hint="default"/>
        <w:w w:val="100"/>
        <w:lang w:val="en-us" w:eastAsia="en-us" w:bidi="en-us"/>
      </w:rPr>
    </w:lvl>
    <w:lvl w:ilvl="1">
      <w:start w:val="0"/>
      <w:numFmt w:val="bullet"/>
      <w:lvlText w:val="•"/>
      <w:lvlJc w:val="left"/>
      <w:pPr>
        <w:ind w:left="1393" w:hanging="540"/>
      </w:pPr>
      <w:rPr>
        <w:rFonts w:hint="default"/>
        <w:w w:val="100"/>
        <w:lang w:val="en-us" w:eastAsia="en-us" w:bidi="en-us"/>
      </w:rPr>
    </w:lvl>
    <w:lvl w:ilvl="2">
      <w:start w:val="0"/>
      <w:numFmt w:val="bullet"/>
      <w:lvlText w:val="•"/>
      <w:lvlJc w:val="left"/>
      <w:pPr>
        <w:ind w:left="1900" w:hanging="540"/>
      </w:pPr>
      <w:rPr>
        <w:rFonts w:hint="default"/>
        <w:lang w:val="en-us" w:eastAsia="en-us" w:bidi="en-us"/>
      </w:rPr>
    </w:lvl>
    <w:lvl w:ilvl="3">
      <w:start w:val="0"/>
      <w:numFmt w:val="bullet"/>
      <w:lvlText w:val="•"/>
      <w:lvlJc w:val="left"/>
      <w:pPr>
        <w:ind w:left="2020" w:hanging="540"/>
      </w:pPr>
      <w:rPr>
        <w:rFonts w:hint="default"/>
        <w:lang w:val="en-us" w:eastAsia="en-us" w:bidi="en-us"/>
      </w:rPr>
    </w:lvl>
    <w:lvl w:ilvl="4">
      <w:start w:val="0"/>
      <w:numFmt w:val="bullet"/>
      <w:lvlText w:val="•"/>
      <w:lvlJc w:val="left"/>
      <w:pPr>
        <w:ind w:left="4474" w:hanging="540"/>
      </w:pPr>
      <w:rPr>
        <w:rFonts w:hint="default"/>
        <w:lang w:val="en-us" w:eastAsia="en-us" w:bidi="en-us"/>
      </w:rPr>
    </w:lvl>
    <w:lvl w:ilvl="5">
      <w:start w:val="0"/>
      <w:numFmt w:val="bullet"/>
      <w:lvlText w:val="•"/>
      <w:lvlJc w:val="left"/>
      <w:pPr>
        <w:ind w:left="6928" w:hanging="540"/>
      </w:pPr>
      <w:rPr>
        <w:rFonts w:hint="default"/>
        <w:lang w:val="en-us" w:eastAsia="en-us" w:bidi="en-us"/>
      </w:rPr>
    </w:lvl>
    <w:lvl w:ilvl="6">
      <w:start w:val="0"/>
      <w:numFmt w:val="bullet"/>
      <w:lvlText w:val="•"/>
      <w:lvlJc w:val="left"/>
      <w:pPr>
        <w:ind w:left="9382" w:hanging="540"/>
      </w:pPr>
      <w:rPr>
        <w:rFonts w:hint="default"/>
        <w:lang w:val="en-us" w:eastAsia="en-us" w:bidi="en-us"/>
      </w:rPr>
    </w:lvl>
    <w:lvl w:ilvl="7">
      <w:start w:val="0"/>
      <w:numFmt w:val="bullet"/>
      <w:lvlText w:val="•"/>
      <w:lvlJc w:val="left"/>
      <w:pPr>
        <w:ind w:left="11837" w:hanging="540"/>
      </w:pPr>
      <w:rPr>
        <w:rFonts w:hint="default"/>
        <w:lang w:val="en-us" w:eastAsia="en-us" w:bidi="en-us"/>
      </w:rPr>
    </w:lvl>
    <w:lvl w:ilvl="8">
      <w:start w:val="0"/>
      <w:numFmt w:val="bullet"/>
      <w:lvlText w:val="•"/>
      <w:lvlJc w:val="left"/>
      <w:pPr>
        <w:ind w:left="14291" w:hanging="540"/>
      </w:pPr>
      <w:rPr>
        <w:rFonts w:hint="default"/>
        <w:lang w:val="en-us" w:eastAsia="en-us" w:bidi="en-us"/>
      </w:rPr>
    </w:lvl>
  </w:abstractNum>
  <w:abstractNum w:abstractNumId="1">
    <w:multiLevelType w:val="hybridMultilevel"/>
    <w:lvl w:ilvl="0">
      <w:start w:val="0"/>
      <w:numFmt w:val="bullet"/>
      <w:lvlText w:val="•"/>
      <w:lvlJc w:val="left"/>
      <w:pPr>
        <w:ind w:left="1262" w:hanging="540"/>
      </w:pPr>
      <w:rPr>
        <w:rFonts w:hint="default"/>
        <w:w w:val="100"/>
        <w:lang w:val="en-us" w:eastAsia="en-us" w:bidi="en-us"/>
      </w:rPr>
    </w:lvl>
    <w:lvl w:ilvl="1">
      <w:start w:val="0"/>
      <w:numFmt w:val="bullet"/>
      <w:lvlText w:val="•"/>
      <w:lvlJc w:val="left"/>
      <w:pPr>
        <w:ind w:left="1643" w:hanging="540"/>
      </w:pPr>
      <w:rPr>
        <w:rFonts w:hint="default" w:ascii="Arial" w:hAnsi="Arial" w:eastAsia="Arial" w:cs="Arial"/>
        <w:w w:val="100"/>
        <w:sz w:val="52"/>
        <w:szCs w:val="52"/>
        <w:lang w:val="en-us" w:eastAsia="en-us" w:bidi="en-us"/>
      </w:rPr>
    </w:lvl>
    <w:lvl w:ilvl="2">
      <w:start w:val="0"/>
      <w:numFmt w:val="bullet"/>
      <w:lvlText w:val="–"/>
      <w:lvlJc w:val="left"/>
      <w:pPr>
        <w:ind w:left="2275" w:hanging="452"/>
      </w:pPr>
      <w:rPr>
        <w:rFonts w:hint="default" w:ascii="Arial" w:hAnsi="Arial" w:eastAsia="Arial" w:cs="Arial"/>
        <w:w w:val="99"/>
        <w:sz w:val="44"/>
        <w:szCs w:val="44"/>
        <w:lang w:val="en-us" w:eastAsia="en-us" w:bidi="en-us"/>
      </w:rPr>
    </w:lvl>
    <w:lvl w:ilvl="3">
      <w:start w:val="0"/>
      <w:numFmt w:val="bullet"/>
      <w:lvlText w:val="•"/>
      <w:lvlJc w:val="left"/>
      <w:pPr>
        <w:ind w:left="4395" w:hanging="452"/>
      </w:pPr>
      <w:rPr>
        <w:rFonts w:hint="default"/>
        <w:lang w:val="en-us" w:eastAsia="en-us" w:bidi="en-us"/>
      </w:rPr>
    </w:lvl>
    <w:lvl w:ilvl="4">
      <w:start w:val="0"/>
      <w:numFmt w:val="bullet"/>
      <w:lvlText w:val="•"/>
      <w:lvlJc w:val="left"/>
      <w:pPr>
        <w:ind w:left="6510" w:hanging="452"/>
      </w:pPr>
      <w:rPr>
        <w:rFonts w:hint="default"/>
        <w:lang w:val="en-us" w:eastAsia="en-us" w:bidi="en-us"/>
      </w:rPr>
    </w:lvl>
    <w:lvl w:ilvl="5">
      <w:start w:val="0"/>
      <w:numFmt w:val="bullet"/>
      <w:lvlText w:val="•"/>
      <w:lvlJc w:val="left"/>
      <w:pPr>
        <w:ind w:left="8625" w:hanging="452"/>
      </w:pPr>
      <w:rPr>
        <w:rFonts w:hint="default"/>
        <w:lang w:val="en-us" w:eastAsia="en-us" w:bidi="en-us"/>
      </w:rPr>
    </w:lvl>
    <w:lvl w:ilvl="6">
      <w:start w:val="0"/>
      <w:numFmt w:val="bullet"/>
      <w:lvlText w:val="•"/>
      <w:lvlJc w:val="left"/>
      <w:pPr>
        <w:ind w:left="10740" w:hanging="452"/>
      </w:pPr>
      <w:rPr>
        <w:rFonts w:hint="default"/>
        <w:lang w:val="en-us" w:eastAsia="en-us" w:bidi="en-us"/>
      </w:rPr>
    </w:lvl>
    <w:lvl w:ilvl="7">
      <w:start w:val="0"/>
      <w:numFmt w:val="bullet"/>
      <w:lvlText w:val="•"/>
      <w:lvlJc w:val="left"/>
      <w:pPr>
        <w:ind w:left="12855" w:hanging="452"/>
      </w:pPr>
      <w:rPr>
        <w:rFonts w:hint="default"/>
        <w:lang w:val="en-us" w:eastAsia="en-us" w:bidi="en-us"/>
      </w:rPr>
    </w:lvl>
    <w:lvl w:ilvl="8">
      <w:start w:val="0"/>
      <w:numFmt w:val="bullet"/>
      <w:lvlText w:val="•"/>
      <w:lvlJc w:val="left"/>
      <w:pPr>
        <w:ind w:left="14970" w:hanging="452"/>
      </w:pPr>
      <w:rPr>
        <w:rFonts w:hint="default"/>
        <w:lang w:val="en-us" w:eastAsia="en-us" w:bidi="en-us"/>
      </w:rPr>
    </w:lvl>
  </w:abstractNum>
  <w:abstractNum w:abstractNumId="0">
    <w:multiLevelType w:val="hybridMultilevel"/>
    <w:lvl w:ilvl="0">
      <w:start w:val="0"/>
      <w:numFmt w:val="bullet"/>
      <w:lvlText w:val="•"/>
      <w:lvlJc w:val="left"/>
      <w:pPr>
        <w:ind w:left="1122" w:hanging="540"/>
      </w:pPr>
      <w:rPr>
        <w:rFonts w:hint="default"/>
        <w:w w:val="99"/>
        <w:lang w:val="en-us" w:eastAsia="en-us" w:bidi="en-us"/>
      </w:rPr>
    </w:lvl>
    <w:lvl w:ilvl="1">
      <w:start w:val="0"/>
      <w:numFmt w:val="bullet"/>
      <w:lvlText w:val="•"/>
      <w:lvlJc w:val="left"/>
      <w:pPr>
        <w:ind w:left="1659" w:hanging="540"/>
      </w:pPr>
      <w:rPr>
        <w:rFonts w:hint="default"/>
        <w:spacing w:val="-7"/>
        <w:w w:val="100"/>
        <w:lang w:val="en-us" w:eastAsia="en-us" w:bidi="en-us"/>
      </w:rPr>
    </w:lvl>
    <w:lvl w:ilvl="2">
      <w:start w:val="1"/>
      <w:numFmt w:val="decimal"/>
      <w:lvlText w:val="(%3)"/>
      <w:lvlJc w:val="left"/>
      <w:pPr>
        <w:ind w:left="2012" w:hanging="540"/>
        <w:jc w:val="left"/>
      </w:pPr>
      <w:rPr>
        <w:rFonts w:hint="default" w:ascii="Calibri" w:hAnsi="Calibri" w:eastAsia="Calibri" w:cs="Calibri"/>
        <w:spacing w:val="-1"/>
        <w:w w:val="99"/>
        <w:sz w:val="32"/>
        <w:szCs w:val="32"/>
        <w:lang w:val="en-us" w:eastAsia="en-us" w:bidi="en-us"/>
      </w:rPr>
    </w:lvl>
    <w:lvl w:ilvl="3">
      <w:start w:val="0"/>
      <w:numFmt w:val="bullet"/>
      <w:lvlText w:val="•"/>
      <w:lvlJc w:val="left"/>
      <w:pPr>
        <w:ind w:left="2020" w:hanging="540"/>
      </w:pPr>
      <w:rPr>
        <w:rFonts w:hint="default"/>
        <w:lang w:val="en-us" w:eastAsia="en-us" w:bidi="en-us"/>
      </w:rPr>
    </w:lvl>
    <w:lvl w:ilvl="4">
      <w:start w:val="0"/>
      <w:numFmt w:val="bullet"/>
      <w:lvlText w:val="•"/>
      <w:lvlJc w:val="left"/>
      <w:pPr>
        <w:ind w:left="4474" w:hanging="540"/>
      </w:pPr>
      <w:rPr>
        <w:rFonts w:hint="default"/>
        <w:lang w:val="en-us" w:eastAsia="en-us" w:bidi="en-us"/>
      </w:rPr>
    </w:lvl>
    <w:lvl w:ilvl="5">
      <w:start w:val="0"/>
      <w:numFmt w:val="bullet"/>
      <w:lvlText w:val="•"/>
      <w:lvlJc w:val="left"/>
      <w:pPr>
        <w:ind w:left="6928" w:hanging="540"/>
      </w:pPr>
      <w:rPr>
        <w:rFonts w:hint="default"/>
        <w:lang w:val="en-us" w:eastAsia="en-us" w:bidi="en-us"/>
      </w:rPr>
    </w:lvl>
    <w:lvl w:ilvl="6">
      <w:start w:val="0"/>
      <w:numFmt w:val="bullet"/>
      <w:lvlText w:val="•"/>
      <w:lvlJc w:val="left"/>
      <w:pPr>
        <w:ind w:left="9382" w:hanging="540"/>
      </w:pPr>
      <w:rPr>
        <w:rFonts w:hint="default"/>
        <w:lang w:val="en-us" w:eastAsia="en-us" w:bidi="en-us"/>
      </w:rPr>
    </w:lvl>
    <w:lvl w:ilvl="7">
      <w:start w:val="0"/>
      <w:numFmt w:val="bullet"/>
      <w:lvlText w:val="•"/>
      <w:lvlJc w:val="left"/>
      <w:pPr>
        <w:ind w:left="11837" w:hanging="540"/>
      </w:pPr>
      <w:rPr>
        <w:rFonts w:hint="default"/>
        <w:lang w:val="en-us" w:eastAsia="en-us" w:bidi="en-us"/>
      </w:rPr>
    </w:lvl>
    <w:lvl w:ilvl="8">
      <w:start w:val="0"/>
      <w:numFmt w:val="bullet"/>
      <w:lvlText w:val="•"/>
      <w:lvlJc w:val="left"/>
      <w:pPr>
        <w:ind w:left="14291" w:hanging="540"/>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36"/>
      <w:szCs w:val="36"/>
      <w:lang w:val="en-us" w:eastAsia="en-us" w:bidi="en-us"/>
    </w:rPr>
  </w:style>
  <w:style w:styleId="Heading1" w:type="paragraph">
    <w:name w:val="Heading 1"/>
    <w:basedOn w:val="Normal"/>
    <w:uiPriority w:val="1"/>
    <w:qFormat/>
    <w:pPr>
      <w:spacing w:line="917" w:lineRule="exact"/>
      <w:ind w:left="20"/>
      <w:outlineLvl w:val="1"/>
    </w:pPr>
    <w:rPr>
      <w:rFonts w:ascii="Calibri" w:hAnsi="Calibri" w:eastAsia="Calibri" w:cs="Calibri"/>
      <w:b/>
      <w:bCs/>
      <w:sz w:val="88"/>
      <w:szCs w:val="88"/>
      <w:lang w:val="en-us" w:eastAsia="en-us" w:bidi="en-us"/>
    </w:rPr>
  </w:style>
  <w:style w:styleId="Heading2" w:type="paragraph">
    <w:name w:val="Heading 2"/>
    <w:basedOn w:val="Normal"/>
    <w:uiPriority w:val="1"/>
    <w:qFormat/>
    <w:pPr>
      <w:spacing w:before="73"/>
      <w:ind w:left="1082" w:hanging="541"/>
      <w:outlineLvl w:val="2"/>
    </w:pPr>
    <w:rPr>
      <w:rFonts w:ascii="Calibri" w:hAnsi="Calibri" w:eastAsia="Calibri" w:cs="Calibri"/>
      <w:sz w:val="56"/>
      <w:szCs w:val="56"/>
      <w:lang w:val="en-us" w:eastAsia="en-us" w:bidi="en-us"/>
    </w:rPr>
  </w:style>
  <w:style w:styleId="ListParagraph" w:type="paragraph">
    <w:name w:val="List Paragraph"/>
    <w:basedOn w:val="Normal"/>
    <w:uiPriority w:val="1"/>
    <w:qFormat/>
    <w:pPr>
      <w:ind w:left="1184" w:hanging="54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header" Target="header6.xml"/><Relationship Id="rId20" Type="http://schemas.openxmlformats.org/officeDocument/2006/relationships/footer" Target="footer5.xml"/><Relationship Id="rId21" Type="http://schemas.openxmlformats.org/officeDocument/2006/relationships/header" Target="header7.xml"/><Relationship Id="rId22" Type="http://schemas.openxmlformats.org/officeDocument/2006/relationships/footer" Target="footer6.xml"/><Relationship Id="rId23" Type="http://schemas.openxmlformats.org/officeDocument/2006/relationships/header" Target="header8.xml"/><Relationship Id="rId24" Type="http://schemas.openxmlformats.org/officeDocument/2006/relationships/footer" Target="footer7.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header" Target="header10.xml"/><Relationship Id="rId28" Type="http://schemas.openxmlformats.org/officeDocument/2006/relationships/footer" Target="footer9.xml"/><Relationship Id="rId29" Type="http://schemas.openxmlformats.org/officeDocument/2006/relationships/header" Target="header11.xml"/><Relationship Id="rId30" Type="http://schemas.openxmlformats.org/officeDocument/2006/relationships/footer" Target="footer10.xm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dc:title>Safe Patient Access to Emergency Care Workgroup September 30, 2021</dc:title>
  <dcterms:created xsi:type="dcterms:W3CDTF">2021-11-08T20:04:41Z</dcterms:created>
  <dcterms:modified xsi:type="dcterms:W3CDTF">2021-11-08T20:04:41Z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Acrobat PDFMaker 17 for PowerPoint</vt:lpwstr>
  </property>
  <property fmtid="{D5CDD505-2E9C-101B-9397-08002B2CF9AE}" pid="4" name="LastSaved">
    <vt:filetime>2021-11-08T00:00:00Z</vt:filetime>
  </property>
</Properties>
</file>