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02942" w14:textId="77777777" w:rsidR="00124EC2" w:rsidRDefault="00124EC2" w:rsidP="00062C3D">
      <w:r>
        <w:t>Slide 1</w:t>
      </w:r>
    </w:p>
    <w:p w14:paraId="20205AAB" w14:textId="7343E90A" w:rsidR="00062C3D" w:rsidRPr="00062C3D" w:rsidRDefault="00062C3D" w:rsidP="00062C3D">
      <w:r w:rsidRPr="00062C3D">
        <w:t>Health Information Technology Council Meeting</w:t>
      </w:r>
    </w:p>
    <w:p w14:paraId="1443066D" w14:textId="77777777" w:rsidR="00062C3D" w:rsidRPr="00062C3D" w:rsidRDefault="00062C3D" w:rsidP="00062C3D">
      <w:r w:rsidRPr="00062C3D">
        <w:t>November 6, 2023</w:t>
      </w:r>
    </w:p>
    <w:p w14:paraId="44611084" w14:textId="77777777" w:rsidR="000C28E4" w:rsidRDefault="000C28E4" w:rsidP="00062C3D">
      <w:r>
        <w:t>Slide</w:t>
      </w:r>
      <w:r w:rsidR="00062C3D">
        <w:t xml:space="preserve"> 2 </w:t>
      </w:r>
    </w:p>
    <w:p w14:paraId="5D199D3B" w14:textId="0FC99B8C" w:rsidR="00536498" w:rsidRDefault="008C7267" w:rsidP="00062C3D">
      <w:r>
        <w:t>Agenda</w:t>
      </w:r>
    </w:p>
    <w:p w14:paraId="7AB2C056" w14:textId="71DBE06A" w:rsidR="00062C3D" w:rsidRPr="00062C3D" w:rsidRDefault="00062C3D" w:rsidP="00062C3D">
      <w:r w:rsidRPr="00062C3D">
        <w:rPr>
          <w:b/>
          <w:bCs/>
        </w:rPr>
        <w:t> </w:t>
      </w:r>
      <w:r w:rsidRPr="00062C3D">
        <w:t>Welcome</w:t>
      </w:r>
    </w:p>
    <w:p w14:paraId="3689901D" w14:textId="77777777" w:rsidR="00062C3D" w:rsidRPr="00062C3D" w:rsidRDefault="00062C3D" w:rsidP="00062C3D">
      <w:r w:rsidRPr="00062C3D">
        <w:t>Statewide Event Notification Services (ENS) Framework Update</w:t>
      </w:r>
    </w:p>
    <w:p w14:paraId="566A7F87" w14:textId="77777777" w:rsidR="00062C3D" w:rsidRPr="00062C3D" w:rsidRDefault="00062C3D" w:rsidP="00062C3D">
      <w:pPr>
        <w:numPr>
          <w:ilvl w:val="1"/>
          <w:numId w:val="1"/>
        </w:numPr>
      </w:pPr>
      <w:r w:rsidRPr="00062C3D">
        <w:t>ENS Framework Quarterly Report</w:t>
      </w:r>
    </w:p>
    <w:p w14:paraId="4EAB3376" w14:textId="77777777" w:rsidR="00062C3D" w:rsidRPr="00062C3D" w:rsidRDefault="00062C3D" w:rsidP="00062C3D">
      <w:pPr>
        <w:numPr>
          <w:ilvl w:val="1"/>
          <w:numId w:val="1"/>
        </w:numPr>
      </w:pPr>
      <w:r w:rsidRPr="00062C3D">
        <w:t>ENS Challenges &amp; Opportunities</w:t>
      </w:r>
    </w:p>
    <w:p w14:paraId="18E21268" w14:textId="77777777" w:rsidR="00062C3D" w:rsidRPr="00062C3D" w:rsidRDefault="00062C3D" w:rsidP="00062C3D">
      <w:r w:rsidRPr="00062C3D">
        <w:t>ADT Landscape Improvements</w:t>
      </w:r>
    </w:p>
    <w:p w14:paraId="33E8DFC5" w14:textId="77777777" w:rsidR="00062C3D" w:rsidRPr="00062C3D" w:rsidRDefault="00062C3D" w:rsidP="00062C3D">
      <w:r w:rsidRPr="00062C3D">
        <w:t>ADT Workflow Improvement Project</w:t>
      </w:r>
    </w:p>
    <w:p w14:paraId="07DD670E" w14:textId="77777777" w:rsidR="00062C3D" w:rsidRPr="00062C3D" w:rsidRDefault="00062C3D" w:rsidP="00062C3D">
      <w:pPr>
        <w:numPr>
          <w:ilvl w:val="1"/>
          <w:numId w:val="2"/>
        </w:numPr>
      </w:pPr>
      <w:r w:rsidRPr="00062C3D">
        <w:t>Lynn Community Health Center</w:t>
      </w:r>
    </w:p>
    <w:p w14:paraId="53C7396F" w14:textId="77777777" w:rsidR="00062C3D" w:rsidRPr="00062C3D" w:rsidRDefault="00062C3D" w:rsidP="00062C3D">
      <w:r w:rsidRPr="00062C3D">
        <w:t>Conclusion</w:t>
      </w:r>
    </w:p>
    <w:p w14:paraId="735F7B3C" w14:textId="72F2D979" w:rsidR="00062C3D" w:rsidRDefault="000C28E4" w:rsidP="00062C3D">
      <w:proofErr w:type="spellStart"/>
      <w:r>
        <w:t>Silde</w:t>
      </w:r>
      <w:proofErr w:type="spellEnd"/>
      <w:r w:rsidR="00062C3D">
        <w:t xml:space="preserve"> 3</w:t>
      </w:r>
    </w:p>
    <w:p w14:paraId="0A9EBEB1" w14:textId="77777777" w:rsidR="00062C3D" w:rsidRPr="00062C3D" w:rsidRDefault="00062C3D" w:rsidP="00062C3D">
      <w:r w:rsidRPr="00062C3D">
        <w:t>Welcome</w:t>
      </w:r>
    </w:p>
    <w:p w14:paraId="07065177" w14:textId="77777777" w:rsidR="00062C3D" w:rsidRPr="00062C3D" w:rsidRDefault="00062C3D" w:rsidP="00062C3D">
      <w:r w:rsidRPr="00062C3D">
        <w:rPr>
          <w:i/>
          <w:iCs/>
        </w:rPr>
        <w:t>Karen Tseng / Kevin Mullen</w:t>
      </w:r>
    </w:p>
    <w:p w14:paraId="6852CFDA" w14:textId="353D040F" w:rsidR="00062C3D" w:rsidRPr="00293442" w:rsidRDefault="000C28E4" w:rsidP="00062C3D">
      <w:pPr>
        <w:rPr>
          <w:i/>
          <w:iCs/>
        </w:rPr>
      </w:pPr>
      <w:r>
        <w:t>Slide</w:t>
      </w:r>
      <w:r w:rsidR="00062C3D" w:rsidRPr="00293442">
        <w:t xml:space="preserve"> 4 Statewide ENS Framework</w:t>
      </w:r>
      <w:r w:rsidR="00062C3D" w:rsidRPr="00293442">
        <w:br/>
        <w:t>Q2 ENS Vendor Report</w:t>
      </w:r>
      <w:r w:rsidR="00062C3D" w:rsidRPr="00293442">
        <w:br/>
      </w:r>
      <w:r w:rsidR="00062C3D" w:rsidRPr="00293442">
        <w:rPr>
          <w:i/>
          <w:iCs/>
        </w:rPr>
        <w:t>Angela Miller</w:t>
      </w:r>
    </w:p>
    <w:p w14:paraId="065EEBB1" w14:textId="0B00B7CA" w:rsidR="00062C3D" w:rsidRPr="008C37F2" w:rsidRDefault="000C28E4" w:rsidP="00062C3D">
      <w:pPr>
        <w:rPr>
          <w:i/>
          <w:iCs/>
        </w:rPr>
      </w:pPr>
      <w:r>
        <w:rPr>
          <w:i/>
          <w:iCs/>
        </w:rPr>
        <w:t xml:space="preserve">Slide </w:t>
      </w:r>
      <w:r w:rsidR="00062C3D" w:rsidRPr="008C37F2">
        <w:rPr>
          <w:i/>
          <w:iCs/>
        </w:rPr>
        <w:t>5</w:t>
      </w:r>
    </w:p>
    <w:p w14:paraId="580E23F8" w14:textId="35977D86" w:rsidR="008C37F2" w:rsidRDefault="008C37F2" w:rsidP="008C37F2">
      <w:r>
        <w:t>ENS framework:</w:t>
      </w:r>
    </w:p>
    <w:p w14:paraId="3186C0C7" w14:textId="202A0A41" w:rsidR="008C37F2" w:rsidRDefault="008C37F2" w:rsidP="008C37F2">
      <w:r>
        <w:t>Hospitals submit data to one of 3 certified ENS vendors, data sharing occurs between vendors in the network, ENS recipients receive data from certified vendor they have contracted with.</w:t>
      </w:r>
    </w:p>
    <w:p w14:paraId="27F2D026" w14:textId="77777777" w:rsidR="00062C3D" w:rsidRPr="00062C3D" w:rsidRDefault="00062C3D" w:rsidP="00062C3D">
      <w:r w:rsidRPr="00062C3D">
        <w:t xml:space="preserve">*Statewide ENS Framework includes regulations and a vendor certification process that govern an Interoperable ENS Network. </w:t>
      </w:r>
      <w:r w:rsidRPr="00062C3D">
        <w:br/>
        <w:t xml:space="preserve">  3 Certified ENS Vendors shown in illustration. Actual number will be based on ENS vendors that meet ENS certification criteria. </w:t>
      </w:r>
    </w:p>
    <w:p w14:paraId="087C8349" w14:textId="7C80ECA7" w:rsidR="00062C3D" w:rsidRPr="008C37F2" w:rsidRDefault="000C28E4" w:rsidP="00062C3D">
      <w:r>
        <w:t>Slide</w:t>
      </w:r>
      <w:r w:rsidR="00062C3D" w:rsidRPr="008C37F2">
        <w:t xml:space="preserve"> 6</w:t>
      </w:r>
    </w:p>
    <w:p w14:paraId="5CD78449" w14:textId="270C0FF0" w:rsidR="00062C3D" w:rsidRPr="00293442" w:rsidRDefault="00062C3D" w:rsidP="00062C3D">
      <w:r w:rsidRPr="00293442">
        <w:t>Illustration of the Statewide ENS Framework: Detail view</w:t>
      </w:r>
    </w:p>
    <w:p w14:paraId="63D8BB6D" w14:textId="77777777" w:rsidR="00062C3D" w:rsidRPr="00062C3D" w:rsidRDefault="00062C3D" w:rsidP="00062C3D">
      <w:pPr>
        <w:numPr>
          <w:ilvl w:val="0"/>
          <w:numId w:val="6"/>
        </w:numPr>
      </w:pPr>
      <w:r w:rsidRPr="00062C3D">
        <w:t>Boston Hospital sends ADT to ENS 1</w:t>
      </w:r>
    </w:p>
    <w:p w14:paraId="0C9B32AC" w14:textId="191F920D" w:rsidR="00062C3D" w:rsidRPr="00062C3D" w:rsidRDefault="00062C3D" w:rsidP="00062C3D">
      <w:pPr>
        <w:numPr>
          <w:ilvl w:val="0"/>
          <w:numId w:val="6"/>
        </w:numPr>
      </w:pPr>
      <w:r w:rsidRPr="00062C3D">
        <w:lastRenderedPageBreak/>
        <w:t xml:space="preserve">ENS 1 runs </w:t>
      </w:r>
      <w:r w:rsidRPr="00293442">
        <w:t xml:space="preserve">its </w:t>
      </w:r>
      <w:r w:rsidRPr="00062C3D">
        <w:t>matching algorithm, positive match for client, notification sent to Boston PCP (Boston CP does not yet know that their patient was seen at Boston Hospital)</w:t>
      </w:r>
    </w:p>
    <w:p w14:paraId="29957445" w14:textId="77777777" w:rsidR="00062C3D" w:rsidRPr="00062C3D" w:rsidRDefault="00062C3D" w:rsidP="00062C3D">
      <w:pPr>
        <w:numPr>
          <w:ilvl w:val="0"/>
          <w:numId w:val="5"/>
        </w:numPr>
      </w:pPr>
      <w:r w:rsidRPr="00062C3D">
        <w:t>ENS 1 also sends ADT copy to ENS 2 and ENS 3</w:t>
      </w:r>
    </w:p>
    <w:p w14:paraId="2CE84A16" w14:textId="1F42E431" w:rsidR="00062C3D" w:rsidRPr="00062C3D" w:rsidRDefault="00062C3D" w:rsidP="00062C3D">
      <w:pPr>
        <w:numPr>
          <w:ilvl w:val="0"/>
          <w:numId w:val="4"/>
        </w:numPr>
      </w:pPr>
      <w:r w:rsidRPr="00062C3D">
        <w:t xml:space="preserve">ENS 2 runs </w:t>
      </w:r>
      <w:r w:rsidRPr="00293442">
        <w:t>its</w:t>
      </w:r>
      <w:r w:rsidRPr="00062C3D">
        <w:t xml:space="preserve"> matching algorithm, there is a positive patient match </w:t>
      </w:r>
      <w:r w:rsidRPr="00062C3D">
        <w:sym w:font="Wingdings" w:char="F0FE"/>
      </w:r>
      <w:r w:rsidRPr="00062C3D">
        <w:t xml:space="preserve">, notification sent to Boston CP </w:t>
      </w:r>
    </w:p>
    <w:p w14:paraId="49AF41C9" w14:textId="77D904D1" w:rsidR="00062C3D" w:rsidRPr="00062C3D" w:rsidRDefault="00062C3D" w:rsidP="00062C3D">
      <w:pPr>
        <w:numPr>
          <w:ilvl w:val="0"/>
          <w:numId w:val="3"/>
        </w:numPr>
      </w:pPr>
      <w:r w:rsidRPr="00062C3D">
        <w:t xml:space="preserve">ENS 3 runs </w:t>
      </w:r>
      <w:r w:rsidRPr="00293442">
        <w:t>its</w:t>
      </w:r>
      <w:r w:rsidRPr="00062C3D">
        <w:t xml:space="preserve"> matching algorithm, there is </w:t>
      </w:r>
      <w:r w:rsidRPr="00062C3D">
        <w:rPr>
          <w:u w:val="single"/>
        </w:rPr>
        <w:t>no</w:t>
      </w:r>
      <w:r w:rsidRPr="00062C3D">
        <w:t xml:space="preserve"> positive patient match </w:t>
      </w:r>
      <w:r w:rsidRPr="00062C3D">
        <w:sym w:font="Wingdings" w:char="F0FD"/>
      </w:r>
      <w:r w:rsidRPr="00062C3D">
        <w:t xml:space="preserve">, ADT data deleted, retaining only audit </w:t>
      </w:r>
      <w:proofErr w:type="gramStart"/>
      <w:r w:rsidRPr="00062C3D">
        <w:t>data</w:t>
      </w:r>
      <w:proofErr w:type="gramEnd"/>
    </w:p>
    <w:p w14:paraId="25E2917F" w14:textId="3315705F" w:rsidR="00062C3D" w:rsidRDefault="000C28E4" w:rsidP="00062C3D">
      <w:r>
        <w:t>Slide</w:t>
      </w:r>
      <w:r w:rsidR="00062C3D">
        <w:t xml:space="preserve"> 7</w:t>
      </w:r>
    </w:p>
    <w:p w14:paraId="5ADD476A" w14:textId="6629A043" w:rsidR="00062C3D" w:rsidRDefault="00062C3D" w:rsidP="00AC4639">
      <w:r w:rsidRPr="00062C3D">
        <w:rPr>
          <w:b/>
          <w:bCs/>
        </w:rPr>
        <w:t>Type of Notification</w:t>
      </w:r>
      <w:r>
        <w:rPr>
          <w:b/>
          <w:bCs/>
        </w:rPr>
        <w:t>:</w:t>
      </w:r>
      <w:r w:rsidRPr="00062C3D">
        <w:rPr>
          <w:b/>
          <w:bCs/>
        </w:rPr>
        <w:t xml:space="preserve"> </w:t>
      </w:r>
      <w:r w:rsidRPr="00062C3D">
        <w:t>ADT Feeds</w:t>
      </w:r>
      <w:r w:rsidRPr="00E36C89">
        <w:t xml:space="preserve"> </w:t>
      </w:r>
      <w:r w:rsidRPr="00062C3D">
        <w:t>(Subscribed)</w:t>
      </w:r>
      <w:r w:rsidR="00AC4639">
        <w:t xml:space="preserve">, </w:t>
      </w:r>
      <w:r w:rsidR="00AC4639" w:rsidRPr="00062C3D">
        <w:rPr>
          <w:b/>
          <w:bCs/>
        </w:rPr>
        <w:t>Type of Messages</w:t>
      </w:r>
      <w:r w:rsidR="00AC4639">
        <w:rPr>
          <w:b/>
          <w:bCs/>
        </w:rPr>
        <w:t>:</w:t>
      </w:r>
      <w:r w:rsidR="00AC4639">
        <w:t xml:space="preserve"> </w:t>
      </w:r>
      <w:r w:rsidR="00AC4639" w:rsidRPr="00062C3D">
        <w:t>ADT Alerts</w:t>
      </w:r>
      <w:r w:rsidR="00AC4639">
        <w:t xml:space="preserve">, </w:t>
      </w:r>
      <w:r w:rsidR="00AC4639" w:rsidRPr="00062C3D">
        <w:t>ED and Discharge Reports</w:t>
      </w:r>
      <w:r w:rsidR="00AC4639">
        <w:t xml:space="preserve">, </w:t>
      </w:r>
      <w:r w:rsidR="00AC4639" w:rsidRPr="00062C3D">
        <w:rPr>
          <w:b/>
          <w:bCs/>
        </w:rPr>
        <w:t>Method of Receipt</w:t>
      </w:r>
      <w:r w:rsidR="00AC4639">
        <w:rPr>
          <w:b/>
          <w:bCs/>
        </w:rPr>
        <w:t>:</w:t>
      </w:r>
      <w:r w:rsidR="00AC4639" w:rsidRPr="00AC4639">
        <w:t xml:space="preserve"> </w:t>
      </w:r>
      <w:r w:rsidR="00AC4639" w:rsidRPr="00062C3D">
        <w:t>Certified ENS Vendor Portal, Direct message in EHR, Population Health Management Tool</w:t>
      </w:r>
      <w:r w:rsidR="00AC4639">
        <w:t xml:space="preserve">, </w:t>
      </w:r>
      <w:r w:rsidR="00AC4639" w:rsidRPr="00062C3D">
        <w:rPr>
          <w:b/>
          <w:bCs/>
        </w:rPr>
        <w:t>Patients Included</w:t>
      </w:r>
      <w:r w:rsidR="00AC4639">
        <w:rPr>
          <w:b/>
          <w:bCs/>
        </w:rPr>
        <w:t>:</w:t>
      </w:r>
      <w:r w:rsidR="00AC4639" w:rsidRPr="00AC4639">
        <w:t xml:space="preserve"> </w:t>
      </w:r>
      <w:r w:rsidR="00AC4639" w:rsidRPr="00062C3D">
        <w:t>Dependent on roster being sent to certified ENS Vendor (ACO patients, high risk patients, etc</w:t>
      </w:r>
      <w:r w:rsidR="00AC4639">
        <w:t xml:space="preserve">. </w:t>
      </w:r>
      <w:r w:rsidR="00AC4639" w:rsidRPr="00AC4639">
        <w:rPr>
          <w:b/>
          <w:bCs/>
        </w:rPr>
        <w:t>Things to Consider</w:t>
      </w:r>
      <w:r w:rsidR="00AC4639">
        <w:rPr>
          <w:b/>
          <w:bCs/>
        </w:rPr>
        <w:t>:</w:t>
      </w:r>
      <w:r w:rsidR="00AC4639" w:rsidRPr="00AC4639">
        <w:t xml:space="preserve"> Does your organization have more than 1 ADT feed based on different patient rosters?</w:t>
      </w:r>
    </w:p>
    <w:p w14:paraId="3D4F4127" w14:textId="4B12A9E6" w:rsidR="00AC4639" w:rsidRDefault="00AC4639" w:rsidP="00AC4639">
      <w:r w:rsidRPr="00062C3D">
        <w:rPr>
          <w:b/>
          <w:bCs/>
        </w:rPr>
        <w:t>Type of Notification</w:t>
      </w:r>
      <w:r>
        <w:rPr>
          <w:b/>
          <w:bCs/>
        </w:rPr>
        <w:t xml:space="preserve">: </w:t>
      </w:r>
      <w:r w:rsidRPr="00062C3D">
        <w:t>CMS Conditions of Participation Messages</w:t>
      </w:r>
      <w:r w:rsidR="00E36C89">
        <w:rPr>
          <w:b/>
          <w:bCs/>
        </w:rPr>
        <w:t>:</w:t>
      </w:r>
      <w:r w:rsidRPr="00062C3D">
        <w:t>(Unsolicited)</w:t>
      </w:r>
      <w:r>
        <w:t>,</w:t>
      </w:r>
      <w:r w:rsidRPr="00AC4639">
        <w:rPr>
          <w:rFonts w:eastAsiaTheme="minorEastAsia" w:hAnsi="Calibri"/>
          <w:color w:val="000000" w:themeColor="text1"/>
          <w:kern w:val="24"/>
          <w:sz w:val="28"/>
          <w:szCs w:val="28"/>
          <w14:ligatures w14:val="none"/>
        </w:rPr>
        <w:t xml:space="preserve"> </w:t>
      </w:r>
      <w:r w:rsidRPr="00AC4639">
        <w:t>ADT Alerts</w:t>
      </w:r>
      <w:r>
        <w:t>,</w:t>
      </w:r>
      <w:r w:rsidRPr="00AC4639">
        <w:rPr>
          <w:b/>
          <w:bCs/>
        </w:rPr>
        <w:t xml:space="preserve"> </w:t>
      </w:r>
      <w:r w:rsidR="00E36C89" w:rsidRPr="00062C3D">
        <w:rPr>
          <w:b/>
          <w:bCs/>
        </w:rPr>
        <w:t>Type of Messages</w:t>
      </w:r>
      <w:r w:rsidR="00E36C89">
        <w:rPr>
          <w:b/>
          <w:bCs/>
        </w:rPr>
        <w:t>:</w:t>
      </w:r>
      <w:r w:rsidR="00E36C89">
        <w:t xml:space="preserve"> </w:t>
      </w:r>
      <w:r w:rsidR="00E36C89" w:rsidRPr="00062C3D">
        <w:t>ADT Alerts</w:t>
      </w:r>
      <w:r w:rsidR="00E36C89">
        <w:t>,</w:t>
      </w:r>
      <w:r w:rsidR="00E36C89" w:rsidRPr="00062C3D">
        <w:rPr>
          <w:b/>
          <w:bCs/>
        </w:rPr>
        <w:t xml:space="preserve"> </w:t>
      </w:r>
      <w:r w:rsidRPr="00062C3D">
        <w:rPr>
          <w:b/>
          <w:bCs/>
        </w:rPr>
        <w:t>Method of Receipt</w:t>
      </w:r>
      <w:r w:rsidR="00E36C89">
        <w:rPr>
          <w:b/>
          <w:bCs/>
        </w:rPr>
        <w:t>:</w:t>
      </w:r>
      <w:r w:rsidR="00E36C89" w:rsidRPr="00E36C89">
        <w:t xml:space="preserve"> </w:t>
      </w:r>
      <w:r w:rsidR="00E36C89" w:rsidRPr="00062C3D">
        <w:t>Direct message in</w:t>
      </w:r>
      <w:r w:rsidR="00E36C89">
        <w:t xml:space="preserve"> EHR,</w:t>
      </w:r>
      <w:r w:rsidR="00E36C89" w:rsidRPr="00E36C89">
        <w:rPr>
          <w:b/>
          <w:bCs/>
        </w:rPr>
        <w:t xml:space="preserve"> </w:t>
      </w:r>
      <w:r w:rsidR="00E36C89" w:rsidRPr="00062C3D">
        <w:rPr>
          <w:b/>
          <w:bCs/>
        </w:rPr>
        <w:t>Patients Included</w:t>
      </w:r>
      <w:r w:rsidR="00E36C89">
        <w:rPr>
          <w:b/>
          <w:bCs/>
        </w:rPr>
        <w:t xml:space="preserve">: </w:t>
      </w:r>
      <w:r w:rsidR="00E36C89" w:rsidRPr="00062C3D">
        <w:t>Patients who identify their PCP during their hospital or ED encounter</w:t>
      </w:r>
      <w:r w:rsidR="00E36C89">
        <w:t>,</w:t>
      </w:r>
      <w:r w:rsidR="00E36C89" w:rsidRPr="00E36C89">
        <w:rPr>
          <w:b/>
          <w:bCs/>
        </w:rPr>
        <w:t xml:space="preserve"> </w:t>
      </w:r>
      <w:r w:rsidR="00E36C89" w:rsidRPr="00AC4639">
        <w:rPr>
          <w:b/>
          <w:bCs/>
        </w:rPr>
        <w:t>Things to Consider</w:t>
      </w:r>
      <w:r w:rsidR="00E36C89">
        <w:rPr>
          <w:b/>
          <w:bCs/>
        </w:rPr>
        <w:t xml:space="preserve">: </w:t>
      </w:r>
      <w:r w:rsidR="00E36C89" w:rsidRPr="00AC4639">
        <w:t>These alerts will go directly to the provider named as the patient’s PCP (therefore not all inclusive)</w:t>
      </w:r>
    </w:p>
    <w:p w14:paraId="3DFF107F" w14:textId="0D673FA0" w:rsidR="00293442" w:rsidRPr="00293442" w:rsidRDefault="00E36C89" w:rsidP="00293442">
      <w:pPr>
        <w:rPr>
          <w:b/>
          <w:bCs/>
        </w:rPr>
      </w:pPr>
      <w:r w:rsidRPr="00062C3D">
        <w:rPr>
          <w:b/>
          <w:bCs/>
        </w:rPr>
        <w:t>Type of Notification</w:t>
      </w:r>
      <w:r>
        <w:rPr>
          <w:b/>
          <w:bCs/>
        </w:rPr>
        <w:t xml:space="preserve">: </w:t>
      </w:r>
      <w:r w:rsidRPr="00062C3D">
        <w:t>Directly from Hospital</w:t>
      </w:r>
      <w:r>
        <w:t>,</w:t>
      </w:r>
      <w:r w:rsidR="00293442">
        <w:t xml:space="preserve"> </w:t>
      </w:r>
      <w:r w:rsidRPr="00062C3D">
        <w:t>(Organization specific)</w:t>
      </w:r>
      <w:r>
        <w:t xml:space="preserve">, </w:t>
      </w:r>
      <w:r w:rsidRPr="00062C3D">
        <w:rPr>
          <w:b/>
          <w:bCs/>
        </w:rPr>
        <w:t>Type of Messages</w:t>
      </w:r>
      <w:r>
        <w:rPr>
          <w:b/>
          <w:bCs/>
        </w:rPr>
        <w:t xml:space="preserve">: </w:t>
      </w:r>
      <w:r w:rsidRPr="00E36C89">
        <w:t>ADT alerts, ED</w:t>
      </w:r>
      <w:r w:rsidRPr="00E36C89">
        <w:rPr>
          <w:b/>
          <w:bCs/>
        </w:rPr>
        <w:t xml:space="preserve"> </w:t>
      </w:r>
      <w:r w:rsidRPr="00E36C89">
        <w:t>and Discharge Reports</w:t>
      </w:r>
      <w:r>
        <w:rPr>
          <w:b/>
          <w:bCs/>
        </w:rPr>
        <w:t xml:space="preserve">, </w:t>
      </w:r>
      <w:r w:rsidRPr="00062C3D">
        <w:rPr>
          <w:b/>
          <w:bCs/>
        </w:rPr>
        <w:t>Method of Receipt</w:t>
      </w:r>
      <w:r>
        <w:rPr>
          <w:b/>
          <w:bCs/>
        </w:rPr>
        <w:t xml:space="preserve">: </w:t>
      </w:r>
      <w:r w:rsidRPr="00062C3D">
        <w:t>Fax, EHR, or portal login</w:t>
      </w:r>
      <w:r>
        <w:t>,</w:t>
      </w:r>
      <w:r w:rsidRPr="00E36C89">
        <w:rPr>
          <w:b/>
          <w:bCs/>
        </w:rPr>
        <w:t xml:space="preserve"> </w:t>
      </w:r>
      <w:r w:rsidRPr="00062C3D">
        <w:rPr>
          <w:b/>
          <w:bCs/>
        </w:rPr>
        <w:t>Patients Included</w:t>
      </w:r>
      <w:r>
        <w:rPr>
          <w:b/>
          <w:bCs/>
        </w:rPr>
        <w:t xml:space="preserve">: </w:t>
      </w:r>
      <w:r w:rsidR="00293442" w:rsidRPr="00062C3D">
        <w:t>Most likely will only receive from hospitals that your organization has an existing relationship with, and for patients who identify their PCP during their encounter.</w:t>
      </w:r>
      <w:r w:rsidR="00293442">
        <w:t xml:space="preserve"> </w:t>
      </w:r>
      <w:r w:rsidR="00293442" w:rsidRPr="00AC4639">
        <w:rPr>
          <w:b/>
          <w:bCs/>
        </w:rPr>
        <w:t>Things to Consider</w:t>
      </w:r>
      <w:r w:rsidR="00293442" w:rsidRPr="00293442">
        <w:t>: These reports will contain all pertinent clinical information, including medication information and discharge instructions</w:t>
      </w:r>
      <w:r w:rsidR="00293442">
        <w:t>.</w:t>
      </w:r>
    </w:p>
    <w:p w14:paraId="30D93D91" w14:textId="78EB1A2A" w:rsidR="00E36C89" w:rsidRPr="00293442" w:rsidRDefault="000C28E4" w:rsidP="00E36C89">
      <w:r>
        <w:t>Slide</w:t>
      </w:r>
      <w:r w:rsidR="00293442" w:rsidRPr="00293442">
        <w:t xml:space="preserve"> 8</w:t>
      </w:r>
    </w:p>
    <w:p w14:paraId="36A29D01" w14:textId="63D2B60B" w:rsidR="00293442" w:rsidRPr="00293442" w:rsidRDefault="00293442" w:rsidP="00E36C89">
      <w:r w:rsidRPr="00293442">
        <w:t>Q2 ENS Vendor Reporting</w:t>
      </w:r>
    </w:p>
    <w:p w14:paraId="5D3E7B73" w14:textId="77777777" w:rsidR="00293442" w:rsidRPr="00293442" w:rsidRDefault="00293442" w:rsidP="00124EC2">
      <w:r w:rsidRPr="00293442">
        <w:t xml:space="preserve">Certified ENS Vendor reporting for Quarter 2 (4/1/23 – 6/30/23) was due on </w:t>
      </w:r>
      <w:proofErr w:type="gramStart"/>
      <w:r w:rsidRPr="00293442">
        <w:t>7/31/23</w:t>
      </w:r>
      <w:proofErr w:type="gramEnd"/>
    </w:p>
    <w:p w14:paraId="4DD55F3E" w14:textId="77777777" w:rsidR="00293442" w:rsidRPr="00293442" w:rsidRDefault="00293442" w:rsidP="00124EC2">
      <w:r w:rsidRPr="00293442">
        <w:t xml:space="preserve">This was the second submission using the new ENS Vendor Quarterly Reporting Template, which was updated during the amendment </w:t>
      </w:r>
      <w:proofErr w:type="gramStart"/>
      <w:r w:rsidRPr="00293442">
        <w:t>process</w:t>
      </w:r>
      <w:proofErr w:type="gramEnd"/>
    </w:p>
    <w:p w14:paraId="726BF95A" w14:textId="77777777" w:rsidR="00293442" w:rsidRDefault="00293442" w:rsidP="00124EC2">
      <w:r w:rsidRPr="00293442">
        <w:t xml:space="preserve">Both certified ENS vendors, Bamboo Health and Collective Medical Technologies, submitted their reporting on </w:t>
      </w:r>
      <w:proofErr w:type="gramStart"/>
      <w:r w:rsidRPr="00293442">
        <w:t>time</w:t>
      </w:r>
      <w:proofErr w:type="gramEnd"/>
      <w:r w:rsidRPr="00293442">
        <w:t xml:space="preserve"> </w:t>
      </w:r>
    </w:p>
    <w:p w14:paraId="0886D2E5" w14:textId="37FABEF5" w:rsidR="00062C3D" w:rsidRDefault="000C28E4" w:rsidP="00062C3D">
      <w:r>
        <w:t>Slide</w:t>
      </w:r>
      <w:r w:rsidR="00293442">
        <w:t xml:space="preserve"> 9</w:t>
      </w:r>
    </w:p>
    <w:p w14:paraId="483C9B59" w14:textId="77777777" w:rsidR="00293442" w:rsidRPr="00293442" w:rsidRDefault="00293442" w:rsidP="00124EC2">
      <w:r w:rsidRPr="00293442">
        <w:t>The new ENS Vendor Quarterly Reporting Template revealed unforeseen complexities in metric calculations.</w:t>
      </w:r>
    </w:p>
    <w:p w14:paraId="5820938D" w14:textId="77777777" w:rsidR="00293442" w:rsidRPr="00293442" w:rsidRDefault="00293442" w:rsidP="00124EC2">
      <w:r w:rsidRPr="00293442">
        <w:t>The Mass HIway Team has collaborated with the Certified ENS Vendors to refine reporting definitions and methodologies.</w:t>
      </w:r>
    </w:p>
    <w:p w14:paraId="74C9697A" w14:textId="77777777" w:rsidR="00293442" w:rsidRPr="00293442" w:rsidRDefault="00293442" w:rsidP="00124EC2">
      <w:r w:rsidRPr="00293442">
        <w:t>This partnership has:</w:t>
      </w:r>
    </w:p>
    <w:p w14:paraId="6DE064AE" w14:textId="77777777" w:rsidR="00293442" w:rsidRPr="00293442" w:rsidRDefault="00293442" w:rsidP="00293442">
      <w:pPr>
        <w:numPr>
          <w:ilvl w:val="1"/>
          <w:numId w:val="10"/>
        </w:numPr>
      </w:pPr>
      <w:r w:rsidRPr="00293442">
        <w:lastRenderedPageBreak/>
        <w:t xml:space="preserve">Enhanced Mass </w:t>
      </w:r>
      <w:proofErr w:type="spellStart"/>
      <w:r w:rsidRPr="00293442">
        <w:t>HIway's</w:t>
      </w:r>
      <w:proofErr w:type="spellEnd"/>
      <w:r w:rsidRPr="00293442">
        <w:t xml:space="preserve"> understanding of the ENS/ADT landscape.</w:t>
      </w:r>
    </w:p>
    <w:p w14:paraId="54834EB0" w14:textId="77777777" w:rsidR="00293442" w:rsidRPr="00293442" w:rsidRDefault="00293442" w:rsidP="00293442">
      <w:pPr>
        <w:numPr>
          <w:ilvl w:val="1"/>
          <w:numId w:val="10"/>
        </w:numPr>
      </w:pPr>
      <w:r w:rsidRPr="00293442">
        <w:t>Strengthened ties with ENS Vendors.</w:t>
      </w:r>
    </w:p>
    <w:p w14:paraId="4C6E89EF" w14:textId="77777777" w:rsidR="00293442" w:rsidRPr="00293442" w:rsidRDefault="00293442" w:rsidP="00293442">
      <w:pPr>
        <w:numPr>
          <w:ilvl w:val="1"/>
          <w:numId w:val="10"/>
        </w:numPr>
      </w:pPr>
      <w:r w:rsidRPr="00293442">
        <w:t>Unearthed issues in the Statewide ENS Framework.</w:t>
      </w:r>
    </w:p>
    <w:p w14:paraId="47AE610D" w14:textId="77777777" w:rsidR="00293442" w:rsidRPr="00293442" w:rsidRDefault="00293442" w:rsidP="00124EC2">
      <w:r w:rsidRPr="00293442">
        <w:t>In September, Mass HIway convened both ENS Vendors to address reporting discrepancies, ensuring unified reporting methodologies.</w:t>
      </w:r>
    </w:p>
    <w:p w14:paraId="07CE17A7" w14:textId="77777777" w:rsidR="00293442" w:rsidRPr="00293442" w:rsidRDefault="00293442" w:rsidP="00124EC2">
      <w:r w:rsidRPr="00293442">
        <w:t>Both vendors identified and will implement updates to their reporting methods by Q3.</w:t>
      </w:r>
    </w:p>
    <w:p w14:paraId="6CB48CF1" w14:textId="2877D363" w:rsidR="00293442" w:rsidRDefault="000C28E4" w:rsidP="00062C3D">
      <w:r>
        <w:t>Slide</w:t>
      </w:r>
      <w:r w:rsidR="00F37066">
        <w:t xml:space="preserve"> 10</w:t>
      </w:r>
    </w:p>
    <w:p w14:paraId="2CE87011" w14:textId="77777777" w:rsidR="00F37066" w:rsidRPr="00F37066" w:rsidRDefault="00F37066" w:rsidP="00F37066">
      <w:r w:rsidRPr="00F37066">
        <w:t xml:space="preserve">2023-Q2 ADT Message Volume </w:t>
      </w:r>
    </w:p>
    <w:p w14:paraId="2340DE66" w14:textId="77777777" w:rsidR="00F37066" w:rsidRPr="00F37066" w:rsidRDefault="00F37066" w:rsidP="00F37066">
      <w:r w:rsidRPr="00F37066">
        <w:rPr>
          <w:b/>
          <w:bCs/>
        </w:rPr>
        <w:t>Number of ADTs received from Massachusetts Acute Care Hospitals</w:t>
      </w:r>
    </w:p>
    <w:p w14:paraId="498B7F7B" w14:textId="0917628F" w:rsidR="00F37066" w:rsidRPr="00F37066" w:rsidRDefault="00F37066" w:rsidP="00F37066">
      <w:r>
        <w:t xml:space="preserve">Vendor A: </w:t>
      </w:r>
      <w:r w:rsidRPr="00F37066">
        <w:t>29,973,476*</w:t>
      </w:r>
    </w:p>
    <w:p w14:paraId="37A3E8ED" w14:textId="612CC4DD" w:rsidR="00F37066" w:rsidRPr="00F37066" w:rsidRDefault="00F37066" w:rsidP="00F37066">
      <w:r>
        <w:t xml:space="preserve">Vendor B: </w:t>
      </w:r>
      <w:r w:rsidRPr="00F37066">
        <w:t>33,488,282</w:t>
      </w:r>
    </w:p>
    <w:p w14:paraId="5151795A" w14:textId="77777777" w:rsidR="00F37066" w:rsidRPr="00F37066" w:rsidRDefault="00F37066" w:rsidP="00F37066">
      <w:r w:rsidRPr="00F37066">
        <w:rPr>
          <w:b/>
          <w:bCs/>
        </w:rPr>
        <w:t>Number of Reflected ADTs received from other ENS Vendor</w:t>
      </w:r>
    </w:p>
    <w:p w14:paraId="4A47AC01" w14:textId="77777777" w:rsidR="00F37066" w:rsidRPr="00F37066" w:rsidRDefault="00F37066" w:rsidP="00F37066">
      <w:r>
        <w:t xml:space="preserve">Vendor A: </w:t>
      </w:r>
      <w:r w:rsidRPr="00F37066">
        <w:t>2,840,449</w:t>
      </w:r>
    </w:p>
    <w:p w14:paraId="79F675AA" w14:textId="77777777" w:rsidR="00F37066" w:rsidRPr="00F37066" w:rsidRDefault="00F37066" w:rsidP="00F37066">
      <w:r>
        <w:t xml:space="preserve">Vendor B: </w:t>
      </w:r>
      <w:r w:rsidRPr="00F37066">
        <w:t>3,196,340**</w:t>
      </w:r>
    </w:p>
    <w:p w14:paraId="0D300002" w14:textId="77777777" w:rsidR="00F37066" w:rsidRDefault="00F37066" w:rsidP="00F37066">
      <w:pPr>
        <w:rPr>
          <w:b/>
          <w:bCs/>
        </w:rPr>
      </w:pPr>
      <w:r w:rsidRPr="00F37066">
        <w:rPr>
          <w:b/>
          <w:bCs/>
        </w:rPr>
        <w:t>Number of Notifications sent using Reflected ADTs</w:t>
      </w:r>
    </w:p>
    <w:p w14:paraId="010149E7" w14:textId="77777777" w:rsidR="00F37066" w:rsidRPr="00F37066" w:rsidRDefault="00F37066" w:rsidP="00F37066">
      <w:r w:rsidRPr="00F37066">
        <w:t>Vendor A:</w:t>
      </w:r>
      <w:r>
        <w:t xml:space="preserve"> </w:t>
      </w:r>
      <w:r w:rsidRPr="00F37066">
        <w:t>303,203</w:t>
      </w:r>
    </w:p>
    <w:p w14:paraId="21B8B169" w14:textId="77777777" w:rsidR="00F37066" w:rsidRPr="00F37066" w:rsidRDefault="00F37066" w:rsidP="00F37066">
      <w:r w:rsidRPr="00F37066">
        <w:t>Vendor B:</w:t>
      </w:r>
      <w:r>
        <w:t xml:space="preserve"> </w:t>
      </w:r>
      <w:r w:rsidRPr="00F37066">
        <w:t>128,609</w:t>
      </w:r>
    </w:p>
    <w:p w14:paraId="1231FA1C" w14:textId="77777777" w:rsidR="00F37066" w:rsidRPr="00F37066" w:rsidRDefault="00F37066" w:rsidP="00F37066">
      <w:r w:rsidRPr="00F37066">
        <w:t>* Vendor A's reported ADT volume is post-processing. They aim to report raw ADT numbers from acute care hospitals in Q3.</w:t>
      </w:r>
    </w:p>
    <w:p w14:paraId="2254BA33" w14:textId="77777777" w:rsidR="00F37066" w:rsidRPr="00F37066" w:rsidRDefault="00F37066" w:rsidP="00F37066">
      <w:r w:rsidRPr="00F37066">
        <w:t>** Vendor B's data excludes certain ADTs from Vendor A. Changes to include these will be made in Q3.</w:t>
      </w:r>
    </w:p>
    <w:p w14:paraId="6AB98F24" w14:textId="39A2B36C" w:rsidR="00F37066" w:rsidRDefault="000C28E4" w:rsidP="00F37066">
      <w:r>
        <w:t>Slide</w:t>
      </w:r>
      <w:r w:rsidR="00F37066">
        <w:t xml:space="preserve"> 11</w:t>
      </w:r>
    </w:p>
    <w:p w14:paraId="629322D5" w14:textId="0CFFA5AF" w:rsidR="00F37066" w:rsidRPr="002B125F" w:rsidRDefault="00F37066" w:rsidP="00F37066">
      <w:r w:rsidRPr="00F37066">
        <w:t>Quality of Demographic Information</w:t>
      </w:r>
      <w:r w:rsidR="002C2BD6">
        <w:t xml:space="preserve"> Table</w:t>
      </w:r>
    </w:p>
    <w:p w14:paraId="3705D03E" w14:textId="4C3AE6C6" w:rsidR="00F37066" w:rsidRDefault="00F37066" w:rsidP="00F37066">
      <w:r>
        <w:t>P</w:t>
      </w:r>
      <w:r w:rsidRPr="00F37066">
        <w:t>ercent including Date of Birth</w:t>
      </w:r>
      <w:r>
        <w:t>:</w:t>
      </w:r>
      <w:r w:rsidRPr="00F37066">
        <w:t xml:space="preserve"> </w:t>
      </w:r>
      <w:r w:rsidRPr="00F37066">
        <w:tab/>
        <w:t>Vendor A</w:t>
      </w:r>
      <w:r w:rsidR="002C2BD6">
        <w:t>:</w:t>
      </w:r>
      <w:r w:rsidRPr="00F37066">
        <w:t xml:space="preserve"> 100%</w:t>
      </w:r>
      <w:r w:rsidR="00495F17">
        <w:t>,</w:t>
      </w:r>
      <w:r w:rsidRPr="00F37066">
        <w:t xml:space="preserve"> Vendor B</w:t>
      </w:r>
      <w:r w:rsidR="002C2BD6">
        <w:t>:</w:t>
      </w:r>
      <w:r w:rsidRPr="00F37066">
        <w:t xml:space="preserve"> 100%</w:t>
      </w:r>
    </w:p>
    <w:p w14:paraId="1F199CBB" w14:textId="394A7F88" w:rsidR="00F37066" w:rsidRDefault="00F37066" w:rsidP="00F37066">
      <w:r>
        <w:t xml:space="preserve">Percent </w:t>
      </w:r>
      <w:r w:rsidRPr="00F37066">
        <w:t xml:space="preserve">including </w:t>
      </w:r>
      <w:r w:rsidRPr="00495F17">
        <w:t>Sex</w:t>
      </w:r>
      <w:r w:rsidR="00495F17">
        <w:t>: Vendor A</w:t>
      </w:r>
      <w:r w:rsidR="002C2BD6">
        <w:t>:</w:t>
      </w:r>
      <w:r w:rsidR="00495F17">
        <w:t xml:space="preserve"> 100 %, Vendor B</w:t>
      </w:r>
      <w:r w:rsidR="002C2BD6">
        <w:t>:</w:t>
      </w:r>
      <w:r w:rsidR="00495F17">
        <w:t xml:space="preserve"> 100%</w:t>
      </w:r>
    </w:p>
    <w:p w14:paraId="199A4745" w14:textId="27D80898" w:rsidR="00495F17" w:rsidRDefault="00495F17" w:rsidP="00F37066">
      <w:r>
        <w:t>Percent including</w:t>
      </w:r>
      <w:r w:rsidRPr="00495F17">
        <w:t xml:space="preserve"> Address Line </w:t>
      </w:r>
      <w:r>
        <w:t>1: Vendor A: 99%, Vendor B: 99%</w:t>
      </w:r>
    </w:p>
    <w:p w14:paraId="18B60EAC" w14:textId="360B6F0B" w:rsidR="00495F17" w:rsidRPr="00F37066" w:rsidRDefault="00495F17" w:rsidP="00495F17">
      <w:r>
        <w:t>Percent including</w:t>
      </w:r>
      <w:r w:rsidRPr="00495F17">
        <w:t xml:space="preserve"> City/Town</w:t>
      </w:r>
      <w:r>
        <w:t>: Vendor A: 99%, Vendor B: 99%</w:t>
      </w:r>
    </w:p>
    <w:p w14:paraId="1B5DA22C" w14:textId="486C34FD" w:rsidR="00495F17" w:rsidRPr="00F37066" w:rsidRDefault="00495F17" w:rsidP="00495F17">
      <w:r>
        <w:t>Percent including zip code: Vendor A: 99%, Vendor B: 99%</w:t>
      </w:r>
    </w:p>
    <w:p w14:paraId="7223229C" w14:textId="4376FD79" w:rsidR="00495F17" w:rsidRDefault="00495F17" w:rsidP="00495F17">
      <w:r>
        <w:t>Percent including phone number: Vendor A: 96%, Vendor B: 91%</w:t>
      </w:r>
    </w:p>
    <w:p w14:paraId="0909AFA9" w14:textId="7BDD6388" w:rsidR="00495F17" w:rsidRDefault="00495F17" w:rsidP="00495F17">
      <w:r>
        <w:t>Percent including social security number: Vendor A</w:t>
      </w:r>
      <w:r w:rsidR="002B125F">
        <w:t>: 80%, Vendor B: 68%</w:t>
      </w:r>
    </w:p>
    <w:p w14:paraId="1490055D" w14:textId="77777777" w:rsidR="002B125F" w:rsidRPr="002B125F" w:rsidRDefault="002B125F" w:rsidP="002B125F">
      <w:r w:rsidRPr="002B125F">
        <w:lastRenderedPageBreak/>
        <w:t>Quality of Clinical Information</w:t>
      </w:r>
    </w:p>
    <w:p w14:paraId="7C6B9535" w14:textId="1974FEE5" w:rsidR="002B125F" w:rsidRDefault="002B125F" w:rsidP="00495F17">
      <w:r>
        <w:t xml:space="preserve">Percent </w:t>
      </w:r>
      <w:r w:rsidRPr="002B125F">
        <w:t>of A</w:t>
      </w:r>
      <w:r w:rsidR="00A71060" w:rsidRPr="002B125F">
        <w:t xml:space="preserve">01 </w:t>
      </w:r>
      <w:r w:rsidR="00A71060">
        <w:t>messages</w:t>
      </w:r>
      <w:r w:rsidRPr="002B125F">
        <w:t xml:space="preserve"> with Chief </w:t>
      </w:r>
      <w:r w:rsidR="002C2BD6" w:rsidRPr="002B125F">
        <w:t>Complaint</w:t>
      </w:r>
      <w:r w:rsidR="002C2BD6">
        <w:t>:</w:t>
      </w:r>
      <w:r>
        <w:t xml:space="preserve"> Vendor A: </w:t>
      </w:r>
      <w:r w:rsidR="002C2BD6">
        <w:t>53%</w:t>
      </w:r>
      <w:r>
        <w:t>, Vendor B</w:t>
      </w:r>
      <w:r w:rsidR="002C2BD6">
        <w:t>: 0%</w:t>
      </w:r>
    </w:p>
    <w:p w14:paraId="4556E1AB" w14:textId="7EDC899A" w:rsidR="002C2BD6" w:rsidRDefault="002C2BD6" w:rsidP="00495F17">
      <w:r>
        <w:t xml:space="preserve">Percent </w:t>
      </w:r>
      <w:r w:rsidRPr="002C2BD6">
        <w:t>of A03 messages with Diagnosis Code</w:t>
      </w:r>
      <w:r>
        <w:t xml:space="preserve">: Vendor A: 47%, Vendor B: 51% </w:t>
      </w:r>
    </w:p>
    <w:p w14:paraId="3574D833" w14:textId="164BDBE1" w:rsidR="002C2BD6" w:rsidRDefault="002C2BD6" w:rsidP="00495F17">
      <w:r>
        <w:t xml:space="preserve">Percent </w:t>
      </w:r>
      <w:r w:rsidRPr="002C2BD6">
        <w:t>of A03 messages with</w:t>
      </w:r>
      <w:r>
        <w:t xml:space="preserve"> Diagnosis Description: Vendor A: 47%, Vendor B: 51%</w:t>
      </w:r>
    </w:p>
    <w:p w14:paraId="27076B59" w14:textId="77777777" w:rsidR="002C2BD6" w:rsidRPr="002C2BD6" w:rsidRDefault="002C2BD6" w:rsidP="002C2BD6">
      <w:r w:rsidRPr="002C2BD6">
        <w:t xml:space="preserve">Quality of Clinical Information Table Notes: </w:t>
      </w:r>
    </w:p>
    <w:p w14:paraId="62AE00EF" w14:textId="77777777" w:rsidR="002C2BD6" w:rsidRPr="002C2BD6" w:rsidRDefault="002C2BD6" w:rsidP="002C2BD6">
      <w:r w:rsidRPr="002C2BD6">
        <w:t>A01 Message: Admit Message</w:t>
      </w:r>
    </w:p>
    <w:p w14:paraId="4866B53A" w14:textId="77777777" w:rsidR="002C2BD6" w:rsidRPr="002C2BD6" w:rsidRDefault="002C2BD6" w:rsidP="002C2BD6">
      <w:r w:rsidRPr="002C2BD6">
        <w:t>A03 Message: Discharge Message</w:t>
      </w:r>
    </w:p>
    <w:p w14:paraId="27435B32" w14:textId="77777777" w:rsidR="002C2BD6" w:rsidRDefault="002C2BD6" w:rsidP="002C2BD6">
      <w:r w:rsidRPr="002C2BD6">
        <w:t xml:space="preserve">* Vendor B does not currently process Chief Complaint information. </w:t>
      </w:r>
    </w:p>
    <w:p w14:paraId="544B76BD" w14:textId="303EF5EB" w:rsidR="002C2BD6" w:rsidRPr="00F824DB" w:rsidRDefault="000C28E4" w:rsidP="002C2BD6">
      <w:r>
        <w:t>Slide</w:t>
      </w:r>
      <w:r w:rsidR="002C2BD6" w:rsidRPr="00F824DB">
        <w:t xml:space="preserve"> 12</w:t>
      </w:r>
    </w:p>
    <w:p w14:paraId="7B9250C6" w14:textId="77777777" w:rsidR="002C2BD6" w:rsidRDefault="002C2BD6" w:rsidP="002C2BD6">
      <w:r w:rsidRPr="002C2BD6">
        <w:t>Organization Types Receiving Notifications via Subscriptions</w:t>
      </w:r>
    </w:p>
    <w:p w14:paraId="243E4CDA" w14:textId="42CD0563" w:rsidR="008C37F2" w:rsidRDefault="008C37F2" w:rsidP="002C2BD6">
      <w:r>
        <w:t xml:space="preserve">FQHC: Vendor A: 0, Vendor B: between 10 and 20 </w:t>
      </w:r>
    </w:p>
    <w:p w14:paraId="1849D47B" w14:textId="3587ECDF" w:rsidR="008C37F2" w:rsidRDefault="008C37F2" w:rsidP="002C2BD6">
      <w:r>
        <w:t>CP</w:t>
      </w:r>
      <w:r w:rsidR="00F31079">
        <w:t>:</w:t>
      </w:r>
      <w:r>
        <w:t xml:space="preserve"> Vendor A: less than 10, Vendor B: between 10 and 20</w:t>
      </w:r>
    </w:p>
    <w:p w14:paraId="42AF9835" w14:textId="7001DFC2" w:rsidR="008C37F2" w:rsidRDefault="008C37F2" w:rsidP="002C2BD6">
      <w:r>
        <w:t>IT Vendor: Vendor A less than 5, Vendor B</w:t>
      </w:r>
      <w:r w:rsidR="00F31079">
        <w:t>:</w:t>
      </w:r>
      <w:r>
        <w:t xml:space="preserve"> Less than 5</w:t>
      </w:r>
    </w:p>
    <w:p w14:paraId="2026FCD1" w14:textId="12F1F6A9" w:rsidR="008C37F2" w:rsidRDefault="008C37F2" w:rsidP="002C2BD6">
      <w:r>
        <w:t>BH/SUD: Vendor A: less than 10, Vendor B</w:t>
      </w:r>
      <w:r w:rsidR="00F31079">
        <w:t>:</w:t>
      </w:r>
      <w:r>
        <w:t xml:space="preserve"> less than 10</w:t>
      </w:r>
    </w:p>
    <w:p w14:paraId="57837C56" w14:textId="280F5A24" w:rsidR="008C37F2" w:rsidRDefault="008C37F2" w:rsidP="002C2BD6">
      <w:r>
        <w:t>Payer: Vendor A</w:t>
      </w:r>
      <w:r w:rsidR="00F31079">
        <w:t>: less than 10, Vendor B: less than 10</w:t>
      </w:r>
    </w:p>
    <w:p w14:paraId="2CDEA9A1" w14:textId="42E0C18B" w:rsidR="00F31079" w:rsidRDefault="00F31079" w:rsidP="002C2BD6">
      <w:r>
        <w:t>ACO: Vendor A: Less than 10, Vendor B: between 10 and 20</w:t>
      </w:r>
    </w:p>
    <w:p w14:paraId="67F8BE93" w14:textId="7207D087" w:rsidR="00F31079" w:rsidRDefault="00F31079" w:rsidP="002C2BD6">
      <w:r>
        <w:t>Ambulatory: Vendor A: less than 10, Vendor B: 0</w:t>
      </w:r>
    </w:p>
    <w:p w14:paraId="612CE69A" w14:textId="39A016B8" w:rsidR="00F31079" w:rsidRDefault="00F31079" w:rsidP="002C2BD6">
      <w:r>
        <w:t>SNF: Vendor A: between 10 and 20, Vendor B: between 20 and 30</w:t>
      </w:r>
    </w:p>
    <w:p w14:paraId="21C838C2" w14:textId="2E70F151" w:rsidR="00F824DB" w:rsidRDefault="00F824DB" w:rsidP="002C2BD6">
      <w:r>
        <w:t>HHA: Vendor A: 0, Vendor B: between 50 and 60</w:t>
      </w:r>
    </w:p>
    <w:p w14:paraId="4F4D9025" w14:textId="7F536732" w:rsidR="00F824DB" w:rsidRPr="002C2BD6" w:rsidRDefault="00F824DB" w:rsidP="002C2BD6">
      <w:r>
        <w:t>Other: Vendor A under 10, Vendor B:0</w:t>
      </w:r>
    </w:p>
    <w:p w14:paraId="28CFCCD4" w14:textId="4A41C8D6" w:rsidR="002C2BD6" w:rsidRPr="002C2BD6" w:rsidRDefault="002C2BD6" w:rsidP="002C2BD6">
      <w:r w:rsidRPr="002C2BD6">
        <w:rPr>
          <w:b/>
          <w:bCs/>
        </w:rPr>
        <w:t xml:space="preserve">Note: </w:t>
      </w:r>
      <w:r w:rsidRPr="002C2BD6">
        <w:t>Many organizations represent multiple facilities, which were not included in these counts</w:t>
      </w:r>
    </w:p>
    <w:p w14:paraId="5989DB7C" w14:textId="4612AB45" w:rsidR="00495F17" w:rsidRDefault="000C28E4" w:rsidP="00F37066">
      <w:r>
        <w:t>Slide</w:t>
      </w:r>
      <w:r w:rsidR="002C2BD6">
        <w:t xml:space="preserve"> 13</w:t>
      </w:r>
    </w:p>
    <w:p w14:paraId="108F6F87" w14:textId="1C9B0BB1" w:rsidR="002C2BD6" w:rsidRDefault="002C2BD6" w:rsidP="00F37066">
      <w:pPr>
        <w:rPr>
          <w:i/>
          <w:iCs/>
        </w:rPr>
      </w:pPr>
      <w:r w:rsidRPr="002C2BD6">
        <w:t>Statewide ENS Framework Challenges and Opportunities</w:t>
      </w:r>
      <w:r w:rsidRPr="002C2BD6">
        <w:rPr>
          <w:b/>
          <w:bCs/>
        </w:rPr>
        <w:br/>
      </w:r>
      <w:r w:rsidRPr="002C2BD6">
        <w:rPr>
          <w:i/>
          <w:iCs/>
        </w:rPr>
        <w:t>Angela Miller &amp; Liz Reardon</w:t>
      </w:r>
    </w:p>
    <w:p w14:paraId="25C2191C" w14:textId="4786333A" w:rsidR="002924FC" w:rsidRPr="002924FC" w:rsidRDefault="000C28E4" w:rsidP="00F37066">
      <w:r>
        <w:t>Slide</w:t>
      </w:r>
      <w:r w:rsidR="002924FC" w:rsidRPr="002924FC">
        <w:t xml:space="preserve"> 14</w:t>
      </w:r>
    </w:p>
    <w:p w14:paraId="52C82ADD" w14:textId="77777777" w:rsidR="002924FC" w:rsidRPr="002924FC" w:rsidRDefault="002924FC" w:rsidP="002924FC">
      <w:r w:rsidRPr="002924FC">
        <w:t>Challenges within the Statewide ENS Framework</w:t>
      </w:r>
    </w:p>
    <w:p w14:paraId="7CE59DC7" w14:textId="1258C125" w:rsidR="002924FC" w:rsidRDefault="002924FC" w:rsidP="002924FC">
      <w:r w:rsidRPr="002924FC">
        <w:t xml:space="preserve">Issues identified </w:t>
      </w:r>
      <w:r>
        <w:t>with:</w:t>
      </w:r>
    </w:p>
    <w:p w14:paraId="134DC2E3" w14:textId="77777777" w:rsidR="002924FC" w:rsidRPr="002924FC" w:rsidRDefault="002924FC" w:rsidP="002924FC">
      <w:pPr>
        <w:ind w:left="720"/>
      </w:pPr>
      <w:r w:rsidRPr="002924FC">
        <w:t>Acute Care Hospital ADT Feeds</w:t>
      </w:r>
    </w:p>
    <w:p w14:paraId="293A408E" w14:textId="77777777" w:rsidR="002924FC" w:rsidRPr="002924FC" w:rsidRDefault="002924FC" w:rsidP="002924FC">
      <w:pPr>
        <w:ind w:left="720"/>
      </w:pPr>
      <w:r w:rsidRPr="002924FC">
        <w:t>Certified ENS Vendor Processes</w:t>
      </w:r>
    </w:p>
    <w:p w14:paraId="3ACB4301" w14:textId="77777777" w:rsidR="002924FC" w:rsidRPr="002924FC" w:rsidRDefault="002924FC" w:rsidP="002924FC">
      <w:pPr>
        <w:ind w:firstLine="720"/>
      </w:pPr>
      <w:r w:rsidRPr="002924FC">
        <w:lastRenderedPageBreak/>
        <w:t>Understanding by Provider Organizations</w:t>
      </w:r>
    </w:p>
    <w:p w14:paraId="22D658C7" w14:textId="77777777" w:rsidR="002924FC" w:rsidRDefault="002924FC" w:rsidP="002924FC">
      <w:pPr>
        <w:ind w:left="720"/>
      </w:pPr>
      <w:r w:rsidRPr="002924FC">
        <w:t>Participation of Free-Standing Psychiatric Hospitals</w:t>
      </w:r>
    </w:p>
    <w:p w14:paraId="182EAEF4" w14:textId="6D2DAD32" w:rsidR="002924FC" w:rsidRDefault="000C28E4" w:rsidP="002924FC">
      <w:r>
        <w:t>Slide</w:t>
      </w:r>
      <w:r w:rsidR="002924FC">
        <w:t xml:space="preserve"> 15</w:t>
      </w:r>
    </w:p>
    <w:p w14:paraId="73F67131" w14:textId="0824B3B2" w:rsidR="00B722B6" w:rsidRDefault="00B722B6" w:rsidP="002924FC">
      <w:r w:rsidRPr="00B722B6">
        <w:t>Challenges with Acute Care Hospital Feeds &amp; ENS Vendors</w:t>
      </w:r>
    </w:p>
    <w:p w14:paraId="3C4CC89D" w14:textId="77777777" w:rsidR="00B722B6" w:rsidRPr="00B722B6" w:rsidRDefault="00B722B6" w:rsidP="00B722B6">
      <w:pPr>
        <w:ind w:left="720"/>
      </w:pPr>
      <w:r w:rsidRPr="00B722B6">
        <w:t>Acute Care Hospital ADT Feeds Challenges:</w:t>
      </w:r>
    </w:p>
    <w:p w14:paraId="68B8FC96" w14:textId="77777777" w:rsidR="00B722B6" w:rsidRPr="00B722B6" w:rsidRDefault="00B722B6" w:rsidP="00B722B6">
      <w:pPr>
        <w:numPr>
          <w:ilvl w:val="1"/>
          <w:numId w:val="12"/>
        </w:numPr>
      </w:pPr>
      <w:r w:rsidRPr="00B722B6">
        <w:t>Variations in direct ADT feeds to ENS vendors.</w:t>
      </w:r>
    </w:p>
    <w:p w14:paraId="1BBEF743" w14:textId="77777777" w:rsidR="00B722B6" w:rsidRPr="00B722B6" w:rsidRDefault="00B722B6" w:rsidP="00B722B6">
      <w:pPr>
        <w:numPr>
          <w:ilvl w:val="1"/>
          <w:numId w:val="12"/>
        </w:numPr>
      </w:pPr>
      <w:r w:rsidRPr="00B722B6">
        <w:t>Incomplete ADT feeds to vendors despite regulations.</w:t>
      </w:r>
    </w:p>
    <w:p w14:paraId="082086FB" w14:textId="77777777" w:rsidR="00B722B6" w:rsidRPr="00B722B6" w:rsidRDefault="00B722B6" w:rsidP="00B722B6">
      <w:pPr>
        <w:numPr>
          <w:ilvl w:val="1"/>
          <w:numId w:val="12"/>
        </w:numPr>
      </w:pPr>
      <w:r w:rsidRPr="00B722B6">
        <w:t>Common data quality issues hinder ADT alert utility.</w:t>
      </w:r>
    </w:p>
    <w:p w14:paraId="62E70327" w14:textId="77777777" w:rsidR="00B722B6" w:rsidRPr="00B722B6" w:rsidRDefault="00B722B6" w:rsidP="00B722B6">
      <w:pPr>
        <w:numPr>
          <w:ilvl w:val="1"/>
          <w:numId w:val="12"/>
        </w:numPr>
      </w:pPr>
      <w:r w:rsidRPr="00B722B6">
        <w:t>Hospitals filter out specific health information due to regulatory interpretations.</w:t>
      </w:r>
    </w:p>
    <w:p w14:paraId="5370E34E" w14:textId="77777777" w:rsidR="00B722B6" w:rsidRPr="00B722B6" w:rsidRDefault="00B722B6" w:rsidP="00B722B6">
      <w:pPr>
        <w:ind w:left="720"/>
      </w:pPr>
      <w:r w:rsidRPr="00B722B6">
        <w:t>Certified ENS Vendors Challenges:</w:t>
      </w:r>
    </w:p>
    <w:p w14:paraId="2CCD1602" w14:textId="77777777" w:rsidR="00B722B6" w:rsidRPr="00B722B6" w:rsidRDefault="00B722B6" w:rsidP="00B722B6">
      <w:pPr>
        <w:numPr>
          <w:ilvl w:val="1"/>
          <w:numId w:val="12"/>
        </w:numPr>
      </w:pPr>
      <w:r w:rsidRPr="00B722B6">
        <w:t>Reflection based on facility level, leading to incomplete ADT reflections.</w:t>
      </w:r>
    </w:p>
    <w:p w14:paraId="52D20911" w14:textId="77777777" w:rsidR="00B722B6" w:rsidRPr="00B722B6" w:rsidRDefault="00B722B6" w:rsidP="00B722B6">
      <w:pPr>
        <w:numPr>
          <w:ilvl w:val="1"/>
          <w:numId w:val="12"/>
        </w:numPr>
      </w:pPr>
      <w:r w:rsidRPr="00B722B6">
        <w:t>Varying data quality requirements complicate reflected feed processing.</w:t>
      </w:r>
    </w:p>
    <w:p w14:paraId="5EB2AFCF" w14:textId="77777777" w:rsidR="00B722B6" w:rsidRPr="00B722B6" w:rsidRDefault="00B722B6" w:rsidP="00B722B6">
      <w:pPr>
        <w:numPr>
          <w:ilvl w:val="1"/>
          <w:numId w:val="12"/>
        </w:numPr>
      </w:pPr>
      <w:r w:rsidRPr="00B722B6">
        <w:t>No post-go-live data quality monitoring; hospitals bear the responsibility.</w:t>
      </w:r>
    </w:p>
    <w:p w14:paraId="080F81DA" w14:textId="77777777" w:rsidR="00B722B6" w:rsidRPr="00B722B6" w:rsidRDefault="00B722B6" w:rsidP="00B722B6">
      <w:pPr>
        <w:numPr>
          <w:ilvl w:val="1"/>
          <w:numId w:val="12"/>
        </w:numPr>
      </w:pPr>
      <w:r w:rsidRPr="00B722B6">
        <w:t>Difficulties in ENS Vendor Quarterly Reporting.</w:t>
      </w:r>
    </w:p>
    <w:p w14:paraId="70ACDAFE" w14:textId="7C4D4E11" w:rsidR="002924FC" w:rsidRDefault="000C28E4" w:rsidP="002924FC">
      <w:r>
        <w:t>Slide</w:t>
      </w:r>
      <w:r w:rsidR="002924FC">
        <w:t xml:space="preserve"> 16</w:t>
      </w:r>
    </w:p>
    <w:p w14:paraId="6A425896" w14:textId="1D40EE07" w:rsidR="00B722B6" w:rsidRDefault="00B722B6" w:rsidP="002924FC">
      <w:r w:rsidRPr="00B722B6">
        <w:t>Provider Specific Challenges</w:t>
      </w:r>
    </w:p>
    <w:p w14:paraId="1A198133" w14:textId="77777777" w:rsidR="00B722B6" w:rsidRPr="00B722B6" w:rsidRDefault="00B722B6" w:rsidP="00B722B6">
      <w:pPr>
        <w:ind w:left="720"/>
      </w:pPr>
      <w:r w:rsidRPr="00B722B6">
        <w:t>Understanding by Provider Organizations Challenges:</w:t>
      </w:r>
    </w:p>
    <w:p w14:paraId="5F7E4F60" w14:textId="77777777" w:rsidR="00B722B6" w:rsidRPr="00B722B6" w:rsidRDefault="00B722B6" w:rsidP="00B722B6">
      <w:pPr>
        <w:numPr>
          <w:ilvl w:val="1"/>
          <w:numId w:val="13"/>
        </w:numPr>
      </w:pPr>
      <w:r w:rsidRPr="00B722B6">
        <w:t xml:space="preserve">Multiple ENS alert sources lead to confusion and can overwhelm clinical </w:t>
      </w:r>
      <w:proofErr w:type="gramStart"/>
      <w:r w:rsidRPr="00B722B6">
        <w:t>workflows</w:t>
      </w:r>
      <w:proofErr w:type="gramEnd"/>
    </w:p>
    <w:p w14:paraId="0BB80B84" w14:textId="77777777" w:rsidR="00B722B6" w:rsidRPr="00B722B6" w:rsidRDefault="00B722B6" w:rsidP="00B722B6">
      <w:pPr>
        <w:ind w:left="720"/>
      </w:pPr>
      <w:r w:rsidRPr="00B722B6">
        <w:t>Participation of Free-Standing Psychiatric Hospitals Challenges:</w:t>
      </w:r>
    </w:p>
    <w:p w14:paraId="2E9E812C" w14:textId="77777777" w:rsidR="00B722B6" w:rsidRPr="00B722B6" w:rsidRDefault="00B722B6" w:rsidP="00B722B6">
      <w:pPr>
        <w:numPr>
          <w:ilvl w:val="1"/>
          <w:numId w:val="13"/>
        </w:numPr>
      </w:pPr>
      <w:r w:rsidRPr="00B722B6">
        <w:t>Despite technical capabilities, psychiatric hospitals aren't sharing ADTs with ENS Vendors, likely due to Behavioral Health privacy regulation concerns.</w:t>
      </w:r>
    </w:p>
    <w:p w14:paraId="1794DAA4" w14:textId="1CAECAF4" w:rsidR="002924FC" w:rsidRDefault="000C28E4" w:rsidP="002924FC">
      <w:r>
        <w:t>Slide</w:t>
      </w:r>
      <w:r w:rsidR="002924FC">
        <w:t xml:space="preserve"> 17</w:t>
      </w:r>
    </w:p>
    <w:p w14:paraId="6290D1E4" w14:textId="683223D1" w:rsidR="00B722B6" w:rsidRDefault="00B722B6" w:rsidP="002924FC">
      <w:r w:rsidRPr="00B722B6">
        <w:t>Next Steps</w:t>
      </w:r>
    </w:p>
    <w:p w14:paraId="348A13C6" w14:textId="77777777" w:rsidR="00B722B6" w:rsidRPr="00B722B6" w:rsidRDefault="00B722B6" w:rsidP="00124EC2">
      <w:r w:rsidRPr="00B722B6">
        <w:t>The Mass HIway will continue partnership with the Certified ENS Vendors and collaboration with ENS participants and stakeholders to identify and address issues and improvement opportunities.</w:t>
      </w:r>
    </w:p>
    <w:p w14:paraId="302573AA" w14:textId="77777777" w:rsidR="00B722B6" w:rsidRPr="00B722B6" w:rsidRDefault="00B722B6" w:rsidP="00124EC2">
      <w:r w:rsidRPr="00B722B6">
        <w:t xml:space="preserve">Improvement opportunities and focus areas </w:t>
      </w:r>
      <w:proofErr w:type="gramStart"/>
      <w:r w:rsidRPr="00B722B6">
        <w:t>include;</w:t>
      </w:r>
      <w:proofErr w:type="gramEnd"/>
    </w:p>
    <w:p w14:paraId="27D30758" w14:textId="77777777" w:rsidR="00B722B6" w:rsidRPr="00B722B6" w:rsidRDefault="00B722B6" w:rsidP="00B722B6">
      <w:pPr>
        <w:numPr>
          <w:ilvl w:val="1"/>
          <w:numId w:val="14"/>
        </w:numPr>
      </w:pPr>
      <w:r w:rsidRPr="00B722B6">
        <w:t>Optimizing ENS vendor processes</w:t>
      </w:r>
    </w:p>
    <w:p w14:paraId="65CD727D" w14:textId="77777777" w:rsidR="00B722B6" w:rsidRPr="00B722B6" w:rsidRDefault="00B722B6" w:rsidP="00B722B6">
      <w:pPr>
        <w:numPr>
          <w:ilvl w:val="1"/>
          <w:numId w:val="14"/>
        </w:numPr>
      </w:pPr>
      <w:r w:rsidRPr="00B722B6">
        <w:t>Standardizing ADT feed protocols and data quality controls</w:t>
      </w:r>
    </w:p>
    <w:p w14:paraId="15AE161B" w14:textId="77777777" w:rsidR="00B722B6" w:rsidRPr="00B722B6" w:rsidRDefault="00B722B6" w:rsidP="00B722B6">
      <w:pPr>
        <w:numPr>
          <w:ilvl w:val="1"/>
          <w:numId w:val="14"/>
        </w:numPr>
      </w:pPr>
      <w:r w:rsidRPr="00B722B6">
        <w:t>Clarifying regulatory guidelines for participants</w:t>
      </w:r>
    </w:p>
    <w:p w14:paraId="5292C47A" w14:textId="77777777" w:rsidR="00B722B6" w:rsidRPr="00B722B6" w:rsidRDefault="00B722B6" w:rsidP="00B722B6">
      <w:pPr>
        <w:numPr>
          <w:ilvl w:val="1"/>
          <w:numId w:val="14"/>
        </w:numPr>
      </w:pPr>
      <w:r w:rsidRPr="00B722B6">
        <w:lastRenderedPageBreak/>
        <w:t>Educating providers on ENS alert integration</w:t>
      </w:r>
    </w:p>
    <w:p w14:paraId="63885EC6" w14:textId="77777777" w:rsidR="00B722B6" w:rsidRPr="00B722B6" w:rsidRDefault="00B722B6" w:rsidP="00B722B6">
      <w:pPr>
        <w:numPr>
          <w:ilvl w:val="1"/>
          <w:numId w:val="14"/>
        </w:numPr>
      </w:pPr>
      <w:r w:rsidRPr="00B722B6">
        <w:t>Addressing psychiatric hospitals' privacy concerns</w:t>
      </w:r>
    </w:p>
    <w:p w14:paraId="01A8C5B3" w14:textId="77777777" w:rsidR="00B722B6" w:rsidRPr="00B722B6" w:rsidRDefault="00B722B6" w:rsidP="00B722B6">
      <w:pPr>
        <w:numPr>
          <w:ilvl w:val="1"/>
          <w:numId w:val="14"/>
        </w:numPr>
      </w:pPr>
      <w:r w:rsidRPr="00B722B6">
        <w:t>Forming a collaborative forum for continuous improvement</w:t>
      </w:r>
    </w:p>
    <w:p w14:paraId="21FE0CCE" w14:textId="168C8F1C" w:rsidR="002924FC" w:rsidRDefault="000C28E4" w:rsidP="002924FC">
      <w:r>
        <w:t>Slide</w:t>
      </w:r>
      <w:r w:rsidR="002924FC">
        <w:t xml:space="preserve"> 18</w:t>
      </w:r>
    </w:p>
    <w:p w14:paraId="351086C3" w14:textId="2A5137F5" w:rsidR="00B722B6" w:rsidRDefault="00B722B6" w:rsidP="002924FC">
      <w:r w:rsidRPr="00B722B6">
        <w:t>ADT Landscape Improvements</w:t>
      </w:r>
      <w:r w:rsidRPr="00B722B6">
        <w:rPr>
          <w:b/>
          <w:bCs/>
        </w:rPr>
        <w:br/>
      </w:r>
      <w:r w:rsidRPr="00B722B6">
        <w:t>Angela Miller &amp; Liz Reardon</w:t>
      </w:r>
    </w:p>
    <w:p w14:paraId="6755D95F" w14:textId="2077C479" w:rsidR="002924FC" w:rsidRDefault="000C28E4" w:rsidP="002924FC">
      <w:r>
        <w:t>Slide</w:t>
      </w:r>
      <w:r w:rsidR="002924FC">
        <w:t xml:space="preserve"> 19</w:t>
      </w:r>
    </w:p>
    <w:p w14:paraId="263C8996" w14:textId="77777777" w:rsidR="0051452B" w:rsidRPr="0051452B" w:rsidRDefault="0051452B" w:rsidP="0051452B">
      <w:r w:rsidRPr="0051452B">
        <w:t>ADT Landscape Surveys</w:t>
      </w:r>
    </w:p>
    <w:p w14:paraId="3D5E3E74" w14:textId="77777777" w:rsidR="0051452B" w:rsidRPr="0051452B" w:rsidRDefault="0051452B" w:rsidP="0051452B">
      <w:pPr>
        <w:ind w:firstLine="720"/>
      </w:pPr>
      <w:r w:rsidRPr="0051452B">
        <w:t>Psychiatric Facility Survey</w:t>
      </w:r>
    </w:p>
    <w:p w14:paraId="638EB743" w14:textId="77777777" w:rsidR="0051452B" w:rsidRDefault="0051452B" w:rsidP="0051452B">
      <w:pPr>
        <w:ind w:firstLine="720"/>
      </w:pPr>
      <w:r w:rsidRPr="0051452B">
        <w:t>FQHC Survey</w:t>
      </w:r>
    </w:p>
    <w:p w14:paraId="556663DF" w14:textId="77777777" w:rsidR="0051452B" w:rsidRPr="0051452B" w:rsidRDefault="0051452B" w:rsidP="0051452B">
      <w:r w:rsidRPr="0051452B">
        <w:t>ADT Landscape Webinar</w:t>
      </w:r>
    </w:p>
    <w:p w14:paraId="64CEEDD9" w14:textId="6A9DF13A" w:rsidR="002924FC" w:rsidRDefault="000C28E4" w:rsidP="002924FC">
      <w:r>
        <w:t xml:space="preserve">Slide </w:t>
      </w:r>
      <w:r w:rsidR="002924FC">
        <w:t>20</w:t>
      </w:r>
    </w:p>
    <w:p w14:paraId="467071EB" w14:textId="77777777" w:rsidR="0051452B" w:rsidRPr="0051452B" w:rsidRDefault="0051452B" w:rsidP="0051452B">
      <w:r w:rsidRPr="0051452B">
        <w:t>Introduction</w:t>
      </w:r>
    </w:p>
    <w:p w14:paraId="62CF215B" w14:textId="77777777" w:rsidR="0051452B" w:rsidRPr="0051452B" w:rsidRDefault="0051452B" w:rsidP="0051452B">
      <w:pPr>
        <w:tabs>
          <w:tab w:val="left" w:pos="720"/>
        </w:tabs>
        <w:ind w:left="720"/>
      </w:pPr>
      <w:r w:rsidRPr="0051452B">
        <w:t>The Mass HIway conducted two surveys to understand capabilities and challenges in the ADT landscape for freestanding psychiatric hospitals, hospital psychiatric units, and Federally Qualified Health Centers (FQHCs).</w:t>
      </w:r>
    </w:p>
    <w:p w14:paraId="3F3F89DC" w14:textId="77777777" w:rsidR="0051452B" w:rsidRPr="0051452B" w:rsidRDefault="0051452B" w:rsidP="0051452B">
      <w:pPr>
        <w:ind w:left="720"/>
      </w:pPr>
      <w:r w:rsidRPr="0051452B">
        <w:t>Findings will help EOHHS identify support areas and improvement opportunities.</w:t>
      </w:r>
    </w:p>
    <w:p w14:paraId="608BD6B3" w14:textId="4978BD40" w:rsidR="002924FC" w:rsidRDefault="000C28E4" w:rsidP="002924FC">
      <w:r>
        <w:t>Slide</w:t>
      </w:r>
      <w:r w:rsidR="002924FC">
        <w:t xml:space="preserve"> 21</w:t>
      </w:r>
    </w:p>
    <w:p w14:paraId="7320CFDA" w14:textId="2875D9CC" w:rsidR="0051452B" w:rsidRDefault="0051452B" w:rsidP="002924FC">
      <w:r w:rsidRPr="0051452B">
        <w:t>Survey Distribution</w:t>
      </w:r>
    </w:p>
    <w:p w14:paraId="1A8B3E2D" w14:textId="6ADCF44D" w:rsidR="0051452B" w:rsidRDefault="0051452B" w:rsidP="002924FC">
      <w:r w:rsidRPr="0051452B">
        <w:t>Psychiatric Hospital Survey</w:t>
      </w:r>
    </w:p>
    <w:p w14:paraId="748FBA88" w14:textId="77777777" w:rsidR="0051452B" w:rsidRPr="0051452B" w:rsidRDefault="0051452B" w:rsidP="0051452B">
      <w:pPr>
        <w:tabs>
          <w:tab w:val="left" w:pos="720"/>
        </w:tabs>
        <w:ind w:left="720"/>
      </w:pPr>
      <w:r w:rsidRPr="0051452B">
        <w:t>Psychiatric Hospital Survey was sent to all freestanding psychiatric hospitals and inpatient psychiatric units within the state.</w:t>
      </w:r>
    </w:p>
    <w:p w14:paraId="48F3F9D4" w14:textId="77777777" w:rsidR="0051452B" w:rsidRPr="0051452B" w:rsidRDefault="0051452B" w:rsidP="0051452B">
      <w:pPr>
        <w:tabs>
          <w:tab w:val="left" w:pos="720"/>
        </w:tabs>
        <w:ind w:left="720"/>
      </w:pPr>
      <w:r w:rsidRPr="0051452B">
        <w:t>Partnerships with the Massachusetts Department of Mental Health and the MassHealth Office of Behavioral Health were used to distribute the survey.</w:t>
      </w:r>
    </w:p>
    <w:p w14:paraId="70327AFC" w14:textId="1BEB6632" w:rsidR="002924FC" w:rsidRDefault="000C28E4" w:rsidP="002924FC">
      <w:r>
        <w:t>Slide</w:t>
      </w:r>
      <w:r w:rsidR="002924FC">
        <w:t xml:space="preserve"> 22</w:t>
      </w:r>
    </w:p>
    <w:p w14:paraId="44B05C57" w14:textId="0A8662D2" w:rsidR="00897EFB" w:rsidRDefault="00897EFB" w:rsidP="002924FC">
      <w:r w:rsidRPr="00897EFB">
        <w:t>Psychiatric Facility Survey Results</w:t>
      </w:r>
    </w:p>
    <w:p w14:paraId="12BD171D" w14:textId="77777777" w:rsidR="00897EFB" w:rsidRPr="00897EFB" w:rsidRDefault="00897EFB" w:rsidP="00897EFB">
      <w:pPr>
        <w:tabs>
          <w:tab w:val="left" w:pos="720"/>
        </w:tabs>
        <w:ind w:left="720"/>
      </w:pPr>
      <w:r w:rsidRPr="00897EFB">
        <w:t>100% response rate from 55 psychiatric facilities (16 freestanding psychiatric facilities and 39 hospital psychiatric units).</w:t>
      </w:r>
    </w:p>
    <w:p w14:paraId="7B2C7E03" w14:textId="77777777" w:rsidR="00897EFB" w:rsidRPr="00897EFB" w:rsidRDefault="00897EFB" w:rsidP="00897EFB">
      <w:pPr>
        <w:tabs>
          <w:tab w:val="left" w:pos="720"/>
        </w:tabs>
        <w:ind w:left="720"/>
      </w:pPr>
      <w:r w:rsidRPr="00897EFB">
        <w:t>96% of all facilities have or are in the process of implementing an EHR.</w:t>
      </w:r>
    </w:p>
    <w:p w14:paraId="74EB280E" w14:textId="77777777" w:rsidR="00897EFB" w:rsidRPr="00897EFB" w:rsidRDefault="00897EFB" w:rsidP="00897EFB">
      <w:pPr>
        <w:tabs>
          <w:tab w:val="left" w:pos="720"/>
        </w:tabs>
        <w:ind w:left="720"/>
      </w:pPr>
      <w:r w:rsidRPr="00897EFB">
        <w:t xml:space="preserve">EHR systems used by freestanding psych. facilities: Epic, HCS, </w:t>
      </w:r>
      <w:proofErr w:type="spellStart"/>
      <w:r w:rsidRPr="00897EFB">
        <w:t>Medsphere</w:t>
      </w:r>
      <w:proofErr w:type="spellEnd"/>
      <w:r w:rsidRPr="00897EFB">
        <w:t xml:space="preserve"> </w:t>
      </w:r>
      <w:proofErr w:type="spellStart"/>
      <w:r w:rsidRPr="00897EFB">
        <w:t>CareVue</w:t>
      </w:r>
      <w:proofErr w:type="spellEnd"/>
      <w:r w:rsidRPr="00897EFB">
        <w:t>, Avenues-Angel Systems, Netsmart, Cerner, and IRIS (built on Salesforce).</w:t>
      </w:r>
    </w:p>
    <w:p w14:paraId="7C6CA1BC" w14:textId="77777777" w:rsidR="00897EFB" w:rsidRPr="00897EFB" w:rsidRDefault="00897EFB" w:rsidP="00897EFB">
      <w:pPr>
        <w:tabs>
          <w:tab w:val="left" w:pos="720"/>
        </w:tabs>
        <w:ind w:left="720"/>
      </w:pPr>
      <w:r w:rsidRPr="00897EFB">
        <w:lastRenderedPageBreak/>
        <w:t xml:space="preserve">EHR systems used by hospital psych. units: Meditech, Epic, Cerner, Meditech </w:t>
      </w:r>
      <w:r w:rsidRPr="00897EFB">
        <w:rPr>
          <w:i/>
          <w:iCs/>
        </w:rPr>
        <w:t xml:space="preserve">transitioning to </w:t>
      </w:r>
      <w:r w:rsidRPr="00897EFB">
        <w:t xml:space="preserve">Epic, Online Medical Record </w:t>
      </w:r>
      <w:r w:rsidRPr="00897EFB">
        <w:rPr>
          <w:i/>
          <w:iCs/>
        </w:rPr>
        <w:t xml:space="preserve">transitioning to </w:t>
      </w:r>
      <w:r w:rsidRPr="00897EFB">
        <w:t>Epic.</w:t>
      </w:r>
    </w:p>
    <w:p w14:paraId="6E85A4DA" w14:textId="77777777" w:rsidR="00897EFB" w:rsidRPr="00897EFB" w:rsidRDefault="00897EFB" w:rsidP="00897EFB">
      <w:pPr>
        <w:tabs>
          <w:tab w:val="left" w:pos="720"/>
        </w:tabs>
        <w:ind w:left="720"/>
      </w:pPr>
      <w:r w:rsidRPr="00897EFB">
        <w:t>Two freestanding facilities without EHRs cited cost and implementation/training as top reasons for not using an EHR.</w:t>
      </w:r>
    </w:p>
    <w:p w14:paraId="599D50A8" w14:textId="43468CB4" w:rsidR="002924FC" w:rsidRDefault="000C28E4" w:rsidP="002924FC">
      <w:r>
        <w:t>Slide</w:t>
      </w:r>
      <w:r w:rsidR="002924FC">
        <w:t xml:space="preserve"> 23</w:t>
      </w:r>
    </w:p>
    <w:p w14:paraId="655C2F63" w14:textId="48A549CC" w:rsidR="00897EFB" w:rsidRDefault="00897EFB" w:rsidP="002924FC">
      <w:r w:rsidRPr="00897EFB">
        <w:t>ADT Capabilities</w:t>
      </w:r>
    </w:p>
    <w:p w14:paraId="540E8BBD" w14:textId="77777777" w:rsidR="00897EFB" w:rsidRPr="00897EFB" w:rsidRDefault="00897EFB" w:rsidP="00897EFB">
      <w:pPr>
        <w:tabs>
          <w:tab w:val="left" w:pos="720"/>
        </w:tabs>
      </w:pPr>
      <w:r w:rsidRPr="00897EFB">
        <w:t>Psychiatric Facility ADT Capabilities</w:t>
      </w:r>
    </w:p>
    <w:p w14:paraId="33E021A1" w14:textId="77777777" w:rsidR="00897EFB" w:rsidRPr="00897EFB" w:rsidRDefault="00897EFB" w:rsidP="00897EFB">
      <w:pPr>
        <w:tabs>
          <w:tab w:val="left" w:pos="720"/>
        </w:tabs>
        <w:ind w:left="720"/>
      </w:pPr>
      <w:r w:rsidRPr="00897EFB">
        <w:t>Responses indicate 69% of freestanding psychiatric facilities and 79% of hospital psych. units are confident they can send ADTs.</w:t>
      </w:r>
    </w:p>
    <w:p w14:paraId="3876EBCA" w14:textId="77777777" w:rsidR="00897EFB" w:rsidRPr="00897EFB" w:rsidRDefault="00897EFB" w:rsidP="00897EFB">
      <w:pPr>
        <w:ind w:left="720"/>
      </w:pPr>
      <w:r w:rsidRPr="00897EFB">
        <w:t>Adjusting for confirmed-certified EHRs and/or electronic Patient Registration Systems, the potential ability</w:t>
      </w:r>
      <w:r w:rsidRPr="00897EFB">
        <w:rPr>
          <w:b/>
          <w:bCs/>
        </w:rPr>
        <w:t xml:space="preserve"> </w:t>
      </w:r>
      <w:r w:rsidRPr="00897EFB">
        <w:t>to send ADTs improves to near 100% for both groups.</w:t>
      </w:r>
    </w:p>
    <w:p w14:paraId="2FBC6EDB" w14:textId="3E3D54FE" w:rsidR="002924FC" w:rsidRDefault="000C28E4" w:rsidP="002924FC">
      <w:r>
        <w:t>Slide</w:t>
      </w:r>
      <w:r w:rsidR="002924FC">
        <w:t xml:space="preserve"> 24</w:t>
      </w:r>
    </w:p>
    <w:p w14:paraId="1F810871" w14:textId="455B9CA6" w:rsidR="00897EFB" w:rsidRDefault="00897EFB" w:rsidP="002924FC">
      <w:r w:rsidRPr="00897EFB">
        <w:t>Opportunities &amp; Challenges</w:t>
      </w:r>
    </w:p>
    <w:p w14:paraId="1FFD9F97" w14:textId="77777777" w:rsidR="00897EFB" w:rsidRPr="00897EFB" w:rsidRDefault="00897EFB" w:rsidP="00897EFB">
      <w:r w:rsidRPr="00897EFB">
        <w:t>Opportunities</w:t>
      </w:r>
    </w:p>
    <w:p w14:paraId="138CE048" w14:textId="77777777" w:rsidR="00897EFB" w:rsidRPr="00897EFB" w:rsidRDefault="00897EFB" w:rsidP="00897EFB">
      <w:pPr>
        <w:tabs>
          <w:tab w:val="left" w:pos="720"/>
        </w:tabs>
        <w:ind w:left="720"/>
      </w:pPr>
      <w:r w:rsidRPr="00897EFB">
        <w:t>Widespread EHR adoption among surveyed organizations.</w:t>
      </w:r>
    </w:p>
    <w:p w14:paraId="1E84DD09" w14:textId="77777777" w:rsidR="00897EFB" w:rsidRPr="00897EFB" w:rsidRDefault="00897EFB" w:rsidP="00897EFB">
      <w:pPr>
        <w:tabs>
          <w:tab w:val="left" w:pos="720"/>
        </w:tabs>
        <w:ind w:left="720"/>
      </w:pPr>
      <w:r w:rsidRPr="00897EFB">
        <w:t>Sufficient ADT capabilities for most organizations.</w:t>
      </w:r>
    </w:p>
    <w:p w14:paraId="6A20628E" w14:textId="77777777" w:rsidR="00897EFB" w:rsidRPr="00897EFB" w:rsidRDefault="00897EFB" w:rsidP="00897EFB">
      <w:pPr>
        <w:tabs>
          <w:tab w:val="left" w:pos="720"/>
        </w:tabs>
        <w:ind w:left="720"/>
      </w:pPr>
      <w:r w:rsidRPr="00897EFB">
        <w:t>Potential to increase ADT exchange levels from these groups.</w:t>
      </w:r>
    </w:p>
    <w:p w14:paraId="7771DBF1" w14:textId="77777777" w:rsidR="00897EFB" w:rsidRDefault="00897EFB" w:rsidP="00897EFB">
      <w:pPr>
        <w:tabs>
          <w:tab w:val="left" w:pos="720"/>
        </w:tabs>
        <w:ind w:left="720"/>
      </w:pPr>
      <w:r w:rsidRPr="00897EFB">
        <w:t>High interest in participating in workgroups to address barriers (41/55 facilities willing to participate).</w:t>
      </w:r>
    </w:p>
    <w:p w14:paraId="31EF5E47" w14:textId="77777777" w:rsidR="00897EFB" w:rsidRDefault="00897EFB" w:rsidP="00897EFB">
      <w:pPr>
        <w:tabs>
          <w:tab w:val="left" w:pos="720"/>
        </w:tabs>
      </w:pPr>
      <w:r w:rsidRPr="00897EFB">
        <w:t>Challenges</w:t>
      </w:r>
    </w:p>
    <w:p w14:paraId="3709AD08" w14:textId="77777777" w:rsidR="00897EFB" w:rsidRPr="00897EFB" w:rsidRDefault="00897EFB" w:rsidP="00897EFB">
      <w:pPr>
        <w:tabs>
          <w:tab w:val="left" w:pos="720"/>
        </w:tabs>
        <w:ind w:left="720"/>
      </w:pPr>
      <w:r w:rsidRPr="00897EFB">
        <w:t>Activating ADT interfaces presents financial and operational challenges for some organizations.</w:t>
      </w:r>
    </w:p>
    <w:p w14:paraId="093FD2DE" w14:textId="77777777" w:rsidR="00897EFB" w:rsidRPr="00897EFB" w:rsidRDefault="00897EFB" w:rsidP="00897EFB">
      <w:pPr>
        <w:tabs>
          <w:tab w:val="left" w:pos="720"/>
        </w:tabs>
        <w:ind w:left="720"/>
      </w:pPr>
      <w:r w:rsidRPr="00897EFB">
        <w:t>Barriers remain with ADT data consistency and quality, inclusion of clinical details, privacy consent issues, and organizational limitations.</w:t>
      </w:r>
    </w:p>
    <w:p w14:paraId="6EC66E36" w14:textId="5CECFAE7" w:rsidR="002924FC" w:rsidRDefault="000C28E4" w:rsidP="002924FC">
      <w:r>
        <w:t>Slide</w:t>
      </w:r>
      <w:r w:rsidR="002924FC">
        <w:t xml:space="preserve"> 25</w:t>
      </w:r>
    </w:p>
    <w:p w14:paraId="63334AC1" w14:textId="77777777" w:rsidR="00897EFB" w:rsidRPr="00897EFB" w:rsidRDefault="00897EFB" w:rsidP="00897EFB">
      <w:r w:rsidRPr="00897EFB">
        <w:t>FQHC Survey Distribution</w:t>
      </w:r>
    </w:p>
    <w:p w14:paraId="19E68AAF" w14:textId="77777777" w:rsidR="00897EFB" w:rsidRPr="00897EFB" w:rsidRDefault="00897EFB" w:rsidP="00897EFB">
      <w:pPr>
        <w:tabs>
          <w:tab w:val="left" w:pos="720"/>
        </w:tabs>
        <w:ind w:left="720"/>
      </w:pPr>
      <w:r w:rsidRPr="00897EFB">
        <w:t>The FQHC Survey was distributed to all state FQHCs, excluding those based in hospitals.</w:t>
      </w:r>
    </w:p>
    <w:p w14:paraId="41E0E23C" w14:textId="75A52C90" w:rsidR="00897EFB" w:rsidRDefault="00897EFB" w:rsidP="00897EFB">
      <w:pPr>
        <w:tabs>
          <w:tab w:val="left" w:pos="720"/>
        </w:tabs>
        <w:ind w:left="720"/>
      </w:pPr>
      <w:r w:rsidRPr="00897EFB">
        <w:t>Partnership with the Massachusetts League of Community Health Centers was established to distribute the survey. The ADT Questions were included in the Mass League’s annual IT survey, which goes out to IT leaders from each of the FQHC sites.</w:t>
      </w:r>
    </w:p>
    <w:p w14:paraId="77E4108C" w14:textId="7B0FE27A" w:rsidR="002924FC" w:rsidRDefault="000C28E4" w:rsidP="002924FC">
      <w:r>
        <w:t>Slide</w:t>
      </w:r>
      <w:r w:rsidR="002924FC">
        <w:t xml:space="preserve"> 26</w:t>
      </w:r>
    </w:p>
    <w:p w14:paraId="1D9F9A39" w14:textId="77777777" w:rsidR="00897EFB" w:rsidRPr="00897EFB" w:rsidRDefault="00897EFB" w:rsidP="00897EFB">
      <w:pPr>
        <w:ind w:left="720"/>
      </w:pPr>
      <w:r w:rsidRPr="00897EFB">
        <w:t>61% response rate from 38 FQHCs IT Leads.</w:t>
      </w:r>
    </w:p>
    <w:p w14:paraId="0EEC3954" w14:textId="77777777" w:rsidR="00897EFB" w:rsidRPr="00897EFB" w:rsidRDefault="00897EFB" w:rsidP="00897EFB">
      <w:pPr>
        <w:ind w:left="720"/>
      </w:pPr>
      <w:r w:rsidRPr="00897EFB">
        <w:lastRenderedPageBreak/>
        <w:t>74% of respondents reported receiving ADT alerts, while 13% reported not receiving ADT alerts, and 13% were unsure.</w:t>
      </w:r>
    </w:p>
    <w:p w14:paraId="175FFCF9" w14:textId="77777777" w:rsidR="00897EFB" w:rsidRPr="00897EFB" w:rsidRDefault="00897EFB" w:rsidP="00897EFB">
      <w:pPr>
        <w:ind w:left="720"/>
      </w:pPr>
      <w:r w:rsidRPr="00897EFB">
        <w:t xml:space="preserve">Of those FQHCs receiving ADT alerts, 53% reported receiving them via &gt;1 method. </w:t>
      </w:r>
    </w:p>
    <w:p w14:paraId="58788B70" w14:textId="77777777" w:rsidR="00897EFB" w:rsidRPr="00897EFB" w:rsidRDefault="00897EFB" w:rsidP="00897EFB">
      <w:pPr>
        <w:ind w:left="720"/>
      </w:pPr>
      <w:r w:rsidRPr="00897EFB">
        <w:t>The most common methods of receipt reported were through an EMR or a certified ENS Vendor Portal.</w:t>
      </w:r>
    </w:p>
    <w:p w14:paraId="627F81C4" w14:textId="10BFE905" w:rsidR="002924FC" w:rsidRDefault="000C28E4" w:rsidP="002924FC">
      <w:r>
        <w:t>Slide</w:t>
      </w:r>
      <w:r w:rsidR="002924FC">
        <w:t xml:space="preserve"> 27</w:t>
      </w:r>
    </w:p>
    <w:p w14:paraId="674BF054" w14:textId="77777777" w:rsidR="000E040C" w:rsidRPr="000E040C" w:rsidRDefault="000E040C" w:rsidP="000E040C">
      <w:r w:rsidRPr="000E040C">
        <w:t>FQHC ADT Follow-up Workflows</w:t>
      </w:r>
    </w:p>
    <w:p w14:paraId="63218F67" w14:textId="77777777" w:rsidR="000E040C" w:rsidRPr="000E040C" w:rsidRDefault="000E040C" w:rsidP="000E040C">
      <w:r w:rsidRPr="000E040C">
        <w:t>Of the FQHCs receiving ADT alerts:</w:t>
      </w:r>
    </w:p>
    <w:p w14:paraId="19873E35" w14:textId="77777777" w:rsidR="000E040C" w:rsidRPr="000E040C" w:rsidRDefault="000E040C" w:rsidP="000E040C">
      <w:pPr>
        <w:ind w:left="720"/>
      </w:pPr>
      <w:r w:rsidRPr="000E040C">
        <w:t>82% review and act on their ADT alerts daily.</w:t>
      </w:r>
    </w:p>
    <w:p w14:paraId="746A3E48" w14:textId="77777777" w:rsidR="000E040C" w:rsidRPr="000E040C" w:rsidRDefault="000E040C" w:rsidP="000E040C">
      <w:pPr>
        <w:ind w:left="720"/>
      </w:pPr>
      <w:r w:rsidRPr="000E040C">
        <w:t>47% use criteria to prioritize which ADT alerts they follow-up on, the most common criteria being clinical information like diagnosis and risk score.</w:t>
      </w:r>
    </w:p>
    <w:p w14:paraId="2AE457DA" w14:textId="77777777" w:rsidR="000E040C" w:rsidRPr="000E040C" w:rsidRDefault="000E040C" w:rsidP="000E040C">
      <w:pPr>
        <w:ind w:left="720"/>
      </w:pPr>
      <w:r w:rsidRPr="000E040C">
        <w:t xml:space="preserve">88% cited staffing capacity as a barrier that impacts their ADT alert utilization. Other common barriers include ADT format and method of receipt. </w:t>
      </w:r>
    </w:p>
    <w:p w14:paraId="150B1E3D" w14:textId="77777777" w:rsidR="000E040C" w:rsidRPr="000E040C" w:rsidRDefault="000E040C" w:rsidP="000E040C">
      <w:pPr>
        <w:ind w:left="720"/>
      </w:pPr>
      <w:r w:rsidRPr="000E040C">
        <w:t>From comments submitted by respondents, lack of clinical information within ADT alerts is a major pain point in many FQHCs’ follow-up workflows.</w:t>
      </w:r>
    </w:p>
    <w:p w14:paraId="3F33F924" w14:textId="1BD0DAA2" w:rsidR="002924FC" w:rsidRPr="000E040C" w:rsidRDefault="000C28E4" w:rsidP="002924FC">
      <w:pPr>
        <w:rPr>
          <w:color w:val="FF0000"/>
        </w:rPr>
      </w:pPr>
      <w:r>
        <w:t>Slid</w:t>
      </w:r>
      <w:r w:rsidRPr="000E06CE">
        <w:t>e</w:t>
      </w:r>
      <w:r w:rsidR="002924FC" w:rsidRPr="000E06CE">
        <w:t xml:space="preserve"> 28</w:t>
      </w:r>
    </w:p>
    <w:p w14:paraId="4FEB0372" w14:textId="77777777" w:rsidR="000E040C" w:rsidRDefault="000E040C" w:rsidP="000E040C">
      <w:pPr>
        <w:ind w:left="720"/>
      </w:pPr>
      <w:r w:rsidRPr="000E040C">
        <w:t>FQHCs’ confidence in their follow-up workflows</w:t>
      </w:r>
      <w:r w:rsidRPr="000E040C">
        <w:rPr>
          <w:b/>
          <w:bCs/>
        </w:rPr>
        <w:t xml:space="preserve">: </w:t>
      </w:r>
      <w:r w:rsidRPr="000E040C">
        <w:t>Respondents were asked to rate their confidence in their ADT follow-up workflow from a scale of 1 – 5 (1 being not confident at all and 5 being very confident).</w:t>
      </w:r>
    </w:p>
    <w:p w14:paraId="70E3B675" w14:textId="77777777" w:rsidR="000E040C" w:rsidRPr="000E040C" w:rsidRDefault="000E040C" w:rsidP="000E040C">
      <w:pPr>
        <w:ind w:left="720"/>
      </w:pPr>
      <w:r w:rsidRPr="000E040C">
        <w:t>IT Lead Response</w:t>
      </w:r>
    </w:p>
    <w:p w14:paraId="2A523AFA" w14:textId="7F04A80E" w:rsidR="000E040C" w:rsidRDefault="004C367C" w:rsidP="000E040C">
      <w:pPr>
        <w:ind w:left="720"/>
        <w:rPr>
          <w:sz w:val="24"/>
          <w:szCs w:val="24"/>
        </w:rPr>
      </w:pPr>
      <w:r w:rsidRPr="004C367C">
        <w:rPr>
          <w:sz w:val="24"/>
          <w:szCs w:val="24"/>
        </w:rPr>
        <w:t>Two respondents graded</w:t>
      </w:r>
      <w:r>
        <w:rPr>
          <w:sz w:val="24"/>
          <w:szCs w:val="24"/>
        </w:rPr>
        <w:t xml:space="preserve"> confidence</w:t>
      </w:r>
      <w:r w:rsidRPr="004C367C">
        <w:rPr>
          <w:sz w:val="24"/>
          <w:szCs w:val="24"/>
        </w:rPr>
        <w:t xml:space="preserve"> at a “</w:t>
      </w:r>
      <w:proofErr w:type="gramStart"/>
      <w:r w:rsidRPr="004C367C">
        <w:rPr>
          <w:sz w:val="24"/>
          <w:szCs w:val="24"/>
        </w:rPr>
        <w:t>1</w:t>
      </w:r>
      <w:proofErr w:type="gramEnd"/>
      <w:r w:rsidRPr="004C367C">
        <w:rPr>
          <w:sz w:val="24"/>
          <w:szCs w:val="24"/>
        </w:rPr>
        <w:t>”</w:t>
      </w:r>
    </w:p>
    <w:p w14:paraId="2DF19D1D" w14:textId="5681E740" w:rsidR="004C367C" w:rsidRDefault="004C367C" w:rsidP="000E040C">
      <w:pPr>
        <w:ind w:left="720"/>
        <w:rPr>
          <w:sz w:val="24"/>
          <w:szCs w:val="24"/>
        </w:rPr>
      </w:pPr>
      <w:r>
        <w:rPr>
          <w:sz w:val="24"/>
          <w:szCs w:val="24"/>
        </w:rPr>
        <w:t>One respondent graded confidence at a “2”</w:t>
      </w:r>
    </w:p>
    <w:p w14:paraId="191FBFF3" w14:textId="77777777" w:rsidR="004C367C" w:rsidRDefault="004C367C" w:rsidP="000E040C">
      <w:pPr>
        <w:ind w:left="720"/>
      </w:pPr>
      <w:r>
        <w:t>Nine respondents graded confidence at a “</w:t>
      </w:r>
      <w:proofErr w:type="gramStart"/>
      <w:r>
        <w:t>3</w:t>
      </w:r>
      <w:proofErr w:type="gramEnd"/>
      <w:r>
        <w:t>”</w:t>
      </w:r>
    </w:p>
    <w:p w14:paraId="3C6DF414" w14:textId="748EFC6D" w:rsidR="004C367C" w:rsidRDefault="004C367C" w:rsidP="000E040C">
      <w:pPr>
        <w:ind w:left="720"/>
      </w:pPr>
      <w:r>
        <w:t xml:space="preserve">Two </w:t>
      </w:r>
      <w:r w:rsidR="00220887">
        <w:t xml:space="preserve">respondents graded confidence at a </w:t>
      </w:r>
      <w:r>
        <w:t>“</w:t>
      </w:r>
      <w:proofErr w:type="gramStart"/>
      <w:r>
        <w:t>4</w:t>
      </w:r>
      <w:proofErr w:type="gramEnd"/>
      <w:r>
        <w:t>”</w:t>
      </w:r>
    </w:p>
    <w:p w14:paraId="04B5F4A0" w14:textId="77777777" w:rsidR="00220887" w:rsidRDefault="004C367C" w:rsidP="000E040C">
      <w:pPr>
        <w:ind w:left="720"/>
      </w:pPr>
      <w:r>
        <w:t xml:space="preserve">Three </w:t>
      </w:r>
      <w:r w:rsidR="00220887">
        <w:t xml:space="preserve">respondents graded confidence at a </w:t>
      </w:r>
      <w:r>
        <w:t>“5”</w:t>
      </w:r>
      <w:r w:rsidRPr="000E040C">
        <w:rPr>
          <w:b/>
          <w:bCs/>
        </w:rPr>
        <w:br/>
      </w:r>
    </w:p>
    <w:p w14:paraId="3FD03737" w14:textId="7E46FF1D" w:rsidR="000E040C" w:rsidRPr="000E040C" w:rsidRDefault="000E040C" w:rsidP="000E040C">
      <w:pPr>
        <w:ind w:left="720"/>
      </w:pPr>
      <w:r w:rsidRPr="000E040C">
        <w:t>QI/Nurse Manager Response*</w:t>
      </w:r>
    </w:p>
    <w:p w14:paraId="54C21EDD" w14:textId="14421644" w:rsidR="00220887" w:rsidRDefault="00220887" w:rsidP="00220887">
      <w:pPr>
        <w:ind w:left="720"/>
        <w:rPr>
          <w:sz w:val="24"/>
          <w:szCs w:val="24"/>
        </w:rPr>
      </w:pPr>
      <w:r>
        <w:rPr>
          <w:sz w:val="24"/>
          <w:szCs w:val="24"/>
        </w:rPr>
        <w:t>One respondent graded confidence at a “1”</w:t>
      </w:r>
    </w:p>
    <w:p w14:paraId="0136DA27" w14:textId="1F297B4C" w:rsidR="00220887" w:rsidRDefault="00220887" w:rsidP="00220887">
      <w:pPr>
        <w:ind w:left="720"/>
        <w:rPr>
          <w:sz w:val="24"/>
          <w:szCs w:val="24"/>
        </w:rPr>
      </w:pPr>
      <w:r>
        <w:rPr>
          <w:sz w:val="24"/>
          <w:szCs w:val="24"/>
        </w:rPr>
        <w:t>T</w:t>
      </w:r>
      <w:r w:rsidR="00A71060">
        <w:rPr>
          <w:sz w:val="24"/>
          <w:szCs w:val="24"/>
        </w:rPr>
        <w:t>hree</w:t>
      </w:r>
      <w:r>
        <w:rPr>
          <w:sz w:val="24"/>
          <w:szCs w:val="24"/>
        </w:rPr>
        <w:t xml:space="preserve"> respondents graded confidence at a “</w:t>
      </w:r>
      <w:proofErr w:type="gramStart"/>
      <w:r w:rsidR="00A71060">
        <w:rPr>
          <w:sz w:val="24"/>
          <w:szCs w:val="24"/>
        </w:rPr>
        <w:t>2</w:t>
      </w:r>
      <w:proofErr w:type="gramEnd"/>
      <w:r>
        <w:rPr>
          <w:sz w:val="24"/>
          <w:szCs w:val="24"/>
        </w:rPr>
        <w:t>”</w:t>
      </w:r>
    </w:p>
    <w:p w14:paraId="37A524C5" w14:textId="56C1A876" w:rsidR="00A71060" w:rsidRDefault="00A71060" w:rsidP="00A71060">
      <w:pPr>
        <w:ind w:left="720"/>
        <w:rPr>
          <w:sz w:val="24"/>
          <w:szCs w:val="24"/>
        </w:rPr>
      </w:pPr>
      <w:r>
        <w:rPr>
          <w:sz w:val="24"/>
          <w:szCs w:val="24"/>
        </w:rPr>
        <w:t>One respondent graded confidence at a “3”</w:t>
      </w:r>
    </w:p>
    <w:p w14:paraId="72478791" w14:textId="5F6A4400" w:rsidR="00A71060" w:rsidRDefault="00A71060" w:rsidP="00A71060">
      <w:pPr>
        <w:ind w:left="720"/>
        <w:rPr>
          <w:sz w:val="24"/>
          <w:szCs w:val="24"/>
        </w:rPr>
      </w:pPr>
      <w:r>
        <w:rPr>
          <w:sz w:val="24"/>
          <w:szCs w:val="24"/>
        </w:rPr>
        <w:t>Two respondents graded confidence at a “</w:t>
      </w:r>
      <w:proofErr w:type="gramStart"/>
      <w:r>
        <w:rPr>
          <w:sz w:val="24"/>
          <w:szCs w:val="24"/>
        </w:rPr>
        <w:t>4</w:t>
      </w:r>
      <w:proofErr w:type="gramEnd"/>
      <w:r>
        <w:rPr>
          <w:sz w:val="24"/>
          <w:szCs w:val="24"/>
        </w:rPr>
        <w:t>”</w:t>
      </w:r>
    </w:p>
    <w:p w14:paraId="72CDD5F9" w14:textId="165EAE31" w:rsidR="00A71060" w:rsidRDefault="00A71060" w:rsidP="00A71060">
      <w:pPr>
        <w:ind w:left="720"/>
        <w:rPr>
          <w:sz w:val="24"/>
          <w:szCs w:val="24"/>
        </w:rPr>
      </w:pPr>
      <w:r>
        <w:rPr>
          <w:sz w:val="24"/>
          <w:szCs w:val="24"/>
        </w:rPr>
        <w:lastRenderedPageBreak/>
        <w:t>No respondents graded confidence at a “</w:t>
      </w:r>
      <w:proofErr w:type="gramStart"/>
      <w:r>
        <w:rPr>
          <w:sz w:val="24"/>
          <w:szCs w:val="24"/>
        </w:rPr>
        <w:t>5</w:t>
      </w:r>
      <w:proofErr w:type="gramEnd"/>
      <w:r>
        <w:rPr>
          <w:sz w:val="24"/>
          <w:szCs w:val="24"/>
        </w:rPr>
        <w:t>”</w:t>
      </w:r>
    </w:p>
    <w:p w14:paraId="1D5EB13C" w14:textId="77777777" w:rsidR="000E040C" w:rsidRPr="000E040C" w:rsidRDefault="000E040C" w:rsidP="000E040C">
      <w:pPr>
        <w:ind w:left="720"/>
      </w:pPr>
      <w:r w:rsidRPr="000E040C">
        <w:t>*Data from April 2023 Mass League QI Forum Zoom poll</w:t>
      </w:r>
    </w:p>
    <w:p w14:paraId="43202AD1" w14:textId="405A18F6" w:rsidR="002924FC" w:rsidRDefault="002924FC" w:rsidP="002924FC">
      <w:r>
        <w:t>Page 29</w:t>
      </w:r>
    </w:p>
    <w:p w14:paraId="5DEFEF9D" w14:textId="77777777" w:rsidR="004C367C" w:rsidRDefault="000E040C" w:rsidP="002924FC">
      <w:r w:rsidRPr="000E040C">
        <w:t xml:space="preserve">ADT Webinar </w:t>
      </w:r>
      <w:r w:rsidR="004C367C">
        <w:t xml:space="preserve">Update </w:t>
      </w:r>
    </w:p>
    <w:p w14:paraId="6CA896E5" w14:textId="1E592BBF" w:rsidR="000E040C" w:rsidRDefault="000E040C" w:rsidP="002924FC">
      <w:r w:rsidRPr="000E040C">
        <w:rPr>
          <w:i/>
          <w:iCs/>
        </w:rPr>
        <w:t>Angela Miller &amp; Liz Reardon</w:t>
      </w:r>
    </w:p>
    <w:p w14:paraId="21D2F535" w14:textId="27121054" w:rsidR="002924FC" w:rsidRPr="000E040C" w:rsidRDefault="000C28E4" w:rsidP="002924FC">
      <w:pPr>
        <w:rPr>
          <w:color w:val="C00000"/>
        </w:rPr>
      </w:pPr>
      <w:r>
        <w:t>Slide</w:t>
      </w:r>
      <w:r w:rsidR="002924FC" w:rsidRPr="000E040C">
        <w:rPr>
          <w:color w:val="C00000"/>
        </w:rPr>
        <w:t xml:space="preserve"> </w:t>
      </w:r>
      <w:r w:rsidR="002924FC" w:rsidRPr="00A71060">
        <w:t>30</w:t>
      </w:r>
    </w:p>
    <w:p w14:paraId="3458DB12" w14:textId="05C6A221" w:rsidR="000E040C" w:rsidRDefault="000E040C" w:rsidP="002924FC">
      <w:r w:rsidRPr="000E040C">
        <w:t>ADT Webinar</w:t>
      </w:r>
    </w:p>
    <w:p w14:paraId="7319B4C6" w14:textId="77777777" w:rsidR="000E040C" w:rsidRPr="000E040C" w:rsidRDefault="000E040C" w:rsidP="000E040C">
      <w:pPr>
        <w:ind w:left="720"/>
      </w:pPr>
      <w:r w:rsidRPr="000E040C">
        <w:t xml:space="preserve">The Mass HIway hosted an ADT Webinar on Tuesday, June </w:t>
      </w:r>
      <w:proofErr w:type="gramStart"/>
      <w:r w:rsidRPr="000E040C">
        <w:t>20</w:t>
      </w:r>
      <w:r w:rsidRPr="000E040C">
        <w:rPr>
          <w:vertAlign w:val="superscript"/>
        </w:rPr>
        <w:t>th</w:t>
      </w:r>
      <w:proofErr w:type="gramEnd"/>
      <w:r w:rsidRPr="000E040C">
        <w:t xml:space="preserve"> </w:t>
      </w:r>
    </w:p>
    <w:p w14:paraId="3C39148E" w14:textId="77777777" w:rsidR="000E040C" w:rsidRPr="000E040C" w:rsidRDefault="000E040C" w:rsidP="000E040C">
      <w:pPr>
        <w:ind w:left="720"/>
      </w:pPr>
      <w:r w:rsidRPr="000E040C">
        <w:t xml:space="preserve">Webinar content was developed based on results from the ADT Landscape </w:t>
      </w:r>
      <w:proofErr w:type="gramStart"/>
      <w:r w:rsidRPr="000E040C">
        <w:t>surveys</w:t>
      </w:r>
      <w:proofErr w:type="gramEnd"/>
    </w:p>
    <w:p w14:paraId="74D6528A" w14:textId="77777777" w:rsidR="000E040C" w:rsidRPr="000E040C" w:rsidRDefault="000E040C" w:rsidP="000E040C">
      <w:pPr>
        <w:ind w:left="720"/>
      </w:pPr>
      <w:r w:rsidRPr="000E040C">
        <w:t xml:space="preserve">Promotion for the event was done via the Mass HIway and </w:t>
      </w:r>
      <w:proofErr w:type="spellStart"/>
      <w:r w:rsidRPr="000E040C">
        <w:t>MeHI</w:t>
      </w:r>
      <w:proofErr w:type="spellEnd"/>
      <w:r w:rsidRPr="000E040C">
        <w:t xml:space="preserve"> newsletters and the Mass League of Community Health Center communication </w:t>
      </w:r>
      <w:proofErr w:type="gramStart"/>
      <w:r w:rsidRPr="000E040C">
        <w:t>channels</w:t>
      </w:r>
      <w:proofErr w:type="gramEnd"/>
    </w:p>
    <w:p w14:paraId="21C9CD27" w14:textId="2C755A8D" w:rsidR="002924FC" w:rsidRPr="00747C35" w:rsidRDefault="000C28E4" w:rsidP="002924FC">
      <w:pPr>
        <w:rPr>
          <w:color w:val="C00000"/>
        </w:rPr>
      </w:pPr>
      <w:r>
        <w:t>Slide</w:t>
      </w:r>
      <w:r w:rsidR="002924FC" w:rsidRPr="00747C35">
        <w:rPr>
          <w:color w:val="C00000"/>
        </w:rPr>
        <w:t xml:space="preserve"> </w:t>
      </w:r>
      <w:r w:rsidR="002924FC" w:rsidRPr="00E83911">
        <w:t>31</w:t>
      </w:r>
    </w:p>
    <w:p w14:paraId="003E2095" w14:textId="4527CD50" w:rsidR="000E040C" w:rsidRDefault="00747C35" w:rsidP="002924FC">
      <w:r w:rsidRPr="00747C35">
        <w:t>ADT Webinar: Registrants &amp; Attendees</w:t>
      </w:r>
    </w:p>
    <w:p w14:paraId="37C8DE7A" w14:textId="230CF036" w:rsidR="00747C35" w:rsidRDefault="00747C35" w:rsidP="00747C35">
      <w:pPr>
        <w:ind w:left="720"/>
      </w:pPr>
      <w:r w:rsidRPr="00747C35">
        <w:t xml:space="preserve">58 webinar registrants, 39 (67%) </w:t>
      </w:r>
      <w:proofErr w:type="gramStart"/>
      <w:r w:rsidRPr="00747C35">
        <w:t>attended</w:t>
      </w:r>
      <w:proofErr w:type="gramEnd"/>
    </w:p>
    <w:p w14:paraId="408AF8EF" w14:textId="77777777" w:rsidR="00747C35" w:rsidRPr="00747C35" w:rsidRDefault="00747C35" w:rsidP="00747C35">
      <w:r w:rsidRPr="00747C35">
        <w:t xml:space="preserve">During registration, participants were invited to suggest topics for the webinar. </w:t>
      </w:r>
    </w:p>
    <w:p w14:paraId="2E7CC211" w14:textId="77777777" w:rsidR="00747C35" w:rsidRPr="00747C35" w:rsidRDefault="00747C35" w:rsidP="00747C35">
      <w:r w:rsidRPr="00747C35">
        <w:t>Topics included:</w:t>
      </w:r>
    </w:p>
    <w:p w14:paraId="032DC678" w14:textId="77777777" w:rsidR="00747C35" w:rsidRPr="00747C35" w:rsidRDefault="00747C35" w:rsidP="00747C35">
      <w:pPr>
        <w:ind w:left="720"/>
      </w:pPr>
      <w:r w:rsidRPr="00747C35">
        <w:t>EHR integration methods</w:t>
      </w:r>
    </w:p>
    <w:p w14:paraId="0E23973A" w14:textId="77777777" w:rsidR="00747C35" w:rsidRPr="00747C35" w:rsidRDefault="00747C35" w:rsidP="00747C35">
      <w:pPr>
        <w:ind w:left="720"/>
      </w:pPr>
      <w:r w:rsidRPr="00747C35">
        <w:t>Workflow integration of ADTs across organizations</w:t>
      </w:r>
    </w:p>
    <w:p w14:paraId="066D574E" w14:textId="77777777" w:rsidR="00747C35" w:rsidRPr="00747C35" w:rsidRDefault="00747C35" w:rsidP="00747C35">
      <w:pPr>
        <w:ind w:left="720"/>
      </w:pPr>
      <w:r w:rsidRPr="00747C35">
        <w:t>Efforts to align more Mass HIway participants with the Direct Standard for Event Notifications</w:t>
      </w:r>
    </w:p>
    <w:p w14:paraId="2BBAFD8A" w14:textId="77777777" w:rsidR="00747C35" w:rsidRPr="00747C35" w:rsidRDefault="00747C35" w:rsidP="00747C35">
      <w:pPr>
        <w:ind w:left="720"/>
      </w:pPr>
      <w:r w:rsidRPr="00747C35">
        <w:t>Statewide developments in ENS</w:t>
      </w:r>
    </w:p>
    <w:p w14:paraId="3F9D656F" w14:textId="77777777" w:rsidR="00747C35" w:rsidRDefault="00747C35" w:rsidP="00747C35">
      <w:pPr>
        <w:ind w:left="720"/>
      </w:pPr>
      <w:r w:rsidRPr="00747C35">
        <w:t>Benefits of ENS for practices and providers.</w:t>
      </w:r>
    </w:p>
    <w:p w14:paraId="20ED3B2B" w14:textId="4035710D" w:rsidR="00E83911" w:rsidRDefault="00E83911" w:rsidP="00747C35">
      <w:pPr>
        <w:ind w:left="720"/>
      </w:pPr>
      <w:r>
        <w:t>Registrant Organization type and attendance broke down as follows:</w:t>
      </w:r>
    </w:p>
    <w:p w14:paraId="4E418597" w14:textId="346B9534" w:rsidR="00E83911" w:rsidRDefault="00E83911" w:rsidP="00747C35">
      <w:pPr>
        <w:ind w:left="720"/>
      </w:pPr>
      <w:r>
        <w:t xml:space="preserve">ACO: five registered, fewer than five </w:t>
      </w:r>
      <w:proofErr w:type="gramStart"/>
      <w:r>
        <w:t>attended</w:t>
      </w:r>
      <w:proofErr w:type="gramEnd"/>
    </w:p>
    <w:p w14:paraId="32E5BAA5" w14:textId="7D87F3E3" w:rsidR="00E83911" w:rsidRDefault="00E83911" w:rsidP="00747C35">
      <w:pPr>
        <w:ind w:left="720"/>
      </w:pPr>
      <w:r>
        <w:t xml:space="preserve">BHCP: five registered, five </w:t>
      </w:r>
      <w:proofErr w:type="gramStart"/>
      <w:r>
        <w:t>attended</w:t>
      </w:r>
      <w:proofErr w:type="gramEnd"/>
    </w:p>
    <w:p w14:paraId="6482A434" w14:textId="0488A704" w:rsidR="00E83911" w:rsidRDefault="00E83911" w:rsidP="00747C35">
      <w:pPr>
        <w:ind w:left="720"/>
      </w:pPr>
      <w:r>
        <w:t xml:space="preserve">ENS Vendor: fewer than five registered; fewer than five </w:t>
      </w:r>
      <w:proofErr w:type="gramStart"/>
      <w:r>
        <w:t>attended</w:t>
      </w:r>
      <w:proofErr w:type="gramEnd"/>
    </w:p>
    <w:p w14:paraId="0FD4B151" w14:textId="67012DDC" w:rsidR="00E83911" w:rsidRDefault="00E83911" w:rsidP="00747C35">
      <w:pPr>
        <w:ind w:left="720"/>
      </w:pPr>
      <w:r>
        <w:t>FQHC</w:t>
      </w:r>
      <w:r w:rsidR="000E06CE">
        <w:t xml:space="preserve">: registered: between 15 and 20, attended: between 10 and </w:t>
      </w:r>
      <w:proofErr w:type="gramStart"/>
      <w:r w:rsidR="000E06CE">
        <w:t>15</w:t>
      </w:r>
      <w:proofErr w:type="gramEnd"/>
    </w:p>
    <w:p w14:paraId="08D60999" w14:textId="25AD7E7E" w:rsidR="00E83911" w:rsidRDefault="00E83911" w:rsidP="00747C35">
      <w:pPr>
        <w:ind w:left="720"/>
      </w:pPr>
      <w:r>
        <w:t>Government Org</w:t>
      </w:r>
      <w:r w:rsidR="000E06CE">
        <w:t xml:space="preserve">: registered: fewer than 5, attended: fewer than </w:t>
      </w:r>
      <w:proofErr w:type="gramStart"/>
      <w:r w:rsidR="000E06CE">
        <w:t>5</w:t>
      </w:r>
      <w:proofErr w:type="gramEnd"/>
    </w:p>
    <w:p w14:paraId="496F3DC0" w14:textId="196DD83A" w:rsidR="00E83911" w:rsidRDefault="00E83911" w:rsidP="00747C35">
      <w:pPr>
        <w:ind w:left="720"/>
      </w:pPr>
      <w:r>
        <w:t>LTSS CP</w:t>
      </w:r>
      <w:r w:rsidR="000E06CE">
        <w:t xml:space="preserve">: registered: fewer than 5, attended: fewer than </w:t>
      </w:r>
      <w:proofErr w:type="gramStart"/>
      <w:r w:rsidR="000E06CE">
        <w:t>5</w:t>
      </w:r>
      <w:proofErr w:type="gramEnd"/>
    </w:p>
    <w:p w14:paraId="53AE14AB" w14:textId="13227A84" w:rsidR="00E83911" w:rsidRDefault="00E83911" w:rsidP="00747C35">
      <w:pPr>
        <w:ind w:left="720"/>
      </w:pPr>
      <w:r>
        <w:t>Payer</w:t>
      </w:r>
      <w:r w:rsidR="000E06CE">
        <w:t>: registered: fewer than 5, attended: fewer than 5</w:t>
      </w:r>
    </w:p>
    <w:p w14:paraId="71E1621D" w14:textId="69109BAA" w:rsidR="00E83911" w:rsidRDefault="00E83911" w:rsidP="00747C35">
      <w:pPr>
        <w:ind w:left="720"/>
      </w:pPr>
      <w:r>
        <w:lastRenderedPageBreak/>
        <w:t>Provider Org</w:t>
      </w:r>
      <w:r w:rsidR="000E06CE">
        <w:t xml:space="preserve">: registered: between 5 and 10, attended: between 5 and </w:t>
      </w:r>
      <w:proofErr w:type="gramStart"/>
      <w:r w:rsidR="000E06CE">
        <w:t>10</w:t>
      </w:r>
      <w:proofErr w:type="gramEnd"/>
    </w:p>
    <w:p w14:paraId="43226F79" w14:textId="15F2403E" w:rsidR="00E83911" w:rsidRDefault="00E83911" w:rsidP="00747C35">
      <w:pPr>
        <w:ind w:left="720"/>
      </w:pPr>
      <w:r>
        <w:t>School</w:t>
      </w:r>
      <w:r w:rsidR="000E06CE">
        <w:t>: registered:  less than 5, attended: zero</w:t>
      </w:r>
    </w:p>
    <w:p w14:paraId="6E84D4C2" w14:textId="316D94C2" w:rsidR="00E83911" w:rsidRDefault="00E83911" w:rsidP="00747C35">
      <w:pPr>
        <w:ind w:left="720"/>
      </w:pPr>
      <w:r>
        <w:t>SNF</w:t>
      </w:r>
      <w:r w:rsidR="000E06CE">
        <w:t xml:space="preserve">: registered: less than 5, attended: </w:t>
      </w:r>
      <w:proofErr w:type="gramStart"/>
      <w:r w:rsidR="000E06CE">
        <w:t>zero</w:t>
      </w:r>
      <w:proofErr w:type="gramEnd"/>
    </w:p>
    <w:p w14:paraId="7165E3D9" w14:textId="4F2B67A0" w:rsidR="00E83911" w:rsidRDefault="00E83911" w:rsidP="00747C35">
      <w:pPr>
        <w:ind w:left="720"/>
      </w:pPr>
      <w:r>
        <w:t>Vendor</w:t>
      </w:r>
      <w:r w:rsidR="000E06CE">
        <w:t xml:space="preserve">: registered: between 5 and </w:t>
      </w:r>
      <w:proofErr w:type="gramStart"/>
      <w:r w:rsidR="000E06CE">
        <w:t>10 ,</w:t>
      </w:r>
      <w:proofErr w:type="gramEnd"/>
      <w:r w:rsidR="000E06CE">
        <w:t xml:space="preserve"> attended: between 5 and 10</w:t>
      </w:r>
    </w:p>
    <w:p w14:paraId="1B0215E5" w14:textId="2966C47A" w:rsidR="00E83911" w:rsidRPr="00747C35" w:rsidRDefault="00E83911" w:rsidP="00747C35">
      <w:pPr>
        <w:ind w:left="720"/>
      </w:pPr>
      <w:r>
        <w:t>VNA</w:t>
      </w:r>
      <w:r w:rsidR="000E06CE">
        <w:t xml:space="preserve">: registered: fewer than </w:t>
      </w:r>
      <w:proofErr w:type="gramStart"/>
      <w:r w:rsidR="000E06CE">
        <w:t>5  ,</w:t>
      </w:r>
      <w:proofErr w:type="gramEnd"/>
      <w:r w:rsidR="000E06CE">
        <w:t xml:space="preserve"> attended: fewer than 5</w:t>
      </w:r>
    </w:p>
    <w:p w14:paraId="15A5F9F9" w14:textId="334931F5" w:rsidR="002924FC" w:rsidRPr="00747C35" w:rsidRDefault="000C28E4" w:rsidP="002924FC">
      <w:pPr>
        <w:rPr>
          <w:color w:val="C00000"/>
        </w:rPr>
      </w:pPr>
      <w:r>
        <w:t>Slide</w:t>
      </w:r>
      <w:r w:rsidR="00B722B6" w:rsidRPr="00747C35">
        <w:rPr>
          <w:color w:val="C00000"/>
        </w:rPr>
        <w:t xml:space="preserve"> 32</w:t>
      </w:r>
    </w:p>
    <w:p w14:paraId="5E99AA35" w14:textId="6BC076E5" w:rsidR="00747C35" w:rsidRDefault="00747C35" w:rsidP="002924FC">
      <w:r w:rsidRPr="00747C35">
        <w:t>ADT Webinar Agenda</w:t>
      </w:r>
    </w:p>
    <w:p w14:paraId="725795A5" w14:textId="77777777" w:rsidR="00747C35" w:rsidRPr="00747C35" w:rsidRDefault="00747C35" w:rsidP="00747C35">
      <w:pPr>
        <w:numPr>
          <w:ilvl w:val="0"/>
          <w:numId w:val="28"/>
        </w:numPr>
      </w:pPr>
      <w:r w:rsidRPr="00747C35">
        <w:t>Mass HIway Overview</w:t>
      </w:r>
    </w:p>
    <w:p w14:paraId="2514D5E7" w14:textId="77777777" w:rsidR="00747C35" w:rsidRPr="00747C35" w:rsidRDefault="00747C35" w:rsidP="00747C35">
      <w:pPr>
        <w:numPr>
          <w:ilvl w:val="0"/>
          <w:numId w:val="28"/>
        </w:numPr>
      </w:pPr>
      <w:r w:rsidRPr="00747C35">
        <w:t>What are ADT Alerts?</w:t>
      </w:r>
    </w:p>
    <w:p w14:paraId="2B5EB53E" w14:textId="77777777" w:rsidR="00747C35" w:rsidRPr="00747C35" w:rsidRDefault="00747C35" w:rsidP="00747C35">
      <w:pPr>
        <w:numPr>
          <w:ilvl w:val="0"/>
          <w:numId w:val="28"/>
        </w:numPr>
      </w:pPr>
      <w:r w:rsidRPr="00747C35">
        <w:t>Understanding the Massachusetts ENS Landscape</w:t>
      </w:r>
    </w:p>
    <w:p w14:paraId="6B5BD972" w14:textId="77777777" w:rsidR="00747C35" w:rsidRPr="00747C35" w:rsidRDefault="00747C35" w:rsidP="00747C35">
      <w:pPr>
        <w:numPr>
          <w:ilvl w:val="0"/>
          <w:numId w:val="28"/>
        </w:numPr>
      </w:pPr>
      <w:r w:rsidRPr="00747C35">
        <w:t xml:space="preserve">Statewide ENS Advantages </w:t>
      </w:r>
    </w:p>
    <w:p w14:paraId="3DB1E705" w14:textId="77777777" w:rsidR="00747C35" w:rsidRPr="00747C35" w:rsidRDefault="00747C35" w:rsidP="00747C35">
      <w:pPr>
        <w:numPr>
          <w:ilvl w:val="0"/>
          <w:numId w:val="28"/>
        </w:numPr>
      </w:pPr>
      <w:r w:rsidRPr="00747C35">
        <w:t>Common ADT Alert Utilization Barriers</w:t>
      </w:r>
    </w:p>
    <w:p w14:paraId="6CF8875A" w14:textId="77777777" w:rsidR="00747C35" w:rsidRPr="00747C35" w:rsidRDefault="00747C35" w:rsidP="00747C35">
      <w:pPr>
        <w:numPr>
          <w:ilvl w:val="0"/>
          <w:numId w:val="28"/>
        </w:numPr>
      </w:pPr>
      <w:r w:rsidRPr="00747C35">
        <w:t>Making the Most of ADT Alerts</w:t>
      </w:r>
    </w:p>
    <w:p w14:paraId="156D6E0D" w14:textId="77777777" w:rsidR="00747C35" w:rsidRPr="00747C35" w:rsidRDefault="00747C35" w:rsidP="00747C35">
      <w:pPr>
        <w:numPr>
          <w:ilvl w:val="0"/>
          <w:numId w:val="28"/>
        </w:numPr>
      </w:pPr>
      <w:r w:rsidRPr="00747C35">
        <w:t>Provider Organization Spotlight: Manet Community Health Center</w:t>
      </w:r>
    </w:p>
    <w:p w14:paraId="2223A0FF" w14:textId="77777777" w:rsidR="00747C35" w:rsidRPr="00747C35" w:rsidRDefault="00747C35" w:rsidP="00747C35">
      <w:pPr>
        <w:numPr>
          <w:ilvl w:val="0"/>
          <w:numId w:val="28"/>
        </w:numPr>
      </w:pPr>
      <w:r w:rsidRPr="00747C35">
        <w:t>Q&amp;A</w:t>
      </w:r>
    </w:p>
    <w:p w14:paraId="03491BBC" w14:textId="06FA97AD" w:rsidR="002924FC" w:rsidRPr="003A6F68" w:rsidRDefault="000C28E4" w:rsidP="002924FC">
      <w:pPr>
        <w:rPr>
          <w:color w:val="C00000"/>
        </w:rPr>
      </w:pPr>
      <w:r>
        <w:t>Slide</w:t>
      </w:r>
      <w:r w:rsidRPr="003A6F68">
        <w:rPr>
          <w:color w:val="C00000"/>
        </w:rPr>
        <w:t xml:space="preserve"> </w:t>
      </w:r>
      <w:r w:rsidR="00B722B6" w:rsidRPr="0022419D">
        <w:t>33</w:t>
      </w:r>
    </w:p>
    <w:p w14:paraId="5A892BD3" w14:textId="4F35BEAF" w:rsidR="003A6F68" w:rsidRDefault="003A6F68" w:rsidP="002924FC">
      <w:r w:rsidRPr="003A6F68">
        <w:t>ADT Webinar Feedback</w:t>
      </w:r>
    </w:p>
    <w:p w14:paraId="0D370524" w14:textId="77777777" w:rsidR="003A6F68" w:rsidRPr="003A6F68" w:rsidRDefault="003A6F68" w:rsidP="003A6F68">
      <w:r w:rsidRPr="003A6F68">
        <w:t>How confident do you feel in your understanding of the ENS and Statewide ENS Framework? (</w:t>
      </w:r>
      <w:proofErr w:type="gramStart"/>
      <w:r w:rsidRPr="003A6F68">
        <w:t>after</w:t>
      </w:r>
      <w:proofErr w:type="gramEnd"/>
      <w:r w:rsidRPr="003A6F68">
        <w:t xml:space="preserve"> our review)</w:t>
      </w:r>
    </w:p>
    <w:p w14:paraId="6AAD5835" w14:textId="1BF81B51" w:rsidR="003A6F68" w:rsidRDefault="0022419D" w:rsidP="002924FC">
      <w:r>
        <w:t>Very Confident: 22%</w:t>
      </w:r>
    </w:p>
    <w:p w14:paraId="69E63E64" w14:textId="20E5964A" w:rsidR="0022419D" w:rsidRDefault="0022419D" w:rsidP="002924FC">
      <w:r>
        <w:t>Confident: 53%</w:t>
      </w:r>
    </w:p>
    <w:p w14:paraId="3862B4BE" w14:textId="639C3F05" w:rsidR="0022419D" w:rsidRDefault="0022419D" w:rsidP="002924FC">
      <w:r>
        <w:t>Neutral: 17%</w:t>
      </w:r>
    </w:p>
    <w:p w14:paraId="09BFD3DF" w14:textId="7CBEA59C" w:rsidR="0022419D" w:rsidRDefault="0022419D" w:rsidP="002924FC">
      <w:r>
        <w:t>Not Confident: 4%</w:t>
      </w:r>
    </w:p>
    <w:p w14:paraId="2953F9A4" w14:textId="2F752762" w:rsidR="0022419D" w:rsidRDefault="0022419D" w:rsidP="002924FC">
      <w:r>
        <w:t>Unsure (still digesting): 4%</w:t>
      </w:r>
    </w:p>
    <w:p w14:paraId="6E3F1B04" w14:textId="77777777" w:rsidR="003A6F68" w:rsidRDefault="003A6F68" w:rsidP="003A6F68">
      <w:r w:rsidRPr="003A6F68">
        <w:t>How likely are you to apply information learned during this webinar to workflows at your organization?</w:t>
      </w:r>
    </w:p>
    <w:p w14:paraId="2EF8D536" w14:textId="42A20230" w:rsidR="0022419D" w:rsidRDefault="0022419D" w:rsidP="003A6F68">
      <w:r>
        <w:t>Very likely: 55%</w:t>
      </w:r>
    </w:p>
    <w:p w14:paraId="57CE4E05" w14:textId="27A8FF02" w:rsidR="0022419D" w:rsidRDefault="0022419D" w:rsidP="003A6F68">
      <w:r>
        <w:t>Unsure: 45%</w:t>
      </w:r>
    </w:p>
    <w:p w14:paraId="08503614" w14:textId="5AE5D2A8" w:rsidR="0022419D" w:rsidRPr="003A6F68" w:rsidRDefault="0022419D" w:rsidP="003A6F68">
      <w:r>
        <w:t>Unlikely: zero</w:t>
      </w:r>
    </w:p>
    <w:p w14:paraId="15D495CE" w14:textId="3DCF585D" w:rsidR="002924FC" w:rsidRDefault="000C28E4" w:rsidP="002924FC">
      <w:r>
        <w:t>Slide</w:t>
      </w:r>
      <w:r w:rsidR="00B722B6">
        <w:t xml:space="preserve"> 34</w:t>
      </w:r>
    </w:p>
    <w:p w14:paraId="7DEF79A3" w14:textId="63E1223E" w:rsidR="003A6F68" w:rsidRDefault="003A6F68" w:rsidP="002924FC">
      <w:r w:rsidRPr="003A6F68">
        <w:lastRenderedPageBreak/>
        <w:t>Next Steps</w:t>
      </w:r>
    </w:p>
    <w:p w14:paraId="36DE03D5" w14:textId="77777777" w:rsidR="003A6F68" w:rsidRPr="003A6F68" w:rsidRDefault="003A6F68" w:rsidP="003A6F68">
      <w:pPr>
        <w:ind w:left="360"/>
      </w:pPr>
      <w:r w:rsidRPr="003A6F68">
        <w:t xml:space="preserve">Partnering with 3 FQHCs to follow their ADT workflow improvement journeys and consult as </w:t>
      </w:r>
      <w:proofErr w:type="gramStart"/>
      <w:r w:rsidRPr="003A6F68">
        <w:t>needed</w:t>
      </w:r>
      <w:proofErr w:type="gramEnd"/>
    </w:p>
    <w:p w14:paraId="7E45C955" w14:textId="77777777" w:rsidR="003A6F68" w:rsidRPr="003A6F68" w:rsidRDefault="003A6F68" w:rsidP="003A6F68">
      <w:pPr>
        <w:ind w:firstLine="360"/>
      </w:pPr>
      <w:r w:rsidRPr="003A6F68">
        <w:t xml:space="preserve">Develop best practice documentation for provider organizations to optimize their ADT </w:t>
      </w:r>
      <w:proofErr w:type="gramStart"/>
      <w:r w:rsidRPr="003A6F68">
        <w:t>workflows</w:t>
      </w:r>
      <w:proofErr w:type="gramEnd"/>
    </w:p>
    <w:p w14:paraId="5649C29B" w14:textId="77777777" w:rsidR="003A6F68" w:rsidRPr="003A6F68" w:rsidRDefault="003A6F68" w:rsidP="003A6F68">
      <w:pPr>
        <w:ind w:firstLine="360"/>
      </w:pPr>
      <w:r w:rsidRPr="003A6F68">
        <w:t>Outreach to hospitals with low ADT Data Quality rates per ENS Vendor Reporting</w:t>
      </w:r>
    </w:p>
    <w:p w14:paraId="66BB908B" w14:textId="77777777" w:rsidR="003A6F68" w:rsidRPr="003A6F68" w:rsidRDefault="003A6F68" w:rsidP="003A6F68">
      <w:pPr>
        <w:ind w:left="360"/>
      </w:pPr>
      <w:r w:rsidRPr="003A6F68">
        <w:t xml:space="preserve">Working closely with the </w:t>
      </w:r>
      <w:proofErr w:type="spellStart"/>
      <w:r w:rsidRPr="003A6F68">
        <w:t>DirectTrust</w:t>
      </w:r>
      <w:proofErr w:type="spellEnd"/>
      <w:r w:rsidRPr="003A6F68">
        <w:t xml:space="preserve">, as well as EHR and ENS Vendors to understand the gaps leading to non-conformance to the </w:t>
      </w:r>
      <w:proofErr w:type="spellStart"/>
      <w:r w:rsidRPr="003A6F68">
        <w:t>DirectTrust</w:t>
      </w:r>
      <w:proofErr w:type="spellEnd"/>
      <w:r w:rsidRPr="003A6F68">
        <w:t xml:space="preserve"> Event Notification Standard</w:t>
      </w:r>
    </w:p>
    <w:p w14:paraId="460C274E" w14:textId="05C105A9" w:rsidR="002924FC" w:rsidRDefault="000C28E4" w:rsidP="002924FC">
      <w:r>
        <w:t>Slide</w:t>
      </w:r>
      <w:r w:rsidR="00B722B6">
        <w:t xml:space="preserve"> 35</w:t>
      </w:r>
    </w:p>
    <w:p w14:paraId="0F9D6B07" w14:textId="35FB0135" w:rsidR="003A6F68" w:rsidRDefault="003A6F68" w:rsidP="002924FC">
      <w:r w:rsidRPr="003A6F68">
        <w:t>Lynn Community Health Center</w:t>
      </w:r>
      <w:r w:rsidRPr="003A6F68">
        <w:br/>
        <w:t>Hospital and ED Discharge Follow-up Work</w:t>
      </w:r>
      <w:r w:rsidRPr="003A6F68">
        <w:rPr>
          <w:b/>
          <w:bCs/>
        </w:rPr>
        <w:br/>
      </w:r>
      <w:r w:rsidRPr="003A6F68">
        <w:t>Heather Shipp, Quality Improvement Manager</w:t>
      </w:r>
    </w:p>
    <w:p w14:paraId="1D47BB20" w14:textId="5AB23E97" w:rsidR="002924FC" w:rsidRPr="003A6F68" w:rsidRDefault="000C28E4" w:rsidP="002924FC">
      <w:pPr>
        <w:rPr>
          <w:color w:val="FF0000"/>
        </w:rPr>
      </w:pPr>
      <w:r>
        <w:t>Slide</w:t>
      </w:r>
      <w:r w:rsidR="00B722B6" w:rsidRPr="000C28E4">
        <w:t xml:space="preserve"> 36</w:t>
      </w:r>
    </w:p>
    <w:p w14:paraId="11831D2E" w14:textId="19453C8F" w:rsidR="003A6F68" w:rsidRDefault="003A6F68" w:rsidP="002924FC">
      <w:r w:rsidRPr="003A6F68">
        <w:t>Lynn Community Health Center</w:t>
      </w:r>
      <w:r w:rsidR="000C28E4">
        <w:t xml:space="preserve"> Core Values:</w:t>
      </w:r>
    </w:p>
    <w:p w14:paraId="432D7C72" w14:textId="7D0813AA" w:rsidR="000C28E4" w:rsidRDefault="000C28E4" w:rsidP="002924FC">
      <w:r>
        <w:t>Our People:</w:t>
      </w:r>
      <w:r w:rsidR="0032265B">
        <w:t xml:space="preserve"> Engage and develop our people every </w:t>
      </w:r>
      <w:proofErr w:type="gramStart"/>
      <w:r w:rsidR="0032265B">
        <w:t>day</w:t>
      </w:r>
      <w:proofErr w:type="gramEnd"/>
    </w:p>
    <w:p w14:paraId="1E40F856" w14:textId="017F248B" w:rsidR="000C28E4" w:rsidRDefault="000C28E4" w:rsidP="002924FC">
      <w:r>
        <w:t xml:space="preserve">Our </w:t>
      </w:r>
      <w:proofErr w:type="gramStart"/>
      <w:r>
        <w:t>Community</w:t>
      </w:r>
      <w:proofErr w:type="gramEnd"/>
      <w:r>
        <w:t>:</w:t>
      </w:r>
      <w:r w:rsidR="0032265B">
        <w:t xml:space="preserve"> Improve the lived experience of our patients</w:t>
      </w:r>
    </w:p>
    <w:p w14:paraId="3A9D7589" w14:textId="3FEA3A9A" w:rsidR="000C28E4" w:rsidRDefault="000C28E4" w:rsidP="002924FC">
      <w:r>
        <w:t>Quality: Make excellence routine</w:t>
      </w:r>
    </w:p>
    <w:p w14:paraId="21E703F4" w14:textId="663872C5" w:rsidR="000C28E4" w:rsidRDefault="000C28E4" w:rsidP="002924FC">
      <w:r>
        <w:t>Stewardship:</w:t>
      </w:r>
      <w:r w:rsidR="0032265B">
        <w:t xml:space="preserve"> Safeguard our future vitality</w:t>
      </w:r>
    </w:p>
    <w:p w14:paraId="29E2E4CE" w14:textId="7F60CE47" w:rsidR="002924FC" w:rsidRDefault="0032265B" w:rsidP="002924FC">
      <w:r>
        <w:t>S</w:t>
      </w:r>
      <w:r w:rsidR="000C28E4">
        <w:t>lide</w:t>
      </w:r>
      <w:r w:rsidR="00B722B6">
        <w:t xml:space="preserve"> 37</w:t>
      </w:r>
    </w:p>
    <w:p w14:paraId="708EB2F0" w14:textId="71B78B3A" w:rsidR="003A6F68" w:rsidRDefault="003A6F68" w:rsidP="002924FC">
      <w:r w:rsidRPr="003A6F68">
        <w:t>Lynn CHC Hospital and ED Follow-up Background</w:t>
      </w:r>
    </w:p>
    <w:p w14:paraId="07675D5D" w14:textId="77777777" w:rsidR="003A6F68" w:rsidRPr="003A6F68" w:rsidRDefault="003A6F68" w:rsidP="003A6F68">
      <w:pPr>
        <w:ind w:left="720"/>
      </w:pPr>
      <w:r w:rsidRPr="003A6F68">
        <w:t>Lynn CHC is working to revamp their Hospital and ED Discharge Follow-</w:t>
      </w:r>
      <w:proofErr w:type="gramStart"/>
      <w:r w:rsidRPr="003A6F68">
        <w:t>up  workflow</w:t>
      </w:r>
      <w:proofErr w:type="gramEnd"/>
    </w:p>
    <w:p w14:paraId="23757CBF" w14:textId="77777777" w:rsidR="003A6F68" w:rsidRPr="003A6F68" w:rsidRDefault="003A6F68" w:rsidP="003A6F68">
      <w:pPr>
        <w:ind w:left="1440"/>
      </w:pPr>
      <w:r w:rsidRPr="003A6F68">
        <w:t xml:space="preserve">Improvement of this workflow aligns with Lynn CHC’s core value of providing high quality health care to the Lynn </w:t>
      </w:r>
      <w:proofErr w:type="gramStart"/>
      <w:r w:rsidRPr="003A6F68">
        <w:t>community</w:t>
      </w:r>
      <w:proofErr w:type="gramEnd"/>
    </w:p>
    <w:p w14:paraId="6D3F7B8F" w14:textId="77777777" w:rsidR="003A6F68" w:rsidRPr="003A6F68" w:rsidRDefault="003A6F68" w:rsidP="003A6F68">
      <w:pPr>
        <w:ind w:left="1440"/>
      </w:pPr>
      <w:r w:rsidRPr="003A6F68">
        <w:t xml:space="preserve">Lynn CHC participates in the Mass Health ACO and is looking to improve performance on the Mass Health ACO quality </w:t>
      </w:r>
      <w:proofErr w:type="gramStart"/>
      <w:r w:rsidRPr="003A6F68">
        <w:t>measures</w:t>
      </w:r>
      <w:proofErr w:type="gramEnd"/>
      <w:r w:rsidRPr="003A6F68">
        <w:t xml:space="preserve"> </w:t>
      </w:r>
    </w:p>
    <w:p w14:paraId="3774046D" w14:textId="77777777" w:rsidR="003A6F68" w:rsidRPr="003A6F68" w:rsidRDefault="003A6F68" w:rsidP="003A6F68">
      <w:pPr>
        <w:ind w:left="2160"/>
      </w:pPr>
      <w:r w:rsidRPr="003A6F68">
        <w:t xml:space="preserve">Hospitalization for Mental Illness </w:t>
      </w:r>
    </w:p>
    <w:p w14:paraId="78DA9D97" w14:textId="77777777" w:rsidR="003A6F68" w:rsidRPr="003A6F68" w:rsidRDefault="003A6F68" w:rsidP="003A6F68">
      <w:pPr>
        <w:ind w:left="2160"/>
      </w:pPr>
      <w:r w:rsidRPr="003A6F68">
        <w:t xml:space="preserve">Emergency Department Visit for Mental Illness, which require timely follow-up after an </w:t>
      </w:r>
      <w:proofErr w:type="gramStart"/>
      <w:r w:rsidRPr="003A6F68">
        <w:t>event</w:t>
      </w:r>
      <w:proofErr w:type="gramEnd"/>
    </w:p>
    <w:p w14:paraId="75DC9B72" w14:textId="77777777" w:rsidR="003A6F68" w:rsidRPr="003A6F68" w:rsidRDefault="003A6F68" w:rsidP="003A6F68">
      <w:pPr>
        <w:ind w:left="720"/>
      </w:pPr>
      <w:r w:rsidRPr="003A6F68">
        <w:t xml:space="preserve">After a QI review, 3 Key Problem Contributors were identified in their current workflow. Subscription to an ENS Vendor with portal access has been identified as a countermeasure that can help to improve these problem </w:t>
      </w:r>
      <w:proofErr w:type="gramStart"/>
      <w:r w:rsidRPr="003A6F68">
        <w:t>areas</w:t>
      </w:r>
      <w:proofErr w:type="gramEnd"/>
    </w:p>
    <w:p w14:paraId="1F8DFAD5" w14:textId="09D8EB07" w:rsidR="002924FC" w:rsidRDefault="000C28E4" w:rsidP="002924FC">
      <w:r>
        <w:t xml:space="preserve">Slide </w:t>
      </w:r>
      <w:r w:rsidR="00B722B6">
        <w:t>38</w:t>
      </w:r>
    </w:p>
    <w:p w14:paraId="706B8868" w14:textId="08C1DB2D" w:rsidR="003A6F68" w:rsidRDefault="00AA6435" w:rsidP="002924FC">
      <w:r w:rsidRPr="00AA6435">
        <w:t>Problem Contributor 1: Reactive Process</w:t>
      </w:r>
    </w:p>
    <w:p w14:paraId="63338764" w14:textId="6190BCCC" w:rsidR="00AA6435" w:rsidRDefault="00AA6435" w:rsidP="002924FC">
      <w:r>
        <w:t>Key problem contributor:</w:t>
      </w:r>
    </w:p>
    <w:p w14:paraId="2EABCD6A" w14:textId="77777777" w:rsidR="00AA6435" w:rsidRPr="00AA6435" w:rsidRDefault="00AA6435" w:rsidP="00AA6435">
      <w:r w:rsidRPr="00AA6435">
        <w:lastRenderedPageBreak/>
        <w:t xml:space="preserve">Process is reactive – notification of patient discharge comes to LCHC from acute care setting sometime after discharge (ranging from day of </w:t>
      </w:r>
      <w:proofErr w:type="spellStart"/>
      <w:r w:rsidRPr="00AA6435">
        <w:t>to</w:t>
      </w:r>
      <w:proofErr w:type="spellEnd"/>
      <w:r w:rsidRPr="00AA6435">
        <w:t xml:space="preserve"> weeks after or never)</w:t>
      </w:r>
    </w:p>
    <w:p w14:paraId="258AD3FA" w14:textId="7E227BFB" w:rsidR="00AA6435" w:rsidRDefault="00AA6435" w:rsidP="002924FC">
      <w:r>
        <w:t>Effect:</w:t>
      </w:r>
    </w:p>
    <w:p w14:paraId="6E70D9E8" w14:textId="77777777" w:rsidR="00AA6435" w:rsidRPr="00AA6435" w:rsidRDefault="00AA6435" w:rsidP="00AA6435">
      <w:r w:rsidRPr="00AA6435">
        <w:t>Sitting and waiting for patients to be presented to LCHC has resulted in regularly missing the 7-day ED/Hospital follow-up criteria.</w:t>
      </w:r>
    </w:p>
    <w:p w14:paraId="42D0C229" w14:textId="4DAEDADE" w:rsidR="00AA6435" w:rsidRDefault="00AA6435" w:rsidP="002924FC">
      <w:r>
        <w:t>Countermeasures:</w:t>
      </w:r>
    </w:p>
    <w:p w14:paraId="1C8511DE" w14:textId="77777777" w:rsidR="00AA6435" w:rsidRPr="00AA6435" w:rsidRDefault="00AA6435" w:rsidP="00AA6435">
      <w:pPr>
        <w:ind w:left="720"/>
      </w:pPr>
      <w:r w:rsidRPr="00AA6435">
        <w:t>Short-term:</w:t>
      </w:r>
      <w:r w:rsidRPr="00AA6435">
        <w:rPr>
          <w:b/>
          <w:bCs/>
        </w:rPr>
        <w:t xml:space="preserve"> </w:t>
      </w:r>
      <w:r w:rsidRPr="00AA6435">
        <w:t xml:space="preserve">Use ADT list provided by C3 to proactively find ACO patients and redesign staff workflow </w:t>
      </w:r>
    </w:p>
    <w:p w14:paraId="380B359C" w14:textId="77777777" w:rsidR="00AA6435" w:rsidRPr="00AA6435" w:rsidRDefault="00AA6435" w:rsidP="00AA6435">
      <w:pPr>
        <w:ind w:left="720"/>
      </w:pPr>
      <w:r w:rsidRPr="00AA6435">
        <w:t>Long-term:</w:t>
      </w:r>
      <w:r w:rsidRPr="00AA6435">
        <w:rPr>
          <w:b/>
          <w:bCs/>
        </w:rPr>
        <w:t xml:space="preserve"> </w:t>
      </w:r>
      <w:r w:rsidRPr="00AA6435">
        <w:t>Subscribe to ENS Vendor to receive ADT alerts for all patients, as well as ENS Vendor Portal features</w:t>
      </w:r>
    </w:p>
    <w:p w14:paraId="0F4D548D" w14:textId="77777777" w:rsidR="00AA6435" w:rsidRDefault="00AA6435" w:rsidP="002924FC"/>
    <w:p w14:paraId="356CD6F7" w14:textId="2E61BFBE" w:rsidR="002924FC" w:rsidRDefault="000C28E4" w:rsidP="002924FC">
      <w:r>
        <w:t>Slide</w:t>
      </w:r>
      <w:r w:rsidR="00B722B6">
        <w:t xml:space="preserve"> 39</w:t>
      </w:r>
    </w:p>
    <w:p w14:paraId="531DA3A7" w14:textId="52615EEF" w:rsidR="00AA6435" w:rsidRDefault="00AA6435" w:rsidP="002924FC">
      <w:r w:rsidRPr="00AA6435">
        <w:t xml:space="preserve">Problem Contributor 2: </w:t>
      </w:r>
      <w:r w:rsidRPr="00AA6435">
        <w:br/>
        <w:t>High No-Show Rate</w:t>
      </w:r>
    </w:p>
    <w:p w14:paraId="4A4F5E01" w14:textId="77777777" w:rsidR="00AA6435" w:rsidRPr="00AA6435" w:rsidRDefault="00AA6435" w:rsidP="00AA6435">
      <w:r>
        <w:t xml:space="preserve">Key Problem Contributor: </w:t>
      </w:r>
      <w:r w:rsidRPr="00AA6435">
        <w:t>High no show rate for hospital/ED follow-up appointments</w:t>
      </w:r>
    </w:p>
    <w:p w14:paraId="61D61604" w14:textId="08AF3468" w:rsidR="00AA6435" w:rsidRPr="00AA6435" w:rsidRDefault="00AA6435" w:rsidP="00AA6435">
      <w:r w:rsidRPr="00AA6435">
        <w:t xml:space="preserve">Reasons include: </w:t>
      </w:r>
    </w:p>
    <w:p w14:paraId="6D17867F" w14:textId="77777777" w:rsidR="00AA6435" w:rsidRPr="00AA6435" w:rsidRDefault="00AA6435" w:rsidP="00AA6435">
      <w:pPr>
        <w:ind w:left="720"/>
      </w:pPr>
      <w:r w:rsidRPr="00AA6435">
        <w:t xml:space="preserve">Patient didn’t know about </w:t>
      </w:r>
      <w:proofErr w:type="gramStart"/>
      <w:r w:rsidRPr="00AA6435">
        <w:t>visit</w:t>
      </w:r>
      <w:proofErr w:type="gramEnd"/>
    </w:p>
    <w:p w14:paraId="3A8F9752" w14:textId="77777777" w:rsidR="00AA6435" w:rsidRPr="00AA6435" w:rsidRDefault="00AA6435" w:rsidP="00AA6435">
      <w:pPr>
        <w:ind w:left="720"/>
      </w:pPr>
      <w:r w:rsidRPr="00AA6435">
        <w:t xml:space="preserve">Contact info. wrong/disconnected/do not pick </w:t>
      </w:r>
      <w:proofErr w:type="gramStart"/>
      <w:r w:rsidRPr="00AA6435">
        <w:t>up</w:t>
      </w:r>
      <w:proofErr w:type="gramEnd"/>
    </w:p>
    <w:p w14:paraId="31ACEEE5" w14:textId="77777777" w:rsidR="00AA6435" w:rsidRPr="00AA6435" w:rsidRDefault="00AA6435" w:rsidP="00AA6435">
      <w:pPr>
        <w:ind w:left="720"/>
      </w:pPr>
      <w:r w:rsidRPr="00AA6435">
        <w:t>Transportation issues</w:t>
      </w:r>
    </w:p>
    <w:p w14:paraId="52559351" w14:textId="1D131B11" w:rsidR="00AA6435" w:rsidRDefault="00AA6435" w:rsidP="00AA6435">
      <w:pPr>
        <w:ind w:left="720"/>
      </w:pPr>
      <w:r w:rsidRPr="00AA6435">
        <w:t xml:space="preserve">Elements of paranoia, </w:t>
      </w:r>
      <w:proofErr w:type="gramStart"/>
      <w:r w:rsidRPr="00AA6435">
        <w:t>depression</w:t>
      </w:r>
      <w:proofErr w:type="gramEnd"/>
      <w:r w:rsidRPr="00AA6435">
        <w:t xml:space="preserve"> and low motivation after ED/Hospital visit for Behavioral Health dx</w:t>
      </w:r>
    </w:p>
    <w:p w14:paraId="48B39A6C" w14:textId="3FCDB683" w:rsidR="00AA6435" w:rsidRDefault="00AA6435" w:rsidP="00AA6435">
      <w:r>
        <w:t>Effect:</w:t>
      </w:r>
    </w:p>
    <w:p w14:paraId="2508D905" w14:textId="77777777" w:rsidR="00AA6435" w:rsidRPr="00AA6435" w:rsidRDefault="00AA6435" w:rsidP="00AA6435">
      <w:pPr>
        <w:ind w:left="720"/>
      </w:pPr>
      <w:r w:rsidRPr="00AA6435">
        <w:t xml:space="preserve">Patients don’t receive essential </w:t>
      </w:r>
      <w:proofErr w:type="gramStart"/>
      <w:r w:rsidRPr="00AA6435">
        <w:t>care</w:t>
      </w:r>
      <w:proofErr w:type="gramEnd"/>
    </w:p>
    <w:p w14:paraId="5F7A522E" w14:textId="77777777" w:rsidR="00AA6435" w:rsidRDefault="00AA6435" w:rsidP="00AA6435">
      <w:pPr>
        <w:ind w:left="720"/>
      </w:pPr>
      <w:r w:rsidRPr="00AA6435">
        <w:t xml:space="preserve">Hospital/ED follow-up appt. slots severely under </w:t>
      </w:r>
      <w:proofErr w:type="gramStart"/>
      <w:r w:rsidRPr="00AA6435">
        <w:t>utilized</w:t>
      </w:r>
      <w:proofErr w:type="gramEnd"/>
    </w:p>
    <w:p w14:paraId="1B0F9665" w14:textId="6AB807BF" w:rsidR="00AA6435" w:rsidRDefault="00AA6435" w:rsidP="00AA6435">
      <w:r>
        <w:t>Countermeasure:</w:t>
      </w:r>
    </w:p>
    <w:p w14:paraId="3E333F34" w14:textId="77777777" w:rsidR="00AA6435" w:rsidRPr="00AA6435" w:rsidRDefault="00AA6435" w:rsidP="00AA6435">
      <w:pPr>
        <w:ind w:left="720"/>
      </w:pPr>
      <w:r w:rsidRPr="00AA6435">
        <w:t xml:space="preserve">ENS Subscription to ensure timely notification of events and most up to date patient contact </w:t>
      </w:r>
      <w:proofErr w:type="gramStart"/>
      <w:r w:rsidRPr="00AA6435">
        <w:t>information</w:t>
      </w:r>
      <w:proofErr w:type="gramEnd"/>
    </w:p>
    <w:p w14:paraId="4F0C92F8" w14:textId="77777777" w:rsidR="00AA6435" w:rsidRPr="00AA6435" w:rsidRDefault="00AA6435" w:rsidP="00AA6435">
      <w:pPr>
        <w:ind w:left="720"/>
      </w:pPr>
      <w:r w:rsidRPr="00AA6435">
        <w:t>Scheduling patients within 3 days of discharge so there’s another opportunity if they miss appt.</w:t>
      </w:r>
    </w:p>
    <w:p w14:paraId="306F0F35" w14:textId="77777777" w:rsidR="00AA6435" w:rsidRPr="00AA6435" w:rsidRDefault="00AA6435" w:rsidP="00AA6435">
      <w:pPr>
        <w:ind w:left="720"/>
      </w:pPr>
      <w:r w:rsidRPr="00AA6435">
        <w:t xml:space="preserve">Follow-up outreach with patient when appt. </w:t>
      </w:r>
      <w:proofErr w:type="gramStart"/>
      <w:r w:rsidRPr="00AA6435">
        <w:t>missed</w:t>
      </w:r>
      <w:proofErr w:type="gramEnd"/>
      <w:r w:rsidRPr="00AA6435">
        <w:t xml:space="preserve"> </w:t>
      </w:r>
    </w:p>
    <w:p w14:paraId="2FA7394D" w14:textId="77777777" w:rsidR="00AA6435" w:rsidRPr="00AA6435" w:rsidRDefault="00AA6435" w:rsidP="00AA6435">
      <w:pPr>
        <w:ind w:left="720"/>
      </w:pPr>
      <w:r w:rsidRPr="00AA6435">
        <w:t xml:space="preserve">Patient appt. reminder calls a head of scheduled </w:t>
      </w:r>
      <w:proofErr w:type="gramStart"/>
      <w:r w:rsidRPr="00AA6435">
        <w:t>visit</w:t>
      </w:r>
      <w:proofErr w:type="gramEnd"/>
    </w:p>
    <w:p w14:paraId="7AF57F22" w14:textId="2D4A7D0F" w:rsidR="002924FC" w:rsidRDefault="000C28E4" w:rsidP="002924FC">
      <w:r>
        <w:t>Slide</w:t>
      </w:r>
      <w:r w:rsidR="00B722B6">
        <w:t xml:space="preserve"> 40</w:t>
      </w:r>
    </w:p>
    <w:p w14:paraId="666E476B" w14:textId="30A1EDEA" w:rsidR="00AA6435" w:rsidRDefault="00AA6435" w:rsidP="002924FC">
      <w:r w:rsidRPr="00AA6435">
        <w:lastRenderedPageBreak/>
        <w:t xml:space="preserve">Problem Contributor 3: </w:t>
      </w:r>
      <w:r w:rsidRPr="00AA6435">
        <w:br/>
        <w:t>Lack of Discharge Summary</w:t>
      </w:r>
    </w:p>
    <w:p w14:paraId="6FE765E2" w14:textId="77777777" w:rsidR="00943217" w:rsidRPr="00943217" w:rsidRDefault="00943217" w:rsidP="00943217">
      <w:r>
        <w:t xml:space="preserve">Key Problem Contributor: </w:t>
      </w:r>
      <w:r w:rsidRPr="00943217">
        <w:t xml:space="preserve">Discharge summary </w:t>
      </w:r>
      <w:proofErr w:type="gramStart"/>
      <w:r w:rsidRPr="00943217">
        <w:t>not present</w:t>
      </w:r>
      <w:proofErr w:type="gramEnd"/>
      <w:r w:rsidRPr="00943217">
        <w:t xml:space="preserve"> at follow up</w:t>
      </w:r>
    </w:p>
    <w:p w14:paraId="7A018B1F" w14:textId="77777777" w:rsidR="00943217" w:rsidRPr="00943217" w:rsidRDefault="00943217" w:rsidP="00943217">
      <w:r>
        <w:t xml:space="preserve">Effect: </w:t>
      </w:r>
      <w:r w:rsidRPr="00943217">
        <w:t>Discharge summary needed for provider to complete follow-up visit</w:t>
      </w:r>
    </w:p>
    <w:p w14:paraId="64102B01" w14:textId="304020C1" w:rsidR="00943217" w:rsidRPr="00943217" w:rsidRDefault="00943217" w:rsidP="00943217">
      <w:r>
        <w:t xml:space="preserve">Countermeasure: </w:t>
      </w:r>
      <w:r w:rsidRPr="00943217">
        <w:t>ENS Subscription: Discharge summaries available in ENS portal if shared by hospital (</w:t>
      </w:r>
      <w:proofErr w:type="gramStart"/>
      <w:r w:rsidRPr="00943217">
        <w:t>CCDA)  and</w:t>
      </w:r>
      <w:proofErr w:type="gramEnd"/>
      <w:r w:rsidRPr="00943217">
        <w:t xml:space="preserve"> real time notification of event gives LCHC staff more time to request discharge summaries from hospitals</w:t>
      </w:r>
    </w:p>
    <w:p w14:paraId="5B4EAEF0" w14:textId="7B66AB76" w:rsidR="00943217" w:rsidRPr="00943217" w:rsidRDefault="00943217" w:rsidP="00943217">
      <w:r w:rsidRPr="00943217">
        <w:t xml:space="preserve">HIPPA clause accessible for LCHC staff to cite when hospitals push back on discharge records </w:t>
      </w:r>
      <w:proofErr w:type="gramStart"/>
      <w:r w:rsidRPr="00943217">
        <w:t>request</w:t>
      </w:r>
      <w:proofErr w:type="gramEnd"/>
      <w:r w:rsidRPr="00943217">
        <w:t xml:space="preserve"> </w:t>
      </w:r>
    </w:p>
    <w:p w14:paraId="3F20A5FE" w14:textId="7BE17BA4" w:rsidR="002924FC" w:rsidRDefault="000C28E4" w:rsidP="002924FC">
      <w:r>
        <w:t>Slide</w:t>
      </w:r>
      <w:r w:rsidR="00B722B6">
        <w:t xml:space="preserve"> 41</w:t>
      </w:r>
    </w:p>
    <w:p w14:paraId="491B6E13" w14:textId="764F4EE2" w:rsidR="00943217" w:rsidRDefault="00943217" w:rsidP="002924FC">
      <w:r w:rsidRPr="00943217">
        <w:t>Recap of ENS Subscription Benefits to Lynn CHC</w:t>
      </w:r>
    </w:p>
    <w:p w14:paraId="30675467" w14:textId="77777777" w:rsidR="00943217" w:rsidRPr="00943217" w:rsidRDefault="00943217" w:rsidP="00943217">
      <w:pPr>
        <w:ind w:left="720"/>
      </w:pPr>
      <w:r w:rsidRPr="00943217">
        <w:t xml:space="preserve">Control over roster of patients </w:t>
      </w:r>
    </w:p>
    <w:p w14:paraId="071DC505" w14:textId="77777777" w:rsidR="00943217" w:rsidRPr="00943217" w:rsidRDefault="00943217" w:rsidP="00943217">
      <w:pPr>
        <w:numPr>
          <w:ilvl w:val="1"/>
          <w:numId w:val="36"/>
        </w:numPr>
      </w:pPr>
      <w:r w:rsidRPr="00943217">
        <w:t xml:space="preserve">Will be able to receive ADTs for all patients vs. just ACO </w:t>
      </w:r>
      <w:proofErr w:type="gramStart"/>
      <w:r w:rsidRPr="00943217">
        <w:t>patients</w:t>
      </w:r>
      <w:proofErr w:type="gramEnd"/>
    </w:p>
    <w:p w14:paraId="1C1BFCE0" w14:textId="77777777" w:rsidR="00943217" w:rsidRPr="00943217" w:rsidRDefault="00943217" w:rsidP="00943217">
      <w:pPr>
        <w:ind w:left="720"/>
      </w:pPr>
      <w:r w:rsidRPr="00943217">
        <w:t xml:space="preserve">Control over which event types they want to review and ability to filter ADT feed as </w:t>
      </w:r>
      <w:proofErr w:type="gramStart"/>
      <w:r w:rsidRPr="00943217">
        <w:t>needed</w:t>
      </w:r>
      <w:proofErr w:type="gramEnd"/>
    </w:p>
    <w:p w14:paraId="78C0EFB8" w14:textId="77777777" w:rsidR="00943217" w:rsidRPr="00943217" w:rsidRDefault="00943217" w:rsidP="00943217">
      <w:pPr>
        <w:ind w:left="720"/>
      </w:pPr>
      <w:r w:rsidRPr="00943217">
        <w:t>ENS Vendor Portal Offerings:</w:t>
      </w:r>
    </w:p>
    <w:p w14:paraId="1CB95796" w14:textId="77777777" w:rsidR="00943217" w:rsidRPr="00943217" w:rsidRDefault="00943217" w:rsidP="00943217">
      <w:pPr>
        <w:numPr>
          <w:ilvl w:val="1"/>
          <w:numId w:val="36"/>
        </w:numPr>
      </w:pPr>
      <w:r w:rsidRPr="00943217">
        <w:t>Most recently provided patient contact information</w:t>
      </w:r>
    </w:p>
    <w:p w14:paraId="0D61E525" w14:textId="77777777" w:rsidR="00943217" w:rsidRPr="00943217" w:rsidRDefault="00943217" w:rsidP="00943217">
      <w:pPr>
        <w:numPr>
          <w:ilvl w:val="1"/>
          <w:numId w:val="36"/>
        </w:numPr>
      </w:pPr>
      <w:r w:rsidRPr="00943217">
        <w:t>Tracking of sub-groups of specific patient populations (ex. Chronic disease patients)</w:t>
      </w:r>
    </w:p>
    <w:p w14:paraId="7FA07323" w14:textId="77777777" w:rsidR="00943217" w:rsidRPr="00943217" w:rsidRDefault="00943217" w:rsidP="00943217">
      <w:pPr>
        <w:numPr>
          <w:ilvl w:val="1"/>
          <w:numId w:val="36"/>
        </w:numPr>
      </w:pPr>
      <w:r w:rsidRPr="00943217">
        <w:t xml:space="preserve">Hospital discharge summary information (CCDA) available </w:t>
      </w:r>
      <w:r w:rsidRPr="00943217">
        <w:rPr>
          <w:i/>
          <w:iCs/>
        </w:rPr>
        <w:t xml:space="preserve">if </w:t>
      </w:r>
      <w:r w:rsidRPr="00943217">
        <w:t xml:space="preserve">included by </w:t>
      </w:r>
      <w:proofErr w:type="gramStart"/>
      <w:r w:rsidRPr="00943217">
        <w:t>hospital</w:t>
      </w:r>
      <w:proofErr w:type="gramEnd"/>
      <w:r w:rsidRPr="00943217">
        <w:t xml:space="preserve">  </w:t>
      </w:r>
    </w:p>
    <w:p w14:paraId="496DF67B" w14:textId="77777777" w:rsidR="00943217" w:rsidRPr="00943217" w:rsidRDefault="00943217" w:rsidP="00943217">
      <w:pPr>
        <w:numPr>
          <w:ilvl w:val="1"/>
          <w:numId w:val="36"/>
        </w:numPr>
      </w:pPr>
      <w:r w:rsidRPr="00943217">
        <w:t xml:space="preserve">Ability to add case manager contact information to specific patients for hospital </w:t>
      </w:r>
      <w:proofErr w:type="gramStart"/>
      <w:r w:rsidRPr="00943217">
        <w:t>staff</w:t>
      </w:r>
      <w:proofErr w:type="gramEnd"/>
    </w:p>
    <w:p w14:paraId="73DC1D32" w14:textId="0B7ECFCA" w:rsidR="002924FC" w:rsidRDefault="000C28E4" w:rsidP="002924FC">
      <w:r>
        <w:t>Slide</w:t>
      </w:r>
      <w:r w:rsidR="00B722B6">
        <w:t xml:space="preserve"> 42</w:t>
      </w:r>
    </w:p>
    <w:p w14:paraId="1B111BB3" w14:textId="402F2FA6" w:rsidR="00943217" w:rsidRDefault="00943217" w:rsidP="002924FC">
      <w:r w:rsidRPr="00943217">
        <w:t>Mass HIway Support</w:t>
      </w:r>
    </w:p>
    <w:p w14:paraId="6865EC01" w14:textId="77777777" w:rsidR="00943217" w:rsidRPr="00943217" w:rsidRDefault="00943217" w:rsidP="00943217">
      <w:pPr>
        <w:ind w:left="720"/>
      </w:pPr>
      <w:r w:rsidRPr="00943217">
        <w:t>Presentation on ENS and FQHC ADT Survey Results at the Mass League Quality Improvement Coordinator and Nurse Manager Forum</w:t>
      </w:r>
    </w:p>
    <w:p w14:paraId="291BD861" w14:textId="77777777" w:rsidR="00943217" w:rsidRPr="00943217" w:rsidRDefault="00943217" w:rsidP="00943217">
      <w:pPr>
        <w:ind w:left="720"/>
      </w:pPr>
      <w:r w:rsidRPr="00943217">
        <w:t>Sharing of “ADT Alerts: Understanding the Massachusetts ENS Landscape and Making the Most of ADT Alerts” June webinar</w:t>
      </w:r>
    </w:p>
    <w:p w14:paraId="2C48B7F0" w14:textId="77777777" w:rsidR="00943217" w:rsidRPr="00943217" w:rsidRDefault="00943217" w:rsidP="00943217">
      <w:r w:rsidRPr="00943217">
        <w:t xml:space="preserve"> </w:t>
      </w:r>
    </w:p>
    <w:p w14:paraId="7CC53C97" w14:textId="77777777" w:rsidR="00943217" w:rsidRPr="00943217" w:rsidRDefault="00943217" w:rsidP="00943217">
      <w:pPr>
        <w:ind w:left="720"/>
      </w:pPr>
      <w:r w:rsidRPr="00943217">
        <w:t>Monthly meetings with Mass HIway Account Manager to answer ENS and ADT questions including:</w:t>
      </w:r>
    </w:p>
    <w:p w14:paraId="35B254DB" w14:textId="77777777" w:rsidR="00943217" w:rsidRPr="00943217" w:rsidRDefault="00943217" w:rsidP="00943217">
      <w:pPr>
        <w:numPr>
          <w:ilvl w:val="1"/>
          <w:numId w:val="38"/>
        </w:numPr>
      </w:pPr>
      <w:r w:rsidRPr="00943217">
        <w:t>Clarifying types of ENS Alerts and different aspects of the Statewide ENS Framework</w:t>
      </w:r>
    </w:p>
    <w:p w14:paraId="156E33E5" w14:textId="77777777" w:rsidR="00943217" w:rsidRPr="00943217" w:rsidRDefault="00943217" w:rsidP="00943217">
      <w:pPr>
        <w:numPr>
          <w:ilvl w:val="1"/>
          <w:numId w:val="38"/>
        </w:numPr>
      </w:pPr>
      <w:r w:rsidRPr="00943217">
        <w:t>Review of the Lynn CHC ENS Alert Current State and discussion of current barriers</w:t>
      </w:r>
    </w:p>
    <w:p w14:paraId="3FC9A5F8" w14:textId="77777777" w:rsidR="00943217" w:rsidRPr="00943217" w:rsidRDefault="00943217" w:rsidP="00943217">
      <w:pPr>
        <w:numPr>
          <w:ilvl w:val="1"/>
          <w:numId w:val="38"/>
        </w:numPr>
      </w:pPr>
      <w:r w:rsidRPr="00943217">
        <w:t>Overview of different ENS Alert options</w:t>
      </w:r>
    </w:p>
    <w:p w14:paraId="35F0E367" w14:textId="77777777" w:rsidR="00943217" w:rsidRPr="00943217" w:rsidRDefault="00943217" w:rsidP="00943217">
      <w:pPr>
        <w:numPr>
          <w:ilvl w:val="1"/>
          <w:numId w:val="38"/>
        </w:numPr>
      </w:pPr>
      <w:r w:rsidRPr="00943217">
        <w:lastRenderedPageBreak/>
        <w:t xml:space="preserve">Sharing of tips on how to leverage historical ADT data to inform health center operations and </w:t>
      </w:r>
      <w:proofErr w:type="gramStart"/>
      <w:r w:rsidRPr="00943217">
        <w:t>scheduling</w:t>
      </w:r>
      <w:proofErr w:type="gramEnd"/>
      <w:r w:rsidRPr="00943217">
        <w:t xml:space="preserve"> </w:t>
      </w:r>
    </w:p>
    <w:p w14:paraId="0B875429" w14:textId="6ED2A18D" w:rsidR="002924FC" w:rsidRDefault="000C28E4" w:rsidP="002924FC">
      <w:r>
        <w:t>Slide</w:t>
      </w:r>
      <w:r w:rsidR="00B722B6">
        <w:t xml:space="preserve"> 43</w:t>
      </w:r>
    </w:p>
    <w:p w14:paraId="7570AF8F" w14:textId="17759806" w:rsidR="00E23651" w:rsidRDefault="00E23651" w:rsidP="002924FC">
      <w:r w:rsidRPr="00E23651">
        <w:t>Next HITC meeting</w:t>
      </w:r>
    </w:p>
    <w:p w14:paraId="2EF3D3D8" w14:textId="77777777" w:rsidR="00E23651" w:rsidRPr="00E23651" w:rsidRDefault="00E23651" w:rsidP="00E23651">
      <w:r w:rsidRPr="00E23651">
        <w:t>Monday, February 5th, 2024</w:t>
      </w:r>
    </w:p>
    <w:p w14:paraId="5B12DFFB" w14:textId="77777777" w:rsidR="00E23651" w:rsidRPr="00E23651" w:rsidRDefault="00E23651" w:rsidP="00E23651">
      <w:r w:rsidRPr="00E23651">
        <w:t>3:30 p.m. - 5 p.m.</w:t>
      </w:r>
    </w:p>
    <w:p w14:paraId="0A6DE32D" w14:textId="290B7FC4" w:rsidR="002924FC" w:rsidRDefault="000C28E4" w:rsidP="002924FC">
      <w:r>
        <w:t>Slide</w:t>
      </w:r>
      <w:r w:rsidR="00B722B6">
        <w:t xml:space="preserve"> 44</w:t>
      </w:r>
    </w:p>
    <w:p w14:paraId="0A5A7004" w14:textId="77777777" w:rsidR="00E23651" w:rsidRPr="00E23651" w:rsidRDefault="00E23651" w:rsidP="00E23651">
      <w:r w:rsidRPr="00E23651">
        <w:t>Appendix A: HIway operations update</w:t>
      </w:r>
    </w:p>
    <w:p w14:paraId="17691FAE" w14:textId="31E7AEBC" w:rsidR="002924FC" w:rsidRDefault="000C28E4" w:rsidP="002924FC">
      <w:r>
        <w:t>Slide</w:t>
      </w:r>
      <w:r w:rsidR="00B722B6">
        <w:t xml:space="preserve"> 45</w:t>
      </w:r>
    </w:p>
    <w:p w14:paraId="051A6786" w14:textId="11183C37" w:rsidR="00E23651" w:rsidRDefault="00E23651" w:rsidP="002924FC">
      <w:r w:rsidRPr="00E23651">
        <w:t xml:space="preserve">Mass HIway Participation </w:t>
      </w:r>
      <w:r w:rsidRPr="00E23651">
        <w:br/>
        <w:t>April 21, 2023 – October 20, 2023</w:t>
      </w:r>
    </w:p>
    <w:p w14:paraId="7B52EE71" w14:textId="14802194" w:rsidR="00E23651" w:rsidRDefault="00E23651" w:rsidP="002924FC">
      <w:r>
        <w:t>13 New Connections</w:t>
      </w:r>
    </w:p>
    <w:p w14:paraId="143652DC" w14:textId="77777777" w:rsidR="00E23651" w:rsidRPr="00E23651" w:rsidRDefault="00E23651" w:rsidP="00E23651">
      <w:pPr>
        <w:ind w:left="720"/>
      </w:pPr>
      <w:r w:rsidRPr="00E23651">
        <w:t>Wildflower Health*</w:t>
      </w:r>
    </w:p>
    <w:p w14:paraId="03156D3C" w14:textId="77777777" w:rsidR="00E23651" w:rsidRPr="00E23651" w:rsidRDefault="00E23651" w:rsidP="00E23651">
      <w:pPr>
        <w:ind w:left="720"/>
      </w:pPr>
      <w:proofErr w:type="spellStart"/>
      <w:r w:rsidRPr="00E23651">
        <w:t>Talkiatry</w:t>
      </w:r>
      <w:proofErr w:type="spellEnd"/>
      <w:r w:rsidRPr="00E23651">
        <w:t>*</w:t>
      </w:r>
    </w:p>
    <w:p w14:paraId="680C49D2" w14:textId="77777777" w:rsidR="00E23651" w:rsidRPr="00E23651" w:rsidRDefault="00E23651" w:rsidP="00E23651">
      <w:pPr>
        <w:ind w:left="720"/>
      </w:pPr>
      <w:r w:rsidRPr="00E23651">
        <w:t>Orthopedic Surgical Center of the North Shore</w:t>
      </w:r>
    </w:p>
    <w:p w14:paraId="3A78F1E1" w14:textId="77777777" w:rsidR="00E23651" w:rsidRPr="00E23651" w:rsidRDefault="00E23651" w:rsidP="00E23651">
      <w:pPr>
        <w:ind w:left="720"/>
      </w:pPr>
      <w:r w:rsidRPr="00E23651">
        <w:t>Fairview Hospital (</w:t>
      </w:r>
      <w:proofErr w:type="spellStart"/>
      <w:r w:rsidRPr="00E23651">
        <w:t>ePOLST</w:t>
      </w:r>
      <w:proofErr w:type="spellEnd"/>
      <w:r w:rsidRPr="00E23651">
        <w:t xml:space="preserve"> </w:t>
      </w:r>
      <w:proofErr w:type="gramStart"/>
      <w:r w:rsidRPr="00E23651">
        <w:t>Pilot)*</w:t>
      </w:r>
      <w:proofErr w:type="gramEnd"/>
    </w:p>
    <w:p w14:paraId="4CE4277E" w14:textId="77777777" w:rsidR="00E23651" w:rsidRPr="00E23651" w:rsidRDefault="00E23651" w:rsidP="00E23651">
      <w:pPr>
        <w:ind w:left="720"/>
      </w:pPr>
      <w:r w:rsidRPr="00E23651">
        <w:t>Fairview Commons (</w:t>
      </w:r>
      <w:proofErr w:type="spellStart"/>
      <w:r w:rsidRPr="00E23651">
        <w:t>ePOLST</w:t>
      </w:r>
      <w:proofErr w:type="spellEnd"/>
      <w:r w:rsidRPr="00E23651">
        <w:t xml:space="preserve"> </w:t>
      </w:r>
      <w:proofErr w:type="gramStart"/>
      <w:r w:rsidRPr="00E23651">
        <w:t>Pilot)*</w:t>
      </w:r>
      <w:proofErr w:type="gramEnd"/>
    </w:p>
    <w:p w14:paraId="67CBF60C" w14:textId="77777777" w:rsidR="00E23651" w:rsidRPr="00E23651" w:rsidRDefault="00E23651" w:rsidP="00E23651">
      <w:pPr>
        <w:ind w:left="720"/>
      </w:pPr>
      <w:r w:rsidRPr="00E23651">
        <w:t>Nest Health*</w:t>
      </w:r>
    </w:p>
    <w:p w14:paraId="16AB0C12" w14:textId="77777777" w:rsidR="00E23651" w:rsidRPr="00E23651" w:rsidRDefault="00E23651" w:rsidP="00E23651">
      <w:pPr>
        <w:ind w:left="720"/>
      </w:pPr>
      <w:r w:rsidRPr="00E23651">
        <w:t>Medical Associates Pediatrics*</w:t>
      </w:r>
    </w:p>
    <w:p w14:paraId="3AFABC9F" w14:textId="77777777" w:rsidR="00E23651" w:rsidRPr="00E23651" w:rsidRDefault="00E23651" w:rsidP="00E23651">
      <w:pPr>
        <w:ind w:left="720"/>
      </w:pPr>
      <w:r w:rsidRPr="00E23651">
        <w:t>Reading Pediatric Associates*</w:t>
      </w:r>
    </w:p>
    <w:p w14:paraId="4022EE70" w14:textId="77777777" w:rsidR="00E23651" w:rsidRPr="00E23651" w:rsidRDefault="00E23651" w:rsidP="00E23651">
      <w:pPr>
        <w:ind w:left="720"/>
      </w:pPr>
      <w:r w:rsidRPr="00E23651">
        <w:t>Kitman Labs, Inc.*</w:t>
      </w:r>
    </w:p>
    <w:p w14:paraId="17220DE4" w14:textId="77777777" w:rsidR="00E23651" w:rsidRPr="00E23651" w:rsidRDefault="00E23651" w:rsidP="00E23651">
      <w:pPr>
        <w:ind w:left="720"/>
      </w:pPr>
      <w:r w:rsidRPr="00E23651">
        <w:t>Cochrane Dental Associates*</w:t>
      </w:r>
    </w:p>
    <w:p w14:paraId="107B9715" w14:textId="77777777" w:rsidR="00E23651" w:rsidRPr="00E23651" w:rsidRDefault="00E23651" w:rsidP="00E23651">
      <w:pPr>
        <w:ind w:left="720"/>
      </w:pPr>
      <w:r w:rsidRPr="00E23651">
        <w:t>Absolute Home Health Agency, LLC*</w:t>
      </w:r>
    </w:p>
    <w:p w14:paraId="705FBD65" w14:textId="77777777" w:rsidR="00E23651" w:rsidRPr="00E23651" w:rsidRDefault="00E23651" w:rsidP="00E23651">
      <w:pPr>
        <w:ind w:left="720"/>
      </w:pPr>
      <w:r w:rsidRPr="00E23651">
        <w:t>Emerson Hospital (changed connection type)</w:t>
      </w:r>
    </w:p>
    <w:p w14:paraId="23F1B172" w14:textId="77777777" w:rsidR="00E23651" w:rsidRDefault="00E23651" w:rsidP="00E23651">
      <w:pPr>
        <w:ind w:left="720"/>
      </w:pPr>
      <w:r w:rsidRPr="00E23651">
        <w:t>Pediatric Associates of Brockton (Canton)</w:t>
      </w:r>
    </w:p>
    <w:p w14:paraId="50B4835E" w14:textId="77777777" w:rsidR="00E23651" w:rsidRPr="00E23651" w:rsidRDefault="00E23651" w:rsidP="00E23651">
      <w:pPr>
        <w:ind w:left="720"/>
      </w:pPr>
      <w:r w:rsidRPr="00E23651">
        <w:rPr>
          <w:i/>
          <w:iCs/>
        </w:rPr>
        <w:t>* Participants that were enrolled and connected in the same period.</w:t>
      </w:r>
    </w:p>
    <w:p w14:paraId="4FCF06CD" w14:textId="1AD94C4C" w:rsidR="002924FC" w:rsidRDefault="000C28E4" w:rsidP="002924FC">
      <w:r>
        <w:t>Slide</w:t>
      </w:r>
      <w:r w:rsidR="00B722B6">
        <w:t xml:space="preserve"> 46</w:t>
      </w:r>
    </w:p>
    <w:p w14:paraId="54137772" w14:textId="10B386B5" w:rsidR="00E23651" w:rsidRDefault="00E23651" w:rsidP="002924FC">
      <w:r>
        <w:t xml:space="preserve">One </w:t>
      </w:r>
      <w:r w:rsidRPr="00E23651">
        <w:t>New participation agreement</w:t>
      </w:r>
    </w:p>
    <w:p w14:paraId="00E6CBA0" w14:textId="77777777" w:rsidR="00E23651" w:rsidRPr="00E23651" w:rsidRDefault="00E23651" w:rsidP="00E23651">
      <w:pPr>
        <w:ind w:left="720"/>
      </w:pPr>
      <w:r w:rsidRPr="00E23651">
        <w:t>Mass General Brigham Community Physicians - Burlington</w:t>
      </w:r>
    </w:p>
    <w:p w14:paraId="4D0FB7B0" w14:textId="3D1B3758" w:rsidR="002924FC" w:rsidRDefault="000C28E4" w:rsidP="002924FC">
      <w:r>
        <w:lastRenderedPageBreak/>
        <w:t>Slide</w:t>
      </w:r>
      <w:r w:rsidR="00B722B6">
        <w:t xml:space="preserve"> 47</w:t>
      </w:r>
    </w:p>
    <w:p w14:paraId="36D6E8FB" w14:textId="77777777" w:rsidR="00E23651" w:rsidRPr="00E23651" w:rsidRDefault="00E23651" w:rsidP="00E23651">
      <w:r w:rsidRPr="00E23651">
        <w:t>Mass HIway transaction volume update</w:t>
      </w:r>
    </w:p>
    <w:p w14:paraId="2AC75970" w14:textId="77777777" w:rsidR="00E23651" w:rsidRPr="00E23651" w:rsidRDefault="00E23651" w:rsidP="00E23651">
      <w:pPr>
        <w:ind w:left="720"/>
      </w:pPr>
      <w:r w:rsidRPr="00E23651">
        <w:t xml:space="preserve">The Mass HIway processed over 107.6 million production transactions between 7/21/2023 – 10/20/2023. </w:t>
      </w:r>
    </w:p>
    <w:p w14:paraId="3CBEF43B" w14:textId="77777777" w:rsidR="00E23651" w:rsidRPr="00E23651" w:rsidRDefault="00E23651" w:rsidP="00E23651">
      <w:pPr>
        <w:ind w:left="720"/>
      </w:pPr>
      <w:r w:rsidRPr="00E23651">
        <w:t xml:space="preserve">During the 7/21/2023 – 10/20/2023 </w:t>
      </w:r>
      <w:proofErr w:type="gramStart"/>
      <w:r w:rsidRPr="00E23651">
        <w:t>time period</w:t>
      </w:r>
      <w:proofErr w:type="gramEnd"/>
      <w:r w:rsidRPr="00E23651">
        <w:t>, Public Health Reporting accounted for ~105.6 million transactions, or 98% of total production volume. This included 39.7 million Syndromic Surveillance transactions and 65.6 million Immunization transactions.</w:t>
      </w:r>
    </w:p>
    <w:p w14:paraId="04AC4D69" w14:textId="77777777" w:rsidR="00E23651" w:rsidRPr="00E23651" w:rsidRDefault="00E23651" w:rsidP="00E23651">
      <w:pPr>
        <w:ind w:left="1440"/>
      </w:pPr>
      <w:r w:rsidRPr="00E23651">
        <w:t xml:space="preserve">Note: Immunization queries from commercial insurance companies for COVID-19 vaccination updates that processed through the “MIIS QBP” Clinical Gateway node are included in the </w:t>
      </w:r>
      <w:proofErr w:type="gramStart"/>
      <w:r w:rsidRPr="00E23651">
        <w:t>Immunization</w:t>
      </w:r>
      <w:proofErr w:type="gramEnd"/>
      <w:r w:rsidRPr="00E23651">
        <w:t xml:space="preserve"> total.</w:t>
      </w:r>
    </w:p>
    <w:p w14:paraId="61225DAE" w14:textId="77777777" w:rsidR="00E23651" w:rsidRPr="00E23651" w:rsidRDefault="00E23651" w:rsidP="00E23651">
      <w:pPr>
        <w:ind w:left="720"/>
      </w:pPr>
      <w:r w:rsidRPr="00E23651">
        <w:t xml:space="preserve">Provider –to-provider transactions supporting several use cases accounted for 1% (1,422,749 transactions) of total production volume for the 7/21/2023 – 10/20/2023 </w:t>
      </w:r>
      <w:proofErr w:type="gramStart"/>
      <w:r w:rsidRPr="00E23651">
        <w:t>time period</w:t>
      </w:r>
      <w:proofErr w:type="gramEnd"/>
      <w:r w:rsidRPr="00E23651">
        <w:t xml:space="preserve">. </w:t>
      </w:r>
    </w:p>
    <w:p w14:paraId="7E70C050" w14:textId="77777777" w:rsidR="00E23651" w:rsidRPr="00E23651" w:rsidRDefault="00E23651" w:rsidP="00E23651">
      <w:pPr>
        <w:ind w:left="720"/>
      </w:pPr>
      <w:r w:rsidRPr="00E23651">
        <w:t xml:space="preserve">Quality Reporting volume was 540,422 for the 7/21/2023 – 10/20/2023 </w:t>
      </w:r>
      <w:proofErr w:type="gramStart"/>
      <w:r w:rsidRPr="00E23651">
        <w:t>time period</w:t>
      </w:r>
      <w:proofErr w:type="gramEnd"/>
      <w:r w:rsidRPr="00E23651">
        <w:t xml:space="preserve">. </w:t>
      </w:r>
    </w:p>
    <w:p w14:paraId="468EB0AD" w14:textId="77777777" w:rsidR="00E23651" w:rsidRPr="00E23651" w:rsidRDefault="00E23651" w:rsidP="00E23651">
      <w:pPr>
        <w:ind w:left="720"/>
      </w:pPr>
      <w:r w:rsidRPr="00E23651">
        <w:t>The Mass HIway team continuously monitors transaction levels, both to support operations and to identify data that provide additional insight into HIway trends and progress.</w:t>
      </w:r>
    </w:p>
    <w:p w14:paraId="4F04F661" w14:textId="6B802FEA" w:rsidR="002924FC" w:rsidRPr="000C28E4" w:rsidRDefault="000C28E4" w:rsidP="002924FC">
      <w:r>
        <w:t>Slide</w:t>
      </w:r>
      <w:r w:rsidR="00B722B6" w:rsidRPr="000C28E4">
        <w:t xml:space="preserve"> 48</w:t>
      </w:r>
    </w:p>
    <w:p w14:paraId="62FE2714" w14:textId="77777777" w:rsidR="00E23651" w:rsidRPr="00E23651" w:rsidRDefault="00E23651" w:rsidP="00E23651">
      <w:r w:rsidRPr="00E23651">
        <w:t>Mass HIway Incident Summary Dashboard</w:t>
      </w:r>
    </w:p>
    <w:p w14:paraId="4B2E1783" w14:textId="77777777" w:rsidR="00E23651" w:rsidRDefault="00E23651" w:rsidP="00E23651">
      <w:r w:rsidRPr="00E23651">
        <w:t>October 2023</w:t>
      </w:r>
    </w:p>
    <w:p w14:paraId="5C45429B" w14:textId="560DD087" w:rsidR="00C66332" w:rsidRDefault="00C66332" w:rsidP="00C66332">
      <w:pPr>
        <w:ind w:left="720"/>
      </w:pPr>
      <w:r>
        <w:t>Graph indicates all dates for 10/1/23 through10/31/2</w:t>
      </w:r>
      <w:r w:rsidR="000C28E4">
        <w:t xml:space="preserve">3 </w:t>
      </w:r>
      <w:r>
        <w:t xml:space="preserve">in </w:t>
      </w:r>
      <w:proofErr w:type="gramStart"/>
      <w:r>
        <w:t>uptime</w:t>
      </w:r>
      <w:proofErr w:type="gramEnd"/>
      <w:r>
        <w:t xml:space="preserve"> </w:t>
      </w:r>
    </w:p>
    <w:p w14:paraId="5F47A328" w14:textId="77777777" w:rsidR="00C66332" w:rsidRDefault="00C66332" w:rsidP="00E23651"/>
    <w:p w14:paraId="3C180B63" w14:textId="34AED3E3" w:rsidR="002924FC" w:rsidRDefault="000C28E4" w:rsidP="002924FC">
      <w:r>
        <w:t>Slide</w:t>
      </w:r>
      <w:r w:rsidR="00B722B6">
        <w:t xml:space="preserve"> 49</w:t>
      </w:r>
    </w:p>
    <w:p w14:paraId="7A39C20C" w14:textId="7BE89D80" w:rsidR="00E23651" w:rsidRDefault="00E23651" w:rsidP="002924FC">
      <w:r w:rsidRPr="00E23651">
        <w:t>HIway Availability Trends – October 2023</w:t>
      </w:r>
      <w:r w:rsidR="008C7267">
        <w:t xml:space="preserve"> Target availability and monthly availability operating at 100%</w:t>
      </w:r>
    </w:p>
    <w:p w14:paraId="370E6287" w14:textId="77777777" w:rsidR="008C7267" w:rsidRPr="008C7267" w:rsidRDefault="008C7267" w:rsidP="008C7267">
      <w:r w:rsidRPr="008C7267">
        <w:t>Metric Targets:</w:t>
      </w:r>
    </w:p>
    <w:p w14:paraId="3DE69EFF" w14:textId="77777777" w:rsidR="008C7267" w:rsidRPr="008C7267" w:rsidRDefault="008C7267" w:rsidP="008C7267">
      <w:pPr>
        <w:ind w:left="720"/>
      </w:pPr>
      <w:r w:rsidRPr="008C7267">
        <w:t>“Total Monthly Availability” – no lower than 99.9% (downtime no more than ~44 minutes/month)</w:t>
      </w:r>
    </w:p>
    <w:p w14:paraId="6DBD2624" w14:textId="49AE0F12" w:rsidR="002924FC" w:rsidRDefault="000C28E4" w:rsidP="002924FC">
      <w:r>
        <w:t>Slide</w:t>
      </w:r>
      <w:r w:rsidR="00B722B6">
        <w:t xml:space="preserve"> 50</w:t>
      </w:r>
    </w:p>
    <w:p w14:paraId="2EC5D2F9" w14:textId="39EDC644" w:rsidR="00495F17" w:rsidRPr="00495F17" w:rsidRDefault="008C7267" w:rsidP="00495F17">
      <w:r w:rsidRPr="008C7267">
        <w:t>Thank you!</w:t>
      </w:r>
    </w:p>
    <w:p w14:paraId="61599FBF" w14:textId="77777777" w:rsidR="00495F17" w:rsidRPr="00495F17" w:rsidRDefault="00495F17" w:rsidP="00495F17"/>
    <w:sectPr w:rsidR="00495F17" w:rsidRPr="00495F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9CD26" w14:textId="77777777" w:rsidR="0063644D" w:rsidRDefault="0063644D" w:rsidP="00C66332">
      <w:pPr>
        <w:spacing w:after="0" w:line="240" w:lineRule="auto"/>
      </w:pPr>
      <w:r>
        <w:separator/>
      </w:r>
    </w:p>
  </w:endnote>
  <w:endnote w:type="continuationSeparator" w:id="0">
    <w:p w14:paraId="72CA0F04" w14:textId="77777777" w:rsidR="0063644D" w:rsidRDefault="0063644D" w:rsidP="00C66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F4F7C" w14:textId="77777777" w:rsidR="0063644D" w:rsidRDefault="0063644D" w:rsidP="00C66332">
      <w:pPr>
        <w:spacing w:after="0" w:line="240" w:lineRule="auto"/>
      </w:pPr>
      <w:r>
        <w:separator/>
      </w:r>
    </w:p>
  </w:footnote>
  <w:footnote w:type="continuationSeparator" w:id="0">
    <w:p w14:paraId="28294618" w14:textId="77777777" w:rsidR="0063644D" w:rsidRDefault="0063644D" w:rsidP="00C663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F48F9"/>
    <w:multiLevelType w:val="hybridMultilevel"/>
    <w:tmpl w:val="615C9C18"/>
    <w:lvl w:ilvl="0" w:tplc="F5EE6740">
      <w:start w:val="1"/>
      <w:numFmt w:val="bullet"/>
      <w:lvlText w:val="•"/>
      <w:lvlJc w:val="left"/>
      <w:pPr>
        <w:tabs>
          <w:tab w:val="num" w:pos="720"/>
        </w:tabs>
        <w:ind w:left="720" w:hanging="360"/>
      </w:pPr>
      <w:rPr>
        <w:rFonts w:ascii="Arial" w:hAnsi="Arial" w:hint="default"/>
      </w:rPr>
    </w:lvl>
    <w:lvl w:ilvl="1" w:tplc="84C6425C">
      <w:start w:val="1"/>
      <w:numFmt w:val="bullet"/>
      <w:lvlText w:val="•"/>
      <w:lvlJc w:val="left"/>
      <w:pPr>
        <w:tabs>
          <w:tab w:val="num" w:pos="1440"/>
        </w:tabs>
        <w:ind w:left="1440" w:hanging="360"/>
      </w:pPr>
      <w:rPr>
        <w:rFonts w:ascii="Arial" w:hAnsi="Arial" w:hint="default"/>
      </w:rPr>
    </w:lvl>
    <w:lvl w:ilvl="2" w:tplc="32460880" w:tentative="1">
      <w:start w:val="1"/>
      <w:numFmt w:val="bullet"/>
      <w:lvlText w:val="•"/>
      <w:lvlJc w:val="left"/>
      <w:pPr>
        <w:tabs>
          <w:tab w:val="num" w:pos="2160"/>
        </w:tabs>
        <w:ind w:left="2160" w:hanging="360"/>
      </w:pPr>
      <w:rPr>
        <w:rFonts w:ascii="Arial" w:hAnsi="Arial" w:hint="default"/>
      </w:rPr>
    </w:lvl>
    <w:lvl w:ilvl="3" w:tplc="9A8EE384" w:tentative="1">
      <w:start w:val="1"/>
      <w:numFmt w:val="bullet"/>
      <w:lvlText w:val="•"/>
      <w:lvlJc w:val="left"/>
      <w:pPr>
        <w:tabs>
          <w:tab w:val="num" w:pos="2880"/>
        </w:tabs>
        <w:ind w:left="2880" w:hanging="360"/>
      </w:pPr>
      <w:rPr>
        <w:rFonts w:ascii="Arial" w:hAnsi="Arial" w:hint="default"/>
      </w:rPr>
    </w:lvl>
    <w:lvl w:ilvl="4" w:tplc="FD4A9AFC" w:tentative="1">
      <w:start w:val="1"/>
      <w:numFmt w:val="bullet"/>
      <w:lvlText w:val="•"/>
      <w:lvlJc w:val="left"/>
      <w:pPr>
        <w:tabs>
          <w:tab w:val="num" w:pos="3600"/>
        </w:tabs>
        <w:ind w:left="3600" w:hanging="360"/>
      </w:pPr>
      <w:rPr>
        <w:rFonts w:ascii="Arial" w:hAnsi="Arial" w:hint="default"/>
      </w:rPr>
    </w:lvl>
    <w:lvl w:ilvl="5" w:tplc="335CA008" w:tentative="1">
      <w:start w:val="1"/>
      <w:numFmt w:val="bullet"/>
      <w:lvlText w:val="•"/>
      <w:lvlJc w:val="left"/>
      <w:pPr>
        <w:tabs>
          <w:tab w:val="num" w:pos="4320"/>
        </w:tabs>
        <w:ind w:left="4320" w:hanging="360"/>
      </w:pPr>
      <w:rPr>
        <w:rFonts w:ascii="Arial" w:hAnsi="Arial" w:hint="default"/>
      </w:rPr>
    </w:lvl>
    <w:lvl w:ilvl="6" w:tplc="B92EB1F6" w:tentative="1">
      <w:start w:val="1"/>
      <w:numFmt w:val="bullet"/>
      <w:lvlText w:val="•"/>
      <w:lvlJc w:val="left"/>
      <w:pPr>
        <w:tabs>
          <w:tab w:val="num" w:pos="5040"/>
        </w:tabs>
        <w:ind w:left="5040" w:hanging="360"/>
      </w:pPr>
      <w:rPr>
        <w:rFonts w:ascii="Arial" w:hAnsi="Arial" w:hint="default"/>
      </w:rPr>
    </w:lvl>
    <w:lvl w:ilvl="7" w:tplc="BA0E1E0E" w:tentative="1">
      <w:start w:val="1"/>
      <w:numFmt w:val="bullet"/>
      <w:lvlText w:val="•"/>
      <w:lvlJc w:val="left"/>
      <w:pPr>
        <w:tabs>
          <w:tab w:val="num" w:pos="5760"/>
        </w:tabs>
        <w:ind w:left="5760" w:hanging="360"/>
      </w:pPr>
      <w:rPr>
        <w:rFonts w:ascii="Arial" w:hAnsi="Arial" w:hint="default"/>
      </w:rPr>
    </w:lvl>
    <w:lvl w:ilvl="8" w:tplc="48C6359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DC5E89"/>
    <w:multiLevelType w:val="hybridMultilevel"/>
    <w:tmpl w:val="D72424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E20143C"/>
    <w:multiLevelType w:val="hybridMultilevel"/>
    <w:tmpl w:val="127C8612"/>
    <w:lvl w:ilvl="0" w:tplc="CC6025DA">
      <w:start w:val="1"/>
      <w:numFmt w:val="bullet"/>
      <w:lvlText w:val="•"/>
      <w:lvlJc w:val="left"/>
      <w:pPr>
        <w:tabs>
          <w:tab w:val="num" w:pos="720"/>
        </w:tabs>
        <w:ind w:left="720" w:hanging="360"/>
      </w:pPr>
      <w:rPr>
        <w:rFonts w:ascii="Arial" w:hAnsi="Arial" w:hint="default"/>
      </w:rPr>
    </w:lvl>
    <w:lvl w:ilvl="1" w:tplc="7CB4ACEA" w:tentative="1">
      <w:start w:val="1"/>
      <w:numFmt w:val="bullet"/>
      <w:lvlText w:val="•"/>
      <w:lvlJc w:val="left"/>
      <w:pPr>
        <w:tabs>
          <w:tab w:val="num" w:pos="1440"/>
        </w:tabs>
        <w:ind w:left="1440" w:hanging="360"/>
      </w:pPr>
      <w:rPr>
        <w:rFonts w:ascii="Arial" w:hAnsi="Arial" w:hint="default"/>
      </w:rPr>
    </w:lvl>
    <w:lvl w:ilvl="2" w:tplc="0E94ACE4" w:tentative="1">
      <w:start w:val="1"/>
      <w:numFmt w:val="bullet"/>
      <w:lvlText w:val="•"/>
      <w:lvlJc w:val="left"/>
      <w:pPr>
        <w:tabs>
          <w:tab w:val="num" w:pos="2160"/>
        </w:tabs>
        <w:ind w:left="2160" w:hanging="360"/>
      </w:pPr>
      <w:rPr>
        <w:rFonts w:ascii="Arial" w:hAnsi="Arial" w:hint="default"/>
      </w:rPr>
    </w:lvl>
    <w:lvl w:ilvl="3" w:tplc="149278BC" w:tentative="1">
      <w:start w:val="1"/>
      <w:numFmt w:val="bullet"/>
      <w:lvlText w:val="•"/>
      <w:lvlJc w:val="left"/>
      <w:pPr>
        <w:tabs>
          <w:tab w:val="num" w:pos="2880"/>
        </w:tabs>
        <w:ind w:left="2880" w:hanging="360"/>
      </w:pPr>
      <w:rPr>
        <w:rFonts w:ascii="Arial" w:hAnsi="Arial" w:hint="default"/>
      </w:rPr>
    </w:lvl>
    <w:lvl w:ilvl="4" w:tplc="235279C8" w:tentative="1">
      <w:start w:val="1"/>
      <w:numFmt w:val="bullet"/>
      <w:lvlText w:val="•"/>
      <w:lvlJc w:val="left"/>
      <w:pPr>
        <w:tabs>
          <w:tab w:val="num" w:pos="3600"/>
        </w:tabs>
        <w:ind w:left="3600" w:hanging="360"/>
      </w:pPr>
      <w:rPr>
        <w:rFonts w:ascii="Arial" w:hAnsi="Arial" w:hint="default"/>
      </w:rPr>
    </w:lvl>
    <w:lvl w:ilvl="5" w:tplc="81528606" w:tentative="1">
      <w:start w:val="1"/>
      <w:numFmt w:val="bullet"/>
      <w:lvlText w:val="•"/>
      <w:lvlJc w:val="left"/>
      <w:pPr>
        <w:tabs>
          <w:tab w:val="num" w:pos="4320"/>
        </w:tabs>
        <w:ind w:left="4320" w:hanging="360"/>
      </w:pPr>
      <w:rPr>
        <w:rFonts w:ascii="Arial" w:hAnsi="Arial" w:hint="default"/>
      </w:rPr>
    </w:lvl>
    <w:lvl w:ilvl="6" w:tplc="07163D66" w:tentative="1">
      <w:start w:val="1"/>
      <w:numFmt w:val="bullet"/>
      <w:lvlText w:val="•"/>
      <w:lvlJc w:val="left"/>
      <w:pPr>
        <w:tabs>
          <w:tab w:val="num" w:pos="5040"/>
        </w:tabs>
        <w:ind w:left="5040" w:hanging="360"/>
      </w:pPr>
      <w:rPr>
        <w:rFonts w:ascii="Arial" w:hAnsi="Arial" w:hint="default"/>
      </w:rPr>
    </w:lvl>
    <w:lvl w:ilvl="7" w:tplc="CCF205BA" w:tentative="1">
      <w:start w:val="1"/>
      <w:numFmt w:val="bullet"/>
      <w:lvlText w:val="•"/>
      <w:lvlJc w:val="left"/>
      <w:pPr>
        <w:tabs>
          <w:tab w:val="num" w:pos="5760"/>
        </w:tabs>
        <w:ind w:left="5760" w:hanging="360"/>
      </w:pPr>
      <w:rPr>
        <w:rFonts w:ascii="Arial" w:hAnsi="Arial" w:hint="default"/>
      </w:rPr>
    </w:lvl>
    <w:lvl w:ilvl="8" w:tplc="0E04300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1D26912"/>
    <w:multiLevelType w:val="hybridMultilevel"/>
    <w:tmpl w:val="39A25910"/>
    <w:lvl w:ilvl="0" w:tplc="4532091C">
      <w:start w:val="1"/>
      <w:numFmt w:val="bullet"/>
      <w:lvlText w:val="•"/>
      <w:lvlJc w:val="left"/>
      <w:pPr>
        <w:tabs>
          <w:tab w:val="num" w:pos="720"/>
        </w:tabs>
        <w:ind w:left="720" w:hanging="360"/>
      </w:pPr>
      <w:rPr>
        <w:rFonts w:ascii="Arial" w:hAnsi="Arial" w:hint="default"/>
      </w:rPr>
    </w:lvl>
    <w:lvl w:ilvl="1" w:tplc="BAA25D1E" w:tentative="1">
      <w:start w:val="1"/>
      <w:numFmt w:val="bullet"/>
      <w:lvlText w:val="•"/>
      <w:lvlJc w:val="left"/>
      <w:pPr>
        <w:tabs>
          <w:tab w:val="num" w:pos="1440"/>
        </w:tabs>
        <w:ind w:left="1440" w:hanging="360"/>
      </w:pPr>
      <w:rPr>
        <w:rFonts w:ascii="Arial" w:hAnsi="Arial" w:hint="default"/>
      </w:rPr>
    </w:lvl>
    <w:lvl w:ilvl="2" w:tplc="DFFED566" w:tentative="1">
      <w:start w:val="1"/>
      <w:numFmt w:val="bullet"/>
      <w:lvlText w:val="•"/>
      <w:lvlJc w:val="left"/>
      <w:pPr>
        <w:tabs>
          <w:tab w:val="num" w:pos="2160"/>
        </w:tabs>
        <w:ind w:left="2160" w:hanging="360"/>
      </w:pPr>
      <w:rPr>
        <w:rFonts w:ascii="Arial" w:hAnsi="Arial" w:hint="default"/>
      </w:rPr>
    </w:lvl>
    <w:lvl w:ilvl="3" w:tplc="2766E36A" w:tentative="1">
      <w:start w:val="1"/>
      <w:numFmt w:val="bullet"/>
      <w:lvlText w:val="•"/>
      <w:lvlJc w:val="left"/>
      <w:pPr>
        <w:tabs>
          <w:tab w:val="num" w:pos="2880"/>
        </w:tabs>
        <w:ind w:left="2880" w:hanging="360"/>
      </w:pPr>
      <w:rPr>
        <w:rFonts w:ascii="Arial" w:hAnsi="Arial" w:hint="default"/>
      </w:rPr>
    </w:lvl>
    <w:lvl w:ilvl="4" w:tplc="ED767568" w:tentative="1">
      <w:start w:val="1"/>
      <w:numFmt w:val="bullet"/>
      <w:lvlText w:val="•"/>
      <w:lvlJc w:val="left"/>
      <w:pPr>
        <w:tabs>
          <w:tab w:val="num" w:pos="3600"/>
        </w:tabs>
        <w:ind w:left="3600" w:hanging="360"/>
      </w:pPr>
      <w:rPr>
        <w:rFonts w:ascii="Arial" w:hAnsi="Arial" w:hint="default"/>
      </w:rPr>
    </w:lvl>
    <w:lvl w:ilvl="5" w:tplc="76A899E4" w:tentative="1">
      <w:start w:val="1"/>
      <w:numFmt w:val="bullet"/>
      <w:lvlText w:val="•"/>
      <w:lvlJc w:val="left"/>
      <w:pPr>
        <w:tabs>
          <w:tab w:val="num" w:pos="4320"/>
        </w:tabs>
        <w:ind w:left="4320" w:hanging="360"/>
      </w:pPr>
      <w:rPr>
        <w:rFonts w:ascii="Arial" w:hAnsi="Arial" w:hint="default"/>
      </w:rPr>
    </w:lvl>
    <w:lvl w:ilvl="6" w:tplc="2D1ABE7C" w:tentative="1">
      <w:start w:val="1"/>
      <w:numFmt w:val="bullet"/>
      <w:lvlText w:val="•"/>
      <w:lvlJc w:val="left"/>
      <w:pPr>
        <w:tabs>
          <w:tab w:val="num" w:pos="5040"/>
        </w:tabs>
        <w:ind w:left="5040" w:hanging="360"/>
      </w:pPr>
      <w:rPr>
        <w:rFonts w:ascii="Arial" w:hAnsi="Arial" w:hint="default"/>
      </w:rPr>
    </w:lvl>
    <w:lvl w:ilvl="7" w:tplc="5524D826" w:tentative="1">
      <w:start w:val="1"/>
      <w:numFmt w:val="bullet"/>
      <w:lvlText w:val="•"/>
      <w:lvlJc w:val="left"/>
      <w:pPr>
        <w:tabs>
          <w:tab w:val="num" w:pos="5760"/>
        </w:tabs>
        <w:ind w:left="5760" w:hanging="360"/>
      </w:pPr>
      <w:rPr>
        <w:rFonts w:ascii="Arial" w:hAnsi="Arial" w:hint="default"/>
      </w:rPr>
    </w:lvl>
    <w:lvl w:ilvl="8" w:tplc="C7B4C62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1F511E4"/>
    <w:multiLevelType w:val="hybridMultilevel"/>
    <w:tmpl w:val="3042D1FE"/>
    <w:lvl w:ilvl="0" w:tplc="9578A88E">
      <w:start w:val="1"/>
      <w:numFmt w:val="bullet"/>
      <w:lvlText w:val="•"/>
      <w:lvlJc w:val="left"/>
      <w:pPr>
        <w:tabs>
          <w:tab w:val="num" w:pos="720"/>
        </w:tabs>
        <w:ind w:left="720" w:hanging="360"/>
      </w:pPr>
      <w:rPr>
        <w:rFonts w:ascii="Arial" w:hAnsi="Arial" w:hint="default"/>
      </w:rPr>
    </w:lvl>
    <w:lvl w:ilvl="1" w:tplc="E272B8F4" w:tentative="1">
      <w:start w:val="1"/>
      <w:numFmt w:val="bullet"/>
      <w:lvlText w:val="•"/>
      <w:lvlJc w:val="left"/>
      <w:pPr>
        <w:tabs>
          <w:tab w:val="num" w:pos="1440"/>
        </w:tabs>
        <w:ind w:left="1440" w:hanging="360"/>
      </w:pPr>
      <w:rPr>
        <w:rFonts w:ascii="Arial" w:hAnsi="Arial" w:hint="default"/>
      </w:rPr>
    </w:lvl>
    <w:lvl w:ilvl="2" w:tplc="E15C2E68" w:tentative="1">
      <w:start w:val="1"/>
      <w:numFmt w:val="bullet"/>
      <w:lvlText w:val="•"/>
      <w:lvlJc w:val="left"/>
      <w:pPr>
        <w:tabs>
          <w:tab w:val="num" w:pos="2160"/>
        </w:tabs>
        <w:ind w:left="2160" w:hanging="360"/>
      </w:pPr>
      <w:rPr>
        <w:rFonts w:ascii="Arial" w:hAnsi="Arial" w:hint="default"/>
      </w:rPr>
    </w:lvl>
    <w:lvl w:ilvl="3" w:tplc="CDBE840A" w:tentative="1">
      <w:start w:val="1"/>
      <w:numFmt w:val="bullet"/>
      <w:lvlText w:val="•"/>
      <w:lvlJc w:val="left"/>
      <w:pPr>
        <w:tabs>
          <w:tab w:val="num" w:pos="2880"/>
        </w:tabs>
        <w:ind w:left="2880" w:hanging="360"/>
      </w:pPr>
      <w:rPr>
        <w:rFonts w:ascii="Arial" w:hAnsi="Arial" w:hint="default"/>
      </w:rPr>
    </w:lvl>
    <w:lvl w:ilvl="4" w:tplc="00787AB6" w:tentative="1">
      <w:start w:val="1"/>
      <w:numFmt w:val="bullet"/>
      <w:lvlText w:val="•"/>
      <w:lvlJc w:val="left"/>
      <w:pPr>
        <w:tabs>
          <w:tab w:val="num" w:pos="3600"/>
        </w:tabs>
        <w:ind w:left="3600" w:hanging="360"/>
      </w:pPr>
      <w:rPr>
        <w:rFonts w:ascii="Arial" w:hAnsi="Arial" w:hint="default"/>
      </w:rPr>
    </w:lvl>
    <w:lvl w:ilvl="5" w:tplc="057A7CE0" w:tentative="1">
      <w:start w:val="1"/>
      <w:numFmt w:val="bullet"/>
      <w:lvlText w:val="•"/>
      <w:lvlJc w:val="left"/>
      <w:pPr>
        <w:tabs>
          <w:tab w:val="num" w:pos="4320"/>
        </w:tabs>
        <w:ind w:left="4320" w:hanging="360"/>
      </w:pPr>
      <w:rPr>
        <w:rFonts w:ascii="Arial" w:hAnsi="Arial" w:hint="default"/>
      </w:rPr>
    </w:lvl>
    <w:lvl w:ilvl="6" w:tplc="2E20F988" w:tentative="1">
      <w:start w:val="1"/>
      <w:numFmt w:val="bullet"/>
      <w:lvlText w:val="•"/>
      <w:lvlJc w:val="left"/>
      <w:pPr>
        <w:tabs>
          <w:tab w:val="num" w:pos="5040"/>
        </w:tabs>
        <w:ind w:left="5040" w:hanging="360"/>
      </w:pPr>
      <w:rPr>
        <w:rFonts w:ascii="Arial" w:hAnsi="Arial" w:hint="default"/>
      </w:rPr>
    </w:lvl>
    <w:lvl w:ilvl="7" w:tplc="92A8BCA6" w:tentative="1">
      <w:start w:val="1"/>
      <w:numFmt w:val="bullet"/>
      <w:lvlText w:val="•"/>
      <w:lvlJc w:val="left"/>
      <w:pPr>
        <w:tabs>
          <w:tab w:val="num" w:pos="5760"/>
        </w:tabs>
        <w:ind w:left="5760" w:hanging="360"/>
      </w:pPr>
      <w:rPr>
        <w:rFonts w:ascii="Arial" w:hAnsi="Arial" w:hint="default"/>
      </w:rPr>
    </w:lvl>
    <w:lvl w:ilvl="8" w:tplc="A63A7AB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2A43CC"/>
    <w:multiLevelType w:val="hybridMultilevel"/>
    <w:tmpl w:val="670837C2"/>
    <w:lvl w:ilvl="0" w:tplc="8BB65024">
      <w:start w:val="1"/>
      <w:numFmt w:val="bullet"/>
      <w:lvlText w:val="•"/>
      <w:lvlJc w:val="left"/>
      <w:pPr>
        <w:tabs>
          <w:tab w:val="num" w:pos="720"/>
        </w:tabs>
        <w:ind w:left="720" w:hanging="360"/>
      </w:pPr>
      <w:rPr>
        <w:rFonts w:ascii="Arial" w:hAnsi="Arial" w:hint="default"/>
      </w:rPr>
    </w:lvl>
    <w:lvl w:ilvl="1" w:tplc="C5165338">
      <w:start w:val="1"/>
      <w:numFmt w:val="bullet"/>
      <w:lvlText w:val="•"/>
      <w:lvlJc w:val="left"/>
      <w:pPr>
        <w:tabs>
          <w:tab w:val="num" w:pos="1440"/>
        </w:tabs>
        <w:ind w:left="1440" w:hanging="360"/>
      </w:pPr>
      <w:rPr>
        <w:rFonts w:ascii="Arial" w:hAnsi="Arial" w:hint="default"/>
      </w:rPr>
    </w:lvl>
    <w:lvl w:ilvl="2" w:tplc="22DCB446" w:tentative="1">
      <w:start w:val="1"/>
      <w:numFmt w:val="bullet"/>
      <w:lvlText w:val="•"/>
      <w:lvlJc w:val="left"/>
      <w:pPr>
        <w:tabs>
          <w:tab w:val="num" w:pos="2160"/>
        </w:tabs>
        <w:ind w:left="2160" w:hanging="360"/>
      </w:pPr>
      <w:rPr>
        <w:rFonts w:ascii="Arial" w:hAnsi="Arial" w:hint="default"/>
      </w:rPr>
    </w:lvl>
    <w:lvl w:ilvl="3" w:tplc="855EE864" w:tentative="1">
      <w:start w:val="1"/>
      <w:numFmt w:val="bullet"/>
      <w:lvlText w:val="•"/>
      <w:lvlJc w:val="left"/>
      <w:pPr>
        <w:tabs>
          <w:tab w:val="num" w:pos="2880"/>
        </w:tabs>
        <w:ind w:left="2880" w:hanging="360"/>
      </w:pPr>
      <w:rPr>
        <w:rFonts w:ascii="Arial" w:hAnsi="Arial" w:hint="default"/>
      </w:rPr>
    </w:lvl>
    <w:lvl w:ilvl="4" w:tplc="D2FA736C" w:tentative="1">
      <w:start w:val="1"/>
      <w:numFmt w:val="bullet"/>
      <w:lvlText w:val="•"/>
      <w:lvlJc w:val="left"/>
      <w:pPr>
        <w:tabs>
          <w:tab w:val="num" w:pos="3600"/>
        </w:tabs>
        <w:ind w:left="3600" w:hanging="360"/>
      </w:pPr>
      <w:rPr>
        <w:rFonts w:ascii="Arial" w:hAnsi="Arial" w:hint="default"/>
      </w:rPr>
    </w:lvl>
    <w:lvl w:ilvl="5" w:tplc="8322549A" w:tentative="1">
      <w:start w:val="1"/>
      <w:numFmt w:val="bullet"/>
      <w:lvlText w:val="•"/>
      <w:lvlJc w:val="left"/>
      <w:pPr>
        <w:tabs>
          <w:tab w:val="num" w:pos="4320"/>
        </w:tabs>
        <w:ind w:left="4320" w:hanging="360"/>
      </w:pPr>
      <w:rPr>
        <w:rFonts w:ascii="Arial" w:hAnsi="Arial" w:hint="default"/>
      </w:rPr>
    </w:lvl>
    <w:lvl w:ilvl="6" w:tplc="28886018" w:tentative="1">
      <w:start w:val="1"/>
      <w:numFmt w:val="bullet"/>
      <w:lvlText w:val="•"/>
      <w:lvlJc w:val="left"/>
      <w:pPr>
        <w:tabs>
          <w:tab w:val="num" w:pos="5040"/>
        </w:tabs>
        <w:ind w:left="5040" w:hanging="360"/>
      </w:pPr>
      <w:rPr>
        <w:rFonts w:ascii="Arial" w:hAnsi="Arial" w:hint="default"/>
      </w:rPr>
    </w:lvl>
    <w:lvl w:ilvl="7" w:tplc="131A19D8" w:tentative="1">
      <w:start w:val="1"/>
      <w:numFmt w:val="bullet"/>
      <w:lvlText w:val="•"/>
      <w:lvlJc w:val="left"/>
      <w:pPr>
        <w:tabs>
          <w:tab w:val="num" w:pos="5760"/>
        </w:tabs>
        <w:ind w:left="5760" w:hanging="360"/>
      </w:pPr>
      <w:rPr>
        <w:rFonts w:ascii="Arial" w:hAnsi="Arial" w:hint="default"/>
      </w:rPr>
    </w:lvl>
    <w:lvl w:ilvl="8" w:tplc="D6AAC86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342379"/>
    <w:multiLevelType w:val="hybridMultilevel"/>
    <w:tmpl w:val="3F9490F2"/>
    <w:lvl w:ilvl="0" w:tplc="0C72B938">
      <w:start w:val="1"/>
      <w:numFmt w:val="bullet"/>
      <w:lvlText w:val="•"/>
      <w:lvlJc w:val="left"/>
      <w:pPr>
        <w:tabs>
          <w:tab w:val="num" w:pos="720"/>
        </w:tabs>
        <w:ind w:left="720" w:hanging="360"/>
      </w:pPr>
      <w:rPr>
        <w:rFonts w:ascii="Arial" w:hAnsi="Arial" w:hint="default"/>
      </w:rPr>
    </w:lvl>
    <w:lvl w:ilvl="1" w:tplc="51F8E5D6" w:tentative="1">
      <w:start w:val="1"/>
      <w:numFmt w:val="bullet"/>
      <w:lvlText w:val="•"/>
      <w:lvlJc w:val="left"/>
      <w:pPr>
        <w:tabs>
          <w:tab w:val="num" w:pos="1440"/>
        </w:tabs>
        <w:ind w:left="1440" w:hanging="360"/>
      </w:pPr>
      <w:rPr>
        <w:rFonts w:ascii="Arial" w:hAnsi="Arial" w:hint="default"/>
      </w:rPr>
    </w:lvl>
    <w:lvl w:ilvl="2" w:tplc="D72E91FA" w:tentative="1">
      <w:start w:val="1"/>
      <w:numFmt w:val="bullet"/>
      <w:lvlText w:val="•"/>
      <w:lvlJc w:val="left"/>
      <w:pPr>
        <w:tabs>
          <w:tab w:val="num" w:pos="2160"/>
        </w:tabs>
        <w:ind w:left="2160" w:hanging="360"/>
      </w:pPr>
      <w:rPr>
        <w:rFonts w:ascii="Arial" w:hAnsi="Arial" w:hint="default"/>
      </w:rPr>
    </w:lvl>
    <w:lvl w:ilvl="3" w:tplc="BB7AAEC4" w:tentative="1">
      <w:start w:val="1"/>
      <w:numFmt w:val="bullet"/>
      <w:lvlText w:val="•"/>
      <w:lvlJc w:val="left"/>
      <w:pPr>
        <w:tabs>
          <w:tab w:val="num" w:pos="2880"/>
        </w:tabs>
        <w:ind w:left="2880" w:hanging="360"/>
      </w:pPr>
      <w:rPr>
        <w:rFonts w:ascii="Arial" w:hAnsi="Arial" w:hint="default"/>
      </w:rPr>
    </w:lvl>
    <w:lvl w:ilvl="4" w:tplc="22B6002A" w:tentative="1">
      <w:start w:val="1"/>
      <w:numFmt w:val="bullet"/>
      <w:lvlText w:val="•"/>
      <w:lvlJc w:val="left"/>
      <w:pPr>
        <w:tabs>
          <w:tab w:val="num" w:pos="3600"/>
        </w:tabs>
        <w:ind w:left="3600" w:hanging="360"/>
      </w:pPr>
      <w:rPr>
        <w:rFonts w:ascii="Arial" w:hAnsi="Arial" w:hint="default"/>
      </w:rPr>
    </w:lvl>
    <w:lvl w:ilvl="5" w:tplc="A6766F24" w:tentative="1">
      <w:start w:val="1"/>
      <w:numFmt w:val="bullet"/>
      <w:lvlText w:val="•"/>
      <w:lvlJc w:val="left"/>
      <w:pPr>
        <w:tabs>
          <w:tab w:val="num" w:pos="4320"/>
        </w:tabs>
        <w:ind w:left="4320" w:hanging="360"/>
      </w:pPr>
      <w:rPr>
        <w:rFonts w:ascii="Arial" w:hAnsi="Arial" w:hint="default"/>
      </w:rPr>
    </w:lvl>
    <w:lvl w:ilvl="6" w:tplc="151C469A" w:tentative="1">
      <w:start w:val="1"/>
      <w:numFmt w:val="bullet"/>
      <w:lvlText w:val="•"/>
      <w:lvlJc w:val="left"/>
      <w:pPr>
        <w:tabs>
          <w:tab w:val="num" w:pos="5040"/>
        </w:tabs>
        <w:ind w:left="5040" w:hanging="360"/>
      </w:pPr>
      <w:rPr>
        <w:rFonts w:ascii="Arial" w:hAnsi="Arial" w:hint="default"/>
      </w:rPr>
    </w:lvl>
    <w:lvl w:ilvl="7" w:tplc="E5F69C0E" w:tentative="1">
      <w:start w:val="1"/>
      <w:numFmt w:val="bullet"/>
      <w:lvlText w:val="•"/>
      <w:lvlJc w:val="left"/>
      <w:pPr>
        <w:tabs>
          <w:tab w:val="num" w:pos="5760"/>
        </w:tabs>
        <w:ind w:left="5760" w:hanging="360"/>
      </w:pPr>
      <w:rPr>
        <w:rFonts w:ascii="Arial" w:hAnsi="Arial" w:hint="default"/>
      </w:rPr>
    </w:lvl>
    <w:lvl w:ilvl="8" w:tplc="32460CB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BE30774"/>
    <w:multiLevelType w:val="hybridMultilevel"/>
    <w:tmpl w:val="24981D24"/>
    <w:lvl w:ilvl="0" w:tplc="5010E134">
      <w:start w:val="1"/>
      <w:numFmt w:val="bullet"/>
      <w:lvlText w:val="•"/>
      <w:lvlJc w:val="left"/>
      <w:pPr>
        <w:tabs>
          <w:tab w:val="num" w:pos="720"/>
        </w:tabs>
        <w:ind w:left="720" w:hanging="360"/>
      </w:pPr>
      <w:rPr>
        <w:rFonts w:ascii="Arial" w:hAnsi="Arial" w:hint="default"/>
      </w:rPr>
    </w:lvl>
    <w:lvl w:ilvl="1" w:tplc="3A86AD20">
      <w:numFmt w:val="bullet"/>
      <w:lvlText w:val="–"/>
      <w:lvlJc w:val="left"/>
      <w:pPr>
        <w:tabs>
          <w:tab w:val="num" w:pos="1440"/>
        </w:tabs>
        <w:ind w:left="1440" w:hanging="360"/>
      </w:pPr>
      <w:rPr>
        <w:rFonts w:ascii="Arial" w:hAnsi="Arial" w:hint="default"/>
      </w:rPr>
    </w:lvl>
    <w:lvl w:ilvl="2" w:tplc="3F9CD668" w:tentative="1">
      <w:start w:val="1"/>
      <w:numFmt w:val="bullet"/>
      <w:lvlText w:val="•"/>
      <w:lvlJc w:val="left"/>
      <w:pPr>
        <w:tabs>
          <w:tab w:val="num" w:pos="2160"/>
        </w:tabs>
        <w:ind w:left="2160" w:hanging="360"/>
      </w:pPr>
      <w:rPr>
        <w:rFonts w:ascii="Arial" w:hAnsi="Arial" w:hint="default"/>
      </w:rPr>
    </w:lvl>
    <w:lvl w:ilvl="3" w:tplc="F3780778" w:tentative="1">
      <w:start w:val="1"/>
      <w:numFmt w:val="bullet"/>
      <w:lvlText w:val="•"/>
      <w:lvlJc w:val="left"/>
      <w:pPr>
        <w:tabs>
          <w:tab w:val="num" w:pos="2880"/>
        </w:tabs>
        <w:ind w:left="2880" w:hanging="360"/>
      </w:pPr>
      <w:rPr>
        <w:rFonts w:ascii="Arial" w:hAnsi="Arial" w:hint="default"/>
      </w:rPr>
    </w:lvl>
    <w:lvl w:ilvl="4" w:tplc="0586619E" w:tentative="1">
      <w:start w:val="1"/>
      <w:numFmt w:val="bullet"/>
      <w:lvlText w:val="•"/>
      <w:lvlJc w:val="left"/>
      <w:pPr>
        <w:tabs>
          <w:tab w:val="num" w:pos="3600"/>
        </w:tabs>
        <w:ind w:left="3600" w:hanging="360"/>
      </w:pPr>
      <w:rPr>
        <w:rFonts w:ascii="Arial" w:hAnsi="Arial" w:hint="default"/>
      </w:rPr>
    </w:lvl>
    <w:lvl w:ilvl="5" w:tplc="8542CEBC" w:tentative="1">
      <w:start w:val="1"/>
      <w:numFmt w:val="bullet"/>
      <w:lvlText w:val="•"/>
      <w:lvlJc w:val="left"/>
      <w:pPr>
        <w:tabs>
          <w:tab w:val="num" w:pos="4320"/>
        </w:tabs>
        <w:ind w:left="4320" w:hanging="360"/>
      </w:pPr>
      <w:rPr>
        <w:rFonts w:ascii="Arial" w:hAnsi="Arial" w:hint="default"/>
      </w:rPr>
    </w:lvl>
    <w:lvl w:ilvl="6" w:tplc="88E41618" w:tentative="1">
      <w:start w:val="1"/>
      <w:numFmt w:val="bullet"/>
      <w:lvlText w:val="•"/>
      <w:lvlJc w:val="left"/>
      <w:pPr>
        <w:tabs>
          <w:tab w:val="num" w:pos="5040"/>
        </w:tabs>
        <w:ind w:left="5040" w:hanging="360"/>
      </w:pPr>
      <w:rPr>
        <w:rFonts w:ascii="Arial" w:hAnsi="Arial" w:hint="default"/>
      </w:rPr>
    </w:lvl>
    <w:lvl w:ilvl="7" w:tplc="F8B61826" w:tentative="1">
      <w:start w:val="1"/>
      <w:numFmt w:val="bullet"/>
      <w:lvlText w:val="•"/>
      <w:lvlJc w:val="left"/>
      <w:pPr>
        <w:tabs>
          <w:tab w:val="num" w:pos="5760"/>
        </w:tabs>
        <w:ind w:left="5760" w:hanging="360"/>
      </w:pPr>
      <w:rPr>
        <w:rFonts w:ascii="Arial" w:hAnsi="Arial" w:hint="default"/>
      </w:rPr>
    </w:lvl>
    <w:lvl w:ilvl="8" w:tplc="BCEC58D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17B233B"/>
    <w:multiLevelType w:val="hybridMultilevel"/>
    <w:tmpl w:val="9222BCA4"/>
    <w:lvl w:ilvl="0" w:tplc="8D80D766">
      <w:start w:val="1"/>
      <w:numFmt w:val="bullet"/>
      <w:lvlText w:val="•"/>
      <w:lvlJc w:val="left"/>
      <w:pPr>
        <w:tabs>
          <w:tab w:val="num" w:pos="720"/>
        </w:tabs>
        <w:ind w:left="720" w:hanging="360"/>
      </w:pPr>
      <w:rPr>
        <w:rFonts w:ascii="Arial" w:hAnsi="Arial" w:hint="default"/>
      </w:rPr>
    </w:lvl>
    <w:lvl w:ilvl="1" w:tplc="0188FE04">
      <w:numFmt w:val="bullet"/>
      <w:lvlText w:val=""/>
      <w:lvlJc w:val="left"/>
      <w:pPr>
        <w:tabs>
          <w:tab w:val="num" w:pos="1440"/>
        </w:tabs>
        <w:ind w:left="1440" w:hanging="360"/>
      </w:pPr>
      <w:rPr>
        <w:rFonts w:ascii="Symbol" w:hAnsi="Symbol" w:hint="default"/>
      </w:rPr>
    </w:lvl>
    <w:lvl w:ilvl="2" w:tplc="814002DE" w:tentative="1">
      <w:start w:val="1"/>
      <w:numFmt w:val="bullet"/>
      <w:lvlText w:val="•"/>
      <w:lvlJc w:val="left"/>
      <w:pPr>
        <w:tabs>
          <w:tab w:val="num" w:pos="2160"/>
        </w:tabs>
        <w:ind w:left="2160" w:hanging="360"/>
      </w:pPr>
      <w:rPr>
        <w:rFonts w:ascii="Arial" w:hAnsi="Arial" w:hint="default"/>
      </w:rPr>
    </w:lvl>
    <w:lvl w:ilvl="3" w:tplc="7D56F1CE" w:tentative="1">
      <w:start w:val="1"/>
      <w:numFmt w:val="bullet"/>
      <w:lvlText w:val="•"/>
      <w:lvlJc w:val="left"/>
      <w:pPr>
        <w:tabs>
          <w:tab w:val="num" w:pos="2880"/>
        </w:tabs>
        <w:ind w:left="2880" w:hanging="360"/>
      </w:pPr>
      <w:rPr>
        <w:rFonts w:ascii="Arial" w:hAnsi="Arial" w:hint="default"/>
      </w:rPr>
    </w:lvl>
    <w:lvl w:ilvl="4" w:tplc="159ED386" w:tentative="1">
      <w:start w:val="1"/>
      <w:numFmt w:val="bullet"/>
      <w:lvlText w:val="•"/>
      <w:lvlJc w:val="left"/>
      <w:pPr>
        <w:tabs>
          <w:tab w:val="num" w:pos="3600"/>
        </w:tabs>
        <w:ind w:left="3600" w:hanging="360"/>
      </w:pPr>
      <w:rPr>
        <w:rFonts w:ascii="Arial" w:hAnsi="Arial" w:hint="default"/>
      </w:rPr>
    </w:lvl>
    <w:lvl w:ilvl="5" w:tplc="536CC3DA" w:tentative="1">
      <w:start w:val="1"/>
      <w:numFmt w:val="bullet"/>
      <w:lvlText w:val="•"/>
      <w:lvlJc w:val="left"/>
      <w:pPr>
        <w:tabs>
          <w:tab w:val="num" w:pos="4320"/>
        </w:tabs>
        <w:ind w:left="4320" w:hanging="360"/>
      </w:pPr>
      <w:rPr>
        <w:rFonts w:ascii="Arial" w:hAnsi="Arial" w:hint="default"/>
      </w:rPr>
    </w:lvl>
    <w:lvl w:ilvl="6" w:tplc="1826EF36" w:tentative="1">
      <w:start w:val="1"/>
      <w:numFmt w:val="bullet"/>
      <w:lvlText w:val="•"/>
      <w:lvlJc w:val="left"/>
      <w:pPr>
        <w:tabs>
          <w:tab w:val="num" w:pos="5040"/>
        </w:tabs>
        <w:ind w:left="5040" w:hanging="360"/>
      </w:pPr>
      <w:rPr>
        <w:rFonts w:ascii="Arial" w:hAnsi="Arial" w:hint="default"/>
      </w:rPr>
    </w:lvl>
    <w:lvl w:ilvl="7" w:tplc="A4749192" w:tentative="1">
      <w:start w:val="1"/>
      <w:numFmt w:val="bullet"/>
      <w:lvlText w:val="•"/>
      <w:lvlJc w:val="left"/>
      <w:pPr>
        <w:tabs>
          <w:tab w:val="num" w:pos="5760"/>
        </w:tabs>
        <w:ind w:left="5760" w:hanging="360"/>
      </w:pPr>
      <w:rPr>
        <w:rFonts w:ascii="Arial" w:hAnsi="Arial" w:hint="default"/>
      </w:rPr>
    </w:lvl>
    <w:lvl w:ilvl="8" w:tplc="3552068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3B05C67"/>
    <w:multiLevelType w:val="hybridMultilevel"/>
    <w:tmpl w:val="5B543D3A"/>
    <w:lvl w:ilvl="0" w:tplc="480A05AC">
      <w:start w:val="1"/>
      <w:numFmt w:val="bullet"/>
      <w:lvlText w:val="•"/>
      <w:lvlJc w:val="left"/>
      <w:pPr>
        <w:tabs>
          <w:tab w:val="num" w:pos="720"/>
        </w:tabs>
        <w:ind w:left="720" w:hanging="360"/>
      </w:pPr>
      <w:rPr>
        <w:rFonts w:ascii="Arial" w:hAnsi="Arial" w:hint="default"/>
      </w:rPr>
    </w:lvl>
    <w:lvl w:ilvl="1" w:tplc="F3B4C0B2" w:tentative="1">
      <w:start w:val="1"/>
      <w:numFmt w:val="bullet"/>
      <w:lvlText w:val="•"/>
      <w:lvlJc w:val="left"/>
      <w:pPr>
        <w:tabs>
          <w:tab w:val="num" w:pos="1440"/>
        </w:tabs>
        <w:ind w:left="1440" w:hanging="360"/>
      </w:pPr>
      <w:rPr>
        <w:rFonts w:ascii="Arial" w:hAnsi="Arial" w:hint="default"/>
      </w:rPr>
    </w:lvl>
    <w:lvl w:ilvl="2" w:tplc="EAAC8B18" w:tentative="1">
      <w:start w:val="1"/>
      <w:numFmt w:val="bullet"/>
      <w:lvlText w:val="•"/>
      <w:lvlJc w:val="left"/>
      <w:pPr>
        <w:tabs>
          <w:tab w:val="num" w:pos="2160"/>
        </w:tabs>
        <w:ind w:left="2160" w:hanging="360"/>
      </w:pPr>
      <w:rPr>
        <w:rFonts w:ascii="Arial" w:hAnsi="Arial" w:hint="default"/>
      </w:rPr>
    </w:lvl>
    <w:lvl w:ilvl="3" w:tplc="922E7EF0" w:tentative="1">
      <w:start w:val="1"/>
      <w:numFmt w:val="bullet"/>
      <w:lvlText w:val="•"/>
      <w:lvlJc w:val="left"/>
      <w:pPr>
        <w:tabs>
          <w:tab w:val="num" w:pos="2880"/>
        </w:tabs>
        <w:ind w:left="2880" w:hanging="360"/>
      </w:pPr>
      <w:rPr>
        <w:rFonts w:ascii="Arial" w:hAnsi="Arial" w:hint="default"/>
      </w:rPr>
    </w:lvl>
    <w:lvl w:ilvl="4" w:tplc="49B2C4BE" w:tentative="1">
      <w:start w:val="1"/>
      <w:numFmt w:val="bullet"/>
      <w:lvlText w:val="•"/>
      <w:lvlJc w:val="left"/>
      <w:pPr>
        <w:tabs>
          <w:tab w:val="num" w:pos="3600"/>
        </w:tabs>
        <w:ind w:left="3600" w:hanging="360"/>
      </w:pPr>
      <w:rPr>
        <w:rFonts w:ascii="Arial" w:hAnsi="Arial" w:hint="default"/>
      </w:rPr>
    </w:lvl>
    <w:lvl w:ilvl="5" w:tplc="6A605E1A" w:tentative="1">
      <w:start w:val="1"/>
      <w:numFmt w:val="bullet"/>
      <w:lvlText w:val="•"/>
      <w:lvlJc w:val="left"/>
      <w:pPr>
        <w:tabs>
          <w:tab w:val="num" w:pos="4320"/>
        </w:tabs>
        <w:ind w:left="4320" w:hanging="360"/>
      </w:pPr>
      <w:rPr>
        <w:rFonts w:ascii="Arial" w:hAnsi="Arial" w:hint="default"/>
      </w:rPr>
    </w:lvl>
    <w:lvl w:ilvl="6" w:tplc="9B72E472" w:tentative="1">
      <w:start w:val="1"/>
      <w:numFmt w:val="bullet"/>
      <w:lvlText w:val="•"/>
      <w:lvlJc w:val="left"/>
      <w:pPr>
        <w:tabs>
          <w:tab w:val="num" w:pos="5040"/>
        </w:tabs>
        <w:ind w:left="5040" w:hanging="360"/>
      </w:pPr>
      <w:rPr>
        <w:rFonts w:ascii="Arial" w:hAnsi="Arial" w:hint="default"/>
      </w:rPr>
    </w:lvl>
    <w:lvl w:ilvl="7" w:tplc="796490B4" w:tentative="1">
      <w:start w:val="1"/>
      <w:numFmt w:val="bullet"/>
      <w:lvlText w:val="•"/>
      <w:lvlJc w:val="left"/>
      <w:pPr>
        <w:tabs>
          <w:tab w:val="num" w:pos="5760"/>
        </w:tabs>
        <w:ind w:left="5760" w:hanging="360"/>
      </w:pPr>
      <w:rPr>
        <w:rFonts w:ascii="Arial" w:hAnsi="Arial" w:hint="default"/>
      </w:rPr>
    </w:lvl>
    <w:lvl w:ilvl="8" w:tplc="EA7E605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8D35DB7"/>
    <w:multiLevelType w:val="hybridMultilevel"/>
    <w:tmpl w:val="EFB6A412"/>
    <w:lvl w:ilvl="0" w:tplc="F814E126">
      <w:start w:val="5"/>
      <w:numFmt w:val="decimal"/>
      <w:lvlText w:val="%1."/>
      <w:lvlJc w:val="left"/>
      <w:pPr>
        <w:tabs>
          <w:tab w:val="num" w:pos="720"/>
        </w:tabs>
        <w:ind w:left="720" w:hanging="360"/>
      </w:pPr>
    </w:lvl>
    <w:lvl w:ilvl="1" w:tplc="1CC4F074" w:tentative="1">
      <w:start w:val="1"/>
      <w:numFmt w:val="decimal"/>
      <w:lvlText w:val="%2."/>
      <w:lvlJc w:val="left"/>
      <w:pPr>
        <w:tabs>
          <w:tab w:val="num" w:pos="1440"/>
        </w:tabs>
        <w:ind w:left="1440" w:hanging="360"/>
      </w:pPr>
    </w:lvl>
    <w:lvl w:ilvl="2" w:tplc="54CEEAF2" w:tentative="1">
      <w:start w:val="1"/>
      <w:numFmt w:val="decimal"/>
      <w:lvlText w:val="%3."/>
      <w:lvlJc w:val="left"/>
      <w:pPr>
        <w:tabs>
          <w:tab w:val="num" w:pos="2160"/>
        </w:tabs>
        <w:ind w:left="2160" w:hanging="360"/>
      </w:pPr>
    </w:lvl>
    <w:lvl w:ilvl="3" w:tplc="DEA85F22" w:tentative="1">
      <w:start w:val="1"/>
      <w:numFmt w:val="decimal"/>
      <w:lvlText w:val="%4."/>
      <w:lvlJc w:val="left"/>
      <w:pPr>
        <w:tabs>
          <w:tab w:val="num" w:pos="2880"/>
        </w:tabs>
        <w:ind w:left="2880" w:hanging="360"/>
      </w:pPr>
    </w:lvl>
    <w:lvl w:ilvl="4" w:tplc="EF227CAA" w:tentative="1">
      <w:start w:val="1"/>
      <w:numFmt w:val="decimal"/>
      <w:lvlText w:val="%5."/>
      <w:lvlJc w:val="left"/>
      <w:pPr>
        <w:tabs>
          <w:tab w:val="num" w:pos="3600"/>
        </w:tabs>
        <w:ind w:left="3600" w:hanging="360"/>
      </w:pPr>
    </w:lvl>
    <w:lvl w:ilvl="5" w:tplc="08F062B4" w:tentative="1">
      <w:start w:val="1"/>
      <w:numFmt w:val="decimal"/>
      <w:lvlText w:val="%6."/>
      <w:lvlJc w:val="left"/>
      <w:pPr>
        <w:tabs>
          <w:tab w:val="num" w:pos="4320"/>
        </w:tabs>
        <w:ind w:left="4320" w:hanging="360"/>
      </w:pPr>
    </w:lvl>
    <w:lvl w:ilvl="6" w:tplc="25AC82CE" w:tentative="1">
      <w:start w:val="1"/>
      <w:numFmt w:val="decimal"/>
      <w:lvlText w:val="%7."/>
      <w:lvlJc w:val="left"/>
      <w:pPr>
        <w:tabs>
          <w:tab w:val="num" w:pos="5040"/>
        </w:tabs>
        <w:ind w:left="5040" w:hanging="360"/>
      </w:pPr>
    </w:lvl>
    <w:lvl w:ilvl="7" w:tplc="916E93E6" w:tentative="1">
      <w:start w:val="1"/>
      <w:numFmt w:val="decimal"/>
      <w:lvlText w:val="%8."/>
      <w:lvlJc w:val="left"/>
      <w:pPr>
        <w:tabs>
          <w:tab w:val="num" w:pos="5760"/>
        </w:tabs>
        <w:ind w:left="5760" w:hanging="360"/>
      </w:pPr>
    </w:lvl>
    <w:lvl w:ilvl="8" w:tplc="5FB070C4" w:tentative="1">
      <w:start w:val="1"/>
      <w:numFmt w:val="decimal"/>
      <w:lvlText w:val="%9."/>
      <w:lvlJc w:val="left"/>
      <w:pPr>
        <w:tabs>
          <w:tab w:val="num" w:pos="6480"/>
        </w:tabs>
        <w:ind w:left="6480" w:hanging="360"/>
      </w:pPr>
    </w:lvl>
  </w:abstractNum>
  <w:abstractNum w:abstractNumId="11" w15:restartNumberingAfterBreak="0">
    <w:nsid w:val="28EB0C87"/>
    <w:multiLevelType w:val="hybridMultilevel"/>
    <w:tmpl w:val="84344598"/>
    <w:lvl w:ilvl="0" w:tplc="4B60F654">
      <w:start w:val="1"/>
      <w:numFmt w:val="bullet"/>
      <w:lvlText w:val=""/>
      <w:lvlJc w:val="left"/>
      <w:pPr>
        <w:tabs>
          <w:tab w:val="num" w:pos="720"/>
        </w:tabs>
        <w:ind w:left="720" w:hanging="360"/>
      </w:pPr>
      <w:rPr>
        <w:rFonts w:ascii="Wingdings" w:hAnsi="Wingdings" w:hint="default"/>
      </w:rPr>
    </w:lvl>
    <w:lvl w:ilvl="1" w:tplc="82F6A470" w:tentative="1">
      <w:start w:val="1"/>
      <w:numFmt w:val="bullet"/>
      <w:lvlText w:val=""/>
      <w:lvlJc w:val="left"/>
      <w:pPr>
        <w:tabs>
          <w:tab w:val="num" w:pos="1440"/>
        </w:tabs>
        <w:ind w:left="1440" w:hanging="360"/>
      </w:pPr>
      <w:rPr>
        <w:rFonts w:ascii="Wingdings" w:hAnsi="Wingdings" w:hint="default"/>
      </w:rPr>
    </w:lvl>
    <w:lvl w:ilvl="2" w:tplc="CA8E326C" w:tentative="1">
      <w:start w:val="1"/>
      <w:numFmt w:val="bullet"/>
      <w:lvlText w:val=""/>
      <w:lvlJc w:val="left"/>
      <w:pPr>
        <w:tabs>
          <w:tab w:val="num" w:pos="2160"/>
        </w:tabs>
        <w:ind w:left="2160" w:hanging="360"/>
      </w:pPr>
      <w:rPr>
        <w:rFonts w:ascii="Wingdings" w:hAnsi="Wingdings" w:hint="default"/>
      </w:rPr>
    </w:lvl>
    <w:lvl w:ilvl="3" w:tplc="C6BA696C" w:tentative="1">
      <w:start w:val="1"/>
      <w:numFmt w:val="bullet"/>
      <w:lvlText w:val=""/>
      <w:lvlJc w:val="left"/>
      <w:pPr>
        <w:tabs>
          <w:tab w:val="num" w:pos="2880"/>
        </w:tabs>
        <w:ind w:left="2880" w:hanging="360"/>
      </w:pPr>
      <w:rPr>
        <w:rFonts w:ascii="Wingdings" w:hAnsi="Wingdings" w:hint="default"/>
      </w:rPr>
    </w:lvl>
    <w:lvl w:ilvl="4" w:tplc="CEC4EE84" w:tentative="1">
      <w:start w:val="1"/>
      <w:numFmt w:val="bullet"/>
      <w:lvlText w:val=""/>
      <w:lvlJc w:val="left"/>
      <w:pPr>
        <w:tabs>
          <w:tab w:val="num" w:pos="3600"/>
        </w:tabs>
        <w:ind w:left="3600" w:hanging="360"/>
      </w:pPr>
      <w:rPr>
        <w:rFonts w:ascii="Wingdings" w:hAnsi="Wingdings" w:hint="default"/>
      </w:rPr>
    </w:lvl>
    <w:lvl w:ilvl="5" w:tplc="D74284D8" w:tentative="1">
      <w:start w:val="1"/>
      <w:numFmt w:val="bullet"/>
      <w:lvlText w:val=""/>
      <w:lvlJc w:val="left"/>
      <w:pPr>
        <w:tabs>
          <w:tab w:val="num" w:pos="4320"/>
        </w:tabs>
        <w:ind w:left="4320" w:hanging="360"/>
      </w:pPr>
      <w:rPr>
        <w:rFonts w:ascii="Wingdings" w:hAnsi="Wingdings" w:hint="default"/>
      </w:rPr>
    </w:lvl>
    <w:lvl w:ilvl="6" w:tplc="FC04B03C" w:tentative="1">
      <w:start w:val="1"/>
      <w:numFmt w:val="bullet"/>
      <w:lvlText w:val=""/>
      <w:lvlJc w:val="left"/>
      <w:pPr>
        <w:tabs>
          <w:tab w:val="num" w:pos="5040"/>
        </w:tabs>
        <w:ind w:left="5040" w:hanging="360"/>
      </w:pPr>
      <w:rPr>
        <w:rFonts w:ascii="Wingdings" w:hAnsi="Wingdings" w:hint="default"/>
      </w:rPr>
    </w:lvl>
    <w:lvl w:ilvl="7" w:tplc="A46675B2" w:tentative="1">
      <w:start w:val="1"/>
      <w:numFmt w:val="bullet"/>
      <w:lvlText w:val=""/>
      <w:lvlJc w:val="left"/>
      <w:pPr>
        <w:tabs>
          <w:tab w:val="num" w:pos="5760"/>
        </w:tabs>
        <w:ind w:left="5760" w:hanging="360"/>
      </w:pPr>
      <w:rPr>
        <w:rFonts w:ascii="Wingdings" w:hAnsi="Wingdings" w:hint="default"/>
      </w:rPr>
    </w:lvl>
    <w:lvl w:ilvl="8" w:tplc="9B64F51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581A48"/>
    <w:multiLevelType w:val="hybridMultilevel"/>
    <w:tmpl w:val="FF367A20"/>
    <w:lvl w:ilvl="0" w:tplc="85D6F362">
      <w:start w:val="1"/>
      <w:numFmt w:val="bullet"/>
      <w:lvlText w:val="•"/>
      <w:lvlJc w:val="left"/>
      <w:pPr>
        <w:tabs>
          <w:tab w:val="num" w:pos="720"/>
        </w:tabs>
        <w:ind w:left="720" w:hanging="360"/>
      </w:pPr>
      <w:rPr>
        <w:rFonts w:ascii="Arial" w:hAnsi="Arial" w:hint="default"/>
      </w:rPr>
    </w:lvl>
    <w:lvl w:ilvl="1" w:tplc="7CA665E4">
      <w:numFmt w:val="bullet"/>
      <w:lvlText w:val=""/>
      <w:lvlJc w:val="left"/>
      <w:pPr>
        <w:tabs>
          <w:tab w:val="num" w:pos="1440"/>
        </w:tabs>
        <w:ind w:left="1440" w:hanging="360"/>
      </w:pPr>
      <w:rPr>
        <w:rFonts w:ascii="Symbol" w:hAnsi="Symbol" w:hint="default"/>
      </w:rPr>
    </w:lvl>
    <w:lvl w:ilvl="2" w:tplc="4A503772" w:tentative="1">
      <w:start w:val="1"/>
      <w:numFmt w:val="bullet"/>
      <w:lvlText w:val="•"/>
      <w:lvlJc w:val="left"/>
      <w:pPr>
        <w:tabs>
          <w:tab w:val="num" w:pos="2160"/>
        </w:tabs>
        <w:ind w:left="2160" w:hanging="360"/>
      </w:pPr>
      <w:rPr>
        <w:rFonts w:ascii="Arial" w:hAnsi="Arial" w:hint="default"/>
      </w:rPr>
    </w:lvl>
    <w:lvl w:ilvl="3" w:tplc="A338136C" w:tentative="1">
      <w:start w:val="1"/>
      <w:numFmt w:val="bullet"/>
      <w:lvlText w:val="•"/>
      <w:lvlJc w:val="left"/>
      <w:pPr>
        <w:tabs>
          <w:tab w:val="num" w:pos="2880"/>
        </w:tabs>
        <w:ind w:left="2880" w:hanging="360"/>
      </w:pPr>
      <w:rPr>
        <w:rFonts w:ascii="Arial" w:hAnsi="Arial" w:hint="default"/>
      </w:rPr>
    </w:lvl>
    <w:lvl w:ilvl="4" w:tplc="537C4C06" w:tentative="1">
      <w:start w:val="1"/>
      <w:numFmt w:val="bullet"/>
      <w:lvlText w:val="•"/>
      <w:lvlJc w:val="left"/>
      <w:pPr>
        <w:tabs>
          <w:tab w:val="num" w:pos="3600"/>
        </w:tabs>
        <w:ind w:left="3600" w:hanging="360"/>
      </w:pPr>
      <w:rPr>
        <w:rFonts w:ascii="Arial" w:hAnsi="Arial" w:hint="default"/>
      </w:rPr>
    </w:lvl>
    <w:lvl w:ilvl="5" w:tplc="EC784136" w:tentative="1">
      <w:start w:val="1"/>
      <w:numFmt w:val="bullet"/>
      <w:lvlText w:val="•"/>
      <w:lvlJc w:val="left"/>
      <w:pPr>
        <w:tabs>
          <w:tab w:val="num" w:pos="4320"/>
        </w:tabs>
        <w:ind w:left="4320" w:hanging="360"/>
      </w:pPr>
      <w:rPr>
        <w:rFonts w:ascii="Arial" w:hAnsi="Arial" w:hint="default"/>
      </w:rPr>
    </w:lvl>
    <w:lvl w:ilvl="6" w:tplc="479225FE" w:tentative="1">
      <w:start w:val="1"/>
      <w:numFmt w:val="bullet"/>
      <w:lvlText w:val="•"/>
      <w:lvlJc w:val="left"/>
      <w:pPr>
        <w:tabs>
          <w:tab w:val="num" w:pos="5040"/>
        </w:tabs>
        <w:ind w:left="5040" w:hanging="360"/>
      </w:pPr>
      <w:rPr>
        <w:rFonts w:ascii="Arial" w:hAnsi="Arial" w:hint="default"/>
      </w:rPr>
    </w:lvl>
    <w:lvl w:ilvl="7" w:tplc="D4B0EB48" w:tentative="1">
      <w:start w:val="1"/>
      <w:numFmt w:val="bullet"/>
      <w:lvlText w:val="•"/>
      <w:lvlJc w:val="left"/>
      <w:pPr>
        <w:tabs>
          <w:tab w:val="num" w:pos="5760"/>
        </w:tabs>
        <w:ind w:left="5760" w:hanging="360"/>
      </w:pPr>
      <w:rPr>
        <w:rFonts w:ascii="Arial" w:hAnsi="Arial" w:hint="default"/>
      </w:rPr>
    </w:lvl>
    <w:lvl w:ilvl="8" w:tplc="C6E23E2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0F14CEB"/>
    <w:multiLevelType w:val="hybridMultilevel"/>
    <w:tmpl w:val="32122ECE"/>
    <w:lvl w:ilvl="0" w:tplc="157470BE">
      <w:start w:val="1"/>
      <w:numFmt w:val="bullet"/>
      <w:lvlText w:val=""/>
      <w:lvlJc w:val="left"/>
      <w:pPr>
        <w:tabs>
          <w:tab w:val="num" w:pos="720"/>
        </w:tabs>
        <w:ind w:left="720" w:hanging="360"/>
      </w:pPr>
      <w:rPr>
        <w:rFonts w:ascii="Wingdings" w:hAnsi="Wingdings" w:hint="default"/>
      </w:rPr>
    </w:lvl>
    <w:lvl w:ilvl="1" w:tplc="81564C74" w:tentative="1">
      <w:start w:val="1"/>
      <w:numFmt w:val="bullet"/>
      <w:lvlText w:val=""/>
      <w:lvlJc w:val="left"/>
      <w:pPr>
        <w:tabs>
          <w:tab w:val="num" w:pos="1440"/>
        </w:tabs>
        <w:ind w:left="1440" w:hanging="360"/>
      </w:pPr>
      <w:rPr>
        <w:rFonts w:ascii="Wingdings" w:hAnsi="Wingdings" w:hint="default"/>
      </w:rPr>
    </w:lvl>
    <w:lvl w:ilvl="2" w:tplc="7A9C1788" w:tentative="1">
      <w:start w:val="1"/>
      <w:numFmt w:val="bullet"/>
      <w:lvlText w:val=""/>
      <w:lvlJc w:val="left"/>
      <w:pPr>
        <w:tabs>
          <w:tab w:val="num" w:pos="2160"/>
        </w:tabs>
        <w:ind w:left="2160" w:hanging="360"/>
      </w:pPr>
      <w:rPr>
        <w:rFonts w:ascii="Wingdings" w:hAnsi="Wingdings" w:hint="default"/>
      </w:rPr>
    </w:lvl>
    <w:lvl w:ilvl="3" w:tplc="24147C70" w:tentative="1">
      <w:start w:val="1"/>
      <w:numFmt w:val="bullet"/>
      <w:lvlText w:val=""/>
      <w:lvlJc w:val="left"/>
      <w:pPr>
        <w:tabs>
          <w:tab w:val="num" w:pos="2880"/>
        </w:tabs>
        <w:ind w:left="2880" w:hanging="360"/>
      </w:pPr>
      <w:rPr>
        <w:rFonts w:ascii="Wingdings" w:hAnsi="Wingdings" w:hint="default"/>
      </w:rPr>
    </w:lvl>
    <w:lvl w:ilvl="4" w:tplc="4FBA2714" w:tentative="1">
      <w:start w:val="1"/>
      <w:numFmt w:val="bullet"/>
      <w:lvlText w:val=""/>
      <w:lvlJc w:val="left"/>
      <w:pPr>
        <w:tabs>
          <w:tab w:val="num" w:pos="3600"/>
        </w:tabs>
        <w:ind w:left="3600" w:hanging="360"/>
      </w:pPr>
      <w:rPr>
        <w:rFonts w:ascii="Wingdings" w:hAnsi="Wingdings" w:hint="default"/>
      </w:rPr>
    </w:lvl>
    <w:lvl w:ilvl="5" w:tplc="A7D298EA" w:tentative="1">
      <w:start w:val="1"/>
      <w:numFmt w:val="bullet"/>
      <w:lvlText w:val=""/>
      <w:lvlJc w:val="left"/>
      <w:pPr>
        <w:tabs>
          <w:tab w:val="num" w:pos="4320"/>
        </w:tabs>
        <w:ind w:left="4320" w:hanging="360"/>
      </w:pPr>
      <w:rPr>
        <w:rFonts w:ascii="Wingdings" w:hAnsi="Wingdings" w:hint="default"/>
      </w:rPr>
    </w:lvl>
    <w:lvl w:ilvl="6" w:tplc="AD923CD6" w:tentative="1">
      <w:start w:val="1"/>
      <w:numFmt w:val="bullet"/>
      <w:lvlText w:val=""/>
      <w:lvlJc w:val="left"/>
      <w:pPr>
        <w:tabs>
          <w:tab w:val="num" w:pos="5040"/>
        </w:tabs>
        <w:ind w:left="5040" w:hanging="360"/>
      </w:pPr>
      <w:rPr>
        <w:rFonts w:ascii="Wingdings" w:hAnsi="Wingdings" w:hint="default"/>
      </w:rPr>
    </w:lvl>
    <w:lvl w:ilvl="7" w:tplc="3B9C48B0" w:tentative="1">
      <w:start w:val="1"/>
      <w:numFmt w:val="bullet"/>
      <w:lvlText w:val=""/>
      <w:lvlJc w:val="left"/>
      <w:pPr>
        <w:tabs>
          <w:tab w:val="num" w:pos="5760"/>
        </w:tabs>
        <w:ind w:left="5760" w:hanging="360"/>
      </w:pPr>
      <w:rPr>
        <w:rFonts w:ascii="Wingdings" w:hAnsi="Wingdings" w:hint="default"/>
      </w:rPr>
    </w:lvl>
    <w:lvl w:ilvl="8" w:tplc="F128265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2D70EE"/>
    <w:multiLevelType w:val="hybridMultilevel"/>
    <w:tmpl w:val="3E5A94F0"/>
    <w:lvl w:ilvl="0" w:tplc="43B4C93C">
      <w:start w:val="1"/>
      <w:numFmt w:val="bullet"/>
      <w:lvlText w:val="•"/>
      <w:lvlJc w:val="left"/>
      <w:pPr>
        <w:tabs>
          <w:tab w:val="num" w:pos="720"/>
        </w:tabs>
        <w:ind w:left="720" w:hanging="360"/>
      </w:pPr>
      <w:rPr>
        <w:rFonts w:ascii="Arial" w:hAnsi="Arial" w:hint="default"/>
      </w:rPr>
    </w:lvl>
    <w:lvl w:ilvl="1" w:tplc="BC361E80" w:tentative="1">
      <w:start w:val="1"/>
      <w:numFmt w:val="bullet"/>
      <w:lvlText w:val="•"/>
      <w:lvlJc w:val="left"/>
      <w:pPr>
        <w:tabs>
          <w:tab w:val="num" w:pos="1440"/>
        </w:tabs>
        <w:ind w:left="1440" w:hanging="360"/>
      </w:pPr>
      <w:rPr>
        <w:rFonts w:ascii="Arial" w:hAnsi="Arial" w:hint="default"/>
      </w:rPr>
    </w:lvl>
    <w:lvl w:ilvl="2" w:tplc="9522B602" w:tentative="1">
      <w:start w:val="1"/>
      <w:numFmt w:val="bullet"/>
      <w:lvlText w:val="•"/>
      <w:lvlJc w:val="left"/>
      <w:pPr>
        <w:tabs>
          <w:tab w:val="num" w:pos="2160"/>
        </w:tabs>
        <w:ind w:left="2160" w:hanging="360"/>
      </w:pPr>
      <w:rPr>
        <w:rFonts w:ascii="Arial" w:hAnsi="Arial" w:hint="default"/>
      </w:rPr>
    </w:lvl>
    <w:lvl w:ilvl="3" w:tplc="1FD0F4A2" w:tentative="1">
      <w:start w:val="1"/>
      <w:numFmt w:val="bullet"/>
      <w:lvlText w:val="•"/>
      <w:lvlJc w:val="left"/>
      <w:pPr>
        <w:tabs>
          <w:tab w:val="num" w:pos="2880"/>
        </w:tabs>
        <w:ind w:left="2880" w:hanging="360"/>
      </w:pPr>
      <w:rPr>
        <w:rFonts w:ascii="Arial" w:hAnsi="Arial" w:hint="default"/>
      </w:rPr>
    </w:lvl>
    <w:lvl w:ilvl="4" w:tplc="AFB68AFC" w:tentative="1">
      <w:start w:val="1"/>
      <w:numFmt w:val="bullet"/>
      <w:lvlText w:val="•"/>
      <w:lvlJc w:val="left"/>
      <w:pPr>
        <w:tabs>
          <w:tab w:val="num" w:pos="3600"/>
        </w:tabs>
        <w:ind w:left="3600" w:hanging="360"/>
      </w:pPr>
      <w:rPr>
        <w:rFonts w:ascii="Arial" w:hAnsi="Arial" w:hint="default"/>
      </w:rPr>
    </w:lvl>
    <w:lvl w:ilvl="5" w:tplc="5C3A9B74" w:tentative="1">
      <w:start w:val="1"/>
      <w:numFmt w:val="bullet"/>
      <w:lvlText w:val="•"/>
      <w:lvlJc w:val="left"/>
      <w:pPr>
        <w:tabs>
          <w:tab w:val="num" w:pos="4320"/>
        </w:tabs>
        <w:ind w:left="4320" w:hanging="360"/>
      </w:pPr>
      <w:rPr>
        <w:rFonts w:ascii="Arial" w:hAnsi="Arial" w:hint="default"/>
      </w:rPr>
    </w:lvl>
    <w:lvl w:ilvl="6" w:tplc="5CF6BD4C" w:tentative="1">
      <w:start w:val="1"/>
      <w:numFmt w:val="bullet"/>
      <w:lvlText w:val="•"/>
      <w:lvlJc w:val="left"/>
      <w:pPr>
        <w:tabs>
          <w:tab w:val="num" w:pos="5040"/>
        </w:tabs>
        <w:ind w:left="5040" w:hanging="360"/>
      </w:pPr>
      <w:rPr>
        <w:rFonts w:ascii="Arial" w:hAnsi="Arial" w:hint="default"/>
      </w:rPr>
    </w:lvl>
    <w:lvl w:ilvl="7" w:tplc="A6663436" w:tentative="1">
      <w:start w:val="1"/>
      <w:numFmt w:val="bullet"/>
      <w:lvlText w:val="•"/>
      <w:lvlJc w:val="left"/>
      <w:pPr>
        <w:tabs>
          <w:tab w:val="num" w:pos="5760"/>
        </w:tabs>
        <w:ind w:left="5760" w:hanging="360"/>
      </w:pPr>
      <w:rPr>
        <w:rFonts w:ascii="Arial" w:hAnsi="Arial" w:hint="default"/>
      </w:rPr>
    </w:lvl>
    <w:lvl w:ilvl="8" w:tplc="68E6C3B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37F5CDB"/>
    <w:multiLevelType w:val="hybridMultilevel"/>
    <w:tmpl w:val="EB5CDE9A"/>
    <w:lvl w:ilvl="0" w:tplc="7642282A">
      <w:start w:val="1"/>
      <w:numFmt w:val="bullet"/>
      <w:lvlText w:val="•"/>
      <w:lvlJc w:val="left"/>
      <w:pPr>
        <w:tabs>
          <w:tab w:val="num" w:pos="720"/>
        </w:tabs>
        <w:ind w:left="720" w:hanging="360"/>
      </w:pPr>
      <w:rPr>
        <w:rFonts w:ascii="Times New Roman" w:hAnsi="Times New Roman" w:hint="default"/>
      </w:rPr>
    </w:lvl>
    <w:lvl w:ilvl="1" w:tplc="15781314" w:tentative="1">
      <w:start w:val="1"/>
      <w:numFmt w:val="bullet"/>
      <w:lvlText w:val="•"/>
      <w:lvlJc w:val="left"/>
      <w:pPr>
        <w:tabs>
          <w:tab w:val="num" w:pos="1440"/>
        </w:tabs>
        <w:ind w:left="1440" w:hanging="360"/>
      </w:pPr>
      <w:rPr>
        <w:rFonts w:ascii="Times New Roman" w:hAnsi="Times New Roman" w:hint="default"/>
      </w:rPr>
    </w:lvl>
    <w:lvl w:ilvl="2" w:tplc="427AA4C4" w:tentative="1">
      <w:start w:val="1"/>
      <w:numFmt w:val="bullet"/>
      <w:lvlText w:val="•"/>
      <w:lvlJc w:val="left"/>
      <w:pPr>
        <w:tabs>
          <w:tab w:val="num" w:pos="2160"/>
        </w:tabs>
        <w:ind w:left="2160" w:hanging="360"/>
      </w:pPr>
      <w:rPr>
        <w:rFonts w:ascii="Times New Roman" w:hAnsi="Times New Roman" w:hint="default"/>
      </w:rPr>
    </w:lvl>
    <w:lvl w:ilvl="3" w:tplc="A2E6048E" w:tentative="1">
      <w:start w:val="1"/>
      <w:numFmt w:val="bullet"/>
      <w:lvlText w:val="•"/>
      <w:lvlJc w:val="left"/>
      <w:pPr>
        <w:tabs>
          <w:tab w:val="num" w:pos="2880"/>
        </w:tabs>
        <w:ind w:left="2880" w:hanging="360"/>
      </w:pPr>
      <w:rPr>
        <w:rFonts w:ascii="Times New Roman" w:hAnsi="Times New Roman" w:hint="default"/>
      </w:rPr>
    </w:lvl>
    <w:lvl w:ilvl="4" w:tplc="1AE4F55A" w:tentative="1">
      <w:start w:val="1"/>
      <w:numFmt w:val="bullet"/>
      <w:lvlText w:val="•"/>
      <w:lvlJc w:val="left"/>
      <w:pPr>
        <w:tabs>
          <w:tab w:val="num" w:pos="3600"/>
        </w:tabs>
        <w:ind w:left="3600" w:hanging="360"/>
      </w:pPr>
      <w:rPr>
        <w:rFonts w:ascii="Times New Roman" w:hAnsi="Times New Roman" w:hint="default"/>
      </w:rPr>
    </w:lvl>
    <w:lvl w:ilvl="5" w:tplc="3EF82660" w:tentative="1">
      <w:start w:val="1"/>
      <w:numFmt w:val="bullet"/>
      <w:lvlText w:val="•"/>
      <w:lvlJc w:val="left"/>
      <w:pPr>
        <w:tabs>
          <w:tab w:val="num" w:pos="4320"/>
        </w:tabs>
        <w:ind w:left="4320" w:hanging="360"/>
      </w:pPr>
      <w:rPr>
        <w:rFonts w:ascii="Times New Roman" w:hAnsi="Times New Roman" w:hint="default"/>
      </w:rPr>
    </w:lvl>
    <w:lvl w:ilvl="6" w:tplc="904EA06C" w:tentative="1">
      <w:start w:val="1"/>
      <w:numFmt w:val="bullet"/>
      <w:lvlText w:val="•"/>
      <w:lvlJc w:val="left"/>
      <w:pPr>
        <w:tabs>
          <w:tab w:val="num" w:pos="5040"/>
        </w:tabs>
        <w:ind w:left="5040" w:hanging="360"/>
      </w:pPr>
      <w:rPr>
        <w:rFonts w:ascii="Times New Roman" w:hAnsi="Times New Roman" w:hint="default"/>
      </w:rPr>
    </w:lvl>
    <w:lvl w:ilvl="7" w:tplc="D8D4DD24" w:tentative="1">
      <w:start w:val="1"/>
      <w:numFmt w:val="bullet"/>
      <w:lvlText w:val="•"/>
      <w:lvlJc w:val="left"/>
      <w:pPr>
        <w:tabs>
          <w:tab w:val="num" w:pos="5760"/>
        </w:tabs>
        <w:ind w:left="5760" w:hanging="360"/>
      </w:pPr>
      <w:rPr>
        <w:rFonts w:ascii="Times New Roman" w:hAnsi="Times New Roman" w:hint="default"/>
      </w:rPr>
    </w:lvl>
    <w:lvl w:ilvl="8" w:tplc="620E135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6452D7E"/>
    <w:multiLevelType w:val="hybridMultilevel"/>
    <w:tmpl w:val="F4B0C8B8"/>
    <w:lvl w:ilvl="0" w:tplc="E99C95A6">
      <w:start w:val="4"/>
      <w:numFmt w:val="decimal"/>
      <w:lvlText w:val="%1."/>
      <w:lvlJc w:val="left"/>
      <w:pPr>
        <w:tabs>
          <w:tab w:val="num" w:pos="720"/>
        </w:tabs>
        <w:ind w:left="720" w:hanging="360"/>
      </w:pPr>
    </w:lvl>
    <w:lvl w:ilvl="1" w:tplc="64EC5080" w:tentative="1">
      <w:start w:val="1"/>
      <w:numFmt w:val="decimal"/>
      <w:lvlText w:val="%2."/>
      <w:lvlJc w:val="left"/>
      <w:pPr>
        <w:tabs>
          <w:tab w:val="num" w:pos="1440"/>
        </w:tabs>
        <w:ind w:left="1440" w:hanging="360"/>
      </w:pPr>
    </w:lvl>
    <w:lvl w:ilvl="2" w:tplc="C9B84D94" w:tentative="1">
      <w:start w:val="1"/>
      <w:numFmt w:val="decimal"/>
      <w:lvlText w:val="%3."/>
      <w:lvlJc w:val="left"/>
      <w:pPr>
        <w:tabs>
          <w:tab w:val="num" w:pos="2160"/>
        </w:tabs>
        <w:ind w:left="2160" w:hanging="360"/>
      </w:pPr>
    </w:lvl>
    <w:lvl w:ilvl="3" w:tplc="BE7EA0C4" w:tentative="1">
      <w:start w:val="1"/>
      <w:numFmt w:val="decimal"/>
      <w:lvlText w:val="%4."/>
      <w:lvlJc w:val="left"/>
      <w:pPr>
        <w:tabs>
          <w:tab w:val="num" w:pos="2880"/>
        </w:tabs>
        <w:ind w:left="2880" w:hanging="360"/>
      </w:pPr>
    </w:lvl>
    <w:lvl w:ilvl="4" w:tplc="E5B29FAA" w:tentative="1">
      <w:start w:val="1"/>
      <w:numFmt w:val="decimal"/>
      <w:lvlText w:val="%5."/>
      <w:lvlJc w:val="left"/>
      <w:pPr>
        <w:tabs>
          <w:tab w:val="num" w:pos="3600"/>
        </w:tabs>
        <w:ind w:left="3600" w:hanging="360"/>
      </w:pPr>
    </w:lvl>
    <w:lvl w:ilvl="5" w:tplc="DE50331C" w:tentative="1">
      <w:start w:val="1"/>
      <w:numFmt w:val="decimal"/>
      <w:lvlText w:val="%6."/>
      <w:lvlJc w:val="left"/>
      <w:pPr>
        <w:tabs>
          <w:tab w:val="num" w:pos="4320"/>
        </w:tabs>
        <w:ind w:left="4320" w:hanging="360"/>
      </w:pPr>
    </w:lvl>
    <w:lvl w:ilvl="6" w:tplc="28CCA18C" w:tentative="1">
      <w:start w:val="1"/>
      <w:numFmt w:val="decimal"/>
      <w:lvlText w:val="%7."/>
      <w:lvlJc w:val="left"/>
      <w:pPr>
        <w:tabs>
          <w:tab w:val="num" w:pos="5040"/>
        </w:tabs>
        <w:ind w:left="5040" w:hanging="360"/>
      </w:pPr>
    </w:lvl>
    <w:lvl w:ilvl="7" w:tplc="102006D8" w:tentative="1">
      <w:start w:val="1"/>
      <w:numFmt w:val="decimal"/>
      <w:lvlText w:val="%8."/>
      <w:lvlJc w:val="left"/>
      <w:pPr>
        <w:tabs>
          <w:tab w:val="num" w:pos="5760"/>
        </w:tabs>
        <w:ind w:left="5760" w:hanging="360"/>
      </w:pPr>
    </w:lvl>
    <w:lvl w:ilvl="8" w:tplc="C564071C" w:tentative="1">
      <w:start w:val="1"/>
      <w:numFmt w:val="decimal"/>
      <w:lvlText w:val="%9."/>
      <w:lvlJc w:val="left"/>
      <w:pPr>
        <w:tabs>
          <w:tab w:val="num" w:pos="6480"/>
        </w:tabs>
        <w:ind w:left="6480" w:hanging="360"/>
      </w:pPr>
    </w:lvl>
  </w:abstractNum>
  <w:abstractNum w:abstractNumId="17" w15:restartNumberingAfterBreak="0">
    <w:nsid w:val="369A76D9"/>
    <w:multiLevelType w:val="hybridMultilevel"/>
    <w:tmpl w:val="8D0C6DC6"/>
    <w:lvl w:ilvl="0" w:tplc="AAC60DD2">
      <w:start w:val="1"/>
      <w:numFmt w:val="bullet"/>
      <w:lvlText w:val="•"/>
      <w:lvlJc w:val="left"/>
      <w:pPr>
        <w:tabs>
          <w:tab w:val="num" w:pos="720"/>
        </w:tabs>
        <w:ind w:left="720" w:hanging="360"/>
      </w:pPr>
      <w:rPr>
        <w:rFonts w:ascii="Arial" w:hAnsi="Arial" w:hint="default"/>
      </w:rPr>
    </w:lvl>
    <w:lvl w:ilvl="1" w:tplc="91A27398" w:tentative="1">
      <w:start w:val="1"/>
      <w:numFmt w:val="bullet"/>
      <w:lvlText w:val="•"/>
      <w:lvlJc w:val="left"/>
      <w:pPr>
        <w:tabs>
          <w:tab w:val="num" w:pos="1440"/>
        </w:tabs>
        <w:ind w:left="1440" w:hanging="360"/>
      </w:pPr>
      <w:rPr>
        <w:rFonts w:ascii="Arial" w:hAnsi="Arial" w:hint="default"/>
      </w:rPr>
    </w:lvl>
    <w:lvl w:ilvl="2" w:tplc="1A987DEA" w:tentative="1">
      <w:start w:val="1"/>
      <w:numFmt w:val="bullet"/>
      <w:lvlText w:val="•"/>
      <w:lvlJc w:val="left"/>
      <w:pPr>
        <w:tabs>
          <w:tab w:val="num" w:pos="2160"/>
        </w:tabs>
        <w:ind w:left="2160" w:hanging="360"/>
      </w:pPr>
      <w:rPr>
        <w:rFonts w:ascii="Arial" w:hAnsi="Arial" w:hint="default"/>
      </w:rPr>
    </w:lvl>
    <w:lvl w:ilvl="3" w:tplc="D5F22F96" w:tentative="1">
      <w:start w:val="1"/>
      <w:numFmt w:val="bullet"/>
      <w:lvlText w:val="•"/>
      <w:lvlJc w:val="left"/>
      <w:pPr>
        <w:tabs>
          <w:tab w:val="num" w:pos="2880"/>
        </w:tabs>
        <w:ind w:left="2880" w:hanging="360"/>
      </w:pPr>
      <w:rPr>
        <w:rFonts w:ascii="Arial" w:hAnsi="Arial" w:hint="default"/>
      </w:rPr>
    </w:lvl>
    <w:lvl w:ilvl="4" w:tplc="040A512C" w:tentative="1">
      <w:start w:val="1"/>
      <w:numFmt w:val="bullet"/>
      <w:lvlText w:val="•"/>
      <w:lvlJc w:val="left"/>
      <w:pPr>
        <w:tabs>
          <w:tab w:val="num" w:pos="3600"/>
        </w:tabs>
        <w:ind w:left="3600" w:hanging="360"/>
      </w:pPr>
      <w:rPr>
        <w:rFonts w:ascii="Arial" w:hAnsi="Arial" w:hint="default"/>
      </w:rPr>
    </w:lvl>
    <w:lvl w:ilvl="5" w:tplc="73E0D270" w:tentative="1">
      <w:start w:val="1"/>
      <w:numFmt w:val="bullet"/>
      <w:lvlText w:val="•"/>
      <w:lvlJc w:val="left"/>
      <w:pPr>
        <w:tabs>
          <w:tab w:val="num" w:pos="4320"/>
        </w:tabs>
        <w:ind w:left="4320" w:hanging="360"/>
      </w:pPr>
      <w:rPr>
        <w:rFonts w:ascii="Arial" w:hAnsi="Arial" w:hint="default"/>
      </w:rPr>
    </w:lvl>
    <w:lvl w:ilvl="6" w:tplc="B54000A2" w:tentative="1">
      <w:start w:val="1"/>
      <w:numFmt w:val="bullet"/>
      <w:lvlText w:val="•"/>
      <w:lvlJc w:val="left"/>
      <w:pPr>
        <w:tabs>
          <w:tab w:val="num" w:pos="5040"/>
        </w:tabs>
        <w:ind w:left="5040" w:hanging="360"/>
      </w:pPr>
      <w:rPr>
        <w:rFonts w:ascii="Arial" w:hAnsi="Arial" w:hint="default"/>
      </w:rPr>
    </w:lvl>
    <w:lvl w:ilvl="7" w:tplc="9D7AFC26" w:tentative="1">
      <w:start w:val="1"/>
      <w:numFmt w:val="bullet"/>
      <w:lvlText w:val="•"/>
      <w:lvlJc w:val="left"/>
      <w:pPr>
        <w:tabs>
          <w:tab w:val="num" w:pos="5760"/>
        </w:tabs>
        <w:ind w:left="5760" w:hanging="360"/>
      </w:pPr>
      <w:rPr>
        <w:rFonts w:ascii="Arial" w:hAnsi="Arial" w:hint="default"/>
      </w:rPr>
    </w:lvl>
    <w:lvl w:ilvl="8" w:tplc="FD7C38B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6A64DF3"/>
    <w:multiLevelType w:val="hybridMultilevel"/>
    <w:tmpl w:val="6E2E7154"/>
    <w:lvl w:ilvl="0" w:tplc="09DA3FBC">
      <w:start w:val="1"/>
      <w:numFmt w:val="bullet"/>
      <w:lvlText w:val="•"/>
      <w:lvlJc w:val="left"/>
      <w:pPr>
        <w:tabs>
          <w:tab w:val="num" w:pos="720"/>
        </w:tabs>
        <w:ind w:left="720" w:hanging="360"/>
      </w:pPr>
      <w:rPr>
        <w:rFonts w:ascii="Arial" w:hAnsi="Arial" w:hint="default"/>
      </w:rPr>
    </w:lvl>
    <w:lvl w:ilvl="1" w:tplc="9B5A687A">
      <w:numFmt w:val="bullet"/>
      <w:lvlText w:val=""/>
      <w:lvlJc w:val="left"/>
      <w:pPr>
        <w:tabs>
          <w:tab w:val="num" w:pos="1440"/>
        </w:tabs>
        <w:ind w:left="1440" w:hanging="360"/>
      </w:pPr>
      <w:rPr>
        <w:rFonts w:ascii="Symbol" w:hAnsi="Symbol" w:hint="default"/>
      </w:rPr>
    </w:lvl>
    <w:lvl w:ilvl="2" w:tplc="953E07E8" w:tentative="1">
      <w:start w:val="1"/>
      <w:numFmt w:val="bullet"/>
      <w:lvlText w:val="•"/>
      <w:lvlJc w:val="left"/>
      <w:pPr>
        <w:tabs>
          <w:tab w:val="num" w:pos="2160"/>
        </w:tabs>
        <w:ind w:left="2160" w:hanging="360"/>
      </w:pPr>
      <w:rPr>
        <w:rFonts w:ascii="Arial" w:hAnsi="Arial" w:hint="default"/>
      </w:rPr>
    </w:lvl>
    <w:lvl w:ilvl="3" w:tplc="B4F6B5BE" w:tentative="1">
      <w:start w:val="1"/>
      <w:numFmt w:val="bullet"/>
      <w:lvlText w:val="•"/>
      <w:lvlJc w:val="left"/>
      <w:pPr>
        <w:tabs>
          <w:tab w:val="num" w:pos="2880"/>
        </w:tabs>
        <w:ind w:left="2880" w:hanging="360"/>
      </w:pPr>
      <w:rPr>
        <w:rFonts w:ascii="Arial" w:hAnsi="Arial" w:hint="default"/>
      </w:rPr>
    </w:lvl>
    <w:lvl w:ilvl="4" w:tplc="E52457F0" w:tentative="1">
      <w:start w:val="1"/>
      <w:numFmt w:val="bullet"/>
      <w:lvlText w:val="•"/>
      <w:lvlJc w:val="left"/>
      <w:pPr>
        <w:tabs>
          <w:tab w:val="num" w:pos="3600"/>
        </w:tabs>
        <w:ind w:left="3600" w:hanging="360"/>
      </w:pPr>
      <w:rPr>
        <w:rFonts w:ascii="Arial" w:hAnsi="Arial" w:hint="default"/>
      </w:rPr>
    </w:lvl>
    <w:lvl w:ilvl="5" w:tplc="0C44D644" w:tentative="1">
      <w:start w:val="1"/>
      <w:numFmt w:val="bullet"/>
      <w:lvlText w:val="•"/>
      <w:lvlJc w:val="left"/>
      <w:pPr>
        <w:tabs>
          <w:tab w:val="num" w:pos="4320"/>
        </w:tabs>
        <w:ind w:left="4320" w:hanging="360"/>
      </w:pPr>
      <w:rPr>
        <w:rFonts w:ascii="Arial" w:hAnsi="Arial" w:hint="default"/>
      </w:rPr>
    </w:lvl>
    <w:lvl w:ilvl="6" w:tplc="87C031A2" w:tentative="1">
      <w:start w:val="1"/>
      <w:numFmt w:val="bullet"/>
      <w:lvlText w:val="•"/>
      <w:lvlJc w:val="left"/>
      <w:pPr>
        <w:tabs>
          <w:tab w:val="num" w:pos="5040"/>
        </w:tabs>
        <w:ind w:left="5040" w:hanging="360"/>
      </w:pPr>
      <w:rPr>
        <w:rFonts w:ascii="Arial" w:hAnsi="Arial" w:hint="default"/>
      </w:rPr>
    </w:lvl>
    <w:lvl w:ilvl="7" w:tplc="7D5A747E" w:tentative="1">
      <w:start w:val="1"/>
      <w:numFmt w:val="bullet"/>
      <w:lvlText w:val="•"/>
      <w:lvlJc w:val="left"/>
      <w:pPr>
        <w:tabs>
          <w:tab w:val="num" w:pos="5760"/>
        </w:tabs>
        <w:ind w:left="5760" w:hanging="360"/>
      </w:pPr>
      <w:rPr>
        <w:rFonts w:ascii="Arial" w:hAnsi="Arial" w:hint="default"/>
      </w:rPr>
    </w:lvl>
    <w:lvl w:ilvl="8" w:tplc="9594EDF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6ED58D8"/>
    <w:multiLevelType w:val="hybridMultilevel"/>
    <w:tmpl w:val="5A2CB9B4"/>
    <w:lvl w:ilvl="0" w:tplc="A6C8B8AE">
      <w:start w:val="1"/>
      <w:numFmt w:val="bullet"/>
      <w:lvlText w:val="•"/>
      <w:lvlJc w:val="left"/>
      <w:pPr>
        <w:tabs>
          <w:tab w:val="num" w:pos="720"/>
        </w:tabs>
        <w:ind w:left="720" w:hanging="360"/>
      </w:pPr>
      <w:rPr>
        <w:rFonts w:ascii="Arial" w:hAnsi="Arial" w:hint="default"/>
      </w:rPr>
    </w:lvl>
    <w:lvl w:ilvl="1" w:tplc="7CF40F86" w:tentative="1">
      <w:start w:val="1"/>
      <w:numFmt w:val="bullet"/>
      <w:lvlText w:val="•"/>
      <w:lvlJc w:val="left"/>
      <w:pPr>
        <w:tabs>
          <w:tab w:val="num" w:pos="1440"/>
        </w:tabs>
        <w:ind w:left="1440" w:hanging="360"/>
      </w:pPr>
      <w:rPr>
        <w:rFonts w:ascii="Arial" w:hAnsi="Arial" w:hint="default"/>
      </w:rPr>
    </w:lvl>
    <w:lvl w:ilvl="2" w:tplc="C32E6E4E" w:tentative="1">
      <w:start w:val="1"/>
      <w:numFmt w:val="bullet"/>
      <w:lvlText w:val="•"/>
      <w:lvlJc w:val="left"/>
      <w:pPr>
        <w:tabs>
          <w:tab w:val="num" w:pos="2160"/>
        </w:tabs>
        <w:ind w:left="2160" w:hanging="360"/>
      </w:pPr>
      <w:rPr>
        <w:rFonts w:ascii="Arial" w:hAnsi="Arial" w:hint="default"/>
      </w:rPr>
    </w:lvl>
    <w:lvl w:ilvl="3" w:tplc="0E44C06E" w:tentative="1">
      <w:start w:val="1"/>
      <w:numFmt w:val="bullet"/>
      <w:lvlText w:val="•"/>
      <w:lvlJc w:val="left"/>
      <w:pPr>
        <w:tabs>
          <w:tab w:val="num" w:pos="2880"/>
        </w:tabs>
        <w:ind w:left="2880" w:hanging="360"/>
      </w:pPr>
      <w:rPr>
        <w:rFonts w:ascii="Arial" w:hAnsi="Arial" w:hint="default"/>
      </w:rPr>
    </w:lvl>
    <w:lvl w:ilvl="4" w:tplc="BA6EC236" w:tentative="1">
      <w:start w:val="1"/>
      <w:numFmt w:val="bullet"/>
      <w:lvlText w:val="•"/>
      <w:lvlJc w:val="left"/>
      <w:pPr>
        <w:tabs>
          <w:tab w:val="num" w:pos="3600"/>
        </w:tabs>
        <w:ind w:left="3600" w:hanging="360"/>
      </w:pPr>
      <w:rPr>
        <w:rFonts w:ascii="Arial" w:hAnsi="Arial" w:hint="default"/>
      </w:rPr>
    </w:lvl>
    <w:lvl w:ilvl="5" w:tplc="0B446B52" w:tentative="1">
      <w:start w:val="1"/>
      <w:numFmt w:val="bullet"/>
      <w:lvlText w:val="•"/>
      <w:lvlJc w:val="left"/>
      <w:pPr>
        <w:tabs>
          <w:tab w:val="num" w:pos="4320"/>
        </w:tabs>
        <w:ind w:left="4320" w:hanging="360"/>
      </w:pPr>
      <w:rPr>
        <w:rFonts w:ascii="Arial" w:hAnsi="Arial" w:hint="default"/>
      </w:rPr>
    </w:lvl>
    <w:lvl w:ilvl="6" w:tplc="C1544744" w:tentative="1">
      <w:start w:val="1"/>
      <w:numFmt w:val="bullet"/>
      <w:lvlText w:val="•"/>
      <w:lvlJc w:val="left"/>
      <w:pPr>
        <w:tabs>
          <w:tab w:val="num" w:pos="5040"/>
        </w:tabs>
        <w:ind w:left="5040" w:hanging="360"/>
      </w:pPr>
      <w:rPr>
        <w:rFonts w:ascii="Arial" w:hAnsi="Arial" w:hint="default"/>
      </w:rPr>
    </w:lvl>
    <w:lvl w:ilvl="7" w:tplc="557E19CC" w:tentative="1">
      <w:start w:val="1"/>
      <w:numFmt w:val="bullet"/>
      <w:lvlText w:val="•"/>
      <w:lvlJc w:val="left"/>
      <w:pPr>
        <w:tabs>
          <w:tab w:val="num" w:pos="5760"/>
        </w:tabs>
        <w:ind w:left="5760" w:hanging="360"/>
      </w:pPr>
      <w:rPr>
        <w:rFonts w:ascii="Arial" w:hAnsi="Arial" w:hint="default"/>
      </w:rPr>
    </w:lvl>
    <w:lvl w:ilvl="8" w:tplc="18B671F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C07167A"/>
    <w:multiLevelType w:val="hybridMultilevel"/>
    <w:tmpl w:val="DDC20D9E"/>
    <w:lvl w:ilvl="0" w:tplc="D2A22834">
      <w:start w:val="1"/>
      <w:numFmt w:val="bullet"/>
      <w:lvlText w:val="•"/>
      <w:lvlJc w:val="left"/>
      <w:pPr>
        <w:tabs>
          <w:tab w:val="num" w:pos="720"/>
        </w:tabs>
        <w:ind w:left="720" w:hanging="360"/>
      </w:pPr>
      <w:rPr>
        <w:rFonts w:ascii="Arial" w:hAnsi="Arial" w:hint="default"/>
      </w:rPr>
    </w:lvl>
    <w:lvl w:ilvl="1" w:tplc="D5FA72E6" w:tentative="1">
      <w:start w:val="1"/>
      <w:numFmt w:val="bullet"/>
      <w:lvlText w:val="•"/>
      <w:lvlJc w:val="left"/>
      <w:pPr>
        <w:tabs>
          <w:tab w:val="num" w:pos="1440"/>
        </w:tabs>
        <w:ind w:left="1440" w:hanging="360"/>
      </w:pPr>
      <w:rPr>
        <w:rFonts w:ascii="Arial" w:hAnsi="Arial" w:hint="default"/>
      </w:rPr>
    </w:lvl>
    <w:lvl w:ilvl="2" w:tplc="6E9CB660" w:tentative="1">
      <w:start w:val="1"/>
      <w:numFmt w:val="bullet"/>
      <w:lvlText w:val="•"/>
      <w:lvlJc w:val="left"/>
      <w:pPr>
        <w:tabs>
          <w:tab w:val="num" w:pos="2160"/>
        </w:tabs>
        <w:ind w:left="2160" w:hanging="360"/>
      </w:pPr>
      <w:rPr>
        <w:rFonts w:ascii="Arial" w:hAnsi="Arial" w:hint="default"/>
      </w:rPr>
    </w:lvl>
    <w:lvl w:ilvl="3" w:tplc="F81CE7A6" w:tentative="1">
      <w:start w:val="1"/>
      <w:numFmt w:val="bullet"/>
      <w:lvlText w:val="•"/>
      <w:lvlJc w:val="left"/>
      <w:pPr>
        <w:tabs>
          <w:tab w:val="num" w:pos="2880"/>
        </w:tabs>
        <w:ind w:left="2880" w:hanging="360"/>
      </w:pPr>
      <w:rPr>
        <w:rFonts w:ascii="Arial" w:hAnsi="Arial" w:hint="default"/>
      </w:rPr>
    </w:lvl>
    <w:lvl w:ilvl="4" w:tplc="478E7218" w:tentative="1">
      <w:start w:val="1"/>
      <w:numFmt w:val="bullet"/>
      <w:lvlText w:val="•"/>
      <w:lvlJc w:val="left"/>
      <w:pPr>
        <w:tabs>
          <w:tab w:val="num" w:pos="3600"/>
        </w:tabs>
        <w:ind w:left="3600" w:hanging="360"/>
      </w:pPr>
      <w:rPr>
        <w:rFonts w:ascii="Arial" w:hAnsi="Arial" w:hint="default"/>
      </w:rPr>
    </w:lvl>
    <w:lvl w:ilvl="5" w:tplc="833617AC" w:tentative="1">
      <w:start w:val="1"/>
      <w:numFmt w:val="bullet"/>
      <w:lvlText w:val="•"/>
      <w:lvlJc w:val="left"/>
      <w:pPr>
        <w:tabs>
          <w:tab w:val="num" w:pos="4320"/>
        </w:tabs>
        <w:ind w:left="4320" w:hanging="360"/>
      </w:pPr>
      <w:rPr>
        <w:rFonts w:ascii="Arial" w:hAnsi="Arial" w:hint="default"/>
      </w:rPr>
    </w:lvl>
    <w:lvl w:ilvl="6" w:tplc="8A8A41B2" w:tentative="1">
      <w:start w:val="1"/>
      <w:numFmt w:val="bullet"/>
      <w:lvlText w:val="•"/>
      <w:lvlJc w:val="left"/>
      <w:pPr>
        <w:tabs>
          <w:tab w:val="num" w:pos="5040"/>
        </w:tabs>
        <w:ind w:left="5040" w:hanging="360"/>
      </w:pPr>
      <w:rPr>
        <w:rFonts w:ascii="Arial" w:hAnsi="Arial" w:hint="default"/>
      </w:rPr>
    </w:lvl>
    <w:lvl w:ilvl="7" w:tplc="DC7E4ECA" w:tentative="1">
      <w:start w:val="1"/>
      <w:numFmt w:val="bullet"/>
      <w:lvlText w:val="•"/>
      <w:lvlJc w:val="left"/>
      <w:pPr>
        <w:tabs>
          <w:tab w:val="num" w:pos="5760"/>
        </w:tabs>
        <w:ind w:left="5760" w:hanging="360"/>
      </w:pPr>
      <w:rPr>
        <w:rFonts w:ascii="Arial" w:hAnsi="Arial" w:hint="default"/>
      </w:rPr>
    </w:lvl>
    <w:lvl w:ilvl="8" w:tplc="0846C69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0000C6B"/>
    <w:multiLevelType w:val="hybridMultilevel"/>
    <w:tmpl w:val="501CB5E6"/>
    <w:lvl w:ilvl="0" w:tplc="E97242F4">
      <w:start w:val="1"/>
      <w:numFmt w:val="bullet"/>
      <w:lvlText w:val="•"/>
      <w:lvlJc w:val="left"/>
      <w:pPr>
        <w:tabs>
          <w:tab w:val="num" w:pos="720"/>
        </w:tabs>
        <w:ind w:left="720" w:hanging="360"/>
      </w:pPr>
      <w:rPr>
        <w:rFonts w:ascii="Arial" w:hAnsi="Arial" w:hint="default"/>
      </w:rPr>
    </w:lvl>
    <w:lvl w:ilvl="1" w:tplc="D6FC0716" w:tentative="1">
      <w:start w:val="1"/>
      <w:numFmt w:val="bullet"/>
      <w:lvlText w:val="•"/>
      <w:lvlJc w:val="left"/>
      <w:pPr>
        <w:tabs>
          <w:tab w:val="num" w:pos="1440"/>
        </w:tabs>
        <w:ind w:left="1440" w:hanging="360"/>
      </w:pPr>
      <w:rPr>
        <w:rFonts w:ascii="Arial" w:hAnsi="Arial" w:hint="default"/>
      </w:rPr>
    </w:lvl>
    <w:lvl w:ilvl="2" w:tplc="2D187C10" w:tentative="1">
      <w:start w:val="1"/>
      <w:numFmt w:val="bullet"/>
      <w:lvlText w:val="•"/>
      <w:lvlJc w:val="left"/>
      <w:pPr>
        <w:tabs>
          <w:tab w:val="num" w:pos="2160"/>
        </w:tabs>
        <w:ind w:left="2160" w:hanging="360"/>
      </w:pPr>
      <w:rPr>
        <w:rFonts w:ascii="Arial" w:hAnsi="Arial" w:hint="default"/>
      </w:rPr>
    </w:lvl>
    <w:lvl w:ilvl="3" w:tplc="F7C49FA0" w:tentative="1">
      <w:start w:val="1"/>
      <w:numFmt w:val="bullet"/>
      <w:lvlText w:val="•"/>
      <w:lvlJc w:val="left"/>
      <w:pPr>
        <w:tabs>
          <w:tab w:val="num" w:pos="2880"/>
        </w:tabs>
        <w:ind w:left="2880" w:hanging="360"/>
      </w:pPr>
      <w:rPr>
        <w:rFonts w:ascii="Arial" w:hAnsi="Arial" w:hint="default"/>
      </w:rPr>
    </w:lvl>
    <w:lvl w:ilvl="4" w:tplc="4DC621A6" w:tentative="1">
      <w:start w:val="1"/>
      <w:numFmt w:val="bullet"/>
      <w:lvlText w:val="•"/>
      <w:lvlJc w:val="left"/>
      <w:pPr>
        <w:tabs>
          <w:tab w:val="num" w:pos="3600"/>
        </w:tabs>
        <w:ind w:left="3600" w:hanging="360"/>
      </w:pPr>
      <w:rPr>
        <w:rFonts w:ascii="Arial" w:hAnsi="Arial" w:hint="default"/>
      </w:rPr>
    </w:lvl>
    <w:lvl w:ilvl="5" w:tplc="25B4F162" w:tentative="1">
      <w:start w:val="1"/>
      <w:numFmt w:val="bullet"/>
      <w:lvlText w:val="•"/>
      <w:lvlJc w:val="left"/>
      <w:pPr>
        <w:tabs>
          <w:tab w:val="num" w:pos="4320"/>
        </w:tabs>
        <w:ind w:left="4320" w:hanging="360"/>
      </w:pPr>
      <w:rPr>
        <w:rFonts w:ascii="Arial" w:hAnsi="Arial" w:hint="default"/>
      </w:rPr>
    </w:lvl>
    <w:lvl w:ilvl="6" w:tplc="F9E0AEE6" w:tentative="1">
      <w:start w:val="1"/>
      <w:numFmt w:val="bullet"/>
      <w:lvlText w:val="•"/>
      <w:lvlJc w:val="left"/>
      <w:pPr>
        <w:tabs>
          <w:tab w:val="num" w:pos="5040"/>
        </w:tabs>
        <w:ind w:left="5040" w:hanging="360"/>
      </w:pPr>
      <w:rPr>
        <w:rFonts w:ascii="Arial" w:hAnsi="Arial" w:hint="default"/>
      </w:rPr>
    </w:lvl>
    <w:lvl w:ilvl="7" w:tplc="26421CD2" w:tentative="1">
      <w:start w:val="1"/>
      <w:numFmt w:val="bullet"/>
      <w:lvlText w:val="•"/>
      <w:lvlJc w:val="left"/>
      <w:pPr>
        <w:tabs>
          <w:tab w:val="num" w:pos="5760"/>
        </w:tabs>
        <w:ind w:left="5760" w:hanging="360"/>
      </w:pPr>
      <w:rPr>
        <w:rFonts w:ascii="Arial" w:hAnsi="Arial" w:hint="default"/>
      </w:rPr>
    </w:lvl>
    <w:lvl w:ilvl="8" w:tplc="F2A6734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51631A6"/>
    <w:multiLevelType w:val="hybridMultilevel"/>
    <w:tmpl w:val="EED4BD44"/>
    <w:lvl w:ilvl="0" w:tplc="6C928CAC">
      <w:start w:val="1"/>
      <w:numFmt w:val="bullet"/>
      <w:lvlText w:val="•"/>
      <w:lvlJc w:val="left"/>
      <w:pPr>
        <w:tabs>
          <w:tab w:val="num" w:pos="720"/>
        </w:tabs>
        <w:ind w:left="720" w:hanging="360"/>
      </w:pPr>
      <w:rPr>
        <w:rFonts w:ascii="Arial" w:hAnsi="Arial" w:hint="default"/>
      </w:rPr>
    </w:lvl>
    <w:lvl w:ilvl="1" w:tplc="19D0A02A" w:tentative="1">
      <w:start w:val="1"/>
      <w:numFmt w:val="bullet"/>
      <w:lvlText w:val="•"/>
      <w:lvlJc w:val="left"/>
      <w:pPr>
        <w:tabs>
          <w:tab w:val="num" w:pos="1440"/>
        </w:tabs>
        <w:ind w:left="1440" w:hanging="360"/>
      </w:pPr>
      <w:rPr>
        <w:rFonts w:ascii="Arial" w:hAnsi="Arial" w:hint="default"/>
      </w:rPr>
    </w:lvl>
    <w:lvl w:ilvl="2" w:tplc="F54E6320" w:tentative="1">
      <w:start w:val="1"/>
      <w:numFmt w:val="bullet"/>
      <w:lvlText w:val="•"/>
      <w:lvlJc w:val="left"/>
      <w:pPr>
        <w:tabs>
          <w:tab w:val="num" w:pos="2160"/>
        </w:tabs>
        <w:ind w:left="2160" w:hanging="360"/>
      </w:pPr>
      <w:rPr>
        <w:rFonts w:ascii="Arial" w:hAnsi="Arial" w:hint="default"/>
      </w:rPr>
    </w:lvl>
    <w:lvl w:ilvl="3" w:tplc="1FE8825C" w:tentative="1">
      <w:start w:val="1"/>
      <w:numFmt w:val="bullet"/>
      <w:lvlText w:val="•"/>
      <w:lvlJc w:val="left"/>
      <w:pPr>
        <w:tabs>
          <w:tab w:val="num" w:pos="2880"/>
        </w:tabs>
        <w:ind w:left="2880" w:hanging="360"/>
      </w:pPr>
      <w:rPr>
        <w:rFonts w:ascii="Arial" w:hAnsi="Arial" w:hint="default"/>
      </w:rPr>
    </w:lvl>
    <w:lvl w:ilvl="4" w:tplc="952A0AFA" w:tentative="1">
      <w:start w:val="1"/>
      <w:numFmt w:val="bullet"/>
      <w:lvlText w:val="•"/>
      <w:lvlJc w:val="left"/>
      <w:pPr>
        <w:tabs>
          <w:tab w:val="num" w:pos="3600"/>
        </w:tabs>
        <w:ind w:left="3600" w:hanging="360"/>
      </w:pPr>
      <w:rPr>
        <w:rFonts w:ascii="Arial" w:hAnsi="Arial" w:hint="default"/>
      </w:rPr>
    </w:lvl>
    <w:lvl w:ilvl="5" w:tplc="55646322" w:tentative="1">
      <w:start w:val="1"/>
      <w:numFmt w:val="bullet"/>
      <w:lvlText w:val="•"/>
      <w:lvlJc w:val="left"/>
      <w:pPr>
        <w:tabs>
          <w:tab w:val="num" w:pos="4320"/>
        </w:tabs>
        <w:ind w:left="4320" w:hanging="360"/>
      </w:pPr>
      <w:rPr>
        <w:rFonts w:ascii="Arial" w:hAnsi="Arial" w:hint="default"/>
      </w:rPr>
    </w:lvl>
    <w:lvl w:ilvl="6" w:tplc="A12EE9E8" w:tentative="1">
      <w:start w:val="1"/>
      <w:numFmt w:val="bullet"/>
      <w:lvlText w:val="•"/>
      <w:lvlJc w:val="left"/>
      <w:pPr>
        <w:tabs>
          <w:tab w:val="num" w:pos="5040"/>
        </w:tabs>
        <w:ind w:left="5040" w:hanging="360"/>
      </w:pPr>
      <w:rPr>
        <w:rFonts w:ascii="Arial" w:hAnsi="Arial" w:hint="default"/>
      </w:rPr>
    </w:lvl>
    <w:lvl w:ilvl="7" w:tplc="F42617B2" w:tentative="1">
      <w:start w:val="1"/>
      <w:numFmt w:val="bullet"/>
      <w:lvlText w:val="•"/>
      <w:lvlJc w:val="left"/>
      <w:pPr>
        <w:tabs>
          <w:tab w:val="num" w:pos="5760"/>
        </w:tabs>
        <w:ind w:left="5760" w:hanging="360"/>
      </w:pPr>
      <w:rPr>
        <w:rFonts w:ascii="Arial" w:hAnsi="Arial" w:hint="default"/>
      </w:rPr>
    </w:lvl>
    <w:lvl w:ilvl="8" w:tplc="5DEE023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63C3DED"/>
    <w:multiLevelType w:val="hybridMultilevel"/>
    <w:tmpl w:val="D3505C4A"/>
    <w:lvl w:ilvl="0" w:tplc="20608476">
      <w:start w:val="1"/>
      <w:numFmt w:val="bullet"/>
      <w:lvlText w:val="•"/>
      <w:lvlJc w:val="left"/>
      <w:pPr>
        <w:tabs>
          <w:tab w:val="num" w:pos="720"/>
        </w:tabs>
        <w:ind w:left="720" w:hanging="360"/>
      </w:pPr>
      <w:rPr>
        <w:rFonts w:ascii="Arial" w:hAnsi="Arial" w:hint="default"/>
      </w:rPr>
    </w:lvl>
    <w:lvl w:ilvl="1" w:tplc="2CCC0076">
      <w:numFmt w:val="bullet"/>
      <w:lvlText w:val="–"/>
      <w:lvlJc w:val="left"/>
      <w:pPr>
        <w:tabs>
          <w:tab w:val="num" w:pos="1440"/>
        </w:tabs>
        <w:ind w:left="1440" w:hanging="360"/>
      </w:pPr>
      <w:rPr>
        <w:rFonts w:ascii="Arial" w:hAnsi="Arial" w:hint="default"/>
      </w:rPr>
    </w:lvl>
    <w:lvl w:ilvl="2" w:tplc="EAEE2D94">
      <w:numFmt w:val="bullet"/>
      <w:lvlText w:val="•"/>
      <w:lvlJc w:val="left"/>
      <w:pPr>
        <w:tabs>
          <w:tab w:val="num" w:pos="2160"/>
        </w:tabs>
        <w:ind w:left="2160" w:hanging="360"/>
      </w:pPr>
      <w:rPr>
        <w:rFonts w:ascii="Arial" w:hAnsi="Arial" w:hint="default"/>
      </w:rPr>
    </w:lvl>
    <w:lvl w:ilvl="3" w:tplc="E286ACE2" w:tentative="1">
      <w:start w:val="1"/>
      <w:numFmt w:val="bullet"/>
      <w:lvlText w:val="•"/>
      <w:lvlJc w:val="left"/>
      <w:pPr>
        <w:tabs>
          <w:tab w:val="num" w:pos="2880"/>
        </w:tabs>
        <w:ind w:left="2880" w:hanging="360"/>
      </w:pPr>
      <w:rPr>
        <w:rFonts w:ascii="Arial" w:hAnsi="Arial" w:hint="default"/>
      </w:rPr>
    </w:lvl>
    <w:lvl w:ilvl="4" w:tplc="D8920DA6" w:tentative="1">
      <w:start w:val="1"/>
      <w:numFmt w:val="bullet"/>
      <w:lvlText w:val="•"/>
      <w:lvlJc w:val="left"/>
      <w:pPr>
        <w:tabs>
          <w:tab w:val="num" w:pos="3600"/>
        </w:tabs>
        <w:ind w:left="3600" w:hanging="360"/>
      </w:pPr>
      <w:rPr>
        <w:rFonts w:ascii="Arial" w:hAnsi="Arial" w:hint="default"/>
      </w:rPr>
    </w:lvl>
    <w:lvl w:ilvl="5" w:tplc="12548B9C" w:tentative="1">
      <w:start w:val="1"/>
      <w:numFmt w:val="bullet"/>
      <w:lvlText w:val="•"/>
      <w:lvlJc w:val="left"/>
      <w:pPr>
        <w:tabs>
          <w:tab w:val="num" w:pos="4320"/>
        </w:tabs>
        <w:ind w:left="4320" w:hanging="360"/>
      </w:pPr>
      <w:rPr>
        <w:rFonts w:ascii="Arial" w:hAnsi="Arial" w:hint="default"/>
      </w:rPr>
    </w:lvl>
    <w:lvl w:ilvl="6" w:tplc="65EEB890" w:tentative="1">
      <w:start w:val="1"/>
      <w:numFmt w:val="bullet"/>
      <w:lvlText w:val="•"/>
      <w:lvlJc w:val="left"/>
      <w:pPr>
        <w:tabs>
          <w:tab w:val="num" w:pos="5040"/>
        </w:tabs>
        <w:ind w:left="5040" w:hanging="360"/>
      </w:pPr>
      <w:rPr>
        <w:rFonts w:ascii="Arial" w:hAnsi="Arial" w:hint="default"/>
      </w:rPr>
    </w:lvl>
    <w:lvl w:ilvl="7" w:tplc="041E324E" w:tentative="1">
      <w:start w:val="1"/>
      <w:numFmt w:val="bullet"/>
      <w:lvlText w:val="•"/>
      <w:lvlJc w:val="left"/>
      <w:pPr>
        <w:tabs>
          <w:tab w:val="num" w:pos="5760"/>
        </w:tabs>
        <w:ind w:left="5760" w:hanging="360"/>
      </w:pPr>
      <w:rPr>
        <w:rFonts w:ascii="Arial" w:hAnsi="Arial" w:hint="default"/>
      </w:rPr>
    </w:lvl>
    <w:lvl w:ilvl="8" w:tplc="654A314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8041499"/>
    <w:multiLevelType w:val="hybridMultilevel"/>
    <w:tmpl w:val="E3C23DB8"/>
    <w:lvl w:ilvl="0" w:tplc="4156E8BA">
      <w:start w:val="1"/>
      <w:numFmt w:val="bullet"/>
      <w:lvlText w:val="•"/>
      <w:lvlJc w:val="left"/>
      <w:pPr>
        <w:tabs>
          <w:tab w:val="num" w:pos="720"/>
        </w:tabs>
        <w:ind w:left="720" w:hanging="360"/>
      </w:pPr>
      <w:rPr>
        <w:rFonts w:ascii="Arial" w:hAnsi="Arial" w:hint="default"/>
      </w:rPr>
    </w:lvl>
    <w:lvl w:ilvl="1" w:tplc="B70AA662" w:tentative="1">
      <w:start w:val="1"/>
      <w:numFmt w:val="bullet"/>
      <w:lvlText w:val="•"/>
      <w:lvlJc w:val="left"/>
      <w:pPr>
        <w:tabs>
          <w:tab w:val="num" w:pos="1440"/>
        </w:tabs>
        <w:ind w:left="1440" w:hanging="360"/>
      </w:pPr>
      <w:rPr>
        <w:rFonts w:ascii="Arial" w:hAnsi="Arial" w:hint="default"/>
      </w:rPr>
    </w:lvl>
    <w:lvl w:ilvl="2" w:tplc="97E6DCB0" w:tentative="1">
      <w:start w:val="1"/>
      <w:numFmt w:val="bullet"/>
      <w:lvlText w:val="•"/>
      <w:lvlJc w:val="left"/>
      <w:pPr>
        <w:tabs>
          <w:tab w:val="num" w:pos="2160"/>
        </w:tabs>
        <w:ind w:left="2160" w:hanging="360"/>
      </w:pPr>
      <w:rPr>
        <w:rFonts w:ascii="Arial" w:hAnsi="Arial" w:hint="default"/>
      </w:rPr>
    </w:lvl>
    <w:lvl w:ilvl="3" w:tplc="CB7E42A4" w:tentative="1">
      <w:start w:val="1"/>
      <w:numFmt w:val="bullet"/>
      <w:lvlText w:val="•"/>
      <w:lvlJc w:val="left"/>
      <w:pPr>
        <w:tabs>
          <w:tab w:val="num" w:pos="2880"/>
        </w:tabs>
        <w:ind w:left="2880" w:hanging="360"/>
      </w:pPr>
      <w:rPr>
        <w:rFonts w:ascii="Arial" w:hAnsi="Arial" w:hint="default"/>
      </w:rPr>
    </w:lvl>
    <w:lvl w:ilvl="4" w:tplc="24009BEC" w:tentative="1">
      <w:start w:val="1"/>
      <w:numFmt w:val="bullet"/>
      <w:lvlText w:val="•"/>
      <w:lvlJc w:val="left"/>
      <w:pPr>
        <w:tabs>
          <w:tab w:val="num" w:pos="3600"/>
        </w:tabs>
        <w:ind w:left="3600" w:hanging="360"/>
      </w:pPr>
      <w:rPr>
        <w:rFonts w:ascii="Arial" w:hAnsi="Arial" w:hint="default"/>
      </w:rPr>
    </w:lvl>
    <w:lvl w:ilvl="5" w:tplc="5DA63F62" w:tentative="1">
      <w:start w:val="1"/>
      <w:numFmt w:val="bullet"/>
      <w:lvlText w:val="•"/>
      <w:lvlJc w:val="left"/>
      <w:pPr>
        <w:tabs>
          <w:tab w:val="num" w:pos="4320"/>
        </w:tabs>
        <w:ind w:left="4320" w:hanging="360"/>
      </w:pPr>
      <w:rPr>
        <w:rFonts w:ascii="Arial" w:hAnsi="Arial" w:hint="default"/>
      </w:rPr>
    </w:lvl>
    <w:lvl w:ilvl="6" w:tplc="236AE076" w:tentative="1">
      <w:start w:val="1"/>
      <w:numFmt w:val="bullet"/>
      <w:lvlText w:val="•"/>
      <w:lvlJc w:val="left"/>
      <w:pPr>
        <w:tabs>
          <w:tab w:val="num" w:pos="5040"/>
        </w:tabs>
        <w:ind w:left="5040" w:hanging="360"/>
      </w:pPr>
      <w:rPr>
        <w:rFonts w:ascii="Arial" w:hAnsi="Arial" w:hint="default"/>
      </w:rPr>
    </w:lvl>
    <w:lvl w:ilvl="7" w:tplc="D120740E" w:tentative="1">
      <w:start w:val="1"/>
      <w:numFmt w:val="bullet"/>
      <w:lvlText w:val="•"/>
      <w:lvlJc w:val="left"/>
      <w:pPr>
        <w:tabs>
          <w:tab w:val="num" w:pos="5760"/>
        </w:tabs>
        <w:ind w:left="5760" w:hanging="360"/>
      </w:pPr>
      <w:rPr>
        <w:rFonts w:ascii="Arial" w:hAnsi="Arial" w:hint="default"/>
      </w:rPr>
    </w:lvl>
    <w:lvl w:ilvl="8" w:tplc="CA1289B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8AE770A"/>
    <w:multiLevelType w:val="hybridMultilevel"/>
    <w:tmpl w:val="169A518C"/>
    <w:lvl w:ilvl="0" w:tplc="D8720F3A">
      <w:start w:val="1"/>
      <w:numFmt w:val="bullet"/>
      <w:lvlText w:val="•"/>
      <w:lvlJc w:val="left"/>
      <w:pPr>
        <w:tabs>
          <w:tab w:val="num" w:pos="720"/>
        </w:tabs>
        <w:ind w:left="720" w:hanging="360"/>
      </w:pPr>
      <w:rPr>
        <w:rFonts w:ascii="Arial" w:hAnsi="Arial" w:hint="default"/>
      </w:rPr>
    </w:lvl>
    <w:lvl w:ilvl="1" w:tplc="6C1A97EC" w:tentative="1">
      <w:start w:val="1"/>
      <w:numFmt w:val="bullet"/>
      <w:lvlText w:val="•"/>
      <w:lvlJc w:val="left"/>
      <w:pPr>
        <w:tabs>
          <w:tab w:val="num" w:pos="1440"/>
        </w:tabs>
        <w:ind w:left="1440" w:hanging="360"/>
      </w:pPr>
      <w:rPr>
        <w:rFonts w:ascii="Arial" w:hAnsi="Arial" w:hint="default"/>
      </w:rPr>
    </w:lvl>
    <w:lvl w:ilvl="2" w:tplc="A8C8A884" w:tentative="1">
      <w:start w:val="1"/>
      <w:numFmt w:val="bullet"/>
      <w:lvlText w:val="•"/>
      <w:lvlJc w:val="left"/>
      <w:pPr>
        <w:tabs>
          <w:tab w:val="num" w:pos="2160"/>
        </w:tabs>
        <w:ind w:left="2160" w:hanging="360"/>
      </w:pPr>
      <w:rPr>
        <w:rFonts w:ascii="Arial" w:hAnsi="Arial" w:hint="default"/>
      </w:rPr>
    </w:lvl>
    <w:lvl w:ilvl="3" w:tplc="46FE05A2" w:tentative="1">
      <w:start w:val="1"/>
      <w:numFmt w:val="bullet"/>
      <w:lvlText w:val="•"/>
      <w:lvlJc w:val="left"/>
      <w:pPr>
        <w:tabs>
          <w:tab w:val="num" w:pos="2880"/>
        </w:tabs>
        <w:ind w:left="2880" w:hanging="360"/>
      </w:pPr>
      <w:rPr>
        <w:rFonts w:ascii="Arial" w:hAnsi="Arial" w:hint="default"/>
      </w:rPr>
    </w:lvl>
    <w:lvl w:ilvl="4" w:tplc="790C6604" w:tentative="1">
      <w:start w:val="1"/>
      <w:numFmt w:val="bullet"/>
      <w:lvlText w:val="•"/>
      <w:lvlJc w:val="left"/>
      <w:pPr>
        <w:tabs>
          <w:tab w:val="num" w:pos="3600"/>
        </w:tabs>
        <w:ind w:left="3600" w:hanging="360"/>
      </w:pPr>
      <w:rPr>
        <w:rFonts w:ascii="Arial" w:hAnsi="Arial" w:hint="default"/>
      </w:rPr>
    </w:lvl>
    <w:lvl w:ilvl="5" w:tplc="06A6851E" w:tentative="1">
      <w:start w:val="1"/>
      <w:numFmt w:val="bullet"/>
      <w:lvlText w:val="•"/>
      <w:lvlJc w:val="left"/>
      <w:pPr>
        <w:tabs>
          <w:tab w:val="num" w:pos="4320"/>
        </w:tabs>
        <w:ind w:left="4320" w:hanging="360"/>
      </w:pPr>
      <w:rPr>
        <w:rFonts w:ascii="Arial" w:hAnsi="Arial" w:hint="default"/>
      </w:rPr>
    </w:lvl>
    <w:lvl w:ilvl="6" w:tplc="4320712A" w:tentative="1">
      <w:start w:val="1"/>
      <w:numFmt w:val="bullet"/>
      <w:lvlText w:val="•"/>
      <w:lvlJc w:val="left"/>
      <w:pPr>
        <w:tabs>
          <w:tab w:val="num" w:pos="5040"/>
        </w:tabs>
        <w:ind w:left="5040" w:hanging="360"/>
      </w:pPr>
      <w:rPr>
        <w:rFonts w:ascii="Arial" w:hAnsi="Arial" w:hint="default"/>
      </w:rPr>
    </w:lvl>
    <w:lvl w:ilvl="7" w:tplc="E2046B66" w:tentative="1">
      <w:start w:val="1"/>
      <w:numFmt w:val="bullet"/>
      <w:lvlText w:val="•"/>
      <w:lvlJc w:val="left"/>
      <w:pPr>
        <w:tabs>
          <w:tab w:val="num" w:pos="5760"/>
        </w:tabs>
        <w:ind w:left="5760" w:hanging="360"/>
      </w:pPr>
      <w:rPr>
        <w:rFonts w:ascii="Arial" w:hAnsi="Arial" w:hint="default"/>
      </w:rPr>
    </w:lvl>
    <w:lvl w:ilvl="8" w:tplc="9678F6F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9120ED8"/>
    <w:multiLevelType w:val="hybridMultilevel"/>
    <w:tmpl w:val="574C5AA6"/>
    <w:lvl w:ilvl="0" w:tplc="F7BEDC66">
      <w:start w:val="1"/>
      <w:numFmt w:val="bullet"/>
      <w:lvlText w:val="•"/>
      <w:lvlJc w:val="left"/>
      <w:pPr>
        <w:tabs>
          <w:tab w:val="num" w:pos="720"/>
        </w:tabs>
        <w:ind w:left="720" w:hanging="360"/>
      </w:pPr>
      <w:rPr>
        <w:rFonts w:ascii="Arial" w:hAnsi="Arial" w:hint="default"/>
      </w:rPr>
    </w:lvl>
    <w:lvl w:ilvl="1" w:tplc="F05EF79E" w:tentative="1">
      <w:start w:val="1"/>
      <w:numFmt w:val="bullet"/>
      <w:lvlText w:val="•"/>
      <w:lvlJc w:val="left"/>
      <w:pPr>
        <w:tabs>
          <w:tab w:val="num" w:pos="1440"/>
        </w:tabs>
        <w:ind w:left="1440" w:hanging="360"/>
      </w:pPr>
      <w:rPr>
        <w:rFonts w:ascii="Arial" w:hAnsi="Arial" w:hint="default"/>
      </w:rPr>
    </w:lvl>
    <w:lvl w:ilvl="2" w:tplc="2FA07594" w:tentative="1">
      <w:start w:val="1"/>
      <w:numFmt w:val="bullet"/>
      <w:lvlText w:val="•"/>
      <w:lvlJc w:val="left"/>
      <w:pPr>
        <w:tabs>
          <w:tab w:val="num" w:pos="2160"/>
        </w:tabs>
        <w:ind w:left="2160" w:hanging="360"/>
      </w:pPr>
      <w:rPr>
        <w:rFonts w:ascii="Arial" w:hAnsi="Arial" w:hint="default"/>
      </w:rPr>
    </w:lvl>
    <w:lvl w:ilvl="3" w:tplc="4F9C7D4E" w:tentative="1">
      <w:start w:val="1"/>
      <w:numFmt w:val="bullet"/>
      <w:lvlText w:val="•"/>
      <w:lvlJc w:val="left"/>
      <w:pPr>
        <w:tabs>
          <w:tab w:val="num" w:pos="2880"/>
        </w:tabs>
        <w:ind w:left="2880" w:hanging="360"/>
      </w:pPr>
      <w:rPr>
        <w:rFonts w:ascii="Arial" w:hAnsi="Arial" w:hint="default"/>
      </w:rPr>
    </w:lvl>
    <w:lvl w:ilvl="4" w:tplc="B3844DA8" w:tentative="1">
      <w:start w:val="1"/>
      <w:numFmt w:val="bullet"/>
      <w:lvlText w:val="•"/>
      <w:lvlJc w:val="left"/>
      <w:pPr>
        <w:tabs>
          <w:tab w:val="num" w:pos="3600"/>
        </w:tabs>
        <w:ind w:left="3600" w:hanging="360"/>
      </w:pPr>
      <w:rPr>
        <w:rFonts w:ascii="Arial" w:hAnsi="Arial" w:hint="default"/>
      </w:rPr>
    </w:lvl>
    <w:lvl w:ilvl="5" w:tplc="9DB00F52" w:tentative="1">
      <w:start w:val="1"/>
      <w:numFmt w:val="bullet"/>
      <w:lvlText w:val="•"/>
      <w:lvlJc w:val="left"/>
      <w:pPr>
        <w:tabs>
          <w:tab w:val="num" w:pos="4320"/>
        </w:tabs>
        <w:ind w:left="4320" w:hanging="360"/>
      </w:pPr>
      <w:rPr>
        <w:rFonts w:ascii="Arial" w:hAnsi="Arial" w:hint="default"/>
      </w:rPr>
    </w:lvl>
    <w:lvl w:ilvl="6" w:tplc="36CEF2A2" w:tentative="1">
      <w:start w:val="1"/>
      <w:numFmt w:val="bullet"/>
      <w:lvlText w:val="•"/>
      <w:lvlJc w:val="left"/>
      <w:pPr>
        <w:tabs>
          <w:tab w:val="num" w:pos="5040"/>
        </w:tabs>
        <w:ind w:left="5040" w:hanging="360"/>
      </w:pPr>
      <w:rPr>
        <w:rFonts w:ascii="Arial" w:hAnsi="Arial" w:hint="default"/>
      </w:rPr>
    </w:lvl>
    <w:lvl w:ilvl="7" w:tplc="D84ED346" w:tentative="1">
      <w:start w:val="1"/>
      <w:numFmt w:val="bullet"/>
      <w:lvlText w:val="•"/>
      <w:lvlJc w:val="left"/>
      <w:pPr>
        <w:tabs>
          <w:tab w:val="num" w:pos="5760"/>
        </w:tabs>
        <w:ind w:left="5760" w:hanging="360"/>
      </w:pPr>
      <w:rPr>
        <w:rFonts w:ascii="Arial" w:hAnsi="Arial" w:hint="default"/>
      </w:rPr>
    </w:lvl>
    <w:lvl w:ilvl="8" w:tplc="D8A602B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F8E4E8F"/>
    <w:multiLevelType w:val="hybridMultilevel"/>
    <w:tmpl w:val="12BC1C92"/>
    <w:lvl w:ilvl="0" w:tplc="73C6EE94">
      <w:start w:val="3"/>
      <w:numFmt w:val="decimal"/>
      <w:lvlText w:val="%1."/>
      <w:lvlJc w:val="left"/>
      <w:pPr>
        <w:tabs>
          <w:tab w:val="num" w:pos="720"/>
        </w:tabs>
        <w:ind w:left="720" w:hanging="360"/>
      </w:pPr>
    </w:lvl>
    <w:lvl w:ilvl="1" w:tplc="5E647AAC" w:tentative="1">
      <w:start w:val="1"/>
      <w:numFmt w:val="decimal"/>
      <w:lvlText w:val="%2."/>
      <w:lvlJc w:val="left"/>
      <w:pPr>
        <w:tabs>
          <w:tab w:val="num" w:pos="1440"/>
        </w:tabs>
        <w:ind w:left="1440" w:hanging="360"/>
      </w:pPr>
    </w:lvl>
    <w:lvl w:ilvl="2" w:tplc="77929770" w:tentative="1">
      <w:start w:val="1"/>
      <w:numFmt w:val="decimal"/>
      <w:lvlText w:val="%3."/>
      <w:lvlJc w:val="left"/>
      <w:pPr>
        <w:tabs>
          <w:tab w:val="num" w:pos="2160"/>
        </w:tabs>
        <w:ind w:left="2160" w:hanging="360"/>
      </w:pPr>
    </w:lvl>
    <w:lvl w:ilvl="3" w:tplc="41EEB29E" w:tentative="1">
      <w:start w:val="1"/>
      <w:numFmt w:val="decimal"/>
      <w:lvlText w:val="%4."/>
      <w:lvlJc w:val="left"/>
      <w:pPr>
        <w:tabs>
          <w:tab w:val="num" w:pos="2880"/>
        </w:tabs>
        <w:ind w:left="2880" w:hanging="360"/>
      </w:pPr>
    </w:lvl>
    <w:lvl w:ilvl="4" w:tplc="02A0101C" w:tentative="1">
      <w:start w:val="1"/>
      <w:numFmt w:val="decimal"/>
      <w:lvlText w:val="%5."/>
      <w:lvlJc w:val="left"/>
      <w:pPr>
        <w:tabs>
          <w:tab w:val="num" w:pos="3600"/>
        </w:tabs>
        <w:ind w:left="3600" w:hanging="360"/>
      </w:pPr>
    </w:lvl>
    <w:lvl w:ilvl="5" w:tplc="860CFE16" w:tentative="1">
      <w:start w:val="1"/>
      <w:numFmt w:val="decimal"/>
      <w:lvlText w:val="%6."/>
      <w:lvlJc w:val="left"/>
      <w:pPr>
        <w:tabs>
          <w:tab w:val="num" w:pos="4320"/>
        </w:tabs>
        <w:ind w:left="4320" w:hanging="360"/>
      </w:pPr>
    </w:lvl>
    <w:lvl w:ilvl="6" w:tplc="4E963944" w:tentative="1">
      <w:start w:val="1"/>
      <w:numFmt w:val="decimal"/>
      <w:lvlText w:val="%7."/>
      <w:lvlJc w:val="left"/>
      <w:pPr>
        <w:tabs>
          <w:tab w:val="num" w:pos="5040"/>
        </w:tabs>
        <w:ind w:left="5040" w:hanging="360"/>
      </w:pPr>
    </w:lvl>
    <w:lvl w:ilvl="7" w:tplc="5C22FC6E" w:tentative="1">
      <w:start w:val="1"/>
      <w:numFmt w:val="decimal"/>
      <w:lvlText w:val="%8."/>
      <w:lvlJc w:val="left"/>
      <w:pPr>
        <w:tabs>
          <w:tab w:val="num" w:pos="5760"/>
        </w:tabs>
        <w:ind w:left="5760" w:hanging="360"/>
      </w:pPr>
    </w:lvl>
    <w:lvl w:ilvl="8" w:tplc="AA16AFAC" w:tentative="1">
      <w:start w:val="1"/>
      <w:numFmt w:val="decimal"/>
      <w:lvlText w:val="%9."/>
      <w:lvlJc w:val="left"/>
      <w:pPr>
        <w:tabs>
          <w:tab w:val="num" w:pos="6480"/>
        </w:tabs>
        <w:ind w:left="6480" w:hanging="360"/>
      </w:pPr>
    </w:lvl>
  </w:abstractNum>
  <w:abstractNum w:abstractNumId="28" w15:restartNumberingAfterBreak="0">
    <w:nsid w:val="50800953"/>
    <w:multiLevelType w:val="hybridMultilevel"/>
    <w:tmpl w:val="F05A4D8E"/>
    <w:lvl w:ilvl="0" w:tplc="D4C04E30">
      <w:start w:val="1"/>
      <w:numFmt w:val="bullet"/>
      <w:lvlText w:val="•"/>
      <w:lvlJc w:val="left"/>
      <w:pPr>
        <w:tabs>
          <w:tab w:val="num" w:pos="720"/>
        </w:tabs>
        <w:ind w:left="720" w:hanging="360"/>
      </w:pPr>
      <w:rPr>
        <w:rFonts w:ascii="Arial" w:hAnsi="Arial" w:hint="default"/>
      </w:rPr>
    </w:lvl>
    <w:lvl w:ilvl="1" w:tplc="ECDE9FB4" w:tentative="1">
      <w:start w:val="1"/>
      <w:numFmt w:val="bullet"/>
      <w:lvlText w:val="•"/>
      <w:lvlJc w:val="left"/>
      <w:pPr>
        <w:tabs>
          <w:tab w:val="num" w:pos="1440"/>
        </w:tabs>
        <w:ind w:left="1440" w:hanging="360"/>
      </w:pPr>
      <w:rPr>
        <w:rFonts w:ascii="Arial" w:hAnsi="Arial" w:hint="default"/>
      </w:rPr>
    </w:lvl>
    <w:lvl w:ilvl="2" w:tplc="261094A8" w:tentative="1">
      <w:start w:val="1"/>
      <w:numFmt w:val="bullet"/>
      <w:lvlText w:val="•"/>
      <w:lvlJc w:val="left"/>
      <w:pPr>
        <w:tabs>
          <w:tab w:val="num" w:pos="2160"/>
        </w:tabs>
        <w:ind w:left="2160" w:hanging="360"/>
      </w:pPr>
      <w:rPr>
        <w:rFonts w:ascii="Arial" w:hAnsi="Arial" w:hint="default"/>
      </w:rPr>
    </w:lvl>
    <w:lvl w:ilvl="3" w:tplc="8F2C0C0A" w:tentative="1">
      <w:start w:val="1"/>
      <w:numFmt w:val="bullet"/>
      <w:lvlText w:val="•"/>
      <w:lvlJc w:val="left"/>
      <w:pPr>
        <w:tabs>
          <w:tab w:val="num" w:pos="2880"/>
        </w:tabs>
        <w:ind w:left="2880" w:hanging="360"/>
      </w:pPr>
      <w:rPr>
        <w:rFonts w:ascii="Arial" w:hAnsi="Arial" w:hint="default"/>
      </w:rPr>
    </w:lvl>
    <w:lvl w:ilvl="4" w:tplc="3F8A016A" w:tentative="1">
      <w:start w:val="1"/>
      <w:numFmt w:val="bullet"/>
      <w:lvlText w:val="•"/>
      <w:lvlJc w:val="left"/>
      <w:pPr>
        <w:tabs>
          <w:tab w:val="num" w:pos="3600"/>
        </w:tabs>
        <w:ind w:left="3600" w:hanging="360"/>
      </w:pPr>
      <w:rPr>
        <w:rFonts w:ascii="Arial" w:hAnsi="Arial" w:hint="default"/>
      </w:rPr>
    </w:lvl>
    <w:lvl w:ilvl="5" w:tplc="8C2016D2" w:tentative="1">
      <w:start w:val="1"/>
      <w:numFmt w:val="bullet"/>
      <w:lvlText w:val="•"/>
      <w:lvlJc w:val="left"/>
      <w:pPr>
        <w:tabs>
          <w:tab w:val="num" w:pos="4320"/>
        </w:tabs>
        <w:ind w:left="4320" w:hanging="360"/>
      </w:pPr>
      <w:rPr>
        <w:rFonts w:ascii="Arial" w:hAnsi="Arial" w:hint="default"/>
      </w:rPr>
    </w:lvl>
    <w:lvl w:ilvl="6" w:tplc="C054007C" w:tentative="1">
      <w:start w:val="1"/>
      <w:numFmt w:val="bullet"/>
      <w:lvlText w:val="•"/>
      <w:lvlJc w:val="left"/>
      <w:pPr>
        <w:tabs>
          <w:tab w:val="num" w:pos="5040"/>
        </w:tabs>
        <w:ind w:left="5040" w:hanging="360"/>
      </w:pPr>
      <w:rPr>
        <w:rFonts w:ascii="Arial" w:hAnsi="Arial" w:hint="default"/>
      </w:rPr>
    </w:lvl>
    <w:lvl w:ilvl="7" w:tplc="D5FCB186" w:tentative="1">
      <w:start w:val="1"/>
      <w:numFmt w:val="bullet"/>
      <w:lvlText w:val="•"/>
      <w:lvlJc w:val="left"/>
      <w:pPr>
        <w:tabs>
          <w:tab w:val="num" w:pos="5760"/>
        </w:tabs>
        <w:ind w:left="5760" w:hanging="360"/>
      </w:pPr>
      <w:rPr>
        <w:rFonts w:ascii="Arial" w:hAnsi="Arial" w:hint="default"/>
      </w:rPr>
    </w:lvl>
    <w:lvl w:ilvl="8" w:tplc="FDA89D6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0A047B0"/>
    <w:multiLevelType w:val="hybridMultilevel"/>
    <w:tmpl w:val="C1FEA4E4"/>
    <w:lvl w:ilvl="0" w:tplc="5D108754">
      <w:start w:val="1"/>
      <w:numFmt w:val="decimal"/>
      <w:lvlText w:val="%1."/>
      <w:lvlJc w:val="left"/>
      <w:pPr>
        <w:tabs>
          <w:tab w:val="num" w:pos="720"/>
        </w:tabs>
        <w:ind w:left="720" w:hanging="360"/>
      </w:pPr>
    </w:lvl>
    <w:lvl w:ilvl="1" w:tplc="019649C4" w:tentative="1">
      <w:start w:val="1"/>
      <w:numFmt w:val="decimal"/>
      <w:lvlText w:val="%2."/>
      <w:lvlJc w:val="left"/>
      <w:pPr>
        <w:tabs>
          <w:tab w:val="num" w:pos="1440"/>
        </w:tabs>
        <w:ind w:left="1440" w:hanging="360"/>
      </w:pPr>
    </w:lvl>
    <w:lvl w:ilvl="2" w:tplc="3DC65D6C" w:tentative="1">
      <w:start w:val="1"/>
      <w:numFmt w:val="decimal"/>
      <w:lvlText w:val="%3."/>
      <w:lvlJc w:val="left"/>
      <w:pPr>
        <w:tabs>
          <w:tab w:val="num" w:pos="2160"/>
        </w:tabs>
        <w:ind w:left="2160" w:hanging="360"/>
      </w:pPr>
    </w:lvl>
    <w:lvl w:ilvl="3" w:tplc="6A9A0D1A" w:tentative="1">
      <w:start w:val="1"/>
      <w:numFmt w:val="decimal"/>
      <w:lvlText w:val="%4."/>
      <w:lvlJc w:val="left"/>
      <w:pPr>
        <w:tabs>
          <w:tab w:val="num" w:pos="2880"/>
        </w:tabs>
        <w:ind w:left="2880" w:hanging="360"/>
      </w:pPr>
    </w:lvl>
    <w:lvl w:ilvl="4" w:tplc="053052DC" w:tentative="1">
      <w:start w:val="1"/>
      <w:numFmt w:val="decimal"/>
      <w:lvlText w:val="%5."/>
      <w:lvlJc w:val="left"/>
      <w:pPr>
        <w:tabs>
          <w:tab w:val="num" w:pos="3600"/>
        </w:tabs>
        <w:ind w:left="3600" w:hanging="360"/>
      </w:pPr>
    </w:lvl>
    <w:lvl w:ilvl="5" w:tplc="47887FEE" w:tentative="1">
      <w:start w:val="1"/>
      <w:numFmt w:val="decimal"/>
      <w:lvlText w:val="%6."/>
      <w:lvlJc w:val="left"/>
      <w:pPr>
        <w:tabs>
          <w:tab w:val="num" w:pos="4320"/>
        </w:tabs>
        <w:ind w:left="4320" w:hanging="360"/>
      </w:pPr>
    </w:lvl>
    <w:lvl w:ilvl="6" w:tplc="4886D4A2" w:tentative="1">
      <w:start w:val="1"/>
      <w:numFmt w:val="decimal"/>
      <w:lvlText w:val="%7."/>
      <w:lvlJc w:val="left"/>
      <w:pPr>
        <w:tabs>
          <w:tab w:val="num" w:pos="5040"/>
        </w:tabs>
        <w:ind w:left="5040" w:hanging="360"/>
      </w:pPr>
    </w:lvl>
    <w:lvl w:ilvl="7" w:tplc="064E460C" w:tentative="1">
      <w:start w:val="1"/>
      <w:numFmt w:val="decimal"/>
      <w:lvlText w:val="%8."/>
      <w:lvlJc w:val="left"/>
      <w:pPr>
        <w:tabs>
          <w:tab w:val="num" w:pos="5760"/>
        </w:tabs>
        <w:ind w:left="5760" w:hanging="360"/>
      </w:pPr>
    </w:lvl>
    <w:lvl w:ilvl="8" w:tplc="A8AC5D0A" w:tentative="1">
      <w:start w:val="1"/>
      <w:numFmt w:val="decimal"/>
      <w:lvlText w:val="%9."/>
      <w:lvlJc w:val="left"/>
      <w:pPr>
        <w:tabs>
          <w:tab w:val="num" w:pos="6480"/>
        </w:tabs>
        <w:ind w:left="6480" w:hanging="360"/>
      </w:pPr>
    </w:lvl>
  </w:abstractNum>
  <w:abstractNum w:abstractNumId="30" w15:restartNumberingAfterBreak="0">
    <w:nsid w:val="510324B1"/>
    <w:multiLevelType w:val="hybridMultilevel"/>
    <w:tmpl w:val="BB5A15BE"/>
    <w:lvl w:ilvl="0" w:tplc="8DE02EAE">
      <w:start w:val="1"/>
      <w:numFmt w:val="bullet"/>
      <w:lvlText w:val="•"/>
      <w:lvlJc w:val="left"/>
      <w:pPr>
        <w:tabs>
          <w:tab w:val="num" w:pos="720"/>
        </w:tabs>
        <w:ind w:left="720" w:hanging="360"/>
      </w:pPr>
      <w:rPr>
        <w:rFonts w:ascii="Arial" w:hAnsi="Arial" w:hint="default"/>
      </w:rPr>
    </w:lvl>
    <w:lvl w:ilvl="1" w:tplc="16D4065A" w:tentative="1">
      <w:start w:val="1"/>
      <w:numFmt w:val="bullet"/>
      <w:lvlText w:val="•"/>
      <w:lvlJc w:val="left"/>
      <w:pPr>
        <w:tabs>
          <w:tab w:val="num" w:pos="1440"/>
        </w:tabs>
        <w:ind w:left="1440" w:hanging="360"/>
      </w:pPr>
      <w:rPr>
        <w:rFonts w:ascii="Arial" w:hAnsi="Arial" w:hint="default"/>
      </w:rPr>
    </w:lvl>
    <w:lvl w:ilvl="2" w:tplc="1FA4454C" w:tentative="1">
      <w:start w:val="1"/>
      <w:numFmt w:val="bullet"/>
      <w:lvlText w:val="•"/>
      <w:lvlJc w:val="left"/>
      <w:pPr>
        <w:tabs>
          <w:tab w:val="num" w:pos="2160"/>
        </w:tabs>
        <w:ind w:left="2160" w:hanging="360"/>
      </w:pPr>
      <w:rPr>
        <w:rFonts w:ascii="Arial" w:hAnsi="Arial" w:hint="default"/>
      </w:rPr>
    </w:lvl>
    <w:lvl w:ilvl="3" w:tplc="F244E4DA" w:tentative="1">
      <w:start w:val="1"/>
      <w:numFmt w:val="bullet"/>
      <w:lvlText w:val="•"/>
      <w:lvlJc w:val="left"/>
      <w:pPr>
        <w:tabs>
          <w:tab w:val="num" w:pos="2880"/>
        </w:tabs>
        <w:ind w:left="2880" w:hanging="360"/>
      </w:pPr>
      <w:rPr>
        <w:rFonts w:ascii="Arial" w:hAnsi="Arial" w:hint="default"/>
      </w:rPr>
    </w:lvl>
    <w:lvl w:ilvl="4" w:tplc="3CCCDD5E" w:tentative="1">
      <w:start w:val="1"/>
      <w:numFmt w:val="bullet"/>
      <w:lvlText w:val="•"/>
      <w:lvlJc w:val="left"/>
      <w:pPr>
        <w:tabs>
          <w:tab w:val="num" w:pos="3600"/>
        </w:tabs>
        <w:ind w:left="3600" w:hanging="360"/>
      </w:pPr>
      <w:rPr>
        <w:rFonts w:ascii="Arial" w:hAnsi="Arial" w:hint="default"/>
      </w:rPr>
    </w:lvl>
    <w:lvl w:ilvl="5" w:tplc="1FB23B1E" w:tentative="1">
      <w:start w:val="1"/>
      <w:numFmt w:val="bullet"/>
      <w:lvlText w:val="•"/>
      <w:lvlJc w:val="left"/>
      <w:pPr>
        <w:tabs>
          <w:tab w:val="num" w:pos="4320"/>
        </w:tabs>
        <w:ind w:left="4320" w:hanging="360"/>
      </w:pPr>
      <w:rPr>
        <w:rFonts w:ascii="Arial" w:hAnsi="Arial" w:hint="default"/>
      </w:rPr>
    </w:lvl>
    <w:lvl w:ilvl="6" w:tplc="42504316" w:tentative="1">
      <w:start w:val="1"/>
      <w:numFmt w:val="bullet"/>
      <w:lvlText w:val="•"/>
      <w:lvlJc w:val="left"/>
      <w:pPr>
        <w:tabs>
          <w:tab w:val="num" w:pos="5040"/>
        </w:tabs>
        <w:ind w:left="5040" w:hanging="360"/>
      </w:pPr>
      <w:rPr>
        <w:rFonts w:ascii="Arial" w:hAnsi="Arial" w:hint="default"/>
      </w:rPr>
    </w:lvl>
    <w:lvl w:ilvl="7" w:tplc="F676943C" w:tentative="1">
      <w:start w:val="1"/>
      <w:numFmt w:val="bullet"/>
      <w:lvlText w:val="•"/>
      <w:lvlJc w:val="left"/>
      <w:pPr>
        <w:tabs>
          <w:tab w:val="num" w:pos="5760"/>
        </w:tabs>
        <w:ind w:left="5760" w:hanging="360"/>
      </w:pPr>
      <w:rPr>
        <w:rFonts w:ascii="Arial" w:hAnsi="Arial" w:hint="default"/>
      </w:rPr>
    </w:lvl>
    <w:lvl w:ilvl="8" w:tplc="2940E80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461605D"/>
    <w:multiLevelType w:val="hybridMultilevel"/>
    <w:tmpl w:val="584A929A"/>
    <w:lvl w:ilvl="0" w:tplc="803E2F0C">
      <w:start w:val="1"/>
      <w:numFmt w:val="bullet"/>
      <w:lvlText w:val="•"/>
      <w:lvlJc w:val="left"/>
      <w:pPr>
        <w:tabs>
          <w:tab w:val="num" w:pos="720"/>
        </w:tabs>
        <w:ind w:left="720" w:hanging="360"/>
      </w:pPr>
      <w:rPr>
        <w:rFonts w:ascii="Times New Roman" w:hAnsi="Times New Roman" w:hint="default"/>
      </w:rPr>
    </w:lvl>
    <w:lvl w:ilvl="1" w:tplc="614280C6" w:tentative="1">
      <w:start w:val="1"/>
      <w:numFmt w:val="bullet"/>
      <w:lvlText w:val="•"/>
      <w:lvlJc w:val="left"/>
      <w:pPr>
        <w:tabs>
          <w:tab w:val="num" w:pos="1440"/>
        </w:tabs>
        <w:ind w:left="1440" w:hanging="360"/>
      </w:pPr>
      <w:rPr>
        <w:rFonts w:ascii="Times New Roman" w:hAnsi="Times New Roman" w:hint="default"/>
      </w:rPr>
    </w:lvl>
    <w:lvl w:ilvl="2" w:tplc="BD9219A2" w:tentative="1">
      <w:start w:val="1"/>
      <w:numFmt w:val="bullet"/>
      <w:lvlText w:val="•"/>
      <w:lvlJc w:val="left"/>
      <w:pPr>
        <w:tabs>
          <w:tab w:val="num" w:pos="2160"/>
        </w:tabs>
        <w:ind w:left="2160" w:hanging="360"/>
      </w:pPr>
      <w:rPr>
        <w:rFonts w:ascii="Times New Roman" w:hAnsi="Times New Roman" w:hint="default"/>
      </w:rPr>
    </w:lvl>
    <w:lvl w:ilvl="3" w:tplc="DDB4F5B8" w:tentative="1">
      <w:start w:val="1"/>
      <w:numFmt w:val="bullet"/>
      <w:lvlText w:val="•"/>
      <w:lvlJc w:val="left"/>
      <w:pPr>
        <w:tabs>
          <w:tab w:val="num" w:pos="2880"/>
        </w:tabs>
        <w:ind w:left="2880" w:hanging="360"/>
      </w:pPr>
      <w:rPr>
        <w:rFonts w:ascii="Times New Roman" w:hAnsi="Times New Roman" w:hint="default"/>
      </w:rPr>
    </w:lvl>
    <w:lvl w:ilvl="4" w:tplc="23B89BEC" w:tentative="1">
      <w:start w:val="1"/>
      <w:numFmt w:val="bullet"/>
      <w:lvlText w:val="•"/>
      <w:lvlJc w:val="left"/>
      <w:pPr>
        <w:tabs>
          <w:tab w:val="num" w:pos="3600"/>
        </w:tabs>
        <w:ind w:left="3600" w:hanging="360"/>
      </w:pPr>
      <w:rPr>
        <w:rFonts w:ascii="Times New Roman" w:hAnsi="Times New Roman" w:hint="default"/>
      </w:rPr>
    </w:lvl>
    <w:lvl w:ilvl="5" w:tplc="21DE83B0" w:tentative="1">
      <w:start w:val="1"/>
      <w:numFmt w:val="bullet"/>
      <w:lvlText w:val="•"/>
      <w:lvlJc w:val="left"/>
      <w:pPr>
        <w:tabs>
          <w:tab w:val="num" w:pos="4320"/>
        </w:tabs>
        <w:ind w:left="4320" w:hanging="360"/>
      </w:pPr>
      <w:rPr>
        <w:rFonts w:ascii="Times New Roman" w:hAnsi="Times New Roman" w:hint="default"/>
      </w:rPr>
    </w:lvl>
    <w:lvl w:ilvl="6" w:tplc="97984356" w:tentative="1">
      <w:start w:val="1"/>
      <w:numFmt w:val="bullet"/>
      <w:lvlText w:val="•"/>
      <w:lvlJc w:val="left"/>
      <w:pPr>
        <w:tabs>
          <w:tab w:val="num" w:pos="5040"/>
        </w:tabs>
        <w:ind w:left="5040" w:hanging="360"/>
      </w:pPr>
      <w:rPr>
        <w:rFonts w:ascii="Times New Roman" w:hAnsi="Times New Roman" w:hint="default"/>
      </w:rPr>
    </w:lvl>
    <w:lvl w:ilvl="7" w:tplc="9530F01C" w:tentative="1">
      <w:start w:val="1"/>
      <w:numFmt w:val="bullet"/>
      <w:lvlText w:val="•"/>
      <w:lvlJc w:val="left"/>
      <w:pPr>
        <w:tabs>
          <w:tab w:val="num" w:pos="5760"/>
        </w:tabs>
        <w:ind w:left="5760" w:hanging="360"/>
      </w:pPr>
      <w:rPr>
        <w:rFonts w:ascii="Times New Roman" w:hAnsi="Times New Roman" w:hint="default"/>
      </w:rPr>
    </w:lvl>
    <w:lvl w:ilvl="8" w:tplc="00EA7FCC"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59CE6EF7"/>
    <w:multiLevelType w:val="hybridMultilevel"/>
    <w:tmpl w:val="9E023524"/>
    <w:lvl w:ilvl="0" w:tplc="240094E4">
      <w:start w:val="1"/>
      <w:numFmt w:val="bullet"/>
      <w:lvlText w:val="•"/>
      <w:lvlJc w:val="left"/>
      <w:pPr>
        <w:tabs>
          <w:tab w:val="num" w:pos="720"/>
        </w:tabs>
        <w:ind w:left="720" w:hanging="360"/>
      </w:pPr>
      <w:rPr>
        <w:rFonts w:ascii="Arial" w:hAnsi="Arial" w:hint="default"/>
      </w:rPr>
    </w:lvl>
    <w:lvl w:ilvl="1" w:tplc="7024A898" w:tentative="1">
      <w:start w:val="1"/>
      <w:numFmt w:val="bullet"/>
      <w:lvlText w:val="•"/>
      <w:lvlJc w:val="left"/>
      <w:pPr>
        <w:tabs>
          <w:tab w:val="num" w:pos="1440"/>
        </w:tabs>
        <w:ind w:left="1440" w:hanging="360"/>
      </w:pPr>
      <w:rPr>
        <w:rFonts w:ascii="Arial" w:hAnsi="Arial" w:hint="default"/>
      </w:rPr>
    </w:lvl>
    <w:lvl w:ilvl="2" w:tplc="63A4FB5C" w:tentative="1">
      <w:start w:val="1"/>
      <w:numFmt w:val="bullet"/>
      <w:lvlText w:val="•"/>
      <w:lvlJc w:val="left"/>
      <w:pPr>
        <w:tabs>
          <w:tab w:val="num" w:pos="2160"/>
        </w:tabs>
        <w:ind w:left="2160" w:hanging="360"/>
      </w:pPr>
      <w:rPr>
        <w:rFonts w:ascii="Arial" w:hAnsi="Arial" w:hint="default"/>
      </w:rPr>
    </w:lvl>
    <w:lvl w:ilvl="3" w:tplc="C6228948" w:tentative="1">
      <w:start w:val="1"/>
      <w:numFmt w:val="bullet"/>
      <w:lvlText w:val="•"/>
      <w:lvlJc w:val="left"/>
      <w:pPr>
        <w:tabs>
          <w:tab w:val="num" w:pos="2880"/>
        </w:tabs>
        <w:ind w:left="2880" w:hanging="360"/>
      </w:pPr>
      <w:rPr>
        <w:rFonts w:ascii="Arial" w:hAnsi="Arial" w:hint="default"/>
      </w:rPr>
    </w:lvl>
    <w:lvl w:ilvl="4" w:tplc="F2DA49D0" w:tentative="1">
      <w:start w:val="1"/>
      <w:numFmt w:val="bullet"/>
      <w:lvlText w:val="•"/>
      <w:lvlJc w:val="left"/>
      <w:pPr>
        <w:tabs>
          <w:tab w:val="num" w:pos="3600"/>
        </w:tabs>
        <w:ind w:left="3600" w:hanging="360"/>
      </w:pPr>
      <w:rPr>
        <w:rFonts w:ascii="Arial" w:hAnsi="Arial" w:hint="default"/>
      </w:rPr>
    </w:lvl>
    <w:lvl w:ilvl="5" w:tplc="3216CAA6" w:tentative="1">
      <w:start w:val="1"/>
      <w:numFmt w:val="bullet"/>
      <w:lvlText w:val="•"/>
      <w:lvlJc w:val="left"/>
      <w:pPr>
        <w:tabs>
          <w:tab w:val="num" w:pos="4320"/>
        </w:tabs>
        <w:ind w:left="4320" w:hanging="360"/>
      </w:pPr>
      <w:rPr>
        <w:rFonts w:ascii="Arial" w:hAnsi="Arial" w:hint="default"/>
      </w:rPr>
    </w:lvl>
    <w:lvl w:ilvl="6" w:tplc="BEBA6B52" w:tentative="1">
      <w:start w:val="1"/>
      <w:numFmt w:val="bullet"/>
      <w:lvlText w:val="•"/>
      <w:lvlJc w:val="left"/>
      <w:pPr>
        <w:tabs>
          <w:tab w:val="num" w:pos="5040"/>
        </w:tabs>
        <w:ind w:left="5040" w:hanging="360"/>
      </w:pPr>
      <w:rPr>
        <w:rFonts w:ascii="Arial" w:hAnsi="Arial" w:hint="default"/>
      </w:rPr>
    </w:lvl>
    <w:lvl w:ilvl="7" w:tplc="8FC62AA4" w:tentative="1">
      <w:start w:val="1"/>
      <w:numFmt w:val="bullet"/>
      <w:lvlText w:val="•"/>
      <w:lvlJc w:val="left"/>
      <w:pPr>
        <w:tabs>
          <w:tab w:val="num" w:pos="5760"/>
        </w:tabs>
        <w:ind w:left="5760" w:hanging="360"/>
      </w:pPr>
      <w:rPr>
        <w:rFonts w:ascii="Arial" w:hAnsi="Arial" w:hint="default"/>
      </w:rPr>
    </w:lvl>
    <w:lvl w:ilvl="8" w:tplc="292A829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E1358E4"/>
    <w:multiLevelType w:val="hybridMultilevel"/>
    <w:tmpl w:val="E1E6ED56"/>
    <w:lvl w:ilvl="0" w:tplc="B96278C8">
      <w:start w:val="1"/>
      <w:numFmt w:val="bullet"/>
      <w:lvlText w:val="•"/>
      <w:lvlJc w:val="left"/>
      <w:pPr>
        <w:tabs>
          <w:tab w:val="num" w:pos="720"/>
        </w:tabs>
        <w:ind w:left="720" w:hanging="360"/>
      </w:pPr>
      <w:rPr>
        <w:rFonts w:ascii="Arial" w:hAnsi="Arial" w:hint="default"/>
      </w:rPr>
    </w:lvl>
    <w:lvl w:ilvl="1" w:tplc="2058127E" w:tentative="1">
      <w:start w:val="1"/>
      <w:numFmt w:val="bullet"/>
      <w:lvlText w:val="•"/>
      <w:lvlJc w:val="left"/>
      <w:pPr>
        <w:tabs>
          <w:tab w:val="num" w:pos="1440"/>
        </w:tabs>
        <w:ind w:left="1440" w:hanging="360"/>
      </w:pPr>
      <w:rPr>
        <w:rFonts w:ascii="Arial" w:hAnsi="Arial" w:hint="default"/>
      </w:rPr>
    </w:lvl>
    <w:lvl w:ilvl="2" w:tplc="EC4A7108" w:tentative="1">
      <w:start w:val="1"/>
      <w:numFmt w:val="bullet"/>
      <w:lvlText w:val="•"/>
      <w:lvlJc w:val="left"/>
      <w:pPr>
        <w:tabs>
          <w:tab w:val="num" w:pos="2160"/>
        </w:tabs>
        <w:ind w:left="2160" w:hanging="360"/>
      </w:pPr>
      <w:rPr>
        <w:rFonts w:ascii="Arial" w:hAnsi="Arial" w:hint="default"/>
      </w:rPr>
    </w:lvl>
    <w:lvl w:ilvl="3" w:tplc="9F92436E" w:tentative="1">
      <w:start w:val="1"/>
      <w:numFmt w:val="bullet"/>
      <w:lvlText w:val="•"/>
      <w:lvlJc w:val="left"/>
      <w:pPr>
        <w:tabs>
          <w:tab w:val="num" w:pos="2880"/>
        </w:tabs>
        <w:ind w:left="2880" w:hanging="360"/>
      </w:pPr>
      <w:rPr>
        <w:rFonts w:ascii="Arial" w:hAnsi="Arial" w:hint="default"/>
      </w:rPr>
    </w:lvl>
    <w:lvl w:ilvl="4" w:tplc="51E29CE2" w:tentative="1">
      <w:start w:val="1"/>
      <w:numFmt w:val="bullet"/>
      <w:lvlText w:val="•"/>
      <w:lvlJc w:val="left"/>
      <w:pPr>
        <w:tabs>
          <w:tab w:val="num" w:pos="3600"/>
        </w:tabs>
        <w:ind w:left="3600" w:hanging="360"/>
      </w:pPr>
      <w:rPr>
        <w:rFonts w:ascii="Arial" w:hAnsi="Arial" w:hint="default"/>
      </w:rPr>
    </w:lvl>
    <w:lvl w:ilvl="5" w:tplc="F8CC544E" w:tentative="1">
      <w:start w:val="1"/>
      <w:numFmt w:val="bullet"/>
      <w:lvlText w:val="•"/>
      <w:lvlJc w:val="left"/>
      <w:pPr>
        <w:tabs>
          <w:tab w:val="num" w:pos="4320"/>
        </w:tabs>
        <w:ind w:left="4320" w:hanging="360"/>
      </w:pPr>
      <w:rPr>
        <w:rFonts w:ascii="Arial" w:hAnsi="Arial" w:hint="default"/>
      </w:rPr>
    </w:lvl>
    <w:lvl w:ilvl="6" w:tplc="8872EECE" w:tentative="1">
      <w:start w:val="1"/>
      <w:numFmt w:val="bullet"/>
      <w:lvlText w:val="•"/>
      <w:lvlJc w:val="left"/>
      <w:pPr>
        <w:tabs>
          <w:tab w:val="num" w:pos="5040"/>
        </w:tabs>
        <w:ind w:left="5040" w:hanging="360"/>
      </w:pPr>
      <w:rPr>
        <w:rFonts w:ascii="Arial" w:hAnsi="Arial" w:hint="default"/>
      </w:rPr>
    </w:lvl>
    <w:lvl w:ilvl="7" w:tplc="0FBC08F4" w:tentative="1">
      <w:start w:val="1"/>
      <w:numFmt w:val="bullet"/>
      <w:lvlText w:val="•"/>
      <w:lvlJc w:val="left"/>
      <w:pPr>
        <w:tabs>
          <w:tab w:val="num" w:pos="5760"/>
        </w:tabs>
        <w:ind w:left="5760" w:hanging="360"/>
      </w:pPr>
      <w:rPr>
        <w:rFonts w:ascii="Arial" w:hAnsi="Arial" w:hint="default"/>
      </w:rPr>
    </w:lvl>
    <w:lvl w:ilvl="8" w:tplc="E71E265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0C35C33"/>
    <w:multiLevelType w:val="hybridMultilevel"/>
    <w:tmpl w:val="C2F4B522"/>
    <w:lvl w:ilvl="0" w:tplc="460247B2">
      <w:start w:val="1"/>
      <w:numFmt w:val="upperRoman"/>
      <w:lvlText w:val="%1."/>
      <w:lvlJc w:val="right"/>
      <w:pPr>
        <w:tabs>
          <w:tab w:val="num" w:pos="720"/>
        </w:tabs>
        <w:ind w:left="720" w:hanging="360"/>
      </w:pPr>
    </w:lvl>
    <w:lvl w:ilvl="1" w:tplc="E9DC364C" w:tentative="1">
      <w:start w:val="1"/>
      <w:numFmt w:val="upperRoman"/>
      <w:lvlText w:val="%2."/>
      <w:lvlJc w:val="right"/>
      <w:pPr>
        <w:tabs>
          <w:tab w:val="num" w:pos="1440"/>
        </w:tabs>
        <w:ind w:left="1440" w:hanging="360"/>
      </w:pPr>
    </w:lvl>
    <w:lvl w:ilvl="2" w:tplc="5FE2C62A" w:tentative="1">
      <w:start w:val="1"/>
      <w:numFmt w:val="upperRoman"/>
      <w:lvlText w:val="%3."/>
      <w:lvlJc w:val="right"/>
      <w:pPr>
        <w:tabs>
          <w:tab w:val="num" w:pos="2160"/>
        </w:tabs>
        <w:ind w:left="2160" w:hanging="360"/>
      </w:pPr>
    </w:lvl>
    <w:lvl w:ilvl="3" w:tplc="E18A2486" w:tentative="1">
      <w:start w:val="1"/>
      <w:numFmt w:val="upperRoman"/>
      <w:lvlText w:val="%4."/>
      <w:lvlJc w:val="right"/>
      <w:pPr>
        <w:tabs>
          <w:tab w:val="num" w:pos="2880"/>
        </w:tabs>
        <w:ind w:left="2880" w:hanging="360"/>
      </w:pPr>
    </w:lvl>
    <w:lvl w:ilvl="4" w:tplc="AA90D3E4" w:tentative="1">
      <w:start w:val="1"/>
      <w:numFmt w:val="upperRoman"/>
      <w:lvlText w:val="%5."/>
      <w:lvlJc w:val="right"/>
      <w:pPr>
        <w:tabs>
          <w:tab w:val="num" w:pos="3600"/>
        </w:tabs>
        <w:ind w:left="3600" w:hanging="360"/>
      </w:pPr>
    </w:lvl>
    <w:lvl w:ilvl="5" w:tplc="6F84B2F8" w:tentative="1">
      <w:start w:val="1"/>
      <w:numFmt w:val="upperRoman"/>
      <w:lvlText w:val="%6."/>
      <w:lvlJc w:val="right"/>
      <w:pPr>
        <w:tabs>
          <w:tab w:val="num" w:pos="4320"/>
        </w:tabs>
        <w:ind w:left="4320" w:hanging="360"/>
      </w:pPr>
    </w:lvl>
    <w:lvl w:ilvl="6" w:tplc="8BB62F00" w:tentative="1">
      <w:start w:val="1"/>
      <w:numFmt w:val="upperRoman"/>
      <w:lvlText w:val="%7."/>
      <w:lvlJc w:val="right"/>
      <w:pPr>
        <w:tabs>
          <w:tab w:val="num" w:pos="5040"/>
        </w:tabs>
        <w:ind w:left="5040" w:hanging="360"/>
      </w:pPr>
    </w:lvl>
    <w:lvl w:ilvl="7" w:tplc="8DF68936" w:tentative="1">
      <w:start w:val="1"/>
      <w:numFmt w:val="upperRoman"/>
      <w:lvlText w:val="%8."/>
      <w:lvlJc w:val="right"/>
      <w:pPr>
        <w:tabs>
          <w:tab w:val="num" w:pos="5760"/>
        </w:tabs>
        <w:ind w:left="5760" w:hanging="360"/>
      </w:pPr>
    </w:lvl>
    <w:lvl w:ilvl="8" w:tplc="65165B16" w:tentative="1">
      <w:start w:val="1"/>
      <w:numFmt w:val="upperRoman"/>
      <w:lvlText w:val="%9."/>
      <w:lvlJc w:val="right"/>
      <w:pPr>
        <w:tabs>
          <w:tab w:val="num" w:pos="6480"/>
        </w:tabs>
        <w:ind w:left="6480" w:hanging="360"/>
      </w:pPr>
    </w:lvl>
  </w:abstractNum>
  <w:abstractNum w:abstractNumId="35" w15:restartNumberingAfterBreak="0">
    <w:nsid w:val="6984308F"/>
    <w:multiLevelType w:val="hybridMultilevel"/>
    <w:tmpl w:val="1D0A8A64"/>
    <w:lvl w:ilvl="0" w:tplc="ACDACD4C">
      <w:start w:val="1"/>
      <w:numFmt w:val="bullet"/>
      <w:lvlText w:val="•"/>
      <w:lvlJc w:val="left"/>
      <w:pPr>
        <w:tabs>
          <w:tab w:val="num" w:pos="720"/>
        </w:tabs>
        <w:ind w:left="720" w:hanging="360"/>
      </w:pPr>
      <w:rPr>
        <w:rFonts w:ascii="Arial" w:hAnsi="Arial" w:hint="default"/>
      </w:rPr>
    </w:lvl>
    <w:lvl w:ilvl="1" w:tplc="9B22DAD4" w:tentative="1">
      <w:start w:val="1"/>
      <w:numFmt w:val="bullet"/>
      <w:lvlText w:val="•"/>
      <w:lvlJc w:val="left"/>
      <w:pPr>
        <w:tabs>
          <w:tab w:val="num" w:pos="1440"/>
        </w:tabs>
        <w:ind w:left="1440" w:hanging="360"/>
      </w:pPr>
      <w:rPr>
        <w:rFonts w:ascii="Arial" w:hAnsi="Arial" w:hint="default"/>
      </w:rPr>
    </w:lvl>
    <w:lvl w:ilvl="2" w:tplc="857C6F0E" w:tentative="1">
      <w:start w:val="1"/>
      <w:numFmt w:val="bullet"/>
      <w:lvlText w:val="•"/>
      <w:lvlJc w:val="left"/>
      <w:pPr>
        <w:tabs>
          <w:tab w:val="num" w:pos="2160"/>
        </w:tabs>
        <w:ind w:left="2160" w:hanging="360"/>
      </w:pPr>
      <w:rPr>
        <w:rFonts w:ascii="Arial" w:hAnsi="Arial" w:hint="default"/>
      </w:rPr>
    </w:lvl>
    <w:lvl w:ilvl="3" w:tplc="F00ED37C" w:tentative="1">
      <w:start w:val="1"/>
      <w:numFmt w:val="bullet"/>
      <w:lvlText w:val="•"/>
      <w:lvlJc w:val="left"/>
      <w:pPr>
        <w:tabs>
          <w:tab w:val="num" w:pos="2880"/>
        </w:tabs>
        <w:ind w:left="2880" w:hanging="360"/>
      </w:pPr>
      <w:rPr>
        <w:rFonts w:ascii="Arial" w:hAnsi="Arial" w:hint="default"/>
      </w:rPr>
    </w:lvl>
    <w:lvl w:ilvl="4" w:tplc="B310E8FA" w:tentative="1">
      <w:start w:val="1"/>
      <w:numFmt w:val="bullet"/>
      <w:lvlText w:val="•"/>
      <w:lvlJc w:val="left"/>
      <w:pPr>
        <w:tabs>
          <w:tab w:val="num" w:pos="3600"/>
        </w:tabs>
        <w:ind w:left="3600" w:hanging="360"/>
      </w:pPr>
      <w:rPr>
        <w:rFonts w:ascii="Arial" w:hAnsi="Arial" w:hint="default"/>
      </w:rPr>
    </w:lvl>
    <w:lvl w:ilvl="5" w:tplc="675A528C" w:tentative="1">
      <w:start w:val="1"/>
      <w:numFmt w:val="bullet"/>
      <w:lvlText w:val="•"/>
      <w:lvlJc w:val="left"/>
      <w:pPr>
        <w:tabs>
          <w:tab w:val="num" w:pos="4320"/>
        </w:tabs>
        <w:ind w:left="4320" w:hanging="360"/>
      </w:pPr>
      <w:rPr>
        <w:rFonts w:ascii="Arial" w:hAnsi="Arial" w:hint="default"/>
      </w:rPr>
    </w:lvl>
    <w:lvl w:ilvl="6" w:tplc="5CA0C23A" w:tentative="1">
      <w:start w:val="1"/>
      <w:numFmt w:val="bullet"/>
      <w:lvlText w:val="•"/>
      <w:lvlJc w:val="left"/>
      <w:pPr>
        <w:tabs>
          <w:tab w:val="num" w:pos="5040"/>
        </w:tabs>
        <w:ind w:left="5040" w:hanging="360"/>
      </w:pPr>
      <w:rPr>
        <w:rFonts w:ascii="Arial" w:hAnsi="Arial" w:hint="default"/>
      </w:rPr>
    </w:lvl>
    <w:lvl w:ilvl="7" w:tplc="E4C60F1C" w:tentative="1">
      <w:start w:val="1"/>
      <w:numFmt w:val="bullet"/>
      <w:lvlText w:val="•"/>
      <w:lvlJc w:val="left"/>
      <w:pPr>
        <w:tabs>
          <w:tab w:val="num" w:pos="5760"/>
        </w:tabs>
        <w:ind w:left="5760" w:hanging="360"/>
      </w:pPr>
      <w:rPr>
        <w:rFonts w:ascii="Arial" w:hAnsi="Arial" w:hint="default"/>
      </w:rPr>
    </w:lvl>
    <w:lvl w:ilvl="8" w:tplc="08C246E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E0205E4"/>
    <w:multiLevelType w:val="hybridMultilevel"/>
    <w:tmpl w:val="337EEAAE"/>
    <w:lvl w:ilvl="0" w:tplc="AD46D586">
      <w:start w:val="1"/>
      <w:numFmt w:val="bullet"/>
      <w:lvlText w:val="•"/>
      <w:lvlJc w:val="left"/>
      <w:pPr>
        <w:tabs>
          <w:tab w:val="num" w:pos="720"/>
        </w:tabs>
        <w:ind w:left="720" w:hanging="360"/>
      </w:pPr>
      <w:rPr>
        <w:rFonts w:ascii="Arial" w:hAnsi="Arial" w:hint="default"/>
      </w:rPr>
    </w:lvl>
    <w:lvl w:ilvl="1" w:tplc="2F683938" w:tentative="1">
      <w:start w:val="1"/>
      <w:numFmt w:val="bullet"/>
      <w:lvlText w:val="•"/>
      <w:lvlJc w:val="left"/>
      <w:pPr>
        <w:tabs>
          <w:tab w:val="num" w:pos="1440"/>
        </w:tabs>
        <w:ind w:left="1440" w:hanging="360"/>
      </w:pPr>
      <w:rPr>
        <w:rFonts w:ascii="Arial" w:hAnsi="Arial" w:hint="default"/>
      </w:rPr>
    </w:lvl>
    <w:lvl w:ilvl="2" w:tplc="A6A2285E" w:tentative="1">
      <w:start w:val="1"/>
      <w:numFmt w:val="bullet"/>
      <w:lvlText w:val="•"/>
      <w:lvlJc w:val="left"/>
      <w:pPr>
        <w:tabs>
          <w:tab w:val="num" w:pos="2160"/>
        </w:tabs>
        <w:ind w:left="2160" w:hanging="360"/>
      </w:pPr>
      <w:rPr>
        <w:rFonts w:ascii="Arial" w:hAnsi="Arial" w:hint="default"/>
      </w:rPr>
    </w:lvl>
    <w:lvl w:ilvl="3" w:tplc="E9A04116" w:tentative="1">
      <w:start w:val="1"/>
      <w:numFmt w:val="bullet"/>
      <w:lvlText w:val="•"/>
      <w:lvlJc w:val="left"/>
      <w:pPr>
        <w:tabs>
          <w:tab w:val="num" w:pos="2880"/>
        </w:tabs>
        <w:ind w:left="2880" w:hanging="360"/>
      </w:pPr>
      <w:rPr>
        <w:rFonts w:ascii="Arial" w:hAnsi="Arial" w:hint="default"/>
      </w:rPr>
    </w:lvl>
    <w:lvl w:ilvl="4" w:tplc="448E529A" w:tentative="1">
      <w:start w:val="1"/>
      <w:numFmt w:val="bullet"/>
      <w:lvlText w:val="•"/>
      <w:lvlJc w:val="left"/>
      <w:pPr>
        <w:tabs>
          <w:tab w:val="num" w:pos="3600"/>
        </w:tabs>
        <w:ind w:left="3600" w:hanging="360"/>
      </w:pPr>
      <w:rPr>
        <w:rFonts w:ascii="Arial" w:hAnsi="Arial" w:hint="default"/>
      </w:rPr>
    </w:lvl>
    <w:lvl w:ilvl="5" w:tplc="5ED47C32" w:tentative="1">
      <w:start w:val="1"/>
      <w:numFmt w:val="bullet"/>
      <w:lvlText w:val="•"/>
      <w:lvlJc w:val="left"/>
      <w:pPr>
        <w:tabs>
          <w:tab w:val="num" w:pos="4320"/>
        </w:tabs>
        <w:ind w:left="4320" w:hanging="360"/>
      </w:pPr>
      <w:rPr>
        <w:rFonts w:ascii="Arial" w:hAnsi="Arial" w:hint="default"/>
      </w:rPr>
    </w:lvl>
    <w:lvl w:ilvl="6" w:tplc="26D291AC" w:tentative="1">
      <w:start w:val="1"/>
      <w:numFmt w:val="bullet"/>
      <w:lvlText w:val="•"/>
      <w:lvlJc w:val="left"/>
      <w:pPr>
        <w:tabs>
          <w:tab w:val="num" w:pos="5040"/>
        </w:tabs>
        <w:ind w:left="5040" w:hanging="360"/>
      </w:pPr>
      <w:rPr>
        <w:rFonts w:ascii="Arial" w:hAnsi="Arial" w:hint="default"/>
      </w:rPr>
    </w:lvl>
    <w:lvl w:ilvl="7" w:tplc="E2A09E1C" w:tentative="1">
      <w:start w:val="1"/>
      <w:numFmt w:val="bullet"/>
      <w:lvlText w:val="•"/>
      <w:lvlJc w:val="left"/>
      <w:pPr>
        <w:tabs>
          <w:tab w:val="num" w:pos="5760"/>
        </w:tabs>
        <w:ind w:left="5760" w:hanging="360"/>
      </w:pPr>
      <w:rPr>
        <w:rFonts w:ascii="Arial" w:hAnsi="Arial" w:hint="default"/>
      </w:rPr>
    </w:lvl>
    <w:lvl w:ilvl="8" w:tplc="069601E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E6268D4"/>
    <w:multiLevelType w:val="hybridMultilevel"/>
    <w:tmpl w:val="915272B6"/>
    <w:lvl w:ilvl="0" w:tplc="26726BD2">
      <w:start w:val="1"/>
      <w:numFmt w:val="bullet"/>
      <w:lvlText w:val="•"/>
      <w:lvlJc w:val="left"/>
      <w:pPr>
        <w:tabs>
          <w:tab w:val="num" w:pos="720"/>
        </w:tabs>
        <w:ind w:left="720" w:hanging="360"/>
      </w:pPr>
      <w:rPr>
        <w:rFonts w:ascii="Arial" w:hAnsi="Arial" w:hint="default"/>
      </w:rPr>
    </w:lvl>
    <w:lvl w:ilvl="1" w:tplc="BBB6BE76">
      <w:numFmt w:val="bullet"/>
      <w:lvlText w:val=""/>
      <w:lvlJc w:val="left"/>
      <w:pPr>
        <w:tabs>
          <w:tab w:val="num" w:pos="1440"/>
        </w:tabs>
        <w:ind w:left="1440" w:hanging="360"/>
      </w:pPr>
      <w:rPr>
        <w:rFonts w:ascii="Symbol" w:hAnsi="Symbol" w:hint="default"/>
      </w:rPr>
    </w:lvl>
    <w:lvl w:ilvl="2" w:tplc="4FC6BAA0" w:tentative="1">
      <w:start w:val="1"/>
      <w:numFmt w:val="bullet"/>
      <w:lvlText w:val="•"/>
      <w:lvlJc w:val="left"/>
      <w:pPr>
        <w:tabs>
          <w:tab w:val="num" w:pos="2160"/>
        </w:tabs>
        <w:ind w:left="2160" w:hanging="360"/>
      </w:pPr>
      <w:rPr>
        <w:rFonts w:ascii="Arial" w:hAnsi="Arial" w:hint="default"/>
      </w:rPr>
    </w:lvl>
    <w:lvl w:ilvl="3" w:tplc="0EE84BB6" w:tentative="1">
      <w:start w:val="1"/>
      <w:numFmt w:val="bullet"/>
      <w:lvlText w:val="•"/>
      <w:lvlJc w:val="left"/>
      <w:pPr>
        <w:tabs>
          <w:tab w:val="num" w:pos="2880"/>
        </w:tabs>
        <w:ind w:left="2880" w:hanging="360"/>
      </w:pPr>
      <w:rPr>
        <w:rFonts w:ascii="Arial" w:hAnsi="Arial" w:hint="default"/>
      </w:rPr>
    </w:lvl>
    <w:lvl w:ilvl="4" w:tplc="123A9D0E" w:tentative="1">
      <w:start w:val="1"/>
      <w:numFmt w:val="bullet"/>
      <w:lvlText w:val="•"/>
      <w:lvlJc w:val="left"/>
      <w:pPr>
        <w:tabs>
          <w:tab w:val="num" w:pos="3600"/>
        </w:tabs>
        <w:ind w:left="3600" w:hanging="360"/>
      </w:pPr>
      <w:rPr>
        <w:rFonts w:ascii="Arial" w:hAnsi="Arial" w:hint="default"/>
      </w:rPr>
    </w:lvl>
    <w:lvl w:ilvl="5" w:tplc="C8A274F0" w:tentative="1">
      <w:start w:val="1"/>
      <w:numFmt w:val="bullet"/>
      <w:lvlText w:val="•"/>
      <w:lvlJc w:val="left"/>
      <w:pPr>
        <w:tabs>
          <w:tab w:val="num" w:pos="4320"/>
        </w:tabs>
        <w:ind w:left="4320" w:hanging="360"/>
      </w:pPr>
      <w:rPr>
        <w:rFonts w:ascii="Arial" w:hAnsi="Arial" w:hint="default"/>
      </w:rPr>
    </w:lvl>
    <w:lvl w:ilvl="6" w:tplc="7C7AB2CA" w:tentative="1">
      <w:start w:val="1"/>
      <w:numFmt w:val="bullet"/>
      <w:lvlText w:val="•"/>
      <w:lvlJc w:val="left"/>
      <w:pPr>
        <w:tabs>
          <w:tab w:val="num" w:pos="5040"/>
        </w:tabs>
        <w:ind w:left="5040" w:hanging="360"/>
      </w:pPr>
      <w:rPr>
        <w:rFonts w:ascii="Arial" w:hAnsi="Arial" w:hint="default"/>
      </w:rPr>
    </w:lvl>
    <w:lvl w:ilvl="7" w:tplc="7DE89F4A" w:tentative="1">
      <w:start w:val="1"/>
      <w:numFmt w:val="bullet"/>
      <w:lvlText w:val="•"/>
      <w:lvlJc w:val="left"/>
      <w:pPr>
        <w:tabs>
          <w:tab w:val="num" w:pos="5760"/>
        </w:tabs>
        <w:ind w:left="5760" w:hanging="360"/>
      </w:pPr>
      <w:rPr>
        <w:rFonts w:ascii="Arial" w:hAnsi="Arial" w:hint="default"/>
      </w:rPr>
    </w:lvl>
    <w:lvl w:ilvl="8" w:tplc="58E018E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2F90ACD"/>
    <w:multiLevelType w:val="hybridMultilevel"/>
    <w:tmpl w:val="06BCBF42"/>
    <w:lvl w:ilvl="0" w:tplc="D3DC3620">
      <w:start w:val="1"/>
      <w:numFmt w:val="bullet"/>
      <w:lvlText w:val="•"/>
      <w:lvlJc w:val="left"/>
      <w:pPr>
        <w:tabs>
          <w:tab w:val="num" w:pos="720"/>
        </w:tabs>
        <w:ind w:left="720" w:hanging="360"/>
      </w:pPr>
      <w:rPr>
        <w:rFonts w:ascii="Arial" w:hAnsi="Arial" w:hint="default"/>
      </w:rPr>
    </w:lvl>
    <w:lvl w:ilvl="1" w:tplc="B87632C6">
      <w:numFmt w:val="bullet"/>
      <w:lvlText w:val="–"/>
      <w:lvlJc w:val="left"/>
      <w:pPr>
        <w:tabs>
          <w:tab w:val="num" w:pos="1440"/>
        </w:tabs>
        <w:ind w:left="1440" w:hanging="360"/>
      </w:pPr>
      <w:rPr>
        <w:rFonts w:ascii="Arial" w:hAnsi="Arial" w:hint="default"/>
      </w:rPr>
    </w:lvl>
    <w:lvl w:ilvl="2" w:tplc="2F706A9E" w:tentative="1">
      <w:start w:val="1"/>
      <w:numFmt w:val="bullet"/>
      <w:lvlText w:val="•"/>
      <w:lvlJc w:val="left"/>
      <w:pPr>
        <w:tabs>
          <w:tab w:val="num" w:pos="2160"/>
        </w:tabs>
        <w:ind w:left="2160" w:hanging="360"/>
      </w:pPr>
      <w:rPr>
        <w:rFonts w:ascii="Arial" w:hAnsi="Arial" w:hint="default"/>
      </w:rPr>
    </w:lvl>
    <w:lvl w:ilvl="3" w:tplc="BE02F686" w:tentative="1">
      <w:start w:val="1"/>
      <w:numFmt w:val="bullet"/>
      <w:lvlText w:val="•"/>
      <w:lvlJc w:val="left"/>
      <w:pPr>
        <w:tabs>
          <w:tab w:val="num" w:pos="2880"/>
        </w:tabs>
        <w:ind w:left="2880" w:hanging="360"/>
      </w:pPr>
      <w:rPr>
        <w:rFonts w:ascii="Arial" w:hAnsi="Arial" w:hint="default"/>
      </w:rPr>
    </w:lvl>
    <w:lvl w:ilvl="4" w:tplc="3642F9AA" w:tentative="1">
      <w:start w:val="1"/>
      <w:numFmt w:val="bullet"/>
      <w:lvlText w:val="•"/>
      <w:lvlJc w:val="left"/>
      <w:pPr>
        <w:tabs>
          <w:tab w:val="num" w:pos="3600"/>
        </w:tabs>
        <w:ind w:left="3600" w:hanging="360"/>
      </w:pPr>
      <w:rPr>
        <w:rFonts w:ascii="Arial" w:hAnsi="Arial" w:hint="default"/>
      </w:rPr>
    </w:lvl>
    <w:lvl w:ilvl="5" w:tplc="8B8AC8AC" w:tentative="1">
      <w:start w:val="1"/>
      <w:numFmt w:val="bullet"/>
      <w:lvlText w:val="•"/>
      <w:lvlJc w:val="left"/>
      <w:pPr>
        <w:tabs>
          <w:tab w:val="num" w:pos="4320"/>
        </w:tabs>
        <w:ind w:left="4320" w:hanging="360"/>
      </w:pPr>
      <w:rPr>
        <w:rFonts w:ascii="Arial" w:hAnsi="Arial" w:hint="default"/>
      </w:rPr>
    </w:lvl>
    <w:lvl w:ilvl="6" w:tplc="ED6CD6A4" w:tentative="1">
      <w:start w:val="1"/>
      <w:numFmt w:val="bullet"/>
      <w:lvlText w:val="•"/>
      <w:lvlJc w:val="left"/>
      <w:pPr>
        <w:tabs>
          <w:tab w:val="num" w:pos="5040"/>
        </w:tabs>
        <w:ind w:left="5040" w:hanging="360"/>
      </w:pPr>
      <w:rPr>
        <w:rFonts w:ascii="Arial" w:hAnsi="Arial" w:hint="default"/>
      </w:rPr>
    </w:lvl>
    <w:lvl w:ilvl="7" w:tplc="EB2CAF7E" w:tentative="1">
      <w:start w:val="1"/>
      <w:numFmt w:val="bullet"/>
      <w:lvlText w:val="•"/>
      <w:lvlJc w:val="left"/>
      <w:pPr>
        <w:tabs>
          <w:tab w:val="num" w:pos="5760"/>
        </w:tabs>
        <w:ind w:left="5760" w:hanging="360"/>
      </w:pPr>
      <w:rPr>
        <w:rFonts w:ascii="Arial" w:hAnsi="Arial" w:hint="default"/>
      </w:rPr>
    </w:lvl>
    <w:lvl w:ilvl="8" w:tplc="EE52451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3F66739"/>
    <w:multiLevelType w:val="hybridMultilevel"/>
    <w:tmpl w:val="8806F0D0"/>
    <w:lvl w:ilvl="0" w:tplc="22686F22">
      <w:start w:val="1"/>
      <w:numFmt w:val="bullet"/>
      <w:lvlText w:val=""/>
      <w:lvlJc w:val="left"/>
      <w:pPr>
        <w:tabs>
          <w:tab w:val="num" w:pos="720"/>
        </w:tabs>
        <w:ind w:left="720" w:hanging="360"/>
      </w:pPr>
      <w:rPr>
        <w:rFonts w:ascii="Wingdings" w:hAnsi="Wingdings" w:hint="default"/>
      </w:rPr>
    </w:lvl>
    <w:lvl w:ilvl="1" w:tplc="D728AD6C">
      <w:numFmt w:val="bullet"/>
      <w:lvlText w:val=""/>
      <w:lvlJc w:val="left"/>
      <w:pPr>
        <w:tabs>
          <w:tab w:val="num" w:pos="1440"/>
        </w:tabs>
        <w:ind w:left="1440" w:hanging="360"/>
      </w:pPr>
      <w:rPr>
        <w:rFonts w:ascii="Wingdings" w:hAnsi="Wingdings" w:hint="default"/>
      </w:rPr>
    </w:lvl>
    <w:lvl w:ilvl="2" w:tplc="A8AC5C98" w:tentative="1">
      <w:start w:val="1"/>
      <w:numFmt w:val="bullet"/>
      <w:lvlText w:val=""/>
      <w:lvlJc w:val="left"/>
      <w:pPr>
        <w:tabs>
          <w:tab w:val="num" w:pos="2160"/>
        </w:tabs>
        <w:ind w:left="2160" w:hanging="360"/>
      </w:pPr>
      <w:rPr>
        <w:rFonts w:ascii="Wingdings" w:hAnsi="Wingdings" w:hint="default"/>
      </w:rPr>
    </w:lvl>
    <w:lvl w:ilvl="3" w:tplc="BE88E8F8" w:tentative="1">
      <w:start w:val="1"/>
      <w:numFmt w:val="bullet"/>
      <w:lvlText w:val=""/>
      <w:lvlJc w:val="left"/>
      <w:pPr>
        <w:tabs>
          <w:tab w:val="num" w:pos="2880"/>
        </w:tabs>
        <w:ind w:left="2880" w:hanging="360"/>
      </w:pPr>
      <w:rPr>
        <w:rFonts w:ascii="Wingdings" w:hAnsi="Wingdings" w:hint="default"/>
      </w:rPr>
    </w:lvl>
    <w:lvl w:ilvl="4" w:tplc="06E4B2E4" w:tentative="1">
      <w:start w:val="1"/>
      <w:numFmt w:val="bullet"/>
      <w:lvlText w:val=""/>
      <w:lvlJc w:val="left"/>
      <w:pPr>
        <w:tabs>
          <w:tab w:val="num" w:pos="3600"/>
        </w:tabs>
        <w:ind w:left="3600" w:hanging="360"/>
      </w:pPr>
      <w:rPr>
        <w:rFonts w:ascii="Wingdings" w:hAnsi="Wingdings" w:hint="default"/>
      </w:rPr>
    </w:lvl>
    <w:lvl w:ilvl="5" w:tplc="7F241D78" w:tentative="1">
      <w:start w:val="1"/>
      <w:numFmt w:val="bullet"/>
      <w:lvlText w:val=""/>
      <w:lvlJc w:val="left"/>
      <w:pPr>
        <w:tabs>
          <w:tab w:val="num" w:pos="4320"/>
        </w:tabs>
        <w:ind w:left="4320" w:hanging="360"/>
      </w:pPr>
      <w:rPr>
        <w:rFonts w:ascii="Wingdings" w:hAnsi="Wingdings" w:hint="default"/>
      </w:rPr>
    </w:lvl>
    <w:lvl w:ilvl="6" w:tplc="00CE53E8" w:tentative="1">
      <w:start w:val="1"/>
      <w:numFmt w:val="bullet"/>
      <w:lvlText w:val=""/>
      <w:lvlJc w:val="left"/>
      <w:pPr>
        <w:tabs>
          <w:tab w:val="num" w:pos="5040"/>
        </w:tabs>
        <w:ind w:left="5040" w:hanging="360"/>
      </w:pPr>
      <w:rPr>
        <w:rFonts w:ascii="Wingdings" w:hAnsi="Wingdings" w:hint="default"/>
      </w:rPr>
    </w:lvl>
    <w:lvl w:ilvl="7" w:tplc="46EC3B12" w:tentative="1">
      <w:start w:val="1"/>
      <w:numFmt w:val="bullet"/>
      <w:lvlText w:val=""/>
      <w:lvlJc w:val="left"/>
      <w:pPr>
        <w:tabs>
          <w:tab w:val="num" w:pos="5760"/>
        </w:tabs>
        <w:ind w:left="5760" w:hanging="360"/>
      </w:pPr>
      <w:rPr>
        <w:rFonts w:ascii="Wingdings" w:hAnsi="Wingdings" w:hint="default"/>
      </w:rPr>
    </w:lvl>
    <w:lvl w:ilvl="8" w:tplc="ABF2FEA0"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640037"/>
    <w:multiLevelType w:val="hybridMultilevel"/>
    <w:tmpl w:val="B92EACE8"/>
    <w:lvl w:ilvl="0" w:tplc="BA6A21C8">
      <w:start w:val="1"/>
      <w:numFmt w:val="bullet"/>
      <w:lvlText w:val="•"/>
      <w:lvlJc w:val="left"/>
      <w:pPr>
        <w:tabs>
          <w:tab w:val="num" w:pos="720"/>
        </w:tabs>
        <w:ind w:left="720" w:hanging="360"/>
      </w:pPr>
      <w:rPr>
        <w:rFonts w:ascii="Arial" w:hAnsi="Arial" w:hint="default"/>
      </w:rPr>
    </w:lvl>
    <w:lvl w:ilvl="1" w:tplc="4F6AF9E0" w:tentative="1">
      <w:start w:val="1"/>
      <w:numFmt w:val="bullet"/>
      <w:lvlText w:val="•"/>
      <w:lvlJc w:val="left"/>
      <w:pPr>
        <w:tabs>
          <w:tab w:val="num" w:pos="1440"/>
        </w:tabs>
        <w:ind w:left="1440" w:hanging="360"/>
      </w:pPr>
      <w:rPr>
        <w:rFonts w:ascii="Arial" w:hAnsi="Arial" w:hint="default"/>
      </w:rPr>
    </w:lvl>
    <w:lvl w:ilvl="2" w:tplc="A64C2240" w:tentative="1">
      <w:start w:val="1"/>
      <w:numFmt w:val="bullet"/>
      <w:lvlText w:val="•"/>
      <w:lvlJc w:val="left"/>
      <w:pPr>
        <w:tabs>
          <w:tab w:val="num" w:pos="2160"/>
        </w:tabs>
        <w:ind w:left="2160" w:hanging="360"/>
      </w:pPr>
      <w:rPr>
        <w:rFonts w:ascii="Arial" w:hAnsi="Arial" w:hint="default"/>
      </w:rPr>
    </w:lvl>
    <w:lvl w:ilvl="3" w:tplc="5C42D5D6" w:tentative="1">
      <w:start w:val="1"/>
      <w:numFmt w:val="bullet"/>
      <w:lvlText w:val="•"/>
      <w:lvlJc w:val="left"/>
      <w:pPr>
        <w:tabs>
          <w:tab w:val="num" w:pos="2880"/>
        </w:tabs>
        <w:ind w:left="2880" w:hanging="360"/>
      </w:pPr>
      <w:rPr>
        <w:rFonts w:ascii="Arial" w:hAnsi="Arial" w:hint="default"/>
      </w:rPr>
    </w:lvl>
    <w:lvl w:ilvl="4" w:tplc="1C2C26C2" w:tentative="1">
      <w:start w:val="1"/>
      <w:numFmt w:val="bullet"/>
      <w:lvlText w:val="•"/>
      <w:lvlJc w:val="left"/>
      <w:pPr>
        <w:tabs>
          <w:tab w:val="num" w:pos="3600"/>
        </w:tabs>
        <w:ind w:left="3600" w:hanging="360"/>
      </w:pPr>
      <w:rPr>
        <w:rFonts w:ascii="Arial" w:hAnsi="Arial" w:hint="default"/>
      </w:rPr>
    </w:lvl>
    <w:lvl w:ilvl="5" w:tplc="30AA5C10" w:tentative="1">
      <w:start w:val="1"/>
      <w:numFmt w:val="bullet"/>
      <w:lvlText w:val="•"/>
      <w:lvlJc w:val="left"/>
      <w:pPr>
        <w:tabs>
          <w:tab w:val="num" w:pos="4320"/>
        </w:tabs>
        <w:ind w:left="4320" w:hanging="360"/>
      </w:pPr>
      <w:rPr>
        <w:rFonts w:ascii="Arial" w:hAnsi="Arial" w:hint="default"/>
      </w:rPr>
    </w:lvl>
    <w:lvl w:ilvl="6" w:tplc="4426C154" w:tentative="1">
      <w:start w:val="1"/>
      <w:numFmt w:val="bullet"/>
      <w:lvlText w:val="•"/>
      <w:lvlJc w:val="left"/>
      <w:pPr>
        <w:tabs>
          <w:tab w:val="num" w:pos="5040"/>
        </w:tabs>
        <w:ind w:left="5040" w:hanging="360"/>
      </w:pPr>
      <w:rPr>
        <w:rFonts w:ascii="Arial" w:hAnsi="Arial" w:hint="default"/>
      </w:rPr>
    </w:lvl>
    <w:lvl w:ilvl="7" w:tplc="6DBADE7E" w:tentative="1">
      <w:start w:val="1"/>
      <w:numFmt w:val="bullet"/>
      <w:lvlText w:val="•"/>
      <w:lvlJc w:val="left"/>
      <w:pPr>
        <w:tabs>
          <w:tab w:val="num" w:pos="5760"/>
        </w:tabs>
        <w:ind w:left="5760" w:hanging="360"/>
      </w:pPr>
      <w:rPr>
        <w:rFonts w:ascii="Arial" w:hAnsi="Arial" w:hint="default"/>
      </w:rPr>
    </w:lvl>
    <w:lvl w:ilvl="8" w:tplc="10D4D8E0"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A270F33"/>
    <w:multiLevelType w:val="hybridMultilevel"/>
    <w:tmpl w:val="B6DCB768"/>
    <w:lvl w:ilvl="0" w:tplc="B90A6690">
      <w:start w:val="1"/>
      <w:numFmt w:val="bullet"/>
      <w:lvlText w:val="•"/>
      <w:lvlJc w:val="left"/>
      <w:pPr>
        <w:tabs>
          <w:tab w:val="num" w:pos="720"/>
        </w:tabs>
        <w:ind w:left="720" w:hanging="360"/>
      </w:pPr>
      <w:rPr>
        <w:rFonts w:ascii="Times New Roman" w:hAnsi="Times New Roman" w:hint="default"/>
      </w:rPr>
    </w:lvl>
    <w:lvl w:ilvl="1" w:tplc="2B8C108E" w:tentative="1">
      <w:start w:val="1"/>
      <w:numFmt w:val="bullet"/>
      <w:lvlText w:val="•"/>
      <w:lvlJc w:val="left"/>
      <w:pPr>
        <w:tabs>
          <w:tab w:val="num" w:pos="1440"/>
        </w:tabs>
        <w:ind w:left="1440" w:hanging="360"/>
      </w:pPr>
      <w:rPr>
        <w:rFonts w:ascii="Times New Roman" w:hAnsi="Times New Roman" w:hint="default"/>
      </w:rPr>
    </w:lvl>
    <w:lvl w:ilvl="2" w:tplc="54DE3BE4" w:tentative="1">
      <w:start w:val="1"/>
      <w:numFmt w:val="bullet"/>
      <w:lvlText w:val="•"/>
      <w:lvlJc w:val="left"/>
      <w:pPr>
        <w:tabs>
          <w:tab w:val="num" w:pos="2160"/>
        </w:tabs>
        <w:ind w:left="2160" w:hanging="360"/>
      </w:pPr>
      <w:rPr>
        <w:rFonts w:ascii="Times New Roman" w:hAnsi="Times New Roman" w:hint="default"/>
      </w:rPr>
    </w:lvl>
    <w:lvl w:ilvl="3" w:tplc="204EC312" w:tentative="1">
      <w:start w:val="1"/>
      <w:numFmt w:val="bullet"/>
      <w:lvlText w:val="•"/>
      <w:lvlJc w:val="left"/>
      <w:pPr>
        <w:tabs>
          <w:tab w:val="num" w:pos="2880"/>
        </w:tabs>
        <w:ind w:left="2880" w:hanging="360"/>
      </w:pPr>
      <w:rPr>
        <w:rFonts w:ascii="Times New Roman" w:hAnsi="Times New Roman" w:hint="default"/>
      </w:rPr>
    </w:lvl>
    <w:lvl w:ilvl="4" w:tplc="0936D678" w:tentative="1">
      <w:start w:val="1"/>
      <w:numFmt w:val="bullet"/>
      <w:lvlText w:val="•"/>
      <w:lvlJc w:val="left"/>
      <w:pPr>
        <w:tabs>
          <w:tab w:val="num" w:pos="3600"/>
        </w:tabs>
        <w:ind w:left="3600" w:hanging="360"/>
      </w:pPr>
      <w:rPr>
        <w:rFonts w:ascii="Times New Roman" w:hAnsi="Times New Roman" w:hint="default"/>
      </w:rPr>
    </w:lvl>
    <w:lvl w:ilvl="5" w:tplc="340AB60A" w:tentative="1">
      <w:start w:val="1"/>
      <w:numFmt w:val="bullet"/>
      <w:lvlText w:val="•"/>
      <w:lvlJc w:val="left"/>
      <w:pPr>
        <w:tabs>
          <w:tab w:val="num" w:pos="4320"/>
        </w:tabs>
        <w:ind w:left="4320" w:hanging="360"/>
      </w:pPr>
      <w:rPr>
        <w:rFonts w:ascii="Times New Roman" w:hAnsi="Times New Roman" w:hint="default"/>
      </w:rPr>
    </w:lvl>
    <w:lvl w:ilvl="6" w:tplc="3146CB86" w:tentative="1">
      <w:start w:val="1"/>
      <w:numFmt w:val="bullet"/>
      <w:lvlText w:val="•"/>
      <w:lvlJc w:val="left"/>
      <w:pPr>
        <w:tabs>
          <w:tab w:val="num" w:pos="5040"/>
        </w:tabs>
        <w:ind w:left="5040" w:hanging="360"/>
      </w:pPr>
      <w:rPr>
        <w:rFonts w:ascii="Times New Roman" w:hAnsi="Times New Roman" w:hint="default"/>
      </w:rPr>
    </w:lvl>
    <w:lvl w:ilvl="7" w:tplc="5358BD50" w:tentative="1">
      <w:start w:val="1"/>
      <w:numFmt w:val="bullet"/>
      <w:lvlText w:val="•"/>
      <w:lvlJc w:val="left"/>
      <w:pPr>
        <w:tabs>
          <w:tab w:val="num" w:pos="5760"/>
        </w:tabs>
        <w:ind w:left="5760" w:hanging="360"/>
      </w:pPr>
      <w:rPr>
        <w:rFonts w:ascii="Times New Roman" w:hAnsi="Times New Roman" w:hint="default"/>
      </w:rPr>
    </w:lvl>
    <w:lvl w:ilvl="8" w:tplc="5D18E008"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7B1B1015"/>
    <w:multiLevelType w:val="hybridMultilevel"/>
    <w:tmpl w:val="6734BEFA"/>
    <w:lvl w:ilvl="0" w:tplc="F3F6E0E8">
      <w:start w:val="1"/>
      <w:numFmt w:val="bullet"/>
      <w:lvlText w:val="•"/>
      <w:lvlJc w:val="left"/>
      <w:pPr>
        <w:tabs>
          <w:tab w:val="num" w:pos="720"/>
        </w:tabs>
        <w:ind w:left="720" w:hanging="360"/>
      </w:pPr>
      <w:rPr>
        <w:rFonts w:ascii="Arial" w:hAnsi="Arial" w:hint="default"/>
      </w:rPr>
    </w:lvl>
    <w:lvl w:ilvl="1" w:tplc="A18AAADA" w:tentative="1">
      <w:start w:val="1"/>
      <w:numFmt w:val="bullet"/>
      <w:lvlText w:val="•"/>
      <w:lvlJc w:val="left"/>
      <w:pPr>
        <w:tabs>
          <w:tab w:val="num" w:pos="1440"/>
        </w:tabs>
        <w:ind w:left="1440" w:hanging="360"/>
      </w:pPr>
      <w:rPr>
        <w:rFonts w:ascii="Arial" w:hAnsi="Arial" w:hint="default"/>
      </w:rPr>
    </w:lvl>
    <w:lvl w:ilvl="2" w:tplc="1D686CD2" w:tentative="1">
      <w:start w:val="1"/>
      <w:numFmt w:val="bullet"/>
      <w:lvlText w:val="•"/>
      <w:lvlJc w:val="left"/>
      <w:pPr>
        <w:tabs>
          <w:tab w:val="num" w:pos="2160"/>
        </w:tabs>
        <w:ind w:left="2160" w:hanging="360"/>
      </w:pPr>
      <w:rPr>
        <w:rFonts w:ascii="Arial" w:hAnsi="Arial" w:hint="default"/>
      </w:rPr>
    </w:lvl>
    <w:lvl w:ilvl="3" w:tplc="2EDC26FE" w:tentative="1">
      <w:start w:val="1"/>
      <w:numFmt w:val="bullet"/>
      <w:lvlText w:val="•"/>
      <w:lvlJc w:val="left"/>
      <w:pPr>
        <w:tabs>
          <w:tab w:val="num" w:pos="2880"/>
        </w:tabs>
        <w:ind w:left="2880" w:hanging="360"/>
      </w:pPr>
      <w:rPr>
        <w:rFonts w:ascii="Arial" w:hAnsi="Arial" w:hint="default"/>
      </w:rPr>
    </w:lvl>
    <w:lvl w:ilvl="4" w:tplc="2FDEC83E" w:tentative="1">
      <w:start w:val="1"/>
      <w:numFmt w:val="bullet"/>
      <w:lvlText w:val="•"/>
      <w:lvlJc w:val="left"/>
      <w:pPr>
        <w:tabs>
          <w:tab w:val="num" w:pos="3600"/>
        </w:tabs>
        <w:ind w:left="3600" w:hanging="360"/>
      </w:pPr>
      <w:rPr>
        <w:rFonts w:ascii="Arial" w:hAnsi="Arial" w:hint="default"/>
      </w:rPr>
    </w:lvl>
    <w:lvl w:ilvl="5" w:tplc="806C2760" w:tentative="1">
      <w:start w:val="1"/>
      <w:numFmt w:val="bullet"/>
      <w:lvlText w:val="•"/>
      <w:lvlJc w:val="left"/>
      <w:pPr>
        <w:tabs>
          <w:tab w:val="num" w:pos="4320"/>
        </w:tabs>
        <w:ind w:left="4320" w:hanging="360"/>
      </w:pPr>
      <w:rPr>
        <w:rFonts w:ascii="Arial" w:hAnsi="Arial" w:hint="default"/>
      </w:rPr>
    </w:lvl>
    <w:lvl w:ilvl="6" w:tplc="FECCA3E4" w:tentative="1">
      <w:start w:val="1"/>
      <w:numFmt w:val="bullet"/>
      <w:lvlText w:val="•"/>
      <w:lvlJc w:val="left"/>
      <w:pPr>
        <w:tabs>
          <w:tab w:val="num" w:pos="5040"/>
        </w:tabs>
        <w:ind w:left="5040" w:hanging="360"/>
      </w:pPr>
      <w:rPr>
        <w:rFonts w:ascii="Arial" w:hAnsi="Arial" w:hint="default"/>
      </w:rPr>
    </w:lvl>
    <w:lvl w:ilvl="7" w:tplc="FFA4C7A4" w:tentative="1">
      <w:start w:val="1"/>
      <w:numFmt w:val="bullet"/>
      <w:lvlText w:val="•"/>
      <w:lvlJc w:val="left"/>
      <w:pPr>
        <w:tabs>
          <w:tab w:val="num" w:pos="5760"/>
        </w:tabs>
        <w:ind w:left="5760" w:hanging="360"/>
      </w:pPr>
      <w:rPr>
        <w:rFonts w:ascii="Arial" w:hAnsi="Arial" w:hint="default"/>
      </w:rPr>
    </w:lvl>
    <w:lvl w:ilvl="8" w:tplc="994C8DEA" w:tentative="1">
      <w:start w:val="1"/>
      <w:numFmt w:val="bullet"/>
      <w:lvlText w:val="•"/>
      <w:lvlJc w:val="left"/>
      <w:pPr>
        <w:tabs>
          <w:tab w:val="num" w:pos="6480"/>
        </w:tabs>
        <w:ind w:left="6480" w:hanging="360"/>
      </w:pPr>
      <w:rPr>
        <w:rFonts w:ascii="Arial" w:hAnsi="Arial" w:hint="default"/>
      </w:rPr>
    </w:lvl>
  </w:abstractNum>
  <w:num w:numId="1" w16cid:durableId="485702292">
    <w:abstractNumId w:val="0"/>
  </w:num>
  <w:num w:numId="2" w16cid:durableId="2057047304">
    <w:abstractNumId w:val="5"/>
  </w:num>
  <w:num w:numId="3" w16cid:durableId="1667779462">
    <w:abstractNumId w:val="10"/>
  </w:num>
  <w:num w:numId="4" w16cid:durableId="977489803">
    <w:abstractNumId w:val="16"/>
  </w:num>
  <w:num w:numId="5" w16cid:durableId="658457530">
    <w:abstractNumId w:val="27"/>
  </w:num>
  <w:num w:numId="6" w16cid:durableId="1725833752">
    <w:abstractNumId w:val="29"/>
  </w:num>
  <w:num w:numId="7" w16cid:durableId="2002192028">
    <w:abstractNumId w:val="41"/>
  </w:num>
  <w:num w:numId="8" w16cid:durableId="1378815414">
    <w:abstractNumId w:val="31"/>
  </w:num>
  <w:num w:numId="9" w16cid:durableId="1134642503">
    <w:abstractNumId w:val="15"/>
  </w:num>
  <w:num w:numId="10" w16cid:durableId="1837452310">
    <w:abstractNumId w:val="8"/>
  </w:num>
  <w:num w:numId="11" w16cid:durableId="562106968">
    <w:abstractNumId w:val="26"/>
  </w:num>
  <w:num w:numId="12" w16cid:durableId="772020319">
    <w:abstractNumId w:val="37"/>
  </w:num>
  <w:num w:numId="13" w16cid:durableId="1336617971">
    <w:abstractNumId w:val="18"/>
  </w:num>
  <w:num w:numId="14" w16cid:durableId="1636446425">
    <w:abstractNumId w:val="12"/>
  </w:num>
  <w:num w:numId="15" w16cid:durableId="747966354">
    <w:abstractNumId w:val="24"/>
  </w:num>
  <w:num w:numId="16" w16cid:durableId="1153790134">
    <w:abstractNumId w:val="21"/>
  </w:num>
  <w:num w:numId="17" w16cid:durableId="189615475">
    <w:abstractNumId w:val="17"/>
  </w:num>
  <w:num w:numId="18" w16cid:durableId="70853011">
    <w:abstractNumId w:val="6"/>
  </w:num>
  <w:num w:numId="19" w16cid:durableId="1570337409">
    <w:abstractNumId w:val="4"/>
  </w:num>
  <w:num w:numId="20" w16cid:durableId="1213150068">
    <w:abstractNumId w:val="14"/>
  </w:num>
  <w:num w:numId="21" w16cid:durableId="1144541560">
    <w:abstractNumId w:val="22"/>
  </w:num>
  <w:num w:numId="22" w16cid:durableId="2135521323">
    <w:abstractNumId w:val="40"/>
  </w:num>
  <w:num w:numId="23" w16cid:durableId="423303498">
    <w:abstractNumId w:val="25"/>
  </w:num>
  <w:num w:numId="24" w16cid:durableId="2090270809">
    <w:abstractNumId w:val="36"/>
  </w:num>
  <w:num w:numId="25" w16cid:durableId="1397164173">
    <w:abstractNumId w:val="3"/>
  </w:num>
  <w:num w:numId="26" w16cid:durableId="377508752">
    <w:abstractNumId w:val="19"/>
  </w:num>
  <w:num w:numId="27" w16cid:durableId="1500466581">
    <w:abstractNumId w:val="33"/>
  </w:num>
  <w:num w:numId="28" w16cid:durableId="920410530">
    <w:abstractNumId w:val="34"/>
  </w:num>
  <w:num w:numId="29" w16cid:durableId="2120443266">
    <w:abstractNumId w:val="9"/>
  </w:num>
  <w:num w:numId="30" w16cid:durableId="56438866">
    <w:abstractNumId w:val="23"/>
  </w:num>
  <w:num w:numId="31" w16cid:durableId="253901775">
    <w:abstractNumId w:val="32"/>
  </w:num>
  <w:num w:numId="32" w16cid:durableId="19743334">
    <w:abstractNumId w:val="35"/>
  </w:num>
  <w:num w:numId="33" w16cid:durableId="1321886117">
    <w:abstractNumId w:val="30"/>
  </w:num>
  <w:num w:numId="34" w16cid:durableId="1665812324">
    <w:abstractNumId w:val="42"/>
  </w:num>
  <w:num w:numId="35" w16cid:durableId="292255186">
    <w:abstractNumId w:val="28"/>
  </w:num>
  <w:num w:numId="36" w16cid:durableId="1529877051">
    <w:abstractNumId w:val="7"/>
  </w:num>
  <w:num w:numId="37" w16cid:durableId="209265759">
    <w:abstractNumId w:val="20"/>
  </w:num>
  <w:num w:numId="38" w16cid:durableId="392583867">
    <w:abstractNumId w:val="38"/>
  </w:num>
  <w:num w:numId="39" w16cid:durableId="975254217">
    <w:abstractNumId w:val="13"/>
  </w:num>
  <w:num w:numId="40" w16cid:durableId="818115235">
    <w:abstractNumId w:val="11"/>
  </w:num>
  <w:num w:numId="41" w16cid:durableId="1345742473">
    <w:abstractNumId w:val="39"/>
  </w:num>
  <w:num w:numId="42" w16cid:durableId="935598536">
    <w:abstractNumId w:val="2"/>
  </w:num>
  <w:num w:numId="43" w16cid:durableId="13197675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C3D"/>
    <w:rsid w:val="00062C3D"/>
    <w:rsid w:val="000C28E4"/>
    <w:rsid w:val="000E040C"/>
    <w:rsid w:val="000E06CE"/>
    <w:rsid w:val="00124EC2"/>
    <w:rsid w:val="00141438"/>
    <w:rsid w:val="00220887"/>
    <w:rsid w:val="0022419D"/>
    <w:rsid w:val="002924FC"/>
    <w:rsid w:val="00293442"/>
    <w:rsid w:val="002B125F"/>
    <w:rsid w:val="002C2BD6"/>
    <w:rsid w:val="0032265B"/>
    <w:rsid w:val="003A6F68"/>
    <w:rsid w:val="00495F17"/>
    <w:rsid w:val="004C367C"/>
    <w:rsid w:val="004E691E"/>
    <w:rsid w:val="0051452B"/>
    <w:rsid w:val="00536498"/>
    <w:rsid w:val="006276D9"/>
    <w:rsid w:val="0063644D"/>
    <w:rsid w:val="00680226"/>
    <w:rsid w:val="006C4DA1"/>
    <w:rsid w:val="00747C35"/>
    <w:rsid w:val="00897EFB"/>
    <w:rsid w:val="008C37F2"/>
    <w:rsid w:val="008C7267"/>
    <w:rsid w:val="00917E72"/>
    <w:rsid w:val="00943217"/>
    <w:rsid w:val="00A71060"/>
    <w:rsid w:val="00AA6435"/>
    <w:rsid w:val="00AC4639"/>
    <w:rsid w:val="00B722B6"/>
    <w:rsid w:val="00C66332"/>
    <w:rsid w:val="00C72682"/>
    <w:rsid w:val="00E23651"/>
    <w:rsid w:val="00E36C89"/>
    <w:rsid w:val="00E83911"/>
    <w:rsid w:val="00F31079"/>
    <w:rsid w:val="00F37066"/>
    <w:rsid w:val="00F82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0BAC4"/>
  <w15:chartTrackingRefBased/>
  <w15:docId w15:val="{5E306358-03BA-4529-8114-1182DFA17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46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897EFB"/>
    <w:pPr>
      <w:ind w:left="720"/>
      <w:contextualSpacing/>
    </w:pPr>
  </w:style>
  <w:style w:type="paragraph" w:styleId="Header">
    <w:name w:val="header"/>
    <w:basedOn w:val="Normal"/>
    <w:link w:val="HeaderChar"/>
    <w:uiPriority w:val="99"/>
    <w:unhideWhenUsed/>
    <w:rsid w:val="00C66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332"/>
  </w:style>
  <w:style w:type="paragraph" w:styleId="Footer">
    <w:name w:val="footer"/>
    <w:basedOn w:val="Normal"/>
    <w:link w:val="FooterChar"/>
    <w:uiPriority w:val="99"/>
    <w:unhideWhenUsed/>
    <w:rsid w:val="00C66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98316">
      <w:bodyDiv w:val="1"/>
      <w:marLeft w:val="0"/>
      <w:marRight w:val="0"/>
      <w:marTop w:val="0"/>
      <w:marBottom w:val="0"/>
      <w:divBdr>
        <w:top w:val="none" w:sz="0" w:space="0" w:color="auto"/>
        <w:left w:val="none" w:sz="0" w:space="0" w:color="auto"/>
        <w:bottom w:val="none" w:sz="0" w:space="0" w:color="auto"/>
        <w:right w:val="none" w:sz="0" w:space="0" w:color="auto"/>
      </w:divBdr>
    </w:div>
    <w:div w:id="54206324">
      <w:bodyDiv w:val="1"/>
      <w:marLeft w:val="0"/>
      <w:marRight w:val="0"/>
      <w:marTop w:val="0"/>
      <w:marBottom w:val="0"/>
      <w:divBdr>
        <w:top w:val="none" w:sz="0" w:space="0" w:color="auto"/>
        <w:left w:val="none" w:sz="0" w:space="0" w:color="auto"/>
        <w:bottom w:val="none" w:sz="0" w:space="0" w:color="auto"/>
        <w:right w:val="none" w:sz="0" w:space="0" w:color="auto"/>
      </w:divBdr>
    </w:div>
    <w:div w:id="77022994">
      <w:bodyDiv w:val="1"/>
      <w:marLeft w:val="0"/>
      <w:marRight w:val="0"/>
      <w:marTop w:val="0"/>
      <w:marBottom w:val="0"/>
      <w:divBdr>
        <w:top w:val="none" w:sz="0" w:space="0" w:color="auto"/>
        <w:left w:val="none" w:sz="0" w:space="0" w:color="auto"/>
        <w:bottom w:val="none" w:sz="0" w:space="0" w:color="auto"/>
        <w:right w:val="none" w:sz="0" w:space="0" w:color="auto"/>
      </w:divBdr>
    </w:div>
    <w:div w:id="115032822">
      <w:bodyDiv w:val="1"/>
      <w:marLeft w:val="0"/>
      <w:marRight w:val="0"/>
      <w:marTop w:val="0"/>
      <w:marBottom w:val="0"/>
      <w:divBdr>
        <w:top w:val="none" w:sz="0" w:space="0" w:color="auto"/>
        <w:left w:val="none" w:sz="0" w:space="0" w:color="auto"/>
        <w:bottom w:val="none" w:sz="0" w:space="0" w:color="auto"/>
        <w:right w:val="none" w:sz="0" w:space="0" w:color="auto"/>
      </w:divBdr>
    </w:div>
    <w:div w:id="151680615">
      <w:bodyDiv w:val="1"/>
      <w:marLeft w:val="0"/>
      <w:marRight w:val="0"/>
      <w:marTop w:val="0"/>
      <w:marBottom w:val="0"/>
      <w:divBdr>
        <w:top w:val="none" w:sz="0" w:space="0" w:color="auto"/>
        <w:left w:val="none" w:sz="0" w:space="0" w:color="auto"/>
        <w:bottom w:val="none" w:sz="0" w:space="0" w:color="auto"/>
        <w:right w:val="none" w:sz="0" w:space="0" w:color="auto"/>
      </w:divBdr>
      <w:divsChild>
        <w:div w:id="2041007819">
          <w:marLeft w:val="547"/>
          <w:marRight w:val="0"/>
          <w:marTop w:val="86"/>
          <w:marBottom w:val="0"/>
          <w:divBdr>
            <w:top w:val="none" w:sz="0" w:space="0" w:color="auto"/>
            <w:left w:val="none" w:sz="0" w:space="0" w:color="auto"/>
            <w:bottom w:val="none" w:sz="0" w:space="0" w:color="auto"/>
            <w:right w:val="none" w:sz="0" w:space="0" w:color="auto"/>
          </w:divBdr>
        </w:div>
        <w:div w:id="2083872720">
          <w:marLeft w:val="547"/>
          <w:marRight w:val="0"/>
          <w:marTop w:val="86"/>
          <w:marBottom w:val="0"/>
          <w:divBdr>
            <w:top w:val="none" w:sz="0" w:space="0" w:color="auto"/>
            <w:left w:val="none" w:sz="0" w:space="0" w:color="auto"/>
            <w:bottom w:val="none" w:sz="0" w:space="0" w:color="auto"/>
            <w:right w:val="none" w:sz="0" w:space="0" w:color="auto"/>
          </w:divBdr>
        </w:div>
        <w:div w:id="70349810">
          <w:marLeft w:val="1166"/>
          <w:marRight w:val="0"/>
          <w:marTop w:val="86"/>
          <w:marBottom w:val="0"/>
          <w:divBdr>
            <w:top w:val="none" w:sz="0" w:space="0" w:color="auto"/>
            <w:left w:val="none" w:sz="0" w:space="0" w:color="auto"/>
            <w:bottom w:val="none" w:sz="0" w:space="0" w:color="auto"/>
            <w:right w:val="none" w:sz="0" w:space="0" w:color="auto"/>
          </w:divBdr>
        </w:div>
        <w:div w:id="521281873">
          <w:marLeft w:val="1166"/>
          <w:marRight w:val="0"/>
          <w:marTop w:val="86"/>
          <w:marBottom w:val="0"/>
          <w:divBdr>
            <w:top w:val="none" w:sz="0" w:space="0" w:color="auto"/>
            <w:left w:val="none" w:sz="0" w:space="0" w:color="auto"/>
            <w:bottom w:val="none" w:sz="0" w:space="0" w:color="auto"/>
            <w:right w:val="none" w:sz="0" w:space="0" w:color="auto"/>
          </w:divBdr>
        </w:div>
        <w:div w:id="1520779877">
          <w:marLeft w:val="1166"/>
          <w:marRight w:val="0"/>
          <w:marTop w:val="86"/>
          <w:marBottom w:val="0"/>
          <w:divBdr>
            <w:top w:val="none" w:sz="0" w:space="0" w:color="auto"/>
            <w:left w:val="none" w:sz="0" w:space="0" w:color="auto"/>
            <w:bottom w:val="none" w:sz="0" w:space="0" w:color="auto"/>
            <w:right w:val="none" w:sz="0" w:space="0" w:color="auto"/>
          </w:divBdr>
        </w:div>
        <w:div w:id="564074674">
          <w:marLeft w:val="1166"/>
          <w:marRight w:val="0"/>
          <w:marTop w:val="86"/>
          <w:marBottom w:val="0"/>
          <w:divBdr>
            <w:top w:val="none" w:sz="0" w:space="0" w:color="auto"/>
            <w:left w:val="none" w:sz="0" w:space="0" w:color="auto"/>
            <w:bottom w:val="none" w:sz="0" w:space="0" w:color="auto"/>
            <w:right w:val="none" w:sz="0" w:space="0" w:color="auto"/>
          </w:divBdr>
        </w:div>
        <w:div w:id="2105874879">
          <w:marLeft w:val="1166"/>
          <w:marRight w:val="0"/>
          <w:marTop w:val="86"/>
          <w:marBottom w:val="0"/>
          <w:divBdr>
            <w:top w:val="none" w:sz="0" w:space="0" w:color="auto"/>
            <w:left w:val="none" w:sz="0" w:space="0" w:color="auto"/>
            <w:bottom w:val="none" w:sz="0" w:space="0" w:color="auto"/>
            <w:right w:val="none" w:sz="0" w:space="0" w:color="auto"/>
          </w:divBdr>
        </w:div>
        <w:div w:id="300618503">
          <w:marLeft w:val="1166"/>
          <w:marRight w:val="0"/>
          <w:marTop w:val="86"/>
          <w:marBottom w:val="0"/>
          <w:divBdr>
            <w:top w:val="none" w:sz="0" w:space="0" w:color="auto"/>
            <w:left w:val="none" w:sz="0" w:space="0" w:color="auto"/>
            <w:bottom w:val="none" w:sz="0" w:space="0" w:color="auto"/>
            <w:right w:val="none" w:sz="0" w:space="0" w:color="auto"/>
          </w:divBdr>
        </w:div>
      </w:divsChild>
    </w:div>
    <w:div w:id="170334766">
      <w:bodyDiv w:val="1"/>
      <w:marLeft w:val="0"/>
      <w:marRight w:val="0"/>
      <w:marTop w:val="0"/>
      <w:marBottom w:val="0"/>
      <w:divBdr>
        <w:top w:val="none" w:sz="0" w:space="0" w:color="auto"/>
        <w:left w:val="none" w:sz="0" w:space="0" w:color="auto"/>
        <w:bottom w:val="none" w:sz="0" w:space="0" w:color="auto"/>
        <w:right w:val="none" w:sz="0" w:space="0" w:color="auto"/>
      </w:divBdr>
      <w:divsChild>
        <w:div w:id="1252662137">
          <w:marLeft w:val="547"/>
          <w:marRight w:val="0"/>
          <w:marTop w:val="0"/>
          <w:marBottom w:val="0"/>
          <w:divBdr>
            <w:top w:val="none" w:sz="0" w:space="0" w:color="auto"/>
            <w:left w:val="none" w:sz="0" w:space="0" w:color="auto"/>
            <w:bottom w:val="none" w:sz="0" w:space="0" w:color="auto"/>
            <w:right w:val="none" w:sz="0" w:space="0" w:color="auto"/>
          </w:divBdr>
        </w:div>
      </w:divsChild>
    </w:div>
    <w:div w:id="216744829">
      <w:bodyDiv w:val="1"/>
      <w:marLeft w:val="0"/>
      <w:marRight w:val="0"/>
      <w:marTop w:val="0"/>
      <w:marBottom w:val="0"/>
      <w:divBdr>
        <w:top w:val="none" w:sz="0" w:space="0" w:color="auto"/>
        <w:left w:val="none" w:sz="0" w:space="0" w:color="auto"/>
        <w:bottom w:val="none" w:sz="0" w:space="0" w:color="auto"/>
        <w:right w:val="none" w:sz="0" w:space="0" w:color="auto"/>
      </w:divBdr>
    </w:div>
    <w:div w:id="226453792">
      <w:bodyDiv w:val="1"/>
      <w:marLeft w:val="0"/>
      <w:marRight w:val="0"/>
      <w:marTop w:val="0"/>
      <w:marBottom w:val="0"/>
      <w:divBdr>
        <w:top w:val="none" w:sz="0" w:space="0" w:color="auto"/>
        <w:left w:val="none" w:sz="0" w:space="0" w:color="auto"/>
        <w:bottom w:val="none" w:sz="0" w:space="0" w:color="auto"/>
        <w:right w:val="none" w:sz="0" w:space="0" w:color="auto"/>
      </w:divBdr>
    </w:div>
    <w:div w:id="267545992">
      <w:bodyDiv w:val="1"/>
      <w:marLeft w:val="0"/>
      <w:marRight w:val="0"/>
      <w:marTop w:val="0"/>
      <w:marBottom w:val="0"/>
      <w:divBdr>
        <w:top w:val="none" w:sz="0" w:space="0" w:color="auto"/>
        <w:left w:val="none" w:sz="0" w:space="0" w:color="auto"/>
        <w:bottom w:val="none" w:sz="0" w:space="0" w:color="auto"/>
        <w:right w:val="none" w:sz="0" w:space="0" w:color="auto"/>
      </w:divBdr>
    </w:div>
    <w:div w:id="269095337">
      <w:bodyDiv w:val="1"/>
      <w:marLeft w:val="0"/>
      <w:marRight w:val="0"/>
      <w:marTop w:val="0"/>
      <w:marBottom w:val="0"/>
      <w:divBdr>
        <w:top w:val="none" w:sz="0" w:space="0" w:color="auto"/>
        <w:left w:val="none" w:sz="0" w:space="0" w:color="auto"/>
        <w:bottom w:val="none" w:sz="0" w:space="0" w:color="auto"/>
        <w:right w:val="none" w:sz="0" w:space="0" w:color="auto"/>
      </w:divBdr>
      <w:divsChild>
        <w:div w:id="1824663947">
          <w:marLeft w:val="547"/>
          <w:marRight w:val="0"/>
          <w:marTop w:val="86"/>
          <w:marBottom w:val="0"/>
          <w:divBdr>
            <w:top w:val="none" w:sz="0" w:space="0" w:color="auto"/>
            <w:left w:val="none" w:sz="0" w:space="0" w:color="auto"/>
            <w:bottom w:val="none" w:sz="0" w:space="0" w:color="auto"/>
            <w:right w:val="none" w:sz="0" w:space="0" w:color="auto"/>
          </w:divBdr>
        </w:div>
        <w:div w:id="1367757444">
          <w:marLeft w:val="1166"/>
          <w:marRight w:val="0"/>
          <w:marTop w:val="86"/>
          <w:marBottom w:val="0"/>
          <w:divBdr>
            <w:top w:val="none" w:sz="0" w:space="0" w:color="auto"/>
            <w:left w:val="none" w:sz="0" w:space="0" w:color="auto"/>
            <w:bottom w:val="none" w:sz="0" w:space="0" w:color="auto"/>
            <w:right w:val="none" w:sz="0" w:space="0" w:color="auto"/>
          </w:divBdr>
        </w:div>
        <w:div w:id="1069155628">
          <w:marLeft w:val="1166"/>
          <w:marRight w:val="0"/>
          <w:marTop w:val="86"/>
          <w:marBottom w:val="0"/>
          <w:divBdr>
            <w:top w:val="none" w:sz="0" w:space="0" w:color="auto"/>
            <w:left w:val="none" w:sz="0" w:space="0" w:color="auto"/>
            <w:bottom w:val="none" w:sz="0" w:space="0" w:color="auto"/>
            <w:right w:val="none" w:sz="0" w:space="0" w:color="auto"/>
          </w:divBdr>
        </w:div>
        <w:div w:id="286787611">
          <w:marLeft w:val="1166"/>
          <w:marRight w:val="0"/>
          <w:marTop w:val="86"/>
          <w:marBottom w:val="0"/>
          <w:divBdr>
            <w:top w:val="none" w:sz="0" w:space="0" w:color="auto"/>
            <w:left w:val="none" w:sz="0" w:space="0" w:color="auto"/>
            <w:bottom w:val="none" w:sz="0" w:space="0" w:color="auto"/>
            <w:right w:val="none" w:sz="0" w:space="0" w:color="auto"/>
          </w:divBdr>
        </w:div>
        <w:div w:id="1816994029">
          <w:marLeft w:val="1166"/>
          <w:marRight w:val="0"/>
          <w:marTop w:val="86"/>
          <w:marBottom w:val="0"/>
          <w:divBdr>
            <w:top w:val="none" w:sz="0" w:space="0" w:color="auto"/>
            <w:left w:val="none" w:sz="0" w:space="0" w:color="auto"/>
            <w:bottom w:val="none" w:sz="0" w:space="0" w:color="auto"/>
            <w:right w:val="none" w:sz="0" w:space="0" w:color="auto"/>
          </w:divBdr>
        </w:div>
        <w:div w:id="2036689032">
          <w:marLeft w:val="547"/>
          <w:marRight w:val="0"/>
          <w:marTop w:val="86"/>
          <w:marBottom w:val="0"/>
          <w:divBdr>
            <w:top w:val="none" w:sz="0" w:space="0" w:color="auto"/>
            <w:left w:val="none" w:sz="0" w:space="0" w:color="auto"/>
            <w:bottom w:val="none" w:sz="0" w:space="0" w:color="auto"/>
            <w:right w:val="none" w:sz="0" w:space="0" w:color="auto"/>
          </w:divBdr>
        </w:div>
        <w:div w:id="1252467038">
          <w:marLeft w:val="1166"/>
          <w:marRight w:val="0"/>
          <w:marTop w:val="86"/>
          <w:marBottom w:val="0"/>
          <w:divBdr>
            <w:top w:val="none" w:sz="0" w:space="0" w:color="auto"/>
            <w:left w:val="none" w:sz="0" w:space="0" w:color="auto"/>
            <w:bottom w:val="none" w:sz="0" w:space="0" w:color="auto"/>
            <w:right w:val="none" w:sz="0" w:space="0" w:color="auto"/>
          </w:divBdr>
        </w:div>
        <w:div w:id="2044666089">
          <w:marLeft w:val="1166"/>
          <w:marRight w:val="0"/>
          <w:marTop w:val="86"/>
          <w:marBottom w:val="0"/>
          <w:divBdr>
            <w:top w:val="none" w:sz="0" w:space="0" w:color="auto"/>
            <w:left w:val="none" w:sz="0" w:space="0" w:color="auto"/>
            <w:bottom w:val="none" w:sz="0" w:space="0" w:color="auto"/>
            <w:right w:val="none" w:sz="0" w:space="0" w:color="auto"/>
          </w:divBdr>
        </w:div>
        <w:div w:id="1676612822">
          <w:marLeft w:val="1166"/>
          <w:marRight w:val="0"/>
          <w:marTop w:val="86"/>
          <w:marBottom w:val="0"/>
          <w:divBdr>
            <w:top w:val="none" w:sz="0" w:space="0" w:color="auto"/>
            <w:left w:val="none" w:sz="0" w:space="0" w:color="auto"/>
            <w:bottom w:val="none" w:sz="0" w:space="0" w:color="auto"/>
            <w:right w:val="none" w:sz="0" w:space="0" w:color="auto"/>
          </w:divBdr>
        </w:div>
        <w:div w:id="886523959">
          <w:marLeft w:val="1166"/>
          <w:marRight w:val="0"/>
          <w:marTop w:val="86"/>
          <w:marBottom w:val="0"/>
          <w:divBdr>
            <w:top w:val="none" w:sz="0" w:space="0" w:color="auto"/>
            <w:left w:val="none" w:sz="0" w:space="0" w:color="auto"/>
            <w:bottom w:val="none" w:sz="0" w:space="0" w:color="auto"/>
            <w:right w:val="none" w:sz="0" w:space="0" w:color="auto"/>
          </w:divBdr>
        </w:div>
      </w:divsChild>
    </w:div>
    <w:div w:id="272321004">
      <w:bodyDiv w:val="1"/>
      <w:marLeft w:val="0"/>
      <w:marRight w:val="0"/>
      <w:marTop w:val="0"/>
      <w:marBottom w:val="0"/>
      <w:divBdr>
        <w:top w:val="none" w:sz="0" w:space="0" w:color="auto"/>
        <w:left w:val="none" w:sz="0" w:space="0" w:color="auto"/>
        <w:bottom w:val="none" w:sz="0" w:space="0" w:color="auto"/>
        <w:right w:val="none" w:sz="0" w:space="0" w:color="auto"/>
      </w:divBdr>
      <w:divsChild>
        <w:div w:id="1276133375">
          <w:marLeft w:val="547"/>
          <w:marRight w:val="0"/>
          <w:marTop w:val="86"/>
          <w:marBottom w:val="0"/>
          <w:divBdr>
            <w:top w:val="none" w:sz="0" w:space="0" w:color="auto"/>
            <w:left w:val="none" w:sz="0" w:space="0" w:color="auto"/>
            <w:bottom w:val="none" w:sz="0" w:space="0" w:color="auto"/>
            <w:right w:val="none" w:sz="0" w:space="0" w:color="auto"/>
          </w:divBdr>
        </w:div>
        <w:div w:id="1607957999">
          <w:marLeft w:val="1166"/>
          <w:marRight w:val="0"/>
          <w:marTop w:val="86"/>
          <w:marBottom w:val="0"/>
          <w:divBdr>
            <w:top w:val="none" w:sz="0" w:space="0" w:color="auto"/>
            <w:left w:val="none" w:sz="0" w:space="0" w:color="auto"/>
            <w:bottom w:val="none" w:sz="0" w:space="0" w:color="auto"/>
            <w:right w:val="none" w:sz="0" w:space="0" w:color="auto"/>
          </w:divBdr>
        </w:div>
        <w:div w:id="1647781537">
          <w:marLeft w:val="1166"/>
          <w:marRight w:val="0"/>
          <w:marTop w:val="86"/>
          <w:marBottom w:val="0"/>
          <w:divBdr>
            <w:top w:val="none" w:sz="0" w:space="0" w:color="auto"/>
            <w:left w:val="none" w:sz="0" w:space="0" w:color="auto"/>
            <w:bottom w:val="none" w:sz="0" w:space="0" w:color="auto"/>
            <w:right w:val="none" w:sz="0" w:space="0" w:color="auto"/>
          </w:divBdr>
        </w:div>
        <w:div w:id="945502833">
          <w:marLeft w:val="1800"/>
          <w:marRight w:val="0"/>
          <w:marTop w:val="86"/>
          <w:marBottom w:val="0"/>
          <w:divBdr>
            <w:top w:val="none" w:sz="0" w:space="0" w:color="auto"/>
            <w:left w:val="none" w:sz="0" w:space="0" w:color="auto"/>
            <w:bottom w:val="none" w:sz="0" w:space="0" w:color="auto"/>
            <w:right w:val="none" w:sz="0" w:space="0" w:color="auto"/>
          </w:divBdr>
        </w:div>
        <w:div w:id="1016004963">
          <w:marLeft w:val="1800"/>
          <w:marRight w:val="0"/>
          <w:marTop w:val="86"/>
          <w:marBottom w:val="0"/>
          <w:divBdr>
            <w:top w:val="none" w:sz="0" w:space="0" w:color="auto"/>
            <w:left w:val="none" w:sz="0" w:space="0" w:color="auto"/>
            <w:bottom w:val="none" w:sz="0" w:space="0" w:color="auto"/>
            <w:right w:val="none" w:sz="0" w:space="0" w:color="auto"/>
          </w:divBdr>
        </w:div>
        <w:div w:id="1310550267">
          <w:marLeft w:val="547"/>
          <w:marRight w:val="0"/>
          <w:marTop w:val="86"/>
          <w:marBottom w:val="0"/>
          <w:divBdr>
            <w:top w:val="none" w:sz="0" w:space="0" w:color="auto"/>
            <w:left w:val="none" w:sz="0" w:space="0" w:color="auto"/>
            <w:bottom w:val="none" w:sz="0" w:space="0" w:color="auto"/>
            <w:right w:val="none" w:sz="0" w:space="0" w:color="auto"/>
          </w:divBdr>
        </w:div>
      </w:divsChild>
    </w:div>
    <w:div w:id="295843007">
      <w:bodyDiv w:val="1"/>
      <w:marLeft w:val="0"/>
      <w:marRight w:val="0"/>
      <w:marTop w:val="0"/>
      <w:marBottom w:val="0"/>
      <w:divBdr>
        <w:top w:val="none" w:sz="0" w:space="0" w:color="auto"/>
        <w:left w:val="none" w:sz="0" w:space="0" w:color="auto"/>
        <w:bottom w:val="none" w:sz="0" w:space="0" w:color="auto"/>
        <w:right w:val="none" w:sz="0" w:space="0" w:color="auto"/>
      </w:divBdr>
    </w:div>
    <w:div w:id="298803215">
      <w:bodyDiv w:val="1"/>
      <w:marLeft w:val="0"/>
      <w:marRight w:val="0"/>
      <w:marTop w:val="0"/>
      <w:marBottom w:val="0"/>
      <w:divBdr>
        <w:top w:val="none" w:sz="0" w:space="0" w:color="auto"/>
        <w:left w:val="none" w:sz="0" w:space="0" w:color="auto"/>
        <w:bottom w:val="none" w:sz="0" w:space="0" w:color="auto"/>
        <w:right w:val="none" w:sz="0" w:space="0" w:color="auto"/>
      </w:divBdr>
    </w:div>
    <w:div w:id="331494833">
      <w:bodyDiv w:val="1"/>
      <w:marLeft w:val="0"/>
      <w:marRight w:val="0"/>
      <w:marTop w:val="0"/>
      <w:marBottom w:val="0"/>
      <w:divBdr>
        <w:top w:val="none" w:sz="0" w:space="0" w:color="auto"/>
        <w:left w:val="none" w:sz="0" w:space="0" w:color="auto"/>
        <w:bottom w:val="none" w:sz="0" w:space="0" w:color="auto"/>
        <w:right w:val="none" w:sz="0" w:space="0" w:color="auto"/>
      </w:divBdr>
      <w:divsChild>
        <w:div w:id="1597515692">
          <w:marLeft w:val="547"/>
          <w:marRight w:val="0"/>
          <w:marTop w:val="86"/>
          <w:marBottom w:val="0"/>
          <w:divBdr>
            <w:top w:val="none" w:sz="0" w:space="0" w:color="auto"/>
            <w:left w:val="none" w:sz="0" w:space="0" w:color="auto"/>
            <w:bottom w:val="none" w:sz="0" w:space="0" w:color="auto"/>
            <w:right w:val="none" w:sz="0" w:space="0" w:color="auto"/>
          </w:divBdr>
        </w:div>
      </w:divsChild>
    </w:div>
    <w:div w:id="332032945">
      <w:bodyDiv w:val="1"/>
      <w:marLeft w:val="0"/>
      <w:marRight w:val="0"/>
      <w:marTop w:val="0"/>
      <w:marBottom w:val="0"/>
      <w:divBdr>
        <w:top w:val="none" w:sz="0" w:space="0" w:color="auto"/>
        <w:left w:val="none" w:sz="0" w:space="0" w:color="auto"/>
        <w:bottom w:val="none" w:sz="0" w:space="0" w:color="auto"/>
        <w:right w:val="none" w:sz="0" w:space="0" w:color="auto"/>
      </w:divBdr>
    </w:div>
    <w:div w:id="341664247">
      <w:bodyDiv w:val="1"/>
      <w:marLeft w:val="0"/>
      <w:marRight w:val="0"/>
      <w:marTop w:val="0"/>
      <w:marBottom w:val="0"/>
      <w:divBdr>
        <w:top w:val="none" w:sz="0" w:space="0" w:color="auto"/>
        <w:left w:val="none" w:sz="0" w:space="0" w:color="auto"/>
        <w:bottom w:val="none" w:sz="0" w:space="0" w:color="auto"/>
        <w:right w:val="none" w:sz="0" w:space="0" w:color="auto"/>
      </w:divBdr>
      <w:divsChild>
        <w:div w:id="1256406291">
          <w:marLeft w:val="547"/>
          <w:marRight w:val="0"/>
          <w:marTop w:val="0"/>
          <w:marBottom w:val="0"/>
          <w:divBdr>
            <w:top w:val="none" w:sz="0" w:space="0" w:color="auto"/>
            <w:left w:val="none" w:sz="0" w:space="0" w:color="auto"/>
            <w:bottom w:val="none" w:sz="0" w:space="0" w:color="auto"/>
            <w:right w:val="none" w:sz="0" w:space="0" w:color="auto"/>
          </w:divBdr>
        </w:div>
      </w:divsChild>
    </w:div>
    <w:div w:id="361052804">
      <w:bodyDiv w:val="1"/>
      <w:marLeft w:val="0"/>
      <w:marRight w:val="0"/>
      <w:marTop w:val="0"/>
      <w:marBottom w:val="0"/>
      <w:divBdr>
        <w:top w:val="none" w:sz="0" w:space="0" w:color="auto"/>
        <w:left w:val="none" w:sz="0" w:space="0" w:color="auto"/>
        <w:bottom w:val="none" w:sz="0" w:space="0" w:color="auto"/>
        <w:right w:val="none" w:sz="0" w:space="0" w:color="auto"/>
      </w:divBdr>
    </w:div>
    <w:div w:id="406995129">
      <w:bodyDiv w:val="1"/>
      <w:marLeft w:val="0"/>
      <w:marRight w:val="0"/>
      <w:marTop w:val="0"/>
      <w:marBottom w:val="0"/>
      <w:divBdr>
        <w:top w:val="none" w:sz="0" w:space="0" w:color="auto"/>
        <w:left w:val="none" w:sz="0" w:space="0" w:color="auto"/>
        <w:bottom w:val="none" w:sz="0" w:space="0" w:color="auto"/>
        <w:right w:val="none" w:sz="0" w:space="0" w:color="auto"/>
      </w:divBdr>
      <w:divsChild>
        <w:div w:id="1799685217">
          <w:marLeft w:val="346"/>
          <w:marRight w:val="0"/>
          <w:marTop w:val="0"/>
          <w:marBottom w:val="0"/>
          <w:divBdr>
            <w:top w:val="none" w:sz="0" w:space="0" w:color="auto"/>
            <w:left w:val="none" w:sz="0" w:space="0" w:color="auto"/>
            <w:bottom w:val="none" w:sz="0" w:space="0" w:color="auto"/>
            <w:right w:val="none" w:sz="0" w:space="0" w:color="auto"/>
          </w:divBdr>
        </w:div>
      </w:divsChild>
    </w:div>
    <w:div w:id="409735655">
      <w:bodyDiv w:val="1"/>
      <w:marLeft w:val="0"/>
      <w:marRight w:val="0"/>
      <w:marTop w:val="0"/>
      <w:marBottom w:val="0"/>
      <w:divBdr>
        <w:top w:val="none" w:sz="0" w:space="0" w:color="auto"/>
        <w:left w:val="none" w:sz="0" w:space="0" w:color="auto"/>
        <w:bottom w:val="none" w:sz="0" w:space="0" w:color="auto"/>
        <w:right w:val="none" w:sz="0" w:space="0" w:color="auto"/>
      </w:divBdr>
      <w:divsChild>
        <w:div w:id="1254588255">
          <w:marLeft w:val="446"/>
          <w:marRight w:val="0"/>
          <w:marTop w:val="0"/>
          <w:marBottom w:val="0"/>
          <w:divBdr>
            <w:top w:val="none" w:sz="0" w:space="0" w:color="auto"/>
            <w:left w:val="none" w:sz="0" w:space="0" w:color="auto"/>
            <w:bottom w:val="none" w:sz="0" w:space="0" w:color="auto"/>
            <w:right w:val="none" w:sz="0" w:space="0" w:color="auto"/>
          </w:divBdr>
        </w:div>
      </w:divsChild>
    </w:div>
    <w:div w:id="448626610">
      <w:bodyDiv w:val="1"/>
      <w:marLeft w:val="0"/>
      <w:marRight w:val="0"/>
      <w:marTop w:val="0"/>
      <w:marBottom w:val="0"/>
      <w:divBdr>
        <w:top w:val="none" w:sz="0" w:space="0" w:color="auto"/>
        <w:left w:val="none" w:sz="0" w:space="0" w:color="auto"/>
        <w:bottom w:val="none" w:sz="0" w:space="0" w:color="auto"/>
        <w:right w:val="none" w:sz="0" w:space="0" w:color="auto"/>
      </w:divBdr>
      <w:divsChild>
        <w:div w:id="1105661763">
          <w:marLeft w:val="346"/>
          <w:marRight w:val="0"/>
          <w:marTop w:val="0"/>
          <w:marBottom w:val="0"/>
          <w:divBdr>
            <w:top w:val="none" w:sz="0" w:space="0" w:color="auto"/>
            <w:left w:val="none" w:sz="0" w:space="0" w:color="auto"/>
            <w:bottom w:val="none" w:sz="0" w:space="0" w:color="auto"/>
            <w:right w:val="none" w:sz="0" w:space="0" w:color="auto"/>
          </w:divBdr>
        </w:div>
      </w:divsChild>
    </w:div>
    <w:div w:id="480124305">
      <w:bodyDiv w:val="1"/>
      <w:marLeft w:val="0"/>
      <w:marRight w:val="0"/>
      <w:marTop w:val="0"/>
      <w:marBottom w:val="0"/>
      <w:divBdr>
        <w:top w:val="none" w:sz="0" w:space="0" w:color="auto"/>
        <w:left w:val="none" w:sz="0" w:space="0" w:color="auto"/>
        <w:bottom w:val="none" w:sz="0" w:space="0" w:color="auto"/>
        <w:right w:val="none" w:sz="0" w:space="0" w:color="auto"/>
      </w:divBdr>
    </w:div>
    <w:div w:id="553664665">
      <w:bodyDiv w:val="1"/>
      <w:marLeft w:val="0"/>
      <w:marRight w:val="0"/>
      <w:marTop w:val="0"/>
      <w:marBottom w:val="0"/>
      <w:divBdr>
        <w:top w:val="none" w:sz="0" w:space="0" w:color="auto"/>
        <w:left w:val="none" w:sz="0" w:space="0" w:color="auto"/>
        <w:bottom w:val="none" w:sz="0" w:space="0" w:color="auto"/>
        <w:right w:val="none" w:sz="0" w:space="0" w:color="auto"/>
      </w:divBdr>
    </w:div>
    <w:div w:id="570042943">
      <w:bodyDiv w:val="1"/>
      <w:marLeft w:val="0"/>
      <w:marRight w:val="0"/>
      <w:marTop w:val="0"/>
      <w:marBottom w:val="0"/>
      <w:divBdr>
        <w:top w:val="none" w:sz="0" w:space="0" w:color="auto"/>
        <w:left w:val="none" w:sz="0" w:space="0" w:color="auto"/>
        <w:bottom w:val="none" w:sz="0" w:space="0" w:color="auto"/>
        <w:right w:val="none" w:sz="0" w:space="0" w:color="auto"/>
      </w:divBdr>
    </w:div>
    <w:div w:id="580136855">
      <w:bodyDiv w:val="1"/>
      <w:marLeft w:val="0"/>
      <w:marRight w:val="0"/>
      <w:marTop w:val="0"/>
      <w:marBottom w:val="0"/>
      <w:divBdr>
        <w:top w:val="none" w:sz="0" w:space="0" w:color="auto"/>
        <w:left w:val="none" w:sz="0" w:space="0" w:color="auto"/>
        <w:bottom w:val="none" w:sz="0" w:space="0" w:color="auto"/>
        <w:right w:val="none" w:sz="0" w:space="0" w:color="auto"/>
      </w:divBdr>
      <w:divsChild>
        <w:div w:id="1101148182">
          <w:marLeft w:val="446"/>
          <w:marRight w:val="0"/>
          <w:marTop w:val="0"/>
          <w:marBottom w:val="0"/>
          <w:divBdr>
            <w:top w:val="none" w:sz="0" w:space="0" w:color="auto"/>
            <w:left w:val="none" w:sz="0" w:space="0" w:color="auto"/>
            <w:bottom w:val="none" w:sz="0" w:space="0" w:color="auto"/>
            <w:right w:val="none" w:sz="0" w:space="0" w:color="auto"/>
          </w:divBdr>
        </w:div>
        <w:div w:id="1264995708">
          <w:marLeft w:val="446"/>
          <w:marRight w:val="0"/>
          <w:marTop w:val="0"/>
          <w:marBottom w:val="0"/>
          <w:divBdr>
            <w:top w:val="none" w:sz="0" w:space="0" w:color="auto"/>
            <w:left w:val="none" w:sz="0" w:space="0" w:color="auto"/>
            <w:bottom w:val="none" w:sz="0" w:space="0" w:color="auto"/>
            <w:right w:val="none" w:sz="0" w:space="0" w:color="auto"/>
          </w:divBdr>
        </w:div>
      </w:divsChild>
    </w:div>
    <w:div w:id="582110360">
      <w:bodyDiv w:val="1"/>
      <w:marLeft w:val="0"/>
      <w:marRight w:val="0"/>
      <w:marTop w:val="0"/>
      <w:marBottom w:val="0"/>
      <w:divBdr>
        <w:top w:val="none" w:sz="0" w:space="0" w:color="auto"/>
        <w:left w:val="none" w:sz="0" w:space="0" w:color="auto"/>
        <w:bottom w:val="none" w:sz="0" w:space="0" w:color="auto"/>
        <w:right w:val="none" w:sz="0" w:space="0" w:color="auto"/>
      </w:divBdr>
    </w:div>
    <w:div w:id="611323520">
      <w:bodyDiv w:val="1"/>
      <w:marLeft w:val="0"/>
      <w:marRight w:val="0"/>
      <w:marTop w:val="0"/>
      <w:marBottom w:val="0"/>
      <w:divBdr>
        <w:top w:val="none" w:sz="0" w:space="0" w:color="auto"/>
        <w:left w:val="none" w:sz="0" w:space="0" w:color="auto"/>
        <w:bottom w:val="none" w:sz="0" w:space="0" w:color="auto"/>
        <w:right w:val="none" w:sz="0" w:space="0" w:color="auto"/>
      </w:divBdr>
      <w:divsChild>
        <w:div w:id="652757365">
          <w:marLeft w:val="547"/>
          <w:marRight w:val="0"/>
          <w:marTop w:val="0"/>
          <w:marBottom w:val="0"/>
          <w:divBdr>
            <w:top w:val="none" w:sz="0" w:space="0" w:color="auto"/>
            <w:left w:val="none" w:sz="0" w:space="0" w:color="auto"/>
            <w:bottom w:val="none" w:sz="0" w:space="0" w:color="auto"/>
            <w:right w:val="none" w:sz="0" w:space="0" w:color="auto"/>
          </w:divBdr>
        </w:div>
        <w:div w:id="146093721">
          <w:marLeft w:val="547"/>
          <w:marRight w:val="0"/>
          <w:marTop w:val="0"/>
          <w:marBottom w:val="0"/>
          <w:divBdr>
            <w:top w:val="none" w:sz="0" w:space="0" w:color="auto"/>
            <w:left w:val="none" w:sz="0" w:space="0" w:color="auto"/>
            <w:bottom w:val="none" w:sz="0" w:space="0" w:color="auto"/>
            <w:right w:val="none" w:sz="0" w:space="0" w:color="auto"/>
          </w:divBdr>
        </w:div>
      </w:divsChild>
    </w:div>
    <w:div w:id="614140124">
      <w:bodyDiv w:val="1"/>
      <w:marLeft w:val="0"/>
      <w:marRight w:val="0"/>
      <w:marTop w:val="0"/>
      <w:marBottom w:val="0"/>
      <w:divBdr>
        <w:top w:val="none" w:sz="0" w:space="0" w:color="auto"/>
        <w:left w:val="none" w:sz="0" w:space="0" w:color="auto"/>
        <w:bottom w:val="none" w:sz="0" w:space="0" w:color="auto"/>
        <w:right w:val="none" w:sz="0" w:space="0" w:color="auto"/>
      </w:divBdr>
    </w:div>
    <w:div w:id="658273470">
      <w:bodyDiv w:val="1"/>
      <w:marLeft w:val="0"/>
      <w:marRight w:val="0"/>
      <w:marTop w:val="0"/>
      <w:marBottom w:val="0"/>
      <w:divBdr>
        <w:top w:val="none" w:sz="0" w:space="0" w:color="auto"/>
        <w:left w:val="none" w:sz="0" w:space="0" w:color="auto"/>
        <w:bottom w:val="none" w:sz="0" w:space="0" w:color="auto"/>
        <w:right w:val="none" w:sz="0" w:space="0" w:color="auto"/>
      </w:divBdr>
    </w:div>
    <w:div w:id="660081322">
      <w:bodyDiv w:val="1"/>
      <w:marLeft w:val="0"/>
      <w:marRight w:val="0"/>
      <w:marTop w:val="0"/>
      <w:marBottom w:val="0"/>
      <w:divBdr>
        <w:top w:val="none" w:sz="0" w:space="0" w:color="auto"/>
        <w:left w:val="none" w:sz="0" w:space="0" w:color="auto"/>
        <w:bottom w:val="none" w:sz="0" w:space="0" w:color="auto"/>
        <w:right w:val="none" w:sz="0" w:space="0" w:color="auto"/>
      </w:divBdr>
    </w:div>
    <w:div w:id="671108433">
      <w:bodyDiv w:val="1"/>
      <w:marLeft w:val="0"/>
      <w:marRight w:val="0"/>
      <w:marTop w:val="0"/>
      <w:marBottom w:val="0"/>
      <w:divBdr>
        <w:top w:val="none" w:sz="0" w:space="0" w:color="auto"/>
        <w:left w:val="none" w:sz="0" w:space="0" w:color="auto"/>
        <w:bottom w:val="none" w:sz="0" w:space="0" w:color="auto"/>
        <w:right w:val="none" w:sz="0" w:space="0" w:color="auto"/>
      </w:divBdr>
    </w:div>
    <w:div w:id="775953537">
      <w:bodyDiv w:val="1"/>
      <w:marLeft w:val="0"/>
      <w:marRight w:val="0"/>
      <w:marTop w:val="0"/>
      <w:marBottom w:val="0"/>
      <w:divBdr>
        <w:top w:val="none" w:sz="0" w:space="0" w:color="auto"/>
        <w:left w:val="none" w:sz="0" w:space="0" w:color="auto"/>
        <w:bottom w:val="none" w:sz="0" w:space="0" w:color="auto"/>
        <w:right w:val="none" w:sz="0" w:space="0" w:color="auto"/>
      </w:divBdr>
      <w:divsChild>
        <w:div w:id="2069497661">
          <w:marLeft w:val="446"/>
          <w:marRight w:val="0"/>
          <w:marTop w:val="0"/>
          <w:marBottom w:val="0"/>
          <w:divBdr>
            <w:top w:val="none" w:sz="0" w:space="0" w:color="auto"/>
            <w:left w:val="none" w:sz="0" w:space="0" w:color="auto"/>
            <w:bottom w:val="none" w:sz="0" w:space="0" w:color="auto"/>
            <w:right w:val="none" w:sz="0" w:space="0" w:color="auto"/>
          </w:divBdr>
        </w:div>
        <w:div w:id="1254440615">
          <w:marLeft w:val="446"/>
          <w:marRight w:val="0"/>
          <w:marTop w:val="0"/>
          <w:marBottom w:val="0"/>
          <w:divBdr>
            <w:top w:val="none" w:sz="0" w:space="0" w:color="auto"/>
            <w:left w:val="none" w:sz="0" w:space="0" w:color="auto"/>
            <w:bottom w:val="none" w:sz="0" w:space="0" w:color="auto"/>
            <w:right w:val="none" w:sz="0" w:space="0" w:color="auto"/>
          </w:divBdr>
        </w:div>
        <w:div w:id="627854502">
          <w:marLeft w:val="446"/>
          <w:marRight w:val="0"/>
          <w:marTop w:val="0"/>
          <w:marBottom w:val="0"/>
          <w:divBdr>
            <w:top w:val="none" w:sz="0" w:space="0" w:color="auto"/>
            <w:left w:val="none" w:sz="0" w:space="0" w:color="auto"/>
            <w:bottom w:val="none" w:sz="0" w:space="0" w:color="auto"/>
            <w:right w:val="none" w:sz="0" w:space="0" w:color="auto"/>
          </w:divBdr>
        </w:div>
        <w:div w:id="764501164">
          <w:marLeft w:val="446"/>
          <w:marRight w:val="0"/>
          <w:marTop w:val="0"/>
          <w:marBottom w:val="0"/>
          <w:divBdr>
            <w:top w:val="none" w:sz="0" w:space="0" w:color="auto"/>
            <w:left w:val="none" w:sz="0" w:space="0" w:color="auto"/>
            <w:bottom w:val="none" w:sz="0" w:space="0" w:color="auto"/>
            <w:right w:val="none" w:sz="0" w:space="0" w:color="auto"/>
          </w:divBdr>
        </w:div>
        <w:div w:id="1019357355">
          <w:marLeft w:val="446"/>
          <w:marRight w:val="0"/>
          <w:marTop w:val="0"/>
          <w:marBottom w:val="0"/>
          <w:divBdr>
            <w:top w:val="none" w:sz="0" w:space="0" w:color="auto"/>
            <w:left w:val="none" w:sz="0" w:space="0" w:color="auto"/>
            <w:bottom w:val="none" w:sz="0" w:space="0" w:color="auto"/>
            <w:right w:val="none" w:sz="0" w:space="0" w:color="auto"/>
          </w:divBdr>
        </w:div>
        <w:div w:id="821197422">
          <w:marLeft w:val="446"/>
          <w:marRight w:val="0"/>
          <w:marTop w:val="0"/>
          <w:marBottom w:val="0"/>
          <w:divBdr>
            <w:top w:val="none" w:sz="0" w:space="0" w:color="auto"/>
            <w:left w:val="none" w:sz="0" w:space="0" w:color="auto"/>
            <w:bottom w:val="none" w:sz="0" w:space="0" w:color="auto"/>
            <w:right w:val="none" w:sz="0" w:space="0" w:color="auto"/>
          </w:divBdr>
        </w:div>
        <w:div w:id="1917128023">
          <w:marLeft w:val="446"/>
          <w:marRight w:val="0"/>
          <w:marTop w:val="0"/>
          <w:marBottom w:val="0"/>
          <w:divBdr>
            <w:top w:val="none" w:sz="0" w:space="0" w:color="auto"/>
            <w:left w:val="none" w:sz="0" w:space="0" w:color="auto"/>
            <w:bottom w:val="none" w:sz="0" w:space="0" w:color="auto"/>
            <w:right w:val="none" w:sz="0" w:space="0" w:color="auto"/>
          </w:divBdr>
        </w:div>
        <w:div w:id="871576126">
          <w:marLeft w:val="446"/>
          <w:marRight w:val="0"/>
          <w:marTop w:val="0"/>
          <w:marBottom w:val="0"/>
          <w:divBdr>
            <w:top w:val="none" w:sz="0" w:space="0" w:color="auto"/>
            <w:left w:val="none" w:sz="0" w:space="0" w:color="auto"/>
            <w:bottom w:val="none" w:sz="0" w:space="0" w:color="auto"/>
            <w:right w:val="none" w:sz="0" w:space="0" w:color="auto"/>
          </w:divBdr>
        </w:div>
        <w:div w:id="1338188179">
          <w:marLeft w:val="446"/>
          <w:marRight w:val="0"/>
          <w:marTop w:val="0"/>
          <w:marBottom w:val="0"/>
          <w:divBdr>
            <w:top w:val="none" w:sz="0" w:space="0" w:color="auto"/>
            <w:left w:val="none" w:sz="0" w:space="0" w:color="auto"/>
            <w:bottom w:val="none" w:sz="0" w:space="0" w:color="auto"/>
            <w:right w:val="none" w:sz="0" w:space="0" w:color="auto"/>
          </w:divBdr>
        </w:div>
        <w:div w:id="88086069">
          <w:marLeft w:val="446"/>
          <w:marRight w:val="0"/>
          <w:marTop w:val="0"/>
          <w:marBottom w:val="0"/>
          <w:divBdr>
            <w:top w:val="none" w:sz="0" w:space="0" w:color="auto"/>
            <w:left w:val="none" w:sz="0" w:space="0" w:color="auto"/>
            <w:bottom w:val="none" w:sz="0" w:space="0" w:color="auto"/>
            <w:right w:val="none" w:sz="0" w:space="0" w:color="auto"/>
          </w:divBdr>
        </w:div>
        <w:div w:id="486634787">
          <w:marLeft w:val="446"/>
          <w:marRight w:val="0"/>
          <w:marTop w:val="0"/>
          <w:marBottom w:val="0"/>
          <w:divBdr>
            <w:top w:val="none" w:sz="0" w:space="0" w:color="auto"/>
            <w:left w:val="none" w:sz="0" w:space="0" w:color="auto"/>
            <w:bottom w:val="none" w:sz="0" w:space="0" w:color="auto"/>
            <w:right w:val="none" w:sz="0" w:space="0" w:color="auto"/>
          </w:divBdr>
        </w:div>
        <w:div w:id="1512800240">
          <w:marLeft w:val="446"/>
          <w:marRight w:val="0"/>
          <w:marTop w:val="0"/>
          <w:marBottom w:val="0"/>
          <w:divBdr>
            <w:top w:val="none" w:sz="0" w:space="0" w:color="auto"/>
            <w:left w:val="none" w:sz="0" w:space="0" w:color="auto"/>
            <w:bottom w:val="none" w:sz="0" w:space="0" w:color="auto"/>
            <w:right w:val="none" w:sz="0" w:space="0" w:color="auto"/>
          </w:divBdr>
        </w:div>
        <w:div w:id="1436712193">
          <w:marLeft w:val="446"/>
          <w:marRight w:val="0"/>
          <w:marTop w:val="0"/>
          <w:marBottom w:val="0"/>
          <w:divBdr>
            <w:top w:val="none" w:sz="0" w:space="0" w:color="auto"/>
            <w:left w:val="none" w:sz="0" w:space="0" w:color="auto"/>
            <w:bottom w:val="none" w:sz="0" w:space="0" w:color="auto"/>
            <w:right w:val="none" w:sz="0" w:space="0" w:color="auto"/>
          </w:divBdr>
        </w:div>
      </w:divsChild>
    </w:div>
    <w:div w:id="780756818">
      <w:bodyDiv w:val="1"/>
      <w:marLeft w:val="0"/>
      <w:marRight w:val="0"/>
      <w:marTop w:val="0"/>
      <w:marBottom w:val="0"/>
      <w:divBdr>
        <w:top w:val="none" w:sz="0" w:space="0" w:color="auto"/>
        <w:left w:val="none" w:sz="0" w:space="0" w:color="auto"/>
        <w:bottom w:val="none" w:sz="0" w:space="0" w:color="auto"/>
        <w:right w:val="none" w:sz="0" w:space="0" w:color="auto"/>
      </w:divBdr>
    </w:div>
    <w:div w:id="831527719">
      <w:bodyDiv w:val="1"/>
      <w:marLeft w:val="0"/>
      <w:marRight w:val="0"/>
      <w:marTop w:val="0"/>
      <w:marBottom w:val="0"/>
      <w:divBdr>
        <w:top w:val="none" w:sz="0" w:space="0" w:color="auto"/>
        <w:left w:val="none" w:sz="0" w:space="0" w:color="auto"/>
        <w:bottom w:val="none" w:sz="0" w:space="0" w:color="auto"/>
        <w:right w:val="none" w:sz="0" w:space="0" w:color="auto"/>
      </w:divBdr>
      <w:divsChild>
        <w:div w:id="301276978">
          <w:marLeft w:val="446"/>
          <w:marRight w:val="0"/>
          <w:marTop w:val="0"/>
          <w:marBottom w:val="0"/>
          <w:divBdr>
            <w:top w:val="none" w:sz="0" w:space="0" w:color="auto"/>
            <w:left w:val="none" w:sz="0" w:space="0" w:color="auto"/>
            <w:bottom w:val="none" w:sz="0" w:space="0" w:color="auto"/>
            <w:right w:val="none" w:sz="0" w:space="0" w:color="auto"/>
          </w:divBdr>
        </w:div>
        <w:div w:id="1115517691">
          <w:marLeft w:val="446"/>
          <w:marRight w:val="0"/>
          <w:marTop w:val="0"/>
          <w:marBottom w:val="0"/>
          <w:divBdr>
            <w:top w:val="none" w:sz="0" w:space="0" w:color="auto"/>
            <w:left w:val="none" w:sz="0" w:space="0" w:color="auto"/>
            <w:bottom w:val="none" w:sz="0" w:space="0" w:color="auto"/>
            <w:right w:val="none" w:sz="0" w:space="0" w:color="auto"/>
          </w:divBdr>
        </w:div>
      </w:divsChild>
    </w:div>
    <w:div w:id="887448337">
      <w:bodyDiv w:val="1"/>
      <w:marLeft w:val="0"/>
      <w:marRight w:val="0"/>
      <w:marTop w:val="0"/>
      <w:marBottom w:val="0"/>
      <w:divBdr>
        <w:top w:val="none" w:sz="0" w:space="0" w:color="auto"/>
        <w:left w:val="none" w:sz="0" w:space="0" w:color="auto"/>
        <w:bottom w:val="none" w:sz="0" w:space="0" w:color="auto"/>
        <w:right w:val="none" w:sz="0" w:space="0" w:color="auto"/>
      </w:divBdr>
    </w:div>
    <w:div w:id="897205879">
      <w:bodyDiv w:val="1"/>
      <w:marLeft w:val="0"/>
      <w:marRight w:val="0"/>
      <w:marTop w:val="0"/>
      <w:marBottom w:val="0"/>
      <w:divBdr>
        <w:top w:val="none" w:sz="0" w:space="0" w:color="auto"/>
        <w:left w:val="none" w:sz="0" w:space="0" w:color="auto"/>
        <w:bottom w:val="none" w:sz="0" w:space="0" w:color="auto"/>
        <w:right w:val="none" w:sz="0" w:space="0" w:color="auto"/>
      </w:divBdr>
      <w:divsChild>
        <w:div w:id="384304894">
          <w:marLeft w:val="547"/>
          <w:marRight w:val="0"/>
          <w:marTop w:val="0"/>
          <w:marBottom w:val="0"/>
          <w:divBdr>
            <w:top w:val="none" w:sz="0" w:space="0" w:color="auto"/>
            <w:left w:val="none" w:sz="0" w:space="0" w:color="auto"/>
            <w:bottom w:val="none" w:sz="0" w:space="0" w:color="auto"/>
            <w:right w:val="none" w:sz="0" w:space="0" w:color="auto"/>
          </w:divBdr>
        </w:div>
        <w:div w:id="650401202">
          <w:marLeft w:val="547"/>
          <w:marRight w:val="0"/>
          <w:marTop w:val="0"/>
          <w:marBottom w:val="0"/>
          <w:divBdr>
            <w:top w:val="none" w:sz="0" w:space="0" w:color="auto"/>
            <w:left w:val="none" w:sz="0" w:space="0" w:color="auto"/>
            <w:bottom w:val="none" w:sz="0" w:space="0" w:color="auto"/>
            <w:right w:val="none" w:sz="0" w:space="0" w:color="auto"/>
          </w:divBdr>
        </w:div>
      </w:divsChild>
    </w:div>
    <w:div w:id="944921954">
      <w:bodyDiv w:val="1"/>
      <w:marLeft w:val="0"/>
      <w:marRight w:val="0"/>
      <w:marTop w:val="0"/>
      <w:marBottom w:val="0"/>
      <w:divBdr>
        <w:top w:val="none" w:sz="0" w:space="0" w:color="auto"/>
        <w:left w:val="none" w:sz="0" w:space="0" w:color="auto"/>
        <w:bottom w:val="none" w:sz="0" w:space="0" w:color="auto"/>
        <w:right w:val="none" w:sz="0" w:space="0" w:color="auto"/>
      </w:divBdr>
    </w:div>
    <w:div w:id="953170048">
      <w:bodyDiv w:val="1"/>
      <w:marLeft w:val="0"/>
      <w:marRight w:val="0"/>
      <w:marTop w:val="0"/>
      <w:marBottom w:val="0"/>
      <w:divBdr>
        <w:top w:val="none" w:sz="0" w:space="0" w:color="auto"/>
        <w:left w:val="none" w:sz="0" w:space="0" w:color="auto"/>
        <w:bottom w:val="none" w:sz="0" w:space="0" w:color="auto"/>
        <w:right w:val="none" w:sz="0" w:space="0" w:color="auto"/>
      </w:divBdr>
      <w:divsChild>
        <w:div w:id="1170096247">
          <w:marLeft w:val="274"/>
          <w:marRight w:val="0"/>
          <w:marTop w:val="0"/>
          <w:marBottom w:val="0"/>
          <w:divBdr>
            <w:top w:val="none" w:sz="0" w:space="0" w:color="auto"/>
            <w:left w:val="none" w:sz="0" w:space="0" w:color="auto"/>
            <w:bottom w:val="none" w:sz="0" w:space="0" w:color="auto"/>
            <w:right w:val="none" w:sz="0" w:space="0" w:color="auto"/>
          </w:divBdr>
        </w:div>
      </w:divsChild>
    </w:div>
    <w:div w:id="954948508">
      <w:bodyDiv w:val="1"/>
      <w:marLeft w:val="0"/>
      <w:marRight w:val="0"/>
      <w:marTop w:val="0"/>
      <w:marBottom w:val="0"/>
      <w:divBdr>
        <w:top w:val="none" w:sz="0" w:space="0" w:color="auto"/>
        <w:left w:val="none" w:sz="0" w:space="0" w:color="auto"/>
        <w:bottom w:val="none" w:sz="0" w:space="0" w:color="auto"/>
        <w:right w:val="none" w:sz="0" w:space="0" w:color="auto"/>
      </w:divBdr>
    </w:div>
    <w:div w:id="974069783">
      <w:bodyDiv w:val="1"/>
      <w:marLeft w:val="0"/>
      <w:marRight w:val="0"/>
      <w:marTop w:val="0"/>
      <w:marBottom w:val="0"/>
      <w:divBdr>
        <w:top w:val="none" w:sz="0" w:space="0" w:color="auto"/>
        <w:left w:val="none" w:sz="0" w:space="0" w:color="auto"/>
        <w:bottom w:val="none" w:sz="0" w:space="0" w:color="auto"/>
        <w:right w:val="none" w:sz="0" w:space="0" w:color="auto"/>
      </w:divBdr>
      <w:divsChild>
        <w:div w:id="312757545">
          <w:marLeft w:val="547"/>
          <w:marRight w:val="0"/>
          <w:marTop w:val="86"/>
          <w:marBottom w:val="240"/>
          <w:divBdr>
            <w:top w:val="none" w:sz="0" w:space="0" w:color="auto"/>
            <w:left w:val="none" w:sz="0" w:space="0" w:color="auto"/>
            <w:bottom w:val="none" w:sz="0" w:space="0" w:color="auto"/>
            <w:right w:val="none" w:sz="0" w:space="0" w:color="auto"/>
          </w:divBdr>
        </w:div>
        <w:div w:id="1548882448">
          <w:marLeft w:val="547"/>
          <w:marRight w:val="0"/>
          <w:marTop w:val="86"/>
          <w:marBottom w:val="240"/>
          <w:divBdr>
            <w:top w:val="none" w:sz="0" w:space="0" w:color="auto"/>
            <w:left w:val="none" w:sz="0" w:space="0" w:color="auto"/>
            <w:bottom w:val="none" w:sz="0" w:space="0" w:color="auto"/>
            <w:right w:val="none" w:sz="0" w:space="0" w:color="auto"/>
          </w:divBdr>
        </w:div>
        <w:div w:id="1427076210">
          <w:marLeft w:val="547"/>
          <w:marRight w:val="0"/>
          <w:marTop w:val="86"/>
          <w:marBottom w:val="240"/>
          <w:divBdr>
            <w:top w:val="none" w:sz="0" w:space="0" w:color="auto"/>
            <w:left w:val="none" w:sz="0" w:space="0" w:color="auto"/>
            <w:bottom w:val="none" w:sz="0" w:space="0" w:color="auto"/>
            <w:right w:val="none" w:sz="0" w:space="0" w:color="auto"/>
          </w:divBdr>
        </w:div>
        <w:div w:id="653025138">
          <w:marLeft w:val="1166"/>
          <w:marRight w:val="0"/>
          <w:marTop w:val="86"/>
          <w:marBottom w:val="120"/>
          <w:divBdr>
            <w:top w:val="none" w:sz="0" w:space="0" w:color="auto"/>
            <w:left w:val="none" w:sz="0" w:space="0" w:color="auto"/>
            <w:bottom w:val="none" w:sz="0" w:space="0" w:color="auto"/>
            <w:right w:val="none" w:sz="0" w:space="0" w:color="auto"/>
          </w:divBdr>
        </w:div>
        <w:div w:id="1568421117">
          <w:marLeft w:val="1166"/>
          <w:marRight w:val="0"/>
          <w:marTop w:val="86"/>
          <w:marBottom w:val="120"/>
          <w:divBdr>
            <w:top w:val="none" w:sz="0" w:space="0" w:color="auto"/>
            <w:left w:val="none" w:sz="0" w:space="0" w:color="auto"/>
            <w:bottom w:val="none" w:sz="0" w:space="0" w:color="auto"/>
            <w:right w:val="none" w:sz="0" w:space="0" w:color="auto"/>
          </w:divBdr>
        </w:div>
        <w:div w:id="264921659">
          <w:marLeft w:val="1166"/>
          <w:marRight w:val="0"/>
          <w:marTop w:val="86"/>
          <w:marBottom w:val="240"/>
          <w:divBdr>
            <w:top w:val="none" w:sz="0" w:space="0" w:color="auto"/>
            <w:left w:val="none" w:sz="0" w:space="0" w:color="auto"/>
            <w:bottom w:val="none" w:sz="0" w:space="0" w:color="auto"/>
            <w:right w:val="none" w:sz="0" w:space="0" w:color="auto"/>
          </w:divBdr>
        </w:div>
        <w:div w:id="699939320">
          <w:marLeft w:val="547"/>
          <w:marRight w:val="0"/>
          <w:marTop w:val="86"/>
          <w:marBottom w:val="240"/>
          <w:divBdr>
            <w:top w:val="none" w:sz="0" w:space="0" w:color="auto"/>
            <w:left w:val="none" w:sz="0" w:space="0" w:color="auto"/>
            <w:bottom w:val="none" w:sz="0" w:space="0" w:color="auto"/>
            <w:right w:val="none" w:sz="0" w:space="0" w:color="auto"/>
          </w:divBdr>
        </w:div>
        <w:div w:id="931009896">
          <w:marLeft w:val="547"/>
          <w:marRight w:val="0"/>
          <w:marTop w:val="86"/>
          <w:marBottom w:val="240"/>
          <w:divBdr>
            <w:top w:val="none" w:sz="0" w:space="0" w:color="auto"/>
            <w:left w:val="none" w:sz="0" w:space="0" w:color="auto"/>
            <w:bottom w:val="none" w:sz="0" w:space="0" w:color="auto"/>
            <w:right w:val="none" w:sz="0" w:space="0" w:color="auto"/>
          </w:divBdr>
        </w:div>
      </w:divsChild>
    </w:div>
    <w:div w:id="990331893">
      <w:bodyDiv w:val="1"/>
      <w:marLeft w:val="0"/>
      <w:marRight w:val="0"/>
      <w:marTop w:val="0"/>
      <w:marBottom w:val="0"/>
      <w:divBdr>
        <w:top w:val="none" w:sz="0" w:space="0" w:color="auto"/>
        <w:left w:val="none" w:sz="0" w:space="0" w:color="auto"/>
        <w:bottom w:val="none" w:sz="0" w:space="0" w:color="auto"/>
        <w:right w:val="none" w:sz="0" w:space="0" w:color="auto"/>
      </w:divBdr>
      <w:divsChild>
        <w:div w:id="128519245">
          <w:marLeft w:val="533"/>
          <w:marRight w:val="0"/>
          <w:marTop w:val="0"/>
          <w:marBottom w:val="0"/>
          <w:divBdr>
            <w:top w:val="none" w:sz="0" w:space="0" w:color="auto"/>
            <w:left w:val="none" w:sz="0" w:space="0" w:color="auto"/>
            <w:bottom w:val="none" w:sz="0" w:space="0" w:color="auto"/>
            <w:right w:val="none" w:sz="0" w:space="0" w:color="auto"/>
          </w:divBdr>
        </w:div>
        <w:div w:id="651444347">
          <w:marLeft w:val="533"/>
          <w:marRight w:val="0"/>
          <w:marTop w:val="0"/>
          <w:marBottom w:val="0"/>
          <w:divBdr>
            <w:top w:val="none" w:sz="0" w:space="0" w:color="auto"/>
            <w:left w:val="none" w:sz="0" w:space="0" w:color="auto"/>
            <w:bottom w:val="none" w:sz="0" w:space="0" w:color="auto"/>
            <w:right w:val="none" w:sz="0" w:space="0" w:color="auto"/>
          </w:divBdr>
        </w:div>
      </w:divsChild>
    </w:div>
    <w:div w:id="1005131799">
      <w:bodyDiv w:val="1"/>
      <w:marLeft w:val="0"/>
      <w:marRight w:val="0"/>
      <w:marTop w:val="0"/>
      <w:marBottom w:val="0"/>
      <w:divBdr>
        <w:top w:val="none" w:sz="0" w:space="0" w:color="auto"/>
        <w:left w:val="none" w:sz="0" w:space="0" w:color="auto"/>
        <w:bottom w:val="none" w:sz="0" w:space="0" w:color="auto"/>
        <w:right w:val="none" w:sz="0" w:space="0" w:color="auto"/>
      </w:divBdr>
    </w:div>
    <w:div w:id="1045373691">
      <w:bodyDiv w:val="1"/>
      <w:marLeft w:val="0"/>
      <w:marRight w:val="0"/>
      <w:marTop w:val="0"/>
      <w:marBottom w:val="0"/>
      <w:divBdr>
        <w:top w:val="none" w:sz="0" w:space="0" w:color="auto"/>
        <w:left w:val="none" w:sz="0" w:space="0" w:color="auto"/>
        <w:bottom w:val="none" w:sz="0" w:space="0" w:color="auto"/>
        <w:right w:val="none" w:sz="0" w:space="0" w:color="auto"/>
      </w:divBdr>
    </w:div>
    <w:div w:id="1062365131">
      <w:bodyDiv w:val="1"/>
      <w:marLeft w:val="0"/>
      <w:marRight w:val="0"/>
      <w:marTop w:val="0"/>
      <w:marBottom w:val="0"/>
      <w:divBdr>
        <w:top w:val="none" w:sz="0" w:space="0" w:color="auto"/>
        <w:left w:val="none" w:sz="0" w:space="0" w:color="auto"/>
        <w:bottom w:val="none" w:sz="0" w:space="0" w:color="auto"/>
        <w:right w:val="none" w:sz="0" w:space="0" w:color="auto"/>
      </w:divBdr>
    </w:div>
    <w:div w:id="1074470976">
      <w:bodyDiv w:val="1"/>
      <w:marLeft w:val="0"/>
      <w:marRight w:val="0"/>
      <w:marTop w:val="0"/>
      <w:marBottom w:val="0"/>
      <w:divBdr>
        <w:top w:val="none" w:sz="0" w:space="0" w:color="auto"/>
        <w:left w:val="none" w:sz="0" w:space="0" w:color="auto"/>
        <w:bottom w:val="none" w:sz="0" w:space="0" w:color="auto"/>
        <w:right w:val="none" w:sz="0" w:space="0" w:color="auto"/>
      </w:divBdr>
      <w:divsChild>
        <w:div w:id="1814905556">
          <w:marLeft w:val="547"/>
          <w:marRight w:val="0"/>
          <w:marTop w:val="0"/>
          <w:marBottom w:val="0"/>
          <w:divBdr>
            <w:top w:val="none" w:sz="0" w:space="0" w:color="auto"/>
            <w:left w:val="none" w:sz="0" w:space="0" w:color="auto"/>
            <w:bottom w:val="none" w:sz="0" w:space="0" w:color="auto"/>
            <w:right w:val="none" w:sz="0" w:space="0" w:color="auto"/>
          </w:divBdr>
        </w:div>
        <w:div w:id="1563981989">
          <w:marLeft w:val="547"/>
          <w:marRight w:val="0"/>
          <w:marTop w:val="0"/>
          <w:marBottom w:val="0"/>
          <w:divBdr>
            <w:top w:val="none" w:sz="0" w:space="0" w:color="auto"/>
            <w:left w:val="none" w:sz="0" w:space="0" w:color="auto"/>
            <w:bottom w:val="none" w:sz="0" w:space="0" w:color="auto"/>
            <w:right w:val="none" w:sz="0" w:space="0" w:color="auto"/>
          </w:divBdr>
        </w:div>
        <w:div w:id="1177111213">
          <w:marLeft w:val="547"/>
          <w:marRight w:val="0"/>
          <w:marTop w:val="0"/>
          <w:marBottom w:val="0"/>
          <w:divBdr>
            <w:top w:val="none" w:sz="0" w:space="0" w:color="auto"/>
            <w:left w:val="none" w:sz="0" w:space="0" w:color="auto"/>
            <w:bottom w:val="none" w:sz="0" w:space="0" w:color="auto"/>
            <w:right w:val="none" w:sz="0" w:space="0" w:color="auto"/>
          </w:divBdr>
        </w:div>
        <w:div w:id="1948150774">
          <w:marLeft w:val="547"/>
          <w:marRight w:val="0"/>
          <w:marTop w:val="0"/>
          <w:marBottom w:val="0"/>
          <w:divBdr>
            <w:top w:val="none" w:sz="0" w:space="0" w:color="auto"/>
            <w:left w:val="none" w:sz="0" w:space="0" w:color="auto"/>
            <w:bottom w:val="none" w:sz="0" w:space="0" w:color="auto"/>
            <w:right w:val="none" w:sz="0" w:space="0" w:color="auto"/>
          </w:divBdr>
        </w:div>
        <w:div w:id="1383602062">
          <w:marLeft w:val="547"/>
          <w:marRight w:val="0"/>
          <w:marTop w:val="0"/>
          <w:marBottom w:val="0"/>
          <w:divBdr>
            <w:top w:val="none" w:sz="0" w:space="0" w:color="auto"/>
            <w:left w:val="none" w:sz="0" w:space="0" w:color="auto"/>
            <w:bottom w:val="none" w:sz="0" w:space="0" w:color="auto"/>
            <w:right w:val="none" w:sz="0" w:space="0" w:color="auto"/>
          </w:divBdr>
        </w:div>
      </w:divsChild>
    </w:div>
    <w:div w:id="1123887253">
      <w:bodyDiv w:val="1"/>
      <w:marLeft w:val="0"/>
      <w:marRight w:val="0"/>
      <w:marTop w:val="0"/>
      <w:marBottom w:val="0"/>
      <w:divBdr>
        <w:top w:val="none" w:sz="0" w:space="0" w:color="auto"/>
        <w:left w:val="none" w:sz="0" w:space="0" w:color="auto"/>
        <w:bottom w:val="none" w:sz="0" w:space="0" w:color="auto"/>
        <w:right w:val="none" w:sz="0" w:space="0" w:color="auto"/>
      </w:divBdr>
      <w:divsChild>
        <w:div w:id="2057311770">
          <w:marLeft w:val="547"/>
          <w:marRight w:val="0"/>
          <w:marTop w:val="86"/>
          <w:marBottom w:val="0"/>
          <w:divBdr>
            <w:top w:val="none" w:sz="0" w:space="0" w:color="auto"/>
            <w:left w:val="none" w:sz="0" w:space="0" w:color="auto"/>
            <w:bottom w:val="none" w:sz="0" w:space="0" w:color="auto"/>
            <w:right w:val="none" w:sz="0" w:space="0" w:color="auto"/>
          </w:divBdr>
        </w:div>
        <w:div w:id="1735397580">
          <w:marLeft w:val="547"/>
          <w:marRight w:val="0"/>
          <w:marTop w:val="86"/>
          <w:marBottom w:val="0"/>
          <w:divBdr>
            <w:top w:val="none" w:sz="0" w:space="0" w:color="auto"/>
            <w:left w:val="none" w:sz="0" w:space="0" w:color="auto"/>
            <w:bottom w:val="none" w:sz="0" w:space="0" w:color="auto"/>
            <w:right w:val="none" w:sz="0" w:space="0" w:color="auto"/>
          </w:divBdr>
        </w:div>
        <w:div w:id="1440682195">
          <w:marLeft w:val="547"/>
          <w:marRight w:val="0"/>
          <w:marTop w:val="86"/>
          <w:marBottom w:val="0"/>
          <w:divBdr>
            <w:top w:val="none" w:sz="0" w:space="0" w:color="auto"/>
            <w:left w:val="none" w:sz="0" w:space="0" w:color="auto"/>
            <w:bottom w:val="none" w:sz="0" w:space="0" w:color="auto"/>
            <w:right w:val="none" w:sz="0" w:space="0" w:color="auto"/>
          </w:divBdr>
        </w:div>
        <w:div w:id="1457989874">
          <w:marLeft w:val="1166"/>
          <w:marRight w:val="0"/>
          <w:marTop w:val="86"/>
          <w:marBottom w:val="0"/>
          <w:divBdr>
            <w:top w:val="none" w:sz="0" w:space="0" w:color="auto"/>
            <w:left w:val="none" w:sz="0" w:space="0" w:color="auto"/>
            <w:bottom w:val="none" w:sz="0" w:space="0" w:color="auto"/>
            <w:right w:val="none" w:sz="0" w:space="0" w:color="auto"/>
          </w:divBdr>
        </w:div>
        <w:div w:id="1134908312">
          <w:marLeft w:val="1166"/>
          <w:marRight w:val="0"/>
          <w:marTop w:val="86"/>
          <w:marBottom w:val="0"/>
          <w:divBdr>
            <w:top w:val="none" w:sz="0" w:space="0" w:color="auto"/>
            <w:left w:val="none" w:sz="0" w:space="0" w:color="auto"/>
            <w:bottom w:val="none" w:sz="0" w:space="0" w:color="auto"/>
            <w:right w:val="none" w:sz="0" w:space="0" w:color="auto"/>
          </w:divBdr>
        </w:div>
        <w:div w:id="602345967">
          <w:marLeft w:val="1166"/>
          <w:marRight w:val="0"/>
          <w:marTop w:val="86"/>
          <w:marBottom w:val="0"/>
          <w:divBdr>
            <w:top w:val="none" w:sz="0" w:space="0" w:color="auto"/>
            <w:left w:val="none" w:sz="0" w:space="0" w:color="auto"/>
            <w:bottom w:val="none" w:sz="0" w:space="0" w:color="auto"/>
            <w:right w:val="none" w:sz="0" w:space="0" w:color="auto"/>
          </w:divBdr>
        </w:div>
        <w:div w:id="373194105">
          <w:marLeft w:val="1166"/>
          <w:marRight w:val="0"/>
          <w:marTop w:val="86"/>
          <w:marBottom w:val="0"/>
          <w:divBdr>
            <w:top w:val="none" w:sz="0" w:space="0" w:color="auto"/>
            <w:left w:val="none" w:sz="0" w:space="0" w:color="auto"/>
            <w:bottom w:val="none" w:sz="0" w:space="0" w:color="auto"/>
            <w:right w:val="none" w:sz="0" w:space="0" w:color="auto"/>
          </w:divBdr>
        </w:div>
      </w:divsChild>
    </w:div>
    <w:div w:id="1124302002">
      <w:bodyDiv w:val="1"/>
      <w:marLeft w:val="0"/>
      <w:marRight w:val="0"/>
      <w:marTop w:val="0"/>
      <w:marBottom w:val="0"/>
      <w:divBdr>
        <w:top w:val="none" w:sz="0" w:space="0" w:color="auto"/>
        <w:left w:val="none" w:sz="0" w:space="0" w:color="auto"/>
        <w:bottom w:val="none" w:sz="0" w:space="0" w:color="auto"/>
        <w:right w:val="none" w:sz="0" w:space="0" w:color="auto"/>
      </w:divBdr>
      <w:divsChild>
        <w:div w:id="1874033274">
          <w:marLeft w:val="446"/>
          <w:marRight w:val="0"/>
          <w:marTop w:val="0"/>
          <w:marBottom w:val="0"/>
          <w:divBdr>
            <w:top w:val="none" w:sz="0" w:space="0" w:color="auto"/>
            <w:left w:val="none" w:sz="0" w:space="0" w:color="auto"/>
            <w:bottom w:val="none" w:sz="0" w:space="0" w:color="auto"/>
            <w:right w:val="none" w:sz="0" w:space="0" w:color="auto"/>
          </w:divBdr>
        </w:div>
        <w:div w:id="135144656">
          <w:marLeft w:val="446"/>
          <w:marRight w:val="0"/>
          <w:marTop w:val="0"/>
          <w:marBottom w:val="0"/>
          <w:divBdr>
            <w:top w:val="none" w:sz="0" w:space="0" w:color="auto"/>
            <w:left w:val="none" w:sz="0" w:space="0" w:color="auto"/>
            <w:bottom w:val="none" w:sz="0" w:space="0" w:color="auto"/>
            <w:right w:val="none" w:sz="0" w:space="0" w:color="auto"/>
          </w:divBdr>
        </w:div>
      </w:divsChild>
    </w:div>
    <w:div w:id="1151404480">
      <w:bodyDiv w:val="1"/>
      <w:marLeft w:val="0"/>
      <w:marRight w:val="0"/>
      <w:marTop w:val="0"/>
      <w:marBottom w:val="0"/>
      <w:divBdr>
        <w:top w:val="none" w:sz="0" w:space="0" w:color="auto"/>
        <w:left w:val="none" w:sz="0" w:space="0" w:color="auto"/>
        <w:bottom w:val="none" w:sz="0" w:space="0" w:color="auto"/>
        <w:right w:val="none" w:sz="0" w:space="0" w:color="auto"/>
      </w:divBdr>
    </w:div>
    <w:div w:id="1151553973">
      <w:bodyDiv w:val="1"/>
      <w:marLeft w:val="0"/>
      <w:marRight w:val="0"/>
      <w:marTop w:val="0"/>
      <w:marBottom w:val="0"/>
      <w:divBdr>
        <w:top w:val="none" w:sz="0" w:space="0" w:color="auto"/>
        <w:left w:val="none" w:sz="0" w:space="0" w:color="auto"/>
        <w:bottom w:val="none" w:sz="0" w:space="0" w:color="auto"/>
        <w:right w:val="none" w:sz="0" w:space="0" w:color="auto"/>
      </w:divBdr>
    </w:div>
    <w:div w:id="1153525300">
      <w:bodyDiv w:val="1"/>
      <w:marLeft w:val="0"/>
      <w:marRight w:val="0"/>
      <w:marTop w:val="0"/>
      <w:marBottom w:val="0"/>
      <w:divBdr>
        <w:top w:val="none" w:sz="0" w:space="0" w:color="auto"/>
        <w:left w:val="none" w:sz="0" w:space="0" w:color="auto"/>
        <w:bottom w:val="none" w:sz="0" w:space="0" w:color="auto"/>
        <w:right w:val="none" w:sz="0" w:space="0" w:color="auto"/>
      </w:divBdr>
      <w:divsChild>
        <w:div w:id="298070071">
          <w:marLeft w:val="547"/>
          <w:marRight w:val="0"/>
          <w:marTop w:val="0"/>
          <w:marBottom w:val="0"/>
          <w:divBdr>
            <w:top w:val="none" w:sz="0" w:space="0" w:color="auto"/>
            <w:left w:val="none" w:sz="0" w:space="0" w:color="auto"/>
            <w:bottom w:val="none" w:sz="0" w:space="0" w:color="auto"/>
            <w:right w:val="none" w:sz="0" w:space="0" w:color="auto"/>
          </w:divBdr>
        </w:div>
      </w:divsChild>
    </w:div>
    <w:div w:id="1192840953">
      <w:bodyDiv w:val="1"/>
      <w:marLeft w:val="0"/>
      <w:marRight w:val="0"/>
      <w:marTop w:val="0"/>
      <w:marBottom w:val="0"/>
      <w:divBdr>
        <w:top w:val="none" w:sz="0" w:space="0" w:color="auto"/>
        <w:left w:val="none" w:sz="0" w:space="0" w:color="auto"/>
        <w:bottom w:val="none" w:sz="0" w:space="0" w:color="auto"/>
        <w:right w:val="none" w:sz="0" w:space="0" w:color="auto"/>
      </w:divBdr>
    </w:div>
    <w:div w:id="1197743600">
      <w:bodyDiv w:val="1"/>
      <w:marLeft w:val="0"/>
      <w:marRight w:val="0"/>
      <w:marTop w:val="0"/>
      <w:marBottom w:val="0"/>
      <w:divBdr>
        <w:top w:val="none" w:sz="0" w:space="0" w:color="auto"/>
        <w:left w:val="none" w:sz="0" w:space="0" w:color="auto"/>
        <w:bottom w:val="none" w:sz="0" w:space="0" w:color="auto"/>
        <w:right w:val="none" w:sz="0" w:space="0" w:color="auto"/>
      </w:divBdr>
    </w:div>
    <w:div w:id="1197890016">
      <w:bodyDiv w:val="1"/>
      <w:marLeft w:val="0"/>
      <w:marRight w:val="0"/>
      <w:marTop w:val="0"/>
      <w:marBottom w:val="0"/>
      <w:divBdr>
        <w:top w:val="none" w:sz="0" w:space="0" w:color="auto"/>
        <w:left w:val="none" w:sz="0" w:space="0" w:color="auto"/>
        <w:bottom w:val="none" w:sz="0" w:space="0" w:color="auto"/>
        <w:right w:val="none" w:sz="0" w:space="0" w:color="auto"/>
      </w:divBdr>
    </w:div>
    <w:div w:id="1210264886">
      <w:bodyDiv w:val="1"/>
      <w:marLeft w:val="0"/>
      <w:marRight w:val="0"/>
      <w:marTop w:val="0"/>
      <w:marBottom w:val="0"/>
      <w:divBdr>
        <w:top w:val="none" w:sz="0" w:space="0" w:color="auto"/>
        <w:left w:val="none" w:sz="0" w:space="0" w:color="auto"/>
        <w:bottom w:val="none" w:sz="0" w:space="0" w:color="auto"/>
        <w:right w:val="none" w:sz="0" w:space="0" w:color="auto"/>
      </w:divBdr>
      <w:divsChild>
        <w:div w:id="227151004">
          <w:marLeft w:val="360"/>
          <w:marRight w:val="0"/>
          <w:marTop w:val="0"/>
          <w:marBottom w:val="0"/>
          <w:divBdr>
            <w:top w:val="none" w:sz="0" w:space="0" w:color="auto"/>
            <w:left w:val="none" w:sz="0" w:space="0" w:color="auto"/>
            <w:bottom w:val="none" w:sz="0" w:space="0" w:color="auto"/>
            <w:right w:val="none" w:sz="0" w:space="0" w:color="auto"/>
          </w:divBdr>
        </w:div>
      </w:divsChild>
    </w:div>
    <w:div w:id="1233008154">
      <w:bodyDiv w:val="1"/>
      <w:marLeft w:val="0"/>
      <w:marRight w:val="0"/>
      <w:marTop w:val="0"/>
      <w:marBottom w:val="0"/>
      <w:divBdr>
        <w:top w:val="none" w:sz="0" w:space="0" w:color="auto"/>
        <w:left w:val="none" w:sz="0" w:space="0" w:color="auto"/>
        <w:bottom w:val="none" w:sz="0" w:space="0" w:color="auto"/>
        <w:right w:val="none" w:sz="0" w:space="0" w:color="auto"/>
      </w:divBdr>
    </w:div>
    <w:div w:id="1236206525">
      <w:bodyDiv w:val="1"/>
      <w:marLeft w:val="0"/>
      <w:marRight w:val="0"/>
      <w:marTop w:val="0"/>
      <w:marBottom w:val="0"/>
      <w:divBdr>
        <w:top w:val="none" w:sz="0" w:space="0" w:color="auto"/>
        <w:left w:val="none" w:sz="0" w:space="0" w:color="auto"/>
        <w:bottom w:val="none" w:sz="0" w:space="0" w:color="auto"/>
        <w:right w:val="none" w:sz="0" w:space="0" w:color="auto"/>
      </w:divBdr>
      <w:divsChild>
        <w:div w:id="755059109">
          <w:marLeft w:val="446"/>
          <w:marRight w:val="0"/>
          <w:marTop w:val="0"/>
          <w:marBottom w:val="0"/>
          <w:divBdr>
            <w:top w:val="none" w:sz="0" w:space="0" w:color="auto"/>
            <w:left w:val="none" w:sz="0" w:space="0" w:color="auto"/>
            <w:bottom w:val="none" w:sz="0" w:space="0" w:color="auto"/>
            <w:right w:val="none" w:sz="0" w:space="0" w:color="auto"/>
          </w:divBdr>
        </w:div>
        <w:div w:id="1599557796">
          <w:marLeft w:val="446"/>
          <w:marRight w:val="0"/>
          <w:marTop w:val="0"/>
          <w:marBottom w:val="0"/>
          <w:divBdr>
            <w:top w:val="none" w:sz="0" w:space="0" w:color="auto"/>
            <w:left w:val="none" w:sz="0" w:space="0" w:color="auto"/>
            <w:bottom w:val="none" w:sz="0" w:space="0" w:color="auto"/>
            <w:right w:val="none" w:sz="0" w:space="0" w:color="auto"/>
          </w:divBdr>
        </w:div>
        <w:div w:id="2080864561">
          <w:marLeft w:val="446"/>
          <w:marRight w:val="0"/>
          <w:marTop w:val="0"/>
          <w:marBottom w:val="0"/>
          <w:divBdr>
            <w:top w:val="none" w:sz="0" w:space="0" w:color="auto"/>
            <w:left w:val="none" w:sz="0" w:space="0" w:color="auto"/>
            <w:bottom w:val="none" w:sz="0" w:space="0" w:color="auto"/>
            <w:right w:val="none" w:sz="0" w:space="0" w:color="auto"/>
          </w:divBdr>
        </w:div>
        <w:div w:id="2055349135">
          <w:marLeft w:val="446"/>
          <w:marRight w:val="0"/>
          <w:marTop w:val="0"/>
          <w:marBottom w:val="0"/>
          <w:divBdr>
            <w:top w:val="none" w:sz="0" w:space="0" w:color="auto"/>
            <w:left w:val="none" w:sz="0" w:space="0" w:color="auto"/>
            <w:bottom w:val="none" w:sz="0" w:space="0" w:color="auto"/>
            <w:right w:val="none" w:sz="0" w:space="0" w:color="auto"/>
          </w:divBdr>
        </w:div>
      </w:divsChild>
    </w:div>
    <w:div w:id="1251890837">
      <w:bodyDiv w:val="1"/>
      <w:marLeft w:val="0"/>
      <w:marRight w:val="0"/>
      <w:marTop w:val="0"/>
      <w:marBottom w:val="0"/>
      <w:divBdr>
        <w:top w:val="none" w:sz="0" w:space="0" w:color="auto"/>
        <w:left w:val="none" w:sz="0" w:space="0" w:color="auto"/>
        <w:bottom w:val="none" w:sz="0" w:space="0" w:color="auto"/>
        <w:right w:val="none" w:sz="0" w:space="0" w:color="auto"/>
      </w:divBdr>
      <w:divsChild>
        <w:div w:id="329874333">
          <w:marLeft w:val="1253"/>
          <w:marRight w:val="0"/>
          <w:marTop w:val="0"/>
          <w:marBottom w:val="240"/>
          <w:divBdr>
            <w:top w:val="none" w:sz="0" w:space="0" w:color="auto"/>
            <w:left w:val="none" w:sz="0" w:space="0" w:color="auto"/>
            <w:bottom w:val="none" w:sz="0" w:space="0" w:color="auto"/>
            <w:right w:val="none" w:sz="0" w:space="0" w:color="auto"/>
          </w:divBdr>
        </w:div>
        <w:div w:id="23407429">
          <w:marLeft w:val="1253"/>
          <w:marRight w:val="0"/>
          <w:marTop w:val="0"/>
          <w:marBottom w:val="240"/>
          <w:divBdr>
            <w:top w:val="none" w:sz="0" w:space="0" w:color="auto"/>
            <w:left w:val="none" w:sz="0" w:space="0" w:color="auto"/>
            <w:bottom w:val="none" w:sz="0" w:space="0" w:color="auto"/>
            <w:right w:val="none" w:sz="0" w:space="0" w:color="auto"/>
          </w:divBdr>
        </w:div>
        <w:div w:id="592520710">
          <w:marLeft w:val="1253"/>
          <w:marRight w:val="0"/>
          <w:marTop w:val="0"/>
          <w:marBottom w:val="240"/>
          <w:divBdr>
            <w:top w:val="none" w:sz="0" w:space="0" w:color="auto"/>
            <w:left w:val="none" w:sz="0" w:space="0" w:color="auto"/>
            <w:bottom w:val="none" w:sz="0" w:space="0" w:color="auto"/>
            <w:right w:val="none" w:sz="0" w:space="0" w:color="auto"/>
          </w:divBdr>
        </w:div>
      </w:divsChild>
    </w:div>
    <w:div w:id="1431045410">
      <w:bodyDiv w:val="1"/>
      <w:marLeft w:val="0"/>
      <w:marRight w:val="0"/>
      <w:marTop w:val="0"/>
      <w:marBottom w:val="0"/>
      <w:divBdr>
        <w:top w:val="none" w:sz="0" w:space="0" w:color="auto"/>
        <w:left w:val="none" w:sz="0" w:space="0" w:color="auto"/>
        <w:bottom w:val="none" w:sz="0" w:space="0" w:color="auto"/>
        <w:right w:val="none" w:sz="0" w:space="0" w:color="auto"/>
      </w:divBdr>
      <w:divsChild>
        <w:div w:id="1386904087">
          <w:marLeft w:val="547"/>
          <w:marRight w:val="0"/>
          <w:marTop w:val="0"/>
          <w:marBottom w:val="0"/>
          <w:divBdr>
            <w:top w:val="none" w:sz="0" w:space="0" w:color="auto"/>
            <w:left w:val="none" w:sz="0" w:space="0" w:color="auto"/>
            <w:bottom w:val="none" w:sz="0" w:space="0" w:color="auto"/>
            <w:right w:val="none" w:sz="0" w:space="0" w:color="auto"/>
          </w:divBdr>
        </w:div>
        <w:div w:id="785924066">
          <w:marLeft w:val="547"/>
          <w:marRight w:val="0"/>
          <w:marTop w:val="86"/>
          <w:marBottom w:val="0"/>
          <w:divBdr>
            <w:top w:val="none" w:sz="0" w:space="0" w:color="auto"/>
            <w:left w:val="none" w:sz="0" w:space="0" w:color="auto"/>
            <w:bottom w:val="none" w:sz="0" w:space="0" w:color="auto"/>
            <w:right w:val="none" w:sz="0" w:space="0" w:color="auto"/>
          </w:divBdr>
        </w:div>
      </w:divsChild>
    </w:div>
    <w:div w:id="1432779614">
      <w:bodyDiv w:val="1"/>
      <w:marLeft w:val="0"/>
      <w:marRight w:val="0"/>
      <w:marTop w:val="0"/>
      <w:marBottom w:val="0"/>
      <w:divBdr>
        <w:top w:val="none" w:sz="0" w:space="0" w:color="auto"/>
        <w:left w:val="none" w:sz="0" w:space="0" w:color="auto"/>
        <w:bottom w:val="none" w:sz="0" w:space="0" w:color="auto"/>
        <w:right w:val="none" w:sz="0" w:space="0" w:color="auto"/>
      </w:divBdr>
      <w:divsChild>
        <w:div w:id="2028284428">
          <w:marLeft w:val="547"/>
          <w:marRight w:val="0"/>
          <w:marTop w:val="86"/>
          <w:marBottom w:val="0"/>
          <w:divBdr>
            <w:top w:val="none" w:sz="0" w:space="0" w:color="auto"/>
            <w:left w:val="none" w:sz="0" w:space="0" w:color="auto"/>
            <w:bottom w:val="none" w:sz="0" w:space="0" w:color="auto"/>
            <w:right w:val="none" w:sz="0" w:space="0" w:color="auto"/>
          </w:divBdr>
        </w:div>
        <w:div w:id="1108161842">
          <w:marLeft w:val="547"/>
          <w:marRight w:val="0"/>
          <w:marTop w:val="86"/>
          <w:marBottom w:val="0"/>
          <w:divBdr>
            <w:top w:val="none" w:sz="0" w:space="0" w:color="auto"/>
            <w:left w:val="none" w:sz="0" w:space="0" w:color="auto"/>
            <w:bottom w:val="none" w:sz="0" w:space="0" w:color="auto"/>
            <w:right w:val="none" w:sz="0" w:space="0" w:color="auto"/>
          </w:divBdr>
        </w:div>
        <w:div w:id="1075668531">
          <w:marLeft w:val="547"/>
          <w:marRight w:val="0"/>
          <w:marTop w:val="86"/>
          <w:marBottom w:val="0"/>
          <w:divBdr>
            <w:top w:val="none" w:sz="0" w:space="0" w:color="auto"/>
            <w:left w:val="none" w:sz="0" w:space="0" w:color="auto"/>
            <w:bottom w:val="none" w:sz="0" w:space="0" w:color="auto"/>
            <w:right w:val="none" w:sz="0" w:space="0" w:color="auto"/>
          </w:divBdr>
        </w:div>
      </w:divsChild>
    </w:div>
    <w:div w:id="1462960472">
      <w:bodyDiv w:val="1"/>
      <w:marLeft w:val="0"/>
      <w:marRight w:val="0"/>
      <w:marTop w:val="0"/>
      <w:marBottom w:val="0"/>
      <w:divBdr>
        <w:top w:val="none" w:sz="0" w:space="0" w:color="auto"/>
        <w:left w:val="none" w:sz="0" w:space="0" w:color="auto"/>
        <w:bottom w:val="none" w:sz="0" w:space="0" w:color="auto"/>
        <w:right w:val="none" w:sz="0" w:space="0" w:color="auto"/>
      </w:divBdr>
    </w:div>
    <w:div w:id="1472016278">
      <w:bodyDiv w:val="1"/>
      <w:marLeft w:val="0"/>
      <w:marRight w:val="0"/>
      <w:marTop w:val="0"/>
      <w:marBottom w:val="0"/>
      <w:divBdr>
        <w:top w:val="none" w:sz="0" w:space="0" w:color="auto"/>
        <w:left w:val="none" w:sz="0" w:space="0" w:color="auto"/>
        <w:bottom w:val="none" w:sz="0" w:space="0" w:color="auto"/>
        <w:right w:val="none" w:sz="0" w:space="0" w:color="auto"/>
      </w:divBdr>
    </w:div>
    <w:div w:id="1484345611">
      <w:bodyDiv w:val="1"/>
      <w:marLeft w:val="0"/>
      <w:marRight w:val="0"/>
      <w:marTop w:val="0"/>
      <w:marBottom w:val="0"/>
      <w:divBdr>
        <w:top w:val="none" w:sz="0" w:space="0" w:color="auto"/>
        <w:left w:val="none" w:sz="0" w:space="0" w:color="auto"/>
        <w:bottom w:val="none" w:sz="0" w:space="0" w:color="auto"/>
        <w:right w:val="none" w:sz="0" w:space="0" w:color="auto"/>
      </w:divBdr>
    </w:div>
    <w:div w:id="1508519245">
      <w:bodyDiv w:val="1"/>
      <w:marLeft w:val="0"/>
      <w:marRight w:val="0"/>
      <w:marTop w:val="0"/>
      <w:marBottom w:val="0"/>
      <w:divBdr>
        <w:top w:val="none" w:sz="0" w:space="0" w:color="auto"/>
        <w:left w:val="none" w:sz="0" w:space="0" w:color="auto"/>
        <w:bottom w:val="none" w:sz="0" w:space="0" w:color="auto"/>
        <w:right w:val="none" w:sz="0" w:space="0" w:color="auto"/>
      </w:divBdr>
      <w:divsChild>
        <w:div w:id="1179613198">
          <w:marLeft w:val="446"/>
          <w:marRight w:val="0"/>
          <w:marTop w:val="0"/>
          <w:marBottom w:val="240"/>
          <w:divBdr>
            <w:top w:val="none" w:sz="0" w:space="0" w:color="auto"/>
            <w:left w:val="none" w:sz="0" w:space="0" w:color="auto"/>
            <w:bottom w:val="none" w:sz="0" w:space="0" w:color="auto"/>
            <w:right w:val="none" w:sz="0" w:space="0" w:color="auto"/>
          </w:divBdr>
        </w:div>
        <w:div w:id="2106345630">
          <w:marLeft w:val="446"/>
          <w:marRight w:val="0"/>
          <w:marTop w:val="0"/>
          <w:marBottom w:val="240"/>
          <w:divBdr>
            <w:top w:val="none" w:sz="0" w:space="0" w:color="auto"/>
            <w:left w:val="none" w:sz="0" w:space="0" w:color="auto"/>
            <w:bottom w:val="none" w:sz="0" w:space="0" w:color="auto"/>
            <w:right w:val="none" w:sz="0" w:space="0" w:color="auto"/>
          </w:divBdr>
        </w:div>
        <w:div w:id="203561292">
          <w:marLeft w:val="1166"/>
          <w:marRight w:val="0"/>
          <w:marTop w:val="0"/>
          <w:marBottom w:val="240"/>
          <w:divBdr>
            <w:top w:val="none" w:sz="0" w:space="0" w:color="auto"/>
            <w:left w:val="none" w:sz="0" w:space="0" w:color="auto"/>
            <w:bottom w:val="none" w:sz="0" w:space="0" w:color="auto"/>
            <w:right w:val="none" w:sz="0" w:space="0" w:color="auto"/>
          </w:divBdr>
        </w:div>
        <w:div w:id="2016299502">
          <w:marLeft w:val="446"/>
          <w:marRight w:val="0"/>
          <w:marTop w:val="0"/>
          <w:marBottom w:val="240"/>
          <w:divBdr>
            <w:top w:val="none" w:sz="0" w:space="0" w:color="auto"/>
            <w:left w:val="none" w:sz="0" w:space="0" w:color="auto"/>
            <w:bottom w:val="none" w:sz="0" w:space="0" w:color="auto"/>
            <w:right w:val="none" w:sz="0" w:space="0" w:color="auto"/>
          </w:divBdr>
        </w:div>
        <w:div w:id="1957251624">
          <w:marLeft w:val="446"/>
          <w:marRight w:val="0"/>
          <w:marTop w:val="0"/>
          <w:marBottom w:val="240"/>
          <w:divBdr>
            <w:top w:val="none" w:sz="0" w:space="0" w:color="auto"/>
            <w:left w:val="none" w:sz="0" w:space="0" w:color="auto"/>
            <w:bottom w:val="none" w:sz="0" w:space="0" w:color="auto"/>
            <w:right w:val="none" w:sz="0" w:space="0" w:color="auto"/>
          </w:divBdr>
        </w:div>
        <w:div w:id="2053843836">
          <w:marLeft w:val="446"/>
          <w:marRight w:val="0"/>
          <w:marTop w:val="0"/>
          <w:marBottom w:val="240"/>
          <w:divBdr>
            <w:top w:val="none" w:sz="0" w:space="0" w:color="auto"/>
            <w:left w:val="none" w:sz="0" w:space="0" w:color="auto"/>
            <w:bottom w:val="none" w:sz="0" w:space="0" w:color="auto"/>
            <w:right w:val="none" w:sz="0" w:space="0" w:color="auto"/>
          </w:divBdr>
        </w:div>
      </w:divsChild>
    </w:div>
    <w:div w:id="1514418457">
      <w:bodyDiv w:val="1"/>
      <w:marLeft w:val="0"/>
      <w:marRight w:val="0"/>
      <w:marTop w:val="0"/>
      <w:marBottom w:val="0"/>
      <w:divBdr>
        <w:top w:val="none" w:sz="0" w:space="0" w:color="auto"/>
        <w:left w:val="none" w:sz="0" w:space="0" w:color="auto"/>
        <w:bottom w:val="none" w:sz="0" w:space="0" w:color="auto"/>
        <w:right w:val="none" w:sz="0" w:space="0" w:color="auto"/>
      </w:divBdr>
    </w:div>
    <w:div w:id="1533033118">
      <w:bodyDiv w:val="1"/>
      <w:marLeft w:val="0"/>
      <w:marRight w:val="0"/>
      <w:marTop w:val="0"/>
      <w:marBottom w:val="0"/>
      <w:divBdr>
        <w:top w:val="none" w:sz="0" w:space="0" w:color="auto"/>
        <w:left w:val="none" w:sz="0" w:space="0" w:color="auto"/>
        <w:bottom w:val="none" w:sz="0" w:space="0" w:color="auto"/>
        <w:right w:val="none" w:sz="0" w:space="0" w:color="auto"/>
      </w:divBdr>
      <w:divsChild>
        <w:div w:id="830490950">
          <w:marLeft w:val="533"/>
          <w:marRight w:val="0"/>
          <w:marTop w:val="86"/>
          <w:marBottom w:val="0"/>
          <w:divBdr>
            <w:top w:val="none" w:sz="0" w:space="0" w:color="auto"/>
            <w:left w:val="none" w:sz="0" w:space="0" w:color="auto"/>
            <w:bottom w:val="none" w:sz="0" w:space="0" w:color="auto"/>
            <w:right w:val="none" w:sz="0" w:space="0" w:color="auto"/>
          </w:divBdr>
        </w:div>
        <w:div w:id="1007711389">
          <w:marLeft w:val="533"/>
          <w:marRight w:val="0"/>
          <w:marTop w:val="86"/>
          <w:marBottom w:val="0"/>
          <w:divBdr>
            <w:top w:val="none" w:sz="0" w:space="0" w:color="auto"/>
            <w:left w:val="none" w:sz="0" w:space="0" w:color="auto"/>
            <w:bottom w:val="none" w:sz="0" w:space="0" w:color="auto"/>
            <w:right w:val="none" w:sz="0" w:space="0" w:color="auto"/>
          </w:divBdr>
        </w:div>
        <w:div w:id="1640650925">
          <w:marLeft w:val="533"/>
          <w:marRight w:val="0"/>
          <w:marTop w:val="86"/>
          <w:marBottom w:val="0"/>
          <w:divBdr>
            <w:top w:val="none" w:sz="0" w:space="0" w:color="auto"/>
            <w:left w:val="none" w:sz="0" w:space="0" w:color="auto"/>
            <w:bottom w:val="none" w:sz="0" w:space="0" w:color="auto"/>
            <w:right w:val="none" w:sz="0" w:space="0" w:color="auto"/>
          </w:divBdr>
        </w:div>
        <w:div w:id="529799799">
          <w:marLeft w:val="533"/>
          <w:marRight w:val="0"/>
          <w:marTop w:val="86"/>
          <w:marBottom w:val="0"/>
          <w:divBdr>
            <w:top w:val="none" w:sz="0" w:space="0" w:color="auto"/>
            <w:left w:val="none" w:sz="0" w:space="0" w:color="auto"/>
            <w:bottom w:val="none" w:sz="0" w:space="0" w:color="auto"/>
            <w:right w:val="none" w:sz="0" w:space="0" w:color="auto"/>
          </w:divBdr>
        </w:div>
      </w:divsChild>
    </w:div>
    <w:div w:id="1554654385">
      <w:bodyDiv w:val="1"/>
      <w:marLeft w:val="0"/>
      <w:marRight w:val="0"/>
      <w:marTop w:val="0"/>
      <w:marBottom w:val="0"/>
      <w:divBdr>
        <w:top w:val="none" w:sz="0" w:space="0" w:color="auto"/>
        <w:left w:val="none" w:sz="0" w:space="0" w:color="auto"/>
        <w:bottom w:val="none" w:sz="0" w:space="0" w:color="auto"/>
        <w:right w:val="none" w:sz="0" w:space="0" w:color="auto"/>
      </w:divBdr>
    </w:div>
    <w:div w:id="1559198416">
      <w:bodyDiv w:val="1"/>
      <w:marLeft w:val="0"/>
      <w:marRight w:val="0"/>
      <w:marTop w:val="0"/>
      <w:marBottom w:val="0"/>
      <w:divBdr>
        <w:top w:val="none" w:sz="0" w:space="0" w:color="auto"/>
        <w:left w:val="none" w:sz="0" w:space="0" w:color="auto"/>
        <w:bottom w:val="none" w:sz="0" w:space="0" w:color="auto"/>
        <w:right w:val="none" w:sz="0" w:space="0" w:color="auto"/>
      </w:divBdr>
    </w:div>
    <w:div w:id="1597471534">
      <w:bodyDiv w:val="1"/>
      <w:marLeft w:val="0"/>
      <w:marRight w:val="0"/>
      <w:marTop w:val="0"/>
      <w:marBottom w:val="0"/>
      <w:divBdr>
        <w:top w:val="none" w:sz="0" w:space="0" w:color="auto"/>
        <w:left w:val="none" w:sz="0" w:space="0" w:color="auto"/>
        <w:bottom w:val="none" w:sz="0" w:space="0" w:color="auto"/>
        <w:right w:val="none" w:sz="0" w:space="0" w:color="auto"/>
      </w:divBdr>
      <w:divsChild>
        <w:div w:id="364139133">
          <w:marLeft w:val="533"/>
          <w:marRight w:val="0"/>
          <w:marTop w:val="86"/>
          <w:marBottom w:val="0"/>
          <w:divBdr>
            <w:top w:val="none" w:sz="0" w:space="0" w:color="auto"/>
            <w:left w:val="none" w:sz="0" w:space="0" w:color="auto"/>
            <w:bottom w:val="none" w:sz="0" w:space="0" w:color="auto"/>
            <w:right w:val="none" w:sz="0" w:space="0" w:color="auto"/>
          </w:divBdr>
        </w:div>
        <w:div w:id="207422143">
          <w:marLeft w:val="533"/>
          <w:marRight w:val="0"/>
          <w:marTop w:val="86"/>
          <w:marBottom w:val="0"/>
          <w:divBdr>
            <w:top w:val="none" w:sz="0" w:space="0" w:color="auto"/>
            <w:left w:val="none" w:sz="0" w:space="0" w:color="auto"/>
            <w:bottom w:val="none" w:sz="0" w:space="0" w:color="auto"/>
            <w:right w:val="none" w:sz="0" w:space="0" w:color="auto"/>
          </w:divBdr>
        </w:div>
        <w:div w:id="989283521">
          <w:marLeft w:val="533"/>
          <w:marRight w:val="0"/>
          <w:marTop w:val="86"/>
          <w:marBottom w:val="0"/>
          <w:divBdr>
            <w:top w:val="none" w:sz="0" w:space="0" w:color="auto"/>
            <w:left w:val="none" w:sz="0" w:space="0" w:color="auto"/>
            <w:bottom w:val="none" w:sz="0" w:space="0" w:color="auto"/>
            <w:right w:val="none" w:sz="0" w:space="0" w:color="auto"/>
          </w:divBdr>
        </w:div>
        <w:div w:id="1341352002">
          <w:marLeft w:val="533"/>
          <w:marRight w:val="0"/>
          <w:marTop w:val="86"/>
          <w:marBottom w:val="0"/>
          <w:divBdr>
            <w:top w:val="none" w:sz="0" w:space="0" w:color="auto"/>
            <w:left w:val="none" w:sz="0" w:space="0" w:color="auto"/>
            <w:bottom w:val="none" w:sz="0" w:space="0" w:color="auto"/>
            <w:right w:val="none" w:sz="0" w:space="0" w:color="auto"/>
          </w:divBdr>
        </w:div>
      </w:divsChild>
    </w:div>
    <w:div w:id="1692341389">
      <w:bodyDiv w:val="1"/>
      <w:marLeft w:val="0"/>
      <w:marRight w:val="0"/>
      <w:marTop w:val="0"/>
      <w:marBottom w:val="0"/>
      <w:divBdr>
        <w:top w:val="none" w:sz="0" w:space="0" w:color="auto"/>
        <w:left w:val="none" w:sz="0" w:space="0" w:color="auto"/>
        <w:bottom w:val="none" w:sz="0" w:space="0" w:color="auto"/>
        <w:right w:val="none" w:sz="0" w:space="0" w:color="auto"/>
      </w:divBdr>
    </w:div>
    <w:div w:id="1699118533">
      <w:bodyDiv w:val="1"/>
      <w:marLeft w:val="0"/>
      <w:marRight w:val="0"/>
      <w:marTop w:val="0"/>
      <w:marBottom w:val="0"/>
      <w:divBdr>
        <w:top w:val="none" w:sz="0" w:space="0" w:color="auto"/>
        <w:left w:val="none" w:sz="0" w:space="0" w:color="auto"/>
        <w:bottom w:val="none" w:sz="0" w:space="0" w:color="auto"/>
        <w:right w:val="none" w:sz="0" w:space="0" w:color="auto"/>
      </w:divBdr>
    </w:div>
    <w:div w:id="1704092299">
      <w:bodyDiv w:val="1"/>
      <w:marLeft w:val="0"/>
      <w:marRight w:val="0"/>
      <w:marTop w:val="0"/>
      <w:marBottom w:val="0"/>
      <w:divBdr>
        <w:top w:val="none" w:sz="0" w:space="0" w:color="auto"/>
        <w:left w:val="none" w:sz="0" w:space="0" w:color="auto"/>
        <w:bottom w:val="none" w:sz="0" w:space="0" w:color="auto"/>
        <w:right w:val="none" w:sz="0" w:space="0" w:color="auto"/>
      </w:divBdr>
    </w:div>
    <w:div w:id="1735204346">
      <w:bodyDiv w:val="1"/>
      <w:marLeft w:val="0"/>
      <w:marRight w:val="0"/>
      <w:marTop w:val="0"/>
      <w:marBottom w:val="0"/>
      <w:divBdr>
        <w:top w:val="none" w:sz="0" w:space="0" w:color="auto"/>
        <w:left w:val="none" w:sz="0" w:space="0" w:color="auto"/>
        <w:bottom w:val="none" w:sz="0" w:space="0" w:color="auto"/>
        <w:right w:val="none" w:sz="0" w:space="0" w:color="auto"/>
      </w:divBdr>
      <w:divsChild>
        <w:div w:id="1421491025">
          <w:marLeft w:val="547"/>
          <w:marRight w:val="0"/>
          <w:marTop w:val="0"/>
          <w:marBottom w:val="0"/>
          <w:divBdr>
            <w:top w:val="none" w:sz="0" w:space="0" w:color="auto"/>
            <w:left w:val="none" w:sz="0" w:space="0" w:color="auto"/>
            <w:bottom w:val="none" w:sz="0" w:space="0" w:color="auto"/>
            <w:right w:val="none" w:sz="0" w:space="0" w:color="auto"/>
          </w:divBdr>
        </w:div>
        <w:div w:id="413819286">
          <w:marLeft w:val="547"/>
          <w:marRight w:val="0"/>
          <w:marTop w:val="86"/>
          <w:marBottom w:val="0"/>
          <w:divBdr>
            <w:top w:val="none" w:sz="0" w:space="0" w:color="auto"/>
            <w:left w:val="none" w:sz="0" w:space="0" w:color="auto"/>
            <w:bottom w:val="none" w:sz="0" w:space="0" w:color="auto"/>
            <w:right w:val="none" w:sz="0" w:space="0" w:color="auto"/>
          </w:divBdr>
        </w:div>
      </w:divsChild>
    </w:div>
    <w:div w:id="1736006546">
      <w:bodyDiv w:val="1"/>
      <w:marLeft w:val="0"/>
      <w:marRight w:val="0"/>
      <w:marTop w:val="0"/>
      <w:marBottom w:val="0"/>
      <w:divBdr>
        <w:top w:val="none" w:sz="0" w:space="0" w:color="auto"/>
        <w:left w:val="none" w:sz="0" w:space="0" w:color="auto"/>
        <w:bottom w:val="none" w:sz="0" w:space="0" w:color="auto"/>
        <w:right w:val="none" w:sz="0" w:space="0" w:color="auto"/>
      </w:divBdr>
      <w:divsChild>
        <w:div w:id="219287037">
          <w:marLeft w:val="547"/>
          <w:marRight w:val="0"/>
          <w:marTop w:val="0"/>
          <w:marBottom w:val="0"/>
          <w:divBdr>
            <w:top w:val="none" w:sz="0" w:space="0" w:color="auto"/>
            <w:left w:val="none" w:sz="0" w:space="0" w:color="auto"/>
            <w:bottom w:val="none" w:sz="0" w:space="0" w:color="auto"/>
            <w:right w:val="none" w:sz="0" w:space="0" w:color="auto"/>
          </w:divBdr>
        </w:div>
        <w:div w:id="1562596959">
          <w:marLeft w:val="547"/>
          <w:marRight w:val="0"/>
          <w:marTop w:val="0"/>
          <w:marBottom w:val="0"/>
          <w:divBdr>
            <w:top w:val="none" w:sz="0" w:space="0" w:color="auto"/>
            <w:left w:val="none" w:sz="0" w:space="0" w:color="auto"/>
            <w:bottom w:val="none" w:sz="0" w:space="0" w:color="auto"/>
            <w:right w:val="none" w:sz="0" w:space="0" w:color="auto"/>
          </w:divBdr>
        </w:div>
        <w:div w:id="402872104">
          <w:marLeft w:val="547"/>
          <w:marRight w:val="0"/>
          <w:marTop w:val="0"/>
          <w:marBottom w:val="0"/>
          <w:divBdr>
            <w:top w:val="none" w:sz="0" w:space="0" w:color="auto"/>
            <w:left w:val="none" w:sz="0" w:space="0" w:color="auto"/>
            <w:bottom w:val="none" w:sz="0" w:space="0" w:color="auto"/>
            <w:right w:val="none" w:sz="0" w:space="0" w:color="auto"/>
          </w:divBdr>
        </w:div>
        <w:div w:id="891235320">
          <w:marLeft w:val="547"/>
          <w:marRight w:val="0"/>
          <w:marTop w:val="0"/>
          <w:marBottom w:val="0"/>
          <w:divBdr>
            <w:top w:val="none" w:sz="0" w:space="0" w:color="auto"/>
            <w:left w:val="none" w:sz="0" w:space="0" w:color="auto"/>
            <w:bottom w:val="none" w:sz="0" w:space="0" w:color="auto"/>
            <w:right w:val="none" w:sz="0" w:space="0" w:color="auto"/>
          </w:divBdr>
        </w:div>
      </w:divsChild>
    </w:div>
    <w:div w:id="1779450806">
      <w:bodyDiv w:val="1"/>
      <w:marLeft w:val="0"/>
      <w:marRight w:val="0"/>
      <w:marTop w:val="0"/>
      <w:marBottom w:val="0"/>
      <w:divBdr>
        <w:top w:val="none" w:sz="0" w:space="0" w:color="auto"/>
        <w:left w:val="none" w:sz="0" w:space="0" w:color="auto"/>
        <w:bottom w:val="none" w:sz="0" w:space="0" w:color="auto"/>
        <w:right w:val="none" w:sz="0" w:space="0" w:color="auto"/>
      </w:divBdr>
      <w:divsChild>
        <w:div w:id="1953245760">
          <w:marLeft w:val="446"/>
          <w:marRight w:val="0"/>
          <w:marTop w:val="0"/>
          <w:marBottom w:val="120"/>
          <w:divBdr>
            <w:top w:val="none" w:sz="0" w:space="0" w:color="auto"/>
            <w:left w:val="none" w:sz="0" w:space="0" w:color="auto"/>
            <w:bottom w:val="none" w:sz="0" w:space="0" w:color="auto"/>
            <w:right w:val="none" w:sz="0" w:space="0" w:color="auto"/>
          </w:divBdr>
        </w:div>
        <w:div w:id="2076053048">
          <w:marLeft w:val="446"/>
          <w:marRight w:val="0"/>
          <w:marTop w:val="0"/>
          <w:marBottom w:val="120"/>
          <w:divBdr>
            <w:top w:val="none" w:sz="0" w:space="0" w:color="auto"/>
            <w:left w:val="none" w:sz="0" w:space="0" w:color="auto"/>
            <w:bottom w:val="none" w:sz="0" w:space="0" w:color="auto"/>
            <w:right w:val="none" w:sz="0" w:space="0" w:color="auto"/>
          </w:divBdr>
        </w:div>
        <w:div w:id="1522206412">
          <w:marLeft w:val="446"/>
          <w:marRight w:val="0"/>
          <w:marTop w:val="0"/>
          <w:marBottom w:val="120"/>
          <w:divBdr>
            <w:top w:val="none" w:sz="0" w:space="0" w:color="auto"/>
            <w:left w:val="none" w:sz="0" w:space="0" w:color="auto"/>
            <w:bottom w:val="none" w:sz="0" w:space="0" w:color="auto"/>
            <w:right w:val="none" w:sz="0" w:space="0" w:color="auto"/>
          </w:divBdr>
        </w:div>
        <w:div w:id="1194617421">
          <w:marLeft w:val="446"/>
          <w:marRight w:val="0"/>
          <w:marTop w:val="0"/>
          <w:marBottom w:val="120"/>
          <w:divBdr>
            <w:top w:val="none" w:sz="0" w:space="0" w:color="auto"/>
            <w:left w:val="none" w:sz="0" w:space="0" w:color="auto"/>
            <w:bottom w:val="none" w:sz="0" w:space="0" w:color="auto"/>
            <w:right w:val="none" w:sz="0" w:space="0" w:color="auto"/>
          </w:divBdr>
        </w:div>
        <w:div w:id="136340456">
          <w:marLeft w:val="446"/>
          <w:marRight w:val="0"/>
          <w:marTop w:val="0"/>
          <w:marBottom w:val="120"/>
          <w:divBdr>
            <w:top w:val="none" w:sz="0" w:space="0" w:color="auto"/>
            <w:left w:val="none" w:sz="0" w:space="0" w:color="auto"/>
            <w:bottom w:val="none" w:sz="0" w:space="0" w:color="auto"/>
            <w:right w:val="none" w:sz="0" w:space="0" w:color="auto"/>
          </w:divBdr>
        </w:div>
      </w:divsChild>
    </w:div>
    <w:div w:id="1809276279">
      <w:bodyDiv w:val="1"/>
      <w:marLeft w:val="0"/>
      <w:marRight w:val="0"/>
      <w:marTop w:val="0"/>
      <w:marBottom w:val="0"/>
      <w:divBdr>
        <w:top w:val="none" w:sz="0" w:space="0" w:color="auto"/>
        <w:left w:val="none" w:sz="0" w:space="0" w:color="auto"/>
        <w:bottom w:val="none" w:sz="0" w:space="0" w:color="auto"/>
        <w:right w:val="none" w:sz="0" w:space="0" w:color="auto"/>
      </w:divBdr>
      <w:divsChild>
        <w:div w:id="1257903510">
          <w:marLeft w:val="547"/>
          <w:marRight w:val="0"/>
          <w:marTop w:val="96"/>
          <w:marBottom w:val="0"/>
          <w:divBdr>
            <w:top w:val="none" w:sz="0" w:space="0" w:color="auto"/>
            <w:left w:val="none" w:sz="0" w:space="0" w:color="auto"/>
            <w:bottom w:val="none" w:sz="0" w:space="0" w:color="auto"/>
            <w:right w:val="none" w:sz="0" w:space="0" w:color="auto"/>
          </w:divBdr>
        </w:div>
        <w:div w:id="526528145">
          <w:marLeft w:val="547"/>
          <w:marRight w:val="0"/>
          <w:marTop w:val="96"/>
          <w:marBottom w:val="0"/>
          <w:divBdr>
            <w:top w:val="none" w:sz="0" w:space="0" w:color="auto"/>
            <w:left w:val="none" w:sz="0" w:space="0" w:color="auto"/>
            <w:bottom w:val="none" w:sz="0" w:space="0" w:color="auto"/>
            <w:right w:val="none" w:sz="0" w:space="0" w:color="auto"/>
          </w:divBdr>
        </w:div>
        <w:div w:id="442847402">
          <w:marLeft w:val="547"/>
          <w:marRight w:val="0"/>
          <w:marTop w:val="96"/>
          <w:marBottom w:val="0"/>
          <w:divBdr>
            <w:top w:val="none" w:sz="0" w:space="0" w:color="auto"/>
            <w:left w:val="none" w:sz="0" w:space="0" w:color="auto"/>
            <w:bottom w:val="none" w:sz="0" w:space="0" w:color="auto"/>
            <w:right w:val="none" w:sz="0" w:space="0" w:color="auto"/>
          </w:divBdr>
        </w:div>
        <w:div w:id="1324353095">
          <w:marLeft w:val="547"/>
          <w:marRight w:val="0"/>
          <w:marTop w:val="96"/>
          <w:marBottom w:val="0"/>
          <w:divBdr>
            <w:top w:val="none" w:sz="0" w:space="0" w:color="auto"/>
            <w:left w:val="none" w:sz="0" w:space="0" w:color="auto"/>
            <w:bottom w:val="none" w:sz="0" w:space="0" w:color="auto"/>
            <w:right w:val="none" w:sz="0" w:space="0" w:color="auto"/>
          </w:divBdr>
        </w:div>
      </w:divsChild>
    </w:div>
    <w:div w:id="1809660416">
      <w:bodyDiv w:val="1"/>
      <w:marLeft w:val="0"/>
      <w:marRight w:val="0"/>
      <w:marTop w:val="0"/>
      <w:marBottom w:val="0"/>
      <w:divBdr>
        <w:top w:val="none" w:sz="0" w:space="0" w:color="auto"/>
        <w:left w:val="none" w:sz="0" w:space="0" w:color="auto"/>
        <w:bottom w:val="none" w:sz="0" w:space="0" w:color="auto"/>
        <w:right w:val="none" w:sz="0" w:space="0" w:color="auto"/>
      </w:divBdr>
    </w:div>
    <w:div w:id="1820608465">
      <w:bodyDiv w:val="1"/>
      <w:marLeft w:val="0"/>
      <w:marRight w:val="0"/>
      <w:marTop w:val="0"/>
      <w:marBottom w:val="0"/>
      <w:divBdr>
        <w:top w:val="none" w:sz="0" w:space="0" w:color="auto"/>
        <w:left w:val="none" w:sz="0" w:space="0" w:color="auto"/>
        <w:bottom w:val="none" w:sz="0" w:space="0" w:color="auto"/>
        <w:right w:val="none" w:sz="0" w:space="0" w:color="auto"/>
      </w:divBdr>
    </w:div>
    <w:div w:id="1876502045">
      <w:bodyDiv w:val="1"/>
      <w:marLeft w:val="0"/>
      <w:marRight w:val="0"/>
      <w:marTop w:val="0"/>
      <w:marBottom w:val="0"/>
      <w:divBdr>
        <w:top w:val="none" w:sz="0" w:space="0" w:color="auto"/>
        <w:left w:val="none" w:sz="0" w:space="0" w:color="auto"/>
        <w:bottom w:val="none" w:sz="0" w:space="0" w:color="auto"/>
        <w:right w:val="none" w:sz="0" w:space="0" w:color="auto"/>
      </w:divBdr>
      <w:divsChild>
        <w:div w:id="525951659">
          <w:marLeft w:val="547"/>
          <w:marRight w:val="0"/>
          <w:marTop w:val="86"/>
          <w:marBottom w:val="0"/>
          <w:divBdr>
            <w:top w:val="none" w:sz="0" w:space="0" w:color="auto"/>
            <w:left w:val="none" w:sz="0" w:space="0" w:color="auto"/>
            <w:bottom w:val="none" w:sz="0" w:space="0" w:color="auto"/>
            <w:right w:val="none" w:sz="0" w:space="0" w:color="auto"/>
          </w:divBdr>
        </w:div>
        <w:div w:id="1750734350">
          <w:marLeft w:val="1166"/>
          <w:marRight w:val="0"/>
          <w:marTop w:val="86"/>
          <w:marBottom w:val="0"/>
          <w:divBdr>
            <w:top w:val="none" w:sz="0" w:space="0" w:color="auto"/>
            <w:left w:val="none" w:sz="0" w:space="0" w:color="auto"/>
            <w:bottom w:val="none" w:sz="0" w:space="0" w:color="auto"/>
            <w:right w:val="none" w:sz="0" w:space="0" w:color="auto"/>
          </w:divBdr>
        </w:div>
        <w:div w:id="466093056">
          <w:marLeft w:val="547"/>
          <w:marRight w:val="0"/>
          <w:marTop w:val="86"/>
          <w:marBottom w:val="0"/>
          <w:divBdr>
            <w:top w:val="none" w:sz="0" w:space="0" w:color="auto"/>
            <w:left w:val="none" w:sz="0" w:space="0" w:color="auto"/>
            <w:bottom w:val="none" w:sz="0" w:space="0" w:color="auto"/>
            <w:right w:val="none" w:sz="0" w:space="0" w:color="auto"/>
          </w:divBdr>
        </w:div>
        <w:div w:id="1902984585">
          <w:marLeft w:val="547"/>
          <w:marRight w:val="0"/>
          <w:marTop w:val="86"/>
          <w:marBottom w:val="0"/>
          <w:divBdr>
            <w:top w:val="none" w:sz="0" w:space="0" w:color="auto"/>
            <w:left w:val="none" w:sz="0" w:space="0" w:color="auto"/>
            <w:bottom w:val="none" w:sz="0" w:space="0" w:color="auto"/>
            <w:right w:val="none" w:sz="0" w:space="0" w:color="auto"/>
          </w:divBdr>
        </w:div>
        <w:div w:id="1610970496">
          <w:marLeft w:val="1166"/>
          <w:marRight w:val="0"/>
          <w:marTop w:val="86"/>
          <w:marBottom w:val="0"/>
          <w:divBdr>
            <w:top w:val="none" w:sz="0" w:space="0" w:color="auto"/>
            <w:left w:val="none" w:sz="0" w:space="0" w:color="auto"/>
            <w:bottom w:val="none" w:sz="0" w:space="0" w:color="auto"/>
            <w:right w:val="none" w:sz="0" w:space="0" w:color="auto"/>
          </w:divBdr>
        </w:div>
        <w:div w:id="1799640051">
          <w:marLeft w:val="1166"/>
          <w:marRight w:val="0"/>
          <w:marTop w:val="86"/>
          <w:marBottom w:val="0"/>
          <w:divBdr>
            <w:top w:val="none" w:sz="0" w:space="0" w:color="auto"/>
            <w:left w:val="none" w:sz="0" w:space="0" w:color="auto"/>
            <w:bottom w:val="none" w:sz="0" w:space="0" w:color="auto"/>
            <w:right w:val="none" w:sz="0" w:space="0" w:color="auto"/>
          </w:divBdr>
        </w:div>
        <w:div w:id="261183925">
          <w:marLeft w:val="1166"/>
          <w:marRight w:val="0"/>
          <w:marTop w:val="86"/>
          <w:marBottom w:val="0"/>
          <w:divBdr>
            <w:top w:val="none" w:sz="0" w:space="0" w:color="auto"/>
            <w:left w:val="none" w:sz="0" w:space="0" w:color="auto"/>
            <w:bottom w:val="none" w:sz="0" w:space="0" w:color="auto"/>
            <w:right w:val="none" w:sz="0" w:space="0" w:color="auto"/>
          </w:divBdr>
        </w:div>
        <w:div w:id="238563421">
          <w:marLeft w:val="1166"/>
          <w:marRight w:val="0"/>
          <w:marTop w:val="86"/>
          <w:marBottom w:val="0"/>
          <w:divBdr>
            <w:top w:val="none" w:sz="0" w:space="0" w:color="auto"/>
            <w:left w:val="none" w:sz="0" w:space="0" w:color="auto"/>
            <w:bottom w:val="none" w:sz="0" w:space="0" w:color="auto"/>
            <w:right w:val="none" w:sz="0" w:space="0" w:color="auto"/>
          </w:divBdr>
        </w:div>
      </w:divsChild>
    </w:div>
    <w:div w:id="1882202491">
      <w:bodyDiv w:val="1"/>
      <w:marLeft w:val="0"/>
      <w:marRight w:val="0"/>
      <w:marTop w:val="0"/>
      <w:marBottom w:val="0"/>
      <w:divBdr>
        <w:top w:val="none" w:sz="0" w:space="0" w:color="auto"/>
        <w:left w:val="none" w:sz="0" w:space="0" w:color="auto"/>
        <w:bottom w:val="none" w:sz="0" w:space="0" w:color="auto"/>
        <w:right w:val="none" w:sz="0" w:space="0" w:color="auto"/>
      </w:divBdr>
      <w:divsChild>
        <w:div w:id="416441010">
          <w:marLeft w:val="547"/>
          <w:marRight w:val="0"/>
          <w:marTop w:val="0"/>
          <w:marBottom w:val="168"/>
          <w:divBdr>
            <w:top w:val="none" w:sz="0" w:space="0" w:color="auto"/>
            <w:left w:val="none" w:sz="0" w:space="0" w:color="auto"/>
            <w:bottom w:val="none" w:sz="0" w:space="0" w:color="auto"/>
            <w:right w:val="none" w:sz="0" w:space="0" w:color="auto"/>
          </w:divBdr>
        </w:div>
        <w:div w:id="444615698">
          <w:marLeft w:val="547"/>
          <w:marRight w:val="0"/>
          <w:marTop w:val="0"/>
          <w:marBottom w:val="168"/>
          <w:divBdr>
            <w:top w:val="none" w:sz="0" w:space="0" w:color="auto"/>
            <w:left w:val="none" w:sz="0" w:space="0" w:color="auto"/>
            <w:bottom w:val="none" w:sz="0" w:space="0" w:color="auto"/>
            <w:right w:val="none" w:sz="0" w:space="0" w:color="auto"/>
          </w:divBdr>
        </w:div>
        <w:div w:id="45419522">
          <w:marLeft w:val="547"/>
          <w:marRight w:val="0"/>
          <w:marTop w:val="0"/>
          <w:marBottom w:val="168"/>
          <w:divBdr>
            <w:top w:val="none" w:sz="0" w:space="0" w:color="auto"/>
            <w:left w:val="none" w:sz="0" w:space="0" w:color="auto"/>
            <w:bottom w:val="none" w:sz="0" w:space="0" w:color="auto"/>
            <w:right w:val="none" w:sz="0" w:space="0" w:color="auto"/>
          </w:divBdr>
        </w:div>
        <w:div w:id="1020661110">
          <w:marLeft w:val="547"/>
          <w:marRight w:val="0"/>
          <w:marTop w:val="0"/>
          <w:marBottom w:val="168"/>
          <w:divBdr>
            <w:top w:val="none" w:sz="0" w:space="0" w:color="auto"/>
            <w:left w:val="none" w:sz="0" w:space="0" w:color="auto"/>
            <w:bottom w:val="none" w:sz="0" w:space="0" w:color="auto"/>
            <w:right w:val="none" w:sz="0" w:space="0" w:color="auto"/>
          </w:divBdr>
        </w:div>
      </w:divsChild>
    </w:div>
    <w:div w:id="1884168200">
      <w:bodyDiv w:val="1"/>
      <w:marLeft w:val="0"/>
      <w:marRight w:val="0"/>
      <w:marTop w:val="0"/>
      <w:marBottom w:val="0"/>
      <w:divBdr>
        <w:top w:val="none" w:sz="0" w:space="0" w:color="auto"/>
        <w:left w:val="none" w:sz="0" w:space="0" w:color="auto"/>
        <w:bottom w:val="none" w:sz="0" w:space="0" w:color="auto"/>
        <w:right w:val="none" w:sz="0" w:space="0" w:color="auto"/>
      </w:divBdr>
    </w:div>
    <w:div w:id="1889759768">
      <w:bodyDiv w:val="1"/>
      <w:marLeft w:val="0"/>
      <w:marRight w:val="0"/>
      <w:marTop w:val="0"/>
      <w:marBottom w:val="0"/>
      <w:divBdr>
        <w:top w:val="none" w:sz="0" w:space="0" w:color="auto"/>
        <w:left w:val="none" w:sz="0" w:space="0" w:color="auto"/>
        <w:bottom w:val="none" w:sz="0" w:space="0" w:color="auto"/>
        <w:right w:val="none" w:sz="0" w:space="0" w:color="auto"/>
      </w:divBdr>
      <w:divsChild>
        <w:div w:id="330110874">
          <w:marLeft w:val="547"/>
          <w:marRight w:val="0"/>
          <w:marTop w:val="0"/>
          <w:marBottom w:val="0"/>
          <w:divBdr>
            <w:top w:val="none" w:sz="0" w:space="0" w:color="auto"/>
            <w:left w:val="none" w:sz="0" w:space="0" w:color="auto"/>
            <w:bottom w:val="none" w:sz="0" w:space="0" w:color="auto"/>
            <w:right w:val="none" w:sz="0" w:space="0" w:color="auto"/>
          </w:divBdr>
        </w:div>
      </w:divsChild>
    </w:div>
    <w:div w:id="1906836885">
      <w:bodyDiv w:val="1"/>
      <w:marLeft w:val="0"/>
      <w:marRight w:val="0"/>
      <w:marTop w:val="0"/>
      <w:marBottom w:val="0"/>
      <w:divBdr>
        <w:top w:val="none" w:sz="0" w:space="0" w:color="auto"/>
        <w:left w:val="none" w:sz="0" w:space="0" w:color="auto"/>
        <w:bottom w:val="none" w:sz="0" w:space="0" w:color="auto"/>
        <w:right w:val="none" w:sz="0" w:space="0" w:color="auto"/>
      </w:divBdr>
      <w:divsChild>
        <w:div w:id="1485311816">
          <w:marLeft w:val="360"/>
          <w:marRight w:val="0"/>
          <w:marTop w:val="0"/>
          <w:marBottom w:val="0"/>
          <w:divBdr>
            <w:top w:val="none" w:sz="0" w:space="0" w:color="auto"/>
            <w:left w:val="none" w:sz="0" w:space="0" w:color="auto"/>
            <w:bottom w:val="none" w:sz="0" w:space="0" w:color="auto"/>
            <w:right w:val="none" w:sz="0" w:space="0" w:color="auto"/>
          </w:divBdr>
        </w:div>
        <w:div w:id="1094864020">
          <w:marLeft w:val="360"/>
          <w:marRight w:val="0"/>
          <w:marTop w:val="0"/>
          <w:marBottom w:val="0"/>
          <w:divBdr>
            <w:top w:val="none" w:sz="0" w:space="0" w:color="auto"/>
            <w:left w:val="none" w:sz="0" w:space="0" w:color="auto"/>
            <w:bottom w:val="none" w:sz="0" w:space="0" w:color="auto"/>
            <w:right w:val="none" w:sz="0" w:space="0" w:color="auto"/>
          </w:divBdr>
        </w:div>
      </w:divsChild>
    </w:div>
    <w:div w:id="1911043212">
      <w:bodyDiv w:val="1"/>
      <w:marLeft w:val="0"/>
      <w:marRight w:val="0"/>
      <w:marTop w:val="0"/>
      <w:marBottom w:val="0"/>
      <w:divBdr>
        <w:top w:val="none" w:sz="0" w:space="0" w:color="auto"/>
        <w:left w:val="none" w:sz="0" w:space="0" w:color="auto"/>
        <w:bottom w:val="none" w:sz="0" w:space="0" w:color="auto"/>
        <w:right w:val="none" w:sz="0" w:space="0" w:color="auto"/>
      </w:divBdr>
    </w:div>
    <w:div w:id="1915628730">
      <w:bodyDiv w:val="1"/>
      <w:marLeft w:val="0"/>
      <w:marRight w:val="0"/>
      <w:marTop w:val="0"/>
      <w:marBottom w:val="0"/>
      <w:divBdr>
        <w:top w:val="none" w:sz="0" w:space="0" w:color="auto"/>
        <w:left w:val="none" w:sz="0" w:space="0" w:color="auto"/>
        <w:bottom w:val="none" w:sz="0" w:space="0" w:color="auto"/>
        <w:right w:val="none" w:sz="0" w:space="0" w:color="auto"/>
      </w:divBdr>
    </w:div>
    <w:div w:id="1919368345">
      <w:bodyDiv w:val="1"/>
      <w:marLeft w:val="0"/>
      <w:marRight w:val="0"/>
      <w:marTop w:val="0"/>
      <w:marBottom w:val="0"/>
      <w:divBdr>
        <w:top w:val="none" w:sz="0" w:space="0" w:color="auto"/>
        <w:left w:val="none" w:sz="0" w:space="0" w:color="auto"/>
        <w:bottom w:val="none" w:sz="0" w:space="0" w:color="auto"/>
        <w:right w:val="none" w:sz="0" w:space="0" w:color="auto"/>
      </w:divBdr>
      <w:divsChild>
        <w:div w:id="1496800607">
          <w:marLeft w:val="446"/>
          <w:marRight w:val="0"/>
          <w:marTop w:val="0"/>
          <w:marBottom w:val="0"/>
          <w:divBdr>
            <w:top w:val="none" w:sz="0" w:space="0" w:color="auto"/>
            <w:left w:val="none" w:sz="0" w:space="0" w:color="auto"/>
            <w:bottom w:val="none" w:sz="0" w:space="0" w:color="auto"/>
            <w:right w:val="none" w:sz="0" w:space="0" w:color="auto"/>
          </w:divBdr>
        </w:div>
        <w:div w:id="2092963726">
          <w:marLeft w:val="446"/>
          <w:marRight w:val="0"/>
          <w:marTop w:val="0"/>
          <w:marBottom w:val="0"/>
          <w:divBdr>
            <w:top w:val="none" w:sz="0" w:space="0" w:color="auto"/>
            <w:left w:val="none" w:sz="0" w:space="0" w:color="auto"/>
            <w:bottom w:val="none" w:sz="0" w:space="0" w:color="auto"/>
            <w:right w:val="none" w:sz="0" w:space="0" w:color="auto"/>
          </w:divBdr>
        </w:div>
        <w:div w:id="497426345">
          <w:marLeft w:val="446"/>
          <w:marRight w:val="0"/>
          <w:marTop w:val="0"/>
          <w:marBottom w:val="0"/>
          <w:divBdr>
            <w:top w:val="none" w:sz="0" w:space="0" w:color="auto"/>
            <w:left w:val="none" w:sz="0" w:space="0" w:color="auto"/>
            <w:bottom w:val="none" w:sz="0" w:space="0" w:color="auto"/>
            <w:right w:val="none" w:sz="0" w:space="0" w:color="auto"/>
          </w:divBdr>
        </w:div>
        <w:div w:id="230697830">
          <w:marLeft w:val="446"/>
          <w:marRight w:val="0"/>
          <w:marTop w:val="0"/>
          <w:marBottom w:val="0"/>
          <w:divBdr>
            <w:top w:val="none" w:sz="0" w:space="0" w:color="auto"/>
            <w:left w:val="none" w:sz="0" w:space="0" w:color="auto"/>
            <w:bottom w:val="none" w:sz="0" w:space="0" w:color="auto"/>
            <w:right w:val="none" w:sz="0" w:space="0" w:color="auto"/>
          </w:divBdr>
        </w:div>
      </w:divsChild>
    </w:div>
    <w:div w:id="1976712283">
      <w:bodyDiv w:val="1"/>
      <w:marLeft w:val="0"/>
      <w:marRight w:val="0"/>
      <w:marTop w:val="0"/>
      <w:marBottom w:val="0"/>
      <w:divBdr>
        <w:top w:val="none" w:sz="0" w:space="0" w:color="auto"/>
        <w:left w:val="none" w:sz="0" w:space="0" w:color="auto"/>
        <w:bottom w:val="none" w:sz="0" w:space="0" w:color="auto"/>
        <w:right w:val="none" w:sz="0" w:space="0" w:color="auto"/>
      </w:divBdr>
    </w:div>
    <w:div w:id="1990938490">
      <w:bodyDiv w:val="1"/>
      <w:marLeft w:val="0"/>
      <w:marRight w:val="0"/>
      <w:marTop w:val="0"/>
      <w:marBottom w:val="0"/>
      <w:divBdr>
        <w:top w:val="none" w:sz="0" w:space="0" w:color="auto"/>
        <w:left w:val="none" w:sz="0" w:space="0" w:color="auto"/>
        <w:bottom w:val="none" w:sz="0" w:space="0" w:color="auto"/>
        <w:right w:val="none" w:sz="0" w:space="0" w:color="auto"/>
      </w:divBdr>
    </w:div>
    <w:div w:id="2013214530">
      <w:bodyDiv w:val="1"/>
      <w:marLeft w:val="0"/>
      <w:marRight w:val="0"/>
      <w:marTop w:val="0"/>
      <w:marBottom w:val="0"/>
      <w:divBdr>
        <w:top w:val="none" w:sz="0" w:space="0" w:color="auto"/>
        <w:left w:val="none" w:sz="0" w:space="0" w:color="auto"/>
        <w:bottom w:val="none" w:sz="0" w:space="0" w:color="auto"/>
        <w:right w:val="none" w:sz="0" w:space="0" w:color="auto"/>
      </w:divBdr>
    </w:div>
    <w:div w:id="2026323129">
      <w:bodyDiv w:val="1"/>
      <w:marLeft w:val="0"/>
      <w:marRight w:val="0"/>
      <w:marTop w:val="0"/>
      <w:marBottom w:val="0"/>
      <w:divBdr>
        <w:top w:val="none" w:sz="0" w:space="0" w:color="auto"/>
        <w:left w:val="none" w:sz="0" w:space="0" w:color="auto"/>
        <w:bottom w:val="none" w:sz="0" w:space="0" w:color="auto"/>
        <w:right w:val="none" w:sz="0" w:space="0" w:color="auto"/>
      </w:divBdr>
    </w:div>
    <w:div w:id="2041658272">
      <w:bodyDiv w:val="1"/>
      <w:marLeft w:val="0"/>
      <w:marRight w:val="0"/>
      <w:marTop w:val="0"/>
      <w:marBottom w:val="0"/>
      <w:divBdr>
        <w:top w:val="none" w:sz="0" w:space="0" w:color="auto"/>
        <w:left w:val="none" w:sz="0" w:space="0" w:color="auto"/>
        <w:bottom w:val="none" w:sz="0" w:space="0" w:color="auto"/>
        <w:right w:val="none" w:sz="0" w:space="0" w:color="auto"/>
      </w:divBdr>
      <w:divsChild>
        <w:div w:id="893585920">
          <w:marLeft w:val="547"/>
          <w:marRight w:val="0"/>
          <w:marTop w:val="86"/>
          <w:marBottom w:val="0"/>
          <w:divBdr>
            <w:top w:val="none" w:sz="0" w:space="0" w:color="auto"/>
            <w:left w:val="none" w:sz="0" w:space="0" w:color="auto"/>
            <w:bottom w:val="none" w:sz="0" w:space="0" w:color="auto"/>
            <w:right w:val="none" w:sz="0" w:space="0" w:color="auto"/>
          </w:divBdr>
        </w:div>
        <w:div w:id="726952804">
          <w:marLeft w:val="1166"/>
          <w:marRight w:val="0"/>
          <w:marTop w:val="86"/>
          <w:marBottom w:val="0"/>
          <w:divBdr>
            <w:top w:val="none" w:sz="0" w:space="0" w:color="auto"/>
            <w:left w:val="none" w:sz="0" w:space="0" w:color="auto"/>
            <w:bottom w:val="none" w:sz="0" w:space="0" w:color="auto"/>
            <w:right w:val="none" w:sz="0" w:space="0" w:color="auto"/>
          </w:divBdr>
        </w:div>
        <w:div w:id="90898820">
          <w:marLeft w:val="547"/>
          <w:marRight w:val="0"/>
          <w:marTop w:val="86"/>
          <w:marBottom w:val="0"/>
          <w:divBdr>
            <w:top w:val="none" w:sz="0" w:space="0" w:color="auto"/>
            <w:left w:val="none" w:sz="0" w:space="0" w:color="auto"/>
            <w:bottom w:val="none" w:sz="0" w:space="0" w:color="auto"/>
            <w:right w:val="none" w:sz="0" w:space="0" w:color="auto"/>
          </w:divBdr>
        </w:div>
        <w:div w:id="301692492">
          <w:marLeft w:val="1166"/>
          <w:marRight w:val="0"/>
          <w:marTop w:val="86"/>
          <w:marBottom w:val="0"/>
          <w:divBdr>
            <w:top w:val="none" w:sz="0" w:space="0" w:color="auto"/>
            <w:left w:val="none" w:sz="0" w:space="0" w:color="auto"/>
            <w:bottom w:val="none" w:sz="0" w:space="0" w:color="auto"/>
            <w:right w:val="none" w:sz="0" w:space="0" w:color="auto"/>
          </w:divBdr>
        </w:div>
      </w:divsChild>
    </w:div>
    <w:div w:id="2061858769">
      <w:bodyDiv w:val="1"/>
      <w:marLeft w:val="0"/>
      <w:marRight w:val="0"/>
      <w:marTop w:val="0"/>
      <w:marBottom w:val="0"/>
      <w:divBdr>
        <w:top w:val="none" w:sz="0" w:space="0" w:color="auto"/>
        <w:left w:val="none" w:sz="0" w:space="0" w:color="auto"/>
        <w:bottom w:val="none" w:sz="0" w:space="0" w:color="auto"/>
        <w:right w:val="none" w:sz="0" w:space="0" w:color="auto"/>
      </w:divBdr>
      <w:divsChild>
        <w:div w:id="1480346828">
          <w:marLeft w:val="634"/>
          <w:marRight w:val="0"/>
          <w:marTop w:val="86"/>
          <w:marBottom w:val="0"/>
          <w:divBdr>
            <w:top w:val="none" w:sz="0" w:space="0" w:color="auto"/>
            <w:left w:val="none" w:sz="0" w:space="0" w:color="auto"/>
            <w:bottom w:val="none" w:sz="0" w:space="0" w:color="auto"/>
            <w:right w:val="none" w:sz="0" w:space="0" w:color="auto"/>
          </w:divBdr>
        </w:div>
        <w:div w:id="12463479">
          <w:marLeft w:val="634"/>
          <w:marRight w:val="0"/>
          <w:marTop w:val="86"/>
          <w:marBottom w:val="0"/>
          <w:divBdr>
            <w:top w:val="none" w:sz="0" w:space="0" w:color="auto"/>
            <w:left w:val="none" w:sz="0" w:space="0" w:color="auto"/>
            <w:bottom w:val="none" w:sz="0" w:space="0" w:color="auto"/>
            <w:right w:val="none" w:sz="0" w:space="0" w:color="auto"/>
          </w:divBdr>
        </w:div>
        <w:div w:id="1538931118">
          <w:marLeft w:val="634"/>
          <w:marRight w:val="0"/>
          <w:marTop w:val="86"/>
          <w:marBottom w:val="0"/>
          <w:divBdr>
            <w:top w:val="none" w:sz="0" w:space="0" w:color="auto"/>
            <w:left w:val="none" w:sz="0" w:space="0" w:color="auto"/>
            <w:bottom w:val="none" w:sz="0" w:space="0" w:color="auto"/>
            <w:right w:val="none" w:sz="0" w:space="0" w:color="auto"/>
          </w:divBdr>
        </w:div>
        <w:div w:id="852645659">
          <w:marLeft w:val="634"/>
          <w:marRight w:val="0"/>
          <w:marTop w:val="86"/>
          <w:marBottom w:val="0"/>
          <w:divBdr>
            <w:top w:val="none" w:sz="0" w:space="0" w:color="auto"/>
            <w:left w:val="none" w:sz="0" w:space="0" w:color="auto"/>
            <w:bottom w:val="none" w:sz="0" w:space="0" w:color="auto"/>
            <w:right w:val="none" w:sz="0" w:space="0" w:color="auto"/>
          </w:divBdr>
        </w:div>
        <w:div w:id="1450785009">
          <w:marLeft w:val="634"/>
          <w:marRight w:val="0"/>
          <w:marTop w:val="86"/>
          <w:marBottom w:val="0"/>
          <w:divBdr>
            <w:top w:val="none" w:sz="0" w:space="0" w:color="auto"/>
            <w:left w:val="none" w:sz="0" w:space="0" w:color="auto"/>
            <w:bottom w:val="none" w:sz="0" w:space="0" w:color="auto"/>
            <w:right w:val="none" w:sz="0" w:space="0" w:color="auto"/>
          </w:divBdr>
        </w:div>
        <w:div w:id="1840802882">
          <w:marLeft w:val="634"/>
          <w:marRight w:val="0"/>
          <w:marTop w:val="86"/>
          <w:marBottom w:val="0"/>
          <w:divBdr>
            <w:top w:val="none" w:sz="0" w:space="0" w:color="auto"/>
            <w:left w:val="none" w:sz="0" w:space="0" w:color="auto"/>
            <w:bottom w:val="none" w:sz="0" w:space="0" w:color="auto"/>
            <w:right w:val="none" w:sz="0" w:space="0" w:color="auto"/>
          </w:divBdr>
        </w:div>
        <w:div w:id="1742098092">
          <w:marLeft w:val="634"/>
          <w:marRight w:val="0"/>
          <w:marTop w:val="86"/>
          <w:marBottom w:val="0"/>
          <w:divBdr>
            <w:top w:val="none" w:sz="0" w:space="0" w:color="auto"/>
            <w:left w:val="none" w:sz="0" w:space="0" w:color="auto"/>
            <w:bottom w:val="none" w:sz="0" w:space="0" w:color="auto"/>
            <w:right w:val="none" w:sz="0" w:space="0" w:color="auto"/>
          </w:divBdr>
        </w:div>
        <w:div w:id="1413969935">
          <w:marLeft w:val="634"/>
          <w:marRight w:val="0"/>
          <w:marTop w:val="86"/>
          <w:marBottom w:val="0"/>
          <w:divBdr>
            <w:top w:val="none" w:sz="0" w:space="0" w:color="auto"/>
            <w:left w:val="none" w:sz="0" w:space="0" w:color="auto"/>
            <w:bottom w:val="none" w:sz="0" w:space="0" w:color="auto"/>
            <w:right w:val="none" w:sz="0" w:space="0" w:color="auto"/>
          </w:divBdr>
        </w:div>
      </w:divsChild>
    </w:div>
    <w:div w:id="210614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3175</Words>
  <Characters>18099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Boutin-Coviello, Pam (EHS)</dc:creator>
  <cp:keywords/>
  <dc:description/>
  <cp:lastModifiedBy>Boutin-Coviello, Pam (EHS)</cp:lastModifiedBy>
  <cp:revision>2</cp:revision>
  <dcterms:created xsi:type="dcterms:W3CDTF">2023-11-15T13:59:00Z</dcterms:created>
  <dcterms:modified xsi:type="dcterms:W3CDTF">2023-11-15T13:59:00Z</dcterms:modified>
</cp:coreProperties>
</file>