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pPr>
      <w:r>
        <w:rPr>
          <w:spacing w:val="-2"/>
        </w:rPr>
        <w:t>Megan</w:t>
      </w:r>
      <w:r>
        <w:rPr>
          <w:spacing w:val="-4"/>
        </w:rPr>
        <w:t> </w:t>
      </w:r>
      <w:r>
        <w:rPr>
          <w:spacing w:val="-2"/>
        </w:rPr>
        <w:t>Miller,</w:t>
      </w:r>
      <w:r>
        <w:rPr>
          <w:spacing w:val="-5"/>
        </w:rPr>
        <w:t> </w:t>
      </w:r>
      <w:r>
        <w:rPr>
          <w:spacing w:val="-2"/>
        </w:rPr>
        <w:t>MD,</w:t>
      </w:r>
      <w:r>
        <w:rPr>
          <w:spacing w:val="-5"/>
        </w:rPr>
        <w:t> </w:t>
      </w:r>
      <w:r>
        <w:rPr>
          <w:spacing w:val="-2"/>
        </w:rPr>
        <w:t>FACOG,</w:t>
      </w:r>
      <w:r>
        <w:rPr>
          <w:spacing w:val="-4"/>
        </w:rPr>
        <w:t> FASAM</w:t>
      </w:r>
    </w:p>
    <w:p>
      <w:pPr>
        <w:pStyle w:val="BodyText"/>
        <w:spacing w:line="278" w:lineRule="auto" w:before="46"/>
        <w:ind w:right="284"/>
      </w:pPr>
      <w:r>
        <w:rPr/>
        <w:t>Assistant</w:t>
      </w:r>
      <w:r>
        <w:rPr>
          <w:spacing w:val="-14"/>
        </w:rPr>
        <w:t> </w:t>
      </w:r>
      <w:r>
        <w:rPr/>
        <w:t>Professor,</w:t>
      </w:r>
      <w:r>
        <w:rPr>
          <w:spacing w:val="-14"/>
        </w:rPr>
        <w:t> </w:t>
      </w:r>
      <w:r>
        <w:rPr/>
        <w:t>OB/Gyn</w:t>
      </w:r>
      <w:r>
        <w:rPr>
          <w:spacing w:val="-13"/>
        </w:rPr>
        <w:t> </w:t>
      </w:r>
      <w:r>
        <w:rPr/>
        <w:t>and</w:t>
      </w:r>
      <w:r>
        <w:rPr>
          <w:spacing w:val="-12"/>
        </w:rPr>
        <w:t> </w:t>
      </w:r>
      <w:r>
        <w:rPr/>
        <w:t>Addiction</w:t>
      </w:r>
      <w:r>
        <w:rPr>
          <w:spacing w:val="-14"/>
        </w:rPr>
        <w:t> </w:t>
      </w:r>
      <w:r>
        <w:rPr/>
        <w:t>Medicine,</w:t>
      </w:r>
      <w:r>
        <w:rPr>
          <w:spacing w:val="-13"/>
        </w:rPr>
        <w:t> </w:t>
      </w:r>
      <w:r>
        <w:rPr/>
        <w:t>UMass-Chan-Baystate</w:t>
      </w:r>
      <w:r>
        <w:rPr>
          <w:spacing w:val="-13"/>
        </w:rPr>
        <w:t> </w:t>
      </w:r>
      <w:r>
        <w:rPr/>
        <w:t>Medical</w:t>
      </w:r>
      <w:r>
        <w:rPr>
          <w:spacing w:val="-13"/>
        </w:rPr>
        <w:t> </w:t>
      </w:r>
      <w:r>
        <w:rPr/>
        <w:t>Center On behalf of the Empower Program at Baystate Medical Center Wesson Women’s Clinic</w:t>
      </w:r>
    </w:p>
    <w:p>
      <w:pPr>
        <w:pStyle w:val="BodyText"/>
        <w:spacing w:line="278" w:lineRule="auto"/>
        <w:ind w:right="4425"/>
      </w:pPr>
      <w:r>
        <w:rPr/>
        <w:t>759</w:t>
      </w:r>
      <w:r>
        <w:rPr>
          <w:spacing w:val="-9"/>
        </w:rPr>
        <w:t> </w:t>
      </w:r>
      <w:r>
        <w:rPr/>
        <w:t>Chestnut</w:t>
      </w:r>
      <w:r>
        <w:rPr>
          <w:spacing w:val="-11"/>
        </w:rPr>
        <w:t> </w:t>
      </w:r>
      <w:r>
        <w:rPr/>
        <w:t>Street,</w:t>
      </w:r>
      <w:r>
        <w:rPr>
          <w:spacing w:val="-10"/>
        </w:rPr>
        <w:t> </w:t>
      </w:r>
      <w:r>
        <w:rPr/>
        <w:t>Springfield,</w:t>
      </w:r>
      <w:r>
        <w:rPr>
          <w:spacing w:val="-11"/>
        </w:rPr>
        <w:t> </w:t>
      </w:r>
      <w:r>
        <w:rPr/>
        <w:t>MA</w:t>
      </w:r>
      <w:r>
        <w:rPr>
          <w:spacing w:val="-9"/>
        </w:rPr>
        <w:t> </w:t>
      </w:r>
      <w:r>
        <w:rPr/>
        <w:t>01199 </w:t>
      </w:r>
      <w:r>
        <w:rPr>
          <w:spacing w:val="-2"/>
        </w:rPr>
        <w:t>5/21/26</w:t>
      </w:r>
    </w:p>
    <w:p>
      <w:pPr>
        <w:pStyle w:val="BodyText"/>
        <w:spacing w:before="44"/>
      </w:pPr>
    </w:p>
    <w:p>
      <w:pPr>
        <w:pStyle w:val="Heading1"/>
      </w:pPr>
      <w:r>
        <w:rPr/>
        <w:t>Re:</w:t>
      </w:r>
      <w:r>
        <w:rPr>
          <w:spacing w:val="-7"/>
        </w:rPr>
        <w:t> </w:t>
      </w:r>
      <w:r>
        <w:rPr/>
        <w:t>Public</w:t>
      </w:r>
      <w:r>
        <w:rPr>
          <w:spacing w:val="-8"/>
        </w:rPr>
        <w:t> </w:t>
      </w:r>
      <w:r>
        <w:rPr/>
        <w:t>Comment</w:t>
      </w:r>
      <w:r>
        <w:rPr>
          <w:spacing w:val="-5"/>
        </w:rPr>
        <w:t> </w:t>
      </w:r>
      <w:r>
        <w:rPr/>
        <w:t>on</w:t>
      </w:r>
      <w:r>
        <w:rPr>
          <w:spacing w:val="-8"/>
        </w:rPr>
        <w:t> </w:t>
      </w:r>
      <w:r>
        <w:rPr/>
        <w:t>Proposed</w:t>
      </w:r>
      <w:r>
        <w:rPr>
          <w:spacing w:val="-5"/>
        </w:rPr>
        <w:t> </w:t>
      </w:r>
      <w:r>
        <w:rPr/>
        <w:t>IPSE</w:t>
      </w:r>
      <w:r>
        <w:rPr>
          <w:spacing w:val="-5"/>
        </w:rPr>
        <w:t> </w:t>
      </w:r>
      <w:r>
        <w:rPr/>
        <w:t>(Infants</w:t>
      </w:r>
      <w:r>
        <w:rPr>
          <w:spacing w:val="-5"/>
        </w:rPr>
        <w:t> </w:t>
      </w:r>
      <w:r>
        <w:rPr/>
        <w:t>Prenatally</w:t>
      </w:r>
      <w:r>
        <w:rPr>
          <w:spacing w:val="-7"/>
        </w:rPr>
        <w:t> </w:t>
      </w:r>
      <w:r>
        <w:rPr/>
        <w:t>Substance</w:t>
      </w:r>
      <w:r>
        <w:rPr>
          <w:spacing w:val="-6"/>
        </w:rPr>
        <w:t> </w:t>
      </w:r>
      <w:r>
        <w:rPr/>
        <w:t>Exposed)</w:t>
      </w:r>
      <w:r>
        <w:rPr>
          <w:spacing w:val="-5"/>
        </w:rPr>
        <w:t> </w:t>
      </w:r>
      <w:r>
        <w:rPr>
          <w:spacing w:val="-2"/>
        </w:rPr>
        <w:t>Regulations</w:t>
      </w:r>
    </w:p>
    <w:p>
      <w:pPr>
        <w:pStyle w:val="BodyText"/>
        <w:rPr>
          <w:b/>
        </w:rPr>
      </w:pPr>
    </w:p>
    <w:p>
      <w:pPr>
        <w:pStyle w:val="BodyText"/>
        <w:spacing w:before="122"/>
        <w:rPr>
          <w:b/>
        </w:rPr>
      </w:pPr>
    </w:p>
    <w:p>
      <w:pPr>
        <w:pStyle w:val="BodyText"/>
      </w:pPr>
      <w:r>
        <w:rPr/>
        <w:t>To</w:t>
      </w:r>
      <w:r>
        <w:rPr>
          <w:spacing w:val="-7"/>
        </w:rPr>
        <w:t> </w:t>
      </w:r>
      <w:r>
        <w:rPr/>
        <w:t>Whom</w:t>
      </w:r>
      <w:r>
        <w:rPr>
          <w:spacing w:val="-7"/>
        </w:rPr>
        <w:t> </w:t>
      </w:r>
      <w:r>
        <w:rPr/>
        <w:t>It</w:t>
      </w:r>
      <w:r>
        <w:rPr>
          <w:spacing w:val="-9"/>
        </w:rPr>
        <w:t> </w:t>
      </w:r>
      <w:r>
        <w:rPr/>
        <w:t>May</w:t>
      </w:r>
      <w:r>
        <w:rPr>
          <w:spacing w:val="-7"/>
        </w:rPr>
        <w:t> </w:t>
      </w:r>
      <w:r>
        <w:rPr>
          <w:spacing w:val="-2"/>
        </w:rPr>
        <w:t>Concern:</w:t>
      </w:r>
    </w:p>
    <w:p>
      <w:pPr>
        <w:pStyle w:val="BodyText"/>
        <w:spacing w:line="278" w:lineRule="auto" w:before="207"/>
      </w:pPr>
      <w:r>
        <w:rPr/>
        <w:t>Thank you for the opportunity to provide public comment regarding the proposed regulations concerning</w:t>
      </w:r>
      <w:r>
        <w:rPr>
          <w:spacing w:val="-11"/>
        </w:rPr>
        <w:t> </w:t>
      </w:r>
      <w:r>
        <w:rPr/>
        <w:t>Infants</w:t>
      </w:r>
      <w:r>
        <w:rPr>
          <w:spacing w:val="-9"/>
        </w:rPr>
        <w:t> </w:t>
      </w:r>
      <w:r>
        <w:rPr/>
        <w:t>Prenatally</w:t>
      </w:r>
      <w:r>
        <w:rPr>
          <w:spacing w:val="-9"/>
        </w:rPr>
        <w:t> </w:t>
      </w:r>
      <w:r>
        <w:rPr/>
        <w:t>Substance</w:t>
      </w:r>
      <w:r>
        <w:rPr>
          <w:spacing w:val="-8"/>
        </w:rPr>
        <w:t> </w:t>
      </w:r>
      <w:r>
        <w:rPr/>
        <w:t>Exposed</w:t>
      </w:r>
      <w:r>
        <w:rPr>
          <w:spacing w:val="-10"/>
        </w:rPr>
        <w:t> </w:t>
      </w:r>
      <w:r>
        <w:rPr/>
        <w:t>(IPSE).</w:t>
      </w:r>
      <w:r>
        <w:rPr>
          <w:spacing w:val="-10"/>
        </w:rPr>
        <w:t> </w:t>
      </w:r>
      <w:r>
        <w:rPr/>
        <w:t>I</w:t>
      </w:r>
      <w:r>
        <w:rPr>
          <w:spacing w:val="-9"/>
        </w:rPr>
        <w:t> </w:t>
      </w:r>
      <w:r>
        <w:rPr/>
        <w:t>appreciate</w:t>
      </w:r>
      <w:r>
        <w:rPr>
          <w:spacing w:val="-8"/>
        </w:rPr>
        <w:t> </w:t>
      </w:r>
      <w:r>
        <w:rPr/>
        <w:t>the</w:t>
      </w:r>
      <w:r>
        <w:rPr>
          <w:spacing w:val="-11"/>
        </w:rPr>
        <w:t> </w:t>
      </w:r>
      <w:r>
        <w:rPr/>
        <w:t>Department’s</w:t>
      </w:r>
      <w:r>
        <w:rPr>
          <w:spacing w:val="-11"/>
        </w:rPr>
        <w:t> </w:t>
      </w:r>
      <w:r>
        <w:rPr/>
        <w:t>efforts</w:t>
      </w:r>
      <w:r>
        <w:rPr>
          <w:spacing w:val="-9"/>
        </w:rPr>
        <w:t> </w:t>
      </w:r>
      <w:r>
        <w:rPr/>
        <w:t>to create a thoughtful framework that supports maternal, infant, and family health while addressing substance use disorders through evidence-based policy.</w:t>
      </w:r>
    </w:p>
    <w:p>
      <w:pPr>
        <w:pStyle w:val="BodyText"/>
        <w:spacing w:before="158"/>
      </w:pPr>
      <w:r>
        <w:rPr/>
        <w:t>I</w:t>
      </w:r>
      <w:r>
        <w:rPr>
          <w:spacing w:val="-8"/>
        </w:rPr>
        <w:t> </w:t>
      </w:r>
      <w:r>
        <w:rPr/>
        <w:t>would</w:t>
      </w:r>
      <w:r>
        <w:rPr>
          <w:spacing w:val="-6"/>
        </w:rPr>
        <w:t> </w:t>
      </w:r>
      <w:r>
        <w:rPr/>
        <w:t>first</w:t>
      </w:r>
      <w:r>
        <w:rPr>
          <w:spacing w:val="-8"/>
        </w:rPr>
        <w:t> </w:t>
      </w:r>
      <w:r>
        <w:rPr/>
        <w:t>like</w:t>
      </w:r>
      <w:r>
        <w:rPr>
          <w:spacing w:val="-9"/>
        </w:rPr>
        <w:t> </w:t>
      </w:r>
      <w:r>
        <w:rPr/>
        <w:t>to</w:t>
      </w:r>
      <w:r>
        <w:rPr>
          <w:spacing w:val="-8"/>
        </w:rPr>
        <w:t> </w:t>
      </w:r>
      <w:r>
        <w:rPr/>
        <w:t>acknowledge</w:t>
      </w:r>
      <w:r>
        <w:rPr>
          <w:spacing w:val="-7"/>
        </w:rPr>
        <w:t> </w:t>
      </w:r>
      <w:r>
        <w:rPr/>
        <w:t>several</w:t>
      </w:r>
      <w:r>
        <w:rPr>
          <w:spacing w:val="-6"/>
        </w:rPr>
        <w:t> </w:t>
      </w:r>
      <w:r>
        <w:rPr/>
        <w:t>positive</w:t>
      </w:r>
      <w:r>
        <w:rPr>
          <w:spacing w:val="-6"/>
        </w:rPr>
        <w:t> </w:t>
      </w:r>
      <w:r>
        <w:rPr/>
        <w:t>aspects</w:t>
      </w:r>
      <w:r>
        <w:rPr>
          <w:spacing w:val="-7"/>
        </w:rPr>
        <w:t> </w:t>
      </w:r>
      <w:r>
        <w:rPr/>
        <w:t>of</w:t>
      </w:r>
      <w:r>
        <w:rPr>
          <w:spacing w:val="-5"/>
        </w:rPr>
        <w:t> </w:t>
      </w:r>
      <w:r>
        <w:rPr/>
        <w:t>the</w:t>
      </w:r>
      <w:r>
        <w:rPr>
          <w:spacing w:val="-9"/>
        </w:rPr>
        <w:t> </w:t>
      </w:r>
      <w:r>
        <w:rPr/>
        <w:t>proposed</w:t>
      </w:r>
      <w:r>
        <w:rPr>
          <w:spacing w:val="-6"/>
        </w:rPr>
        <w:t> </w:t>
      </w:r>
      <w:r>
        <w:rPr/>
        <w:t>regulations.</w:t>
      </w:r>
      <w:r>
        <w:rPr>
          <w:spacing w:val="-8"/>
        </w:rPr>
        <w:t> </w:t>
      </w:r>
      <w:r>
        <w:rPr>
          <w:spacing w:val="-5"/>
        </w:rPr>
        <w:t>In</w:t>
      </w:r>
    </w:p>
    <w:p>
      <w:pPr>
        <w:pStyle w:val="BodyText"/>
        <w:spacing w:line="278" w:lineRule="auto" w:before="45"/>
      </w:pPr>
      <w:r>
        <w:rPr/>
        <w:t>particular,</w:t>
      </w:r>
      <w:r>
        <w:rPr>
          <w:spacing w:val="-9"/>
        </w:rPr>
        <w:t> </w:t>
      </w:r>
      <w:r>
        <w:rPr/>
        <w:t>the</w:t>
      </w:r>
      <w:r>
        <w:rPr>
          <w:spacing w:val="-8"/>
        </w:rPr>
        <w:t> </w:t>
      </w:r>
      <w:r>
        <w:rPr/>
        <w:t>distinction</w:t>
      </w:r>
      <w:r>
        <w:rPr>
          <w:spacing w:val="-9"/>
        </w:rPr>
        <w:t> </w:t>
      </w:r>
      <w:r>
        <w:rPr/>
        <w:t>between</w:t>
      </w:r>
      <w:r>
        <w:rPr>
          <w:spacing w:val="-7"/>
        </w:rPr>
        <w:t> </w:t>
      </w:r>
      <w:r>
        <w:rPr>
          <w:b/>
        </w:rPr>
        <w:t>screening</w:t>
      </w:r>
      <w:r>
        <w:rPr>
          <w:b/>
          <w:spacing w:val="-9"/>
        </w:rPr>
        <w:t> </w:t>
      </w:r>
      <w:r>
        <w:rPr>
          <w:b/>
        </w:rPr>
        <w:t>for</w:t>
      </w:r>
      <w:r>
        <w:rPr>
          <w:b/>
          <w:spacing w:val="-8"/>
        </w:rPr>
        <w:t> </w:t>
      </w:r>
      <w:r>
        <w:rPr>
          <w:b/>
        </w:rPr>
        <w:t>substance</w:t>
      </w:r>
      <w:r>
        <w:rPr>
          <w:b/>
          <w:spacing w:val="-9"/>
        </w:rPr>
        <w:t> </w:t>
      </w:r>
      <w:r>
        <w:rPr>
          <w:b/>
        </w:rPr>
        <w:t>use</w:t>
      </w:r>
      <w:r>
        <w:rPr>
          <w:b/>
          <w:spacing w:val="-11"/>
        </w:rPr>
        <w:t> </w:t>
      </w:r>
      <w:r>
        <w:rPr>
          <w:b/>
        </w:rPr>
        <w:t>disorders</w:t>
      </w:r>
      <w:r>
        <w:rPr>
          <w:b/>
          <w:spacing w:val="-10"/>
        </w:rPr>
        <w:t> </w:t>
      </w:r>
      <w:r>
        <w:rPr>
          <w:b/>
        </w:rPr>
        <w:t>during</w:t>
      </w:r>
      <w:r>
        <w:rPr>
          <w:b/>
          <w:spacing w:val="-9"/>
        </w:rPr>
        <w:t> </w:t>
      </w:r>
      <w:r>
        <w:rPr>
          <w:b/>
        </w:rPr>
        <w:t>pregnancy</w:t>
      </w:r>
      <w:r>
        <w:rPr>
          <w:b/>
          <w:spacing w:val="-9"/>
        </w:rPr>
        <w:t> </w:t>
      </w:r>
      <w:r>
        <w:rPr>
          <w:b/>
        </w:rPr>
        <w:t>and drug testing </w:t>
      </w:r>
      <w:r>
        <w:rPr/>
        <w:t>is important and clinically appropriate. Universal, non-punitive screening can help identify patients who would benefit from support and treatment, whereas conflating screening with toxicology testing risks undermines trust in prenatal care. I also appreciate the language clarifying the role and limitations of drug testing.</w:t>
      </w:r>
    </w:p>
    <w:p>
      <w:pPr>
        <w:pStyle w:val="BodyText"/>
        <w:spacing w:line="278" w:lineRule="auto" w:before="159"/>
      </w:pPr>
      <w:r>
        <w:rPr/>
        <w:t>I do, however, have several concerns, specifically regarding how the regulations address cannabis</w:t>
      </w:r>
      <w:r>
        <w:rPr>
          <w:spacing w:val="-8"/>
        </w:rPr>
        <w:t> </w:t>
      </w:r>
      <w:r>
        <w:rPr/>
        <w:t>use</w:t>
      </w:r>
      <w:r>
        <w:rPr>
          <w:spacing w:val="-8"/>
        </w:rPr>
        <w:t> </w:t>
      </w:r>
      <w:r>
        <w:rPr/>
        <w:t>during</w:t>
      </w:r>
      <w:r>
        <w:rPr>
          <w:spacing w:val="-8"/>
        </w:rPr>
        <w:t> </w:t>
      </w:r>
      <w:r>
        <w:rPr/>
        <w:t>pregnancy,</w:t>
      </w:r>
      <w:r>
        <w:rPr>
          <w:spacing w:val="-7"/>
        </w:rPr>
        <w:t> </w:t>
      </w:r>
      <w:r>
        <w:rPr/>
        <w:t>and</w:t>
      </w:r>
      <w:r>
        <w:rPr>
          <w:spacing w:val="-6"/>
        </w:rPr>
        <w:t> </w:t>
      </w:r>
      <w:r>
        <w:rPr/>
        <w:t>the</w:t>
      </w:r>
      <w:r>
        <w:rPr>
          <w:spacing w:val="-6"/>
        </w:rPr>
        <w:t> </w:t>
      </w:r>
      <w:r>
        <w:rPr/>
        <w:t>plan</w:t>
      </w:r>
      <w:r>
        <w:rPr>
          <w:spacing w:val="-7"/>
        </w:rPr>
        <w:t> </w:t>
      </w:r>
      <w:r>
        <w:rPr/>
        <w:t>to</w:t>
      </w:r>
      <w:r>
        <w:rPr>
          <w:spacing w:val="-7"/>
        </w:rPr>
        <w:t> </w:t>
      </w:r>
      <w:r>
        <w:rPr/>
        <w:t>input</w:t>
      </w:r>
      <w:r>
        <w:rPr>
          <w:spacing w:val="-7"/>
        </w:rPr>
        <w:t> </w:t>
      </w:r>
      <w:r>
        <w:rPr/>
        <w:t>identifiable</w:t>
      </w:r>
      <w:r>
        <w:rPr>
          <w:spacing w:val="-8"/>
        </w:rPr>
        <w:t> </w:t>
      </w:r>
      <w:r>
        <w:rPr/>
        <w:t>information</w:t>
      </w:r>
      <w:r>
        <w:rPr>
          <w:spacing w:val="-5"/>
        </w:rPr>
        <w:t> </w:t>
      </w:r>
      <w:r>
        <w:rPr/>
        <w:t>into</w:t>
      </w:r>
      <w:r>
        <w:rPr>
          <w:spacing w:val="-8"/>
        </w:rPr>
        <w:t> </w:t>
      </w:r>
      <w:r>
        <w:rPr/>
        <w:t>the</w:t>
      </w:r>
      <w:r>
        <w:rPr>
          <w:spacing w:val="-4"/>
        </w:rPr>
        <w:t> </w:t>
      </w:r>
      <w:r>
        <w:rPr/>
        <w:t>proposed DPH database.</w:t>
      </w:r>
    </w:p>
    <w:p>
      <w:pPr>
        <w:pStyle w:val="BodyText"/>
        <w:spacing w:line="278" w:lineRule="auto" w:before="159"/>
      </w:pPr>
      <w:r>
        <w:rPr/>
        <w:t>The proposed language in the new DPH regulation appears to group cannabis together with all other</w:t>
      </w:r>
      <w:r>
        <w:rPr>
          <w:spacing w:val="-7"/>
        </w:rPr>
        <w:t> </w:t>
      </w:r>
      <w:r>
        <w:rPr/>
        <w:t>drugs</w:t>
      </w:r>
      <w:r>
        <w:rPr>
          <w:spacing w:val="-8"/>
        </w:rPr>
        <w:t> </w:t>
      </w:r>
      <w:r>
        <w:rPr/>
        <w:t>without</w:t>
      </w:r>
      <w:r>
        <w:rPr>
          <w:spacing w:val="-10"/>
        </w:rPr>
        <w:t> </w:t>
      </w:r>
      <w:r>
        <w:rPr/>
        <w:t>regard</w:t>
      </w:r>
      <w:r>
        <w:rPr>
          <w:spacing w:val="-7"/>
        </w:rPr>
        <w:t> </w:t>
      </w:r>
      <w:r>
        <w:rPr/>
        <w:t>to</w:t>
      </w:r>
      <w:r>
        <w:rPr>
          <w:spacing w:val="-8"/>
        </w:rPr>
        <w:t> </w:t>
      </w:r>
      <w:r>
        <w:rPr/>
        <w:t>frequency,</w:t>
      </w:r>
      <w:r>
        <w:rPr>
          <w:spacing w:val="-9"/>
        </w:rPr>
        <w:t> </w:t>
      </w:r>
      <w:r>
        <w:rPr/>
        <w:t>quantity,</w:t>
      </w:r>
      <w:r>
        <w:rPr>
          <w:spacing w:val="-8"/>
        </w:rPr>
        <w:t> </w:t>
      </w:r>
      <w:r>
        <w:rPr/>
        <w:t>pattern</w:t>
      </w:r>
      <w:r>
        <w:rPr>
          <w:spacing w:val="-8"/>
        </w:rPr>
        <w:t> </w:t>
      </w:r>
      <w:r>
        <w:rPr/>
        <w:t>of</w:t>
      </w:r>
      <w:r>
        <w:rPr>
          <w:spacing w:val="-8"/>
        </w:rPr>
        <w:t> </w:t>
      </w:r>
      <w:r>
        <w:rPr/>
        <w:t>use,</w:t>
      </w:r>
      <w:r>
        <w:rPr>
          <w:spacing w:val="-9"/>
        </w:rPr>
        <w:t> </w:t>
      </w:r>
      <w:r>
        <w:rPr/>
        <w:t>or</w:t>
      </w:r>
      <w:r>
        <w:rPr>
          <w:spacing w:val="-8"/>
        </w:rPr>
        <w:t> </w:t>
      </w:r>
      <w:r>
        <w:rPr/>
        <w:t>presence</w:t>
      </w:r>
      <w:r>
        <w:rPr>
          <w:spacing w:val="-7"/>
        </w:rPr>
        <w:t> </w:t>
      </w:r>
      <w:r>
        <w:rPr/>
        <w:t>of</w:t>
      </w:r>
      <w:r>
        <w:rPr>
          <w:spacing w:val="-7"/>
        </w:rPr>
        <w:t> </w:t>
      </w:r>
      <w:r>
        <w:rPr/>
        <w:t>a</w:t>
      </w:r>
      <w:r>
        <w:rPr>
          <w:spacing w:val="-8"/>
        </w:rPr>
        <w:t> </w:t>
      </w:r>
      <w:r>
        <w:rPr/>
        <w:t>cannabis</w:t>
      </w:r>
      <w:r>
        <w:rPr>
          <w:spacing w:val="-8"/>
        </w:rPr>
        <w:t> </w:t>
      </w:r>
      <w:r>
        <w:rPr/>
        <w:t>use disorder. This approach raises concerns because cannabis does not present the same neonatal</w:t>
      </w:r>
    </w:p>
    <w:p>
      <w:pPr>
        <w:pStyle w:val="BodyText"/>
        <w:spacing w:line="278" w:lineRule="auto"/>
      </w:pPr>
      <w:r>
        <w:rPr/>
        <w:t>risk profile as many other substances, and current evidence does not support treating all prenatal</w:t>
      </w:r>
      <w:r>
        <w:rPr>
          <w:spacing w:val="-6"/>
        </w:rPr>
        <w:t> </w:t>
      </w:r>
      <w:r>
        <w:rPr/>
        <w:t>cannabis</w:t>
      </w:r>
      <w:r>
        <w:rPr>
          <w:spacing w:val="-7"/>
        </w:rPr>
        <w:t> </w:t>
      </w:r>
      <w:r>
        <w:rPr/>
        <w:t>exposure</w:t>
      </w:r>
      <w:r>
        <w:rPr>
          <w:spacing w:val="-9"/>
        </w:rPr>
        <w:t> </w:t>
      </w:r>
      <w:r>
        <w:rPr/>
        <w:t>as</w:t>
      </w:r>
      <w:r>
        <w:rPr>
          <w:spacing w:val="-7"/>
        </w:rPr>
        <w:t> </w:t>
      </w:r>
      <w:r>
        <w:rPr/>
        <w:t>equivalent</w:t>
      </w:r>
      <w:r>
        <w:rPr>
          <w:spacing w:val="-9"/>
        </w:rPr>
        <w:t> </w:t>
      </w:r>
      <w:r>
        <w:rPr/>
        <w:t>to</w:t>
      </w:r>
      <w:r>
        <w:rPr>
          <w:spacing w:val="-6"/>
        </w:rPr>
        <w:t> </w:t>
      </w:r>
      <w:r>
        <w:rPr/>
        <w:t>exposure</w:t>
      </w:r>
      <w:r>
        <w:rPr>
          <w:spacing w:val="-8"/>
        </w:rPr>
        <w:t> </w:t>
      </w:r>
      <w:r>
        <w:rPr/>
        <w:t>to</w:t>
      </w:r>
      <w:r>
        <w:rPr>
          <w:spacing w:val="-9"/>
        </w:rPr>
        <w:t> </w:t>
      </w:r>
      <w:r>
        <w:rPr/>
        <w:t>opioids,</w:t>
      </w:r>
      <w:r>
        <w:rPr>
          <w:spacing w:val="-7"/>
        </w:rPr>
        <w:t> </w:t>
      </w:r>
      <w:r>
        <w:rPr/>
        <w:t>stimulants,</w:t>
      </w:r>
      <w:r>
        <w:rPr>
          <w:spacing w:val="-7"/>
        </w:rPr>
        <w:t> </w:t>
      </w:r>
      <w:r>
        <w:rPr/>
        <w:t>or</w:t>
      </w:r>
      <w:r>
        <w:rPr>
          <w:spacing w:val="-6"/>
        </w:rPr>
        <w:t> </w:t>
      </w:r>
      <w:r>
        <w:rPr/>
        <w:t>other</w:t>
      </w:r>
      <w:r>
        <w:rPr>
          <w:spacing w:val="-8"/>
        </w:rPr>
        <w:t> </w:t>
      </w:r>
      <w:r>
        <w:rPr/>
        <w:t>higher-</w:t>
      </w:r>
    </w:p>
    <w:p>
      <w:pPr>
        <w:pStyle w:val="BodyText"/>
        <w:spacing w:line="278" w:lineRule="auto"/>
      </w:pPr>
      <w:r>
        <w:rPr/>
        <w:t>risk</w:t>
      </w:r>
      <w:r>
        <w:rPr>
          <w:spacing w:val="-6"/>
        </w:rPr>
        <w:t> </w:t>
      </w:r>
      <w:r>
        <w:rPr/>
        <w:t>substances.</w:t>
      </w:r>
      <w:r>
        <w:rPr>
          <w:spacing w:val="-4"/>
        </w:rPr>
        <w:t> </w:t>
      </w:r>
      <w:r>
        <w:rPr/>
        <w:t>It</w:t>
      </w:r>
      <w:r>
        <w:rPr>
          <w:spacing w:val="-6"/>
        </w:rPr>
        <w:t> </w:t>
      </w:r>
      <w:r>
        <w:rPr/>
        <w:t>is</w:t>
      </w:r>
      <w:r>
        <w:rPr>
          <w:spacing w:val="-5"/>
        </w:rPr>
        <w:t> </w:t>
      </w:r>
      <w:r>
        <w:rPr/>
        <w:t>unclear</w:t>
      </w:r>
      <w:r>
        <w:rPr>
          <w:spacing w:val="-4"/>
        </w:rPr>
        <w:t> </w:t>
      </w:r>
      <w:r>
        <w:rPr/>
        <w:t>why</w:t>
      </w:r>
      <w:r>
        <w:rPr>
          <w:spacing w:val="-5"/>
        </w:rPr>
        <w:t> </w:t>
      </w:r>
      <w:r>
        <w:rPr/>
        <w:t>cannabis</w:t>
      </w:r>
      <w:r>
        <w:rPr>
          <w:spacing w:val="-5"/>
        </w:rPr>
        <w:t> </w:t>
      </w:r>
      <w:r>
        <w:rPr/>
        <w:t>is</w:t>
      </w:r>
      <w:r>
        <w:rPr>
          <w:spacing w:val="-7"/>
        </w:rPr>
        <w:t> </w:t>
      </w:r>
      <w:r>
        <w:rPr/>
        <w:t>not</w:t>
      </w:r>
      <w:r>
        <w:rPr>
          <w:spacing w:val="-5"/>
        </w:rPr>
        <w:t> </w:t>
      </w:r>
      <w:r>
        <w:rPr/>
        <w:t>treated</w:t>
      </w:r>
      <w:r>
        <w:rPr>
          <w:spacing w:val="-6"/>
        </w:rPr>
        <w:t> </w:t>
      </w:r>
      <w:r>
        <w:rPr/>
        <w:t>under</w:t>
      </w:r>
      <w:r>
        <w:rPr>
          <w:spacing w:val="-6"/>
        </w:rPr>
        <w:t> </w:t>
      </w:r>
      <w:r>
        <w:rPr/>
        <w:t>a</w:t>
      </w:r>
      <w:r>
        <w:rPr>
          <w:spacing w:val="-5"/>
        </w:rPr>
        <w:t> </w:t>
      </w:r>
      <w:r>
        <w:rPr/>
        <w:t>more</w:t>
      </w:r>
      <w:r>
        <w:rPr>
          <w:spacing w:val="-6"/>
        </w:rPr>
        <w:t> </w:t>
      </w:r>
      <w:r>
        <w:rPr/>
        <w:t>nuanced</w:t>
      </w:r>
      <w:r>
        <w:rPr>
          <w:spacing w:val="-3"/>
        </w:rPr>
        <w:t> </w:t>
      </w:r>
      <w:r>
        <w:rPr/>
        <w:t>standard</w:t>
      </w:r>
      <w:r>
        <w:rPr>
          <w:spacing w:val="-4"/>
        </w:rPr>
        <w:t> </w:t>
      </w:r>
      <w:r>
        <w:rPr/>
        <w:t>similar to the approach used for alcohol. Alcohol is legal, widely available, and well-established as</w:t>
      </w:r>
    </w:p>
    <w:p>
      <w:pPr>
        <w:pStyle w:val="BodyText"/>
        <w:spacing w:line="292" w:lineRule="exact"/>
      </w:pPr>
      <w:r>
        <w:rPr/>
        <w:t>potentially</w:t>
      </w:r>
      <w:r>
        <w:rPr>
          <w:spacing w:val="-9"/>
        </w:rPr>
        <w:t> </w:t>
      </w:r>
      <w:r>
        <w:rPr/>
        <w:t>harmful</w:t>
      </w:r>
      <w:r>
        <w:rPr>
          <w:spacing w:val="-7"/>
        </w:rPr>
        <w:t> </w:t>
      </w:r>
      <w:r>
        <w:rPr/>
        <w:t>to</w:t>
      </w:r>
      <w:r>
        <w:rPr>
          <w:spacing w:val="-5"/>
        </w:rPr>
        <w:t> </w:t>
      </w:r>
      <w:r>
        <w:rPr/>
        <w:t>fetal</w:t>
      </w:r>
      <w:r>
        <w:rPr>
          <w:spacing w:val="-4"/>
        </w:rPr>
        <w:t> </w:t>
      </w:r>
      <w:r>
        <w:rPr/>
        <w:t>development,</w:t>
      </w:r>
      <w:r>
        <w:rPr>
          <w:spacing w:val="-6"/>
        </w:rPr>
        <w:t> </w:t>
      </w:r>
      <w:r>
        <w:rPr/>
        <w:t>yet</w:t>
      </w:r>
      <w:r>
        <w:rPr>
          <w:spacing w:val="-2"/>
        </w:rPr>
        <w:t> </w:t>
      </w:r>
      <w:r>
        <w:rPr/>
        <w:t>the</w:t>
      </w:r>
      <w:r>
        <w:rPr>
          <w:spacing w:val="-7"/>
        </w:rPr>
        <w:t> </w:t>
      </w:r>
      <w:r>
        <w:rPr/>
        <w:t>public</w:t>
      </w:r>
      <w:r>
        <w:rPr>
          <w:spacing w:val="-8"/>
        </w:rPr>
        <w:t> </w:t>
      </w:r>
      <w:r>
        <w:rPr/>
        <w:t>health</w:t>
      </w:r>
      <w:r>
        <w:rPr>
          <w:spacing w:val="-6"/>
        </w:rPr>
        <w:t> </w:t>
      </w:r>
      <w:r>
        <w:rPr/>
        <w:t>guidance</w:t>
      </w:r>
      <w:r>
        <w:rPr>
          <w:spacing w:val="-4"/>
        </w:rPr>
        <w:t> </w:t>
      </w:r>
      <w:r>
        <w:rPr>
          <w:spacing w:val="-2"/>
        </w:rPr>
        <w:t>(appropriately)</w:t>
      </w:r>
    </w:p>
    <w:p>
      <w:pPr>
        <w:pStyle w:val="BodyText"/>
        <w:spacing w:before="43"/>
      </w:pPr>
      <w:r>
        <w:rPr/>
        <w:t>differentiates</w:t>
      </w:r>
      <w:r>
        <w:rPr>
          <w:spacing w:val="-10"/>
        </w:rPr>
        <w:t> </w:t>
      </w:r>
      <w:r>
        <w:rPr/>
        <w:t>between</w:t>
      </w:r>
      <w:r>
        <w:rPr>
          <w:spacing w:val="-9"/>
        </w:rPr>
        <w:t> </w:t>
      </w:r>
      <w:r>
        <w:rPr/>
        <w:t>levels</w:t>
      </w:r>
      <w:r>
        <w:rPr>
          <w:spacing w:val="-8"/>
        </w:rPr>
        <w:t> </w:t>
      </w:r>
      <w:r>
        <w:rPr/>
        <w:t>or</w:t>
      </w:r>
      <w:r>
        <w:rPr>
          <w:spacing w:val="-9"/>
        </w:rPr>
        <w:t> </w:t>
      </w:r>
      <w:r>
        <w:rPr/>
        <w:t>patterns</w:t>
      </w:r>
      <w:r>
        <w:rPr>
          <w:spacing w:val="-9"/>
        </w:rPr>
        <w:t> </w:t>
      </w:r>
      <w:r>
        <w:rPr/>
        <w:t>of</w:t>
      </w:r>
      <w:r>
        <w:rPr>
          <w:spacing w:val="-9"/>
        </w:rPr>
        <w:t> </w:t>
      </w:r>
      <w:r>
        <w:rPr/>
        <w:t>use</w:t>
      </w:r>
      <w:r>
        <w:rPr>
          <w:spacing w:val="-7"/>
        </w:rPr>
        <w:t> </w:t>
      </w:r>
      <w:r>
        <w:rPr/>
        <w:t>when</w:t>
      </w:r>
      <w:r>
        <w:rPr>
          <w:spacing w:val="-9"/>
        </w:rPr>
        <w:t> </w:t>
      </w:r>
      <w:r>
        <w:rPr/>
        <w:t>assessing</w:t>
      </w:r>
      <w:r>
        <w:rPr>
          <w:spacing w:val="-8"/>
        </w:rPr>
        <w:t> </w:t>
      </w:r>
      <w:r>
        <w:rPr/>
        <w:t>risk</w:t>
      </w:r>
      <w:r>
        <w:rPr>
          <w:spacing w:val="-9"/>
        </w:rPr>
        <w:t> </w:t>
      </w:r>
      <w:r>
        <w:rPr/>
        <w:t>and</w:t>
      </w:r>
      <w:r>
        <w:rPr>
          <w:spacing w:val="-9"/>
        </w:rPr>
        <w:t> </w:t>
      </w:r>
      <w:r>
        <w:rPr/>
        <w:t>intervention</w:t>
      </w:r>
      <w:r>
        <w:rPr>
          <w:spacing w:val="-9"/>
        </w:rPr>
        <w:t> </w:t>
      </w:r>
      <w:r>
        <w:rPr>
          <w:spacing w:val="-2"/>
        </w:rPr>
        <w:t>needs.</w:t>
      </w:r>
    </w:p>
    <w:p>
      <w:pPr>
        <w:pStyle w:val="BodyText"/>
        <w:spacing w:line="278" w:lineRule="auto" w:before="207"/>
      </w:pPr>
      <w:r>
        <w:rPr/>
        <w:t>Cannabis</w:t>
      </w:r>
      <w:r>
        <w:rPr>
          <w:spacing w:val="-7"/>
        </w:rPr>
        <w:t> </w:t>
      </w:r>
      <w:r>
        <w:rPr/>
        <w:t>use</w:t>
      </w:r>
      <w:r>
        <w:rPr>
          <w:spacing w:val="-5"/>
        </w:rPr>
        <w:t> </w:t>
      </w:r>
      <w:r>
        <w:rPr/>
        <w:t>during</w:t>
      </w:r>
      <w:r>
        <w:rPr>
          <w:spacing w:val="-7"/>
        </w:rPr>
        <w:t> </w:t>
      </w:r>
      <w:r>
        <w:rPr/>
        <w:t>early</w:t>
      </w:r>
      <w:r>
        <w:rPr>
          <w:spacing w:val="-5"/>
        </w:rPr>
        <w:t> </w:t>
      </w:r>
      <w:r>
        <w:rPr/>
        <w:t>pregnancy</w:t>
      </w:r>
      <w:r>
        <w:rPr>
          <w:spacing w:val="-5"/>
        </w:rPr>
        <w:t> </w:t>
      </w:r>
      <w:r>
        <w:rPr/>
        <w:t>is</w:t>
      </w:r>
      <w:r>
        <w:rPr>
          <w:spacing w:val="-5"/>
        </w:rPr>
        <w:t> </w:t>
      </w:r>
      <w:r>
        <w:rPr/>
        <w:t>common,</w:t>
      </w:r>
      <w:r>
        <w:rPr>
          <w:spacing w:val="-8"/>
        </w:rPr>
        <w:t> </w:t>
      </w:r>
      <w:r>
        <w:rPr/>
        <w:t>particularly</w:t>
      </w:r>
      <w:r>
        <w:rPr>
          <w:spacing w:val="-7"/>
        </w:rPr>
        <w:t> </w:t>
      </w:r>
      <w:r>
        <w:rPr/>
        <w:t>in</w:t>
      </w:r>
      <w:r>
        <w:rPr>
          <w:spacing w:val="-6"/>
        </w:rPr>
        <w:t> </w:t>
      </w:r>
      <w:r>
        <w:rPr/>
        <w:t>a</w:t>
      </w:r>
      <w:r>
        <w:rPr>
          <w:spacing w:val="-5"/>
        </w:rPr>
        <w:t> </w:t>
      </w:r>
      <w:r>
        <w:rPr/>
        <w:t>state</w:t>
      </w:r>
      <w:r>
        <w:rPr>
          <w:spacing w:val="-2"/>
        </w:rPr>
        <w:t> </w:t>
      </w:r>
      <w:r>
        <w:rPr/>
        <w:t>like</w:t>
      </w:r>
      <w:r>
        <w:rPr>
          <w:spacing w:val="-7"/>
        </w:rPr>
        <w:t> </w:t>
      </w:r>
      <w:r>
        <w:rPr/>
        <w:t>ours,</w:t>
      </w:r>
      <w:r>
        <w:rPr>
          <w:spacing w:val="-4"/>
        </w:rPr>
        <w:t> </w:t>
      </w:r>
      <w:r>
        <w:rPr/>
        <w:t>where</w:t>
      </w:r>
      <w:r>
        <w:rPr>
          <w:spacing w:val="-7"/>
        </w:rPr>
        <w:t> </w:t>
      </w:r>
      <w:r>
        <w:rPr/>
        <w:t>cannabis is legal and widely accessible. Many patients do not know cannabis use is not recommended in pregnancy and breastfeeding, and they should not be penalized for this lack of knowledge.</w:t>
      </w:r>
    </w:p>
    <w:p>
      <w:pPr>
        <w:pStyle w:val="BodyText"/>
        <w:spacing w:line="291" w:lineRule="exact"/>
      </w:pPr>
      <w:r>
        <w:rPr/>
        <w:t>Patients</w:t>
      </w:r>
      <w:r>
        <w:rPr>
          <w:spacing w:val="-5"/>
        </w:rPr>
        <w:t> </w:t>
      </w:r>
      <w:r>
        <w:rPr/>
        <w:t>who</w:t>
      </w:r>
      <w:r>
        <w:rPr>
          <w:spacing w:val="-6"/>
        </w:rPr>
        <w:t> </w:t>
      </w:r>
      <w:r>
        <w:rPr/>
        <w:t>disclose</w:t>
      </w:r>
      <w:r>
        <w:rPr>
          <w:spacing w:val="-6"/>
        </w:rPr>
        <w:t> </w:t>
      </w:r>
      <w:r>
        <w:rPr/>
        <w:t>cannabis</w:t>
      </w:r>
      <w:r>
        <w:rPr>
          <w:spacing w:val="-4"/>
        </w:rPr>
        <w:t> </w:t>
      </w:r>
      <w:r>
        <w:rPr/>
        <w:t>use</w:t>
      </w:r>
      <w:r>
        <w:rPr>
          <w:spacing w:val="-7"/>
        </w:rPr>
        <w:t> </w:t>
      </w:r>
      <w:r>
        <w:rPr/>
        <w:t>during</w:t>
      </w:r>
      <w:r>
        <w:rPr>
          <w:spacing w:val="-6"/>
        </w:rPr>
        <w:t> </w:t>
      </w:r>
      <w:r>
        <w:rPr/>
        <w:t>early</w:t>
      </w:r>
      <w:r>
        <w:rPr>
          <w:spacing w:val="-6"/>
        </w:rPr>
        <w:t> </w:t>
      </w:r>
      <w:r>
        <w:rPr/>
        <w:t>pregnancy</w:t>
      </w:r>
      <w:r>
        <w:rPr>
          <w:spacing w:val="-5"/>
        </w:rPr>
        <w:t> </w:t>
      </w:r>
      <w:r>
        <w:rPr/>
        <w:t>should</w:t>
      </w:r>
      <w:r>
        <w:rPr>
          <w:spacing w:val="-5"/>
        </w:rPr>
        <w:t> </w:t>
      </w:r>
      <w:r>
        <w:rPr/>
        <w:t>be</w:t>
      </w:r>
      <w:r>
        <w:rPr>
          <w:spacing w:val="-7"/>
        </w:rPr>
        <w:t> </w:t>
      </w:r>
      <w:r>
        <w:rPr/>
        <w:t>met</w:t>
      </w:r>
      <w:r>
        <w:rPr>
          <w:spacing w:val="-5"/>
        </w:rPr>
        <w:t> </w:t>
      </w:r>
      <w:r>
        <w:rPr/>
        <w:t>first</w:t>
      </w:r>
      <w:r>
        <w:rPr>
          <w:spacing w:val="-6"/>
        </w:rPr>
        <w:t> </w:t>
      </w:r>
      <w:r>
        <w:rPr/>
        <w:t>with</w:t>
      </w:r>
      <w:r>
        <w:rPr>
          <w:spacing w:val="-3"/>
        </w:rPr>
        <w:t> </w:t>
      </w:r>
      <w:r>
        <w:rPr>
          <w:spacing w:val="-2"/>
        </w:rPr>
        <w:t>education,</w:t>
      </w:r>
    </w:p>
    <w:p>
      <w:pPr>
        <w:pStyle w:val="BodyText"/>
        <w:spacing w:after="0" w:line="291" w:lineRule="exact"/>
        <w:sectPr>
          <w:type w:val="continuous"/>
          <w:pgSz w:w="12240" w:h="15840"/>
          <w:pgMar w:top="1400" w:bottom="280" w:left="1440" w:right="1440"/>
        </w:sectPr>
      </w:pPr>
    </w:p>
    <w:p>
      <w:pPr>
        <w:pStyle w:val="BodyText"/>
        <w:spacing w:before="39"/>
        <w:jc w:val="both"/>
      </w:pPr>
      <w:r>
        <w:rPr/>
        <w:t>counseling,</w:t>
      </w:r>
      <w:r>
        <w:rPr>
          <w:spacing w:val="-8"/>
        </w:rPr>
        <w:t> </w:t>
      </w:r>
      <w:r>
        <w:rPr/>
        <w:t>and</w:t>
      </w:r>
      <w:r>
        <w:rPr>
          <w:spacing w:val="-5"/>
        </w:rPr>
        <w:t> </w:t>
      </w:r>
      <w:r>
        <w:rPr/>
        <w:t>the</w:t>
      </w:r>
      <w:r>
        <w:rPr>
          <w:spacing w:val="-7"/>
        </w:rPr>
        <w:t> </w:t>
      </w:r>
      <w:r>
        <w:rPr/>
        <w:t>opportunity</w:t>
      </w:r>
      <w:r>
        <w:rPr>
          <w:spacing w:val="-5"/>
        </w:rPr>
        <w:t> </w:t>
      </w:r>
      <w:r>
        <w:rPr/>
        <w:t>to</w:t>
      </w:r>
      <w:r>
        <w:rPr>
          <w:spacing w:val="-8"/>
        </w:rPr>
        <w:t> </w:t>
      </w:r>
      <w:r>
        <w:rPr/>
        <w:t>discontinue</w:t>
      </w:r>
      <w:r>
        <w:rPr>
          <w:spacing w:val="-4"/>
        </w:rPr>
        <w:t> </w:t>
      </w:r>
      <w:r>
        <w:rPr/>
        <w:t>use</w:t>
      </w:r>
      <w:r>
        <w:rPr>
          <w:spacing w:val="-5"/>
        </w:rPr>
        <w:t> </w:t>
      </w:r>
      <w:r>
        <w:rPr/>
        <w:t>without</w:t>
      </w:r>
      <w:r>
        <w:rPr>
          <w:spacing w:val="-7"/>
        </w:rPr>
        <w:t> </w:t>
      </w:r>
      <w:r>
        <w:rPr/>
        <w:t>fear</w:t>
      </w:r>
      <w:r>
        <w:rPr>
          <w:spacing w:val="-7"/>
        </w:rPr>
        <w:t> </w:t>
      </w:r>
      <w:r>
        <w:rPr/>
        <w:t>of</w:t>
      </w:r>
      <w:r>
        <w:rPr>
          <w:spacing w:val="-6"/>
        </w:rPr>
        <w:t> </w:t>
      </w:r>
      <w:r>
        <w:rPr/>
        <w:t>state</w:t>
      </w:r>
      <w:r>
        <w:rPr>
          <w:spacing w:val="-5"/>
        </w:rPr>
        <w:t> </w:t>
      </w:r>
      <w:r>
        <w:rPr/>
        <w:t>surveillance</w:t>
      </w:r>
      <w:r>
        <w:rPr>
          <w:spacing w:val="-7"/>
        </w:rPr>
        <w:t> </w:t>
      </w:r>
      <w:r>
        <w:rPr>
          <w:spacing w:val="-5"/>
        </w:rPr>
        <w:t>or</w:t>
      </w:r>
    </w:p>
    <w:p>
      <w:pPr>
        <w:pStyle w:val="BodyText"/>
        <w:spacing w:line="278" w:lineRule="auto" w:before="46"/>
        <w:ind w:right="161"/>
        <w:jc w:val="both"/>
      </w:pPr>
      <w:r>
        <w:rPr/>
        <w:t>permanent</w:t>
      </w:r>
      <w:r>
        <w:rPr>
          <w:spacing w:val="-8"/>
        </w:rPr>
        <w:t> </w:t>
      </w:r>
      <w:r>
        <w:rPr/>
        <w:t>reporting.</w:t>
      </w:r>
      <w:r>
        <w:rPr>
          <w:spacing w:val="-9"/>
        </w:rPr>
        <w:t> </w:t>
      </w:r>
      <w:r>
        <w:rPr/>
        <w:t>Policies</w:t>
      </w:r>
      <w:r>
        <w:rPr>
          <w:spacing w:val="-7"/>
        </w:rPr>
        <w:t> </w:t>
      </w:r>
      <w:r>
        <w:rPr/>
        <w:t>that</w:t>
      </w:r>
      <w:r>
        <w:rPr>
          <w:spacing w:val="-8"/>
        </w:rPr>
        <w:t> </w:t>
      </w:r>
      <w:r>
        <w:rPr/>
        <w:t>mandate</w:t>
      </w:r>
      <w:r>
        <w:rPr>
          <w:spacing w:val="-9"/>
        </w:rPr>
        <w:t> </w:t>
      </w:r>
      <w:r>
        <w:rPr/>
        <w:t>identified</w:t>
      </w:r>
      <w:r>
        <w:rPr>
          <w:spacing w:val="-8"/>
        </w:rPr>
        <w:t> </w:t>
      </w:r>
      <w:r>
        <w:rPr/>
        <w:t>reporting,</w:t>
      </w:r>
      <w:r>
        <w:rPr>
          <w:spacing w:val="-7"/>
        </w:rPr>
        <w:t> </w:t>
      </w:r>
      <w:r>
        <w:rPr/>
        <w:t>even</w:t>
      </w:r>
      <w:r>
        <w:rPr>
          <w:spacing w:val="-8"/>
        </w:rPr>
        <w:t> </w:t>
      </w:r>
      <w:r>
        <w:rPr/>
        <w:t>in</w:t>
      </w:r>
      <w:r>
        <w:rPr>
          <w:spacing w:val="-6"/>
        </w:rPr>
        <w:t> </w:t>
      </w:r>
      <w:r>
        <w:rPr/>
        <w:t>cases</w:t>
      </w:r>
      <w:r>
        <w:rPr>
          <w:spacing w:val="-7"/>
        </w:rPr>
        <w:t> </w:t>
      </w:r>
      <w:r>
        <w:rPr/>
        <w:t>where</w:t>
      </w:r>
      <w:r>
        <w:rPr>
          <w:spacing w:val="-9"/>
        </w:rPr>
        <w:t> </w:t>
      </w:r>
      <w:r>
        <w:rPr/>
        <w:t>a</w:t>
      </w:r>
      <w:r>
        <w:rPr>
          <w:spacing w:val="-9"/>
        </w:rPr>
        <w:t> </w:t>
      </w:r>
      <w:r>
        <w:rPr/>
        <w:t>patient stops</w:t>
      </w:r>
      <w:r>
        <w:rPr>
          <w:spacing w:val="-8"/>
        </w:rPr>
        <w:t> </w:t>
      </w:r>
      <w:r>
        <w:rPr/>
        <w:t>use</w:t>
      </w:r>
      <w:r>
        <w:rPr>
          <w:spacing w:val="-6"/>
        </w:rPr>
        <w:t> </w:t>
      </w:r>
      <w:r>
        <w:rPr/>
        <w:t>after</w:t>
      </w:r>
      <w:r>
        <w:rPr>
          <w:spacing w:val="-6"/>
        </w:rPr>
        <w:t> </w:t>
      </w:r>
      <w:r>
        <w:rPr/>
        <w:t>counseling</w:t>
      </w:r>
      <w:r>
        <w:rPr>
          <w:spacing w:val="-7"/>
        </w:rPr>
        <w:t> </w:t>
      </w:r>
      <w:r>
        <w:rPr/>
        <w:t>and</w:t>
      </w:r>
      <w:r>
        <w:rPr>
          <w:spacing w:val="-8"/>
        </w:rPr>
        <w:t> </w:t>
      </w:r>
      <w:r>
        <w:rPr/>
        <w:t>engages</w:t>
      </w:r>
      <w:r>
        <w:rPr>
          <w:spacing w:val="-9"/>
        </w:rPr>
        <w:t> </w:t>
      </w:r>
      <w:r>
        <w:rPr/>
        <w:t>appropriately</w:t>
      </w:r>
      <w:r>
        <w:rPr>
          <w:spacing w:val="-7"/>
        </w:rPr>
        <w:t> </w:t>
      </w:r>
      <w:r>
        <w:rPr/>
        <w:t>in</w:t>
      </w:r>
      <w:r>
        <w:rPr>
          <w:spacing w:val="-6"/>
        </w:rPr>
        <w:t> </w:t>
      </w:r>
      <w:r>
        <w:rPr/>
        <w:t>prenatal</w:t>
      </w:r>
      <w:r>
        <w:rPr>
          <w:spacing w:val="-6"/>
        </w:rPr>
        <w:t> </w:t>
      </w:r>
      <w:r>
        <w:rPr/>
        <w:t>care,</w:t>
      </w:r>
      <w:r>
        <w:rPr>
          <w:spacing w:val="-9"/>
        </w:rPr>
        <w:t> </w:t>
      </w:r>
      <w:r>
        <w:rPr/>
        <w:t>risk</w:t>
      </w:r>
      <w:r>
        <w:rPr>
          <w:spacing w:val="-10"/>
        </w:rPr>
        <w:t> </w:t>
      </w:r>
      <w:r>
        <w:rPr/>
        <w:t>discouraging</w:t>
      </w:r>
      <w:r>
        <w:rPr>
          <w:spacing w:val="-9"/>
        </w:rPr>
        <w:t> </w:t>
      </w:r>
      <w:r>
        <w:rPr/>
        <w:t>honest disclosure and undermining therapeutic relationships.</w:t>
      </w:r>
    </w:p>
    <w:p>
      <w:pPr>
        <w:pStyle w:val="BodyText"/>
        <w:spacing w:line="278" w:lineRule="auto" w:before="159"/>
      </w:pPr>
      <w:r>
        <w:rPr/>
        <w:t>These</w:t>
      </w:r>
      <w:r>
        <w:rPr>
          <w:spacing w:val="-5"/>
        </w:rPr>
        <w:t> </w:t>
      </w:r>
      <w:r>
        <w:rPr/>
        <w:t>concerns</w:t>
      </w:r>
      <w:r>
        <w:rPr>
          <w:spacing w:val="-8"/>
        </w:rPr>
        <w:t> </w:t>
      </w:r>
      <w:r>
        <w:rPr/>
        <w:t>are</w:t>
      </w:r>
      <w:r>
        <w:rPr>
          <w:spacing w:val="-8"/>
        </w:rPr>
        <w:t> </w:t>
      </w:r>
      <w:r>
        <w:rPr/>
        <w:t>compounded</w:t>
      </w:r>
      <w:r>
        <w:rPr>
          <w:spacing w:val="-5"/>
        </w:rPr>
        <w:t> </w:t>
      </w:r>
      <w:r>
        <w:rPr/>
        <w:t>by</w:t>
      </w:r>
      <w:r>
        <w:rPr>
          <w:spacing w:val="-6"/>
        </w:rPr>
        <w:t> </w:t>
      </w:r>
      <w:r>
        <w:rPr/>
        <w:t>longstanding</w:t>
      </w:r>
      <w:r>
        <w:rPr>
          <w:spacing w:val="-6"/>
        </w:rPr>
        <w:t> </w:t>
      </w:r>
      <w:r>
        <w:rPr/>
        <w:t>racial</w:t>
      </w:r>
      <w:r>
        <w:rPr>
          <w:spacing w:val="-6"/>
        </w:rPr>
        <w:t> </w:t>
      </w:r>
      <w:r>
        <w:rPr/>
        <w:t>inequities</w:t>
      </w:r>
      <w:r>
        <w:rPr>
          <w:spacing w:val="-6"/>
        </w:rPr>
        <w:t> </w:t>
      </w:r>
      <w:r>
        <w:rPr/>
        <w:t>in</w:t>
      </w:r>
      <w:r>
        <w:rPr>
          <w:spacing w:val="-5"/>
        </w:rPr>
        <w:t> </w:t>
      </w:r>
      <w:r>
        <w:rPr/>
        <w:t>the</w:t>
      </w:r>
      <w:r>
        <w:rPr>
          <w:spacing w:val="-10"/>
        </w:rPr>
        <w:t> </w:t>
      </w:r>
      <w:r>
        <w:rPr/>
        <w:t>policing,</w:t>
      </w:r>
      <w:r>
        <w:rPr>
          <w:spacing w:val="-8"/>
        </w:rPr>
        <w:t> </w:t>
      </w:r>
      <w:r>
        <w:rPr/>
        <w:t>prosecution, and regulation of cannabis use, which have disproportionately harmed Black communities despite similar rates of use across racial groups. Any policy involving identified cannabis reporting must be examined through an equity lens to avoid perpetuating these historic disparities within perinatal care systems.</w:t>
      </w:r>
    </w:p>
    <w:p>
      <w:pPr>
        <w:pStyle w:val="BodyText"/>
        <w:spacing w:before="159"/>
      </w:pPr>
      <w:r>
        <w:rPr/>
        <w:t>At</w:t>
      </w:r>
      <w:r>
        <w:rPr>
          <w:spacing w:val="-6"/>
        </w:rPr>
        <w:t> </w:t>
      </w:r>
      <w:r>
        <w:rPr/>
        <w:t>a</w:t>
      </w:r>
      <w:r>
        <w:rPr>
          <w:spacing w:val="-3"/>
        </w:rPr>
        <w:t> </w:t>
      </w:r>
      <w:r>
        <w:rPr/>
        <w:t>minimum,</w:t>
      </w:r>
      <w:r>
        <w:rPr>
          <w:spacing w:val="-6"/>
        </w:rPr>
        <w:t> </w:t>
      </w:r>
      <w:r>
        <w:rPr/>
        <w:t>I</w:t>
      </w:r>
      <w:r>
        <w:rPr>
          <w:spacing w:val="-4"/>
        </w:rPr>
        <w:t> </w:t>
      </w:r>
      <w:r>
        <w:rPr/>
        <w:t>urge</w:t>
      </w:r>
      <w:r>
        <w:rPr>
          <w:spacing w:val="-3"/>
        </w:rPr>
        <w:t> </w:t>
      </w:r>
      <w:r>
        <w:rPr/>
        <w:t>the</w:t>
      </w:r>
      <w:r>
        <w:rPr>
          <w:spacing w:val="-6"/>
        </w:rPr>
        <w:t> </w:t>
      </w:r>
      <w:r>
        <w:rPr/>
        <w:t>Department</w:t>
      </w:r>
      <w:r>
        <w:rPr>
          <w:spacing w:val="-2"/>
        </w:rPr>
        <w:t> </w:t>
      </w:r>
      <w:r>
        <w:rPr/>
        <w:t>to</w:t>
      </w:r>
      <w:r>
        <w:rPr>
          <w:spacing w:val="-3"/>
        </w:rPr>
        <w:t> </w:t>
      </w:r>
      <w:r>
        <w:rPr/>
        <w:t>link</w:t>
      </w:r>
      <w:r>
        <w:rPr>
          <w:spacing w:val="-4"/>
        </w:rPr>
        <w:t> </w:t>
      </w:r>
      <w:r>
        <w:rPr/>
        <w:t>DPH</w:t>
      </w:r>
      <w:r>
        <w:rPr>
          <w:spacing w:val="-6"/>
        </w:rPr>
        <w:t> </w:t>
      </w:r>
      <w:r>
        <w:rPr/>
        <w:t>reporting</w:t>
      </w:r>
      <w:r>
        <w:rPr>
          <w:spacing w:val="-6"/>
        </w:rPr>
        <w:t> </w:t>
      </w:r>
      <w:r>
        <w:rPr/>
        <w:t>and</w:t>
      </w:r>
      <w:r>
        <w:rPr>
          <w:spacing w:val="-3"/>
        </w:rPr>
        <w:t> </w:t>
      </w:r>
      <w:r>
        <w:rPr/>
        <w:t>Family</w:t>
      </w:r>
      <w:r>
        <w:rPr>
          <w:spacing w:val="-5"/>
        </w:rPr>
        <w:t> </w:t>
      </w:r>
      <w:r>
        <w:rPr/>
        <w:t>Care</w:t>
      </w:r>
      <w:r>
        <w:rPr>
          <w:spacing w:val="-3"/>
        </w:rPr>
        <w:t> </w:t>
      </w:r>
      <w:r>
        <w:rPr>
          <w:spacing w:val="-4"/>
        </w:rPr>
        <w:t>Plan</w:t>
      </w:r>
    </w:p>
    <w:p>
      <w:pPr>
        <w:spacing w:before="45"/>
        <w:ind w:left="0" w:right="0" w:firstLine="0"/>
        <w:jc w:val="left"/>
        <w:rPr>
          <w:b/>
          <w:sz w:val="24"/>
        </w:rPr>
      </w:pPr>
      <w:r>
        <w:rPr>
          <w:sz w:val="24"/>
        </w:rPr>
        <w:t>recommendations</w:t>
      </w:r>
      <w:r>
        <w:rPr>
          <w:spacing w:val="-7"/>
          <w:sz w:val="24"/>
        </w:rPr>
        <w:t> </w:t>
      </w:r>
      <w:r>
        <w:rPr>
          <w:sz w:val="24"/>
        </w:rPr>
        <w:t>to</w:t>
      </w:r>
      <w:r>
        <w:rPr>
          <w:spacing w:val="-6"/>
          <w:sz w:val="24"/>
        </w:rPr>
        <w:t> </w:t>
      </w:r>
      <w:r>
        <w:rPr>
          <w:b/>
          <w:sz w:val="24"/>
        </w:rPr>
        <w:t>heavy</w:t>
      </w:r>
      <w:r>
        <w:rPr>
          <w:b/>
          <w:spacing w:val="-6"/>
          <w:sz w:val="24"/>
        </w:rPr>
        <w:t> </w:t>
      </w:r>
      <w:r>
        <w:rPr>
          <w:b/>
          <w:sz w:val="24"/>
        </w:rPr>
        <w:t>use,</w:t>
      </w:r>
      <w:r>
        <w:rPr>
          <w:b/>
          <w:spacing w:val="-5"/>
          <w:sz w:val="24"/>
        </w:rPr>
        <w:t> </w:t>
      </w:r>
      <w:r>
        <w:rPr>
          <w:b/>
          <w:sz w:val="24"/>
        </w:rPr>
        <w:t>repeated</w:t>
      </w:r>
      <w:r>
        <w:rPr>
          <w:b/>
          <w:spacing w:val="-3"/>
          <w:sz w:val="24"/>
        </w:rPr>
        <w:t> </w:t>
      </w:r>
      <w:r>
        <w:rPr>
          <w:b/>
          <w:sz w:val="24"/>
        </w:rPr>
        <w:t>use,</w:t>
      </w:r>
      <w:r>
        <w:rPr>
          <w:b/>
          <w:spacing w:val="-5"/>
          <w:sz w:val="24"/>
        </w:rPr>
        <w:t> </w:t>
      </w:r>
      <w:r>
        <w:rPr>
          <w:b/>
          <w:sz w:val="24"/>
        </w:rPr>
        <w:t>or</w:t>
      </w:r>
      <w:r>
        <w:rPr>
          <w:b/>
          <w:spacing w:val="-6"/>
          <w:sz w:val="24"/>
        </w:rPr>
        <w:t> </w:t>
      </w:r>
      <w:r>
        <w:rPr>
          <w:b/>
          <w:sz w:val="24"/>
        </w:rPr>
        <w:t>cannabis</w:t>
      </w:r>
      <w:r>
        <w:rPr>
          <w:b/>
          <w:spacing w:val="-5"/>
          <w:sz w:val="24"/>
        </w:rPr>
        <w:t> </w:t>
      </w:r>
      <w:r>
        <w:rPr>
          <w:b/>
          <w:sz w:val="24"/>
        </w:rPr>
        <w:t>use</w:t>
      </w:r>
      <w:r>
        <w:rPr>
          <w:b/>
          <w:spacing w:val="-7"/>
          <w:sz w:val="24"/>
        </w:rPr>
        <w:t> </w:t>
      </w:r>
      <w:r>
        <w:rPr>
          <w:b/>
          <w:sz w:val="24"/>
        </w:rPr>
        <w:t>disorder</w:t>
      </w:r>
      <w:r>
        <w:rPr>
          <w:sz w:val="24"/>
        </w:rPr>
        <w:t>,</w:t>
      </w:r>
      <w:r>
        <w:rPr>
          <w:spacing w:val="-5"/>
          <w:sz w:val="24"/>
        </w:rPr>
        <w:t> </w:t>
      </w:r>
      <w:r>
        <w:rPr>
          <w:sz w:val="24"/>
        </w:rPr>
        <w:t>rather</w:t>
      </w:r>
      <w:r>
        <w:rPr>
          <w:spacing w:val="-4"/>
          <w:sz w:val="24"/>
        </w:rPr>
        <w:t> </w:t>
      </w:r>
      <w:r>
        <w:rPr>
          <w:sz w:val="24"/>
        </w:rPr>
        <w:t>than</w:t>
      </w:r>
      <w:r>
        <w:rPr>
          <w:spacing w:val="-4"/>
          <w:sz w:val="24"/>
        </w:rPr>
        <w:t> </w:t>
      </w:r>
      <w:r>
        <w:rPr>
          <w:b/>
          <w:spacing w:val="-5"/>
          <w:sz w:val="24"/>
        </w:rPr>
        <w:t>any</w:t>
      </w:r>
    </w:p>
    <w:p>
      <w:pPr>
        <w:pStyle w:val="BodyText"/>
        <w:spacing w:line="278" w:lineRule="auto" w:before="48"/>
        <w:ind w:right="45"/>
      </w:pPr>
      <w:r>
        <w:rPr>
          <w:b/>
        </w:rPr>
        <w:t>“exposure”</w:t>
      </w:r>
      <w:r>
        <w:rPr>
          <w:b/>
          <w:spacing w:val="-5"/>
        </w:rPr>
        <w:t> </w:t>
      </w:r>
      <w:r>
        <w:rPr>
          <w:b/>
        </w:rPr>
        <w:t>during</w:t>
      </w:r>
      <w:r>
        <w:rPr>
          <w:b/>
          <w:spacing w:val="-8"/>
        </w:rPr>
        <w:t> </w:t>
      </w:r>
      <w:r>
        <w:rPr>
          <w:b/>
        </w:rPr>
        <w:t>pregnancy</w:t>
      </w:r>
      <w:r>
        <w:rPr/>
        <w:t>.</w:t>
      </w:r>
      <w:r>
        <w:rPr>
          <w:spacing w:val="-7"/>
        </w:rPr>
        <w:t> </w:t>
      </w:r>
      <w:r>
        <w:rPr/>
        <w:t>If</w:t>
      </w:r>
      <w:r>
        <w:rPr>
          <w:spacing w:val="-6"/>
        </w:rPr>
        <w:t> </w:t>
      </w:r>
      <w:r>
        <w:rPr/>
        <w:t>the</w:t>
      </w:r>
      <w:r>
        <w:rPr>
          <w:spacing w:val="-6"/>
        </w:rPr>
        <w:t> </w:t>
      </w:r>
      <w:r>
        <w:rPr/>
        <w:t>goal</w:t>
      </w:r>
      <w:r>
        <w:rPr>
          <w:spacing w:val="-8"/>
        </w:rPr>
        <w:t> </w:t>
      </w:r>
      <w:r>
        <w:rPr/>
        <w:t>of</w:t>
      </w:r>
      <w:r>
        <w:rPr>
          <w:spacing w:val="-8"/>
        </w:rPr>
        <w:t> </w:t>
      </w:r>
      <w:r>
        <w:rPr/>
        <w:t>these</w:t>
      </w:r>
      <w:r>
        <w:rPr>
          <w:spacing w:val="-8"/>
        </w:rPr>
        <w:t> </w:t>
      </w:r>
      <w:r>
        <w:rPr/>
        <w:t>regulations</w:t>
      </w:r>
      <w:r>
        <w:rPr>
          <w:spacing w:val="-7"/>
        </w:rPr>
        <w:t> </w:t>
      </w:r>
      <w:r>
        <w:rPr/>
        <w:t>is</w:t>
      </w:r>
      <w:r>
        <w:rPr>
          <w:spacing w:val="-8"/>
        </w:rPr>
        <w:t> </w:t>
      </w:r>
      <w:r>
        <w:rPr/>
        <w:t>to</w:t>
      </w:r>
      <w:r>
        <w:rPr>
          <w:spacing w:val="-8"/>
        </w:rPr>
        <w:t> </w:t>
      </w:r>
      <w:r>
        <w:rPr/>
        <w:t>ensure</w:t>
      </w:r>
      <w:r>
        <w:rPr>
          <w:spacing w:val="-6"/>
        </w:rPr>
        <w:t> </w:t>
      </w:r>
      <w:r>
        <w:rPr/>
        <w:t>adequate</w:t>
      </w:r>
      <w:r>
        <w:rPr>
          <w:spacing w:val="-6"/>
        </w:rPr>
        <w:t> </w:t>
      </w:r>
      <w:r>
        <w:rPr/>
        <w:t>resources be given to families who need them, I would argue it is </w:t>
      </w:r>
      <w:r>
        <w:rPr>
          <w:i/>
        </w:rPr>
        <w:t>this </w:t>
      </w:r>
      <w:r>
        <w:rPr/>
        <w:t>population that needs additional referrals and resources. Alternatively, flexibility could be granted through the regulations to each birthing institution to determine the best implementation strategy for their population regarding cannabis use in pregnancy.</w:t>
      </w:r>
    </w:p>
    <w:p>
      <w:pPr>
        <w:pStyle w:val="BodyText"/>
        <w:spacing w:line="278" w:lineRule="auto" w:before="156"/>
        <w:ind w:right="15"/>
      </w:pPr>
      <w:r>
        <w:rPr/>
        <w:t>I</w:t>
      </w:r>
      <w:r>
        <w:rPr>
          <w:spacing w:val="-7"/>
        </w:rPr>
        <w:t> </w:t>
      </w:r>
      <w:r>
        <w:rPr/>
        <w:t>also</w:t>
      </w:r>
      <w:r>
        <w:rPr>
          <w:spacing w:val="-7"/>
        </w:rPr>
        <w:t> </w:t>
      </w:r>
      <w:r>
        <w:rPr/>
        <w:t>have</w:t>
      </w:r>
      <w:r>
        <w:rPr>
          <w:spacing w:val="-9"/>
        </w:rPr>
        <w:t> </w:t>
      </w:r>
      <w:r>
        <w:rPr/>
        <w:t>significant</w:t>
      </w:r>
      <w:r>
        <w:rPr>
          <w:spacing w:val="-8"/>
        </w:rPr>
        <w:t> </w:t>
      </w:r>
      <w:r>
        <w:rPr/>
        <w:t>concerns</w:t>
      </w:r>
      <w:r>
        <w:rPr>
          <w:spacing w:val="-9"/>
        </w:rPr>
        <w:t> </w:t>
      </w:r>
      <w:r>
        <w:rPr/>
        <w:t>regarding</w:t>
      </w:r>
      <w:r>
        <w:rPr>
          <w:spacing w:val="-9"/>
        </w:rPr>
        <w:t> </w:t>
      </w:r>
      <w:r>
        <w:rPr/>
        <w:t>the</w:t>
      </w:r>
      <w:r>
        <w:rPr>
          <w:spacing w:val="-8"/>
        </w:rPr>
        <w:t> </w:t>
      </w:r>
      <w:r>
        <w:rPr/>
        <w:t>proposed</w:t>
      </w:r>
      <w:r>
        <w:rPr>
          <w:spacing w:val="-8"/>
        </w:rPr>
        <w:t> </w:t>
      </w:r>
      <w:r>
        <w:rPr/>
        <w:t>regulations</w:t>
      </w:r>
      <w:r>
        <w:rPr>
          <w:spacing w:val="-9"/>
        </w:rPr>
        <w:t> </w:t>
      </w:r>
      <w:r>
        <w:rPr/>
        <w:t>permitting</w:t>
      </w:r>
      <w:r>
        <w:rPr>
          <w:spacing w:val="-7"/>
        </w:rPr>
        <w:t> </w:t>
      </w:r>
      <w:r>
        <w:rPr/>
        <w:t>the</w:t>
      </w:r>
      <w:r>
        <w:rPr>
          <w:spacing w:val="-9"/>
        </w:rPr>
        <w:t> </w:t>
      </w:r>
      <w:r>
        <w:rPr/>
        <w:t>collection</w:t>
      </w:r>
      <w:r>
        <w:rPr>
          <w:spacing w:val="-7"/>
        </w:rPr>
        <w:t> </w:t>
      </w:r>
      <w:r>
        <w:rPr/>
        <w:t>and reporting of identifying patient information related to substance-exposed newborns into the Department of Public Health database. In particular, patients should be clearly informed, prior to</w:t>
      </w:r>
      <w:r>
        <w:rPr>
          <w:spacing w:val="-3"/>
        </w:rPr>
        <w:t> </w:t>
      </w:r>
      <w:r>
        <w:rPr/>
        <w:t>any</w:t>
      </w:r>
      <w:r>
        <w:rPr>
          <w:spacing w:val="-4"/>
        </w:rPr>
        <w:t> </w:t>
      </w:r>
      <w:r>
        <w:rPr/>
        <w:t>screening</w:t>
      </w:r>
      <w:r>
        <w:rPr>
          <w:spacing w:val="-4"/>
        </w:rPr>
        <w:t> </w:t>
      </w:r>
      <w:r>
        <w:rPr/>
        <w:t>for</w:t>
      </w:r>
      <w:r>
        <w:rPr>
          <w:spacing w:val="-5"/>
        </w:rPr>
        <w:t> </w:t>
      </w:r>
      <w:r>
        <w:rPr/>
        <w:t>substance</w:t>
      </w:r>
      <w:r>
        <w:rPr>
          <w:spacing w:val="-3"/>
        </w:rPr>
        <w:t> </w:t>
      </w:r>
      <w:r>
        <w:rPr/>
        <w:t>use</w:t>
      </w:r>
      <w:r>
        <w:rPr>
          <w:spacing w:val="-6"/>
        </w:rPr>
        <w:t> </w:t>
      </w:r>
      <w:r>
        <w:rPr/>
        <w:t>or</w:t>
      </w:r>
      <w:r>
        <w:rPr>
          <w:spacing w:val="-5"/>
        </w:rPr>
        <w:t> </w:t>
      </w:r>
      <w:r>
        <w:rPr/>
        <w:t>other</w:t>
      </w:r>
      <w:r>
        <w:rPr>
          <w:spacing w:val="-3"/>
        </w:rPr>
        <w:t> </w:t>
      </w:r>
      <w:r>
        <w:rPr/>
        <w:t>sensitive</w:t>
      </w:r>
      <w:r>
        <w:rPr>
          <w:spacing w:val="-3"/>
        </w:rPr>
        <w:t> </w:t>
      </w:r>
      <w:r>
        <w:rPr/>
        <w:t>topics,</w:t>
      </w:r>
      <w:r>
        <w:rPr>
          <w:spacing w:val="-4"/>
        </w:rPr>
        <w:t> </w:t>
      </w:r>
      <w:r>
        <w:rPr/>
        <w:t>that</w:t>
      </w:r>
      <w:r>
        <w:rPr>
          <w:spacing w:val="-5"/>
        </w:rPr>
        <w:t> </w:t>
      </w:r>
      <w:r>
        <w:rPr/>
        <w:t>identifying</w:t>
      </w:r>
      <w:r>
        <w:rPr>
          <w:spacing w:val="-4"/>
        </w:rPr>
        <w:t> </w:t>
      </w:r>
      <w:r>
        <w:rPr/>
        <w:t>information</w:t>
      </w:r>
      <w:r>
        <w:rPr>
          <w:spacing w:val="-3"/>
        </w:rPr>
        <w:t> </w:t>
      </w:r>
      <w:r>
        <w:rPr/>
        <w:t>may</w:t>
      </w:r>
      <w:r>
        <w:rPr>
          <w:spacing w:val="-7"/>
        </w:rPr>
        <w:t> </w:t>
      </w:r>
      <w:r>
        <w:rPr/>
        <w:t>be reported to the state. Without meaningful informed disclosure before screening occurs,</w:t>
      </w:r>
      <w:r>
        <w:rPr/>
        <w:t> patients cannot fully understand the implications of answering questions related to cannabis</w:t>
      </w:r>
    </w:p>
    <w:p>
      <w:pPr>
        <w:pStyle w:val="BodyText"/>
        <w:spacing w:line="292" w:lineRule="exact"/>
      </w:pPr>
      <w:r>
        <w:rPr/>
        <w:t>use,</w:t>
      </w:r>
      <w:r>
        <w:rPr>
          <w:spacing w:val="-7"/>
        </w:rPr>
        <w:t> </w:t>
      </w:r>
      <w:r>
        <w:rPr/>
        <w:t>other</w:t>
      </w:r>
      <w:r>
        <w:rPr>
          <w:spacing w:val="-6"/>
        </w:rPr>
        <w:t> </w:t>
      </w:r>
      <w:r>
        <w:rPr/>
        <w:t>substance</w:t>
      </w:r>
      <w:r>
        <w:rPr>
          <w:spacing w:val="-7"/>
        </w:rPr>
        <w:t> </w:t>
      </w:r>
      <w:r>
        <w:rPr/>
        <w:t>use,</w:t>
      </w:r>
      <w:r>
        <w:rPr>
          <w:spacing w:val="-7"/>
        </w:rPr>
        <w:t> </w:t>
      </w:r>
      <w:r>
        <w:rPr/>
        <w:t>trauma</w:t>
      </w:r>
      <w:r>
        <w:rPr>
          <w:spacing w:val="-8"/>
        </w:rPr>
        <w:t> </w:t>
      </w:r>
      <w:r>
        <w:rPr/>
        <w:t>history,</w:t>
      </w:r>
      <w:r>
        <w:rPr>
          <w:spacing w:val="-7"/>
        </w:rPr>
        <w:t> </w:t>
      </w:r>
      <w:r>
        <w:rPr/>
        <w:t>domestic</w:t>
      </w:r>
      <w:r>
        <w:rPr>
          <w:spacing w:val="-7"/>
        </w:rPr>
        <w:t> </w:t>
      </w:r>
      <w:r>
        <w:rPr/>
        <w:t>violence,</w:t>
      </w:r>
      <w:r>
        <w:rPr>
          <w:spacing w:val="-8"/>
        </w:rPr>
        <w:t> </w:t>
      </w:r>
      <w:r>
        <w:rPr/>
        <w:t>or</w:t>
      </w:r>
      <w:r>
        <w:rPr>
          <w:spacing w:val="-7"/>
        </w:rPr>
        <w:t> </w:t>
      </w:r>
      <w:r>
        <w:rPr/>
        <w:t>mental</w:t>
      </w:r>
      <w:r>
        <w:rPr>
          <w:spacing w:val="-9"/>
        </w:rPr>
        <w:t> </w:t>
      </w:r>
      <w:r>
        <w:rPr/>
        <w:t>health</w:t>
      </w:r>
      <w:r>
        <w:rPr>
          <w:spacing w:val="-6"/>
        </w:rPr>
        <w:t> </w:t>
      </w:r>
      <w:r>
        <w:rPr/>
        <w:t>concerns.</w:t>
      </w:r>
      <w:r>
        <w:rPr>
          <w:spacing w:val="-8"/>
        </w:rPr>
        <w:t> </w:t>
      </w:r>
      <w:r>
        <w:rPr>
          <w:spacing w:val="-4"/>
        </w:rPr>
        <w:t>This</w:t>
      </w:r>
    </w:p>
    <w:p>
      <w:pPr>
        <w:pStyle w:val="BodyText"/>
        <w:spacing w:before="46"/>
      </w:pPr>
      <w:r>
        <w:rPr/>
        <w:t>lack</w:t>
      </w:r>
      <w:r>
        <w:rPr>
          <w:spacing w:val="-8"/>
        </w:rPr>
        <w:t> </w:t>
      </w:r>
      <w:r>
        <w:rPr/>
        <w:t>of</w:t>
      </w:r>
      <w:r>
        <w:rPr>
          <w:spacing w:val="-5"/>
        </w:rPr>
        <w:t> </w:t>
      </w:r>
      <w:r>
        <w:rPr/>
        <w:t>transparency</w:t>
      </w:r>
      <w:r>
        <w:rPr>
          <w:spacing w:val="-7"/>
        </w:rPr>
        <w:t> </w:t>
      </w:r>
      <w:r>
        <w:rPr/>
        <w:t>risks</w:t>
      </w:r>
      <w:r>
        <w:rPr>
          <w:spacing w:val="-9"/>
        </w:rPr>
        <w:t> </w:t>
      </w:r>
      <w:r>
        <w:rPr/>
        <w:t>undermining</w:t>
      </w:r>
      <w:r>
        <w:rPr>
          <w:spacing w:val="-9"/>
        </w:rPr>
        <w:t> </w:t>
      </w:r>
      <w:r>
        <w:rPr/>
        <w:t>ethical</w:t>
      </w:r>
      <w:r>
        <w:rPr>
          <w:spacing w:val="-6"/>
        </w:rPr>
        <w:t> </w:t>
      </w:r>
      <w:r>
        <w:rPr/>
        <w:t>clinical</w:t>
      </w:r>
      <w:r>
        <w:rPr>
          <w:spacing w:val="-6"/>
        </w:rPr>
        <w:t> </w:t>
      </w:r>
      <w:r>
        <w:rPr/>
        <w:t>practice</w:t>
      </w:r>
      <w:r>
        <w:rPr>
          <w:spacing w:val="-7"/>
        </w:rPr>
        <w:t> </w:t>
      </w:r>
      <w:r>
        <w:rPr/>
        <w:t>and</w:t>
      </w:r>
      <w:r>
        <w:rPr>
          <w:spacing w:val="-7"/>
        </w:rPr>
        <w:t> </w:t>
      </w:r>
      <w:r>
        <w:rPr/>
        <w:t>informed</w:t>
      </w:r>
      <w:r>
        <w:rPr>
          <w:spacing w:val="-6"/>
        </w:rPr>
        <w:t> </w:t>
      </w:r>
      <w:r>
        <w:rPr/>
        <w:t>consent</w:t>
      </w:r>
      <w:r>
        <w:rPr>
          <w:spacing w:val="-8"/>
        </w:rPr>
        <w:t> </w:t>
      </w:r>
      <w:r>
        <w:rPr>
          <w:spacing w:val="-2"/>
        </w:rPr>
        <w:t>standards.</w:t>
      </w:r>
    </w:p>
    <w:p>
      <w:pPr>
        <w:pStyle w:val="BodyText"/>
        <w:spacing w:before="206"/>
      </w:pPr>
      <w:r>
        <w:rPr/>
        <w:t>These</w:t>
      </w:r>
      <w:r>
        <w:rPr>
          <w:spacing w:val="-9"/>
        </w:rPr>
        <w:t> </w:t>
      </w:r>
      <w:r>
        <w:rPr/>
        <w:t>regulations</w:t>
      </w:r>
      <w:r>
        <w:rPr>
          <w:spacing w:val="-9"/>
        </w:rPr>
        <w:t> </w:t>
      </w:r>
      <w:r>
        <w:rPr/>
        <w:t>may</w:t>
      </w:r>
      <w:r>
        <w:rPr>
          <w:spacing w:val="-7"/>
        </w:rPr>
        <w:t> </w:t>
      </w:r>
      <w:r>
        <w:rPr/>
        <w:t>thereby</w:t>
      </w:r>
      <w:r>
        <w:rPr>
          <w:spacing w:val="-7"/>
        </w:rPr>
        <w:t> </w:t>
      </w:r>
      <w:r>
        <w:rPr/>
        <w:t>have</w:t>
      </w:r>
      <w:r>
        <w:rPr>
          <w:spacing w:val="-10"/>
        </w:rPr>
        <w:t> </w:t>
      </w:r>
      <w:r>
        <w:rPr/>
        <w:t>serious</w:t>
      </w:r>
      <w:r>
        <w:rPr>
          <w:spacing w:val="-8"/>
        </w:rPr>
        <w:t> </w:t>
      </w:r>
      <w:r>
        <w:rPr/>
        <w:t>unintended</w:t>
      </w:r>
      <w:r>
        <w:rPr>
          <w:spacing w:val="-7"/>
        </w:rPr>
        <w:t> </w:t>
      </w:r>
      <w:r>
        <w:rPr/>
        <w:t>consequences</w:t>
      </w:r>
      <w:r>
        <w:rPr>
          <w:spacing w:val="-8"/>
        </w:rPr>
        <w:t> </w:t>
      </w:r>
      <w:r>
        <w:rPr/>
        <w:t>for</w:t>
      </w:r>
      <w:r>
        <w:rPr>
          <w:spacing w:val="-11"/>
        </w:rPr>
        <w:t> </w:t>
      </w:r>
      <w:r>
        <w:rPr/>
        <w:t>patient</w:t>
      </w:r>
      <w:r>
        <w:rPr>
          <w:spacing w:val="-9"/>
        </w:rPr>
        <w:t> </w:t>
      </w:r>
      <w:r>
        <w:rPr>
          <w:spacing w:val="-2"/>
        </w:rPr>
        <w:t>care.</w:t>
      </w:r>
    </w:p>
    <w:p>
      <w:pPr>
        <w:pStyle w:val="BodyText"/>
        <w:spacing w:line="278" w:lineRule="auto" w:before="48"/>
        <w:ind w:right="45"/>
      </w:pPr>
      <w:r>
        <w:rPr/>
        <w:t>Pregnant and postpartum patients who fear surveillance, reporting, or loss of privacy may</w:t>
      </w:r>
      <w:r>
        <w:rPr>
          <w:spacing w:val="-2"/>
        </w:rPr>
        <w:t> </w:t>
      </w:r>
      <w:r>
        <w:rPr/>
        <w:t>be less likely to answer screening questions honestly, less likely to disclose safety concerns, and less</w:t>
      </w:r>
      <w:r>
        <w:rPr>
          <w:spacing w:val="-6"/>
        </w:rPr>
        <w:t> </w:t>
      </w:r>
      <w:r>
        <w:rPr/>
        <w:t>likely</w:t>
      </w:r>
      <w:r>
        <w:rPr>
          <w:spacing w:val="-6"/>
        </w:rPr>
        <w:t> </w:t>
      </w:r>
      <w:r>
        <w:rPr/>
        <w:t>to</w:t>
      </w:r>
      <w:r>
        <w:rPr>
          <w:spacing w:val="-8"/>
        </w:rPr>
        <w:t> </w:t>
      </w:r>
      <w:r>
        <w:rPr/>
        <w:t>engage</w:t>
      </w:r>
      <w:r>
        <w:rPr>
          <w:spacing w:val="-6"/>
        </w:rPr>
        <w:t> </w:t>
      </w:r>
      <w:r>
        <w:rPr/>
        <w:t>openly</w:t>
      </w:r>
      <w:r>
        <w:rPr>
          <w:spacing w:val="-6"/>
        </w:rPr>
        <w:t> </w:t>
      </w:r>
      <w:r>
        <w:rPr/>
        <w:t>with</w:t>
      </w:r>
      <w:r>
        <w:rPr>
          <w:spacing w:val="-6"/>
        </w:rPr>
        <w:t> </w:t>
      </w:r>
      <w:r>
        <w:rPr/>
        <w:t>healthcare</w:t>
      </w:r>
      <w:r>
        <w:rPr>
          <w:spacing w:val="-7"/>
        </w:rPr>
        <w:t> </w:t>
      </w:r>
      <w:r>
        <w:rPr/>
        <w:t>providers.</w:t>
      </w:r>
      <w:r>
        <w:rPr>
          <w:spacing w:val="-7"/>
        </w:rPr>
        <w:t> </w:t>
      </w:r>
      <w:r>
        <w:rPr/>
        <w:t>This</w:t>
      </w:r>
      <w:r>
        <w:rPr>
          <w:spacing w:val="-8"/>
        </w:rPr>
        <w:t> </w:t>
      </w:r>
      <w:r>
        <w:rPr/>
        <w:t>could</w:t>
      </w:r>
      <w:r>
        <w:rPr>
          <w:spacing w:val="-7"/>
        </w:rPr>
        <w:t> </w:t>
      </w:r>
      <w:r>
        <w:rPr/>
        <w:t>damage</w:t>
      </w:r>
      <w:r>
        <w:rPr>
          <w:spacing w:val="-7"/>
        </w:rPr>
        <w:t> </w:t>
      </w:r>
      <w:r>
        <w:rPr/>
        <w:t>the</w:t>
      </w:r>
      <w:r>
        <w:rPr>
          <w:spacing w:val="-6"/>
        </w:rPr>
        <w:t> </w:t>
      </w:r>
      <w:r>
        <w:rPr/>
        <w:t>clinician-patient relationship, erode trust in prenatal and postpartum care settings, and ultimately reduce</w:t>
      </w:r>
    </w:p>
    <w:p>
      <w:pPr>
        <w:pStyle w:val="BodyText"/>
        <w:spacing w:line="278" w:lineRule="auto"/>
      </w:pPr>
      <w:r>
        <w:rPr/>
        <w:t>opportunities</w:t>
      </w:r>
      <w:r>
        <w:rPr>
          <w:spacing w:val="-8"/>
        </w:rPr>
        <w:t> </w:t>
      </w:r>
      <w:r>
        <w:rPr/>
        <w:t>for</w:t>
      </w:r>
      <w:r>
        <w:rPr>
          <w:spacing w:val="-9"/>
        </w:rPr>
        <w:t> </w:t>
      </w:r>
      <w:r>
        <w:rPr/>
        <w:t>patients</w:t>
      </w:r>
      <w:r>
        <w:rPr>
          <w:spacing w:val="-8"/>
        </w:rPr>
        <w:t> </w:t>
      </w:r>
      <w:r>
        <w:rPr/>
        <w:t>to</w:t>
      </w:r>
      <w:r>
        <w:rPr>
          <w:spacing w:val="-9"/>
        </w:rPr>
        <w:t> </w:t>
      </w:r>
      <w:r>
        <w:rPr/>
        <w:t>receive</w:t>
      </w:r>
      <w:r>
        <w:rPr>
          <w:spacing w:val="-10"/>
        </w:rPr>
        <w:t> </w:t>
      </w:r>
      <w:r>
        <w:rPr/>
        <w:t>supportive</w:t>
      </w:r>
      <w:r>
        <w:rPr>
          <w:spacing w:val="-7"/>
        </w:rPr>
        <w:t> </w:t>
      </w:r>
      <w:r>
        <w:rPr/>
        <w:t>services</w:t>
      </w:r>
      <w:r>
        <w:rPr>
          <w:spacing w:val="-8"/>
        </w:rPr>
        <w:t> </w:t>
      </w:r>
      <w:r>
        <w:rPr/>
        <w:t>and</w:t>
      </w:r>
      <w:r>
        <w:rPr>
          <w:spacing w:val="-7"/>
        </w:rPr>
        <w:t> </w:t>
      </w:r>
      <w:r>
        <w:rPr/>
        <w:t>resources.</w:t>
      </w:r>
      <w:r>
        <w:rPr>
          <w:spacing w:val="-8"/>
        </w:rPr>
        <w:t> </w:t>
      </w:r>
      <w:r>
        <w:rPr/>
        <w:t>Policies</w:t>
      </w:r>
      <w:r>
        <w:rPr>
          <w:spacing w:val="-8"/>
        </w:rPr>
        <w:t> </w:t>
      </w:r>
      <w:r>
        <w:rPr/>
        <w:t>that</w:t>
      </w:r>
      <w:r>
        <w:rPr>
          <w:spacing w:val="-9"/>
        </w:rPr>
        <w:t> </w:t>
      </w:r>
      <w:r>
        <w:rPr/>
        <w:t>create</w:t>
      </w:r>
      <w:r>
        <w:rPr>
          <w:spacing w:val="-7"/>
        </w:rPr>
        <w:t> </w:t>
      </w:r>
      <w:r>
        <w:rPr/>
        <w:t>fear or uncertainty around disclosure may drive vulnerable patients away from care altogether, resulting in worse outcomes for parents and infants rather than improved public health.</w:t>
      </w:r>
    </w:p>
    <w:p>
      <w:pPr>
        <w:pStyle w:val="BodyText"/>
        <w:spacing w:line="278" w:lineRule="auto" w:before="156"/>
      </w:pPr>
      <w:r>
        <w:rPr/>
        <w:t>Further,</w:t>
      </w:r>
      <w:r>
        <w:rPr>
          <w:spacing w:val="-6"/>
        </w:rPr>
        <w:t> </w:t>
      </w:r>
      <w:r>
        <w:rPr/>
        <w:t>if</w:t>
      </w:r>
      <w:r>
        <w:rPr>
          <w:spacing w:val="-4"/>
        </w:rPr>
        <w:t> </w:t>
      </w:r>
      <w:r>
        <w:rPr/>
        <w:t>identifiable</w:t>
      </w:r>
      <w:r>
        <w:rPr>
          <w:spacing w:val="-7"/>
        </w:rPr>
        <w:t> </w:t>
      </w:r>
      <w:r>
        <w:rPr/>
        <w:t>reporting</w:t>
      </w:r>
      <w:r>
        <w:rPr>
          <w:spacing w:val="-6"/>
        </w:rPr>
        <w:t> </w:t>
      </w:r>
      <w:r>
        <w:rPr/>
        <w:t>is</w:t>
      </w:r>
      <w:r>
        <w:rPr>
          <w:spacing w:val="-6"/>
        </w:rPr>
        <w:t> </w:t>
      </w:r>
      <w:r>
        <w:rPr/>
        <w:t>likely</w:t>
      </w:r>
      <w:r>
        <w:rPr>
          <w:spacing w:val="-8"/>
        </w:rPr>
        <w:t> </w:t>
      </w:r>
      <w:r>
        <w:rPr/>
        <w:t>to</w:t>
      </w:r>
      <w:r>
        <w:rPr>
          <w:spacing w:val="-8"/>
        </w:rPr>
        <w:t> </w:t>
      </w:r>
      <w:r>
        <w:rPr/>
        <w:t>remain</w:t>
      </w:r>
      <w:r>
        <w:rPr>
          <w:spacing w:val="-5"/>
        </w:rPr>
        <w:t> </w:t>
      </w:r>
      <w:r>
        <w:rPr/>
        <w:t>part</w:t>
      </w:r>
      <w:r>
        <w:rPr>
          <w:spacing w:val="-7"/>
        </w:rPr>
        <w:t> </w:t>
      </w:r>
      <w:r>
        <w:rPr/>
        <w:t>of</w:t>
      </w:r>
      <w:r>
        <w:rPr>
          <w:spacing w:val="-7"/>
        </w:rPr>
        <w:t> </w:t>
      </w:r>
      <w:r>
        <w:rPr/>
        <w:t>the</w:t>
      </w:r>
      <w:r>
        <w:rPr>
          <w:spacing w:val="-5"/>
        </w:rPr>
        <w:t> </w:t>
      </w:r>
      <w:r>
        <w:rPr/>
        <w:t>final</w:t>
      </w:r>
      <w:r>
        <w:rPr>
          <w:spacing w:val="-8"/>
        </w:rPr>
        <w:t> </w:t>
      </w:r>
      <w:r>
        <w:rPr/>
        <w:t>regulations,</w:t>
      </w:r>
      <w:r>
        <w:rPr>
          <w:spacing w:val="-6"/>
        </w:rPr>
        <w:t> </w:t>
      </w:r>
      <w:r>
        <w:rPr/>
        <w:t>it</w:t>
      </w:r>
      <w:r>
        <w:rPr>
          <w:spacing w:val="-7"/>
        </w:rPr>
        <w:t> </w:t>
      </w:r>
      <w:r>
        <w:rPr/>
        <w:t>is</w:t>
      </w:r>
      <w:r>
        <w:rPr>
          <w:spacing w:val="-8"/>
        </w:rPr>
        <w:t> </w:t>
      </w:r>
      <w:r>
        <w:rPr/>
        <w:t>essential</w:t>
      </w:r>
      <w:r>
        <w:rPr>
          <w:spacing w:val="-5"/>
        </w:rPr>
        <w:t> </w:t>
      </w:r>
      <w:r>
        <w:rPr/>
        <w:t>that families and healthcare providers receive clear written assurances regarding what</w:t>
      </w:r>
    </w:p>
    <w:p>
      <w:pPr>
        <w:pStyle w:val="BodyText"/>
        <w:spacing w:line="292" w:lineRule="exact"/>
      </w:pPr>
      <w:r>
        <w:rPr/>
        <w:t>“confidentiality”</w:t>
      </w:r>
      <w:r>
        <w:rPr>
          <w:spacing w:val="-9"/>
        </w:rPr>
        <w:t> </w:t>
      </w:r>
      <w:r>
        <w:rPr/>
        <w:t>means</w:t>
      </w:r>
      <w:r>
        <w:rPr>
          <w:spacing w:val="-10"/>
        </w:rPr>
        <w:t> </w:t>
      </w:r>
      <w:r>
        <w:rPr/>
        <w:t>in</w:t>
      </w:r>
      <w:r>
        <w:rPr>
          <w:spacing w:val="-8"/>
        </w:rPr>
        <w:t> </w:t>
      </w:r>
      <w:r>
        <w:rPr>
          <w:spacing w:val="-2"/>
        </w:rPr>
        <w:t>practice.</w:t>
      </w:r>
    </w:p>
    <w:p>
      <w:pPr>
        <w:pStyle w:val="BodyText"/>
        <w:spacing w:after="0" w:line="292" w:lineRule="exact"/>
        <w:sectPr>
          <w:pgSz w:w="12240" w:h="15840"/>
          <w:pgMar w:top="1400" w:bottom="280" w:left="1440" w:right="1440"/>
        </w:sectPr>
      </w:pPr>
    </w:p>
    <w:p>
      <w:pPr>
        <w:pStyle w:val="BodyText"/>
        <w:spacing w:before="39"/>
      </w:pPr>
      <w:r>
        <w:rPr>
          <w:spacing w:val="-2"/>
        </w:rPr>
        <w:t>Specifically:</w:t>
      </w:r>
    </w:p>
    <w:p>
      <w:pPr>
        <w:pStyle w:val="ListParagraph"/>
        <w:numPr>
          <w:ilvl w:val="0"/>
          <w:numId w:val="1"/>
        </w:numPr>
        <w:tabs>
          <w:tab w:pos="720" w:val="left" w:leader="none"/>
        </w:tabs>
        <w:spacing w:line="278" w:lineRule="auto" w:before="207" w:after="0"/>
        <w:ind w:left="720" w:right="577" w:hanging="360"/>
        <w:jc w:val="left"/>
        <w:rPr>
          <w:sz w:val="24"/>
        </w:rPr>
      </w:pPr>
      <w:r>
        <w:rPr>
          <w:sz w:val="24"/>
        </w:rPr>
        <w:t>Will</w:t>
      </w:r>
      <w:r>
        <w:rPr>
          <w:spacing w:val="-8"/>
          <w:sz w:val="24"/>
        </w:rPr>
        <w:t> </w:t>
      </w:r>
      <w:r>
        <w:rPr>
          <w:sz w:val="24"/>
        </w:rPr>
        <w:t>inclusion</w:t>
      </w:r>
      <w:r>
        <w:rPr>
          <w:spacing w:val="-8"/>
          <w:sz w:val="24"/>
        </w:rPr>
        <w:t> </w:t>
      </w:r>
      <w:r>
        <w:rPr>
          <w:sz w:val="24"/>
        </w:rPr>
        <w:t>in</w:t>
      </w:r>
      <w:r>
        <w:rPr>
          <w:spacing w:val="-8"/>
          <w:sz w:val="24"/>
        </w:rPr>
        <w:t> </w:t>
      </w:r>
      <w:r>
        <w:rPr>
          <w:sz w:val="24"/>
        </w:rPr>
        <w:t>this</w:t>
      </w:r>
      <w:r>
        <w:rPr>
          <w:spacing w:val="-10"/>
          <w:sz w:val="24"/>
        </w:rPr>
        <w:t> </w:t>
      </w:r>
      <w:r>
        <w:rPr>
          <w:sz w:val="24"/>
        </w:rPr>
        <w:t>reporting</w:t>
      </w:r>
      <w:r>
        <w:rPr>
          <w:spacing w:val="-8"/>
          <w:sz w:val="24"/>
        </w:rPr>
        <w:t> </w:t>
      </w:r>
      <w:r>
        <w:rPr>
          <w:sz w:val="24"/>
        </w:rPr>
        <w:t>system</w:t>
      </w:r>
      <w:r>
        <w:rPr>
          <w:spacing w:val="-8"/>
          <w:sz w:val="24"/>
        </w:rPr>
        <w:t> </w:t>
      </w:r>
      <w:r>
        <w:rPr>
          <w:sz w:val="24"/>
        </w:rPr>
        <w:t>have</w:t>
      </w:r>
      <w:r>
        <w:rPr>
          <w:spacing w:val="-10"/>
          <w:sz w:val="24"/>
        </w:rPr>
        <w:t> </w:t>
      </w:r>
      <w:r>
        <w:rPr>
          <w:sz w:val="24"/>
        </w:rPr>
        <w:t>any</w:t>
      </w:r>
      <w:r>
        <w:rPr>
          <w:spacing w:val="-8"/>
          <w:sz w:val="24"/>
        </w:rPr>
        <w:t> </w:t>
      </w:r>
      <w:r>
        <w:rPr>
          <w:sz w:val="24"/>
        </w:rPr>
        <w:t>effect</w:t>
      </w:r>
      <w:r>
        <w:rPr>
          <w:spacing w:val="-9"/>
          <w:sz w:val="24"/>
        </w:rPr>
        <w:t> </w:t>
      </w:r>
      <w:r>
        <w:rPr>
          <w:sz w:val="24"/>
        </w:rPr>
        <w:t>on</w:t>
      </w:r>
      <w:r>
        <w:rPr>
          <w:spacing w:val="-7"/>
          <w:sz w:val="24"/>
        </w:rPr>
        <w:t> </w:t>
      </w:r>
      <w:r>
        <w:rPr>
          <w:sz w:val="24"/>
        </w:rPr>
        <w:t>a</w:t>
      </w:r>
      <w:r>
        <w:rPr>
          <w:spacing w:val="-8"/>
          <w:sz w:val="24"/>
        </w:rPr>
        <w:t> </w:t>
      </w:r>
      <w:r>
        <w:rPr>
          <w:sz w:val="24"/>
        </w:rPr>
        <w:t>child’s</w:t>
      </w:r>
      <w:r>
        <w:rPr>
          <w:spacing w:val="-10"/>
          <w:sz w:val="24"/>
        </w:rPr>
        <w:t> </w:t>
      </w:r>
      <w:r>
        <w:rPr>
          <w:sz w:val="24"/>
        </w:rPr>
        <w:t>or</w:t>
      </w:r>
      <w:r>
        <w:rPr>
          <w:spacing w:val="-9"/>
          <w:sz w:val="24"/>
        </w:rPr>
        <w:t> </w:t>
      </w:r>
      <w:r>
        <w:rPr>
          <w:sz w:val="24"/>
        </w:rPr>
        <w:t>parent’s</w:t>
      </w:r>
      <w:r>
        <w:rPr>
          <w:spacing w:val="-8"/>
          <w:sz w:val="24"/>
        </w:rPr>
        <w:t> </w:t>
      </w:r>
      <w:r>
        <w:rPr>
          <w:sz w:val="24"/>
        </w:rPr>
        <w:t>future opportunities, such as employment, licensing, housing, education, or insurance?</w:t>
      </w:r>
    </w:p>
    <w:p>
      <w:pPr>
        <w:pStyle w:val="ListParagraph"/>
        <w:numPr>
          <w:ilvl w:val="0"/>
          <w:numId w:val="1"/>
        </w:numPr>
        <w:tabs>
          <w:tab w:pos="720" w:val="left" w:leader="none"/>
        </w:tabs>
        <w:spacing w:line="240" w:lineRule="auto" w:before="160" w:after="0"/>
        <w:ind w:left="720" w:right="0" w:hanging="360"/>
        <w:jc w:val="left"/>
        <w:rPr>
          <w:sz w:val="24"/>
        </w:rPr>
      </w:pPr>
      <w:r>
        <w:rPr>
          <w:sz w:val="24"/>
        </w:rPr>
        <w:t>Who</w:t>
      </w:r>
      <w:r>
        <w:rPr>
          <w:spacing w:val="-5"/>
          <w:sz w:val="24"/>
        </w:rPr>
        <w:t> </w:t>
      </w:r>
      <w:r>
        <w:rPr>
          <w:sz w:val="24"/>
        </w:rPr>
        <w:t>will</w:t>
      </w:r>
      <w:r>
        <w:rPr>
          <w:spacing w:val="-6"/>
          <w:sz w:val="24"/>
        </w:rPr>
        <w:t> </w:t>
      </w:r>
      <w:r>
        <w:rPr>
          <w:sz w:val="24"/>
        </w:rPr>
        <w:t>have</w:t>
      </w:r>
      <w:r>
        <w:rPr>
          <w:spacing w:val="-3"/>
          <w:sz w:val="24"/>
        </w:rPr>
        <w:t> </w:t>
      </w:r>
      <w:r>
        <w:rPr>
          <w:sz w:val="24"/>
        </w:rPr>
        <w:t>access</w:t>
      </w:r>
      <w:r>
        <w:rPr>
          <w:spacing w:val="-4"/>
          <w:sz w:val="24"/>
        </w:rPr>
        <w:t> </w:t>
      </w:r>
      <w:r>
        <w:rPr>
          <w:sz w:val="24"/>
        </w:rPr>
        <w:t>to</w:t>
      </w:r>
      <w:r>
        <w:rPr>
          <w:spacing w:val="-6"/>
          <w:sz w:val="24"/>
        </w:rPr>
        <w:t> </w:t>
      </w:r>
      <w:r>
        <w:rPr>
          <w:sz w:val="24"/>
        </w:rPr>
        <w:t>these</w:t>
      </w:r>
      <w:r>
        <w:rPr>
          <w:spacing w:val="-4"/>
          <w:sz w:val="24"/>
        </w:rPr>
        <w:t> </w:t>
      </w:r>
      <w:r>
        <w:rPr>
          <w:sz w:val="24"/>
        </w:rPr>
        <w:t>records,</w:t>
      </w:r>
      <w:r>
        <w:rPr>
          <w:spacing w:val="-4"/>
          <w:sz w:val="24"/>
        </w:rPr>
        <w:t> </w:t>
      </w:r>
      <w:r>
        <w:rPr>
          <w:sz w:val="24"/>
        </w:rPr>
        <w:t>and</w:t>
      </w:r>
      <w:r>
        <w:rPr>
          <w:spacing w:val="-5"/>
          <w:sz w:val="24"/>
        </w:rPr>
        <w:t> </w:t>
      </w:r>
      <w:r>
        <w:rPr>
          <w:sz w:val="24"/>
        </w:rPr>
        <w:t>under</w:t>
      </w:r>
      <w:r>
        <w:rPr>
          <w:spacing w:val="-8"/>
          <w:sz w:val="24"/>
        </w:rPr>
        <w:t> </w:t>
      </w:r>
      <w:r>
        <w:rPr>
          <w:sz w:val="24"/>
        </w:rPr>
        <w:t>what</w:t>
      </w:r>
      <w:r>
        <w:rPr>
          <w:spacing w:val="-4"/>
          <w:sz w:val="24"/>
        </w:rPr>
        <w:t> </w:t>
      </w:r>
      <w:r>
        <w:rPr>
          <w:spacing w:val="-2"/>
          <w:sz w:val="24"/>
        </w:rPr>
        <w:t>circumstances?</w:t>
      </w:r>
    </w:p>
    <w:p>
      <w:pPr>
        <w:pStyle w:val="ListParagraph"/>
        <w:numPr>
          <w:ilvl w:val="0"/>
          <w:numId w:val="1"/>
        </w:numPr>
        <w:tabs>
          <w:tab w:pos="720" w:val="left" w:leader="none"/>
        </w:tabs>
        <w:spacing w:line="240" w:lineRule="auto" w:before="206" w:after="0"/>
        <w:ind w:left="720" w:right="0" w:hanging="360"/>
        <w:jc w:val="left"/>
        <w:rPr>
          <w:sz w:val="24"/>
        </w:rPr>
      </w:pPr>
      <w:r>
        <w:rPr>
          <w:sz w:val="24"/>
        </w:rPr>
        <w:t>How</w:t>
      </w:r>
      <w:r>
        <w:rPr>
          <w:spacing w:val="-5"/>
          <w:sz w:val="24"/>
        </w:rPr>
        <w:t> </w:t>
      </w:r>
      <w:r>
        <w:rPr>
          <w:sz w:val="24"/>
        </w:rPr>
        <w:t>long</w:t>
      </w:r>
      <w:r>
        <w:rPr>
          <w:spacing w:val="-3"/>
          <w:sz w:val="24"/>
        </w:rPr>
        <w:t> </w:t>
      </w:r>
      <w:r>
        <w:rPr>
          <w:sz w:val="24"/>
        </w:rPr>
        <w:t>will</w:t>
      </w:r>
      <w:r>
        <w:rPr>
          <w:spacing w:val="-3"/>
          <w:sz w:val="24"/>
        </w:rPr>
        <w:t> </w:t>
      </w:r>
      <w:r>
        <w:rPr>
          <w:sz w:val="24"/>
        </w:rPr>
        <w:t>records</w:t>
      </w:r>
      <w:r>
        <w:rPr>
          <w:spacing w:val="-5"/>
          <w:sz w:val="24"/>
        </w:rPr>
        <w:t> </w:t>
      </w:r>
      <w:r>
        <w:rPr>
          <w:sz w:val="24"/>
        </w:rPr>
        <w:t>be</w:t>
      </w:r>
      <w:r>
        <w:rPr>
          <w:spacing w:val="-4"/>
          <w:sz w:val="24"/>
        </w:rPr>
        <w:t> </w:t>
      </w:r>
      <w:r>
        <w:rPr>
          <w:spacing w:val="-2"/>
          <w:sz w:val="24"/>
        </w:rPr>
        <w:t>retained?</w:t>
      </w:r>
    </w:p>
    <w:p>
      <w:pPr>
        <w:pStyle w:val="ListParagraph"/>
        <w:numPr>
          <w:ilvl w:val="0"/>
          <w:numId w:val="1"/>
        </w:numPr>
        <w:tabs>
          <w:tab w:pos="720" w:val="left" w:leader="none"/>
        </w:tabs>
        <w:spacing w:line="278" w:lineRule="auto" w:before="207" w:after="0"/>
        <w:ind w:left="720" w:right="924" w:hanging="360"/>
        <w:jc w:val="left"/>
        <w:rPr>
          <w:sz w:val="24"/>
        </w:rPr>
      </w:pPr>
      <w:r>
        <w:rPr>
          <w:sz w:val="24"/>
        </w:rPr>
        <w:t>Can</w:t>
      </w:r>
      <w:r>
        <w:rPr>
          <w:spacing w:val="-7"/>
          <w:sz w:val="24"/>
        </w:rPr>
        <w:t> </w:t>
      </w:r>
      <w:r>
        <w:rPr>
          <w:sz w:val="24"/>
        </w:rPr>
        <w:t>these</w:t>
      </w:r>
      <w:r>
        <w:rPr>
          <w:spacing w:val="-8"/>
          <w:sz w:val="24"/>
        </w:rPr>
        <w:t> </w:t>
      </w:r>
      <w:r>
        <w:rPr>
          <w:sz w:val="24"/>
        </w:rPr>
        <w:t>records</w:t>
      </w:r>
      <w:r>
        <w:rPr>
          <w:spacing w:val="-9"/>
          <w:sz w:val="24"/>
        </w:rPr>
        <w:t> </w:t>
      </w:r>
      <w:r>
        <w:rPr>
          <w:sz w:val="24"/>
        </w:rPr>
        <w:t>be</w:t>
      </w:r>
      <w:r>
        <w:rPr>
          <w:spacing w:val="-7"/>
          <w:sz w:val="24"/>
        </w:rPr>
        <w:t> </w:t>
      </w:r>
      <w:r>
        <w:rPr>
          <w:sz w:val="24"/>
        </w:rPr>
        <w:t>shared</w:t>
      </w:r>
      <w:r>
        <w:rPr>
          <w:spacing w:val="-8"/>
          <w:sz w:val="24"/>
        </w:rPr>
        <w:t> </w:t>
      </w:r>
      <w:r>
        <w:rPr>
          <w:sz w:val="24"/>
        </w:rPr>
        <w:t>with</w:t>
      </w:r>
      <w:r>
        <w:rPr>
          <w:spacing w:val="-7"/>
          <w:sz w:val="24"/>
        </w:rPr>
        <w:t> </w:t>
      </w:r>
      <w:r>
        <w:rPr>
          <w:sz w:val="24"/>
        </w:rPr>
        <w:t>law</w:t>
      </w:r>
      <w:r>
        <w:rPr>
          <w:spacing w:val="-8"/>
          <w:sz w:val="24"/>
        </w:rPr>
        <w:t> </w:t>
      </w:r>
      <w:r>
        <w:rPr>
          <w:sz w:val="24"/>
        </w:rPr>
        <w:t>enforcement,</w:t>
      </w:r>
      <w:r>
        <w:rPr>
          <w:spacing w:val="-8"/>
          <w:sz w:val="24"/>
        </w:rPr>
        <w:t> </w:t>
      </w:r>
      <w:r>
        <w:rPr>
          <w:sz w:val="24"/>
        </w:rPr>
        <w:t>courts,</w:t>
      </w:r>
      <w:r>
        <w:rPr>
          <w:spacing w:val="-8"/>
          <w:sz w:val="24"/>
        </w:rPr>
        <w:t> </w:t>
      </w:r>
      <w:r>
        <w:rPr>
          <w:sz w:val="24"/>
        </w:rPr>
        <w:t>employers,</w:t>
      </w:r>
      <w:r>
        <w:rPr>
          <w:spacing w:val="-8"/>
          <w:sz w:val="24"/>
        </w:rPr>
        <w:t> </w:t>
      </w:r>
      <w:r>
        <w:rPr>
          <w:sz w:val="24"/>
        </w:rPr>
        <w:t>or</w:t>
      </w:r>
      <w:r>
        <w:rPr>
          <w:spacing w:val="-7"/>
          <w:sz w:val="24"/>
        </w:rPr>
        <w:t> </w:t>
      </w:r>
      <w:r>
        <w:rPr>
          <w:sz w:val="24"/>
        </w:rPr>
        <w:t>other </w:t>
      </w:r>
      <w:r>
        <w:rPr>
          <w:spacing w:val="-2"/>
          <w:sz w:val="24"/>
        </w:rPr>
        <w:t>agencies?</w:t>
      </w:r>
    </w:p>
    <w:p>
      <w:pPr>
        <w:pStyle w:val="ListParagraph"/>
        <w:numPr>
          <w:ilvl w:val="0"/>
          <w:numId w:val="1"/>
        </w:numPr>
        <w:tabs>
          <w:tab w:pos="720" w:val="left" w:leader="none"/>
        </w:tabs>
        <w:spacing w:line="280" w:lineRule="auto" w:before="158" w:after="0"/>
        <w:ind w:left="720" w:right="216" w:hanging="360"/>
        <w:jc w:val="left"/>
        <w:rPr>
          <w:sz w:val="24"/>
        </w:rPr>
      </w:pPr>
      <w:r>
        <w:rPr>
          <w:sz w:val="24"/>
        </w:rPr>
        <w:t>Can</w:t>
      </w:r>
      <w:r>
        <w:rPr>
          <w:spacing w:val="-6"/>
          <w:sz w:val="24"/>
        </w:rPr>
        <w:t> </w:t>
      </w:r>
      <w:r>
        <w:rPr>
          <w:sz w:val="24"/>
        </w:rPr>
        <w:t>the</w:t>
      </w:r>
      <w:r>
        <w:rPr>
          <w:spacing w:val="-8"/>
          <w:sz w:val="24"/>
        </w:rPr>
        <w:t> </w:t>
      </w:r>
      <w:r>
        <w:rPr>
          <w:sz w:val="24"/>
        </w:rPr>
        <w:t>Department</w:t>
      </w:r>
      <w:r>
        <w:rPr>
          <w:spacing w:val="-8"/>
          <w:sz w:val="24"/>
        </w:rPr>
        <w:t> </w:t>
      </w:r>
      <w:r>
        <w:rPr>
          <w:sz w:val="24"/>
        </w:rPr>
        <w:t>provide</w:t>
      </w:r>
      <w:r>
        <w:rPr>
          <w:spacing w:val="-6"/>
          <w:sz w:val="24"/>
        </w:rPr>
        <w:t> </w:t>
      </w:r>
      <w:r>
        <w:rPr>
          <w:sz w:val="24"/>
        </w:rPr>
        <w:t>written</w:t>
      </w:r>
      <w:r>
        <w:rPr>
          <w:spacing w:val="-5"/>
          <w:sz w:val="24"/>
        </w:rPr>
        <w:t> </w:t>
      </w:r>
      <w:r>
        <w:rPr>
          <w:sz w:val="24"/>
        </w:rPr>
        <w:t>guidance</w:t>
      </w:r>
      <w:r>
        <w:rPr>
          <w:spacing w:val="-6"/>
          <w:sz w:val="24"/>
        </w:rPr>
        <w:t> </w:t>
      </w:r>
      <w:r>
        <w:rPr>
          <w:sz w:val="24"/>
        </w:rPr>
        <w:t>that</w:t>
      </w:r>
      <w:r>
        <w:rPr>
          <w:spacing w:val="-8"/>
          <w:sz w:val="24"/>
        </w:rPr>
        <w:t> </w:t>
      </w:r>
      <w:r>
        <w:rPr>
          <w:sz w:val="24"/>
        </w:rPr>
        <w:t>clinicians</w:t>
      </w:r>
      <w:r>
        <w:rPr>
          <w:spacing w:val="-7"/>
          <w:sz w:val="24"/>
        </w:rPr>
        <w:t> </w:t>
      </w:r>
      <w:r>
        <w:rPr>
          <w:sz w:val="24"/>
        </w:rPr>
        <w:t>may</w:t>
      </w:r>
      <w:r>
        <w:rPr>
          <w:spacing w:val="-7"/>
          <w:sz w:val="24"/>
        </w:rPr>
        <w:t> </w:t>
      </w:r>
      <w:r>
        <w:rPr>
          <w:sz w:val="24"/>
        </w:rPr>
        <w:t>use</w:t>
      </w:r>
      <w:r>
        <w:rPr>
          <w:spacing w:val="-6"/>
          <w:sz w:val="24"/>
        </w:rPr>
        <w:t> </w:t>
      </w:r>
      <w:r>
        <w:rPr>
          <w:sz w:val="24"/>
        </w:rPr>
        <w:t>when</w:t>
      </w:r>
      <w:r>
        <w:rPr>
          <w:spacing w:val="-5"/>
          <w:sz w:val="24"/>
        </w:rPr>
        <w:t> </w:t>
      </w:r>
      <w:r>
        <w:rPr>
          <w:sz w:val="24"/>
        </w:rPr>
        <w:t>counseling patients about the consequences, limits, and protections associated with reporting?</w:t>
      </w:r>
    </w:p>
    <w:p>
      <w:pPr>
        <w:pStyle w:val="BodyText"/>
        <w:spacing w:line="278" w:lineRule="auto" w:before="155"/>
      </w:pPr>
      <w:r>
        <w:rPr/>
        <w:t>Without</w:t>
      </w:r>
      <w:r>
        <w:rPr>
          <w:spacing w:val="-3"/>
        </w:rPr>
        <w:t> </w:t>
      </w:r>
      <w:r>
        <w:rPr/>
        <w:t>clear</w:t>
      </w:r>
      <w:r>
        <w:rPr>
          <w:spacing w:val="-1"/>
        </w:rPr>
        <w:t> </w:t>
      </w:r>
      <w:r>
        <w:rPr/>
        <w:t>answers</w:t>
      </w:r>
      <w:r>
        <w:rPr>
          <w:spacing w:val="-2"/>
        </w:rPr>
        <w:t> </w:t>
      </w:r>
      <w:r>
        <w:rPr/>
        <w:t>to</w:t>
      </w:r>
      <w:r>
        <w:rPr>
          <w:spacing w:val="-4"/>
        </w:rPr>
        <w:t> </w:t>
      </w:r>
      <w:r>
        <w:rPr/>
        <w:t>these</w:t>
      </w:r>
      <w:r>
        <w:rPr>
          <w:spacing w:val="-3"/>
        </w:rPr>
        <w:t> </w:t>
      </w:r>
      <w:r>
        <w:rPr/>
        <w:t>questions,</w:t>
      </w:r>
      <w:r>
        <w:rPr>
          <w:spacing w:val="-4"/>
        </w:rPr>
        <w:t> </w:t>
      </w:r>
      <w:r>
        <w:rPr/>
        <w:t>pregnant</w:t>
      </w:r>
      <w:r>
        <w:rPr>
          <w:spacing w:val="-3"/>
        </w:rPr>
        <w:t> </w:t>
      </w:r>
      <w:r>
        <w:rPr/>
        <w:t>patients</w:t>
      </w:r>
      <w:r>
        <w:rPr>
          <w:spacing w:val="-2"/>
        </w:rPr>
        <w:t> </w:t>
      </w:r>
      <w:r>
        <w:rPr/>
        <w:t>may</w:t>
      </w:r>
      <w:r>
        <w:rPr>
          <w:spacing w:val="-2"/>
        </w:rPr>
        <w:t> </w:t>
      </w:r>
      <w:r>
        <w:rPr/>
        <w:t>avoid</w:t>
      </w:r>
      <w:r>
        <w:rPr>
          <w:spacing w:val="-2"/>
        </w:rPr>
        <w:t> </w:t>
      </w:r>
      <w:r>
        <w:rPr/>
        <w:t>honest</w:t>
      </w:r>
      <w:r>
        <w:rPr>
          <w:spacing w:val="-3"/>
        </w:rPr>
        <w:t> </w:t>
      </w:r>
      <w:r>
        <w:rPr/>
        <w:t>conversations with</w:t>
      </w:r>
      <w:r>
        <w:rPr>
          <w:spacing w:val="-9"/>
        </w:rPr>
        <w:t> </w:t>
      </w:r>
      <w:r>
        <w:rPr/>
        <w:t>providers</w:t>
      </w:r>
      <w:r>
        <w:rPr>
          <w:spacing w:val="-10"/>
        </w:rPr>
        <w:t> </w:t>
      </w:r>
      <w:r>
        <w:rPr/>
        <w:t>or</w:t>
      </w:r>
      <w:r>
        <w:rPr>
          <w:spacing w:val="-11"/>
        </w:rPr>
        <w:t> </w:t>
      </w:r>
      <w:r>
        <w:rPr/>
        <w:t>disengage</w:t>
      </w:r>
      <w:r>
        <w:rPr>
          <w:spacing w:val="-9"/>
        </w:rPr>
        <w:t> </w:t>
      </w:r>
      <w:r>
        <w:rPr/>
        <w:t>from</w:t>
      </w:r>
      <w:r>
        <w:rPr>
          <w:spacing w:val="-11"/>
        </w:rPr>
        <w:t> </w:t>
      </w:r>
      <w:r>
        <w:rPr/>
        <w:t>prenatal</w:t>
      </w:r>
      <w:r>
        <w:rPr>
          <w:spacing w:val="-9"/>
        </w:rPr>
        <w:t> </w:t>
      </w:r>
      <w:r>
        <w:rPr/>
        <w:t>care</w:t>
      </w:r>
      <w:r>
        <w:rPr>
          <w:spacing w:val="-9"/>
        </w:rPr>
        <w:t> </w:t>
      </w:r>
      <w:r>
        <w:rPr/>
        <w:t>altogether,</w:t>
      </w:r>
      <w:r>
        <w:rPr>
          <w:spacing w:val="-10"/>
        </w:rPr>
        <w:t> </w:t>
      </w:r>
      <w:r>
        <w:rPr/>
        <w:t>which</w:t>
      </w:r>
      <w:r>
        <w:rPr>
          <w:spacing w:val="-11"/>
        </w:rPr>
        <w:t> </w:t>
      </w:r>
      <w:r>
        <w:rPr/>
        <w:t>would</w:t>
      </w:r>
      <w:r>
        <w:rPr>
          <w:spacing w:val="-11"/>
        </w:rPr>
        <w:t> </w:t>
      </w:r>
      <w:r>
        <w:rPr/>
        <w:t>undermine</w:t>
      </w:r>
      <w:r>
        <w:rPr>
          <w:spacing w:val="-12"/>
        </w:rPr>
        <w:t> </w:t>
      </w:r>
      <w:r>
        <w:rPr/>
        <w:t>the</w:t>
      </w:r>
      <w:r>
        <w:rPr>
          <w:spacing w:val="-9"/>
        </w:rPr>
        <w:t> </w:t>
      </w:r>
      <w:r>
        <w:rPr/>
        <w:t>stated public health goals of these regulations.</w:t>
      </w:r>
    </w:p>
    <w:p>
      <w:pPr>
        <w:pStyle w:val="BodyText"/>
        <w:spacing w:line="278" w:lineRule="auto" w:before="156"/>
        <w:ind w:right="284"/>
      </w:pPr>
      <w:r>
        <w:rPr/>
        <w:t>On</w:t>
      </w:r>
      <w:r>
        <w:rPr>
          <w:spacing w:val="-2"/>
        </w:rPr>
        <w:t> </w:t>
      </w:r>
      <w:r>
        <w:rPr/>
        <w:t>a</w:t>
      </w:r>
      <w:r>
        <w:rPr>
          <w:spacing w:val="-5"/>
        </w:rPr>
        <w:t> </w:t>
      </w:r>
      <w:r>
        <w:rPr/>
        <w:t>personal</w:t>
      </w:r>
      <w:r>
        <w:rPr>
          <w:spacing w:val="-5"/>
        </w:rPr>
        <w:t> </w:t>
      </w:r>
      <w:r>
        <w:rPr/>
        <w:t>note,</w:t>
      </w:r>
      <w:r>
        <w:rPr>
          <w:spacing w:val="-2"/>
        </w:rPr>
        <w:t> </w:t>
      </w:r>
      <w:r>
        <w:rPr/>
        <w:t>I</w:t>
      </w:r>
      <w:r>
        <w:rPr>
          <w:spacing w:val="-3"/>
        </w:rPr>
        <w:t> </w:t>
      </w:r>
      <w:r>
        <w:rPr/>
        <w:t>provide</w:t>
      </w:r>
      <w:r>
        <w:rPr>
          <w:spacing w:val="-2"/>
        </w:rPr>
        <w:t> </w:t>
      </w:r>
      <w:r>
        <w:rPr/>
        <w:t>obstetric</w:t>
      </w:r>
      <w:r>
        <w:rPr>
          <w:spacing w:val="-3"/>
        </w:rPr>
        <w:t> </w:t>
      </w:r>
      <w:r>
        <w:rPr/>
        <w:t>and</w:t>
      </w:r>
      <w:r>
        <w:rPr>
          <w:spacing w:val="-4"/>
        </w:rPr>
        <w:t> </w:t>
      </w:r>
      <w:r>
        <w:rPr/>
        <w:t>addiction</w:t>
      </w:r>
      <w:r>
        <w:rPr>
          <w:spacing w:val="-1"/>
        </w:rPr>
        <w:t> </w:t>
      </w:r>
      <w:r>
        <w:rPr/>
        <w:t>care</w:t>
      </w:r>
      <w:r>
        <w:rPr>
          <w:spacing w:val="-5"/>
        </w:rPr>
        <w:t> </w:t>
      </w:r>
      <w:r>
        <w:rPr/>
        <w:t>to</w:t>
      </w:r>
      <w:r>
        <w:rPr>
          <w:spacing w:val="-2"/>
        </w:rPr>
        <w:t> </w:t>
      </w:r>
      <w:r>
        <w:rPr/>
        <w:t>pregnant</w:t>
      </w:r>
      <w:r>
        <w:rPr>
          <w:spacing w:val="-4"/>
        </w:rPr>
        <w:t> </w:t>
      </w:r>
      <w:r>
        <w:rPr/>
        <w:t>and</w:t>
      </w:r>
      <w:r>
        <w:rPr>
          <w:spacing w:val="-4"/>
        </w:rPr>
        <w:t> </w:t>
      </w:r>
      <w:r>
        <w:rPr/>
        <w:t>parenting</w:t>
      </w:r>
      <w:r>
        <w:rPr>
          <w:spacing w:val="-5"/>
        </w:rPr>
        <w:t> </w:t>
      </w:r>
      <w:r>
        <w:rPr/>
        <w:t>people with substance use disorders every day. In this role, I am entrusted with some of the most vulnerable</w:t>
      </w:r>
      <w:r>
        <w:rPr>
          <w:spacing w:val="-8"/>
        </w:rPr>
        <w:t> </w:t>
      </w:r>
      <w:r>
        <w:rPr/>
        <w:t>and</w:t>
      </w:r>
      <w:r>
        <w:rPr>
          <w:spacing w:val="-8"/>
        </w:rPr>
        <w:t> </w:t>
      </w:r>
      <w:r>
        <w:rPr/>
        <w:t>precious</w:t>
      </w:r>
      <w:r>
        <w:rPr>
          <w:spacing w:val="-12"/>
        </w:rPr>
        <w:t> </w:t>
      </w:r>
      <w:r>
        <w:rPr/>
        <w:t>parts</w:t>
      </w:r>
      <w:r>
        <w:rPr>
          <w:spacing w:val="-8"/>
        </w:rPr>
        <w:t> </w:t>
      </w:r>
      <w:r>
        <w:rPr/>
        <w:t>of</w:t>
      </w:r>
      <w:r>
        <w:rPr>
          <w:spacing w:val="-8"/>
        </w:rPr>
        <w:t> </w:t>
      </w:r>
      <w:r>
        <w:rPr/>
        <w:t>people’s</w:t>
      </w:r>
      <w:r>
        <w:rPr>
          <w:spacing w:val="-9"/>
        </w:rPr>
        <w:t> </w:t>
      </w:r>
      <w:r>
        <w:rPr/>
        <w:t>lives:</w:t>
      </w:r>
      <w:r>
        <w:rPr>
          <w:spacing w:val="-7"/>
        </w:rPr>
        <w:t> </w:t>
      </w:r>
      <w:r>
        <w:rPr/>
        <w:t>their</w:t>
      </w:r>
      <w:r>
        <w:rPr>
          <w:spacing w:val="-7"/>
        </w:rPr>
        <w:t> </w:t>
      </w:r>
      <w:r>
        <w:rPr/>
        <w:t>health,</w:t>
      </w:r>
      <w:r>
        <w:rPr>
          <w:spacing w:val="-8"/>
        </w:rPr>
        <w:t> </w:t>
      </w:r>
      <w:r>
        <w:rPr/>
        <w:t>safety,</w:t>
      </w:r>
      <w:r>
        <w:rPr>
          <w:spacing w:val="-8"/>
        </w:rPr>
        <w:t> </w:t>
      </w:r>
      <w:r>
        <w:rPr/>
        <w:t>stories,</w:t>
      </w:r>
      <w:r>
        <w:rPr>
          <w:spacing w:val="-9"/>
        </w:rPr>
        <w:t> </w:t>
      </w:r>
      <w:r>
        <w:rPr/>
        <w:t>hopes,</w:t>
      </w:r>
      <w:r>
        <w:rPr>
          <w:spacing w:val="-7"/>
        </w:rPr>
        <w:t> </w:t>
      </w:r>
      <w:r>
        <w:rPr/>
        <w:t>fears,</w:t>
      </w:r>
      <w:r>
        <w:rPr>
          <w:spacing w:val="-9"/>
        </w:rPr>
        <w:t> </w:t>
      </w:r>
      <w:r>
        <w:rPr/>
        <w:t>and</w:t>
      </w:r>
    </w:p>
    <w:p>
      <w:pPr>
        <w:pStyle w:val="BodyText"/>
        <w:spacing w:line="278" w:lineRule="auto"/>
      </w:pPr>
      <w:r>
        <w:rPr/>
        <w:t>futures.</w:t>
      </w:r>
      <w:r>
        <w:rPr>
          <w:spacing w:val="-7"/>
        </w:rPr>
        <w:t> </w:t>
      </w:r>
      <w:r>
        <w:rPr/>
        <w:t>I</w:t>
      </w:r>
      <w:r>
        <w:rPr>
          <w:spacing w:val="-7"/>
        </w:rPr>
        <w:t> </w:t>
      </w:r>
      <w:r>
        <w:rPr/>
        <w:t>witness</w:t>
      </w:r>
      <w:r>
        <w:rPr>
          <w:spacing w:val="-7"/>
        </w:rPr>
        <w:t> </w:t>
      </w:r>
      <w:r>
        <w:rPr/>
        <w:t>firsthand</w:t>
      </w:r>
      <w:r>
        <w:rPr>
          <w:spacing w:val="-6"/>
        </w:rPr>
        <w:t> </w:t>
      </w:r>
      <w:r>
        <w:rPr/>
        <w:t>the</w:t>
      </w:r>
      <w:r>
        <w:rPr>
          <w:spacing w:val="-6"/>
        </w:rPr>
        <w:t> </w:t>
      </w:r>
      <w:r>
        <w:rPr/>
        <w:t>immense</w:t>
      </w:r>
      <w:r>
        <w:rPr>
          <w:spacing w:val="-6"/>
        </w:rPr>
        <w:t> </w:t>
      </w:r>
      <w:r>
        <w:rPr/>
        <w:t>courage</w:t>
      </w:r>
      <w:r>
        <w:rPr>
          <w:spacing w:val="-9"/>
        </w:rPr>
        <w:t> </w:t>
      </w:r>
      <w:r>
        <w:rPr/>
        <w:t>it</w:t>
      </w:r>
      <w:r>
        <w:rPr>
          <w:spacing w:val="-8"/>
        </w:rPr>
        <w:t> </w:t>
      </w:r>
      <w:r>
        <w:rPr/>
        <w:t>takes</w:t>
      </w:r>
      <w:r>
        <w:rPr>
          <w:spacing w:val="-7"/>
        </w:rPr>
        <w:t> </w:t>
      </w:r>
      <w:r>
        <w:rPr/>
        <w:t>for</w:t>
      </w:r>
      <w:r>
        <w:rPr>
          <w:spacing w:val="-6"/>
        </w:rPr>
        <w:t> </w:t>
      </w:r>
      <w:r>
        <w:rPr/>
        <w:t>patients</w:t>
      </w:r>
      <w:r>
        <w:rPr>
          <w:spacing w:val="-7"/>
        </w:rPr>
        <w:t> </w:t>
      </w:r>
      <w:r>
        <w:rPr/>
        <w:t>to</w:t>
      </w:r>
      <w:r>
        <w:rPr>
          <w:spacing w:val="-6"/>
        </w:rPr>
        <w:t> </w:t>
      </w:r>
      <w:r>
        <w:rPr/>
        <w:t>seek</w:t>
      </w:r>
      <w:r>
        <w:rPr>
          <w:spacing w:val="-7"/>
        </w:rPr>
        <w:t> </w:t>
      </w:r>
      <w:r>
        <w:rPr/>
        <w:t>prenatal</w:t>
      </w:r>
      <w:r>
        <w:rPr>
          <w:spacing w:val="-6"/>
        </w:rPr>
        <w:t> </w:t>
      </w:r>
      <w:r>
        <w:rPr/>
        <w:t>care</w:t>
      </w:r>
      <w:r>
        <w:rPr>
          <w:spacing w:val="-9"/>
        </w:rPr>
        <w:t> </w:t>
      </w:r>
      <w:r>
        <w:rPr/>
        <w:t>while navigating stigma, trauma, and chronic medical conditions. </w:t>
      </w:r>
      <w:r>
        <w:rPr>
          <w:i/>
        </w:rPr>
        <w:t>All </w:t>
      </w:r>
      <w:r>
        <w:rPr/>
        <w:t>my patients live with profound fear of Department of Children and Families involvement, as well as the shame, anxiety, and surveillance that can accompany disclosure of substance use — even when patients are</w:t>
      </w:r>
    </w:p>
    <w:p>
      <w:pPr>
        <w:pStyle w:val="BodyText"/>
        <w:spacing w:line="290" w:lineRule="exact"/>
      </w:pPr>
      <w:r>
        <w:rPr/>
        <w:t>engaged</w:t>
      </w:r>
      <w:r>
        <w:rPr>
          <w:spacing w:val="-6"/>
        </w:rPr>
        <w:t> </w:t>
      </w:r>
      <w:r>
        <w:rPr/>
        <w:t>in</w:t>
      </w:r>
      <w:r>
        <w:rPr>
          <w:spacing w:val="-7"/>
        </w:rPr>
        <w:t> </w:t>
      </w:r>
      <w:r>
        <w:rPr/>
        <w:t>evidence-based</w:t>
      </w:r>
      <w:r>
        <w:rPr>
          <w:spacing w:val="-5"/>
        </w:rPr>
        <w:t> </w:t>
      </w:r>
      <w:r>
        <w:rPr/>
        <w:t>treatment</w:t>
      </w:r>
      <w:r>
        <w:rPr>
          <w:spacing w:val="-8"/>
        </w:rPr>
        <w:t> </w:t>
      </w:r>
      <w:r>
        <w:rPr/>
        <w:t>and</w:t>
      </w:r>
      <w:r>
        <w:rPr>
          <w:spacing w:val="-8"/>
        </w:rPr>
        <w:t> </w:t>
      </w:r>
      <w:r>
        <w:rPr>
          <w:spacing w:val="-2"/>
        </w:rPr>
        <w:t>recovery.</w:t>
      </w:r>
    </w:p>
    <w:p>
      <w:pPr>
        <w:pStyle w:val="BodyText"/>
        <w:spacing w:line="278" w:lineRule="auto" w:before="207"/>
      </w:pPr>
      <w:r>
        <w:rPr/>
        <w:t>When Massachusetts removed the requirement for 51A reporting solely on the basis of newborn</w:t>
      </w:r>
      <w:r>
        <w:rPr>
          <w:spacing w:val="-5"/>
        </w:rPr>
        <w:t> </w:t>
      </w:r>
      <w:r>
        <w:rPr/>
        <w:t>substance</w:t>
      </w:r>
      <w:r>
        <w:rPr>
          <w:spacing w:val="-6"/>
        </w:rPr>
        <w:t> </w:t>
      </w:r>
      <w:r>
        <w:rPr/>
        <w:t>exposure,</w:t>
      </w:r>
      <w:r>
        <w:rPr>
          <w:spacing w:val="-4"/>
        </w:rPr>
        <w:t> </w:t>
      </w:r>
      <w:r>
        <w:rPr/>
        <w:t>my</w:t>
      </w:r>
      <w:r>
        <w:rPr>
          <w:spacing w:val="-10"/>
        </w:rPr>
        <w:t> </w:t>
      </w:r>
      <w:r>
        <w:rPr/>
        <w:t>patients</w:t>
      </w:r>
      <w:r>
        <w:rPr>
          <w:spacing w:val="-6"/>
        </w:rPr>
        <w:t> </w:t>
      </w:r>
      <w:r>
        <w:rPr/>
        <w:t>and</w:t>
      </w:r>
      <w:r>
        <w:rPr>
          <w:spacing w:val="-6"/>
        </w:rPr>
        <w:t> </w:t>
      </w:r>
      <w:r>
        <w:rPr/>
        <w:t>I</w:t>
      </w:r>
      <w:r>
        <w:rPr>
          <w:spacing w:val="-6"/>
        </w:rPr>
        <w:t> </w:t>
      </w:r>
      <w:r>
        <w:rPr/>
        <w:t>experienced</w:t>
      </w:r>
      <w:r>
        <w:rPr>
          <w:spacing w:val="-6"/>
        </w:rPr>
        <w:t> </w:t>
      </w:r>
      <w:r>
        <w:rPr/>
        <w:t>it</w:t>
      </w:r>
      <w:r>
        <w:rPr>
          <w:spacing w:val="-8"/>
        </w:rPr>
        <w:t> </w:t>
      </w:r>
      <w:r>
        <w:rPr/>
        <w:t>as</w:t>
      </w:r>
      <w:r>
        <w:rPr>
          <w:spacing w:val="-7"/>
        </w:rPr>
        <w:t> </w:t>
      </w:r>
      <w:r>
        <w:rPr/>
        <w:t>a</w:t>
      </w:r>
      <w:r>
        <w:rPr>
          <w:spacing w:val="-9"/>
        </w:rPr>
        <w:t> </w:t>
      </w:r>
      <w:r>
        <w:rPr/>
        <w:t>meaningful</w:t>
      </w:r>
      <w:r>
        <w:rPr>
          <w:spacing w:val="-9"/>
        </w:rPr>
        <w:t> </w:t>
      </w:r>
      <w:r>
        <w:rPr/>
        <w:t>step</w:t>
      </w:r>
      <w:r>
        <w:rPr>
          <w:spacing w:val="-8"/>
        </w:rPr>
        <w:t> </w:t>
      </w:r>
      <w:r>
        <w:rPr/>
        <w:t>toward equity, compassion, and evidence-based care. It signaled an understanding that punitive approaches undermine</w:t>
      </w:r>
      <w:r>
        <w:rPr>
          <w:spacing w:val="-1"/>
        </w:rPr>
        <w:t> </w:t>
      </w:r>
      <w:r>
        <w:rPr/>
        <w:t>trust and worsen outcomes for families. The proposed return to</w:t>
      </w:r>
      <w:r>
        <w:rPr>
          <w:spacing w:val="-1"/>
        </w:rPr>
        <w:t> </w:t>
      </w:r>
      <w:r>
        <w:rPr/>
        <w:t>an</w:t>
      </w:r>
    </w:p>
    <w:p>
      <w:pPr>
        <w:pStyle w:val="BodyText"/>
        <w:spacing w:line="278" w:lineRule="auto"/>
      </w:pPr>
      <w:r>
        <w:rPr/>
        <w:t>identified</w:t>
      </w:r>
      <w:r>
        <w:rPr>
          <w:spacing w:val="-8"/>
        </w:rPr>
        <w:t> </w:t>
      </w:r>
      <w:r>
        <w:rPr/>
        <w:t>reporting</w:t>
      </w:r>
      <w:r>
        <w:rPr>
          <w:spacing w:val="-7"/>
        </w:rPr>
        <w:t> </w:t>
      </w:r>
      <w:r>
        <w:rPr/>
        <w:t>structure</w:t>
      </w:r>
      <w:r>
        <w:rPr>
          <w:spacing w:val="-6"/>
        </w:rPr>
        <w:t> </w:t>
      </w:r>
      <w:r>
        <w:rPr/>
        <w:t>feels,</w:t>
      </w:r>
      <w:r>
        <w:rPr>
          <w:spacing w:val="-3"/>
        </w:rPr>
        <w:t> </w:t>
      </w:r>
      <w:r>
        <w:rPr/>
        <w:t>to</w:t>
      </w:r>
      <w:r>
        <w:rPr>
          <w:spacing w:val="-6"/>
        </w:rPr>
        <w:t> </w:t>
      </w:r>
      <w:r>
        <w:rPr/>
        <w:t>many</w:t>
      </w:r>
      <w:r>
        <w:rPr>
          <w:spacing w:val="-7"/>
        </w:rPr>
        <w:t> </w:t>
      </w:r>
      <w:r>
        <w:rPr/>
        <w:t>of</w:t>
      </w:r>
      <w:r>
        <w:rPr>
          <w:spacing w:val="-8"/>
        </w:rPr>
        <w:t> </w:t>
      </w:r>
      <w:r>
        <w:rPr/>
        <w:t>us,</w:t>
      </w:r>
      <w:r>
        <w:rPr>
          <w:spacing w:val="-9"/>
        </w:rPr>
        <w:t> </w:t>
      </w:r>
      <w:r>
        <w:rPr/>
        <w:t>like</w:t>
      </w:r>
      <w:r>
        <w:rPr>
          <w:spacing w:val="-6"/>
        </w:rPr>
        <w:t> </w:t>
      </w:r>
      <w:r>
        <w:rPr/>
        <w:t>a</w:t>
      </w:r>
      <w:r>
        <w:rPr>
          <w:spacing w:val="-7"/>
        </w:rPr>
        <w:t> </w:t>
      </w:r>
      <w:r>
        <w:rPr/>
        <w:t>significant</w:t>
      </w:r>
      <w:r>
        <w:rPr>
          <w:spacing w:val="-8"/>
        </w:rPr>
        <w:t> </w:t>
      </w:r>
      <w:r>
        <w:rPr/>
        <w:t>step</w:t>
      </w:r>
      <w:r>
        <w:rPr>
          <w:spacing w:val="-8"/>
        </w:rPr>
        <w:t> </w:t>
      </w:r>
      <w:r>
        <w:rPr/>
        <w:t>backward.</w:t>
      </w:r>
      <w:r>
        <w:rPr>
          <w:spacing w:val="-8"/>
        </w:rPr>
        <w:t> </w:t>
      </w:r>
      <w:r>
        <w:rPr/>
        <w:t>It</w:t>
      </w:r>
      <w:r>
        <w:rPr>
          <w:spacing w:val="-3"/>
        </w:rPr>
        <w:t> </w:t>
      </w:r>
      <w:r>
        <w:rPr/>
        <w:t>also</w:t>
      </w:r>
      <w:r>
        <w:rPr>
          <w:spacing w:val="-6"/>
        </w:rPr>
        <w:t> </w:t>
      </w:r>
      <w:r>
        <w:rPr/>
        <w:t>raises difficult questions about whether people with lived experience of perinatal substance use</w:t>
      </w:r>
    </w:p>
    <w:p>
      <w:pPr>
        <w:pStyle w:val="BodyText"/>
        <w:spacing w:line="278" w:lineRule="auto"/>
        <w:ind w:right="76"/>
        <w:jc w:val="both"/>
      </w:pPr>
      <w:r>
        <w:rPr/>
        <w:t>disorders</w:t>
      </w:r>
      <w:r>
        <w:rPr>
          <w:spacing w:val="-2"/>
        </w:rPr>
        <w:t> </w:t>
      </w:r>
      <w:r>
        <w:rPr/>
        <w:t>—</w:t>
      </w:r>
      <w:r>
        <w:rPr>
          <w:spacing w:val="-3"/>
        </w:rPr>
        <w:t> </w:t>
      </w:r>
      <w:r>
        <w:rPr/>
        <w:t>those</w:t>
      </w:r>
      <w:r>
        <w:rPr>
          <w:spacing w:val="-3"/>
        </w:rPr>
        <w:t> </w:t>
      </w:r>
      <w:r>
        <w:rPr/>
        <w:t>most</w:t>
      </w:r>
      <w:r>
        <w:rPr>
          <w:spacing w:val="-5"/>
        </w:rPr>
        <w:t> </w:t>
      </w:r>
      <w:r>
        <w:rPr/>
        <w:t>directly</w:t>
      </w:r>
      <w:r>
        <w:rPr>
          <w:spacing w:val="-2"/>
        </w:rPr>
        <w:t> </w:t>
      </w:r>
      <w:r>
        <w:rPr/>
        <w:t>impacted</w:t>
      </w:r>
      <w:r>
        <w:rPr>
          <w:spacing w:val="-3"/>
        </w:rPr>
        <w:t> </w:t>
      </w:r>
      <w:r>
        <w:rPr/>
        <w:t>by</w:t>
      </w:r>
      <w:r>
        <w:rPr>
          <w:spacing w:val="-2"/>
        </w:rPr>
        <w:t> </w:t>
      </w:r>
      <w:r>
        <w:rPr/>
        <w:t>these</w:t>
      </w:r>
      <w:r>
        <w:rPr>
          <w:spacing w:val="-1"/>
        </w:rPr>
        <w:t> </w:t>
      </w:r>
      <w:r>
        <w:rPr/>
        <w:t>policies —</w:t>
      </w:r>
      <w:r>
        <w:rPr>
          <w:spacing w:val="-3"/>
        </w:rPr>
        <w:t> </w:t>
      </w:r>
      <w:r>
        <w:rPr/>
        <w:t>had</w:t>
      </w:r>
      <w:r>
        <w:rPr>
          <w:spacing w:val="-1"/>
        </w:rPr>
        <w:t> </w:t>
      </w:r>
      <w:r>
        <w:rPr/>
        <w:t>a</w:t>
      </w:r>
      <w:r>
        <w:rPr>
          <w:spacing w:val="-2"/>
        </w:rPr>
        <w:t> </w:t>
      </w:r>
      <w:r>
        <w:rPr/>
        <w:t>substantive</w:t>
      </w:r>
      <w:r>
        <w:rPr>
          <w:spacing w:val="-1"/>
        </w:rPr>
        <w:t> </w:t>
      </w:r>
      <w:r>
        <w:rPr/>
        <w:t>role</w:t>
      </w:r>
      <w:r>
        <w:rPr>
          <w:spacing w:val="-3"/>
        </w:rPr>
        <w:t> </w:t>
      </w:r>
      <w:r>
        <w:rPr/>
        <w:t>in</w:t>
      </w:r>
      <w:r>
        <w:rPr>
          <w:spacing w:val="-3"/>
        </w:rPr>
        <w:t> </w:t>
      </w:r>
      <w:r>
        <w:rPr/>
        <w:t>shaping these</w:t>
      </w:r>
      <w:r>
        <w:rPr>
          <w:spacing w:val="-7"/>
        </w:rPr>
        <w:t> </w:t>
      </w:r>
      <w:r>
        <w:rPr/>
        <w:t>regulations.</w:t>
      </w:r>
      <w:r>
        <w:rPr>
          <w:spacing w:val="-8"/>
        </w:rPr>
        <w:t> </w:t>
      </w:r>
      <w:r>
        <w:rPr/>
        <w:t>Without</w:t>
      </w:r>
      <w:r>
        <w:rPr>
          <w:spacing w:val="-8"/>
        </w:rPr>
        <w:t> </w:t>
      </w:r>
      <w:r>
        <w:rPr/>
        <w:t>meaningful</w:t>
      </w:r>
      <w:r>
        <w:rPr>
          <w:spacing w:val="-8"/>
        </w:rPr>
        <w:t> </w:t>
      </w:r>
      <w:r>
        <w:rPr/>
        <w:t>inclusion</w:t>
      </w:r>
      <w:r>
        <w:rPr>
          <w:spacing w:val="-10"/>
        </w:rPr>
        <w:t> </w:t>
      </w:r>
      <w:r>
        <w:rPr/>
        <w:t>of</w:t>
      </w:r>
      <w:r>
        <w:rPr>
          <w:spacing w:val="-6"/>
        </w:rPr>
        <w:t> </w:t>
      </w:r>
      <w:r>
        <w:rPr/>
        <w:t>affected</w:t>
      </w:r>
      <w:r>
        <w:rPr>
          <w:spacing w:val="-8"/>
        </w:rPr>
        <w:t> </w:t>
      </w:r>
      <w:r>
        <w:rPr/>
        <w:t>communities,</w:t>
      </w:r>
      <w:r>
        <w:rPr>
          <w:spacing w:val="-9"/>
        </w:rPr>
        <w:t> </w:t>
      </w:r>
      <w:r>
        <w:rPr/>
        <w:t>these</w:t>
      </w:r>
      <w:r>
        <w:rPr>
          <w:spacing w:val="-8"/>
        </w:rPr>
        <w:t> </w:t>
      </w:r>
      <w:r>
        <w:rPr/>
        <w:t>regulations</w:t>
      </w:r>
      <w:r>
        <w:rPr>
          <w:spacing w:val="-9"/>
        </w:rPr>
        <w:t> </w:t>
      </w:r>
      <w:r>
        <w:rPr/>
        <w:t>risk becoming an example of policymaking without representation.</w:t>
      </w:r>
    </w:p>
    <w:p>
      <w:pPr>
        <w:pStyle w:val="BodyText"/>
        <w:spacing w:before="158"/>
      </w:pPr>
      <w:r>
        <w:rPr/>
        <w:t>I</w:t>
      </w:r>
      <w:r>
        <w:rPr>
          <w:spacing w:val="-6"/>
        </w:rPr>
        <w:t> </w:t>
      </w:r>
      <w:r>
        <w:rPr/>
        <w:t>respectfully</w:t>
      </w:r>
      <w:r>
        <w:rPr>
          <w:spacing w:val="-6"/>
        </w:rPr>
        <w:t> </w:t>
      </w:r>
      <w:r>
        <w:rPr/>
        <w:t>urge</w:t>
      </w:r>
      <w:r>
        <w:rPr>
          <w:spacing w:val="-6"/>
        </w:rPr>
        <w:t> </w:t>
      </w:r>
      <w:r>
        <w:rPr/>
        <w:t>the</w:t>
      </w:r>
      <w:r>
        <w:rPr>
          <w:spacing w:val="-7"/>
        </w:rPr>
        <w:t> </w:t>
      </w:r>
      <w:r>
        <w:rPr/>
        <w:t>Department</w:t>
      </w:r>
      <w:r>
        <w:rPr>
          <w:spacing w:val="-7"/>
        </w:rPr>
        <w:t> </w:t>
      </w:r>
      <w:r>
        <w:rPr/>
        <w:t>to</w:t>
      </w:r>
      <w:r>
        <w:rPr>
          <w:spacing w:val="-5"/>
        </w:rPr>
        <w:t> </w:t>
      </w:r>
      <w:r>
        <w:rPr/>
        <w:t>revise</w:t>
      </w:r>
      <w:r>
        <w:rPr>
          <w:spacing w:val="-8"/>
        </w:rPr>
        <w:t> </w:t>
      </w:r>
      <w:r>
        <w:rPr/>
        <w:t>the</w:t>
      </w:r>
      <w:r>
        <w:rPr>
          <w:spacing w:val="-7"/>
        </w:rPr>
        <w:t> </w:t>
      </w:r>
      <w:r>
        <w:rPr/>
        <w:t>proposed</w:t>
      </w:r>
      <w:r>
        <w:rPr>
          <w:spacing w:val="-5"/>
        </w:rPr>
        <w:t> </w:t>
      </w:r>
      <w:r>
        <w:rPr/>
        <w:t>regulations</w:t>
      </w:r>
      <w:r>
        <w:rPr>
          <w:spacing w:val="-8"/>
        </w:rPr>
        <w:t> </w:t>
      </w:r>
      <w:r>
        <w:rPr/>
        <w:t>to</w:t>
      </w:r>
      <w:r>
        <w:rPr>
          <w:spacing w:val="-8"/>
        </w:rPr>
        <w:t> </w:t>
      </w:r>
      <w:r>
        <w:rPr/>
        <w:t>ensure</w:t>
      </w:r>
      <w:r>
        <w:rPr>
          <w:spacing w:val="-5"/>
        </w:rPr>
        <w:t> </w:t>
      </w:r>
      <w:r>
        <w:rPr/>
        <w:t>they</w:t>
      </w:r>
      <w:r>
        <w:rPr>
          <w:spacing w:val="-6"/>
        </w:rPr>
        <w:t> </w:t>
      </w:r>
      <w:r>
        <w:rPr>
          <w:spacing w:val="-5"/>
        </w:rPr>
        <w:t>are</w:t>
      </w:r>
    </w:p>
    <w:p>
      <w:pPr>
        <w:pStyle w:val="BodyText"/>
        <w:spacing w:line="278" w:lineRule="auto" w:before="45"/>
      </w:pPr>
      <w:r>
        <w:rPr/>
        <w:t>proportionate,</w:t>
      </w:r>
      <w:r>
        <w:rPr>
          <w:spacing w:val="-9"/>
        </w:rPr>
        <w:t> </w:t>
      </w:r>
      <w:r>
        <w:rPr/>
        <w:t>evidence-based,</w:t>
      </w:r>
      <w:r>
        <w:rPr>
          <w:spacing w:val="-9"/>
        </w:rPr>
        <w:t> </w:t>
      </w:r>
      <w:r>
        <w:rPr/>
        <w:t>and</w:t>
      </w:r>
      <w:r>
        <w:rPr>
          <w:spacing w:val="-6"/>
        </w:rPr>
        <w:t> </w:t>
      </w:r>
      <w:r>
        <w:rPr/>
        <w:t>focused</w:t>
      </w:r>
      <w:r>
        <w:rPr>
          <w:spacing w:val="-6"/>
        </w:rPr>
        <w:t> </w:t>
      </w:r>
      <w:r>
        <w:rPr/>
        <w:t>on</w:t>
      </w:r>
      <w:r>
        <w:rPr>
          <w:spacing w:val="-8"/>
        </w:rPr>
        <w:t> </w:t>
      </w:r>
      <w:r>
        <w:rPr/>
        <w:t>promoting</w:t>
      </w:r>
      <w:r>
        <w:rPr>
          <w:spacing w:val="-9"/>
        </w:rPr>
        <w:t> </w:t>
      </w:r>
      <w:r>
        <w:rPr/>
        <w:t>care</w:t>
      </w:r>
      <w:r>
        <w:rPr>
          <w:spacing w:val="-8"/>
        </w:rPr>
        <w:t> </w:t>
      </w:r>
      <w:r>
        <w:rPr/>
        <w:t>rather</w:t>
      </w:r>
      <w:r>
        <w:rPr>
          <w:spacing w:val="-6"/>
        </w:rPr>
        <w:t> </w:t>
      </w:r>
      <w:r>
        <w:rPr/>
        <w:t>than</w:t>
      </w:r>
      <w:r>
        <w:rPr>
          <w:spacing w:val="-8"/>
        </w:rPr>
        <w:t> </w:t>
      </w:r>
      <w:r>
        <w:rPr/>
        <w:t>surveillance.</w:t>
      </w:r>
      <w:r>
        <w:rPr>
          <w:spacing w:val="-7"/>
        </w:rPr>
        <w:t> </w:t>
      </w:r>
      <w:r>
        <w:rPr/>
        <w:t>A</w:t>
      </w:r>
      <w:r>
        <w:rPr>
          <w:spacing w:val="-6"/>
        </w:rPr>
        <w:t> </w:t>
      </w:r>
      <w:r>
        <w:rPr/>
        <w:t>more nuanced cannabis</w:t>
      </w:r>
      <w:r>
        <w:rPr>
          <w:spacing w:val="-1"/>
        </w:rPr>
        <w:t> </w:t>
      </w:r>
      <w:r>
        <w:rPr/>
        <w:t>policy and stronger transparency regarding confidentiality protections would significantly improve the regulations and help maintain trust between patients and healthcare </w:t>
      </w:r>
      <w:r>
        <w:rPr>
          <w:spacing w:val="-2"/>
        </w:rPr>
        <w:t>providers.</w:t>
      </w:r>
    </w:p>
    <w:p>
      <w:pPr>
        <w:pStyle w:val="BodyText"/>
        <w:spacing w:after="0" w:line="278" w:lineRule="auto"/>
        <w:sectPr>
          <w:pgSz w:w="12240" w:h="15840"/>
          <w:pgMar w:top="1400" w:bottom="280" w:left="1440" w:right="1440"/>
        </w:sectPr>
      </w:pPr>
    </w:p>
    <w:p>
      <w:pPr>
        <w:pStyle w:val="BodyText"/>
        <w:spacing w:line="278" w:lineRule="auto" w:before="39"/>
      </w:pPr>
      <w:r>
        <w:rPr/>
        <w:t>Thank</w:t>
      </w:r>
      <w:r>
        <w:rPr>
          <w:spacing w:val="-7"/>
        </w:rPr>
        <w:t> </w:t>
      </w:r>
      <w:r>
        <w:rPr/>
        <w:t>you</w:t>
      </w:r>
      <w:r>
        <w:rPr>
          <w:spacing w:val="-5"/>
        </w:rPr>
        <w:t> </w:t>
      </w:r>
      <w:r>
        <w:rPr/>
        <w:t>for</w:t>
      </w:r>
      <w:r>
        <w:rPr>
          <w:spacing w:val="-7"/>
        </w:rPr>
        <w:t> </w:t>
      </w:r>
      <w:r>
        <w:rPr/>
        <w:t>your</w:t>
      </w:r>
      <w:r>
        <w:rPr>
          <w:spacing w:val="-8"/>
        </w:rPr>
        <w:t> </w:t>
      </w:r>
      <w:r>
        <w:rPr/>
        <w:t>consideration</w:t>
      </w:r>
      <w:r>
        <w:rPr>
          <w:spacing w:val="-7"/>
        </w:rPr>
        <w:t> </w:t>
      </w:r>
      <w:r>
        <w:rPr/>
        <w:t>of</w:t>
      </w:r>
      <w:r>
        <w:rPr>
          <w:spacing w:val="-4"/>
        </w:rPr>
        <w:t> </w:t>
      </w:r>
      <w:r>
        <w:rPr/>
        <w:t>these</w:t>
      </w:r>
      <w:r>
        <w:rPr>
          <w:spacing w:val="-5"/>
        </w:rPr>
        <w:t> </w:t>
      </w:r>
      <w:r>
        <w:rPr/>
        <w:t>comments</w:t>
      </w:r>
      <w:r>
        <w:rPr>
          <w:spacing w:val="-6"/>
        </w:rPr>
        <w:t> </w:t>
      </w:r>
      <w:r>
        <w:rPr/>
        <w:t>and</w:t>
      </w:r>
      <w:r>
        <w:rPr>
          <w:spacing w:val="-7"/>
        </w:rPr>
        <w:t> </w:t>
      </w:r>
      <w:r>
        <w:rPr/>
        <w:t>for</w:t>
      </w:r>
      <w:r>
        <w:rPr>
          <w:spacing w:val="-5"/>
        </w:rPr>
        <w:t> </w:t>
      </w:r>
      <w:r>
        <w:rPr/>
        <w:t>your</w:t>
      </w:r>
      <w:r>
        <w:rPr>
          <w:spacing w:val="-5"/>
        </w:rPr>
        <w:t> </w:t>
      </w:r>
      <w:r>
        <w:rPr/>
        <w:t>continued</w:t>
      </w:r>
      <w:r>
        <w:rPr>
          <w:spacing w:val="-7"/>
        </w:rPr>
        <w:t> </w:t>
      </w:r>
      <w:r>
        <w:rPr/>
        <w:t>work</w:t>
      </w:r>
      <w:r>
        <w:rPr>
          <w:spacing w:val="-7"/>
        </w:rPr>
        <w:t> </w:t>
      </w:r>
      <w:r>
        <w:rPr/>
        <w:t>on</w:t>
      </w:r>
      <w:r>
        <w:rPr>
          <w:spacing w:val="-5"/>
        </w:rPr>
        <w:t> </w:t>
      </w:r>
      <w:r>
        <w:rPr/>
        <w:t>behalf</w:t>
      </w:r>
      <w:r>
        <w:rPr>
          <w:spacing w:val="-5"/>
        </w:rPr>
        <w:t> </w:t>
      </w:r>
      <w:r>
        <w:rPr/>
        <w:t>of Massachusetts families.</w:t>
      </w:r>
    </w:p>
    <w:p>
      <w:pPr>
        <w:pStyle w:val="BodyText"/>
      </w:pPr>
    </w:p>
    <w:p>
      <w:pPr>
        <w:pStyle w:val="BodyText"/>
        <w:spacing w:before="74"/>
      </w:pPr>
    </w:p>
    <w:p>
      <w:pPr>
        <w:pStyle w:val="BodyText"/>
      </w:pPr>
      <w:r>
        <w:rPr>
          <w:spacing w:val="-2"/>
        </w:rPr>
        <w:t>Sincerely,</w:t>
      </w:r>
    </w:p>
    <w:p>
      <w:pPr>
        <w:pStyle w:val="BodyText"/>
        <w:spacing w:before="206"/>
      </w:pPr>
      <w:r>
        <w:rPr>
          <w:spacing w:val="-2"/>
        </w:rPr>
        <w:t>Megan</w:t>
      </w:r>
      <w:r>
        <w:rPr>
          <w:spacing w:val="-4"/>
        </w:rPr>
        <w:t> </w:t>
      </w:r>
      <w:r>
        <w:rPr>
          <w:spacing w:val="-2"/>
        </w:rPr>
        <w:t>Miller,</w:t>
      </w:r>
      <w:r>
        <w:rPr>
          <w:spacing w:val="-5"/>
        </w:rPr>
        <w:t> </w:t>
      </w:r>
      <w:r>
        <w:rPr>
          <w:spacing w:val="-2"/>
        </w:rPr>
        <w:t>MD,</w:t>
      </w:r>
      <w:r>
        <w:rPr>
          <w:spacing w:val="-5"/>
        </w:rPr>
        <w:t> </w:t>
      </w:r>
      <w:r>
        <w:rPr>
          <w:spacing w:val="-2"/>
        </w:rPr>
        <w:t>FACOG,</w:t>
      </w:r>
      <w:r>
        <w:rPr>
          <w:spacing w:val="-4"/>
        </w:rPr>
        <w:t> FASAM</w:t>
      </w:r>
    </w:p>
    <w:p>
      <w:pPr>
        <w:pStyle w:val="BodyText"/>
        <w:spacing w:before="207"/>
      </w:pPr>
      <w:r>
        <w:rPr/>
        <w:t>On</w:t>
      </w:r>
      <w:r>
        <w:rPr>
          <w:spacing w:val="-8"/>
        </w:rPr>
        <w:t> </w:t>
      </w:r>
      <w:r>
        <w:rPr/>
        <w:t>behalf</w:t>
      </w:r>
      <w:r>
        <w:rPr>
          <w:spacing w:val="-10"/>
        </w:rPr>
        <w:t> </w:t>
      </w:r>
      <w:r>
        <w:rPr/>
        <w:t>of</w:t>
      </w:r>
      <w:r>
        <w:rPr>
          <w:spacing w:val="-7"/>
        </w:rPr>
        <w:t> </w:t>
      </w:r>
      <w:r>
        <w:rPr/>
        <w:t>the</w:t>
      </w:r>
      <w:r>
        <w:rPr>
          <w:spacing w:val="-11"/>
        </w:rPr>
        <w:t> </w:t>
      </w:r>
      <w:r>
        <w:rPr/>
        <w:t>Empower</w:t>
      </w:r>
      <w:r>
        <w:rPr>
          <w:spacing w:val="-7"/>
        </w:rPr>
        <w:t> </w:t>
      </w:r>
      <w:r>
        <w:rPr/>
        <w:t>Program</w:t>
      </w:r>
      <w:r>
        <w:rPr>
          <w:spacing w:val="-11"/>
        </w:rPr>
        <w:t> </w:t>
      </w:r>
      <w:r>
        <w:rPr/>
        <w:t>at</w:t>
      </w:r>
      <w:r>
        <w:rPr>
          <w:spacing w:val="-9"/>
        </w:rPr>
        <w:t> </w:t>
      </w:r>
      <w:r>
        <w:rPr/>
        <w:t>Baystate</w:t>
      </w:r>
      <w:r>
        <w:rPr>
          <w:spacing w:val="-8"/>
        </w:rPr>
        <w:t> </w:t>
      </w:r>
      <w:r>
        <w:rPr/>
        <w:t>Medical</w:t>
      </w:r>
      <w:r>
        <w:rPr>
          <w:spacing w:val="-7"/>
        </w:rPr>
        <w:t> </w:t>
      </w:r>
      <w:r>
        <w:rPr/>
        <w:t>Center</w:t>
      </w:r>
      <w:r>
        <w:rPr>
          <w:spacing w:val="-8"/>
        </w:rPr>
        <w:t> </w:t>
      </w:r>
      <w:r>
        <w:rPr/>
        <w:t>Wesson</w:t>
      </w:r>
      <w:r>
        <w:rPr>
          <w:spacing w:val="-11"/>
        </w:rPr>
        <w:t> </w:t>
      </w:r>
      <w:r>
        <w:rPr/>
        <w:t>Women’s</w:t>
      </w:r>
      <w:r>
        <w:rPr>
          <w:spacing w:val="-10"/>
        </w:rPr>
        <w:t> </w:t>
      </w:r>
      <w:r>
        <w:rPr>
          <w:spacing w:val="-2"/>
        </w:rPr>
        <w:t>Clinic</w:t>
      </w:r>
    </w:p>
    <w:sectPr>
      <w:pgSz w:w="12240" w:h="15840"/>
      <w:pgMar w:top="14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58"/>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Megan, MD</dc:creator>
  <dcterms:created xsi:type="dcterms:W3CDTF">2026-05-21T13:09:10Z</dcterms:created>
  <dcterms:modified xsi:type="dcterms:W3CDTF">2026-05-21T13:09:10Z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Microsoft® Word for Microsoft 365</vt:lpwstr>
  </property>
  <property fmtid="{D5CDD505-2E9C-101B-9397-08002B2CF9AE}" pid="4" name="LastSaved">
    <vt:filetime>2026-05-21T00:00:00Z</vt:filetime>
  </property>
  <property fmtid="{D5CDD505-2E9C-101B-9397-08002B2CF9AE}" pid="5" name="Producer">
    <vt:lpwstr>Microsoft® Word for Microsoft 365</vt:lpwstr>
  </property>
</Properties>
</file>