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DD" w:rsidRPr="000A3FAD" w:rsidRDefault="00E716DD">
      <w:pPr>
        <w:rPr>
          <w:b/>
          <w:szCs w:val="20"/>
        </w:rPr>
      </w:pPr>
      <w:bookmarkStart w:id="0" w:name="_GoBack"/>
      <w:bookmarkEnd w:id="0"/>
      <w:r w:rsidRPr="000A3FAD">
        <w:rPr>
          <w:b/>
          <w:szCs w:val="20"/>
        </w:rPr>
        <w:t xml:space="preserve">Member Eligibility 270/271 Batch Transaction Update </w:t>
      </w:r>
    </w:p>
    <w:p w:rsidR="009C071A" w:rsidRPr="000A3FAD" w:rsidRDefault="009C071A">
      <w:pPr>
        <w:rPr>
          <w:b/>
          <w:szCs w:val="20"/>
        </w:rPr>
      </w:pPr>
      <w:r w:rsidRPr="000A3FAD">
        <w:rPr>
          <w:b/>
          <w:szCs w:val="20"/>
        </w:rPr>
        <w:t>FACT SHEET: Trading Partners (Provider</w:t>
      </w:r>
      <w:r w:rsidR="00D00262" w:rsidRPr="000A3FAD">
        <w:rPr>
          <w:b/>
          <w:szCs w:val="20"/>
        </w:rPr>
        <w:t>s</w:t>
      </w:r>
      <w:r w:rsidRPr="000A3FAD">
        <w:rPr>
          <w:b/>
          <w:szCs w:val="20"/>
        </w:rPr>
        <w:t>, Billing Intermediaries</w:t>
      </w:r>
      <w:r w:rsidR="00297C7C" w:rsidRPr="000A3FAD">
        <w:rPr>
          <w:b/>
          <w:szCs w:val="20"/>
        </w:rPr>
        <w:t>,</w:t>
      </w:r>
      <w:r w:rsidRPr="000A3FAD">
        <w:rPr>
          <w:b/>
          <w:szCs w:val="20"/>
        </w:rPr>
        <w:t xml:space="preserve"> Clearinghouses</w:t>
      </w:r>
      <w:r w:rsidR="00297C7C" w:rsidRPr="000A3FAD">
        <w:rPr>
          <w:b/>
          <w:szCs w:val="20"/>
        </w:rPr>
        <w:t xml:space="preserve"> and Software Vendors</w:t>
      </w:r>
      <w:r w:rsidRPr="000A3FAD">
        <w:rPr>
          <w:b/>
          <w:szCs w:val="20"/>
        </w:rPr>
        <w:t>)</w:t>
      </w:r>
    </w:p>
    <w:p w:rsidR="00AB3E77" w:rsidRPr="00F66460" w:rsidRDefault="004D7650" w:rsidP="005D254F">
      <w:pPr>
        <w:rPr>
          <w:szCs w:val="20"/>
        </w:rPr>
      </w:pPr>
      <w:r w:rsidRPr="000A3FAD">
        <w:rPr>
          <w:szCs w:val="20"/>
        </w:rPr>
        <w:t xml:space="preserve">On </w:t>
      </w:r>
      <w:r w:rsidRPr="00F66460">
        <w:rPr>
          <w:szCs w:val="20"/>
        </w:rPr>
        <w:t xml:space="preserve">July 28, 2019 changes to the electronic HIPAA transaction, </w:t>
      </w:r>
      <w:r w:rsidR="005D254F" w:rsidRPr="00F66460">
        <w:rPr>
          <w:szCs w:val="20"/>
        </w:rPr>
        <w:t xml:space="preserve">Health Care Eligibility Benefit Inquiry and Response (270/271) </w:t>
      </w:r>
      <w:r w:rsidR="00F91B19" w:rsidRPr="00F66460">
        <w:rPr>
          <w:szCs w:val="20"/>
        </w:rPr>
        <w:t>bec</w:t>
      </w:r>
      <w:r w:rsidR="00A3469F">
        <w:rPr>
          <w:szCs w:val="20"/>
        </w:rPr>
        <w:t>a</w:t>
      </w:r>
      <w:r w:rsidR="002E39E9">
        <w:rPr>
          <w:szCs w:val="20"/>
        </w:rPr>
        <w:t xml:space="preserve">me effective. </w:t>
      </w:r>
      <w:r w:rsidR="007B1811" w:rsidRPr="00F66460">
        <w:rPr>
          <w:szCs w:val="20"/>
        </w:rPr>
        <w:t>T</w:t>
      </w:r>
      <w:r w:rsidR="00A12657" w:rsidRPr="00F66460">
        <w:rPr>
          <w:szCs w:val="20"/>
        </w:rPr>
        <w:t xml:space="preserve">his Fact Sheet </w:t>
      </w:r>
      <w:r w:rsidR="007B1811" w:rsidRPr="00F66460">
        <w:rPr>
          <w:szCs w:val="20"/>
        </w:rPr>
        <w:t xml:space="preserve">provides information </w:t>
      </w:r>
      <w:r w:rsidR="005D254F" w:rsidRPr="00F66460">
        <w:rPr>
          <w:szCs w:val="20"/>
        </w:rPr>
        <w:t>on the</w:t>
      </w:r>
      <w:r w:rsidRPr="00F66460">
        <w:rPr>
          <w:szCs w:val="20"/>
        </w:rPr>
        <w:t xml:space="preserve">se </w:t>
      </w:r>
      <w:r w:rsidR="00A12657" w:rsidRPr="00F66460">
        <w:rPr>
          <w:szCs w:val="20"/>
        </w:rPr>
        <w:t>changes</w:t>
      </w:r>
      <w:r w:rsidR="00212AAC" w:rsidRPr="00F66460">
        <w:rPr>
          <w:szCs w:val="20"/>
        </w:rPr>
        <w:t xml:space="preserve"> </w:t>
      </w:r>
      <w:r w:rsidRPr="00F66460">
        <w:rPr>
          <w:szCs w:val="20"/>
        </w:rPr>
        <w:t>and how they</w:t>
      </w:r>
      <w:r w:rsidR="00F75D75" w:rsidRPr="00F66460">
        <w:rPr>
          <w:szCs w:val="20"/>
        </w:rPr>
        <w:t xml:space="preserve"> </w:t>
      </w:r>
      <w:r w:rsidR="00A12657" w:rsidRPr="00F66460">
        <w:rPr>
          <w:szCs w:val="20"/>
        </w:rPr>
        <w:t xml:space="preserve">will impact </w:t>
      </w:r>
      <w:r w:rsidR="00AB3E77" w:rsidRPr="00F66460">
        <w:rPr>
          <w:szCs w:val="20"/>
        </w:rPr>
        <w:t>e</w:t>
      </w:r>
      <w:r w:rsidR="00A12657" w:rsidRPr="00F66460">
        <w:rPr>
          <w:szCs w:val="20"/>
        </w:rPr>
        <w:t xml:space="preserve">ligibility </w:t>
      </w:r>
      <w:r w:rsidR="00AB3E77" w:rsidRPr="00F66460">
        <w:rPr>
          <w:szCs w:val="20"/>
        </w:rPr>
        <w:t>v</w:t>
      </w:r>
      <w:r w:rsidR="00A12657" w:rsidRPr="00F66460">
        <w:rPr>
          <w:szCs w:val="20"/>
        </w:rPr>
        <w:t>erification submissions</w:t>
      </w:r>
      <w:r w:rsidR="00D00262" w:rsidRPr="00F66460">
        <w:rPr>
          <w:szCs w:val="20"/>
        </w:rPr>
        <w:t xml:space="preserve"> for all MassHealth Trading Partners, including vendors</w:t>
      </w:r>
      <w:r w:rsidR="00A12657" w:rsidRPr="00F66460">
        <w:rPr>
          <w:szCs w:val="20"/>
        </w:rPr>
        <w:t xml:space="preserve">. </w:t>
      </w:r>
      <w:r w:rsidR="000D0AF1">
        <w:rPr>
          <w:szCs w:val="20"/>
        </w:rPr>
        <w:t>Pr</w:t>
      </w:r>
      <w:r w:rsidR="00F04367">
        <w:rPr>
          <w:szCs w:val="20"/>
        </w:rPr>
        <w:t>ior</w:t>
      </w:r>
      <w:r w:rsidR="0015748E">
        <w:rPr>
          <w:szCs w:val="20"/>
        </w:rPr>
        <w:t xml:space="preserve"> to this new effective date</w:t>
      </w:r>
      <w:r w:rsidR="000D0AF1">
        <w:rPr>
          <w:szCs w:val="20"/>
        </w:rPr>
        <w:t xml:space="preserve">, </w:t>
      </w:r>
      <w:r w:rsidR="00FB7E17" w:rsidRPr="00F66460">
        <w:rPr>
          <w:szCs w:val="20"/>
        </w:rPr>
        <w:t>w</w:t>
      </w:r>
      <w:r w:rsidR="00131E78" w:rsidRPr="00F66460">
        <w:rPr>
          <w:szCs w:val="20"/>
        </w:rPr>
        <w:t xml:space="preserve">hen a </w:t>
      </w:r>
      <w:r w:rsidR="00212AAC" w:rsidRPr="00F66460">
        <w:rPr>
          <w:szCs w:val="20"/>
        </w:rPr>
        <w:t xml:space="preserve">270 </w:t>
      </w:r>
      <w:r w:rsidR="00131E78" w:rsidRPr="00F66460">
        <w:rPr>
          <w:szCs w:val="20"/>
        </w:rPr>
        <w:t>request</w:t>
      </w:r>
      <w:r w:rsidR="005D254F" w:rsidRPr="00F66460">
        <w:rPr>
          <w:szCs w:val="20"/>
        </w:rPr>
        <w:t xml:space="preserve"> </w:t>
      </w:r>
      <w:r w:rsidR="000D0AF1">
        <w:rPr>
          <w:szCs w:val="20"/>
        </w:rPr>
        <w:t>wa</w:t>
      </w:r>
      <w:r w:rsidR="005D254F" w:rsidRPr="00F66460">
        <w:rPr>
          <w:szCs w:val="20"/>
        </w:rPr>
        <w:t xml:space="preserve">s submitted </w:t>
      </w:r>
      <w:r w:rsidR="00131E78" w:rsidRPr="00F66460">
        <w:rPr>
          <w:szCs w:val="20"/>
        </w:rPr>
        <w:t xml:space="preserve">the </w:t>
      </w:r>
      <w:r w:rsidR="008D15EE">
        <w:rPr>
          <w:szCs w:val="20"/>
        </w:rPr>
        <w:t xml:space="preserve">eligibility </w:t>
      </w:r>
      <w:r w:rsidR="00131E78" w:rsidRPr="00F66460">
        <w:rPr>
          <w:szCs w:val="20"/>
        </w:rPr>
        <w:t xml:space="preserve">system </w:t>
      </w:r>
      <w:r w:rsidR="000D0AF1">
        <w:rPr>
          <w:szCs w:val="20"/>
        </w:rPr>
        <w:t xml:space="preserve">would </w:t>
      </w:r>
      <w:r w:rsidR="00131E78" w:rsidRPr="00F66460">
        <w:rPr>
          <w:szCs w:val="20"/>
        </w:rPr>
        <w:t xml:space="preserve">check eligibility based upon the MassHealth </w:t>
      </w:r>
      <w:r w:rsidR="0026363B" w:rsidRPr="00F66460">
        <w:rPr>
          <w:szCs w:val="20"/>
        </w:rPr>
        <w:t>m</w:t>
      </w:r>
      <w:r w:rsidR="00131E78" w:rsidRPr="00F66460">
        <w:rPr>
          <w:szCs w:val="20"/>
        </w:rPr>
        <w:t xml:space="preserve">ember </w:t>
      </w:r>
      <w:r w:rsidR="0026363B" w:rsidRPr="00F66460">
        <w:rPr>
          <w:szCs w:val="20"/>
        </w:rPr>
        <w:t>I</w:t>
      </w:r>
      <w:r w:rsidR="00131E78" w:rsidRPr="00F66460">
        <w:rPr>
          <w:szCs w:val="20"/>
        </w:rPr>
        <w:t>D (MID)</w:t>
      </w:r>
      <w:r w:rsidR="00A74CE3">
        <w:rPr>
          <w:szCs w:val="20"/>
        </w:rPr>
        <w:t>. I</w:t>
      </w:r>
      <w:r w:rsidRPr="00F66460">
        <w:rPr>
          <w:szCs w:val="20"/>
        </w:rPr>
        <w:t xml:space="preserve">f the MID </w:t>
      </w:r>
      <w:r w:rsidR="000D0AF1">
        <w:rPr>
          <w:szCs w:val="20"/>
        </w:rPr>
        <w:t>was</w:t>
      </w:r>
      <w:r w:rsidRPr="00F66460">
        <w:rPr>
          <w:szCs w:val="20"/>
        </w:rPr>
        <w:t xml:space="preserve"> invalid, the process then searche</w:t>
      </w:r>
      <w:r w:rsidR="000D0AF1">
        <w:rPr>
          <w:szCs w:val="20"/>
        </w:rPr>
        <w:t>d</w:t>
      </w:r>
      <w:r w:rsidRPr="00F66460">
        <w:rPr>
          <w:szCs w:val="20"/>
        </w:rPr>
        <w:t xml:space="preserve"> for a match </w:t>
      </w:r>
      <w:r w:rsidR="00C71915" w:rsidRPr="00F66460">
        <w:rPr>
          <w:szCs w:val="20"/>
        </w:rPr>
        <w:t>based on the demographic data, specifically</w:t>
      </w:r>
      <w:r w:rsidR="00131E78" w:rsidRPr="00F66460">
        <w:rPr>
          <w:szCs w:val="20"/>
        </w:rPr>
        <w:t xml:space="preserve"> first name, last name, date of birth (DOB)</w:t>
      </w:r>
      <w:r w:rsidR="0015748E">
        <w:rPr>
          <w:szCs w:val="20"/>
        </w:rPr>
        <w:t>,</w:t>
      </w:r>
      <w:r w:rsidR="00131E78" w:rsidRPr="00F66460">
        <w:rPr>
          <w:szCs w:val="20"/>
        </w:rPr>
        <w:t xml:space="preserve"> and gender</w:t>
      </w:r>
      <w:r w:rsidR="002E39E9">
        <w:rPr>
          <w:szCs w:val="20"/>
        </w:rPr>
        <w:t>.</w:t>
      </w:r>
      <w:r w:rsidR="00C71915" w:rsidRPr="00F66460">
        <w:rPr>
          <w:szCs w:val="20"/>
        </w:rPr>
        <w:t xml:space="preserve"> If the</w:t>
      </w:r>
      <w:r w:rsidR="00F75D75" w:rsidRPr="00F66460">
        <w:rPr>
          <w:szCs w:val="20"/>
        </w:rPr>
        <w:t xml:space="preserve"> </w:t>
      </w:r>
      <w:r w:rsidR="00131E78" w:rsidRPr="00F66460">
        <w:rPr>
          <w:szCs w:val="20"/>
        </w:rPr>
        <w:t>system</w:t>
      </w:r>
      <w:r w:rsidR="00C71915" w:rsidRPr="00F66460">
        <w:rPr>
          <w:szCs w:val="20"/>
        </w:rPr>
        <w:t xml:space="preserve"> </w:t>
      </w:r>
      <w:r w:rsidR="00A3085B">
        <w:rPr>
          <w:szCs w:val="20"/>
        </w:rPr>
        <w:t>was</w:t>
      </w:r>
      <w:r w:rsidR="00C71915" w:rsidRPr="00F66460">
        <w:rPr>
          <w:szCs w:val="20"/>
        </w:rPr>
        <w:t xml:space="preserve"> able to match on the demographic data</w:t>
      </w:r>
      <w:r w:rsidR="00D846DD">
        <w:rPr>
          <w:szCs w:val="20"/>
        </w:rPr>
        <w:t>,</w:t>
      </w:r>
      <w:r w:rsidR="00C71915" w:rsidRPr="00F66460">
        <w:rPr>
          <w:szCs w:val="20"/>
        </w:rPr>
        <w:t xml:space="preserve"> </w:t>
      </w:r>
      <w:r w:rsidR="0015748E">
        <w:rPr>
          <w:szCs w:val="20"/>
        </w:rPr>
        <w:t xml:space="preserve">it would generate </w:t>
      </w:r>
      <w:r w:rsidR="00131E78" w:rsidRPr="00F66460">
        <w:rPr>
          <w:szCs w:val="20"/>
        </w:rPr>
        <w:t>a</w:t>
      </w:r>
      <w:r w:rsidR="00212AAC" w:rsidRPr="00F66460">
        <w:rPr>
          <w:szCs w:val="20"/>
        </w:rPr>
        <w:t xml:space="preserve"> 271 </w:t>
      </w:r>
      <w:proofErr w:type="gramStart"/>
      <w:r w:rsidR="00131E78" w:rsidRPr="00F66460">
        <w:rPr>
          <w:szCs w:val="20"/>
        </w:rPr>
        <w:t>response</w:t>
      </w:r>
      <w:proofErr w:type="gramEnd"/>
      <w:r w:rsidR="00131E78" w:rsidRPr="00F66460">
        <w:rPr>
          <w:szCs w:val="20"/>
        </w:rPr>
        <w:t xml:space="preserve"> </w:t>
      </w:r>
      <w:r w:rsidR="007A0DD1" w:rsidRPr="00F66460">
        <w:rPr>
          <w:szCs w:val="20"/>
        </w:rPr>
        <w:t>with eligibility results</w:t>
      </w:r>
      <w:r w:rsidR="00131E78" w:rsidRPr="00F66460">
        <w:rPr>
          <w:szCs w:val="20"/>
        </w:rPr>
        <w:t xml:space="preserve"> </w:t>
      </w:r>
      <w:r w:rsidR="00A3085B">
        <w:rPr>
          <w:szCs w:val="20"/>
        </w:rPr>
        <w:t xml:space="preserve">containing </w:t>
      </w:r>
      <w:r w:rsidR="00131E78" w:rsidRPr="00F66460">
        <w:rPr>
          <w:szCs w:val="20"/>
        </w:rPr>
        <w:t>the correct MID and eligibility for that member</w:t>
      </w:r>
      <w:r w:rsidR="00F75D75" w:rsidRPr="00F66460">
        <w:rPr>
          <w:szCs w:val="20"/>
        </w:rPr>
        <w:t>.</w:t>
      </w:r>
    </w:p>
    <w:p w:rsidR="00C71915" w:rsidRPr="00F66460" w:rsidRDefault="00AB3E77" w:rsidP="00A12657">
      <w:pPr>
        <w:rPr>
          <w:szCs w:val="20"/>
        </w:rPr>
      </w:pPr>
      <w:r w:rsidRPr="00F66460">
        <w:rPr>
          <w:b/>
          <w:szCs w:val="20"/>
          <w:u w:val="single"/>
        </w:rPr>
        <w:t xml:space="preserve">Effective </w:t>
      </w:r>
      <w:r w:rsidR="00706810" w:rsidRPr="00F66460">
        <w:rPr>
          <w:b/>
          <w:szCs w:val="20"/>
          <w:u w:val="single"/>
        </w:rPr>
        <w:t>July</w:t>
      </w:r>
      <w:r w:rsidR="00212AAC" w:rsidRPr="00F66460">
        <w:rPr>
          <w:b/>
          <w:szCs w:val="20"/>
          <w:u w:val="single"/>
        </w:rPr>
        <w:t xml:space="preserve"> 28</w:t>
      </w:r>
      <w:r w:rsidR="00706810" w:rsidRPr="00F66460">
        <w:rPr>
          <w:b/>
          <w:szCs w:val="20"/>
          <w:u w:val="single"/>
        </w:rPr>
        <w:t>,</w:t>
      </w:r>
      <w:r w:rsidR="00B85BB2" w:rsidRPr="00F66460">
        <w:rPr>
          <w:b/>
          <w:szCs w:val="20"/>
          <w:u w:val="single"/>
        </w:rPr>
        <w:t xml:space="preserve"> 2019</w:t>
      </w:r>
      <w:r w:rsidR="00B85BB2" w:rsidRPr="00F66460">
        <w:rPr>
          <w:szCs w:val="20"/>
        </w:rPr>
        <w:t>,</w:t>
      </w:r>
      <w:r w:rsidR="00F75D75" w:rsidRPr="00F66460">
        <w:rPr>
          <w:szCs w:val="20"/>
        </w:rPr>
        <w:t xml:space="preserve"> </w:t>
      </w:r>
      <w:r w:rsidR="00C71915" w:rsidRPr="00F66460">
        <w:rPr>
          <w:szCs w:val="20"/>
        </w:rPr>
        <w:t>if an invalid MID is submitted</w:t>
      </w:r>
      <w:r w:rsidR="0028457B">
        <w:rPr>
          <w:szCs w:val="20"/>
        </w:rPr>
        <w:t>,</w:t>
      </w:r>
      <w:r w:rsidR="00C71915" w:rsidRPr="00F66460">
        <w:rPr>
          <w:szCs w:val="20"/>
        </w:rPr>
        <w:t xml:space="preserve"> </w:t>
      </w:r>
      <w:r w:rsidR="004D7650" w:rsidRPr="00F66460">
        <w:rPr>
          <w:szCs w:val="20"/>
        </w:rPr>
        <w:t>a</w:t>
      </w:r>
      <w:r w:rsidR="00B85BB2" w:rsidRPr="00F66460">
        <w:rPr>
          <w:szCs w:val="20"/>
        </w:rPr>
        <w:t xml:space="preserve"> </w:t>
      </w:r>
      <w:r w:rsidR="00D07D8B" w:rsidRPr="00F66460">
        <w:rPr>
          <w:szCs w:val="20"/>
        </w:rPr>
        <w:t xml:space="preserve">271 </w:t>
      </w:r>
      <w:r w:rsidR="00B85BB2" w:rsidRPr="00F66460">
        <w:rPr>
          <w:szCs w:val="20"/>
        </w:rPr>
        <w:t>response indicating “</w:t>
      </w:r>
      <w:r w:rsidR="00B85BB2" w:rsidRPr="00F66460">
        <w:rPr>
          <w:b/>
          <w:szCs w:val="20"/>
        </w:rPr>
        <w:t>Invalid Member ID</w:t>
      </w:r>
      <w:r w:rsidR="0015748E">
        <w:rPr>
          <w:b/>
          <w:szCs w:val="20"/>
        </w:rPr>
        <w:t>”</w:t>
      </w:r>
      <w:r w:rsidR="004D7650" w:rsidRPr="00F66460">
        <w:rPr>
          <w:b/>
          <w:szCs w:val="20"/>
        </w:rPr>
        <w:t xml:space="preserve"> </w:t>
      </w:r>
      <w:r w:rsidR="004D7650" w:rsidRPr="0028457B">
        <w:rPr>
          <w:szCs w:val="20"/>
        </w:rPr>
        <w:t xml:space="preserve">is generated. </w:t>
      </w:r>
      <w:r w:rsidR="004D7650" w:rsidRPr="00F66460">
        <w:rPr>
          <w:szCs w:val="20"/>
        </w:rPr>
        <w:t>The</w:t>
      </w:r>
      <w:r w:rsidR="004D7650" w:rsidRPr="00F66460">
        <w:rPr>
          <w:b/>
          <w:szCs w:val="20"/>
        </w:rPr>
        <w:t xml:space="preserve"> </w:t>
      </w:r>
      <w:r w:rsidR="00C71915" w:rsidRPr="00F66460">
        <w:rPr>
          <w:szCs w:val="20"/>
        </w:rPr>
        <w:t xml:space="preserve">rejected transaction must </w:t>
      </w:r>
      <w:r w:rsidR="004D7650" w:rsidRPr="00F66460">
        <w:rPr>
          <w:szCs w:val="20"/>
        </w:rPr>
        <w:t xml:space="preserve">then </w:t>
      </w:r>
      <w:r w:rsidR="00C71915" w:rsidRPr="00F66460">
        <w:rPr>
          <w:szCs w:val="20"/>
        </w:rPr>
        <w:t>be resubmitted with a valid MID or only the member’s first name, last name, DOB</w:t>
      </w:r>
      <w:r w:rsidR="0015748E">
        <w:rPr>
          <w:szCs w:val="20"/>
        </w:rPr>
        <w:t>,</w:t>
      </w:r>
      <w:r w:rsidR="00C71915" w:rsidRPr="00F66460">
        <w:rPr>
          <w:szCs w:val="20"/>
        </w:rPr>
        <w:t xml:space="preserve"> and gender. </w:t>
      </w:r>
    </w:p>
    <w:p w:rsidR="00A12657" w:rsidRPr="00F66460" w:rsidRDefault="00C71915" w:rsidP="00A12657">
      <w:pPr>
        <w:rPr>
          <w:szCs w:val="20"/>
        </w:rPr>
      </w:pPr>
      <w:r w:rsidRPr="00F66460">
        <w:rPr>
          <w:szCs w:val="20"/>
        </w:rPr>
        <w:t>The rejected transaction will state error code”72”</w:t>
      </w:r>
      <w:r w:rsidR="0015748E">
        <w:rPr>
          <w:szCs w:val="20"/>
        </w:rPr>
        <w:t>,</w:t>
      </w:r>
      <w:r w:rsidRPr="00F66460">
        <w:rPr>
          <w:szCs w:val="20"/>
        </w:rPr>
        <w:t xml:space="preserve"> </w:t>
      </w:r>
      <w:r w:rsidR="00B85BB2" w:rsidRPr="00F66460">
        <w:rPr>
          <w:szCs w:val="20"/>
        </w:rPr>
        <w:t xml:space="preserve">which means “Invalid/Missing Subscriber/Insured ID” in the </w:t>
      </w:r>
      <w:r w:rsidR="00B85BB2" w:rsidRPr="00F66460">
        <w:rPr>
          <w:b/>
          <w:szCs w:val="20"/>
        </w:rPr>
        <w:t>AAA03 – Reject Reason Code</w:t>
      </w:r>
      <w:r w:rsidR="00B85BB2" w:rsidRPr="00F66460">
        <w:rPr>
          <w:szCs w:val="20"/>
        </w:rPr>
        <w:t xml:space="preserve"> segment for Loop </w:t>
      </w:r>
      <w:r w:rsidR="00B85BB2" w:rsidRPr="00F66460">
        <w:rPr>
          <w:b/>
          <w:szCs w:val="20"/>
        </w:rPr>
        <w:t>2100C – Information Receiver Name</w:t>
      </w:r>
      <w:r w:rsidR="00B85BB2" w:rsidRPr="00F66460">
        <w:rPr>
          <w:szCs w:val="20"/>
        </w:rPr>
        <w:t xml:space="preserve">. </w:t>
      </w:r>
      <w:r w:rsidR="00505E8F" w:rsidRPr="00F66460">
        <w:rPr>
          <w:szCs w:val="20"/>
        </w:rPr>
        <w:t>Direct Data Entry (DDE) eligibility requests submitted with an invalid MID will display</w:t>
      </w:r>
      <w:r w:rsidR="0015748E">
        <w:rPr>
          <w:szCs w:val="20"/>
        </w:rPr>
        <w:t xml:space="preserve"> a</w:t>
      </w:r>
      <w:r w:rsidR="00505E8F" w:rsidRPr="00F66460">
        <w:rPr>
          <w:szCs w:val="20"/>
        </w:rPr>
        <w:t xml:space="preserve"> “Member ID missing or not on file” message on the Provider</w:t>
      </w:r>
      <w:r w:rsidR="002E39E9">
        <w:rPr>
          <w:szCs w:val="20"/>
        </w:rPr>
        <w:t xml:space="preserve"> Online Service Center (POSC). </w:t>
      </w:r>
    </w:p>
    <w:p w:rsidR="00B85BB2" w:rsidRPr="00F66460" w:rsidRDefault="00D3717B" w:rsidP="0026363B">
      <w:pPr>
        <w:rPr>
          <w:szCs w:val="20"/>
        </w:rPr>
      </w:pPr>
      <w:r w:rsidRPr="00F66460">
        <w:rPr>
          <w:b/>
          <w:bCs/>
          <w:szCs w:val="20"/>
        </w:rPr>
        <w:t>Batch Eligibility Submission Requirements</w:t>
      </w:r>
    </w:p>
    <w:p w:rsidR="009F5B11" w:rsidRPr="00F66460" w:rsidRDefault="009F5B11" w:rsidP="009F5B11">
      <w:pPr>
        <w:rPr>
          <w:szCs w:val="20"/>
        </w:rPr>
      </w:pPr>
      <w:r w:rsidRPr="00F66460">
        <w:rPr>
          <w:szCs w:val="20"/>
        </w:rPr>
        <w:t>Follow these guidelines to ensure successful</w:t>
      </w:r>
      <w:r w:rsidR="00FB7E17" w:rsidRPr="00F66460">
        <w:rPr>
          <w:szCs w:val="20"/>
        </w:rPr>
        <w:t xml:space="preserve"> processing of </w:t>
      </w:r>
      <w:r w:rsidR="004D7650" w:rsidRPr="00F66460">
        <w:rPr>
          <w:szCs w:val="20"/>
        </w:rPr>
        <w:t>a</w:t>
      </w:r>
      <w:r w:rsidRPr="00F66460">
        <w:rPr>
          <w:szCs w:val="20"/>
        </w:rPr>
        <w:t xml:space="preserve"> 270 request and 271 response transactions</w:t>
      </w:r>
      <w:r w:rsidR="00D47DBB">
        <w:rPr>
          <w:szCs w:val="20"/>
        </w:rPr>
        <w:t>:</w:t>
      </w:r>
    </w:p>
    <w:p w:rsidR="00B85BB2" w:rsidRPr="00F66460" w:rsidRDefault="002B7714" w:rsidP="0026363B">
      <w:pPr>
        <w:pStyle w:val="ListParagraph"/>
        <w:numPr>
          <w:ilvl w:val="0"/>
          <w:numId w:val="8"/>
        </w:numPr>
        <w:ind w:left="360"/>
        <w:rPr>
          <w:szCs w:val="20"/>
        </w:rPr>
      </w:pPr>
      <w:r w:rsidRPr="00F66460">
        <w:rPr>
          <w:b/>
          <w:szCs w:val="20"/>
        </w:rPr>
        <w:t>ONLY</w:t>
      </w:r>
      <w:r w:rsidR="00D3717B" w:rsidRPr="00F66460">
        <w:rPr>
          <w:b/>
          <w:bCs/>
          <w:szCs w:val="20"/>
        </w:rPr>
        <w:t xml:space="preserve"> </w:t>
      </w:r>
      <w:r w:rsidR="00D3717B" w:rsidRPr="00F66460">
        <w:rPr>
          <w:szCs w:val="20"/>
        </w:rPr>
        <w:t>check eligibility for MassHealth members you will provide services to on the</w:t>
      </w:r>
      <w:r w:rsidR="0015748E">
        <w:rPr>
          <w:szCs w:val="20"/>
        </w:rPr>
        <w:t xml:space="preserve"> same</w:t>
      </w:r>
      <w:r w:rsidR="00D3717B" w:rsidRPr="00F66460">
        <w:rPr>
          <w:szCs w:val="20"/>
        </w:rPr>
        <w:t xml:space="preserve"> </w:t>
      </w:r>
      <w:r w:rsidR="00A12657" w:rsidRPr="00F66460">
        <w:rPr>
          <w:szCs w:val="20"/>
        </w:rPr>
        <w:t>day or the following day</w:t>
      </w:r>
    </w:p>
    <w:p w:rsidR="00B85BB2" w:rsidRPr="00F66460" w:rsidRDefault="002B7714" w:rsidP="0026363B">
      <w:pPr>
        <w:pStyle w:val="ListParagraph"/>
        <w:numPr>
          <w:ilvl w:val="0"/>
          <w:numId w:val="8"/>
        </w:numPr>
        <w:ind w:left="360"/>
        <w:rPr>
          <w:szCs w:val="20"/>
        </w:rPr>
      </w:pPr>
      <w:r w:rsidRPr="00F66460">
        <w:rPr>
          <w:b/>
          <w:szCs w:val="20"/>
        </w:rPr>
        <w:t>DO</w:t>
      </w:r>
      <w:r w:rsidR="00D3717B" w:rsidRPr="00F66460">
        <w:rPr>
          <w:b/>
          <w:bCs/>
          <w:szCs w:val="20"/>
        </w:rPr>
        <w:t xml:space="preserve"> NOT </w:t>
      </w:r>
      <w:r w:rsidR="00D3717B" w:rsidRPr="00F66460">
        <w:rPr>
          <w:szCs w:val="20"/>
        </w:rPr>
        <w:t>submit your entire roster of MassHealth members unless you are providing services for your entire roster of members th</w:t>
      </w:r>
      <w:r w:rsidR="00A12657" w:rsidRPr="00F66460">
        <w:rPr>
          <w:szCs w:val="20"/>
        </w:rPr>
        <w:t>e same day or the following day</w:t>
      </w:r>
    </w:p>
    <w:p w:rsidR="00B85BB2" w:rsidRPr="00F66460" w:rsidRDefault="002B7714" w:rsidP="0026363B">
      <w:pPr>
        <w:pStyle w:val="ListParagraph"/>
        <w:numPr>
          <w:ilvl w:val="0"/>
          <w:numId w:val="8"/>
        </w:numPr>
        <w:ind w:left="360"/>
        <w:rPr>
          <w:szCs w:val="20"/>
        </w:rPr>
      </w:pPr>
      <w:r w:rsidRPr="00F66460">
        <w:rPr>
          <w:b/>
          <w:szCs w:val="20"/>
        </w:rPr>
        <w:t>DO</w:t>
      </w:r>
      <w:r w:rsidR="00D3717B" w:rsidRPr="00F66460">
        <w:rPr>
          <w:b/>
          <w:bCs/>
          <w:szCs w:val="20"/>
        </w:rPr>
        <w:t xml:space="preserve"> NOT </w:t>
      </w:r>
      <w:r w:rsidR="00D3717B" w:rsidRPr="00F66460">
        <w:rPr>
          <w:szCs w:val="20"/>
        </w:rPr>
        <w:t>include more than 3,000 member requests in any single eligibility</w:t>
      </w:r>
      <w:r w:rsidR="004D2EA1">
        <w:rPr>
          <w:szCs w:val="20"/>
        </w:rPr>
        <w:t xml:space="preserve"> Transaction Set Header</w:t>
      </w:r>
      <w:r w:rsidR="00D3717B" w:rsidRPr="00F66460">
        <w:rPr>
          <w:szCs w:val="20"/>
        </w:rPr>
        <w:t xml:space="preserve"> </w:t>
      </w:r>
      <w:r w:rsidR="004D2EA1">
        <w:rPr>
          <w:szCs w:val="20"/>
        </w:rPr>
        <w:t>(</w:t>
      </w:r>
      <w:r w:rsidR="00D3717B" w:rsidRPr="00F66460">
        <w:rPr>
          <w:szCs w:val="20"/>
        </w:rPr>
        <w:t>ST</w:t>
      </w:r>
      <w:r w:rsidR="004D2EA1">
        <w:rPr>
          <w:szCs w:val="20"/>
        </w:rPr>
        <w:t>)</w:t>
      </w:r>
      <w:r w:rsidR="00D3717B" w:rsidRPr="00F66460">
        <w:rPr>
          <w:szCs w:val="20"/>
        </w:rPr>
        <w:t>/</w:t>
      </w:r>
      <w:r w:rsidR="004D2EA1">
        <w:rPr>
          <w:szCs w:val="20"/>
        </w:rPr>
        <w:t>Transaction Set Trailer (</w:t>
      </w:r>
      <w:r w:rsidR="00D3717B" w:rsidRPr="00F66460">
        <w:rPr>
          <w:szCs w:val="20"/>
        </w:rPr>
        <w:t>SE</w:t>
      </w:r>
      <w:r w:rsidR="004D2EA1">
        <w:rPr>
          <w:szCs w:val="20"/>
        </w:rPr>
        <w:t>)</w:t>
      </w:r>
      <w:r w:rsidR="00D3717B" w:rsidRPr="00F66460">
        <w:rPr>
          <w:szCs w:val="20"/>
        </w:rPr>
        <w:t xml:space="preserve"> segment within an eligibility batch file request. </w:t>
      </w:r>
      <w:r w:rsidR="00D777E0">
        <w:rPr>
          <w:szCs w:val="20"/>
        </w:rPr>
        <w:t xml:space="preserve">The system will reject </w:t>
      </w:r>
      <w:r w:rsidR="00D3717B" w:rsidRPr="00F66460">
        <w:rPr>
          <w:szCs w:val="20"/>
        </w:rPr>
        <w:t>ST/SE segments that exceed this maximum num</w:t>
      </w:r>
      <w:r w:rsidR="00A12657" w:rsidRPr="00F66460">
        <w:rPr>
          <w:szCs w:val="20"/>
        </w:rPr>
        <w:t>ber of members</w:t>
      </w:r>
    </w:p>
    <w:p w:rsidR="00B85BB2" w:rsidRPr="000A3FAD" w:rsidRDefault="002B7714" w:rsidP="0026363B">
      <w:pPr>
        <w:pStyle w:val="ListParagraph"/>
        <w:numPr>
          <w:ilvl w:val="0"/>
          <w:numId w:val="8"/>
        </w:numPr>
        <w:ind w:left="360"/>
        <w:rPr>
          <w:szCs w:val="20"/>
        </w:rPr>
      </w:pPr>
      <w:r w:rsidRPr="000A3FAD">
        <w:rPr>
          <w:b/>
          <w:szCs w:val="20"/>
        </w:rPr>
        <w:t>YOU</w:t>
      </w:r>
      <w:r w:rsidR="00D3717B" w:rsidRPr="000A3FAD">
        <w:rPr>
          <w:b/>
          <w:bCs/>
          <w:szCs w:val="20"/>
        </w:rPr>
        <w:t xml:space="preserve"> MUST INCLUDE </w:t>
      </w:r>
      <w:r w:rsidR="00D3717B" w:rsidRPr="000A3FAD">
        <w:rPr>
          <w:szCs w:val="20"/>
        </w:rPr>
        <w:t xml:space="preserve">a valid member MID on the eligibility request, if known. </w:t>
      </w:r>
      <w:r w:rsidR="00D777E0">
        <w:rPr>
          <w:szCs w:val="20"/>
        </w:rPr>
        <w:t xml:space="preserve">The system will reject </w:t>
      </w:r>
      <w:r w:rsidR="00D3717B" w:rsidRPr="000A3FAD">
        <w:rPr>
          <w:b/>
          <w:szCs w:val="20"/>
        </w:rPr>
        <w:t>Invalid</w:t>
      </w:r>
      <w:r w:rsidR="00D3717B" w:rsidRPr="000A3FAD">
        <w:rPr>
          <w:szCs w:val="20"/>
        </w:rPr>
        <w:t xml:space="preserve"> </w:t>
      </w:r>
      <w:proofErr w:type="spellStart"/>
      <w:r w:rsidR="00D3717B" w:rsidRPr="000A3FAD">
        <w:rPr>
          <w:szCs w:val="20"/>
        </w:rPr>
        <w:t>MIDs.</w:t>
      </w:r>
      <w:proofErr w:type="spellEnd"/>
      <w:r w:rsidR="00D3717B" w:rsidRPr="000A3FAD">
        <w:rPr>
          <w:szCs w:val="20"/>
        </w:rPr>
        <w:t xml:space="preserve"> If MID is not </w:t>
      </w:r>
      <w:r w:rsidR="00706810" w:rsidRPr="000A3FAD">
        <w:rPr>
          <w:szCs w:val="20"/>
        </w:rPr>
        <w:t>known</w:t>
      </w:r>
      <w:r w:rsidR="00D3717B" w:rsidRPr="000A3FAD">
        <w:rPr>
          <w:szCs w:val="20"/>
        </w:rPr>
        <w:t>, you must include the following four demographic data elements so that the system may search for the member</w:t>
      </w:r>
      <w:r w:rsidR="00D777E0" w:rsidRPr="000A3FAD">
        <w:rPr>
          <w:szCs w:val="20"/>
        </w:rPr>
        <w:t xml:space="preserve">: First Name, Last Name, DOB, </w:t>
      </w:r>
      <w:r w:rsidR="00D777E0">
        <w:rPr>
          <w:szCs w:val="20"/>
        </w:rPr>
        <w:t xml:space="preserve">and </w:t>
      </w:r>
      <w:r w:rsidR="00D777E0" w:rsidRPr="000A3FAD">
        <w:rPr>
          <w:szCs w:val="20"/>
        </w:rPr>
        <w:t>Gender</w:t>
      </w:r>
      <w:r w:rsidR="00D3717B" w:rsidRPr="000A3FAD">
        <w:rPr>
          <w:szCs w:val="20"/>
        </w:rPr>
        <w:t>. If a single match is found,</w:t>
      </w:r>
      <w:r w:rsidR="00D777E0">
        <w:rPr>
          <w:szCs w:val="20"/>
        </w:rPr>
        <w:t xml:space="preserve"> the system will return</w:t>
      </w:r>
      <w:r w:rsidR="00D3717B" w:rsidRPr="000A3FAD">
        <w:rPr>
          <w:szCs w:val="20"/>
        </w:rPr>
        <w:t xml:space="preserve"> eligibility information</w:t>
      </w:r>
      <w:r w:rsidR="00D777E0">
        <w:rPr>
          <w:szCs w:val="20"/>
        </w:rPr>
        <w:t>.</w:t>
      </w:r>
    </w:p>
    <w:p w:rsidR="00D3717B" w:rsidRPr="000A3FAD" w:rsidRDefault="00C447C7" w:rsidP="0026363B">
      <w:pPr>
        <w:pStyle w:val="ListParagraph"/>
        <w:numPr>
          <w:ilvl w:val="0"/>
          <w:numId w:val="8"/>
        </w:numPr>
        <w:ind w:left="360"/>
        <w:rPr>
          <w:szCs w:val="20"/>
        </w:rPr>
      </w:pPr>
      <w:r w:rsidRPr="000A3FAD">
        <w:rPr>
          <w:b/>
          <w:szCs w:val="20"/>
        </w:rPr>
        <w:t>WHEN</w:t>
      </w:r>
      <w:r w:rsidR="00D3717B" w:rsidRPr="000A3FAD">
        <w:rPr>
          <w:szCs w:val="20"/>
        </w:rPr>
        <w:t xml:space="preserve"> an eligibility request returns a valid MID based solely upon the demographic data submitted in the 270, </w:t>
      </w:r>
      <w:r w:rsidR="00D3717B" w:rsidRPr="000A3FAD">
        <w:rPr>
          <w:b/>
          <w:bCs/>
          <w:szCs w:val="20"/>
        </w:rPr>
        <w:t xml:space="preserve">YOU MUST </w:t>
      </w:r>
      <w:r w:rsidR="00D3717B" w:rsidRPr="000A3FAD">
        <w:rPr>
          <w:szCs w:val="20"/>
        </w:rPr>
        <w:t>ensure you populate all</w:t>
      </w:r>
      <w:r w:rsidR="00D3717B" w:rsidRPr="000A3FAD">
        <w:rPr>
          <w:b/>
          <w:bCs/>
          <w:szCs w:val="20"/>
        </w:rPr>
        <w:t xml:space="preserve"> </w:t>
      </w:r>
      <w:r w:rsidR="00D3717B" w:rsidRPr="000A3FAD">
        <w:rPr>
          <w:szCs w:val="20"/>
        </w:rPr>
        <w:t>subsequent eligibility requests for that member with the correct MID</w:t>
      </w:r>
    </w:p>
    <w:p w:rsidR="0034292D" w:rsidRPr="000A3FAD" w:rsidRDefault="009C071A">
      <w:pPr>
        <w:rPr>
          <w:b/>
          <w:sz w:val="24"/>
        </w:rPr>
      </w:pPr>
      <w:r w:rsidRPr="000A3FAD">
        <w:rPr>
          <w:b/>
          <w:szCs w:val="20"/>
        </w:rPr>
        <w:t>Resources for Providers</w:t>
      </w:r>
    </w:p>
    <w:p w:rsidR="009C071A" w:rsidRPr="000A3FAD" w:rsidRDefault="004E361C" w:rsidP="004E361C">
      <w:pPr>
        <w:pStyle w:val="ListParagraph"/>
        <w:numPr>
          <w:ilvl w:val="0"/>
          <w:numId w:val="5"/>
        </w:numPr>
        <w:rPr>
          <w:szCs w:val="20"/>
        </w:rPr>
      </w:pPr>
      <w:r w:rsidRPr="000A3FAD">
        <w:rPr>
          <w:b/>
          <w:szCs w:val="20"/>
        </w:rPr>
        <w:t>New webpage</w:t>
      </w:r>
      <w:r w:rsidRPr="000A3FAD">
        <w:rPr>
          <w:szCs w:val="20"/>
        </w:rPr>
        <w:t xml:space="preserve"> – </w:t>
      </w:r>
      <w:r w:rsidR="009C071A" w:rsidRPr="000A3FAD">
        <w:rPr>
          <w:szCs w:val="20"/>
        </w:rPr>
        <w:t>Tech</w:t>
      </w:r>
      <w:r w:rsidR="00E716DD" w:rsidRPr="000A3FAD">
        <w:rPr>
          <w:szCs w:val="20"/>
        </w:rPr>
        <w:t xml:space="preserve">nical Refresh: </w:t>
      </w:r>
      <w:hyperlink r:id="rId7" w:history="1">
        <w:r w:rsidR="00DE32C4">
          <w:rPr>
            <w:rStyle w:val="Hyperlink"/>
            <w:szCs w:val="20"/>
          </w:rPr>
          <w:t>www.mass.gov/masshealth-technical-refresh</w:t>
        </w:r>
      </w:hyperlink>
      <w:r w:rsidR="00E716DD" w:rsidRPr="000A3FAD">
        <w:rPr>
          <w:szCs w:val="20"/>
        </w:rPr>
        <w:t xml:space="preserve"> </w:t>
      </w:r>
    </w:p>
    <w:p w:rsidR="00BD1751" w:rsidRDefault="009C071A" w:rsidP="004E361C">
      <w:pPr>
        <w:pStyle w:val="ListParagraph"/>
        <w:numPr>
          <w:ilvl w:val="0"/>
          <w:numId w:val="5"/>
        </w:numPr>
        <w:rPr>
          <w:szCs w:val="20"/>
        </w:rPr>
      </w:pPr>
      <w:r w:rsidRPr="000A3FAD">
        <w:rPr>
          <w:b/>
          <w:szCs w:val="20"/>
        </w:rPr>
        <w:t>Webpage Update</w:t>
      </w:r>
      <w:r w:rsidR="00BD1751">
        <w:rPr>
          <w:b/>
          <w:szCs w:val="20"/>
        </w:rPr>
        <w:t>(</w:t>
      </w:r>
      <w:r w:rsidRPr="000A3FAD">
        <w:rPr>
          <w:b/>
          <w:szCs w:val="20"/>
        </w:rPr>
        <w:t>s</w:t>
      </w:r>
      <w:r w:rsidR="00BD1751">
        <w:rPr>
          <w:b/>
          <w:szCs w:val="20"/>
        </w:rPr>
        <w:t>)</w:t>
      </w:r>
      <w:r w:rsidR="004E361C" w:rsidRPr="000A3FAD">
        <w:rPr>
          <w:b/>
          <w:szCs w:val="20"/>
        </w:rPr>
        <w:t xml:space="preserve"> </w:t>
      </w:r>
      <w:r w:rsidR="004E361C" w:rsidRPr="000A3FAD">
        <w:rPr>
          <w:szCs w:val="20"/>
        </w:rPr>
        <w:t xml:space="preserve">– </w:t>
      </w:r>
    </w:p>
    <w:p w:rsidR="009C071A" w:rsidRPr="000A3FAD" w:rsidRDefault="009C071A" w:rsidP="00BD1751">
      <w:pPr>
        <w:pStyle w:val="ListParagraph"/>
        <w:numPr>
          <w:ilvl w:val="1"/>
          <w:numId w:val="5"/>
        </w:numPr>
        <w:rPr>
          <w:szCs w:val="20"/>
        </w:rPr>
      </w:pPr>
      <w:r w:rsidRPr="000A3FAD">
        <w:rPr>
          <w:bCs/>
          <w:szCs w:val="20"/>
        </w:rPr>
        <w:t>Eligibility Ve</w:t>
      </w:r>
      <w:r w:rsidR="0042058F" w:rsidRPr="000A3FAD">
        <w:rPr>
          <w:bCs/>
          <w:szCs w:val="20"/>
        </w:rPr>
        <w:t>rification System (EVS) Overview:</w:t>
      </w:r>
      <w:r w:rsidRPr="000A3FAD">
        <w:rPr>
          <w:b/>
          <w:bCs/>
          <w:szCs w:val="20"/>
        </w:rPr>
        <w:t xml:space="preserve"> </w:t>
      </w:r>
      <w:hyperlink r:id="rId8" w:history="1">
        <w:r w:rsidR="00DE32C4">
          <w:rPr>
            <w:rStyle w:val="Hyperlink"/>
            <w:szCs w:val="20"/>
          </w:rPr>
          <w:t>www.mass.gov/service-details/eligibility-verification-system-overview</w:t>
        </w:r>
      </w:hyperlink>
      <w:r w:rsidR="0042058F" w:rsidRPr="000A3FAD">
        <w:rPr>
          <w:szCs w:val="20"/>
        </w:rPr>
        <w:t xml:space="preserve"> </w:t>
      </w:r>
    </w:p>
    <w:p w:rsidR="009C071A" w:rsidRPr="000A3FAD" w:rsidRDefault="009C071A" w:rsidP="00BD1751">
      <w:pPr>
        <w:pStyle w:val="ListParagraph"/>
        <w:numPr>
          <w:ilvl w:val="1"/>
          <w:numId w:val="5"/>
        </w:numPr>
        <w:rPr>
          <w:szCs w:val="20"/>
        </w:rPr>
      </w:pPr>
      <w:r w:rsidRPr="000A3FAD">
        <w:rPr>
          <w:b/>
          <w:bCs/>
          <w:szCs w:val="20"/>
        </w:rPr>
        <w:t>Job Aid</w:t>
      </w:r>
      <w:r w:rsidR="004E361C" w:rsidRPr="000A3FAD">
        <w:rPr>
          <w:b/>
          <w:bCs/>
          <w:szCs w:val="20"/>
        </w:rPr>
        <w:t xml:space="preserve"> </w:t>
      </w:r>
      <w:r w:rsidR="004E361C" w:rsidRPr="000A3FAD">
        <w:rPr>
          <w:bCs/>
          <w:szCs w:val="20"/>
        </w:rPr>
        <w:t xml:space="preserve">– </w:t>
      </w:r>
      <w:r w:rsidRPr="000A3FAD">
        <w:rPr>
          <w:bCs/>
          <w:szCs w:val="20"/>
        </w:rPr>
        <w:t>Upload Eligibility Batches Master &amp; Download 271</w:t>
      </w:r>
      <w:r w:rsidR="0042058F" w:rsidRPr="000A3FAD">
        <w:rPr>
          <w:b/>
          <w:bCs/>
          <w:szCs w:val="20"/>
        </w:rPr>
        <w:t xml:space="preserve"> </w:t>
      </w:r>
      <w:r w:rsidR="0042058F" w:rsidRPr="000A3FAD">
        <w:rPr>
          <w:bCs/>
          <w:szCs w:val="20"/>
        </w:rPr>
        <w:t>Responses</w:t>
      </w:r>
      <w:r w:rsidR="004E361C" w:rsidRPr="000A3FAD">
        <w:rPr>
          <w:bCs/>
          <w:szCs w:val="20"/>
        </w:rPr>
        <w:t>:</w:t>
      </w:r>
      <w:r w:rsidR="0042058F" w:rsidRPr="000A3FAD">
        <w:rPr>
          <w:bCs/>
          <w:szCs w:val="20"/>
        </w:rPr>
        <w:t xml:space="preserve"> </w:t>
      </w:r>
      <w:hyperlink r:id="rId9" w:history="1">
        <w:r w:rsidR="00DE32C4">
          <w:rPr>
            <w:rStyle w:val="Hyperlink"/>
            <w:szCs w:val="20"/>
          </w:rPr>
          <w:t>www.mass.gov/files/documents/2019/02/27/jobaids-uploadeligibilitybatchesmaster.pdf</w:t>
        </w:r>
      </w:hyperlink>
    </w:p>
    <w:p w:rsidR="0042058F" w:rsidRPr="000A3FAD" w:rsidRDefault="0042058F" w:rsidP="004E361C">
      <w:pPr>
        <w:pStyle w:val="ListParagraph"/>
        <w:numPr>
          <w:ilvl w:val="0"/>
          <w:numId w:val="5"/>
        </w:numPr>
        <w:rPr>
          <w:rStyle w:val="Hyperlink"/>
          <w:szCs w:val="20"/>
        </w:rPr>
      </w:pPr>
      <w:r w:rsidRPr="000A3FAD">
        <w:rPr>
          <w:b/>
          <w:szCs w:val="20"/>
        </w:rPr>
        <w:t>Email</w:t>
      </w:r>
      <w:r w:rsidRPr="000A3FAD">
        <w:rPr>
          <w:szCs w:val="20"/>
        </w:rPr>
        <w:t xml:space="preserve">: </w:t>
      </w:r>
      <w:hyperlink r:id="rId10" w:history="1">
        <w:r w:rsidRPr="000A3FAD">
          <w:rPr>
            <w:rStyle w:val="Hyperlink"/>
            <w:szCs w:val="20"/>
          </w:rPr>
          <w:t>edi@mahealth.net</w:t>
        </w:r>
      </w:hyperlink>
    </w:p>
    <w:p w:rsidR="0034292D" w:rsidRPr="000A3FAD" w:rsidRDefault="0042058F" w:rsidP="0026363B">
      <w:pPr>
        <w:pStyle w:val="ListParagraph"/>
        <w:numPr>
          <w:ilvl w:val="0"/>
          <w:numId w:val="5"/>
        </w:numPr>
        <w:rPr>
          <w:szCs w:val="20"/>
        </w:rPr>
      </w:pPr>
      <w:r w:rsidRPr="000A3FAD">
        <w:rPr>
          <w:b/>
          <w:szCs w:val="20"/>
        </w:rPr>
        <w:t>Phone</w:t>
      </w:r>
      <w:r w:rsidRPr="000A3FAD">
        <w:rPr>
          <w:szCs w:val="20"/>
        </w:rPr>
        <w:t>: 1-800-841-2900</w:t>
      </w:r>
    </w:p>
    <w:sectPr w:rsidR="0034292D" w:rsidRPr="000A3FAD" w:rsidSect="006C4ACD">
      <w:pgSz w:w="12240" w:h="15840"/>
      <w:pgMar w:top="1260" w:right="144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F03CFD" w15:done="0"/>
  <w15:commentEx w15:paraId="5032C0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F03CFD" w16cid:durableId="20F3CD2E"/>
  <w16cid:commentId w16cid:paraId="5032C0A9" w16cid:durableId="20F3CD2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FF6"/>
    <w:multiLevelType w:val="hybridMultilevel"/>
    <w:tmpl w:val="86865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47E31"/>
    <w:multiLevelType w:val="hybridMultilevel"/>
    <w:tmpl w:val="B61A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32F1E"/>
    <w:multiLevelType w:val="hybridMultilevel"/>
    <w:tmpl w:val="3124A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674A54"/>
    <w:multiLevelType w:val="hybridMultilevel"/>
    <w:tmpl w:val="87E84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32AE5"/>
    <w:multiLevelType w:val="hybridMultilevel"/>
    <w:tmpl w:val="04CAF25C"/>
    <w:lvl w:ilvl="0" w:tplc="DF3241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B1964"/>
    <w:multiLevelType w:val="hybridMultilevel"/>
    <w:tmpl w:val="763A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7D2441"/>
    <w:multiLevelType w:val="hybridMultilevel"/>
    <w:tmpl w:val="1CAA17B0"/>
    <w:lvl w:ilvl="0" w:tplc="A6E635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7189D"/>
    <w:multiLevelType w:val="hybridMultilevel"/>
    <w:tmpl w:val="FBBAC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one, Christine (EHS)">
    <w15:presenceInfo w15:providerId="AD" w15:userId="S-1-5-21-1704424431-207686502-1136263860-1631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MTc1szQwMjQ1NLVQ0lEKTi0uzszPAykwqQUAsmpVvywAAAA="/>
  </w:docVars>
  <w:rsids>
    <w:rsidRoot w:val="006A0024"/>
    <w:rsid w:val="00002757"/>
    <w:rsid w:val="000739A2"/>
    <w:rsid w:val="000A3FAD"/>
    <w:rsid w:val="000D0AF1"/>
    <w:rsid w:val="00131E78"/>
    <w:rsid w:val="00153237"/>
    <w:rsid w:val="0015748E"/>
    <w:rsid w:val="00157C4F"/>
    <w:rsid w:val="001D75F9"/>
    <w:rsid w:val="00212AAC"/>
    <w:rsid w:val="002212E8"/>
    <w:rsid w:val="0026363B"/>
    <w:rsid w:val="00271E1D"/>
    <w:rsid w:val="0028457B"/>
    <w:rsid w:val="00297C7C"/>
    <w:rsid w:val="002B7714"/>
    <w:rsid w:val="002E39E9"/>
    <w:rsid w:val="0034292D"/>
    <w:rsid w:val="003A3718"/>
    <w:rsid w:val="003B2855"/>
    <w:rsid w:val="003C178D"/>
    <w:rsid w:val="0042058F"/>
    <w:rsid w:val="004C0626"/>
    <w:rsid w:val="004D2EA1"/>
    <w:rsid w:val="004D7650"/>
    <w:rsid w:val="004E361C"/>
    <w:rsid w:val="004E5371"/>
    <w:rsid w:val="00503E91"/>
    <w:rsid w:val="00505E8F"/>
    <w:rsid w:val="005147B9"/>
    <w:rsid w:val="0052473E"/>
    <w:rsid w:val="005C74C6"/>
    <w:rsid w:val="005D254F"/>
    <w:rsid w:val="006A0024"/>
    <w:rsid w:val="006C4ACD"/>
    <w:rsid w:val="00706810"/>
    <w:rsid w:val="00714CFF"/>
    <w:rsid w:val="00745B32"/>
    <w:rsid w:val="00786D7F"/>
    <w:rsid w:val="007A0DD1"/>
    <w:rsid w:val="007B1811"/>
    <w:rsid w:val="007C3EE6"/>
    <w:rsid w:val="007E31C5"/>
    <w:rsid w:val="00806E3A"/>
    <w:rsid w:val="008121C5"/>
    <w:rsid w:val="00846314"/>
    <w:rsid w:val="008D15EE"/>
    <w:rsid w:val="009105B4"/>
    <w:rsid w:val="009C071A"/>
    <w:rsid w:val="009F5B11"/>
    <w:rsid w:val="00A0121F"/>
    <w:rsid w:val="00A12657"/>
    <w:rsid w:val="00A3085B"/>
    <w:rsid w:val="00A3469F"/>
    <w:rsid w:val="00A74CE3"/>
    <w:rsid w:val="00AB3E77"/>
    <w:rsid w:val="00AD17A6"/>
    <w:rsid w:val="00AF0B2B"/>
    <w:rsid w:val="00AF234A"/>
    <w:rsid w:val="00B47682"/>
    <w:rsid w:val="00B807F1"/>
    <w:rsid w:val="00B85BB2"/>
    <w:rsid w:val="00B86156"/>
    <w:rsid w:val="00BC679D"/>
    <w:rsid w:val="00BD1751"/>
    <w:rsid w:val="00C447C7"/>
    <w:rsid w:val="00C50F26"/>
    <w:rsid w:val="00C71915"/>
    <w:rsid w:val="00CB1F5A"/>
    <w:rsid w:val="00CC6E28"/>
    <w:rsid w:val="00D00262"/>
    <w:rsid w:val="00D07D8B"/>
    <w:rsid w:val="00D3617D"/>
    <w:rsid w:val="00D3717B"/>
    <w:rsid w:val="00D47DBB"/>
    <w:rsid w:val="00D50F47"/>
    <w:rsid w:val="00D65574"/>
    <w:rsid w:val="00D777E0"/>
    <w:rsid w:val="00D846DD"/>
    <w:rsid w:val="00DC7C24"/>
    <w:rsid w:val="00DE32C4"/>
    <w:rsid w:val="00E716DD"/>
    <w:rsid w:val="00EA54E1"/>
    <w:rsid w:val="00ED4835"/>
    <w:rsid w:val="00EF19B8"/>
    <w:rsid w:val="00F04367"/>
    <w:rsid w:val="00F66460"/>
    <w:rsid w:val="00F75D75"/>
    <w:rsid w:val="00F83228"/>
    <w:rsid w:val="00F91B19"/>
    <w:rsid w:val="00FB7E17"/>
    <w:rsid w:val="00FE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F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71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7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1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17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7DB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F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71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7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1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17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7D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service-details/eligibility-verification-system-overview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s://www.mass.gov/masshealth-technical-refres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edi@mahealth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files/documents/2019/02/27/jobaids-uploadeligibilitybatchesmaster.pdf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0217E-8749-4B82-8137-F0ECD880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3056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Maximus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Nelson</dc:creator>
  <cp:lastModifiedBy>Peter Lee</cp:lastModifiedBy>
  <cp:revision>3</cp:revision>
  <cp:lastPrinted>2019-08-06T19:55:00Z</cp:lastPrinted>
  <dcterms:created xsi:type="dcterms:W3CDTF">2019-08-19T17:48:00Z</dcterms:created>
  <dcterms:modified xsi:type="dcterms:W3CDTF">2019-08-19T17:54:00Z</dcterms:modified>
</cp:coreProperties>
</file>