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0E87" w14:textId="2C32BE22" w:rsidR="00AF3104" w:rsidRDefault="00AF3104" w:rsidP="00AF3104">
      <w:pPr>
        <w:autoSpaceDE w:val="0"/>
        <w:autoSpaceDN w:val="0"/>
        <w:adjustRightInd w:val="0"/>
        <w:spacing w:after="120" w:line="240" w:lineRule="auto"/>
        <w:rPr>
          <w:rFonts w:ascii="HelveticaNeueLTStd-Bd" w:hAnsi="HelveticaNeueLTStd-Bd" w:cs="HelveticaNeueLTStd-Bd"/>
          <w:color w:val="000000"/>
          <w:kern w:val="0"/>
          <w:sz w:val="32"/>
          <w:szCs w:val="32"/>
        </w:rPr>
      </w:pPr>
      <w:r>
        <w:rPr>
          <w:rFonts w:ascii="HelveticaNeueLTStd-Bd" w:hAnsi="HelveticaNeueLTStd-Bd" w:cs="HelveticaNeueLTStd-Bd"/>
          <w:color w:val="000000"/>
          <w:kern w:val="0"/>
          <w:sz w:val="32"/>
          <w:szCs w:val="32"/>
        </w:rPr>
        <w:t>MENTAL HEALTH CENTER ANNUAL REPORT FORM</w:t>
      </w:r>
    </w:p>
    <w:p w14:paraId="27C3373F" w14:textId="4A350A4A" w:rsidR="00AF3104" w:rsidRPr="00B715CF" w:rsidRDefault="00AF3104" w:rsidP="00EE4F0F">
      <w:pPr>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 xml:space="preserve">Commonwealth of </w:t>
      </w:r>
      <w:proofErr w:type="gramStart"/>
      <w:r w:rsidRPr="00B715CF">
        <w:rPr>
          <w:rFonts w:ascii="HelveticaNeueLTStd-Roman" w:hAnsi="HelveticaNeueLTStd-Roman" w:cs="HelveticaNeueLTStd-Roman"/>
          <w:color w:val="000000"/>
          <w:kern w:val="0"/>
          <w:sz w:val="20"/>
          <w:szCs w:val="20"/>
        </w:rPr>
        <w:t>Massachusetts</w:t>
      </w:r>
      <w:r w:rsidR="00F406E8">
        <w:rPr>
          <w:rFonts w:ascii="HelveticaNeueLTStd-Roman" w:hAnsi="HelveticaNeueLTStd-Roman" w:cs="HelveticaNeueLTStd-Roman"/>
          <w:color w:val="000000"/>
          <w:kern w:val="0"/>
          <w:sz w:val="20"/>
          <w:szCs w:val="20"/>
        </w:rPr>
        <w:t xml:space="preserve"> </w:t>
      </w:r>
      <w:r w:rsidRPr="00B715CF">
        <w:rPr>
          <w:rFonts w:ascii="HelveticaNeueLTStd-Roman" w:hAnsi="HelveticaNeueLTStd-Roman" w:cs="HelveticaNeueLTStd-Roman"/>
          <w:color w:val="000000"/>
          <w:kern w:val="0"/>
          <w:sz w:val="20"/>
          <w:szCs w:val="20"/>
        </w:rPr>
        <w:t xml:space="preserve"> |</w:t>
      </w:r>
      <w:proofErr w:type="gramEnd"/>
      <w:r w:rsidRPr="00B715CF">
        <w:rPr>
          <w:rFonts w:ascii="HelveticaNeueLTStd-Roman" w:hAnsi="HelveticaNeueLTStd-Roman" w:cs="HelveticaNeueLTStd-Roman"/>
          <w:color w:val="000000"/>
          <w:kern w:val="0"/>
          <w:sz w:val="20"/>
          <w:szCs w:val="20"/>
        </w:rPr>
        <w:t xml:space="preserve"> </w:t>
      </w:r>
      <w:r w:rsidR="00F406E8">
        <w:rPr>
          <w:rFonts w:ascii="HelveticaNeueLTStd-Roman" w:hAnsi="HelveticaNeueLTStd-Roman" w:cs="HelveticaNeueLTStd-Roman"/>
          <w:color w:val="000000"/>
          <w:kern w:val="0"/>
          <w:sz w:val="20"/>
          <w:szCs w:val="20"/>
        </w:rPr>
        <w:t xml:space="preserve"> </w:t>
      </w:r>
      <w:r w:rsidRPr="00B715CF">
        <w:rPr>
          <w:rFonts w:ascii="HelveticaNeueLTStd-Roman" w:hAnsi="HelveticaNeueLTStd-Roman" w:cs="HelveticaNeueLTStd-Roman"/>
          <w:color w:val="000000"/>
          <w:kern w:val="0"/>
          <w:sz w:val="20"/>
          <w:szCs w:val="20"/>
        </w:rPr>
        <w:t>Executive Office of Health and Human Services</w:t>
      </w:r>
    </w:p>
    <w:p w14:paraId="20BA5248" w14:textId="64F7188E" w:rsidR="00AF3104" w:rsidRPr="00F406E8" w:rsidRDefault="00AF3104" w:rsidP="00EE4F0F">
      <w:pPr>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 xml:space="preserve">Submit this Annual Report Form and all related documents via email to </w:t>
      </w:r>
      <w:hyperlink r:id="rId5" w:history="1">
        <w:r w:rsidRPr="00B715CF">
          <w:rPr>
            <w:rStyle w:val="Hyperlink"/>
            <w:rFonts w:ascii="HelveticaNeueLTStd-Roman" w:hAnsi="HelveticaNeueLTStd-Roman" w:cs="HelveticaNeueLTStd-Roman"/>
            <w:kern w:val="0"/>
            <w:sz w:val="20"/>
            <w:szCs w:val="20"/>
          </w:rPr>
          <w:t>OBH.mailbox@mass.gov</w:t>
        </w:r>
      </w:hyperlink>
      <w:r w:rsidRPr="00B715CF">
        <w:rPr>
          <w:rFonts w:ascii="HelveticaNeueLTStd-Roman" w:hAnsi="HelveticaNeueLTStd-Roman" w:cs="HelveticaNeueLTStd-Roman"/>
          <w:color w:val="000000"/>
          <w:kern w:val="0"/>
          <w:sz w:val="20"/>
          <w:szCs w:val="20"/>
        </w:rPr>
        <w:t>.</w:t>
      </w:r>
      <w:r w:rsidR="00F406E8">
        <w:rPr>
          <w:rFonts w:ascii="HelveticaNeueLTStd-Roman" w:hAnsi="HelveticaNeueLTStd-Roman" w:cs="HelveticaNeueLTStd-Roman"/>
          <w:color w:val="000000"/>
          <w:kern w:val="0"/>
          <w:sz w:val="20"/>
          <w:szCs w:val="20"/>
        </w:rPr>
        <w:br/>
      </w:r>
      <w:r w:rsidRPr="00B715CF">
        <w:rPr>
          <w:rFonts w:ascii="HelveticaNeueLTStd-Bd" w:hAnsi="HelveticaNeueLTStd-Bd" w:cs="HelveticaNeueLTStd-Bd"/>
          <w:color w:val="000000"/>
          <w:kern w:val="0"/>
          <w:sz w:val="20"/>
          <w:szCs w:val="20"/>
        </w:rPr>
        <w:t>Satellite programs must submit separate, individualized Annual Report Forms and related documentation.</w:t>
      </w:r>
    </w:p>
    <w:p w14:paraId="26F35379" w14:textId="271AAF4F" w:rsidR="00AF3104" w:rsidRPr="00B715CF" w:rsidRDefault="00AF3104" w:rsidP="00EE4F0F">
      <w:pPr>
        <w:tabs>
          <w:tab w:val="right" w:leader="dot" w:pos="8640"/>
        </w:tabs>
        <w:autoSpaceDE w:val="0"/>
        <w:autoSpaceDN w:val="0"/>
        <w:adjustRightInd w:val="0"/>
        <w:spacing w:after="120" w:line="360"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Mental Health Center (MHC) Name, including DBA:</w:t>
      </w:r>
      <w:r w:rsidR="0023261B" w:rsidRPr="00B715CF">
        <w:rPr>
          <w:rFonts w:ascii="HelveticaNeueLTStd-Roman" w:hAnsi="HelveticaNeueLTStd-Roman" w:cs="HelveticaNeueLTStd-Roman"/>
          <w:color w:val="000000"/>
          <w:kern w:val="0"/>
          <w:sz w:val="20"/>
          <w:szCs w:val="20"/>
        </w:rPr>
        <w:tab/>
      </w:r>
      <w:r w:rsidR="00EE4F0F">
        <w:rPr>
          <w:rFonts w:ascii="HelveticaNeueLTStd-Roman" w:hAnsi="HelveticaNeueLTStd-Roman" w:cs="HelveticaNeueLTStd-Roman"/>
          <w:color w:val="000000"/>
          <w:kern w:val="0"/>
          <w:sz w:val="20"/>
          <w:szCs w:val="20"/>
        </w:rPr>
        <w:tab/>
      </w:r>
    </w:p>
    <w:p w14:paraId="5FD60F17" w14:textId="29BF1371" w:rsidR="00AF3104" w:rsidRPr="00B715CF" w:rsidRDefault="00AF3104" w:rsidP="009432ED">
      <w:pPr>
        <w:tabs>
          <w:tab w:val="right" w:leader="dot" w:pos="8640"/>
        </w:tabs>
        <w:autoSpaceDE w:val="0"/>
        <w:autoSpaceDN w:val="0"/>
        <w:adjustRightInd w:val="0"/>
        <w:spacing w:after="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Mental Health Center NPI:</w:t>
      </w:r>
    </w:p>
    <w:p w14:paraId="5483B1CD" w14:textId="5072DC18" w:rsidR="00AF3104" w:rsidRPr="00B715CF" w:rsidRDefault="00AF3104" w:rsidP="006B3279">
      <w:pPr>
        <w:rPr>
          <w:rFonts w:ascii="HelveticaNeueLTStd-Bd" w:hAnsi="HelveticaNeueLTStd-Bd" w:cs="HelveticaNeueLTStd-Bd"/>
          <w:color w:val="000000"/>
          <w:kern w:val="0"/>
          <w:sz w:val="20"/>
          <w:szCs w:val="20"/>
        </w:rPr>
      </w:pPr>
      <w:r w:rsidRPr="00B715CF">
        <w:rPr>
          <w:rFonts w:ascii="HelveticaNeueLTStd-Bd" w:hAnsi="HelveticaNeueLTStd-Bd" w:cs="HelveticaNeueLTStd-Bd"/>
          <w:color w:val="000000"/>
          <w:kern w:val="0"/>
          <w:sz w:val="20"/>
          <w:szCs w:val="20"/>
        </w:rPr>
        <w:t>(Satellite programs must submit separate, individualized related documentation. Please list satellite programs by NPI here.)</w:t>
      </w:r>
    </w:p>
    <w:p w14:paraId="5B48E441" w14:textId="77777777" w:rsidR="00AF3104" w:rsidRPr="00B715CF" w:rsidRDefault="00AF3104" w:rsidP="009432ED">
      <w:pPr>
        <w:autoSpaceDE w:val="0"/>
        <w:autoSpaceDN w:val="0"/>
        <w:adjustRightInd w:val="0"/>
        <w:spacing w:after="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Primary Point of Contact for Clinical Operations</w:t>
      </w:r>
    </w:p>
    <w:p w14:paraId="16698934" w14:textId="77777777" w:rsidR="00AF3104" w:rsidRPr="00B715CF" w:rsidRDefault="00AF3104" w:rsidP="00EE4F0F">
      <w:pPr>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(This individual should be knowledgeable of the content of this report and available to respond to related questions.)</w:t>
      </w:r>
    </w:p>
    <w:p w14:paraId="59E1ABD4" w14:textId="77777777" w:rsidR="00EE4F0F" w:rsidRDefault="00AF3104" w:rsidP="00EE4F0F">
      <w:pPr>
        <w:tabs>
          <w:tab w:val="right" w:leader="dot" w:pos="5040"/>
          <w:tab w:val="right" w:leader="dot" w:pos="8640"/>
        </w:tabs>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 xml:space="preserve">Name: </w:t>
      </w:r>
      <w:r w:rsidR="00EE4F0F">
        <w:rPr>
          <w:rFonts w:ascii="HelveticaNeueLTStd-Roman" w:hAnsi="HelveticaNeueLTStd-Roman" w:cs="HelveticaNeueLTStd-Roman"/>
          <w:color w:val="000000"/>
          <w:kern w:val="0"/>
          <w:sz w:val="20"/>
          <w:szCs w:val="20"/>
        </w:rPr>
        <w:tab/>
      </w:r>
    </w:p>
    <w:p w14:paraId="69C13F78" w14:textId="24561B0A" w:rsidR="00AF3104" w:rsidRPr="00B715CF" w:rsidRDefault="00AF3104" w:rsidP="00EE4F0F">
      <w:pPr>
        <w:tabs>
          <w:tab w:val="right" w:leader="dot" w:pos="5040"/>
          <w:tab w:val="right" w:leader="dot" w:pos="8640"/>
        </w:tabs>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Title:</w:t>
      </w:r>
      <w:r w:rsidR="0086384D" w:rsidRPr="00B715CF">
        <w:rPr>
          <w:rFonts w:ascii="HelveticaNeueLTStd-Roman" w:hAnsi="HelveticaNeueLTStd-Roman" w:cs="HelveticaNeueLTStd-Roman"/>
          <w:color w:val="000000"/>
          <w:kern w:val="0"/>
          <w:sz w:val="20"/>
          <w:szCs w:val="20"/>
        </w:rPr>
        <w:t xml:space="preserve"> </w:t>
      </w:r>
      <w:r w:rsidR="0086384D" w:rsidRPr="00B715CF">
        <w:rPr>
          <w:rFonts w:ascii="HelveticaNeueLTStd-Roman" w:hAnsi="HelveticaNeueLTStd-Roman" w:cs="HelveticaNeueLTStd-Roman"/>
          <w:color w:val="000000"/>
          <w:kern w:val="0"/>
          <w:sz w:val="20"/>
          <w:szCs w:val="20"/>
        </w:rPr>
        <w:tab/>
      </w:r>
    </w:p>
    <w:p w14:paraId="57927C80" w14:textId="77777777" w:rsidR="00EE4F0F" w:rsidRDefault="00AF3104" w:rsidP="00EE4F0F">
      <w:pPr>
        <w:tabs>
          <w:tab w:val="right" w:leader="dot" w:pos="5040"/>
          <w:tab w:val="right" w:leader="dot" w:pos="8640"/>
        </w:tabs>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 xml:space="preserve">Email: </w:t>
      </w:r>
      <w:r w:rsidR="00EE4F0F">
        <w:rPr>
          <w:rFonts w:ascii="HelveticaNeueLTStd-Roman" w:hAnsi="HelveticaNeueLTStd-Roman" w:cs="HelveticaNeueLTStd-Roman"/>
          <w:color w:val="000000"/>
          <w:kern w:val="0"/>
          <w:sz w:val="20"/>
          <w:szCs w:val="20"/>
        </w:rPr>
        <w:tab/>
      </w:r>
    </w:p>
    <w:p w14:paraId="35ACC58C" w14:textId="5DBDDB4A" w:rsidR="00AF3104" w:rsidRPr="00B715CF" w:rsidRDefault="00AF3104" w:rsidP="00EE4F0F">
      <w:pPr>
        <w:tabs>
          <w:tab w:val="right" w:leader="dot" w:pos="5040"/>
          <w:tab w:val="right" w:leader="dot" w:pos="8640"/>
        </w:tabs>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Phone:</w:t>
      </w:r>
      <w:r w:rsidR="0086384D" w:rsidRPr="00B715CF">
        <w:rPr>
          <w:rFonts w:ascii="HelveticaNeueLTStd-Roman" w:hAnsi="HelveticaNeueLTStd-Roman" w:cs="HelveticaNeueLTStd-Roman"/>
          <w:color w:val="000000"/>
          <w:kern w:val="0"/>
          <w:sz w:val="20"/>
          <w:szCs w:val="20"/>
        </w:rPr>
        <w:t xml:space="preserve"> </w:t>
      </w:r>
      <w:r w:rsidR="0086384D" w:rsidRPr="00B715CF">
        <w:rPr>
          <w:rFonts w:ascii="HelveticaNeueLTStd-Roman" w:hAnsi="HelveticaNeueLTStd-Roman" w:cs="HelveticaNeueLTStd-Roman"/>
          <w:color w:val="000000"/>
          <w:kern w:val="0"/>
          <w:sz w:val="20"/>
          <w:szCs w:val="20"/>
        </w:rPr>
        <w:tab/>
      </w:r>
    </w:p>
    <w:p w14:paraId="25DEC3E5" w14:textId="0AA5B79D" w:rsidR="00AF3104" w:rsidRPr="00B715CF" w:rsidRDefault="00AF3104" w:rsidP="00EE4F0F">
      <w:pPr>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Please list current administrative and clinical management MHC staff as outlined in 130 CMR 429.422(C), identifying the staff name, license number, type of license, and board certification, if applicable. In addition, the MHC must submit a list of the clinical supervisors for any unlicensed or not-independently licensed clinical staff. Please use the</w:t>
      </w:r>
      <w:r w:rsidR="00C12361">
        <w:rPr>
          <w:rFonts w:ascii="HelveticaNeueLTStd-Roman" w:hAnsi="HelveticaNeueLTStd-Roman" w:cs="HelveticaNeueLTStd-Roman"/>
          <w:color w:val="000000"/>
          <w:kern w:val="0"/>
          <w:sz w:val="20"/>
          <w:szCs w:val="20"/>
        </w:rPr>
        <w:t xml:space="preserve"> </w:t>
      </w:r>
      <w:hyperlink r:id="rId6" w:history="1">
        <w:r w:rsidR="00C12361" w:rsidRPr="00B05202">
          <w:rPr>
            <w:rStyle w:val="Hyperlink"/>
          </w:rPr>
          <w:t>Facility Staffing Pat</w:t>
        </w:r>
        <w:r w:rsidR="00C12361" w:rsidRPr="00B05202">
          <w:rPr>
            <w:rStyle w:val="Hyperlink"/>
          </w:rPr>
          <w:t>t</w:t>
        </w:r>
        <w:r w:rsidR="00C12361" w:rsidRPr="00B05202">
          <w:rPr>
            <w:rStyle w:val="Hyperlink"/>
          </w:rPr>
          <w:t>ern</w:t>
        </w:r>
      </w:hyperlink>
      <w:r w:rsidR="00C12361" w:rsidRPr="00EC4F5C">
        <w:rPr>
          <w:rFonts w:ascii="HelveticaNeueLTStd-Roman" w:hAnsi="HelveticaNeueLTStd-Roman" w:cs="HelveticaNeueLTStd-Roman"/>
          <w:color w:val="215E9F"/>
          <w:kern w:val="0"/>
          <w:sz w:val="20"/>
          <w:szCs w:val="20"/>
        </w:rPr>
        <w:t xml:space="preserve"> </w:t>
      </w:r>
      <w:r w:rsidRPr="00B715CF">
        <w:rPr>
          <w:rFonts w:ascii="HelveticaNeueLTStd-Roman" w:hAnsi="HelveticaNeueLTStd-Roman" w:cs="HelveticaNeueLTStd-Roman"/>
          <w:color w:val="000000"/>
          <w:kern w:val="0"/>
          <w:sz w:val="20"/>
          <w:szCs w:val="20"/>
        </w:rPr>
        <w:t>to complete the staffing reports.</w:t>
      </w:r>
    </w:p>
    <w:p w14:paraId="6E0DF464" w14:textId="77777777" w:rsidR="00AF3104" w:rsidRPr="00B715CF" w:rsidRDefault="00AF3104" w:rsidP="00EE4F0F">
      <w:pPr>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Please attach the following electronic documents for each site:</w:t>
      </w:r>
    </w:p>
    <w:p w14:paraId="5C3CC50E" w14:textId="1A38C0E7" w:rsidR="00AF3104" w:rsidRPr="00B715CF" w:rsidRDefault="00AF3104" w:rsidP="00EE4F0F">
      <w:pPr>
        <w:autoSpaceDE w:val="0"/>
        <w:autoSpaceDN w:val="0"/>
        <w:adjustRightInd w:val="0"/>
        <w:spacing w:after="120" w:line="276" w:lineRule="auto"/>
        <w:ind w:left="360" w:hanging="360"/>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 xml:space="preserve">(A) </w:t>
      </w:r>
      <w:r w:rsidRPr="00B715CF">
        <w:rPr>
          <w:rFonts w:ascii="HelveticaNeueLTStd-Roman" w:hAnsi="HelveticaNeueLTStd-Roman" w:cs="HelveticaNeueLTStd-Roman"/>
          <w:color w:val="000000"/>
          <w:kern w:val="0"/>
          <w:sz w:val="20"/>
          <w:szCs w:val="20"/>
        </w:rPr>
        <w:tab/>
        <w:t xml:space="preserve">a statement affirming that the program has reviewed and updated, as necessary, its written policies and procedures during the reporting </w:t>
      </w:r>
      <w:proofErr w:type="gramStart"/>
      <w:r w:rsidRPr="00B715CF">
        <w:rPr>
          <w:rFonts w:ascii="HelveticaNeueLTStd-Roman" w:hAnsi="HelveticaNeueLTStd-Roman" w:cs="HelveticaNeueLTStd-Roman"/>
          <w:color w:val="000000"/>
          <w:kern w:val="0"/>
          <w:sz w:val="20"/>
          <w:szCs w:val="20"/>
        </w:rPr>
        <w:t>period;</w:t>
      </w:r>
      <w:proofErr w:type="gramEnd"/>
    </w:p>
    <w:p w14:paraId="226080DB" w14:textId="0E4D28ED" w:rsidR="00AF3104" w:rsidRPr="00B715CF" w:rsidRDefault="00AF3104" w:rsidP="00EE4F0F">
      <w:pPr>
        <w:autoSpaceDE w:val="0"/>
        <w:autoSpaceDN w:val="0"/>
        <w:adjustRightInd w:val="0"/>
        <w:spacing w:after="120" w:line="276" w:lineRule="auto"/>
        <w:ind w:left="360" w:hanging="360"/>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 xml:space="preserve">(B) </w:t>
      </w:r>
      <w:r w:rsidRPr="00B715CF">
        <w:rPr>
          <w:rFonts w:ascii="HelveticaNeueLTStd-Roman" w:hAnsi="HelveticaNeueLTStd-Roman" w:cs="HelveticaNeueLTStd-Roman"/>
          <w:color w:val="000000"/>
          <w:kern w:val="0"/>
          <w:sz w:val="20"/>
          <w:szCs w:val="20"/>
        </w:rPr>
        <w:tab/>
        <w:t xml:space="preserve">a statement describing the role of the </w:t>
      </w:r>
      <w:proofErr w:type="gramStart"/>
      <w:r w:rsidRPr="00B715CF">
        <w:rPr>
          <w:rFonts w:ascii="HelveticaNeueLTStd-Roman" w:hAnsi="HelveticaNeueLTStd-Roman" w:cs="HelveticaNeueLTStd-Roman"/>
          <w:color w:val="000000"/>
          <w:kern w:val="0"/>
          <w:sz w:val="20"/>
          <w:szCs w:val="20"/>
        </w:rPr>
        <w:t>psychiatrist;</w:t>
      </w:r>
      <w:proofErr w:type="gramEnd"/>
    </w:p>
    <w:p w14:paraId="7A8E256F" w14:textId="711EDA3D" w:rsidR="00AF3104" w:rsidRPr="00B715CF" w:rsidRDefault="00AF3104" w:rsidP="00EE4F0F">
      <w:pPr>
        <w:autoSpaceDE w:val="0"/>
        <w:autoSpaceDN w:val="0"/>
        <w:adjustRightInd w:val="0"/>
        <w:spacing w:after="120" w:line="276" w:lineRule="auto"/>
        <w:ind w:left="360" w:hanging="360"/>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(C)</w:t>
      </w:r>
      <w:r w:rsidRPr="00B715CF">
        <w:rPr>
          <w:rFonts w:ascii="HelveticaNeueLTStd-Roman" w:hAnsi="HelveticaNeueLTStd-Roman" w:cs="HelveticaNeueLTStd-Roman"/>
          <w:color w:val="000000"/>
          <w:kern w:val="0"/>
          <w:sz w:val="20"/>
          <w:szCs w:val="20"/>
        </w:rPr>
        <w:tab/>
        <w:t xml:space="preserve"> a statement describing the current language capacities, capacity to provide services to specialized populations, and use of evidenced-based modalities of the program; and</w:t>
      </w:r>
    </w:p>
    <w:p w14:paraId="3A3F1EEB" w14:textId="47A74F05" w:rsidR="00AF3104" w:rsidRPr="00B715CF" w:rsidRDefault="00AF3104" w:rsidP="00EE4F0F">
      <w:pPr>
        <w:autoSpaceDE w:val="0"/>
        <w:autoSpaceDN w:val="0"/>
        <w:adjustRightInd w:val="0"/>
        <w:spacing w:after="120" w:line="276" w:lineRule="auto"/>
        <w:ind w:left="360" w:hanging="360"/>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 xml:space="preserve">(D) </w:t>
      </w:r>
      <w:r w:rsidRPr="00B715CF">
        <w:rPr>
          <w:rFonts w:ascii="HelveticaNeueLTStd-Roman" w:hAnsi="HelveticaNeueLTStd-Roman" w:cs="HelveticaNeueLTStd-Roman"/>
          <w:color w:val="000000"/>
          <w:kern w:val="0"/>
          <w:sz w:val="20"/>
          <w:szCs w:val="20"/>
        </w:rPr>
        <w:tab/>
        <w:t xml:space="preserve">written attestation that the center </w:t>
      </w:r>
      <w:proofErr w:type="gramStart"/>
      <w:r w:rsidRPr="00B715CF">
        <w:rPr>
          <w:rFonts w:ascii="HelveticaNeueLTStd-Roman" w:hAnsi="HelveticaNeueLTStd-Roman" w:cs="HelveticaNeueLTStd-Roman"/>
          <w:color w:val="000000"/>
          <w:kern w:val="0"/>
          <w:sz w:val="20"/>
          <w:szCs w:val="20"/>
        </w:rPr>
        <w:t>is in compliance with</w:t>
      </w:r>
      <w:proofErr w:type="gramEnd"/>
      <w:r w:rsidRPr="00B715CF">
        <w:rPr>
          <w:rFonts w:ascii="HelveticaNeueLTStd-Roman" w:hAnsi="HelveticaNeueLTStd-Roman" w:cs="HelveticaNeueLTStd-Roman"/>
          <w:color w:val="000000"/>
          <w:kern w:val="0"/>
          <w:sz w:val="20"/>
          <w:szCs w:val="20"/>
        </w:rPr>
        <w:t xml:space="preserve"> 130 CMR 429.000.</w:t>
      </w:r>
    </w:p>
    <w:p w14:paraId="51504C1F" w14:textId="1F8B19AB" w:rsidR="00AF3104" w:rsidRPr="00B715CF" w:rsidRDefault="00AF3104" w:rsidP="00EE4F0F">
      <w:pPr>
        <w:autoSpaceDE w:val="0"/>
        <w:autoSpaceDN w:val="0"/>
        <w:adjustRightInd w:val="0"/>
        <w:spacing w:after="120" w:line="276" w:lineRule="auto"/>
        <w:rPr>
          <w:rFonts w:ascii="HelveticaNeueLTStd-Roman" w:hAnsi="HelveticaNeueLTStd-Roman" w:cs="HelveticaNeueLTStd-Roman"/>
          <w:color w:val="000000"/>
          <w:kern w:val="0"/>
          <w:sz w:val="20"/>
          <w:szCs w:val="20"/>
        </w:rPr>
      </w:pPr>
      <w:r w:rsidRPr="00B715CF">
        <w:rPr>
          <w:rFonts w:ascii="HelveticaNeueLTStd-Roman" w:hAnsi="HelveticaNeueLTStd-Roman" w:cs="HelveticaNeueLTStd-Roman"/>
          <w:color w:val="000000"/>
          <w:kern w:val="0"/>
          <w:sz w:val="20"/>
          <w:szCs w:val="20"/>
        </w:rPr>
        <w:t>The MassHealth agency may, at any time, request additional information including, but not limited to, written policies and procedures or staffing and personnel information.</w:t>
      </w:r>
    </w:p>
    <w:p w14:paraId="04212928" w14:textId="10851DF4" w:rsidR="00621C65" w:rsidRDefault="00AF3104" w:rsidP="0086384D">
      <w:pPr>
        <w:spacing w:before="720" w:after="120"/>
      </w:pPr>
      <w:r>
        <w:rPr>
          <w:rFonts w:ascii="HelveticaNeueLTStd-Roman" w:hAnsi="HelveticaNeueLTStd-Roman" w:cs="HelveticaNeueLTStd-Roman"/>
          <w:color w:val="000000"/>
          <w:kern w:val="0"/>
          <w:sz w:val="12"/>
          <w:szCs w:val="12"/>
        </w:rPr>
        <w:t>MHC-ARF (Rev. 0823)</w:t>
      </w:r>
    </w:p>
    <w:sectPr w:rsidR="00621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Std-Bd">
    <w:altName w:val="Arial"/>
    <w:panose1 w:val="020B0604020202020204"/>
    <w:charset w:val="00"/>
    <w:family w:val="swiss"/>
    <w:notTrueType/>
    <w:pitch w:val="default"/>
    <w:sig w:usb0="00000003" w:usb1="00000000" w:usb2="00000000" w:usb3="00000000" w:csb0="00000001" w:csb1="00000000"/>
  </w:font>
  <w:font w:name="HelveticaNeueLTStd-Roman">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50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04"/>
    <w:rsid w:val="001123F3"/>
    <w:rsid w:val="0023261B"/>
    <w:rsid w:val="00621C65"/>
    <w:rsid w:val="006B3279"/>
    <w:rsid w:val="0086384D"/>
    <w:rsid w:val="009432ED"/>
    <w:rsid w:val="00AF3104"/>
    <w:rsid w:val="00B715CF"/>
    <w:rsid w:val="00C12361"/>
    <w:rsid w:val="00EE4F0F"/>
    <w:rsid w:val="00F406E8"/>
    <w:rsid w:val="00F4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8241"/>
  <w15:chartTrackingRefBased/>
  <w15:docId w15:val="{095EFBFE-4D9F-4304-8767-96F78023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104"/>
    <w:rPr>
      <w:color w:val="0563C1" w:themeColor="hyperlink"/>
      <w:u w:val="single"/>
    </w:rPr>
  </w:style>
  <w:style w:type="character" w:styleId="UnresolvedMention">
    <w:name w:val="Unresolved Mention"/>
    <w:basedOn w:val="DefaultParagraphFont"/>
    <w:uiPriority w:val="99"/>
    <w:semiHidden/>
    <w:unhideWhenUsed/>
    <w:rsid w:val="00AF3104"/>
    <w:rPr>
      <w:color w:val="605E5C"/>
      <w:shd w:val="clear" w:color="auto" w:fill="E1DFDD"/>
    </w:rPr>
  </w:style>
  <w:style w:type="character" w:styleId="FollowedHyperlink">
    <w:name w:val="FollowedHyperlink"/>
    <w:basedOn w:val="DefaultParagraphFont"/>
    <w:uiPriority w:val="99"/>
    <w:semiHidden/>
    <w:unhideWhenUsed/>
    <w:rsid w:val="00AF3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ss.gov/doc/mental-health-center-staffing-pattern/download" TargetMode="External"/><Relationship Id="rId5" Type="http://schemas.openxmlformats.org/officeDocument/2006/relationships/hyperlink" Target="mailto:OBH.mailbox@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EE9F-ACB4-4F7C-B36D-67DF0A08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Culligan, Seamas A (EHS)</cp:lastModifiedBy>
  <cp:revision>8</cp:revision>
  <dcterms:created xsi:type="dcterms:W3CDTF">2023-08-17T16:55:00Z</dcterms:created>
  <dcterms:modified xsi:type="dcterms:W3CDTF">2023-08-28T18:37:00Z</dcterms:modified>
</cp:coreProperties>
</file>