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CC" w:rsidRPr="00F664CC" w:rsidRDefault="00F664CC" w:rsidP="00150BCC">
      <w:pPr>
        <w:pStyle w:val="Header"/>
        <w:widowControl w:val="0"/>
        <w:tabs>
          <w:tab w:val="clear" w:pos="4320"/>
          <w:tab w:val="clear" w:pos="8640"/>
          <w:tab w:val="left" w:pos="5400"/>
        </w:tabs>
        <w:spacing w:line="276" w:lineRule="auto"/>
        <w:ind w:left="360"/>
        <w:rPr>
          <w:rFonts w:ascii="Bookman Old Style" w:hAnsi="Bookman Old Style"/>
          <w:b/>
        </w:rPr>
      </w:pPr>
      <w:r w:rsidRPr="00381C80">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80744" cy="694944"/>
            <wp:effectExtent l="0" t="0" r="0" b="0"/>
            <wp:wrapSquare wrapText="right"/>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14:sizeRelH relativeFrom="page">
              <wp14:pctWidth>0</wp14:pctWidth>
            </wp14:sizeRelH>
            <wp14:sizeRelV relativeFrom="page">
              <wp14:pctHeight>0</wp14:pctHeight>
            </wp14:sizeRelV>
          </wp:anchor>
        </w:drawing>
      </w:r>
      <w:r w:rsidRPr="00F664CC">
        <w:rPr>
          <w:rFonts w:ascii="Bookman Old Style" w:hAnsi="Bookman Old Style"/>
          <w:b/>
        </w:rPr>
        <w:t>Commonwealth of Massachusetts</w:t>
      </w:r>
    </w:p>
    <w:p w:rsidR="00F664CC" w:rsidRPr="00F664CC" w:rsidRDefault="00F664CC" w:rsidP="00150BCC">
      <w:pPr>
        <w:widowControl w:val="0"/>
        <w:tabs>
          <w:tab w:val="left" w:pos="5400"/>
        </w:tabs>
        <w:spacing w:line="276" w:lineRule="auto"/>
        <w:ind w:left="360"/>
        <w:rPr>
          <w:rFonts w:ascii="Bookman Old Style" w:hAnsi="Bookman Old Style"/>
          <w:b/>
        </w:rPr>
      </w:pPr>
      <w:r w:rsidRPr="00F664CC">
        <w:rPr>
          <w:rFonts w:ascii="Bookman Old Style" w:hAnsi="Bookman Old Style"/>
          <w:b/>
        </w:rPr>
        <w:t>Executive Office of Health and Human Services</w:t>
      </w:r>
    </w:p>
    <w:p w:rsidR="00F664CC" w:rsidRPr="00F664CC" w:rsidRDefault="00F664CC" w:rsidP="00150BCC">
      <w:pPr>
        <w:widowControl w:val="0"/>
        <w:tabs>
          <w:tab w:val="left" w:pos="5400"/>
        </w:tabs>
        <w:spacing w:line="276" w:lineRule="auto"/>
        <w:ind w:left="360"/>
        <w:rPr>
          <w:rFonts w:ascii="Bookman Old Style" w:hAnsi="Bookman Old Style"/>
          <w:b/>
        </w:rPr>
      </w:pPr>
      <w:r w:rsidRPr="00F664CC">
        <w:rPr>
          <w:rFonts w:ascii="Bookman Old Style" w:hAnsi="Bookman Old Style"/>
          <w:b/>
        </w:rPr>
        <w:t>Office of Medicaid</w:t>
      </w:r>
    </w:p>
    <w:p w:rsidR="006D3F15" w:rsidRDefault="00400C93" w:rsidP="00150BCC">
      <w:pPr>
        <w:spacing w:line="600" w:lineRule="auto"/>
        <w:ind w:left="360"/>
      </w:pPr>
      <w:hyperlink r:id="rId9" w:tooltip="This link takes you to the MassHealth website homepage." w:history="1">
        <w:r w:rsidR="00B73653" w:rsidRPr="000D3DB5">
          <w:rPr>
            <w:rStyle w:val="Hyperlink"/>
            <w:rFonts w:ascii="Bookman Old Style" w:hAnsi="Bookman Old Style"/>
          </w:rPr>
          <w:t>www.mass.gov/masshealth</w:t>
        </w:r>
      </w:hyperlink>
    </w:p>
    <w:p w:rsidR="00F664CC" w:rsidRPr="00150BCC" w:rsidRDefault="00F664CC" w:rsidP="00150BCC">
      <w:pPr>
        <w:pStyle w:val="BullsHeading"/>
      </w:pPr>
      <w:r w:rsidRPr="00150BCC">
        <w:t>MassHealth</w:t>
      </w:r>
    </w:p>
    <w:p w:rsidR="0044189E" w:rsidRPr="00F664CC" w:rsidRDefault="0044189E" w:rsidP="0044189E">
      <w:pPr>
        <w:pStyle w:val="BullsHeading"/>
      </w:pPr>
      <w:bookmarkStart w:id="0" w:name="_GoBack"/>
      <w:r>
        <w:t>Mental Health Center</w:t>
      </w:r>
      <w:r w:rsidRPr="00F664CC">
        <w:t xml:space="preserve"> Bulletin </w:t>
      </w:r>
      <w:r w:rsidR="004A0309">
        <w:t>31</w:t>
      </w:r>
    </w:p>
    <w:bookmarkEnd w:id="0"/>
    <w:p w:rsidR="0044189E" w:rsidRDefault="004A0309" w:rsidP="0044189E">
      <w:pPr>
        <w:pStyle w:val="BullsHeading"/>
      </w:pPr>
      <w:r>
        <w:t xml:space="preserve">July </w:t>
      </w:r>
      <w:r w:rsidR="0044189E">
        <w:t>2019</w:t>
      </w:r>
    </w:p>
    <w:p w:rsidR="00F664CC" w:rsidRPr="00150BCC" w:rsidRDefault="00F664CC" w:rsidP="00150BCC">
      <w:pPr>
        <w:pStyle w:val="BullsHeading"/>
      </w:pP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CC1E11">
          <w:footerReference w:type="default" r:id="rId10"/>
          <w:type w:val="continuous"/>
          <w:pgSz w:w="12240" w:h="15840"/>
          <w:pgMar w:top="1080"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0F26F1">
        <w:rPr>
          <w:rFonts w:ascii="Georgia" w:hAnsi="Georgia"/>
          <w:sz w:val="22"/>
          <w:szCs w:val="22"/>
        </w:rPr>
        <w:t>Mental Health Centers</w:t>
      </w:r>
      <w:r w:rsidRPr="00F664CC">
        <w:rPr>
          <w:rFonts w:ascii="Georgia" w:hAnsi="Georgia"/>
          <w:sz w:val="22"/>
          <w:szCs w:val="22"/>
        </w:rPr>
        <w:t xml:space="preserve"> 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7118A3">
        <w:rPr>
          <w:rFonts w:ascii="Georgia" w:hAnsi="Georgia"/>
          <w:sz w:val="22"/>
          <w:szCs w:val="22"/>
        </w:rPr>
        <w:t xml:space="preserve">  </w:t>
      </w:r>
      <w:r w:rsidR="009B6A0B">
        <w:rPr>
          <w:rFonts w:ascii="Georgia" w:hAnsi="Georgia"/>
          <w:sz w:val="22"/>
          <w:szCs w:val="22"/>
        </w:rPr>
        <w:t xml:space="preserve">  [Signature of Daniel Tsai]</w:t>
      </w:r>
    </w:p>
    <w:p w:rsidR="00F664CC" w:rsidRDefault="00F664CC" w:rsidP="000F26F1">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0F26F1" w:rsidRPr="000F26F1">
        <w:rPr>
          <w:rFonts w:ascii="Georgia" w:hAnsi="Georgia"/>
          <w:b/>
          <w:sz w:val="22"/>
          <w:szCs w:val="22"/>
        </w:rPr>
        <w:t>Mental Health Center Annual Report Submission</w:t>
      </w:r>
      <w:r w:rsidR="002D2DAD">
        <w:rPr>
          <w:rFonts w:ascii="Georgia" w:hAnsi="Georgia"/>
          <w:b/>
          <w:sz w:val="22"/>
          <w:szCs w:val="22"/>
        </w:rPr>
        <w:t xml:space="preserve"> Requirement</w:t>
      </w:r>
    </w:p>
    <w:p w:rsidR="00E51586" w:rsidRPr="00E51586" w:rsidRDefault="00E51586" w:rsidP="00E51586">
      <w:pPr>
        <w:pStyle w:val="Heading1"/>
        <w:spacing w:before="0" w:after="0"/>
        <w:rPr>
          <w:b w:val="0"/>
          <w:sz w:val="22"/>
        </w:rPr>
      </w:pPr>
    </w:p>
    <w:p w:rsidR="00F664CC" w:rsidRPr="00002A9C" w:rsidRDefault="002D2DAD" w:rsidP="00E51586">
      <w:pPr>
        <w:pStyle w:val="Heading1"/>
        <w:spacing w:before="120"/>
      </w:pPr>
      <w:r>
        <w:t>Overview</w:t>
      </w:r>
    </w:p>
    <w:p w:rsidR="007841A1" w:rsidRPr="007841A1" w:rsidRDefault="004A0309" w:rsidP="00E51586">
      <w:pPr>
        <w:spacing w:after="200" w:line="276" w:lineRule="auto"/>
        <w:ind w:left="360"/>
        <w:rPr>
          <w:rFonts w:ascii="Georgia" w:eastAsiaTheme="minorHAnsi" w:hAnsi="Georgia"/>
          <w:sz w:val="22"/>
          <w:szCs w:val="22"/>
        </w:rPr>
      </w:pPr>
      <w:r>
        <w:rPr>
          <w:rFonts w:ascii="Georgia" w:eastAsiaTheme="minorHAnsi" w:hAnsi="Georgia"/>
          <w:sz w:val="22"/>
          <w:szCs w:val="22"/>
        </w:rPr>
        <w:t>P</w:t>
      </w:r>
      <w:r w:rsidRPr="007841A1">
        <w:rPr>
          <w:rFonts w:ascii="Georgia" w:eastAsiaTheme="minorHAnsi" w:hAnsi="Georgia"/>
          <w:sz w:val="22"/>
          <w:szCs w:val="22"/>
        </w:rPr>
        <w:t>ursuant to 130 CMR 429.406</w:t>
      </w:r>
      <w:r>
        <w:rPr>
          <w:rFonts w:ascii="Georgia" w:eastAsiaTheme="minorHAnsi" w:hAnsi="Georgia"/>
          <w:sz w:val="22"/>
          <w:szCs w:val="22"/>
        </w:rPr>
        <w:t>, m</w:t>
      </w:r>
      <w:r w:rsidRPr="00E51586">
        <w:rPr>
          <w:rFonts w:ascii="Georgia" w:eastAsiaTheme="minorHAnsi" w:hAnsi="Georgia"/>
          <w:sz w:val="22"/>
          <w:szCs w:val="22"/>
        </w:rPr>
        <w:t xml:space="preserve">ental </w:t>
      </w:r>
      <w:r>
        <w:rPr>
          <w:rFonts w:ascii="Georgia" w:eastAsiaTheme="minorHAnsi" w:hAnsi="Georgia"/>
          <w:sz w:val="22"/>
          <w:szCs w:val="22"/>
        </w:rPr>
        <w:t>h</w:t>
      </w:r>
      <w:r w:rsidRPr="00E51586">
        <w:rPr>
          <w:rFonts w:ascii="Georgia" w:eastAsiaTheme="minorHAnsi" w:hAnsi="Georgia"/>
          <w:sz w:val="22"/>
          <w:szCs w:val="22"/>
        </w:rPr>
        <w:t xml:space="preserve">ealth </w:t>
      </w:r>
      <w:r>
        <w:rPr>
          <w:rFonts w:ascii="Georgia" w:eastAsiaTheme="minorHAnsi" w:hAnsi="Georgia"/>
          <w:sz w:val="22"/>
          <w:szCs w:val="22"/>
        </w:rPr>
        <w:t>c</w:t>
      </w:r>
      <w:r w:rsidRPr="00E51586">
        <w:rPr>
          <w:rFonts w:ascii="Georgia" w:eastAsiaTheme="minorHAnsi" w:hAnsi="Georgia"/>
          <w:sz w:val="22"/>
          <w:szCs w:val="22"/>
        </w:rPr>
        <w:t xml:space="preserve">enters </w:t>
      </w:r>
      <w:r>
        <w:rPr>
          <w:rFonts w:ascii="Georgia" w:eastAsiaTheme="minorHAnsi" w:hAnsi="Georgia"/>
          <w:sz w:val="22"/>
          <w:szCs w:val="22"/>
        </w:rPr>
        <w:t xml:space="preserve">are required </w:t>
      </w:r>
      <w:r w:rsidR="0044189E" w:rsidRPr="00E51586">
        <w:rPr>
          <w:rFonts w:ascii="Georgia" w:eastAsiaTheme="minorHAnsi" w:hAnsi="Georgia"/>
          <w:sz w:val="22"/>
          <w:szCs w:val="22"/>
        </w:rPr>
        <w:t xml:space="preserve">to submit an </w:t>
      </w:r>
      <w:r w:rsidR="00415AD5">
        <w:rPr>
          <w:rFonts w:ascii="Georgia" w:eastAsiaTheme="minorHAnsi" w:hAnsi="Georgia"/>
          <w:sz w:val="22"/>
          <w:szCs w:val="22"/>
        </w:rPr>
        <w:t>a</w:t>
      </w:r>
      <w:r w:rsidR="0044189E" w:rsidRPr="00E51586">
        <w:rPr>
          <w:rFonts w:ascii="Georgia" w:eastAsiaTheme="minorHAnsi" w:hAnsi="Georgia"/>
          <w:sz w:val="22"/>
          <w:szCs w:val="22"/>
        </w:rPr>
        <w:t xml:space="preserve">nnual </w:t>
      </w:r>
      <w:r w:rsidR="00415AD5">
        <w:rPr>
          <w:rFonts w:ascii="Georgia" w:eastAsiaTheme="minorHAnsi" w:hAnsi="Georgia"/>
          <w:sz w:val="22"/>
          <w:szCs w:val="22"/>
        </w:rPr>
        <w:t>r</w:t>
      </w:r>
      <w:r w:rsidR="0044189E" w:rsidRPr="00E51586">
        <w:rPr>
          <w:rFonts w:ascii="Georgia" w:eastAsiaTheme="minorHAnsi" w:hAnsi="Georgia"/>
          <w:sz w:val="22"/>
          <w:szCs w:val="22"/>
        </w:rPr>
        <w:t>eport</w:t>
      </w:r>
      <w:r>
        <w:rPr>
          <w:rFonts w:ascii="Georgia" w:eastAsiaTheme="minorHAnsi" w:hAnsi="Georgia"/>
          <w:sz w:val="22"/>
          <w:szCs w:val="22"/>
        </w:rPr>
        <w:t xml:space="preserve"> for MassHealth review</w:t>
      </w:r>
      <w:r w:rsidR="0044189E" w:rsidRPr="00E51586">
        <w:rPr>
          <w:rFonts w:ascii="Georgia" w:eastAsiaTheme="minorHAnsi" w:hAnsi="Georgia"/>
          <w:sz w:val="22"/>
          <w:szCs w:val="22"/>
        </w:rPr>
        <w:t>.</w:t>
      </w:r>
      <w:r w:rsidR="007841A1" w:rsidRPr="00E51586">
        <w:rPr>
          <w:rFonts w:ascii="Georgia" w:eastAsiaTheme="minorHAnsi" w:hAnsi="Georgia"/>
          <w:sz w:val="22"/>
          <w:szCs w:val="22"/>
        </w:rPr>
        <w:t xml:space="preserve"> </w:t>
      </w:r>
      <w:r>
        <w:rPr>
          <w:rFonts w:ascii="Georgia" w:eastAsiaTheme="minorHAnsi" w:hAnsi="Georgia"/>
          <w:sz w:val="22"/>
          <w:szCs w:val="22"/>
        </w:rPr>
        <w:t xml:space="preserve">The </w:t>
      </w:r>
      <w:r w:rsidR="00415AD5">
        <w:rPr>
          <w:rFonts w:ascii="Georgia" w:eastAsiaTheme="minorHAnsi" w:hAnsi="Georgia"/>
          <w:sz w:val="22"/>
          <w:szCs w:val="22"/>
        </w:rPr>
        <w:t>a</w:t>
      </w:r>
      <w:r w:rsidR="007841A1" w:rsidRPr="007841A1">
        <w:rPr>
          <w:rFonts w:ascii="Georgia" w:eastAsiaTheme="minorHAnsi" w:hAnsi="Georgia"/>
          <w:sz w:val="22"/>
          <w:szCs w:val="22"/>
        </w:rPr>
        <w:t xml:space="preserve">nnual </w:t>
      </w:r>
      <w:r w:rsidR="00415AD5">
        <w:rPr>
          <w:rFonts w:ascii="Georgia" w:eastAsiaTheme="minorHAnsi" w:hAnsi="Georgia"/>
          <w:sz w:val="22"/>
          <w:szCs w:val="22"/>
        </w:rPr>
        <w:t>r</w:t>
      </w:r>
      <w:r w:rsidR="007841A1" w:rsidRPr="007841A1">
        <w:rPr>
          <w:rFonts w:ascii="Georgia" w:eastAsiaTheme="minorHAnsi" w:hAnsi="Georgia"/>
          <w:sz w:val="22"/>
          <w:szCs w:val="22"/>
        </w:rPr>
        <w:t xml:space="preserve">eport </w:t>
      </w:r>
      <w:r w:rsidR="00415AD5">
        <w:rPr>
          <w:rFonts w:ascii="Georgia" w:eastAsiaTheme="minorHAnsi" w:hAnsi="Georgia"/>
          <w:sz w:val="22"/>
          <w:szCs w:val="22"/>
        </w:rPr>
        <w:t>f</w:t>
      </w:r>
      <w:r>
        <w:rPr>
          <w:rFonts w:ascii="Georgia" w:eastAsiaTheme="minorHAnsi" w:hAnsi="Georgia"/>
          <w:sz w:val="22"/>
          <w:szCs w:val="22"/>
        </w:rPr>
        <w:t xml:space="preserve">orm and related documents must be submitted electronically </w:t>
      </w:r>
      <w:r w:rsidR="007841A1" w:rsidRPr="007841A1">
        <w:rPr>
          <w:rFonts w:ascii="Georgia" w:eastAsiaTheme="minorHAnsi" w:hAnsi="Georgia"/>
          <w:sz w:val="22"/>
          <w:szCs w:val="22"/>
        </w:rPr>
        <w:t>on forms furnished by MassHealth and file</w:t>
      </w:r>
      <w:r>
        <w:rPr>
          <w:rFonts w:ascii="Georgia" w:eastAsiaTheme="minorHAnsi" w:hAnsi="Georgia"/>
          <w:sz w:val="22"/>
          <w:szCs w:val="22"/>
        </w:rPr>
        <w:t>d</w:t>
      </w:r>
      <w:r w:rsidR="007841A1" w:rsidRPr="007841A1">
        <w:rPr>
          <w:rFonts w:ascii="Georgia" w:eastAsiaTheme="minorHAnsi" w:hAnsi="Georgia"/>
          <w:sz w:val="22"/>
          <w:szCs w:val="22"/>
        </w:rPr>
        <w:t xml:space="preserve"> within 90 days after the close of the state fiscal year, </w:t>
      </w:r>
      <w:r>
        <w:rPr>
          <w:rFonts w:ascii="Georgia" w:eastAsiaTheme="minorHAnsi" w:hAnsi="Georgia"/>
          <w:sz w:val="22"/>
          <w:szCs w:val="22"/>
        </w:rPr>
        <w:t xml:space="preserve">by </w:t>
      </w:r>
      <w:r w:rsidR="007841A1" w:rsidRPr="007841A1">
        <w:rPr>
          <w:rFonts w:ascii="Georgia" w:eastAsiaTheme="minorHAnsi" w:hAnsi="Georgia"/>
          <w:sz w:val="22"/>
          <w:szCs w:val="22"/>
        </w:rPr>
        <w:t xml:space="preserve">September 30 of each year. </w:t>
      </w:r>
    </w:p>
    <w:p w:rsidR="00E51586" w:rsidRPr="00002A9C" w:rsidRDefault="00E51586" w:rsidP="00E51586">
      <w:pPr>
        <w:pStyle w:val="Heading1"/>
        <w:spacing w:before="120"/>
      </w:pPr>
      <w:r>
        <w:t>Annual Report Submission Requirement</w:t>
      </w:r>
    </w:p>
    <w:p w:rsidR="007841A1" w:rsidRPr="007841A1" w:rsidRDefault="00537E7B" w:rsidP="007841A1">
      <w:pPr>
        <w:spacing w:after="200" w:line="276" w:lineRule="auto"/>
        <w:ind w:left="360"/>
        <w:rPr>
          <w:rFonts w:ascii="Georgia" w:eastAsiaTheme="minorHAnsi" w:hAnsi="Georgia"/>
          <w:sz w:val="22"/>
          <w:szCs w:val="22"/>
        </w:rPr>
      </w:pPr>
      <w:r>
        <w:rPr>
          <w:rFonts w:ascii="Georgia" w:eastAsiaTheme="minorHAnsi" w:hAnsi="Georgia"/>
          <w:sz w:val="22"/>
          <w:szCs w:val="22"/>
        </w:rPr>
        <w:t>Mental health centers, and any related satellite programs, must download t</w:t>
      </w:r>
      <w:r w:rsidR="007841A1" w:rsidRPr="007841A1">
        <w:rPr>
          <w:rFonts w:ascii="Georgia" w:eastAsiaTheme="minorHAnsi" w:hAnsi="Georgia"/>
          <w:sz w:val="22"/>
          <w:szCs w:val="22"/>
        </w:rPr>
        <w:t xml:space="preserve">he </w:t>
      </w:r>
      <w:hyperlink r:id="rId11" w:history="1">
        <w:r w:rsidR="007841A1" w:rsidRPr="00537E7B">
          <w:rPr>
            <w:rStyle w:val="Hyperlink"/>
            <w:rFonts w:ascii="Georgia" w:eastAsiaTheme="minorHAnsi" w:hAnsi="Georgia"/>
            <w:sz w:val="22"/>
            <w:szCs w:val="22"/>
          </w:rPr>
          <w:t>MassHealth Mental Health Center Annual Report Form</w:t>
        </w:r>
      </w:hyperlink>
      <w:r>
        <w:rPr>
          <w:rFonts w:ascii="Georgia" w:eastAsiaTheme="minorHAnsi" w:hAnsi="Georgia"/>
          <w:sz w:val="22"/>
          <w:szCs w:val="22"/>
        </w:rPr>
        <w:t xml:space="preserve"> from the MassHealth website. </w:t>
      </w:r>
      <w:r w:rsidR="00415AD5">
        <w:rPr>
          <w:rFonts w:ascii="Georgia" w:eastAsiaTheme="minorHAnsi" w:hAnsi="Georgia"/>
          <w:sz w:val="22"/>
          <w:szCs w:val="22"/>
        </w:rPr>
        <w:t xml:space="preserve">Each </w:t>
      </w:r>
      <w:r>
        <w:rPr>
          <w:rFonts w:ascii="Georgia" w:eastAsiaTheme="minorHAnsi" w:hAnsi="Georgia"/>
          <w:sz w:val="22"/>
          <w:szCs w:val="22"/>
        </w:rPr>
        <w:t>m</w:t>
      </w:r>
      <w:r w:rsidR="00415AD5">
        <w:rPr>
          <w:rFonts w:ascii="Georgia" w:eastAsiaTheme="minorHAnsi" w:hAnsi="Georgia"/>
          <w:sz w:val="22"/>
          <w:szCs w:val="22"/>
        </w:rPr>
        <w:t xml:space="preserve">ental </w:t>
      </w:r>
      <w:r>
        <w:rPr>
          <w:rFonts w:ascii="Georgia" w:eastAsiaTheme="minorHAnsi" w:hAnsi="Georgia"/>
          <w:sz w:val="22"/>
          <w:szCs w:val="22"/>
        </w:rPr>
        <w:t>h</w:t>
      </w:r>
      <w:r w:rsidR="00415AD5">
        <w:rPr>
          <w:rFonts w:ascii="Georgia" w:eastAsiaTheme="minorHAnsi" w:hAnsi="Georgia"/>
          <w:sz w:val="22"/>
          <w:szCs w:val="22"/>
        </w:rPr>
        <w:t xml:space="preserve">ealth </w:t>
      </w:r>
      <w:r>
        <w:rPr>
          <w:rFonts w:ascii="Georgia" w:eastAsiaTheme="minorHAnsi" w:hAnsi="Georgia"/>
          <w:sz w:val="22"/>
          <w:szCs w:val="22"/>
        </w:rPr>
        <w:t>c</w:t>
      </w:r>
      <w:r w:rsidR="00415AD5">
        <w:rPr>
          <w:rFonts w:ascii="Georgia" w:eastAsiaTheme="minorHAnsi" w:hAnsi="Georgia"/>
          <w:sz w:val="22"/>
          <w:szCs w:val="22"/>
        </w:rPr>
        <w:t xml:space="preserve">enter, and any related satellite programs, must submit a separate annual report and packet of related documents. </w:t>
      </w:r>
      <w:r w:rsidR="007841A1" w:rsidRPr="007841A1">
        <w:rPr>
          <w:rFonts w:ascii="Georgia" w:eastAsiaTheme="minorHAnsi" w:hAnsi="Georgia"/>
          <w:sz w:val="22"/>
          <w:szCs w:val="22"/>
        </w:rPr>
        <w:t xml:space="preserve">Completed Annual Report Forms and related documents must be </w:t>
      </w:r>
      <w:r w:rsidR="004A0309">
        <w:rPr>
          <w:rFonts w:ascii="Georgia" w:eastAsiaTheme="minorHAnsi" w:hAnsi="Georgia"/>
          <w:sz w:val="22"/>
          <w:szCs w:val="22"/>
        </w:rPr>
        <w:t>email</w:t>
      </w:r>
      <w:r w:rsidR="004A0309" w:rsidRPr="007841A1">
        <w:rPr>
          <w:rFonts w:ascii="Georgia" w:eastAsiaTheme="minorHAnsi" w:hAnsi="Georgia"/>
          <w:sz w:val="22"/>
          <w:szCs w:val="22"/>
        </w:rPr>
        <w:t xml:space="preserve">ed </w:t>
      </w:r>
      <w:r w:rsidR="007841A1" w:rsidRPr="007841A1">
        <w:rPr>
          <w:rFonts w:ascii="Georgia" w:eastAsiaTheme="minorHAnsi" w:hAnsi="Georgia"/>
          <w:sz w:val="22"/>
          <w:szCs w:val="22"/>
        </w:rPr>
        <w:t xml:space="preserve">to the Office of Behavioral Health </w:t>
      </w:r>
      <w:r w:rsidR="004A0309">
        <w:rPr>
          <w:rFonts w:ascii="Georgia" w:eastAsiaTheme="minorHAnsi" w:hAnsi="Georgia"/>
          <w:sz w:val="22"/>
          <w:szCs w:val="22"/>
        </w:rPr>
        <w:t xml:space="preserve">(OBH) </w:t>
      </w:r>
      <w:r w:rsidR="007841A1" w:rsidRPr="007841A1">
        <w:rPr>
          <w:rFonts w:ascii="Georgia" w:eastAsiaTheme="minorHAnsi" w:hAnsi="Georgia"/>
          <w:sz w:val="22"/>
          <w:szCs w:val="22"/>
        </w:rPr>
        <w:t xml:space="preserve">at </w:t>
      </w:r>
      <w:hyperlink r:id="rId12" w:history="1">
        <w:r w:rsidR="007841A1" w:rsidRPr="007841A1">
          <w:rPr>
            <w:rFonts w:ascii="Georgia" w:eastAsiaTheme="minorHAnsi" w:hAnsi="Georgia"/>
            <w:color w:val="0000FF" w:themeColor="hyperlink"/>
            <w:sz w:val="22"/>
            <w:szCs w:val="22"/>
            <w:u w:val="single"/>
          </w:rPr>
          <w:t>OBH.Mailbox@massmail.state.ma.us</w:t>
        </w:r>
      </w:hyperlink>
      <w:r w:rsidRPr="00537E7B">
        <w:rPr>
          <w:rFonts w:ascii="Georgia" w:eastAsiaTheme="minorHAnsi" w:hAnsi="Georgia"/>
          <w:color w:val="0000FF" w:themeColor="hyperlink"/>
          <w:sz w:val="22"/>
          <w:szCs w:val="22"/>
        </w:rPr>
        <w:t>.</w:t>
      </w:r>
    </w:p>
    <w:p w:rsidR="007841A1" w:rsidRPr="007841A1" w:rsidRDefault="007841A1" w:rsidP="007841A1">
      <w:pPr>
        <w:spacing w:after="200" w:line="276" w:lineRule="auto"/>
        <w:ind w:left="360"/>
        <w:rPr>
          <w:rFonts w:ascii="Georgia" w:eastAsiaTheme="minorHAnsi" w:hAnsi="Georgia"/>
          <w:sz w:val="22"/>
          <w:szCs w:val="22"/>
        </w:rPr>
      </w:pPr>
      <w:r w:rsidRPr="007841A1">
        <w:rPr>
          <w:rFonts w:ascii="Georgia" w:eastAsiaTheme="minorHAnsi" w:hAnsi="Georgia"/>
          <w:sz w:val="22"/>
          <w:szCs w:val="22"/>
        </w:rPr>
        <w:t xml:space="preserve">Mental </w:t>
      </w:r>
      <w:r w:rsidR="000C2816">
        <w:rPr>
          <w:rFonts w:ascii="Georgia" w:eastAsiaTheme="minorHAnsi" w:hAnsi="Georgia"/>
          <w:sz w:val="22"/>
          <w:szCs w:val="22"/>
        </w:rPr>
        <w:t>h</w:t>
      </w:r>
      <w:r w:rsidRPr="007841A1">
        <w:rPr>
          <w:rFonts w:ascii="Georgia" w:eastAsiaTheme="minorHAnsi" w:hAnsi="Georgia"/>
          <w:sz w:val="22"/>
          <w:szCs w:val="22"/>
        </w:rPr>
        <w:t xml:space="preserve">ealth </w:t>
      </w:r>
      <w:r w:rsidR="000C2816">
        <w:rPr>
          <w:rFonts w:ascii="Georgia" w:eastAsiaTheme="minorHAnsi" w:hAnsi="Georgia"/>
          <w:sz w:val="22"/>
          <w:szCs w:val="22"/>
        </w:rPr>
        <w:t>c</w:t>
      </w:r>
      <w:r w:rsidRPr="007841A1">
        <w:rPr>
          <w:rFonts w:ascii="Georgia" w:eastAsiaTheme="minorHAnsi" w:hAnsi="Georgia"/>
          <w:sz w:val="22"/>
          <w:szCs w:val="22"/>
        </w:rPr>
        <w:t xml:space="preserve">enters who submit </w:t>
      </w:r>
      <w:r w:rsidR="00415AD5">
        <w:rPr>
          <w:rFonts w:ascii="Georgia" w:eastAsiaTheme="minorHAnsi" w:hAnsi="Georgia"/>
          <w:sz w:val="22"/>
          <w:szCs w:val="22"/>
        </w:rPr>
        <w:t>a</w:t>
      </w:r>
      <w:r w:rsidRPr="007841A1">
        <w:rPr>
          <w:rFonts w:ascii="Georgia" w:eastAsiaTheme="minorHAnsi" w:hAnsi="Georgia"/>
          <w:sz w:val="22"/>
          <w:szCs w:val="22"/>
        </w:rPr>
        <w:t xml:space="preserve">nnual </w:t>
      </w:r>
      <w:r w:rsidR="00415AD5">
        <w:rPr>
          <w:rFonts w:ascii="Georgia" w:eastAsiaTheme="minorHAnsi" w:hAnsi="Georgia"/>
          <w:sz w:val="22"/>
          <w:szCs w:val="22"/>
        </w:rPr>
        <w:t>r</w:t>
      </w:r>
      <w:r w:rsidRPr="007841A1">
        <w:rPr>
          <w:rFonts w:ascii="Georgia" w:eastAsiaTheme="minorHAnsi" w:hAnsi="Georgia"/>
          <w:sz w:val="22"/>
          <w:szCs w:val="22"/>
        </w:rPr>
        <w:t xml:space="preserve">eports with missing or inaccurate information will be required to amend their </w:t>
      </w:r>
      <w:r w:rsidR="00415AD5">
        <w:rPr>
          <w:rFonts w:ascii="Georgia" w:eastAsiaTheme="minorHAnsi" w:hAnsi="Georgia"/>
          <w:sz w:val="22"/>
          <w:szCs w:val="22"/>
        </w:rPr>
        <w:t>a</w:t>
      </w:r>
      <w:r w:rsidRPr="007841A1">
        <w:rPr>
          <w:rFonts w:ascii="Georgia" w:eastAsiaTheme="minorHAnsi" w:hAnsi="Georgia"/>
          <w:sz w:val="22"/>
          <w:szCs w:val="22"/>
        </w:rPr>
        <w:t xml:space="preserve">nnual </w:t>
      </w:r>
      <w:r w:rsidR="00415AD5">
        <w:rPr>
          <w:rFonts w:ascii="Georgia" w:eastAsiaTheme="minorHAnsi" w:hAnsi="Georgia"/>
          <w:sz w:val="22"/>
          <w:szCs w:val="22"/>
        </w:rPr>
        <w:t>r</w:t>
      </w:r>
      <w:r w:rsidRPr="007841A1">
        <w:rPr>
          <w:rFonts w:ascii="Georgia" w:eastAsiaTheme="minorHAnsi" w:hAnsi="Georgia"/>
          <w:sz w:val="22"/>
          <w:szCs w:val="22"/>
        </w:rPr>
        <w:t>eport to correct those deficiencies and resubmit to MassHealth for further review by the OBH. MassHealth will determine a deadline for such submission</w:t>
      </w:r>
      <w:r w:rsidR="00616FCC">
        <w:rPr>
          <w:rFonts w:ascii="Georgia" w:eastAsiaTheme="minorHAnsi" w:hAnsi="Georgia"/>
          <w:sz w:val="22"/>
          <w:szCs w:val="22"/>
        </w:rPr>
        <w:t xml:space="preserve"> depending on the deficiencies.</w:t>
      </w:r>
    </w:p>
    <w:p w:rsidR="007841A1" w:rsidRPr="007841A1" w:rsidRDefault="007841A1" w:rsidP="007841A1">
      <w:pPr>
        <w:spacing w:after="200" w:line="276" w:lineRule="auto"/>
        <w:ind w:left="360" w:right="576"/>
        <w:rPr>
          <w:rFonts w:ascii="Georgia" w:eastAsiaTheme="minorHAnsi" w:hAnsi="Georgia"/>
          <w:sz w:val="22"/>
          <w:szCs w:val="22"/>
        </w:rPr>
      </w:pPr>
      <w:r w:rsidRPr="007841A1">
        <w:rPr>
          <w:rFonts w:ascii="Georgia" w:eastAsiaTheme="minorHAnsi" w:hAnsi="Georgia"/>
          <w:sz w:val="22"/>
          <w:szCs w:val="22"/>
        </w:rPr>
        <w:t xml:space="preserve">Mental </w:t>
      </w:r>
      <w:r w:rsidR="000C2816">
        <w:rPr>
          <w:rFonts w:ascii="Georgia" w:eastAsiaTheme="minorHAnsi" w:hAnsi="Georgia"/>
          <w:sz w:val="22"/>
          <w:szCs w:val="22"/>
        </w:rPr>
        <w:t>h</w:t>
      </w:r>
      <w:r w:rsidRPr="007841A1">
        <w:rPr>
          <w:rFonts w:ascii="Georgia" w:eastAsiaTheme="minorHAnsi" w:hAnsi="Georgia"/>
          <w:sz w:val="22"/>
          <w:szCs w:val="22"/>
        </w:rPr>
        <w:t xml:space="preserve">ealth </w:t>
      </w:r>
      <w:r w:rsidR="000C2816">
        <w:rPr>
          <w:rFonts w:ascii="Georgia" w:eastAsiaTheme="minorHAnsi" w:hAnsi="Georgia"/>
          <w:sz w:val="22"/>
          <w:szCs w:val="22"/>
        </w:rPr>
        <w:t>c</w:t>
      </w:r>
      <w:r w:rsidRPr="007841A1">
        <w:rPr>
          <w:rFonts w:ascii="Georgia" w:eastAsiaTheme="minorHAnsi" w:hAnsi="Georgia"/>
          <w:sz w:val="22"/>
          <w:szCs w:val="22"/>
        </w:rPr>
        <w:t xml:space="preserve">enters that fail to submit an </w:t>
      </w:r>
      <w:r w:rsidR="00415AD5">
        <w:rPr>
          <w:rFonts w:ascii="Georgia" w:eastAsiaTheme="minorHAnsi" w:hAnsi="Georgia"/>
          <w:sz w:val="22"/>
          <w:szCs w:val="22"/>
        </w:rPr>
        <w:t>a</w:t>
      </w:r>
      <w:r w:rsidRPr="007841A1">
        <w:rPr>
          <w:rFonts w:ascii="Georgia" w:eastAsiaTheme="minorHAnsi" w:hAnsi="Georgia"/>
          <w:sz w:val="22"/>
          <w:szCs w:val="22"/>
        </w:rPr>
        <w:t xml:space="preserve">nnual </w:t>
      </w:r>
      <w:r w:rsidR="00415AD5">
        <w:rPr>
          <w:rFonts w:ascii="Georgia" w:eastAsiaTheme="minorHAnsi" w:hAnsi="Georgia"/>
          <w:sz w:val="22"/>
          <w:szCs w:val="22"/>
        </w:rPr>
        <w:t>r</w:t>
      </w:r>
      <w:r w:rsidRPr="007841A1">
        <w:rPr>
          <w:rFonts w:ascii="Georgia" w:eastAsiaTheme="minorHAnsi" w:hAnsi="Georgia"/>
          <w:sz w:val="22"/>
          <w:szCs w:val="22"/>
        </w:rPr>
        <w:t xml:space="preserve">eport to MassHealth within the required timeframe may be subject to sanctions under 130 CMR 450.238. Sanctions may include, but are not limited to, administrative fines, provider services restrictions, and suspension or termination from participation in MassHealth. </w:t>
      </w:r>
    </w:p>
    <w:p w:rsidR="007841A1" w:rsidRPr="007841A1" w:rsidRDefault="007841A1" w:rsidP="007841A1">
      <w:pPr>
        <w:spacing w:after="200" w:line="276" w:lineRule="auto"/>
        <w:ind w:left="360"/>
        <w:rPr>
          <w:rFonts w:ascii="Georgia" w:eastAsiaTheme="minorHAnsi" w:hAnsi="Georgia"/>
          <w:b/>
          <w:sz w:val="22"/>
          <w:szCs w:val="22"/>
        </w:rPr>
      </w:pPr>
      <w:r w:rsidRPr="007841A1">
        <w:rPr>
          <w:rFonts w:ascii="Georgia" w:eastAsiaTheme="minorHAnsi" w:hAnsi="Georgia"/>
          <w:sz w:val="22"/>
          <w:szCs w:val="22"/>
        </w:rPr>
        <w:t xml:space="preserve">In addition to the </w:t>
      </w:r>
      <w:r w:rsidR="00415AD5">
        <w:rPr>
          <w:rFonts w:ascii="Georgia" w:eastAsiaTheme="minorHAnsi" w:hAnsi="Georgia"/>
          <w:sz w:val="22"/>
          <w:szCs w:val="22"/>
        </w:rPr>
        <w:t>a</w:t>
      </w:r>
      <w:r w:rsidRPr="007841A1">
        <w:rPr>
          <w:rFonts w:ascii="Georgia" w:eastAsiaTheme="minorHAnsi" w:hAnsi="Georgia"/>
          <w:sz w:val="22"/>
          <w:szCs w:val="22"/>
        </w:rPr>
        <w:t xml:space="preserve">nnual </w:t>
      </w:r>
      <w:r w:rsidR="00415AD5">
        <w:rPr>
          <w:rFonts w:ascii="Georgia" w:eastAsiaTheme="minorHAnsi" w:hAnsi="Georgia"/>
          <w:sz w:val="22"/>
          <w:szCs w:val="22"/>
        </w:rPr>
        <w:t>r</w:t>
      </w:r>
      <w:r w:rsidRPr="007841A1">
        <w:rPr>
          <w:rFonts w:ascii="Georgia" w:eastAsiaTheme="minorHAnsi" w:hAnsi="Georgia"/>
          <w:sz w:val="22"/>
          <w:szCs w:val="22"/>
        </w:rPr>
        <w:t>eport requirement, and p</w:t>
      </w:r>
      <w:r w:rsidR="00537E7B">
        <w:rPr>
          <w:rFonts w:ascii="Georgia" w:eastAsiaTheme="minorHAnsi" w:hAnsi="Georgia"/>
          <w:sz w:val="22"/>
          <w:szCs w:val="22"/>
        </w:rPr>
        <w:t xml:space="preserve">ursuant to </w:t>
      </w:r>
      <w:r w:rsidR="00710C70">
        <w:rPr>
          <w:rFonts w:ascii="Georgia" w:eastAsiaTheme="minorHAnsi" w:hAnsi="Georgia"/>
          <w:sz w:val="22"/>
          <w:szCs w:val="22"/>
        </w:rPr>
        <w:t xml:space="preserve">130 </w:t>
      </w:r>
      <w:r w:rsidR="00537E7B">
        <w:rPr>
          <w:rFonts w:ascii="Georgia" w:eastAsiaTheme="minorHAnsi" w:hAnsi="Georgia"/>
          <w:sz w:val="22"/>
          <w:szCs w:val="22"/>
        </w:rPr>
        <w:t>CMR 429.406</w:t>
      </w:r>
      <w:r w:rsidRPr="007841A1">
        <w:rPr>
          <w:rFonts w:ascii="Georgia" w:eastAsiaTheme="minorHAnsi" w:hAnsi="Georgia"/>
          <w:sz w:val="22"/>
          <w:szCs w:val="22"/>
        </w:rPr>
        <w:t xml:space="preserve">(B), MassHealth may conduct a site visit to verify compliance with the Mental Health Center Services regulations. If MassHealth observes deficiencies during a site visit, MassHealth will notify the </w:t>
      </w:r>
      <w:r w:rsidR="000C2816">
        <w:rPr>
          <w:rFonts w:ascii="Georgia" w:eastAsiaTheme="minorHAnsi" w:hAnsi="Georgia"/>
          <w:sz w:val="22"/>
          <w:szCs w:val="22"/>
        </w:rPr>
        <w:t>m</w:t>
      </w:r>
      <w:r w:rsidRPr="007841A1">
        <w:rPr>
          <w:rFonts w:ascii="Georgia" w:eastAsiaTheme="minorHAnsi" w:hAnsi="Georgia"/>
          <w:sz w:val="22"/>
          <w:szCs w:val="22"/>
        </w:rPr>
        <w:t xml:space="preserve">ental </w:t>
      </w:r>
      <w:r w:rsidR="000C2816">
        <w:rPr>
          <w:rFonts w:ascii="Georgia" w:eastAsiaTheme="minorHAnsi" w:hAnsi="Georgia"/>
          <w:sz w:val="22"/>
          <w:szCs w:val="22"/>
        </w:rPr>
        <w:t>h</w:t>
      </w:r>
      <w:r w:rsidRPr="007841A1">
        <w:rPr>
          <w:rFonts w:ascii="Georgia" w:eastAsiaTheme="minorHAnsi" w:hAnsi="Georgia"/>
          <w:sz w:val="22"/>
          <w:szCs w:val="22"/>
        </w:rPr>
        <w:t xml:space="preserve">ealth </w:t>
      </w:r>
      <w:r w:rsidR="000C2816">
        <w:rPr>
          <w:rFonts w:ascii="Georgia" w:eastAsiaTheme="minorHAnsi" w:hAnsi="Georgia"/>
          <w:sz w:val="22"/>
          <w:szCs w:val="22"/>
        </w:rPr>
        <w:t>c</w:t>
      </w:r>
      <w:r w:rsidRPr="007841A1">
        <w:rPr>
          <w:rFonts w:ascii="Georgia" w:eastAsiaTheme="minorHAnsi" w:hAnsi="Georgia"/>
          <w:sz w:val="22"/>
          <w:szCs w:val="22"/>
        </w:rPr>
        <w:t xml:space="preserve">enter of those deficiencies in writing. The </w:t>
      </w:r>
      <w:r w:rsidR="000C2816">
        <w:rPr>
          <w:rFonts w:ascii="Georgia" w:eastAsiaTheme="minorHAnsi" w:hAnsi="Georgia"/>
          <w:sz w:val="22"/>
          <w:szCs w:val="22"/>
        </w:rPr>
        <w:t>m</w:t>
      </w:r>
      <w:r w:rsidRPr="007841A1">
        <w:rPr>
          <w:rFonts w:ascii="Georgia" w:eastAsiaTheme="minorHAnsi" w:hAnsi="Georgia"/>
          <w:sz w:val="22"/>
          <w:szCs w:val="22"/>
        </w:rPr>
        <w:t xml:space="preserve">ental </w:t>
      </w:r>
      <w:r w:rsidR="000C2816">
        <w:rPr>
          <w:rFonts w:ascii="Georgia" w:eastAsiaTheme="minorHAnsi" w:hAnsi="Georgia"/>
          <w:sz w:val="22"/>
          <w:szCs w:val="22"/>
        </w:rPr>
        <w:t>h</w:t>
      </w:r>
      <w:r w:rsidRPr="007841A1">
        <w:rPr>
          <w:rFonts w:ascii="Georgia" w:eastAsiaTheme="minorHAnsi" w:hAnsi="Georgia"/>
          <w:sz w:val="22"/>
          <w:szCs w:val="22"/>
        </w:rPr>
        <w:t xml:space="preserve">ealth </w:t>
      </w:r>
      <w:r w:rsidR="000C2816">
        <w:rPr>
          <w:rFonts w:ascii="Georgia" w:eastAsiaTheme="minorHAnsi" w:hAnsi="Georgia"/>
          <w:sz w:val="22"/>
          <w:szCs w:val="22"/>
        </w:rPr>
        <w:t>c</w:t>
      </w:r>
      <w:r w:rsidRPr="007841A1">
        <w:rPr>
          <w:rFonts w:ascii="Georgia" w:eastAsiaTheme="minorHAnsi" w:hAnsi="Georgia"/>
          <w:sz w:val="22"/>
          <w:szCs w:val="22"/>
        </w:rPr>
        <w:t xml:space="preserve">enter will be required to submit a plan for correcting all deficiencies cited, including the specific corrective steps to be taken, a timetable for these steps, and the date by which full compliance will be achieved, not later than three months after notice. </w:t>
      </w:r>
    </w:p>
    <w:p w:rsidR="00F664CC" w:rsidRDefault="00F664CC" w:rsidP="0044189E">
      <w:pPr>
        <w:pStyle w:val="BodyTextIndent"/>
      </w:pPr>
      <w:r>
        <w:br w:type="page"/>
      </w:r>
    </w:p>
    <w:p w:rsidR="00F664CC" w:rsidRPr="00F664CC" w:rsidRDefault="00F664CC" w:rsidP="00150BCC">
      <w:pPr>
        <w:pStyle w:val="BullsHeading"/>
      </w:pPr>
      <w:r w:rsidRPr="00F664CC">
        <w:lastRenderedPageBreak/>
        <w:t>MassHealth</w:t>
      </w:r>
    </w:p>
    <w:p w:rsidR="00FF1453" w:rsidRDefault="0044189E" w:rsidP="00150BCC">
      <w:pPr>
        <w:pStyle w:val="BullsHeading"/>
      </w:pPr>
      <w:r>
        <w:t>Mental Health Center</w:t>
      </w:r>
      <w:r w:rsidR="00F664CC" w:rsidRPr="00F664CC">
        <w:t xml:space="preserve"> Bulletin </w:t>
      </w:r>
      <w:r w:rsidR="00FF1453">
        <w:t xml:space="preserve">31 </w:t>
      </w:r>
    </w:p>
    <w:p w:rsidR="00F664CC" w:rsidRDefault="004A0309" w:rsidP="00FF1453">
      <w:pPr>
        <w:pStyle w:val="BullsHeading"/>
      </w:pPr>
      <w:r>
        <w:t>July</w:t>
      </w:r>
      <w:r w:rsidR="00FF1453">
        <w:t xml:space="preserve"> </w:t>
      </w:r>
      <w:r w:rsidR="0044189E">
        <w:t>2019</w:t>
      </w:r>
    </w:p>
    <w:p w:rsidR="00F664CC" w:rsidRDefault="004A7718" w:rsidP="00150BCC">
      <w:pPr>
        <w:pStyle w:val="BullsHeading"/>
        <w:rPr>
          <w:noProof/>
        </w:rPr>
      </w:pPr>
      <w:r>
        <w:t xml:space="preserve">Page </w:t>
      </w:r>
      <w:r>
        <w:fldChar w:fldCharType="begin"/>
      </w:r>
      <w:r>
        <w:instrText xml:space="preserve"> PAGE  \* Arabic  \* MERGEFORMAT </w:instrText>
      </w:r>
      <w:r>
        <w:fldChar w:fldCharType="separate"/>
      </w:r>
      <w:r w:rsidR="005F2D4A">
        <w:rPr>
          <w:noProof/>
        </w:rPr>
        <w:t>2</w:t>
      </w:r>
      <w:r>
        <w:fldChar w:fldCharType="end"/>
      </w:r>
      <w:r>
        <w:t xml:space="preserve"> of </w:t>
      </w:r>
      <w:fldSimple w:instr=" NUMPAGES  \* Arabic  \* MERGEFORMAT ">
        <w:r w:rsidR="005F2D4A">
          <w:rPr>
            <w:noProof/>
          </w:rPr>
          <w:t>2</w:t>
        </w:r>
      </w:fldSimple>
    </w:p>
    <w:p w:rsidR="005902DE" w:rsidRDefault="005902DE" w:rsidP="00150BCC">
      <w:pPr>
        <w:pStyle w:val="BullsHeading"/>
      </w:pPr>
    </w:p>
    <w:p w:rsidR="00F664CC" w:rsidRPr="009901A7" w:rsidRDefault="00F664CC" w:rsidP="00002A9C">
      <w:pPr>
        <w:pStyle w:val="Heading1"/>
      </w:pPr>
      <w:r w:rsidRPr="009901A7">
        <w:t>MassHealth Website</w:t>
      </w:r>
    </w:p>
    <w:p w:rsidR="00F664CC" w:rsidRPr="009901A7" w:rsidRDefault="00F664CC" w:rsidP="005902DE">
      <w:pPr>
        <w:pStyle w:val="BodyText"/>
        <w:spacing w:after="0"/>
        <w:ind w:left="360" w:right="274"/>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5902DE">
      <w:pPr>
        <w:pStyle w:val="BodyText"/>
        <w:spacing w:before="180" w:after="0"/>
        <w:ind w:left="360" w:right="274"/>
      </w:pPr>
      <w:r w:rsidRPr="009901A7">
        <w:t>To sign up to receive email alerts when MassHealth issues new bulletins and transmittal</w:t>
      </w:r>
      <w:r w:rsidR="0032678C">
        <w:t xml:space="preserve"> letters, send a blank email to </w:t>
      </w:r>
      <w:hyperlink r:id="rId14" w:history="1">
        <w:r w:rsidRPr="009901A7">
          <w:rPr>
            <w:rStyle w:val="Hyperlink"/>
          </w:rPr>
          <w:t>join-masshealth-provider-pubs@listserv.state.ma.us</w:t>
        </w:r>
      </w:hyperlink>
      <w:r w:rsidRPr="009901A7">
        <w:t>. No text in the body or subject line is needed.</w:t>
      </w:r>
    </w:p>
    <w:p w:rsidR="00F664CC" w:rsidRPr="009901A7" w:rsidRDefault="00F664CC" w:rsidP="00002A9C">
      <w:pPr>
        <w:pStyle w:val="Heading1"/>
      </w:pPr>
      <w:r w:rsidRPr="009901A7">
        <w:t>Questions</w:t>
      </w:r>
    </w:p>
    <w:p w:rsidR="00CC1E11" w:rsidRPr="00F664CC" w:rsidRDefault="00F664CC" w:rsidP="00BD2DAF">
      <w:pPr>
        <w:pStyle w:val="BodyText"/>
        <w:ind w:left="360" w:right="270"/>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sectPr w:rsidR="00CC1E11"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3B" w:rsidRDefault="00F4153B" w:rsidP="00CC1E11">
      <w:r>
        <w:separator/>
      </w:r>
    </w:p>
  </w:endnote>
  <w:endnote w:type="continuationSeparator" w:id="0">
    <w:p w:rsidR="00F4153B" w:rsidRDefault="00F4153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3B" w:rsidRDefault="00F4153B" w:rsidP="00CC1E11">
      <w:r>
        <w:separator/>
      </w:r>
    </w:p>
  </w:footnote>
  <w:footnote w:type="continuationSeparator" w:id="0">
    <w:p w:rsidR="00F4153B" w:rsidRDefault="00F4153B" w:rsidP="00CC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0NjA0MzM0NLA0NDdU0lEKTi0uzszPAykwNKgFAMdOHPYtAAAA"/>
  </w:docVars>
  <w:rsids>
    <w:rsidRoot w:val="00F4153B"/>
    <w:rsid w:val="00002A9C"/>
    <w:rsid w:val="000049D1"/>
    <w:rsid w:val="000C2816"/>
    <w:rsid w:val="000D3DB5"/>
    <w:rsid w:val="000F26F1"/>
    <w:rsid w:val="00150BCC"/>
    <w:rsid w:val="001A2B3D"/>
    <w:rsid w:val="00216806"/>
    <w:rsid w:val="00242C14"/>
    <w:rsid w:val="002D2DAD"/>
    <w:rsid w:val="002F2993"/>
    <w:rsid w:val="0032678C"/>
    <w:rsid w:val="00382DE9"/>
    <w:rsid w:val="0038769E"/>
    <w:rsid w:val="00400C93"/>
    <w:rsid w:val="00415AD5"/>
    <w:rsid w:val="004317A3"/>
    <w:rsid w:val="0044189E"/>
    <w:rsid w:val="00442568"/>
    <w:rsid w:val="004A0309"/>
    <w:rsid w:val="004A7718"/>
    <w:rsid w:val="004F4B9A"/>
    <w:rsid w:val="005068BD"/>
    <w:rsid w:val="00537E7B"/>
    <w:rsid w:val="00581DB9"/>
    <w:rsid w:val="005902DE"/>
    <w:rsid w:val="005A1888"/>
    <w:rsid w:val="005F2B69"/>
    <w:rsid w:val="005F2D4A"/>
    <w:rsid w:val="00616FCC"/>
    <w:rsid w:val="006721BD"/>
    <w:rsid w:val="006A3381"/>
    <w:rsid w:val="006D3F15"/>
    <w:rsid w:val="00703C2D"/>
    <w:rsid w:val="00710C70"/>
    <w:rsid w:val="007118A3"/>
    <w:rsid w:val="007841A1"/>
    <w:rsid w:val="007C7B1B"/>
    <w:rsid w:val="00863041"/>
    <w:rsid w:val="008B6E51"/>
    <w:rsid w:val="00914588"/>
    <w:rsid w:val="009B6A0B"/>
    <w:rsid w:val="00A30B39"/>
    <w:rsid w:val="00A35452"/>
    <w:rsid w:val="00A772C1"/>
    <w:rsid w:val="00A95FC1"/>
    <w:rsid w:val="00AC1166"/>
    <w:rsid w:val="00AD6899"/>
    <w:rsid w:val="00B33F66"/>
    <w:rsid w:val="00B40C8A"/>
    <w:rsid w:val="00B73653"/>
    <w:rsid w:val="00B97C24"/>
    <w:rsid w:val="00BC3755"/>
    <w:rsid w:val="00BD2DAF"/>
    <w:rsid w:val="00BD3487"/>
    <w:rsid w:val="00C024A2"/>
    <w:rsid w:val="00CC1E11"/>
    <w:rsid w:val="00CE36C9"/>
    <w:rsid w:val="00CF01A7"/>
    <w:rsid w:val="00D03897"/>
    <w:rsid w:val="00D50EF9"/>
    <w:rsid w:val="00E51586"/>
    <w:rsid w:val="00E648C1"/>
    <w:rsid w:val="00EC076A"/>
    <w:rsid w:val="00ED497C"/>
    <w:rsid w:val="00F4153B"/>
    <w:rsid w:val="00F664CC"/>
    <w:rsid w:val="00F74F30"/>
    <w:rsid w:val="00FF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F779D26-A459-4520-B07F-3C7C12DF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qFormat/>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CommentText">
    <w:name w:val="annotation text"/>
    <w:basedOn w:val="Normal"/>
    <w:link w:val="CommentTextChar"/>
    <w:uiPriority w:val="99"/>
    <w:semiHidden/>
    <w:unhideWhenUsed/>
    <w:rsid w:val="007841A1"/>
  </w:style>
  <w:style w:type="character" w:customStyle="1" w:styleId="CommentTextChar">
    <w:name w:val="Comment Text Char"/>
    <w:basedOn w:val="DefaultParagraphFont"/>
    <w:link w:val="CommentText"/>
    <w:uiPriority w:val="99"/>
    <w:semiHidden/>
    <w:rsid w:val="007841A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841A1"/>
    <w:rPr>
      <w:sz w:val="18"/>
      <w:szCs w:val="18"/>
    </w:rPr>
  </w:style>
  <w:style w:type="character" w:styleId="FollowedHyperlink">
    <w:name w:val="FollowedHyperlink"/>
    <w:basedOn w:val="DefaultParagraphFont"/>
    <w:uiPriority w:val="99"/>
    <w:semiHidden/>
    <w:unhideWhenUsed/>
    <w:qFormat/>
    <w:rsid w:val="00242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H.Mailbox@massmail.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iles/documents/2019/10/10/mhc-arf.pdf"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ee\AppData\Local\Microsoft\Windows\Temporary%20Internet%20Files\Content.Outlook\12JKXOTX\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D51B-0A1C-43C9-A386-902B9F14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Lee</dc:creator>
  <cp:lastModifiedBy>Culligan, Seamas A (EHS)</cp:lastModifiedBy>
  <cp:revision>2</cp:revision>
  <cp:lastPrinted>2019-07-24T13:10:00Z</cp:lastPrinted>
  <dcterms:created xsi:type="dcterms:W3CDTF">2019-10-22T19:32:00Z</dcterms:created>
  <dcterms:modified xsi:type="dcterms:W3CDTF">2019-10-22T19:32:00Z</dcterms:modified>
</cp:coreProperties>
</file>